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114" w:rsidRPr="00B93136" w:rsidRDefault="00E33114" w:rsidP="00E33114">
      <w:pPr>
        <w:ind w:firstLine="113"/>
        <w:jc w:val="center"/>
        <w:rPr>
          <w:color w:val="205B83"/>
          <w:sz w:val="36"/>
          <w:szCs w:val="36"/>
          <w:lang w:bidi="ar-EG"/>
        </w:rPr>
      </w:pPr>
      <w:r w:rsidRPr="00B93136">
        <w:rPr>
          <w:color w:val="205B83"/>
          <w:sz w:val="36"/>
          <w:szCs w:val="36"/>
          <w:lang w:bidi="ar-EG"/>
        </w:rPr>
        <w:t xml:space="preserve">Пайғамбар </w:t>
      </w:r>
      <w:r>
        <w:rPr>
          <w:noProof/>
          <w:color w:val="205B83"/>
          <w:sz w:val="36"/>
          <w:szCs w:val="36"/>
        </w:rPr>
        <w:drawing>
          <wp:inline distT="0" distB="0" distL="0" distR="0">
            <wp:extent cx="251460" cy="2266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 cy="226695"/>
                    </a:xfrm>
                    <a:prstGeom prst="rect">
                      <a:avLst/>
                    </a:prstGeom>
                    <a:noFill/>
                    <a:ln>
                      <a:noFill/>
                    </a:ln>
                  </pic:spPr>
                </pic:pic>
              </a:graphicData>
            </a:graphic>
          </wp:inline>
        </w:drawing>
      </w:r>
    </w:p>
    <w:p w:rsidR="00E33114" w:rsidRPr="00B93136" w:rsidRDefault="00E33114" w:rsidP="00E33114">
      <w:pPr>
        <w:ind w:firstLine="113"/>
        <w:jc w:val="center"/>
        <w:rPr>
          <w:color w:val="205B83"/>
          <w:sz w:val="36"/>
          <w:szCs w:val="36"/>
          <w:lang w:bidi="ar-EG"/>
        </w:rPr>
      </w:pPr>
      <w:r w:rsidRPr="00B93136">
        <w:rPr>
          <w:color w:val="205B83"/>
          <w:sz w:val="36"/>
          <w:szCs w:val="36"/>
          <w:lang w:bidi="ar-EG"/>
        </w:rPr>
        <w:t>намазының сипаттамасы</w:t>
      </w:r>
    </w:p>
    <w:p w:rsidR="00E33114" w:rsidRPr="00B93136" w:rsidRDefault="00E33114" w:rsidP="00E33114">
      <w:pPr>
        <w:ind w:firstLine="113"/>
        <w:jc w:val="center"/>
        <w:rPr>
          <w:color w:val="205B83"/>
          <w:sz w:val="36"/>
          <w:szCs w:val="36"/>
          <w:lang w:bidi="ar-EG"/>
        </w:rPr>
      </w:pPr>
      <w:r w:rsidRPr="00B93136">
        <w:rPr>
          <w:color w:val="205B83"/>
          <w:sz w:val="36"/>
          <w:szCs w:val="36"/>
          <w:lang w:bidi="ar-EG"/>
        </w:rPr>
        <w:t>тәкбірден сәлемге дейін,</w:t>
      </w:r>
    </w:p>
    <w:p w:rsidR="00E33114" w:rsidRPr="00B93136" w:rsidRDefault="00E33114" w:rsidP="00E33114">
      <w:pPr>
        <w:ind w:firstLine="113"/>
        <w:jc w:val="center"/>
        <w:rPr>
          <w:color w:val="205B83"/>
          <w:sz w:val="36"/>
          <w:szCs w:val="36"/>
          <w:lang w:bidi="ar-EG"/>
        </w:rPr>
      </w:pPr>
      <w:r w:rsidRPr="00B93136">
        <w:rPr>
          <w:color w:val="205B83"/>
          <w:sz w:val="36"/>
          <w:szCs w:val="36"/>
          <w:lang w:bidi="ar-EG"/>
        </w:rPr>
        <w:t>оны өзіңіз көргеніңіздей</w:t>
      </w:r>
    </w:p>
    <w:p w:rsidR="00E33114" w:rsidRPr="00DD42B5" w:rsidRDefault="00E33114" w:rsidP="00E33114">
      <w:pPr>
        <w:jc w:val="center"/>
        <w:rPr>
          <w:color w:val="5EA1A5"/>
          <w:sz w:val="12"/>
          <w:szCs w:val="12"/>
          <w:lang w:bidi="ar-EG"/>
        </w:rPr>
      </w:pPr>
    </w:p>
    <w:p w:rsidR="00E33114" w:rsidRPr="00DD42B5" w:rsidRDefault="00E33114" w:rsidP="00E33114">
      <w:pPr>
        <w:ind w:firstLine="113"/>
        <w:jc w:val="center"/>
        <w:rPr>
          <w:rFonts w:cs="KFGQPC Uthman Taha Naskh"/>
          <w:color w:val="808080"/>
          <w:sz w:val="32"/>
          <w:szCs w:val="32"/>
          <w:lang w:bidi="ar-EG"/>
        </w:rPr>
      </w:pPr>
      <w:r>
        <w:rPr>
          <w:noProof/>
          <w:color w:val="5EA1A5"/>
          <w:sz w:val="100"/>
          <w:szCs w:val="100"/>
        </w:rPr>
        <w:drawing>
          <wp:anchor distT="0" distB="0" distL="114300" distR="114300" simplePos="0" relativeHeight="251672576" behindDoc="0" locked="0" layoutInCell="1" allowOverlap="1" wp14:anchorId="72222EDE" wp14:editId="246CDF6E">
            <wp:simplePos x="0" y="0"/>
            <wp:positionH relativeFrom="margin">
              <wp:posOffset>353060</wp:posOffset>
            </wp:positionH>
            <wp:positionV relativeFrom="paragraph">
              <wp:posOffset>180492</wp:posOffset>
            </wp:positionV>
            <wp:extent cx="3253563" cy="473598"/>
            <wp:effectExtent l="0" t="0" r="0" b="0"/>
            <wp:wrapNone/>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14:sizeRelH relativeFrom="page">
              <wp14:pctWidth>0</wp14:pctWidth>
            </wp14:sizeRelH>
            <wp14:sizeRelV relativeFrom="page">
              <wp14:pctHeight>0</wp14:pctHeight>
            </wp14:sizeRelV>
          </wp:anchor>
        </w:drawing>
      </w:r>
      <w:r w:rsidRPr="00DD42B5">
        <w:rPr>
          <w:rFonts w:cs="KFGQPC Uthman Taha Naskh"/>
          <w:color w:val="808080"/>
          <w:sz w:val="32"/>
          <w:szCs w:val="32"/>
          <w:rtl/>
          <w:lang w:bidi="ar-EG"/>
        </w:rPr>
        <w:t>&gt;</w:t>
      </w:r>
      <w:r>
        <w:rPr>
          <w:rFonts w:cs="KFGQPC Uthman Taha Naskh"/>
          <w:color w:val="808080"/>
          <w:sz w:val="32"/>
          <w:szCs w:val="32"/>
          <w:lang w:bidi="ar-EG"/>
        </w:rPr>
        <w:t>-</w:t>
      </w:r>
      <w:r>
        <w:rPr>
          <w:rFonts w:cs="KFGQPC Uthman Taha Naskh"/>
          <w:color w:val="808080"/>
          <w:sz w:val="32"/>
          <w:szCs w:val="32"/>
          <w:lang w:val="kk-KZ" w:bidi="ar-EG"/>
        </w:rPr>
        <w:t xml:space="preserve">Қазақ тілі </w:t>
      </w:r>
      <w:bookmarkStart w:id="0" w:name="_GoBack"/>
      <w:r>
        <w:rPr>
          <w:rFonts w:cs="KFGQPC Uthman Taha Naskh"/>
          <w:color w:val="808080"/>
          <w:sz w:val="32"/>
          <w:szCs w:val="32"/>
          <w:lang w:val="kk-KZ" w:bidi="ar-EG"/>
        </w:rPr>
        <w:t xml:space="preserve">– </w:t>
      </w:r>
      <w:r>
        <w:rPr>
          <w:rFonts w:cs="KFGQPC Uthman Taha Naskh"/>
          <w:color w:val="808080"/>
          <w:sz w:val="32"/>
          <w:szCs w:val="32"/>
          <w:lang w:bidi="ar-EG"/>
        </w:rPr>
        <w:t>Kazakh</w:t>
      </w:r>
      <w:bookmarkEnd w:id="0"/>
      <w:r>
        <w:rPr>
          <w:rFonts w:cs="KFGQPC Uthman Taha Naskh"/>
          <w:color w:val="808080"/>
          <w:sz w:val="32"/>
          <w:szCs w:val="32"/>
          <w:lang w:bidi="ar-EG"/>
        </w:rPr>
        <w:t xml:space="preserve"> –</w:t>
      </w:r>
      <w:r>
        <w:rPr>
          <w:rFonts w:cs="KFGQPC Uthman Taha Naskh" w:hint="cs"/>
          <w:color w:val="808080"/>
          <w:sz w:val="32"/>
          <w:szCs w:val="32"/>
          <w:rtl/>
          <w:lang w:val="kk-KZ"/>
        </w:rPr>
        <w:t xml:space="preserve">كازاخي </w:t>
      </w:r>
      <w:r w:rsidRPr="00DD42B5">
        <w:rPr>
          <w:rFonts w:cs="KFGQPC Uthman Taha Naskh"/>
          <w:color w:val="808080"/>
          <w:sz w:val="32"/>
          <w:szCs w:val="32"/>
          <w:rtl/>
          <w:lang w:bidi="ar-EG"/>
        </w:rPr>
        <w:t>&lt;</w:t>
      </w:r>
      <w:r>
        <w:rPr>
          <w:rFonts w:cs="KFGQPC Uthman Taha Naskh"/>
          <w:color w:val="808080"/>
          <w:sz w:val="32"/>
          <w:szCs w:val="32"/>
          <w:lang w:bidi="ar-EG"/>
        </w:rPr>
        <w:t xml:space="preserve"> </w:t>
      </w:r>
    </w:p>
    <w:p w:rsidR="00E33114" w:rsidRPr="00E33114" w:rsidRDefault="00E33114" w:rsidP="00E33114">
      <w:pPr>
        <w:tabs>
          <w:tab w:val="left" w:pos="753"/>
          <w:tab w:val="center" w:pos="3968"/>
        </w:tabs>
        <w:jc w:val="center"/>
        <w:rPr>
          <w:color w:val="205B83"/>
          <w:sz w:val="32"/>
          <w:szCs w:val="32"/>
          <w:lang w:bidi="ar-EG"/>
        </w:rPr>
      </w:pPr>
      <w:r w:rsidRPr="00E33114">
        <w:rPr>
          <w:color w:val="205B83"/>
          <w:sz w:val="32"/>
          <w:szCs w:val="32"/>
          <w:lang w:bidi="ar-EG"/>
        </w:rPr>
        <w:t>Шейх</w:t>
      </w:r>
    </w:p>
    <w:p w:rsidR="00E33114" w:rsidRPr="00E33114" w:rsidRDefault="00E33114" w:rsidP="00E33114">
      <w:pPr>
        <w:ind w:firstLine="113"/>
        <w:jc w:val="center"/>
        <w:rPr>
          <w:color w:val="205B83"/>
          <w:sz w:val="32"/>
          <w:szCs w:val="32"/>
          <w:lang w:bidi="ar-EG"/>
        </w:rPr>
      </w:pPr>
      <w:r w:rsidRPr="00E33114">
        <w:rPr>
          <w:color w:val="205B83"/>
          <w:sz w:val="32"/>
          <w:szCs w:val="32"/>
          <w:lang w:bidi="ar-EG"/>
        </w:rPr>
        <w:t>Мухаммад Насыруддин әл-Әлбани</w:t>
      </w:r>
    </w:p>
    <w:p w:rsidR="00E33114" w:rsidRPr="00DD42B5" w:rsidRDefault="00E33114" w:rsidP="00E33114">
      <w:pPr>
        <w:jc w:val="center"/>
        <w:rPr>
          <w:color w:val="006666"/>
          <w:sz w:val="2"/>
          <w:szCs w:val="2"/>
          <w:lang w:bidi="ar-EG"/>
        </w:rPr>
      </w:pPr>
    </w:p>
    <w:p w:rsidR="00E33114" w:rsidRPr="00DD42B5" w:rsidRDefault="00E33114" w:rsidP="00E33114">
      <w:pPr>
        <w:jc w:val="center"/>
        <w:rPr>
          <w:color w:val="7F7F7F"/>
          <w:sz w:val="44"/>
          <w:szCs w:val="44"/>
          <w:lang w:bidi="ar-EG"/>
        </w:rPr>
      </w:pPr>
      <w:r w:rsidRPr="00DD42B5">
        <w:rPr>
          <w:color w:val="7F7F7F"/>
          <w:sz w:val="44"/>
          <w:szCs w:val="44"/>
          <w:lang w:bidi="ar-EG"/>
        </w:rPr>
        <w:sym w:font="Wingdings" w:char="F097"/>
      </w:r>
      <w:r w:rsidRPr="00DD42B5">
        <w:rPr>
          <w:color w:val="7F7F7F"/>
          <w:sz w:val="44"/>
          <w:szCs w:val="44"/>
          <w:lang w:bidi="ar-EG"/>
        </w:rPr>
        <w:sym w:font="Wingdings" w:char="F099"/>
      </w:r>
    </w:p>
    <w:p w:rsidR="00E33114" w:rsidRPr="00DD42B5" w:rsidRDefault="00E33114" w:rsidP="00E33114">
      <w:pPr>
        <w:jc w:val="center"/>
        <w:rPr>
          <w:color w:val="006666"/>
          <w:sz w:val="2"/>
          <w:szCs w:val="2"/>
          <w:lang w:bidi="ar-EG"/>
        </w:rPr>
      </w:pPr>
    </w:p>
    <w:p w:rsidR="00E33114" w:rsidRPr="00DD42B5" w:rsidRDefault="00E33114" w:rsidP="00E33114">
      <w:pPr>
        <w:jc w:val="center"/>
        <w:rPr>
          <w:color w:val="006666"/>
          <w:sz w:val="2"/>
          <w:szCs w:val="2"/>
          <w:lang w:bidi="ar-EG"/>
        </w:rPr>
      </w:pPr>
    </w:p>
    <w:p w:rsidR="00E33114" w:rsidRPr="00912446" w:rsidRDefault="00E33114" w:rsidP="00E33114">
      <w:pPr>
        <w:ind w:firstLine="113"/>
        <w:jc w:val="center"/>
        <w:rPr>
          <w:rFonts w:ascii="Gotham Narrow Book" w:hAnsi="Gotham Narrow Book"/>
          <w:color w:val="006666"/>
          <w:lang w:val="kk-KZ" w:bidi="ar-EG"/>
        </w:rPr>
      </w:pPr>
      <w:r w:rsidRPr="00912446">
        <w:rPr>
          <w:rFonts w:ascii="Gotham Narrow Book" w:hAnsi="Gotham Narrow Book"/>
          <w:color w:val="006666"/>
          <w:lang w:val="kk-KZ" w:bidi="ar-EG"/>
        </w:rPr>
        <w:t>Араб тілінен орыс тіліне аударған: Дамир Хайруддин</w:t>
      </w:r>
    </w:p>
    <w:p w:rsidR="00E33114" w:rsidRPr="00DD42B5" w:rsidRDefault="00E33114" w:rsidP="00E33114">
      <w:pPr>
        <w:ind w:firstLine="113"/>
        <w:jc w:val="center"/>
        <w:rPr>
          <w:rFonts w:ascii="Gotham Narrow Book" w:hAnsi="Gotham Narrow Book"/>
          <w:color w:val="006666"/>
          <w:sz w:val="20"/>
          <w:szCs w:val="20"/>
          <w:lang w:bidi="ar-EG"/>
        </w:rPr>
      </w:pPr>
    </w:p>
    <w:p w:rsidR="00E33114" w:rsidRPr="00912446" w:rsidRDefault="00E33114" w:rsidP="00E33114">
      <w:pPr>
        <w:ind w:firstLine="113"/>
        <w:jc w:val="center"/>
        <w:rPr>
          <w:rFonts w:ascii="Gotham Narrow Book" w:hAnsi="Gotham Narrow Book"/>
          <w:color w:val="006666"/>
          <w:lang w:val="kk-KZ" w:bidi="ar-EG"/>
        </w:rPr>
      </w:pPr>
      <w:r w:rsidRPr="00912446">
        <w:rPr>
          <w:rFonts w:ascii="Gotham Narrow Book" w:hAnsi="Gotham Narrow Book"/>
          <w:color w:val="006666"/>
          <w:lang w:val="kk-KZ" w:bidi="ar-EG"/>
        </w:rPr>
        <w:t>Қазақ тіліне орыс тіліндегі бесінші түзетілген және толықтырылған</w:t>
      </w:r>
    </w:p>
    <w:p w:rsidR="00E33114" w:rsidRPr="00912446" w:rsidRDefault="00E33114" w:rsidP="00E33114">
      <w:pPr>
        <w:ind w:firstLine="113"/>
        <w:jc w:val="center"/>
        <w:rPr>
          <w:rFonts w:ascii="Gotham Narrow Book" w:hAnsi="Gotham Narrow Book"/>
          <w:color w:val="006666"/>
          <w:lang w:val="kk-KZ" w:bidi="ar-EG"/>
        </w:rPr>
      </w:pPr>
      <w:r w:rsidRPr="00912446">
        <w:rPr>
          <w:rFonts w:ascii="Gotham Narrow Book" w:hAnsi="Gotham Narrow Book"/>
          <w:color w:val="006666"/>
          <w:lang w:val="kk-KZ" w:bidi="ar-EG"/>
        </w:rPr>
        <w:t>Москва/UMMAH, 2008 г, басылымынан</w:t>
      </w:r>
    </w:p>
    <w:p w:rsidR="00E33114" w:rsidRPr="00912446" w:rsidRDefault="00E33114" w:rsidP="00E33114">
      <w:pPr>
        <w:ind w:firstLine="113"/>
        <w:jc w:val="center"/>
        <w:rPr>
          <w:rFonts w:ascii="Gotham Narrow Book" w:hAnsi="Gotham Narrow Book"/>
          <w:color w:val="006666"/>
          <w:lang w:val="kk-KZ" w:bidi="ar-EG"/>
        </w:rPr>
      </w:pPr>
      <w:r w:rsidRPr="00912446">
        <w:rPr>
          <w:rFonts w:ascii="Gotham Narrow Book" w:hAnsi="Gotham Narrow Book"/>
          <w:color w:val="006666"/>
          <w:lang w:val="kk-KZ" w:bidi="ar-EG"/>
        </w:rPr>
        <w:t>аударған және қазақ тіліндегі аударма мәтінін араб тіліндегі түпнұсқамен салыстырып өңдеген:  «Абу Ханифа мирасы» сайтының редакциясы.</w:t>
      </w:r>
    </w:p>
    <w:p w:rsidR="00E33114" w:rsidRPr="00912446" w:rsidRDefault="00E33114" w:rsidP="00E33114">
      <w:pPr>
        <w:rPr>
          <w:rFonts w:ascii="Gotham Narrow Light" w:hAnsi="Gotham Narrow Light"/>
          <w:color w:val="006666"/>
          <w:sz w:val="36"/>
          <w:szCs w:val="36"/>
          <w:lang w:val="kk-KZ" w:bidi="ar-EG"/>
        </w:rPr>
        <w:sectPr w:rsidR="00E33114" w:rsidRPr="00912446" w:rsidSect="00E73257">
          <w:headerReference w:type="even" r:id="rId10"/>
          <w:headerReference w:type="default" r:id="rId11"/>
          <w:footerReference w:type="default" r:id="rId12"/>
          <w:headerReference w:type="first" r:id="rId13"/>
          <w:pgSz w:w="7938" w:h="11907" w:code="9"/>
          <w:pgMar w:top="851" w:right="851" w:bottom="567" w:left="851" w:header="709" w:footer="709" w:gutter="0"/>
          <w:pgNumType w:start="0"/>
          <w:cols w:space="708"/>
          <w:titlePg/>
          <w:bidi/>
          <w:rtlGutter/>
          <w:docGrid w:linePitch="360"/>
        </w:sectPr>
      </w:pPr>
    </w:p>
    <w:p w:rsidR="00E33114" w:rsidRPr="00912446" w:rsidRDefault="00E33114" w:rsidP="00E33114">
      <w:pPr>
        <w:jc w:val="center"/>
        <w:rPr>
          <w:sz w:val="60"/>
          <w:szCs w:val="60"/>
          <w:lang w:val="kk-KZ" w:bidi="ar-EG"/>
        </w:rPr>
      </w:pPr>
    </w:p>
    <w:p w:rsidR="00E33114" w:rsidRPr="00E33114" w:rsidRDefault="00E33114" w:rsidP="00E33114">
      <w:pPr>
        <w:ind w:firstLine="113"/>
        <w:jc w:val="center"/>
        <w:rPr>
          <w:rFonts w:ascii="ae_AlArabiya" w:hAnsi="ae_AlArabiya" w:cs="KFGQPC Uthman Taha Naskh"/>
          <w:color w:val="205B83"/>
          <w:sz w:val="52"/>
          <w:szCs w:val="52"/>
          <w:rtl/>
          <w:lang w:bidi="ar-EG"/>
        </w:rPr>
      </w:pPr>
      <w:r>
        <w:rPr>
          <w:rFonts w:cs="KFGQPC Uthman Taha Naskh"/>
          <w:noProof/>
          <w:color w:val="5EA1A5"/>
          <w:sz w:val="100"/>
          <w:szCs w:val="100"/>
        </w:rPr>
        <w:drawing>
          <wp:anchor distT="0" distB="0" distL="114300" distR="114300" simplePos="0" relativeHeight="251673600" behindDoc="0" locked="0" layoutInCell="1" allowOverlap="1" wp14:anchorId="1457C78B" wp14:editId="068ED333">
            <wp:simplePos x="0" y="0"/>
            <wp:positionH relativeFrom="margin">
              <wp:posOffset>353695</wp:posOffset>
            </wp:positionH>
            <wp:positionV relativeFrom="paragraph">
              <wp:posOffset>1148202</wp:posOffset>
            </wp:positionV>
            <wp:extent cx="3253563" cy="473598"/>
            <wp:effectExtent l="0" t="0" r="0" b="0"/>
            <wp:wrapNone/>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14:sizeRelH relativeFrom="page">
              <wp14:pctWidth>0</wp14:pctWidth>
            </wp14:sizeRelH>
            <wp14:sizeRelV relativeFrom="page">
              <wp14:pctHeight>0</wp14:pctHeight>
            </wp14:sizeRelV>
          </wp:anchor>
        </w:drawing>
      </w:r>
      <w:r w:rsidRPr="00E33114">
        <w:rPr>
          <w:rFonts w:ascii="ae_AlArabiya" w:hAnsi="ae_AlArabiya" w:cs="KFGQPC Uthman Taha Naskh"/>
          <w:color w:val="205B83"/>
          <w:sz w:val="52"/>
          <w:szCs w:val="52"/>
          <w:rtl/>
          <w:lang w:bidi="ar-EG"/>
        </w:rPr>
        <w:t>صفة صلاة النبي صلى الله عليه وسلم من التكبير إلى التسليم كأنك تراها</w:t>
      </w:r>
    </w:p>
    <w:p w:rsidR="00E33114" w:rsidRPr="009D646B" w:rsidRDefault="00E33114" w:rsidP="00E33114">
      <w:pPr>
        <w:tabs>
          <w:tab w:val="left" w:pos="753"/>
          <w:tab w:val="center" w:pos="3968"/>
        </w:tabs>
        <w:rPr>
          <w:rFonts w:cs="KFGQPC Uthman Taha Naskh"/>
          <w:color w:val="5EA1A5"/>
          <w:sz w:val="12"/>
          <w:szCs w:val="12"/>
          <w:lang w:bidi="ar-EG"/>
        </w:rPr>
      </w:pPr>
    </w:p>
    <w:p w:rsidR="00E33114" w:rsidRPr="009D646B" w:rsidRDefault="00E33114" w:rsidP="00E33114">
      <w:pPr>
        <w:tabs>
          <w:tab w:val="left" w:pos="753"/>
          <w:tab w:val="center" w:pos="3968"/>
        </w:tabs>
        <w:jc w:val="center"/>
        <w:rPr>
          <w:rFonts w:ascii="Adobe نسخ Medium" w:hAnsi="Adobe نسخ Medium" w:cs="KFGQPC Uthman Taha Naskh"/>
          <w:color w:val="595959"/>
          <w:sz w:val="2"/>
          <w:szCs w:val="2"/>
          <w:lang w:bidi="ar-EG"/>
        </w:rPr>
      </w:pPr>
    </w:p>
    <w:p w:rsidR="00E33114" w:rsidRPr="00E33114" w:rsidRDefault="00E33114" w:rsidP="00E33114">
      <w:pPr>
        <w:ind w:firstLine="113"/>
        <w:jc w:val="center"/>
        <w:rPr>
          <w:rFonts w:ascii="Adobe نسخ Medium" w:hAnsi="Adobe نسخ Medium" w:cs="KFGQPC Uthman Taha Naskh"/>
          <w:color w:val="205B83"/>
          <w:sz w:val="40"/>
          <w:szCs w:val="40"/>
          <w:rtl/>
          <w:lang w:bidi="ar-EG"/>
        </w:rPr>
      </w:pPr>
      <w:r w:rsidRPr="00E33114">
        <w:rPr>
          <w:rFonts w:ascii="Gotham Narrow Book" w:hAnsi="Gotham Narrow Book" w:cs="KFGQPC Uthman Taha Naskh" w:hint="cs"/>
          <w:color w:val="006666"/>
          <w:sz w:val="40"/>
          <w:szCs w:val="40"/>
          <w:rtl/>
          <w:lang w:bidi="ar-EG"/>
        </w:rPr>
        <w:t xml:space="preserve">شيخ </w:t>
      </w:r>
      <w:r w:rsidRPr="00E33114">
        <w:rPr>
          <w:rFonts w:ascii="Gotham Narrow Book" w:hAnsi="Gotham Narrow Book" w:cs="KFGQPC Uthman Taha Naskh"/>
          <w:color w:val="006666"/>
          <w:sz w:val="40"/>
          <w:szCs w:val="40"/>
          <w:rtl/>
          <w:lang w:bidi="ar-EG"/>
        </w:rPr>
        <w:t>محمد ناصر الدين الألباني</w:t>
      </w:r>
    </w:p>
    <w:p w:rsidR="00E33114" w:rsidRPr="009D646B" w:rsidRDefault="00E33114" w:rsidP="00E33114">
      <w:pPr>
        <w:jc w:val="center"/>
        <w:rPr>
          <w:color w:val="006666"/>
          <w:sz w:val="2"/>
          <w:szCs w:val="2"/>
          <w:lang w:bidi="ar-EG"/>
        </w:rPr>
      </w:pPr>
    </w:p>
    <w:p w:rsidR="00E33114" w:rsidRPr="009D646B" w:rsidRDefault="00E33114" w:rsidP="00E33114">
      <w:pPr>
        <w:jc w:val="center"/>
        <w:rPr>
          <w:rFonts w:cs="KFGQPC Uthman Taha Naskh"/>
          <w:color w:val="7F7F7F"/>
          <w:sz w:val="44"/>
          <w:szCs w:val="44"/>
          <w:rtl/>
          <w:lang w:bidi="ar-EG"/>
        </w:rPr>
      </w:pPr>
      <w:r w:rsidRPr="009D646B">
        <w:rPr>
          <w:rFonts w:cs="KFGQPC Uthman Taha Naskh"/>
          <w:color w:val="7F7F7F"/>
          <w:sz w:val="44"/>
          <w:szCs w:val="44"/>
          <w:lang w:bidi="ar-EG"/>
        </w:rPr>
        <w:sym w:font="Wingdings" w:char="F097"/>
      </w:r>
      <w:r w:rsidRPr="009D646B">
        <w:rPr>
          <w:rFonts w:cs="KFGQPC Uthman Taha Naskh"/>
          <w:color w:val="7F7F7F"/>
          <w:sz w:val="44"/>
          <w:szCs w:val="44"/>
          <w:lang w:bidi="ar-EG"/>
        </w:rPr>
        <w:sym w:font="Wingdings" w:char="F099"/>
      </w:r>
    </w:p>
    <w:p w:rsidR="00E33114" w:rsidRPr="009D646B" w:rsidRDefault="00E33114" w:rsidP="00E33114">
      <w:pPr>
        <w:jc w:val="center"/>
        <w:rPr>
          <w:rFonts w:cs="KFGQPC Uthman Taha Naskh"/>
          <w:color w:val="006666"/>
          <w:sz w:val="2"/>
          <w:szCs w:val="2"/>
          <w:lang w:bidi="ar-EG"/>
        </w:rPr>
      </w:pPr>
    </w:p>
    <w:p w:rsidR="00E33114" w:rsidRPr="00E33114" w:rsidRDefault="00E33114" w:rsidP="00E33114">
      <w:pPr>
        <w:ind w:firstLine="113"/>
        <w:jc w:val="center"/>
        <w:rPr>
          <w:rFonts w:ascii="Gotham Narrow Book" w:hAnsi="Gotham Narrow Book" w:cs="KFGQPC Uthman Taha Naskh"/>
          <w:color w:val="006666"/>
          <w:sz w:val="36"/>
          <w:szCs w:val="36"/>
          <w:rtl/>
          <w:lang w:bidi="ar-EG"/>
        </w:rPr>
      </w:pPr>
      <w:r w:rsidRPr="00E33114">
        <w:rPr>
          <w:rFonts w:ascii="Gotham Narrow Book" w:hAnsi="Gotham Narrow Book" w:cs="KFGQPC Uthman Taha Naskh" w:hint="cs"/>
          <w:color w:val="006666"/>
          <w:sz w:val="36"/>
          <w:szCs w:val="36"/>
          <w:rtl/>
          <w:lang w:bidi="ar-EG"/>
        </w:rPr>
        <w:t>ترجمة: من اللغة العربية إلى اللغة الروسية دامير خيرالدين</w:t>
      </w:r>
    </w:p>
    <w:p w:rsidR="00E33114" w:rsidRPr="00E33114" w:rsidRDefault="00E33114" w:rsidP="00E33114">
      <w:pPr>
        <w:ind w:firstLine="113"/>
        <w:jc w:val="center"/>
        <w:rPr>
          <w:rFonts w:ascii="Gotham Narrow Book" w:hAnsi="Gotham Narrow Book" w:cs="KFGQPC Uthman Taha Naskh"/>
          <w:color w:val="006666"/>
          <w:sz w:val="36"/>
          <w:szCs w:val="36"/>
          <w:rtl/>
          <w:lang w:bidi="ar-EG"/>
        </w:rPr>
      </w:pPr>
      <w:r w:rsidRPr="00E33114">
        <w:rPr>
          <w:rFonts w:ascii="Gotham Narrow Book" w:hAnsi="Gotham Narrow Book" w:cs="KFGQPC Uthman Taha Naskh" w:hint="cs"/>
          <w:color w:val="006666"/>
          <w:sz w:val="36"/>
          <w:szCs w:val="36"/>
          <w:rtl/>
          <w:lang w:bidi="ar-EG"/>
        </w:rPr>
        <w:t>ترجمة: من اللغة الروسية إلى اللغة الكازاخية إدارة الموقع "ميراث أبي حنيفة"</w:t>
      </w:r>
    </w:p>
    <w:p w:rsidR="00E33114" w:rsidRPr="00E33114" w:rsidRDefault="00E33114" w:rsidP="00E33114">
      <w:pPr>
        <w:ind w:firstLine="113"/>
        <w:jc w:val="center"/>
        <w:rPr>
          <w:rFonts w:ascii="Gotham Narrow Book" w:hAnsi="Gotham Narrow Book" w:cs="KFGQPC Uthman Taha Naskh"/>
          <w:color w:val="006666"/>
          <w:sz w:val="36"/>
          <w:szCs w:val="36"/>
          <w:rtl/>
          <w:lang w:bidi="ar-EG"/>
        </w:rPr>
      </w:pPr>
      <w:r w:rsidRPr="00E33114">
        <w:rPr>
          <w:rFonts w:ascii="Gotham Narrow Book" w:hAnsi="Gotham Narrow Book" w:cs="KFGQPC Uthman Taha Naskh" w:hint="cs"/>
          <w:color w:val="006666"/>
          <w:sz w:val="36"/>
          <w:szCs w:val="36"/>
          <w:rtl/>
          <w:lang w:bidi="ar-EG"/>
        </w:rPr>
        <w:t>مراجعة: إدارة الموقع "ميراث أبي حنيفة"</w:t>
      </w:r>
    </w:p>
    <w:p w:rsidR="00E33114" w:rsidRDefault="00E33114" w:rsidP="00E33114">
      <w:pPr>
        <w:rPr>
          <w:rFonts w:ascii="Gotham Narrow Light" w:hAnsi="Gotham Narrow Light"/>
          <w:color w:val="006666"/>
          <w:sz w:val="40"/>
          <w:szCs w:val="40"/>
          <w:lang w:bidi="ar-EG"/>
        </w:rPr>
      </w:pPr>
    </w:p>
    <w:p w:rsidR="00E33114" w:rsidRDefault="00E33114" w:rsidP="00E33114">
      <w:pPr>
        <w:jc w:val="both"/>
        <w:rPr>
          <w:rFonts w:ascii="Gotham Narrow Light" w:hAnsi="Gotham Narrow Light"/>
          <w:color w:val="006666"/>
          <w:sz w:val="40"/>
          <w:szCs w:val="40"/>
          <w:lang w:bidi="ar-EG"/>
        </w:rPr>
      </w:pPr>
    </w:p>
    <w:p w:rsidR="00E33114" w:rsidRDefault="00E33114" w:rsidP="00E33114">
      <w:pPr>
        <w:jc w:val="both"/>
        <w:rPr>
          <w:sz w:val="32"/>
          <w:szCs w:val="32"/>
          <w:lang w:bidi="ar-EG"/>
        </w:rPr>
      </w:pPr>
    </w:p>
    <w:p w:rsidR="00E33114" w:rsidRDefault="00E33114" w:rsidP="00E33114">
      <w:pPr>
        <w:jc w:val="both"/>
        <w:rPr>
          <w:sz w:val="32"/>
          <w:szCs w:val="32"/>
          <w:lang w:bidi="ar-EG"/>
        </w:rPr>
      </w:pPr>
    </w:p>
    <w:p w:rsidR="00E33114" w:rsidRPr="00E62967" w:rsidRDefault="00E33114" w:rsidP="00E33114">
      <w:pPr>
        <w:shd w:val="clear" w:color="auto" w:fill="FFFFFF"/>
        <w:tabs>
          <w:tab w:val="left" w:pos="8280"/>
        </w:tabs>
        <w:spacing w:line="276" w:lineRule="auto"/>
        <w:ind w:firstLine="397"/>
        <w:jc w:val="center"/>
        <w:rPr>
          <w:rFonts w:ascii="Palatino Linotype" w:hAnsi="Palatino Linotype"/>
          <w:b/>
          <w:sz w:val="48"/>
          <w:szCs w:val="48"/>
          <w:lang w:val="kk-KZ"/>
        </w:rPr>
      </w:pPr>
      <w:r w:rsidRPr="00F61D41">
        <w:rPr>
          <w:rFonts w:ascii="Palatino Linotype" w:hAnsi="Palatino Linotype"/>
          <w:b/>
          <w:spacing w:val="-3"/>
          <w:sz w:val="56"/>
          <w:szCs w:val="56"/>
          <w:lang w:val="kk-KZ"/>
        </w:rPr>
        <w:t>намазының сипаттамасы</w:t>
      </w:r>
    </w:p>
    <w:p w:rsidR="00E33114" w:rsidRPr="00E62967" w:rsidRDefault="00E33114" w:rsidP="00E33114">
      <w:pPr>
        <w:shd w:val="clear" w:color="auto" w:fill="FFFFFF"/>
        <w:tabs>
          <w:tab w:val="left" w:pos="7920"/>
          <w:tab w:val="left" w:pos="8280"/>
        </w:tabs>
        <w:ind w:firstLine="397"/>
        <w:jc w:val="center"/>
        <w:rPr>
          <w:rFonts w:ascii="Palatino Linotype" w:hAnsi="Palatino Linotype"/>
          <w:b/>
          <w:spacing w:val="-3"/>
          <w:sz w:val="40"/>
          <w:szCs w:val="40"/>
          <w:lang w:val="kk-KZ"/>
        </w:rPr>
      </w:pPr>
      <w:r w:rsidRPr="00E62967">
        <w:rPr>
          <w:rFonts w:ascii="Palatino Linotype" w:hAnsi="Palatino Linotype"/>
          <w:b/>
          <w:spacing w:val="-3"/>
          <w:sz w:val="40"/>
          <w:szCs w:val="40"/>
          <w:lang w:val="kk-KZ"/>
        </w:rPr>
        <w:t>тәкбірден сәлемге дейін,</w:t>
      </w:r>
    </w:p>
    <w:p w:rsidR="00E33114" w:rsidRPr="002556F3" w:rsidRDefault="00E33114" w:rsidP="00E33114">
      <w:pPr>
        <w:shd w:val="clear" w:color="auto" w:fill="FFFFFF"/>
        <w:tabs>
          <w:tab w:val="left" w:pos="7920"/>
          <w:tab w:val="left" w:pos="8280"/>
        </w:tabs>
        <w:ind w:firstLine="397"/>
        <w:jc w:val="center"/>
        <w:rPr>
          <w:rFonts w:ascii="Palatino Linotype" w:hAnsi="Palatino Linotype"/>
          <w:b/>
          <w:color w:val="0000FF"/>
          <w:spacing w:val="-3"/>
          <w:sz w:val="40"/>
          <w:szCs w:val="40"/>
          <w:lang w:val="kk-KZ"/>
        </w:rPr>
      </w:pPr>
      <w:r w:rsidRPr="00E62967">
        <w:rPr>
          <w:rFonts w:ascii="Palatino Linotype" w:hAnsi="Palatino Linotype"/>
          <w:b/>
          <w:spacing w:val="-3"/>
          <w:sz w:val="40"/>
          <w:szCs w:val="40"/>
          <w:lang w:val="kk-KZ"/>
        </w:rPr>
        <w:t>оны өзіңіз көргеніңіздей</w:t>
      </w:r>
    </w:p>
    <w:p w:rsidR="00E33114" w:rsidRPr="002556F3" w:rsidRDefault="00E33114" w:rsidP="00E33114">
      <w:pPr>
        <w:shd w:val="clear" w:color="auto" w:fill="FFFFFF"/>
        <w:tabs>
          <w:tab w:val="left" w:pos="7920"/>
          <w:tab w:val="left" w:pos="8280"/>
        </w:tabs>
        <w:spacing w:line="276" w:lineRule="auto"/>
        <w:ind w:firstLine="397"/>
        <w:jc w:val="center"/>
        <w:rPr>
          <w:rFonts w:ascii="Palatino Linotype" w:hAnsi="Palatino Linotype"/>
          <w:b/>
          <w:color w:val="0000FF"/>
          <w:spacing w:val="-3"/>
          <w:sz w:val="40"/>
          <w:szCs w:val="40"/>
          <w:lang w:val="kk-KZ"/>
        </w:rPr>
      </w:pPr>
    </w:p>
    <w:p w:rsidR="00E33114" w:rsidRDefault="00E33114" w:rsidP="00E33114">
      <w:pPr>
        <w:shd w:val="clear" w:color="auto" w:fill="FFFFFF"/>
        <w:tabs>
          <w:tab w:val="left" w:pos="7920"/>
          <w:tab w:val="left" w:pos="8280"/>
        </w:tabs>
        <w:spacing w:line="276" w:lineRule="auto"/>
        <w:ind w:firstLine="397"/>
        <w:jc w:val="right"/>
        <w:rPr>
          <w:rFonts w:ascii="Palatino Linotype" w:eastAsia="TimesNewRoman" w:hAnsi="Palatino Linotype" w:cs="TimesNewRoman"/>
          <w:sz w:val="18"/>
          <w:szCs w:val="18"/>
          <w:lang w:val="kk-KZ"/>
        </w:rPr>
      </w:pPr>
      <w:r w:rsidRPr="00E62967">
        <w:rPr>
          <w:rFonts w:ascii="Palatino Linotype" w:hAnsi="Palatino Linotype"/>
          <w:b/>
          <w:bCs/>
          <w:i/>
          <w:iCs/>
          <w:sz w:val="22"/>
          <w:szCs w:val="22"/>
          <w:lang w:val="kk-KZ"/>
        </w:rPr>
        <w:t>«Намазды мен сендердің көздеріңше қалай орындаған болсам, солай орындаңдар</w:t>
      </w:r>
      <w:r>
        <w:rPr>
          <w:rFonts w:ascii="Palatino Linotype" w:hAnsi="Palatino Linotype"/>
          <w:b/>
          <w:bCs/>
          <w:i/>
          <w:iCs/>
          <w:sz w:val="22"/>
          <w:szCs w:val="22"/>
          <w:lang w:val="kk-KZ"/>
        </w:rPr>
        <w:t>!</w:t>
      </w:r>
      <w:r w:rsidRPr="00E62967">
        <w:rPr>
          <w:rFonts w:ascii="Palatino Linotype" w:hAnsi="Palatino Linotype"/>
          <w:b/>
          <w:bCs/>
          <w:i/>
          <w:iCs/>
          <w:sz w:val="22"/>
          <w:szCs w:val="22"/>
          <w:lang w:val="kk-KZ"/>
        </w:rPr>
        <w:t>»</w:t>
      </w:r>
      <w:r w:rsidRPr="002556F3">
        <w:rPr>
          <w:rFonts w:ascii="Palatino Linotype" w:eastAsia="TimesNewRoman" w:hAnsi="Palatino Linotype" w:cs="TimesNewRoman"/>
          <w:sz w:val="18"/>
          <w:szCs w:val="18"/>
          <w:lang w:val="kk-KZ"/>
        </w:rPr>
        <w:t xml:space="preserve"> </w:t>
      </w:r>
    </w:p>
    <w:p w:rsidR="00E33114" w:rsidRPr="002556F3" w:rsidRDefault="00E33114" w:rsidP="00E33114">
      <w:pPr>
        <w:shd w:val="clear" w:color="auto" w:fill="FFFFFF"/>
        <w:tabs>
          <w:tab w:val="left" w:pos="7920"/>
          <w:tab w:val="left" w:pos="8280"/>
        </w:tabs>
        <w:spacing w:line="276" w:lineRule="auto"/>
        <w:ind w:firstLine="397"/>
        <w:jc w:val="right"/>
        <w:rPr>
          <w:rFonts w:ascii="Palatino Linotype" w:hAnsi="Palatino Linotype"/>
          <w:b/>
          <w:color w:val="0000FF"/>
          <w:spacing w:val="-3"/>
          <w:sz w:val="40"/>
          <w:szCs w:val="40"/>
          <w:lang w:val="kk-KZ"/>
        </w:rPr>
      </w:pPr>
      <w:r w:rsidRPr="002556F3">
        <w:rPr>
          <w:rFonts w:ascii="Palatino Linotype" w:eastAsia="TimesNewRoman" w:hAnsi="Palatino Linotype" w:cs="TimesNewRoman"/>
          <w:sz w:val="20"/>
          <w:szCs w:val="20"/>
          <w:lang w:val="kk-KZ"/>
        </w:rPr>
        <w:t>(әл</w:t>
      </w:r>
      <w:r w:rsidRPr="002556F3">
        <w:rPr>
          <w:rFonts w:ascii="Palatino Linotype" w:eastAsia="TimesNewRoman" w:hAnsi="Palatino Linotype"/>
          <w:sz w:val="20"/>
          <w:szCs w:val="20"/>
          <w:lang w:val="kk-KZ"/>
        </w:rPr>
        <w:t>-</w:t>
      </w:r>
      <w:r w:rsidRPr="002556F3">
        <w:rPr>
          <w:rFonts w:ascii="Palatino Linotype" w:eastAsia="TimesNewRoman" w:hAnsi="Palatino Linotype" w:cs="TimesNewRoman"/>
          <w:sz w:val="20"/>
          <w:szCs w:val="20"/>
          <w:lang w:val="kk-KZ"/>
        </w:rPr>
        <w:t>Бухари жеткізген)</w:t>
      </w:r>
    </w:p>
    <w:p w:rsidR="00E33114" w:rsidRPr="002556F3" w:rsidRDefault="00E33114" w:rsidP="00E33114">
      <w:pPr>
        <w:tabs>
          <w:tab w:val="left" w:pos="8280"/>
        </w:tabs>
        <w:spacing w:line="276" w:lineRule="auto"/>
        <w:ind w:firstLine="397"/>
        <w:jc w:val="both"/>
        <w:rPr>
          <w:rFonts w:ascii="Palatino Linotype" w:hAnsi="Palatino Linotype"/>
          <w:sz w:val="48"/>
          <w:szCs w:val="48"/>
          <w:lang w:val="kk-KZ"/>
        </w:rPr>
      </w:pPr>
    </w:p>
    <w:p w:rsidR="00E33114" w:rsidRPr="00B93136" w:rsidRDefault="00E33114" w:rsidP="00E33114">
      <w:pPr>
        <w:spacing w:after="120"/>
        <w:jc w:val="center"/>
        <w:rPr>
          <w:rFonts w:ascii="Palatino Linotype" w:hAnsi="Palatino Linotype"/>
          <w:lang w:val="kk-KZ" w:bidi="ar-AE"/>
        </w:rPr>
      </w:pPr>
      <w:r w:rsidRPr="002556F3">
        <w:rPr>
          <w:rFonts w:ascii="Palatino Linotype" w:hAnsi="Palatino Linotype"/>
          <w:bCs/>
          <w:lang w:val="kk-KZ" w:bidi="ar-AE"/>
        </w:rPr>
        <w:t>Араб тілінен орыс тіліне аударған</w:t>
      </w:r>
      <w:r>
        <w:rPr>
          <w:rFonts w:ascii="Palatino Linotype" w:hAnsi="Palatino Linotype"/>
          <w:bCs/>
          <w:lang w:val="kk-KZ" w:bidi="ar-AE"/>
        </w:rPr>
        <w:t xml:space="preserve">: </w:t>
      </w:r>
      <w:r w:rsidRPr="00B93136">
        <w:rPr>
          <w:rFonts w:ascii="Palatino Linotype" w:hAnsi="Palatino Linotype"/>
          <w:lang w:val="kk-KZ" w:bidi="ar-AE"/>
        </w:rPr>
        <w:t>Дамир Хайруддин</w:t>
      </w:r>
    </w:p>
    <w:p w:rsidR="00E33114" w:rsidRDefault="00E33114" w:rsidP="00E33114">
      <w:pPr>
        <w:spacing w:line="276" w:lineRule="auto"/>
        <w:ind w:firstLine="397"/>
        <w:jc w:val="center"/>
        <w:rPr>
          <w:rFonts w:ascii="Palatino Linotype" w:hAnsi="Palatino Linotype"/>
          <w:color w:val="000000"/>
          <w:spacing w:val="1"/>
          <w:lang w:val="kk-KZ"/>
        </w:rPr>
      </w:pPr>
    </w:p>
    <w:p w:rsidR="00E33114" w:rsidRDefault="00E33114" w:rsidP="00E33114">
      <w:pPr>
        <w:spacing w:line="276" w:lineRule="auto"/>
        <w:ind w:firstLine="397"/>
        <w:jc w:val="center"/>
        <w:rPr>
          <w:rFonts w:ascii="Palatino Linotype" w:hAnsi="Palatino Linotype"/>
          <w:color w:val="000000"/>
          <w:spacing w:val="1"/>
          <w:lang w:val="kk-KZ"/>
        </w:rPr>
      </w:pPr>
    </w:p>
    <w:p w:rsidR="00E33114" w:rsidRPr="002556F3" w:rsidRDefault="00E33114" w:rsidP="00E33114">
      <w:pPr>
        <w:spacing w:line="276" w:lineRule="auto"/>
        <w:ind w:firstLine="397"/>
        <w:jc w:val="center"/>
        <w:rPr>
          <w:rFonts w:ascii="Palatino Linotype" w:hAnsi="Palatino Linotype"/>
          <w:lang w:val="kk-KZ"/>
        </w:rPr>
      </w:pPr>
      <w:r w:rsidRPr="002556F3">
        <w:rPr>
          <w:rFonts w:ascii="Palatino Linotype" w:hAnsi="Palatino Linotype"/>
          <w:color w:val="000000"/>
          <w:spacing w:val="1"/>
          <w:lang w:val="kk-KZ"/>
        </w:rPr>
        <w:t xml:space="preserve">Қазақ тіліне </w:t>
      </w:r>
      <w:r>
        <w:rPr>
          <w:rFonts w:ascii="Palatino Linotype" w:hAnsi="Palatino Linotype"/>
          <w:lang w:val="kk-KZ"/>
        </w:rPr>
        <w:t>орыс тіліндегі бесінші т</w:t>
      </w:r>
      <w:r w:rsidRPr="002556F3">
        <w:rPr>
          <w:rFonts w:ascii="Palatino Linotype" w:hAnsi="Palatino Linotype"/>
          <w:lang w:val="kk-KZ"/>
        </w:rPr>
        <w:t>үзетілген және толықтырылған</w:t>
      </w:r>
    </w:p>
    <w:p w:rsidR="00E33114" w:rsidRPr="002F097A" w:rsidRDefault="00E33114" w:rsidP="00E33114">
      <w:pPr>
        <w:spacing w:line="276" w:lineRule="auto"/>
        <w:ind w:firstLine="397"/>
        <w:jc w:val="center"/>
        <w:rPr>
          <w:rFonts w:ascii="Palatino Linotype" w:hAnsi="Palatino Linotype"/>
          <w:b/>
          <w:bCs/>
          <w:lang w:val="kk-KZ"/>
        </w:rPr>
      </w:pPr>
      <w:r w:rsidRPr="002F097A">
        <w:rPr>
          <w:rFonts w:ascii="Palatino Linotype" w:hAnsi="Palatino Linotype"/>
          <w:b/>
          <w:bCs/>
          <w:lang w:val="kk-KZ"/>
        </w:rPr>
        <w:lastRenderedPageBreak/>
        <w:t>Москва/UMMAH, 2008 г, басылымынан</w:t>
      </w:r>
    </w:p>
    <w:p w:rsidR="00E33114" w:rsidRDefault="00E33114" w:rsidP="00E33114">
      <w:pPr>
        <w:spacing w:line="276" w:lineRule="auto"/>
        <w:ind w:firstLine="397"/>
        <w:jc w:val="center"/>
        <w:rPr>
          <w:rFonts w:ascii="Palatino Linotype" w:hAnsi="Palatino Linotype"/>
          <w:color w:val="000000"/>
          <w:spacing w:val="1"/>
          <w:lang w:val="kk-KZ"/>
        </w:rPr>
      </w:pPr>
      <w:r w:rsidRPr="002556F3">
        <w:rPr>
          <w:rFonts w:ascii="Palatino Linotype" w:hAnsi="Palatino Linotype"/>
          <w:color w:val="000000"/>
          <w:spacing w:val="1"/>
          <w:lang w:val="kk-KZ"/>
        </w:rPr>
        <w:t>аударған</w:t>
      </w:r>
      <w:r>
        <w:rPr>
          <w:rFonts w:ascii="Palatino Linotype" w:hAnsi="Palatino Linotype"/>
          <w:color w:val="000000"/>
          <w:spacing w:val="1"/>
          <w:lang w:val="kk-KZ"/>
        </w:rPr>
        <w:t xml:space="preserve"> және</w:t>
      </w:r>
      <w:r w:rsidRPr="007B08D8">
        <w:rPr>
          <w:rFonts w:ascii="Palatino Linotype" w:hAnsi="Palatino Linotype"/>
          <w:color w:val="000000"/>
          <w:spacing w:val="1"/>
          <w:lang w:val="kk-KZ"/>
        </w:rPr>
        <w:t xml:space="preserve"> </w:t>
      </w:r>
      <w:r>
        <w:rPr>
          <w:rFonts w:ascii="Palatino Linotype" w:hAnsi="Palatino Linotype"/>
          <w:color w:val="000000"/>
          <w:spacing w:val="1"/>
          <w:lang w:val="kk-KZ"/>
        </w:rPr>
        <w:t>қ</w:t>
      </w:r>
      <w:r w:rsidRPr="002556F3">
        <w:rPr>
          <w:rFonts w:ascii="Palatino Linotype" w:hAnsi="Palatino Linotype"/>
          <w:color w:val="000000"/>
          <w:spacing w:val="1"/>
          <w:lang w:val="kk-KZ"/>
        </w:rPr>
        <w:t>азақ тіліндегі аударма</w:t>
      </w:r>
      <w:r>
        <w:rPr>
          <w:rFonts w:ascii="Palatino Linotype" w:hAnsi="Palatino Linotype"/>
          <w:color w:val="000000"/>
          <w:spacing w:val="1"/>
          <w:lang w:val="kk-KZ"/>
        </w:rPr>
        <w:t xml:space="preserve"> мәтінін</w:t>
      </w:r>
      <w:r w:rsidRPr="002556F3">
        <w:rPr>
          <w:rFonts w:ascii="Palatino Linotype" w:hAnsi="Palatino Linotype"/>
          <w:color w:val="000000"/>
          <w:spacing w:val="1"/>
          <w:lang w:val="kk-KZ"/>
        </w:rPr>
        <w:t xml:space="preserve"> араб тіліндегі түпнұсқамен салыстырып өңдеген: </w:t>
      </w:r>
      <w:r>
        <w:rPr>
          <w:rFonts w:ascii="Palatino Linotype" w:hAnsi="Palatino Linotype"/>
          <w:color w:val="000000"/>
          <w:spacing w:val="1"/>
          <w:lang w:val="kk-KZ"/>
        </w:rPr>
        <w:t xml:space="preserve"> </w:t>
      </w:r>
      <w:r w:rsidRPr="00475BF8">
        <w:rPr>
          <w:rFonts w:ascii="Palatino Linotype" w:hAnsi="Palatino Linotype"/>
          <w:b/>
          <w:bCs/>
          <w:color w:val="000000"/>
          <w:spacing w:val="1"/>
          <w:lang w:val="kk-KZ"/>
        </w:rPr>
        <w:t>«Абу Ханифа мирасы»</w:t>
      </w:r>
      <w:r>
        <w:rPr>
          <w:rFonts w:ascii="Palatino Linotype" w:hAnsi="Palatino Linotype"/>
          <w:color w:val="000000"/>
          <w:spacing w:val="1"/>
          <w:lang w:val="kk-KZ"/>
        </w:rPr>
        <w:t xml:space="preserve"> сайтының редакциясы.</w:t>
      </w:r>
    </w:p>
    <w:p w:rsidR="00E33114" w:rsidRDefault="00E33114" w:rsidP="00E33114">
      <w:pPr>
        <w:spacing w:line="276" w:lineRule="auto"/>
        <w:ind w:firstLine="397"/>
        <w:jc w:val="center"/>
        <w:rPr>
          <w:rFonts w:ascii="Palatino Linotype" w:hAnsi="Palatino Linotype"/>
          <w:lang w:val="kk-KZ"/>
        </w:rPr>
      </w:pPr>
      <w:r>
        <w:rPr>
          <w:rFonts w:ascii="Palatino Linotype" w:hAnsi="Palatino Linotype"/>
          <w:color w:val="000000"/>
          <w:spacing w:val="1"/>
          <w:lang w:val="kk-KZ"/>
        </w:rPr>
        <w:t xml:space="preserve">(кітапты коммерциялық мақсатта басып шығару және тарату </w:t>
      </w:r>
      <w:r w:rsidRPr="00475BF8">
        <w:rPr>
          <w:rFonts w:ascii="Palatino Linotype" w:hAnsi="Palatino Linotype"/>
          <w:b/>
          <w:bCs/>
          <w:color w:val="000000"/>
          <w:spacing w:val="1"/>
          <w:lang w:val="kk-KZ"/>
        </w:rPr>
        <w:t>«Абу Ханифа мирасы»</w:t>
      </w:r>
      <w:r>
        <w:rPr>
          <w:rFonts w:ascii="Palatino Linotype" w:hAnsi="Palatino Linotype"/>
          <w:color w:val="000000"/>
          <w:spacing w:val="1"/>
          <w:lang w:val="kk-KZ"/>
        </w:rPr>
        <w:t xml:space="preserve"> сайты редакциясының рұқсатымен ғана іске асуға тиіс)</w:t>
      </w:r>
    </w:p>
    <w:p w:rsidR="00E33114" w:rsidRDefault="00E33114" w:rsidP="00E33114">
      <w:pPr>
        <w:spacing w:after="120"/>
        <w:ind w:left="142" w:firstLine="709"/>
        <w:jc w:val="both"/>
        <w:rPr>
          <w:rFonts w:ascii="Palatino Linotype" w:hAnsi="Palatino Linotype"/>
          <w:b/>
          <w:bCs/>
          <w:lang w:val="kk-KZ" w:bidi="ar-AE"/>
        </w:rPr>
      </w:pPr>
    </w:p>
    <w:p w:rsidR="00E33114" w:rsidRPr="00E33114" w:rsidRDefault="00E33114" w:rsidP="00E33114">
      <w:pPr>
        <w:spacing w:after="120"/>
        <w:ind w:left="142" w:firstLine="709"/>
        <w:jc w:val="both"/>
        <w:rPr>
          <w:rFonts w:ascii="Palatino Linotype" w:hAnsi="Palatino Linotype"/>
          <w:b/>
          <w:bCs/>
          <w:lang w:val="ru-RU" w:bidi="ar-AE"/>
        </w:rPr>
      </w:pPr>
      <w:r w:rsidRPr="00E33114">
        <w:rPr>
          <w:rFonts w:ascii="Palatino Linotype" w:hAnsi="Palatino Linotype"/>
          <w:b/>
          <w:bCs/>
          <w:lang w:val="ru-RU" w:bidi="ar-AE"/>
        </w:rPr>
        <w:t>ал</w:t>
      </w:r>
      <w:r>
        <w:rPr>
          <w:rFonts w:ascii="Palatino Linotype" w:hAnsi="Palatino Linotype"/>
          <w:b/>
          <w:bCs/>
          <w:lang w:val="kk-KZ" w:bidi="ar-AE"/>
        </w:rPr>
        <w:t>ь</w:t>
      </w:r>
      <w:r w:rsidRPr="00E33114">
        <w:rPr>
          <w:rFonts w:ascii="Palatino Linotype" w:hAnsi="Palatino Linotype"/>
          <w:b/>
          <w:bCs/>
          <w:lang w:val="ru-RU" w:bidi="ar-AE"/>
        </w:rPr>
        <w:t>-Ал</w:t>
      </w:r>
      <w:r>
        <w:rPr>
          <w:rFonts w:ascii="Palatino Linotype" w:hAnsi="Palatino Linotype"/>
          <w:b/>
          <w:bCs/>
          <w:lang w:val="kk-KZ" w:bidi="ar-AE"/>
        </w:rPr>
        <w:t>ь</w:t>
      </w:r>
      <w:r w:rsidRPr="00E33114">
        <w:rPr>
          <w:rFonts w:ascii="Palatino Linotype" w:hAnsi="Palatino Linotype"/>
          <w:b/>
          <w:bCs/>
          <w:lang w:val="ru-RU" w:bidi="ar-AE"/>
        </w:rPr>
        <w:t>бани, Мухаммад Насируддин</w:t>
      </w:r>
    </w:p>
    <w:p w:rsidR="00E33114" w:rsidRPr="00E33114" w:rsidRDefault="00E33114" w:rsidP="00E33114">
      <w:pPr>
        <w:spacing w:after="120"/>
        <w:ind w:left="851" w:hanging="1135"/>
        <w:jc w:val="both"/>
        <w:rPr>
          <w:rFonts w:ascii="Palatino Linotype" w:hAnsi="Palatino Linotype"/>
          <w:bCs/>
          <w:lang w:val="ru-RU" w:bidi="ar-AE"/>
        </w:rPr>
      </w:pPr>
      <w:r w:rsidRPr="00E33114">
        <w:rPr>
          <w:rFonts w:ascii="Palatino Linotype" w:hAnsi="Palatino Linotype" w:cs="Calibri"/>
          <w:bCs/>
          <w:lang w:val="ru-RU" w:bidi="ar-AE"/>
        </w:rPr>
        <w:t>А45</w:t>
      </w:r>
      <w:r w:rsidRPr="00E33114">
        <w:rPr>
          <w:rFonts w:ascii="Palatino Linotype" w:hAnsi="Palatino Linotype"/>
          <w:b/>
          <w:bCs/>
          <w:lang w:val="ru-RU" w:bidi="ar-AE"/>
        </w:rPr>
        <w:tab/>
      </w:r>
      <w:r w:rsidRPr="00E33114">
        <w:rPr>
          <w:rFonts w:ascii="Palatino Linotype" w:hAnsi="Palatino Linotype"/>
          <w:b/>
          <w:bCs/>
          <w:lang w:val="ru-RU" w:bidi="ar-AE"/>
        </w:rPr>
        <w:tab/>
      </w:r>
      <w:r w:rsidRPr="00E33114">
        <w:rPr>
          <w:rFonts w:ascii="Palatino Linotype" w:hAnsi="Palatino Linotype"/>
          <w:b/>
          <w:bCs/>
          <w:lang w:val="ru-RU" w:bidi="ar-AE"/>
        </w:rPr>
        <w:tab/>
      </w:r>
      <w:r w:rsidRPr="00E33114">
        <w:rPr>
          <w:rFonts w:ascii="Palatino Linotype" w:hAnsi="Palatino Linotype"/>
          <w:bCs/>
          <w:lang w:val="ru-RU" w:bidi="ar-AE"/>
        </w:rPr>
        <w:t xml:space="preserve">Описание намаза Пророка </w:t>
      </w:r>
      <w:r w:rsidRPr="002556F3">
        <w:rPr>
          <w:rFonts w:ascii="Palatino Linotype" w:hAnsi="Palatino Linotype"/>
          <w:lang w:bidi="ar-AE"/>
        </w:rPr>
        <w:sym w:font="AGA Arabesque" w:char="F072"/>
      </w:r>
      <w:r w:rsidRPr="00E33114">
        <w:rPr>
          <w:rFonts w:ascii="Palatino Linotype" w:hAnsi="Palatino Linotype"/>
          <w:bCs/>
          <w:lang w:val="ru-RU" w:bidi="ar-AE"/>
        </w:rPr>
        <w:t xml:space="preserve"> с самого начала до конца, как если бы вы это видели собственными глазами / Пер. с араб. Д. Хайруддин; Ред. Абу </w:t>
      </w:r>
      <w:r w:rsidRPr="00E33114">
        <w:rPr>
          <w:rFonts w:ascii="Palatino Linotype" w:hAnsi="Palatino Linotype"/>
          <w:b/>
          <w:bCs/>
          <w:lang w:val="ru-RU"/>
        </w:rPr>
        <w:t>‘</w:t>
      </w:r>
      <w:r w:rsidRPr="00E33114">
        <w:rPr>
          <w:rFonts w:ascii="Palatino Linotype" w:hAnsi="Palatino Linotype"/>
          <w:bCs/>
          <w:lang w:val="ru-RU" w:bidi="ar-AE"/>
        </w:rPr>
        <w:t>Умар Салим ал</w:t>
      </w:r>
      <w:r>
        <w:rPr>
          <w:rFonts w:ascii="Palatino Linotype" w:hAnsi="Palatino Linotype"/>
          <w:bCs/>
          <w:lang w:val="kk-KZ" w:bidi="ar-AE"/>
        </w:rPr>
        <w:t>ь</w:t>
      </w:r>
      <w:r w:rsidRPr="00E33114">
        <w:rPr>
          <w:rFonts w:ascii="Palatino Linotype" w:hAnsi="Palatino Linotype"/>
          <w:bCs/>
          <w:lang w:val="ru-RU" w:bidi="ar-AE"/>
        </w:rPr>
        <w:t>-Газзи. — М.: Издател</w:t>
      </w:r>
      <w:r>
        <w:rPr>
          <w:rFonts w:ascii="Palatino Linotype" w:hAnsi="Palatino Linotype"/>
          <w:bCs/>
          <w:lang w:val="kk-KZ" w:bidi="ar-AE"/>
        </w:rPr>
        <w:t>ь</w:t>
      </w:r>
      <w:r w:rsidRPr="00E33114">
        <w:rPr>
          <w:rFonts w:ascii="Palatino Linotype" w:hAnsi="Palatino Linotype"/>
          <w:bCs/>
          <w:lang w:val="ru-RU" w:bidi="ar-AE"/>
        </w:rPr>
        <w:t xml:space="preserve"> Эжаев, 2010.—304 с.</w:t>
      </w:r>
    </w:p>
    <w:p w:rsidR="00E33114" w:rsidRDefault="00E33114" w:rsidP="00E33114">
      <w:pPr>
        <w:shd w:val="clear" w:color="auto" w:fill="FFFFFF"/>
        <w:spacing w:line="276" w:lineRule="auto"/>
        <w:jc w:val="both"/>
        <w:rPr>
          <w:rFonts w:ascii="Palatino Linotype" w:hAnsi="Palatino Linotype"/>
          <w:color w:val="000000"/>
          <w:spacing w:val="1"/>
          <w:lang w:val="kk-KZ"/>
        </w:rPr>
      </w:pPr>
    </w:p>
    <w:p w:rsidR="00E33114" w:rsidRPr="002556F3" w:rsidRDefault="00E33114" w:rsidP="00E33114">
      <w:pPr>
        <w:shd w:val="clear" w:color="auto" w:fill="FFFFFF"/>
        <w:spacing w:line="276" w:lineRule="auto"/>
        <w:jc w:val="both"/>
        <w:rPr>
          <w:rFonts w:ascii="Palatino Linotype" w:hAnsi="Palatino Linotype"/>
          <w:color w:val="000000"/>
          <w:spacing w:val="1"/>
          <w:lang w:val="kk-KZ"/>
        </w:rPr>
      </w:pPr>
      <w:r w:rsidRPr="002556F3">
        <w:rPr>
          <w:rFonts w:ascii="Palatino Linotype" w:hAnsi="Palatino Linotype"/>
          <w:color w:val="000000"/>
          <w:spacing w:val="1"/>
          <w:lang w:val="kk-KZ"/>
        </w:rPr>
        <w:t>Қазақ тіліне орыс тілінен аударған</w:t>
      </w:r>
      <w:r>
        <w:rPr>
          <w:rFonts w:ascii="Palatino Linotype" w:hAnsi="Palatino Linotype"/>
          <w:color w:val="000000"/>
          <w:spacing w:val="1"/>
          <w:lang w:val="kk-KZ"/>
        </w:rPr>
        <w:t xml:space="preserve"> және</w:t>
      </w:r>
      <w:r w:rsidRPr="007B08D8">
        <w:rPr>
          <w:rFonts w:ascii="Palatino Linotype" w:hAnsi="Palatino Linotype"/>
          <w:color w:val="000000"/>
          <w:spacing w:val="1"/>
          <w:lang w:val="kk-KZ"/>
        </w:rPr>
        <w:t xml:space="preserve"> </w:t>
      </w:r>
      <w:r>
        <w:rPr>
          <w:rFonts w:ascii="Palatino Linotype" w:hAnsi="Palatino Linotype"/>
          <w:color w:val="000000"/>
          <w:spacing w:val="1"/>
          <w:lang w:val="kk-KZ"/>
        </w:rPr>
        <w:t>қ</w:t>
      </w:r>
      <w:r w:rsidRPr="002556F3">
        <w:rPr>
          <w:rFonts w:ascii="Palatino Linotype" w:hAnsi="Palatino Linotype"/>
          <w:color w:val="000000"/>
          <w:spacing w:val="1"/>
          <w:lang w:val="kk-KZ"/>
        </w:rPr>
        <w:t>азақ тіліндегі аударма</w:t>
      </w:r>
      <w:r>
        <w:rPr>
          <w:rFonts w:ascii="Palatino Linotype" w:hAnsi="Palatino Linotype"/>
          <w:color w:val="000000"/>
          <w:spacing w:val="1"/>
          <w:lang w:val="kk-KZ"/>
        </w:rPr>
        <w:t xml:space="preserve"> мәтінін</w:t>
      </w:r>
      <w:r w:rsidRPr="002556F3">
        <w:rPr>
          <w:rFonts w:ascii="Palatino Linotype" w:hAnsi="Palatino Linotype"/>
          <w:color w:val="000000"/>
          <w:spacing w:val="1"/>
          <w:lang w:val="kk-KZ"/>
        </w:rPr>
        <w:t xml:space="preserve"> араб тіліндегі </w:t>
      </w:r>
      <w:r w:rsidRPr="002556F3">
        <w:rPr>
          <w:rFonts w:ascii="Palatino Linotype" w:hAnsi="Palatino Linotype"/>
          <w:color w:val="000000"/>
          <w:spacing w:val="1"/>
          <w:lang w:val="kk-KZ"/>
        </w:rPr>
        <w:lastRenderedPageBreak/>
        <w:t xml:space="preserve">түпнұсқамен салыстырып өңдеген: </w:t>
      </w:r>
      <w:r>
        <w:rPr>
          <w:rFonts w:ascii="Palatino Linotype" w:hAnsi="Palatino Linotype"/>
          <w:color w:val="000000"/>
          <w:spacing w:val="1"/>
          <w:lang w:val="kk-KZ"/>
        </w:rPr>
        <w:t xml:space="preserve"> «Абу Ханифа мирасы» сайтының редакциясы.</w:t>
      </w:r>
    </w:p>
    <w:p w:rsidR="00E33114" w:rsidRPr="002556F3" w:rsidRDefault="00E33114" w:rsidP="00E33114">
      <w:pPr>
        <w:shd w:val="clear" w:color="auto" w:fill="FFFFFF"/>
        <w:spacing w:line="276" w:lineRule="auto"/>
        <w:jc w:val="both"/>
        <w:rPr>
          <w:rFonts w:ascii="Palatino Linotype" w:hAnsi="Palatino Linotype"/>
          <w:color w:val="000000"/>
          <w:spacing w:val="1"/>
          <w:lang w:val="kk-KZ"/>
        </w:rPr>
      </w:pPr>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Оқырманның назарына қазіргі заманның атақты ислам ғалымы шейх әл-Әлбанидің еңбегі ұсынылады. Автор хадистерді көп жыл</w:t>
      </w:r>
      <w:r>
        <w:rPr>
          <w:rFonts w:ascii="Palatino Linotype" w:hAnsi="Palatino Linotype"/>
          <w:lang w:val="kk-KZ"/>
        </w:rPr>
        <w:t>дар</w:t>
      </w:r>
      <w:r w:rsidRPr="002556F3">
        <w:rPr>
          <w:rFonts w:ascii="Palatino Linotype" w:hAnsi="Palatino Linotype"/>
          <w:lang w:val="kk-KZ"/>
        </w:rPr>
        <w:t xml:space="preserve"> бойы зерттеудің негізінде Мухаммад пайғамбар </w:t>
      </w:r>
      <w:r w:rsidRPr="002556F3">
        <w:rPr>
          <w:rFonts w:ascii="Palatino Linotype" w:hAnsi="Palatino Linotype"/>
          <w:lang w:bidi="ar-AE"/>
        </w:rPr>
        <w:sym w:font="AGA Arabesque" w:char="F072"/>
      </w:r>
      <w:r w:rsidRPr="002556F3">
        <w:rPr>
          <w:rFonts w:ascii="Palatino Linotype" w:hAnsi="Palatino Linotype"/>
          <w:lang w:val="kk-KZ"/>
        </w:rPr>
        <w:t xml:space="preserve"> намазды қалай орындағанының үлгісін қайта қалпына  келтіреді.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Кітап мүмін мұсылмандарға, сондай-ақ Исламды оқып үйренушілерге, оның тарихы мен намаз оқу тәжірибесіне қызығушылық танытатындарға арналған.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Бесінші басылым «Пайғамбар </w:t>
      </w:r>
      <w:r w:rsidRPr="002556F3">
        <w:rPr>
          <w:rFonts w:ascii="Palatino Linotype" w:hAnsi="Palatino Linotype"/>
          <w:lang w:bidi="ar-AE"/>
        </w:rPr>
        <w:sym w:font="AGA Arabesque" w:char="F072"/>
      </w:r>
      <w:r w:rsidRPr="002556F3">
        <w:rPr>
          <w:rFonts w:ascii="Palatino Linotype" w:hAnsi="Palatino Linotype"/>
          <w:noProof/>
          <w:sz w:val="36"/>
          <w:szCs w:val="36"/>
          <w:lang w:val="kk-KZ"/>
        </w:rPr>
        <w:t xml:space="preserve"> </w:t>
      </w:r>
      <w:r w:rsidRPr="002556F3">
        <w:rPr>
          <w:rFonts w:ascii="Palatino Linotype" w:hAnsi="Palatino Linotype"/>
          <w:noProof/>
          <w:lang w:val="kk-KZ"/>
        </w:rPr>
        <w:t xml:space="preserve">намазы сипаттамасының қысқаша </w:t>
      </w:r>
      <w:r>
        <w:rPr>
          <w:rFonts w:ascii="Palatino Linotype" w:hAnsi="Palatino Linotype"/>
          <w:noProof/>
          <w:lang w:val="kk-KZ"/>
        </w:rPr>
        <w:t>мазмұндамасы</w:t>
      </w:r>
      <w:r w:rsidRPr="002556F3">
        <w:rPr>
          <w:rFonts w:ascii="Palatino Linotype" w:hAnsi="Palatino Linotype"/>
          <w:lang w:val="kk-KZ"/>
        </w:rPr>
        <w:t>» атты еңбегімен толықтырылған, ол да қазіргі заманның атақты ғалымы  Мухаммад Насыруддин әл-Әлбаниге тиісті.</w:t>
      </w:r>
    </w:p>
    <w:p w:rsidR="00E33114" w:rsidRPr="002556F3" w:rsidRDefault="00E33114" w:rsidP="00E33114">
      <w:pPr>
        <w:shd w:val="clear" w:color="auto" w:fill="FFFFFF"/>
        <w:spacing w:line="276" w:lineRule="auto"/>
        <w:ind w:firstLine="397"/>
        <w:jc w:val="both"/>
        <w:rPr>
          <w:rFonts w:ascii="Palatino Linotype" w:hAnsi="Palatino Linotype"/>
          <w:color w:val="000000"/>
          <w:spacing w:val="-2"/>
          <w:lang w:val="kk-KZ"/>
        </w:rPr>
      </w:pPr>
    </w:p>
    <w:p w:rsidR="00E33114" w:rsidRDefault="00E33114" w:rsidP="00E33114">
      <w:pPr>
        <w:shd w:val="clear" w:color="auto" w:fill="FFFFFF"/>
        <w:spacing w:line="276" w:lineRule="auto"/>
        <w:jc w:val="both"/>
        <w:rPr>
          <w:rFonts w:ascii="Palatino Linotype" w:hAnsi="Palatino Linotype"/>
          <w:b/>
          <w:bCs/>
          <w:color w:val="000000"/>
          <w:spacing w:val="1"/>
          <w:lang w:val="kk-KZ"/>
        </w:rPr>
      </w:pPr>
      <w:r w:rsidRPr="002556F3">
        <w:rPr>
          <w:rFonts w:ascii="Palatino Linotype" w:hAnsi="Palatino Linotype"/>
          <w:color w:val="000000"/>
          <w:spacing w:val="1"/>
          <w:lang w:val="kk-KZ"/>
        </w:rPr>
        <w:lastRenderedPageBreak/>
        <w:t xml:space="preserve">     </w:t>
      </w:r>
    </w:p>
    <w:p w:rsidR="00E33114" w:rsidRDefault="00E33114" w:rsidP="00E33114">
      <w:pPr>
        <w:shd w:val="clear" w:color="auto" w:fill="FFFFFF"/>
        <w:spacing w:line="276" w:lineRule="auto"/>
        <w:jc w:val="center"/>
        <w:rPr>
          <w:noProof/>
        </w:rPr>
      </w:pPr>
      <w:r w:rsidRPr="002556F3">
        <w:rPr>
          <w:rFonts w:ascii="Palatino Linotype" w:hAnsi="Palatino Linotype"/>
          <w:b/>
          <w:bCs/>
          <w:color w:val="000000"/>
          <w:spacing w:val="1"/>
          <w:lang w:val="kk-KZ"/>
        </w:rPr>
        <w:t>Мазмұны</w:t>
      </w:r>
      <w:r w:rsidRPr="002556F3">
        <w:rPr>
          <w:rFonts w:ascii="Palatino Linotype" w:hAnsi="Palatino Linotype"/>
          <w:b/>
          <w:bCs/>
          <w:color w:val="000000"/>
          <w:spacing w:val="1"/>
        </w:rPr>
        <w:fldChar w:fldCharType="begin"/>
      </w:r>
      <w:r w:rsidRPr="002556F3">
        <w:rPr>
          <w:rFonts w:ascii="Palatino Linotype" w:hAnsi="Palatino Linotype"/>
          <w:b/>
          <w:bCs/>
          <w:color w:val="000000"/>
          <w:spacing w:val="1"/>
          <w:lang w:val="kk-KZ"/>
        </w:rPr>
        <w:instrText xml:space="preserve"> TOC \o "1-3" \h \z \u </w:instrText>
      </w:r>
      <w:r w:rsidRPr="002556F3">
        <w:rPr>
          <w:rFonts w:ascii="Palatino Linotype" w:hAnsi="Palatino Linotype"/>
          <w:b/>
          <w:bCs/>
          <w:color w:val="000000"/>
          <w:spacing w:val="1"/>
        </w:rPr>
        <w:fldChar w:fldCharType="separate"/>
      </w:r>
    </w:p>
    <w:p w:rsidR="00E33114" w:rsidRDefault="00E73257" w:rsidP="00E33114">
      <w:pPr>
        <w:pStyle w:val="TOC1"/>
        <w:rPr>
          <w:rFonts w:ascii="Calibri" w:hAnsi="Calibri" w:cs="Arial"/>
          <w:b w:val="0"/>
          <w:bCs w:val="0"/>
          <w:sz w:val="22"/>
          <w:szCs w:val="22"/>
          <w:lang w:val="ru-RU"/>
        </w:rPr>
      </w:pPr>
      <w:hyperlink w:anchor="_Toc344297996" w:history="1">
        <w:r w:rsidR="00E33114" w:rsidRPr="006C24EC">
          <w:rPr>
            <w:rStyle w:val="Hyperlink"/>
          </w:rPr>
          <w:t>Аудармашының үшінші басылымға алғысөзі</w:t>
        </w:r>
        <w:r w:rsidR="00E33114">
          <w:rPr>
            <w:webHidden/>
          </w:rPr>
          <w:tab/>
        </w:r>
        <w:r w:rsidR="00E33114">
          <w:rPr>
            <w:webHidden/>
          </w:rPr>
          <w:fldChar w:fldCharType="begin"/>
        </w:r>
        <w:r w:rsidR="00E33114">
          <w:rPr>
            <w:webHidden/>
          </w:rPr>
          <w:instrText xml:space="preserve"> PAGEREF _Toc344297996 \h </w:instrText>
        </w:r>
        <w:r w:rsidR="00E33114">
          <w:rPr>
            <w:webHidden/>
          </w:rPr>
        </w:r>
        <w:r w:rsidR="00E33114">
          <w:rPr>
            <w:webHidden/>
          </w:rPr>
          <w:fldChar w:fldCharType="separate"/>
        </w:r>
        <w:r>
          <w:rPr>
            <w:webHidden/>
          </w:rPr>
          <w:t>10</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7997" w:history="1">
        <w:r w:rsidR="00E33114" w:rsidRPr="006C24EC">
          <w:rPr>
            <w:rStyle w:val="Hyperlink"/>
          </w:rPr>
          <w:t>Осы кітаптың жазылу себебі және кейбір ерекшіліктері</w:t>
        </w:r>
        <w:r w:rsidR="00E33114">
          <w:rPr>
            <w:webHidden/>
          </w:rPr>
          <w:tab/>
        </w:r>
        <w:r w:rsidR="00E33114">
          <w:rPr>
            <w:webHidden/>
          </w:rPr>
          <w:fldChar w:fldCharType="begin"/>
        </w:r>
        <w:r w:rsidR="00E33114">
          <w:rPr>
            <w:webHidden/>
          </w:rPr>
          <w:instrText xml:space="preserve"> PAGEREF _Toc344297997 \h </w:instrText>
        </w:r>
        <w:r w:rsidR="00E33114">
          <w:rPr>
            <w:webHidden/>
          </w:rPr>
        </w:r>
        <w:r w:rsidR="00E33114">
          <w:rPr>
            <w:webHidden/>
          </w:rPr>
          <w:fldChar w:fldCharType="separate"/>
        </w:r>
        <w:r>
          <w:rPr>
            <w:webHidden/>
          </w:rPr>
          <w:t>46</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7998" w:history="1">
        <w:r w:rsidR="00E33114" w:rsidRPr="006C24EC">
          <w:rPr>
            <w:rStyle w:val="Hyperlink"/>
          </w:rPr>
          <w:t>Осы кітаптың әдіснамасы</w:t>
        </w:r>
        <w:r w:rsidR="00E33114">
          <w:rPr>
            <w:webHidden/>
          </w:rPr>
          <w:tab/>
        </w:r>
        <w:r w:rsidR="00E33114">
          <w:rPr>
            <w:webHidden/>
          </w:rPr>
          <w:fldChar w:fldCharType="begin"/>
        </w:r>
        <w:r w:rsidR="00E33114">
          <w:rPr>
            <w:webHidden/>
          </w:rPr>
          <w:instrText xml:space="preserve"> PAGEREF _Toc344297998 \h </w:instrText>
        </w:r>
        <w:r w:rsidR="00E33114">
          <w:rPr>
            <w:webHidden/>
          </w:rPr>
        </w:r>
        <w:r w:rsidR="00E33114">
          <w:rPr>
            <w:webHidden/>
          </w:rPr>
          <w:fldChar w:fldCharType="separate"/>
        </w:r>
        <w:r>
          <w:rPr>
            <w:webHidden/>
          </w:rPr>
          <w:t>55</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7999" w:history="1">
        <w:r w:rsidR="00E33114" w:rsidRPr="006C24EC">
          <w:rPr>
            <w:rStyle w:val="Hyperlink"/>
          </w:rPr>
          <w:t>Имамдардың Сүннетке ілесуге және өздерінің пікірлері оған қайшы келген жағдайда олардан бас тартуға қатысты айтқан сөздері</w:t>
        </w:r>
        <w:r w:rsidR="00E33114">
          <w:rPr>
            <w:webHidden/>
          </w:rPr>
          <w:tab/>
        </w:r>
        <w:r w:rsidR="00E33114">
          <w:rPr>
            <w:webHidden/>
          </w:rPr>
          <w:fldChar w:fldCharType="begin"/>
        </w:r>
        <w:r w:rsidR="00E33114">
          <w:rPr>
            <w:webHidden/>
          </w:rPr>
          <w:instrText xml:space="preserve"> PAGEREF _Toc344297999 \h </w:instrText>
        </w:r>
        <w:r w:rsidR="00E33114">
          <w:rPr>
            <w:webHidden/>
          </w:rPr>
        </w:r>
        <w:r w:rsidR="00E33114">
          <w:rPr>
            <w:webHidden/>
          </w:rPr>
          <w:fldChar w:fldCharType="separate"/>
        </w:r>
        <w:r>
          <w:rPr>
            <w:webHidden/>
          </w:rPr>
          <w:t>61</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00" w:history="1">
        <w:r w:rsidR="00E33114" w:rsidRPr="006C24EC">
          <w:rPr>
            <w:rStyle w:val="Hyperlink"/>
          </w:rPr>
          <w:t>Имам Абу Ханифа (Аллаһ оны рақым етсін)</w:t>
        </w:r>
        <w:r w:rsidR="00E33114">
          <w:rPr>
            <w:webHidden/>
          </w:rPr>
          <w:tab/>
        </w:r>
        <w:r w:rsidR="00E33114">
          <w:rPr>
            <w:webHidden/>
          </w:rPr>
          <w:fldChar w:fldCharType="begin"/>
        </w:r>
        <w:r w:rsidR="00E33114">
          <w:rPr>
            <w:webHidden/>
          </w:rPr>
          <w:instrText xml:space="preserve"> PAGEREF _Toc344298000 \h </w:instrText>
        </w:r>
        <w:r w:rsidR="00E33114">
          <w:rPr>
            <w:webHidden/>
          </w:rPr>
        </w:r>
        <w:r w:rsidR="00E33114">
          <w:rPr>
            <w:webHidden/>
          </w:rPr>
          <w:fldChar w:fldCharType="separate"/>
        </w:r>
        <w:r>
          <w:rPr>
            <w:webHidden/>
          </w:rPr>
          <w:t>66</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01" w:history="1">
        <w:r w:rsidR="00E33114" w:rsidRPr="006C24EC">
          <w:rPr>
            <w:rStyle w:val="Hyperlink"/>
          </w:rPr>
          <w:t>Имам Мәлик ибн Әнас (Аллаһ оны рақым етсін)</w:t>
        </w:r>
        <w:r w:rsidR="00E33114">
          <w:rPr>
            <w:webHidden/>
          </w:rPr>
          <w:tab/>
        </w:r>
        <w:r w:rsidR="00E33114">
          <w:rPr>
            <w:webHidden/>
          </w:rPr>
          <w:fldChar w:fldCharType="begin"/>
        </w:r>
        <w:r w:rsidR="00E33114">
          <w:rPr>
            <w:webHidden/>
          </w:rPr>
          <w:instrText xml:space="preserve"> PAGEREF _Toc344298001 \h </w:instrText>
        </w:r>
        <w:r w:rsidR="00E33114">
          <w:rPr>
            <w:webHidden/>
          </w:rPr>
        </w:r>
        <w:r w:rsidR="00E33114">
          <w:rPr>
            <w:webHidden/>
          </w:rPr>
          <w:fldChar w:fldCharType="separate"/>
        </w:r>
        <w:r>
          <w:rPr>
            <w:webHidden/>
          </w:rPr>
          <w:t>71</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02" w:history="1">
        <w:r w:rsidR="00E33114" w:rsidRPr="006C24EC">
          <w:rPr>
            <w:rStyle w:val="Hyperlink"/>
          </w:rPr>
          <w:t>Имам әш-Шәфи’и (Аллаһ оны рақым етсін)</w:t>
        </w:r>
        <w:r w:rsidR="00E33114">
          <w:rPr>
            <w:webHidden/>
          </w:rPr>
          <w:tab/>
        </w:r>
        <w:r w:rsidR="00E33114">
          <w:rPr>
            <w:webHidden/>
          </w:rPr>
          <w:fldChar w:fldCharType="begin"/>
        </w:r>
        <w:r w:rsidR="00E33114">
          <w:rPr>
            <w:webHidden/>
          </w:rPr>
          <w:instrText xml:space="preserve"> PAGEREF _Toc344298002 \h </w:instrText>
        </w:r>
        <w:r w:rsidR="00E33114">
          <w:rPr>
            <w:webHidden/>
          </w:rPr>
        </w:r>
        <w:r w:rsidR="00E33114">
          <w:rPr>
            <w:webHidden/>
          </w:rPr>
          <w:fldChar w:fldCharType="separate"/>
        </w:r>
        <w:r>
          <w:rPr>
            <w:webHidden/>
          </w:rPr>
          <w:t>73</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03" w:history="1">
        <w:r w:rsidR="00E33114" w:rsidRPr="006C24EC">
          <w:rPr>
            <w:rStyle w:val="Hyperlink"/>
          </w:rPr>
          <w:t>Имам Ахмад ибн Хәнб</w:t>
        </w:r>
        <w:r w:rsidR="00E33114">
          <w:rPr>
            <w:rStyle w:val="Hyperlink"/>
          </w:rPr>
          <w:t>а</w:t>
        </w:r>
        <w:r w:rsidR="00E33114" w:rsidRPr="006C24EC">
          <w:rPr>
            <w:rStyle w:val="Hyperlink"/>
          </w:rPr>
          <w:t>л (Аллаһ оны рақым етсін)</w:t>
        </w:r>
        <w:r w:rsidR="00E33114">
          <w:rPr>
            <w:webHidden/>
          </w:rPr>
          <w:tab/>
        </w:r>
        <w:r w:rsidR="00E33114">
          <w:rPr>
            <w:webHidden/>
          </w:rPr>
          <w:fldChar w:fldCharType="begin"/>
        </w:r>
        <w:r w:rsidR="00E33114">
          <w:rPr>
            <w:webHidden/>
          </w:rPr>
          <w:instrText xml:space="preserve"> PAGEREF _Toc344298003 \h </w:instrText>
        </w:r>
        <w:r w:rsidR="00E33114">
          <w:rPr>
            <w:webHidden/>
          </w:rPr>
        </w:r>
        <w:r w:rsidR="00E33114">
          <w:rPr>
            <w:webHidden/>
          </w:rPr>
          <w:fldChar w:fldCharType="separate"/>
        </w:r>
        <w:r>
          <w:rPr>
            <w:webHidden/>
          </w:rPr>
          <w:t>80</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04" w:history="1">
        <w:r w:rsidR="00E33114" w:rsidRPr="006C24EC">
          <w:rPr>
            <w:rStyle w:val="Hyperlink"/>
          </w:rPr>
          <w:t>Сүннетке ілесу үшін өз имамдарының кейбір айтқан нәрселеріне ілесуден бас тарту</w:t>
        </w:r>
        <w:r w:rsidR="00E33114">
          <w:rPr>
            <w:webHidden/>
          </w:rPr>
          <w:tab/>
        </w:r>
        <w:r w:rsidR="00E33114">
          <w:rPr>
            <w:webHidden/>
          </w:rPr>
          <w:fldChar w:fldCharType="begin"/>
        </w:r>
        <w:r w:rsidR="00E33114">
          <w:rPr>
            <w:webHidden/>
          </w:rPr>
          <w:instrText xml:space="preserve"> PAGEREF _Toc344298004 \h </w:instrText>
        </w:r>
        <w:r w:rsidR="00E33114">
          <w:rPr>
            <w:webHidden/>
          </w:rPr>
        </w:r>
        <w:r w:rsidR="00E33114">
          <w:rPr>
            <w:webHidden/>
          </w:rPr>
          <w:fldChar w:fldCharType="separate"/>
        </w:r>
        <w:r>
          <w:rPr>
            <w:webHidden/>
          </w:rPr>
          <w:t>87</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005" w:history="1">
        <w:r w:rsidR="00E33114" w:rsidRPr="006C24EC">
          <w:rPr>
            <w:rStyle w:val="Hyperlink"/>
          </w:rPr>
          <w:t xml:space="preserve">ПАЙҒАМБАР </w:t>
        </w:r>
        <w:r w:rsidR="00E33114" w:rsidRPr="005D38E7">
          <w:rPr>
            <w:rStyle w:val="Hyperlink"/>
            <w:b w:val="0"/>
            <w:bCs w:val="0"/>
            <w:sz w:val="28"/>
            <w:szCs w:val="28"/>
          </w:rPr>
          <w:sym w:font="AGA Arabesque" w:char="F072"/>
        </w:r>
        <w:r w:rsidR="00E33114">
          <w:rPr>
            <w:rStyle w:val="Hyperlink"/>
          </w:rPr>
          <w:t xml:space="preserve"> </w:t>
        </w:r>
      </w:hyperlink>
      <w:hyperlink w:anchor="_Toc344298006" w:history="1">
        <w:r w:rsidR="00E33114" w:rsidRPr="006C24EC">
          <w:rPr>
            <w:rStyle w:val="Hyperlink"/>
          </w:rPr>
          <w:t>НАМАЗЫНЫҢ СИПАТТАМАСЫ</w:t>
        </w:r>
        <w:r w:rsidR="00E33114">
          <w:rPr>
            <w:webHidden/>
          </w:rPr>
          <w:tab/>
        </w:r>
        <w:r w:rsidR="00E33114">
          <w:rPr>
            <w:webHidden/>
          </w:rPr>
          <w:fldChar w:fldCharType="begin"/>
        </w:r>
        <w:r w:rsidR="00E33114">
          <w:rPr>
            <w:webHidden/>
          </w:rPr>
          <w:instrText xml:space="preserve"> PAGEREF _Toc344298006 \h </w:instrText>
        </w:r>
        <w:r w:rsidR="00E33114">
          <w:rPr>
            <w:webHidden/>
          </w:rPr>
        </w:r>
        <w:r w:rsidR="00E33114">
          <w:rPr>
            <w:webHidden/>
          </w:rPr>
          <w:fldChar w:fldCharType="separate"/>
        </w:r>
        <w:r>
          <w:rPr>
            <w:webHidden/>
          </w:rPr>
          <w:t>133</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007" w:history="1">
        <w:r w:rsidR="00E33114" w:rsidRPr="006C24EC">
          <w:rPr>
            <w:rStyle w:val="Hyperlink"/>
          </w:rPr>
          <w:t>Қағбаға бет бұру</w:t>
        </w:r>
        <w:r w:rsidR="00E33114">
          <w:rPr>
            <w:webHidden/>
          </w:rPr>
          <w:tab/>
        </w:r>
        <w:r w:rsidR="00E33114">
          <w:rPr>
            <w:webHidden/>
          </w:rPr>
          <w:fldChar w:fldCharType="begin"/>
        </w:r>
        <w:r w:rsidR="00E33114">
          <w:rPr>
            <w:webHidden/>
          </w:rPr>
          <w:instrText xml:space="preserve"> PAGEREF _Toc344298007 \h </w:instrText>
        </w:r>
        <w:r w:rsidR="00E33114">
          <w:rPr>
            <w:webHidden/>
          </w:rPr>
        </w:r>
        <w:r w:rsidR="00E33114">
          <w:rPr>
            <w:webHidden/>
          </w:rPr>
          <w:fldChar w:fldCharType="separate"/>
        </w:r>
        <w:r>
          <w:rPr>
            <w:webHidden/>
          </w:rPr>
          <w:t>133</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09" w:history="1">
        <w:r w:rsidR="00E33114" w:rsidRPr="006C24EC">
          <w:rPr>
            <w:rStyle w:val="Hyperlink"/>
          </w:rPr>
          <w:t>Намаз кезінде тік тұру (қийям)</w:t>
        </w:r>
        <w:r w:rsidR="00E33114">
          <w:rPr>
            <w:webHidden/>
          </w:rPr>
          <w:tab/>
        </w:r>
        <w:r w:rsidR="00E33114">
          <w:rPr>
            <w:webHidden/>
          </w:rPr>
          <w:fldChar w:fldCharType="begin"/>
        </w:r>
        <w:r w:rsidR="00E33114">
          <w:rPr>
            <w:webHidden/>
          </w:rPr>
          <w:instrText xml:space="preserve"> PAGEREF _Toc344298009 \h </w:instrText>
        </w:r>
        <w:r w:rsidR="00E33114">
          <w:rPr>
            <w:webHidden/>
          </w:rPr>
        </w:r>
        <w:r w:rsidR="00E33114">
          <w:rPr>
            <w:webHidden/>
          </w:rPr>
          <w:fldChar w:fldCharType="separate"/>
        </w:r>
        <w:r>
          <w:rPr>
            <w:webHidden/>
          </w:rPr>
          <w:t>138</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10" w:history="1">
        <w:r w:rsidR="00E33114" w:rsidRPr="006C24EC">
          <w:rPr>
            <w:rStyle w:val="Hyperlink"/>
          </w:rPr>
          <w:t>Науқас адамның намазды отырып орындауы туралы</w:t>
        </w:r>
        <w:r w:rsidR="00E33114">
          <w:rPr>
            <w:webHidden/>
          </w:rPr>
          <w:tab/>
        </w:r>
        <w:r w:rsidR="00E33114">
          <w:rPr>
            <w:webHidden/>
          </w:rPr>
          <w:fldChar w:fldCharType="begin"/>
        </w:r>
        <w:r w:rsidR="00E33114">
          <w:rPr>
            <w:webHidden/>
          </w:rPr>
          <w:instrText xml:space="preserve"> PAGEREF _Toc344298010 \h </w:instrText>
        </w:r>
        <w:r w:rsidR="00E33114">
          <w:rPr>
            <w:webHidden/>
          </w:rPr>
        </w:r>
        <w:r w:rsidR="00E33114">
          <w:rPr>
            <w:webHidden/>
          </w:rPr>
          <w:fldChar w:fldCharType="separate"/>
        </w:r>
        <w:r>
          <w:rPr>
            <w:webHidden/>
          </w:rPr>
          <w:t>140</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11" w:history="1">
        <w:r w:rsidR="00E33114" w:rsidRPr="006C24EC">
          <w:rPr>
            <w:rStyle w:val="Hyperlink"/>
          </w:rPr>
          <w:t>Кемедегі намаз</w:t>
        </w:r>
        <w:r w:rsidR="00E33114">
          <w:rPr>
            <w:webHidden/>
          </w:rPr>
          <w:tab/>
        </w:r>
        <w:r w:rsidR="00E33114">
          <w:rPr>
            <w:webHidden/>
          </w:rPr>
          <w:fldChar w:fldCharType="begin"/>
        </w:r>
        <w:r w:rsidR="00E33114">
          <w:rPr>
            <w:webHidden/>
          </w:rPr>
          <w:instrText xml:space="preserve"> PAGEREF _Toc344298011 \h </w:instrText>
        </w:r>
        <w:r w:rsidR="00E33114">
          <w:rPr>
            <w:webHidden/>
          </w:rPr>
        </w:r>
        <w:r w:rsidR="00E33114">
          <w:rPr>
            <w:webHidden/>
          </w:rPr>
          <w:fldChar w:fldCharType="separate"/>
        </w:r>
        <w:r>
          <w:rPr>
            <w:webHidden/>
          </w:rPr>
          <w:t>143</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12" w:history="1">
        <w:r w:rsidR="00E33114" w:rsidRPr="006C24EC">
          <w:rPr>
            <w:rStyle w:val="Hyperlink"/>
          </w:rPr>
          <w:t>Таһажжуд намазындағы тік тұру (қийям) және отыру (қу’уд) туралы</w:t>
        </w:r>
        <w:r w:rsidR="00E33114">
          <w:rPr>
            <w:webHidden/>
          </w:rPr>
          <w:tab/>
        </w:r>
        <w:r w:rsidR="00E33114">
          <w:rPr>
            <w:webHidden/>
          </w:rPr>
          <w:fldChar w:fldCharType="begin"/>
        </w:r>
        <w:r w:rsidR="00E33114">
          <w:rPr>
            <w:webHidden/>
          </w:rPr>
          <w:instrText xml:space="preserve"> PAGEREF _Toc344298012 \h </w:instrText>
        </w:r>
        <w:r w:rsidR="00E33114">
          <w:rPr>
            <w:webHidden/>
          </w:rPr>
        </w:r>
        <w:r w:rsidR="00E33114">
          <w:rPr>
            <w:webHidden/>
          </w:rPr>
          <w:fldChar w:fldCharType="separate"/>
        </w:r>
        <w:r>
          <w:rPr>
            <w:webHidden/>
          </w:rPr>
          <w:t>144</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13" w:history="1">
        <w:r w:rsidR="00E33114" w:rsidRPr="006C24EC">
          <w:rPr>
            <w:rStyle w:val="Hyperlink"/>
          </w:rPr>
          <w:t>Намазды аяқ киім киген күйде орындау және осылай істеуге нұсқау туралы</w:t>
        </w:r>
        <w:r w:rsidR="00E33114">
          <w:rPr>
            <w:webHidden/>
          </w:rPr>
          <w:tab/>
        </w:r>
        <w:r w:rsidR="00E33114">
          <w:rPr>
            <w:webHidden/>
          </w:rPr>
          <w:fldChar w:fldCharType="begin"/>
        </w:r>
        <w:r w:rsidR="00E33114">
          <w:rPr>
            <w:webHidden/>
          </w:rPr>
          <w:instrText xml:space="preserve"> PAGEREF _Toc344298013 \h </w:instrText>
        </w:r>
        <w:r w:rsidR="00E33114">
          <w:rPr>
            <w:webHidden/>
          </w:rPr>
        </w:r>
        <w:r w:rsidR="00E33114">
          <w:rPr>
            <w:webHidden/>
          </w:rPr>
          <w:fldChar w:fldCharType="separate"/>
        </w:r>
        <w:r>
          <w:rPr>
            <w:webHidden/>
          </w:rPr>
          <w:t>145</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14" w:history="1">
        <w:r w:rsidR="00E33114" w:rsidRPr="006C24EC">
          <w:rPr>
            <w:rStyle w:val="Hyperlink"/>
          </w:rPr>
          <w:t>Мінбер үстінде орындалатын намаз туралы</w:t>
        </w:r>
        <w:r w:rsidR="00E33114">
          <w:rPr>
            <w:webHidden/>
          </w:rPr>
          <w:tab/>
        </w:r>
        <w:r w:rsidR="00E33114">
          <w:rPr>
            <w:webHidden/>
          </w:rPr>
          <w:fldChar w:fldCharType="begin"/>
        </w:r>
        <w:r w:rsidR="00E33114">
          <w:rPr>
            <w:webHidden/>
          </w:rPr>
          <w:instrText xml:space="preserve"> PAGEREF _Toc344298014 \h </w:instrText>
        </w:r>
        <w:r w:rsidR="00E33114">
          <w:rPr>
            <w:webHidden/>
          </w:rPr>
        </w:r>
        <w:r w:rsidR="00E33114">
          <w:rPr>
            <w:webHidden/>
          </w:rPr>
          <w:fldChar w:fldCharType="separate"/>
        </w:r>
        <w:r>
          <w:rPr>
            <w:webHidden/>
          </w:rPr>
          <w:t>148</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15" w:history="1">
        <w:r w:rsidR="00E33114" w:rsidRPr="006C24EC">
          <w:rPr>
            <w:rStyle w:val="Hyperlink"/>
          </w:rPr>
          <w:t>Намаз орындаушының алдында сутра болуы және оның міндеттілігі туралы</w:t>
        </w:r>
        <w:r w:rsidR="00E33114">
          <w:rPr>
            <w:webHidden/>
          </w:rPr>
          <w:tab/>
        </w:r>
        <w:r w:rsidR="00E33114">
          <w:rPr>
            <w:webHidden/>
          </w:rPr>
          <w:fldChar w:fldCharType="begin"/>
        </w:r>
        <w:r w:rsidR="00E33114">
          <w:rPr>
            <w:webHidden/>
          </w:rPr>
          <w:instrText xml:space="preserve"> PAGEREF _Toc344298015 \h </w:instrText>
        </w:r>
        <w:r w:rsidR="00E33114">
          <w:rPr>
            <w:webHidden/>
          </w:rPr>
        </w:r>
        <w:r w:rsidR="00E33114">
          <w:rPr>
            <w:webHidden/>
          </w:rPr>
          <w:fldChar w:fldCharType="separate"/>
        </w:r>
        <w:r>
          <w:rPr>
            <w:webHidden/>
          </w:rPr>
          <w:t>149</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16" w:history="1">
        <w:r w:rsidR="00E33114" w:rsidRPr="006C24EC">
          <w:rPr>
            <w:rStyle w:val="Hyperlink"/>
          </w:rPr>
          <w:t>Намазды бұзатын нәрселер туралы</w:t>
        </w:r>
        <w:r w:rsidR="00E33114">
          <w:rPr>
            <w:webHidden/>
          </w:rPr>
          <w:tab/>
        </w:r>
        <w:r w:rsidR="00E33114">
          <w:rPr>
            <w:webHidden/>
          </w:rPr>
          <w:fldChar w:fldCharType="begin"/>
        </w:r>
        <w:r w:rsidR="00E33114">
          <w:rPr>
            <w:webHidden/>
          </w:rPr>
          <w:instrText xml:space="preserve"> PAGEREF _Toc344298016 \h </w:instrText>
        </w:r>
        <w:r w:rsidR="00E33114">
          <w:rPr>
            <w:webHidden/>
          </w:rPr>
        </w:r>
        <w:r w:rsidR="00E33114">
          <w:rPr>
            <w:webHidden/>
          </w:rPr>
          <w:fldChar w:fldCharType="separate"/>
        </w:r>
        <w:r>
          <w:rPr>
            <w:webHidden/>
          </w:rPr>
          <w:t>156</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17" w:history="1">
        <w:r w:rsidR="00E33114" w:rsidRPr="006C24EC">
          <w:rPr>
            <w:rStyle w:val="Hyperlink"/>
          </w:rPr>
          <w:t>Қабірге қарап намаз оқудың тыйым салынғандығы туралы</w:t>
        </w:r>
        <w:r w:rsidR="00E33114">
          <w:rPr>
            <w:webHidden/>
          </w:rPr>
          <w:tab/>
        </w:r>
        <w:r w:rsidR="00E33114">
          <w:rPr>
            <w:webHidden/>
          </w:rPr>
          <w:fldChar w:fldCharType="begin"/>
        </w:r>
        <w:r w:rsidR="00E33114">
          <w:rPr>
            <w:webHidden/>
          </w:rPr>
          <w:instrText xml:space="preserve"> PAGEREF _Toc344298017 \h </w:instrText>
        </w:r>
        <w:r w:rsidR="00E33114">
          <w:rPr>
            <w:webHidden/>
          </w:rPr>
        </w:r>
        <w:r w:rsidR="00E33114">
          <w:rPr>
            <w:webHidden/>
          </w:rPr>
          <w:fldChar w:fldCharType="separate"/>
        </w:r>
        <w:r>
          <w:rPr>
            <w:webHidden/>
          </w:rPr>
          <w:t>157</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18" w:history="1">
        <w:r w:rsidR="00E33114" w:rsidRPr="006C24EC">
          <w:rPr>
            <w:rStyle w:val="Hyperlink"/>
          </w:rPr>
          <w:t>Ниет</w:t>
        </w:r>
        <w:r w:rsidR="00E33114">
          <w:rPr>
            <w:rStyle w:val="Hyperlink"/>
          </w:rPr>
          <w:t>,</w:t>
        </w:r>
        <w:r w:rsidR="00E33114" w:rsidRPr="006C24EC">
          <w:rPr>
            <w:rStyle w:val="Hyperlink"/>
          </w:rPr>
          <w:t xml:space="preserve"> әрі оны тілмен айту бидғат екендігі туралы</w:t>
        </w:r>
        <w:r w:rsidR="00E33114">
          <w:rPr>
            <w:webHidden/>
          </w:rPr>
          <w:tab/>
        </w:r>
        <w:r w:rsidR="00E33114">
          <w:rPr>
            <w:webHidden/>
          </w:rPr>
          <w:fldChar w:fldCharType="begin"/>
        </w:r>
        <w:r w:rsidR="00E33114">
          <w:rPr>
            <w:webHidden/>
          </w:rPr>
          <w:instrText xml:space="preserve"> PAGEREF _Toc344298018 \h </w:instrText>
        </w:r>
        <w:r w:rsidR="00E33114">
          <w:rPr>
            <w:webHidden/>
          </w:rPr>
        </w:r>
        <w:r w:rsidR="00E33114">
          <w:rPr>
            <w:webHidden/>
          </w:rPr>
          <w:fldChar w:fldCharType="separate"/>
        </w:r>
        <w:r>
          <w:rPr>
            <w:webHidden/>
          </w:rPr>
          <w:t>157</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019" w:history="1">
        <w:r w:rsidR="00E33114" w:rsidRPr="006C24EC">
          <w:rPr>
            <w:rStyle w:val="Hyperlink"/>
          </w:rPr>
          <w:t>Намазды ашатын тәкбір (такбират әл-ихрам)</w:t>
        </w:r>
        <w:r w:rsidR="00E33114">
          <w:rPr>
            <w:webHidden/>
          </w:rPr>
          <w:tab/>
        </w:r>
        <w:r w:rsidR="00E33114">
          <w:rPr>
            <w:webHidden/>
          </w:rPr>
          <w:fldChar w:fldCharType="begin"/>
        </w:r>
        <w:r w:rsidR="00E33114">
          <w:rPr>
            <w:webHidden/>
          </w:rPr>
          <w:instrText xml:space="preserve"> PAGEREF _Toc344298019 \h </w:instrText>
        </w:r>
        <w:r w:rsidR="00E33114">
          <w:rPr>
            <w:webHidden/>
          </w:rPr>
        </w:r>
        <w:r w:rsidR="00E33114">
          <w:rPr>
            <w:webHidden/>
          </w:rPr>
          <w:fldChar w:fldCharType="separate"/>
        </w:r>
        <w:r>
          <w:rPr>
            <w:webHidden/>
          </w:rPr>
          <w:t>158</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21" w:history="1">
        <w:r w:rsidR="00E33114" w:rsidRPr="006C24EC">
          <w:rPr>
            <w:rStyle w:val="Hyperlink"/>
          </w:rPr>
          <w:t>Екі қолды көтеру</w:t>
        </w:r>
        <w:r w:rsidR="00E33114">
          <w:rPr>
            <w:webHidden/>
          </w:rPr>
          <w:tab/>
        </w:r>
        <w:r w:rsidR="00E33114">
          <w:rPr>
            <w:webHidden/>
          </w:rPr>
          <w:fldChar w:fldCharType="begin"/>
        </w:r>
        <w:r w:rsidR="00E33114">
          <w:rPr>
            <w:webHidden/>
          </w:rPr>
          <w:instrText xml:space="preserve"> PAGEREF _Toc344298021 \h </w:instrText>
        </w:r>
        <w:r w:rsidR="00E33114">
          <w:rPr>
            <w:webHidden/>
          </w:rPr>
        </w:r>
        <w:r w:rsidR="00E33114">
          <w:rPr>
            <w:webHidden/>
          </w:rPr>
          <w:fldChar w:fldCharType="separate"/>
        </w:r>
        <w:r>
          <w:rPr>
            <w:webHidden/>
          </w:rPr>
          <w:t>160</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22" w:history="1">
        <w:r w:rsidR="00E33114" w:rsidRPr="006C24EC">
          <w:rPr>
            <w:rStyle w:val="Hyperlink"/>
          </w:rPr>
          <w:t>Оң қолын сол қолының үстіне қою және осылай істеу туралы бұйрық</w:t>
        </w:r>
        <w:r w:rsidR="00E33114">
          <w:rPr>
            <w:webHidden/>
          </w:rPr>
          <w:tab/>
        </w:r>
        <w:r w:rsidR="00E33114">
          <w:rPr>
            <w:webHidden/>
          </w:rPr>
          <w:fldChar w:fldCharType="begin"/>
        </w:r>
        <w:r w:rsidR="00E33114">
          <w:rPr>
            <w:webHidden/>
          </w:rPr>
          <w:instrText xml:space="preserve"> PAGEREF _Toc344298022 \h </w:instrText>
        </w:r>
        <w:r w:rsidR="00E33114">
          <w:rPr>
            <w:webHidden/>
          </w:rPr>
        </w:r>
        <w:r w:rsidR="00E33114">
          <w:rPr>
            <w:webHidden/>
          </w:rPr>
          <w:fldChar w:fldCharType="separate"/>
        </w:r>
        <w:r>
          <w:rPr>
            <w:webHidden/>
          </w:rPr>
          <w:t>161</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23" w:history="1">
        <w:r w:rsidR="00E33114" w:rsidRPr="006C24EC">
          <w:rPr>
            <w:rStyle w:val="Hyperlink"/>
          </w:rPr>
          <w:t>Қолдарды көкірекке қою</w:t>
        </w:r>
        <w:r w:rsidR="00E33114">
          <w:rPr>
            <w:webHidden/>
          </w:rPr>
          <w:tab/>
        </w:r>
        <w:r w:rsidR="00E33114">
          <w:rPr>
            <w:webHidden/>
          </w:rPr>
          <w:fldChar w:fldCharType="begin"/>
        </w:r>
        <w:r w:rsidR="00E33114">
          <w:rPr>
            <w:webHidden/>
          </w:rPr>
          <w:instrText xml:space="preserve"> PAGEREF _Toc344298023 \h </w:instrText>
        </w:r>
        <w:r w:rsidR="00E33114">
          <w:rPr>
            <w:webHidden/>
          </w:rPr>
        </w:r>
        <w:r w:rsidR="00E33114">
          <w:rPr>
            <w:webHidden/>
          </w:rPr>
          <w:fldChar w:fldCharType="separate"/>
        </w:r>
        <w:r>
          <w:rPr>
            <w:webHidden/>
          </w:rPr>
          <w:t>163</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024" w:history="1">
        <w:r w:rsidR="00E33114" w:rsidRPr="006C24EC">
          <w:rPr>
            <w:rStyle w:val="Hyperlink"/>
          </w:rPr>
          <w:t>Кұран оқу</w:t>
        </w:r>
        <w:r w:rsidR="00E33114">
          <w:rPr>
            <w:webHidden/>
          </w:rPr>
          <w:tab/>
        </w:r>
        <w:r w:rsidR="00E33114">
          <w:rPr>
            <w:webHidden/>
          </w:rPr>
          <w:fldChar w:fldCharType="begin"/>
        </w:r>
        <w:r w:rsidR="00E33114">
          <w:rPr>
            <w:webHidden/>
          </w:rPr>
          <w:instrText xml:space="preserve"> PAGEREF _Toc344298024 \h </w:instrText>
        </w:r>
        <w:r w:rsidR="00E33114">
          <w:rPr>
            <w:webHidden/>
          </w:rPr>
        </w:r>
        <w:r w:rsidR="00E33114">
          <w:rPr>
            <w:webHidden/>
          </w:rPr>
          <w:fldChar w:fldCharType="separate"/>
        </w:r>
        <w:r>
          <w:rPr>
            <w:webHidden/>
          </w:rPr>
          <w:t>189</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25" w:history="1">
        <w:r w:rsidR="00E33114" w:rsidRPr="006C24EC">
          <w:rPr>
            <w:rStyle w:val="Hyperlink"/>
          </w:rPr>
          <w:t>Аяттарды жеке-жеке біртіңдеп оқу</w:t>
        </w:r>
        <w:r w:rsidR="00E33114">
          <w:rPr>
            <w:webHidden/>
          </w:rPr>
          <w:tab/>
        </w:r>
        <w:r w:rsidR="00E33114">
          <w:rPr>
            <w:webHidden/>
          </w:rPr>
          <w:fldChar w:fldCharType="begin"/>
        </w:r>
        <w:r w:rsidR="00E33114">
          <w:rPr>
            <w:webHidden/>
          </w:rPr>
          <w:instrText xml:space="preserve"> PAGEREF _Toc344298025 \h </w:instrText>
        </w:r>
        <w:r w:rsidR="00E33114">
          <w:rPr>
            <w:webHidden/>
          </w:rPr>
        </w:r>
        <w:r w:rsidR="00E33114">
          <w:rPr>
            <w:webHidden/>
          </w:rPr>
          <w:fldChar w:fldCharType="separate"/>
        </w:r>
        <w:r>
          <w:rPr>
            <w:webHidden/>
          </w:rPr>
          <w:t>191</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26" w:history="1">
        <w:r w:rsidR="00E33114" w:rsidRPr="006C24EC">
          <w:rPr>
            <w:rStyle w:val="Hyperlink"/>
          </w:rPr>
          <w:t>«Әл-Фатиха» сүресін оқудың рүкін екендігі және оның артықшылықтары туралы</w:t>
        </w:r>
        <w:r w:rsidR="00E33114">
          <w:rPr>
            <w:webHidden/>
          </w:rPr>
          <w:tab/>
        </w:r>
        <w:r w:rsidR="00E33114">
          <w:rPr>
            <w:webHidden/>
          </w:rPr>
          <w:fldChar w:fldCharType="begin"/>
        </w:r>
        <w:r w:rsidR="00E33114">
          <w:rPr>
            <w:webHidden/>
          </w:rPr>
          <w:instrText xml:space="preserve"> PAGEREF _Toc344298026 \h </w:instrText>
        </w:r>
        <w:r w:rsidR="00E33114">
          <w:rPr>
            <w:webHidden/>
          </w:rPr>
        </w:r>
        <w:r w:rsidR="00E33114">
          <w:rPr>
            <w:webHidden/>
          </w:rPr>
          <w:fldChar w:fldCharType="separate"/>
        </w:r>
        <w:r>
          <w:rPr>
            <w:webHidden/>
          </w:rPr>
          <w:t>193</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27" w:history="1">
        <w:r w:rsidR="00E33114" w:rsidRPr="006C24EC">
          <w:rPr>
            <w:rStyle w:val="Hyperlink"/>
          </w:rPr>
          <w:t>Имам намазда Құранды дауыстап оқитын ракағаттарда Құран оқудың  күші жойылғандығы (мәнсух етілгендігі) туралы</w:t>
        </w:r>
        <w:r w:rsidR="00E33114">
          <w:rPr>
            <w:webHidden/>
          </w:rPr>
          <w:tab/>
        </w:r>
        <w:r w:rsidR="00E33114">
          <w:rPr>
            <w:webHidden/>
          </w:rPr>
          <w:fldChar w:fldCharType="begin"/>
        </w:r>
        <w:r w:rsidR="00E33114">
          <w:rPr>
            <w:webHidden/>
          </w:rPr>
          <w:instrText xml:space="preserve"> PAGEREF _Toc344298027 \h </w:instrText>
        </w:r>
        <w:r w:rsidR="00E33114">
          <w:rPr>
            <w:webHidden/>
          </w:rPr>
        </w:r>
        <w:r w:rsidR="00E33114">
          <w:rPr>
            <w:webHidden/>
          </w:rPr>
          <w:fldChar w:fldCharType="separate"/>
        </w:r>
        <w:r>
          <w:rPr>
            <w:webHidden/>
          </w:rPr>
          <w:t>199</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28" w:history="1">
        <w:r w:rsidR="00E33114" w:rsidRPr="006C24EC">
          <w:rPr>
            <w:rStyle w:val="Hyperlink"/>
          </w:rPr>
          <w:t>Имам Құранды дауыстап оқымайтын намаз ракағаттарында Құран оқудың міндеттілігі</w:t>
        </w:r>
        <w:r w:rsidR="00E33114">
          <w:rPr>
            <w:webHidden/>
          </w:rPr>
          <w:tab/>
        </w:r>
        <w:r w:rsidR="00E33114">
          <w:rPr>
            <w:webHidden/>
          </w:rPr>
          <w:fldChar w:fldCharType="begin"/>
        </w:r>
        <w:r w:rsidR="00E33114">
          <w:rPr>
            <w:webHidden/>
          </w:rPr>
          <w:instrText xml:space="preserve"> PAGEREF _Toc344298028 \h </w:instrText>
        </w:r>
        <w:r w:rsidR="00E33114">
          <w:rPr>
            <w:webHidden/>
          </w:rPr>
        </w:r>
        <w:r w:rsidR="00E33114">
          <w:rPr>
            <w:webHidden/>
          </w:rPr>
          <w:fldChar w:fldCharType="separate"/>
        </w:r>
        <w:r>
          <w:rPr>
            <w:webHidden/>
          </w:rPr>
          <w:t>203</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29" w:history="1">
        <w:r w:rsidR="00E33114" w:rsidRPr="006C24EC">
          <w:rPr>
            <w:rStyle w:val="Hyperlink"/>
          </w:rPr>
          <w:t>«Әмин» деп айту  және имамның оны дауыстап айтуы</w:t>
        </w:r>
        <w:r w:rsidR="00E33114">
          <w:rPr>
            <w:webHidden/>
          </w:rPr>
          <w:tab/>
        </w:r>
        <w:r w:rsidR="00E33114">
          <w:rPr>
            <w:webHidden/>
          </w:rPr>
          <w:fldChar w:fldCharType="begin"/>
        </w:r>
        <w:r w:rsidR="00E33114">
          <w:rPr>
            <w:webHidden/>
          </w:rPr>
          <w:instrText xml:space="preserve"> PAGEREF _Toc344298029 \h </w:instrText>
        </w:r>
        <w:r w:rsidR="00E33114">
          <w:rPr>
            <w:webHidden/>
          </w:rPr>
        </w:r>
        <w:r w:rsidR="00E33114">
          <w:rPr>
            <w:webHidden/>
          </w:rPr>
          <w:fldChar w:fldCharType="separate"/>
        </w:r>
        <w:r>
          <w:rPr>
            <w:webHidden/>
          </w:rPr>
          <w:t>207</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30" w:history="1">
        <w:r w:rsidR="00E33114" w:rsidRPr="006C24EC">
          <w:rPr>
            <w:rStyle w:val="Hyperlink"/>
          </w:rPr>
          <w:t>«Әл-Фатихадан» кейін (Құранның басқа сүрелерін) оқу</w:t>
        </w:r>
        <w:r w:rsidR="00E33114">
          <w:rPr>
            <w:webHidden/>
          </w:rPr>
          <w:tab/>
        </w:r>
        <w:r w:rsidR="00E33114">
          <w:rPr>
            <w:webHidden/>
          </w:rPr>
          <w:fldChar w:fldCharType="begin"/>
        </w:r>
        <w:r w:rsidR="00E33114">
          <w:rPr>
            <w:webHidden/>
          </w:rPr>
          <w:instrText xml:space="preserve"> PAGEREF _Toc344298030 \h </w:instrText>
        </w:r>
        <w:r w:rsidR="00E33114">
          <w:rPr>
            <w:webHidden/>
          </w:rPr>
        </w:r>
        <w:r w:rsidR="00E33114">
          <w:rPr>
            <w:webHidden/>
          </w:rPr>
          <w:fldChar w:fldCharType="separate"/>
        </w:r>
        <w:r>
          <w:rPr>
            <w:webHidden/>
          </w:rPr>
          <w:t>210</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31" w:history="1">
        <w:r w:rsidR="00E33114" w:rsidRPr="006C24EC">
          <w:rPr>
            <w:rStyle w:val="Hyperlink"/>
          </w:rPr>
          <w:t>Құранның (мағынасы бойынша) ұқсас және басқа сүрелерін қосып оқу</w:t>
        </w:r>
        <w:r w:rsidR="00E33114">
          <w:rPr>
            <w:webHidden/>
          </w:rPr>
          <w:tab/>
        </w:r>
        <w:r w:rsidR="00E33114">
          <w:rPr>
            <w:webHidden/>
          </w:rPr>
          <w:fldChar w:fldCharType="begin"/>
        </w:r>
        <w:r w:rsidR="00E33114">
          <w:rPr>
            <w:webHidden/>
          </w:rPr>
          <w:instrText xml:space="preserve"> PAGEREF _Toc344298031 \h </w:instrText>
        </w:r>
        <w:r w:rsidR="00E33114">
          <w:rPr>
            <w:webHidden/>
          </w:rPr>
        </w:r>
        <w:r w:rsidR="00E33114">
          <w:rPr>
            <w:webHidden/>
          </w:rPr>
          <w:fldChar w:fldCharType="separate"/>
        </w:r>
        <w:r>
          <w:rPr>
            <w:webHidden/>
          </w:rPr>
          <w:t>216</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32" w:history="1">
        <w:r w:rsidR="00E33114" w:rsidRPr="006C24EC">
          <w:rPr>
            <w:rStyle w:val="Hyperlink"/>
          </w:rPr>
          <w:t>«Ә</w:t>
        </w:r>
        <w:r w:rsidR="00E33114" w:rsidRPr="006C24EC">
          <w:rPr>
            <w:rStyle w:val="Hyperlink"/>
            <w:rFonts w:cs="Book Antiqua"/>
          </w:rPr>
          <w:t>л</w:t>
        </w:r>
        <w:r w:rsidR="00E33114" w:rsidRPr="006C24EC">
          <w:rPr>
            <w:rStyle w:val="Hyperlink"/>
          </w:rPr>
          <w:t>-Фатиха» сүресін ғана оқудың рұқсат етілетіндігі туралы</w:t>
        </w:r>
        <w:r w:rsidR="00E33114">
          <w:rPr>
            <w:webHidden/>
          </w:rPr>
          <w:tab/>
        </w:r>
        <w:r w:rsidR="00E33114">
          <w:rPr>
            <w:webHidden/>
          </w:rPr>
          <w:fldChar w:fldCharType="begin"/>
        </w:r>
        <w:r w:rsidR="00E33114">
          <w:rPr>
            <w:webHidden/>
          </w:rPr>
          <w:instrText xml:space="preserve"> PAGEREF _Toc344298032 \h </w:instrText>
        </w:r>
        <w:r w:rsidR="00E33114">
          <w:rPr>
            <w:webHidden/>
          </w:rPr>
        </w:r>
        <w:r w:rsidR="00E33114">
          <w:rPr>
            <w:webHidden/>
          </w:rPr>
          <w:fldChar w:fldCharType="separate"/>
        </w:r>
        <w:r>
          <w:rPr>
            <w:webHidden/>
          </w:rPr>
          <w:t>219</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33" w:history="1">
        <w:r w:rsidR="00E33114" w:rsidRPr="006C24EC">
          <w:rPr>
            <w:rStyle w:val="Hyperlink"/>
          </w:rPr>
          <w:t>Бес уақыт (парыз) және басқа да намазда Құранды дауыстап және іштей оқу</w:t>
        </w:r>
        <w:r w:rsidR="00E33114">
          <w:rPr>
            <w:webHidden/>
          </w:rPr>
          <w:tab/>
        </w:r>
        <w:r w:rsidR="00E33114">
          <w:rPr>
            <w:webHidden/>
          </w:rPr>
          <w:fldChar w:fldCharType="begin"/>
        </w:r>
        <w:r w:rsidR="00E33114">
          <w:rPr>
            <w:webHidden/>
          </w:rPr>
          <w:instrText xml:space="preserve"> PAGEREF _Toc344298033 \h </w:instrText>
        </w:r>
        <w:r w:rsidR="00E33114">
          <w:rPr>
            <w:webHidden/>
          </w:rPr>
        </w:r>
        <w:r w:rsidR="00E33114">
          <w:rPr>
            <w:webHidden/>
          </w:rPr>
          <w:fldChar w:fldCharType="separate"/>
        </w:r>
        <w:r>
          <w:rPr>
            <w:webHidden/>
          </w:rPr>
          <w:t>222</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34" w:history="1">
        <w:r w:rsidR="00E33114" w:rsidRPr="006C24EC">
          <w:rPr>
            <w:rStyle w:val="Hyperlink"/>
          </w:rPr>
          <w:t>Қосымша түнгі (таһажжуд) намазда Құранды дауыстап және іштей оқу</w:t>
        </w:r>
        <w:r w:rsidR="00E33114">
          <w:rPr>
            <w:webHidden/>
          </w:rPr>
          <w:tab/>
        </w:r>
        <w:r w:rsidR="00E33114">
          <w:rPr>
            <w:webHidden/>
          </w:rPr>
          <w:fldChar w:fldCharType="begin"/>
        </w:r>
        <w:r w:rsidR="00E33114">
          <w:rPr>
            <w:webHidden/>
          </w:rPr>
          <w:instrText xml:space="preserve"> PAGEREF _Toc344298034 \h </w:instrText>
        </w:r>
        <w:r w:rsidR="00E33114">
          <w:rPr>
            <w:webHidden/>
          </w:rPr>
        </w:r>
        <w:r w:rsidR="00E33114">
          <w:rPr>
            <w:webHidden/>
          </w:rPr>
          <w:fldChar w:fldCharType="separate"/>
        </w:r>
        <w:r>
          <w:rPr>
            <w:webHidden/>
          </w:rPr>
          <w:t>224</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36" w:history="1">
        <w:r w:rsidR="00E33114" w:rsidRPr="006C24EC">
          <w:rPr>
            <w:rStyle w:val="Hyperlink"/>
          </w:rPr>
          <w:t xml:space="preserve">Оның </w:t>
        </w:r>
        <w:r w:rsidR="00E33114" w:rsidRPr="005D38E7">
          <w:rPr>
            <w:rStyle w:val="Hyperlink"/>
            <w:rFonts w:ascii="Calibri" w:hAnsi="Calibri"/>
          </w:rPr>
          <w:sym w:font="AGA Arabesque" w:char="F072"/>
        </w:r>
        <w:r w:rsidR="00E33114" w:rsidRPr="006C24EC">
          <w:rPr>
            <w:rStyle w:val="Hyperlink"/>
          </w:rPr>
          <w:t xml:space="preserve"> түрлі намаздарда қандай сүрелер мен аяттарды оқығандығы туралы</w:t>
        </w:r>
        <w:r w:rsidR="00E33114">
          <w:rPr>
            <w:webHidden/>
          </w:rPr>
          <w:tab/>
        </w:r>
        <w:r w:rsidR="00E33114">
          <w:rPr>
            <w:webHidden/>
          </w:rPr>
          <w:fldChar w:fldCharType="begin"/>
        </w:r>
        <w:r w:rsidR="00E33114">
          <w:rPr>
            <w:webHidden/>
          </w:rPr>
          <w:instrText xml:space="preserve"> PAGEREF _Toc344298036 \h </w:instrText>
        </w:r>
        <w:r w:rsidR="00E33114">
          <w:rPr>
            <w:webHidden/>
          </w:rPr>
        </w:r>
        <w:r w:rsidR="00E33114">
          <w:rPr>
            <w:webHidden/>
          </w:rPr>
          <w:fldChar w:fldCharType="separate"/>
        </w:r>
        <w:r>
          <w:rPr>
            <w:webHidden/>
          </w:rPr>
          <w:t>227</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37" w:history="1">
        <w:r w:rsidR="00E33114" w:rsidRPr="006C24EC">
          <w:rPr>
            <w:rStyle w:val="Hyperlink"/>
          </w:rPr>
          <w:t>Таң намазы («ә</w:t>
        </w:r>
        <w:r w:rsidR="00E33114" w:rsidRPr="006C24EC">
          <w:rPr>
            <w:rStyle w:val="Hyperlink"/>
            <w:rFonts w:cs="Book Antiqua"/>
          </w:rPr>
          <w:t>л</w:t>
        </w:r>
        <w:r w:rsidR="00E33114" w:rsidRPr="006C24EC">
          <w:rPr>
            <w:rStyle w:val="Hyperlink"/>
          </w:rPr>
          <w:t>-фәжр»)</w:t>
        </w:r>
        <w:r w:rsidR="00E33114">
          <w:rPr>
            <w:webHidden/>
          </w:rPr>
          <w:tab/>
        </w:r>
        <w:r w:rsidR="00E33114">
          <w:rPr>
            <w:webHidden/>
          </w:rPr>
          <w:fldChar w:fldCharType="begin"/>
        </w:r>
        <w:r w:rsidR="00E33114">
          <w:rPr>
            <w:webHidden/>
          </w:rPr>
          <w:instrText xml:space="preserve"> PAGEREF _Toc344298037 \h </w:instrText>
        </w:r>
        <w:r w:rsidR="00E33114">
          <w:rPr>
            <w:webHidden/>
          </w:rPr>
        </w:r>
        <w:r w:rsidR="00E33114">
          <w:rPr>
            <w:webHidden/>
          </w:rPr>
          <w:fldChar w:fldCharType="separate"/>
        </w:r>
        <w:r>
          <w:rPr>
            <w:webHidden/>
          </w:rPr>
          <w:t>228</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39" w:history="1">
        <w:r w:rsidR="00E33114" w:rsidRPr="006C24EC">
          <w:rPr>
            <w:rStyle w:val="Hyperlink"/>
          </w:rPr>
          <w:t>Таңғы парыз намаздан бұрын қосымша (сүннет) намазда  Құран оқығаны</w:t>
        </w:r>
        <w:r w:rsidR="00E33114">
          <w:rPr>
            <w:webHidden/>
          </w:rPr>
          <w:tab/>
        </w:r>
        <w:r w:rsidR="00E33114">
          <w:rPr>
            <w:webHidden/>
          </w:rPr>
          <w:fldChar w:fldCharType="begin"/>
        </w:r>
        <w:r w:rsidR="00E33114">
          <w:rPr>
            <w:webHidden/>
          </w:rPr>
          <w:instrText xml:space="preserve"> PAGEREF _Toc344298039 \h </w:instrText>
        </w:r>
        <w:r w:rsidR="00E33114">
          <w:rPr>
            <w:webHidden/>
          </w:rPr>
        </w:r>
        <w:r w:rsidR="00E33114">
          <w:rPr>
            <w:webHidden/>
          </w:rPr>
          <w:fldChar w:fldCharType="separate"/>
        </w:r>
        <w:r>
          <w:rPr>
            <w:webHidden/>
          </w:rPr>
          <w:t>233</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41" w:history="1">
        <w:r w:rsidR="00E33114" w:rsidRPr="006C24EC">
          <w:rPr>
            <w:rStyle w:val="Hyperlink"/>
          </w:rPr>
          <w:t>2. Бесін намазы («әз-зуһр»)</w:t>
        </w:r>
        <w:r w:rsidR="00E33114">
          <w:rPr>
            <w:webHidden/>
          </w:rPr>
          <w:tab/>
        </w:r>
        <w:r w:rsidR="00E33114">
          <w:rPr>
            <w:webHidden/>
          </w:rPr>
          <w:fldChar w:fldCharType="begin"/>
        </w:r>
        <w:r w:rsidR="00E33114">
          <w:rPr>
            <w:webHidden/>
          </w:rPr>
          <w:instrText xml:space="preserve"> PAGEREF _Toc344298041 \h </w:instrText>
        </w:r>
        <w:r w:rsidR="00E33114">
          <w:rPr>
            <w:webHidden/>
          </w:rPr>
        </w:r>
        <w:r w:rsidR="00E33114">
          <w:rPr>
            <w:webHidden/>
          </w:rPr>
          <w:fldChar w:fldCharType="separate"/>
        </w:r>
        <w:r>
          <w:rPr>
            <w:webHidden/>
          </w:rPr>
          <w:t>236</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42" w:history="1">
        <w:r w:rsidR="00E33114" w:rsidRPr="006C24EC">
          <w:rPr>
            <w:rStyle w:val="Hyperlink"/>
          </w:rPr>
          <w:t>Бесін намазының соңғы екі ракағатында «әл-Фатихадан» кейін Құран оқу</w:t>
        </w:r>
        <w:r w:rsidR="00E33114">
          <w:rPr>
            <w:webHidden/>
          </w:rPr>
          <w:tab/>
        </w:r>
        <w:r w:rsidR="00E33114">
          <w:rPr>
            <w:webHidden/>
          </w:rPr>
          <w:fldChar w:fldCharType="begin"/>
        </w:r>
        <w:r w:rsidR="00E33114">
          <w:rPr>
            <w:webHidden/>
          </w:rPr>
          <w:instrText xml:space="preserve"> PAGEREF _Toc344298042 \h </w:instrText>
        </w:r>
        <w:r w:rsidR="00E33114">
          <w:rPr>
            <w:webHidden/>
          </w:rPr>
        </w:r>
        <w:r w:rsidR="00E33114">
          <w:rPr>
            <w:webHidden/>
          </w:rPr>
          <w:fldChar w:fldCharType="separate"/>
        </w:r>
        <w:r>
          <w:rPr>
            <w:webHidden/>
          </w:rPr>
          <w:t>238</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44" w:history="1">
        <w:r w:rsidR="00E33114" w:rsidRPr="006C24EC">
          <w:rPr>
            <w:rStyle w:val="Hyperlink"/>
          </w:rPr>
          <w:t>3. Екінті намазы («ә</w:t>
        </w:r>
        <w:r w:rsidR="00E33114" w:rsidRPr="006C24EC">
          <w:rPr>
            <w:rStyle w:val="Hyperlink"/>
            <w:rFonts w:cs="Book Antiqua"/>
          </w:rPr>
          <w:t>л</w:t>
        </w:r>
        <w:r w:rsidR="00E33114" w:rsidRPr="006C24EC">
          <w:rPr>
            <w:rStyle w:val="Hyperlink"/>
          </w:rPr>
          <w:t>-‘аср»)</w:t>
        </w:r>
        <w:r w:rsidR="00E33114">
          <w:rPr>
            <w:webHidden/>
          </w:rPr>
          <w:tab/>
        </w:r>
        <w:r w:rsidR="00E33114">
          <w:rPr>
            <w:webHidden/>
          </w:rPr>
          <w:fldChar w:fldCharType="begin"/>
        </w:r>
        <w:r w:rsidR="00E33114">
          <w:rPr>
            <w:webHidden/>
          </w:rPr>
          <w:instrText xml:space="preserve"> PAGEREF _Toc344298044 \h </w:instrText>
        </w:r>
        <w:r w:rsidR="00E33114">
          <w:rPr>
            <w:webHidden/>
          </w:rPr>
        </w:r>
        <w:r w:rsidR="00E33114">
          <w:rPr>
            <w:webHidden/>
          </w:rPr>
          <w:fldChar w:fldCharType="separate"/>
        </w:r>
        <w:r>
          <w:rPr>
            <w:webHidden/>
          </w:rPr>
          <w:t>241</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46" w:history="1">
        <w:r w:rsidR="00E33114" w:rsidRPr="006C24EC">
          <w:rPr>
            <w:rStyle w:val="Hyperlink"/>
          </w:rPr>
          <w:t>4. Ақшам намазы («ә</w:t>
        </w:r>
        <w:r w:rsidR="00E33114" w:rsidRPr="006C24EC">
          <w:rPr>
            <w:rStyle w:val="Hyperlink"/>
            <w:rFonts w:cs="Book Antiqua"/>
          </w:rPr>
          <w:t>л</w:t>
        </w:r>
        <w:r w:rsidR="00E33114" w:rsidRPr="006C24EC">
          <w:rPr>
            <w:rStyle w:val="Hyperlink"/>
          </w:rPr>
          <w:t>-мәғриб»)</w:t>
        </w:r>
        <w:r w:rsidR="00E33114">
          <w:rPr>
            <w:webHidden/>
          </w:rPr>
          <w:tab/>
        </w:r>
        <w:r w:rsidR="00E33114">
          <w:rPr>
            <w:webHidden/>
          </w:rPr>
          <w:fldChar w:fldCharType="begin"/>
        </w:r>
        <w:r w:rsidR="00E33114">
          <w:rPr>
            <w:webHidden/>
          </w:rPr>
          <w:instrText xml:space="preserve"> PAGEREF _Toc344298046 \h </w:instrText>
        </w:r>
        <w:r w:rsidR="00E33114">
          <w:rPr>
            <w:webHidden/>
          </w:rPr>
        </w:r>
        <w:r w:rsidR="00E33114">
          <w:rPr>
            <w:webHidden/>
          </w:rPr>
          <w:fldChar w:fldCharType="separate"/>
        </w:r>
        <w:r>
          <w:rPr>
            <w:webHidden/>
          </w:rPr>
          <w:t>242</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48" w:history="1">
        <w:r w:rsidR="00E33114" w:rsidRPr="006C24EC">
          <w:rPr>
            <w:rStyle w:val="Hyperlink"/>
          </w:rPr>
          <w:t>Ақшам парыз намазынан кейін оқылатын қосымша (сүннет) намазын орындау кезінде Құран оқу</w:t>
        </w:r>
        <w:r w:rsidR="00E33114">
          <w:rPr>
            <w:webHidden/>
          </w:rPr>
          <w:tab/>
        </w:r>
        <w:r w:rsidR="00E33114">
          <w:rPr>
            <w:webHidden/>
          </w:rPr>
          <w:fldChar w:fldCharType="begin"/>
        </w:r>
        <w:r w:rsidR="00E33114">
          <w:rPr>
            <w:webHidden/>
          </w:rPr>
          <w:instrText xml:space="preserve"> PAGEREF _Toc344298048 \h </w:instrText>
        </w:r>
        <w:r w:rsidR="00E33114">
          <w:rPr>
            <w:webHidden/>
          </w:rPr>
        </w:r>
        <w:r w:rsidR="00E33114">
          <w:rPr>
            <w:webHidden/>
          </w:rPr>
          <w:fldChar w:fldCharType="separate"/>
        </w:r>
        <w:r>
          <w:rPr>
            <w:webHidden/>
          </w:rPr>
          <w:t>244</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49" w:history="1">
        <w:r w:rsidR="00E33114" w:rsidRPr="006C24EC">
          <w:rPr>
            <w:rStyle w:val="Hyperlink"/>
          </w:rPr>
          <w:t>5. Құптан намазы («ә</w:t>
        </w:r>
        <w:r w:rsidR="00E33114" w:rsidRPr="006C24EC">
          <w:rPr>
            <w:rStyle w:val="Hyperlink"/>
            <w:rFonts w:cs="Book Antiqua"/>
          </w:rPr>
          <w:t>л</w:t>
        </w:r>
        <w:r w:rsidR="00E33114" w:rsidRPr="006C24EC">
          <w:rPr>
            <w:rStyle w:val="Hyperlink"/>
          </w:rPr>
          <w:t>-‘иша»)</w:t>
        </w:r>
        <w:r w:rsidR="00E33114">
          <w:rPr>
            <w:webHidden/>
          </w:rPr>
          <w:tab/>
        </w:r>
        <w:r w:rsidR="00E33114">
          <w:rPr>
            <w:webHidden/>
          </w:rPr>
          <w:fldChar w:fldCharType="begin"/>
        </w:r>
        <w:r w:rsidR="00E33114">
          <w:rPr>
            <w:webHidden/>
          </w:rPr>
          <w:instrText xml:space="preserve"> PAGEREF _Toc344298049 \h </w:instrText>
        </w:r>
        <w:r w:rsidR="00E33114">
          <w:rPr>
            <w:webHidden/>
          </w:rPr>
        </w:r>
        <w:r w:rsidR="00E33114">
          <w:rPr>
            <w:webHidden/>
          </w:rPr>
          <w:fldChar w:fldCharType="separate"/>
        </w:r>
        <w:r>
          <w:rPr>
            <w:webHidden/>
          </w:rPr>
          <w:t>245</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50" w:history="1">
        <w:r w:rsidR="00E33114" w:rsidRPr="006C24EC">
          <w:rPr>
            <w:rStyle w:val="Hyperlink"/>
          </w:rPr>
          <w:t>6. Қосымша түнгі намаз (саләтул-ләйл, т</w:t>
        </w:r>
        <w:r w:rsidR="00E33114">
          <w:rPr>
            <w:rStyle w:val="Hyperlink"/>
          </w:rPr>
          <w:t>а</w:t>
        </w:r>
        <w:r w:rsidR="00E33114" w:rsidRPr="006C24EC">
          <w:rPr>
            <w:rStyle w:val="Hyperlink"/>
          </w:rPr>
          <w:t>һажжуд)</w:t>
        </w:r>
        <w:r w:rsidR="00E33114">
          <w:rPr>
            <w:webHidden/>
          </w:rPr>
          <w:tab/>
        </w:r>
        <w:r w:rsidR="00E33114">
          <w:rPr>
            <w:webHidden/>
          </w:rPr>
          <w:fldChar w:fldCharType="begin"/>
        </w:r>
        <w:r w:rsidR="00E33114">
          <w:rPr>
            <w:webHidden/>
          </w:rPr>
          <w:instrText xml:space="preserve"> PAGEREF _Toc344298050 \h </w:instrText>
        </w:r>
        <w:r w:rsidR="00E33114">
          <w:rPr>
            <w:webHidden/>
          </w:rPr>
        </w:r>
        <w:r w:rsidR="00E33114">
          <w:rPr>
            <w:webHidden/>
          </w:rPr>
          <w:fldChar w:fldCharType="separate"/>
        </w:r>
        <w:r>
          <w:rPr>
            <w:webHidden/>
          </w:rPr>
          <w:t>248</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52" w:history="1">
        <w:r w:rsidR="00E33114" w:rsidRPr="006C24EC">
          <w:rPr>
            <w:rStyle w:val="Hyperlink"/>
          </w:rPr>
          <w:t>7. Үтір («ә</w:t>
        </w:r>
        <w:r w:rsidR="00E33114" w:rsidRPr="006C24EC">
          <w:rPr>
            <w:rStyle w:val="Hyperlink"/>
            <w:rFonts w:cs="Book Antiqua"/>
          </w:rPr>
          <w:t>л</w:t>
        </w:r>
        <w:r w:rsidR="00E33114" w:rsidRPr="006C24EC">
          <w:rPr>
            <w:rStyle w:val="Hyperlink"/>
          </w:rPr>
          <w:t>-уитр») намазы</w:t>
        </w:r>
        <w:r w:rsidR="00E33114">
          <w:rPr>
            <w:webHidden/>
          </w:rPr>
          <w:tab/>
        </w:r>
        <w:r w:rsidR="00E33114">
          <w:rPr>
            <w:webHidden/>
          </w:rPr>
          <w:fldChar w:fldCharType="begin"/>
        </w:r>
        <w:r w:rsidR="00E33114">
          <w:rPr>
            <w:webHidden/>
          </w:rPr>
          <w:instrText xml:space="preserve"> PAGEREF _Toc344298052 \h </w:instrText>
        </w:r>
        <w:r w:rsidR="00E33114">
          <w:rPr>
            <w:webHidden/>
          </w:rPr>
        </w:r>
        <w:r w:rsidR="00E33114">
          <w:rPr>
            <w:webHidden/>
          </w:rPr>
          <w:fldChar w:fldCharType="separate"/>
        </w:r>
        <w:r>
          <w:rPr>
            <w:webHidden/>
          </w:rPr>
          <w:t>260</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54" w:history="1">
        <w:r w:rsidR="00E33114" w:rsidRPr="006C24EC">
          <w:rPr>
            <w:rStyle w:val="Hyperlink"/>
          </w:rPr>
          <w:t>8. Жұма намазы</w:t>
        </w:r>
        <w:r w:rsidR="00E33114">
          <w:rPr>
            <w:webHidden/>
          </w:rPr>
          <w:tab/>
        </w:r>
        <w:r w:rsidR="00E33114">
          <w:rPr>
            <w:webHidden/>
          </w:rPr>
          <w:fldChar w:fldCharType="begin"/>
        </w:r>
        <w:r w:rsidR="00E33114">
          <w:rPr>
            <w:webHidden/>
          </w:rPr>
          <w:instrText xml:space="preserve"> PAGEREF _Toc344298054 \h </w:instrText>
        </w:r>
        <w:r w:rsidR="00E33114">
          <w:rPr>
            <w:webHidden/>
          </w:rPr>
        </w:r>
        <w:r w:rsidR="00E33114">
          <w:rPr>
            <w:webHidden/>
          </w:rPr>
          <w:fldChar w:fldCharType="separate"/>
        </w:r>
        <w:r>
          <w:rPr>
            <w:webHidden/>
          </w:rPr>
          <w:t>263</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56" w:history="1">
        <w:r w:rsidR="00E33114" w:rsidRPr="006C24EC">
          <w:rPr>
            <w:rStyle w:val="Hyperlink"/>
          </w:rPr>
          <w:t>9. Екі айт намазы</w:t>
        </w:r>
        <w:r w:rsidR="00E33114">
          <w:rPr>
            <w:webHidden/>
          </w:rPr>
          <w:tab/>
        </w:r>
        <w:r w:rsidR="00E33114">
          <w:rPr>
            <w:webHidden/>
          </w:rPr>
          <w:fldChar w:fldCharType="begin"/>
        </w:r>
        <w:r w:rsidR="00E33114">
          <w:rPr>
            <w:webHidden/>
          </w:rPr>
          <w:instrText xml:space="preserve"> PAGEREF _Toc344298056 \h </w:instrText>
        </w:r>
        <w:r w:rsidR="00E33114">
          <w:rPr>
            <w:webHidden/>
          </w:rPr>
        </w:r>
        <w:r w:rsidR="00E33114">
          <w:rPr>
            <w:webHidden/>
          </w:rPr>
          <w:fldChar w:fldCharType="separate"/>
        </w:r>
        <w:r>
          <w:rPr>
            <w:webHidden/>
          </w:rPr>
          <w:t>264</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58" w:history="1">
        <w:r w:rsidR="00E33114" w:rsidRPr="006C24EC">
          <w:rPr>
            <w:rStyle w:val="Hyperlink"/>
          </w:rPr>
          <w:t>1</w:t>
        </w:r>
        <w:r w:rsidR="00E33114">
          <w:rPr>
            <w:rStyle w:val="Hyperlink"/>
          </w:rPr>
          <w:t>0</w:t>
        </w:r>
        <w:r w:rsidR="00E33114" w:rsidRPr="006C24EC">
          <w:rPr>
            <w:rStyle w:val="Hyperlink"/>
          </w:rPr>
          <w:t>. Жаназа намазы</w:t>
        </w:r>
        <w:r w:rsidR="00E33114">
          <w:rPr>
            <w:webHidden/>
          </w:rPr>
          <w:tab/>
        </w:r>
        <w:r w:rsidR="00E33114">
          <w:rPr>
            <w:webHidden/>
          </w:rPr>
          <w:fldChar w:fldCharType="begin"/>
        </w:r>
        <w:r w:rsidR="00E33114">
          <w:rPr>
            <w:webHidden/>
          </w:rPr>
          <w:instrText xml:space="preserve"> PAGEREF _Toc344298058 \h </w:instrText>
        </w:r>
        <w:r w:rsidR="00E33114">
          <w:rPr>
            <w:webHidden/>
          </w:rPr>
        </w:r>
        <w:r w:rsidR="00E33114">
          <w:rPr>
            <w:webHidden/>
          </w:rPr>
          <w:fldChar w:fldCharType="separate"/>
        </w:r>
        <w:r>
          <w:rPr>
            <w:webHidden/>
          </w:rPr>
          <w:t>266</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60" w:history="1">
        <w:r w:rsidR="00E33114" w:rsidRPr="006C24EC">
          <w:rPr>
            <w:rStyle w:val="Hyperlink"/>
          </w:rPr>
          <w:t>Құранды барлық ережелерге сәйкес оқу («тартил») және дауыспен оны көркемдеу</w:t>
        </w:r>
        <w:r w:rsidR="00E33114">
          <w:rPr>
            <w:webHidden/>
          </w:rPr>
          <w:tab/>
        </w:r>
        <w:r w:rsidR="00E33114">
          <w:rPr>
            <w:webHidden/>
          </w:rPr>
          <w:fldChar w:fldCharType="begin"/>
        </w:r>
        <w:r w:rsidR="00E33114">
          <w:rPr>
            <w:webHidden/>
          </w:rPr>
          <w:instrText xml:space="preserve"> PAGEREF _Toc344298060 \h </w:instrText>
        </w:r>
        <w:r w:rsidR="00E33114">
          <w:rPr>
            <w:webHidden/>
          </w:rPr>
        </w:r>
        <w:r w:rsidR="00E33114">
          <w:rPr>
            <w:webHidden/>
          </w:rPr>
          <w:fldChar w:fldCharType="separate"/>
        </w:r>
        <w:r>
          <w:rPr>
            <w:webHidden/>
          </w:rPr>
          <w:t>266</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061" w:history="1">
        <w:r w:rsidR="00E33114" w:rsidRPr="006C24EC">
          <w:rPr>
            <w:rStyle w:val="Hyperlink"/>
          </w:rPr>
          <w:t>Рукуғ</w:t>
        </w:r>
        <w:r w:rsidR="00E33114">
          <w:rPr>
            <w:webHidden/>
          </w:rPr>
          <w:tab/>
        </w:r>
        <w:r w:rsidR="00E33114">
          <w:rPr>
            <w:webHidden/>
          </w:rPr>
          <w:fldChar w:fldCharType="begin"/>
        </w:r>
        <w:r w:rsidR="00E33114">
          <w:rPr>
            <w:webHidden/>
          </w:rPr>
          <w:instrText xml:space="preserve"> PAGEREF _Toc344298061 \h </w:instrText>
        </w:r>
        <w:r w:rsidR="00E33114">
          <w:rPr>
            <w:webHidden/>
          </w:rPr>
        </w:r>
        <w:r w:rsidR="00E33114">
          <w:rPr>
            <w:webHidden/>
          </w:rPr>
          <w:fldChar w:fldCharType="separate"/>
        </w:r>
        <w:r>
          <w:rPr>
            <w:webHidden/>
          </w:rPr>
          <w:t>278</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63" w:history="1">
        <w:r w:rsidR="00E33114" w:rsidRPr="006C24EC">
          <w:rPr>
            <w:rStyle w:val="Hyperlink"/>
          </w:rPr>
          <w:t>Рукуғтың сипаттамасы</w:t>
        </w:r>
        <w:r w:rsidR="00E33114">
          <w:rPr>
            <w:webHidden/>
          </w:rPr>
          <w:tab/>
        </w:r>
        <w:r w:rsidR="00E33114">
          <w:rPr>
            <w:webHidden/>
          </w:rPr>
          <w:fldChar w:fldCharType="begin"/>
        </w:r>
        <w:r w:rsidR="00E33114">
          <w:rPr>
            <w:webHidden/>
          </w:rPr>
          <w:instrText xml:space="preserve"> PAGEREF _Toc344298063 \h </w:instrText>
        </w:r>
        <w:r w:rsidR="00E33114">
          <w:rPr>
            <w:webHidden/>
          </w:rPr>
        </w:r>
        <w:r w:rsidR="00E33114">
          <w:rPr>
            <w:webHidden/>
          </w:rPr>
          <w:fldChar w:fldCharType="separate"/>
        </w:r>
        <w:r>
          <w:rPr>
            <w:webHidden/>
          </w:rPr>
          <w:t>281</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64" w:history="1">
        <w:r w:rsidR="00E33114" w:rsidRPr="006C24EC">
          <w:rPr>
            <w:rStyle w:val="Hyperlink"/>
          </w:rPr>
          <w:t>Рукуғ жасау кезінде тыныш тұру (әр мүшенің тиісті күйіне түсуі) міндеттілігі туралы</w:t>
        </w:r>
        <w:r w:rsidR="00E33114">
          <w:rPr>
            <w:webHidden/>
          </w:rPr>
          <w:tab/>
        </w:r>
        <w:r w:rsidR="00E33114">
          <w:rPr>
            <w:webHidden/>
          </w:rPr>
          <w:fldChar w:fldCharType="begin"/>
        </w:r>
        <w:r w:rsidR="00E33114">
          <w:rPr>
            <w:webHidden/>
          </w:rPr>
          <w:instrText xml:space="preserve"> PAGEREF _Toc344298064 \h </w:instrText>
        </w:r>
        <w:r w:rsidR="00E33114">
          <w:rPr>
            <w:webHidden/>
          </w:rPr>
        </w:r>
        <w:r w:rsidR="00E33114">
          <w:rPr>
            <w:webHidden/>
          </w:rPr>
          <w:fldChar w:fldCharType="separate"/>
        </w:r>
        <w:r>
          <w:rPr>
            <w:webHidden/>
          </w:rPr>
          <w:t>283</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65" w:history="1">
        <w:r w:rsidR="00E33114" w:rsidRPr="006C24EC">
          <w:rPr>
            <w:rStyle w:val="Hyperlink"/>
          </w:rPr>
          <w:t>Рукуғта айтылатын Аллаһты еске алу сөздері (зікірлер)</w:t>
        </w:r>
        <w:r w:rsidR="00E33114">
          <w:rPr>
            <w:webHidden/>
          </w:rPr>
          <w:tab/>
        </w:r>
        <w:r w:rsidR="00E33114">
          <w:rPr>
            <w:webHidden/>
          </w:rPr>
          <w:fldChar w:fldCharType="begin"/>
        </w:r>
        <w:r w:rsidR="00E33114">
          <w:rPr>
            <w:webHidden/>
          </w:rPr>
          <w:instrText xml:space="preserve"> PAGEREF _Toc344298065 \h </w:instrText>
        </w:r>
        <w:r w:rsidR="00E33114">
          <w:rPr>
            <w:webHidden/>
          </w:rPr>
        </w:r>
        <w:r w:rsidR="00E33114">
          <w:rPr>
            <w:webHidden/>
          </w:rPr>
          <w:fldChar w:fldCharType="separate"/>
        </w:r>
        <w:r>
          <w:rPr>
            <w:webHidden/>
          </w:rPr>
          <w:t>287</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66" w:history="1">
        <w:r w:rsidR="00E33114" w:rsidRPr="006C24EC">
          <w:rPr>
            <w:rStyle w:val="Hyperlink"/>
          </w:rPr>
          <w:t>Рукуғты ұзақ уақытқа созып орындау туралы</w:t>
        </w:r>
        <w:r w:rsidR="00E33114">
          <w:rPr>
            <w:webHidden/>
          </w:rPr>
          <w:tab/>
        </w:r>
        <w:r w:rsidR="00E33114">
          <w:rPr>
            <w:webHidden/>
          </w:rPr>
          <w:fldChar w:fldCharType="begin"/>
        </w:r>
        <w:r w:rsidR="00E33114">
          <w:rPr>
            <w:webHidden/>
          </w:rPr>
          <w:instrText xml:space="preserve"> PAGEREF _Toc344298066 \h </w:instrText>
        </w:r>
        <w:r w:rsidR="00E33114">
          <w:rPr>
            <w:webHidden/>
          </w:rPr>
        </w:r>
        <w:r w:rsidR="00E33114">
          <w:rPr>
            <w:webHidden/>
          </w:rPr>
          <w:fldChar w:fldCharType="separate"/>
        </w:r>
        <w:r>
          <w:rPr>
            <w:webHidden/>
          </w:rPr>
          <w:t>294</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67" w:history="1">
        <w:r w:rsidR="00E33114" w:rsidRPr="006C24EC">
          <w:rPr>
            <w:rStyle w:val="Hyperlink"/>
          </w:rPr>
          <w:t>Рукуғ жасау кезінде Құран оқуға тыйым салынғандығы туралы</w:t>
        </w:r>
        <w:r w:rsidR="00E33114">
          <w:rPr>
            <w:webHidden/>
          </w:rPr>
          <w:tab/>
        </w:r>
        <w:r w:rsidR="00E33114">
          <w:rPr>
            <w:webHidden/>
          </w:rPr>
          <w:fldChar w:fldCharType="begin"/>
        </w:r>
        <w:r w:rsidR="00E33114">
          <w:rPr>
            <w:webHidden/>
          </w:rPr>
          <w:instrText xml:space="preserve"> PAGEREF _Toc344298067 \h </w:instrText>
        </w:r>
        <w:r w:rsidR="00E33114">
          <w:rPr>
            <w:webHidden/>
          </w:rPr>
        </w:r>
        <w:r w:rsidR="00E33114">
          <w:rPr>
            <w:webHidden/>
          </w:rPr>
          <w:fldChar w:fldCharType="separate"/>
        </w:r>
        <w:r>
          <w:rPr>
            <w:webHidden/>
          </w:rPr>
          <w:t>295</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068" w:history="1">
        <w:r w:rsidR="00E33114" w:rsidRPr="006C24EC">
          <w:rPr>
            <w:rStyle w:val="Hyperlink"/>
          </w:rPr>
          <w:t>Сәжде</w:t>
        </w:r>
        <w:r w:rsidR="00E33114">
          <w:rPr>
            <w:webHidden/>
          </w:rPr>
          <w:tab/>
        </w:r>
        <w:r w:rsidR="00E33114">
          <w:rPr>
            <w:webHidden/>
          </w:rPr>
          <w:fldChar w:fldCharType="begin"/>
        </w:r>
        <w:r w:rsidR="00E33114">
          <w:rPr>
            <w:webHidden/>
          </w:rPr>
          <w:instrText xml:space="preserve"> PAGEREF _Toc344298068 \h </w:instrText>
        </w:r>
        <w:r w:rsidR="00E33114">
          <w:rPr>
            <w:webHidden/>
          </w:rPr>
        </w:r>
        <w:r w:rsidR="00E33114">
          <w:rPr>
            <w:webHidden/>
          </w:rPr>
          <w:fldChar w:fldCharType="separate"/>
        </w:r>
        <w:r>
          <w:rPr>
            <w:webHidden/>
          </w:rPr>
          <w:t>312</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70" w:history="1">
        <w:r w:rsidR="00E33114" w:rsidRPr="006C24EC">
          <w:rPr>
            <w:rStyle w:val="Hyperlink"/>
          </w:rPr>
          <w:t>Сәждеге екі қолмен бару туралы</w:t>
        </w:r>
        <w:r w:rsidR="00E33114">
          <w:rPr>
            <w:webHidden/>
          </w:rPr>
          <w:tab/>
        </w:r>
        <w:r w:rsidR="00E33114">
          <w:rPr>
            <w:webHidden/>
          </w:rPr>
          <w:fldChar w:fldCharType="begin"/>
        </w:r>
        <w:r w:rsidR="00E33114">
          <w:rPr>
            <w:webHidden/>
          </w:rPr>
          <w:instrText xml:space="preserve"> PAGEREF _Toc344298070 \h </w:instrText>
        </w:r>
        <w:r w:rsidR="00E33114">
          <w:rPr>
            <w:webHidden/>
          </w:rPr>
        </w:r>
        <w:r w:rsidR="00E33114">
          <w:rPr>
            <w:webHidden/>
          </w:rPr>
          <w:fldChar w:fldCharType="separate"/>
        </w:r>
        <w:r>
          <w:rPr>
            <w:webHidden/>
          </w:rPr>
          <w:t>314</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71" w:history="1">
        <w:r w:rsidR="00E33114" w:rsidRPr="006C24EC">
          <w:rPr>
            <w:rStyle w:val="Hyperlink"/>
          </w:rPr>
          <w:t>Сәжде жасау кезінде тыныштық сақтаудың міндеттілігі туралы</w:t>
        </w:r>
        <w:r w:rsidR="00E33114">
          <w:rPr>
            <w:webHidden/>
          </w:rPr>
          <w:tab/>
        </w:r>
        <w:r w:rsidR="00E33114">
          <w:rPr>
            <w:webHidden/>
          </w:rPr>
          <w:fldChar w:fldCharType="begin"/>
        </w:r>
        <w:r w:rsidR="00E33114">
          <w:rPr>
            <w:webHidden/>
          </w:rPr>
          <w:instrText xml:space="preserve"> PAGEREF _Toc344298071 \h </w:instrText>
        </w:r>
        <w:r w:rsidR="00E33114">
          <w:rPr>
            <w:webHidden/>
          </w:rPr>
        </w:r>
        <w:r w:rsidR="00E33114">
          <w:rPr>
            <w:webHidden/>
          </w:rPr>
          <w:fldChar w:fldCharType="separate"/>
        </w:r>
        <w:r>
          <w:rPr>
            <w:webHidden/>
          </w:rPr>
          <w:t>325</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72" w:history="1">
        <w:r w:rsidR="00E33114" w:rsidRPr="006C24EC">
          <w:rPr>
            <w:rStyle w:val="Hyperlink"/>
          </w:rPr>
          <w:t>Сәжде жасау кезінде айтылатын Аллаһты еске алу сөздері (сәжде зікірлері)</w:t>
        </w:r>
        <w:r w:rsidR="00E33114">
          <w:rPr>
            <w:webHidden/>
          </w:rPr>
          <w:tab/>
        </w:r>
        <w:r w:rsidR="00E33114">
          <w:rPr>
            <w:webHidden/>
          </w:rPr>
          <w:fldChar w:fldCharType="begin"/>
        </w:r>
        <w:r w:rsidR="00E33114">
          <w:rPr>
            <w:webHidden/>
          </w:rPr>
          <w:instrText xml:space="preserve"> PAGEREF _Toc344298072 \h </w:instrText>
        </w:r>
        <w:r w:rsidR="00E33114">
          <w:rPr>
            <w:webHidden/>
          </w:rPr>
        </w:r>
        <w:r w:rsidR="00E33114">
          <w:rPr>
            <w:webHidden/>
          </w:rPr>
          <w:fldChar w:fldCharType="separate"/>
        </w:r>
        <w:r>
          <w:rPr>
            <w:webHidden/>
          </w:rPr>
          <w:t>326</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73" w:history="1">
        <w:r w:rsidR="00E33114" w:rsidRPr="006C24EC">
          <w:rPr>
            <w:rStyle w:val="Hyperlink"/>
          </w:rPr>
          <w:t>Сәжде жасау кезінде Құран оқуға тыйым салынғандығы туралы</w:t>
        </w:r>
        <w:r w:rsidR="00E33114">
          <w:rPr>
            <w:webHidden/>
          </w:rPr>
          <w:tab/>
        </w:r>
        <w:r w:rsidR="00E33114">
          <w:rPr>
            <w:webHidden/>
          </w:rPr>
          <w:fldChar w:fldCharType="begin"/>
        </w:r>
        <w:r w:rsidR="00E33114">
          <w:rPr>
            <w:webHidden/>
          </w:rPr>
          <w:instrText xml:space="preserve"> PAGEREF _Toc344298073 \h </w:instrText>
        </w:r>
        <w:r w:rsidR="00E33114">
          <w:rPr>
            <w:webHidden/>
          </w:rPr>
        </w:r>
        <w:r w:rsidR="00E33114">
          <w:rPr>
            <w:webHidden/>
          </w:rPr>
          <w:fldChar w:fldCharType="separate"/>
        </w:r>
        <w:r>
          <w:rPr>
            <w:webHidden/>
          </w:rPr>
          <w:t>334</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74" w:history="1">
        <w:r w:rsidR="00E33114" w:rsidRPr="006C24EC">
          <w:rPr>
            <w:rStyle w:val="Hyperlink"/>
          </w:rPr>
          <w:t>Сәждені ұзаққа созып жасау туралы</w:t>
        </w:r>
        <w:r w:rsidR="00E33114">
          <w:rPr>
            <w:webHidden/>
          </w:rPr>
          <w:tab/>
        </w:r>
        <w:r w:rsidR="00E33114">
          <w:rPr>
            <w:webHidden/>
          </w:rPr>
          <w:fldChar w:fldCharType="begin"/>
        </w:r>
        <w:r w:rsidR="00E33114">
          <w:rPr>
            <w:webHidden/>
          </w:rPr>
          <w:instrText xml:space="preserve"> PAGEREF _Toc344298074 \h </w:instrText>
        </w:r>
        <w:r w:rsidR="00E33114">
          <w:rPr>
            <w:webHidden/>
          </w:rPr>
        </w:r>
        <w:r w:rsidR="00E33114">
          <w:rPr>
            <w:webHidden/>
          </w:rPr>
          <w:fldChar w:fldCharType="separate"/>
        </w:r>
        <w:r>
          <w:rPr>
            <w:webHidden/>
          </w:rPr>
          <w:t>335</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75" w:history="1">
        <w:r w:rsidR="00E33114" w:rsidRPr="006C24EC">
          <w:rPr>
            <w:rStyle w:val="Hyperlink"/>
          </w:rPr>
          <w:t>Сәжденің артықшылықтары</w:t>
        </w:r>
        <w:r w:rsidR="00E33114">
          <w:rPr>
            <w:webHidden/>
          </w:rPr>
          <w:tab/>
        </w:r>
        <w:r w:rsidR="00E33114">
          <w:rPr>
            <w:webHidden/>
          </w:rPr>
          <w:fldChar w:fldCharType="begin"/>
        </w:r>
        <w:r w:rsidR="00E33114">
          <w:rPr>
            <w:webHidden/>
          </w:rPr>
          <w:instrText xml:space="preserve"> PAGEREF _Toc344298075 \h </w:instrText>
        </w:r>
        <w:r w:rsidR="00E33114">
          <w:rPr>
            <w:webHidden/>
          </w:rPr>
        </w:r>
        <w:r w:rsidR="00E33114">
          <w:rPr>
            <w:webHidden/>
          </w:rPr>
          <w:fldChar w:fldCharType="separate"/>
        </w:r>
        <w:r>
          <w:rPr>
            <w:webHidden/>
          </w:rPr>
          <w:t>338</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76" w:history="1">
        <w:r w:rsidR="00E33114" w:rsidRPr="006C24EC">
          <w:rPr>
            <w:rStyle w:val="Hyperlink"/>
          </w:rPr>
          <w:t>Сәждені жерге және төсеніш үстіне жасау туралы</w:t>
        </w:r>
        <w:r w:rsidR="00E33114">
          <w:rPr>
            <w:webHidden/>
          </w:rPr>
          <w:tab/>
        </w:r>
        <w:r w:rsidR="00E33114">
          <w:rPr>
            <w:webHidden/>
          </w:rPr>
          <w:fldChar w:fldCharType="begin"/>
        </w:r>
        <w:r w:rsidR="00E33114">
          <w:rPr>
            <w:webHidden/>
          </w:rPr>
          <w:instrText xml:space="preserve"> PAGEREF _Toc344298076 \h </w:instrText>
        </w:r>
        <w:r w:rsidR="00E33114">
          <w:rPr>
            <w:webHidden/>
          </w:rPr>
        </w:r>
        <w:r w:rsidR="00E33114">
          <w:rPr>
            <w:webHidden/>
          </w:rPr>
          <w:fldChar w:fldCharType="separate"/>
        </w:r>
        <w:r>
          <w:rPr>
            <w:webHidden/>
          </w:rPr>
          <w:t>341</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77" w:history="1">
        <w:r w:rsidR="00E33114" w:rsidRPr="006C24EC">
          <w:rPr>
            <w:rStyle w:val="Hyperlink"/>
          </w:rPr>
          <w:t>Екі сәжденің арасында «</w:t>
        </w:r>
        <w:r w:rsidR="00E33114">
          <w:rPr>
            <w:rStyle w:val="Hyperlink"/>
          </w:rPr>
          <w:t>иқ‘а’</w:t>
        </w:r>
        <w:r w:rsidR="00E33114" w:rsidRPr="006C24EC">
          <w:rPr>
            <w:rStyle w:val="Hyperlink"/>
          </w:rPr>
          <w:t>» үлгісімен отыру туралы</w:t>
        </w:r>
        <w:r w:rsidR="00E33114">
          <w:rPr>
            <w:webHidden/>
          </w:rPr>
          <w:tab/>
        </w:r>
        <w:r w:rsidR="00E33114">
          <w:rPr>
            <w:webHidden/>
          </w:rPr>
          <w:fldChar w:fldCharType="begin"/>
        </w:r>
        <w:r w:rsidR="00E33114">
          <w:rPr>
            <w:webHidden/>
          </w:rPr>
          <w:instrText xml:space="preserve"> PAGEREF _Toc344298077 \h </w:instrText>
        </w:r>
        <w:r w:rsidR="00E33114">
          <w:rPr>
            <w:webHidden/>
          </w:rPr>
        </w:r>
        <w:r w:rsidR="00E33114">
          <w:rPr>
            <w:webHidden/>
          </w:rPr>
          <w:fldChar w:fldCharType="separate"/>
        </w:r>
        <w:r>
          <w:rPr>
            <w:webHidden/>
          </w:rPr>
          <w:t>347</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78" w:history="1">
        <w:r w:rsidR="00E33114" w:rsidRPr="006C24EC">
          <w:rPr>
            <w:rStyle w:val="Hyperlink"/>
          </w:rPr>
          <w:t>Екі сәжде арасында тыныштық сақтаудың міндеттілігі туралы</w:t>
        </w:r>
        <w:r w:rsidR="00E33114">
          <w:rPr>
            <w:webHidden/>
          </w:rPr>
          <w:tab/>
        </w:r>
        <w:r w:rsidR="00E33114">
          <w:rPr>
            <w:webHidden/>
          </w:rPr>
          <w:fldChar w:fldCharType="begin"/>
        </w:r>
        <w:r w:rsidR="00E33114">
          <w:rPr>
            <w:webHidden/>
          </w:rPr>
          <w:instrText xml:space="preserve"> PAGEREF _Toc344298078 \h </w:instrText>
        </w:r>
        <w:r w:rsidR="00E33114">
          <w:rPr>
            <w:webHidden/>
          </w:rPr>
        </w:r>
        <w:r w:rsidR="00E33114">
          <w:rPr>
            <w:webHidden/>
          </w:rPr>
          <w:fldChar w:fldCharType="separate"/>
        </w:r>
        <w:r>
          <w:rPr>
            <w:webHidden/>
          </w:rPr>
          <w:t>348</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79" w:history="1">
        <w:r w:rsidR="00E33114" w:rsidRPr="006C24EC">
          <w:rPr>
            <w:rStyle w:val="Hyperlink"/>
          </w:rPr>
          <w:t>Екі сәжденің арасында айтылатын зікірлер</w:t>
        </w:r>
        <w:r w:rsidR="00E33114">
          <w:rPr>
            <w:webHidden/>
          </w:rPr>
          <w:tab/>
        </w:r>
        <w:r w:rsidR="00E33114">
          <w:rPr>
            <w:webHidden/>
          </w:rPr>
          <w:fldChar w:fldCharType="begin"/>
        </w:r>
        <w:r w:rsidR="00E33114">
          <w:rPr>
            <w:webHidden/>
          </w:rPr>
          <w:instrText xml:space="preserve"> PAGEREF _Toc344298079 \h </w:instrText>
        </w:r>
        <w:r w:rsidR="00E33114">
          <w:rPr>
            <w:webHidden/>
          </w:rPr>
        </w:r>
        <w:r w:rsidR="00E33114">
          <w:rPr>
            <w:webHidden/>
          </w:rPr>
          <w:fldChar w:fldCharType="separate"/>
        </w:r>
        <w:r>
          <w:rPr>
            <w:webHidden/>
          </w:rPr>
          <w:t>349</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80" w:history="1">
        <w:r w:rsidR="00E33114" w:rsidRPr="006C24EC">
          <w:rPr>
            <w:rStyle w:val="Hyperlink"/>
          </w:rPr>
          <w:t>Екінші сәжде</w:t>
        </w:r>
        <w:r w:rsidR="00E33114">
          <w:rPr>
            <w:webHidden/>
          </w:rPr>
          <w:tab/>
        </w:r>
        <w:r w:rsidR="00E33114">
          <w:rPr>
            <w:webHidden/>
          </w:rPr>
          <w:fldChar w:fldCharType="begin"/>
        </w:r>
        <w:r w:rsidR="00E33114">
          <w:rPr>
            <w:webHidden/>
          </w:rPr>
          <w:instrText xml:space="preserve"> PAGEREF _Toc344298080 \h </w:instrText>
        </w:r>
        <w:r w:rsidR="00E33114">
          <w:rPr>
            <w:webHidden/>
          </w:rPr>
        </w:r>
        <w:r w:rsidR="00E33114">
          <w:rPr>
            <w:webHidden/>
          </w:rPr>
          <w:fldChar w:fldCharType="separate"/>
        </w:r>
        <w:r>
          <w:rPr>
            <w:webHidden/>
          </w:rPr>
          <w:t>351</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81" w:history="1">
        <w:r w:rsidR="00E33114" w:rsidRPr="006C24EC">
          <w:rPr>
            <w:rStyle w:val="Hyperlink"/>
          </w:rPr>
          <w:t>Демалыс отырысы  (жә</w:t>
        </w:r>
        <w:r w:rsidR="00E33114" w:rsidRPr="006C24EC">
          <w:rPr>
            <w:rStyle w:val="Hyperlink"/>
            <w:rFonts w:cs="Book Antiqua"/>
          </w:rPr>
          <w:t>л</w:t>
        </w:r>
        <w:r w:rsidR="00E33114" w:rsidRPr="006C24EC">
          <w:rPr>
            <w:rStyle w:val="Hyperlink"/>
          </w:rPr>
          <w:t>сат ә</w:t>
        </w:r>
        <w:r w:rsidR="00E33114" w:rsidRPr="006C24EC">
          <w:rPr>
            <w:rStyle w:val="Hyperlink"/>
            <w:rFonts w:cs="Book Antiqua"/>
          </w:rPr>
          <w:t>л</w:t>
        </w:r>
        <w:r w:rsidR="00E33114" w:rsidRPr="006C24EC">
          <w:rPr>
            <w:rStyle w:val="Hyperlink"/>
          </w:rPr>
          <w:t>-истираха)</w:t>
        </w:r>
        <w:r w:rsidR="00E33114">
          <w:rPr>
            <w:webHidden/>
          </w:rPr>
          <w:tab/>
        </w:r>
        <w:r w:rsidR="00E33114">
          <w:rPr>
            <w:webHidden/>
          </w:rPr>
          <w:fldChar w:fldCharType="begin"/>
        </w:r>
        <w:r w:rsidR="00E33114">
          <w:rPr>
            <w:webHidden/>
          </w:rPr>
          <w:instrText xml:space="preserve"> PAGEREF _Toc344298081 \h </w:instrText>
        </w:r>
        <w:r w:rsidR="00E33114">
          <w:rPr>
            <w:webHidden/>
          </w:rPr>
        </w:r>
        <w:r w:rsidR="00E33114">
          <w:rPr>
            <w:webHidden/>
          </w:rPr>
          <w:fldChar w:fldCharType="separate"/>
        </w:r>
        <w:r>
          <w:rPr>
            <w:webHidden/>
          </w:rPr>
          <w:t>353</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82" w:history="1">
        <w:r w:rsidR="00E33114" w:rsidRPr="006C24EC">
          <w:rPr>
            <w:rStyle w:val="Hyperlink"/>
          </w:rPr>
          <w:t>Келесі ракағатты жасау үшін екі қолға сүйеніп тұру туралы</w:t>
        </w:r>
        <w:r w:rsidR="00E33114">
          <w:rPr>
            <w:webHidden/>
          </w:rPr>
          <w:tab/>
        </w:r>
        <w:r w:rsidR="00E33114">
          <w:rPr>
            <w:webHidden/>
          </w:rPr>
          <w:fldChar w:fldCharType="begin"/>
        </w:r>
        <w:r w:rsidR="00E33114">
          <w:rPr>
            <w:webHidden/>
          </w:rPr>
          <w:instrText xml:space="preserve"> PAGEREF _Toc344298082 \h </w:instrText>
        </w:r>
        <w:r w:rsidR="00E33114">
          <w:rPr>
            <w:webHidden/>
          </w:rPr>
        </w:r>
        <w:r w:rsidR="00E33114">
          <w:rPr>
            <w:webHidden/>
          </w:rPr>
          <w:fldChar w:fldCharType="separate"/>
        </w:r>
        <w:r>
          <w:rPr>
            <w:webHidden/>
          </w:rPr>
          <w:t>354</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83" w:history="1">
        <w:r w:rsidR="00E33114" w:rsidRPr="006C24EC">
          <w:rPr>
            <w:rStyle w:val="Hyperlink"/>
          </w:rPr>
          <w:t>«әл-Фатиха» сүресін әрбір ракағатта оқудың міндеттілігі туралы</w:t>
        </w:r>
        <w:r w:rsidR="00E33114">
          <w:rPr>
            <w:webHidden/>
          </w:rPr>
          <w:tab/>
        </w:r>
        <w:r w:rsidR="00E33114">
          <w:rPr>
            <w:webHidden/>
          </w:rPr>
          <w:fldChar w:fldCharType="begin"/>
        </w:r>
        <w:r w:rsidR="00E33114">
          <w:rPr>
            <w:webHidden/>
          </w:rPr>
          <w:instrText xml:space="preserve"> PAGEREF _Toc344298083 \h </w:instrText>
        </w:r>
        <w:r w:rsidR="00E33114">
          <w:rPr>
            <w:webHidden/>
          </w:rPr>
        </w:r>
        <w:r w:rsidR="00E33114">
          <w:rPr>
            <w:webHidden/>
          </w:rPr>
          <w:fldChar w:fldCharType="separate"/>
        </w:r>
        <w:r>
          <w:rPr>
            <w:webHidden/>
          </w:rPr>
          <w:t>356</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084" w:history="1">
        <w:r w:rsidR="00E33114" w:rsidRPr="006C24EC">
          <w:rPr>
            <w:rStyle w:val="Hyperlink"/>
          </w:rPr>
          <w:t>Бірінші тәшаһһуд</w:t>
        </w:r>
        <w:r w:rsidR="00E33114">
          <w:rPr>
            <w:webHidden/>
          </w:rPr>
          <w:tab/>
        </w:r>
        <w:r w:rsidR="00E33114">
          <w:rPr>
            <w:webHidden/>
          </w:rPr>
          <w:fldChar w:fldCharType="begin"/>
        </w:r>
        <w:r w:rsidR="00E33114">
          <w:rPr>
            <w:webHidden/>
          </w:rPr>
          <w:instrText xml:space="preserve"> PAGEREF _Toc344298084 \h </w:instrText>
        </w:r>
        <w:r w:rsidR="00E33114">
          <w:rPr>
            <w:webHidden/>
          </w:rPr>
        </w:r>
        <w:r w:rsidR="00E33114">
          <w:rPr>
            <w:webHidden/>
          </w:rPr>
          <w:fldChar w:fldCharType="separate"/>
        </w:r>
        <w:r>
          <w:rPr>
            <w:webHidden/>
          </w:rPr>
          <w:t>357</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85" w:history="1">
        <w:r w:rsidR="00E33114" w:rsidRPr="006C24EC">
          <w:rPr>
            <w:rStyle w:val="Hyperlink"/>
          </w:rPr>
          <w:t>Тәшаһһудты айту кезінде (оң қолдың сұқ бармағын) қимылдату туралы</w:t>
        </w:r>
        <w:r w:rsidR="00E33114">
          <w:rPr>
            <w:webHidden/>
          </w:rPr>
          <w:tab/>
        </w:r>
        <w:r w:rsidR="00E33114">
          <w:rPr>
            <w:webHidden/>
          </w:rPr>
          <w:fldChar w:fldCharType="begin"/>
        </w:r>
        <w:r w:rsidR="00E33114">
          <w:rPr>
            <w:webHidden/>
          </w:rPr>
          <w:instrText xml:space="preserve"> PAGEREF _Toc344298085 \h </w:instrText>
        </w:r>
        <w:r w:rsidR="00E33114">
          <w:rPr>
            <w:webHidden/>
          </w:rPr>
        </w:r>
        <w:r w:rsidR="00E33114">
          <w:rPr>
            <w:webHidden/>
          </w:rPr>
          <w:fldChar w:fldCharType="separate"/>
        </w:r>
        <w:r>
          <w:rPr>
            <w:webHidden/>
          </w:rPr>
          <w:t>360</w:t>
        </w:r>
        <w:r w:rsidR="00E33114">
          <w:rPr>
            <w:webHidden/>
          </w:rPr>
          <w:fldChar w:fldCharType="end"/>
        </w:r>
      </w:hyperlink>
    </w:p>
    <w:p w:rsidR="00E33114" w:rsidRDefault="00E73257" w:rsidP="00E33114">
      <w:pPr>
        <w:pStyle w:val="TOC2"/>
        <w:rPr>
          <w:rStyle w:val="Hyperlink"/>
        </w:rPr>
      </w:pPr>
      <w:hyperlink w:anchor="_Toc344298086" w:history="1">
        <w:r w:rsidR="00E33114" w:rsidRPr="006C24EC">
          <w:rPr>
            <w:rStyle w:val="Hyperlink"/>
          </w:rPr>
          <w:t>Тәшаһһудтың түрлері</w:t>
        </w:r>
        <w:r w:rsidR="00E33114">
          <w:rPr>
            <w:webHidden/>
          </w:rPr>
          <w:tab/>
        </w:r>
        <w:r w:rsidR="00E33114">
          <w:rPr>
            <w:webHidden/>
          </w:rPr>
          <w:fldChar w:fldCharType="begin"/>
        </w:r>
        <w:r w:rsidR="00E33114">
          <w:rPr>
            <w:webHidden/>
          </w:rPr>
          <w:instrText xml:space="preserve"> PAGEREF _Toc344298086 \h </w:instrText>
        </w:r>
        <w:r w:rsidR="00E33114">
          <w:rPr>
            <w:webHidden/>
          </w:rPr>
        </w:r>
        <w:r w:rsidR="00E33114">
          <w:rPr>
            <w:webHidden/>
          </w:rPr>
          <w:fldChar w:fldCharType="separate"/>
        </w:r>
        <w:r>
          <w:rPr>
            <w:webHidden/>
          </w:rPr>
          <w:t>367</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88" w:history="1">
        <w:r w:rsidR="00E33114" w:rsidRPr="006C24EC">
          <w:rPr>
            <w:rStyle w:val="Hyperlink"/>
          </w:rPr>
          <w:t xml:space="preserve">Пайғамбарға </w:t>
        </w:r>
        <w:r w:rsidR="00E33114" w:rsidRPr="004B6DB0">
          <w:rPr>
            <w:rStyle w:val="Hyperlink"/>
            <w:rFonts w:ascii="Lotus Linotype" w:hAnsi="Lotus Linotype" w:cs="Lotus Linotype" w:hint="cs"/>
          </w:rPr>
          <w:sym w:font="AGA Arabesque" w:char="F072"/>
        </w:r>
        <w:r w:rsidR="00E33114" w:rsidRPr="004B6DB0">
          <w:rPr>
            <w:rStyle w:val="Hyperlink"/>
          </w:rPr>
          <w:t xml:space="preserve"> </w:t>
        </w:r>
        <w:r w:rsidR="00E33114" w:rsidRPr="006C24EC">
          <w:rPr>
            <w:rStyle w:val="Hyperlink"/>
          </w:rPr>
          <w:t>салауат айту: оның орны және түрлері</w:t>
        </w:r>
        <w:r w:rsidR="00E33114">
          <w:rPr>
            <w:webHidden/>
          </w:rPr>
          <w:tab/>
        </w:r>
        <w:r w:rsidR="00E33114">
          <w:rPr>
            <w:webHidden/>
          </w:rPr>
          <w:fldChar w:fldCharType="begin"/>
        </w:r>
        <w:r w:rsidR="00E33114">
          <w:rPr>
            <w:webHidden/>
          </w:rPr>
          <w:instrText xml:space="preserve"> PAGEREF _Toc344298088 \h </w:instrText>
        </w:r>
        <w:r w:rsidR="00E33114">
          <w:rPr>
            <w:webHidden/>
          </w:rPr>
        </w:r>
        <w:r w:rsidR="00E33114">
          <w:rPr>
            <w:webHidden/>
          </w:rPr>
          <w:fldChar w:fldCharType="separate"/>
        </w:r>
        <w:r>
          <w:rPr>
            <w:webHidden/>
          </w:rPr>
          <w:t>379</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89" w:history="1">
        <w:r w:rsidR="00E33114" w:rsidRPr="006C24EC">
          <w:rPr>
            <w:rStyle w:val="Hyperlink"/>
          </w:rPr>
          <w:t xml:space="preserve">Пайғамбар </w:t>
        </w:r>
        <w:r w:rsidR="00E33114" w:rsidRPr="006C24EC">
          <w:rPr>
            <w:rStyle w:val="Hyperlink"/>
            <w:rFonts w:ascii="Lotus Linotype" w:hAnsi="Lotus Linotype" w:cs="Lotus Linotype" w:hint="cs"/>
          </w:rPr>
          <w:sym w:font="AGA Arabesque" w:char="F072"/>
        </w:r>
        <w:r w:rsidR="00E33114" w:rsidRPr="006C24EC">
          <w:rPr>
            <w:rStyle w:val="Hyperlink"/>
          </w:rPr>
          <w:t xml:space="preserve"> үшін салауат айтуға қатысты пайдалы және маңызды қорытындылар</w:t>
        </w:r>
        <w:r w:rsidR="00E33114">
          <w:rPr>
            <w:webHidden/>
          </w:rPr>
          <w:tab/>
        </w:r>
        <w:r w:rsidR="00E33114">
          <w:rPr>
            <w:webHidden/>
          </w:rPr>
          <w:fldChar w:fldCharType="begin"/>
        </w:r>
        <w:r w:rsidR="00E33114">
          <w:rPr>
            <w:webHidden/>
          </w:rPr>
          <w:instrText xml:space="preserve"> PAGEREF _Toc344298089 \h </w:instrText>
        </w:r>
        <w:r w:rsidR="00E33114">
          <w:rPr>
            <w:webHidden/>
          </w:rPr>
        </w:r>
        <w:r w:rsidR="00E33114">
          <w:rPr>
            <w:webHidden/>
          </w:rPr>
          <w:fldChar w:fldCharType="separate"/>
        </w:r>
        <w:r>
          <w:rPr>
            <w:webHidden/>
          </w:rPr>
          <w:t>389</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90" w:history="1">
        <w:r w:rsidR="00E33114" w:rsidRPr="006C24EC">
          <w:rPr>
            <w:rStyle w:val="Hyperlink"/>
          </w:rPr>
          <w:t>Бірінші тәшаһһудта Аллаһқа дұға етіп жалбарыну</w:t>
        </w:r>
        <w:r w:rsidR="00E33114">
          <w:rPr>
            <w:webHidden/>
          </w:rPr>
          <w:tab/>
        </w:r>
        <w:r w:rsidR="00E33114">
          <w:rPr>
            <w:webHidden/>
          </w:rPr>
          <w:fldChar w:fldCharType="begin"/>
        </w:r>
        <w:r w:rsidR="00E33114">
          <w:rPr>
            <w:webHidden/>
          </w:rPr>
          <w:instrText xml:space="preserve"> PAGEREF _Toc344298090 \h </w:instrText>
        </w:r>
        <w:r w:rsidR="00E33114">
          <w:rPr>
            <w:webHidden/>
          </w:rPr>
        </w:r>
        <w:r w:rsidR="00E33114">
          <w:rPr>
            <w:webHidden/>
          </w:rPr>
          <w:fldChar w:fldCharType="separate"/>
        </w:r>
        <w:r>
          <w:rPr>
            <w:webHidden/>
          </w:rPr>
          <w:t>420</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91" w:history="1">
        <w:r w:rsidR="00E33114" w:rsidRPr="006C24EC">
          <w:rPr>
            <w:rStyle w:val="Hyperlink"/>
          </w:rPr>
          <w:t>Үшінші, ал содан кейін төртінші ракағаттарды орындау үшін орнынан турегелу</w:t>
        </w:r>
        <w:r w:rsidR="00E33114">
          <w:rPr>
            <w:webHidden/>
          </w:rPr>
          <w:tab/>
        </w:r>
        <w:r w:rsidR="00E33114">
          <w:rPr>
            <w:webHidden/>
          </w:rPr>
          <w:fldChar w:fldCharType="begin"/>
        </w:r>
        <w:r w:rsidR="00E33114">
          <w:rPr>
            <w:webHidden/>
          </w:rPr>
          <w:instrText xml:space="preserve"> PAGEREF _Toc344298091 \h </w:instrText>
        </w:r>
        <w:r w:rsidR="00E33114">
          <w:rPr>
            <w:webHidden/>
          </w:rPr>
        </w:r>
        <w:r w:rsidR="00E33114">
          <w:rPr>
            <w:webHidden/>
          </w:rPr>
          <w:fldChar w:fldCharType="separate"/>
        </w:r>
        <w:r>
          <w:rPr>
            <w:webHidden/>
          </w:rPr>
          <w:t>421</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92" w:history="1">
        <w:r w:rsidR="00E33114" w:rsidRPr="006C24EC">
          <w:rPr>
            <w:rStyle w:val="Hyperlink"/>
          </w:rPr>
          <w:t>Үтір («ә</w:t>
        </w:r>
        <w:r w:rsidR="00E33114" w:rsidRPr="006C24EC">
          <w:rPr>
            <w:rStyle w:val="Hyperlink"/>
            <w:rFonts w:cs="Book Antiqua"/>
          </w:rPr>
          <w:t>л</w:t>
        </w:r>
        <w:r w:rsidR="00E33114" w:rsidRPr="006C24EC">
          <w:rPr>
            <w:rStyle w:val="Hyperlink"/>
          </w:rPr>
          <w:t>-Уитр») намазын орындау кезіндегі құнұт дұғасы</w:t>
        </w:r>
        <w:r w:rsidR="00E33114">
          <w:rPr>
            <w:webHidden/>
          </w:rPr>
          <w:tab/>
        </w:r>
        <w:r w:rsidR="00E33114">
          <w:rPr>
            <w:webHidden/>
          </w:rPr>
          <w:fldChar w:fldCharType="begin"/>
        </w:r>
        <w:r w:rsidR="00E33114">
          <w:rPr>
            <w:webHidden/>
          </w:rPr>
          <w:instrText xml:space="preserve"> PAGEREF _Toc344298092 \h </w:instrText>
        </w:r>
        <w:r w:rsidR="00E33114">
          <w:rPr>
            <w:webHidden/>
          </w:rPr>
        </w:r>
        <w:r w:rsidR="00E33114">
          <w:rPr>
            <w:webHidden/>
          </w:rPr>
          <w:fldChar w:fldCharType="separate"/>
        </w:r>
        <w:r>
          <w:rPr>
            <w:webHidden/>
          </w:rPr>
          <w:t>427</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093" w:history="1">
        <w:r w:rsidR="00E33114" w:rsidRPr="006C24EC">
          <w:rPr>
            <w:rStyle w:val="Hyperlink"/>
          </w:rPr>
          <w:t>Соңғы тәшаһһуд</w:t>
        </w:r>
        <w:r w:rsidR="00E33114">
          <w:rPr>
            <w:webHidden/>
          </w:rPr>
          <w:tab/>
        </w:r>
        <w:r w:rsidR="00E33114">
          <w:rPr>
            <w:webHidden/>
          </w:rPr>
          <w:fldChar w:fldCharType="begin"/>
        </w:r>
        <w:r w:rsidR="00E33114">
          <w:rPr>
            <w:webHidden/>
          </w:rPr>
          <w:instrText xml:space="preserve"> PAGEREF _Toc344298093 \h </w:instrText>
        </w:r>
        <w:r w:rsidR="00E33114">
          <w:rPr>
            <w:webHidden/>
          </w:rPr>
        </w:r>
        <w:r w:rsidR="00E33114">
          <w:rPr>
            <w:webHidden/>
          </w:rPr>
          <w:fldChar w:fldCharType="separate"/>
        </w:r>
        <w:r>
          <w:rPr>
            <w:webHidden/>
          </w:rPr>
          <w:t>430</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94" w:history="1">
        <w:r w:rsidR="00E33114" w:rsidRPr="006C24EC">
          <w:rPr>
            <w:rStyle w:val="Hyperlink"/>
          </w:rPr>
          <w:t xml:space="preserve">Осы тәшаһһудта Пайғамбар үшін </w:t>
        </w:r>
        <w:r w:rsidR="00E33114" w:rsidRPr="004B6DB0">
          <w:rPr>
            <w:rStyle w:val="Hyperlink"/>
            <w:rFonts w:ascii="Lotus Linotype" w:hAnsi="Lotus Linotype" w:cs="Lotus Linotype" w:hint="cs"/>
          </w:rPr>
          <w:sym w:font="AGA Arabesque" w:char="F072"/>
        </w:r>
        <w:r w:rsidR="00E33114" w:rsidRPr="006C24EC">
          <w:rPr>
            <w:rStyle w:val="Hyperlink"/>
          </w:rPr>
          <w:t xml:space="preserve"> салауат айтып Аллаһқа жалбарынудың міндеттілігі туралы</w:t>
        </w:r>
        <w:r w:rsidR="00E33114">
          <w:rPr>
            <w:webHidden/>
          </w:rPr>
          <w:tab/>
        </w:r>
        <w:r w:rsidR="00E33114">
          <w:rPr>
            <w:webHidden/>
          </w:rPr>
          <w:fldChar w:fldCharType="begin"/>
        </w:r>
        <w:r w:rsidR="00E33114">
          <w:rPr>
            <w:webHidden/>
          </w:rPr>
          <w:instrText xml:space="preserve"> PAGEREF _Toc344298094 \h </w:instrText>
        </w:r>
        <w:r w:rsidR="00E33114">
          <w:rPr>
            <w:webHidden/>
          </w:rPr>
        </w:r>
        <w:r w:rsidR="00E33114">
          <w:rPr>
            <w:webHidden/>
          </w:rPr>
          <w:fldChar w:fldCharType="separate"/>
        </w:r>
        <w:r>
          <w:rPr>
            <w:webHidden/>
          </w:rPr>
          <w:t>432</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95" w:history="1">
        <w:r w:rsidR="00E33114" w:rsidRPr="006C24EC">
          <w:rPr>
            <w:rStyle w:val="Hyperlink"/>
          </w:rPr>
          <w:t>Сәлем беруге дейін айтылатын дұғалардан бұрын Аллаһтан төрт нәрседен пана тілеп жалбарынудың міндеттілігі туралы</w:t>
        </w:r>
        <w:r w:rsidR="00E33114">
          <w:rPr>
            <w:webHidden/>
          </w:rPr>
          <w:tab/>
        </w:r>
        <w:r w:rsidR="00E33114">
          <w:rPr>
            <w:webHidden/>
          </w:rPr>
          <w:fldChar w:fldCharType="begin"/>
        </w:r>
        <w:r w:rsidR="00E33114">
          <w:rPr>
            <w:webHidden/>
          </w:rPr>
          <w:instrText xml:space="preserve"> PAGEREF _Toc344298095 \h </w:instrText>
        </w:r>
        <w:r w:rsidR="00E33114">
          <w:rPr>
            <w:webHidden/>
          </w:rPr>
        </w:r>
        <w:r w:rsidR="00E33114">
          <w:rPr>
            <w:webHidden/>
          </w:rPr>
          <w:fldChar w:fldCharType="separate"/>
        </w:r>
        <w:r>
          <w:rPr>
            <w:webHidden/>
          </w:rPr>
          <w:t>434</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96" w:history="1">
        <w:r w:rsidR="00E33114" w:rsidRPr="006C24EC">
          <w:rPr>
            <w:rStyle w:val="Hyperlink"/>
          </w:rPr>
          <w:t>Сәлем беру сөздерін айтудан бұрын Аллаһқа жалбарынып айтылатын дұғалардың түрлі үлгілері</w:t>
        </w:r>
        <w:r w:rsidR="00E33114">
          <w:rPr>
            <w:webHidden/>
          </w:rPr>
          <w:tab/>
        </w:r>
        <w:r w:rsidR="00E33114">
          <w:rPr>
            <w:webHidden/>
          </w:rPr>
          <w:fldChar w:fldCharType="begin"/>
        </w:r>
        <w:r w:rsidR="00E33114">
          <w:rPr>
            <w:webHidden/>
          </w:rPr>
          <w:instrText xml:space="preserve"> PAGEREF _Toc344298096 \h </w:instrText>
        </w:r>
        <w:r w:rsidR="00E33114">
          <w:rPr>
            <w:webHidden/>
          </w:rPr>
        </w:r>
        <w:r w:rsidR="00E33114">
          <w:rPr>
            <w:webHidden/>
          </w:rPr>
          <w:fldChar w:fldCharType="separate"/>
        </w:r>
        <w:r>
          <w:rPr>
            <w:webHidden/>
          </w:rPr>
          <w:t>435</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097" w:history="1">
        <w:r w:rsidR="00E33114" w:rsidRPr="006C24EC">
          <w:rPr>
            <w:rStyle w:val="Hyperlink"/>
          </w:rPr>
          <w:t>Сәлем беру (сөздерін) айту (таслим)</w:t>
        </w:r>
        <w:r w:rsidR="00E33114">
          <w:rPr>
            <w:webHidden/>
          </w:rPr>
          <w:tab/>
        </w:r>
        <w:r w:rsidR="00E33114">
          <w:rPr>
            <w:webHidden/>
          </w:rPr>
          <w:fldChar w:fldCharType="begin"/>
        </w:r>
        <w:r w:rsidR="00E33114">
          <w:rPr>
            <w:webHidden/>
          </w:rPr>
          <w:instrText xml:space="preserve"> PAGEREF _Toc344298097 \h </w:instrText>
        </w:r>
        <w:r w:rsidR="00E33114">
          <w:rPr>
            <w:webHidden/>
          </w:rPr>
        </w:r>
        <w:r w:rsidR="00E33114">
          <w:rPr>
            <w:webHidden/>
          </w:rPr>
          <w:fldChar w:fldCharType="separate"/>
        </w:r>
        <w:r>
          <w:rPr>
            <w:webHidden/>
          </w:rPr>
          <w:t>450</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098" w:history="1">
        <w:r w:rsidR="00E33114" w:rsidRPr="006C24EC">
          <w:rPr>
            <w:rStyle w:val="Hyperlink"/>
          </w:rPr>
          <w:t>Сәлем беруді (таслимді) айтудың міндеттілігі туралы</w:t>
        </w:r>
        <w:r w:rsidR="00E33114">
          <w:rPr>
            <w:webHidden/>
          </w:rPr>
          <w:tab/>
        </w:r>
        <w:r w:rsidR="00E33114">
          <w:rPr>
            <w:webHidden/>
          </w:rPr>
          <w:fldChar w:fldCharType="begin"/>
        </w:r>
        <w:r w:rsidR="00E33114">
          <w:rPr>
            <w:webHidden/>
          </w:rPr>
          <w:instrText xml:space="preserve"> PAGEREF _Toc344298098 \h </w:instrText>
        </w:r>
        <w:r w:rsidR="00E33114">
          <w:rPr>
            <w:webHidden/>
          </w:rPr>
        </w:r>
        <w:r w:rsidR="00E33114">
          <w:rPr>
            <w:webHidden/>
          </w:rPr>
          <w:fldChar w:fldCharType="separate"/>
        </w:r>
        <w:r>
          <w:rPr>
            <w:webHidden/>
          </w:rPr>
          <w:t>453</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099" w:history="1">
        <w:r w:rsidR="00E33114" w:rsidRPr="006C24EC">
          <w:rPr>
            <w:rStyle w:val="Hyperlink"/>
          </w:rPr>
          <w:t>Қорытынды</w:t>
        </w:r>
        <w:r w:rsidR="00E33114">
          <w:rPr>
            <w:webHidden/>
          </w:rPr>
          <w:tab/>
        </w:r>
        <w:r w:rsidR="00E33114">
          <w:rPr>
            <w:webHidden/>
          </w:rPr>
          <w:fldChar w:fldCharType="begin"/>
        </w:r>
        <w:r w:rsidR="00E33114">
          <w:rPr>
            <w:webHidden/>
          </w:rPr>
          <w:instrText xml:space="preserve"> PAGEREF _Toc344298099 \h </w:instrText>
        </w:r>
        <w:r w:rsidR="00E33114">
          <w:rPr>
            <w:webHidden/>
          </w:rPr>
        </w:r>
        <w:r w:rsidR="00E33114">
          <w:rPr>
            <w:webHidden/>
          </w:rPr>
          <w:fldChar w:fldCharType="separate"/>
        </w:r>
        <w:r>
          <w:rPr>
            <w:webHidden/>
          </w:rPr>
          <w:t>454</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100" w:history="1">
        <w:r w:rsidR="00E33114" w:rsidRPr="006C24EC">
          <w:rPr>
            <w:rStyle w:val="Hyperlink"/>
          </w:rPr>
          <w:t>ҚОСЫМШАЛАР</w:t>
        </w:r>
        <w:r w:rsidR="00E33114">
          <w:rPr>
            <w:webHidden/>
          </w:rPr>
          <w:tab/>
        </w:r>
        <w:r w:rsidR="00E33114">
          <w:rPr>
            <w:webHidden/>
          </w:rPr>
          <w:fldChar w:fldCharType="begin"/>
        </w:r>
        <w:r w:rsidR="00E33114">
          <w:rPr>
            <w:webHidden/>
          </w:rPr>
          <w:instrText xml:space="preserve"> PAGEREF _Toc344298100 \h </w:instrText>
        </w:r>
        <w:r w:rsidR="00E33114">
          <w:rPr>
            <w:webHidden/>
          </w:rPr>
        </w:r>
        <w:r w:rsidR="00E33114">
          <w:rPr>
            <w:webHidden/>
          </w:rPr>
          <w:fldChar w:fldCharType="separate"/>
        </w:r>
        <w:r>
          <w:rPr>
            <w:webHidden/>
          </w:rPr>
          <w:t>458</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101" w:history="1">
        <w:r w:rsidR="00E33114" w:rsidRPr="006C24EC">
          <w:rPr>
            <w:rStyle w:val="Hyperlink"/>
          </w:rPr>
          <w:t>Қосымша № 1</w:t>
        </w:r>
        <w:r w:rsidR="00E33114">
          <w:rPr>
            <w:webHidden/>
          </w:rPr>
          <w:tab/>
        </w:r>
        <w:r w:rsidR="00E33114">
          <w:rPr>
            <w:webHidden/>
          </w:rPr>
          <w:fldChar w:fldCharType="begin"/>
        </w:r>
        <w:r w:rsidR="00E33114">
          <w:rPr>
            <w:webHidden/>
          </w:rPr>
          <w:instrText xml:space="preserve"> PAGEREF _Toc344298101 \h </w:instrText>
        </w:r>
        <w:r w:rsidR="00E33114">
          <w:rPr>
            <w:webHidden/>
          </w:rPr>
        </w:r>
        <w:r w:rsidR="00E33114">
          <w:rPr>
            <w:webHidden/>
          </w:rPr>
          <w:fldChar w:fldCharType="separate"/>
        </w:r>
        <w:r>
          <w:rPr>
            <w:webHidden/>
          </w:rPr>
          <w:t>458</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102" w:history="1">
        <w:r w:rsidR="00E33114" w:rsidRPr="006C24EC">
          <w:rPr>
            <w:rStyle w:val="Hyperlink"/>
          </w:rPr>
          <w:t>Қосымша № 2</w:t>
        </w:r>
        <w:r w:rsidR="00E33114">
          <w:rPr>
            <w:webHidden/>
          </w:rPr>
          <w:tab/>
        </w:r>
        <w:r w:rsidR="00E33114">
          <w:rPr>
            <w:webHidden/>
          </w:rPr>
          <w:fldChar w:fldCharType="begin"/>
        </w:r>
        <w:r w:rsidR="00E33114">
          <w:rPr>
            <w:webHidden/>
          </w:rPr>
          <w:instrText xml:space="preserve"> PAGEREF _Toc344298102 \h </w:instrText>
        </w:r>
        <w:r w:rsidR="00E33114">
          <w:rPr>
            <w:webHidden/>
          </w:rPr>
        </w:r>
        <w:r w:rsidR="00E33114">
          <w:rPr>
            <w:webHidden/>
          </w:rPr>
          <w:fldChar w:fldCharType="separate"/>
        </w:r>
        <w:r>
          <w:rPr>
            <w:webHidden/>
          </w:rPr>
          <w:t>461</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103" w:history="1">
        <w:r w:rsidR="00E33114" w:rsidRPr="006C24EC">
          <w:rPr>
            <w:rStyle w:val="Hyperlink"/>
          </w:rPr>
          <w:t>Қосымша № 3</w:t>
        </w:r>
        <w:r w:rsidR="00E33114">
          <w:rPr>
            <w:webHidden/>
          </w:rPr>
          <w:tab/>
        </w:r>
        <w:r w:rsidR="00E33114">
          <w:rPr>
            <w:webHidden/>
          </w:rPr>
          <w:fldChar w:fldCharType="begin"/>
        </w:r>
        <w:r w:rsidR="00E33114">
          <w:rPr>
            <w:webHidden/>
          </w:rPr>
          <w:instrText xml:space="preserve"> PAGEREF _Toc344298103 \h </w:instrText>
        </w:r>
        <w:r w:rsidR="00E33114">
          <w:rPr>
            <w:webHidden/>
          </w:rPr>
        </w:r>
        <w:r w:rsidR="00E33114">
          <w:rPr>
            <w:webHidden/>
          </w:rPr>
          <w:fldChar w:fldCharType="separate"/>
        </w:r>
        <w:r>
          <w:rPr>
            <w:webHidden/>
          </w:rPr>
          <w:t>470</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104" w:history="1">
        <w:r w:rsidR="00E33114" w:rsidRPr="006C24EC">
          <w:rPr>
            <w:rStyle w:val="Hyperlink"/>
          </w:rPr>
          <w:t>Қосымша № 4</w:t>
        </w:r>
        <w:r w:rsidR="00E33114">
          <w:rPr>
            <w:webHidden/>
          </w:rPr>
          <w:tab/>
        </w:r>
        <w:r w:rsidR="00E33114">
          <w:rPr>
            <w:webHidden/>
          </w:rPr>
          <w:fldChar w:fldCharType="begin"/>
        </w:r>
        <w:r w:rsidR="00E33114">
          <w:rPr>
            <w:webHidden/>
          </w:rPr>
          <w:instrText xml:space="preserve"> PAGEREF _Toc344298104 \h </w:instrText>
        </w:r>
        <w:r w:rsidR="00E33114">
          <w:rPr>
            <w:webHidden/>
          </w:rPr>
        </w:r>
        <w:r w:rsidR="00E33114">
          <w:rPr>
            <w:webHidden/>
          </w:rPr>
          <w:fldChar w:fldCharType="separate"/>
        </w:r>
        <w:r>
          <w:rPr>
            <w:webHidden/>
          </w:rPr>
          <w:t>481</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105" w:history="1">
        <w:r w:rsidR="00E33114" w:rsidRPr="006C24EC">
          <w:rPr>
            <w:rStyle w:val="Hyperlink"/>
          </w:rPr>
          <w:t>Қосымша № 5</w:t>
        </w:r>
        <w:r w:rsidR="00E33114">
          <w:rPr>
            <w:webHidden/>
          </w:rPr>
          <w:tab/>
        </w:r>
        <w:r w:rsidR="00E33114">
          <w:rPr>
            <w:webHidden/>
          </w:rPr>
          <w:fldChar w:fldCharType="begin"/>
        </w:r>
        <w:r w:rsidR="00E33114">
          <w:rPr>
            <w:webHidden/>
          </w:rPr>
          <w:instrText xml:space="preserve"> PAGEREF _Toc344298105 \h </w:instrText>
        </w:r>
        <w:r w:rsidR="00E33114">
          <w:rPr>
            <w:webHidden/>
          </w:rPr>
        </w:r>
        <w:r w:rsidR="00E33114">
          <w:rPr>
            <w:webHidden/>
          </w:rPr>
          <w:fldChar w:fldCharType="separate"/>
        </w:r>
        <w:r>
          <w:rPr>
            <w:webHidden/>
          </w:rPr>
          <w:t>492</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106" w:history="1">
        <w:r w:rsidR="00E33114" w:rsidRPr="006C24EC">
          <w:rPr>
            <w:rStyle w:val="Hyperlink"/>
          </w:rPr>
          <w:t>Қосымша № 6</w:t>
        </w:r>
        <w:r w:rsidR="00E33114">
          <w:rPr>
            <w:webHidden/>
          </w:rPr>
          <w:tab/>
        </w:r>
        <w:r w:rsidR="00E33114">
          <w:rPr>
            <w:webHidden/>
          </w:rPr>
          <w:fldChar w:fldCharType="begin"/>
        </w:r>
        <w:r w:rsidR="00E33114">
          <w:rPr>
            <w:webHidden/>
          </w:rPr>
          <w:instrText xml:space="preserve"> PAGEREF _Toc344298106 \h </w:instrText>
        </w:r>
        <w:r w:rsidR="00E33114">
          <w:rPr>
            <w:webHidden/>
          </w:rPr>
        </w:r>
        <w:r w:rsidR="00E33114">
          <w:rPr>
            <w:webHidden/>
          </w:rPr>
          <w:fldChar w:fldCharType="separate"/>
        </w:r>
        <w:r>
          <w:rPr>
            <w:webHidden/>
          </w:rPr>
          <w:t>496</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107" w:history="1">
        <w:r w:rsidR="00E33114" w:rsidRPr="006C24EC">
          <w:rPr>
            <w:rStyle w:val="Hyperlink"/>
          </w:rPr>
          <w:t>Шейх әл-Әлбанидің имам төрт сүннет мазһабының қайсысына жатса да, оған ілесудің қажеттілігі туралы айтқан сөздері</w:t>
        </w:r>
        <w:r w:rsidR="00E33114">
          <w:rPr>
            <w:webHidden/>
          </w:rPr>
          <w:tab/>
        </w:r>
        <w:r w:rsidR="00E33114">
          <w:rPr>
            <w:webHidden/>
          </w:rPr>
          <w:fldChar w:fldCharType="begin"/>
        </w:r>
        <w:r w:rsidR="00E33114">
          <w:rPr>
            <w:webHidden/>
          </w:rPr>
          <w:instrText xml:space="preserve"> PAGEREF _Toc344298107 \h </w:instrText>
        </w:r>
        <w:r w:rsidR="00E33114">
          <w:rPr>
            <w:webHidden/>
          </w:rPr>
        </w:r>
        <w:r w:rsidR="00E33114">
          <w:rPr>
            <w:webHidden/>
          </w:rPr>
          <w:fldChar w:fldCharType="separate"/>
        </w:r>
        <w:r>
          <w:rPr>
            <w:webHidden/>
          </w:rPr>
          <w:t>505</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110" w:history="1">
        <w:r w:rsidR="00E33114">
          <w:rPr>
            <w:rStyle w:val="Hyperlink"/>
          </w:rPr>
          <w:t>П</w:t>
        </w:r>
        <w:r w:rsidR="00E33114" w:rsidRPr="006C24EC">
          <w:rPr>
            <w:rStyle w:val="Hyperlink"/>
          </w:rPr>
          <w:t xml:space="preserve">АЙҒАМБАР </w:t>
        </w:r>
        <w:r w:rsidR="00E33114" w:rsidRPr="004B6DB0">
          <w:rPr>
            <w:rStyle w:val="Hyperlink"/>
            <w:rFonts w:ascii="Calibri" w:hAnsi="Calibri"/>
            <w:b w:val="0"/>
            <w:bCs w:val="0"/>
            <w:sz w:val="28"/>
            <w:szCs w:val="28"/>
          </w:rPr>
          <w:sym w:font="AGA Arabesque" w:char="F072"/>
        </w:r>
        <w:r w:rsidR="00E33114" w:rsidRPr="006C24EC">
          <w:rPr>
            <w:rStyle w:val="Hyperlink"/>
          </w:rPr>
          <w:t xml:space="preserve"> НАМАЗЫНЫҢ ҚЫСҚАША МАЗМҰНДАМАСЫ</w:t>
        </w:r>
        <w:r w:rsidR="00E33114">
          <w:rPr>
            <w:webHidden/>
          </w:rPr>
          <w:tab/>
        </w:r>
        <w:r w:rsidR="00E33114">
          <w:rPr>
            <w:webHidden/>
          </w:rPr>
          <w:fldChar w:fldCharType="begin"/>
        </w:r>
        <w:r w:rsidR="00E33114">
          <w:rPr>
            <w:webHidden/>
          </w:rPr>
          <w:instrText xml:space="preserve"> PAGEREF _Toc344298110 \h </w:instrText>
        </w:r>
        <w:r w:rsidR="00E33114">
          <w:rPr>
            <w:webHidden/>
          </w:rPr>
        </w:r>
        <w:r w:rsidR="00E33114">
          <w:rPr>
            <w:webHidden/>
          </w:rPr>
          <w:fldChar w:fldCharType="separate"/>
        </w:r>
        <w:r>
          <w:rPr>
            <w:webHidden/>
          </w:rPr>
          <w:t>526</w:t>
        </w:r>
        <w:r w:rsidR="00E33114">
          <w:rPr>
            <w:webHidden/>
          </w:rPr>
          <w:fldChar w:fldCharType="end"/>
        </w:r>
      </w:hyperlink>
    </w:p>
    <w:p w:rsidR="00E33114" w:rsidRDefault="00E73257" w:rsidP="00E33114">
      <w:pPr>
        <w:pStyle w:val="TOC2"/>
        <w:rPr>
          <w:rFonts w:ascii="Calibri" w:hAnsi="Calibri" w:cs="Arial"/>
          <w:sz w:val="22"/>
          <w:szCs w:val="22"/>
          <w:lang w:val="ru-RU"/>
        </w:rPr>
      </w:pPr>
      <w:hyperlink w:anchor="_Toc344298160" w:history="1">
        <w:r w:rsidR="00E33114" w:rsidRPr="006C24EC">
          <w:rPr>
            <w:rStyle w:val="Hyperlink"/>
          </w:rPr>
          <w:t>Менің мұсылман бауырым!</w:t>
        </w:r>
        <w:r w:rsidR="00E33114">
          <w:rPr>
            <w:webHidden/>
          </w:rPr>
          <w:tab/>
        </w:r>
        <w:r w:rsidR="00E33114">
          <w:rPr>
            <w:webHidden/>
          </w:rPr>
          <w:fldChar w:fldCharType="begin"/>
        </w:r>
        <w:r w:rsidR="00E33114">
          <w:rPr>
            <w:webHidden/>
          </w:rPr>
          <w:instrText xml:space="preserve"> PAGEREF _Toc344298160 \h </w:instrText>
        </w:r>
        <w:r w:rsidR="00E33114">
          <w:rPr>
            <w:webHidden/>
          </w:rPr>
        </w:r>
        <w:r w:rsidR="00E33114">
          <w:rPr>
            <w:webHidden/>
          </w:rPr>
          <w:fldChar w:fldCharType="separate"/>
        </w:r>
        <w:r>
          <w:rPr>
            <w:webHidden/>
          </w:rPr>
          <w:t>586</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161" w:history="1">
        <w:r w:rsidR="00E33114" w:rsidRPr="006C24EC">
          <w:rPr>
            <w:rStyle w:val="Hyperlink"/>
          </w:rPr>
          <w:t>Пайдаланылған әдебиеттердің тізімі</w:t>
        </w:r>
        <w:r w:rsidR="00E33114">
          <w:rPr>
            <w:webHidden/>
          </w:rPr>
          <w:tab/>
        </w:r>
        <w:r w:rsidR="00E33114">
          <w:rPr>
            <w:webHidden/>
          </w:rPr>
          <w:fldChar w:fldCharType="begin"/>
        </w:r>
        <w:r w:rsidR="00E33114">
          <w:rPr>
            <w:webHidden/>
          </w:rPr>
          <w:instrText xml:space="preserve"> PAGEREF _Toc344298161 \h </w:instrText>
        </w:r>
        <w:r w:rsidR="00E33114">
          <w:rPr>
            <w:webHidden/>
          </w:rPr>
        </w:r>
        <w:r w:rsidR="00E33114">
          <w:rPr>
            <w:webHidden/>
          </w:rPr>
          <w:fldChar w:fldCharType="separate"/>
        </w:r>
        <w:r>
          <w:rPr>
            <w:webHidden/>
          </w:rPr>
          <w:t>589</w:t>
        </w:r>
        <w:r w:rsidR="00E33114">
          <w:rPr>
            <w:webHidden/>
          </w:rPr>
          <w:fldChar w:fldCharType="end"/>
        </w:r>
      </w:hyperlink>
    </w:p>
    <w:p w:rsidR="00E33114" w:rsidRDefault="00E73257" w:rsidP="00E33114">
      <w:pPr>
        <w:pStyle w:val="TOC1"/>
        <w:rPr>
          <w:rFonts w:ascii="Calibri" w:hAnsi="Calibri" w:cs="Arial"/>
          <w:b w:val="0"/>
          <w:bCs w:val="0"/>
          <w:sz w:val="22"/>
          <w:szCs w:val="22"/>
          <w:lang w:val="ru-RU"/>
        </w:rPr>
      </w:pPr>
      <w:hyperlink w:anchor="_Toc344298162" w:history="1">
        <w:r w:rsidR="00E33114" w:rsidRPr="006C24EC">
          <w:rPr>
            <w:rStyle w:val="Hyperlink"/>
          </w:rPr>
          <w:t>Глоссарий</w:t>
        </w:r>
        <w:r w:rsidR="00E33114">
          <w:rPr>
            <w:webHidden/>
          </w:rPr>
          <w:tab/>
        </w:r>
        <w:r w:rsidR="00E33114">
          <w:rPr>
            <w:webHidden/>
          </w:rPr>
          <w:fldChar w:fldCharType="begin"/>
        </w:r>
        <w:r w:rsidR="00E33114">
          <w:rPr>
            <w:webHidden/>
          </w:rPr>
          <w:instrText xml:space="preserve"> PAGEREF _Toc344298162 \h </w:instrText>
        </w:r>
        <w:r w:rsidR="00E33114">
          <w:rPr>
            <w:webHidden/>
          </w:rPr>
        </w:r>
        <w:r w:rsidR="00E33114">
          <w:rPr>
            <w:webHidden/>
          </w:rPr>
          <w:fldChar w:fldCharType="separate"/>
        </w:r>
        <w:r>
          <w:rPr>
            <w:webHidden/>
          </w:rPr>
          <w:t>608</w:t>
        </w:r>
        <w:r w:rsidR="00E33114">
          <w:rPr>
            <w:webHidden/>
          </w:rPr>
          <w:fldChar w:fldCharType="end"/>
        </w:r>
      </w:hyperlink>
    </w:p>
    <w:p w:rsidR="00E33114" w:rsidRPr="002556F3" w:rsidRDefault="00E33114" w:rsidP="00E33114">
      <w:pPr>
        <w:spacing w:line="276" w:lineRule="auto"/>
        <w:ind w:firstLine="397"/>
        <w:jc w:val="both"/>
        <w:rPr>
          <w:rFonts w:ascii="Palatino Linotype" w:hAnsi="Palatino Linotype"/>
        </w:rPr>
      </w:pPr>
      <w:r w:rsidRPr="002556F3">
        <w:rPr>
          <w:rFonts w:ascii="Palatino Linotype" w:hAnsi="Palatino Linotype"/>
          <w:b/>
          <w:bCs/>
          <w:color w:val="000000"/>
          <w:spacing w:val="1"/>
        </w:rPr>
        <w:fldChar w:fldCharType="end"/>
      </w:r>
      <w:r w:rsidRPr="002556F3">
        <w:rPr>
          <w:rFonts w:ascii="Palatino Linotype" w:hAnsi="Palatino Linotype"/>
        </w:rPr>
        <w:t xml:space="preserve"> </w:t>
      </w:r>
    </w:p>
    <w:p w:rsidR="00E33114" w:rsidRPr="002556F3" w:rsidRDefault="00E33114" w:rsidP="00E33114">
      <w:pPr>
        <w:spacing w:line="276" w:lineRule="auto"/>
        <w:ind w:firstLine="397"/>
        <w:jc w:val="center"/>
        <w:rPr>
          <w:rFonts w:ascii="Palatino Linotype" w:hAnsi="Palatino Linotype"/>
          <w:lang w:val="kk-KZ"/>
        </w:rPr>
      </w:pPr>
      <w:r w:rsidRPr="002556F3">
        <w:rPr>
          <w:rFonts w:ascii="Palatino Linotype" w:hAnsi="Palatino Linotype"/>
        </w:rPr>
        <w:br w:type="page"/>
      </w:r>
      <w:r w:rsidRPr="002556F3">
        <w:rPr>
          <w:rFonts w:ascii="Palatino Linotype" w:eastAsia="TimesNewRoman" w:hAnsi="Palatino Linotype"/>
          <w:sz w:val="32"/>
          <w:szCs w:val="32"/>
          <w:rtl/>
        </w:rPr>
        <w:lastRenderedPageBreak/>
        <w:t>بسم</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لله</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الرحمن</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الرحيم</w:t>
      </w:r>
    </w:p>
    <w:p w:rsidR="00E33114" w:rsidRPr="002556F3" w:rsidRDefault="00E33114" w:rsidP="00E33114">
      <w:pPr>
        <w:spacing w:line="276" w:lineRule="auto"/>
        <w:ind w:firstLine="397"/>
        <w:jc w:val="center"/>
        <w:rPr>
          <w:rFonts w:ascii="Palatino Linotype" w:hAnsi="Palatino Linotype"/>
          <w:b/>
          <w:bCs/>
          <w:i/>
          <w:iCs/>
          <w:lang w:val="kk-KZ"/>
        </w:rPr>
      </w:pPr>
      <w:r w:rsidRPr="002556F3">
        <w:rPr>
          <w:rFonts w:ascii="Palatino Linotype" w:hAnsi="Palatino Linotype"/>
          <w:b/>
          <w:bCs/>
          <w:i/>
          <w:iCs/>
          <w:lang w:val="kk-KZ"/>
        </w:rPr>
        <w:t>Аса Мейірімді, ерекше Рақымды Аллаһтың атымен!</w:t>
      </w:r>
    </w:p>
    <w:p w:rsidR="00E33114" w:rsidRPr="002556F3" w:rsidRDefault="00E33114" w:rsidP="00E33114">
      <w:pPr>
        <w:spacing w:line="276" w:lineRule="auto"/>
        <w:ind w:firstLine="397"/>
        <w:jc w:val="center"/>
        <w:rPr>
          <w:rFonts w:ascii="Palatino Linotype" w:hAnsi="Palatino Linotype"/>
          <w:lang w:val="kk-KZ"/>
        </w:rPr>
      </w:pPr>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bookmarkStart w:id="1" w:name="_Toc344297996"/>
      <w:r w:rsidRPr="002556F3">
        <w:rPr>
          <w:rFonts w:ascii="Palatino Linotype" w:hAnsi="Palatino Linotype"/>
          <w:sz w:val="24"/>
          <w:szCs w:val="24"/>
          <w:lang w:val="kk-KZ"/>
        </w:rPr>
        <w:t>Аудармашының</w:t>
      </w:r>
      <w:r w:rsidRPr="002556F3">
        <w:rPr>
          <w:rStyle w:val="FootnoteReference"/>
          <w:rFonts w:ascii="Palatino Linotype" w:hAnsi="Palatino Linotype"/>
          <w:sz w:val="24"/>
          <w:szCs w:val="24"/>
          <w:lang w:val="kk-KZ"/>
        </w:rPr>
        <w:footnoteReference w:id="1"/>
      </w:r>
      <w:r w:rsidRPr="002556F3">
        <w:rPr>
          <w:rFonts w:ascii="Palatino Linotype" w:hAnsi="Palatino Linotype"/>
          <w:sz w:val="24"/>
          <w:szCs w:val="24"/>
          <w:lang w:val="kk-KZ"/>
        </w:rPr>
        <w:t xml:space="preserve"> үшінші басылымға алғысөзі</w:t>
      </w:r>
      <w:bookmarkEnd w:id="1"/>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w:t>
      </w:r>
    </w:p>
    <w:p w:rsidR="00E33114" w:rsidRPr="002556F3" w:rsidRDefault="00E33114" w:rsidP="00E33114">
      <w:pPr>
        <w:spacing w:after="200" w:line="276" w:lineRule="auto"/>
        <w:jc w:val="both"/>
        <w:rPr>
          <w:rFonts w:ascii="Palatino Linotype" w:hAnsi="Palatino Linotype"/>
          <w:lang w:val="kk-KZ"/>
        </w:rPr>
      </w:pPr>
      <w:r w:rsidRPr="002556F3">
        <w:rPr>
          <w:rFonts w:ascii="Palatino Linotype" w:hAnsi="Palatino Linotype"/>
          <w:lang w:val="kk-KZ"/>
        </w:rPr>
        <w:t xml:space="preserve">Біз Оны ғана мадақтайтын және Одан ғана көмек пен кешірім тілейтін Аллаһқа мақтаулар болсын! Біз Аллаһтан өзіміздің нәпсіміздің және амалдарымыздың жамандығынан пана іздейміз. Кімді Аллаһ тура жолмен жүргізсе, оны ешкім адастыра алмайды. Ал кімді Аллаһ тастап қойса, оны ешкім тура жолға сала алмайды. Жалғыз Аллаһтан басқа құлшылыққа лайықты ешкім жоқтығына күәлік береміз және Мухаммад – Аллаһтың құлы әрі Оның Елшісі екеніне куәлік береміз. </w:t>
      </w:r>
    </w:p>
    <w:p w:rsidR="00E33114" w:rsidRPr="002556F3" w:rsidRDefault="00E33114" w:rsidP="00E33114">
      <w:pPr>
        <w:spacing w:after="200" w:line="276" w:lineRule="auto"/>
        <w:jc w:val="both"/>
        <w:rPr>
          <w:rFonts w:ascii="Palatino Linotype" w:hAnsi="Palatino Linotype" w:cs="Courier New"/>
          <w:lang w:val="kk-KZ"/>
        </w:rPr>
      </w:pPr>
      <w:r w:rsidRPr="002556F3">
        <w:rPr>
          <w:rFonts w:ascii="Palatino Linotype" w:hAnsi="Palatino Linotype" w:cs="Courier New"/>
          <w:lang w:val="kk-KZ"/>
        </w:rPr>
        <w:t>Содан со</w:t>
      </w:r>
      <w:r w:rsidRPr="002556F3">
        <w:rPr>
          <w:rFonts w:ascii="Palatino Linotype" w:hAnsi="Palatino Linotype"/>
          <w:lang w:val="kk-KZ"/>
        </w:rPr>
        <w:t>ң:</w:t>
      </w:r>
    </w:p>
    <w:p w:rsidR="00E33114" w:rsidRPr="002556F3" w:rsidRDefault="00E33114" w:rsidP="00E33114">
      <w:pPr>
        <w:spacing w:line="276" w:lineRule="auto"/>
        <w:ind w:firstLine="397"/>
        <w:jc w:val="both"/>
        <w:rPr>
          <w:rFonts w:ascii="Palatino Linotype" w:eastAsia="TimesNewRoman" w:hAnsi="Palatino Linotype" w:cs="TimesNewRoman"/>
          <w:lang w:val="kk-KZ"/>
        </w:rPr>
      </w:pPr>
      <w:r w:rsidRPr="002556F3">
        <w:rPr>
          <w:rFonts w:ascii="Palatino Linotype" w:eastAsia="TimesNewRoman" w:hAnsi="Palatino Linotype" w:cs="TimesNewRoman"/>
          <w:b/>
          <w:bCs/>
          <w:i/>
          <w:iCs/>
          <w:lang w:val="kk-KZ"/>
        </w:rPr>
        <w:lastRenderedPageBreak/>
        <w:t xml:space="preserve">''Описание намаза Пророка </w:t>
      </w:r>
      <w:r w:rsidRPr="00E62967">
        <w:rPr>
          <w:rFonts w:ascii="Palatino Linotype" w:hAnsi="Palatino Linotype"/>
          <w:i/>
          <w:iCs/>
          <w:lang w:bidi="ar-AE"/>
        </w:rPr>
        <w:sym w:font="AGA Arabesque" w:char="F072"/>
      </w:r>
      <w:r w:rsidRPr="002556F3">
        <w:rPr>
          <w:rFonts w:ascii="Palatino Linotype" w:eastAsia="TimesNewRoman" w:hAnsi="Palatino Linotype" w:cs="TimesNewRoman"/>
          <w:b/>
          <w:bCs/>
          <w:i/>
          <w:iCs/>
          <w:lang w:val="kk-KZ"/>
        </w:rPr>
        <w:t xml:space="preserve"> с самого начала до конца, как если бы вы это видели собственными глазами''</w:t>
      </w:r>
      <w:r w:rsidRPr="002556F3">
        <w:rPr>
          <w:rFonts w:ascii="Palatino Linotype" w:eastAsia="TimesNewRoman" w:hAnsi="Palatino Linotype" w:cs="TimesNewRoman"/>
          <w:lang w:val="kk-KZ"/>
        </w:rPr>
        <w:t xml:space="preserve"> атты кітаптың алғашқы орыс тіліндегі басылымы жарық көргелі бері бір жарым жылдай уақыт өтіп кетті. Аллаһтың рақымымен атақты ғалым және мухаддис Нас</w:t>
      </w:r>
      <w:r>
        <w:rPr>
          <w:rFonts w:ascii="Palatino Linotype" w:eastAsia="TimesNewRoman" w:hAnsi="Palatino Linotype" w:cs="TimesNewRoman"/>
          <w:lang w:val="kk-KZ"/>
        </w:rPr>
        <w:t>и</w:t>
      </w:r>
      <w:r w:rsidRPr="002556F3">
        <w:rPr>
          <w:rFonts w:ascii="Palatino Linotype" w:eastAsia="TimesNewRoman" w:hAnsi="Palatino Linotype" w:cs="TimesNewRoman"/>
          <w:lang w:val="kk-KZ"/>
        </w:rPr>
        <w:t xml:space="preserve">руддин әл-Әлбани (Аллаһ оны рақым етсін) жазған бұл еңбек Ресейдің ғана емес, ТМД елдері оқырмандарының арасында оң бағаланып, кең таралды. </w:t>
      </w:r>
    </w:p>
    <w:p w:rsidR="00E33114" w:rsidRPr="002556F3" w:rsidRDefault="00E33114" w:rsidP="00E33114">
      <w:pPr>
        <w:spacing w:line="276" w:lineRule="auto"/>
        <w:ind w:firstLine="397"/>
        <w:jc w:val="both"/>
        <w:rPr>
          <w:rFonts w:ascii="Palatino Linotype" w:eastAsia="TimesNewRoman" w:hAnsi="Palatino Linotype" w:cs="TimesNewRoman"/>
          <w:lang w:val="kk-KZ"/>
        </w:rPr>
      </w:pPr>
      <w:r w:rsidRPr="002556F3">
        <w:rPr>
          <w:rFonts w:ascii="Palatino Linotype" w:eastAsia="TimesNewRoman" w:hAnsi="Palatino Linotype" w:cs="TimesNewRoman"/>
          <w:lang w:val="kk-KZ"/>
        </w:rPr>
        <w:t xml:space="preserve"> Сонымен қоса, орыс тілді мұсылмандар тарапынан өте үлкен сұраныстың себебімен бұл кітаптын орыс тілдегі бірінші басылымы асығыстықпен әзірленгенін және оған араб тіліндегі кейбір тараулар мен ескертпелер  енгізілмей қалғанын атап өту қажет.  Сондықтан да жаңа басылымды дайындаудың қажеттілігі туындады да, бұл Аллаһтың қалауымен іске асырылды. Осы орайда қадірменді оқырманның назарын үшінші басылымға енгізілген келесідей толықтырулар мен өзгертулерге бұрамын: </w:t>
      </w:r>
    </w:p>
    <w:p w:rsidR="00E33114" w:rsidRPr="002556F3" w:rsidRDefault="00E33114" w:rsidP="00E33114">
      <w:pPr>
        <w:spacing w:line="276" w:lineRule="auto"/>
        <w:ind w:firstLine="397"/>
        <w:jc w:val="both"/>
        <w:rPr>
          <w:rFonts w:ascii="Palatino Linotype" w:eastAsia="TimesNewRoman" w:hAnsi="Palatino Linotype" w:cs="TimesNewRoman"/>
          <w:lang w:val="kk-KZ"/>
        </w:rPr>
      </w:pPr>
      <w:r w:rsidRPr="002556F3">
        <w:rPr>
          <w:rFonts w:ascii="Palatino Linotype" w:eastAsia="TimesNewRoman" w:hAnsi="Palatino Linotype" w:cs="TimesNewRoman"/>
          <w:lang w:val="kk-KZ"/>
        </w:rPr>
        <w:lastRenderedPageBreak/>
        <w:t xml:space="preserve">1. Автордың алғысөзіне шейх әл-Әлбани аталған кітаптың алғашқы арабша басылымы жарық көргенінен он жыл откен соң жазған «Кейбір күмәндар және оларға жауап» атты тарау енгізілді. </w:t>
      </w:r>
    </w:p>
    <w:p w:rsidR="00E33114" w:rsidRPr="002556F3" w:rsidRDefault="00E33114" w:rsidP="00E33114">
      <w:pPr>
        <w:spacing w:line="276" w:lineRule="auto"/>
        <w:ind w:firstLine="397"/>
        <w:jc w:val="both"/>
        <w:rPr>
          <w:rFonts w:ascii="Palatino Linotype" w:eastAsia="TimesNewRoman" w:hAnsi="Palatino Linotype" w:cs="TimesNewRoman"/>
          <w:lang w:val="kk-KZ"/>
        </w:rPr>
      </w:pPr>
      <w:r w:rsidRPr="002556F3">
        <w:rPr>
          <w:rFonts w:ascii="Palatino Linotype" w:eastAsia="TimesNewRoman" w:hAnsi="Palatino Linotype" w:cs="TimesNewRoman"/>
          <w:lang w:val="kk-KZ"/>
        </w:rPr>
        <w:t xml:space="preserve">2. Автордың араб грамматикасына қатысты және тек араб тілін менгерген адамдарға ғана түсінікті болған ескертпелерінен басқа барлық ескертпелері қосымша аударылды. </w:t>
      </w:r>
    </w:p>
    <w:p w:rsidR="00E33114" w:rsidRPr="002556F3" w:rsidRDefault="00E33114" w:rsidP="00E33114">
      <w:pPr>
        <w:spacing w:line="276" w:lineRule="auto"/>
        <w:ind w:firstLine="397"/>
        <w:jc w:val="both"/>
        <w:rPr>
          <w:rFonts w:ascii="Palatino Linotype" w:eastAsia="TimesNewRoman" w:hAnsi="Palatino Linotype" w:cs="TimesNewRoman"/>
          <w:lang w:val="kk-KZ"/>
        </w:rPr>
      </w:pPr>
      <w:r w:rsidRPr="002556F3">
        <w:rPr>
          <w:rFonts w:ascii="Palatino Linotype" w:eastAsia="TimesNewRoman" w:hAnsi="Palatino Linotype" w:cs="TimesNewRoman"/>
          <w:lang w:val="kk-KZ"/>
        </w:rPr>
        <w:t xml:space="preserve">3. Оқырманға ыңғайлы болу үшін кітаптың соңына шейх әл-Әлбани (Аллаһ оны рақым етсін) тарапынан құрастырылған </w:t>
      </w:r>
      <w:r>
        <w:rPr>
          <w:rFonts w:ascii="Palatino Linotype" w:eastAsia="TimesNewRoman" w:hAnsi="Palatino Linotype" w:cs="TimesNewRoman"/>
          <w:lang w:val="kk-KZ"/>
        </w:rPr>
        <w:t>бұл еңбектің</w:t>
      </w:r>
      <w:r w:rsidRPr="002556F3">
        <w:rPr>
          <w:rFonts w:ascii="Palatino Linotype" w:eastAsia="TimesNewRoman" w:hAnsi="Palatino Linotype" w:cs="TimesNewRoman"/>
          <w:lang w:val="kk-KZ"/>
        </w:rPr>
        <w:t xml:space="preserve"> қысқартылған үлгісі орналастырыл</w:t>
      </w:r>
      <w:r>
        <w:rPr>
          <w:rFonts w:ascii="Palatino Linotype" w:eastAsia="TimesNewRoman" w:hAnsi="Palatino Linotype" w:cs="TimesNewRoman"/>
          <w:lang w:val="kk-KZ"/>
        </w:rPr>
        <w:t>ды</w:t>
      </w:r>
      <w:r w:rsidRPr="002556F3">
        <w:rPr>
          <w:rFonts w:ascii="Palatino Linotype" w:eastAsia="TimesNewRoman" w:hAnsi="Palatino Linotype" w:cs="TimesNewRoman"/>
          <w:lang w:val="kk-KZ"/>
        </w:rPr>
        <w:t>. Бұл қосымшада кітаптың негізгі бөліміндегі әрбір мәселе жеке қаралады. Бұдан тыс онда намаздың белгілі бір құрамдас бөлігіне қатысты күшке ие шариғи нормалар, сондай-ақ намазхан адамға пайдалы болатын кейбір автор</w:t>
      </w:r>
      <w:r>
        <w:rPr>
          <w:rFonts w:ascii="Palatino Linotype" w:eastAsia="TimesNewRoman" w:hAnsi="Palatino Linotype" w:cs="TimesNewRoman"/>
          <w:lang w:val="kk-KZ"/>
        </w:rPr>
        <w:t>лық</w:t>
      </w:r>
      <w:r w:rsidRPr="002556F3">
        <w:rPr>
          <w:rFonts w:ascii="Palatino Linotype" w:eastAsia="TimesNewRoman" w:hAnsi="Palatino Linotype" w:cs="TimesNewRoman"/>
          <w:lang w:val="kk-KZ"/>
        </w:rPr>
        <w:t xml:space="preserve"> ескертпелер көрсетілген. </w:t>
      </w:r>
    </w:p>
    <w:p w:rsidR="00E33114" w:rsidRPr="002556F3" w:rsidRDefault="00E33114" w:rsidP="00E33114">
      <w:pPr>
        <w:spacing w:line="276" w:lineRule="auto"/>
        <w:ind w:firstLine="397"/>
        <w:jc w:val="both"/>
        <w:rPr>
          <w:rFonts w:ascii="Palatino Linotype" w:eastAsia="TimesNewRoman" w:hAnsi="Palatino Linotype" w:cs="TimesNewRoman"/>
          <w:lang w:val="kk-KZ"/>
        </w:rPr>
      </w:pPr>
      <w:r w:rsidRPr="002556F3">
        <w:rPr>
          <w:rFonts w:ascii="Palatino Linotype" w:eastAsia="TimesNewRoman" w:hAnsi="Palatino Linotype" w:cs="TimesNewRoman"/>
          <w:lang w:val="kk-KZ"/>
        </w:rPr>
        <w:t xml:space="preserve">4. «Кітаптың авторы туралы қысқаша мәліметтер» тарауына шейх әл-Әлбанидің </w:t>
      </w:r>
      <w:r w:rsidRPr="002556F3">
        <w:rPr>
          <w:rFonts w:ascii="Palatino Linotype" w:eastAsia="TimesNewRoman" w:hAnsi="Palatino Linotype" w:cs="TimesNewRoman"/>
          <w:lang w:val="kk-KZ"/>
        </w:rPr>
        <w:lastRenderedPageBreak/>
        <w:t xml:space="preserve">өмірі туралы оқырманға қызықты болуы мүмкін қосымша ақпарат орналастырылған. </w:t>
      </w:r>
    </w:p>
    <w:p w:rsidR="00E33114" w:rsidRPr="002556F3" w:rsidRDefault="00E33114" w:rsidP="00E33114">
      <w:pPr>
        <w:spacing w:line="276" w:lineRule="auto"/>
        <w:ind w:firstLine="397"/>
        <w:jc w:val="both"/>
        <w:rPr>
          <w:rFonts w:ascii="Palatino Linotype" w:hAnsi="Palatino Linotype"/>
          <w:noProof/>
          <w:lang w:val="kk-KZ"/>
        </w:rPr>
      </w:pPr>
      <w:r w:rsidRPr="002556F3">
        <w:rPr>
          <w:rFonts w:ascii="Palatino Linotype" w:eastAsia="TimesNewRoman" w:hAnsi="Palatino Linotype" w:cs="TimesNewRoman"/>
          <w:lang w:val="kk-KZ"/>
        </w:rPr>
        <w:t xml:space="preserve">5. Кітаптың негізгі бөлігі мен ескертпелерінің аудармасы араб тіліндегі түпнұсқамен жаңадан салыстырылып тексерілді.    Қажетті болған жағдайларда кітаптың орыс тілдегі мәтініне өзгертулер мен толықтырулар енгізілді. Осы орайда Аллаһтың Елшісінің </w:t>
      </w:r>
      <w:r w:rsidRPr="002556F3">
        <w:rPr>
          <w:rFonts w:ascii="Palatino Linotype" w:hAnsi="Palatino Linotype"/>
          <w:lang w:bidi="ar-AE"/>
        </w:rPr>
        <w:sym w:font="AGA Arabesque" w:char="F072"/>
      </w:r>
      <w:r w:rsidRPr="002556F3">
        <w:rPr>
          <w:rFonts w:ascii="Palatino Linotype" w:hAnsi="Palatino Linotype"/>
          <w:noProof/>
          <w:lang w:val="kk-KZ"/>
        </w:rPr>
        <w:t xml:space="preserve"> хадистерін барынша нақты және сайма-сай аударуға ерекше назар қойылды. Сондай-ақ кітаптың алғашқы екі басылымдарындағы кейбір қателіктер жойылды. Бұл ең алдымен орыс транскрипциясында келтірілетін араб тіліндегі Аллаһты зікір ету сөздеріне қатысты. </w:t>
      </w:r>
    </w:p>
    <w:p w:rsidR="00E33114" w:rsidRPr="002556F3" w:rsidRDefault="00E33114" w:rsidP="00E33114">
      <w:pPr>
        <w:spacing w:line="276" w:lineRule="auto"/>
        <w:ind w:firstLine="397"/>
        <w:jc w:val="both"/>
        <w:rPr>
          <w:rFonts w:ascii="Palatino Linotype" w:hAnsi="Palatino Linotype"/>
          <w:noProof/>
          <w:lang w:val="kk-KZ"/>
        </w:rPr>
      </w:pPr>
      <w:r w:rsidRPr="002556F3">
        <w:rPr>
          <w:rFonts w:ascii="Palatino Linotype" w:hAnsi="Palatino Linotype"/>
          <w:noProof/>
          <w:lang w:val="kk-KZ"/>
        </w:rPr>
        <w:t>6. Негізінен Қасиетті Құранның аяттары бұл кітапта Э</w:t>
      </w:r>
      <w:r>
        <w:rPr>
          <w:rFonts w:ascii="Palatino Linotype" w:hAnsi="Palatino Linotype"/>
          <w:noProof/>
          <w:lang w:val="kk-KZ"/>
        </w:rPr>
        <w:t>ль</w:t>
      </w:r>
      <w:r w:rsidRPr="002556F3">
        <w:rPr>
          <w:rFonts w:ascii="Palatino Linotype" w:hAnsi="Palatino Linotype"/>
          <w:noProof/>
          <w:lang w:val="kk-KZ"/>
        </w:rPr>
        <w:t>мир Кулиевтің мағыналық аудармасымен беріледі.</w:t>
      </w:r>
      <w:r w:rsidRPr="002556F3">
        <w:rPr>
          <w:rStyle w:val="FootnoteReference"/>
          <w:rFonts w:ascii="Palatino Linotype" w:hAnsi="Palatino Linotype"/>
          <w:lang w:val="kk-KZ"/>
        </w:rPr>
        <w:footnoteReference w:id="2"/>
      </w:r>
      <w:r w:rsidRPr="002556F3">
        <w:rPr>
          <w:rFonts w:ascii="Palatino Linotype" w:hAnsi="Palatino Linotype"/>
          <w:noProof/>
          <w:lang w:val="kk-KZ"/>
        </w:rPr>
        <w:t xml:space="preserve"> Бұл - Құран мағынасының Э</w:t>
      </w:r>
      <w:r>
        <w:rPr>
          <w:rFonts w:ascii="Palatino Linotype" w:hAnsi="Palatino Linotype"/>
          <w:noProof/>
          <w:lang w:val="kk-KZ"/>
        </w:rPr>
        <w:t>ль</w:t>
      </w:r>
      <w:r w:rsidRPr="002556F3">
        <w:rPr>
          <w:rFonts w:ascii="Palatino Linotype" w:hAnsi="Palatino Linotype"/>
          <w:noProof/>
          <w:lang w:val="kk-KZ"/>
        </w:rPr>
        <w:t xml:space="preserve">мир Кулиев тарапынан жасаған аудармасы осы кезде бұл саладағы ең </w:t>
      </w:r>
      <w:r w:rsidRPr="002556F3">
        <w:rPr>
          <w:rFonts w:ascii="Palatino Linotype" w:hAnsi="Palatino Linotype"/>
          <w:noProof/>
          <w:lang w:val="kk-KZ"/>
        </w:rPr>
        <w:lastRenderedPageBreak/>
        <w:t>жақсы еңбек болып табылатындығы себепті, өйткені ол Қасиетті Кітаптың мазмұнын барынша толық және дұрыс ашып береді.</w:t>
      </w:r>
    </w:p>
    <w:p w:rsidR="00E33114" w:rsidRPr="002556F3" w:rsidRDefault="00E33114" w:rsidP="00E33114">
      <w:pPr>
        <w:spacing w:line="276" w:lineRule="auto"/>
        <w:ind w:firstLine="397"/>
        <w:jc w:val="both"/>
        <w:rPr>
          <w:rFonts w:ascii="Palatino Linotype" w:hAnsi="Palatino Linotype"/>
          <w:noProof/>
          <w:lang w:val="kk-KZ"/>
        </w:rPr>
      </w:pPr>
      <w:r w:rsidRPr="002556F3">
        <w:rPr>
          <w:rFonts w:ascii="Palatino Linotype" w:hAnsi="Palatino Linotype"/>
          <w:noProof/>
          <w:lang w:val="kk-KZ"/>
        </w:rPr>
        <w:t xml:space="preserve">7. Кітаптың алғашқы екі басылымдарындағы глоссарий шейх әл-Әлбани тарапынан жасалмағандығына және оның кітабының бір бөлігі болып табылмайтындығына оқырманның назарын ерекше бұрамын.  </w:t>
      </w:r>
    </w:p>
    <w:p w:rsidR="00E33114" w:rsidRPr="002556F3" w:rsidRDefault="00E33114" w:rsidP="00E33114">
      <w:pPr>
        <w:spacing w:line="276" w:lineRule="auto"/>
        <w:ind w:firstLine="397"/>
        <w:jc w:val="both"/>
        <w:rPr>
          <w:rFonts w:ascii="Palatino Linotype" w:hAnsi="Palatino Linotype"/>
          <w:noProof/>
          <w:lang w:val="kk-KZ"/>
        </w:rPr>
      </w:pPr>
      <w:r w:rsidRPr="002556F3">
        <w:rPr>
          <w:rFonts w:ascii="Palatino Linotype" w:hAnsi="Palatino Linotype"/>
          <w:noProof/>
          <w:lang w:val="kk-KZ"/>
        </w:rPr>
        <w:t>Әрі соңында мен осы кітапты дайындауға, басып шығаруға және таратуға көмектескендердің барлығына ықыласты алғысымды білдіремін. Аллаһ оларға осы дүниеде де, Ақыретте де игілік сыйласын!  Барлық нәрсені Естуші және барлық нәрсені Көруші Аллаһтан Оның Көркем Есімдері мен Жоғары Сипаттары арқылы шейх әл-Әлбани</w:t>
      </w:r>
      <w:r>
        <w:rPr>
          <w:rFonts w:ascii="Palatino Linotype" w:hAnsi="Palatino Linotype"/>
          <w:noProof/>
          <w:lang w:val="kk-KZ"/>
        </w:rPr>
        <w:t>ді</w:t>
      </w:r>
      <w:r w:rsidRPr="002556F3">
        <w:rPr>
          <w:rFonts w:ascii="Palatino Linotype" w:hAnsi="Palatino Linotype"/>
          <w:noProof/>
          <w:lang w:val="kk-KZ"/>
        </w:rPr>
        <w:t xml:space="preserve"> </w:t>
      </w:r>
      <w:r>
        <w:rPr>
          <w:rFonts w:ascii="Palatino Linotype" w:hAnsi="Palatino Linotype"/>
          <w:noProof/>
          <w:lang w:val="kk-KZ"/>
        </w:rPr>
        <w:t xml:space="preserve">оның </w:t>
      </w:r>
      <w:r w:rsidRPr="002556F3">
        <w:rPr>
          <w:rFonts w:ascii="Palatino Linotype" w:hAnsi="Palatino Linotype"/>
          <w:noProof/>
          <w:lang w:val="kk-KZ"/>
        </w:rPr>
        <w:t xml:space="preserve">мұсылмандарды ағарту және дұрыс басшылыққа ілестіруге қосқан баға жетпес үлесі үшін марапаттауын сұраймын. Сондай-ақ мен осы еңбегімді Оның Игі Жүзінің алдында ықыласты етуін және Оның Өзіне ғана арналған болуын сұраймын!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Пайғамбарымыз Мухаммадқа, оның ардақты отбасына, сахабаларына және таза жүректерімен оларға ілескендердің барлығына Аллаһтың игілігі мен сәлемі болсын!  Әлемдердің Раббысы – Аллаһқа мадақ!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  </w:t>
      </w:r>
    </w:p>
    <w:p w:rsidR="00E33114" w:rsidRPr="002556F3" w:rsidRDefault="00E33114" w:rsidP="00E33114">
      <w:pPr>
        <w:spacing w:line="276" w:lineRule="auto"/>
        <w:ind w:firstLine="397"/>
        <w:jc w:val="right"/>
        <w:rPr>
          <w:rFonts w:ascii="Palatino Linotype" w:hAnsi="Palatino Linotype"/>
          <w:lang w:val="kk-KZ"/>
        </w:rPr>
      </w:pPr>
      <w:r w:rsidRPr="002556F3">
        <w:rPr>
          <w:rFonts w:ascii="Palatino Linotype" w:hAnsi="Palatino Linotype"/>
          <w:lang w:val="kk-KZ"/>
        </w:rPr>
        <w:t>19-шәу</w:t>
      </w:r>
      <w:r>
        <w:rPr>
          <w:rFonts w:ascii="Palatino Linotype" w:hAnsi="Palatino Linotype"/>
          <w:lang w:val="kk-KZ"/>
        </w:rPr>
        <w:t>ә</w:t>
      </w:r>
      <w:r w:rsidRPr="002556F3">
        <w:rPr>
          <w:rFonts w:ascii="Palatino Linotype" w:hAnsi="Palatino Linotype"/>
          <w:lang w:val="kk-KZ"/>
        </w:rPr>
        <w:t>л, һижраның 1425 жылы (02.12.2004)</w:t>
      </w:r>
    </w:p>
    <w:p w:rsidR="00E33114" w:rsidRPr="002556F3" w:rsidRDefault="00E33114" w:rsidP="00E33114">
      <w:pPr>
        <w:spacing w:line="276" w:lineRule="auto"/>
        <w:ind w:firstLine="397"/>
        <w:jc w:val="right"/>
        <w:rPr>
          <w:rFonts w:ascii="Palatino Linotype" w:hAnsi="Palatino Linotype"/>
          <w:lang w:val="kk-KZ"/>
        </w:rPr>
      </w:pPr>
      <w:r w:rsidRPr="002556F3">
        <w:rPr>
          <w:rFonts w:ascii="Palatino Linotype" w:hAnsi="Palatino Linotype"/>
          <w:lang w:val="kk-KZ"/>
        </w:rPr>
        <w:t xml:space="preserve"> Дамир Хайруддин</w:t>
      </w:r>
    </w:p>
    <w:p w:rsidR="00E33114" w:rsidRPr="002556F3" w:rsidRDefault="00E33114" w:rsidP="00E33114">
      <w:pPr>
        <w:spacing w:line="276" w:lineRule="auto"/>
        <w:ind w:firstLine="397"/>
        <w:jc w:val="center"/>
        <w:rPr>
          <w:rFonts w:ascii="Palatino Linotype" w:hAnsi="Palatino Linotype"/>
          <w:lang w:val="kk-KZ"/>
        </w:rPr>
      </w:pPr>
      <w:r w:rsidRPr="002556F3">
        <w:rPr>
          <w:rFonts w:ascii="Palatino Linotype" w:hAnsi="Palatino Linotype"/>
          <w:lang w:val="kk-KZ"/>
        </w:rPr>
        <w:br w:type="page"/>
      </w:r>
      <w:r w:rsidRPr="002556F3">
        <w:rPr>
          <w:rFonts w:ascii="Palatino Linotype" w:eastAsia="TimesNewRoman" w:hAnsi="Palatino Linotype"/>
          <w:sz w:val="32"/>
          <w:szCs w:val="32"/>
          <w:rtl/>
        </w:rPr>
        <w:lastRenderedPageBreak/>
        <w:t>بسم</w:t>
      </w:r>
      <w:r w:rsidRPr="002556F3">
        <w:rPr>
          <w:rFonts w:ascii="Palatino Linotype" w:eastAsia="TimesNewRoman" w:hAnsi="Palatino Linotype" w:cs="TimesNewRoman"/>
          <w:sz w:val="32"/>
          <w:szCs w:val="32"/>
          <w:lang w:val="kk-KZ"/>
        </w:rPr>
        <w:t xml:space="preserve"> </w:t>
      </w:r>
      <w:r w:rsidRPr="002556F3">
        <w:rPr>
          <w:rFonts w:ascii="Palatino Linotype" w:eastAsia="TimesNewRoman" w:hAnsi="Palatino Linotype"/>
          <w:sz w:val="32"/>
          <w:szCs w:val="32"/>
          <w:rtl/>
        </w:rPr>
        <w:t>لله</w:t>
      </w:r>
      <w:r w:rsidRPr="002556F3">
        <w:rPr>
          <w:rFonts w:ascii="Palatino Linotype" w:eastAsia="TimesNewRoman" w:hAnsi="Palatino Linotype" w:cs="TimesNewRoman"/>
          <w:sz w:val="32"/>
          <w:szCs w:val="32"/>
          <w:lang w:val="kk-KZ"/>
        </w:rPr>
        <w:t xml:space="preserve"> </w:t>
      </w:r>
      <w:r w:rsidRPr="002556F3">
        <w:rPr>
          <w:rFonts w:ascii="Palatino Linotype" w:eastAsia="TimesNewRoman" w:hAnsi="Palatino Linotype"/>
          <w:sz w:val="32"/>
          <w:szCs w:val="32"/>
          <w:rtl/>
        </w:rPr>
        <w:t>الرحمن</w:t>
      </w:r>
      <w:r w:rsidRPr="002556F3">
        <w:rPr>
          <w:rFonts w:ascii="Palatino Linotype" w:eastAsia="TimesNewRoman" w:hAnsi="Palatino Linotype" w:cs="TimesNewRoman"/>
          <w:sz w:val="32"/>
          <w:szCs w:val="32"/>
          <w:lang w:val="kk-KZ"/>
        </w:rPr>
        <w:t xml:space="preserve"> </w:t>
      </w:r>
      <w:r w:rsidRPr="002556F3">
        <w:rPr>
          <w:rFonts w:ascii="Palatino Linotype" w:eastAsia="TimesNewRoman" w:hAnsi="Palatino Linotype"/>
          <w:sz w:val="32"/>
          <w:szCs w:val="32"/>
          <w:rtl/>
        </w:rPr>
        <w:t>الرحيم</w:t>
      </w:r>
    </w:p>
    <w:p w:rsidR="00E33114" w:rsidRPr="002556F3" w:rsidRDefault="00E33114" w:rsidP="00E33114">
      <w:pPr>
        <w:spacing w:line="276" w:lineRule="auto"/>
        <w:ind w:firstLine="397"/>
        <w:jc w:val="center"/>
        <w:rPr>
          <w:rFonts w:ascii="Palatino Linotype" w:hAnsi="Palatino Linotype"/>
          <w:bCs/>
          <w:i/>
          <w:iCs/>
          <w:lang w:val="kk-KZ"/>
        </w:rPr>
      </w:pPr>
      <w:r w:rsidRPr="002556F3">
        <w:rPr>
          <w:rFonts w:ascii="Palatino Linotype" w:hAnsi="Palatino Linotype"/>
          <w:bCs/>
          <w:i/>
          <w:iCs/>
          <w:lang w:val="kk-KZ"/>
        </w:rPr>
        <w:t>Аса Мейірімді, ерекше Рақымды Аллаһтың атымен</w:t>
      </w:r>
    </w:p>
    <w:p w:rsidR="00E33114" w:rsidRPr="002556F3" w:rsidRDefault="00E33114" w:rsidP="00E33114">
      <w:pPr>
        <w:spacing w:line="276" w:lineRule="auto"/>
        <w:ind w:firstLine="397"/>
        <w:jc w:val="center"/>
        <w:rPr>
          <w:rFonts w:ascii="Palatino Linotype" w:hAnsi="Palatino Linotype"/>
          <w:b/>
          <w:lang w:val="kk-KZ"/>
        </w:rPr>
      </w:pPr>
    </w:p>
    <w:p w:rsidR="00E33114" w:rsidRPr="002556F3" w:rsidRDefault="00E33114" w:rsidP="00E33114">
      <w:pPr>
        <w:spacing w:line="276" w:lineRule="auto"/>
        <w:ind w:firstLine="397"/>
        <w:jc w:val="center"/>
        <w:rPr>
          <w:rFonts w:ascii="Palatino Linotype" w:hAnsi="Palatino Linotype"/>
          <w:b/>
          <w:lang w:val="kk-KZ"/>
        </w:rPr>
      </w:pPr>
      <w:r w:rsidRPr="002556F3">
        <w:rPr>
          <w:rFonts w:ascii="Palatino Linotype" w:hAnsi="Palatino Linotype"/>
          <w:b/>
          <w:lang w:val="kk-KZ"/>
        </w:rPr>
        <w:t>Кітаптың авторы туралы қысқаша мәліметтер</w:t>
      </w:r>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Шейх Мухаммад Нас</w:t>
      </w:r>
      <w:r>
        <w:rPr>
          <w:rFonts w:ascii="Palatino Linotype" w:hAnsi="Palatino Linotype"/>
          <w:lang w:val="kk-KZ"/>
        </w:rPr>
        <w:t>ы</w:t>
      </w:r>
      <w:r w:rsidRPr="002556F3">
        <w:rPr>
          <w:rFonts w:ascii="Palatino Linotype" w:hAnsi="Palatino Linotype"/>
          <w:lang w:val="kk-KZ"/>
        </w:rPr>
        <w:t>рруддин ибн Нух ибн Адам Нәжжати ә</w:t>
      </w:r>
      <w:r w:rsidRPr="002556F3">
        <w:rPr>
          <w:rFonts w:ascii="Palatino Linotype" w:hAnsi="Palatino Linotype" w:cs="Book Antiqua"/>
          <w:lang w:val="kk-KZ"/>
        </w:rPr>
        <w:t>л</w:t>
      </w:r>
      <w:r w:rsidRPr="002556F3">
        <w:rPr>
          <w:rFonts w:ascii="Palatino Linotype" w:hAnsi="Palatino Linotype"/>
          <w:lang w:val="kk-KZ"/>
        </w:rPr>
        <w:t xml:space="preserve">-Әлбани (оны Аллаһ рақым етсін) Албанияның бұрынғы астанасы Шкодер қаласында 1333 һ.ж. (христиан жыл санауы бойынша 1914 ж.) дүниеге келді. Ол кедей және діндар отбасыдан шыққан болатын.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Оның әкесі ә</w:t>
      </w:r>
      <w:r w:rsidRPr="002556F3">
        <w:rPr>
          <w:rFonts w:ascii="Palatino Linotype" w:hAnsi="Palatino Linotype" w:cs="Book Antiqua"/>
          <w:lang w:val="kk-KZ"/>
        </w:rPr>
        <w:t>л</w:t>
      </w:r>
      <w:r w:rsidRPr="002556F3">
        <w:rPr>
          <w:rFonts w:ascii="Palatino Linotype" w:hAnsi="Palatino Linotype"/>
          <w:lang w:val="kk-KZ"/>
        </w:rPr>
        <w:t>-Хаж Нух Н</w:t>
      </w:r>
      <w:r>
        <w:rPr>
          <w:rFonts w:ascii="Palatino Linotype" w:hAnsi="Palatino Linotype"/>
          <w:lang w:val="kk-KZ"/>
        </w:rPr>
        <w:t>ә</w:t>
      </w:r>
      <w:r w:rsidRPr="002556F3">
        <w:rPr>
          <w:rFonts w:ascii="Palatino Linotype" w:hAnsi="Palatino Linotype"/>
          <w:lang w:val="kk-KZ"/>
        </w:rPr>
        <w:t>жжати ә</w:t>
      </w:r>
      <w:r w:rsidRPr="002556F3">
        <w:rPr>
          <w:rFonts w:ascii="Palatino Linotype" w:hAnsi="Palatino Linotype" w:cs="Book Antiqua"/>
          <w:lang w:val="kk-KZ"/>
        </w:rPr>
        <w:t>л</w:t>
      </w:r>
      <w:r w:rsidRPr="002556F3">
        <w:rPr>
          <w:rFonts w:ascii="Palatino Linotype" w:hAnsi="Palatino Linotype"/>
          <w:lang w:val="kk-KZ"/>
        </w:rPr>
        <w:t xml:space="preserve">-Әлбани, Стамбулда (Туркия) шариғи білім алып, Албанияға қайта оралады да, ханафи мазһабының (діни-құқықтық мектеп) ірі ғалымына айналады.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Албанияда билік басына Ахмет Зогу келіп, ол елдің барлық жерінде секуляристік идеялар </w:t>
      </w:r>
      <w:r w:rsidRPr="002556F3">
        <w:rPr>
          <w:rFonts w:ascii="Palatino Linotype" w:hAnsi="Palatino Linotype"/>
          <w:lang w:val="kk-KZ"/>
        </w:rPr>
        <w:lastRenderedPageBreak/>
        <w:t>тарала бастаған соң, болашақ шейхтың отбасы Дамаск қаласына (Сирияға) һижра (дінін сақтап қалу мақсатында қоныс аудару) жасайды. Осы жерде ол білімге ұмтылатын адамдар үшін көп ғасырлар бойы баспана  қызметін атқарған мектепте бастауыш білім алады, кейін әкесі оған Қасиетті Құранды, оның оқу ережелерін (тәжуид), араб тілінің грамматикасын, ханафи мазһабының фиқһын және ислам ақидасының қалған пәндерін де үйретті. Әкесінің басшылығымен ол Құранды толық жаттап алды. Бұдан тыс ол шейх Са’ид ә</w:t>
      </w:r>
      <w:r w:rsidRPr="002556F3">
        <w:rPr>
          <w:rFonts w:ascii="Palatino Linotype" w:hAnsi="Palatino Linotype" w:cs="Book Antiqua"/>
          <w:lang w:val="kk-KZ"/>
        </w:rPr>
        <w:t>л</w:t>
      </w:r>
      <w:r w:rsidRPr="002556F3">
        <w:rPr>
          <w:rFonts w:ascii="Palatino Linotype" w:hAnsi="Palatino Linotype"/>
          <w:lang w:val="kk-KZ"/>
        </w:rPr>
        <w:t>-Бурханиден «Мараки әл-Ф</w:t>
      </w:r>
      <w:r>
        <w:rPr>
          <w:rFonts w:ascii="Palatino Linotype" w:hAnsi="Palatino Linotype"/>
          <w:lang w:val="kk-KZ"/>
        </w:rPr>
        <w:t>ә</w:t>
      </w:r>
      <w:r w:rsidRPr="002556F3">
        <w:rPr>
          <w:rFonts w:ascii="Palatino Linotype" w:hAnsi="Palatino Linotype"/>
          <w:lang w:val="kk-KZ"/>
        </w:rPr>
        <w:t>л</w:t>
      </w:r>
      <w:r>
        <w:rPr>
          <w:rFonts w:ascii="Palatino Linotype" w:hAnsi="Palatino Linotype"/>
          <w:lang w:val="kk-KZ"/>
        </w:rPr>
        <w:t>ә</w:t>
      </w:r>
      <w:r w:rsidRPr="002556F3">
        <w:rPr>
          <w:rFonts w:ascii="Palatino Linotype" w:hAnsi="Palatino Linotype"/>
          <w:lang w:val="kk-KZ"/>
        </w:rPr>
        <w:t xml:space="preserve">х» кітабын (ханафи </w:t>
      </w:r>
      <w:r>
        <w:rPr>
          <w:rFonts w:ascii="Palatino Linotype" w:hAnsi="Palatino Linotype"/>
          <w:lang w:val="kk-KZ"/>
        </w:rPr>
        <w:t>мазһаб</w:t>
      </w:r>
      <w:r w:rsidRPr="002556F3">
        <w:rPr>
          <w:rFonts w:ascii="Palatino Linotype" w:hAnsi="Palatino Linotype"/>
          <w:lang w:val="kk-KZ"/>
        </w:rPr>
        <w:t>ының фиқһын) және тіл мен риторика бойынша кейбір еңбектерді үйренеді, әрі сонымен бір уақытта көптеген атақты ғалымдардың лекцияларына қатысты. Олардың арасынан Мухаммад Бахжат Б</w:t>
      </w:r>
      <w:r>
        <w:rPr>
          <w:rFonts w:ascii="Palatino Linotype" w:hAnsi="Palatino Linotype"/>
          <w:lang w:val="kk-KZ"/>
        </w:rPr>
        <w:t>и</w:t>
      </w:r>
      <w:r w:rsidRPr="002556F3">
        <w:rPr>
          <w:rFonts w:ascii="Palatino Linotype" w:hAnsi="Palatino Linotype"/>
          <w:lang w:val="kk-KZ"/>
        </w:rPr>
        <w:t xml:space="preserve">тар мен Изуддин әт-Танухиді ерекше атап кету қажет. Ол әкесінен сондай-ақ сағат жөндеу кәсібін үйреніп алды да, онда елеулі жетістіктерге қол жеткізіп, атақты шеберге </w:t>
      </w:r>
      <w:r w:rsidRPr="002556F3">
        <w:rPr>
          <w:rFonts w:ascii="Palatino Linotype" w:hAnsi="Palatino Linotype"/>
          <w:lang w:val="kk-KZ"/>
        </w:rPr>
        <w:lastRenderedPageBreak/>
        <w:t xml:space="preserve">айналды, әрі осы кәсіппен өмір сүруге қажетті қаражат тауып жүрді.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Әкесінің қарсы болуына қарамастан, ол хадистерді және олармен шектес пәндерді тереңірек оқып-үйренумен айналыса бастады. </w:t>
      </w:r>
      <w:r>
        <w:rPr>
          <w:rFonts w:ascii="Palatino Linotype" w:hAnsi="Palatino Linotype"/>
          <w:lang w:val="kk-KZ"/>
        </w:rPr>
        <w:t>Олардың</w:t>
      </w:r>
      <w:r w:rsidRPr="002556F3">
        <w:rPr>
          <w:rFonts w:ascii="Palatino Linotype" w:hAnsi="Palatino Linotype"/>
          <w:lang w:val="kk-KZ"/>
        </w:rPr>
        <w:t xml:space="preserve"> </w:t>
      </w:r>
      <w:r>
        <w:rPr>
          <w:rFonts w:ascii="Palatino Linotype" w:hAnsi="Palatino Linotype"/>
          <w:lang w:val="kk-KZ"/>
        </w:rPr>
        <w:t>н</w:t>
      </w:r>
      <w:r w:rsidRPr="002556F3">
        <w:rPr>
          <w:rFonts w:ascii="Palatino Linotype" w:hAnsi="Palatino Linotype"/>
          <w:lang w:val="kk-KZ"/>
        </w:rPr>
        <w:t xml:space="preserve">егізінен ханафи мазһабының әртүрлі еңбектерінен құралған </w:t>
      </w:r>
      <w:r>
        <w:rPr>
          <w:rFonts w:ascii="Palatino Linotype" w:hAnsi="Palatino Linotype"/>
          <w:lang w:val="kk-KZ"/>
        </w:rPr>
        <w:t>отбасылық</w:t>
      </w:r>
      <w:r w:rsidRPr="002556F3">
        <w:rPr>
          <w:rFonts w:ascii="Palatino Linotype" w:hAnsi="Palatino Linotype"/>
          <w:lang w:val="kk-KZ"/>
        </w:rPr>
        <w:t xml:space="preserve"> кітапханасы жас жігіттің қажеттіліктері мен білімге деген шөлін қанағаттындыра алмады. Көптеген кітаптарды сатып алуға қаржысы болмаған ол кітаптарды Дамаскінің «әз-Заһирийя» кітапханасынан алатын, немесе кітап сатушыларға қарыз болатын. Ол сол кезде кедей болғаны соншалықты, дәптер алуға да ақшасы болмайтын. Сондықтан да ол хадистерді жазып алу үшін көшеде жатқан қағаздарды теріп алатын, коп жағдайда бұл открыткалар болатын.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Жиырма жасқа жеткен шағында ол шейх Мухаммад Рашид Рида</w:t>
      </w:r>
      <w:r>
        <w:rPr>
          <w:rFonts w:ascii="Palatino Linotype" w:hAnsi="Palatino Linotype"/>
          <w:lang w:val="kk-KZ"/>
        </w:rPr>
        <w:t>ның</w:t>
      </w:r>
      <w:r w:rsidRPr="002556F3">
        <w:rPr>
          <w:rFonts w:ascii="Palatino Linotype" w:hAnsi="Palatino Linotype"/>
          <w:lang w:val="kk-KZ"/>
        </w:rPr>
        <w:t xml:space="preserve"> «ә</w:t>
      </w:r>
      <w:r w:rsidRPr="002556F3">
        <w:rPr>
          <w:rFonts w:ascii="Palatino Linotype" w:hAnsi="Palatino Linotype" w:cs="Book Antiqua"/>
          <w:lang w:val="kk-KZ"/>
        </w:rPr>
        <w:t>л</w:t>
      </w:r>
      <w:r w:rsidRPr="002556F3">
        <w:rPr>
          <w:rFonts w:ascii="Palatino Linotype" w:hAnsi="Palatino Linotype"/>
          <w:lang w:val="kk-KZ"/>
        </w:rPr>
        <w:t>-М</w:t>
      </w:r>
      <w:r>
        <w:rPr>
          <w:rFonts w:ascii="Palatino Linotype" w:hAnsi="Palatino Linotype"/>
          <w:lang w:val="kk-KZ"/>
        </w:rPr>
        <w:t>ә</w:t>
      </w:r>
      <w:r w:rsidRPr="002556F3">
        <w:rPr>
          <w:rFonts w:ascii="Palatino Linotype" w:hAnsi="Palatino Linotype"/>
          <w:lang w:val="kk-KZ"/>
        </w:rPr>
        <w:t>нар» журналында</w:t>
      </w:r>
      <w:r>
        <w:rPr>
          <w:rFonts w:ascii="Palatino Linotype" w:hAnsi="Palatino Linotype"/>
          <w:lang w:val="kk-KZ"/>
        </w:rPr>
        <w:t xml:space="preserve"> жариялаған </w:t>
      </w:r>
      <w:r w:rsidRPr="002556F3">
        <w:rPr>
          <w:rFonts w:ascii="Palatino Linotype" w:hAnsi="Palatino Linotype"/>
          <w:lang w:val="kk-KZ"/>
        </w:rPr>
        <w:t xml:space="preserve">әл-Ғазалидің «Иман туралы ғылымдарды қайта тірілту» кітабында </w:t>
      </w:r>
      <w:r w:rsidRPr="002556F3">
        <w:rPr>
          <w:rFonts w:ascii="Palatino Linotype" w:hAnsi="Palatino Linotype"/>
          <w:lang w:val="kk-KZ"/>
        </w:rPr>
        <w:lastRenderedPageBreak/>
        <w:t>келтірілген хадистердің және олардың жеткізушілерінің тізбектерін</w:t>
      </w:r>
      <w:r>
        <w:rPr>
          <w:rFonts w:ascii="Palatino Linotype" w:hAnsi="Palatino Linotype"/>
          <w:lang w:val="kk-KZ"/>
        </w:rPr>
        <w:t>ің</w:t>
      </w:r>
      <w:r w:rsidRPr="002556F3">
        <w:rPr>
          <w:rFonts w:ascii="Palatino Linotype" w:hAnsi="Palatino Linotype"/>
          <w:lang w:val="kk-KZ"/>
        </w:rPr>
        <w:t xml:space="preserve"> (иснадтарының) сенімділігін сына</w:t>
      </w:r>
      <w:r>
        <w:rPr>
          <w:rFonts w:ascii="Palatino Linotype" w:hAnsi="Palatino Linotype"/>
          <w:lang w:val="kk-KZ"/>
        </w:rPr>
        <w:t>у</w:t>
      </w:r>
      <w:r w:rsidRPr="002556F3">
        <w:rPr>
          <w:rFonts w:ascii="Palatino Linotype" w:hAnsi="Palatino Linotype"/>
          <w:lang w:val="kk-KZ"/>
        </w:rPr>
        <w:t xml:space="preserve"> арқылы </w:t>
      </w:r>
      <w:r>
        <w:rPr>
          <w:rFonts w:ascii="Palatino Linotype" w:hAnsi="Palatino Linotype"/>
          <w:lang w:val="kk-KZ"/>
        </w:rPr>
        <w:t xml:space="preserve">олардың сенімділігін анықтап </w:t>
      </w:r>
      <w:r w:rsidRPr="002556F3">
        <w:rPr>
          <w:rFonts w:ascii="Palatino Linotype" w:hAnsi="Palatino Linotype"/>
          <w:lang w:val="kk-KZ"/>
        </w:rPr>
        <w:t>жазған мақалалардың ықпалымен шейх әл-Әлбани хадистануда және осы салаға қатысты ғылымдарда мамандана бастайды. Жас жігіттің бойында жарқын ақылдың және ерекше қабілеттердің белгілерін, керемет есте сақтауды, сондай-ақ ислам ғылымдары мен хадистерді оқып үйренуге деген құштарлықты байқаған Халебтік тарихшы және хадис білгірі шейх Мухаммад Рағиб әт-Табах оған өзінің сенімді жеткізушілер туралы деректердің «ә</w:t>
      </w:r>
      <w:r w:rsidRPr="002556F3">
        <w:rPr>
          <w:rFonts w:ascii="Palatino Linotype" w:hAnsi="Palatino Linotype" w:cs="Book Antiqua"/>
          <w:lang w:val="kk-KZ"/>
        </w:rPr>
        <w:t>л</w:t>
      </w:r>
      <w:r w:rsidRPr="002556F3">
        <w:rPr>
          <w:rFonts w:ascii="Palatino Linotype" w:hAnsi="Palatino Linotype"/>
          <w:lang w:val="kk-KZ"/>
        </w:rPr>
        <w:t>-</w:t>
      </w:r>
      <w:r>
        <w:rPr>
          <w:rFonts w:ascii="Palatino Linotype" w:hAnsi="Palatino Linotype"/>
          <w:lang w:val="kk-KZ"/>
        </w:rPr>
        <w:t>Ә</w:t>
      </w:r>
      <w:r w:rsidRPr="002556F3">
        <w:rPr>
          <w:rFonts w:ascii="Palatino Linotype" w:hAnsi="Palatino Linotype"/>
          <w:lang w:val="kk-KZ"/>
        </w:rPr>
        <w:t>нуар ә</w:t>
      </w:r>
      <w:r w:rsidRPr="002556F3">
        <w:rPr>
          <w:rFonts w:ascii="Palatino Linotype" w:hAnsi="Palatino Linotype" w:cs="Book Antiqua"/>
          <w:lang w:val="kk-KZ"/>
        </w:rPr>
        <w:t>л</w:t>
      </w:r>
      <w:r w:rsidRPr="002556F3">
        <w:rPr>
          <w:rFonts w:ascii="Palatino Linotype" w:hAnsi="Palatino Linotype"/>
          <w:lang w:val="kk-KZ"/>
        </w:rPr>
        <w:t>-Ж</w:t>
      </w:r>
      <w:r>
        <w:rPr>
          <w:rFonts w:ascii="Palatino Linotype" w:hAnsi="Palatino Linotype"/>
          <w:lang w:val="kk-KZ"/>
        </w:rPr>
        <w:t>ә</w:t>
      </w:r>
      <w:r w:rsidRPr="002556F3">
        <w:rPr>
          <w:rFonts w:ascii="Palatino Linotype" w:hAnsi="Palatino Linotype"/>
          <w:lang w:val="kk-KZ"/>
        </w:rPr>
        <w:t>лийа фи Мухтасар ә</w:t>
      </w:r>
      <w:r w:rsidRPr="002556F3">
        <w:rPr>
          <w:rFonts w:ascii="Palatino Linotype" w:hAnsi="Palatino Linotype" w:cs="Book Antiqua"/>
          <w:lang w:val="kk-KZ"/>
        </w:rPr>
        <w:t>л</w:t>
      </w:r>
      <w:r w:rsidRPr="002556F3">
        <w:rPr>
          <w:rFonts w:ascii="Palatino Linotype" w:hAnsi="Palatino Linotype"/>
          <w:lang w:val="kk-KZ"/>
        </w:rPr>
        <w:t>-Асбат ә</w:t>
      </w:r>
      <w:r w:rsidRPr="002556F3">
        <w:rPr>
          <w:rFonts w:ascii="Palatino Linotype" w:hAnsi="Palatino Linotype" w:cs="Book Antiqua"/>
          <w:lang w:val="kk-KZ"/>
        </w:rPr>
        <w:t>л</w:t>
      </w:r>
      <w:r w:rsidRPr="002556F3">
        <w:rPr>
          <w:rFonts w:ascii="Palatino Linotype" w:hAnsi="Palatino Linotype"/>
          <w:lang w:val="kk-KZ"/>
        </w:rPr>
        <w:t>-Халәбийа» атты жинағын оқытуға жазба рұқсат (ижаза) береді. Бұдан тыс</w:t>
      </w:r>
      <w:r>
        <w:rPr>
          <w:rFonts w:ascii="Palatino Linotype" w:hAnsi="Palatino Linotype"/>
          <w:lang w:val="kk-KZ"/>
        </w:rPr>
        <w:t>,</w:t>
      </w:r>
      <w:r w:rsidRPr="002556F3">
        <w:rPr>
          <w:rFonts w:ascii="Palatino Linotype" w:hAnsi="Palatino Linotype"/>
          <w:lang w:val="kk-KZ"/>
        </w:rPr>
        <w:t xml:space="preserve"> белгілі уақыт өткен соң шейх әл-Әлбани хадис жеткізушілерінің тізбегі одан имам Ахмадқа дейін жалғасатын шейх Мухаммад Бахжат Б</w:t>
      </w:r>
      <w:r>
        <w:rPr>
          <w:rFonts w:ascii="Palatino Linotype" w:hAnsi="Palatino Linotype"/>
          <w:lang w:val="kk-KZ"/>
        </w:rPr>
        <w:t>и</w:t>
      </w:r>
      <w:r w:rsidRPr="002556F3">
        <w:rPr>
          <w:rFonts w:ascii="Palatino Linotype" w:hAnsi="Palatino Linotype"/>
          <w:lang w:val="kk-KZ"/>
        </w:rPr>
        <w:t xml:space="preserve">тардан да ижаза алды.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Болашақ шейхтың алғашқы хадистану еңбегі ең ірі хадис білгірі (хафиз) ә</w:t>
      </w:r>
      <w:r w:rsidRPr="002556F3">
        <w:rPr>
          <w:rFonts w:ascii="Palatino Linotype" w:hAnsi="Palatino Linotype" w:cs="Book Antiqua"/>
          <w:lang w:val="kk-KZ"/>
        </w:rPr>
        <w:t>л</w:t>
      </w:r>
      <w:r w:rsidRPr="002556F3">
        <w:rPr>
          <w:rFonts w:ascii="Palatino Linotype" w:hAnsi="Palatino Linotype"/>
          <w:lang w:val="kk-KZ"/>
        </w:rPr>
        <w:t xml:space="preserve">-Иракидің </w:t>
      </w:r>
      <w:r w:rsidRPr="002556F3">
        <w:rPr>
          <w:rFonts w:ascii="Palatino Linotype" w:hAnsi="Palatino Linotype"/>
          <w:lang w:val="kk-KZ"/>
        </w:rPr>
        <w:lastRenderedPageBreak/>
        <w:t>құрамына бес мыңға хадис жиналған «ә</w:t>
      </w:r>
      <w:r w:rsidRPr="002556F3">
        <w:rPr>
          <w:rFonts w:ascii="Palatino Linotype" w:hAnsi="Palatino Linotype" w:cs="Book Antiqua"/>
          <w:lang w:val="kk-KZ"/>
        </w:rPr>
        <w:t>л-</w:t>
      </w:r>
      <w:r w:rsidRPr="002556F3">
        <w:rPr>
          <w:rFonts w:ascii="Palatino Linotype" w:hAnsi="Palatino Linotype"/>
          <w:lang w:val="kk-KZ"/>
        </w:rPr>
        <w:t>Муғни ’ан-Хамли-</w:t>
      </w:r>
      <w:r>
        <w:rPr>
          <w:rFonts w:ascii="Palatino Linotype" w:hAnsi="Palatino Linotype"/>
          <w:lang w:val="kk-KZ"/>
        </w:rPr>
        <w:t>л</w:t>
      </w:r>
      <w:r w:rsidRPr="002556F3">
        <w:rPr>
          <w:rFonts w:ascii="Palatino Linotype" w:hAnsi="Palatino Linotype"/>
          <w:lang w:val="kk-KZ"/>
        </w:rPr>
        <w:t>-Асфар фи-</w:t>
      </w:r>
      <w:r>
        <w:rPr>
          <w:rFonts w:ascii="Palatino Linotype" w:hAnsi="Palatino Linotype"/>
          <w:lang w:val="kk-KZ"/>
        </w:rPr>
        <w:t>л</w:t>
      </w:r>
      <w:r w:rsidRPr="002556F3">
        <w:rPr>
          <w:rFonts w:ascii="Palatino Linotype" w:hAnsi="Palatino Linotype"/>
          <w:lang w:val="kk-KZ"/>
        </w:rPr>
        <w:t>-Асфар фи Тахриж ма фил-</w:t>
      </w:r>
      <w:r>
        <w:rPr>
          <w:rFonts w:ascii="Palatino Linotype" w:hAnsi="Palatino Linotype"/>
          <w:lang w:val="kk-KZ"/>
        </w:rPr>
        <w:t>л</w:t>
      </w:r>
      <w:r w:rsidRPr="002556F3">
        <w:rPr>
          <w:rFonts w:ascii="Palatino Linotype" w:hAnsi="Palatino Linotype"/>
          <w:lang w:val="kk-KZ"/>
        </w:rPr>
        <w:t>хийа мин-ә</w:t>
      </w:r>
      <w:r w:rsidRPr="002556F3">
        <w:rPr>
          <w:rFonts w:ascii="Palatino Linotype" w:hAnsi="Palatino Linotype" w:cs="Book Antiqua"/>
          <w:lang w:val="kk-KZ"/>
        </w:rPr>
        <w:t>л</w:t>
      </w:r>
      <w:r w:rsidRPr="002556F3">
        <w:rPr>
          <w:rFonts w:ascii="Palatino Linotype" w:hAnsi="Palatino Linotype"/>
          <w:lang w:val="kk-KZ"/>
        </w:rPr>
        <w:t>-Акбар» атты бағалы енбегін көшіріп жазу және оған ескертпелер құрастыру болды.  Осы сәттен бастап өмірінің соңына дейін шейх әл-Әлбанидің басты қамы хадистер туралы ардақты ғылымға қызмет жасау болды.</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Белгілі уақыт өткеннен кейін ол Дамаскінің ғылыми орталықтарында танымал болды. «Әз-Заһирийа» кітапханасының басшылығы тіпті оған зерттеулер үшін арнайы бөлме және кітап қоймаларының кілтін берді. Сол жерде шейх таңертеңнен бастап қараңғы кешке дейін жұмыс істейтін. Шейх ә</w:t>
      </w:r>
      <w:r w:rsidRPr="002556F3">
        <w:rPr>
          <w:rFonts w:ascii="Palatino Linotype" w:hAnsi="Palatino Linotype" w:cs="Book Antiqua"/>
          <w:lang w:val="kk-KZ"/>
        </w:rPr>
        <w:t>л</w:t>
      </w:r>
      <w:r w:rsidRPr="002556F3">
        <w:rPr>
          <w:rFonts w:ascii="Palatino Linotype" w:hAnsi="Palatino Linotype"/>
          <w:lang w:val="kk-KZ"/>
        </w:rPr>
        <w:t xml:space="preserve">-Әлбани (Аллаһ оны рақым етсін) хадис туралы ғылымға тереңдей кіріп кеткені соншалықты – кейде сағат шеберханасын жауып кетіп, кітапханада он екі сағаттап қалатын және тек намаз оқуға ғана үзіліс жасайтын. Жиі жағдайда ол кітапханадан тамақтану үшін де кетпейтін және өзімен алып келген бір-екі тілім нанмен амалдайтын. Бірде шейх әл-Әлбани хафиз Ибн Абу Дуньяның </w:t>
      </w:r>
      <w:r w:rsidRPr="002556F3">
        <w:rPr>
          <w:rFonts w:ascii="Palatino Linotype" w:hAnsi="Palatino Linotype"/>
          <w:lang w:val="kk-KZ"/>
        </w:rPr>
        <w:lastRenderedPageBreak/>
        <w:t>«Замм әл-Мәл</w:t>
      </w:r>
      <w:r>
        <w:rPr>
          <w:rFonts w:ascii="Palatino Linotype" w:hAnsi="Palatino Linotype"/>
          <w:lang w:val="kk-KZ"/>
        </w:rPr>
        <w:t>ә</w:t>
      </w:r>
      <w:r w:rsidRPr="002556F3">
        <w:rPr>
          <w:rFonts w:ascii="Palatino Linotype" w:hAnsi="Palatino Linotype"/>
          <w:lang w:val="kk-KZ"/>
        </w:rPr>
        <w:t>хи» қолжазбасындағы хадистерді талдау барысында онда бір маңызды бөлігінің жетіспейтінін байқап, оны табу үшін кітапханада сақта</w:t>
      </w:r>
      <w:r>
        <w:rPr>
          <w:rFonts w:ascii="Palatino Linotype" w:hAnsi="Palatino Linotype"/>
          <w:lang w:val="kk-KZ"/>
        </w:rPr>
        <w:t>латын</w:t>
      </w:r>
      <w:r w:rsidRPr="002556F3">
        <w:rPr>
          <w:rFonts w:ascii="Palatino Linotype" w:hAnsi="Palatino Linotype"/>
          <w:lang w:val="kk-KZ"/>
        </w:rPr>
        <w:t xml:space="preserve"> барлық хадис қолжазбаларының бірыңғай каталогын  жасауға </w:t>
      </w:r>
      <w:r>
        <w:rPr>
          <w:rFonts w:ascii="Palatino Linotype" w:hAnsi="Palatino Linotype"/>
          <w:lang w:val="kk-KZ"/>
        </w:rPr>
        <w:t xml:space="preserve">мұқият </w:t>
      </w:r>
      <w:r w:rsidRPr="002556F3">
        <w:rPr>
          <w:rFonts w:ascii="Palatino Linotype" w:hAnsi="Palatino Linotype"/>
          <w:lang w:val="kk-KZ"/>
        </w:rPr>
        <w:t>кіріседі. Нәтижесінде шейх әл-Әлбани он мың қолжазбаның мазм</w:t>
      </w:r>
      <w:r>
        <w:rPr>
          <w:rFonts w:ascii="Palatino Linotype" w:hAnsi="Palatino Linotype"/>
          <w:lang w:val="kk-KZ"/>
        </w:rPr>
        <w:t>ұ</w:t>
      </w:r>
      <w:r w:rsidRPr="002556F3">
        <w:rPr>
          <w:rFonts w:ascii="Palatino Linotype" w:hAnsi="Palatino Linotype"/>
          <w:lang w:val="kk-KZ"/>
        </w:rPr>
        <w:t>нымен жан-жақты танысып шығады. Бұл жайт туралы бірнеше жылдар өткен соң доктор Мухаммад Мустафа Азами куәлік береді. Ол өзінің «Ертедегі хадистану әдебиетін зерттеу» атты еңбегінің алғысөзінде былай деп жазады: «Мен шейх Насируддин әл-Әлбаниге</w:t>
      </w:r>
      <w:r>
        <w:rPr>
          <w:rFonts w:ascii="Palatino Linotype" w:hAnsi="Palatino Linotype"/>
          <w:lang w:val="kk-KZ"/>
        </w:rPr>
        <w:t>,</w:t>
      </w:r>
      <w:r w:rsidRPr="002556F3">
        <w:rPr>
          <w:rFonts w:ascii="Palatino Linotype" w:hAnsi="Palatino Linotype"/>
          <w:lang w:val="kk-KZ"/>
        </w:rPr>
        <w:t xml:space="preserve"> ол маған сирек кездесетін қолжазбалар туралы өзінің кең көлемді білімдерін ұсынғаны үшін</w:t>
      </w:r>
      <w:r>
        <w:rPr>
          <w:rFonts w:ascii="Palatino Linotype" w:hAnsi="Palatino Linotype"/>
          <w:lang w:val="kk-KZ"/>
        </w:rPr>
        <w:t>,</w:t>
      </w:r>
      <w:r w:rsidRPr="002556F3">
        <w:rPr>
          <w:rFonts w:ascii="Palatino Linotype" w:hAnsi="Palatino Linotype"/>
          <w:lang w:val="kk-KZ"/>
        </w:rPr>
        <w:t xml:space="preserve"> өз алғысымды білдіргім келеді».</w:t>
      </w:r>
      <w:r w:rsidRPr="002556F3">
        <w:rPr>
          <w:rStyle w:val="FootnoteReference"/>
          <w:rFonts w:ascii="Palatino Linotype" w:hAnsi="Palatino Linotype"/>
          <w:lang w:val="kk-KZ"/>
        </w:rPr>
        <w:footnoteReference w:id="3"/>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  Өз өмірінің осы кезеңінде шейх ә</w:t>
      </w:r>
      <w:r w:rsidRPr="002556F3">
        <w:rPr>
          <w:rFonts w:ascii="Palatino Linotype" w:hAnsi="Palatino Linotype" w:cs="Book Antiqua"/>
          <w:lang w:val="kk-KZ"/>
        </w:rPr>
        <w:t>л</w:t>
      </w:r>
      <w:r w:rsidRPr="002556F3">
        <w:rPr>
          <w:rFonts w:ascii="Palatino Linotype" w:hAnsi="Palatino Linotype"/>
          <w:lang w:val="kk-KZ"/>
        </w:rPr>
        <w:t xml:space="preserve">-Әлбани (Аллаһ оны рақым етсін) бүгінгі күнге дейін </w:t>
      </w:r>
      <w:r w:rsidRPr="002556F3">
        <w:rPr>
          <w:rFonts w:ascii="Palatino Linotype" w:hAnsi="Palatino Linotype"/>
          <w:lang w:val="kk-KZ"/>
        </w:rPr>
        <w:lastRenderedPageBreak/>
        <w:t>көбі жарияланбаған көптеген пайдалы енбектерді жазды</w:t>
      </w:r>
      <w:r w:rsidRPr="002556F3">
        <w:rPr>
          <w:rStyle w:val="FootnoteReference"/>
          <w:rFonts w:ascii="Palatino Linotype" w:hAnsi="Palatino Linotype"/>
          <w:lang w:val="kk-KZ"/>
        </w:rPr>
        <w:footnoteReference w:id="4"/>
      </w:r>
      <w:r w:rsidRPr="002556F3">
        <w:rPr>
          <w:rFonts w:ascii="Palatino Linotype" w:hAnsi="Palatino Linotype"/>
          <w:lang w:val="kk-KZ"/>
        </w:rPr>
        <w:t xml:space="preserve">. Шейхтың алғашқы авторлық еңбегі </w:t>
      </w:r>
      <w:r w:rsidRPr="002556F3">
        <w:rPr>
          <w:rFonts w:ascii="Palatino Linotype" w:eastAsia="TimesNewRoman" w:hAnsi="Palatino Linotype" w:cs="TimesNewRoman"/>
          <w:lang w:val="kk-KZ"/>
        </w:rPr>
        <w:t>''Тахзир әс</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с</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жид мин иттихази</w:t>
      </w:r>
      <w:r w:rsidRPr="002556F3">
        <w:rPr>
          <w:rFonts w:ascii="Palatino Linotype" w:eastAsia="TimesNewRoman" w:hAnsi="Palatino Linotype"/>
          <w:lang w:val="kk-KZ"/>
        </w:rPr>
        <w:t>-</w:t>
      </w:r>
      <w:r>
        <w:rPr>
          <w:rFonts w:ascii="Palatino Linotype" w:eastAsia="TimesNewRoman" w:hAnsi="Palatino Linotype" w:cs="TimesNewRoman"/>
          <w:lang w:val="kk-KZ"/>
        </w:rPr>
        <w:t>л</w:t>
      </w:r>
      <w:r w:rsidRPr="002556F3">
        <w:rPr>
          <w:rFonts w:ascii="Palatino Linotype" w:eastAsia="TimesNewRoman" w:hAnsi="Palatino Linotype"/>
          <w:lang w:val="kk-KZ"/>
        </w:rPr>
        <w:t>-</w:t>
      </w:r>
      <w:r>
        <w:rPr>
          <w:rFonts w:ascii="Palatino Linotype" w:eastAsia="TimesNewRoman" w:hAnsi="Palatino Linotype" w:cs="TimesNewRoman"/>
          <w:lang w:val="kk-KZ"/>
        </w:rPr>
        <w:t>қ</w:t>
      </w:r>
      <w:r w:rsidRPr="002556F3">
        <w:rPr>
          <w:rFonts w:ascii="Palatino Linotype" w:eastAsia="TimesNewRoman" w:hAnsi="Palatino Linotype" w:cs="TimesNewRoman"/>
          <w:lang w:val="kk-KZ"/>
        </w:rPr>
        <w:t>убур м</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 xml:space="preserve">сажид'' («Ғибадат жасаушыны қабірлерді намаз оқу орындары етіп таңдап алудан сақтандыру») атты кітап болып табылады. Ол тек қана шариғат дәлелдеріне және салыстырмалы фиқһ қағидаларына негізделген, әрі көп рет қайта басып шығарылды. </w:t>
      </w:r>
      <w:r w:rsidRPr="002556F3">
        <w:rPr>
          <w:rFonts w:ascii="Palatino Linotype" w:hAnsi="Palatino Linotype"/>
          <w:lang w:val="kk-KZ"/>
        </w:rPr>
        <w:t xml:space="preserve"> Шейх әл-Әлбани сенімділікке тексерген хадис жинақтарының алғашқыларының бірі имам әт-Табаранидің «әл-Му`жам әс-Сағир» еңбегі болды.</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Кітапханада жұмыс жасауымен бір мезгілде ол сондай-ақ ай сайын Сирия мен Иорданияның әртүрлі қалаларына шығып, адамдарды Аллаһтың Кітабы мен Оның Елшісінің </w:t>
      </w:r>
      <w:r w:rsidRPr="002556F3">
        <w:rPr>
          <w:rFonts w:ascii="Palatino Linotype" w:hAnsi="Palatino Linotype"/>
          <w:lang w:bidi="ar-AE"/>
        </w:rPr>
        <w:sym w:font="AGA Arabesque" w:char="F072"/>
      </w:r>
      <w:r w:rsidRPr="002556F3">
        <w:rPr>
          <w:rFonts w:ascii="Palatino Linotype" w:hAnsi="Palatino Linotype"/>
          <w:lang w:val="kk-KZ"/>
        </w:rPr>
        <w:t xml:space="preserve"> Сүннетіне ілесуге шақырды. Бұдан тыс Дамаскіде ол көптеген шейхтардың алдында болып, олармен бірқұдайшылық </w:t>
      </w:r>
      <w:r w:rsidRPr="002556F3">
        <w:rPr>
          <w:rFonts w:ascii="Palatino Linotype" w:hAnsi="Palatino Linotype"/>
          <w:lang w:val="kk-KZ"/>
        </w:rPr>
        <w:lastRenderedPageBreak/>
        <w:t xml:space="preserve">(таухид), діни жаңалықтар (бидғат), ғалымдарға саналы түрде ілесу (иттиба`) және </w:t>
      </w:r>
      <w:r>
        <w:rPr>
          <w:rFonts w:ascii="Palatino Linotype" w:hAnsi="Palatino Linotype"/>
          <w:lang w:val="kk-KZ"/>
        </w:rPr>
        <w:t>мазһаб</w:t>
      </w:r>
      <w:r w:rsidRPr="002556F3">
        <w:rPr>
          <w:rFonts w:ascii="Palatino Linotype" w:hAnsi="Palatino Linotype"/>
          <w:lang w:val="kk-KZ"/>
        </w:rPr>
        <w:t xml:space="preserve">тарға соқыр түрде ілесу (әт-та`асуб әл-мазһабий) мәселелері туралы пікірталастар жүргізді. Осы жолда шейх әл-Әлбани көптеген қиындықтар мен сынақтарға жолыққанын атап өту қажет. </w:t>
      </w:r>
      <w:r>
        <w:rPr>
          <w:rFonts w:ascii="Palatino Linotype" w:hAnsi="Palatino Linotype"/>
          <w:lang w:val="kk-KZ"/>
        </w:rPr>
        <w:t>Мазһаб</w:t>
      </w:r>
      <w:r w:rsidRPr="002556F3">
        <w:rPr>
          <w:rFonts w:ascii="Palatino Linotype" w:hAnsi="Palatino Linotype"/>
          <w:lang w:val="kk-KZ"/>
        </w:rPr>
        <w:t>қа соқыр түрде ілесушілерден, сопылардан және бидғатты жақтаушылардан болған көптеген адамдар оған қарсы шықты. Бұдан қалса, олар шейхқа түрлі лақап аттар тағып, қарапайым халықты оған қарсы айдап салатын. Дамаскінің терең білімдерімен танылған құрметті ғалымдары шейх әл-Әлбанидің ислам шақыруын (дағуатын) толығымен қолдап, оны әрі қарай әрекет жасай беруге ынталандырып отырды. Олардың арасында Дамаскінің   құрметті ғалымдарын: шейх Мухаммад Бахжат Б</w:t>
      </w:r>
      <w:r>
        <w:rPr>
          <w:rFonts w:ascii="Palatino Linotype" w:hAnsi="Palatino Linotype"/>
          <w:lang w:val="kk-KZ"/>
        </w:rPr>
        <w:t>и</w:t>
      </w:r>
      <w:r w:rsidRPr="002556F3">
        <w:rPr>
          <w:rFonts w:ascii="Palatino Linotype" w:hAnsi="Palatino Linotype"/>
          <w:lang w:val="kk-KZ"/>
        </w:rPr>
        <w:t>тар</w:t>
      </w:r>
      <w:r>
        <w:rPr>
          <w:rFonts w:ascii="Palatino Linotype" w:hAnsi="Palatino Linotype"/>
          <w:lang w:val="kk-KZ"/>
        </w:rPr>
        <w:t>ды</w:t>
      </w:r>
      <w:r w:rsidRPr="002556F3">
        <w:rPr>
          <w:rFonts w:ascii="Palatino Linotype" w:hAnsi="Palatino Linotype"/>
          <w:lang w:val="kk-KZ"/>
        </w:rPr>
        <w:t>, шейх Абду</w:t>
      </w:r>
      <w:r>
        <w:rPr>
          <w:rFonts w:ascii="Palatino Linotype" w:hAnsi="Palatino Linotype"/>
          <w:lang w:val="kk-KZ"/>
        </w:rPr>
        <w:t>л</w:t>
      </w:r>
      <w:r w:rsidRPr="002556F3">
        <w:rPr>
          <w:rFonts w:ascii="Palatino Linotype" w:hAnsi="Palatino Linotype"/>
          <w:lang w:val="kk-KZ"/>
        </w:rPr>
        <w:t>-Фаттах</w:t>
      </w:r>
      <w:r>
        <w:rPr>
          <w:rFonts w:ascii="Palatino Linotype" w:hAnsi="Palatino Linotype"/>
          <w:lang w:val="kk-KZ"/>
        </w:rPr>
        <w:t>ты</w:t>
      </w:r>
      <w:r w:rsidRPr="002556F3">
        <w:rPr>
          <w:rFonts w:ascii="Palatino Linotype" w:hAnsi="Palatino Linotype"/>
          <w:lang w:val="kk-KZ"/>
        </w:rPr>
        <w:t xml:space="preserve"> және имам Тауфиқ ә</w:t>
      </w:r>
      <w:r w:rsidRPr="002556F3">
        <w:rPr>
          <w:rFonts w:ascii="Palatino Linotype" w:hAnsi="Palatino Linotype" w:cs="Book Antiqua"/>
          <w:lang w:val="kk-KZ"/>
        </w:rPr>
        <w:t>л</w:t>
      </w:r>
      <w:r w:rsidRPr="002556F3">
        <w:rPr>
          <w:rFonts w:ascii="Palatino Linotype" w:hAnsi="Palatino Linotype"/>
          <w:lang w:val="kk-KZ"/>
        </w:rPr>
        <w:t>-</w:t>
      </w:r>
      <w:r>
        <w:rPr>
          <w:rFonts w:ascii="Palatino Linotype" w:hAnsi="Palatino Linotype"/>
          <w:lang w:val="kk-KZ"/>
        </w:rPr>
        <w:t>Базрах</w:t>
      </w:r>
      <w:r w:rsidRPr="002556F3">
        <w:rPr>
          <w:rFonts w:ascii="Palatino Linotype" w:hAnsi="Palatino Linotype"/>
          <w:lang w:val="kk-KZ"/>
        </w:rPr>
        <w:t xml:space="preserve">ты, - Аллаһ оларды рақымына бөлесін, </w:t>
      </w:r>
      <w:r>
        <w:rPr>
          <w:rFonts w:ascii="Palatino Linotype" w:hAnsi="Palatino Linotype"/>
          <w:lang w:val="kk-KZ"/>
        </w:rPr>
        <w:t xml:space="preserve">- </w:t>
      </w:r>
      <w:r w:rsidRPr="002556F3">
        <w:rPr>
          <w:rFonts w:ascii="Palatino Linotype" w:hAnsi="Palatino Linotype"/>
          <w:lang w:val="kk-KZ"/>
        </w:rPr>
        <w:t xml:space="preserve">ерекше атау керек.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Біраз уақыт өткен соң шейх ә</w:t>
      </w:r>
      <w:r w:rsidRPr="002556F3">
        <w:rPr>
          <w:rFonts w:ascii="Palatino Linotype" w:hAnsi="Palatino Linotype" w:cs="Book Antiqua"/>
          <w:lang w:val="kk-KZ"/>
        </w:rPr>
        <w:t>л</w:t>
      </w:r>
      <w:r w:rsidRPr="002556F3">
        <w:rPr>
          <w:rFonts w:ascii="Palatino Linotype" w:hAnsi="Palatino Linotype"/>
          <w:lang w:val="kk-KZ"/>
        </w:rPr>
        <w:t xml:space="preserve">-Әлбани (Аллаһ оны рақым етсін) сабақ беретін болды. </w:t>
      </w:r>
      <w:r w:rsidRPr="002556F3">
        <w:rPr>
          <w:rFonts w:ascii="Palatino Linotype" w:hAnsi="Palatino Linotype"/>
          <w:lang w:val="kk-KZ"/>
        </w:rPr>
        <w:lastRenderedPageBreak/>
        <w:t xml:space="preserve">Білімгерлер мен университет оқытушылары аптасына екі рет қатысатын оның сабақтарында  ислам сенім жүйесінің (ақида), құқығының (фиқһ), хадистердің және басқа ғылымдардың мәселелері қаралатын. Нақты айтқанда, шейх әл-Әлбани өзінің дәрістерінде </w:t>
      </w:r>
      <w:r w:rsidRPr="002556F3">
        <w:rPr>
          <w:rFonts w:ascii="Palatino Linotype" w:eastAsia="TimesNewRoman" w:hAnsi="Palatino Linotype" w:cs="TimesNewRoman"/>
          <w:lang w:val="kk-KZ"/>
        </w:rPr>
        <w:t>Абдурахман ибн Хусайн ибн Мухаммад ибн Абд а</w:t>
      </w:r>
      <w:r>
        <w:rPr>
          <w:rFonts w:ascii="Palatino Linotype" w:eastAsia="TimesNewRoman" w:hAnsi="Palatino Linotype" w:cs="TimesNewRoman"/>
          <w:lang w:val="kk-KZ"/>
        </w:rPr>
        <w:t>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Уаһһабтың ''Фатх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Мәжид'', Сыддық Хасан Ханның ''Әр</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Рауда ән</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Нәдийа'' (әш</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Шәуканидің ''Әд</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Дурар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Бахиййа'' еңбегіне түсіндірмелер), Х</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лл</w:t>
      </w:r>
      <w:r>
        <w:rPr>
          <w:rFonts w:ascii="Palatino Linotype" w:eastAsia="TimesNewRoman" w:hAnsi="Palatino Linotype" w:cs="TimesNewRoman"/>
          <w:lang w:val="kk-KZ"/>
        </w:rPr>
        <w:t>а</w:t>
      </w:r>
      <w:r w:rsidRPr="002556F3">
        <w:rPr>
          <w:rFonts w:ascii="Palatino Linotype" w:eastAsia="TimesNewRoman" w:hAnsi="Palatino Linotype" w:cs="TimesNewRoman"/>
          <w:lang w:val="kk-KZ"/>
        </w:rPr>
        <w:t>фт</w:t>
      </w:r>
      <w:r>
        <w:rPr>
          <w:rFonts w:ascii="Palatino Linotype" w:eastAsia="TimesNewRoman" w:hAnsi="Palatino Linotype" w:cs="TimesNewRoman"/>
          <w:lang w:val="kk-KZ"/>
        </w:rPr>
        <w:t>і</w:t>
      </w:r>
      <w:r w:rsidRPr="002556F3">
        <w:rPr>
          <w:rFonts w:ascii="Palatino Linotype" w:eastAsia="TimesNewRoman" w:hAnsi="Palatino Linotype" w:cs="TimesNewRoman"/>
          <w:lang w:val="kk-KZ"/>
        </w:rPr>
        <w:t>ң ''Усул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Фиқһ'', Ахмад Ш</w:t>
      </w:r>
      <w:r>
        <w:rPr>
          <w:rFonts w:ascii="Palatino Linotype" w:eastAsia="TimesNewRoman" w:hAnsi="Palatino Linotype" w:cs="TimesNewRoman"/>
          <w:lang w:val="kk-KZ"/>
        </w:rPr>
        <w:t>а</w:t>
      </w:r>
      <w:r w:rsidRPr="002556F3">
        <w:rPr>
          <w:rFonts w:ascii="Palatino Linotype" w:eastAsia="TimesNewRoman" w:hAnsi="Palatino Linotype" w:cs="TimesNewRoman"/>
          <w:lang w:val="kk-KZ"/>
        </w:rPr>
        <w:t>кирдің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Ба’ис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Хасис'' (Ибн Касирдің «Ихтисар Улюм а</w:t>
      </w:r>
      <w:r>
        <w:rPr>
          <w:rFonts w:ascii="Palatino Linotype" w:eastAsia="TimesNewRoman" w:hAnsi="Palatino Linotype" w:cs="TimesNewRoman"/>
          <w:lang w:val="kk-KZ"/>
        </w:rPr>
        <w:t>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 xml:space="preserve">Хадис» кітабына түсіндірмелер), Мухаммад </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садт</w:t>
      </w:r>
      <w:r>
        <w:rPr>
          <w:rFonts w:ascii="Palatino Linotype" w:eastAsia="TimesNewRoman" w:hAnsi="Palatino Linotype" w:cs="TimesNewRoman"/>
          <w:lang w:val="kk-KZ"/>
        </w:rPr>
        <w:t>і</w:t>
      </w:r>
      <w:r w:rsidRPr="002556F3">
        <w:rPr>
          <w:rFonts w:ascii="Palatino Linotype" w:eastAsia="TimesNewRoman" w:hAnsi="Palatino Linotype" w:cs="TimesNewRoman"/>
          <w:lang w:val="kk-KZ"/>
        </w:rPr>
        <w:t>ң ''Минһаж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Ислам фи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 xml:space="preserve">Хукм'', </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сад Рустумның ''Мусталәх әт</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Тарих'', Саид Сабиқтың ''Фиқһ әс</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 xml:space="preserve">Сунна'', </w:t>
      </w:r>
      <w:r>
        <w:rPr>
          <w:rFonts w:ascii="Palatino Linotype" w:eastAsia="TimesNewRoman" w:hAnsi="Palatino Linotype" w:cs="TimesNewRoman"/>
          <w:lang w:val="kk-KZ"/>
        </w:rPr>
        <w:t>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Мунзиридің ''әт</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Тарғиб уа әт</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Тархиб'', ән</w:t>
      </w:r>
      <w:r w:rsidRPr="002556F3">
        <w:rPr>
          <w:rFonts w:ascii="Palatino Linotype" w:eastAsia="TimesNewRoman" w:hAnsi="Palatino Linotype"/>
          <w:lang w:val="kk-KZ"/>
        </w:rPr>
        <w:t>-</w:t>
      </w:r>
      <w:r>
        <w:rPr>
          <w:rFonts w:ascii="Palatino Linotype" w:eastAsia="TimesNewRoman" w:hAnsi="Palatino Linotype" w:cs="TimesNewRoman"/>
          <w:lang w:val="kk-KZ"/>
        </w:rPr>
        <w:t>Нәуауи</w:t>
      </w:r>
      <w:r w:rsidRPr="002556F3">
        <w:rPr>
          <w:rFonts w:ascii="Palatino Linotype" w:eastAsia="TimesNewRoman" w:hAnsi="Palatino Linotype" w:cs="TimesNewRoman"/>
          <w:lang w:val="kk-KZ"/>
        </w:rPr>
        <w:t>дің ''Рийад әс</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Салихин'', Ибн Дақиқ әл-'Ийдт</w:t>
      </w:r>
      <w:r>
        <w:rPr>
          <w:rFonts w:ascii="Palatino Linotype" w:eastAsia="TimesNewRoman" w:hAnsi="Palatino Linotype" w:cs="TimesNewRoman"/>
          <w:lang w:val="kk-KZ"/>
        </w:rPr>
        <w:t>і</w:t>
      </w:r>
      <w:r w:rsidRPr="002556F3">
        <w:rPr>
          <w:rFonts w:ascii="Palatino Linotype" w:eastAsia="TimesNewRoman" w:hAnsi="Palatino Linotype" w:cs="TimesNewRoman"/>
          <w:lang w:val="kk-KZ"/>
        </w:rPr>
        <w:t>ң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 xml:space="preserve">Имам фи </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хадис әл</w:t>
      </w:r>
      <w:r w:rsidRPr="002556F3">
        <w:rPr>
          <w:rFonts w:ascii="Palatino Linotype" w:eastAsia="TimesNewRoman" w:hAnsi="Palatino Linotype"/>
          <w:lang w:val="kk-KZ"/>
        </w:rPr>
        <w:t>-</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 xml:space="preserve">хкам'' сынды Ислам дінінің заманауи және классикалық ғылыми енбектері бойынша толық лекция курстарын өткізіп, олардың мазмұнын түсіндіріп берді.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Шейхтың хадистану саласындағы жетістіктері ерте мойындалды. Мысалы, ислам фиқһының энциклопедиясын дайындап жатқан Дамаск Университетінің Шариғат </w:t>
      </w:r>
      <w:r>
        <w:rPr>
          <w:rFonts w:ascii="Palatino Linotype" w:hAnsi="Palatino Linotype"/>
          <w:lang w:val="kk-KZ"/>
        </w:rPr>
        <w:t>факультет</w:t>
      </w:r>
      <w:r w:rsidRPr="002556F3">
        <w:rPr>
          <w:rFonts w:ascii="Palatino Linotype" w:hAnsi="Palatino Linotype"/>
          <w:lang w:val="kk-KZ"/>
        </w:rPr>
        <w:t>і 1955 жылдың өзінде-ақ оған сауда-саттық саласындағы сауда келісімдеріне қатысты хадистердің алынған көздеріне нұсқауды және олардың сенімділігін (сахихтығын) тексеріп беруді ұсынды. Бірнеше уақыт өткен соң, Біріккен Араб Республикасы</w:t>
      </w:r>
      <w:r w:rsidRPr="002556F3">
        <w:rPr>
          <w:rStyle w:val="FootnoteReference"/>
          <w:rFonts w:ascii="Palatino Linotype" w:hAnsi="Palatino Linotype"/>
          <w:lang w:val="kk-KZ"/>
        </w:rPr>
        <w:footnoteReference w:id="5"/>
      </w:r>
      <w:r w:rsidRPr="002556F3">
        <w:rPr>
          <w:rFonts w:ascii="Palatino Linotype" w:hAnsi="Palatino Linotype"/>
          <w:lang w:val="kk-KZ"/>
        </w:rPr>
        <w:t xml:space="preserve"> тұсында, шейх Суннет бойынша кітаптарды шығаруға және ондағы хадистерді тексеруге құзырлы Хадистер бойынша Комитеттің мүшесі болып сайланды.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Бірқатар еңбектері жарық көрген соң, шейх ә</w:t>
      </w:r>
      <w:r w:rsidRPr="002556F3">
        <w:rPr>
          <w:rFonts w:ascii="Palatino Linotype" w:hAnsi="Palatino Linotype" w:cs="Book Antiqua"/>
          <w:lang w:val="kk-KZ"/>
        </w:rPr>
        <w:t>л</w:t>
      </w:r>
      <w:r w:rsidRPr="002556F3">
        <w:rPr>
          <w:rFonts w:ascii="Palatino Linotype" w:hAnsi="Palatino Linotype"/>
          <w:lang w:val="kk-KZ"/>
        </w:rPr>
        <w:t xml:space="preserve">-Әлбани (Аллаһ оны рақым етсін) Мәдина Ислам Университетіне (Сауд Арабиясы) хадис ғылымдары бойынша лекциялар курсын оқуға шақырылады және сол оқу орнында һижраның </w:t>
      </w:r>
      <w:r w:rsidRPr="002556F3">
        <w:rPr>
          <w:rFonts w:ascii="Palatino Linotype" w:hAnsi="Palatino Linotype"/>
          <w:lang w:val="kk-KZ"/>
        </w:rPr>
        <w:lastRenderedPageBreak/>
        <w:t xml:space="preserve">1381 жылынан 1383 жылына дейін жұмыс істейді, әрі Университет басшылығының мүшесі болады. Оның күш-жігерінің арқасында хадистерді  және солармен байланысты ғылымдарды оқыту сапалық тұрғыдан өзгеше, анағұрлым жоғары деңгейге көтеріледі. Нәтижесінде көптеген студенттер хадистану мен сонымен шектес пәндер бойынша мамандандырыла бастайды. Шейхтың қызметін мойындау ретінде оған «Мәдина Ислам Университетінің профессоры» атағы беріледі. Кейін ол өзінің меншікті сағат шеберханасын бауырларының біріне тапсырып, «әз-Заһирийя» кітапханасындағы бұрынғы зерттеулері мен жұмыстарына қайта оралады.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Шейх ә</w:t>
      </w:r>
      <w:r w:rsidRPr="002556F3">
        <w:rPr>
          <w:rFonts w:ascii="Palatino Linotype" w:hAnsi="Palatino Linotype" w:cs="Book Antiqua"/>
          <w:lang w:val="kk-KZ"/>
        </w:rPr>
        <w:t>л</w:t>
      </w:r>
      <w:r w:rsidRPr="002556F3">
        <w:rPr>
          <w:rFonts w:ascii="Palatino Linotype" w:hAnsi="Palatino Linotype"/>
          <w:lang w:val="kk-KZ"/>
        </w:rPr>
        <w:t xml:space="preserve">-Әлбани (Аллаһ оны рақым етсін) лекциялар топтамасымен көптеген мемлекеттерде (Катар, Мысыр, Кувейт, Біріккен Араб Әмірліктері, Испания, Ұлыбритания т.б.) болып қайтты. Бүкіл дүние жүзіне танымал болуына қарамастан, ол атақ-даңққа ешқашан ұмтылмайтын.  Шейх: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cs="Lotus Linotype"/>
          <w:b/>
          <w:bCs/>
          <w:rtl/>
          <w:lang w:bidi="ar-AE"/>
        </w:rPr>
        <w:lastRenderedPageBreak/>
        <w:t>حُبُّ الظهُورِ يَقصِمُ الظهور</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«Атақ-даңққа деген махаббат адамның омыртқасын сындырады», - деп жиі қайталауды ұнататын.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Шейх әл-Әлбани көптеген теле және радио бағдарламарына қатысып, телекөрермендер мен радиотыңдаушылардың түрлі сұрақтарына жауап беретін. Бұдан тыс кез-келген адам шейхтың үйіне телефон арқылы хабарласып, оған жеке сұрағын қоя алатын. Шейхтың көзін көрген замандастарының айтуы бойынша мұндай жағдайларда ол жұмысын бөлетін, қойылып тұрған сұрақтың барлық егжей-тегжейліктеріне үңіліп, оны зейін салып ты</w:t>
      </w:r>
      <w:r>
        <w:rPr>
          <w:rFonts w:ascii="Palatino Linotype" w:hAnsi="Palatino Linotype"/>
          <w:lang w:val="kk-KZ"/>
        </w:rPr>
        <w:t>ң</w:t>
      </w:r>
      <w:r w:rsidRPr="002556F3">
        <w:rPr>
          <w:rFonts w:ascii="Palatino Linotype" w:hAnsi="Palatino Linotype"/>
          <w:lang w:val="kk-KZ"/>
        </w:rPr>
        <w:t xml:space="preserve">дайтын, содан соң оған тыңғылықты және толық жауап беретін, әрі осы орайда өзі келтірген сілтеменің дереккөзіне, оның авторына және тіпті ол орналасқан бетке нұсқайтын. Бұл жерде шейхтың тек діни-құқықтық сұрақтарға ғана емес, сонымен қоса дін әдіснамасына (минһаж) қатысты сұрақтарға да жауап беретін, әрі ол осы сияқты сұрақтарға </w:t>
      </w:r>
      <w:r w:rsidRPr="002556F3">
        <w:rPr>
          <w:rFonts w:ascii="Palatino Linotype" w:hAnsi="Palatino Linotype"/>
          <w:lang w:val="kk-KZ"/>
        </w:rPr>
        <w:lastRenderedPageBreak/>
        <w:t xml:space="preserve">жауап беретін алғашқы ғалымдардың бірі болғанын атап кету маңызды. Шейх әл-Әлбани Құранға, Сүннетке және ізгі алдынғы ұрпақтардың жолына негізделген дұрыс ақида мен дұрыс манһажды қоса ұстану қажеттігін бірнеше рет сызып айтқан болатын.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Ірі мұсылман ғалымдар мен имамдар шейх әл-Әлбаниді құрметпен тілге алатын. Олар онымен діни-құқықтық сипаттағы мәселелер бойынша кеңес жасайтын, оны зиярат ететін, көптеген хаттармен алмасып тұратын. Шейх әл-Әлбани Пәкістан мен Индияның </w:t>
      </w:r>
      <w:r w:rsidRPr="002556F3">
        <w:rPr>
          <w:rFonts w:ascii="Palatino Linotype" w:eastAsia="TimesNewRoman" w:hAnsi="Palatino Linotype" w:cs="TimesNewRoman"/>
          <w:lang w:val="kk-KZ"/>
        </w:rPr>
        <w:t>(Бадиуддин Шах әс</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Синди, Абд әс</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Самад Шарафуддин, Мухаммад Мустафа Азами</w:t>
      </w:r>
      <w:r w:rsidRPr="002556F3">
        <w:rPr>
          <w:rFonts w:ascii="Palatino Linotype" w:hAnsi="Palatino Linotype"/>
          <w:lang w:val="kk-KZ"/>
        </w:rPr>
        <w:t xml:space="preserve">), Марокконың (Мухаммад Замзами), Мысырдың (Ахмад Шакир), Сауд Арабиясының (Абд әл-Азиз ибн Баз, Мухаммад әл-Әмин әл-Шанқити) және басқа елдердің жетекші мухаддистерімен кездесті әрі олармен бесеңді түрде хат алмасып тұрды.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Шейх әл-Әлбанидің хадистану ғылымына қосқан қомақты үлесі мен осы салаға сіңірген </w:t>
      </w:r>
      <w:r w:rsidRPr="002556F3">
        <w:rPr>
          <w:rFonts w:ascii="Palatino Linotype" w:hAnsi="Palatino Linotype"/>
          <w:lang w:val="kk-KZ"/>
        </w:rPr>
        <w:lastRenderedPageBreak/>
        <w:t xml:space="preserve">еңбегі </w:t>
      </w:r>
      <w:r w:rsidRPr="002556F3">
        <w:rPr>
          <w:rFonts w:ascii="Palatino Linotype" w:eastAsia="TimesNewRoman" w:hAnsi="Palatino Linotype" w:cs="TimesNewRoman"/>
          <w:lang w:val="kk-KZ"/>
        </w:rPr>
        <w:t xml:space="preserve">Ибн Баз, Ибн </w:t>
      </w:r>
      <w:r>
        <w:rPr>
          <w:rFonts w:ascii="Palatino Linotype" w:eastAsia="TimesNewRoman" w:hAnsi="Palatino Linotype" w:cs="TimesNewRoman"/>
          <w:lang w:val="kk-KZ"/>
        </w:rPr>
        <w:t>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Усаймин, Муқбил Ибн Хади</w:t>
      </w:r>
      <w:r w:rsidRPr="002556F3">
        <w:rPr>
          <w:rFonts w:ascii="Palatino Linotype" w:hAnsi="Palatino Linotype"/>
          <w:lang w:val="kk-KZ"/>
        </w:rPr>
        <w:t xml:space="preserve"> сынды ірі ғалымдарды айтпағанның өзінде, бұрын өткен және қазір өмір сүріп жатқан көптеген мұсылман ғалымдары: </w:t>
      </w:r>
      <w:r w:rsidRPr="002556F3">
        <w:rPr>
          <w:rFonts w:ascii="Palatino Linotype" w:eastAsia="TimesNewRoman" w:hAnsi="Palatino Linotype" w:cs="TimesNewRoman"/>
          <w:lang w:val="kk-KZ"/>
        </w:rPr>
        <w:t>доктор Амин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Мисри (Мәдина Ислам Университеті, ғылыми зерттеулер кафедрасының басшысы, ол өзін шейх әл-Әлбанидің шәкірті деп есептейтін), доктор Субхи әс</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 xml:space="preserve">Саләх (Дамаск Университеті хадистану </w:t>
      </w:r>
      <w:r>
        <w:rPr>
          <w:rFonts w:ascii="Palatino Linotype" w:eastAsia="TimesNewRoman" w:hAnsi="Palatino Linotype" w:cs="TimesNewRoman"/>
          <w:lang w:val="kk-KZ"/>
        </w:rPr>
        <w:t>факультет</w:t>
      </w:r>
      <w:r w:rsidRPr="002556F3">
        <w:rPr>
          <w:rFonts w:ascii="Palatino Linotype" w:eastAsia="TimesNewRoman" w:hAnsi="Palatino Linotype" w:cs="TimesNewRoman"/>
          <w:lang w:val="kk-KZ"/>
        </w:rPr>
        <w:t>інің бұрынғы басшысы), доктор Ахмад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 xml:space="preserve">Асәл (әр-Рияд Университеті ислам зерттеулері кафедрасының басшысы), шейх Мухаммад Таййиб Аукиджи (Анкара Университеті тәпсір және хадистер </w:t>
      </w:r>
      <w:r>
        <w:rPr>
          <w:rFonts w:ascii="Palatino Linotype" w:eastAsia="TimesNewRoman" w:hAnsi="Palatino Linotype" w:cs="TimesNewRoman"/>
          <w:lang w:val="kk-KZ"/>
        </w:rPr>
        <w:t>факультет</w:t>
      </w:r>
      <w:r w:rsidRPr="002556F3">
        <w:rPr>
          <w:rFonts w:ascii="Palatino Linotype" w:eastAsia="TimesNewRoman" w:hAnsi="Palatino Linotype" w:cs="TimesNewRoman"/>
          <w:lang w:val="kk-KZ"/>
        </w:rPr>
        <w:t xml:space="preserve">інің бұрынғы басшысы) </w:t>
      </w:r>
      <w:r w:rsidRPr="002556F3">
        <w:rPr>
          <w:rFonts w:ascii="Palatino Linotype" w:hAnsi="Palatino Linotype"/>
          <w:lang w:val="kk-KZ"/>
        </w:rPr>
        <w:t xml:space="preserve">тарапынан мойындалды.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Шейх ә</w:t>
      </w:r>
      <w:r w:rsidRPr="002556F3">
        <w:rPr>
          <w:rFonts w:ascii="Palatino Linotype" w:hAnsi="Palatino Linotype" w:cs="Book Antiqua"/>
          <w:lang w:val="kk-KZ"/>
        </w:rPr>
        <w:t>л</w:t>
      </w:r>
      <w:r w:rsidRPr="002556F3">
        <w:rPr>
          <w:rFonts w:ascii="Palatino Linotype" w:hAnsi="Palatino Linotype"/>
          <w:lang w:val="kk-KZ"/>
        </w:rPr>
        <w:t xml:space="preserve">-Әлбанидің ғылыми мұрасына келер болсақ, ол айтарлықтай үлкен. Өз өмірінің барысында ол 190-ға жуық кітап жазды, ең үлкен ислам ғалымдарының қаламынан туындаған </w:t>
      </w:r>
      <w:r>
        <w:rPr>
          <w:rFonts w:ascii="Palatino Linotype" w:hAnsi="Palatino Linotype"/>
          <w:lang w:val="kk-KZ"/>
        </w:rPr>
        <w:t>И</w:t>
      </w:r>
      <w:r w:rsidRPr="002556F3">
        <w:rPr>
          <w:rFonts w:ascii="Palatino Linotype" w:hAnsi="Palatino Linotype"/>
          <w:lang w:val="kk-KZ"/>
        </w:rPr>
        <w:t>сламның 78 еңбегіндегі хадистердің сенімділігін тексеріп шықты. Осы жерде шейх әл-Әлбанидің 60 жылда</w:t>
      </w:r>
      <w:r>
        <w:rPr>
          <w:rFonts w:ascii="Palatino Linotype" w:hAnsi="Palatino Linotype"/>
          <w:lang w:val="kk-KZ"/>
        </w:rPr>
        <w:t>н</w:t>
      </w:r>
      <w:r w:rsidRPr="002556F3">
        <w:rPr>
          <w:rFonts w:ascii="Palatino Linotype" w:hAnsi="Palatino Linotype"/>
          <w:lang w:val="kk-KZ"/>
        </w:rPr>
        <w:t xml:space="preserve"> астам уақыт бойы хадистерді оқып зерттеумен </w:t>
      </w:r>
      <w:r w:rsidRPr="002556F3">
        <w:rPr>
          <w:rFonts w:ascii="Palatino Linotype" w:hAnsi="Palatino Linotype"/>
          <w:lang w:val="kk-KZ"/>
        </w:rPr>
        <w:lastRenderedPageBreak/>
        <w:t xml:space="preserve">айналысып, он мыңдаған хадистердегі 30 мыңға жуық жеке иснадтардың сенімділігін тексеріп шыққанын атап кету қажет. Шейх шығарған пәтуалардың саны 30 томға жуық.  Бұдан тыс шейхтың 5 мыңнан астам лекциялары аудиотаспаларға жазып алынған.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Шейхтың өзгелерде сирек кездесетін қабілеттері мен дарындылығы ғылыми зерттеулерде ғана емес, тұрмыстық салада да тамаша көрініс тапқан. Мысалы, шейх өз өмірінің соңында көшіп барған Амманның шетінде орналасқан үйінде күн энергиясымен жұмыс істейтін су жылытқышын, өзін екінші қабатқа көтеретін лифт (қартайған шағында шейх баспалдақтан мініп-түсуге қиналатын болды), үйдің шатырына орнатылған және намаздың уақытын дәл ме дәл көрсететін күн сағатын және басқа да пайдалы заттарды өз қолымен жасады.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Жоғары айтылғандай, шейх әл-Әлбани сенімді хадистерді тексеріп, оларды әлсіз немесе ойдан шығарылған хадистерден </w:t>
      </w:r>
      <w:r w:rsidRPr="002556F3">
        <w:rPr>
          <w:rFonts w:ascii="Palatino Linotype" w:hAnsi="Palatino Linotype"/>
          <w:lang w:val="kk-KZ"/>
        </w:rPr>
        <w:lastRenderedPageBreak/>
        <w:t xml:space="preserve">ажыратып алу үшін біраз күш жұмсады.  Мысалы ол (Аллаһ оны рақым етсін) әт-Тирмизидің, </w:t>
      </w:r>
      <w:r>
        <w:rPr>
          <w:rFonts w:ascii="Palatino Linotype" w:hAnsi="Palatino Linotype"/>
          <w:lang w:val="kk-KZ"/>
        </w:rPr>
        <w:t>Абу Дәуд</w:t>
      </w:r>
      <w:r w:rsidRPr="002556F3">
        <w:rPr>
          <w:rFonts w:ascii="Palatino Linotype" w:hAnsi="Palatino Linotype"/>
          <w:lang w:val="kk-KZ"/>
        </w:rPr>
        <w:t>тың, ән-Нәса’идің, Ибн Мәжаһтың, әс-Суйутидің</w:t>
      </w:r>
      <w:r>
        <w:rPr>
          <w:rFonts w:ascii="Palatino Linotype" w:hAnsi="Palatino Linotype"/>
          <w:lang w:val="kk-KZ"/>
        </w:rPr>
        <w:t>,</w:t>
      </w:r>
      <w:r w:rsidRPr="002556F3">
        <w:rPr>
          <w:rFonts w:ascii="Palatino Linotype" w:hAnsi="Palatino Linotype"/>
          <w:lang w:val="kk-KZ"/>
        </w:rPr>
        <w:t xml:space="preserve"> әл-Мунзиридің, әл-Хайсамидің, ибн Хиббанның, Ибн Хузайманың, әл-Мақдисидің және басқа мухаддистердің атақты хадис жинақтарын тексеріп шықты. Бұдан тыс шейх әл-Әлбани бұрынғының және қазіргінің атақты ғалымдарының еңбектеріндегі, мысалы: имам әл-Бухаридің «Әл-Әдаб әл-Муфрад», </w:t>
      </w:r>
      <w:r w:rsidRPr="002556F3">
        <w:rPr>
          <w:rFonts w:ascii="Palatino Linotype" w:eastAsia="TimesNewRoman" w:hAnsi="Palatino Linotype" w:cs="TimesNewRoman"/>
          <w:lang w:val="kk-KZ"/>
        </w:rPr>
        <w:t>әт</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Тирмизидің ''Әш</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Шәма'ил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Мухамадийа'', имам ән</w:t>
      </w:r>
      <w:r w:rsidRPr="002556F3">
        <w:rPr>
          <w:rFonts w:ascii="Palatino Linotype" w:eastAsia="TimesNewRoman" w:hAnsi="Palatino Linotype"/>
          <w:lang w:val="kk-KZ"/>
        </w:rPr>
        <w:t>-</w:t>
      </w:r>
      <w:r>
        <w:rPr>
          <w:rFonts w:ascii="Palatino Linotype" w:eastAsia="TimesNewRoman" w:hAnsi="Palatino Linotype" w:cs="TimesNewRoman"/>
          <w:lang w:val="kk-KZ"/>
        </w:rPr>
        <w:t>Нәуауи</w:t>
      </w:r>
      <w:r w:rsidRPr="002556F3">
        <w:rPr>
          <w:rFonts w:ascii="Palatino Linotype" w:eastAsia="TimesNewRoman" w:hAnsi="Palatino Linotype" w:cs="TimesNewRoman"/>
          <w:lang w:val="kk-KZ"/>
        </w:rPr>
        <w:t>дің ''Рийад әс</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Салихин'' және ''Әл</w:t>
      </w:r>
      <w:r w:rsidRPr="002556F3">
        <w:rPr>
          <w:rFonts w:ascii="Palatino Linotype" w:eastAsia="TimesNewRoman" w:hAnsi="Palatino Linotype"/>
          <w:lang w:val="kk-KZ"/>
        </w:rPr>
        <w:t>-</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зкар'', шейх</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у</w:t>
      </w:r>
      <w:r>
        <w:rPr>
          <w:rFonts w:ascii="Palatino Linotype" w:eastAsia="TimesNewRoman" w:hAnsi="Palatino Linotype" w:cs="TimesNewRoman"/>
          <w:lang w:val="kk-KZ"/>
        </w:rPr>
        <w:t>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Ислам Ибн Таймиййяның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Иман'', Ибн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Қаййимнің ''Иғасат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Лухфан'', Саид Сабиқтың ''Фиқһ әс</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Сунна'', Мухаммад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Ғазалидің ''Фиқһ әс</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Сира'', Йусуф Қардауидің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Х</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лал уа</w:t>
      </w:r>
      <w:r w:rsidRPr="002556F3">
        <w:rPr>
          <w:rFonts w:ascii="Palatino Linotype" w:eastAsia="TimesNewRoman" w:hAnsi="Palatino Linotype"/>
          <w:lang w:val="kk-KZ"/>
        </w:rPr>
        <w:t>-</w:t>
      </w:r>
      <w:r>
        <w:rPr>
          <w:rFonts w:ascii="Palatino Linotype" w:eastAsia="TimesNewRoman" w:hAnsi="Palatino Linotype" w:cs="TimesNewRoman"/>
          <w:lang w:val="kk-KZ"/>
        </w:rPr>
        <w:t>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Харам фи</w:t>
      </w:r>
      <w:r w:rsidRPr="002556F3">
        <w:rPr>
          <w:rFonts w:ascii="Palatino Linotype" w:eastAsia="TimesNewRoman" w:hAnsi="Palatino Linotype"/>
          <w:lang w:val="kk-KZ"/>
        </w:rPr>
        <w:t>-</w:t>
      </w:r>
      <w:r>
        <w:rPr>
          <w:rFonts w:ascii="Palatino Linotype" w:eastAsia="TimesNewRoman" w:hAnsi="Palatino Linotype" w:cs="TimesNewRoman"/>
          <w:lang w:val="kk-KZ"/>
        </w:rPr>
        <w:t>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 xml:space="preserve">Ислам'' және басқа да танымал кітаптардағы хадистердің сенімділігін тексеріп шықты. </w:t>
      </w:r>
      <w:r w:rsidRPr="002556F3">
        <w:rPr>
          <w:rFonts w:ascii="Palatino Linotype" w:hAnsi="Palatino Linotype"/>
          <w:lang w:val="kk-KZ"/>
        </w:rPr>
        <w:t>Әлсіз және сенімді хадистерді жеке кітаптарға жинақтаған шейх ә</w:t>
      </w:r>
      <w:r w:rsidRPr="002556F3">
        <w:rPr>
          <w:rFonts w:ascii="Palatino Linotype" w:hAnsi="Palatino Linotype" w:cs="Book Antiqua"/>
          <w:lang w:val="kk-KZ"/>
        </w:rPr>
        <w:t>л</w:t>
      </w:r>
      <w:r w:rsidRPr="002556F3">
        <w:rPr>
          <w:rFonts w:ascii="Palatino Linotype" w:hAnsi="Palatino Linotype"/>
          <w:lang w:val="kk-KZ"/>
        </w:rPr>
        <w:t xml:space="preserve">-Әлбанидің себебімен ислам ғалымдары мен қарапайым мұсылмандар әлсіз </w:t>
      </w:r>
      <w:r w:rsidRPr="002556F3">
        <w:rPr>
          <w:rFonts w:ascii="Palatino Linotype" w:hAnsi="Palatino Linotype"/>
          <w:lang w:val="kk-KZ"/>
        </w:rPr>
        <w:lastRenderedPageBreak/>
        <w:t>және ойдан шығарылған хадистерді сенімді және жақсы хадистерден ажырату мүмкіндігіне ие болды.</w:t>
      </w:r>
    </w:p>
    <w:p w:rsidR="00E33114" w:rsidRPr="002556F3" w:rsidRDefault="00E33114" w:rsidP="00E33114">
      <w:pPr>
        <w:autoSpaceDE w:val="0"/>
        <w:autoSpaceDN w:val="0"/>
        <w:adjustRightInd w:val="0"/>
        <w:spacing w:line="276" w:lineRule="auto"/>
        <w:ind w:firstLine="567"/>
        <w:jc w:val="both"/>
        <w:rPr>
          <w:rFonts w:ascii="Palatino Linotype" w:hAnsi="Palatino Linotype"/>
          <w:lang w:val="kk-KZ"/>
        </w:rPr>
      </w:pPr>
      <w:r w:rsidRPr="002556F3">
        <w:rPr>
          <w:rFonts w:ascii="Palatino Linotype" w:hAnsi="Palatino Linotype"/>
          <w:lang w:val="kk-KZ"/>
        </w:rPr>
        <w:t xml:space="preserve">Шейх әл-Әлбанидің өзі де Ислам туралы керемет кітаптар мен мақалалар жазды, олардың арасында </w:t>
      </w:r>
      <w:r w:rsidRPr="002556F3">
        <w:rPr>
          <w:rFonts w:ascii="Palatino Linotype" w:eastAsia="TimesNewRoman" w:hAnsi="Palatino Linotype" w:cs="TimesNewRoman"/>
          <w:lang w:val="kk-KZ"/>
        </w:rPr>
        <w:t>''Әт</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Т</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уассу</w:t>
      </w:r>
      <w:r>
        <w:rPr>
          <w:rFonts w:ascii="Palatino Linotype" w:eastAsia="TimesNewRoman" w:hAnsi="Palatino Linotype" w:cs="TimesNewRoman"/>
          <w:lang w:val="kk-KZ"/>
        </w:rPr>
        <w:t>л</w:t>
      </w:r>
      <w:r w:rsidRPr="002556F3">
        <w:rPr>
          <w:rFonts w:ascii="Palatino Linotype" w:eastAsia="TimesNewRoman" w:hAnsi="Palatino Linotype" w:cs="TimesNewRoman"/>
          <w:lang w:val="kk-KZ"/>
        </w:rPr>
        <w:t xml:space="preserve">: </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 xml:space="preserve">нуа'уһу уа </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хкамуһу'' (''Аллаһқа жақындаудың (жолдарын) іздеу (Т</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у</w:t>
      </w:r>
      <w:r>
        <w:rPr>
          <w:rFonts w:ascii="Palatino Linotype" w:eastAsia="TimesNewRoman" w:hAnsi="Palatino Linotype" w:cs="TimesNewRoman"/>
          <w:lang w:val="kk-KZ"/>
        </w:rPr>
        <w:t>а</w:t>
      </w:r>
      <w:r w:rsidRPr="002556F3">
        <w:rPr>
          <w:rFonts w:ascii="Palatino Linotype" w:eastAsia="TimesNewRoman" w:hAnsi="Palatino Linotype" w:cs="TimesNewRoman"/>
          <w:lang w:val="kk-KZ"/>
        </w:rPr>
        <w:t>ссу</w:t>
      </w:r>
      <w:r>
        <w:rPr>
          <w:rFonts w:ascii="Palatino Linotype" w:eastAsia="TimesNewRoman" w:hAnsi="Palatino Linotype" w:cs="TimesNewRoman"/>
          <w:lang w:val="kk-KZ"/>
        </w:rPr>
        <w:t>л</w:t>
      </w:r>
      <w:r w:rsidRPr="002556F3">
        <w:rPr>
          <w:rFonts w:ascii="Palatino Linotype" w:eastAsia="TimesNewRoman" w:hAnsi="Palatino Linotype" w:cs="TimesNewRoman"/>
          <w:lang w:val="kk-KZ"/>
        </w:rPr>
        <w:t>) және оның түрлері</w:t>
      </w:r>
      <w:r>
        <w:rPr>
          <w:rFonts w:ascii="Palatino Linotype" w:eastAsia="TimesNewRoman" w:hAnsi="Palatino Linotype" w:cs="TimesNewRoman"/>
          <w:lang w:val="kk-KZ"/>
        </w:rPr>
        <w:t>''), ''Хи</w:t>
      </w:r>
      <w:r w:rsidRPr="002556F3">
        <w:rPr>
          <w:rFonts w:ascii="Palatino Linotype" w:eastAsia="TimesNewRoman" w:hAnsi="Palatino Linotype" w:cs="TimesNewRoman"/>
          <w:lang w:val="kk-KZ"/>
        </w:rPr>
        <w:t>жжату н</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бийй, саллә</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Ллаһу 'аләйһи уа салләм, кәма рауаха 'анһу Жәбир, радый Аллаһу 'анһу'' (''Пайғамбардың</w:t>
      </w:r>
      <w:r>
        <w:rPr>
          <w:rFonts w:ascii="Palatino Linotype" w:eastAsia="TimesNewRoman" w:hAnsi="Palatino Linotype" w:cs="TimesNewRoman"/>
          <w:lang w:val="kk-KZ"/>
        </w:rPr>
        <w:t xml:space="preserve"> </w:t>
      </w:r>
      <w:r w:rsidRPr="002556F3">
        <w:rPr>
          <w:rFonts w:ascii="Palatino Linotype" w:hAnsi="Palatino Linotype"/>
          <w:lang w:bidi="ar-AE"/>
        </w:rPr>
        <w:sym w:font="AGA Arabesque" w:char="F072"/>
      </w:r>
      <w:r w:rsidRPr="002556F3">
        <w:rPr>
          <w:rFonts w:ascii="Palatino Linotype" w:eastAsia="TimesNewRoman" w:hAnsi="Palatino Linotype" w:cs="TimesNewRoman"/>
          <w:lang w:val="kk-KZ"/>
        </w:rPr>
        <w:t xml:space="preserve"> қажылығы</w:t>
      </w:r>
      <w:r>
        <w:rPr>
          <w:rFonts w:ascii="Palatino Linotype" w:eastAsia="TimesNewRoman" w:hAnsi="Palatino Linotype" w:cs="TimesNewRoman"/>
          <w:lang w:val="kk-KZ"/>
        </w:rPr>
        <w:t>:</w:t>
      </w:r>
      <w:r w:rsidRPr="002556F3">
        <w:rPr>
          <w:rFonts w:ascii="Palatino Linotype" w:eastAsia="TimesNewRoman" w:hAnsi="Palatino Linotype" w:cs="TimesNewRoman"/>
          <w:lang w:val="kk-KZ"/>
        </w:rPr>
        <w:t xml:space="preserve"> ол туралы Жәбир, оған Аллаһ разы болсын, баяндап берген</w:t>
      </w:r>
      <w:r>
        <w:rPr>
          <w:rFonts w:ascii="Palatino Linotype" w:eastAsia="TimesNewRoman" w:hAnsi="Palatino Linotype" w:cs="TimesNewRoman"/>
          <w:lang w:val="kk-KZ"/>
        </w:rPr>
        <w:t xml:space="preserve"> сөздерінен</w:t>
      </w:r>
      <w:r w:rsidRPr="002556F3">
        <w:rPr>
          <w:rFonts w:ascii="Palatino Linotype" w:eastAsia="TimesNewRoman" w:hAnsi="Palatino Linotype" w:cs="TimesNewRoman"/>
          <w:lang w:val="kk-KZ"/>
        </w:rPr>
        <w:t>''), ''М</w:t>
      </w:r>
      <w:r>
        <w:rPr>
          <w:rFonts w:ascii="Palatino Linotype" w:eastAsia="TimesNewRoman" w:hAnsi="Palatino Linotype" w:cs="TimesNewRoman"/>
          <w:lang w:val="kk-KZ"/>
        </w:rPr>
        <w:t>ә</w:t>
      </w:r>
      <w:r w:rsidRPr="002556F3">
        <w:rPr>
          <w:rFonts w:ascii="Palatino Linotype" w:eastAsia="TimesNewRoman" w:hAnsi="Palatino Linotype" w:cs="TimesNewRoman"/>
          <w:lang w:val="kk-KZ"/>
        </w:rPr>
        <w:t>насиқ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Хаж уа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Умра фи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Китаб уә әс</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Сунна уа Асари әс</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Сәлаф'' (''(Аллаһтың) Кітабына, Сүннетке және салиқалы сәлафтардың деректеріне (асарларларына) сәйкес қажылық және умра рәсімдері»), ''Сифат саләт ән</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Нәбий, саллә</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Ллаһу 'аләйһи уа сәлләм, мин әт</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такбир илә</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т</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таслим кә'анна</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кә тараха'' (''Пайғамбар</w:t>
      </w:r>
      <w:r>
        <w:rPr>
          <w:rFonts w:ascii="Palatino Linotype" w:eastAsia="TimesNewRoman" w:hAnsi="Palatino Linotype" w:cs="TimesNewRoman"/>
          <w:lang w:val="kk-KZ"/>
        </w:rPr>
        <w:t xml:space="preserve"> </w:t>
      </w:r>
      <w:r w:rsidRPr="002556F3">
        <w:rPr>
          <w:rFonts w:ascii="Palatino Linotype" w:hAnsi="Palatino Linotype"/>
          <w:lang w:bidi="ar-AE"/>
        </w:rPr>
        <w:sym w:font="AGA Arabesque" w:char="F072"/>
      </w:r>
      <w:r>
        <w:rPr>
          <w:rFonts w:ascii="Palatino Linotype" w:hAnsi="Palatino Linotype"/>
          <w:lang w:val="kk-KZ" w:bidi="ar-AE"/>
        </w:rPr>
        <w:t xml:space="preserve"> </w:t>
      </w:r>
      <w:r w:rsidRPr="002556F3">
        <w:rPr>
          <w:rFonts w:ascii="Palatino Linotype" w:eastAsia="TimesNewRoman" w:hAnsi="Palatino Linotype" w:cs="TimesNewRoman"/>
          <w:lang w:val="kk-KZ"/>
        </w:rPr>
        <w:t>намазының сипаттамасы, тәкбірден сәлемге дейін, оны өзіңіз көргеніңіздей"), ''</w:t>
      </w:r>
      <w:r>
        <w:rPr>
          <w:rFonts w:ascii="Palatino Linotype" w:eastAsia="TimesNewRoman" w:hAnsi="Palatino Linotype" w:cs="TimesNewRoman"/>
          <w:lang w:val="kk-KZ"/>
        </w:rPr>
        <w:t>Әхкам</w:t>
      </w:r>
      <w:r w:rsidRPr="002556F3">
        <w:rPr>
          <w:rFonts w:ascii="Palatino Linotype" w:eastAsia="TimesNewRoman" w:hAnsi="Palatino Linotype" w:cs="TimesNewRoman"/>
          <w:lang w:val="kk-KZ"/>
        </w:rPr>
        <w:t xml:space="preserve"> әл</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 xml:space="preserve">Жәна'из уа бидауха'' (''Жаназа рәсімдері және </w:t>
      </w:r>
      <w:r w:rsidRPr="002556F3">
        <w:rPr>
          <w:rFonts w:ascii="Palatino Linotype" w:eastAsia="TimesNewRoman" w:hAnsi="Palatino Linotype" w:cs="TimesNewRoman"/>
          <w:lang w:val="kk-KZ"/>
        </w:rPr>
        <w:lastRenderedPageBreak/>
        <w:t>онымен байланысты бидғаттар''), ''Фитна әт</w:t>
      </w:r>
      <w:r w:rsidRPr="002556F3">
        <w:rPr>
          <w:rFonts w:ascii="Palatino Linotype" w:eastAsia="TimesNewRoman" w:hAnsi="Palatino Linotype"/>
          <w:lang w:val="kk-KZ"/>
        </w:rPr>
        <w:t>-</w:t>
      </w:r>
      <w:r w:rsidRPr="002556F3">
        <w:rPr>
          <w:rFonts w:ascii="Palatino Linotype" w:eastAsia="TimesNewRoman" w:hAnsi="Palatino Linotype" w:cs="TimesNewRoman"/>
          <w:lang w:val="kk-KZ"/>
        </w:rPr>
        <w:t>Такфир'' (''Күпірлікте айыптау фитнасы'') және басқалар.</w:t>
      </w:r>
      <w:r w:rsidRPr="002556F3">
        <w:rPr>
          <w:rFonts w:ascii="Palatino Linotype" w:hAnsi="Palatino Linotype"/>
          <w:lang w:val="kk-KZ"/>
        </w:rPr>
        <w:t xml:space="preserve"> </w:t>
      </w:r>
    </w:p>
    <w:p w:rsidR="00E33114" w:rsidRPr="002556F3" w:rsidRDefault="00E33114" w:rsidP="00E33114">
      <w:pPr>
        <w:pStyle w:val="FootnoteText"/>
        <w:spacing w:line="276" w:lineRule="auto"/>
        <w:ind w:firstLine="567"/>
        <w:jc w:val="both"/>
        <w:rPr>
          <w:rFonts w:ascii="Palatino Linotype" w:hAnsi="Palatino Linotype"/>
          <w:sz w:val="24"/>
          <w:szCs w:val="24"/>
          <w:lang w:val="kk-KZ"/>
        </w:rPr>
      </w:pPr>
      <w:r w:rsidRPr="002556F3">
        <w:rPr>
          <w:rStyle w:val="FootnoteReference"/>
          <w:rFonts w:ascii="Palatino Linotype" w:hAnsi="Palatino Linotype"/>
          <w:sz w:val="24"/>
          <w:szCs w:val="24"/>
          <w:lang w:val="kk-KZ"/>
        </w:rPr>
        <w:t xml:space="preserve">Шейх әл-Әлбани </w:t>
      </w:r>
      <w:r w:rsidRPr="002556F3">
        <w:rPr>
          <w:rFonts w:ascii="Palatino Linotype" w:hAnsi="Palatino Linotype"/>
          <w:sz w:val="24"/>
          <w:szCs w:val="24"/>
          <w:lang w:val="kk-KZ"/>
        </w:rPr>
        <w:t xml:space="preserve">бүгінгі күні дүние жүзіне аты шыққан көптеген шәкірттерді өсіріп тәрбиеледі. </w:t>
      </w:r>
      <w:r w:rsidRPr="002556F3">
        <w:rPr>
          <w:rStyle w:val="FootnoteReference"/>
          <w:rFonts w:ascii="Palatino Linotype" w:hAnsi="Palatino Linotype"/>
          <w:sz w:val="24"/>
          <w:szCs w:val="24"/>
          <w:lang w:val="kk-KZ"/>
        </w:rPr>
        <w:t xml:space="preserve">Олардың </w:t>
      </w:r>
      <w:r w:rsidRPr="002556F3">
        <w:rPr>
          <w:rFonts w:ascii="Palatino Linotype" w:hAnsi="Palatino Linotype"/>
          <w:sz w:val="24"/>
          <w:szCs w:val="24"/>
          <w:lang w:val="kk-KZ"/>
        </w:rPr>
        <w:t>арасында</w:t>
      </w:r>
      <w:r w:rsidRPr="002556F3">
        <w:rPr>
          <w:rStyle w:val="FootnoteReference"/>
          <w:rFonts w:ascii="Palatino Linotype" w:hAnsi="Palatino Linotype"/>
          <w:sz w:val="24"/>
          <w:szCs w:val="24"/>
          <w:lang w:val="kk-KZ"/>
        </w:rPr>
        <w:t xml:space="preserve"> шейх Хамди Абду</w:t>
      </w:r>
      <w:r>
        <w:rPr>
          <w:rStyle w:val="FootnoteReference"/>
          <w:rFonts w:ascii="Palatino Linotype" w:hAnsi="Palatino Linotype"/>
          <w:sz w:val="24"/>
          <w:szCs w:val="24"/>
          <w:lang w:val="kk-KZ"/>
        </w:rPr>
        <w:t>л</w:t>
      </w:r>
      <w:r w:rsidRPr="002556F3">
        <w:rPr>
          <w:rStyle w:val="FootnoteReference"/>
          <w:rFonts w:ascii="Palatino Linotype" w:hAnsi="Palatino Linotype"/>
          <w:sz w:val="24"/>
          <w:szCs w:val="24"/>
          <w:lang w:val="kk-KZ"/>
        </w:rPr>
        <w:t>-Мәжид</w:t>
      </w:r>
      <w:r>
        <w:rPr>
          <w:rFonts w:ascii="Palatino Linotype" w:hAnsi="Palatino Linotype"/>
          <w:sz w:val="24"/>
          <w:szCs w:val="24"/>
          <w:lang w:val="kk-KZ"/>
        </w:rPr>
        <w:t xml:space="preserve"> әс-Сәлафи әл-Курди</w:t>
      </w:r>
      <w:r w:rsidRPr="002556F3">
        <w:rPr>
          <w:rStyle w:val="FootnoteReference"/>
          <w:rFonts w:ascii="Palatino Linotype" w:hAnsi="Palatino Linotype"/>
          <w:sz w:val="24"/>
          <w:szCs w:val="24"/>
          <w:lang w:val="kk-KZ"/>
        </w:rPr>
        <w:t>, шейх Мухаммад ’Айд Аббаси, доктор ’Умар Сул</w:t>
      </w:r>
      <w:r>
        <w:rPr>
          <w:rStyle w:val="FootnoteReference"/>
          <w:rFonts w:ascii="Palatino Linotype" w:hAnsi="Palatino Linotype"/>
          <w:sz w:val="24"/>
          <w:szCs w:val="24"/>
          <w:lang w:val="kk-KZ"/>
        </w:rPr>
        <w:t>а</w:t>
      </w:r>
      <w:r w:rsidRPr="002556F3">
        <w:rPr>
          <w:rStyle w:val="FootnoteReference"/>
          <w:rFonts w:ascii="Palatino Linotype" w:hAnsi="Palatino Linotype"/>
          <w:sz w:val="24"/>
          <w:szCs w:val="24"/>
          <w:lang w:val="kk-KZ"/>
        </w:rPr>
        <w:t>йман әл-Әшкар</w:t>
      </w:r>
      <w:r>
        <w:rPr>
          <w:rFonts w:ascii="Palatino Linotype" w:hAnsi="Palatino Linotype"/>
          <w:sz w:val="24"/>
          <w:szCs w:val="24"/>
          <w:lang w:val="kk-KZ"/>
        </w:rPr>
        <w:t xml:space="preserve"> және оның үлкен ағасы Мухаммад әл-Әшкар</w:t>
      </w:r>
      <w:r w:rsidRPr="002556F3">
        <w:rPr>
          <w:rStyle w:val="FootnoteReference"/>
          <w:rFonts w:ascii="Palatino Linotype" w:hAnsi="Palatino Linotype"/>
          <w:sz w:val="24"/>
          <w:szCs w:val="24"/>
          <w:lang w:val="kk-KZ"/>
        </w:rPr>
        <w:t xml:space="preserve">, </w:t>
      </w:r>
      <w:r>
        <w:rPr>
          <w:rFonts w:ascii="Palatino Linotype" w:hAnsi="Palatino Linotype"/>
          <w:sz w:val="24"/>
          <w:szCs w:val="24"/>
          <w:lang w:val="kk-KZ"/>
        </w:rPr>
        <w:t xml:space="preserve">Аллаһ оны рақым етсін, </w:t>
      </w:r>
      <w:r w:rsidRPr="002556F3">
        <w:rPr>
          <w:rStyle w:val="FootnoteReference"/>
          <w:rFonts w:ascii="Palatino Linotype" w:hAnsi="Palatino Linotype"/>
          <w:sz w:val="24"/>
          <w:szCs w:val="24"/>
          <w:lang w:val="kk-KZ"/>
        </w:rPr>
        <w:t xml:space="preserve">шейх Мухаммад Ибраһим Шакра, </w:t>
      </w:r>
      <w:r>
        <w:rPr>
          <w:rFonts w:ascii="Palatino Linotype" w:hAnsi="Palatino Linotype"/>
          <w:sz w:val="24"/>
          <w:szCs w:val="24"/>
          <w:lang w:val="kk-KZ"/>
        </w:rPr>
        <w:t xml:space="preserve">мухаддис </w:t>
      </w:r>
      <w:r w:rsidRPr="002556F3">
        <w:rPr>
          <w:rStyle w:val="FootnoteReference"/>
          <w:rFonts w:ascii="Palatino Linotype" w:hAnsi="Palatino Linotype"/>
          <w:sz w:val="24"/>
          <w:szCs w:val="24"/>
          <w:lang w:val="kk-KZ"/>
        </w:rPr>
        <w:t>шейх Муқби</w:t>
      </w:r>
      <w:r>
        <w:rPr>
          <w:rStyle w:val="FootnoteReference"/>
          <w:rFonts w:ascii="Palatino Linotype" w:hAnsi="Palatino Linotype"/>
          <w:sz w:val="24"/>
          <w:szCs w:val="24"/>
          <w:lang w:val="kk-KZ"/>
        </w:rPr>
        <w:t>л</w:t>
      </w:r>
      <w:r w:rsidRPr="002556F3">
        <w:rPr>
          <w:rStyle w:val="FootnoteReference"/>
          <w:rFonts w:ascii="Palatino Linotype" w:hAnsi="Palatino Linotype"/>
          <w:sz w:val="24"/>
          <w:szCs w:val="24"/>
          <w:lang w:val="kk-KZ"/>
        </w:rPr>
        <w:t xml:space="preserve"> ибн Хади әл-Уади’и, шейх Али Хашшан, шейх Мухаммад Жами</w:t>
      </w:r>
      <w:r>
        <w:rPr>
          <w:rStyle w:val="FootnoteReference"/>
          <w:rFonts w:ascii="Palatino Linotype" w:hAnsi="Palatino Linotype"/>
          <w:sz w:val="24"/>
          <w:szCs w:val="24"/>
          <w:lang w:val="kk-KZ"/>
        </w:rPr>
        <w:t>л</w:t>
      </w:r>
      <w:r w:rsidRPr="002556F3">
        <w:rPr>
          <w:rStyle w:val="FootnoteReference"/>
          <w:rFonts w:ascii="Palatino Linotype" w:hAnsi="Palatino Linotype"/>
          <w:sz w:val="24"/>
          <w:szCs w:val="24"/>
          <w:lang w:val="kk-KZ"/>
        </w:rPr>
        <w:t xml:space="preserve"> Зину, шейх Абдурахман Абдус-Самад, шейх Али Хасан Абду</w:t>
      </w:r>
      <w:r>
        <w:rPr>
          <w:rStyle w:val="FootnoteReference"/>
          <w:rFonts w:ascii="Palatino Linotype" w:hAnsi="Palatino Linotype"/>
          <w:sz w:val="24"/>
          <w:szCs w:val="24"/>
          <w:lang w:val="kk-KZ"/>
        </w:rPr>
        <w:t>л</w:t>
      </w:r>
      <w:r w:rsidRPr="002556F3">
        <w:rPr>
          <w:rStyle w:val="FootnoteReference"/>
          <w:rFonts w:ascii="Palatino Linotype" w:hAnsi="Palatino Linotype"/>
          <w:sz w:val="24"/>
          <w:szCs w:val="24"/>
          <w:lang w:val="kk-KZ"/>
        </w:rPr>
        <w:t>-Хамид әл-Х</w:t>
      </w:r>
      <w:r>
        <w:rPr>
          <w:rStyle w:val="FootnoteReference"/>
          <w:rFonts w:ascii="Palatino Linotype" w:hAnsi="Palatino Linotype"/>
          <w:sz w:val="24"/>
          <w:szCs w:val="24"/>
          <w:lang w:val="kk-KZ"/>
        </w:rPr>
        <w:t>ә</w:t>
      </w:r>
      <w:r w:rsidRPr="002556F3">
        <w:rPr>
          <w:rStyle w:val="FootnoteReference"/>
          <w:rFonts w:ascii="Palatino Linotype" w:hAnsi="Palatino Linotype"/>
          <w:sz w:val="24"/>
          <w:szCs w:val="24"/>
          <w:lang w:val="kk-KZ"/>
        </w:rPr>
        <w:t>л</w:t>
      </w:r>
      <w:r>
        <w:rPr>
          <w:rStyle w:val="FootnoteReference"/>
          <w:rFonts w:ascii="Palatino Linotype" w:hAnsi="Palatino Linotype"/>
          <w:sz w:val="24"/>
          <w:szCs w:val="24"/>
          <w:lang w:val="kk-KZ"/>
        </w:rPr>
        <w:t>а</w:t>
      </w:r>
      <w:r w:rsidRPr="002556F3">
        <w:rPr>
          <w:rStyle w:val="FootnoteReference"/>
          <w:rFonts w:ascii="Palatino Linotype" w:hAnsi="Palatino Linotype"/>
          <w:sz w:val="24"/>
          <w:szCs w:val="24"/>
          <w:lang w:val="kk-KZ"/>
        </w:rPr>
        <w:t xml:space="preserve">би, шейх Салим әл-Хиләли, шейх Мухаммад Салих әл-Мунажид </w:t>
      </w:r>
      <w:r w:rsidRPr="002556F3">
        <w:rPr>
          <w:rFonts w:ascii="Palatino Linotype" w:hAnsi="Palatino Linotype"/>
          <w:sz w:val="24"/>
          <w:szCs w:val="24"/>
          <w:lang w:val="kk-KZ"/>
        </w:rPr>
        <w:t>және көптеген басқаларды ерекше атап кету қажет</w:t>
      </w:r>
      <w:r w:rsidRPr="002556F3">
        <w:rPr>
          <w:rStyle w:val="FootnoteReference"/>
          <w:rFonts w:ascii="Palatino Linotype" w:hAnsi="Palatino Linotype"/>
          <w:sz w:val="24"/>
          <w:szCs w:val="24"/>
          <w:lang w:val="kk-KZ"/>
        </w:rPr>
        <w:t>.</w:t>
      </w:r>
    </w:p>
    <w:p w:rsidR="00E33114" w:rsidRPr="002556F3" w:rsidRDefault="00E33114" w:rsidP="00E33114">
      <w:pPr>
        <w:pStyle w:val="FootnoteText"/>
        <w:spacing w:line="276" w:lineRule="auto"/>
        <w:ind w:firstLine="567"/>
        <w:jc w:val="both"/>
        <w:rPr>
          <w:rStyle w:val="FootnoteReference"/>
          <w:rFonts w:ascii="Palatino Linotype" w:hAnsi="Palatino Linotype"/>
          <w:sz w:val="24"/>
          <w:szCs w:val="24"/>
          <w:lang w:val="kk-KZ"/>
        </w:rPr>
      </w:pPr>
      <w:r w:rsidRPr="002556F3">
        <w:rPr>
          <w:rFonts w:ascii="Palatino Linotype" w:hAnsi="Palatino Linotype"/>
          <w:sz w:val="24"/>
          <w:szCs w:val="24"/>
          <w:lang w:val="kk-KZ"/>
        </w:rPr>
        <w:t xml:space="preserve">Шейхтың сіңірген еңбегін мойындау ретінде һижраның 1419 жылы оған «Пайғамбардың хадистерін зерттеу және сенімділігін тексеру әрі оқыту арқылы оларға қамқорлық жасауға бағытталған ғылыми күш салу үшін» Фәйсал патша атындағы ислам зерттеулері бойынша дүниежүзілік сыйлық берілді.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  Шейх ә</w:t>
      </w:r>
      <w:r w:rsidRPr="002556F3">
        <w:rPr>
          <w:rFonts w:ascii="Palatino Linotype" w:hAnsi="Palatino Linotype" w:cs="Book Antiqua"/>
          <w:lang w:val="kk-KZ"/>
        </w:rPr>
        <w:t>л</w:t>
      </w:r>
      <w:r w:rsidRPr="002556F3">
        <w:rPr>
          <w:rFonts w:ascii="Palatino Linotype" w:hAnsi="Palatino Linotype"/>
          <w:lang w:val="kk-KZ"/>
        </w:rPr>
        <w:t xml:space="preserve">-Әлбани (Аллаһ оны рақым етсін) өзінің фәнилік өмірінің соңғы күндеріне дейін, денсаулығы бірден нашарлай түскенінше, ғылыми және ұстаздық қызметін атқаруын тоқтатпады. Шейх 87 жасында, 1420 һ.ж. жумада әс-сани айының 22-де (1999 жылы, 2 қазанда), сенбі күні, күн батқанға дейін  қайтыс </w:t>
      </w:r>
      <w:r w:rsidRPr="002556F3">
        <w:rPr>
          <w:rFonts w:ascii="Palatino Linotype" w:hAnsi="Palatino Linotype"/>
          <w:lang w:val="kk-KZ"/>
        </w:rPr>
        <w:lastRenderedPageBreak/>
        <w:t xml:space="preserve">болды. Оның жаназа намазы сол күні кешке оқылды, өйткені ол өзінің соңғы өсиеттінде өзінің жерлеу рәсімін 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Сүннетіне сәйкес барынша тез өткізілуін жазып кеткен болатын. Оның жаназасына қатысқан адамдардың саны бес мыңнан астам болды. </w:t>
      </w:r>
    </w:p>
    <w:p w:rsidR="00E33114" w:rsidRPr="00AF1506" w:rsidRDefault="00E33114" w:rsidP="00E33114">
      <w:pPr>
        <w:spacing w:line="276" w:lineRule="auto"/>
        <w:ind w:firstLine="397"/>
        <w:jc w:val="center"/>
        <w:rPr>
          <w:rFonts w:ascii="Palatino Linotype" w:hAnsi="Palatino Linotype"/>
          <w:lang w:val="kk-KZ"/>
        </w:rPr>
      </w:pPr>
      <w:r w:rsidRPr="00AF1506">
        <w:rPr>
          <w:rFonts w:ascii="Palatino Linotype" w:hAnsi="Palatino Linotype"/>
          <w:lang w:val="kk-KZ"/>
        </w:rPr>
        <w:t>Аллаһ ол кісіні кешірсін және Өзінің рақымына бөлесін!</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 </w:t>
      </w:r>
    </w:p>
    <w:p w:rsidR="00E33114" w:rsidRPr="002556F3" w:rsidRDefault="00E33114" w:rsidP="00E33114">
      <w:pPr>
        <w:spacing w:line="276" w:lineRule="auto"/>
        <w:ind w:firstLine="397"/>
        <w:jc w:val="center"/>
        <w:rPr>
          <w:rFonts w:ascii="Palatino Linotype" w:eastAsia="TimesNewRoman" w:hAnsi="Palatino Linotype"/>
          <w:sz w:val="32"/>
          <w:szCs w:val="32"/>
          <w:lang w:val="kk-KZ"/>
        </w:rPr>
      </w:pPr>
      <w:r w:rsidRPr="002556F3">
        <w:rPr>
          <w:rFonts w:ascii="Palatino Linotype" w:hAnsi="Palatino Linotype"/>
          <w:lang w:val="kk-KZ"/>
        </w:rPr>
        <w:br w:type="page"/>
      </w:r>
      <w:r w:rsidRPr="002556F3">
        <w:rPr>
          <w:rFonts w:ascii="Palatino Linotype" w:eastAsia="TimesNewRoman" w:hAnsi="Palatino Linotype"/>
          <w:sz w:val="32"/>
          <w:szCs w:val="32"/>
          <w:rtl/>
        </w:rPr>
        <w:lastRenderedPageBreak/>
        <w:t>بسم</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لله</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الرحمن</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الرحيم</w:t>
      </w:r>
    </w:p>
    <w:p w:rsidR="00E33114" w:rsidRPr="002556F3" w:rsidRDefault="00E33114" w:rsidP="00E33114">
      <w:pPr>
        <w:spacing w:line="276" w:lineRule="auto"/>
        <w:ind w:firstLine="397"/>
        <w:jc w:val="center"/>
        <w:rPr>
          <w:rFonts w:ascii="Palatino Linotype" w:hAnsi="Palatino Linotype"/>
          <w:b/>
          <w:bCs/>
          <w:i/>
          <w:iCs/>
          <w:lang w:val="kk-KZ"/>
        </w:rPr>
      </w:pPr>
      <w:r w:rsidRPr="002556F3">
        <w:rPr>
          <w:rFonts w:ascii="Palatino Linotype" w:eastAsia="TimesNewRoman" w:hAnsi="Palatino Linotype"/>
          <w:b/>
          <w:bCs/>
          <w:i/>
          <w:iCs/>
          <w:lang w:val="kk-KZ"/>
        </w:rPr>
        <w:t>Аса Мейірімді, ерекше Рақымды Аллаһтың атымен</w:t>
      </w:r>
    </w:p>
    <w:p w:rsidR="00E33114" w:rsidRPr="002556F3" w:rsidRDefault="00E33114" w:rsidP="00E33114">
      <w:pPr>
        <w:spacing w:line="276" w:lineRule="auto"/>
        <w:ind w:firstLine="397"/>
        <w:jc w:val="center"/>
        <w:rPr>
          <w:rFonts w:ascii="Palatino Linotype" w:hAnsi="Palatino Linotype"/>
          <w:b/>
          <w:bCs/>
          <w:lang w:val="kk-KZ"/>
        </w:rPr>
      </w:pPr>
    </w:p>
    <w:p w:rsidR="00E33114" w:rsidRPr="002556F3" w:rsidRDefault="00E33114" w:rsidP="00E33114">
      <w:pPr>
        <w:spacing w:line="276" w:lineRule="auto"/>
        <w:ind w:firstLine="397"/>
        <w:jc w:val="center"/>
        <w:rPr>
          <w:rFonts w:ascii="Palatino Linotype" w:hAnsi="Palatino Linotype"/>
          <w:b/>
          <w:bCs/>
          <w:lang w:val="kk-KZ"/>
        </w:rPr>
      </w:pPr>
      <w:r w:rsidRPr="002556F3">
        <w:rPr>
          <w:rFonts w:ascii="Palatino Linotype" w:hAnsi="Palatino Linotype"/>
          <w:b/>
          <w:bCs/>
          <w:lang w:val="kk-KZ"/>
        </w:rPr>
        <w:t>Автордың бірінші басылымға жазған алғысөзі</w:t>
      </w:r>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Өзінің құлдарына намазды жүктеген, адамдардың жетістіктері мен рахат-игілікте болуын оны орындаудадағы мойынсұнушылықпен байланыстырып, оны бекітуді және ең жақсы үлгіде орындауды бұйырған, әрі оны күпірлік пен иманды ажырататын өлшеуіш, арсыздықтан (әл-фәхша) әрі барлық айыпты амалдар</w:t>
      </w:r>
      <w:r>
        <w:rPr>
          <w:rFonts w:ascii="Palatino Linotype" w:hAnsi="Palatino Linotype"/>
          <w:lang w:val="kk-KZ"/>
        </w:rPr>
        <w:t xml:space="preserve"> мен</w:t>
      </w:r>
      <w:r w:rsidRPr="002556F3">
        <w:rPr>
          <w:rFonts w:ascii="Palatino Linotype" w:hAnsi="Palatino Linotype"/>
          <w:lang w:val="kk-KZ"/>
        </w:rPr>
        <w:t xml:space="preserve"> бүкіл жамандықтардан (әл-мункар) құтылудың құралы еткен Аллаһқа мадақ!</w:t>
      </w:r>
      <w:r w:rsidRPr="002556F3">
        <w:rPr>
          <w:rStyle w:val="FootnoteReference"/>
          <w:rFonts w:ascii="Palatino Linotype" w:hAnsi="Palatino Linotype"/>
          <w:lang w:val="kk-KZ"/>
        </w:rPr>
        <w:footnoteReference w:id="6"/>
      </w:r>
      <w:r w:rsidRPr="002556F3">
        <w:rPr>
          <w:rFonts w:ascii="Palatino Linotype" w:hAnsi="Palatino Linotype"/>
          <w:lang w:val="kk-KZ"/>
        </w:rPr>
        <w:t xml:space="preserve"> </w:t>
      </w:r>
    </w:p>
    <w:p w:rsidR="00E33114" w:rsidRPr="002556F3" w:rsidRDefault="00E33114" w:rsidP="00E33114">
      <w:pPr>
        <w:tabs>
          <w:tab w:val="left" w:pos="284"/>
        </w:tabs>
        <w:spacing w:line="276" w:lineRule="auto"/>
        <w:ind w:firstLine="397"/>
        <w:jc w:val="both"/>
        <w:rPr>
          <w:rFonts w:ascii="Palatino Linotype" w:hAnsi="Palatino Linotype"/>
          <w:lang w:val="kk-KZ"/>
        </w:rPr>
      </w:pPr>
      <w:r w:rsidRPr="002556F3">
        <w:rPr>
          <w:rFonts w:ascii="Palatino Linotype" w:hAnsi="Palatino Linotype"/>
          <w:lang w:val="kk-KZ"/>
        </w:rPr>
        <w:t xml:space="preserve">Аллаһ Тағала оған: </w:t>
      </w:r>
    </w:p>
    <w:p w:rsidR="00E33114" w:rsidRPr="002556F3" w:rsidRDefault="00E33114" w:rsidP="00E33114">
      <w:pPr>
        <w:tabs>
          <w:tab w:val="left" w:pos="284"/>
        </w:tabs>
        <w:spacing w:line="276" w:lineRule="auto"/>
        <w:ind w:firstLine="397"/>
        <w:jc w:val="both"/>
        <w:rPr>
          <w:rFonts w:ascii="Palatino Linotype" w:hAnsi="Palatino Linotype"/>
          <w:lang w:val="kk-KZ"/>
        </w:rPr>
      </w:pPr>
      <w:r w:rsidRPr="002556F3">
        <w:rPr>
          <w:rFonts w:ascii="Palatino Linotype" w:eastAsia="TimesNewRoman" w:hAnsi="Palatino Linotype"/>
          <w:sz w:val="32"/>
          <w:szCs w:val="32"/>
          <w:rtl/>
        </w:rPr>
        <w:lastRenderedPageBreak/>
        <w:t>وأنزلنا</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إليك</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الذكر</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لتبين</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للناس</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ما</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نزُِّل</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إليهم</w:t>
      </w:r>
      <w:r w:rsidRPr="002556F3">
        <w:rPr>
          <w:rFonts w:ascii="Palatino Linotype" w:eastAsia="TimesNewRoman" w:hAnsi="Palatino Linotype"/>
          <w:sz w:val="32"/>
          <w:szCs w:val="32"/>
          <w:lang w:val="kk-KZ"/>
        </w:rPr>
        <w:t>)</w:t>
      </w:r>
      <w:r w:rsidRPr="002556F3">
        <w:rPr>
          <w:rFonts w:ascii="Palatino Linotype" w:eastAsia="TimesNewRoman" w:hAnsi="Palatino Linotype" w:cs="TimesNewRoman"/>
          <w:sz w:val="32"/>
          <w:szCs w:val="32"/>
        </w:rPr>
        <w:t xml:space="preserve"> </w:t>
      </w:r>
      <w:r w:rsidRPr="002556F3">
        <w:rPr>
          <w:rFonts w:ascii="Palatino Linotype" w:eastAsia="TimesNewRoman" w:hAnsi="Palatino Linotype"/>
          <w:sz w:val="32"/>
          <w:szCs w:val="32"/>
          <w:rtl/>
        </w:rPr>
        <w:t>النحل</w:t>
      </w:r>
      <w:r w:rsidRPr="002556F3">
        <w:rPr>
          <w:rFonts w:ascii="Palatino Linotype" w:eastAsia="TimesNewRoman" w:hAnsi="Palatino Linotype"/>
          <w:sz w:val="32"/>
          <w:szCs w:val="32"/>
          <w:lang w:val="kk-KZ"/>
        </w:rPr>
        <w:t>(</w:t>
      </w:r>
      <w:r w:rsidRPr="002556F3">
        <w:rPr>
          <w:rFonts w:ascii="Palatino Linotype" w:hAnsi="Palatino Linotype"/>
          <w:sz w:val="32"/>
          <w:szCs w:val="32"/>
        </w:rPr>
        <w:t>: 44</w:t>
      </w:r>
    </w:p>
    <w:p w:rsidR="00E33114" w:rsidRPr="002556F3" w:rsidRDefault="00E33114" w:rsidP="00E33114">
      <w:pPr>
        <w:tabs>
          <w:tab w:val="left" w:pos="284"/>
        </w:tabs>
        <w:spacing w:line="276" w:lineRule="auto"/>
        <w:ind w:firstLine="397"/>
        <w:jc w:val="both"/>
        <w:rPr>
          <w:rFonts w:ascii="Palatino Linotype" w:hAnsi="Palatino Linotype"/>
          <w:lang w:val="kk-KZ"/>
        </w:rPr>
      </w:pPr>
    </w:p>
    <w:p w:rsidR="00E33114" w:rsidRPr="002556F3" w:rsidRDefault="00E33114" w:rsidP="00E33114">
      <w:pPr>
        <w:tabs>
          <w:tab w:val="left" w:pos="284"/>
        </w:tabs>
        <w:spacing w:line="276" w:lineRule="auto"/>
        <w:ind w:firstLine="397"/>
        <w:jc w:val="both"/>
        <w:rPr>
          <w:rFonts w:ascii="Palatino Linotype" w:hAnsi="Palatino Linotype"/>
          <w:lang w:val="kk-KZ"/>
        </w:rPr>
      </w:pPr>
      <w:r w:rsidRPr="002556F3">
        <w:rPr>
          <w:rFonts w:ascii="Palatino Linotype" w:hAnsi="Palatino Linotype"/>
          <w:b/>
          <w:bCs/>
          <w:lang w:val="kk-KZ"/>
        </w:rPr>
        <w:t>«</w:t>
      </w:r>
      <w:r w:rsidRPr="002556F3">
        <w:rPr>
          <w:rFonts w:ascii="Palatino Linotype" w:hAnsi="Palatino Linotype" w:cs="Microsoft Sans Serif"/>
          <w:b/>
          <w:bCs/>
          <w:lang w:val="kk-KZ"/>
        </w:rPr>
        <w:t>Саған да, адамдар үшін түсірілгенді ашық баян етерсің деп, Құранды түсірдік. Әрине, олар түсінер</w:t>
      </w:r>
      <w:r w:rsidRPr="002556F3">
        <w:rPr>
          <w:rFonts w:ascii="Palatino Linotype" w:hAnsi="Palatino Linotype"/>
          <w:b/>
          <w:bCs/>
          <w:lang w:val="kk-KZ"/>
        </w:rPr>
        <w:t>»</w:t>
      </w:r>
      <w:r w:rsidRPr="002556F3">
        <w:rPr>
          <w:rFonts w:ascii="Palatino Linotype" w:hAnsi="Palatino Linotype"/>
          <w:iCs/>
          <w:lang w:val="kk-KZ"/>
        </w:rPr>
        <w:t xml:space="preserve"> («ән-Нәхл» сүресі, 44-аят)</w:t>
      </w:r>
      <w:r w:rsidRPr="002556F3">
        <w:rPr>
          <w:rFonts w:ascii="Palatino Linotype" w:hAnsi="Palatino Linotype"/>
          <w:lang w:val="kk-KZ"/>
        </w:rPr>
        <w:t xml:space="preserve">, - деп айтқан Пайғамбарымыз Мухаммадқа Аллаһтың игілігі мен сәлемі болсын. </w:t>
      </w:r>
    </w:p>
    <w:p w:rsidR="00E33114" w:rsidRPr="002556F3" w:rsidRDefault="00E33114" w:rsidP="00E33114">
      <w:pPr>
        <w:tabs>
          <w:tab w:val="left" w:pos="284"/>
        </w:tabs>
        <w:spacing w:line="276" w:lineRule="auto"/>
        <w:ind w:firstLine="397"/>
        <w:jc w:val="both"/>
        <w:rPr>
          <w:rFonts w:ascii="Palatino Linotype" w:hAnsi="Palatino Linotype"/>
          <w:lang w:val="kk-KZ"/>
        </w:rPr>
      </w:pPr>
      <w:r w:rsidRPr="002556F3">
        <w:rPr>
          <w:rFonts w:ascii="Palatino Linotype" w:hAnsi="Palatino Linotype"/>
          <w:lang w:val="kk-KZ"/>
        </w:rPr>
        <w:t xml:space="preserve">Пайғамбар </w:t>
      </w:r>
      <w:r w:rsidRPr="002556F3">
        <w:rPr>
          <w:rFonts w:ascii="Palatino Linotype" w:hAnsi="Palatino Linotype"/>
          <w:lang w:bidi="ar-AE"/>
        </w:rPr>
        <w:sym w:font="AGA Arabesque" w:char="F072"/>
      </w:r>
      <w:r w:rsidRPr="002556F3">
        <w:rPr>
          <w:rFonts w:ascii="Palatino Linotype" w:hAnsi="Palatino Linotype"/>
          <w:lang w:val="kk-KZ"/>
        </w:rPr>
        <w:t xml:space="preserve"> бұл міндетті ең жақсы үлгіде орындады. Намаз - ол оның мән-мағынасын адамдарға сөздерімен және істерімен түсіндіріп берген, оны бірде тіпті мінбердің</w:t>
      </w:r>
      <w:r w:rsidRPr="002556F3">
        <w:rPr>
          <w:rStyle w:val="FootnoteReference"/>
          <w:rFonts w:ascii="Palatino Linotype" w:hAnsi="Palatino Linotype"/>
        </w:rPr>
        <w:footnoteReference w:id="7"/>
      </w:r>
      <w:r w:rsidRPr="002556F3">
        <w:rPr>
          <w:rFonts w:ascii="Palatino Linotype" w:hAnsi="Palatino Linotype"/>
          <w:lang w:val="kk-KZ"/>
        </w:rPr>
        <w:t xml:space="preserve"> үстінде орындап, рұқуғқа еңкейіп, соңынан: </w:t>
      </w:r>
    </w:p>
    <w:p w:rsidR="00E33114" w:rsidRPr="002556F3" w:rsidRDefault="00E33114" w:rsidP="00E33114">
      <w:pPr>
        <w:tabs>
          <w:tab w:val="left" w:pos="284"/>
        </w:tabs>
        <w:spacing w:line="276" w:lineRule="auto"/>
        <w:ind w:firstLine="397"/>
        <w:jc w:val="both"/>
        <w:rPr>
          <w:rFonts w:ascii="Palatino Linotype" w:hAnsi="Palatino Linotype"/>
          <w:lang w:val="kk-KZ"/>
        </w:rPr>
      </w:pPr>
      <w:r w:rsidRPr="002556F3">
        <w:rPr>
          <w:rFonts w:ascii="Palatino Linotype" w:hAnsi="Palatino Linotype" w:cs="Lotus Linotype"/>
          <w:b/>
          <w:bCs/>
          <w:rtl/>
        </w:rPr>
        <w:t>«يَا أَيُّهَا النَّاسُ إِنَّمَا صَنَعْتُ هَذَا لِتَأْتَمُّوا بِى وَلِتَعْلَّمُوا صَلاَتِى».</w:t>
      </w:r>
    </w:p>
    <w:p w:rsidR="00E33114" w:rsidRPr="002556F3" w:rsidRDefault="00E33114" w:rsidP="00E33114">
      <w:pPr>
        <w:tabs>
          <w:tab w:val="left" w:pos="284"/>
        </w:tabs>
        <w:spacing w:line="276" w:lineRule="auto"/>
        <w:ind w:firstLine="397"/>
        <w:jc w:val="both"/>
        <w:rPr>
          <w:rFonts w:ascii="Palatino Linotype" w:hAnsi="Palatino Linotype"/>
          <w:lang w:val="kk-KZ"/>
        </w:rPr>
      </w:pPr>
      <w:r w:rsidRPr="002556F3">
        <w:rPr>
          <w:rFonts w:ascii="Palatino Linotype" w:hAnsi="Palatino Linotype"/>
          <w:b/>
          <w:bCs/>
          <w:i/>
          <w:iCs/>
          <w:lang w:val="kk-KZ"/>
        </w:rPr>
        <w:t xml:space="preserve">«Уа, адамдар, ақиқатында, мен мұны сендер маған ілесулерің үшін және мен өз намазымды (қалай орындайтынымды) </w:t>
      </w:r>
      <w:r w:rsidRPr="002556F3">
        <w:rPr>
          <w:rFonts w:ascii="Palatino Linotype" w:hAnsi="Palatino Linotype"/>
          <w:b/>
          <w:bCs/>
          <w:i/>
          <w:iCs/>
          <w:lang w:val="kk-KZ"/>
        </w:rPr>
        <w:lastRenderedPageBreak/>
        <w:t>үйренулерің үшін істедім»</w:t>
      </w:r>
      <w:r w:rsidRPr="002556F3">
        <w:rPr>
          <w:rStyle w:val="FootnoteReference"/>
          <w:rFonts w:ascii="Palatino Linotype" w:hAnsi="Palatino Linotype"/>
        </w:rPr>
        <w:footnoteReference w:id="8"/>
      </w:r>
      <w:r w:rsidRPr="002556F3">
        <w:rPr>
          <w:rFonts w:ascii="Palatino Linotype" w:hAnsi="Palatino Linotype"/>
          <w:lang w:val="kk-KZ"/>
        </w:rPr>
        <w:t xml:space="preserve">, - деп айтқан ең ұлы рәсімдердің бірі еді.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Пайғамбар </w:t>
      </w:r>
      <w:r w:rsidRPr="002556F3">
        <w:rPr>
          <w:rFonts w:ascii="Palatino Linotype" w:hAnsi="Palatino Linotype"/>
          <w:lang w:bidi="ar-AE"/>
        </w:rPr>
        <w:sym w:font="AGA Arabesque" w:char="F072"/>
      </w:r>
      <w:r w:rsidRPr="002556F3">
        <w:rPr>
          <w:rFonts w:ascii="Palatino Linotype" w:hAnsi="Palatino Linotype"/>
          <w:lang w:val="kk-KZ"/>
        </w:rPr>
        <w:t xml:space="preserve">: </w:t>
      </w:r>
    </w:p>
    <w:p w:rsidR="00E33114" w:rsidRPr="002556F3" w:rsidRDefault="00E33114" w:rsidP="00E33114">
      <w:pPr>
        <w:pStyle w:val="Normal1"/>
        <w:ind w:firstLine="425"/>
        <w:jc w:val="both"/>
        <w:rPr>
          <w:rFonts w:ascii="Palatino Linotype" w:hAnsi="Palatino Linotype"/>
          <w:lang w:val="kk-KZ"/>
        </w:rPr>
      </w:pPr>
      <w:r w:rsidRPr="002556F3">
        <w:rPr>
          <w:rFonts w:ascii="Palatino Linotype" w:hAnsi="Palatino Linotype"/>
          <w:lang w:val="kk-KZ"/>
        </w:rPr>
        <w:t xml:space="preserve"> </w:t>
      </w:r>
      <w:r w:rsidRPr="002556F3">
        <w:rPr>
          <w:rFonts w:ascii="Palatino Linotype" w:hAnsi="Palatino Linotype" w:cs="Lotus Linotype"/>
          <w:bCs/>
          <w:i/>
          <w:rtl/>
        </w:rPr>
        <w:t xml:space="preserve">  «صَلُّوا كَمَا رَأَيْتُمُونِي أُصَلِّي»</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i/>
          <w:iCs/>
          <w:lang w:val="kk-KZ"/>
        </w:rPr>
        <w:t>«Намазды мен сендердің көздеріңше қалай орындаған болсам, солай орындаңдар»</w:t>
      </w:r>
      <w:r w:rsidRPr="002556F3">
        <w:rPr>
          <w:rFonts w:ascii="Palatino Linotype" w:hAnsi="Palatino Linotype"/>
          <w:lang w:val="kk-KZ"/>
        </w:rPr>
        <w:t>, - деп, оны өзі орындаған үлгіде орындауды бізге бұйырды</w:t>
      </w:r>
      <w:r w:rsidRPr="002556F3">
        <w:rPr>
          <w:rStyle w:val="FootnoteReference"/>
          <w:rFonts w:ascii="Palatino Linotype" w:hAnsi="Palatino Linotype"/>
          <w:i/>
          <w:iCs/>
        </w:rPr>
        <w:footnoteReference w:id="9"/>
      </w:r>
      <w:r w:rsidRPr="002556F3">
        <w:rPr>
          <w:rFonts w:ascii="Palatino Linotype" w:hAnsi="Palatino Linotype"/>
          <w:i/>
          <w:iCs/>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Пайғамбар </w:t>
      </w:r>
      <w:r w:rsidRPr="002556F3">
        <w:rPr>
          <w:rFonts w:ascii="Palatino Linotype" w:hAnsi="Palatino Linotype"/>
          <w:lang w:bidi="ar-AE"/>
        </w:rPr>
        <w:sym w:font="AGA Arabesque" w:char="F072"/>
      </w:r>
      <w:r w:rsidRPr="002556F3">
        <w:rPr>
          <w:rFonts w:ascii="Palatino Linotype" w:hAnsi="Palatino Linotype"/>
          <w:lang w:val="kk-KZ"/>
        </w:rPr>
        <w:t xml:space="preserve"> сондай-ақ: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cs="Lotus Linotype"/>
          <w:b/>
          <w:bCs/>
          <w:rtl/>
        </w:rPr>
        <w:t>«خَمْسُ صَلَوَاتٍ افْتَرَضَهُنَّ اللهُ عَزَّ وَجَلَّ، مَنْ أَحْسَنَ وُضُوءَهُنَّ، وَصَلاَّهُنَّ لِوَقْتِهِنَّ، وَأَتَمَّ رُكُوْعَهُنَّ وَسُجُودَهُنَّ وَخُشُوعَهُنَّ؛ كَانَ لَهُ عَلَى اللهِ عَهْدٌ أَنْ يَغْفِرَ لَهُ، وَمَنْ لَمْ يَفْعَلْ؛ فَلَيْسَ لَهُ عَلَى اللهِ عَهْدٌ؛ إِنْ شَاءَ غَفَرَ لَهُ ، وَإِنْ شَاءَ عَذَّبَهُ».</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w:t>
      </w:r>
      <w:r w:rsidRPr="002556F3">
        <w:rPr>
          <w:rFonts w:ascii="Palatino Linotype" w:hAnsi="Palatino Linotype"/>
          <w:b/>
          <w:bCs/>
          <w:i/>
          <w:iCs/>
          <w:lang w:val="kk-KZ"/>
        </w:rPr>
        <w:t xml:space="preserve">Бес (уақыт) намазды Аллаһ Тағала парыз етті. Кім (алдын ала) дұрыстап дәрет алып, оларды  (бекітілген) уақыттарында, </w:t>
      </w:r>
      <w:r w:rsidRPr="002556F3">
        <w:rPr>
          <w:rFonts w:ascii="Palatino Linotype" w:hAnsi="Palatino Linotype"/>
          <w:b/>
          <w:bCs/>
          <w:i/>
          <w:iCs/>
          <w:lang w:val="kk-KZ"/>
        </w:rPr>
        <w:lastRenderedPageBreak/>
        <w:t>руқуғтары мен сәжделерін толық орындап және (қажетті) мойынсұнушылық (хушуғ) танытып, орындайтын болса, Аллаһтың оны кешіретіндігі туралы уәдесінің (орындалуын күтуге құқықты); ал (мұны) істемейтін адамға келер болсақ, Аллаһтың уәдесі оған қатысты емес), әрі Ол оны қаласа - кешіреді, қаласа - азаптайды</w:t>
      </w:r>
      <w:r w:rsidRPr="002556F3">
        <w:rPr>
          <w:rFonts w:ascii="Palatino Linotype" w:hAnsi="Palatino Linotype"/>
          <w:lang w:val="kk-KZ"/>
        </w:rPr>
        <w:t xml:space="preserve">», - деп айтып, намазды оның </w:t>
      </w:r>
      <w:r w:rsidRPr="002556F3">
        <w:rPr>
          <w:rFonts w:ascii="Palatino Linotype" w:hAnsi="Palatino Linotype"/>
          <w:lang w:bidi="ar-AE"/>
        </w:rPr>
        <w:sym w:font="AGA Arabesque" w:char="F072"/>
      </w:r>
      <w:r w:rsidRPr="002556F3">
        <w:rPr>
          <w:rFonts w:ascii="Palatino Linotype" w:hAnsi="Palatino Linotype"/>
          <w:lang w:val="kk-KZ"/>
        </w:rPr>
        <w:t xml:space="preserve"> өнегесімен орындайтынның әрбірін игі хабармен сүйіншіледі, өйткені мұндай адам Аллаһтың оны Жәннатқа кіргізетіндігі туралы уәдесіне ие</w:t>
      </w:r>
      <w:r w:rsidRPr="002556F3">
        <w:rPr>
          <w:rStyle w:val="FootnoteReference"/>
          <w:rFonts w:ascii="Palatino Linotype" w:hAnsi="Palatino Linotype"/>
          <w:i/>
          <w:iCs/>
        </w:rPr>
        <w:footnoteReference w:id="10"/>
      </w:r>
      <w:r w:rsidRPr="002556F3">
        <w:rPr>
          <w:rFonts w:ascii="Palatino Linotype" w:hAnsi="Palatino Linotype"/>
          <w:i/>
          <w:iCs/>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Мухаммад 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отбасына, оның </w:t>
      </w:r>
      <w:r w:rsidRPr="002556F3">
        <w:rPr>
          <w:rFonts w:ascii="Palatino Linotype" w:hAnsi="Palatino Linotype"/>
          <w:lang w:bidi="ar-AE"/>
        </w:rPr>
        <w:sym w:font="AGA Arabesque" w:char="F072"/>
      </w:r>
      <w:r>
        <w:rPr>
          <w:rFonts w:ascii="Palatino Linotype" w:hAnsi="Palatino Linotype"/>
          <w:lang w:val="kk-KZ" w:bidi="ar-AE"/>
        </w:rPr>
        <w:t xml:space="preserve"> </w:t>
      </w:r>
      <w:r w:rsidRPr="002556F3">
        <w:rPr>
          <w:rFonts w:ascii="Palatino Linotype" w:hAnsi="Palatino Linotype"/>
          <w:lang w:val="kk-KZ"/>
        </w:rPr>
        <w:t xml:space="preserve">Аллаһқа құлшылық ету рәсімдерін, намазын, айтқан сөздері мен істерін </w:t>
      </w:r>
      <w:r>
        <w:rPr>
          <w:rFonts w:ascii="Palatino Linotype" w:hAnsi="Palatino Linotype"/>
          <w:lang w:val="kk-KZ"/>
        </w:rPr>
        <w:t xml:space="preserve">бізге </w:t>
      </w:r>
      <w:r w:rsidRPr="002556F3">
        <w:rPr>
          <w:rFonts w:ascii="Palatino Linotype" w:hAnsi="Palatino Linotype"/>
          <w:lang w:val="kk-KZ"/>
        </w:rPr>
        <w:t xml:space="preserve">жеткізген, әрі мұның барлығын өздерінің ілескен мазһабы мен </w:t>
      </w:r>
      <w:r>
        <w:rPr>
          <w:rFonts w:ascii="Palatino Linotype" w:hAnsi="Palatino Linotype"/>
          <w:lang w:val="kk-KZ"/>
        </w:rPr>
        <w:t>еліктейтін өнегесі</w:t>
      </w:r>
      <w:r w:rsidRPr="002556F3">
        <w:rPr>
          <w:rFonts w:ascii="Palatino Linotype" w:hAnsi="Palatino Linotype"/>
          <w:lang w:val="kk-KZ"/>
        </w:rPr>
        <w:t xml:space="preserve"> еткен </w:t>
      </w:r>
      <w:r>
        <w:rPr>
          <w:rFonts w:ascii="Palatino Linotype" w:hAnsi="Palatino Linotype"/>
          <w:lang w:val="kk-KZ"/>
        </w:rPr>
        <w:t xml:space="preserve">оның </w:t>
      </w:r>
      <w:r w:rsidRPr="002556F3">
        <w:rPr>
          <w:rFonts w:ascii="Palatino Linotype" w:hAnsi="Palatino Linotype"/>
          <w:lang w:val="kk-KZ"/>
        </w:rPr>
        <w:t xml:space="preserve">ізгі және әділетті сахабаларына Аллаһтың игілігі мен сәлемі болсын, сондай-ақ Қиямет күніне дейін  </w:t>
      </w:r>
      <w:r w:rsidRPr="002556F3">
        <w:rPr>
          <w:rFonts w:ascii="Palatino Linotype" w:hAnsi="Palatino Linotype"/>
          <w:lang w:val="kk-KZ"/>
        </w:rPr>
        <w:lastRenderedPageBreak/>
        <w:t xml:space="preserve">оларға ілесіп, олардың жолымен жүргендерге де Аллаһтың игілігі мен сәлемі болсын!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Мен ә</w:t>
      </w:r>
      <w:r w:rsidRPr="002556F3">
        <w:rPr>
          <w:rFonts w:ascii="Palatino Linotype" w:hAnsi="Palatino Linotype" w:cs="Book Antiqua"/>
          <w:lang w:val="kk-KZ"/>
        </w:rPr>
        <w:t>л</w:t>
      </w:r>
      <w:r w:rsidRPr="002556F3">
        <w:rPr>
          <w:rFonts w:ascii="Palatino Linotype" w:hAnsi="Palatino Linotype"/>
          <w:lang w:val="kk-KZ"/>
        </w:rPr>
        <w:t>-Мунзиридің «әт-Тарғиб у</w:t>
      </w:r>
      <w:r>
        <w:rPr>
          <w:rFonts w:ascii="Palatino Linotype" w:hAnsi="Palatino Linotype"/>
          <w:lang w:val="kk-KZ"/>
        </w:rPr>
        <w:t>а</w:t>
      </w:r>
      <w:r w:rsidRPr="002556F3">
        <w:rPr>
          <w:rFonts w:ascii="Palatino Linotype" w:hAnsi="Palatino Linotype"/>
          <w:lang w:val="kk-KZ"/>
        </w:rPr>
        <w:t>-т-Тархиб» кітабындағы намаз туралы тарауды оқып біткенімде және оны осыдан төрт жыл бұрын мұсылмандардың алғашқы буындарының (с</w:t>
      </w:r>
      <w:r>
        <w:rPr>
          <w:rFonts w:ascii="Palatino Linotype" w:hAnsi="Palatino Linotype"/>
          <w:lang w:val="kk-KZ"/>
        </w:rPr>
        <w:t>ә</w:t>
      </w:r>
      <w:r w:rsidRPr="002556F3">
        <w:rPr>
          <w:rFonts w:ascii="Palatino Linotype" w:hAnsi="Palatino Linotype"/>
          <w:lang w:val="kk-KZ"/>
        </w:rPr>
        <w:t>л</w:t>
      </w:r>
      <w:r>
        <w:rPr>
          <w:rFonts w:ascii="Palatino Linotype" w:hAnsi="Palatino Linotype"/>
          <w:lang w:val="kk-KZ"/>
        </w:rPr>
        <w:t>а</w:t>
      </w:r>
      <w:r w:rsidRPr="002556F3">
        <w:rPr>
          <w:rFonts w:ascii="Palatino Linotype" w:hAnsi="Palatino Linotype"/>
          <w:lang w:val="kk-KZ"/>
        </w:rPr>
        <w:t xml:space="preserve">фтардың) жолына ілесетін бауырларымызды оқытудағы құрал ретінде пайдаланғанымда, біздің барлығымызға намаздың Исламда қандай маңызды орынға ие екендігі және оны дұрыс орындайтындарды қандай сауап, нығмет және сый-құрмет күтіп тұрғандығы, </w:t>
      </w:r>
      <w:r>
        <w:rPr>
          <w:rFonts w:ascii="Palatino Linotype" w:hAnsi="Palatino Linotype"/>
          <w:lang w:val="kk-KZ"/>
        </w:rPr>
        <w:t>әрі мұның барлығы</w:t>
      </w:r>
      <w:r w:rsidRPr="002556F3">
        <w:rPr>
          <w:rFonts w:ascii="Palatino Linotype" w:hAnsi="Palatino Linotype"/>
          <w:lang w:val="kk-KZ"/>
        </w:rPr>
        <w:t xml:space="preserve"> (өз кезегінде) адамның намазы 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намазына қаншалықты жақын не алыс болуына байланысты</w:t>
      </w:r>
      <w:r>
        <w:rPr>
          <w:rFonts w:ascii="Palatino Linotype" w:hAnsi="Palatino Linotype"/>
          <w:lang w:val="kk-KZ"/>
        </w:rPr>
        <w:t xml:space="preserve"> екені</w:t>
      </w:r>
      <w:r w:rsidRPr="00E97F4C">
        <w:rPr>
          <w:rFonts w:ascii="Palatino Linotype" w:hAnsi="Palatino Linotype"/>
          <w:lang w:val="kk-KZ"/>
        </w:rPr>
        <w:t xml:space="preserve"> </w:t>
      </w:r>
      <w:r w:rsidRPr="002556F3">
        <w:rPr>
          <w:rFonts w:ascii="Palatino Linotype" w:hAnsi="Palatino Linotype"/>
          <w:lang w:val="kk-KZ"/>
        </w:rPr>
        <w:t xml:space="preserve">айқын болды.   Ол </w:t>
      </w:r>
      <w:r w:rsidRPr="002556F3">
        <w:rPr>
          <w:rFonts w:ascii="Palatino Linotype" w:hAnsi="Palatino Linotype"/>
          <w:lang w:bidi="ar-AE"/>
        </w:rPr>
        <w:sym w:font="AGA Arabesque" w:char="F072"/>
      </w:r>
      <w:r w:rsidRPr="002556F3">
        <w:rPr>
          <w:rFonts w:ascii="Palatino Linotype" w:hAnsi="Palatino Linotype"/>
          <w:lang w:val="kk-KZ"/>
        </w:rPr>
        <w:t xml:space="preserve">: </w:t>
      </w:r>
    </w:p>
    <w:p w:rsidR="00E33114" w:rsidRPr="00E97F4C" w:rsidRDefault="00E33114" w:rsidP="00E33114">
      <w:pPr>
        <w:spacing w:line="276" w:lineRule="auto"/>
        <w:ind w:firstLine="397"/>
        <w:jc w:val="both"/>
        <w:rPr>
          <w:rFonts w:ascii="Palatino Linotype" w:hAnsi="Palatino Linotype" w:cs="Arabic Transparent"/>
          <w:lang w:val="kk-KZ"/>
        </w:rPr>
      </w:pPr>
      <w:r w:rsidRPr="00E97F4C">
        <w:rPr>
          <w:rFonts w:ascii="Palatino Linotype" w:hAnsi="Palatino Linotype" w:cs="Arabic Transparent"/>
          <w:b/>
          <w:bCs/>
          <w:rtl/>
        </w:rPr>
        <w:t>«إِنَّ الْعَبْدَ لَيُصَلِّي الصَّلَاةَ مَا يُكْتَبُ لَهُ مِنْهَا إِلَّا عُشْرُهَا تُسْعُهَا ثُمُنُهَا سُبُعُهَا سُدُسُهَا خُمُسُهَا رُبُعُهَا ثُلُثُهَا نِصْفُهَا».</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w:t>
      </w:r>
      <w:r w:rsidRPr="002556F3">
        <w:rPr>
          <w:rFonts w:ascii="Palatino Linotype" w:hAnsi="Palatino Linotype"/>
          <w:b/>
          <w:bCs/>
          <w:i/>
          <w:iCs/>
          <w:lang w:val="kk-KZ"/>
        </w:rPr>
        <w:t>Ақиқатында, Аллаһтың құлы намазды орындайды</w:t>
      </w:r>
      <w:r>
        <w:rPr>
          <w:rFonts w:ascii="Palatino Linotype" w:hAnsi="Palatino Linotype"/>
          <w:b/>
          <w:bCs/>
          <w:i/>
          <w:iCs/>
          <w:lang w:val="kk-KZ"/>
        </w:rPr>
        <w:t>, әрі</w:t>
      </w:r>
      <w:r w:rsidRPr="002556F3">
        <w:rPr>
          <w:rFonts w:ascii="Palatino Linotype" w:hAnsi="Palatino Linotype"/>
          <w:b/>
          <w:bCs/>
          <w:i/>
          <w:iCs/>
          <w:lang w:val="kk-KZ"/>
        </w:rPr>
        <w:t xml:space="preserve"> </w:t>
      </w:r>
      <w:r>
        <w:rPr>
          <w:rFonts w:ascii="Palatino Linotype" w:hAnsi="Palatino Linotype"/>
          <w:b/>
          <w:bCs/>
          <w:i/>
          <w:iCs/>
          <w:lang w:val="kk-KZ"/>
        </w:rPr>
        <w:t>оған</w:t>
      </w:r>
      <w:r w:rsidRPr="002556F3">
        <w:rPr>
          <w:rFonts w:ascii="Palatino Linotype" w:hAnsi="Palatino Linotype"/>
          <w:b/>
          <w:bCs/>
          <w:i/>
          <w:iCs/>
          <w:lang w:val="kk-KZ"/>
        </w:rPr>
        <w:t xml:space="preserve"> (сауап ретінде) </w:t>
      </w:r>
      <w:r>
        <w:rPr>
          <w:rFonts w:ascii="Palatino Linotype" w:hAnsi="Palatino Linotype"/>
          <w:b/>
          <w:bCs/>
          <w:i/>
          <w:iCs/>
          <w:lang w:val="kk-KZ"/>
        </w:rPr>
        <w:t xml:space="preserve">оның </w:t>
      </w:r>
      <w:r w:rsidRPr="002556F3">
        <w:rPr>
          <w:rFonts w:ascii="Palatino Linotype" w:hAnsi="Palatino Linotype"/>
          <w:b/>
          <w:bCs/>
          <w:i/>
          <w:iCs/>
          <w:lang w:val="kk-KZ"/>
        </w:rPr>
        <w:t xml:space="preserve">оннан бір, тоғыздан бір, сегізден бір, жетіден бір, алтыдан бір, бестен бір, төрттен бір, </w:t>
      </w:r>
      <w:r w:rsidRPr="002556F3">
        <w:rPr>
          <w:rFonts w:ascii="Palatino Linotype" w:hAnsi="Palatino Linotype"/>
          <w:b/>
          <w:bCs/>
          <w:i/>
          <w:iCs/>
          <w:lang w:val="kk-KZ"/>
        </w:rPr>
        <w:lastRenderedPageBreak/>
        <w:t>үштен бір бөлігінен немесе оның жартысынан өзге ешнәрсе жазылмай</w:t>
      </w:r>
      <w:r>
        <w:rPr>
          <w:rFonts w:ascii="Palatino Linotype" w:hAnsi="Palatino Linotype"/>
          <w:b/>
          <w:bCs/>
          <w:i/>
          <w:iCs/>
          <w:lang w:val="kk-KZ"/>
        </w:rPr>
        <w:t>ды</w:t>
      </w:r>
      <w:r w:rsidRPr="002556F3">
        <w:rPr>
          <w:rFonts w:ascii="Palatino Linotype" w:hAnsi="Palatino Linotype"/>
          <w:lang w:val="kk-KZ"/>
        </w:rPr>
        <w:t>», - деп айтып, дәл осыған нұсқаған болатын</w:t>
      </w:r>
      <w:r w:rsidRPr="002556F3">
        <w:rPr>
          <w:rStyle w:val="FootnoteReference"/>
          <w:rFonts w:ascii="Palatino Linotype" w:hAnsi="Palatino Linotype"/>
        </w:rPr>
        <w:footnoteReference w:id="11"/>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Сондықтан да мен бауырларымыздың назарын мына жайтқа бұрдым: біз 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өзі намазды, оның барлық </w:t>
      </w:r>
      <w:r>
        <w:rPr>
          <w:rFonts w:ascii="Palatino Linotype" w:hAnsi="Palatino Linotype"/>
          <w:lang w:val="kk-KZ"/>
        </w:rPr>
        <w:t>құрамдас бөліктерін</w:t>
      </w:r>
      <w:r w:rsidRPr="002556F3">
        <w:rPr>
          <w:rFonts w:ascii="Palatino Linotype" w:hAnsi="Palatino Linotype"/>
          <w:lang w:val="kk-KZ"/>
        </w:rPr>
        <w:t xml:space="preserve">: уәжіптерін, әдептерін, үлгісін, дұғаларын, Аллаһқа айтылатын зікірлерін тағы да басқаларын </w:t>
      </w:r>
      <w:r>
        <w:rPr>
          <w:rFonts w:ascii="Palatino Linotype" w:hAnsi="Palatino Linotype"/>
          <w:lang w:val="kk-KZ"/>
        </w:rPr>
        <w:t xml:space="preserve"> - </w:t>
      </w:r>
      <w:r w:rsidRPr="002556F3">
        <w:rPr>
          <w:rFonts w:ascii="Palatino Linotype" w:hAnsi="Palatino Linotype"/>
          <w:lang w:val="kk-KZ"/>
        </w:rPr>
        <w:t>қалай орындағанын нақты білсек қана, оны дұрыс орындай аламыз. Ал содан соң біз</w:t>
      </w:r>
      <w:r>
        <w:rPr>
          <w:rFonts w:ascii="Palatino Linotype" w:hAnsi="Palatino Linotype"/>
          <w:lang w:val="kk-KZ"/>
        </w:rPr>
        <w:t>де</w:t>
      </w:r>
      <w:r w:rsidRPr="002556F3">
        <w:rPr>
          <w:rFonts w:ascii="Palatino Linotype" w:hAnsi="Palatino Linotype"/>
          <w:lang w:val="kk-KZ"/>
        </w:rPr>
        <w:t xml:space="preserve"> </w:t>
      </w:r>
      <w:r>
        <w:rPr>
          <w:rFonts w:ascii="Palatino Linotype" w:hAnsi="Palatino Linotype"/>
          <w:lang w:val="kk-KZ"/>
        </w:rPr>
        <w:t xml:space="preserve">(осы) </w:t>
      </w:r>
      <w:r w:rsidRPr="002556F3">
        <w:rPr>
          <w:rFonts w:ascii="Palatino Linotype" w:hAnsi="Palatino Linotype"/>
          <w:lang w:val="kk-KZ"/>
        </w:rPr>
        <w:t xml:space="preserve">білімдерді бірте-бірте өмірлік тәжірибеде қолдануға </w:t>
      </w:r>
      <w:r>
        <w:rPr>
          <w:rFonts w:ascii="Palatino Linotype" w:hAnsi="Palatino Linotype"/>
          <w:lang w:val="kk-KZ"/>
        </w:rPr>
        <w:t xml:space="preserve">деген өте күшті ынта пайда болды, </w:t>
      </w:r>
      <w:r w:rsidRPr="002556F3">
        <w:rPr>
          <w:rFonts w:ascii="Palatino Linotype" w:hAnsi="Palatino Linotype"/>
          <w:lang w:val="kk-KZ"/>
        </w:rPr>
        <w:t xml:space="preserve">өйткені тек осындай жағдайда ғана біз намаздарымыздың бізді арсыз және айыпты амалдардан аман алып қалатынына </w:t>
      </w:r>
      <w:r>
        <w:rPr>
          <w:rFonts w:ascii="Palatino Linotype" w:hAnsi="Palatino Linotype"/>
          <w:lang w:val="kk-KZ"/>
        </w:rPr>
        <w:t>әрі</w:t>
      </w:r>
      <w:r w:rsidRPr="002556F3">
        <w:rPr>
          <w:rFonts w:ascii="Palatino Linotype" w:hAnsi="Palatino Linotype"/>
          <w:lang w:val="kk-KZ"/>
        </w:rPr>
        <w:t xml:space="preserve"> хадистерде айтылатын сауап пен нығметтердің бізге жазылатынына үміттене аламыз.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Алайда </w:t>
      </w:r>
      <w:r>
        <w:rPr>
          <w:rFonts w:ascii="Palatino Linotype" w:hAnsi="Palatino Linotype"/>
          <w:lang w:val="kk-KZ"/>
        </w:rPr>
        <w:t xml:space="preserve">намаздың осы аспектілерінің барлығымен мұқият танысу </w:t>
      </w:r>
      <w:r w:rsidRPr="002556F3">
        <w:rPr>
          <w:rFonts w:ascii="Palatino Linotype" w:hAnsi="Palatino Linotype"/>
          <w:lang w:val="kk-KZ"/>
        </w:rPr>
        <w:t>адамдардың көпшілігі</w:t>
      </w:r>
      <w:r>
        <w:rPr>
          <w:rFonts w:ascii="Palatino Linotype" w:hAnsi="Palatino Linotype"/>
          <w:lang w:val="kk-KZ"/>
        </w:rPr>
        <w:t>не</w:t>
      </w:r>
      <w:r w:rsidRPr="002556F3">
        <w:rPr>
          <w:rFonts w:ascii="Palatino Linotype" w:hAnsi="Palatino Linotype"/>
          <w:lang w:val="kk-KZ"/>
        </w:rPr>
        <w:t xml:space="preserve">, </w:t>
      </w:r>
      <w:r>
        <w:rPr>
          <w:rFonts w:ascii="Palatino Linotype" w:hAnsi="Palatino Linotype"/>
          <w:lang w:val="kk-KZ"/>
        </w:rPr>
        <w:t xml:space="preserve">солардың ішінде </w:t>
      </w:r>
      <w:r w:rsidRPr="002556F3">
        <w:rPr>
          <w:rFonts w:ascii="Palatino Linotype" w:hAnsi="Palatino Linotype"/>
          <w:lang w:val="kk-KZ"/>
        </w:rPr>
        <w:t>ғалымдардың кө</w:t>
      </w:r>
      <w:r>
        <w:rPr>
          <w:rFonts w:ascii="Palatino Linotype" w:hAnsi="Palatino Linotype"/>
          <w:lang w:val="kk-KZ"/>
        </w:rPr>
        <w:t>пшілігіне де</w:t>
      </w:r>
      <w:r w:rsidRPr="002556F3">
        <w:rPr>
          <w:rFonts w:ascii="Palatino Linotype" w:hAnsi="Palatino Linotype"/>
          <w:lang w:val="kk-KZ"/>
        </w:rPr>
        <w:t xml:space="preserve">, </w:t>
      </w:r>
      <w:r>
        <w:rPr>
          <w:rFonts w:ascii="Palatino Linotype" w:hAnsi="Palatino Linotype"/>
          <w:lang w:val="kk-KZ"/>
        </w:rPr>
        <w:t xml:space="preserve">олардың </w:t>
      </w:r>
      <w:r w:rsidRPr="002556F3">
        <w:rPr>
          <w:rFonts w:ascii="Palatino Linotype" w:hAnsi="Palatino Linotype"/>
          <w:lang w:val="kk-KZ"/>
        </w:rPr>
        <w:t>мазһабқа соқыр түрде ілесетіндіктері себепті</w:t>
      </w:r>
      <w:r>
        <w:rPr>
          <w:rFonts w:ascii="Palatino Linotype" w:hAnsi="Palatino Linotype"/>
          <w:lang w:val="kk-KZ"/>
        </w:rPr>
        <w:t xml:space="preserve"> ауыр болады</w:t>
      </w:r>
      <w:r w:rsidRPr="002556F3">
        <w:rPr>
          <w:rFonts w:ascii="Palatino Linotype" w:hAnsi="Palatino Linotype"/>
          <w:lang w:val="kk-KZ"/>
        </w:rPr>
        <w:t xml:space="preserve">. Саф Сүннетті </w:t>
      </w:r>
      <w:r>
        <w:rPr>
          <w:rFonts w:ascii="Palatino Linotype" w:hAnsi="Palatino Linotype"/>
          <w:lang w:val="kk-KZ"/>
        </w:rPr>
        <w:t xml:space="preserve">жалпы және фиқһ саласына қолданбалы түрде </w:t>
      </w:r>
      <w:r w:rsidRPr="002556F3">
        <w:rPr>
          <w:rFonts w:ascii="Palatino Linotype" w:hAnsi="Palatino Linotype"/>
          <w:lang w:val="kk-KZ"/>
        </w:rPr>
        <w:t xml:space="preserve">зерттеумен айналысатын әрбір </w:t>
      </w:r>
      <w:r>
        <w:rPr>
          <w:rFonts w:ascii="Palatino Linotype" w:hAnsi="Palatino Linotype"/>
          <w:lang w:val="kk-KZ"/>
        </w:rPr>
        <w:t>адам</w:t>
      </w:r>
      <w:r w:rsidRPr="002556F3">
        <w:rPr>
          <w:rFonts w:ascii="Palatino Linotype" w:hAnsi="Palatino Linotype"/>
          <w:lang w:val="kk-KZ"/>
        </w:rPr>
        <w:t xml:space="preserve"> мазһабта</w:t>
      </w:r>
      <w:r>
        <w:rPr>
          <w:rFonts w:ascii="Palatino Linotype" w:hAnsi="Palatino Linotype"/>
          <w:lang w:val="kk-KZ"/>
        </w:rPr>
        <w:t>рдың әрқайсында</w:t>
      </w:r>
      <w:r w:rsidRPr="002556F3">
        <w:rPr>
          <w:rFonts w:ascii="Palatino Linotype" w:hAnsi="Palatino Linotype"/>
          <w:lang w:val="kk-KZ"/>
        </w:rPr>
        <w:t xml:space="preserve"> басқа мазһабтарда жоқ ереже</w:t>
      </w:r>
      <w:r>
        <w:rPr>
          <w:rFonts w:ascii="Palatino Linotype" w:hAnsi="Palatino Linotype"/>
          <w:lang w:val="kk-KZ"/>
        </w:rPr>
        <w:t>лердің (сунан)</w:t>
      </w:r>
      <w:r w:rsidRPr="002556F3">
        <w:rPr>
          <w:rFonts w:ascii="Palatino Linotype" w:hAnsi="Palatino Linotype"/>
          <w:lang w:val="kk-KZ"/>
        </w:rPr>
        <w:t xml:space="preserve"> бар екенін біледі. Бұ</w:t>
      </w:r>
      <w:r>
        <w:rPr>
          <w:rFonts w:ascii="Palatino Linotype" w:hAnsi="Palatino Linotype"/>
          <w:lang w:val="kk-KZ"/>
        </w:rPr>
        <w:t>д</w:t>
      </w:r>
      <w:r w:rsidRPr="002556F3">
        <w:rPr>
          <w:rFonts w:ascii="Palatino Linotype" w:hAnsi="Palatino Linotype"/>
          <w:lang w:val="kk-KZ"/>
        </w:rPr>
        <w:t>ан қ</w:t>
      </w:r>
      <w:r>
        <w:rPr>
          <w:rFonts w:ascii="Palatino Linotype" w:hAnsi="Palatino Linotype"/>
          <w:lang w:val="kk-KZ"/>
        </w:rPr>
        <w:t>алса</w:t>
      </w:r>
      <w:r w:rsidRPr="002556F3">
        <w:rPr>
          <w:rFonts w:ascii="Palatino Linotype" w:hAnsi="Palatino Linotype"/>
          <w:lang w:val="kk-KZ"/>
        </w:rPr>
        <w:t xml:space="preserve">, барлық мазһабтарда 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сөздері мен істеріне сәйкес келмейтін көп нәрселер де бар. Осындай сәйкессіздіктердің </w:t>
      </w:r>
      <w:r>
        <w:rPr>
          <w:rFonts w:ascii="Palatino Linotype" w:hAnsi="Palatino Linotype"/>
          <w:lang w:val="kk-KZ"/>
        </w:rPr>
        <w:t>ең</w:t>
      </w:r>
      <w:r w:rsidRPr="002556F3">
        <w:rPr>
          <w:rFonts w:ascii="Palatino Linotype" w:hAnsi="Palatino Linotype"/>
          <w:lang w:val="kk-KZ"/>
        </w:rPr>
        <w:t xml:space="preserve"> кө</w:t>
      </w:r>
      <w:r>
        <w:rPr>
          <w:rFonts w:ascii="Palatino Linotype" w:hAnsi="Palatino Linotype"/>
          <w:lang w:val="kk-KZ"/>
        </w:rPr>
        <w:t>п бөлігі</w:t>
      </w:r>
      <w:r w:rsidRPr="002556F3">
        <w:rPr>
          <w:rFonts w:ascii="Palatino Linotype" w:hAnsi="Palatino Linotype"/>
          <w:lang w:val="kk-KZ"/>
        </w:rPr>
        <w:t xml:space="preserve"> мұсылман ғалымдарының кейінгі өкілдерінен шыққан ғалымдардың кітаптарында келеді</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12"/>
      </w:r>
      <w:r w:rsidRPr="002556F3">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Біз жиі жағдайда олар осының  барлығын Пайғамбарға </w:t>
      </w:r>
      <w:r w:rsidRPr="002556F3">
        <w:rPr>
          <w:rFonts w:ascii="Palatino Linotype" w:hAnsi="Palatino Linotype"/>
          <w:lang w:bidi="ar-AE"/>
        </w:rPr>
        <w:sym w:font="AGA Arabesque" w:char="F072"/>
      </w:r>
      <w:r w:rsidRPr="002556F3">
        <w:rPr>
          <w:rFonts w:ascii="Palatino Linotype" w:hAnsi="Palatino Linotype"/>
          <w:lang w:val="kk-KZ"/>
        </w:rPr>
        <w:t xml:space="preserve"> жапсыруға тырысатындарын көрудеміз</w:t>
      </w:r>
      <w:r w:rsidRPr="002556F3">
        <w:rPr>
          <w:rStyle w:val="FootnoteReference"/>
          <w:rFonts w:ascii="Palatino Linotype" w:hAnsi="Palatino Linotype"/>
        </w:rPr>
        <w:footnoteReference w:id="13"/>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Сондықтан да хадистану саласында маманданған мұсылман ғалымдары (Аллаһ оларға игілігімен қайырсын) кейінгі ғалымдардың фиқһ бойынша кітаптарында келтірілетін осындай кең қолданылатын хадистердің жинақтарын құрастырды, әрі оларда  әрбір хадистің сенімділігіне, әлсіздігіне немесе жарамсыздығына талдау жасады. Олардың арасында шейх Абду</w:t>
      </w:r>
      <w:r>
        <w:rPr>
          <w:rFonts w:ascii="Palatino Linotype" w:hAnsi="Palatino Linotype"/>
          <w:lang w:val="kk-KZ"/>
        </w:rPr>
        <w:t>л</w:t>
      </w:r>
      <w:r w:rsidRPr="002556F3">
        <w:rPr>
          <w:rFonts w:ascii="Palatino Linotype" w:hAnsi="Palatino Linotype"/>
          <w:lang w:val="kk-KZ"/>
        </w:rPr>
        <w:t xml:space="preserve"> Қадир ибн Мухаммад ә</w:t>
      </w:r>
      <w:r w:rsidRPr="002556F3">
        <w:rPr>
          <w:rFonts w:ascii="Palatino Linotype" w:hAnsi="Palatino Linotype" w:cs="Book Antiqua"/>
          <w:lang w:val="kk-KZ"/>
        </w:rPr>
        <w:t>л</w:t>
      </w:r>
      <w:r w:rsidRPr="002556F3">
        <w:rPr>
          <w:rFonts w:ascii="Palatino Linotype" w:hAnsi="Palatino Linotype"/>
          <w:lang w:val="kk-KZ"/>
        </w:rPr>
        <w:t>-Қураши ә</w:t>
      </w:r>
      <w:r w:rsidRPr="002556F3">
        <w:rPr>
          <w:rFonts w:ascii="Palatino Linotype" w:hAnsi="Palatino Linotype" w:cs="Book Antiqua"/>
          <w:lang w:val="kk-KZ"/>
        </w:rPr>
        <w:t>л</w:t>
      </w:r>
      <w:r w:rsidRPr="002556F3">
        <w:rPr>
          <w:rFonts w:ascii="Palatino Linotype" w:hAnsi="Palatino Linotype"/>
          <w:lang w:val="kk-KZ"/>
        </w:rPr>
        <w:t>-Ханафидің «Ә</w:t>
      </w:r>
      <w:r w:rsidRPr="002556F3">
        <w:rPr>
          <w:rFonts w:ascii="Palatino Linotype" w:hAnsi="Palatino Linotype" w:cs="Book Antiqua"/>
          <w:lang w:val="kk-KZ"/>
        </w:rPr>
        <w:t>л</w:t>
      </w:r>
      <w:r w:rsidRPr="002556F3">
        <w:rPr>
          <w:rFonts w:ascii="Palatino Linotype" w:hAnsi="Palatino Linotype"/>
          <w:lang w:val="kk-KZ"/>
        </w:rPr>
        <w:t>-’Инайа би Ма’рифат Ахадис ә</w:t>
      </w:r>
      <w:r w:rsidRPr="002556F3">
        <w:rPr>
          <w:rFonts w:ascii="Palatino Linotype" w:hAnsi="Palatino Linotype" w:cs="Book Antiqua"/>
          <w:lang w:val="kk-KZ"/>
        </w:rPr>
        <w:t>л</w:t>
      </w:r>
      <w:r w:rsidRPr="002556F3">
        <w:rPr>
          <w:rFonts w:ascii="Palatino Linotype" w:hAnsi="Palatino Linotype"/>
          <w:lang w:val="kk-KZ"/>
        </w:rPr>
        <w:t>-Хидайа» және «әт-Турук уә ә</w:t>
      </w:r>
      <w:r w:rsidRPr="002556F3">
        <w:rPr>
          <w:rFonts w:ascii="Palatino Linotype" w:hAnsi="Palatino Linotype" w:cs="Book Antiqua"/>
          <w:lang w:val="kk-KZ"/>
        </w:rPr>
        <w:t>л</w:t>
      </w:r>
      <w:r w:rsidRPr="002556F3">
        <w:rPr>
          <w:rFonts w:ascii="Palatino Linotype" w:hAnsi="Palatino Linotype"/>
          <w:lang w:val="kk-KZ"/>
        </w:rPr>
        <w:t>-Уаса’и</w:t>
      </w:r>
      <w:r>
        <w:rPr>
          <w:rFonts w:ascii="Palatino Linotype" w:hAnsi="Palatino Linotype"/>
          <w:lang w:val="kk-KZ"/>
        </w:rPr>
        <w:t>л</w:t>
      </w:r>
      <w:r w:rsidRPr="002556F3">
        <w:rPr>
          <w:rFonts w:ascii="Palatino Linotype" w:hAnsi="Palatino Linotype"/>
          <w:lang w:val="kk-KZ"/>
        </w:rPr>
        <w:t xml:space="preserve"> фи Тахриж Ахадис Хуласат әд-Далә’и</w:t>
      </w:r>
      <w:r>
        <w:rPr>
          <w:rFonts w:ascii="Palatino Linotype" w:hAnsi="Palatino Linotype"/>
          <w:lang w:val="kk-KZ"/>
        </w:rPr>
        <w:t>л</w:t>
      </w:r>
      <w:r w:rsidRPr="002556F3">
        <w:rPr>
          <w:rFonts w:ascii="Palatino Linotype" w:hAnsi="Palatino Linotype"/>
          <w:lang w:val="kk-KZ"/>
        </w:rPr>
        <w:t>» атты екі кітабын, әз-</w:t>
      </w:r>
      <w:r w:rsidRPr="002556F3">
        <w:rPr>
          <w:rFonts w:ascii="Palatino Linotype" w:hAnsi="Palatino Linotype"/>
          <w:lang w:val="kk-KZ"/>
        </w:rPr>
        <w:lastRenderedPageBreak/>
        <w:t>3айлә’идің «Насб әр-Райа ли Ахадис ә</w:t>
      </w:r>
      <w:r w:rsidRPr="002556F3">
        <w:rPr>
          <w:rFonts w:ascii="Palatino Linotype" w:hAnsi="Palatino Linotype" w:cs="Book Antiqua"/>
          <w:lang w:val="kk-KZ"/>
        </w:rPr>
        <w:t>л</w:t>
      </w:r>
      <w:r w:rsidRPr="002556F3">
        <w:rPr>
          <w:rFonts w:ascii="Palatino Linotype" w:hAnsi="Palatino Linotype"/>
          <w:lang w:val="kk-KZ"/>
        </w:rPr>
        <w:t>-Хидайа» жинағын және Ибн Хәжар ә</w:t>
      </w:r>
      <w:r w:rsidRPr="002556F3">
        <w:rPr>
          <w:rFonts w:ascii="Palatino Linotype" w:hAnsi="Palatino Linotype" w:cs="Book Antiqua"/>
          <w:lang w:val="kk-KZ"/>
        </w:rPr>
        <w:t>л</w:t>
      </w:r>
      <w:r>
        <w:rPr>
          <w:rFonts w:ascii="Palatino Linotype" w:hAnsi="Palatino Linotype"/>
          <w:lang w:val="kk-KZ"/>
        </w:rPr>
        <w:t>-Асқалә</w:t>
      </w:r>
      <w:r w:rsidRPr="002556F3">
        <w:rPr>
          <w:rFonts w:ascii="Palatino Linotype" w:hAnsi="Palatino Linotype"/>
          <w:lang w:val="kk-KZ"/>
        </w:rPr>
        <w:t>ни құрастырған оның «әд-Дирайа» атты ықшамдалған нұсқасын, сондай-ақ сол кісі жазған «әт-Тә</w:t>
      </w:r>
      <w:r w:rsidRPr="002556F3">
        <w:rPr>
          <w:rFonts w:ascii="Palatino Linotype" w:hAnsi="Palatino Linotype" w:cs="Book Antiqua"/>
          <w:lang w:val="kk-KZ"/>
        </w:rPr>
        <w:t>л</w:t>
      </w:r>
      <w:r w:rsidRPr="002556F3">
        <w:rPr>
          <w:rFonts w:ascii="Palatino Linotype" w:hAnsi="Palatino Linotype"/>
          <w:lang w:val="kk-KZ"/>
        </w:rPr>
        <w:t>хис ә</w:t>
      </w:r>
      <w:r w:rsidRPr="002556F3">
        <w:rPr>
          <w:rFonts w:ascii="Palatino Linotype" w:hAnsi="Palatino Linotype" w:cs="Book Antiqua"/>
          <w:lang w:val="kk-KZ"/>
        </w:rPr>
        <w:t>л</w:t>
      </w:r>
      <w:r w:rsidRPr="002556F3">
        <w:rPr>
          <w:rFonts w:ascii="Palatino Linotype" w:hAnsi="Palatino Linotype"/>
          <w:lang w:val="kk-KZ"/>
        </w:rPr>
        <w:t>-Хабир фи Тахриж Ахадис әр-Рафи’и ә</w:t>
      </w:r>
      <w:r w:rsidRPr="002556F3">
        <w:rPr>
          <w:rFonts w:ascii="Palatino Linotype" w:hAnsi="Palatino Linotype" w:cs="Book Antiqua"/>
          <w:lang w:val="kk-KZ"/>
        </w:rPr>
        <w:t>л</w:t>
      </w:r>
      <w:r w:rsidRPr="002556F3">
        <w:rPr>
          <w:rFonts w:ascii="Palatino Linotype" w:hAnsi="Palatino Linotype"/>
          <w:lang w:val="kk-KZ"/>
        </w:rPr>
        <w:t>-Кәбир» атты кітаптарын келтіруге болады. Бұл тақырып бойынша басқа да кітаптар бар, алайда оларды атап өту көп орынды алуы мүмкін</w:t>
      </w:r>
      <w:r w:rsidRPr="002556F3">
        <w:rPr>
          <w:rStyle w:val="FootnoteReference"/>
          <w:rFonts w:ascii="Palatino Linotype" w:hAnsi="Palatino Linotype"/>
        </w:rPr>
        <w:footnoteReference w:id="14"/>
      </w:r>
      <w:r w:rsidRPr="002556F3">
        <w:rPr>
          <w:rFonts w:ascii="Palatino Linotype" w:hAnsi="Palatino Linotype"/>
          <w:lang w:val="kk-KZ"/>
        </w:rPr>
        <w:t>.</w:t>
      </w:r>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r w:rsidRPr="002556F3">
        <w:rPr>
          <w:rFonts w:ascii="Palatino Linotype" w:hAnsi="Palatino Linotype"/>
          <w:lang w:val="kk-KZ"/>
        </w:rPr>
        <w:br w:type="page"/>
      </w:r>
      <w:bookmarkStart w:id="2" w:name="_Toc344297997"/>
      <w:r w:rsidRPr="002556F3">
        <w:rPr>
          <w:rFonts w:ascii="Palatino Linotype" w:hAnsi="Palatino Linotype"/>
          <w:sz w:val="24"/>
          <w:szCs w:val="24"/>
          <w:lang w:val="kk-KZ"/>
        </w:rPr>
        <w:lastRenderedPageBreak/>
        <w:t>Осы кітаптың жазылу себебі және кейбір ерекшіліктері</w:t>
      </w:r>
      <w:bookmarkEnd w:id="2"/>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w:t>
      </w:r>
      <w:r>
        <w:rPr>
          <w:rFonts w:ascii="Palatino Linotype" w:hAnsi="Palatino Linotype"/>
          <w:lang w:val="kk-KZ"/>
        </w:rPr>
        <w:t>М</w:t>
      </w:r>
      <w:r w:rsidRPr="002556F3">
        <w:rPr>
          <w:rFonts w:ascii="Palatino Linotype" w:hAnsi="Palatino Linotype"/>
          <w:lang w:val="kk-KZ"/>
        </w:rPr>
        <w:t xml:space="preserve">аған </w:t>
      </w:r>
      <w:r>
        <w:rPr>
          <w:rFonts w:ascii="Palatino Linotype" w:hAnsi="Palatino Linotype"/>
          <w:lang w:val="kk-KZ"/>
        </w:rPr>
        <w:t>о</w:t>
      </w:r>
      <w:r w:rsidRPr="002556F3">
        <w:rPr>
          <w:rFonts w:ascii="Palatino Linotype" w:hAnsi="Palatino Linotype"/>
          <w:lang w:val="kk-KZ"/>
        </w:rPr>
        <w:t>сы тақырыпқа арналған барлық мәселелерді өзіне</w:t>
      </w:r>
      <w:r w:rsidRPr="002556F3" w:rsidDel="006A58D9">
        <w:rPr>
          <w:rFonts w:ascii="Palatino Linotype" w:hAnsi="Palatino Linotype"/>
          <w:lang w:val="kk-KZ"/>
        </w:rPr>
        <w:t xml:space="preserve"> </w:t>
      </w:r>
      <w:r w:rsidRPr="002556F3">
        <w:rPr>
          <w:rFonts w:ascii="Palatino Linotype" w:hAnsi="Palatino Linotype"/>
          <w:lang w:val="kk-KZ"/>
        </w:rPr>
        <w:t xml:space="preserve">қамтитын кітап кездеспегендіктен, мен </w:t>
      </w:r>
      <w:r>
        <w:rPr>
          <w:rFonts w:ascii="Palatino Linotype" w:hAnsi="Palatino Linotype"/>
          <w:lang w:val="kk-KZ"/>
        </w:rPr>
        <w:t xml:space="preserve">мүмкіндігім жеткенше </w:t>
      </w:r>
      <w:r w:rsidRPr="002556F3">
        <w:rPr>
          <w:rFonts w:ascii="Palatino Linotype" w:hAnsi="Palatino Linotype"/>
          <w:lang w:val="kk-KZ"/>
        </w:rPr>
        <w:t xml:space="preserve">Аллаһқа деген ғибадат-құлшылығында 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жолымен жүруді қалайтын діндес</w:t>
      </w:r>
      <w:r>
        <w:rPr>
          <w:rFonts w:ascii="Palatino Linotype" w:hAnsi="Palatino Linotype"/>
          <w:lang w:val="kk-KZ"/>
        </w:rPr>
        <w:t xml:space="preserve"> бауырларыма арналған </w:t>
      </w:r>
      <w:r w:rsidRPr="002556F3">
        <w:rPr>
          <w:rFonts w:ascii="Palatino Linotype" w:hAnsi="Palatino Linotype"/>
          <w:lang w:val="kk-KZ"/>
        </w:rPr>
        <w:t xml:space="preserve">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намазды орындауының тәкбірден</w:t>
      </w:r>
      <w:r w:rsidRPr="002556F3">
        <w:rPr>
          <w:rStyle w:val="FootnoteReference"/>
          <w:rFonts w:ascii="Palatino Linotype" w:hAnsi="Palatino Linotype"/>
        </w:rPr>
        <w:footnoteReference w:id="15"/>
      </w:r>
      <w:r w:rsidRPr="002556F3">
        <w:rPr>
          <w:rFonts w:ascii="Palatino Linotype" w:hAnsi="Palatino Linotype"/>
          <w:lang w:val="kk-KZ"/>
        </w:rPr>
        <w:t xml:space="preserve"> басталып, таслиммен</w:t>
      </w:r>
      <w:r w:rsidRPr="002556F3">
        <w:rPr>
          <w:rStyle w:val="FootnoteReference"/>
          <w:rFonts w:ascii="Palatino Linotype" w:hAnsi="Palatino Linotype"/>
        </w:rPr>
        <w:footnoteReference w:id="16"/>
      </w:r>
      <w:r w:rsidRPr="002556F3">
        <w:rPr>
          <w:rFonts w:ascii="Palatino Linotype" w:hAnsi="Palatino Linotype"/>
          <w:lang w:val="kk-KZ"/>
        </w:rPr>
        <w:t xml:space="preserve"> аяқталатын барлық ерекшіліктері біртұтас жинақталған </w:t>
      </w:r>
      <w:r>
        <w:rPr>
          <w:rFonts w:ascii="Palatino Linotype" w:hAnsi="Palatino Linotype"/>
          <w:lang w:val="kk-KZ"/>
        </w:rPr>
        <w:t>кітапты құрастыруды</w:t>
      </w:r>
      <w:r w:rsidRPr="002556F3">
        <w:rPr>
          <w:rFonts w:ascii="Palatino Linotype" w:hAnsi="Palatino Linotype"/>
          <w:lang w:val="kk-KZ"/>
        </w:rPr>
        <w:t xml:space="preserve"> өз парызым деп есептедім. Бұл Пайғамбарды </w:t>
      </w:r>
      <w:r w:rsidRPr="002556F3">
        <w:rPr>
          <w:rFonts w:ascii="Palatino Linotype" w:hAnsi="Palatino Linotype"/>
          <w:lang w:bidi="ar-AE"/>
        </w:rPr>
        <w:sym w:font="AGA Arabesque" w:char="F072"/>
      </w:r>
      <w:r w:rsidRPr="002556F3">
        <w:rPr>
          <w:rFonts w:ascii="Palatino Linotype" w:hAnsi="Palatino Linotype"/>
          <w:lang w:val="kk-KZ"/>
        </w:rPr>
        <w:t xml:space="preserve"> шынайы сүйетін </w:t>
      </w:r>
      <w:r>
        <w:rPr>
          <w:rFonts w:ascii="Palatino Linotype" w:hAnsi="Palatino Linotype"/>
          <w:lang w:val="kk-KZ"/>
        </w:rPr>
        <w:t xml:space="preserve">осы кітаппен танысқан </w:t>
      </w:r>
      <w:r w:rsidRPr="002556F3">
        <w:rPr>
          <w:rFonts w:ascii="Palatino Linotype" w:hAnsi="Palatino Linotype"/>
          <w:lang w:val="kk-KZ"/>
        </w:rPr>
        <w:t>адам</w:t>
      </w:r>
      <w:r>
        <w:rPr>
          <w:rFonts w:ascii="Palatino Linotype" w:hAnsi="Palatino Linotype"/>
          <w:lang w:val="kk-KZ"/>
        </w:rPr>
        <w:t xml:space="preserve">дарға </w:t>
      </w:r>
      <w:r w:rsidRPr="002556F3">
        <w:rPr>
          <w:rFonts w:ascii="Palatino Linotype" w:hAnsi="Palatino Linotype"/>
          <w:lang w:val="kk-KZ"/>
        </w:rPr>
        <w:t xml:space="preserve"> оның </w:t>
      </w:r>
      <w:r w:rsidRPr="002556F3">
        <w:rPr>
          <w:rFonts w:ascii="Palatino Linotype" w:hAnsi="Palatino Linotype"/>
          <w:lang w:bidi="ar-AE"/>
        </w:rPr>
        <w:sym w:font="AGA Arabesque" w:char="F072"/>
      </w:r>
      <w:r w:rsidRPr="002556F3">
        <w:rPr>
          <w:rFonts w:ascii="Palatino Linotype" w:hAnsi="Palatino Linotype"/>
          <w:lang w:val="kk-KZ"/>
        </w:rPr>
        <w:t xml:space="preserve">  </w:t>
      </w:r>
      <w:r>
        <w:rPr>
          <w:rFonts w:ascii="Palatino Linotype" w:hAnsi="Palatino Linotype"/>
          <w:lang w:val="kk-KZ"/>
        </w:rPr>
        <w:t>жоғарыда келтірілетін</w:t>
      </w:r>
    </w:p>
    <w:p w:rsidR="00E33114" w:rsidRPr="002556F3" w:rsidRDefault="00E33114" w:rsidP="00E33114">
      <w:pPr>
        <w:pStyle w:val="Normal1"/>
        <w:ind w:firstLine="425"/>
        <w:jc w:val="both"/>
        <w:rPr>
          <w:rFonts w:ascii="Palatino Linotype" w:hAnsi="Palatino Linotype"/>
          <w:lang w:val="kk-KZ"/>
        </w:rPr>
      </w:pPr>
      <w:r w:rsidRPr="002556F3">
        <w:rPr>
          <w:rFonts w:ascii="Palatino Linotype" w:hAnsi="Palatino Linotype"/>
          <w:lang w:val="kk-KZ"/>
        </w:rPr>
        <w:t xml:space="preserve"> </w:t>
      </w:r>
      <w:r w:rsidRPr="002556F3">
        <w:rPr>
          <w:rFonts w:ascii="Palatino Linotype" w:hAnsi="Palatino Linotype" w:cs="Lotus Linotype"/>
          <w:bCs/>
          <w:i/>
          <w:rtl/>
        </w:rPr>
        <w:t xml:space="preserve">  «صَلُّوا كَمَا رَأَيْتُمُونِي أُصَلِّي»</w:t>
      </w:r>
    </w:p>
    <w:p w:rsidR="00E33114" w:rsidRPr="002556F3" w:rsidRDefault="00E33114" w:rsidP="00E33114">
      <w:pPr>
        <w:spacing w:line="276" w:lineRule="auto"/>
        <w:ind w:firstLine="397"/>
        <w:jc w:val="both"/>
        <w:rPr>
          <w:rFonts w:ascii="Palatino Linotype" w:hAnsi="Palatino Linotype"/>
          <w:i/>
          <w:lang w:val="kk-KZ"/>
        </w:rPr>
      </w:pPr>
      <w:r w:rsidRPr="002556F3">
        <w:rPr>
          <w:rFonts w:ascii="Palatino Linotype" w:hAnsi="Palatino Linotype"/>
          <w:b/>
          <w:bCs/>
          <w:i/>
          <w:iCs/>
          <w:lang w:val="kk-KZ"/>
        </w:rPr>
        <w:t xml:space="preserve">«Намазды мен сендердің көздеріңше қалай орындаған болсам, солай орындаңдар» </w:t>
      </w:r>
      <w:r w:rsidRPr="002556F3">
        <w:rPr>
          <w:rFonts w:ascii="Palatino Linotype" w:hAnsi="Palatino Linotype"/>
          <w:lang w:val="kk-KZ"/>
        </w:rPr>
        <w:t xml:space="preserve"> деген </w:t>
      </w:r>
      <w:r>
        <w:rPr>
          <w:rFonts w:ascii="Palatino Linotype" w:hAnsi="Palatino Linotype"/>
          <w:lang w:val="kk-KZ"/>
        </w:rPr>
        <w:lastRenderedPageBreak/>
        <w:t xml:space="preserve">хадисінде қамтылған </w:t>
      </w:r>
      <w:r w:rsidRPr="002556F3">
        <w:rPr>
          <w:rFonts w:ascii="Palatino Linotype" w:hAnsi="Palatino Linotype"/>
          <w:lang w:val="kk-KZ"/>
        </w:rPr>
        <w:t>бұйрығын</w:t>
      </w:r>
      <w:r>
        <w:rPr>
          <w:rFonts w:ascii="Palatino Linotype" w:hAnsi="Palatino Linotype"/>
          <w:lang w:val="kk-KZ"/>
        </w:rPr>
        <w:t xml:space="preserve"> орындауды жеңілдету үшін</w:t>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С</w:t>
      </w:r>
      <w:r>
        <w:rPr>
          <w:rFonts w:ascii="Palatino Linotype" w:hAnsi="Palatino Linotype"/>
          <w:lang w:val="kk-KZ"/>
        </w:rPr>
        <w:t xml:space="preserve">ондықтан да </w:t>
      </w:r>
      <w:r w:rsidRPr="002556F3">
        <w:rPr>
          <w:rFonts w:ascii="Palatino Linotype" w:hAnsi="Palatino Linotype"/>
          <w:lang w:val="kk-KZ"/>
        </w:rPr>
        <w:t xml:space="preserve">мен (осы) оңай емес міндетті орындауға кірістім де, түрлі дереккөздерде жинақталған (аталған тақырыпқа) тиісті хадистердің талдауын жасадым, соның </w:t>
      </w:r>
      <w:r>
        <w:rPr>
          <w:rFonts w:ascii="Palatino Linotype" w:hAnsi="Palatino Linotype"/>
          <w:lang w:val="kk-KZ"/>
        </w:rPr>
        <w:t>жемісі</w:t>
      </w:r>
      <w:r w:rsidRPr="002556F3">
        <w:rPr>
          <w:rFonts w:ascii="Palatino Linotype" w:hAnsi="Palatino Linotype"/>
          <w:lang w:val="kk-KZ"/>
        </w:rPr>
        <w:t xml:space="preserve"> сіздер қолдарыңызда ұстап тұрған осы кітап болды.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Мен осы кітапта </w:t>
      </w:r>
      <w:r w:rsidRPr="002556F3">
        <w:rPr>
          <w:rFonts w:ascii="Palatino Linotype" w:hAnsi="Palatino Linotype"/>
          <w:noProof/>
          <w:lang w:val="kk-KZ"/>
        </w:rPr>
        <w:t xml:space="preserve">ардақты </w:t>
      </w:r>
      <w:r w:rsidRPr="002556F3">
        <w:rPr>
          <w:rFonts w:ascii="Palatino Linotype" w:hAnsi="Palatino Linotype"/>
          <w:lang w:val="kk-KZ"/>
        </w:rPr>
        <w:t xml:space="preserve">хадистер туралы ғылымның ұстанымдары мен бекітілген ережелеріне сәйкес келетін Пайғамбардың </w:t>
      </w:r>
      <w:r w:rsidRPr="002556F3">
        <w:rPr>
          <w:rFonts w:ascii="Palatino Linotype" w:hAnsi="Palatino Linotype"/>
          <w:lang w:bidi="ar-AE"/>
        </w:rPr>
        <w:sym w:font="AGA Arabesque" w:char="F072"/>
      </w:r>
      <w:r>
        <w:rPr>
          <w:rFonts w:ascii="Palatino Linotype" w:hAnsi="Palatino Linotype"/>
          <w:lang w:val="kk-KZ" w:bidi="ar-AE"/>
        </w:rPr>
        <w:t xml:space="preserve"> </w:t>
      </w:r>
      <w:r w:rsidRPr="002556F3">
        <w:rPr>
          <w:rFonts w:ascii="Palatino Linotype" w:hAnsi="Palatino Linotype"/>
          <w:lang w:val="kk-KZ"/>
        </w:rPr>
        <w:t>сенімді (сахих) иснадқа ие хадистерін ғана пайдалануды өзіме міндет еттім.  Мен иснадттарында белгісіз немесе әлсіз жеткізушілері бар хадистерді:  олар намаздың (орындау) үлгісіне, зікірлеріне (Аллаһты еске алу сөздеріне), артықшылықтарына немесе т.б. қатысты болуына қарамастан - назарға алмадым. Мен: «Бізге сенімді (сахих) хадистер</w:t>
      </w:r>
      <w:r w:rsidRPr="002556F3">
        <w:rPr>
          <w:rStyle w:val="FootnoteReference"/>
          <w:rFonts w:ascii="Palatino Linotype" w:hAnsi="Palatino Linotype"/>
        </w:rPr>
        <w:footnoteReference w:id="17"/>
      </w:r>
      <w:r w:rsidRPr="002556F3">
        <w:rPr>
          <w:rFonts w:ascii="Palatino Linotype" w:hAnsi="Palatino Linotype"/>
          <w:lang w:val="kk-KZ"/>
        </w:rPr>
        <w:t xml:space="preserve"> </w:t>
      </w:r>
      <w:r w:rsidRPr="002556F3">
        <w:rPr>
          <w:rFonts w:ascii="Palatino Linotype" w:hAnsi="Palatino Linotype"/>
          <w:lang w:val="kk-KZ"/>
        </w:rPr>
        <w:lastRenderedPageBreak/>
        <w:t>жеткілікті, ал әлсіз хадистердің бізге қажеті жоқ», - деп есептеймін, өйткені олар Аллаһ Тағала</w:t>
      </w:r>
      <w:r>
        <w:rPr>
          <w:rFonts w:ascii="Palatino Linotype" w:hAnsi="Palatino Linotype"/>
          <w:lang w:val="kk-KZ"/>
        </w:rPr>
        <w:t xml:space="preserve"> олар туралы</w:t>
      </w:r>
      <w:r w:rsidRPr="002556F3">
        <w:rPr>
          <w:rFonts w:ascii="Palatino Linotype" w:hAnsi="Palatino Linotype"/>
          <w:lang w:val="kk-KZ"/>
        </w:rPr>
        <w:t xml:space="preserve">: </w:t>
      </w:r>
    </w:p>
    <w:p w:rsidR="00E33114" w:rsidRPr="00305FB8" w:rsidRDefault="00E33114" w:rsidP="00E33114">
      <w:pPr>
        <w:spacing w:line="276" w:lineRule="auto"/>
        <w:ind w:firstLine="397"/>
        <w:jc w:val="both"/>
        <w:rPr>
          <w:rFonts w:ascii="Palatino Linotype" w:hAnsi="Palatino Linotype"/>
          <w:b/>
          <w:bCs/>
          <w:lang w:val="kk-KZ"/>
        </w:rPr>
      </w:pPr>
      <w:r w:rsidRPr="00305FB8">
        <w:rPr>
          <w:rFonts w:ascii="Palatino Linotype" w:eastAsia="TimesNewRoman" w:hAnsi="Palatino Linotype"/>
          <w:b/>
          <w:bCs/>
          <w:sz w:val="32"/>
          <w:szCs w:val="32"/>
          <w:rtl/>
        </w:rPr>
        <w:t>لا</w:t>
      </w:r>
      <w:r w:rsidRPr="00305FB8">
        <w:rPr>
          <w:rFonts w:ascii="Palatino Linotype" w:eastAsia="TimesNewRoman" w:hAnsi="Palatino Linotype" w:cs="TimesNewRoman"/>
          <w:b/>
          <w:bCs/>
          <w:sz w:val="32"/>
          <w:szCs w:val="32"/>
        </w:rPr>
        <w:t xml:space="preserve"> </w:t>
      </w:r>
      <w:r w:rsidRPr="00305FB8">
        <w:rPr>
          <w:rFonts w:ascii="Palatino Linotype" w:eastAsia="TimesNewRoman" w:hAnsi="Palatino Linotype"/>
          <w:b/>
          <w:bCs/>
          <w:sz w:val="32"/>
          <w:szCs w:val="32"/>
          <w:rtl/>
        </w:rPr>
        <w:t>يغني</w:t>
      </w:r>
      <w:r w:rsidRPr="00305FB8">
        <w:rPr>
          <w:rFonts w:ascii="Palatino Linotype" w:eastAsia="TimesNewRoman" w:hAnsi="Palatino Linotype" w:cs="TimesNewRoman"/>
          <w:b/>
          <w:bCs/>
          <w:sz w:val="32"/>
          <w:szCs w:val="32"/>
        </w:rPr>
        <w:t xml:space="preserve"> </w:t>
      </w:r>
      <w:r w:rsidRPr="00305FB8">
        <w:rPr>
          <w:rFonts w:ascii="Palatino Linotype" w:eastAsia="TimesNewRoman" w:hAnsi="Palatino Linotype"/>
          <w:b/>
          <w:bCs/>
          <w:sz w:val="32"/>
          <w:szCs w:val="32"/>
          <w:rtl/>
        </w:rPr>
        <w:t>من</w:t>
      </w:r>
      <w:r w:rsidRPr="00305FB8">
        <w:rPr>
          <w:rFonts w:ascii="Palatino Linotype" w:eastAsia="TimesNewRoman" w:hAnsi="Palatino Linotype" w:cs="TimesNewRoman"/>
          <w:b/>
          <w:bCs/>
          <w:sz w:val="32"/>
          <w:szCs w:val="32"/>
        </w:rPr>
        <w:t xml:space="preserve"> </w:t>
      </w:r>
      <w:r w:rsidRPr="00305FB8">
        <w:rPr>
          <w:rFonts w:ascii="Palatino Linotype" w:eastAsia="TimesNewRoman" w:hAnsi="Palatino Linotype"/>
          <w:b/>
          <w:bCs/>
          <w:sz w:val="32"/>
          <w:szCs w:val="32"/>
          <w:rtl/>
        </w:rPr>
        <w:t>الحق</w:t>
      </w:r>
      <w:r w:rsidRPr="00305FB8">
        <w:rPr>
          <w:rFonts w:ascii="Palatino Linotype" w:eastAsia="TimesNewRoman" w:hAnsi="Palatino Linotype" w:cs="TimesNewRoman"/>
          <w:b/>
          <w:bCs/>
          <w:sz w:val="32"/>
          <w:szCs w:val="32"/>
        </w:rPr>
        <w:t xml:space="preserve"> </w:t>
      </w:r>
      <w:r w:rsidRPr="00305FB8">
        <w:rPr>
          <w:rFonts w:ascii="Palatino Linotype" w:eastAsia="TimesNewRoman" w:hAnsi="Palatino Linotype"/>
          <w:b/>
          <w:bCs/>
          <w:sz w:val="32"/>
          <w:szCs w:val="32"/>
          <w:rtl/>
        </w:rPr>
        <w:t>شيئ</w:t>
      </w:r>
      <w:r w:rsidRPr="00305FB8">
        <w:rPr>
          <w:rFonts w:ascii="Palatino Linotype" w:eastAsia="TimesNewRoman" w:hAnsi="Palatino Linotype" w:cs="TimesNewRoman"/>
          <w:b/>
          <w:bCs/>
          <w:sz w:val="32"/>
          <w:szCs w:val="32"/>
        </w:rPr>
        <w:t xml:space="preserve"> </w:t>
      </w:r>
      <w:r w:rsidRPr="00305FB8">
        <w:rPr>
          <w:rFonts w:ascii="Palatino Linotype" w:eastAsia="TimesNewRoman" w:hAnsi="Palatino Linotype"/>
          <w:b/>
          <w:bCs/>
          <w:sz w:val="32"/>
          <w:szCs w:val="32"/>
          <w:rtl/>
        </w:rPr>
        <w:t>ا</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w:t>
      </w:r>
      <w:r w:rsidRPr="002556F3">
        <w:rPr>
          <w:rFonts w:ascii="Palatino Linotype" w:hAnsi="Palatino Linotype" w:cs="Microsoft Sans Serif"/>
          <w:b/>
          <w:bCs/>
          <w:lang w:val="kk-KZ"/>
        </w:rPr>
        <w:t>құр жорамалдар Ақиқаттың орнын баса алмайды»</w:t>
      </w:r>
      <w:r w:rsidRPr="002556F3">
        <w:rPr>
          <w:rFonts w:ascii="Palatino Linotype" w:hAnsi="Palatino Linotype"/>
          <w:bCs/>
          <w:lang w:val="kk-KZ"/>
        </w:rPr>
        <w:t xml:space="preserve"> (</w:t>
      </w:r>
      <w:r w:rsidRPr="002556F3">
        <w:rPr>
          <w:rFonts w:ascii="Palatino Linotype" w:hAnsi="Palatino Linotype"/>
          <w:bCs/>
          <w:i/>
          <w:iCs/>
          <w:lang w:val="kk-KZ"/>
        </w:rPr>
        <w:t>«ән-Нәжм», 28-аят</w:t>
      </w:r>
      <w:r w:rsidRPr="002556F3">
        <w:rPr>
          <w:rFonts w:ascii="Palatino Linotype" w:hAnsi="Palatino Linotype"/>
          <w:bCs/>
          <w:lang w:val="kk-KZ"/>
        </w:rPr>
        <w:t>)</w:t>
      </w:r>
      <w:r w:rsidRPr="002556F3">
        <w:rPr>
          <w:rFonts w:ascii="Palatino Linotype" w:hAnsi="Palatino Linotype" w:cs="Microsoft Sans Serif"/>
          <w:b/>
          <w:bCs/>
          <w:lang w:val="kk-KZ"/>
        </w:rPr>
        <w:t>,</w:t>
      </w:r>
      <w:r w:rsidRPr="002556F3">
        <w:rPr>
          <w:rFonts w:ascii="Palatino Linotype" w:hAnsi="Palatino Linotype" w:cs="Microsoft Sans Serif"/>
          <w:lang w:val="kk-KZ"/>
        </w:rPr>
        <w:t xml:space="preserve"> - </w:t>
      </w:r>
      <w:r>
        <w:rPr>
          <w:rFonts w:ascii="Palatino Linotype" w:hAnsi="Palatino Linotype" w:cs="Microsoft Sans Serif"/>
          <w:lang w:val="kk-KZ"/>
        </w:rPr>
        <w:t xml:space="preserve">деген, </w:t>
      </w:r>
      <w:r w:rsidRPr="002556F3">
        <w:rPr>
          <w:rFonts w:ascii="Palatino Linotype" w:hAnsi="Palatino Linotype" w:cs="Microsoft Sans Serif"/>
          <w:lang w:val="kk-KZ"/>
        </w:rPr>
        <w:t xml:space="preserve">ал </w:t>
      </w:r>
      <w:r w:rsidRPr="002556F3">
        <w:rPr>
          <w:rFonts w:ascii="Palatino Linotype" w:hAnsi="Palatino Linotype"/>
          <w:lang w:val="kk-KZ"/>
        </w:rPr>
        <w:t xml:space="preserve">Пайғамбар </w:t>
      </w:r>
      <w:r w:rsidRPr="002556F3">
        <w:rPr>
          <w:rFonts w:ascii="Palatino Linotype" w:hAnsi="Palatino Linotype"/>
          <w:lang w:bidi="ar-AE"/>
        </w:rPr>
        <w:sym w:font="AGA Arabesque" w:char="F072"/>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cs="Lotus Linotype"/>
          <w:b/>
          <w:bCs/>
          <w:rtl/>
        </w:rPr>
        <w:t>«إِيَّاكُمْ وَالظَّنَّ فَإِنَّ الظَّنَ أَكْذَبُ الْحَدِيثِ».</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i/>
          <w:iCs/>
          <w:lang w:val="kk-KZ"/>
        </w:rPr>
        <w:t>«Ешбір жағдайда күдіктенбеңдер, өйткені күдіктену – ең жалған сөздер!»</w:t>
      </w:r>
      <w:r>
        <w:rPr>
          <w:rFonts w:ascii="Palatino Linotype" w:hAnsi="Palatino Linotype"/>
          <w:b/>
          <w:bCs/>
          <w:i/>
          <w:iCs/>
          <w:lang w:val="kk-KZ"/>
        </w:rPr>
        <w:t>,</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18"/>
      </w:r>
      <w:r w:rsidRPr="002556F3">
        <w:rPr>
          <w:rFonts w:ascii="Palatino Linotype" w:hAnsi="Palatino Linotype"/>
          <w:lang w:val="kk-KZ"/>
        </w:rPr>
        <w:t xml:space="preserve"> - деп айтқан жорамалдар мен күдіктерді оятады. Сондықтан да біз сенімсіз хадистерді басшылыққа алып</w:t>
      </w:r>
      <w:r>
        <w:rPr>
          <w:rFonts w:ascii="Palatino Linotype" w:hAnsi="Palatino Linotype"/>
          <w:lang w:val="kk-KZ"/>
        </w:rPr>
        <w:t>,</w:t>
      </w:r>
      <w:r w:rsidRPr="002556F3">
        <w:rPr>
          <w:rFonts w:ascii="Palatino Linotype" w:hAnsi="Palatino Linotype"/>
          <w:lang w:val="kk-KZ"/>
        </w:rPr>
        <w:t xml:space="preserve"> Аллаһқа құлшылық етуімізге болмайды; шын мәнінде Аллаһтың Елшісі </w:t>
      </w:r>
      <w:r w:rsidRPr="002556F3">
        <w:rPr>
          <w:rFonts w:ascii="Palatino Linotype" w:hAnsi="Palatino Linotype"/>
          <w:lang w:bidi="ar-AE"/>
        </w:rPr>
        <w:sym w:font="AGA Arabesque" w:char="F072"/>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rtl/>
        </w:rPr>
        <w:t xml:space="preserve">    </w:t>
      </w:r>
      <w:r w:rsidRPr="002556F3">
        <w:rPr>
          <w:rFonts w:ascii="Palatino Linotype" w:hAnsi="Palatino Linotype" w:cs="Lotus Linotype"/>
          <w:rtl/>
        </w:rPr>
        <w:t>«</w:t>
      </w:r>
      <w:r w:rsidRPr="002556F3">
        <w:rPr>
          <w:rFonts w:ascii="Palatino Linotype" w:hAnsi="Palatino Linotype" w:cs="Lotus Linotype"/>
          <w:b/>
          <w:bCs/>
          <w:rtl/>
        </w:rPr>
        <w:t>اتَّقُوا الْحَدِيثَ عَنِّي إِلَّا مَا عَلِمْتُمْ».</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i/>
          <w:iCs/>
          <w:lang w:val="kk-KZ"/>
        </w:rPr>
        <w:t xml:space="preserve">«Мен туралы </w:t>
      </w:r>
      <w:r>
        <w:rPr>
          <w:rFonts w:ascii="Palatino Linotype" w:hAnsi="Palatino Linotype"/>
          <w:b/>
          <w:bCs/>
          <w:i/>
          <w:iCs/>
          <w:lang w:val="kk-KZ"/>
        </w:rPr>
        <w:t xml:space="preserve">өздеріңе </w:t>
      </w:r>
      <w:r w:rsidRPr="002556F3">
        <w:rPr>
          <w:rFonts w:ascii="Palatino Linotype" w:hAnsi="Palatino Linotype"/>
          <w:b/>
          <w:bCs/>
          <w:i/>
          <w:iCs/>
          <w:lang w:val="kk-KZ"/>
        </w:rPr>
        <w:t>белгілі болған нәрселерден басқа қандай да бір нәрсе</w:t>
      </w:r>
      <w:r>
        <w:rPr>
          <w:rFonts w:ascii="Palatino Linotype" w:hAnsi="Palatino Linotype"/>
          <w:b/>
          <w:bCs/>
          <w:i/>
          <w:iCs/>
          <w:lang w:val="kk-KZ"/>
        </w:rPr>
        <w:t>лер</w:t>
      </w:r>
      <w:r w:rsidRPr="002556F3">
        <w:rPr>
          <w:rFonts w:ascii="Palatino Linotype" w:hAnsi="Palatino Linotype"/>
          <w:b/>
          <w:bCs/>
          <w:i/>
          <w:iCs/>
          <w:lang w:val="kk-KZ"/>
        </w:rPr>
        <w:t xml:space="preserve"> </w:t>
      </w:r>
      <w:r w:rsidRPr="002556F3">
        <w:rPr>
          <w:rFonts w:ascii="Palatino Linotype" w:hAnsi="Palatino Linotype"/>
          <w:b/>
          <w:bCs/>
          <w:i/>
          <w:iCs/>
          <w:lang w:val="kk-KZ"/>
        </w:rPr>
        <w:lastRenderedPageBreak/>
        <w:t>айтудан сақ болыңдар»</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19"/>
      </w:r>
      <w:r w:rsidRPr="002556F3">
        <w:rPr>
          <w:rFonts w:ascii="Palatino Linotype" w:hAnsi="Palatino Linotype"/>
          <w:lang w:val="kk-KZ"/>
        </w:rPr>
        <w:t xml:space="preserve">, - деп, бізге бұлай істеуге тыйым салған; өйткені ол бізге әлсіз хабарларды жеткізуге тыйым салғандықтан, әрине, оларға сәйкес амал етуге де тыйым салынған.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Мен осы кітаптың мәтінін құрастырып, оны екі: негізгі және қосымша – бөлімдерге бөлдім.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Негізгі бөлім </w:t>
      </w:r>
      <w:r>
        <w:rPr>
          <w:rFonts w:ascii="Palatino Linotype" w:hAnsi="Palatino Linotype"/>
          <w:lang w:val="kk-KZ"/>
        </w:rPr>
        <w:t xml:space="preserve">өз құрамына </w:t>
      </w:r>
      <w:r w:rsidRPr="002556F3">
        <w:rPr>
          <w:rFonts w:ascii="Palatino Linotype" w:hAnsi="Palatino Linotype"/>
          <w:lang w:val="kk-KZ"/>
        </w:rPr>
        <w:t xml:space="preserve">хадистердің өздерін немесе олардан алынған </w:t>
      </w:r>
      <w:r>
        <w:rPr>
          <w:rFonts w:ascii="Palatino Linotype" w:hAnsi="Palatino Linotype"/>
          <w:lang w:val="kk-KZ"/>
        </w:rPr>
        <w:t xml:space="preserve">қажетті </w:t>
      </w:r>
      <w:r w:rsidRPr="002556F3">
        <w:rPr>
          <w:rFonts w:ascii="Palatino Linotype" w:hAnsi="Palatino Linotype"/>
          <w:lang w:val="kk-KZ"/>
        </w:rPr>
        <w:t xml:space="preserve">үзінді сөздерді, сондай-ақ мәтінді басынан аяғына дейін тұтас етіп көрсету үшін оларды бірге </w:t>
      </w:r>
      <w:r w:rsidRPr="002556F3">
        <w:rPr>
          <w:rFonts w:ascii="Palatino Linotype" w:hAnsi="Palatino Linotype"/>
          <w:lang w:val="kk-KZ"/>
        </w:rPr>
        <w:lastRenderedPageBreak/>
        <w:t xml:space="preserve">байланыстыратын тиісті сөздерді </w:t>
      </w:r>
      <w:r>
        <w:rPr>
          <w:rFonts w:ascii="Palatino Linotype" w:hAnsi="Palatino Linotype"/>
          <w:lang w:val="kk-KZ"/>
        </w:rPr>
        <w:t xml:space="preserve">де </w:t>
      </w:r>
      <w:r w:rsidRPr="002556F3">
        <w:rPr>
          <w:rFonts w:ascii="Palatino Linotype" w:hAnsi="Palatino Linotype"/>
          <w:lang w:val="kk-KZ"/>
        </w:rPr>
        <w:t xml:space="preserve">қамтиды. Мен әрбір хадистің мәтінін Сүннет жинақтарында келтірілген </w:t>
      </w:r>
      <w:r>
        <w:rPr>
          <w:rFonts w:ascii="Palatino Linotype" w:hAnsi="Palatino Linotype"/>
          <w:lang w:val="kk-KZ"/>
        </w:rPr>
        <w:t xml:space="preserve">айтылу үлгісінде </w:t>
      </w:r>
      <w:r w:rsidRPr="002556F3">
        <w:rPr>
          <w:rFonts w:ascii="Palatino Linotype" w:hAnsi="Palatino Linotype"/>
          <w:lang w:val="kk-KZ"/>
        </w:rPr>
        <w:t xml:space="preserve"> сақтау</w:t>
      </w:r>
      <w:r>
        <w:rPr>
          <w:rFonts w:ascii="Palatino Linotype" w:hAnsi="Palatino Linotype"/>
          <w:lang w:val="kk-KZ"/>
        </w:rPr>
        <w:t>ғ</w:t>
      </w:r>
      <w:r w:rsidRPr="002556F3">
        <w:rPr>
          <w:rFonts w:ascii="Palatino Linotype" w:hAnsi="Palatino Linotype"/>
          <w:lang w:val="kk-KZ"/>
        </w:rPr>
        <w:t xml:space="preserve">а ерекше мұқияттылық таныттым; хадис </w:t>
      </w:r>
      <w:r>
        <w:rPr>
          <w:rFonts w:ascii="Palatino Linotype" w:hAnsi="Palatino Linotype"/>
          <w:lang w:val="kk-KZ"/>
        </w:rPr>
        <w:t xml:space="preserve">әртүрлі риуаяттарға </w:t>
      </w:r>
      <w:r w:rsidRPr="002556F3">
        <w:rPr>
          <w:rFonts w:ascii="Palatino Linotype" w:hAnsi="Palatino Linotype"/>
          <w:lang w:val="kk-KZ"/>
        </w:rPr>
        <w:t xml:space="preserve">айтылатын жерлерде мен </w:t>
      </w:r>
      <w:r>
        <w:rPr>
          <w:rFonts w:ascii="Palatino Linotype" w:hAnsi="Palatino Linotype"/>
          <w:lang w:val="kk-KZ"/>
        </w:rPr>
        <w:t xml:space="preserve">олардың ішіндегі </w:t>
      </w:r>
      <w:r w:rsidRPr="002556F3">
        <w:rPr>
          <w:rFonts w:ascii="Palatino Linotype" w:hAnsi="Palatino Linotype"/>
          <w:lang w:val="kk-KZ"/>
        </w:rPr>
        <w:t xml:space="preserve">мәтіннің қабылдануын т.б. жеңілдету үшін ең </w:t>
      </w:r>
      <w:r>
        <w:rPr>
          <w:rFonts w:ascii="Palatino Linotype" w:hAnsi="Palatino Linotype"/>
          <w:lang w:val="kk-KZ"/>
        </w:rPr>
        <w:t>ыңғайлы</w:t>
      </w:r>
      <w:r w:rsidRPr="002556F3">
        <w:rPr>
          <w:rFonts w:ascii="Palatino Linotype" w:hAnsi="Palatino Linotype"/>
          <w:lang w:val="kk-KZ"/>
        </w:rPr>
        <w:t xml:space="preserve"> нұсқасын таңдадым, бірақ сонымен бірге мен мұны: «Осы хадистің басқа бір нұсқасында былай деп жеткізіледі....</w:t>
      </w:r>
      <w:r>
        <w:rPr>
          <w:rFonts w:ascii="Palatino Linotype" w:hAnsi="Palatino Linotype"/>
          <w:lang w:val="kk-KZ"/>
        </w:rPr>
        <w:t>, -</w:t>
      </w:r>
      <w:r w:rsidRPr="002556F3">
        <w:rPr>
          <w:rFonts w:ascii="Palatino Linotype" w:hAnsi="Palatino Linotype"/>
          <w:lang w:val="kk-KZ"/>
        </w:rPr>
        <w:t xml:space="preserve"> немесе</w:t>
      </w:r>
      <w:r>
        <w:rPr>
          <w:rFonts w:ascii="Palatino Linotype" w:hAnsi="Palatino Linotype"/>
          <w:lang w:val="kk-KZ"/>
        </w:rPr>
        <w:t>, - Б</w:t>
      </w:r>
      <w:r w:rsidRPr="002556F3">
        <w:rPr>
          <w:rFonts w:ascii="Palatino Linotype" w:hAnsi="Palatino Linotype"/>
          <w:lang w:val="kk-KZ"/>
        </w:rPr>
        <w:t>асқа бір хабарда былай деп жеткізіледі....»</w:t>
      </w:r>
      <w:r>
        <w:rPr>
          <w:rFonts w:ascii="Palatino Linotype" w:hAnsi="Palatino Linotype"/>
          <w:lang w:val="kk-KZ"/>
        </w:rPr>
        <w:t>, -</w:t>
      </w:r>
      <w:r w:rsidRPr="002556F3">
        <w:rPr>
          <w:rFonts w:ascii="Palatino Linotype" w:hAnsi="Palatino Linotype"/>
          <w:lang w:val="kk-KZ"/>
        </w:rPr>
        <w:t xml:space="preserve"> деп </w:t>
      </w:r>
      <w:r>
        <w:rPr>
          <w:rFonts w:ascii="Palatino Linotype" w:hAnsi="Palatino Linotype"/>
          <w:lang w:val="kk-KZ"/>
        </w:rPr>
        <w:t>көрсетіп</w:t>
      </w:r>
      <w:r w:rsidRPr="002556F3">
        <w:rPr>
          <w:rFonts w:ascii="Palatino Linotype" w:hAnsi="Palatino Linotype"/>
          <w:lang w:val="kk-KZ"/>
        </w:rPr>
        <w:t>, хадистің өзге де нұсқаларын келтірдім</w:t>
      </w:r>
      <w:r>
        <w:rPr>
          <w:rFonts w:ascii="Palatino Linotype" w:hAnsi="Palatino Linotype"/>
          <w:lang w:val="kk-KZ"/>
        </w:rPr>
        <w:t>.</w:t>
      </w:r>
      <w:r w:rsidRPr="002556F3">
        <w:rPr>
          <w:rFonts w:ascii="Palatino Linotype" w:hAnsi="Palatino Linotype"/>
          <w:lang w:val="kk-KZ"/>
        </w:rPr>
        <w:t xml:space="preserve"> </w:t>
      </w:r>
      <w:r>
        <w:rPr>
          <w:rFonts w:ascii="Palatino Linotype" w:hAnsi="Palatino Linotype"/>
          <w:lang w:val="kk-KZ"/>
        </w:rPr>
        <w:t>М</w:t>
      </w:r>
      <w:r w:rsidRPr="002556F3">
        <w:rPr>
          <w:rFonts w:ascii="Palatino Linotype" w:hAnsi="Palatino Linotype"/>
          <w:lang w:val="kk-KZ"/>
        </w:rPr>
        <w:t>ен қандай да бір хадисті жеткізген сахабаның атын өте сирек келтірдім</w:t>
      </w:r>
      <w:r>
        <w:rPr>
          <w:rFonts w:ascii="Palatino Linotype" w:hAnsi="Palatino Linotype"/>
          <w:lang w:val="kk-KZ"/>
        </w:rPr>
        <w:t>,</w:t>
      </w:r>
      <w:r w:rsidRPr="002556F3">
        <w:rPr>
          <w:rFonts w:ascii="Palatino Linotype" w:hAnsi="Palatino Linotype"/>
          <w:lang w:val="kk-KZ"/>
        </w:rPr>
        <w:t xml:space="preserve"> немесе кітаптың негізгі бөлімінде келтірілген әрбір хадисті қай мухаддис-имам (өзінің жинағына) қосқанын өте сирек түсіндірдім, - мұның барлығы  мәтінді және оған жазылған ескертпелерді оқуды және түсінуді оңайлату үшін жасалды. </w:t>
      </w:r>
    </w:p>
    <w:p w:rsidR="00E33114" w:rsidRPr="002556F3" w:rsidRDefault="00E33114" w:rsidP="00E33114">
      <w:pPr>
        <w:spacing w:line="276" w:lineRule="auto"/>
        <w:ind w:firstLine="397"/>
        <w:jc w:val="both"/>
        <w:rPr>
          <w:rFonts w:ascii="Palatino Linotype" w:hAnsi="Palatino Linotype"/>
          <w:sz w:val="20"/>
          <w:szCs w:val="20"/>
          <w:lang w:val="kk-KZ"/>
        </w:rPr>
      </w:pPr>
      <w:r w:rsidRPr="002556F3">
        <w:rPr>
          <w:rFonts w:ascii="Palatino Linotype" w:hAnsi="Palatino Linotype"/>
          <w:lang w:val="kk-KZ"/>
        </w:rPr>
        <w:t>Кітаптың қосымша бөліміне қатысты айтар болсақ, ол</w:t>
      </w:r>
      <w:r>
        <w:rPr>
          <w:rFonts w:ascii="Palatino Linotype" w:hAnsi="Palatino Linotype"/>
          <w:lang w:val="kk-KZ"/>
        </w:rPr>
        <w:t xml:space="preserve"> кітаптың </w:t>
      </w:r>
      <w:r w:rsidRPr="002556F3">
        <w:rPr>
          <w:rFonts w:ascii="Palatino Linotype" w:hAnsi="Palatino Linotype"/>
          <w:lang w:val="kk-KZ"/>
        </w:rPr>
        <w:t xml:space="preserve"> негізгі мәтін</w:t>
      </w:r>
      <w:r>
        <w:rPr>
          <w:rFonts w:ascii="Palatino Linotype" w:hAnsi="Palatino Linotype"/>
          <w:lang w:val="kk-KZ"/>
        </w:rPr>
        <w:t>ін</w:t>
      </w:r>
      <w:r w:rsidRPr="002556F3">
        <w:rPr>
          <w:rFonts w:ascii="Palatino Linotype" w:hAnsi="Palatino Linotype"/>
          <w:lang w:val="kk-KZ"/>
        </w:rPr>
        <w:t>е жазылған ескертпелерден құралған. Онда мен хадистердің</w:t>
      </w:r>
      <w:r>
        <w:rPr>
          <w:rFonts w:ascii="Palatino Linotype" w:hAnsi="Palatino Linotype"/>
          <w:lang w:val="kk-KZ"/>
        </w:rPr>
        <w:t xml:space="preserve"> </w:t>
      </w:r>
      <w:r w:rsidRPr="002556F3">
        <w:rPr>
          <w:rFonts w:ascii="Palatino Linotype" w:hAnsi="Palatino Linotype"/>
          <w:lang w:val="kk-KZ"/>
        </w:rPr>
        <w:t xml:space="preserve">түрлі нұсқаларын және жеткізу </w:t>
      </w:r>
      <w:r w:rsidRPr="002556F3">
        <w:rPr>
          <w:rFonts w:ascii="Palatino Linotype" w:hAnsi="Palatino Linotype"/>
          <w:lang w:val="kk-KZ"/>
        </w:rPr>
        <w:lastRenderedPageBreak/>
        <w:t>жолдарын зерттеп, олардың алынған көздерін ашып көрсеттім. Сонымен қоса хадис ғылым</w:t>
      </w:r>
      <w:r>
        <w:rPr>
          <w:rFonts w:ascii="Palatino Linotype" w:hAnsi="Palatino Linotype"/>
          <w:lang w:val="kk-KZ"/>
        </w:rPr>
        <w:t>ы</w:t>
      </w:r>
      <w:r w:rsidRPr="002556F3">
        <w:rPr>
          <w:rFonts w:ascii="Palatino Linotype" w:hAnsi="Palatino Linotype"/>
          <w:lang w:val="kk-KZ"/>
        </w:rPr>
        <w:t>ның ережелеріне сәйкес, мен олардың иснадтарын және растаушы хабарларды (қажетті) түсіндірмелермен қамтамасыз еттім: хадистердің сенімділік дәрежесін иснадтардың сенімділігін сынау арқылы анықтап, хадис жеткізушілердің әрбірінің шыншылдығын «сенімсіздендіру және растау» («ә</w:t>
      </w:r>
      <w:r w:rsidRPr="002556F3">
        <w:rPr>
          <w:rFonts w:ascii="Palatino Linotype" w:hAnsi="Palatino Linotype" w:cs="Book Antiqua"/>
          <w:lang w:val="kk-KZ"/>
        </w:rPr>
        <w:t>л</w:t>
      </w:r>
      <w:r w:rsidRPr="002556F3">
        <w:rPr>
          <w:rFonts w:ascii="Palatino Linotype" w:hAnsi="Palatino Linotype"/>
          <w:lang w:val="kk-KZ"/>
        </w:rPr>
        <w:t>-жәрх уә-т-та’ди</w:t>
      </w:r>
      <w:r>
        <w:rPr>
          <w:rFonts w:ascii="Palatino Linotype" w:hAnsi="Palatino Linotype"/>
          <w:lang w:val="kk-KZ"/>
        </w:rPr>
        <w:t>л</w:t>
      </w:r>
      <w:r w:rsidRPr="002556F3">
        <w:rPr>
          <w:rFonts w:ascii="Palatino Linotype" w:hAnsi="Palatino Linotype"/>
          <w:lang w:val="kk-KZ"/>
        </w:rPr>
        <w:t xml:space="preserve">») ұстанымдарына сәйкес тексеріп шықтым. Жиі жағдайда қандай да бір хадистің жеткізілу жолында басқаларында болмаған қосымша сөздер болады, әрі сондай жағдайда мен мәтіннің тұтастығын бұзбау үшін, сол қосымшаларды кітаптың негізгі бөлімінде келтірілетін бастапқы хадиске тік жақшалар [...] арқылы белгілеп еңгіздім; осы орайда </w:t>
      </w:r>
      <w:r>
        <w:rPr>
          <w:rFonts w:ascii="Palatino Linotype" w:hAnsi="Palatino Linotype"/>
          <w:lang w:val="kk-KZ"/>
        </w:rPr>
        <w:t>мен</w:t>
      </w:r>
      <w:r w:rsidRPr="002556F3">
        <w:rPr>
          <w:rFonts w:ascii="Palatino Linotype" w:hAnsi="Palatino Linotype"/>
          <w:lang w:val="kk-KZ"/>
        </w:rPr>
        <w:t xml:space="preserve"> дереккөздердің қайсысы осы қосымша келтір</w:t>
      </w:r>
      <w:r>
        <w:rPr>
          <w:rFonts w:ascii="Palatino Linotype" w:hAnsi="Palatino Linotype"/>
          <w:lang w:val="kk-KZ"/>
        </w:rPr>
        <w:t>ілген</w:t>
      </w:r>
      <w:r w:rsidRPr="002556F3">
        <w:rPr>
          <w:rFonts w:ascii="Palatino Linotype" w:hAnsi="Palatino Linotype"/>
          <w:lang w:val="kk-KZ"/>
        </w:rPr>
        <w:t xml:space="preserve"> жалғыз дереккөз болып табылатынын нұсқамадым. Мен </w:t>
      </w:r>
      <w:r>
        <w:rPr>
          <w:rFonts w:ascii="Palatino Linotype" w:hAnsi="Palatino Linotype"/>
          <w:lang w:val="kk-KZ"/>
        </w:rPr>
        <w:t xml:space="preserve">осы </w:t>
      </w:r>
      <w:r w:rsidRPr="002556F3">
        <w:rPr>
          <w:rFonts w:ascii="Palatino Linotype" w:hAnsi="Palatino Linotype"/>
          <w:lang w:val="kk-KZ"/>
        </w:rPr>
        <w:t>хадис</w:t>
      </w:r>
      <w:r>
        <w:rPr>
          <w:rFonts w:ascii="Palatino Linotype" w:hAnsi="Palatino Linotype"/>
          <w:lang w:val="kk-KZ"/>
        </w:rPr>
        <w:t xml:space="preserve">тің алынған көзі мен </w:t>
      </w:r>
      <w:r w:rsidRPr="002556F3">
        <w:rPr>
          <w:rFonts w:ascii="Palatino Linotype" w:hAnsi="Palatino Linotype"/>
          <w:lang w:val="kk-KZ"/>
        </w:rPr>
        <w:t xml:space="preserve"> </w:t>
      </w:r>
      <w:r>
        <w:rPr>
          <w:rFonts w:ascii="Palatino Linotype" w:hAnsi="Palatino Linotype"/>
          <w:lang w:val="kk-KZ"/>
        </w:rPr>
        <w:t>оның</w:t>
      </w:r>
      <w:r w:rsidRPr="002556F3">
        <w:rPr>
          <w:rFonts w:ascii="Palatino Linotype" w:hAnsi="Palatino Linotype"/>
          <w:lang w:val="kk-KZ"/>
        </w:rPr>
        <w:t xml:space="preserve"> бастапқы нұсқасы бір сахабадан жеткізілген жағдайда ғана осылай істедім; басқа жағдайда мен хадисті </w:t>
      </w:r>
      <w:r>
        <w:rPr>
          <w:rFonts w:ascii="Palatino Linotype" w:hAnsi="Palatino Linotype"/>
          <w:lang w:val="kk-KZ"/>
        </w:rPr>
        <w:t>жеке,</w:t>
      </w:r>
      <w:r w:rsidRPr="002556F3">
        <w:rPr>
          <w:rFonts w:ascii="Palatino Linotype" w:hAnsi="Palatino Linotype"/>
          <w:lang w:val="kk-KZ"/>
        </w:rPr>
        <w:t xml:space="preserve"> </w:t>
      </w:r>
      <w:r w:rsidRPr="002556F3">
        <w:rPr>
          <w:rFonts w:ascii="Palatino Linotype" w:hAnsi="Palatino Linotype"/>
          <w:lang w:val="kk-KZ"/>
        </w:rPr>
        <w:lastRenderedPageBreak/>
        <w:t>мысалы, «Намаздың басында айтылатын Аллаһқа дұға етіп жалбарыну сөздері (ду‘а әл-истифтах)»</w:t>
      </w:r>
      <w:r>
        <w:rPr>
          <w:rFonts w:ascii="Palatino Linotype" w:hAnsi="Palatino Linotype"/>
          <w:lang w:val="kk-KZ"/>
        </w:rPr>
        <w:t xml:space="preserve"> т.б. тарауларда</w:t>
      </w:r>
      <w:r w:rsidRPr="002556F3">
        <w:rPr>
          <w:rFonts w:ascii="Palatino Linotype" w:hAnsi="Palatino Linotype"/>
          <w:lang w:val="kk-KZ"/>
        </w:rPr>
        <w:t xml:space="preserve"> келтірдім. </w:t>
      </w:r>
      <w:r>
        <w:rPr>
          <w:rFonts w:ascii="Palatino Linotype" w:hAnsi="Palatino Linotype"/>
          <w:lang w:val="kk-KZ"/>
        </w:rPr>
        <w:t>Ха</w:t>
      </w:r>
      <w:r w:rsidRPr="002556F3">
        <w:rPr>
          <w:rFonts w:ascii="Palatino Linotype" w:hAnsi="Palatino Linotype"/>
          <w:lang w:val="kk-KZ"/>
        </w:rPr>
        <w:t>дистердің қосымша нұсқаларын осындай тәсілмен</w:t>
      </w:r>
      <w:r w:rsidRPr="002556F3">
        <w:rPr>
          <w:rFonts w:ascii="Palatino Linotype" w:hAnsi="Palatino Linotype"/>
          <w:sz w:val="32"/>
          <w:szCs w:val="32"/>
          <w:lang w:val="kk-KZ"/>
        </w:rPr>
        <w:t xml:space="preserve"> </w:t>
      </w:r>
      <w:r w:rsidRPr="002556F3">
        <w:rPr>
          <w:rFonts w:ascii="Palatino Linotype" w:hAnsi="Palatino Linotype"/>
          <w:lang w:val="kk-KZ"/>
        </w:rPr>
        <w:t>енгізу өзіне үлкен пайданы қамтиды</w:t>
      </w:r>
      <w:r>
        <w:rPr>
          <w:rFonts w:ascii="Palatino Linotype" w:hAnsi="Palatino Linotype"/>
          <w:lang w:val="kk-KZ"/>
        </w:rPr>
        <w:t>, әрі сіз мұны көптеген кітаптарда көре алмайсыз - м</w:t>
      </w:r>
      <w:r w:rsidRPr="002556F3">
        <w:rPr>
          <w:rFonts w:ascii="Palatino Linotype" w:hAnsi="Palatino Linotype"/>
          <w:lang w:val="kk-KZ"/>
        </w:rPr>
        <w:t xml:space="preserve">ейірімінің арқасында игі істер соңына </w:t>
      </w:r>
      <w:r>
        <w:rPr>
          <w:rFonts w:ascii="Palatino Linotype" w:hAnsi="Palatino Linotype"/>
          <w:lang w:val="kk-KZ"/>
        </w:rPr>
        <w:t xml:space="preserve">дейін </w:t>
      </w:r>
      <w:r w:rsidRPr="002556F3">
        <w:rPr>
          <w:rFonts w:ascii="Palatino Linotype" w:hAnsi="Palatino Linotype"/>
          <w:lang w:val="kk-KZ"/>
        </w:rPr>
        <w:t>жететін Аллаһқа мадақ!</w:t>
      </w:r>
    </w:p>
    <w:p w:rsidR="00E33114" w:rsidRDefault="00E33114" w:rsidP="00E33114">
      <w:pPr>
        <w:spacing w:line="276" w:lineRule="auto"/>
        <w:ind w:firstLine="397"/>
        <w:jc w:val="both"/>
        <w:rPr>
          <w:rFonts w:ascii="Palatino Linotype" w:hAnsi="Palatino Linotype"/>
          <w:lang w:val="kk-KZ"/>
        </w:rPr>
      </w:pPr>
      <w:r>
        <w:rPr>
          <w:rFonts w:ascii="Palatino Linotype" w:hAnsi="Palatino Linotype"/>
          <w:lang w:val="kk-KZ"/>
        </w:rPr>
        <w:t>Әрі қарай к</w:t>
      </w:r>
      <w:r w:rsidRPr="002556F3">
        <w:rPr>
          <w:rFonts w:ascii="Palatino Linotype" w:hAnsi="Palatino Linotype"/>
          <w:lang w:val="kk-KZ"/>
        </w:rPr>
        <w:t xml:space="preserve">ітаптың қосымша бөлімінде мен </w:t>
      </w:r>
      <w:r>
        <w:rPr>
          <w:rFonts w:ascii="Palatino Linotype" w:hAnsi="Palatino Linotype"/>
          <w:lang w:val="kk-KZ"/>
        </w:rPr>
        <w:t>аталған</w:t>
      </w:r>
      <w:r w:rsidRPr="002556F3">
        <w:rPr>
          <w:rFonts w:ascii="Palatino Linotype" w:hAnsi="Palatino Linotype"/>
          <w:lang w:val="kk-KZ"/>
        </w:rPr>
        <w:t xml:space="preserve"> хадисте қаралатын мәселелер бойынша ғалымдар</w:t>
      </w:r>
      <w:r>
        <w:rPr>
          <w:rFonts w:ascii="Palatino Linotype" w:hAnsi="Palatino Linotype"/>
          <w:lang w:val="kk-KZ"/>
        </w:rPr>
        <w:t>д</w:t>
      </w:r>
      <w:r w:rsidRPr="002556F3">
        <w:rPr>
          <w:rFonts w:ascii="Palatino Linotype" w:hAnsi="Palatino Linotype"/>
          <w:lang w:val="kk-KZ"/>
        </w:rPr>
        <w:t xml:space="preserve">ың үкім-ережелерін де атап өттім. Бұдан тыс, әр тараптың ұстанатын пікірін жақтайтын және теріске шығаратын дәлелдерді келтіре отырып, осы орайда олардың дәлелдемелерінің күшті және әлсіз жақтарын ашып көрсеттім.  Кейін мен келтірілген пікірлердің ең дұрысын таңдап, оны кітаптың негізгі бөлімінің мәтініне енгіздім. Қосымша бөлімде </w:t>
      </w:r>
      <w:r>
        <w:rPr>
          <w:rFonts w:ascii="Palatino Linotype" w:hAnsi="Palatino Linotype"/>
          <w:lang w:val="kk-KZ"/>
        </w:rPr>
        <w:t xml:space="preserve">біз </w:t>
      </w:r>
      <w:r w:rsidRPr="002556F3">
        <w:rPr>
          <w:rFonts w:ascii="Palatino Linotype" w:hAnsi="Palatino Linotype"/>
          <w:lang w:val="kk-KZ"/>
        </w:rPr>
        <w:t xml:space="preserve">сондай-ақ бұл кітаптың тақырыбына тікелей байланысты емес, әрі Сүннеттің мәтіндерінде тікелей нұсқауы жоқ, </w:t>
      </w:r>
      <w:r w:rsidRPr="002556F3">
        <w:rPr>
          <w:rFonts w:ascii="Palatino Linotype" w:hAnsi="Palatino Linotype"/>
          <w:lang w:val="kk-KZ"/>
        </w:rPr>
        <w:lastRenderedPageBreak/>
        <w:t>бірақ ижтиһад</w:t>
      </w:r>
      <w:r w:rsidRPr="002556F3">
        <w:rPr>
          <w:rStyle w:val="FootnoteReference"/>
          <w:rFonts w:ascii="Palatino Linotype" w:hAnsi="Palatino Linotype"/>
        </w:rPr>
        <w:footnoteReference w:id="20"/>
      </w:r>
      <w:r w:rsidRPr="002556F3">
        <w:rPr>
          <w:rFonts w:ascii="Palatino Linotype" w:hAnsi="Palatino Linotype"/>
          <w:lang w:val="kk-KZ"/>
        </w:rPr>
        <w:t xml:space="preserve"> </w:t>
      </w:r>
      <w:r>
        <w:rPr>
          <w:rFonts w:ascii="Palatino Linotype" w:hAnsi="Palatino Linotype"/>
          <w:lang w:val="kk-KZ"/>
        </w:rPr>
        <w:t xml:space="preserve">жасауды </w:t>
      </w:r>
      <w:r w:rsidRPr="002556F3">
        <w:rPr>
          <w:rFonts w:ascii="Palatino Linotype" w:hAnsi="Palatino Linotype"/>
          <w:lang w:val="kk-KZ"/>
        </w:rPr>
        <w:t xml:space="preserve">талап ететін кейбір мәселелер де қаралған. </w:t>
      </w:r>
    </w:p>
    <w:p w:rsidR="00E33114" w:rsidRPr="002556F3" w:rsidRDefault="00E33114" w:rsidP="00E33114">
      <w:pPr>
        <w:autoSpaceDE w:val="0"/>
        <w:autoSpaceDN w:val="0"/>
        <w:adjustRightInd w:val="0"/>
        <w:spacing w:line="276" w:lineRule="auto"/>
        <w:rPr>
          <w:rFonts w:ascii="Palatino Linotype" w:eastAsia="TimesNewRoman" w:hAnsi="Palatino Linotype"/>
          <w:sz w:val="16"/>
          <w:szCs w:val="16"/>
          <w:lang w:val="kk-KZ"/>
        </w:rPr>
      </w:pPr>
      <w:r>
        <w:rPr>
          <w:rFonts w:ascii="Palatino Linotype" w:eastAsia="TimesNewRoman" w:hAnsi="Palatino Linotype" w:cs="TimesNewRoman"/>
          <w:lang w:val="kk-KZ"/>
        </w:rPr>
        <w:t xml:space="preserve">       </w:t>
      </w:r>
      <w:r w:rsidRPr="002556F3">
        <w:rPr>
          <w:rFonts w:ascii="Palatino Linotype" w:eastAsia="TimesNewRoman" w:hAnsi="Palatino Linotype" w:cs="TimesNewRoman"/>
          <w:lang w:val="kk-KZ"/>
        </w:rPr>
        <w:t xml:space="preserve">Қазірге кезде біз жеңе алмайтын себептерге байланысты өзіне негізгі де, қосымша да бөлімдерін қамтыған кітапты толығымен басып шығара алмайтынымыз себепті, </w:t>
      </w:r>
      <w:r>
        <w:rPr>
          <w:rFonts w:ascii="Palatino Linotype" w:eastAsia="TimesNewRoman" w:hAnsi="Palatino Linotype" w:cs="TimesNewRoman"/>
          <w:lang w:val="kk-KZ"/>
        </w:rPr>
        <w:t xml:space="preserve">біз </w:t>
      </w:r>
      <w:r w:rsidRPr="002556F3">
        <w:rPr>
          <w:rFonts w:ascii="Palatino Linotype" w:eastAsia="TimesNewRoman" w:hAnsi="Palatino Linotype" w:cs="TimesNewRoman"/>
          <w:lang w:val="kk-KZ"/>
        </w:rPr>
        <w:t>Аллаһтың қалауымен оның негізгі мәтінін жариялауды және бұл кітапты «</w:t>
      </w:r>
      <w:r w:rsidRPr="002556F3">
        <w:rPr>
          <w:rFonts w:ascii="Palatino Linotype" w:eastAsia="TimesNewRoman" w:hAnsi="Palatino Linotype" w:cs="TimesNewRoman,Italic"/>
          <w:i/>
          <w:iCs/>
          <w:lang w:val="kk-KZ"/>
        </w:rPr>
        <w:t>Сифат саләт ән</w:t>
      </w:r>
      <w:r w:rsidRPr="002556F3">
        <w:rPr>
          <w:rFonts w:ascii="Palatino Linotype" w:eastAsia="TimesNewRoman" w:hAnsi="Palatino Linotype"/>
          <w:i/>
          <w:iCs/>
          <w:lang w:val="kk-KZ"/>
        </w:rPr>
        <w:t>-</w:t>
      </w:r>
      <w:r w:rsidRPr="002556F3">
        <w:rPr>
          <w:rFonts w:ascii="Palatino Linotype" w:eastAsia="TimesNewRoman" w:hAnsi="Palatino Linotype" w:cs="TimesNewRoman,Italic"/>
          <w:i/>
          <w:iCs/>
          <w:lang w:val="kk-KZ"/>
        </w:rPr>
        <w:t>Нәбийй, саллә</w:t>
      </w:r>
      <w:r w:rsidRPr="002556F3">
        <w:rPr>
          <w:rFonts w:ascii="Palatino Linotype" w:eastAsia="TimesNewRoman" w:hAnsi="Palatino Linotype"/>
          <w:i/>
          <w:iCs/>
          <w:lang w:val="kk-KZ"/>
        </w:rPr>
        <w:t>-</w:t>
      </w:r>
      <w:r w:rsidRPr="002556F3">
        <w:rPr>
          <w:rFonts w:ascii="Palatino Linotype" w:eastAsia="TimesNewRoman" w:hAnsi="Palatino Linotype" w:cs="TimesNewRoman,Italic"/>
          <w:i/>
          <w:iCs/>
          <w:lang w:val="kk-KZ"/>
        </w:rPr>
        <w:t>Ллаһу 'аләйһи уа салләм, мин әт</w:t>
      </w:r>
      <w:r w:rsidRPr="002556F3">
        <w:rPr>
          <w:rFonts w:ascii="Palatino Linotype" w:eastAsia="TimesNewRoman" w:hAnsi="Palatino Linotype"/>
          <w:i/>
          <w:iCs/>
          <w:lang w:val="kk-KZ"/>
        </w:rPr>
        <w:t>-</w:t>
      </w:r>
      <w:r w:rsidRPr="002556F3">
        <w:rPr>
          <w:rFonts w:ascii="Palatino Linotype" w:eastAsia="TimesNewRoman" w:hAnsi="Palatino Linotype" w:cs="TimesNewRoman,Italic"/>
          <w:i/>
          <w:iCs/>
          <w:lang w:val="kk-KZ"/>
        </w:rPr>
        <w:t>такбир илә</w:t>
      </w:r>
      <w:r w:rsidRPr="002556F3">
        <w:rPr>
          <w:rFonts w:ascii="Palatino Linotype" w:eastAsia="TimesNewRoman" w:hAnsi="Palatino Linotype"/>
          <w:i/>
          <w:iCs/>
          <w:lang w:val="kk-KZ"/>
        </w:rPr>
        <w:t>-</w:t>
      </w:r>
      <w:r w:rsidRPr="002556F3">
        <w:rPr>
          <w:rFonts w:ascii="Palatino Linotype" w:eastAsia="TimesNewRoman" w:hAnsi="Palatino Linotype" w:cs="TimesNewRoman,Italic"/>
          <w:i/>
          <w:iCs/>
          <w:lang w:val="kk-KZ"/>
        </w:rPr>
        <w:t>т</w:t>
      </w:r>
      <w:r w:rsidRPr="002556F3">
        <w:rPr>
          <w:rFonts w:ascii="Palatino Linotype" w:eastAsia="TimesNewRoman" w:hAnsi="Palatino Linotype"/>
          <w:i/>
          <w:iCs/>
          <w:lang w:val="kk-KZ"/>
        </w:rPr>
        <w:t>-</w:t>
      </w:r>
      <w:r w:rsidRPr="002556F3">
        <w:rPr>
          <w:rFonts w:ascii="Palatino Linotype" w:eastAsia="TimesNewRoman" w:hAnsi="Palatino Linotype" w:cs="TimesNewRoman,Italic"/>
          <w:i/>
          <w:iCs/>
          <w:lang w:val="kk-KZ"/>
        </w:rPr>
        <w:t>таслим кә'анна</w:t>
      </w:r>
      <w:r w:rsidRPr="002556F3">
        <w:rPr>
          <w:rFonts w:ascii="Palatino Linotype" w:eastAsia="TimesNewRoman" w:hAnsi="Palatino Linotype"/>
          <w:i/>
          <w:iCs/>
          <w:lang w:val="kk-KZ"/>
        </w:rPr>
        <w:t>-</w:t>
      </w:r>
      <w:r w:rsidRPr="002556F3">
        <w:rPr>
          <w:rFonts w:ascii="Palatino Linotype" w:eastAsia="TimesNewRoman" w:hAnsi="Palatino Linotype" w:cs="TimesNewRoman,Italic"/>
          <w:i/>
          <w:iCs/>
          <w:lang w:val="kk-KZ"/>
        </w:rPr>
        <w:t>кә тараһа</w:t>
      </w:r>
      <w:r w:rsidRPr="002556F3">
        <w:rPr>
          <w:rFonts w:ascii="Palatino Linotype" w:eastAsia="TimesNewRoman" w:hAnsi="Palatino Linotype" w:cs="TimesNewRoman"/>
          <w:lang w:val="kk-KZ"/>
        </w:rPr>
        <w:t xml:space="preserve">» (''Пайғамбар </w:t>
      </w:r>
      <w:r w:rsidRPr="002556F3">
        <w:rPr>
          <w:rFonts w:ascii="Palatino Linotype" w:hAnsi="Palatino Linotype"/>
          <w:lang w:bidi="ar-AE"/>
        </w:rPr>
        <w:sym w:font="AGA Arabesque" w:char="F072"/>
      </w:r>
      <w:r>
        <w:rPr>
          <w:rFonts w:ascii="Palatino Linotype" w:hAnsi="Palatino Linotype"/>
          <w:lang w:val="kk-KZ" w:bidi="ar-AE"/>
        </w:rPr>
        <w:t xml:space="preserve"> </w:t>
      </w:r>
      <w:r w:rsidRPr="002556F3">
        <w:rPr>
          <w:rFonts w:ascii="Palatino Linotype" w:eastAsia="TimesNewRoman" w:hAnsi="Palatino Linotype" w:cs="TimesNewRoman"/>
          <w:lang w:val="kk-KZ"/>
        </w:rPr>
        <w:t>намазының сипаттамасы, тәкбірден сәлемге (таслимге) дейін, оны өзіңіз көргеніңіздей» деп атауды шештік.</w:t>
      </w:r>
      <w:r w:rsidRPr="002556F3">
        <w:rPr>
          <w:rStyle w:val="FootnoteReference"/>
          <w:rFonts w:ascii="Palatino Linotype" w:eastAsia="TimesNewRoman" w:hAnsi="Palatino Linotype"/>
        </w:rPr>
        <w:footnoteReference w:id="21"/>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Мен Аллаһтан осы еңбекті Оның </w:t>
      </w:r>
      <w:r>
        <w:rPr>
          <w:rFonts w:ascii="Palatino Linotype" w:hAnsi="Palatino Linotype"/>
          <w:lang w:val="kk-KZ"/>
        </w:rPr>
        <w:t xml:space="preserve">Игі-Берекелі </w:t>
      </w:r>
      <w:r w:rsidRPr="002556F3">
        <w:rPr>
          <w:rFonts w:ascii="Palatino Linotype" w:hAnsi="Palatino Linotype"/>
          <w:lang w:val="kk-KZ"/>
        </w:rPr>
        <w:t xml:space="preserve">Жүзі </w:t>
      </w:r>
      <w:r>
        <w:rPr>
          <w:rFonts w:ascii="Palatino Linotype" w:hAnsi="Palatino Linotype"/>
          <w:lang w:val="kk-KZ"/>
        </w:rPr>
        <w:t>алдында ықыласты етуін</w:t>
      </w:r>
      <w:r w:rsidRPr="002556F3">
        <w:rPr>
          <w:rFonts w:ascii="Palatino Linotype" w:hAnsi="Palatino Linotype"/>
          <w:lang w:val="kk-KZ"/>
        </w:rPr>
        <w:t xml:space="preserve">, әрі оны менің </w:t>
      </w:r>
      <w:r>
        <w:rPr>
          <w:rFonts w:ascii="Palatino Linotype" w:hAnsi="Palatino Linotype"/>
          <w:lang w:val="kk-KZ"/>
        </w:rPr>
        <w:t>мүмин</w:t>
      </w:r>
      <w:r w:rsidRPr="002556F3">
        <w:rPr>
          <w:rFonts w:ascii="Palatino Linotype" w:hAnsi="Palatino Linotype"/>
          <w:lang w:val="kk-KZ"/>
        </w:rPr>
        <w:t xml:space="preserve"> бауырларым үшін пайдалы етуін сұраймын, өйткені Ол – Естуші, дұғаларға Жауап Беруші</w:t>
      </w:r>
      <w:r>
        <w:rPr>
          <w:rFonts w:ascii="Palatino Linotype" w:hAnsi="Palatino Linotype"/>
          <w:lang w:val="kk-KZ"/>
        </w:rPr>
        <w:t>!</w:t>
      </w:r>
      <w:r w:rsidRPr="002556F3">
        <w:rPr>
          <w:rFonts w:ascii="Palatino Linotype" w:hAnsi="Palatino Linotype"/>
          <w:lang w:val="kk-KZ"/>
        </w:rPr>
        <w:t xml:space="preserve"> </w:t>
      </w:r>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r w:rsidRPr="002556F3">
        <w:rPr>
          <w:rFonts w:ascii="Palatino Linotype" w:hAnsi="Palatino Linotype"/>
          <w:lang w:val="kk-KZ"/>
        </w:rPr>
        <w:br w:type="page"/>
      </w:r>
      <w:bookmarkStart w:id="3" w:name="_Toc344297998"/>
      <w:r w:rsidRPr="002556F3">
        <w:rPr>
          <w:rFonts w:ascii="Palatino Linotype" w:hAnsi="Palatino Linotype"/>
          <w:sz w:val="24"/>
          <w:szCs w:val="24"/>
          <w:lang w:val="kk-KZ"/>
        </w:rPr>
        <w:lastRenderedPageBreak/>
        <w:t>Осы кітаптың әдіснамасы</w:t>
      </w:r>
      <w:bookmarkEnd w:id="3"/>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Бұл кітаптың мақсаты 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намазға қатысты нұсқау-басшылығын жеткізу болғандықтан, мен өзімді қандай да бір мазһабтың ережелерімен шектемеуді қажет деп санадым. Сондықтан да мен</w:t>
      </w:r>
      <w:r>
        <w:rPr>
          <w:rFonts w:ascii="Palatino Linotype" w:hAnsi="Palatino Linotype"/>
          <w:lang w:val="kk-KZ"/>
        </w:rPr>
        <w:t xml:space="preserve"> осы кітапта</w:t>
      </w:r>
      <w:r w:rsidRPr="002556F3">
        <w:rPr>
          <w:rFonts w:ascii="Palatino Linotype" w:hAnsi="Palatino Linotype"/>
          <w:lang w:val="kk-KZ"/>
        </w:rPr>
        <w:t xml:space="preserve">  мұсылмандардың алғашқы және қазіргі буындарынан шыққан хадис білгірлерінің</w:t>
      </w:r>
      <w:r w:rsidRPr="002556F3">
        <w:rPr>
          <w:rStyle w:val="FootnoteReference"/>
          <w:rFonts w:ascii="Palatino Linotype" w:hAnsi="Palatino Linotype"/>
        </w:rPr>
        <w:footnoteReference w:id="22"/>
      </w:r>
      <w:r w:rsidRPr="002556F3">
        <w:rPr>
          <w:rFonts w:ascii="Palatino Linotype" w:hAnsi="Palatino Linotype"/>
          <w:lang w:val="kk-KZ"/>
        </w:rPr>
        <w:t xml:space="preserve"> жолына ілесіп</w:t>
      </w:r>
      <w:r w:rsidRPr="002556F3">
        <w:rPr>
          <w:rStyle w:val="FootnoteReference"/>
          <w:rFonts w:ascii="Palatino Linotype" w:hAnsi="Palatino Linotype"/>
        </w:rPr>
        <w:footnoteReference w:id="23"/>
      </w:r>
      <w:r w:rsidRPr="002556F3">
        <w:rPr>
          <w:rFonts w:ascii="Palatino Linotype" w:hAnsi="Palatino Linotype"/>
          <w:lang w:val="kk-KZ"/>
        </w:rPr>
        <w:t xml:space="preserve">, Пайғамбар </w:t>
      </w:r>
      <w:r w:rsidRPr="002556F3">
        <w:rPr>
          <w:rFonts w:ascii="Palatino Linotype" w:hAnsi="Palatino Linotype"/>
          <w:lang w:bidi="ar-AE"/>
        </w:rPr>
        <w:sym w:font="AGA Arabesque" w:char="F072"/>
      </w:r>
      <w:r w:rsidRPr="002556F3">
        <w:rPr>
          <w:rFonts w:ascii="Palatino Linotype" w:hAnsi="Palatino Linotype"/>
          <w:lang w:val="kk-KZ"/>
        </w:rPr>
        <w:t xml:space="preserve"> туралы сенімді </w:t>
      </w:r>
      <w:r w:rsidRPr="002556F3">
        <w:rPr>
          <w:rFonts w:ascii="Palatino Linotype" w:hAnsi="Palatino Linotype"/>
          <w:lang w:val="kk-KZ"/>
        </w:rPr>
        <w:lastRenderedPageBreak/>
        <w:t xml:space="preserve">(сахих) түрде жеткізілетін нәрселерді ғана </w:t>
      </w:r>
      <w:r>
        <w:rPr>
          <w:rFonts w:ascii="Palatino Linotype" w:hAnsi="Palatino Linotype"/>
          <w:lang w:val="kk-KZ"/>
        </w:rPr>
        <w:t>келтіретін боламын</w:t>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i/>
          <w:iCs/>
          <w:lang w:val="kk-KZ"/>
        </w:rPr>
      </w:pPr>
      <w:r w:rsidRPr="002556F3">
        <w:rPr>
          <w:rFonts w:ascii="Palatino Linotype" w:hAnsi="Palatino Linotype"/>
          <w:i/>
          <w:iCs/>
          <w:lang w:val="kk-KZ"/>
        </w:rPr>
        <w:t xml:space="preserve">«Мухаддистер – </w:t>
      </w:r>
      <w:r>
        <w:rPr>
          <w:rFonts w:ascii="Palatino Linotype" w:hAnsi="Palatino Linotype"/>
          <w:i/>
          <w:iCs/>
          <w:lang w:val="kk-KZ"/>
        </w:rPr>
        <w:t xml:space="preserve">(өз борышы бойынша) </w:t>
      </w:r>
      <w:r w:rsidRPr="002556F3">
        <w:rPr>
          <w:rFonts w:ascii="Palatino Linotype" w:hAnsi="Palatino Linotype"/>
          <w:i/>
          <w:iCs/>
          <w:lang w:val="kk-KZ"/>
        </w:rPr>
        <w:t xml:space="preserve">Пайғамбардың </w:t>
      </w:r>
      <w:r>
        <w:rPr>
          <w:rFonts w:ascii="Palatino Linotype" w:hAnsi="Palatino Linotype"/>
          <w:i/>
          <w:iCs/>
          <w:lang w:val="kk-KZ"/>
        </w:rPr>
        <w:t>адамдары</w:t>
      </w:r>
      <w:r w:rsidRPr="002556F3">
        <w:rPr>
          <w:rFonts w:ascii="Palatino Linotype" w:hAnsi="Palatino Linotype"/>
          <w:i/>
          <w:iCs/>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lastRenderedPageBreak/>
        <w:t>Олар оның жанында болмаса да, өз лебізімен онымен бірге»</w:t>
      </w:r>
      <w:r w:rsidRPr="002556F3">
        <w:rPr>
          <w:rStyle w:val="FootnoteReference"/>
          <w:rFonts w:ascii="Palatino Linotype" w:hAnsi="Palatino Linotype"/>
          <w:i/>
          <w:iCs/>
        </w:rPr>
        <w:footnoteReference w:id="24"/>
      </w:r>
      <w:r w:rsidRPr="002556F3">
        <w:rPr>
          <w:rFonts w:ascii="Palatino Linotype" w:hAnsi="Palatino Linotype"/>
          <w:i/>
          <w:iCs/>
          <w:lang w:val="kk-KZ"/>
        </w:rPr>
        <w:t xml:space="preserve">, </w:t>
      </w:r>
      <w:r w:rsidRPr="002556F3">
        <w:rPr>
          <w:rFonts w:ascii="Palatino Linotype" w:hAnsi="Palatino Linotype"/>
          <w:lang w:val="kk-KZ"/>
        </w:rPr>
        <w:t>- деп айтқан адамның сөздері нендей керемет.</w:t>
      </w:r>
    </w:p>
    <w:p w:rsidR="00E33114" w:rsidRDefault="00E33114" w:rsidP="00E33114">
      <w:pPr>
        <w:spacing w:line="276" w:lineRule="auto"/>
        <w:ind w:firstLine="397"/>
        <w:jc w:val="both"/>
        <w:rPr>
          <w:rFonts w:ascii="Palatino Linotype" w:hAnsi="Palatino Linotype" w:cs="Book Antiqua"/>
          <w:bCs/>
          <w:color w:val="000000"/>
          <w:lang w:val="kk-KZ"/>
        </w:rPr>
      </w:pPr>
      <w:r w:rsidRPr="002556F3">
        <w:rPr>
          <w:rFonts w:ascii="Palatino Linotype" w:hAnsi="Palatino Linotype"/>
          <w:lang w:val="kk-KZ"/>
        </w:rPr>
        <w:t>Сөйтіп, бұл кітап</w:t>
      </w:r>
      <w:r>
        <w:rPr>
          <w:rFonts w:ascii="Palatino Linotype" w:hAnsi="Palatino Linotype"/>
          <w:lang w:val="kk-KZ"/>
        </w:rPr>
        <w:t>,</w:t>
      </w:r>
      <w:r w:rsidRPr="002556F3">
        <w:rPr>
          <w:rFonts w:ascii="Palatino Linotype" w:hAnsi="Palatino Linotype"/>
          <w:lang w:val="kk-KZ"/>
        </w:rPr>
        <w:t xml:space="preserve"> Аллаһ қаласа, әрбір қара</w:t>
      </w:r>
      <w:r>
        <w:rPr>
          <w:rFonts w:ascii="Palatino Linotype" w:hAnsi="Palatino Linotype"/>
          <w:lang w:val="kk-KZ"/>
        </w:rPr>
        <w:t>ла</w:t>
      </w:r>
      <w:r w:rsidRPr="002556F3">
        <w:rPr>
          <w:rFonts w:ascii="Palatino Linotype" w:hAnsi="Palatino Linotype"/>
          <w:lang w:val="kk-KZ"/>
        </w:rPr>
        <w:t xml:space="preserve">тын тақырып бойынша өзіне түрлі хадис жинақтарының және фиқһ бойынша еңбектердің терең қоймаларында шашылып жатқан және оларға қатысты </w:t>
      </w:r>
      <w:r>
        <w:rPr>
          <w:rFonts w:ascii="Palatino Linotype" w:hAnsi="Palatino Linotype"/>
          <w:lang w:val="kk-KZ"/>
        </w:rPr>
        <w:t>мазһаб</w:t>
      </w:r>
      <w:r w:rsidRPr="002556F3">
        <w:rPr>
          <w:rFonts w:ascii="Palatino Linotype" w:hAnsi="Palatino Linotype"/>
          <w:lang w:val="kk-KZ"/>
        </w:rPr>
        <w:t>тар</w:t>
      </w:r>
      <w:r>
        <w:rPr>
          <w:rFonts w:ascii="Palatino Linotype" w:hAnsi="Palatino Linotype"/>
          <w:lang w:val="kk-KZ"/>
        </w:rPr>
        <w:t xml:space="preserve"> </w:t>
      </w:r>
      <w:r w:rsidRPr="002556F3">
        <w:rPr>
          <w:rFonts w:ascii="Palatino Linotype" w:hAnsi="Palatino Linotype"/>
          <w:lang w:val="kk-KZ"/>
        </w:rPr>
        <w:t xml:space="preserve">арасында келіспеушіліктер бар түрлі мәселелерді біртұтас етіп жинақтайды. Сонымен бірге осы кітапта басқа кітаптарда немесе мазһабтарда жоқ ақиқат нәрселер де болуы мүмкін, сондықтан да кім оларға амал етсе, Аллаһ қаласа, </w:t>
      </w:r>
      <w:r w:rsidRPr="002556F3">
        <w:rPr>
          <w:rFonts w:ascii="Palatino Linotype" w:hAnsi="Palatino Linotype" w:cs="Book Antiqua"/>
          <w:bCs/>
          <w:color w:val="000000"/>
          <w:lang w:val="kk-KZ"/>
        </w:rPr>
        <w:t>Аллаһ</w:t>
      </w:r>
      <w:r w:rsidRPr="002556F3">
        <w:rPr>
          <w:rFonts w:ascii="Palatino Linotype" w:hAnsi="Palatino Linotype" w:cs="Book Antiqua"/>
          <w:b/>
          <w:color w:val="000000"/>
          <w:lang w:val="kk-KZ"/>
        </w:rPr>
        <w:t xml:space="preserve"> </w:t>
      </w:r>
      <w:r w:rsidRPr="002556F3">
        <w:rPr>
          <w:rFonts w:ascii="Palatino Linotype" w:hAnsi="Palatino Linotype" w:cs="Book Antiqua"/>
          <w:bCs/>
          <w:color w:val="000000"/>
          <w:lang w:val="kk-KZ"/>
        </w:rPr>
        <w:t>соларды</w:t>
      </w:r>
    </w:p>
    <w:p w:rsidR="00E33114" w:rsidRPr="000C0DFE" w:rsidRDefault="00E33114" w:rsidP="00E33114">
      <w:pPr>
        <w:jc w:val="both"/>
        <w:rPr>
          <w:rFonts w:ascii="Palatino Linotype" w:hAnsi="Palatino Linotype" w:cs="Book Antiqua"/>
          <w:b/>
          <w:bCs/>
          <w:color w:val="000000"/>
          <w:lang w:val="kk-KZ"/>
        </w:rPr>
      </w:pPr>
      <w:r w:rsidRPr="000C0DFE">
        <w:rPr>
          <w:rFonts w:cs="DecoType Naskh Special"/>
          <w:b/>
          <w:bCs/>
          <w:szCs w:val="32"/>
          <w:rtl/>
        </w:rPr>
        <w:t>لِمَا</w:t>
      </w:r>
      <w:r w:rsidRPr="000C0DFE">
        <w:rPr>
          <w:rFonts w:cs="DecoType Naskh Special"/>
          <w:b/>
          <w:bCs/>
          <w:szCs w:val="32"/>
        </w:rPr>
        <w:t xml:space="preserve"> </w:t>
      </w:r>
      <w:r w:rsidRPr="000C0DFE">
        <w:rPr>
          <w:rFonts w:cs="DecoType Naskh Special"/>
          <w:b/>
          <w:bCs/>
          <w:szCs w:val="32"/>
          <w:rtl/>
        </w:rPr>
        <w:t>اخْتَلَفُواْ</w:t>
      </w:r>
      <w:r w:rsidRPr="000C0DFE">
        <w:rPr>
          <w:rFonts w:cs="DecoType Naskh Special"/>
          <w:b/>
          <w:bCs/>
          <w:szCs w:val="32"/>
        </w:rPr>
        <w:t xml:space="preserve"> </w:t>
      </w:r>
      <w:r w:rsidRPr="000C0DFE">
        <w:rPr>
          <w:rFonts w:cs="DecoType Naskh Special"/>
          <w:b/>
          <w:bCs/>
          <w:szCs w:val="32"/>
          <w:rtl/>
        </w:rPr>
        <w:t>فِيهِ</w:t>
      </w:r>
      <w:r w:rsidRPr="000C0DFE">
        <w:rPr>
          <w:rFonts w:cs="DecoType Naskh Special"/>
          <w:b/>
          <w:bCs/>
          <w:szCs w:val="32"/>
        </w:rPr>
        <w:t xml:space="preserve"> </w:t>
      </w:r>
      <w:r w:rsidRPr="000C0DFE">
        <w:rPr>
          <w:rFonts w:cs="DecoType Naskh Special"/>
          <w:b/>
          <w:bCs/>
          <w:szCs w:val="32"/>
          <w:rtl/>
        </w:rPr>
        <w:t>مِنَ</w:t>
      </w:r>
      <w:r w:rsidRPr="000C0DFE">
        <w:rPr>
          <w:rFonts w:cs="DecoType Naskh Special"/>
          <w:b/>
          <w:bCs/>
          <w:szCs w:val="32"/>
        </w:rPr>
        <w:t xml:space="preserve"> </w:t>
      </w:r>
      <w:r w:rsidRPr="000C0DFE">
        <w:rPr>
          <w:rFonts w:cs="DecoType Naskh Special"/>
          <w:b/>
          <w:bCs/>
          <w:szCs w:val="32"/>
          <w:rtl/>
        </w:rPr>
        <w:t>الْحَقِّ</w:t>
      </w:r>
      <w:r w:rsidRPr="000C0DFE">
        <w:rPr>
          <w:rFonts w:cs="DecoType Naskh Special"/>
          <w:b/>
          <w:bCs/>
          <w:szCs w:val="32"/>
        </w:rPr>
        <w:t xml:space="preserve"> </w:t>
      </w:r>
      <w:r w:rsidRPr="000C0DFE">
        <w:rPr>
          <w:rFonts w:cs="DecoType Naskh Special"/>
          <w:b/>
          <w:bCs/>
          <w:szCs w:val="32"/>
          <w:rtl/>
        </w:rPr>
        <w:t>بِإِذْنِهِ</w:t>
      </w:r>
      <w:r w:rsidRPr="000C0DFE">
        <w:rPr>
          <w:rFonts w:cs="DecoType Naskh Special"/>
          <w:b/>
          <w:bCs/>
          <w:szCs w:val="32"/>
        </w:rPr>
        <w:t xml:space="preserve"> </w:t>
      </w:r>
      <w:r w:rsidRPr="000C0DFE">
        <w:rPr>
          <w:rFonts w:cs="DecoType Naskh Special"/>
          <w:b/>
          <w:bCs/>
          <w:szCs w:val="32"/>
          <w:rtl/>
        </w:rPr>
        <w:t>وَاللّهُ</w:t>
      </w:r>
      <w:r w:rsidRPr="000C0DFE">
        <w:rPr>
          <w:rFonts w:cs="DecoType Naskh Special"/>
          <w:b/>
          <w:bCs/>
          <w:szCs w:val="32"/>
        </w:rPr>
        <w:t xml:space="preserve"> </w:t>
      </w:r>
      <w:r w:rsidRPr="000C0DFE">
        <w:rPr>
          <w:rFonts w:cs="DecoType Naskh Special"/>
          <w:b/>
          <w:bCs/>
          <w:szCs w:val="32"/>
          <w:rtl/>
        </w:rPr>
        <w:t>يَهْدِي</w:t>
      </w:r>
      <w:r w:rsidRPr="000C0DFE">
        <w:rPr>
          <w:rFonts w:cs="DecoType Naskh Special"/>
          <w:b/>
          <w:bCs/>
          <w:szCs w:val="32"/>
        </w:rPr>
        <w:t xml:space="preserve"> </w:t>
      </w:r>
      <w:r w:rsidRPr="000C0DFE">
        <w:rPr>
          <w:rFonts w:cs="DecoType Naskh Special"/>
          <w:b/>
          <w:bCs/>
          <w:szCs w:val="32"/>
          <w:rtl/>
        </w:rPr>
        <w:t>مَن</w:t>
      </w:r>
      <w:r w:rsidRPr="000C0DFE">
        <w:rPr>
          <w:rFonts w:cs="DecoType Naskh Special"/>
          <w:b/>
          <w:bCs/>
          <w:szCs w:val="32"/>
        </w:rPr>
        <w:t xml:space="preserve"> </w:t>
      </w:r>
      <w:r w:rsidRPr="000C0DFE">
        <w:rPr>
          <w:rFonts w:cs="DecoType Naskh Special"/>
          <w:b/>
          <w:bCs/>
          <w:szCs w:val="32"/>
          <w:rtl/>
        </w:rPr>
        <w:t>يَشَاء</w:t>
      </w:r>
      <w:r w:rsidRPr="000C0DFE">
        <w:rPr>
          <w:rFonts w:cs="DecoType Naskh Special"/>
          <w:b/>
          <w:bCs/>
          <w:szCs w:val="32"/>
        </w:rPr>
        <w:t xml:space="preserve"> </w:t>
      </w:r>
      <w:r w:rsidRPr="000C0DFE">
        <w:rPr>
          <w:rFonts w:cs="DecoType Naskh Special"/>
          <w:b/>
          <w:bCs/>
          <w:szCs w:val="32"/>
          <w:rtl/>
        </w:rPr>
        <w:t>إِلَى</w:t>
      </w:r>
      <w:r w:rsidRPr="000C0DFE">
        <w:rPr>
          <w:rFonts w:cs="DecoType Naskh Special"/>
          <w:b/>
          <w:bCs/>
          <w:szCs w:val="32"/>
          <w:lang w:val="kk-KZ"/>
        </w:rPr>
        <w:t xml:space="preserve"> </w:t>
      </w:r>
      <w:r w:rsidRPr="000C0DFE">
        <w:rPr>
          <w:rFonts w:cs="DecoType Naskh Special"/>
          <w:b/>
          <w:bCs/>
          <w:szCs w:val="32"/>
          <w:rtl/>
        </w:rPr>
        <w:t>صِرَاطٍ</w:t>
      </w:r>
      <w:r w:rsidRPr="000C0DFE">
        <w:rPr>
          <w:rFonts w:cs="DecoType Naskh Special"/>
          <w:b/>
          <w:bCs/>
          <w:szCs w:val="32"/>
        </w:rPr>
        <w:t xml:space="preserve"> </w:t>
      </w:r>
      <w:r w:rsidRPr="000C0DFE">
        <w:rPr>
          <w:rFonts w:cs="DecoType Naskh Special"/>
          <w:b/>
          <w:bCs/>
          <w:szCs w:val="32"/>
          <w:rtl/>
        </w:rPr>
        <w:t>مُّسْتَقِيمٍ</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cs="Book Antiqua"/>
          <w:b/>
          <w:color w:val="000000"/>
          <w:lang w:val="kk-KZ"/>
        </w:rPr>
        <w:t xml:space="preserve"> «олар  тартыс</w:t>
      </w:r>
      <w:r w:rsidRPr="002556F3">
        <w:rPr>
          <w:rFonts w:ascii="Palatino Linotype" w:hAnsi="Palatino Linotype"/>
          <w:b/>
          <w:color w:val="000000"/>
          <w:lang w:val="kk-KZ"/>
        </w:rPr>
        <w:t>қ</w:t>
      </w:r>
      <w:r w:rsidRPr="002556F3">
        <w:rPr>
          <w:rFonts w:ascii="Palatino Linotype" w:hAnsi="Palatino Linotype" w:cs="Book Antiqua"/>
          <w:b/>
          <w:color w:val="000000"/>
          <w:lang w:val="kk-KZ"/>
        </w:rPr>
        <w:t>ан шынды</w:t>
      </w:r>
      <w:r w:rsidRPr="002556F3">
        <w:rPr>
          <w:rFonts w:ascii="Palatino Linotype" w:hAnsi="Palatino Linotype"/>
          <w:b/>
          <w:color w:val="000000"/>
          <w:lang w:val="kk-KZ"/>
        </w:rPr>
        <w:t>ққ</w:t>
      </w:r>
      <w:r w:rsidRPr="002556F3">
        <w:rPr>
          <w:rFonts w:ascii="Palatino Linotype" w:hAnsi="Palatino Linotype" w:cs="Book Antiqua"/>
          <w:b/>
          <w:color w:val="000000"/>
          <w:lang w:val="kk-KZ"/>
        </w:rPr>
        <w:t xml:space="preserve">а </w:t>
      </w:r>
      <w:r w:rsidRPr="002556F3">
        <w:rPr>
          <w:rFonts w:ascii="Palatino Linotype" w:hAnsi="Palatino Linotype"/>
          <w:b/>
          <w:color w:val="000000"/>
          <w:lang w:val="kk-KZ"/>
        </w:rPr>
        <w:t>Ө</w:t>
      </w:r>
      <w:r w:rsidRPr="002556F3">
        <w:rPr>
          <w:rFonts w:ascii="Palatino Linotype" w:hAnsi="Palatino Linotype" w:cs="Microsoft Sans Serif"/>
          <w:b/>
          <w:color w:val="000000"/>
          <w:lang w:val="kk-KZ"/>
        </w:rPr>
        <w:t xml:space="preserve">з </w:t>
      </w:r>
      <w:r w:rsidRPr="002556F3">
        <w:rPr>
          <w:rFonts w:ascii="Palatino Linotype" w:hAnsi="Palatino Linotype"/>
          <w:b/>
          <w:color w:val="000000"/>
          <w:lang w:val="kk-KZ"/>
        </w:rPr>
        <w:t>ұ</w:t>
      </w:r>
      <w:r w:rsidRPr="002556F3">
        <w:rPr>
          <w:rFonts w:ascii="Palatino Linotype" w:hAnsi="Palatino Linotype" w:cs="Book Antiqua"/>
          <w:b/>
          <w:color w:val="000000"/>
          <w:lang w:val="kk-KZ"/>
        </w:rPr>
        <w:t>й</w:t>
      </w:r>
      <w:r w:rsidRPr="002556F3">
        <w:rPr>
          <w:rFonts w:ascii="Palatino Linotype" w:hAnsi="Palatino Linotype"/>
          <w:b/>
          <w:color w:val="000000"/>
          <w:lang w:val="kk-KZ"/>
        </w:rPr>
        <w:t>ғ</w:t>
      </w:r>
      <w:r w:rsidRPr="002556F3">
        <w:rPr>
          <w:rFonts w:ascii="Palatino Linotype" w:hAnsi="Palatino Linotype" w:cs="Book Antiqua"/>
          <w:b/>
          <w:color w:val="000000"/>
          <w:lang w:val="kk-KZ"/>
        </w:rPr>
        <w:t xml:space="preserve">аруымен жеткізді. Аллаһ </w:t>
      </w:r>
      <w:r w:rsidRPr="002556F3">
        <w:rPr>
          <w:rFonts w:ascii="Palatino Linotype" w:hAnsi="Palatino Linotype"/>
          <w:b/>
          <w:color w:val="000000"/>
          <w:lang w:val="kk-KZ"/>
        </w:rPr>
        <w:t>қ</w:t>
      </w:r>
      <w:r w:rsidRPr="002556F3">
        <w:rPr>
          <w:rFonts w:ascii="Palatino Linotype" w:hAnsi="Palatino Linotype" w:cs="Book Antiqua"/>
          <w:b/>
          <w:color w:val="000000"/>
          <w:lang w:val="kk-KZ"/>
        </w:rPr>
        <w:t>ала</w:t>
      </w:r>
      <w:r w:rsidRPr="002556F3">
        <w:rPr>
          <w:rFonts w:ascii="Palatino Linotype" w:hAnsi="Palatino Linotype"/>
          <w:b/>
          <w:color w:val="000000"/>
          <w:lang w:val="kk-KZ"/>
        </w:rPr>
        <w:t>ғ</w:t>
      </w:r>
      <w:r w:rsidRPr="002556F3">
        <w:rPr>
          <w:rFonts w:ascii="Palatino Linotype" w:hAnsi="Palatino Linotype" w:cs="Book Antiqua"/>
          <w:b/>
          <w:color w:val="000000"/>
          <w:lang w:val="kk-KZ"/>
        </w:rPr>
        <w:t xml:space="preserve">анын </w:t>
      </w:r>
      <w:r w:rsidRPr="002556F3">
        <w:rPr>
          <w:rFonts w:ascii="Palatino Linotype" w:hAnsi="Palatino Linotype" w:cs="Book Antiqua"/>
          <w:b/>
          <w:color w:val="000000"/>
          <w:lang w:val="kk-KZ"/>
        </w:rPr>
        <w:lastRenderedPageBreak/>
        <w:t>да</w:t>
      </w:r>
      <w:r w:rsidRPr="002556F3">
        <w:rPr>
          <w:rFonts w:ascii="Palatino Linotype" w:hAnsi="Palatino Linotype"/>
          <w:b/>
          <w:color w:val="000000"/>
          <w:lang w:val="kk-KZ"/>
        </w:rPr>
        <w:t>ңғ</w:t>
      </w:r>
      <w:r w:rsidRPr="002556F3">
        <w:rPr>
          <w:rFonts w:ascii="Palatino Linotype" w:hAnsi="Palatino Linotype" w:cs="Book Antiqua"/>
          <w:b/>
          <w:color w:val="000000"/>
          <w:lang w:val="kk-KZ"/>
        </w:rPr>
        <w:t>ыл жол</w:t>
      </w:r>
      <w:r w:rsidRPr="002556F3">
        <w:rPr>
          <w:rFonts w:ascii="Palatino Linotype" w:hAnsi="Palatino Linotype"/>
          <w:b/>
          <w:color w:val="000000"/>
          <w:lang w:val="kk-KZ"/>
        </w:rPr>
        <w:t>ғ</w:t>
      </w:r>
      <w:r w:rsidRPr="002556F3">
        <w:rPr>
          <w:rFonts w:ascii="Palatino Linotype" w:hAnsi="Palatino Linotype" w:cs="Book Antiqua"/>
          <w:b/>
          <w:color w:val="000000"/>
          <w:lang w:val="kk-KZ"/>
        </w:rPr>
        <w:t>а салады</w:t>
      </w:r>
      <w:r w:rsidRPr="002556F3">
        <w:rPr>
          <w:rFonts w:ascii="Palatino Linotype" w:hAnsi="Palatino Linotype"/>
          <w:b/>
          <w:bCs/>
          <w:lang w:val="kk-KZ"/>
        </w:rPr>
        <w:t xml:space="preserve">» </w:t>
      </w:r>
      <w:r w:rsidRPr="002556F3">
        <w:rPr>
          <w:rFonts w:ascii="Palatino Linotype" w:hAnsi="Palatino Linotype"/>
          <w:lang w:val="kk-KZ"/>
        </w:rPr>
        <w:t>(</w:t>
      </w:r>
      <w:r w:rsidRPr="002556F3">
        <w:rPr>
          <w:rFonts w:ascii="Palatino Linotype" w:hAnsi="Palatino Linotype"/>
          <w:iCs/>
          <w:lang w:val="kk-KZ"/>
        </w:rPr>
        <w:t>«әл-Бақара» сүресі, 213-аят</w:t>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Өзім үшін осы кітапта да, басқа кітаптарымда да сенімді Сүннетті ұстану әдіснамасын белгілеп алып, ал бұл Сүннет, Аллаһ қаласа, адамдардың арасында таралады,  мен мұның әрбір топт</w:t>
      </w:r>
      <w:r>
        <w:rPr>
          <w:rFonts w:ascii="Palatino Linotype" w:hAnsi="Palatino Linotype"/>
          <w:lang w:val="kk-KZ"/>
        </w:rPr>
        <w:t xml:space="preserve"> пен</w:t>
      </w:r>
      <w:r w:rsidRPr="002556F3">
        <w:rPr>
          <w:rFonts w:ascii="Palatino Linotype" w:hAnsi="Palatino Linotype"/>
          <w:lang w:val="kk-KZ"/>
        </w:rPr>
        <w:t xml:space="preserve"> мазһабтың разылығын туғызбайтынын білдім. Бұған қоса, олардың кейбіреулері, егер көпшілігі болмаса, маған (орынсыз) шабуылдар жасап, қатаң сынға да алады. Алайда бұл </w:t>
      </w:r>
      <w:r>
        <w:rPr>
          <w:rFonts w:ascii="Palatino Linotype" w:hAnsi="Palatino Linotype"/>
          <w:lang w:val="kk-KZ"/>
        </w:rPr>
        <w:t>(</w:t>
      </w:r>
      <w:r w:rsidRPr="002556F3">
        <w:rPr>
          <w:rFonts w:ascii="Palatino Linotype" w:hAnsi="Palatino Linotype"/>
          <w:lang w:val="kk-KZ"/>
        </w:rPr>
        <w:t>мен үшін</w:t>
      </w:r>
      <w:r>
        <w:rPr>
          <w:rFonts w:ascii="Palatino Linotype" w:hAnsi="Palatino Linotype"/>
          <w:lang w:val="kk-KZ"/>
        </w:rPr>
        <w:t>)</w:t>
      </w:r>
      <w:r w:rsidRPr="002556F3">
        <w:rPr>
          <w:rFonts w:ascii="Palatino Linotype" w:hAnsi="Palatino Linotype"/>
          <w:lang w:val="kk-KZ"/>
        </w:rPr>
        <w:t xml:space="preserve"> маңызды емес, өйткені  мен </w:t>
      </w:r>
      <w:r>
        <w:rPr>
          <w:rFonts w:ascii="Palatino Linotype" w:hAnsi="Palatino Linotype"/>
          <w:lang w:val="kk-KZ"/>
        </w:rPr>
        <w:t>сондай-ақ</w:t>
      </w:r>
      <w:r w:rsidRPr="002556F3">
        <w:rPr>
          <w:rFonts w:ascii="Palatino Linotype" w:hAnsi="Palatino Linotype"/>
          <w:lang w:val="kk-KZ"/>
        </w:rPr>
        <w:t xml:space="preserve">барлық адамдардың көңілдерінен шығу мүмкін емес екенін де білемін, бұл туралы Аллаһтың Елшісі </w:t>
      </w:r>
      <w:r w:rsidRPr="002556F3">
        <w:rPr>
          <w:rFonts w:ascii="Palatino Linotype" w:hAnsi="Palatino Linotype"/>
          <w:lang w:bidi="ar-AE"/>
        </w:rPr>
        <w:sym w:font="AGA Arabesque" w:char="F072"/>
      </w:r>
      <w:r w:rsidRPr="002556F3">
        <w:rPr>
          <w:rFonts w:ascii="Palatino Linotype" w:hAnsi="Palatino Linotype"/>
          <w:lang w:val="kk-KZ"/>
        </w:rPr>
        <w:t xml:space="preserve">: </w:t>
      </w:r>
    </w:p>
    <w:p w:rsidR="00E33114" w:rsidRPr="002556F3" w:rsidRDefault="00E33114" w:rsidP="00E33114">
      <w:pPr>
        <w:pStyle w:val="Normal1"/>
        <w:bidi/>
        <w:ind w:firstLine="425"/>
        <w:rPr>
          <w:rFonts w:ascii="Palatino Linotype" w:hAnsi="Palatino Linotype"/>
          <w:lang w:val="kk-KZ"/>
        </w:rPr>
      </w:pPr>
      <w:r w:rsidRPr="002556F3">
        <w:rPr>
          <w:rFonts w:ascii="Palatino Linotype" w:hAnsi="Palatino Linotype" w:cs="Lotus Linotype"/>
          <w:b/>
          <w:bCs/>
          <w:rtl/>
        </w:rPr>
        <w:t>«مَنْ أَرْضَى النَّاسَ بِسَخَطِ الله</w:t>
      </w:r>
      <w:r>
        <w:rPr>
          <w:rFonts w:ascii="Palatino Linotype" w:hAnsi="Palatino Linotype" w:cs="Lotus Linotype"/>
          <w:b/>
          <w:bCs/>
          <w:lang w:val="kk-KZ"/>
        </w:rPr>
        <w:t xml:space="preserve"> </w:t>
      </w:r>
      <w:r w:rsidRPr="002556F3">
        <w:rPr>
          <w:rFonts w:ascii="Palatino Linotype" w:hAnsi="Palatino Linotype" w:cs="Lotus Linotype"/>
          <w:b/>
          <w:bCs/>
          <w:rtl/>
        </w:rPr>
        <w:t>وَكَلَهُ اللهُ إِلَى اْلنَّاسِ»</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«Кім Аллаһтың ашу-ызасын туғызып, адамдарға жағымпазданса, Аллаһ  (оны) сол адамдарға тапсырып қояды», </w:t>
      </w:r>
      <w:r w:rsidRPr="002556F3">
        <w:rPr>
          <w:rFonts w:ascii="Palatino Linotype" w:hAnsi="Palatino Linotype"/>
          <w:bCs/>
          <w:iCs/>
          <w:lang w:val="kk-KZ"/>
        </w:rPr>
        <w:t xml:space="preserve">- деп </w:t>
      </w:r>
      <w:r w:rsidRPr="002556F3">
        <w:rPr>
          <w:rFonts w:ascii="Palatino Linotype" w:hAnsi="Palatino Linotype"/>
          <w:bCs/>
          <w:iCs/>
          <w:lang w:val="kk-KZ"/>
        </w:rPr>
        <w:lastRenderedPageBreak/>
        <w:t>айтқанындай.</w:t>
      </w:r>
      <w:r w:rsidRPr="002556F3">
        <w:rPr>
          <w:rStyle w:val="FootnoteReference"/>
          <w:rFonts w:ascii="Palatino Linotype" w:hAnsi="Palatino Linotype"/>
        </w:rPr>
        <w:footnoteReference w:id="25"/>
      </w:r>
      <w:r w:rsidRPr="002556F3">
        <w:rPr>
          <w:rFonts w:ascii="Palatino Linotype" w:hAnsi="Palatino Linotype"/>
          <w:lang w:val="kk-KZ"/>
        </w:rPr>
        <w:t xml:space="preserve"> Аллаһ мына жолдарды жазған адамды сый-сауаптарға бөлесін: </w:t>
      </w:r>
    </w:p>
    <w:p w:rsidR="00E33114" w:rsidRPr="002556F3" w:rsidRDefault="00E33114" w:rsidP="00E33114">
      <w:pPr>
        <w:spacing w:line="276" w:lineRule="auto"/>
        <w:ind w:firstLine="397"/>
        <w:jc w:val="both"/>
        <w:rPr>
          <w:rFonts w:ascii="Palatino Linotype" w:hAnsi="Palatino Linotype"/>
          <w:i/>
          <w:iCs/>
          <w:lang w:val="kk-KZ"/>
        </w:rPr>
      </w:pPr>
      <w:r w:rsidRPr="002556F3">
        <w:rPr>
          <w:rFonts w:ascii="Palatino Linotype" w:hAnsi="Palatino Linotype"/>
          <w:i/>
          <w:iCs/>
          <w:lang w:val="kk-KZ"/>
        </w:rPr>
        <w:t>Пана іздеп, бекінсем де тіп-тік құздың үңгірінде,</w:t>
      </w:r>
    </w:p>
    <w:p w:rsidR="00E33114" w:rsidRPr="002556F3" w:rsidRDefault="00E33114" w:rsidP="00E33114">
      <w:pPr>
        <w:spacing w:line="276" w:lineRule="auto"/>
        <w:ind w:firstLine="397"/>
        <w:jc w:val="both"/>
        <w:rPr>
          <w:rFonts w:ascii="Palatino Linotype" w:hAnsi="Palatino Linotype"/>
          <w:i/>
          <w:iCs/>
          <w:lang w:val="kk-KZ"/>
        </w:rPr>
      </w:pPr>
      <w:r w:rsidRPr="002556F3">
        <w:rPr>
          <w:rFonts w:ascii="Palatino Linotype" w:hAnsi="Palatino Linotype"/>
          <w:i/>
          <w:iCs/>
          <w:lang w:val="kk-KZ"/>
        </w:rPr>
        <w:t xml:space="preserve">Адамдардың шабуылынан құтыла алмаспын-ау мүлде, </w:t>
      </w:r>
    </w:p>
    <w:p w:rsidR="00E33114" w:rsidRPr="002556F3" w:rsidRDefault="00E33114" w:rsidP="00E33114">
      <w:pPr>
        <w:spacing w:line="276" w:lineRule="auto"/>
        <w:ind w:firstLine="397"/>
        <w:jc w:val="both"/>
        <w:rPr>
          <w:rFonts w:ascii="Palatino Linotype" w:hAnsi="Palatino Linotype"/>
          <w:i/>
          <w:iCs/>
          <w:lang w:val="kk-KZ"/>
        </w:rPr>
      </w:pPr>
      <w:r w:rsidRPr="002556F3">
        <w:rPr>
          <w:rFonts w:ascii="Palatino Linotype" w:hAnsi="Palatino Linotype"/>
          <w:i/>
          <w:iCs/>
          <w:lang w:val="kk-KZ"/>
        </w:rPr>
        <w:t xml:space="preserve">Өйткені бүркіттің қанатын болса да паналап,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 xml:space="preserve">Адамдардың кесірінен кім аман қалмақ?!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Осы жол – Аллаһ Тағала мүміндерге жүруді бұйырған және барлық елшілердің Мырзасы, пайғамбарымыз Мухаммад </w:t>
      </w:r>
      <w:r w:rsidRPr="002556F3">
        <w:rPr>
          <w:rFonts w:ascii="Palatino Linotype" w:hAnsi="Palatino Linotype"/>
          <w:lang w:bidi="ar-AE"/>
        </w:rPr>
        <w:sym w:font="AGA Arabesque" w:char="F072"/>
      </w:r>
      <w:r w:rsidRPr="002556F3">
        <w:rPr>
          <w:rFonts w:ascii="Palatino Linotype" w:hAnsi="Palatino Linotype"/>
          <w:lang w:val="kk-KZ"/>
        </w:rPr>
        <w:t xml:space="preserve"> түсіндірген Тура Жол (Сират әл-Мустақим) екеніне менің сенімім жетіп асады.  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сахабаларынан және олардың ізбасарларынан болған салиқалы буын (сәлафтар), соның ішінде олардың мазһабтарын мұсылмандардың көпшілігі ұстанатын төрт имам да (Аллаһ </w:t>
      </w:r>
      <w:r w:rsidRPr="002556F3">
        <w:rPr>
          <w:rFonts w:ascii="Palatino Linotype" w:hAnsi="Palatino Linotype"/>
          <w:lang w:val="kk-KZ"/>
        </w:rPr>
        <w:lastRenderedPageBreak/>
        <w:t xml:space="preserve">оларды рақым етсін)  дәл осы жолмен жүрген. Олардың барлығы 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Сүннетін ұстану мен Сүннетке қайшы кез келген көзқарасты, мұндай көзқарасты қолдайтын немесе айтатын адам қаншалықты ұлы  болса да, тәрк ету қажеттігін, екінін бірауыздан мақұлдаған</w:t>
      </w:r>
      <w:r>
        <w:rPr>
          <w:rFonts w:ascii="Palatino Linotype" w:hAnsi="Palatino Linotype"/>
          <w:lang w:val="kk-KZ"/>
        </w:rPr>
        <w:t>,</w:t>
      </w:r>
      <w:r w:rsidRPr="002556F3">
        <w:rPr>
          <w:rFonts w:ascii="Palatino Linotype" w:hAnsi="Palatino Linotype"/>
          <w:lang w:val="kk-KZ"/>
        </w:rPr>
        <w:t xml:space="preserve"> өйткені 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абырой-мәртебесі барлық адамдардан жоғары, әрі оның жолы – ең дұрыс жол  .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Міне, сондықтан да мен олардың (яғни имамдардың - Аудармашының ескертпесі) басшылығын таңдадым, оларға ізбе-із ілестім, олардың сенімді хадистерді қатаң түрде ұстану туралы нұсқауларын орындадым, тіпті бұл олардың (белгілі бір мәселелер бойынша) көзқарастарына қайшы келсе де. Олардан жеткен дәл осы әмірлер менің осы Жолды әдістемелік тұрғыдан зерттеуімде және қандай да бір пікірге негізсіз, соқыр түрде еліктеуден (тақлид) бас тартуымда маған қатты әсер етті. Аллаһ Тағаладан оларға ұлы сый беруін сұраймын! </w:t>
      </w:r>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r w:rsidRPr="002556F3">
        <w:rPr>
          <w:rFonts w:ascii="Palatino Linotype" w:hAnsi="Palatino Linotype"/>
          <w:lang w:val="kk-KZ"/>
        </w:rPr>
        <w:br w:type="page"/>
      </w:r>
      <w:bookmarkStart w:id="4" w:name="_Toc344297999"/>
      <w:r w:rsidRPr="002556F3">
        <w:rPr>
          <w:rFonts w:ascii="Palatino Linotype" w:hAnsi="Palatino Linotype"/>
          <w:sz w:val="24"/>
          <w:szCs w:val="24"/>
          <w:lang w:val="kk-KZ"/>
        </w:rPr>
        <w:lastRenderedPageBreak/>
        <w:t>Имамдардың Сүннетке ілесуге және өздерінің пікірлері оған қайшы келген жағдайда олардан бас тартуға қатысты айтқан сөздері</w:t>
      </w:r>
      <w:bookmarkEnd w:id="4"/>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Біз осы жерде осындай сөздердің кейбіреулерін келтірсек, өте пайдалы болмақ. Өйткені бұл имамдардың көзқарастарына – жоқ, тіпті ұлы имамдардың өздеріне де емес,  мәртебесі бойынша олардан әлдеқайда төмен адамдарға соқыр түрде ілесетіндерге</w:t>
      </w:r>
      <w:r w:rsidRPr="002556F3">
        <w:rPr>
          <w:rStyle w:val="FootnoteReference"/>
          <w:rFonts w:ascii="Palatino Linotype" w:hAnsi="Palatino Linotype"/>
        </w:rPr>
        <w:footnoteReference w:id="26"/>
      </w:r>
      <w:r w:rsidRPr="002556F3">
        <w:rPr>
          <w:rFonts w:ascii="Palatino Linotype" w:hAnsi="Palatino Linotype"/>
          <w:lang w:val="kk-KZ"/>
        </w:rPr>
        <w:t xml:space="preserve"> </w:t>
      </w:r>
      <w:r w:rsidRPr="002556F3">
        <w:rPr>
          <w:rFonts w:ascii="Palatino Linotype" w:hAnsi="Palatino Linotype"/>
          <w:b/>
          <w:bCs/>
          <w:lang w:val="kk-KZ"/>
        </w:rPr>
        <w:t xml:space="preserve">– </w:t>
      </w:r>
      <w:r w:rsidRPr="002556F3">
        <w:rPr>
          <w:rFonts w:ascii="Palatino Linotype" w:hAnsi="Palatino Linotype"/>
          <w:lang w:val="kk-KZ"/>
        </w:rPr>
        <w:lastRenderedPageBreak/>
        <w:t xml:space="preserve">өздерінің мазһабтары мен көзқарастарын Көктен түскендей дәрежеде ұстанатындарға сақтандыру және ескерту болуы мүмкін! Ал Пәк Аллаһ Тағала былай деп айтты ғой: </w:t>
      </w:r>
    </w:p>
    <w:p w:rsidR="00E33114" w:rsidRPr="000156C3" w:rsidRDefault="00E33114" w:rsidP="00E33114">
      <w:pPr>
        <w:autoSpaceDE w:val="0"/>
        <w:autoSpaceDN w:val="0"/>
        <w:adjustRightInd w:val="0"/>
        <w:rPr>
          <w:rFonts w:ascii="Palatino Linotype" w:hAnsi="Palatino Linotype"/>
          <w:b/>
          <w:bCs/>
          <w:lang w:val="kk-KZ"/>
        </w:rPr>
      </w:pPr>
      <w:r w:rsidRPr="000156C3">
        <w:rPr>
          <w:rFonts w:ascii="Palatino Linotype" w:eastAsia="TimesNewRoman" w:hAnsi="Palatino Linotype"/>
          <w:b/>
          <w:bCs/>
          <w:rtl/>
        </w:rPr>
        <w:t>اتبعوا</w:t>
      </w:r>
      <w:r w:rsidRPr="000156C3">
        <w:rPr>
          <w:rFonts w:ascii="Palatino Linotype" w:eastAsia="TimesNewRoman" w:hAnsi="Palatino Linotype" w:cs="TimesNewRoman"/>
          <w:b/>
          <w:bCs/>
        </w:rPr>
        <w:t xml:space="preserve"> </w:t>
      </w:r>
      <w:r w:rsidRPr="000156C3">
        <w:rPr>
          <w:rFonts w:ascii="Palatino Linotype" w:eastAsia="TimesNewRoman" w:hAnsi="Palatino Linotype"/>
          <w:b/>
          <w:bCs/>
          <w:rtl/>
        </w:rPr>
        <w:t>ما</w:t>
      </w:r>
      <w:r w:rsidRPr="000156C3">
        <w:rPr>
          <w:rFonts w:ascii="Palatino Linotype" w:eastAsia="TimesNewRoman" w:hAnsi="Palatino Linotype" w:cs="TimesNewRoman"/>
          <w:b/>
          <w:bCs/>
        </w:rPr>
        <w:t xml:space="preserve"> </w:t>
      </w:r>
      <w:r w:rsidRPr="000156C3">
        <w:rPr>
          <w:rFonts w:ascii="Palatino Linotype" w:eastAsia="TimesNewRoman" w:hAnsi="Palatino Linotype"/>
          <w:b/>
          <w:bCs/>
          <w:rtl/>
        </w:rPr>
        <w:t>أنزل</w:t>
      </w:r>
      <w:r w:rsidRPr="000156C3">
        <w:rPr>
          <w:rFonts w:ascii="Palatino Linotype" w:eastAsia="TimesNewRoman" w:hAnsi="Palatino Linotype" w:cs="TimesNewRoman"/>
          <w:b/>
          <w:bCs/>
        </w:rPr>
        <w:t xml:space="preserve"> </w:t>
      </w:r>
      <w:r w:rsidRPr="000156C3">
        <w:rPr>
          <w:rFonts w:ascii="Palatino Linotype" w:eastAsia="TimesNewRoman" w:hAnsi="Palatino Linotype"/>
          <w:b/>
          <w:bCs/>
          <w:rtl/>
        </w:rPr>
        <w:t>إليكم</w:t>
      </w:r>
      <w:r w:rsidRPr="000156C3">
        <w:rPr>
          <w:rFonts w:ascii="Palatino Linotype" w:eastAsia="TimesNewRoman" w:hAnsi="Palatino Linotype" w:cs="TimesNewRoman"/>
          <w:b/>
          <w:bCs/>
        </w:rPr>
        <w:t xml:space="preserve"> </w:t>
      </w:r>
      <w:r w:rsidRPr="000156C3">
        <w:rPr>
          <w:rFonts w:ascii="Palatino Linotype" w:eastAsia="TimesNewRoman" w:hAnsi="Palatino Linotype"/>
          <w:b/>
          <w:bCs/>
          <w:rtl/>
        </w:rPr>
        <w:t>من</w:t>
      </w:r>
      <w:r w:rsidRPr="000156C3">
        <w:rPr>
          <w:rFonts w:ascii="Palatino Linotype" w:eastAsia="TimesNewRoman" w:hAnsi="Palatino Linotype" w:cs="TimesNewRoman"/>
          <w:b/>
          <w:bCs/>
        </w:rPr>
        <w:t xml:space="preserve"> </w:t>
      </w:r>
      <w:r w:rsidRPr="000156C3">
        <w:rPr>
          <w:rFonts w:ascii="Palatino Linotype" w:eastAsia="TimesNewRoman" w:hAnsi="Palatino Linotype"/>
          <w:b/>
          <w:bCs/>
          <w:rtl/>
        </w:rPr>
        <w:t>ربكم</w:t>
      </w:r>
      <w:r w:rsidRPr="000156C3">
        <w:rPr>
          <w:rFonts w:ascii="Palatino Linotype" w:eastAsia="TimesNewRoman" w:hAnsi="Palatino Linotype" w:cs="TimesNewRoman"/>
          <w:b/>
          <w:bCs/>
        </w:rPr>
        <w:t xml:space="preserve"> </w:t>
      </w:r>
      <w:r w:rsidRPr="000156C3">
        <w:rPr>
          <w:rFonts w:ascii="Palatino Linotype" w:eastAsia="TimesNewRoman" w:hAnsi="Palatino Linotype"/>
          <w:b/>
          <w:bCs/>
          <w:rtl/>
        </w:rPr>
        <w:t>ولا</w:t>
      </w:r>
      <w:r w:rsidRPr="000156C3">
        <w:rPr>
          <w:rFonts w:ascii="Palatino Linotype" w:eastAsia="TimesNewRoman" w:hAnsi="Palatino Linotype" w:cs="TimesNewRoman"/>
          <w:b/>
          <w:bCs/>
        </w:rPr>
        <w:t xml:space="preserve"> </w:t>
      </w:r>
      <w:r w:rsidRPr="000156C3">
        <w:rPr>
          <w:rFonts w:ascii="Palatino Linotype" w:eastAsia="TimesNewRoman" w:hAnsi="Palatino Linotype"/>
          <w:b/>
          <w:bCs/>
          <w:rtl/>
        </w:rPr>
        <w:t>تتبعوا</w:t>
      </w:r>
      <w:r w:rsidRPr="000156C3">
        <w:rPr>
          <w:rFonts w:ascii="Palatino Linotype" w:eastAsia="TimesNewRoman" w:hAnsi="Palatino Linotype" w:cs="TimesNewRoman"/>
          <w:b/>
          <w:bCs/>
        </w:rPr>
        <w:t xml:space="preserve"> </w:t>
      </w:r>
      <w:r w:rsidRPr="000156C3">
        <w:rPr>
          <w:rFonts w:ascii="Palatino Linotype" w:eastAsia="TimesNewRoman" w:hAnsi="Palatino Linotype"/>
          <w:b/>
          <w:bCs/>
          <w:rtl/>
        </w:rPr>
        <w:t>من</w:t>
      </w:r>
      <w:r w:rsidRPr="000156C3">
        <w:rPr>
          <w:rFonts w:ascii="Palatino Linotype" w:eastAsia="TimesNewRoman" w:hAnsi="Palatino Linotype" w:cs="TimesNewRoman"/>
          <w:b/>
          <w:bCs/>
        </w:rPr>
        <w:t xml:space="preserve"> </w:t>
      </w:r>
      <w:r w:rsidRPr="000156C3">
        <w:rPr>
          <w:rFonts w:ascii="Palatino Linotype" w:eastAsia="TimesNewRoman" w:hAnsi="Palatino Linotype"/>
          <w:b/>
          <w:bCs/>
          <w:rtl/>
        </w:rPr>
        <w:t>دونه</w:t>
      </w:r>
      <w:r w:rsidRPr="000156C3">
        <w:rPr>
          <w:rFonts w:ascii="Palatino Linotype" w:eastAsia="TimesNewRoman" w:hAnsi="Palatino Linotype" w:cs="TimesNewRoman"/>
          <w:b/>
          <w:bCs/>
        </w:rPr>
        <w:t xml:space="preserve"> </w:t>
      </w:r>
      <w:r w:rsidRPr="000156C3">
        <w:rPr>
          <w:rFonts w:ascii="Palatino Linotype" w:eastAsia="TimesNewRoman" w:hAnsi="Palatino Linotype"/>
          <w:b/>
          <w:bCs/>
          <w:rtl/>
        </w:rPr>
        <w:t>أولياء</w:t>
      </w:r>
      <w:r w:rsidRPr="000156C3">
        <w:rPr>
          <w:rFonts w:ascii="Palatino Linotype" w:eastAsia="TimesNewRoman" w:hAnsi="Palatino Linotype" w:cs="TimesNewRoman"/>
          <w:b/>
          <w:bCs/>
        </w:rPr>
        <w:t xml:space="preserve"> </w:t>
      </w:r>
      <w:r w:rsidRPr="000156C3">
        <w:rPr>
          <w:rFonts w:ascii="Palatino Linotype" w:eastAsia="TimesNewRoman" w:hAnsi="Palatino Linotype"/>
          <w:b/>
          <w:bCs/>
          <w:rtl/>
        </w:rPr>
        <w:t>قليلا</w:t>
      </w:r>
      <w:r w:rsidRPr="000156C3">
        <w:rPr>
          <w:rFonts w:ascii="Palatino Linotype" w:eastAsia="TimesNewRoman" w:hAnsi="Palatino Linotype" w:cs="TimesNewRoman"/>
          <w:b/>
          <w:bCs/>
        </w:rPr>
        <w:t xml:space="preserve"> </w:t>
      </w:r>
      <w:r w:rsidRPr="000156C3">
        <w:rPr>
          <w:rFonts w:ascii="Palatino Linotype" w:eastAsia="TimesNewRoman" w:hAnsi="Palatino Linotype"/>
          <w:b/>
          <w:bCs/>
          <w:rtl/>
        </w:rPr>
        <w:t>ما</w:t>
      </w:r>
      <w:r w:rsidRPr="000156C3">
        <w:rPr>
          <w:rFonts w:ascii="Palatino Linotype" w:eastAsia="TimesNewRoman" w:hAnsi="Palatino Linotype" w:cs="TimesNewRoman"/>
          <w:b/>
          <w:bCs/>
        </w:rPr>
        <w:t xml:space="preserve"> </w:t>
      </w:r>
      <w:r w:rsidRPr="000156C3">
        <w:rPr>
          <w:rFonts w:ascii="Palatino Linotype" w:eastAsia="TimesNewRoman" w:hAnsi="Palatino Linotype"/>
          <w:b/>
          <w:bCs/>
          <w:rtl/>
        </w:rPr>
        <w:t>تذكّرون</w:t>
      </w:r>
      <w:r w:rsidRPr="000156C3">
        <w:rPr>
          <w:rFonts w:ascii="Palatino Linotype" w:eastAsia="TimesNewRoman" w:hAnsi="Palatino Linotype" w:cs="TimesNewRoman"/>
          <w:b/>
          <w:bCs/>
        </w:rPr>
        <w:t xml:space="preserve"> </w:t>
      </w:r>
      <w:r w:rsidRPr="000156C3">
        <w:rPr>
          <w:rFonts w:ascii="Palatino Linotype" w:eastAsia="TimesNewRoman" w:hAnsi="Palatino Linotype" w:cs="TimesNewRoman"/>
          <w:b/>
          <w:bCs/>
          <w:rtl/>
        </w:rPr>
        <w:t xml:space="preserve"> (</w:t>
      </w:r>
      <w:r w:rsidRPr="000156C3">
        <w:rPr>
          <w:rFonts w:ascii="Palatino Linotype" w:eastAsia="TimesNewRoman" w:hAnsi="Palatino Linotype"/>
          <w:b/>
          <w:bCs/>
          <w:rtl/>
        </w:rPr>
        <w:t>الأعراف3 )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«Раббыларың тарапынан сендерге түсірілгенге бой ұсыныңдар да, Одан өзгені қамқоршы етіп алмаңдар. Нендей аз ғана үгіт тыңдайсыңдар!</w:t>
      </w:r>
      <w:r w:rsidRPr="002556F3">
        <w:rPr>
          <w:rFonts w:ascii="Palatino Linotype" w:hAnsi="Palatino Linotype"/>
          <w:lang w:val="kk-KZ"/>
        </w:rPr>
        <w:t>» («әл-Әғраф» сүресі, 3-аят).</w:t>
      </w:r>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5" w:name="_Toc344298000"/>
      <w:r w:rsidRPr="002556F3">
        <w:rPr>
          <w:rFonts w:ascii="Palatino Linotype" w:hAnsi="Palatino Linotype"/>
          <w:i w:val="0"/>
          <w:sz w:val="24"/>
          <w:szCs w:val="24"/>
          <w:lang w:val="kk-KZ"/>
        </w:rPr>
        <w:lastRenderedPageBreak/>
        <w:t>Имам Абу Ханифа (Аллаһ оны рақым етсін)</w:t>
      </w:r>
      <w:bookmarkEnd w:id="5"/>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Олардың алғашқысы - ізбасарлары көптеген сөздері мен ескертулерін бізге жеткізген имам Абу Ханифа ән-Ну’ман ибн Сабит, Аллаһ оны рақым етсін. Оның айтқандарының барлығы бір нәрсеге: яғни хадисті негіз ретінде алу керектігіне және имамдардың қандай да бір сахих хадиске қайшы келетін көзқарастарынан бас тарту қажеттігіне келіп ұштасады.</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1. </w:t>
      </w:r>
      <w:r w:rsidRPr="002556F3">
        <w:rPr>
          <w:rFonts w:ascii="Palatino Linotype" w:hAnsi="Palatino Linotype"/>
          <w:i/>
          <w:iCs/>
          <w:lang w:val="kk-KZ"/>
        </w:rPr>
        <w:t>«Егер хадис сенімді (сахих) болса – міне сол менің мазһабым»</w:t>
      </w:r>
      <w:r w:rsidRPr="002556F3">
        <w:rPr>
          <w:rStyle w:val="FootnoteReference"/>
          <w:rFonts w:ascii="Palatino Linotype" w:hAnsi="Palatino Linotype"/>
        </w:rPr>
        <w:footnoteReference w:id="27"/>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2. </w:t>
      </w:r>
      <w:r w:rsidRPr="002556F3">
        <w:rPr>
          <w:rFonts w:ascii="Palatino Linotype" w:hAnsi="Palatino Linotype"/>
          <w:i/>
          <w:iCs/>
          <w:lang w:val="kk-KZ"/>
        </w:rPr>
        <w:t>«Біздің пікірлерімізді біз оларды қайдан алғанығымызды білмей алуға ешкімге рұқсат етілмейді»</w:t>
      </w:r>
      <w:r w:rsidRPr="002556F3">
        <w:rPr>
          <w:rStyle w:val="FootnoteReference"/>
          <w:rFonts w:ascii="Palatino Linotype" w:hAnsi="Palatino Linotype"/>
        </w:rPr>
        <w:footnoteReference w:id="28"/>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Басқа бір хабарда былай деп жеткізіледі: </w:t>
      </w:r>
      <w:r w:rsidRPr="002556F3">
        <w:rPr>
          <w:rFonts w:ascii="Palatino Linotype" w:hAnsi="Palatino Linotype"/>
          <w:i/>
          <w:iCs/>
          <w:lang w:val="kk-KZ"/>
        </w:rPr>
        <w:t xml:space="preserve">«Белгілі бір мәселе бойынша менің дәлелдерімді </w:t>
      </w:r>
      <w:r w:rsidRPr="002556F3">
        <w:rPr>
          <w:rFonts w:ascii="Palatino Linotype" w:hAnsi="Palatino Linotype"/>
          <w:i/>
          <w:iCs/>
          <w:lang w:val="kk-KZ"/>
        </w:rPr>
        <w:lastRenderedPageBreak/>
        <w:t>білмей, менің сөздеріме негізделіп, пәтуа шығару - тыйым салынған (харам)».</w:t>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Тағы бір хабарда </w:t>
      </w:r>
      <w:r w:rsidRPr="002556F3">
        <w:rPr>
          <w:rFonts w:ascii="Palatino Linotype" w:hAnsi="Palatino Linotype"/>
          <w:i/>
          <w:iCs/>
          <w:lang w:val="kk-KZ"/>
        </w:rPr>
        <w:t>«...өйткені біз барлығымыз - адамбыз: бүгін бір сөздерді айтамыз, ал ертең олардан бас тартамыз</w:t>
      </w:r>
      <w:r>
        <w:rPr>
          <w:rFonts w:ascii="Palatino Linotype" w:hAnsi="Palatino Linotype"/>
          <w:lang w:val="kk-KZ"/>
        </w:rPr>
        <w:t>»</w:t>
      </w:r>
      <w:r w:rsidRPr="00B93136">
        <w:rPr>
          <w:rFonts w:ascii="Palatino Linotype" w:hAnsi="Palatino Linotype"/>
          <w:lang w:val="kk-KZ"/>
        </w:rPr>
        <w:t xml:space="preserve"> </w:t>
      </w:r>
      <w:r w:rsidRPr="002556F3">
        <w:rPr>
          <w:rFonts w:ascii="Palatino Linotype" w:hAnsi="Palatino Linotype"/>
          <w:lang w:val="kk-KZ"/>
        </w:rPr>
        <w:t xml:space="preserve">деген қосымша жасалған.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Сондай-ақ мынандай хабар да жеткізіледі: «</w:t>
      </w:r>
      <w:r w:rsidRPr="002556F3">
        <w:rPr>
          <w:rFonts w:ascii="Palatino Linotype" w:hAnsi="Palatino Linotype"/>
          <w:i/>
          <w:iCs/>
          <w:lang w:val="kk-KZ"/>
        </w:rPr>
        <w:t>Қасірет саған, уа, Йақуб!</w:t>
      </w:r>
      <w:r w:rsidRPr="002556F3">
        <w:rPr>
          <w:rStyle w:val="FootnoteReference"/>
          <w:rFonts w:ascii="Palatino Linotype" w:hAnsi="Palatino Linotype"/>
          <w:i/>
          <w:lang w:val="kk-KZ"/>
        </w:rPr>
        <w:t xml:space="preserve"> </w:t>
      </w:r>
      <w:r w:rsidRPr="002556F3">
        <w:rPr>
          <w:rStyle w:val="FootnoteReference"/>
          <w:rFonts w:ascii="Palatino Linotype" w:hAnsi="Palatino Linotype"/>
          <w:i/>
        </w:rPr>
        <w:footnoteReference w:id="29"/>
      </w:r>
      <w:r w:rsidRPr="002556F3">
        <w:rPr>
          <w:rFonts w:ascii="Palatino Linotype" w:hAnsi="Palatino Linotype"/>
          <w:i/>
          <w:iCs/>
          <w:lang w:val="kk-KZ"/>
        </w:rPr>
        <w:t xml:space="preserve"> Сен менен естігеніңнің барлығын жазып ала берме. Ақиқатында, бүгін мен былай, ал ертең – басқаша ойлаймын, немесе ертең – былай ойлаймын да, ал бүрсі күні басқаша ойлаймын»</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30"/>
      </w:r>
      <w:r w:rsidRPr="002556F3">
        <w:rPr>
          <w:rFonts w:ascii="Palatino Linotype" w:hAnsi="Palatino Linotype"/>
          <w:i/>
          <w:iCs/>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3.  </w:t>
      </w:r>
      <w:r w:rsidRPr="002556F3">
        <w:rPr>
          <w:rFonts w:ascii="Palatino Linotype" w:hAnsi="Palatino Linotype"/>
          <w:i/>
          <w:iCs/>
          <w:lang w:val="kk-KZ"/>
        </w:rPr>
        <w:t xml:space="preserve">«Егер мен Аллаһ Тағаланың Кітабына немесе Елші </w:t>
      </w:r>
      <w:r w:rsidRPr="002556F3">
        <w:rPr>
          <w:rFonts w:ascii="Palatino Linotype" w:hAnsi="Palatino Linotype"/>
          <w:lang w:bidi="ar-AE"/>
        </w:rPr>
        <w:sym w:font="AGA Arabesque" w:char="F072"/>
      </w:r>
      <w:r w:rsidRPr="002556F3">
        <w:rPr>
          <w:rFonts w:ascii="Palatino Linotype" w:hAnsi="Palatino Linotype"/>
          <w:lang w:val="kk-KZ"/>
        </w:rPr>
        <w:t xml:space="preserve"> </w:t>
      </w:r>
      <w:r w:rsidRPr="002556F3">
        <w:rPr>
          <w:rFonts w:ascii="Palatino Linotype" w:hAnsi="Palatino Linotype"/>
          <w:i/>
          <w:iCs/>
          <w:lang w:val="kk-KZ"/>
        </w:rPr>
        <w:t>туралы  хабарларға қайшы келетін нәрселер айт</w:t>
      </w:r>
      <w:r>
        <w:rPr>
          <w:rFonts w:ascii="Palatino Linotype" w:hAnsi="Palatino Linotype"/>
          <w:i/>
          <w:iCs/>
          <w:lang w:val="kk-KZ"/>
        </w:rPr>
        <w:t>қан болсам</w:t>
      </w:r>
      <w:r w:rsidRPr="002556F3">
        <w:rPr>
          <w:rFonts w:ascii="Palatino Linotype" w:hAnsi="Palatino Linotype"/>
          <w:i/>
          <w:iCs/>
          <w:lang w:val="kk-KZ"/>
        </w:rPr>
        <w:t>, менің сөздерімді тастаңдар»</w:t>
      </w:r>
      <w:r w:rsidRPr="002556F3">
        <w:rPr>
          <w:rStyle w:val="FootnoteReference"/>
          <w:rFonts w:ascii="Palatino Linotype" w:hAnsi="Palatino Linotype"/>
        </w:rPr>
        <w:footnoteReference w:id="31"/>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6" w:name="_Toc344298001"/>
      <w:r w:rsidRPr="002556F3">
        <w:rPr>
          <w:rFonts w:ascii="Palatino Linotype" w:hAnsi="Palatino Linotype"/>
          <w:i w:val="0"/>
          <w:sz w:val="24"/>
          <w:szCs w:val="24"/>
          <w:lang w:val="kk-KZ"/>
        </w:rPr>
        <w:t>Имам Мәлик ибн Әнас (Аллаһ оны рақым етсін)</w:t>
      </w:r>
      <w:bookmarkEnd w:id="6"/>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spacing w:line="276" w:lineRule="auto"/>
        <w:ind w:firstLine="397"/>
        <w:jc w:val="both"/>
        <w:rPr>
          <w:rFonts w:ascii="Palatino Linotype" w:hAnsi="Palatino Linotype"/>
          <w:i/>
          <w:lang w:val="kk-KZ"/>
        </w:rPr>
      </w:pPr>
      <w:r w:rsidRPr="002556F3">
        <w:rPr>
          <w:rFonts w:ascii="Palatino Linotype" w:hAnsi="Palatino Linotype"/>
          <w:lang w:val="kk-KZ"/>
        </w:rPr>
        <w:t xml:space="preserve">1. </w:t>
      </w:r>
      <w:r w:rsidRPr="002556F3">
        <w:rPr>
          <w:rFonts w:ascii="Palatino Linotype" w:hAnsi="Palatino Linotype"/>
          <w:i/>
          <w:lang w:val="kk-KZ"/>
        </w:rPr>
        <w:t xml:space="preserve">«Ақиқатында, мен бар болғаны адаммын: (кейде) қателесуім де, қателеспеуім де мүмкін. Мен айтқан көзқарастарды жете ойланыңдар: Құран мен Сүннетке сәйкес келетіннің барлығын </w:t>
      </w:r>
      <w:r w:rsidRPr="002556F3">
        <w:rPr>
          <w:rFonts w:ascii="Palatino Linotype" w:hAnsi="Palatino Linotype"/>
          <w:i/>
          <w:lang w:val="kk-KZ"/>
        </w:rPr>
        <w:lastRenderedPageBreak/>
        <w:t>қабыл алыңдар да, Құран мен Сүннетке сәйкес келмейтіннің барлығын тастаңдар»</w:t>
      </w:r>
      <w:r w:rsidRPr="002556F3">
        <w:rPr>
          <w:rStyle w:val="FootnoteReference"/>
          <w:rFonts w:ascii="Palatino Linotype" w:hAnsi="Palatino Linotype"/>
        </w:rPr>
        <w:footnoteReference w:id="32"/>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2. </w:t>
      </w:r>
      <w:r w:rsidRPr="002556F3">
        <w:rPr>
          <w:rFonts w:ascii="Palatino Linotype" w:hAnsi="Palatino Linotype"/>
          <w:i/>
          <w:lang w:val="kk-KZ"/>
        </w:rPr>
        <w:t xml:space="preserve">«Пайғамбардан </w:t>
      </w:r>
      <w:r w:rsidRPr="002556F3">
        <w:rPr>
          <w:rFonts w:ascii="Palatino Linotype" w:hAnsi="Palatino Linotype"/>
          <w:lang w:bidi="ar-AE"/>
        </w:rPr>
        <w:sym w:font="AGA Arabesque" w:char="F072"/>
      </w:r>
      <w:r w:rsidRPr="002556F3">
        <w:rPr>
          <w:rFonts w:ascii="Palatino Linotype" w:hAnsi="Palatino Linotype"/>
          <w:i/>
          <w:lang w:val="kk-KZ"/>
        </w:rPr>
        <w:t xml:space="preserve"> кейінгі әрбір адамның сөздері, Пайғамбардың өзінің </w:t>
      </w:r>
      <w:r w:rsidRPr="002556F3">
        <w:rPr>
          <w:rFonts w:ascii="Palatino Linotype" w:hAnsi="Palatino Linotype"/>
          <w:lang w:bidi="ar-AE"/>
        </w:rPr>
        <w:sym w:font="AGA Arabesque" w:char="F072"/>
      </w:r>
      <w:r w:rsidRPr="002556F3">
        <w:rPr>
          <w:rFonts w:ascii="Palatino Linotype" w:hAnsi="Palatino Linotype"/>
          <w:i/>
          <w:lang w:val="kk-KZ"/>
        </w:rPr>
        <w:t xml:space="preserve"> сөздерінен басқа, қабыл етіледі де</w:t>
      </w:r>
      <w:r>
        <w:rPr>
          <w:rFonts w:ascii="Palatino Linotype" w:hAnsi="Palatino Linotype"/>
          <w:i/>
          <w:lang w:val="kk-KZ"/>
        </w:rPr>
        <w:t>,</w:t>
      </w:r>
      <w:r w:rsidRPr="002556F3">
        <w:rPr>
          <w:rFonts w:ascii="Palatino Linotype" w:hAnsi="Palatino Linotype"/>
          <w:i/>
          <w:lang w:val="kk-KZ"/>
        </w:rPr>
        <w:t xml:space="preserve"> әрі қайтарылады да»</w:t>
      </w:r>
      <w:r w:rsidRPr="002556F3">
        <w:rPr>
          <w:rStyle w:val="FootnoteReference"/>
          <w:rFonts w:ascii="Palatino Linotype" w:hAnsi="Palatino Linotype"/>
        </w:rPr>
        <w:footnoteReference w:id="33"/>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3. Ибн Уаһб былай деген: </w:t>
      </w:r>
      <w:r w:rsidRPr="002556F3">
        <w:rPr>
          <w:rFonts w:ascii="Palatino Linotype" w:hAnsi="Palatino Linotype"/>
          <w:i/>
          <w:lang w:val="kk-KZ"/>
        </w:rPr>
        <w:t xml:space="preserve">«Мен Мәликке дәрет алу кезінде аяқтағы саусақтардың араларын тазалау туралы сұрақ қойылғанын естідім. Ол: «Адамдар бұлай істемеу керек», - деп жауап берді.  Мен адамдар азайғанынша кідіре тұрдым да, </w:t>
      </w:r>
      <w:r>
        <w:rPr>
          <w:rFonts w:ascii="Palatino Linotype" w:hAnsi="Palatino Linotype"/>
          <w:i/>
          <w:lang w:val="kk-KZ"/>
        </w:rPr>
        <w:t xml:space="preserve">сосын </w:t>
      </w:r>
      <w:r w:rsidRPr="002556F3">
        <w:rPr>
          <w:rFonts w:ascii="Palatino Linotype" w:hAnsi="Palatino Linotype"/>
          <w:i/>
          <w:lang w:val="kk-KZ"/>
        </w:rPr>
        <w:lastRenderedPageBreak/>
        <w:t>оған: «Біз бұған қатысты Сүннетті білеміз», - дедім. Ол: «</w:t>
      </w:r>
      <w:r>
        <w:rPr>
          <w:rFonts w:ascii="Palatino Linotype" w:hAnsi="Palatino Linotype"/>
          <w:i/>
          <w:lang w:val="kk-KZ"/>
        </w:rPr>
        <w:t>Ол</w:t>
      </w:r>
      <w:r w:rsidRPr="002556F3">
        <w:rPr>
          <w:rFonts w:ascii="Palatino Linotype" w:hAnsi="Palatino Linotype"/>
          <w:i/>
          <w:lang w:val="kk-KZ"/>
        </w:rPr>
        <w:t xml:space="preserve"> қандай екен?», - деп сұрады. Мен: «Бізге ә</w:t>
      </w:r>
      <w:r w:rsidRPr="002556F3">
        <w:rPr>
          <w:rFonts w:ascii="Palatino Linotype" w:hAnsi="Palatino Linotype" w:cs="Book Antiqua"/>
          <w:i/>
          <w:lang w:val="kk-KZ"/>
        </w:rPr>
        <w:t>л</w:t>
      </w:r>
      <w:r w:rsidRPr="002556F3">
        <w:rPr>
          <w:rFonts w:ascii="Palatino Linotype" w:hAnsi="Palatino Linotype"/>
          <w:i/>
          <w:lang w:val="kk-KZ"/>
        </w:rPr>
        <w:t xml:space="preserve">-Ләйс ибн Са’ад, Ибн Ләхий’а </w:t>
      </w:r>
      <w:r>
        <w:rPr>
          <w:rFonts w:ascii="Palatino Linotype" w:hAnsi="Palatino Linotype"/>
          <w:i/>
          <w:lang w:val="kk-KZ"/>
        </w:rPr>
        <w:t>мен</w:t>
      </w:r>
      <w:r w:rsidRPr="002556F3">
        <w:rPr>
          <w:rFonts w:ascii="Palatino Linotype" w:hAnsi="Palatino Linotype"/>
          <w:i/>
          <w:lang w:val="kk-KZ"/>
        </w:rPr>
        <w:t xml:space="preserve"> Амр ибн ә</w:t>
      </w:r>
      <w:r w:rsidRPr="002556F3">
        <w:rPr>
          <w:rFonts w:ascii="Palatino Linotype" w:hAnsi="Palatino Linotype" w:cs="Book Antiqua"/>
          <w:i/>
          <w:lang w:val="kk-KZ"/>
        </w:rPr>
        <w:t>л</w:t>
      </w:r>
      <w:r w:rsidRPr="002556F3">
        <w:rPr>
          <w:rFonts w:ascii="Palatino Linotype" w:hAnsi="Palatino Linotype"/>
          <w:i/>
          <w:lang w:val="kk-KZ"/>
        </w:rPr>
        <w:t>-Харис Йазид ибн Амр ә</w:t>
      </w:r>
      <w:r w:rsidRPr="002556F3">
        <w:rPr>
          <w:rFonts w:ascii="Palatino Linotype" w:hAnsi="Palatino Linotype" w:cs="Book Antiqua"/>
          <w:i/>
          <w:lang w:val="kk-KZ"/>
        </w:rPr>
        <w:t>л</w:t>
      </w:r>
      <w:r w:rsidRPr="002556F3">
        <w:rPr>
          <w:rFonts w:ascii="Palatino Linotype" w:hAnsi="Palatino Linotype"/>
          <w:i/>
          <w:lang w:val="kk-KZ"/>
        </w:rPr>
        <w:t>-Ма’афиридің сөздерінен, Абу Абд әр-Рахман ә</w:t>
      </w:r>
      <w:r w:rsidRPr="002556F3">
        <w:rPr>
          <w:rFonts w:ascii="Palatino Linotype" w:hAnsi="Palatino Linotype" w:cs="Book Antiqua"/>
          <w:i/>
          <w:lang w:val="kk-KZ"/>
        </w:rPr>
        <w:t>л</w:t>
      </w:r>
      <w:r w:rsidRPr="002556F3">
        <w:rPr>
          <w:rFonts w:ascii="Palatino Linotype" w:hAnsi="Palatino Linotype"/>
          <w:i/>
          <w:lang w:val="kk-KZ"/>
        </w:rPr>
        <w:t>-Хубулидің сөздерінен, ә</w:t>
      </w:r>
      <w:r w:rsidRPr="002556F3">
        <w:rPr>
          <w:rFonts w:ascii="Palatino Linotype" w:hAnsi="Palatino Linotype" w:cs="Book Antiqua"/>
          <w:i/>
          <w:lang w:val="kk-KZ"/>
        </w:rPr>
        <w:t>л</w:t>
      </w:r>
      <w:r w:rsidRPr="002556F3">
        <w:rPr>
          <w:rFonts w:ascii="Palatino Linotype" w:hAnsi="Palatino Linotype"/>
          <w:i/>
          <w:lang w:val="kk-KZ"/>
        </w:rPr>
        <w:t>-Мустаурид ибн Шаддад ә</w:t>
      </w:r>
      <w:r w:rsidRPr="002556F3">
        <w:rPr>
          <w:rFonts w:ascii="Palatino Linotype" w:hAnsi="Palatino Linotype" w:cs="Book Antiqua"/>
          <w:i/>
          <w:lang w:val="kk-KZ"/>
        </w:rPr>
        <w:t>л</w:t>
      </w:r>
      <w:r w:rsidRPr="002556F3">
        <w:rPr>
          <w:rFonts w:ascii="Palatino Linotype" w:hAnsi="Palatino Linotype"/>
          <w:i/>
          <w:lang w:val="kk-KZ"/>
        </w:rPr>
        <w:t>-Қурашиден оның: ”Мен Аллаһ Елшісі</w:t>
      </w:r>
      <w:r>
        <w:rPr>
          <w:rFonts w:ascii="Palatino Linotype" w:hAnsi="Palatino Linotype"/>
          <w:i/>
          <w:lang w:val="kk-KZ"/>
        </w:rPr>
        <w:t>нің</w:t>
      </w:r>
      <w:r w:rsidRPr="002556F3">
        <w:rPr>
          <w:rFonts w:ascii="Palatino Linotype" w:hAnsi="Palatino Linotype"/>
          <w:i/>
          <w:lang w:val="kk-KZ"/>
        </w:rPr>
        <w:t xml:space="preserve"> </w:t>
      </w:r>
      <w:r w:rsidRPr="002556F3">
        <w:rPr>
          <w:rFonts w:ascii="Palatino Linotype" w:hAnsi="Palatino Linotype"/>
          <w:lang w:bidi="ar-AE"/>
        </w:rPr>
        <w:sym w:font="AGA Arabesque" w:char="F072"/>
      </w:r>
      <w:r w:rsidRPr="002556F3">
        <w:rPr>
          <w:rFonts w:ascii="Palatino Linotype" w:hAnsi="Palatino Linotype"/>
          <w:i/>
          <w:lang w:val="kk-KZ"/>
        </w:rPr>
        <w:t xml:space="preserve">  шынашағымен аяғының саусақтарының арасынан жүргізіп өткенін көрдім”</w:t>
      </w:r>
      <w:r>
        <w:rPr>
          <w:rFonts w:ascii="Palatino Linotype" w:hAnsi="Palatino Linotype"/>
          <w:i/>
          <w:lang w:val="kk-KZ"/>
        </w:rPr>
        <w:t>, -</w:t>
      </w:r>
      <w:r w:rsidRPr="002556F3">
        <w:rPr>
          <w:rFonts w:ascii="Palatino Linotype" w:hAnsi="Palatino Linotype"/>
          <w:i/>
          <w:lang w:val="kk-KZ"/>
        </w:rPr>
        <w:t xml:space="preserve"> дегенін жеткізді». Сонда Мәлик: «Бұл жақсы (хасан) хадис. Мен осы уақытқа дейін оны ешқашан естімеппін», - деді. Содан соң мен оған осындай сұрақ қойылғанда ол аяқ саусақтарының арасын тазалауды бұйыратынын еститінмін»</w:t>
      </w:r>
      <w:r w:rsidRPr="002556F3">
        <w:rPr>
          <w:rStyle w:val="FootnoteReference"/>
          <w:rFonts w:ascii="Palatino Linotype" w:hAnsi="Palatino Linotype"/>
        </w:rPr>
        <w:footnoteReference w:id="34"/>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7" w:name="_Toc344298002"/>
      <w:r w:rsidRPr="002556F3">
        <w:rPr>
          <w:rFonts w:ascii="Palatino Linotype" w:hAnsi="Palatino Linotype"/>
          <w:i w:val="0"/>
          <w:sz w:val="24"/>
          <w:szCs w:val="24"/>
          <w:lang w:val="kk-KZ"/>
        </w:rPr>
        <w:t>Имам әш-</w:t>
      </w:r>
      <w:r>
        <w:rPr>
          <w:rFonts w:ascii="Palatino Linotype" w:hAnsi="Palatino Linotype"/>
          <w:i w:val="0"/>
          <w:sz w:val="24"/>
          <w:szCs w:val="24"/>
          <w:lang w:val="kk-KZ"/>
        </w:rPr>
        <w:t>Шәфи’и</w:t>
      </w:r>
      <w:r w:rsidRPr="002556F3">
        <w:rPr>
          <w:rFonts w:ascii="Palatino Linotype" w:hAnsi="Palatino Linotype"/>
          <w:i w:val="0"/>
          <w:sz w:val="24"/>
          <w:szCs w:val="24"/>
          <w:lang w:val="kk-KZ"/>
        </w:rPr>
        <w:t xml:space="preserve"> (Аллаһ оны рақым етсін)</w:t>
      </w:r>
      <w:bookmarkEnd w:id="7"/>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Ал имам әш-</w:t>
      </w:r>
      <w:r>
        <w:rPr>
          <w:rFonts w:ascii="Palatino Linotype" w:hAnsi="Palatino Linotype"/>
          <w:lang w:val="kk-KZ"/>
        </w:rPr>
        <w:t>Шәфи’и</w:t>
      </w:r>
      <w:r w:rsidRPr="002556F3">
        <w:rPr>
          <w:rFonts w:ascii="Palatino Linotype" w:hAnsi="Palatino Linotype"/>
          <w:lang w:val="kk-KZ"/>
        </w:rPr>
        <w:t xml:space="preserve">ге (Аллаһ оны рақым етсін) қатысты айтар болсақ, оның қозғалып жатқан мәселе бойынша айтқан сөздері көп </w:t>
      </w:r>
      <w:r w:rsidRPr="002556F3">
        <w:rPr>
          <w:rFonts w:ascii="Palatino Linotype" w:hAnsi="Palatino Linotype"/>
          <w:lang w:val="kk-KZ"/>
        </w:rPr>
        <w:lastRenderedPageBreak/>
        <w:t xml:space="preserve">және </w:t>
      </w:r>
      <w:r>
        <w:rPr>
          <w:rFonts w:ascii="Palatino Linotype" w:hAnsi="Palatino Linotype"/>
          <w:lang w:val="kk-KZ"/>
        </w:rPr>
        <w:t>керемет</w:t>
      </w:r>
      <w:r w:rsidRPr="002556F3">
        <w:rPr>
          <w:rStyle w:val="FootnoteReference"/>
          <w:rFonts w:ascii="Palatino Linotype" w:hAnsi="Palatino Linotype"/>
        </w:rPr>
        <w:footnoteReference w:id="35"/>
      </w:r>
      <w:r w:rsidRPr="002556F3">
        <w:rPr>
          <w:rFonts w:ascii="Palatino Linotype" w:hAnsi="Palatino Linotype"/>
          <w:lang w:val="kk-KZ"/>
        </w:rPr>
        <w:t xml:space="preserve">, ал оның ізбасарлары басқаларға қарағанда оларды көбірек ұстанатын.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1. </w:t>
      </w:r>
      <w:r w:rsidRPr="002556F3">
        <w:rPr>
          <w:rFonts w:ascii="Palatino Linotype" w:hAnsi="Palatino Linotype"/>
          <w:i/>
          <w:lang w:val="kk-KZ"/>
        </w:rPr>
        <w:t xml:space="preserve">«Аллаһ Елшісінің </w:t>
      </w:r>
      <w:r w:rsidRPr="002556F3">
        <w:rPr>
          <w:rFonts w:ascii="Palatino Linotype" w:hAnsi="Palatino Linotype"/>
          <w:lang w:bidi="ar-AE"/>
        </w:rPr>
        <w:sym w:font="AGA Arabesque" w:char="F072"/>
      </w:r>
      <w:r w:rsidRPr="002556F3">
        <w:rPr>
          <w:rFonts w:ascii="Palatino Linotype" w:hAnsi="Palatino Linotype"/>
          <w:i/>
          <w:lang w:val="kk-KZ"/>
        </w:rPr>
        <w:t xml:space="preserve"> Сүннеті біздің әрбірімізге келіп жетеді де, әрі байқаусыз да қалады. Мен </w:t>
      </w:r>
      <w:r>
        <w:rPr>
          <w:rFonts w:ascii="Palatino Linotype" w:hAnsi="Palatino Linotype"/>
          <w:i/>
          <w:lang w:val="kk-KZ"/>
        </w:rPr>
        <w:t>бір нәрсе</w:t>
      </w:r>
      <w:r w:rsidRPr="002556F3">
        <w:rPr>
          <w:rFonts w:ascii="Palatino Linotype" w:hAnsi="Palatino Linotype"/>
          <w:i/>
          <w:lang w:val="kk-KZ"/>
        </w:rPr>
        <w:t xml:space="preserve"> айтсам немесе </w:t>
      </w:r>
      <w:r>
        <w:rPr>
          <w:rFonts w:ascii="Palatino Linotype" w:hAnsi="Palatino Linotype"/>
          <w:i/>
          <w:lang w:val="kk-KZ"/>
        </w:rPr>
        <w:t xml:space="preserve">бір нәрсені дәйектесем, әрі менің айтқан сөздерім   </w:t>
      </w:r>
      <w:r w:rsidRPr="002556F3">
        <w:rPr>
          <w:rFonts w:ascii="Palatino Linotype" w:hAnsi="Palatino Linotype"/>
          <w:i/>
          <w:lang w:val="kk-KZ"/>
        </w:rPr>
        <w:t>Аллаһ</w:t>
      </w:r>
      <w:r>
        <w:rPr>
          <w:rFonts w:ascii="Palatino Linotype" w:hAnsi="Palatino Linotype"/>
          <w:i/>
          <w:lang w:val="kk-KZ"/>
        </w:rPr>
        <w:t xml:space="preserve"> </w:t>
      </w:r>
      <w:r w:rsidRPr="002556F3">
        <w:rPr>
          <w:rFonts w:ascii="Palatino Linotype" w:hAnsi="Palatino Linotype"/>
          <w:i/>
          <w:lang w:val="kk-KZ"/>
        </w:rPr>
        <w:t xml:space="preserve">Елшісінің </w:t>
      </w:r>
      <w:r w:rsidRPr="002556F3">
        <w:rPr>
          <w:rFonts w:ascii="Palatino Linotype" w:hAnsi="Palatino Linotype"/>
          <w:lang w:bidi="ar-AE"/>
        </w:rPr>
        <w:sym w:font="AGA Arabesque" w:char="F072"/>
      </w:r>
      <w:r w:rsidRPr="002556F3">
        <w:rPr>
          <w:rFonts w:ascii="Palatino Linotype" w:hAnsi="Palatino Linotype"/>
          <w:i/>
          <w:lang w:val="kk-KZ"/>
        </w:rPr>
        <w:t xml:space="preserve"> </w:t>
      </w:r>
      <w:r>
        <w:rPr>
          <w:rFonts w:ascii="Palatino Linotype" w:hAnsi="Palatino Linotype"/>
          <w:i/>
          <w:lang w:val="kk-KZ"/>
        </w:rPr>
        <w:t xml:space="preserve">(Сүннетімен) ұштаспаса, онда </w:t>
      </w:r>
      <w:r w:rsidRPr="002556F3">
        <w:rPr>
          <w:rFonts w:ascii="Palatino Linotype" w:hAnsi="Palatino Linotype"/>
          <w:i/>
          <w:lang w:val="kk-KZ"/>
        </w:rPr>
        <w:t xml:space="preserve">Аллаһ Елшісінің </w:t>
      </w:r>
      <w:r w:rsidRPr="002556F3">
        <w:rPr>
          <w:rFonts w:ascii="Palatino Linotype" w:hAnsi="Palatino Linotype"/>
          <w:lang w:bidi="ar-AE"/>
        </w:rPr>
        <w:sym w:font="AGA Arabesque" w:char="F072"/>
      </w:r>
      <w:r w:rsidRPr="002556F3">
        <w:rPr>
          <w:rFonts w:ascii="Palatino Linotype" w:hAnsi="Palatino Linotype"/>
          <w:i/>
          <w:lang w:val="kk-KZ"/>
        </w:rPr>
        <w:t xml:space="preserve">  айтқан</w:t>
      </w:r>
      <w:r>
        <w:rPr>
          <w:rFonts w:ascii="Palatino Linotype" w:hAnsi="Palatino Linotype"/>
          <w:i/>
          <w:lang w:val="kk-KZ"/>
        </w:rPr>
        <w:t xml:space="preserve">ы </w:t>
      </w:r>
      <w:r w:rsidRPr="002556F3">
        <w:rPr>
          <w:rFonts w:ascii="Palatino Linotype" w:hAnsi="Palatino Linotype"/>
          <w:i/>
          <w:lang w:val="kk-KZ"/>
        </w:rPr>
        <w:t>менің де айтқаным болып табылады»</w:t>
      </w:r>
      <w:r w:rsidRPr="002556F3">
        <w:rPr>
          <w:rStyle w:val="FootnoteReference"/>
          <w:rFonts w:ascii="Palatino Linotype" w:hAnsi="Palatino Linotype"/>
        </w:rPr>
        <w:footnoteReference w:id="36"/>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2. </w:t>
      </w:r>
      <w:r w:rsidRPr="002556F3">
        <w:rPr>
          <w:rFonts w:ascii="Palatino Linotype" w:hAnsi="Palatino Linotype"/>
          <w:i/>
          <w:lang w:val="kk-KZ"/>
        </w:rPr>
        <w:t xml:space="preserve">«Мұсылмандар </w:t>
      </w:r>
      <w:r>
        <w:rPr>
          <w:rFonts w:ascii="Palatino Linotype" w:hAnsi="Palatino Linotype"/>
          <w:i/>
          <w:lang w:val="kk-KZ"/>
        </w:rPr>
        <w:t xml:space="preserve"> «егер адамға </w:t>
      </w:r>
      <w:r w:rsidRPr="002556F3">
        <w:rPr>
          <w:rFonts w:ascii="Palatino Linotype" w:hAnsi="Palatino Linotype"/>
          <w:i/>
          <w:lang w:val="kk-KZ"/>
        </w:rPr>
        <w:t xml:space="preserve">Аллаһ Елшісінің </w:t>
      </w:r>
      <w:r w:rsidRPr="002556F3">
        <w:rPr>
          <w:rFonts w:ascii="Palatino Linotype" w:hAnsi="Palatino Linotype"/>
          <w:lang w:bidi="ar-AE"/>
        </w:rPr>
        <w:sym w:font="AGA Arabesque" w:char="F072"/>
      </w:r>
      <w:r w:rsidRPr="002556F3">
        <w:rPr>
          <w:rFonts w:ascii="Palatino Linotype" w:hAnsi="Palatino Linotype"/>
          <w:i/>
          <w:lang w:val="kk-KZ"/>
        </w:rPr>
        <w:t xml:space="preserve"> қандай да бір іс-әрекеті немесе айтқан сөзі </w:t>
      </w:r>
      <w:r>
        <w:rPr>
          <w:rFonts w:ascii="Palatino Linotype" w:hAnsi="Palatino Linotype"/>
          <w:i/>
          <w:lang w:val="kk-KZ"/>
        </w:rPr>
        <w:t xml:space="preserve">түсіндірілсе, оған </w:t>
      </w:r>
      <w:r w:rsidRPr="002556F3">
        <w:rPr>
          <w:rFonts w:ascii="Palatino Linotype" w:hAnsi="Palatino Linotype"/>
          <w:i/>
          <w:lang w:val="kk-KZ"/>
        </w:rPr>
        <w:t>оны басқа</w:t>
      </w:r>
      <w:r>
        <w:rPr>
          <w:rFonts w:ascii="Palatino Linotype" w:hAnsi="Palatino Linotype"/>
          <w:i/>
          <w:lang w:val="kk-KZ"/>
        </w:rPr>
        <w:t xml:space="preserve"> біреудің</w:t>
      </w:r>
      <w:r w:rsidRPr="002556F3">
        <w:rPr>
          <w:rFonts w:ascii="Palatino Linotype" w:hAnsi="Palatino Linotype"/>
          <w:i/>
          <w:lang w:val="kk-KZ"/>
        </w:rPr>
        <w:t xml:space="preserve"> сөздеріне бола тастауға рұқсат етілмейді» дегенге бірауыздан келіскен»</w:t>
      </w:r>
      <w:r w:rsidRPr="002556F3">
        <w:rPr>
          <w:rStyle w:val="FootnoteReference"/>
          <w:rFonts w:ascii="Palatino Linotype" w:hAnsi="Palatino Linotype"/>
        </w:rPr>
        <w:footnoteReference w:id="37"/>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3. </w:t>
      </w:r>
      <w:r w:rsidRPr="002556F3">
        <w:rPr>
          <w:rFonts w:ascii="Palatino Linotype" w:hAnsi="Palatino Linotype"/>
          <w:i/>
          <w:lang w:val="kk-KZ"/>
        </w:rPr>
        <w:t xml:space="preserve">«Егер сендер менің жазған нәрселерімде Аллаһтың Елшісінің </w:t>
      </w:r>
      <w:r w:rsidRPr="002556F3">
        <w:rPr>
          <w:rFonts w:ascii="Palatino Linotype" w:hAnsi="Palatino Linotype"/>
          <w:lang w:bidi="ar-AE"/>
        </w:rPr>
        <w:sym w:font="AGA Arabesque" w:char="F072"/>
      </w:r>
      <w:r w:rsidRPr="002556F3">
        <w:rPr>
          <w:rFonts w:ascii="Palatino Linotype" w:hAnsi="Palatino Linotype"/>
          <w:i/>
          <w:lang w:val="kk-KZ"/>
        </w:rPr>
        <w:t xml:space="preserve"> Сүннетіне қайшы келетін қандай да бір нәрсе тапсаңдар, </w:t>
      </w:r>
      <w:r>
        <w:rPr>
          <w:rFonts w:ascii="Palatino Linotype" w:hAnsi="Palatino Linotype"/>
          <w:i/>
          <w:lang w:val="kk-KZ"/>
        </w:rPr>
        <w:t xml:space="preserve">онда </w:t>
      </w:r>
      <w:r w:rsidRPr="002556F3">
        <w:rPr>
          <w:rFonts w:ascii="Palatino Linotype" w:hAnsi="Palatino Linotype"/>
          <w:i/>
          <w:lang w:val="kk-KZ"/>
        </w:rPr>
        <w:t xml:space="preserve">Аллаһтың Елшісінің </w:t>
      </w:r>
      <w:r w:rsidRPr="002556F3">
        <w:rPr>
          <w:rFonts w:ascii="Palatino Linotype" w:hAnsi="Palatino Linotype"/>
          <w:lang w:bidi="ar-AE"/>
        </w:rPr>
        <w:sym w:font="AGA Arabesque" w:char="F072"/>
      </w:r>
      <w:r w:rsidRPr="002556F3">
        <w:rPr>
          <w:rFonts w:ascii="Palatino Linotype" w:hAnsi="Palatino Linotype"/>
          <w:i/>
          <w:lang w:val="kk-KZ"/>
        </w:rPr>
        <w:t xml:space="preserve"> Сүннетіне сәйкес сөйлеңдер де, менің айтқандарымды тастаңдар»</w:t>
      </w:r>
      <w:r w:rsidRPr="002556F3">
        <w:rPr>
          <w:rStyle w:val="FootnoteReference"/>
          <w:rFonts w:ascii="Palatino Linotype" w:hAnsi="Palatino Linotype"/>
          <w:i/>
        </w:rPr>
        <w:footnoteReference w:id="38"/>
      </w:r>
      <w:r w:rsidRPr="002556F3">
        <w:rPr>
          <w:rFonts w:ascii="Palatino Linotype" w:hAnsi="Palatino Linotype"/>
          <w:i/>
          <w:lang w:val="kk-KZ"/>
        </w:rPr>
        <w:t xml:space="preserve"> </w:t>
      </w:r>
      <w:r w:rsidRPr="002556F3">
        <w:rPr>
          <w:rFonts w:ascii="Palatino Linotype" w:hAnsi="Palatino Linotype"/>
          <w:lang w:val="kk-KZ"/>
        </w:rPr>
        <w:t>(басқа бір нұсқада:</w:t>
      </w:r>
      <w:r w:rsidRPr="002556F3">
        <w:rPr>
          <w:rFonts w:ascii="Palatino Linotype" w:hAnsi="Palatino Linotype"/>
          <w:i/>
          <w:lang w:val="kk-KZ"/>
        </w:rPr>
        <w:t xml:space="preserve"> «... онда оған ілесіңдер де, ешкімнің сөзіне назар аудармаңдар», </w:t>
      </w:r>
      <w:r w:rsidRPr="002556F3">
        <w:rPr>
          <w:rFonts w:ascii="Palatino Linotype" w:hAnsi="Palatino Linotype"/>
          <w:iCs/>
          <w:lang w:val="kk-KZ"/>
        </w:rPr>
        <w:t>- деп айтылған</w:t>
      </w:r>
      <w:r w:rsidRPr="002556F3">
        <w:rPr>
          <w:rStyle w:val="FootnoteReference"/>
          <w:rFonts w:ascii="Palatino Linotype" w:hAnsi="Palatino Linotype"/>
        </w:rPr>
        <w:footnoteReference w:id="39"/>
      </w:r>
      <w:r w:rsidRPr="002556F3">
        <w:rPr>
          <w:rFonts w:ascii="Palatino Linotype" w:hAnsi="Palatino Linotype"/>
          <w:iCs/>
          <w:lang w:val="kk-KZ"/>
        </w:rPr>
        <w:t>)</w:t>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4. </w:t>
      </w:r>
      <w:r w:rsidRPr="002556F3">
        <w:rPr>
          <w:rFonts w:ascii="Palatino Linotype" w:hAnsi="Palatino Linotype"/>
          <w:i/>
          <w:lang w:val="kk-KZ"/>
        </w:rPr>
        <w:t>«Егер хадис сенімді болса, міне сол – менің мазһабым»</w:t>
      </w:r>
      <w:r w:rsidRPr="002556F3">
        <w:rPr>
          <w:rStyle w:val="FootnoteReference"/>
          <w:rFonts w:ascii="Palatino Linotype" w:hAnsi="Palatino Linotype"/>
        </w:rPr>
        <w:footnoteReference w:id="40"/>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5. </w:t>
      </w:r>
      <w:r w:rsidRPr="002556F3">
        <w:rPr>
          <w:rFonts w:ascii="Palatino Linotype" w:hAnsi="Palatino Linotype"/>
          <w:i/>
          <w:lang w:val="kk-KZ"/>
        </w:rPr>
        <w:t>«Сіз</w:t>
      </w:r>
      <w:r w:rsidRPr="002556F3">
        <w:rPr>
          <w:rStyle w:val="FootnoteReference"/>
          <w:rFonts w:ascii="Palatino Linotype" w:hAnsi="Palatino Linotype"/>
          <w:i/>
        </w:rPr>
        <w:footnoteReference w:id="41"/>
      </w:r>
      <w:r w:rsidRPr="002556F3">
        <w:rPr>
          <w:rFonts w:ascii="Palatino Linotype" w:hAnsi="Palatino Linotype"/>
          <w:i/>
          <w:lang w:val="kk-KZ"/>
        </w:rPr>
        <w:t xml:space="preserve"> маған қарағанда хадистер туралы көбірек білесіз. Сондықтан да егер хадис сенімді </w:t>
      </w:r>
      <w:r w:rsidRPr="002556F3">
        <w:rPr>
          <w:rFonts w:ascii="Palatino Linotype" w:hAnsi="Palatino Linotype"/>
          <w:i/>
          <w:lang w:val="kk-KZ"/>
        </w:rPr>
        <w:lastRenderedPageBreak/>
        <w:t>болса, маған ол туралы: ол Куфадан, Басрадан немесе Шамнан болса да - мен оған, егер ол сенімді болса, сілтеме жасауым үшін, хабарлаңыз»</w:t>
      </w:r>
      <w:r w:rsidRPr="002556F3">
        <w:rPr>
          <w:rStyle w:val="FootnoteReference"/>
          <w:rFonts w:ascii="Palatino Linotype" w:hAnsi="Palatino Linotype"/>
        </w:rPr>
        <w:footnoteReference w:id="42"/>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6. </w:t>
      </w:r>
      <w:r w:rsidRPr="002556F3">
        <w:rPr>
          <w:rFonts w:ascii="Palatino Linotype" w:hAnsi="Palatino Linotype"/>
          <w:i/>
          <w:lang w:val="kk-KZ"/>
        </w:rPr>
        <w:t xml:space="preserve">«Егер кез келген мәселе бойынша менің айтқанымның Аллаһтың Елшісінен </w:t>
      </w:r>
      <w:r w:rsidRPr="002556F3">
        <w:rPr>
          <w:rFonts w:ascii="Palatino Linotype" w:hAnsi="Palatino Linotype"/>
          <w:lang w:bidi="ar-AE"/>
        </w:rPr>
        <w:sym w:font="AGA Arabesque" w:char="F072"/>
      </w:r>
      <w:r w:rsidRPr="002556F3">
        <w:rPr>
          <w:rFonts w:ascii="Palatino Linotype" w:hAnsi="Palatino Linotype"/>
          <w:i/>
          <w:lang w:val="kk-KZ"/>
        </w:rPr>
        <w:t xml:space="preserve"> жеткен сенімді хабарға сәйкес келмеуі байқалса, әрі бұл хадис білгірлері тарапынан анықталса, онда мен өз </w:t>
      </w:r>
      <w:r w:rsidRPr="002556F3">
        <w:rPr>
          <w:rFonts w:ascii="Palatino Linotype" w:hAnsi="Palatino Linotype"/>
          <w:i/>
          <w:lang w:val="kk-KZ"/>
        </w:rPr>
        <w:lastRenderedPageBreak/>
        <w:t>айтқандарымнан бас тартамын, мейлі бұл менің тірі кезімде, мейлі өлгенімнен кейін болсын»</w:t>
      </w:r>
      <w:r w:rsidRPr="002556F3">
        <w:rPr>
          <w:rStyle w:val="FootnoteReference"/>
          <w:rFonts w:ascii="Palatino Linotype" w:hAnsi="Palatino Linotype"/>
        </w:rPr>
        <w:footnoteReference w:id="43"/>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7. </w:t>
      </w:r>
      <w:r w:rsidRPr="002556F3">
        <w:rPr>
          <w:rFonts w:ascii="Palatino Linotype" w:hAnsi="Palatino Linotype"/>
          <w:i/>
          <w:lang w:val="kk-KZ"/>
        </w:rPr>
        <w:t xml:space="preserve">«Егер сендер менің Пайғамбардың </w:t>
      </w:r>
      <w:r w:rsidRPr="002556F3">
        <w:rPr>
          <w:rFonts w:ascii="Palatino Linotype" w:hAnsi="Palatino Linotype"/>
          <w:lang w:bidi="ar-AE"/>
        </w:rPr>
        <w:sym w:font="AGA Arabesque" w:char="F072"/>
      </w:r>
      <w:r w:rsidRPr="002556F3">
        <w:rPr>
          <w:rFonts w:ascii="Palatino Linotype" w:hAnsi="Palatino Linotype"/>
          <w:i/>
          <w:lang w:val="kk-KZ"/>
        </w:rPr>
        <w:t xml:space="preserve"> сөздеріне және істеріне қайшы келетін бір нәрсе айтқанымды көрсеңдер, онда менің ақылымның кеткенін біліңдер»</w:t>
      </w:r>
      <w:r w:rsidRPr="002556F3">
        <w:rPr>
          <w:rStyle w:val="FootnoteReference"/>
          <w:rFonts w:ascii="Palatino Linotype" w:hAnsi="Palatino Linotype"/>
        </w:rPr>
        <w:footnoteReference w:id="44"/>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8. </w:t>
      </w:r>
      <w:r w:rsidRPr="002556F3">
        <w:rPr>
          <w:rFonts w:ascii="Palatino Linotype" w:hAnsi="Palatino Linotype"/>
          <w:i/>
          <w:lang w:val="kk-KZ"/>
        </w:rPr>
        <w:t xml:space="preserve">«Менің айтқандарымның қайсысы болмасын Аллаһтың Елшісінен </w:t>
      </w:r>
      <w:r w:rsidRPr="002556F3">
        <w:rPr>
          <w:rFonts w:ascii="Palatino Linotype" w:hAnsi="Palatino Linotype"/>
          <w:lang w:bidi="ar-AE"/>
        </w:rPr>
        <w:sym w:font="AGA Arabesque" w:char="F072"/>
      </w:r>
      <w:r w:rsidRPr="002556F3">
        <w:rPr>
          <w:rFonts w:ascii="Palatino Linotype" w:hAnsi="Palatino Linotype"/>
          <w:i/>
          <w:lang w:val="kk-KZ"/>
        </w:rPr>
        <w:t xml:space="preserve"> жеткен хадисте сенімді түрде бекітілген нәрселерге қайшы келсе, онда Пайғамбардың хадисі маңыздырақ, ал менің айтқандарыма ілеспеңдер!»</w:t>
      </w:r>
      <w:r w:rsidRPr="002556F3">
        <w:rPr>
          <w:rStyle w:val="FootnoteReference"/>
          <w:rFonts w:ascii="Palatino Linotype" w:hAnsi="Palatino Linotype"/>
        </w:rPr>
        <w:footnoteReference w:id="45"/>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9. </w:t>
      </w:r>
      <w:r w:rsidRPr="002556F3">
        <w:rPr>
          <w:rFonts w:ascii="Palatino Linotype" w:hAnsi="Palatino Linotype"/>
          <w:i/>
          <w:lang w:val="kk-KZ"/>
        </w:rPr>
        <w:t xml:space="preserve">«Пайғамбардан </w:t>
      </w:r>
      <w:r w:rsidRPr="002556F3">
        <w:rPr>
          <w:rFonts w:ascii="Palatino Linotype" w:hAnsi="Palatino Linotype"/>
          <w:lang w:bidi="ar-AE"/>
        </w:rPr>
        <w:sym w:font="AGA Arabesque" w:char="F072"/>
      </w:r>
      <w:r w:rsidRPr="002556F3">
        <w:rPr>
          <w:rFonts w:ascii="Palatino Linotype" w:hAnsi="Palatino Linotype"/>
          <w:i/>
          <w:lang w:val="kk-KZ"/>
        </w:rPr>
        <w:t xml:space="preserve"> жеткен әрбір хадис — бұл менің де тұжырымым, тіпті сендер оны менен естімесеңдер де»</w:t>
      </w:r>
      <w:r w:rsidRPr="002556F3">
        <w:rPr>
          <w:rStyle w:val="FootnoteReference"/>
          <w:rFonts w:ascii="Palatino Linotype" w:hAnsi="Palatino Linotype"/>
        </w:rPr>
        <w:footnoteReference w:id="46"/>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8" w:name="_Toc344298003"/>
      <w:r w:rsidRPr="002556F3">
        <w:rPr>
          <w:rFonts w:ascii="Palatino Linotype" w:hAnsi="Palatino Linotype"/>
          <w:i w:val="0"/>
          <w:sz w:val="24"/>
          <w:szCs w:val="24"/>
          <w:lang w:val="kk-KZ"/>
        </w:rPr>
        <w:lastRenderedPageBreak/>
        <w:t xml:space="preserve">Имам Ахмад ибн </w:t>
      </w:r>
      <w:r>
        <w:rPr>
          <w:rFonts w:ascii="Palatino Linotype" w:hAnsi="Palatino Linotype"/>
          <w:i w:val="0"/>
          <w:sz w:val="24"/>
          <w:szCs w:val="24"/>
          <w:lang w:val="kk-KZ"/>
        </w:rPr>
        <w:t>Хәнбал</w:t>
      </w:r>
      <w:r w:rsidRPr="002556F3">
        <w:rPr>
          <w:rFonts w:ascii="Palatino Linotype" w:hAnsi="Palatino Linotype"/>
          <w:i w:val="0"/>
          <w:sz w:val="24"/>
          <w:szCs w:val="24"/>
          <w:lang w:val="kk-KZ"/>
        </w:rPr>
        <w:t xml:space="preserve"> (Аллаһ оны рақым етсін)</w:t>
      </w:r>
      <w:bookmarkEnd w:id="8"/>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Имам Ахмад басқа имамдарға қарағанда көбірек Сүннетті жинаумен айналысатынымен және оны ұстанатын дәрежесі соншалықты – </w:t>
      </w:r>
      <w:r>
        <w:rPr>
          <w:rFonts w:ascii="Palatino Linotype" w:hAnsi="Palatino Linotype"/>
          <w:lang w:val="kk-KZ"/>
        </w:rPr>
        <w:t>«</w:t>
      </w:r>
      <w:r w:rsidRPr="002556F3">
        <w:rPr>
          <w:rFonts w:ascii="Palatino Linotype" w:hAnsi="Palatino Linotype"/>
          <w:lang w:val="kk-KZ"/>
        </w:rPr>
        <w:t xml:space="preserve">тіпті </w:t>
      </w:r>
      <w:r>
        <w:rPr>
          <w:rFonts w:ascii="Palatino Linotype" w:hAnsi="Palatino Linotype"/>
          <w:lang w:val="kk-KZ"/>
        </w:rPr>
        <w:t xml:space="preserve">өзінің құрамына </w:t>
      </w:r>
      <w:r w:rsidRPr="002556F3">
        <w:rPr>
          <w:rFonts w:ascii="Palatino Linotype" w:hAnsi="Palatino Linotype"/>
          <w:lang w:val="kk-KZ"/>
        </w:rPr>
        <w:t xml:space="preserve">дедукциялық </w:t>
      </w:r>
      <w:r>
        <w:rPr>
          <w:rFonts w:ascii="Palatino Linotype" w:hAnsi="Palatino Linotype"/>
          <w:lang w:val="kk-KZ"/>
        </w:rPr>
        <w:t>қорытындылар (тафри</w:t>
      </w:r>
      <w:r w:rsidRPr="006507EE">
        <w:rPr>
          <w:rFonts w:ascii="Palatino Linotype" w:hAnsi="Palatino Linotype"/>
          <w:lang w:val="kk-KZ"/>
        </w:rPr>
        <w:t>`</w:t>
      </w:r>
      <w:r>
        <w:rPr>
          <w:rFonts w:ascii="Palatino Linotype" w:hAnsi="Palatino Linotype"/>
          <w:lang w:val="kk-KZ"/>
        </w:rPr>
        <w:t xml:space="preserve">) </w:t>
      </w:r>
      <w:r w:rsidRPr="002556F3">
        <w:rPr>
          <w:rFonts w:ascii="Palatino Linotype" w:hAnsi="Palatino Linotype"/>
          <w:lang w:val="kk-KZ"/>
        </w:rPr>
        <w:t xml:space="preserve"> </w:t>
      </w:r>
      <w:r>
        <w:rPr>
          <w:rFonts w:ascii="Palatino Linotype" w:hAnsi="Palatino Linotype"/>
          <w:lang w:val="kk-KZ"/>
        </w:rPr>
        <w:t xml:space="preserve">мен өз жеке пайдасын көздеген </w:t>
      </w:r>
      <w:r w:rsidRPr="002556F3">
        <w:rPr>
          <w:rFonts w:ascii="Palatino Linotype" w:hAnsi="Palatino Linotype"/>
          <w:lang w:val="kk-KZ"/>
        </w:rPr>
        <w:t>ой-тұжырымдар</w:t>
      </w:r>
      <w:r>
        <w:rPr>
          <w:rFonts w:ascii="Palatino Linotype" w:hAnsi="Palatino Linotype"/>
          <w:lang w:val="kk-KZ"/>
        </w:rPr>
        <w:t>ды (рай)</w:t>
      </w:r>
      <w:r w:rsidRPr="002556F3">
        <w:rPr>
          <w:rFonts w:ascii="Palatino Linotype" w:hAnsi="Palatino Linotype"/>
          <w:lang w:val="kk-KZ"/>
        </w:rPr>
        <w:t xml:space="preserve"> </w:t>
      </w:r>
      <w:r>
        <w:rPr>
          <w:rFonts w:ascii="Palatino Linotype" w:hAnsi="Palatino Linotype"/>
          <w:lang w:val="kk-KZ"/>
        </w:rPr>
        <w:t xml:space="preserve">қамтитын </w:t>
      </w:r>
      <w:r w:rsidRPr="002556F3">
        <w:rPr>
          <w:rFonts w:ascii="Palatino Linotype" w:hAnsi="Palatino Linotype"/>
          <w:lang w:val="kk-KZ"/>
        </w:rPr>
        <w:t>кітаптың жазылуына қарсы болғандығымен</w:t>
      </w:r>
      <w:r>
        <w:rPr>
          <w:rFonts w:ascii="Palatino Linotype" w:hAnsi="Palatino Linotype"/>
          <w:lang w:val="kk-KZ"/>
        </w:rPr>
        <w:t>»</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47"/>
      </w:r>
      <w:r w:rsidRPr="002556F3">
        <w:rPr>
          <w:rFonts w:ascii="Palatino Linotype" w:hAnsi="Palatino Linotype"/>
          <w:lang w:val="kk-KZ"/>
        </w:rPr>
        <w:t xml:space="preserve"> танылған.  Сондықтан да ол былай деп айтатын:</w:t>
      </w:r>
    </w:p>
    <w:p w:rsidR="00E33114" w:rsidRPr="002556F3" w:rsidRDefault="00E33114" w:rsidP="00E33114">
      <w:pPr>
        <w:spacing w:before="240" w:line="276" w:lineRule="auto"/>
        <w:ind w:firstLine="397"/>
        <w:jc w:val="both"/>
        <w:rPr>
          <w:rFonts w:ascii="Palatino Linotype" w:hAnsi="Palatino Linotype"/>
          <w:lang w:val="kk-KZ"/>
        </w:rPr>
      </w:pPr>
      <w:r w:rsidRPr="002556F3">
        <w:rPr>
          <w:rFonts w:ascii="Palatino Linotype" w:hAnsi="Palatino Linotype"/>
          <w:lang w:val="kk-KZ"/>
        </w:rPr>
        <w:t xml:space="preserve">1. </w:t>
      </w:r>
      <w:r w:rsidRPr="002556F3">
        <w:rPr>
          <w:rFonts w:ascii="Palatino Linotype" w:hAnsi="Palatino Linotype"/>
          <w:i/>
          <w:lang w:val="kk-KZ"/>
        </w:rPr>
        <w:t>«Маған да</w:t>
      </w:r>
      <w:r>
        <w:rPr>
          <w:rFonts w:ascii="Palatino Linotype" w:hAnsi="Palatino Linotype"/>
          <w:i/>
          <w:lang w:val="kk-KZ"/>
        </w:rPr>
        <w:t xml:space="preserve"> еліктеме </w:t>
      </w:r>
      <w:r w:rsidRPr="002366D6">
        <w:rPr>
          <w:rFonts w:ascii="Palatino Linotype" w:hAnsi="Palatino Linotype"/>
          <w:iCs/>
          <w:lang w:val="kk-KZ"/>
        </w:rPr>
        <w:t>(тақлид</w:t>
      </w:r>
      <w:r>
        <w:rPr>
          <w:rFonts w:ascii="Palatino Linotype" w:hAnsi="Palatino Linotype"/>
          <w:iCs/>
          <w:lang w:val="kk-KZ"/>
        </w:rPr>
        <w:t xml:space="preserve"> жасама</w:t>
      </w:r>
      <w:r w:rsidRPr="002366D6">
        <w:rPr>
          <w:rFonts w:ascii="Palatino Linotype" w:hAnsi="Palatino Linotype"/>
          <w:iCs/>
          <w:lang w:val="kk-KZ"/>
        </w:rPr>
        <w:t>)</w:t>
      </w:r>
      <w:r w:rsidRPr="002556F3">
        <w:rPr>
          <w:rFonts w:ascii="Palatino Linotype" w:hAnsi="Palatino Linotype"/>
          <w:i/>
          <w:lang w:val="kk-KZ"/>
        </w:rPr>
        <w:t>, Мәликке де, ә</w:t>
      </w:r>
      <w:r w:rsidRPr="002556F3">
        <w:rPr>
          <w:rFonts w:ascii="Palatino Linotype" w:hAnsi="Palatino Linotype"/>
          <w:i/>
          <w:iCs/>
          <w:lang w:val="kk-KZ"/>
        </w:rPr>
        <w:t>ш-</w:t>
      </w:r>
      <w:r>
        <w:rPr>
          <w:rFonts w:ascii="Palatino Linotype" w:hAnsi="Palatino Linotype"/>
          <w:i/>
          <w:iCs/>
          <w:lang w:val="kk-KZ"/>
        </w:rPr>
        <w:t>Шәфи’и</w:t>
      </w:r>
      <w:r w:rsidRPr="002556F3">
        <w:rPr>
          <w:rFonts w:ascii="Palatino Linotype" w:hAnsi="Palatino Linotype"/>
          <w:i/>
          <w:iCs/>
          <w:lang w:val="kk-KZ"/>
        </w:rPr>
        <w:t>ге де, әл-</w:t>
      </w:r>
      <w:r>
        <w:rPr>
          <w:rFonts w:ascii="Palatino Linotype" w:hAnsi="Palatino Linotype"/>
          <w:i/>
          <w:iCs/>
          <w:lang w:val="kk-KZ"/>
        </w:rPr>
        <w:t>Ә</w:t>
      </w:r>
      <w:r w:rsidRPr="002556F3">
        <w:rPr>
          <w:rFonts w:ascii="Palatino Linotype" w:hAnsi="Palatino Linotype"/>
          <w:i/>
          <w:iCs/>
          <w:lang w:val="kk-KZ"/>
        </w:rPr>
        <w:t>уза’иге де, әс-Сауриге де еліктеме</w:t>
      </w:r>
      <w:r>
        <w:rPr>
          <w:rFonts w:ascii="Palatino Linotype" w:hAnsi="Palatino Linotype"/>
          <w:i/>
          <w:iCs/>
          <w:lang w:val="kk-KZ"/>
        </w:rPr>
        <w:t xml:space="preserve"> </w:t>
      </w:r>
      <w:r w:rsidRPr="002366D6">
        <w:rPr>
          <w:rFonts w:ascii="Palatino Linotype" w:hAnsi="Palatino Linotype"/>
          <w:lang w:val="kk-KZ"/>
        </w:rPr>
        <w:t>(тақлид жасама)</w:t>
      </w:r>
      <w:r w:rsidRPr="002556F3">
        <w:rPr>
          <w:rFonts w:ascii="Palatino Linotype" w:hAnsi="Palatino Linotype"/>
          <w:i/>
          <w:iCs/>
          <w:lang w:val="kk-KZ"/>
        </w:rPr>
        <w:t xml:space="preserve">, бірақ олар </w:t>
      </w:r>
      <w:r>
        <w:rPr>
          <w:rFonts w:ascii="Palatino Linotype" w:hAnsi="Palatino Linotype"/>
          <w:i/>
          <w:iCs/>
          <w:lang w:val="kk-KZ"/>
        </w:rPr>
        <w:t>алатын көзден</w:t>
      </w:r>
      <w:r w:rsidRPr="002556F3">
        <w:rPr>
          <w:rFonts w:ascii="Palatino Linotype" w:hAnsi="Palatino Linotype"/>
          <w:i/>
          <w:iCs/>
          <w:lang w:val="kk-KZ"/>
        </w:rPr>
        <w:t xml:space="preserve"> ал!</w:t>
      </w:r>
      <w:r w:rsidRPr="002556F3">
        <w:rPr>
          <w:rFonts w:ascii="Palatino Linotype" w:hAnsi="Palatino Linotype"/>
          <w:i/>
          <w:lang w:val="kk-KZ"/>
        </w:rPr>
        <w:t>»</w:t>
      </w:r>
      <w:r w:rsidRPr="002556F3">
        <w:rPr>
          <w:rStyle w:val="FootnoteReference"/>
          <w:rFonts w:ascii="Palatino Linotype" w:hAnsi="Palatino Linotype"/>
        </w:rPr>
        <w:footnoteReference w:id="48"/>
      </w:r>
      <w:r w:rsidRPr="002556F3">
        <w:rPr>
          <w:rFonts w:ascii="Palatino Linotype" w:hAnsi="Palatino Linotype"/>
          <w:lang w:val="kk-KZ"/>
        </w:rPr>
        <w:t xml:space="preserve"> Осы айтылған сөздің басқа бір нұсқасында былай деп хабарланады: </w:t>
      </w:r>
      <w:r w:rsidRPr="002556F3">
        <w:rPr>
          <w:rFonts w:ascii="Palatino Linotype" w:hAnsi="Palatino Linotype"/>
          <w:i/>
          <w:lang w:val="kk-KZ"/>
        </w:rPr>
        <w:t>«Өз имандарыңда олардың ешқайсысына елік</w:t>
      </w:r>
      <w:r>
        <w:rPr>
          <w:rFonts w:ascii="Palatino Linotype" w:hAnsi="Palatino Linotype"/>
          <w:i/>
          <w:lang w:val="kk-KZ"/>
        </w:rPr>
        <w:t>теу (</w:t>
      </w:r>
      <w:r w:rsidRPr="002366D6">
        <w:rPr>
          <w:rFonts w:ascii="Palatino Linotype" w:hAnsi="Palatino Linotype"/>
          <w:iCs/>
          <w:lang w:val="kk-KZ"/>
        </w:rPr>
        <w:t>тақлид</w:t>
      </w:r>
      <w:r>
        <w:rPr>
          <w:rFonts w:ascii="Palatino Linotype" w:hAnsi="Palatino Linotype"/>
          <w:i/>
          <w:lang w:val="kk-KZ"/>
        </w:rPr>
        <w:t>) жасамаңдар</w:t>
      </w:r>
      <w:r w:rsidRPr="002556F3">
        <w:rPr>
          <w:rFonts w:ascii="Palatino Linotype" w:hAnsi="Palatino Linotype"/>
          <w:i/>
          <w:lang w:val="kk-KZ"/>
        </w:rPr>
        <w:t xml:space="preserve">! Пайғамбар </w:t>
      </w:r>
      <w:r w:rsidRPr="002556F3">
        <w:rPr>
          <w:rFonts w:ascii="Palatino Linotype" w:hAnsi="Palatino Linotype"/>
          <w:lang w:bidi="ar-AE"/>
        </w:rPr>
        <w:sym w:font="AGA Arabesque" w:char="F072"/>
      </w:r>
      <w:r w:rsidRPr="002556F3">
        <w:rPr>
          <w:rFonts w:ascii="Palatino Linotype" w:hAnsi="Palatino Linotype"/>
          <w:i/>
          <w:lang w:val="kk-KZ"/>
        </w:rPr>
        <w:t xml:space="preserve"> </w:t>
      </w:r>
      <w:r>
        <w:rPr>
          <w:rFonts w:ascii="Palatino Linotype" w:hAnsi="Palatino Linotype"/>
          <w:i/>
          <w:lang w:val="kk-KZ"/>
        </w:rPr>
        <w:t>мен</w:t>
      </w:r>
      <w:r w:rsidRPr="002556F3">
        <w:rPr>
          <w:rFonts w:ascii="Palatino Linotype" w:hAnsi="Palatino Linotype"/>
          <w:i/>
          <w:lang w:val="kk-KZ"/>
        </w:rPr>
        <w:t xml:space="preserve"> оның сахабаларынан жеткенді алыңдар; ал </w:t>
      </w:r>
      <w:r>
        <w:rPr>
          <w:rFonts w:ascii="Palatino Linotype" w:hAnsi="Palatino Linotype"/>
          <w:i/>
          <w:lang w:val="kk-KZ"/>
        </w:rPr>
        <w:t xml:space="preserve">олардан соң </w:t>
      </w:r>
      <w:r w:rsidRPr="002556F3">
        <w:rPr>
          <w:rFonts w:ascii="Palatino Linotype" w:hAnsi="Palatino Linotype"/>
          <w:i/>
          <w:lang w:val="kk-KZ"/>
        </w:rPr>
        <w:t xml:space="preserve">адамға оларға қатысты таңдау мүмкіндігі </w:t>
      </w:r>
      <w:r w:rsidRPr="002556F3">
        <w:rPr>
          <w:rFonts w:ascii="Palatino Linotype" w:hAnsi="Palatino Linotype"/>
          <w:i/>
          <w:lang w:val="kk-KZ"/>
        </w:rPr>
        <w:lastRenderedPageBreak/>
        <w:t xml:space="preserve">берілген </w:t>
      </w:r>
      <w:r>
        <w:rPr>
          <w:rFonts w:ascii="Palatino Linotype" w:hAnsi="Palatino Linotype"/>
          <w:i/>
          <w:lang w:val="kk-KZ"/>
        </w:rPr>
        <w:t>табиғиндер (</w:t>
      </w:r>
      <w:r w:rsidRPr="002556F3">
        <w:rPr>
          <w:rFonts w:ascii="Palatino Linotype" w:hAnsi="Palatino Linotype"/>
          <w:i/>
          <w:lang w:val="kk-KZ"/>
        </w:rPr>
        <w:t>олардың ізбасарлары</w:t>
      </w:r>
      <w:r>
        <w:rPr>
          <w:rFonts w:ascii="Palatino Linotype" w:hAnsi="Palatino Linotype"/>
          <w:i/>
          <w:lang w:val="kk-KZ"/>
        </w:rPr>
        <w:t>)</w:t>
      </w:r>
      <w:r w:rsidRPr="002556F3">
        <w:rPr>
          <w:rFonts w:ascii="Palatino Linotype" w:hAnsi="Palatino Linotype"/>
          <w:i/>
          <w:lang w:val="kk-KZ"/>
        </w:rPr>
        <w:t xml:space="preserve"> </w:t>
      </w:r>
      <w:r>
        <w:rPr>
          <w:rFonts w:ascii="Palatino Linotype" w:hAnsi="Palatino Linotype"/>
          <w:i/>
          <w:lang w:val="kk-KZ"/>
        </w:rPr>
        <w:t>келеді</w:t>
      </w:r>
      <w:r w:rsidRPr="002556F3">
        <w:rPr>
          <w:rFonts w:ascii="Palatino Linotype" w:hAnsi="Palatino Linotype"/>
          <w:i/>
          <w:lang w:val="kk-KZ"/>
        </w:rPr>
        <w:t xml:space="preserve">». </w:t>
      </w:r>
      <w:r w:rsidRPr="002556F3">
        <w:rPr>
          <w:rFonts w:ascii="Palatino Linotype" w:hAnsi="Palatino Linotype"/>
          <w:lang w:val="kk-KZ"/>
        </w:rPr>
        <w:t xml:space="preserve">Бірде ол былай деді: </w:t>
      </w:r>
      <w:r w:rsidRPr="002556F3">
        <w:rPr>
          <w:rFonts w:ascii="Palatino Linotype" w:hAnsi="Palatino Linotype"/>
          <w:i/>
          <w:lang w:val="kk-KZ"/>
        </w:rPr>
        <w:t>«</w:t>
      </w:r>
      <w:r>
        <w:rPr>
          <w:rFonts w:ascii="Palatino Linotype" w:hAnsi="Palatino Linotype"/>
          <w:i/>
          <w:lang w:val="kk-KZ"/>
        </w:rPr>
        <w:t>І</w:t>
      </w:r>
      <w:r w:rsidRPr="002556F3">
        <w:rPr>
          <w:rFonts w:ascii="Palatino Linotype" w:hAnsi="Palatino Linotype"/>
          <w:i/>
          <w:lang w:val="kk-KZ"/>
        </w:rPr>
        <w:t>лесу</w:t>
      </w:r>
      <w:r>
        <w:rPr>
          <w:rFonts w:ascii="Palatino Linotype" w:hAnsi="Palatino Linotype"/>
          <w:i/>
          <w:lang w:val="kk-KZ"/>
        </w:rPr>
        <w:t>дің</w:t>
      </w:r>
      <w:r w:rsidRPr="002556F3">
        <w:rPr>
          <w:rFonts w:ascii="Palatino Linotype" w:hAnsi="Palatino Linotype"/>
          <w:i/>
          <w:lang w:val="kk-KZ"/>
        </w:rPr>
        <w:t xml:space="preserve"> </w:t>
      </w:r>
      <w:r>
        <w:rPr>
          <w:rFonts w:ascii="Palatino Linotype" w:hAnsi="Palatino Linotype"/>
          <w:i/>
          <w:lang w:val="kk-KZ"/>
        </w:rPr>
        <w:t>(әл-иттиба</w:t>
      </w:r>
      <w:r w:rsidRPr="00256ED2">
        <w:rPr>
          <w:rFonts w:ascii="Palatino Linotype" w:hAnsi="Palatino Linotype"/>
          <w:i/>
          <w:lang w:val="kk-KZ"/>
        </w:rPr>
        <w:t>`</w:t>
      </w:r>
      <w:r>
        <w:rPr>
          <w:rFonts w:ascii="Palatino Linotype" w:hAnsi="Palatino Linotype"/>
          <w:i/>
          <w:lang w:val="kk-KZ"/>
        </w:rPr>
        <w:t>) мәні</w:t>
      </w:r>
      <w:r w:rsidRPr="00256ED2">
        <w:rPr>
          <w:rFonts w:ascii="Palatino Linotype" w:hAnsi="Palatino Linotype"/>
          <w:i/>
          <w:lang w:val="kk-KZ"/>
        </w:rPr>
        <w:t xml:space="preserve"> </w:t>
      </w:r>
      <w:r w:rsidRPr="002556F3">
        <w:rPr>
          <w:rFonts w:ascii="Palatino Linotype" w:hAnsi="Palatino Linotype"/>
          <w:i/>
          <w:lang w:val="kk-KZ"/>
        </w:rPr>
        <w:t xml:space="preserve">адам Пайғамбардан </w:t>
      </w:r>
      <w:r w:rsidRPr="002556F3">
        <w:rPr>
          <w:rFonts w:ascii="Palatino Linotype" w:hAnsi="Palatino Linotype"/>
          <w:lang w:bidi="ar-AE"/>
        </w:rPr>
        <w:sym w:font="AGA Arabesque" w:char="F072"/>
      </w:r>
      <w:r w:rsidRPr="002556F3">
        <w:rPr>
          <w:rFonts w:ascii="Palatino Linotype" w:hAnsi="Palatino Linotype"/>
          <w:i/>
          <w:lang w:val="kk-KZ"/>
        </w:rPr>
        <w:t xml:space="preserve"> және оның сахабаларынан жеткен нәрсеге ілесуі</w:t>
      </w:r>
      <w:r>
        <w:rPr>
          <w:rFonts w:ascii="Palatino Linotype" w:hAnsi="Palatino Linotype"/>
          <w:i/>
          <w:lang w:val="kk-KZ"/>
        </w:rPr>
        <w:t>нде</w:t>
      </w:r>
      <w:r w:rsidRPr="002556F3">
        <w:rPr>
          <w:rFonts w:ascii="Palatino Linotype" w:hAnsi="Palatino Linotype"/>
          <w:i/>
          <w:lang w:val="kk-KZ"/>
        </w:rPr>
        <w:t>, ал олардың ізбасарларына</w:t>
      </w:r>
      <w:r>
        <w:rPr>
          <w:rFonts w:ascii="Palatino Linotype" w:hAnsi="Palatino Linotype"/>
          <w:i/>
          <w:lang w:val="kk-KZ"/>
        </w:rPr>
        <w:t xml:space="preserve"> (табиғиндерге)</w:t>
      </w:r>
      <w:r w:rsidRPr="002556F3">
        <w:rPr>
          <w:rFonts w:ascii="Palatino Linotype" w:hAnsi="Palatino Linotype"/>
          <w:i/>
          <w:lang w:val="kk-KZ"/>
        </w:rPr>
        <w:t xml:space="preserve"> қатысты оның таңдау құқығы бар»</w:t>
      </w:r>
      <w:r w:rsidRPr="002556F3">
        <w:rPr>
          <w:rStyle w:val="FootnoteReference"/>
          <w:rFonts w:ascii="Palatino Linotype" w:hAnsi="Palatino Linotype"/>
        </w:rPr>
        <w:footnoteReference w:id="49"/>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2. </w:t>
      </w:r>
      <w:r w:rsidRPr="002556F3">
        <w:rPr>
          <w:rFonts w:ascii="Palatino Linotype" w:hAnsi="Palatino Linotype"/>
          <w:i/>
          <w:lang w:val="kk-KZ"/>
        </w:rPr>
        <w:t>«Ә</w:t>
      </w:r>
      <w:r w:rsidRPr="002556F3">
        <w:rPr>
          <w:rFonts w:ascii="Palatino Linotype" w:hAnsi="Palatino Linotype" w:cs="Book Antiqua"/>
          <w:i/>
          <w:lang w:val="kk-KZ"/>
        </w:rPr>
        <w:t>л</w:t>
      </w:r>
      <w:r w:rsidRPr="002556F3">
        <w:rPr>
          <w:rFonts w:ascii="Palatino Linotype" w:hAnsi="Palatino Linotype"/>
          <w:i/>
          <w:lang w:val="kk-KZ"/>
        </w:rPr>
        <w:t xml:space="preserve">-Әуза’идің пікірі, Мәликтің пікірі, Абу Ханифаның пікірі — мұның барлығы пікір ғана, әрі олардың әрбірі мен үшін бірдей, ал дәлел - Пайғамбардан </w:t>
      </w:r>
      <w:r w:rsidRPr="002556F3">
        <w:rPr>
          <w:rFonts w:ascii="Palatino Linotype" w:hAnsi="Palatino Linotype"/>
          <w:lang w:bidi="ar-AE"/>
        </w:rPr>
        <w:sym w:font="AGA Arabesque" w:char="F072"/>
      </w:r>
      <w:r w:rsidRPr="002556F3">
        <w:rPr>
          <w:rFonts w:ascii="Palatino Linotype" w:hAnsi="Palatino Linotype"/>
          <w:i/>
          <w:lang w:val="kk-KZ"/>
        </w:rPr>
        <w:t xml:space="preserve"> жеткен хадистерде»</w:t>
      </w:r>
      <w:r w:rsidRPr="002556F3">
        <w:rPr>
          <w:rStyle w:val="FootnoteReference"/>
          <w:rFonts w:ascii="Palatino Linotype" w:hAnsi="Palatino Linotype"/>
        </w:rPr>
        <w:footnoteReference w:id="50"/>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3. </w:t>
      </w:r>
      <w:r w:rsidRPr="002556F3">
        <w:rPr>
          <w:rFonts w:ascii="Palatino Linotype" w:hAnsi="Palatino Linotype"/>
          <w:i/>
          <w:lang w:val="kk-KZ"/>
        </w:rPr>
        <w:t xml:space="preserve">«Егер біреу Аллаһтың Елшісінің </w:t>
      </w:r>
      <w:r w:rsidRPr="002556F3">
        <w:rPr>
          <w:rFonts w:ascii="Palatino Linotype" w:hAnsi="Palatino Linotype"/>
          <w:lang w:bidi="ar-AE"/>
        </w:rPr>
        <w:sym w:font="AGA Arabesque" w:char="F072"/>
      </w:r>
      <w:r w:rsidRPr="002556F3">
        <w:rPr>
          <w:rFonts w:ascii="Palatino Linotype" w:hAnsi="Palatino Linotype"/>
          <w:i/>
          <w:lang w:val="kk-KZ"/>
        </w:rPr>
        <w:t xml:space="preserve"> хадисін қайтарып жатса, ол опат болудың ернеуінде тұр»</w:t>
      </w:r>
      <w:r w:rsidRPr="002556F3">
        <w:rPr>
          <w:rStyle w:val="FootnoteReference"/>
          <w:rFonts w:ascii="Palatino Linotype" w:hAnsi="Palatino Linotype"/>
        </w:rPr>
        <w:footnoteReference w:id="51"/>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Имамдардың (Аллаһ оларды рақым етсін) хадистерге ілесуге қатысты айтқан айқын, дәлелді, өзге түсіндірмелері мен бұрмалаулары жоқ сөздері осындай. Олардың барлығы салмақты негіздерге ие болмай өздеріне соқыр түрде еліктеуге тыйым салатын. Сондықтан кім </w:t>
      </w:r>
      <w:r w:rsidRPr="002556F3">
        <w:rPr>
          <w:rFonts w:ascii="Palatino Linotype" w:hAnsi="Palatino Linotype"/>
          <w:lang w:val="kk-KZ"/>
        </w:rPr>
        <w:lastRenderedPageBreak/>
        <w:t xml:space="preserve">Сүннетте сенімді түрде бекітілген нәрселердің барлығын ұстанса, тіпті ол осы орайда имамдардың кейбір нұсқауларына қайшы амал жасаса да,  олардың мазһабтарын бұзбайды, олар көрсеткен жолдан таймайды. Тіпті, керісінше, мұндай адам ешқашан сынбайтын бекем тұтқадан ұстанып, олардың әрқайсысына ілескен </w:t>
      </w:r>
      <w:r>
        <w:rPr>
          <w:rFonts w:ascii="Palatino Linotype" w:hAnsi="Palatino Linotype"/>
          <w:lang w:val="kk-KZ"/>
        </w:rPr>
        <w:t>(муттаби</w:t>
      </w:r>
      <w:r w:rsidRPr="00256ED2">
        <w:rPr>
          <w:rFonts w:ascii="Palatino Linotype" w:hAnsi="Palatino Linotype"/>
          <w:lang w:val="kk-KZ"/>
        </w:rPr>
        <w:t>`</w:t>
      </w:r>
      <w:r>
        <w:rPr>
          <w:rFonts w:ascii="Palatino Linotype" w:hAnsi="Palatino Linotype"/>
          <w:lang w:val="kk-KZ"/>
        </w:rPr>
        <w:t>)</w:t>
      </w:r>
      <w:r w:rsidRPr="00256ED2">
        <w:rPr>
          <w:rFonts w:ascii="Palatino Linotype" w:hAnsi="Palatino Linotype"/>
          <w:lang w:val="kk-KZ"/>
        </w:rPr>
        <w:t xml:space="preserve"> </w:t>
      </w:r>
      <w:r w:rsidRPr="002556F3">
        <w:rPr>
          <w:rFonts w:ascii="Palatino Linotype" w:hAnsi="Palatino Linotype"/>
          <w:lang w:val="kk-KZ"/>
        </w:rPr>
        <w:t xml:space="preserve">болады. Ал сенімді түрде бекітілген Сүннеттен </w:t>
      </w:r>
      <w:r>
        <w:rPr>
          <w:rFonts w:ascii="Palatino Linotype" w:hAnsi="Palatino Linotype"/>
          <w:lang w:val="kk-KZ"/>
        </w:rPr>
        <w:t xml:space="preserve">ол </w:t>
      </w:r>
      <w:r w:rsidRPr="002556F3">
        <w:rPr>
          <w:rFonts w:ascii="Palatino Linotype" w:hAnsi="Palatino Linotype"/>
          <w:lang w:val="kk-KZ"/>
        </w:rPr>
        <w:t xml:space="preserve">тек имамдардың нұсқауларына қайшы келгендігі себепті ғана бас тартқан адамның жағдайы мүлде басқаша. </w:t>
      </w:r>
      <w:r>
        <w:rPr>
          <w:rFonts w:ascii="Palatino Linotype" w:hAnsi="Palatino Linotype"/>
          <w:lang w:val="kk-KZ"/>
        </w:rPr>
        <w:t>Керісінше</w:t>
      </w:r>
      <w:r w:rsidRPr="002556F3">
        <w:rPr>
          <w:rFonts w:ascii="Palatino Linotype" w:hAnsi="Palatino Linotype"/>
          <w:lang w:val="kk-KZ"/>
        </w:rPr>
        <w:t xml:space="preserve">, дәл осындай адам оларға қарсы шығып, олардың жоғарыда келтірілген сөздеріне қайшы келген болады. Аллаһ Тағала: </w:t>
      </w:r>
    </w:p>
    <w:p w:rsidR="00E33114" w:rsidRDefault="00E33114" w:rsidP="00E33114">
      <w:pPr>
        <w:autoSpaceDE w:val="0"/>
        <w:autoSpaceDN w:val="0"/>
        <w:adjustRightInd w:val="0"/>
        <w:rPr>
          <w:rFonts w:ascii="Palatino Linotype" w:hAnsi="Palatino Linotype"/>
          <w:lang w:val="kk-KZ"/>
        </w:rPr>
      </w:pPr>
      <w:r w:rsidRPr="002366D6">
        <w:rPr>
          <w:rFonts w:ascii="TimesNewRoman" w:eastAsia="TimesNewRoman" w:hint="eastAsia"/>
          <w:b/>
          <w:bCs/>
          <w:rtl/>
        </w:rPr>
        <w:t>فلا</w:t>
      </w:r>
      <w:r w:rsidRPr="002366D6">
        <w:rPr>
          <w:rFonts w:ascii="TimesNewRoman" w:eastAsia="TimesNewRoman" w:cs="TimesNewRoman"/>
          <w:b/>
          <w:bCs/>
        </w:rPr>
        <w:t xml:space="preserve"> </w:t>
      </w:r>
      <w:r w:rsidRPr="002366D6">
        <w:rPr>
          <w:rFonts w:ascii="TimesNewRoman" w:eastAsia="TimesNewRoman" w:hint="eastAsia"/>
          <w:b/>
          <w:bCs/>
          <w:rtl/>
        </w:rPr>
        <w:t>وربك</w:t>
      </w:r>
      <w:r w:rsidRPr="002366D6">
        <w:rPr>
          <w:rFonts w:ascii="TimesNewRoman" w:eastAsia="TimesNewRoman" w:cs="TimesNewRoman"/>
          <w:b/>
          <w:bCs/>
        </w:rPr>
        <w:t xml:space="preserve"> </w:t>
      </w:r>
      <w:r w:rsidRPr="002366D6">
        <w:rPr>
          <w:rFonts w:ascii="TimesNewRoman" w:eastAsia="TimesNewRoman" w:hint="eastAsia"/>
          <w:b/>
          <w:bCs/>
          <w:rtl/>
        </w:rPr>
        <w:t>لا</w:t>
      </w:r>
      <w:r w:rsidRPr="002366D6">
        <w:rPr>
          <w:rFonts w:ascii="TimesNewRoman" w:eastAsia="TimesNewRoman" w:cs="TimesNewRoman"/>
          <w:b/>
          <w:bCs/>
        </w:rPr>
        <w:t xml:space="preserve"> </w:t>
      </w:r>
      <w:r w:rsidRPr="002366D6">
        <w:rPr>
          <w:rFonts w:ascii="TimesNewRoman" w:eastAsia="TimesNewRoman" w:hint="eastAsia"/>
          <w:b/>
          <w:bCs/>
          <w:rtl/>
        </w:rPr>
        <w:t>يؤمنون</w:t>
      </w:r>
      <w:r w:rsidRPr="002366D6">
        <w:rPr>
          <w:rFonts w:ascii="TimesNewRoman" w:eastAsia="TimesNewRoman" w:cs="TimesNewRoman"/>
          <w:b/>
          <w:bCs/>
        </w:rPr>
        <w:t xml:space="preserve"> </w:t>
      </w:r>
      <w:r w:rsidRPr="002366D6">
        <w:rPr>
          <w:rFonts w:ascii="TimesNewRoman" w:eastAsia="TimesNewRoman" w:hint="eastAsia"/>
          <w:b/>
          <w:bCs/>
          <w:rtl/>
        </w:rPr>
        <w:t>حتى</w:t>
      </w:r>
      <w:r w:rsidRPr="002366D6">
        <w:rPr>
          <w:rFonts w:ascii="TimesNewRoman" w:eastAsia="TimesNewRoman" w:cs="TimesNewRoman"/>
          <w:b/>
          <w:bCs/>
        </w:rPr>
        <w:t xml:space="preserve"> </w:t>
      </w:r>
      <w:r w:rsidRPr="002366D6">
        <w:rPr>
          <w:rFonts w:ascii="TimesNewRoman" w:eastAsia="TimesNewRoman" w:hint="eastAsia"/>
          <w:b/>
          <w:bCs/>
          <w:rtl/>
        </w:rPr>
        <w:t>يحُكّموك</w:t>
      </w:r>
      <w:r w:rsidRPr="002366D6">
        <w:rPr>
          <w:rFonts w:ascii="TimesNewRoman" w:eastAsia="TimesNewRoman" w:cs="TimesNewRoman"/>
          <w:b/>
          <w:bCs/>
        </w:rPr>
        <w:t xml:space="preserve"> </w:t>
      </w:r>
      <w:r w:rsidRPr="002366D6">
        <w:rPr>
          <w:rFonts w:ascii="TimesNewRoman" w:eastAsia="TimesNewRoman" w:hint="eastAsia"/>
          <w:b/>
          <w:bCs/>
          <w:rtl/>
        </w:rPr>
        <w:t>فيما</w:t>
      </w:r>
      <w:r w:rsidRPr="002366D6">
        <w:rPr>
          <w:rFonts w:ascii="TimesNewRoman" w:eastAsia="TimesNewRoman" w:cs="TimesNewRoman"/>
          <w:b/>
          <w:bCs/>
        </w:rPr>
        <w:t xml:space="preserve"> </w:t>
      </w:r>
      <w:r w:rsidRPr="002366D6">
        <w:rPr>
          <w:rFonts w:ascii="TimesNewRoman" w:eastAsia="TimesNewRoman" w:hint="eastAsia"/>
          <w:b/>
          <w:bCs/>
          <w:rtl/>
        </w:rPr>
        <w:t>شجر</w:t>
      </w:r>
      <w:r w:rsidRPr="002366D6">
        <w:rPr>
          <w:rFonts w:ascii="TimesNewRoman" w:eastAsia="TimesNewRoman" w:cs="TimesNewRoman"/>
          <w:b/>
          <w:bCs/>
        </w:rPr>
        <w:t xml:space="preserve"> </w:t>
      </w:r>
      <w:r w:rsidRPr="002366D6">
        <w:rPr>
          <w:rFonts w:ascii="TimesNewRoman" w:eastAsia="TimesNewRoman" w:hint="eastAsia"/>
          <w:b/>
          <w:bCs/>
          <w:rtl/>
        </w:rPr>
        <w:t>بينهم</w:t>
      </w:r>
      <w:r w:rsidRPr="002366D6">
        <w:rPr>
          <w:rFonts w:ascii="TimesNewRoman" w:eastAsia="TimesNewRoman" w:cs="TimesNewRoman"/>
          <w:b/>
          <w:bCs/>
        </w:rPr>
        <w:t xml:space="preserve"> </w:t>
      </w:r>
      <w:r w:rsidRPr="002366D6">
        <w:rPr>
          <w:rFonts w:ascii="TimesNewRoman" w:eastAsia="TimesNewRoman" w:hint="eastAsia"/>
          <w:b/>
          <w:bCs/>
          <w:rtl/>
        </w:rPr>
        <w:t>ثمّ</w:t>
      </w:r>
      <w:r w:rsidRPr="002366D6">
        <w:rPr>
          <w:rFonts w:ascii="TimesNewRoman" w:eastAsia="TimesNewRoman" w:cs="TimesNewRoman"/>
          <w:b/>
          <w:bCs/>
        </w:rPr>
        <w:t xml:space="preserve"> </w:t>
      </w:r>
      <w:r w:rsidRPr="002366D6">
        <w:rPr>
          <w:rFonts w:ascii="TimesNewRoman" w:eastAsia="TimesNewRoman" w:hint="eastAsia"/>
          <w:b/>
          <w:bCs/>
          <w:rtl/>
        </w:rPr>
        <w:t>لا</w:t>
      </w:r>
      <w:r w:rsidRPr="002366D6">
        <w:rPr>
          <w:rFonts w:ascii="TimesNewRoman" w:eastAsia="TimesNewRoman" w:cs="TimesNewRoman"/>
          <w:b/>
          <w:bCs/>
        </w:rPr>
        <w:t xml:space="preserve"> </w:t>
      </w:r>
      <w:r w:rsidRPr="002366D6">
        <w:rPr>
          <w:rFonts w:ascii="TimesNewRoman" w:eastAsia="TimesNewRoman" w:hint="eastAsia"/>
          <w:b/>
          <w:bCs/>
          <w:rtl/>
        </w:rPr>
        <w:t>يجدوا</w:t>
      </w:r>
      <w:r w:rsidRPr="002366D6">
        <w:rPr>
          <w:rFonts w:ascii="TimesNewRoman" w:eastAsia="TimesNewRoman" w:cs="TimesNewRoman"/>
          <w:b/>
          <w:bCs/>
        </w:rPr>
        <w:t xml:space="preserve"> </w:t>
      </w:r>
      <w:r w:rsidRPr="002366D6">
        <w:rPr>
          <w:rFonts w:ascii="TimesNewRoman" w:eastAsia="TimesNewRoman" w:hint="eastAsia"/>
          <w:b/>
          <w:bCs/>
          <w:rtl/>
        </w:rPr>
        <w:t>في</w:t>
      </w:r>
      <w:r w:rsidRPr="002366D6">
        <w:rPr>
          <w:rFonts w:ascii="TimesNewRoman" w:eastAsia="TimesNewRoman" w:cs="TimesNewRoman"/>
          <w:b/>
          <w:bCs/>
        </w:rPr>
        <w:t xml:space="preserve"> </w:t>
      </w:r>
      <w:r w:rsidRPr="002366D6">
        <w:rPr>
          <w:rFonts w:ascii="TimesNewRoman" w:eastAsia="TimesNewRoman" w:hint="eastAsia"/>
          <w:b/>
          <w:bCs/>
          <w:rtl/>
        </w:rPr>
        <w:t>أنفسهم</w:t>
      </w:r>
      <w:r w:rsidRPr="002366D6">
        <w:rPr>
          <w:rFonts w:ascii="TimesNewRoman" w:eastAsia="TimesNewRoman" w:cs="TimesNewRoman"/>
          <w:b/>
          <w:bCs/>
        </w:rPr>
        <w:t xml:space="preserve"> </w:t>
      </w:r>
      <w:r w:rsidRPr="002366D6">
        <w:rPr>
          <w:rFonts w:ascii="TimesNewRoman" w:eastAsia="TimesNewRoman" w:hint="eastAsia"/>
          <w:b/>
          <w:bCs/>
          <w:rtl/>
        </w:rPr>
        <w:t>حرجا</w:t>
      </w:r>
      <w:r w:rsidRPr="002366D6">
        <w:rPr>
          <w:rFonts w:ascii="TimesNewRoman" w:eastAsia="TimesNewRoman" w:cs="TimesNewRoman"/>
          <w:b/>
          <w:bCs/>
        </w:rPr>
        <w:t xml:space="preserve"> </w:t>
      </w:r>
      <w:r w:rsidRPr="002366D6">
        <w:rPr>
          <w:rFonts w:ascii="TimesNewRoman" w:eastAsia="TimesNewRoman" w:hint="eastAsia"/>
          <w:b/>
          <w:bCs/>
          <w:rtl/>
        </w:rPr>
        <w:t>مما</w:t>
      </w:r>
      <w:r w:rsidRPr="002366D6">
        <w:rPr>
          <w:rFonts w:eastAsia="TimesNewRoman"/>
          <w:b/>
          <w:bCs/>
        </w:rPr>
        <w:t xml:space="preserve"> </w:t>
      </w:r>
      <w:r w:rsidRPr="002366D6">
        <w:rPr>
          <w:rFonts w:ascii="TimesNewRoman" w:eastAsia="TimesNewRoman" w:hint="eastAsia"/>
          <w:b/>
          <w:bCs/>
          <w:rtl/>
        </w:rPr>
        <w:t>قضيت</w:t>
      </w:r>
      <w:r w:rsidRPr="002366D6">
        <w:rPr>
          <w:rFonts w:ascii="TimesNewRoman" w:eastAsia="TimesNewRoman" w:cs="TimesNewRoman"/>
          <w:b/>
          <w:bCs/>
        </w:rPr>
        <w:t xml:space="preserve"> </w:t>
      </w:r>
      <w:r w:rsidRPr="002366D6">
        <w:rPr>
          <w:rFonts w:ascii="TimesNewRoman" w:eastAsia="TimesNewRoman" w:hint="eastAsia"/>
          <w:b/>
          <w:bCs/>
          <w:rtl/>
        </w:rPr>
        <w:t>ويسلموا</w:t>
      </w:r>
      <w:r w:rsidRPr="002366D6">
        <w:rPr>
          <w:rFonts w:ascii="TimesNewRoman" w:eastAsia="TimesNewRoman" w:cs="TimesNewRoman"/>
          <w:b/>
          <w:bCs/>
        </w:rPr>
        <w:t xml:space="preserve"> </w:t>
      </w:r>
      <w:r w:rsidRPr="002366D6">
        <w:rPr>
          <w:rFonts w:ascii="TimesNewRoman" w:eastAsia="TimesNewRoman" w:hint="eastAsia"/>
          <w:b/>
          <w:bCs/>
          <w:rtl/>
        </w:rPr>
        <w:t>تسليما</w:t>
      </w:r>
      <w:r w:rsidRPr="002366D6">
        <w:rPr>
          <w:rFonts w:ascii="Calibri" w:eastAsia="TimesNewRoman" w:hAnsi="Calibri"/>
          <w:b/>
          <w:bCs/>
        </w:rPr>
        <w:t>)</w:t>
      </w:r>
      <w:r w:rsidRPr="002366D6">
        <w:rPr>
          <w:rFonts w:ascii="TimesNewRoman" w:eastAsia="TimesNewRoman" w:cs="TimesNewRoman"/>
          <w:b/>
          <w:bCs/>
        </w:rPr>
        <w:t xml:space="preserve"> </w:t>
      </w:r>
      <w:r w:rsidRPr="002366D6">
        <w:rPr>
          <w:rFonts w:ascii="TimesNewRoman" w:eastAsia="TimesNewRoman" w:hint="eastAsia"/>
          <w:b/>
          <w:bCs/>
          <w:rtl/>
        </w:rPr>
        <w:t>النساء</w:t>
      </w:r>
      <w:r w:rsidRPr="002366D6">
        <w:rPr>
          <w:rFonts w:eastAsia="TimesNewRoman"/>
          <w:b/>
          <w:bCs/>
        </w:rPr>
        <w:t xml:space="preserve"> (6</w:t>
      </w:r>
      <w:r>
        <w:rPr>
          <w:rFonts w:eastAsia="TimesNewRoman"/>
          <w:sz w:val="32"/>
          <w:szCs w:val="32"/>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w:t>
      </w:r>
      <w:r w:rsidRPr="002556F3">
        <w:rPr>
          <w:rFonts w:ascii="Palatino Linotype" w:hAnsi="Palatino Linotype" w:cs="Microsoft Sans Serif"/>
          <w:b/>
          <w:lang w:val="kk-KZ"/>
        </w:rPr>
        <w:t>(Мухаммад) Раббыңа серт! Олар өзара таласқан нәрселерінде сені би қылып, содан соң берген билігіңнен көңілдерінде ақау таппай толық бой ұсынғанға дейін мүмін бола алмайды</w:t>
      </w:r>
      <w:r w:rsidRPr="002556F3">
        <w:rPr>
          <w:rFonts w:ascii="Palatino Linotype" w:hAnsi="Palatino Linotype"/>
          <w:b/>
          <w:bCs/>
          <w:lang w:val="kk-KZ"/>
        </w:rPr>
        <w:t xml:space="preserve">» </w:t>
      </w:r>
      <w:r w:rsidRPr="002556F3">
        <w:rPr>
          <w:rFonts w:ascii="Palatino Linotype" w:hAnsi="Palatino Linotype"/>
          <w:lang w:val="kk-KZ"/>
        </w:rPr>
        <w:t xml:space="preserve">(«ән-Ниса» сүресі, 65-аят), - деген. </w:t>
      </w:r>
    </w:p>
    <w:p w:rsidR="00E33114" w:rsidRPr="00E33114" w:rsidRDefault="00E33114" w:rsidP="00E33114">
      <w:pPr>
        <w:spacing w:line="276" w:lineRule="auto"/>
        <w:ind w:firstLine="397"/>
        <w:jc w:val="both"/>
        <w:rPr>
          <w:rFonts w:ascii="Palatino Linotype" w:hAnsi="Palatino Linotype"/>
          <w:lang w:val="ru-RU"/>
        </w:rPr>
      </w:pPr>
      <w:r w:rsidRPr="002556F3">
        <w:rPr>
          <w:rFonts w:ascii="Palatino Linotype" w:hAnsi="Palatino Linotype"/>
          <w:lang w:val="kk-KZ"/>
        </w:rPr>
        <w:lastRenderedPageBreak/>
        <w:t xml:space="preserve">Аллаһ Тағала сондай-ақ былай деді: </w:t>
      </w:r>
    </w:p>
    <w:p w:rsidR="00E33114" w:rsidRPr="00351722" w:rsidRDefault="00E33114" w:rsidP="00E33114">
      <w:pPr>
        <w:spacing w:line="276" w:lineRule="auto"/>
        <w:ind w:firstLine="397"/>
        <w:jc w:val="both"/>
        <w:rPr>
          <w:rFonts w:ascii="Palatino Linotype" w:hAnsi="Palatino Linotype"/>
          <w:b/>
          <w:bCs/>
        </w:rPr>
      </w:pPr>
      <w:r w:rsidRPr="00351722">
        <w:rPr>
          <w:rFonts w:ascii="TimesNewRoman" w:eastAsia="TimesNewRoman" w:hint="eastAsia"/>
          <w:b/>
          <w:bCs/>
          <w:rtl/>
        </w:rPr>
        <w:t>فليحذر</w:t>
      </w:r>
      <w:r w:rsidRPr="00351722">
        <w:rPr>
          <w:rFonts w:ascii="TimesNewRoman" w:eastAsia="TimesNewRoman" w:cs="TimesNewRoman"/>
          <w:b/>
          <w:bCs/>
        </w:rPr>
        <w:t xml:space="preserve"> </w:t>
      </w:r>
      <w:r w:rsidRPr="00351722">
        <w:rPr>
          <w:rFonts w:ascii="TimesNewRoman" w:eastAsia="TimesNewRoman" w:hint="eastAsia"/>
          <w:b/>
          <w:bCs/>
          <w:rtl/>
        </w:rPr>
        <w:t>الذين</w:t>
      </w:r>
      <w:r w:rsidRPr="00351722">
        <w:rPr>
          <w:rFonts w:ascii="TimesNewRoman" w:eastAsia="TimesNewRoman" w:cs="TimesNewRoman"/>
          <w:b/>
          <w:bCs/>
        </w:rPr>
        <w:t xml:space="preserve"> </w:t>
      </w:r>
      <w:r w:rsidRPr="00351722">
        <w:rPr>
          <w:rFonts w:ascii="TimesNewRoman" w:eastAsia="TimesNewRoman" w:hint="eastAsia"/>
          <w:b/>
          <w:bCs/>
          <w:rtl/>
        </w:rPr>
        <w:t>يخالفون</w:t>
      </w:r>
      <w:r w:rsidRPr="00351722">
        <w:rPr>
          <w:rFonts w:ascii="TimesNewRoman" w:eastAsia="TimesNewRoman" w:cs="TimesNewRoman"/>
          <w:b/>
          <w:bCs/>
        </w:rPr>
        <w:t xml:space="preserve"> </w:t>
      </w:r>
      <w:r w:rsidRPr="00351722">
        <w:rPr>
          <w:rFonts w:ascii="TimesNewRoman" w:eastAsia="TimesNewRoman" w:hint="eastAsia"/>
          <w:b/>
          <w:bCs/>
          <w:rtl/>
        </w:rPr>
        <w:t>عن</w:t>
      </w:r>
      <w:r w:rsidRPr="00351722">
        <w:rPr>
          <w:rFonts w:ascii="TimesNewRoman" w:eastAsia="TimesNewRoman" w:cs="TimesNewRoman"/>
          <w:b/>
          <w:bCs/>
        </w:rPr>
        <w:t xml:space="preserve"> </w:t>
      </w:r>
      <w:r w:rsidRPr="00351722">
        <w:rPr>
          <w:rFonts w:ascii="TimesNewRoman" w:eastAsia="TimesNewRoman" w:hint="eastAsia"/>
          <w:b/>
          <w:bCs/>
          <w:rtl/>
        </w:rPr>
        <w:t>أمره</w:t>
      </w:r>
      <w:r w:rsidRPr="00351722">
        <w:rPr>
          <w:rFonts w:ascii="TimesNewRoman" w:eastAsia="TimesNewRoman" w:cs="TimesNewRoman"/>
          <w:b/>
          <w:bCs/>
        </w:rPr>
        <w:t xml:space="preserve"> </w:t>
      </w:r>
      <w:r w:rsidRPr="00351722">
        <w:rPr>
          <w:rFonts w:ascii="TimesNewRoman" w:eastAsia="TimesNewRoman" w:hint="eastAsia"/>
          <w:b/>
          <w:bCs/>
          <w:rtl/>
        </w:rPr>
        <w:t>أن</w:t>
      </w:r>
      <w:r w:rsidRPr="00351722">
        <w:rPr>
          <w:rFonts w:ascii="TimesNewRoman" w:eastAsia="TimesNewRoman" w:cs="TimesNewRoman"/>
          <w:b/>
          <w:bCs/>
        </w:rPr>
        <w:t xml:space="preserve"> </w:t>
      </w:r>
      <w:r w:rsidRPr="00351722">
        <w:rPr>
          <w:rFonts w:ascii="TimesNewRoman" w:eastAsia="TimesNewRoman" w:hint="eastAsia"/>
          <w:b/>
          <w:bCs/>
          <w:rtl/>
        </w:rPr>
        <w:t>تصيبهم</w:t>
      </w:r>
      <w:r w:rsidRPr="00351722">
        <w:rPr>
          <w:rFonts w:ascii="TimesNewRoman" w:eastAsia="TimesNewRoman" w:cs="TimesNewRoman"/>
          <w:b/>
          <w:bCs/>
        </w:rPr>
        <w:t xml:space="preserve"> </w:t>
      </w:r>
      <w:r w:rsidRPr="00351722">
        <w:rPr>
          <w:rFonts w:ascii="TimesNewRoman" w:eastAsia="TimesNewRoman" w:hint="eastAsia"/>
          <w:b/>
          <w:bCs/>
          <w:rtl/>
        </w:rPr>
        <w:t>فتنة</w:t>
      </w:r>
      <w:r w:rsidRPr="00351722">
        <w:rPr>
          <w:rFonts w:ascii="TimesNewRoman" w:eastAsia="TimesNewRoman" w:cs="TimesNewRoman"/>
          <w:b/>
          <w:bCs/>
        </w:rPr>
        <w:t xml:space="preserve"> </w:t>
      </w:r>
      <w:r w:rsidRPr="00351722">
        <w:rPr>
          <w:rFonts w:ascii="TimesNewRoman" w:eastAsia="TimesNewRoman" w:hint="eastAsia"/>
          <w:b/>
          <w:bCs/>
          <w:rtl/>
        </w:rPr>
        <w:t>أو</w:t>
      </w:r>
      <w:r w:rsidRPr="00351722">
        <w:rPr>
          <w:rFonts w:ascii="TimesNewRoman" w:eastAsia="TimesNewRoman" w:cs="TimesNewRoman"/>
          <w:b/>
          <w:bCs/>
        </w:rPr>
        <w:t xml:space="preserve"> </w:t>
      </w:r>
      <w:r w:rsidRPr="00351722">
        <w:rPr>
          <w:rFonts w:ascii="TimesNewRoman" w:eastAsia="TimesNewRoman" w:hint="eastAsia"/>
          <w:b/>
          <w:bCs/>
          <w:rtl/>
        </w:rPr>
        <w:t>يصيبهم</w:t>
      </w:r>
      <w:r w:rsidRPr="00351722">
        <w:rPr>
          <w:rFonts w:ascii="TimesNewRoman" w:eastAsia="TimesNewRoman" w:cs="TimesNewRoman"/>
          <w:b/>
          <w:bCs/>
        </w:rPr>
        <w:t xml:space="preserve"> </w:t>
      </w:r>
      <w:r w:rsidRPr="00351722">
        <w:rPr>
          <w:rFonts w:ascii="TimesNewRoman" w:eastAsia="TimesNewRoman" w:hint="eastAsia"/>
          <w:b/>
          <w:bCs/>
          <w:rtl/>
        </w:rPr>
        <w:t>عذاب</w:t>
      </w:r>
      <w:r w:rsidRPr="00351722">
        <w:rPr>
          <w:rFonts w:ascii="TimesNewRoman" w:eastAsia="TimesNewRoman" w:cs="TimesNewRoman"/>
          <w:b/>
          <w:bCs/>
        </w:rPr>
        <w:t xml:space="preserve"> </w:t>
      </w:r>
      <w:r w:rsidRPr="00351722">
        <w:rPr>
          <w:rFonts w:ascii="TimesNewRoman" w:eastAsia="TimesNewRoman" w:hint="eastAsia"/>
          <w:b/>
          <w:bCs/>
          <w:rtl/>
        </w:rPr>
        <w:t>أليم</w:t>
      </w:r>
      <w:r w:rsidRPr="00351722">
        <w:rPr>
          <w:rFonts w:ascii="Calibri" w:eastAsia="TimesNewRoman" w:hAnsi="Calibri"/>
          <w:b/>
          <w:bCs/>
        </w:rPr>
        <w:t>)</w:t>
      </w:r>
      <w:r w:rsidRPr="00351722">
        <w:rPr>
          <w:rFonts w:ascii="Calibri" w:eastAsia="TimesNewRoman" w:hAnsi="Calibri" w:cs="TimesNewRoman"/>
          <w:b/>
          <w:bCs/>
        </w:rPr>
        <w:t xml:space="preserve">  </w:t>
      </w:r>
      <w:r w:rsidRPr="00351722">
        <w:rPr>
          <w:rFonts w:ascii="TimesNewRoman" w:eastAsia="TimesNewRoman" w:hint="eastAsia"/>
          <w:b/>
          <w:bCs/>
          <w:rtl/>
        </w:rPr>
        <w:t>النور</w:t>
      </w:r>
      <w:r w:rsidRPr="00351722">
        <w:rPr>
          <w:rFonts w:eastAsia="TimesNewRoman"/>
          <w:b/>
          <w:bCs/>
        </w:rPr>
        <w:t xml:space="preserve"> (6</w:t>
      </w:r>
      <w:r>
        <w:rPr>
          <w:rFonts w:eastAsia="TimesNewRoman"/>
          <w:b/>
          <w:bCs/>
          <w:lang w:val="kk-KZ"/>
        </w:rPr>
        <w:t>3</w:t>
      </w:r>
      <w:r w:rsidRPr="00351722">
        <w:rPr>
          <w:rFonts w:eastAsia="TimesNewRoman"/>
          <w:b/>
          <w:bCs/>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w:t>
      </w:r>
      <w:r w:rsidRPr="002556F3">
        <w:rPr>
          <w:rFonts w:ascii="Palatino Linotype" w:hAnsi="Palatino Linotype" w:cs="Microsoft Sans Serif"/>
          <w:b/>
          <w:bCs/>
          <w:lang w:val="kk-KZ"/>
        </w:rPr>
        <w:t>Сондықтан оның әміріне қарсы келгендер өздеріне бір апат жетуінен немесе жан түршігерлік азап келуінен сақтансын</w:t>
      </w:r>
      <w:r w:rsidRPr="002556F3">
        <w:rPr>
          <w:rFonts w:ascii="Palatino Linotype" w:hAnsi="Palatino Linotype"/>
          <w:b/>
          <w:bCs/>
          <w:lang w:val="kk-KZ"/>
        </w:rPr>
        <w:t xml:space="preserve">» </w:t>
      </w:r>
      <w:r w:rsidRPr="002556F3">
        <w:rPr>
          <w:rFonts w:ascii="Palatino Linotype" w:hAnsi="Palatino Linotype"/>
          <w:lang w:val="kk-KZ"/>
        </w:rPr>
        <w:t>(</w:t>
      </w:r>
      <w:r w:rsidRPr="002556F3">
        <w:rPr>
          <w:rFonts w:ascii="Palatino Linotype" w:hAnsi="Palatino Linotype"/>
          <w:iCs/>
          <w:lang w:val="kk-KZ"/>
        </w:rPr>
        <w:t>«ән-Нур» сүресі, 63-аят</w:t>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Pr>
          <w:rFonts w:ascii="Palatino Linotype" w:hAnsi="Palatino Linotype"/>
          <w:lang w:val="kk-KZ"/>
        </w:rPr>
        <w:t>Хафиз</w:t>
      </w:r>
      <w:r w:rsidRPr="002556F3">
        <w:rPr>
          <w:rFonts w:ascii="Palatino Linotype" w:hAnsi="Palatino Linotype"/>
          <w:lang w:val="kk-KZ"/>
        </w:rPr>
        <w:t xml:space="preserve"> Ибн Ражаб ә</w:t>
      </w:r>
      <w:r w:rsidRPr="002556F3">
        <w:rPr>
          <w:rFonts w:ascii="Palatino Linotype" w:hAnsi="Palatino Linotype" w:cs="Book Antiqua"/>
          <w:lang w:val="kk-KZ"/>
        </w:rPr>
        <w:t>л</w:t>
      </w:r>
      <w:r w:rsidRPr="002556F3">
        <w:rPr>
          <w:rFonts w:ascii="Palatino Linotype" w:hAnsi="Palatino Linotype"/>
          <w:lang w:val="kk-KZ"/>
        </w:rPr>
        <w:t>-</w:t>
      </w:r>
      <w:r>
        <w:rPr>
          <w:rFonts w:ascii="Palatino Linotype" w:hAnsi="Palatino Linotype"/>
          <w:lang w:val="kk-KZ"/>
        </w:rPr>
        <w:t>Хәнбал</w:t>
      </w:r>
      <w:r w:rsidRPr="002556F3">
        <w:rPr>
          <w:rFonts w:ascii="Palatino Linotype" w:hAnsi="Palatino Linotype"/>
          <w:lang w:val="kk-KZ"/>
        </w:rPr>
        <w:t xml:space="preserve">и (Аллаһ оны рақым етсін) былай деп айтқан: </w:t>
      </w:r>
      <w:r w:rsidRPr="002556F3">
        <w:rPr>
          <w:rFonts w:ascii="Palatino Linotype" w:hAnsi="Palatino Linotype"/>
          <w:i/>
          <w:lang w:val="kk-KZ"/>
        </w:rPr>
        <w:t xml:space="preserve">«Пайғамбардың </w:t>
      </w:r>
      <w:r w:rsidRPr="002556F3">
        <w:rPr>
          <w:rFonts w:ascii="Palatino Linotype" w:hAnsi="Palatino Linotype"/>
          <w:lang w:bidi="ar-AE"/>
        </w:rPr>
        <w:sym w:font="AGA Arabesque" w:char="F072"/>
      </w:r>
      <w:r w:rsidRPr="002556F3">
        <w:rPr>
          <w:rFonts w:ascii="Palatino Linotype" w:hAnsi="Palatino Linotype"/>
          <w:i/>
          <w:lang w:val="kk-KZ"/>
        </w:rPr>
        <w:t xml:space="preserve"> қандай да бір бұйрығы</w:t>
      </w:r>
      <w:r>
        <w:rPr>
          <w:rFonts w:ascii="Palatino Linotype" w:hAnsi="Palatino Linotype"/>
          <w:i/>
          <w:lang w:val="kk-KZ"/>
        </w:rPr>
        <w:t xml:space="preserve"> немесе оның әдеті</w:t>
      </w:r>
      <w:r w:rsidRPr="002556F3">
        <w:rPr>
          <w:rFonts w:ascii="Palatino Linotype" w:hAnsi="Palatino Linotype"/>
          <w:i/>
          <w:lang w:val="kk-KZ"/>
        </w:rPr>
        <w:t xml:space="preserve"> </w:t>
      </w:r>
      <w:r>
        <w:rPr>
          <w:rFonts w:ascii="Palatino Linotype" w:hAnsi="Palatino Linotype"/>
          <w:i/>
          <w:lang w:val="kk-KZ"/>
        </w:rPr>
        <w:t>жеткен</w:t>
      </w:r>
      <w:r w:rsidRPr="002556F3">
        <w:rPr>
          <w:rFonts w:ascii="Palatino Linotype" w:hAnsi="Palatino Linotype"/>
          <w:i/>
          <w:lang w:val="kk-KZ"/>
        </w:rPr>
        <w:t xml:space="preserve"> әрбір адам, ол туралы </w:t>
      </w:r>
      <w:r>
        <w:rPr>
          <w:rFonts w:ascii="Palatino Linotype" w:hAnsi="Palatino Linotype"/>
          <w:i/>
          <w:lang w:val="kk-KZ"/>
        </w:rPr>
        <w:t>оның үмметіне</w:t>
      </w:r>
      <w:r w:rsidRPr="002556F3">
        <w:rPr>
          <w:rFonts w:ascii="Palatino Linotype" w:hAnsi="Palatino Linotype"/>
          <w:i/>
          <w:lang w:val="kk-KZ"/>
        </w:rPr>
        <w:t xml:space="preserve"> хабарлауы</w:t>
      </w:r>
      <w:r>
        <w:rPr>
          <w:rFonts w:ascii="Palatino Linotype" w:hAnsi="Palatino Linotype"/>
          <w:i/>
          <w:lang w:val="kk-KZ"/>
        </w:rPr>
        <w:t>, оларды ықыласты түрде насихаттауы, оның әміріне ілесу қажет екендігін</w:t>
      </w:r>
      <w:r w:rsidRPr="002556F3">
        <w:rPr>
          <w:rFonts w:ascii="Palatino Linotype" w:hAnsi="Palatino Linotype"/>
          <w:i/>
          <w:lang w:val="kk-KZ"/>
        </w:rPr>
        <w:t xml:space="preserve"> </w:t>
      </w:r>
      <w:r>
        <w:rPr>
          <w:rFonts w:ascii="Palatino Linotype" w:hAnsi="Palatino Linotype"/>
          <w:i/>
          <w:lang w:val="kk-KZ"/>
        </w:rPr>
        <w:t>бұйыруы керек</w:t>
      </w:r>
      <w:r w:rsidRPr="002556F3">
        <w:rPr>
          <w:rFonts w:ascii="Palatino Linotype" w:hAnsi="Palatino Linotype"/>
          <w:i/>
          <w:lang w:val="kk-KZ"/>
        </w:rPr>
        <w:t>, тіпті бұл біреудің беделді пікіріне қайшы келсе де</w:t>
      </w:r>
      <w:r>
        <w:rPr>
          <w:rFonts w:ascii="Palatino Linotype" w:hAnsi="Palatino Linotype"/>
          <w:i/>
          <w:lang w:val="kk-KZ"/>
        </w:rPr>
        <w:t>. Ақиқатында,</w:t>
      </w:r>
      <w:r w:rsidRPr="002556F3">
        <w:rPr>
          <w:rFonts w:ascii="Palatino Linotype" w:hAnsi="Palatino Linotype"/>
          <w:i/>
          <w:lang w:val="kk-KZ"/>
        </w:rPr>
        <w:t xml:space="preserve"> Пайғамбардың </w:t>
      </w:r>
      <w:r w:rsidRPr="002556F3">
        <w:rPr>
          <w:rFonts w:ascii="Palatino Linotype" w:hAnsi="Palatino Linotype"/>
          <w:lang w:bidi="ar-AE"/>
        </w:rPr>
        <w:sym w:font="AGA Arabesque" w:char="F072"/>
      </w:r>
      <w:r w:rsidRPr="002556F3">
        <w:rPr>
          <w:rFonts w:ascii="Palatino Linotype" w:hAnsi="Palatino Linotype"/>
          <w:i/>
          <w:lang w:val="kk-KZ"/>
        </w:rPr>
        <w:t xml:space="preserve"> </w:t>
      </w:r>
      <w:r>
        <w:rPr>
          <w:rFonts w:ascii="Palatino Linotype" w:hAnsi="Palatino Linotype"/>
          <w:i/>
          <w:lang w:val="kk-KZ"/>
        </w:rPr>
        <w:t xml:space="preserve">әмірі </w:t>
      </w:r>
      <w:r w:rsidRPr="002556F3">
        <w:rPr>
          <w:rFonts w:ascii="Palatino Linotype" w:hAnsi="Palatino Linotype"/>
          <w:i/>
          <w:lang w:val="kk-KZ"/>
        </w:rPr>
        <w:t xml:space="preserve">іс-әрекеті немесе қандай да бір амалы кейбір мәселелерде Пайғамбардың </w:t>
      </w:r>
      <w:r w:rsidRPr="002556F3">
        <w:rPr>
          <w:rFonts w:ascii="Palatino Linotype" w:hAnsi="Palatino Linotype"/>
          <w:lang w:bidi="ar-AE"/>
        </w:rPr>
        <w:sym w:font="AGA Arabesque" w:char="F072"/>
      </w:r>
      <w:r w:rsidRPr="002556F3">
        <w:rPr>
          <w:rFonts w:ascii="Palatino Linotype" w:hAnsi="Palatino Linotype"/>
          <w:i/>
          <w:lang w:val="kk-KZ"/>
        </w:rPr>
        <w:t xml:space="preserve"> әмірлеріне түсінбестіктің себебімен қайшы келген кез келген ықпал иесінің пікіріне қарағанда ұлы</w:t>
      </w:r>
      <w:r>
        <w:rPr>
          <w:rFonts w:ascii="Palatino Linotype" w:hAnsi="Palatino Linotype"/>
          <w:i/>
          <w:lang w:val="kk-KZ"/>
        </w:rPr>
        <w:t>қтауға</w:t>
      </w:r>
      <w:r w:rsidRPr="002556F3">
        <w:rPr>
          <w:rFonts w:ascii="Palatino Linotype" w:hAnsi="Palatino Linotype"/>
          <w:i/>
          <w:lang w:val="kk-KZ"/>
        </w:rPr>
        <w:t xml:space="preserve"> және еліктеуге лайықтырақ. Сондықтан да Пайғамбардың </w:t>
      </w:r>
      <w:r w:rsidRPr="002556F3">
        <w:rPr>
          <w:rFonts w:ascii="Palatino Linotype" w:hAnsi="Palatino Linotype"/>
          <w:lang w:bidi="ar-AE"/>
        </w:rPr>
        <w:sym w:font="AGA Arabesque" w:char="F072"/>
      </w:r>
      <w:r w:rsidRPr="002556F3">
        <w:rPr>
          <w:rFonts w:ascii="Palatino Linotype" w:hAnsi="Palatino Linotype"/>
          <w:i/>
          <w:lang w:val="kk-KZ"/>
        </w:rPr>
        <w:t xml:space="preserve"> сахабалары мен олардың ізбасарлары сенімді Сүннетке қайшы іс-әрекет жасайтын әрбір </w:t>
      </w:r>
      <w:r w:rsidRPr="002556F3">
        <w:rPr>
          <w:rFonts w:ascii="Palatino Linotype" w:hAnsi="Palatino Linotype"/>
          <w:i/>
          <w:lang w:val="kk-KZ"/>
        </w:rPr>
        <w:lastRenderedPageBreak/>
        <w:t>адамды теріске шығаратын. Кей жағдайда олар мұны едәуір қатал түрде орында</w:t>
      </w:r>
      <w:r>
        <w:rPr>
          <w:rFonts w:ascii="Palatino Linotype" w:hAnsi="Palatino Linotype"/>
          <w:i/>
          <w:lang w:val="kk-KZ"/>
        </w:rPr>
        <w:t>ған шығар</w:t>
      </w:r>
      <w:r w:rsidRPr="002556F3">
        <w:rPr>
          <w:rStyle w:val="FootnoteReference"/>
          <w:rFonts w:ascii="Palatino Linotype" w:hAnsi="Palatino Linotype"/>
          <w:i/>
        </w:rPr>
        <w:footnoteReference w:id="52"/>
      </w:r>
      <w:r w:rsidRPr="002556F3">
        <w:rPr>
          <w:rFonts w:ascii="Palatino Linotype" w:hAnsi="Palatino Linotype"/>
          <w:i/>
          <w:lang w:val="kk-KZ"/>
        </w:rPr>
        <w:t xml:space="preserve">, бірақ </w:t>
      </w:r>
      <w:r w:rsidRPr="002556F3">
        <w:rPr>
          <w:rFonts w:ascii="Palatino Linotype" w:hAnsi="Palatino Linotype"/>
          <w:i/>
          <w:lang w:val="kk-KZ"/>
        </w:rPr>
        <w:lastRenderedPageBreak/>
        <w:t>мұндай адамды жеке ұнатпағандықтары</w:t>
      </w:r>
      <w:r>
        <w:rPr>
          <w:rFonts w:ascii="Palatino Linotype" w:hAnsi="Palatino Linotype"/>
          <w:i/>
          <w:lang w:val="kk-KZ"/>
        </w:rPr>
        <w:t xml:space="preserve"> себепті</w:t>
      </w:r>
      <w:r w:rsidRPr="002556F3">
        <w:rPr>
          <w:rFonts w:ascii="Palatino Linotype" w:hAnsi="Palatino Linotype"/>
          <w:i/>
          <w:lang w:val="kk-KZ"/>
        </w:rPr>
        <w:t xml:space="preserve"> емес, өйткені олар оны жақсы көретін және құрметтейтін, (бірақ) олар Аллаһтың Елшісін </w:t>
      </w:r>
      <w:r w:rsidRPr="002556F3">
        <w:rPr>
          <w:rFonts w:ascii="Palatino Linotype" w:hAnsi="Palatino Linotype"/>
          <w:lang w:bidi="ar-AE"/>
        </w:rPr>
        <w:sym w:font="AGA Arabesque" w:char="F072"/>
      </w:r>
      <w:r w:rsidRPr="002556F3">
        <w:rPr>
          <w:rFonts w:ascii="Palatino Linotype" w:hAnsi="Palatino Linotype"/>
          <w:i/>
          <w:lang w:val="kk-KZ"/>
        </w:rPr>
        <w:t xml:space="preserve"> арты</w:t>
      </w:r>
      <w:r>
        <w:rPr>
          <w:rFonts w:ascii="Palatino Linotype" w:hAnsi="Palatino Linotype"/>
          <w:i/>
          <w:lang w:val="kk-KZ"/>
        </w:rPr>
        <w:t>ғырақ сүйгендері себепті</w:t>
      </w:r>
      <w:r w:rsidRPr="002556F3">
        <w:rPr>
          <w:rFonts w:ascii="Palatino Linotype" w:hAnsi="Palatino Linotype"/>
          <w:i/>
          <w:lang w:val="kk-KZ"/>
        </w:rPr>
        <w:t xml:space="preserve"> және оның  бұйрығы олар үшін басқа кез келген адамның бұйрығынан жоғары болғандықтан (солай істейтін). Сондықтан да Аллаһ Елшісінің </w:t>
      </w:r>
      <w:r w:rsidRPr="002556F3">
        <w:rPr>
          <w:rFonts w:ascii="Palatino Linotype" w:hAnsi="Palatino Linotype"/>
          <w:lang w:bidi="ar-AE"/>
        </w:rPr>
        <w:sym w:font="AGA Arabesque" w:char="F072"/>
      </w:r>
      <w:r w:rsidRPr="002556F3">
        <w:rPr>
          <w:rFonts w:ascii="Palatino Linotype" w:hAnsi="Palatino Linotype"/>
          <w:i/>
          <w:lang w:val="kk-KZ"/>
        </w:rPr>
        <w:t xml:space="preserve"> әмірлері мен </w:t>
      </w:r>
      <w:r>
        <w:rPr>
          <w:rFonts w:ascii="Palatino Linotype" w:hAnsi="Palatino Linotype"/>
          <w:i/>
          <w:lang w:val="kk-KZ"/>
        </w:rPr>
        <w:t>басқа</w:t>
      </w:r>
      <w:r w:rsidRPr="002556F3">
        <w:rPr>
          <w:rFonts w:ascii="Palatino Linotype" w:hAnsi="Palatino Linotype"/>
          <w:i/>
          <w:lang w:val="kk-KZ"/>
        </w:rPr>
        <w:t xml:space="preserve"> біреудің әмірлері өзара  қайшылыққа түссе, әрине, Аллаһ Елшісінің </w:t>
      </w:r>
      <w:r w:rsidRPr="002556F3">
        <w:rPr>
          <w:rFonts w:ascii="Palatino Linotype" w:hAnsi="Palatino Linotype"/>
          <w:lang w:bidi="ar-AE"/>
        </w:rPr>
        <w:sym w:font="AGA Arabesque" w:char="F072"/>
      </w:r>
      <w:r w:rsidRPr="002556F3">
        <w:rPr>
          <w:rFonts w:ascii="Palatino Linotype" w:hAnsi="Palatino Linotype"/>
          <w:i/>
          <w:lang w:val="kk-KZ"/>
        </w:rPr>
        <w:t xml:space="preserve"> әмірлеріне ілесу керек. Алайда бұл нәрсе (жеке) пікірі </w:t>
      </w:r>
      <w:r w:rsidRPr="002556F3">
        <w:rPr>
          <w:rFonts w:ascii="Palatino Linotype" w:hAnsi="Palatino Linotype"/>
          <w:iCs/>
          <w:lang w:val="kk-KZ"/>
        </w:rPr>
        <w:t>(ижтиһады – аудармашыдан (қ</w:t>
      </w:r>
      <w:r>
        <w:rPr>
          <w:rFonts w:ascii="Palatino Linotype" w:hAnsi="Palatino Linotype"/>
          <w:iCs/>
          <w:lang w:val="kk-KZ"/>
        </w:rPr>
        <w:t>а</w:t>
      </w:r>
      <w:r w:rsidRPr="002556F3">
        <w:rPr>
          <w:rFonts w:ascii="Palatino Linotype" w:hAnsi="Palatino Linotype"/>
          <w:iCs/>
          <w:lang w:val="kk-KZ"/>
        </w:rPr>
        <w:t>з</w:t>
      </w:r>
      <w:r>
        <w:rPr>
          <w:rFonts w:ascii="Palatino Linotype" w:hAnsi="Palatino Linotype"/>
          <w:iCs/>
          <w:lang w:val="kk-KZ"/>
        </w:rPr>
        <w:t>.</w:t>
      </w:r>
      <w:r w:rsidRPr="002556F3">
        <w:rPr>
          <w:rFonts w:ascii="Palatino Linotype" w:hAnsi="Palatino Linotype"/>
          <w:iCs/>
          <w:lang w:val="kk-KZ"/>
        </w:rPr>
        <w:t>))</w:t>
      </w:r>
      <w:r w:rsidRPr="002556F3">
        <w:rPr>
          <w:rFonts w:ascii="Palatino Linotype" w:hAnsi="Palatino Linotype"/>
          <w:i/>
          <w:lang w:val="kk-KZ"/>
        </w:rPr>
        <w:t xml:space="preserve"> Пайғамбарға </w:t>
      </w:r>
      <w:r w:rsidRPr="002556F3">
        <w:rPr>
          <w:rFonts w:ascii="Palatino Linotype" w:hAnsi="Palatino Linotype"/>
          <w:lang w:bidi="ar-AE"/>
        </w:rPr>
        <w:sym w:font="AGA Arabesque" w:char="F072"/>
      </w:r>
      <w:r w:rsidRPr="002556F3">
        <w:rPr>
          <w:rFonts w:ascii="Palatino Linotype" w:hAnsi="Palatino Linotype"/>
          <w:i/>
          <w:lang w:val="kk-KZ"/>
        </w:rPr>
        <w:t xml:space="preserve"> қайшы келетін адамға құрметпен қарауға кедергі болмайды, өйткені бұл адам өзінің кешірілетінін білді</w:t>
      </w:r>
      <w:r w:rsidRPr="002556F3">
        <w:rPr>
          <w:rStyle w:val="FootnoteReference"/>
          <w:rFonts w:ascii="Palatino Linotype" w:hAnsi="Palatino Linotype"/>
          <w:i/>
        </w:rPr>
        <w:footnoteReference w:id="53"/>
      </w:r>
      <w:r w:rsidRPr="002556F3">
        <w:rPr>
          <w:rFonts w:ascii="Palatino Linotype" w:hAnsi="Palatino Linotype"/>
          <w:i/>
          <w:lang w:val="kk-KZ"/>
        </w:rPr>
        <w:t xml:space="preserve">. Іс жүзінде мұндай адам өзінің Сүннетке </w:t>
      </w:r>
      <w:r w:rsidRPr="002556F3">
        <w:rPr>
          <w:rFonts w:ascii="Palatino Linotype" w:hAnsi="Palatino Linotype"/>
          <w:i/>
          <w:lang w:val="kk-KZ"/>
        </w:rPr>
        <w:lastRenderedPageBreak/>
        <w:t xml:space="preserve">қайшы келетін пікіріне өзгелердің ілесуін тоқтатуға қарсы да болмас еді, егер осы мәселеге қатысты Аллаһтың Елшісінің </w:t>
      </w:r>
      <w:r w:rsidRPr="002556F3">
        <w:rPr>
          <w:rFonts w:ascii="Palatino Linotype" w:hAnsi="Palatino Linotype"/>
          <w:lang w:bidi="ar-AE"/>
        </w:rPr>
        <w:sym w:font="AGA Arabesque" w:char="F072"/>
      </w:r>
      <w:r w:rsidRPr="002556F3">
        <w:rPr>
          <w:rFonts w:ascii="Palatino Linotype" w:hAnsi="Palatino Linotype"/>
          <w:i/>
          <w:lang w:val="kk-KZ"/>
        </w:rPr>
        <w:t xml:space="preserve"> тиісті бұйрығы болған болса»</w:t>
      </w:r>
      <w:r w:rsidRPr="002556F3">
        <w:rPr>
          <w:rStyle w:val="FootnoteReference"/>
          <w:rFonts w:ascii="Palatino Linotype" w:hAnsi="Palatino Linotype"/>
        </w:rPr>
        <w:footnoteReference w:id="54"/>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Ақиқатында, олар, бұл туралы жоғарыда айтылып кеткендей, ізбасарларын осыған үндеген болса және өздерінің көзқарастары Сүннетке қайшы келген тұста олардан бас тартуға шақырған болса, ендеше қалайша осыған қарсы болар еді. Имам әш-</w:t>
      </w:r>
      <w:r>
        <w:rPr>
          <w:rFonts w:ascii="Palatino Linotype" w:hAnsi="Palatino Linotype"/>
          <w:lang w:val="kk-KZ"/>
        </w:rPr>
        <w:t>Шәфи’и</w:t>
      </w:r>
      <w:r w:rsidRPr="002556F3">
        <w:rPr>
          <w:rFonts w:ascii="Palatino Linotype" w:hAnsi="Palatino Linotype"/>
          <w:lang w:val="kk-KZ"/>
        </w:rPr>
        <w:t>, мысалы, ізбасарларына (өзі туралы:)  «Ол сахих Сүннетті ұстанады», - деп есептеуді бұйырған еді, тіпті ол (кейбір мәселелерде) оған ілеспеген немесе Сүннетке қайшы келетін қандай да бір нәрселерге ілескен болса да. Міне сондықтан да атақты талдаушы Ибн Дақиқ ә</w:t>
      </w:r>
      <w:r w:rsidRPr="002556F3">
        <w:rPr>
          <w:rFonts w:ascii="Palatino Linotype" w:hAnsi="Palatino Linotype" w:cs="Book Antiqua"/>
          <w:lang w:val="kk-KZ"/>
        </w:rPr>
        <w:t>л</w:t>
      </w:r>
      <w:r w:rsidRPr="002556F3">
        <w:rPr>
          <w:rFonts w:ascii="Palatino Linotype" w:hAnsi="Palatino Linotype"/>
          <w:lang w:val="kk-KZ"/>
        </w:rPr>
        <w:t xml:space="preserve">-’Ид (Аллаһ оны рақым етсін) бір немесе (барлық) төрт </w:t>
      </w:r>
      <w:r w:rsidRPr="002556F3">
        <w:rPr>
          <w:rFonts w:ascii="Palatino Linotype" w:hAnsi="Palatino Linotype"/>
          <w:lang w:val="kk-KZ"/>
        </w:rPr>
        <w:lastRenderedPageBreak/>
        <w:t xml:space="preserve">имамның мазһабтары сенімді (сахих) хадистерден ерекшеленетін мәселелерді жеке көлемді кітапқа жинақтағанда, оның алғысөзінде былай деп жазған </w:t>
      </w:r>
      <w:r>
        <w:rPr>
          <w:rFonts w:ascii="Palatino Linotype" w:hAnsi="Palatino Linotype"/>
          <w:lang w:val="kk-KZ"/>
        </w:rPr>
        <w:t>болатын</w:t>
      </w:r>
      <w:r w:rsidRPr="002556F3">
        <w:rPr>
          <w:rFonts w:ascii="Palatino Linotype" w:hAnsi="Palatino Linotype"/>
          <w:lang w:val="kk-KZ"/>
        </w:rPr>
        <w:t xml:space="preserve">: «Бұл жауаптардың барлығын </w:t>
      </w:r>
      <w:r>
        <w:rPr>
          <w:rFonts w:ascii="Palatino Linotype" w:hAnsi="Palatino Linotype"/>
          <w:lang w:val="kk-KZ"/>
        </w:rPr>
        <w:t>мужтаһид</w:t>
      </w:r>
      <w:r w:rsidRPr="002556F3">
        <w:rPr>
          <w:rFonts w:ascii="Palatino Linotype" w:hAnsi="Palatino Linotype"/>
          <w:lang w:val="kk-KZ"/>
        </w:rPr>
        <w:t xml:space="preserve"> имамдар</w:t>
      </w:r>
      <w:r>
        <w:rPr>
          <w:rFonts w:ascii="Palatino Linotype" w:hAnsi="Palatino Linotype"/>
          <w:lang w:val="kk-KZ"/>
        </w:rPr>
        <w:t>ға телу</w:t>
      </w:r>
      <w:r w:rsidRPr="002556F3">
        <w:rPr>
          <w:rFonts w:ascii="Palatino Linotype" w:hAnsi="Palatino Linotype"/>
          <w:lang w:val="kk-KZ"/>
        </w:rPr>
        <w:t>ге қатаң тыйым салынған (харам); осы имамдар</w:t>
      </w:r>
      <w:r>
        <w:rPr>
          <w:rFonts w:ascii="Palatino Linotype" w:hAnsi="Palatino Linotype"/>
          <w:lang w:val="kk-KZ"/>
        </w:rPr>
        <w:t>ға соқыр түрде ілесетін</w:t>
      </w:r>
      <w:r w:rsidRPr="002556F3">
        <w:rPr>
          <w:rFonts w:ascii="Palatino Linotype" w:hAnsi="Palatino Linotype"/>
          <w:lang w:val="kk-KZ"/>
        </w:rPr>
        <w:t xml:space="preserve"> құқықтанушылар (</w:t>
      </w:r>
      <w:r>
        <w:rPr>
          <w:rFonts w:ascii="Palatino Linotype" w:hAnsi="Palatino Linotype"/>
          <w:lang w:val="kk-KZ"/>
        </w:rPr>
        <w:t>фәқиһ</w:t>
      </w:r>
      <w:r w:rsidRPr="002556F3">
        <w:rPr>
          <w:rFonts w:ascii="Palatino Linotype" w:hAnsi="Palatino Linotype"/>
          <w:lang w:val="kk-KZ"/>
        </w:rPr>
        <w:t>тер) бұл мәселелерде оларға жүгініп, сонысымен оларға өтірік жапсырмаулары үшін, бұл туралы білуге тиісті»</w:t>
      </w:r>
      <w:r w:rsidRPr="002556F3">
        <w:rPr>
          <w:rStyle w:val="FootnoteReference"/>
          <w:rFonts w:ascii="Palatino Linotype" w:hAnsi="Palatino Linotype"/>
        </w:rPr>
        <w:footnoteReference w:id="55"/>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9" w:name="_Toc344298004"/>
      <w:r>
        <w:rPr>
          <w:rFonts w:ascii="Palatino Linotype" w:hAnsi="Palatino Linotype"/>
          <w:i w:val="0"/>
          <w:sz w:val="24"/>
          <w:szCs w:val="24"/>
          <w:lang w:val="kk-KZ"/>
        </w:rPr>
        <w:t>Сүннетке ілесу үшін өз имамдарының кейбір айтқан нәрселеріне ілесуден бас тарту</w:t>
      </w:r>
      <w:bookmarkEnd w:id="9"/>
    </w:p>
    <w:p w:rsidR="00E33114" w:rsidRDefault="00E33114" w:rsidP="00E33114">
      <w:pPr>
        <w:spacing w:line="276" w:lineRule="auto"/>
        <w:ind w:firstLine="397"/>
        <w:jc w:val="both"/>
        <w:rPr>
          <w:rFonts w:ascii="Palatino Linotype" w:hAnsi="Palatino Linotype"/>
          <w:lang w:val="kk-KZ"/>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Жоғарыда айтылғандардардың барлығына орай имамдар</w:t>
      </w:r>
      <w:r>
        <w:rPr>
          <w:rFonts w:ascii="Palatino Linotype" w:hAnsi="Palatino Linotype"/>
          <w:lang w:val="kk-KZ"/>
        </w:rPr>
        <w:t>ға дұрыс ілесу (иттиба</w:t>
      </w:r>
      <w:r w:rsidRPr="00B93136">
        <w:rPr>
          <w:rFonts w:ascii="TimesNewRoman,Italic" w:hAnsi="TimesNewRoman,Italic" w:cs="TimesNewRoman,Italic"/>
          <w:i/>
          <w:iCs/>
          <w:lang w:val="kk-KZ"/>
        </w:rPr>
        <w:t>'</w:t>
      </w:r>
      <w:r>
        <w:rPr>
          <w:rFonts w:ascii="Palatino Linotype" w:hAnsi="Palatino Linotype"/>
          <w:lang w:val="kk-KZ"/>
        </w:rPr>
        <w:t>)</w:t>
      </w:r>
      <w:r w:rsidRPr="002556F3">
        <w:rPr>
          <w:rFonts w:ascii="Palatino Linotype" w:hAnsi="Palatino Linotype"/>
          <w:lang w:val="kk-KZ"/>
        </w:rPr>
        <w:t xml:space="preserve"> өздерінің имамдарының айтқандарының барлығын </w:t>
      </w:r>
      <w:r>
        <w:rPr>
          <w:rFonts w:ascii="Palatino Linotype" w:hAnsi="Palatino Linotype"/>
          <w:lang w:val="kk-KZ"/>
        </w:rPr>
        <w:t xml:space="preserve">түгел </w:t>
      </w:r>
      <w:r w:rsidRPr="002556F3">
        <w:rPr>
          <w:rFonts w:ascii="Palatino Linotype" w:hAnsi="Palatino Linotype"/>
          <w:lang w:val="kk-KZ"/>
        </w:rPr>
        <w:t>сөзсіз қабылдай бермей</w:t>
      </w:r>
      <w:r>
        <w:rPr>
          <w:rFonts w:ascii="Palatino Linotype" w:hAnsi="Palatino Linotype"/>
          <w:lang w:val="kk-KZ"/>
        </w:rPr>
        <w:t xml:space="preserve">, олар Сүннетке қайшы келетіні анықталып жатса, олардың көбін тәрк </w:t>
      </w:r>
      <w:r>
        <w:rPr>
          <w:rFonts w:ascii="Palatino Linotype" w:hAnsi="Palatino Linotype"/>
          <w:lang w:val="kk-KZ"/>
        </w:rPr>
        <w:lastRenderedPageBreak/>
        <w:t>ететін «</w:t>
      </w:r>
      <w:r w:rsidRPr="002556F3">
        <w:rPr>
          <w:rFonts w:ascii="Palatino Linotype" w:hAnsi="Palatino Linotype"/>
          <w:lang w:val="kk-KZ"/>
        </w:rPr>
        <w:t>ал</w:t>
      </w:r>
      <w:r>
        <w:rPr>
          <w:rFonts w:ascii="Palatino Linotype" w:hAnsi="Palatino Linotype"/>
          <w:lang w:val="kk-KZ"/>
        </w:rPr>
        <w:t>ғашқы</w:t>
      </w:r>
      <w:r w:rsidRPr="002556F3">
        <w:rPr>
          <w:rFonts w:ascii="Palatino Linotype" w:hAnsi="Palatino Linotype"/>
          <w:lang w:val="kk-KZ"/>
        </w:rPr>
        <w:t xml:space="preserve"> буынның (</w:t>
      </w:r>
      <w:r>
        <w:rPr>
          <w:rFonts w:ascii="Palatino Linotype" w:hAnsi="Palatino Linotype"/>
          <w:lang w:val="kk-KZ"/>
        </w:rPr>
        <w:t>сәлаф</w:t>
      </w:r>
      <w:r w:rsidRPr="002556F3">
        <w:rPr>
          <w:rFonts w:ascii="Palatino Linotype" w:hAnsi="Palatino Linotype"/>
          <w:lang w:val="kk-KZ"/>
        </w:rPr>
        <w:t>тардың) көпшілігі</w:t>
      </w:r>
      <w:r>
        <w:rPr>
          <w:rFonts w:ascii="Palatino Linotype" w:hAnsi="Palatino Linotype"/>
          <w:lang w:val="kk-KZ"/>
        </w:rPr>
        <w:t>нің</w:t>
      </w:r>
      <w:r w:rsidRPr="002556F3">
        <w:rPr>
          <w:rFonts w:ascii="Palatino Linotype" w:hAnsi="Palatino Linotype"/>
          <w:lang w:val="kk-KZ"/>
        </w:rPr>
        <w:t xml:space="preserve"> және кейінгілердің (халәфтардың) кейбіреулері</w:t>
      </w:r>
      <w:r>
        <w:rPr>
          <w:rFonts w:ascii="Palatino Linotype" w:hAnsi="Palatino Linotype"/>
          <w:lang w:val="kk-KZ"/>
        </w:rPr>
        <w:t>нің</w:t>
      </w:r>
      <w:r w:rsidRPr="002556F3">
        <w:rPr>
          <w:rFonts w:ascii="Palatino Linotype" w:hAnsi="Palatino Linotype"/>
          <w:lang w:val="kk-KZ"/>
        </w:rPr>
        <w:t xml:space="preserve"> ғана</w:t>
      </w:r>
      <w:r>
        <w:rPr>
          <w:rFonts w:ascii="Palatino Linotype" w:hAnsi="Palatino Linotype"/>
          <w:lang w:val="kk-KZ"/>
        </w:rPr>
        <w:t>»</w:t>
      </w:r>
      <w:r w:rsidRPr="002556F3">
        <w:rPr>
          <w:rStyle w:val="FootnoteReference"/>
          <w:rFonts w:ascii="Palatino Linotype" w:hAnsi="Palatino Linotype"/>
        </w:rPr>
        <w:footnoteReference w:id="56"/>
      </w:r>
      <w:r w:rsidRPr="002556F3">
        <w:rPr>
          <w:rFonts w:ascii="Palatino Linotype" w:hAnsi="Palatino Linotype"/>
          <w:lang w:val="kk-KZ"/>
        </w:rPr>
        <w:t xml:space="preserve"> </w:t>
      </w:r>
      <w:r>
        <w:rPr>
          <w:rFonts w:ascii="Palatino Linotype" w:hAnsi="Palatino Linotype"/>
          <w:lang w:val="kk-KZ"/>
        </w:rPr>
        <w:t>үлесіне тиді</w:t>
      </w:r>
      <w:r w:rsidRPr="002556F3">
        <w:rPr>
          <w:rFonts w:ascii="Palatino Linotype" w:hAnsi="Palatino Linotype"/>
          <w:lang w:val="kk-KZ"/>
        </w:rPr>
        <w:t>. Тіпті екі имам</w:t>
      </w:r>
      <w:r>
        <w:rPr>
          <w:rFonts w:ascii="Palatino Linotype" w:hAnsi="Palatino Linotype"/>
          <w:lang w:val="kk-KZ"/>
        </w:rPr>
        <w:t xml:space="preserve"> да</w:t>
      </w:r>
      <w:r w:rsidRPr="002556F3">
        <w:rPr>
          <w:rFonts w:ascii="Palatino Linotype" w:hAnsi="Palatino Linotype"/>
          <w:lang w:val="kk-KZ"/>
        </w:rPr>
        <w:t xml:space="preserve">  — Мухаммад ибн ә</w:t>
      </w:r>
      <w:r w:rsidRPr="002556F3">
        <w:rPr>
          <w:rFonts w:ascii="Palatino Linotype" w:hAnsi="Palatino Linotype" w:cs="Book Antiqua"/>
          <w:lang w:val="kk-KZ"/>
        </w:rPr>
        <w:t>л</w:t>
      </w:r>
      <w:r w:rsidRPr="002556F3">
        <w:rPr>
          <w:rFonts w:ascii="Palatino Linotype" w:hAnsi="Palatino Linotype"/>
          <w:lang w:val="kk-KZ"/>
        </w:rPr>
        <w:t>-Хасан және Абу Йусуф (Аллаһ оларды рақым етсін) — өздерінің ұстазы Абу Ханифаның нұсқауларына «оның мазһабының шамамен үштен бір бөлігін</w:t>
      </w:r>
      <w:r>
        <w:rPr>
          <w:rFonts w:ascii="Palatino Linotype" w:hAnsi="Palatino Linotype"/>
          <w:lang w:val="kk-KZ"/>
        </w:rPr>
        <w:t>д</w:t>
      </w:r>
      <w:r w:rsidRPr="002556F3">
        <w:rPr>
          <w:rFonts w:ascii="Palatino Linotype" w:hAnsi="Palatino Linotype"/>
          <w:lang w:val="kk-KZ"/>
        </w:rPr>
        <w:t>е»</w:t>
      </w:r>
      <w:r w:rsidRPr="002556F3">
        <w:rPr>
          <w:rStyle w:val="FootnoteReference"/>
          <w:rFonts w:ascii="Palatino Linotype" w:hAnsi="Palatino Linotype"/>
        </w:rPr>
        <w:footnoteReference w:id="57"/>
      </w:r>
      <w:r w:rsidRPr="002556F3">
        <w:rPr>
          <w:rFonts w:ascii="Palatino Linotype" w:hAnsi="Palatino Linotype"/>
          <w:lang w:val="kk-KZ"/>
        </w:rPr>
        <w:t xml:space="preserve"> қарсы болған, бұ</w:t>
      </w:r>
      <w:r>
        <w:rPr>
          <w:rFonts w:ascii="Palatino Linotype" w:hAnsi="Palatino Linotype"/>
          <w:lang w:val="kk-KZ"/>
        </w:rPr>
        <w:t xml:space="preserve">л туралы екініші кезекті мәселелер </w:t>
      </w:r>
      <w:r w:rsidRPr="00B93136">
        <w:rPr>
          <w:rFonts w:ascii="Palatino Linotype" w:eastAsia="TimesNewRoman" w:hAnsi="Palatino Linotype" w:cs="TimesNewRoman"/>
          <w:lang w:val="kk-KZ"/>
        </w:rPr>
        <w:t>(</w:t>
      </w:r>
      <w:r w:rsidRPr="00B93136">
        <w:rPr>
          <w:rFonts w:ascii="Palatino Linotype" w:eastAsia="TimesNewRoman" w:hAnsi="Palatino Linotype" w:cs="TimesNewRoman,Italic"/>
          <w:i/>
          <w:iCs/>
          <w:lang w:val="kk-KZ"/>
        </w:rPr>
        <w:t>фуру'</w:t>
      </w:r>
      <w:r w:rsidRPr="00B93136">
        <w:rPr>
          <w:rFonts w:ascii="Palatino Linotype" w:eastAsia="TimesNewRoman" w:hAnsi="Palatino Linotype"/>
          <w:lang w:val="kk-KZ"/>
        </w:rPr>
        <w:t>)</w:t>
      </w:r>
      <w:r>
        <w:rPr>
          <w:rFonts w:eastAsia="TimesNewRoman"/>
          <w:lang w:val="kk-KZ"/>
        </w:rPr>
        <w:t xml:space="preserve"> </w:t>
      </w:r>
      <w:r w:rsidRPr="00CD5C2C">
        <w:rPr>
          <w:rFonts w:ascii="Palatino Linotype" w:eastAsia="TimesNewRoman" w:hAnsi="Palatino Linotype"/>
          <w:lang w:val="kk-KZ"/>
        </w:rPr>
        <w:t>қара</w:t>
      </w:r>
      <w:r>
        <w:rPr>
          <w:rFonts w:ascii="Palatino Linotype" w:hAnsi="Palatino Linotype"/>
          <w:lang w:val="kk-KZ"/>
        </w:rPr>
        <w:t xml:space="preserve">латын </w:t>
      </w:r>
      <w:r w:rsidRPr="002556F3">
        <w:rPr>
          <w:rFonts w:ascii="Palatino Linotype" w:hAnsi="Palatino Linotype"/>
          <w:lang w:val="kk-KZ"/>
        </w:rPr>
        <w:t>көптеген кітаптар</w:t>
      </w:r>
      <w:r>
        <w:rPr>
          <w:rFonts w:ascii="Palatino Linotype" w:hAnsi="Palatino Linotype"/>
          <w:lang w:val="kk-KZ"/>
        </w:rPr>
        <w:t>да түсіндірілетініндей.</w:t>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Тура осыны имам ә</w:t>
      </w:r>
      <w:r w:rsidRPr="002556F3">
        <w:rPr>
          <w:rFonts w:ascii="Palatino Linotype" w:hAnsi="Palatino Linotype" w:cs="Book Antiqua"/>
          <w:lang w:val="kk-KZ"/>
        </w:rPr>
        <w:t>л</w:t>
      </w:r>
      <w:r w:rsidRPr="002556F3">
        <w:rPr>
          <w:rFonts w:ascii="Palatino Linotype" w:hAnsi="Palatino Linotype"/>
          <w:lang w:val="kk-KZ"/>
        </w:rPr>
        <w:t>-Музани</w:t>
      </w:r>
      <w:r w:rsidRPr="002556F3">
        <w:rPr>
          <w:rStyle w:val="FootnoteReference"/>
          <w:rFonts w:ascii="Palatino Linotype" w:hAnsi="Palatino Linotype"/>
        </w:rPr>
        <w:footnoteReference w:id="58"/>
      </w:r>
      <w:r>
        <w:rPr>
          <w:rFonts w:ascii="Palatino Linotype" w:hAnsi="Palatino Linotype"/>
          <w:lang w:val="kk-KZ"/>
        </w:rPr>
        <w:t xml:space="preserve"> және </w:t>
      </w:r>
      <w:r w:rsidRPr="002556F3">
        <w:rPr>
          <w:rFonts w:ascii="Palatino Linotype" w:hAnsi="Palatino Linotype"/>
          <w:lang w:val="kk-KZ"/>
        </w:rPr>
        <w:t>имам әш-</w:t>
      </w:r>
      <w:r>
        <w:rPr>
          <w:rFonts w:ascii="Palatino Linotype" w:hAnsi="Palatino Linotype"/>
          <w:lang w:val="kk-KZ"/>
        </w:rPr>
        <w:t>Шәфи’и</w:t>
      </w:r>
      <w:r w:rsidRPr="002556F3">
        <w:rPr>
          <w:rFonts w:ascii="Palatino Linotype" w:hAnsi="Palatino Linotype"/>
          <w:lang w:val="kk-KZ"/>
        </w:rPr>
        <w:t>дің</w:t>
      </w:r>
      <w:r>
        <w:rPr>
          <w:rFonts w:ascii="Palatino Linotype" w:hAnsi="Palatino Linotype"/>
          <w:lang w:val="kk-KZ"/>
        </w:rPr>
        <w:t xml:space="preserve"> өзге де ізбасарлары туралы, </w:t>
      </w:r>
      <w:r>
        <w:rPr>
          <w:rFonts w:ascii="Palatino Linotype" w:hAnsi="Palatino Linotype"/>
          <w:lang w:val="kk-KZ"/>
        </w:rPr>
        <w:lastRenderedPageBreak/>
        <w:t>сондай-ақ басқа</w:t>
      </w:r>
      <w:r w:rsidRPr="002556F3">
        <w:rPr>
          <w:rFonts w:ascii="Palatino Linotype" w:hAnsi="Palatino Linotype"/>
          <w:lang w:val="kk-KZ"/>
        </w:rPr>
        <w:t xml:space="preserve"> имамдардың ізбасарлары туралы да (Аллаһ оларды рақым етсін) айтуға болады. Егер біз өзіміздің осы тұжырымымызға дәлелдер келтірер болсақ, бұл көп орынды алады, әрі біз осы кітапқа жазылған алғысөзде қойылған мақсаттың шеңберінен тыс шығып кетеміз. Сондықтан да екі мысалмен ғана шектелейік: </w:t>
      </w:r>
    </w:p>
    <w:p w:rsidR="00E33114" w:rsidRPr="002556F3" w:rsidRDefault="00E33114" w:rsidP="00E33114">
      <w:pPr>
        <w:spacing w:line="276" w:lineRule="auto"/>
        <w:ind w:firstLine="397"/>
        <w:jc w:val="both"/>
        <w:rPr>
          <w:rFonts w:ascii="Palatino Linotype" w:hAnsi="Palatino Linotype"/>
          <w:i/>
          <w:lang w:val="kk-KZ"/>
        </w:rPr>
      </w:pPr>
      <w:r w:rsidRPr="002556F3">
        <w:rPr>
          <w:rFonts w:ascii="Palatino Linotype" w:hAnsi="Palatino Linotype"/>
          <w:lang w:val="kk-KZ"/>
        </w:rPr>
        <w:t>1. Имам Мухаммад өзінің «ә</w:t>
      </w:r>
      <w:r w:rsidRPr="002556F3">
        <w:rPr>
          <w:rFonts w:ascii="Palatino Linotype" w:hAnsi="Palatino Linotype" w:cs="Book Antiqua"/>
          <w:lang w:val="kk-KZ"/>
        </w:rPr>
        <w:t>л</w:t>
      </w:r>
      <w:r w:rsidRPr="002556F3">
        <w:rPr>
          <w:rFonts w:ascii="Palatino Linotype" w:hAnsi="Palatino Linotype"/>
          <w:lang w:val="kk-KZ"/>
        </w:rPr>
        <w:t>-Мууатта’»</w:t>
      </w:r>
      <w:r w:rsidRPr="002556F3">
        <w:rPr>
          <w:rStyle w:val="FootnoteReference"/>
          <w:rFonts w:ascii="Palatino Linotype" w:hAnsi="Palatino Linotype"/>
        </w:rPr>
        <w:footnoteReference w:id="59"/>
      </w:r>
      <w:r w:rsidRPr="002556F3">
        <w:rPr>
          <w:rFonts w:ascii="Palatino Linotype" w:hAnsi="Palatino Linotype"/>
          <w:lang w:val="kk-KZ"/>
        </w:rPr>
        <w:t xml:space="preserve"> (158-бет) кітабында былай деп жазады: </w:t>
      </w:r>
      <w:r w:rsidRPr="002556F3">
        <w:rPr>
          <w:rFonts w:ascii="Palatino Linotype" w:hAnsi="Palatino Linotype"/>
          <w:i/>
          <w:lang w:val="kk-KZ"/>
        </w:rPr>
        <w:t>«Абу Ханифа</w:t>
      </w:r>
      <w:r>
        <w:rPr>
          <w:rFonts w:ascii="Palatino Linotype" w:hAnsi="Palatino Linotype"/>
          <w:i/>
          <w:lang w:val="kk-KZ"/>
        </w:rPr>
        <w:t>ға</w:t>
      </w:r>
      <w:r w:rsidRPr="002556F3">
        <w:rPr>
          <w:rFonts w:ascii="Palatino Linotype" w:hAnsi="Palatino Linotype"/>
          <w:i/>
          <w:lang w:val="kk-KZ"/>
        </w:rPr>
        <w:t xml:space="preserve"> (Аллаһ оны рақым етсін)</w:t>
      </w:r>
      <w:r>
        <w:rPr>
          <w:rFonts w:ascii="Palatino Linotype" w:hAnsi="Palatino Linotype"/>
          <w:i/>
          <w:lang w:val="kk-KZ"/>
        </w:rPr>
        <w:t xml:space="preserve"> қатысты айтар болсақ, ол</w:t>
      </w:r>
      <w:r w:rsidRPr="002556F3">
        <w:rPr>
          <w:rFonts w:ascii="Palatino Linotype" w:hAnsi="Palatino Linotype"/>
          <w:i/>
          <w:lang w:val="kk-KZ"/>
        </w:rPr>
        <w:t xml:space="preserve"> жаңбыр сурау намазы</w:t>
      </w:r>
      <w:r>
        <w:rPr>
          <w:rFonts w:ascii="Palatino Linotype" w:hAnsi="Palatino Linotype"/>
          <w:i/>
          <w:lang w:val="kk-KZ"/>
        </w:rPr>
        <w:t xml:space="preserve"> бар деп есептемейтін</w:t>
      </w:r>
      <w:r w:rsidRPr="002556F3">
        <w:rPr>
          <w:rFonts w:ascii="Palatino Linotype" w:hAnsi="Palatino Linotype"/>
          <w:i/>
          <w:lang w:val="kk-KZ"/>
        </w:rPr>
        <w:t xml:space="preserve">, ал біздің пікірімізше, имам адамдармен бірге екі ракағат (намазды) орындап, </w:t>
      </w:r>
      <w:r w:rsidRPr="002556F3">
        <w:rPr>
          <w:rFonts w:ascii="Palatino Linotype" w:hAnsi="Palatino Linotype"/>
          <w:i/>
          <w:lang w:val="kk-KZ"/>
        </w:rPr>
        <w:lastRenderedPageBreak/>
        <w:t>кейін дұға етуі  және (сыртқы) киімін басқаша киюі керек</w:t>
      </w:r>
      <w:r w:rsidRPr="002556F3">
        <w:rPr>
          <w:rStyle w:val="FootnoteReference"/>
          <w:rFonts w:ascii="Palatino Linotype" w:hAnsi="Palatino Linotype"/>
          <w:i/>
        </w:rPr>
        <w:footnoteReference w:id="60"/>
      </w:r>
      <w:r w:rsidRPr="002556F3">
        <w:rPr>
          <w:rFonts w:ascii="Palatino Linotype" w:hAnsi="Palatino Linotype"/>
          <w:i/>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2. Имам Мухаммадтың</w:t>
      </w:r>
      <w:r w:rsidRPr="002556F3">
        <w:rPr>
          <w:rStyle w:val="FootnoteReference"/>
          <w:rFonts w:ascii="Palatino Linotype" w:hAnsi="Palatino Linotype"/>
        </w:rPr>
        <w:footnoteReference w:id="61"/>
      </w:r>
      <w:r w:rsidRPr="002556F3">
        <w:rPr>
          <w:rFonts w:ascii="Palatino Linotype" w:hAnsi="Palatino Linotype"/>
          <w:lang w:val="kk-KZ"/>
        </w:rPr>
        <w:t xml:space="preserve"> серіктерінің бірі және имам Абу Йусуфтың ізбасары</w:t>
      </w:r>
      <w:r w:rsidRPr="002556F3">
        <w:rPr>
          <w:rStyle w:val="FootnoteReference"/>
          <w:rFonts w:ascii="Palatino Linotype" w:hAnsi="Palatino Linotype"/>
        </w:rPr>
        <w:footnoteReference w:id="62"/>
      </w:r>
      <w:r w:rsidRPr="002556F3">
        <w:rPr>
          <w:rFonts w:ascii="Palatino Linotype" w:hAnsi="Palatino Linotype"/>
          <w:lang w:val="kk-KZ"/>
        </w:rPr>
        <w:t xml:space="preserve"> болған Исам ибн Йусуф ә</w:t>
      </w:r>
      <w:r w:rsidRPr="002556F3">
        <w:rPr>
          <w:rFonts w:ascii="Palatino Linotype" w:hAnsi="Palatino Linotype" w:cs="Book Antiqua"/>
          <w:lang w:val="kk-KZ"/>
        </w:rPr>
        <w:t>л</w:t>
      </w:r>
      <w:r w:rsidRPr="002556F3">
        <w:rPr>
          <w:rFonts w:ascii="Palatino Linotype" w:hAnsi="Palatino Linotype"/>
          <w:lang w:val="kk-KZ"/>
        </w:rPr>
        <w:t>-Бә</w:t>
      </w:r>
      <w:r w:rsidRPr="002556F3">
        <w:rPr>
          <w:rFonts w:ascii="Palatino Linotype" w:hAnsi="Palatino Linotype" w:cs="Book Antiqua"/>
          <w:lang w:val="kk-KZ"/>
        </w:rPr>
        <w:t>л</w:t>
      </w:r>
      <w:r w:rsidRPr="002556F3">
        <w:rPr>
          <w:rFonts w:ascii="Palatino Linotype" w:hAnsi="Palatino Linotype"/>
          <w:lang w:val="kk-KZ"/>
        </w:rPr>
        <w:t xml:space="preserve">хи «Абу Ханифаның </w:t>
      </w:r>
      <w:r>
        <w:rPr>
          <w:rFonts w:ascii="Palatino Linotype" w:hAnsi="Palatino Linotype"/>
          <w:lang w:val="kk-KZ"/>
        </w:rPr>
        <w:t>(</w:t>
      </w:r>
      <w:r w:rsidRPr="002556F3">
        <w:rPr>
          <w:rFonts w:ascii="Palatino Linotype" w:hAnsi="Palatino Linotype"/>
          <w:lang w:val="kk-KZ"/>
        </w:rPr>
        <w:t>сөздеріне</w:t>
      </w:r>
      <w:r>
        <w:rPr>
          <w:rFonts w:ascii="Palatino Linotype" w:hAnsi="Palatino Linotype"/>
          <w:lang w:val="kk-KZ"/>
        </w:rPr>
        <w:t>)</w:t>
      </w:r>
      <w:r w:rsidRPr="002556F3">
        <w:rPr>
          <w:rFonts w:ascii="Palatino Linotype" w:hAnsi="Palatino Linotype"/>
          <w:lang w:val="kk-KZ"/>
        </w:rPr>
        <w:t xml:space="preserve"> </w:t>
      </w:r>
      <w:r>
        <w:rPr>
          <w:rFonts w:ascii="Palatino Linotype" w:hAnsi="Palatino Linotype"/>
          <w:lang w:val="kk-KZ"/>
        </w:rPr>
        <w:t xml:space="preserve">көп жағдайда </w:t>
      </w:r>
      <w:r w:rsidRPr="002556F3">
        <w:rPr>
          <w:rFonts w:ascii="Palatino Linotype" w:hAnsi="Palatino Linotype"/>
          <w:lang w:val="kk-KZ"/>
        </w:rPr>
        <w:t>қайшы келетін пәтуалар шығаратын, өйткені оған оның өзі соларға негізделіп  пәтуалар шығаратын өзге дәлелдер ұсынылған кезде</w:t>
      </w:r>
      <w:r>
        <w:rPr>
          <w:rFonts w:ascii="Palatino Linotype" w:hAnsi="Palatino Linotype"/>
          <w:lang w:val="kk-KZ"/>
        </w:rPr>
        <w:t>,</w:t>
      </w:r>
      <w:r w:rsidRPr="002556F3">
        <w:rPr>
          <w:rFonts w:ascii="Palatino Linotype" w:hAnsi="Palatino Linotype"/>
          <w:lang w:val="kk-KZ"/>
        </w:rPr>
        <w:t xml:space="preserve"> оның дәлелдері туралы білмейтін»</w:t>
      </w:r>
      <w:r w:rsidRPr="002556F3">
        <w:rPr>
          <w:rStyle w:val="FootnoteReference"/>
          <w:rFonts w:ascii="Palatino Linotype" w:hAnsi="Palatino Linotype"/>
        </w:rPr>
        <w:footnoteReference w:id="63"/>
      </w:r>
      <w:r w:rsidRPr="002556F3">
        <w:rPr>
          <w:rFonts w:ascii="Palatino Linotype" w:hAnsi="Palatino Linotype"/>
          <w:lang w:val="kk-KZ"/>
        </w:rPr>
        <w:t xml:space="preserve">. Сондықтан да «рукуғ жасаудан бұрын және одан </w:t>
      </w:r>
      <w:r>
        <w:rPr>
          <w:rFonts w:ascii="Palatino Linotype" w:hAnsi="Palatino Linotype"/>
          <w:lang w:val="kk-KZ"/>
        </w:rPr>
        <w:t>бой түзегенде</w:t>
      </w:r>
      <w:r w:rsidRPr="002556F3">
        <w:rPr>
          <w:rFonts w:ascii="Palatino Linotype" w:hAnsi="Palatino Linotype"/>
          <w:lang w:val="kk-KZ"/>
        </w:rPr>
        <w:t xml:space="preserve"> ол </w:t>
      </w:r>
      <w:r w:rsidRPr="002556F3">
        <w:rPr>
          <w:rFonts w:ascii="Palatino Linotype" w:hAnsi="Palatino Linotype"/>
          <w:lang w:val="kk-KZ"/>
        </w:rPr>
        <w:lastRenderedPageBreak/>
        <w:t>қолдарын (иық тұсына дейін</w:t>
      </w:r>
      <w:r w:rsidRPr="002556F3">
        <w:rPr>
          <w:rStyle w:val="FootnoteReference"/>
          <w:rFonts w:ascii="Palatino Linotype" w:hAnsi="Palatino Linotype"/>
        </w:rPr>
        <w:footnoteReference w:id="64"/>
      </w:r>
      <w:r w:rsidRPr="002556F3">
        <w:rPr>
          <w:rFonts w:ascii="Palatino Linotype" w:hAnsi="Palatino Linotype"/>
          <w:lang w:val="kk-KZ"/>
        </w:rPr>
        <w:t>) көтеретін»</w:t>
      </w:r>
      <w:r w:rsidRPr="002556F3">
        <w:rPr>
          <w:rStyle w:val="FootnoteReference"/>
          <w:rFonts w:ascii="Palatino Linotype" w:hAnsi="Palatino Linotype"/>
        </w:rPr>
        <w:footnoteReference w:id="65"/>
      </w:r>
      <w:r w:rsidRPr="002556F3">
        <w:rPr>
          <w:rFonts w:ascii="Palatino Linotype" w:hAnsi="Palatino Linotype"/>
          <w:lang w:val="kk-KZ"/>
        </w:rPr>
        <w:t xml:space="preserve">, бұл туралы 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Сүннеті болып </w:t>
      </w:r>
      <w:r w:rsidRPr="002556F3">
        <w:rPr>
          <w:rFonts w:ascii="Palatino Linotype" w:hAnsi="Palatino Linotype"/>
          <w:lang w:val="kk-KZ"/>
        </w:rPr>
        <w:lastRenderedPageBreak/>
        <w:t xml:space="preserve">табылатын көптеген жолдармен жеткізілген (мутауатир) сенімді (сахих) хадистерде хабарланатынындай. </w:t>
      </w:r>
      <w:r>
        <w:rPr>
          <w:rFonts w:ascii="Palatino Linotype" w:hAnsi="Palatino Linotype"/>
          <w:lang w:val="kk-KZ"/>
        </w:rPr>
        <w:t>Әрі</w:t>
      </w:r>
      <w:r w:rsidRPr="002556F3">
        <w:rPr>
          <w:rFonts w:ascii="Palatino Linotype" w:hAnsi="Palatino Linotype"/>
          <w:lang w:val="kk-KZ"/>
        </w:rPr>
        <w:t xml:space="preserve"> үш имам (Абу Ханифа, Абу Йусуф және Мухаммад) бұған қатысты өзге пікірде бол</w:t>
      </w:r>
      <w:r>
        <w:rPr>
          <w:rFonts w:ascii="Palatino Linotype" w:hAnsi="Palatino Linotype"/>
          <w:lang w:val="kk-KZ"/>
        </w:rPr>
        <w:t>са да,</w:t>
      </w:r>
      <w:r w:rsidRPr="00A94A82">
        <w:rPr>
          <w:rFonts w:ascii="Palatino Linotype" w:hAnsi="Palatino Linotype"/>
          <w:lang w:val="kk-KZ"/>
        </w:rPr>
        <w:t xml:space="preserve"> </w:t>
      </w:r>
      <w:r>
        <w:rPr>
          <w:rFonts w:ascii="Palatino Linotype" w:hAnsi="Palatino Linotype"/>
          <w:lang w:val="kk-KZ"/>
        </w:rPr>
        <w:t>ол бұған тыйым салмайтын</w:t>
      </w:r>
      <w:r w:rsidRPr="002556F3">
        <w:rPr>
          <w:rFonts w:ascii="Palatino Linotype" w:hAnsi="Palatino Linotype"/>
          <w:lang w:val="kk-KZ"/>
        </w:rPr>
        <w:t xml:space="preserve">. </w:t>
      </w:r>
      <w:r w:rsidRPr="002556F3">
        <w:rPr>
          <w:rFonts w:ascii="Palatino Linotype" w:hAnsi="Palatino Linotype" w:cs="Book Antiqua"/>
          <w:lang w:val="kk-KZ"/>
        </w:rPr>
        <w:t>Жоғарыда айтылып кеткендей,</w:t>
      </w:r>
      <w:r w:rsidRPr="002556F3">
        <w:rPr>
          <w:rFonts w:ascii="Palatino Linotype" w:hAnsi="Palatino Linotype"/>
          <w:lang w:val="kk-KZ"/>
        </w:rPr>
        <w:t xml:space="preserve"> әрбір мұсылман адам төрт имамның және өзге де беделді дін білгірлерінің (ғ</w:t>
      </w:r>
      <w:r>
        <w:rPr>
          <w:rFonts w:ascii="Palatino Linotype" w:hAnsi="Palatino Linotype"/>
          <w:lang w:val="kk-KZ"/>
        </w:rPr>
        <w:t>а</w:t>
      </w:r>
      <w:r w:rsidRPr="002556F3">
        <w:rPr>
          <w:rFonts w:ascii="Palatino Linotype" w:hAnsi="Palatino Linotype"/>
          <w:lang w:val="kk-KZ"/>
        </w:rPr>
        <w:t>л</w:t>
      </w:r>
      <w:r>
        <w:rPr>
          <w:rFonts w:ascii="Palatino Linotype" w:hAnsi="Palatino Linotype"/>
          <w:lang w:val="kk-KZ"/>
        </w:rPr>
        <w:t>ы</w:t>
      </w:r>
      <w:r w:rsidRPr="002556F3">
        <w:rPr>
          <w:rFonts w:ascii="Palatino Linotype" w:hAnsi="Palatino Linotype"/>
          <w:lang w:val="kk-KZ"/>
        </w:rPr>
        <w:t>м</w:t>
      </w:r>
      <w:r>
        <w:rPr>
          <w:rFonts w:ascii="Palatino Linotype" w:hAnsi="Palatino Linotype"/>
          <w:lang w:val="kk-KZ"/>
        </w:rPr>
        <w:t>да</w:t>
      </w:r>
      <w:r w:rsidRPr="002556F3">
        <w:rPr>
          <w:rFonts w:ascii="Palatino Linotype" w:hAnsi="Palatino Linotype"/>
          <w:lang w:val="kk-KZ"/>
        </w:rPr>
        <w:t>рдың) айтқандарына ілес</w:t>
      </w:r>
      <w:r w:rsidRPr="002556F3">
        <w:rPr>
          <w:rFonts w:ascii="Palatino Linotype" w:hAnsi="Palatino Linotype" w:cs="Book Antiqua"/>
          <w:lang w:val="kk-KZ"/>
        </w:rPr>
        <w:t xml:space="preserve">іп, осылай етуі керек. </w:t>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Сөзімді қорыта келе, </w:t>
      </w:r>
      <w:r>
        <w:rPr>
          <w:rFonts w:ascii="Palatino Linotype" w:hAnsi="Palatino Linotype"/>
          <w:lang w:val="kk-KZ"/>
        </w:rPr>
        <w:t>мен, ақиқатында, еліктеушілердің (муқаллидтердің)</w:t>
      </w:r>
      <w:r w:rsidRPr="002556F3">
        <w:rPr>
          <w:rFonts w:ascii="Palatino Linotype" w:hAnsi="Palatino Linotype"/>
          <w:lang w:val="kk-KZ"/>
        </w:rPr>
        <w:t xml:space="preserve"> ешқайсысы бұл кітапт</w:t>
      </w:r>
      <w:r>
        <w:rPr>
          <w:rFonts w:ascii="Palatino Linotype" w:hAnsi="Palatino Linotype"/>
          <w:lang w:val="kk-KZ"/>
        </w:rPr>
        <w:t xml:space="preserve">а </w:t>
      </w:r>
      <w:r w:rsidRPr="002556F3">
        <w:rPr>
          <w:rFonts w:ascii="Palatino Linotype" w:hAnsi="Palatino Linotype"/>
          <w:lang w:val="kk-KZ"/>
        </w:rPr>
        <w:t xml:space="preserve">келтірілген 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w:t>
      </w:r>
      <w:r>
        <w:rPr>
          <w:rFonts w:ascii="Palatino Linotype" w:hAnsi="Palatino Linotype"/>
          <w:lang w:val="kk-KZ"/>
        </w:rPr>
        <w:t>с</w:t>
      </w:r>
      <w:r w:rsidRPr="002556F3">
        <w:rPr>
          <w:rFonts w:ascii="Palatino Linotype" w:hAnsi="Palatino Linotype"/>
          <w:lang w:val="kk-KZ"/>
        </w:rPr>
        <w:t>үннет</w:t>
      </w:r>
      <w:r>
        <w:rPr>
          <w:rFonts w:ascii="Palatino Linotype" w:hAnsi="Palatino Linotype"/>
          <w:lang w:val="kk-KZ"/>
        </w:rPr>
        <w:t>ер</w:t>
      </w:r>
      <w:r w:rsidRPr="002556F3">
        <w:rPr>
          <w:rFonts w:ascii="Palatino Linotype" w:hAnsi="Palatino Linotype"/>
          <w:lang w:val="kk-KZ"/>
        </w:rPr>
        <w:t>і</w:t>
      </w:r>
      <w:r>
        <w:rPr>
          <w:rFonts w:ascii="Palatino Linotype" w:hAnsi="Palatino Linotype"/>
          <w:lang w:val="kk-KZ"/>
        </w:rPr>
        <w:t>не</w:t>
      </w:r>
      <w:r w:rsidRPr="002556F3">
        <w:rPr>
          <w:rFonts w:ascii="Palatino Linotype" w:hAnsi="Palatino Linotype"/>
          <w:lang w:val="kk-KZ"/>
        </w:rPr>
        <w:t xml:space="preserve"> </w:t>
      </w:r>
      <w:r>
        <w:rPr>
          <w:rFonts w:ascii="Palatino Linotype" w:hAnsi="Palatino Linotype"/>
          <w:lang w:val="kk-KZ"/>
        </w:rPr>
        <w:t xml:space="preserve">қатысты пайдалар </w:t>
      </w:r>
      <w:r w:rsidRPr="002556F3">
        <w:rPr>
          <w:rFonts w:ascii="Palatino Linotype" w:hAnsi="Palatino Linotype"/>
          <w:lang w:val="kk-KZ"/>
        </w:rPr>
        <w:t xml:space="preserve">олардың мазһабына қайшы келетіндіктен </w:t>
      </w:r>
      <w:r>
        <w:rPr>
          <w:rFonts w:ascii="Palatino Linotype" w:hAnsi="Palatino Linotype"/>
          <w:lang w:val="kk-KZ"/>
        </w:rPr>
        <w:t xml:space="preserve">ғана </w:t>
      </w:r>
      <w:r w:rsidRPr="002556F3">
        <w:rPr>
          <w:rFonts w:ascii="Palatino Linotype" w:hAnsi="Palatino Linotype"/>
          <w:lang w:val="kk-KZ"/>
        </w:rPr>
        <w:t>о</w:t>
      </w:r>
      <w:r>
        <w:rPr>
          <w:rFonts w:ascii="Palatino Linotype" w:hAnsi="Palatino Linotype"/>
          <w:lang w:val="kk-KZ"/>
        </w:rPr>
        <w:t>лар</w:t>
      </w:r>
      <w:r w:rsidRPr="002556F3">
        <w:rPr>
          <w:rFonts w:ascii="Palatino Linotype" w:hAnsi="Palatino Linotype"/>
          <w:lang w:val="kk-KZ"/>
        </w:rPr>
        <w:t>дан бас тартып, кітапты</w:t>
      </w:r>
      <w:r>
        <w:rPr>
          <w:rFonts w:ascii="Palatino Linotype" w:hAnsi="Palatino Linotype"/>
          <w:lang w:val="kk-KZ"/>
        </w:rPr>
        <w:t>ң ұстанымдарын</w:t>
      </w:r>
      <w:r w:rsidRPr="002556F3">
        <w:rPr>
          <w:rFonts w:ascii="Palatino Linotype" w:hAnsi="Palatino Linotype"/>
          <w:lang w:val="kk-KZ"/>
        </w:rPr>
        <w:t xml:space="preserve"> айыптауға жабылма</w:t>
      </w:r>
      <w:r>
        <w:rPr>
          <w:rFonts w:ascii="Palatino Linotype" w:hAnsi="Palatino Linotype"/>
          <w:lang w:val="kk-KZ"/>
        </w:rPr>
        <w:t xml:space="preserve">йтын шығар </w:t>
      </w:r>
      <w:r w:rsidRPr="002556F3">
        <w:rPr>
          <w:rFonts w:ascii="Palatino Linotype" w:hAnsi="Palatino Linotype"/>
          <w:lang w:val="kk-KZ"/>
        </w:rPr>
        <w:t xml:space="preserve">деп ықыласты түрде үміт етемін.  </w:t>
      </w:r>
      <w:r>
        <w:rPr>
          <w:rFonts w:ascii="Palatino Linotype" w:hAnsi="Palatino Linotype"/>
          <w:lang w:val="kk-KZ"/>
        </w:rPr>
        <w:t>Әрі м</w:t>
      </w:r>
      <w:r w:rsidRPr="002556F3">
        <w:rPr>
          <w:rFonts w:ascii="Palatino Linotype" w:hAnsi="Palatino Linotype"/>
          <w:lang w:val="kk-KZ"/>
        </w:rPr>
        <w:t xml:space="preserve">ұндай адам, керісінше, имамдардың Сүннетке сәйкес амал ету </w:t>
      </w:r>
      <w:r w:rsidRPr="002556F3">
        <w:rPr>
          <w:rFonts w:ascii="Palatino Linotype" w:hAnsi="Palatino Linotype"/>
          <w:lang w:val="kk-KZ"/>
        </w:rPr>
        <w:lastRenderedPageBreak/>
        <w:t xml:space="preserve">жөніндегі және олардың көзқарастары Сүннетке қайшы келсе, олардан бас тарту керек екендігі жайындағы біз жоғарыда келтірген   насихаттарын  әділ көзқараспен қарап шығады деп үміттенемін. Сондай-ақ </w:t>
      </w:r>
      <w:r>
        <w:rPr>
          <w:rFonts w:ascii="Palatino Linotype" w:hAnsi="Palatino Linotype"/>
          <w:lang w:val="kk-KZ"/>
        </w:rPr>
        <w:t>бұл</w:t>
      </w:r>
      <w:r w:rsidRPr="002556F3">
        <w:rPr>
          <w:rFonts w:ascii="Palatino Linotype" w:hAnsi="Palatino Linotype"/>
          <w:lang w:val="kk-KZ"/>
        </w:rPr>
        <w:t xml:space="preserve"> адам </w:t>
      </w:r>
      <w:r>
        <w:rPr>
          <w:rFonts w:ascii="Palatino Linotype" w:hAnsi="Palatino Linotype"/>
          <w:lang w:val="kk-KZ"/>
        </w:rPr>
        <w:t>мұндай</w:t>
      </w:r>
      <w:r w:rsidRPr="002556F3">
        <w:rPr>
          <w:rFonts w:ascii="Palatino Linotype" w:hAnsi="Palatino Linotype"/>
          <w:lang w:val="kk-KZ"/>
        </w:rPr>
        <w:t xml:space="preserve"> әдіснаман</w:t>
      </w:r>
      <w:r>
        <w:rPr>
          <w:rFonts w:ascii="Palatino Linotype" w:hAnsi="Palatino Linotype"/>
          <w:lang w:val="kk-KZ"/>
        </w:rPr>
        <w:t xml:space="preserve">ы </w:t>
      </w:r>
      <w:r w:rsidRPr="002556F3">
        <w:rPr>
          <w:rFonts w:ascii="Palatino Linotype" w:hAnsi="Palatino Linotype"/>
          <w:lang w:val="kk-KZ"/>
        </w:rPr>
        <w:t xml:space="preserve"> сөгу </w:t>
      </w:r>
      <w:r w:rsidRPr="00E4166C">
        <w:rPr>
          <w:rFonts w:ascii="Palatino Linotype" w:hAnsi="Palatino Linotype"/>
          <w:i/>
          <w:iCs/>
          <w:lang w:val="kk-KZ"/>
        </w:rPr>
        <w:t>(мәшраб)</w:t>
      </w:r>
      <w:r>
        <w:rPr>
          <w:rFonts w:ascii="Palatino Linotype" w:hAnsi="Palatino Linotype"/>
          <w:i/>
          <w:iCs/>
          <w:lang w:val="kk-KZ"/>
        </w:rPr>
        <w:t xml:space="preserve"> </w:t>
      </w:r>
      <w:r w:rsidRPr="002556F3">
        <w:rPr>
          <w:rFonts w:ascii="Palatino Linotype" w:hAnsi="Palatino Linotype"/>
          <w:lang w:val="kk-KZ"/>
        </w:rPr>
        <w:t>өзі солар</w:t>
      </w:r>
      <w:r>
        <w:rPr>
          <w:rFonts w:ascii="Palatino Linotype" w:hAnsi="Palatino Linotype"/>
          <w:lang w:val="kk-KZ"/>
        </w:rPr>
        <w:t xml:space="preserve">ға осылайша еліктейтін </w:t>
      </w:r>
      <w:r w:rsidRPr="002556F3">
        <w:rPr>
          <w:rFonts w:ascii="Palatino Linotype" w:hAnsi="Palatino Linotype"/>
          <w:lang w:val="kk-KZ"/>
        </w:rPr>
        <w:t xml:space="preserve">кез келген имамды сөгумен бірдей екенін </w:t>
      </w:r>
      <w:r>
        <w:rPr>
          <w:rFonts w:ascii="Palatino Linotype" w:hAnsi="Palatino Linotype"/>
          <w:lang w:val="kk-KZ"/>
        </w:rPr>
        <w:t xml:space="preserve">де білсін, өйткені, мұны біз </w:t>
      </w:r>
      <w:r w:rsidRPr="002556F3">
        <w:rPr>
          <w:rFonts w:ascii="Palatino Linotype" w:hAnsi="Palatino Linotype"/>
          <w:lang w:val="kk-KZ"/>
        </w:rPr>
        <w:t>жоғарыда түсіндіріліп өткендей</w:t>
      </w:r>
      <w:r>
        <w:rPr>
          <w:rFonts w:ascii="Palatino Linotype" w:hAnsi="Palatino Linotype"/>
          <w:lang w:val="kk-KZ"/>
        </w:rPr>
        <w:t>, ақиқатында, біз бұл әдіснаманы имамдардың өздерінен алдық. Ал к</w:t>
      </w:r>
      <w:r w:rsidRPr="002556F3">
        <w:rPr>
          <w:rFonts w:ascii="Palatino Linotype" w:hAnsi="Palatino Linotype"/>
          <w:lang w:val="kk-KZ"/>
        </w:rPr>
        <w:t xml:space="preserve">ім </w:t>
      </w:r>
      <w:r>
        <w:rPr>
          <w:rFonts w:ascii="Palatino Linotype" w:hAnsi="Palatino Linotype"/>
          <w:lang w:val="kk-KZ"/>
        </w:rPr>
        <w:t xml:space="preserve">осы жолда </w:t>
      </w:r>
      <w:r w:rsidRPr="002556F3">
        <w:rPr>
          <w:rFonts w:ascii="Palatino Linotype" w:hAnsi="Palatino Linotype"/>
          <w:lang w:val="kk-KZ"/>
        </w:rPr>
        <w:t xml:space="preserve"> </w:t>
      </w:r>
      <w:r>
        <w:rPr>
          <w:rFonts w:ascii="Palatino Linotype" w:hAnsi="Palatino Linotype"/>
          <w:lang w:val="kk-KZ"/>
        </w:rPr>
        <w:t>оларға ілесуден</w:t>
      </w:r>
      <w:r w:rsidRPr="002556F3">
        <w:rPr>
          <w:rFonts w:ascii="Palatino Linotype" w:hAnsi="Palatino Linotype"/>
          <w:lang w:val="kk-KZ"/>
        </w:rPr>
        <w:t xml:space="preserve"> бас тартса, сол өзін үлкен қауіпке салады, өйткені бұлай істеу арқылы ол Сүннеттен бет бұрған болады</w:t>
      </w:r>
      <w:r>
        <w:rPr>
          <w:rFonts w:ascii="Palatino Linotype" w:hAnsi="Palatino Linotype"/>
          <w:lang w:val="kk-KZ"/>
        </w:rPr>
        <w:t>.</w:t>
      </w:r>
      <w:r w:rsidRPr="002556F3">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b/>
          <w:bCs/>
          <w:lang w:val="kk-KZ"/>
        </w:rPr>
      </w:pPr>
      <w:r w:rsidRPr="002556F3">
        <w:rPr>
          <w:rFonts w:ascii="Palatino Linotype" w:hAnsi="Palatino Linotype"/>
          <w:lang w:val="kk-KZ"/>
        </w:rPr>
        <w:t>Өйткені Аллаһ Тағала:</w:t>
      </w:r>
      <w:r w:rsidRPr="002556F3">
        <w:rPr>
          <w:rFonts w:ascii="Palatino Linotype" w:hAnsi="Palatino Linotype"/>
          <w:b/>
          <w:bCs/>
          <w:lang w:val="kk-KZ"/>
        </w:rPr>
        <w:t xml:space="preserve"> </w:t>
      </w:r>
    </w:p>
    <w:p w:rsidR="00E33114" w:rsidRDefault="00E33114" w:rsidP="00E33114">
      <w:pPr>
        <w:autoSpaceDE w:val="0"/>
        <w:autoSpaceDN w:val="0"/>
        <w:adjustRightInd w:val="0"/>
        <w:rPr>
          <w:rFonts w:ascii="Palatino Linotype" w:hAnsi="Palatino Linotype"/>
          <w:lang w:val="kk-KZ"/>
        </w:rPr>
      </w:pPr>
      <w:r w:rsidRPr="007D69BF">
        <w:rPr>
          <w:rFonts w:ascii="TimesNewRoman" w:eastAsia="TimesNewRoman" w:hint="eastAsia"/>
          <w:b/>
          <w:bCs/>
          <w:rtl/>
        </w:rPr>
        <w:t>فلا</w:t>
      </w:r>
      <w:r w:rsidRPr="007D69BF">
        <w:rPr>
          <w:rFonts w:ascii="TimesNewRoman" w:eastAsia="TimesNewRoman" w:cs="TimesNewRoman"/>
          <w:b/>
          <w:bCs/>
        </w:rPr>
        <w:t xml:space="preserve"> </w:t>
      </w:r>
      <w:r w:rsidRPr="007D69BF">
        <w:rPr>
          <w:rFonts w:ascii="TimesNewRoman" w:eastAsia="TimesNewRoman" w:hint="eastAsia"/>
          <w:b/>
          <w:bCs/>
          <w:rtl/>
        </w:rPr>
        <w:t>وربك</w:t>
      </w:r>
      <w:r w:rsidRPr="007D69BF">
        <w:rPr>
          <w:rFonts w:ascii="TimesNewRoman" w:eastAsia="TimesNewRoman" w:cs="TimesNewRoman"/>
          <w:b/>
          <w:bCs/>
        </w:rPr>
        <w:t xml:space="preserve"> </w:t>
      </w:r>
      <w:r w:rsidRPr="007D69BF">
        <w:rPr>
          <w:rFonts w:ascii="TimesNewRoman" w:eastAsia="TimesNewRoman" w:hint="eastAsia"/>
          <w:b/>
          <w:bCs/>
          <w:rtl/>
        </w:rPr>
        <w:t>لا</w:t>
      </w:r>
      <w:r w:rsidRPr="007D69BF">
        <w:rPr>
          <w:rFonts w:ascii="TimesNewRoman" w:eastAsia="TimesNewRoman" w:cs="TimesNewRoman"/>
          <w:b/>
          <w:bCs/>
        </w:rPr>
        <w:t xml:space="preserve"> </w:t>
      </w:r>
      <w:r w:rsidRPr="007D69BF">
        <w:rPr>
          <w:rFonts w:ascii="TimesNewRoman" w:eastAsia="TimesNewRoman" w:hint="eastAsia"/>
          <w:b/>
          <w:bCs/>
          <w:rtl/>
        </w:rPr>
        <w:t>يؤمنون</w:t>
      </w:r>
      <w:r w:rsidRPr="007D69BF">
        <w:rPr>
          <w:rFonts w:ascii="TimesNewRoman" w:eastAsia="TimesNewRoman" w:cs="TimesNewRoman"/>
          <w:b/>
          <w:bCs/>
        </w:rPr>
        <w:t xml:space="preserve"> </w:t>
      </w:r>
      <w:r w:rsidRPr="007D69BF">
        <w:rPr>
          <w:rFonts w:ascii="TimesNewRoman" w:eastAsia="TimesNewRoman" w:hint="eastAsia"/>
          <w:b/>
          <w:bCs/>
          <w:rtl/>
        </w:rPr>
        <w:t>حتى</w:t>
      </w:r>
      <w:r w:rsidRPr="007D69BF">
        <w:rPr>
          <w:rFonts w:ascii="TimesNewRoman" w:eastAsia="TimesNewRoman" w:cs="TimesNewRoman"/>
          <w:b/>
          <w:bCs/>
        </w:rPr>
        <w:t xml:space="preserve"> </w:t>
      </w:r>
      <w:r w:rsidRPr="007D69BF">
        <w:rPr>
          <w:rFonts w:ascii="TimesNewRoman" w:eastAsia="TimesNewRoman" w:hint="eastAsia"/>
          <w:b/>
          <w:bCs/>
          <w:rtl/>
        </w:rPr>
        <w:t>يحُكّموك</w:t>
      </w:r>
      <w:r w:rsidRPr="007D69BF">
        <w:rPr>
          <w:rFonts w:ascii="TimesNewRoman" w:eastAsia="TimesNewRoman" w:cs="TimesNewRoman"/>
          <w:b/>
          <w:bCs/>
        </w:rPr>
        <w:t xml:space="preserve"> </w:t>
      </w:r>
      <w:r w:rsidRPr="007D69BF">
        <w:rPr>
          <w:rFonts w:ascii="TimesNewRoman" w:eastAsia="TimesNewRoman" w:hint="eastAsia"/>
          <w:b/>
          <w:bCs/>
          <w:rtl/>
        </w:rPr>
        <w:t>فيما</w:t>
      </w:r>
      <w:r w:rsidRPr="007D69BF">
        <w:rPr>
          <w:rFonts w:ascii="TimesNewRoman" w:eastAsia="TimesNewRoman" w:cs="TimesNewRoman"/>
          <w:b/>
          <w:bCs/>
        </w:rPr>
        <w:t xml:space="preserve"> </w:t>
      </w:r>
      <w:r w:rsidRPr="007D69BF">
        <w:rPr>
          <w:rFonts w:ascii="TimesNewRoman" w:eastAsia="TimesNewRoman" w:hint="eastAsia"/>
          <w:b/>
          <w:bCs/>
          <w:rtl/>
        </w:rPr>
        <w:t>شجر</w:t>
      </w:r>
      <w:r w:rsidRPr="007D69BF">
        <w:rPr>
          <w:rFonts w:ascii="TimesNewRoman" w:eastAsia="TimesNewRoman" w:cs="TimesNewRoman"/>
          <w:b/>
          <w:bCs/>
        </w:rPr>
        <w:t xml:space="preserve"> </w:t>
      </w:r>
      <w:r w:rsidRPr="007D69BF">
        <w:rPr>
          <w:rFonts w:ascii="TimesNewRoman" w:eastAsia="TimesNewRoman" w:hint="eastAsia"/>
          <w:b/>
          <w:bCs/>
          <w:rtl/>
        </w:rPr>
        <w:t>بينهم</w:t>
      </w:r>
      <w:r w:rsidRPr="007D69BF">
        <w:rPr>
          <w:rFonts w:ascii="TimesNewRoman" w:eastAsia="TimesNewRoman" w:cs="TimesNewRoman"/>
          <w:b/>
          <w:bCs/>
        </w:rPr>
        <w:t xml:space="preserve"> </w:t>
      </w:r>
      <w:r w:rsidRPr="007D69BF">
        <w:rPr>
          <w:rFonts w:ascii="TimesNewRoman" w:eastAsia="TimesNewRoman" w:hint="eastAsia"/>
          <w:b/>
          <w:bCs/>
          <w:rtl/>
        </w:rPr>
        <w:t>ثمّ</w:t>
      </w:r>
      <w:r w:rsidRPr="007D69BF">
        <w:rPr>
          <w:rFonts w:ascii="TimesNewRoman" w:eastAsia="TimesNewRoman" w:cs="TimesNewRoman"/>
          <w:b/>
          <w:bCs/>
        </w:rPr>
        <w:t xml:space="preserve"> </w:t>
      </w:r>
      <w:r w:rsidRPr="007D69BF">
        <w:rPr>
          <w:rFonts w:ascii="TimesNewRoman" w:eastAsia="TimesNewRoman" w:hint="eastAsia"/>
          <w:b/>
          <w:bCs/>
          <w:rtl/>
        </w:rPr>
        <w:t>لا</w:t>
      </w:r>
      <w:r w:rsidRPr="007D69BF">
        <w:rPr>
          <w:rFonts w:ascii="TimesNewRoman" w:eastAsia="TimesNewRoman" w:cs="TimesNewRoman"/>
          <w:b/>
          <w:bCs/>
        </w:rPr>
        <w:t xml:space="preserve"> </w:t>
      </w:r>
      <w:r w:rsidRPr="007D69BF">
        <w:rPr>
          <w:rFonts w:ascii="TimesNewRoman" w:eastAsia="TimesNewRoman" w:hint="eastAsia"/>
          <w:b/>
          <w:bCs/>
          <w:rtl/>
        </w:rPr>
        <w:t>يجدوا</w:t>
      </w:r>
      <w:r w:rsidRPr="007D69BF">
        <w:rPr>
          <w:rFonts w:ascii="TimesNewRoman" w:eastAsia="TimesNewRoman" w:cs="TimesNewRoman"/>
          <w:b/>
          <w:bCs/>
        </w:rPr>
        <w:t xml:space="preserve"> </w:t>
      </w:r>
      <w:r w:rsidRPr="007D69BF">
        <w:rPr>
          <w:rFonts w:ascii="TimesNewRoman" w:eastAsia="TimesNewRoman" w:hint="eastAsia"/>
          <w:b/>
          <w:bCs/>
          <w:rtl/>
        </w:rPr>
        <w:t>في</w:t>
      </w:r>
      <w:r w:rsidRPr="007D69BF">
        <w:rPr>
          <w:rFonts w:ascii="TimesNewRoman" w:eastAsia="TimesNewRoman" w:cs="TimesNewRoman"/>
          <w:b/>
          <w:bCs/>
        </w:rPr>
        <w:t xml:space="preserve"> </w:t>
      </w:r>
      <w:r w:rsidRPr="007D69BF">
        <w:rPr>
          <w:rFonts w:ascii="TimesNewRoman" w:eastAsia="TimesNewRoman" w:hint="eastAsia"/>
          <w:b/>
          <w:bCs/>
          <w:rtl/>
        </w:rPr>
        <w:t>أنفسهم</w:t>
      </w:r>
      <w:r w:rsidRPr="007D69BF">
        <w:rPr>
          <w:rFonts w:ascii="TimesNewRoman" w:eastAsia="TimesNewRoman" w:cs="TimesNewRoman"/>
          <w:b/>
          <w:bCs/>
        </w:rPr>
        <w:t xml:space="preserve"> </w:t>
      </w:r>
      <w:r w:rsidRPr="007D69BF">
        <w:rPr>
          <w:rFonts w:ascii="TimesNewRoman" w:eastAsia="TimesNewRoman" w:hint="eastAsia"/>
          <w:b/>
          <w:bCs/>
          <w:rtl/>
        </w:rPr>
        <w:t>حرجا</w:t>
      </w:r>
      <w:r w:rsidRPr="007D69BF">
        <w:rPr>
          <w:rFonts w:ascii="TimesNewRoman" w:eastAsia="TimesNewRoman" w:cs="TimesNewRoman"/>
          <w:b/>
          <w:bCs/>
        </w:rPr>
        <w:t xml:space="preserve"> </w:t>
      </w:r>
      <w:r w:rsidRPr="007D69BF">
        <w:rPr>
          <w:rFonts w:ascii="TimesNewRoman" w:eastAsia="TimesNewRoman" w:hint="eastAsia"/>
          <w:b/>
          <w:bCs/>
          <w:rtl/>
        </w:rPr>
        <w:t>مما</w:t>
      </w:r>
      <w:r w:rsidRPr="007D69BF">
        <w:rPr>
          <w:rFonts w:eastAsia="TimesNewRoman"/>
          <w:b/>
          <w:bCs/>
        </w:rPr>
        <w:t xml:space="preserve"> </w:t>
      </w:r>
      <w:r w:rsidRPr="007D69BF">
        <w:rPr>
          <w:rFonts w:ascii="TimesNewRoman" w:eastAsia="TimesNewRoman" w:hint="eastAsia"/>
          <w:b/>
          <w:bCs/>
          <w:rtl/>
        </w:rPr>
        <w:t>قضيت</w:t>
      </w:r>
      <w:r w:rsidRPr="007D69BF">
        <w:rPr>
          <w:rFonts w:ascii="TimesNewRoman" w:eastAsia="TimesNewRoman" w:cs="TimesNewRoman"/>
          <w:b/>
          <w:bCs/>
        </w:rPr>
        <w:t xml:space="preserve"> </w:t>
      </w:r>
      <w:r w:rsidRPr="007D69BF">
        <w:rPr>
          <w:rFonts w:ascii="TimesNewRoman" w:eastAsia="TimesNewRoman" w:hint="eastAsia"/>
          <w:b/>
          <w:bCs/>
          <w:rtl/>
        </w:rPr>
        <w:t>ويسلموا</w:t>
      </w:r>
      <w:r w:rsidRPr="007D69BF">
        <w:rPr>
          <w:rFonts w:ascii="TimesNewRoman" w:eastAsia="TimesNewRoman" w:cs="TimesNewRoman"/>
          <w:b/>
          <w:bCs/>
        </w:rPr>
        <w:t xml:space="preserve"> </w:t>
      </w:r>
      <w:r w:rsidRPr="007D69BF">
        <w:rPr>
          <w:rFonts w:ascii="TimesNewRoman" w:eastAsia="TimesNewRoman" w:hint="eastAsia"/>
          <w:b/>
          <w:bCs/>
          <w:rtl/>
        </w:rPr>
        <w:t>تسليما</w:t>
      </w:r>
      <w:r w:rsidRPr="007D69BF">
        <w:rPr>
          <w:rFonts w:ascii="Calibri" w:eastAsia="TimesNewRoman" w:hAnsi="Calibri"/>
          <w:b/>
          <w:bCs/>
        </w:rPr>
        <w:t>)</w:t>
      </w:r>
      <w:r w:rsidRPr="007D69BF">
        <w:rPr>
          <w:rFonts w:ascii="TimesNewRoman" w:eastAsia="TimesNewRoman" w:cs="TimesNewRoman"/>
          <w:b/>
          <w:bCs/>
        </w:rPr>
        <w:t xml:space="preserve"> </w:t>
      </w:r>
      <w:r w:rsidRPr="007D69BF">
        <w:rPr>
          <w:rFonts w:ascii="TimesNewRoman" w:eastAsia="TimesNewRoman" w:hint="eastAsia"/>
          <w:b/>
          <w:bCs/>
          <w:rtl/>
        </w:rPr>
        <w:t>النساء</w:t>
      </w:r>
      <w:r w:rsidRPr="007D69BF">
        <w:rPr>
          <w:rFonts w:eastAsia="TimesNewRoman"/>
          <w:b/>
          <w:bCs/>
        </w:rPr>
        <w:t xml:space="preserve"> (6</w:t>
      </w:r>
      <w:r>
        <w:rPr>
          <w:rFonts w:eastAsia="TimesNewRoman"/>
          <w:b/>
          <w:bCs/>
          <w:lang w:val="kk-KZ"/>
        </w:rPr>
        <w:t>5</w:t>
      </w:r>
      <w:r>
        <w:rPr>
          <w:rFonts w:eastAsia="TimesNewRoman"/>
          <w:sz w:val="32"/>
          <w:szCs w:val="32"/>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w:t>
      </w:r>
      <w:r w:rsidRPr="002556F3">
        <w:rPr>
          <w:rFonts w:ascii="Palatino Linotype" w:hAnsi="Palatino Linotype" w:cs="Microsoft Sans Serif"/>
          <w:b/>
          <w:lang w:val="kk-KZ"/>
        </w:rPr>
        <w:t>(Мухаммад) Раббыңа серт! Олар өзара таласқан нәрселерінде сені би қылып, содан соң берген билігіңнен көңілдерінде ақау таппай толық бой ұсынғанға дейін мүмін бола алмайды</w:t>
      </w:r>
      <w:r w:rsidRPr="002556F3">
        <w:rPr>
          <w:rFonts w:ascii="Palatino Linotype" w:hAnsi="Palatino Linotype"/>
          <w:b/>
          <w:bCs/>
          <w:lang w:val="kk-KZ"/>
        </w:rPr>
        <w:t xml:space="preserve">» </w:t>
      </w:r>
      <w:r w:rsidRPr="002556F3">
        <w:rPr>
          <w:rFonts w:ascii="Palatino Linotype" w:hAnsi="Palatino Linotype"/>
          <w:lang w:val="kk-KZ"/>
        </w:rPr>
        <w:t xml:space="preserve">(«ән-Ниса» сүресі, 65-аят), - деп </w:t>
      </w:r>
      <w:r w:rsidRPr="002556F3">
        <w:rPr>
          <w:rFonts w:ascii="Palatino Linotype" w:hAnsi="Palatino Linotype"/>
          <w:lang w:val="kk-KZ"/>
        </w:rPr>
        <w:lastRenderedPageBreak/>
        <w:t xml:space="preserve">айтқандай, </w:t>
      </w:r>
      <w:r>
        <w:rPr>
          <w:rFonts w:ascii="Palatino Linotype" w:hAnsi="Palatino Linotype"/>
          <w:lang w:val="kk-KZ"/>
        </w:rPr>
        <w:t xml:space="preserve">өзара </w:t>
      </w:r>
      <w:r w:rsidRPr="002556F3">
        <w:rPr>
          <w:rFonts w:ascii="Palatino Linotype" w:hAnsi="Palatino Linotype"/>
          <w:lang w:val="kk-KZ"/>
        </w:rPr>
        <w:t xml:space="preserve">келісе алмаған жағдайда біз Сүннетке қайтып, соны басшылыққа алуымыз керек. </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Аллаһ Тағаладан бізді Ол: </w:t>
      </w:r>
    </w:p>
    <w:p w:rsidR="00E33114" w:rsidRPr="007D69BF" w:rsidRDefault="00E33114" w:rsidP="00E33114">
      <w:pPr>
        <w:autoSpaceDE w:val="0"/>
        <w:autoSpaceDN w:val="0"/>
        <w:adjustRightInd w:val="0"/>
        <w:rPr>
          <w:rFonts w:ascii="TimesNewRoman" w:eastAsia="TimesNewRoman" w:cs="TimesNewRoman"/>
          <w:b/>
          <w:bCs/>
          <w:lang w:val="kk-KZ"/>
        </w:rPr>
      </w:pPr>
      <w:r w:rsidRPr="007D69BF">
        <w:rPr>
          <w:rFonts w:ascii="TimesNewRoman" w:eastAsia="TimesNewRoman" w:hint="eastAsia"/>
          <w:b/>
          <w:bCs/>
          <w:rtl/>
        </w:rPr>
        <w:t>إنما</w:t>
      </w:r>
      <w:r w:rsidRPr="007D69BF">
        <w:rPr>
          <w:rFonts w:ascii="TimesNewRoman" w:eastAsia="TimesNewRoman" w:cs="TimesNewRoman"/>
          <w:b/>
          <w:bCs/>
        </w:rPr>
        <w:t xml:space="preserve"> </w:t>
      </w:r>
      <w:r w:rsidRPr="007D69BF">
        <w:rPr>
          <w:rFonts w:ascii="TimesNewRoman" w:eastAsia="TimesNewRoman" w:hint="eastAsia"/>
          <w:b/>
          <w:bCs/>
          <w:rtl/>
        </w:rPr>
        <w:t>كان</w:t>
      </w:r>
      <w:r w:rsidRPr="007D69BF">
        <w:rPr>
          <w:rFonts w:ascii="TimesNewRoman" w:eastAsia="TimesNewRoman" w:cs="TimesNewRoman"/>
          <w:b/>
          <w:bCs/>
        </w:rPr>
        <w:t xml:space="preserve"> </w:t>
      </w:r>
      <w:r w:rsidRPr="007D69BF">
        <w:rPr>
          <w:rFonts w:ascii="TimesNewRoman" w:eastAsia="TimesNewRoman" w:hint="eastAsia"/>
          <w:b/>
          <w:bCs/>
          <w:rtl/>
        </w:rPr>
        <w:t>قول</w:t>
      </w:r>
      <w:r w:rsidRPr="007D69BF">
        <w:rPr>
          <w:rFonts w:ascii="TimesNewRoman" w:eastAsia="TimesNewRoman" w:cs="TimesNewRoman"/>
          <w:b/>
          <w:bCs/>
        </w:rPr>
        <w:t xml:space="preserve"> </w:t>
      </w:r>
      <w:r w:rsidRPr="007D69BF">
        <w:rPr>
          <w:rFonts w:ascii="TimesNewRoman" w:eastAsia="TimesNewRoman" w:hint="eastAsia"/>
          <w:b/>
          <w:bCs/>
          <w:rtl/>
        </w:rPr>
        <w:t>المؤمنين</w:t>
      </w:r>
      <w:r w:rsidRPr="007D69BF">
        <w:rPr>
          <w:rFonts w:ascii="TimesNewRoman" w:eastAsia="TimesNewRoman" w:cs="TimesNewRoman"/>
          <w:b/>
          <w:bCs/>
        </w:rPr>
        <w:t xml:space="preserve"> </w:t>
      </w:r>
      <w:r w:rsidRPr="007D69BF">
        <w:rPr>
          <w:rFonts w:ascii="TimesNewRoman" w:eastAsia="TimesNewRoman" w:hint="eastAsia"/>
          <w:b/>
          <w:bCs/>
          <w:rtl/>
        </w:rPr>
        <w:t>إذا</w:t>
      </w:r>
      <w:r w:rsidRPr="007D69BF">
        <w:rPr>
          <w:rFonts w:ascii="TimesNewRoman" w:eastAsia="TimesNewRoman" w:cs="TimesNewRoman"/>
          <w:b/>
          <w:bCs/>
        </w:rPr>
        <w:t xml:space="preserve"> </w:t>
      </w:r>
      <w:r w:rsidRPr="007D69BF">
        <w:rPr>
          <w:rFonts w:ascii="TimesNewRoman" w:eastAsia="TimesNewRoman" w:hint="eastAsia"/>
          <w:b/>
          <w:bCs/>
          <w:rtl/>
        </w:rPr>
        <w:t>دُعوا</w:t>
      </w:r>
      <w:r w:rsidRPr="007D69BF">
        <w:rPr>
          <w:rFonts w:ascii="TimesNewRoman" w:eastAsia="TimesNewRoman" w:cs="TimesNewRoman"/>
          <w:b/>
          <w:bCs/>
        </w:rPr>
        <w:t xml:space="preserve"> </w:t>
      </w:r>
      <w:r w:rsidRPr="007D69BF">
        <w:rPr>
          <w:rFonts w:ascii="TimesNewRoman" w:eastAsia="TimesNewRoman" w:hint="eastAsia"/>
          <w:b/>
          <w:bCs/>
          <w:rtl/>
        </w:rPr>
        <w:t>إلى</w:t>
      </w:r>
      <w:r w:rsidRPr="007D69BF">
        <w:rPr>
          <w:rFonts w:ascii="TimesNewRoman" w:eastAsia="TimesNewRoman" w:cs="TimesNewRoman"/>
          <w:b/>
          <w:bCs/>
        </w:rPr>
        <w:t xml:space="preserve"> </w:t>
      </w:r>
      <w:r w:rsidRPr="007D69BF">
        <w:rPr>
          <w:rFonts w:ascii="TimesNewRoman" w:eastAsia="TimesNewRoman" w:hint="eastAsia"/>
          <w:b/>
          <w:bCs/>
          <w:rtl/>
        </w:rPr>
        <w:t>لله</w:t>
      </w:r>
      <w:r w:rsidRPr="007D69BF">
        <w:rPr>
          <w:rFonts w:ascii="TimesNewRoman" w:eastAsia="TimesNewRoman" w:cs="TimesNewRoman"/>
          <w:b/>
          <w:bCs/>
        </w:rPr>
        <w:t xml:space="preserve"> </w:t>
      </w:r>
      <w:r w:rsidRPr="007D69BF">
        <w:rPr>
          <w:rFonts w:ascii="TimesNewRoman" w:eastAsia="TimesNewRoman" w:hint="eastAsia"/>
          <w:b/>
          <w:bCs/>
          <w:rtl/>
        </w:rPr>
        <w:t>ورسوله</w:t>
      </w:r>
      <w:r w:rsidRPr="007D69BF">
        <w:rPr>
          <w:rFonts w:ascii="TimesNewRoman" w:eastAsia="TimesNewRoman" w:cs="TimesNewRoman"/>
          <w:b/>
          <w:bCs/>
        </w:rPr>
        <w:t xml:space="preserve"> </w:t>
      </w:r>
      <w:r w:rsidRPr="007D69BF">
        <w:rPr>
          <w:rFonts w:ascii="TimesNewRoman" w:eastAsia="TimesNewRoman" w:hint="eastAsia"/>
          <w:b/>
          <w:bCs/>
          <w:rtl/>
        </w:rPr>
        <w:t>ليحكم</w:t>
      </w:r>
      <w:r w:rsidRPr="007D69BF">
        <w:rPr>
          <w:rFonts w:ascii="TimesNewRoman" w:eastAsia="TimesNewRoman" w:cs="TimesNewRoman"/>
          <w:b/>
          <w:bCs/>
        </w:rPr>
        <w:t xml:space="preserve"> </w:t>
      </w:r>
      <w:r w:rsidRPr="007D69BF">
        <w:rPr>
          <w:rFonts w:ascii="TimesNewRoman" w:eastAsia="TimesNewRoman" w:hint="eastAsia"/>
          <w:b/>
          <w:bCs/>
          <w:rtl/>
        </w:rPr>
        <w:t>بينهم</w:t>
      </w:r>
      <w:r w:rsidRPr="007D69BF">
        <w:rPr>
          <w:rFonts w:ascii="TimesNewRoman" w:eastAsia="TimesNewRoman" w:cs="TimesNewRoman"/>
          <w:b/>
          <w:bCs/>
        </w:rPr>
        <w:t xml:space="preserve"> </w:t>
      </w:r>
      <w:r w:rsidRPr="007D69BF">
        <w:rPr>
          <w:rFonts w:ascii="TimesNewRoman" w:eastAsia="TimesNewRoman" w:hint="eastAsia"/>
          <w:b/>
          <w:bCs/>
          <w:rtl/>
        </w:rPr>
        <w:t>أن</w:t>
      </w:r>
      <w:r w:rsidRPr="007D69BF">
        <w:rPr>
          <w:rFonts w:ascii="TimesNewRoman" w:eastAsia="TimesNewRoman" w:cs="TimesNewRoman"/>
          <w:b/>
          <w:bCs/>
        </w:rPr>
        <w:t xml:space="preserve"> </w:t>
      </w:r>
      <w:r w:rsidRPr="007D69BF">
        <w:rPr>
          <w:rFonts w:ascii="TimesNewRoman" w:eastAsia="TimesNewRoman" w:hint="eastAsia"/>
          <w:b/>
          <w:bCs/>
          <w:rtl/>
        </w:rPr>
        <w:t>يقولوا</w:t>
      </w:r>
      <w:r w:rsidRPr="007D69BF">
        <w:rPr>
          <w:rFonts w:ascii="TimesNewRoman" w:eastAsia="TimesNewRoman" w:cs="TimesNewRoman"/>
          <w:b/>
          <w:bCs/>
        </w:rPr>
        <w:t xml:space="preserve"> </w:t>
      </w:r>
      <w:r w:rsidRPr="007D69BF">
        <w:rPr>
          <w:rFonts w:ascii="TimesNewRoman" w:eastAsia="TimesNewRoman" w:hint="eastAsia"/>
          <w:b/>
          <w:bCs/>
          <w:rtl/>
        </w:rPr>
        <w:t>سمعنا</w:t>
      </w:r>
      <w:r w:rsidRPr="007D69BF">
        <w:rPr>
          <w:rFonts w:ascii="TimesNewRoman" w:eastAsia="TimesNewRoman" w:cs="TimesNewRoman"/>
          <w:b/>
          <w:bCs/>
        </w:rPr>
        <w:t xml:space="preserve"> </w:t>
      </w:r>
      <w:r w:rsidRPr="007D69BF">
        <w:rPr>
          <w:rFonts w:ascii="TimesNewRoman" w:eastAsia="TimesNewRoman" w:hint="eastAsia"/>
          <w:b/>
          <w:bCs/>
          <w:rtl/>
        </w:rPr>
        <w:t>وأطعنا</w:t>
      </w:r>
      <w:r>
        <w:rPr>
          <w:rFonts w:ascii="TimesNewRoman" w:eastAsia="TimesNewRoman"/>
          <w:b/>
          <w:bCs/>
          <w:lang w:val="kk-KZ"/>
        </w:rPr>
        <w:t xml:space="preserve">    </w:t>
      </w:r>
    </w:p>
    <w:p w:rsidR="00E33114" w:rsidRPr="007D69BF" w:rsidRDefault="00E33114" w:rsidP="00E33114">
      <w:pPr>
        <w:autoSpaceDE w:val="0"/>
        <w:autoSpaceDN w:val="0"/>
        <w:adjustRightInd w:val="0"/>
        <w:rPr>
          <w:rFonts w:ascii="TimesNewRoman" w:eastAsia="TimesNewRoman" w:cs="TimesNewRoman"/>
          <w:b/>
          <w:bCs/>
        </w:rPr>
      </w:pPr>
      <w:r w:rsidRPr="007D69BF">
        <w:rPr>
          <w:rFonts w:ascii="TimesNewRoman" w:eastAsia="TimesNewRoman" w:hint="eastAsia"/>
          <w:b/>
          <w:bCs/>
          <w:rtl/>
        </w:rPr>
        <w:t>وأولئك</w:t>
      </w:r>
      <w:r w:rsidRPr="007D69BF">
        <w:rPr>
          <w:rFonts w:ascii="TimesNewRoman" w:eastAsia="TimesNewRoman" w:cs="TimesNewRoman"/>
          <w:b/>
          <w:bCs/>
        </w:rPr>
        <w:t xml:space="preserve"> </w:t>
      </w:r>
      <w:r w:rsidRPr="007D69BF">
        <w:rPr>
          <w:rFonts w:ascii="TimesNewRoman" w:eastAsia="TimesNewRoman" w:hint="eastAsia"/>
          <w:b/>
          <w:bCs/>
          <w:rtl/>
        </w:rPr>
        <w:t>هم</w:t>
      </w:r>
      <w:r w:rsidRPr="007D69BF">
        <w:rPr>
          <w:rFonts w:ascii="TimesNewRoman" w:eastAsia="TimesNewRoman" w:cs="TimesNewRoman"/>
          <w:b/>
          <w:bCs/>
        </w:rPr>
        <w:t xml:space="preserve"> </w:t>
      </w:r>
      <w:r w:rsidRPr="007D69BF">
        <w:rPr>
          <w:rFonts w:ascii="TimesNewRoman" w:eastAsia="TimesNewRoman" w:hint="eastAsia"/>
          <w:b/>
          <w:bCs/>
          <w:rtl/>
        </w:rPr>
        <w:t>المفلحون</w:t>
      </w:r>
      <w:r w:rsidRPr="007D69BF">
        <w:rPr>
          <w:rFonts w:ascii="TimesNewRoman" w:eastAsia="TimesNewRoman" w:cs="TimesNewRoman"/>
          <w:b/>
          <w:bCs/>
        </w:rPr>
        <w:t xml:space="preserve"> </w:t>
      </w:r>
      <w:r w:rsidRPr="007D69BF">
        <w:rPr>
          <w:rFonts w:eastAsia="TimesNewRoman"/>
          <w:b/>
          <w:bCs/>
        </w:rPr>
        <w:t xml:space="preserve">. </w:t>
      </w:r>
      <w:r w:rsidRPr="007D69BF">
        <w:rPr>
          <w:rFonts w:ascii="TimesNewRoman" w:eastAsia="TimesNewRoman" w:hint="eastAsia"/>
          <w:b/>
          <w:bCs/>
          <w:rtl/>
        </w:rPr>
        <w:t>ومن</w:t>
      </w:r>
      <w:r w:rsidRPr="007D69BF">
        <w:rPr>
          <w:rFonts w:ascii="TimesNewRoman" w:eastAsia="TimesNewRoman" w:cs="TimesNewRoman"/>
          <w:b/>
          <w:bCs/>
        </w:rPr>
        <w:t xml:space="preserve"> </w:t>
      </w:r>
      <w:r w:rsidRPr="007D69BF">
        <w:rPr>
          <w:rFonts w:ascii="TimesNewRoman" w:eastAsia="TimesNewRoman" w:hint="eastAsia"/>
          <w:b/>
          <w:bCs/>
          <w:rtl/>
        </w:rPr>
        <w:t>يطع</w:t>
      </w:r>
      <w:r w:rsidRPr="007D69BF">
        <w:rPr>
          <w:rFonts w:ascii="TimesNewRoman" w:eastAsia="TimesNewRoman" w:cs="TimesNewRoman"/>
          <w:b/>
          <w:bCs/>
        </w:rPr>
        <w:t xml:space="preserve"> </w:t>
      </w:r>
      <w:r w:rsidRPr="007D69BF">
        <w:rPr>
          <w:rFonts w:ascii="TimesNewRoman" w:eastAsia="TimesNewRoman" w:hint="eastAsia"/>
          <w:b/>
          <w:bCs/>
          <w:rtl/>
        </w:rPr>
        <w:t>لله</w:t>
      </w:r>
      <w:r w:rsidRPr="007D69BF">
        <w:rPr>
          <w:rFonts w:ascii="TimesNewRoman" w:eastAsia="TimesNewRoman" w:cs="TimesNewRoman"/>
          <w:b/>
          <w:bCs/>
        </w:rPr>
        <w:t xml:space="preserve"> </w:t>
      </w:r>
      <w:r w:rsidRPr="007D69BF">
        <w:rPr>
          <w:rFonts w:ascii="TimesNewRoman" w:eastAsia="TimesNewRoman" w:hint="eastAsia"/>
          <w:b/>
          <w:bCs/>
          <w:rtl/>
        </w:rPr>
        <w:t>ورسوله</w:t>
      </w:r>
      <w:r w:rsidRPr="007D69BF">
        <w:rPr>
          <w:rFonts w:ascii="TimesNewRoman" w:eastAsia="TimesNewRoman" w:cs="TimesNewRoman"/>
          <w:b/>
          <w:bCs/>
        </w:rPr>
        <w:t xml:space="preserve"> </w:t>
      </w:r>
      <w:r w:rsidRPr="007D69BF">
        <w:rPr>
          <w:rFonts w:ascii="TimesNewRoman" w:eastAsia="TimesNewRoman" w:hint="eastAsia"/>
          <w:b/>
          <w:bCs/>
          <w:rtl/>
        </w:rPr>
        <w:t>ويخش</w:t>
      </w:r>
      <w:r w:rsidRPr="007D69BF">
        <w:rPr>
          <w:rFonts w:ascii="TimesNewRoman" w:eastAsia="TimesNewRoman" w:cs="TimesNewRoman"/>
          <w:b/>
          <w:bCs/>
        </w:rPr>
        <w:t xml:space="preserve"> </w:t>
      </w:r>
      <w:r w:rsidRPr="007D69BF">
        <w:rPr>
          <w:rFonts w:ascii="TimesNewRoman" w:eastAsia="TimesNewRoman" w:hint="eastAsia"/>
          <w:b/>
          <w:bCs/>
          <w:rtl/>
        </w:rPr>
        <w:t>لله</w:t>
      </w:r>
      <w:r w:rsidRPr="007D69BF">
        <w:rPr>
          <w:rFonts w:ascii="TimesNewRoman" w:eastAsia="TimesNewRoman" w:cs="TimesNewRoman"/>
          <w:b/>
          <w:bCs/>
        </w:rPr>
        <w:t xml:space="preserve"> </w:t>
      </w:r>
      <w:r w:rsidRPr="007D69BF">
        <w:rPr>
          <w:rFonts w:ascii="TimesNewRoman" w:eastAsia="TimesNewRoman" w:hint="eastAsia"/>
          <w:b/>
          <w:bCs/>
          <w:rtl/>
        </w:rPr>
        <w:t>ويتقه</w:t>
      </w:r>
      <w:r w:rsidRPr="007D69BF">
        <w:rPr>
          <w:rFonts w:ascii="TimesNewRoman" w:eastAsia="TimesNewRoman" w:cs="TimesNewRoman"/>
          <w:b/>
          <w:bCs/>
        </w:rPr>
        <w:t xml:space="preserve"> </w:t>
      </w:r>
      <w:r w:rsidRPr="007D69BF">
        <w:rPr>
          <w:rFonts w:ascii="TimesNewRoman" w:eastAsia="TimesNewRoman" w:hint="eastAsia"/>
          <w:b/>
          <w:bCs/>
          <w:rtl/>
        </w:rPr>
        <w:t>فأولئك</w:t>
      </w:r>
      <w:r w:rsidRPr="007D69BF">
        <w:rPr>
          <w:rFonts w:ascii="TimesNewRoman" w:eastAsia="TimesNewRoman" w:cs="TimesNewRoman"/>
          <w:b/>
          <w:bCs/>
        </w:rPr>
        <w:t xml:space="preserve"> </w:t>
      </w:r>
      <w:r w:rsidRPr="007D69BF">
        <w:rPr>
          <w:rFonts w:ascii="TimesNewRoman" w:eastAsia="TimesNewRoman" w:hint="eastAsia"/>
          <w:b/>
          <w:bCs/>
          <w:rtl/>
        </w:rPr>
        <w:t>هم</w:t>
      </w:r>
      <w:r w:rsidRPr="007D69BF">
        <w:rPr>
          <w:rFonts w:ascii="TimesNewRoman" w:eastAsia="TimesNewRoman" w:cs="TimesNewRoman"/>
          <w:b/>
          <w:bCs/>
        </w:rPr>
        <w:t xml:space="preserve"> </w:t>
      </w:r>
      <w:r w:rsidRPr="007D69BF">
        <w:rPr>
          <w:rFonts w:ascii="TimesNewRoman" w:eastAsia="TimesNewRoman" w:hint="eastAsia"/>
          <w:b/>
          <w:bCs/>
          <w:rtl/>
        </w:rPr>
        <w:t>الفائزون</w:t>
      </w:r>
    </w:p>
    <w:p w:rsidR="00E33114" w:rsidRPr="007D69BF" w:rsidRDefault="00E33114" w:rsidP="00E33114">
      <w:pPr>
        <w:spacing w:line="276" w:lineRule="auto"/>
        <w:ind w:firstLine="397"/>
        <w:jc w:val="both"/>
        <w:rPr>
          <w:rFonts w:ascii="Palatino Linotype" w:hAnsi="Palatino Linotype"/>
          <w:b/>
          <w:bCs/>
          <w:lang w:val="kk-KZ"/>
        </w:rPr>
      </w:pPr>
      <w:r w:rsidRPr="007D69BF">
        <w:rPr>
          <w:rFonts w:ascii="TimesNewRoman" w:eastAsia="TimesNewRoman"/>
          <w:b/>
          <w:bCs/>
          <w:lang w:val="kk-KZ"/>
        </w:rPr>
        <w:t>)</w:t>
      </w:r>
      <w:r w:rsidRPr="007D69BF">
        <w:rPr>
          <w:rFonts w:ascii="TimesNewRoman" w:eastAsia="TimesNewRoman" w:hint="eastAsia"/>
          <w:b/>
          <w:bCs/>
          <w:rtl/>
        </w:rPr>
        <w:t>النور</w:t>
      </w:r>
      <w:r w:rsidRPr="007D69BF">
        <w:rPr>
          <w:rFonts w:eastAsia="TimesNewRoman"/>
          <w:b/>
          <w:bCs/>
        </w:rPr>
        <w:t xml:space="preserve"> </w:t>
      </w:r>
      <w:r w:rsidRPr="007D69BF">
        <w:rPr>
          <w:rFonts w:eastAsia="TimesNewRoman"/>
          <w:b/>
          <w:bCs/>
          <w:lang w:val="kk-KZ"/>
        </w:rPr>
        <w:t>(</w:t>
      </w:r>
      <w:r w:rsidRPr="007D69BF">
        <w:rPr>
          <w:rFonts w:eastAsia="TimesNewRoman"/>
          <w:b/>
          <w:bCs/>
        </w:rPr>
        <w:t>52</w:t>
      </w:r>
      <w:r w:rsidRPr="007D69BF">
        <w:rPr>
          <w:rFonts w:eastAsia="TimesNewRoman"/>
          <w:b/>
          <w:bCs/>
          <w:lang w:val="kk-KZ"/>
        </w:rPr>
        <w:t>-</w:t>
      </w:r>
      <w:r w:rsidRPr="007D69BF">
        <w:rPr>
          <w:rFonts w:eastAsia="TimesNewRoman"/>
          <w:b/>
          <w:bCs/>
        </w:rPr>
        <w:t>51:</w:t>
      </w:r>
    </w:p>
    <w:p w:rsidR="00E33114" w:rsidRPr="002556F3" w:rsidRDefault="00E33114" w:rsidP="00E33114">
      <w:pPr>
        <w:spacing w:line="276" w:lineRule="auto"/>
        <w:ind w:firstLine="397"/>
        <w:jc w:val="both"/>
        <w:rPr>
          <w:rFonts w:ascii="Palatino Linotype" w:hAnsi="Palatino Linotype"/>
          <w:iCs/>
          <w:lang w:val="kk-KZ"/>
        </w:rPr>
      </w:pPr>
      <w:r w:rsidRPr="002556F3">
        <w:rPr>
          <w:rFonts w:ascii="Palatino Linotype" w:hAnsi="Palatino Linotype"/>
          <w:b/>
          <w:bCs/>
          <w:lang w:val="kk-KZ"/>
        </w:rPr>
        <w:t>«</w:t>
      </w:r>
      <w:r w:rsidRPr="002556F3">
        <w:rPr>
          <w:rFonts w:ascii="Palatino Linotype" w:hAnsi="Palatino Linotype" w:cs="Microsoft Sans Serif"/>
          <w:b/>
          <w:bCs/>
          <w:lang w:val="kk-KZ"/>
        </w:rPr>
        <w:t>Шын мәнінде, мүміндер Алла</w:t>
      </w:r>
      <w:r w:rsidRPr="002556F3">
        <w:rPr>
          <w:rFonts w:ascii="Palatino Linotype" w:hAnsi="Palatino Linotype"/>
          <w:b/>
          <w:bCs/>
          <w:lang w:val="kk-KZ"/>
        </w:rPr>
        <w:t>һқа және Оның Елшісіне</w:t>
      </w:r>
      <w:r w:rsidRPr="002556F3">
        <w:rPr>
          <w:rFonts w:ascii="Palatino Linotype" w:hAnsi="Palatino Linotype" w:cs="Microsoft Sans Serif"/>
          <w:b/>
          <w:bCs/>
          <w:lang w:val="kk-KZ"/>
        </w:rPr>
        <w:t>, араларына үкім беруге шақырылғанда, олардың сөздері: "Естідік те, бой ұсындық!" , - деу болады. Міне бұлар құтылушылар. Кімде-кім Аллаһқа және Оның Елшісіне бағынса, сондай-ақ Алла</w:t>
      </w:r>
      <w:r w:rsidRPr="002556F3">
        <w:rPr>
          <w:rFonts w:ascii="Palatino Linotype" w:hAnsi="Palatino Linotype"/>
          <w:b/>
          <w:bCs/>
          <w:lang w:val="kk-KZ"/>
        </w:rPr>
        <w:t>һт</w:t>
      </w:r>
      <w:r w:rsidRPr="002556F3">
        <w:rPr>
          <w:rFonts w:ascii="Palatino Linotype" w:hAnsi="Palatino Linotype" w:cs="Microsoft Sans Serif"/>
          <w:b/>
          <w:bCs/>
          <w:lang w:val="kk-KZ"/>
        </w:rPr>
        <w:t>ан қорқып, сақтанса, міне солар жетістікке жетеді</w:t>
      </w:r>
      <w:r w:rsidRPr="002556F3">
        <w:rPr>
          <w:rFonts w:ascii="Palatino Linotype" w:hAnsi="Palatino Linotype"/>
          <w:b/>
          <w:bCs/>
          <w:lang w:val="kk-KZ"/>
        </w:rPr>
        <w:t xml:space="preserve">» </w:t>
      </w:r>
      <w:r w:rsidRPr="002556F3">
        <w:rPr>
          <w:rFonts w:ascii="Palatino Linotype" w:hAnsi="Palatino Linotype"/>
          <w:iCs/>
          <w:lang w:val="kk-KZ"/>
        </w:rPr>
        <w:t>(«ән-Нур» сүресі, 51-52-аяттар), - деп сипаттағандардан етуін сұраймын.</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spacing w:line="276" w:lineRule="auto"/>
        <w:ind w:firstLine="397"/>
        <w:jc w:val="right"/>
        <w:rPr>
          <w:rFonts w:ascii="Palatino Linotype" w:hAnsi="Palatino Linotype"/>
          <w:lang w:val="kk-KZ"/>
        </w:rPr>
      </w:pPr>
      <w:r>
        <w:rPr>
          <w:rFonts w:ascii="Palatino Linotype" w:hAnsi="Palatino Linotype"/>
          <w:lang w:val="kk-KZ"/>
        </w:rPr>
        <w:t>Дамаск,</w:t>
      </w:r>
    </w:p>
    <w:p w:rsidR="00E33114" w:rsidRPr="002556F3" w:rsidRDefault="00E33114" w:rsidP="00E33114">
      <w:pPr>
        <w:spacing w:line="276" w:lineRule="auto"/>
        <w:ind w:firstLine="397"/>
        <w:jc w:val="right"/>
        <w:rPr>
          <w:rFonts w:ascii="Palatino Linotype" w:hAnsi="Palatino Linotype"/>
          <w:lang w:val="kk-KZ"/>
        </w:rPr>
      </w:pPr>
      <w:r w:rsidRPr="002556F3">
        <w:rPr>
          <w:rFonts w:ascii="Palatino Linotype" w:hAnsi="Palatino Linotype"/>
          <w:lang w:val="kk-KZ"/>
        </w:rPr>
        <w:lastRenderedPageBreak/>
        <w:t>13 жумада ә</w:t>
      </w:r>
      <w:r w:rsidRPr="002556F3">
        <w:rPr>
          <w:rFonts w:ascii="Palatino Linotype" w:hAnsi="Palatino Linotype" w:cs="Book Antiqua"/>
          <w:lang w:val="kk-KZ"/>
        </w:rPr>
        <w:t>л</w:t>
      </w:r>
      <w:r w:rsidRPr="002556F3">
        <w:rPr>
          <w:rFonts w:ascii="Palatino Linotype" w:hAnsi="Palatino Linotype"/>
          <w:lang w:val="kk-KZ"/>
        </w:rPr>
        <w:t>-а</w:t>
      </w:r>
      <w:r>
        <w:rPr>
          <w:rFonts w:ascii="Palatino Linotype" w:hAnsi="Palatino Linotype"/>
          <w:lang w:val="kk-KZ"/>
        </w:rPr>
        <w:t>хира</w:t>
      </w:r>
      <w:r w:rsidRPr="002556F3">
        <w:rPr>
          <w:rFonts w:ascii="Palatino Linotype" w:hAnsi="Palatino Linotype"/>
          <w:lang w:val="kk-KZ"/>
        </w:rPr>
        <w:t>,</w:t>
      </w:r>
    </w:p>
    <w:p w:rsidR="00E33114" w:rsidRPr="002556F3" w:rsidRDefault="00E33114" w:rsidP="00E33114">
      <w:pPr>
        <w:spacing w:line="276" w:lineRule="auto"/>
        <w:jc w:val="right"/>
        <w:rPr>
          <w:rFonts w:ascii="Palatino Linotype" w:hAnsi="Palatino Linotype"/>
          <w:lang w:val="kk-KZ"/>
        </w:rPr>
      </w:pPr>
      <w:r w:rsidRPr="002556F3">
        <w:rPr>
          <w:rFonts w:ascii="Palatino Linotype" w:hAnsi="Palatino Linotype"/>
          <w:lang w:val="kk-KZ"/>
        </w:rPr>
        <w:t>һ.1370 ж. (2</w:t>
      </w:r>
      <w:r>
        <w:rPr>
          <w:rFonts w:ascii="Palatino Linotype" w:hAnsi="Palatino Linotype"/>
          <w:lang w:val="kk-KZ"/>
        </w:rPr>
        <w:t>1</w:t>
      </w:r>
      <w:r w:rsidRPr="002556F3">
        <w:rPr>
          <w:rFonts w:ascii="Palatino Linotype" w:hAnsi="Palatino Linotype"/>
          <w:lang w:val="kk-KZ"/>
        </w:rPr>
        <w:t>.0</w:t>
      </w:r>
      <w:r>
        <w:rPr>
          <w:rFonts w:ascii="Palatino Linotype" w:hAnsi="Palatino Linotype"/>
          <w:lang w:val="kk-KZ"/>
        </w:rPr>
        <w:t>3</w:t>
      </w:r>
      <w:r w:rsidRPr="002556F3">
        <w:rPr>
          <w:rFonts w:ascii="Palatino Linotype" w:hAnsi="Palatino Linotype"/>
          <w:lang w:val="kk-KZ"/>
        </w:rPr>
        <w:t xml:space="preserve">.1951) </w:t>
      </w:r>
    </w:p>
    <w:p w:rsidR="00E33114" w:rsidRPr="002556F3" w:rsidRDefault="00E33114" w:rsidP="00E33114">
      <w:pPr>
        <w:spacing w:line="276" w:lineRule="auto"/>
        <w:jc w:val="both"/>
        <w:rPr>
          <w:rFonts w:ascii="Palatino Linotype" w:hAnsi="Palatino Linotype"/>
          <w:lang w:val="kk-KZ"/>
        </w:rPr>
      </w:pPr>
    </w:p>
    <w:p w:rsidR="00E33114" w:rsidRDefault="00E33114" w:rsidP="00E33114">
      <w:pPr>
        <w:spacing w:line="276" w:lineRule="auto"/>
        <w:ind w:firstLine="709"/>
        <w:jc w:val="center"/>
        <w:rPr>
          <w:rFonts w:ascii="Palatino Linotype" w:hAnsi="Palatino Linotype"/>
          <w:b/>
          <w:lang w:val="kk-KZ"/>
        </w:rPr>
      </w:pPr>
      <w:r w:rsidRPr="007D69BF">
        <w:rPr>
          <w:rFonts w:ascii="Palatino Linotype" w:hAnsi="Palatino Linotype"/>
          <w:b/>
          <w:lang w:val="kk-KZ"/>
        </w:rPr>
        <w:t>Күмәндар және оларға жауап</w:t>
      </w:r>
    </w:p>
    <w:p w:rsidR="00E33114" w:rsidRDefault="00E33114" w:rsidP="00E33114">
      <w:pPr>
        <w:spacing w:line="276" w:lineRule="auto"/>
        <w:ind w:firstLine="709"/>
        <w:jc w:val="center"/>
        <w:rPr>
          <w:rFonts w:ascii="Palatino Linotype" w:hAnsi="Palatino Linotype"/>
          <w:b/>
          <w:lang w:val="kk-KZ"/>
        </w:rPr>
      </w:pPr>
    </w:p>
    <w:p w:rsidR="00E33114" w:rsidRDefault="00E33114" w:rsidP="00E33114">
      <w:pPr>
        <w:spacing w:line="276" w:lineRule="auto"/>
        <w:ind w:firstLine="708"/>
        <w:jc w:val="both"/>
        <w:rPr>
          <w:rFonts w:ascii="Palatino Linotype" w:hAnsi="Palatino Linotype"/>
          <w:lang w:val="kk-KZ"/>
        </w:rPr>
      </w:pPr>
      <w:r>
        <w:rPr>
          <w:rFonts w:ascii="Palatino Linotype" w:hAnsi="Palatino Linotype"/>
          <w:lang w:val="kk-KZ"/>
        </w:rPr>
        <w:t>Жоғарыда баяндалғанның барлығы м</w:t>
      </w:r>
      <w:r w:rsidRPr="002556F3">
        <w:rPr>
          <w:rFonts w:ascii="Palatino Linotype" w:hAnsi="Palatino Linotype"/>
          <w:lang w:val="kk-KZ"/>
        </w:rPr>
        <w:t xml:space="preserve">ен бұдан он жыл бұрын осы кітаптың кіріспесінде жазған </w:t>
      </w:r>
      <w:r>
        <w:rPr>
          <w:rFonts w:ascii="Palatino Linotype" w:hAnsi="Palatino Linotype"/>
          <w:lang w:val="kk-KZ"/>
        </w:rPr>
        <w:t>нәрселерім болып табылады</w:t>
      </w:r>
      <w:r w:rsidRPr="002556F3">
        <w:rPr>
          <w:rFonts w:ascii="Palatino Linotype" w:hAnsi="Palatino Linotype"/>
          <w:lang w:val="kk-KZ"/>
        </w:rPr>
        <w:t xml:space="preserve">. Осы </w:t>
      </w:r>
      <w:r>
        <w:rPr>
          <w:rFonts w:ascii="Palatino Linotype" w:hAnsi="Palatino Linotype"/>
          <w:lang w:val="kk-KZ"/>
        </w:rPr>
        <w:t>өткен уақыт ішінде сөздеріміз</w:t>
      </w:r>
      <w:r w:rsidRPr="002556F3">
        <w:rPr>
          <w:rFonts w:ascii="Palatino Linotype" w:hAnsi="Palatino Linotype"/>
          <w:lang w:val="kk-KZ"/>
        </w:rPr>
        <w:t xml:space="preserve"> иманды жастарға игі әсер еткені, олардың діндері мен құлшылықтарында Исламның саф (кіршіксіз) дереккөздері болған Құран мен Сүннетке қайтудың қажеттілігіне жол көрсеткені бізге белгілі болды. Нәтижесінде олардың арасында, Аллаһқа (осы үшін) мақтау-мадақтар болсын, Сүннетке амал етіп, құлшылықтарын Сүннетке негіздеушілер көбейіп, осы арқылы танымал болып кеткендері де бар. Десек те, олардың (жастардың) кейбірінен  Сүннетке сәйкес амал жасаудан шегінгенін байқадым. Алайда олар өздеріне келтірілген дәлелдер мен имамдардың </w:t>
      </w:r>
      <w:r w:rsidRPr="002556F3">
        <w:rPr>
          <w:rFonts w:ascii="Palatino Linotype" w:hAnsi="Palatino Linotype"/>
          <w:lang w:val="kk-KZ"/>
        </w:rPr>
        <w:lastRenderedPageBreak/>
        <w:t xml:space="preserve">сөздерінен кейін осының уәжіп екендігіне деген күмәндары себепті емес, бірақ муқаллид (соқыр ілесуші) ұстаздарынан естіген күмәндары себепті іркіліп қалған секілді. </w:t>
      </w:r>
      <w:r>
        <w:rPr>
          <w:rFonts w:ascii="Palatino Linotype" w:hAnsi="Palatino Linotype"/>
          <w:lang w:val="kk-KZ"/>
        </w:rPr>
        <w:t>Сондықтан да</w:t>
      </w:r>
      <w:r w:rsidRPr="002556F3">
        <w:rPr>
          <w:rFonts w:ascii="Palatino Linotype" w:hAnsi="Palatino Linotype"/>
          <w:lang w:val="kk-KZ"/>
        </w:rPr>
        <w:t xml:space="preserve"> мен аталған күмәндардың арқайсысына жеке тоқтап, </w:t>
      </w:r>
      <w:r>
        <w:rPr>
          <w:rFonts w:ascii="Palatino Linotype" w:hAnsi="Palatino Linotype"/>
          <w:lang w:val="kk-KZ"/>
        </w:rPr>
        <w:t>оларды теріске шығаруды</w:t>
      </w:r>
      <w:r w:rsidRPr="002556F3">
        <w:rPr>
          <w:rFonts w:ascii="Palatino Linotype" w:hAnsi="Palatino Linotype"/>
          <w:lang w:val="kk-KZ"/>
        </w:rPr>
        <w:t xml:space="preserve"> жөн көрдім. </w:t>
      </w:r>
      <w:r>
        <w:rPr>
          <w:rFonts w:ascii="Palatino Linotype" w:hAnsi="Palatino Linotype"/>
          <w:lang w:val="kk-KZ"/>
        </w:rPr>
        <w:t>О</w:t>
      </w:r>
      <w:r w:rsidRPr="002556F3">
        <w:rPr>
          <w:rFonts w:ascii="Palatino Linotype" w:hAnsi="Palatino Linotype"/>
          <w:lang w:val="kk-KZ"/>
        </w:rPr>
        <w:t xml:space="preserve">сы </w:t>
      </w:r>
      <w:r>
        <w:rPr>
          <w:rFonts w:ascii="Palatino Linotype" w:hAnsi="Palatino Linotype"/>
          <w:lang w:val="kk-KZ"/>
        </w:rPr>
        <w:t>нәрсе көпшілік адамдарды</w:t>
      </w:r>
      <w:r w:rsidRPr="002556F3">
        <w:rPr>
          <w:rFonts w:ascii="Palatino Linotype" w:hAnsi="Palatino Linotype"/>
          <w:lang w:val="kk-KZ"/>
        </w:rPr>
        <w:t xml:space="preserve">  Сүннетке амал жасаушылармен бірге Сүннет</w:t>
      </w:r>
      <w:r>
        <w:rPr>
          <w:rFonts w:ascii="Palatino Linotype" w:hAnsi="Palatino Linotype"/>
          <w:lang w:val="kk-KZ"/>
        </w:rPr>
        <w:t>ті</w:t>
      </w:r>
      <w:r w:rsidRPr="002556F3">
        <w:rPr>
          <w:rFonts w:ascii="Palatino Linotype" w:hAnsi="Palatino Linotype"/>
          <w:lang w:val="kk-KZ"/>
        </w:rPr>
        <w:t xml:space="preserve"> </w:t>
      </w:r>
      <w:r>
        <w:rPr>
          <w:rFonts w:ascii="Palatino Linotype" w:hAnsi="Palatino Linotype"/>
          <w:lang w:val="kk-KZ"/>
        </w:rPr>
        <w:t>орындауға және</w:t>
      </w:r>
      <w:r w:rsidRPr="002556F3">
        <w:rPr>
          <w:rFonts w:ascii="Palatino Linotype" w:hAnsi="Palatino Linotype"/>
          <w:lang w:val="kk-KZ"/>
        </w:rPr>
        <w:t xml:space="preserve"> Аллаһтың қалауымен «Құтылған топ»</w:t>
      </w:r>
      <w:r>
        <w:rPr>
          <w:rFonts w:ascii="Palatino Linotype" w:hAnsi="Palatino Linotype"/>
          <w:lang w:val="kk-KZ"/>
        </w:rPr>
        <w:t xml:space="preserve"> (әл-фирқа ән-нәжийя)</w:t>
      </w:r>
      <w:r w:rsidRPr="002556F3">
        <w:rPr>
          <w:rFonts w:ascii="Palatino Linotype" w:hAnsi="Palatino Linotype"/>
          <w:lang w:val="kk-KZ"/>
        </w:rPr>
        <w:t xml:space="preserve"> қатарында бол</w:t>
      </w:r>
      <w:r>
        <w:rPr>
          <w:rFonts w:ascii="Palatino Linotype" w:hAnsi="Palatino Linotype"/>
          <w:lang w:val="kk-KZ"/>
        </w:rPr>
        <w:t>уға ынталандыруы үшін</w:t>
      </w:r>
      <w:r w:rsidRPr="002556F3">
        <w:rPr>
          <w:rFonts w:ascii="Palatino Linotype" w:hAnsi="Palatino Linotype"/>
          <w:lang w:val="kk-KZ"/>
        </w:rPr>
        <w:t xml:space="preserve">. </w:t>
      </w:r>
    </w:p>
    <w:p w:rsidR="00E33114" w:rsidRDefault="00E33114" w:rsidP="00E33114">
      <w:pPr>
        <w:spacing w:line="276" w:lineRule="auto"/>
        <w:ind w:firstLine="708"/>
        <w:jc w:val="center"/>
        <w:rPr>
          <w:rFonts w:ascii="Palatino Linotype" w:hAnsi="Palatino Linotype"/>
          <w:b/>
          <w:bCs/>
          <w:lang w:val="kk-KZ"/>
        </w:rPr>
      </w:pPr>
      <w:r w:rsidRPr="00B00D08">
        <w:rPr>
          <w:rFonts w:ascii="Palatino Linotype" w:hAnsi="Palatino Linotype"/>
          <w:b/>
          <w:bCs/>
          <w:lang w:val="kk-KZ"/>
        </w:rPr>
        <w:t>Бірінші күмән</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Олардың кейбіреулері</w:t>
      </w:r>
      <w:r>
        <w:rPr>
          <w:rFonts w:ascii="Palatino Linotype" w:hAnsi="Palatino Linotype"/>
          <w:lang w:val="kk-KZ"/>
        </w:rPr>
        <w:t xml:space="preserve"> былай дейді</w:t>
      </w:r>
      <w:r w:rsidRPr="002556F3">
        <w:rPr>
          <w:rFonts w:ascii="Palatino Linotype" w:hAnsi="Palatino Linotype"/>
          <w:lang w:val="kk-KZ"/>
        </w:rPr>
        <w:t>: «Әрине, діни істерімізде, әсіресе, ешкімнің де көзқарасына, не ижтиһадына жол берілмей</w:t>
      </w:r>
      <w:r>
        <w:rPr>
          <w:rFonts w:ascii="Palatino Linotype" w:hAnsi="Palatino Linotype"/>
          <w:lang w:val="kk-KZ"/>
        </w:rPr>
        <w:t>т</w:t>
      </w:r>
      <w:r w:rsidRPr="002556F3">
        <w:rPr>
          <w:rFonts w:ascii="Palatino Linotype" w:hAnsi="Palatino Linotype"/>
          <w:lang w:val="kk-KZ"/>
        </w:rPr>
        <w:t>і</w:t>
      </w:r>
      <w:r>
        <w:rPr>
          <w:rFonts w:ascii="Palatino Linotype" w:hAnsi="Palatino Linotype"/>
          <w:lang w:val="kk-KZ"/>
        </w:rPr>
        <w:t>н</w:t>
      </w:r>
      <w:r w:rsidRPr="002556F3">
        <w:rPr>
          <w:rFonts w:ascii="Palatino Linotype" w:hAnsi="Palatino Linotype"/>
          <w:lang w:val="kk-KZ"/>
        </w:rPr>
        <w:t xml:space="preserve"> намаз сияқты </w:t>
      </w:r>
      <w:r>
        <w:rPr>
          <w:rFonts w:ascii="Palatino Linotype" w:hAnsi="Palatino Linotype"/>
          <w:lang w:val="kk-KZ"/>
        </w:rPr>
        <w:t xml:space="preserve">бекітілген </w:t>
      </w:r>
      <w:r w:rsidRPr="002556F3">
        <w:rPr>
          <w:rFonts w:ascii="Palatino Linotype" w:hAnsi="Palatino Linotype"/>
          <w:lang w:val="kk-KZ"/>
        </w:rPr>
        <w:t xml:space="preserve">құлшылықтарда, Пайғамбарымыздың </w:t>
      </w:r>
      <w:r w:rsidRPr="002556F3">
        <w:rPr>
          <w:rFonts w:ascii="Palatino Linotype" w:hAnsi="Palatino Linotype"/>
          <w:lang w:bidi="ar-AE"/>
        </w:rPr>
        <w:sym w:font="AGA Arabesque" w:char="F072"/>
      </w:r>
      <w:r w:rsidRPr="002556F3">
        <w:rPr>
          <w:rFonts w:ascii="Palatino Linotype" w:hAnsi="Palatino Linotype"/>
          <w:lang w:val="kk-KZ"/>
        </w:rPr>
        <w:t xml:space="preserve"> жолына қайту уәжіп</w:t>
      </w:r>
      <w:r>
        <w:rPr>
          <w:rFonts w:ascii="Palatino Linotype" w:hAnsi="Palatino Linotype"/>
          <w:lang w:val="kk-KZ"/>
        </w:rPr>
        <w:t>, өйткені біздің құлшылықтарымыз Аллаһ тарапынан түсірілген</w:t>
      </w:r>
      <w:r w:rsidRPr="002556F3">
        <w:rPr>
          <w:rFonts w:ascii="Palatino Linotype" w:hAnsi="Palatino Linotype"/>
          <w:lang w:val="kk-KZ"/>
        </w:rPr>
        <w:t xml:space="preserve">. Алайда біз муқаллид (соқыр ілесуші) </w:t>
      </w:r>
      <w:r>
        <w:rPr>
          <w:rFonts w:ascii="Palatino Linotype" w:hAnsi="Palatino Linotype"/>
          <w:lang w:val="kk-KZ"/>
        </w:rPr>
        <w:t xml:space="preserve">шейхтардан олардың осыны бұйыратындарын өте сирек байқаймыз. Іс </w:t>
      </w:r>
      <w:r>
        <w:rPr>
          <w:rFonts w:ascii="Palatino Linotype" w:hAnsi="Palatino Linotype"/>
          <w:lang w:val="kk-KZ"/>
        </w:rPr>
        <w:lastRenderedPageBreak/>
        <w:t>жүзінде біз</w:t>
      </w:r>
      <w:r w:rsidRPr="002556F3">
        <w:rPr>
          <w:rFonts w:ascii="Palatino Linotype" w:hAnsi="Palatino Linotype"/>
          <w:lang w:val="kk-KZ"/>
        </w:rPr>
        <w:t xml:space="preserve"> </w:t>
      </w:r>
      <w:r>
        <w:rPr>
          <w:rFonts w:ascii="Palatino Linotype" w:hAnsi="Palatino Linotype"/>
          <w:lang w:val="kk-KZ"/>
        </w:rPr>
        <w:t>олардың</w:t>
      </w:r>
      <w:r w:rsidRPr="002556F3">
        <w:rPr>
          <w:rFonts w:ascii="Palatino Linotype" w:hAnsi="Palatino Linotype"/>
          <w:lang w:val="kk-KZ"/>
        </w:rPr>
        <w:t xml:space="preserve"> ихтиләф</w:t>
      </w:r>
      <w:r>
        <w:rPr>
          <w:rFonts w:ascii="Palatino Linotype" w:hAnsi="Palatino Linotype"/>
          <w:lang w:val="kk-KZ"/>
        </w:rPr>
        <w:t>ты</w:t>
      </w:r>
      <w:r>
        <w:rPr>
          <w:rStyle w:val="FootnoteReference"/>
          <w:rFonts w:ascii="Palatino Linotype" w:hAnsi="Palatino Linotype"/>
          <w:lang w:val="kk-KZ"/>
        </w:rPr>
        <w:footnoteReference w:id="66"/>
      </w:r>
      <w:r w:rsidRPr="002556F3">
        <w:rPr>
          <w:rFonts w:ascii="Palatino Linotype" w:hAnsi="Palatino Linotype"/>
          <w:lang w:val="kk-KZ"/>
        </w:rPr>
        <w:t xml:space="preserve"> құпта</w:t>
      </w:r>
      <w:r>
        <w:rPr>
          <w:rFonts w:ascii="Palatino Linotype" w:hAnsi="Palatino Linotype"/>
          <w:lang w:val="kk-KZ"/>
        </w:rPr>
        <w:t>йтынын</w:t>
      </w:r>
      <w:r w:rsidRPr="002556F3">
        <w:rPr>
          <w:rFonts w:ascii="Palatino Linotype" w:hAnsi="Palatino Linotype"/>
          <w:lang w:val="kk-KZ"/>
        </w:rPr>
        <w:t xml:space="preserve"> </w:t>
      </w:r>
      <w:r>
        <w:rPr>
          <w:rFonts w:ascii="Palatino Linotype" w:hAnsi="Palatino Linotype"/>
          <w:lang w:val="kk-KZ"/>
        </w:rPr>
        <w:t xml:space="preserve">әрі </w:t>
      </w:r>
      <w:r w:rsidRPr="002556F3">
        <w:rPr>
          <w:rFonts w:ascii="Palatino Linotype" w:hAnsi="Palatino Linotype"/>
          <w:lang w:val="kk-KZ"/>
        </w:rPr>
        <w:t>оны осы үммет</w:t>
      </w:r>
      <w:r>
        <w:rPr>
          <w:rFonts w:ascii="Palatino Linotype" w:hAnsi="Palatino Linotype"/>
          <w:lang w:val="kk-KZ"/>
        </w:rPr>
        <w:t xml:space="preserve"> үшін икемділік (таусия) </w:t>
      </w:r>
      <w:r w:rsidRPr="002556F3">
        <w:rPr>
          <w:rFonts w:ascii="Palatino Linotype" w:hAnsi="Palatino Linotype"/>
          <w:lang w:val="kk-KZ"/>
        </w:rPr>
        <w:t xml:space="preserve">деп айтатынын естиміз. Олар осындай сәттерде Сүннет жақтастарына қарсы жиі қайталайтын </w:t>
      </w:r>
      <w:r w:rsidRPr="002556F3">
        <w:rPr>
          <w:rFonts w:ascii="Palatino Linotype" w:hAnsi="Palatino Linotype"/>
          <w:b/>
          <w:bCs/>
          <w:i/>
          <w:iCs/>
          <w:lang w:val="kk-KZ"/>
        </w:rPr>
        <w:t>«Үмметімнің келіспеуі (яғни әртүрлі пікірде болуы) — (Аллаһтан түскен) мейірім»</w:t>
      </w:r>
      <w:r w:rsidRPr="002556F3">
        <w:rPr>
          <w:rFonts w:ascii="Palatino Linotype" w:hAnsi="Palatino Linotype"/>
          <w:lang w:val="kk-KZ"/>
        </w:rPr>
        <w:t xml:space="preserve"> деген хадисті өз ұстанымдарына дәлел ретінде келтіреді. </w:t>
      </w:r>
      <w:r>
        <w:rPr>
          <w:rFonts w:ascii="Palatino Linotype" w:hAnsi="Palatino Linotype"/>
          <w:lang w:val="kk-KZ"/>
        </w:rPr>
        <w:t>Олар</w:t>
      </w:r>
      <w:r w:rsidRPr="002556F3">
        <w:rPr>
          <w:rFonts w:ascii="Palatino Linotype" w:hAnsi="Palatino Linotype"/>
          <w:lang w:val="kk-KZ"/>
        </w:rPr>
        <w:t xml:space="preserve"> </w:t>
      </w:r>
      <w:r>
        <w:rPr>
          <w:rFonts w:ascii="Palatino Linotype" w:hAnsi="Palatino Linotype"/>
          <w:lang w:val="kk-KZ"/>
        </w:rPr>
        <w:t>бізге б</w:t>
      </w:r>
      <w:r w:rsidRPr="002556F3">
        <w:rPr>
          <w:rFonts w:ascii="Palatino Linotype" w:hAnsi="Palatino Linotype"/>
          <w:lang w:val="kk-KZ"/>
        </w:rPr>
        <w:t>ұл хадис</w:t>
      </w:r>
      <w:r>
        <w:rPr>
          <w:rFonts w:ascii="Palatino Linotype" w:hAnsi="Palatino Linotype"/>
          <w:lang w:val="kk-KZ"/>
        </w:rPr>
        <w:t>тің</w:t>
      </w:r>
      <w:r w:rsidRPr="002556F3">
        <w:rPr>
          <w:rFonts w:ascii="Palatino Linotype" w:hAnsi="Palatino Linotype"/>
          <w:lang w:val="kk-KZ"/>
        </w:rPr>
        <w:t xml:space="preserve"> сіз </w:t>
      </w:r>
      <w:r>
        <w:rPr>
          <w:rFonts w:ascii="Palatino Linotype" w:hAnsi="Palatino Linotype"/>
          <w:lang w:val="kk-KZ"/>
        </w:rPr>
        <w:t>шақыратын</w:t>
      </w:r>
      <w:r w:rsidRPr="002556F3">
        <w:rPr>
          <w:rFonts w:ascii="Palatino Linotype" w:hAnsi="Palatino Linotype"/>
          <w:lang w:val="kk-KZ"/>
        </w:rPr>
        <w:t xml:space="preserve"> </w:t>
      </w:r>
      <w:r>
        <w:rPr>
          <w:rFonts w:ascii="Palatino Linotype" w:hAnsi="Palatino Linotype"/>
          <w:lang w:val="kk-KZ"/>
        </w:rPr>
        <w:t xml:space="preserve">және соған негізделіп осы және де басқа кітаптарды құрастырған </w:t>
      </w:r>
      <w:r w:rsidRPr="002556F3">
        <w:rPr>
          <w:rFonts w:ascii="Palatino Linotype" w:hAnsi="Palatino Linotype"/>
          <w:lang w:val="kk-KZ"/>
        </w:rPr>
        <w:t>жолға (манһажға) қайшы кел</w:t>
      </w:r>
      <w:r>
        <w:rPr>
          <w:rFonts w:ascii="Palatino Linotype" w:hAnsi="Palatino Linotype"/>
          <w:lang w:val="kk-KZ"/>
        </w:rPr>
        <w:t xml:space="preserve">етіндігін айтады. </w:t>
      </w:r>
      <w:r w:rsidRPr="002556F3">
        <w:rPr>
          <w:rFonts w:ascii="Palatino Linotype" w:hAnsi="Palatino Linotype"/>
          <w:lang w:val="kk-KZ"/>
        </w:rPr>
        <w:t>Енді осы хадиске қатысты не айтасыз</w:t>
      </w:r>
      <w:r>
        <w:rPr>
          <w:rFonts w:ascii="Palatino Linotype" w:hAnsi="Palatino Linotype"/>
          <w:lang w:val="kk-KZ"/>
        </w:rPr>
        <w:t>?»</w:t>
      </w:r>
      <w:r w:rsidRPr="002556F3">
        <w:rPr>
          <w:rFonts w:ascii="Palatino Linotype" w:hAnsi="Palatino Linotype"/>
          <w:lang w:val="kk-KZ"/>
        </w:rPr>
        <w:t xml:space="preserve"> </w:t>
      </w:r>
    </w:p>
    <w:p w:rsidR="00E33114" w:rsidRDefault="00E33114" w:rsidP="00E33114">
      <w:pPr>
        <w:spacing w:line="276" w:lineRule="auto"/>
        <w:ind w:firstLine="708"/>
        <w:jc w:val="both"/>
        <w:rPr>
          <w:rFonts w:ascii="Palatino Linotype" w:hAnsi="Palatino Linotype"/>
          <w:b/>
          <w:lang w:val="kk-KZ"/>
        </w:rPr>
      </w:pPr>
    </w:p>
    <w:p w:rsidR="00E33114" w:rsidRDefault="00E33114" w:rsidP="00E33114">
      <w:pPr>
        <w:spacing w:line="276" w:lineRule="auto"/>
        <w:ind w:firstLine="708"/>
        <w:jc w:val="both"/>
        <w:rPr>
          <w:rFonts w:ascii="Palatino Linotype" w:hAnsi="Palatino Linotype"/>
          <w:b/>
          <w:lang w:val="kk-KZ"/>
        </w:rPr>
      </w:pPr>
      <w:r w:rsidRPr="00096DC4">
        <w:rPr>
          <w:rFonts w:ascii="Palatino Linotype" w:hAnsi="Palatino Linotype"/>
          <w:b/>
          <w:lang w:val="kk-KZ"/>
        </w:rPr>
        <w:t xml:space="preserve">Бұл сұраққа екі жауап беруге болады: </w:t>
      </w:r>
    </w:p>
    <w:p w:rsidR="00E33114" w:rsidRDefault="00E33114" w:rsidP="00E33114">
      <w:pPr>
        <w:spacing w:line="276" w:lineRule="auto"/>
        <w:ind w:firstLine="708"/>
        <w:jc w:val="both"/>
        <w:rPr>
          <w:rFonts w:ascii="Palatino Linotype" w:hAnsi="Palatino Linotype"/>
          <w:lang w:val="kk-KZ"/>
        </w:rPr>
      </w:pPr>
      <w:r w:rsidRPr="00096DC4">
        <w:rPr>
          <w:rFonts w:ascii="Palatino Linotype" w:hAnsi="Palatino Linotype"/>
          <w:b/>
          <w:bCs/>
          <w:lang w:val="kk-KZ"/>
        </w:rPr>
        <w:t>Бірінші жауап</w:t>
      </w:r>
    </w:p>
    <w:p w:rsidR="00E33114" w:rsidRPr="002556F3" w:rsidRDefault="00E33114" w:rsidP="00E33114">
      <w:pPr>
        <w:spacing w:line="276" w:lineRule="auto"/>
        <w:ind w:firstLine="708"/>
        <w:jc w:val="both"/>
        <w:rPr>
          <w:rFonts w:ascii="Palatino Linotype" w:hAnsi="Palatino Linotype"/>
          <w:lang w:val="kk-KZ"/>
        </w:rPr>
      </w:pPr>
      <w:r>
        <w:rPr>
          <w:rFonts w:ascii="Palatino Linotype" w:hAnsi="Palatino Linotype"/>
          <w:lang w:val="kk-KZ"/>
        </w:rPr>
        <w:t>Х</w:t>
      </w:r>
      <w:r w:rsidRPr="002556F3">
        <w:rPr>
          <w:rFonts w:ascii="Palatino Linotype" w:hAnsi="Palatino Linotype"/>
          <w:lang w:val="kk-KZ"/>
        </w:rPr>
        <w:t>адис сахих (сенімді) емес</w:t>
      </w:r>
      <w:r>
        <w:rPr>
          <w:rFonts w:ascii="Palatino Linotype" w:hAnsi="Palatino Linotype"/>
          <w:lang w:val="kk-KZ"/>
        </w:rPr>
        <w:t>.</w:t>
      </w:r>
      <w:r w:rsidRPr="002556F3">
        <w:rPr>
          <w:rFonts w:ascii="Palatino Linotype" w:hAnsi="Palatino Linotype"/>
          <w:lang w:val="kk-KZ"/>
        </w:rPr>
        <w:t xml:space="preserve"> </w:t>
      </w:r>
      <w:r>
        <w:rPr>
          <w:rFonts w:ascii="Palatino Linotype" w:hAnsi="Palatino Linotype"/>
          <w:lang w:val="kk-KZ"/>
        </w:rPr>
        <w:t>Бұдан қалса,</w:t>
      </w:r>
      <w:r w:rsidRPr="002556F3">
        <w:rPr>
          <w:rFonts w:ascii="Palatino Linotype" w:hAnsi="Palatino Linotype"/>
          <w:lang w:val="kk-KZ"/>
        </w:rPr>
        <w:t xml:space="preserve"> ол </w:t>
      </w:r>
      <w:r>
        <w:rPr>
          <w:rFonts w:ascii="Palatino Linotype" w:hAnsi="Palatino Linotype"/>
          <w:lang w:val="kk-KZ"/>
        </w:rPr>
        <w:t>–</w:t>
      </w:r>
      <w:r w:rsidRPr="002556F3">
        <w:rPr>
          <w:rFonts w:ascii="Palatino Linotype" w:hAnsi="Palatino Linotype"/>
          <w:lang w:val="kk-KZ"/>
        </w:rPr>
        <w:t xml:space="preserve"> </w:t>
      </w:r>
      <w:r>
        <w:rPr>
          <w:rFonts w:ascii="Palatino Linotype" w:hAnsi="Palatino Linotype"/>
          <w:lang w:val="kk-KZ"/>
        </w:rPr>
        <w:t>өтірік және негізсіз</w:t>
      </w:r>
      <w:r w:rsidRPr="002556F3">
        <w:rPr>
          <w:rFonts w:ascii="Palatino Linotype" w:hAnsi="Palatino Linotype"/>
          <w:lang w:val="kk-KZ"/>
        </w:rPr>
        <w:t>. Әс-Субки деген ғалым: «Мен бұл хадистің сенімді де (сахих), әлсіз де (да’иф), ойдан шығарылған өтірік те (м</w:t>
      </w:r>
      <w:r>
        <w:rPr>
          <w:rFonts w:ascii="Palatino Linotype" w:hAnsi="Palatino Linotype"/>
          <w:lang w:val="kk-KZ"/>
        </w:rPr>
        <w:t>ә</w:t>
      </w:r>
      <w:r w:rsidRPr="002556F3">
        <w:rPr>
          <w:rFonts w:ascii="Palatino Linotype" w:hAnsi="Palatino Linotype"/>
          <w:lang w:val="kk-KZ"/>
        </w:rPr>
        <w:t xml:space="preserve">уду’) </w:t>
      </w:r>
      <w:r w:rsidRPr="002556F3">
        <w:rPr>
          <w:rFonts w:ascii="Palatino Linotype" w:hAnsi="Palatino Linotype"/>
          <w:lang w:val="kk-KZ"/>
        </w:rPr>
        <w:lastRenderedPageBreak/>
        <w:t>тізбегін көрген емеспін</w:t>
      </w:r>
      <w:r>
        <w:rPr>
          <w:rFonts w:ascii="Palatino Linotype" w:hAnsi="Palatino Linotype"/>
          <w:lang w:val="kk-KZ"/>
        </w:rPr>
        <w:t xml:space="preserve"> (яғни бұл «хадисте» жеткізіушілер тізбегі мүлде жоқ – Аудармашының ескертпесі)</w:t>
      </w:r>
      <w:r w:rsidRPr="002556F3">
        <w:rPr>
          <w:rFonts w:ascii="Palatino Linotype" w:hAnsi="Palatino Linotype"/>
          <w:lang w:val="kk-KZ"/>
        </w:rPr>
        <w:t>», - деген.  Бұл хадис</w:t>
      </w:r>
      <w:r>
        <w:rPr>
          <w:rFonts w:ascii="Palatino Linotype" w:hAnsi="Palatino Linotype"/>
          <w:lang w:val="kk-KZ"/>
        </w:rPr>
        <w:t>тің</w:t>
      </w:r>
      <w:r w:rsidRPr="002556F3">
        <w:rPr>
          <w:rFonts w:ascii="Palatino Linotype" w:hAnsi="Palatino Linotype"/>
          <w:lang w:val="kk-KZ"/>
        </w:rPr>
        <w:t xml:space="preserve"> </w:t>
      </w:r>
      <w:r>
        <w:rPr>
          <w:rFonts w:ascii="Palatino Linotype" w:hAnsi="Palatino Linotype"/>
          <w:lang w:val="kk-KZ"/>
        </w:rPr>
        <w:t>мынандай</w:t>
      </w:r>
      <w:r w:rsidRPr="002556F3">
        <w:rPr>
          <w:rFonts w:ascii="Palatino Linotype" w:hAnsi="Palatino Linotype"/>
          <w:lang w:val="kk-KZ"/>
        </w:rPr>
        <w:t xml:space="preserve"> ләфзбен (сөзбе-сөз) риуаят етілген (нұсқа</w:t>
      </w:r>
      <w:r>
        <w:rPr>
          <w:rFonts w:ascii="Palatino Linotype" w:hAnsi="Palatino Linotype"/>
          <w:lang w:val="kk-KZ"/>
        </w:rPr>
        <w:t>лар</w:t>
      </w:r>
      <w:r w:rsidRPr="002556F3">
        <w:rPr>
          <w:rFonts w:ascii="Palatino Linotype" w:hAnsi="Palatino Linotype"/>
          <w:lang w:val="kk-KZ"/>
        </w:rPr>
        <w:t xml:space="preserve">ы бар): </w:t>
      </w:r>
      <w:r w:rsidRPr="002556F3">
        <w:rPr>
          <w:rFonts w:ascii="Palatino Linotype" w:hAnsi="Palatino Linotype"/>
          <w:b/>
          <w:bCs/>
          <w:i/>
          <w:iCs/>
          <w:lang w:val="kk-KZ"/>
        </w:rPr>
        <w:t>«Сахабаларымның келіспеушілігі (әртүрлі пікірді ұстануы) сендер үшін мейірім,</w:t>
      </w:r>
      <w:r w:rsidRPr="002556F3">
        <w:rPr>
          <w:rFonts w:ascii="Palatino Linotype" w:hAnsi="Palatino Linotype"/>
          <w:lang w:val="kk-KZ"/>
        </w:rPr>
        <w:t xml:space="preserve"> - және, - </w:t>
      </w:r>
      <w:r w:rsidRPr="002556F3">
        <w:rPr>
          <w:rFonts w:ascii="Palatino Linotype" w:hAnsi="Palatino Linotype"/>
          <w:b/>
          <w:bCs/>
          <w:i/>
          <w:iCs/>
          <w:lang w:val="kk-KZ"/>
        </w:rPr>
        <w:t>Сахабаларым жұлдыздар (іспетті). Олардың қайсысын үлгі тұтсаңыз, тура жол табасыңдар»</w:t>
      </w:r>
      <w:r w:rsidRPr="002556F3">
        <w:rPr>
          <w:rFonts w:ascii="Palatino Linotype" w:hAnsi="Palatino Linotype"/>
          <w:lang w:val="kk-KZ"/>
        </w:rPr>
        <w:t xml:space="preserve">. </w:t>
      </w:r>
      <w:r>
        <w:rPr>
          <w:rFonts w:ascii="Palatino Linotype" w:hAnsi="Palatino Linotype"/>
          <w:lang w:val="kk-KZ"/>
        </w:rPr>
        <w:t>Бұл</w:t>
      </w:r>
      <w:r w:rsidRPr="002556F3">
        <w:rPr>
          <w:rFonts w:ascii="Palatino Linotype" w:hAnsi="Palatino Linotype"/>
          <w:lang w:val="kk-KZ"/>
        </w:rPr>
        <w:t xml:space="preserve"> хадистердің екеуі де сенімді (сахих) емес. </w:t>
      </w:r>
      <w:r>
        <w:rPr>
          <w:rFonts w:ascii="Palatino Linotype" w:hAnsi="Palatino Linotype"/>
          <w:lang w:val="kk-KZ"/>
        </w:rPr>
        <w:t>Олардың б</w:t>
      </w:r>
      <w:r w:rsidRPr="002556F3">
        <w:rPr>
          <w:rFonts w:ascii="Palatino Linotype" w:hAnsi="Palatino Linotype"/>
          <w:lang w:val="kk-KZ"/>
        </w:rPr>
        <w:t xml:space="preserve">іріншісі тым әлсіз, </w:t>
      </w:r>
      <w:r>
        <w:rPr>
          <w:rFonts w:ascii="Palatino Linotype" w:hAnsi="Palatino Linotype"/>
          <w:lang w:val="kk-KZ"/>
        </w:rPr>
        <w:t xml:space="preserve">ал </w:t>
      </w:r>
      <w:r w:rsidRPr="002556F3">
        <w:rPr>
          <w:rFonts w:ascii="Palatino Linotype" w:hAnsi="Palatino Linotype"/>
          <w:lang w:val="kk-KZ"/>
        </w:rPr>
        <w:t>екіншісі - ойдан шығарылған (м</w:t>
      </w:r>
      <w:r>
        <w:rPr>
          <w:rFonts w:ascii="Palatino Linotype" w:hAnsi="Palatino Linotype"/>
          <w:lang w:val="kk-KZ"/>
        </w:rPr>
        <w:t>ә</w:t>
      </w:r>
      <w:r w:rsidRPr="002556F3">
        <w:rPr>
          <w:rFonts w:ascii="Palatino Linotype" w:hAnsi="Palatino Linotype"/>
          <w:lang w:val="kk-KZ"/>
        </w:rPr>
        <w:t xml:space="preserve">уду’). </w:t>
      </w:r>
      <w:r>
        <w:rPr>
          <w:rFonts w:ascii="Palatino Linotype" w:hAnsi="Palatino Linotype"/>
          <w:lang w:val="kk-KZ"/>
        </w:rPr>
        <w:t>Мен б</w:t>
      </w:r>
      <w:r w:rsidRPr="002556F3">
        <w:rPr>
          <w:rFonts w:ascii="Palatino Linotype" w:hAnsi="Palatino Linotype"/>
          <w:lang w:val="kk-KZ"/>
        </w:rPr>
        <w:t>ұған қатысты түйінді сөзімді «Силсилә әл-Әхадис әл-Да’ифа уәл-М</w:t>
      </w:r>
      <w:r>
        <w:rPr>
          <w:rFonts w:ascii="Palatino Linotype" w:hAnsi="Palatino Linotype"/>
          <w:lang w:val="kk-KZ"/>
        </w:rPr>
        <w:t>ә</w:t>
      </w:r>
      <w:r w:rsidRPr="002556F3">
        <w:rPr>
          <w:rFonts w:ascii="Palatino Linotype" w:hAnsi="Palatino Linotype"/>
          <w:lang w:val="kk-KZ"/>
        </w:rPr>
        <w:t xml:space="preserve">уду’а» (кітабында) (№№ 58, 59, 61) айтып өткенмін. </w:t>
      </w:r>
    </w:p>
    <w:p w:rsidR="00E33114" w:rsidRDefault="00E33114" w:rsidP="00E33114">
      <w:pPr>
        <w:spacing w:line="276" w:lineRule="auto"/>
        <w:ind w:firstLine="708"/>
        <w:jc w:val="both"/>
        <w:rPr>
          <w:rFonts w:ascii="Palatino Linotype" w:hAnsi="Palatino Linotype"/>
          <w:lang w:val="kk-KZ"/>
        </w:rPr>
      </w:pPr>
      <w:r w:rsidRPr="00096DC4">
        <w:rPr>
          <w:rFonts w:ascii="Palatino Linotype" w:hAnsi="Palatino Linotype"/>
          <w:b/>
          <w:bCs/>
          <w:lang w:val="kk-KZ"/>
        </w:rPr>
        <w:t>Екінші жауап</w:t>
      </w:r>
      <w:r>
        <w:rPr>
          <w:rFonts w:ascii="Palatino Linotype" w:hAnsi="Palatino Linotype"/>
          <w:lang w:val="kk-KZ"/>
        </w:rPr>
        <w:t>:</w:t>
      </w:r>
    </w:p>
    <w:p w:rsidR="00E33114" w:rsidRDefault="00E33114" w:rsidP="00E33114">
      <w:pPr>
        <w:spacing w:line="276" w:lineRule="auto"/>
        <w:ind w:firstLine="708"/>
        <w:jc w:val="both"/>
        <w:rPr>
          <w:rFonts w:ascii="Palatino Linotype" w:hAnsi="Palatino Linotype"/>
          <w:lang w:val="kk-KZ"/>
        </w:rPr>
      </w:pPr>
      <w:r>
        <w:rPr>
          <w:rFonts w:ascii="Palatino Linotype" w:hAnsi="Palatino Linotype"/>
          <w:lang w:val="kk-KZ"/>
        </w:rPr>
        <w:t>Бұл х</w:t>
      </w:r>
      <w:r w:rsidRPr="002556F3">
        <w:rPr>
          <w:rFonts w:ascii="Palatino Linotype" w:hAnsi="Palatino Linotype"/>
          <w:lang w:val="kk-KZ"/>
        </w:rPr>
        <w:t>адис</w:t>
      </w:r>
      <w:r>
        <w:rPr>
          <w:rFonts w:ascii="Palatino Linotype" w:hAnsi="Palatino Linotype"/>
          <w:lang w:val="kk-KZ"/>
        </w:rPr>
        <w:t xml:space="preserve"> Қасиетті </w:t>
      </w:r>
      <w:r w:rsidRPr="002556F3">
        <w:rPr>
          <w:rFonts w:ascii="Palatino Linotype" w:hAnsi="Palatino Linotype"/>
          <w:lang w:val="kk-KZ"/>
        </w:rPr>
        <w:t>Құран</w:t>
      </w:r>
      <w:r>
        <w:rPr>
          <w:rFonts w:ascii="Palatino Linotype" w:hAnsi="Palatino Linotype"/>
          <w:lang w:val="kk-KZ"/>
        </w:rPr>
        <w:t>ға</w:t>
      </w:r>
      <w:r w:rsidRPr="002556F3">
        <w:rPr>
          <w:rFonts w:ascii="Palatino Linotype" w:hAnsi="Palatino Linotype"/>
          <w:lang w:val="kk-KZ"/>
        </w:rPr>
        <w:t xml:space="preserve"> қайшы келеді. Өйткені діндегі қарама-қайшылықтарға тыйым салып, ауызбірлікті бұйыра</w:t>
      </w:r>
      <w:r>
        <w:rPr>
          <w:rFonts w:ascii="Palatino Linotype" w:hAnsi="Palatino Linotype"/>
          <w:lang w:val="kk-KZ"/>
        </w:rPr>
        <w:t>тын аяттар көпке танымал әрі еске салуды да қажет етпейді</w:t>
      </w:r>
      <w:r w:rsidRPr="002556F3">
        <w:rPr>
          <w:rFonts w:ascii="Palatino Linotype" w:hAnsi="Palatino Linotype"/>
          <w:lang w:val="kk-KZ"/>
        </w:rPr>
        <w:t xml:space="preserve">. </w:t>
      </w:r>
      <w:r>
        <w:rPr>
          <w:rFonts w:ascii="Palatino Linotype" w:hAnsi="Palatino Linotype"/>
          <w:lang w:val="kk-KZ"/>
        </w:rPr>
        <w:t>А</w:t>
      </w:r>
      <w:r w:rsidRPr="002556F3">
        <w:rPr>
          <w:rFonts w:ascii="Palatino Linotype" w:hAnsi="Palatino Linotype"/>
          <w:lang w:val="kk-KZ"/>
        </w:rPr>
        <w:t xml:space="preserve">лайда </w:t>
      </w:r>
      <w:r>
        <w:rPr>
          <w:rFonts w:ascii="Palatino Linotype" w:hAnsi="Palatino Linotype"/>
          <w:lang w:val="kk-KZ"/>
        </w:rPr>
        <w:t xml:space="preserve">олардың </w:t>
      </w:r>
      <w:r w:rsidRPr="002556F3">
        <w:rPr>
          <w:rFonts w:ascii="Palatino Linotype" w:hAnsi="Palatino Linotype"/>
          <w:lang w:val="kk-KZ"/>
        </w:rPr>
        <w:t>кейбір</w:t>
      </w:r>
      <w:r>
        <w:rPr>
          <w:rFonts w:ascii="Palatino Linotype" w:hAnsi="Palatino Linotype"/>
          <w:lang w:val="kk-KZ"/>
        </w:rPr>
        <w:t>еуі</w:t>
      </w:r>
      <w:r w:rsidRPr="002556F3">
        <w:rPr>
          <w:rFonts w:ascii="Palatino Linotype" w:hAnsi="Palatino Linotype"/>
          <w:lang w:val="kk-KZ"/>
        </w:rPr>
        <w:t xml:space="preserve">н мысал ретінде </w:t>
      </w:r>
      <w:r w:rsidRPr="002556F3">
        <w:rPr>
          <w:rFonts w:ascii="Palatino Linotype" w:hAnsi="Palatino Linotype"/>
          <w:lang w:val="kk-KZ"/>
        </w:rPr>
        <w:lastRenderedPageBreak/>
        <w:t>келтірген</w:t>
      </w:r>
      <w:r>
        <w:rPr>
          <w:rFonts w:ascii="Palatino Linotype" w:hAnsi="Palatino Linotype"/>
          <w:lang w:val="kk-KZ"/>
        </w:rPr>
        <w:t xml:space="preserve"> пайдалы болады..</w:t>
      </w:r>
      <w:r w:rsidRPr="002556F3">
        <w:rPr>
          <w:rFonts w:ascii="Palatino Linotype" w:hAnsi="Palatino Linotype"/>
          <w:lang w:val="kk-KZ"/>
        </w:rPr>
        <w:t xml:space="preserve"> Аллаһ Тағала былай деп бұйырған: </w:t>
      </w:r>
    </w:p>
    <w:p w:rsidR="00E33114" w:rsidRPr="00737A58" w:rsidRDefault="00E33114" w:rsidP="00E33114">
      <w:pPr>
        <w:spacing w:line="276" w:lineRule="auto"/>
        <w:ind w:firstLine="709"/>
        <w:jc w:val="both"/>
        <w:rPr>
          <w:rFonts w:ascii="Palatino Linotype" w:hAnsi="Palatino Linotype"/>
          <w:b/>
          <w:bCs/>
          <w:lang w:val="kk-KZ"/>
        </w:rPr>
      </w:pPr>
      <w:r w:rsidRPr="00737A58">
        <w:rPr>
          <w:rFonts w:ascii="TimesNewRoman" w:eastAsia="TimesNewRoman" w:hint="eastAsia"/>
          <w:b/>
          <w:bCs/>
          <w:rtl/>
        </w:rPr>
        <w:t>ولا</w:t>
      </w:r>
      <w:r w:rsidRPr="00737A58">
        <w:rPr>
          <w:rFonts w:ascii="TimesNewRoman" w:eastAsia="TimesNewRoman" w:cs="TimesNewRoman"/>
          <w:b/>
          <w:bCs/>
        </w:rPr>
        <w:t xml:space="preserve"> </w:t>
      </w:r>
      <w:r w:rsidRPr="00737A58">
        <w:rPr>
          <w:rFonts w:ascii="TimesNewRoman" w:eastAsia="TimesNewRoman" w:hint="eastAsia"/>
          <w:b/>
          <w:bCs/>
          <w:rtl/>
        </w:rPr>
        <w:t>تنازعوا</w:t>
      </w:r>
      <w:r w:rsidRPr="00737A58">
        <w:rPr>
          <w:rFonts w:ascii="TimesNewRoman" w:eastAsia="TimesNewRoman" w:cs="TimesNewRoman"/>
          <w:b/>
          <w:bCs/>
        </w:rPr>
        <w:t xml:space="preserve"> </w:t>
      </w:r>
      <w:r w:rsidRPr="00737A58">
        <w:rPr>
          <w:rFonts w:ascii="TimesNewRoman" w:eastAsia="TimesNewRoman" w:hint="eastAsia"/>
          <w:b/>
          <w:bCs/>
          <w:rtl/>
        </w:rPr>
        <w:t>فتفشلوا</w:t>
      </w:r>
      <w:r w:rsidRPr="00737A58">
        <w:rPr>
          <w:rFonts w:ascii="TimesNewRoman" w:eastAsia="TimesNewRoman" w:cs="TimesNewRoman"/>
          <w:b/>
          <w:bCs/>
        </w:rPr>
        <w:t xml:space="preserve"> </w:t>
      </w:r>
      <w:r w:rsidRPr="00737A58">
        <w:rPr>
          <w:rFonts w:ascii="TimesNewRoman" w:eastAsia="TimesNewRoman" w:hint="eastAsia"/>
          <w:b/>
          <w:bCs/>
          <w:rtl/>
        </w:rPr>
        <w:t>وتذهب</w:t>
      </w:r>
      <w:r w:rsidRPr="00737A58">
        <w:rPr>
          <w:rFonts w:ascii="TimesNewRoman" w:eastAsia="TimesNewRoman" w:cs="TimesNewRoman"/>
          <w:b/>
          <w:bCs/>
        </w:rPr>
        <w:t xml:space="preserve"> </w:t>
      </w:r>
      <w:r w:rsidRPr="00737A58">
        <w:rPr>
          <w:rFonts w:ascii="TimesNewRoman" w:eastAsia="TimesNewRoman" w:hint="eastAsia"/>
          <w:b/>
          <w:bCs/>
          <w:rtl/>
        </w:rPr>
        <w:t>ريحكم</w:t>
      </w:r>
      <w:r w:rsidRPr="00737A58">
        <w:rPr>
          <w:rFonts w:ascii="TimesNewRoman" w:eastAsia="TimesNewRoman"/>
          <w:b/>
          <w:bCs/>
          <w:lang w:val="kk-KZ"/>
        </w:rPr>
        <w:t>)</w:t>
      </w:r>
      <w:r w:rsidRPr="00737A58">
        <w:rPr>
          <w:rFonts w:ascii="TimesNewRoman" w:eastAsia="TimesNewRoman" w:cs="TimesNewRoman"/>
          <w:b/>
          <w:bCs/>
        </w:rPr>
        <w:t xml:space="preserve"> </w:t>
      </w:r>
      <w:r w:rsidRPr="00737A58">
        <w:rPr>
          <w:rFonts w:ascii="TimesNewRoman" w:eastAsia="TimesNewRoman" w:hint="eastAsia"/>
          <w:b/>
          <w:bCs/>
          <w:rtl/>
        </w:rPr>
        <w:t>الأنفال</w:t>
      </w:r>
      <w:r w:rsidRPr="00737A58">
        <w:rPr>
          <w:rFonts w:ascii="TimesNewRoman" w:eastAsia="TimesNewRoman" w:cs="TimesNewRoman"/>
          <w:b/>
          <w:bCs/>
        </w:rPr>
        <w:t xml:space="preserve"> </w:t>
      </w:r>
      <w:r w:rsidRPr="00737A58">
        <w:rPr>
          <w:rFonts w:ascii="TimesNewRoman" w:eastAsia="TimesNewRoman" w:cs="TimesNewRoman"/>
          <w:b/>
          <w:bCs/>
          <w:lang w:val="kk-KZ"/>
        </w:rPr>
        <w:t>(</w:t>
      </w:r>
      <w:r w:rsidRPr="00737A58">
        <w:rPr>
          <w:rFonts w:eastAsia="TimesNewRoman"/>
          <w:b/>
          <w:bCs/>
        </w:rPr>
        <w:t>46</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b/>
          <w:bCs/>
          <w:lang w:val="kk-KZ"/>
        </w:rPr>
        <w:t xml:space="preserve">«Тартыспаңдар, әйтпесе қорқып қаласыңдар да, күштерің кетіп қалады» </w:t>
      </w:r>
      <w:r w:rsidRPr="002556F3">
        <w:rPr>
          <w:rFonts w:ascii="Palatino Linotype" w:hAnsi="Palatino Linotype"/>
          <w:lang w:val="kk-KZ"/>
        </w:rPr>
        <w:t>(«әл-Әнфәл» сүресі, 46-аят);</w:t>
      </w:r>
    </w:p>
    <w:p w:rsidR="00E33114" w:rsidRPr="00737A58" w:rsidRDefault="00E33114" w:rsidP="00E33114">
      <w:pPr>
        <w:autoSpaceDE w:val="0"/>
        <w:autoSpaceDN w:val="0"/>
        <w:adjustRightInd w:val="0"/>
        <w:rPr>
          <w:rFonts w:ascii="Palatino Linotype" w:hAnsi="Palatino Linotype"/>
          <w:b/>
          <w:bCs/>
          <w:lang w:val="kk-KZ"/>
        </w:rPr>
      </w:pPr>
      <w:r w:rsidRPr="00737A58">
        <w:rPr>
          <w:rFonts w:ascii="TimesNewRoman" w:eastAsia="TimesNewRoman" w:hint="eastAsia"/>
          <w:b/>
          <w:bCs/>
          <w:rtl/>
        </w:rPr>
        <w:t>ولا</w:t>
      </w:r>
      <w:r w:rsidRPr="00737A58">
        <w:rPr>
          <w:rFonts w:ascii="TimesNewRoman" w:eastAsia="TimesNewRoman" w:cs="TimesNewRoman"/>
          <w:b/>
          <w:bCs/>
        </w:rPr>
        <w:t xml:space="preserve"> </w:t>
      </w:r>
      <w:r w:rsidRPr="00737A58">
        <w:rPr>
          <w:rFonts w:ascii="TimesNewRoman" w:eastAsia="TimesNewRoman" w:hint="eastAsia"/>
          <w:b/>
          <w:bCs/>
          <w:rtl/>
        </w:rPr>
        <w:t>تكونوا</w:t>
      </w:r>
      <w:r w:rsidRPr="00737A58">
        <w:rPr>
          <w:rFonts w:ascii="TimesNewRoman" w:eastAsia="TimesNewRoman" w:cs="TimesNewRoman"/>
          <w:b/>
          <w:bCs/>
        </w:rPr>
        <w:t xml:space="preserve"> </w:t>
      </w:r>
      <w:r w:rsidRPr="00737A58">
        <w:rPr>
          <w:rFonts w:ascii="TimesNewRoman" w:eastAsia="TimesNewRoman" w:hint="eastAsia"/>
          <w:b/>
          <w:bCs/>
          <w:rtl/>
        </w:rPr>
        <w:t>من</w:t>
      </w:r>
      <w:r w:rsidRPr="00737A58">
        <w:rPr>
          <w:rFonts w:ascii="TimesNewRoman" w:eastAsia="TimesNewRoman" w:cs="TimesNewRoman"/>
          <w:b/>
          <w:bCs/>
        </w:rPr>
        <w:t xml:space="preserve"> </w:t>
      </w:r>
      <w:r w:rsidRPr="00737A58">
        <w:rPr>
          <w:rFonts w:ascii="TimesNewRoman" w:eastAsia="TimesNewRoman" w:hint="eastAsia"/>
          <w:b/>
          <w:bCs/>
          <w:rtl/>
        </w:rPr>
        <w:t>المشركين</w:t>
      </w:r>
      <w:r w:rsidRPr="00737A58">
        <w:rPr>
          <w:rFonts w:ascii="TimesNewRoman" w:eastAsia="TimesNewRoman" w:cs="TimesNewRoman"/>
          <w:b/>
          <w:bCs/>
        </w:rPr>
        <w:t xml:space="preserve"> </w:t>
      </w:r>
      <w:r w:rsidRPr="00737A58">
        <w:rPr>
          <w:rFonts w:ascii="TimesNewRoman" w:eastAsia="TimesNewRoman" w:hint="eastAsia"/>
          <w:b/>
          <w:bCs/>
          <w:rtl/>
        </w:rPr>
        <w:t>من</w:t>
      </w:r>
      <w:r w:rsidRPr="00737A58">
        <w:rPr>
          <w:rFonts w:ascii="TimesNewRoman" w:eastAsia="TimesNewRoman" w:cs="TimesNewRoman"/>
          <w:b/>
          <w:bCs/>
        </w:rPr>
        <w:t xml:space="preserve"> </w:t>
      </w:r>
      <w:r w:rsidRPr="00737A58">
        <w:rPr>
          <w:rFonts w:ascii="TimesNewRoman" w:eastAsia="TimesNewRoman" w:hint="eastAsia"/>
          <w:b/>
          <w:bCs/>
          <w:rtl/>
        </w:rPr>
        <w:t>الذين</w:t>
      </w:r>
      <w:r w:rsidRPr="00737A58">
        <w:rPr>
          <w:rFonts w:ascii="TimesNewRoman" w:eastAsia="TimesNewRoman" w:cs="TimesNewRoman"/>
          <w:b/>
          <w:bCs/>
        </w:rPr>
        <w:t xml:space="preserve"> </w:t>
      </w:r>
      <w:r w:rsidRPr="00737A58">
        <w:rPr>
          <w:rFonts w:ascii="TimesNewRoman" w:eastAsia="TimesNewRoman" w:hint="eastAsia"/>
          <w:b/>
          <w:bCs/>
          <w:rtl/>
        </w:rPr>
        <w:t>فرّقوا</w:t>
      </w:r>
      <w:r w:rsidRPr="00737A58">
        <w:rPr>
          <w:rFonts w:ascii="TimesNewRoman" w:eastAsia="TimesNewRoman" w:cs="TimesNewRoman"/>
          <w:b/>
          <w:bCs/>
        </w:rPr>
        <w:t xml:space="preserve"> </w:t>
      </w:r>
      <w:r w:rsidRPr="00737A58">
        <w:rPr>
          <w:rFonts w:ascii="TimesNewRoman" w:eastAsia="TimesNewRoman" w:hint="eastAsia"/>
          <w:b/>
          <w:bCs/>
          <w:rtl/>
        </w:rPr>
        <w:t>دينهم</w:t>
      </w:r>
      <w:r w:rsidRPr="00737A58">
        <w:rPr>
          <w:rFonts w:ascii="TimesNewRoman" w:eastAsia="TimesNewRoman" w:cs="TimesNewRoman"/>
          <w:b/>
          <w:bCs/>
        </w:rPr>
        <w:t xml:space="preserve"> </w:t>
      </w:r>
      <w:r w:rsidRPr="00737A58">
        <w:rPr>
          <w:rFonts w:ascii="TimesNewRoman" w:eastAsia="TimesNewRoman" w:hint="eastAsia"/>
          <w:b/>
          <w:bCs/>
          <w:rtl/>
        </w:rPr>
        <w:t>وكانوا</w:t>
      </w:r>
      <w:r w:rsidRPr="00737A58">
        <w:rPr>
          <w:rFonts w:ascii="TimesNewRoman" w:eastAsia="TimesNewRoman" w:cs="TimesNewRoman"/>
          <w:b/>
          <w:bCs/>
        </w:rPr>
        <w:t xml:space="preserve"> </w:t>
      </w:r>
      <w:r w:rsidRPr="00737A58">
        <w:rPr>
          <w:rFonts w:ascii="TimesNewRoman" w:eastAsia="TimesNewRoman" w:hint="eastAsia"/>
          <w:b/>
          <w:bCs/>
          <w:rtl/>
        </w:rPr>
        <w:t>شيعا</w:t>
      </w:r>
      <w:r w:rsidRPr="00737A58">
        <w:rPr>
          <w:rFonts w:ascii="TimesNewRoman" w:eastAsia="TimesNewRoman" w:cs="TimesNewRoman"/>
          <w:b/>
          <w:bCs/>
        </w:rPr>
        <w:t xml:space="preserve"> </w:t>
      </w:r>
      <w:r w:rsidRPr="00737A58">
        <w:rPr>
          <w:rFonts w:ascii="TimesNewRoman" w:eastAsia="TimesNewRoman" w:hint="eastAsia"/>
          <w:b/>
          <w:bCs/>
          <w:rtl/>
        </w:rPr>
        <w:t>كل</w:t>
      </w:r>
      <w:r w:rsidRPr="00737A58">
        <w:rPr>
          <w:rFonts w:ascii="TimesNewRoman" w:eastAsia="TimesNewRoman" w:cs="TimesNewRoman"/>
          <w:b/>
          <w:bCs/>
        </w:rPr>
        <w:t xml:space="preserve"> </w:t>
      </w:r>
      <w:r w:rsidRPr="00737A58">
        <w:rPr>
          <w:rFonts w:ascii="TimesNewRoman" w:eastAsia="TimesNewRoman" w:hint="eastAsia"/>
          <w:b/>
          <w:bCs/>
          <w:rtl/>
        </w:rPr>
        <w:t>حزب</w:t>
      </w:r>
      <w:r w:rsidRPr="00737A58">
        <w:rPr>
          <w:rFonts w:ascii="TimesNewRoman" w:eastAsia="TimesNewRoman" w:cs="TimesNewRoman"/>
          <w:b/>
          <w:bCs/>
        </w:rPr>
        <w:t xml:space="preserve"> </w:t>
      </w:r>
      <w:r w:rsidRPr="00737A58">
        <w:rPr>
          <w:rFonts w:ascii="TimesNewRoman" w:eastAsia="TimesNewRoman" w:hint="eastAsia"/>
          <w:b/>
          <w:bCs/>
          <w:rtl/>
        </w:rPr>
        <w:t>بما</w:t>
      </w:r>
      <w:r w:rsidRPr="00737A58">
        <w:rPr>
          <w:rFonts w:ascii="TimesNewRoman" w:eastAsia="TimesNewRoman" w:cs="TimesNewRoman"/>
          <w:b/>
          <w:bCs/>
        </w:rPr>
        <w:t xml:space="preserve"> </w:t>
      </w:r>
      <w:r w:rsidRPr="00737A58">
        <w:rPr>
          <w:rFonts w:ascii="TimesNewRoman" w:eastAsia="TimesNewRoman" w:hint="eastAsia"/>
          <w:b/>
          <w:bCs/>
          <w:rtl/>
        </w:rPr>
        <w:t>لديهم</w:t>
      </w:r>
      <w:r w:rsidRPr="00737A58">
        <w:rPr>
          <w:rFonts w:ascii="TimesNewRoman" w:eastAsia="TimesNewRoman" w:cs="TimesNewRoman"/>
          <w:b/>
          <w:bCs/>
        </w:rPr>
        <w:t xml:space="preserve"> </w:t>
      </w:r>
      <w:r w:rsidRPr="00737A58">
        <w:rPr>
          <w:rFonts w:ascii="TimesNewRoman" w:eastAsia="TimesNewRoman" w:hint="eastAsia"/>
          <w:b/>
          <w:bCs/>
          <w:rtl/>
        </w:rPr>
        <w:t>فرحون</w:t>
      </w:r>
      <w:r w:rsidRPr="00737A58">
        <w:rPr>
          <w:rFonts w:ascii="TimesNewRoman" w:eastAsia="TimesNewRoman"/>
          <w:b/>
          <w:bCs/>
          <w:lang w:val="kk-KZ"/>
        </w:rPr>
        <w:t xml:space="preserve">) </w:t>
      </w:r>
      <w:r w:rsidRPr="00737A58">
        <w:rPr>
          <w:rFonts w:eastAsia="TimesNewRoman"/>
          <w:b/>
          <w:bCs/>
        </w:rPr>
        <w:t xml:space="preserve"> </w:t>
      </w:r>
      <w:r w:rsidRPr="00737A58">
        <w:rPr>
          <w:rFonts w:ascii="TimesNewRoman" w:eastAsia="TimesNewRoman" w:hint="eastAsia"/>
          <w:b/>
          <w:bCs/>
          <w:rtl/>
        </w:rPr>
        <w:t>الروم</w:t>
      </w:r>
      <w:r w:rsidRPr="00737A58">
        <w:rPr>
          <w:rFonts w:eastAsia="TimesNewRoman"/>
          <w:b/>
          <w:bCs/>
          <w:lang w:val="kk-KZ"/>
        </w:rPr>
        <w:t>(</w:t>
      </w:r>
      <w:r w:rsidRPr="00737A58">
        <w:rPr>
          <w:rFonts w:eastAsia="TimesNewRoman"/>
          <w:b/>
          <w:bCs/>
        </w:rPr>
        <w:t>32 -</w:t>
      </w:r>
      <w:r w:rsidRPr="00737A58">
        <w:rPr>
          <w:rFonts w:eastAsia="TimesNewRoman"/>
          <w:b/>
          <w:bCs/>
          <w:lang w:val="kk-KZ"/>
        </w:rPr>
        <w:t>31</w:t>
      </w:r>
    </w:p>
    <w:p w:rsidR="00E33114"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w:t>
      </w:r>
      <w:r w:rsidRPr="002556F3">
        <w:rPr>
          <w:rFonts w:ascii="Palatino Linotype" w:hAnsi="Palatino Linotype"/>
          <w:b/>
          <w:bCs/>
          <w:lang w:val="kk-KZ"/>
        </w:rPr>
        <w:t>Діндерін бөліп, (түрлі) топтарға айналған мүшріктерден болмаңдар! Олардың әр тобы өздеріндегіге (өз жолына) мәз</w:t>
      </w:r>
      <w:r w:rsidRPr="002556F3">
        <w:rPr>
          <w:rFonts w:ascii="Palatino Linotype" w:hAnsi="Palatino Linotype"/>
          <w:lang w:val="kk-KZ"/>
        </w:rPr>
        <w:t xml:space="preserve">» («Рум» сүресі, 31-32-аяттар), - және: </w:t>
      </w:r>
    </w:p>
    <w:p w:rsidR="00E33114" w:rsidRPr="00737A58" w:rsidRDefault="00E33114" w:rsidP="00E33114">
      <w:pPr>
        <w:spacing w:line="276" w:lineRule="auto"/>
        <w:ind w:firstLine="709"/>
        <w:jc w:val="both"/>
        <w:rPr>
          <w:rFonts w:ascii="Palatino Linotype" w:hAnsi="Palatino Linotype"/>
          <w:b/>
          <w:bCs/>
          <w:lang w:val="kk-KZ"/>
        </w:rPr>
      </w:pPr>
      <w:r>
        <w:rPr>
          <w:sz w:val="32"/>
          <w:szCs w:val="32"/>
          <w:lang w:val="kk-KZ"/>
        </w:rPr>
        <w:t xml:space="preserve"> </w:t>
      </w:r>
      <w:r w:rsidRPr="00B93136">
        <w:rPr>
          <w:sz w:val="32"/>
          <w:szCs w:val="32"/>
          <w:lang w:val="kk-KZ"/>
        </w:rPr>
        <w:t xml:space="preserve"> </w:t>
      </w:r>
      <w:r w:rsidRPr="00737A58">
        <w:rPr>
          <w:rFonts w:ascii="TimesNewRoman" w:eastAsia="TimesNewRoman" w:hint="eastAsia"/>
          <w:b/>
          <w:bCs/>
          <w:rtl/>
        </w:rPr>
        <w:t>ولا</w:t>
      </w:r>
      <w:r w:rsidRPr="00737A58">
        <w:rPr>
          <w:rFonts w:ascii="TimesNewRoman" w:eastAsia="TimesNewRoman" w:cs="TimesNewRoman"/>
          <w:b/>
          <w:bCs/>
        </w:rPr>
        <w:t xml:space="preserve"> </w:t>
      </w:r>
      <w:r w:rsidRPr="00737A58">
        <w:rPr>
          <w:rFonts w:ascii="TimesNewRoman" w:eastAsia="TimesNewRoman" w:hint="eastAsia"/>
          <w:b/>
          <w:bCs/>
          <w:rtl/>
        </w:rPr>
        <w:t>يزالون</w:t>
      </w:r>
      <w:r w:rsidRPr="00737A58">
        <w:rPr>
          <w:rFonts w:ascii="TimesNewRoman" w:eastAsia="TimesNewRoman" w:cs="TimesNewRoman"/>
          <w:b/>
          <w:bCs/>
        </w:rPr>
        <w:t xml:space="preserve"> </w:t>
      </w:r>
      <w:r w:rsidRPr="00737A58">
        <w:rPr>
          <w:rFonts w:ascii="TimesNewRoman" w:eastAsia="TimesNewRoman" w:hint="eastAsia"/>
          <w:b/>
          <w:bCs/>
          <w:rtl/>
        </w:rPr>
        <w:t>مختلفين</w:t>
      </w:r>
      <w:r w:rsidRPr="00737A58">
        <w:rPr>
          <w:b/>
          <w:bCs/>
        </w:rPr>
        <w:t xml:space="preserve">. </w:t>
      </w:r>
      <w:r w:rsidRPr="00737A58">
        <w:rPr>
          <w:rFonts w:ascii="TimesNewRoman" w:eastAsia="TimesNewRoman" w:hint="eastAsia"/>
          <w:b/>
          <w:bCs/>
          <w:rtl/>
        </w:rPr>
        <w:t>إلا</w:t>
      </w:r>
      <w:r w:rsidRPr="00737A58">
        <w:rPr>
          <w:rFonts w:ascii="TimesNewRoman" w:eastAsia="TimesNewRoman" w:cs="TimesNewRoman"/>
          <w:b/>
          <w:bCs/>
        </w:rPr>
        <w:t xml:space="preserve"> </w:t>
      </w:r>
      <w:r w:rsidRPr="00737A58">
        <w:rPr>
          <w:rFonts w:ascii="TimesNewRoman" w:eastAsia="TimesNewRoman" w:hint="eastAsia"/>
          <w:b/>
          <w:bCs/>
          <w:rtl/>
        </w:rPr>
        <w:t>من</w:t>
      </w:r>
      <w:r w:rsidRPr="00737A58">
        <w:rPr>
          <w:rFonts w:ascii="TimesNewRoman" w:eastAsia="TimesNewRoman" w:cs="TimesNewRoman"/>
          <w:b/>
          <w:bCs/>
        </w:rPr>
        <w:t xml:space="preserve"> </w:t>
      </w:r>
      <w:r w:rsidRPr="00737A58">
        <w:rPr>
          <w:rFonts w:ascii="TimesNewRoman" w:eastAsia="TimesNewRoman" w:hint="eastAsia"/>
          <w:b/>
          <w:bCs/>
          <w:rtl/>
        </w:rPr>
        <w:t>رحم</w:t>
      </w:r>
      <w:r w:rsidRPr="00737A58">
        <w:rPr>
          <w:rFonts w:ascii="TimesNewRoman" w:eastAsia="TimesNewRoman" w:cs="TimesNewRoman"/>
          <w:b/>
          <w:bCs/>
        </w:rPr>
        <w:t xml:space="preserve"> </w:t>
      </w:r>
      <w:r w:rsidRPr="00737A58">
        <w:rPr>
          <w:rFonts w:ascii="TimesNewRoman" w:eastAsia="TimesNewRoman" w:hint="eastAsia"/>
          <w:b/>
          <w:bCs/>
          <w:rtl/>
        </w:rPr>
        <w:t>ربكّ</w:t>
      </w:r>
      <w:r w:rsidRPr="00737A58">
        <w:rPr>
          <w:rFonts w:ascii="TimesNewRoman" w:eastAsia="TimesNewRoman" w:cs="TimesNewRoman"/>
          <w:b/>
          <w:bCs/>
        </w:rPr>
        <w:t xml:space="preserve"> </w:t>
      </w:r>
      <w:r w:rsidRPr="00737A58">
        <w:rPr>
          <w:rFonts w:ascii="TimesNewRoman" w:eastAsia="TimesNewRoman" w:cs="TimesNewRoman"/>
          <w:b/>
          <w:bCs/>
          <w:lang w:val="kk-KZ"/>
        </w:rPr>
        <w:t xml:space="preserve">) </w:t>
      </w:r>
      <w:r w:rsidRPr="00737A58">
        <w:rPr>
          <w:rFonts w:ascii="TimesNewRoman" w:eastAsia="TimesNewRoman" w:hint="eastAsia"/>
          <w:b/>
          <w:bCs/>
          <w:rtl/>
        </w:rPr>
        <w:t>هود</w:t>
      </w:r>
      <w:r w:rsidRPr="00737A58">
        <w:rPr>
          <w:rFonts w:ascii="TimesNewRoman" w:eastAsia="TimesNewRoman"/>
          <w:b/>
          <w:bCs/>
          <w:lang w:val="kk-KZ"/>
        </w:rPr>
        <w:t xml:space="preserve">    </w:t>
      </w:r>
      <w:r w:rsidRPr="00737A58">
        <w:rPr>
          <w:rFonts w:ascii="TimesNewRoman" w:eastAsia="TimesNewRoman" w:cs="TimesNewRoman"/>
          <w:b/>
          <w:bCs/>
        </w:rPr>
        <w:t xml:space="preserve"> </w:t>
      </w:r>
      <w:r w:rsidRPr="00737A58">
        <w:rPr>
          <w:b/>
          <w:bCs/>
          <w:lang w:val="kk-KZ"/>
        </w:rPr>
        <w:t>(</w:t>
      </w:r>
      <w:r w:rsidRPr="00737A58">
        <w:rPr>
          <w:b/>
          <w:bCs/>
        </w:rPr>
        <w:t>119 -11</w:t>
      </w:r>
      <w:r w:rsidRPr="00737A58">
        <w:rPr>
          <w:b/>
          <w:bCs/>
          <w:lang w:val="kk-KZ"/>
        </w:rPr>
        <w:t xml:space="preserve">8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w:t>
      </w:r>
      <w:r w:rsidRPr="002556F3">
        <w:rPr>
          <w:rFonts w:ascii="Palatino Linotype" w:hAnsi="Palatino Linotype"/>
          <w:b/>
          <w:bCs/>
          <w:lang w:val="kk-KZ"/>
        </w:rPr>
        <w:t>Олар ұдайы талас-тартыста. Тек Аллаһ мейіріміне бөлегендер ғана (ондай емес)</w:t>
      </w:r>
      <w:r w:rsidRPr="002556F3">
        <w:rPr>
          <w:rFonts w:ascii="Palatino Linotype" w:hAnsi="Palatino Linotype"/>
          <w:lang w:val="kk-KZ"/>
        </w:rPr>
        <w:t xml:space="preserve">» («Һуд» сүресі, 118-119-аяттар).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Егер </w:t>
      </w:r>
      <w:r>
        <w:rPr>
          <w:rFonts w:ascii="Palatino Linotype" w:hAnsi="Palatino Linotype"/>
          <w:lang w:val="kk-KZ"/>
        </w:rPr>
        <w:t xml:space="preserve">Раббымыздың мейіріміне бөленгендер келіспеушіліктерге түспейтін болса, ал өтірікті жақтаушылар оларға кірісетін </w:t>
      </w:r>
      <w:r>
        <w:rPr>
          <w:rFonts w:ascii="Palatino Linotype" w:hAnsi="Palatino Linotype"/>
          <w:lang w:val="kk-KZ"/>
        </w:rPr>
        <w:lastRenderedPageBreak/>
        <w:t xml:space="preserve">болса, онда қалайша келіспеушілікті мейірім деп атауға болмақ? </w:t>
      </w:r>
    </w:p>
    <w:p w:rsidR="00E33114" w:rsidRDefault="00E33114" w:rsidP="00E33114">
      <w:pPr>
        <w:spacing w:line="276" w:lineRule="auto"/>
        <w:ind w:firstLine="708"/>
        <w:jc w:val="both"/>
        <w:rPr>
          <w:rFonts w:ascii="Palatino Linotype" w:hAnsi="Palatino Linotype"/>
          <w:lang w:val="kk-KZ"/>
        </w:rPr>
      </w:pPr>
      <w:r>
        <w:rPr>
          <w:rFonts w:ascii="Palatino Linotype" w:hAnsi="Palatino Linotype"/>
          <w:lang w:val="kk-KZ"/>
        </w:rPr>
        <w:t>Сөйтіп, х</w:t>
      </w:r>
      <w:r w:rsidRPr="002556F3">
        <w:rPr>
          <w:rFonts w:ascii="Palatino Linotype" w:hAnsi="Palatino Linotype"/>
          <w:lang w:val="kk-KZ"/>
        </w:rPr>
        <w:t>адист</w:t>
      </w:r>
      <w:r>
        <w:rPr>
          <w:rFonts w:ascii="Palatino Linotype" w:hAnsi="Palatino Linotype"/>
          <w:lang w:val="kk-KZ"/>
        </w:rPr>
        <w:t>і</w:t>
      </w:r>
      <w:r w:rsidRPr="002556F3">
        <w:rPr>
          <w:rFonts w:ascii="Palatino Linotype" w:hAnsi="Palatino Linotype"/>
          <w:lang w:val="kk-KZ"/>
        </w:rPr>
        <w:t xml:space="preserve">ң тізбек те, мәтін де жағынан сахих (сенімді) еместігі </w:t>
      </w:r>
      <w:r>
        <w:rPr>
          <w:rFonts w:ascii="Palatino Linotype" w:hAnsi="Palatino Linotype"/>
          <w:lang w:val="kk-KZ"/>
        </w:rPr>
        <w:t xml:space="preserve">сенімді түрде </w:t>
      </w:r>
      <w:r w:rsidRPr="002556F3">
        <w:rPr>
          <w:rFonts w:ascii="Palatino Linotype" w:hAnsi="Palatino Linotype"/>
          <w:lang w:val="kk-KZ"/>
        </w:rPr>
        <w:t xml:space="preserve">анықталды. </w:t>
      </w:r>
      <w:r>
        <w:rPr>
          <w:rFonts w:ascii="Palatino Linotype" w:hAnsi="Palatino Linotype"/>
          <w:lang w:val="kk-KZ"/>
        </w:rPr>
        <w:t>Сондықтанда</w:t>
      </w:r>
      <w:r w:rsidRPr="002556F3">
        <w:rPr>
          <w:rFonts w:ascii="Palatino Linotype" w:hAnsi="Palatino Linotype"/>
          <w:lang w:val="kk-KZ"/>
        </w:rPr>
        <w:t xml:space="preserve"> (бізге) Кітап және Сүннет бойынша амал етуді тоқтату</w:t>
      </w:r>
      <w:r>
        <w:rPr>
          <w:rFonts w:ascii="Palatino Linotype" w:hAnsi="Palatino Linotype"/>
          <w:lang w:val="kk-KZ"/>
        </w:rPr>
        <w:t xml:space="preserve"> үшін осы хадисті басшылыққа алуға болмайтындығы</w:t>
      </w:r>
      <w:r w:rsidRPr="002556F3">
        <w:rPr>
          <w:rFonts w:ascii="Palatino Linotype" w:hAnsi="Palatino Linotype"/>
          <w:lang w:val="kk-KZ"/>
        </w:rPr>
        <w:t xml:space="preserve"> а</w:t>
      </w:r>
      <w:r>
        <w:rPr>
          <w:rFonts w:ascii="Palatino Linotype" w:hAnsi="Palatino Linotype"/>
          <w:lang w:val="kk-KZ"/>
        </w:rPr>
        <w:t>йқын болады, ал оларға сәйкес амал жасауды бізге имамдардың (өздері) бұйырған</w:t>
      </w:r>
      <w:r w:rsidRPr="002556F3">
        <w:rPr>
          <w:rFonts w:ascii="Palatino Linotype" w:hAnsi="Palatino Linotype"/>
          <w:lang w:val="kk-KZ"/>
        </w:rPr>
        <w:t xml:space="preserve">. </w:t>
      </w:r>
    </w:p>
    <w:p w:rsidR="00E33114" w:rsidRDefault="00E33114" w:rsidP="00E33114">
      <w:pPr>
        <w:spacing w:line="276" w:lineRule="auto"/>
        <w:ind w:firstLine="708"/>
        <w:jc w:val="center"/>
        <w:rPr>
          <w:rFonts w:ascii="Palatino Linotype" w:hAnsi="Palatino Linotype"/>
          <w:b/>
          <w:bCs/>
          <w:lang w:val="kk-KZ"/>
        </w:rPr>
      </w:pPr>
    </w:p>
    <w:p w:rsidR="00E33114" w:rsidRPr="009B381F" w:rsidRDefault="00E33114" w:rsidP="00E33114">
      <w:pPr>
        <w:spacing w:line="276" w:lineRule="auto"/>
        <w:ind w:firstLine="708"/>
        <w:jc w:val="center"/>
        <w:rPr>
          <w:rFonts w:ascii="Palatino Linotype" w:hAnsi="Palatino Linotype"/>
          <w:b/>
          <w:bCs/>
          <w:lang w:val="kk-KZ"/>
        </w:rPr>
      </w:pPr>
      <w:r>
        <w:rPr>
          <w:rFonts w:ascii="Palatino Linotype" w:hAnsi="Palatino Linotype"/>
          <w:b/>
          <w:bCs/>
          <w:lang w:val="kk-KZ"/>
        </w:rPr>
        <w:t>Екінші күмән</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Басқалары: «Егер діндегі келіспеушілік тыйым салынған болса, онда сахабалар мен олардан кейінгі имамдардың ихтиләфы жөнінде не айтасыздар? Олардың келіспеушіліктері мен олардан кейін өмір сүргендердің келіспеушіліктері арасында айырмашылық бар ма?», - дейді. </w:t>
      </w:r>
    </w:p>
    <w:p w:rsidR="00E33114" w:rsidRDefault="00E33114" w:rsidP="00E33114">
      <w:pPr>
        <w:spacing w:line="276" w:lineRule="auto"/>
        <w:ind w:firstLine="708"/>
        <w:jc w:val="both"/>
        <w:rPr>
          <w:rFonts w:ascii="Palatino Linotype" w:hAnsi="Palatino Linotype"/>
          <w:lang w:val="kk-KZ"/>
        </w:rPr>
      </w:pPr>
      <w:r w:rsidRPr="002556F3">
        <w:rPr>
          <w:rFonts w:ascii="Palatino Linotype" w:hAnsi="Palatino Linotype"/>
          <w:b/>
          <w:bCs/>
          <w:lang w:val="kk-KZ"/>
        </w:rPr>
        <w:t>Жауап:</w:t>
      </w:r>
      <w:r w:rsidRPr="002556F3">
        <w:rPr>
          <w:rFonts w:ascii="Palatino Linotype" w:hAnsi="Palatino Linotype"/>
          <w:lang w:val="kk-KZ"/>
        </w:rPr>
        <w:t xml:space="preserve">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Әрине, бұл екі келіспеушілік</w:t>
      </w:r>
      <w:r>
        <w:rPr>
          <w:rFonts w:ascii="Palatino Linotype" w:hAnsi="Palatino Linotype"/>
          <w:lang w:val="kk-KZ"/>
        </w:rPr>
        <w:t>терд</w:t>
      </w:r>
      <w:r w:rsidRPr="002556F3">
        <w:rPr>
          <w:rFonts w:ascii="Palatino Linotype" w:hAnsi="Palatino Linotype"/>
          <w:lang w:val="kk-KZ"/>
        </w:rPr>
        <w:t>і</w:t>
      </w:r>
      <w:r>
        <w:rPr>
          <w:rFonts w:ascii="Palatino Linotype" w:hAnsi="Palatino Linotype"/>
          <w:lang w:val="kk-KZ"/>
        </w:rPr>
        <w:t>ң</w:t>
      </w:r>
      <w:r w:rsidRPr="002556F3">
        <w:rPr>
          <w:rFonts w:ascii="Palatino Linotype" w:hAnsi="Palatino Linotype"/>
          <w:lang w:val="kk-KZ"/>
        </w:rPr>
        <w:t xml:space="preserve"> арасында үлкен айырмашылық бар. Ол екі </w:t>
      </w:r>
      <w:r w:rsidRPr="002556F3">
        <w:rPr>
          <w:rFonts w:ascii="Palatino Linotype" w:hAnsi="Palatino Linotype"/>
          <w:lang w:val="kk-KZ"/>
        </w:rPr>
        <w:lastRenderedPageBreak/>
        <w:t xml:space="preserve">жақтан </w:t>
      </w:r>
      <w:r>
        <w:rPr>
          <w:rFonts w:ascii="Palatino Linotype" w:hAnsi="Palatino Linotype"/>
          <w:lang w:val="kk-KZ"/>
        </w:rPr>
        <w:t>көрініс табады</w:t>
      </w:r>
      <w:r w:rsidRPr="002556F3">
        <w:rPr>
          <w:rFonts w:ascii="Palatino Linotype" w:hAnsi="Palatino Linotype"/>
          <w:lang w:val="kk-KZ"/>
        </w:rPr>
        <w:t xml:space="preserve">: 1) себебінен; 2) </w:t>
      </w:r>
      <w:r>
        <w:rPr>
          <w:rFonts w:ascii="Palatino Linotype" w:hAnsi="Palatino Linotype"/>
          <w:lang w:val="kk-KZ"/>
        </w:rPr>
        <w:t>әсерінен (</w:t>
      </w:r>
      <w:r w:rsidRPr="002556F3">
        <w:rPr>
          <w:rFonts w:ascii="Palatino Linotype" w:hAnsi="Palatino Linotype"/>
          <w:lang w:val="kk-KZ"/>
        </w:rPr>
        <w:t>нәтижесінен</w:t>
      </w:r>
      <w:r>
        <w:rPr>
          <w:rFonts w:ascii="Palatino Linotype" w:hAnsi="Palatino Linotype"/>
          <w:lang w:val="kk-KZ"/>
        </w:rPr>
        <w:t>)</w:t>
      </w:r>
      <w:r w:rsidRPr="002556F3">
        <w:rPr>
          <w:rFonts w:ascii="Palatino Linotype" w:hAnsi="Palatino Linotype"/>
          <w:lang w:val="kk-KZ"/>
        </w:rPr>
        <w:t xml:space="preserve">. </w:t>
      </w:r>
    </w:p>
    <w:p w:rsidR="00E33114" w:rsidRDefault="00E33114" w:rsidP="00E33114">
      <w:pPr>
        <w:numPr>
          <w:ilvl w:val="0"/>
          <w:numId w:val="26"/>
        </w:numPr>
        <w:bidi w:val="0"/>
        <w:spacing w:after="0" w:line="276" w:lineRule="auto"/>
        <w:ind w:left="0" w:firstLine="349"/>
        <w:jc w:val="both"/>
        <w:rPr>
          <w:rFonts w:ascii="Palatino Linotype" w:hAnsi="Palatino Linotype"/>
          <w:lang w:val="kk-KZ"/>
        </w:rPr>
      </w:pPr>
      <w:r w:rsidRPr="002556F3">
        <w:rPr>
          <w:rFonts w:ascii="Palatino Linotype" w:hAnsi="Palatino Linotype"/>
          <w:lang w:val="kk-KZ"/>
        </w:rPr>
        <w:t>Сахабалардың ихтиләфына келсек, о</w:t>
      </w:r>
      <w:r>
        <w:rPr>
          <w:rFonts w:ascii="Palatino Linotype" w:hAnsi="Palatino Linotype"/>
          <w:lang w:val="kk-KZ"/>
        </w:rPr>
        <w:t>ның</w:t>
      </w:r>
      <w:r w:rsidRPr="002556F3">
        <w:rPr>
          <w:rFonts w:ascii="Palatino Linotype" w:hAnsi="Palatino Linotype"/>
          <w:lang w:val="kk-KZ"/>
        </w:rPr>
        <w:t xml:space="preserve"> </w:t>
      </w:r>
      <w:r>
        <w:rPr>
          <w:rFonts w:ascii="Palatino Linotype" w:hAnsi="Palatino Linotype"/>
          <w:lang w:val="kk-KZ"/>
        </w:rPr>
        <w:t xml:space="preserve">болмауы мүмкін емес еді және ол түсінудегі табиғи әртүрлілік болып табылатын: олар өзара келіспеушілікке өз еркімен түспейтін. </w:t>
      </w:r>
    </w:p>
    <w:p w:rsidR="00E33114" w:rsidRDefault="00E33114" w:rsidP="00E33114">
      <w:pPr>
        <w:spacing w:line="276" w:lineRule="auto"/>
        <w:ind w:firstLine="349"/>
        <w:jc w:val="both"/>
        <w:rPr>
          <w:rFonts w:ascii="Palatino Linotype" w:hAnsi="Palatino Linotype"/>
          <w:lang w:val="kk-KZ"/>
        </w:rPr>
      </w:pPr>
      <w:r>
        <w:rPr>
          <w:rFonts w:ascii="Palatino Linotype" w:hAnsi="Palatino Linotype"/>
          <w:lang w:val="kk-KZ"/>
        </w:rPr>
        <w:t xml:space="preserve">     Бұдан тыс, олардың заманында олар арасындағы айырмашылықтарға келтіретін басқа да факторлар болатын, бірақ бұл факторлар олардың замандарынан кейін жойылып кетті</w:t>
      </w:r>
      <w:r w:rsidRPr="002556F3">
        <w:rPr>
          <w:rStyle w:val="FootnoteReference"/>
          <w:rFonts w:ascii="Palatino Linotype" w:hAnsi="Palatino Linotype"/>
          <w:lang w:val="kk-KZ"/>
        </w:rPr>
        <w:footnoteReference w:id="67"/>
      </w:r>
      <w:r>
        <w:rPr>
          <w:rFonts w:ascii="Palatino Linotype" w:hAnsi="Palatino Linotype"/>
          <w:lang w:val="kk-KZ"/>
        </w:rPr>
        <w:t>.</w:t>
      </w:r>
      <w:r w:rsidRPr="002556F3">
        <w:rPr>
          <w:rFonts w:ascii="Palatino Linotype" w:hAnsi="Palatino Linotype"/>
          <w:lang w:val="kk-KZ"/>
        </w:rPr>
        <w:t xml:space="preserve"> </w:t>
      </w:r>
    </w:p>
    <w:p w:rsidR="00E33114" w:rsidRPr="002556F3" w:rsidRDefault="00E33114" w:rsidP="00E33114">
      <w:pPr>
        <w:spacing w:line="276" w:lineRule="auto"/>
        <w:jc w:val="both"/>
        <w:rPr>
          <w:rFonts w:ascii="Palatino Linotype" w:hAnsi="Palatino Linotype"/>
          <w:lang w:val="kk-KZ"/>
        </w:rPr>
      </w:pPr>
      <w:r>
        <w:rPr>
          <w:rFonts w:ascii="Palatino Linotype" w:hAnsi="Palatino Linotype"/>
          <w:lang w:val="kk-KZ"/>
        </w:rPr>
        <w:t xml:space="preserve">           И</w:t>
      </w:r>
      <w:r w:rsidRPr="002556F3">
        <w:rPr>
          <w:rFonts w:ascii="Palatino Linotype" w:hAnsi="Palatino Linotype"/>
          <w:lang w:val="kk-KZ"/>
        </w:rPr>
        <w:t>хтиләф</w:t>
      </w:r>
      <w:r>
        <w:rPr>
          <w:rFonts w:ascii="Palatino Linotype" w:hAnsi="Palatino Linotype"/>
          <w:lang w:val="kk-KZ"/>
        </w:rPr>
        <w:t xml:space="preserve">тың мұндай түрінен </w:t>
      </w:r>
      <w:r w:rsidRPr="002556F3">
        <w:rPr>
          <w:rFonts w:ascii="Palatino Linotype" w:hAnsi="Palatino Linotype"/>
          <w:lang w:val="kk-KZ"/>
        </w:rPr>
        <w:t xml:space="preserve">түбегейлі құтылу мүмкін емес, әрі </w:t>
      </w:r>
      <w:r>
        <w:rPr>
          <w:rFonts w:ascii="Palatino Linotype" w:hAnsi="Palatino Linotype"/>
          <w:lang w:val="kk-KZ"/>
        </w:rPr>
        <w:t xml:space="preserve">сөгіс білдіруге қажетті шарттардың - ал бұл  келеіспеушіліктегі қасақаналық пен қасарысу - болмауы себепті оларды (сахабаларды) жоғарыда аталған </w:t>
      </w:r>
      <w:r>
        <w:rPr>
          <w:rFonts w:ascii="Palatino Linotype" w:hAnsi="Palatino Linotype"/>
          <w:lang w:val="kk-KZ"/>
        </w:rPr>
        <w:lastRenderedPageBreak/>
        <w:t xml:space="preserve">аяттарда меңзелетін айыпталатын адамдар санатына жатқызуға болмайды. </w:t>
      </w:r>
    </w:p>
    <w:p w:rsidR="00E33114"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Алайда </w:t>
      </w:r>
      <w:r>
        <w:rPr>
          <w:rFonts w:ascii="Palatino Linotype" w:hAnsi="Palatino Linotype"/>
          <w:lang w:val="kk-KZ"/>
        </w:rPr>
        <w:t xml:space="preserve">бүгінгі күні </w:t>
      </w:r>
      <w:r w:rsidRPr="002556F3">
        <w:rPr>
          <w:rFonts w:ascii="Palatino Linotype" w:hAnsi="Palatino Linotype"/>
          <w:lang w:val="kk-KZ"/>
        </w:rPr>
        <w:t xml:space="preserve">муқаллидтердің </w:t>
      </w:r>
      <w:r>
        <w:rPr>
          <w:rFonts w:ascii="Palatino Linotype" w:hAnsi="Palatino Linotype"/>
          <w:lang w:val="kk-KZ"/>
        </w:rPr>
        <w:t xml:space="preserve">арасындағы орын алып жатқан </w:t>
      </w:r>
      <w:r w:rsidRPr="002556F3">
        <w:rPr>
          <w:rFonts w:ascii="Palatino Linotype" w:hAnsi="Palatino Linotype"/>
          <w:lang w:val="kk-KZ"/>
        </w:rPr>
        <w:t>келіспеушілікт</w:t>
      </w:r>
      <w:r>
        <w:rPr>
          <w:rFonts w:ascii="Palatino Linotype" w:hAnsi="Palatino Linotype"/>
          <w:lang w:val="kk-KZ"/>
        </w:rPr>
        <w:t>ер үшін</w:t>
      </w:r>
      <w:r w:rsidRPr="002556F3">
        <w:rPr>
          <w:rFonts w:ascii="Palatino Linotype" w:hAnsi="Palatino Linotype"/>
          <w:lang w:val="kk-KZ"/>
        </w:rPr>
        <w:t xml:space="preserve"> үзір (ақталатын сылтау) жоқ</w:t>
      </w:r>
      <w:r>
        <w:rPr>
          <w:rFonts w:ascii="Palatino Linotype" w:hAnsi="Palatino Linotype"/>
          <w:lang w:val="kk-KZ"/>
        </w:rPr>
        <w:t xml:space="preserve">. </w:t>
      </w:r>
    </w:p>
    <w:p w:rsidR="00E33114" w:rsidRDefault="00E33114" w:rsidP="00E33114">
      <w:pPr>
        <w:spacing w:line="276" w:lineRule="auto"/>
        <w:ind w:firstLine="708"/>
        <w:jc w:val="both"/>
        <w:rPr>
          <w:rFonts w:ascii="Palatino Linotype" w:hAnsi="Palatino Linotype"/>
          <w:lang w:val="kk-KZ"/>
        </w:rPr>
      </w:pPr>
      <w:r>
        <w:rPr>
          <w:rFonts w:ascii="Palatino Linotype" w:hAnsi="Palatino Linotype"/>
          <w:lang w:val="kk-KZ"/>
        </w:rPr>
        <w:t>О</w:t>
      </w:r>
      <w:r w:rsidRPr="002556F3">
        <w:rPr>
          <w:rFonts w:ascii="Palatino Linotype" w:hAnsi="Palatino Linotype"/>
          <w:lang w:val="kk-KZ"/>
        </w:rPr>
        <w:t xml:space="preserve">лардың </w:t>
      </w:r>
      <w:r>
        <w:rPr>
          <w:rFonts w:ascii="Palatino Linotype" w:hAnsi="Palatino Linotype"/>
          <w:lang w:val="kk-KZ"/>
        </w:rPr>
        <w:t>біреуіне</w:t>
      </w:r>
      <w:r w:rsidRPr="002556F3">
        <w:rPr>
          <w:rFonts w:ascii="Palatino Linotype" w:hAnsi="Palatino Linotype"/>
          <w:lang w:val="kk-KZ"/>
        </w:rPr>
        <w:t xml:space="preserve"> </w:t>
      </w:r>
      <w:r>
        <w:rPr>
          <w:rFonts w:ascii="Palatino Linotype" w:hAnsi="Palatino Linotype"/>
          <w:lang w:val="kk-KZ"/>
        </w:rPr>
        <w:t xml:space="preserve">Аллаһтың </w:t>
      </w:r>
      <w:r w:rsidRPr="002556F3">
        <w:rPr>
          <w:rFonts w:ascii="Palatino Linotype" w:hAnsi="Palatino Linotype"/>
          <w:lang w:val="kk-KZ"/>
        </w:rPr>
        <w:t>Кіта</w:t>
      </w:r>
      <w:r>
        <w:rPr>
          <w:rFonts w:ascii="Palatino Linotype" w:hAnsi="Palatino Linotype"/>
          <w:lang w:val="kk-KZ"/>
        </w:rPr>
        <w:t>бы</w:t>
      </w:r>
      <w:r w:rsidRPr="002556F3">
        <w:rPr>
          <w:rFonts w:ascii="Palatino Linotype" w:hAnsi="Palatino Linotype"/>
          <w:lang w:val="kk-KZ"/>
        </w:rPr>
        <w:t xml:space="preserve"> </w:t>
      </w:r>
      <w:r>
        <w:rPr>
          <w:rFonts w:ascii="Palatino Linotype" w:hAnsi="Palatino Linotype"/>
          <w:lang w:val="kk-KZ"/>
        </w:rPr>
        <w:t>м</w:t>
      </w:r>
      <w:r w:rsidRPr="002556F3">
        <w:rPr>
          <w:rFonts w:ascii="Palatino Linotype" w:hAnsi="Palatino Linotype"/>
          <w:lang w:val="kk-KZ"/>
        </w:rPr>
        <w:t>ен Сүннетте</w:t>
      </w:r>
      <w:r>
        <w:rPr>
          <w:rFonts w:ascii="Palatino Linotype" w:hAnsi="Palatino Linotype"/>
          <w:lang w:val="kk-KZ"/>
        </w:rPr>
        <w:t xml:space="preserve">н оның мазһабы емес, өзге біреу қолдайтын </w:t>
      </w:r>
      <w:r w:rsidRPr="002556F3">
        <w:rPr>
          <w:rFonts w:ascii="Palatino Linotype" w:hAnsi="Palatino Linotype"/>
          <w:lang w:val="kk-KZ"/>
        </w:rPr>
        <w:t>дәлел</w:t>
      </w:r>
      <w:r>
        <w:rPr>
          <w:rFonts w:ascii="Palatino Linotype" w:hAnsi="Palatino Linotype"/>
          <w:lang w:val="kk-KZ"/>
        </w:rPr>
        <w:t xml:space="preserve"> келтірші, ол бұл дәлел оның мазһабына сәйкес келмейтіндігі себепті ғана одан бет бұрады</w:t>
      </w:r>
      <w:r w:rsidRPr="002556F3">
        <w:rPr>
          <w:rFonts w:ascii="Palatino Linotype" w:hAnsi="Palatino Linotype"/>
          <w:lang w:val="kk-KZ"/>
        </w:rPr>
        <w:t xml:space="preserve">.  </w:t>
      </w:r>
      <w:r>
        <w:rPr>
          <w:rFonts w:ascii="Palatino Linotype" w:hAnsi="Palatino Linotype"/>
          <w:lang w:val="kk-KZ"/>
        </w:rPr>
        <w:t xml:space="preserve">Оның ұстанатын мазһабы - </w:t>
      </w:r>
      <w:r w:rsidRPr="002556F3">
        <w:rPr>
          <w:rFonts w:ascii="Palatino Linotype" w:hAnsi="Palatino Linotype"/>
          <w:lang w:val="kk-KZ"/>
        </w:rPr>
        <w:t>түпнегіз (</w:t>
      </w:r>
      <w:r>
        <w:rPr>
          <w:rFonts w:ascii="Palatino Linotype" w:hAnsi="Palatino Linotype"/>
          <w:lang w:val="kk-KZ"/>
        </w:rPr>
        <w:t>ә</w:t>
      </w:r>
      <w:r w:rsidRPr="002556F3">
        <w:rPr>
          <w:rFonts w:ascii="Palatino Linotype" w:hAnsi="Palatino Linotype"/>
          <w:lang w:val="kk-KZ"/>
        </w:rPr>
        <w:t>с</w:t>
      </w:r>
      <w:r>
        <w:rPr>
          <w:rFonts w:ascii="Palatino Linotype" w:hAnsi="Palatino Linotype"/>
          <w:lang w:val="kk-KZ"/>
        </w:rPr>
        <w:t>л</w:t>
      </w:r>
      <w:r w:rsidRPr="002556F3">
        <w:rPr>
          <w:rFonts w:ascii="Palatino Linotype" w:hAnsi="Palatino Linotype"/>
          <w:lang w:val="kk-KZ"/>
        </w:rPr>
        <w:t xml:space="preserve">) немесе Мухаммадтың </w:t>
      </w:r>
      <w:r w:rsidRPr="002556F3">
        <w:rPr>
          <w:rFonts w:ascii="Palatino Linotype" w:hAnsi="Palatino Linotype"/>
          <w:lang w:bidi="ar-AE"/>
        </w:rPr>
        <w:sym w:font="AGA Arabesque" w:char="F072"/>
      </w:r>
      <w:r w:rsidRPr="002556F3">
        <w:rPr>
          <w:rFonts w:ascii="Palatino Linotype" w:hAnsi="Palatino Linotype"/>
          <w:lang w:val="kk-KZ"/>
        </w:rPr>
        <w:t xml:space="preserve"> әкелген діні, ал басқа мазһаб</w:t>
      </w:r>
      <w:r>
        <w:rPr>
          <w:rFonts w:ascii="Palatino Linotype" w:hAnsi="Palatino Linotype"/>
          <w:lang w:val="kk-KZ"/>
        </w:rPr>
        <w:t xml:space="preserve"> -</w:t>
      </w:r>
      <w:r w:rsidRPr="002556F3">
        <w:rPr>
          <w:rFonts w:ascii="Palatino Linotype" w:hAnsi="Palatino Linotype"/>
          <w:lang w:val="kk-KZ"/>
        </w:rPr>
        <w:t xml:space="preserve"> күші жойылған басқа бір дін сияқты. </w:t>
      </w:r>
      <w:r>
        <w:rPr>
          <w:rFonts w:ascii="Palatino Linotype" w:hAnsi="Palatino Linotype"/>
          <w:lang w:val="kk-KZ"/>
        </w:rPr>
        <w:t>Ал</w:t>
      </w:r>
      <w:r w:rsidRPr="002556F3">
        <w:rPr>
          <w:rFonts w:ascii="Palatino Linotype" w:hAnsi="Palatino Linotype"/>
          <w:lang w:val="kk-KZ"/>
        </w:rPr>
        <w:t xml:space="preserve"> </w:t>
      </w:r>
      <w:r>
        <w:rPr>
          <w:rFonts w:ascii="Palatino Linotype" w:hAnsi="Palatino Linotype"/>
          <w:lang w:val="kk-KZ"/>
        </w:rPr>
        <w:t>өзге</w:t>
      </w:r>
      <w:r w:rsidRPr="002556F3">
        <w:rPr>
          <w:rFonts w:ascii="Palatino Linotype" w:hAnsi="Palatino Linotype"/>
          <w:lang w:val="kk-KZ"/>
        </w:rPr>
        <w:t xml:space="preserve">лері бұған мүлдем </w:t>
      </w:r>
      <w:r>
        <w:rPr>
          <w:rFonts w:ascii="Palatino Linotype" w:hAnsi="Palatino Linotype"/>
          <w:lang w:val="kk-KZ"/>
        </w:rPr>
        <w:t>қарама қайшы шектен шығушылыққа түседі де:</w:t>
      </w:r>
      <w:r w:rsidRPr="002556F3">
        <w:rPr>
          <w:rFonts w:ascii="Palatino Linotype" w:hAnsi="Palatino Linotype"/>
          <w:lang w:val="kk-KZ"/>
        </w:rPr>
        <w:t xml:space="preserve"> </w:t>
      </w:r>
      <w:r>
        <w:rPr>
          <w:rFonts w:ascii="Palatino Linotype" w:hAnsi="Palatino Linotype"/>
          <w:lang w:val="kk-KZ"/>
        </w:rPr>
        <w:t>«Б</w:t>
      </w:r>
      <w:r w:rsidRPr="002556F3">
        <w:rPr>
          <w:rFonts w:ascii="Palatino Linotype" w:hAnsi="Palatino Linotype"/>
          <w:lang w:val="kk-KZ"/>
        </w:rPr>
        <w:t xml:space="preserve">ұл мазһабтар, </w:t>
      </w:r>
      <w:r>
        <w:rPr>
          <w:rFonts w:ascii="Palatino Linotype" w:hAnsi="Palatino Linotype"/>
          <w:lang w:val="kk-KZ"/>
        </w:rPr>
        <w:t xml:space="preserve">өздерінің ауқымды </w:t>
      </w:r>
      <w:r w:rsidRPr="002556F3">
        <w:rPr>
          <w:rFonts w:ascii="Palatino Linotype" w:hAnsi="Palatino Linotype"/>
          <w:lang w:val="kk-KZ"/>
        </w:rPr>
        <w:t xml:space="preserve">қарама-қайшылықтарымен қоса түрлі </w:t>
      </w:r>
      <w:r>
        <w:rPr>
          <w:rFonts w:ascii="Palatino Linotype" w:hAnsi="Palatino Linotype"/>
          <w:lang w:val="kk-KZ"/>
        </w:rPr>
        <w:t>заңдар (</w:t>
      </w:r>
      <w:r w:rsidRPr="002556F3">
        <w:rPr>
          <w:rFonts w:ascii="Palatino Linotype" w:hAnsi="Palatino Linotype"/>
          <w:lang w:val="kk-KZ"/>
        </w:rPr>
        <w:t>шариғаттар</w:t>
      </w:r>
      <w:r>
        <w:rPr>
          <w:rFonts w:ascii="Palatino Linotype" w:hAnsi="Palatino Linotype"/>
          <w:lang w:val="kk-KZ"/>
        </w:rPr>
        <w:t>)</w:t>
      </w:r>
      <w:r w:rsidRPr="002556F3">
        <w:rPr>
          <w:rFonts w:ascii="Palatino Linotype" w:hAnsi="Palatino Linotype"/>
          <w:lang w:val="kk-KZ"/>
        </w:rPr>
        <w:t xml:space="preserve"> іспетті</w:t>
      </w:r>
      <w:r>
        <w:rPr>
          <w:rFonts w:ascii="Palatino Linotype" w:hAnsi="Palatino Linotype"/>
          <w:lang w:val="kk-KZ"/>
        </w:rPr>
        <w:t>», - деп санайды</w:t>
      </w:r>
      <w:r w:rsidRPr="002556F3">
        <w:rPr>
          <w:rFonts w:ascii="Palatino Linotype" w:hAnsi="Palatino Linotype"/>
          <w:lang w:val="kk-KZ"/>
        </w:rPr>
        <w:t>. Олардың кейінгілері</w:t>
      </w:r>
      <w:r w:rsidRPr="002556F3">
        <w:rPr>
          <w:rStyle w:val="FootnoteReference"/>
          <w:rFonts w:ascii="Palatino Linotype" w:hAnsi="Palatino Linotype"/>
          <w:lang w:val="kk-KZ"/>
        </w:rPr>
        <w:footnoteReference w:id="68"/>
      </w:r>
      <w:r w:rsidRPr="002556F3">
        <w:rPr>
          <w:rFonts w:ascii="Palatino Linotype" w:hAnsi="Palatino Linotype"/>
          <w:lang w:val="kk-KZ"/>
        </w:rPr>
        <w:t xml:space="preserve">: «Мұсылман </w:t>
      </w:r>
      <w:r>
        <w:rPr>
          <w:rFonts w:ascii="Palatino Linotype" w:hAnsi="Palatino Linotype"/>
          <w:lang w:val="kk-KZ"/>
        </w:rPr>
        <w:t xml:space="preserve">адам </w:t>
      </w:r>
      <w:r w:rsidRPr="002556F3">
        <w:rPr>
          <w:rFonts w:ascii="Palatino Linotype" w:hAnsi="Palatino Linotype"/>
          <w:lang w:val="kk-KZ"/>
        </w:rPr>
        <w:t>олардың қай-қайсысын</w:t>
      </w:r>
      <w:r>
        <w:rPr>
          <w:rFonts w:ascii="Palatino Linotype" w:hAnsi="Palatino Linotype"/>
          <w:lang w:val="kk-KZ"/>
        </w:rPr>
        <w:t xml:space="preserve">ан болсын (яғни мазһабтардан – </w:t>
      </w:r>
      <w:r>
        <w:rPr>
          <w:rFonts w:ascii="Palatino Linotype" w:hAnsi="Palatino Linotype"/>
          <w:lang w:val="kk-KZ"/>
        </w:rPr>
        <w:lastRenderedPageBreak/>
        <w:t xml:space="preserve">аудармашының ескертпесі) қалаған нәрсесін алса да, қалаған нәрсесін </w:t>
      </w:r>
      <w:r w:rsidRPr="002556F3">
        <w:rPr>
          <w:rFonts w:ascii="Palatino Linotype" w:hAnsi="Palatino Linotype"/>
          <w:lang w:val="kk-KZ"/>
        </w:rPr>
        <w:t>тастаса да</w:t>
      </w:r>
      <w:r>
        <w:rPr>
          <w:rFonts w:ascii="Palatino Linotype" w:hAnsi="Palatino Linotype"/>
          <w:lang w:val="kk-KZ"/>
        </w:rPr>
        <w:t xml:space="preserve"> - мұның</w:t>
      </w:r>
      <w:r w:rsidRPr="002556F3">
        <w:rPr>
          <w:rFonts w:ascii="Palatino Linotype" w:hAnsi="Palatino Linotype"/>
          <w:lang w:val="kk-KZ"/>
        </w:rPr>
        <w:t xml:space="preserve"> оқасы жоқ, өйткені олардың барлығы да шариғат!», - деп ашық айтты.</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 </w:t>
      </w:r>
      <w:r>
        <w:rPr>
          <w:rFonts w:ascii="Palatino Linotype" w:hAnsi="Palatino Linotype"/>
          <w:lang w:val="kk-KZ"/>
        </w:rPr>
        <w:t>Осы адамдардың екі санаты да</w:t>
      </w:r>
      <w:r w:rsidRPr="002556F3">
        <w:rPr>
          <w:rFonts w:ascii="Palatino Linotype" w:hAnsi="Palatino Linotype"/>
          <w:lang w:val="kk-KZ"/>
        </w:rPr>
        <w:t xml:space="preserve"> өздерінің </w:t>
      </w:r>
      <w:r>
        <w:rPr>
          <w:rFonts w:ascii="Palatino Linotype" w:hAnsi="Palatino Linotype"/>
          <w:lang w:val="kk-KZ"/>
        </w:rPr>
        <w:t xml:space="preserve">жалғасып жатқан </w:t>
      </w:r>
      <w:r w:rsidRPr="002556F3">
        <w:rPr>
          <w:rFonts w:ascii="Palatino Linotype" w:hAnsi="Palatino Linotype"/>
          <w:lang w:val="kk-KZ"/>
        </w:rPr>
        <w:t>келіспеушілікт</w:t>
      </w:r>
      <w:r>
        <w:rPr>
          <w:rFonts w:ascii="Palatino Linotype" w:hAnsi="Palatino Linotype"/>
          <w:lang w:val="kk-KZ"/>
        </w:rPr>
        <w:t>ерін</w:t>
      </w:r>
      <w:r w:rsidRPr="002556F3">
        <w:rPr>
          <w:rFonts w:ascii="Palatino Linotype" w:hAnsi="Palatino Linotype"/>
          <w:lang w:val="kk-KZ"/>
        </w:rPr>
        <w:t xml:space="preserve"> «Үмметімнің келіспеушілігі мейірім» деген жалған хадис</w:t>
      </w:r>
      <w:r>
        <w:rPr>
          <w:rFonts w:ascii="Palatino Linotype" w:hAnsi="Palatino Linotype"/>
          <w:lang w:val="kk-KZ"/>
        </w:rPr>
        <w:t>п</w:t>
      </w:r>
      <w:r w:rsidRPr="002556F3">
        <w:rPr>
          <w:rFonts w:ascii="Palatino Linotype" w:hAnsi="Palatino Linotype"/>
          <w:lang w:val="kk-KZ"/>
        </w:rPr>
        <w:t xml:space="preserve">ен </w:t>
      </w:r>
      <w:r>
        <w:rPr>
          <w:rFonts w:ascii="Palatino Linotype" w:hAnsi="Palatino Linotype"/>
          <w:lang w:val="kk-KZ"/>
        </w:rPr>
        <w:t>ақтайды</w:t>
      </w:r>
      <w:r w:rsidRPr="002556F3">
        <w:rPr>
          <w:rFonts w:ascii="Palatino Linotype" w:hAnsi="Palatino Linotype"/>
          <w:lang w:val="kk-KZ"/>
        </w:rPr>
        <w:t xml:space="preserve">. </w:t>
      </w:r>
      <w:r>
        <w:rPr>
          <w:rFonts w:ascii="Palatino Linotype" w:hAnsi="Palatino Linotype"/>
          <w:lang w:val="kk-KZ"/>
        </w:rPr>
        <w:t>Әрі б</w:t>
      </w:r>
      <w:r w:rsidRPr="002556F3">
        <w:rPr>
          <w:rFonts w:ascii="Palatino Linotype" w:hAnsi="Palatino Linotype"/>
          <w:lang w:val="kk-KZ"/>
        </w:rPr>
        <w:t xml:space="preserve">із олардың </w:t>
      </w:r>
      <w:r>
        <w:rPr>
          <w:rFonts w:ascii="Palatino Linotype" w:hAnsi="Palatino Linotype"/>
          <w:lang w:val="kk-KZ"/>
        </w:rPr>
        <w:t xml:space="preserve">көбі </w:t>
      </w:r>
      <w:r w:rsidRPr="002556F3">
        <w:rPr>
          <w:rFonts w:ascii="Palatino Linotype" w:hAnsi="Palatino Linotype"/>
          <w:lang w:val="kk-KZ"/>
        </w:rPr>
        <w:t>осы хадисті дәлел ретінде қолдан</w:t>
      </w:r>
      <w:r>
        <w:rPr>
          <w:rFonts w:ascii="Palatino Linotype" w:hAnsi="Palatino Linotype"/>
          <w:lang w:val="kk-KZ"/>
        </w:rPr>
        <w:t xml:space="preserve">атынын жиі естиміз! </w:t>
      </w:r>
    </w:p>
    <w:p w:rsidR="00E33114" w:rsidRDefault="00E33114" w:rsidP="00E33114">
      <w:pPr>
        <w:spacing w:line="276" w:lineRule="auto"/>
        <w:ind w:firstLine="708"/>
        <w:jc w:val="both"/>
        <w:rPr>
          <w:rFonts w:ascii="Palatino Linotype" w:hAnsi="Palatino Linotype"/>
          <w:lang w:val="kk-KZ"/>
        </w:rPr>
      </w:pPr>
      <w:r>
        <w:rPr>
          <w:rFonts w:ascii="Palatino Linotype" w:hAnsi="Palatino Linotype"/>
          <w:lang w:val="kk-KZ"/>
        </w:rPr>
        <w:t>Олардың</w:t>
      </w:r>
      <w:r w:rsidRPr="002556F3">
        <w:rPr>
          <w:rFonts w:ascii="Palatino Linotype" w:hAnsi="Palatino Linotype"/>
          <w:lang w:val="kk-KZ"/>
        </w:rPr>
        <w:t xml:space="preserve"> кейбіреулері бұл хадис</w:t>
      </w:r>
      <w:r>
        <w:rPr>
          <w:rFonts w:ascii="Palatino Linotype" w:hAnsi="Palatino Linotype"/>
          <w:lang w:val="kk-KZ"/>
        </w:rPr>
        <w:t xml:space="preserve">тің себебіне нұсқайды да: </w:t>
      </w:r>
      <w:r w:rsidRPr="002556F3">
        <w:rPr>
          <w:rFonts w:ascii="Palatino Linotype" w:hAnsi="Palatino Linotype"/>
          <w:lang w:val="kk-KZ"/>
        </w:rPr>
        <w:t>«</w:t>
      </w:r>
      <w:r>
        <w:rPr>
          <w:rFonts w:ascii="Palatino Linotype" w:hAnsi="Palatino Linotype"/>
          <w:lang w:val="kk-KZ"/>
        </w:rPr>
        <w:t>Ақиқатында к</w:t>
      </w:r>
      <w:r w:rsidRPr="002556F3">
        <w:rPr>
          <w:rFonts w:ascii="Palatino Linotype" w:hAnsi="Palatino Linotype"/>
          <w:lang w:val="kk-KZ"/>
        </w:rPr>
        <w:t>еліспеушілік</w:t>
      </w:r>
      <w:r>
        <w:rPr>
          <w:rFonts w:ascii="Palatino Linotype" w:hAnsi="Palatino Linotype"/>
          <w:lang w:val="kk-KZ"/>
        </w:rPr>
        <w:t xml:space="preserve"> - бұл</w:t>
      </w:r>
      <w:r w:rsidRPr="002556F3">
        <w:rPr>
          <w:rFonts w:ascii="Palatino Linotype" w:hAnsi="Palatino Linotype"/>
          <w:lang w:val="kk-KZ"/>
        </w:rPr>
        <w:t xml:space="preserve"> мейрім</w:t>
      </w:r>
      <w:r>
        <w:rPr>
          <w:rFonts w:ascii="Palatino Linotype" w:hAnsi="Palatino Linotype"/>
          <w:lang w:val="kk-KZ"/>
        </w:rPr>
        <w:t>,</w:t>
      </w:r>
      <w:r w:rsidRPr="002556F3">
        <w:rPr>
          <w:rFonts w:ascii="Palatino Linotype" w:hAnsi="Palatino Linotype"/>
          <w:lang w:val="kk-KZ"/>
        </w:rPr>
        <w:t xml:space="preserve"> </w:t>
      </w:r>
      <w:r>
        <w:rPr>
          <w:rFonts w:ascii="Palatino Linotype" w:hAnsi="Palatino Linotype"/>
          <w:lang w:val="kk-KZ"/>
        </w:rPr>
        <w:t>өйткені онда</w:t>
      </w:r>
      <w:r w:rsidRPr="002556F3">
        <w:rPr>
          <w:rFonts w:ascii="Palatino Linotype" w:hAnsi="Palatino Linotype"/>
          <w:lang w:val="kk-KZ"/>
        </w:rPr>
        <w:t xml:space="preserve"> үммет үшін кеңшілік </w:t>
      </w:r>
      <w:r>
        <w:rPr>
          <w:rFonts w:ascii="Palatino Linotype" w:hAnsi="Palatino Linotype"/>
          <w:lang w:val="kk-KZ"/>
        </w:rPr>
        <w:t>бар</w:t>
      </w:r>
      <w:r w:rsidRPr="002556F3">
        <w:rPr>
          <w:rFonts w:ascii="Palatino Linotype" w:hAnsi="Palatino Linotype"/>
          <w:lang w:val="kk-KZ"/>
        </w:rPr>
        <w:t>», - деп</w:t>
      </w:r>
      <w:r>
        <w:rPr>
          <w:rFonts w:ascii="Palatino Linotype" w:hAnsi="Palatino Linotype"/>
          <w:lang w:val="kk-KZ"/>
        </w:rPr>
        <w:t xml:space="preserve"> оны ардақтайды</w:t>
      </w:r>
      <w:r w:rsidRPr="002556F3">
        <w:rPr>
          <w:rFonts w:ascii="Palatino Linotype" w:hAnsi="Palatino Linotype"/>
          <w:lang w:val="kk-KZ"/>
        </w:rPr>
        <w:t xml:space="preserve">.  </w:t>
      </w:r>
    </w:p>
    <w:p w:rsidR="00E33114" w:rsidRPr="002556F3" w:rsidRDefault="00E33114" w:rsidP="00E33114">
      <w:pPr>
        <w:spacing w:line="276" w:lineRule="auto"/>
        <w:ind w:firstLine="708"/>
        <w:jc w:val="both"/>
        <w:rPr>
          <w:rFonts w:ascii="Palatino Linotype" w:hAnsi="Palatino Linotype"/>
          <w:lang w:val="kk-KZ"/>
        </w:rPr>
      </w:pPr>
      <w:r>
        <w:rPr>
          <w:rFonts w:ascii="Palatino Linotype" w:hAnsi="Palatino Linotype"/>
          <w:lang w:val="kk-KZ"/>
        </w:rPr>
        <w:t>Бұл «себеп» Құранның  жоғарыда келтірілген айқын аяттары мен  имамдардың осыдан бұрын келтірілген сөздерінің мазмұнына қайшы келуімен қоса, кейбір имамдардың мұны жоққа шығаратын мәтіндік куәліктері   де (насс) бар.</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lastRenderedPageBreak/>
        <w:t>Ибн әл-Қасим: «</w:t>
      </w:r>
      <w:r>
        <w:rPr>
          <w:rFonts w:ascii="Palatino Linotype" w:hAnsi="Palatino Linotype"/>
          <w:lang w:val="kk-KZ"/>
        </w:rPr>
        <w:t xml:space="preserve">Мен </w:t>
      </w:r>
      <w:r w:rsidRPr="002556F3">
        <w:rPr>
          <w:rFonts w:ascii="Palatino Linotype" w:hAnsi="Palatino Linotype"/>
          <w:lang w:val="kk-KZ"/>
        </w:rPr>
        <w:t>Мәлик пен әл-Ләйст</w:t>
      </w:r>
      <w:r>
        <w:rPr>
          <w:rFonts w:ascii="Palatino Linotype" w:hAnsi="Palatino Linotype"/>
          <w:lang w:val="kk-KZ"/>
        </w:rPr>
        <w:t>і</w:t>
      </w:r>
      <w:r w:rsidRPr="002556F3">
        <w:rPr>
          <w:rFonts w:ascii="Palatino Linotype" w:hAnsi="Palatino Linotype"/>
          <w:lang w:val="kk-KZ"/>
        </w:rPr>
        <w:t xml:space="preserve">ң Аллаһ Елшісінің </w:t>
      </w:r>
      <w:r w:rsidRPr="002556F3">
        <w:rPr>
          <w:rFonts w:ascii="Palatino Linotype" w:hAnsi="Palatino Linotype"/>
          <w:lang w:bidi="ar-AE"/>
        </w:rPr>
        <w:sym w:font="AGA Arabesque" w:char="F072"/>
      </w:r>
      <w:r w:rsidRPr="002556F3">
        <w:rPr>
          <w:rFonts w:ascii="Palatino Linotype" w:hAnsi="Palatino Linotype"/>
          <w:lang w:val="kk-KZ"/>
        </w:rPr>
        <w:t xml:space="preserve"> сахабаларының </w:t>
      </w:r>
      <w:r>
        <w:rPr>
          <w:rFonts w:ascii="Palatino Linotype" w:hAnsi="Palatino Linotype"/>
          <w:lang w:val="kk-KZ"/>
        </w:rPr>
        <w:t xml:space="preserve">арасындағы </w:t>
      </w:r>
      <w:r w:rsidRPr="002556F3">
        <w:rPr>
          <w:rFonts w:ascii="Palatino Linotype" w:hAnsi="Palatino Linotype"/>
          <w:lang w:val="kk-KZ"/>
        </w:rPr>
        <w:t>келіспеушілі</w:t>
      </w:r>
      <w:r>
        <w:rPr>
          <w:rFonts w:ascii="Palatino Linotype" w:hAnsi="Palatino Linotype"/>
          <w:lang w:val="kk-KZ"/>
        </w:rPr>
        <w:t>ктері туралы</w:t>
      </w:r>
      <w:r w:rsidRPr="002556F3">
        <w:rPr>
          <w:rFonts w:ascii="Palatino Linotype" w:hAnsi="Palatino Linotype"/>
          <w:lang w:val="kk-KZ"/>
        </w:rPr>
        <w:t>: «</w:t>
      </w:r>
      <w:r>
        <w:rPr>
          <w:rFonts w:ascii="Palatino Linotype" w:hAnsi="Palatino Linotype"/>
          <w:lang w:val="kk-KZ"/>
        </w:rPr>
        <w:t>Бұл – адамдардың: «Осыда кеңшілік бар», - деп айтып жүрген нәрсесі емес. Жоқ, бұл олай емес, алайда мұның мәні (олардың кейбіреулері) қателескендерінде, ал (кейбіреулерінікі) дұрыс болғандығында», - деп айтқанын естігенмін».</w:t>
      </w:r>
      <w:r w:rsidRPr="002556F3">
        <w:rPr>
          <w:rStyle w:val="FootnoteReference"/>
          <w:rFonts w:ascii="Palatino Linotype" w:hAnsi="Palatino Linotype"/>
          <w:lang w:val="kk-KZ"/>
        </w:rPr>
        <w:footnoteReference w:id="69"/>
      </w:r>
      <w:r w:rsidRPr="002556F3">
        <w:rPr>
          <w:rFonts w:ascii="Palatino Linotype" w:hAnsi="Palatino Linotype"/>
          <w:lang w:val="kk-KZ"/>
        </w:rPr>
        <w:t xml:space="preserve">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Әшһаб: «Бірде  Мәлик</w:t>
      </w:r>
      <w:r>
        <w:rPr>
          <w:rFonts w:ascii="Palatino Linotype" w:hAnsi="Palatino Linotype"/>
          <w:lang w:val="kk-KZ"/>
        </w:rPr>
        <w:t>ке</w:t>
      </w:r>
      <w:r w:rsidRPr="002556F3">
        <w:rPr>
          <w:rFonts w:ascii="Palatino Linotype" w:hAnsi="Palatino Linotype"/>
          <w:lang w:val="kk-KZ"/>
        </w:rPr>
        <w:t xml:space="preserve"> </w:t>
      </w:r>
      <w:r>
        <w:rPr>
          <w:rFonts w:ascii="Palatino Linotype" w:hAnsi="Palatino Linotype"/>
          <w:lang w:val="kk-KZ"/>
        </w:rPr>
        <w:t xml:space="preserve">сенімді адамдар </w:t>
      </w:r>
      <w:r w:rsidRPr="002556F3">
        <w:rPr>
          <w:rFonts w:ascii="Palatino Linotype" w:hAnsi="Palatino Linotype"/>
          <w:lang w:val="kk-KZ"/>
        </w:rPr>
        <w:t xml:space="preserve">Аллаһ Елшісінің </w:t>
      </w:r>
      <w:r w:rsidRPr="002556F3">
        <w:rPr>
          <w:rFonts w:ascii="Palatino Linotype" w:hAnsi="Palatino Linotype"/>
          <w:lang w:bidi="ar-AE"/>
        </w:rPr>
        <w:sym w:font="AGA Arabesque" w:char="F072"/>
      </w:r>
      <w:r w:rsidRPr="002556F3">
        <w:rPr>
          <w:rFonts w:ascii="Palatino Linotype" w:hAnsi="Palatino Linotype"/>
          <w:lang w:val="kk-KZ"/>
        </w:rPr>
        <w:t xml:space="preserve"> сахабаларын</w:t>
      </w:r>
      <w:r>
        <w:rPr>
          <w:rFonts w:ascii="Palatino Linotype" w:hAnsi="Palatino Linotype"/>
          <w:lang w:val="kk-KZ"/>
        </w:rPr>
        <w:t>ан</w:t>
      </w:r>
      <w:r w:rsidRPr="002556F3">
        <w:rPr>
          <w:rFonts w:ascii="Palatino Linotype" w:hAnsi="Palatino Linotype"/>
          <w:lang w:val="kk-KZ"/>
        </w:rPr>
        <w:t xml:space="preserve"> </w:t>
      </w:r>
      <w:r>
        <w:rPr>
          <w:rFonts w:ascii="Palatino Linotype" w:hAnsi="Palatino Linotype"/>
          <w:lang w:val="kk-KZ"/>
        </w:rPr>
        <w:t xml:space="preserve">жеткізген сахих </w:t>
      </w:r>
      <w:r w:rsidRPr="002556F3">
        <w:rPr>
          <w:rFonts w:ascii="Palatino Linotype" w:hAnsi="Palatino Linotype"/>
          <w:lang w:val="kk-KZ"/>
        </w:rPr>
        <w:t>хадис</w:t>
      </w:r>
      <w:r>
        <w:rPr>
          <w:rFonts w:ascii="Palatino Linotype" w:hAnsi="Palatino Linotype"/>
          <w:lang w:val="kk-KZ"/>
        </w:rPr>
        <w:t>ті қабылдайтын адам туралы</w:t>
      </w:r>
      <w:r w:rsidRPr="002556F3">
        <w:rPr>
          <w:rFonts w:ascii="Palatino Linotype" w:hAnsi="Palatino Linotype"/>
          <w:lang w:val="kk-KZ"/>
        </w:rPr>
        <w:t xml:space="preserve"> «Сіз </w:t>
      </w:r>
      <w:r>
        <w:rPr>
          <w:rFonts w:ascii="Palatino Linotype" w:hAnsi="Palatino Linotype"/>
          <w:lang w:val="kk-KZ"/>
        </w:rPr>
        <w:t>осы</w:t>
      </w:r>
      <w:r w:rsidRPr="002556F3">
        <w:rPr>
          <w:rFonts w:ascii="Palatino Linotype" w:hAnsi="Palatino Linotype"/>
          <w:lang w:val="kk-KZ"/>
        </w:rPr>
        <w:t xml:space="preserve">да </w:t>
      </w:r>
      <w:r>
        <w:rPr>
          <w:rFonts w:ascii="Palatino Linotype" w:hAnsi="Palatino Linotype"/>
          <w:lang w:val="kk-KZ"/>
        </w:rPr>
        <w:t>қандай да бір кеңшілік</w:t>
      </w:r>
      <w:r w:rsidRPr="002556F3">
        <w:rPr>
          <w:rFonts w:ascii="Palatino Linotype" w:hAnsi="Palatino Linotype"/>
          <w:lang w:val="kk-KZ"/>
        </w:rPr>
        <w:t xml:space="preserve"> көріп тұрсыз ба?»</w:t>
      </w:r>
      <w:r>
        <w:rPr>
          <w:rFonts w:ascii="Palatino Linotype" w:hAnsi="Palatino Linotype"/>
          <w:lang w:val="kk-KZ"/>
        </w:rPr>
        <w:t xml:space="preserve"> деген сұрақ қойылды.</w:t>
      </w:r>
      <w:r w:rsidRPr="002556F3">
        <w:rPr>
          <w:rFonts w:ascii="Palatino Linotype" w:hAnsi="Palatino Linotype"/>
          <w:lang w:val="kk-KZ"/>
        </w:rPr>
        <w:t xml:space="preserve"> </w:t>
      </w:r>
      <w:r>
        <w:rPr>
          <w:rFonts w:ascii="Palatino Linotype" w:hAnsi="Palatino Linotype"/>
          <w:lang w:val="kk-KZ"/>
        </w:rPr>
        <w:t>Ол</w:t>
      </w:r>
      <w:r w:rsidRPr="002556F3">
        <w:rPr>
          <w:rFonts w:ascii="Palatino Linotype" w:hAnsi="Palatino Linotype"/>
          <w:lang w:val="kk-KZ"/>
        </w:rPr>
        <w:t xml:space="preserve">: «Жоқ, Аллаһпен ант етемін, </w:t>
      </w:r>
      <w:r>
        <w:rPr>
          <w:rFonts w:ascii="Palatino Linotype" w:hAnsi="Palatino Linotype"/>
          <w:lang w:val="kk-KZ"/>
        </w:rPr>
        <w:t xml:space="preserve">егер мұндай </w:t>
      </w:r>
      <w:r w:rsidRPr="002556F3">
        <w:rPr>
          <w:rFonts w:ascii="Palatino Linotype" w:hAnsi="Palatino Linotype"/>
          <w:lang w:val="kk-KZ"/>
        </w:rPr>
        <w:t xml:space="preserve"> </w:t>
      </w:r>
      <w:r>
        <w:rPr>
          <w:rFonts w:ascii="Palatino Linotype" w:hAnsi="Palatino Linotype"/>
          <w:lang w:val="kk-KZ"/>
        </w:rPr>
        <w:t xml:space="preserve">адам </w:t>
      </w:r>
      <w:r w:rsidRPr="002556F3">
        <w:rPr>
          <w:rFonts w:ascii="Palatino Linotype" w:hAnsi="Palatino Linotype"/>
          <w:lang w:val="kk-KZ"/>
        </w:rPr>
        <w:t>ақиқат</w:t>
      </w:r>
      <w:r>
        <w:rPr>
          <w:rFonts w:ascii="Palatino Linotype" w:hAnsi="Palatino Linotype"/>
          <w:lang w:val="kk-KZ"/>
        </w:rPr>
        <w:t xml:space="preserve">қа қол жеткізгісі келсе. </w:t>
      </w:r>
      <w:r w:rsidRPr="002556F3">
        <w:rPr>
          <w:rFonts w:ascii="Palatino Linotype" w:hAnsi="Palatino Linotype"/>
          <w:lang w:val="kk-KZ"/>
        </w:rPr>
        <w:t xml:space="preserve"> Ақиқат біреу ғана. Қарама-қайшы екі сөздің (көзқарастың) екеуі де дұрыс болады ма екен? Ақиқат әрі дұрысы біреу ғана!», - деп жауап бер</w:t>
      </w:r>
      <w:r>
        <w:rPr>
          <w:rFonts w:ascii="Palatino Linotype" w:hAnsi="Palatino Linotype"/>
          <w:lang w:val="kk-KZ"/>
        </w:rPr>
        <w:t>ді</w:t>
      </w:r>
      <w:r w:rsidRPr="002556F3">
        <w:rPr>
          <w:rFonts w:ascii="Palatino Linotype" w:hAnsi="Palatino Linotype"/>
          <w:lang w:val="kk-KZ"/>
        </w:rPr>
        <w:t>», - деген.</w:t>
      </w:r>
      <w:r w:rsidRPr="002556F3">
        <w:rPr>
          <w:rStyle w:val="FootnoteReference"/>
          <w:rFonts w:ascii="Palatino Linotype" w:hAnsi="Palatino Linotype"/>
          <w:lang w:val="kk-KZ"/>
        </w:rPr>
        <w:footnoteReference w:id="70"/>
      </w:r>
      <w:r w:rsidRPr="002556F3">
        <w:rPr>
          <w:rFonts w:ascii="Palatino Linotype" w:hAnsi="Palatino Linotype"/>
          <w:lang w:val="kk-KZ"/>
        </w:rPr>
        <w:t xml:space="preserve">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Имам әш-Шәфи</w:t>
      </w:r>
      <w:r w:rsidRPr="00B8272F">
        <w:rPr>
          <w:rFonts w:ascii="Palatino Linotype" w:hAnsi="Palatino Linotype"/>
          <w:lang w:val="kk-KZ"/>
        </w:rPr>
        <w:t>`</w:t>
      </w:r>
      <w:r w:rsidRPr="002556F3">
        <w:rPr>
          <w:rFonts w:ascii="Palatino Linotype" w:hAnsi="Palatino Linotype"/>
          <w:lang w:val="kk-KZ"/>
        </w:rPr>
        <w:t xml:space="preserve">идің </w:t>
      </w:r>
      <w:r>
        <w:rPr>
          <w:rFonts w:ascii="Palatino Linotype" w:hAnsi="Palatino Linotype"/>
          <w:lang w:val="kk-KZ"/>
        </w:rPr>
        <w:t>пікірлесі</w:t>
      </w:r>
      <w:r w:rsidRPr="002556F3">
        <w:rPr>
          <w:rFonts w:ascii="Palatino Linotype" w:hAnsi="Palatino Linotype"/>
          <w:lang w:val="kk-KZ"/>
        </w:rPr>
        <w:t xml:space="preserve"> әл-Музани былай деген: «Аллаһ Елшісінің </w:t>
      </w:r>
      <w:r w:rsidRPr="003544F8">
        <w:rPr>
          <w:rFonts w:ascii="Calibri" w:hAnsi="Calibri"/>
        </w:rPr>
        <w:sym w:font="AGA Arabesque" w:char="F072"/>
      </w:r>
      <w:r w:rsidRPr="002556F3">
        <w:rPr>
          <w:rFonts w:ascii="Palatino Linotype" w:hAnsi="Palatino Linotype"/>
          <w:lang w:val="kk-KZ"/>
        </w:rPr>
        <w:t xml:space="preserve"> сахабалары </w:t>
      </w:r>
      <w:r>
        <w:rPr>
          <w:rFonts w:ascii="Palatino Linotype" w:hAnsi="Palatino Linotype"/>
          <w:lang w:val="kk-KZ"/>
        </w:rPr>
        <w:lastRenderedPageBreak/>
        <w:t xml:space="preserve">шындығында да (кейбір мәселелер бойынша) </w:t>
      </w:r>
      <w:r w:rsidRPr="002556F3">
        <w:rPr>
          <w:rFonts w:ascii="Palatino Linotype" w:hAnsi="Palatino Linotype"/>
          <w:lang w:val="kk-KZ"/>
        </w:rPr>
        <w:t>келіспеушілікке түс</w:t>
      </w:r>
      <w:r>
        <w:rPr>
          <w:rFonts w:ascii="Palatino Linotype" w:hAnsi="Palatino Linotype"/>
          <w:lang w:val="kk-KZ"/>
        </w:rPr>
        <w:t>кен, әрі олардың  біреулері басқаларының қателерін тапқан</w:t>
      </w:r>
      <w:r w:rsidRPr="002556F3">
        <w:rPr>
          <w:rFonts w:ascii="Palatino Linotype" w:hAnsi="Palatino Linotype"/>
          <w:lang w:val="kk-KZ"/>
        </w:rPr>
        <w:t>. Олар</w:t>
      </w:r>
      <w:r>
        <w:rPr>
          <w:rFonts w:ascii="Palatino Linotype" w:hAnsi="Palatino Linotype"/>
          <w:lang w:val="kk-KZ"/>
        </w:rPr>
        <w:t>дың кейбіреулері</w:t>
      </w:r>
      <w:r w:rsidRPr="002556F3">
        <w:rPr>
          <w:rFonts w:ascii="Palatino Linotype" w:hAnsi="Palatino Linotype"/>
          <w:lang w:val="kk-KZ"/>
        </w:rPr>
        <w:t xml:space="preserve"> </w:t>
      </w:r>
      <w:r>
        <w:rPr>
          <w:rFonts w:ascii="Palatino Linotype" w:hAnsi="Palatino Linotype"/>
          <w:lang w:val="kk-KZ"/>
        </w:rPr>
        <w:t>басқаларының</w:t>
      </w:r>
      <w:r w:rsidRPr="002556F3">
        <w:rPr>
          <w:rFonts w:ascii="Palatino Linotype" w:hAnsi="Palatino Linotype"/>
          <w:lang w:val="kk-KZ"/>
        </w:rPr>
        <w:t xml:space="preserve"> айтқандарына</w:t>
      </w:r>
      <w:r>
        <w:rPr>
          <w:rFonts w:ascii="Palatino Linotype" w:hAnsi="Palatino Linotype"/>
          <w:lang w:val="kk-KZ"/>
        </w:rPr>
        <w:t xml:space="preserve"> (зейін қойып) қараған әрі оларды тексеріп отырған.</w:t>
      </w:r>
      <w:r w:rsidRPr="002556F3">
        <w:rPr>
          <w:rFonts w:ascii="Palatino Linotype" w:hAnsi="Palatino Linotype"/>
          <w:lang w:val="kk-KZ"/>
        </w:rPr>
        <w:t xml:space="preserve"> </w:t>
      </w:r>
      <w:r>
        <w:rPr>
          <w:rFonts w:ascii="Palatino Linotype" w:hAnsi="Palatino Linotype"/>
          <w:lang w:val="kk-KZ"/>
        </w:rPr>
        <w:t xml:space="preserve">Егер олардың барлық айтқан сөздері дұрыс болғанда, олар осылай істемес еді. </w:t>
      </w:r>
      <w:r w:rsidRPr="002556F3">
        <w:rPr>
          <w:rFonts w:ascii="Palatino Linotype" w:hAnsi="Palatino Linotype"/>
          <w:lang w:val="kk-KZ"/>
        </w:rPr>
        <w:t xml:space="preserve">Омар ибн әл-Хаттаб Убай ибн Кә’б пен Ибн </w:t>
      </w:r>
      <w:r>
        <w:rPr>
          <w:rFonts w:ascii="Palatino Linotype" w:hAnsi="Palatino Linotype"/>
          <w:lang w:val="kk-KZ"/>
        </w:rPr>
        <w:t>Мәс’уд</w:t>
      </w:r>
      <w:r w:rsidRPr="002556F3">
        <w:rPr>
          <w:rFonts w:ascii="Palatino Linotype" w:hAnsi="Palatino Linotype"/>
          <w:lang w:val="kk-KZ"/>
        </w:rPr>
        <w:t xml:space="preserve">тың </w:t>
      </w:r>
      <w:r>
        <w:rPr>
          <w:rFonts w:ascii="Palatino Linotype" w:hAnsi="Palatino Linotype"/>
          <w:lang w:val="kk-KZ"/>
        </w:rPr>
        <w:t xml:space="preserve">арасында (екі адамның) </w:t>
      </w:r>
      <w:r w:rsidRPr="002556F3">
        <w:rPr>
          <w:rFonts w:ascii="Palatino Linotype" w:hAnsi="Palatino Linotype"/>
          <w:lang w:val="kk-KZ"/>
        </w:rPr>
        <w:t xml:space="preserve">бір көйлекпен намаз </w:t>
      </w:r>
      <w:r>
        <w:rPr>
          <w:rFonts w:ascii="Palatino Linotype" w:hAnsi="Palatino Linotype"/>
          <w:lang w:val="kk-KZ"/>
        </w:rPr>
        <w:t xml:space="preserve">оқуы </w:t>
      </w:r>
      <w:r w:rsidRPr="002556F3">
        <w:rPr>
          <w:rFonts w:ascii="Palatino Linotype" w:hAnsi="Palatino Linotype"/>
          <w:lang w:val="kk-KZ"/>
        </w:rPr>
        <w:t xml:space="preserve">жөнінде </w:t>
      </w:r>
      <w:r>
        <w:rPr>
          <w:rFonts w:ascii="Palatino Linotype" w:hAnsi="Palatino Linotype"/>
          <w:lang w:val="kk-KZ"/>
        </w:rPr>
        <w:t xml:space="preserve">келіспеушілік орын алған кезде </w:t>
      </w:r>
      <w:r w:rsidRPr="002556F3">
        <w:rPr>
          <w:rFonts w:ascii="Palatino Linotype" w:hAnsi="Palatino Linotype"/>
          <w:lang w:val="kk-KZ"/>
        </w:rPr>
        <w:t>ашуланды. Убай: «Бір көйлекпен намаз оқ</w:t>
      </w:r>
      <w:r>
        <w:rPr>
          <w:rFonts w:ascii="Palatino Linotype" w:hAnsi="Palatino Linotype"/>
          <w:lang w:val="kk-KZ"/>
        </w:rPr>
        <w:t>у дұрыс-ақ</w:t>
      </w:r>
      <w:r w:rsidRPr="002556F3">
        <w:rPr>
          <w:rFonts w:ascii="Palatino Linotype" w:hAnsi="Palatino Linotype"/>
          <w:lang w:val="kk-KZ"/>
        </w:rPr>
        <w:t xml:space="preserve">», - десе, Ибн </w:t>
      </w:r>
      <w:r>
        <w:rPr>
          <w:rFonts w:ascii="Palatino Linotype" w:hAnsi="Palatino Linotype"/>
          <w:lang w:val="kk-KZ"/>
        </w:rPr>
        <w:t>Мәс’уд</w:t>
      </w:r>
      <w:r w:rsidRPr="002556F3">
        <w:rPr>
          <w:rFonts w:ascii="Palatino Linotype" w:hAnsi="Palatino Linotype"/>
          <w:lang w:val="kk-KZ"/>
        </w:rPr>
        <w:t>: «</w:t>
      </w:r>
      <w:r>
        <w:rPr>
          <w:rFonts w:ascii="Palatino Linotype" w:hAnsi="Palatino Linotype"/>
          <w:lang w:val="kk-KZ"/>
        </w:rPr>
        <w:t>Ия, ақиқатында, бұл тек</w:t>
      </w:r>
      <w:r w:rsidRPr="002556F3">
        <w:rPr>
          <w:rFonts w:ascii="Palatino Linotype" w:hAnsi="Palatino Linotype"/>
          <w:lang w:val="kk-KZ"/>
        </w:rPr>
        <w:t xml:space="preserve"> киім тапшылық кезде </w:t>
      </w:r>
      <w:r>
        <w:rPr>
          <w:rFonts w:ascii="Palatino Linotype" w:hAnsi="Palatino Linotype"/>
          <w:lang w:val="kk-KZ"/>
        </w:rPr>
        <w:t>ғана осылай</w:t>
      </w:r>
      <w:r w:rsidRPr="002556F3">
        <w:rPr>
          <w:rFonts w:ascii="Palatino Linotype" w:hAnsi="Palatino Linotype"/>
          <w:lang w:val="kk-KZ"/>
        </w:rPr>
        <w:t xml:space="preserve">», - деді. Сонда Омар ашуланып шығып: «Аллаһ Елшісінің </w:t>
      </w:r>
      <w:r w:rsidRPr="002556F3">
        <w:rPr>
          <w:rFonts w:ascii="Palatino Linotype" w:hAnsi="Palatino Linotype"/>
          <w:lang w:bidi="ar-AE"/>
        </w:rPr>
        <w:sym w:font="AGA Arabesque" w:char="F072"/>
      </w:r>
      <w:r w:rsidRPr="002556F3">
        <w:rPr>
          <w:rFonts w:ascii="Palatino Linotype" w:hAnsi="Palatino Linotype"/>
          <w:lang w:val="kk-KZ"/>
        </w:rPr>
        <w:t xml:space="preserve"> </w:t>
      </w:r>
      <w:r w:rsidRPr="00B61A59">
        <w:rPr>
          <w:rFonts w:ascii="Palatino Linotype" w:hAnsi="Palatino Linotype"/>
          <w:lang w:val="kk-KZ"/>
        </w:rPr>
        <w:t>адамдар оларға қарап</w:t>
      </w:r>
      <w:r>
        <w:rPr>
          <w:rFonts w:ascii="Palatino Linotype" w:hAnsi="Palatino Linotype"/>
          <w:lang w:val="kk-KZ"/>
        </w:rPr>
        <w:t xml:space="preserve">, </w:t>
      </w:r>
      <w:r w:rsidRPr="00B61A59">
        <w:rPr>
          <w:rFonts w:ascii="Palatino Linotype" w:hAnsi="Palatino Linotype"/>
          <w:lang w:val="kk-KZ"/>
        </w:rPr>
        <w:t>өнеге</w:t>
      </w:r>
      <w:r>
        <w:rPr>
          <w:rFonts w:ascii="Palatino Linotype" w:hAnsi="Palatino Linotype"/>
          <w:lang w:val="kk-KZ"/>
        </w:rPr>
        <w:t xml:space="preserve"> </w:t>
      </w:r>
      <w:r w:rsidRPr="00B61A59">
        <w:rPr>
          <w:rFonts w:ascii="Palatino Linotype" w:hAnsi="Palatino Linotype"/>
          <w:lang w:val="kk-KZ"/>
        </w:rPr>
        <w:t>алатын екі</w:t>
      </w:r>
      <w:r w:rsidRPr="002556F3">
        <w:rPr>
          <w:rFonts w:ascii="Palatino Linotype" w:hAnsi="Palatino Linotype"/>
          <w:lang w:val="kk-KZ"/>
        </w:rPr>
        <w:t xml:space="preserve"> сахабасы</w:t>
      </w:r>
      <w:r>
        <w:rPr>
          <w:rFonts w:ascii="Palatino Linotype" w:hAnsi="Palatino Linotype"/>
          <w:lang w:val="kk-KZ"/>
        </w:rPr>
        <w:t>ның арасында</w:t>
      </w:r>
      <w:r w:rsidRPr="002556F3">
        <w:rPr>
          <w:rFonts w:ascii="Palatino Linotype" w:hAnsi="Palatino Linotype"/>
          <w:lang w:val="kk-KZ"/>
        </w:rPr>
        <w:t xml:space="preserve"> </w:t>
      </w:r>
      <w:r>
        <w:rPr>
          <w:rFonts w:ascii="Palatino Linotype" w:hAnsi="Palatino Linotype"/>
          <w:lang w:val="kk-KZ"/>
        </w:rPr>
        <w:t>келіспеушілік туындағаны ма?</w:t>
      </w:r>
      <w:r w:rsidRPr="002556F3">
        <w:rPr>
          <w:rFonts w:ascii="Palatino Linotype" w:hAnsi="Palatino Linotype"/>
          <w:lang w:val="kk-KZ"/>
        </w:rPr>
        <w:t xml:space="preserve">! Убай шындықты айтты, Ибн </w:t>
      </w:r>
      <w:r>
        <w:rPr>
          <w:rFonts w:ascii="Palatino Linotype" w:hAnsi="Palatino Linotype"/>
          <w:lang w:val="kk-KZ"/>
        </w:rPr>
        <w:t>Мәс’уд</w:t>
      </w:r>
      <w:r w:rsidRPr="002556F3">
        <w:rPr>
          <w:rFonts w:ascii="Palatino Linotype" w:hAnsi="Palatino Linotype"/>
          <w:lang w:val="kk-KZ"/>
        </w:rPr>
        <w:t xml:space="preserve"> та </w:t>
      </w:r>
      <w:r>
        <w:rPr>
          <w:rFonts w:ascii="Palatino Linotype" w:hAnsi="Palatino Linotype"/>
          <w:lang w:val="kk-KZ"/>
        </w:rPr>
        <w:t>кемшілік жасамады</w:t>
      </w:r>
      <w:r w:rsidRPr="002556F3">
        <w:rPr>
          <w:rFonts w:ascii="Palatino Linotype" w:hAnsi="Palatino Linotype"/>
          <w:lang w:val="kk-KZ"/>
        </w:rPr>
        <w:t xml:space="preserve">. Бірақ бұдан кейін біреудің осы мәселе жөнінде </w:t>
      </w:r>
      <w:r w:rsidRPr="002556F3">
        <w:rPr>
          <w:rFonts w:ascii="Palatino Linotype" w:hAnsi="Palatino Linotype"/>
          <w:lang w:val="kk-KZ"/>
        </w:rPr>
        <w:lastRenderedPageBreak/>
        <w:t xml:space="preserve">тартысатынын естісем, (былай </w:t>
      </w:r>
      <w:r>
        <w:rPr>
          <w:rFonts w:ascii="Palatino Linotype" w:hAnsi="Palatino Linotype"/>
          <w:lang w:val="kk-KZ"/>
        </w:rPr>
        <w:t>және</w:t>
      </w:r>
      <w:r w:rsidRPr="002556F3">
        <w:rPr>
          <w:rFonts w:ascii="Palatino Linotype" w:hAnsi="Palatino Linotype"/>
          <w:lang w:val="kk-KZ"/>
        </w:rPr>
        <w:t xml:space="preserve"> былай) </w:t>
      </w:r>
      <w:r>
        <w:rPr>
          <w:rFonts w:ascii="Palatino Linotype" w:hAnsi="Palatino Linotype"/>
          <w:lang w:val="kk-KZ"/>
        </w:rPr>
        <w:t>етемін</w:t>
      </w:r>
      <w:r w:rsidRPr="002556F3">
        <w:rPr>
          <w:rFonts w:ascii="Palatino Linotype" w:hAnsi="Palatino Linotype"/>
          <w:lang w:val="kk-KZ"/>
        </w:rPr>
        <w:t>», - деді».</w:t>
      </w:r>
      <w:r w:rsidRPr="002556F3">
        <w:rPr>
          <w:rStyle w:val="FootnoteReference"/>
          <w:rFonts w:ascii="Palatino Linotype" w:hAnsi="Palatino Linotype"/>
          <w:lang w:val="kk-KZ"/>
        </w:rPr>
        <w:footnoteReference w:id="71"/>
      </w:r>
      <w:r w:rsidRPr="002556F3">
        <w:rPr>
          <w:rFonts w:ascii="Palatino Linotype" w:hAnsi="Palatino Linotype"/>
          <w:lang w:val="kk-KZ"/>
        </w:rPr>
        <w:t xml:space="preserve">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Әл-Музани </w:t>
      </w:r>
      <w:r>
        <w:rPr>
          <w:rFonts w:ascii="Palatino Linotype" w:hAnsi="Palatino Linotype"/>
          <w:lang w:val="kk-KZ"/>
        </w:rPr>
        <w:t>сондай-ақ</w:t>
      </w:r>
      <w:r w:rsidRPr="002556F3">
        <w:rPr>
          <w:rFonts w:ascii="Palatino Linotype" w:hAnsi="Palatino Linotype"/>
          <w:lang w:val="kk-KZ"/>
        </w:rPr>
        <w:t xml:space="preserve"> былай деген: "</w:t>
      </w:r>
      <w:r>
        <w:rPr>
          <w:rFonts w:ascii="Palatino Linotype" w:hAnsi="Palatino Linotype"/>
          <w:lang w:val="kk-KZ"/>
        </w:rPr>
        <w:t xml:space="preserve">Адамдардың арасында келіспеушіліктерді рұқсат етілген деп санап: </w:t>
      </w:r>
      <w:r w:rsidRPr="002556F3">
        <w:rPr>
          <w:rFonts w:ascii="Palatino Linotype" w:hAnsi="Palatino Linotype"/>
          <w:lang w:val="kk-KZ"/>
        </w:rPr>
        <w:t>«</w:t>
      </w:r>
      <w:r>
        <w:rPr>
          <w:rFonts w:ascii="Palatino Linotype" w:hAnsi="Palatino Linotype"/>
          <w:lang w:val="kk-KZ"/>
        </w:rPr>
        <w:t>Е</w:t>
      </w:r>
      <w:r w:rsidRPr="002556F3">
        <w:rPr>
          <w:rFonts w:ascii="Palatino Linotype" w:hAnsi="Palatino Linotype"/>
          <w:lang w:val="kk-KZ"/>
        </w:rPr>
        <w:t xml:space="preserve">кі ғалым </w:t>
      </w:r>
      <w:r>
        <w:rPr>
          <w:rFonts w:ascii="Palatino Linotype" w:hAnsi="Palatino Linotype"/>
          <w:lang w:val="kk-KZ"/>
        </w:rPr>
        <w:t>қандай бір мәселе бойынша ижтихад жасап</w:t>
      </w:r>
      <w:r w:rsidRPr="002556F3">
        <w:rPr>
          <w:rFonts w:ascii="Palatino Linotype" w:hAnsi="Palatino Linotype"/>
          <w:lang w:val="kk-KZ"/>
        </w:rPr>
        <w:t>, бірі (ол туралы)</w:t>
      </w:r>
      <w:r>
        <w:rPr>
          <w:rFonts w:ascii="Palatino Linotype" w:hAnsi="Palatino Linotype"/>
          <w:lang w:val="kk-KZ"/>
        </w:rPr>
        <w:t>:</w:t>
      </w:r>
      <w:r w:rsidRPr="002556F3">
        <w:rPr>
          <w:rFonts w:ascii="Palatino Linotype" w:hAnsi="Palatino Linotype"/>
          <w:lang w:val="kk-KZ"/>
        </w:rPr>
        <w:t xml:space="preserve"> «</w:t>
      </w:r>
      <w:r>
        <w:rPr>
          <w:rFonts w:ascii="Palatino Linotype" w:hAnsi="Palatino Linotype"/>
          <w:lang w:val="kk-KZ"/>
        </w:rPr>
        <w:t>Х</w:t>
      </w:r>
      <w:r w:rsidRPr="002556F3">
        <w:rPr>
          <w:rFonts w:ascii="Palatino Linotype" w:hAnsi="Palatino Linotype"/>
          <w:lang w:val="kk-KZ"/>
        </w:rPr>
        <w:t xml:space="preserve">әлал», </w:t>
      </w:r>
      <w:r>
        <w:rPr>
          <w:rFonts w:ascii="Palatino Linotype" w:hAnsi="Palatino Linotype"/>
          <w:lang w:val="kk-KZ"/>
        </w:rPr>
        <w:t xml:space="preserve"> - ал </w:t>
      </w:r>
      <w:r w:rsidRPr="002556F3">
        <w:rPr>
          <w:rFonts w:ascii="Palatino Linotype" w:hAnsi="Palatino Linotype"/>
          <w:lang w:val="kk-KZ"/>
        </w:rPr>
        <w:t>басқасы</w:t>
      </w:r>
      <w:r>
        <w:rPr>
          <w:rFonts w:ascii="Palatino Linotype" w:hAnsi="Palatino Linotype"/>
          <w:lang w:val="kk-KZ"/>
        </w:rPr>
        <w:t xml:space="preserve">: </w:t>
      </w:r>
      <w:r w:rsidRPr="002556F3">
        <w:rPr>
          <w:rFonts w:ascii="Palatino Linotype" w:hAnsi="Palatino Linotype"/>
          <w:lang w:val="kk-KZ"/>
        </w:rPr>
        <w:t>«</w:t>
      </w:r>
      <w:r>
        <w:rPr>
          <w:rFonts w:ascii="Palatino Linotype" w:hAnsi="Palatino Linotype"/>
          <w:lang w:val="kk-KZ"/>
        </w:rPr>
        <w:t>Х</w:t>
      </w:r>
      <w:r w:rsidRPr="002556F3">
        <w:rPr>
          <w:rFonts w:ascii="Palatino Linotype" w:hAnsi="Palatino Linotype"/>
          <w:lang w:val="kk-KZ"/>
        </w:rPr>
        <w:t>арам»</w:t>
      </w:r>
      <w:r>
        <w:rPr>
          <w:rFonts w:ascii="Palatino Linotype" w:hAnsi="Palatino Linotype"/>
          <w:lang w:val="kk-KZ"/>
        </w:rPr>
        <w:t>, -</w:t>
      </w:r>
      <w:r w:rsidRPr="002556F3">
        <w:rPr>
          <w:rFonts w:ascii="Palatino Linotype" w:hAnsi="Palatino Linotype"/>
          <w:lang w:val="kk-KZ"/>
        </w:rPr>
        <w:t xml:space="preserve"> десе, </w:t>
      </w:r>
      <w:r>
        <w:rPr>
          <w:rFonts w:ascii="Palatino Linotype" w:hAnsi="Palatino Linotype"/>
          <w:lang w:val="kk-KZ"/>
        </w:rPr>
        <w:t xml:space="preserve">олардың екеу де </w:t>
      </w:r>
      <w:r w:rsidRPr="002556F3">
        <w:rPr>
          <w:rFonts w:ascii="Palatino Linotype" w:hAnsi="Palatino Linotype"/>
          <w:lang w:val="kk-KZ"/>
        </w:rPr>
        <w:t>өз ижтиһад</w:t>
      </w:r>
      <w:r>
        <w:rPr>
          <w:rFonts w:ascii="Palatino Linotype" w:hAnsi="Palatino Linotype"/>
          <w:lang w:val="kk-KZ"/>
        </w:rPr>
        <w:t>тарымен ақиқатқа жетті</w:t>
      </w:r>
      <w:r w:rsidRPr="002556F3">
        <w:rPr>
          <w:rFonts w:ascii="Palatino Linotype" w:hAnsi="Palatino Linotype"/>
          <w:lang w:val="kk-KZ"/>
        </w:rPr>
        <w:t>», - д</w:t>
      </w:r>
      <w:r>
        <w:rPr>
          <w:rFonts w:ascii="Palatino Linotype" w:hAnsi="Palatino Linotype"/>
          <w:lang w:val="kk-KZ"/>
        </w:rPr>
        <w:t>ейтін адам бар.  Онда мұндай адамнан</w:t>
      </w:r>
      <w:r w:rsidRPr="002556F3">
        <w:rPr>
          <w:rFonts w:ascii="Palatino Linotype" w:hAnsi="Palatino Linotype"/>
          <w:lang w:val="kk-KZ"/>
        </w:rPr>
        <w:t xml:space="preserve">: «Сен осыны </w:t>
      </w:r>
      <w:r>
        <w:rPr>
          <w:rFonts w:ascii="Palatino Linotype" w:hAnsi="Palatino Linotype"/>
          <w:lang w:val="kk-KZ"/>
        </w:rPr>
        <w:t xml:space="preserve">түпкі деректемеге (яғни Құран мен Сүннетке) </w:t>
      </w:r>
      <w:r w:rsidRPr="002556F3">
        <w:rPr>
          <w:rFonts w:ascii="Palatino Linotype" w:hAnsi="Palatino Linotype"/>
          <w:lang w:val="kk-KZ"/>
        </w:rPr>
        <w:t xml:space="preserve"> </w:t>
      </w:r>
      <w:r>
        <w:rPr>
          <w:rFonts w:ascii="Palatino Linotype" w:hAnsi="Palatino Linotype"/>
          <w:lang w:val="kk-KZ"/>
        </w:rPr>
        <w:t>негізделіп</w:t>
      </w:r>
      <w:r w:rsidRPr="002556F3">
        <w:rPr>
          <w:rFonts w:ascii="Palatino Linotype" w:hAnsi="Palatino Linotype"/>
          <w:lang w:val="kk-KZ"/>
        </w:rPr>
        <w:t xml:space="preserve"> айтып тұрсың ба, әлде қияспен (ұқсастық бойынша теңеумен)</w:t>
      </w:r>
      <w:r>
        <w:rPr>
          <w:rFonts w:ascii="Palatino Linotype" w:hAnsi="Palatino Linotype"/>
          <w:lang w:val="kk-KZ"/>
        </w:rPr>
        <w:t xml:space="preserve"> бе?», - деп сұрау қажет. </w:t>
      </w:r>
      <w:r w:rsidRPr="002556F3">
        <w:rPr>
          <w:rFonts w:ascii="Palatino Linotype" w:hAnsi="Palatino Linotype"/>
          <w:lang w:val="kk-KZ"/>
        </w:rPr>
        <w:t xml:space="preserve"> Егер ол: «</w:t>
      </w:r>
      <w:r>
        <w:rPr>
          <w:rFonts w:ascii="Palatino Linotype" w:hAnsi="Palatino Linotype"/>
          <w:lang w:val="kk-KZ"/>
        </w:rPr>
        <w:t>Түпкі деректемеге</w:t>
      </w:r>
      <w:r w:rsidRPr="002556F3">
        <w:rPr>
          <w:rFonts w:ascii="Palatino Linotype" w:hAnsi="Palatino Linotype"/>
          <w:lang w:val="kk-KZ"/>
        </w:rPr>
        <w:t xml:space="preserve">», - десе, </w:t>
      </w:r>
      <w:r>
        <w:rPr>
          <w:rFonts w:ascii="Palatino Linotype" w:hAnsi="Palatino Linotype"/>
          <w:lang w:val="kk-KZ"/>
        </w:rPr>
        <w:t>онда оған:</w:t>
      </w:r>
      <w:r w:rsidRPr="002556F3">
        <w:rPr>
          <w:rFonts w:ascii="Palatino Linotype" w:hAnsi="Palatino Linotype"/>
          <w:lang w:val="kk-KZ"/>
        </w:rPr>
        <w:t xml:space="preserve"> «</w:t>
      </w:r>
      <w:r>
        <w:rPr>
          <w:rFonts w:ascii="Palatino Linotype" w:hAnsi="Palatino Linotype"/>
          <w:lang w:val="kk-KZ"/>
        </w:rPr>
        <w:t>Егер Құран келіспеушілікті теріске шығарса, онда сенің сөздерің қалайша түпкі деректемеге  негізделген бола алады?</w:t>
      </w:r>
      <w:r w:rsidRPr="002556F3">
        <w:rPr>
          <w:rFonts w:ascii="Palatino Linotype" w:hAnsi="Palatino Linotype"/>
          <w:lang w:val="kk-KZ"/>
        </w:rPr>
        <w:t>», - деп</w:t>
      </w:r>
      <w:r>
        <w:rPr>
          <w:rFonts w:ascii="Palatino Linotype" w:hAnsi="Palatino Linotype"/>
          <w:lang w:val="kk-KZ"/>
        </w:rPr>
        <w:t xml:space="preserve"> айту керек</w:t>
      </w:r>
      <w:r w:rsidRPr="002556F3">
        <w:rPr>
          <w:rFonts w:ascii="Palatino Linotype" w:hAnsi="Palatino Linotype"/>
          <w:lang w:val="kk-KZ"/>
        </w:rPr>
        <w:t xml:space="preserve">; ал </w:t>
      </w:r>
      <w:r>
        <w:rPr>
          <w:rFonts w:ascii="Palatino Linotype" w:hAnsi="Palatino Linotype"/>
          <w:lang w:val="kk-KZ"/>
        </w:rPr>
        <w:t xml:space="preserve">егер </w:t>
      </w:r>
      <w:r w:rsidRPr="002556F3">
        <w:rPr>
          <w:rFonts w:ascii="Palatino Linotype" w:hAnsi="Palatino Linotype"/>
          <w:lang w:val="kk-KZ"/>
        </w:rPr>
        <w:t>о</w:t>
      </w:r>
      <w:r>
        <w:rPr>
          <w:rFonts w:ascii="Palatino Linotype" w:hAnsi="Palatino Linotype"/>
          <w:lang w:val="kk-KZ"/>
        </w:rPr>
        <w:t>л</w:t>
      </w:r>
      <w:r w:rsidRPr="002556F3">
        <w:rPr>
          <w:rFonts w:ascii="Palatino Linotype" w:hAnsi="Palatino Linotype"/>
          <w:lang w:val="kk-KZ"/>
        </w:rPr>
        <w:t>: «Қияс</w:t>
      </w:r>
      <w:r>
        <w:rPr>
          <w:rFonts w:ascii="Palatino Linotype" w:hAnsi="Palatino Linotype"/>
          <w:lang w:val="kk-KZ"/>
        </w:rPr>
        <w:t>қа</w:t>
      </w:r>
      <w:r w:rsidRPr="002556F3">
        <w:rPr>
          <w:rFonts w:ascii="Palatino Linotype" w:hAnsi="Palatino Linotype"/>
          <w:lang w:val="kk-KZ"/>
        </w:rPr>
        <w:t xml:space="preserve">», - десе, </w:t>
      </w:r>
      <w:r>
        <w:rPr>
          <w:rFonts w:ascii="Palatino Linotype" w:hAnsi="Palatino Linotype"/>
          <w:lang w:val="kk-KZ"/>
        </w:rPr>
        <w:t xml:space="preserve">онда оған: </w:t>
      </w:r>
      <w:r w:rsidRPr="002556F3">
        <w:rPr>
          <w:rFonts w:ascii="Palatino Linotype" w:hAnsi="Palatino Linotype"/>
          <w:lang w:val="kk-KZ"/>
        </w:rPr>
        <w:t>«</w:t>
      </w:r>
      <w:r>
        <w:rPr>
          <w:rFonts w:ascii="Palatino Linotype" w:hAnsi="Palatino Linotype"/>
          <w:lang w:val="kk-KZ"/>
        </w:rPr>
        <w:t>Егер түпкі деректеме к</w:t>
      </w:r>
      <w:r w:rsidRPr="002556F3">
        <w:rPr>
          <w:rFonts w:ascii="Palatino Linotype" w:hAnsi="Palatino Linotype"/>
          <w:lang w:val="kk-KZ"/>
        </w:rPr>
        <w:t>еліспеушілікті жоққа шығар</w:t>
      </w:r>
      <w:r>
        <w:rPr>
          <w:rFonts w:ascii="Palatino Linotype" w:hAnsi="Palatino Linotype"/>
          <w:lang w:val="kk-KZ"/>
        </w:rPr>
        <w:t xml:space="preserve">ып тұрса, онда сенің қияспен пікір құруға негізделіп, келіспеушілік рұқсат етілген деп </w:t>
      </w:r>
      <w:r>
        <w:rPr>
          <w:rFonts w:ascii="Palatino Linotype" w:hAnsi="Palatino Linotype"/>
          <w:lang w:val="kk-KZ"/>
        </w:rPr>
        <w:lastRenderedPageBreak/>
        <w:t xml:space="preserve">айтуыға қандай негіз болуы мүмкін?  Бұны </w:t>
      </w:r>
      <w:r w:rsidRPr="002556F3">
        <w:rPr>
          <w:rFonts w:ascii="Palatino Linotype" w:hAnsi="Palatino Linotype"/>
          <w:lang w:val="kk-KZ"/>
        </w:rPr>
        <w:t>ғалым түгілі</w:t>
      </w:r>
      <w:r>
        <w:rPr>
          <w:rFonts w:ascii="Palatino Linotype" w:hAnsi="Palatino Linotype"/>
          <w:lang w:val="kk-KZ"/>
        </w:rPr>
        <w:t xml:space="preserve"> кез-келген дүрыс ойлайтын адам да қабылдауға келмейді», - деп айту керек</w:t>
      </w:r>
      <w:r w:rsidRPr="002F5ECB">
        <w:rPr>
          <w:rFonts w:ascii="Palatino Linotype" w:hAnsi="Palatino Linotype"/>
          <w:lang w:val="kk-KZ"/>
        </w:rPr>
        <w:t>".</w:t>
      </w:r>
      <w:r>
        <w:rPr>
          <w:rStyle w:val="FootnoteReference"/>
          <w:rFonts w:ascii="Palatino Linotype" w:hAnsi="Palatino Linotype"/>
          <w:lang w:val="kk-KZ"/>
        </w:rPr>
        <w:footnoteReference w:id="72"/>
      </w:r>
      <w:r w:rsidRPr="002556F3">
        <w:rPr>
          <w:rFonts w:ascii="Palatino Linotype" w:hAnsi="Palatino Linotype"/>
          <w:lang w:val="kk-KZ"/>
        </w:rPr>
        <w:t xml:space="preserve"> </w:t>
      </w:r>
    </w:p>
    <w:p w:rsidR="00E33114" w:rsidRPr="002556F3" w:rsidRDefault="00E33114" w:rsidP="00E33114">
      <w:pPr>
        <w:spacing w:line="276" w:lineRule="auto"/>
        <w:ind w:firstLine="708"/>
        <w:jc w:val="both"/>
        <w:rPr>
          <w:rFonts w:ascii="Palatino Linotype" w:hAnsi="Palatino Linotype"/>
          <w:lang w:val="kk-KZ"/>
        </w:rPr>
      </w:pPr>
      <w:r>
        <w:rPr>
          <w:rFonts w:ascii="Palatino Linotype" w:hAnsi="Palatino Linotype"/>
          <w:lang w:val="kk-KZ"/>
        </w:rPr>
        <w:t>Әрі қарай</w:t>
      </w:r>
      <w:r w:rsidRPr="002556F3">
        <w:rPr>
          <w:rFonts w:ascii="Palatino Linotype" w:hAnsi="Palatino Linotype"/>
          <w:lang w:val="kk-KZ"/>
        </w:rPr>
        <w:t xml:space="preserve"> біреу:  "Сен имам Мәликт</w:t>
      </w:r>
      <w:r>
        <w:rPr>
          <w:rFonts w:ascii="Palatino Linotype" w:hAnsi="Palatino Linotype"/>
          <w:lang w:val="kk-KZ"/>
        </w:rPr>
        <w:t>ен келтірген</w:t>
      </w:r>
      <w:r w:rsidRPr="002556F3">
        <w:rPr>
          <w:rFonts w:ascii="Palatino Linotype" w:hAnsi="Palatino Linotype"/>
          <w:lang w:val="kk-KZ"/>
        </w:rPr>
        <w:t xml:space="preserve">: «Ақиқат біреу ғана, </w:t>
      </w:r>
      <w:r>
        <w:rPr>
          <w:rFonts w:ascii="Palatino Linotype" w:hAnsi="Palatino Linotype"/>
          <w:lang w:val="kk-KZ"/>
        </w:rPr>
        <w:t xml:space="preserve">ол </w:t>
      </w:r>
      <w:r w:rsidRPr="002556F3">
        <w:rPr>
          <w:rFonts w:ascii="Palatino Linotype" w:hAnsi="Palatino Linotype"/>
          <w:lang w:val="kk-KZ"/>
        </w:rPr>
        <w:t>бірнешеу болмайды», - де</w:t>
      </w:r>
      <w:r>
        <w:rPr>
          <w:rFonts w:ascii="Palatino Linotype" w:hAnsi="Palatino Linotype"/>
          <w:lang w:val="kk-KZ"/>
        </w:rPr>
        <w:t>ген сөздер</w:t>
      </w:r>
      <w:r w:rsidRPr="002556F3">
        <w:rPr>
          <w:rFonts w:ascii="Palatino Linotype" w:hAnsi="Palatino Linotype"/>
          <w:lang w:val="kk-KZ"/>
        </w:rPr>
        <w:t xml:space="preserve"> </w:t>
      </w:r>
      <w:r>
        <w:rPr>
          <w:rFonts w:ascii="Palatino Linotype" w:hAnsi="Palatino Linotype"/>
          <w:lang w:val="kk-KZ"/>
        </w:rPr>
        <w:t xml:space="preserve">шейх </w:t>
      </w:r>
      <w:r w:rsidRPr="002556F3">
        <w:rPr>
          <w:rFonts w:ascii="Palatino Linotype" w:hAnsi="Palatino Linotype"/>
          <w:lang w:val="kk-KZ"/>
        </w:rPr>
        <w:t>әз-Зарқа</w:t>
      </w:r>
      <w:r w:rsidRPr="006A5F7A">
        <w:rPr>
          <w:rFonts w:ascii="Palatino Linotype" w:hAnsi="Palatino Linotype"/>
          <w:lang w:val="kk-KZ"/>
        </w:rPr>
        <w:t>`</w:t>
      </w:r>
      <w:r>
        <w:rPr>
          <w:rFonts w:ascii="Palatino Linotype" w:hAnsi="Palatino Linotype"/>
          <w:lang w:val="kk-KZ"/>
        </w:rPr>
        <w:t>т</w:t>
      </w:r>
      <w:r w:rsidRPr="002556F3">
        <w:rPr>
          <w:rFonts w:ascii="Palatino Linotype" w:hAnsi="Palatino Linotype"/>
          <w:lang w:val="kk-KZ"/>
        </w:rPr>
        <w:t>ың «әл-Мадхәл әл-Фиқ</w:t>
      </w:r>
      <w:r>
        <w:rPr>
          <w:rFonts w:ascii="Palatino Linotype" w:hAnsi="Palatino Linotype"/>
          <w:lang w:val="kk-KZ"/>
        </w:rPr>
        <w:t>һ</w:t>
      </w:r>
      <w:r w:rsidRPr="002556F3">
        <w:rPr>
          <w:rFonts w:ascii="Palatino Linotype" w:hAnsi="Palatino Linotype"/>
          <w:lang w:val="kk-KZ"/>
        </w:rPr>
        <w:t>и» кітабында: «Абу Ж</w:t>
      </w:r>
      <w:r>
        <w:rPr>
          <w:rFonts w:ascii="Palatino Linotype" w:hAnsi="Palatino Linotype"/>
          <w:lang w:val="kk-KZ"/>
        </w:rPr>
        <w:t>ә</w:t>
      </w:r>
      <w:r w:rsidRPr="002556F3">
        <w:rPr>
          <w:rFonts w:ascii="Palatino Linotype" w:hAnsi="Palatino Linotype"/>
          <w:lang w:val="kk-KZ"/>
        </w:rPr>
        <w:t xml:space="preserve">ғфар әл-Мансур, одан кейін әр-Рашид (Һарун әр-Рашид) </w:t>
      </w:r>
      <w:r>
        <w:rPr>
          <w:rFonts w:ascii="Palatino Linotype" w:hAnsi="Palatino Linotype"/>
          <w:lang w:val="kk-KZ"/>
        </w:rPr>
        <w:t xml:space="preserve">деген халифалар </w:t>
      </w:r>
      <w:r w:rsidRPr="002556F3">
        <w:rPr>
          <w:rFonts w:ascii="Palatino Linotype" w:hAnsi="Palatino Linotype"/>
          <w:lang w:val="kk-KZ"/>
        </w:rPr>
        <w:t>имам Мәликтің мазһабы мен оның «әл-Муатта» кітабын Аббасилер мемлекетін</w:t>
      </w:r>
      <w:r>
        <w:rPr>
          <w:rFonts w:ascii="Palatino Linotype" w:hAnsi="Palatino Linotype"/>
          <w:lang w:val="kk-KZ"/>
        </w:rPr>
        <w:t>ің сот жүргізу кодексі ретінде</w:t>
      </w:r>
      <w:r w:rsidRPr="002556F3">
        <w:rPr>
          <w:rFonts w:ascii="Palatino Linotype" w:hAnsi="Palatino Linotype"/>
          <w:lang w:val="kk-KZ"/>
        </w:rPr>
        <w:t xml:space="preserve"> бекіткісі келгенде, </w:t>
      </w:r>
      <w:r>
        <w:rPr>
          <w:rFonts w:ascii="Palatino Linotype" w:hAnsi="Palatino Linotype"/>
          <w:lang w:val="kk-KZ"/>
        </w:rPr>
        <w:t xml:space="preserve">(имам) </w:t>
      </w:r>
      <w:r w:rsidRPr="002556F3">
        <w:rPr>
          <w:rFonts w:ascii="Palatino Linotype" w:hAnsi="Palatino Linotype"/>
          <w:lang w:val="kk-KZ"/>
        </w:rPr>
        <w:t>Мәлик ол екеуін</w:t>
      </w:r>
      <w:r>
        <w:rPr>
          <w:rFonts w:ascii="Palatino Linotype" w:hAnsi="Palatino Linotype"/>
          <w:lang w:val="kk-KZ"/>
        </w:rPr>
        <w:t>е</w:t>
      </w:r>
      <w:r w:rsidRPr="002556F3">
        <w:rPr>
          <w:rFonts w:ascii="Palatino Linotype" w:hAnsi="Palatino Linotype"/>
          <w:lang w:val="kk-KZ"/>
        </w:rPr>
        <w:t xml:space="preserve"> осылай істеу</w:t>
      </w:r>
      <w:r>
        <w:rPr>
          <w:rFonts w:ascii="Palatino Linotype" w:hAnsi="Palatino Linotype"/>
          <w:lang w:val="kk-KZ"/>
        </w:rPr>
        <w:t>ге тыйым салып</w:t>
      </w:r>
      <w:r w:rsidRPr="002556F3">
        <w:rPr>
          <w:rFonts w:ascii="Palatino Linotype" w:hAnsi="Palatino Linotype"/>
          <w:lang w:val="kk-KZ"/>
        </w:rPr>
        <w:t>: «</w:t>
      </w:r>
      <w:r>
        <w:rPr>
          <w:rFonts w:ascii="Palatino Linotype" w:hAnsi="Palatino Linotype"/>
          <w:lang w:val="kk-KZ"/>
        </w:rPr>
        <w:t xml:space="preserve">Ақиқатында, </w:t>
      </w:r>
      <w:r w:rsidRPr="002556F3">
        <w:rPr>
          <w:rFonts w:ascii="Palatino Linotype" w:hAnsi="Palatino Linotype"/>
          <w:lang w:val="kk-KZ"/>
        </w:rPr>
        <w:t xml:space="preserve">Аллаһтың Елшісінің </w:t>
      </w:r>
      <w:r w:rsidRPr="002556F3">
        <w:rPr>
          <w:rFonts w:ascii="Palatino Linotype" w:hAnsi="Palatino Linotype"/>
          <w:lang w:bidi="ar-AE"/>
        </w:rPr>
        <w:sym w:font="AGA Arabesque" w:char="F072"/>
      </w:r>
      <w:r w:rsidRPr="002556F3">
        <w:rPr>
          <w:rFonts w:ascii="Palatino Linotype" w:hAnsi="Palatino Linotype"/>
          <w:lang w:val="kk-KZ"/>
        </w:rPr>
        <w:t xml:space="preserve"> сахабалары </w:t>
      </w:r>
      <w:r>
        <w:rPr>
          <w:rFonts w:ascii="Palatino Linotype" w:hAnsi="Palatino Linotype"/>
          <w:lang w:val="kk-KZ"/>
        </w:rPr>
        <w:t>екінші дәрежелі (</w:t>
      </w:r>
      <w:r w:rsidRPr="002556F3">
        <w:rPr>
          <w:rFonts w:ascii="Palatino Linotype" w:hAnsi="Palatino Linotype"/>
          <w:lang w:val="kk-KZ"/>
        </w:rPr>
        <w:t>тармақты</w:t>
      </w:r>
      <w:r>
        <w:rPr>
          <w:rFonts w:ascii="Palatino Linotype" w:hAnsi="Palatino Linotype"/>
          <w:lang w:val="kk-KZ"/>
        </w:rPr>
        <w:t>)</w:t>
      </w:r>
      <w:r w:rsidRPr="002556F3">
        <w:rPr>
          <w:rFonts w:ascii="Palatino Linotype" w:hAnsi="Palatino Linotype"/>
          <w:lang w:val="kk-KZ"/>
        </w:rPr>
        <w:t xml:space="preserve"> мәселелерде тартысқан, әрі олар </w:t>
      </w:r>
      <w:r>
        <w:rPr>
          <w:rFonts w:ascii="Palatino Linotype" w:hAnsi="Palatino Linotype"/>
          <w:lang w:val="kk-KZ"/>
        </w:rPr>
        <w:t>әр</w:t>
      </w:r>
      <w:r w:rsidRPr="002556F3">
        <w:rPr>
          <w:rFonts w:ascii="Palatino Linotype" w:hAnsi="Palatino Linotype"/>
          <w:lang w:val="kk-KZ"/>
        </w:rPr>
        <w:t xml:space="preserve">түрлі </w:t>
      </w:r>
      <w:r>
        <w:rPr>
          <w:rFonts w:ascii="Palatino Linotype" w:hAnsi="Palatino Linotype"/>
          <w:lang w:val="kk-KZ"/>
        </w:rPr>
        <w:t>қалаларда еді, алайда олардың әрбірі</w:t>
      </w:r>
      <w:r w:rsidRPr="002556F3">
        <w:rPr>
          <w:rFonts w:ascii="Palatino Linotype" w:hAnsi="Palatino Linotype"/>
          <w:lang w:val="kk-KZ"/>
        </w:rPr>
        <w:t xml:space="preserve"> дұрыс айт</w:t>
      </w:r>
      <w:r>
        <w:rPr>
          <w:rFonts w:ascii="Palatino Linotype" w:hAnsi="Palatino Linotype"/>
          <w:lang w:val="kk-KZ"/>
        </w:rPr>
        <w:t>атын</w:t>
      </w:r>
      <w:r w:rsidRPr="002556F3">
        <w:rPr>
          <w:rFonts w:ascii="Palatino Linotype" w:hAnsi="Palatino Linotype"/>
          <w:lang w:val="kk-KZ"/>
        </w:rPr>
        <w:t xml:space="preserve">», - деп </w:t>
      </w:r>
      <w:r>
        <w:rPr>
          <w:rFonts w:ascii="Palatino Linotype" w:hAnsi="Palatino Linotype"/>
          <w:lang w:val="kk-KZ"/>
        </w:rPr>
        <w:t>жеткізілген</w:t>
      </w:r>
      <w:r w:rsidRPr="002556F3">
        <w:rPr>
          <w:rFonts w:ascii="Palatino Linotype" w:hAnsi="Palatino Linotype"/>
          <w:lang w:val="kk-KZ"/>
        </w:rPr>
        <w:t xml:space="preserve"> дере</w:t>
      </w:r>
      <w:r>
        <w:rPr>
          <w:rFonts w:ascii="Palatino Linotype" w:hAnsi="Palatino Linotype"/>
          <w:lang w:val="kk-KZ"/>
        </w:rPr>
        <w:t xml:space="preserve">гіне </w:t>
      </w:r>
      <w:r w:rsidRPr="002556F3">
        <w:rPr>
          <w:rFonts w:ascii="Palatino Linotype" w:hAnsi="Palatino Linotype"/>
          <w:lang w:val="kk-KZ"/>
        </w:rPr>
        <w:t>қайшы келеді", - де</w:t>
      </w:r>
      <w:r>
        <w:rPr>
          <w:rFonts w:ascii="Palatino Linotype" w:hAnsi="Palatino Linotype"/>
          <w:lang w:val="kk-KZ"/>
        </w:rPr>
        <w:t>п айтуы ықтимал.</w:t>
      </w:r>
    </w:p>
    <w:p w:rsidR="00E33114" w:rsidRPr="002556F3" w:rsidRDefault="00E33114" w:rsidP="00E33114">
      <w:pPr>
        <w:spacing w:line="276" w:lineRule="auto"/>
        <w:ind w:firstLine="708"/>
        <w:jc w:val="both"/>
        <w:rPr>
          <w:rFonts w:ascii="Palatino Linotype" w:hAnsi="Palatino Linotype"/>
          <w:lang w:val="kk-KZ"/>
        </w:rPr>
      </w:pPr>
      <w:r>
        <w:rPr>
          <w:rFonts w:ascii="Palatino Linotype" w:hAnsi="Palatino Linotype"/>
          <w:lang w:val="kk-KZ"/>
        </w:rPr>
        <w:t xml:space="preserve">Мен бұған (келесідей етіп) жауап беремін: Ақиқатында, </w:t>
      </w:r>
      <w:r w:rsidRPr="002556F3">
        <w:rPr>
          <w:rFonts w:ascii="Palatino Linotype" w:hAnsi="Palatino Linotype"/>
          <w:lang w:val="kk-KZ"/>
        </w:rPr>
        <w:t>имам Мәлик</w:t>
      </w:r>
      <w:r>
        <w:rPr>
          <w:rFonts w:ascii="Palatino Linotype" w:hAnsi="Palatino Linotype"/>
          <w:lang w:val="kk-KZ"/>
        </w:rPr>
        <w:t>п</w:t>
      </w:r>
      <w:r w:rsidRPr="002556F3">
        <w:rPr>
          <w:rFonts w:ascii="Palatino Linotype" w:hAnsi="Palatino Linotype"/>
          <w:lang w:val="kk-KZ"/>
        </w:rPr>
        <w:t xml:space="preserve">ен (Аллаһ оны </w:t>
      </w:r>
      <w:r w:rsidRPr="002556F3">
        <w:rPr>
          <w:rFonts w:ascii="Palatino Linotype" w:hAnsi="Palatino Linotype"/>
          <w:lang w:val="kk-KZ"/>
        </w:rPr>
        <w:lastRenderedPageBreak/>
        <w:t xml:space="preserve">рақым етсін) </w:t>
      </w:r>
      <w:r>
        <w:rPr>
          <w:rFonts w:ascii="Palatino Linotype" w:hAnsi="Palatino Linotype"/>
          <w:lang w:val="kk-KZ"/>
        </w:rPr>
        <w:t xml:space="preserve">орын алған бұл оқиға </w:t>
      </w:r>
      <w:r w:rsidRPr="002556F3">
        <w:rPr>
          <w:rFonts w:ascii="Palatino Linotype" w:hAnsi="Palatino Linotype"/>
          <w:lang w:val="kk-KZ"/>
        </w:rPr>
        <w:t>кең тараған</w:t>
      </w:r>
      <w:r>
        <w:rPr>
          <w:rFonts w:ascii="Palatino Linotype" w:hAnsi="Palatino Linotype"/>
          <w:lang w:val="kk-KZ"/>
        </w:rPr>
        <w:t xml:space="preserve">, алайда </w:t>
      </w:r>
      <w:r w:rsidRPr="002556F3">
        <w:rPr>
          <w:rFonts w:ascii="Palatino Linotype" w:hAnsi="Palatino Linotype"/>
          <w:lang w:val="kk-KZ"/>
        </w:rPr>
        <w:t xml:space="preserve">оның соңында келген </w:t>
      </w:r>
      <w:r>
        <w:rPr>
          <w:rFonts w:ascii="Palatino Linotype" w:hAnsi="Palatino Linotype"/>
          <w:lang w:val="kk-KZ"/>
        </w:rPr>
        <w:t>«алайда олардың әрбірі</w:t>
      </w:r>
      <w:r w:rsidRPr="002556F3">
        <w:rPr>
          <w:rFonts w:ascii="Palatino Linotype" w:hAnsi="Palatino Linotype"/>
          <w:lang w:val="kk-KZ"/>
        </w:rPr>
        <w:t xml:space="preserve"> дұрыс айт</w:t>
      </w:r>
      <w:r>
        <w:rPr>
          <w:rFonts w:ascii="Palatino Linotype" w:hAnsi="Palatino Linotype"/>
          <w:lang w:val="kk-KZ"/>
        </w:rPr>
        <w:t>атын</w:t>
      </w:r>
      <w:r w:rsidRPr="002556F3">
        <w:rPr>
          <w:rFonts w:ascii="Palatino Linotype" w:hAnsi="Palatino Linotype"/>
          <w:lang w:val="kk-KZ"/>
        </w:rPr>
        <w:t>»</w:t>
      </w:r>
      <w:r>
        <w:rPr>
          <w:rFonts w:ascii="Palatino Linotype" w:hAnsi="Palatino Linotype"/>
          <w:lang w:val="kk-KZ"/>
        </w:rPr>
        <w:t xml:space="preserve"> деген</w:t>
      </w:r>
      <w:r w:rsidRPr="002556F3">
        <w:rPr>
          <w:rFonts w:ascii="Palatino Linotype" w:hAnsi="Palatino Linotype"/>
          <w:lang w:val="kk-KZ"/>
        </w:rPr>
        <w:t xml:space="preserve"> сөздерінің негізі </w:t>
      </w:r>
      <w:r>
        <w:rPr>
          <w:rFonts w:ascii="Palatino Linotype" w:hAnsi="Palatino Linotype"/>
          <w:lang w:val="kk-KZ"/>
        </w:rPr>
        <w:t xml:space="preserve">маған </w:t>
      </w:r>
      <w:r w:rsidRPr="002556F3">
        <w:rPr>
          <w:rFonts w:ascii="Palatino Linotype" w:hAnsi="Palatino Linotype"/>
          <w:lang w:val="kk-KZ"/>
        </w:rPr>
        <w:t xml:space="preserve">өзім </w:t>
      </w:r>
      <w:r>
        <w:rPr>
          <w:rFonts w:ascii="Palatino Linotype" w:hAnsi="Palatino Linotype"/>
          <w:lang w:val="kk-KZ"/>
        </w:rPr>
        <w:t>зерттеген</w:t>
      </w:r>
      <w:r w:rsidRPr="002556F3">
        <w:rPr>
          <w:rFonts w:ascii="Palatino Linotype" w:hAnsi="Palatino Linotype"/>
          <w:lang w:val="kk-KZ"/>
        </w:rPr>
        <w:t xml:space="preserve"> </w:t>
      </w:r>
      <w:r>
        <w:rPr>
          <w:rFonts w:ascii="Palatino Linotype" w:hAnsi="Palatino Linotype"/>
          <w:lang w:val="kk-KZ"/>
        </w:rPr>
        <w:t xml:space="preserve">бірде-бір </w:t>
      </w:r>
      <w:r w:rsidRPr="002556F3">
        <w:rPr>
          <w:rFonts w:ascii="Palatino Linotype" w:hAnsi="Palatino Linotype"/>
          <w:lang w:val="kk-KZ"/>
        </w:rPr>
        <w:t>риуаяттар мен дереккөздерд</w:t>
      </w:r>
      <w:r>
        <w:rPr>
          <w:rFonts w:ascii="Palatino Linotype" w:hAnsi="Palatino Linotype"/>
          <w:lang w:val="kk-KZ"/>
        </w:rPr>
        <w:t xml:space="preserve">ен </w:t>
      </w:r>
      <w:r w:rsidRPr="002556F3">
        <w:rPr>
          <w:rFonts w:ascii="Palatino Linotype" w:hAnsi="Palatino Linotype"/>
          <w:lang w:val="kk-KZ"/>
        </w:rPr>
        <w:t>біл</w:t>
      </w:r>
      <w:r>
        <w:rPr>
          <w:rFonts w:ascii="Palatino Linotype" w:hAnsi="Palatino Linotype"/>
          <w:lang w:val="kk-KZ"/>
        </w:rPr>
        <w:t>гісіз,</w:t>
      </w:r>
      <w:r w:rsidRPr="002556F3">
        <w:rPr>
          <w:rStyle w:val="FootnoteReference"/>
          <w:rFonts w:ascii="Palatino Linotype" w:hAnsi="Palatino Linotype"/>
          <w:lang w:val="kk-KZ"/>
        </w:rPr>
        <w:footnoteReference w:id="73"/>
      </w:r>
      <w:r w:rsidRPr="002556F3">
        <w:rPr>
          <w:rFonts w:ascii="Palatino Linotype" w:hAnsi="Palatino Linotype"/>
          <w:lang w:val="kk-KZ"/>
        </w:rPr>
        <w:t xml:space="preserve"> </w:t>
      </w:r>
      <w:r>
        <w:rPr>
          <w:rFonts w:ascii="Palatino Linotype" w:hAnsi="Palatino Linotype"/>
          <w:lang w:val="kk-KZ"/>
        </w:rPr>
        <w:t>уа, Аллаһ, т</w:t>
      </w:r>
      <w:r w:rsidRPr="002556F3">
        <w:rPr>
          <w:rFonts w:ascii="Palatino Linotype" w:hAnsi="Palatino Linotype"/>
          <w:lang w:val="kk-KZ"/>
        </w:rPr>
        <w:t>ек Абу Нуайм ғана «әл-Хи</w:t>
      </w:r>
      <w:r>
        <w:rPr>
          <w:rFonts w:ascii="Palatino Linotype" w:hAnsi="Palatino Linotype"/>
          <w:lang w:val="kk-KZ"/>
        </w:rPr>
        <w:t>л</w:t>
      </w:r>
      <w:r w:rsidRPr="002556F3">
        <w:rPr>
          <w:rFonts w:ascii="Palatino Linotype" w:hAnsi="Palatino Linotype"/>
          <w:lang w:val="kk-KZ"/>
        </w:rPr>
        <w:t>я</w:t>
      </w:r>
      <w:r>
        <w:rPr>
          <w:rFonts w:ascii="Palatino Linotype" w:hAnsi="Palatino Linotype"/>
          <w:lang w:val="kk-KZ"/>
        </w:rPr>
        <w:t>т әл-Әулияда</w:t>
      </w:r>
      <w:r w:rsidRPr="002556F3">
        <w:rPr>
          <w:rFonts w:ascii="Palatino Linotype" w:hAnsi="Palatino Linotype"/>
          <w:lang w:val="kk-KZ"/>
        </w:rPr>
        <w:t xml:space="preserve">» (6/332) келтірген, (жеткізушілер) тізбегінде әл-Миқдад ибн Дауд деген кісі бар </w:t>
      </w:r>
      <w:r>
        <w:rPr>
          <w:rFonts w:ascii="Palatino Linotype" w:hAnsi="Palatino Linotype"/>
          <w:lang w:val="kk-KZ"/>
        </w:rPr>
        <w:t xml:space="preserve">бір ғана </w:t>
      </w:r>
      <w:r w:rsidRPr="002556F3">
        <w:rPr>
          <w:rFonts w:ascii="Palatino Linotype" w:hAnsi="Palatino Linotype"/>
          <w:lang w:val="kk-KZ"/>
        </w:rPr>
        <w:t>риуаят</w:t>
      </w:r>
      <w:r>
        <w:rPr>
          <w:rFonts w:ascii="Palatino Linotype" w:hAnsi="Palatino Linotype"/>
          <w:lang w:val="kk-KZ"/>
        </w:rPr>
        <w:t xml:space="preserve">тан басқа. </w:t>
      </w:r>
      <w:r w:rsidRPr="002556F3">
        <w:rPr>
          <w:rFonts w:ascii="Palatino Linotype" w:hAnsi="Palatino Linotype"/>
          <w:lang w:val="kk-KZ"/>
        </w:rPr>
        <w:t xml:space="preserve">Ал оны (әл-Миқдад ибн Даудты) әз-Зәһаби </w:t>
      </w:r>
      <w:r>
        <w:rPr>
          <w:rFonts w:ascii="Palatino Linotype" w:hAnsi="Palatino Linotype"/>
          <w:lang w:val="kk-KZ"/>
        </w:rPr>
        <w:t xml:space="preserve">өзінің </w:t>
      </w:r>
      <w:r w:rsidRPr="002556F3">
        <w:rPr>
          <w:rFonts w:ascii="Palatino Linotype" w:hAnsi="Palatino Linotype"/>
          <w:lang w:val="kk-KZ"/>
        </w:rPr>
        <w:t>«әд-Ду’афа»</w:t>
      </w:r>
      <w:r>
        <w:rPr>
          <w:rFonts w:ascii="Palatino Linotype" w:hAnsi="Palatino Linotype"/>
          <w:lang w:val="kk-KZ"/>
        </w:rPr>
        <w:t xml:space="preserve"> кітабында </w:t>
      </w:r>
      <w:r w:rsidRPr="002556F3">
        <w:rPr>
          <w:rFonts w:ascii="Palatino Linotype" w:hAnsi="Palatino Linotype"/>
          <w:lang w:val="kk-KZ"/>
        </w:rPr>
        <w:t xml:space="preserve"> </w:t>
      </w:r>
      <w:r>
        <w:rPr>
          <w:rFonts w:ascii="Palatino Linotype" w:hAnsi="Palatino Linotype"/>
          <w:lang w:val="kk-KZ"/>
        </w:rPr>
        <w:t>ә</w:t>
      </w:r>
      <w:r w:rsidRPr="002556F3">
        <w:rPr>
          <w:rFonts w:ascii="Palatino Linotype" w:hAnsi="Palatino Linotype"/>
          <w:lang w:val="kk-KZ"/>
        </w:rPr>
        <w:t>лсіз риуаятшылар</w:t>
      </w:r>
      <w:r>
        <w:rPr>
          <w:rFonts w:ascii="Palatino Linotype" w:hAnsi="Palatino Linotype"/>
          <w:lang w:val="kk-KZ"/>
        </w:rPr>
        <w:t xml:space="preserve"> қатарына</w:t>
      </w:r>
      <w:r w:rsidRPr="002556F3">
        <w:rPr>
          <w:rFonts w:ascii="Palatino Linotype" w:hAnsi="Palatino Linotype"/>
          <w:lang w:val="kk-KZ"/>
        </w:rPr>
        <w:t xml:space="preserve"> енгізген. </w:t>
      </w:r>
      <w:r>
        <w:rPr>
          <w:rFonts w:ascii="Palatino Linotype" w:hAnsi="Palatino Linotype"/>
          <w:lang w:val="kk-KZ"/>
        </w:rPr>
        <w:t>Бұдан қалса бұл хабардың сөздері біраз басқаша</w:t>
      </w:r>
      <w:r w:rsidRPr="002556F3">
        <w:rPr>
          <w:rFonts w:ascii="Palatino Linotype" w:hAnsi="Palatino Linotype"/>
          <w:lang w:val="kk-KZ"/>
        </w:rPr>
        <w:t>: «</w:t>
      </w:r>
      <w:r>
        <w:rPr>
          <w:rFonts w:ascii="Palatino Linotype" w:hAnsi="Palatino Linotype"/>
          <w:lang w:val="kk-KZ"/>
        </w:rPr>
        <w:t xml:space="preserve">.....бірақ олардың әрқайсысы </w:t>
      </w:r>
      <w:r w:rsidRPr="002556F3">
        <w:rPr>
          <w:rFonts w:ascii="Palatino Linotype" w:hAnsi="Palatino Linotype"/>
          <w:lang w:val="kk-KZ"/>
        </w:rPr>
        <w:t xml:space="preserve">өзінше дұрыс айтты (немесе әркім өзінікін дұрыс көрді)», - деп келген. </w:t>
      </w:r>
      <w:r>
        <w:rPr>
          <w:rFonts w:ascii="Palatino Linotype" w:hAnsi="Palatino Linotype"/>
          <w:lang w:val="kk-KZ"/>
        </w:rPr>
        <w:t>Сөйтіп</w:t>
      </w:r>
      <w:r w:rsidRPr="002556F3">
        <w:rPr>
          <w:rFonts w:ascii="Palatino Linotype" w:hAnsi="Palatino Linotype"/>
          <w:lang w:val="kk-KZ"/>
        </w:rPr>
        <w:t xml:space="preserve"> «өзінше» деген сөз </w:t>
      </w:r>
      <w:r>
        <w:rPr>
          <w:rFonts w:ascii="Palatino Linotype" w:hAnsi="Palatino Linotype"/>
          <w:lang w:val="kk-KZ"/>
        </w:rPr>
        <w:t xml:space="preserve">хадистің </w:t>
      </w:r>
      <w:r w:rsidRPr="002556F3">
        <w:rPr>
          <w:rFonts w:ascii="Palatino Linotype" w:hAnsi="Palatino Linotype"/>
          <w:lang w:val="kk-KZ"/>
        </w:rPr>
        <w:t>«М</w:t>
      </w:r>
      <w:r>
        <w:rPr>
          <w:rFonts w:ascii="Palatino Linotype" w:hAnsi="Palatino Linotype"/>
          <w:lang w:val="kk-KZ"/>
        </w:rPr>
        <w:t>ә</w:t>
      </w:r>
      <w:r w:rsidRPr="002556F3">
        <w:rPr>
          <w:rFonts w:ascii="Palatino Linotype" w:hAnsi="Palatino Linotype"/>
          <w:lang w:val="kk-KZ"/>
        </w:rPr>
        <w:t>дх</w:t>
      </w:r>
      <w:r>
        <w:rPr>
          <w:rFonts w:ascii="Palatino Linotype" w:hAnsi="Palatino Linotype"/>
          <w:lang w:val="kk-KZ"/>
        </w:rPr>
        <w:t>а</w:t>
      </w:r>
      <w:r w:rsidRPr="002556F3">
        <w:rPr>
          <w:rFonts w:ascii="Palatino Linotype" w:hAnsi="Palatino Linotype"/>
          <w:lang w:val="kk-KZ"/>
        </w:rPr>
        <w:t>л» кітабында</w:t>
      </w:r>
      <w:r>
        <w:rPr>
          <w:rFonts w:ascii="Palatino Linotype" w:hAnsi="Palatino Linotype"/>
          <w:lang w:val="kk-KZ"/>
        </w:rPr>
        <w:t xml:space="preserve"> келтірілген</w:t>
      </w:r>
      <w:r w:rsidRPr="002556F3">
        <w:rPr>
          <w:rFonts w:ascii="Palatino Linotype" w:hAnsi="Palatino Linotype"/>
          <w:lang w:val="kk-KZ"/>
        </w:rPr>
        <w:t xml:space="preserve"> риуаят</w:t>
      </w:r>
      <w:r>
        <w:rPr>
          <w:rFonts w:ascii="Palatino Linotype" w:hAnsi="Palatino Linotype"/>
          <w:lang w:val="kk-KZ"/>
        </w:rPr>
        <w:t>ы</w:t>
      </w:r>
      <w:r w:rsidRPr="002556F3">
        <w:rPr>
          <w:rFonts w:ascii="Palatino Linotype" w:hAnsi="Palatino Linotype"/>
          <w:lang w:val="kk-KZ"/>
        </w:rPr>
        <w:t xml:space="preserve"> </w:t>
      </w:r>
      <w:r>
        <w:rPr>
          <w:rFonts w:ascii="Palatino Linotype" w:hAnsi="Palatino Linotype"/>
          <w:lang w:val="kk-KZ"/>
        </w:rPr>
        <w:t>жасанды екенін</w:t>
      </w:r>
      <w:r w:rsidRPr="002556F3">
        <w:rPr>
          <w:rFonts w:ascii="Palatino Linotype" w:hAnsi="Palatino Linotype"/>
          <w:lang w:val="kk-KZ"/>
        </w:rPr>
        <w:t xml:space="preserve"> көрсетеді. Егер ол, жоғарыда айтылғандай, имам Мәликт</w:t>
      </w:r>
      <w:r>
        <w:rPr>
          <w:rFonts w:ascii="Palatino Linotype" w:hAnsi="Palatino Linotype"/>
          <w:lang w:val="kk-KZ"/>
        </w:rPr>
        <w:t>ен</w:t>
      </w:r>
      <w:r w:rsidRPr="002556F3">
        <w:rPr>
          <w:rFonts w:ascii="Palatino Linotype" w:hAnsi="Palatino Linotype"/>
          <w:lang w:val="kk-KZ"/>
        </w:rPr>
        <w:t xml:space="preserve"> сенімді жеткізушілер арқылы жеткен: «Ақиқат біреу ғана, ол бірнешеу болмайды», - де</w:t>
      </w:r>
      <w:r>
        <w:rPr>
          <w:rFonts w:ascii="Palatino Linotype" w:hAnsi="Palatino Linotype"/>
          <w:lang w:val="kk-KZ"/>
        </w:rPr>
        <w:t xml:space="preserve">ген сөздеріне </w:t>
      </w:r>
      <w:r w:rsidRPr="002556F3">
        <w:rPr>
          <w:rFonts w:ascii="Palatino Linotype" w:hAnsi="Palatino Linotype"/>
          <w:lang w:val="kk-KZ"/>
        </w:rPr>
        <w:lastRenderedPageBreak/>
        <w:t xml:space="preserve">қайшы келсе, онда қалайша «енгізілген» болмасын?! Сахабалар мен табиғиндердің имамдары, сол сияқты төрт мужтаһид имам да осыны ұстанады.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Ибн Абду</w:t>
      </w:r>
      <w:r>
        <w:rPr>
          <w:rFonts w:ascii="Palatino Linotype" w:hAnsi="Palatino Linotype"/>
          <w:lang w:val="kk-KZ"/>
        </w:rPr>
        <w:t>л</w:t>
      </w:r>
      <w:r w:rsidRPr="002556F3">
        <w:rPr>
          <w:rFonts w:ascii="Palatino Linotype" w:hAnsi="Palatino Linotype"/>
          <w:lang w:val="kk-KZ"/>
        </w:rPr>
        <w:t>-</w:t>
      </w:r>
      <w:r>
        <w:rPr>
          <w:rFonts w:ascii="Palatino Linotype" w:hAnsi="Palatino Linotype"/>
          <w:lang w:val="kk-KZ"/>
        </w:rPr>
        <w:t>Бәрр</w:t>
      </w:r>
      <w:r w:rsidRPr="002556F3">
        <w:rPr>
          <w:rFonts w:ascii="Palatino Linotype" w:hAnsi="Palatino Linotype"/>
          <w:lang w:val="kk-KZ"/>
        </w:rPr>
        <w:t xml:space="preserve"> </w:t>
      </w:r>
      <w:r w:rsidRPr="00B93136">
        <w:rPr>
          <w:rFonts w:ascii="Palatino Linotype" w:hAnsi="Palatino Linotype"/>
          <w:lang w:val="kk-KZ"/>
        </w:rPr>
        <w:t>«</w:t>
      </w:r>
      <w:r w:rsidRPr="004237EC">
        <w:rPr>
          <w:rFonts w:ascii="Palatino Linotype" w:hAnsi="Palatino Linotype"/>
          <w:lang w:val="kk-KZ"/>
        </w:rPr>
        <w:t>Жә</w:t>
      </w:r>
      <w:r w:rsidRPr="00B93136">
        <w:rPr>
          <w:rFonts w:ascii="Palatino Linotype" w:hAnsi="Palatino Linotype"/>
          <w:lang w:val="kk-KZ"/>
        </w:rPr>
        <w:t>ми' Б</w:t>
      </w:r>
      <w:r>
        <w:rPr>
          <w:rFonts w:ascii="Palatino Linotype" w:hAnsi="Palatino Linotype"/>
          <w:lang w:val="kk-KZ"/>
        </w:rPr>
        <w:t>ә</w:t>
      </w:r>
      <w:r w:rsidRPr="00B93136">
        <w:rPr>
          <w:rFonts w:ascii="Palatino Linotype" w:hAnsi="Palatino Linotype"/>
          <w:lang w:val="kk-KZ"/>
        </w:rPr>
        <w:t xml:space="preserve">йан </w:t>
      </w:r>
      <w:r w:rsidRPr="004237EC">
        <w:rPr>
          <w:rFonts w:ascii="Palatino Linotype" w:hAnsi="Palatino Linotype"/>
          <w:lang w:val="kk-KZ"/>
        </w:rPr>
        <w:t>әл</w:t>
      </w:r>
      <w:r w:rsidRPr="00B93136">
        <w:rPr>
          <w:rFonts w:ascii="Palatino Linotype" w:hAnsi="Palatino Linotype"/>
          <w:lang w:val="kk-KZ"/>
        </w:rPr>
        <w:t>-'Илм</w:t>
      </w:r>
      <w:r w:rsidRPr="004237EC">
        <w:rPr>
          <w:rFonts w:ascii="Palatino Linotype" w:hAnsi="Palatino Linotype"/>
          <w:lang w:val="kk-KZ"/>
        </w:rPr>
        <w:t>де</w:t>
      </w:r>
      <w:r w:rsidRPr="00B93136">
        <w:rPr>
          <w:rFonts w:ascii="Palatino Linotype" w:hAnsi="Palatino Linotype"/>
          <w:lang w:val="kk-KZ"/>
        </w:rPr>
        <w:t>»</w:t>
      </w:r>
      <w:r w:rsidRPr="00582044">
        <w:rPr>
          <w:rFonts w:ascii="Palatino Linotype" w:hAnsi="Palatino Linotype"/>
          <w:lang w:val="kk-KZ"/>
        </w:rPr>
        <w:t xml:space="preserve"> </w:t>
      </w:r>
      <w:r w:rsidRPr="002556F3">
        <w:rPr>
          <w:rFonts w:ascii="Palatino Linotype" w:hAnsi="Palatino Linotype"/>
          <w:lang w:val="kk-KZ"/>
        </w:rPr>
        <w:t>(2/88)</w:t>
      </w:r>
      <w:r>
        <w:rPr>
          <w:rFonts w:ascii="Palatino Linotype" w:hAnsi="Palatino Linotype"/>
          <w:lang w:val="kk-KZ"/>
        </w:rPr>
        <w:t xml:space="preserve"> </w:t>
      </w:r>
      <w:r w:rsidRPr="002556F3">
        <w:rPr>
          <w:rFonts w:ascii="Palatino Linotype" w:hAnsi="Palatino Linotype"/>
          <w:lang w:val="kk-KZ"/>
        </w:rPr>
        <w:t xml:space="preserve">былай деп айтты: «Егер </w:t>
      </w:r>
      <w:r>
        <w:rPr>
          <w:rFonts w:ascii="Palatino Linotype" w:hAnsi="Palatino Linotype"/>
          <w:lang w:val="kk-KZ"/>
        </w:rPr>
        <w:t>екі</w:t>
      </w:r>
      <w:r w:rsidRPr="002556F3">
        <w:rPr>
          <w:rFonts w:ascii="Palatino Linotype" w:hAnsi="Palatino Linotype"/>
          <w:lang w:val="kk-KZ"/>
        </w:rPr>
        <w:t xml:space="preserve"> қарама-қарсы </w:t>
      </w:r>
      <w:r>
        <w:rPr>
          <w:rFonts w:ascii="Palatino Linotype" w:hAnsi="Palatino Linotype"/>
          <w:lang w:val="kk-KZ"/>
        </w:rPr>
        <w:t xml:space="preserve">көзқарастың екеуі де дұрыс болғанда, </w:t>
      </w:r>
      <w:r w:rsidRPr="002556F3">
        <w:rPr>
          <w:rFonts w:ascii="Palatino Linotype" w:hAnsi="Palatino Linotype"/>
          <w:lang w:val="kk-KZ"/>
        </w:rPr>
        <w:t xml:space="preserve">онда </w:t>
      </w:r>
      <w:r>
        <w:rPr>
          <w:rFonts w:ascii="Palatino Linotype" w:hAnsi="Palatino Linotype"/>
          <w:lang w:val="kk-KZ"/>
        </w:rPr>
        <w:t>сәлаф</w:t>
      </w:r>
      <w:r w:rsidRPr="002556F3">
        <w:rPr>
          <w:rFonts w:ascii="Palatino Linotype" w:hAnsi="Palatino Linotype"/>
          <w:lang w:val="kk-KZ"/>
        </w:rPr>
        <w:t xml:space="preserve">тар </w:t>
      </w:r>
      <w:r>
        <w:rPr>
          <w:rFonts w:ascii="Palatino Linotype" w:hAnsi="Palatino Linotype"/>
          <w:lang w:val="kk-KZ"/>
        </w:rPr>
        <w:t>бір-бірінің</w:t>
      </w:r>
      <w:r w:rsidRPr="002556F3">
        <w:rPr>
          <w:rFonts w:ascii="Palatino Linotype" w:hAnsi="Palatino Linotype"/>
          <w:lang w:val="kk-KZ"/>
        </w:rPr>
        <w:t xml:space="preserve"> ижтиһадтарын, үкімдері мен пәтуаларын</w:t>
      </w:r>
      <w:r>
        <w:rPr>
          <w:rFonts w:ascii="Palatino Linotype" w:hAnsi="Palatino Linotype"/>
          <w:lang w:val="kk-KZ"/>
        </w:rPr>
        <w:t xml:space="preserve"> қате деп санамас еді. </w:t>
      </w:r>
      <w:r w:rsidRPr="002556F3">
        <w:rPr>
          <w:rFonts w:ascii="Palatino Linotype" w:hAnsi="Palatino Linotype"/>
          <w:lang w:val="kk-KZ"/>
        </w:rPr>
        <w:t xml:space="preserve"> Қарама-қайшы екі нәрсенің екеуінін де дұрыс болғанын ақыл да қабылдамайды. </w:t>
      </w:r>
      <w:r>
        <w:rPr>
          <w:rFonts w:ascii="Palatino Linotype" w:hAnsi="Palatino Linotype"/>
          <w:lang w:val="kk-KZ"/>
        </w:rPr>
        <w:t>«Бір дәлелде екі (қарама-қайшы) шекті біріктіру  – толығымен тантық (әрі шындықтан қашу)»</w:t>
      </w:r>
      <w:r w:rsidRPr="002556F3">
        <w:rPr>
          <w:rFonts w:ascii="Palatino Linotype" w:hAnsi="Palatino Linotype"/>
          <w:lang w:val="kk-KZ"/>
        </w:rPr>
        <w:t>.</w:t>
      </w:r>
      <w:r>
        <w:rPr>
          <w:rFonts w:ascii="Palatino Linotype" w:hAnsi="Palatino Linotype"/>
          <w:lang w:val="kk-KZ"/>
        </w:rPr>
        <w:t xml:space="preserve"> </w:t>
      </w:r>
    </w:p>
    <w:p w:rsidR="00E33114" w:rsidRPr="002556F3" w:rsidRDefault="00E33114" w:rsidP="00E33114">
      <w:pPr>
        <w:spacing w:line="276" w:lineRule="auto"/>
        <w:ind w:firstLine="708"/>
        <w:jc w:val="both"/>
        <w:rPr>
          <w:rFonts w:ascii="Palatino Linotype" w:hAnsi="Palatino Linotype"/>
          <w:lang w:val="kk-KZ"/>
        </w:rPr>
      </w:pPr>
      <w:r>
        <w:rPr>
          <w:rFonts w:ascii="Palatino Linotype" w:hAnsi="Palatino Linotype"/>
          <w:lang w:val="kk-KZ"/>
        </w:rPr>
        <w:t>Ал егер б</w:t>
      </w:r>
      <w:r w:rsidRPr="002556F3">
        <w:rPr>
          <w:rFonts w:ascii="Palatino Linotype" w:hAnsi="Palatino Linotype"/>
          <w:lang w:val="kk-KZ"/>
        </w:rPr>
        <w:t>іреу: «Егер имам Мәликтен жеткізілген дерект</w:t>
      </w:r>
      <w:r>
        <w:rPr>
          <w:rFonts w:ascii="Palatino Linotype" w:hAnsi="Palatino Linotype"/>
          <w:lang w:val="kk-KZ"/>
        </w:rPr>
        <w:t>егі (соңғы сөздердің)</w:t>
      </w:r>
      <w:r w:rsidRPr="002556F3">
        <w:rPr>
          <w:rFonts w:ascii="Palatino Linotype" w:hAnsi="Palatino Linotype"/>
          <w:lang w:val="kk-KZ"/>
        </w:rPr>
        <w:t xml:space="preserve"> жалғандығы </w:t>
      </w:r>
      <w:r>
        <w:rPr>
          <w:rFonts w:ascii="Palatino Linotype" w:hAnsi="Palatino Linotype"/>
          <w:lang w:val="kk-KZ"/>
        </w:rPr>
        <w:t>дәлелденген болса,</w:t>
      </w:r>
      <w:r w:rsidRPr="002556F3">
        <w:rPr>
          <w:rFonts w:ascii="Palatino Linotype" w:hAnsi="Palatino Linotype"/>
          <w:lang w:val="kk-KZ"/>
        </w:rPr>
        <w:t xml:space="preserve"> онда не себепті ол </w:t>
      </w:r>
      <w:r>
        <w:rPr>
          <w:rFonts w:ascii="Palatino Linotype" w:hAnsi="Palatino Linotype"/>
          <w:lang w:val="kk-KZ"/>
        </w:rPr>
        <w:t xml:space="preserve">(халифа) </w:t>
      </w:r>
      <w:r w:rsidRPr="002556F3">
        <w:rPr>
          <w:rFonts w:ascii="Palatino Linotype" w:hAnsi="Palatino Linotype"/>
          <w:lang w:val="kk-KZ"/>
        </w:rPr>
        <w:t>әл-Мансур</w:t>
      </w:r>
      <w:r>
        <w:rPr>
          <w:rFonts w:ascii="Palatino Linotype" w:hAnsi="Palatino Linotype"/>
          <w:lang w:val="kk-KZ"/>
        </w:rPr>
        <w:t>ға адамдарды</w:t>
      </w:r>
      <w:r w:rsidRPr="002556F3">
        <w:rPr>
          <w:rFonts w:ascii="Palatino Linotype" w:hAnsi="Palatino Linotype"/>
          <w:lang w:val="kk-KZ"/>
        </w:rPr>
        <w:t xml:space="preserve"> өз</w:t>
      </w:r>
      <w:r>
        <w:rPr>
          <w:rFonts w:ascii="Palatino Linotype" w:hAnsi="Palatino Linotype"/>
          <w:lang w:val="kk-KZ"/>
        </w:rPr>
        <w:t>інің</w:t>
      </w:r>
      <w:r w:rsidRPr="002556F3">
        <w:rPr>
          <w:rFonts w:ascii="Palatino Linotype" w:hAnsi="Palatino Linotype"/>
          <w:lang w:val="kk-KZ"/>
        </w:rPr>
        <w:t xml:space="preserve"> «әл-Муатта</w:t>
      </w:r>
      <w:r>
        <w:rPr>
          <w:rFonts w:ascii="Palatino Linotype" w:hAnsi="Palatino Linotype"/>
          <w:lang w:val="kk-KZ"/>
        </w:rPr>
        <w:t>»</w:t>
      </w:r>
      <w:r w:rsidRPr="002556F3">
        <w:rPr>
          <w:rFonts w:ascii="Palatino Linotype" w:hAnsi="Palatino Linotype"/>
          <w:lang w:val="kk-KZ"/>
        </w:rPr>
        <w:t xml:space="preserve"> кітабы</w:t>
      </w:r>
      <w:r>
        <w:rPr>
          <w:rFonts w:ascii="Palatino Linotype" w:hAnsi="Palatino Linotype"/>
          <w:lang w:val="kk-KZ"/>
        </w:rPr>
        <w:t>ның негізінде біріктіруге тыйым салып,</w:t>
      </w:r>
      <w:r w:rsidRPr="002556F3">
        <w:rPr>
          <w:rFonts w:ascii="Palatino Linotype" w:hAnsi="Palatino Linotype"/>
          <w:lang w:val="kk-KZ"/>
        </w:rPr>
        <w:t xml:space="preserve"> - </w:t>
      </w:r>
      <w:r>
        <w:rPr>
          <w:rFonts w:ascii="Palatino Linotype" w:hAnsi="Palatino Linotype"/>
          <w:lang w:val="kk-KZ"/>
        </w:rPr>
        <w:t xml:space="preserve">халифаның бұл ұсынысына </w:t>
      </w:r>
      <w:r w:rsidRPr="002556F3">
        <w:rPr>
          <w:rFonts w:ascii="Palatino Linotype" w:hAnsi="Palatino Linotype"/>
          <w:lang w:val="kk-KZ"/>
        </w:rPr>
        <w:t xml:space="preserve">келісімін бермеді?», - деп сұраса, оған былай деп жауап беруге болады: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lastRenderedPageBreak/>
        <w:t>Деректердің ішінен оқығанымның</w:t>
      </w:r>
      <w:r>
        <w:rPr>
          <w:rFonts w:ascii="Palatino Linotype" w:hAnsi="Palatino Linotype"/>
          <w:lang w:val="kk-KZ"/>
        </w:rPr>
        <w:t xml:space="preserve"> ішіндегі</w:t>
      </w:r>
      <w:r w:rsidRPr="002556F3">
        <w:rPr>
          <w:rFonts w:ascii="Palatino Linotype" w:hAnsi="Palatino Linotype"/>
          <w:lang w:val="kk-KZ"/>
        </w:rPr>
        <w:t xml:space="preserve"> </w:t>
      </w:r>
      <w:r>
        <w:rPr>
          <w:rFonts w:ascii="Palatino Linotype" w:hAnsi="Palatino Linotype"/>
          <w:lang w:val="kk-KZ"/>
        </w:rPr>
        <w:t xml:space="preserve">осы сұраққа берілетін жауаптың </w:t>
      </w:r>
      <w:r w:rsidRPr="002556F3">
        <w:rPr>
          <w:rFonts w:ascii="Palatino Linotype" w:hAnsi="Palatino Linotype"/>
          <w:lang w:val="kk-KZ"/>
        </w:rPr>
        <w:t>ең жақсысы</w:t>
      </w:r>
      <w:r>
        <w:rPr>
          <w:rFonts w:ascii="Palatino Linotype" w:hAnsi="Palatino Linotype"/>
          <w:lang w:val="kk-KZ"/>
        </w:rPr>
        <w:t>сын хафиз И</w:t>
      </w:r>
      <w:r w:rsidRPr="002556F3">
        <w:rPr>
          <w:rFonts w:ascii="Palatino Linotype" w:hAnsi="Palatino Linotype"/>
          <w:lang w:val="kk-KZ"/>
        </w:rPr>
        <w:t xml:space="preserve">бн Касир «Шарх Ихтисар ’Улюм әл-хадис» </w:t>
      </w:r>
      <w:r>
        <w:rPr>
          <w:rFonts w:ascii="Palatino Linotype" w:hAnsi="Palatino Linotype"/>
          <w:lang w:val="kk-KZ"/>
        </w:rPr>
        <w:t xml:space="preserve">(31-бет) </w:t>
      </w:r>
      <w:r w:rsidRPr="002556F3">
        <w:rPr>
          <w:rFonts w:ascii="Palatino Linotype" w:hAnsi="Palatino Linotype"/>
          <w:lang w:val="kk-KZ"/>
        </w:rPr>
        <w:t xml:space="preserve">деген еңбегінде </w:t>
      </w:r>
      <w:r>
        <w:rPr>
          <w:rFonts w:ascii="Palatino Linotype" w:hAnsi="Palatino Linotype"/>
          <w:lang w:val="kk-KZ"/>
        </w:rPr>
        <w:t>келтіреді. Онда ол</w:t>
      </w:r>
      <w:r w:rsidRPr="002556F3">
        <w:rPr>
          <w:rFonts w:ascii="Palatino Linotype" w:hAnsi="Palatino Linotype"/>
          <w:lang w:val="kk-KZ"/>
        </w:rPr>
        <w:t xml:space="preserve"> </w:t>
      </w:r>
      <w:r>
        <w:rPr>
          <w:rFonts w:ascii="Palatino Linotype" w:hAnsi="Palatino Linotype"/>
          <w:lang w:val="kk-KZ"/>
        </w:rPr>
        <w:t>и</w:t>
      </w:r>
      <w:r w:rsidRPr="002556F3">
        <w:rPr>
          <w:rFonts w:ascii="Palatino Linotype" w:hAnsi="Palatino Linotype"/>
          <w:lang w:val="kk-KZ"/>
        </w:rPr>
        <w:t>мам Мәлик</w:t>
      </w:r>
      <w:r>
        <w:rPr>
          <w:rFonts w:ascii="Palatino Linotype" w:hAnsi="Palatino Linotype"/>
          <w:lang w:val="kk-KZ"/>
        </w:rPr>
        <w:t>тің</w:t>
      </w:r>
      <w:r w:rsidRPr="002556F3">
        <w:rPr>
          <w:rFonts w:ascii="Palatino Linotype" w:hAnsi="Palatino Linotype"/>
          <w:lang w:val="kk-KZ"/>
        </w:rPr>
        <w:t>: «</w:t>
      </w:r>
      <w:r>
        <w:rPr>
          <w:rFonts w:ascii="Palatino Linotype" w:hAnsi="Palatino Linotype"/>
          <w:lang w:val="kk-KZ"/>
        </w:rPr>
        <w:t xml:space="preserve">Ақиқатында, кейбір нәрселерде адамдардың (пікірлері) бір жақты болған (үйлескен) әрі олар туралы біз </w:t>
      </w:r>
      <w:r w:rsidRPr="002556F3">
        <w:rPr>
          <w:rFonts w:ascii="Palatino Linotype" w:hAnsi="Palatino Linotype"/>
          <w:lang w:val="kk-KZ"/>
        </w:rPr>
        <w:t>білмейтін нәрселерді біл</w:t>
      </w:r>
      <w:r>
        <w:rPr>
          <w:rFonts w:ascii="Palatino Linotype" w:hAnsi="Palatino Linotype"/>
          <w:lang w:val="kk-KZ"/>
        </w:rPr>
        <w:t>ген</w:t>
      </w:r>
      <w:r w:rsidRPr="002556F3">
        <w:rPr>
          <w:rFonts w:ascii="Palatino Linotype" w:hAnsi="Palatino Linotype"/>
          <w:lang w:val="kk-KZ"/>
        </w:rPr>
        <w:t>», — де</w:t>
      </w:r>
      <w:r>
        <w:rPr>
          <w:rFonts w:ascii="Palatino Linotype" w:hAnsi="Palatino Linotype"/>
          <w:lang w:val="kk-KZ"/>
        </w:rPr>
        <w:t xml:space="preserve">п айтқан сөздерін атап кетеді. </w:t>
      </w:r>
      <w:r w:rsidRPr="002556F3">
        <w:rPr>
          <w:rFonts w:ascii="Palatino Linotype" w:hAnsi="Palatino Linotype"/>
          <w:lang w:val="kk-KZ"/>
        </w:rPr>
        <w:t>Бұл</w:t>
      </w:r>
      <w:r>
        <w:rPr>
          <w:rFonts w:ascii="Palatino Linotype" w:hAnsi="Palatino Linotype"/>
          <w:lang w:val="kk-KZ"/>
        </w:rPr>
        <w:t>,</w:t>
      </w:r>
      <w:r w:rsidRPr="002556F3">
        <w:rPr>
          <w:rFonts w:ascii="Palatino Linotype" w:hAnsi="Palatino Linotype"/>
          <w:lang w:val="kk-KZ"/>
        </w:rPr>
        <w:t xml:space="preserve"> Ибн Касирдің (Аллаһ оны рақым етсін)</w:t>
      </w:r>
      <w:r>
        <w:rPr>
          <w:rFonts w:ascii="Palatino Linotype" w:hAnsi="Palatino Linotype"/>
          <w:lang w:val="kk-KZ"/>
        </w:rPr>
        <w:t xml:space="preserve"> айтқанындай,</w:t>
      </w:r>
      <w:r w:rsidRPr="002556F3">
        <w:rPr>
          <w:rFonts w:ascii="Palatino Linotype" w:hAnsi="Palatino Linotype"/>
          <w:lang w:val="kk-KZ"/>
        </w:rPr>
        <w:t xml:space="preserve"> </w:t>
      </w:r>
      <w:r>
        <w:rPr>
          <w:rFonts w:ascii="Palatino Linotype" w:hAnsi="Palatino Linotype"/>
          <w:lang w:val="kk-KZ"/>
        </w:rPr>
        <w:t xml:space="preserve">оның </w:t>
      </w:r>
      <w:r w:rsidRPr="002556F3">
        <w:rPr>
          <w:rFonts w:ascii="Palatino Linotype" w:hAnsi="Palatino Linotype"/>
          <w:lang w:val="kk-KZ"/>
        </w:rPr>
        <w:t>жетік білімі мен ынсаптылығын</w:t>
      </w:r>
      <w:r>
        <w:rPr>
          <w:rFonts w:ascii="Palatino Linotype" w:hAnsi="Palatino Linotype"/>
          <w:lang w:val="kk-KZ"/>
        </w:rPr>
        <w:t>ың</w:t>
      </w:r>
      <w:r w:rsidRPr="002556F3">
        <w:rPr>
          <w:rFonts w:ascii="Palatino Linotype" w:hAnsi="Palatino Linotype"/>
          <w:lang w:val="kk-KZ"/>
        </w:rPr>
        <w:t xml:space="preserve"> көр</w:t>
      </w:r>
      <w:r>
        <w:rPr>
          <w:rFonts w:ascii="Palatino Linotype" w:hAnsi="Palatino Linotype"/>
          <w:lang w:val="kk-KZ"/>
        </w:rPr>
        <w:t>інісі еді.</w:t>
      </w:r>
      <w:r w:rsidRPr="002556F3">
        <w:rPr>
          <w:rFonts w:ascii="Palatino Linotype" w:hAnsi="Palatino Linotype"/>
          <w:lang w:val="kk-KZ"/>
        </w:rPr>
        <w:t xml:space="preserve">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Сөйтіп, келіспеушіліктің </w:t>
      </w:r>
      <w:r>
        <w:rPr>
          <w:rFonts w:ascii="Palatino Linotype" w:hAnsi="Palatino Linotype"/>
          <w:lang w:val="kk-KZ"/>
        </w:rPr>
        <w:t xml:space="preserve">кез-келгені </w:t>
      </w:r>
      <w:r w:rsidRPr="002556F3">
        <w:rPr>
          <w:rFonts w:ascii="Palatino Linotype" w:hAnsi="Palatino Linotype"/>
          <w:lang w:val="kk-KZ"/>
        </w:rPr>
        <w:t>рақым емес</w:t>
      </w:r>
      <w:r>
        <w:rPr>
          <w:rFonts w:ascii="Palatino Linotype" w:hAnsi="Palatino Linotype"/>
          <w:lang w:val="kk-KZ"/>
        </w:rPr>
        <w:t>, керісінше,</w:t>
      </w:r>
      <w:r w:rsidRPr="002556F3">
        <w:rPr>
          <w:rFonts w:ascii="Palatino Linotype" w:hAnsi="Palatino Linotype"/>
          <w:lang w:val="kk-KZ"/>
        </w:rPr>
        <w:t xml:space="preserve"> жамандық екені </w:t>
      </w:r>
      <w:r>
        <w:rPr>
          <w:rFonts w:ascii="Palatino Linotype" w:hAnsi="Palatino Linotype"/>
          <w:lang w:val="kk-KZ"/>
        </w:rPr>
        <w:t>дәлелденді</w:t>
      </w:r>
      <w:r w:rsidRPr="002556F3">
        <w:rPr>
          <w:rFonts w:ascii="Palatino Linotype" w:hAnsi="Palatino Linotype"/>
          <w:lang w:val="kk-KZ"/>
        </w:rPr>
        <w:t xml:space="preserve">. Алайда </w:t>
      </w:r>
      <w:r>
        <w:rPr>
          <w:rFonts w:ascii="Palatino Linotype" w:hAnsi="Palatino Linotype"/>
          <w:lang w:val="kk-KZ"/>
        </w:rPr>
        <w:t xml:space="preserve">адамдардың арасындағы </w:t>
      </w:r>
      <w:r w:rsidRPr="002556F3">
        <w:rPr>
          <w:rFonts w:ascii="Palatino Linotype" w:hAnsi="Palatino Linotype"/>
          <w:lang w:val="kk-KZ"/>
        </w:rPr>
        <w:t>келіспеушіліктің</w:t>
      </w:r>
      <w:r>
        <w:rPr>
          <w:rFonts w:ascii="Palatino Linotype" w:hAnsi="Palatino Linotype"/>
          <w:lang w:val="kk-KZ"/>
        </w:rPr>
        <w:t xml:space="preserve"> айыпталатын да, мысалы,</w:t>
      </w:r>
      <w:r w:rsidRPr="002556F3">
        <w:rPr>
          <w:rFonts w:ascii="Palatino Linotype" w:hAnsi="Palatino Linotype"/>
          <w:lang w:val="kk-KZ"/>
        </w:rPr>
        <w:t xml:space="preserve"> өз мазһабын </w:t>
      </w:r>
      <w:r>
        <w:rPr>
          <w:rFonts w:ascii="Palatino Linotype" w:hAnsi="Palatino Linotype"/>
          <w:lang w:val="kk-KZ"/>
        </w:rPr>
        <w:t>с</w:t>
      </w:r>
      <w:r w:rsidRPr="002556F3">
        <w:rPr>
          <w:rFonts w:ascii="Palatino Linotype" w:hAnsi="Palatino Linotype"/>
          <w:lang w:val="kk-KZ"/>
        </w:rPr>
        <w:t xml:space="preserve">оқыр түрде </w:t>
      </w:r>
      <w:r>
        <w:rPr>
          <w:rFonts w:ascii="Palatino Linotype" w:hAnsi="Palatino Linotype"/>
          <w:lang w:val="kk-KZ"/>
        </w:rPr>
        <w:t>жақтау сияқты</w:t>
      </w:r>
      <w:r w:rsidRPr="002556F3">
        <w:rPr>
          <w:rFonts w:ascii="Palatino Linotype" w:hAnsi="Palatino Linotype"/>
          <w:lang w:val="kk-KZ"/>
        </w:rPr>
        <w:t xml:space="preserve"> және рұқсат етілетін</w:t>
      </w:r>
      <w:r>
        <w:rPr>
          <w:rFonts w:ascii="Palatino Linotype" w:hAnsi="Palatino Linotype"/>
          <w:lang w:val="kk-KZ"/>
        </w:rPr>
        <w:t>, мысалы,</w:t>
      </w:r>
      <w:r w:rsidRPr="002556F3">
        <w:rPr>
          <w:rFonts w:ascii="Palatino Linotype" w:hAnsi="Palatino Linotype"/>
          <w:lang w:val="kk-KZ"/>
        </w:rPr>
        <w:t xml:space="preserve"> сахабалар мен оларға ілескен имамдардың (Аллаһ бізді олармен бірге тірілтіп, оларға еруді нәсіп етсін!) келіспеушілігі сияқты </w:t>
      </w:r>
      <w:r>
        <w:rPr>
          <w:rFonts w:ascii="Palatino Linotype" w:hAnsi="Palatino Linotype"/>
          <w:lang w:val="kk-KZ"/>
        </w:rPr>
        <w:t>ол үшін адамдарды айыптауға болмайтын түрлері</w:t>
      </w:r>
      <w:r w:rsidRPr="002556F3" w:rsidDel="00043C41">
        <w:rPr>
          <w:rFonts w:ascii="Palatino Linotype" w:hAnsi="Palatino Linotype"/>
          <w:lang w:val="kk-KZ"/>
        </w:rPr>
        <w:t xml:space="preserve"> </w:t>
      </w:r>
      <w:r>
        <w:rPr>
          <w:rFonts w:ascii="Palatino Linotype" w:hAnsi="Palatino Linotype"/>
          <w:lang w:val="kk-KZ"/>
        </w:rPr>
        <w:t xml:space="preserve">де </w:t>
      </w:r>
      <w:r w:rsidRPr="002556F3">
        <w:rPr>
          <w:rFonts w:ascii="Palatino Linotype" w:hAnsi="Palatino Linotype"/>
          <w:lang w:val="kk-KZ"/>
        </w:rPr>
        <w:t xml:space="preserve">болады.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lastRenderedPageBreak/>
        <w:t xml:space="preserve">Осыдан сахабалардың келіспеушілігі мен муқаллидтердің (соқыр түрде ілесушілердің) келіспеушілігі екеуі </w:t>
      </w:r>
      <w:r>
        <w:rPr>
          <w:rFonts w:ascii="Palatino Linotype" w:hAnsi="Palatino Linotype"/>
          <w:lang w:val="kk-KZ"/>
        </w:rPr>
        <w:t>бір н</w:t>
      </w:r>
      <w:r w:rsidRPr="002556F3">
        <w:rPr>
          <w:rFonts w:ascii="Palatino Linotype" w:hAnsi="Palatino Linotype"/>
          <w:lang w:val="kk-KZ"/>
        </w:rPr>
        <w:t xml:space="preserve">әрсе </w:t>
      </w:r>
      <w:r>
        <w:rPr>
          <w:rFonts w:ascii="Palatino Linotype" w:hAnsi="Palatino Linotype"/>
          <w:lang w:val="kk-KZ"/>
        </w:rPr>
        <w:t xml:space="preserve">емес </w:t>
      </w:r>
      <w:r w:rsidRPr="002556F3">
        <w:rPr>
          <w:rFonts w:ascii="Palatino Linotype" w:hAnsi="Palatino Linotype"/>
          <w:lang w:val="kk-KZ"/>
        </w:rPr>
        <w:t xml:space="preserve">екендігі </w:t>
      </w:r>
      <w:r>
        <w:rPr>
          <w:rFonts w:ascii="Palatino Linotype" w:hAnsi="Palatino Linotype"/>
          <w:lang w:val="kk-KZ"/>
        </w:rPr>
        <w:t>әп-айқын</w:t>
      </w:r>
      <w:r w:rsidRPr="002556F3">
        <w:rPr>
          <w:rFonts w:ascii="Palatino Linotype" w:hAnsi="Palatino Linotype"/>
          <w:lang w:val="kk-KZ"/>
        </w:rPr>
        <w:t xml:space="preserve"> болды. Сөзімізді түйідесек: </w:t>
      </w:r>
    </w:p>
    <w:p w:rsidR="00E33114"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Сахабалар келіспеушілікке түс</w:t>
      </w:r>
      <w:r>
        <w:rPr>
          <w:rFonts w:ascii="Palatino Linotype" w:hAnsi="Palatino Linotype"/>
          <w:lang w:val="kk-KZ"/>
        </w:rPr>
        <w:t>пеу мүмкін болмаған кездерде ғана пікірлері бірікпейтін</w:t>
      </w:r>
      <w:r w:rsidRPr="002556F3">
        <w:rPr>
          <w:rFonts w:ascii="Palatino Linotype" w:hAnsi="Palatino Linotype"/>
          <w:lang w:val="kk-KZ"/>
        </w:rPr>
        <w:t xml:space="preserve">. Алайда олар келіспеушілікті </w:t>
      </w:r>
      <w:r>
        <w:rPr>
          <w:rFonts w:ascii="Palatino Linotype" w:hAnsi="Palatino Linotype"/>
          <w:lang w:val="kk-KZ"/>
        </w:rPr>
        <w:t>сөгетін</w:t>
      </w:r>
      <w:r w:rsidRPr="002556F3">
        <w:rPr>
          <w:rFonts w:ascii="Palatino Linotype" w:hAnsi="Palatino Linotype"/>
          <w:lang w:val="kk-KZ"/>
        </w:rPr>
        <w:t xml:space="preserve"> және </w:t>
      </w:r>
      <w:r>
        <w:rPr>
          <w:rFonts w:ascii="Palatino Linotype" w:hAnsi="Palatino Linotype"/>
          <w:lang w:val="kk-KZ"/>
        </w:rPr>
        <w:t xml:space="preserve">мүмкіндігінше </w:t>
      </w:r>
      <w:r w:rsidRPr="002556F3">
        <w:rPr>
          <w:rFonts w:ascii="Palatino Linotype" w:hAnsi="Palatino Linotype"/>
          <w:lang w:val="kk-KZ"/>
        </w:rPr>
        <w:t>одан қашатын. Ал муқаллидтер</w:t>
      </w:r>
      <w:r>
        <w:rPr>
          <w:rFonts w:ascii="Palatino Linotype" w:hAnsi="Palatino Linotype"/>
          <w:lang w:val="kk-KZ"/>
        </w:rPr>
        <w:t>ге</w:t>
      </w:r>
      <w:r w:rsidRPr="002556F3">
        <w:rPr>
          <w:rFonts w:ascii="Palatino Linotype" w:hAnsi="Palatino Linotype"/>
          <w:lang w:val="kk-KZ"/>
        </w:rPr>
        <w:t xml:space="preserve"> (соқыр түрде ілесетіндер</w:t>
      </w:r>
      <w:r>
        <w:rPr>
          <w:rFonts w:ascii="Palatino Linotype" w:hAnsi="Palatino Linotype"/>
          <w:lang w:val="kk-KZ"/>
        </w:rPr>
        <w:t>ге</w:t>
      </w:r>
      <w:r w:rsidRPr="002556F3">
        <w:rPr>
          <w:rFonts w:ascii="Palatino Linotype" w:hAnsi="Palatino Linotype"/>
          <w:lang w:val="kk-KZ"/>
        </w:rPr>
        <w:t xml:space="preserve">) </w:t>
      </w:r>
      <w:r>
        <w:rPr>
          <w:rFonts w:ascii="Palatino Linotype" w:hAnsi="Palatino Linotype"/>
          <w:lang w:val="kk-KZ"/>
        </w:rPr>
        <w:t>келер болсақ, олар басым жағдайда келіспеушіліктерден</w:t>
      </w:r>
      <w:r w:rsidRPr="002556F3">
        <w:rPr>
          <w:rFonts w:ascii="Palatino Linotype" w:hAnsi="Palatino Linotype"/>
          <w:lang w:val="kk-KZ"/>
        </w:rPr>
        <w:t xml:space="preserve"> </w:t>
      </w:r>
      <w:r>
        <w:rPr>
          <w:rFonts w:ascii="Palatino Linotype" w:hAnsi="Palatino Linotype"/>
          <w:lang w:val="kk-KZ"/>
        </w:rPr>
        <w:t xml:space="preserve">қашып </w:t>
      </w:r>
      <w:r w:rsidRPr="002556F3">
        <w:rPr>
          <w:rFonts w:ascii="Palatino Linotype" w:hAnsi="Palatino Linotype"/>
          <w:lang w:val="kk-KZ"/>
        </w:rPr>
        <w:t>құтылуға мүмкіндіктері бол</w:t>
      </w:r>
      <w:r>
        <w:rPr>
          <w:rFonts w:ascii="Palatino Linotype" w:hAnsi="Palatino Linotype"/>
          <w:lang w:val="kk-KZ"/>
        </w:rPr>
        <w:t>са да,</w:t>
      </w:r>
      <w:r w:rsidRPr="002556F3">
        <w:rPr>
          <w:rFonts w:ascii="Palatino Linotype" w:hAnsi="Palatino Linotype"/>
          <w:lang w:val="kk-KZ"/>
        </w:rPr>
        <w:t xml:space="preserve"> </w:t>
      </w:r>
      <w:r>
        <w:rPr>
          <w:rFonts w:ascii="Palatino Linotype" w:hAnsi="Palatino Linotype"/>
          <w:lang w:val="kk-KZ"/>
        </w:rPr>
        <w:t xml:space="preserve">келісімге де келмейді, бірігуге де ұмтылмайды, әр іс жүзінде келіспеушілікті қолдайды.  </w:t>
      </w:r>
      <w:r w:rsidRPr="002556F3">
        <w:rPr>
          <w:rFonts w:ascii="Palatino Linotype" w:hAnsi="Palatino Linotype"/>
          <w:lang w:val="kk-KZ"/>
        </w:rPr>
        <w:t>Демек, келіспеушіліктің (ихтиләфтың) осы екі түрінің арасы</w:t>
      </w:r>
      <w:r>
        <w:rPr>
          <w:rFonts w:ascii="Palatino Linotype" w:hAnsi="Palatino Linotype"/>
          <w:lang w:val="kk-KZ"/>
        </w:rPr>
        <w:t xml:space="preserve">нда өте үлкен айырмашылық </w:t>
      </w:r>
      <w:r w:rsidRPr="002556F3">
        <w:rPr>
          <w:rFonts w:ascii="Palatino Linotype" w:hAnsi="Palatino Linotype"/>
          <w:lang w:val="kk-KZ"/>
        </w:rPr>
        <w:t xml:space="preserve"> </w:t>
      </w:r>
      <w:r>
        <w:rPr>
          <w:rFonts w:ascii="Palatino Linotype" w:hAnsi="Palatino Linotype"/>
          <w:lang w:val="kk-KZ"/>
        </w:rPr>
        <w:t>бар</w:t>
      </w:r>
      <w:r w:rsidRPr="002556F3">
        <w:rPr>
          <w:rFonts w:ascii="Palatino Linotype" w:hAnsi="Palatino Linotype"/>
          <w:lang w:val="kk-KZ"/>
        </w:rPr>
        <w:t xml:space="preserve">. </w:t>
      </w:r>
    </w:p>
    <w:p w:rsidR="00E33114"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Бұл </w:t>
      </w:r>
      <w:r>
        <w:rPr>
          <w:rFonts w:ascii="Palatino Linotype" w:hAnsi="Palatino Linotype"/>
          <w:lang w:val="kk-KZ"/>
        </w:rPr>
        <w:t xml:space="preserve">- </w:t>
      </w:r>
      <w:r w:rsidRPr="002556F3">
        <w:rPr>
          <w:rFonts w:ascii="Palatino Linotype" w:hAnsi="Palatino Linotype"/>
          <w:lang w:val="kk-KZ"/>
        </w:rPr>
        <w:t>келіспеушіліктер</w:t>
      </w:r>
      <w:r>
        <w:rPr>
          <w:rFonts w:ascii="Palatino Linotype" w:hAnsi="Palatino Linotype"/>
          <w:lang w:val="kk-KZ"/>
        </w:rPr>
        <w:t>ге себептер түрғысынан қатысты нәрселер</w:t>
      </w:r>
      <w:r w:rsidRPr="002556F3">
        <w:rPr>
          <w:rFonts w:ascii="Palatino Linotype" w:hAnsi="Palatino Linotype"/>
          <w:lang w:val="kk-KZ"/>
        </w:rPr>
        <w:t xml:space="preserve">. </w:t>
      </w:r>
    </w:p>
    <w:p w:rsidR="00E33114" w:rsidRPr="002556F3" w:rsidRDefault="00E33114" w:rsidP="00E33114">
      <w:pPr>
        <w:spacing w:line="276" w:lineRule="auto"/>
        <w:ind w:firstLine="708"/>
        <w:jc w:val="both"/>
        <w:rPr>
          <w:rFonts w:ascii="Palatino Linotype" w:hAnsi="Palatino Linotype"/>
          <w:lang w:val="kk-KZ"/>
        </w:rPr>
      </w:pPr>
    </w:p>
    <w:p w:rsidR="00E33114" w:rsidRDefault="00E33114" w:rsidP="00E33114">
      <w:pPr>
        <w:spacing w:line="276" w:lineRule="auto"/>
        <w:ind w:firstLine="708"/>
        <w:jc w:val="both"/>
        <w:rPr>
          <w:rFonts w:ascii="Palatino Linotype" w:hAnsi="Palatino Linotype"/>
          <w:lang w:val="kk-KZ"/>
        </w:rPr>
      </w:pPr>
      <w:r>
        <w:rPr>
          <w:rFonts w:ascii="Palatino Linotype" w:hAnsi="Palatino Linotype"/>
          <w:b/>
          <w:bCs/>
          <w:lang w:val="kk-KZ"/>
        </w:rPr>
        <w:t xml:space="preserve">ІІ. </w:t>
      </w:r>
      <w:r w:rsidRPr="00461CE6">
        <w:rPr>
          <w:rFonts w:ascii="Palatino Linotype" w:hAnsi="Palatino Linotype"/>
          <w:b/>
          <w:bCs/>
          <w:lang w:val="kk-KZ"/>
        </w:rPr>
        <w:t xml:space="preserve">Ал (келіспеушіліктің осы екі түріне) олардың </w:t>
      </w:r>
      <w:r>
        <w:rPr>
          <w:rFonts w:ascii="Palatino Linotype" w:hAnsi="Palatino Linotype"/>
          <w:b/>
          <w:bCs/>
          <w:lang w:val="kk-KZ"/>
        </w:rPr>
        <w:t>әсері</w:t>
      </w:r>
      <w:r w:rsidRPr="00461CE6">
        <w:rPr>
          <w:rFonts w:ascii="Palatino Linotype" w:hAnsi="Palatino Linotype"/>
          <w:b/>
          <w:bCs/>
          <w:lang w:val="kk-KZ"/>
        </w:rPr>
        <w:t xml:space="preserve"> жағынан қарасақ, онда </w:t>
      </w:r>
      <w:r w:rsidRPr="00461CE6">
        <w:rPr>
          <w:rFonts w:ascii="Palatino Linotype" w:hAnsi="Palatino Linotype"/>
          <w:b/>
          <w:bCs/>
          <w:lang w:val="kk-KZ"/>
        </w:rPr>
        <w:lastRenderedPageBreak/>
        <w:t>олардың арасындағы айырмашылық бұдан да анық болады.</w:t>
      </w:r>
      <w:r w:rsidRPr="002556F3">
        <w:rPr>
          <w:rFonts w:ascii="Palatino Linotype" w:hAnsi="Palatino Linotype"/>
          <w:lang w:val="kk-KZ"/>
        </w:rPr>
        <w:t xml:space="preserve"> </w:t>
      </w:r>
    </w:p>
    <w:p w:rsidR="00E33114" w:rsidRDefault="00E33114" w:rsidP="00E33114">
      <w:pPr>
        <w:spacing w:line="276" w:lineRule="auto"/>
        <w:ind w:firstLine="708"/>
        <w:jc w:val="both"/>
        <w:rPr>
          <w:rFonts w:ascii="Palatino Linotype" w:hAnsi="Palatino Linotype"/>
          <w:lang w:val="kk-KZ"/>
        </w:rPr>
      </w:pPr>
      <w:r>
        <w:rPr>
          <w:rFonts w:ascii="Palatino Linotype" w:hAnsi="Palatino Linotype"/>
          <w:lang w:val="kk-KZ"/>
        </w:rPr>
        <w:t>С</w:t>
      </w:r>
      <w:r w:rsidRPr="002556F3">
        <w:rPr>
          <w:rFonts w:ascii="Palatino Linotype" w:hAnsi="Palatino Linotype"/>
          <w:lang w:val="kk-KZ"/>
        </w:rPr>
        <w:t xml:space="preserve">ахабалар (Аллаһ олардан разы болсын) тармақты мәселелер (әл-фуру’) бойынша </w:t>
      </w:r>
      <w:r>
        <w:rPr>
          <w:rFonts w:ascii="Palatino Linotype" w:hAnsi="Palatino Linotype"/>
          <w:lang w:val="kk-KZ"/>
        </w:rPr>
        <w:t>әртүрлі пікірлерде болуына қарамастан</w:t>
      </w:r>
      <w:r w:rsidRPr="002556F3">
        <w:rPr>
          <w:rFonts w:ascii="Palatino Linotype" w:hAnsi="Palatino Linotype"/>
          <w:lang w:val="kk-KZ"/>
        </w:rPr>
        <w:t xml:space="preserve">, </w:t>
      </w:r>
      <w:r>
        <w:rPr>
          <w:rFonts w:ascii="Palatino Linotype" w:hAnsi="Palatino Linotype"/>
          <w:lang w:val="kk-KZ"/>
        </w:rPr>
        <w:t xml:space="preserve">олар араларында </w:t>
      </w:r>
      <w:r w:rsidRPr="002556F3">
        <w:rPr>
          <w:rFonts w:ascii="Palatino Linotype" w:hAnsi="Palatino Linotype"/>
          <w:lang w:val="kk-KZ"/>
        </w:rPr>
        <w:t>алауыздық</w:t>
      </w:r>
      <w:r>
        <w:rPr>
          <w:rFonts w:ascii="Palatino Linotype" w:hAnsi="Palatino Linotype"/>
          <w:lang w:val="kk-KZ"/>
        </w:rPr>
        <w:t>ты</w:t>
      </w:r>
      <w:r w:rsidRPr="002556F3">
        <w:rPr>
          <w:rFonts w:ascii="Palatino Linotype" w:hAnsi="Palatino Linotype"/>
          <w:lang w:val="kk-KZ"/>
        </w:rPr>
        <w:t xml:space="preserve"> туындатат</w:t>
      </w:r>
      <w:r>
        <w:rPr>
          <w:rFonts w:ascii="Palatino Linotype" w:hAnsi="Palatino Linotype"/>
          <w:lang w:val="kk-KZ"/>
        </w:rPr>
        <w:t>атын және б</w:t>
      </w:r>
      <w:r w:rsidRPr="002556F3">
        <w:rPr>
          <w:rFonts w:ascii="Palatino Linotype" w:hAnsi="Palatino Linotype"/>
          <w:lang w:val="kk-KZ"/>
        </w:rPr>
        <w:t>іртұтастықты бұзатын нәрселерден</w:t>
      </w:r>
      <w:r>
        <w:rPr>
          <w:rFonts w:ascii="Palatino Linotype" w:hAnsi="Palatino Linotype"/>
          <w:lang w:val="kk-KZ"/>
        </w:rPr>
        <w:t xml:space="preserve"> аулақ болып,</w:t>
      </w:r>
      <w:r w:rsidRPr="002556F3">
        <w:rPr>
          <w:rFonts w:ascii="Palatino Linotype" w:hAnsi="Palatino Linotype"/>
          <w:lang w:val="kk-KZ"/>
        </w:rPr>
        <w:t xml:space="preserve"> бар</w:t>
      </w:r>
      <w:r>
        <w:rPr>
          <w:rFonts w:ascii="Palatino Linotype" w:hAnsi="Palatino Linotype"/>
          <w:lang w:val="kk-KZ"/>
        </w:rPr>
        <w:t xml:space="preserve"> күш-жігерлерімен сыртқы біртұтастықты </w:t>
      </w:r>
      <w:r w:rsidRPr="002556F3">
        <w:rPr>
          <w:rFonts w:ascii="Palatino Linotype" w:hAnsi="Palatino Linotype"/>
          <w:lang w:val="kk-KZ"/>
        </w:rPr>
        <w:t>сақтауға</w:t>
      </w:r>
      <w:r>
        <w:rPr>
          <w:rFonts w:ascii="Palatino Linotype" w:hAnsi="Palatino Linotype"/>
          <w:lang w:val="kk-KZ"/>
        </w:rPr>
        <w:t xml:space="preserve"> тырысатын. </w:t>
      </w:r>
    </w:p>
    <w:p w:rsidR="00E33114" w:rsidRPr="002556F3" w:rsidRDefault="00E33114" w:rsidP="00E33114">
      <w:pPr>
        <w:spacing w:line="276" w:lineRule="auto"/>
        <w:ind w:firstLine="708"/>
        <w:jc w:val="both"/>
        <w:rPr>
          <w:rFonts w:ascii="Palatino Linotype" w:hAnsi="Palatino Linotype"/>
          <w:lang w:val="kk-KZ"/>
        </w:rPr>
      </w:pPr>
      <w:r>
        <w:rPr>
          <w:rFonts w:ascii="Palatino Linotype" w:hAnsi="Palatino Linotype"/>
          <w:lang w:val="kk-KZ"/>
        </w:rPr>
        <w:t>Мысалы, о</w:t>
      </w:r>
      <w:r w:rsidRPr="002556F3">
        <w:rPr>
          <w:rFonts w:ascii="Palatino Linotype" w:hAnsi="Palatino Linotype"/>
          <w:lang w:val="kk-KZ"/>
        </w:rPr>
        <w:t xml:space="preserve">лардың арасында (намазда) «бисмилләһті» дауыстап айтуды </w:t>
      </w:r>
      <w:r>
        <w:rPr>
          <w:rFonts w:ascii="Palatino Linotype" w:hAnsi="Palatino Linotype"/>
          <w:lang w:val="kk-KZ"/>
        </w:rPr>
        <w:t>орынды</w:t>
      </w:r>
      <w:r w:rsidRPr="002556F3">
        <w:rPr>
          <w:rFonts w:ascii="Palatino Linotype" w:hAnsi="Palatino Linotype"/>
          <w:lang w:val="kk-KZ"/>
        </w:rPr>
        <w:t xml:space="preserve"> деп санағандар</w:t>
      </w:r>
      <w:r>
        <w:rPr>
          <w:rFonts w:ascii="Palatino Linotype" w:hAnsi="Palatino Linotype"/>
          <w:lang w:val="kk-KZ"/>
        </w:rPr>
        <w:t>ы</w:t>
      </w:r>
      <w:r w:rsidRPr="002556F3">
        <w:rPr>
          <w:rFonts w:ascii="Palatino Linotype" w:hAnsi="Palatino Linotype"/>
          <w:lang w:val="kk-KZ"/>
        </w:rPr>
        <w:t xml:space="preserve"> </w:t>
      </w:r>
      <w:r>
        <w:rPr>
          <w:rFonts w:ascii="Palatino Linotype" w:hAnsi="Palatino Linotype"/>
          <w:lang w:val="kk-KZ"/>
        </w:rPr>
        <w:t>да, бұлай санамағандары да</w:t>
      </w:r>
      <w:r w:rsidRPr="002556F3">
        <w:rPr>
          <w:rFonts w:ascii="Palatino Linotype" w:hAnsi="Palatino Linotype"/>
          <w:lang w:val="kk-KZ"/>
        </w:rPr>
        <w:t xml:space="preserve"> болды. Сондай-ақ олардың </w:t>
      </w:r>
      <w:r>
        <w:rPr>
          <w:rFonts w:ascii="Palatino Linotype" w:hAnsi="Palatino Linotype"/>
          <w:lang w:val="kk-KZ"/>
        </w:rPr>
        <w:t>арасында (намазда)</w:t>
      </w:r>
      <w:r w:rsidRPr="002556F3">
        <w:rPr>
          <w:rFonts w:ascii="Palatino Linotype" w:hAnsi="Palatino Linotype"/>
          <w:lang w:val="kk-KZ"/>
        </w:rPr>
        <w:t xml:space="preserve"> қол көтеру</w:t>
      </w:r>
      <w:r>
        <w:rPr>
          <w:rFonts w:ascii="Palatino Linotype" w:hAnsi="Palatino Linotype"/>
          <w:lang w:val="kk-KZ"/>
        </w:rPr>
        <w:t xml:space="preserve"> керек деп санағандары да, олармен келіспегендері де болды. Олдардың к</w:t>
      </w:r>
      <w:r w:rsidRPr="002556F3">
        <w:rPr>
          <w:rFonts w:ascii="Palatino Linotype" w:hAnsi="Palatino Linotype"/>
          <w:lang w:val="kk-KZ"/>
        </w:rPr>
        <w:t>ейбірі: «Әйелге қол тигізу дәретті бұзады», - десе, басқалары</w:t>
      </w:r>
      <w:r>
        <w:rPr>
          <w:rFonts w:ascii="Palatino Linotype" w:hAnsi="Palatino Linotype"/>
          <w:lang w:val="kk-KZ"/>
        </w:rPr>
        <w:t xml:space="preserve"> бұл пікірге қосылмаған. Алайда, осыған қарамастан о</w:t>
      </w:r>
      <w:r w:rsidRPr="002556F3">
        <w:rPr>
          <w:rFonts w:ascii="Palatino Linotype" w:hAnsi="Palatino Linotype"/>
          <w:lang w:val="kk-KZ"/>
        </w:rPr>
        <w:t xml:space="preserve">лар намазды бірге, бір имамның артынан ұйып орындайтын. Олардың ешқайсысы өзінің </w:t>
      </w:r>
      <w:r>
        <w:rPr>
          <w:rFonts w:ascii="Palatino Linotype" w:hAnsi="Palatino Linotype"/>
          <w:lang w:val="kk-KZ"/>
        </w:rPr>
        <w:t>пікірінен (</w:t>
      </w:r>
      <w:r w:rsidRPr="002556F3">
        <w:rPr>
          <w:rFonts w:ascii="Palatino Linotype" w:hAnsi="Palatino Linotype"/>
          <w:lang w:val="kk-KZ"/>
        </w:rPr>
        <w:t>мазһабынан</w:t>
      </w:r>
      <w:r>
        <w:rPr>
          <w:rFonts w:ascii="Palatino Linotype" w:hAnsi="Palatino Linotype"/>
          <w:lang w:val="kk-KZ"/>
        </w:rPr>
        <w:t>)</w:t>
      </w:r>
      <w:r w:rsidRPr="002556F3">
        <w:rPr>
          <w:rFonts w:ascii="Palatino Linotype" w:hAnsi="Palatino Linotype"/>
          <w:lang w:val="kk-KZ"/>
        </w:rPr>
        <w:t xml:space="preserve"> басқа </w:t>
      </w:r>
      <w:r>
        <w:rPr>
          <w:rFonts w:ascii="Palatino Linotype" w:hAnsi="Palatino Linotype"/>
          <w:lang w:val="kk-KZ"/>
        </w:rPr>
        <w:t>пікірді (</w:t>
      </w:r>
      <w:r w:rsidRPr="002556F3">
        <w:rPr>
          <w:rFonts w:ascii="Palatino Linotype" w:hAnsi="Palatino Linotype"/>
          <w:lang w:val="kk-KZ"/>
        </w:rPr>
        <w:t>мазһабты</w:t>
      </w:r>
      <w:r>
        <w:rPr>
          <w:rFonts w:ascii="Palatino Linotype" w:hAnsi="Palatino Linotype"/>
          <w:lang w:val="kk-KZ"/>
        </w:rPr>
        <w:t>)</w:t>
      </w:r>
      <w:r w:rsidRPr="002556F3">
        <w:rPr>
          <w:rFonts w:ascii="Palatino Linotype" w:hAnsi="Palatino Linotype"/>
          <w:lang w:val="kk-KZ"/>
        </w:rPr>
        <w:t xml:space="preserve"> </w:t>
      </w:r>
      <w:r w:rsidRPr="002556F3">
        <w:rPr>
          <w:rFonts w:ascii="Palatino Linotype" w:hAnsi="Palatino Linotype"/>
          <w:lang w:val="kk-KZ"/>
        </w:rPr>
        <w:lastRenderedPageBreak/>
        <w:t xml:space="preserve">ұстанған имамның артынан ұйып намаз орындаудан бас тартпайтын.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Ал муқаллидтерді алатын болсақ, олардың келіспеушілігі мүлдем </w:t>
      </w:r>
      <w:r>
        <w:rPr>
          <w:rFonts w:ascii="Palatino Linotype" w:hAnsi="Palatino Linotype"/>
          <w:lang w:val="kk-KZ"/>
        </w:rPr>
        <w:t>осыған қарама-қайшы</w:t>
      </w:r>
      <w:r w:rsidRPr="002556F3">
        <w:rPr>
          <w:rFonts w:ascii="Palatino Linotype" w:hAnsi="Palatino Linotype"/>
          <w:lang w:val="kk-KZ"/>
        </w:rPr>
        <w:t xml:space="preserve">. </w:t>
      </w:r>
      <w:r>
        <w:rPr>
          <w:rFonts w:ascii="Palatino Linotype" w:hAnsi="Palatino Linotype"/>
          <w:lang w:val="kk-KZ"/>
        </w:rPr>
        <w:t xml:space="preserve">Өйткені </w:t>
      </w:r>
      <w:r w:rsidRPr="002556F3">
        <w:rPr>
          <w:rFonts w:ascii="Palatino Linotype" w:hAnsi="Palatino Linotype"/>
          <w:lang w:val="kk-KZ"/>
        </w:rPr>
        <w:t>олардың (келіспеушілігінің) салдарынан мұсылмандар Исламның қос куәлі</w:t>
      </w:r>
      <w:r>
        <w:rPr>
          <w:rFonts w:ascii="Palatino Linotype" w:hAnsi="Palatino Linotype"/>
          <w:lang w:val="kk-KZ"/>
        </w:rPr>
        <w:t>гін</w:t>
      </w:r>
      <w:r w:rsidRPr="002556F3">
        <w:rPr>
          <w:rFonts w:ascii="Palatino Linotype" w:hAnsi="Palatino Linotype"/>
          <w:lang w:val="kk-KZ"/>
        </w:rPr>
        <w:t>ен кейінгі ең ұлы тірегі болған намазд</w:t>
      </w:r>
      <w:r>
        <w:rPr>
          <w:rFonts w:ascii="Palatino Linotype" w:hAnsi="Palatino Linotype"/>
          <w:lang w:val="kk-KZ"/>
        </w:rPr>
        <w:t>ың өзінде</w:t>
      </w:r>
      <w:r w:rsidRPr="002556F3">
        <w:rPr>
          <w:rFonts w:ascii="Palatino Linotype" w:hAnsi="Palatino Linotype"/>
          <w:lang w:val="kk-KZ"/>
        </w:rPr>
        <w:t xml:space="preserve"> бөлінетін болды. Олар «мазһабы өзге имамның артынан орнындалған намаз </w:t>
      </w:r>
      <w:r>
        <w:rPr>
          <w:rFonts w:ascii="Palatino Linotype" w:hAnsi="Palatino Linotype"/>
          <w:lang w:val="kk-KZ"/>
        </w:rPr>
        <w:t xml:space="preserve">басқа мазһабты ұстанатын адам үшін </w:t>
      </w:r>
      <w:r w:rsidRPr="002556F3">
        <w:rPr>
          <w:rFonts w:ascii="Palatino Linotype" w:hAnsi="Palatino Linotype"/>
          <w:lang w:val="kk-KZ"/>
        </w:rPr>
        <w:t>дұрыс емес, немесе кем дегенде мәкруһ» деген желеумен бір имамның артынан ұйуды қаламайды. Бұны біз естідік те, көрдік те,  әрі бізден басқалар да көрді.</w:t>
      </w:r>
      <w:r w:rsidRPr="002556F3">
        <w:rPr>
          <w:rStyle w:val="FootnoteReference"/>
          <w:rFonts w:ascii="Palatino Linotype" w:hAnsi="Palatino Linotype"/>
          <w:lang w:val="kk-KZ"/>
        </w:rPr>
        <w:footnoteReference w:id="74"/>
      </w:r>
      <w:r w:rsidRPr="002556F3">
        <w:rPr>
          <w:rFonts w:ascii="Palatino Linotype" w:hAnsi="Palatino Linotype"/>
          <w:lang w:val="kk-KZ"/>
        </w:rPr>
        <w:t xml:space="preserve"> Бүгінгі күні кең таралған мазһабтардың кітаптарында (осындай намаздың) мәкруһ немесе жарамсыз екендігі туралы кесімді түрде айтылған болса, біз бұны қалай жоққа шығарамыз? Дәл осының </w:t>
      </w:r>
      <w:r w:rsidRPr="002556F3">
        <w:rPr>
          <w:rFonts w:ascii="Palatino Linotype" w:hAnsi="Palatino Linotype"/>
          <w:lang w:val="kk-KZ"/>
        </w:rPr>
        <w:lastRenderedPageBreak/>
        <w:t xml:space="preserve">салдарынан </w:t>
      </w:r>
      <w:r>
        <w:rPr>
          <w:rFonts w:ascii="Palatino Linotype" w:hAnsi="Palatino Linotype"/>
          <w:lang w:val="kk-KZ"/>
        </w:rPr>
        <w:t>кейбір орталық мәртебеге ие мешіттерде</w:t>
      </w:r>
      <w:r w:rsidRPr="002556F3">
        <w:rPr>
          <w:rFonts w:ascii="Palatino Linotype" w:hAnsi="Palatino Linotype"/>
          <w:lang w:val="kk-KZ"/>
        </w:rPr>
        <w:t xml:space="preserve"> төрт (мазһаб бойынша бөлек-бөлек намаз оқитындардың) имамдарына намазды бірінен кейін бірі (кезекпен) оқитын төрт михрабтың, бір имам намаз жүргізіп тұрса, басқалар өздерінің имамдарын күтіп тұрғанын көруге болады</w:t>
      </w:r>
      <w:r>
        <w:rPr>
          <w:rFonts w:ascii="Palatino Linotype" w:hAnsi="Palatino Linotype"/>
          <w:lang w:val="kk-KZ"/>
        </w:rPr>
        <w:t>!</w:t>
      </w:r>
      <w:r w:rsidRPr="002556F3">
        <w:rPr>
          <w:rFonts w:ascii="Palatino Linotype" w:hAnsi="Palatino Linotype"/>
          <w:lang w:val="kk-KZ"/>
        </w:rPr>
        <w:t xml:space="preserve"> </w:t>
      </w:r>
    </w:p>
    <w:p w:rsidR="00E33114" w:rsidRPr="002556F3" w:rsidRDefault="00E33114" w:rsidP="00E33114">
      <w:pPr>
        <w:spacing w:line="276" w:lineRule="auto"/>
        <w:ind w:firstLine="708"/>
        <w:jc w:val="both"/>
        <w:rPr>
          <w:rFonts w:ascii="Palatino Linotype" w:hAnsi="Palatino Linotype"/>
          <w:lang w:val="kk-KZ"/>
        </w:rPr>
      </w:pPr>
      <w:r>
        <w:rPr>
          <w:rFonts w:ascii="Palatino Linotype" w:hAnsi="Palatino Linotype"/>
          <w:lang w:val="kk-KZ"/>
        </w:rPr>
        <w:t>Іс жүзінде, к</w:t>
      </w:r>
      <w:r w:rsidRPr="002556F3">
        <w:rPr>
          <w:rFonts w:ascii="Palatino Linotype" w:hAnsi="Palatino Linotype"/>
          <w:lang w:val="kk-KZ"/>
        </w:rPr>
        <w:t>ейбір муқаллидтерді</w:t>
      </w:r>
      <w:r>
        <w:rPr>
          <w:rFonts w:ascii="Palatino Linotype" w:hAnsi="Palatino Linotype"/>
          <w:lang w:val="kk-KZ"/>
        </w:rPr>
        <w:t>ң</w:t>
      </w:r>
      <w:r w:rsidRPr="002556F3">
        <w:rPr>
          <w:rFonts w:ascii="Palatino Linotype" w:hAnsi="Palatino Linotype"/>
          <w:lang w:val="kk-KZ"/>
        </w:rPr>
        <w:t xml:space="preserve"> (соқыр түрде ілесушілердің) тартыстары </w:t>
      </w:r>
      <w:r>
        <w:rPr>
          <w:rFonts w:ascii="Palatino Linotype" w:hAnsi="Palatino Linotype"/>
          <w:lang w:val="kk-KZ"/>
        </w:rPr>
        <w:t xml:space="preserve">оларды </w:t>
      </w:r>
      <w:r w:rsidRPr="002556F3">
        <w:rPr>
          <w:rFonts w:ascii="Palatino Linotype" w:hAnsi="Palatino Linotype"/>
          <w:lang w:val="kk-KZ"/>
        </w:rPr>
        <w:t>бұдан да сорақы</w:t>
      </w:r>
      <w:r>
        <w:rPr>
          <w:rFonts w:ascii="Palatino Linotype" w:hAnsi="Palatino Linotype"/>
          <w:lang w:val="kk-KZ"/>
        </w:rPr>
        <w:t xml:space="preserve"> нәрселерге жеткізді,</w:t>
      </w:r>
      <w:r w:rsidRPr="002556F3">
        <w:rPr>
          <w:rFonts w:ascii="Palatino Linotype" w:hAnsi="Palatino Linotype"/>
          <w:lang w:val="kk-KZ"/>
        </w:rPr>
        <w:t xml:space="preserve"> </w:t>
      </w:r>
      <w:r>
        <w:rPr>
          <w:rFonts w:ascii="Palatino Linotype" w:hAnsi="Palatino Linotype"/>
          <w:lang w:val="kk-KZ"/>
        </w:rPr>
        <w:t>м</w:t>
      </w:r>
      <w:r w:rsidRPr="002556F3">
        <w:rPr>
          <w:rFonts w:ascii="Palatino Linotype" w:hAnsi="Palatino Linotype"/>
          <w:lang w:val="kk-KZ"/>
        </w:rPr>
        <w:t>ысалы, ханафи мазһабын ұстанатын ердің шәфи</w:t>
      </w:r>
      <w:r w:rsidRPr="00B93136">
        <w:rPr>
          <w:rFonts w:ascii="Palatino Linotype" w:hAnsi="Palatino Linotype"/>
          <w:lang w:val="kk-KZ"/>
        </w:rPr>
        <w:t>`</w:t>
      </w:r>
      <w:r w:rsidRPr="002556F3">
        <w:rPr>
          <w:rFonts w:ascii="Palatino Linotype" w:hAnsi="Palatino Linotype"/>
          <w:lang w:val="kk-KZ"/>
        </w:rPr>
        <w:t>и мазһабын ұстанатын әйелге үйленуі</w:t>
      </w:r>
      <w:r>
        <w:rPr>
          <w:rFonts w:ascii="Palatino Linotype" w:hAnsi="Palatino Linotype"/>
          <w:lang w:val="kk-KZ"/>
        </w:rPr>
        <w:t>не тыйым салынатындай</w:t>
      </w:r>
      <w:r w:rsidRPr="002556F3">
        <w:rPr>
          <w:rFonts w:ascii="Palatino Linotype" w:hAnsi="Palatino Linotype"/>
          <w:lang w:val="kk-KZ"/>
        </w:rPr>
        <w:t xml:space="preserve"> жағдай. Кейін «муфти әс-</w:t>
      </w:r>
      <w:r>
        <w:rPr>
          <w:rFonts w:ascii="Palatino Linotype" w:hAnsi="Palatino Linotype"/>
          <w:lang w:val="kk-KZ"/>
        </w:rPr>
        <w:t>с</w:t>
      </w:r>
      <w:r w:rsidRPr="002556F3">
        <w:rPr>
          <w:rFonts w:ascii="Palatino Linotype" w:hAnsi="Palatino Linotype"/>
          <w:lang w:val="kk-KZ"/>
        </w:rPr>
        <w:t>ақаләйн»</w:t>
      </w:r>
      <w:r>
        <w:rPr>
          <w:rFonts w:ascii="Palatino Linotype" w:hAnsi="Palatino Linotype"/>
          <w:lang w:val="kk-KZ"/>
        </w:rPr>
        <w:t xml:space="preserve"> («адамдар мен жындардың муфтиі)</w:t>
      </w:r>
      <w:r w:rsidRPr="002556F3">
        <w:rPr>
          <w:rFonts w:ascii="Palatino Linotype" w:hAnsi="Palatino Linotype"/>
          <w:lang w:val="kk-KZ"/>
        </w:rPr>
        <w:t xml:space="preserve"> деген </w:t>
      </w:r>
      <w:r>
        <w:rPr>
          <w:rFonts w:ascii="Palatino Linotype" w:hAnsi="Palatino Linotype"/>
          <w:lang w:val="kk-KZ"/>
        </w:rPr>
        <w:t>атақ телінген</w:t>
      </w:r>
      <w:r w:rsidRPr="002556F3">
        <w:rPr>
          <w:rFonts w:ascii="Palatino Linotype" w:hAnsi="Palatino Linotype"/>
          <w:lang w:val="kk-KZ"/>
        </w:rPr>
        <w:t xml:space="preserve"> ханафи</w:t>
      </w:r>
      <w:r>
        <w:rPr>
          <w:rFonts w:ascii="Palatino Linotype" w:hAnsi="Palatino Linotype"/>
          <w:lang w:val="kk-KZ"/>
        </w:rPr>
        <w:t xml:space="preserve"> мазһабының</w:t>
      </w:r>
      <w:r w:rsidRPr="002556F3" w:rsidDel="006561D5">
        <w:rPr>
          <w:rFonts w:ascii="Palatino Linotype" w:hAnsi="Palatino Linotype"/>
          <w:lang w:val="kk-KZ"/>
        </w:rPr>
        <w:t xml:space="preserve"> </w:t>
      </w:r>
      <w:r>
        <w:rPr>
          <w:rFonts w:ascii="Palatino Linotype" w:hAnsi="Palatino Linotype"/>
          <w:lang w:val="kk-KZ"/>
        </w:rPr>
        <w:t>атақты ғалымдардың бірі</w:t>
      </w:r>
      <w:r w:rsidRPr="002556F3">
        <w:rPr>
          <w:rFonts w:ascii="Palatino Linotype" w:hAnsi="Palatino Linotype"/>
          <w:lang w:val="kk-KZ"/>
        </w:rPr>
        <w:t xml:space="preserve"> осы мәселеге қатысты «ханафи маз</w:t>
      </w:r>
      <w:r>
        <w:rPr>
          <w:rFonts w:ascii="Palatino Linotype" w:hAnsi="Palatino Linotype"/>
          <w:lang w:val="kk-KZ"/>
        </w:rPr>
        <w:t>һа</w:t>
      </w:r>
      <w:r w:rsidRPr="002556F3">
        <w:rPr>
          <w:rFonts w:ascii="Palatino Linotype" w:hAnsi="Palatino Linotype"/>
          <w:lang w:val="kk-KZ"/>
        </w:rPr>
        <w:t xml:space="preserve">бын ұстанатын ердің </w:t>
      </w:r>
      <w:r>
        <w:rPr>
          <w:rFonts w:ascii="Palatino Linotype" w:hAnsi="Palatino Linotype"/>
          <w:lang w:val="kk-KZ"/>
        </w:rPr>
        <w:t>шәфи`и</w:t>
      </w:r>
      <w:r w:rsidRPr="002556F3">
        <w:rPr>
          <w:rFonts w:ascii="Palatino Linotype" w:hAnsi="Palatino Linotype"/>
          <w:lang w:val="kk-KZ"/>
        </w:rPr>
        <w:t xml:space="preserve"> мазһабын ұстанатын әйелге үйленуіне болады» деген пәтуасы шықты. Ол өз шешімін: «Ол әйелді К</w:t>
      </w:r>
      <w:r>
        <w:rPr>
          <w:rFonts w:ascii="Palatino Linotype" w:hAnsi="Palatino Linotype"/>
          <w:lang w:val="kk-KZ"/>
        </w:rPr>
        <w:t>і</w:t>
      </w:r>
      <w:r w:rsidRPr="002556F3">
        <w:rPr>
          <w:rFonts w:ascii="Palatino Linotype" w:hAnsi="Palatino Linotype"/>
          <w:lang w:val="kk-KZ"/>
        </w:rPr>
        <w:t>та</w:t>
      </w:r>
      <w:r>
        <w:rPr>
          <w:rFonts w:ascii="Palatino Linotype" w:hAnsi="Palatino Linotype"/>
          <w:lang w:val="kk-KZ"/>
        </w:rPr>
        <w:t>п иелері</w:t>
      </w:r>
      <w:r w:rsidRPr="002556F3">
        <w:rPr>
          <w:rFonts w:ascii="Palatino Linotype" w:hAnsi="Palatino Linotype"/>
          <w:lang w:val="kk-KZ"/>
        </w:rPr>
        <w:t xml:space="preserve"> (христиан және яһуди. – аудармашыдан (қз.)) әйелдерінің үкіміне түсіріп, үйленуге болады», - деп дәлелдеді. Мұны және олардың біраз кітаптарында </w:t>
      </w:r>
      <w:r w:rsidRPr="002556F3">
        <w:rPr>
          <w:rFonts w:ascii="Palatino Linotype" w:hAnsi="Palatino Linotype"/>
          <w:lang w:val="kk-KZ"/>
        </w:rPr>
        <w:lastRenderedPageBreak/>
        <w:t xml:space="preserve">айтылғандарды:  «Керісінше жасауға (яғни ханафи мазһабын ұстанатын әйелді </w:t>
      </w:r>
      <w:r>
        <w:rPr>
          <w:rFonts w:ascii="Palatino Linotype" w:hAnsi="Palatino Linotype"/>
          <w:lang w:val="kk-KZ"/>
        </w:rPr>
        <w:t>шәфи`и</w:t>
      </w:r>
      <w:r w:rsidRPr="002556F3">
        <w:rPr>
          <w:rFonts w:ascii="Palatino Linotype" w:hAnsi="Palatino Linotype"/>
          <w:lang w:val="kk-KZ"/>
        </w:rPr>
        <w:t xml:space="preserve"> мазһабын ұстанатын ерге беруге), Кітап иелеріне мұсылман әйелді беру рұқсат етілмегендей, рұқсат етілмейді», - деп түсінуге болады. </w:t>
      </w:r>
    </w:p>
    <w:p w:rsidR="00E33114"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Бұл </w:t>
      </w:r>
      <w:r>
        <w:rPr>
          <w:rFonts w:ascii="Palatino Linotype" w:hAnsi="Palatino Linotype"/>
          <w:lang w:val="kk-KZ"/>
        </w:rPr>
        <w:t>екі мысал, ал олар өте көп,</w:t>
      </w:r>
      <w:r w:rsidRPr="002556F3">
        <w:rPr>
          <w:rFonts w:ascii="Palatino Linotype" w:hAnsi="Palatino Linotype"/>
          <w:lang w:val="kk-KZ"/>
        </w:rPr>
        <w:t xml:space="preserve"> </w:t>
      </w:r>
      <w:r>
        <w:rPr>
          <w:rFonts w:ascii="Palatino Linotype" w:hAnsi="Palatino Linotype"/>
          <w:lang w:val="kk-KZ"/>
        </w:rPr>
        <w:t xml:space="preserve">кез-келген </w:t>
      </w:r>
      <w:r w:rsidRPr="002556F3">
        <w:rPr>
          <w:rFonts w:ascii="Palatino Linotype" w:hAnsi="Palatino Linotype"/>
          <w:lang w:val="kk-KZ"/>
        </w:rPr>
        <w:t xml:space="preserve">ақылды адамға </w:t>
      </w:r>
      <w:r>
        <w:rPr>
          <w:rFonts w:ascii="Palatino Linotype" w:hAnsi="Palatino Linotype"/>
          <w:lang w:val="kk-KZ"/>
        </w:rPr>
        <w:t xml:space="preserve">(мұсылмандардың) </w:t>
      </w:r>
      <w:r w:rsidRPr="002556F3">
        <w:rPr>
          <w:rFonts w:ascii="Palatino Linotype" w:hAnsi="Palatino Linotype"/>
          <w:lang w:val="kk-KZ"/>
        </w:rPr>
        <w:t>кейінгі ұрпақтар</w:t>
      </w:r>
      <w:r>
        <w:rPr>
          <w:rFonts w:ascii="Palatino Linotype" w:hAnsi="Palatino Linotype"/>
          <w:lang w:val="kk-KZ"/>
        </w:rPr>
        <w:t xml:space="preserve">ының (хәлафтардың) келіспеушіліктерінің  және сол келіспеушіліктерінде </w:t>
      </w:r>
      <w:r w:rsidRPr="002556F3">
        <w:rPr>
          <w:rFonts w:ascii="Palatino Linotype" w:hAnsi="Palatino Linotype"/>
          <w:lang w:val="kk-KZ"/>
        </w:rPr>
        <w:t>алдынғы ұрпақтард</w:t>
      </w:r>
      <w:r>
        <w:rPr>
          <w:rFonts w:ascii="Palatino Linotype" w:hAnsi="Palatino Linotype"/>
          <w:lang w:val="kk-KZ"/>
        </w:rPr>
        <w:t xml:space="preserve">ан </w:t>
      </w:r>
      <w:r w:rsidRPr="002556F3">
        <w:rPr>
          <w:rFonts w:ascii="Palatino Linotype" w:hAnsi="Palatino Linotype"/>
          <w:lang w:val="kk-KZ"/>
        </w:rPr>
        <w:t>(</w:t>
      </w:r>
      <w:r>
        <w:rPr>
          <w:rFonts w:ascii="Palatino Linotype" w:hAnsi="Palatino Linotype"/>
          <w:lang w:val="kk-KZ"/>
        </w:rPr>
        <w:t>сәлаф</w:t>
      </w:r>
      <w:r w:rsidRPr="002556F3">
        <w:rPr>
          <w:rFonts w:ascii="Palatino Linotype" w:hAnsi="Palatino Linotype"/>
          <w:lang w:val="kk-KZ"/>
        </w:rPr>
        <w:t>тард</w:t>
      </w:r>
      <w:r>
        <w:rPr>
          <w:rFonts w:ascii="Palatino Linotype" w:hAnsi="Palatino Linotype"/>
          <w:lang w:val="kk-KZ"/>
        </w:rPr>
        <w:t>ан</w:t>
      </w:r>
      <w:r w:rsidRPr="002556F3">
        <w:rPr>
          <w:rFonts w:ascii="Palatino Linotype" w:hAnsi="Palatino Linotype"/>
          <w:lang w:val="kk-KZ"/>
        </w:rPr>
        <w:t xml:space="preserve">) </w:t>
      </w:r>
      <w:r>
        <w:rPr>
          <w:rFonts w:ascii="Palatino Linotype" w:hAnsi="Palatino Linotype"/>
          <w:lang w:val="kk-KZ"/>
        </w:rPr>
        <w:t xml:space="preserve">айырықша қасарысып тұрып алуының кесірлі </w:t>
      </w:r>
      <w:r w:rsidRPr="002556F3">
        <w:rPr>
          <w:rFonts w:ascii="Palatino Linotype" w:hAnsi="Palatino Linotype"/>
          <w:lang w:val="kk-KZ"/>
        </w:rPr>
        <w:t xml:space="preserve">әсерін </w:t>
      </w:r>
      <w:r>
        <w:rPr>
          <w:rFonts w:ascii="Palatino Linotype" w:hAnsi="Palatino Linotype"/>
          <w:lang w:val="kk-KZ"/>
        </w:rPr>
        <w:t>көрсету үшін жеткілікті болып табылады.</w:t>
      </w:r>
      <w:r w:rsidRPr="002556F3">
        <w:rPr>
          <w:rFonts w:ascii="Palatino Linotype" w:hAnsi="Palatino Linotype"/>
          <w:lang w:val="kk-KZ"/>
        </w:rPr>
        <w:t xml:space="preserve"> Ал</w:t>
      </w:r>
      <w:r>
        <w:rPr>
          <w:rFonts w:ascii="Palatino Linotype" w:hAnsi="Palatino Linotype"/>
          <w:lang w:val="kk-KZ"/>
        </w:rPr>
        <w:t xml:space="preserve"> сәлафтардың келіспеушіліктеріне келер болсақ, о</w:t>
      </w:r>
      <w:r w:rsidRPr="002556F3">
        <w:rPr>
          <w:rFonts w:ascii="Palatino Linotype" w:hAnsi="Palatino Linotype"/>
          <w:lang w:val="kk-KZ"/>
        </w:rPr>
        <w:t xml:space="preserve">ның үмметке деген ешбір кері әсері болған жоқ. </w:t>
      </w:r>
      <w:r>
        <w:rPr>
          <w:rFonts w:ascii="Palatino Linotype" w:hAnsi="Palatino Linotype"/>
          <w:lang w:val="kk-KZ"/>
        </w:rPr>
        <w:t xml:space="preserve">Осыдан шыға келе (мұсылмандардың) алғашқы ұрпақтары кейінгі ұрпақтардан айырықша </w:t>
      </w:r>
      <w:r w:rsidRPr="002556F3">
        <w:rPr>
          <w:rFonts w:ascii="Palatino Linotype" w:hAnsi="Palatino Linotype"/>
          <w:lang w:val="kk-KZ"/>
        </w:rPr>
        <w:t>дінде бөлінуді тыйым салған аят</w:t>
      </w:r>
      <w:r>
        <w:rPr>
          <w:rFonts w:ascii="Palatino Linotype" w:hAnsi="Palatino Linotype"/>
          <w:lang w:val="kk-KZ"/>
        </w:rPr>
        <w:t>тардан қауіпсіздікте болды. Біздің барлығымызды Аллаһ Өзінің Тура Жолына салсын!</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lastRenderedPageBreak/>
        <w:t xml:space="preserve"> Әттең, олардың (кейінгілердің) </w:t>
      </w:r>
      <w:r>
        <w:rPr>
          <w:rFonts w:ascii="Palatino Linotype" w:hAnsi="Palatino Linotype"/>
          <w:lang w:val="kk-KZ"/>
        </w:rPr>
        <w:t>келіспеушіліктері кесірін тек</w:t>
      </w:r>
      <w:r w:rsidRPr="002556F3">
        <w:rPr>
          <w:rFonts w:ascii="Palatino Linotype" w:hAnsi="Palatino Linotype"/>
          <w:lang w:val="kk-KZ"/>
        </w:rPr>
        <w:t xml:space="preserve"> </w:t>
      </w:r>
      <w:r>
        <w:rPr>
          <w:rFonts w:ascii="Palatino Linotype" w:hAnsi="Palatino Linotype"/>
          <w:lang w:val="kk-KZ"/>
        </w:rPr>
        <w:t xml:space="preserve">олардың </w:t>
      </w:r>
      <w:r w:rsidRPr="002556F3">
        <w:rPr>
          <w:rFonts w:ascii="Palatino Linotype" w:hAnsi="Palatino Linotype"/>
          <w:lang w:val="kk-KZ"/>
        </w:rPr>
        <w:t>өздері</w:t>
      </w:r>
      <w:r>
        <w:rPr>
          <w:rFonts w:ascii="Palatino Linotype" w:hAnsi="Palatino Linotype"/>
          <w:lang w:val="kk-KZ"/>
        </w:rPr>
        <w:t xml:space="preserve">мен ғана шектеп, оны Исламға шақырылатын басқа адамдарға таратпағанда, </w:t>
      </w:r>
      <w:r w:rsidRPr="002556F3">
        <w:rPr>
          <w:rFonts w:ascii="Palatino Linotype" w:hAnsi="Palatino Linotype"/>
          <w:lang w:val="kk-KZ"/>
        </w:rPr>
        <w:t xml:space="preserve"> </w:t>
      </w:r>
      <w:r>
        <w:rPr>
          <w:rFonts w:ascii="Palatino Linotype" w:hAnsi="Palatino Linotype"/>
          <w:lang w:val="kk-KZ"/>
        </w:rPr>
        <w:t>бұл мұншалықты ауыр болмас еді. Алайда, өкінішке орай, олар өз келіспеушіліктерін кәпірлердің көз алдына дүние жүзінің көптеген қалалары мен елдеріне жария етеді, ал олардың келіспеушіліктері көптеген адамдардың  Аллаһтың Дініне кіруіне бөгет болуда.  Құрметті оқытушы</w:t>
      </w:r>
      <w:r w:rsidRPr="002556F3">
        <w:rPr>
          <w:rFonts w:ascii="Palatino Linotype" w:hAnsi="Palatino Linotype"/>
          <w:lang w:val="kk-KZ"/>
        </w:rPr>
        <w:t xml:space="preserve"> Мухаммад әл-Ғазалидің «әз-Заләм минәл-ғарб» («Батыс қараңғылығы») деген кітабында (200-б.) </w:t>
      </w:r>
      <w:r>
        <w:rPr>
          <w:rFonts w:ascii="Palatino Linotype" w:hAnsi="Palatino Linotype"/>
          <w:lang w:val="kk-KZ"/>
        </w:rPr>
        <w:t>мынандай оқиға келтіріледі</w:t>
      </w:r>
      <w:r w:rsidRPr="002556F3">
        <w:rPr>
          <w:rFonts w:ascii="Palatino Linotype" w:hAnsi="Palatino Linotype"/>
          <w:lang w:val="kk-KZ"/>
        </w:rPr>
        <w:t xml:space="preserve">: </w:t>
      </w:r>
    </w:p>
    <w:p w:rsidR="00E33114"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«Америкалық </w:t>
      </w:r>
      <w:r>
        <w:rPr>
          <w:rFonts w:ascii="Palatino Linotype" w:hAnsi="Palatino Linotype"/>
          <w:lang w:val="kk-KZ"/>
        </w:rPr>
        <w:t>П</w:t>
      </w:r>
      <w:r w:rsidRPr="002556F3">
        <w:rPr>
          <w:rFonts w:ascii="Palatino Linotype" w:hAnsi="Palatino Linotype"/>
          <w:lang w:val="kk-KZ"/>
        </w:rPr>
        <w:t>ринстон университетінде өткізілген конференцияда баяндама жасаушылардың бірі шығыстанушылар мен ислам</w:t>
      </w:r>
      <w:r>
        <w:rPr>
          <w:rFonts w:ascii="Palatino Linotype" w:hAnsi="Palatino Linotype"/>
          <w:lang w:val="kk-KZ"/>
        </w:rPr>
        <w:t xml:space="preserve">ға шабуыл жасаушы адамдар </w:t>
      </w:r>
      <w:r w:rsidRPr="002556F3">
        <w:rPr>
          <w:rFonts w:ascii="Palatino Linotype" w:hAnsi="Palatino Linotype"/>
          <w:lang w:val="kk-KZ"/>
        </w:rPr>
        <w:t xml:space="preserve">арасында жиі көтерілетін «Мұсылмандар </w:t>
      </w:r>
      <w:r>
        <w:rPr>
          <w:rFonts w:ascii="Palatino Linotype" w:hAnsi="Palatino Linotype"/>
          <w:lang w:val="kk-KZ"/>
        </w:rPr>
        <w:t xml:space="preserve">өзгелерді шақыратын </w:t>
      </w:r>
      <w:r w:rsidRPr="002556F3">
        <w:rPr>
          <w:rFonts w:ascii="Palatino Linotype" w:hAnsi="Palatino Linotype"/>
          <w:lang w:val="kk-KZ"/>
        </w:rPr>
        <w:t xml:space="preserve">Исламды </w:t>
      </w:r>
      <w:r>
        <w:rPr>
          <w:rFonts w:ascii="Palatino Linotype" w:hAnsi="Palatino Linotype"/>
          <w:lang w:val="kk-KZ"/>
        </w:rPr>
        <w:t xml:space="preserve"> нақты белгілеу үшін, </w:t>
      </w:r>
      <w:r w:rsidRPr="002556F3">
        <w:rPr>
          <w:rFonts w:ascii="Palatino Linotype" w:hAnsi="Palatino Linotype"/>
          <w:lang w:val="kk-KZ"/>
        </w:rPr>
        <w:t xml:space="preserve">әлемге </w:t>
      </w:r>
      <w:r>
        <w:rPr>
          <w:rFonts w:ascii="Palatino Linotype" w:hAnsi="Palatino Linotype"/>
          <w:lang w:val="kk-KZ"/>
        </w:rPr>
        <w:t xml:space="preserve">оның </w:t>
      </w:r>
      <w:r w:rsidRPr="002556F3">
        <w:rPr>
          <w:rFonts w:ascii="Palatino Linotype" w:hAnsi="Palatino Linotype"/>
          <w:lang w:val="kk-KZ"/>
        </w:rPr>
        <w:t>қай ілімін ұсына алады? Суннеттіктер ұстанатын ілімді ме</w:t>
      </w:r>
      <w:r>
        <w:rPr>
          <w:rFonts w:ascii="Palatino Linotype" w:hAnsi="Palatino Linotype"/>
          <w:lang w:val="kk-KZ"/>
        </w:rPr>
        <w:t>,</w:t>
      </w:r>
      <w:r w:rsidRPr="002556F3">
        <w:rPr>
          <w:rFonts w:ascii="Palatino Linotype" w:hAnsi="Palatino Linotype"/>
          <w:lang w:val="kk-KZ"/>
        </w:rPr>
        <w:t xml:space="preserve"> әлде шиғалар ма, немесе имамилердің ілімін бе</w:t>
      </w:r>
      <w:r>
        <w:rPr>
          <w:rFonts w:ascii="Palatino Linotype" w:hAnsi="Palatino Linotype"/>
          <w:lang w:val="kk-KZ"/>
        </w:rPr>
        <w:t>,</w:t>
      </w:r>
      <w:r w:rsidRPr="002556F3">
        <w:rPr>
          <w:rFonts w:ascii="Palatino Linotype" w:hAnsi="Palatino Linotype"/>
          <w:lang w:val="kk-KZ"/>
        </w:rPr>
        <w:t xml:space="preserve"> </w:t>
      </w:r>
      <w:r w:rsidRPr="002556F3">
        <w:rPr>
          <w:rFonts w:ascii="Palatino Linotype" w:hAnsi="Palatino Linotype"/>
          <w:lang w:val="kk-KZ"/>
        </w:rPr>
        <w:lastRenderedPageBreak/>
        <w:t>әлде з</w:t>
      </w:r>
      <w:r>
        <w:rPr>
          <w:rFonts w:ascii="Palatino Linotype" w:hAnsi="Palatino Linotype"/>
          <w:lang w:val="kk-KZ"/>
        </w:rPr>
        <w:t>а</w:t>
      </w:r>
      <w:r w:rsidRPr="002556F3">
        <w:rPr>
          <w:rFonts w:ascii="Palatino Linotype" w:hAnsi="Palatino Linotype"/>
          <w:lang w:val="kk-KZ"/>
        </w:rPr>
        <w:t xml:space="preserve">йдилердің бе? </w:t>
      </w:r>
      <w:r>
        <w:rPr>
          <w:rFonts w:ascii="Palatino Linotype" w:hAnsi="Palatino Linotype"/>
          <w:lang w:val="kk-KZ"/>
        </w:rPr>
        <w:t>Бұдан қалса, осы (топтардың) барлығы өздерінің іштерінде бөлінуге түскен.</w:t>
      </w:r>
      <w:r w:rsidRPr="002556F3">
        <w:rPr>
          <w:rFonts w:ascii="Palatino Linotype" w:hAnsi="Palatino Linotype"/>
          <w:lang w:val="kk-KZ"/>
        </w:rPr>
        <w:t xml:space="preserve"> </w:t>
      </w:r>
      <w:r>
        <w:rPr>
          <w:rFonts w:ascii="Palatino Linotype" w:hAnsi="Palatino Linotype"/>
          <w:lang w:val="kk-KZ"/>
        </w:rPr>
        <w:t>Бұдан тыс, о</w:t>
      </w:r>
      <w:r w:rsidRPr="002556F3">
        <w:rPr>
          <w:rFonts w:ascii="Palatino Linotype" w:hAnsi="Palatino Linotype"/>
          <w:lang w:val="kk-KZ"/>
        </w:rPr>
        <w:t xml:space="preserve">лардың бір тобы </w:t>
      </w:r>
      <w:r>
        <w:rPr>
          <w:rFonts w:ascii="Palatino Linotype" w:hAnsi="Palatino Linotype"/>
          <w:lang w:val="kk-KZ"/>
        </w:rPr>
        <w:t>ойлаудың өрлеуінің шектелгендігіне сенсе, басқасы көне заманға барып тірелетін ойлаудың өзгермейтініне сенеді» деген сұрақты көтерді».</w:t>
      </w:r>
    </w:p>
    <w:p w:rsidR="00E33114" w:rsidRDefault="00E33114" w:rsidP="00E33114">
      <w:pPr>
        <w:spacing w:line="276" w:lineRule="auto"/>
        <w:ind w:firstLine="708"/>
        <w:jc w:val="both"/>
        <w:rPr>
          <w:rFonts w:ascii="Palatino Linotype" w:hAnsi="Palatino Linotype"/>
          <w:lang w:val="kk-KZ"/>
        </w:rPr>
      </w:pPr>
      <w:r>
        <w:rPr>
          <w:rFonts w:ascii="Palatino Linotype" w:hAnsi="Palatino Linotype"/>
          <w:lang w:val="kk-KZ"/>
        </w:rPr>
        <w:t>Нәтижесінде Исламды уағыздайтындардың өздері сасқандықтан уағыздалатын  адамдарын да абыржуға салып қойған жағдай орын алды», - деді</w:t>
      </w:r>
      <w:r>
        <w:rPr>
          <w:rStyle w:val="FootnoteReference"/>
          <w:rFonts w:ascii="Palatino Linotype" w:hAnsi="Palatino Linotype"/>
          <w:lang w:val="kk-KZ"/>
        </w:rPr>
        <w:footnoteReference w:id="75"/>
      </w:r>
      <w:r>
        <w:rPr>
          <w:rFonts w:ascii="Palatino Linotype" w:hAnsi="Palatino Linotype"/>
          <w:lang w:val="kk-KZ"/>
        </w:rPr>
        <w:t xml:space="preserve">. </w:t>
      </w:r>
    </w:p>
    <w:p w:rsidR="00E33114" w:rsidRPr="002556F3" w:rsidRDefault="00E33114" w:rsidP="00E33114">
      <w:pPr>
        <w:spacing w:line="276" w:lineRule="auto"/>
        <w:ind w:firstLine="709"/>
        <w:jc w:val="both"/>
        <w:rPr>
          <w:rFonts w:ascii="Palatino Linotype" w:hAnsi="Palatino Linotype"/>
          <w:lang w:val="kk-KZ"/>
        </w:rPr>
      </w:pPr>
      <w:r w:rsidRPr="002556F3">
        <w:rPr>
          <w:rFonts w:ascii="Palatino Linotype" w:hAnsi="Palatino Linotype"/>
          <w:lang w:val="kk-KZ"/>
        </w:rPr>
        <w:lastRenderedPageBreak/>
        <w:t>Мухаммад Султан әл-М</w:t>
      </w:r>
      <w:r>
        <w:rPr>
          <w:rFonts w:ascii="Palatino Linotype" w:hAnsi="Palatino Linotype"/>
          <w:lang w:val="kk-KZ"/>
        </w:rPr>
        <w:t>ә</w:t>
      </w:r>
      <w:r w:rsidRPr="002556F3">
        <w:rPr>
          <w:rFonts w:ascii="Palatino Linotype" w:hAnsi="Palatino Linotype"/>
          <w:lang w:val="kk-KZ"/>
        </w:rPr>
        <w:t>’сумидің (Аллаһ оны рақым етсін) «Һадияту әс-Султан илә муслими биләд әл-</w:t>
      </w:r>
      <w:r>
        <w:rPr>
          <w:rFonts w:ascii="Palatino Linotype" w:hAnsi="Palatino Linotype"/>
          <w:lang w:val="kk-KZ"/>
        </w:rPr>
        <w:t>Жә</w:t>
      </w:r>
      <w:r w:rsidRPr="002556F3">
        <w:rPr>
          <w:rFonts w:ascii="Palatino Linotype" w:hAnsi="Palatino Linotype"/>
          <w:lang w:val="kk-KZ"/>
        </w:rPr>
        <w:t>б</w:t>
      </w:r>
      <w:r>
        <w:rPr>
          <w:rFonts w:ascii="Palatino Linotype" w:hAnsi="Palatino Linotype"/>
          <w:lang w:val="kk-KZ"/>
        </w:rPr>
        <w:t>а</w:t>
      </w:r>
      <w:r w:rsidRPr="002556F3">
        <w:rPr>
          <w:rFonts w:ascii="Palatino Linotype" w:hAnsi="Palatino Linotype"/>
          <w:lang w:val="kk-KZ"/>
        </w:rPr>
        <w:t xml:space="preserve">н» («Султанның </w:t>
      </w:r>
      <w:r w:rsidRPr="002556F3">
        <w:rPr>
          <w:rFonts w:ascii="Palatino Linotype" w:hAnsi="Palatino Linotype"/>
          <w:lang w:val="kk-KZ"/>
        </w:rPr>
        <w:lastRenderedPageBreak/>
        <w:t xml:space="preserve">Жапония мұсылмандарына тартуы») атты еңбегінің кіріспесінде (былай делінген): </w:t>
      </w:r>
    </w:p>
    <w:p w:rsidR="00E33114" w:rsidRPr="009110EE" w:rsidRDefault="00E33114" w:rsidP="00E33114">
      <w:pPr>
        <w:tabs>
          <w:tab w:val="center" w:pos="4857"/>
        </w:tabs>
        <w:spacing w:line="276" w:lineRule="auto"/>
        <w:ind w:firstLine="709"/>
        <w:jc w:val="both"/>
        <w:rPr>
          <w:rFonts w:ascii="Palatino Linotype" w:hAnsi="Palatino Linotype"/>
          <w:lang w:val="kk-KZ"/>
        </w:rPr>
      </w:pPr>
      <w:r w:rsidRPr="009110EE">
        <w:rPr>
          <w:rFonts w:ascii="Palatino Linotype" w:hAnsi="Palatino Linotype"/>
          <w:lang w:val="kk-KZ"/>
        </w:rPr>
        <w:t>«Маған Қиыр Шығыста орналасқан Жапония еліндегі Токио мен Осака қалаларынан сұрақ келіп жетті.</w:t>
      </w:r>
      <w:r>
        <w:rPr>
          <w:rFonts w:ascii="Palatino Linotype" w:hAnsi="Palatino Linotype"/>
          <w:lang w:val="kk-KZ"/>
        </w:rPr>
        <w:t xml:space="preserve"> </w:t>
      </w:r>
      <w:r w:rsidRPr="009110EE">
        <w:rPr>
          <w:rFonts w:ascii="Palatino Linotype" w:hAnsi="Palatino Linotype"/>
          <w:lang w:val="kk-KZ"/>
        </w:rPr>
        <w:t>Олардың  мазмұны былай:</w:t>
      </w:r>
      <w:r>
        <w:rPr>
          <w:rFonts w:ascii="Palatino Linotype" w:hAnsi="Palatino Linotype"/>
          <w:lang w:val="kk-KZ"/>
        </w:rPr>
        <w:t xml:space="preserve"> </w:t>
      </w:r>
      <w:r w:rsidRPr="009110EE">
        <w:rPr>
          <w:rFonts w:ascii="Palatino Linotype" w:hAnsi="Palatino Linotype"/>
          <w:lang w:val="kk-KZ"/>
        </w:rPr>
        <w:t>«Исламның шынайы мәні қандай? Исламдағы мазһаб (мектеп, жол) деген не? Исламға келген адамның төрт мазһабтың біреуін, яғни мәлики, ханафи, ш</w:t>
      </w:r>
      <w:r>
        <w:rPr>
          <w:rFonts w:ascii="Palatino Linotype" w:hAnsi="Palatino Linotype"/>
          <w:lang w:val="kk-KZ"/>
        </w:rPr>
        <w:t>ә</w:t>
      </w:r>
      <w:r w:rsidRPr="009110EE">
        <w:rPr>
          <w:rFonts w:ascii="Palatino Linotype" w:hAnsi="Palatino Linotype"/>
          <w:lang w:val="kk-KZ"/>
        </w:rPr>
        <w:t>фиғи, ханбалиді ұстануы міндетті ме әлде міндетті емес пе?</w:t>
      </w:r>
    </w:p>
    <w:p w:rsidR="00E33114" w:rsidRPr="009110EE" w:rsidRDefault="00E33114" w:rsidP="00E33114">
      <w:pPr>
        <w:tabs>
          <w:tab w:val="center" w:pos="4857"/>
        </w:tabs>
        <w:spacing w:line="276" w:lineRule="auto"/>
        <w:ind w:firstLine="709"/>
        <w:jc w:val="both"/>
        <w:rPr>
          <w:rFonts w:ascii="Palatino Linotype" w:hAnsi="Palatino Linotype"/>
          <w:lang w:val="kk-KZ"/>
        </w:rPr>
      </w:pPr>
      <w:r w:rsidRPr="009110EE">
        <w:rPr>
          <w:rFonts w:ascii="Palatino Linotype" w:hAnsi="Palatino Linotype"/>
          <w:lang w:val="kk-KZ"/>
        </w:rPr>
        <w:t xml:space="preserve">Өйткені бізде осыған байланысты үлкен талас пен қатты дау болды. Бірнеше жапондық азаматтар ақыл таразысына салып  ойланғаннан соң Ислам қабылдап, лайықты сенімді тапқысы келді. Бұл туралы олар Токиодағы мұсылман қауымына мәлімдеді. Оларға жауап ретінде Үндістандағы бір топ: "Ислам дінін ұстанушылар имам </w:t>
      </w:r>
      <w:r>
        <w:rPr>
          <w:rFonts w:ascii="Palatino Linotype" w:hAnsi="Palatino Linotype"/>
          <w:lang w:val="kk-KZ"/>
        </w:rPr>
        <w:t>А</w:t>
      </w:r>
      <w:r w:rsidRPr="009110EE">
        <w:rPr>
          <w:rFonts w:ascii="Palatino Linotype" w:hAnsi="Palatino Linotype"/>
          <w:lang w:val="kk-KZ"/>
        </w:rPr>
        <w:t xml:space="preserve">бу Ханифаның мазһабын ұстануға міндетті, себебі </w:t>
      </w:r>
      <w:r>
        <w:rPr>
          <w:rFonts w:ascii="Palatino Linotype" w:hAnsi="Palatino Linotype"/>
          <w:lang w:val="kk-KZ"/>
        </w:rPr>
        <w:t>А</w:t>
      </w:r>
      <w:r w:rsidRPr="009110EE">
        <w:rPr>
          <w:rFonts w:ascii="Palatino Linotype" w:hAnsi="Palatino Linotype"/>
          <w:lang w:val="kk-KZ"/>
        </w:rPr>
        <w:t>бу Ханифа — «үмметтің жарық сәулесі»", - деп мәлімдеді</w:t>
      </w:r>
      <w:r>
        <w:rPr>
          <w:rFonts w:ascii="Palatino Linotype" w:hAnsi="Palatino Linotype"/>
          <w:lang w:val="kk-KZ"/>
        </w:rPr>
        <w:t xml:space="preserve">. </w:t>
      </w:r>
      <w:r w:rsidRPr="009110EE">
        <w:rPr>
          <w:rFonts w:ascii="Palatino Linotype" w:hAnsi="Palatino Linotype"/>
          <w:lang w:val="kk-KZ"/>
        </w:rPr>
        <w:t xml:space="preserve">Алайда Индонезиядан шыққан бір </w:t>
      </w:r>
      <w:r w:rsidRPr="009110EE">
        <w:rPr>
          <w:rFonts w:ascii="Palatino Linotype" w:hAnsi="Palatino Linotype"/>
          <w:lang w:val="kk-KZ"/>
        </w:rPr>
        <w:lastRenderedPageBreak/>
        <w:t xml:space="preserve">топ мұсылман: «Керісінше, </w:t>
      </w:r>
      <w:r>
        <w:rPr>
          <w:rFonts w:ascii="Palatino Linotype" w:hAnsi="Palatino Linotype"/>
          <w:lang w:val="kk-KZ"/>
        </w:rPr>
        <w:t xml:space="preserve">- </w:t>
      </w:r>
      <w:r w:rsidRPr="009110EE">
        <w:rPr>
          <w:rFonts w:ascii="Palatino Linotype" w:hAnsi="Palatino Linotype"/>
          <w:lang w:val="kk-KZ"/>
        </w:rPr>
        <w:t>ш</w:t>
      </w:r>
      <w:r>
        <w:rPr>
          <w:rFonts w:ascii="Palatino Linotype" w:hAnsi="Palatino Linotype"/>
          <w:lang w:val="kk-KZ"/>
        </w:rPr>
        <w:t>ә</w:t>
      </w:r>
      <w:r w:rsidRPr="009110EE">
        <w:rPr>
          <w:rFonts w:ascii="Palatino Linotype" w:hAnsi="Palatino Linotype"/>
          <w:lang w:val="kk-KZ"/>
        </w:rPr>
        <w:t>фиғи мазһабын ұстану керек», - деді. Осыдан кейін мұсылмандар арасында талас басталып кетті.</w:t>
      </w:r>
    </w:p>
    <w:p w:rsidR="00E33114" w:rsidRPr="009110EE" w:rsidRDefault="00E33114" w:rsidP="00E33114">
      <w:pPr>
        <w:tabs>
          <w:tab w:val="center" w:pos="4857"/>
        </w:tabs>
        <w:spacing w:line="276" w:lineRule="auto"/>
        <w:ind w:firstLine="709"/>
        <w:jc w:val="both"/>
        <w:rPr>
          <w:rFonts w:ascii="Palatino Linotype" w:hAnsi="Palatino Linotype"/>
          <w:lang w:val="kk-KZ"/>
        </w:rPr>
      </w:pPr>
      <w:r w:rsidRPr="009110EE">
        <w:rPr>
          <w:rFonts w:ascii="Palatino Linotype" w:hAnsi="Palatino Linotype"/>
          <w:lang w:val="kk-KZ"/>
        </w:rPr>
        <w:t>Мұндай сөздерді естіген жапондықтар қатты таң қалып, Исламды қабылдауға күмәндана бастады. Міне, осылайша, мазһаб мәселесі жапондықтардың Ислам қабылдауына кедергі болды</w:t>
      </w:r>
      <w:r>
        <w:rPr>
          <w:rFonts w:ascii="Palatino Linotype" w:hAnsi="Palatino Linotype"/>
          <w:lang w:val="kk-KZ"/>
        </w:rPr>
        <w:t>»</w:t>
      </w:r>
      <w:r w:rsidRPr="009110EE">
        <w:rPr>
          <w:rFonts w:ascii="Palatino Linotype" w:hAnsi="Palatino Linotype"/>
          <w:lang w:val="kk-KZ"/>
        </w:rPr>
        <w:t>.</w:t>
      </w:r>
    </w:p>
    <w:p w:rsidR="00E33114" w:rsidRDefault="00E33114" w:rsidP="00E33114">
      <w:pPr>
        <w:spacing w:line="276" w:lineRule="auto"/>
        <w:ind w:firstLine="708"/>
        <w:jc w:val="center"/>
        <w:rPr>
          <w:rFonts w:ascii="Palatino Linotype" w:hAnsi="Palatino Linotype"/>
          <w:b/>
          <w:bCs/>
          <w:lang w:val="kk-KZ"/>
        </w:rPr>
      </w:pPr>
    </w:p>
    <w:p w:rsidR="00E33114" w:rsidRPr="00D314E8" w:rsidRDefault="00E33114" w:rsidP="00E33114">
      <w:pPr>
        <w:spacing w:line="276" w:lineRule="auto"/>
        <w:ind w:firstLine="708"/>
        <w:jc w:val="center"/>
        <w:rPr>
          <w:rFonts w:ascii="Palatino Linotype" w:hAnsi="Palatino Linotype"/>
          <w:b/>
          <w:bCs/>
          <w:lang w:val="kk-KZ"/>
        </w:rPr>
      </w:pPr>
      <w:r>
        <w:rPr>
          <w:rFonts w:ascii="Palatino Linotype" w:hAnsi="Palatino Linotype"/>
          <w:b/>
          <w:bCs/>
          <w:lang w:val="kk-KZ"/>
        </w:rPr>
        <w:t>Үшінші</w:t>
      </w:r>
      <w:r w:rsidRPr="00D314E8">
        <w:rPr>
          <w:rFonts w:ascii="Palatino Linotype" w:hAnsi="Palatino Linotype"/>
          <w:b/>
          <w:bCs/>
          <w:lang w:val="kk-KZ"/>
        </w:rPr>
        <w:t xml:space="preserve"> </w:t>
      </w:r>
      <w:r>
        <w:rPr>
          <w:rFonts w:ascii="Palatino Linotype" w:hAnsi="Palatino Linotype"/>
          <w:b/>
          <w:bCs/>
          <w:lang w:val="kk-KZ"/>
        </w:rPr>
        <w:t>К</w:t>
      </w:r>
      <w:r w:rsidRPr="00D314E8">
        <w:rPr>
          <w:rFonts w:ascii="Palatino Linotype" w:hAnsi="Palatino Linotype"/>
          <w:b/>
          <w:bCs/>
          <w:lang w:val="kk-KZ"/>
        </w:rPr>
        <w:t>үмән</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Ал кейбіреулер</w:t>
      </w:r>
      <w:r>
        <w:rPr>
          <w:rFonts w:ascii="Palatino Linotype" w:hAnsi="Palatino Linotype"/>
          <w:lang w:val="kk-KZ"/>
        </w:rPr>
        <w:t xml:space="preserve"> біздің Сүннетке ілесуге және имамдардың оған қайшы келетін пікірлерін қабылдамауға деген шақыруымыз олардың көзқарастарынан және олардың ижтиһадтары мен пікірлерінен пайда алудан толық бас тартуды білдіреді деп ойлайды. </w:t>
      </w:r>
    </w:p>
    <w:p w:rsidR="00E33114" w:rsidRPr="00D314E8" w:rsidRDefault="00E33114" w:rsidP="00E33114">
      <w:pPr>
        <w:spacing w:line="276" w:lineRule="auto"/>
        <w:ind w:firstLine="708"/>
        <w:jc w:val="both"/>
        <w:rPr>
          <w:rFonts w:ascii="Palatino Linotype" w:hAnsi="Palatino Linotype"/>
          <w:b/>
          <w:bCs/>
          <w:lang w:val="kk-KZ"/>
        </w:rPr>
      </w:pPr>
      <w:r w:rsidRPr="00D314E8">
        <w:rPr>
          <w:rFonts w:ascii="Palatino Linotype" w:hAnsi="Palatino Linotype"/>
          <w:b/>
          <w:bCs/>
          <w:lang w:val="kk-KZ"/>
        </w:rPr>
        <w:t>Жауап:</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 Бұл </w:t>
      </w:r>
      <w:r>
        <w:rPr>
          <w:rFonts w:ascii="Palatino Linotype" w:hAnsi="Palatino Linotype"/>
          <w:lang w:val="kk-KZ"/>
        </w:rPr>
        <w:t xml:space="preserve">ақиқаттан </w:t>
      </w:r>
      <w:r w:rsidRPr="002556F3">
        <w:rPr>
          <w:rFonts w:ascii="Palatino Linotype" w:hAnsi="Palatino Linotype"/>
          <w:lang w:val="kk-KZ"/>
        </w:rPr>
        <w:t xml:space="preserve">тым алыстап кеткен пікір. </w:t>
      </w:r>
      <w:r>
        <w:rPr>
          <w:rFonts w:ascii="Palatino Linotype" w:hAnsi="Palatino Linotype"/>
          <w:lang w:val="kk-KZ"/>
        </w:rPr>
        <w:t xml:space="preserve">Бұдан қалса ол мүлдем жалған , өйткені біздің жоғарыда айтып кеткен сөздеріміз әп-айқын түрде </w:t>
      </w:r>
      <w:r w:rsidRPr="002556F3">
        <w:rPr>
          <w:rFonts w:ascii="Palatino Linotype" w:hAnsi="Palatino Linotype"/>
          <w:lang w:val="kk-KZ"/>
        </w:rPr>
        <w:t xml:space="preserve">осы пікірді терістеуге дәлел бола алады. </w:t>
      </w:r>
      <w:r w:rsidRPr="002556F3">
        <w:rPr>
          <w:rFonts w:ascii="Palatino Linotype" w:hAnsi="Palatino Linotype"/>
          <w:lang w:val="kk-KZ"/>
        </w:rPr>
        <w:lastRenderedPageBreak/>
        <w:t xml:space="preserve">Әрі біздің </w:t>
      </w:r>
      <w:r>
        <w:rPr>
          <w:rFonts w:ascii="Palatino Linotype" w:hAnsi="Palatino Linotype"/>
          <w:lang w:val="kk-KZ"/>
        </w:rPr>
        <w:t xml:space="preserve">бүкіл шақыруымыздың мәні  </w:t>
      </w:r>
      <w:r w:rsidRPr="002556F3">
        <w:rPr>
          <w:rFonts w:ascii="Palatino Linotype" w:hAnsi="Palatino Linotype"/>
          <w:lang w:val="kk-KZ"/>
        </w:rPr>
        <w:t>—</w:t>
      </w:r>
      <w:r>
        <w:rPr>
          <w:rFonts w:ascii="Palatino Linotype" w:hAnsi="Palatino Linotype"/>
          <w:lang w:val="kk-KZ"/>
        </w:rPr>
        <w:t xml:space="preserve"> дау туындағанда немесе бұрын туындамаған мәселе бойынша жаңа үкім шығарғанда </w:t>
      </w:r>
      <w:r w:rsidRPr="002556F3">
        <w:rPr>
          <w:rFonts w:ascii="Palatino Linotype" w:hAnsi="Palatino Linotype"/>
          <w:lang w:val="kk-KZ"/>
        </w:rPr>
        <w:t>мазһабты дін ретінде ұстанып, оны Құран мен Сүннеттің орнына қоюды тастау</w:t>
      </w:r>
      <w:r>
        <w:rPr>
          <w:rFonts w:ascii="Palatino Linotype" w:hAnsi="Palatino Linotype"/>
          <w:lang w:val="kk-KZ"/>
        </w:rPr>
        <w:t xml:space="preserve"> керектігіне келіп үйлеседі. </w:t>
      </w:r>
      <w:r w:rsidRPr="002556F3">
        <w:rPr>
          <w:rFonts w:ascii="Palatino Linotype" w:hAnsi="Palatino Linotype"/>
          <w:lang w:val="kk-KZ"/>
        </w:rPr>
        <w:t xml:space="preserve"> Өйткені </w:t>
      </w:r>
      <w:r>
        <w:rPr>
          <w:rFonts w:ascii="Palatino Linotype" w:hAnsi="Palatino Linotype"/>
          <w:lang w:val="kk-KZ"/>
        </w:rPr>
        <w:t>қазіргі кезде құқықты зерттеп жүргендер адамның жеке басына, некеге, талаққа т.с.с.  мәселелерге</w:t>
      </w:r>
      <w:r w:rsidRPr="002556F3">
        <w:rPr>
          <w:rFonts w:ascii="Palatino Linotype" w:hAnsi="Palatino Linotype"/>
          <w:lang w:val="kk-KZ"/>
        </w:rPr>
        <w:t xml:space="preserve"> </w:t>
      </w:r>
      <w:r>
        <w:rPr>
          <w:rFonts w:ascii="Palatino Linotype" w:hAnsi="Palatino Linotype"/>
          <w:lang w:val="kk-KZ"/>
        </w:rPr>
        <w:t>қатысты</w:t>
      </w:r>
      <w:r w:rsidRPr="002556F3">
        <w:rPr>
          <w:rFonts w:ascii="Palatino Linotype" w:hAnsi="Palatino Linotype"/>
          <w:lang w:val="kk-KZ"/>
        </w:rPr>
        <w:t xml:space="preserve"> </w:t>
      </w:r>
      <w:r>
        <w:rPr>
          <w:rFonts w:ascii="Palatino Linotype" w:hAnsi="Palatino Linotype"/>
          <w:lang w:val="kk-KZ"/>
        </w:rPr>
        <w:t>жаңа ережелерді бекіткенде</w:t>
      </w:r>
      <w:r w:rsidRPr="00102A47">
        <w:rPr>
          <w:rFonts w:ascii="Palatino Linotype" w:hAnsi="Palatino Linotype"/>
          <w:lang w:val="kk-KZ"/>
        </w:rPr>
        <w:t xml:space="preserve"> </w:t>
      </w:r>
      <w:r>
        <w:rPr>
          <w:rFonts w:ascii="Palatino Linotype" w:hAnsi="Palatino Linotype"/>
          <w:lang w:val="kk-KZ"/>
        </w:rPr>
        <w:t xml:space="preserve">дұрысты бұрыстан, ақиқатты жалғаннан ажырату үшін Құран мен Сүннетке сүйенудің орнына дәл осылай істеп жатады. Олар өздерінің осындай әрекеттерін </w:t>
      </w:r>
      <w:r w:rsidRPr="002556F3">
        <w:rPr>
          <w:rFonts w:ascii="Palatino Linotype" w:hAnsi="Palatino Linotype"/>
          <w:lang w:val="kk-KZ"/>
        </w:rPr>
        <w:t xml:space="preserve">«олардың </w:t>
      </w:r>
      <w:r>
        <w:rPr>
          <w:rFonts w:ascii="Palatino Linotype" w:hAnsi="Palatino Linotype"/>
          <w:lang w:val="kk-KZ"/>
        </w:rPr>
        <w:t>келіспеушіліктері</w:t>
      </w:r>
      <w:r w:rsidRPr="002556F3">
        <w:rPr>
          <w:rFonts w:ascii="Palatino Linotype" w:hAnsi="Palatino Linotype"/>
          <w:lang w:val="kk-KZ"/>
        </w:rPr>
        <w:t xml:space="preserve"> </w:t>
      </w:r>
      <w:r>
        <w:rPr>
          <w:rFonts w:ascii="Palatino Linotype" w:hAnsi="Palatino Linotype"/>
          <w:lang w:val="kk-KZ"/>
        </w:rPr>
        <w:t xml:space="preserve">- </w:t>
      </w:r>
      <w:r w:rsidRPr="002556F3">
        <w:rPr>
          <w:rFonts w:ascii="Palatino Linotype" w:hAnsi="Palatino Linotype"/>
          <w:lang w:val="kk-KZ"/>
        </w:rPr>
        <w:t>мейірім»</w:t>
      </w:r>
      <w:r>
        <w:rPr>
          <w:rFonts w:ascii="Palatino Linotype" w:hAnsi="Palatino Linotype"/>
          <w:lang w:val="kk-KZ"/>
        </w:rPr>
        <w:t xml:space="preserve"> деген (тұжырымдарымен)</w:t>
      </w:r>
      <w:r w:rsidRPr="002556F3">
        <w:rPr>
          <w:rFonts w:ascii="Palatino Linotype" w:hAnsi="Palatino Linotype"/>
          <w:lang w:val="kk-KZ"/>
        </w:rPr>
        <w:t>,</w:t>
      </w:r>
      <w:r>
        <w:rPr>
          <w:rFonts w:ascii="Palatino Linotype" w:hAnsi="Palatino Linotype"/>
          <w:lang w:val="kk-KZ"/>
        </w:rPr>
        <w:t xml:space="preserve"> сондай-ақ өздерінің пайымдауларынша </w:t>
      </w:r>
      <w:r w:rsidRPr="002556F3">
        <w:rPr>
          <w:rFonts w:ascii="Palatino Linotype" w:hAnsi="Palatino Linotype"/>
          <w:lang w:val="kk-KZ"/>
        </w:rPr>
        <w:t xml:space="preserve"> </w:t>
      </w:r>
      <w:r>
        <w:rPr>
          <w:rFonts w:ascii="Palatino Linotype" w:hAnsi="Palatino Linotype"/>
          <w:lang w:val="kk-KZ"/>
        </w:rPr>
        <w:t xml:space="preserve">барынша </w:t>
      </w:r>
      <w:r w:rsidRPr="002556F3">
        <w:rPr>
          <w:rFonts w:ascii="Palatino Linotype" w:hAnsi="Palatino Linotype"/>
          <w:lang w:val="kk-KZ"/>
        </w:rPr>
        <w:t>рұқсат</w:t>
      </w:r>
      <w:r>
        <w:rPr>
          <w:rFonts w:ascii="Palatino Linotype" w:hAnsi="Palatino Linotype"/>
          <w:lang w:val="kk-KZ"/>
        </w:rPr>
        <w:t xml:space="preserve"> етуді, </w:t>
      </w:r>
      <w:r w:rsidRPr="002556F3">
        <w:rPr>
          <w:rFonts w:ascii="Palatino Linotype" w:hAnsi="Palatino Linotype"/>
          <w:lang w:val="kk-KZ"/>
        </w:rPr>
        <w:t>жеңілд</w:t>
      </w:r>
      <w:r>
        <w:rPr>
          <w:rFonts w:ascii="Palatino Linotype" w:hAnsi="Palatino Linotype"/>
          <w:lang w:val="kk-KZ"/>
        </w:rPr>
        <w:t xml:space="preserve">ік жасауды ұсынуды мақсат етіп көздейтін ой-ниеттерімен ақтайды. </w:t>
      </w:r>
      <w:r w:rsidRPr="002556F3">
        <w:rPr>
          <w:rFonts w:ascii="Palatino Linotype" w:hAnsi="Palatino Linotype"/>
          <w:lang w:val="kk-KZ"/>
        </w:rPr>
        <w:t xml:space="preserve">(Бұған қатысты) Ибраһим әт-Тәймидің: «Әрбір ғалымның рұқсат еткенін ала берсең, бойыңа жамандықтың барлық түрі жиналады», - деп айтқаны </w:t>
      </w:r>
      <w:r>
        <w:rPr>
          <w:rFonts w:ascii="Palatino Linotype" w:hAnsi="Palatino Linotype"/>
          <w:lang w:val="kk-KZ"/>
        </w:rPr>
        <w:t>нендей жақсы</w:t>
      </w:r>
      <w:r w:rsidRPr="002556F3">
        <w:rPr>
          <w:rFonts w:ascii="Palatino Linotype" w:hAnsi="Palatino Linotype"/>
          <w:lang w:val="kk-KZ"/>
        </w:rPr>
        <w:t>! Бұны Ибн Абду</w:t>
      </w:r>
      <w:r>
        <w:rPr>
          <w:rFonts w:ascii="Palatino Linotype" w:hAnsi="Palatino Linotype"/>
          <w:lang w:val="kk-KZ"/>
        </w:rPr>
        <w:t>л</w:t>
      </w:r>
      <w:r w:rsidRPr="002556F3">
        <w:rPr>
          <w:rFonts w:ascii="Palatino Linotype" w:hAnsi="Palatino Linotype"/>
          <w:lang w:val="kk-KZ"/>
        </w:rPr>
        <w:t>-</w:t>
      </w:r>
      <w:r>
        <w:rPr>
          <w:rFonts w:ascii="Palatino Linotype" w:hAnsi="Palatino Linotype"/>
          <w:lang w:val="kk-KZ"/>
        </w:rPr>
        <w:t>Бәрр</w:t>
      </w:r>
      <w:r w:rsidRPr="002556F3">
        <w:rPr>
          <w:rFonts w:ascii="Palatino Linotype" w:hAnsi="Palatino Linotype"/>
          <w:lang w:val="kk-KZ"/>
        </w:rPr>
        <w:t xml:space="preserve"> </w:t>
      </w:r>
      <w:r w:rsidRPr="00B93136">
        <w:rPr>
          <w:rFonts w:ascii="Palatino Linotype" w:hAnsi="Palatino Linotype"/>
          <w:lang w:val="kk-KZ"/>
        </w:rPr>
        <w:t>«</w:t>
      </w:r>
      <w:r w:rsidRPr="002F5BC6">
        <w:rPr>
          <w:rFonts w:ascii="Palatino Linotype" w:hAnsi="Palatino Linotype"/>
          <w:lang w:val="kk-KZ"/>
        </w:rPr>
        <w:t>Жә</w:t>
      </w:r>
      <w:r w:rsidRPr="00B93136">
        <w:rPr>
          <w:rFonts w:ascii="Palatino Linotype" w:hAnsi="Palatino Linotype"/>
          <w:lang w:val="kk-KZ"/>
        </w:rPr>
        <w:t>ми Байан</w:t>
      </w:r>
      <w:r w:rsidRPr="002F5BC6">
        <w:rPr>
          <w:rFonts w:ascii="Palatino Linotype" w:hAnsi="Palatino Linotype"/>
          <w:lang w:val="kk-KZ"/>
        </w:rPr>
        <w:t xml:space="preserve"> әл</w:t>
      </w:r>
      <w:r w:rsidRPr="00B93136">
        <w:rPr>
          <w:rFonts w:ascii="Palatino Linotype" w:hAnsi="Palatino Linotype"/>
          <w:lang w:val="kk-KZ"/>
        </w:rPr>
        <w:t>-'Илм</w:t>
      </w:r>
      <w:r w:rsidRPr="002F5BC6">
        <w:rPr>
          <w:rFonts w:ascii="Palatino Linotype" w:hAnsi="Palatino Linotype"/>
          <w:lang w:val="kk-KZ"/>
        </w:rPr>
        <w:t>де</w:t>
      </w:r>
      <w:r w:rsidRPr="00B93136">
        <w:rPr>
          <w:rFonts w:ascii="Palatino Linotype" w:hAnsi="Palatino Linotype"/>
          <w:lang w:val="kk-KZ"/>
        </w:rPr>
        <w:t>»</w:t>
      </w:r>
      <w:r w:rsidRPr="00B93136">
        <w:rPr>
          <w:rFonts w:ascii="Calibri" w:hAnsi="Calibri"/>
          <w:lang w:val="kk-KZ"/>
        </w:rPr>
        <w:t xml:space="preserve"> </w:t>
      </w:r>
      <w:r w:rsidRPr="002556F3">
        <w:rPr>
          <w:rFonts w:ascii="Palatino Linotype" w:hAnsi="Palatino Linotype"/>
          <w:lang w:val="kk-KZ"/>
        </w:rPr>
        <w:t>(2/91-92)</w:t>
      </w:r>
      <w:r>
        <w:rPr>
          <w:rFonts w:ascii="Palatino Linotype" w:hAnsi="Palatino Linotype"/>
          <w:lang w:val="kk-KZ"/>
        </w:rPr>
        <w:t xml:space="preserve"> </w:t>
      </w:r>
      <w:r w:rsidRPr="002556F3">
        <w:rPr>
          <w:rFonts w:ascii="Palatino Linotype" w:hAnsi="Palatino Linotype"/>
          <w:lang w:val="kk-KZ"/>
        </w:rPr>
        <w:t>жеткізіп</w:t>
      </w:r>
      <w:r>
        <w:rPr>
          <w:rFonts w:ascii="Palatino Linotype" w:hAnsi="Palatino Linotype"/>
          <w:lang w:val="kk-KZ"/>
        </w:rPr>
        <w:t>,</w:t>
      </w:r>
      <w:r w:rsidRPr="002556F3">
        <w:rPr>
          <w:rFonts w:ascii="Palatino Linotype" w:hAnsi="Palatino Linotype"/>
          <w:lang w:val="kk-KZ"/>
        </w:rPr>
        <w:t xml:space="preserve"> артынша: «Бұл мұсылмандардың бірауызды </w:t>
      </w:r>
      <w:r w:rsidRPr="002556F3">
        <w:rPr>
          <w:rFonts w:ascii="Palatino Linotype" w:hAnsi="Palatino Linotype"/>
          <w:lang w:val="kk-KZ"/>
        </w:rPr>
        <w:lastRenderedPageBreak/>
        <w:t>келіскен пікірі (ижма</w:t>
      </w:r>
      <w:r w:rsidRPr="00B93136">
        <w:rPr>
          <w:rFonts w:ascii="Palatino Linotype" w:hAnsi="Palatino Linotype"/>
          <w:lang w:val="kk-KZ"/>
        </w:rPr>
        <w:t>`</w:t>
      </w:r>
      <w:r w:rsidRPr="002556F3">
        <w:rPr>
          <w:rFonts w:ascii="Palatino Linotype" w:hAnsi="Palatino Linotype"/>
          <w:lang w:val="kk-KZ"/>
        </w:rPr>
        <w:t xml:space="preserve">), (әрі мен) бұған қатысты </w:t>
      </w:r>
      <w:r>
        <w:rPr>
          <w:rFonts w:ascii="Palatino Linotype" w:hAnsi="Palatino Linotype"/>
          <w:lang w:val="kk-KZ"/>
        </w:rPr>
        <w:t xml:space="preserve">келіспеушілікті </w:t>
      </w:r>
      <w:r w:rsidRPr="002556F3">
        <w:rPr>
          <w:rFonts w:ascii="Palatino Linotype" w:hAnsi="Palatino Linotype"/>
          <w:lang w:val="kk-KZ"/>
        </w:rPr>
        <w:t xml:space="preserve">білмеймін», - деген. </w:t>
      </w:r>
    </w:p>
    <w:p w:rsidR="00E33114" w:rsidRPr="002556F3" w:rsidRDefault="00E33114" w:rsidP="00E33114">
      <w:pPr>
        <w:spacing w:line="276" w:lineRule="auto"/>
        <w:ind w:firstLine="708"/>
        <w:jc w:val="both"/>
        <w:rPr>
          <w:rFonts w:ascii="Palatino Linotype" w:hAnsi="Palatino Linotype"/>
          <w:lang w:val="kk-KZ"/>
        </w:rPr>
      </w:pPr>
      <w:r>
        <w:rPr>
          <w:rFonts w:ascii="Palatino Linotype" w:hAnsi="Palatino Linotype"/>
          <w:lang w:val="kk-KZ"/>
        </w:rPr>
        <w:t>Біз де тура сол рұқсат ету мақсатын ғана көздейтін рұқсат етулерге деген құштарлықты сөгеміз, ал бұл, өздеріңіз көріп тұрғаныңыздай, ижма</w:t>
      </w:r>
      <w:r w:rsidRPr="00B93136">
        <w:rPr>
          <w:rFonts w:ascii="Palatino Linotype" w:hAnsi="Palatino Linotype"/>
          <w:lang w:val="kk-KZ"/>
        </w:rPr>
        <w:t>`</w:t>
      </w:r>
      <w:r>
        <w:rPr>
          <w:rFonts w:ascii="Palatino Linotype" w:hAnsi="Palatino Linotype"/>
          <w:lang w:val="kk-KZ"/>
        </w:rPr>
        <w:t xml:space="preserve">мен үйлеседі.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Алайда, </w:t>
      </w:r>
      <w:r>
        <w:rPr>
          <w:rFonts w:ascii="Palatino Linotype" w:hAnsi="Palatino Linotype"/>
          <w:lang w:val="kk-KZ"/>
        </w:rPr>
        <w:t xml:space="preserve">имамдар ортақ пікірге келмеген және Құран мен Сүннетте тікелей және айқын нұсқауы болмаған, немесе (әлдебір мәселені) нақтылау қажет болған жерлерде ақиқатты тану үшін, олардың </w:t>
      </w:r>
      <w:r w:rsidRPr="002556F3">
        <w:rPr>
          <w:rFonts w:ascii="Palatino Linotype" w:hAnsi="Palatino Linotype"/>
          <w:lang w:val="kk-KZ"/>
        </w:rPr>
        <w:t>айтқан</w:t>
      </w:r>
      <w:r>
        <w:rPr>
          <w:rFonts w:ascii="Palatino Linotype" w:hAnsi="Palatino Linotype"/>
          <w:lang w:val="kk-KZ"/>
        </w:rPr>
        <w:t xml:space="preserve"> сөздеріне жүгінуге</w:t>
      </w:r>
      <w:r w:rsidRPr="002556F3">
        <w:rPr>
          <w:rFonts w:ascii="Palatino Linotype" w:hAnsi="Palatino Linotype"/>
          <w:lang w:val="kk-KZ"/>
        </w:rPr>
        <w:t xml:space="preserve">, </w:t>
      </w:r>
      <w:r>
        <w:rPr>
          <w:rFonts w:ascii="Palatino Linotype" w:hAnsi="Palatino Linotype"/>
          <w:lang w:val="kk-KZ"/>
        </w:rPr>
        <w:t xml:space="preserve">олардың көзқарастарынан пайда алуға, сондай-ақ олардың ой-тұжырымдарынан болған көмекке келер болсақ, онда біз бұны жоққа шығармаймыз. Іс жүзінде, біз, керісінше, осыны </w:t>
      </w:r>
      <w:r w:rsidRPr="002556F3">
        <w:rPr>
          <w:rFonts w:ascii="Palatino Linotype" w:hAnsi="Palatino Linotype"/>
          <w:lang w:val="kk-KZ"/>
        </w:rPr>
        <w:t>бұйырып, соған үндейміз, өйткені мұның Құран мен Сүннетке жүгініп, тура жолмен жүргендер</w:t>
      </w:r>
      <w:r>
        <w:rPr>
          <w:rFonts w:ascii="Palatino Linotype" w:hAnsi="Palatino Linotype"/>
          <w:lang w:val="kk-KZ"/>
        </w:rPr>
        <w:t>дің кез-келгені</w:t>
      </w:r>
      <w:r w:rsidRPr="002556F3">
        <w:rPr>
          <w:rFonts w:ascii="Palatino Linotype" w:hAnsi="Palatino Linotype"/>
          <w:lang w:val="kk-KZ"/>
        </w:rPr>
        <w:t xml:space="preserve"> үшін пайдасы (бар деп) үміт етіледі. Ибн Абду</w:t>
      </w:r>
      <w:r>
        <w:rPr>
          <w:rFonts w:ascii="Palatino Linotype" w:hAnsi="Palatino Linotype"/>
          <w:lang w:val="kk-KZ"/>
        </w:rPr>
        <w:t>л</w:t>
      </w:r>
      <w:r w:rsidRPr="002556F3">
        <w:rPr>
          <w:rFonts w:ascii="Palatino Linotype" w:hAnsi="Palatino Linotype"/>
          <w:lang w:val="kk-KZ"/>
        </w:rPr>
        <w:t>-</w:t>
      </w:r>
      <w:r>
        <w:rPr>
          <w:rFonts w:ascii="Palatino Linotype" w:hAnsi="Palatino Linotype"/>
          <w:lang w:val="kk-KZ"/>
        </w:rPr>
        <w:t>Бәрр</w:t>
      </w:r>
      <w:r w:rsidRPr="002556F3">
        <w:rPr>
          <w:rFonts w:ascii="Palatino Linotype" w:hAnsi="Palatino Linotype"/>
          <w:lang w:val="kk-KZ"/>
        </w:rPr>
        <w:t xml:space="preserve"> (Аллаһ оны рақым етсін) былай деген (2/172): «Сондықтан, бауырым, негізгі мәтіндерді (әсл) жаттап, соларға көңіл бөлгенің жөн. Сондай-ақ </w:t>
      </w:r>
      <w:r w:rsidRPr="002556F3">
        <w:rPr>
          <w:rFonts w:ascii="Palatino Linotype" w:hAnsi="Palatino Linotype"/>
          <w:lang w:val="kk-KZ"/>
        </w:rPr>
        <w:lastRenderedPageBreak/>
        <w:t xml:space="preserve">біліп қой, кімде-кім сүннеттерді және Құранда айтылған үкімдерді </w:t>
      </w:r>
      <w:r>
        <w:rPr>
          <w:rFonts w:ascii="Palatino Linotype" w:hAnsi="Palatino Linotype"/>
          <w:lang w:val="kk-KZ"/>
        </w:rPr>
        <w:t>с</w:t>
      </w:r>
      <w:r w:rsidRPr="002556F3">
        <w:rPr>
          <w:rFonts w:ascii="Palatino Linotype" w:hAnsi="Palatino Linotype"/>
          <w:lang w:val="kk-KZ"/>
        </w:rPr>
        <w:t>а</w:t>
      </w:r>
      <w:r>
        <w:rPr>
          <w:rFonts w:ascii="Palatino Linotype" w:hAnsi="Palatino Linotype"/>
          <w:lang w:val="kk-KZ"/>
        </w:rPr>
        <w:t>қ</w:t>
      </w:r>
      <w:r w:rsidRPr="002556F3">
        <w:rPr>
          <w:rFonts w:ascii="Palatino Linotype" w:hAnsi="Palatino Linotype"/>
          <w:lang w:val="kk-KZ"/>
        </w:rPr>
        <w:t xml:space="preserve">тауға </w:t>
      </w:r>
      <w:r>
        <w:rPr>
          <w:rFonts w:ascii="Palatino Linotype" w:hAnsi="Palatino Linotype"/>
          <w:lang w:val="kk-KZ"/>
        </w:rPr>
        <w:t>қам жасаса</w:t>
      </w:r>
      <w:r w:rsidRPr="002556F3">
        <w:rPr>
          <w:rFonts w:ascii="Palatino Linotype" w:hAnsi="Palatino Linotype"/>
          <w:lang w:val="kk-KZ"/>
        </w:rPr>
        <w:t xml:space="preserve">, </w:t>
      </w:r>
      <w:r>
        <w:rPr>
          <w:rFonts w:ascii="Palatino Linotype" w:hAnsi="Palatino Linotype"/>
          <w:lang w:val="kk-KZ"/>
        </w:rPr>
        <w:t>кім фәқиһ</w:t>
      </w:r>
      <w:r w:rsidRPr="002556F3">
        <w:rPr>
          <w:rFonts w:ascii="Palatino Linotype" w:hAnsi="Palatino Linotype"/>
          <w:lang w:val="kk-KZ"/>
        </w:rPr>
        <w:t>тердің айтқандарына (тұжырымдарына) назар салып, оларды өз ижтиһадына көмекші құрал, ізденіс жолдарына кілт және бірнеше мағынаны қамтыған сүннеттерге түсінік (тафсир) етіп алып, кез келген жағдайда, ешнәрсеге қарамастан</w:t>
      </w:r>
      <w:r>
        <w:rPr>
          <w:rFonts w:ascii="Palatino Linotype" w:hAnsi="Palatino Linotype"/>
          <w:lang w:val="kk-KZ"/>
        </w:rPr>
        <w:t>,</w:t>
      </w:r>
      <w:r w:rsidRPr="002556F3">
        <w:rPr>
          <w:rFonts w:ascii="Palatino Linotype" w:hAnsi="Palatino Linotype"/>
          <w:lang w:val="kk-KZ"/>
        </w:rPr>
        <w:t xml:space="preserve"> бойсұну міндетті болған сүннетерде ешкімге еліктемесе, ғалымдар секілді Сүннетті сақтауда тыным таппаса, әрі зерттеу, түсіну және саралауда соларды үлгі тұтса, оларға тигізген пайдалары мен ескертпелері үшін алғыс айтса, оларды дұрыс тапқаны үшін мақтап, қател</w:t>
      </w:r>
      <w:r>
        <w:rPr>
          <w:rFonts w:ascii="Palatino Linotype" w:hAnsi="Palatino Linotype"/>
          <w:lang w:val="kk-KZ"/>
        </w:rPr>
        <w:t xml:space="preserve">ікке жол берулері де </w:t>
      </w:r>
      <w:r w:rsidRPr="002556F3">
        <w:rPr>
          <w:rFonts w:ascii="Palatino Linotype" w:hAnsi="Palatino Linotype"/>
          <w:lang w:val="kk-KZ"/>
        </w:rPr>
        <w:t xml:space="preserve">мүмкін екенін мойындаса, сол адам игі </w:t>
      </w:r>
      <w:r>
        <w:rPr>
          <w:rFonts w:ascii="Palatino Linotype" w:hAnsi="Palatino Linotype"/>
          <w:lang w:val="kk-KZ"/>
        </w:rPr>
        <w:t>сәлаф</w:t>
      </w:r>
      <w:r w:rsidRPr="002556F3">
        <w:rPr>
          <w:rFonts w:ascii="Palatino Linotype" w:hAnsi="Palatino Linotype"/>
          <w:lang w:val="kk-KZ"/>
        </w:rPr>
        <w:t xml:space="preserve">тар жолын ұстанған білім ізденуші, өз үлесіне жеткен, дұрыстығы анық, 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Сүннетіне, сахабалардың (Аллаһ олардан разы болсын) жолына ілесуші болып табылады.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Ал кім назар салуды (зерттеуді) өзі үшін артық (іс деп) санаса, біз айтқан нәрселерді жасамаса, жеке көзқарасымен Сүннетке қарсы </w:t>
      </w:r>
      <w:r w:rsidRPr="002556F3">
        <w:rPr>
          <w:rFonts w:ascii="Palatino Linotype" w:hAnsi="Palatino Linotype"/>
          <w:lang w:val="kk-KZ"/>
        </w:rPr>
        <w:lastRenderedPageBreak/>
        <w:t xml:space="preserve">келіп, өз түсінігіне қайтаруға тырысса, сол өзі адасып, басқаларды адастырған болады. </w:t>
      </w:r>
    </w:p>
    <w:p w:rsidR="00E33114"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Ал кім осының барлығын білмей, білімсіз пәтуа беретін болса, сол көрсоқыр, тура жолдан мүлдем адасқан болады</w:t>
      </w:r>
      <w:r>
        <w:rPr>
          <w:rFonts w:ascii="Palatino Linotype" w:hAnsi="Palatino Linotype"/>
          <w:lang w:val="kk-KZ"/>
        </w:rPr>
        <w:t xml:space="preserve">» </w:t>
      </w:r>
      <w:r w:rsidRPr="00113693">
        <w:rPr>
          <w:rFonts w:ascii="Palatino Linotype" w:hAnsi="Palatino Linotype"/>
          <w:lang w:val="kk-KZ"/>
        </w:rPr>
        <w:t xml:space="preserve">(Ибн </w:t>
      </w:r>
      <w:r w:rsidRPr="00B93136">
        <w:rPr>
          <w:rFonts w:ascii="Palatino Linotype" w:hAnsi="Palatino Linotype"/>
          <w:lang w:val="kk-KZ"/>
        </w:rPr>
        <w:t xml:space="preserve">'Абд </w:t>
      </w:r>
      <w:r w:rsidRPr="00113693">
        <w:rPr>
          <w:rFonts w:ascii="Palatino Linotype" w:hAnsi="Palatino Linotype"/>
          <w:lang w:val="kk-KZ"/>
        </w:rPr>
        <w:t>әл</w:t>
      </w:r>
      <w:r w:rsidRPr="00B93136">
        <w:rPr>
          <w:rFonts w:ascii="Palatino Linotype" w:hAnsi="Palatino Linotype"/>
          <w:lang w:val="kk-KZ"/>
        </w:rPr>
        <w:t>-Бәрр</w:t>
      </w:r>
      <w:r w:rsidRPr="00113693">
        <w:rPr>
          <w:rFonts w:ascii="Palatino Linotype" w:hAnsi="Palatino Linotype"/>
          <w:lang w:val="kk-KZ"/>
        </w:rPr>
        <w:t xml:space="preserve"> дәйексөзінің соңы – Аудармашының ескертпесі). </w:t>
      </w:r>
    </w:p>
    <w:p w:rsidR="00E33114" w:rsidRDefault="00E33114" w:rsidP="00E33114">
      <w:pPr>
        <w:spacing w:line="276" w:lineRule="auto"/>
        <w:ind w:firstLine="708"/>
        <w:jc w:val="center"/>
        <w:rPr>
          <w:rFonts w:ascii="Palatino Linotype" w:hAnsi="Palatino Linotype"/>
          <w:b/>
          <w:bCs/>
          <w:lang w:val="kk-KZ"/>
        </w:rPr>
      </w:pPr>
    </w:p>
    <w:p w:rsidR="00E33114" w:rsidRDefault="00E33114" w:rsidP="00E33114">
      <w:pPr>
        <w:spacing w:line="276" w:lineRule="auto"/>
        <w:ind w:firstLine="708"/>
        <w:jc w:val="center"/>
        <w:rPr>
          <w:rFonts w:ascii="Palatino Linotype" w:hAnsi="Palatino Linotype"/>
          <w:b/>
          <w:bCs/>
          <w:lang w:val="kk-KZ"/>
        </w:rPr>
      </w:pPr>
      <w:r w:rsidRPr="00113693">
        <w:rPr>
          <w:rFonts w:ascii="Palatino Linotype" w:hAnsi="Palatino Linotype"/>
          <w:b/>
          <w:bCs/>
          <w:lang w:val="kk-KZ"/>
        </w:rPr>
        <w:t>Төртінші күмән</w:t>
      </w:r>
    </w:p>
    <w:p w:rsidR="00E33114" w:rsidRDefault="00E33114" w:rsidP="00E33114">
      <w:pPr>
        <w:spacing w:line="276" w:lineRule="auto"/>
        <w:ind w:firstLine="708"/>
        <w:jc w:val="both"/>
        <w:rPr>
          <w:rFonts w:ascii="Palatino Linotype" w:hAnsi="Palatino Linotype"/>
          <w:lang w:val="kk-KZ"/>
        </w:rPr>
      </w:pPr>
      <w:r>
        <w:rPr>
          <w:rFonts w:ascii="Palatino Linotype" w:hAnsi="Palatino Linotype"/>
          <w:lang w:val="kk-KZ"/>
        </w:rPr>
        <w:t>Кейбір</w:t>
      </w:r>
      <w:r w:rsidRPr="002556F3">
        <w:rPr>
          <w:rFonts w:ascii="Palatino Linotype" w:hAnsi="Palatino Linotype"/>
          <w:lang w:val="kk-KZ"/>
        </w:rPr>
        <w:t xml:space="preserve"> муқаллидтердің </w:t>
      </w:r>
      <w:r>
        <w:rPr>
          <w:rFonts w:ascii="Palatino Linotype" w:hAnsi="Palatino Linotype"/>
          <w:lang w:val="kk-KZ"/>
        </w:rPr>
        <w:t>арасында оларға (қандай да бір мәселе бойынша) өздерінің мазһабтарымен қайшы келетін Сүннетті орындауға кедергі жасайтын тағы да бір кең тараған адасушылық бар: олар:</w:t>
      </w:r>
      <w:r w:rsidRPr="002556F3">
        <w:rPr>
          <w:rFonts w:ascii="Palatino Linotype" w:hAnsi="Palatino Linotype"/>
          <w:lang w:val="kk-KZ"/>
        </w:rPr>
        <w:t xml:space="preserve"> «Сүннетке ілесу </w:t>
      </w:r>
      <w:r>
        <w:rPr>
          <w:rFonts w:ascii="Palatino Linotype" w:hAnsi="Palatino Linotype"/>
          <w:lang w:val="kk-KZ"/>
        </w:rPr>
        <w:t>–</w:t>
      </w:r>
      <w:r w:rsidRPr="002556F3">
        <w:rPr>
          <w:rFonts w:ascii="Palatino Linotype" w:hAnsi="Palatino Linotype"/>
          <w:lang w:val="kk-KZ"/>
        </w:rPr>
        <w:t xml:space="preserve"> мазһаб</w:t>
      </w:r>
      <w:r>
        <w:rPr>
          <w:rFonts w:ascii="Palatino Linotype" w:hAnsi="Palatino Linotype"/>
          <w:lang w:val="kk-KZ"/>
        </w:rPr>
        <w:t>тың негізін салушының қателіктерін табуға әкеледі», - деп ойлайды.</w:t>
      </w:r>
      <w:r w:rsidRPr="002556F3">
        <w:rPr>
          <w:rFonts w:ascii="Palatino Linotype" w:hAnsi="Palatino Linotype"/>
          <w:lang w:val="kk-KZ"/>
        </w:rPr>
        <w:t xml:space="preserve"> </w:t>
      </w:r>
      <w:r>
        <w:rPr>
          <w:rFonts w:ascii="Palatino Linotype" w:hAnsi="Palatino Linotype"/>
          <w:lang w:val="kk-KZ"/>
        </w:rPr>
        <w:t>Ал о</w:t>
      </w:r>
      <w:r w:rsidRPr="002556F3">
        <w:rPr>
          <w:rFonts w:ascii="Palatino Linotype" w:hAnsi="Palatino Linotype"/>
          <w:lang w:val="kk-KZ"/>
        </w:rPr>
        <w:t>лар</w:t>
      </w:r>
      <w:r>
        <w:rPr>
          <w:rFonts w:ascii="Palatino Linotype" w:hAnsi="Palatino Linotype"/>
          <w:lang w:val="kk-KZ"/>
        </w:rPr>
        <w:t xml:space="preserve"> үшін</w:t>
      </w:r>
      <w:r w:rsidRPr="002556F3">
        <w:rPr>
          <w:rFonts w:ascii="Palatino Linotype" w:hAnsi="Palatino Linotype"/>
          <w:lang w:val="kk-KZ"/>
        </w:rPr>
        <w:t xml:space="preserve"> </w:t>
      </w:r>
      <w:r>
        <w:rPr>
          <w:rFonts w:ascii="Palatino Linotype" w:hAnsi="Palatino Linotype"/>
          <w:lang w:val="kk-KZ"/>
        </w:rPr>
        <w:t>имамдардың</w:t>
      </w:r>
      <w:r w:rsidRPr="002556F3">
        <w:rPr>
          <w:rFonts w:ascii="Palatino Linotype" w:hAnsi="Palatino Linotype"/>
          <w:lang w:val="kk-KZ"/>
        </w:rPr>
        <w:t xml:space="preserve"> қател</w:t>
      </w:r>
      <w:r>
        <w:rPr>
          <w:rFonts w:ascii="Palatino Linotype" w:hAnsi="Palatino Linotype"/>
          <w:lang w:val="kk-KZ"/>
        </w:rPr>
        <w:t xml:space="preserve">іктерін табу </w:t>
      </w:r>
      <w:r w:rsidRPr="002556F3">
        <w:rPr>
          <w:rFonts w:ascii="Palatino Linotype" w:hAnsi="Palatino Linotype"/>
          <w:lang w:val="kk-KZ"/>
        </w:rPr>
        <w:t>оларды кемсіту, айыптау</w:t>
      </w:r>
      <w:r>
        <w:rPr>
          <w:rFonts w:ascii="Palatino Linotype" w:hAnsi="Palatino Linotype"/>
          <w:lang w:val="kk-KZ"/>
        </w:rPr>
        <w:t xml:space="preserve"> дегенді білдіреді;</w:t>
      </w:r>
      <w:r w:rsidRPr="002556F3">
        <w:rPr>
          <w:rFonts w:ascii="Palatino Linotype" w:hAnsi="Palatino Linotype"/>
          <w:lang w:val="kk-KZ"/>
        </w:rPr>
        <w:t xml:space="preserve"> </w:t>
      </w:r>
      <w:r>
        <w:rPr>
          <w:rFonts w:ascii="Palatino Linotype" w:hAnsi="Palatino Linotype"/>
          <w:lang w:val="kk-KZ"/>
        </w:rPr>
        <w:t>өйткені</w:t>
      </w:r>
      <w:r w:rsidRPr="002556F3">
        <w:rPr>
          <w:rFonts w:ascii="Palatino Linotype" w:hAnsi="Palatino Linotype"/>
          <w:lang w:val="kk-KZ"/>
        </w:rPr>
        <w:t xml:space="preserve"> </w:t>
      </w:r>
      <w:r>
        <w:rPr>
          <w:rFonts w:ascii="Palatino Linotype" w:hAnsi="Palatino Linotype"/>
          <w:lang w:val="kk-KZ"/>
        </w:rPr>
        <w:t xml:space="preserve">кез-келген жеке </w:t>
      </w:r>
      <w:r w:rsidRPr="002556F3">
        <w:rPr>
          <w:rFonts w:ascii="Palatino Linotype" w:hAnsi="Palatino Linotype"/>
          <w:lang w:val="kk-KZ"/>
        </w:rPr>
        <w:t xml:space="preserve">мұсылманды кемсітуге рұқсат етілмесе, </w:t>
      </w:r>
      <w:r>
        <w:rPr>
          <w:rFonts w:ascii="Palatino Linotype" w:hAnsi="Palatino Linotype"/>
          <w:lang w:val="kk-KZ"/>
        </w:rPr>
        <w:t>онда қалайша олар өз имамдарының біреуін</w:t>
      </w:r>
      <w:r w:rsidRPr="002556F3">
        <w:rPr>
          <w:rFonts w:ascii="Palatino Linotype" w:hAnsi="Palatino Linotype"/>
          <w:lang w:val="kk-KZ"/>
        </w:rPr>
        <w:t xml:space="preserve"> кемсіт</w:t>
      </w:r>
      <w:r>
        <w:rPr>
          <w:rFonts w:ascii="Palatino Linotype" w:hAnsi="Palatino Linotype"/>
          <w:lang w:val="kk-KZ"/>
        </w:rPr>
        <w:t>е алмақ?</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lastRenderedPageBreak/>
        <w:t xml:space="preserve"> </w:t>
      </w:r>
    </w:p>
    <w:p w:rsidR="00E33114" w:rsidRDefault="00E33114" w:rsidP="00E33114">
      <w:pPr>
        <w:spacing w:line="276" w:lineRule="auto"/>
        <w:ind w:firstLine="708"/>
        <w:jc w:val="center"/>
        <w:rPr>
          <w:rFonts w:ascii="Palatino Linotype" w:hAnsi="Palatino Linotype"/>
          <w:lang w:val="kk-KZ"/>
        </w:rPr>
      </w:pPr>
      <w:r w:rsidRPr="002556F3">
        <w:rPr>
          <w:rFonts w:ascii="Palatino Linotype" w:hAnsi="Palatino Linotype"/>
          <w:b/>
          <w:bCs/>
          <w:lang w:val="kk-KZ"/>
        </w:rPr>
        <w:t>Жауап:</w:t>
      </w:r>
    </w:p>
    <w:p w:rsidR="00E33114" w:rsidRDefault="00E33114" w:rsidP="00E33114">
      <w:pPr>
        <w:spacing w:line="276" w:lineRule="auto"/>
        <w:ind w:firstLine="709"/>
        <w:jc w:val="both"/>
        <w:rPr>
          <w:rFonts w:ascii="Palatino Linotype" w:hAnsi="Palatino Linotype"/>
          <w:lang w:val="kk-KZ"/>
        </w:rPr>
      </w:pPr>
      <w:r>
        <w:rPr>
          <w:rFonts w:ascii="Palatino Linotype" w:hAnsi="Palatino Linotype"/>
          <w:lang w:val="kk-KZ"/>
        </w:rPr>
        <w:t xml:space="preserve">Осы сияқты тұжырымдар түгелімен өтірік әрі олар </w:t>
      </w:r>
      <w:r w:rsidRPr="002556F3">
        <w:rPr>
          <w:rFonts w:ascii="Palatino Linotype" w:hAnsi="Palatino Linotype"/>
          <w:lang w:val="kk-KZ"/>
        </w:rPr>
        <w:t xml:space="preserve">Сүннетті </w:t>
      </w:r>
      <w:r>
        <w:rPr>
          <w:rFonts w:ascii="Palatino Linotype" w:hAnsi="Palatino Linotype"/>
          <w:lang w:val="kk-KZ"/>
        </w:rPr>
        <w:t xml:space="preserve">түсінудегі ауытқудан туындайды, өйткені қалайша есі дүрыс мұсылман адам осындай дәйек келтіре алмақ?!  </w:t>
      </w:r>
      <w:r w:rsidRPr="002556F3">
        <w:rPr>
          <w:rFonts w:ascii="Palatino Linotype" w:hAnsi="Palatino Linotype"/>
          <w:lang w:val="kk-KZ"/>
        </w:rPr>
        <w:t>Аллаһтың Елшісі</w:t>
      </w:r>
      <w:r>
        <w:rPr>
          <w:rFonts w:ascii="Palatino Linotype" w:hAnsi="Palatino Linotype"/>
          <w:lang w:val="kk-KZ"/>
        </w:rPr>
        <w:t>нің өзі</w:t>
      </w:r>
      <w:r w:rsidRPr="002556F3">
        <w:rPr>
          <w:rFonts w:ascii="Palatino Linotype" w:hAnsi="Palatino Linotype"/>
          <w:lang w:val="kk-KZ"/>
        </w:rPr>
        <w:t xml:space="preserve"> </w:t>
      </w:r>
      <w:r w:rsidRPr="002556F3">
        <w:rPr>
          <w:rFonts w:ascii="Palatino Linotype" w:hAnsi="Palatino Linotype"/>
          <w:lang w:bidi="ar-AE"/>
        </w:rPr>
        <w:sym w:font="AGA Arabesque" w:char="F072"/>
      </w:r>
      <w:r w:rsidRPr="002556F3">
        <w:rPr>
          <w:rFonts w:ascii="Palatino Linotype" w:hAnsi="Palatino Linotype"/>
          <w:lang w:val="kk-KZ"/>
        </w:rPr>
        <w:t xml:space="preserve">: </w:t>
      </w:r>
    </w:p>
    <w:p w:rsidR="00E33114" w:rsidRPr="003544F8" w:rsidRDefault="00E33114" w:rsidP="00E33114">
      <w:pPr>
        <w:ind w:firstLine="426"/>
        <w:jc w:val="both"/>
        <w:rPr>
          <w:rFonts w:ascii="Lotus Linotype" w:hAnsi="Lotus Linotype" w:cs="Lotus Linotype"/>
        </w:rPr>
      </w:pPr>
      <w:r w:rsidRPr="003544F8">
        <w:rPr>
          <w:rFonts w:ascii="Lotus Linotype" w:hAnsi="Lotus Linotype" w:cs="Lotus Linotype" w:hint="cs"/>
          <w:b/>
          <w:bCs/>
          <w:rtl/>
        </w:rPr>
        <w:t>«</w:t>
      </w:r>
      <w:r w:rsidRPr="003544F8">
        <w:rPr>
          <w:rFonts w:ascii="Lotus Linotype" w:hAnsi="Lotus Linotype" w:cs="Lotus Linotype"/>
          <w:b/>
          <w:bCs/>
          <w:rtl/>
        </w:rPr>
        <w:t>إِذَا حَكَمَ الْحَاكِمُ فَاجْتَهَدَ فَأَصَابَ</w:t>
      </w:r>
      <w:r w:rsidRPr="003544F8">
        <w:rPr>
          <w:rFonts w:ascii="Lotus Linotype" w:hAnsi="Lotus Linotype" w:cs="Lotus Linotype" w:hint="cs"/>
          <w:b/>
          <w:bCs/>
          <w:rtl/>
        </w:rPr>
        <w:t>؛</w:t>
      </w:r>
      <w:r w:rsidRPr="003544F8">
        <w:rPr>
          <w:rFonts w:ascii="Lotus Linotype" w:hAnsi="Lotus Linotype" w:cs="Lotus Linotype"/>
          <w:b/>
          <w:bCs/>
          <w:rtl/>
        </w:rPr>
        <w:t xml:space="preserve"> فَلَهُ أَجْرَانِ</w:t>
      </w:r>
      <w:r w:rsidRPr="003544F8">
        <w:rPr>
          <w:rFonts w:ascii="Lotus Linotype" w:hAnsi="Lotus Linotype" w:cs="Lotus Linotype" w:hint="cs"/>
          <w:b/>
          <w:bCs/>
          <w:rtl/>
        </w:rPr>
        <w:t>،</w:t>
      </w:r>
      <w:r w:rsidRPr="003544F8">
        <w:rPr>
          <w:rFonts w:ascii="Lotus Linotype" w:hAnsi="Lotus Linotype" w:cs="Lotus Linotype"/>
          <w:b/>
          <w:bCs/>
          <w:rtl/>
        </w:rPr>
        <w:t xml:space="preserve"> وَإِذَا حَكَمَ</w:t>
      </w:r>
      <w:r w:rsidRPr="003544F8">
        <w:rPr>
          <w:rFonts w:ascii="Lotus Linotype" w:hAnsi="Lotus Linotype" w:cs="Lotus Linotype" w:hint="cs"/>
          <w:b/>
          <w:bCs/>
          <w:rtl/>
        </w:rPr>
        <w:t>،</w:t>
      </w:r>
      <w:r w:rsidRPr="003544F8">
        <w:rPr>
          <w:rFonts w:ascii="Lotus Linotype" w:hAnsi="Lotus Linotype" w:cs="Lotus Linotype"/>
          <w:b/>
          <w:bCs/>
          <w:rtl/>
        </w:rPr>
        <w:t xml:space="preserve"> فَاجْتَهَدَ فَأَخْطَأَ</w:t>
      </w:r>
      <w:r w:rsidRPr="003544F8">
        <w:rPr>
          <w:rFonts w:ascii="Lotus Linotype" w:hAnsi="Lotus Linotype" w:cs="Lotus Linotype" w:hint="cs"/>
          <w:b/>
          <w:bCs/>
          <w:rtl/>
        </w:rPr>
        <w:t>؛</w:t>
      </w:r>
      <w:r w:rsidRPr="003544F8">
        <w:rPr>
          <w:rFonts w:ascii="Lotus Linotype" w:hAnsi="Lotus Linotype" w:cs="Lotus Linotype"/>
          <w:b/>
          <w:bCs/>
          <w:rtl/>
        </w:rPr>
        <w:t xml:space="preserve"> فَلَهُ أَجْرٌ</w:t>
      </w:r>
      <w:r w:rsidRPr="003544F8">
        <w:rPr>
          <w:rFonts w:ascii="Lotus Linotype" w:hAnsi="Lotus Linotype" w:cs="Lotus Linotype" w:hint="cs"/>
          <w:b/>
          <w:bCs/>
          <w:rtl/>
        </w:rPr>
        <w:t xml:space="preserve"> وَاحِدٌ».</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b/>
          <w:bCs/>
          <w:i/>
          <w:iCs/>
          <w:lang w:val="kk-KZ"/>
        </w:rPr>
        <w:t>«</w:t>
      </w:r>
      <w:r>
        <w:rPr>
          <w:rFonts w:ascii="Palatino Linotype" w:hAnsi="Palatino Linotype"/>
          <w:b/>
          <w:bCs/>
          <w:i/>
          <w:iCs/>
          <w:lang w:val="kk-KZ"/>
        </w:rPr>
        <w:t>Егер</w:t>
      </w:r>
      <w:r w:rsidRPr="002556F3">
        <w:rPr>
          <w:rFonts w:ascii="Palatino Linotype" w:hAnsi="Palatino Linotype"/>
          <w:b/>
          <w:bCs/>
          <w:i/>
          <w:iCs/>
          <w:lang w:val="kk-KZ"/>
        </w:rPr>
        <w:t xml:space="preserve"> үкім шығарушы </w:t>
      </w:r>
      <w:r>
        <w:rPr>
          <w:rFonts w:ascii="Palatino Linotype" w:hAnsi="Palatino Linotype"/>
          <w:b/>
          <w:bCs/>
          <w:i/>
          <w:iCs/>
          <w:lang w:val="kk-KZ"/>
        </w:rPr>
        <w:t>ынта (</w:t>
      </w:r>
      <w:r w:rsidRPr="002556F3">
        <w:rPr>
          <w:rFonts w:ascii="Palatino Linotype" w:hAnsi="Palatino Linotype"/>
          <w:b/>
          <w:bCs/>
          <w:i/>
          <w:iCs/>
          <w:lang w:val="kk-KZ"/>
        </w:rPr>
        <w:t>ижтиһад</w:t>
      </w:r>
      <w:r>
        <w:rPr>
          <w:rFonts w:ascii="Palatino Linotype" w:hAnsi="Palatino Linotype"/>
          <w:b/>
          <w:bCs/>
          <w:i/>
          <w:iCs/>
          <w:lang w:val="kk-KZ"/>
        </w:rPr>
        <w:t>)</w:t>
      </w:r>
      <w:r w:rsidRPr="002556F3">
        <w:rPr>
          <w:rFonts w:ascii="Palatino Linotype" w:hAnsi="Palatino Linotype"/>
          <w:b/>
          <w:bCs/>
          <w:i/>
          <w:iCs/>
          <w:lang w:val="kk-KZ"/>
        </w:rPr>
        <w:t xml:space="preserve"> </w:t>
      </w:r>
      <w:r>
        <w:rPr>
          <w:rFonts w:ascii="Palatino Linotype" w:hAnsi="Palatino Linotype"/>
          <w:b/>
          <w:bCs/>
          <w:i/>
          <w:iCs/>
          <w:lang w:val="kk-KZ"/>
        </w:rPr>
        <w:t xml:space="preserve">танытып, </w:t>
      </w:r>
      <w:r w:rsidRPr="002556F3">
        <w:rPr>
          <w:rFonts w:ascii="Palatino Linotype" w:hAnsi="Palatino Linotype"/>
          <w:b/>
          <w:bCs/>
          <w:i/>
          <w:iCs/>
          <w:lang w:val="kk-KZ"/>
        </w:rPr>
        <w:t xml:space="preserve">шешім </w:t>
      </w:r>
      <w:r>
        <w:rPr>
          <w:rFonts w:ascii="Palatino Linotype" w:hAnsi="Palatino Linotype"/>
          <w:b/>
          <w:bCs/>
          <w:i/>
          <w:iCs/>
          <w:lang w:val="kk-KZ"/>
        </w:rPr>
        <w:t>шығарса әрі оның шешімі дұрыс (яғни Құран мен Сүннетке сәйкес) болса</w:t>
      </w:r>
      <w:r w:rsidRPr="002556F3">
        <w:rPr>
          <w:rFonts w:ascii="Palatino Linotype" w:hAnsi="Palatino Linotype"/>
          <w:b/>
          <w:bCs/>
          <w:i/>
          <w:iCs/>
          <w:lang w:val="kk-KZ"/>
        </w:rPr>
        <w:t xml:space="preserve">, оған екі сауап жазылады, ал егер ол </w:t>
      </w:r>
      <w:r>
        <w:rPr>
          <w:rFonts w:ascii="Palatino Linotype" w:hAnsi="Palatino Linotype"/>
          <w:b/>
          <w:bCs/>
          <w:i/>
          <w:iCs/>
          <w:lang w:val="kk-KZ"/>
        </w:rPr>
        <w:t>ынта (ижтиһад) танытып шешім шығарса әрі</w:t>
      </w:r>
      <w:r w:rsidRPr="002556F3">
        <w:rPr>
          <w:rFonts w:ascii="Palatino Linotype" w:hAnsi="Palatino Linotype"/>
          <w:b/>
          <w:bCs/>
          <w:i/>
          <w:iCs/>
          <w:lang w:val="kk-KZ"/>
        </w:rPr>
        <w:t xml:space="preserve"> қателессе, </w:t>
      </w:r>
      <w:r>
        <w:rPr>
          <w:rFonts w:ascii="Palatino Linotype" w:hAnsi="Palatino Linotype"/>
          <w:b/>
          <w:bCs/>
          <w:i/>
          <w:iCs/>
          <w:lang w:val="kk-KZ"/>
        </w:rPr>
        <w:t xml:space="preserve">онда </w:t>
      </w:r>
      <w:r w:rsidRPr="002556F3">
        <w:rPr>
          <w:rFonts w:ascii="Palatino Linotype" w:hAnsi="Palatino Linotype"/>
          <w:b/>
          <w:bCs/>
          <w:i/>
          <w:iCs/>
          <w:lang w:val="kk-KZ"/>
        </w:rPr>
        <w:t>оған бір сауап жазылады»</w:t>
      </w:r>
      <w:r w:rsidRPr="002556F3">
        <w:rPr>
          <w:rFonts w:ascii="Palatino Linotype" w:hAnsi="Palatino Linotype"/>
          <w:lang w:val="kk-KZ"/>
        </w:rPr>
        <w:t>, - деген.</w:t>
      </w:r>
      <w:r w:rsidRPr="002556F3">
        <w:rPr>
          <w:rStyle w:val="FootnoteReference"/>
          <w:rFonts w:ascii="Palatino Linotype" w:hAnsi="Palatino Linotype"/>
          <w:lang w:val="kk-KZ"/>
        </w:rPr>
        <w:footnoteReference w:id="76"/>
      </w:r>
      <w:r w:rsidRPr="002556F3">
        <w:rPr>
          <w:rFonts w:ascii="Palatino Linotype" w:hAnsi="Palatino Linotype"/>
          <w:lang w:val="kk-KZ"/>
        </w:rPr>
        <w:t xml:space="preserve"> Бұл хадис әлгі </w:t>
      </w:r>
      <w:r>
        <w:rPr>
          <w:rFonts w:ascii="Palatino Linotype" w:hAnsi="Palatino Linotype"/>
          <w:lang w:val="kk-KZ"/>
        </w:rPr>
        <w:t>дәйекті</w:t>
      </w:r>
      <w:r w:rsidRPr="002556F3">
        <w:rPr>
          <w:rFonts w:ascii="Palatino Linotype" w:hAnsi="Palatino Linotype"/>
          <w:lang w:val="kk-KZ"/>
        </w:rPr>
        <w:t xml:space="preserve"> теріске шығарады</w:t>
      </w:r>
      <w:r>
        <w:rPr>
          <w:rFonts w:ascii="Palatino Linotype" w:hAnsi="Palatino Linotype"/>
          <w:lang w:val="kk-KZ"/>
        </w:rPr>
        <w:t xml:space="preserve"> әрі </w:t>
      </w:r>
      <w:r w:rsidRPr="002556F3">
        <w:rPr>
          <w:rFonts w:ascii="Palatino Linotype" w:hAnsi="Palatino Linotype"/>
          <w:lang w:val="kk-KZ"/>
        </w:rPr>
        <w:t>бір адам: «Пәлен қателесті», - десе, о</w:t>
      </w:r>
      <w:r>
        <w:rPr>
          <w:rFonts w:ascii="Palatino Linotype" w:hAnsi="Palatino Linotype"/>
          <w:lang w:val="kk-KZ"/>
        </w:rPr>
        <w:t xml:space="preserve">нда ол сөздің шариғаттағы мағынасы </w:t>
      </w:r>
      <w:r w:rsidRPr="002556F3">
        <w:rPr>
          <w:rFonts w:ascii="Palatino Linotype" w:hAnsi="Palatino Linotype"/>
          <w:lang w:val="kk-KZ"/>
        </w:rPr>
        <w:t>«Пәлен бір сауап алды» деген</w:t>
      </w:r>
      <w:r>
        <w:rPr>
          <w:rFonts w:ascii="Palatino Linotype" w:hAnsi="Palatino Linotype"/>
          <w:lang w:val="kk-KZ"/>
        </w:rPr>
        <w:t>дігін</w:t>
      </w:r>
      <w:r w:rsidRPr="002556F3">
        <w:rPr>
          <w:rFonts w:ascii="Palatino Linotype" w:hAnsi="Palatino Linotype"/>
          <w:lang w:val="kk-KZ"/>
        </w:rPr>
        <w:t xml:space="preserve"> </w:t>
      </w:r>
      <w:r>
        <w:rPr>
          <w:rFonts w:ascii="Palatino Linotype" w:hAnsi="Palatino Linotype"/>
          <w:lang w:val="kk-KZ"/>
        </w:rPr>
        <w:t xml:space="preserve">ешбір </w:t>
      </w:r>
      <w:r>
        <w:rPr>
          <w:rFonts w:ascii="Palatino Linotype" w:hAnsi="Palatino Linotype"/>
          <w:lang w:val="kk-KZ"/>
        </w:rPr>
        <w:lastRenderedPageBreak/>
        <w:t xml:space="preserve">түсініксіздіктерсіз нақты түсіндіріп береді. </w:t>
      </w:r>
      <w:r w:rsidRPr="002556F3">
        <w:rPr>
          <w:rFonts w:ascii="Palatino Linotype" w:hAnsi="Palatino Linotype"/>
          <w:lang w:val="kk-KZ"/>
        </w:rPr>
        <w:t xml:space="preserve">мағынасы айқындалады. Егер ол </w:t>
      </w:r>
      <w:r>
        <w:rPr>
          <w:rFonts w:ascii="Palatino Linotype" w:hAnsi="Palatino Linotype"/>
          <w:lang w:val="kk-KZ"/>
        </w:rPr>
        <w:t xml:space="preserve">адам оның қателіктерін тапқан адамдардың пікірінше </w:t>
      </w:r>
      <w:r w:rsidRPr="002556F3">
        <w:rPr>
          <w:rFonts w:ascii="Palatino Linotype" w:hAnsi="Palatino Linotype"/>
          <w:lang w:val="kk-KZ"/>
        </w:rPr>
        <w:t xml:space="preserve"> </w:t>
      </w:r>
      <w:r>
        <w:rPr>
          <w:rFonts w:ascii="Palatino Linotype" w:hAnsi="Palatino Linotype"/>
          <w:lang w:val="kk-KZ"/>
        </w:rPr>
        <w:t>бір</w:t>
      </w:r>
      <w:r w:rsidRPr="002556F3">
        <w:rPr>
          <w:rFonts w:ascii="Palatino Linotype" w:hAnsi="Palatino Linotype"/>
          <w:lang w:val="kk-KZ"/>
        </w:rPr>
        <w:t xml:space="preserve"> сауапқа ие болса, </w:t>
      </w:r>
      <w:r>
        <w:rPr>
          <w:rFonts w:ascii="Palatino Linotype" w:hAnsi="Palatino Linotype"/>
          <w:lang w:val="kk-KZ"/>
        </w:rPr>
        <w:t>онда қалайша оларды (имамдардың) намысын қорлауда айыптауға болмақ?! Қ</w:t>
      </w:r>
      <w:r w:rsidRPr="002556F3">
        <w:rPr>
          <w:rFonts w:ascii="Palatino Linotype" w:hAnsi="Palatino Linotype"/>
          <w:lang w:val="kk-KZ"/>
        </w:rPr>
        <w:t xml:space="preserve">алайша ол кемсітілген болмақ? </w:t>
      </w:r>
      <w:r>
        <w:rPr>
          <w:rFonts w:ascii="Palatino Linotype" w:hAnsi="Palatino Linotype"/>
          <w:lang w:val="kk-KZ"/>
        </w:rPr>
        <w:t xml:space="preserve">Осы тәрізді айыптаулар негізсіз екені күмәнсіз-ақ, әрі </w:t>
      </w:r>
      <w:r w:rsidRPr="002556F3">
        <w:rPr>
          <w:rFonts w:ascii="Palatino Linotype" w:hAnsi="Palatino Linotype"/>
          <w:lang w:val="kk-KZ"/>
        </w:rPr>
        <w:t>о</w:t>
      </w:r>
      <w:r>
        <w:rPr>
          <w:rFonts w:ascii="Palatino Linotype" w:hAnsi="Palatino Linotype"/>
          <w:lang w:val="kk-KZ"/>
        </w:rPr>
        <w:t xml:space="preserve">ларды тағатындардың кез-келгені оларды кері алуға тиіс. </w:t>
      </w:r>
      <w:r w:rsidRPr="002556F3">
        <w:rPr>
          <w:rFonts w:ascii="Palatino Linotype" w:hAnsi="Palatino Linotype"/>
          <w:lang w:val="kk-KZ"/>
        </w:rPr>
        <w:t>Әйтпеген жағдайда о</w:t>
      </w:r>
      <w:r>
        <w:rPr>
          <w:rFonts w:ascii="Palatino Linotype" w:hAnsi="Palatino Linotype"/>
          <w:lang w:val="kk-KZ"/>
        </w:rPr>
        <w:t>ның өзі</w:t>
      </w:r>
      <w:r w:rsidRPr="002556F3">
        <w:rPr>
          <w:rFonts w:ascii="Palatino Linotype" w:hAnsi="Palatino Linotype"/>
          <w:lang w:val="kk-KZ"/>
        </w:rPr>
        <w:t xml:space="preserve"> мұсылмандарды, жай мұсылмандарды ғана емес, сахабалар мен табиғиндердің, олардан кейін өмір сүрген мужтаһид</w:t>
      </w:r>
      <w:r>
        <w:rPr>
          <w:rFonts w:ascii="Palatino Linotype" w:hAnsi="Palatino Linotype"/>
          <w:lang w:val="kk-KZ"/>
        </w:rPr>
        <w:t xml:space="preserve"> имамдар мен </w:t>
      </w:r>
      <w:r w:rsidRPr="002556F3">
        <w:rPr>
          <w:rFonts w:ascii="Palatino Linotype" w:hAnsi="Palatino Linotype"/>
          <w:lang w:val="kk-KZ"/>
        </w:rPr>
        <w:t>басқаларды</w:t>
      </w:r>
      <w:r>
        <w:rPr>
          <w:rFonts w:ascii="Palatino Linotype" w:hAnsi="Palatino Linotype"/>
          <w:lang w:val="kk-KZ"/>
        </w:rPr>
        <w:t xml:space="preserve">ң ішіндегі өздерінің ұлы </w:t>
      </w:r>
      <w:r w:rsidRPr="002556F3">
        <w:rPr>
          <w:rFonts w:ascii="Palatino Linotype" w:hAnsi="Palatino Linotype"/>
          <w:lang w:val="kk-KZ"/>
        </w:rPr>
        <w:t>имамдарын кемсіткен</w:t>
      </w:r>
      <w:r>
        <w:rPr>
          <w:rFonts w:ascii="Palatino Linotype" w:hAnsi="Palatino Linotype"/>
          <w:lang w:val="kk-KZ"/>
        </w:rPr>
        <w:t>дерден</w:t>
      </w:r>
      <w:r w:rsidRPr="002556F3">
        <w:rPr>
          <w:rFonts w:ascii="Palatino Linotype" w:hAnsi="Palatino Linotype"/>
          <w:lang w:val="kk-KZ"/>
        </w:rPr>
        <w:t xml:space="preserve"> болады. Біз</w:t>
      </w:r>
      <w:r>
        <w:rPr>
          <w:rFonts w:ascii="Palatino Linotype" w:hAnsi="Palatino Linotype"/>
          <w:lang w:val="kk-KZ"/>
        </w:rPr>
        <w:t>ге</w:t>
      </w:r>
      <w:r w:rsidRPr="002556F3">
        <w:rPr>
          <w:rFonts w:ascii="Palatino Linotype" w:hAnsi="Palatino Linotype"/>
          <w:lang w:val="kk-KZ"/>
        </w:rPr>
        <w:t xml:space="preserve"> о</w:t>
      </w:r>
      <w:r>
        <w:rPr>
          <w:rFonts w:ascii="Palatino Linotype" w:hAnsi="Palatino Linotype"/>
          <w:lang w:val="kk-KZ"/>
        </w:rPr>
        <w:t>сы атақты тұлғалардың бір-бірінің қателеріне нұсқағандығы және бір-бірінің пікірін теріске шығарғандығы</w:t>
      </w:r>
      <w:r>
        <w:rPr>
          <w:rStyle w:val="FootnoteReference"/>
          <w:rFonts w:ascii="Palatino Linotype" w:hAnsi="Palatino Linotype"/>
          <w:lang w:val="kk-KZ"/>
        </w:rPr>
        <w:footnoteReference w:id="77"/>
      </w:r>
      <w:r>
        <w:rPr>
          <w:rFonts w:ascii="Palatino Linotype" w:hAnsi="Palatino Linotype"/>
          <w:lang w:val="kk-KZ"/>
        </w:rPr>
        <w:t xml:space="preserve"> сенімді түрде белгілі болғандықтан, істің мәні осылай болып тұр</w:t>
      </w:r>
      <w:r w:rsidRPr="002556F3">
        <w:rPr>
          <w:rFonts w:ascii="Palatino Linotype" w:hAnsi="Palatino Linotype"/>
          <w:lang w:val="kk-KZ"/>
        </w:rPr>
        <w:t xml:space="preserve">. </w:t>
      </w:r>
      <w:r>
        <w:rPr>
          <w:rFonts w:ascii="Palatino Linotype" w:hAnsi="Palatino Linotype"/>
          <w:lang w:val="kk-KZ"/>
        </w:rPr>
        <w:t xml:space="preserve">Ендеше ақыл-есі сау адам: «Олар бір-бірін балағаттады», - деп айта алады ма? Жоқ! Шын мәнінде, сахих хадистердің бірінде </w:t>
      </w:r>
      <w:r w:rsidRPr="002556F3">
        <w:rPr>
          <w:rFonts w:ascii="Palatino Linotype" w:hAnsi="Palatino Linotype"/>
          <w:lang w:val="kk-KZ"/>
        </w:rPr>
        <w:t xml:space="preserve">Аллаһ </w:t>
      </w:r>
      <w:r w:rsidRPr="002556F3">
        <w:rPr>
          <w:rFonts w:ascii="Palatino Linotype" w:hAnsi="Palatino Linotype"/>
          <w:lang w:val="kk-KZ"/>
        </w:rPr>
        <w:lastRenderedPageBreak/>
        <w:t xml:space="preserve">Елшісінің </w:t>
      </w:r>
      <w:r w:rsidRPr="005D2CA9">
        <w:rPr>
          <w:rFonts w:ascii="Palatino Linotype" w:hAnsi="Palatino Linotype"/>
          <w:lang w:val="kk-KZ"/>
        </w:rPr>
        <w:t xml:space="preserve">өзі </w:t>
      </w:r>
      <w:r w:rsidRPr="005D2CA9">
        <w:rPr>
          <w:rFonts w:ascii="Palatino Linotype" w:hAnsi="Palatino Linotype"/>
          <w:lang w:val="kk-KZ"/>
        </w:rPr>
        <w:sym w:font="AGA Arabesque" w:char="F072"/>
      </w:r>
      <w:r>
        <w:rPr>
          <w:rFonts w:ascii="Palatino Linotype" w:hAnsi="Palatino Linotype"/>
          <w:lang w:val="kk-KZ"/>
        </w:rPr>
        <w:t xml:space="preserve"> Абу Бәкрге ол бір адамның түсін жорығанда қателік жібергенінен нұсқап: </w:t>
      </w:r>
      <w:r w:rsidRPr="003544F8">
        <w:rPr>
          <w:rFonts w:ascii="Lotus Linotype" w:hAnsi="Lotus Linotype" w:cs="Lotus Linotype" w:hint="cs"/>
          <w:rtl/>
        </w:rPr>
        <w:t>«</w:t>
      </w:r>
      <w:r w:rsidRPr="003544F8">
        <w:rPr>
          <w:rFonts w:ascii="Lotus Linotype" w:hAnsi="Lotus Linotype" w:cs="Lotus Linotype" w:hint="cs"/>
          <w:b/>
          <w:bCs/>
          <w:rtl/>
        </w:rPr>
        <w:t>أَصَبْتَ بَعْضَاً وَأَخْطَأْتَ بَعْضاً</w:t>
      </w:r>
      <w:r w:rsidRPr="003544F8">
        <w:rPr>
          <w:rFonts w:ascii="Lotus Linotype" w:hAnsi="Lotus Linotype" w:cs="Lotus Linotype" w:hint="cs"/>
          <w:rtl/>
        </w:rPr>
        <w:t>»</w:t>
      </w:r>
      <w:r w:rsidRPr="002556F3">
        <w:rPr>
          <w:rFonts w:ascii="Palatino Linotype" w:hAnsi="Palatino Linotype"/>
          <w:b/>
          <w:bCs/>
          <w:i/>
          <w:iCs/>
          <w:lang w:val="kk-KZ"/>
        </w:rPr>
        <w:t xml:space="preserve"> «(Айтқандарыңның) бір бөлігі дұрыс, бір бөлігі қате»,</w:t>
      </w:r>
      <w:r w:rsidRPr="002556F3">
        <w:rPr>
          <w:rFonts w:ascii="Palatino Linotype" w:hAnsi="Palatino Linotype"/>
          <w:lang w:val="kk-KZ"/>
        </w:rPr>
        <w:t xml:space="preserve"> - деп</w:t>
      </w:r>
      <w:r>
        <w:rPr>
          <w:rFonts w:ascii="Palatino Linotype" w:hAnsi="Palatino Linotype"/>
          <w:lang w:val="kk-KZ"/>
        </w:rPr>
        <w:t xml:space="preserve"> айтқаны жеткізіледі.</w:t>
      </w:r>
      <w:r w:rsidRPr="002556F3">
        <w:rPr>
          <w:rFonts w:ascii="Palatino Linotype" w:hAnsi="Palatino Linotype"/>
          <w:lang w:val="kk-KZ"/>
        </w:rPr>
        <w:t xml:space="preserve">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Осы</w:t>
      </w:r>
      <w:r>
        <w:rPr>
          <w:rFonts w:ascii="Palatino Linotype" w:hAnsi="Palatino Linotype"/>
          <w:lang w:val="kk-KZ"/>
        </w:rPr>
        <w:t xml:space="preserve">ндай адасушылық өз жақтастарына тигізетін таңқаларлық әсерлерінің бірі – осы нәрсе оларды </w:t>
      </w:r>
      <w:r w:rsidRPr="002556F3">
        <w:rPr>
          <w:rFonts w:ascii="Palatino Linotype" w:hAnsi="Palatino Linotype"/>
          <w:lang w:val="kk-KZ"/>
        </w:rPr>
        <w:t>мазһабтарына сәйкес келмеген Сүннетке ілесу</w:t>
      </w:r>
      <w:r>
        <w:rPr>
          <w:rFonts w:ascii="Palatino Linotype" w:hAnsi="Palatino Linotype"/>
          <w:lang w:val="kk-KZ"/>
        </w:rPr>
        <w:t>ден тосатындығы</w:t>
      </w:r>
      <w:r w:rsidRPr="002556F3">
        <w:rPr>
          <w:rFonts w:ascii="Palatino Linotype" w:hAnsi="Palatino Linotype"/>
          <w:lang w:val="kk-KZ"/>
        </w:rPr>
        <w:t xml:space="preserve">. Өйткені, олардың түсінігінше, оған (Сүннетке) ілесу - имамды кемсіту болмақ та, ал Сүннетке қайшы келіп болса да имамға ілесу - оны құрметтеу және ұлықтау болып табылады. Осы себептен олар  осындай «кемсітуден» қашып, тақлидке (соқыр ілесушілікке) қасарысып тұрып қалады. </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Негізінде, олар осы</w:t>
      </w:r>
      <w:r>
        <w:rPr>
          <w:rFonts w:ascii="Palatino Linotype" w:hAnsi="Palatino Linotype"/>
          <w:lang w:val="kk-KZ"/>
        </w:rPr>
        <w:t>ндай көзқарастары себебінен</w:t>
      </w:r>
      <w:r w:rsidRPr="002556F3">
        <w:rPr>
          <w:rFonts w:ascii="Palatino Linotype" w:hAnsi="Palatino Linotype"/>
          <w:lang w:val="kk-KZ"/>
        </w:rPr>
        <w:t xml:space="preserve"> бұдан да жаман нәрсеге тап болғанын ұмытып кетті, әрі </w:t>
      </w:r>
      <w:r>
        <w:rPr>
          <w:rFonts w:ascii="Palatino Linotype" w:hAnsi="Palatino Linotype"/>
          <w:lang w:val="kk-KZ"/>
        </w:rPr>
        <w:t xml:space="preserve">мен: </w:t>
      </w:r>
      <w:r w:rsidRPr="002556F3">
        <w:rPr>
          <w:rFonts w:ascii="Palatino Linotype" w:hAnsi="Palatino Linotype"/>
          <w:lang w:val="kk-KZ"/>
        </w:rPr>
        <w:t>«</w:t>
      </w:r>
      <w:r>
        <w:rPr>
          <w:rFonts w:ascii="Palatino Linotype" w:hAnsi="Palatino Linotype"/>
          <w:lang w:val="kk-KZ"/>
        </w:rPr>
        <w:t>Ұ</w:t>
      </w:r>
      <w:r w:rsidRPr="002556F3">
        <w:rPr>
          <w:rFonts w:ascii="Palatino Linotype" w:hAnsi="Palatino Linotype"/>
          <w:lang w:val="kk-KZ"/>
        </w:rPr>
        <w:t>мытқандай болды»</w:t>
      </w:r>
      <w:r>
        <w:rPr>
          <w:rFonts w:ascii="Palatino Linotype" w:hAnsi="Palatino Linotype"/>
          <w:lang w:val="kk-KZ"/>
        </w:rPr>
        <w:t>, -</w:t>
      </w:r>
      <w:r w:rsidRPr="002556F3">
        <w:rPr>
          <w:rFonts w:ascii="Palatino Linotype" w:hAnsi="Palatino Linotype"/>
          <w:lang w:val="kk-KZ"/>
        </w:rPr>
        <w:t xml:space="preserve"> деп айт</w:t>
      </w:r>
      <w:r>
        <w:rPr>
          <w:rFonts w:ascii="Palatino Linotype" w:hAnsi="Palatino Linotype"/>
          <w:lang w:val="kk-KZ"/>
        </w:rPr>
        <w:t>ып жатқан жоқпын</w:t>
      </w:r>
      <w:r w:rsidRPr="002556F3">
        <w:rPr>
          <w:rFonts w:ascii="Palatino Linotype" w:hAnsi="Palatino Linotype"/>
          <w:lang w:val="kk-KZ"/>
        </w:rPr>
        <w:t xml:space="preserve">. </w:t>
      </w:r>
      <w:r>
        <w:rPr>
          <w:rFonts w:ascii="Palatino Linotype" w:hAnsi="Palatino Linotype"/>
          <w:lang w:val="kk-KZ"/>
        </w:rPr>
        <w:t>Оларға былай деп айту керек</w:t>
      </w:r>
      <w:r w:rsidRPr="002556F3">
        <w:rPr>
          <w:rFonts w:ascii="Palatino Linotype" w:hAnsi="Palatino Linotype"/>
          <w:lang w:val="kk-KZ"/>
        </w:rPr>
        <w:t xml:space="preserve">: «Егер біреуге еру - оны құрметтеу, ал оған қарсы келу - оны кемсіту болса, онда </w:t>
      </w:r>
      <w:r w:rsidRPr="002556F3">
        <w:rPr>
          <w:rFonts w:ascii="Palatino Linotype" w:hAnsi="Palatino Linotype"/>
          <w:lang w:val="kk-KZ"/>
        </w:rPr>
        <w:lastRenderedPageBreak/>
        <w:t xml:space="preserve">қалайша сендер Пайғамбардың </w:t>
      </w:r>
      <w:r>
        <w:rPr>
          <w:rFonts w:ascii="Palatino Linotype" w:hAnsi="Palatino Linotype"/>
          <w:lang w:val="kk-KZ"/>
        </w:rPr>
        <w:sym w:font="AGA Arabesque" w:char="F072"/>
      </w:r>
      <w:r w:rsidRPr="002556F3">
        <w:rPr>
          <w:rFonts w:ascii="Palatino Linotype" w:hAnsi="Palatino Linotype"/>
          <w:lang w:val="kk-KZ"/>
        </w:rPr>
        <w:t xml:space="preserve"> Сүннетіне </w:t>
      </w:r>
      <w:r>
        <w:rPr>
          <w:rFonts w:ascii="Palatino Linotype" w:hAnsi="Palatino Linotype"/>
          <w:lang w:val="kk-KZ"/>
        </w:rPr>
        <w:t>мойынсұнбау танытып</w:t>
      </w:r>
      <w:r w:rsidRPr="002556F3">
        <w:rPr>
          <w:rFonts w:ascii="Palatino Linotype" w:hAnsi="Palatino Linotype"/>
          <w:lang w:val="kk-KZ"/>
        </w:rPr>
        <w:t xml:space="preserve">, оған </w:t>
      </w:r>
      <w:r>
        <w:rPr>
          <w:rFonts w:ascii="Palatino Linotype" w:hAnsi="Palatino Linotype"/>
          <w:lang w:val="kk-KZ"/>
        </w:rPr>
        <w:t>ілеспейсіңдер де</w:t>
      </w:r>
      <w:r w:rsidRPr="002556F3">
        <w:rPr>
          <w:rFonts w:ascii="Palatino Linotype" w:hAnsi="Palatino Linotype"/>
          <w:lang w:val="kk-KZ"/>
        </w:rPr>
        <w:t>, Сүннетке қайшы келген</w:t>
      </w:r>
      <w:r>
        <w:rPr>
          <w:rFonts w:ascii="Palatino Linotype" w:hAnsi="Palatino Linotype"/>
          <w:lang w:val="kk-KZ"/>
        </w:rPr>
        <w:t xml:space="preserve"> нәрседе</w:t>
      </w:r>
      <w:r w:rsidRPr="002556F3">
        <w:rPr>
          <w:rFonts w:ascii="Palatino Linotype" w:hAnsi="Palatino Linotype"/>
          <w:lang w:val="kk-KZ"/>
        </w:rPr>
        <w:t xml:space="preserve">, </w:t>
      </w:r>
      <w:r>
        <w:rPr>
          <w:rFonts w:ascii="Palatino Linotype" w:hAnsi="Palatino Linotype"/>
          <w:lang w:val="kk-KZ"/>
        </w:rPr>
        <w:t xml:space="preserve">мазхабтың имамына ілесуді абзал көресіңдер, өйткені имам күнәсіз емес, ал оны оны кемсіту күпірлік емес ғой. </w:t>
      </w:r>
      <w:r w:rsidRPr="002556F3">
        <w:rPr>
          <w:rFonts w:ascii="Palatino Linotype" w:hAnsi="Palatino Linotype"/>
          <w:lang w:val="kk-KZ"/>
        </w:rPr>
        <w:t xml:space="preserve">Егер сендердің айтуларыңа сәйкес имамға қарсы келу оны кемсіту болса, онда Аллаһтың Елшісіне </w:t>
      </w:r>
      <w:r>
        <w:rPr>
          <w:rFonts w:ascii="Palatino Linotype" w:hAnsi="Palatino Linotype"/>
          <w:noProof/>
        </w:rPr>
        <w:sym w:font="AGA Arabesque" w:char="F072"/>
      </w:r>
      <w:r w:rsidRPr="002556F3">
        <w:rPr>
          <w:rFonts w:ascii="Palatino Linotype" w:hAnsi="Palatino Linotype"/>
          <w:lang w:val="kk-KZ"/>
        </w:rPr>
        <w:t xml:space="preserve"> қарсы келу</w:t>
      </w:r>
      <w:r>
        <w:rPr>
          <w:rFonts w:ascii="Palatino Linotype" w:hAnsi="Palatino Linotype"/>
          <w:lang w:val="kk-KZ"/>
        </w:rPr>
        <w:t xml:space="preserve"> іс жүзінде оны одан артық кемсітеді ғой; шын мәнінде бұл ашық күпірлік, Аллаһ бізді бұдан сақтасын! </w:t>
      </w:r>
      <w:r w:rsidRPr="002556F3">
        <w:rPr>
          <w:rFonts w:ascii="Palatino Linotype" w:hAnsi="Palatino Linotype"/>
          <w:lang w:val="kk-KZ"/>
        </w:rPr>
        <w:t xml:space="preserve"> Оларға осылай деп айт</w:t>
      </w:r>
      <w:r>
        <w:rPr>
          <w:rFonts w:ascii="Palatino Linotype" w:hAnsi="Palatino Linotype"/>
          <w:lang w:val="kk-KZ"/>
        </w:rPr>
        <w:t>ыл</w:t>
      </w:r>
      <w:r w:rsidRPr="002556F3">
        <w:rPr>
          <w:rFonts w:ascii="Palatino Linotype" w:hAnsi="Palatino Linotype"/>
          <w:lang w:val="kk-KZ"/>
        </w:rPr>
        <w:t xml:space="preserve">са, олар бір </w:t>
      </w:r>
      <w:r>
        <w:rPr>
          <w:rFonts w:ascii="Palatino Linotype" w:hAnsi="Palatino Linotype"/>
          <w:lang w:val="kk-KZ"/>
        </w:rPr>
        <w:t>сылтаудан</w:t>
      </w:r>
      <w:r w:rsidRPr="002556F3">
        <w:rPr>
          <w:rFonts w:ascii="Palatino Linotype" w:hAnsi="Palatino Linotype"/>
          <w:lang w:val="kk-KZ"/>
        </w:rPr>
        <w:t xml:space="preserve"> басқа жауап келтіре алмайды. Біз ол </w:t>
      </w:r>
      <w:r>
        <w:rPr>
          <w:rFonts w:ascii="Palatino Linotype" w:hAnsi="Palatino Linotype"/>
          <w:lang w:val="kk-KZ"/>
        </w:rPr>
        <w:t>сылтауды</w:t>
      </w:r>
      <w:r w:rsidRPr="002556F3">
        <w:rPr>
          <w:rFonts w:ascii="Palatino Linotype" w:hAnsi="Palatino Linotype"/>
          <w:lang w:val="kk-KZ"/>
        </w:rPr>
        <w:t xml:space="preserve"> кейбіреулерінен талай рет естігенбіз. Ол -</w:t>
      </w:r>
      <w:r>
        <w:rPr>
          <w:rFonts w:ascii="Palatino Linotype" w:hAnsi="Palatino Linotype"/>
          <w:lang w:val="kk-KZ"/>
        </w:rPr>
        <w:t xml:space="preserve"> </w:t>
      </w:r>
      <w:r w:rsidRPr="002556F3">
        <w:rPr>
          <w:rFonts w:ascii="Palatino Linotype" w:hAnsi="Palatino Linotype"/>
          <w:lang w:val="kk-KZ"/>
        </w:rPr>
        <w:t xml:space="preserve">«Расында, біз </w:t>
      </w:r>
      <w:r>
        <w:rPr>
          <w:rFonts w:ascii="Palatino Linotype" w:hAnsi="Palatino Linotype"/>
          <w:lang w:val="kk-KZ"/>
        </w:rPr>
        <w:t>бұл с</w:t>
      </w:r>
      <w:r w:rsidRPr="002556F3">
        <w:rPr>
          <w:rFonts w:ascii="Palatino Linotype" w:hAnsi="Palatino Linotype"/>
          <w:lang w:val="kk-KZ"/>
        </w:rPr>
        <w:t>үннетті мазһаб имамына сеніп тастадық</w:t>
      </w:r>
      <w:r>
        <w:rPr>
          <w:rFonts w:ascii="Palatino Linotype" w:hAnsi="Palatino Linotype"/>
          <w:lang w:val="kk-KZ"/>
        </w:rPr>
        <w:t xml:space="preserve">, ал оның </w:t>
      </w:r>
      <w:r w:rsidRPr="002556F3">
        <w:rPr>
          <w:rFonts w:ascii="Palatino Linotype" w:hAnsi="Palatino Linotype"/>
          <w:lang w:val="kk-KZ"/>
        </w:rPr>
        <w:t>Сүннет</w:t>
      </w:r>
      <w:r>
        <w:rPr>
          <w:rFonts w:ascii="Palatino Linotype" w:hAnsi="Palatino Linotype"/>
          <w:lang w:val="kk-KZ"/>
        </w:rPr>
        <w:t xml:space="preserve"> туралы</w:t>
      </w:r>
      <w:r w:rsidRPr="002556F3">
        <w:rPr>
          <w:rFonts w:ascii="Palatino Linotype" w:hAnsi="Palatino Linotype"/>
          <w:lang w:val="kk-KZ"/>
        </w:rPr>
        <w:t xml:space="preserve"> </w:t>
      </w:r>
      <w:r>
        <w:rPr>
          <w:rFonts w:ascii="Palatino Linotype" w:hAnsi="Palatino Linotype"/>
          <w:lang w:val="kk-KZ"/>
        </w:rPr>
        <w:t>бізге қарағанда білімі көбірек</w:t>
      </w:r>
      <w:r w:rsidRPr="002556F3">
        <w:rPr>
          <w:rFonts w:ascii="Palatino Linotype" w:hAnsi="Palatino Linotype"/>
          <w:lang w:val="kk-KZ"/>
        </w:rPr>
        <w:t xml:space="preserve">» деген сөз. </w:t>
      </w:r>
    </w:p>
    <w:p w:rsidR="00E33114"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 xml:space="preserve"> </w:t>
      </w:r>
      <w:r>
        <w:rPr>
          <w:rFonts w:ascii="Palatino Linotype" w:hAnsi="Palatino Linotype"/>
          <w:lang w:val="kk-KZ"/>
        </w:rPr>
        <w:t xml:space="preserve">Бұл тұжырымға жан-жақтан жауап беруге болады. Бұл жауаптар осы кіріспеде жан-жақты қаралып қойды. Міне, сол себепті де мен Аллаһтың қалауымен (мұндай мәлімдемелерге) ең дәлелді жауап болып табылатын осы тәсілдердің бірімен шектелемін.  </w:t>
      </w:r>
    </w:p>
    <w:p w:rsidR="00E33114" w:rsidRPr="002556F3" w:rsidRDefault="00E33114" w:rsidP="00E33114">
      <w:pPr>
        <w:spacing w:line="276" w:lineRule="auto"/>
        <w:ind w:firstLine="708"/>
        <w:jc w:val="both"/>
        <w:rPr>
          <w:rFonts w:ascii="Palatino Linotype" w:hAnsi="Palatino Linotype"/>
          <w:lang w:val="kk-KZ"/>
        </w:rPr>
      </w:pPr>
      <w:r>
        <w:rPr>
          <w:rFonts w:ascii="Palatino Linotype" w:hAnsi="Palatino Linotype"/>
          <w:lang w:val="kk-KZ"/>
        </w:rPr>
        <w:lastRenderedPageBreak/>
        <w:t xml:space="preserve">Мен былай деймін: </w:t>
      </w:r>
    </w:p>
    <w:p w:rsidR="00E33114" w:rsidRPr="002556F3" w:rsidRDefault="00E33114" w:rsidP="00E33114">
      <w:pPr>
        <w:spacing w:line="276" w:lineRule="auto"/>
        <w:ind w:firstLine="708"/>
        <w:jc w:val="both"/>
        <w:rPr>
          <w:rFonts w:ascii="Palatino Linotype" w:hAnsi="Palatino Linotype"/>
          <w:lang w:val="kk-KZ"/>
        </w:rPr>
      </w:pPr>
      <w:r>
        <w:rPr>
          <w:rFonts w:ascii="Palatino Linotype" w:hAnsi="Palatino Linotype"/>
          <w:lang w:val="kk-KZ"/>
        </w:rPr>
        <w:t xml:space="preserve">Сіздердің мазһабтарыңыздың имамы </w:t>
      </w:r>
      <w:r w:rsidRPr="002556F3">
        <w:rPr>
          <w:rFonts w:ascii="Palatino Linotype" w:hAnsi="Palatino Linotype"/>
          <w:lang w:val="kk-KZ"/>
        </w:rPr>
        <w:t xml:space="preserve">Сүннетті сендерден жақсырақ </w:t>
      </w:r>
      <w:r>
        <w:rPr>
          <w:rFonts w:ascii="Palatino Linotype" w:hAnsi="Palatino Linotype"/>
          <w:lang w:val="kk-KZ"/>
        </w:rPr>
        <w:t xml:space="preserve">білетін бір-ақ адам емес: іс жүзінде  </w:t>
      </w:r>
      <w:r w:rsidRPr="002556F3">
        <w:rPr>
          <w:rFonts w:ascii="Palatino Linotype" w:hAnsi="Palatino Linotype"/>
          <w:lang w:val="kk-KZ"/>
        </w:rPr>
        <w:t>ондаған, тіпті жүз</w:t>
      </w:r>
      <w:r>
        <w:rPr>
          <w:rFonts w:ascii="Palatino Linotype" w:hAnsi="Palatino Linotype"/>
          <w:lang w:val="kk-KZ"/>
        </w:rPr>
        <w:t>д</w:t>
      </w:r>
      <w:r w:rsidRPr="002556F3">
        <w:rPr>
          <w:rFonts w:ascii="Palatino Linotype" w:hAnsi="Palatino Linotype"/>
          <w:lang w:val="kk-KZ"/>
        </w:rPr>
        <w:t>еген имамдар</w:t>
      </w:r>
      <w:r>
        <w:rPr>
          <w:rFonts w:ascii="Palatino Linotype" w:hAnsi="Palatino Linotype"/>
          <w:lang w:val="kk-KZ"/>
        </w:rPr>
        <w:t xml:space="preserve"> Сүннет туралы сендерден жақсырақ</w:t>
      </w:r>
      <w:r w:rsidRPr="002556F3">
        <w:rPr>
          <w:rFonts w:ascii="Palatino Linotype" w:hAnsi="Palatino Linotype"/>
          <w:lang w:val="kk-KZ"/>
        </w:rPr>
        <w:t xml:space="preserve"> біледі. </w:t>
      </w:r>
      <w:r>
        <w:rPr>
          <w:rFonts w:ascii="Palatino Linotype" w:hAnsi="Palatino Linotype"/>
          <w:lang w:val="kk-KZ"/>
        </w:rPr>
        <w:t>Сондықтан да, егер сенімді с</w:t>
      </w:r>
      <w:r w:rsidRPr="002556F3">
        <w:rPr>
          <w:rFonts w:ascii="Palatino Linotype" w:hAnsi="Palatino Linotype"/>
          <w:lang w:val="kk-KZ"/>
        </w:rPr>
        <w:t>үннет</w:t>
      </w:r>
      <w:r>
        <w:rPr>
          <w:rFonts w:ascii="Palatino Linotype" w:hAnsi="Palatino Linotype"/>
          <w:lang w:val="kk-KZ"/>
        </w:rPr>
        <w:t xml:space="preserve"> (амалы)</w:t>
      </w:r>
      <w:r w:rsidRPr="002556F3">
        <w:rPr>
          <w:rFonts w:ascii="Palatino Linotype" w:hAnsi="Palatino Linotype"/>
          <w:lang w:val="kk-KZ"/>
        </w:rPr>
        <w:t xml:space="preserve"> с</w:t>
      </w:r>
      <w:r>
        <w:rPr>
          <w:rFonts w:ascii="Palatino Linotype" w:hAnsi="Palatino Linotype"/>
          <w:lang w:val="kk-KZ"/>
        </w:rPr>
        <w:t>із</w:t>
      </w:r>
      <w:r w:rsidRPr="002556F3">
        <w:rPr>
          <w:rFonts w:ascii="Palatino Linotype" w:hAnsi="Palatino Linotype"/>
          <w:lang w:val="kk-KZ"/>
        </w:rPr>
        <w:t>дердің мазһабтарыңа қайшы кел</w:t>
      </w:r>
      <w:r>
        <w:rPr>
          <w:rFonts w:ascii="Palatino Linotype" w:hAnsi="Palatino Linotype"/>
          <w:lang w:val="kk-KZ"/>
        </w:rPr>
        <w:t>етіндей</w:t>
      </w:r>
      <w:r w:rsidRPr="002556F3">
        <w:rPr>
          <w:rFonts w:ascii="Palatino Linotype" w:hAnsi="Palatino Linotype"/>
          <w:lang w:val="kk-KZ"/>
        </w:rPr>
        <w:t xml:space="preserve">, әрі </w:t>
      </w:r>
      <w:r>
        <w:rPr>
          <w:rFonts w:ascii="Palatino Linotype" w:hAnsi="Palatino Linotype"/>
          <w:lang w:val="kk-KZ"/>
        </w:rPr>
        <w:t>оған осы</w:t>
      </w:r>
      <w:r w:rsidRPr="002556F3">
        <w:rPr>
          <w:rFonts w:ascii="Palatino Linotype" w:hAnsi="Palatino Linotype"/>
          <w:lang w:val="kk-KZ"/>
        </w:rPr>
        <w:t xml:space="preserve"> имамдардың бірі </w:t>
      </w:r>
      <w:r>
        <w:rPr>
          <w:rFonts w:ascii="Palatino Linotype" w:hAnsi="Palatino Linotype"/>
          <w:lang w:val="kk-KZ"/>
        </w:rPr>
        <w:t>ілескен жағдай орын алып жатса, онда осы жағдаяттарда сіздерге де  осы сүннетті  қабылдау керек болады. С</w:t>
      </w:r>
      <w:r w:rsidRPr="002556F3">
        <w:rPr>
          <w:rFonts w:ascii="Palatino Linotype" w:hAnsi="Palatino Linotype"/>
          <w:lang w:val="kk-KZ"/>
        </w:rPr>
        <w:t xml:space="preserve">ендердің </w:t>
      </w:r>
      <w:r>
        <w:rPr>
          <w:rFonts w:ascii="Palatino Linotype" w:hAnsi="Palatino Linotype"/>
          <w:lang w:val="kk-KZ"/>
        </w:rPr>
        <w:t xml:space="preserve">жоғарыда келтірген тұжырымдарың </w:t>
      </w:r>
      <w:r w:rsidRPr="002556F3">
        <w:rPr>
          <w:rFonts w:ascii="Palatino Linotype" w:hAnsi="Palatino Linotype"/>
          <w:lang w:val="kk-KZ"/>
        </w:rPr>
        <w:t xml:space="preserve">бұл жерде </w:t>
      </w:r>
      <w:r>
        <w:rPr>
          <w:rFonts w:ascii="Palatino Linotype" w:hAnsi="Palatino Linotype"/>
          <w:lang w:val="kk-KZ"/>
        </w:rPr>
        <w:t xml:space="preserve">пайдасыз болғандықтан, өйткені сіздің қарсыласыңыз сізге: </w:t>
      </w:r>
      <w:r w:rsidRPr="002556F3">
        <w:rPr>
          <w:rFonts w:ascii="Palatino Linotype" w:hAnsi="Palatino Linotype"/>
          <w:lang w:val="kk-KZ"/>
        </w:rPr>
        <w:t>«Біз бұл сүннетке, оған амал жасаған имамға сеніп, амал жасадық</w:t>
      </w:r>
      <w:r>
        <w:rPr>
          <w:rFonts w:ascii="Palatino Linotype" w:hAnsi="Palatino Linotype"/>
          <w:lang w:val="kk-KZ"/>
        </w:rPr>
        <w:t xml:space="preserve">. Осындай жағдайда </w:t>
      </w:r>
      <w:r w:rsidRPr="002556F3">
        <w:rPr>
          <w:rFonts w:ascii="Palatino Linotype" w:hAnsi="Palatino Linotype"/>
          <w:lang w:val="kk-KZ"/>
        </w:rPr>
        <w:t xml:space="preserve">осы </w:t>
      </w:r>
      <w:r>
        <w:rPr>
          <w:rFonts w:ascii="Palatino Linotype" w:hAnsi="Palatino Linotype"/>
          <w:lang w:val="kk-KZ"/>
        </w:rPr>
        <w:t>имамға ілесу (иттиба</w:t>
      </w:r>
      <w:r w:rsidRPr="00B93136">
        <w:rPr>
          <w:rFonts w:ascii="Palatino Linotype" w:hAnsi="Palatino Linotype"/>
          <w:lang w:val="kk-KZ"/>
        </w:rPr>
        <w:t>`</w:t>
      </w:r>
      <w:r>
        <w:rPr>
          <w:rFonts w:ascii="Palatino Linotype" w:hAnsi="Palatino Linotype"/>
          <w:lang w:val="kk-KZ"/>
        </w:rPr>
        <w:t>)</w:t>
      </w:r>
      <w:r w:rsidRPr="00B93136">
        <w:rPr>
          <w:rFonts w:ascii="Palatino Linotype" w:hAnsi="Palatino Linotype"/>
          <w:lang w:val="kk-KZ"/>
        </w:rPr>
        <w:t xml:space="preserve"> </w:t>
      </w:r>
      <w:r w:rsidRPr="002556F3">
        <w:rPr>
          <w:rFonts w:ascii="Palatino Linotype" w:hAnsi="Palatino Linotype"/>
          <w:lang w:val="kk-KZ"/>
        </w:rPr>
        <w:t>Сүннетке қа</w:t>
      </w:r>
      <w:r>
        <w:rPr>
          <w:rFonts w:ascii="Palatino Linotype" w:hAnsi="Palatino Linotype"/>
          <w:lang w:val="kk-KZ"/>
        </w:rPr>
        <w:t>йш</w:t>
      </w:r>
      <w:r w:rsidRPr="002556F3">
        <w:rPr>
          <w:rFonts w:ascii="Palatino Linotype" w:hAnsi="Palatino Linotype"/>
          <w:lang w:val="kk-KZ"/>
        </w:rPr>
        <w:t xml:space="preserve">ы келген имамға ілесуден </w:t>
      </w:r>
      <w:r>
        <w:rPr>
          <w:rFonts w:ascii="Palatino Linotype" w:hAnsi="Palatino Linotype"/>
          <w:lang w:val="kk-KZ"/>
        </w:rPr>
        <w:t xml:space="preserve">абзалырақ болады», - деп жауап береді.  Әрі осы түсіндірме, егер Аллаһ қаласа, ешкімнен жасырын емес. </w:t>
      </w:r>
    </w:p>
    <w:p w:rsidR="00E33114" w:rsidRPr="002556F3" w:rsidRDefault="00E33114" w:rsidP="00E33114">
      <w:pPr>
        <w:spacing w:line="276" w:lineRule="auto"/>
        <w:ind w:firstLine="708"/>
        <w:jc w:val="both"/>
        <w:rPr>
          <w:rFonts w:ascii="Palatino Linotype" w:hAnsi="Palatino Linotype"/>
          <w:lang w:val="kk-KZ"/>
        </w:rPr>
      </w:pPr>
      <w:r>
        <w:rPr>
          <w:rFonts w:ascii="Palatino Linotype" w:hAnsi="Palatino Linotype"/>
          <w:lang w:val="kk-KZ"/>
        </w:rPr>
        <w:t xml:space="preserve">Жоғарыда айтылып кеткендерге сүйеніп, </w:t>
      </w:r>
      <w:r w:rsidRPr="002556F3">
        <w:rPr>
          <w:rFonts w:ascii="Palatino Linotype" w:hAnsi="Palatino Linotype"/>
          <w:lang w:val="kk-KZ"/>
        </w:rPr>
        <w:t xml:space="preserve">мен былай деп айта аламын: </w:t>
      </w:r>
    </w:p>
    <w:p w:rsidR="00E33114" w:rsidRDefault="00E33114" w:rsidP="00E33114">
      <w:pPr>
        <w:spacing w:line="276" w:lineRule="auto"/>
        <w:ind w:firstLine="708"/>
        <w:jc w:val="both"/>
        <w:rPr>
          <w:rFonts w:ascii="Palatino Linotype" w:hAnsi="Palatino Linotype"/>
          <w:lang w:val="kk-KZ"/>
        </w:rPr>
      </w:pPr>
      <w:r w:rsidRPr="001A55BF">
        <w:rPr>
          <w:rFonts w:ascii="Palatino Linotype" w:hAnsi="Palatino Linotype"/>
          <w:b/>
          <w:bCs/>
          <w:lang w:val="kk-KZ"/>
        </w:rPr>
        <w:lastRenderedPageBreak/>
        <w:t xml:space="preserve">Біздің бұл кітабымыз Аллаһтың Елшісінен </w:t>
      </w:r>
      <w:r w:rsidRPr="001A55BF">
        <w:rPr>
          <w:rFonts w:ascii="Palatino Linotype" w:hAnsi="Palatino Linotype"/>
          <w:lang w:val="kk-KZ"/>
        </w:rPr>
        <w:sym w:font="AGA Arabesque" w:char="F072"/>
      </w:r>
      <w:r w:rsidRPr="001A55BF">
        <w:rPr>
          <w:rFonts w:ascii="Palatino Linotype" w:hAnsi="Palatino Linotype"/>
          <w:b/>
          <w:bCs/>
          <w:lang w:val="kk-KZ"/>
        </w:rPr>
        <w:t xml:space="preserve"> оның намазының сипаттамасына қатысты сенімді сүннеттерді жинақтағандықтан, бірде-бір адамда оған сәйкес амал етпеуге орынды себеп жоқ, өйткені бұл кітапта ғалымдар бірауызды бас тартқан ешнәрсе жоқ!</w:t>
      </w:r>
      <w:r>
        <w:rPr>
          <w:rFonts w:ascii="Palatino Linotype" w:hAnsi="Palatino Linotype"/>
          <w:lang w:val="kk-KZ"/>
        </w:rPr>
        <w:t xml:space="preserve"> Алайда әрбір жағдайда олардың кейбіреулері оны қолдады, ал (нақты бір мәселе бойынша) қолдамағандары ақтауға және (Аллаһтан) бір сауапқа ие, өйткені оған мәтіндік хабар (насс) не мүлде жетпеген болуы мүмкін, не ол оған сенімді дәлел ретінде қолдануға мүмкіндік бермейтін жолмен немесе ғалымдардың арасында белгілі болған басқа да  бір себептермен жеткен болуы мүмкін. </w:t>
      </w:r>
    </w:p>
    <w:p w:rsidR="00E33114" w:rsidRDefault="00E33114" w:rsidP="00E33114">
      <w:pPr>
        <w:spacing w:line="276" w:lineRule="auto"/>
        <w:ind w:firstLine="708"/>
        <w:jc w:val="both"/>
        <w:rPr>
          <w:rFonts w:ascii="Palatino Linotype" w:hAnsi="Palatino Linotype"/>
          <w:lang w:val="kk-KZ"/>
        </w:rPr>
      </w:pPr>
      <w:r w:rsidRPr="002556F3">
        <w:rPr>
          <w:rFonts w:ascii="Palatino Linotype" w:hAnsi="Palatino Linotype"/>
          <w:lang w:val="kk-KZ"/>
        </w:rPr>
        <w:t>Ал одан кейінгілер</w:t>
      </w:r>
      <w:r>
        <w:rPr>
          <w:rFonts w:ascii="Palatino Linotype" w:hAnsi="Palatino Linotype"/>
          <w:lang w:val="kk-KZ"/>
        </w:rPr>
        <w:t>ден кім болсын өз алдында сенімді мәтіндік дәлелге (насс) ие болса, тақлидпен ақталуына болмайды, өйткені оған қатесіз мәтінге ілесу (иттиба</w:t>
      </w:r>
      <w:r w:rsidRPr="00B93136">
        <w:rPr>
          <w:rFonts w:ascii="Palatino Linotype" w:hAnsi="Palatino Linotype"/>
          <w:lang w:val="kk-KZ"/>
        </w:rPr>
        <w:t>`</w:t>
      </w:r>
      <w:r>
        <w:rPr>
          <w:rFonts w:ascii="Palatino Linotype" w:hAnsi="Palatino Linotype"/>
          <w:lang w:val="kk-KZ"/>
        </w:rPr>
        <w:t>)</w:t>
      </w:r>
      <w:r w:rsidRPr="00B93136">
        <w:rPr>
          <w:rFonts w:ascii="Palatino Linotype" w:hAnsi="Palatino Linotype"/>
          <w:lang w:val="kk-KZ"/>
        </w:rPr>
        <w:t xml:space="preserve"> </w:t>
      </w:r>
      <w:r>
        <w:rPr>
          <w:rFonts w:ascii="Palatino Linotype" w:hAnsi="Palatino Linotype"/>
          <w:lang w:val="kk-KZ"/>
        </w:rPr>
        <w:t xml:space="preserve">уәжіп болады.  </w:t>
      </w:r>
      <w:r w:rsidRPr="002556F3">
        <w:rPr>
          <w:rFonts w:ascii="Palatino Linotype" w:hAnsi="Palatino Linotype"/>
          <w:lang w:val="kk-KZ"/>
        </w:rPr>
        <w:t xml:space="preserve">Кіріспеміздің (негізгі) мақсаты да осы. </w:t>
      </w:r>
      <w:r>
        <w:rPr>
          <w:rFonts w:ascii="Palatino Linotype" w:hAnsi="Palatino Linotype"/>
          <w:lang w:val="kk-KZ"/>
        </w:rPr>
        <w:t xml:space="preserve">Өйткені </w:t>
      </w:r>
      <w:r w:rsidRPr="002556F3">
        <w:rPr>
          <w:rFonts w:ascii="Palatino Linotype" w:hAnsi="Palatino Linotype"/>
          <w:lang w:val="kk-KZ"/>
        </w:rPr>
        <w:t xml:space="preserve">Аллаһ Тағала: </w:t>
      </w:r>
    </w:p>
    <w:p w:rsidR="00E33114" w:rsidRDefault="00E33114" w:rsidP="00E33114">
      <w:pPr>
        <w:pStyle w:val="PlainText"/>
        <w:bidi/>
        <w:jc w:val="center"/>
        <w:rPr>
          <w:rFonts w:ascii="Palatino Linotype" w:hAnsi="Palatino Linotype"/>
          <w:lang w:val="kk-KZ"/>
        </w:rPr>
      </w:pPr>
      <w:r>
        <w:rPr>
          <w:rFonts w:cs="DecoType Naskh Special"/>
          <w:szCs w:val="32"/>
        </w:rPr>
        <w:lastRenderedPageBreak/>
        <w:t xml:space="preserve">} </w:t>
      </w:r>
      <w:r>
        <w:rPr>
          <w:rFonts w:cs="DecoType Naskh Special"/>
          <w:szCs w:val="32"/>
          <w:rtl/>
        </w:rPr>
        <w:t>يَا</w:t>
      </w:r>
      <w:r>
        <w:rPr>
          <w:rFonts w:cs="DecoType Naskh Special"/>
          <w:szCs w:val="32"/>
        </w:rPr>
        <w:t xml:space="preserve"> </w:t>
      </w:r>
      <w:r>
        <w:rPr>
          <w:rFonts w:cs="DecoType Naskh Special"/>
          <w:szCs w:val="32"/>
          <w:rtl/>
        </w:rPr>
        <w:t>أَيُّهَا</w:t>
      </w:r>
      <w:r>
        <w:rPr>
          <w:rFonts w:cs="DecoType Naskh Special"/>
          <w:szCs w:val="32"/>
        </w:rPr>
        <w:t xml:space="preserve"> </w:t>
      </w:r>
      <w:r>
        <w:rPr>
          <w:rFonts w:cs="DecoType Naskh Special"/>
          <w:szCs w:val="32"/>
          <w:rtl/>
        </w:rPr>
        <w:t>الَّذِينَ</w:t>
      </w:r>
      <w:r>
        <w:rPr>
          <w:rFonts w:cs="DecoType Naskh Special"/>
          <w:szCs w:val="32"/>
          <w:lang w:val="kk-KZ"/>
        </w:rPr>
        <w:t xml:space="preserve"> </w:t>
      </w:r>
      <w:r>
        <w:rPr>
          <w:rFonts w:cs="DecoType Naskh Special"/>
          <w:szCs w:val="32"/>
          <w:rtl/>
        </w:rPr>
        <w:t>آمَنُواْ</w:t>
      </w:r>
      <w:r>
        <w:rPr>
          <w:rFonts w:cs="DecoType Naskh Special"/>
          <w:szCs w:val="32"/>
        </w:rPr>
        <w:t xml:space="preserve"> </w:t>
      </w:r>
      <w:r>
        <w:rPr>
          <w:rFonts w:cs="DecoType Naskh Special"/>
          <w:szCs w:val="32"/>
          <w:rtl/>
        </w:rPr>
        <w:t>اسْتَجِيبُواْ</w:t>
      </w:r>
      <w:r>
        <w:rPr>
          <w:rFonts w:cs="DecoType Naskh Special"/>
          <w:szCs w:val="32"/>
        </w:rPr>
        <w:t xml:space="preserve"> </w:t>
      </w:r>
      <w:r>
        <w:rPr>
          <w:rFonts w:cs="DecoType Naskh Special"/>
          <w:szCs w:val="32"/>
          <w:rtl/>
        </w:rPr>
        <w:t>لِلّهِ</w:t>
      </w:r>
      <w:r>
        <w:rPr>
          <w:rFonts w:cs="DecoType Naskh Special"/>
          <w:szCs w:val="32"/>
        </w:rPr>
        <w:t xml:space="preserve"> </w:t>
      </w:r>
      <w:r>
        <w:rPr>
          <w:rFonts w:cs="DecoType Naskh Special"/>
          <w:szCs w:val="32"/>
          <w:rtl/>
        </w:rPr>
        <w:t>وَلِلرَّسُولِ</w:t>
      </w:r>
      <w:r>
        <w:rPr>
          <w:rFonts w:cs="DecoType Naskh Special"/>
          <w:szCs w:val="32"/>
        </w:rPr>
        <w:t xml:space="preserve"> </w:t>
      </w:r>
      <w:r>
        <w:rPr>
          <w:rFonts w:cs="DecoType Naskh Special"/>
          <w:szCs w:val="32"/>
          <w:rtl/>
        </w:rPr>
        <w:t>إِذَا</w:t>
      </w:r>
      <w:r>
        <w:rPr>
          <w:rFonts w:cs="DecoType Naskh Special"/>
          <w:szCs w:val="32"/>
        </w:rPr>
        <w:t xml:space="preserve"> </w:t>
      </w:r>
      <w:r>
        <w:rPr>
          <w:rFonts w:cs="DecoType Naskh Special"/>
          <w:szCs w:val="32"/>
          <w:rtl/>
        </w:rPr>
        <w:t>دَعَاكُم</w:t>
      </w:r>
      <w:r>
        <w:rPr>
          <w:rFonts w:cs="DecoType Naskh Special"/>
          <w:szCs w:val="32"/>
        </w:rPr>
        <w:t xml:space="preserve"> </w:t>
      </w:r>
      <w:r>
        <w:rPr>
          <w:rFonts w:cs="DecoType Naskh Special"/>
          <w:szCs w:val="32"/>
          <w:rtl/>
        </w:rPr>
        <w:t>لِمَا</w:t>
      </w:r>
      <w:r>
        <w:rPr>
          <w:rFonts w:cs="DecoType Naskh Special"/>
          <w:szCs w:val="32"/>
        </w:rPr>
        <w:t xml:space="preserve"> </w:t>
      </w:r>
      <w:r>
        <w:rPr>
          <w:rFonts w:cs="DecoType Naskh Special"/>
          <w:szCs w:val="32"/>
          <w:rtl/>
        </w:rPr>
        <w:t>يُحْيِيكُمْ</w:t>
      </w:r>
      <w:r>
        <w:rPr>
          <w:rFonts w:cs="DecoType Naskh Special"/>
          <w:szCs w:val="32"/>
          <w:lang w:val="kk-KZ"/>
        </w:rPr>
        <w:t xml:space="preserve"> </w:t>
      </w:r>
      <w:r>
        <w:rPr>
          <w:rFonts w:cs="DecoType Naskh Special"/>
          <w:szCs w:val="32"/>
          <w:rtl/>
        </w:rPr>
        <w:t>وَاعْلَمُواْ</w:t>
      </w:r>
      <w:r>
        <w:rPr>
          <w:rFonts w:cs="DecoType Naskh Special"/>
          <w:szCs w:val="32"/>
        </w:rPr>
        <w:t xml:space="preserve"> </w:t>
      </w:r>
      <w:r>
        <w:rPr>
          <w:rFonts w:cs="DecoType Naskh Special"/>
          <w:szCs w:val="32"/>
          <w:rtl/>
        </w:rPr>
        <w:t>أَنَّ</w:t>
      </w:r>
      <w:r>
        <w:rPr>
          <w:rFonts w:cs="DecoType Naskh Special"/>
          <w:szCs w:val="32"/>
        </w:rPr>
        <w:t xml:space="preserve"> </w:t>
      </w:r>
      <w:r>
        <w:rPr>
          <w:rFonts w:cs="DecoType Naskh Special"/>
          <w:szCs w:val="32"/>
          <w:rtl/>
        </w:rPr>
        <w:t>اللّهَ</w:t>
      </w:r>
      <w:r>
        <w:rPr>
          <w:rFonts w:cs="DecoType Naskh Special"/>
          <w:szCs w:val="32"/>
        </w:rPr>
        <w:t xml:space="preserve"> </w:t>
      </w:r>
      <w:r>
        <w:rPr>
          <w:rFonts w:cs="DecoType Naskh Special"/>
          <w:szCs w:val="32"/>
          <w:rtl/>
        </w:rPr>
        <w:t>يَحُولُ</w:t>
      </w:r>
      <w:r>
        <w:rPr>
          <w:rFonts w:cs="DecoType Naskh Special"/>
          <w:szCs w:val="32"/>
        </w:rPr>
        <w:t xml:space="preserve"> </w:t>
      </w:r>
      <w:r>
        <w:rPr>
          <w:rFonts w:cs="DecoType Naskh Special"/>
          <w:szCs w:val="32"/>
          <w:rtl/>
        </w:rPr>
        <w:t>بَيْنَ</w:t>
      </w:r>
      <w:r>
        <w:rPr>
          <w:rFonts w:cs="DecoType Naskh Special"/>
          <w:szCs w:val="32"/>
        </w:rPr>
        <w:t xml:space="preserve"> </w:t>
      </w:r>
      <w:r>
        <w:rPr>
          <w:rFonts w:cs="DecoType Naskh Special"/>
          <w:szCs w:val="32"/>
          <w:rtl/>
        </w:rPr>
        <w:t>الْمَرْءِ</w:t>
      </w:r>
      <w:r>
        <w:rPr>
          <w:rFonts w:cs="DecoType Naskh Special"/>
          <w:szCs w:val="32"/>
        </w:rPr>
        <w:t xml:space="preserve"> </w:t>
      </w:r>
      <w:r>
        <w:rPr>
          <w:rFonts w:cs="DecoType Naskh Special"/>
          <w:szCs w:val="32"/>
          <w:rtl/>
        </w:rPr>
        <w:t>وَقَلْبِهِ</w:t>
      </w:r>
      <w:r>
        <w:rPr>
          <w:rFonts w:cs="DecoType Naskh Special"/>
          <w:szCs w:val="32"/>
        </w:rPr>
        <w:t xml:space="preserve"> </w:t>
      </w:r>
      <w:r>
        <w:rPr>
          <w:rFonts w:cs="DecoType Naskh Special"/>
          <w:szCs w:val="32"/>
          <w:rtl/>
        </w:rPr>
        <w:t>وَأَنَّهُ</w:t>
      </w:r>
      <w:r>
        <w:rPr>
          <w:rFonts w:cs="DecoType Naskh Special"/>
          <w:szCs w:val="32"/>
        </w:rPr>
        <w:t xml:space="preserve"> </w:t>
      </w:r>
      <w:r>
        <w:rPr>
          <w:rFonts w:cs="DecoType Naskh Special"/>
          <w:szCs w:val="32"/>
          <w:rtl/>
        </w:rPr>
        <w:t>إِلَيْهِ</w:t>
      </w:r>
      <w:r>
        <w:rPr>
          <w:rFonts w:cs="DecoType Naskh Special"/>
          <w:szCs w:val="32"/>
          <w:lang w:val="kk-KZ"/>
        </w:rPr>
        <w:t xml:space="preserve"> </w:t>
      </w:r>
      <w:r>
        <w:rPr>
          <w:rFonts w:cs="DecoType Naskh Special"/>
          <w:szCs w:val="32"/>
          <w:rtl/>
        </w:rPr>
        <w:t>تُحْشَرُونَ</w:t>
      </w:r>
    </w:p>
    <w:p w:rsidR="00E33114" w:rsidRPr="002556F3" w:rsidRDefault="00E33114" w:rsidP="00E33114">
      <w:pPr>
        <w:spacing w:line="276" w:lineRule="auto"/>
        <w:ind w:firstLine="708"/>
        <w:jc w:val="both"/>
        <w:rPr>
          <w:rFonts w:ascii="Palatino Linotype" w:hAnsi="Palatino Linotype"/>
          <w:lang w:val="kk-KZ"/>
        </w:rPr>
      </w:pPr>
      <w:r w:rsidRPr="002556F3">
        <w:rPr>
          <w:rFonts w:ascii="Palatino Linotype" w:hAnsi="Palatino Linotype"/>
          <w:b/>
          <w:lang w:val="kk-KZ"/>
        </w:rPr>
        <w:t xml:space="preserve">«Ей, иман келтіргендер! Аллаһ және Оның елшісі сендерді тірілтетін нәрсеге (дінге) шақырса, оны қабыл алыңдар да, Аллаһтың адам мен оның жүрегі арасында </w:t>
      </w:r>
      <w:r>
        <w:rPr>
          <w:rFonts w:ascii="Palatino Linotype" w:hAnsi="Palatino Linotype"/>
          <w:b/>
          <w:lang w:val="kk-KZ"/>
        </w:rPr>
        <w:t>екенін</w:t>
      </w:r>
      <w:r w:rsidRPr="002556F3">
        <w:rPr>
          <w:rFonts w:ascii="Palatino Linotype" w:hAnsi="Palatino Linotype"/>
          <w:b/>
          <w:lang w:val="kk-KZ"/>
        </w:rPr>
        <w:t xml:space="preserve"> және Оның алдына жиналатындарыңды біліңдер!»</w:t>
      </w:r>
      <w:r>
        <w:rPr>
          <w:rFonts w:ascii="Palatino Linotype" w:hAnsi="Palatino Linotype"/>
          <w:b/>
          <w:lang w:val="kk-KZ"/>
        </w:rPr>
        <w:t xml:space="preserve"> </w:t>
      </w:r>
      <w:r w:rsidRPr="00047EAA">
        <w:rPr>
          <w:rFonts w:ascii="Palatino Linotype" w:hAnsi="Palatino Linotype"/>
          <w:bCs/>
          <w:lang w:val="kk-KZ"/>
        </w:rPr>
        <w:t>(әл-Әнфал сүресі, 24-аят)</w:t>
      </w:r>
      <w:r w:rsidRPr="002556F3">
        <w:rPr>
          <w:rFonts w:ascii="Palatino Linotype" w:hAnsi="Palatino Linotype"/>
          <w:b/>
          <w:lang w:val="kk-KZ"/>
        </w:rPr>
        <w:t xml:space="preserve">, </w:t>
      </w:r>
      <w:r w:rsidRPr="002556F3">
        <w:rPr>
          <w:rFonts w:ascii="Palatino Linotype" w:hAnsi="Palatino Linotype"/>
          <w:lang w:val="kk-KZ"/>
        </w:rPr>
        <w:t xml:space="preserve">- деді. </w:t>
      </w:r>
    </w:p>
    <w:p w:rsidR="00E33114" w:rsidRPr="002556F3" w:rsidRDefault="00E33114" w:rsidP="00E33114">
      <w:pPr>
        <w:spacing w:line="276" w:lineRule="auto"/>
        <w:ind w:firstLine="708"/>
        <w:jc w:val="both"/>
        <w:rPr>
          <w:rFonts w:ascii="Palatino Linotype" w:hAnsi="Palatino Linotype"/>
          <w:lang w:val="kk-KZ"/>
        </w:rPr>
      </w:pPr>
      <w:r>
        <w:rPr>
          <w:rFonts w:ascii="Palatino Linotype" w:hAnsi="Palatino Linotype"/>
          <w:lang w:val="kk-KZ"/>
        </w:rPr>
        <w:t xml:space="preserve">Ал </w:t>
      </w:r>
      <w:r w:rsidRPr="002556F3">
        <w:rPr>
          <w:rFonts w:ascii="Palatino Linotype" w:hAnsi="Palatino Linotype"/>
          <w:lang w:val="kk-KZ"/>
        </w:rPr>
        <w:t xml:space="preserve">Аллаһ хақты айтып, </w:t>
      </w:r>
      <w:r>
        <w:rPr>
          <w:rFonts w:ascii="Palatino Linotype" w:hAnsi="Palatino Linotype"/>
          <w:lang w:val="kk-KZ"/>
        </w:rPr>
        <w:t>Т</w:t>
      </w:r>
      <w:r w:rsidRPr="002556F3">
        <w:rPr>
          <w:rFonts w:ascii="Palatino Linotype" w:hAnsi="Palatino Linotype"/>
          <w:lang w:val="kk-KZ"/>
        </w:rPr>
        <w:t xml:space="preserve">ура </w:t>
      </w:r>
      <w:r>
        <w:rPr>
          <w:rFonts w:ascii="Palatino Linotype" w:hAnsi="Palatino Linotype"/>
          <w:lang w:val="kk-KZ"/>
        </w:rPr>
        <w:t>Ж</w:t>
      </w:r>
      <w:r w:rsidRPr="002556F3">
        <w:rPr>
          <w:rFonts w:ascii="Palatino Linotype" w:hAnsi="Palatino Linotype"/>
          <w:lang w:val="kk-KZ"/>
        </w:rPr>
        <w:t xml:space="preserve">олға бастайды. Ол </w:t>
      </w:r>
      <w:r>
        <w:rPr>
          <w:rFonts w:ascii="Palatino Linotype" w:hAnsi="Palatino Linotype"/>
          <w:lang w:val="kk-KZ"/>
        </w:rPr>
        <w:t xml:space="preserve">ең </w:t>
      </w:r>
      <w:r w:rsidRPr="002556F3">
        <w:rPr>
          <w:rFonts w:ascii="Palatino Linotype" w:hAnsi="Palatino Linotype"/>
          <w:lang w:val="kk-KZ"/>
        </w:rPr>
        <w:t xml:space="preserve">жақсы Қамқоршы әрі </w:t>
      </w:r>
      <w:r>
        <w:rPr>
          <w:rFonts w:ascii="Palatino Linotype" w:hAnsi="Palatino Linotype"/>
          <w:lang w:val="kk-KZ"/>
        </w:rPr>
        <w:t xml:space="preserve">ең </w:t>
      </w:r>
      <w:r w:rsidRPr="002556F3">
        <w:rPr>
          <w:rFonts w:ascii="Palatino Linotype" w:hAnsi="Palatino Linotype"/>
          <w:lang w:val="kk-KZ"/>
        </w:rPr>
        <w:t xml:space="preserve">жақсы Жәрдемші. Мухаммадқа, оның үй-іші мен сахабаларына Аллаһтың игілігі мен сәлемі болсын. Барлық мақтау әлемдердің Раббысы Аллаһқа тән. </w:t>
      </w:r>
    </w:p>
    <w:p w:rsidR="00E33114" w:rsidRPr="002556F3" w:rsidRDefault="00E33114" w:rsidP="00E33114">
      <w:pPr>
        <w:spacing w:line="276" w:lineRule="auto"/>
        <w:jc w:val="both"/>
        <w:rPr>
          <w:rFonts w:ascii="Palatino Linotype" w:hAnsi="Palatino Linotype"/>
          <w:lang w:val="kk-KZ"/>
        </w:rPr>
      </w:pPr>
    </w:p>
    <w:p w:rsidR="00E33114" w:rsidRPr="00047EAA" w:rsidRDefault="00E33114" w:rsidP="00E33114">
      <w:pPr>
        <w:spacing w:line="276" w:lineRule="auto"/>
        <w:ind w:firstLine="708"/>
        <w:jc w:val="right"/>
        <w:rPr>
          <w:rFonts w:ascii="Palatino Linotype" w:hAnsi="Palatino Linotype"/>
          <w:b/>
          <w:bCs/>
          <w:lang w:val="kk-KZ"/>
        </w:rPr>
      </w:pPr>
      <w:r w:rsidRPr="00047EAA">
        <w:rPr>
          <w:rFonts w:ascii="Palatino Linotype" w:hAnsi="Palatino Linotype"/>
          <w:b/>
          <w:bCs/>
          <w:lang w:val="kk-KZ"/>
        </w:rPr>
        <w:t xml:space="preserve">Дамаск, 20/05/1381 һ.ж.  </w:t>
      </w:r>
    </w:p>
    <w:p w:rsidR="00E33114" w:rsidRPr="00047EAA" w:rsidRDefault="00E33114" w:rsidP="00E33114">
      <w:pPr>
        <w:spacing w:line="276" w:lineRule="auto"/>
        <w:ind w:firstLine="708"/>
        <w:jc w:val="right"/>
        <w:rPr>
          <w:rFonts w:ascii="Palatino Linotype" w:hAnsi="Palatino Linotype"/>
          <w:b/>
          <w:bCs/>
          <w:lang w:val="kk-KZ"/>
        </w:rPr>
      </w:pPr>
      <w:r w:rsidRPr="00047EAA">
        <w:rPr>
          <w:rFonts w:ascii="Palatino Linotype" w:hAnsi="Palatino Linotype"/>
          <w:b/>
          <w:bCs/>
          <w:lang w:val="kk-KZ"/>
        </w:rPr>
        <w:t>Мухаммад Нас</w:t>
      </w:r>
      <w:r>
        <w:rPr>
          <w:rFonts w:ascii="Palatino Linotype" w:hAnsi="Palatino Linotype"/>
          <w:b/>
          <w:bCs/>
          <w:lang w:val="kk-KZ"/>
        </w:rPr>
        <w:t>ы</w:t>
      </w:r>
      <w:r w:rsidRPr="00047EAA">
        <w:rPr>
          <w:rFonts w:ascii="Palatino Linotype" w:hAnsi="Palatino Linotype"/>
          <w:b/>
          <w:bCs/>
          <w:lang w:val="kk-KZ"/>
        </w:rPr>
        <w:t>руддин әл-Әлбани</w:t>
      </w:r>
    </w:p>
    <w:p w:rsidR="00E33114" w:rsidRPr="002556F3" w:rsidRDefault="00E33114" w:rsidP="00E33114">
      <w:pPr>
        <w:spacing w:line="276" w:lineRule="auto"/>
        <w:ind w:firstLine="708"/>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Default="00E33114" w:rsidP="00E33114">
      <w:pPr>
        <w:spacing w:line="276" w:lineRule="auto"/>
        <w:jc w:val="both"/>
        <w:rPr>
          <w:rFonts w:ascii="Palatino Linotype" w:hAnsi="Palatino Linotype"/>
          <w:lang w:val="kk-KZ"/>
        </w:rPr>
      </w:pPr>
    </w:p>
    <w:p w:rsidR="00E33114" w:rsidRPr="00047EAA" w:rsidRDefault="00E33114" w:rsidP="00E33114">
      <w:pPr>
        <w:pStyle w:val="Heading1"/>
        <w:spacing w:before="0" w:after="0" w:line="276" w:lineRule="auto"/>
        <w:ind w:firstLine="397"/>
        <w:jc w:val="center"/>
        <w:rPr>
          <w:rFonts w:ascii="Palatino Linotype" w:hAnsi="Palatino Linotype"/>
          <w:lang w:val="kk-KZ"/>
        </w:rPr>
      </w:pPr>
      <w:bookmarkStart w:id="10" w:name="_Toc344298005"/>
      <w:r>
        <w:rPr>
          <w:rFonts w:ascii="Palatino Linotype" w:hAnsi="Palatino Linotype"/>
          <w:sz w:val="24"/>
          <w:szCs w:val="24"/>
          <w:lang w:val="kk-KZ"/>
        </w:rPr>
        <w:t>П</w:t>
      </w:r>
      <w:r w:rsidRPr="002556F3">
        <w:rPr>
          <w:rFonts w:ascii="Palatino Linotype" w:hAnsi="Palatino Linotype"/>
          <w:sz w:val="24"/>
          <w:szCs w:val="24"/>
          <w:lang w:val="kk-KZ"/>
        </w:rPr>
        <w:t xml:space="preserve">АЙҒАМБАР </w:t>
      </w:r>
      <w:r w:rsidRPr="00047EAA">
        <w:rPr>
          <w:rFonts w:ascii="Palatino Linotype" w:hAnsi="Palatino Linotype"/>
          <w:lang w:val="kk-KZ"/>
        </w:rPr>
        <w:sym w:font="AGA Arabesque" w:char="F072"/>
      </w:r>
      <w:bookmarkEnd w:id="10"/>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bookmarkStart w:id="11" w:name="_Toc344298006"/>
      <w:r w:rsidRPr="002556F3">
        <w:rPr>
          <w:rFonts w:ascii="Palatino Linotype" w:hAnsi="Palatino Linotype"/>
          <w:sz w:val="24"/>
          <w:szCs w:val="24"/>
          <w:lang w:val="kk-KZ"/>
        </w:rPr>
        <w:t>НАМАЗЫНЫҢ СИПАТТАМАСЫ</w:t>
      </w:r>
      <w:bookmarkEnd w:id="11"/>
    </w:p>
    <w:p w:rsidR="00E33114" w:rsidRPr="002556F3" w:rsidRDefault="00E33114" w:rsidP="00E33114">
      <w:pPr>
        <w:spacing w:line="276" w:lineRule="auto"/>
        <w:jc w:val="both"/>
        <w:rPr>
          <w:rFonts w:ascii="Palatino Linotype" w:hAnsi="Palatino Linotype"/>
          <w:lang w:val="kk-KZ"/>
        </w:rPr>
      </w:pPr>
    </w:p>
    <w:p w:rsidR="00E33114" w:rsidRDefault="00E33114" w:rsidP="00E33114">
      <w:pPr>
        <w:pStyle w:val="Heading1"/>
        <w:spacing w:before="0" w:after="0" w:line="276" w:lineRule="auto"/>
        <w:ind w:firstLine="397"/>
        <w:rPr>
          <w:rFonts w:ascii="Palatino Linotype" w:hAnsi="Palatino Linotype"/>
          <w:sz w:val="28"/>
          <w:szCs w:val="28"/>
          <w:lang w:val="kk-KZ"/>
        </w:rPr>
      </w:pPr>
      <w:bookmarkStart w:id="12" w:name="_Toc344298007"/>
      <w:r>
        <w:rPr>
          <w:rFonts w:ascii="Palatino Linotype" w:hAnsi="Palatino Linotype"/>
          <w:sz w:val="24"/>
          <w:szCs w:val="24"/>
          <w:lang w:val="kk-KZ"/>
        </w:rPr>
        <w:t xml:space="preserve">                                                      </w:t>
      </w:r>
      <w:r w:rsidRPr="007143F0">
        <w:rPr>
          <w:rFonts w:ascii="Palatino Linotype" w:hAnsi="Palatino Linotype"/>
          <w:sz w:val="24"/>
          <w:szCs w:val="24"/>
          <w:lang w:val="kk-KZ"/>
        </w:rPr>
        <w:t>Қағбаға бет бұру</w:t>
      </w:r>
      <w:bookmarkEnd w:id="12"/>
    </w:p>
    <w:p w:rsidR="00E33114" w:rsidRDefault="00E33114" w:rsidP="00E33114">
      <w:pPr>
        <w:pStyle w:val="Normal1"/>
        <w:jc w:val="center"/>
        <w:outlineLvl w:val="0"/>
        <w:rPr>
          <w:rFonts w:ascii="Calibri" w:hAnsi="Calibri" w:cs="Lotus Linotype"/>
          <w:bCs/>
          <w:sz w:val="28"/>
          <w:szCs w:val="28"/>
          <w:lang w:val="kk-KZ"/>
        </w:rPr>
      </w:pPr>
      <w:bookmarkStart w:id="13" w:name="_Toc278735268"/>
      <w:bookmarkStart w:id="14" w:name="_Toc344298008"/>
      <w:r w:rsidRPr="000E4E06">
        <w:rPr>
          <w:rFonts w:ascii="Lotus Linotype" w:hAnsi="Lotus Linotype" w:cs="Lotus Linotype" w:hint="cs"/>
          <w:bCs/>
          <w:sz w:val="28"/>
          <w:szCs w:val="28"/>
          <w:rtl/>
        </w:rPr>
        <w:t>«اسْتِقْبَالُ اْلقِبْلَةِ»</w:t>
      </w:r>
      <w:bookmarkEnd w:id="13"/>
      <w:bookmarkEnd w:id="14"/>
      <w:r>
        <w:rPr>
          <w:rFonts w:ascii="Calibri" w:hAnsi="Calibri" w:cs="Lotus Linotype"/>
          <w:bCs/>
          <w:sz w:val="28"/>
          <w:szCs w:val="28"/>
          <w:lang w:val="kk-KZ"/>
        </w:rPr>
        <w:t xml:space="preserve"> </w:t>
      </w:r>
    </w:p>
    <w:p w:rsidR="00E33114" w:rsidRPr="00047EAA" w:rsidRDefault="00E33114" w:rsidP="00E33114">
      <w:pPr>
        <w:pStyle w:val="Normal1"/>
        <w:jc w:val="center"/>
        <w:outlineLvl w:val="0"/>
        <w:rPr>
          <w:lang w:val="kk-KZ" w:eastAsia="x-none"/>
        </w:rPr>
      </w:pP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Аллаһтың Елшісі </w:t>
      </w:r>
      <w:r w:rsidRPr="002556F3">
        <w:rPr>
          <w:rFonts w:ascii="Palatino Linotype" w:hAnsi="Palatino Linotype"/>
          <w:lang w:bidi="ar-AE"/>
        </w:rPr>
        <w:sym w:font="AGA Arabesque" w:char="F072"/>
      </w:r>
      <w:r w:rsidRPr="002556F3">
        <w:rPr>
          <w:rFonts w:ascii="Palatino Linotype" w:hAnsi="Palatino Linotype"/>
          <w:lang w:val="kk-KZ"/>
        </w:rPr>
        <w:t xml:space="preserve"> </w:t>
      </w:r>
      <w:r w:rsidRPr="002556F3">
        <w:rPr>
          <w:rFonts w:ascii="Palatino Linotype" w:hAnsi="Palatino Linotype"/>
          <w:color w:val="auto"/>
          <w:lang w:val="kk-KZ"/>
        </w:rPr>
        <w:t xml:space="preserve"> намазға кірісетін кезінде, парыз және нәпіл намаздарын орындау барысында жүзін </w:t>
      </w:r>
      <w:r w:rsidRPr="002556F3">
        <w:rPr>
          <w:rFonts w:ascii="Palatino Linotype" w:hAnsi="Palatino Linotype"/>
          <w:color w:val="auto"/>
          <w:lang w:val="kk-KZ"/>
        </w:rPr>
        <w:lastRenderedPageBreak/>
        <w:t>Қағбаға қарататын</w:t>
      </w:r>
      <w:r w:rsidRPr="002556F3">
        <w:rPr>
          <w:rStyle w:val="FootnoteReference"/>
          <w:rFonts w:ascii="Palatino Linotype" w:hAnsi="Palatino Linotype"/>
          <w:color w:val="auto"/>
        </w:rPr>
        <w:footnoteReference w:id="78"/>
      </w:r>
      <w:r w:rsidRPr="002556F3">
        <w:rPr>
          <w:rFonts w:ascii="Palatino Linotype" w:hAnsi="Palatino Linotype"/>
          <w:color w:val="auto"/>
          <w:lang w:val="kk-KZ"/>
        </w:rPr>
        <w:t xml:space="preserve">. Пайғамбар </w:t>
      </w:r>
      <w:r w:rsidRPr="002556F3">
        <w:rPr>
          <w:rFonts w:ascii="Palatino Linotype" w:hAnsi="Palatino Linotype"/>
          <w:lang w:bidi="ar-AE"/>
        </w:rPr>
        <w:sym w:font="AGA Arabesque" w:char="F072"/>
      </w:r>
      <w:r w:rsidRPr="002556F3">
        <w:rPr>
          <w:rFonts w:ascii="Palatino Linotype" w:hAnsi="Palatino Linotype"/>
          <w:lang w:val="kk-KZ"/>
        </w:rPr>
        <w:t xml:space="preserve"> </w:t>
      </w:r>
      <w:r w:rsidRPr="002556F3">
        <w:rPr>
          <w:rFonts w:ascii="Palatino Linotype" w:hAnsi="Palatino Linotype"/>
          <w:color w:val="auto"/>
          <w:lang w:val="kk-KZ"/>
        </w:rPr>
        <w:t xml:space="preserve"> «намазды дұрыс орындамаған адамға»</w:t>
      </w:r>
      <w:r w:rsidRPr="002556F3">
        <w:rPr>
          <w:rStyle w:val="FootnoteReference"/>
          <w:rFonts w:ascii="Palatino Linotype" w:hAnsi="Palatino Linotype"/>
          <w:color w:val="auto"/>
        </w:rPr>
        <w:footnoteReference w:id="79"/>
      </w:r>
      <w:r w:rsidRPr="002556F3">
        <w:rPr>
          <w:rFonts w:ascii="Palatino Linotype" w:hAnsi="Palatino Linotype"/>
          <w:color w:val="auto"/>
          <w:lang w:val="kk-KZ"/>
        </w:rPr>
        <w:t xml:space="preserve">: </w:t>
      </w:r>
    </w:p>
    <w:p w:rsidR="00E33114" w:rsidRPr="000E4E06" w:rsidRDefault="00E33114" w:rsidP="00E33114">
      <w:pPr>
        <w:pStyle w:val="Normal1"/>
        <w:ind w:firstLine="425"/>
        <w:jc w:val="both"/>
        <w:rPr>
          <w:rFonts w:ascii="Calibri" w:hAnsi="Calibri" w:cs="Lotus Linotype"/>
          <w:bCs/>
          <w:rtl/>
        </w:rPr>
      </w:pPr>
      <w:r w:rsidRPr="000E4E06">
        <w:rPr>
          <w:rFonts w:ascii="Lotus Linotype" w:hAnsi="Lotus Linotype" w:cs="Lotus Linotype" w:hint="cs"/>
          <w:bCs/>
          <w:rtl/>
        </w:rPr>
        <w:t>«إذَا قُمْتَ إِلَى الصَّلاَةِ فَأَسْبِغِ الوُضُوءَ، ثُمَّ اسْتَقْبِلِ اْلقِبْلَةَ فَكَبِّر»</w:t>
      </w:r>
      <w:r>
        <w:rPr>
          <w:rFonts w:ascii="Lotus Linotype" w:hAnsi="Lotus Linotype" w:cs="Lotus Linotype" w:hint="cs"/>
          <w:bCs/>
          <w:rtl/>
        </w:rPr>
        <w:t xml:space="preserve">.  </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b/>
          <w:bCs/>
          <w:i/>
          <w:iCs/>
          <w:color w:val="auto"/>
          <w:lang w:val="kk-KZ"/>
        </w:rPr>
        <w:t xml:space="preserve">«Намазға кірісер кезіңде мұқият дәрет ал, кейін </w:t>
      </w:r>
      <w:r>
        <w:rPr>
          <w:rFonts w:ascii="Palatino Linotype" w:hAnsi="Palatino Linotype"/>
          <w:b/>
          <w:bCs/>
          <w:i/>
          <w:iCs/>
          <w:color w:val="auto"/>
          <w:lang w:val="kk-KZ"/>
        </w:rPr>
        <w:t>Қыбла</w:t>
      </w:r>
      <w:r w:rsidRPr="002556F3">
        <w:rPr>
          <w:rFonts w:ascii="Palatino Linotype" w:hAnsi="Palatino Linotype"/>
          <w:b/>
          <w:bCs/>
          <w:i/>
          <w:iCs/>
          <w:color w:val="auto"/>
          <w:lang w:val="kk-KZ"/>
        </w:rPr>
        <w:t xml:space="preserve">ға бетіңді бұр да, тәкбір айт», </w:t>
      </w:r>
      <w:r w:rsidRPr="002556F3">
        <w:rPr>
          <w:rFonts w:ascii="Palatino Linotype" w:hAnsi="Palatino Linotype"/>
          <w:color w:val="auto"/>
          <w:lang w:val="kk-KZ"/>
        </w:rPr>
        <w:t>- деп, дәл осылай істеуді  бұйырды</w:t>
      </w:r>
      <w:r w:rsidRPr="002556F3">
        <w:rPr>
          <w:rStyle w:val="FootnoteReference"/>
          <w:rFonts w:ascii="Palatino Linotype" w:hAnsi="Palatino Linotype"/>
          <w:color w:val="auto"/>
        </w:rPr>
        <w:footnoteReference w:id="80"/>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«Сапар кезінде ол </w:t>
      </w:r>
      <w:r w:rsidRPr="002556F3">
        <w:rPr>
          <w:rFonts w:ascii="Palatino Linotype" w:hAnsi="Palatino Linotype"/>
          <w:lang w:bidi="ar-AE"/>
        </w:rPr>
        <w:sym w:font="AGA Arabesque" w:char="F072"/>
      </w:r>
      <w:r w:rsidRPr="002556F3">
        <w:rPr>
          <w:rFonts w:ascii="Palatino Linotype" w:hAnsi="Palatino Linotype"/>
          <w:sz w:val="28"/>
          <w:szCs w:val="28"/>
          <w:lang w:val="kk-KZ"/>
        </w:rPr>
        <w:t xml:space="preserve"> </w:t>
      </w:r>
      <w:r w:rsidRPr="002556F3">
        <w:rPr>
          <w:rFonts w:ascii="Palatino Linotype" w:hAnsi="Palatino Linotype"/>
          <w:lang w:val="kk-KZ"/>
        </w:rPr>
        <w:t>нәпіл намаздарды</w:t>
      </w:r>
      <w:r w:rsidRPr="002556F3">
        <w:rPr>
          <w:rFonts w:ascii="Palatino Linotype" w:hAnsi="Palatino Linotype"/>
          <w:color w:val="auto"/>
          <w:lang w:val="kk-KZ"/>
        </w:rPr>
        <w:t xml:space="preserve"> мінген жануарының үстінде (отырып) оқитын, және үтірді</w:t>
      </w:r>
      <w:r w:rsidRPr="002556F3">
        <w:rPr>
          <w:rStyle w:val="FootnoteReference"/>
          <w:rFonts w:ascii="Palatino Linotype" w:hAnsi="Palatino Linotype"/>
          <w:color w:val="auto"/>
          <w:lang w:val="kk-KZ"/>
        </w:rPr>
        <w:footnoteReference w:id="81"/>
      </w:r>
      <w:r w:rsidRPr="002556F3">
        <w:rPr>
          <w:rFonts w:ascii="Palatino Linotype" w:hAnsi="Palatino Linotype"/>
          <w:color w:val="auto"/>
          <w:lang w:val="kk-KZ"/>
        </w:rPr>
        <w:t xml:space="preserve"> де соның үстінде отырып, шығысқа не бастысқа қарап оқитын»</w:t>
      </w:r>
      <w:r w:rsidRPr="002556F3">
        <w:rPr>
          <w:rStyle w:val="FootnoteReference"/>
          <w:rFonts w:ascii="Palatino Linotype" w:hAnsi="Palatino Linotype"/>
          <w:color w:val="auto"/>
        </w:rPr>
        <w:footnoteReference w:id="82"/>
      </w:r>
      <w:r w:rsidRPr="002556F3">
        <w:rPr>
          <w:rFonts w:ascii="Palatino Linotype" w:hAnsi="Palatino Linotype"/>
          <w:color w:val="auto"/>
          <w:lang w:val="kk-KZ"/>
        </w:rPr>
        <w:t xml:space="preserve">. </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Осыған</w:t>
      </w:r>
      <w:r w:rsidRPr="002556F3">
        <w:rPr>
          <w:rStyle w:val="FootnoteReference"/>
          <w:rFonts w:ascii="Palatino Linotype" w:hAnsi="Palatino Linotype"/>
          <w:color w:val="auto"/>
        </w:rPr>
        <w:footnoteReference w:id="83"/>
      </w:r>
      <w:r w:rsidRPr="002556F3">
        <w:rPr>
          <w:rFonts w:ascii="Palatino Linotype" w:hAnsi="Palatino Linotype"/>
          <w:color w:val="auto"/>
          <w:lang w:val="kk-KZ"/>
        </w:rPr>
        <w:t xml:space="preserve"> сондай-ақ Аллаһ Тағаланың </w:t>
      </w:r>
    </w:p>
    <w:p w:rsidR="00E33114" w:rsidRPr="00D66CA3" w:rsidRDefault="00E33114" w:rsidP="00E33114">
      <w:pPr>
        <w:pStyle w:val="NormalWeb"/>
        <w:bidi/>
        <w:spacing w:before="0" w:beforeAutospacing="0" w:after="0" w:afterAutospacing="0" w:line="276" w:lineRule="auto"/>
        <w:ind w:firstLine="397"/>
        <w:jc w:val="both"/>
        <w:rPr>
          <w:rFonts w:ascii="Palatino Linotype" w:hAnsi="Palatino Linotype"/>
          <w:color w:val="auto"/>
          <w:lang w:val="kk-KZ"/>
        </w:rPr>
      </w:pPr>
      <w:r>
        <w:rPr>
          <w:rFonts w:ascii="TimesNewRoman" w:eastAsia="TimesNewRoman" w:hint="eastAsia"/>
          <w:sz w:val="32"/>
          <w:szCs w:val="32"/>
          <w:rtl/>
        </w:rPr>
        <w:t>فأينما</w:t>
      </w:r>
      <w:r>
        <w:rPr>
          <w:rFonts w:ascii="TimesNewRoman" w:eastAsia="TimesNewRoman" w:cs="TimesNewRoman"/>
          <w:sz w:val="32"/>
          <w:szCs w:val="32"/>
        </w:rPr>
        <w:t xml:space="preserve"> </w:t>
      </w:r>
      <w:r>
        <w:rPr>
          <w:rFonts w:ascii="TimesNewRoman" w:eastAsia="TimesNewRoman" w:hint="eastAsia"/>
          <w:sz w:val="32"/>
          <w:szCs w:val="32"/>
          <w:rtl/>
        </w:rPr>
        <w:t>تولوّا</w:t>
      </w:r>
      <w:r>
        <w:rPr>
          <w:rFonts w:ascii="TimesNewRoman" w:eastAsia="TimesNewRoman" w:cs="TimesNewRoman"/>
          <w:sz w:val="32"/>
          <w:szCs w:val="32"/>
        </w:rPr>
        <w:t xml:space="preserve"> </w:t>
      </w:r>
      <w:r>
        <w:rPr>
          <w:rFonts w:ascii="TimesNewRoman" w:eastAsia="TimesNewRoman" w:hint="eastAsia"/>
          <w:sz w:val="32"/>
          <w:szCs w:val="32"/>
          <w:rtl/>
        </w:rPr>
        <w:t>فثم</w:t>
      </w:r>
      <w:r>
        <w:rPr>
          <w:rFonts w:ascii="TimesNewRoman" w:eastAsia="TimesNewRoman" w:cs="TimesNewRoman"/>
          <w:sz w:val="32"/>
          <w:szCs w:val="32"/>
        </w:rPr>
        <w:t xml:space="preserve"> </w:t>
      </w:r>
      <w:r>
        <w:rPr>
          <w:rFonts w:ascii="TimesNewRoman" w:eastAsia="TimesNewRoman" w:hint="eastAsia"/>
          <w:sz w:val="32"/>
          <w:szCs w:val="32"/>
          <w:rtl/>
        </w:rPr>
        <w:t>وجه</w:t>
      </w:r>
      <w:r>
        <w:rPr>
          <w:rFonts w:ascii="TimesNewRoman" w:eastAsia="TimesNewRoman" w:cs="TimesNewRoman"/>
          <w:sz w:val="32"/>
          <w:szCs w:val="32"/>
        </w:rPr>
        <w:t xml:space="preserve"> </w:t>
      </w:r>
      <w:r>
        <w:rPr>
          <w:rFonts w:ascii="TimesNewRoman" w:eastAsia="TimesNewRoman" w:hint="eastAsia"/>
          <w:sz w:val="32"/>
          <w:szCs w:val="32"/>
          <w:rtl/>
        </w:rPr>
        <w:t>لله</w:t>
      </w:r>
      <w:r>
        <w:rPr>
          <w:rFonts w:ascii="TimesNewRoman" w:eastAsia="TimesNewRoman"/>
          <w:sz w:val="32"/>
          <w:szCs w:val="32"/>
          <w:lang w:val="kk-KZ"/>
        </w:rPr>
        <w:t>)</w:t>
      </w:r>
      <w:r>
        <w:rPr>
          <w:rFonts w:ascii="TimesNewRoman" w:eastAsia="TimesNewRoman" w:cs="TimesNewRoman"/>
          <w:sz w:val="32"/>
          <w:szCs w:val="32"/>
        </w:rPr>
        <w:t xml:space="preserve"> </w:t>
      </w:r>
      <w:r>
        <w:rPr>
          <w:rFonts w:ascii="TimesNewRoman" w:eastAsia="TimesNewRoman" w:hint="eastAsia"/>
          <w:sz w:val="32"/>
          <w:szCs w:val="32"/>
          <w:rtl/>
        </w:rPr>
        <w:t>البقرة</w:t>
      </w:r>
      <w:r>
        <w:rPr>
          <w:rFonts w:ascii="TimesNewRoman" w:eastAsia="TimesNewRoman"/>
          <w:sz w:val="32"/>
          <w:szCs w:val="32"/>
          <w:lang w:val="kk-KZ"/>
        </w:rPr>
        <w:t xml:space="preserve">  </w:t>
      </w:r>
      <w:r>
        <w:rPr>
          <w:rFonts w:ascii="TimesNewRoman" w:eastAsia="TimesNewRoman" w:cs="TimesNewRoman"/>
          <w:sz w:val="32"/>
          <w:szCs w:val="32"/>
        </w:rPr>
        <w:t xml:space="preserve"> </w:t>
      </w:r>
      <w:r>
        <w:rPr>
          <w:rFonts w:ascii="TimesNewRoman" w:eastAsia="TimesNewRoman" w:cs="TimesNewRoman"/>
          <w:sz w:val="32"/>
          <w:szCs w:val="32"/>
          <w:lang w:val="kk-KZ"/>
        </w:rPr>
        <w:t>(</w:t>
      </w:r>
      <w:r>
        <w:rPr>
          <w:sz w:val="32"/>
          <w:szCs w:val="32"/>
        </w:rPr>
        <w:t>11</w:t>
      </w:r>
      <w:r>
        <w:rPr>
          <w:sz w:val="32"/>
          <w:szCs w:val="32"/>
          <w:lang w:val="kk-KZ"/>
        </w:rPr>
        <w:t xml:space="preserve"> </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iCs/>
          <w:color w:val="auto"/>
          <w:lang w:val="kk-KZ"/>
        </w:rPr>
      </w:pPr>
      <w:r w:rsidRPr="002556F3">
        <w:rPr>
          <w:rStyle w:val="Strong"/>
          <w:rFonts w:ascii="Palatino Linotype" w:hAnsi="Palatino Linotype"/>
          <w:color w:val="auto"/>
          <w:lang w:val="kk-KZ"/>
        </w:rPr>
        <w:t xml:space="preserve">«Сендер қай жаққа қарасаңдар да, сол жерде Аллаһтың Жүзі» </w:t>
      </w:r>
      <w:r w:rsidRPr="002556F3">
        <w:rPr>
          <w:rFonts w:ascii="Palatino Linotype" w:hAnsi="Palatino Linotype"/>
          <w:iCs/>
          <w:color w:val="auto"/>
          <w:lang w:val="kk-KZ"/>
        </w:rPr>
        <w:t>(</w:t>
      </w:r>
      <w:r w:rsidRPr="002556F3">
        <w:rPr>
          <w:rFonts w:ascii="Palatino Linotype" w:hAnsi="Palatino Linotype"/>
          <w:lang w:val="kk-KZ"/>
        </w:rPr>
        <w:t>«әл-Бақара» сүресі, 115-аят</w:t>
      </w:r>
      <w:r w:rsidRPr="002556F3">
        <w:rPr>
          <w:rFonts w:ascii="Palatino Linotype" w:hAnsi="Palatino Linotype"/>
          <w:iCs/>
          <w:color w:val="auto"/>
          <w:lang w:val="kk-KZ"/>
        </w:rPr>
        <w:t>) деген сөздері де қатысты.</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lastRenderedPageBreak/>
        <w:t xml:space="preserve">«(Кейде) Аллаһтың Елшісі </w:t>
      </w:r>
      <w:r w:rsidRPr="002556F3">
        <w:rPr>
          <w:rFonts w:ascii="Palatino Linotype" w:hAnsi="Palatino Linotype"/>
          <w:lang w:bidi="ar-AE"/>
        </w:rPr>
        <w:sym w:font="AGA Arabesque" w:char="F072"/>
      </w:r>
      <w:r w:rsidRPr="002556F3">
        <w:rPr>
          <w:rFonts w:ascii="Palatino Linotype" w:hAnsi="Palatino Linotype"/>
          <w:sz w:val="28"/>
          <w:szCs w:val="28"/>
          <w:lang w:val="kk-KZ"/>
        </w:rPr>
        <w:t xml:space="preserve"> </w:t>
      </w:r>
      <w:r w:rsidRPr="002556F3">
        <w:rPr>
          <w:rFonts w:ascii="Palatino Linotype" w:hAnsi="Palatino Linotype"/>
          <w:lang w:val="kk-KZ"/>
        </w:rPr>
        <w:t>түйесі</w:t>
      </w:r>
      <w:r w:rsidRPr="002556F3">
        <w:rPr>
          <w:rFonts w:ascii="Palatino Linotype" w:hAnsi="Palatino Linotype"/>
          <w:color w:val="auto"/>
          <w:lang w:val="kk-KZ"/>
        </w:rPr>
        <w:t xml:space="preserve"> үстінде қосымша (нәпіл) намаз оқымақшы болса, оны </w:t>
      </w:r>
      <w:r>
        <w:rPr>
          <w:rFonts w:ascii="Palatino Linotype" w:hAnsi="Palatino Linotype"/>
          <w:color w:val="auto"/>
          <w:lang w:val="kk-KZ"/>
        </w:rPr>
        <w:t>Қыбла</w:t>
      </w:r>
      <w:r w:rsidRPr="002556F3">
        <w:rPr>
          <w:rFonts w:ascii="Palatino Linotype" w:hAnsi="Palatino Linotype"/>
          <w:color w:val="auto"/>
          <w:lang w:val="kk-KZ"/>
        </w:rPr>
        <w:t>ға қаратып, тәкбір айтатын, одан кейін көлігі қай жақа жүрсе, сол жаққа қарап намаз оқитын»</w:t>
      </w:r>
      <w:r w:rsidRPr="002556F3">
        <w:rPr>
          <w:rStyle w:val="FootnoteReference"/>
          <w:rFonts w:ascii="Palatino Linotype" w:hAnsi="Palatino Linotype"/>
          <w:color w:val="auto"/>
        </w:rPr>
        <w:footnoteReference w:id="84"/>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«Ол мініс көлігінде отырған кезінде рукуғ пен сәждені басын ию арқылы білдіретін: сәжде жасағанда басын рукуғ жасағаннан төменірек иетін»</w:t>
      </w:r>
      <w:r w:rsidRPr="002556F3">
        <w:rPr>
          <w:rStyle w:val="FootnoteReference"/>
          <w:rFonts w:ascii="Palatino Linotype" w:hAnsi="Palatino Linotype"/>
          <w:color w:val="auto"/>
        </w:rPr>
        <w:footnoteReference w:id="85"/>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парыз намазын орындағысы келсе, көлігінен түсіп, жүзін </w:t>
      </w:r>
      <w:r>
        <w:rPr>
          <w:rFonts w:ascii="Palatino Linotype" w:hAnsi="Palatino Linotype"/>
          <w:color w:val="auto"/>
          <w:lang w:val="kk-KZ"/>
        </w:rPr>
        <w:t>Қыбла</w:t>
      </w:r>
      <w:r w:rsidRPr="002556F3">
        <w:rPr>
          <w:rFonts w:ascii="Palatino Linotype" w:hAnsi="Palatino Linotype"/>
          <w:color w:val="auto"/>
          <w:lang w:val="kk-KZ"/>
        </w:rPr>
        <w:t>ға қарататын»</w:t>
      </w:r>
      <w:r w:rsidRPr="002556F3">
        <w:rPr>
          <w:rStyle w:val="FootnoteReference"/>
          <w:rFonts w:ascii="Palatino Linotype" w:hAnsi="Palatino Linotype"/>
          <w:color w:val="auto"/>
        </w:rPr>
        <w:footnoteReference w:id="86"/>
      </w:r>
      <w:r w:rsidRPr="002556F3">
        <w:rPr>
          <w:rFonts w:ascii="Palatino Linotype" w:hAnsi="Palatino Linotype"/>
          <w:color w:val="auto"/>
          <w:lang w:val="kk-KZ"/>
        </w:rPr>
        <w:t>.</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Қауіп-қатер (төніп тұрғандағы) намазда, 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өзінің үмметіне намазды «жүріп бара жатып, тұрып немесе көлік үстінде отырған күйде, </w:t>
      </w:r>
      <w:r>
        <w:rPr>
          <w:rFonts w:ascii="Palatino Linotype" w:hAnsi="Palatino Linotype"/>
          <w:color w:val="auto"/>
          <w:lang w:val="kk-KZ"/>
        </w:rPr>
        <w:t>Қыбла</w:t>
      </w:r>
      <w:r w:rsidRPr="002556F3">
        <w:rPr>
          <w:rFonts w:ascii="Palatino Linotype" w:hAnsi="Palatino Linotype"/>
          <w:color w:val="auto"/>
          <w:lang w:val="kk-KZ"/>
        </w:rPr>
        <w:t>ға қарай бет бұрып, не бұрмай»</w:t>
      </w:r>
      <w:r w:rsidRPr="002556F3">
        <w:rPr>
          <w:rStyle w:val="FootnoteReference"/>
          <w:rFonts w:ascii="Palatino Linotype" w:hAnsi="Palatino Linotype"/>
          <w:color w:val="auto"/>
        </w:rPr>
        <w:footnoteReference w:id="87"/>
      </w:r>
      <w:r w:rsidRPr="002556F3">
        <w:rPr>
          <w:rFonts w:ascii="Palatino Linotype" w:hAnsi="Palatino Linotype"/>
          <w:color w:val="auto"/>
          <w:lang w:val="kk-KZ"/>
        </w:rPr>
        <w:t xml:space="preserve"> орындауды бұйырды, сондай-ақ ол: </w:t>
      </w:r>
    </w:p>
    <w:p w:rsidR="00E33114" w:rsidRDefault="00E33114" w:rsidP="00E33114">
      <w:pPr>
        <w:pStyle w:val="NormalWeb"/>
        <w:bidi/>
        <w:spacing w:before="0" w:beforeAutospacing="0" w:after="0" w:afterAutospacing="0" w:line="276" w:lineRule="auto"/>
        <w:ind w:firstLine="397"/>
        <w:jc w:val="both"/>
        <w:rPr>
          <w:rFonts w:ascii="Palatino Linotype" w:hAnsi="Palatino Linotype"/>
          <w:color w:val="auto"/>
          <w:lang w:val="kk-KZ"/>
        </w:rPr>
      </w:pPr>
      <w:r w:rsidRPr="000E4E06">
        <w:rPr>
          <w:rFonts w:ascii="Lotus Linotype" w:hAnsi="Lotus Linotype" w:cs="Lotus Linotype" w:hint="cs"/>
          <w:b/>
          <w:bCs/>
          <w:rtl/>
        </w:rPr>
        <w:t>«إِذِا اخْتَلَطُوا؛ فَإِنَّمَا هُوَ التَّكْبِيرُ وَالإِشَارَةُ بِالرَّأْسِ</w:t>
      </w:r>
      <w:r w:rsidRPr="000E4E06">
        <w:rPr>
          <w:rFonts w:ascii="Lotus Linotype" w:hAnsi="Lotus Linotype" w:cs="Lotus Linotype" w:hint="cs"/>
          <w:rtl/>
        </w:rPr>
        <w:t>»</w:t>
      </w:r>
      <w:r>
        <w:rPr>
          <w:rFonts w:ascii="Lotus Linotype" w:hAnsi="Lotus Linotype" w:cs="Lotus Linotype" w:hint="cs"/>
          <w:rtl/>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b/>
          <w:i/>
          <w:color w:val="auto"/>
          <w:lang w:val="kk-KZ"/>
        </w:rPr>
        <w:lastRenderedPageBreak/>
        <w:t>«Ал егер олар (екі әскер) шайқаста араласып кетсе, онда ол (намаз) – тәкбір мен бас июлер ғана»</w:t>
      </w:r>
      <w:r w:rsidRPr="002556F3">
        <w:rPr>
          <w:rStyle w:val="FootnoteReference"/>
          <w:rFonts w:ascii="Palatino Linotype" w:hAnsi="Palatino Linotype"/>
          <w:color w:val="auto"/>
        </w:rPr>
        <w:footnoteReference w:id="88"/>
      </w:r>
      <w:r w:rsidRPr="002556F3">
        <w:rPr>
          <w:rFonts w:ascii="Palatino Linotype" w:hAnsi="Palatino Linotype"/>
          <w:bCs/>
          <w:iCs/>
          <w:color w:val="auto"/>
          <w:lang w:val="kk-KZ"/>
        </w:rPr>
        <w:t>, - деп те айтты.</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Сондай-ақ 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w:t>
      </w:r>
    </w:p>
    <w:p w:rsidR="00E33114" w:rsidRDefault="00E33114" w:rsidP="00E33114">
      <w:pPr>
        <w:pStyle w:val="NormalWeb"/>
        <w:bidi/>
        <w:spacing w:before="0" w:beforeAutospacing="0" w:after="0" w:afterAutospacing="0" w:line="276" w:lineRule="auto"/>
        <w:ind w:firstLine="397"/>
        <w:jc w:val="both"/>
        <w:rPr>
          <w:rFonts w:ascii="Palatino Linotype" w:hAnsi="Palatino Linotype"/>
          <w:color w:val="auto"/>
          <w:lang w:val="kk-KZ"/>
        </w:rPr>
      </w:pPr>
      <w:r w:rsidRPr="000E4E06">
        <w:rPr>
          <w:rFonts w:ascii="Lotus Linotype" w:hAnsi="Lotus Linotype" w:cs="Lotus Linotype" w:hint="cs"/>
          <w:bCs/>
          <w:rtl/>
        </w:rPr>
        <w:t>«مَا بَيْنَ اْلمَشْرِقِ وَاْلمَغْرِبِ قِبْلَةٌ»</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b/>
          <w:i/>
          <w:color w:val="auto"/>
          <w:lang w:val="kk-KZ"/>
        </w:rPr>
        <w:t>«</w:t>
      </w:r>
      <w:r>
        <w:rPr>
          <w:rFonts w:ascii="Palatino Linotype" w:hAnsi="Palatino Linotype"/>
          <w:b/>
          <w:i/>
          <w:color w:val="auto"/>
          <w:lang w:val="kk-KZ"/>
        </w:rPr>
        <w:t>Қыбла</w:t>
      </w:r>
      <w:r w:rsidRPr="002556F3">
        <w:rPr>
          <w:rFonts w:ascii="Palatino Linotype" w:hAnsi="Palatino Linotype"/>
          <w:b/>
          <w:i/>
          <w:color w:val="auto"/>
          <w:lang w:val="kk-KZ"/>
        </w:rPr>
        <w:t xml:space="preserve"> шығыс пен батыстың арасында»</w:t>
      </w:r>
      <w:r w:rsidRPr="002556F3">
        <w:rPr>
          <w:rStyle w:val="FootnoteReference"/>
          <w:rFonts w:ascii="Palatino Linotype" w:hAnsi="Palatino Linotype"/>
          <w:color w:val="auto"/>
        </w:rPr>
        <w:footnoteReference w:id="89"/>
      </w:r>
      <w:r w:rsidRPr="002556F3">
        <w:rPr>
          <w:rFonts w:ascii="Palatino Linotype" w:hAnsi="Palatino Linotype"/>
          <w:b/>
          <w:i/>
          <w:color w:val="auto"/>
          <w:lang w:val="kk-KZ"/>
        </w:rPr>
        <w:t xml:space="preserve">, </w:t>
      </w:r>
      <w:r w:rsidRPr="002556F3">
        <w:rPr>
          <w:rFonts w:ascii="Palatino Linotype" w:hAnsi="Palatino Linotype"/>
          <w:bCs/>
          <w:iCs/>
          <w:color w:val="auto"/>
          <w:lang w:val="kk-KZ"/>
        </w:rPr>
        <w:t>- дейтін.</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Жәбир (Аллаһ оған разы болсын) былай деп жеткізген: </w:t>
      </w:r>
      <w:r w:rsidRPr="002556F3">
        <w:rPr>
          <w:rFonts w:ascii="Palatino Linotype" w:hAnsi="Palatino Linotype"/>
          <w:i/>
          <w:color w:val="auto"/>
          <w:lang w:val="kk-KZ"/>
        </w:rPr>
        <w:t>«Бірде</w:t>
      </w:r>
      <w:r>
        <w:rPr>
          <w:rFonts w:ascii="Palatino Linotype" w:hAnsi="Palatino Linotype"/>
          <w:i/>
          <w:color w:val="auto"/>
          <w:lang w:val="kk-KZ"/>
        </w:rPr>
        <w:t>,</w:t>
      </w:r>
      <w:r w:rsidRPr="002556F3">
        <w:rPr>
          <w:rFonts w:ascii="Palatino Linotype" w:hAnsi="Palatino Linotype"/>
          <w:i/>
          <w:color w:val="auto"/>
          <w:lang w:val="kk-KZ"/>
        </w:rPr>
        <w:t xml:space="preserve"> біз Аллаһтың Елшісімен </w:t>
      </w:r>
      <w:r w:rsidRPr="002556F3">
        <w:rPr>
          <w:rFonts w:ascii="Palatino Linotype" w:hAnsi="Palatino Linotype"/>
          <w:lang w:bidi="ar-AE"/>
        </w:rPr>
        <w:sym w:font="AGA Arabesque" w:char="F072"/>
      </w:r>
      <w:r>
        <w:rPr>
          <w:rFonts w:ascii="Palatino Linotype" w:hAnsi="Palatino Linotype"/>
          <w:lang w:val="kk-KZ" w:bidi="ar-AE"/>
        </w:rPr>
        <w:t xml:space="preserve"> </w:t>
      </w:r>
      <w:r w:rsidRPr="002556F3">
        <w:rPr>
          <w:rFonts w:ascii="Palatino Linotype" w:hAnsi="Palatino Linotype"/>
          <w:i/>
          <w:color w:val="auto"/>
          <w:lang w:val="kk-KZ"/>
        </w:rPr>
        <w:t xml:space="preserve">бірге жорықта болғанымызда, </w:t>
      </w:r>
      <w:r w:rsidRPr="002556F3">
        <w:rPr>
          <w:rFonts w:ascii="Palatino Linotype" w:hAnsi="Palatino Linotype"/>
          <w:i/>
          <w:iCs/>
          <w:color w:val="auto"/>
          <w:lang w:val="kk-KZ"/>
        </w:rPr>
        <w:t>бұлттар аспанды жауып</w:t>
      </w:r>
      <w:r w:rsidRPr="002556F3">
        <w:rPr>
          <w:rFonts w:ascii="Palatino Linotype" w:hAnsi="Palatino Linotype"/>
          <w:i/>
          <w:color w:val="auto"/>
          <w:lang w:val="kk-KZ"/>
        </w:rPr>
        <w:t xml:space="preserve">, сондықтан да біз </w:t>
      </w:r>
      <w:r>
        <w:rPr>
          <w:rFonts w:ascii="Palatino Linotype" w:hAnsi="Palatino Linotype"/>
          <w:i/>
          <w:color w:val="auto"/>
          <w:lang w:val="kk-KZ"/>
        </w:rPr>
        <w:t>Қыбла</w:t>
      </w:r>
      <w:r w:rsidRPr="002556F3">
        <w:rPr>
          <w:rFonts w:ascii="Palatino Linotype" w:hAnsi="Palatino Linotype"/>
          <w:i/>
          <w:color w:val="auto"/>
          <w:lang w:val="kk-KZ"/>
        </w:rPr>
        <w:t>ны анықтауға тырысып, (</w:t>
      </w:r>
      <w:r>
        <w:rPr>
          <w:rFonts w:ascii="Palatino Linotype" w:hAnsi="Palatino Linotype"/>
          <w:i/>
          <w:color w:val="auto"/>
          <w:lang w:val="kk-KZ"/>
        </w:rPr>
        <w:t>Қыбла</w:t>
      </w:r>
      <w:r w:rsidRPr="002556F3">
        <w:rPr>
          <w:rFonts w:ascii="Palatino Linotype" w:hAnsi="Palatino Linotype"/>
          <w:i/>
          <w:color w:val="auto"/>
          <w:lang w:val="kk-KZ"/>
        </w:rPr>
        <w:t xml:space="preserve">ға қатысты)  пікірлеріміз келіспеді, әрі біздің әрқайсымыз намазын өзінің (Қағбаға қараған) бағытында орындады. Алайда әрқайсысы (оқылған намаздың) бағытын белгілеу үшін,  алдына сызық сызып қойды. Таңертең біз аспанға </w:t>
      </w:r>
      <w:r w:rsidRPr="002556F3">
        <w:rPr>
          <w:rFonts w:ascii="Palatino Linotype" w:hAnsi="Palatino Linotype"/>
          <w:i/>
          <w:color w:val="auto"/>
          <w:lang w:val="kk-KZ"/>
        </w:rPr>
        <w:lastRenderedPageBreak/>
        <w:t xml:space="preserve">қарап, намазды </w:t>
      </w:r>
      <w:r>
        <w:rPr>
          <w:rFonts w:ascii="Palatino Linotype" w:hAnsi="Palatino Linotype"/>
          <w:i/>
          <w:color w:val="auto"/>
          <w:lang w:val="kk-KZ"/>
        </w:rPr>
        <w:t>Қыбла</w:t>
      </w:r>
      <w:r w:rsidRPr="002556F3">
        <w:rPr>
          <w:rFonts w:ascii="Palatino Linotype" w:hAnsi="Palatino Linotype"/>
          <w:i/>
          <w:color w:val="auto"/>
          <w:lang w:val="kk-KZ"/>
        </w:rPr>
        <w:t xml:space="preserve">дан басқа жаққа қарай орындағанымызды байқадық. Болған оқиға туралы Пайғамбарға </w:t>
      </w:r>
      <w:r w:rsidRPr="002556F3">
        <w:rPr>
          <w:rFonts w:ascii="Palatino Linotype" w:hAnsi="Palatino Linotype"/>
          <w:lang w:bidi="ar-AE"/>
        </w:rPr>
        <w:sym w:font="AGA Arabesque" w:char="F072"/>
      </w:r>
      <w:r w:rsidRPr="002556F3">
        <w:rPr>
          <w:rFonts w:ascii="Palatino Linotype" w:hAnsi="Palatino Linotype"/>
          <w:i/>
          <w:color w:val="auto"/>
          <w:lang w:val="kk-KZ"/>
        </w:rPr>
        <w:t xml:space="preserve"> баяндап бергенімізде, ол (бізге намазды қайта орындауды бұйырмады, әрі): </w:t>
      </w:r>
      <w:r w:rsidRPr="000E4E06">
        <w:rPr>
          <w:rFonts w:ascii="Lotus Linotype" w:hAnsi="Lotus Linotype" w:cs="Lotus Linotype" w:hint="cs"/>
          <w:bCs/>
          <w:rtl/>
        </w:rPr>
        <w:t>«قَدْ أَجْزَأَتْ صَلَاتُكُم»</w:t>
      </w:r>
      <w:r w:rsidRPr="002556F3">
        <w:rPr>
          <w:rFonts w:ascii="Palatino Linotype" w:hAnsi="Palatino Linotype"/>
          <w:b/>
          <w:i/>
          <w:color w:val="auto"/>
          <w:lang w:val="kk-KZ"/>
        </w:rPr>
        <w:t xml:space="preserve"> «Сол намаздарың сендер үшін есептелді», </w:t>
      </w:r>
      <w:r w:rsidRPr="002556F3">
        <w:rPr>
          <w:rFonts w:ascii="Palatino Linotype" w:hAnsi="Palatino Linotype"/>
          <w:bCs/>
          <w:i/>
          <w:color w:val="auto"/>
          <w:lang w:val="kk-KZ"/>
        </w:rPr>
        <w:t>- деп айтты»</w:t>
      </w:r>
      <w:r w:rsidRPr="002556F3">
        <w:rPr>
          <w:rFonts w:ascii="Palatino Linotype" w:hAnsi="Palatino Linotype"/>
          <w:color w:val="auto"/>
          <w:lang w:val="kk-KZ"/>
        </w:rPr>
        <w:t>.</w:t>
      </w:r>
      <w:r w:rsidRPr="002556F3">
        <w:rPr>
          <w:rStyle w:val="FootnoteReference"/>
          <w:rFonts w:ascii="Palatino Linotype" w:hAnsi="Palatino Linotype"/>
          <w:color w:val="auto"/>
        </w:rPr>
        <w:footnoteReference w:id="90"/>
      </w:r>
    </w:p>
    <w:p w:rsidR="00E33114" w:rsidRPr="006531E6" w:rsidRDefault="00E33114" w:rsidP="00E33114">
      <w:pPr>
        <w:pStyle w:val="NormalWeb"/>
        <w:bidi/>
        <w:spacing w:before="0" w:beforeAutospacing="0" w:after="0" w:afterAutospacing="0" w:line="276" w:lineRule="auto"/>
        <w:ind w:firstLine="397"/>
        <w:jc w:val="both"/>
        <w:rPr>
          <w:rFonts w:ascii="Palatino Linotype" w:hAnsi="Palatino Linotype"/>
          <w:color w:val="auto"/>
          <w:lang w:val="kk-KZ"/>
        </w:rPr>
      </w:pPr>
      <w:r>
        <w:rPr>
          <w:rFonts w:ascii="TimesNewRoman" w:eastAsia="TimesNewRoman" w:hint="eastAsia"/>
          <w:sz w:val="32"/>
          <w:szCs w:val="32"/>
          <w:rtl/>
        </w:rPr>
        <w:t>قد</w:t>
      </w:r>
      <w:r>
        <w:rPr>
          <w:rFonts w:ascii="TimesNewRoman" w:eastAsia="TimesNewRoman" w:cs="TimesNewRoman"/>
          <w:sz w:val="32"/>
          <w:szCs w:val="32"/>
        </w:rPr>
        <w:t xml:space="preserve"> </w:t>
      </w:r>
      <w:r>
        <w:rPr>
          <w:rFonts w:ascii="TimesNewRoman" w:eastAsia="TimesNewRoman" w:hint="eastAsia"/>
          <w:sz w:val="32"/>
          <w:szCs w:val="32"/>
          <w:rtl/>
        </w:rPr>
        <w:t>نرى</w:t>
      </w:r>
      <w:r>
        <w:rPr>
          <w:rFonts w:ascii="TimesNewRoman" w:eastAsia="TimesNewRoman" w:cs="TimesNewRoman"/>
          <w:sz w:val="32"/>
          <w:szCs w:val="32"/>
        </w:rPr>
        <w:t xml:space="preserve"> </w:t>
      </w:r>
      <w:r>
        <w:rPr>
          <w:rFonts w:ascii="TimesNewRoman" w:eastAsia="TimesNewRoman" w:hint="eastAsia"/>
          <w:sz w:val="32"/>
          <w:szCs w:val="32"/>
          <w:rtl/>
        </w:rPr>
        <w:t>تقلب</w:t>
      </w:r>
      <w:r>
        <w:rPr>
          <w:rFonts w:ascii="TimesNewRoman" w:eastAsia="TimesNewRoman" w:cs="TimesNewRoman"/>
          <w:sz w:val="32"/>
          <w:szCs w:val="32"/>
        </w:rPr>
        <w:t xml:space="preserve"> </w:t>
      </w:r>
      <w:r>
        <w:rPr>
          <w:rFonts w:ascii="TimesNewRoman" w:eastAsia="TimesNewRoman" w:hint="eastAsia"/>
          <w:sz w:val="32"/>
          <w:szCs w:val="32"/>
          <w:rtl/>
        </w:rPr>
        <w:t>وجهك</w:t>
      </w:r>
      <w:r>
        <w:rPr>
          <w:rFonts w:ascii="TimesNewRoman" w:eastAsia="TimesNewRoman" w:cs="TimesNewRoman"/>
          <w:sz w:val="32"/>
          <w:szCs w:val="32"/>
        </w:rPr>
        <w:t xml:space="preserve"> </w:t>
      </w:r>
      <w:r>
        <w:rPr>
          <w:rFonts w:ascii="TimesNewRoman" w:eastAsia="TimesNewRoman" w:hint="eastAsia"/>
          <w:sz w:val="32"/>
          <w:szCs w:val="32"/>
          <w:rtl/>
        </w:rPr>
        <w:t>في</w:t>
      </w:r>
      <w:r>
        <w:rPr>
          <w:rFonts w:ascii="TimesNewRoman" w:eastAsia="TimesNewRoman" w:cs="TimesNewRoman"/>
          <w:sz w:val="32"/>
          <w:szCs w:val="32"/>
        </w:rPr>
        <w:t xml:space="preserve"> </w:t>
      </w:r>
      <w:r>
        <w:rPr>
          <w:rFonts w:ascii="TimesNewRoman" w:eastAsia="TimesNewRoman" w:hint="eastAsia"/>
          <w:sz w:val="32"/>
          <w:szCs w:val="32"/>
          <w:rtl/>
        </w:rPr>
        <w:t>السماء</w:t>
      </w:r>
      <w:r>
        <w:rPr>
          <w:rFonts w:ascii="TimesNewRoman" w:eastAsia="TimesNewRoman" w:cs="TimesNewRoman"/>
          <w:sz w:val="32"/>
          <w:szCs w:val="32"/>
        </w:rPr>
        <w:t xml:space="preserve"> </w:t>
      </w:r>
      <w:r>
        <w:rPr>
          <w:rFonts w:ascii="TimesNewRoman" w:eastAsia="TimesNewRoman" w:hint="eastAsia"/>
          <w:sz w:val="32"/>
          <w:szCs w:val="32"/>
          <w:rtl/>
        </w:rPr>
        <w:t>فلنولينك</w:t>
      </w:r>
      <w:r>
        <w:rPr>
          <w:rFonts w:ascii="TimesNewRoman" w:eastAsia="TimesNewRoman" w:cs="TimesNewRoman"/>
          <w:sz w:val="32"/>
          <w:szCs w:val="32"/>
        </w:rPr>
        <w:t xml:space="preserve"> </w:t>
      </w:r>
      <w:r>
        <w:rPr>
          <w:rFonts w:ascii="TimesNewRoman" w:eastAsia="TimesNewRoman" w:hint="eastAsia"/>
          <w:sz w:val="32"/>
          <w:szCs w:val="32"/>
          <w:rtl/>
        </w:rPr>
        <w:t>قبلة</w:t>
      </w:r>
      <w:r>
        <w:rPr>
          <w:rFonts w:ascii="TimesNewRoman" w:eastAsia="TimesNewRoman" w:cs="TimesNewRoman"/>
          <w:sz w:val="32"/>
          <w:szCs w:val="32"/>
        </w:rPr>
        <w:t xml:space="preserve"> </w:t>
      </w:r>
      <w:r>
        <w:rPr>
          <w:rFonts w:ascii="TimesNewRoman" w:eastAsia="TimesNewRoman" w:hint="eastAsia"/>
          <w:sz w:val="32"/>
          <w:szCs w:val="32"/>
          <w:rtl/>
        </w:rPr>
        <w:t>ترضاها</w:t>
      </w:r>
      <w:r>
        <w:rPr>
          <w:rFonts w:ascii="TimesNewRoman" w:eastAsia="TimesNewRoman" w:cs="TimesNewRoman"/>
          <w:sz w:val="32"/>
          <w:szCs w:val="32"/>
        </w:rPr>
        <w:t xml:space="preserve"> </w:t>
      </w:r>
      <w:r>
        <w:rPr>
          <w:rFonts w:ascii="TimesNewRoman" w:eastAsia="TimesNewRoman" w:hint="eastAsia"/>
          <w:sz w:val="32"/>
          <w:szCs w:val="32"/>
          <w:rtl/>
        </w:rPr>
        <w:t>فولّ</w:t>
      </w:r>
      <w:r>
        <w:rPr>
          <w:rFonts w:ascii="TimesNewRoman" w:eastAsia="TimesNewRoman" w:cs="TimesNewRoman"/>
          <w:sz w:val="32"/>
          <w:szCs w:val="32"/>
        </w:rPr>
        <w:t xml:space="preserve"> </w:t>
      </w:r>
      <w:r>
        <w:rPr>
          <w:rFonts w:ascii="TimesNewRoman" w:eastAsia="TimesNewRoman" w:hint="eastAsia"/>
          <w:sz w:val="32"/>
          <w:szCs w:val="32"/>
          <w:rtl/>
        </w:rPr>
        <w:t>وجهك</w:t>
      </w:r>
      <w:r>
        <w:rPr>
          <w:rFonts w:ascii="TimesNewRoman" w:eastAsia="TimesNewRoman" w:cs="TimesNewRoman"/>
          <w:sz w:val="32"/>
          <w:szCs w:val="32"/>
        </w:rPr>
        <w:t xml:space="preserve"> </w:t>
      </w:r>
      <w:r>
        <w:rPr>
          <w:rFonts w:ascii="TimesNewRoman" w:eastAsia="TimesNewRoman" w:hint="eastAsia"/>
          <w:sz w:val="32"/>
          <w:szCs w:val="32"/>
          <w:rtl/>
        </w:rPr>
        <w:t>شطر</w:t>
      </w:r>
      <w:r>
        <w:rPr>
          <w:rFonts w:ascii="TimesNewRoman" w:eastAsia="TimesNewRoman" w:cs="TimesNewRoman"/>
          <w:sz w:val="32"/>
          <w:szCs w:val="32"/>
        </w:rPr>
        <w:t xml:space="preserve"> </w:t>
      </w:r>
      <w:r>
        <w:rPr>
          <w:rFonts w:ascii="TimesNewRoman" w:eastAsia="TimesNewRoman" w:hint="eastAsia"/>
          <w:sz w:val="32"/>
          <w:szCs w:val="32"/>
          <w:rtl/>
        </w:rPr>
        <w:t>المسجد</w:t>
      </w:r>
      <w:r>
        <w:rPr>
          <w:rFonts w:ascii="TimesNewRoman" w:eastAsia="TimesNewRoman" w:cs="TimesNewRoman"/>
          <w:sz w:val="32"/>
          <w:szCs w:val="32"/>
        </w:rPr>
        <w:t xml:space="preserve"> </w:t>
      </w:r>
      <w:r>
        <w:rPr>
          <w:rFonts w:ascii="TimesNewRoman" w:eastAsia="TimesNewRoman" w:hint="eastAsia"/>
          <w:sz w:val="32"/>
          <w:szCs w:val="32"/>
          <w:rtl/>
        </w:rPr>
        <w:t>الحرام</w:t>
      </w:r>
      <w:r>
        <w:rPr>
          <w:rFonts w:ascii="TimesNewRoman" w:eastAsia="TimesNewRoman"/>
          <w:sz w:val="32"/>
          <w:szCs w:val="32"/>
          <w:lang w:val="kk-KZ"/>
        </w:rPr>
        <w:t>)</w:t>
      </w:r>
      <w:r>
        <w:rPr>
          <w:rFonts w:eastAsia="TimesNewRoman"/>
          <w:sz w:val="32"/>
          <w:szCs w:val="32"/>
        </w:rPr>
        <w:t xml:space="preserve"> </w:t>
      </w:r>
      <w:r>
        <w:rPr>
          <w:rFonts w:eastAsia="TimesNewRoman"/>
          <w:sz w:val="32"/>
          <w:szCs w:val="32"/>
          <w:lang w:val="kk-KZ"/>
        </w:rPr>
        <w:t xml:space="preserve"> </w:t>
      </w:r>
      <w:r>
        <w:rPr>
          <w:rFonts w:ascii="TimesNewRoman" w:eastAsia="TimesNewRoman" w:hint="eastAsia"/>
          <w:sz w:val="32"/>
          <w:szCs w:val="32"/>
          <w:rtl/>
        </w:rPr>
        <w:t>البقرة</w:t>
      </w:r>
      <w:r>
        <w:rPr>
          <w:rFonts w:ascii="TimesNewRoman" w:eastAsia="TimesNewRoman" w:cs="TimesNewRoman"/>
          <w:sz w:val="32"/>
          <w:szCs w:val="32"/>
        </w:rPr>
        <w:t xml:space="preserve"> </w:t>
      </w:r>
      <w:r>
        <w:rPr>
          <w:rFonts w:ascii="TimesNewRoman" w:eastAsia="TimesNewRoman" w:cs="TimesNewRoman"/>
          <w:sz w:val="32"/>
          <w:szCs w:val="32"/>
          <w:lang w:val="kk-KZ"/>
        </w:rPr>
        <w:t>(</w:t>
      </w:r>
      <w:r>
        <w:rPr>
          <w:rFonts w:eastAsia="TimesNewRoman"/>
          <w:sz w:val="32"/>
          <w:szCs w:val="32"/>
        </w:rPr>
        <w:t>1</w:t>
      </w:r>
      <w:r>
        <w:rPr>
          <w:rFonts w:eastAsia="TimesNewRoman"/>
          <w:sz w:val="32"/>
          <w:szCs w:val="32"/>
          <w:lang w:val="kk-KZ"/>
        </w:rPr>
        <w:t xml:space="preserve">44 </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iCs/>
          <w:color w:val="auto"/>
          <w:lang w:val="kk-KZ"/>
        </w:rPr>
      </w:pPr>
      <w:r w:rsidRPr="002556F3">
        <w:rPr>
          <w:rFonts w:ascii="Palatino Linotype" w:hAnsi="Palatino Linotype"/>
          <w:color w:val="auto"/>
          <w:lang w:val="kk-KZ"/>
        </w:rPr>
        <w:t>«</w:t>
      </w:r>
      <w:r w:rsidRPr="002556F3">
        <w:rPr>
          <w:rFonts w:ascii="Palatino Linotype" w:hAnsi="Palatino Linotype" w:cs="Book Antiqua"/>
          <w:b/>
          <w:lang w:val="kk-KZ"/>
        </w:rPr>
        <w:t>(Ей, М</w:t>
      </w:r>
      <w:r w:rsidRPr="002556F3">
        <w:rPr>
          <w:rFonts w:ascii="Palatino Linotype" w:hAnsi="Palatino Linotype"/>
          <w:b/>
          <w:lang w:val="kk-KZ"/>
        </w:rPr>
        <w:t>у</w:t>
      </w:r>
      <w:r w:rsidRPr="002556F3">
        <w:rPr>
          <w:rFonts w:ascii="Palatino Linotype" w:hAnsi="Palatino Linotype" w:cs="Book Antiqua"/>
          <w:b/>
          <w:lang w:val="kk-KZ"/>
        </w:rPr>
        <w:t>хаммад) ж</w:t>
      </w:r>
      <w:r w:rsidRPr="002556F3">
        <w:rPr>
          <w:rFonts w:ascii="Palatino Linotype" w:hAnsi="Palatino Linotype"/>
          <w:b/>
          <w:lang w:val="kk-KZ"/>
        </w:rPr>
        <w:t>ү</w:t>
      </w:r>
      <w:r w:rsidRPr="002556F3">
        <w:rPr>
          <w:rFonts w:ascii="Palatino Linotype" w:hAnsi="Palatino Linotype" w:cs="Book Antiqua"/>
          <w:b/>
          <w:lang w:val="kk-KZ"/>
        </w:rPr>
        <w:t>зі</w:t>
      </w:r>
      <w:r w:rsidRPr="002556F3">
        <w:rPr>
          <w:rFonts w:ascii="Palatino Linotype" w:hAnsi="Palatino Linotype"/>
          <w:b/>
          <w:lang w:val="kk-KZ"/>
        </w:rPr>
        <w:t>ң</w:t>
      </w:r>
      <w:r w:rsidRPr="002556F3">
        <w:rPr>
          <w:rFonts w:ascii="Palatino Linotype" w:hAnsi="Palatino Linotype" w:cs="Book Antiqua"/>
          <w:b/>
          <w:lang w:val="kk-KZ"/>
        </w:rPr>
        <w:t>ні</w:t>
      </w:r>
      <w:r w:rsidRPr="002556F3">
        <w:rPr>
          <w:rFonts w:ascii="Palatino Linotype" w:hAnsi="Palatino Linotype"/>
          <w:b/>
          <w:lang w:val="kk-KZ"/>
        </w:rPr>
        <w:t>ң</w:t>
      </w:r>
      <w:r w:rsidRPr="002556F3">
        <w:rPr>
          <w:rFonts w:ascii="Palatino Linotype" w:hAnsi="Palatino Linotype" w:cs="Book Antiqua"/>
          <w:b/>
          <w:lang w:val="kk-KZ"/>
        </w:rPr>
        <w:t xml:space="preserve"> к</w:t>
      </w:r>
      <w:r w:rsidRPr="002556F3">
        <w:rPr>
          <w:rFonts w:ascii="Palatino Linotype" w:hAnsi="Palatino Linotype"/>
          <w:b/>
          <w:lang w:val="kk-KZ"/>
        </w:rPr>
        <w:t>ө</w:t>
      </w:r>
      <w:r w:rsidRPr="002556F3">
        <w:rPr>
          <w:rFonts w:ascii="Palatino Linotype" w:hAnsi="Palatino Linotype" w:cs="Microsoft Sans Serif"/>
          <w:b/>
          <w:lang w:val="kk-KZ"/>
        </w:rPr>
        <w:t>кке ж</w:t>
      </w:r>
      <w:r w:rsidRPr="002556F3">
        <w:rPr>
          <w:rFonts w:ascii="Palatino Linotype" w:hAnsi="Palatino Linotype"/>
          <w:b/>
          <w:lang w:val="kk-KZ"/>
        </w:rPr>
        <w:t>ө</w:t>
      </w:r>
      <w:r w:rsidRPr="002556F3">
        <w:rPr>
          <w:rFonts w:ascii="Palatino Linotype" w:hAnsi="Palatino Linotype" w:cs="Microsoft Sans Serif"/>
          <w:b/>
          <w:lang w:val="kk-KZ"/>
        </w:rPr>
        <w:t>нелгенін к</w:t>
      </w:r>
      <w:r w:rsidRPr="002556F3">
        <w:rPr>
          <w:rFonts w:ascii="Palatino Linotype" w:hAnsi="Palatino Linotype"/>
          <w:b/>
          <w:lang w:val="kk-KZ"/>
        </w:rPr>
        <w:t>ө</w:t>
      </w:r>
      <w:r w:rsidRPr="002556F3">
        <w:rPr>
          <w:rFonts w:ascii="Palatino Linotype" w:hAnsi="Palatino Linotype" w:cs="Microsoft Sans Serif"/>
          <w:b/>
          <w:lang w:val="kk-KZ"/>
        </w:rPr>
        <w:t>реміз. Сонды</w:t>
      </w:r>
      <w:r w:rsidRPr="002556F3">
        <w:rPr>
          <w:rFonts w:ascii="Palatino Linotype" w:hAnsi="Palatino Linotype"/>
          <w:b/>
          <w:lang w:val="kk-KZ"/>
        </w:rPr>
        <w:t>қ</w:t>
      </w:r>
      <w:r w:rsidRPr="002556F3">
        <w:rPr>
          <w:rFonts w:ascii="Palatino Linotype" w:hAnsi="Palatino Linotype" w:cs="Book Antiqua"/>
          <w:b/>
          <w:lang w:val="kk-KZ"/>
        </w:rPr>
        <w:t xml:space="preserve">тан сені </w:t>
      </w:r>
      <w:r w:rsidRPr="002556F3">
        <w:rPr>
          <w:rFonts w:ascii="Palatino Linotype" w:hAnsi="Palatino Linotype"/>
          <w:b/>
          <w:lang w:val="kk-KZ"/>
        </w:rPr>
        <w:t>ө</w:t>
      </w:r>
      <w:r w:rsidRPr="002556F3">
        <w:rPr>
          <w:rFonts w:ascii="Palatino Linotype" w:hAnsi="Palatino Linotype" w:cs="Microsoft Sans Serif"/>
          <w:b/>
          <w:lang w:val="kk-KZ"/>
        </w:rPr>
        <w:t>зі</w:t>
      </w:r>
      <w:r w:rsidRPr="002556F3">
        <w:rPr>
          <w:rFonts w:ascii="Palatino Linotype" w:hAnsi="Palatino Linotype"/>
          <w:b/>
          <w:lang w:val="kk-KZ"/>
        </w:rPr>
        <w:t>ң</w:t>
      </w:r>
      <w:r w:rsidRPr="002556F3">
        <w:rPr>
          <w:rFonts w:ascii="Palatino Linotype" w:hAnsi="Palatino Linotype" w:cs="Book Antiqua"/>
          <w:b/>
          <w:lang w:val="kk-KZ"/>
        </w:rPr>
        <w:t xml:space="preserve"> разы бол</w:t>
      </w:r>
      <w:r w:rsidRPr="002556F3">
        <w:rPr>
          <w:rFonts w:ascii="Palatino Linotype" w:hAnsi="Palatino Linotype"/>
          <w:b/>
          <w:lang w:val="kk-KZ"/>
        </w:rPr>
        <w:t>ғ</w:t>
      </w:r>
      <w:r w:rsidRPr="002556F3">
        <w:rPr>
          <w:rFonts w:ascii="Palatino Linotype" w:hAnsi="Palatino Linotype" w:cs="Book Antiqua"/>
          <w:b/>
          <w:lang w:val="kk-KZ"/>
        </w:rPr>
        <w:t xml:space="preserve">ан </w:t>
      </w:r>
      <w:r>
        <w:rPr>
          <w:rFonts w:ascii="Palatino Linotype" w:hAnsi="Palatino Linotype"/>
          <w:b/>
          <w:lang w:val="kk-KZ"/>
        </w:rPr>
        <w:t>Қыбла</w:t>
      </w:r>
      <w:r w:rsidRPr="002556F3">
        <w:rPr>
          <w:rFonts w:ascii="Palatino Linotype" w:hAnsi="Palatino Linotype"/>
          <w:b/>
          <w:lang w:val="kk-KZ"/>
        </w:rPr>
        <w:t>ғ</w:t>
      </w:r>
      <w:r w:rsidRPr="002556F3">
        <w:rPr>
          <w:rFonts w:ascii="Palatino Linotype" w:hAnsi="Palatino Linotype" w:cs="Book Antiqua"/>
          <w:b/>
          <w:lang w:val="kk-KZ"/>
        </w:rPr>
        <w:t>а қаратамыз. Енді (намазда) ж</w:t>
      </w:r>
      <w:r w:rsidRPr="002556F3">
        <w:rPr>
          <w:rFonts w:ascii="Palatino Linotype" w:hAnsi="Palatino Linotype"/>
          <w:b/>
          <w:lang w:val="kk-KZ"/>
        </w:rPr>
        <w:t>ү</w:t>
      </w:r>
      <w:r w:rsidRPr="002556F3">
        <w:rPr>
          <w:rFonts w:ascii="Palatino Linotype" w:hAnsi="Palatino Linotype" w:cs="Book Antiqua"/>
          <w:b/>
          <w:lang w:val="kk-KZ"/>
        </w:rPr>
        <w:t>зі</w:t>
      </w:r>
      <w:r w:rsidRPr="002556F3">
        <w:rPr>
          <w:rFonts w:ascii="Palatino Linotype" w:hAnsi="Palatino Linotype"/>
          <w:b/>
          <w:lang w:val="kk-KZ"/>
        </w:rPr>
        <w:t>ң</w:t>
      </w:r>
      <w:r w:rsidRPr="002556F3">
        <w:rPr>
          <w:rFonts w:ascii="Palatino Linotype" w:hAnsi="Palatino Linotype" w:cs="Book Antiqua"/>
          <w:b/>
          <w:lang w:val="kk-KZ"/>
        </w:rPr>
        <w:t>ді Әл-Харам Мешітіне қарай б</w:t>
      </w:r>
      <w:r w:rsidRPr="002556F3">
        <w:rPr>
          <w:rFonts w:ascii="Palatino Linotype" w:hAnsi="Palatino Linotype"/>
          <w:b/>
          <w:lang w:val="kk-KZ"/>
        </w:rPr>
        <w:t>ұ</w:t>
      </w:r>
      <w:r w:rsidRPr="002556F3">
        <w:rPr>
          <w:rFonts w:ascii="Palatino Linotype" w:hAnsi="Palatino Linotype" w:cs="Book Antiqua"/>
          <w:b/>
          <w:lang w:val="kk-KZ"/>
        </w:rPr>
        <w:t>р. (Ей, м</w:t>
      </w:r>
      <w:r w:rsidRPr="002556F3">
        <w:rPr>
          <w:rFonts w:ascii="Palatino Linotype" w:hAnsi="Palatino Linotype"/>
          <w:b/>
          <w:lang w:val="kk-KZ"/>
        </w:rPr>
        <w:t>ү</w:t>
      </w:r>
      <w:r w:rsidRPr="002556F3">
        <w:rPr>
          <w:rFonts w:ascii="Palatino Linotype" w:hAnsi="Palatino Linotype" w:cs="Microsoft Sans Serif"/>
          <w:b/>
          <w:lang w:val="kk-KZ"/>
        </w:rPr>
        <w:t xml:space="preserve">міндер,) </w:t>
      </w:r>
      <w:r w:rsidRPr="002556F3">
        <w:rPr>
          <w:rFonts w:ascii="Palatino Linotype" w:hAnsi="Palatino Linotype"/>
          <w:b/>
          <w:lang w:val="kk-KZ"/>
        </w:rPr>
        <w:t>қ</w:t>
      </w:r>
      <w:r w:rsidRPr="002556F3">
        <w:rPr>
          <w:rFonts w:ascii="Palatino Linotype" w:hAnsi="Palatino Linotype" w:cs="Book Antiqua"/>
          <w:b/>
          <w:lang w:val="kk-KZ"/>
        </w:rPr>
        <w:t>ай жерде болса</w:t>
      </w:r>
      <w:r w:rsidRPr="002556F3">
        <w:rPr>
          <w:rFonts w:ascii="Palatino Linotype" w:hAnsi="Palatino Linotype"/>
          <w:b/>
          <w:lang w:val="kk-KZ"/>
        </w:rPr>
        <w:t>ң</w:t>
      </w:r>
      <w:r w:rsidRPr="002556F3">
        <w:rPr>
          <w:rFonts w:ascii="Palatino Linotype" w:hAnsi="Palatino Linotype" w:cs="Book Antiqua"/>
          <w:b/>
          <w:lang w:val="kk-KZ"/>
        </w:rPr>
        <w:t>дар да, ж</w:t>
      </w:r>
      <w:r w:rsidRPr="002556F3">
        <w:rPr>
          <w:rFonts w:ascii="Palatino Linotype" w:hAnsi="Palatino Linotype"/>
          <w:b/>
          <w:lang w:val="kk-KZ"/>
        </w:rPr>
        <w:t>ү</w:t>
      </w:r>
      <w:r w:rsidRPr="002556F3">
        <w:rPr>
          <w:rFonts w:ascii="Palatino Linotype" w:hAnsi="Palatino Linotype" w:cs="Book Antiqua"/>
          <w:b/>
          <w:lang w:val="kk-KZ"/>
        </w:rPr>
        <w:t>здері</w:t>
      </w:r>
      <w:r w:rsidRPr="002556F3">
        <w:rPr>
          <w:rFonts w:ascii="Palatino Linotype" w:hAnsi="Palatino Linotype"/>
          <w:b/>
          <w:lang w:val="kk-KZ"/>
        </w:rPr>
        <w:t>ң</w:t>
      </w:r>
      <w:r w:rsidRPr="002556F3">
        <w:rPr>
          <w:rFonts w:ascii="Palatino Linotype" w:hAnsi="Palatino Linotype" w:cs="Book Antiqua"/>
          <w:b/>
          <w:lang w:val="kk-KZ"/>
        </w:rPr>
        <w:t>ді сол жа</w:t>
      </w:r>
      <w:r w:rsidRPr="002556F3">
        <w:rPr>
          <w:rFonts w:ascii="Palatino Linotype" w:hAnsi="Palatino Linotype"/>
          <w:b/>
          <w:lang w:val="kk-KZ"/>
        </w:rPr>
        <w:t>ққ</w:t>
      </w:r>
      <w:r w:rsidRPr="002556F3">
        <w:rPr>
          <w:rFonts w:ascii="Palatino Linotype" w:hAnsi="Palatino Linotype" w:cs="Book Antiqua"/>
          <w:b/>
          <w:lang w:val="kk-KZ"/>
        </w:rPr>
        <w:t xml:space="preserve">а бұрыңдар!» </w:t>
      </w:r>
      <w:r w:rsidRPr="002556F3">
        <w:rPr>
          <w:rFonts w:ascii="Palatino Linotype" w:hAnsi="Palatino Linotype" w:cs="Book Antiqua"/>
          <w:bCs/>
          <w:lang w:val="kk-KZ"/>
        </w:rPr>
        <w:t>(«әл-Бақара» сүресі, 144-аят)</w:t>
      </w:r>
      <w:r w:rsidRPr="002556F3">
        <w:rPr>
          <w:rFonts w:ascii="Palatino Linotype" w:hAnsi="Palatino Linotype" w:cs="Book Antiqua"/>
          <w:b/>
          <w:lang w:val="kk-KZ"/>
        </w:rPr>
        <w:t xml:space="preserve"> </w:t>
      </w:r>
      <w:r w:rsidRPr="002556F3">
        <w:rPr>
          <w:rFonts w:ascii="Palatino Linotype" w:hAnsi="Palatino Linotype" w:cs="Book Antiqua"/>
          <w:bCs/>
          <w:lang w:val="kk-KZ"/>
        </w:rPr>
        <w:t>деген</w:t>
      </w:r>
      <w:r w:rsidRPr="002556F3">
        <w:rPr>
          <w:rFonts w:ascii="Palatino Linotype" w:hAnsi="Palatino Linotype"/>
          <w:color w:val="auto"/>
          <w:lang w:val="kk-KZ"/>
        </w:rPr>
        <w:t xml:space="preserve"> аят түсірілгенге </w:t>
      </w:r>
      <w:r w:rsidRPr="0070493C">
        <w:rPr>
          <w:rFonts w:ascii="Palatino Linotype" w:hAnsi="Palatino Linotype"/>
          <w:color w:val="auto"/>
          <w:lang w:val="kk-KZ"/>
        </w:rPr>
        <w:t xml:space="preserve">дейін </w:t>
      </w:r>
      <w:r>
        <w:rPr>
          <w:rFonts w:ascii="Palatino Linotype" w:hAnsi="Palatino Linotype"/>
          <w:color w:val="auto"/>
          <w:lang w:val="kk-KZ"/>
        </w:rPr>
        <w:t>о</w:t>
      </w:r>
      <w:r w:rsidRPr="002556F3">
        <w:rPr>
          <w:rFonts w:ascii="Palatino Linotype" w:hAnsi="Palatino Linotype"/>
          <w:color w:val="auto"/>
          <w:lang w:val="kk-KZ"/>
        </w:rPr>
        <w:t xml:space="preserve">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w:t>
      </w:r>
      <w:r w:rsidRPr="0070493C">
        <w:rPr>
          <w:rFonts w:ascii="Palatino Linotype" w:hAnsi="Palatino Linotype"/>
          <w:color w:val="auto"/>
          <w:lang w:val="kk-KZ"/>
        </w:rPr>
        <w:t>намазды Иерусалимге</w:t>
      </w:r>
      <w:r w:rsidRPr="0070493C">
        <w:rPr>
          <w:rStyle w:val="FootnoteReference"/>
          <w:rFonts w:ascii="Palatino Linotype" w:hAnsi="Palatino Linotype"/>
          <w:color w:val="auto"/>
        </w:rPr>
        <w:footnoteReference w:id="91"/>
      </w:r>
      <w:r w:rsidRPr="0070493C">
        <w:rPr>
          <w:rFonts w:ascii="Palatino Linotype" w:hAnsi="Palatino Linotype"/>
          <w:color w:val="auto"/>
          <w:lang w:val="kk-KZ"/>
        </w:rPr>
        <w:t xml:space="preserve"> қарай орындайтын [ал оның алдында Қағба болытын]</w:t>
      </w:r>
      <w:r w:rsidRPr="0070493C">
        <w:rPr>
          <w:rFonts w:ascii="Palatino Linotype" w:hAnsi="Palatino Linotype"/>
          <w:iCs/>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Осы аят түсірілген кезде, ол жүзін Қағбаға қарай бұрды. Қуба’ мешітінде таң намазы кезінде намаз оқып тұрған адамдарға бір адам келді де: </w:t>
      </w:r>
      <w:r w:rsidRPr="006531E6">
        <w:rPr>
          <w:rFonts w:ascii="Palatino Linotype" w:hAnsi="Palatino Linotype"/>
          <w:i/>
          <w:iCs/>
          <w:color w:val="auto"/>
          <w:lang w:val="kk-KZ"/>
        </w:rPr>
        <w:t xml:space="preserve">«Ақиқатында, Аллаһ Елшісіне </w:t>
      </w:r>
      <w:r w:rsidRPr="006531E6">
        <w:rPr>
          <w:rFonts w:ascii="Palatino Linotype" w:hAnsi="Palatino Linotype"/>
          <w:i/>
          <w:iCs/>
          <w:lang w:bidi="ar-AE"/>
        </w:rPr>
        <w:sym w:font="AGA Arabesque" w:char="F072"/>
      </w:r>
      <w:r w:rsidRPr="006531E6">
        <w:rPr>
          <w:rFonts w:ascii="Palatino Linotype" w:hAnsi="Palatino Linotype"/>
          <w:i/>
          <w:iCs/>
          <w:color w:val="auto"/>
          <w:lang w:val="kk-KZ"/>
        </w:rPr>
        <w:t xml:space="preserve"> осы түні уахи түсті, әрі оған жүзін Қағба жаққа қарай бұру бұйырылды, ендеше сендер де сол жаққа қарамайсыңдар ма?»,</w:t>
      </w:r>
      <w:r w:rsidRPr="002556F3">
        <w:rPr>
          <w:rFonts w:ascii="Palatino Linotype" w:hAnsi="Palatino Linotype"/>
          <w:color w:val="auto"/>
          <w:lang w:val="kk-KZ"/>
        </w:rPr>
        <w:t xml:space="preserve"> - деп айтты. (Сол кезде) олардың </w:t>
      </w:r>
      <w:r w:rsidRPr="002556F3">
        <w:rPr>
          <w:rFonts w:ascii="Palatino Linotype" w:hAnsi="Palatino Linotype"/>
          <w:color w:val="auto"/>
          <w:lang w:val="kk-KZ"/>
        </w:rPr>
        <w:lastRenderedPageBreak/>
        <w:t>жүздері Шам жаққа қара</w:t>
      </w:r>
      <w:r>
        <w:rPr>
          <w:rFonts w:ascii="Palatino Linotype" w:hAnsi="Palatino Linotype"/>
          <w:color w:val="auto"/>
          <w:lang w:val="kk-KZ"/>
        </w:rPr>
        <w:t>ған болатын</w:t>
      </w:r>
      <w:r w:rsidRPr="002556F3">
        <w:rPr>
          <w:rFonts w:ascii="Palatino Linotype" w:hAnsi="Palatino Linotype"/>
          <w:color w:val="auto"/>
          <w:lang w:val="kk-KZ"/>
        </w:rPr>
        <w:t xml:space="preserve">, әрі (мұны естіп) адамдар бұрылды [және олардың имамы да, олармен бірге </w:t>
      </w:r>
      <w:r>
        <w:rPr>
          <w:rFonts w:ascii="Palatino Linotype" w:hAnsi="Palatino Linotype"/>
          <w:color w:val="auto"/>
          <w:lang w:val="kk-KZ"/>
        </w:rPr>
        <w:t>Қыбла</w:t>
      </w:r>
      <w:r w:rsidRPr="002556F3">
        <w:rPr>
          <w:rFonts w:ascii="Palatino Linotype" w:hAnsi="Palatino Linotype"/>
          <w:color w:val="auto"/>
          <w:lang w:val="kk-KZ"/>
        </w:rPr>
        <w:t>ға бет бұру үшін, бұрылды]</w:t>
      </w:r>
      <w:r w:rsidRPr="002556F3">
        <w:rPr>
          <w:rStyle w:val="FootnoteReference"/>
          <w:rFonts w:ascii="Palatino Linotype" w:hAnsi="Palatino Linotype"/>
          <w:color w:val="auto"/>
        </w:rPr>
        <w:footnoteReference w:id="92"/>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w:t>
      </w:r>
    </w:p>
    <w:p w:rsidR="00E33114" w:rsidRDefault="00E33114" w:rsidP="00E33114">
      <w:pPr>
        <w:pStyle w:val="Heading2"/>
        <w:spacing w:before="0" w:after="0" w:line="276" w:lineRule="auto"/>
        <w:ind w:firstLine="397"/>
        <w:jc w:val="center"/>
        <w:rPr>
          <w:rStyle w:val="Strong"/>
          <w:rFonts w:ascii="Palatino Linotype" w:hAnsi="Palatino Linotype"/>
          <w:b/>
          <w:i w:val="0"/>
          <w:sz w:val="24"/>
          <w:szCs w:val="24"/>
          <w:lang w:val="kk-KZ"/>
        </w:rPr>
      </w:pPr>
      <w:bookmarkStart w:id="15" w:name="_Toc344298009"/>
      <w:r w:rsidRPr="002556F3">
        <w:rPr>
          <w:rStyle w:val="Strong"/>
          <w:rFonts w:ascii="Palatino Linotype" w:hAnsi="Palatino Linotype"/>
          <w:b/>
          <w:i w:val="0"/>
          <w:sz w:val="24"/>
          <w:szCs w:val="24"/>
          <w:lang w:val="kk-KZ"/>
        </w:rPr>
        <w:t>Намаз кезінде тік тұру (қийям)</w:t>
      </w:r>
      <w:bookmarkEnd w:id="15"/>
    </w:p>
    <w:p w:rsidR="00E33114" w:rsidRDefault="00E33114" w:rsidP="00E33114">
      <w:pPr>
        <w:jc w:val="center"/>
        <w:rPr>
          <w:rFonts w:ascii="Calibri" w:hAnsi="Calibri" w:cs="Lotus Linotype"/>
          <w:bCs/>
          <w:lang w:val="kk-KZ"/>
        </w:rPr>
      </w:pPr>
      <w:r w:rsidRPr="000E4E06">
        <w:rPr>
          <w:rFonts w:ascii="Lotus Linotype" w:hAnsi="Lotus Linotype" w:cs="Lotus Linotype" w:hint="cs"/>
          <w:bCs/>
          <w:rtl/>
        </w:rPr>
        <w:t>«القِيَامُ»</w:t>
      </w:r>
    </w:p>
    <w:p w:rsidR="00E33114" w:rsidRPr="006531E6" w:rsidRDefault="00E33114" w:rsidP="00E33114">
      <w:pPr>
        <w:jc w:val="center"/>
        <w:rPr>
          <w:rFonts w:ascii="Calibri" w:hAnsi="Calibri"/>
          <w:lang w:val="kk-KZ" w:eastAsia="x-none"/>
        </w:rPr>
      </w:pP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Аллаһ Тағаланың </w:t>
      </w:r>
    </w:p>
    <w:p w:rsidR="00E33114" w:rsidRPr="006B612E" w:rsidRDefault="00E33114" w:rsidP="00E33114">
      <w:pPr>
        <w:pStyle w:val="NormalWeb"/>
        <w:bidi/>
        <w:spacing w:before="0" w:beforeAutospacing="0" w:after="0" w:afterAutospacing="0" w:line="276" w:lineRule="auto"/>
        <w:ind w:firstLine="397"/>
        <w:jc w:val="both"/>
        <w:rPr>
          <w:rFonts w:ascii="Calibri" w:hAnsi="Calibri"/>
          <w:b/>
          <w:bCs/>
          <w:color w:val="auto"/>
          <w:lang w:val="kk-KZ"/>
        </w:rPr>
      </w:pPr>
      <w:r>
        <w:rPr>
          <w:sz w:val="28"/>
          <w:szCs w:val="28"/>
        </w:rPr>
        <w:sym w:font="HQPB5" w:char="F034"/>
      </w:r>
      <w:r>
        <w:rPr>
          <w:sz w:val="28"/>
          <w:szCs w:val="28"/>
        </w:rPr>
        <w:sym w:font="HQPB2" w:char="F071"/>
      </w:r>
      <w:r>
        <w:rPr>
          <w:sz w:val="28"/>
          <w:szCs w:val="28"/>
        </w:rPr>
        <w:sym w:font="HQPB4" w:char="F0E3"/>
      </w:r>
      <w:r>
        <w:rPr>
          <w:sz w:val="28"/>
          <w:szCs w:val="28"/>
        </w:rPr>
        <w:sym w:font="HQPB2" w:char="F042"/>
      </w:r>
      <w:r>
        <w:rPr>
          <w:sz w:val="28"/>
          <w:szCs w:val="28"/>
        </w:rPr>
        <w:sym w:font="HQPB2" w:char="F071"/>
      </w:r>
      <w:r>
        <w:rPr>
          <w:sz w:val="28"/>
          <w:szCs w:val="28"/>
        </w:rPr>
        <w:sym w:font="HQPB4" w:char="F0E8"/>
      </w:r>
      <w:r>
        <w:rPr>
          <w:sz w:val="28"/>
          <w:szCs w:val="28"/>
        </w:rPr>
        <w:sym w:font="HQPB2" w:char="F025"/>
      </w:r>
      <w:r>
        <w:rPr>
          <w:sz w:val="28"/>
          <w:szCs w:val="28"/>
        </w:rPr>
        <w:sym w:font="HQPB5" w:char="F075"/>
      </w:r>
      <w:r>
        <w:rPr>
          <w:sz w:val="28"/>
          <w:szCs w:val="28"/>
        </w:rPr>
        <w:sym w:font="HQPB2" w:char="F072"/>
      </w:r>
      <w:r>
        <w:rPr>
          <w:rFonts w:ascii="(normal text)" w:hAnsi="(normal text)"/>
          <w:rtl/>
        </w:rPr>
        <w:t xml:space="preserve"> </w:t>
      </w:r>
      <w:r>
        <w:rPr>
          <w:sz w:val="28"/>
          <w:szCs w:val="28"/>
        </w:rPr>
        <w:sym w:font="HQPB5" w:char="F0AC"/>
      </w:r>
      <w:r>
        <w:rPr>
          <w:sz w:val="28"/>
          <w:szCs w:val="28"/>
        </w:rPr>
        <w:sym w:font="HQPB1" w:char="F021"/>
      </w:r>
      <w:r>
        <w:rPr>
          <w:rFonts w:ascii="(normal text)" w:hAnsi="(normal text)"/>
          <w:rtl/>
        </w:rPr>
        <w:t xml:space="preserve"> </w:t>
      </w:r>
      <w:r>
        <w:rPr>
          <w:sz w:val="28"/>
          <w:szCs w:val="28"/>
        </w:rPr>
        <w:sym w:font="HQPB5" w:char="F074"/>
      </w:r>
      <w:r>
        <w:rPr>
          <w:sz w:val="28"/>
          <w:szCs w:val="28"/>
        </w:rPr>
        <w:sym w:font="HQPB2" w:char="F0FB"/>
      </w:r>
      <w:r>
        <w:rPr>
          <w:sz w:val="28"/>
          <w:szCs w:val="28"/>
        </w:rPr>
        <w:sym w:font="HQPB2" w:char="F0FC"/>
      </w:r>
      <w:r>
        <w:rPr>
          <w:sz w:val="28"/>
          <w:szCs w:val="28"/>
        </w:rPr>
        <w:sym w:font="HQPB4" w:char="F0CF"/>
      </w:r>
      <w:r>
        <w:rPr>
          <w:sz w:val="28"/>
          <w:szCs w:val="28"/>
        </w:rPr>
        <w:sym w:font="HQPB1" w:char="F046"/>
      </w:r>
      <w:r>
        <w:rPr>
          <w:sz w:val="28"/>
          <w:szCs w:val="28"/>
        </w:rPr>
        <w:sym w:font="HQPB4" w:char="F0CF"/>
      </w:r>
      <w:r>
        <w:rPr>
          <w:sz w:val="28"/>
          <w:szCs w:val="28"/>
        </w:rPr>
        <w:sym w:font="HQPB2" w:char="F059"/>
      </w:r>
      <w:r>
        <w:rPr>
          <w:sz w:val="28"/>
          <w:szCs w:val="28"/>
        </w:rPr>
        <w:sym w:font="HQPB2" w:char="F0BB"/>
      </w:r>
      <w:r>
        <w:rPr>
          <w:sz w:val="28"/>
          <w:szCs w:val="28"/>
        </w:rPr>
        <w:sym w:font="HQPB5" w:char="F073"/>
      </w:r>
      <w:r>
        <w:rPr>
          <w:sz w:val="28"/>
          <w:szCs w:val="28"/>
        </w:rPr>
        <w:sym w:font="HQPB2" w:char="F025"/>
      </w:r>
      <w:r>
        <w:rPr>
          <w:sz w:val="28"/>
          <w:szCs w:val="28"/>
          <w:lang w:val="kk-KZ"/>
        </w:rPr>
        <w:t xml:space="preserve"> </w:t>
      </w:r>
      <w:r>
        <w:rPr>
          <w:rFonts w:ascii="(normal text)" w:hAnsi="(normal text)"/>
          <w:rtl/>
        </w:rPr>
        <w:t xml:space="preserve"> </w:t>
      </w:r>
      <w:r>
        <w:rPr>
          <w:rFonts w:ascii="Calibri" w:hAnsi="Calibri"/>
          <w:lang w:val="kk-KZ"/>
        </w:rPr>
        <w:t xml:space="preserve"> ) </w:t>
      </w:r>
      <w:r>
        <w:rPr>
          <w:rFonts w:ascii="TimesNewRoman" w:eastAsia="TimesNewRoman" w:hint="eastAsia"/>
          <w:sz w:val="32"/>
          <w:szCs w:val="32"/>
          <w:rtl/>
        </w:rPr>
        <w:t>البقرة</w:t>
      </w:r>
      <w:r>
        <w:rPr>
          <w:rFonts w:ascii="TimesNewRoman" w:eastAsia="TimesNewRoman"/>
          <w:sz w:val="32"/>
          <w:szCs w:val="32"/>
          <w:lang w:val="kk-KZ"/>
        </w:rPr>
        <w:t xml:space="preserve">     </w:t>
      </w:r>
      <w:r>
        <w:rPr>
          <w:rFonts w:ascii="TimesNewRoman" w:eastAsia="TimesNewRoman" w:cs="TimesNewRoman"/>
          <w:sz w:val="32"/>
          <w:szCs w:val="32"/>
        </w:rPr>
        <w:t xml:space="preserve"> </w:t>
      </w:r>
      <w:r>
        <w:rPr>
          <w:rFonts w:ascii="TimesNewRoman" w:eastAsia="TimesNewRoman" w:cs="TimesNewRoman"/>
          <w:sz w:val="32"/>
          <w:szCs w:val="32"/>
          <w:lang w:val="kk-KZ"/>
        </w:rPr>
        <w:t>(</w:t>
      </w:r>
      <w:r w:rsidRPr="00484289">
        <w:rPr>
          <w:rFonts w:ascii="Palatino Linotype" w:eastAsia="TimesNewRoman" w:hAnsi="Palatino Linotype" w:cs="TimesNewRoman"/>
          <w:lang w:val="kk-KZ"/>
        </w:rPr>
        <w:t>238</w:t>
      </w:r>
      <w:r>
        <w:rPr>
          <w:sz w:val="32"/>
          <w:szCs w:val="32"/>
          <w:lang w:val="kk-KZ"/>
        </w:rPr>
        <w:t xml:space="preserve"> </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b/>
          <w:bCs/>
          <w:color w:val="auto"/>
          <w:lang w:val="kk-KZ"/>
        </w:rPr>
        <w:t xml:space="preserve"> «Аллаһтың алдында мойынсұнған күйде тұрыңдар!» </w:t>
      </w:r>
      <w:r w:rsidRPr="002556F3">
        <w:rPr>
          <w:rFonts w:ascii="Palatino Linotype" w:hAnsi="Palatino Linotype"/>
          <w:i/>
          <w:iCs/>
          <w:color w:val="auto"/>
          <w:lang w:val="kk-KZ"/>
        </w:rPr>
        <w:t>(</w:t>
      </w:r>
      <w:r w:rsidRPr="002556F3">
        <w:rPr>
          <w:rStyle w:val="Emphasis"/>
          <w:rFonts w:ascii="Palatino Linotype" w:hAnsi="Palatino Linotype"/>
          <w:i w:val="0"/>
          <w:iCs w:val="0"/>
          <w:color w:val="auto"/>
          <w:lang w:val="kk-KZ"/>
        </w:rPr>
        <w:t>«әл-Бақара» сүресі, 238-аят</w:t>
      </w:r>
      <w:r w:rsidRPr="002556F3">
        <w:rPr>
          <w:rFonts w:ascii="Palatino Linotype" w:hAnsi="Palatino Linotype"/>
          <w:color w:val="auto"/>
          <w:lang w:val="kk-KZ"/>
        </w:rPr>
        <w:t xml:space="preserve">) деген нұсқауын орындап, (намазда) тік тұратын. </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Ал сапарда болған кезінде 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қосымша намаздарды көлігі</w:t>
      </w:r>
      <w:r>
        <w:rPr>
          <w:rFonts w:ascii="Palatino Linotype" w:hAnsi="Palatino Linotype"/>
          <w:color w:val="auto"/>
          <w:lang w:val="kk-KZ"/>
        </w:rPr>
        <w:t>нің үстінде</w:t>
      </w:r>
      <w:r w:rsidRPr="002556F3">
        <w:rPr>
          <w:rFonts w:ascii="Palatino Linotype" w:hAnsi="Palatino Linotype"/>
          <w:color w:val="auto"/>
          <w:lang w:val="kk-KZ"/>
        </w:rPr>
        <w:t xml:space="preserve"> отырып орындайтын.  </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Pr>
          <w:rFonts w:ascii="Palatino Linotype" w:hAnsi="Palatino Linotype"/>
          <w:lang w:val="kk-KZ" w:bidi="ar-AE"/>
        </w:rPr>
        <w:t>,</w:t>
      </w:r>
      <w:r w:rsidRPr="002556F3">
        <w:rPr>
          <w:rFonts w:ascii="Palatino Linotype" w:hAnsi="Palatino Linotype"/>
          <w:color w:val="auto"/>
          <w:lang w:val="kk-KZ"/>
        </w:rPr>
        <w:t xml:space="preserve"> бұл туралы жоғарыда ескертілгендей</w:t>
      </w:r>
      <w:r>
        <w:rPr>
          <w:rFonts w:ascii="Palatino Linotype" w:hAnsi="Palatino Linotype"/>
          <w:color w:val="auto"/>
          <w:lang w:val="kk-KZ"/>
        </w:rPr>
        <w:t>,</w:t>
      </w:r>
      <w:r w:rsidRPr="002556F3">
        <w:rPr>
          <w:rFonts w:ascii="Palatino Linotype" w:hAnsi="Palatino Linotype"/>
          <w:color w:val="auto"/>
          <w:lang w:val="kk-KZ"/>
        </w:rPr>
        <w:t xml:space="preserve"> үмметіне қауіп-қатер (жағдайындағы) намазды тұрып немесе көлік үстінде отырып орындау керек екендігіне нұсқады. Дәл осыған байланысты Аллаһ Тағала: </w:t>
      </w:r>
    </w:p>
    <w:p w:rsidR="00E33114" w:rsidRPr="00484289" w:rsidRDefault="00E33114" w:rsidP="00E33114">
      <w:pPr>
        <w:jc w:val="center"/>
        <w:rPr>
          <w:rFonts w:ascii="(normal text)" w:hAnsi="(normal text)"/>
          <w:rtl/>
          <w:lang w:val="kk-KZ"/>
        </w:rPr>
      </w:pPr>
      <w:r>
        <w:rPr>
          <w:rFonts w:cs="DecoType Naskh Special"/>
          <w:szCs w:val="32"/>
          <w:rtl/>
        </w:rPr>
        <w:lastRenderedPageBreak/>
        <w:t>حَافِظُواْ</w:t>
      </w:r>
      <w:r>
        <w:rPr>
          <w:rFonts w:cs="DecoType Naskh Special"/>
          <w:szCs w:val="32"/>
        </w:rPr>
        <w:t xml:space="preserve"> </w:t>
      </w:r>
      <w:r>
        <w:rPr>
          <w:rFonts w:cs="DecoType Naskh Special"/>
          <w:szCs w:val="32"/>
          <w:rtl/>
        </w:rPr>
        <w:t>عَلَى</w:t>
      </w:r>
      <w:r>
        <w:rPr>
          <w:rFonts w:cs="DecoType Naskh Special"/>
          <w:szCs w:val="32"/>
        </w:rPr>
        <w:t xml:space="preserve"> </w:t>
      </w:r>
      <w:r>
        <w:rPr>
          <w:rFonts w:cs="DecoType Naskh Special"/>
          <w:szCs w:val="32"/>
          <w:rtl/>
        </w:rPr>
        <w:t>الصَّلَوَاتِ</w:t>
      </w:r>
      <w:r>
        <w:rPr>
          <w:rFonts w:cs="DecoType Naskh Special"/>
          <w:szCs w:val="32"/>
        </w:rPr>
        <w:t xml:space="preserve"> </w:t>
      </w:r>
      <w:r>
        <w:rPr>
          <w:rFonts w:cs="DecoType Naskh Special"/>
          <w:szCs w:val="32"/>
          <w:rtl/>
        </w:rPr>
        <w:t>والصَّلاَةِ</w:t>
      </w:r>
      <w:r>
        <w:rPr>
          <w:rFonts w:cs="DecoType Naskh Special"/>
          <w:szCs w:val="32"/>
        </w:rPr>
        <w:t xml:space="preserve"> </w:t>
      </w:r>
      <w:r>
        <w:rPr>
          <w:rFonts w:cs="DecoType Naskh Special"/>
          <w:szCs w:val="32"/>
          <w:rtl/>
        </w:rPr>
        <w:t>الْوُسْطَى</w:t>
      </w:r>
      <w:r>
        <w:rPr>
          <w:rFonts w:cs="DecoType Naskh Special"/>
          <w:szCs w:val="32"/>
        </w:rPr>
        <w:t xml:space="preserve"> </w:t>
      </w:r>
      <w:r>
        <w:rPr>
          <w:rFonts w:cs="DecoType Naskh Special"/>
          <w:szCs w:val="32"/>
          <w:rtl/>
        </w:rPr>
        <w:t>وَقُومُواْ</w:t>
      </w:r>
      <w:r>
        <w:rPr>
          <w:rFonts w:cs="DecoType Naskh Special"/>
          <w:szCs w:val="32"/>
        </w:rPr>
        <w:t xml:space="preserve"> </w:t>
      </w:r>
      <w:r>
        <w:rPr>
          <w:rFonts w:cs="DecoType Naskh Special"/>
          <w:szCs w:val="32"/>
          <w:rtl/>
        </w:rPr>
        <w:t>لِلّهِ</w:t>
      </w:r>
      <w:r>
        <w:rPr>
          <w:rFonts w:cs="DecoType Naskh Special"/>
          <w:szCs w:val="32"/>
          <w:lang w:val="kk-KZ"/>
        </w:rPr>
        <w:t xml:space="preserve"> </w:t>
      </w:r>
      <w:r>
        <w:rPr>
          <w:rFonts w:cs="DecoType Naskh Special"/>
          <w:szCs w:val="32"/>
          <w:rtl/>
        </w:rPr>
        <w:t>قَانِتِي{238</w:t>
      </w:r>
      <w:r>
        <w:rPr>
          <w:rFonts w:cs="DecoType Naskh Special"/>
          <w:szCs w:val="32"/>
        </w:rPr>
        <w:t xml:space="preserve"> </w:t>
      </w:r>
      <w:r>
        <w:rPr>
          <w:rFonts w:cs="DecoType Naskh Special"/>
          <w:szCs w:val="32"/>
          <w:rtl/>
        </w:rPr>
        <w:t>فَإنْ</w:t>
      </w:r>
      <w:r>
        <w:rPr>
          <w:rFonts w:cs="DecoType Naskh Special"/>
          <w:szCs w:val="32"/>
        </w:rPr>
        <w:t xml:space="preserve"> </w:t>
      </w:r>
      <w:r>
        <w:rPr>
          <w:rFonts w:cs="DecoType Naskh Special"/>
          <w:szCs w:val="32"/>
          <w:rtl/>
        </w:rPr>
        <w:t>خِفْتُمْ</w:t>
      </w:r>
      <w:r>
        <w:rPr>
          <w:rFonts w:cs="DecoType Naskh Special"/>
          <w:szCs w:val="32"/>
        </w:rPr>
        <w:t xml:space="preserve"> </w:t>
      </w:r>
      <w:r>
        <w:rPr>
          <w:rFonts w:cs="DecoType Naskh Special"/>
          <w:szCs w:val="32"/>
          <w:rtl/>
        </w:rPr>
        <w:t>فَرِجَالاً</w:t>
      </w:r>
      <w:r>
        <w:rPr>
          <w:rFonts w:cs="DecoType Naskh Special"/>
          <w:szCs w:val="32"/>
        </w:rPr>
        <w:t xml:space="preserve"> </w:t>
      </w:r>
      <w:r>
        <w:rPr>
          <w:rFonts w:cs="DecoType Naskh Special"/>
          <w:szCs w:val="32"/>
          <w:rtl/>
        </w:rPr>
        <w:t>أَوْ</w:t>
      </w:r>
      <w:r>
        <w:rPr>
          <w:rFonts w:cs="DecoType Naskh Special"/>
          <w:szCs w:val="32"/>
        </w:rPr>
        <w:t xml:space="preserve"> </w:t>
      </w:r>
      <w:r>
        <w:rPr>
          <w:rFonts w:cs="DecoType Naskh Special"/>
          <w:szCs w:val="32"/>
          <w:rtl/>
        </w:rPr>
        <w:t>رُكْبَانًا</w:t>
      </w:r>
      <w:r>
        <w:rPr>
          <w:rFonts w:cs="DecoType Naskh Special"/>
          <w:szCs w:val="32"/>
        </w:rPr>
        <w:t xml:space="preserve"> </w:t>
      </w:r>
      <w:r>
        <w:rPr>
          <w:rFonts w:cs="DecoType Naskh Special"/>
          <w:szCs w:val="32"/>
          <w:rtl/>
        </w:rPr>
        <w:t>فَإِذَا</w:t>
      </w:r>
      <w:r>
        <w:rPr>
          <w:rFonts w:cs="DecoType Naskh Special"/>
          <w:szCs w:val="32"/>
        </w:rPr>
        <w:t xml:space="preserve"> </w:t>
      </w:r>
      <w:r>
        <w:rPr>
          <w:rFonts w:cs="DecoType Naskh Special"/>
          <w:szCs w:val="32"/>
          <w:rtl/>
        </w:rPr>
        <w:t>أَمِنتُمْ</w:t>
      </w:r>
      <w:r>
        <w:rPr>
          <w:rFonts w:cs="DecoType Naskh Special"/>
          <w:szCs w:val="32"/>
          <w:lang w:val="kk-KZ"/>
        </w:rPr>
        <w:t xml:space="preserve"> </w:t>
      </w:r>
      <w:r>
        <w:rPr>
          <w:rFonts w:cs="DecoType Naskh Special"/>
          <w:szCs w:val="32"/>
          <w:rtl/>
        </w:rPr>
        <w:t>فَاذْكُرُواْ</w:t>
      </w:r>
      <w:r>
        <w:rPr>
          <w:rFonts w:cs="DecoType Naskh Special"/>
          <w:szCs w:val="32"/>
        </w:rPr>
        <w:t xml:space="preserve"> </w:t>
      </w:r>
      <w:r>
        <w:rPr>
          <w:rFonts w:cs="DecoType Naskh Special"/>
          <w:szCs w:val="32"/>
          <w:rtl/>
        </w:rPr>
        <w:t>اللّهَ</w:t>
      </w:r>
      <w:r>
        <w:rPr>
          <w:rFonts w:cs="DecoType Naskh Special"/>
          <w:szCs w:val="32"/>
        </w:rPr>
        <w:t xml:space="preserve"> </w:t>
      </w:r>
      <w:r>
        <w:rPr>
          <w:rFonts w:cs="DecoType Naskh Special"/>
          <w:szCs w:val="32"/>
          <w:rtl/>
        </w:rPr>
        <w:t>كَمَا</w:t>
      </w:r>
      <w:r>
        <w:rPr>
          <w:rFonts w:cs="DecoType Naskh Special"/>
          <w:szCs w:val="32"/>
        </w:rPr>
        <w:t xml:space="preserve"> </w:t>
      </w:r>
      <w:r>
        <w:rPr>
          <w:rFonts w:cs="DecoType Naskh Special"/>
          <w:szCs w:val="32"/>
          <w:rtl/>
        </w:rPr>
        <w:t>عَلَّمَكُم</w:t>
      </w:r>
      <w:r>
        <w:rPr>
          <w:rFonts w:cs="DecoType Naskh Special"/>
          <w:szCs w:val="32"/>
        </w:rPr>
        <w:t xml:space="preserve"> </w:t>
      </w:r>
      <w:r>
        <w:rPr>
          <w:rFonts w:cs="DecoType Naskh Special"/>
          <w:szCs w:val="32"/>
          <w:rtl/>
        </w:rPr>
        <w:t>مَّا</w:t>
      </w:r>
      <w:r>
        <w:rPr>
          <w:rFonts w:cs="DecoType Naskh Special"/>
          <w:szCs w:val="32"/>
        </w:rPr>
        <w:t xml:space="preserve"> </w:t>
      </w:r>
      <w:r>
        <w:rPr>
          <w:rFonts w:cs="DecoType Naskh Special"/>
          <w:szCs w:val="32"/>
          <w:rtl/>
        </w:rPr>
        <w:t>لَمْ</w:t>
      </w:r>
      <w:r>
        <w:rPr>
          <w:rFonts w:cs="DecoType Naskh Special"/>
          <w:szCs w:val="32"/>
        </w:rPr>
        <w:t xml:space="preserve"> </w:t>
      </w:r>
      <w:r>
        <w:rPr>
          <w:rFonts w:cs="DecoType Naskh Special"/>
          <w:szCs w:val="32"/>
          <w:rtl/>
        </w:rPr>
        <w:t>تَكُونُواْ</w:t>
      </w:r>
      <w:r>
        <w:rPr>
          <w:rFonts w:cs="DecoType Naskh Special"/>
          <w:szCs w:val="32"/>
        </w:rPr>
        <w:t xml:space="preserve"> </w:t>
      </w:r>
      <w:r>
        <w:rPr>
          <w:rFonts w:cs="DecoType Naskh Special"/>
          <w:szCs w:val="32"/>
          <w:rtl/>
        </w:rPr>
        <w:t>تَعْلَمُونَ</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i/>
          <w:color w:val="auto"/>
          <w:lang w:val="kk-KZ"/>
        </w:rPr>
      </w:pPr>
      <w:r w:rsidRPr="002556F3">
        <w:rPr>
          <w:rStyle w:val="Strong"/>
          <w:rFonts w:ascii="Palatino Linotype" w:hAnsi="Palatino Linotype"/>
          <w:color w:val="auto"/>
          <w:lang w:val="kk-KZ"/>
        </w:rPr>
        <w:t xml:space="preserve"> «</w:t>
      </w:r>
      <w:r w:rsidRPr="002556F3">
        <w:rPr>
          <w:rFonts w:ascii="Palatino Linotype" w:hAnsi="Palatino Linotype" w:cs="Microsoft Sans Serif"/>
          <w:b/>
          <w:lang w:val="kk-KZ"/>
        </w:rPr>
        <w:t>Намаздар</w:t>
      </w:r>
      <w:r w:rsidRPr="002556F3">
        <w:rPr>
          <w:rFonts w:ascii="Palatino Linotype" w:hAnsi="Palatino Linotype"/>
          <w:b/>
          <w:lang w:val="kk-KZ"/>
        </w:rPr>
        <w:t>ғ</w:t>
      </w:r>
      <w:r w:rsidRPr="002556F3">
        <w:rPr>
          <w:rFonts w:ascii="Palatino Linotype" w:hAnsi="Palatino Linotype" w:cs="Book Antiqua"/>
          <w:b/>
          <w:lang w:val="kk-KZ"/>
        </w:rPr>
        <w:t>а, (әсіресе) орта (аср</w:t>
      </w:r>
      <w:r w:rsidRPr="002556F3">
        <w:rPr>
          <w:rStyle w:val="FootnoteReference"/>
          <w:rFonts w:ascii="Palatino Linotype" w:hAnsi="Palatino Linotype"/>
          <w:b/>
          <w:bCs/>
          <w:color w:val="auto"/>
        </w:rPr>
        <w:footnoteReference w:id="93"/>
      </w:r>
      <w:r w:rsidRPr="002556F3">
        <w:rPr>
          <w:rFonts w:ascii="Palatino Linotype" w:hAnsi="Palatino Linotype" w:cs="Book Antiqua"/>
          <w:b/>
          <w:lang w:val="kk-KZ"/>
        </w:rPr>
        <w:t>) намаз</w:t>
      </w:r>
      <w:r w:rsidRPr="002556F3">
        <w:rPr>
          <w:rFonts w:ascii="Palatino Linotype" w:hAnsi="Palatino Linotype"/>
          <w:b/>
          <w:lang w:val="kk-KZ"/>
        </w:rPr>
        <w:t>ғ</w:t>
      </w:r>
      <w:r w:rsidRPr="002556F3">
        <w:rPr>
          <w:rFonts w:ascii="Palatino Linotype" w:hAnsi="Palatino Linotype" w:cs="Book Antiqua"/>
          <w:b/>
          <w:lang w:val="kk-KZ"/>
        </w:rPr>
        <w:t>а, са</w:t>
      </w:r>
      <w:r w:rsidRPr="002556F3">
        <w:rPr>
          <w:rFonts w:ascii="Palatino Linotype" w:hAnsi="Palatino Linotype"/>
          <w:b/>
          <w:lang w:val="kk-KZ"/>
        </w:rPr>
        <w:t>қ</w:t>
      </w:r>
      <w:r w:rsidRPr="002556F3">
        <w:rPr>
          <w:rFonts w:ascii="Palatino Linotype" w:hAnsi="Palatino Linotype" w:cs="Book Antiqua"/>
          <w:b/>
          <w:lang w:val="kk-KZ"/>
        </w:rPr>
        <w:t>ты</w:t>
      </w:r>
      <w:r w:rsidRPr="002556F3">
        <w:rPr>
          <w:rFonts w:ascii="Palatino Linotype" w:hAnsi="Palatino Linotype"/>
          <w:b/>
          <w:lang w:val="kk-KZ"/>
        </w:rPr>
        <w:t>қ</w:t>
      </w:r>
      <w:r w:rsidRPr="002556F3">
        <w:rPr>
          <w:rFonts w:ascii="Palatino Linotype" w:hAnsi="Palatino Linotype" w:cs="Book Antiqua"/>
          <w:b/>
          <w:lang w:val="kk-KZ"/>
        </w:rPr>
        <w:t xml:space="preserve"> істе</w:t>
      </w:r>
      <w:r w:rsidRPr="002556F3">
        <w:rPr>
          <w:rFonts w:ascii="Palatino Linotype" w:hAnsi="Palatino Linotype"/>
          <w:b/>
          <w:lang w:val="kk-KZ"/>
        </w:rPr>
        <w:t>ң</w:t>
      </w:r>
      <w:r w:rsidRPr="002556F3">
        <w:rPr>
          <w:rFonts w:ascii="Palatino Linotype" w:hAnsi="Palatino Linotype" w:cs="Book Antiqua"/>
          <w:b/>
          <w:lang w:val="kk-KZ"/>
        </w:rPr>
        <w:t>дер де, Алла</w:t>
      </w:r>
      <w:r w:rsidRPr="002556F3">
        <w:rPr>
          <w:rFonts w:ascii="Palatino Linotype" w:hAnsi="Palatino Linotype"/>
          <w:b/>
          <w:lang w:val="kk-KZ"/>
        </w:rPr>
        <w:t>һқ</w:t>
      </w:r>
      <w:r w:rsidRPr="002556F3">
        <w:rPr>
          <w:rFonts w:ascii="Palatino Linotype" w:hAnsi="Palatino Linotype" w:cs="Book Antiqua"/>
          <w:b/>
          <w:lang w:val="kk-KZ"/>
        </w:rPr>
        <w:t xml:space="preserve">а бой </w:t>
      </w:r>
      <w:r w:rsidRPr="002556F3">
        <w:rPr>
          <w:rFonts w:ascii="Palatino Linotype" w:hAnsi="Palatino Linotype"/>
          <w:b/>
          <w:lang w:val="kk-KZ"/>
        </w:rPr>
        <w:t>ұ</w:t>
      </w:r>
      <w:r w:rsidRPr="002556F3">
        <w:rPr>
          <w:rFonts w:ascii="Palatino Linotype" w:hAnsi="Palatino Linotype" w:cs="Book Antiqua"/>
          <w:b/>
          <w:lang w:val="kk-KZ"/>
        </w:rPr>
        <w:t>сын</w:t>
      </w:r>
      <w:r w:rsidRPr="002556F3">
        <w:rPr>
          <w:rFonts w:ascii="Palatino Linotype" w:hAnsi="Palatino Linotype"/>
          <w:b/>
          <w:lang w:val="kk-KZ"/>
        </w:rPr>
        <w:t>ғ</w:t>
      </w:r>
      <w:r w:rsidRPr="002556F3">
        <w:rPr>
          <w:rFonts w:ascii="Palatino Linotype" w:hAnsi="Palatino Linotype" w:cs="Book Antiqua"/>
          <w:b/>
          <w:lang w:val="kk-KZ"/>
        </w:rPr>
        <w:t>ан т</w:t>
      </w:r>
      <w:r w:rsidRPr="002556F3">
        <w:rPr>
          <w:rFonts w:ascii="Palatino Linotype" w:hAnsi="Palatino Linotype"/>
          <w:b/>
          <w:lang w:val="kk-KZ"/>
        </w:rPr>
        <w:t>ү</w:t>
      </w:r>
      <w:r w:rsidRPr="002556F3">
        <w:rPr>
          <w:rFonts w:ascii="Palatino Linotype" w:hAnsi="Palatino Linotype" w:cs="Book Antiqua"/>
          <w:b/>
          <w:lang w:val="kk-KZ"/>
        </w:rPr>
        <w:t xml:space="preserve">рде </w:t>
      </w:r>
      <w:r w:rsidRPr="002556F3">
        <w:rPr>
          <w:rFonts w:ascii="Palatino Linotype" w:hAnsi="Palatino Linotype" w:cs="Microsoft Sans Serif"/>
          <w:b/>
          <w:lang w:val="kk-KZ"/>
        </w:rPr>
        <w:t>т</w:t>
      </w:r>
      <w:r w:rsidRPr="002556F3">
        <w:rPr>
          <w:rFonts w:ascii="Palatino Linotype" w:hAnsi="Palatino Linotype"/>
          <w:b/>
          <w:lang w:val="kk-KZ"/>
        </w:rPr>
        <w:t>ұ</w:t>
      </w:r>
      <w:r w:rsidRPr="002556F3">
        <w:rPr>
          <w:rFonts w:ascii="Palatino Linotype" w:hAnsi="Palatino Linotype" w:cs="Book Antiqua"/>
          <w:b/>
          <w:lang w:val="kk-KZ"/>
        </w:rPr>
        <w:t>ры</w:t>
      </w:r>
      <w:r w:rsidRPr="002556F3">
        <w:rPr>
          <w:rFonts w:ascii="Palatino Linotype" w:hAnsi="Palatino Linotype"/>
          <w:b/>
          <w:lang w:val="kk-KZ"/>
        </w:rPr>
        <w:t>ң</w:t>
      </w:r>
      <w:r w:rsidRPr="002556F3">
        <w:rPr>
          <w:rFonts w:ascii="Palatino Linotype" w:hAnsi="Palatino Linotype" w:cs="Book Antiqua"/>
          <w:b/>
          <w:lang w:val="kk-KZ"/>
        </w:rPr>
        <w:t xml:space="preserve">дар. Ал егер </w:t>
      </w:r>
      <w:r w:rsidRPr="002556F3">
        <w:rPr>
          <w:rFonts w:ascii="Palatino Linotype" w:hAnsi="Palatino Linotype"/>
          <w:b/>
          <w:lang w:val="kk-KZ"/>
        </w:rPr>
        <w:t>қ</w:t>
      </w:r>
      <w:r w:rsidRPr="002556F3">
        <w:rPr>
          <w:rFonts w:ascii="Palatino Linotype" w:hAnsi="Palatino Linotype" w:cs="Book Antiqua"/>
          <w:b/>
          <w:lang w:val="kk-KZ"/>
        </w:rPr>
        <w:t>ауіп-</w:t>
      </w:r>
      <w:r w:rsidRPr="002556F3">
        <w:rPr>
          <w:rFonts w:ascii="Palatino Linotype" w:hAnsi="Palatino Linotype"/>
          <w:b/>
          <w:lang w:val="kk-KZ"/>
        </w:rPr>
        <w:t>қ</w:t>
      </w:r>
      <w:r w:rsidRPr="002556F3">
        <w:rPr>
          <w:rFonts w:ascii="Palatino Linotype" w:hAnsi="Palatino Linotype" w:cs="Book Antiqua"/>
          <w:b/>
          <w:lang w:val="kk-KZ"/>
        </w:rPr>
        <w:t>атерде болса</w:t>
      </w:r>
      <w:r w:rsidRPr="002556F3">
        <w:rPr>
          <w:rFonts w:ascii="Palatino Linotype" w:hAnsi="Palatino Linotype"/>
          <w:b/>
          <w:lang w:val="kk-KZ"/>
        </w:rPr>
        <w:t>ң</w:t>
      </w:r>
      <w:r w:rsidRPr="002556F3">
        <w:rPr>
          <w:rFonts w:ascii="Palatino Linotype" w:hAnsi="Palatino Linotype" w:cs="Book Antiqua"/>
          <w:b/>
          <w:lang w:val="kk-KZ"/>
        </w:rPr>
        <w:t>дар, жаяу немесе к</w:t>
      </w:r>
      <w:r w:rsidRPr="002556F3">
        <w:rPr>
          <w:rFonts w:ascii="Palatino Linotype" w:hAnsi="Palatino Linotype"/>
          <w:b/>
          <w:lang w:val="kk-KZ"/>
        </w:rPr>
        <w:t>ө</w:t>
      </w:r>
      <w:r w:rsidRPr="002556F3">
        <w:rPr>
          <w:rFonts w:ascii="Palatino Linotype" w:hAnsi="Palatino Linotype" w:cs="Microsoft Sans Serif"/>
          <w:b/>
          <w:lang w:val="kk-KZ"/>
        </w:rPr>
        <w:t>лікте (бет ал</w:t>
      </w:r>
      <w:r w:rsidRPr="002556F3">
        <w:rPr>
          <w:rFonts w:ascii="Palatino Linotype" w:hAnsi="Palatino Linotype"/>
          <w:b/>
          <w:lang w:val="kk-KZ"/>
        </w:rPr>
        <w:t>ғ</w:t>
      </w:r>
      <w:r w:rsidRPr="002556F3">
        <w:rPr>
          <w:rFonts w:ascii="Palatino Linotype" w:hAnsi="Palatino Linotype" w:cs="Book Antiqua"/>
          <w:b/>
          <w:lang w:val="kk-KZ"/>
        </w:rPr>
        <w:t>ан жа</w:t>
      </w:r>
      <w:r w:rsidRPr="002556F3">
        <w:rPr>
          <w:rFonts w:ascii="Palatino Linotype" w:hAnsi="Palatino Linotype"/>
          <w:b/>
          <w:lang w:val="kk-KZ"/>
        </w:rPr>
        <w:t>ққ</w:t>
      </w:r>
      <w:r w:rsidRPr="002556F3">
        <w:rPr>
          <w:rFonts w:ascii="Palatino Linotype" w:hAnsi="Palatino Linotype" w:cs="Book Antiqua"/>
          <w:b/>
          <w:lang w:val="kk-KZ"/>
        </w:rPr>
        <w:t>а ишарамен о</w:t>
      </w:r>
      <w:r w:rsidRPr="002556F3">
        <w:rPr>
          <w:rFonts w:ascii="Palatino Linotype" w:hAnsi="Palatino Linotype"/>
          <w:b/>
          <w:lang w:val="kk-KZ"/>
        </w:rPr>
        <w:t>қ</w:t>
      </w:r>
      <w:r w:rsidRPr="002556F3">
        <w:rPr>
          <w:rFonts w:ascii="Palatino Linotype" w:hAnsi="Palatino Linotype" w:cs="Book Antiqua"/>
          <w:b/>
          <w:lang w:val="kk-KZ"/>
        </w:rPr>
        <w:t>ы</w:t>
      </w:r>
      <w:r w:rsidRPr="002556F3">
        <w:rPr>
          <w:rFonts w:ascii="Palatino Linotype" w:hAnsi="Palatino Linotype"/>
          <w:b/>
          <w:lang w:val="kk-KZ"/>
        </w:rPr>
        <w:t>ң</w:t>
      </w:r>
      <w:r w:rsidRPr="002556F3">
        <w:rPr>
          <w:rFonts w:ascii="Palatino Linotype" w:hAnsi="Palatino Linotype" w:cs="Book Antiqua"/>
          <w:b/>
          <w:lang w:val="kk-KZ"/>
        </w:rPr>
        <w:t xml:space="preserve">дар). </w:t>
      </w:r>
      <w:r w:rsidRPr="002556F3">
        <w:rPr>
          <w:rFonts w:ascii="Palatino Linotype" w:hAnsi="Palatino Linotype"/>
          <w:b/>
          <w:lang w:val="kk-KZ"/>
        </w:rPr>
        <w:t>Қ</w:t>
      </w:r>
      <w:r w:rsidRPr="002556F3">
        <w:rPr>
          <w:rFonts w:ascii="Palatino Linotype" w:hAnsi="Palatino Linotype" w:cs="Book Antiqua"/>
          <w:b/>
          <w:lang w:val="kk-KZ"/>
        </w:rPr>
        <w:t>ашан бейбіт болса</w:t>
      </w:r>
      <w:r w:rsidRPr="002556F3">
        <w:rPr>
          <w:rFonts w:ascii="Palatino Linotype" w:hAnsi="Palatino Linotype"/>
          <w:b/>
          <w:lang w:val="kk-KZ"/>
        </w:rPr>
        <w:t>ң</w:t>
      </w:r>
      <w:r w:rsidRPr="002556F3">
        <w:rPr>
          <w:rFonts w:ascii="Palatino Linotype" w:hAnsi="Palatino Linotype" w:cs="Book Antiqua"/>
          <w:b/>
          <w:lang w:val="kk-KZ"/>
        </w:rPr>
        <w:t>дар, сендерге білмегендері</w:t>
      </w:r>
      <w:r w:rsidRPr="002556F3">
        <w:rPr>
          <w:rFonts w:ascii="Palatino Linotype" w:hAnsi="Palatino Linotype"/>
          <w:b/>
          <w:lang w:val="kk-KZ"/>
        </w:rPr>
        <w:t>ң</w:t>
      </w:r>
      <w:r w:rsidRPr="002556F3">
        <w:rPr>
          <w:rFonts w:ascii="Palatino Linotype" w:hAnsi="Palatino Linotype" w:cs="Book Antiqua"/>
          <w:b/>
          <w:lang w:val="kk-KZ"/>
        </w:rPr>
        <w:t xml:space="preserve">ді </w:t>
      </w:r>
      <w:r w:rsidRPr="002556F3">
        <w:rPr>
          <w:rFonts w:ascii="Palatino Linotype" w:hAnsi="Palatino Linotype"/>
          <w:b/>
          <w:lang w:val="kk-KZ"/>
        </w:rPr>
        <w:t>ү</w:t>
      </w:r>
      <w:r w:rsidRPr="002556F3">
        <w:rPr>
          <w:rFonts w:ascii="Palatino Linotype" w:hAnsi="Palatino Linotype" w:cs="Book Antiqua"/>
          <w:b/>
          <w:lang w:val="kk-KZ"/>
        </w:rPr>
        <w:t>йреткеніндей Аллаһты зікір еті</w:t>
      </w:r>
      <w:r w:rsidRPr="002556F3">
        <w:rPr>
          <w:rFonts w:ascii="Palatino Linotype" w:hAnsi="Palatino Linotype"/>
          <w:b/>
          <w:lang w:val="kk-KZ"/>
        </w:rPr>
        <w:t>ң</w:t>
      </w:r>
      <w:r w:rsidRPr="002556F3">
        <w:rPr>
          <w:rFonts w:ascii="Palatino Linotype" w:hAnsi="Palatino Linotype" w:cs="Book Antiqua"/>
          <w:b/>
          <w:lang w:val="kk-KZ"/>
        </w:rPr>
        <w:t>дер</w:t>
      </w:r>
      <w:r w:rsidRPr="002556F3">
        <w:rPr>
          <w:rStyle w:val="Strong"/>
          <w:rFonts w:ascii="Palatino Linotype" w:hAnsi="Palatino Linotype"/>
          <w:color w:val="auto"/>
          <w:lang w:val="kk-KZ"/>
        </w:rPr>
        <w:t xml:space="preserve">» </w:t>
      </w:r>
      <w:r w:rsidRPr="002556F3">
        <w:rPr>
          <w:rFonts w:ascii="Palatino Linotype" w:hAnsi="Palatino Linotype"/>
          <w:i/>
          <w:color w:val="auto"/>
          <w:lang w:val="kk-KZ"/>
        </w:rPr>
        <w:t>(</w:t>
      </w:r>
      <w:r w:rsidRPr="002556F3">
        <w:rPr>
          <w:rStyle w:val="Emphasis"/>
          <w:rFonts w:ascii="Palatino Linotype" w:hAnsi="Palatino Linotype"/>
          <w:i w:val="0"/>
          <w:color w:val="auto"/>
          <w:lang w:val="kk-KZ"/>
        </w:rPr>
        <w:t>«әл-Бақара» сүресі, 238—239</w:t>
      </w:r>
      <w:r w:rsidRPr="002556F3">
        <w:rPr>
          <w:rFonts w:ascii="Palatino Linotype" w:hAnsi="Palatino Linotype"/>
          <w:iCs/>
          <w:color w:val="auto"/>
          <w:lang w:val="kk-KZ"/>
        </w:rPr>
        <w:t>)</w:t>
      </w:r>
      <w:r w:rsidRPr="002556F3">
        <w:rPr>
          <w:rFonts w:ascii="Palatino Linotype" w:hAnsi="Palatino Linotype"/>
          <w:i/>
          <w:color w:val="auto"/>
          <w:lang w:val="kk-KZ"/>
        </w:rPr>
        <w:t>,</w:t>
      </w:r>
      <w:r w:rsidRPr="002556F3">
        <w:rPr>
          <w:rFonts w:ascii="Palatino Linotype" w:hAnsi="Palatino Linotype"/>
          <w:iCs/>
          <w:color w:val="auto"/>
          <w:lang w:val="kk-KZ"/>
        </w:rPr>
        <w:t xml:space="preserve"> - деген</w:t>
      </w:r>
      <w:r w:rsidRPr="002556F3">
        <w:rPr>
          <w:rFonts w:ascii="Palatino Linotype" w:hAnsi="Palatino Linotype"/>
          <w:i/>
          <w:color w:val="auto"/>
          <w:lang w:val="kk-KZ"/>
        </w:rPr>
        <w:t>.</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қайтыс бол</w:t>
      </w:r>
      <w:r>
        <w:rPr>
          <w:rFonts w:ascii="Palatino Linotype" w:hAnsi="Palatino Linotype"/>
          <w:color w:val="auto"/>
          <w:lang w:val="kk-KZ"/>
        </w:rPr>
        <w:t xml:space="preserve">уының алдындағы  </w:t>
      </w:r>
      <w:r w:rsidRPr="002556F3">
        <w:rPr>
          <w:rFonts w:ascii="Palatino Linotype" w:hAnsi="Palatino Linotype"/>
          <w:color w:val="auto"/>
          <w:lang w:val="kk-KZ"/>
        </w:rPr>
        <w:t>ауруымен ауырған кезінде намазды отырып орындаған»</w:t>
      </w:r>
      <w:r w:rsidRPr="002556F3">
        <w:rPr>
          <w:rStyle w:val="FootnoteReference"/>
          <w:rFonts w:ascii="Palatino Linotype" w:hAnsi="Palatino Linotype"/>
          <w:color w:val="auto"/>
        </w:rPr>
        <w:footnoteReference w:id="94"/>
      </w:r>
      <w:r w:rsidRPr="002556F3">
        <w:rPr>
          <w:rFonts w:ascii="Palatino Linotype" w:hAnsi="Palatino Linotype"/>
          <w:color w:val="auto"/>
          <w:lang w:val="kk-KZ"/>
        </w:rPr>
        <w:t xml:space="preserve">. </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бұрын да </w:t>
      </w:r>
      <w:r>
        <w:rPr>
          <w:rFonts w:ascii="Palatino Linotype" w:hAnsi="Palatino Linotype"/>
          <w:color w:val="auto"/>
          <w:lang w:val="kk-KZ"/>
        </w:rPr>
        <w:t>осындай</w:t>
      </w:r>
      <w:r w:rsidRPr="002556F3">
        <w:rPr>
          <w:rFonts w:ascii="Palatino Linotype" w:hAnsi="Palatino Linotype"/>
          <w:color w:val="auto"/>
          <w:lang w:val="kk-KZ"/>
        </w:rPr>
        <w:t xml:space="preserve"> жағдайларда намазды солай орындайтын. Мысалы, </w:t>
      </w:r>
      <w:r>
        <w:rPr>
          <w:rFonts w:ascii="Palatino Linotype" w:hAnsi="Palatino Linotype"/>
          <w:color w:val="auto"/>
          <w:lang w:val="kk-KZ"/>
        </w:rPr>
        <w:t>"</w:t>
      </w:r>
      <w:r w:rsidRPr="002556F3">
        <w:rPr>
          <w:rFonts w:ascii="Palatino Linotype" w:hAnsi="Palatino Linotype"/>
          <w:color w:val="auto"/>
          <w:lang w:val="kk-KZ"/>
        </w:rPr>
        <w:t>аурудан қиналған кезінде</w:t>
      </w:r>
      <w:r w:rsidRPr="002556F3">
        <w:rPr>
          <w:rStyle w:val="FootnoteReference"/>
          <w:rFonts w:ascii="Palatino Linotype" w:hAnsi="Palatino Linotype"/>
          <w:color w:val="auto"/>
        </w:rPr>
        <w:footnoteReference w:id="95"/>
      </w:r>
      <w:r w:rsidRPr="002556F3">
        <w:rPr>
          <w:rFonts w:ascii="Palatino Linotype" w:hAnsi="Palatino Linotype"/>
          <w:color w:val="auto"/>
          <w:lang w:val="kk-KZ"/>
        </w:rPr>
        <w:t xml:space="preserve"> намазды отырып орындады, ал сол уақытта оның артында ұйып тұрған адамдар намазды тұрып орындап жатты. Ол оларға отыруды ымдап бұйырды да, олар (намаз оқыған күйлерінде) отырды. (Намазды) аяқтап, ол </w:t>
      </w:r>
      <w:r w:rsidRPr="002556F3">
        <w:rPr>
          <w:rFonts w:ascii="Palatino Linotype" w:hAnsi="Palatino Linotype"/>
          <w:lang w:bidi="ar-AE"/>
        </w:rPr>
        <w:sym w:font="AGA Arabesque" w:char="F072"/>
      </w:r>
      <w:r w:rsidRPr="002556F3">
        <w:rPr>
          <w:rFonts w:ascii="Palatino Linotype" w:hAnsi="Palatino Linotype"/>
          <w:sz w:val="28"/>
          <w:szCs w:val="28"/>
          <w:lang w:val="kk-KZ"/>
        </w:rPr>
        <w:t xml:space="preserve"> </w:t>
      </w:r>
      <w:r w:rsidRPr="002556F3">
        <w:rPr>
          <w:rFonts w:ascii="Palatino Linotype" w:hAnsi="Palatino Linotype"/>
          <w:color w:val="auto"/>
          <w:lang w:val="kk-KZ"/>
        </w:rPr>
        <w:t>былай деді:</w:t>
      </w:r>
    </w:p>
    <w:p w:rsidR="00E33114" w:rsidRDefault="00E33114" w:rsidP="00E33114">
      <w:pPr>
        <w:pStyle w:val="NormalWeb"/>
        <w:bidi/>
        <w:spacing w:before="0" w:beforeAutospacing="0" w:after="0" w:afterAutospacing="0" w:line="276" w:lineRule="auto"/>
        <w:ind w:firstLine="397"/>
        <w:jc w:val="both"/>
        <w:rPr>
          <w:rFonts w:ascii="Palatino Linotype" w:hAnsi="Palatino Linotype"/>
          <w:color w:val="auto"/>
          <w:lang w:val="kk-KZ"/>
        </w:rPr>
      </w:pPr>
      <w:r w:rsidRPr="000E4E06">
        <w:rPr>
          <w:rFonts w:ascii="Lotus Linotype" w:hAnsi="Lotus Linotype" w:cs="Lotus Linotype" w:hint="cs"/>
          <w:bCs/>
          <w:rtl/>
        </w:rPr>
        <w:lastRenderedPageBreak/>
        <w:t>«إنْ كِدّتُم آنِفاً لَتَفعَلُونَ فِعْلَ فَارِسٍ وَالرُّومِ؛ يَقُومُونَ عَلَى مُلُوكِهِم وَهُمْ قُعُودٌ ، فَلاَ تَفْعَلُوا، إِنَّمَا جُعِلَ الإِمَامُ لِيُؤْتَمَّ بِهِ؛ فَإِذَا رَكَعَ فَارْكَعُوا، وَإِذَا رَفَعَ فَارْفَعُوا، وَإِذَا صَلَّى جَالِساً فَصَلُّوا جُلُوْساً [أَجْمَعُونَ]</w:t>
      </w:r>
      <w:r w:rsidRPr="000E4E06">
        <w:rPr>
          <w:rFonts w:ascii="Lotus Linotype" w:hAnsi="Lotus Linotype" w:cs="Lotus Linotype" w:hint="eastAsia"/>
          <w:bCs/>
          <w:rtl/>
        </w:rPr>
        <w:t>»</w:t>
      </w:r>
      <w:r w:rsidRPr="000E4E06">
        <w:rPr>
          <w:rFonts w:ascii="Lotus Linotype" w:hAnsi="Lotus Linotype" w:cs="Lotus Linotype" w:hint="cs"/>
          <w:bCs/>
          <w:rtl/>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b/>
          <w:i/>
          <w:color w:val="auto"/>
          <w:lang w:val="kk-KZ"/>
        </w:rPr>
      </w:pPr>
      <w:r w:rsidRPr="002556F3">
        <w:rPr>
          <w:rFonts w:ascii="Palatino Linotype" w:hAnsi="Palatino Linotype"/>
          <w:color w:val="auto"/>
          <w:lang w:val="kk-KZ"/>
        </w:rPr>
        <w:t xml:space="preserve"> </w:t>
      </w:r>
      <w:r w:rsidRPr="002556F3">
        <w:rPr>
          <w:rFonts w:ascii="Palatino Linotype" w:hAnsi="Palatino Linotype"/>
          <w:b/>
          <w:i/>
          <w:color w:val="auto"/>
          <w:lang w:val="kk-KZ"/>
        </w:rPr>
        <w:t>«</w:t>
      </w:r>
      <w:r>
        <w:rPr>
          <w:rFonts w:ascii="Palatino Linotype" w:hAnsi="Palatino Linotype"/>
          <w:b/>
          <w:i/>
          <w:color w:val="auto"/>
          <w:lang w:val="kk-KZ"/>
        </w:rPr>
        <w:t>Қазір ғана с</w:t>
      </w:r>
      <w:r w:rsidRPr="002556F3">
        <w:rPr>
          <w:rFonts w:ascii="Palatino Linotype" w:hAnsi="Palatino Linotype"/>
          <w:b/>
          <w:i/>
          <w:color w:val="auto"/>
          <w:lang w:val="kk-KZ"/>
        </w:rPr>
        <w:t>ендер өздерінің отырған патшаларының алдында тұрып тұратын парсылар мен византиялықтар істейтін</w:t>
      </w:r>
      <w:r>
        <w:rPr>
          <w:rFonts w:ascii="Palatino Linotype" w:hAnsi="Palatino Linotype"/>
          <w:b/>
          <w:i/>
          <w:color w:val="auto"/>
          <w:lang w:val="kk-KZ"/>
        </w:rPr>
        <w:t xml:space="preserve"> амалын</w:t>
      </w:r>
      <w:r w:rsidRPr="002556F3">
        <w:rPr>
          <w:rFonts w:ascii="Palatino Linotype" w:hAnsi="Palatino Linotype"/>
          <w:b/>
          <w:i/>
          <w:color w:val="auto"/>
          <w:lang w:val="kk-KZ"/>
        </w:rPr>
        <w:t xml:space="preserve"> істейін дедіңдер. Бұлай істемеңдер, өйткені имам басқалар (намазда) оған ілесу үшін тағайындалады. Егер ол рукуғ жасаса - сендер де рукуғ жасаңдар, егер ол (басын) көтерсе - сендер де көтеріңдер, ал егер ол намазды отырып орындаса – сендер де намазды отырып орындаңдар!»</w:t>
      </w:r>
      <w:r>
        <w:rPr>
          <w:rFonts w:ascii="Palatino Linotype" w:hAnsi="Palatino Linotype"/>
          <w:b/>
          <w:i/>
          <w:color w:val="auto"/>
          <w:lang w:val="kk-KZ"/>
        </w:rPr>
        <w:t>"</w:t>
      </w:r>
      <w:r w:rsidRPr="002556F3">
        <w:rPr>
          <w:rStyle w:val="FootnoteReference"/>
          <w:rFonts w:ascii="Palatino Linotype" w:hAnsi="Palatino Linotype"/>
          <w:color w:val="auto"/>
        </w:rPr>
        <w:footnoteReference w:id="96"/>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p>
    <w:p w:rsidR="00E33114" w:rsidRDefault="00E33114" w:rsidP="00E33114">
      <w:pPr>
        <w:pStyle w:val="Heading2"/>
        <w:spacing w:before="0" w:after="0" w:line="276" w:lineRule="auto"/>
        <w:ind w:firstLine="397"/>
        <w:jc w:val="center"/>
        <w:rPr>
          <w:rStyle w:val="Strong"/>
          <w:rFonts w:ascii="Palatino Linotype" w:hAnsi="Palatino Linotype"/>
          <w:b/>
          <w:i w:val="0"/>
          <w:sz w:val="24"/>
          <w:szCs w:val="24"/>
          <w:lang w:val="kk-KZ"/>
        </w:rPr>
      </w:pPr>
      <w:bookmarkStart w:id="16" w:name="_Toc344298010"/>
      <w:r w:rsidRPr="002556F3">
        <w:rPr>
          <w:rStyle w:val="Strong"/>
          <w:rFonts w:ascii="Palatino Linotype" w:hAnsi="Palatino Linotype"/>
          <w:b/>
          <w:i w:val="0"/>
          <w:sz w:val="24"/>
          <w:szCs w:val="24"/>
          <w:lang w:val="kk-KZ"/>
        </w:rPr>
        <w:t>Науқас адамның намазды отырып орындауы туралы</w:t>
      </w:r>
      <w:bookmarkEnd w:id="16"/>
    </w:p>
    <w:p w:rsidR="00E33114" w:rsidRDefault="00E33114" w:rsidP="00E33114">
      <w:pPr>
        <w:jc w:val="center"/>
        <w:rPr>
          <w:rFonts w:ascii="Calibri" w:hAnsi="Calibri" w:cs="Lotus Linotype"/>
          <w:bCs/>
          <w:lang w:val="kk-KZ"/>
        </w:rPr>
      </w:pPr>
      <w:r w:rsidRPr="0062598E">
        <w:rPr>
          <w:rFonts w:ascii="Lotus Linotype" w:hAnsi="Lotus Linotype" w:cs="Lotus Linotype"/>
          <w:bCs/>
          <w:rtl/>
        </w:rPr>
        <w:t>«ص</w:t>
      </w:r>
      <w:r w:rsidRPr="0062598E">
        <w:rPr>
          <w:rFonts w:ascii="Lotus Linotype" w:hAnsi="Lotus Linotype" w:cs="Lotus Linotype" w:hint="cs"/>
          <w:bCs/>
          <w:rtl/>
        </w:rPr>
        <w:t>َ</w:t>
      </w:r>
      <w:r w:rsidRPr="0062598E">
        <w:rPr>
          <w:rFonts w:ascii="Lotus Linotype" w:hAnsi="Lotus Linotype" w:cs="Lotus Linotype"/>
          <w:bCs/>
          <w:rtl/>
        </w:rPr>
        <w:t>ل</w:t>
      </w:r>
      <w:r w:rsidRPr="0062598E">
        <w:rPr>
          <w:rFonts w:ascii="Lotus Linotype" w:hAnsi="Lotus Linotype" w:cs="Lotus Linotype" w:hint="cs"/>
          <w:bCs/>
          <w:rtl/>
        </w:rPr>
        <w:t>َ</w:t>
      </w:r>
      <w:r w:rsidRPr="0062598E">
        <w:rPr>
          <w:rFonts w:ascii="Lotus Linotype" w:hAnsi="Lotus Linotype" w:cs="Lotus Linotype"/>
          <w:bCs/>
          <w:rtl/>
        </w:rPr>
        <w:t>اة</w:t>
      </w:r>
      <w:r w:rsidRPr="0062598E">
        <w:rPr>
          <w:rFonts w:ascii="Lotus Linotype" w:hAnsi="Lotus Linotype" w:cs="Lotus Linotype" w:hint="cs"/>
          <w:bCs/>
          <w:rtl/>
        </w:rPr>
        <w:t>ُ</w:t>
      </w:r>
      <w:r w:rsidRPr="0062598E">
        <w:rPr>
          <w:rFonts w:ascii="Lotus Linotype" w:hAnsi="Lotus Linotype" w:cs="Lotus Linotype"/>
          <w:bCs/>
          <w:rtl/>
        </w:rPr>
        <w:t xml:space="preserve"> ا</w:t>
      </w:r>
      <w:r w:rsidRPr="0062598E">
        <w:rPr>
          <w:rFonts w:ascii="Lotus Linotype" w:hAnsi="Lotus Linotype" w:cs="Lotus Linotype" w:hint="cs"/>
          <w:bCs/>
          <w:rtl/>
        </w:rPr>
        <w:t>ْ</w:t>
      </w:r>
      <w:r w:rsidRPr="0062598E">
        <w:rPr>
          <w:rFonts w:ascii="Lotus Linotype" w:hAnsi="Lotus Linotype" w:cs="Lotus Linotype"/>
          <w:bCs/>
          <w:rtl/>
        </w:rPr>
        <w:t>لم</w:t>
      </w:r>
      <w:r w:rsidRPr="0062598E">
        <w:rPr>
          <w:rFonts w:ascii="Lotus Linotype" w:hAnsi="Lotus Linotype" w:cs="Lotus Linotype" w:hint="cs"/>
          <w:bCs/>
          <w:rtl/>
        </w:rPr>
        <w:t>َ</w:t>
      </w:r>
      <w:r w:rsidRPr="0062598E">
        <w:rPr>
          <w:rFonts w:ascii="Lotus Linotype" w:hAnsi="Lotus Linotype" w:cs="Lotus Linotype"/>
          <w:bCs/>
          <w:rtl/>
        </w:rPr>
        <w:t>ر</w:t>
      </w:r>
      <w:r w:rsidRPr="0062598E">
        <w:rPr>
          <w:rFonts w:ascii="Lotus Linotype" w:hAnsi="Lotus Linotype" w:cs="Lotus Linotype" w:hint="cs"/>
          <w:bCs/>
          <w:rtl/>
        </w:rPr>
        <w:t>ِ</w:t>
      </w:r>
      <w:r w:rsidRPr="0062598E">
        <w:rPr>
          <w:rFonts w:ascii="Lotus Linotype" w:hAnsi="Lotus Linotype" w:cs="Lotus Linotype"/>
          <w:bCs/>
          <w:rtl/>
        </w:rPr>
        <w:t>ي</w:t>
      </w:r>
      <w:r w:rsidRPr="0062598E">
        <w:rPr>
          <w:rFonts w:ascii="Lotus Linotype" w:hAnsi="Lotus Linotype" w:cs="Lotus Linotype" w:hint="cs"/>
          <w:bCs/>
          <w:rtl/>
        </w:rPr>
        <w:t>ْ</w:t>
      </w:r>
      <w:r w:rsidRPr="0062598E">
        <w:rPr>
          <w:rFonts w:ascii="Lotus Linotype" w:hAnsi="Lotus Linotype" w:cs="Lotus Linotype"/>
          <w:bCs/>
          <w:rtl/>
        </w:rPr>
        <w:t>ض</w:t>
      </w:r>
      <w:r w:rsidRPr="0062598E">
        <w:rPr>
          <w:rFonts w:ascii="Lotus Linotype" w:hAnsi="Lotus Linotype" w:cs="Lotus Linotype" w:hint="cs"/>
          <w:bCs/>
          <w:rtl/>
        </w:rPr>
        <w:t>ِ</w:t>
      </w:r>
      <w:r w:rsidRPr="0062598E">
        <w:rPr>
          <w:rFonts w:ascii="Lotus Linotype" w:hAnsi="Lotus Linotype" w:cs="Lotus Linotype"/>
          <w:bCs/>
          <w:rtl/>
        </w:rPr>
        <w:t xml:space="preserve"> ج</w:t>
      </w:r>
      <w:r w:rsidRPr="0062598E">
        <w:rPr>
          <w:rFonts w:ascii="Lotus Linotype" w:hAnsi="Lotus Linotype" w:cs="Lotus Linotype" w:hint="cs"/>
          <w:bCs/>
          <w:rtl/>
        </w:rPr>
        <w:t>َ</w:t>
      </w:r>
      <w:r w:rsidRPr="0062598E">
        <w:rPr>
          <w:rFonts w:ascii="Lotus Linotype" w:hAnsi="Lotus Linotype" w:cs="Lotus Linotype"/>
          <w:bCs/>
          <w:rtl/>
        </w:rPr>
        <w:t>ال</w:t>
      </w:r>
      <w:r w:rsidRPr="0062598E">
        <w:rPr>
          <w:rFonts w:ascii="Lotus Linotype" w:hAnsi="Lotus Linotype" w:cs="Lotus Linotype" w:hint="cs"/>
          <w:bCs/>
          <w:rtl/>
        </w:rPr>
        <w:t>ِ</w:t>
      </w:r>
      <w:r w:rsidRPr="0062598E">
        <w:rPr>
          <w:rFonts w:ascii="Lotus Linotype" w:hAnsi="Lotus Linotype" w:cs="Lotus Linotype"/>
          <w:bCs/>
          <w:rtl/>
        </w:rPr>
        <w:t>سا</w:t>
      </w:r>
      <w:r w:rsidRPr="0062598E">
        <w:rPr>
          <w:rFonts w:ascii="Lotus Linotype" w:hAnsi="Lotus Linotype" w:cs="Lotus Linotype" w:hint="cs"/>
          <w:bCs/>
          <w:rtl/>
        </w:rPr>
        <w:t>ً</w:t>
      </w:r>
      <w:r w:rsidRPr="0062598E">
        <w:rPr>
          <w:rFonts w:ascii="Lotus Linotype" w:hAnsi="Lotus Linotype" w:cs="Lotus Linotype"/>
          <w:bCs/>
          <w:rtl/>
        </w:rPr>
        <w:t>»</w:t>
      </w:r>
    </w:p>
    <w:p w:rsidR="00E33114" w:rsidRPr="004C5CDB" w:rsidRDefault="00E33114" w:rsidP="00E33114">
      <w:pPr>
        <w:jc w:val="center"/>
        <w:rPr>
          <w:rFonts w:ascii="Calibri" w:hAnsi="Calibri"/>
          <w:lang w:val="kk-KZ" w:eastAsia="x-none"/>
        </w:rPr>
      </w:pPr>
    </w:p>
    <w:p w:rsidR="00E33114" w:rsidRDefault="00E33114" w:rsidP="00E33114">
      <w:pPr>
        <w:pStyle w:val="NormalWeb"/>
        <w:spacing w:before="0" w:beforeAutospacing="0" w:after="0" w:afterAutospacing="0" w:line="276" w:lineRule="auto"/>
        <w:ind w:firstLine="397"/>
        <w:jc w:val="both"/>
        <w:rPr>
          <w:rFonts w:ascii="Palatino Linotype" w:hAnsi="Palatino Linotype"/>
          <w:i/>
          <w:color w:val="auto"/>
          <w:lang w:val="kk-KZ"/>
        </w:rPr>
      </w:pPr>
      <w:r w:rsidRPr="00B93136">
        <w:rPr>
          <w:rFonts w:ascii="Palatino Linotype" w:hAnsi="Palatino Linotype"/>
          <w:color w:val="auto"/>
          <w:lang w:val="kk-KZ"/>
        </w:rPr>
        <w:t xml:space="preserve">’Имран ибн Хусайн (Аллаһ оған разы болсын) былай деп жеткізген: </w:t>
      </w:r>
      <w:r w:rsidRPr="00B93136">
        <w:rPr>
          <w:rFonts w:ascii="Palatino Linotype" w:hAnsi="Palatino Linotype"/>
          <w:i/>
          <w:color w:val="auto"/>
          <w:lang w:val="kk-KZ"/>
        </w:rPr>
        <w:t>«</w:t>
      </w:r>
      <w:r w:rsidRPr="002556F3">
        <w:rPr>
          <w:rFonts w:ascii="Palatino Linotype" w:hAnsi="Palatino Linotype"/>
          <w:i/>
          <w:color w:val="auto"/>
          <w:lang w:val="kk-KZ"/>
        </w:rPr>
        <w:t>Менде көтеу (гемморой ауруы) болатын, әрі мен</w:t>
      </w:r>
      <w:r w:rsidRPr="00B93136">
        <w:rPr>
          <w:rFonts w:ascii="Palatino Linotype" w:hAnsi="Palatino Linotype"/>
          <w:i/>
          <w:color w:val="auto"/>
          <w:lang w:val="kk-KZ"/>
        </w:rPr>
        <w:t xml:space="preserve"> Пайғамбар</w:t>
      </w:r>
      <w:r w:rsidRPr="002556F3">
        <w:rPr>
          <w:rFonts w:ascii="Palatino Linotype" w:hAnsi="Palatino Linotype"/>
          <w:i/>
          <w:color w:val="auto"/>
          <w:lang w:val="kk-KZ"/>
        </w:rPr>
        <w:t>дан</w:t>
      </w:r>
      <w:r w:rsidRPr="00B93136">
        <w:rPr>
          <w:rFonts w:ascii="Palatino Linotype" w:hAnsi="Palatino Linotype"/>
          <w:i/>
          <w:color w:val="auto"/>
          <w:lang w:val="kk-KZ"/>
        </w:rPr>
        <w:t xml:space="preserve"> </w:t>
      </w:r>
      <w:r w:rsidRPr="002556F3">
        <w:rPr>
          <w:rFonts w:ascii="Palatino Linotype" w:hAnsi="Palatino Linotype"/>
          <w:lang w:bidi="ar-AE"/>
        </w:rPr>
        <w:sym w:font="AGA Arabesque" w:char="F072"/>
      </w:r>
      <w:r w:rsidRPr="00B93136">
        <w:rPr>
          <w:rFonts w:ascii="Palatino Linotype" w:hAnsi="Palatino Linotype"/>
          <w:i/>
          <w:color w:val="auto"/>
          <w:lang w:val="kk-KZ"/>
        </w:rPr>
        <w:t xml:space="preserve"> </w:t>
      </w:r>
      <w:r w:rsidRPr="002556F3">
        <w:rPr>
          <w:rFonts w:ascii="Palatino Linotype" w:hAnsi="Palatino Linotype"/>
          <w:i/>
          <w:color w:val="auto"/>
          <w:lang w:val="kk-KZ"/>
        </w:rPr>
        <w:t>намазды</w:t>
      </w:r>
      <w:r w:rsidRPr="00B93136">
        <w:rPr>
          <w:rFonts w:ascii="Palatino Linotype" w:hAnsi="Palatino Linotype"/>
          <w:i/>
          <w:color w:val="auto"/>
          <w:lang w:val="kk-KZ"/>
        </w:rPr>
        <w:t xml:space="preserve"> (</w:t>
      </w:r>
      <w:r w:rsidRPr="002556F3">
        <w:rPr>
          <w:rFonts w:ascii="Palatino Linotype" w:hAnsi="Palatino Linotype"/>
          <w:i/>
          <w:color w:val="auto"/>
          <w:lang w:val="kk-KZ"/>
        </w:rPr>
        <w:t>қалай орындау туралы) сұрадым</w:t>
      </w:r>
      <w:r w:rsidRPr="00B93136">
        <w:rPr>
          <w:rFonts w:ascii="Palatino Linotype" w:hAnsi="Palatino Linotype"/>
          <w:i/>
          <w:color w:val="auto"/>
          <w:lang w:val="kk-KZ"/>
        </w:rPr>
        <w:t xml:space="preserve">. </w:t>
      </w:r>
      <w:r w:rsidRPr="002556F3">
        <w:rPr>
          <w:rFonts w:ascii="Palatino Linotype" w:hAnsi="Palatino Linotype"/>
          <w:i/>
          <w:color w:val="auto"/>
          <w:lang w:val="kk-KZ"/>
        </w:rPr>
        <w:t>О</w:t>
      </w:r>
      <w:r w:rsidRPr="002556F3">
        <w:rPr>
          <w:rFonts w:ascii="Palatino Linotype" w:hAnsi="Palatino Linotype"/>
          <w:i/>
          <w:color w:val="auto"/>
        </w:rPr>
        <w:t xml:space="preserve">л: </w:t>
      </w:r>
    </w:p>
    <w:p w:rsidR="00E33114" w:rsidRDefault="00E33114" w:rsidP="00E33114">
      <w:pPr>
        <w:pStyle w:val="NormalWeb"/>
        <w:bidi/>
        <w:spacing w:before="0" w:beforeAutospacing="0" w:after="0" w:afterAutospacing="0" w:line="276" w:lineRule="auto"/>
        <w:ind w:firstLine="397"/>
        <w:jc w:val="both"/>
        <w:rPr>
          <w:rFonts w:ascii="Palatino Linotype" w:hAnsi="Palatino Linotype"/>
          <w:i/>
          <w:color w:val="auto"/>
          <w:lang w:val="kk-KZ"/>
        </w:rPr>
      </w:pPr>
      <w:r w:rsidRPr="000E4E06">
        <w:rPr>
          <w:rFonts w:ascii="Lotus Linotype" w:hAnsi="Lotus Linotype" w:cs="Lotus Linotype"/>
          <w:b/>
          <w:bCs/>
          <w:rtl/>
        </w:rPr>
        <w:lastRenderedPageBreak/>
        <w:t>«ص</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 xml:space="preserve"> ف</w:t>
      </w:r>
      <w:r w:rsidRPr="000E4E06">
        <w:rPr>
          <w:rFonts w:ascii="Lotus Linotype" w:hAnsi="Lotus Linotype" w:cs="Lotus Linotype" w:hint="cs"/>
          <w:b/>
          <w:bCs/>
          <w:rtl/>
        </w:rPr>
        <w:t>ِ</w:t>
      </w:r>
      <w:r w:rsidRPr="000E4E06">
        <w:rPr>
          <w:rFonts w:ascii="Lotus Linotype" w:hAnsi="Lotus Linotype" w:cs="Lotus Linotype"/>
          <w:b/>
          <w:bCs/>
          <w:rtl/>
        </w:rPr>
        <w:t>ي</w:t>
      </w:r>
      <w:r w:rsidRPr="000E4E06">
        <w:rPr>
          <w:rFonts w:ascii="Lotus Linotype" w:hAnsi="Lotus Linotype" w:cs="Lotus Linotype" w:hint="cs"/>
          <w:b/>
          <w:bCs/>
          <w:rtl/>
        </w:rPr>
        <w:t>ْ</w:t>
      </w:r>
      <w:r w:rsidRPr="000E4E06">
        <w:rPr>
          <w:rFonts w:ascii="Lotus Linotype" w:hAnsi="Lotus Linotype" w:cs="Lotus Linotype"/>
          <w:b/>
          <w:bCs/>
          <w:rtl/>
        </w:rPr>
        <w:t>ه</w:t>
      </w:r>
      <w:r w:rsidRPr="000E4E06">
        <w:rPr>
          <w:rFonts w:ascii="Lotus Linotype" w:hAnsi="Lotus Linotype" w:cs="Lotus Linotype" w:hint="cs"/>
          <w:b/>
          <w:bCs/>
          <w:rtl/>
        </w:rPr>
        <w:t>َ</w:t>
      </w:r>
      <w:r w:rsidRPr="000E4E06">
        <w:rPr>
          <w:rFonts w:ascii="Lotus Linotype" w:hAnsi="Lotus Linotype" w:cs="Lotus Linotype"/>
          <w:b/>
          <w:bCs/>
          <w:rtl/>
        </w:rPr>
        <w:t>ا ق</w:t>
      </w:r>
      <w:r w:rsidRPr="000E4E06">
        <w:rPr>
          <w:rFonts w:ascii="Lotus Linotype" w:hAnsi="Lotus Linotype" w:cs="Lotus Linotype" w:hint="cs"/>
          <w:b/>
          <w:bCs/>
          <w:rtl/>
        </w:rPr>
        <w:t>َ</w:t>
      </w:r>
      <w:r w:rsidRPr="000E4E06">
        <w:rPr>
          <w:rFonts w:ascii="Lotus Linotype" w:hAnsi="Lotus Linotype" w:cs="Lotus Linotype"/>
          <w:b/>
          <w:bCs/>
          <w:rtl/>
        </w:rPr>
        <w:t>ائ</w:t>
      </w:r>
      <w:r w:rsidRPr="000E4E06">
        <w:rPr>
          <w:rFonts w:ascii="Lotus Linotype" w:hAnsi="Lotus Linotype" w:cs="Lotus Linotype" w:hint="cs"/>
          <w:b/>
          <w:bCs/>
          <w:rtl/>
        </w:rPr>
        <w:t>ِ</w:t>
      </w:r>
      <w:r w:rsidRPr="000E4E06">
        <w:rPr>
          <w:rFonts w:ascii="Lotus Linotype" w:hAnsi="Lotus Linotype" w:cs="Lotus Linotype"/>
          <w:b/>
          <w:bCs/>
          <w:rtl/>
        </w:rPr>
        <w:t>ما</w:t>
      </w:r>
      <w:r w:rsidRPr="000E4E06">
        <w:rPr>
          <w:rFonts w:ascii="Lotus Linotype" w:hAnsi="Lotus Linotype" w:cs="Lotus Linotype" w:hint="cs"/>
          <w:b/>
          <w:bCs/>
          <w:rtl/>
        </w:rPr>
        <w:t>ً</w:t>
      </w:r>
      <w:r w:rsidRPr="000E4E06">
        <w:rPr>
          <w:rFonts w:ascii="Lotus Linotype" w:hAnsi="Lotus Linotype" w:cs="Lotus Linotype"/>
          <w:b/>
          <w:bCs/>
          <w:rtl/>
        </w:rPr>
        <w:t>؛ إ</w:t>
      </w:r>
      <w:r w:rsidRPr="000E4E06">
        <w:rPr>
          <w:rFonts w:ascii="Lotus Linotype" w:hAnsi="Lotus Linotype" w:cs="Lotus Linotype" w:hint="cs"/>
          <w:b/>
          <w:bCs/>
          <w:rtl/>
        </w:rPr>
        <w:t>ِ</w:t>
      </w:r>
      <w:r w:rsidRPr="000E4E06">
        <w:rPr>
          <w:rFonts w:ascii="Lotus Linotype" w:hAnsi="Lotus Linotype" w:cs="Lotus Linotype"/>
          <w:b/>
          <w:bCs/>
          <w:rtl/>
        </w:rPr>
        <w:t>لا</w:t>
      </w:r>
      <w:r w:rsidRPr="000E4E06">
        <w:rPr>
          <w:rFonts w:ascii="Lotus Linotype" w:hAnsi="Lotus Linotype" w:cs="Lotus Linotype" w:hint="cs"/>
          <w:b/>
          <w:bCs/>
          <w:rtl/>
        </w:rPr>
        <w:t>َّ</w:t>
      </w:r>
      <w:r w:rsidRPr="000E4E06">
        <w:rPr>
          <w:rFonts w:ascii="Lotus Linotype" w:hAnsi="Lotus Linotype" w:cs="Lotus Linotype"/>
          <w:b/>
          <w:bCs/>
          <w:rtl/>
        </w:rPr>
        <w:t xml:space="preserve"> أ</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 xml:space="preserve"> ت</w:t>
      </w:r>
      <w:r w:rsidRPr="000E4E06">
        <w:rPr>
          <w:rFonts w:ascii="Lotus Linotype" w:hAnsi="Lotus Linotype" w:cs="Lotus Linotype" w:hint="cs"/>
          <w:b/>
          <w:bCs/>
          <w:rtl/>
        </w:rPr>
        <w:t>َ</w:t>
      </w:r>
      <w:r w:rsidRPr="000E4E06">
        <w:rPr>
          <w:rFonts w:ascii="Lotus Linotype" w:hAnsi="Lotus Linotype" w:cs="Lotus Linotype"/>
          <w:b/>
          <w:bCs/>
          <w:rtl/>
        </w:rPr>
        <w:t>خ</w:t>
      </w:r>
      <w:r w:rsidRPr="000E4E06">
        <w:rPr>
          <w:rFonts w:ascii="Lotus Linotype" w:hAnsi="Lotus Linotype" w:cs="Lotus Linotype" w:hint="cs"/>
          <w:b/>
          <w:bCs/>
          <w:rtl/>
        </w:rPr>
        <w:t>َ</w:t>
      </w:r>
      <w:r w:rsidRPr="000E4E06">
        <w:rPr>
          <w:rFonts w:ascii="Lotus Linotype" w:hAnsi="Lotus Linotype" w:cs="Lotus Linotype"/>
          <w:b/>
          <w:bCs/>
          <w:rtl/>
        </w:rPr>
        <w:t>اف</w:t>
      </w:r>
      <w:r w:rsidRPr="000E4E06">
        <w:rPr>
          <w:rFonts w:ascii="Lotus Linotype" w:hAnsi="Lotus Linotype" w:cs="Lotus Linotype" w:hint="cs"/>
          <w:b/>
          <w:bCs/>
          <w:rtl/>
        </w:rPr>
        <w:t>َ</w:t>
      </w:r>
      <w:r w:rsidRPr="000E4E06">
        <w:rPr>
          <w:rFonts w:ascii="Lotus Linotype" w:hAnsi="Lotus Linotype" w:cs="Lotus Linotype"/>
          <w:b/>
          <w:bCs/>
          <w:rtl/>
        </w:rPr>
        <w:t xml:space="preserve"> ا</w:t>
      </w:r>
      <w:r w:rsidRPr="000E4E06">
        <w:rPr>
          <w:rFonts w:ascii="Lotus Linotype" w:hAnsi="Lotus Linotype" w:cs="Lotus Linotype" w:hint="cs"/>
          <w:b/>
          <w:bCs/>
          <w:rtl/>
        </w:rPr>
        <w:t>ْ</w:t>
      </w:r>
      <w:r w:rsidRPr="000E4E06">
        <w:rPr>
          <w:rFonts w:ascii="Lotus Linotype" w:hAnsi="Lotus Linotype" w:cs="Lotus Linotype"/>
          <w:b/>
          <w:bCs/>
          <w:rtl/>
        </w:rPr>
        <w:t>لغ</w:t>
      </w:r>
      <w:r w:rsidRPr="000E4E06">
        <w:rPr>
          <w:rFonts w:ascii="Lotus Linotype" w:hAnsi="Lotus Linotype" w:cs="Lotus Linotype" w:hint="cs"/>
          <w:b/>
          <w:bCs/>
          <w:rtl/>
        </w:rPr>
        <w:t>َ</w:t>
      </w:r>
      <w:r w:rsidRPr="000E4E06">
        <w:rPr>
          <w:rFonts w:ascii="Lotus Linotype" w:hAnsi="Lotus Linotype" w:cs="Lotus Linotype"/>
          <w:b/>
          <w:bCs/>
          <w:rtl/>
        </w:rPr>
        <w:t>ر</w:t>
      </w:r>
      <w:r w:rsidRPr="000E4E06">
        <w:rPr>
          <w:rFonts w:ascii="Lotus Linotype" w:hAnsi="Lotus Linotype" w:cs="Lotus Linotype" w:hint="cs"/>
          <w:b/>
          <w:bCs/>
          <w:rtl/>
        </w:rPr>
        <w:t>َ</w:t>
      </w:r>
      <w:r w:rsidRPr="000E4E06">
        <w:rPr>
          <w:rFonts w:ascii="Lotus Linotype" w:hAnsi="Lotus Linotype" w:cs="Lotus Linotype"/>
          <w:b/>
          <w:bCs/>
          <w:rtl/>
        </w:rPr>
        <w:t>ق</w:t>
      </w:r>
      <w:r w:rsidRPr="000E4E06">
        <w:rPr>
          <w:rFonts w:ascii="Lotus Linotype" w:hAnsi="Lotus Linotype" w:cs="Lotus Linotype" w:hint="cs"/>
          <w:b/>
          <w:bCs/>
          <w:rtl/>
        </w:rPr>
        <w:t>َ</w:t>
      </w:r>
      <w:r w:rsidRPr="000E4E06">
        <w:rPr>
          <w:rFonts w:ascii="Lotus Linotype" w:hAnsi="Lotus Linotype" w:cs="Lotus Linotype"/>
          <w:b/>
          <w:bCs/>
          <w:rtl/>
        </w:rPr>
        <w:t>»</w:t>
      </w:r>
      <w:r w:rsidRPr="000E4E06">
        <w:rPr>
          <w:rFonts w:ascii="Lotus Linotype" w:hAnsi="Lotus Linotype" w:cs="Lotus Linotype" w:hint="cs"/>
          <w:b/>
          <w:bCs/>
          <w:rtl/>
        </w:rPr>
        <w:t>. «صَلِّ قَائِماً، فَإِنْ لَمْ تَسْتَطِعْ فَقَاعِداً، فَإِنْ لَمْ تَسْتَطِعْ فَعَلَى جَنْبٍ»</w:t>
      </w:r>
    </w:p>
    <w:p w:rsidR="00E33114" w:rsidRPr="00B93136"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B93136">
        <w:rPr>
          <w:rFonts w:ascii="Palatino Linotype" w:hAnsi="Palatino Linotype"/>
          <w:b/>
          <w:i/>
          <w:color w:val="auto"/>
          <w:lang w:val="kk-KZ"/>
        </w:rPr>
        <w:t>«</w:t>
      </w:r>
      <w:r w:rsidRPr="002556F3">
        <w:rPr>
          <w:rFonts w:ascii="Palatino Linotype" w:hAnsi="Palatino Linotype"/>
          <w:b/>
          <w:i/>
          <w:color w:val="auto"/>
          <w:lang w:val="kk-KZ"/>
        </w:rPr>
        <w:t>Намазды тұрып орында, бірақ (олай) істей алмасаң -</w:t>
      </w:r>
      <w:r>
        <w:rPr>
          <w:rFonts w:ascii="Palatino Linotype" w:hAnsi="Palatino Linotype"/>
          <w:b/>
          <w:i/>
          <w:color w:val="auto"/>
          <w:lang w:val="kk-KZ"/>
        </w:rPr>
        <w:t xml:space="preserve"> </w:t>
      </w:r>
      <w:r w:rsidRPr="002556F3">
        <w:rPr>
          <w:rFonts w:ascii="Palatino Linotype" w:hAnsi="Palatino Linotype"/>
          <w:b/>
          <w:i/>
          <w:color w:val="auto"/>
          <w:lang w:val="kk-KZ"/>
        </w:rPr>
        <w:t>отырып, ал егер (мұны да) істей алмасаң, онда жантайып (жатып) орында</w:t>
      </w:r>
      <w:r w:rsidRPr="002556F3">
        <w:rPr>
          <w:rStyle w:val="FootnoteReference"/>
          <w:rFonts w:ascii="Palatino Linotype" w:hAnsi="Palatino Linotype"/>
          <w:b/>
          <w:i/>
          <w:color w:val="auto"/>
        </w:rPr>
        <w:footnoteReference w:id="97"/>
      </w:r>
      <w:r w:rsidRPr="00B93136">
        <w:rPr>
          <w:rFonts w:ascii="Palatino Linotype" w:hAnsi="Palatino Linotype"/>
          <w:b/>
          <w:i/>
          <w:color w:val="auto"/>
          <w:lang w:val="kk-KZ"/>
        </w:rPr>
        <w:t>»</w:t>
      </w:r>
      <w:r w:rsidRPr="002556F3">
        <w:rPr>
          <w:rFonts w:ascii="Palatino Linotype" w:hAnsi="Palatino Linotype"/>
          <w:b/>
          <w:i/>
          <w:color w:val="auto"/>
          <w:lang w:val="kk-KZ"/>
        </w:rPr>
        <w:t xml:space="preserve">, </w:t>
      </w:r>
      <w:r w:rsidRPr="002556F3">
        <w:rPr>
          <w:rFonts w:ascii="Palatino Linotype" w:hAnsi="Palatino Linotype"/>
          <w:bCs/>
          <w:i/>
          <w:color w:val="auto"/>
          <w:lang w:val="kk-KZ"/>
        </w:rPr>
        <w:t>- деп айтты»</w:t>
      </w:r>
      <w:r w:rsidRPr="002556F3">
        <w:rPr>
          <w:rStyle w:val="FootnoteReference"/>
          <w:rFonts w:ascii="Palatino Linotype" w:hAnsi="Palatino Linotype"/>
          <w:color w:val="auto"/>
        </w:rPr>
        <w:footnoteReference w:id="98"/>
      </w:r>
      <w:r w:rsidRPr="00B93136">
        <w:rPr>
          <w:rFonts w:ascii="Palatino Linotype" w:hAnsi="Palatino Linotype"/>
          <w:color w:val="auto"/>
          <w:lang w:val="kk-KZ"/>
        </w:rPr>
        <w:t>.</w:t>
      </w:r>
    </w:p>
    <w:p w:rsidR="00E33114" w:rsidRDefault="00E33114" w:rsidP="00E33114">
      <w:pPr>
        <w:pStyle w:val="NormalWeb"/>
        <w:spacing w:before="0" w:beforeAutospacing="0" w:after="0" w:afterAutospacing="0" w:line="276" w:lineRule="auto"/>
        <w:ind w:firstLine="397"/>
        <w:jc w:val="both"/>
        <w:rPr>
          <w:rFonts w:ascii="Palatino Linotype" w:hAnsi="Palatino Linotype"/>
          <w:i/>
          <w:color w:val="auto"/>
          <w:lang w:val="kk-KZ"/>
        </w:rPr>
      </w:pPr>
      <w:r w:rsidRPr="00B93136">
        <w:rPr>
          <w:rFonts w:ascii="Palatino Linotype" w:hAnsi="Palatino Linotype"/>
          <w:color w:val="auto"/>
          <w:lang w:val="kk-KZ"/>
        </w:rPr>
        <w:t xml:space="preserve">’Имран ибн Хусайн (Аллаһ оған разы болсын) </w:t>
      </w:r>
      <w:r w:rsidRPr="002556F3">
        <w:rPr>
          <w:rFonts w:ascii="Palatino Linotype" w:hAnsi="Palatino Linotype"/>
          <w:color w:val="auto"/>
          <w:lang w:val="kk-KZ"/>
        </w:rPr>
        <w:t>сондай-ақ</w:t>
      </w:r>
      <w:r w:rsidRPr="00B93136">
        <w:rPr>
          <w:rFonts w:ascii="Palatino Linotype" w:hAnsi="Palatino Linotype"/>
          <w:color w:val="auto"/>
          <w:lang w:val="kk-KZ"/>
        </w:rPr>
        <w:t xml:space="preserve"> былай деп жеткізген: </w:t>
      </w:r>
      <w:r w:rsidRPr="00B93136">
        <w:rPr>
          <w:rFonts w:ascii="Palatino Linotype" w:hAnsi="Palatino Linotype"/>
          <w:i/>
          <w:color w:val="auto"/>
          <w:lang w:val="kk-KZ"/>
        </w:rPr>
        <w:t>«</w:t>
      </w:r>
      <w:r w:rsidRPr="002556F3">
        <w:rPr>
          <w:rFonts w:ascii="Palatino Linotype" w:hAnsi="Palatino Linotype"/>
          <w:i/>
          <w:color w:val="auto"/>
          <w:lang w:val="kk-KZ"/>
        </w:rPr>
        <w:t>Мен одан</w:t>
      </w:r>
      <w:r w:rsidRPr="00B93136">
        <w:rPr>
          <w:rFonts w:ascii="Palatino Linotype" w:hAnsi="Palatino Linotype"/>
          <w:i/>
          <w:color w:val="auto"/>
          <w:lang w:val="kk-KZ"/>
        </w:rPr>
        <w:t xml:space="preserve"> </w:t>
      </w:r>
      <w:r w:rsidRPr="002556F3">
        <w:rPr>
          <w:rFonts w:ascii="Palatino Linotype" w:hAnsi="Palatino Linotype"/>
          <w:lang w:bidi="ar-AE"/>
        </w:rPr>
        <w:sym w:font="AGA Arabesque" w:char="F072"/>
      </w:r>
      <w:r w:rsidRPr="00B93136">
        <w:rPr>
          <w:rFonts w:ascii="Palatino Linotype" w:hAnsi="Palatino Linotype"/>
          <w:i/>
          <w:color w:val="auto"/>
          <w:lang w:val="kk-KZ"/>
        </w:rPr>
        <w:t xml:space="preserve"> </w:t>
      </w:r>
      <w:r w:rsidRPr="002556F3">
        <w:rPr>
          <w:rFonts w:ascii="Palatino Linotype" w:hAnsi="Palatino Linotype"/>
          <w:i/>
          <w:color w:val="auto"/>
          <w:lang w:val="kk-KZ"/>
        </w:rPr>
        <w:t xml:space="preserve">намазды отырып орындайтын адам туралы сұрадым. Ол былай деп жауап берді: </w:t>
      </w:r>
    </w:p>
    <w:p w:rsidR="00E33114" w:rsidRPr="000E4E06" w:rsidRDefault="00E33114" w:rsidP="00E33114">
      <w:pPr>
        <w:pStyle w:val="Normal1"/>
        <w:bidi/>
        <w:ind w:firstLine="425"/>
        <w:jc w:val="both"/>
        <w:rPr>
          <w:rFonts w:ascii="Lotus Linotype" w:hAnsi="Lotus Linotype" w:cs="Lotus Linotype"/>
          <w:rtl/>
        </w:rPr>
      </w:pPr>
      <w:r w:rsidRPr="000E4E06">
        <w:rPr>
          <w:rFonts w:ascii="Lotus Linotype" w:hAnsi="Lotus Linotype" w:cs="Lotus Linotype" w:hint="cs"/>
          <w:b/>
          <w:bCs/>
          <w:rtl/>
        </w:rPr>
        <w:t>«</w:t>
      </w:r>
      <w:r w:rsidRPr="000E4E06">
        <w:rPr>
          <w:rFonts w:ascii="Lotus Linotype" w:hAnsi="Lotus Linotype" w:cs="Lotus Linotype"/>
          <w:b/>
          <w:bCs/>
          <w:rtl/>
        </w:rPr>
        <w:t xml:space="preserve">مَنْ صَلَّى قَائِمًا فَهُوَ أَفْضَلُ، وَمَنْ صَلَّى قَاعِدًا فَلَهُ نِصْفُ أَجْرِ الْقَائِمِ، وَمَنْ صَلَّى نَائِمًا </w:t>
      </w:r>
      <w:r w:rsidRPr="000E4E06">
        <w:rPr>
          <w:rFonts w:ascii="Lotus Linotype" w:hAnsi="Lotus Linotype" w:cs="Lotus Linotype" w:hint="cs"/>
          <w:b/>
          <w:bCs/>
          <w:rtl/>
        </w:rPr>
        <w:t xml:space="preserve">(مُضْطَجِعاً) </w:t>
      </w:r>
      <w:r w:rsidRPr="000E4E06">
        <w:rPr>
          <w:rFonts w:ascii="Lotus Linotype" w:hAnsi="Lotus Linotype" w:cs="Lotus Linotype"/>
          <w:b/>
          <w:bCs/>
          <w:rtl/>
        </w:rPr>
        <w:t>فَلَهُ نِصْفُ أَجْرِ الْقَاعِدِ</w:t>
      </w:r>
      <w:r w:rsidRPr="000E4E06">
        <w:rPr>
          <w:rFonts w:ascii="Lotus Linotype" w:hAnsi="Lotus Linotype" w:cs="Lotus Linotype" w:hint="cs"/>
          <w:b/>
          <w:bCs/>
          <w:rtl/>
        </w:rPr>
        <w:t>».</w:t>
      </w:r>
    </w:p>
    <w:p w:rsidR="00E33114" w:rsidRDefault="00E33114" w:rsidP="00E33114">
      <w:pPr>
        <w:pStyle w:val="NormalWeb"/>
        <w:spacing w:before="0" w:beforeAutospacing="0" w:after="0" w:afterAutospacing="0" w:line="276" w:lineRule="auto"/>
        <w:ind w:firstLine="397"/>
        <w:jc w:val="both"/>
        <w:rPr>
          <w:rFonts w:ascii="Palatino Linotype" w:hAnsi="Palatino Linotype"/>
          <w:i/>
          <w:color w:val="auto"/>
          <w:lang w:val="kk-KZ"/>
        </w:rPr>
      </w:pPr>
      <w:r w:rsidRPr="002556F3">
        <w:rPr>
          <w:rFonts w:ascii="Palatino Linotype" w:hAnsi="Palatino Linotype"/>
          <w:b/>
          <w:i/>
          <w:color w:val="auto"/>
          <w:lang w:val="kk-KZ"/>
        </w:rPr>
        <w:t>«Кім намазды тұрып орындаса, - бұл ол үшін жақсырақ, ал кім намазды отырып орындаса, оған намазды тұрып орындаушының сауабының жартысы ти</w:t>
      </w:r>
      <w:r>
        <w:rPr>
          <w:rFonts w:ascii="Palatino Linotype" w:hAnsi="Palatino Linotype"/>
          <w:b/>
          <w:i/>
          <w:color w:val="auto"/>
          <w:lang w:val="kk-KZ"/>
        </w:rPr>
        <w:t>е</w:t>
      </w:r>
      <w:r w:rsidRPr="002556F3">
        <w:rPr>
          <w:rFonts w:ascii="Palatino Linotype" w:hAnsi="Palatino Linotype"/>
          <w:b/>
          <w:i/>
          <w:color w:val="auto"/>
          <w:lang w:val="kk-KZ"/>
        </w:rPr>
        <w:t xml:space="preserve">сілі. Ал кім намазды жатып </w:t>
      </w:r>
      <w:r w:rsidRPr="002556F3">
        <w:rPr>
          <w:rFonts w:ascii="Palatino Linotype" w:hAnsi="Palatino Linotype"/>
          <w:bCs/>
          <w:iCs/>
          <w:color w:val="auto"/>
          <w:lang w:val="kk-KZ"/>
        </w:rPr>
        <w:t>(хадистің басқа бір нұсқасында:</w:t>
      </w:r>
      <w:r w:rsidRPr="002556F3">
        <w:rPr>
          <w:rFonts w:ascii="Palatino Linotype" w:hAnsi="Palatino Linotype"/>
          <w:b/>
          <w:i/>
          <w:color w:val="auto"/>
          <w:lang w:val="kk-KZ"/>
        </w:rPr>
        <w:t xml:space="preserve"> «...жартылай жатып...», - </w:t>
      </w:r>
      <w:r w:rsidRPr="002556F3">
        <w:rPr>
          <w:rFonts w:ascii="Palatino Linotype" w:hAnsi="Palatino Linotype"/>
          <w:bCs/>
          <w:iCs/>
          <w:color w:val="auto"/>
          <w:lang w:val="kk-KZ"/>
        </w:rPr>
        <w:t>деп хабарланған</w:t>
      </w:r>
      <w:r w:rsidRPr="002556F3">
        <w:rPr>
          <w:rFonts w:ascii="Palatino Linotype" w:hAnsi="Palatino Linotype"/>
          <w:b/>
          <w:i/>
          <w:color w:val="auto"/>
          <w:lang w:val="kk-KZ"/>
        </w:rPr>
        <w:t>) орындаса, онда оған намазды отырып орындаған адамның сауабының жартысы тиесілі»</w:t>
      </w:r>
      <w:r w:rsidRPr="002556F3">
        <w:rPr>
          <w:rStyle w:val="FootnoteReference"/>
          <w:rFonts w:ascii="Palatino Linotype" w:hAnsi="Palatino Linotype"/>
          <w:color w:val="auto"/>
        </w:rPr>
        <w:footnoteReference w:id="99"/>
      </w:r>
      <w:r w:rsidRPr="002556F3">
        <w:rPr>
          <w:rFonts w:ascii="Palatino Linotype" w:hAnsi="Palatino Linotype"/>
          <w:color w:val="auto"/>
          <w:lang w:val="kk-KZ"/>
        </w:rPr>
        <w:t xml:space="preserve">. </w:t>
      </w:r>
      <w:r w:rsidRPr="002556F3">
        <w:rPr>
          <w:rFonts w:ascii="Palatino Linotype" w:hAnsi="Palatino Linotype"/>
          <w:color w:val="auto"/>
          <w:lang w:val="kk-KZ"/>
        </w:rPr>
        <w:lastRenderedPageBreak/>
        <w:t xml:space="preserve">Бұл науқас адамға қатысты, өйткені Әнас (Аллаһ оған разы болсын) былай деп жеткізген: </w:t>
      </w:r>
      <w:r w:rsidRPr="002556F3">
        <w:rPr>
          <w:rFonts w:ascii="Palatino Linotype" w:hAnsi="Palatino Linotype"/>
          <w:i/>
          <w:color w:val="auto"/>
          <w:lang w:val="kk-KZ"/>
        </w:rPr>
        <w:t xml:space="preserve">«Аллаһтың Елшісі </w:t>
      </w:r>
      <w:r w:rsidRPr="002556F3">
        <w:rPr>
          <w:rFonts w:ascii="Palatino Linotype" w:hAnsi="Palatino Linotype"/>
          <w:lang w:bidi="ar-AE"/>
        </w:rPr>
        <w:sym w:font="AGA Arabesque" w:char="F072"/>
      </w:r>
      <w:r w:rsidRPr="002556F3">
        <w:rPr>
          <w:rFonts w:ascii="Palatino Linotype" w:hAnsi="Palatino Linotype"/>
          <w:i/>
          <w:color w:val="auto"/>
          <w:lang w:val="kk-KZ"/>
        </w:rPr>
        <w:t xml:space="preserve"> ауырғандықтан намаздарын отырып орындап жатқан адамдардың алдына шығып:</w:t>
      </w:r>
    </w:p>
    <w:p w:rsidR="00E33114" w:rsidRDefault="00E33114" w:rsidP="00E33114">
      <w:pPr>
        <w:pStyle w:val="NormalWeb"/>
        <w:bidi/>
        <w:spacing w:before="0" w:beforeAutospacing="0" w:after="0" w:afterAutospacing="0" w:line="276" w:lineRule="auto"/>
        <w:ind w:firstLine="397"/>
        <w:jc w:val="both"/>
        <w:rPr>
          <w:rFonts w:ascii="Palatino Linotype" w:hAnsi="Palatino Linotype"/>
          <w:i/>
          <w:color w:val="auto"/>
          <w:lang w:val="kk-KZ"/>
        </w:rPr>
      </w:pPr>
      <w:r w:rsidRPr="000E4E06">
        <w:rPr>
          <w:rFonts w:ascii="Lotus Linotype" w:hAnsi="Lotus Linotype" w:cs="Lotus Linotype" w:hint="cs"/>
          <w:b/>
          <w:bCs/>
          <w:rtl/>
        </w:rPr>
        <w:t>«إِنَّ</w:t>
      </w:r>
      <w:r w:rsidRPr="000E4E06">
        <w:rPr>
          <w:rFonts w:ascii="Lotus Linotype" w:hAnsi="Lotus Linotype" w:cs="Lotus Linotype"/>
          <w:b/>
          <w:bCs/>
          <w:rtl/>
        </w:rPr>
        <w:t xml:space="preserve"> صَلَاةَ الْقَاعِدِ عَلَى النِّصْفِ مِنْ صَلَاةِ الْقَائِمِ</w:t>
      </w:r>
      <w:r w:rsidRPr="000E4E06">
        <w:rPr>
          <w:rFonts w:ascii="Lotus Linotype" w:hAnsi="Lotus Linotype" w:cs="Lotus Linotype" w:hint="cs"/>
          <w:b/>
          <w:bCs/>
          <w:rtl/>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i/>
          <w:color w:val="auto"/>
          <w:lang w:val="kk-KZ"/>
        </w:rPr>
        <w:t xml:space="preserve"> </w:t>
      </w:r>
      <w:r w:rsidRPr="002556F3">
        <w:rPr>
          <w:rFonts w:ascii="Palatino Linotype" w:hAnsi="Palatino Linotype"/>
          <w:b/>
          <w:i/>
          <w:color w:val="auto"/>
          <w:lang w:val="kk-KZ"/>
        </w:rPr>
        <w:t>«Ақиқатында, отырып орындаушының намазы - (сауабы бойынша) тұрып орындаушының намазының жартысы»</w:t>
      </w:r>
      <w:r w:rsidRPr="002556F3">
        <w:rPr>
          <w:rFonts w:ascii="Palatino Linotype" w:hAnsi="Palatino Linotype"/>
          <w:bCs/>
          <w:iCs/>
          <w:color w:val="auto"/>
          <w:lang w:val="kk-KZ"/>
        </w:rPr>
        <w:t xml:space="preserve">, </w:t>
      </w:r>
      <w:r w:rsidRPr="002556F3">
        <w:rPr>
          <w:rFonts w:ascii="Palatino Linotype" w:hAnsi="Palatino Linotype"/>
          <w:bCs/>
          <w:i/>
          <w:color w:val="auto"/>
          <w:lang w:val="kk-KZ"/>
        </w:rPr>
        <w:t>- деді</w:t>
      </w:r>
      <w:r w:rsidRPr="002556F3">
        <w:rPr>
          <w:rFonts w:ascii="Palatino Linotype" w:hAnsi="Palatino Linotype"/>
          <w:color w:val="auto"/>
          <w:lang w:val="kk-KZ"/>
        </w:rPr>
        <w:t>».</w:t>
      </w:r>
      <w:r w:rsidRPr="002556F3">
        <w:rPr>
          <w:rStyle w:val="FootnoteReference"/>
          <w:rFonts w:ascii="Palatino Linotype" w:hAnsi="Palatino Linotype"/>
          <w:color w:val="auto"/>
          <w:lang w:val="kk-KZ"/>
        </w:rPr>
        <w:t xml:space="preserve"> </w:t>
      </w:r>
      <w:r w:rsidRPr="002556F3">
        <w:rPr>
          <w:rStyle w:val="FootnoteReference"/>
          <w:rFonts w:ascii="Palatino Linotype" w:hAnsi="Palatino Linotype"/>
          <w:color w:val="auto"/>
        </w:rPr>
        <w:footnoteReference w:id="100"/>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Бірде «ол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бір науқасты зиярат етіп келді де, оның жастыққа (бас) қойып намаз орындап жатқанын көрді. Ол жастықты алып, шетке қойды. Сол кезде әлгі кісі </w:t>
      </w:r>
      <w:r>
        <w:rPr>
          <w:rFonts w:ascii="Palatino Linotype" w:hAnsi="Palatino Linotype"/>
          <w:color w:val="auto"/>
          <w:lang w:val="kk-KZ"/>
        </w:rPr>
        <w:t xml:space="preserve">(маңдайын қойып) </w:t>
      </w:r>
      <w:r w:rsidRPr="002556F3">
        <w:rPr>
          <w:rFonts w:ascii="Palatino Linotype" w:hAnsi="Palatino Linotype"/>
          <w:color w:val="auto"/>
          <w:lang w:val="kk-KZ"/>
        </w:rPr>
        <w:t>намаз орындау үшін</w:t>
      </w:r>
      <w:r>
        <w:rPr>
          <w:rFonts w:ascii="Palatino Linotype" w:hAnsi="Palatino Linotype"/>
          <w:color w:val="auto"/>
          <w:lang w:val="kk-KZ"/>
        </w:rPr>
        <w:t>,</w:t>
      </w:r>
      <w:r w:rsidRPr="002556F3">
        <w:rPr>
          <w:rFonts w:ascii="Palatino Linotype" w:hAnsi="Palatino Linotype"/>
          <w:color w:val="auto"/>
          <w:lang w:val="kk-KZ"/>
        </w:rPr>
        <w:t xml:space="preserve"> та</w:t>
      </w:r>
      <w:r>
        <w:rPr>
          <w:rFonts w:ascii="Palatino Linotype" w:hAnsi="Palatino Linotype"/>
          <w:color w:val="auto"/>
          <w:lang w:val="kk-KZ"/>
        </w:rPr>
        <w:t>қтайды</w:t>
      </w:r>
      <w:r w:rsidRPr="002556F3">
        <w:rPr>
          <w:rFonts w:ascii="Palatino Linotype" w:hAnsi="Palatino Linotype"/>
          <w:color w:val="auto"/>
          <w:lang w:val="kk-KZ"/>
        </w:rPr>
        <w:t xml:space="preserve"> алды, бірақ ол </w:t>
      </w:r>
      <w:r>
        <w:rPr>
          <w:rFonts w:ascii="Palatino Linotype" w:hAnsi="Palatino Linotype"/>
          <w:color w:val="auto"/>
          <w:lang w:val="kk-KZ"/>
        </w:rPr>
        <w:t>оны да</w:t>
      </w:r>
      <w:r w:rsidRPr="002556F3">
        <w:rPr>
          <w:rFonts w:ascii="Palatino Linotype" w:hAnsi="Palatino Linotype"/>
          <w:color w:val="auto"/>
          <w:lang w:val="kk-KZ"/>
        </w:rPr>
        <w:t xml:space="preserve"> алып</w:t>
      </w:r>
      <w:r>
        <w:rPr>
          <w:rFonts w:ascii="Palatino Linotype" w:hAnsi="Palatino Linotype"/>
          <w:color w:val="auto"/>
          <w:lang w:val="kk-KZ"/>
        </w:rPr>
        <w:t>,</w:t>
      </w:r>
      <w:r w:rsidRPr="002556F3">
        <w:rPr>
          <w:rFonts w:ascii="Palatino Linotype" w:hAnsi="Palatino Linotype"/>
          <w:color w:val="auto"/>
          <w:lang w:val="kk-KZ"/>
        </w:rPr>
        <w:t xml:space="preserve"> шетке тастай салды да: </w:t>
      </w:r>
    </w:p>
    <w:p w:rsidR="00E33114" w:rsidRPr="000E4E06" w:rsidRDefault="00E33114" w:rsidP="00E33114">
      <w:pPr>
        <w:pStyle w:val="Normal1"/>
        <w:bidi/>
        <w:ind w:firstLine="283"/>
        <w:jc w:val="both"/>
        <w:rPr>
          <w:rFonts w:ascii="Lotus Linotype" w:hAnsi="Lotus Linotype" w:cs="Lotus Linotype"/>
          <w:rtl/>
        </w:rPr>
      </w:pPr>
      <w:r w:rsidRPr="000E4E06">
        <w:rPr>
          <w:rFonts w:ascii="Lotus Linotype" w:hAnsi="Lotus Linotype" w:cs="Lotus Linotype"/>
          <w:b/>
          <w:bCs/>
          <w:rtl/>
        </w:rPr>
        <w:t>«صَلِّ عَلَى الأَرْضِ إِنِ اسْتَطَعْتَ، وَإِلاَّ فَأَوْمِئْ إِيمَاءً، وَاجْعَلْ سُجُودَكَ أَخْفَضَ مِنْ رُكُوعِكَ»</w:t>
      </w:r>
      <w:r w:rsidRPr="000E4E06">
        <w:rPr>
          <w:rFonts w:ascii="Lotus Linotype" w:hAnsi="Lotus Linotype" w:cs="Lotus Linotype" w:hint="cs"/>
          <w:b/>
          <w:bCs/>
          <w:rtl/>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 «</w:t>
      </w:r>
      <w:r w:rsidRPr="002556F3">
        <w:rPr>
          <w:rFonts w:ascii="Palatino Linotype" w:hAnsi="Palatino Linotype"/>
          <w:b/>
          <w:bCs/>
          <w:i/>
          <w:iCs/>
          <w:color w:val="auto"/>
          <w:lang w:val="kk-KZ"/>
        </w:rPr>
        <w:t>Егер</w:t>
      </w:r>
      <w:r w:rsidRPr="002556F3">
        <w:rPr>
          <w:rFonts w:ascii="Palatino Linotype" w:hAnsi="Palatino Linotype"/>
          <w:color w:val="auto"/>
          <w:lang w:val="kk-KZ"/>
        </w:rPr>
        <w:t xml:space="preserve"> </w:t>
      </w:r>
      <w:r w:rsidRPr="002556F3">
        <w:rPr>
          <w:rFonts w:ascii="Palatino Linotype" w:hAnsi="Palatino Linotype"/>
          <w:b/>
          <w:bCs/>
          <w:i/>
          <w:iCs/>
          <w:color w:val="auto"/>
          <w:lang w:val="kk-KZ"/>
        </w:rPr>
        <w:t xml:space="preserve">орындай алсаң,  намазды </w:t>
      </w:r>
      <w:r>
        <w:rPr>
          <w:rFonts w:ascii="Palatino Linotype" w:hAnsi="Palatino Linotype"/>
          <w:b/>
          <w:bCs/>
          <w:i/>
          <w:iCs/>
          <w:color w:val="auto"/>
          <w:lang w:val="kk-KZ"/>
        </w:rPr>
        <w:t xml:space="preserve">(маңдайыңды) </w:t>
      </w:r>
      <w:r w:rsidRPr="002556F3">
        <w:rPr>
          <w:rFonts w:ascii="Palatino Linotype" w:hAnsi="Palatino Linotype"/>
          <w:b/>
          <w:bCs/>
          <w:i/>
          <w:iCs/>
          <w:color w:val="auto"/>
          <w:lang w:val="kk-KZ"/>
        </w:rPr>
        <w:t>жер</w:t>
      </w:r>
      <w:r>
        <w:rPr>
          <w:rFonts w:ascii="Palatino Linotype" w:hAnsi="Palatino Linotype"/>
          <w:b/>
          <w:bCs/>
          <w:i/>
          <w:iCs/>
          <w:color w:val="auto"/>
          <w:lang w:val="kk-KZ"/>
        </w:rPr>
        <w:t>ге (тигізіп)</w:t>
      </w:r>
      <w:r w:rsidRPr="002556F3">
        <w:rPr>
          <w:rFonts w:ascii="Palatino Linotype" w:hAnsi="Palatino Linotype"/>
          <w:b/>
          <w:bCs/>
          <w:i/>
          <w:iCs/>
          <w:color w:val="auto"/>
          <w:lang w:val="kk-KZ"/>
        </w:rPr>
        <w:t xml:space="preserve"> орында</w:t>
      </w:r>
      <w:r>
        <w:rPr>
          <w:rFonts w:ascii="Palatino Linotype" w:hAnsi="Palatino Linotype"/>
          <w:b/>
          <w:bCs/>
          <w:i/>
          <w:iCs/>
          <w:color w:val="auto"/>
          <w:lang w:val="kk-KZ"/>
        </w:rPr>
        <w:t>. Е</w:t>
      </w:r>
      <w:r w:rsidRPr="002556F3">
        <w:rPr>
          <w:rFonts w:ascii="Palatino Linotype" w:hAnsi="Palatino Linotype"/>
          <w:b/>
          <w:bCs/>
          <w:i/>
          <w:iCs/>
          <w:color w:val="auto"/>
          <w:lang w:val="kk-KZ"/>
        </w:rPr>
        <w:t xml:space="preserve">гер орындай алмасаң, </w:t>
      </w:r>
      <w:r>
        <w:rPr>
          <w:rFonts w:ascii="Palatino Linotype" w:hAnsi="Palatino Linotype"/>
          <w:b/>
          <w:bCs/>
          <w:i/>
          <w:iCs/>
          <w:color w:val="auto"/>
          <w:lang w:val="kk-KZ"/>
        </w:rPr>
        <w:t>онда иілу</w:t>
      </w:r>
      <w:r w:rsidRPr="002556F3">
        <w:rPr>
          <w:rFonts w:ascii="Palatino Linotype" w:hAnsi="Palatino Linotype"/>
          <w:b/>
          <w:bCs/>
          <w:i/>
          <w:iCs/>
          <w:color w:val="auto"/>
          <w:lang w:val="kk-KZ"/>
        </w:rPr>
        <w:t xml:space="preserve">лерді бастың қозғалыстарымен </w:t>
      </w:r>
      <w:r>
        <w:rPr>
          <w:rFonts w:ascii="Palatino Linotype" w:hAnsi="Palatino Linotype"/>
          <w:b/>
          <w:bCs/>
          <w:i/>
          <w:iCs/>
          <w:color w:val="auto"/>
          <w:lang w:val="kk-KZ"/>
        </w:rPr>
        <w:t xml:space="preserve">(ишара жасап) </w:t>
      </w:r>
      <w:r w:rsidRPr="002556F3">
        <w:rPr>
          <w:rFonts w:ascii="Palatino Linotype" w:hAnsi="Palatino Linotype"/>
          <w:b/>
          <w:bCs/>
          <w:i/>
          <w:iCs/>
          <w:color w:val="auto"/>
          <w:lang w:val="kk-KZ"/>
        </w:rPr>
        <w:lastRenderedPageBreak/>
        <w:t>көрсет</w:t>
      </w:r>
      <w:r>
        <w:rPr>
          <w:rFonts w:ascii="Palatino Linotype" w:hAnsi="Palatino Linotype"/>
          <w:b/>
          <w:bCs/>
          <w:i/>
          <w:iCs/>
          <w:color w:val="auto"/>
          <w:lang w:val="kk-KZ"/>
        </w:rPr>
        <w:t>:</w:t>
      </w:r>
      <w:r w:rsidRPr="002556F3">
        <w:rPr>
          <w:rFonts w:ascii="Palatino Linotype" w:hAnsi="Palatino Linotype"/>
          <w:b/>
          <w:bCs/>
          <w:i/>
          <w:iCs/>
          <w:color w:val="auto"/>
          <w:lang w:val="kk-KZ"/>
        </w:rPr>
        <w:t xml:space="preserve"> сәжде</w:t>
      </w:r>
      <w:r>
        <w:rPr>
          <w:rFonts w:ascii="Palatino Linotype" w:hAnsi="Palatino Linotype"/>
          <w:b/>
          <w:bCs/>
          <w:i/>
          <w:iCs/>
          <w:color w:val="auto"/>
          <w:lang w:val="kk-KZ"/>
        </w:rPr>
        <w:t xml:space="preserve"> жасайтын кезіңде оны </w:t>
      </w:r>
      <w:r w:rsidRPr="002556F3">
        <w:rPr>
          <w:rFonts w:ascii="Palatino Linotype" w:hAnsi="Palatino Linotype"/>
          <w:b/>
          <w:bCs/>
          <w:i/>
          <w:iCs/>
          <w:color w:val="auto"/>
          <w:lang w:val="kk-KZ"/>
        </w:rPr>
        <w:t>руқуғ</w:t>
      </w:r>
      <w:r>
        <w:rPr>
          <w:rFonts w:ascii="Palatino Linotype" w:hAnsi="Palatino Linotype"/>
          <w:b/>
          <w:bCs/>
          <w:i/>
          <w:iCs/>
          <w:color w:val="auto"/>
          <w:lang w:val="kk-KZ"/>
        </w:rPr>
        <w:t xml:space="preserve"> жасағаннан</w:t>
      </w:r>
      <w:r w:rsidRPr="002556F3">
        <w:rPr>
          <w:rFonts w:ascii="Palatino Linotype" w:hAnsi="Palatino Linotype"/>
          <w:b/>
          <w:bCs/>
          <w:i/>
          <w:iCs/>
          <w:color w:val="auto"/>
          <w:lang w:val="kk-KZ"/>
        </w:rPr>
        <w:t xml:space="preserve"> төмен ет</w:t>
      </w:r>
      <w:r w:rsidRPr="002556F3">
        <w:rPr>
          <w:rFonts w:ascii="Palatino Linotype" w:hAnsi="Palatino Linotype"/>
          <w:color w:val="auto"/>
          <w:lang w:val="kk-KZ"/>
        </w:rPr>
        <w:t>»</w:t>
      </w:r>
      <w:r w:rsidRPr="002556F3">
        <w:rPr>
          <w:rStyle w:val="FootnoteReference"/>
          <w:rFonts w:ascii="Palatino Linotype" w:hAnsi="Palatino Linotype"/>
          <w:color w:val="auto"/>
        </w:rPr>
        <w:footnoteReference w:id="101"/>
      </w:r>
      <w:r w:rsidRPr="002556F3">
        <w:rPr>
          <w:rFonts w:ascii="Palatino Linotype" w:hAnsi="Palatino Linotype"/>
          <w:color w:val="auto"/>
          <w:lang w:val="kk-KZ"/>
        </w:rPr>
        <w:t>.</w:t>
      </w:r>
    </w:p>
    <w:p w:rsidR="00E33114" w:rsidRPr="002556F3" w:rsidRDefault="00E33114" w:rsidP="00E33114">
      <w:pPr>
        <w:pStyle w:val="Heading2"/>
        <w:spacing w:before="0" w:after="0" w:line="276" w:lineRule="auto"/>
        <w:ind w:firstLine="397"/>
        <w:jc w:val="both"/>
        <w:rPr>
          <w:rStyle w:val="Strong"/>
          <w:rFonts w:ascii="Palatino Linotype" w:hAnsi="Palatino Linotype"/>
          <w:b/>
          <w:i w:val="0"/>
          <w:lang w:val="kk-KZ"/>
        </w:rPr>
      </w:pPr>
    </w:p>
    <w:p w:rsidR="00E33114" w:rsidRDefault="00E33114" w:rsidP="00E33114">
      <w:pPr>
        <w:pStyle w:val="Heading2"/>
        <w:spacing w:before="0" w:after="0" w:line="276" w:lineRule="auto"/>
        <w:ind w:firstLine="397"/>
        <w:jc w:val="center"/>
        <w:rPr>
          <w:rStyle w:val="Strong"/>
          <w:rFonts w:ascii="Palatino Linotype" w:hAnsi="Palatino Linotype"/>
          <w:b/>
          <w:i w:val="0"/>
          <w:sz w:val="24"/>
          <w:szCs w:val="24"/>
          <w:lang w:val="kk-KZ"/>
        </w:rPr>
      </w:pPr>
      <w:bookmarkStart w:id="17" w:name="_Toc344298011"/>
      <w:r w:rsidRPr="002556F3">
        <w:rPr>
          <w:rStyle w:val="Strong"/>
          <w:rFonts w:ascii="Palatino Linotype" w:hAnsi="Palatino Linotype"/>
          <w:b/>
          <w:i w:val="0"/>
          <w:sz w:val="24"/>
          <w:szCs w:val="24"/>
          <w:lang w:val="kk-KZ"/>
        </w:rPr>
        <w:t>Кемедегі намаз</w:t>
      </w:r>
      <w:bookmarkEnd w:id="17"/>
    </w:p>
    <w:p w:rsidR="00E33114" w:rsidRPr="003270F5" w:rsidRDefault="00E33114" w:rsidP="00E33114">
      <w:pPr>
        <w:jc w:val="center"/>
        <w:rPr>
          <w:lang w:val="kk-KZ" w:eastAsia="x-none"/>
        </w:rPr>
      </w:pPr>
      <w:bookmarkStart w:id="18" w:name="_Toc278735272"/>
      <w:r w:rsidRPr="000E4E06">
        <w:rPr>
          <w:rFonts w:ascii="Lotus Linotype" w:hAnsi="Lotus Linotype" w:cs="Lotus Linotype"/>
          <w:b/>
          <w:bCs/>
          <w:rtl/>
        </w:rPr>
        <w:t>«الص</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اة</w:t>
      </w:r>
      <w:r w:rsidRPr="000E4E06">
        <w:rPr>
          <w:rFonts w:ascii="Lotus Linotype" w:hAnsi="Lotus Linotype" w:cs="Lotus Linotype" w:hint="cs"/>
          <w:b/>
          <w:bCs/>
          <w:rtl/>
        </w:rPr>
        <w:t>ُ</w:t>
      </w:r>
      <w:r w:rsidRPr="000E4E06">
        <w:rPr>
          <w:rFonts w:ascii="Lotus Linotype" w:hAnsi="Lotus Linotype" w:cs="Lotus Linotype"/>
          <w:b/>
          <w:bCs/>
          <w:rtl/>
        </w:rPr>
        <w:t xml:space="preserve"> ف</w:t>
      </w:r>
      <w:r w:rsidRPr="000E4E06">
        <w:rPr>
          <w:rFonts w:ascii="Lotus Linotype" w:hAnsi="Lotus Linotype" w:cs="Lotus Linotype" w:hint="cs"/>
          <w:b/>
          <w:bCs/>
          <w:rtl/>
        </w:rPr>
        <w:t>ِ</w:t>
      </w:r>
      <w:r w:rsidRPr="000E4E06">
        <w:rPr>
          <w:rFonts w:ascii="Lotus Linotype" w:hAnsi="Lotus Linotype" w:cs="Lotus Linotype"/>
          <w:b/>
          <w:bCs/>
          <w:rtl/>
        </w:rPr>
        <w:t>ي ا</w:t>
      </w:r>
      <w:r w:rsidRPr="000E4E06">
        <w:rPr>
          <w:rFonts w:ascii="Lotus Linotype" w:hAnsi="Lotus Linotype" w:cs="Lotus Linotype" w:hint="cs"/>
          <w:b/>
          <w:bCs/>
          <w:rtl/>
        </w:rPr>
        <w:t>ْ</w:t>
      </w:r>
      <w:r w:rsidRPr="000E4E06">
        <w:rPr>
          <w:rFonts w:ascii="Lotus Linotype" w:hAnsi="Lotus Linotype" w:cs="Lotus Linotype"/>
          <w:b/>
          <w:bCs/>
          <w:rtl/>
        </w:rPr>
        <w:t>لس</w:t>
      </w:r>
      <w:r w:rsidRPr="000E4E06">
        <w:rPr>
          <w:rFonts w:ascii="Lotus Linotype" w:hAnsi="Lotus Linotype" w:cs="Lotus Linotype" w:hint="cs"/>
          <w:b/>
          <w:bCs/>
          <w:rtl/>
        </w:rPr>
        <w:t>َّ</w:t>
      </w:r>
      <w:r w:rsidRPr="000E4E06">
        <w:rPr>
          <w:rFonts w:ascii="Lotus Linotype" w:hAnsi="Lotus Linotype" w:cs="Lotus Linotype"/>
          <w:b/>
          <w:bCs/>
          <w:rtl/>
        </w:rPr>
        <w:t>ف</w:t>
      </w:r>
      <w:r w:rsidRPr="000E4E06">
        <w:rPr>
          <w:rFonts w:ascii="Lotus Linotype" w:hAnsi="Lotus Linotype" w:cs="Lotus Linotype" w:hint="cs"/>
          <w:b/>
          <w:bCs/>
          <w:rtl/>
        </w:rPr>
        <w:t>ِ</w:t>
      </w:r>
      <w:r w:rsidRPr="000E4E06">
        <w:rPr>
          <w:rFonts w:ascii="Lotus Linotype" w:hAnsi="Lotus Linotype" w:cs="Lotus Linotype"/>
          <w:b/>
          <w:bCs/>
          <w:rtl/>
        </w:rPr>
        <w:t>ي</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ة</w:t>
      </w:r>
      <w:r w:rsidRPr="000E4E06">
        <w:rPr>
          <w:rFonts w:ascii="Lotus Linotype" w:hAnsi="Lotus Linotype" w:cs="Lotus Linotype" w:hint="cs"/>
          <w:b/>
          <w:bCs/>
          <w:rtl/>
        </w:rPr>
        <w:t>ِ</w:t>
      </w:r>
      <w:r w:rsidRPr="000E4E06">
        <w:rPr>
          <w:rFonts w:ascii="Lotus Linotype" w:hAnsi="Lotus Linotype" w:cs="Lotus Linotype"/>
          <w:b/>
          <w:bCs/>
          <w:rtl/>
        </w:rPr>
        <w:t>»</w:t>
      </w:r>
      <w:bookmarkEnd w:id="18"/>
    </w:p>
    <w:p w:rsidR="00E33114" w:rsidRPr="003270F5" w:rsidRDefault="00E33114" w:rsidP="00E33114">
      <w:pPr>
        <w:jc w:val="center"/>
        <w:rPr>
          <w:lang w:val="kk-KZ" w:eastAsia="x-none"/>
        </w:rPr>
      </w:pP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(Бірде) оған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кеме үстінде намаз орындау туралы сұрақ қойылды, ал ол: </w:t>
      </w:r>
    </w:p>
    <w:p w:rsidR="00E33114" w:rsidRDefault="00E33114" w:rsidP="00E33114">
      <w:pPr>
        <w:pStyle w:val="NormalWeb"/>
        <w:bidi/>
        <w:spacing w:before="0" w:beforeAutospacing="0" w:after="0" w:afterAutospacing="0" w:line="276" w:lineRule="auto"/>
        <w:ind w:firstLine="397"/>
        <w:jc w:val="both"/>
        <w:rPr>
          <w:rFonts w:ascii="Palatino Linotype" w:hAnsi="Palatino Linotype"/>
          <w:color w:val="auto"/>
          <w:lang w:val="kk-KZ"/>
        </w:rPr>
      </w:pPr>
      <w:r w:rsidRPr="000E4E06">
        <w:rPr>
          <w:rFonts w:ascii="Lotus Linotype" w:hAnsi="Lotus Linotype" w:cs="Lotus Linotype"/>
          <w:b/>
          <w:bCs/>
          <w:rtl/>
        </w:rPr>
        <w:t>«صَلِّ فِيهَا قَائِمًا إِلاَّ أَنْ تَخَافَ الْغَرَقَ»</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b/>
          <w:i/>
          <w:color w:val="auto"/>
          <w:lang w:val="kk-KZ"/>
        </w:rPr>
        <w:t>«</w:t>
      </w:r>
      <w:r>
        <w:rPr>
          <w:rFonts w:ascii="Palatino Linotype" w:hAnsi="Palatino Linotype"/>
          <w:b/>
          <w:i/>
          <w:color w:val="auto"/>
          <w:lang w:val="kk-KZ"/>
        </w:rPr>
        <w:t>Егер</w:t>
      </w:r>
      <w:r w:rsidRPr="002556F3">
        <w:rPr>
          <w:rFonts w:ascii="Palatino Linotype" w:hAnsi="Palatino Linotype"/>
          <w:b/>
          <w:i/>
          <w:color w:val="auto"/>
          <w:lang w:val="kk-KZ"/>
        </w:rPr>
        <w:t xml:space="preserve"> суға батып кетуден қауіптенбесең</w:t>
      </w:r>
      <w:r>
        <w:rPr>
          <w:rFonts w:ascii="Palatino Linotype" w:hAnsi="Palatino Linotype"/>
          <w:b/>
          <w:i/>
          <w:color w:val="auto"/>
          <w:lang w:val="kk-KZ"/>
        </w:rPr>
        <w:t xml:space="preserve">, оның үстінде намазды </w:t>
      </w:r>
      <w:r w:rsidRPr="002556F3">
        <w:rPr>
          <w:rFonts w:ascii="Palatino Linotype" w:hAnsi="Palatino Linotype"/>
          <w:b/>
          <w:i/>
          <w:color w:val="auto"/>
          <w:lang w:val="kk-KZ"/>
        </w:rPr>
        <w:t xml:space="preserve">тұрып орында», </w:t>
      </w:r>
      <w:r w:rsidRPr="002556F3">
        <w:rPr>
          <w:rFonts w:ascii="Palatino Linotype" w:hAnsi="Palatino Linotype"/>
          <w:bCs/>
          <w:iCs/>
          <w:color w:val="auto"/>
          <w:lang w:val="kk-KZ"/>
        </w:rPr>
        <w:t>- деп жауап берді</w:t>
      </w:r>
      <w:r w:rsidRPr="002556F3">
        <w:rPr>
          <w:rStyle w:val="FootnoteReference"/>
          <w:rFonts w:ascii="Palatino Linotype" w:hAnsi="Palatino Linotype"/>
          <w:color w:val="auto"/>
        </w:rPr>
        <w:footnoteReference w:id="102"/>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қартайған шағында намазын орындайтын жерге (намазда тұрғанда) сүйене алатын </w:t>
      </w:r>
      <w:r>
        <w:rPr>
          <w:rFonts w:ascii="Palatino Linotype" w:hAnsi="Palatino Linotype"/>
          <w:color w:val="auto"/>
          <w:lang w:val="kk-KZ"/>
        </w:rPr>
        <w:t>аса таяғын</w:t>
      </w:r>
      <w:r w:rsidRPr="002556F3">
        <w:rPr>
          <w:rFonts w:ascii="Palatino Linotype" w:hAnsi="Palatino Linotype"/>
          <w:color w:val="auto"/>
          <w:lang w:val="kk-KZ"/>
        </w:rPr>
        <w:t xml:space="preserve"> алып келетін</w:t>
      </w:r>
      <w:r w:rsidRPr="002556F3">
        <w:rPr>
          <w:rStyle w:val="FootnoteReference"/>
          <w:rFonts w:ascii="Palatino Linotype" w:hAnsi="Palatino Linotype"/>
          <w:color w:val="auto"/>
        </w:rPr>
        <w:footnoteReference w:id="103"/>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p>
    <w:p w:rsidR="00E33114" w:rsidRDefault="00E33114" w:rsidP="00E33114">
      <w:pPr>
        <w:pStyle w:val="Heading2"/>
        <w:spacing w:before="0" w:after="0" w:line="276" w:lineRule="auto"/>
        <w:ind w:firstLine="397"/>
        <w:jc w:val="both"/>
        <w:rPr>
          <w:rStyle w:val="Strong"/>
          <w:rFonts w:ascii="Palatino Linotype" w:hAnsi="Palatino Linotype"/>
          <w:b/>
          <w:i w:val="0"/>
          <w:sz w:val="24"/>
          <w:szCs w:val="24"/>
          <w:lang w:val="kk-KZ"/>
        </w:rPr>
      </w:pPr>
      <w:bookmarkStart w:id="19" w:name="_Toc344298012"/>
      <w:r w:rsidRPr="002556F3">
        <w:rPr>
          <w:rStyle w:val="Strong"/>
          <w:rFonts w:ascii="Palatino Linotype" w:hAnsi="Palatino Linotype"/>
          <w:b/>
          <w:i w:val="0"/>
          <w:sz w:val="24"/>
          <w:szCs w:val="24"/>
          <w:lang w:val="kk-KZ"/>
        </w:rPr>
        <w:t>Таһажжуд</w:t>
      </w:r>
      <w:r w:rsidRPr="002556F3">
        <w:rPr>
          <w:rStyle w:val="FootnoteReference"/>
          <w:rFonts w:ascii="Palatino Linotype" w:hAnsi="Palatino Linotype"/>
          <w:bCs w:val="0"/>
          <w:i w:val="0"/>
          <w:sz w:val="22"/>
          <w:szCs w:val="22"/>
        </w:rPr>
        <w:footnoteReference w:id="104"/>
      </w:r>
      <w:r w:rsidRPr="002556F3">
        <w:rPr>
          <w:rStyle w:val="Strong"/>
          <w:rFonts w:ascii="Palatino Linotype" w:hAnsi="Palatino Linotype"/>
          <w:b/>
          <w:i w:val="0"/>
          <w:sz w:val="24"/>
          <w:szCs w:val="24"/>
          <w:lang w:val="kk-KZ"/>
        </w:rPr>
        <w:t xml:space="preserve"> намазындағы тік тұру (қийям) және отыру (қу’уд) туралы</w:t>
      </w:r>
      <w:bookmarkEnd w:id="19"/>
    </w:p>
    <w:p w:rsidR="00E33114" w:rsidRPr="000E4E06" w:rsidRDefault="00E33114" w:rsidP="00E33114">
      <w:pPr>
        <w:pStyle w:val="Normal1"/>
        <w:bidi/>
        <w:ind w:hanging="1"/>
        <w:jc w:val="center"/>
        <w:rPr>
          <w:rFonts w:ascii="Lotus Linotype" w:hAnsi="Lotus Linotype" w:cs="Lotus Linotype"/>
          <w:bCs/>
          <w:sz w:val="28"/>
          <w:szCs w:val="28"/>
          <w:rtl/>
        </w:rPr>
      </w:pP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الق</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ي</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ام</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 xml:space="preserve"> و</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الق</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ع</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ود</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 xml:space="preserve"> ف</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ي ص</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لا</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ة</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 xml:space="preserve"> الل</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ي</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ل</w:t>
      </w:r>
      <w:r w:rsidRPr="000E4E06">
        <w:rPr>
          <w:rFonts w:ascii="Lotus Linotype" w:hAnsi="Lotus Linotype" w:cs="Lotus Linotype" w:hint="cs"/>
          <w:bCs/>
          <w:sz w:val="28"/>
          <w:szCs w:val="28"/>
          <w:rtl/>
        </w:rPr>
        <w:t>ِ»</w:t>
      </w:r>
    </w:p>
    <w:p w:rsidR="00E33114" w:rsidRPr="003270F5" w:rsidRDefault="00E33114" w:rsidP="00E33114">
      <w:pPr>
        <w:jc w:val="center"/>
        <w:rPr>
          <w:lang w:val="kk-KZ" w:eastAsia="x-none"/>
        </w:rPr>
      </w:pP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түнде ұзақ уақыт бойы тұрып және ұзақ уақыт бойы отырып намаз орындайтын. Егер ол Құранды тұрып оқыса, рукуғты тұрып орындайтын, ал егер</w:t>
      </w:r>
      <w:r>
        <w:rPr>
          <w:rFonts w:ascii="Palatino Linotype" w:hAnsi="Palatino Linotype"/>
          <w:color w:val="auto"/>
          <w:lang w:val="kk-KZ"/>
        </w:rPr>
        <w:t xml:space="preserve"> </w:t>
      </w:r>
      <w:r w:rsidRPr="002556F3">
        <w:rPr>
          <w:rFonts w:ascii="Palatino Linotype" w:hAnsi="Palatino Linotype"/>
          <w:color w:val="auto"/>
          <w:lang w:val="kk-KZ"/>
        </w:rPr>
        <w:t>Құранды отырып оқыса, рукуғты отырып орындайтын»</w:t>
      </w:r>
      <w:r w:rsidRPr="002556F3">
        <w:rPr>
          <w:rStyle w:val="FootnoteReference"/>
          <w:rFonts w:ascii="Palatino Linotype" w:hAnsi="Palatino Linotype"/>
          <w:color w:val="auto"/>
        </w:rPr>
        <w:footnoteReference w:id="105"/>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Кейде «түнде ол намаз</w:t>
      </w:r>
      <w:r>
        <w:rPr>
          <w:rFonts w:ascii="Palatino Linotype" w:hAnsi="Palatino Linotype"/>
          <w:color w:val="auto"/>
          <w:lang w:val="kk-KZ"/>
        </w:rPr>
        <w:t>ды</w:t>
      </w:r>
      <w:r w:rsidRPr="002556F3">
        <w:rPr>
          <w:rFonts w:ascii="Palatino Linotype" w:hAnsi="Palatino Linotype"/>
          <w:color w:val="auto"/>
          <w:lang w:val="kk-KZ"/>
        </w:rPr>
        <w:t xml:space="preserve"> отырып орындайтын және Құранды </w:t>
      </w:r>
      <w:r>
        <w:rPr>
          <w:rFonts w:ascii="Palatino Linotype" w:hAnsi="Palatino Linotype"/>
          <w:color w:val="auto"/>
          <w:lang w:val="kk-KZ"/>
        </w:rPr>
        <w:t xml:space="preserve">да </w:t>
      </w:r>
      <w:r w:rsidRPr="002556F3">
        <w:rPr>
          <w:rFonts w:ascii="Palatino Linotype" w:hAnsi="Palatino Linotype"/>
          <w:color w:val="auto"/>
          <w:lang w:val="kk-KZ"/>
        </w:rPr>
        <w:t xml:space="preserve">отырып оқитын. Отыз немесе қырық аятты оқу қалғанда ол </w:t>
      </w:r>
      <w:r>
        <w:rPr>
          <w:rFonts w:ascii="Palatino Linotype" w:hAnsi="Palatino Linotype"/>
          <w:color w:val="auto"/>
          <w:lang w:val="kk-KZ"/>
        </w:rPr>
        <w:t>орнынан түрегеліп</w:t>
      </w:r>
      <w:r w:rsidRPr="002556F3">
        <w:rPr>
          <w:rFonts w:ascii="Palatino Linotype" w:hAnsi="Palatino Linotype"/>
          <w:color w:val="auto"/>
          <w:lang w:val="kk-KZ"/>
        </w:rPr>
        <w:t>, оларды тұрып оқитын, ал содан соң рукуғ және сәжделер жасайтын. Тура осыны ол екінші ракағатты орындағанда да  істейтін»</w:t>
      </w:r>
      <w:r w:rsidRPr="002556F3">
        <w:rPr>
          <w:rStyle w:val="FootnoteReference"/>
          <w:rFonts w:ascii="Palatino Linotype" w:hAnsi="Palatino Linotype"/>
          <w:color w:val="auto"/>
        </w:rPr>
        <w:footnoteReference w:id="106"/>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 «</w:t>
      </w:r>
      <w:r>
        <w:rPr>
          <w:rFonts w:ascii="Palatino Linotype" w:hAnsi="Palatino Linotype"/>
          <w:color w:val="auto"/>
          <w:lang w:val="kk-KZ"/>
        </w:rPr>
        <w:t>О</w:t>
      </w:r>
      <w:r w:rsidRPr="002556F3">
        <w:rPr>
          <w:rFonts w:ascii="Palatino Linotype" w:hAnsi="Palatino Linotype"/>
          <w:color w:val="auto"/>
          <w:lang w:val="kk-KZ"/>
        </w:rPr>
        <w:t>л егде жасқа жетіп, өмірінің соңына дейін қосымша намаздарды  («әс-субха»</w:t>
      </w:r>
      <w:r w:rsidRPr="002556F3">
        <w:rPr>
          <w:rStyle w:val="FootnoteReference"/>
          <w:rFonts w:ascii="Palatino Linotype" w:hAnsi="Palatino Linotype"/>
          <w:color w:val="auto"/>
        </w:rPr>
        <w:footnoteReference w:id="107"/>
      </w:r>
      <w:r w:rsidRPr="002556F3">
        <w:rPr>
          <w:rFonts w:ascii="Palatino Linotype" w:hAnsi="Palatino Linotype"/>
          <w:color w:val="auto"/>
          <w:lang w:val="kk-KZ"/>
        </w:rPr>
        <w:t xml:space="preserve">) отырып </w:t>
      </w:r>
      <w:r w:rsidRPr="002556F3">
        <w:rPr>
          <w:rFonts w:ascii="Palatino Linotype" w:hAnsi="Palatino Linotype"/>
          <w:color w:val="auto"/>
          <w:lang w:val="kk-KZ"/>
        </w:rPr>
        <w:lastRenderedPageBreak/>
        <w:t>орындайтын. Ол қайтыс бол</w:t>
      </w:r>
      <w:r>
        <w:rPr>
          <w:rFonts w:ascii="Palatino Linotype" w:hAnsi="Palatino Linotype"/>
          <w:color w:val="auto"/>
          <w:lang w:val="kk-KZ"/>
        </w:rPr>
        <w:t>уы</w:t>
      </w:r>
      <w:r w:rsidRPr="002556F3">
        <w:rPr>
          <w:rFonts w:ascii="Palatino Linotype" w:hAnsi="Palatino Linotype"/>
          <w:color w:val="auto"/>
          <w:lang w:val="kk-KZ"/>
        </w:rPr>
        <w:t xml:space="preserve">нан бір жыл бұрын </w:t>
      </w:r>
      <w:r>
        <w:rPr>
          <w:rFonts w:ascii="Palatino Linotype" w:hAnsi="Palatino Linotype"/>
          <w:color w:val="auto"/>
          <w:lang w:val="kk-KZ"/>
        </w:rPr>
        <w:t xml:space="preserve">осылай </w:t>
      </w:r>
      <w:r w:rsidRPr="002556F3">
        <w:rPr>
          <w:rFonts w:ascii="Palatino Linotype" w:hAnsi="Palatino Linotype"/>
          <w:color w:val="auto"/>
          <w:lang w:val="kk-KZ"/>
        </w:rPr>
        <w:t>істей бастады»</w:t>
      </w:r>
      <w:r w:rsidRPr="002556F3">
        <w:rPr>
          <w:rStyle w:val="FootnoteReference"/>
          <w:rFonts w:ascii="Palatino Linotype" w:hAnsi="Palatino Linotype"/>
          <w:color w:val="auto"/>
        </w:rPr>
        <w:footnoteReference w:id="108"/>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Сондай-ақ ол «аяқтарын айқастырып отыратын»</w:t>
      </w:r>
      <w:r w:rsidRPr="002556F3">
        <w:rPr>
          <w:rStyle w:val="FootnoteReference"/>
          <w:rFonts w:ascii="Palatino Linotype" w:hAnsi="Palatino Linotype"/>
          <w:color w:val="auto"/>
        </w:rPr>
        <w:footnoteReference w:id="109"/>
      </w:r>
      <w:r w:rsidRPr="002556F3">
        <w:rPr>
          <w:rFonts w:ascii="Palatino Linotype" w:hAnsi="Palatino Linotype"/>
          <w:color w:val="auto"/>
          <w:lang w:val="kk-KZ"/>
        </w:rPr>
        <w:t>.</w:t>
      </w:r>
    </w:p>
    <w:p w:rsidR="00E33114" w:rsidRPr="002556F3" w:rsidRDefault="00E33114" w:rsidP="00E33114">
      <w:pPr>
        <w:pStyle w:val="Heading2"/>
        <w:spacing w:before="0" w:after="0" w:line="276" w:lineRule="auto"/>
        <w:ind w:firstLine="397"/>
        <w:jc w:val="both"/>
        <w:rPr>
          <w:rStyle w:val="Strong"/>
          <w:rFonts w:ascii="Palatino Linotype" w:hAnsi="Palatino Linotype"/>
          <w:b/>
          <w:i w:val="0"/>
          <w:lang w:val="kk-KZ"/>
        </w:rPr>
      </w:pPr>
    </w:p>
    <w:p w:rsidR="00E33114" w:rsidRDefault="00E33114" w:rsidP="00E33114">
      <w:pPr>
        <w:pStyle w:val="Heading2"/>
        <w:spacing w:before="0" w:after="0" w:line="276" w:lineRule="auto"/>
        <w:ind w:firstLine="397"/>
        <w:jc w:val="center"/>
        <w:rPr>
          <w:rStyle w:val="Strong"/>
          <w:rFonts w:ascii="Palatino Linotype" w:hAnsi="Palatino Linotype"/>
          <w:b/>
          <w:i w:val="0"/>
          <w:sz w:val="24"/>
          <w:szCs w:val="24"/>
          <w:lang w:val="kk-KZ"/>
        </w:rPr>
      </w:pPr>
      <w:bookmarkStart w:id="20" w:name="_Toc344298013"/>
      <w:r w:rsidRPr="002556F3">
        <w:rPr>
          <w:rStyle w:val="Strong"/>
          <w:rFonts w:ascii="Palatino Linotype" w:hAnsi="Palatino Linotype"/>
          <w:b/>
          <w:i w:val="0"/>
          <w:sz w:val="24"/>
          <w:szCs w:val="24"/>
          <w:lang w:val="kk-KZ"/>
        </w:rPr>
        <w:t>Намазды аяқ киім киген күйде орындау және осылай істеуге нұсқау туралы</w:t>
      </w:r>
      <w:bookmarkEnd w:id="20"/>
    </w:p>
    <w:p w:rsidR="00E33114" w:rsidRPr="001D76C1" w:rsidRDefault="00E33114" w:rsidP="00E33114">
      <w:pPr>
        <w:jc w:val="center"/>
        <w:rPr>
          <w:lang w:val="kk-KZ" w:eastAsia="x-none"/>
        </w:rPr>
      </w:pPr>
      <w:r w:rsidRPr="000E4E06">
        <w:rPr>
          <w:rFonts w:ascii="Lotus Linotype" w:hAnsi="Lotus Linotype" w:cs="Lotus Linotype" w:hint="cs"/>
          <w:bCs/>
          <w:rtl/>
        </w:rPr>
        <w:t>«الصَّ</w:t>
      </w:r>
      <w:r w:rsidRPr="000E4E06">
        <w:rPr>
          <w:rFonts w:ascii="Lotus Linotype" w:hAnsi="Lotus Linotype" w:cs="Lotus Linotype"/>
          <w:bCs/>
          <w:rtl/>
        </w:rPr>
        <w:t>لا</w:t>
      </w:r>
      <w:r w:rsidRPr="000E4E06">
        <w:rPr>
          <w:rFonts w:ascii="Lotus Linotype" w:hAnsi="Lotus Linotype" w:cs="Lotus Linotype" w:hint="cs"/>
          <w:bCs/>
          <w:rtl/>
        </w:rPr>
        <w:t>َ</w:t>
      </w:r>
      <w:r w:rsidRPr="000E4E06">
        <w:rPr>
          <w:rFonts w:ascii="Lotus Linotype" w:hAnsi="Lotus Linotype" w:cs="Lotus Linotype"/>
          <w:bCs/>
          <w:rtl/>
        </w:rPr>
        <w:t>ة</w:t>
      </w:r>
      <w:r w:rsidRPr="000E4E06">
        <w:rPr>
          <w:rFonts w:ascii="Lotus Linotype" w:hAnsi="Lotus Linotype" w:cs="Lotus Linotype" w:hint="cs"/>
          <w:bCs/>
          <w:rtl/>
        </w:rPr>
        <w:t>ُ فِي النِّعَالِ وَاْلأَمْرُ بِهَا»</w:t>
      </w:r>
    </w:p>
    <w:p w:rsidR="00E33114" w:rsidRPr="003270F5" w:rsidRDefault="00E33114" w:rsidP="00E33114">
      <w:pPr>
        <w:jc w:val="center"/>
        <w:rPr>
          <w:lang w:val="kk-KZ" w:eastAsia="x-none"/>
        </w:rPr>
      </w:pP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sz w:val="28"/>
          <w:szCs w:val="28"/>
          <w:lang w:val="kk-KZ"/>
        </w:rPr>
        <w:t xml:space="preserve"> </w:t>
      </w:r>
      <w:r w:rsidRPr="002556F3">
        <w:rPr>
          <w:rFonts w:ascii="Palatino Linotype" w:hAnsi="Palatino Linotype"/>
          <w:color w:val="auto"/>
          <w:lang w:val="kk-KZ"/>
        </w:rPr>
        <w:t>кейде  (намазда) жалаң аяқ, кейде аяқ киім киіп тұратын»</w:t>
      </w:r>
      <w:r w:rsidRPr="002556F3">
        <w:rPr>
          <w:rStyle w:val="FootnoteReference"/>
          <w:rFonts w:ascii="Palatino Linotype" w:hAnsi="Palatino Linotype"/>
          <w:color w:val="auto"/>
        </w:rPr>
        <w:footnoteReference w:id="110"/>
      </w:r>
      <w:r w:rsidRPr="002556F3">
        <w:rPr>
          <w:rFonts w:ascii="Palatino Linotype" w:hAnsi="Palatino Linotype"/>
          <w:color w:val="auto"/>
          <w:lang w:val="kk-KZ"/>
        </w:rPr>
        <w:t>.</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sz w:val="28"/>
          <w:szCs w:val="28"/>
          <w:lang w:val="kk-KZ"/>
        </w:rPr>
        <w:t xml:space="preserve"> </w:t>
      </w:r>
      <w:r w:rsidRPr="002556F3">
        <w:rPr>
          <w:rFonts w:ascii="Palatino Linotype" w:hAnsi="Palatino Linotype"/>
          <w:color w:val="auto"/>
          <w:lang w:val="kk-KZ"/>
        </w:rPr>
        <w:t xml:space="preserve">осыны өзінің үмметіне бұйырып: </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p>
    <w:p w:rsidR="00E33114" w:rsidRDefault="00E33114" w:rsidP="00E33114">
      <w:pPr>
        <w:pStyle w:val="NormalWeb"/>
        <w:bidi/>
        <w:spacing w:before="0" w:beforeAutospacing="0" w:after="0" w:afterAutospacing="0" w:line="276" w:lineRule="auto"/>
        <w:ind w:firstLine="397"/>
        <w:jc w:val="both"/>
        <w:rPr>
          <w:rFonts w:ascii="Palatino Linotype" w:hAnsi="Palatino Linotype"/>
          <w:color w:val="auto"/>
          <w:lang w:val="kk-KZ"/>
        </w:rPr>
      </w:pPr>
      <w:r w:rsidRPr="000E4E06">
        <w:rPr>
          <w:rFonts w:ascii="Lotus Linotype" w:hAnsi="Lotus Linotype" w:cs="Lotus Linotype" w:hint="cs"/>
          <w:b/>
          <w:bCs/>
          <w:rtl/>
        </w:rPr>
        <w:t>«إِذَا صَلَّى أَحَدُكُم فَلْيَلْبِس نَعْلَيْهِ أَوْ لِيَخْلَعْهُمَا بَيْنَ رِجْلَيْهِ، وَلاَ يُؤْذِي بِهِمَا غَيْرَهُ».</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b/>
          <w:i/>
          <w:color w:val="auto"/>
          <w:lang w:val="kk-KZ"/>
        </w:rPr>
        <w:t xml:space="preserve">«Сендерден біреулерің намазды орындаса, аяқ қиімін кисін немесе оны шешіп, аяқтарының арасына </w:t>
      </w:r>
      <w:r w:rsidRPr="002556F3">
        <w:rPr>
          <w:rFonts w:ascii="Palatino Linotype" w:hAnsi="Palatino Linotype"/>
          <w:b/>
          <w:i/>
          <w:color w:val="auto"/>
          <w:lang w:val="kk-KZ"/>
        </w:rPr>
        <w:lastRenderedPageBreak/>
        <w:t>қойсын және басқаларға ыңғайсыздық жасамасын</w:t>
      </w:r>
      <w:r w:rsidRPr="002556F3">
        <w:rPr>
          <w:rFonts w:ascii="Palatino Linotype" w:hAnsi="Palatino Linotype"/>
          <w:bCs/>
          <w:i/>
          <w:color w:val="auto"/>
          <w:lang w:val="kk-KZ"/>
        </w:rPr>
        <w:t>»</w:t>
      </w:r>
      <w:r w:rsidRPr="002556F3">
        <w:rPr>
          <w:rFonts w:ascii="Palatino Linotype" w:hAnsi="Palatino Linotype"/>
          <w:bCs/>
          <w:iCs/>
          <w:color w:val="auto"/>
          <w:lang w:val="kk-KZ"/>
        </w:rPr>
        <w:t>, - деді.</w:t>
      </w:r>
      <w:r w:rsidRPr="002556F3">
        <w:rPr>
          <w:rStyle w:val="FootnoteReference"/>
          <w:rFonts w:ascii="Palatino Linotype" w:hAnsi="Palatino Linotype"/>
          <w:color w:val="auto"/>
        </w:rPr>
        <w:footnoteReference w:id="111"/>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Кейде ол: </w:t>
      </w:r>
    </w:p>
    <w:p w:rsidR="00E33114" w:rsidRPr="000E4E06" w:rsidRDefault="00E33114" w:rsidP="00E33114">
      <w:pPr>
        <w:pStyle w:val="Normal1"/>
        <w:bidi/>
        <w:spacing w:line="260" w:lineRule="atLeast"/>
        <w:ind w:firstLine="426"/>
        <w:jc w:val="both"/>
        <w:rPr>
          <w:rFonts w:ascii="Lotus Linotype" w:hAnsi="Lotus Linotype" w:cs="Lotus Linotype"/>
          <w:b/>
          <w:bCs/>
          <w:rtl/>
        </w:rPr>
      </w:pPr>
      <w:r w:rsidRPr="000E4E06">
        <w:rPr>
          <w:rFonts w:ascii="Lotus Linotype" w:hAnsi="Lotus Linotype" w:cs="Lotus Linotype"/>
          <w:b/>
          <w:bCs/>
          <w:rtl/>
        </w:rPr>
        <w:t>«خَالِفُوا الْيَهُودَ، فَإِنَّهُمْ لاَ يُصَلُّونَ فِى خِفَافِهِمْ وَلاَ نِعَالِهِمْ»</w:t>
      </w:r>
      <w:r w:rsidRPr="000E4E06">
        <w:rPr>
          <w:rFonts w:ascii="Lotus Linotype" w:hAnsi="Lotus Linotype" w:cs="Lotus Linotype" w:hint="cs"/>
          <w:b/>
          <w:bCs/>
          <w:rtl/>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w:t>
      </w:r>
      <w:r w:rsidRPr="001D76C1">
        <w:rPr>
          <w:rFonts w:ascii="Palatino Linotype" w:hAnsi="Palatino Linotype"/>
          <w:b/>
          <w:bCs/>
          <w:i/>
          <w:iCs/>
          <w:color w:val="auto"/>
          <w:lang w:val="kk-KZ"/>
        </w:rPr>
        <w:t>Яһудилерге ұқсамаңдар, өйткені олар</w:t>
      </w:r>
      <w:r>
        <w:rPr>
          <w:rFonts w:ascii="Palatino Linotype" w:hAnsi="Palatino Linotype"/>
          <w:color w:val="auto"/>
          <w:lang w:val="kk-KZ"/>
        </w:rPr>
        <w:t xml:space="preserve"> </w:t>
      </w:r>
      <w:r>
        <w:rPr>
          <w:rFonts w:ascii="Palatino Linotype" w:hAnsi="Palatino Linotype"/>
          <w:b/>
          <w:bCs/>
          <w:i/>
          <w:iCs/>
          <w:color w:val="auto"/>
          <w:lang w:val="kk-KZ"/>
        </w:rPr>
        <w:t>кебістерімен</w:t>
      </w:r>
      <w:r w:rsidRPr="002556F3">
        <w:rPr>
          <w:rFonts w:ascii="Palatino Linotype" w:hAnsi="Palatino Linotype"/>
          <w:b/>
          <w:bCs/>
          <w:i/>
          <w:iCs/>
          <w:color w:val="auto"/>
          <w:lang w:val="kk-KZ"/>
        </w:rPr>
        <w:t xml:space="preserve"> де, қайыс шұлықпен (хуффпен) де намаз орындамай</w:t>
      </w:r>
      <w:r>
        <w:rPr>
          <w:rFonts w:ascii="Palatino Linotype" w:hAnsi="Palatino Linotype"/>
          <w:b/>
          <w:bCs/>
          <w:i/>
          <w:iCs/>
          <w:color w:val="auto"/>
          <w:lang w:val="kk-KZ"/>
        </w:rPr>
        <w:t>ды</w:t>
      </w:r>
      <w:r w:rsidRPr="002556F3">
        <w:rPr>
          <w:rFonts w:ascii="Palatino Linotype" w:hAnsi="Palatino Linotype"/>
          <w:b/>
          <w:bCs/>
          <w:i/>
          <w:iCs/>
          <w:color w:val="auto"/>
          <w:lang w:val="kk-KZ"/>
        </w:rPr>
        <w:t>!</w:t>
      </w:r>
      <w:r w:rsidRPr="002556F3">
        <w:rPr>
          <w:rFonts w:ascii="Palatino Linotype" w:hAnsi="Palatino Linotype"/>
          <w:color w:val="auto"/>
          <w:lang w:val="kk-KZ"/>
        </w:rPr>
        <w:t>»</w:t>
      </w:r>
      <w:r w:rsidRPr="002556F3">
        <w:rPr>
          <w:rStyle w:val="FootnoteReference"/>
          <w:rFonts w:ascii="Palatino Linotype" w:hAnsi="Palatino Linotype"/>
          <w:color w:val="auto"/>
        </w:rPr>
        <w:footnoteReference w:id="112"/>
      </w:r>
      <w:r w:rsidRPr="002556F3">
        <w:rPr>
          <w:rFonts w:ascii="Palatino Linotype" w:hAnsi="Palatino Linotype"/>
          <w:color w:val="auto"/>
          <w:lang w:val="kk-KZ"/>
        </w:rPr>
        <w:t>, - дейтін.</w:t>
      </w:r>
    </w:p>
    <w:p w:rsidR="00E33114" w:rsidRDefault="00E33114" w:rsidP="00E33114">
      <w:pPr>
        <w:pStyle w:val="NormalWeb"/>
        <w:spacing w:before="0" w:beforeAutospacing="0" w:after="0" w:afterAutospacing="0" w:line="276" w:lineRule="auto"/>
        <w:ind w:firstLine="397"/>
        <w:jc w:val="both"/>
        <w:rPr>
          <w:rFonts w:ascii="Palatino Linotype" w:hAnsi="Palatino Linotype"/>
          <w:i/>
          <w:color w:val="auto"/>
          <w:lang w:val="kk-KZ"/>
        </w:rPr>
      </w:pPr>
      <w:r w:rsidRPr="002556F3">
        <w:rPr>
          <w:rFonts w:ascii="Palatino Linotype" w:hAnsi="Palatino Linotype"/>
          <w:color w:val="auto"/>
          <w:lang w:val="kk-KZ"/>
        </w:rPr>
        <w:t xml:space="preserve">Кейбір жағдайда ол намазды орындап жатқанда </w:t>
      </w:r>
      <w:r>
        <w:rPr>
          <w:rFonts w:ascii="Palatino Linotype" w:hAnsi="Palatino Linotype"/>
          <w:color w:val="auto"/>
          <w:lang w:val="kk-KZ"/>
        </w:rPr>
        <w:t>кебістерін</w:t>
      </w:r>
      <w:r w:rsidRPr="002556F3">
        <w:rPr>
          <w:rFonts w:ascii="Palatino Linotype" w:hAnsi="Palatino Linotype"/>
          <w:color w:val="auto"/>
          <w:lang w:val="kk-KZ"/>
        </w:rPr>
        <w:t xml:space="preserve"> шешетін, ал содан соң намазын жалғастыратын, бұл туралы Абу Саид ә</w:t>
      </w:r>
      <w:r w:rsidRPr="002556F3">
        <w:rPr>
          <w:rFonts w:ascii="Palatino Linotype" w:hAnsi="Palatino Linotype" w:cs="Book Antiqua"/>
          <w:color w:val="auto"/>
          <w:lang w:val="kk-KZ"/>
        </w:rPr>
        <w:t>л</w:t>
      </w:r>
      <w:r w:rsidRPr="002556F3">
        <w:rPr>
          <w:rFonts w:ascii="Palatino Linotype" w:hAnsi="Palatino Linotype"/>
          <w:color w:val="auto"/>
          <w:lang w:val="kk-KZ"/>
        </w:rPr>
        <w:t xml:space="preserve">-Худри (Аллаһ оған разы болсын) былай деп айтқанындай: </w:t>
      </w:r>
      <w:r w:rsidRPr="002556F3">
        <w:rPr>
          <w:rFonts w:ascii="Palatino Linotype" w:hAnsi="Palatino Linotype"/>
          <w:i/>
          <w:color w:val="auto"/>
          <w:lang w:val="kk-KZ"/>
        </w:rPr>
        <w:t xml:space="preserve">«Бірде біз Аллаһтың Елшісімен </w:t>
      </w:r>
      <w:r w:rsidRPr="002556F3">
        <w:rPr>
          <w:rFonts w:ascii="Palatino Linotype" w:hAnsi="Palatino Linotype"/>
          <w:lang w:bidi="ar-AE"/>
        </w:rPr>
        <w:sym w:font="AGA Arabesque" w:char="F072"/>
      </w:r>
      <w:r w:rsidRPr="002556F3">
        <w:rPr>
          <w:rFonts w:ascii="Palatino Linotype" w:hAnsi="Palatino Linotype"/>
          <w:i/>
          <w:color w:val="auto"/>
          <w:lang w:val="kk-KZ"/>
        </w:rPr>
        <w:t xml:space="preserve"> бірге намазда тұрғанбыз. Намазды орындап тұрған кезімізде ол өзінің </w:t>
      </w:r>
      <w:r>
        <w:rPr>
          <w:rFonts w:ascii="Palatino Linotype" w:hAnsi="Palatino Linotype"/>
          <w:i/>
          <w:color w:val="auto"/>
          <w:lang w:val="kk-KZ"/>
        </w:rPr>
        <w:t>кебістерін</w:t>
      </w:r>
      <w:r w:rsidRPr="002556F3">
        <w:rPr>
          <w:rFonts w:ascii="Palatino Linotype" w:hAnsi="Palatino Linotype"/>
          <w:i/>
          <w:color w:val="auto"/>
          <w:lang w:val="kk-KZ"/>
        </w:rPr>
        <w:t xml:space="preserve"> шешті де, сол жағына қойды. Мұны адамдар көрген кезінде, олар да өзінің сандалияларын шешіп қойды. Намазды аяқтап болып, ол: </w:t>
      </w:r>
      <w:r w:rsidRPr="001D76C1">
        <w:rPr>
          <w:rFonts w:ascii="Palatino Linotype" w:hAnsi="Palatino Linotype"/>
          <w:b/>
          <w:bCs/>
          <w:i/>
          <w:color w:val="auto"/>
          <w:lang w:val="kk-KZ"/>
        </w:rPr>
        <w:t>«Не үшін сендер аяқ киімдеріңді шештіңдер?»,</w:t>
      </w:r>
      <w:r w:rsidRPr="002556F3">
        <w:rPr>
          <w:rFonts w:ascii="Palatino Linotype" w:hAnsi="Palatino Linotype"/>
          <w:i/>
          <w:color w:val="auto"/>
          <w:lang w:val="kk-KZ"/>
        </w:rPr>
        <w:t xml:space="preserve"> - деп сұрады. Олар: «Сен аяқ киіміңді шешкеніңді көріп, біз де аяқ киімдерімізді шештік», - деді. Бұған Пайғамбар </w:t>
      </w:r>
      <w:r w:rsidRPr="002556F3">
        <w:rPr>
          <w:rFonts w:ascii="Palatino Linotype" w:hAnsi="Palatino Linotype"/>
          <w:lang w:bidi="ar-AE"/>
        </w:rPr>
        <w:sym w:font="AGA Arabesque" w:char="F072"/>
      </w:r>
      <w:r w:rsidRPr="002556F3">
        <w:rPr>
          <w:rFonts w:ascii="Palatino Linotype" w:hAnsi="Palatino Linotype"/>
          <w:i/>
          <w:color w:val="auto"/>
          <w:lang w:val="kk-KZ"/>
        </w:rPr>
        <w:t xml:space="preserve">: </w:t>
      </w:r>
    </w:p>
    <w:p w:rsidR="00E33114" w:rsidRDefault="00E33114" w:rsidP="00E33114">
      <w:pPr>
        <w:pStyle w:val="NormalWeb"/>
        <w:bidi/>
        <w:spacing w:before="0" w:beforeAutospacing="0" w:after="0" w:afterAutospacing="0" w:line="276" w:lineRule="auto"/>
        <w:ind w:firstLine="397"/>
        <w:jc w:val="both"/>
        <w:rPr>
          <w:rFonts w:ascii="Palatino Linotype" w:hAnsi="Palatino Linotype"/>
          <w:i/>
          <w:color w:val="auto"/>
          <w:lang w:val="kk-KZ"/>
        </w:rPr>
      </w:pPr>
      <w:r w:rsidRPr="000E4E06">
        <w:rPr>
          <w:rFonts w:ascii="Lotus Linotype" w:hAnsi="Lotus Linotype" w:cs="Lotus Linotype"/>
          <w:b/>
          <w:bCs/>
          <w:rtl/>
        </w:rPr>
        <w:t xml:space="preserve">«إِنَّ جِبْرِيلَ أَتَانِى فَأَخْبَرَنِى أَنَّ بِهِمَا </w:t>
      </w:r>
      <w:r w:rsidRPr="000E4E06">
        <w:rPr>
          <w:rFonts w:ascii="Lotus Linotype" w:hAnsi="Lotus Linotype" w:cs="Lotus Linotype" w:hint="cs"/>
          <w:b/>
          <w:bCs/>
          <w:rtl/>
        </w:rPr>
        <w:t>قَذَراً (</w:t>
      </w:r>
      <w:r w:rsidRPr="000E4E06">
        <w:rPr>
          <w:rFonts w:ascii="Lotus Linotype" w:hAnsi="Lotus Linotype" w:cs="Lotus Linotype"/>
          <w:b/>
          <w:bCs/>
          <w:rtl/>
        </w:rPr>
        <w:t>خَبَثًا</w:t>
      </w:r>
      <w:r w:rsidRPr="000E4E06">
        <w:rPr>
          <w:rFonts w:ascii="Lotus Linotype" w:hAnsi="Lotus Linotype" w:cs="Lotus Linotype" w:hint="cs"/>
          <w:b/>
          <w:bCs/>
          <w:rtl/>
        </w:rPr>
        <w:t>)</w:t>
      </w:r>
      <w:r w:rsidRPr="000E4E06">
        <w:rPr>
          <w:rFonts w:ascii="Lotus Linotype" w:hAnsi="Lotus Linotype" w:cs="Lotus Linotype"/>
          <w:b/>
          <w:bCs/>
          <w:rtl/>
        </w:rPr>
        <w:t xml:space="preserve">، </w:t>
      </w:r>
      <w:r w:rsidRPr="000E4E06">
        <w:rPr>
          <w:rFonts w:ascii="Lotus Linotype" w:hAnsi="Lotus Linotype" w:cs="Lotus Linotype" w:hint="cs"/>
          <w:b/>
          <w:bCs/>
          <w:rtl/>
        </w:rPr>
        <w:t xml:space="preserve">فَأَلقَيْتُهُمَا، </w:t>
      </w:r>
      <w:r w:rsidRPr="000E4E06">
        <w:rPr>
          <w:rFonts w:ascii="Lotus Linotype" w:hAnsi="Lotus Linotype" w:cs="Lotus Linotype"/>
          <w:b/>
          <w:bCs/>
          <w:rtl/>
        </w:rPr>
        <w:t>فَإِذَا جَاءَ أَحَدُكُمُ الْمَسْجِدَ</w:t>
      </w:r>
      <w:r w:rsidRPr="000E4E06">
        <w:rPr>
          <w:rFonts w:ascii="Lotus Linotype" w:hAnsi="Lotus Linotype" w:cs="Lotus Linotype" w:hint="cs"/>
          <w:b/>
          <w:bCs/>
          <w:rtl/>
        </w:rPr>
        <w:t>،</w:t>
      </w:r>
      <w:r w:rsidRPr="000E4E06">
        <w:rPr>
          <w:rFonts w:ascii="Lotus Linotype" w:hAnsi="Lotus Linotype" w:cs="Lotus Linotype"/>
          <w:b/>
          <w:bCs/>
          <w:rtl/>
        </w:rPr>
        <w:t xml:space="preserve"> فَلْيُقَلِّبْ نَعْلَيْهِ، </w:t>
      </w:r>
      <w:r w:rsidRPr="000E4E06">
        <w:rPr>
          <w:rFonts w:ascii="Lotus Linotype" w:hAnsi="Lotus Linotype" w:cs="Lotus Linotype" w:hint="cs"/>
          <w:b/>
          <w:bCs/>
          <w:rtl/>
        </w:rPr>
        <w:t>فَإِنْ رَأَى</w:t>
      </w:r>
      <w:r w:rsidRPr="000E4E06">
        <w:rPr>
          <w:rFonts w:ascii="Lotus Linotype" w:hAnsi="Lotus Linotype" w:cs="Lotus Linotype"/>
          <w:b/>
          <w:bCs/>
          <w:rtl/>
        </w:rPr>
        <w:t xml:space="preserve"> فِيهِمَا </w:t>
      </w:r>
      <w:r w:rsidRPr="000E4E06">
        <w:rPr>
          <w:rFonts w:ascii="Lotus Linotype" w:hAnsi="Lotus Linotype" w:cs="Lotus Linotype" w:hint="cs"/>
          <w:b/>
          <w:bCs/>
          <w:rtl/>
        </w:rPr>
        <w:t>قَذَراً (أَذَىً) (</w:t>
      </w:r>
      <w:r w:rsidRPr="000E4E06">
        <w:rPr>
          <w:rFonts w:ascii="Lotus Linotype" w:hAnsi="Lotus Linotype" w:cs="Lotus Linotype"/>
          <w:b/>
          <w:bCs/>
          <w:rtl/>
        </w:rPr>
        <w:t>خَبَث</w:t>
      </w:r>
      <w:r w:rsidRPr="000E4E06">
        <w:rPr>
          <w:rFonts w:ascii="Lotus Linotype" w:hAnsi="Lotus Linotype" w:cs="Lotus Linotype" w:hint="cs"/>
          <w:b/>
          <w:bCs/>
          <w:rtl/>
        </w:rPr>
        <w:t>اً)</w:t>
      </w:r>
      <w:r w:rsidRPr="000E4E06">
        <w:rPr>
          <w:rFonts w:ascii="Lotus Linotype" w:hAnsi="Lotus Linotype" w:cs="Lotus Linotype"/>
          <w:b/>
          <w:bCs/>
          <w:rtl/>
        </w:rPr>
        <w:t xml:space="preserve">، فَلْيَمْسَحْهُمَا بِالأَرْضِ، </w:t>
      </w:r>
      <w:r w:rsidRPr="000E4E06">
        <w:rPr>
          <w:rFonts w:ascii="Lotus Linotype" w:hAnsi="Lotus Linotype" w:cs="Lotus Linotype" w:hint="cs"/>
          <w:b/>
          <w:bCs/>
          <w:rtl/>
        </w:rPr>
        <w:t>وَ</w:t>
      </w:r>
      <w:r w:rsidRPr="000E4E06">
        <w:rPr>
          <w:rFonts w:ascii="Lotus Linotype" w:hAnsi="Lotus Linotype" w:cs="Lotus Linotype"/>
          <w:b/>
          <w:bCs/>
          <w:rtl/>
        </w:rPr>
        <w:t>لَيُصَلِّ فِيهِمَا».</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i/>
          <w:iCs/>
          <w:color w:val="auto"/>
          <w:lang w:val="kk-KZ"/>
        </w:rPr>
      </w:pPr>
      <w:r w:rsidRPr="002556F3">
        <w:rPr>
          <w:rFonts w:ascii="Palatino Linotype" w:hAnsi="Palatino Linotype"/>
          <w:b/>
          <w:i/>
          <w:color w:val="auto"/>
          <w:lang w:val="kk-KZ"/>
        </w:rPr>
        <w:t xml:space="preserve">«Ақиқатында, маған Жәбірейіл келді де, онда лас нәрсе бар екенін хабарлады, - </w:t>
      </w:r>
      <w:r w:rsidRPr="002556F3">
        <w:rPr>
          <w:rFonts w:ascii="Palatino Linotype" w:hAnsi="Palatino Linotype"/>
          <w:bCs/>
          <w:iCs/>
          <w:color w:val="auto"/>
          <w:lang w:val="kk-KZ"/>
        </w:rPr>
        <w:t>немесе</w:t>
      </w:r>
      <w:r w:rsidRPr="002556F3">
        <w:rPr>
          <w:rFonts w:ascii="Palatino Linotype" w:hAnsi="Palatino Linotype"/>
          <w:b/>
          <w:i/>
          <w:color w:val="auto"/>
          <w:lang w:val="kk-KZ"/>
        </w:rPr>
        <w:t xml:space="preserve"> </w:t>
      </w:r>
      <w:r w:rsidRPr="002556F3">
        <w:rPr>
          <w:rFonts w:ascii="Palatino Linotype" w:hAnsi="Palatino Linotype"/>
          <w:bCs/>
          <w:iCs/>
          <w:color w:val="auto"/>
          <w:lang w:val="kk-KZ"/>
        </w:rPr>
        <w:t xml:space="preserve">ол, - </w:t>
      </w:r>
      <w:r w:rsidRPr="002556F3">
        <w:rPr>
          <w:rFonts w:ascii="Palatino Linotype" w:hAnsi="Palatino Linotype"/>
          <w:b/>
          <w:i/>
          <w:color w:val="auto"/>
          <w:lang w:val="kk-KZ"/>
        </w:rPr>
        <w:t xml:space="preserve">бір зиянды </w:t>
      </w:r>
      <w:r w:rsidRPr="002556F3">
        <w:rPr>
          <w:rFonts w:ascii="Palatino Linotype" w:hAnsi="Palatino Linotype"/>
          <w:b/>
          <w:i/>
          <w:color w:val="auto"/>
          <w:lang w:val="kk-KZ"/>
        </w:rPr>
        <w:lastRenderedPageBreak/>
        <w:t xml:space="preserve">нәрсе, - </w:t>
      </w:r>
      <w:r w:rsidRPr="002556F3">
        <w:rPr>
          <w:rFonts w:ascii="Palatino Linotype" w:hAnsi="Palatino Linotype"/>
          <w:bCs/>
          <w:iCs/>
          <w:color w:val="auto"/>
          <w:lang w:val="kk-KZ"/>
        </w:rPr>
        <w:t>деп айтты</w:t>
      </w:r>
      <w:r w:rsidRPr="002556F3">
        <w:rPr>
          <w:rFonts w:ascii="Palatino Linotype" w:hAnsi="Palatino Linotype"/>
          <w:b/>
          <w:i/>
          <w:color w:val="auto"/>
          <w:lang w:val="kk-KZ"/>
        </w:rPr>
        <w:t xml:space="preserve"> </w:t>
      </w:r>
      <w:r w:rsidRPr="002556F3">
        <w:rPr>
          <w:rFonts w:ascii="Palatino Linotype" w:hAnsi="Palatino Linotype"/>
          <w:color w:val="auto"/>
          <w:lang w:val="kk-KZ"/>
        </w:rPr>
        <w:t>[хадистің басқа бір нұсқасында аяқ киімде нәжіс бір нәрсе бар еді деп хабарланады]</w:t>
      </w:r>
      <w:r w:rsidRPr="002556F3">
        <w:rPr>
          <w:rFonts w:ascii="Palatino Linotype" w:hAnsi="Palatino Linotype"/>
          <w:i/>
          <w:color w:val="auto"/>
          <w:lang w:val="kk-KZ"/>
        </w:rPr>
        <w:t xml:space="preserve"> </w:t>
      </w:r>
      <w:r w:rsidRPr="002556F3">
        <w:rPr>
          <w:rFonts w:ascii="Palatino Linotype" w:hAnsi="Palatino Linotype"/>
          <w:b/>
          <w:i/>
          <w:color w:val="auto"/>
          <w:lang w:val="kk-KZ"/>
        </w:rPr>
        <w:t xml:space="preserve">әрі </w:t>
      </w:r>
      <w:r w:rsidRPr="002556F3">
        <w:rPr>
          <w:rFonts w:ascii="Palatino Linotype" w:hAnsi="Palatino Linotype"/>
          <w:b/>
          <w:bCs/>
          <w:i/>
          <w:color w:val="auto"/>
          <w:lang w:val="kk-KZ"/>
        </w:rPr>
        <w:t xml:space="preserve">сондықтан да мен оны шештім. Сондықтан да сендерден кім мешітке келсе, аяқ киіміне қарасын. Егер ол онда лас нәрсе тапса, - </w:t>
      </w:r>
      <w:r w:rsidRPr="002556F3">
        <w:rPr>
          <w:rFonts w:ascii="Palatino Linotype" w:hAnsi="Palatino Linotype"/>
          <w:iCs/>
          <w:color w:val="auto"/>
          <w:lang w:val="kk-KZ"/>
        </w:rPr>
        <w:t xml:space="preserve">немесе ол: </w:t>
      </w:r>
      <w:r w:rsidRPr="002556F3">
        <w:rPr>
          <w:rFonts w:ascii="Palatino Linotype" w:hAnsi="Palatino Linotype"/>
          <w:b/>
          <w:bCs/>
          <w:i/>
          <w:color w:val="auto"/>
          <w:lang w:val="kk-KZ"/>
        </w:rPr>
        <w:t>«зиянды бір нәрсе», -</w:t>
      </w:r>
      <w:r w:rsidRPr="002556F3">
        <w:rPr>
          <w:rFonts w:ascii="Palatino Linotype" w:hAnsi="Palatino Linotype"/>
          <w:iCs/>
          <w:color w:val="auto"/>
          <w:lang w:val="kk-KZ"/>
        </w:rPr>
        <w:t xml:space="preserve"> деп айтты </w:t>
      </w:r>
      <w:r w:rsidRPr="002556F3">
        <w:rPr>
          <w:rFonts w:ascii="Palatino Linotype" w:hAnsi="Palatino Linotype"/>
          <w:color w:val="auto"/>
          <w:lang w:val="kk-KZ"/>
        </w:rPr>
        <w:t>[бұл хадистің басқа бір нұсқасында</w:t>
      </w:r>
      <w:r w:rsidRPr="002556F3">
        <w:rPr>
          <w:rFonts w:ascii="Palatino Linotype" w:hAnsi="Palatino Linotype"/>
          <w:i/>
          <w:color w:val="auto"/>
          <w:lang w:val="kk-KZ"/>
        </w:rPr>
        <w:t xml:space="preserve"> </w:t>
      </w:r>
      <w:r w:rsidRPr="002556F3">
        <w:rPr>
          <w:rFonts w:ascii="Palatino Linotype" w:hAnsi="Palatino Linotype"/>
          <w:b/>
          <w:i/>
          <w:color w:val="auto"/>
          <w:lang w:val="kk-KZ"/>
        </w:rPr>
        <w:t xml:space="preserve">«нәжіс бір нәрсе» </w:t>
      </w:r>
      <w:r w:rsidRPr="002556F3">
        <w:rPr>
          <w:rFonts w:ascii="Palatino Linotype" w:hAnsi="Palatino Linotype"/>
          <w:bCs/>
          <w:iCs/>
          <w:color w:val="auto"/>
          <w:lang w:val="kk-KZ"/>
        </w:rPr>
        <w:t>деп айтылған],</w:t>
      </w:r>
      <w:r w:rsidRPr="002556F3">
        <w:rPr>
          <w:rFonts w:ascii="Palatino Linotype" w:hAnsi="Palatino Linotype"/>
          <w:b/>
          <w:i/>
          <w:color w:val="auto"/>
          <w:lang w:val="kk-KZ"/>
        </w:rPr>
        <w:t xml:space="preserve"> </w:t>
      </w:r>
      <w:r>
        <w:rPr>
          <w:rFonts w:ascii="Palatino Linotype" w:hAnsi="Palatino Linotype"/>
          <w:b/>
          <w:i/>
          <w:color w:val="auto"/>
          <w:lang w:val="kk-KZ"/>
        </w:rPr>
        <w:t xml:space="preserve">- </w:t>
      </w:r>
      <w:r w:rsidRPr="002556F3">
        <w:rPr>
          <w:rFonts w:ascii="Palatino Linotype" w:hAnsi="Palatino Linotype"/>
          <w:b/>
          <w:i/>
          <w:color w:val="auto"/>
          <w:lang w:val="kk-KZ"/>
        </w:rPr>
        <w:t>оны сүртсін де, сосын онымен намазды орындай берсін»</w:t>
      </w:r>
      <w:r w:rsidRPr="002556F3">
        <w:rPr>
          <w:rFonts w:ascii="Palatino Linotype" w:hAnsi="Palatino Linotype"/>
          <w:color w:val="auto"/>
          <w:lang w:val="kk-KZ"/>
        </w:rPr>
        <w:t xml:space="preserve">, - </w:t>
      </w:r>
      <w:r w:rsidRPr="002556F3">
        <w:rPr>
          <w:rFonts w:ascii="Palatino Linotype" w:hAnsi="Palatino Linotype"/>
          <w:i/>
          <w:iCs/>
          <w:color w:val="auto"/>
          <w:lang w:val="kk-KZ"/>
        </w:rPr>
        <w:t>деді»</w:t>
      </w:r>
      <w:r w:rsidRPr="002556F3">
        <w:rPr>
          <w:rStyle w:val="FootnoteReference"/>
          <w:rFonts w:ascii="Palatino Linotype" w:hAnsi="Palatino Linotype"/>
          <w:color w:val="auto"/>
          <w:lang w:val="kk-KZ"/>
        </w:rPr>
        <w:t xml:space="preserve"> </w:t>
      </w:r>
      <w:r w:rsidRPr="002556F3">
        <w:rPr>
          <w:rStyle w:val="FootnoteReference"/>
          <w:rFonts w:ascii="Palatino Linotype" w:hAnsi="Palatino Linotype"/>
          <w:color w:val="auto"/>
        </w:rPr>
        <w:footnoteReference w:id="113"/>
      </w:r>
      <w:r w:rsidRPr="002556F3">
        <w:rPr>
          <w:rFonts w:ascii="Palatino Linotype" w:hAnsi="Palatino Linotype"/>
          <w:color w:val="auto"/>
          <w:lang w:val="kk-KZ"/>
        </w:rPr>
        <w:t>.</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sz w:val="28"/>
          <w:szCs w:val="28"/>
          <w:lang w:val="kk-KZ"/>
        </w:rPr>
        <w:t xml:space="preserve"> </w:t>
      </w:r>
      <w:r w:rsidRPr="002556F3">
        <w:rPr>
          <w:rFonts w:ascii="Palatino Linotype" w:hAnsi="Palatino Linotype"/>
          <w:color w:val="auto"/>
          <w:lang w:val="kk-KZ"/>
        </w:rPr>
        <w:t>аяқ киімін шешетін кезде, оны өзінің сол жағына қоятын»</w:t>
      </w:r>
      <w:r w:rsidRPr="002556F3">
        <w:rPr>
          <w:rStyle w:val="FootnoteReference"/>
          <w:rFonts w:ascii="Palatino Linotype" w:hAnsi="Palatino Linotype"/>
          <w:color w:val="auto"/>
        </w:rPr>
        <w:footnoteReference w:id="114"/>
      </w:r>
      <w:r w:rsidRPr="002556F3">
        <w:rPr>
          <w:rFonts w:ascii="Palatino Linotype" w:hAnsi="Palatino Linotype"/>
          <w:color w:val="auto"/>
          <w:lang w:val="kk-KZ"/>
        </w:rPr>
        <w:t xml:space="preserve"> және ол сондай-ақ былай дейтін: </w:t>
      </w:r>
    </w:p>
    <w:p w:rsidR="00E33114" w:rsidRDefault="00E33114" w:rsidP="00E33114">
      <w:pPr>
        <w:pStyle w:val="NormalWeb"/>
        <w:bidi/>
        <w:spacing w:before="0" w:beforeAutospacing="0" w:after="0" w:afterAutospacing="0" w:line="276" w:lineRule="auto"/>
        <w:ind w:firstLine="397"/>
        <w:jc w:val="both"/>
        <w:rPr>
          <w:rFonts w:ascii="Palatino Linotype" w:hAnsi="Palatino Linotype"/>
          <w:color w:val="auto"/>
          <w:lang w:val="kk-KZ"/>
        </w:rPr>
      </w:pPr>
      <w:r w:rsidRPr="000E4E06">
        <w:rPr>
          <w:rFonts w:ascii="Lotus Linotype" w:hAnsi="Lotus Linotype" w:cs="Lotus Linotype"/>
          <w:b/>
          <w:bCs/>
          <w:rtl/>
        </w:rPr>
        <w:t>«إِذَا صَلَّى أَحَدُكُمْ فَلاَ يَضَعْ نَعْلَيْهِ عَنْ يَمِينِهِ</w:t>
      </w:r>
      <w:r w:rsidRPr="000E4E06">
        <w:rPr>
          <w:rFonts w:ascii="Lotus Linotype" w:hAnsi="Lotus Linotype" w:cs="Lotus Linotype" w:hint="cs"/>
          <w:b/>
          <w:bCs/>
          <w:rtl/>
        </w:rPr>
        <w:t>،</w:t>
      </w:r>
      <w:r w:rsidRPr="000E4E06">
        <w:rPr>
          <w:rFonts w:ascii="Lotus Linotype" w:hAnsi="Lotus Linotype" w:cs="Lotus Linotype"/>
          <w:b/>
          <w:bCs/>
          <w:rtl/>
        </w:rPr>
        <w:t xml:space="preserve"> وَلاَ عَنْ يَسَارِهِ، فَيَكُونَ عَنْ يَمِينِ غَيْرِهِ، إِلاَّ أَنْ لاَ يَكُونَ عَنْ يَسَارِهِ أَحَدٌ، وَلْيَضَعْهُمَا بَيْنَ رِجْلَيْهِ»</w:t>
      </w:r>
      <w:r w:rsidRPr="000E4E06">
        <w:rPr>
          <w:rFonts w:ascii="Lotus Linotype" w:hAnsi="Lotus Linotype" w:cs="Lotus Linotype" w:hint="cs"/>
          <w:b/>
          <w:bCs/>
          <w:rtl/>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b/>
          <w:i/>
          <w:color w:val="auto"/>
          <w:lang w:val="kk-KZ"/>
        </w:rPr>
        <w:t>«Сендерден біреу намазды орындаса, аяқ киімін оң жағына және ол біреудің оң жағында қалмауы үшін, сол жағына да қоймасын. Ол аяқ киімін аяқтарының арасына қойсын»</w:t>
      </w:r>
      <w:r w:rsidRPr="002556F3">
        <w:rPr>
          <w:rStyle w:val="FootnoteReference"/>
          <w:rFonts w:ascii="Palatino Linotype" w:hAnsi="Palatino Linotype"/>
          <w:color w:val="auto"/>
        </w:rPr>
        <w:footnoteReference w:id="115"/>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p>
    <w:p w:rsidR="00E33114" w:rsidRDefault="00E33114" w:rsidP="00E33114">
      <w:pPr>
        <w:pStyle w:val="Heading2"/>
        <w:spacing w:before="0" w:after="0" w:line="276" w:lineRule="auto"/>
        <w:ind w:firstLine="397"/>
        <w:jc w:val="center"/>
        <w:rPr>
          <w:rStyle w:val="Strong"/>
          <w:rFonts w:ascii="Palatino Linotype" w:hAnsi="Palatino Linotype"/>
          <w:b/>
          <w:i w:val="0"/>
          <w:sz w:val="24"/>
          <w:szCs w:val="24"/>
          <w:lang w:val="kk-KZ"/>
        </w:rPr>
      </w:pPr>
      <w:bookmarkStart w:id="21" w:name="_Toc344298014"/>
      <w:r w:rsidRPr="002556F3">
        <w:rPr>
          <w:rStyle w:val="Strong"/>
          <w:rFonts w:ascii="Palatino Linotype" w:hAnsi="Palatino Linotype"/>
          <w:b/>
          <w:i w:val="0"/>
          <w:sz w:val="24"/>
          <w:szCs w:val="24"/>
          <w:lang w:val="kk-KZ"/>
        </w:rPr>
        <w:lastRenderedPageBreak/>
        <w:t>Мінбер үстінде орындалатын намаз туралы</w:t>
      </w:r>
      <w:r w:rsidRPr="002556F3">
        <w:rPr>
          <w:rStyle w:val="FootnoteReference"/>
          <w:rFonts w:ascii="Palatino Linotype" w:hAnsi="Palatino Linotype"/>
          <w:bCs w:val="0"/>
          <w:i w:val="0"/>
          <w:sz w:val="22"/>
          <w:szCs w:val="22"/>
        </w:rPr>
        <w:footnoteReference w:id="116"/>
      </w:r>
      <w:bookmarkEnd w:id="21"/>
    </w:p>
    <w:p w:rsidR="00E33114" w:rsidRPr="001D76C1" w:rsidRDefault="00E33114" w:rsidP="00E33114">
      <w:pPr>
        <w:jc w:val="center"/>
        <w:rPr>
          <w:lang w:val="kk-KZ" w:eastAsia="x-none"/>
        </w:rPr>
      </w:pPr>
      <w:r w:rsidRPr="000E4E06">
        <w:rPr>
          <w:rFonts w:ascii="Lotus Linotype" w:hAnsi="Lotus Linotype" w:cs="Lotus Linotype"/>
          <w:bCs/>
          <w:rtl/>
        </w:rPr>
        <w:t>«الص</w:t>
      </w:r>
      <w:r w:rsidRPr="000E4E06">
        <w:rPr>
          <w:rFonts w:ascii="Lotus Linotype" w:hAnsi="Lotus Linotype" w:cs="Lotus Linotype" w:hint="cs"/>
          <w:bCs/>
          <w:rtl/>
        </w:rPr>
        <w:t>َّ</w:t>
      </w:r>
      <w:r w:rsidRPr="000E4E06">
        <w:rPr>
          <w:rFonts w:ascii="Lotus Linotype" w:hAnsi="Lotus Linotype" w:cs="Lotus Linotype"/>
          <w:bCs/>
          <w:rtl/>
        </w:rPr>
        <w:t>لا</w:t>
      </w:r>
      <w:r w:rsidRPr="000E4E06">
        <w:rPr>
          <w:rFonts w:ascii="Lotus Linotype" w:hAnsi="Lotus Linotype" w:cs="Lotus Linotype" w:hint="cs"/>
          <w:bCs/>
          <w:rtl/>
        </w:rPr>
        <w:t>َ</w:t>
      </w:r>
      <w:r w:rsidRPr="000E4E06">
        <w:rPr>
          <w:rFonts w:ascii="Lotus Linotype" w:hAnsi="Lotus Linotype" w:cs="Lotus Linotype"/>
          <w:bCs/>
          <w:rtl/>
        </w:rPr>
        <w:t>ة</w:t>
      </w:r>
      <w:r w:rsidRPr="000E4E06">
        <w:rPr>
          <w:rFonts w:ascii="Lotus Linotype" w:hAnsi="Lotus Linotype" w:cs="Lotus Linotype" w:hint="cs"/>
          <w:bCs/>
          <w:rtl/>
        </w:rPr>
        <w:t>ُ</w:t>
      </w:r>
      <w:r w:rsidRPr="000E4E06">
        <w:rPr>
          <w:rFonts w:ascii="Lotus Linotype" w:hAnsi="Lotus Linotype" w:cs="Lotus Linotype"/>
          <w:bCs/>
          <w:rtl/>
        </w:rPr>
        <w:t xml:space="preserve"> ع</w:t>
      </w:r>
      <w:r w:rsidRPr="000E4E06">
        <w:rPr>
          <w:rFonts w:ascii="Lotus Linotype" w:hAnsi="Lotus Linotype" w:cs="Lotus Linotype" w:hint="cs"/>
          <w:bCs/>
          <w:rtl/>
        </w:rPr>
        <w:t>َ</w:t>
      </w:r>
      <w:r w:rsidRPr="000E4E06">
        <w:rPr>
          <w:rFonts w:ascii="Lotus Linotype" w:hAnsi="Lotus Linotype" w:cs="Lotus Linotype"/>
          <w:bCs/>
          <w:rtl/>
        </w:rPr>
        <w:t>ل</w:t>
      </w:r>
      <w:r w:rsidRPr="000E4E06">
        <w:rPr>
          <w:rFonts w:ascii="Lotus Linotype" w:hAnsi="Lotus Linotype" w:cs="Lotus Linotype" w:hint="cs"/>
          <w:bCs/>
          <w:rtl/>
        </w:rPr>
        <w:t>َ</w:t>
      </w:r>
      <w:r w:rsidRPr="000E4E06">
        <w:rPr>
          <w:rFonts w:ascii="Lotus Linotype" w:hAnsi="Lotus Linotype" w:cs="Lotus Linotype"/>
          <w:bCs/>
          <w:rtl/>
        </w:rPr>
        <w:t>ى ا</w:t>
      </w:r>
      <w:r w:rsidRPr="000E4E06">
        <w:rPr>
          <w:rFonts w:ascii="Lotus Linotype" w:hAnsi="Lotus Linotype" w:cs="Lotus Linotype" w:hint="cs"/>
          <w:bCs/>
          <w:rtl/>
        </w:rPr>
        <w:t>ْ</w:t>
      </w:r>
      <w:r w:rsidRPr="000E4E06">
        <w:rPr>
          <w:rFonts w:ascii="Lotus Linotype" w:hAnsi="Lotus Linotype" w:cs="Lotus Linotype"/>
          <w:bCs/>
          <w:rtl/>
        </w:rPr>
        <w:t>لم</w:t>
      </w:r>
      <w:r w:rsidRPr="000E4E06">
        <w:rPr>
          <w:rFonts w:ascii="Lotus Linotype" w:hAnsi="Lotus Linotype" w:cs="Lotus Linotype" w:hint="cs"/>
          <w:bCs/>
          <w:rtl/>
        </w:rPr>
        <w:t>ِ</w:t>
      </w:r>
      <w:r w:rsidRPr="000E4E06">
        <w:rPr>
          <w:rFonts w:ascii="Lotus Linotype" w:hAnsi="Lotus Linotype" w:cs="Lotus Linotype"/>
          <w:bCs/>
          <w:rtl/>
        </w:rPr>
        <w:t>ن</w:t>
      </w:r>
      <w:r w:rsidRPr="000E4E06">
        <w:rPr>
          <w:rFonts w:ascii="Lotus Linotype" w:hAnsi="Lotus Linotype" w:cs="Lotus Linotype" w:hint="cs"/>
          <w:bCs/>
          <w:rtl/>
        </w:rPr>
        <w:t>ْ</w:t>
      </w:r>
      <w:r w:rsidRPr="000E4E06">
        <w:rPr>
          <w:rFonts w:ascii="Lotus Linotype" w:hAnsi="Lotus Linotype" w:cs="Lotus Linotype"/>
          <w:bCs/>
          <w:rtl/>
        </w:rPr>
        <w:t>ب</w:t>
      </w:r>
      <w:r w:rsidRPr="000E4E06">
        <w:rPr>
          <w:rFonts w:ascii="Lotus Linotype" w:hAnsi="Lotus Linotype" w:cs="Lotus Linotype" w:hint="cs"/>
          <w:bCs/>
          <w:rtl/>
        </w:rPr>
        <w:t>َ</w:t>
      </w:r>
      <w:r w:rsidRPr="000E4E06">
        <w:rPr>
          <w:rFonts w:ascii="Lotus Linotype" w:hAnsi="Lotus Linotype" w:cs="Lotus Linotype"/>
          <w:bCs/>
          <w:rtl/>
        </w:rPr>
        <w:t>ر</w:t>
      </w:r>
      <w:r w:rsidRPr="000E4E06">
        <w:rPr>
          <w:rFonts w:ascii="Lotus Linotype" w:hAnsi="Lotus Linotype" w:cs="Lotus Linotype" w:hint="cs"/>
          <w:bCs/>
          <w:rtl/>
        </w:rPr>
        <w:t>ِ</w:t>
      </w:r>
      <w:r w:rsidRPr="000E4E06">
        <w:rPr>
          <w:rFonts w:ascii="Lotus Linotype" w:hAnsi="Lotus Linotype" w:cs="Lotus Linotype"/>
          <w:bCs/>
          <w:rtl/>
        </w:rPr>
        <w:t>»</w:t>
      </w:r>
    </w:p>
    <w:p w:rsidR="00E33114" w:rsidRPr="001D76C1" w:rsidRDefault="00E33114" w:rsidP="00E33114">
      <w:pPr>
        <w:jc w:val="center"/>
        <w:rPr>
          <w:lang w:val="kk-KZ" w:eastAsia="x-none"/>
        </w:rPr>
      </w:pPr>
    </w:p>
    <w:p w:rsidR="00E33114" w:rsidRDefault="00E33114" w:rsidP="00E33114">
      <w:pPr>
        <w:pStyle w:val="NormalWeb"/>
        <w:spacing w:before="0" w:beforeAutospacing="0" w:after="0" w:afterAutospacing="0" w:line="276" w:lineRule="auto"/>
        <w:ind w:firstLine="397"/>
        <w:jc w:val="both"/>
        <w:rPr>
          <w:rStyle w:val="Strong"/>
          <w:rFonts w:ascii="Palatino Linotype" w:hAnsi="Palatino Linotype"/>
          <w:i/>
          <w:color w:val="auto"/>
          <w:lang w:val="kk-KZ"/>
        </w:rPr>
      </w:pPr>
      <w:r w:rsidRPr="002556F3">
        <w:rPr>
          <w:rFonts w:ascii="Palatino Linotype" w:hAnsi="Palatino Linotype"/>
          <w:i/>
          <w:color w:val="auto"/>
          <w:lang w:val="kk-KZ"/>
        </w:rPr>
        <w:t>«</w:t>
      </w:r>
      <w:r w:rsidRPr="001D76C1">
        <w:rPr>
          <w:rFonts w:ascii="Palatino Linotype" w:hAnsi="Palatino Linotype"/>
          <w:iCs/>
          <w:color w:val="auto"/>
          <w:lang w:val="kk-KZ"/>
        </w:rPr>
        <w:t xml:space="preserve">Бірде ол </w:t>
      </w:r>
      <w:r w:rsidRPr="001D76C1">
        <w:rPr>
          <w:rFonts w:ascii="Palatino Linotype" w:hAnsi="Palatino Linotype"/>
          <w:iCs/>
          <w:lang w:bidi="ar-AE"/>
        </w:rPr>
        <w:sym w:font="AGA Arabesque" w:char="F072"/>
      </w:r>
      <w:r w:rsidRPr="001D76C1">
        <w:rPr>
          <w:rFonts w:ascii="Palatino Linotype" w:hAnsi="Palatino Linotype"/>
          <w:iCs/>
          <w:color w:val="auto"/>
          <w:lang w:val="kk-KZ"/>
        </w:rPr>
        <w:t xml:space="preserve"> намазды мінберде</w:t>
      </w:r>
      <w:r w:rsidRPr="002556F3">
        <w:rPr>
          <w:rFonts w:ascii="Palatino Linotype" w:hAnsi="Palatino Linotype"/>
          <w:i/>
          <w:color w:val="auto"/>
          <w:lang w:val="kk-KZ"/>
        </w:rPr>
        <w:t xml:space="preserve"> (</w:t>
      </w:r>
      <w:r w:rsidRPr="002556F3">
        <w:rPr>
          <w:rFonts w:ascii="Palatino Linotype" w:hAnsi="Palatino Linotype"/>
          <w:iCs/>
          <w:color w:val="auto"/>
          <w:lang w:val="kk-KZ"/>
        </w:rPr>
        <w:t xml:space="preserve">бұл хадистің басқа бір нұсқасында </w:t>
      </w:r>
      <w:r w:rsidRPr="002556F3">
        <w:rPr>
          <w:rFonts w:ascii="Palatino Linotype" w:hAnsi="Palatino Linotype"/>
          <w:i/>
          <w:color w:val="auto"/>
          <w:lang w:val="kk-KZ"/>
        </w:rPr>
        <w:t>«...үш баспалдағы бар»</w:t>
      </w:r>
      <w:r w:rsidRPr="002556F3">
        <w:rPr>
          <w:rStyle w:val="FootnoteReference"/>
          <w:rFonts w:ascii="Palatino Linotype" w:hAnsi="Palatino Linotype"/>
          <w:i/>
          <w:color w:val="auto"/>
        </w:rPr>
        <w:footnoteReference w:id="117"/>
      </w:r>
      <w:r w:rsidRPr="002556F3">
        <w:rPr>
          <w:rFonts w:ascii="Palatino Linotype" w:hAnsi="Palatino Linotype"/>
          <w:i/>
          <w:color w:val="auto"/>
          <w:lang w:val="kk-KZ"/>
        </w:rPr>
        <w:t xml:space="preserve"> </w:t>
      </w:r>
      <w:r w:rsidRPr="002556F3">
        <w:rPr>
          <w:rFonts w:ascii="Palatino Linotype" w:hAnsi="Palatino Linotype"/>
          <w:iCs/>
          <w:color w:val="auto"/>
          <w:lang w:val="kk-KZ"/>
        </w:rPr>
        <w:t>деп айтылады</w:t>
      </w:r>
      <w:r w:rsidRPr="002556F3">
        <w:rPr>
          <w:rFonts w:ascii="Palatino Linotype" w:hAnsi="Palatino Linotype"/>
          <w:i/>
          <w:color w:val="auto"/>
          <w:lang w:val="kk-KZ"/>
        </w:rPr>
        <w:t xml:space="preserve">) </w:t>
      </w:r>
      <w:r w:rsidRPr="001D76C1">
        <w:rPr>
          <w:rFonts w:ascii="Palatino Linotype" w:hAnsi="Palatino Linotype"/>
          <w:iCs/>
          <w:color w:val="auto"/>
          <w:lang w:val="kk-KZ"/>
        </w:rPr>
        <w:t>тұрып орындады. Және [ол оның үстіне тұрды да, тәкбір айтты, ал оның соңынан тәкбірді адамдар да айтты, ал оның өзі мінберде еді,] [кейін ол мінберде тұрып рукуғ жасады,] кейін ол басын көтерді де, артқа қарай жүріп, төменге түсті</w:t>
      </w:r>
      <w:r w:rsidRPr="001D76C1">
        <w:rPr>
          <w:rStyle w:val="FootnoteReference"/>
          <w:rFonts w:ascii="Palatino Linotype" w:hAnsi="Palatino Linotype"/>
          <w:iCs/>
          <w:color w:val="auto"/>
        </w:rPr>
        <w:footnoteReference w:id="118"/>
      </w:r>
      <w:r w:rsidRPr="001D76C1">
        <w:rPr>
          <w:rFonts w:ascii="Palatino Linotype" w:hAnsi="Palatino Linotype"/>
          <w:iCs/>
          <w:color w:val="auto"/>
          <w:lang w:val="kk-KZ"/>
        </w:rPr>
        <w:t xml:space="preserve"> және мінбердің төмен жағында сәжде жасады. Содан соң ол (қайтадан) (мінберге) қайтып, [намазды </w:t>
      </w:r>
      <w:r>
        <w:rPr>
          <w:rFonts w:ascii="Palatino Linotype" w:hAnsi="Palatino Linotype"/>
          <w:iCs/>
          <w:color w:val="auto"/>
          <w:lang w:val="kk-KZ"/>
        </w:rPr>
        <w:t>аяқтағанынша</w:t>
      </w:r>
      <w:r w:rsidRPr="001D76C1">
        <w:rPr>
          <w:rFonts w:ascii="Palatino Linotype" w:hAnsi="Palatino Linotype"/>
          <w:iCs/>
          <w:color w:val="auto"/>
          <w:lang w:val="kk-KZ"/>
        </w:rPr>
        <w:t xml:space="preserve"> </w:t>
      </w:r>
      <w:r>
        <w:rPr>
          <w:rFonts w:ascii="Palatino Linotype" w:hAnsi="Palatino Linotype"/>
          <w:iCs/>
          <w:color w:val="auto"/>
          <w:lang w:val="kk-KZ"/>
        </w:rPr>
        <w:t>с</w:t>
      </w:r>
      <w:r w:rsidRPr="001D76C1">
        <w:rPr>
          <w:rFonts w:ascii="Palatino Linotype" w:hAnsi="Palatino Linotype"/>
          <w:iCs/>
          <w:color w:val="auto"/>
          <w:lang w:val="kk-KZ"/>
        </w:rPr>
        <w:t xml:space="preserve">оның үстінде бірінші ракағатта орындаған нәрселерді </w:t>
      </w:r>
      <w:r w:rsidRPr="001D76C1">
        <w:rPr>
          <w:rFonts w:ascii="Palatino Linotype" w:hAnsi="Palatino Linotype"/>
          <w:iCs/>
          <w:color w:val="auto"/>
          <w:lang w:val="kk-KZ"/>
        </w:rPr>
        <w:lastRenderedPageBreak/>
        <w:t>орындады]. Содан соң ол адамдарға бұрылып, былай деді:</w:t>
      </w:r>
      <w:r w:rsidRPr="002556F3">
        <w:rPr>
          <w:rFonts w:ascii="Palatino Linotype" w:hAnsi="Palatino Linotype"/>
          <w:i/>
          <w:color w:val="auto"/>
          <w:lang w:val="kk-KZ"/>
        </w:rPr>
        <w:t xml:space="preserve"> </w:t>
      </w:r>
    </w:p>
    <w:p w:rsidR="00E33114" w:rsidRDefault="00E33114" w:rsidP="00E33114">
      <w:pPr>
        <w:pStyle w:val="NormalWeb"/>
        <w:bidi/>
        <w:spacing w:before="0" w:beforeAutospacing="0" w:after="0" w:afterAutospacing="0" w:line="276" w:lineRule="auto"/>
        <w:ind w:firstLine="397"/>
        <w:jc w:val="both"/>
        <w:rPr>
          <w:rStyle w:val="Strong"/>
          <w:rFonts w:ascii="Palatino Linotype" w:hAnsi="Palatino Linotype"/>
          <w:i/>
          <w:color w:val="auto"/>
          <w:lang w:val="kk-KZ"/>
        </w:rPr>
      </w:pPr>
      <w:r w:rsidRPr="000E4E06">
        <w:rPr>
          <w:rFonts w:ascii="Lotus Linotype" w:hAnsi="Lotus Linotype" w:cs="Lotus Linotype"/>
          <w:b/>
          <w:bCs/>
          <w:rtl/>
        </w:rPr>
        <w:t>«يَا أَيُّهَا النَّاسُ إِنَّمَا صَنَعْتُ هَذَا لِتَأْتَمُّوا بِى وَلِتَعْلَمُوا صَلاَتِى»</w:t>
      </w:r>
      <w:r w:rsidRPr="000E4E06">
        <w:rPr>
          <w:rFonts w:ascii="Lotus Linotype" w:hAnsi="Lotus Linotype" w:cs="Lotus Linotype" w:hint="cs"/>
          <w:b/>
          <w:bCs/>
          <w:rtl/>
        </w:rPr>
        <w:t>.</w:t>
      </w:r>
    </w:p>
    <w:p w:rsidR="00E33114" w:rsidRPr="002556F3" w:rsidRDefault="00E33114" w:rsidP="00E33114">
      <w:pPr>
        <w:pStyle w:val="NormalWeb"/>
        <w:spacing w:before="0" w:beforeAutospacing="0" w:after="0" w:afterAutospacing="0" w:line="276" w:lineRule="auto"/>
        <w:ind w:firstLine="397"/>
        <w:jc w:val="both"/>
        <w:rPr>
          <w:rStyle w:val="Strong"/>
          <w:rFonts w:ascii="Palatino Linotype" w:hAnsi="Palatino Linotype"/>
          <w:color w:val="auto"/>
          <w:lang w:val="kk-KZ"/>
        </w:rPr>
      </w:pPr>
      <w:r w:rsidRPr="002556F3">
        <w:rPr>
          <w:rStyle w:val="Strong"/>
          <w:rFonts w:ascii="Palatino Linotype" w:hAnsi="Palatino Linotype"/>
          <w:i/>
          <w:color w:val="auto"/>
          <w:lang w:val="kk-KZ"/>
        </w:rPr>
        <w:t>«Уа, адамдар!  Мен мұны сендер маған ілесулерің үшін және менен намазымды үйренулерің үшін істедім».</w:t>
      </w:r>
      <w:r w:rsidRPr="002556F3">
        <w:rPr>
          <w:rStyle w:val="FootnoteReference"/>
          <w:rFonts w:ascii="Palatino Linotype" w:hAnsi="Palatino Linotype"/>
          <w:bCs/>
          <w:color w:val="auto"/>
        </w:rPr>
        <w:footnoteReference w:id="119"/>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p>
    <w:p w:rsidR="00E33114" w:rsidRDefault="00E33114" w:rsidP="00E33114">
      <w:pPr>
        <w:pStyle w:val="Heading2"/>
        <w:spacing w:before="0" w:after="0" w:line="276" w:lineRule="auto"/>
        <w:ind w:firstLine="397"/>
        <w:jc w:val="center"/>
        <w:rPr>
          <w:rStyle w:val="Strong"/>
          <w:rFonts w:ascii="Palatino Linotype" w:hAnsi="Palatino Linotype"/>
          <w:b/>
          <w:i w:val="0"/>
          <w:sz w:val="24"/>
          <w:szCs w:val="24"/>
          <w:lang w:val="kk-KZ"/>
        </w:rPr>
      </w:pPr>
      <w:bookmarkStart w:id="22" w:name="_Toc344298015"/>
      <w:r w:rsidRPr="002556F3">
        <w:rPr>
          <w:rStyle w:val="Strong"/>
          <w:rFonts w:ascii="Palatino Linotype" w:hAnsi="Palatino Linotype"/>
          <w:b/>
          <w:i w:val="0"/>
          <w:sz w:val="24"/>
          <w:szCs w:val="24"/>
          <w:lang w:val="kk-KZ"/>
        </w:rPr>
        <w:t>Намаз орындаушының алдында сутра</w:t>
      </w:r>
      <w:r w:rsidRPr="002556F3">
        <w:rPr>
          <w:rStyle w:val="FootnoteReference"/>
          <w:rFonts w:ascii="Palatino Linotype" w:hAnsi="Palatino Linotype"/>
          <w:bCs w:val="0"/>
          <w:i w:val="0"/>
          <w:sz w:val="22"/>
          <w:szCs w:val="22"/>
          <w:lang w:val="kk-KZ"/>
        </w:rPr>
        <w:t xml:space="preserve"> </w:t>
      </w:r>
      <w:r w:rsidRPr="002556F3">
        <w:rPr>
          <w:rFonts w:ascii="Palatino Linotype" w:hAnsi="Palatino Linotype"/>
          <w:i w:val="0"/>
          <w:iCs w:val="0"/>
          <w:sz w:val="22"/>
          <w:szCs w:val="22"/>
          <w:vertAlign w:val="superscript"/>
        </w:rPr>
        <w:footnoteReference w:id="120"/>
      </w:r>
      <w:r w:rsidRPr="002556F3">
        <w:rPr>
          <w:rStyle w:val="Strong"/>
          <w:rFonts w:ascii="Palatino Linotype" w:hAnsi="Palatino Linotype"/>
          <w:b/>
          <w:i w:val="0"/>
          <w:sz w:val="24"/>
          <w:szCs w:val="24"/>
          <w:lang w:val="kk-KZ"/>
        </w:rPr>
        <w:t xml:space="preserve"> болуы және оның міндеттілігі туралы</w:t>
      </w:r>
      <w:bookmarkEnd w:id="22"/>
    </w:p>
    <w:p w:rsidR="00E33114" w:rsidRPr="00C776D0" w:rsidRDefault="00E33114" w:rsidP="00E33114">
      <w:pPr>
        <w:jc w:val="center"/>
        <w:rPr>
          <w:lang w:val="kk-KZ" w:eastAsia="x-none"/>
        </w:rPr>
      </w:pPr>
      <w:r w:rsidRPr="000E4E06">
        <w:rPr>
          <w:rFonts w:ascii="Lotus Linotype" w:hAnsi="Lotus Linotype" w:cs="Lotus Linotype" w:hint="cs"/>
          <w:bCs/>
          <w:rtl/>
        </w:rPr>
        <w:t>«السُّتْرَةُ وَوُجُوبُهَا»</w:t>
      </w:r>
    </w:p>
    <w:p w:rsidR="00E33114" w:rsidRDefault="00E33114" w:rsidP="00E33114">
      <w:pPr>
        <w:rPr>
          <w:lang w:val="kk-KZ" w:eastAsia="x-none"/>
        </w:rPr>
      </w:pP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сутра</w:t>
      </w:r>
      <w:r>
        <w:rPr>
          <w:rFonts w:ascii="Palatino Linotype" w:hAnsi="Palatino Linotype"/>
          <w:color w:val="auto"/>
          <w:lang w:val="kk-KZ"/>
        </w:rPr>
        <w:t>ға</w:t>
      </w:r>
      <w:r w:rsidRPr="002556F3">
        <w:rPr>
          <w:rFonts w:ascii="Palatino Linotype" w:hAnsi="Palatino Linotype"/>
          <w:color w:val="auto"/>
          <w:lang w:val="kk-KZ"/>
        </w:rPr>
        <w:t xml:space="preserve"> </w:t>
      </w:r>
      <w:r>
        <w:rPr>
          <w:rFonts w:ascii="Palatino Linotype" w:hAnsi="Palatino Linotype"/>
          <w:color w:val="auto"/>
          <w:lang w:val="kk-KZ"/>
        </w:rPr>
        <w:t xml:space="preserve">жақын тұратыны соншалықты - </w:t>
      </w:r>
      <w:r w:rsidRPr="002556F3">
        <w:rPr>
          <w:rFonts w:ascii="Palatino Linotype" w:hAnsi="Palatino Linotype"/>
          <w:color w:val="auto"/>
          <w:lang w:val="kk-KZ"/>
        </w:rPr>
        <w:t>онымен қабырға арасындағы (қашықтық) үш шынтақ болатын</w:t>
      </w:r>
      <w:r>
        <w:rPr>
          <w:rFonts w:ascii="Palatino Linotype" w:hAnsi="Palatino Linotype"/>
          <w:color w:val="auto"/>
          <w:lang w:val="kk-KZ"/>
        </w:rPr>
        <w:t>».</w:t>
      </w:r>
      <w:r w:rsidRPr="002556F3">
        <w:rPr>
          <w:rStyle w:val="FootnoteReference"/>
          <w:rFonts w:ascii="Palatino Linotype" w:hAnsi="Palatino Linotype"/>
          <w:color w:val="auto"/>
        </w:rPr>
        <w:footnoteReference w:id="121"/>
      </w:r>
      <w:r w:rsidRPr="002556F3">
        <w:rPr>
          <w:rFonts w:ascii="Palatino Linotype" w:hAnsi="Palatino Linotype"/>
          <w:color w:val="auto"/>
          <w:lang w:val="kk-KZ"/>
        </w:rPr>
        <w:t xml:space="preserve"> </w:t>
      </w:r>
      <w:r w:rsidRPr="002556F3">
        <w:rPr>
          <w:rFonts w:ascii="Palatino Linotype" w:hAnsi="Palatino Linotype"/>
          <w:color w:val="auto"/>
          <w:sz w:val="20"/>
          <w:szCs w:val="20"/>
          <w:lang w:val="kk-KZ"/>
        </w:rPr>
        <w:t xml:space="preserve"> </w:t>
      </w:r>
      <w:r>
        <w:rPr>
          <w:rFonts w:ascii="Palatino Linotype" w:hAnsi="Palatino Linotype"/>
          <w:color w:val="auto"/>
          <w:lang w:val="kk-KZ"/>
        </w:rPr>
        <w:t>Ал</w:t>
      </w:r>
      <w:r w:rsidRPr="002556F3">
        <w:rPr>
          <w:rFonts w:ascii="Palatino Linotype" w:hAnsi="Palatino Linotype"/>
          <w:color w:val="auto"/>
          <w:lang w:val="kk-KZ"/>
        </w:rPr>
        <w:t xml:space="preserve"> «оның сәжде жасайтын орны мен </w:t>
      </w:r>
      <w:r w:rsidRPr="002556F3">
        <w:rPr>
          <w:rFonts w:ascii="Palatino Linotype" w:hAnsi="Palatino Linotype"/>
          <w:color w:val="auto"/>
          <w:lang w:val="kk-KZ"/>
        </w:rPr>
        <w:lastRenderedPageBreak/>
        <w:t>қабырғаның арасында қой өтуге жеткілікті қашықтық қалатын»</w:t>
      </w:r>
      <w:r w:rsidRPr="002556F3">
        <w:rPr>
          <w:rStyle w:val="FootnoteReference"/>
          <w:rFonts w:ascii="Palatino Linotype" w:hAnsi="Palatino Linotype"/>
          <w:color w:val="auto"/>
        </w:rPr>
        <w:footnoteReference w:id="122"/>
      </w:r>
      <w:r w:rsidRPr="002556F3">
        <w:rPr>
          <w:rFonts w:ascii="Palatino Linotype" w:hAnsi="Palatino Linotype"/>
          <w:color w:val="auto"/>
          <w:lang w:val="kk-KZ"/>
        </w:rPr>
        <w:t>.</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сондай-ақ былай дейтін: </w:t>
      </w:r>
    </w:p>
    <w:p w:rsidR="00E33114" w:rsidRDefault="00E33114" w:rsidP="00E33114">
      <w:pPr>
        <w:pStyle w:val="NormalWeb"/>
        <w:spacing w:before="0" w:beforeAutospacing="0" w:after="0" w:afterAutospacing="0" w:line="276" w:lineRule="auto"/>
        <w:ind w:firstLine="397"/>
        <w:jc w:val="right"/>
        <w:rPr>
          <w:rFonts w:ascii="Palatino Linotype" w:hAnsi="Palatino Linotype"/>
          <w:color w:val="auto"/>
          <w:lang w:val="kk-KZ"/>
        </w:rPr>
      </w:pPr>
      <w:r w:rsidRPr="000E4E06">
        <w:rPr>
          <w:rFonts w:ascii="Lotus Linotype" w:hAnsi="Lotus Linotype" w:cs="Lotus Linotype"/>
          <w:b/>
          <w:bCs/>
          <w:rtl/>
        </w:rPr>
        <w:t>«لاَ تُصَلّ</w:t>
      </w:r>
      <w:r w:rsidRPr="000E4E06">
        <w:rPr>
          <w:rFonts w:ascii="Lotus Linotype" w:hAnsi="Lotus Linotype" w:cs="Lotus Linotype" w:hint="cs"/>
          <w:b/>
          <w:bCs/>
          <w:rtl/>
        </w:rPr>
        <w:t>ِ</w:t>
      </w:r>
      <w:r w:rsidRPr="000E4E06">
        <w:rPr>
          <w:rFonts w:ascii="Lotus Linotype" w:hAnsi="Lotus Linotype" w:cs="Lotus Linotype"/>
          <w:b/>
          <w:bCs/>
          <w:rtl/>
        </w:rPr>
        <w:t xml:space="preserve"> إِلاَّ إِلَى سُتْرَةٍ، وَلاَ تَدَعْ أَحَدًا يَمُرُّ بَيْنَ يَدَيْكَ، فَإِنْ أَبَى فَ</w:t>
      </w:r>
      <w:r w:rsidRPr="000E4E06">
        <w:rPr>
          <w:rFonts w:ascii="Lotus Linotype" w:hAnsi="Lotus Linotype" w:cs="Lotus Linotype" w:hint="cs"/>
          <w:b/>
          <w:bCs/>
          <w:rtl/>
        </w:rPr>
        <w:t>لتُ</w:t>
      </w:r>
      <w:r w:rsidRPr="000E4E06">
        <w:rPr>
          <w:rFonts w:ascii="Lotus Linotype" w:hAnsi="Lotus Linotype" w:cs="Lotus Linotype"/>
          <w:b/>
          <w:bCs/>
          <w:rtl/>
        </w:rPr>
        <w:t>قَاتِلْهُ، فَإِنَّ مَعَهُ الْقَرِينَ»</w:t>
      </w:r>
      <w:r w:rsidRPr="000E4E06">
        <w:rPr>
          <w:rFonts w:ascii="Lotus Linotype" w:hAnsi="Lotus Linotype" w:cs="Lotus Linotype" w:hint="cs"/>
          <w:b/>
          <w:bCs/>
          <w:rtl/>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b/>
          <w:i/>
          <w:color w:val="auto"/>
          <w:lang w:val="kk-KZ"/>
        </w:rPr>
        <w:t>«Намазды тек бөгетке (сутраға) қарап орындаңдар және ешкімге алдыларыңнан өтуге жол бермеңдер, ал егер ол (</w:t>
      </w:r>
      <w:r>
        <w:rPr>
          <w:rFonts w:ascii="Palatino Linotype" w:hAnsi="Palatino Linotype"/>
          <w:b/>
          <w:i/>
          <w:color w:val="auto"/>
          <w:lang w:val="kk-KZ"/>
        </w:rPr>
        <w:t>бағынудан) бас тартса</w:t>
      </w:r>
      <w:r w:rsidRPr="002556F3">
        <w:rPr>
          <w:rFonts w:ascii="Palatino Linotype" w:hAnsi="Palatino Linotype"/>
          <w:b/>
          <w:i/>
          <w:color w:val="auto"/>
          <w:lang w:val="kk-KZ"/>
        </w:rPr>
        <w:t xml:space="preserve">, </w:t>
      </w:r>
      <w:r>
        <w:rPr>
          <w:rFonts w:ascii="Palatino Linotype" w:hAnsi="Palatino Linotype"/>
          <w:b/>
          <w:i/>
          <w:color w:val="auto"/>
          <w:lang w:val="kk-KZ"/>
        </w:rPr>
        <w:t xml:space="preserve">онда </w:t>
      </w:r>
      <w:r w:rsidRPr="002556F3">
        <w:rPr>
          <w:rFonts w:ascii="Palatino Linotype" w:hAnsi="Palatino Linotype"/>
          <w:b/>
          <w:i/>
          <w:color w:val="auto"/>
          <w:lang w:val="kk-KZ"/>
        </w:rPr>
        <w:t xml:space="preserve">онымен шайқасыңдар, өйткені оның жанында оның жолдасы </w:t>
      </w:r>
      <w:r w:rsidRPr="007368E2">
        <w:rPr>
          <w:rFonts w:ascii="Palatino Linotype" w:hAnsi="Palatino Linotype"/>
          <w:bCs/>
          <w:iCs/>
          <w:color w:val="auto"/>
          <w:lang w:val="kk-KZ"/>
        </w:rPr>
        <w:t>(яғни шайтан</w:t>
      </w:r>
      <w:r>
        <w:rPr>
          <w:rFonts w:ascii="Palatino Linotype" w:hAnsi="Palatino Linotype"/>
          <w:b/>
          <w:i/>
          <w:color w:val="auto"/>
          <w:lang w:val="kk-KZ"/>
        </w:rPr>
        <w:t xml:space="preserve"> – </w:t>
      </w:r>
      <w:r w:rsidRPr="007368E2">
        <w:rPr>
          <w:rFonts w:ascii="Palatino Linotype" w:hAnsi="Palatino Linotype"/>
          <w:bCs/>
          <w:iCs/>
          <w:color w:val="auto"/>
          <w:lang w:val="kk-KZ"/>
        </w:rPr>
        <w:t>Аудармашының ескертпесі)</w:t>
      </w:r>
      <w:r w:rsidRPr="002556F3">
        <w:rPr>
          <w:rFonts w:ascii="Palatino Linotype" w:hAnsi="Palatino Linotype"/>
          <w:b/>
          <w:i/>
          <w:color w:val="auto"/>
          <w:lang w:val="kk-KZ"/>
        </w:rPr>
        <w:t xml:space="preserve"> бар»</w:t>
      </w:r>
      <w:r w:rsidRPr="002556F3">
        <w:rPr>
          <w:rStyle w:val="FootnoteReference"/>
          <w:rFonts w:ascii="Palatino Linotype" w:hAnsi="Palatino Linotype"/>
          <w:color w:val="auto"/>
        </w:rPr>
        <w:footnoteReference w:id="123"/>
      </w:r>
      <w:r w:rsidRPr="002556F3">
        <w:rPr>
          <w:rFonts w:ascii="Palatino Linotype" w:hAnsi="Palatino Linotype"/>
          <w:color w:val="auto"/>
          <w:lang w:val="kk-KZ"/>
        </w:rPr>
        <w:t>.</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сондай-ақ былай дейтін: </w:t>
      </w:r>
    </w:p>
    <w:p w:rsidR="00E33114" w:rsidRDefault="00E33114" w:rsidP="00E33114">
      <w:pPr>
        <w:pStyle w:val="NormalWeb"/>
        <w:bidi/>
        <w:spacing w:before="0" w:beforeAutospacing="0" w:after="0" w:afterAutospacing="0" w:line="276" w:lineRule="auto"/>
        <w:ind w:firstLine="397"/>
        <w:jc w:val="both"/>
        <w:rPr>
          <w:rFonts w:ascii="Palatino Linotype" w:hAnsi="Palatino Linotype"/>
          <w:color w:val="auto"/>
          <w:lang w:val="kk-KZ"/>
        </w:rPr>
      </w:pPr>
      <w:r w:rsidRPr="000E4E06">
        <w:rPr>
          <w:rFonts w:ascii="Lotus Linotype" w:hAnsi="Lotus Linotype" w:cs="Lotus Linotype"/>
          <w:b/>
          <w:bCs/>
          <w:rtl/>
        </w:rPr>
        <w:t>«إِذَا صَلَّى أَحَدُكُمْ إِلَى سُتْرَةٍ</w:t>
      </w:r>
      <w:r w:rsidRPr="000E4E06">
        <w:rPr>
          <w:rFonts w:ascii="Lotus Linotype" w:hAnsi="Lotus Linotype" w:cs="Lotus Linotype" w:hint="cs"/>
          <w:b/>
          <w:bCs/>
          <w:rtl/>
        </w:rPr>
        <w:t>؛</w:t>
      </w:r>
      <w:r w:rsidRPr="000E4E06">
        <w:rPr>
          <w:rFonts w:ascii="Lotus Linotype" w:hAnsi="Lotus Linotype" w:cs="Lotus Linotype"/>
          <w:b/>
          <w:bCs/>
          <w:rtl/>
        </w:rPr>
        <w:t xml:space="preserve"> فَلْيَدْنُ مِنْهَا، لاَ يَقْطَعُ الشَّيْطَانُ عَلِيهِ صَلاَتَهُ»</w:t>
      </w:r>
      <w:r w:rsidRPr="000E4E06">
        <w:rPr>
          <w:rFonts w:ascii="Lotus Linotype" w:hAnsi="Lotus Linotype" w:cs="Lotus Linotype" w:hint="cs"/>
          <w:b/>
          <w:bCs/>
          <w:rtl/>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b/>
          <w:i/>
          <w:color w:val="auto"/>
          <w:lang w:val="kk-KZ"/>
        </w:rPr>
        <w:t xml:space="preserve">«Егер сендерден біреу намазды бөгетке (сутраға) қарап орындаса, </w:t>
      </w:r>
      <w:r w:rsidRPr="002556F3">
        <w:rPr>
          <w:rFonts w:ascii="Palatino Linotype" w:hAnsi="Palatino Linotype"/>
          <w:b/>
          <w:bCs/>
          <w:i/>
          <w:iCs/>
          <w:color w:val="auto"/>
          <w:lang w:val="kk-KZ"/>
        </w:rPr>
        <w:t>шайтан оның намазын бұзбауы үшін</w:t>
      </w:r>
      <w:r>
        <w:rPr>
          <w:rFonts w:ascii="Palatino Linotype" w:hAnsi="Palatino Linotype"/>
          <w:b/>
          <w:bCs/>
          <w:i/>
          <w:iCs/>
          <w:color w:val="auto"/>
          <w:lang w:val="kk-KZ"/>
        </w:rPr>
        <w:t>,</w:t>
      </w:r>
      <w:r w:rsidRPr="002556F3">
        <w:rPr>
          <w:rFonts w:ascii="Palatino Linotype" w:hAnsi="Palatino Linotype"/>
          <w:b/>
          <w:i/>
          <w:color w:val="auto"/>
          <w:lang w:val="kk-KZ"/>
        </w:rPr>
        <w:t xml:space="preserve"> оған </w:t>
      </w:r>
      <w:r w:rsidRPr="002556F3">
        <w:rPr>
          <w:rFonts w:ascii="Palatino Linotype" w:hAnsi="Palatino Linotype"/>
          <w:b/>
          <w:bCs/>
          <w:i/>
          <w:iCs/>
          <w:color w:val="auto"/>
          <w:lang w:val="kk-KZ"/>
        </w:rPr>
        <w:t>жақындасын</w:t>
      </w:r>
      <w:r w:rsidRPr="002556F3">
        <w:rPr>
          <w:rFonts w:ascii="Palatino Linotype" w:hAnsi="Palatino Linotype"/>
          <w:b/>
          <w:i/>
          <w:color w:val="auto"/>
          <w:lang w:val="kk-KZ"/>
        </w:rPr>
        <w:t>»</w:t>
      </w:r>
      <w:r w:rsidRPr="002556F3">
        <w:rPr>
          <w:rStyle w:val="FootnoteReference"/>
          <w:rFonts w:ascii="Palatino Linotype" w:hAnsi="Palatino Linotype"/>
          <w:color w:val="auto"/>
        </w:rPr>
        <w:footnoteReference w:id="124"/>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Кейде «ол </w:t>
      </w:r>
      <w:r w:rsidRPr="002556F3">
        <w:rPr>
          <w:rFonts w:ascii="Palatino Linotype" w:hAnsi="Palatino Linotype"/>
          <w:lang w:bidi="ar-AE"/>
        </w:rPr>
        <w:sym w:font="AGA Arabesque" w:char="F072"/>
      </w:r>
      <w:r w:rsidRPr="002556F3">
        <w:rPr>
          <w:rFonts w:ascii="Palatino Linotype" w:hAnsi="Palatino Linotype"/>
          <w:sz w:val="28"/>
          <w:szCs w:val="28"/>
          <w:lang w:val="kk-KZ"/>
        </w:rPr>
        <w:t xml:space="preserve"> </w:t>
      </w:r>
      <w:r w:rsidRPr="002556F3">
        <w:rPr>
          <w:rFonts w:ascii="Palatino Linotype" w:hAnsi="Palatino Linotype"/>
          <w:color w:val="auto"/>
          <w:lang w:val="kk-KZ"/>
        </w:rPr>
        <w:t>намазды өзінің мешітінде орналасқан бағананың алдында орындайтын»</w:t>
      </w:r>
      <w:r w:rsidRPr="002556F3">
        <w:rPr>
          <w:rStyle w:val="FootnoteReference"/>
          <w:rFonts w:ascii="Palatino Linotype" w:hAnsi="Palatino Linotype"/>
          <w:color w:val="auto"/>
        </w:rPr>
        <w:footnoteReference w:id="125"/>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lastRenderedPageBreak/>
        <w:t xml:space="preserve">«Ол </w:t>
      </w:r>
      <w:r w:rsidRPr="002556F3">
        <w:rPr>
          <w:rFonts w:ascii="Palatino Linotype" w:hAnsi="Palatino Linotype"/>
          <w:lang w:bidi="ar-AE"/>
        </w:rPr>
        <w:sym w:font="AGA Arabesque" w:char="F072"/>
      </w:r>
      <w:r w:rsidRPr="002556F3">
        <w:rPr>
          <w:rFonts w:ascii="Palatino Linotype" w:hAnsi="Palatino Linotype"/>
          <w:sz w:val="28"/>
          <w:szCs w:val="28"/>
          <w:lang w:val="kk-KZ"/>
        </w:rPr>
        <w:t xml:space="preserve"> </w:t>
      </w:r>
      <w:r w:rsidRPr="002556F3">
        <w:rPr>
          <w:rFonts w:ascii="Palatino Linotype" w:hAnsi="Palatino Linotype"/>
          <w:color w:val="auto"/>
          <w:lang w:val="kk-KZ"/>
        </w:rPr>
        <w:t>намазды (еш нәрсені бөгет ретінде пайдалануға мүмкіндік болмаған ашық жерде) орындағанда, алдына (жерге) қысқа найзаны қадап қоятын, содан соң сол найза жаққа бет бұрып намаз орындайтын, ал адамдар намазды оның артында орындайтын»</w:t>
      </w:r>
      <w:r w:rsidRPr="002556F3">
        <w:rPr>
          <w:rStyle w:val="FootnoteReference"/>
          <w:rFonts w:ascii="Palatino Linotype" w:hAnsi="Palatino Linotype"/>
          <w:color w:val="auto"/>
        </w:rPr>
        <w:footnoteReference w:id="126"/>
      </w:r>
      <w:r w:rsidRPr="002556F3">
        <w:rPr>
          <w:rFonts w:ascii="Palatino Linotype" w:hAnsi="Palatino Linotype"/>
          <w:color w:val="auto"/>
          <w:lang w:val="kk-KZ"/>
        </w:rPr>
        <w:t>; кейде «ол өзінің алдындағы жерге түйесін шөктіріп, соған бет бұрып намаз орындайтын»</w:t>
      </w:r>
      <w:r w:rsidRPr="002556F3">
        <w:rPr>
          <w:rStyle w:val="FootnoteReference"/>
          <w:rFonts w:ascii="Palatino Linotype" w:hAnsi="Palatino Linotype"/>
          <w:color w:val="auto"/>
        </w:rPr>
        <w:footnoteReference w:id="127"/>
      </w:r>
      <w:r w:rsidRPr="002556F3">
        <w:rPr>
          <w:rFonts w:ascii="Palatino Linotype" w:hAnsi="Palatino Linotype"/>
          <w:color w:val="auto"/>
          <w:lang w:val="kk-KZ"/>
        </w:rPr>
        <w:t xml:space="preserve">, бірақ бұл түйе қорасында намаз орындаудан ерекшеленеді (бөлек жағдай), </w:t>
      </w:r>
      <w:r>
        <w:rPr>
          <w:rFonts w:ascii="Palatino Linotype" w:hAnsi="Palatino Linotype"/>
          <w:color w:val="auto"/>
          <w:lang w:val="kk-KZ"/>
        </w:rPr>
        <w:t xml:space="preserve">өйткені ол бұған </w:t>
      </w:r>
      <w:r w:rsidRPr="002556F3">
        <w:rPr>
          <w:rFonts w:ascii="Palatino Linotype" w:hAnsi="Palatino Linotype"/>
          <w:color w:val="auto"/>
          <w:lang w:val="kk-KZ"/>
        </w:rPr>
        <w:t>«тыйым салған»</w:t>
      </w:r>
      <w:r w:rsidRPr="002556F3">
        <w:rPr>
          <w:rStyle w:val="FootnoteReference"/>
          <w:rFonts w:ascii="Palatino Linotype" w:hAnsi="Palatino Linotype"/>
          <w:color w:val="auto"/>
        </w:rPr>
        <w:footnoteReference w:id="128"/>
      </w:r>
      <w:r>
        <w:rPr>
          <w:rFonts w:ascii="Palatino Linotype" w:hAnsi="Palatino Linotype"/>
          <w:color w:val="auto"/>
          <w:lang w:val="kk-KZ"/>
        </w:rPr>
        <w:t>,</w:t>
      </w:r>
      <w:r w:rsidRPr="002556F3">
        <w:rPr>
          <w:rFonts w:ascii="Palatino Linotype" w:hAnsi="Palatino Linotype"/>
          <w:color w:val="auto"/>
          <w:lang w:val="kk-KZ"/>
        </w:rPr>
        <w:t xml:space="preserve"> ал кейде «ол ер тоқымды </w:t>
      </w:r>
      <w:r w:rsidRPr="002556F3">
        <w:rPr>
          <w:rFonts w:ascii="Palatino Linotype" w:hAnsi="Palatino Linotype"/>
          <w:color w:val="auto"/>
          <w:lang w:val="kk-KZ"/>
        </w:rPr>
        <w:lastRenderedPageBreak/>
        <w:t>(алдына) қойып, оның артқы жағына қарап намаз орындайтын»</w:t>
      </w:r>
      <w:r w:rsidRPr="002556F3">
        <w:rPr>
          <w:rStyle w:val="FootnoteReference"/>
          <w:rFonts w:ascii="Palatino Linotype" w:hAnsi="Palatino Linotype"/>
          <w:color w:val="auto"/>
        </w:rPr>
        <w:footnoteReference w:id="129"/>
      </w:r>
      <w:r w:rsidRPr="002556F3">
        <w:rPr>
          <w:rFonts w:ascii="Palatino Linotype" w:hAnsi="Palatino Linotype"/>
          <w:color w:val="auto"/>
          <w:lang w:val="kk-KZ"/>
        </w:rPr>
        <w:t>.</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былай дейтін: </w:t>
      </w:r>
    </w:p>
    <w:p w:rsidR="00E33114" w:rsidRDefault="00E33114" w:rsidP="00E33114">
      <w:pPr>
        <w:pStyle w:val="NormalWeb"/>
        <w:bidi/>
        <w:spacing w:before="0" w:beforeAutospacing="0" w:after="0" w:afterAutospacing="0" w:line="276" w:lineRule="auto"/>
        <w:ind w:firstLine="397"/>
        <w:jc w:val="both"/>
        <w:rPr>
          <w:rFonts w:ascii="Palatino Linotype" w:hAnsi="Palatino Linotype"/>
          <w:color w:val="auto"/>
          <w:lang w:val="kk-KZ"/>
        </w:rPr>
      </w:pPr>
      <w:r w:rsidRPr="000E4E06">
        <w:rPr>
          <w:rFonts w:ascii="Lotus Linotype" w:hAnsi="Lotus Linotype" w:cs="Lotus Linotype"/>
          <w:b/>
          <w:bCs/>
          <w:rtl/>
        </w:rPr>
        <w:t>«إِذَا وَضَعَ أَحَدُكُمْ بَيْنَ يَدَيْهِ مِثْلَ مُؤَخِّرَةِ الرَّحْلِ</w:t>
      </w:r>
      <w:r w:rsidRPr="000E4E06">
        <w:rPr>
          <w:rFonts w:ascii="Lotus Linotype" w:hAnsi="Lotus Linotype" w:cs="Lotus Linotype" w:hint="cs"/>
          <w:b/>
          <w:bCs/>
          <w:rtl/>
        </w:rPr>
        <w:t>؛ف</w:t>
      </w:r>
      <w:r w:rsidRPr="000E4E06">
        <w:rPr>
          <w:rFonts w:ascii="Lotus Linotype" w:hAnsi="Lotus Linotype" w:cs="Lotus Linotype"/>
          <w:b/>
          <w:bCs/>
          <w:rtl/>
        </w:rPr>
        <w:t>َلْيُصَلِّ وَلاَ يُبَالِى مَنْ يَمُرُّ وَرَاءَ ذَلِكَ»</w:t>
      </w:r>
      <w:r w:rsidRPr="000E4E06">
        <w:rPr>
          <w:rFonts w:ascii="Lotus Linotype" w:hAnsi="Lotus Linotype" w:cs="Lotus Linotype" w:hint="cs"/>
          <w:b/>
          <w:bCs/>
          <w:rtl/>
        </w:rPr>
        <w:t>.</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b/>
          <w:i/>
          <w:color w:val="auto"/>
          <w:lang w:val="kk-KZ"/>
        </w:rPr>
        <w:t xml:space="preserve">«Егер сендерден біреу </w:t>
      </w:r>
      <w:r>
        <w:rPr>
          <w:rFonts w:ascii="Palatino Linotype" w:hAnsi="Palatino Linotype"/>
          <w:b/>
          <w:i/>
          <w:color w:val="auto"/>
          <w:lang w:val="kk-KZ"/>
        </w:rPr>
        <w:t xml:space="preserve">өзінің </w:t>
      </w:r>
      <w:r w:rsidRPr="002556F3">
        <w:rPr>
          <w:rFonts w:ascii="Palatino Linotype" w:hAnsi="Palatino Linotype"/>
          <w:b/>
          <w:i/>
          <w:color w:val="auto"/>
          <w:lang w:val="kk-KZ"/>
        </w:rPr>
        <w:t>алдына ер тоқымның артқы жағы</w:t>
      </w:r>
      <w:r>
        <w:rPr>
          <w:rFonts w:ascii="Palatino Linotype" w:hAnsi="Palatino Linotype"/>
          <w:b/>
          <w:i/>
          <w:color w:val="auto"/>
          <w:lang w:val="kk-KZ"/>
        </w:rPr>
        <w:t xml:space="preserve"> сияқты</w:t>
      </w:r>
      <w:r w:rsidRPr="00C776D0">
        <w:rPr>
          <w:rFonts w:ascii="Palatino Linotype" w:hAnsi="Palatino Linotype"/>
          <w:b/>
          <w:i/>
          <w:color w:val="auto"/>
          <w:lang w:val="kk-KZ"/>
        </w:rPr>
        <w:t xml:space="preserve"> </w:t>
      </w:r>
      <w:r w:rsidRPr="002556F3">
        <w:rPr>
          <w:rFonts w:ascii="Palatino Linotype" w:hAnsi="Palatino Linotype"/>
          <w:b/>
          <w:i/>
          <w:color w:val="auto"/>
          <w:lang w:val="kk-KZ"/>
        </w:rPr>
        <w:t xml:space="preserve">бір нәрсені қойса, намазын орындай берсін және оның арғы жағынан өтетін біреуге </w:t>
      </w:r>
      <w:r>
        <w:rPr>
          <w:rFonts w:ascii="Palatino Linotype" w:hAnsi="Palatino Linotype"/>
          <w:b/>
          <w:i/>
          <w:color w:val="auto"/>
          <w:lang w:val="kk-KZ"/>
        </w:rPr>
        <w:t>көңіл бөлмей-ақ қойсын</w:t>
      </w:r>
      <w:r w:rsidRPr="002556F3">
        <w:rPr>
          <w:rFonts w:ascii="Palatino Linotype" w:hAnsi="Palatino Linotype"/>
          <w:b/>
          <w:i/>
          <w:color w:val="auto"/>
          <w:lang w:val="kk-KZ"/>
        </w:rPr>
        <w:t>»</w:t>
      </w:r>
      <w:r w:rsidRPr="002556F3">
        <w:rPr>
          <w:rStyle w:val="FootnoteReference"/>
          <w:rFonts w:ascii="Palatino Linotype" w:hAnsi="Palatino Linotype"/>
          <w:color w:val="auto"/>
        </w:rPr>
        <w:footnoteReference w:id="130"/>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Бірде «ол </w:t>
      </w:r>
      <w:r w:rsidRPr="002556F3">
        <w:rPr>
          <w:rFonts w:ascii="Palatino Linotype" w:hAnsi="Palatino Linotype"/>
          <w:lang w:bidi="ar-AE"/>
        </w:rPr>
        <w:sym w:font="AGA Arabesque" w:char="F072"/>
      </w:r>
      <w:r w:rsidRPr="002556F3">
        <w:rPr>
          <w:rFonts w:ascii="Palatino Linotype" w:hAnsi="Palatino Linotype"/>
          <w:sz w:val="28"/>
          <w:szCs w:val="28"/>
          <w:lang w:val="kk-KZ"/>
        </w:rPr>
        <w:t xml:space="preserve"> </w:t>
      </w:r>
      <w:r w:rsidRPr="002556F3">
        <w:rPr>
          <w:rFonts w:ascii="Palatino Linotype" w:hAnsi="Palatino Linotype"/>
          <w:color w:val="auto"/>
          <w:lang w:val="kk-KZ"/>
        </w:rPr>
        <w:t>намазын ағашқа қарап орындады»</w:t>
      </w:r>
      <w:r w:rsidRPr="002556F3">
        <w:rPr>
          <w:rStyle w:val="FootnoteReference"/>
          <w:rFonts w:ascii="Palatino Linotype" w:hAnsi="Palatino Linotype"/>
          <w:color w:val="auto"/>
        </w:rPr>
        <w:footnoteReference w:id="131"/>
      </w:r>
      <w:r w:rsidRPr="002556F3">
        <w:rPr>
          <w:rFonts w:ascii="Palatino Linotype" w:hAnsi="Palatino Linotype"/>
          <w:color w:val="auto"/>
          <w:lang w:val="kk-KZ"/>
        </w:rPr>
        <w:t>, ал кейде «ол намазды ’Айша (Аллаһ оған разы болсын) [өзінің көрпесі астында] (жатқан) төсегіне қарап орындайтын»</w:t>
      </w:r>
      <w:r w:rsidRPr="002556F3">
        <w:rPr>
          <w:rStyle w:val="FootnoteReference"/>
          <w:rFonts w:ascii="Palatino Linotype" w:hAnsi="Palatino Linotype"/>
          <w:color w:val="auto"/>
        </w:rPr>
        <w:footnoteReference w:id="132"/>
      </w:r>
      <w:r w:rsidRPr="002556F3">
        <w:rPr>
          <w:rFonts w:ascii="Palatino Linotype" w:hAnsi="Palatino Linotype"/>
          <w:color w:val="auto"/>
          <w:lang w:val="kk-KZ"/>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өзі мен сутраның арасынан әлдебіреудің өтуіне жол бермейтін. Мысалы, бірде «ол намаз орындап тұрғанда бір қой жүгіріп келді де, оның алдын кесіп өтпек еді, ол қабырғаға ішімен жабысып, одан озды [және қой оның артынан өтіп кетті]»</w:t>
      </w:r>
      <w:r w:rsidRPr="002556F3">
        <w:rPr>
          <w:rStyle w:val="FootnoteReference"/>
          <w:rFonts w:ascii="Palatino Linotype" w:hAnsi="Palatino Linotype"/>
          <w:color w:val="auto"/>
        </w:rPr>
        <w:footnoteReference w:id="133"/>
      </w:r>
      <w:r w:rsidRPr="002556F3">
        <w:rPr>
          <w:rFonts w:ascii="Palatino Linotype" w:hAnsi="Palatino Linotype"/>
          <w:color w:val="auto"/>
          <w:lang w:val="kk-KZ"/>
        </w:rPr>
        <w:t>.</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Сондай-ақ бірде «парыз намазда ол жұдырығын қысты, ал (намазын) аяқтаған кезінде адамдар одан: «</w:t>
      </w:r>
      <w:r w:rsidRPr="002556F3">
        <w:rPr>
          <w:rFonts w:ascii="Palatino Linotype" w:hAnsi="Palatino Linotype"/>
          <w:i/>
          <w:iCs/>
          <w:color w:val="auto"/>
          <w:lang w:val="kk-KZ"/>
        </w:rPr>
        <w:t xml:space="preserve">Уа, </w:t>
      </w:r>
      <w:r w:rsidRPr="002556F3">
        <w:rPr>
          <w:rFonts w:ascii="Palatino Linotype" w:hAnsi="Palatino Linotype"/>
          <w:i/>
          <w:iCs/>
          <w:color w:val="auto"/>
          <w:lang w:val="kk-KZ"/>
        </w:rPr>
        <w:lastRenderedPageBreak/>
        <w:t>Аллаһтың Елшісі! Намаздың кезінде бір нәрсе болды ма?</w:t>
      </w:r>
      <w:r w:rsidRPr="002556F3">
        <w:rPr>
          <w:rFonts w:ascii="Palatino Linotype" w:hAnsi="Palatino Linotype"/>
          <w:color w:val="auto"/>
          <w:lang w:val="kk-KZ"/>
        </w:rPr>
        <w:t xml:space="preserve">», - деп сұрады, ал ол: </w:t>
      </w:r>
    </w:p>
    <w:p w:rsidR="00E33114" w:rsidRDefault="00E33114" w:rsidP="00E33114">
      <w:pPr>
        <w:pStyle w:val="NormalWeb"/>
        <w:bidi/>
        <w:spacing w:before="0" w:beforeAutospacing="0" w:after="0" w:afterAutospacing="0" w:line="276" w:lineRule="auto"/>
        <w:ind w:firstLine="397"/>
        <w:jc w:val="both"/>
        <w:rPr>
          <w:rFonts w:ascii="Palatino Linotype" w:hAnsi="Palatino Linotype"/>
          <w:color w:val="auto"/>
          <w:lang w:val="kk-KZ"/>
        </w:rPr>
      </w:pPr>
      <w:r w:rsidRPr="000E4E06">
        <w:rPr>
          <w:rFonts w:ascii="Lotus Linotype" w:hAnsi="Lotus Linotype" w:cs="Lotus Linotype"/>
          <w:b/>
          <w:bCs/>
          <w:rtl/>
        </w:rPr>
        <w:t>«لاَ</w:t>
      </w:r>
      <w:r>
        <w:rPr>
          <w:rFonts w:ascii="Lotus Linotype" w:hAnsi="Lotus Linotype" w:cs="Lotus Linotype" w:hint="cs"/>
          <w:b/>
          <w:bCs/>
          <w:rtl/>
        </w:rPr>
        <w:t>؛</w:t>
      </w:r>
      <w:r w:rsidRPr="000E4E06">
        <w:rPr>
          <w:rFonts w:ascii="Lotus Linotype" w:hAnsi="Lotus Linotype" w:cs="Lotus Linotype"/>
          <w:b/>
          <w:bCs/>
          <w:rtl/>
        </w:rPr>
        <w:t xml:space="preserve"> إِلاَّ أَنَّ الشَّيْطَانَ أَرَادَ أَنْ يَمُرَّ بَيْنَ يَدَىَّ، فَخَنَقْتُهُ حَتَّى وَجَدْتُ بَرْدَ لِسَانِهِ عَلَى يَدِى، وَايْمُ اللَّهِ لَوْلاَ مَا سَبَقَنِى إِلَيْهِ أَخِى سُلَيْمَانُ</w:t>
      </w:r>
      <w:r w:rsidRPr="000E4E06">
        <w:rPr>
          <w:rFonts w:ascii="Lotus Linotype" w:hAnsi="Lotus Linotype" w:cs="Lotus Linotype" w:hint="cs"/>
          <w:b/>
          <w:bCs/>
          <w:rtl/>
        </w:rPr>
        <w:t>؛</w:t>
      </w:r>
      <w:r w:rsidRPr="000E4E06">
        <w:rPr>
          <w:rFonts w:ascii="Lotus Linotype" w:hAnsi="Lotus Linotype" w:cs="Lotus Linotype"/>
          <w:b/>
          <w:bCs/>
          <w:rtl/>
        </w:rPr>
        <w:t xml:space="preserve"> لاَرْتُبِطَ إِلَى سَارِيَةٍ مِنْ سَوَارِى الْمَسْجِدِ حَتَّى يُطِيفَ بِهِ وِلْدَانُ أَهْلِ الْمَدِينَةِ</w:t>
      </w:r>
      <w:r w:rsidRPr="000E4E06">
        <w:rPr>
          <w:rFonts w:ascii="Lotus Linotype" w:hAnsi="Lotus Linotype" w:cs="Lotus Linotype" w:hint="cs"/>
          <w:b/>
          <w:bCs/>
          <w:rtl/>
        </w:rPr>
        <w:t>، [فَمَنْ اسْتَطَاعَ أَنْ لاَ يَحُولُ بَيْنَهُ وَبَيْنَ القِبْلَةِ أَحَدٌ؛ فَلْيَفْعَلْ]</w:t>
      </w:r>
      <w:r w:rsidRPr="000E4E06">
        <w:rPr>
          <w:rFonts w:ascii="Lotus Linotype" w:hAnsi="Lotus Linotype" w:cs="Lotus Linotype"/>
          <w:b/>
          <w:bCs/>
          <w:rtl/>
        </w:rPr>
        <w:t>»</w:t>
      </w:r>
      <w:r>
        <w:rPr>
          <w:rFonts w:ascii="Lotus Linotype" w:hAnsi="Lotus Linotype" w:cs="Lotus Linotype" w:hint="cs"/>
          <w:b/>
          <w:bCs/>
          <w:rtl/>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b/>
          <w:i/>
          <w:color w:val="auto"/>
          <w:lang w:val="kk-KZ"/>
        </w:rPr>
        <w:t>«Жоқ, тек шайтан алдымнан кесіп өткісі келіп еді, бірақ мен оның тілінің суықтығын қолыммен сезгеніме дейін оны буындыра бердім. Аллаһпен ант етемін, егер менің бауырым Сулеймен (оған Аллаһтың сәлемі болсын) осыда мені озбағанда</w:t>
      </w:r>
      <w:r w:rsidRPr="002556F3">
        <w:rPr>
          <w:rStyle w:val="FootnoteReference"/>
          <w:rFonts w:ascii="Palatino Linotype" w:hAnsi="Palatino Linotype"/>
          <w:b/>
          <w:i/>
          <w:color w:val="auto"/>
        </w:rPr>
        <w:footnoteReference w:id="134"/>
      </w:r>
      <w:r w:rsidRPr="002556F3">
        <w:rPr>
          <w:rFonts w:ascii="Palatino Linotype" w:hAnsi="Palatino Linotype"/>
          <w:b/>
          <w:i/>
          <w:color w:val="auto"/>
          <w:lang w:val="kk-KZ"/>
        </w:rPr>
        <w:t xml:space="preserve">, Мәдиналықтардың (балалары) оны (қоршап) айналуы үшін, мен (міндетті түрде) оны (шайтанды) осы мешіттің бөренелерінің біріне </w:t>
      </w:r>
      <w:r>
        <w:rPr>
          <w:rFonts w:ascii="Palatino Linotype" w:hAnsi="Palatino Linotype"/>
          <w:b/>
          <w:i/>
          <w:color w:val="auto"/>
          <w:lang w:val="kk-KZ"/>
        </w:rPr>
        <w:t>байлап қояр едім</w:t>
      </w:r>
      <w:r w:rsidRPr="002556F3">
        <w:rPr>
          <w:rFonts w:ascii="Palatino Linotype" w:hAnsi="Palatino Linotype"/>
          <w:b/>
          <w:i/>
          <w:color w:val="auto"/>
          <w:lang w:val="kk-KZ"/>
        </w:rPr>
        <w:t xml:space="preserve">. </w:t>
      </w:r>
      <w:r w:rsidRPr="002556F3">
        <w:rPr>
          <w:rFonts w:ascii="Palatino Linotype" w:hAnsi="Palatino Linotype"/>
          <w:b/>
          <w:i/>
          <w:color w:val="auto"/>
          <w:lang w:val="kk-KZ"/>
        </w:rPr>
        <w:lastRenderedPageBreak/>
        <w:t xml:space="preserve">Сондықтан да кім өзі мен </w:t>
      </w:r>
      <w:r>
        <w:rPr>
          <w:rFonts w:ascii="Palatino Linotype" w:hAnsi="Palatino Linotype"/>
          <w:b/>
          <w:i/>
          <w:color w:val="auto"/>
          <w:lang w:val="kk-KZ"/>
        </w:rPr>
        <w:t>Қыбла</w:t>
      </w:r>
      <w:r w:rsidRPr="002556F3">
        <w:rPr>
          <w:rFonts w:ascii="Palatino Linotype" w:hAnsi="Palatino Linotype"/>
          <w:b/>
          <w:i/>
          <w:color w:val="auto"/>
          <w:lang w:val="kk-KZ"/>
        </w:rPr>
        <w:t xml:space="preserve"> арасын</w:t>
      </w:r>
      <w:r>
        <w:rPr>
          <w:rFonts w:ascii="Palatino Linotype" w:hAnsi="Palatino Linotype"/>
          <w:b/>
          <w:i/>
          <w:color w:val="auto"/>
          <w:lang w:val="kk-KZ"/>
        </w:rPr>
        <w:t xml:space="preserve">ан </w:t>
      </w:r>
      <w:r w:rsidRPr="002556F3">
        <w:rPr>
          <w:rFonts w:ascii="Palatino Linotype" w:hAnsi="Palatino Linotype"/>
          <w:b/>
          <w:i/>
          <w:color w:val="auto"/>
          <w:lang w:val="kk-KZ"/>
        </w:rPr>
        <w:t>ешкімді өткізбеуге шамасы келсе, осылай істесін!»</w:t>
      </w:r>
      <w:r w:rsidRPr="002556F3">
        <w:rPr>
          <w:rStyle w:val="FootnoteReference"/>
          <w:rFonts w:ascii="Palatino Linotype" w:hAnsi="Palatino Linotype"/>
          <w:color w:val="auto"/>
        </w:rPr>
        <w:footnoteReference w:id="135"/>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сондай-ақ былай деп айтатын: </w:t>
      </w:r>
    </w:p>
    <w:p w:rsidR="00E33114" w:rsidRDefault="00E33114" w:rsidP="00E33114">
      <w:pPr>
        <w:pStyle w:val="NormalWeb"/>
        <w:bidi/>
        <w:spacing w:before="0" w:beforeAutospacing="0" w:after="0" w:afterAutospacing="0" w:line="276" w:lineRule="auto"/>
        <w:ind w:firstLine="397"/>
        <w:jc w:val="both"/>
        <w:rPr>
          <w:rFonts w:ascii="Palatino Linotype" w:hAnsi="Palatino Linotype"/>
          <w:color w:val="auto"/>
          <w:lang w:val="kk-KZ"/>
        </w:rPr>
      </w:pPr>
      <w:r w:rsidRPr="000E4E06">
        <w:rPr>
          <w:rFonts w:ascii="Lotus Linotype" w:hAnsi="Lotus Linotype" w:cs="Lotus Linotype" w:hint="cs"/>
          <w:b/>
          <w:bCs/>
          <w:rtl/>
        </w:rPr>
        <w:t>«</w:t>
      </w:r>
      <w:r w:rsidRPr="000E4E06">
        <w:rPr>
          <w:rFonts w:ascii="Lotus Linotype" w:hAnsi="Lotus Linotype" w:cs="Lotus Linotype"/>
          <w:b/>
          <w:bCs/>
          <w:rtl/>
        </w:rPr>
        <w:t>إِذَا صَلَّى أَحَدُكُمْ إِلَى شَىْءٍ يَسْتُرُهُ مِنَ النَّاسِ، فَأَرَادَ أَحَدٌ أَنْ يَجْتَازَ بَيْنَ يَدَيْهِ</w:t>
      </w:r>
      <w:r w:rsidRPr="000E4E06">
        <w:rPr>
          <w:rFonts w:ascii="Lotus Linotype" w:hAnsi="Lotus Linotype" w:cs="Lotus Linotype" w:hint="cs"/>
          <w:b/>
          <w:bCs/>
          <w:rtl/>
        </w:rPr>
        <w:t>؛</w:t>
      </w:r>
      <w:r w:rsidRPr="000E4E06">
        <w:rPr>
          <w:rFonts w:ascii="Lotus Linotype" w:hAnsi="Lotus Linotype" w:cs="Lotus Linotype"/>
          <w:b/>
          <w:bCs/>
          <w:rtl/>
        </w:rPr>
        <w:t xml:space="preserve"> فَلْيَدْفَعْ فِى نَحْرِهِ،</w:t>
      </w:r>
      <w:r w:rsidRPr="000E4E06">
        <w:rPr>
          <w:rFonts w:ascii="Lotus Linotype" w:hAnsi="Lotus Linotype" w:cs="Lotus Linotype" w:hint="cs"/>
          <w:b/>
          <w:bCs/>
          <w:rtl/>
        </w:rPr>
        <w:t xml:space="preserve"> [وَلْيَدْرَأ مَا اسْتَطَاع] (فَليَمْنَعْهُ، مَرَتَين)،</w:t>
      </w:r>
      <w:r w:rsidRPr="000E4E06">
        <w:rPr>
          <w:rFonts w:ascii="Lotus Linotype" w:hAnsi="Lotus Linotype" w:cs="Lotus Linotype"/>
          <w:b/>
          <w:bCs/>
          <w:rtl/>
        </w:rPr>
        <w:t xml:space="preserve"> فَإِنْ أَبَى فَلْيُقَاتِلْهُ فَإِنَّمَا هُوَ شَيْطَانٌ »</w:t>
      </w:r>
      <w:r w:rsidRPr="00FE4B67">
        <w:rPr>
          <w:rFonts w:ascii="Calibri" w:hAnsi="Calibri" w:cs="Lotus Linotype"/>
        </w:rPr>
        <w:t>.</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w:t>
      </w:r>
      <w:r w:rsidRPr="002556F3">
        <w:rPr>
          <w:rFonts w:ascii="Palatino Linotype" w:hAnsi="Palatino Linotype"/>
          <w:b/>
          <w:i/>
          <w:color w:val="auto"/>
          <w:lang w:val="kk-KZ"/>
        </w:rPr>
        <w:t xml:space="preserve">Егер сендерден біреу намазды </w:t>
      </w:r>
      <w:r>
        <w:rPr>
          <w:rFonts w:ascii="Palatino Linotype" w:hAnsi="Palatino Linotype"/>
          <w:b/>
          <w:i/>
          <w:color w:val="auto"/>
          <w:lang w:val="kk-KZ"/>
        </w:rPr>
        <w:t>адамдардан сутра арқылы бөгеттеліп</w:t>
      </w:r>
      <w:r w:rsidRPr="002556F3">
        <w:rPr>
          <w:rFonts w:ascii="Palatino Linotype" w:hAnsi="Palatino Linotype"/>
          <w:b/>
          <w:i/>
          <w:color w:val="auto"/>
          <w:lang w:val="kk-KZ"/>
        </w:rPr>
        <w:t xml:space="preserve"> орындай бастаса, ал біреу (сол </w:t>
      </w:r>
      <w:r w:rsidRPr="002556F3">
        <w:rPr>
          <w:rFonts w:ascii="Palatino Linotype" w:hAnsi="Palatino Linotype"/>
          <w:b/>
          <w:i/>
          <w:color w:val="auto"/>
          <w:lang w:val="kk-KZ"/>
        </w:rPr>
        <w:lastRenderedPageBreak/>
        <w:t xml:space="preserve">кезде) оның алдынан кесіп өткісі  келсе, (намазды орындаушы) оны итеріп жіберсін </w:t>
      </w:r>
      <w:r w:rsidRPr="002556F3">
        <w:rPr>
          <w:rFonts w:ascii="Palatino Linotype" w:hAnsi="Palatino Linotype"/>
          <w:bCs/>
          <w:iCs/>
          <w:color w:val="auto"/>
          <w:lang w:val="kk-KZ"/>
        </w:rPr>
        <w:t xml:space="preserve">[бұл хадистің басқа бір нұсқасында: </w:t>
      </w:r>
      <w:r w:rsidRPr="002556F3">
        <w:rPr>
          <w:rFonts w:ascii="Palatino Linotype" w:hAnsi="Palatino Linotype"/>
          <w:b/>
          <w:i/>
          <w:color w:val="auto"/>
          <w:lang w:val="kk-KZ"/>
        </w:rPr>
        <w:t>«...намаз орындаушы оны екі рет тоқтатуға тырысуы қажет», -</w:t>
      </w:r>
      <w:r w:rsidRPr="002556F3">
        <w:rPr>
          <w:rFonts w:ascii="Palatino Linotype" w:hAnsi="Palatino Linotype"/>
          <w:bCs/>
          <w:iCs/>
          <w:color w:val="auto"/>
          <w:lang w:val="kk-KZ"/>
        </w:rPr>
        <w:t xml:space="preserve"> деп хабарланады]</w:t>
      </w:r>
      <w:r w:rsidRPr="002556F3">
        <w:rPr>
          <w:rFonts w:ascii="Palatino Linotype" w:hAnsi="Palatino Linotype"/>
          <w:b/>
          <w:i/>
          <w:color w:val="auto"/>
          <w:lang w:val="kk-KZ"/>
        </w:rPr>
        <w:t xml:space="preserve"> және егер ол (бағынудан) бас тартса, онымен шайқассын</w:t>
      </w:r>
      <w:r w:rsidRPr="002556F3">
        <w:rPr>
          <w:rStyle w:val="FootnoteReference"/>
          <w:rFonts w:ascii="Palatino Linotype" w:hAnsi="Palatino Linotype"/>
          <w:b/>
          <w:i/>
          <w:color w:val="auto"/>
          <w:lang w:val="kk-KZ"/>
        </w:rPr>
        <w:footnoteReference w:id="136"/>
      </w:r>
      <w:r w:rsidRPr="002556F3">
        <w:rPr>
          <w:rFonts w:ascii="Palatino Linotype" w:hAnsi="Palatino Linotype"/>
          <w:b/>
          <w:iCs/>
          <w:color w:val="auto"/>
          <w:lang w:val="kk-KZ"/>
        </w:rPr>
        <w:t xml:space="preserve">, </w:t>
      </w:r>
      <w:r w:rsidRPr="002556F3">
        <w:rPr>
          <w:rFonts w:ascii="Palatino Linotype" w:hAnsi="Palatino Linotype"/>
          <w:b/>
          <w:i/>
          <w:color w:val="auto"/>
          <w:lang w:val="kk-KZ"/>
        </w:rPr>
        <w:t xml:space="preserve"> өйткені ол – шайтан!»</w:t>
      </w:r>
      <w:r w:rsidRPr="002556F3">
        <w:rPr>
          <w:rStyle w:val="FootnoteReference"/>
          <w:rFonts w:ascii="Palatino Linotype" w:hAnsi="Palatino Linotype"/>
          <w:color w:val="auto"/>
        </w:rPr>
        <w:footnoteReference w:id="137"/>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sz w:val="28"/>
          <w:szCs w:val="28"/>
          <w:lang w:val="kk-KZ"/>
        </w:rPr>
        <w:t xml:space="preserve"> </w:t>
      </w:r>
      <w:r w:rsidRPr="002556F3">
        <w:rPr>
          <w:rFonts w:ascii="Palatino Linotype" w:hAnsi="Palatino Linotype"/>
          <w:color w:val="auto"/>
          <w:lang w:val="kk-KZ"/>
        </w:rPr>
        <w:t xml:space="preserve">сондай-ақ былай деп айтатын: </w:t>
      </w:r>
    </w:p>
    <w:p w:rsidR="00E33114" w:rsidRDefault="00E33114" w:rsidP="00E33114">
      <w:pPr>
        <w:pStyle w:val="NormalWeb"/>
        <w:bidi/>
        <w:spacing w:before="0" w:beforeAutospacing="0" w:after="0" w:afterAutospacing="0" w:line="276" w:lineRule="auto"/>
        <w:ind w:firstLine="397"/>
        <w:jc w:val="both"/>
        <w:rPr>
          <w:rFonts w:ascii="Palatino Linotype" w:hAnsi="Palatino Linotype"/>
          <w:color w:val="auto"/>
          <w:lang w:val="kk-KZ"/>
        </w:rPr>
      </w:pPr>
      <w:r w:rsidRPr="000E4E06">
        <w:rPr>
          <w:rFonts w:ascii="Lotus Linotype" w:hAnsi="Lotus Linotype" w:cs="Lotus Linotype"/>
          <w:b/>
          <w:bCs/>
          <w:rtl/>
        </w:rPr>
        <w:t>«لَوْ يَعْلَمُ الْمَارُّ بَيْنَ يَدَىِ الْمُصَلِّى مَاذَا عَلَيْهِ لَكَانَ أَنْ يَقِفَ أَرْبَعِينَ خَيْرًا لَهُ مِنْ أَنْ يَمُرَّ بَيْنَ يَدَيْهِ».</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b/>
          <w:i/>
          <w:color w:val="auto"/>
          <w:lang w:val="kk-KZ"/>
        </w:rPr>
        <w:t>«Егер де намаз орындаушының алдынан кесіп өтуші өзіне қандай (күнә) алып жатқанын білгенде, орнында қырық &lt;...&gt; тұру  ол үшін оның алдынан кесіп өтуден жақсырақ екенін түсінер еді!»</w:t>
      </w:r>
      <w:r w:rsidRPr="002556F3">
        <w:rPr>
          <w:rFonts w:ascii="Palatino Linotype" w:hAnsi="Palatino Linotype"/>
          <w:color w:val="auto"/>
          <w:lang w:val="kk-KZ"/>
        </w:rPr>
        <w:t xml:space="preserve"> Бұл хадистің жеткізушісі Абу ән-Надр былай деп айтқан: </w:t>
      </w:r>
      <w:r w:rsidRPr="002556F3">
        <w:rPr>
          <w:rFonts w:ascii="Palatino Linotype" w:hAnsi="Palatino Linotype"/>
          <w:i/>
          <w:color w:val="auto"/>
          <w:lang w:val="kk-KZ"/>
        </w:rPr>
        <w:t>«Ол қырық күн, ай немесе жыл деп айтты ма</w:t>
      </w:r>
      <w:r>
        <w:rPr>
          <w:rFonts w:ascii="Palatino Linotype" w:hAnsi="Palatino Linotype"/>
          <w:i/>
          <w:color w:val="auto"/>
          <w:lang w:val="kk-KZ"/>
        </w:rPr>
        <w:t xml:space="preserve"> -</w:t>
      </w:r>
      <w:r w:rsidRPr="002556F3">
        <w:rPr>
          <w:rFonts w:ascii="Palatino Linotype" w:hAnsi="Palatino Linotype"/>
          <w:i/>
          <w:color w:val="auto"/>
          <w:lang w:val="kk-KZ"/>
        </w:rPr>
        <w:t xml:space="preserve"> ол менің нақты есімде емес»</w:t>
      </w:r>
      <w:r w:rsidRPr="002556F3">
        <w:rPr>
          <w:rStyle w:val="FootnoteReference"/>
          <w:rFonts w:ascii="Palatino Linotype" w:hAnsi="Palatino Linotype"/>
          <w:color w:val="auto"/>
        </w:rPr>
        <w:footnoteReference w:id="138"/>
      </w:r>
      <w:r w:rsidRPr="002556F3">
        <w:rPr>
          <w:rFonts w:ascii="Palatino Linotype" w:hAnsi="Palatino Linotype"/>
          <w:color w:val="auto"/>
          <w:lang w:val="kk-KZ"/>
        </w:rPr>
        <w:t>.</w:t>
      </w:r>
    </w:p>
    <w:p w:rsidR="00E33114" w:rsidRPr="002556F3" w:rsidRDefault="00E33114" w:rsidP="00E33114">
      <w:pPr>
        <w:pStyle w:val="Heading2"/>
        <w:spacing w:before="0" w:after="200" w:line="276" w:lineRule="auto"/>
        <w:ind w:firstLine="397"/>
        <w:jc w:val="both"/>
        <w:rPr>
          <w:rStyle w:val="Strong"/>
          <w:rFonts w:ascii="Palatino Linotype" w:hAnsi="Palatino Linotype"/>
          <w:b/>
          <w:i w:val="0"/>
          <w:sz w:val="24"/>
          <w:szCs w:val="24"/>
          <w:lang w:val="kk-KZ"/>
        </w:rPr>
      </w:pPr>
    </w:p>
    <w:p w:rsidR="00E33114" w:rsidRDefault="00E33114" w:rsidP="00E33114">
      <w:pPr>
        <w:pStyle w:val="Heading2"/>
        <w:spacing w:before="0" w:after="0" w:line="276" w:lineRule="auto"/>
        <w:ind w:firstLine="397"/>
        <w:jc w:val="center"/>
        <w:rPr>
          <w:rStyle w:val="Strong"/>
          <w:rFonts w:ascii="Palatino Linotype" w:hAnsi="Palatino Linotype"/>
          <w:b/>
          <w:i w:val="0"/>
          <w:sz w:val="24"/>
          <w:szCs w:val="24"/>
          <w:lang w:val="kk-KZ"/>
        </w:rPr>
      </w:pPr>
      <w:bookmarkStart w:id="23" w:name="_Toc344298016"/>
      <w:r w:rsidRPr="002556F3">
        <w:rPr>
          <w:rStyle w:val="Strong"/>
          <w:rFonts w:ascii="Palatino Linotype" w:hAnsi="Palatino Linotype"/>
          <w:b/>
          <w:i w:val="0"/>
          <w:sz w:val="24"/>
          <w:szCs w:val="24"/>
          <w:lang w:val="kk-KZ"/>
        </w:rPr>
        <w:t>Намазды бұзатын нәрселер туралы</w:t>
      </w:r>
      <w:bookmarkEnd w:id="23"/>
    </w:p>
    <w:p w:rsidR="00E33114" w:rsidRDefault="00E33114" w:rsidP="00E33114">
      <w:pPr>
        <w:jc w:val="center"/>
        <w:rPr>
          <w:rFonts w:ascii="Calibri" w:hAnsi="Calibri" w:cs="Lotus Linotype"/>
          <w:bCs/>
          <w:lang w:val="kk-KZ"/>
        </w:rPr>
      </w:pPr>
      <w:r w:rsidRPr="000E4E06">
        <w:rPr>
          <w:rFonts w:ascii="Lotus Linotype" w:hAnsi="Lotus Linotype" w:cs="Lotus Linotype" w:hint="cs"/>
          <w:bCs/>
          <w:rtl/>
        </w:rPr>
        <w:t>«مَا يَقْطَعُ اْلصَّلاَةَ»</w:t>
      </w:r>
    </w:p>
    <w:p w:rsidR="00E33114" w:rsidRPr="00842942" w:rsidRDefault="00E33114" w:rsidP="00E33114">
      <w:pPr>
        <w:jc w:val="center"/>
        <w:rPr>
          <w:rFonts w:ascii="Calibri" w:hAnsi="Calibri"/>
          <w:lang w:val="kk-KZ" w:eastAsia="x-none"/>
        </w:rPr>
      </w:pP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былай деп айтатын: </w:t>
      </w:r>
    </w:p>
    <w:p w:rsidR="00E33114" w:rsidRPr="000E4E06" w:rsidRDefault="00E33114" w:rsidP="00E33114">
      <w:pPr>
        <w:pStyle w:val="Normal1"/>
        <w:bidi/>
        <w:ind w:firstLine="425"/>
        <w:jc w:val="both"/>
        <w:rPr>
          <w:rFonts w:ascii="Lotus Linotype" w:hAnsi="Lotus Linotype" w:cs="Lotus Linotype"/>
          <w:rtl/>
        </w:rPr>
      </w:pPr>
      <w:r w:rsidRPr="000E4E06">
        <w:rPr>
          <w:rFonts w:ascii="Lotus Linotype" w:hAnsi="Lotus Linotype" w:cs="Lotus Linotype"/>
          <w:b/>
          <w:bCs/>
          <w:rtl/>
        </w:rPr>
        <w:t xml:space="preserve">«يَقْطَعُ صَلاَةَ الرَّجُلِ إِذَا لَمْ يَكُنْ بَيْنَ يَدَيْهِ مِثْلُ </w:t>
      </w:r>
      <w:r w:rsidRPr="000E4E06">
        <w:rPr>
          <w:rFonts w:ascii="Lotus Linotype" w:hAnsi="Lotus Linotype" w:cs="Lotus Linotype" w:hint="cs"/>
          <w:b/>
          <w:bCs/>
          <w:rtl/>
        </w:rPr>
        <w:t>آخِرَةِ</w:t>
      </w:r>
      <w:r w:rsidRPr="000E4E06">
        <w:rPr>
          <w:rFonts w:ascii="Lotus Linotype" w:hAnsi="Lotus Linotype" w:cs="Lotus Linotype"/>
          <w:b/>
          <w:bCs/>
          <w:rtl/>
        </w:rPr>
        <w:t xml:space="preserve"> الرَّحْلِ</w:t>
      </w:r>
      <w:r w:rsidRPr="000E4E06">
        <w:rPr>
          <w:rFonts w:ascii="Lotus Linotype" w:hAnsi="Lotus Linotype" w:cs="Lotus Linotype" w:hint="cs"/>
          <w:b/>
          <w:bCs/>
          <w:rtl/>
        </w:rPr>
        <w:t>:</w:t>
      </w:r>
      <w:r w:rsidRPr="000E4E06">
        <w:rPr>
          <w:rFonts w:ascii="Lotus Linotype" w:hAnsi="Lotus Linotype" w:cs="Lotus Linotype"/>
          <w:b/>
          <w:bCs/>
          <w:rtl/>
        </w:rPr>
        <w:t xml:space="preserve"> الْمَرْأَةُ </w:t>
      </w:r>
      <w:r w:rsidRPr="000E4E06">
        <w:rPr>
          <w:rFonts w:ascii="Lotus Linotype" w:hAnsi="Lotus Linotype" w:cs="Lotus Linotype" w:hint="cs"/>
          <w:b/>
          <w:bCs/>
          <w:rtl/>
        </w:rPr>
        <w:t xml:space="preserve">[الحَائِضُ]، </w:t>
      </w:r>
      <w:r w:rsidRPr="000E4E06">
        <w:rPr>
          <w:rFonts w:ascii="Lotus Linotype" w:hAnsi="Lotus Linotype" w:cs="Lotus Linotype"/>
          <w:b/>
          <w:bCs/>
          <w:rtl/>
        </w:rPr>
        <w:t>وَالْحِمَارُ</w:t>
      </w:r>
      <w:r w:rsidRPr="000E4E06">
        <w:rPr>
          <w:rFonts w:ascii="Lotus Linotype" w:hAnsi="Lotus Linotype" w:cs="Lotus Linotype" w:hint="cs"/>
          <w:b/>
          <w:bCs/>
          <w:rtl/>
        </w:rPr>
        <w:t>،</w:t>
      </w:r>
      <w:r w:rsidRPr="000E4E06">
        <w:rPr>
          <w:rFonts w:ascii="Lotus Linotype" w:hAnsi="Lotus Linotype" w:cs="Lotus Linotype"/>
          <w:b/>
          <w:bCs/>
          <w:rtl/>
        </w:rPr>
        <w:t xml:space="preserve"> وَالْكَلْبُ الأَسْوَدُ». « الْكَلْبُ الأَسْوَدُ شَيْطَانٌ »</w:t>
      </w:r>
      <w:r w:rsidRPr="000E4E06">
        <w:rPr>
          <w:rFonts w:ascii="Lotus Linotype" w:hAnsi="Lotus Linotype" w:cs="Lotus Linotype" w:hint="cs"/>
          <w:b/>
          <w:bCs/>
          <w:rtl/>
        </w:rPr>
        <w:t>.</w:t>
      </w:r>
    </w:p>
    <w:p w:rsidR="00E33114" w:rsidRPr="002556F3" w:rsidRDefault="00E33114" w:rsidP="00E33114">
      <w:pPr>
        <w:pStyle w:val="NormalWeb"/>
        <w:spacing w:before="0" w:beforeAutospacing="0" w:after="200" w:afterAutospacing="0" w:line="276" w:lineRule="auto"/>
        <w:ind w:firstLine="397"/>
        <w:jc w:val="both"/>
        <w:rPr>
          <w:rFonts w:ascii="Palatino Linotype" w:hAnsi="Palatino Linotype"/>
          <w:color w:val="auto"/>
          <w:lang w:val="kk-KZ"/>
        </w:rPr>
      </w:pPr>
      <w:r w:rsidRPr="002556F3">
        <w:rPr>
          <w:rFonts w:ascii="Palatino Linotype" w:hAnsi="Palatino Linotype"/>
          <w:b/>
          <w:i/>
          <w:color w:val="auto"/>
          <w:lang w:val="kk-KZ"/>
        </w:rPr>
        <w:t>«Егер намаз орындаушының алдында ер тоқым сияқты бір нәрсе болмай, оның алдынан (етеккірі келетін</w:t>
      </w:r>
      <w:r w:rsidRPr="002556F3">
        <w:rPr>
          <w:rStyle w:val="FootnoteReference"/>
          <w:rFonts w:ascii="Palatino Linotype" w:hAnsi="Palatino Linotype"/>
          <w:b/>
          <w:i/>
          <w:color w:val="auto"/>
        </w:rPr>
        <w:footnoteReference w:id="139"/>
      </w:r>
      <w:r w:rsidRPr="002556F3">
        <w:rPr>
          <w:rFonts w:ascii="Palatino Linotype" w:hAnsi="Palatino Linotype"/>
          <w:b/>
          <w:i/>
          <w:color w:val="auto"/>
          <w:lang w:val="kk-KZ"/>
        </w:rPr>
        <w:t xml:space="preserve">) әйел, есек немесе қара ит кесіп өтсе, оның намазы </w:t>
      </w:r>
      <w:r>
        <w:rPr>
          <w:rFonts w:ascii="Palatino Linotype" w:hAnsi="Palatino Linotype"/>
          <w:b/>
          <w:i/>
          <w:color w:val="auto"/>
          <w:lang w:val="kk-KZ"/>
        </w:rPr>
        <w:t>үзілген болады</w:t>
      </w:r>
      <w:r w:rsidRPr="002556F3">
        <w:rPr>
          <w:rFonts w:ascii="Palatino Linotype" w:hAnsi="Palatino Linotype"/>
          <w:b/>
          <w:i/>
          <w:color w:val="auto"/>
          <w:lang w:val="kk-KZ"/>
        </w:rPr>
        <w:t>»</w:t>
      </w:r>
      <w:r w:rsidRPr="002556F3">
        <w:rPr>
          <w:rFonts w:ascii="Palatino Linotype" w:hAnsi="Palatino Linotype"/>
          <w:i/>
          <w:color w:val="auto"/>
          <w:lang w:val="kk-KZ"/>
        </w:rPr>
        <w:t xml:space="preserve">. Абу Зарр: «Мен: «Уа, Аллаһтың Елшісі! Не үшін қара ит, ал (мысалы) қызыл емес?», - деп сұрадым. Сонда ол:  </w:t>
      </w:r>
      <w:r w:rsidRPr="002556F3">
        <w:rPr>
          <w:rFonts w:ascii="Palatino Linotype" w:hAnsi="Palatino Linotype"/>
          <w:b/>
          <w:i/>
          <w:color w:val="auto"/>
          <w:lang w:val="kk-KZ"/>
        </w:rPr>
        <w:t>«Қара ит – шайтан!»</w:t>
      </w:r>
      <w:r w:rsidRPr="002556F3">
        <w:rPr>
          <w:rFonts w:ascii="Palatino Linotype" w:hAnsi="Palatino Linotype"/>
          <w:bCs/>
          <w:i/>
          <w:color w:val="auto"/>
          <w:lang w:val="kk-KZ"/>
        </w:rPr>
        <w:t>, - деп жауап берді»</w:t>
      </w:r>
      <w:r w:rsidRPr="002556F3">
        <w:rPr>
          <w:rStyle w:val="FootnoteReference"/>
          <w:rFonts w:ascii="Palatino Linotype" w:hAnsi="Palatino Linotype"/>
          <w:color w:val="auto"/>
        </w:rPr>
        <w:footnoteReference w:id="140"/>
      </w:r>
      <w:r w:rsidRPr="002556F3">
        <w:rPr>
          <w:rFonts w:ascii="Palatino Linotype" w:hAnsi="Palatino Linotype"/>
          <w:bCs/>
          <w:i/>
          <w:color w:val="auto"/>
          <w:lang w:val="kk-KZ"/>
        </w:rPr>
        <w:t>.</w:t>
      </w:r>
    </w:p>
    <w:p w:rsidR="00E33114" w:rsidRPr="002556F3" w:rsidRDefault="00E33114" w:rsidP="00E33114">
      <w:pPr>
        <w:spacing w:line="276" w:lineRule="auto"/>
        <w:jc w:val="both"/>
        <w:rPr>
          <w:rFonts w:ascii="Palatino Linotype" w:hAnsi="Palatino Linotype"/>
          <w:sz w:val="22"/>
          <w:szCs w:val="22"/>
          <w:lang w:val="kk-KZ"/>
        </w:rPr>
      </w:pP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p>
    <w:p w:rsidR="00E33114" w:rsidRDefault="00E33114" w:rsidP="00E33114">
      <w:pPr>
        <w:pStyle w:val="Heading2"/>
        <w:spacing w:before="0" w:after="0" w:line="276" w:lineRule="auto"/>
        <w:ind w:firstLine="397"/>
        <w:jc w:val="center"/>
        <w:rPr>
          <w:rStyle w:val="Strong"/>
          <w:rFonts w:ascii="Palatino Linotype" w:hAnsi="Palatino Linotype"/>
          <w:b/>
          <w:i w:val="0"/>
          <w:sz w:val="24"/>
          <w:szCs w:val="24"/>
          <w:lang w:val="kk-KZ"/>
        </w:rPr>
      </w:pPr>
      <w:bookmarkStart w:id="24" w:name="_Toc344298017"/>
      <w:r w:rsidRPr="002556F3">
        <w:rPr>
          <w:rStyle w:val="Strong"/>
          <w:rFonts w:ascii="Palatino Linotype" w:hAnsi="Palatino Linotype"/>
          <w:b/>
          <w:i w:val="0"/>
          <w:sz w:val="24"/>
          <w:szCs w:val="24"/>
          <w:lang w:val="kk-KZ"/>
        </w:rPr>
        <w:lastRenderedPageBreak/>
        <w:t>Қабірге қарап намаз оқудың тыйым салынғандығы туралы</w:t>
      </w:r>
      <w:bookmarkEnd w:id="24"/>
    </w:p>
    <w:p w:rsidR="00E33114" w:rsidRPr="000E4E06" w:rsidRDefault="00E33114" w:rsidP="00E33114">
      <w:pPr>
        <w:pStyle w:val="Normal1"/>
        <w:bidi/>
        <w:spacing w:after="120"/>
        <w:jc w:val="center"/>
        <w:rPr>
          <w:rFonts w:ascii="Lotus Linotype" w:hAnsi="Lotus Linotype" w:cs="Lotus Linotype"/>
          <w:bCs/>
          <w:sz w:val="28"/>
          <w:szCs w:val="28"/>
        </w:rPr>
      </w:pPr>
      <w:r w:rsidRPr="000E4E06">
        <w:rPr>
          <w:rFonts w:ascii="Lotus Linotype" w:hAnsi="Lotus Linotype" w:cs="Lotus Linotype" w:hint="cs"/>
          <w:bCs/>
          <w:sz w:val="28"/>
          <w:szCs w:val="28"/>
          <w:rtl/>
        </w:rPr>
        <w:t>«الصَّلاَةُ تُجَاهَ القَبْرِ»</w:t>
      </w:r>
    </w:p>
    <w:p w:rsidR="00E33114" w:rsidRPr="003C0EF4" w:rsidRDefault="00E33114" w:rsidP="00E33114">
      <w:pPr>
        <w:rPr>
          <w:lang w:val="kk-KZ" w:eastAsia="x-none"/>
        </w:rPr>
      </w:pPr>
    </w:p>
    <w:p w:rsidR="00E33114" w:rsidRDefault="00E33114" w:rsidP="00E33114">
      <w:pPr>
        <w:pStyle w:val="NormalWeb"/>
        <w:spacing w:before="0" w:beforeAutospacing="0" w:after="0" w:afterAutospacing="0" w:line="276" w:lineRule="auto"/>
        <w:ind w:firstLine="397"/>
        <w:jc w:val="both"/>
        <w:rPr>
          <w:rFonts w:ascii="Palatino Linotype" w:hAnsi="Palatino Linotype"/>
          <w:lang w:val="kk-KZ" w:bidi="ar-AE"/>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Pr>
          <w:rFonts w:ascii="Palatino Linotype" w:hAnsi="Palatino Linotype"/>
          <w:lang w:val="kk-KZ" w:bidi="ar-AE"/>
        </w:rPr>
        <w:t>:</w:t>
      </w: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 </w:t>
      </w:r>
      <w:r w:rsidRPr="000E4E06">
        <w:rPr>
          <w:rFonts w:ascii="Lotus Linotype" w:hAnsi="Lotus Linotype" w:cs="Lotus Linotype" w:hint="cs"/>
          <w:b/>
          <w:bCs/>
          <w:rtl/>
        </w:rPr>
        <w:t>«لا تُصَّلُّوا إِلى القُبُورِ، وِلاَ تَجْلِسُوا عَلَيْهَا»</w:t>
      </w:r>
      <w:r w:rsidRPr="002556F3">
        <w:rPr>
          <w:rFonts w:ascii="Palatino Linotype" w:hAnsi="Palatino Linotype"/>
          <w:color w:val="auto"/>
          <w:lang w:val="kk-KZ"/>
        </w:rPr>
        <w:t xml:space="preserve"> </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Pr>
          <w:rFonts w:ascii="Palatino Linotype" w:hAnsi="Palatino Linotype"/>
          <w:color w:val="auto"/>
          <w:lang w:val="kk-KZ"/>
        </w:rPr>
        <w:t xml:space="preserve"> </w:t>
      </w:r>
      <w:r w:rsidRPr="002556F3">
        <w:rPr>
          <w:rFonts w:ascii="Palatino Linotype" w:hAnsi="Palatino Linotype"/>
          <w:color w:val="auto"/>
          <w:lang w:val="kk-KZ"/>
        </w:rPr>
        <w:t>«</w:t>
      </w:r>
      <w:r w:rsidRPr="002556F3">
        <w:rPr>
          <w:rFonts w:ascii="Palatino Linotype" w:hAnsi="Palatino Linotype"/>
          <w:b/>
          <w:bCs/>
          <w:i/>
          <w:iCs/>
          <w:color w:val="auto"/>
          <w:lang w:val="kk-KZ"/>
        </w:rPr>
        <w:t>Қабір</w:t>
      </w:r>
      <w:r>
        <w:rPr>
          <w:rFonts w:ascii="Palatino Linotype" w:hAnsi="Palatino Linotype"/>
          <w:b/>
          <w:bCs/>
          <w:i/>
          <w:iCs/>
          <w:color w:val="auto"/>
          <w:lang w:val="kk-KZ"/>
        </w:rPr>
        <w:t>лер</w:t>
      </w:r>
      <w:r w:rsidRPr="002556F3">
        <w:rPr>
          <w:rFonts w:ascii="Palatino Linotype" w:hAnsi="Palatino Linotype"/>
          <w:b/>
          <w:bCs/>
          <w:i/>
          <w:iCs/>
          <w:color w:val="auto"/>
          <w:lang w:val="kk-KZ"/>
        </w:rPr>
        <w:t>ге қарап намаз орындамаңдар және олардың үстіне отырмаңдар</w:t>
      </w:r>
      <w:r w:rsidRPr="002556F3">
        <w:rPr>
          <w:rFonts w:ascii="Palatino Linotype" w:hAnsi="Palatino Linotype"/>
          <w:color w:val="auto"/>
          <w:lang w:val="kk-KZ"/>
        </w:rPr>
        <w:t>», - деп, намазды қабірге қарап орындауға тыйым салатын.</w:t>
      </w:r>
      <w:r w:rsidRPr="002556F3">
        <w:rPr>
          <w:rStyle w:val="FootnoteReference"/>
          <w:rFonts w:ascii="Palatino Linotype" w:hAnsi="Palatino Linotype"/>
          <w:color w:val="auto"/>
        </w:rPr>
        <w:footnoteReference w:id="141"/>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p>
    <w:p w:rsidR="00E33114" w:rsidRDefault="00E33114" w:rsidP="00E33114">
      <w:pPr>
        <w:pStyle w:val="Heading2"/>
        <w:spacing w:before="0" w:after="0" w:line="276" w:lineRule="auto"/>
        <w:ind w:firstLine="397"/>
        <w:jc w:val="center"/>
        <w:rPr>
          <w:rStyle w:val="Strong"/>
          <w:rFonts w:ascii="Palatino Linotype" w:hAnsi="Palatino Linotype"/>
          <w:b/>
          <w:i w:val="0"/>
          <w:sz w:val="24"/>
          <w:szCs w:val="24"/>
          <w:lang w:val="kk-KZ"/>
        </w:rPr>
      </w:pPr>
      <w:bookmarkStart w:id="25" w:name="_Toc344298018"/>
      <w:r w:rsidRPr="002556F3">
        <w:rPr>
          <w:rStyle w:val="Strong"/>
          <w:rFonts w:ascii="Palatino Linotype" w:hAnsi="Palatino Linotype"/>
          <w:b/>
          <w:i w:val="0"/>
          <w:sz w:val="24"/>
          <w:szCs w:val="24"/>
          <w:lang w:val="kk-KZ"/>
        </w:rPr>
        <w:t>Ниет</w:t>
      </w:r>
      <w:r w:rsidRPr="002556F3">
        <w:rPr>
          <w:rStyle w:val="FootnoteReference"/>
          <w:rFonts w:ascii="Palatino Linotype" w:hAnsi="Palatino Linotype"/>
          <w:bCs w:val="0"/>
          <w:i w:val="0"/>
          <w:sz w:val="22"/>
          <w:szCs w:val="22"/>
        </w:rPr>
        <w:footnoteReference w:id="142"/>
      </w:r>
      <w:bookmarkEnd w:id="25"/>
    </w:p>
    <w:p w:rsidR="00E33114" w:rsidRPr="000E4E06" w:rsidRDefault="00E33114" w:rsidP="00E33114">
      <w:pPr>
        <w:pStyle w:val="Normal1"/>
        <w:bidi/>
        <w:spacing w:after="120"/>
        <w:jc w:val="center"/>
        <w:rPr>
          <w:rFonts w:ascii="Lotus Linotype" w:hAnsi="Lotus Linotype" w:cs="Lotus Linotype"/>
          <w:bCs/>
          <w:sz w:val="28"/>
          <w:szCs w:val="28"/>
        </w:rPr>
      </w:pPr>
      <w:r w:rsidRPr="000E4E06">
        <w:rPr>
          <w:rFonts w:ascii="Lotus Linotype" w:hAnsi="Lotus Linotype" w:cs="Lotus Linotype" w:hint="cs"/>
          <w:bCs/>
          <w:sz w:val="28"/>
          <w:szCs w:val="28"/>
          <w:rtl/>
        </w:rPr>
        <w:t>«النِّيَّةُ»</w:t>
      </w:r>
    </w:p>
    <w:p w:rsidR="00E33114" w:rsidRPr="00E73BF1" w:rsidRDefault="00E33114" w:rsidP="00E33114">
      <w:pPr>
        <w:jc w:val="center"/>
        <w:rPr>
          <w:lang w:val="kk-KZ" w:eastAsia="x-none"/>
        </w:rPr>
      </w:pPr>
    </w:p>
    <w:p w:rsidR="00E33114"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color w:val="auto"/>
          <w:lang w:val="kk-KZ"/>
        </w:rPr>
        <w:t xml:space="preserve">Ол </w:t>
      </w:r>
      <w:r w:rsidRPr="002556F3">
        <w:rPr>
          <w:rFonts w:ascii="Palatino Linotype" w:hAnsi="Palatino Linotype"/>
          <w:lang w:bidi="ar-AE"/>
        </w:rPr>
        <w:sym w:font="AGA Arabesque" w:char="F072"/>
      </w:r>
      <w:r w:rsidRPr="002556F3">
        <w:rPr>
          <w:rFonts w:ascii="Palatino Linotype" w:hAnsi="Palatino Linotype"/>
          <w:color w:val="auto"/>
          <w:lang w:val="kk-KZ"/>
        </w:rPr>
        <w:t xml:space="preserve"> былай деп айтатын: </w:t>
      </w:r>
    </w:p>
    <w:p w:rsidR="00E33114" w:rsidRDefault="00E33114" w:rsidP="00E33114">
      <w:pPr>
        <w:pStyle w:val="Normal1"/>
        <w:spacing w:after="120"/>
        <w:ind w:firstLine="426"/>
        <w:jc w:val="both"/>
        <w:rPr>
          <w:rFonts w:ascii="Calibri" w:hAnsi="Calibri" w:cs="Lotus Linotype"/>
          <w:b/>
          <w:bCs/>
        </w:rPr>
      </w:pPr>
      <w:r w:rsidRPr="000E4E06">
        <w:rPr>
          <w:rFonts w:ascii="Lotus Linotype" w:hAnsi="Lotus Linotype" w:cs="Lotus Linotype" w:hint="cs"/>
          <w:b/>
          <w:bCs/>
          <w:rtl/>
        </w:rPr>
        <w:t>«إنَّمَا الأَعْمَالُ بِالنِّيَّاتِ، وَإِنَّمَا لِكُلِّ امْرِئٍ مَا نَوَى»</w:t>
      </w:r>
    </w:p>
    <w:p w:rsidR="00E33114" w:rsidRPr="002556F3" w:rsidRDefault="00E33114" w:rsidP="00E33114">
      <w:pPr>
        <w:pStyle w:val="NormalWeb"/>
        <w:spacing w:before="0" w:beforeAutospacing="0" w:after="0" w:afterAutospacing="0" w:line="276" w:lineRule="auto"/>
        <w:ind w:firstLine="397"/>
        <w:jc w:val="both"/>
        <w:rPr>
          <w:rFonts w:ascii="Palatino Linotype" w:hAnsi="Palatino Linotype"/>
          <w:color w:val="auto"/>
          <w:lang w:val="kk-KZ"/>
        </w:rPr>
      </w:pPr>
      <w:r w:rsidRPr="002556F3">
        <w:rPr>
          <w:rFonts w:ascii="Palatino Linotype" w:hAnsi="Palatino Linotype"/>
          <w:b/>
          <w:i/>
          <w:color w:val="auto"/>
          <w:lang w:val="kk-KZ"/>
        </w:rPr>
        <w:lastRenderedPageBreak/>
        <w:t>«Ақиқатында, амалдар тек ниетке қарай (бағаланады), әрі, ақиқатында, әрбір адамның үлесіне ол (алуды) ниет еткен нәрсесі ғана тиеді»</w:t>
      </w:r>
      <w:r w:rsidRPr="002556F3">
        <w:rPr>
          <w:rStyle w:val="FootnoteReference"/>
          <w:rFonts w:ascii="Palatino Linotype" w:hAnsi="Palatino Linotype"/>
          <w:color w:val="auto"/>
        </w:rPr>
        <w:footnoteReference w:id="143"/>
      </w:r>
      <w:r w:rsidRPr="002556F3">
        <w:rPr>
          <w:rFonts w:ascii="Palatino Linotype" w:hAnsi="Palatino Linotype"/>
          <w:color w:val="auto"/>
          <w:lang w:val="kk-KZ"/>
        </w:rPr>
        <w:t>.</w:t>
      </w:r>
    </w:p>
    <w:p w:rsidR="00E33114" w:rsidRPr="002556F3" w:rsidRDefault="00E33114" w:rsidP="00E33114">
      <w:pPr>
        <w:pStyle w:val="Heading1"/>
        <w:spacing w:before="0" w:after="0" w:line="276" w:lineRule="auto"/>
        <w:ind w:firstLine="397"/>
        <w:jc w:val="both"/>
        <w:rPr>
          <w:rFonts w:ascii="Palatino Linotype" w:hAnsi="Palatino Linotype"/>
          <w:sz w:val="24"/>
          <w:szCs w:val="24"/>
          <w:lang w:val="kk-KZ"/>
        </w:rPr>
      </w:pPr>
    </w:p>
    <w:p w:rsidR="00E33114" w:rsidRDefault="00E33114" w:rsidP="00E33114">
      <w:pPr>
        <w:pStyle w:val="Heading1"/>
        <w:spacing w:before="0" w:after="0" w:line="276" w:lineRule="auto"/>
        <w:ind w:firstLine="397"/>
        <w:jc w:val="center"/>
        <w:rPr>
          <w:rFonts w:ascii="Palatino Linotype" w:hAnsi="Palatino Linotype"/>
          <w:sz w:val="24"/>
          <w:szCs w:val="24"/>
          <w:lang w:val="kk-KZ"/>
        </w:rPr>
      </w:pPr>
      <w:bookmarkStart w:id="26" w:name="_Toc344298019"/>
      <w:r w:rsidRPr="00124C0E">
        <w:rPr>
          <w:rFonts w:ascii="Palatino Linotype" w:hAnsi="Palatino Linotype"/>
          <w:sz w:val="24"/>
          <w:szCs w:val="24"/>
          <w:lang w:val="kk-KZ"/>
        </w:rPr>
        <w:t>Намазды ашатын тәкбір (такбират әл-ихрам)</w:t>
      </w:r>
      <w:bookmarkEnd w:id="26"/>
    </w:p>
    <w:p w:rsidR="00E33114" w:rsidRPr="000E4E06" w:rsidRDefault="00E33114" w:rsidP="00E33114">
      <w:pPr>
        <w:pStyle w:val="Normal1"/>
        <w:bidi/>
        <w:spacing w:after="120"/>
        <w:ind w:hanging="1"/>
        <w:jc w:val="center"/>
        <w:rPr>
          <w:rFonts w:ascii="Lotus Linotype" w:hAnsi="Lotus Linotype" w:cs="Lotus Linotype"/>
          <w:bCs/>
          <w:sz w:val="28"/>
          <w:szCs w:val="28"/>
        </w:rPr>
      </w:pPr>
      <w:r w:rsidRPr="000E4E06">
        <w:rPr>
          <w:rFonts w:ascii="Lotus Linotype" w:hAnsi="Lotus Linotype" w:cs="Lotus Linotype" w:hint="cs"/>
          <w:bCs/>
          <w:sz w:val="28"/>
          <w:szCs w:val="28"/>
          <w:rtl/>
        </w:rPr>
        <w:t>«التَّكْبِيْرُ»</w:t>
      </w:r>
    </w:p>
    <w:p w:rsidR="00E33114" w:rsidRPr="00124C0E" w:rsidRDefault="00E33114" w:rsidP="00E33114">
      <w:pPr>
        <w:jc w:val="center"/>
        <w:rPr>
          <w:lang w:val="kk-KZ" w:eastAsia="x-none"/>
        </w:rPr>
      </w:pPr>
    </w:p>
    <w:p w:rsidR="00E33114" w:rsidRPr="002556F3" w:rsidRDefault="00E33114" w:rsidP="00E33114">
      <w:pPr>
        <w:pStyle w:val="Heading1"/>
        <w:spacing w:before="0" w:after="0" w:line="276" w:lineRule="auto"/>
        <w:ind w:firstLine="397"/>
        <w:jc w:val="both"/>
        <w:rPr>
          <w:rFonts w:ascii="Palatino Linotype" w:hAnsi="Palatino Linotype"/>
          <w:lang w:val="kk-KZ"/>
        </w:rPr>
      </w:pPr>
      <w:bookmarkStart w:id="27" w:name="_Toc327765224"/>
      <w:bookmarkStart w:id="28" w:name="_Toc344298020"/>
      <w:r w:rsidRPr="002556F3">
        <w:rPr>
          <w:rFonts w:ascii="Palatino Linotype" w:hAnsi="Palatino Linotype"/>
          <w:b w:val="0"/>
          <w:bCs w:val="0"/>
          <w:sz w:val="24"/>
          <w:szCs w:val="24"/>
          <w:lang w:val="kk-KZ"/>
        </w:rPr>
        <w:t xml:space="preserve">Кейін ол </w:t>
      </w:r>
      <w:r w:rsidRPr="00627643">
        <w:rPr>
          <w:rFonts w:ascii="Palatino Linotype" w:hAnsi="Palatino Linotype"/>
          <w:b w:val="0"/>
          <w:bCs w:val="0"/>
          <w:sz w:val="24"/>
          <w:szCs w:val="24"/>
          <w:lang w:bidi="ar-AE"/>
        </w:rPr>
        <w:sym w:font="AGA Arabesque" w:char="F072"/>
      </w:r>
      <w:r w:rsidRPr="002556F3">
        <w:rPr>
          <w:rFonts w:ascii="Palatino Linotype" w:hAnsi="Palatino Linotype"/>
          <w:b w:val="0"/>
          <w:bCs w:val="0"/>
          <w:sz w:val="24"/>
          <w:szCs w:val="24"/>
          <w:lang w:val="kk-KZ"/>
        </w:rPr>
        <w:t xml:space="preserve">:  </w:t>
      </w:r>
      <w:r w:rsidRPr="00124C0E">
        <w:rPr>
          <w:rFonts w:ascii="Calibri" w:hAnsi="Calibri" w:cs="Lotus Linotype"/>
          <w:sz w:val="24"/>
          <w:szCs w:val="24"/>
          <w:rtl/>
          <w:lang w:bidi="ar-AE"/>
        </w:rPr>
        <w:t>اللهُ أ</w:t>
      </w:r>
      <w:r w:rsidRPr="00124C0E">
        <w:rPr>
          <w:rFonts w:ascii="Calibri" w:hAnsi="Calibri" w:cs="Lotus Linotype" w:hint="cs"/>
          <w:sz w:val="24"/>
          <w:szCs w:val="24"/>
          <w:rtl/>
          <w:lang w:bidi="ar-AE"/>
        </w:rPr>
        <w:t>َ</w:t>
      </w:r>
      <w:r w:rsidRPr="00124C0E">
        <w:rPr>
          <w:rFonts w:ascii="Calibri" w:hAnsi="Calibri" w:cs="Lotus Linotype"/>
          <w:sz w:val="24"/>
          <w:szCs w:val="24"/>
          <w:rtl/>
          <w:lang w:bidi="ar-AE"/>
        </w:rPr>
        <w:t>ك</w:t>
      </w:r>
      <w:r w:rsidRPr="00124C0E">
        <w:rPr>
          <w:rFonts w:ascii="Calibri" w:hAnsi="Calibri" w:cs="Lotus Linotype" w:hint="cs"/>
          <w:sz w:val="24"/>
          <w:szCs w:val="24"/>
          <w:rtl/>
          <w:lang w:bidi="ar-AE"/>
        </w:rPr>
        <w:t>ْ</w:t>
      </w:r>
      <w:r w:rsidRPr="00124C0E">
        <w:rPr>
          <w:rFonts w:ascii="Calibri" w:hAnsi="Calibri" w:cs="Lotus Linotype"/>
          <w:sz w:val="24"/>
          <w:szCs w:val="24"/>
          <w:rtl/>
          <w:lang w:bidi="ar-AE"/>
        </w:rPr>
        <w:t>ب</w:t>
      </w:r>
      <w:r w:rsidRPr="00124C0E">
        <w:rPr>
          <w:rFonts w:ascii="Calibri" w:hAnsi="Calibri" w:cs="Lotus Linotype" w:hint="cs"/>
          <w:sz w:val="24"/>
          <w:szCs w:val="24"/>
          <w:rtl/>
          <w:lang w:bidi="ar-AE"/>
        </w:rPr>
        <w:t>َ</w:t>
      </w:r>
      <w:r w:rsidRPr="00124C0E">
        <w:rPr>
          <w:rFonts w:ascii="Calibri" w:hAnsi="Calibri" w:cs="Lotus Linotype"/>
          <w:sz w:val="24"/>
          <w:szCs w:val="24"/>
          <w:rtl/>
          <w:lang w:bidi="ar-AE"/>
        </w:rPr>
        <w:t>رُ</w:t>
      </w:r>
      <w:r w:rsidRPr="00124C0E">
        <w:rPr>
          <w:rFonts w:ascii="Palatino Linotype" w:hAnsi="Palatino Linotype"/>
          <w:b w:val="0"/>
          <w:bCs w:val="0"/>
          <w:sz w:val="24"/>
          <w:szCs w:val="24"/>
          <w:lang w:val="kk-KZ"/>
        </w:rPr>
        <w:t xml:space="preserve"> </w:t>
      </w:r>
      <w:r w:rsidRPr="002556F3">
        <w:rPr>
          <w:rFonts w:ascii="Palatino Linotype" w:hAnsi="Palatino Linotype"/>
          <w:b w:val="0"/>
          <w:bCs w:val="0"/>
          <w:sz w:val="24"/>
          <w:szCs w:val="24"/>
          <w:lang w:val="kk-KZ"/>
        </w:rPr>
        <w:t>«Аллаһу Әкбар (Аллаһ Ұлы!)»</w:t>
      </w:r>
      <w:r w:rsidRPr="002556F3">
        <w:rPr>
          <w:rStyle w:val="FootnoteReference"/>
          <w:rFonts w:ascii="Palatino Linotype" w:hAnsi="Palatino Linotype"/>
          <w:b w:val="0"/>
          <w:bCs w:val="0"/>
          <w:sz w:val="24"/>
          <w:szCs w:val="24"/>
        </w:rPr>
        <w:footnoteReference w:id="144"/>
      </w:r>
      <w:r w:rsidRPr="002556F3">
        <w:rPr>
          <w:rFonts w:ascii="Palatino Linotype" w:hAnsi="Palatino Linotype"/>
          <w:b w:val="0"/>
          <w:bCs w:val="0"/>
          <w:sz w:val="24"/>
          <w:szCs w:val="24"/>
          <w:lang w:val="kk-KZ"/>
        </w:rPr>
        <w:t>, - деп, намазды бастайтын.</w:t>
      </w:r>
      <w:bookmarkEnd w:id="27"/>
      <w:bookmarkEnd w:id="28"/>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2556F3">
        <w:rPr>
          <w:rFonts w:ascii="Palatino Linotype" w:hAnsi="Palatino Linotype"/>
          <w:lang w:bidi="ar-AE"/>
        </w:rPr>
        <w:sym w:font="AGA Arabesque" w:char="F072"/>
      </w:r>
      <w:r w:rsidRPr="002556F3">
        <w:rPr>
          <w:rFonts w:ascii="Palatino Linotype" w:hAnsi="Palatino Linotype"/>
          <w:lang w:val="kk-KZ"/>
        </w:rPr>
        <w:t xml:space="preserve">, жоғарыда аталып кеткендей, «намазды нашар орындаған адамға»: </w:t>
      </w:r>
    </w:p>
    <w:p w:rsidR="00E33114" w:rsidRDefault="00E33114" w:rsidP="00E33114">
      <w:pPr>
        <w:spacing w:line="276" w:lineRule="auto"/>
        <w:ind w:firstLine="397"/>
        <w:jc w:val="right"/>
        <w:rPr>
          <w:rFonts w:ascii="Palatino Linotype" w:hAnsi="Palatino Linotype"/>
          <w:lang w:val="kk-KZ"/>
        </w:rPr>
      </w:pPr>
      <w:r w:rsidRPr="000E4E06">
        <w:rPr>
          <w:rFonts w:ascii="Calibri" w:hAnsi="Calibri" w:cs="Lotus Linotype" w:hint="eastAsia"/>
          <w:b/>
          <w:bCs/>
          <w:rtl/>
        </w:rPr>
        <w:lastRenderedPageBreak/>
        <w:t>«</w:t>
      </w:r>
      <w:r w:rsidRPr="000E4E06">
        <w:rPr>
          <w:rFonts w:ascii="Lotus Linotype" w:hAnsi="Lotus Linotype" w:cs="Lotus Linotype"/>
          <w:b/>
          <w:bCs/>
          <w:rtl/>
        </w:rPr>
        <w:t>إِنَّه</w:t>
      </w:r>
      <w:r w:rsidRPr="000E4E06">
        <w:rPr>
          <w:rFonts w:ascii="Lotus Linotype" w:hAnsi="Lotus Linotype" w:cs="Lotus Linotype" w:hint="cs"/>
          <w:b/>
          <w:bCs/>
          <w:rtl/>
        </w:rPr>
        <w:t>ُ</w:t>
      </w:r>
      <w:r w:rsidRPr="000E4E06">
        <w:rPr>
          <w:rFonts w:ascii="Lotus Linotype" w:hAnsi="Lotus Linotype" w:cs="Lotus Linotype"/>
          <w:b/>
          <w:bCs/>
          <w:rtl/>
        </w:rPr>
        <w:t xml:space="preserve"> لاَ تَتِمُّ صَلاَةُ </w:t>
      </w:r>
      <w:r w:rsidRPr="000E4E06">
        <w:rPr>
          <w:rFonts w:ascii="Lotus Linotype" w:hAnsi="Lotus Linotype" w:cs="Lotus Linotype" w:hint="cs"/>
          <w:b/>
          <w:bCs/>
          <w:rtl/>
        </w:rPr>
        <w:t>ل</w:t>
      </w:r>
      <w:r w:rsidRPr="000E4E06">
        <w:rPr>
          <w:rFonts w:ascii="Lotus Linotype" w:hAnsi="Lotus Linotype" w:cs="Lotus Linotype"/>
          <w:b/>
          <w:bCs/>
          <w:rtl/>
        </w:rPr>
        <w:t>أَحَد</w:t>
      </w:r>
      <w:r w:rsidRPr="000E4E06">
        <w:rPr>
          <w:rFonts w:ascii="Lotus Linotype" w:hAnsi="Lotus Linotype" w:cs="Lotus Linotype" w:hint="cs"/>
          <w:b/>
          <w:bCs/>
          <w:rtl/>
        </w:rPr>
        <w:t>ٍ</w:t>
      </w:r>
      <w:r w:rsidRPr="000E4E06">
        <w:rPr>
          <w:rFonts w:ascii="Lotus Linotype" w:hAnsi="Lotus Linotype" w:cs="Lotus Linotype"/>
          <w:b/>
          <w:bCs/>
          <w:rtl/>
        </w:rPr>
        <w:t xml:space="preserve"> حَتَّى </w:t>
      </w:r>
      <w:r w:rsidRPr="000E4E06">
        <w:rPr>
          <w:rFonts w:ascii="Lotus Linotype" w:hAnsi="Lotus Linotype" w:cs="Lotus Linotype" w:hint="cs"/>
          <w:b/>
          <w:bCs/>
          <w:rtl/>
        </w:rPr>
        <w:t xml:space="preserve">يَتَوَضَّأ، فَيَضَعَ </w:t>
      </w:r>
      <w:r w:rsidRPr="000E4E06">
        <w:rPr>
          <w:rFonts w:ascii="Lotus Linotype" w:hAnsi="Lotus Linotype" w:cs="Lotus Linotype"/>
          <w:b/>
          <w:bCs/>
          <w:rtl/>
        </w:rPr>
        <w:t xml:space="preserve">الْوُضُوءَ </w:t>
      </w:r>
      <w:r w:rsidRPr="000E4E06">
        <w:rPr>
          <w:rFonts w:ascii="Lotus Linotype" w:hAnsi="Lotus Linotype" w:cs="Lotus Linotype" w:hint="cs"/>
          <w:b/>
          <w:bCs/>
          <w:rtl/>
        </w:rPr>
        <w:t>مَوَاضِعَه</w:t>
      </w:r>
      <w:r w:rsidRPr="000E4E06">
        <w:rPr>
          <w:rFonts w:ascii="Lotus Linotype" w:hAnsi="Lotus Linotype" w:cs="Lotus Linotype"/>
          <w:b/>
          <w:bCs/>
          <w:rtl/>
        </w:rPr>
        <w:t xml:space="preserve">، </w:t>
      </w:r>
      <w:r w:rsidRPr="000E4E06">
        <w:rPr>
          <w:rFonts w:ascii="Lotus Linotype" w:hAnsi="Lotus Linotype" w:cs="Lotus Linotype" w:hint="cs"/>
          <w:b/>
          <w:bCs/>
          <w:rtl/>
        </w:rPr>
        <w:t>ثُمَّ يَقُولُ: اللهُ أَكْبَرُ</w:t>
      </w:r>
      <w:r w:rsidRPr="000E4E06">
        <w:rPr>
          <w:rFonts w:ascii="Lotus Linotype" w:hAnsi="Lotus Linotype" w:cs="Lotus Linotype"/>
          <w:b/>
          <w:bCs/>
          <w:rtl/>
        </w:rPr>
        <w:t>»</w:t>
      </w:r>
      <w:r w:rsidRPr="000E4E06">
        <w:rPr>
          <w:rFonts w:ascii="Lotus Linotype" w:hAnsi="Lotus Linotype" w:cs="Lotus Linotype" w:hint="cs"/>
          <w:b/>
          <w:bCs/>
          <w:rtl/>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w:t>
      </w:r>
      <w:r w:rsidRPr="002556F3">
        <w:rPr>
          <w:rFonts w:ascii="Palatino Linotype" w:hAnsi="Palatino Linotype"/>
          <w:b/>
          <w:bCs/>
          <w:i/>
          <w:iCs/>
          <w:lang w:val="kk-KZ"/>
        </w:rPr>
        <w:t>Ақиқатында, адамның намазы ол денесінің барлық қажетті мүшелерін жуып, (дұрыс) дәрет алмайынша, ал содан кейін: «Аллаһу Әкбар (Аллаһ Ұлы)!», - деп айтпайынша, толық болмайды</w:t>
      </w:r>
      <w:r w:rsidRPr="002556F3">
        <w:rPr>
          <w:rFonts w:ascii="Palatino Linotype" w:hAnsi="Palatino Linotype"/>
          <w:lang w:val="kk-KZ"/>
        </w:rPr>
        <w:t>», - деп,</w:t>
      </w:r>
      <w:r w:rsidRPr="002556F3">
        <w:rPr>
          <w:rStyle w:val="FootnoteReference"/>
          <w:rFonts w:ascii="Palatino Linotype" w:hAnsi="Palatino Linotype"/>
          <w:lang w:val="kk-KZ"/>
        </w:rPr>
        <w:t xml:space="preserve"> </w:t>
      </w:r>
      <w:r w:rsidRPr="002556F3">
        <w:rPr>
          <w:rFonts w:ascii="Palatino Linotype" w:hAnsi="Palatino Linotype"/>
          <w:lang w:val="kk-KZ"/>
        </w:rPr>
        <w:t>осылай істеуді бұйырды.</w:t>
      </w:r>
      <w:r w:rsidRPr="002556F3">
        <w:rPr>
          <w:rStyle w:val="FootnoteReference"/>
          <w:rFonts w:ascii="Palatino Linotype" w:hAnsi="Palatino Linotype"/>
        </w:rPr>
        <w:footnoteReference w:id="145"/>
      </w:r>
      <w:r w:rsidRPr="002556F3">
        <w:rPr>
          <w:rFonts w:ascii="Palatino Linotype" w:hAnsi="Palatino Linotype"/>
          <w:lang w:val="kk-KZ"/>
        </w:rPr>
        <w:t xml:space="preserve"> Ол </w:t>
      </w:r>
      <w:r w:rsidRPr="002556F3">
        <w:rPr>
          <w:rFonts w:ascii="Palatino Linotype" w:hAnsi="Palatino Linotype"/>
          <w:lang w:bidi="ar-AE"/>
        </w:rPr>
        <w:sym w:font="AGA Arabesque" w:char="F072"/>
      </w:r>
      <w:r w:rsidRPr="002556F3">
        <w:rPr>
          <w:rFonts w:ascii="Palatino Linotype" w:hAnsi="Palatino Linotype"/>
          <w:lang w:val="kk-KZ"/>
        </w:rPr>
        <w:t xml:space="preserve"> сондай-ақ: </w:t>
      </w:r>
    </w:p>
    <w:p w:rsidR="00E33114" w:rsidRPr="000E4E06" w:rsidRDefault="00E33114" w:rsidP="00E33114">
      <w:pPr>
        <w:pStyle w:val="Normal1"/>
        <w:bidi/>
        <w:spacing w:line="276" w:lineRule="auto"/>
        <w:ind w:firstLine="425"/>
        <w:jc w:val="both"/>
        <w:rPr>
          <w:rFonts w:ascii="Calibri" w:hAnsi="Calibri"/>
          <w:rtl/>
        </w:rPr>
      </w:pPr>
      <w:r w:rsidRPr="000E4E06">
        <w:rPr>
          <w:rFonts w:ascii="Lotus Linotype" w:hAnsi="Lotus Linotype" w:cs="Lotus Linotype"/>
          <w:b/>
          <w:bCs/>
          <w:rtl/>
        </w:rPr>
        <w:t>«مِفْتَاحُ الصَّلاَةِ الطُّهُورُ، وَتَحْرِيمُهَا التَّكْبِيرُ، وَتَحْلِيلُهَا التَّسْلِيمُ</w:t>
      </w:r>
      <w:r w:rsidRPr="000E4E06">
        <w:rPr>
          <w:rFonts w:ascii="Lotus Linotype" w:hAnsi="Lotus Linotype" w:cs="Lotus Linotype" w:hint="cs"/>
          <w:b/>
          <w:bCs/>
          <w:rtl/>
        </w:rPr>
        <w:t>»</w:t>
      </w:r>
      <w:r w:rsidRPr="000E4E06">
        <w:rPr>
          <w:rFonts w:ascii="Calibri" w:hAnsi="Calibri" w:hint="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«Намаздың кілті – дәрет, оған кіру – тәкбір, ал одан шығу - таслим»</w:t>
      </w:r>
      <w:r w:rsidRPr="002556F3">
        <w:rPr>
          <w:rFonts w:ascii="Palatino Linotype" w:hAnsi="Palatino Linotype"/>
          <w:bCs/>
          <w:iCs/>
          <w:lang w:val="kk-KZ"/>
        </w:rPr>
        <w:t>, -</w:t>
      </w:r>
      <w:r>
        <w:rPr>
          <w:rFonts w:ascii="Palatino Linotype" w:hAnsi="Palatino Linotype"/>
          <w:bCs/>
          <w:iCs/>
          <w:lang w:val="kk-KZ"/>
        </w:rPr>
        <w:t xml:space="preserve"> </w:t>
      </w:r>
      <w:r w:rsidRPr="002556F3">
        <w:rPr>
          <w:rFonts w:ascii="Palatino Linotype" w:hAnsi="Palatino Linotype"/>
          <w:bCs/>
          <w:iCs/>
          <w:lang w:val="kk-KZ"/>
        </w:rPr>
        <w:t>деп айтатын</w:t>
      </w:r>
      <w:r w:rsidRPr="002556F3">
        <w:rPr>
          <w:rStyle w:val="FootnoteReference"/>
          <w:rFonts w:ascii="Palatino Linotype" w:hAnsi="Palatino Linotype"/>
        </w:rPr>
        <w:footnoteReference w:id="146"/>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Сондай-ақ «ол тәкбір айту тұсында артында тұрғандар оны (тәкбірді) еститіндей дауыс</w:t>
      </w:r>
      <w:r>
        <w:rPr>
          <w:rFonts w:ascii="Palatino Linotype" w:hAnsi="Palatino Linotype"/>
          <w:lang w:val="kk-KZ"/>
        </w:rPr>
        <w:t>ын</w:t>
      </w:r>
      <w:r w:rsidRPr="002556F3">
        <w:rPr>
          <w:rFonts w:ascii="Palatino Linotype" w:hAnsi="Palatino Linotype"/>
          <w:lang w:val="kk-KZ"/>
        </w:rPr>
        <w:t xml:space="preserve"> (бір қалыпты) етіп көтеретін»</w:t>
      </w:r>
      <w:r w:rsidRPr="002556F3">
        <w:rPr>
          <w:rStyle w:val="FootnoteReference"/>
          <w:rFonts w:ascii="Palatino Linotype" w:hAnsi="Palatino Linotype"/>
        </w:rPr>
        <w:footnoteReference w:id="147"/>
      </w:r>
      <w:r w:rsidRPr="002556F3">
        <w:rPr>
          <w:rFonts w:ascii="Palatino Linotype" w:hAnsi="Palatino Linotype"/>
          <w:lang w:val="kk-KZ"/>
        </w:rPr>
        <w:t xml:space="preserve">. Алайда «ол ауырған кезінде, Елшінің </w:t>
      </w:r>
      <w:r w:rsidRPr="002556F3">
        <w:rPr>
          <w:rFonts w:ascii="Palatino Linotype" w:hAnsi="Palatino Linotype"/>
          <w:lang w:bidi="ar-AE"/>
        </w:rPr>
        <w:sym w:font="AGA Arabesque" w:char="F072"/>
      </w:r>
      <w:r w:rsidRPr="002556F3">
        <w:rPr>
          <w:rFonts w:ascii="Palatino Linotype" w:hAnsi="Palatino Linotype"/>
          <w:lang w:val="kk-KZ"/>
        </w:rPr>
        <w:t xml:space="preserve"> тәкбірін адамдарға жеткізу үшін, Абу Бәкр дауысын көтеретін»</w:t>
      </w:r>
      <w:r w:rsidRPr="002556F3">
        <w:rPr>
          <w:rStyle w:val="FootnoteReference"/>
          <w:rFonts w:ascii="Palatino Linotype" w:hAnsi="Palatino Linotype"/>
        </w:rPr>
        <w:footnoteReference w:id="148"/>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2556F3">
        <w:rPr>
          <w:rFonts w:ascii="Palatino Linotype" w:hAnsi="Palatino Linotype"/>
          <w:lang w:bidi="ar-AE"/>
        </w:rPr>
        <w:sym w:font="AGA Arabesque" w:char="F072"/>
      </w:r>
      <w:r w:rsidRPr="002556F3">
        <w:rPr>
          <w:rFonts w:ascii="Palatino Linotype" w:hAnsi="Palatino Linotype"/>
          <w:lang w:val="kk-KZ"/>
        </w:rPr>
        <w:t xml:space="preserve"> сондай-ақ былай деп айтатын: </w:t>
      </w:r>
      <w:r w:rsidRPr="002556F3">
        <w:rPr>
          <w:rFonts w:ascii="Palatino Linotype" w:hAnsi="Palatino Linotype"/>
          <w:b/>
          <w:i/>
          <w:lang w:val="kk-KZ"/>
        </w:rPr>
        <w:t>«Имам: «</w:t>
      </w:r>
      <w:r w:rsidRPr="002556F3">
        <w:rPr>
          <w:rFonts w:ascii="Palatino Linotype" w:hAnsi="Palatino Linotype"/>
          <w:b/>
          <w:i/>
          <w:iCs/>
          <w:lang w:val="kk-KZ"/>
        </w:rPr>
        <w:t>Аллаһу Әкбар</w:t>
      </w:r>
      <w:r w:rsidRPr="002556F3">
        <w:rPr>
          <w:rFonts w:ascii="Palatino Linotype" w:hAnsi="Palatino Linotype"/>
          <w:b/>
          <w:i/>
          <w:lang w:val="kk-KZ"/>
        </w:rPr>
        <w:t>», - деп айтқанда, (сендер де): «</w:t>
      </w:r>
      <w:r w:rsidRPr="002556F3">
        <w:rPr>
          <w:rFonts w:ascii="Palatino Linotype" w:hAnsi="Palatino Linotype"/>
          <w:b/>
          <w:i/>
          <w:iCs/>
          <w:lang w:val="kk-KZ"/>
        </w:rPr>
        <w:t>Аллаһу Әкбар</w:t>
      </w:r>
      <w:r w:rsidRPr="002556F3">
        <w:rPr>
          <w:rFonts w:ascii="Palatino Linotype" w:hAnsi="Palatino Linotype"/>
          <w:b/>
          <w:i/>
          <w:lang w:val="kk-KZ"/>
        </w:rPr>
        <w:t>», - деп айтыңдар»</w:t>
      </w:r>
      <w:r w:rsidRPr="002556F3">
        <w:rPr>
          <w:rStyle w:val="FootnoteReference"/>
          <w:rFonts w:ascii="Palatino Linotype" w:hAnsi="Palatino Linotype"/>
        </w:rPr>
        <w:footnoteReference w:id="149"/>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Style w:val="Strong"/>
          <w:rFonts w:ascii="Palatino Linotype" w:hAnsi="Palatino Linotype"/>
          <w:b/>
          <w:bCs/>
          <w:i w:val="0"/>
          <w:sz w:val="24"/>
          <w:szCs w:val="24"/>
          <w:lang w:val="kk-KZ"/>
        </w:rPr>
      </w:pPr>
      <w:bookmarkStart w:id="29" w:name="_Toc344298021"/>
      <w:r w:rsidRPr="002556F3">
        <w:rPr>
          <w:rStyle w:val="Strong"/>
          <w:rFonts w:ascii="Palatino Linotype" w:hAnsi="Palatino Linotype"/>
          <w:b/>
          <w:bCs/>
          <w:i w:val="0"/>
          <w:sz w:val="24"/>
          <w:szCs w:val="24"/>
          <w:lang w:val="kk-KZ"/>
        </w:rPr>
        <w:t>Екі қолды көтеру</w:t>
      </w:r>
      <w:bookmarkEnd w:id="29"/>
    </w:p>
    <w:p w:rsidR="00E33114" w:rsidRPr="000E4E06" w:rsidRDefault="00E33114" w:rsidP="00E33114">
      <w:pPr>
        <w:pStyle w:val="Normal1"/>
        <w:bidi/>
        <w:spacing w:line="260" w:lineRule="atLeast"/>
        <w:ind w:hanging="1"/>
        <w:jc w:val="center"/>
        <w:rPr>
          <w:rFonts w:ascii="Lotus Linotype" w:hAnsi="Lotus Linotype" w:cs="Lotus Linotype"/>
          <w:b/>
          <w:bCs/>
          <w:sz w:val="28"/>
          <w:szCs w:val="28"/>
          <w:rtl/>
        </w:rPr>
      </w:pPr>
      <w:r w:rsidRPr="000E4E06">
        <w:rPr>
          <w:rFonts w:ascii="Lotus Linotype" w:hAnsi="Lotus Linotype" w:cs="Lotus Linotype"/>
          <w:b/>
          <w:bCs/>
          <w:sz w:val="28"/>
          <w:szCs w:val="28"/>
          <w:rtl/>
        </w:rPr>
        <w:t>«ر</w:t>
      </w:r>
      <w:r w:rsidRPr="000E4E06">
        <w:rPr>
          <w:rFonts w:ascii="Lotus Linotype" w:hAnsi="Lotus Linotype" w:cs="Lotus Linotype" w:hint="cs"/>
          <w:b/>
          <w:bCs/>
          <w:sz w:val="28"/>
          <w:szCs w:val="28"/>
          <w:rtl/>
        </w:rPr>
        <w:t>َفْ</w:t>
      </w:r>
      <w:r w:rsidRPr="000E4E06">
        <w:rPr>
          <w:rFonts w:ascii="Lotus Linotype" w:hAnsi="Lotus Linotype" w:cs="Lotus Linotype"/>
          <w:b/>
          <w:bCs/>
          <w:sz w:val="28"/>
          <w:szCs w:val="28"/>
          <w:rtl/>
        </w:rPr>
        <w:t>ع</w:t>
      </w:r>
      <w:r w:rsidRPr="000E4E06">
        <w:rPr>
          <w:rFonts w:ascii="Lotus Linotype" w:hAnsi="Lotus Linotype" w:cs="Lotus Linotype" w:hint="cs"/>
          <w:b/>
          <w:bCs/>
          <w:sz w:val="28"/>
          <w:szCs w:val="28"/>
          <w:rtl/>
        </w:rPr>
        <w:t>ُ</w:t>
      </w:r>
      <w:r w:rsidRPr="000E4E06">
        <w:rPr>
          <w:rFonts w:ascii="Lotus Linotype" w:hAnsi="Lotus Linotype" w:cs="Lotus Linotype"/>
          <w:b/>
          <w:bCs/>
          <w:sz w:val="28"/>
          <w:szCs w:val="28"/>
          <w:rtl/>
        </w:rPr>
        <w:t xml:space="preserve"> ا</w:t>
      </w:r>
      <w:r w:rsidRPr="000E4E06">
        <w:rPr>
          <w:rFonts w:ascii="Lotus Linotype" w:hAnsi="Lotus Linotype" w:cs="Lotus Linotype" w:hint="cs"/>
          <w:b/>
          <w:bCs/>
          <w:sz w:val="28"/>
          <w:szCs w:val="28"/>
          <w:rtl/>
        </w:rPr>
        <w:t>ْ</w:t>
      </w:r>
      <w:r w:rsidRPr="000E4E06">
        <w:rPr>
          <w:rFonts w:ascii="Lotus Linotype" w:hAnsi="Lotus Linotype" w:cs="Lotus Linotype"/>
          <w:b/>
          <w:bCs/>
          <w:sz w:val="28"/>
          <w:szCs w:val="28"/>
          <w:rtl/>
        </w:rPr>
        <w:t>لي</w:t>
      </w:r>
      <w:r w:rsidRPr="000E4E06">
        <w:rPr>
          <w:rFonts w:ascii="Lotus Linotype" w:hAnsi="Lotus Linotype" w:cs="Lotus Linotype" w:hint="cs"/>
          <w:b/>
          <w:bCs/>
          <w:sz w:val="28"/>
          <w:szCs w:val="28"/>
          <w:rtl/>
        </w:rPr>
        <w:t>َ</w:t>
      </w:r>
      <w:r w:rsidRPr="000E4E06">
        <w:rPr>
          <w:rFonts w:ascii="Lotus Linotype" w:hAnsi="Lotus Linotype" w:cs="Lotus Linotype"/>
          <w:b/>
          <w:bCs/>
          <w:sz w:val="28"/>
          <w:szCs w:val="28"/>
          <w:rtl/>
        </w:rPr>
        <w:t>د</w:t>
      </w:r>
      <w:r w:rsidRPr="000E4E06">
        <w:rPr>
          <w:rFonts w:ascii="Lotus Linotype" w:hAnsi="Lotus Linotype" w:cs="Lotus Linotype" w:hint="cs"/>
          <w:b/>
          <w:bCs/>
          <w:sz w:val="28"/>
          <w:szCs w:val="28"/>
          <w:rtl/>
        </w:rPr>
        <w:t>َ</w:t>
      </w:r>
      <w:r w:rsidRPr="000E4E06">
        <w:rPr>
          <w:rFonts w:ascii="Lotus Linotype" w:hAnsi="Lotus Linotype" w:cs="Lotus Linotype"/>
          <w:b/>
          <w:bCs/>
          <w:sz w:val="28"/>
          <w:szCs w:val="28"/>
          <w:rtl/>
        </w:rPr>
        <w:t>ي</w:t>
      </w:r>
      <w:r w:rsidRPr="000E4E06">
        <w:rPr>
          <w:rFonts w:ascii="Lotus Linotype" w:hAnsi="Lotus Linotype" w:cs="Lotus Linotype" w:hint="cs"/>
          <w:b/>
          <w:bCs/>
          <w:sz w:val="28"/>
          <w:szCs w:val="28"/>
          <w:rtl/>
        </w:rPr>
        <w:t>ْ</w:t>
      </w:r>
      <w:r w:rsidRPr="000E4E06">
        <w:rPr>
          <w:rFonts w:ascii="Lotus Linotype" w:hAnsi="Lotus Linotype" w:cs="Lotus Linotype"/>
          <w:b/>
          <w:bCs/>
          <w:sz w:val="28"/>
          <w:szCs w:val="28"/>
          <w:rtl/>
        </w:rPr>
        <w:t>ن</w:t>
      </w:r>
      <w:r w:rsidRPr="000E4E06">
        <w:rPr>
          <w:rFonts w:ascii="Lotus Linotype" w:hAnsi="Lotus Linotype" w:cs="Lotus Linotype" w:hint="cs"/>
          <w:b/>
          <w:bCs/>
          <w:sz w:val="28"/>
          <w:szCs w:val="28"/>
          <w:rtl/>
        </w:rPr>
        <w:t>ِ</w:t>
      </w:r>
      <w:r w:rsidRPr="000E4E06">
        <w:rPr>
          <w:rFonts w:ascii="Lotus Linotype" w:hAnsi="Lotus Linotype" w:cs="Lotus Linotype"/>
          <w:b/>
          <w:bCs/>
          <w:sz w:val="28"/>
          <w:szCs w:val="28"/>
          <w:rtl/>
        </w:rPr>
        <w:t>»</w:t>
      </w:r>
    </w:p>
    <w:p w:rsidR="00E33114" w:rsidRPr="005E4510"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w:t>
      </w:r>
      <w:r w:rsidRPr="002556F3">
        <w:rPr>
          <w:rFonts w:ascii="Palatino Linotype" w:hAnsi="Palatino Linotype"/>
          <w:lang w:bidi="ar-AE"/>
        </w:rPr>
        <w:sym w:font="AGA Arabesque" w:char="F072"/>
      </w:r>
      <w:r w:rsidRPr="002556F3">
        <w:rPr>
          <w:rFonts w:ascii="Palatino Linotype" w:hAnsi="Palatino Linotype"/>
          <w:lang w:val="kk-KZ"/>
        </w:rPr>
        <w:t xml:space="preserve"> екі қолын кейде тәкбір айтумен бір мезгілде</w:t>
      </w:r>
      <w:r w:rsidRPr="002556F3">
        <w:rPr>
          <w:rStyle w:val="FootnoteReference"/>
          <w:rFonts w:ascii="Palatino Linotype" w:hAnsi="Palatino Linotype"/>
        </w:rPr>
        <w:footnoteReference w:id="150"/>
      </w:r>
      <w:r w:rsidRPr="002556F3">
        <w:rPr>
          <w:rFonts w:ascii="Palatino Linotype" w:hAnsi="Palatino Linotype"/>
          <w:lang w:val="kk-KZ"/>
        </w:rPr>
        <w:t>, кейде тәкбір айтқаннан кейін</w:t>
      </w:r>
      <w:r w:rsidRPr="002556F3">
        <w:rPr>
          <w:rStyle w:val="FootnoteReference"/>
          <w:rFonts w:ascii="Palatino Linotype" w:hAnsi="Palatino Linotype"/>
        </w:rPr>
        <w:footnoteReference w:id="151"/>
      </w:r>
      <w:r w:rsidRPr="002556F3">
        <w:rPr>
          <w:rFonts w:ascii="Palatino Linotype" w:hAnsi="Palatino Linotype"/>
          <w:lang w:val="kk-KZ"/>
        </w:rPr>
        <w:t>, ал кейде оны айтудан бұрын</w:t>
      </w:r>
      <w:r w:rsidRPr="002556F3">
        <w:rPr>
          <w:rStyle w:val="FootnoteReference"/>
          <w:rFonts w:ascii="Palatino Linotype" w:hAnsi="Palatino Linotype"/>
        </w:rPr>
        <w:footnoteReference w:id="152"/>
      </w:r>
      <w:r w:rsidRPr="002556F3">
        <w:rPr>
          <w:rFonts w:ascii="Palatino Linotype" w:hAnsi="Palatino Linotype"/>
          <w:lang w:val="kk-KZ"/>
        </w:rPr>
        <w:t xml:space="preserve"> көтеретін.</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«Ол екі қолын, саусақтарын</w:t>
      </w:r>
      <w:r>
        <w:rPr>
          <w:rFonts w:ascii="Palatino Linotype" w:hAnsi="Palatino Linotype"/>
          <w:lang w:val="kk-KZ"/>
        </w:rPr>
        <w:t>ың араларын ашық</w:t>
      </w:r>
      <w:r w:rsidRPr="002556F3">
        <w:rPr>
          <w:rFonts w:ascii="Palatino Linotype" w:hAnsi="Palatino Linotype"/>
          <w:lang w:val="kk-KZ"/>
        </w:rPr>
        <w:t xml:space="preserve"> ұстап [бірақ араларын </w:t>
      </w:r>
      <w:r>
        <w:rPr>
          <w:rFonts w:ascii="Palatino Linotype" w:hAnsi="Palatino Linotype"/>
          <w:lang w:val="kk-KZ"/>
        </w:rPr>
        <w:t>керіп</w:t>
      </w:r>
      <w:r w:rsidRPr="002556F3">
        <w:rPr>
          <w:rFonts w:ascii="Palatino Linotype" w:hAnsi="Palatino Linotype"/>
          <w:lang w:val="kk-KZ"/>
        </w:rPr>
        <w:t xml:space="preserve"> ашпай және </w:t>
      </w:r>
      <w:r>
        <w:rPr>
          <w:rFonts w:ascii="Palatino Linotype" w:hAnsi="Palatino Linotype"/>
          <w:lang w:val="kk-KZ"/>
        </w:rPr>
        <w:t xml:space="preserve">оларды </w:t>
      </w:r>
      <w:r w:rsidRPr="002556F3">
        <w:rPr>
          <w:rFonts w:ascii="Palatino Linotype" w:hAnsi="Palatino Linotype"/>
          <w:lang w:val="kk-KZ"/>
        </w:rPr>
        <w:t>бір</w:t>
      </w:r>
      <w:r>
        <w:rPr>
          <w:rFonts w:ascii="Palatino Linotype" w:hAnsi="Palatino Linotype"/>
          <w:lang w:val="kk-KZ"/>
        </w:rPr>
        <w:t>ін-біріне жабыстырмай</w:t>
      </w:r>
      <w:r w:rsidRPr="002556F3">
        <w:rPr>
          <w:rFonts w:ascii="Palatino Linotype" w:hAnsi="Palatino Linotype"/>
          <w:lang w:val="kk-KZ"/>
        </w:rPr>
        <w:t>]»</w:t>
      </w:r>
      <w:r w:rsidRPr="002556F3">
        <w:rPr>
          <w:rStyle w:val="FootnoteReference"/>
          <w:rFonts w:ascii="Palatino Linotype" w:hAnsi="Palatino Linotype"/>
        </w:rPr>
        <w:footnoteReference w:id="153"/>
      </w:r>
      <w:r w:rsidRPr="002556F3">
        <w:rPr>
          <w:rFonts w:ascii="Palatino Linotype" w:hAnsi="Palatino Linotype"/>
          <w:lang w:val="kk-KZ"/>
        </w:rPr>
        <w:t xml:space="preserve"> көтеретін</w:t>
      </w:r>
      <w:r>
        <w:rPr>
          <w:rFonts w:ascii="Palatino Linotype" w:hAnsi="Palatino Linotype"/>
          <w:lang w:val="kk-KZ"/>
        </w:rPr>
        <w:t>,</w:t>
      </w:r>
      <w:r w:rsidRPr="002556F3">
        <w:rPr>
          <w:rFonts w:ascii="Palatino Linotype" w:hAnsi="Palatino Linotype"/>
          <w:lang w:val="kk-KZ"/>
        </w:rPr>
        <w:t xml:space="preserve"> </w:t>
      </w:r>
      <w:r>
        <w:rPr>
          <w:rFonts w:ascii="Palatino Linotype" w:hAnsi="Palatino Linotype"/>
          <w:lang w:val="kk-KZ"/>
        </w:rPr>
        <w:t>әрі</w:t>
      </w:r>
      <w:r w:rsidRPr="002556F3">
        <w:rPr>
          <w:rFonts w:ascii="Palatino Linotype" w:hAnsi="Palatino Linotype"/>
          <w:lang w:val="kk-KZ"/>
        </w:rPr>
        <w:t xml:space="preserve"> «ол оларды иығының тұсына дейін көтеретін»</w:t>
      </w:r>
      <w:r w:rsidRPr="002556F3">
        <w:rPr>
          <w:rStyle w:val="FootnoteReference"/>
          <w:rFonts w:ascii="Palatino Linotype" w:hAnsi="Palatino Linotype"/>
        </w:rPr>
        <w:footnoteReference w:id="154"/>
      </w:r>
      <w:r w:rsidRPr="002556F3">
        <w:rPr>
          <w:rFonts w:ascii="Palatino Linotype" w:hAnsi="Palatino Linotype"/>
          <w:lang w:val="kk-KZ"/>
        </w:rPr>
        <w:t>, десе де кейде «ол оларды құлағының (сырғалықтарының) тұсына дейін көтеретін»</w:t>
      </w:r>
      <w:r w:rsidRPr="002556F3">
        <w:rPr>
          <w:rStyle w:val="FootnoteReference"/>
          <w:rFonts w:ascii="Palatino Linotype" w:hAnsi="Palatino Linotype"/>
        </w:rPr>
        <w:footnoteReference w:id="155"/>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Style w:val="Strong"/>
          <w:rFonts w:ascii="Palatino Linotype" w:hAnsi="Palatino Linotype"/>
          <w:b/>
          <w:bCs/>
          <w:i w:val="0"/>
          <w:lang w:val="kk-KZ"/>
        </w:rPr>
      </w:pPr>
      <w:bookmarkStart w:id="30" w:name="_Toc344298022"/>
      <w:r w:rsidRPr="002556F3">
        <w:rPr>
          <w:rStyle w:val="Strong"/>
          <w:rFonts w:ascii="Palatino Linotype" w:hAnsi="Palatino Linotype"/>
          <w:b/>
          <w:bCs/>
          <w:i w:val="0"/>
          <w:sz w:val="24"/>
          <w:szCs w:val="24"/>
          <w:lang w:val="kk-KZ"/>
        </w:rPr>
        <w:t>Оң қолын сол қолының үстіне қою және осылай істеу туралы бұйрық</w:t>
      </w:r>
      <w:bookmarkEnd w:id="30"/>
    </w:p>
    <w:p w:rsidR="00E33114" w:rsidRDefault="00E33114" w:rsidP="00E33114">
      <w:pPr>
        <w:jc w:val="center"/>
        <w:rPr>
          <w:rFonts w:ascii="Calibri" w:hAnsi="Calibri" w:cs="Lotus Linotype"/>
          <w:b/>
          <w:bCs/>
          <w:lang w:val="kk-KZ"/>
        </w:rPr>
      </w:pPr>
      <w:r w:rsidRPr="000E4E06">
        <w:rPr>
          <w:rFonts w:ascii="Lotus Linotype" w:hAnsi="Lotus Linotype" w:cs="Lotus Linotype"/>
          <w:b/>
          <w:bCs/>
          <w:rtl/>
        </w:rPr>
        <w:t>«</w:t>
      </w:r>
      <w:r w:rsidRPr="000E4E06">
        <w:rPr>
          <w:rFonts w:ascii="Lotus Linotype" w:hAnsi="Lotus Linotype" w:cs="Lotus Linotype" w:hint="cs"/>
          <w:b/>
          <w:bCs/>
          <w:rtl/>
        </w:rPr>
        <w:t>وَضْعُ اليُمْنَى عَلَى اْليُسْرَى وَالأَمْرُ بِهِ</w:t>
      </w:r>
      <w:r w:rsidRPr="000E4E06">
        <w:rPr>
          <w:rFonts w:ascii="Lotus Linotype" w:hAnsi="Lotus Linotype" w:cs="Lotus Linotype"/>
          <w:b/>
          <w:bCs/>
          <w:rtl/>
        </w:rPr>
        <w:t>»</w:t>
      </w:r>
    </w:p>
    <w:p w:rsidR="00E33114" w:rsidRPr="005E4510" w:rsidRDefault="00E33114" w:rsidP="00E33114">
      <w:pPr>
        <w:jc w:val="center"/>
        <w:rPr>
          <w:rFonts w:ascii="Calibri" w:hAnsi="Calibri"/>
          <w:lang w:val="kk-KZ" w:eastAsia="x-none"/>
        </w:rPr>
      </w:pP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w:t>
      </w:r>
      <w:r w:rsidRPr="002556F3">
        <w:rPr>
          <w:rFonts w:ascii="Palatino Linotype" w:hAnsi="Palatino Linotype"/>
          <w:lang w:bidi="ar-AE"/>
        </w:rPr>
        <w:sym w:font="AGA Arabesque" w:char="F072"/>
      </w:r>
      <w:r>
        <w:rPr>
          <w:rFonts w:ascii="Palatino Linotype" w:hAnsi="Palatino Linotype"/>
          <w:lang w:val="kk-KZ" w:bidi="ar-AE"/>
        </w:rPr>
        <w:t xml:space="preserve"> </w:t>
      </w:r>
      <w:r w:rsidRPr="002556F3">
        <w:rPr>
          <w:rFonts w:ascii="Palatino Linotype" w:hAnsi="Palatino Linotype"/>
          <w:lang w:val="kk-KZ"/>
        </w:rPr>
        <w:t>оң қолын сол қолының үстіне қоятын»</w:t>
      </w:r>
      <w:r w:rsidRPr="002556F3">
        <w:rPr>
          <w:rStyle w:val="FootnoteReference"/>
          <w:rFonts w:ascii="Palatino Linotype" w:hAnsi="Palatino Linotype"/>
        </w:rPr>
        <w:footnoteReference w:id="156"/>
      </w:r>
      <w:r w:rsidRPr="002556F3">
        <w:rPr>
          <w:rFonts w:ascii="Palatino Linotype" w:hAnsi="Palatino Linotype"/>
          <w:lang w:val="kk-KZ"/>
        </w:rPr>
        <w:t xml:space="preserve"> және: </w:t>
      </w:r>
    </w:p>
    <w:p w:rsidR="00E33114" w:rsidRDefault="00E33114" w:rsidP="00E33114">
      <w:pPr>
        <w:spacing w:line="276" w:lineRule="auto"/>
        <w:ind w:firstLine="397"/>
        <w:jc w:val="right"/>
        <w:rPr>
          <w:rFonts w:ascii="Palatino Linotype" w:hAnsi="Palatino Linotype"/>
          <w:lang w:val="kk-KZ"/>
        </w:rPr>
      </w:pPr>
      <w:r w:rsidRPr="000E4E06">
        <w:rPr>
          <w:rFonts w:ascii="Lotus Linotype" w:hAnsi="Lotus Linotype" w:cs="Lotus Linotype"/>
          <w:b/>
          <w:bCs/>
          <w:rtl/>
        </w:rPr>
        <w:t>«إِنَّا مَع</w:t>
      </w:r>
      <w:r w:rsidRPr="000E4E06">
        <w:rPr>
          <w:rFonts w:ascii="Lotus Linotype" w:hAnsi="Lotus Linotype" w:cs="Lotus Linotype" w:hint="cs"/>
          <w:b/>
          <w:bCs/>
          <w:rtl/>
        </w:rPr>
        <w:t>ْ</w:t>
      </w:r>
      <w:r w:rsidRPr="000E4E06">
        <w:rPr>
          <w:rFonts w:ascii="Lotus Linotype" w:hAnsi="Lotus Linotype" w:cs="Lotus Linotype"/>
          <w:b/>
          <w:bCs/>
          <w:rtl/>
        </w:rPr>
        <w:t>شِر</w:t>
      </w:r>
      <w:r w:rsidRPr="000E4E06">
        <w:rPr>
          <w:rFonts w:ascii="Lotus Linotype" w:hAnsi="Lotus Linotype" w:cs="Lotus Linotype" w:hint="cs"/>
          <w:b/>
          <w:bCs/>
          <w:rtl/>
        </w:rPr>
        <w:t>َ</w:t>
      </w:r>
      <w:r w:rsidRPr="000E4E06">
        <w:rPr>
          <w:rFonts w:ascii="Lotus Linotype" w:hAnsi="Lotus Linotype" w:cs="Lotus Linotype"/>
          <w:b/>
          <w:bCs/>
          <w:rtl/>
        </w:rPr>
        <w:t xml:space="preserve"> الأَنْبِيَاءِ أُمِرْنَا </w:t>
      </w:r>
      <w:r w:rsidRPr="000E4E06">
        <w:rPr>
          <w:rFonts w:ascii="Lotus Linotype" w:hAnsi="Lotus Linotype" w:cs="Lotus Linotype" w:hint="cs"/>
          <w:b/>
          <w:bCs/>
          <w:rtl/>
        </w:rPr>
        <w:t>بِتَعْ</w:t>
      </w:r>
      <w:r w:rsidRPr="000E4E06">
        <w:rPr>
          <w:rFonts w:ascii="Lotus Linotype" w:hAnsi="Lotus Linotype" w:cs="Lotus Linotype"/>
          <w:b/>
          <w:bCs/>
          <w:rtl/>
        </w:rPr>
        <w:t>ج</w:t>
      </w:r>
      <w:r w:rsidRPr="000E4E06">
        <w:rPr>
          <w:rFonts w:ascii="Lotus Linotype" w:hAnsi="Lotus Linotype" w:cs="Lotus Linotype" w:hint="cs"/>
          <w:b/>
          <w:bCs/>
          <w:rtl/>
        </w:rPr>
        <w:t>ِيْ</w:t>
      </w:r>
      <w:r w:rsidRPr="000E4E06">
        <w:rPr>
          <w:rFonts w:ascii="Lotus Linotype" w:hAnsi="Lotus Linotype" w:cs="Lotus Linotype"/>
          <w:b/>
          <w:bCs/>
          <w:rtl/>
        </w:rPr>
        <w:t>ل</w:t>
      </w:r>
      <w:r w:rsidRPr="000E4E06">
        <w:rPr>
          <w:rFonts w:ascii="Lotus Linotype" w:hAnsi="Lotus Linotype" w:cs="Lotus Linotype" w:hint="cs"/>
          <w:b/>
          <w:bCs/>
          <w:rtl/>
        </w:rPr>
        <w:t>ِ فِطْرِنَا وَتَأْخِيْرِ</w:t>
      </w:r>
      <w:r w:rsidRPr="000E4E06">
        <w:rPr>
          <w:rFonts w:ascii="Lotus Linotype" w:hAnsi="Lotus Linotype" w:cs="Lotus Linotype"/>
          <w:b/>
          <w:bCs/>
          <w:rtl/>
        </w:rPr>
        <w:t xml:space="preserve"> سُحُورَنَا وَ</w:t>
      </w:r>
      <w:r w:rsidRPr="000E4E06">
        <w:rPr>
          <w:rFonts w:ascii="Lotus Linotype" w:hAnsi="Lotus Linotype" w:cs="Lotus Linotype" w:hint="cs"/>
          <w:b/>
          <w:bCs/>
          <w:rtl/>
        </w:rPr>
        <w:t xml:space="preserve">أنْ </w:t>
      </w:r>
      <w:r w:rsidRPr="000E4E06">
        <w:rPr>
          <w:rFonts w:ascii="Lotus Linotype" w:hAnsi="Lotus Linotype" w:cs="Lotus Linotype"/>
          <w:b/>
          <w:bCs/>
          <w:rtl/>
        </w:rPr>
        <w:t>نَضَعَ أَيْمَانَنَا عَلَى شَمَائِلِنَا فِى الصَّلاَةِ»</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 «Бізге</w:t>
      </w:r>
      <w:r>
        <w:rPr>
          <w:rFonts w:ascii="Palatino Linotype" w:hAnsi="Palatino Linotype"/>
          <w:b/>
          <w:i/>
          <w:lang w:val="kk-KZ"/>
        </w:rPr>
        <w:t xml:space="preserve"> - п</w:t>
      </w:r>
      <w:r w:rsidRPr="002556F3">
        <w:rPr>
          <w:rFonts w:ascii="Palatino Linotype" w:hAnsi="Palatino Linotype"/>
          <w:b/>
          <w:i/>
          <w:lang w:val="kk-KZ"/>
        </w:rPr>
        <w:t>айғамбарларға ауызашар</w:t>
      </w:r>
      <w:r>
        <w:rPr>
          <w:rFonts w:ascii="Palatino Linotype" w:hAnsi="Palatino Linotype"/>
          <w:b/>
          <w:i/>
          <w:lang w:val="kk-KZ"/>
        </w:rPr>
        <w:t>ға</w:t>
      </w:r>
      <w:r w:rsidRPr="002556F3">
        <w:rPr>
          <w:rFonts w:ascii="Palatino Linotype" w:hAnsi="Palatino Linotype"/>
          <w:b/>
          <w:i/>
          <w:lang w:val="kk-KZ"/>
        </w:rPr>
        <w:t xml:space="preserve"> (ифтарға) асығу</w:t>
      </w:r>
      <w:r w:rsidRPr="002556F3">
        <w:rPr>
          <w:rStyle w:val="FootnoteReference"/>
          <w:rFonts w:ascii="Palatino Linotype" w:hAnsi="Palatino Linotype"/>
          <w:b/>
          <w:i/>
          <w:iCs/>
        </w:rPr>
        <w:footnoteReference w:id="157"/>
      </w:r>
      <w:r w:rsidRPr="002556F3">
        <w:rPr>
          <w:rFonts w:ascii="Palatino Linotype" w:hAnsi="Palatino Linotype"/>
          <w:b/>
          <w:i/>
          <w:lang w:val="kk-KZ"/>
        </w:rPr>
        <w:t xml:space="preserve"> және сәресін (</w:t>
      </w:r>
      <w:r w:rsidRPr="002556F3">
        <w:rPr>
          <w:rFonts w:ascii="Palatino Linotype" w:hAnsi="Palatino Linotype"/>
          <w:b/>
          <w:i/>
          <w:iCs/>
          <w:lang w:val="kk-KZ"/>
        </w:rPr>
        <w:t>сухурды) кейіндету</w:t>
      </w:r>
      <w:r w:rsidRPr="002556F3">
        <w:rPr>
          <w:rStyle w:val="FootnoteReference"/>
          <w:rFonts w:ascii="Palatino Linotype" w:hAnsi="Palatino Linotype"/>
          <w:b/>
          <w:i/>
          <w:iCs/>
        </w:rPr>
        <w:footnoteReference w:id="158"/>
      </w:r>
      <w:r w:rsidRPr="002556F3">
        <w:rPr>
          <w:rFonts w:ascii="Palatino Linotype" w:hAnsi="Palatino Linotype"/>
          <w:b/>
          <w:i/>
          <w:lang w:val="kk-KZ"/>
        </w:rPr>
        <w:t>, сондай-ақ намазда оң қолды сол қолдың үстіне қою бұйырылған»</w:t>
      </w:r>
      <w:r w:rsidRPr="002556F3">
        <w:rPr>
          <w:rFonts w:ascii="Palatino Linotype" w:hAnsi="Palatino Linotype"/>
          <w:bCs/>
          <w:iCs/>
          <w:lang w:val="kk-KZ"/>
        </w:rPr>
        <w:t>,</w:t>
      </w:r>
      <w:r w:rsidRPr="002556F3">
        <w:rPr>
          <w:rFonts w:ascii="Palatino Linotype" w:hAnsi="Palatino Linotype"/>
          <w:b/>
          <w:iCs/>
          <w:lang w:val="kk-KZ"/>
        </w:rPr>
        <w:t xml:space="preserve"> </w:t>
      </w:r>
      <w:r w:rsidRPr="002556F3">
        <w:rPr>
          <w:rFonts w:ascii="Palatino Linotype" w:hAnsi="Palatino Linotype"/>
          <w:bCs/>
          <w:iCs/>
          <w:lang w:val="kk-KZ"/>
        </w:rPr>
        <w:t>- деп айтатын</w:t>
      </w:r>
      <w:r w:rsidRPr="002556F3">
        <w:rPr>
          <w:rStyle w:val="FootnoteReference"/>
          <w:rFonts w:ascii="Palatino Linotype" w:hAnsi="Palatino Linotype"/>
        </w:rPr>
        <w:footnoteReference w:id="159"/>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Сондай-ақ «ол сол қолын оң қолының үстіне қойып намаз орындап тұрған бір адамның жанынан өтіп бара жатты. Сонда ол оның қолдарын ажыратып, оң қолын сол қолының үстіне қойды»</w:t>
      </w:r>
      <w:r w:rsidRPr="002556F3">
        <w:rPr>
          <w:rStyle w:val="FootnoteReference"/>
          <w:rFonts w:ascii="Palatino Linotype" w:hAnsi="Palatino Linotype"/>
        </w:rPr>
        <w:footnoteReference w:id="160"/>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Style w:val="Strong"/>
          <w:rFonts w:ascii="Palatino Linotype" w:hAnsi="Palatino Linotype"/>
          <w:b/>
          <w:i w:val="0"/>
          <w:sz w:val="24"/>
          <w:szCs w:val="24"/>
          <w:lang w:val="kk-KZ"/>
        </w:rPr>
      </w:pPr>
      <w:bookmarkStart w:id="31" w:name="_Toc344298023"/>
      <w:r w:rsidRPr="002556F3">
        <w:rPr>
          <w:rStyle w:val="Strong"/>
          <w:rFonts w:ascii="Palatino Linotype" w:hAnsi="Palatino Linotype"/>
          <w:b/>
          <w:i w:val="0"/>
          <w:sz w:val="24"/>
          <w:szCs w:val="24"/>
          <w:lang w:val="kk-KZ"/>
        </w:rPr>
        <w:t>Қолдарды көкірекке қою</w:t>
      </w:r>
      <w:bookmarkEnd w:id="31"/>
    </w:p>
    <w:p w:rsidR="00E33114" w:rsidRPr="00DA1FBD" w:rsidRDefault="00E33114" w:rsidP="00E33114">
      <w:pPr>
        <w:pStyle w:val="Normal1"/>
        <w:bidi/>
        <w:spacing w:after="120"/>
        <w:ind w:hanging="1"/>
        <w:jc w:val="center"/>
        <w:rPr>
          <w:rFonts w:ascii="Calibri" w:hAnsi="Calibri"/>
          <w:b/>
          <w:sz w:val="22"/>
          <w:szCs w:val="22"/>
          <w:lang w:val="kk-KZ"/>
        </w:rPr>
      </w:pPr>
      <w:r w:rsidRPr="000E4E06">
        <w:rPr>
          <w:rFonts w:ascii="Lotus Linotype" w:hAnsi="Lotus Linotype" w:cs="Lotus Linotype"/>
          <w:b/>
          <w:bCs/>
          <w:sz w:val="28"/>
          <w:szCs w:val="28"/>
          <w:rtl/>
        </w:rPr>
        <w:t>«</w:t>
      </w:r>
      <w:r w:rsidRPr="000E4E06">
        <w:rPr>
          <w:rFonts w:ascii="Lotus Linotype" w:hAnsi="Lotus Linotype" w:cs="Lotus Linotype" w:hint="cs"/>
          <w:b/>
          <w:bCs/>
          <w:sz w:val="28"/>
          <w:szCs w:val="28"/>
          <w:rtl/>
        </w:rPr>
        <w:t>وَضْعُهُمَا عَلَى اْلصَّدْرِ</w:t>
      </w:r>
      <w:r w:rsidRPr="000E4E06">
        <w:rPr>
          <w:rFonts w:ascii="Lotus Linotype" w:hAnsi="Lotus Linotype" w:cs="Lotus Linotype"/>
          <w:b/>
          <w:bCs/>
          <w:sz w:val="28"/>
          <w:szCs w:val="28"/>
          <w:rtl/>
        </w:rPr>
        <w:t>»</w:t>
      </w:r>
      <w:r>
        <w:rPr>
          <w:rFonts w:ascii="Calibri" w:hAnsi="Calibri" w:cs="Lotus Linotype"/>
          <w:b/>
          <w:bCs/>
          <w:sz w:val="28"/>
          <w:szCs w:val="28"/>
          <w:lang w:val="kk-KZ"/>
        </w:rPr>
        <w:t xml:space="preserve">       </w:t>
      </w:r>
    </w:p>
    <w:p w:rsidR="00E33114" w:rsidRPr="00DA1FBD"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2556F3">
        <w:rPr>
          <w:rFonts w:ascii="Palatino Linotype" w:hAnsi="Palatino Linotype"/>
          <w:lang w:bidi="ar-AE"/>
        </w:rPr>
        <w:sym w:font="AGA Arabesque" w:char="F072"/>
      </w:r>
      <w:r w:rsidRPr="002556F3">
        <w:rPr>
          <w:rFonts w:ascii="Palatino Linotype" w:hAnsi="Palatino Linotype"/>
          <w:lang w:val="kk-KZ"/>
        </w:rPr>
        <w:t xml:space="preserve"> оң қолын сол алақанының</w:t>
      </w:r>
      <w:r>
        <w:rPr>
          <w:rFonts w:ascii="Palatino Linotype" w:hAnsi="Palatino Linotype"/>
          <w:lang w:val="kk-KZ"/>
        </w:rPr>
        <w:t>,</w:t>
      </w:r>
      <w:r w:rsidRPr="002556F3">
        <w:rPr>
          <w:rFonts w:ascii="Palatino Linotype" w:hAnsi="Palatino Linotype"/>
          <w:lang w:val="kk-KZ"/>
        </w:rPr>
        <w:t xml:space="preserve"> білезік буынының және білегінің  сырт жағына қоятын»</w:t>
      </w:r>
      <w:r w:rsidRPr="002556F3">
        <w:rPr>
          <w:rStyle w:val="FootnoteReference"/>
          <w:rFonts w:ascii="Palatino Linotype" w:hAnsi="Palatino Linotype"/>
        </w:rPr>
        <w:footnoteReference w:id="161"/>
      </w:r>
      <w:r w:rsidRPr="002556F3">
        <w:rPr>
          <w:rFonts w:ascii="Palatino Linotype" w:hAnsi="Palatino Linotype"/>
          <w:lang w:val="kk-KZ"/>
        </w:rPr>
        <w:t>, «әрі өзінің сахабаларына солай істеуді бұйыратын»</w:t>
      </w:r>
      <w:r w:rsidRPr="002556F3">
        <w:rPr>
          <w:rStyle w:val="FootnoteReference"/>
          <w:rFonts w:ascii="Palatino Linotype" w:hAnsi="Palatino Linotype"/>
        </w:rPr>
        <w:footnoteReference w:id="162"/>
      </w:r>
      <w:r w:rsidRPr="002556F3">
        <w:rPr>
          <w:rFonts w:ascii="Palatino Linotype" w:hAnsi="Palatino Linotype"/>
          <w:lang w:val="kk-KZ"/>
        </w:rPr>
        <w:t>, ал кейде «ол өзінің сол қолын оң қолымен қысып ұстайтын»</w:t>
      </w:r>
      <w:r w:rsidRPr="002556F3">
        <w:rPr>
          <w:rStyle w:val="FootnoteReference"/>
          <w:rFonts w:ascii="Palatino Linotype" w:hAnsi="Palatino Linotype"/>
        </w:rPr>
        <w:footnoteReference w:id="163"/>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w:t>
      </w:r>
      <w:r w:rsidRPr="002556F3">
        <w:rPr>
          <w:rFonts w:ascii="Palatino Linotype" w:hAnsi="Palatino Linotype"/>
          <w:lang w:bidi="ar-AE"/>
        </w:rPr>
        <w:sym w:font="AGA Arabesque" w:char="F072"/>
      </w:r>
      <w:r w:rsidRPr="002556F3">
        <w:rPr>
          <w:rFonts w:ascii="Palatino Linotype" w:hAnsi="Palatino Linotype"/>
          <w:lang w:val="kk-KZ"/>
        </w:rPr>
        <w:t xml:space="preserve"> оларды (яғни екі қолын — </w:t>
      </w:r>
      <w:r>
        <w:rPr>
          <w:rFonts w:ascii="Palatino Linotype" w:hAnsi="Palatino Linotype"/>
          <w:lang w:val="kk-KZ"/>
        </w:rPr>
        <w:t>Аудармашының ескертпесі)</w:t>
      </w:r>
      <w:r w:rsidRPr="002556F3">
        <w:rPr>
          <w:rFonts w:ascii="Palatino Linotype" w:hAnsi="Palatino Linotype"/>
          <w:lang w:val="kk-KZ"/>
        </w:rPr>
        <w:t xml:space="preserve"> көкірегіне қоятын»</w:t>
      </w:r>
      <w:r w:rsidRPr="002556F3">
        <w:rPr>
          <w:rStyle w:val="FootnoteReference"/>
          <w:rFonts w:ascii="Palatino Linotype" w:hAnsi="Palatino Linotype"/>
        </w:rPr>
        <w:footnoteReference w:id="164"/>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Сондай-ақ «ол екі қолды бүйіріне қойып намаз оқуға тыйым салатын [және ол (оны </w:t>
      </w:r>
      <w:r w:rsidRPr="002556F3">
        <w:rPr>
          <w:rFonts w:ascii="Palatino Linotype" w:hAnsi="Palatino Linotype"/>
          <w:lang w:val="kk-KZ"/>
        </w:rPr>
        <w:lastRenderedPageBreak/>
        <w:t>көрсетіп беру үшін) қолын бүйіріне қойды]»</w:t>
      </w:r>
      <w:r w:rsidRPr="002556F3">
        <w:rPr>
          <w:rStyle w:val="FootnoteReference"/>
          <w:rFonts w:ascii="Palatino Linotype" w:hAnsi="Palatino Linotype"/>
        </w:rPr>
        <w:footnoteReference w:id="165"/>
      </w:r>
      <w:r w:rsidRPr="002556F3">
        <w:rPr>
          <w:rFonts w:ascii="Palatino Linotype" w:hAnsi="Palatino Linotype"/>
          <w:lang w:val="kk-KZ"/>
        </w:rPr>
        <w:t xml:space="preserve">. </w:t>
      </w:r>
      <w:r>
        <w:rPr>
          <w:rFonts w:ascii="Palatino Linotype" w:hAnsi="Palatino Linotype"/>
          <w:lang w:val="kk-KZ"/>
        </w:rPr>
        <w:t xml:space="preserve">Ол </w:t>
      </w:r>
      <w:r w:rsidRPr="002556F3">
        <w:rPr>
          <w:rFonts w:ascii="Palatino Linotype" w:hAnsi="Palatino Linotype"/>
          <w:lang w:bidi="ar-AE"/>
        </w:rPr>
        <w:sym w:font="AGA Arabesque" w:char="F072"/>
      </w:r>
      <w:r>
        <w:rPr>
          <w:rFonts w:ascii="Palatino Linotype" w:hAnsi="Palatino Linotype"/>
          <w:lang w:val="kk-KZ" w:bidi="ar-AE"/>
        </w:rPr>
        <w:t xml:space="preserve"> д</w:t>
      </w:r>
      <w:r>
        <w:rPr>
          <w:rFonts w:ascii="Palatino Linotype" w:hAnsi="Palatino Linotype"/>
          <w:lang w:val="kk-KZ"/>
        </w:rPr>
        <w:t>әл осындай, яғни</w:t>
      </w:r>
      <w:r w:rsidRPr="002556F3">
        <w:rPr>
          <w:rFonts w:ascii="Palatino Linotype" w:hAnsi="Palatino Linotype"/>
          <w:lang w:val="kk-KZ"/>
        </w:rPr>
        <w:t xml:space="preserve"> «</w:t>
      </w:r>
      <w:r w:rsidRPr="002556F3">
        <w:rPr>
          <w:rFonts w:ascii="Palatino Linotype" w:hAnsi="Palatino Linotype"/>
          <w:i/>
          <w:iCs/>
          <w:lang w:val="kk-KZ"/>
        </w:rPr>
        <w:t>си</w:t>
      </w:r>
      <w:r>
        <w:rPr>
          <w:rFonts w:ascii="Palatino Linotype" w:hAnsi="Palatino Linotype"/>
          <w:i/>
          <w:iCs/>
          <w:lang w:val="kk-KZ"/>
        </w:rPr>
        <w:t>л</w:t>
      </w:r>
      <w:r w:rsidRPr="002556F3">
        <w:rPr>
          <w:rFonts w:ascii="Palatino Linotype" w:hAnsi="Palatino Linotype"/>
          <w:i/>
          <w:iCs/>
          <w:lang w:val="kk-KZ"/>
        </w:rPr>
        <w:t>б</w:t>
      </w:r>
      <w:r w:rsidRPr="002556F3">
        <w:rPr>
          <w:rFonts w:ascii="Palatino Linotype" w:hAnsi="Palatino Linotype"/>
          <w:lang w:val="kk-KZ"/>
        </w:rPr>
        <w:t>» [крестке керілген адамға ұқсас] күй</w:t>
      </w:r>
      <w:r>
        <w:rPr>
          <w:rFonts w:ascii="Palatino Linotype" w:hAnsi="Palatino Linotype"/>
          <w:lang w:val="kk-KZ"/>
        </w:rPr>
        <w:t>ді қабылдауға</w:t>
      </w:r>
      <w:r>
        <w:rPr>
          <w:rFonts w:ascii="Palatino Linotype" w:hAnsi="Palatino Linotype"/>
          <w:lang w:val="kk-KZ" w:bidi="ar-AE"/>
        </w:rPr>
        <w:t xml:space="preserve"> </w:t>
      </w:r>
      <w:r w:rsidRPr="002556F3">
        <w:rPr>
          <w:rFonts w:ascii="Palatino Linotype" w:hAnsi="Palatino Linotype"/>
          <w:lang w:val="kk-KZ"/>
        </w:rPr>
        <w:t xml:space="preserve"> тыйым сал</w:t>
      </w:r>
      <w:r>
        <w:rPr>
          <w:rFonts w:ascii="Palatino Linotype" w:hAnsi="Palatino Linotype"/>
          <w:lang w:val="kk-KZ"/>
        </w:rPr>
        <w:t>атын</w:t>
      </w:r>
      <w:r w:rsidRPr="002556F3">
        <w:rPr>
          <w:rStyle w:val="FootnoteReference"/>
          <w:rFonts w:ascii="Palatino Linotype" w:hAnsi="Palatino Linotype"/>
        </w:rPr>
        <w:footnoteReference w:id="166"/>
      </w:r>
      <w:r w:rsidRPr="002556F3">
        <w:rPr>
          <w:rFonts w:ascii="Palatino Linotype" w:hAnsi="Palatino Linotype"/>
          <w:lang w:val="kk-KZ"/>
        </w:rPr>
        <w:t>.</w:t>
      </w:r>
      <w:r>
        <w:rPr>
          <w:rStyle w:val="FootnoteReference"/>
          <w:rFonts w:ascii="Palatino Linotype" w:hAnsi="Palatino Linotype"/>
          <w:lang w:val="kk-KZ"/>
        </w:rPr>
        <w:footnoteReference w:id="167"/>
      </w:r>
      <w:r>
        <w:rPr>
          <w:rFonts w:ascii="Palatino Linotype" w:hAnsi="Palatino Linotype"/>
          <w:lang w:val="kk-KZ"/>
        </w:rPr>
        <w:t xml:space="preserve"> </w:t>
      </w:r>
    </w:p>
    <w:p w:rsidR="00E33114" w:rsidRDefault="00E33114" w:rsidP="00E33114">
      <w:pPr>
        <w:spacing w:line="276" w:lineRule="auto"/>
        <w:ind w:firstLine="397"/>
        <w:jc w:val="center"/>
        <w:rPr>
          <w:rFonts w:ascii="Palatino Linotype" w:hAnsi="Palatino Linotype"/>
          <w:b/>
          <w:bCs/>
          <w:lang w:val="kk-KZ"/>
        </w:rPr>
      </w:pPr>
      <w:r w:rsidRPr="007C6F15">
        <w:rPr>
          <w:rFonts w:ascii="Palatino Linotype" w:hAnsi="Palatino Linotype"/>
          <w:b/>
          <w:bCs/>
          <w:lang w:val="kk-KZ"/>
        </w:rPr>
        <w:t xml:space="preserve">Көзді сәжде жасайтын орынға </w:t>
      </w:r>
      <w:r>
        <w:rPr>
          <w:rFonts w:ascii="Palatino Linotype" w:hAnsi="Palatino Linotype"/>
          <w:b/>
          <w:bCs/>
          <w:lang w:val="kk-KZ"/>
        </w:rPr>
        <w:t>тігу</w:t>
      </w:r>
      <w:r w:rsidRPr="007C6F15">
        <w:rPr>
          <w:rFonts w:ascii="Palatino Linotype" w:hAnsi="Palatino Linotype"/>
          <w:b/>
          <w:bCs/>
          <w:lang w:val="kk-KZ"/>
        </w:rPr>
        <w:t xml:space="preserve"> және намазды жан-тәніңмен беріліп орындау (хушуғ)</w:t>
      </w:r>
    </w:p>
    <w:p w:rsidR="00E33114" w:rsidRDefault="00E33114" w:rsidP="00E33114">
      <w:pPr>
        <w:spacing w:line="276" w:lineRule="auto"/>
        <w:ind w:firstLine="397"/>
        <w:jc w:val="center"/>
        <w:rPr>
          <w:rFonts w:ascii="Calibri" w:hAnsi="Calibri" w:cs="Lotus Linotype"/>
          <w:b/>
          <w:bCs/>
          <w:lang w:val="kk-KZ"/>
        </w:rPr>
      </w:pPr>
      <w:r w:rsidRPr="000E4E06">
        <w:rPr>
          <w:rFonts w:ascii="Lotus Linotype" w:hAnsi="Lotus Linotype" w:cs="Lotus Linotype"/>
          <w:b/>
          <w:bCs/>
          <w:rtl/>
        </w:rPr>
        <w:t>«</w:t>
      </w:r>
      <w:r w:rsidRPr="000E4E06">
        <w:rPr>
          <w:rFonts w:ascii="Lotus Linotype" w:hAnsi="Lotus Linotype" w:cs="Lotus Linotype" w:hint="cs"/>
          <w:b/>
          <w:bCs/>
          <w:rtl/>
        </w:rPr>
        <w:t>النَّظَرُ إِلَى مَوْضِعِ اْلسُّجُودِ، وَاْلخُشُوعُ</w:t>
      </w:r>
      <w:r w:rsidRPr="000E4E06">
        <w:rPr>
          <w:rFonts w:ascii="Lotus Linotype" w:hAnsi="Lotus Linotype" w:cs="Lotus Linotype"/>
          <w:b/>
          <w:bCs/>
          <w:rtl/>
        </w:rPr>
        <w:t>»</w:t>
      </w:r>
    </w:p>
    <w:p w:rsidR="00E33114" w:rsidRPr="007C6F15" w:rsidRDefault="00E33114" w:rsidP="00E33114">
      <w:pPr>
        <w:spacing w:line="276" w:lineRule="auto"/>
        <w:ind w:firstLine="397"/>
        <w:jc w:val="center"/>
        <w:rPr>
          <w:rFonts w:ascii="Calibri" w:hAnsi="Calibri"/>
          <w:b/>
          <w:bCs/>
          <w:lang w:val="kk-KZ"/>
        </w:rPr>
      </w:pP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2556F3">
        <w:rPr>
          <w:rFonts w:ascii="Palatino Linotype" w:hAnsi="Palatino Linotype"/>
          <w:lang w:bidi="ar-AE"/>
        </w:rPr>
        <w:sym w:font="AGA Arabesque" w:char="F072"/>
      </w:r>
      <w:r w:rsidRPr="002556F3">
        <w:rPr>
          <w:rFonts w:ascii="Palatino Linotype" w:hAnsi="Palatino Linotype"/>
          <w:lang w:val="kk-KZ"/>
        </w:rPr>
        <w:t xml:space="preserve"> намазда басын иіп және көзін жерге тігіп тұратын»</w:t>
      </w:r>
      <w:r w:rsidRPr="002556F3">
        <w:rPr>
          <w:rStyle w:val="FootnoteReference"/>
          <w:rFonts w:ascii="Palatino Linotype" w:hAnsi="Palatino Linotype"/>
        </w:rPr>
        <w:footnoteReference w:id="168"/>
      </w:r>
      <w:r w:rsidRPr="002556F3">
        <w:rPr>
          <w:rFonts w:ascii="Palatino Linotype" w:hAnsi="Palatino Linotype"/>
          <w:lang w:val="kk-KZ"/>
        </w:rPr>
        <w:t>, (ал) «Қағбаның ішінде болған кезінде, одан шығып кетпейінше, көзін сәжде жасайтын орнынан алмайтын»</w:t>
      </w:r>
      <w:r w:rsidRPr="002556F3">
        <w:rPr>
          <w:rStyle w:val="FootnoteReference"/>
          <w:rFonts w:ascii="Palatino Linotype" w:hAnsi="Palatino Linotype"/>
        </w:rPr>
        <w:footnoteReference w:id="169"/>
      </w:r>
      <w:r w:rsidRPr="002556F3">
        <w:rPr>
          <w:rFonts w:ascii="Palatino Linotype" w:hAnsi="Palatino Linotype"/>
          <w:lang w:val="kk-KZ"/>
        </w:rPr>
        <w:t xml:space="preserve">; және ол: </w:t>
      </w:r>
    </w:p>
    <w:p w:rsidR="00E33114" w:rsidRDefault="00E33114" w:rsidP="00E33114">
      <w:pPr>
        <w:spacing w:line="276" w:lineRule="auto"/>
        <w:ind w:firstLine="397"/>
        <w:jc w:val="right"/>
        <w:rPr>
          <w:rFonts w:ascii="Palatino Linotype" w:hAnsi="Palatino Linotype"/>
          <w:lang w:val="kk-KZ"/>
        </w:rPr>
      </w:pPr>
      <w:r w:rsidRPr="000E4E06">
        <w:rPr>
          <w:rFonts w:ascii="Lotus Linotype" w:hAnsi="Lotus Linotype" w:cs="Lotus Linotype" w:hint="cs"/>
          <w:b/>
          <w:bCs/>
          <w:rtl/>
        </w:rPr>
        <w:lastRenderedPageBreak/>
        <w:t>«</w:t>
      </w:r>
      <w:r w:rsidRPr="000E4E06">
        <w:rPr>
          <w:rFonts w:ascii="Lotus Linotype" w:hAnsi="Lotus Linotype" w:cs="Lotus Linotype"/>
          <w:b/>
          <w:bCs/>
          <w:rtl/>
        </w:rPr>
        <w:t xml:space="preserve">لاَ يَنْبَغِى أَنْ يَكُونَ فِى الْبَيْتِ </w:t>
      </w:r>
      <w:r w:rsidRPr="000E4E06">
        <w:rPr>
          <w:rFonts w:ascii="Lotus Linotype" w:hAnsi="Lotus Linotype" w:cs="Lotus Linotype" w:hint="cs"/>
          <w:b/>
          <w:bCs/>
          <w:rtl/>
        </w:rPr>
        <w:t xml:space="preserve">شَيْءٌ </w:t>
      </w:r>
      <w:r w:rsidRPr="000E4E06">
        <w:rPr>
          <w:rFonts w:ascii="Lotus Linotype" w:hAnsi="Lotus Linotype" w:cs="Lotus Linotype"/>
          <w:b/>
          <w:bCs/>
          <w:rtl/>
        </w:rPr>
        <w:t>ي</w:t>
      </w:r>
      <w:r w:rsidRPr="000E4E06">
        <w:rPr>
          <w:rFonts w:ascii="Lotus Linotype" w:hAnsi="Lotus Linotype" w:cs="Lotus Linotype" w:hint="cs"/>
          <w:b/>
          <w:bCs/>
          <w:rtl/>
        </w:rPr>
        <w:t>ُ</w:t>
      </w:r>
      <w:r w:rsidRPr="000E4E06">
        <w:rPr>
          <w:rFonts w:ascii="Lotus Linotype" w:hAnsi="Lotus Linotype" w:cs="Lotus Linotype"/>
          <w:b/>
          <w:bCs/>
          <w:rtl/>
        </w:rPr>
        <w:t>شْغ</w:t>
      </w:r>
      <w:r w:rsidRPr="000E4E06">
        <w:rPr>
          <w:rFonts w:ascii="Lotus Linotype" w:hAnsi="Lotus Linotype" w:cs="Lotus Linotype" w:hint="cs"/>
          <w:b/>
          <w:bCs/>
          <w:rtl/>
        </w:rPr>
        <w:t>ِ</w:t>
      </w:r>
      <w:r w:rsidRPr="000E4E06">
        <w:rPr>
          <w:rFonts w:ascii="Lotus Linotype" w:hAnsi="Lotus Linotype" w:cs="Lotus Linotype"/>
          <w:b/>
          <w:bCs/>
          <w:rtl/>
        </w:rPr>
        <w:t xml:space="preserve">لُ </w:t>
      </w:r>
      <w:r w:rsidRPr="000E4E06">
        <w:rPr>
          <w:rFonts w:ascii="Lotus Linotype" w:hAnsi="Lotus Linotype" w:cs="Lotus Linotype" w:hint="cs"/>
          <w:b/>
          <w:bCs/>
          <w:rtl/>
        </w:rPr>
        <w:t>ال</w:t>
      </w:r>
      <w:r w:rsidRPr="000E4E06">
        <w:rPr>
          <w:rFonts w:ascii="Lotus Linotype" w:hAnsi="Lotus Linotype" w:cs="Lotus Linotype"/>
          <w:b/>
          <w:bCs/>
          <w:rtl/>
        </w:rPr>
        <w:t>مُصَلِّي».</w:t>
      </w:r>
    </w:p>
    <w:p w:rsidR="00E33114" w:rsidRPr="002556F3" w:rsidRDefault="00E33114" w:rsidP="00E33114">
      <w:pPr>
        <w:spacing w:line="276" w:lineRule="auto"/>
        <w:ind w:firstLine="397"/>
        <w:jc w:val="both"/>
        <w:rPr>
          <w:rFonts w:ascii="Palatino Linotype" w:hAnsi="Palatino Linotype"/>
          <w:lang w:val="kk-KZ"/>
        </w:rPr>
      </w:pPr>
      <w:r>
        <w:rPr>
          <w:rFonts w:ascii="Palatino Linotype" w:hAnsi="Palatino Linotype"/>
          <w:b/>
          <w:i/>
          <w:lang w:val="kk-KZ"/>
        </w:rPr>
        <w:t>«Үйде</w:t>
      </w:r>
      <w:r w:rsidRPr="002556F3">
        <w:rPr>
          <w:rFonts w:ascii="Palatino Linotype" w:hAnsi="Palatino Linotype"/>
          <w:b/>
          <w:i/>
          <w:lang w:val="kk-KZ"/>
        </w:rPr>
        <w:t xml:space="preserve"> намаз орындаушыны алаңдататын </w:t>
      </w:r>
      <w:r>
        <w:rPr>
          <w:rFonts w:ascii="Palatino Linotype" w:hAnsi="Palatino Linotype"/>
          <w:b/>
          <w:i/>
          <w:lang w:val="kk-KZ"/>
        </w:rPr>
        <w:t>еш нәрсе болмау керек</w:t>
      </w:r>
      <w:r w:rsidRPr="002556F3">
        <w:rPr>
          <w:rFonts w:ascii="Palatino Linotype" w:hAnsi="Palatino Linotype"/>
          <w:b/>
          <w:i/>
          <w:lang w:val="kk-KZ"/>
        </w:rPr>
        <w:t>»</w:t>
      </w:r>
      <w:r w:rsidRPr="002556F3">
        <w:rPr>
          <w:rFonts w:ascii="Palatino Linotype" w:hAnsi="Palatino Linotype"/>
          <w:bCs/>
          <w:iCs/>
          <w:lang w:val="kk-KZ"/>
        </w:rPr>
        <w:t>, - деп айтатын</w:t>
      </w:r>
      <w:r w:rsidRPr="002556F3">
        <w:rPr>
          <w:rStyle w:val="FootnoteReference"/>
          <w:rFonts w:ascii="Palatino Linotype" w:hAnsi="Palatino Linotype"/>
        </w:rPr>
        <w:footnoteReference w:id="170"/>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«Ол көзді аспанға қаратуға тыйым салатын»</w:t>
      </w:r>
      <w:r w:rsidRPr="002556F3">
        <w:rPr>
          <w:rStyle w:val="FootnoteReference"/>
          <w:rFonts w:ascii="Palatino Linotype" w:hAnsi="Palatino Linotype"/>
        </w:rPr>
        <w:footnoteReference w:id="171"/>
      </w:r>
      <w:r w:rsidRPr="002556F3">
        <w:rPr>
          <w:rFonts w:ascii="Palatino Linotype" w:hAnsi="Palatino Linotype"/>
          <w:lang w:val="kk-KZ"/>
        </w:rPr>
        <w:t xml:space="preserve"> және осы тыйымын қатаң түрде талап еткені соншалықты – ол: </w:t>
      </w:r>
    </w:p>
    <w:p w:rsidR="00E33114" w:rsidRPr="000E4E06" w:rsidRDefault="00E33114" w:rsidP="00E33114">
      <w:pPr>
        <w:pStyle w:val="Normal1"/>
        <w:bidi/>
        <w:spacing w:line="276" w:lineRule="auto"/>
        <w:ind w:firstLine="425"/>
        <w:jc w:val="both"/>
        <w:rPr>
          <w:rFonts w:ascii="Lotus Linotype" w:hAnsi="Lotus Linotype"/>
          <w:rtl/>
        </w:rPr>
      </w:pPr>
      <w:r w:rsidRPr="000E4E06">
        <w:rPr>
          <w:rFonts w:ascii="Lotus Linotype" w:hAnsi="Lotus Linotype" w:cs="Lotus Linotype"/>
          <w:b/>
          <w:bCs/>
          <w:rtl/>
        </w:rPr>
        <w:t>«لَيَنْتَهِيَنَّ أَقْوَامٌ يَرْفَعُونَ أَبْصَارَهُمْ إِلَى السَّمَاءِ فِى الصَّلاَةِ</w:t>
      </w:r>
      <w:r w:rsidRPr="000E4E06">
        <w:rPr>
          <w:rFonts w:ascii="Lotus Linotype" w:hAnsi="Lotus Linotype" w:cs="Lotus Linotype" w:hint="cs"/>
          <w:b/>
          <w:bCs/>
          <w:rtl/>
        </w:rPr>
        <w:t>؛</w:t>
      </w:r>
      <w:r w:rsidRPr="000E4E06">
        <w:rPr>
          <w:rFonts w:ascii="Lotus Linotype" w:hAnsi="Lotus Linotype" w:cs="Lotus Linotype"/>
          <w:b/>
          <w:bCs/>
          <w:rtl/>
        </w:rPr>
        <w:t xml:space="preserve"> أَوْ لاَ تَرْجِعُ إِلَيْهِمْ»</w:t>
      </w:r>
      <w:r w:rsidRPr="000E4E06">
        <w:rPr>
          <w:rFonts w:ascii="Lotus Linotype" w:hAnsi="Lotus Linotype" w:cs="Lotus Linotype" w:hint="cs"/>
          <w:b/>
          <w:bCs/>
          <w:rtl/>
        </w:rPr>
        <w:t>.</w:t>
      </w:r>
      <w:r w:rsidRPr="000E4E06">
        <w:rPr>
          <w:rFonts w:ascii="Lotus Linotype" w:hAnsi="Lotus Linotype" w:cs="Lotus Linotype" w:hint="eastAsia"/>
          <w:b/>
          <w:bCs/>
          <w:rtl/>
        </w:rPr>
        <w:t>«</w:t>
      </w:r>
      <w:r w:rsidRPr="000E4E06">
        <w:rPr>
          <w:rFonts w:ascii="Lotus Linotype" w:hAnsi="Lotus Linotype" w:cs="Lotus Linotype" w:hint="cs"/>
          <w:b/>
          <w:bCs/>
          <w:rtl/>
        </w:rPr>
        <w:t>أوْ لَتُخْطَفَنَّ أَبْصَارَهُم».</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w:t>
      </w:r>
      <w:r w:rsidRPr="002556F3">
        <w:rPr>
          <w:rFonts w:ascii="Palatino Linotype" w:hAnsi="Palatino Linotype"/>
          <w:b/>
          <w:bCs/>
          <w:i/>
          <w:iCs/>
          <w:lang w:val="kk-KZ"/>
        </w:rPr>
        <w:t xml:space="preserve">Намаз </w:t>
      </w:r>
      <w:r>
        <w:rPr>
          <w:rFonts w:ascii="Palatino Linotype" w:hAnsi="Palatino Linotype"/>
          <w:b/>
          <w:bCs/>
          <w:i/>
          <w:iCs/>
          <w:lang w:val="kk-KZ"/>
        </w:rPr>
        <w:t>орындау кезінде</w:t>
      </w:r>
      <w:r w:rsidRPr="002556F3">
        <w:rPr>
          <w:rFonts w:ascii="Palatino Linotype" w:hAnsi="Palatino Linotype"/>
          <w:b/>
          <w:bCs/>
          <w:i/>
          <w:iCs/>
          <w:lang w:val="kk-KZ"/>
        </w:rPr>
        <w:t xml:space="preserve"> көздерін аспанға қарататын адамдар олай істеулерін тоқтатулары керек, әйтпесе олардың көру қабілеттері оларға ешқашан </w:t>
      </w:r>
      <w:r>
        <w:rPr>
          <w:rFonts w:ascii="Palatino Linotype" w:hAnsi="Palatino Linotype"/>
          <w:b/>
          <w:bCs/>
          <w:i/>
          <w:iCs/>
          <w:lang w:val="kk-KZ"/>
        </w:rPr>
        <w:t xml:space="preserve">қайта </w:t>
      </w:r>
      <w:r w:rsidRPr="002556F3">
        <w:rPr>
          <w:rFonts w:ascii="Palatino Linotype" w:hAnsi="Palatino Linotype"/>
          <w:b/>
          <w:bCs/>
          <w:i/>
          <w:iCs/>
          <w:lang w:val="kk-KZ"/>
        </w:rPr>
        <w:t xml:space="preserve">оралмайды </w:t>
      </w:r>
      <w:r w:rsidRPr="002556F3">
        <w:rPr>
          <w:rFonts w:ascii="Palatino Linotype" w:hAnsi="Palatino Linotype"/>
          <w:lang w:val="kk-KZ"/>
        </w:rPr>
        <w:t>(хадистің басқа нұсқасында: «</w:t>
      </w:r>
      <w:r>
        <w:rPr>
          <w:rFonts w:ascii="Palatino Linotype" w:hAnsi="Palatino Linotype"/>
          <w:lang w:val="kk-KZ"/>
        </w:rPr>
        <w:t>...</w:t>
      </w:r>
      <w:r w:rsidRPr="002556F3">
        <w:rPr>
          <w:rFonts w:ascii="Palatino Linotype" w:hAnsi="Palatino Linotype"/>
          <w:b/>
          <w:bCs/>
          <w:i/>
          <w:iCs/>
          <w:lang w:val="kk-KZ"/>
        </w:rPr>
        <w:t>әйтпесе олар көру қабілетінен айырылады</w:t>
      </w:r>
      <w:r w:rsidRPr="002556F3">
        <w:rPr>
          <w:rFonts w:ascii="Palatino Linotype" w:hAnsi="Palatino Linotype"/>
          <w:lang w:val="kk-KZ"/>
        </w:rPr>
        <w:t>»</w:t>
      </w:r>
      <w:r>
        <w:rPr>
          <w:rFonts w:ascii="Palatino Linotype" w:hAnsi="Palatino Linotype"/>
          <w:lang w:val="kk-KZ"/>
        </w:rPr>
        <w:t>,</w:t>
      </w:r>
      <w:r w:rsidRPr="002556F3">
        <w:rPr>
          <w:rFonts w:ascii="Palatino Linotype" w:hAnsi="Palatino Linotype"/>
          <w:lang w:val="kk-KZ"/>
        </w:rPr>
        <w:t xml:space="preserve"> </w:t>
      </w:r>
      <w:r w:rsidRPr="002556F3">
        <w:rPr>
          <w:rFonts w:ascii="Palatino Linotype" w:hAnsi="Palatino Linotype"/>
          <w:lang w:val="kk-KZ"/>
        </w:rPr>
        <w:lastRenderedPageBreak/>
        <w:t>- деп айтылады)», - деп айтатын</w:t>
      </w:r>
      <w:r w:rsidRPr="002556F3">
        <w:rPr>
          <w:rStyle w:val="FootnoteReference"/>
          <w:rFonts w:ascii="Palatino Linotype" w:hAnsi="Palatino Linotype"/>
        </w:rPr>
        <w:footnoteReference w:id="172"/>
      </w:r>
      <w:r w:rsidRPr="002556F3">
        <w:rPr>
          <w:rFonts w:ascii="Palatino Linotype" w:hAnsi="Palatino Linotype"/>
          <w:lang w:val="kk-KZ"/>
        </w:rPr>
        <w:t xml:space="preserve">. Басқа хадисте: </w:t>
      </w:r>
    </w:p>
    <w:p w:rsidR="00E33114" w:rsidRDefault="00E33114" w:rsidP="00E33114">
      <w:pPr>
        <w:spacing w:line="276" w:lineRule="auto"/>
        <w:ind w:firstLine="397"/>
        <w:jc w:val="right"/>
        <w:rPr>
          <w:rFonts w:ascii="Palatino Linotype" w:hAnsi="Palatino Linotype"/>
          <w:lang w:val="kk-KZ"/>
        </w:rPr>
      </w:pPr>
      <w:r w:rsidRPr="000E4E06">
        <w:rPr>
          <w:rFonts w:ascii="Lotus Linotype" w:hAnsi="Lotus Linotype" w:cs="Lotus Linotype"/>
          <w:b/>
          <w:bCs/>
          <w:rtl/>
        </w:rPr>
        <w:t>«</w:t>
      </w:r>
      <w:r w:rsidRPr="000E4E06">
        <w:rPr>
          <w:rFonts w:ascii="Lotus Linotype" w:hAnsi="Lotus Linotype" w:cs="Lotus Linotype" w:hint="cs"/>
          <w:b/>
          <w:bCs/>
          <w:rtl/>
        </w:rPr>
        <w:t>فَإِذَا صَلَّيْتُم فَلاَ تَلْتَفِتُوا؛ فَإنَّ اللهَ يَنْصُبُ وَجْهَهُ لِوَجْهِ عَبْدِهِ فِي صَلاَتِهِ مَا لَم يَلْتَفِتْ».</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w:t>
      </w:r>
      <w:r w:rsidRPr="002556F3">
        <w:rPr>
          <w:rFonts w:ascii="Palatino Linotype" w:hAnsi="Palatino Linotype"/>
          <w:b/>
          <w:bCs/>
          <w:i/>
          <w:iCs/>
          <w:lang w:val="kk-KZ"/>
        </w:rPr>
        <w:t>...ал сендер намаз орындап тұрғандарыңда жан-жақтарыңа (бұрылып) қарамаңдар, өйткені Аллаһ</w:t>
      </w:r>
      <w:r>
        <w:rPr>
          <w:rFonts w:ascii="Palatino Linotype" w:hAnsi="Palatino Linotype"/>
          <w:b/>
          <w:bCs/>
          <w:i/>
          <w:iCs/>
          <w:lang w:val="kk-KZ"/>
        </w:rPr>
        <w:t>тың</w:t>
      </w:r>
      <w:r w:rsidRPr="002556F3">
        <w:rPr>
          <w:rFonts w:ascii="Palatino Linotype" w:hAnsi="Palatino Linotype"/>
          <w:b/>
          <w:bCs/>
          <w:i/>
          <w:iCs/>
          <w:lang w:val="kk-KZ"/>
        </w:rPr>
        <w:t xml:space="preserve"> </w:t>
      </w:r>
      <w:r>
        <w:rPr>
          <w:rFonts w:ascii="Palatino Linotype" w:hAnsi="Palatino Linotype"/>
          <w:b/>
          <w:bCs/>
          <w:i/>
          <w:iCs/>
          <w:lang w:val="kk-KZ"/>
        </w:rPr>
        <w:t xml:space="preserve">құлы </w:t>
      </w:r>
      <w:r w:rsidRPr="002556F3">
        <w:rPr>
          <w:rFonts w:ascii="Palatino Linotype" w:hAnsi="Palatino Linotype"/>
          <w:b/>
          <w:bCs/>
          <w:i/>
          <w:iCs/>
          <w:lang w:val="kk-KZ"/>
        </w:rPr>
        <w:t>намаз орындап тұрған</w:t>
      </w:r>
      <w:r>
        <w:rPr>
          <w:rFonts w:ascii="Palatino Linotype" w:hAnsi="Palatino Linotype"/>
          <w:b/>
          <w:bCs/>
          <w:i/>
          <w:iCs/>
          <w:lang w:val="kk-KZ"/>
        </w:rPr>
        <w:t xml:space="preserve"> кезінде </w:t>
      </w:r>
      <w:r w:rsidRPr="002556F3">
        <w:rPr>
          <w:rFonts w:ascii="Palatino Linotype" w:hAnsi="Palatino Linotype"/>
          <w:b/>
          <w:bCs/>
          <w:i/>
          <w:iCs/>
          <w:lang w:val="kk-KZ"/>
        </w:rPr>
        <w:t>басқа жаққа қарамайынша</w:t>
      </w:r>
      <w:r>
        <w:rPr>
          <w:rFonts w:ascii="Palatino Linotype" w:hAnsi="Palatino Linotype"/>
          <w:b/>
          <w:bCs/>
          <w:i/>
          <w:iCs/>
          <w:lang w:val="kk-KZ"/>
        </w:rPr>
        <w:t xml:space="preserve"> Аллаһ</w:t>
      </w:r>
      <w:r w:rsidRPr="002556F3">
        <w:rPr>
          <w:rFonts w:ascii="Palatino Linotype" w:hAnsi="Palatino Linotype"/>
          <w:b/>
          <w:bCs/>
          <w:i/>
          <w:iCs/>
          <w:lang w:val="kk-KZ"/>
        </w:rPr>
        <w:t xml:space="preserve"> </w:t>
      </w:r>
      <w:r>
        <w:rPr>
          <w:rFonts w:ascii="Palatino Linotype" w:hAnsi="Palatino Linotype"/>
          <w:b/>
          <w:bCs/>
          <w:i/>
          <w:iCs/>
          <w:lang w:val="kk-KZ"/>
        </w:rPr>
        <w:t xml:space="preserve">та </w:t>
      </w:r>
      <w:r w:rsidRPr="002556F3">
        <w:rPr>
          <w:rFonts w:ascii="Palatino Linotype" w:hAnsi="Palatino Linotype"/>
          <w:b/>
          <w:bCs/>
          <w:i/>
          <w:iCs/>
          <w:lang w:val="kk-KZ"/>
        </w:rPr>
        <w:t xml:space="preserve">Өзінің Жүзін </w:t>
      </w:r>
      <w:r>
        <w:rPr>
          <w:rFonts w:ascii="Palatino Linotype" w:hAnsi="Palatino Linotype"/>
          <w:b/>
          <w:bCs/>
          <w:i/>
          <w:iCs/>
          <w:lang w:val="kk-KZ"/>
        </w:rPr>
        <w:t xml:space="preserve">оның </w:t>
      </w:r>
      <w:r w:rsidRPr="002556F3">
        <w:rPr>
          <w:rFonts w:ascii="Palatino Linotype" w:hAnsi="Palatino Linotype"/>
          <w:b/>
          <w:bCs/>
          <w:i/>
          <w:iCs/>
          <w:lang w:val="kk-KZ"/>
        </w:rPr>
        <w:t>жүзіне</w:t>
      </w:r>
      <w:r>
        <w:rPr>
          <w:rFonts w:ascii="Palatino Linotype" w:hAnsi="Palatino Linotype"/>
          <w:b/>
          <w:bCs/>
          <w:i/>
          <w:iCs/>
          <w:lang w:val="kk-KZ"/>
        </w:rPr>
        <w:t xml:space="preserve"> </w:t>
      </w:r>
      <w:r w:rsidRPr="002556F3">
        <w:rPr>
          <w:rFonts w:ascii="Palatino Linotype" w:hAnsi="Palatino Linotype"/>
          <w:b/>
          <w:bCs/>
          <w:i/>
          <w:iCs/>
          <w:lang w:val="kk-KZ"/>
        </w:rPr>
        <w:t>қаратып тұрады</w:t>
      </w:r>
      <w:r w:rsidRPr="002556F3">
        <w:rPr>
          <w:rFonts w:ascii="Palatino Linotype" w:hAnsi="Palatino Linotype"/>
          <w:lang w:val="kk-KZ"/>
        </w:rPr>
        <w:t>», - деп айтылады</w:t>
      </w:r>
      <w:r w:rsidRPr="002556F3">
        <w:rPr>
          <w:rStyle w:val="FootnoteReference"/>
          <w:rFonts w:ascii="Palatino Linotype" w:hAnsi="Palatino Linotype"/>
        </w:rPr>
        <w:footnoteReference w:id="173"/>
      </w:r>
      <w:r w:rsidRPr="002556F3">
        <w:rPr>
          <w:rFonts w:ascii="Palatino Linotype" w:hAnsi="Palatino Linotype"/>
          <w:lang w:val="kk-KZ"/>
        </w:rPr>
        <w:t xml:space="preserve"> және ол сондай-ақ (намаз орындаушының) жан-жаққа көз тастауы туралы:</w:t>
      </w:r>
      <w:r>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 </w:t>
      </w:r>
    </w:p>
    <w:p w:rsidR="00E33114" w:rsidRDefault="00E33114" w:rsidP="00E33114">
      <w:pPr>
        <w:spacing w:line="276" w:lineRule="auto"/>
        <w:ind w:firstLine="397"/>
        <w:jc w:val="right"/>
        <w:rPr>
          <w:rFonts w:ascii="Palatino Linotype" w:hAnsi="Palatino Linotype"/>
          <w:lang w:val="kk-KZ"/>
        </w:rPr>
      </w:pPr>
      <w:r w:rsidRPr="000E4E06">
        <w:rPr>
          <w:rFonts w:ascii="Lotus Linotype" w:hAnsi="Lotus Linotype" w:cs="Lotus Linotype"/>
          <w:b/>
          <w:bCs/>
          <w:rtl/>
        </w:rPr>
        <w:t>«اخْتِلاَسٌ يَخْتَلِسُهُ الشَّيْطَانُ مِنْ صَلاَةِ الْعَبْدِ»</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lastRenderedPageBreak/>
        <w:t>«Бұл (Аллаһтың) құлының намазынан бір нәрсе ұрлайтын шайтанның  (ұрл</w:t>
      </w:r>
      <w:r>
        <w:rPr>
          <w:rFonts w:ascii="Palatino Linotype" w:hAnsi="Palatino Linotype"/>
          <w:b/>
          <w:i/>
          <w:lang w:val="kk-KZ"/>
        </w:rPr>
        <w:t>ығ</w:t>
      </w:r>
      <w:r w:rsidRPr="002556F3">
        <w:rPr>
          <w:rFonts w:ascii="Palatino Linotype" w:hAnsi="Palatino Linotype"/>
          <w:b/>
          <w:i/>
          <w:lang w:val="kk-KZ"/>
        </w:rPr>
        <w:t>ынан басқа еш нәрсе емес)»</w:t>
      </w:r>
      <w:r w:rsidRPr="002556F3">
        <w:rPr>
          <w:rFonts w:ascii="Palatino Linotype" w:hAnsi="Palatino Linotype"/>
          <w:bCs/>
          <w:iCs/>
          <w:lang w:val="kk-KZ"/>
        </w:rPr>
        <w:t>, - деп айтқан</w:t>
      </w:r>
      <w:r w:rsidRPr="002556F3">
        <w:rPr>
          <w:rStyle w:val="FootnoteReference"/>
          <w:rFonts w:ascii="Palatino Linotype" w:hAnsi="Palatino Linotype"/>
        </w:rPr>
        <w:footnoteReference w:id="174"/>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2556F3">
        <w:rPr>
          <w:rFonts w:ascii="Palatino Linotype" w:hAnsi="Palatino Linotype"/>
          <w:lang w:bidi="ar-AE"/>
        </w:rPr>
        <w:sym w:font="AGA Arabesque" w:char="F072"/>
      </w:r>
      <w:r w:rsidRPr="002556F3">
        <w:rPr>
          <w:rFonts w:ascii="Palatino Linotype" w:hAnsi="Palatino Linotype"/>
          <w:lang w:val="kk-KZ"/>
        </w:rPr>
        <w:t xml:space="preserve"> сондай-ақ былай деп айтқан: </w:t>
      </w:r>
    </w:p>
    <w:p w:rsidR="00E33114" w:rsidRDefault="00E33114" w:rsidP="00E33114">
      <w:pPr>
        <w:spacing w:line="276" w:lineRule="auto"/>
        <w:ind w:firstLine="397"/>
        <w:jc w:val="right"/>
        <w:rPr>
          <w:rFonts w:ascii="Palatino Linotype" w:hAnsi="Palatino Linotype"/>
          <w:lang w:val="kk-KZ"/>
        </w:rPr>
      </w:pPr>
      <w:r w:rsidRPr="000E4E06">
        <w:rPr>
          <w:rFonts w:ascii="Lotus Linotype" w:hAnsi="Lotus Linotype" w:cs="Lotus Linotype"/>
          <w:b/>
          <w:bCs/>
          <w:rtl/>
        </w:rPr>
        <w:t>«لاَ يَزَالُ اللَّهُ مُقْبِلاً عَلَى الْعَبْدِ وَهُوَ فِى صَلاَتِهِ</w:t>
      </w:r>
      <w:r w:rsidRPr="000E4E06">
        <w:rPr>
          <w:rFonts w:ascii="Lotus Linotype" w:hAnsi="Lotus Linotype" w:cs="Lotus Linotype" w:hint="cs"/>
          <w:b/>
          <w:bCs/>
          <w:rtl/>
        </w:rPr>
        <w:t>؛</w:t>
      </w:r>
      <w:r w:rsidRPr="000E4E06">
        <w:rPr>
          <w:rFonts w:ascii="Lotus Linotype" w:hAnsi="Lotus Linotype" w:cs="Lotus Linotype"/>
          <w:b/>
          <w:bCs/>
          <w:rtl/>
        </w:rPr>
        <w:t xml:space="preserve"> مَا لَمْ يَلْتَفِتْ فَإِذَا الْتَفَتَ انْصَرَفَ عَنْهُ»</w:t>
      </w:r>
      <w:r w:rsidRPr="000E4E06">
        <w:rPr>
          <w:rFonts w:ascii="Lotus Linotype" w:hAnsi="Lotus Linotype" w:cs="Lotus Linotype" w:hint="cs"/>
          <w:b/>
          <w:bCs/>
          <w:rtl/>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«Аллаһ</w:t>
      </w:r>
      <w:r>
        <w:rPr>
          <w:rFonts w:ascii="Palatino Linotype" w:hAnsi="Palatino Linotype"/>
          <w:b/>
          <w:i/>
          <w:lang w:val="kk-KZ"/>
        </w:rPr>
        <w:t xml:space="preserve">тың </w:t>
      </w:r>
      <w:r w:rsidRPr="002556F3">
        <w:rPr>
          <w:rFonts w:ascii="Palatino Linotype" w:hAnsi="Palatino Linotype"/>
          <w:b/>
          <w:i/>
          <w:lang w:val="kk-KZ"/>
        </w:rPr>
        <w:t>құлы</w:t>
      </w:r>
      <w:r w:rsidRPr="004706EF">
        <w:rPr>
          <w:rFonts w:ascii="Palatino Linotype" w:hAnsi="Palatino Linotype"/>
          <w:b/>
          <w:i/>
          <w:lang w:val="kk-KZ"/>
        </w:rPr>
        <w:t xml:space="preserve"> </w:t>
      </w:r>
      <w:r w:rsidRPr="002556F3">
        <w:rPr>
          <w:rFonts w:ascii="Palatino Linotype" w:hAnsi="Palatino Linotype"/>
          <w:b/>
          <w:i/>
          <w:lang w:val="kk-KZ"/>
        </w:rPr>
        <w:t xml:space="preserve">намаз </w:t>
      </w:r>
      <w:r>
        <w:rPr>
          <w:rFonts w:ascii="Palatino Linotype" w:hAnsi="Palatino Linotype"/>
          <w:b/>
          <w:i/>
          <w:lang w:val="kk-KZ"/>
        </w:rPr>
        <w:t xml:space="preserve">оқу </w:t>
      </w:r>
      <w:r w:rsidRPr="002556F3">
        <w:rPr>
          <w:rFonts w:ascii="Palatino Linotype" w:hAnsi="Palatino Linotype"/>
          <w:b/>
          <w:i/>
          <w:lang w:val="kk-KZ"/>
        </w:rPr>
        <w:t>кезінде</w:t>
      </w:r>
      <w:r>
        <w:rPr>
          <w:rFonts w:ascii="Palatino Linotype" w:hAnsi="Palatino Linotype"/>
          <w:b/>
          <w:i/>
          <w:lang w:val="kk-KZ"/>
        </w:rPr>
        <w:t xml:space="preserve"> </w:t>
      </w:r>
      <w:r w:rsidRPr="002556F3">
        <w:rPr>
          <w:rFonts w:ascii="Palatino Linotype" w:hAnsi="Palatino Linotype"/>
          <w:b/>
          <w:i/>
          <w:lang w:val="kk-KZ"/>
        </w:rPr>
        <w:t xml:space="preserve">басқа жаққа қарамайынша, </w:t>
      </w:r>
      <w:r>
        <w:rPr>
          <w:rFonts w:ascii="Palatino Linotype" w:hAnsi="Palatino Linotype"/>
          <w:b/>
          <w:i/>
          <w:lang w:val="kk-KZ"/>
        </w:rPr>
        <w:t xml:space="preserve">Аллаһ оған </w:t>
      </w:r>
      <w:r w:rsidRPr="002556F3">
        <w:rPr>
          <w:rFonts w:ascii="Palatino Linotype" w:hAnsi="Palatino Linotype"/>
          <w:b/>
          <w:i/>
          <w:lang w:val="kk-KZ"/>
        </w:rPr>
        <w:t>қарауын  үзбейді, ал ол жүзін бұрған кезде, Аллаһ та одан Жүзін бұрады»</w:t>
      </w:r>
      <w:r w:rsidRPr="002556F3">
        <w:rPr>
          <w:rStyle w:val="FootnoteReference"/>
          <w:rFonts w:ascii="Palatino Linotype" w:hAnsi="Palatino Linotype"/>
        </w:rPr>
        <w:footnoteReference w:id="175"/>
      </w:r>
      <w:r w:rsidRPr="002556F3">
        <w:rPr>
          <w:rFonts w:ascii="Palatino Linotype" w:hAnsi="Palatino Linotype"/>
          <w:lang w:val="kk-KZ"/>
        </w:rPr>
        <w:t xml:space="preserve">, (және) ол </w:t>
      </w:r>
      <w:r>
        <w:rPr>
          <w:rFonts w:ascii="Palatino Linotype" w:hAnsi="Palatino Linotype"/>
          <w:lang w:val="kk-KZ"/>
        </w:rPr>
        <w:t xml:space="preserve">(намаз орындау кезінде) </w:t>
      </w:r>
      <w:r w:rsidRPr="002556F3">
        <w:rPr>
          <w:rFonts w:ascii="Palatino Linotype" w:hAnsi="Palatino Linotype"/>
          <w:lang w:val="kk-KZ"/>
        </w:rPr>
        <w:t>«үш нәрсеге тыйым салды: мұрынмен тауық сияқты шұқуға, ит сияқты отыруға</w:t>
      </w:r>
      <w:r w:rsidRPr="002556F3">
        <w:rPr>
          <w:rStyle w:val="FootnoteReference"/>
          <w:rFonts w:ascii="Palatino Linotype" w:hAnsi="Palatino Linotype"/>
        </w:rPr>
        <w:footnoteReference w:id="176"/>
      </w:r>
      <w:r w:rsidRPr="002556F3">
        <w:rPr>
          <w:rFonts w:ascii="Palatino Linotype" w:hAnsi="Palatino Linotype"/>
          <w:lang w:val="kk-KZ"/>
        </w:rPr>
        <w:t xml:space="preserve"> және түлкі сияқты басты </w:t>
      </w:r>
      <w:r>
        <w:rPr>
          <w:rFonts w:ascii="Palatino Linotype" w:hAnsi="Palatino Linotype"/>
          <w:lang w:val="kk-KZ"/>
        </w:rPr>
        <w:t>(жан-</w:t>
      </w:r>
      <w:r>
        <w:rPr>
          <w:rFonts w:ascii="Palatino Linotype" w:hAnsi="Palatino Linotype"/>
          <w:lang w:val="kk-KZ"/>
        </w:rPr>
        <w:lastRenderedPageBreak/>
        <w:t xml:space="preserve">жаққа) </w:t>
      </w:r>
      <w:r w:rsidRPr="002556F3">
        <w:rPr>
          <w:rFonts w:ascii="Palatino Linotype" w:hAnsi="Palatino Linotype"/>
          <w:lang w:val="kk-KZ"/>
        </w:rPr>
        <w:t>бұра беруге»</w:t>
      </w:r>
      <w:r w:rsidRPr="002556F3">
        <w:rPr>
          <w:rStyle w:val="FootnoteReference"/>
          <w:rFonts w:ascii="Palatino Linotype" w:hAnsi="Palatino Linotype"/>
        </w:rPr>
        <w:footnoteReference w:id="177"/>
      </w:r>
      <w:r w:rsidRPr="002556F3">
        <w:rPr>
          <w:rFonts w:ascii="Palatino Linotype" w:hAnsi="Palatino Linotype"/>
          <w:lang w:val="kk-KZ"/>
        </w:rPr>
        <w:t xml:space="preserve">; ол сондай-ақ былай деп айтатын: </w:t>
      </w:r>
    </w:p>
    <w:p w:rsidR="00E33114" w:rsidRDefault="00E33114" w:rsidP="00E33114">
      <w:pPr>
        <w:spacing w:line="276" w:lineRule="auto"/>
        <w:ind w:firstLine="397"/>
        <w:jc w:val="right"/>
        <w:rPr>
          <w:rFonts w:ascii="Palatino Linotype" w:hAnsi="Palatino Linotype"/>
          <w:lang w:val="kk-KZ"/>
        </w:rPr>
      </w:pPr>
      <w:r w:rsidRPr="000E4E06">
        <w:rPr>
          <w:rFonts w:ascii="Lotus Linotype" w:hAnsi="Lotus Linotype" w:cs="Lotus Linotype" w:hint="eastAsia"/>
          <w:b/>
          <w:bCs/>
          <w:rtl/>
        </w:rPr>
        <w:t>«</w:t>
      </w:r>
      <w:r w:rsidRPr="000E4E06">
        <w:rPr>
          <w:rFonts w:ascii="Lotus Linotype" w:hAnsi="Lotus Linotype" w:cs="Lotus Linotype" w:hint="cs"/>
          <w:b/>
          <w:bCs/>
          <w:rtl/>
        </w:rPr>
        <w:t>صَلِّ صَلاَةَ مُوَدِّعٍ كَأَنَّكَ تَرَاهُ، فَإِنْ كُنْتَ لاَ تَرَاهُ فَإِنَّهُ يَرَاكَ».</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«Өзіңнің қоштасу  намаздыңды (</w:t>
      </w:r>
      <w:r w:rsidRPr="002556F3">
        <w:rPr>
          <w:rFonts w:ascii="Palatino Linotype" w:hAnsi="Palatino Linotype"/>
          <w:bCs/>
          <w:iCs/>
          <w:lang w:val="kk-KZ"/>
        </w:rPr>
        <w:t>яғни өмір</w:t>
      </w:r>
      <w:r>
        <w:rPr>
          <w:rFonts w:ascii="Palatino Linotype" w:hAnsi="Palatino Linotype"/>
          <w:bCs/>
          <w:iCs/>
          <w:lang w:val="kk-KZ"/>
        </w:rPr>
        <w:t>ің</w:t>
      </w:r>
      <w:r w:rsidRPr="002556F3">
        <w:rPr>
          <w:rFonts w:ascii="Palatino Linotype" w:hAnsi="Palatino Linotype"/>
          <w:bCs/>
          <w:iCs/>
          <w:lang w:val="kk-KZ"/>
        </w:rPr>
        <w:t xml:space="preserve">дегі </w:t>
      </w:r>
      <w:r>
        <w:rPr>
          <w:rFonts w:ascii="Palatino Linotype" w:hAnsi="Palatino Linotype"/>
          <w:bCs/>
          <w:iCs/>
          <w:lang w:val="kk-KZ"/>
        </w:rPr>
        <w:t xml:space="preserve">ең </w:t>
      </w:r>
      <w:r w:rsidRPr="002556F3">
        <w:rPr>
          <w:rFonts w:ascii="Palatino Linotype" w:hAnsi="Palatino Linotype"/>
          <w:bCs/>
          <w:iCs/>
          <w:lang w:val="kk-KZ"/>
        </w:rPr>
        <w:t>соңғы намаздай - Аудармашының ескертпесі</w:t>
      </w:r>
      <w:r w:rsidRPr="002556F3">
        <w:rPr>
          <w:rFonts w:ascii="Palatino Linotype" w:hAnsi="Palatino Linotype"/>
          <w:b/>
          <w:i/>
          <w:lang w:val="kk-KZ"/>
        </w:rPr>
        <w:t>)</w:t>
      </w:r>
      <w:r>
        <w:rPr>
          <w:rFonts w:ascii="Palatino Linotype" w:hAnsi="Palatino Linotype"/>
          <w:b/>
          <w:i/>
          <w:lang w:val="kk-KZ"/>
        </w:rPr>
        <w:t xml:space="preserve"> </w:t>
      </w:r>
      <w:r w:rsidRPr="002556F3">
        <w:rPr>
          <w:rFonts w:ascii="Palatino Linotype" w:hAnsi="Palatino Linotype"/>
          <w:b/>
          <w:i/>
          <w:lang w:val="kk-KZ"/>
        </w:rPr>
        <w:t>Оны</w:t>
      </w:r>
      <w:r>
        <w:rPr>
          <w:rFonts w:ascii="Palatino Linotype" w:hAnsi="Palatino Linotype"/>
          <w:b/>
          <w:i/>
          <w:lang w:val="kk-KZ"/>
        </w:rPr>
        <w:t xml:space="preserve"> </w:t>
      </w:r>
      <w:r w:rsidRPr="00861D40">
        <w:rPr>
          <w:rFonts w:ascii="Palatino Linotype" w:hAnsi="Palatino Linotype"/>
          <w:bCs/>
          <w:iCs/>
          <w:lang w:val="kk-KZ"/>
        </w:rPr>
        <w:t>(Аллаһты)</w:t>
      </w:r>
      <w:r w:rsidRPr="002556F3">
        <w:rPr>
          <w:rFonts w:ascii="Palatino Linotype" w:hAnsi="Palatino Linotype"/>
          <w:b/>
          <w:i/>
          <w:lang w:val="kk-KZ"/>
        </w:rPr>
        <w:t xml:space="preserve"> </w:t>
      </w:r>
      <w:r w:rsidRPr="00861D40">
        <w:rPr>
          <w:rFonts w:ascii="Palatino Linotype" w:hAnsi="Palatino Linotype"/>
          <w:bCs/>
          <w:iCs/>
          <w:lang w:val="kk-KZ"/>
        </w:rPr>
        <w:t>(</w:t>
      </w:r>
      <w:r>
        <w:rPr>
          <w:rFonts w:ascii="Palatino Linotype" w:hAnsi="Palatino Linotype"/>
          <w:bCs/>
          <w:iCs/>
          <w:lang w:val="kk-KZ"/>
        </w:rPr>
        <w:t xml:space="preserve">өз </w:t>
      </w:r>
      <w:r w:rsidRPr="00861D40">
        <w:rPr>
          <w:rFonts w:ascii="Palatino Linotype" w:hAnsi="Palatino Linotype"/>
          <w:bCs/>
          <w:iCs/>
          <w:lang w:val="kk-KZ"/>
        </w:rPr>
        <w:t>көз алды</w:t>
      </w:r>
      <w:r>
        <w:rPr>
          <w:rFonts w:ascii="Palatino Linotype" w:hAnsi="Palatino Linotype"/>
          <w:bCs/>
          <w:iCs/>
          <w:lang w:val="kk-KZ"/>
        </w:rPr>
        <w:t>ң</w:t>
      </w:r>
      <w:r w:rsidRPr="00861D40">
        <w:rPr>
          <w:rFonts w:ascii="Palatino Linotype" w:hAnsi="Palatino Linotype"/>
          <w:bCs/>
          <w:iCs/>
          <w:lang w:val="kk-KZ"/>
        </w:rPr>
        <w:t>да)</w:t>
      </w:r>
      <w:r w:rsidRPr="002556F3">
        <w:rPr>
          <w:rFonts w:ascii="Palatino Linotype" w:hAnsi="Palatino Linotype"/>
          <w:b/>
          <w:i/>
          <w:lang w:val="kk-KZ"/>
        </w:rPr>
        <w:t xml:space="preserve"> көріп тұрғандарыңдай орында, ал егер сен Оны </w:t>
      </w:r>
      <w:r w:rsidRPr="00861D40">
        <w:rPr>
          <w:rFonts w:ascii="Palatino Linotype" w:hAnsi="Palatino Linotype"/>
          <w:bCs/>
          <w:iCs/>
          <w:lang w:val="kk-KZ"/>
        </w:rPr>
        <w:t>(көз алдыңда)</w:t>
      </w:r>
      <w:r w:rsidRPr="002556F3">
        <w:rPr>
          <w:rFonts w:ascii="Palatino Linotype" w:hAnsi="Palatino Linotype"/>
          <w:b/>
          <w:i/>
          <w:lang w:val="kk-KZ"/>
        </w:rPr>
        <w:t xml:space="preserve"> көріп тұрмасаңдар да, ақиқатында, </w:t>
      </w:r>
      <w:r>
        <w:rPr>
          <w:rFonts w:ascii="Palatino Linotype" w:hAnsi="Palatino Linotype"/>
          <w:b/>
          <w:i/>
          <w:lang w:val="kk-KZ"/>
        </w:rPr>
        <w:t>О</w:t>
      </w:r>
      <w:r w:rsidRPr="002556F3">
        <w:rPr>
          <w:rFonts w:ascii="Palatino Linotype" w:hAnsi="Palatino Linotype"/>
          <w:b/>
          <w:i/>
          <w:lang w:val="kk-KZ"/>
        </w:rPr>
        <w:t>л сені көріп тұр»</w:t>
      </w:r>
      <w:r w:rsidRPr="002556F3">
        <w:rPr>
          <w:rStyle w:val="FootnoteReference"/>
          <w:rFonts w:ascii="Palatino Linotype" w:hAnsi="Palatino Linotype"/>
        </w:rPr>
        <w:footnoteReference w:id="178"/>
      </w:r>
      <w:r w:rsidRPr="002556F3">
        <w:rPr>
          <w:rFonts w:ascii="Palatino Linotype" w:hAnsi="Palatino Linotype"/>
          <w:lang w:val="kk-KZ"/>
        </w:rPr>
        <w:t xml:space="preserve">; және </w:t>
      </w:r>
      <w:r>
        <w:rPr>
          <w:rFonts w:ascii="Palatino Linotype" w:hAnsi="Palatino Linotype"/>
          <w:lang w:val="kk-KZ"/>
        </w:rPr>
        <w:t xml:space="preserve">ол былай дейтін: </w:t>
      </w:r>
    </w:p>
    <w:p w:rsidR="00E33114" w:rsidRDefault="00E33114" w:rsidP="00E33114">
      <w:pPr>
        <w:spacing w:line="276" w:lineRule="auto"/>
        <w:ind w:firstLine="397"/>
        <w:jc w:val="right"/>
        <w:rPr>
          <w:rFonts w:ascii="Palatino Linotype" w:hAnsi="Palatino Linotype"/>
          <w:lang w:val="kk-KZ"/>
        </w:rPr>
      </w:pPr>
      <w:r w:rsidRPr="000E4E06">
        <w:rPr>
          <w:rFonts w:ascii="Lotus Linotype" w:hAnsi="Lotus Linotype" w:cs="Lotus Linotype"/>
          <w:b/>
          <w:bCs/>
          <w:rtl/>
        </w:rPr>
        <w:t>«مَا مِنِ امْرِئٍ مُسْلِمٍ تَحْضُرُهُ صَلاَةٌ مَكْتُوبَةٌ</w:t>
      </w:r>
      <w:r w:rsidRPr="000E4E06">
        <w:rPr>
          <w:rFonts w:ascii="Lotus Linotype" w:hAnsi="Lotus Linotype" w:cs="Lotus Linotype" w:hint="cs"/>
          <w:b/>
          <w:bCs/>
          <w:rtl/>
        </w:rPr>
        <w:t>،</w:t>
      </w:r>
      <w:r w:rsidRPr="000E4E06">
        <w:rPr>
          <w:rFonts w:ascii="Lotus Linotype" w:hAnsi="Lotus Linotype" w:cs="Lotus Linotype"/>
          <w:b/>
          <w:bCs/>
          <w:rtl/>
        </w:rPr>
        <w:t xml:space="preserve"> فَيُحْسِنُ وُضُوءَهَا وَخُشُوعَهَا وَرُكُوعَهَا</w:t>
      </w:r>
      <w:r w:rsidRPr="000E4E06">
        <w:rPr>
          <w:rFonts w:ascii="Lotus Linotype" w:hAnsi="Lotus Linotype" w:cs="Lotus Linotype" w:hint="cs"/>
          <w:b/>
          <w:bCs/>
          <w:rtl/>
        </w:rPr>
        <w:t>؛</w:t>
      </w:r>
      <w:r w:rsidRPr="000E4E06">
        <w:rPr>
          <w:rFonts w:ascii="Lotus Linotype" w:hAnsi="Lotus Linotype" w:cs="Lotus Linotype"/>
          <w:b/>
          <w:bCs/>
          <w:rtl/>
        </w:rPr>
        <w:t xml:space="preserve"> إِلاَّ كَانَتْ كَفَّارَةً لِمَا قَبْلَهَا مِنَ الذُّنُوبِ، مَا لَمْ يُؤْتِ كَبِيرَةً وَذَلِكَ الدَّهْرَ كُلَّهُ»</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w:t>
      </w:r>
      <w:r>
        <w:rPr>
          <w:rFonts w:ascii="Palatino Linotype" w:hAnsi="Palatino Linotype"/>
          <w:b/>
          <w:i/>
          <w:lang w:val="kk-KZ"/>
        </w:rPr>
        <w:t>Кез-келген</w:t>
      </w:r>
      <w:r w:rsidRPr="002556F3">
        <w:rPr>
          <w:rFonts w:ascii="Palatino Linotype" w:hAnsi="Palatino Linotype"/>
          <w:b/>
          <w:i/>
          <w:lang w:val="kk-KZ"/>
        </w:rPr>
        <w:t xml:space="preserve"> </w:t>
      </w:r>
      <w:r>
        <w:rPr>
          <w:rFonts w:ascii="Palatino Linotype" w:hAnsi="Palatino Linotype"/>
          <w:b/>
          <w:i/>
          <w:lang w:val="kk-KZ"/>
        </w:rPr>
        <w:t xml:space="preserve">мұсылман </w:t>
      </w:r>
      <w:r w:rsidRPr="002556F3">
        <w:rPr>
          <w:rFonts w:ascii="Palatino Linotype" w:hAnsi="Palatino Linotype"/>
          <w:b/>
          <w:i/>
          <w:lang w:val="kk-KZ"/>
        </w:rPr>
        <w:t xml:space="preserve">адам парыз намазының уақыты кірген кезде жақсылап дәрет алса, </w:t>
      </w:r>
      <w:r w:rsidRPr="00861D40">
        <w:rPr>
          <w:rFonts w:ascii="Palatino Linotype" w:hAnsi="Palatino Linotype"/>
          <w:bCs/>
          <w:iCs/>
          <w:lang w:val="kk-KZ"/>
        </w:rPr>
        <w:t>(</w:t>
      </w:r>
      <w:r>
        <w:rPr>
          <w:rFonts w:ascii="Palatino Linotype" w:hAnsi="Palatino Linotype"/>
          <w:bCs/>
          <w:iCs/>
          <w:lang w:val="kk-KZ"/>
        </w:rPr>
        <w:t xml:space="preserve">әрі </w:t>
      </w:r>
      <w:r w:rsidRPr="00861D40">
        <w:rPr>
          <w:rFonts w:ascii="Palatino Linotype" w:hAnsi="Palatino Linotype"/>
          <w:bCs/>
          <w:iCs/>
          <w:lang w:val="kk-KZ"/>
        </w:rPr>
        <w:t>намаз</w:t>
      </w:r>
      <w:r>
        <w:rPr>
          <w:rFonts w:ascii="Palatino Linotype" w:hAnsi="Palatino Linotype"/>
          <w:bCs/>
          <w:iCs/>
          <w:lang w:val="kk-KZ"/>
        </w:rPr>
        <w:t>ын</w:t>
      </w:r>
      <w:r w:rsidRPr="00861D40">
        <w:rPr>
          <w:rFonts w:ascii="Palatino Linotype" w:hAnsi="Palatino Linotype"/>
          <w:bCs/>
          <w:iCs/>
          <w:lang w:val="kk-KZ"/>
        </w:rPr>
        <w:t>да)</w:t>
      </w:r>
      <w:r w:rsidRPr="002556F3">
        <w:rPr>
          <w:rFonts w:ascii="Palatino Linotype" w:hAnsi="Palatino Linotype"/>
          <w:b/>
          <w:i/>
          <w:lang w:val="kk-KZ"/>
        </w:rPr>
        <w:t xml:space="preserve"> </w:t>
      </w:r>
      <w:r>
        <w:rPr>
          <w:rFonts w:ascii="Palatino Linotype" w:hAnsi="Palatino Linotype"/>
          <w:b/>
          <w:i/>
          <w:lang w:val="kk-KZ"/>
        </w:rPr>
        <w:t xml:space="preserve">лайықты </w:t>
      </w:r>
      <w:r w:rsidRPr="002556F3">
        <w:rPr>
          <w:rFonts w:ascii="Palatino Linotype" w:hAnsi="Palatino Linotype"/>
          <w:b/>
          <w:i/>
          <w:lang w:val="kk-KZ"/>
        </w:rPr>
        <w:lastRenderedPageBreak/>
        <w:t xml:space="preserve">мойынсұнушылық </w:t>
      </w:r>
      <w:r>
        <w:rPr>
          <w:rFonts w:ascii="Palatino Linotype" w:hAnsi="Palatino Linotype"/>
          <w:b/>
          <w:i/>
          <w:lang w:val="kk-KZ"/>
        </w:rPr>
        <w:t xml:space="preserve">танытып, барлық </w:t>
      </w:r>
      <w:r w:rsidRPr="002556F3">
        <w:rPr>
          <w:rFonts w:ascii="Palatino Linotype" w:hAnsi="Palatino Linotype"/>
          <w:b/>
          <w:i/>
          <w:lang w:val="kk-KZ"/>
        </w:rPr>
        <w:t xml:space="preserve">иілулерді </w:t>
      </w:r>
      <w:r>
        <w:rPr>
          <w:rFonts w:ascii="Palatino Linotype" w:hAnsi="Palatino Linotype"/>
          <w:b/>
          <w:i/>
          <w:lang w:val="kk-KZ"/>
        </w:rPr>
        <w:t>дұрыс</w:t>
      </w:r>
      <w:r w:rsidRPr="002556F3">
        <w:rPr>
          <w:rFonts w:ascii="Palatino Linotype" w:hAnsi="Palatino Linotype"/>
          <w:b/>
          <w:i/>
          <w:lang w:val="kk-KZ"/>
        </w:rPr>
        <w:t xml:space="preserve"> </w:t>
      </w:r>
      <w:r>
        <w:rPr>
          <w:rFonts w:ascii="Palatino Linotype" w:hAnsi="Palatino Linotype"/>
          <w:b/>
          <w:i/>
          <w:lang w:val="kk-KZ"/>
        </w:rPr>
        <w:t>жаса</w:t>
      </w:r>
      <w:r w:rsidRPr="002556F3">
        <w:rPr>
          <w:rFonts w:ascii="Palatino Linotype" w:hAnsi="Palatino Linotype"/>
          <w:b/>
          <w:i/>
          <w:lang w:val="kk-KZ"/>
        </w:rPr>
        <w:t xml:space="preserve">са, </w:t>
      </w:r>
      <w:r w:rsidRPr="00CC7743">
        <w:rPr>
          <w:rFonts w:ascii="Palatino Linotype" w:hAnsi="Palatino Linotype"/>
          <w:bCs/>
          <w:iCs/>
          <w:lang w:val="kk-KZ"/>
        </w:rPr>
        <w:t>(бұл)</w:t>
      </w:r>
      <w:r>
        <w:rPr>
          <w:rFonts w:ascii="Palatino Linotype" w:hAnsi="Palatino Linotype"/>
          <w:b/>
          <w:i/>
          <w:lang w:val="kk-KZ"/>
        </w:rPr>
        <w:t xml:space="preserve"> </w:t>
      </w:r>
      <w:r w:rsidRPr="002556F3">
        <w:rPr>
          <w:rFonts w:ascii="Palatino Linotype" w:hAnsi="Palatino Linotype"/>
          <w:b/>
          <w:i/>
          <w:lang w:val="kk-KZ"/>
        </w:rPr>
        <w:t xml:space="preserve">намаз </w:t>
      </w:r>
      <w:r>
        <w:rPr>
          <w:rFonts w:ascii="Palatino Linotype" w:hAnsi="Palatino Linotype"/>
          <w:b/>
          <w:i/>
          <w:lang w:val="kk-KZ"/>
        </w:rPr>
        <w:t>міндетті түрде оның оған дейін</w:t>
      </w:r>
      <w:r w:rsidRPr="002556F3">
        <w:rPr>
          <w:rFonts w:ascii="Palatino Linotype" w:hAnsi="Palatino Linotype"/>
          <w:b/>
          <w:i/>
          <w:lang w:val="kk-KZ"/>
        </w:rPr>
        <w:t xml:space="preserve"> </w:t>
      </w:r>
      <w:r>
        <w:rPr>
          <w:rFonts w:ascii="Palatino Linotype" w:hAnsi="Palatino Linotype"/>
          <w:b/>
          <w:i/>
          <w:lang w:val="kk-KZ"/>
        </w:rPr>
        <w:t xml:space="preserve">істеген </w:t>
      </w:r>
      <w:r w:rsidRPr="002556F3">
        <w:rPr>
          <w:rFonts w:ascii="Palatino Linotype" w:hAnsi="Palatino Linotype"/>
          <w:b/>
          <w:i/>
          <w:lang w:val="kk-KZ"/>
        </w:rPr>
        <w:t>күнәлары</w:t>
      </w:r>
      <w:r>
        <w:rPr>
          <w:rFonts w:ascii="Palatino Linotype" w:hAnsi="Palatino Linotype"/>
          <w:b/>
          <w:i/>
          <w:lang w:val="kk-KZ"/>
        </w:rPr>
        <w:t xml:space="preserve">ның </w:t>
      </w:r>
      <w:r w:rsidRPr="002556F3">
        <w:rPr>
          <w:rFonts w:ascii="Palatino Linotype" w:hAnsi="Palatino Linotype"/>
          <w:b/>
          <w:i/>
          <w:lang w:val="kk-KZ"/>
        </w:rPr>
        <w:t>өтеу</w:t>
      </w:r>
      <w:r>
        <w:rPr>
          <w:rFonts w:ascii="Palatino Linotype" w:hAnsi="Palatino Linotype"/>
          <w:b/>
          <w:i/>
          <w:lang w:val="kk-KZ"/>
        </w:rPr>
        <w:t>і</w:t>
      </w:r>
      <w:r w:rsidRPr="002556F3">
        <w:rPr>
          <w:rFonts w:ascii="Palatino Linotype" w:hAnsi="Palatino Linotype"/>
          <w:b/>
          <w:i/>
          <w:lang w:val="kk-KZ"/>
        </w:rPr>
        <w:t xml:space="preserve"> болады, егер </w:t>
      </w:r>
      <w:r w:rsidRPr="00CC7743">
        <w:rPr>
          <w:rFonts w:ascii="Palatino Linotype" w:hAnsi="Palatino Linotype"/>
          <w:bCs/>
          <w:iCs/>
          <w:lang w:val="kk-KZ"/>
        </w:rPr>
        <w:t>(олардың арасында бірде-бір)</w:t>
      </w:r>
      <w:r>
        <w:rPr>
          <w:rFonts w:ascii="Palatino Linotype" w:hAnsi="Palatino Linotype"/>
          <w:b/>
          <w:i/>
          <w:lang w:val="kk-KZ"/>
        </w:rPr>
        <w:t xml:space="preserve"> </w:t>
      </w:r>
      <w:r w:rsidRPr="002556F3">
        <w:rPr>
          <w:rFonts w:ascii="Palatino Linotype" w:hAnsi="Palatino Linotype"/>
          <w:b/>
          <w:i/>
          <w:lang w:val="kk-KZ"/>
        </w:rPr>
        <w:t>үлкен күнә бол</w:t>
      </w:r>
      <w:r>
        <w:rPr>
          <w:rFonts w:ascii="Palatino Linotype" w:hAnsi="Palatino Linotype"/>
          <w:b/>
          <w:i/>
          <w:lang w:val="kk-KZ"/>
        </w:rPr>
        <w:t>ма</w:t>
      </w:r>
      <w:r w:rsidRPr="002556F3">
        <w:rPr>
          <w:rFonts w:ascii="Palatino Linotype" w:hAnsi="Palatino Linotype"/>
          <w:b/>
          <w:i/>
          <w:lang w:val="kk-KZ"/>
        </w:rPr>
        <w:t>са</w:t>
      </w:r>
      <w:r>
        <w:rPr>
          <w:rFonts w:ascii="Palatino Linotype" w:hAnsi="Palatino Linotype"/>
          <w:b/>
          <w:i/>
          <w:lang w:val="kk-KZ"/>
        </w:rPr>
        <w:t>;</w:t>
      </w:r>
      <w:r w:rsidRPr="002556F3">
        <w:rPr>
          <w:rFonts w:ascii="Palatino Linotype" w:hAnsi="Palatino Linotype"/>
          <w:b/>
          <w:i/>
          <w:lang w:val="kk-KZ"/>
        </w:rPr>
        <w:t xml:space="preserve"> әрі әркез осылай </w:t>
      </w:r>
      <w:r>
        <w:rPr>
          <w:rFonts w:ascii="Palatino Linotype" w:hAnsi="Palatino Linotype"/>
          <w:b/>
          <w:i/>
          <w:lang w:val="kk-KZ"/>
        </w:rPr>
        <w:t>бола береді</w:t>
      </w:r>
      <w:r w:rsidRPr="002556F3">
        <w:rPr>
          <w:rFonts w:ascii="Palatino Linotype" w:hAnsi="Palatino Linotype"/>
          <w:b/>
          <w:i/>
          <w:lang w:val="kk-KZ"/>
        </w:rPr>
        <w:t>»</w:t>
      </w:r>
      <w:r w:rsidRPr="002556F3">
        <w:rPr>
          <w:rStyle w:val="FootnoteReference"/>
          <w:rFonts w:ascii="Palatino Linotype" w:hAnsi="Palatino Linotype"/>
        </w:rPr>
        <w:footnoteReference w:id="179"/>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Бірде ол </w:t>
      </w:r>
      <w:r w:rsidRPr="002556F3">
        <w:rPr>
          <w:rFonts w:ascii="Palatino Linotype" w:hAnsi="Palatino Linotype"/>
          <w:lang w:bidi="ar-AE"/>
        </w:rPr>
        <w:sym w:font="AGA Arabesque" w:char="F072"/>
      </w:r>
      <w:r w:rsidRPr="002556F3">
        <w:rPr>
          <w:rFonts w:ascii="Palatino Linotype" w:hAnsi="Palatino Linotype"/>
          <w:lang w:val="kk-KZ"/>
        </w:rPr>
        <w:t xml:space="preserve"> намазды хамисада (жүннен тоқылған</w:t>
      </w:r>
      <w:r>
        <w:rPr>
          <w:rFonts w:ascii="Palatino Linotype" w:hAnsi="Palatino Linotype"/>
          <w:lang w:val="kk-KZ"/>
        </w:rPr>
        <w:t>,</w:t>
      </w:r>
      <w:r w:rsidRPr="002556F3">
        <w:rPr>
          <w:rFonts w:ascii="Palatino Linotype" w:hAnsi="Palatino Linotype"/>
          <w:lang w:val="kk-KZ"/>
        </w:rPr>
        <w:t xml:space="preserve"> ою</w:t>
      </w:r>
      <w:r>
        <w:rPr>
          <w:rFonts w:ascii="Palatino Linotype" w:hAnsi="Palatino Linotype"/>
          <w:lang w:val="kk-KZ"/>
        </w:rPr>
        <w:t xml:space="preserve"> басылған </w:t>
      </w:r>
      <w:r w:rsidRPr="002556F3">
        <w:rPr>
          <w:rFonts w:ascii="Palatino Linotype" w:hAnsi="Palatino Linotype"/>
          <w:lang w:val="kk-KZ"/>
        </w:rPr>
        <w:t>киімде - Аудармашының ескертпесі) орындап</w:t>
      </w:r>
      <w:r>
        <w:rPr>
          <w:rFonts w:ascii="Palatino Linotype" w:hAnsi="Palatino Linotype"/>
          <w:lang w:val="kk-KZ"/>
        </w:rPr>
        <w:t xml:space="preserve"> тұрған кезінде</w:t>
      </w:r>
      <w:r w:rsidRPr="002556F3">
        <w:rPr>
          <w:rFonts w:ascii="Palatino Linotype" w:hAnsi="Palatino Linotype"/>
          <w:lang w:val="kk-KZ"/>
        </w:rPr>
        <w:t xml:space="preserve">, көзі осы оюларға түсіп кетті. Намазды оқып болған соң ол былай деп айтты: </w:t>
      </w:r>
    </w:p>
    <w:p w:rsidR="00E33114" w:rsidRDefault="00E33114" w:rsidP="00E33114">
      <w:pPr>
        <w:spacing w:line="276" w:lineRule="auto"/>
        <w:ind w:firstLine="397"/>
        <w:jc w:val="right"/>
        <w:rPr>
          <w:rFonts w:ascii="Palatino Linotype" w:hAnsi="Palatino Linotype"/>
          <w:lang w:val="kk-KZ"/>
        </w:rPr>
      </w:pPr>
      <w:r w:rsidRPr="000E4E06">
        <w:rPr>
          <w:rFonts w:ascii="Lotus Linotype" w:hAnsi="Lotus Linotype" w:cs="Lotus Linotype"/>
          <w:b/>
          <w:bCs/>
          <w:rtl/>
        </w:rPr>
        <w:t xml:space="preserve">«اذْهَبُوا بِخَمِيصَتِى هَذِهِ إِلَى أَبِى جَهْمٍ، فَإِنَّهَا أَلْهَتْنِى </w:t>
      </w:r>
      <w:r w:rsidRPr="000E4E06">
        <w:rPr>
          <w:rFonts w:ascii="Lotus Linotype" w:hAnsi="Lotus Linotype" w:cs="Lotus Linotype" w:hint="cs"/>
          <w:b/>
          <w:bCs/>
          <w:rtl/>
        </w:rPr>
        <w:t>آنِفَا عَنْ</w:t>
      </w:r>
      <w:r w:rsidRPr="000E4E06">
        <w:rPr>
          <w:rFonts w:ascii="Lotus Linotype" w:hAnsi="Lotus Linotype" w:cs="Lotus Linotype"/>
          <w:b/>
          <w:bCs/>
          <w:rtl/>
        </w:rPr>
        <w:t xml:space="preserve"> صَلاَتِى، وَائْتُونِى بِأَنْبِجَانِيَتِهِ»</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 </w:t>
      </w:r>
      <w:r w:rsidRPr="002556F3">
        <w:rPr>
          <w:rFonts w:ascii="Palatino Linotype" w:hAnsi="Palatino Linotype"/>
          <w:b/>
          <w:i/>
          <w:lang w:val="kk-KZ"/>
        </w:rPr>
        <w:t xml:space="preserve">«Менің </w:t>
      </w:r>
      <w:r>
        <w:rPr>
          <w:rFonts w:ascii="Palatino Linotype" w:hAnsi="Palatino Linotype"/>
          <w:b/>
          <w:i/>
          <w:lang w:val="kk-KZ"/>
        </w:rPr>
        <w:t>мына</w:t>
      </w:r>
      <w:r w:rsidRPr="002556F3">
        <w:rPr>
          <w:rFonts w:ascii="Palatino Linotype" w:hAnsi="Palatino Linotype"/>
          <w:b/>
          <w:i/>
          <w:lang w:val="kk-KZ"/>
        </w:rPr>
        <w:t xml:space="preserve"> киімімді Абу Ж</w:t>
      </w:r>
      <w:r>
        <w:rPr>
          <w:rFonts w:ascii="Palatino Linotype" w:hAnsi="Palatino Linotype"/>
          <w:b/>
          <w:i/>
          <w:lang w:val="kk-KZ"/>
        </w:rPr>
        <w:t>әһ</w:t>
      </w:r>
      <w:r w:rsidRPr="002556F3">
        <w:rPr>
          <w:rFonts w:ascii="Palatino Linotype" w:hAnsi="Palatino Linotype"/>
          <w:b/>
          <w:i/>
          <w:lang w:val="kk-KZ"/>
        </w:rPr>
        <w:t>м</w:t>
      </w:r>
      <w:r>
        <w:rPr>
          <w:rFonts w:ascii="Palatino Linotype" w:hAnsi="Palatino Linotype"/>
          <w:b/>
          <w:i/>
          <w:lang w:val="kk-KZ"/>
        </w:rPr>
        <w:t>ге</w:t>
      </w:r>
      <w:r w:rsidRPr="002556F3">
        <w:rPr>
          <w:rFonts w:ascii="Palatino Linotype" w:hAnsi="Palatino Linotype"/>
          <w:b/>
          <w:i/>
          <w:lang w:val="kk-KZ"/>
        </w:rPr>
        <w:t xml:space="preserve"> алып барып беріңдер де, маған оның анбиж</w:t>
      </w:r>
      <w:r>
        <w:rPr>
          <w:rFonts w:ascii="Palatino Linotype" w:hAnsi="Palatino Linotype"/>
          <w:b/>
          <w:i/>
          <w:lang w:val="kk-KZ"/>
        </w:rPr>
        <w:t>а</w:t>
      </w:r>
      <w:r w:rsidRPr="002556F3">
        <w:rPr>
          <w:rFonts w:ascii="Palatino Linotype" w:hAnsi="Palatino Linotype"/>
          <w:b/>
          <w:i/>
          <w:lang w:val="kk-KZ"/>
        </w:rPr>
        <w:t xml:space="preserve">нийясын </w:t>
      </w:r>
      <w:r w:rsidRPr="002556F3">
        <w:rPr>
          <w:rFonts w:ascii="Palatino Linotype" w:hAnsi="Palatino Linotype"/>
          <w:lang w:val="kk-KZ"/>
        </w:rPr>
        <w:t xml:space="preserve">(оюсыз қатты матадан тігілген киім – </w:t>
      </w:r>
      <w:r w:rsidRPr="002556F3">
        <w:rPr>
          <w:rFonts w:ascii="Palatino Linotype" w:hAnsi="Palatino Linotype"/>
          <w:iCs/>
          <w:lang w:val="kk-KZ"/>
        </w:rPr>
        <w:t>Автордың ескертпесі</w:t>
      </w:r>
      <w:r w:rsidRPr="002556F3">
        <w:rPr>
          <w:rFonts w:ascii="Palatino Linotype" w:hAnsi="Palatino Linotype"/>
          <w:lang w:val="kk-KZ"/>
        </w:rPr>
        <w:t xml:space="preserve">) </w:t>
      </w:r>
      <w:r w:rsidRPr="002556F3">
        <w:rPr>
          <w:rFonts w:ascii="Palatino Linotype" w:hAnsi="Palatino Linotype"/>
          <w:b/>
          <w:bCs/>
          <w:i/>
          <w:iCs/>
          <w:lang w:val="kk-KZ"/>
        </w:rPr>
        <w:t>алып келіңдер</w:t>
      </w:r>
      <w:r w:rsidRPr="002556F3">
        <w:rPr>
          <w:rFonts w:ascii="Palatino Linotype" w:hAnsi="Palatino Linotype"/>
          <w:lang w:val="kk-KZ"/>
        </w:rPr>
        <w:t>,</w:t>
      </w:r>
      <w:r w:rsidRPr="002556F3">
        <w:rPr>
          <w:rFonts w:ascii="Palatino Linotype" w:hAnsi="Palatino Linotype"/>
          <w:b/>
          <w:i/>
          <w:lang w:val="kk-KZ"/>
        </w:rPr>
        <w:t xml:space="preserve"> өйткені ол </w:t>
      </w:r>
      <w:r w:rsidRPr="008D44E5">
        <w:rPr>
          <w:rFonts w:ascii="Palatino Linotype" w:hAnsi="Palatino Linotype"/>
          <w:bCs/>
          <w:iCs/>
          <w:lang w:val="kk-KZ"/>
        </w:rPr>
        <w:t>(яғни хамиса)</w:t>
      </w:r>
      <w:r w:rsidRPr="002556F3">
        <w:rPr>
          <w:rFonts w:ascii="Palatino Linotype" w:hAnsi="Palatino Linotype"/>
          <w:b/>
          <w:i/>
          <w:lang w:val="kk-KZ"/>
        </w:rPr>
        <w:t xml:space="preserve"> намаз</w:t>
      </w:r>
      <w:r>
        <w:rPr>
          <w:rFonts w:ascii="Palatino Linotype" w:hAnsi="Palatino Linotype"/>
          <w:b/>
          <w:i/>
          <w:lang w:val="kk-KZ"/>
        </w:rPr>
        <w:t>ымнан</w:t>
      </w:r>
      <w:r w:rsidRPr="002556F3">
        <w:rPr>
          <w:rFonts w:ascii="Palatino Linotype" w:hAnsi="Palatino Linotype"/>
          <w:b/>
          <w:i/>
          <w:lang w:val="kk-KZ"/>
        </w:rPr>
        <w:t xml:space="preserve"> көңілімді бұрды!  </w:t>
      </w:r>
      <w:r w:rsidRPr="002556F3">
        <w:rPr>
          <w:rFonts w:ascii="Palatino Linotype" w:hAnsi="Palatino Linotype"/>
          <w:bCs/>
          <w:i/>
          <w:lang w:val="kk-KZ"/>
        </w:rPr>
        <w:t>(</w:t>
      </w:r>
      <w:r w:rsidRPr="002556F3">
        <w:rPr>
          <w:rFonts w:ascii="Palatino Linotype" w:hAnsi="Palatino Linotype"/>
          <w:bCs/>
          <w:iCs/>
          <w:lang w:val="kk-KZ"/>
        </w:rPr>
        <w:t>бұл хадистің басқа нұсқасында</w:t>
      </w:r>
      <w:r w:rsidRPr="002556F3">
        <w:rPr>
          <w:rFonts w:ascii="Palatino Linotype" w:hAnsi="Palatino Linotype"/>
          <w:b/>
          <w:i/>
          <w:lang w:val="kk-KZ"/>
        </w:rPr>
        <w:t xml:space="preserve">: «...өйткені мен </w:t>
      </w:r>
      <w:r w:rsidRPr="002556F3">
        <w:rPr>
          <w:rFonts w:ascii="Palatino Linotype" w:hAnsi="Palatino Linotype"/>
          <w:b/>
          <w:i/>
          <w:lang w:val="kk-KZ"/>
        </w:rPr>
        <w:lastRenderedPageBreak/>
        <w:t xml:space="preserve">оның оюларына қарап едім, олар мені </w:t>
      </w:r>
      <w:r>
        <w:rPr>
          <w:rFonts w:ascii="Palatino Linotype" w:hAnsi="Palatino Linotype"/>
          <w:b/>
          <w:i/>
          <w:lang w:val="kk-KZ"/>
        </w:rPr>
        <w:t>(</w:t>
      </w:r>
      <w:r>
        <w:rPr>
          <w:rFonts w:ascii="Palatino Linotype" w:hAnsi="Palatino Linotype"/>
          <w:bCs/>
          <w:iCs/>
          <w:lang w:val="kk-KZ"/>
        </w:rPr>
        <w:t>намаздан</w:t>
      </w:r>
      <w:r>
        <w:rPr>
          <w:rFonts w:ascii="Palatino Linotype" w:hAnsi="Palatino Linotype"/>
          <w:b/>
          <w:i/>
          <w:lang w:val="kk-KZ"/>
        </w:rPr>
        <w:t>) бет бұрғыза</w:t>
      </w:r>
      <w:r w:rsidRPr="002556F3">
        <w:rPr>
          <w:rFonts w:ascii="Palatino Linotype" w:hAnsi="Palatino Linotype"/>
          <w:b/>
          <w:i/>
          <w:lang w:val="kk-KZ"/>
        </w:rPr>
        <w:t xml:space="preserve"> жаздады» , </w:t>
      </w:r>
      <w:r w:rsidRPr="002556F3">
        <w:rPr>
          <w:rFonts w:ascii="Palatino Linotype" w:hAnsi="Palatino Linotype"/>
          <w:bCs/>
          <w:iCs/>
          <w:lang w:val="kk-KZ"/>
        </w:rPr>
        <w:t>- деп айтылады)</w:t>
      </w:r>
      <w:r w:rsidRPr="002556F3">
        <w:rPr>
          <w:rFonts w:ascii="Palatino Linotype" w:hAnsi="Palatino Linotype"/>
          <w:b/>
          <w:i/>
          <w:lang w:val="kk-KZ"/>
        </w:rPr>
        <w:t>»</w:t>
      </w:r>
      <w:r w:rsidRPr="002556F3">
        <w:rPr>
          <w:rStyle w:val="FootnoteReference"/>
          <w:rFonts w:ascii="Palatino Linotype" w:hAnsi="Palatino Linotype"/>
        </w:rPr>
        <w:footnoteReference w:id="180"/>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Сондай-ақ «‘Аишада үйінің бір бөлігін керіп жабатын жүннен тоқылған жұқа пердесі бар болатын.  (Бірде) Пайғамбар </w:t>
      </w:r>
      <w:r w:rsidRPr="002556F3">
        <w:rPr>
          <w:rFonts w:ascii="Palatino Linotype" w:hAnsi="Palatino Linotype"/>
          <w:lang w:bidi="ar-AE"/>
        </w:rPr>
        <w:sym w:font="AGA Arabesque" w:char="F072"/>
      </w:r>
      <w:r w:rsidRPr="002556F3">
        <w:rPr>
          <w:rFonts w:ascii="Palatino Linotype" w:hAnsi="Palatino Linotype"/>
          <w:lang w:val="kk-KZ"/>
        </w:rPr>
        <w:t xml:space="preserve"> оған</w:t>
      </w:r>
      <w:r>
        <w:rPr>
          <w:rFonts w:ascii="Palatino Linotype" w:hAnsi="Palatino Linotype"/>
          <w:lang w:val="kk-KZ"/>
        </w:rPr>
        <w:t xml:space="preserve"> қарап намаз орындады да, кейіннен</w:t>
      </w:r>
      <w:r w:rsidRPr="002556F3">
        <w:rPr>
          <w:rFonts w:ascii="Palatino Linotype" w:hAnsi="Palatino Linotype"/>
          <w:lang w:val="kk-KZ"/>
        </w:rPr>
        <w:t xml:space="preserve"> былай де</w:t>
      </w:r>
      <w:r>
        <w:rPr>
          <w:rFonts w:ascii="Palatino Linotype" w:hAnsi="Palatino Linotype"/>
          <w:lang w:val="kk-KZ"/>
        </w:rPr>
        <w:t>ді</w:t>
      </w:r>
      <w:r w:rsidRPr="002556F3">
        <w:rPr>
          <w:rFonts w:ascii="Palatino Linotype" w:hAnsi="Palatino Linotype"/>
          <w:lang w:val="kk-KZ"/>
        </w:rPr>
        <w:t xml:space="preserve">: </w:t>
      </w:r>
    </w:p>
    <w:p w:rsidR="00E33114" w:rsidRPr="008D44E5" w:rsidRDefault="00E33114" w:rsidP="00E33114">
      <w:pPr>
        <w:spacing w:line="276" w:lineRule="auto"/>
        <w:ind w:firstLine="397"/>
        <w:jc w:val="right"/>
        <w:rPr>
          <w:rFonts w:ascii="Calibri" w:hAnsi="Calibri"/>
          <w:lang w:val="kk-KZ"/>
        </w:rPr>
      </w:pPr>
      <w:r w:rsidRPr="000E4E06">
        <w:rPr>
          <w:rFonts w:ascii="Lotus Linotype" w:hAnsi="Lotus Linotype" w:cs="Lotus Linotype"/>
          <w:b/>
          <w:bCs/>
          <w:rtl/>
        </w:rPr>
        <w:t>«أخ</w:t>
      </w:r>
      <w:r w:rsidRPr="000E4E06">
        <w:rPr>
          <w:rFonts w:ascii="Lotus Linotype" w:hAnsi="Lotus Linotype" w:cs="Lotus Linotype" w:hint="cs"/>
          <w:b/>
          <w:bCs/>
          <w:rtl/>
        </w:rPr>
        <w:t>ِّ</w:t>
      </w:r>
      <w:r w:rsidRPr="000E4E06">
        <w:rPr>
          <w:rFonts w:ascii="Lotus Linotype" w:hAnsi="Lotus Linotype" w:cs="Lotus Linotype"/>
          <w:b/>
          <w:bCs/>
          <w:rtl/>
        </w:rPr>
        <w:t>ر</w:t>
      </w:r>
      <w:r w:rsidRPr="000E4E06">
        <w:rPr>
          <w:rFonts w:ascii="Lotus Linotype" w:hAnsi="Lotus Linotype" w:cs="Lotus Linotype" w:hint="cs"/>
          <w:b/>
          <w:bCs/>
          <w:rtl/>
        </w:rPr>
        <w:t>ِ</w:t>
      </w:r>
      <w:r w:rsidRPr="000E4E06">
        <w:rPr>
          <w:rFonts w:ascii="Lotus Linotype" w:hAnsi="Lotus Linotype" w:cs="Lotus Linotype"/>
          <w:b/>
          <w:bCs/>
          <w:rtl/>
        </w:rPr>
        <w:t>ي</w:t>
      </w:r>
      <w:r w:rsidRPr="000E4E06">
        <w:rPr>
          <w:rFonts w:ascii="Lotus Linotype" w:hAnsi="Lotus Linotype" w:cs="Lotus Linotype" w:hint="cs"/>
          <w:b/>
          <w:bCs/>
          <w:rtl/>
        </w:rPr>
        <w:t>ْ</w:t>
      </w:r>
      <w:r w:rsidRPr="000E4E06">
        <w:rPr>
          <w:rFonts w:ascii="Lotus Linotype" w:hAnsi="Lotus Linotype" w:cs="Lotus Linotype"/>
          <w:b/>
          <w:bCs/>
          <w:rtl/>
        </w:rPr>
        <w:t>ه</w:t>
      </w:r>
      <w:r w:rsidRPr="000E4E06">
        <w:rPr>
          <w:rFonts w:ascii="Lotus Linotype" w:hAnsi="Lotus Linotype" w:cs="Lotus Linotype" w:hint="cs"/>
          <w:b/>
          <w:bCs/>
          <w:rtl/>
        </w:rPr>
        <w:t>ِ</w:t>
      </w:r>
      <w:r w:rsidRPr="000E4E06">
        <w:rPr>
          <w:rFonts w:ascii="Lotus Linotype" w:hAnsi="Lotus Linotype" w:cs="Lotus Linotype"/>
          <w:b/>
          <w:bCs/>
          <w:rtl/>
        </w:rPr>
        <w:t xml:space="preserve"> ع</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 xml:space="preserve">ي؛ </w:t>
      </w:r>
      <w:r w:rsidRPr="000E4E06">
        <w:rPr>
          <w:rFonts w:ascii="Lotus Linotype" w:hAnsi="Lotus Linotype" w:cs="Lotus Linotype" w:hint="cs"/>
          <w:b/>
          <w:bCs/>
          <w:rtl/>
        </w:rPr>
        <w:t>[</w:t>
      </w:r>
      <w:r w:rsidRPr="000E4E06">
        <w:rPr>
          <w:rFonts w:ascii="Lotus Linotype" w:hAnsi="Lotus Linotype" w:cs="Lotus Linotype"/>
          <w:b/>
          <w:bCs/>
          <w:rtl/>
        </w:rPr>
        <w:t>فَإِنَّهُ لَا تَزَالُ تَصَاوِيرُهُ تَعْرِضُ لِي فِي صَلَاتِي</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w:t>
      </w:r>
      <w:r>
        <w:rPr>
          <w:rFonts w:ascii="Palatino Linotype" w:hAnsi="Palatino Linotype"/>
          <w:b/>
          <w:i/>
          <w:lang w:val="kk-KZ"/>
        </w:rPr>
        <w:t>М</w:t>
      </w:r>
      <w:r w:rsidRPr="002556F3">
        <w:rPr>
          <w:rFonts w:ascii="Palatino Linotype" w:hAnsi="Palatino Linotype"/>
          <w:b/>
          <w:i/>
          <w:lang w:val="kk-KZ"/>
        </w:rPr>
        <w:t>ына перде</w:t>
      </w:r>
      <w:r>
        <w:rPr>
          <w:rFonts w:ascii="Palatino Linotype" w:hAnsi="Palatino Linotype"/>
          <w:b/>
          <w:i/>
          <w:lang w:val="kk-KZ"/>
        </w:rPr>
        <w:t>ні</w:t>
      </w:r>
      <w:r w:rsidRPr="002556F3">
        <w:rPr>
          <w:rFonts w:ascii="Palatino Linotype" w:hAnsi="Palatino Linotype"/>
          <w:b/>
          <w:i/>
          <w:lang w:val="kk-KZ"/>
        </w:rPr>
        <w:t xml:space="preserve"> </w:t>
      </w:r>
      <w:r>
        <w:rPr>
          <w:rFonts w:ascii="Palatino Linotype" w:hAnsi="Palatino Linotype"/>
          <w:b/>
          <w:i/>
          <w:lang w:val="kk-KZ"/>
        </w:rPr>
        <w:t>б</w:t>
      </w:r>
      <w:r w:rsidRPr="002556F3">
        <w:rPr>
          <w:rFonts w:ascii="Palatino Linotype" w:hAnsi="Palatino Linotype"/>
          <w:b/>
          <w:i/>
          <w:lang w:val="kk-KZ"/>
        </w:rPr>
        <w:t xml:space="preserve">ұл жерден </w:t>
      </w:r>
      <w:r>
        <w:rPr>
          <w:rFonts w:ascii="Palatino Linotype" w:hAnsi="Palatino Linotype"/>
          <w:b/>
          <w:i/>
          <w:lang w:val="kk-KZ"/>
        </w:rPr>
        <w:t>алып таста</w:t>
      </w:r>
      <w:r w:rsidRPr="002556F3">
        <w:rPr>
          <w:rFonts w:ascii="Palatino Linotype" w:hAnsi="Palatino Linotype"/>
          <w:b/>
          <w:i/>
          <w:lang w:val="kk-KZ"/>
        </w:rPr>
        <w:t xml:space="preserve">, өйткені, </w:t>
      </w:r>
      <w:r>
        <w:rPr>
          <w:rFonts w:ascii="Palatino Linotype" w:hAnsi="Palatino Linotype"/>
          <w:b/>
          <w:i/>
          <w:lang w:val="kk-KZ"/>
        </w:rPr>
        <w:t>шындығында</w:t>
      </w:r>
      <w:r w:rsidRPr="002556F3">
        <w:rPr>
          <w:rFonts w:ascii="Palatino Linotype" w:hAnsi="Palatino Linotype"/>
          <w:b/>
          <w:i/>
          <w:lang w:val="kk-KZ"/>
        </w:rPr>
        <w:t xml:space="preserve">, оның суреттері намаз кезінде үнемі менің көз алдымда тұрады </w:t>
      </w:r>
      <w:r w:rsidRPr="008D44E5">
        <w:rPr>
          <w:rFonts w:ascii="Palatino Linotype" w:hAnsi="Palatino Linotype"/>
          <w:bCs/>
          <w:iCs/>
          <w:lang w:val="kk-KZ"/>
        </w:rPr>
        <w:t>(яғни көңілімді бұрады)</w:t>
      </w:r>
      <w:r w:rsidRPr="002556F3">
        <w:rPr>
          <w:rFonts w:ascii="Palatino Linotype" w:hAnsi="Palatino Linotype"/>
          <w:b/>
          <w:i/>
          <w:lang w:val="kk-KZ"/>
        </w:rPr>
        <w:t>»</w:t>
      </w:r>
      <w:r w:rsidRPr="002556F3">
        <w:rPr>
          <w:rStyle w:val="FootnoteReference"/>
          <w:rFonts w:ascii="Palatino Linotype" w:hAnsi="Palatino Linotype"/>
        </w:rPr>
        <w:footnoteReference w:id="181"/>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сондай-ақ былай деп айтатын: </w:t>
      </w:r>
    </w:p>
    <w:p w:rsidR="00E33114" w:rsidRPr="000E4E06" w:rsidRDefault="00E33114" w:rsidP="00E33114">
      <w:pPr>
        <w:pStyle w:val="Normal1"/>
        <w:ind w:firstLine="425"/>
        <w:jc w:val="right"/>
        <w:rPr>
          <w:rFonts w:ascii="Lotus Linotype" w:hAnsi="Lotus Linotype" w:cs="Lotus Linotype"/>
          <w:rtl/>
        </w:rPr>
      </w:pPr>
      <w:r w:rsidRPr="000E4E06">
        <w:rPr>
          <w:rFonts w:ascii="Lotus Linotype" w:hAnsi="Lotus Linotype" w:cs="Lotus Linotype"/>
          <w:b/>
          <w:bCs/>
          <w:rtl/>
        </w:rPr>
        <w:t>«لاَ صَلاَةَ بِحَضْرَةِ الطَّعَامِ وَلاَ وَهُوَ يُدَافِعُهُ الأَخْبَثَانِ»</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«Тамақ </w:t>
      </w:r>
      <w:r>
        <w:rPr>
          <w:rFonts w:ascii="Palatino Linotype" w:hAnsi="Palatino Linotype"/>
          <w:b/>
          <w:i/>
          <w:lang w:val="kk-KZ"/>
        </w:rPr>
        <w:t>тартылып қойғанда, немесе</w:t>
      </w:r>
      <w:r w:rsidRPr="002556F3">
        <w:rPr>
          <w:rFonts w:ascii="Palatino Linotype" w:hAnsi="Palatino Linotype"/>
          <w:b/>
          <w:i/>
          <w:lang w:val="kk-KZ"/>
        </w:rPr>
        <w:t xml:space="preserve"> </w:t>
      </w:r>
      <w:r>
        <w:rPr>
          <w:rFonts w:ascii="Palatino Linotype" w:hAnsi="Palatino Linotype"/>
          <w:b/>
          <w:i/>
          <w:lang w:val="kk-KZ"/>
        </w:rPr>
        <w:t xml:space="preserve">намаз оқитын адамды </w:t>
      </w:r>
      <w:r w:rsidRPr="002556F3">
        <w:rPr>
          <w:rFonts w:ascii="Palatino Linotype" w:hAnsi="Palatino Linotype"/>
          <w:b/>
          <w:i/>
          <w:lang w:val="kk-KZ"/>
        </w:rPr>
        <w:t>үлкен немесе кіші қажеттілік қысқан жағдайда намаз оқылмайды»</w:t>
      </w:r>
      <w:r w:rsidRPr="002556F3">
        <w:rPr>
          <w:rStyle w:val="FootnoteReference"/>
          <w:rFonts w:ascii="Palatino Linotype" w:hAnsi="Palatino Linotype"/>
        </w:rPr>
        <w:footnoteReference w:id="182"/>
      </w:r>
      <w:r w:rsidRPr="002556F3">
        <w:rPr>
          <w:rFonts w:ascii="Palatino Linotype" w:hAnsi="Palatino Linotype"/>
          <w:lang w:val="kk-KZ"/>
        </w:rPr>
        <w:t>.</w:t>
      </w:r>
    </w:p>
    <w:p w:rsidR="00E33114" w:rsidRPr="002556F3" w:rsidRDefault="00E33114" w:rsidP="00E33114">
      <w:pPr>
        <w:pStyle w:val="Heading1"/>
        <w:spacing w:before="0" w:after="0" w:line="276" w:lineRule="auto"/>
        <w:ind w:firstLine="397"/>
        <w:jc w:val="both"/>
        <w:rPr>
          <w:rFonts w:ascii="Palatino Linotype" w:hAnsi="Palatino Linotype"/>
          <w:sz w:val="24"/>
          <w:szCs w:val="24"/>
          <w:lang w:val="kk-KZ"/>
        </w:rPr>
      </w:pPr>
    </w:p>
    <w:p w:rsidR="00E33114" w:rsidRPr="00CC7743" w:rsidRDefault="00E33114" w:rsidP="00E33114">
      <w:pPr>
        <w:spacing w:after="200" w:line="276" w:lineRule="auto"/>
        <w:ind w:firstLine="397"/>
        <w:jc w:val="center"/>
        <w:rPr>
          <w:rFonts w:ascii="Palatino Linotype" w:hAnsi="Palatino Linotype"/>
          <w:b/>
          <w:bCs/>
          <w:kern w:val="32"/>
          <w:lang w:val="kk-KZ"/>
        </w:rPr>
      </w:pPr>
      <w:r w:rsidRPr="00CC7743">
        <w:rPr>
          <w:rFonts w:ascii="Palatino Linotype" w:hAnsi="Palatino Linotype"/>
          <w:b/>
          <w:bCs/>
          <w:kern w:val="32"/>
          <w:lang w:val="kk-KZ"/>
        </w:rPr>
        <w:t>Намаздың басында айтылатын дұғалар (ду‘а әл-истифтах)</w:t>
      </w:r>
    </w:p>
    <w:p w:rsidR="00E33114" w:rsidRPr="002556F3" w:rsidRDefault="00E33114" w:rsidP="00E33114">
      <w:pPr>
        <w:spacing w:after="200" w:line="276" w:lineRule="auto"/>
        <w:ind w:firstLine="397"/>
        <w:jc w:val="center"/>
        <w:rPr>
          <w:rFonts w:ascii="Palatino Linotype" w:hAnsi="Palatino Linotype"/>
          <w:b/>
          <w:bCs/>
          <w:kern w:val="32"/>
          <w:lang w:val="kk-KZ"/>
        </w:rPr>
      </w:pPr>
      <w:r w:rsidRPr="000E4E06">
        <w:rPr>
          <w:rFonts w:ascii="Lotus Linotype" w:hAnsi="Lotus Linotype" w:cs="Lotus Linotype"/>
          <w:b/>
          <w:bCs/>
          <w:rtl/>
        </w:rPr>
        <w:t>«أ</w:t>
      </w:r>
      <w:r w:rsidRPr="000E4E06">
        <w:rPr>
          <w:rFonts w:ascii="Lotus Linotype" w:hAnsi="Lotus Linotype" w:cs="Lotus Linotype" w:hint="cs"/>
          <w:b/>
          <w:bCs/>
          <w:rtl/>
        </w:rPr>
        <w:t>َ</w:t>
      </w:r>
      <w:r w:rsidRPr="000E4E06">
        <w:rPr>
          <w:rFonts w:ascii="Lotus Linotype" w:hAnsi="Lotus Linotype" w:cs="Lotus Linotype"/>
          <w:b/>
          <w:bCs/>
          <w:rtl/>
        </w:rPr>
        <w:t>د</w:t>
      </w:r>
      <w:r w:rsidRPr="000E4E06">
        <w:rPr>
          <w:rFonts w:ascii="Lotus Linotype" w:hAnsi="Lotus Linotype" w:cs="Lotus Linotype" w:hint="cs"/>
          <w:b/>
          <w:bCs/>
          <w:rtl/>
        </w:rPr>
        <w:t>ْ</w:t>
      </w:r>
      <w:r w:rsidRPr="000E4E06">
        <w:rPr>
          <w:rFonts w:ascii="Lotus Linotype" w:hAnsi="Lotus Linotype" w:cs="Lotus Linotype"/>
          <w:b/>
          <w:bCs/>
          <w:rtl/>
        </w:rPr>
        <w:t>ع</w:t>
      </w:r>
      <w:r w:rsidRPr="000E4E06">
        <w:rPr>
          <w:rFonts w:ascii="Lotus Linotype" w:hAnsi="Lotus Linotype" w:cs="Lotus Linotype" w:hint="cs"/>
          <w:b/>
          <w:bCs/>
          <w:rtl/>
        </w:rPr>
        <w:t>ِ</w:t>
      </w:r>
      <w:r w:rsidRPr="000E4E06">
        <w:rPr>
          <w:rFonts w:ascii="Lotus Linotype" w:hAnsi="Lotus Linotype" w:cs="Lotus Linotype"/>
          <w:b/>
          <w:bCs/>
          <w:rtl/>
        </w:rPr>
        <w:t>ي</w:t>
      </w:r>
      <w:r w:rsidRPr="000E4E06">
        <w:rPr>
          <w:rFonts w:ascii="Lotus Linotype" w:hAnsi="Lotus Linotype" w:cs="Lotus Linotype" w:hint="cs"/>
          <w:b/>
          <w:bCs/>
          <w:rtl/>
        </w:rPr>
        <w:t>َ</w:t>
      </w:r>
      <w:r w:rsidRPr="000E4E06">
        <w:rPr>
          <w:rFonts w:ascii="Lotus Linotype" w:hAnsi="Lotus Linotype" w:cs="Lotus Linotype"/>
          <w:b/>
          <w:bCs/>
          <w:rtl/>
        </w:rPr>
        <w:t>ة</w:t>
      </w:r>
      <w:r w:rsidRPr="000E4E06">
        <w:rPr>
          <w:rFonts w:ascii="Lotus Linotype" w:hAnsi="Lotus Linotype" w:cs="Lotus Linotype" w:hint="cs"/>
          <w:b/>
          <w:bCs/>
          <w:rtl/>
        </w:rPr>
        <w:t>ُ</w:t>
      </w:r>
      <w:r w:rsidRPr="000E4E06">
        <w:rPr>
          <w:rFonts w:ascii="Lotus Linotype" w:hAnsi="Lotus Linotype" w:cs="Lotus Linotype"/>
          <w:b/>
          <w:bCs/>
          <w:rtl/>
        </w:rPr>
        <w:t xml:space="preserve"> ا</w:t>
      </w:r>
      <w:r w:rsidRPr="000E4E06">
        <w:rPr>
          <w:rFonts w:ascii="Lotus Linotype" w:hAnsi="Lotus Linotype" w:cs="Lotus Linotype" w:hint="cs"/>
          <w:b/>
          <w:bCs/>
          <w:rtl/>
        </w:rPr>
        <w:t>ْ</w:t>
      </w:r>
      <w:r w:rsidRPr="000E4E06">
        <w:rPr>
          <w:rFonts w:ascii="Lotus Linotype" w:hAnsi="Lotus Linotype" w:cs="Lotus Linotype"/>
          <w:b/>
          <w:bCs/>
          <w:rtl/>
        </w:rPr>
        <w:t>لاس</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ف</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اح</w:t>
      </w:r>
      <w:r w:rsidRPr="000E4E06">
        <w:rPr>
          <w:rFonts w:ascii="Lotus Linotype" w:hAnsi="Lotus Linotype" w:cs="Lotus Linotype" w:hint="cs"/>
          <w:b/>
          <w:bCs/>
          <w:rtl/>
        </w:rPr>
        <w:t>ِ</w:t>
      </w:r>
      <w:r w:rsidRPr="000E4E06">
        <w:rPr>
          <w:rFonts w:ascii="Lotus Linotype" w:hAnsi="Lotus Linotype" w:cs="Lotus Linotype"/>
          <w:b/>
          <w:bCs/>
          <w:rtl/>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Кейін ол </w:t>
      </w:r>
      <w:r w:rsidRPr="002556F3">
        <w:rPr>
          <w:rFonts w:ascii="Palatino Linotype" w:hAnsi="Palatino Linotype"/>
          <w:lang w:bidi="ar-AE"/>
        </w:rPr>
        <w:sym w:font="AGA Arabesque" w:char="F072"/>
      </w:r>
      <w:r w:rsidRPr="002556F3">
        <w:rPr>
          <w:rFonts w:ascii="Palatino Linotype" w:hAnsi="Palatino Linotype"/>
          <w:lang w:val="kk-KZ"/>
        </w:rPr>
        <w:t xml:space="preserve"> (намаз) оқуын </w:t>
      </w:r>
      <w:r>
        <w:rPr>
          <w:rFonts w:ascii="Palatino Linotype" w:hAnsi="Palatino Linotype"/>
          <w:lang w:val="kk-KZ"/>
        </w:rPr>
        <w:t>Аллаһқа жалбарынатын</w:t>
      </w:r>
      <w:r w:rsidRPr="002556F3">
        <w:rPr>
          <w:rFonts w:ascii="Palatino Linotype" w:hAnsi="Palatino Linotype"/>
          <w:lang w:val="kk-KZ"/>
        </w:rPr>
        <w:t xml:space="preserve"> көптеген әртүрлі дұғалар</w:t>
      </w:r>
      <w:r>
        <w:rPr>
          <w:rFonts w:ascii="Palatino Linotype" w:hAnsi="Palatino Linotype"/>
          <w:lang w:val="kk-KZ"/>
        </w:rPr>
        <w:t xml:space="preserve"> арқылы бастайтын да, оларда </w:t>
      </w:r>
      <w:r w:rsidRPr="002556F3">
        <w:rPr>
          <w:rFonts w:ascii="Palatino Linotype" w:hAnsi="Palatino Linotype"/>
          <w:lang w:val="kk-KZ"/>
        </w:rPr>
        <w:t xml:space="preserve">Аллаһ Тағаланы мақтап-мадақтайтын және ұлықтайтын. </w:t>
      </w:r>
      <w:r>
        <w:rPr>
          <w:rFonts w:ascii="Palatino Linotype" w:hAnsi="Palatino Linotype"/>
          <w:lang w:val="kk-KZ"/>
        </w:rPr>
        <w:t>О</w:t>
      </w:r>
      <w:r w:rsidRPr="002556F3">
        <w:rPr>
          <w:rFonts w:ascii="Palatino Linotype" w:hAnsi="Palatino Linotype"/>
          <w:lang w:val="kk-KZ"/>
        </w:rPr>
        <w:t xml:space="preserve">л «намазды нашар орындаған адамға» да: </w:t>
      </w:r>
    </w:p>
    <w:p w:rsidR="00E33114" w:rsidRDefault="00E33114" w:rsidP="00E33114">
      <w:pPr>
        <w:spacing w:line="276" w:lineRule="auto"/>
        <w:ind w:firstLine="397"/>
        <w:jc w:val="right"/>
        <w:rPr>
          <w:rFonts w:ascii="Palatino Linotype" w:hAnsi="Palatino Linotype"/>
          <w:lang w:val="kk-KZ"/>
        </w:rPr>
      </w:pPr>
      <w:r w:rsidRPr="000E4E06">
        <w:rPr>
          <w:rFonts w:ascii="Calibri" w:hAnsi="Calibri" w:cs="Lotus Linotype" w:hint="eastAsia"/>
          <w:b/>
          <w:bCs/>
          <w:rtl/>
        </w:rPr>
        <w:t>«</w:t>
      </w:r>
      <w:r w:rsidRPr="000E4E06">
        <w:rPr>
          <w:rFonts w:ascii="Lotus Linotype" w:hAnsi="Lotus Linotype" w:cs="Lotus Linotype"/>
          <w:b/>
          <w:bCs/>
          <w:rtl/>
        </w:rPr>
        <w:t>لاَ تَتِمُّ صَلاَة</w:t>
      </w:r>
      <w:r w:rsidRPr="000E4E06">
        <w:rPr>
          <w:rFonts w:ascii="Lotus Linotype" w:hAnsi="Lotus Linotype" w:cs="Lotus Linotype" w:hint="cs"/>
          <w:b/>
          <w:bCs/>
          <w:rtl/>
        </w:rPr>
        <w:t>ٌل</w:t>
      </w:r>
      <w:r w:rsidRPr="000E4E06">
        <w:rPr>
          <w:rFonts w:ascii="Lotus Linotype" w:hAnsi="Lotus Linotype" w:cs="Lotus Linotype"/>
          <w:b/>
          <w:bCs/>
          <w:rtl/>
        </w:rPr>
        <w:t>أَحَد</w:t>
      </w:r>
      <w:r w:rsidRPr="000E4E06">
        <w:rPr>
          <w:rFonts w:ascii="Lotus Linotype" w:hAnsi="Lotus Linotype" w:cs="Lotus Linotype" w:hint="cs"/>
          <w:b/>
          <w:bCs/>
          <w:rtl/>
        </w:rPr>
        <w:t>ٍ</w:t>
      </w:r>
      <w:r w:rsidRPr="000E4E06">
        <w:rPr>
          <w:rFonts w:ascii="Lotus Linotype" w:hAnsi="Lotus Linotype" w:cs="Lotus Linotype"/>
          <w:b/>
          <w:bCs/>
          <w:rtl/>
        </w:rPr>
        <w:t xml:space="preserve"> حَتَّى </w:t>
      </w:r>
      <w:r w:rsidRPr="000E4E06">
        <w:rPr>
          <w:rFonts w:ascii="Lotus Linotype" w:hAnsi="Lotus Linotype" w:cs="Lotus Linotype" w:hint="cs"/>
          <w:b/>
          <w:bCs/>
          <w:rtl/>
        </w:rPr>
        <w:t>يُكَبَّرَ، وَيَحْمَدَ اللهَ عَزَّ وَجَلَّ وَيُثْنِي عَلَيْهِ، وَيَقْرَأَ بِمَا تَيَسَّرَ مِنَ القُرْآنِ..</w:t>
      </w:r>
      <w:r w:rsidRPr="000E4E06">
        <w:rPr>
          <w:rFonts w:ascii="Lotus Linotype" w:hAnsi="Lotus Linotype" w:cs="Lotus Linotype"/>
          <w:b/>
          <w:bCs/>
          <w:rtl/>
        </w:rPr>
        <w:t>»</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i/>
          <w:iCs/>
          <w:lang w:val="kk-KZ"/>
        </w:rPr>
        <w:t>«Адамның намазы</w:t>
      </w:r>
      <w:r w:rsidRPr="002556F3">
        <w:rPr>
          <w:rFonts w:ascii="Palatino Linotype" w:hAnsi="Palatino Linotype"/>
          <w:lang w:val="kk-KZ"/>
        </w:rPr>
        <w:t xml:space="preserve"> </w:t>
      </w:r>
      <w:r w:rsidRPr="002556F3">
        <w:rPr>
          <w:rFonts w:ascii="Palatino Linotype" w:hAnsi="Palatino Linotype"/>
          <w:b/>
          <w:bCs/>
          <w:i/>
          <w:iCs/>
          <w:lang w:val="kk-KZ"/>
        </w:rPr>
        <w:t xml:space="preserve">ол тәкбірді айтпайынша, аса Мақтаулы </w:t>
      </w:r>
      <w:r w:rsidRPr="002556F3">
        <w:rPr>
          <w:rFonts w:ascii="Palatino Linotype" w:hAnsi="Palatino Linotype"/>
          <w:lang w:val="kk-KZ"/>
        </w:rPr>
        <w:t xml:space="preserve"> </w:t>
      </w:r>
      <w:r w:rsidRPr="002556F3">
        <w:rPr>
          <w:rFonts w:ascii="Palatino Linotype" w:hAnsi="Palatino Linotype"/>
          <w:b/>
          <w:bCs/>
          <w:i/>
          <w:iCs/>
          <w:lang w:val="kk-KZ"/>
        </w:rPr>
        <w:t xml:space="preserve">және аса </w:t>
      </w:r>
      <w:r w:rsidRPr="002556F3">
        <w:rPr>
          <w:rFonts w:ascii="Palatino Linotype" w:hAnsi="Palatino Linotype"/>
          <w:b/>
          <w:bCs/>
          <w:i/>
          <w:iCs/>
          <w:lang w:val="kk-KZ"/>
        </w:rPr>
        <w:lastRenderedPageBreak/>
        <w:t>Құдіретті Аллаһты мадақтамайынша және Оны ұлықтамайынша, (ал содан соң) өзі</w:t>
      </w:r>
      <w:r>
        <w:rPr>
          <w:rFonts w:ascii="Palatino Linotype" w:hAnsi="Palatino Linotype"/>
          <w:b/>
          <w:bCs/>
          <w:i/>
          <w:iCs/>
          <w:lang w:val="kk-KZ"/>
        </w:rPr>
        <w:t xml:space="preserve">не қиындық туғызбайтын </w:t>
      </w:r>
      <w:r w:rsidRPr="002556F3">
        <w:rPr>
          <w:rFonts w:ascii="Palatino Linotype" w:hAnsi="Palatino Linotype"/>
          <w:b/>
          <w:bCs/>
          <w:i/>
          <w:iCs/>
          <w:lang w:val="kk-KZ"/>
        </w:rPr>
        <w:t xml:space="preserve"> </w:t>
      </w:r>
      <w:r>
        <w:rPr>
          <w:rFonts w:ascii="Palatino Linotype" w:hAnsi="Palatino Linotype"/>
          <w:b/>
          <w:bCs/>
          <w:i/>
          <w:iCs/>
          <w:lang w:val="kk-KZ"/>
        </w:rPr>
        <w:t xml:space="preserve">мөлшерде </w:t>
      </w:r>
      <w:r w:rsidRPr="002556F3">
        <w:rPr>
          <w:rFonts w:ascii="Palatino Linotype" w:hAnsi="Palatino Linotype"/>
          <w:b/>
          <w:bCs/>
          <w:i/>
          <w:iCs/>
          <w:lang w:val="kk-KZ"/>
        </w:rPr>
        <w:t xml:space="preserve">Құран (аяттарын) оқымайынша толық болмайды...», - </w:t>
      </w:r>
      <w:r w:rsidRPr="002556F3">
        <w:rPr>
          <w:rFonts w:ascii="Palatino Linotype" w:hAnsi="Palatino Linotype"/>
          <w:lang w:val="kk-KZ"/>
        </w:rPr>
        <w:t xml:space="preserve">деп </w:t>
      </w:r>
      <w:r>
        <w:rPr>
          <w:rFonts w:ascii="Palatino Linotype" w:hAnsi="Palatino Linotype"/>
          <w:lang w:val="kk-KZ"/>
        </w:rPr>
        <w:t xml:space="preserve">айтып, осылай істеуді </w:t>
      </w:r>
      <w:r w:rsidRPr="002556F3">
        <w:rPr>
          <w:rFonts w:ascii="Palatino Linotype" w:hAnsi="Palatino Linotype"/>
          <w:lang w:val="kk-KZ"/>
        </w:rPr>
        <w:t>бұйырды</w:t>
      </w:r>
      <w:r w:rsidRPr="002556F3">
        <w:rPr>
          <w:rStyle w:val="FootnoteReference"/>
          <w:rFonts w:ascii="Palatino Linotype" w:hAnsi="Palatino Linotype"/>
        </w:rPr>
        <w:footnoteReference w:id="183"/>
      </w:r>
      <w:r w:rsidRPr="002556F3">
        <w:rPr>
          <w:rFonts w:ascii="Palatino Linotype" w:hAnsi="Palatino Linotype"/>
          <w:lang w:val="kk-KZ"/>
        </w:rPr>
        <w:t>.</w:t>
      </w:r>
    </w:p>
    <w:p w:rsidR="00E33114" w:rsidRPr="00F52852" w:rsidRDefault="00E33114" w:rsidP="00E33114">
      <w:pPr>
        <w:spacing w:line="276" w:lineRule="auto"/>
        <w:ind w:firstLine="397"/>
        <w:jc w:val="both"/>
        <w:rPr>
          <w:rFonts w:ascii="Palatino Linotype" w:hAnsi="Palatino Linotype"/>
          <w:b/>
          <w:bCs/>
          <w:i/>
          <w:iCs/>
          <w:lang w:val="kk-KZ"/>
        </w:rPr>
      </w:pPr>
      <w:r w:rsidRPr="002556F3">
        <w:rPr>
          <w:rFonts w:ascii="Palatino Linotype" w:hAnsi="Palatino Linotype"/>
          <w:lang w:val="kk-KZ"/>
        </w:rPr>
        <w:t>Ол Аллаһқа төменде келтірілетін дұғалардың кез келгенімен жалбарынатын:</w:t>
      </w:r>
      <w:r w:rsidRPr="00F52852">
        <w:rPr>
          <w:rFonts w:ascii="Palatino Linotype" w:hAnsi="Palatino Linotype"/>
          <w:b/>
          <w:i/>
          <w:iCs/>
          <w:lang w:val="kk-KZ"/>
        </w:rPr>
        <w:t xml:space="preserve"> </w:t>
      </w:r>
      <w:r w:rsidRPr="002556F3">
        <w:rPr>
          <w:rFonts w:ascii="Palatino Linotype" w:hAnsi="Palatino Linotype"/>
          <w:b/>
          <w:i/>
          <w:iCs/>
          <w:lang w:val="kk-KZ"/>
        </w:rPr>
        <w:t>1.</w:t>
      </w:r>
      <w:r w:rsidRPr="00F52852">
        <w:rPr>
          <w:rFonts w:ascii="Palatino Linotype" w:hAnsi="Palatino Linotype"/>
          <w:b/>
          <w:bCs/>
          <w:i/>
          <w:iCs/>
          <w:lang w:val="kk-KZ"/>
        </w:rPr>
        <w:t xml:space="preserve"> «Уа, Аллаһ, Сен шығыс пен батыстың арасын алыстатқаныңдай, мені де қателіктерімнен алыс ете гөр! Уа, Аллаһ, ақ киім кірден тазарт</w:t>
      </w:r>
      <w:r>
        <w:rPr>
          <w:rFonts w:ascii="Palatino Linotype" w:hAnsi="Palatino Linotype"/>
          <w:b/>
          <w:bCs/>
          <w:i/>
          <w:iCs/>
          <w:lang w:val="kk-KZ"/>
        </w:rPr>
        <w:t>ыла</w:t>
      </w:r>
      <w:r w:rsidRPr="00F52852">
        <w:rPr>
          <w:rFonts w:ascii="Palatino Linotype" w:hAnsi="Palatino Linotype"/>
          <w:b/>
          <w:bCs/>
          <w:i/>
          <w:iCs/>
          <w:lang w:val="kk-KZ"/>
        </w:rPr>
        <w:t xml:space="preserve">тындай, мені де қателіктерімнен тазарта гөр! Уа, Аллаһ, менің қателіктерімді қармен, сумен және бұршақпен жуа гөр!» </w:t>
      </w:r>
    </w:p>
    <w:p w:rsidR="00E33114" w:rsidRPr="002556F3" w:rsidRDefault="00E33114" w:rsidP="00E33114">
      <w:pPr>
        <w:spacing w:line="276" w:lineRule="auto"/>
        <w:ind w:firstLine="397"/>
        <w:jc w:val="both"/>
        <w:rPr>
          <w:rFonts w:ascii="Palatino Linotype" w:hAnsi="Palatino Linotype"/>
          <w:lang w:val="kk-KZ"/>
        </w:rPr>
      </w:pPr>
      <w:r w:rsidRPr="000E4E06">
        <w:rPr>
          <w:rFonts w:ascii="Calibri" w:hAnsi="Calibri" w:cs="Lotus Linotype"/>
          <w:b/>
          <w:bCs/>
          <w:rtl/>
          <w:lang w:bidi="ar-AE"/>
        </w:rPr>
        <w:t>«</w:t>
      </w:r>
      <w:r w:rsidRPr="000E4E06">
        <w:rPr>
          <w:rFonts w:ascii="Calibri" w:hAnsi="Calibri" w:cs="Lotus Linotype"/>
          <w:b/>
          <w:bCs/>
          <w:rtl/>
        </w:rPr>
        <w:t>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lastRenderedPageBreak/>
        <w:t>Аллаһуммә, бә‘ид бәйни уә бәйнә хатайайа кә-мә бә‘адтә бәйнә-л-мәшриқи уәл-</w:t>
      </w:r>
      <w:r>
        <w:rPr>
          <w:rFonts w:ascii="Palatino Linotype" w:hAnsi="Palatino Linotype"/>
          <w:i/>
          <w:iCs/>
          <w:lang w:val="kk-KZ"/>
        </w:rPr>
        <w:t>мәғриб</w:t>
      </w:r>
      <w:r w:rsidRPr="002556F3">
        <w:rPr>
          <w:rFonts w:ascii="Palatino Linotype" w:hAnsi="Palatino Linotype"/>
          <w:i/>
          <w:iCs/>
          <w:lang w:val="kk-KZ"/>
        </w:rPr>
        <w:t>и, Аллаһуммә, нәққи-ни мин хатайайа кә-мә йуна</w:t>
      </w:r>
      <w:r>
        <w:rPr>
          <w:rFonts w:ascii="Palatino Linotype" w:hAnsi="Palatino Linotype"/>
          <w:i/>
          <w:iCs/>
          <w:lang w:val="kk-KZ"/>
        </w:rPr>
        <w:t>ққа</w:t>
      </w:r>
      <w:r w:rsidRPr="002556F3">
        <w:rPr>
          <w:rFonts w:ascii="Palatino Linotype" w:hAnsi="Palatino Linotype"/>
          <w:i/>
          <w:iCs/>
          <w:lang w:val="kk-KZ"/>
        </w:rPr>
        <w:t>-с-су</w:t>
      </w:r>
      <w:r>
        <w:rPr>
          <w:rFonts w:ascii="Palatino Linotype" w:hAnsi="Palatino Linotype"/>
          <w:i/>
          <w:iCs/>
          <w:lang w:val="kk-KZ"/>
        </w:rPr>
        <w:t>а</w:t>
      </w:r>
      <w:r w:rsidRPr="002556F3">
        <w:rPr>
          <w:rFonts w:ascii="Palatino Linotype" w:hAnsi="Palatino Linotype"/>
          <w:i/>
          <w:iCs/>
          <w:lang w:val="kk-KZ"/>
        </w:rPr>
        <w:t>бу-л-әбйаду мин әд-д</w:t>
      </w:r>
      <w:r>
        <w:rPr>
          <w:rFonts w:ascii="Palatino Linotype" w:hAnsi="Palatino Linotype"/>
          <w:i/>
          <w:iCs/>
          <w:lang w:val="kk-KZ"/>
        </w:rPr>
        <w:t>ә</w:t>
      </w:r>
      <w:r w:rsidRPr="002556F3">
        <w:rPr>
          <w:rFonts w:ascii="Palatino Linotype" w:hAnsi="Palatino Linotype"/>
          <w:i/>
          <w:iCs/>
          <w:lang w:val="kk-KZ"/>
        </w:rPr>
        <w:t>нәси, Аллаһуммә-ғсил-ни мин хатайайа би</w:t>
      </w:r>
      <w:r>
        <w:rPr>
          <w:rFonts w:ascii="Palatino Linotype" w:hAnsi="Palatino Linotype"/>
          <w:i/>
          <w:iCs/>
          <w:lang w:val="kk-KZ"/>
        </w:rPr>
        <w:t>-л-</w:t>
      </w:r>
      <w:r w:rsidRPr="002E4C2C">
        <w:rPr>
          <w:rFonts w:ascii="Palatino Linotype" w:hAnsi="Palatino Linotype"/>
          <w:i/>
          <w:iCs/>
          <w:lang w:val="kk-KZ"/>
        </w:rPr>
        <w:t xml:space="preserve"> </w:t>
      </w:r>
      <w:r>
        <w:rPr>
          <w:rFonts w:ascii="Palatino Linotype" w:hAnsi="Palatino Linotype"/>
          <w:i/>
          <w:iCs/>
          <w:lang w:val="kk-KZ"/>
        </w:rPr>
        <w:t>мә</w:t>
      </w:r>
      <w:r w:rsidRPr="002556F3">
        <w:rPr>
          <w:rFonts w:ascii="Palatino Linotype" w:hAnsi="Palatino Linotype"/>
          <w:i/>
          <w:iCs/>
          <w:lang w:val="kk-KZ"/>
        </w:rPr>
        <w:t>и, уә--с-сә</w:t>
      </w:r>
      <w:r w:rsidRPr="002556F3">
        <w:rPr>
          <w:rFonts w:ascii="Palatino Linotype" w:hAnsi="Palatino Linotype" w:cs="Book Antiqua"/>
          <w:i/>
          <w:iCs/>
          <w:lang w:val="kk-KZ"/>
        </w:rPr>
        <w:t>л</w:t>
      </w:r>
      <w:r w:rsidRPr="002556F3">
        <w:rPr>
          <w:rFonts w:ascii="Palatino Linotype" w:hAnsi="Palatino Linotype"/>
          <w:i/>
          <w:iCs/>
          <w:lang w:val="kk-KZ"/>
        </w:rPr>
        <w:t>жи, уәл-бәрад.</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2556F3">
        <w:rPr>
          <w:rFonts w:ascii="Palatino Linotype" w:hAnsi="Palatino Linotype"/>
          <w:lang w:bidi="ar-AE"/>
        </w:rPr>
        <w:sym w:font="AGA Arabesque" w:char="F072"/>
      </w:r>
      <w:r w:rsidRPr="002556F3">
        <w:rPr>
          <w:rFonts w:ascii="Palatino Linotype" w:hAnsi="Palatino Linotype"/>
          <w:lang w:val="kk-KZ"/>
        </w:rPr>
        <w:t xml:space="preserve"> бұл дұғаны парыз намаздарында айтатын</w:t>
      </w:r>
      <w:r w:rsidRPr="002556F3">
        <w:rPr>
          <w:rStyle w:val="FootnoteReference"/>
          <w:rFonts w:ascii="Palatino Linotype" w:hAnsi="Palatino Linotype"/>
        </w:rPr>
        <w:footnoteReference w:id="184"/>
      </w:r>
      <w:r w:rsidRPr="002556F3">
        <w:rPr>
          <w:rFonts w:ascii="Palatino Linotype" w:hAnsi="Palatino Linotype"/>
          <w:lang w:val="kk-KZ"/>
        </w:rPr>
        <w:t>.</w:t>
      </w:r>
    </w:p>
    <w:p w:rsidR="00E33114" w:rsidRPr="00F52852" w:rsidRDefault="00E33114" w:rsidP="00E33114">
      <w:pPr>
        <w:spacing w:line="276" w:lineRule="auto"/>
        <w:ind w:firstLine="397"/>
        <w:jc w:val="both"/>
        <w:rPr>
          <w:rFonts w:ascii="Palatino Linotype" w:hAnsi="Palatino Linotype"/>
          <w:b/>
          <w:bCs/>
          <w:i/>
          <w:iCs/>
          <w:lang w:val="kk-KZ"/>
        </w:rPr>
      </w:pPr>
      <w:r w:rsidRPr="002556F3">
        <w:rPr>
          <w:rFonts w:ascii="Palatino Linotype" w:hAnsi="Palatino Linotype"/>
          <w:b/>
          <w:i/>
          <w:iCs/>
          <w:lang w:val="kk-KZ"/>
        </w:rPr>
        <w:t>2.</w:t>
      </w:r>
      <w:r w:rsidRPr="002556F3">
        <w:rPr>
          <w:rFonts w:ascii="Palatino Linotype" w:hAnsi="Palatino Linotype"/>
          <w:i/>
          <w:iCs/>
          <w:lang w:val="kk-KZ"/>
        </w:rPr>
        <w:t xml:space="preserve"> </w:t>
      </w:r>
      <w:r w:rsidRPr="00F52852">
        <w:rPr>
          <w:rFonts w:ascii="Palatino Linotype" w:hAnsi="Palatino Linotype"/>
          <w:b/>
          <w:bCs/>
          <w:i/>
          <w:iCs/>
          <w:lang w:val="kk-KZ"/>
        </w:rPr>
        <w:t>«Ханиф</w:t>
      </w:r>
      <w:r w:rsidRPr="00F52852">
        <w:rPr>
          <w:rStyle w:val="FootnoteReference"/>
          <w:rFonts w:ascii="Palatino Linotype" w:hAnsi="Palatino Linotype"/>
          <w:b/>
          <w:bCs/>
          <w:i/>
          <w:iCs/>
        </w:rPr>
        <w:footnoteReference w:id="185"/>
      </w:r>
      <w:r w:rsidRPr="00F52852">
        <w:rPr>
          <w:rFonts w:ascii="Palatino Linotype" w:hAnsi="Palatino Linotype"/>
          <w:b/>
          <w:bCs/>
          <w:i/>
          <w:iCs/>
          <w:lang w:val="kk-KZ"/>
        </w:rPr>
        <w:t xml:space="preserve">  [мұсылман] бол</w:t>
      </w:r>
      <w:r>
        <w:rPr>
          <w:rFonts w:ascii="Palatino Linotype" w:hAnsi="Palatino Linotype"/>
          <w:b/>
          <w:bCs/>
          <w:i/>
          <w:iCs/>
          <w:lang w:val="kk-KZ"/>
        </w:rPr>
        <w:t>ғ</w:t>
      </w:r>
      <w:r w:rsidRPr="00F52852">
        <w:rPr>
          <w:rFonts w:ascii="Palatino Linotype" w:hAnsi="Palatino Linotype"/>
          <w:b/>
          <w:bCs/>
          <w:i/>
          <w:iCs/>
          <w:lang w:val="kk-KZ"/>
        </w:rPr>
        <w:t>а</w:t>
      </w:r>
      <w:r>
        <w:rPr>
          <w:rFonts w:ascii="Palatino Linotype" w:hAnsi="Palatino Linotype"/>
          <w:b/>
          <w:bCs/>
          <w:i/>
          <w:iCs/>
          <w:lang w:val="kk-KZ"/>
        </w:rPr>
        <w:t>н</w:t>
      </w:r>
      <w:r w:rsidRPr="00F52852">
        <w:rPr>
          <w:rFonts w:ascii="Palatino Linotype" w:hAnsi="Palatino Linotype"/>
          <w:b/>
          <w:bCs/>
          <w:i/>
          <w:iCs/>
          <w:lang w:val="kk-KZ"/>
        </w:rPr>
        <w:t xml:space="preserve"> </w:t>
      </w:r>
      <w:r>
        <w:rPr>
          <w:rFonts w:ascii="Palatino Linotype" w:hAnsi="Palatino Linotype"/>
          <w:b/>
          <w:bCs/>
          <w:i/>
          <w:iCs/>
          <w:lang w:val="kk-KZ"/>
        </w:rPr>
        <w:t>күйде</w:t>
      </w:r>
      <w:r w:rsidRPr="00F52852">
        <w:rPr>
          <w:rFonts w:ascii="Palatino Linotype" w:hAnsi="Palatino Linotype"/>
          <w:b/>
          <w:bCs/>
          <w:i/>
          <w:iCs/>
          <w:lang w:val="kk-KZ"/>
        </w:rPr>
        <w:t>, жүзімді көктер мен жерді Жаратқанға қарай бұрдым және мен көпқұдайшылардан емеспін. Ақиқатында, намазым, құрбандығым, өмірім және өлімім бүкіл әлемдердің Раббысы Аллаһқа тән.  Оның серігі жоқ. Осыған бұйырылдым, әрі мен мойынсұнушылардың (мұсылмандардың) алғашқысымын</w:t>
      </w:r>
      <w:r w:rsidRPr="00F52852">
        <w:rPr>
          <w:rStyle w:val="FootnoteReference"/>
          <w:rFonts w:ascii="Palatino Linotype" w:hAnsi="Palatino Linotype"/>
          <w:b/>
          <w:bCs/>
          <w:i/>
          <w:iCs/>
        </w:rPr>
        <w:footnoteReference w:id="186"/>
      </w:r>
      <w:r w:rsidRPr="00F52852">
        <w:rPr>
          <w:rFonts w:ascii="Palatino Linotype" w:hAnsi="Palatino Linotype"/>
          <w:b/>
          <w:bCs/>
          <w:i/>
          <w:iCs/>
          <w:lang w:val="kk-KZ"/>
        </w:rPr>
        <w:t xml:space="preserve">. Уа, </w:t>
      </w:r>
      <w:r w:rsidRPr="00F52852">
        <w:rPr>
          <w:rFonts w:ascii="Palatino Linotype" w:hAnsi="Palatino Linotype"/>
          <w:b/>
          <w:bCs/>
          <w:i/>
          <w:iCs/>
          <w:lang w:val="kk-KZ"/>
        </w:rPr>
        <w:lastRenderedPageBreak/>
        <w:t>Аллаһ! Сен – Патшасың, Сенен басқа құлшылыққа лайықты құдай жоқ [Сені пәктеп дәріптеймін және Саған мақтау], Сен – Раббымсың, ал мен – Сенің құлыңмын</w:t>
      </w:r>
      <w:r w:rsidRPr="00F52852">
        <w:rPr>
          <w:rStyle w:val="FootnoteReference"/>
          <w:rFonts w:ascii="Palatino Linotype" w:hAnsi="Palatino Linotype"/>
          <w:b/>
          <w:bCs/>
          <w:i/>
          <w:iCs/>
        </w:rPr>
        <w:footnoteReference w:id="187"/>
      </w:r>
      <w:r w:rsidRPr="00F52852">
        <w:rPr>
          <w:rFonts w:ascii="Palatino Linotype" w:hAnsi="Palatino Linotype"/>
          <w:b/>
          <w:bCs/>
          <w:i/>
          <w:iCs/>
          <w:lang w:val="kk-KZ"/>
        </w:rPr>
        <w:t xml:space="preserve">. Мен өзіме өзім зұлымдық жасадым және өз күнәларымды мойындадым, ендеше менің барлық күнәларымды кешіре гөр. Ақиқатында, күнәларымды кешіретін Сенен басқа ешкім жоқ! Мені ең көркем мінез-құлықтарға бағытта, өйткені ең көркем мінез-құлықтарға бағыттайтын Сенен басқа  ешкім жоқ. Менен жаман мінез-құлықтарды </w:t>
      </w:r>
      <w:r w:rsidRPr="00F52852">
        <w:rPr>
          <w:rFonts w:ascii="Palatino Linotype" w:hAnsi="Palatino Linotype"/>
          <w:b/>
          <w:bCs/>
          <w:i/>
          <w:iCs/>
          <w:lang w:val="kk-KZ"/>
        </w:rPr>
        <w:lastRenderedPageBreak/>
        <w:t>кетіре гөр, өйткені мені олардан Сенен басқа ешкім арылта алмайды! Міне</w:t>
      </w:r>
      <w:r>
        <w:rPr>
          <w:rFonts w:ascii="Palatino Linotype" w:hAnsi="Palatino Linotype"/>
          <w:b/>
          <w:bCs/>
          <w:i/>
          <w:iCs/>
          <w:lang w:val="kk-KZ"/>
        </w:rPr>
        <w:t>,</w:t>
      </w:r>
      <w:r w:rsidRPr="00F52852">
        <w:rPr>
          <w:rFonts w:ascii="Palatino Linotype" w:hAnsi="Palatino Linotype"/>
          <w:b/>
          <w:bCs/>
          <w:i/>
          <w:iCs/>
          <w:lang w:val="kk-KZ"/>
        </w:rPr>
        <w:t xml:space="preserve"> мен Сенің алдыңдамын және Саған қызмет етуге бақыттымын</w:t>
      </w:r>
      <w:r w:rsidRPr="00F52852">
        <w:rPr>
          <w:rStyle w:val="FootnoteReference"/>
          <w:rFonts w:ascii="Palatino Linotype" w:hAnsi="Palatino Linotype"/>
          <w:b/>
          <w:bCs/>
          <w:i/>
          <w:iCs/>
        </w:rPr>
        <w:footnoteReference w:id="188"/>
      </w:r>
      <w:r w:rsidRPr="00F52852">
        <w:rPr>
          <w:rFonts w:ascii="Palatino Linotype" w:hAnsi="Palatino Linotype"/>
          <w:b/>
          <w:bCs/>
          <w:i/>
          <w:iCs/>
          <w:lang w:val="kk-KZ"/>
        </w:rPr>
        <w:t>; барлық игілік Сенің Қолыңда, ал жамандық – Сенен емес</w:t>
      </w:r>
      <w:r w:rsidRPr="00F52852">
        <w:rPr>
          <w:rStyle w:val="FootnoteReference"/>
          <w:rFonts w:ascii="Palatino Linotype" w:hAnsi="Palatino Linotype"/>
          <w:b/>
          <w:bCs/>
          <w:i/>
          <w:iCs/>
        </w:rPr>
        <w:footnoteReference w:id="189"/>
      </w:r>
      <w:r w:rsidRPr="00F52852">
        <w:rPr>
          <w:rFonts w:ascii="Palatino Linotype" w:hAnsi="Palatino Linotype"/>
          <w:b/>
          <w:bCs/>
          <w:i/>
          <w:iCs/>
          <w:lang w:val="kk-KZ"/>
        </w:rPr>
        <w:t xml:space="preserve">; [және Сен </w:t>
      </w:r>
      <w:r w:rsidRPr="00F52852">
        <w:rPr>
          <w:rFonts w:ascii="Palatino Linotype" w:hAnsi="Palatino Linotype"/>
          <w:b/>
          <w:bCs/>
          <w:i/>
          <w:iCs/>
          <w:lang w:val="kk-KZ"/>
        </w:rPr>
        <w:lastRenderedPageBreak/>
        <w:t>бағыттаған адам ғана хақ жолмен жүреді; мен не істесем де, Сенің көмегің себепті істеледі, әрі мен Саған қайтамын, Саған жалбарынудан басқа Сенен құтылу да, пана да жоқ] Сен Игісің және Аса Жоғарысың, және мен Сенен кешірім сұрап, Саған тәубе келтіремін!»</w:t>
      </w:r>
    </w:p>
    <w:p w:rsidR="00E33114" w:rsidRDefault="00E33114" w:rsidP="00E33114">
      <w:pPr>
        <w:spacing w:line="276" w:lineRule="auto"/>
        <w:ind w:firstLine="397"/>
        <w:jc w:val="right"/>
        <w:rPr>
          <w:rFonts w:ascii="Palatino Linotype" w:hAnsi="Palatino Linotype"/>
          <w:i/>
          <w:iCs/>
          <w:lang w:val="kk-KZ"/>
        </w:rPr>
      </w:pPr>
      <w:r w:rsidRPr="000E4E06">
        <w:rPr>
          <w:rFonts w:ascii="Calibri" w:hAnsi="Calibri" w:cs="Lotus Linotype"/>
          <w:b/>
          <w:bCs/>
          <w:rtl/>
        </w:rPr>
        <w:t>«وَج</w:t>
      </w:r>
      <w:r w:rsidRPr="000E4E06">
        <w:rPr>
          <w:rFonts w:ascii="Calibri" w:hAnsi="Calibri" w:cs="Lotus Linotype"/>
          <w:b/>
          <w:bCs/>
          <w:rtl/>
          <w:lang w:bidi="ar-AE"/>
        </w:rPr>
        <w:t>َّ</w:t>
      </w:r>
      <w:r w:rsidRPr="000E4E06">
        <w:rPr>
          <w:rFonts w:ascii="Calibri" w:hAnsi="Calibri" w:cs="Lotus Linotype"/>
          <w:b/>
          <w:bCs/>
          <w:rtl/>
        </w:rPr>
        <w:t>ه</w:t>
      </w:r>
      <w:r w:rsidRPr="000E4E06">
        <w:rPr>
          <w:rFonts w:ascii="Calibri" w:hAnsi="Calibri" w:cs="Lotus Linotype"/>
          <w:b/>
          <w:bCs/>
          <w:rtl/>
          <w:lang w:bidi="ar-AE"/>
        </w:rPr>
        <w:t>ْ</w:t>
      </w:r>
      <w:r w:rsidRPr="000E4E06">
        <w:rPr>
          <w:rFonts w:ascii="Calibri" w:hAnsi="Calibri" w:cs="Lotus Linotype"/>
          <w:b/>
          <w:bCs/>
          <w:rtl/>
        </w:rPr>
        <w:t>ت</w:t>
      </w:r>
      <w:r w:rsidRPr="000E4E06">
        <w:rPr>
          <w:rFonts w:ascii="Calibri" w:hAnsi="Calibri" w:cs="Lotus Linotype"/>
          <w:b/>
          <w:bCs/>
          <w:rtl/>
          <w:lang w:bidi="ar-AE"/>
        </w:rPr>
        <w:t>ُ</w:t>
      </w:r>
      <w:r w:rsidRPr="000E4E06">
        <w:rPr>
          <w:rFonts w:ascii="Calibri" w:hAnsi="Calibri" w:cs="Lotus Linotype"/>
          <w:b/>
          <w:bCs/>
          <w:rtl/>
        </w:rPr>
        <w:t xml:space="preserve"> وَجْهِيَ للَّذِّي فَطَرَ السَّموَاتِ والأرْضَحَنِيفاٌ مُسْلِما</w:t>
      </w:r>
      <w:r w:rsidRPr="000E4E06">
        <w:rPr>
          <w:rFonts w:ascii="Calibri" w:hAnsi="Calibri" w:cs="Courier New"/>
          <w:b/>
          <w:bCs/>
          <w:rtl/>
        </w:rPr>
        <w:t>ً،</w:t>
      </w:r>
      <w:r w:rsidRPr="000E4E06">
        <w:rPr>
          <w:rFonts w:ascii="Calibri" w:hAnsi="Calibri" w:cs="Lotus Linotype"/>
          <w:b/>
          <w:bCs/>
          <w:rtl/>
        </w:rPr>
        <w:t xml:space="preserve"> وَمَا أنَا مِنَ المُشْرِكينَ، إنَّ صَلاَتِي ونُسُكِي ومَحيَايَ ومَمَاتِي للهِ رَبِّ العَالَمِينَ لاَ شَريْكَ لَه وَبِذَلِكَ أُمِرتُ وأنَا أوَّلُ المُسْلِمينَ. اللَّهُمَّ أنتَ المَلِكُ لاَ إِلهَ إِلاَّ أنْتَ، سُبْحَانَكَ وَبِحَمْدِكَ ، أنْتَ رَبِّي وأنَا عَبدُكَ، ظَلَمْتُ نَفسِي واعتَرَفتُ بِذَنبِي، فاغْفِر لِي ذَنبِي جَمِيعاً، إنَّه لا يَغفِرُ الذّنوبَ إلاَّ أنتَ، واصْرِفْ عنِّي سيِّئَهَا لا يَصرِف عَنِّي سيئَها إلاَّ أنْتَ، لَبَيْكَ وَسَعدَيْكَ، والمَهدِيُّ مَن هَدَيتَ، أنا بِكَ وإلَيْكَ، لاَ مَنْجَا ولاَ مَلجأ مِنكَ إلاَّ إليْكَ، تَبِارَكتَ وَتَعَالَيتَ، اسْتَغْفِرُكَ وأتُوبُ إليْكَ».</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lastRenderedPageBreak/>
        <w:t>Уәжжәһту уәжһия лил-ләзи фәтара-с-сәмәуәти уәл-арда ханифән [</w:t>
      </w:r>
      <w:r>
        <w:rPr>
          <w:rFonts w:ascii="Palatino Linotype" w:hAnsi="Palatino Linotype"/>
          <w:i/>
          <w:iCs/>
          <w:lang w:val="kk-KZ"/>
        </w:rPr>
        <w:t xml:space="preserve">, </w:t>
      </w:r>
      <w:r w:rsidRPr="002556F3">
        <w:rPr>
          <w:rFonts w:ascii="Palatino Linotype" w:hAnsi="Palatino Linotype"/>
          <w:i/>
          <w:iCs/>
          <w:lang w:val="kk-KZ"/>
        </w:rPr>
        <w:t>муслимән], уә мә әнә мин-ә</w:t>
      </w:r>
      <w:r w:rsidRPr="002556F3">
        <w:rPr>
          <w:rFonts w:ascii="Palatino Linotype" w:hAnsi="Palatino Linotype" w:cs="Book Antiqua"/>
          <w:i/>
          <w:iCs/>
          <w:lang w:val="kk-KZ"/>
        </w:rPr>
        <w:t>л</w:t>
      </w:r>
      <w:r w:rsidRPr="002556F3">
        <w:rPr>
          <w:rFonts w:ascii="Palatino Linotype" w:hAnsi="Palatino Linotype"/>
          <w:i/>
          <w:iCs/>
          <w:lang w:val="kk-KZ"/>
        </w:rPr>
        <w:t>-мушрикин. Иннә саләти, уә нусуки, уә мәх</w:t>
      </w:r>
      <w:r>
        <w:rPr>
          <w:rFonts w:ascii="Palatino Linotype" w:hAnsi="Palatino Linotype"/>
          <w:i/>
          <w:iCs/>
          <w:lang w:val="kk-KZ"/>
        </w:rPr>
        <w:t>-</w:t>
      </w:r>
      <w:r w:rsidRPr="002556F3">
        <w:rPr>
          <w:rFonts w:ascii="Palatino Linotype" w:hAnsi="Palatino Linotype"/>
          <w:i/>
          <w:iCs/>
          <w:lang w:val="kk-KZ"/>
        </w:rPr>
        <w:t>йә</w:t>
      </w:r>
      <w:r>
        <w:rPr>
          <w:rFonts w:ascii="Palatino Linotype" w:hAnsi="Palatino Linotype"/>
          <w:i/>
          <w:iCs/>
          <w:lang w:val="kk-KZ"/>
        </w:rPr>
        <w:t>-</w:t>
      </w:r>
      <w:r w:rsidRPr="002556F3">
        <w:rPr>
          <w:rFonts w:ascii="Palatino Linotype" w:hAnsi="Palatino Linotype"/>
          <w:i/>
          <w:iCs/>
          <w:lang w:val="kk-KZ"/>
        </w:rPr>
        <w:t>йә уә мәмәти ли-Лләһи Рабби-</w:t>
      </w:r>
      <w:r>
        <w:rPr>
          <w:rFonts w:ascii="Palatino Linotype" w:hAnsi="Palatino Linotype"/>
          <w:i/>
          <w:iCs/>
          <w:lang w:val="kk-KZ"/>
        </w:rPr>
        <w:t>л</w:t>
      </w:r>
      <w:r w:rsidRPr="002556F3">
        <w:rPr>
          <w:rFonts w:ascii="Palatino Linotype" w:hAnsi="Palatino Linotype"/>
          <w:i/>
          <w:iCs/>
          <w:lang w:val="kk-KZ"/>
        </w:rPr>
        <w:t xml:space="preserve">-‘аләмин, лә шәрикә ләһу, уә бизәликә умирту уә әнә аууәлюл муслимин. Аллаһумма Әнтәл-Мәлику, лә иләһә иллә Әнтә, субханәкә уә бихамдикә. Әнтә Рабби уә әнә ‘абдукә. Заләмту нәфси уә‘тәрафту би-занби, фә-ғфир ли занби жәми‘ан, иннә-һу лә яғфиру-з-зунуба иллә Әнта, уәһдини ли-ахсәни-л-әхләқи, лә яһди-ли-ахсани-һә иллә Әнта, уәсриф ‘ан-ни сәйиә-һә лә ясрифу </w:t>
      </w:r>
      <w:r>
        <w:rPr>
          <w:rFonts w:ascii="Palatino Linotype" w:hAnsi="Palatino Linotype"/>
          <w:i/>
          <w:iCs/>
          <w:lang w:val="kk-KZ"/>
        </w:rPr>
        <w:t>‘</w:t>
      </w:r>
      <w:r w:rsidRPr="002556F3">
        <w:rPr>
          <w:rFonts w:ascii="Palatino Linotype" w:hAnsi="Palatino Linotype"/>
          <w:i/>
          <w:iCs/>
          <w:lang w:val="kk-KZ"/>
        </w:rPr>
        <w:t>ан-ни сәйиә-һә иллә Әнта. Ләббәй-кә уә сә</w:t>
      </w:r>
      <w:r>
        <w:rPr>
          <w:rFonts w:ascii="Palatino Linotype" w:hAnsi="Palatino Linotype"/>
          <w:i/>
          <w:iCs/>
          <w:lang w:val="kk-KZ"/>
        </w:rPr>
        <w:t>’</w:t>
      </w:r>
      <w:r w:rsidRPr="002556F3">
        <w:rPr>
          <w:rFonts w:ascii="Palatino Linotype" w:hAnsi="Palatino Linotype"/>
          <w:i/>
          <w:iCs/>
          <w:lang w:val="kk-KZ"/>
        </w:rPr>
        <w:t>дәй-кә, уәл-хайру куллю-һу фи-йадай-кә, уә шәрру ләйсә иләй-кә, [уә</w:t>
      </w:r>
      <w:r w:rsidRPr="002556F3">
        <w:rPr>
          <w:rFonts w:ascii="Palatino Linotype" w:hAnsi="Palatino Linotype" w:cs="Book Antiqua"/>
          <w:i/>
          <w:iCs/>
          <w:lang w:val="kk-KZ"/>
        </w:rPr>
        <w:t>л</w:t>
      </w:r>
      <w:r w:rsidRPr="002556F3">
        <w:rPr>
          <w:rFonts w:ascii="Palatino Linotype" w:hAnsi="Palatino Linotype"/>
          <w:i/>
          <w:iCs/>
          <w:lang w:val="kk-KZ"/>
        </w:rPr>
        <w:t xml:space="preserve"> махдиййу мән хадайтә, әнә би-кә уә иләй-кә, лә манжә уә лә мә</w:t>
      </w:r>
      <w:r w:rsidRPr="002556F3">
        <w:rPr>
          <w:rFonts w:ascii="Palatino Linotype" w:hAnsi="Palatino Linotype" w:cs="Book Antiqua"/>
          <w:i/>
          <w:iCs/>
          <w:lang w:val="kk-KZ"/>
        </w:rPr>
        <w:t>л</w:t>
      </w:r>
      <w:r w:rsidRPr="002556F3">
        <w:rPr>
          <w:rFonts w:ascii="Palatino Linotype" w:hAnsi="Palatino Linotype"/>
          <w:i/>
          <w:iCs/>
          <w:lang w:val="kk-KZ"/>
        </w:rPr>
        <w:t>жә’а мин-кә иллә иләй-кә], табаракта уә та‘аляйта, астағфиру-кә уә әтубу иләй-кә.</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Ол бұл дұғаны парыз және қосымша намаздарда айтатын</w:t>
      </w:r>
      <w:r w:rsidRPr="002556F3">
        <w:rPr>
          <w:rStyle w:val="FootnoteReference"/>
          <w:rFonts w:ascii="Palatino Linotype" w:hAnsi="Palatino Linotype"/>
        </w:rPr>
        <w:footnoteReference w:id="190"/>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33292">
        <w:rPr>
          <w:rFonts w:ascii="Palatino Linotype" w:hAnsi="Palatino Linotype"/>
          <w:b/>
          <w:bCs/>
          <w:lang w:val="kk-KZ"/>
        </w:rPr>
        <w:lastRenderedPageBreak/>
        <w:t>3.</w:t>
      </w:r>
      <w:r w:rsidRPr="002556F3">
        <w:rPr>
          <w:rFonts w:ascii="Palatino Linotype" w:hAnsi="Palatino Linotype"/>
          <w:lang w:val="kk-KZ"/>
        </w:rPr>
        <w:t xml:space="preserve"> Тура № 2 дұға, бірақ мына сөздерсіз: </w:t>
      </w:r>
    </w:p>
    <w:p w:rsidR="00E33114" w:rsidRDefault="00E33114" w:rsidP="00E33114">
      <w:pPr>
        <w:spacing w:line="276" w:lineRule="auto"/>
        <w:ind w:firstLine="397"/>
        <w:jc w:val="both"/>
        <w:rPr>
          <w:rFonts w:ascii="Palatino Linotype" w:hAnsi="Palatino Linotype"/>
          <w:i/>
          <w:iCs/>
          <w:lang w:val="kk-KZ"/>
        </w:rPr>
      </w:pPr>
      <w:r w:rsidRPr="000E4E06">
        <w:rPr>
          <w:rFonts w:ascii="Calibri" w:hAnsi="Calibri" w:cs="Lotus Linotype"/>
          <w:b/>
          <w:bCs/>
          <w:rtl/>
          <w:lang w:bidi="ar-AE"/>
        </w:rPr>
        <w:t>«..</w:t>
      </w:r>
      <w:r w:rsidRPr="000E4E06">
        <w:rPr>
          <w:rFonts w:ascii="Calibri" w:hAnsi="Calibri" w:cs="Lotus Linotype"/>
          <w:b/>
          <w:bCs/>
          <w:rtl/>
        </w:rPr>
        <w:t>أنْتَ رَبِّي وأنَا عَبدُكَ..»</w:t>
      </w:r>
      <w:r w:rsidRPr="002556F3">
        <w:rPr>
          <w:rFonts w:ascii="Palatino Linotype" w:hAnsi="Palatino Linotype"/>
          <w:i/>
          <w:iCs/>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 xml:space="preserve">«Әнтә рабби уә әнә </w:t>
      </w:r>
      <w:r>
        <w:rPr>
          <w:rFonts w:ascii="Palatino Linotype" w:hAnsi="Palatino Linotype"/>
          <w:i/>
          <w:iCs/>
          <w:lang w:val="kk-KZ"/>
        </w:rPr>
        <w:t>‘</w:t>
      </w:r>
      <w:r w:rsidRPr="002556F3">
        <w:rPr>
          <w:rFonts w:ascii="Palatino Linotype" w:hAnsi="Palatino Linotype"/>
          <w:i/>
          <w:iCs/>
          <w:lang w:val="kk-KZ"/>
        </w:rPr>
        <w:t>абду-кә...»</w:t>
      </w:r>
      <w:r w:rsidRPr="002556F3">
        <w:rPr>
          <w:rFonts w:ascii="Palatino Linotype" w:hAnsi="Palatino Linotype"/>
          <w:lang w:val="kk-KZ"/>
        </w:rPr>
        <w:t xml:space="preserve"> </w:t>
      </w:r>
      <w:r w:rsidRPr="00233292">
        <w:rPr>
          <w:rFonts w:ascii="Palatino Linotype" w:hAnsi="Palatino Linotype"/>
          <w:b/>
          <w:bCs/>
          <w:i/>
          <w:iCs/>
          <w:lang w:val="kk-KZ"/>
        </w:rPr>
        <w:t>(«Сен – Раббымсын, ал мен – Сенің құлыңмын...»</w:t>
      </w:r>
      <w:r w:rsidRPr="002556F3">
        <w:rPr>
          <w:rFonts w:ascii="Palatino Linotype" w:hAnsi="Palatino Linotype"/>
          <w:lang w:val="kk-KZ"/>
        </w:rPr>
        <w:t>) және соңына дейін, алайда мына сөздерді қосумен:</w:t>
      </w:r>
      <w:r w:rsidRPr="00233292">
        <w:rPr>
          <w:rFonts w:ascii="Palatino Linotype" w:hAnsi="Palatino Linotype"/>
          <w:lang w:val="kk-KZ"/>
        </w:rPr>
        <w:t xml:space="preserve"> </w:t>
      </w:r>
      <w:r w:rsidRPr="00233292">
        <w:rPr>
          <w:rFonts w:ascii="Palatino Linotype" w:hAnsi="Palatino Linotype"/>
          <w:b/>
          <w:bCs/>
          <w:i/>
          <w:iCs/>
          <w:lang w:val="kk-KZ"/>
        </w:rPr>
        <w:t>«Уа, Аллаһ! Сен – Патшасың, Сенен басқа құлшылыққа лайықты құдай жоқ, Сені пәктеп дәріптеймін және Саған мақтау!»</w:t>
      </w:r>
      <w:r w:rsidRPr="002556F3">
        <w:rPr>
          <w:rStyle w:val="FootnoteReference"/>
          <w:rFonts w:ascii="Palatino Linotype" w:hAnsi="Palatino Linotype"/>
        </w:rPr>
        <w:footnoteReference w:id="191"/>
      </w:r>
    </w:p>
    <w:p w:rsidR="00E33114" w:rsidRDefault="00E33114" w:rsidP="00E33114">
      <w:pPr>
        <w:spacing w:line="276" w:lineRule="auto"/>
        <w:ind w:firstLine="397"/>
        <w:jc w:val="both"/>
        <w:rPr>
          <w:rFonts w:ascii="Palatino Linotype" w:hAnsi="Palatino Linotype"/>
          <w:i/>
          <w:iCs/>
          <w:lang w:val="kk-KZ"/>
        </w:rPr>
      </w:pPr>
      <w:r w:rsidRPr="000E4E06">
        <w:rPr>
          <w:rFonts w:ascii="Calibri" w:hAnsi="Calibri" w:cs="Lotus Linotype"/>
          <w:b/>
          <w:bCs/>
          <w:rtl/>
          <w:lang w:bidi="ar-AE"/>
        </w:rPr>
        <w:t>«</w:t>
      </w:r>
      <w:r w:rsidRPr="000E4E06">
        <w:rPr>
          <w:rFonts w:ascii="Calibri" w:hAnsi="Calibri" w:cs="Lotus Linotype"/>
          <w:b/>
          <w:bCs/>
          <w:rtl/>
        </w:rPr>
        <w:t>اللَّهُمَّ! أنْتَ الَملِكُ، لاَ إلَهَ إلاَّ أنْتَ، سُبْحَانَكَ وَبِحَمْدِكَ»</w:t>
      </w:r>
      <w:r w:rsidRPr="00233292">
        <w:rPr>
          <w:rFonts w:ascii="Palatino Linotype" w:hAnsi="Palatino Linotype"/>
          <w:i/>
          <w:iCs/>
          <w:lang w:val="kk-KZ"/>
        </w:rPr>
        <w:t xml:space="preserve"> </w:t>
      </w:r>
    </w:p>
    <w:p w:rsidR="00E33114" w:rsidRDefault="00E33114" w:rsidP="00E33114">
      <w:pPr>
        <w:spacing w:line="276" w:lineRule="auto"/>
        <w:ind w:firstLine="397"/>
        <w:jc w:val="both"/>
        <w:rPr>
          <w:rFonts w:ascii="Palatino Linotype" w:hAnsi="Palatino Linotype"/>
          <w:i/>
          <w:iCs/>
          <w:lang w:val="kk-KZ"/>
        </w:rPr>
      </w:pPr>
      <w:r w:rsidRPr="002556F3">
        <w:rPr>
          <w:rFonts w:ascii="Palatino Linotype" w:hAnsi="Palatino Linotype"/>
          <w:i/>
          <w:iCs/>
          <w:lang w:val="kk-KZ"/>
        </w:rPr>
        <w:t>Аллаһуммә, Әнтәл-Мәлику лә иләһә иллә Әнтә, субханә-кә уә бихамди-кә.</w:t>
      </w:r>
    </w:p>
    <w:p w:rsidR="00E33114" w:rsidRPr="002556F3" w:rsidRDefault="00E33114" w:rsidP="00E33114">
      <w:pPr>
        <w:spacing w:line="276" w:lineRule="auto"/>
        <w:ind w:firstLine="397"/>
        <w:jc w:val="both"/>
        <w:rPr>
          <w:rFonts w:ascii="Palatino Linotype" w:hAnsi="Palatino Linotype"/>
        </w:rPr>
      </w:pPr>
      <w:r w:rsidRPr="00233292">
        <w:rPr>
          <w:rFonts w:ascii="Palatino Linotype" w:hAnsi="Palatino Linotype"/>
          <w:b/>
          <w:bCs/>
          <w:lang w:val="kk-KZ"/>
        </w:rPr>
        <w:t>4.</w:t>
      </w:r>
      <w:r w:rsidRPr="002556F3">
        <w:rPr>
          <w:rFonts w:ascii="Palatino Linotype" w:hAnsi="Palatino Linotype"/>
          <w:lang w:val="kk-KZ"/>
        </w:rPr>
        <w:t xml:space="preserve"> Тура № 2 дұға, бірақ </w:t>
      </w:r>
      <w:r w:rsidRPr="000E4E06">
        <w:rPr>
          <w:rFonts w:ascii="Calibri" w:hAnsi="Calibri" w:cs="Lotus Linotype"/>
          <w:b/>
          <w:bCs/>
          <w:rtl/>
        </w:rPr>
        <w:t>...وأنَا أوَّلُ المُسْلِمينَ</w:t>
      </w:r>
      <w:r w:rsidRPr="002556F3">
        <w:rPr>
          <w:rFonts w:ascii="Palatino Linotype" w:hAnsi="Palatino Linotype"/>
          <w:i/>
          <w:iCs/>
          <w:lang w:val="kk-KZ"/>
        </w:rPr>
        <w:t xml:space="preserve"> </w:t>
      </w:r>
      <w:r>
        <w:rPr>
          <w:rFonts w:ascii="Palatino Linotype" w:hAnsi="Palatino Linotype"/>
          <w:i/>
          <w:iCs/>
          <w:lang w:val="kk-KZ"/>
        </w:rPr>
        <w:t xml:space="preserve">- </w:t>
      </w:r>
      <w:r w:rsidRPr="002556F3">
        <w:rPr>
          <w:rFonts w:ascii="Palatino Linotype" w:hAnsi="Palatino Linotype"/>
          <w:i/>
          <w:iCs/>
          <w:lang w:val="kk-KZ"/>
        </w:rPr>
        <w:t>«...уә әнә әуу</w:t>
      </w:r>
      <w:r>
        <w:rPr>
          <w:rFonts w:ascii="Palatino Linotype" w:hAnsi="Palatino Linotype"/>
          <w:i/>
          <w:iCs/>
          <w:lang w:val="kk-KZ"/>
        </w:rPr>
        <w:t>а</w:t>
      </w:r>
      <w:r w:rsidRPr="002556F3">
        <w:rPr>
          <w:rFonts w:ascii="Palatino Linotype" w:hAnsi="Palatino Linotype"/>
          <w:i/>
          <w:iCs/>
          <w:lang w:val="kk-KZ"/>
        </w:rPr>
        <w:t>люл муслимин»</w:t>
      </w:r>
      <w:r w:rsidRPr="002556F3">
        <w:rPr>
          <w:rFonts w:ascii="Palatino Linotype" w:hAnsi="Palatino Linotype"/>
          <w:lang w:val="kk-KZ"/>
        </w:rPr>
        <w:t xml:space="preserve"> </w:t>
      </w:r>
      <w:r w:rsidRPr="002556F3">
        <w:rPr>
          <w:rStyle w:val="FootnoteReference"/>
          <w:rFonts w:ascii="Palatino Linotype" w:hAnsi="Palatino Linotype"/>
          <w:lang w:val="kk-KZ"/>
        </w:rPr>
        <w:t>(«</w:t>
      </w:r>
      <w:r w:rsidRPr="002556F3">
        <w:rPr>
          <w:rFonts w:ascii="Palatino Linotype" w:hAnsi="Palatino Linotype"/>
          <w:lang w:val="kk-KZ"/>
        </w:rPr>
        <w:t xml:space="preserve">әрі мен мұсылмандардың алғашқысымын) </w:t>
      </w:r>
      <w:r>
        <w:rPr>
          <w:rFonts w:ascii="Palatino Linotype" w:hAnsi="Palatino Linotype"/>
          <w:lang w:val="kk-KZ"/>
        </w:rPr>
        <w:t>сөздеріне дейін әрі</w:t>
      </w:r>
      <w:r w:rsidRPr="002556F3">
        <w:rPr>
          <w:rFonts w:ascii="Palatino Linotype" w:hAnsi="Palatino Linotype"/>
          <w:lang w:val="kk-KZ"/>
        </w:rPr>
        <w:t xml:space="preserve"> мына сөздерді қосумен:</w:t>
      </w:r>
      <w:r>
        <w:rPr>
          <w:rFonts w:ascii="Palatino Linotype" w:hAnsi="Palatino Linotype"/>
          <w:lang w:val="kk-KZ"/>
        </w:rPr>
        <w:t xml:space="preserve"> </w:t>
      </w:r>
      <w:r w:rsidRPr="00233292">
        <w:rPr>
          <w:rFonts w:ascii="Palatino Linotype" w:hAnsi="Palatino Linotype"/>
          <w:b/>
          <w:bCs/>
          <w:i/>
          <w:iCs/>
          <w:lang w:val="kk-KZ"/>
        </w:rPr>
        <w:t xml:space="preserve">«Уа, Аллаһ! Мені </w:t>
      </w:r>
      <w:r>
        <w:rPr>
          <w:rFonts w:ascii="Palatino Linotype" w:hAnsi="Palatino Linotype"/>
          <w:b/>
          <w:bCs/>
          <w:i/>
          <w:iCs/>
          <w:lang w:val="kk-KZ"/>
        </w:rPr>
        <w:t>Өзіңнен</w:t>
      </w:r>
      <w:r w:rsidRPr="00233292">
        <w:rPr>
          <w:rFonts w:ascii="Palatino Linotype" w:hAnsi="Palatino Linotype"/>
          <w:b/>
          <w:bCs/>
          <w:i/>
          <w:iCs/>
          <w:lang w:val="kk-KZ"/>
        </w:rPr>
        <w:t xml:space="preserve"> басқа ешкім келтіре алмайтын ең көркем мінез-құлықтарға және ең жақсы амалдарға келтір; және мені </w:t>
      </w:r>
      <w:r>
        <w:rPr>
          <w:rFonts w:ascii="Palatino Linotype" w:hAnsi="Palatino Linotype"/>
          <w:b/>
          <w:bCs/>
          <w:i/>
          <w:iCs/>
          <w:lang w:val="kk-KZ"/>
        </w:rPr>
        <w:t xml:space="preserve">Өзіңнен </w:t>
      </w:r>
      <w:r w:rsidRPr="00233292">
        <w:rPr>
          <w:rFonts w:ascii="Palatino Linotype" w:hAnsi="Palatino Linotype"/>
          <w:b/>
          <w:bCs/>
          <w:i/>
          <w:iCs/>
          <w:lang w:val="kk-KZ"/>
        </w:rPr>
        <w:t xml:space="preserve">басқа </w:t>
      </w:r>
      <w:r w:rsidRPr="00233292">
        <w:rPr>
          <w:rFonts w:ascii="Palatino Linotype" w:hAnsi="Palatino Linotype"/>
          <w:b/>
          <w:bCs/>
          <w:i/>
          <w:iCs/>
          <w:lang w:val="kk-KZ"/>
        </w:rPr>
        <w:lastRenderedPageBreak/>
        <w:t>ешкім сақтай алмайтын жаман мінез-құлықтардан және жаман істерден сақта!»</w:t>
      </w:r>
      <w:r w:rsidRPr="00233292">
        <w:rPr>
          <w:rStyle w:val="FootnoteReference"/>
          <w:rFonts w:ascii="Palatino Linotype" w:hAnsi="Palatino Linotype"/>
          <w:b/>
          <w:bCs/>
          <w:i/>
          <w:iCs/>
        </w:rPr>
        <w:footnoteReference w:id="192"/>
      </w:r>
      <w:r w:rsidRPr="00233292">
        <w:rPr>
          <w:rFonts w:ascii="Palatino Linotype" w:hAnsi="Palatino Linotype"/>
          <w:b/>
          <w:bCs/>
          <w:i/>
          <w:iCs/>
        </w:rPr>
        <w:t>.</w:t>
      </w:r>
    </w:p>
    <w:p w:rsidR="00E33114" w:rsidRPr="002556F3" w:rsidRDefault="00E33114" w:rsidP="00E33114">
      <w:pPr>
        <w:spacing w:line="276" w:lineRule="auto"/>
        <w:ind w:firstLine="397"/>
        <w:jc w:val="right"/>
        <w:rPr>
          <w:rFonts w:ascii="Palatino Linotype" w:hAnsi="Palatino Linotype"/>
          <w:lang w:val="kk-KZ"/>
        </w:rPr>
      </w:pPr>
      <w:r w:rsidRPr="000E4E06">
        <w:rPr>
          <w:rFonts w:ascii="Calibri" w:hAnsi="Calibri" w:cs="Lotus Linotype"/>
          <w:b/>
          <w:bCs/>
          <w:rtl/>
          <w:lang w:bidi="ar-AE"/>
        </w:rPr>
        <w:t>«..</w:t>
      </w:r>
      <w:r w:rsidRPr="000E4E06">
        <w:rPr>
          <w:rFonts w:ascii="Calibri" w:hAnsi="Calibri" w:cs="Lotus Linotype"/>
          <w:b/>
          <w:bCs/>
          <w:rtl/>
        </w:rPr>
        <w:t>اللَّهُم</w:t>
      </w:r>
      <w:r w:rsidRPr="000E4E06">
        <w:rPr>
          <w:rFonts w:ascii="Calibri" w:hAnsi="Calibri" w:cs="Courier New"/>
          <w:b/>
          <w:bCs/>
          <w:rtl/>
        </w:rPr>
        <w:t>َّ</w:t>
      </w:r>
      <w:r w:rsidRPr="000E4E06">
        <w:rPr>
          <w:rFonts w:ascii="Calibri" w:hAnsi="Calibri" w:cs="Lotus Linotype"/>
          <w:b/>
          <w:bCs/>
          <w:rtl/>
        </w:rPr>
        <w:t>! اهْدِنِي لِأَحْسَنِ الأخْلاقِ وَأَحْسَنِ الأعْمَالِ؛ لاَ يَهْدِي لِأَحْسَنِهَا إلاَّ أَنْتَ، وَقِنِي سَيءَ الأخْلاَقِ وَالأعْمَالِ؛ لاَ يَقِي سَيِئَهَا إلاَّ أَنْتَ»</w:t>
      </w:r>
      <w:r w:rsidRPr="000E4E06">
        <w:rPr>
          <w:rFonts w:ascii="Calibri" w:hAnsi="Calibri"/>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Аллаһуммә-һдини ли әхсәни-л-әхләқи, уә әхсәни-л-ә‘мәли, лә йаһди ли әхсани-һә иллә Әнтә, уәқини саййи’и-</w:t>
      </w:r>
      <w:r>
        <w:rPr>
          <w:rFonts w:ascii="Palatino Linotype" w:hAnsi="Palatino Linotype"/>
          <w:i/>
          <w:iCs/>
          <w:lang w:val="kk-KZ"/>
        </w:rPr>
        <w:t>л</w:t>
      </w:r>
      <w:r w:rsidRPr="002556F3">
        <w:rPr>
          <w:rFonts w:ascii="Palatino Linotype" w:hAnsi="Palatino Linotype"/>
          <w:i/>
          <w:iCs/>
          <w:lang w:val="kk-KZ"/>
        </w:rPr>
        <w:t>-әхләқи, уа-</w:t>
      </w:r>
      <w:r>
        <w:rPr>
          <w:rFonts w:ascii="Palatino Linotype" w:hAnsi="Palatino Linotype"/>
          <w:i/>
          <w:iCs/>
          <w:lang w:val="kk-KZ"/>
        </w:rPr>
        <w:t>л</w:t>
      </w:r>
      <w:r w:rsidRPr="002556F3">
        <w:rPr>
          <w:rFonts w:ascii="Palatino Linotype" w:hAnsi="Palatino Linotype"/>
          <w:i/>
          <w:iCs/>
          <w:lang w:val="kk-KZ"/>
        </w:rPr>
        <w:t>-а‘мәли, лә йақий саййиа-һә иллә Әнтә.</w:t>
      </w:r>
    </w:p>
    <w:p w:rsidR="00E33114" w:rsidRDefault="00E33114" w:rsidP="00E33114">
      <w:pPr>
        <w:spacing w:line="276" w:lineRule="auto"/>
        <w:ind w:firstLine="397"/>
        <w:jc w:val="both"/>
        <w:rPr>
          <w:rFonts w:ascii="Palatino Linotype" w:hAnsi="Palatino Linotype"/>
          <w:b/>
          <w:bCs/>
          <w:i/>
          <w:iCs/>
          <w:lang w:val="kk-KZ"/>
        </w:rPr>
      </w:pPr>
      <w:r w:rsidRPr="00B93136">
        <w:rPr>
          <w:rFonts w:ascii="Palatino Linotype" w:hAnsi="Palatino Linotype"/>
          <w:b/>
          <w:bCs/>
          <w:i/>
          <w:iCs/>
          <w:lang w:val="kk-KZ"/>
        </w:rPr>
        <w:t>5</w:t>
      </w:r>
      <w:r w:rsidRPr="00B93136">
        <w:rPr>
          <w:rFonts w:ascii="Palatino Linotype" w:hAnsi="Palatino Linotype"/>
          <w:i/>
          <w:iCs/>
          <w:lang w:val="kk-KZ"/>
        </w:rPr>
        <w:t xml:space="preserve">. </w:t>
      </w:r>
      <w:r w:rsidRPr="00B93136">
        <w:rPr>
          <w:rFonts w:ascii="Palatino Linotype" w:hAnsi="Palatino Linotype"/>
          <w:b/>
          <w:bCs/>
          <w:i/>
          <w:iCs/>
          <w:lang w:val="kk-KZ"/>
        </w:rPr>
        <w:t>«</w:t>
      </w:r>
      <w:r w:rsidRPr="00233292">
        <w:rPr>
          <w:rFonts w:ascii="Palatino Linotype" w:hAnsi="Palatino Linotype"/>
          <w:b/>
          <w:bCs/>
          <w:i/>
          <w:iCs/>
          <w:lang w:val="kk-KZ"/>
        </w:rPr>
        <w:t>Сені пәктеп дәріптеймін</w:t>
      </w:r>
      <w:r w:rsidRPr="00233292">
        <w:rPr>
          <w:rStyle w:val="FootnoteReference"/>
          <w:rFonts w:ascii="Palatino Linotype" w:hAnsi="Palatino Linotype"/>
          <w:b/>
          <w:bCs/>
          <w:i/>
          <w:iCs/>
        </w:rPr>
        <w:footnoteReference w:id="193"/>
      </w:r>
      <w:r w:rsidRPr="00B93136">
        <w:rPr>
          <w:rFonts w:ascii="Palatino Linotype" w:hAnsi="Palatino Linotype"/>
          <w:b/>
          <w:bCs/>
          <w:i/>
          <w:iCs/>
          <w:lang w:val="kk-KZ"/>
        </w:rPr>
        <w:t xml:space="preserve">, </w:t>
      </w:r>
      <w:r w:rsidRPr="00233292">
        <w:rPr>
          <w:rFonts w:ascii="Palatino Linotype" w:hAnsi="Palatino Linotype"/>
          <w:b/>
          <w:bCs/>
          <w:i/>
          <w:iCs/>
          <w:lang w:val="kk-KZ"/>
        </w:rPr>
        <w:t>уа,</w:t>
      </w:r>
      <w:r w:rsidRPr="00B93136">
        <w:rPr>
          <w:rFonts w:ascii="Palatino Linotype" w:hAnsi="Palatino Linotype"/>
          <w:b/>
          <w:bCs/>
          <w:i/>
          <w:iCs/>
          <w:lang w:val="kk-KZ"/>
        </w:rPr>
        <w:t xml:space="preserve"> Алла</w:t>
      </w:r>
      <w:r w:rsidRPr="00233292">
        <w:rPr>
          <w:rFonts w:ascii="Palatino Linotype" w:hAnsi="Palatino Linotype"/>
          <w:b/>
          <w:bCs/>
          <w:i/>
          <w:iCs/>
          <w:lang w:val="kk-KZ"/>
        </w:rPr>
        <w:t>һ</w:t>
      </w:r>
      <w:r w:rsidRPr="00B93136">
        <w:rPr>
          <w:rFonts w:ascii="Palatino Linotype" w:hAnsi="Palatino Linotype"/>
          <w:b/>
          <w:bCs/>
          <w:i/>
          <w:iCs/>
          <w:lang w:val="kk-KZ"/>
        </w:rPr>
        <w:t xml:space="preserve">, және </w:t>
      </w:r>
      <w:r w:rsidRPr="00233292">
        <w:rPr>
          <w:rFonts w:ascii="Palatino Linotype" w:hAnsi="Palatino Linotype"/>
          <w:b/>
          <w:bCs/>
          <w:i/>
          <w:iCs/>
          <w:lang w:val="kk-KZ"/>
        </w:rPr>
        <w:t>Саған мақтаулар болсын</w:t>
      </w:r>
      <w:r w:rsidRPr="00233292">
        <w:rPr>
          <w:rStyle w:val="FootnoteReference"/>
          <w:rFonts w:ascii="Palatino Linotype" w:hAnsi="Palatino Linotype"/>
          <w:b/>
          <w:bCs/>
          <w:i/>
          <w:iCs/>
        </w:rPr>
        <w:footnoteReference w:id="194"/>
      </w:r>
      <w:r w:rsidRPr="00B93136">
        <w:rPr>
          <w:rFonts w:ascii="Palatino Linotype" w:hAnsi="Palatino Linotype"/>
          <w:b/>
          <w:bCs/>
          <w:i/>
          <w:iCs/>
          <w:lang w:val="kk-KZ"/>
        </w:rPr>
        <w:t xml:space="preserve">, </w:t>
      </w:r>
      <w:r w:rsidRPr="00233292">
        <w:rPr>
          <w:rFonts w:ascii="Palatino Linotype" w:hAnsi="Palatino Linotype"/>
          <w:b/>
          <w:bCs/>
          <w:i/>
          <w:iCs/>
          <w:lang w:val="kk-KZ"/>
        </w:rPr>
        <w:t xml:space="preserve">Сенің </w:t>
      </w:r>
      <w:r>
        <w:rPr>
          <w:rFonts w:ascii="Palatino Linotype" w:hAnsi="Palatino Linotype"/>
          <w:b/>
          <w:bCs/>
          <w:i/>
          <w:iCs/>
          <w:lang w:val="kk-KZ"/>
        </w:rPr>
        <w:t>Е</w:t>
      </w:r>
      <w:r w:rsidRPr="00233292">
        <w:rPr>
          <w:rFonts w:ascii="Palatino Linotype" w:hAnsi="Palatino Linotype"/>
          <w:b/>
          <w:bCs/>
          <w:i/>
          <w:iCs/>
          <w:lang w:val="kk-KZ"/>
        </w:rPr>
        <w:t>сімің құтты</w:t>
      </w:r>
      <w:r w:rsidRPr="00233292">
        <w:rPr>
          <w:rStyle w:val="FootnoteReference"/>
          <w:rFonts w:ascii="Palatino Linotype" w:hAnsi="Palatino Linotype"/>
          <w:b/>
          <w:bCs/>
          <w:i/>
          <w:iCs/>
        </w:rPr>
        <w:footnoteReference w:id="195"/>
      </w:r>
      <w:r w:rsidRPr="00B93136">
        <w:rPr>
          <w:rFonts w:ascii="Palatino Linotype" w:hAnsi="Palatino Linotype"/>
          <w:b/>
          <w:bCs/>
          <w:i/>
          <w:iCs/>
          <w:lang w:val="kk-KZ"/>
        </w:rPr>
        <w:t xml:space="preserve">, </w:t>
      </w:r>
      <w:r w:rsidRPr="00233292">
        <w:rPr>
          <w:rFonts w:ascii="Palatino Linotype" w:hAnsi="Palatino Linotype"/>
          <w:b/>
          <w:bCs/>
          <w:i/>
          <w:iCs/>
          <w:lang w:val="kk-KZ"/>
        </w:rPr>
        <w:t>Сенің Ұлылығың бәрінен ұлы</w:t>
      </w:r>
      <w:r w:rsidRPr="00233292">
        <w:rPr>
          <w:rStyle w:val="FootnoteReference"/>
          <w:rFonts w:ascii="Palatino Linotype" w:hAnsi="Palatino Linotype"/>
          <w:b/>
          <w:bCs/>
          <w:i/>
          <w:iCs/>
        </w:rPr>
        <w:footnoteReference w:id="196"/>
      </w:r>
      <w:r w:rsidRPr="00B93136">
        <w:rPr>
          <w:rFonts w:ascii="Palatino Linotype" w:hAnsi="Palatino Linotype"/>
          <w:b/>
          <w:bCs/>
          <w:i/>
          <w:iCs/>
          <w:lang w:val="kk-KZ"/>
        </w:rPr>
        <w:t xml:space="preserve"> және </w:t>
      </w:r>
      <w:r w:rsidRPr="00233292">
        <w:rPr>
          <w:rFonts w:ascii="Palatino Linotype" w:hAnsi="Palatino Linotype"/>
          <w:b/>
          <w:bCs/>
          <w:i/>
          <w:iCs/>
          <w:lang w:val="kk-KZ"/>
        </w:rPr>
        <w:t>Сенен басқа құлшылыққа лайықты құдай жоқ</w:t>
      </w:r>
      <w:r w:rsidRPr="00B93136">
        <w:rPr>
          <w:rFonts w:ascii="Palatino Linotype" w:hAnsi="Palatino Linotype"/>
          <w:b/>
          <w:bCs/>
          <w:i/>
          <w:iCs/>
          <w:lang w:val="kk-KZ"/>
        </w:rPr>
        <w:t>!»</w:t>
      </w:r>
      <w:r w:rsidRPr="00233292">
        <w:rPr>
          <w:rStyle w:val="FootnoteReference"/>
          <w:rFonts w:ascii="Palatino Linotype" w:hAnsi="Palatino Linotype"/>
          <w:b/>
          <w:bCs/>
          <w:i/>
          <w:iCs/>
        </w:rPr>
        <w:footnoteReference w:id="197"/>
      </w:r>
    </w:p>
    <w:p w:rsidR="00E33114" w:rsidRPr="000E4E06" w:rsidRDefault="00E33114" w:rsidP="00E33114">
      <w:pPr>
        <w:pStyle w:val="Normal1"/>
        <w:bidi/>
        <w:ind w:firstLine="425"/>
        <w:jc w:val="both"/>
        <w:rPr>
          <w:rFonts w:ascii="Calibri" w:hAnsi="Calibri"/>
          <w:b/>
          <w:bCs/>
          <w:i/>
          <w:iCs/>
          <w:rtl/>
        </w:rPr>
      </w:pPr>
      <w:r w:rsidRPr="000E4E06">
        <w:rPr>
          <w:rFonts w:ascii="Calibri" w:hAnsi="Calibri" w:cs="Lotus Linotype"/>
          <w:b/>
          <w:bCs/>
          <w:rtl/>
        </w:rPr>
        <w:lastRenderedPageBreak/>
        <w:t>«سُبْحَانَكَ اللَّهُمَّ وَبِحَمْدِكَ وَتَبَارَكَ اسْمُكَ وَتَعَالَى جَدُّكَ ، وَلاَ إلَهَ غَيْرُكَ»</w:t>
      </w:r>
      <w:r>
        <w:rPr>
          <w:rFonts w:ascii="Calibri" w:hAnsi="Calibri" w:cs="Lotus Linotype" w:hint="cs"/>
          <w:b/>
          <w:bCs/>
          <w:rtl/>
        </w:rPr>
        <w:t>.</w:t>
      </w:r>
    </w:p>
    <w:p w:rsidR="00E33114" w:rsidRPr="002556F3" w:rsidRDefault="00E33114" w:rsidP="00E33114">
      <w:pPr>
        <w:spacing w:line="276" w:lineRule="auto"/>
        <w:ind w:firstLine="397"/>
        <w:jc w:val="both"/>
        <w:rPr>
          <w:rFonts w:ascii="Palatino Linotype" w:hAnsi="Palatino Linotype"/>
        </w:rPr>
      </w:pPr>
      <w:r w:rsidRPr="002556F3">
        <w:rPr>
          <w:rFonts w:ascii="Palatino Linotype" w:hAnsi="Palatino Linotype"/>
          <w:i/>
          <w:iCs/>
        </w:rPr>
        <w:t>Субхан</w:t>
      </w:r>
      <w:r w:rsidRPr="002556F3">
        <w:rPr>
          <w:rFonts w:ascii="Palatino Linotype" w:hAnsi="Palatino Linotype"/>
          <w:i/>
          <w:iCs/>
          <w:lang w:val="kk-KZ"/>
        </w:rPr>
        <w:t>ә</w:t>
      </w:r>
      <w:r>
        <w:rPr>
          <w:rFonts w:ascii="Palatino Linotype" w:hAnsi="Palatino Linotype"/>
          <w:i/>
          <w:iCs/>
          <w:lang w:val="kk-KZ"/>
        </w:rPr>
        <w:t>-</w:t>
      </w:r>
      <w:r w:rsidRPr="002556F3">
        <w:rPr>
          <w:rFonts w:ascii="Palatino Linotype" w:hAnsi="Palatino Linotype"/>
          <w:i/>
          <w:iCs/>
        </w:rPr>
        <w:t>к</w:t>
      </w:r>
      <w:r w:rsidRPr="002556F3">
        <w:rPr>
          <w:rFonts w:ascii="Palatino Linotype" w:hAnsi="Palatino Linotype"/>
          <w:i/>
          <w:iCs/>
          <w:lang w:val="kk-KZ"/>
        </w:rPr>
        <w:t>ә</w:t>
      </w:r>
      <w:r>
        <w:rPr>
          <w:rFonts w:ascii="Palatino Linotype" w:hAnsi="Palatino Linotype"/>
          <w:i/>
          <w:iCs/>
          <w:lang w:val="kk-KZ"/>
        </w:rPr>
        <w:t>, Ал</w:t>
      </w:r>
      <w:r w:rsidRPr="002556F3">
        <w:rPr>
          <w:rFonts w:ascii="Palatino Linotype" w:hAnsi="Palatino Linotype"/>
          <w:i/>
          <w:iCs/>
        </w:rPr>
        <w:t>лаһумм</w:t>
      </w:r>
      <w:r w:rsidRPr="002556F3">
        <w:rPr>
          <w:rFonts w:ascii="Palatino Linotype" w:hAnsi="Palatino Linotype"/>
          <w:i/>
          <w:iCs/>
          <w:lang w:val="kk-KZ"/>
        </w:rPr>
        <w:t>ә</w:t>
      </w:r>
      <w:r w:rsidRPr="002556F3">
        <w:rPr>
          <w:rFonts w:ascii="Palatino Linotype" w:hAnsi="Palatino Linotype"/>
          <w:i/>
          <w:iCs/>
        </w:rPr>
        <w:t xml:space="preserve"> </w:t>
      </w:r>
      <w:r w:rsidRPr="002556F3">
        <w:rPr>
          <w:rFonts w:ascii="Palatino Linotype" w:hAnsi="Palatino Linotype"/>
          <w:i/>
          <w:iCs/>
          <w:lang w:val="kk-KZ"/>
        </w:rPr>
        <w:t>уә</w:t>
      </w:r>
      <w:r w:rsidRPr="002556F3">
        <w:rPr>
          <w:rFonts w:ascii="Palatino Linotype" w:hAnsi="Palatino Linotype"/>
          <w:i/>
          <w:iCs/>
        </w:rPr>
        <w:t xml:space="preserve"> бих</w:t>
      </w:r>
      <w:r w:rsidRPr="002556F3">
        <w:rPr>
          <w:rFonts w:ascii="Palatino Linotype" w:hAnsi="Palatino Linotype"/>
          <w:i/>
          <w:iCs/>
          <w:lang w:val="kk-KZ"/>
        </w:rPr>
        <w:t>ә</w:t>
      </w:r>
      <w:r w:rsidRPr="002556F3">
        <w:rPr>
          <w:rFonts w:ascii="Palatino Linotype" w:hAnsi="Palatino Linotype"/>
          <w:i/>
          <w:iCs/>
        </w:rPr>
        <w:t>мдик</w:t>
      </w:r>
      <w:r>
        <w:rPr>
          <w:rFonts w:ascii="Palatino Linotype" w:hAnsi="Palatino Linotype"/>
          <w:i/>
          <w:iCs/>
          <w:lang w:val="kk-KZ"/>
        </w:rPr>
        <w:t>а</w:t>
      </w:r>
      <w:r w:rsidRPr="002556F3">
        <w:rPr>
          <w:rFonts w:ascii="Palatino Linotype" w:hAnsi="Palatino Linotype"/>
          <w:i/>
          <w:iCs/>
        </w:rPr>
        <w:t xml:space="preserve">, </w:t>
      </w:r>
      <w:r w:rsidRPr="002556F3">
        <w:rPr>
          <w:rFonts w:ascii="Palatino Linotype" w:hAnsi="Palatino Linotype"/>
          <w:i/>
          <w:iCs/>
          <w:lang w:val="kk-KZ"/>
        </w:rPr>
        <w:t>уә</w:t>
      </w:r>
      <w:r w:rsidRPr="002556F3">
        <w:rPr>
          <w:rFonts w:ascii="Palatino Linotype" w:hAnsi="Palatino Linotype"/>
          <w:i/>
          <w:iCs/>
        </w:rPr>
        <w:t xml:space="preserve"> т</w:t>
      </w:r>
      <w:r w:rsidRPr="002556F3">
        <w:rPr>
          <w:rFonts w:ascii="Palatino Linotype" w:hAnsi="Palatino Linotype"/>
          <w:i/>
          <w:iCs/>
          <w:lang w:val="kk-KZ"/>
        </w:rPr>
        <w:t>ә</w:t>
      </w:r>
      <w:r w:rsidRPr="002556F3">
        <w:rPr>
          <w:rFonts w:ascii="Palatino Linotype" w:hAnsi="Palatino Linotype"/>
          <w:i/>
          <w:iCs/>
        </w:rPr>
        <w:t>б</w:t>
      </w:r>
      <w:r w:rsidRPr="002556F3">
        <w:rPr>
          <w:rFonts w:ascii="Palatino Linotype" w:hAnsi="Palatino Linotype"/>
          <w:i/>
          <w:iCs/>
          <w:lang w:val="kk-KZ"/>
        </w:rPr>
        <w:t>ә</w:t>
      </w:r>
      <w:r w:rsidRPr="002556F3">
        <w:rPr>
          <w:rFonts w:ascii="Palatino Linotype" w:hAnsi="Palatino Linotype"/>
          <w:i/>
          <w:iCs/>
        </w:rPr>
        <w:t>рак</w:t>
      </w:r>
      <w:r w:rsidRPr="002556F3">
        <w:rPr>
          <w:rFonts w:ascii="Palatino Linotype" w:hAnsi="Palatino Linotype"/>
          <w:i/>
          <w:iCs/>
          <w:lang w:val="kk-KZ"/>
        </w:rPr>
        <w:t>ә</w:t>
      </w:r>
      <w:r>
        <w:rPr>
          <w:rFonts w:ascii="Palatino Linotype" w:hAnsi="Palatino Linotype"/>
          <w:i/>
          <w:iCs/>
          <w:lang w:val="kk-KZ"/>
        </w:rPr>
        <w:t>-</w:t>
      </w:r>
      <w:r w:rsidRPr="002556F3">
        <w:rPr>
          <w:rFonts w:ascii="Palatino Linotype" w:hAnsi="Palatino Linotype"/>
          <w:i/>
          <w:iCs/>
        </w:rPr>
        <w:t>смук</w:t>
      </w:r>
      <w:r>
        <w:rPr>
          <w:rFonts w:ascii="Palatino Linotype" w:hAnsi="Palatino Linotype"/>
          <w:i/>
          <w:iCs/>
          <w:lang w:val="kk-KZ"/>
        </w:rPr>
        <w:t>ә</w:t>
      </w:r>
      <w:r w:rsidRPr="002556F3">
        <w:rPr>
          <w:rFonts w:ascii="Palatino Linotype" w:hAnsi="Palatino Linotype"/>
          <w:i/>
          <w:iCs/>
          <w:lang w:val="kk-KZ"/>
        </w:rPr>
        <w:t>, уә</w:t>
      </w:r>
      <w:r w:rsidRPr="002556F3">
        <w:rPr>
          <w:rFonts w:ascii="Palatino Linotype" w:hAnsi="Palatino Linotype"/>
          <w:i/>
          <w:iCs/>
        </w:rPr>
        <w:t xml:space="preserve"> т</w:t>
      </w:r>
      <w:r w:rsidRPr="002556F3">
        <w:rPr>
          <w:rFonts w:ascii="Palatino Linotype" w:hAnsi="Palatino Linotype"/>
          <w:i/>
          <w:iCs/>
          <w:lang w:val="kk-KZ"/>
        </w:rPr>
        <w:t>ә</w:t>
      </w:r>
      <w:r>
        <w:rPr>
          <w:rFonts w:ascii="Palatino Linotype" w:hAnsi="Palatino Linotype"/>
          <w:i/>
          <w:iCs/>
          <w:lang w:val="kk-KZ"/>
        </w:rPr>
        <w:t>’</w:t>
      </w:r>
      <w:r w:rsidRPr="002556F3">
        <w:rPr>
          <w:rFonts w:ascii="Palatino Linotype" w:hAnsi="Palatino Linotype"/>
          <w:i/>
          <w:iCs/>
        </w:rPr>
        <w:t>ал</w:t>
      </w:r>
      <w:r w:rsidRPr="002556F3">
        <w:rPr>
          <w:rFonts w:ascii="Palatino Linotype" w:hAnsi="Palatino Linotype"/>
          <w:i/>
          <w:iCs/>
          <w:lang w:val="kk-KZ"/>
        </w:rPr>
        <w:t>ә</w:t>
      </w:r>
      <w:r w:rsidRPr="002556F3">
        <w:rPr>
          <w:rFonts w:ascii="Palatino Linotype" w:hAnsi="Palatino Linotype"/>
          <w:i/>
          <w:iCs/>
        </w:rPr>
        <w:t xml:space="preserve"> ж</w:t>
      </w:r>
      <w:r w:rsidRPr="002556F3">
        <w:rPr>
          <w:rFonts w:ascii="Palatino Linotype" w:hAnsi="Palatino Linotype"/>
          <w:i/>
          <w:iCs/>
          <w:lang w:val="kk-KZ"/>
        </w:rPr>
        <w:t>ә</w:t>
      </w:r>
      <w:r w:rsidRPr="002556F3">
        <w:rPr>
          <w:rFonts w:ascii="Palatino Linotype" w:hAnsi="Palatino Linotype"/>
          <w:i/>
          <w:iCs/>
        </w:rPr>
        <w:t>ддук</w:t>
      </w:r>
      <w:r>
        <w:rPr>
          <w:rFonts w:ascii="Palatino Linotype" w:hAnsi="Palatino Linotype"/>
          <w:i/>
          <w:iCs/>
          <w:lang w:val="kk-KZ"/>
        </w:rPr>
        <w:t>а</w:t>
      </w:r>
      <w:r w:rsidRPr="002556F3">
        <w:rPr>
          <w:rFonts w:ascii="Palatino Linotype" w:hAnsi="Palatino Linotype"/>
          <w:i/>
          <w:iCs/>
          <w:lang w:val="kk-KZ"/>
        </w:rPr>
        <w:t>,</w:t>
      </w:r>
      <w:r w:rsidRPr="002556F3">
        <w:rPr>
          <w:rFonts w:ascii="Palatino Linotype" w:hAnsi="Palatino Linotype"/>
          <w:i/>
          <w:iCs/>
        </w:rPr>
        <w:t xml:space="preserve"> </w:t>
      </w:r>
      <w:r w:rsidRPr="002556F3">
        <w:rPr>
          <w:rFonts w:ascii="Palatino Linotype" w:hAnsi="Palatino Linotype"/>
          <w:i/>
          <w:iCs/>
          <w:lang w:val="kk-KZ"/>
        </w:rPr>
        <w:t>уә</w:t>
      </w:r>
      <w:r w:rsidRPr="002556F3">
        <w:rPr>
          <w:rFonts w:ascii="Palatino Linotype" w:hAnsi="Palatino Linotype"/>
          <w:i/>
          <w:iCs/>
        </w:rPr>
        <w:t xml:space="preserve"> л</w:t>
      </w:r>
      <w:r w:rsidRPr="002556F3">
        <w:rPr>
          <w:rFonts w:ascii="Palatino Linotype" w:hAnsi="Palatino Linotype"/>
          <w:i/>
          <w:iCs/>
          <w:lang w:val="kk-KZ"/>
        </w:rPr>
        <w:t>ә</w:t>
      </w:r>
      <w:r w:rsidRPr="002556F3">
        <w:rPr>
          <w:rFonts w:ascii="Palatino Linotype" w:hAnsi="Palatino Linotype"/>
          <w:i/>
          <w:iCs/>
        </w:rPr>
        <w:t xml:space="preserve"> ил</w:t>
      </w:r>
      <w:r w:rsidRPr="002556F3">
        <w:rPr>
          <w:rFonts w:ascii="Palatino Linotype" w:hAnsi="Palatino Linotype"/>
          <w:i/>
          <w:iCs/>
          <w:lang w:val="kk-KZ"/>
        </w:rPr>
        <w:t>әһә</w:t>
      </w:r>
      <w:r w:rsidRPr="002556F3">
        <w:rPr>
          <w:rFonts w:ascii="Palatino Linotype" w:hAnsi="Palatino Linotype"/>
          <w:i/>
          <w:iCs/>
        </w:rPr>
        <w:t xml:space="preserve"> </w:t>
      </w:r>
      <w:r w:rsidRPr="002556F3">
        <w:rPr>
          <w:rFonts w:ascii="Palatino Linotype" w:hAnsi="Palatino Linotype"/>
          <w:i/>
          <w:iCs/>
          <w:lang w:val="kk-KZ"/>
        </w:rPr>
        <w:t>ғ</w:t>
      </w:r>
      <w:r w:rsidRPr="002556F3">
        <w:rPr>
          <w:rFonts w:ascii="Palatino Linotype" w:hAnsi="Palatino Linotype"/>
          <w:i/>
          <w:iCs/>
        </w:rPr>
        <w:t>айрук</w:t>
      </w:r>
      <w:r>
        <w:rPr>
          <w:rFonts w:ascii="Palatino Linotype" w:hAnsi="Palatino Linotype"/>
          <w:i/>
          <w:iCs/>
          <w:lang w:val="kk-KZ"/>
        </w:rPr>
        <w:t>а</w:t>
      </w:r>
      <w:r w:rsidRPr="002556F3">
        <w:rPr>
          <w:rFonts w:ascii="Palatino Linotype" w:hAnsi="Palatino Linotype"/>
          <w:i/>
          <w:iCs/>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Және</w:t>
      </w:r>
      <w:r w:rsidRPr="002556F3">
        <w:rPr>
          <w:rFonts w:ascii="Palatino Linotype" w:hAnsi="Palatino Linotype"/>
        </w:rPr>
        <w:t xml:space="preserve"> ол </w:t>
      </w:r>
      <w:r w:rsidRPr="002556F3">
        <w:rPr>
          <w:rFonts w:ascii="Palatino Linotype" w:hAnsi="Palatino Linotype"/>
          <w:lang w:bidi="ar-AE"/>
        </w:rPr>
        <w:sym w:font="AGA Arabesque" w:char="F072"/>
      </w:r>
      <w:r w:rsidRPr="002556F3">
        <w:rPr>
          <w:rFonts w:ascii="Palatino Linotype" w:hAnsi="Palatino Linotype"/>
        </w:rPr>
        <w:t xml:space="preserve"> сондай-ақ былай деп айтатын: </w:t>
      </w:r>
      <w:r w:rsidRPr="002556F3">
        <w:rPr>
          <w:rFonts w:ascii="Palatino Linotype" w:hAnsi="Palatino Linotype"/>
          <w:b/>
          <w:bCs/>
          <w:i/>
          <w:iCs/>
        </w:rPr>
        <w:t>«</w:t>
      </w:r>
      <w:r w:rsidRPr="002556F3">
        <w:rPr>
          <w:rFonts w:ascii="Palatino Linotype" w:hAnsi="Palatino Linotype"/>
          <w:b/>
          <w:bCs/>
          <w:i/>
          <w:iCs/>
          <w:lang w:val="kk-KZ"/>
        </w:rPr>
        <w:t xml:space="preserve">Ақиқатында, Аллаһтың </w:t>
      </w:r>
      <w:r>
        <w:rPr>
          <w:rFonts w:ascii="Palatino Linotype" w:hAnsi="Palatino Linotype"/>
          <w:b/>
          <w:bCs/>
          <w:i/>
          <w:iCs/>
          <w:lang w:val="kk-KZ"/>
        </w:rPr>
        <w:t>алдындағы</w:t>
      </w:r>
      <w:r w:rsidRPr="002556F3">
        <w:rPr>
          <w:rFonts w:ascii="Palatino Linotype" w:hAnsi="Palatino Linotype"/>
          <w:b/>
          <w:bCs/>
          <w:i/>
          <w:iCs/>
          <w:lang w:val="kk-KZ"/>
        </w:rPr>
        <w:t xml:space="preserve"> Оның құлы айтатын ең сүйікті сөздер </w:t>
      </w:r>
      <w:r>
        <w:rPr>
          <w:rFonts w:ascii="Palatino Linotype" w:hAnsi="Palatino Linotype"/>
          <w:b/>
          <w:bCs/>
          <w:i/>
          <w:iCs/>
          <w:lang w:val="kk-KZ"/>
        </w:rPr>
        <w:t xml:space="preserve">- </w:t>
      </w:r>
      <w:r w:rsidRPr="002556F3">
        <w:rPr>
          <w:rFonts w:ascii="Palatino Linotype" w:hAnsi="Palatino Linotype"/>
          <w:b/>
          <w:bCs/>
          <w:i/>
          <w:iCs/>
        </w:rPr>
        <w:t>«</w:t>
      </w:r>
      <w:r w:rsidRPr="002556F3">
        <w:rPr>
          <w:rFonts w:ascii="Palatino Linotype" w:hAnsi="Palatino Linotype"/>
          <w:b/>
          <w:bCs/>
          <w:i/>
          <w:iCs/>
          <w:lang w:val="kk-KZ"/>
        </w:rPr>
        <w:t>Субхан</w:t>
      </w:r>
      <w:r>
        <w:rPr>
          <w:rFonts w:ascii="Palatino Linotype" w:hAnsi="Palatino Linotype"/>
          <w:b/>
          <w:bCs/>
          <w:i/>
          <w:iCs/>
          <w:lang w:val="kk-KZ"/>
        </w:rPr>
        <w:t>ә</w:t>
      </w:r>
      <w:r w:rsidRPr="002556F3">
        <w:rPr>
          <w:rFonts w:ascii="Palatino Linotype" w:hAnsi="Palatino Linotype"/>
          <w:b/>
          <w:bCs/>
          <w:i/>
          <w:iCs/>
          <w:lang w:val="kk-KZ"/>
        </w:rPr>
        <w:t>к</w:t>
      </w:r>
      <w:r>
        <w:rPr>
          <w:rFonts w:ascii="Palatino Linotype" w:hAnsi="Palatino Linotype"/>
          <w:b/>
          <w:bCs/>
          <w:i/>
          <w:iCs/>
          <w:lang w:val="kk-KZ"/>
        </w:rPr>
        <w:t>ә,</w:t>
      </w:r>
      <w:r w:rsidRPr="002556F3">
        <w:rPr>
          <w:rFonts w:ascii="Palatino Linotype" w:hAnsi="Palatino Linotype"/>
          <w:b/>
          <w:bCs/>
          <w:i/>
          <w:iCs/>
          <w:lang w:val="kk-KZ"/>
        </w:rPr>
        <w:t xml:space="preserve"> Аллаһуммә</w:t>
      </w:r>
      <w:r>
        <w:rPr>
          <w:rFonts w:ascii="Palatino Linotype" w:hAnsi="Palatino Linotype"/>
          <w:b/>
          <w:bCs/>
          <w:i/>
          <w:iCs/>
          <w:lang w:val="kk-KZ"/>
        </w:rPr>
        <w:t>...</w:t>
      </w:r>
      <w:r w:rsidRPr="002556F3">
        <w:rPr>
          <w:rFonts w:ascii="Palatino Linotype" w:hAnsi="Palatino Linotype"/>
          <w:b/>
          <w:bCs/>
          <w:i/>
          <w:iCs/>
          <w:lang w:val="kk-KZ"/>
        </w:rPr>
        <w:t>» (Уа, Аллаһым! Сен (кемшілік атаулыдан) Пәксің)»</w:t>
      </w:r>
      <w:r w:rsidRPr="002556F3">
        <w:rPr>
          <w:rStyle w:val="FootnoteReference"/>
          <w:rFonts w:ascii="Palatino Linotype" w:hAnsi="Palatino Linotype"/>
          <w:b/>
          <w:bCs/>
          <w:i/>
          <w:iCs/>
        </w:rPr>
        <w:footnoteReference w:id="198"/>
      </w:r>
      <w:r w:rsidRPr="002556F3">
        <w:rPr>
          <w:rFonts w:ascii="Palatino Linotype" w:hAnsi="Palatino Linotype"/>
          <w:b/>
          <w:bCs/>
          <w:i/>
          <w:iCs/>
          <w:lang w:val="kk-KZ"/>
        </w:rPr>
        <w:t>.</w:t>
      </w:r>
    </w:p>
    <w:p w:rsidR="00E33114" w:rsidRDefault="00E33114" w:rsidP="00E33114">
      <w:pPr>
        <w:spacing w:line="276" w:lineRule="auto"/>
        <w:ind w:firstLine="397"/>
        <w:jc w:val="both"/>
        <w:rPr>
          <w:rFonts w:ascii="Palatino Linotype" w:hAnsi="Palatino Linotype"/>
          <w:b/>
          <w:bCs/>
          <w:i/>
          <w:iCs/>
          <w:lang w:val="kk-KZ"/>
        </w:rPr>
      </w:pPr>
      <w:r w:rsidRPr="00A77329">
        <w:rPr>
          <w:rFonts w:ascii="Palatino Linotype" w:hAnsi="Palatino Linotype"/>
          <w:b/>
          <w:bCs/>
          <w:lang w:val="kk-KZ"/>
        </w:rPr>
        <w:t>6</w:t>
      </w:r>
      <w:r w:rsidRPr="001E1513">
        <w:rPr>
          <w:rFonts w:ascii="Palatino Linotype" w:hAnsi="Palatino Linotype"/>
          <w:b/>
          <w:bCs/>
          <w:lang w:val="kk-KZ"/>
        </w:rPr>
        <w:t>.</w:t>
      </w:r>
      <w:r w:rsidRPr="002556F3">
        <w:rPr>
          <w:rFonts w:ascii="Palatino Linotype" w:hAnsi="Palatino Linotype"/>
          <w:lang w:val="kk-KZ"/>
        </w:rPr>
        <w:t xml:space="preserve"> </w:t>
      </w:r>
      <w:r>
        <w:rPr>
          <w:rFonts w:ascii="Palatino Linotype" w:hAnsi="Palatino Linotype"/>
          <w:lang w:val="kk-KZ"/>
        </w:rPr>
        <w:t>Т</w:t>
      </w:r>
      <w:r w:rsidRPr="002556F3">
        <w:rPr>
          <w:rFonts w:ascii="Palatino Linotype" w:hAnsi="Palatino Linotype"/>
          <w:lang w:val="kk-KZ"/>
        </w:rPr>
        <w:t>ура №5 дұға</w:t>
      </w:r>
      <w:r>
        <w:rPr>
          <w:rFonts w:ascii="Palatino Linotype" w:hAnsi="Palatino Linotype"/>
          <w:lang w:val="kk-KZ"/>
        </w:rPr>
        <w:t xml:space="preserve">, бірақ түнгі таһажжуд намазында </w:t>
      </w:r>
      <w:r w:rsidRPr="002556F3">
        <w:rPr>
          <w:rFonts w:ascii="Palatino Linotype" w:hAnsi="Palatino Linotype"/>
          <w:lang w:val="kk-KZ"/>
        </w:rPr>
        <w:t xml:space="preserve">ол </w:t>
      </w:r>
      <w:r>
        <w:rPr>
          <w:rFonts w:ascii="Palatino Linotype" w:hAnsi="Palatino Linotype"/>
          <w:lang w:val="kk-KZ"/>
        </w:rPr>
        <w:sym w:font="AGA Arabesque" w:char="F072"/>
      </w:r>
      <w:r w:rsidRPr="002556F3">
        <w:rPr>
          <w:rFonts w:ascii="Palatino Linotype" w:hAnsi="Palatino Linotype"/>
          <w:lang w:val="kk-KZ"/>
        </w:rPr>
        <w:t xml:space="preserve"> былай деп қосатын:</w:t>
      </w:r>
      <w:r w:rsidRPr="001E1513">
        <w:rPr>
          <w:rFonts w:ascii="Palatino Linotype" w:hAnsi="Palatino Linotype"/>
          <w:lang w:val="kk-KZ"/>
        </w:rPr>
        <w:t xml:space="preserve"> </w:t>
      </w:r>
      <w:r w:rsidRPr="001E1513">
        <w:rPr>
          <w:rFonts w:ascii="Palatino Linotype" w:hAnsi="Palatino Linotype"/>
          <w:b/>
          <w:bCs/>
          <w:i/>
          <w:iCs/>
          <w:lang w:val="kk-KZ"/>
        </w:rPr>
        <w:t>«Аллаһтан басқа құлшылыққа лайықты құдай жоқ» (3 рет) және «Көптеген рет Аллаһ Ұлы!» (3 рет)</w:t>
      </w:r>
      <w:r>
        <w:rPr>
          <w:rFonts w:ascii="Palatino Linotype" w:hAnsi="Palatino Linotype"/>
          <w:b/>
          <w:bCs/>
          <w:i/>
          <w:iCs/>
          <w:lang w:val="kk-KZ"/>
        </w:rPr>
        <w:t>.</w:t>
      </w:r>
    </w:p>
    <w:p w:rsidR="00E33114" w:rsidRPr="002556F3" w:rsidRDefault="00E33114" w:rsidP="00E33114">
      <w:pPr>
        <w:spacing w:line="276" w:lineRule="auto"/>
        <w:ind w:firstLine="397"/>
        <w:jc w:val="right"/>
        <w:rPr>
          <w:rFonts w:ascii="Palatino Linotype" w:hAnsi="Palatino Linotype"/>
          <w:lang w:val="kk-KZ"/>
        </w:rPr>
      </w:pPr>
      <w:r w:rsidRPr="000E4E06">
        <w:rPr>
          <w:rFonts w:ascii="Calibri" w:hAnsi="Calibri" w:cs="Lotus Linotype"/>
          <w:b/>
          <w:bCs/>
          <w:rtl/>
        </w:rPr>
        <w:t>«لاَ إلَهَ إلاَّ اللهُ». «اللهُ أكْبَرُ كَبِيْرًا».</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Лә иләһә иллә-Ллаһ</w:t>
      </w:r>
      <w:r w:rsidRPr="002556F3">
        <w:rPr>
          <w:rFonts w:ascii="Palatino Linotype" w:hAnsi="Palatino Linotype"/>
          <w:lang w:val="kk-KZ"/>
        </w:rPr>
        <w:t xml:space="preserve"> - 3 рет, және </w:t>
      </w:r>
      <w:r w:rsidRPr="002556F3">
        <w:rPr>
          <w:rFonts w:ascii="Palatino Linotype" w:hAnsi="Palatino Linotype"/>
          <w:i/>
          <w:iCs/>
          <w:lang w:val="kk-KZ"/>
        </w:rPr>
        <w:t>Аллаһу әкбар кәбиран</w:t>
      </w:r>
      <w:r w:rsidRPr="002556F3">
        <w:rPr>
          <w:rFonts w:ascii="Palatino Linotype" w:hAnsi="Palatino Linotype"/>
          <w:lang w:val="kk-KZ"/>
        </w:rPr>
        <w:t xml:space="preserve"> - 3 рет.</w:t>
      </w:r>
    </w:p>
    <w:p w:rsidR="00E33114" w:rsidRDefault="00E33114" w:rsidP="00E33114">
      <w:pPr>
        <w:spacing w:line="276" w:lineRule="auto"/>
        <w:ind w:firstLine="397"/>
        <w:jc w:val="both"/>
        <w:rPr>
          <w:rFonts w:ascii="Palatino Linotype" w:hAnsi="Palatino Linotype"/>
          <w:b/>
          <w:bCs/>
          <w:i/>
          <w:iCs/>
          <w:lang w:val="kk-KZ"/>
        </w:rPr>
      </w:pPr>
      <w:r w:rsidRPr="001E1513">
        <w:rPr>
          <w:rFonts w:ascii="Palatino Linotype" w:hAnsi="Palatino Linotype"/>
          <w:b/>
          <w:bCs/>
          <w:i/>
          <w:iCs/>
          <w:lang w:val="kk-KZ"/>
        </w:rPr>
        <w:lastRenderedPageBreak/>
        <w:t>7.</w:t>
      </w:r>
      <w:r w:rsidRPr="002556F3">
        <w:rPr>
          <w:rFonts w:ascii="Palatino Linotype" w:hAnsi="Palatino Linotype"/>
          <w:i/>
          <w:iCs/>
          <w:lang w:val="kk-KZ"/>
        </w:rPr>
        <w:t xml:space="preserve"> </w:t>
      </w:r>
      <w:r w:rsidRPr="001E1513">
        <w:rPr>
          <w:rFonts w:ascii="Palatino Linotype" w:hAnsi="Palatino Linotype"/>
          <w:b/>
          <w:bCs/>
          <w:i/>
          <w:iCs/>
          <w:lang w:val="kk-KZ"/>
        </w:rPr>
        <w:t>«Аллаһ аса Ұлы (барлық нәрсе</w:t>
      </w:r>
      <w:r>
        <w:rPr>
          <w:rFonts w:ascii="Palatino Linotype" w:hAnsi="Palatino Linotype"/>
          <w:b/>
          <w:bCs/>
          <w:i/>
          <w:iCs/>
          <w:lang w:val="kk-KZ"/>
        </w:rPr>
        <w:t>ден</w:t>
      </w:r>
      <w:r w:rsidRPr="001E1513">
        <w:rPr>
          <w:rFonts w:ascii="Palatino Linotype" w:hAnsi="Palatino Linotype"/>
          <w:b/>
          <w:bCs/>
          <w:i/>
          <w:iCs/>
          <w:lang w:val="kk-KZ"/>
        </w:rPr>
        <w:t xml:space="preserve"> аса Ұлы), Аллаһқа көп-көп мақтаулар,  Аллаһ таңертең де, кешкісін де (кемшілік атаулыдан) Пәк!»</w:t>
      </w:r>
    </w:p>
    <w:p w:rsidR="00E33114" w:rsidRPr="002556F3" w:rsidRDefault="00E33114" w:rsidP="00E33114">
      <w:pPr>
        <w:spacing w:line="276" w:lineRule="auto"/>
        <w:ind w:firstLine="397"/>
        <w:jc w:val="right"/>
        <w:rPr>
          <w:rFonts w:ascii="Palatino Linotype" w:hAnsi="Palatino Linotype"/>
          <w:lang w:val="kk-KZ"/>
        </w:rPr>
      </w:pPr>
      <w:r w:rsidRPr="000E4E06">
        <w:rPr>
          <w:rFonts w:ascii="Calibri" w:hAnsi="Calibri" w:cs="Lotus Linotype"/>
          <w:b/>
          <w:bCs/>
          <w:rtl/>
        </w:rPr>
        <w:t>«اللهُ أكبَرُ كَبِيْرًا، والحَمْدُ للهِ كَثِيرًا، وَسُبْحَانَ اللهِ بُكرَةً وَأصِيلا»</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 xml:space="preserve">Аллаһу </w:t>
      </w:r>
      <w:r>
        <w:rPr>
          <w:rFonts w:ascii="Palatino Linotype" w:hAnsi="Palatino Linotype"/>
          <w:i/>
          <w:iCs/>
          <w:lang w:val="kk-KZ"/>
        </w:rPr>
        <w:t>Ә</w:t>
      </w:r>
      <w:r w:rsidRPr="002556F3">
        <w:rPr>
          <w:rFonts w:ascii="Palatino Linotype" w:hAnsi="Palatino Linotype"/>
          <w:i/>
          <w:iCs/>
          <w:lang w:val="kk-KZ"/>
        </w:rPr>
        <w:t xml:space="preserve">кбару кәбиран, уәл-хамду ли-Лләһи кәсиран, уа </w:t>
      </w:r>
      <w:r>
        <w:rPr>
          <w:rFonts w:ascii="Palatino Linotype" w:hAnsi="Palatino Linotype"/>
          <w:i/>
          <w:iCs/>
          <w:lang w:val="kk-KZ"/>
        </w:rPr>
        <w:t>субханә</w:t>
      </w:r>
      <w:r w:rsidRPr="002556F3">
        <w:rPr>
          <w:rFonts w:ascii="Palatino Linotype" w:hAnsi="Palatino Linotype"/>
          <w:i/>
          <w:iCs/>
          <w:lang w:val="kk-KZ"/>
        </w:rPr>
        <w:t>-Ллаһи букратан уә асылән.</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Пайғамбардың </w:t>
      </w:r>
      <w:r w:rsidRPr="002556F3">
        <w:rPr>
          <w:rFonts w:ascii="Palatino Linotype" w:hAnsi="Palatino Linotype"/>
          <w:lang w:bidi="ar-AE"/>
        </w:rPr>
        <w:sym w:font="AGA Arabesque" w:char="F072"/>
      </w:r>
      <w:r w:rsidRPr="002556F3">
        <w:rPr>
          <w:rFonts w:ascii="Palatino Linotype" w:hAnsi="Palatino Linotype"/>
          <w:lang w:val="kk-KZ"/>
        </w:rPr>
        <w:t xml:space="preserve"> </w:t>
      </w:r>
      <w:r>
        <w:rPr>
          <w:rFonts w:ascii="Palatino Linotype" w:hAnsi="Palatino Linotype"/>
          <w:lang w:val="kk-KZ"/>
        </w:rPr>
        <w:t>бір сахабасы</w:t>
      </w:r>
      <w:r w:rsidRPr="002556F3">
        <w:rPr>
          <w:rFonts w:ascii="Palatino Linotype" w:hAnsi="Palatino Linotype"/>
          <w:lang w:val="kk-KZ"/>
        </w:rPr>
        <w:t xml:space="preserve"> намазын осы сөздермен бастағанда, Елші </w:t>
      </w:r>
      <w:r w:rsidRPr="002556F3">
        <w:rPr>
          <w:rFonts w:ascii="Palatino Linotype" w:hAnsi="Palatino Linotype"/>
          <w:lang w:bidi="ar-AE"/>
        </w:rPr>
        <w:sym w:font="AGA Arabesque" w:char="F072"/>
      </w:r>
      <w:r w:rsidRPr="002556F3">
        <w:rPr>
          <w:rFonts w:ascii="Palatino Linotype" w:hAnsi="Palatino Linotype"/>
          <w:lang w:val="kk-KZ"/>
        </w:rPr>
        <w:t xml:space="preserve"> былай деп айтқан: </w:t>
      </w:r>
      <w:r w:rsidRPr="002556F3">
        <w:rPr>
          <w:rFonts w:ascii="Palatino Linotype" w:hAnsi="Palatino Linotype"/>
          <w:b/>
          <w:bCs/>
          <w:i/>
          <w:iCs/>
          <w:lang w:val="kk-KZ"/>
        </w:rPr>
        <w:t>«(Бұл дұға) нендей жақсы, өйткені оның себебімен көктің қақпалары ашылды»</w:t>
      </w:r>
      <w:r w:rsidRPr="002556F3">
        <w:rPr>
          <w:rStyle w:val="FootnoteReference"/>
          <w:rFonts w:ascii="Palatino Linotype" w:hAnsi="Palatino Linotype"/>
        </w:rPr>
        <w:footnoteReference w:id="199"/>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b/>
          <w:bCs/>
          <w:i/>
          <w:iCs/>
          <w:lang w:val="kk-KZ"/>
        </w:rPr>
      </w:pPr>
      <w:r w:rsidRPr="000B45E2">
        <w:rPr>
          <w:rFonts w:ascii="Palatino Linotype" w:hAnsi="Palatino Linotype"/>
          <w:b/>
          <w:bCs/>
          <w:i/>
          <w:iCs/>
          <w:lang w:val="kk-KZ"/>
        </w:rPr>
        <w:t>8.</w:t>
      </w:r>
      <w:r w:rsidRPr="002556F3">
        <w:rPr>
          <w:rFonts w:ascii="Palatino Linotype" w:hAnsi="Palatino Linotype"/>
          <w:i/>
          <w:iCs/>
          <w:lang w:val="kk-KZ"/>
        </w:rPr>
        <w:t xml:space="preserve"> </w:t>
      </w:r>
      <w:r w:rsidRPr="000B45E2">
        <w:rPr>
          <w:rFonts w:ascii="Palatino Linotype" w:hAnsi="Palatino Linotype"/>
          <w:b/>
          <w:bCs/>
          <w:i/>
          <w:iCs/>
          <w:lang w:val="kk-KZ"/>
        </w:rPr>
        <w:t>«Аллаһқа мақтау</w:t>
      </w:r>
      <w:r>
        <w:rPr>
          <w:rFonts w:ascii="Palatino Linotype" w:hAnsi="Palatino Linotype"/>
          <w:b/>
          <w:bCs/>
          <w:i/>
          <w:iCs/>
          <w:lang w:val="kk-KZ"/>
        </w:rPr>
        <w:t>-мадақтар</w:t>
      </w:r>
      <w:r w:rsidRPr="000B45E2">
        <w:rPr>
          <w:rFonts w:ascii="Palatino Linotype" w:hAnsi="Palatino Linotype"/>
          <w:b/>
          <w:bCs/>
          <w:i/>
          <w:iCs/>
          <w:lang w:val="kk-KZ"/>
        </w:rPr>
        <w:t>, көп-көп, игі және құтты (берекелі) мақтау</w:t>
      </w:r>
      <w:r>
        <w:rPr>
          <w:rFonts w:ascii="Palatino Linotype" w:hAnsi="Palatino Linotype"/>
          <w:b/>
          <w:bCs/>
          <w:i/>
          <w:iCs/>
          <w:lang w:val="kk-KZ"/>
        </w:rPr>
        <w:t>-мадақтар болсын</w:t>
      </w:r>
      <w:r w:rsidRPr="000B45E2">
        <w:rPr>
          <w:rFonts w:ascii="Palatino Linotype" w:hAnsi="Palatino Linotype"/>
          <w:b/>
          <w:bCs/>
          <w:i/>
          <w:iCs/>
          <w:lang w:val="kk-KZ"/>
        </w:rPr>
        <w:t>!»</w:t>
      </w:r>
    </w:p>
    <w:p w:rsidR="00E33114" w:rsidRPr="000B45E2" w:rsidRDefault="00E33114" w:rsidP="00E33114">
      <w:pPr>
        <w:spacing w:line="276" w:lineRule="auto"/>
        <w:ind w:firstLine="397"/>
        <w:jc w:val="right"/>
        <w:rPr>
          <w:rFonts w:ascii="Palatino Linotype" w:hAnsi="Palatino Linotype"/>
          <w:b/>
          <w:bCs/>
          <w:i/>
          <w:iCs/>
          <w:lang w:val="kk-KZ"/>
        </w:rPr>
      </w:pPr>
      <w:r w:rsidRPr="000E4E06">
        <w:rPr>
          <w:rFonts w:ascii="Calibri" w:hAnsi="Calibri" w:cs="Lotus Linotype"/>
          <w:b/>
          <w:bCs/>
          <w:rtl/>
          <w:lang w:bidi="ar-AE"/>
        </w:rPr>
        <w:t>«</w:t>
      </w:r>
      <w:r w:rsidRPr="000E4E06">
        <w:rPr>
          <w:rFonts w:ascii="Calibri" w:hAnsi="Calibri" w:cs="Lotus Linotype"/>
          <w:b/>
          <w:bCs/>
          <w:rtl/>
        </w:rPr>
        <w:t>الحَمْدُ للهِ حَمْدًا كَثِيرًا طَيّبًا مُبَارَكاً فِيهِ</w:t>
      </w:r>
      <w:r w:rsidRPr="000E4E06">
        <w:rPr>
          <w:rFonts w:ascii="Calibri" w:hAnsi="Calibri" w:cs="Lotus Linotype"/>
          <w:b/>
          <w:bCs/>
          <w:i/>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lastRenderedPageBreak/>
        <w:t>Ә</w:t>
      </w:r>
      <w:r w:rsidRPr="002556F3">
        <w:rPr>
          <w:rFonts w:ascii="Palatino Linotype" w:hAnsi="Palatino Linotype" w:cs="Book Antiqua"/>
          <w:i/>
          <w:iCs/>
          <w:lang w:val="kk-KZ"/>
        </w:rPr>
        <w:t>л</w:t>
      </w:r>
      <w:r w:rsidRPr="002556F3">
        <w:rPr>
          <w:rFonts w:ascii="Palatino Linotype" w:hAnsi="Palatino Linotype"/>
          <w:i/>
          <w:iCs/>
          <w:lang w:val="kk-KZ"/>
        </w:rPr>
        <w:t>хамду ли-Лләһи, хамдан кәсиран, таййибан, мубәракан фи-һи</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Бұл сөздермен басқа бір сахаба намазын орындай бастағанда, оған Пайғамбар </w:t>
      </w:r>
      <w:r w:rsidRPr="002556F3">
        <w:rPr>
          <w:rFonts w:ascii="Palatino Linotype" w:hAnsi="Palatino Linotype"/>
          <w:lang w:bidi="ar-AE"/>
        </w:rPr>
        <w:sym w:font="AGA Arabesque" w:char="F072"/>
      </w:r>
      <w:r w:rsidRPr="002556F3">
        <w:rPr>
          <w:rFonts w:ascii="Palatino Linotype" w:hAnsi="Palatino Linotype"/>
          <w:lang w:val="kk-KZ"/>
        </w:rPr>
        <w:t xml:space="preserve">: </w:t>
      </w:r>
      <w:r w:rsidRPr="002556F3">
        <w:rPr>
          <w:rFonts w:ascii="Palatino Linotype" w:hAnsi="Palatino Linotype"/>
          <w:b/>
          <w:bCs/>
          <w:i/>
          <w:iCs/>
          <w:lang w:val="kk-KZ"/>
        </w:rPr>
        <w:t xml:space="preserve">«Мен </w:t>
      </w:r>
      <w:r>
        <w:rPr>
          <w:rFonts w:ascii="Palatino Linotype" w:hAnsi="Palatino Linotype"/>
          <w:b/>
          <w:bCs/>
          <w:i/>
          <w:iCs/>
          <w:lang w:val="kk-KZ"/>
        </w:rPr>
        <w:t>(</w:t>
      </w:r>
      <w:r w:rsidRPr="002556F3">
        <w:rPr>
          <w:rFonts w:ascii="Palatino Linotype" w:hAnsi="Palatino Linotype"/>
          <w:b/>
          <w:bCs/>
          <w:i/>
          <w:iCs/>
          <w:lang w:val="kk-KZ"/>
        </w:rPr>
        <w:t xml:space="preserve">осы </w:t>
      </w:r>
      <w:r>
        <w:rPr>
          <w:rFonts w:ascii="Palatino Linotype" w:hAnsi="Palatino Linotype"/>
          <w:b/>
          <w:bCs/>
          <w:i/>
          <w:iCs/>
          <w:lang w:val="kk-KZ"/>
        </w:rPr>
        <w:t>дұғаны)</w:t>
      </w:r>
      <w:r w:rsidRPr="002556F3">
        <w:rPr>
          <w:rFonts w:ascii="Palatino Linotype" w:hAnsi="Palatino Linotype"/>
          <w:b/>
          <w:bCs/>
          <w:i/>
          <w:iCs/>
          <w:lang w:val="kk-KZ"/>
        </w:rPr>
        <w:t xml:space="preserve"> </w:t>
      </w:r>
      <w:r>
        <w:rPr>
          <w:rFonts w:ascii="Palatino Linotype" w:hAnsi="Palatino Linotype"/>
          <w:b/>
          <w:bCs/>
          <w:i/>
          <w:iCs/>
          <w:lang w:val="kk-KZ"/>
        </w:rPr>
        <w:t>бірінші болып көтеріп кету үшін</w:t>
      </w:r>
      <w:r w:rsidRPr="002556F3">
        <w:rPr>
          <w:rFonts w:ascii="Palatino Linotype" w:hAnsi="Palatino Linotype"/>
          <w:b/>
          <w:bCs/>
          <w:i/>
          <w:iCs/>
          <w:lang w:val="kk-KZ"/>
        </w:rPr>
        <w:t xml:space="preserve"> бір</w:t>
      </w:r>
      <w:r>
        <w:rPr>
          <w:rFonts w:ascii="Palatino Linotype" w:hAnsi="Palatino Linotype"/>
          <w:b/>
          <w:bCs/>
          <w:i/>
          <w:iCs/>
          <w:lang w:val="kk-KZ"/>
        </w:rPr>
        <w:t>-</w:t>
      </w:r>
      <w:r w:rsidRPr="002556F3">
        <w:rPr>
          <w:rFonts w:ascii="Palatino Linotype" w:hAnsi="Palatino Linotype"/>
          <w:b/>
          <w:bCs/>
          <w:i/>
          <w:iCs/>
          <w:lang w:val="kk-KZ"/>
        </w:rPr>
        <w:t>бірі</w:t>
      </w:r>
      <w:r>
        <w:rPr>
          <w:rFonts w:ascii="Palatino Linotype" w:hAnsi="Palatino Linotype"/>
          <w:b/>
          <w:bCs/>
          <w:i/>
          <w:iCs/>
          <w:lang w:val="kk-KZ"/>
        </w:rPr>
        <w:t>нен</w:t>
      </w:r>
      <w:r w:rsidRPr="002556F3">
        <w:rPr>
          <w:rFonts w:ascii="Palatino Linotype" w:hAnsi="Palatino Linotype"/>
          <w:b/>
          <w:bCs/>
          <w:i/>
          <w:iCs/>
          <w:lang w:val="kk-KZ"/>
        </w:rPr>
        <w:t xml:space="preserve"> озып жарысқан он екі періштені көрдім»,</w:t>
      </w:r>
      <w:r w:rsidRPr="002556F3">
        <w:rPr>
          <w:rFonts w:ascii="Palatino Linotype" w:hAnsi="Palatino Linotype"/>
          <w:lang w:val="kk-KZ"/>
        </w:rPr>
        <w:t xml:space="preserve"> - деген.</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200"/>
      </w:r>
    </w:p>
    <w:p w:rsidR="00E33114" w:rsidRDefault="00E33114" w:rsidP="00E33114">
      <w:pPr>
        <w:spacing w:line="276" w:lineRule="auto"/>
        <w:ind w:firstLine="397"/>
        <w:jc w:val="both"/>
        <w:rPr>
          <w:rFonts w:ascii="Palatino Linotype" w:hAnsi="Palatino Linotype"/>
          <w:b/>
          <w:bCs/>
          <w:i/>
          <w:iCs/>
          <w:lang w:val="kk-KZ"/>
        </w:rPr>
      </w:pPr>
      <w:r w:rsidRPr="000B45E2">
        <w:rPr>
          <w:rFonts w:ascii="Palatino Linotype" w:hAnsi="Palatino Linotype"/>
          <w:b/>
          <w:bCs/>
          <w:i/>
          <w:iCs/>
          <w:lang w:val="kk-KZ"/>
        </w:rPr>
        <w:t>9.</w:t>
      </w:r>
      <w:r w:rsidRPr="002556F3">
        <w:rPr>
          <w:rFonts w:ascii="Palatino Linotype" w:hAnsi="Palatino Linotype"/>
          <w:i/>
          <w:iCs/>
          <w:lang w:val="kk-KZ"/>
        </w:rPr>
        <w:t xml:space="preserve"> </w:t>
      </w:r>
      <w:r w:rsidRPr="000B45E2">
        <w:rPr>
          <w:rFonts w:ascii="Palatino Linotype" w:hAnsi="Palatino Linotype"/>
          <w:b/>
          <w:bCs/>
          <w:i/>
          <w:iCs/>
          <w:lang w:val="kk-KZ"/>
        </w:rPr>
        <w:t>«Уа, Аллаһ, саған мақтау-мадақтар болсын, Сен – көктер мен жердің әрі оларды мекен ететіндердің Нұрысың</w:t>
      </w:r>
      <w:r w:rsidRPr="000B45E2">
        <w:rPr>
          <w:rStyle w:val="FootnoteReference"/>
          <w:rFonts w:ascii="Palatino Linotype" w:hAnsi="Palatino Linotype"/>
          <w:b/>
          <w:bCs/>
          <w:i/>
          <w:iCs/>
        </w:rPr>
        <w:footnoteReference w:id="201"/>
      </w:r>
      <w:r w:rsidRPr="000B45E2">
        <w:rPr>
          <w:rFonts w:ascii="Palatino Linotype" w:hAnsi="Palatino Linotype"/>
          <w:b/>
          <w:bCs/>
          <w:i/>
          <w:iCs/>
          <w:lang w:val="kk-KZ"/>
        </w:rPr>
        <w:t>. Саған мақтау-мадақтар болсын! Сен көктер мен жердің әрі оларды мекен ететіндердің  Басқарушысың</w:t>
      </w:r>
      <w:r w:rsidRPr="000B45E2">
        <w:rPr>
          <w:rStyle w:val="FootnoteReference"/>
          <w:rFonts w:ascii="Palatino Linotype" w:hAnsi="Palatino Linotype"/>
          <w:b/>
          <w:bCs/>
          <w:i/>
          <w:iCs/>
        </w:rPr>
        <w:footnoteReference w:id="202"/>
      </w:r>
      <w:r w:rsidRPr="000B45E2">
        <w:rPr>
          <w:rFonts w:ascii="Palatino Linotype" w:hAnsi="Palatino Linotype"/>
          <w:b/>
          <w:bCs/>
          <w:i/>
          <w:iCs/>
          <w:lang w:val="kk-KZ"/>
        </w:rPr>
        <w:t xml:space="preserve">. [Саған мақтау-мадақтар болсын! Сен көктер мен жердің әрі оларды мекендейтіндердің Патшасысың.] Саған мақтау-мадақтар болсын, Сен – Хақсың және Сенің уәдең де – хақ, Сенің Сөзің де хақ, Сенімен </w:t>
      </w:r>
      <w:r w:rsidRPr="000B45E2">
        <w:rPr>
          <w:rFonts w:ascii="Palatino Linotype" w:hAnsi="Palatino Linotype"/>
          <w:b/>
          <w:bCs/>
          <w:i/>
          <w:iCs/>
          <w:lang w:val="kk-KZ"/>
        </w:rPr>
        <w:lastRenderedPageBreak/>
        <w:t>кездесу де – хақ, Жәннат та – хақ, От (Тозақ) та – хақ, Сағат та (</w:t>
      </w:r>
      <w:r w:rsidRPr="00315C0B">
        <w:rPr>
          <w:rFonts w:ascii="Palatino Linotype" w:hAnsi="Palatino Linotype"/>
          <w:lang w:val="kk-KZ"/>
        </w:rPr>
        <w:t xml:space="preserve">яғни Қиямет күні де - </w:t>
      </w:r>
      <w:r>
        <w:rPr>
          <w:rFonts w:ascii="Palatino Linotype" w:hAnsi="Palatino Linotype"/>
          <w:lang w:val="kk-KZ"/>
        </w:rPr>
        <w:t>Аудармашының ескертпесі)</w:t>
      </w:r>
      <w:r w:rsidRPr="000B45E2">
        <w:rPr>
          <w:rFonts w:ascii="Palatino Linotype" w:hAnsi="Palatino Linotype"/>
          <w:b/>
          <w:bCs/>
          <w:i/>
          <w:iCs/>
          <w:lang w:val="kk-KZ"/>
        </w:rPr>
        <w:t xml:space="preserve"> - хақ, Пайғамбарлар да - хақ, әрі Мухаммад та - хақ. Уа, Аллаһ, саған бой ұсындым, Саған тәуекел еттім, Саған иман келтірдім, әрі Саған тәубе еттім, Сенің жолыңда керістім және Сенің үкіміңе жүгіндім. [Сен – Раббымызсың және (есеп беру үшін) қайтар жағымыз – Сенің алдың. Менің бұрынғы және кейінгі істеген (кемшілік) күнәларымды әрі жасырын және әшкере істеген күнәларымды кешіре гөр] [және Сен менен жақсырақ білетін нәрселерді (кешіре гөр)]. Сен - Ілгерілетуші, алға Шығарушысың және Сен - Кейіндетуші, </w:t>
      </w:r>
      <w:r>
        <w:rPr>
          <w:rFonts w:ascii="Palatino Linotype" w:hAnsi="Palatino Linotype"/>
          <w:b/>
          <w:bCs/>
          <w:i/>
          <w:iCs/>
          <w:lang w:val="kk-KZ"/>
        </w:rPr>
        <w:t>а</w:t>
      </w:r>
      <w:r w:rsidRPr="000B45E2">
        <w:rPr>
          <w:rFonts w:ascii="Palatino Linotype" w:hAnsi="Palatino Linotype"/>
          <w:b/>
          <w:bCs/>
          <w:i/>
          <w:iCs/>
          <w:lang w:val="kk-KZ"/>
        </w:rPr>
        <w:t xml:space="preserve">ртта </w:t>
      </w:r>
      <w:r>
        <w:rPr>
          <w:rFonts w:ascii="Palatino Linotype" w:hAnsi="Palatino Linotype"/>
          <w:b/>
          <w:bCs/>
          <w:i/>
          <w:iCs/>
          <w:lang w:val="kk-KZ"/>
        </w:rPr>
        <w:t>Қ</w:t>
      </w:r>
      <w:r w:rsidRPr="000B45E2">
        <w:rPr>
          <w:rFonts w:ascii="Palatino Linotype" w:hAnsi="Palatino Linotype"/>
          <w:b/>
          <w:bCs/>
          <w:i/>
          <w:iCs/>
          <w:lang w:val="kk-KZ"/>
        </w:rPr>
        <w:t>алдырушысың. [Сен – менің Құдайымсың.] Сенен басқа құлшылыққа лайықты құдай жоқ».</w:t>
      </w:r>
      <w:r w:rsidRPr="000B45E2">
        <w:rPr>
          <w:rStyle w:val="FootnoteReference"/>
          <w:rFonts w:ascii="Palatino Linotype" w:hAnsi="Palatino Linotype"/>
          <w:b/>
          <w:bCs/>
          <w:i/>
          <w:iCs/>
          <w:lang w:val="kk-KZ"/>
        </w:rPr>
        <w:t xml:space="preserve"> </w:t>
      </w:r>
      <w:r w:rsidRPr="002556F3">
        <w:rPr>
          <w:rStyle w:val="FootnoteReference"/>
          <w:rFonts w:ascii="Palatino Linotype" w:hAnsi="Palatino Linotype"/>
        </w:rPr>
        <w:footnoteReference w:id="203"/>
      </w:r>
    </w:p>
    <w:p w:rsidR="00E33114" w:rsidRPr="002556F3" w:rsidRDefault="00E33114" w:rsidP="00E33114">
      <w:pPr>
        <w:spacing w:line="276" w:lineRule="auto"/>
        <w:ind w:firstLine="397"/>
        <w:jc w:val="right"/>
        <w:rPr>
          <w:rFonts w:ascii="Palatino Linotype" w:hAnsi="Palatino Linotype"/>
          <w:lang w:val="kk-KZ"/>
        </w:rPr>
      </w:pPr>
      <w:r w:rsidRPr="000E4E06">
        <w:rPr>
          <w:rFonts w:ascii="Calibri" w:hAnsi="Calibri" w:cs="Lotus Linotype"/>
          <w:b/>
          <w:bCs/>
          <w:rtl/>
        </w:rPr>
        <w:t xml:space="preserve">«اللَّهُمَّ لَكَ الحَمْدُ، أنْتَ نُورُ السَّمَاوَاتِ وَالأرضِ وَمَنْ فِيهِنَّ، وَلَكَ الحَمدُ، أنْتَ قَيِّمُ السَّماوَاتِ والأرْضِ وَمَن فِيهِنَّ، [ولكَ الحَمدُ، أنْتَ مَلِكُ السَّماوَاتِ </w:t>
      </w:r>
      <w:r w:rsidRPr="000E4E06">
        <w:rPr>
          <w:rFonts w:ascii="Calibri" w:hAnsi="Calibri" w:cs="Lotus Linotype"/>
          <w:b/>
          <w:bCs/>
          <w:rtl/>
        </w:rPr>
        <w:lastRenderedPageBreak/>
        <w:t>وَالأرْضِ وَمَنْ فِيهنَّ]، وَلَكَ الحَمدُ، أنْتَ الحَقُّ، وَوَعْدُكَ حَقٌّ، وَقَولُكَ حَقٌّ، وَلِقائُكَ حَقٌّ، والجّنَّةُ حّقٌّ، وّالنَّارُ حَقٌّ، والنَّبِيُّونَ حَقٌّ، وَمُحَمَّدٌ حَقٌّ، اللَّهُمَّ لّكَ أسْلَمْتُ، وَعَليْكَ تَوَكّلْتُ، وَبِكَ آمَنْتُ، وَإِلَيْكَ أنّبْتُ، وَبِكَ خَاصَمْتُ، وَإليْكَ حَاكَمْتُ، [أنتَ رَبُّنَا وإليْكَ المَصِيْرُ، فاغْفِر لِي مَا قَدَّمْتُ ، وَمَا أخَّرْتُ، وَمَا أَسرَْرتُ وَمَا أعلَنتُ]، [وَمَاأنْتَ أعلَمُ بِهِ مِنِّي]، أنتَ المُقَدِّمُ ، وَأنْتَ المُؤَخِّرُ، [أنْتَ إلَهِي] ، لاَ إِلَهَ إلاَّ أنتَ، [وَلاَ حَوْلَ وَلاَ قُوّةَ إلاَّ بِك]».</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Аллаһуммә, ләкәл-хамду, Әнтә Нуру-с-с</w:t>
      </w:r>
      <w:r>
        <w:rPr>
          <w:rFonts w:ascii="Palatino Linotype" w:hAnsi="Palatino Linotype"/>
          <w:i/>
          <w:iCs/>
          <w:lang w:val="kk-KZ"/>
        </w:rPr>
        <w:t>ә</w:t>
      </w:r>
      <w:r w:rsidRPr="002556F3">
        <w:rPr>
          <w:rFonts w:ascii="Palatino Linotype" w:hAnsi="Palatino Linotype"/>
          <w:i/>
          <w:iCs/>
          <w:lang w:val="kk-KZ"/>
        </w:rPr>
        <w:t>мәуәти уәл-арди уә мән фи-һим, уә-ләкәл-хамду, Әнтә қайиму-с-самәуәти уәл-арди уә мән фи-һиннә, [уә ләкәл-хамду, Әнтә мәлику-с-самәуәти уәл-арди уә мән фи-һи</w:t>
      </w:r>
      <w:r>
        <w:rPr>
          <w:rFonts w:ascii="Palatino Linotype" w:hAnsi="Palatino Linotype"/>
          <w:i/>
          <w:iCs/>
          <w:lang w:val="kk-KZ"/>
        </w:rPr>
        <w:t>ннә</w:t>
      </w:r>
      <w:r w:rsidRPr="002556F3">
        <w:rPr>
          <w:rFonts w:ascii="Palatino Linotype" w:hAnsi="Palatino Linotype"/>
          <w:i/>
          <w:iCs/>
          <w:lang w:val="kk-KZ"/>
        </w:rPr>
        <w:t>], уә лә-кә-л-хамду, Әнтә-л-Хаққу уә уә‘дукә-хаққу, уә қаулюкә-хаққу, уә ли</w:t>
      </w:r>
      <w:r>
        <w:rPr>
          <w:rFonts w:ascii="Palatino Linotype" w:hAnsi="Palatino Linotype"/>
          <w:i/>
          <w:iCs/>
          <w:lang w:val="kk-KZ"/>
        </w:rPr>
        <w:t>қ</w:t>
      </w:r>
      <w:r w:rsidRPr="002556F3">
        <w:rPr>
          <w:rFonts w:ascii="Palatino Linotype" w:hAnsi="Palatino Linotype"/>
          <w:i/>
          <w:iCs/>
          <w:lang w:val="kk-KZ"/>
        </w:rPr>
        <w:t>аукә-хаққу, уәл-Жәннәту хаққун, уән-Н</w:t>
      </w:r>
      <w:r>
        <w:rPr>
          <w:rFonts w:ascii="Palatino Linotype" w:hAnsi="Palatino Linotype"/>
          <w:i/>
          <w:iCs/>
          <w:lang w:val="kk-KZ"/>
        </w:rPr>
        <w:t>ә</w:t>
      </w:r>
      <w:r w:rsidRPr="002556F3">
        <w:rPr>
          <w:rFonts w:ascii="Palatino Linotype" w:hAnsi="Palatino Linotype"/>
          <w:i/>
          <w:iCs/>
          <w:lang w:val="kk-KZ"/>
        </w:rPr>
        <w:t>ру хаққун, уәс-Са‘ату хаққун, уән-нәбиййуна хаққун, уә Мухаммадун хаққун, Аллаһуммә, ләкә әсләмту, уә ‘аләй-кә тауәккә</w:t>
      </w:r>
      <w:r w:rsidRPr="002556F3">
        <w:rPr>
          <w:rFonts w:ascii="Palatino Linotype" w:hAnsi="Palatino Linotype" w:cs="Book Antiqua"/>
          <w:i/>
          <w:iCs/>
          <w:lang w:val="kk-KZ"/>
        </w:rPr>
        <w:t>л</w:t>
      </w:r>
      <w:r w:rsidRPr="002556F3">
        <w:rPr>
          <w:rFonts w:ascii="Palatino Linotype" w:hAnsi="Palatino Linotype"/>
          <w:i/>
          <w:iCs/>
          <w:lang w:val="kk-KZ"/>
        </w:rPr>
        <w:t xml:space="preserve">ту, уә бикә әмәнту, уә иләйкә әнабту, уә бикә хасамту, уә иләйкә хакәмту, [Әнтә Раббә-нә уә иләйкәл-мәсыру, фәғфир ли мә қаддамту, уә мә әххарту, уә мә асрарту, уә мә а‘ләнту], [уә мә Әнтә а‘ләму биһи </w:t>
      </w:r>
      <w:r w:rsidRPr="002556F3">
        <w:rPr>
          <w:rFonts w:ascii="Palatino Linotype" w:hAnsi="Palatino Linotype"/>
          <w:i/>
          <w:iCs/>
          <w:lang w:val="kk-KZ"/>
        </w:rPr>
        <w:lastRenderedPageBreak/>
        <w:t>минни] Әнтәл--Муқаддиму уә Әнтәл-Муаххыру [Әнтә иләһи], лә иләһә иллә Әнтә.</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Бұл дұғаны</w:t>
      </w:r>
      <w:r>
        <w:rPr>
          <w:rFonts w:ascii="Palatino Linotype" w:hAnsi="Palatino Linotype"/>
          <w:lang w:val="kk-KZ"/>
        </w:rPr>
        <w:t xml:space="preserve"> да</w:t>
      </w:r>
      <w:r w:rsidRPr="002556F3">
        <w:rPr>
          <w:rFonts w:ascii="Palatino Linotype" w:hAnsi="Palatino Linotype"/>
          <w:lang w:val="kk-KZ"/>
        </w:rPr>
        <w:t xml:space="preserve">, сол сияқты мына келесі (№ 10) дұғаны да, ол </w:t>
      </w:r>
      <w:r w:rsidRPr="002556F3">
        <w:rPr>
          <w:rFonts w:ascii="Palatino Linotype" w:hAnsi="Palatino Linotype"/>
          <w:lang w:bidi="ar-AE"/>
        </w:rPr>
        <w:sym w:font="AGA Arabesque" w:char="F072"/>
      </w:r>
      <w:r w:rsidRPr="002556F3">
        <w:rPr>
          <w:rFonts w:ascii="Palatino Linotype" w:hAnsi="Palatino Linotype"/>
          <w:lang w:val="kk-KZ"/>
        </w:rPr>
        <w:t xml:space="preserve"> қосымша түнгі намазды орындайтын кезінде айтатын</w:t>
      </w:r>
      <w:r w:rsidRPr="002556F3">
        <w:rPr>
          <w:rStyle w:val="FootnoteReference"/>
          <w:rFonts w:ascii="Palatino Linotype" w:hAnsi="Palatino Linotype"/>
        </w:rPr>
        <w:footnoteReference w:id="204"/>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F95BE3">
        <w:rPr>
          <w:rFonts w:ascii="Palatino Linotype" w:hAnsi="Palatino Linotype"/>
          <w:b/>
          <w:bCs/>
          <w:i/>
          <w:iCs/>
          <w:lang w:val="kk-KZ"/>
        </w:rPr>
        <w:t>10.</w:t>
      </w:r>
      <w:r w:rsidRPr="00F95BE3">
        <w:rPr>
          <w:rFonts w:ascii="Palatino Linotype" w:hAnsi="Palatino Linotype"/>
          <w:lang w:val="kk-KZ"/>
        </w:rPr>
        <w:t xml:space="preserve"> </w:t>
      </w:r>
      <w:r w:rsidRPr="00F95BE3">
        <w:rPr>
          <w:rFonts w:ascii="Palatino Linotype" w:hAnsi="Palatino Linotype"/>
          <w:b/>
          <w:bCs/>
          <w:i/>
          <w:iCs/>
          <w:lang w:val="kk-KZ"/>
        </w:rPr>
        <w:t xml:space="preserve">«Уа, Аллаһ, Жәбірейіл, Микаил және Исрафилдің Раббысы, көктер мен жердің Жаратушысы, айқын мен көместі Білуші! Сен құлдарың өзара келіспей, дауласып қалған (істерге) үкім шығарасың. Өз қалауыңмен </w:t>
      </w:r>
      <w:r>
        <w:rPr>
          <w:rFonts w:ascii="Palatino Linotype" w:hAnsi="Palatino Linotype"/>
          <w:b/>
          <w:bCs/>
          <w:i/>
          <w:iCs/>
          <w:lang w:val="kk-KZ"/>
        </w:rPr>
        <w:t xml:space="preserve">мені </w:t>
      </w:r>
      <w:r w:rsidRPr="00F95BE3">
        <w:rPr>
          <w:rFonts w:ascii="Palatino Linotype" w:hAnsi="Palatino Linotype"/>
          <w:b/>
          <w:bCs/>
          <w:i/>
          <w:iCs/>
          <w:lang w:val="kk-KZ"/>
        </w:rPr>
        <w:t>даулы мәселелерден ақиқат (жолыңа) бастай гөр! Күмәнсіз, Сен қалағаныңды тура жолға салушысың»</w:t>
      </w:r>
      <w:r w:rsidRPr="002556F3">
        <w:rPr>
          <w:rStyle w:val="FootnoteReference"/>
          <w:rFonts w:ascii="Palatino Linotype" w:hAnsi="Palatino Linotype"/>
        </w:rPr>
        <w:footnoteReference w:id="205"/>
      </w:r>
      <w:r w:rsidRPr="002556F3">
        <w:rPr>
          <w:rFonts w:ascii="Palatino Linotype" w:hAnsi="Palatino Linotype"/>
          <w:lang w:val="kk-KZ"/>
        </w:rPr>
        <w:t>.</w:t>
      </w:r>
    </w:p>
    <w:p w:rsidR="00E33114" w:rsidRPr="000E4E06" w:rsidRDefault="00E33114" w:rsidP="00E33114">
      <w:pPr>
        <w:pStyle w:val="Normal1"/>
        <w:bidi/>
        <w:ind w:firstLine="425"/>
        <w:jc w:val="both"/>
        <w:rPr>
          <w:rFonts w:ascii="Calibri" w:hAnsi="Calibri" w:cs="Lotus Linotype"/>
          <w:b/>
          <w:bCs/>
        </w:rPr>
      </w:pPr>
      <w:r w:rsidRPr="000E4E06">
        <w:rPr>
          <w:rFonts w:ascii="Calibri" w:hAnsi="Calibri" w:cs="Lotus Linotype"/>
          <w:b/>
          <w:bCs/>
          <w:rtl/>
        </w:rPr>
        <w:t>«اللَّهُمَّ! رَبَّ جِبْرَائِيلَ وَمِيْكَائِيلَ وَإسْرَافِيلَ، فَاطِرَ السَّمَاوَاتِ والأرْضِ، عَالِمَ الغّيبِ وَالشَّهَادَةِ، أنْتَ تَحكُمُ بَيْنَ عِبَادِكَ فِيمَا كَانُوا فِيهِ يَخْتَلِفُونَ، اهْدِنِي لِمَا أخْتُلِفَ فِيهِ مِن الحَقِّ بِإذْنِكَ ، إنَّكَ تَهدِي مَنْ تَشَاءُ إلَى صِرَاطٍ مُسْتَقِيمٍ».</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lastRenderedPageBreak/>
        <w:t xml:space="preserve"> Аллаһуммә, Раббә Жибраилә уә Микәилә уә Исрафилә, Фәтира-с-сәмәуәти уәл-арды, ’Алимәл-ғайби уәш-шәһәдәти, Әнтә тәхкуму бәйнә ’ибәди-кә фи-мә кә-ну фи-һи </w:t>
      </w:r>
      <w:r>
        <w:rPr>
          <w:rFonts w:ascii="Palatino Linotype" w:hAnsi="Palatino Linotype"/>
          <w:i/>
          <w:iCs/>
          <w:lang w:val="kk-KZ"/>
        </w:rPr>
        <w:t>йа</w:t>
      </w:r>
      <w:r w:rsidRPr="002556F3">
        <w:rPr>
          <w:rFonts w:ascii="Palatino Linotype" w:hAnsi="Palatino Linotype"/>
          <w:i/>
          <w:iCs/>
          <w:lang w:val="kk-KZ"/>
        </w:rPr>
        <w:t>хталифун. И</w:t>
      </w:r>
      <w:r>
        <w:rPr>
          <w:rFonts w:ascii="Palatino Linotype" w:hAnsi="Palatino Linotype"/>
          <w:i/>
          <w:iCs/>
          <w:lang w:val="kk-KZ"/>
        </w:rPr>
        <w:t>һ</w:t>
      </w:r>
      <w:r w:rsidRPr="002556F3">
        <w:rPr>
          <w:rFonts w:ascii="Palatino Linotype" w:hAnsi="Palatino Linotype"/>
          <w:i/>
          <w:iCs/>
          <w:lang w:val="kk-KZ"/>
        </w:rPr>
        <w:t>ди-ни ли-мә-хтулифә фи-һи мин-ә</w:t>
      </w:r>
      <w:r w:rsidRPr="002556F3">
        <w:rPr>
          <w:rFonts w:ascii="Palatino Linotype" w:hAnsi="Palatino Linotype" w:cs="Book Antiqua"/>
          <w:i/>
          <w:iCs/>
          <w:lang w:val="kk-KZ"/>
        </w:rPr>
        <w:t>л</w:t>
      </w:r>
      <w:r w:rsidRPr="002556F3">
        <w:rPr>
          <w:rFonts w:ascii="Palatino Linotype" w:hAnsi="Palatino Linotype"/>
          <w:i/>
          <w:iCs/>
          <w:lang w:val="kk-KZ"/>
        </w:rPr>
        <w:t>-хаққи би-изни-кә, иннә-кә тәһди мән тәшә’у илә сыратин мустақим.</w:t>
      </w:r>
    </w:p>
    <w:p w:rsidR="00E33114" w:rsidRDefault="00E33114" w:rsidP="00E33114">
      <w:pPr>
        <w:spacing w:line="276" w:lineRule="auto"/>
        <w:ind w:firstLine="397"/>
        <w:jc w:val="both"/>
        <w:rPr>
          <w:rFonts w:ascii="Palatino Linotype" w:hAnsi="Palatino Linotype"/>
          <w:lang w:val="kk-KZ"/>
        </w:rPr>
      </w:pPr>
      <w:r w:rsidRPr="003865B5">
        <w:rPr>
          <w:rFonts w:ascii="Palatino Linotype" w:hAnsi="Palatino Linotype"/>
          <w:b/>
          <w:bCs/>
          <w:lang w:val="kk-KZ"/>
        </w:rPr>
        <w:t>11.</w:t>
      </w:r>
      <w:r w:rsidRPr="002556F3">
        <w:rPr>
          <w:rFonts w:ascii="Palatino Linotype" w:hAnsi="Palatino Linotype"/>
          <w:lang w:val="kk-KZ"/>
        </w:rPr>
        <w:t xml:space="preserve"> Ол </w:t>
      </w:r>
      <w:r w:rsidRPr="002556F3">
        <w:rPr>
          <w:rFonts w:ascii="Palatino Linotype" w:hAnsi="Palatino Linotype"/>
          <w:lang w:bidi="ar-AE"/>
        </w:rPr>
        <w:sym w:font="AGA Arabesque" w:char="F072"/>
      </w:r>
      <w:r w:rsidRPr="002556F3">
        <w:rPr>
          <w:rFonts w:ascii="Palatino Linotype" w:hAnsi="Palatino Linotype"/>
          <w:lang w:val="kk-KZ"/>
        </w:rPr>
        <w:t xml:space="preserve"> әрбір тәкбірді </w:t>
      </w:r>
      <w:r w:rsidRPr="00D202D7">
        <w:rPr>
          <w:rFonts w:ascii="Palatino Linotype" w:hAnsi="Palatino Linotype"/>
          <w:b/>
          <w:bCs/>
          <w:i/>
          <w:iCs/>
          <w:lang w:val="kk-KZ"/>
        </w:rPr>
        <w:t>(«Аллаһу әкбар»</w:t>
      </w:r>
      <w:r w:rsidRPr="002556F3">
        <w:rPr>
          <w:rFonts w:ascii="Palatino Linotype" w:hAnsi="Palatino Linotype"/>
          <w:lang w:val="kk-KZ"/>
        </w:rPr>
        <w:t>), әрбір тахмидті (</w:t>
      </w:r>
      <w:r w:rsidRPr="00D202D7">
        <w:rPr>
          <w:rFonts w:ascii="Palatino Linotype" w:hAnsi="Palatino Linotype"/>
          <w:b/>
          <w:bCs/>
          <w:i/>
          <w:iCs/>
          <w:lang w:val="kk-KZ"/>
        </w:rPr>
        <w:t>«ә</w:t>
      </w:r>
      <w:r w:rsidRPr="00D202D7">
        <w:rPr>
          <w:rFonts w:ascii="Palatino Linotype" w:hAnsi="Palatino Linotype" w:cs="Book Antiqua"/>
          <w:b/>
          <w:bCs/>
          <w:i/>
          <w:iCs/>
          <w:lang w:val="kk-KZ"/>
        </w:rPr>
        <w:t>л</w:t>
      </w:r>
      <w:r w:rsidRPr="00D202D7">
        <w:rPr>
          <w:rFonts w:ascii="Palatino Linotype" w:hAnsi="Palatino Linotype"/>
          <w:b/>
          <w:bCs/>
          <w:i/>
          <w:iCs/>
          <w:lang w:val="kk-KZ"/>
        </w:rPr>
        <w:t xml:space="preserve">-хамду ли-Лләһи»), </w:t>
      </w:r>
      <w:r w:rsidRPr="002556F3">
        <w:rPr>
          <w:rFonts w:ascii="Palatino Linotype" w:hAnsi="Palatino Linotype"/>
          <w:lang w:val="kk-KZ"/>
        </w:rPr>
        <w:t xml:space="preserve">әрбір тасбихты </w:t>
      </w:r>
      <w:r w:rsidRPr="00D202D7">
        <w:rPr>
          <w:rFonts w:ascii="Palatino Linotype" w:hAnsi="Palatino Linotype"/>
          <w:b/>
          <w:bCs/>
          <w:i/>
          <w:iCs/>
          <w:lang w:val="kk-KZ"/>
        </w:rPr>
        <w:t>(«</w:t>
      </w:r>
      <w:r>
        <w:rPr>
          <w:rFonts w:ascii="Palatino Linotype" w:hAnsi="Palatino Linotype"/>
          <w:b/>
          <w:bCs/>
          <w:i/>
          <w:iCs/>
          <w:lang w:val="kk-KZ"/>
        </w:rPr>
        <w:t>Субханә</w:t>
      </w:r>
      <w:r w:rsidRPr="00D202D7">
        <w:rPr>
          <w:rFonts w:ascii="Palatino Linotype" w:hAnsi="Palatino Linotype"/>
          <w:b/>
          <w:bCs/>
          <w:i/>
          <w:iCs/>
          <w:lang w:val="kk-KZ"/>
        </w:rPr>
        <w:t>-Ллаһ»</w:t>
      </w:r>
      <w:r w:rsidRPr="002556F3">
        <w:rPr>
          <w:rFonts w:ascii="Palatino Linotype" w:hAnsi="Palatino Linotype"/>
          <w:lang w:val="kk-KZ"/>
        </w:rPr>
        <w:t>), әрбір тахли</w:t>
      </w:r>
      <w:r>
        <w:rPr>
          <w:rFonts w:ascii="Palatino Linotype" w:hAnsi="Palatino Linotype"/>
          <w:lang w:val="kk-KZ"/>
        </w:rPr>
        <w:t>л</w:t>
      </w:r>
      <w:r w:rsidRPr="002556F3">
        <w:rPr>
          <w:rFonts w:ascii="Palatino Linotype" w:hAnsi="Palatino Linotype"/>
          <w:lang w:val="kk-KZ"/>
        </w:rPr>
        <w:t xml:space="preserve">ді </w:t>
      </w:r>
      <w:r w:rsidRPr="00D202D7">
        <w:rPr>
          <w:rFonts w:ascii="Palatino Linotype" w:hAnsi="Palatino Linotype"/>
          <w:b/>
          <w:bCs/>
          <w:i/>
          <w:iCs/>
          <w:lang w:val="kk-KZ"/>
        </w:rPr>
        <w:t>(«Лә иләһә иллә-Ллаһ»)</w:t>
      </w:r>
      <w:r w:rsidRPr="002556F3">
        <w:rPr>
          <w:rFonts w:ascii="Palatino Linotype" w:hAnsi="Palatino Linotype"/>
          <w:lang w:val="kk-KZ"/>
        </w:rPr>
        <w:t xml:space="preserve"> және әрбір истиғфарды (</w:t>
      </w:r>
      <w:r w:rsidRPr="00D202D7">
        <w:rPr>
          <w:rFonts w:ascii="Palatino Linotype" w:hAnsi="Palatino Linotype"/>
          <w:b/>
          <w:bCs/>
          <w:i/>
          <w:iCs/>
          <w:lang w:val="kk-KZ"/>
        </w:rPr>
        <w:t>«Астағфиру Ллаһ»</w:t>
      </w:r>
      <w:r w:rsidRPr="002556F3">
        <w:rPr>
          <w:rFonts w:ascii="Palatino Linotype" w:hAnsi="Palatino Linotype"/>
          <w:i/>
          <w:iCs/>
          <w:lang w:val="kk-KZ"/>
        </w:rPr>
        <w:t xml:space="preserve">) </w:t>
      </w:r>
      <w:r w:rsidRPr="002556F3">
        <w:rPr>
          <w:rFonts w:ascii="Palatino Linotype" w:hAnsi="Palatino Linotype"/>
          <w:lang w:val="kk-KZ"/>
        </w:rPr>
        <w:t>он реттен қайталап айтатын</w:t>
      </w:r>
      <w:r>
        <w:rPr>
          <w:rFonts w:ascii="Palatino Linotype" w:hAnsi="Palatino Linotype"/>
          <w:lang w:val="kk-KZ"/>
        </w:rPr>
        <w:t>:</w:t>
      </w:r>
      <w:r w:rsidRPr="002556F3">
        <w:rPr>
          <w:rFonts w:ascii="Palatino Linotype" w:hAnsi="Palatino Linotype"/>
          <w:lang w:val="kk-KZ"/>
        </w:rPr>
        <w:t xml:space="preserve"> </w:t>
      </w:r>
    </w:p>
    <w:p w:rsidR="00E33114" w:rsidRPr="000E4E06" w:rsidRDefault="00E33114" w:rsidP="00E33114">
      <w:pPr>
        <w:pStyle w:val="Normal1"/>
        <w:tabs>
          <w:tab w:val="left" w:pos="1260"/>
        </w:tabs>
        <w:bidi/>
        <w:spacing w:after="120"/>
        <w:ind w:firstLine="426"/>
        <w:jc w:val="both"/>
        <w:rPr>
          <w:rFonts w:ascii="Calibri" w:hAnsi="Calibri"/>
          <w:b/>
          <w:bCs/>
          <w:rtl/>
          <w:lang w:bidi="ar-AE"/>
        </w:rPr>
      </w:pPr>
      <w:r w:rsidRPr="000E4E06">
        <w:rPr>
          <w:rFonts w:ascii="Calibri" w:hAnsi="Calibri" w:cs="Lotus Linotype"/>
          <w:b/>
          <w:bCs/>
          <w:rtl/>
        </w:rPr>
        <w:t>«اللهُ أكبرُ؛ الحمدُللهِ؛ سُبحَانَ اللهِ؛ لاَ إلَهَ إلاَّ اللهُ؛ اسْتَغْفِرُ اللهَ»</w:t>
      </w:r>
      <w:r w:rsidRPr="000E4E06">
        <w:rPr>
          <w:rFonts w:ascii="Calibri" w:hAnsi="Calibri" w:cs="Lotus Linotype" w:hint="cs"/>
          <w:b/>
          <w:bCs/>
          <w:rtl/>
        </w:rPr>
        <w:t>.</w:t>
      </w:r>
    </w:p>
    <w:p w:rsidR="00E33114" w:rsidRDefault="00E33114" w:rsidP="00E33114">
      <w:pPr>
        <w:spacing w:line="276" w:lineRule="auto"/>
        <w:ind w:firstLine="397"/>
        <w:jc w:val="both"/>
        <w:rPr>
          <w:rFonts w:ascii="Palatino Linotype" w:hAnsi="Palatino Linotype"/>
          <w:lang w:val="kk-KZ"/>
        </w:rPr>
      </w:pPr>
      <w:r>
        <w:rPr>
          <w:rFonts w:ascii="Palatino Linotype" w:hAnsi="Palatino Linotype"/>
          <w:lang w:val="kk-KZ"/>
        </w:rPr>
        <w:t>К</w:t>
      </w:r>
      <w:r w:rsidRPr="002556F3">
        <w:rPr>
          <w:rFonts w:ascii="Palatino Linotype" w:hAnsi="Palatino Linotype"/>
          <w:lang w:val="kk-KZ"/>
        </w:rPr>
        <w:t>ейін 10 рет былай дейтін:</w:t>
      </w:r>
      <w:r w:rsidRPr="00D202D7">
        <w:rPr>
          <w:rFonts w:ascii="Palatino Linotype" w:hAnsi="Palatino Linotype"/>
          <w:lang w:val="kk-KZ"/>
        </w:rPr>
        <w:t xml:space="preserve"> </w:t>
      </w:r>
      <w:r w:rsidRPr="00D202D7">
        <w:rPr>
          <w:rFonts w:ascii="Palatino Linotype" w:hAnsi="Palatino Linotype"/>
          <w:b/>
          <w:bCs/>
          <w:i/>
          <w:iCs/>
          <w:lang w:val="kk-KZ"/>
        </w:rPr>
        <w:t>«Уа, Аллаһ! Мені кешіре гөр және тура жолға бастай гөр және маған ризық бере гөр [және мені құтқара гөр]»</w:t>
      </w:r>
      <w:r w:rsidRPr="002556F3">
        <w:rPr>
          <w:rFonts w:ascii="Palatino Linotype" w:hAnsi="Palatino Linotype"/>
          <w:lang w:val="kk-KZ"/>
        </w:rPr>
        <w:t xml:space="preserve"> (10 рет)</w:t>
      </w:r>
      <w:r>
        <w:rPr>
          <w:rFonts w:ascii="Palatino Linotype" w:hAnsi="Palatino Linotype"/>
          <w:lang w:val="kk-KZ"/>
        </w:rPr>
        <w:t>.</w:t>
      </w:r>
    </w:p>
    <w:p w:rsidR="00E33114" w:rsidRDefault="00E33114" w:rsidP="00E33114">
      <w:pPr>
        <w:spacing w:line="276" w:lineRule="auto"/>
        <w:ind w:firstLine="397"/>
        <w:jc w:val="right"/>
        <w:rPr>
          <w:rFonts w:ascii="Palatino Linotype" w:hAnsi="Palatino Linotype"/>
          <w:lang w:val="kk-KZ"/>
        </w:rPr>
      </w:pPr>
      <w:r w:rsidRPr="000E4E06">
        <w:rPr>
          <w:rFonts w:ascii="Calibri" w:hAnsi="Calibri" w:cs="Lotus Linotype"/>
          <w:b/>
          <w:bCs/>
          <w:rtl/>
        </w:rPr>
        <w:t>«اللَّهُمَّ! اغْفِر لِي واهْدِنِي وارْزُقْنِي [وَعَافِنِي]».</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 xml:space="preserve">Аллаһуммә, ғфир ли, уә </w:t>
      </w:r>
      <w:r>
        <w:rPr>
          <w:rFonts w:ascii="Palatino Linotype" w:hAnsi="Palatino Linotype"/>
          <w:i/>
          <w:iCs/>
          <w:lang w:val="kk-KZ"/>
        </w:rPr>
        <w:t>һ</w:t>
      </w:r>
      <w:r w:rsidRPr="002556F3">
        <w:rPr>
          <w:rFonts w:ascii="Palatino Linotype" w:hAnsi="Palatino Linotype"/>
          <w:i/>
          <w:iCs/>
          <w:lang w:val="kk-KZ"/>
        </w:rPr>
        <w:t>дини, уә рзуқни, [уә ‘афини]</w:t>
      </w:r>
      <w:r w:rsidRPr="002556F3">
        <w:rPr>
          <w:rFonts w:ascii="Palatino Linotype" w:hAnsi="Palatino Linotype"/>
          <w:lang w:val="kk-KZ"/>
        </w:rPr>
        <w:t xml:space="preserve"> - 10 рет.</w:t>
      </w:r>
    </w:p>
    <w:p w:rsidR="00E33114" w:rsidRPr="00D202D7" w:rsidRDefault="00E33114" w:rsidP="00E33114">
      <w:pPr>
        <w:spacing w:line="276" w:lineRule="auto"/>
        <w:ind w:firstLine="397"/>
        <w:jc w:val="both"/>
        <w:rPr>
          <w:rFonts w:ascii="Palatino Linotype" w:hAnsi="Palatino Linotype"/>
          <w:b/>
          <w:bCs/>
          <w:i/>
          <w:iCs/>
          <w:lang w:val="kk-KZ"/>
        </w:rPr>
      </w:pPr>
      <w:r w:rsidRPr="00E33114">
        <w:rPr>
          <w:rFonts w:ascii="Palatino Linotype" w:hAnsi="Palatino Linotype"/>
          <w:lang w:val="ru-RU"/>
        </w:rPr>
        <w:lastRenderedPageBreak/>
        <w:t>А</w:t>
      </w:r>
      <w:r w:rsidRPr="002556F3">
        <w:rPr>
          <w:rFonts w:ascii="Palatino Linotype" w:hAnsi="Palatino Linotype"/>
          <w:lang w:val="kk-KZ"/>
        </w:rPr>
        <w:t>л содан соң</w:t>
      </w:r>
      <w:r w:rsidRPr="00E33114">
        <w:rPr>
          <w:rFonts w:ascii="Palatino Linotype" w:hAnsi="Palatino Linotype"/>
          <w:lang w:val="ru-RU"/>
        </w:rPr>
        <w:t xml:space="preserve"> былай деп айтатын:</w:t>
      </w:r>
      <w:r w:rsidRPr="00D202D7">
        <w:rPr>
          <w:rFonts w:ascii="Palatino Linotype" w:hAnsi="Palatino Linotype"/>
          <w:lang w:val="kk-KZ"/>
        </w:rPr>
        <w:t xml:space="preserve"> </w:t>
      </w:r>
      <w:r w:rsidRPr="00D202D7">
        <w:rPr>
          <w:rFonts w:ascii="Palatino Linotype" w:hAnsi="Palatino Linotype"/>
          <w:b/>
          <w:bCs/>
          <w:i/>
          <w:iCs/>
          <w:lang w:val="kk-KZ"/>
        </w:rPr>
        <w:t>«Уа, Аллаһ! Есеп Айырысу Күнінің таршылығынан пана тілеп С</w:t>
      </w:r>
      <w:r>
        <w:rPr>
          <w:rFonts w:ascii="Palatino Linotype" w:hAnsi="Palatino Linotype"/>
          <w:b/>
          <w:bCs/>
          <w:i/>
          <w:iCs/>
          <w:lang w:val="kk-KZ"/>
        </w:rPr>
        <w:t>аған</w:t>
      </w:r>
      <w:r w:rsidRPr="00D202D7">
        <w:rPr>
          <w:rFonts w:ascii="Palatino Linotype" w:hAnsi="Palatino Linotype"/>
          <w:b/>
          <w:bCs/>
          <w:i/>
          <w:iCs/>
          <w:lang w:val="kk-KZ"/>
        </w:rPr>
        <w:t xml:space="preserve"> сыйынамын»</w:t>
      </w:r>
      <w:r w:rsidRPr="00D202D7">
        <w:rPr>
          <w:rStyle w:val="FootnoteReference"/>
          <w:rFonts w:ascii="Palatino Linotype" w:hAnsi="Palatino Linotype"/>
          <w:b/>
          <w:bCs/>
          <w:i/>
          <w:iCs/>
        </w:rPr>
        <w:footnoteReference w:id="206"/>
      </w:r>
      <w:r w:rsidRPr="00D202D7">
        <w:rPr>
          <w:rFonts w:ascii="Palatino Linotype" w:hAnsi="Palatino Linotype"/>
          <w:b/>
          <w:bCs/>
          <w:i/>
          <w:iCs/>
          <w:lang w:val="kk-KZ"/>
        </w:rPr>
        <w:t xml:space="preserve"> (10 рет).</w:t>
      </w:r>
    </w:p>
    <w:p w:rsidR="00E33114" w:rsidRPr="002556F3" w:rsidRDefault="00E33114" w:rsidP="00E33114">
      <w:pPr>
        <w:spacing w:line="276" w:lineRule="auto"/>
        <w:ind w:firstLine="397"/>
        <w:jc w:val="right"/>
        <w:rPr>
          <w:rFonts w:ascii="Palatino Linotype" w:hAnsi="Palatino Linotype"/>
        </w:rPr>
      </w:pPr>
      <w:r w:rsidRPr="000E4E06">
        <w:rPr>
          <w:rFonts w:ascii="Calibri" w:hAnsi="Calibri" w:cs="Lotus Linotype"/>
          <w:b/>
          <w:bCs/>
          <w:rtl/>
        </w:rPr>
        <w:t>«اللَّهُمَّ! إنِّي أَعُوذُ بِكَ مِنَ الضِّيقِ يَومَ الحِسَابِ».</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rPr>
        <w:t>Аллаһумм</w:t>
      </w:r>
      <w:r w:rsidRPr="002556F3">
        <w:rPr>
          <w:rFonts w:ascii="Palatino Linotype" w:hAnsi="Palatino Linotype"/>
          <w:i/>
          <w:iCs/>
          <w:lang w:val="kk-KZ"/>
        </w:rPr>
        <w:t>ә</w:t>
      </w:r>
      <w:r w:rsidRPr="002556F3">
        <w:rPr>
          <w:rFonts w:ascii="Palatino Linotype" w:hAnsi="Palatino Linotype"/>
          <w:i/>
          <w:iCs/>
        </w:rPr>
        <w:t>, инни а‘узу би-к</w:t>
      </w:r>
      <w:r w:rsidRPr="002556F3">
        <w:rPr>
          <w:rFonts w:ascii="Palatino Linotype" w:hAnsi="Palatino Linotype"/>
          <w:i/>
          <w:iCs/>
          <w:lang w:val="kk-KZ"/>
        </w:rPr>
        <w:t>ә</w:t>
      </w:r>
      <w:r w:rsidRPr="002556F3">
        <w:rPr>
          <w:rFonts w:ascii="Palatino Linotype" w:hAnsi="Palatino Linotype"/>
          <w:i/>
          <w:iCs/>
        </w:rPr>
        <w:t xml:space="preserve"> мин-</w:t>
      </w:r>
      <w:r w:rsidRPr="002556F3">
        <w:rPr>
          <w:rFonts w:ascii="Palatino Linotype" w:hAnsi="Palatino Linotype"/>
          <w:i/>
          <w:iCs/>
          <w:lang w:val="kk-KZ"/>
        </w:rPr>
        <w:t>ә</w:t>
      </w:r>
      <w:r w:rsidRPr="002556F3">
        <w:rPr>
          <w:rFonts w:ascii="Palatino Linotype" w:hAnsi="Palatino Linotype"/>
          <w:i/>
          <w:iCs/>
        </w:rPr>
        <w:t>д-даййы</w:t>
      </w:r>
      <w:r w:rsidRPr="002556F3">
        <w:rPr>
          <w:rFonts w:ascii="Palatino Linotype" w:hAnsi="Palatino Linotype"/>
          <w:i/>
          <w:iCs/>
          <w:lang w:val="kk-KZ"/>
        </w:rPr>
        <w:t>қ</w:t>
      </w:r>
      <w:r w:rsidRPr="002556F3">
        <w:rPr>
          <w:rFonts w:ascii="Palatino Linotype" w:hAnsi="Palatino Linotype"/>
          <w:i/>
          <w:iCs/>
        </w:rPr>
        <w:t>и йаумә</w:t>
      </w:r>
      <w:r w:rsidRPr="002556F3">
        <w:rPr>
          <w:rFonts w:ascii="Palatino Linotype" w:hAnsi="Palatino Linotype" w:cs="Book Antiqua"/>
          <w:i/>
          <w:iCs/>
        </w:rPr>
        <w:t>л</w:t>
      </w:r>
      <w:r w:rsidRPr="002556F3">
        <w:rPr>
          <w:rFonts w:ascii="Palatino Linotype" w:hAnsi="Palatino Linotype"/>
          <w:i/>
          <w:iCs/>
        </w:rPr>
        <w:t>-хисаб</w:t>
      </w:r>
      <w:r w:rsidRPr="002556F3">
        <w:rPr>
          <w:rFonts w:ascii="Palatino Linotype" w:hAnsi="Palatino Linotype"/>
        </w:rPr>
        <w:t xml:space="preserve"> (10 р</w:t>
      </w:r>
      <w:r w:rsidRPr="002556F3">
        <w:rPr>
          <w:rFonts w:ascii="Palatino Linotype" w:hAnsi="Palatino Linotype"/>
          <w:lang w:val="kk-KZ"/>
        </w:rPr>
        <w:t>ет</w:t>
      </w:r>
      <w:r w:rsidRPr="002556F3">
        <w:rPr>
          <w:rFonts w:ascii="Palatino Linotype" w:hAnsi="Palatino Linotype"/>
        </w:rPr>
        <w:t>)</w:t>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b/>
          <w:bCs/>
          <w:i/>
          <w:iCs/>
          <w:lang w:val="kk-KZ"/>
        </w:rPr>
      </w:pPr>
      <w:r w:rsidRPr="00D202D7">
        <w:rPr>
          <w:rFonts w:ascii="Palatino Linotype" w:hAnsi="Palatino Linotype"/>
          <w:b/>
          <w:bCs/>
          <w:i/>
          <w:iCs/>
          <w:lang w:val="kk-KZ"/>
        </w:rPr>
        <w:t>12.</w:t>
      </w:r>
      <w:r w:rsidRPr="002556F3">
        <w:rPr>
          <w:rFonts w:ascii="Palatino Linotype" w:hAnsi="Palatino Linotype"/>
          <w:i/>
          <w:iCs/>
          <w:lang w:val="kk-KZ"/>
        </w:rPr>
        <w:t xml:space="preserve"> </w:t>
      </w:r>
      <w:r w:rsidRPr="00D202D7">
        <w:rPr>
          <w:rFonts w:ascii="Palatino Linotype" w:hAnsi="Palatino Linotype"/>
          <w:b/>
          <w:bCs/>
          <w:i/>
          <w:iCs/>
          <w:lang w:val="kk-KZ"/>
        </w:rPr>
        <w:t>«Аллаһ Ұлы! (3 рет). (Ол -) Шексіз Биліктің, Қуаттың, Ұлықтық (Үлкендік) пен Ұлылықтың Иесі! Аллаһ (бәрінен де) Ұлы»</w:t>
      </w:r>
      <w:r w:rsidRPr="00D202D7">
        <w:rPr>
          <w:rStyle w:val="FootnoteReference"/>
          <w:rFonts w:ascii="Palatino Linotype" w:hAnsi="Palatino Linotype"/>
          <w:b/>
          <w:bCs/>
          <w:i/>
          <w:iCs/>
        </w:rPr>
        <w:footnoteReference w:id="207"/>
      </w:r>
      <w:r w:rsidRPr="00D202D7">
        <w:rPr>
          <w:rFonts w:ascii="Palatino Linotype" w:hAnsi="Palatino Linotype"/>
          <w:b/>
          <w:bCs/>
          <w:i/>
          <w:iCs/>
          <w:lang w:val="kk-KZ"/>
        </w:rPr>
        <w:t>.</w:t>
      </w:r>
    </w:p>
    <w:p w:rsidR="00E33114" w:rsidRDefault="00E33114" w:rsidP="00E33114">
      <w:pPr>
        <w:spacing w:line="276" w:lineRule="auto"/>
        <w:ind w:firstLine="397"/>
        <w:jc w:val="right"/>
        <w:rPr>
          <w:rFonts w:ascii="Palatino Linotype" w:hAnsi="Palatino Linotype"/>
          <w:i/>
          <w:iCs/>
          <w:lang w:val="kk-KZ"/>
        </w:rPr>
      </w:pPr>
      <w:r w:rsidRPr="000E4E06">
        <w:rPr>
          <w:rFonts w:ascii="Calibri" w:hAnsi="Calibri" w:cs="Lotus Linotype"/>
          <w:b/>
          <w:bCs/>
          <w:rtl/>
        </w:rPr>
        <w:t>«اللهُ أكْبَرُ، اللهُ أكْبَرُ، اللهُ أَكْبَرُ، ذُو المَلَكُوتَ والجَبَرُوتِ وَالكِبْرِيَاء وَالعَظَمَةِ».</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 xml:space="preserve">Аллаһу </w:t>
      </w:r>
      <w:r>
        <w:rPr>
          <w:rFonts w:ascii="Palatino Linotype" w:hAnsi="Palatino Linotype"/>
          <w:i/>
          <w:iCs/>
          <w:lang w:val="kk-KZ"/>
        </w:rPr>
        <w:t>Ә</w:t>
      </w:r>
      <w:r w:rsidRPr="002556F3">
        <w:rPr>
          <w:rFonts w:ascii="Palatino Linotype" w:hAnsi="Palatino Linotype"/>
          <w:i/>
          <w:iCs/>
          <w:lang w:val="kk-KZ"/>
        </w:rPr>
        <w:t xml:space="preserve">кбар, Аллаһу </w:t>
      </w:r>
      <w:r>
        <w:rPr>
          <w:rFonts w:ascii="Palatino Linotype" w:hAnsi="Palatino Linotype"/>
          <w:i/>
          <w:iCs/>
          <w:lang w:val="kk-KZ"/>
        </w:rPr>
        <w:t>Ә</w:t>
      </w:r>
      <w:r w:rsidRPr="002556F3">
        <w:rPr>
          <w:rFonts w:ascii="Palatino Linotype" w:hAnsi="Palatino Linotype"/>
          <w:i/>
          <w:iCs/>
          <w:lang w:val="kk-KZ"/>
        </w:rPr>
        <w:t xml:space="preserve">кбар, Аллаһу </w:t>
      </w:r>
      <w:r>
        <w:rPr>
          <w:rFonts w:ascii="Palatino Linotype" w:hAnsi="Palatino Linotype"/>
          <w:i/>
          <w:iCs/>
          <w:lang w:val="kk-KZ"/>
        </w:rPr>
        <w:t>Ә</w:t>
      </w:r>
      <w:r w:rsidRPr="002556F3">
        <w:rPr>
          <w:rFonts w:ascii="Palatino Linotype" w:hAnsi="Palatino Linotype"/>
          <w:i/>
          <w:iCs/>
          <w:lang w:val="kk-KZ"/>
        </w:rPr>
        <w:t>кбар, зу</w:t>
      </w:r>
      <w:r>
        <w:rPr>
          <w:rFonts w:ascii="Palatino Linotype" w:hAnsi="Palatino Linotype"/>
          <w:i/>
          <w:iCs/>
          <w:lang w:val="kk-KZ"/>
        </w:rPr>
        <w:t>л</w:t>
      </w:r>
      <w:r w:rsidRPr="002556F3">
        <w:rPr>
          <w:rFonts w:ascii="Palatino Linotype" w:hAnsi="Palatino Linotype"/>
          <w:i/>
          <w:iCs/>
          <w:lang w:val="kk-KZ"/>
        </w:rPr>
        <w:t>-мәләкути уә</w:t>
      </w:r>
      <w:r w:rsidRPr="002556F3">
        <w:rPr>
          <w:rFonts w:ascii="Palatino Linotype" w:hAnsi="Palatino Linotype" w:cs="Book Antiqua"/>
          <w:i/>
          <w:iCs/>
          <w:lang w:val="kk-KZ"/>
        </w:rPr>
        <w:t>л</w:t>
      </w:r>
      <w:r w:rsidRPr="002556F3">
        <w:rPr>
          <w:rFonts w:ascii="Palatino Linotype" w:hAnsi="Palatino Linotype"/>
          <w:i/>
          <w:iCs/>
          <w:lang w:val="kk-KZ"/>
        </w:rPr>
        <w:t>-жәбәрути, уә</w:t>
      </w:r>
      <w:r w:rsidRPr="002556F3">
        <w:rPr>
          <w:rFonts w:ascii="Palatino Linotype" w:hAnsi="Palatino Linotype" w:cs="Book Antiqua"/>
          <w:i/>
          <w:iCs/>
          <w:lang w:val="kk-KZ"/>
        </w:rPr>
        <w:t>л</w:t>
      </w:r>
      <w:r w:rsidRPr="002556F3">
        <w:rPr>
          <w:rFonts w:ascii="Palatino Linotype" w:hAnsi="Palatino Linotype"/>
          <w:i/>
          <w:iCs/>
          <w:lang w:val="kk-KZ"/>
        </w:rPr>
        <w:t>-кибрийа’и уә</w:t>
      </w:r>
      <w:r w:rsidRPr="002556F3">
        <w:rPr>
          <w:rFonts w:ascii="Palatino Linotype" w:hAnsi="Palatino Linotype" w:cs="Book Antiqua"/>
          <w:i/>
          <w:iCs/>
          <w:lang w:val="kk-KZ"/>
        </w:rPr>
        <w:t>л</w:t>
      </w:r>
      <w:r w:rsidRPr="002556F3">
        <w:rPr>
          <w:rFonts w:ascii="Palatino Linotype" w:hAnsi="Palatino Linotype"/>
          <w:i/>
          <w:iCs/>
          <w:lang w:val="kk-KZ"/>
        </w:rPr>
        <w:t>-‘азама</w:t>
      </w:r>
      <w:r>
        <w:rPr>
          <w:rFonts w:ascii="Palatino Linotype" w:hAnsi="Palatino Linotype"/>
          <w:i/>
          <w:iCs/>
          <w:lang w:val="kk-KZ"/>
        </w:rPr>
        <w:t>ти.</w:t>
      </w:r>
    </w:p>
    <w:p w:rsidR="00E33114" w:rsidRPr="002556F3" w:rsidRDefault="00E33114" w:rsidP="00E33114">
      <w:pPr>
        <w:spacing w:line="276" w:lineRule="auto"/>
        <w:ind w:firstLine="397"/>
        <w:jc w:val="both"/>
        <w:rPr>
          <w:rFonts w:ascii="Palatino Linotype" w:hAnsi="Palatino Linotype"/>
          <w:lang w:val="kk-KZ"/>
        </w:rPr>
      </w:pPr>
    </w:p>
    <w:p w:rsidR="00E33114" w:rsidRPr="00C32E1F" w:rsidRDefault="00E33114" w:rsidP="00E33114">
      <w:pPr>
        <w:pStyle w:val="Heading1"/>
        <w:spacing w:before="0" w:after="0" w:line="276" w:lineRule="auto"/>
        <w:ind w:firstLine="397"/>
        <w:rPr>
          <w:rFonts w:ascii="Palatino Linotype" w:hAnsi="Palatino Linotype"/>
          <w:sz w:val="24"/>
          <w:szCs w:val="24"/>
          <w:lang w:val="kk-KZ"/>
        </w:rPr>
      </w:pPr>
      <w:r w:rsidRPr="002556F3">
        <w:rPr>
          <w:rFonts w:ascii="Palatino Linotype" w:hAnsi="Palatino Linotype"/>
          <w:sz w:val="24"/>
          <w:szCs w:val="24"/>
          <w:lang w:val="kk-KZ"/>
        </w:rPr>
        <w:br w:type="page"/>
      </w:r>
      <w:r>
        <w:rPr>
          <w:rFonts w:ascii="Palatino Linotype" w:hAnsi="Palatino Linotype"/>
          <w:sz w:val="24"/>
          <w:szCs w:val="24"/>
          <w:lang w:val="kk-KZ"/>
        </w:rPr>
        <w:lastRenderedPageBreak/>
        <w:t xml:space="preserve">                                                           </w:t>
      </w:r>
      <w:bookmarkStart w:id="32" w:name="_Toc344298024"/>
      <w:r w:rsidRPr="00C32E1F">
        <w:rPr>
          <w:rFonts w:ascii="Palatino Linotype" w:hAnsi="Palatino Linotype"/>
          <w:sz w:val="24"/>
          <w:szCs w:val="24"/>
          <w:lang w:val="kk-KZ"/>
        </w:rPr>
        <w:t>Кұран оқу</w:t>
      </w:r>
      <w:bookmarkEnd w:id="32"/>
    </w:p>
    <w:p w:rsidR="00E33114" w:rsidRPr="00657B32" w:rsidRDefault="00E33114" w:rsidP="00E33114">
      <w:pPr>
        <w:jc w:val="center"/>
        <w:rPr>
          <w:rFonts w:ascii="Calibri" w:hAnsi="Calibri" w:cs="Lotus Linotype"/>
          <w:b/>
          <w:bCs/>
          <w:lang w:val="kk-KZ"/>
        </w:rPr>
      </w:pPr>
      <w:r w:rsidRPr="000E4E06">
        <w:rPr>
          <w:rFonts w:ascii="Lotus Linotype" w:hAnsi="Lotus Linotype" w:cs="Lotus Linotype"/>
          <w:b/>
          <w:bCs/>
          <w:rtl/>
        </w:rPr>
        <w:t>«الق</w:t>
      </w:r>
      <w:r w:rsidRPr="000E4E06">
        <w:rPr>
          <w:rFonts w:ascii="Lotus Linotype" w:hAnsi="Lotus Linotype" w:cs="Lotus Linotype" w:hint="cs"/>
          <w:b/>
          <w:bCs/>
          <w:rtl/>
        </w:rPr>
        <w:t>ِ</w:t>
      </w:r>
      <w:r w:rsidRPr="000E4E06">
        <w:rPr>
          <w:rFonts w:ascii="Lotus Linotype" w:hAnsi="Lotus Linotype" w:cs="Lotus Linotype"/>
          <w:b/>
          <w:bCs/>
          <w:rtl/>
        </w:rPr>
        <w:t>ر</w:t>
      </w:r>
      <w:r w:rsidRPr="000E4E06">
        <w:rPr>
          <w:rFonts w:ascii="Lotus Linotype" w:hAnsi="Lotus Linotype" w:cs="Lotus Linotype" w:hint="cs"/>
          <w:b/>
          <w:bCs/>
          <w:rtl/>
        </w:rPr>
        <w:t>َ</w:t>
      </w:r>
      <w:r w:rsidRPr="000E4E06">
        <w:rPr>
          <w:rFonts w:ascii="Lotus Linotype" w:hAnsi="Lotus Linotype" w:cs="Lotus Linotype"/>
          <w:b/>
          <w:bCs/>
          <w:rtl/>
        </w:rPr>
        <w:t>اء</w:t>
      </w:r>
      <w:r w:rsidRPr="000E4E06">
        <w:rPr>
          <w:rFonts w:ascii="Lotus Linotype" w:hAnsi="Lotus Linotype" w:cs="Lotus Linotype" w:hint="cs"/>
          <w:b/>
          <w:bCs/>
          <w:rtl/>
        </w:rPr>
        <w:t>َ</w:t>
      </w:r>
      <w:r w:rsidRPr="000E4E06">
        <w:rPr>
          <w:rFonts w:ascii="Lotus Linotype" w:hAnsi="Lotus Linotype" w:cs="Lotus Linotype"/>
          <w:b/>
          <w:bCs/>
          <w:rtl/>
        </w:rPr>
        <w:t>ة</w:t>
      </w:r>
      <w:r w:rsidRPr="000E4E06">
        <w:rPr>
          <w:rFonts w:ascii="Lotus Linotype" w:hAnsi="Lotus Linotype" w:cs="Lotus Linotype" w:hint="cs"/>
          <w:b/>
          <w:bCs/>
          <w:rtl/>
        </w:rPr>
        <w:t>ُ</w:t>
      </w:r>
      <w:r w:rsidRPr="000E4E06">
        <w:rPr>
          <w:rFonts w:ascii="Lotus Linotype" w:hAnsi="Lotus Linotype" w:cs="Lotus Linotype"/>
          <w:b/>
          <w:bCs/>
          <w:rtl/>
        </w:rPr>
        <w:t>»</w:t>
      </w:r>
    </w:p>
    <w:p w:rsidR="00E33114" w:rsidRPr="00657B32" w:rsidRDefault="00E33114" w:rsidP="00E33114">
      <w:pPr>
        <w:jc w:val="center"/>
        <w:rPr>
          <w:rFonts w:ascii="Calibri" w:hAnsi="Calibri"/>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2556F3">
        <w:rPr>
          <w:rFonts w:ascii="Palatino Linotype" w:hAnsi="Palatino Linotype"/>
          <w:lang w:bidi="ar-AE"/>
        </w:rPr>
        <w:sym w:font="AGA Arabesque" w:char="F072"/>
      </w:r>
      <w:r w:rsidRPr="002556F3">
        <w:rPr>
          <w:rFonts w:ascii="Palatino Linotype" w:hAnsi="Palatino Linotype"/>
          <w:lang w:val="kk-KZ"/>
        </w:rPr>
        <w:t xml:space="preserve"> Аллаһ Тағаладан шайтанның кесірінен пана сұрап:</w:t>
      </w:r>
      <w:r w:rsidRPr="0014517A">
        <w:rPr>
          <w:rFonts w:ascii="Palatino Linotype" w:hAnsi="Palatino Linotype"/>
          <w:lang w:val="kk-KZ"/>
        </w:rPr>
        <w:t xml:space="preserve"> </w:t>
      </w:r>
      <w:r w:rsidRPr="0014517A">
        <w:rPr>
          <w:rFonts w:ascii="Palatino Linotype" w:hAnsi="Palatino Linotype"/>
          <w:b/>
          <w:bCs/>
          <w:i/>
          <w:iCs/>
          <w:lang w:val="kk-KZ"/>
        </w:rPr>
        <w:t>«Қуылған шайтаннан: оның (</w:t>
      </w:r>
      <w:r>
        <w:rPr>
          <w:rFonts w:ascii="Palatino Linotype" w:hAnsi="Palatino Linotype"/>
          <w:b/>
          <w:bCs/>
          <w:i/>
          <w:iCs/>
          <w:lang w:val="kk-KZ"/>
        </w:rPr>
        <w:t>ақылдан аздыратын</w:t>
      </w:r>
      <w:r w:rsidRPr="0014517A">
        <w:rPr>
          <w:rStyle w:val="FootnoteReference"/>
          <w:rFonts w:ascii="Palatino Linotype" w:hAnsi="Palatino Linotype"/>
          <w:b/>
          <w:bCs/>
          <w:i/>
          <w:iCs/>
        </w:rPr>
        <w:footnoteReference w:id="208"/>
      </w:r>
      <w:r w:rsidRPr="0014517A">
        <w:rPr>
          <w:rFonts w:ascii="Palatino Linotype" w:hAnsi="Palatino Linotype"/>
          <w:b/>
          <w:bCs/>
          <w:i/>
          <w:iCs/>
          <w:lang w:val="kk-KZ"/>
        </w:rPr>
        <w:t>) азғыруынан, (ол көкейге салатын) менмендіктен және (бос, бұзық) өлеңдерден Аллаһқа сыйынамын», - деп айтатын.</w:t>
      </w:r>
      <w:r w:rsidRPr="0014517A">
        <w:rPr>
          <w:rStyle w:val="FootnoteReference"/>
          <w:rFonts w:ascii="Palatino Linotype" w:hAnsi="Palatino Linotype"/>
          <w:b/>
          <w:bCs/>
          <w:i/>
          <w:iCs/>
          <w:lang w:val="kk-KZ"/>
        </w:rPr>
        <w:t xml:space="preserve"> </w:t>
      </w:r>
      <w:r w:rsidRPr="0014517A">
        <w:rPr>
          <w:rStyle w:val="FootnoteReference"/>
          <w:rFonts w:ascii="Palatino Linotype" w:hAnsi="Palatino Linotype"/>
          <w:b/>
          <w:bCs/>
          <w:i/>
          <w:iCs/>
        </w:rPr>
        <w:footnoteReference w:id="209"/>
      </w:r>
    </w:p>
    <w:p w:rsidR="00E33114" w:rsidRPr="000E4E06" w:rsidRDefault="00E33114" w:rsidP="00E33114">
      <w:pPr>
        <w:pStyle w:val="Normal1"/>
        <w:bidi/>
        <w:ind w:firstLine="425"/>
        <w:jc w:val="both"/>
        <w:rPr>
          <w:rFonts w:ascii="Calibri" w:hAnsi="Calibri"/>
          <w:b/>
          <w:bCs/>
          <w:rtl/>
          <w:lang w:bidi="ar-AE"/>
        </w:rPr>
      </w:pPr>
      <w:r w:rsidRPr="000E4E06">
        <w:rPr>
          <w:rFonts w:ascii="Calibri" w:hAnsi="Calibri" w:cs="Lotus Linotype"/>
          <w:b/>
          <w:bCs/>
          <w:rtl/>
        </w:rPr>
        <w:t>«أعُوذُ بِاللهِ مِنَ الشَّيْطَانِ الرَّجِيمِ مِنْ هَمْزِهِ وَنَفْخِهِ وَنَفْثِهِ».</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Ә‘узу би-Лләһи мин әш-шайтанир-ражим: мин һәмзи-һи, уә н</w:t>
      </w:r>
      <w:r>
        <w:rPr>
          <w:rFonts w:ascii="Palatino Linotype" w:hAnsi="Palatino Linotype"/>
          <w:i/>
          <w:iCs/>
          <w:lang w:val="kk-KZ"/>
        </w:rPr>
        <w:t>ә</w:t>
      </w:r>
      <w:r w:rsidRPr="002556F3">
        <w:rPr>
          <w:rFonts w:ascii="Palatino Linotype" w:hAnsi="Palatino Linotype"/>
          <w:i/>
          <w:iCs/>
          <w:lang w:val="kk-KZ"/>
        </w:rPr>
        <w:t>фхи-һи, уә н</w:t>
      </w:r>
      <w:r>
        <w:rPr>
          <w:rFonts w:ascii="Palatino Linotype" w:hAnsi="Palatino Linotype"/>
          <w:i/>
          <w:iCs/>
          <w:lang w:val="kk-KZ"/>
        </w:rPr>
        <w:t>ә</w:t>
      </w:r>
      <w:r w:rsidRPr="002556F3">
        <w:rPr>
          <w:rFonts w:ascii="Palatino Linotype" w:hAnsi="Palatino Linotype"/>
          <w:i/>
          <w:iCs/>
          <w:lang w:val="kk-KZ"/>
        </w:rPr>
        <w:t>фси-һи.</w:t>
      </w:r>
    </w:p>
    <w:p w:rsidR="00E33114" w:rsidRPr="0014517A" w:rsidRDefault="00E33114" w:rsidP="00E33114">
      <w:pPr>
        <w:spacing w:line="276" w:lineRule="auto"/>
        <w:ind w:firstLine="397"/>
        <w:jc w:val="both"/>
        <w:rPr>
          <w:rFonts w:ascii="Palatino Linotype" w:hAnsi="Palatino Linotype"/>
          <w:b/>
          <w:bCs/>
          <w:i/>
          <w:iCs/>
          <w:lang w:val="kk-KZ"/>
        </w:rPr>
      </w:pPr>
      <w:r w:rsidRPr="00B93136">
        <w:rPr>
          <w:rFonts w:ascii="Palatino Linotype" w:hAnsi="Palatino Linotype"/>
          <w:lang w:val="kk-KZ"/>
        </w:rPr>
        <w:lastRenderedPageBreak/>
        <w:t>Кейде ол былай деп айтатын:</w:t>
      </w:r>
      <w:r>
        <w:rPr>
          <w:rFonts w:ascii="Palatino Linotype" w:hAnsi="Palatino Linotype"/>
          <w:lang w:val="kk-KZ"/>
        </w:rPr>
        <w:t xml:space="preserve"> </w:t>
      </w:r>
      <w:r w:rsidRPr="0014517A">
        <w:rPr>
          <w:rFonts w:ascii="Palatino Linotype" w:hAnsi="Palatino Linotype"/>
          <w:b/>
          <w:bCs/>
          <w:i/>
          <w:iCs/>
          <w:lang w:val="kk-KZ"/>
        </w:rPr>
        <w:t>«Барлық нәрсені Естуші және барлық нәрсені Білуші Аллаһқа қуылған шайтаннан: оның (</w:t>
      </w:r>
      <w:r>
        <w:rPr>
          <w:rFonts w:ascii="Palatino Linotype" w:hAnsi="Palatino Linotype"/>
          <w:b/>
          <w:bCs/>
          <w:i/>
          <w:iCs/>
          <w:lang w:val="kk-KZ"/>
        </w:rPr>
        <w:t>ақылдан аздыратын</w:t>
      </w:r>
      <w:r w:rsidRPr="0014517A">
        <w:rPr>
          <w:rFonts w:ascii="Palatino Linotype" w:hAnsi="Palatino Linotype"/>
          <w:b/>
          <w:bCs/>
          <w:i/>
          <w:iCs/>
          <w:lang w:val="kk-KZ"/>
        </w:rPr>
        <w:t>) азғыруынан, (ол көкейге салатын) менмендіктен, және (бос, бұзық) өлеңдерден сыйынамын»</w:t>
      </w:r>
      <w:r w:rsidRPr="0014517A">
        <w:rPr>
          <w:rStyle w:val="FootnoteReference"/>
          <w:rFonts w:ascii="Palatino Linotype" w:hAnsi="Palatino Linotype"/>
          <w:b/>
          <w:bCs/>
          <w:i/>
          <w:iCs/>
        </w:rPr>
        <w:footnoteReference w:id="210"/>
      </w:r>
      <w:r w:rsidRPr="0014517A">
        <w:rPr>
          <w:rFonts w:ascii="Palatino Linotype" w:hAnsi="Palatino Linotype"/>
          <w:b/>
          <w:bCs/>
          <w:i/>
          <w:iCs/>
          <w:lang w:val="kk-KZ"/>
        </w:rPr>
        <w:t>.</w:t>
      </w:r>
    </w:p>
    <w:p w:rsidR="00E33114" w:rsidRPr="0014517A" w:rsidRDefault="00E33114" w:rsidP="00E33114">
      <w:pPr>
        <w:spacing w:line="276" w:lineRule="auto"/>
        <w:ind w:firstLine="397"/>
        <w:jc w:val="right"/>
        <w:rPr>
          <w:rFonts w:ascii="Palatino Linotype" w:hAnsi="Palatino Linotype"/>
          <w:lang w:val="kk-KZ"/>
        </w:rPr>
      </w:pPr>
      <w:r w:rsidRPr="000E4E06">
        <w:rPr>
          <w:rFonts w:ascii="Calibri" w:hAnsi="Calibri" w:cs="Lotus Linotype"/>
          <w:b/>
          <w:bCs/>
          <w:rtl/>
        </w:rPr>
        <w:t>«أَعُوذُ بِاللهِ السِّمِيعِ العِلِيْمِ مِنَ الشَّيْطَانِ...».</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Ә</w:t>
      </w:r>
      <w:r w:rsidRPr="00B93136">
        <w:rPr>
          <w:rFonts w:ascii="Palatino Linotype" w:hAnsi="Palatino Linotype"/>
          <w:i/>
          <w:iCs/>
          <w:lang w:val="kk-KZ"/>
        </w:rPr>
        <w:t>‘узу би-Лл</w:t>
      </w:r>
      <w:r w:rsidRPr="002556F3">
        <w:rPr>
          <w:rFonts w:ascii="Palatino Linotype" w:hAnsi="Palatino Linotype"/>
          <w:i/>
          <w:iCs/>
          <w:lang w:val="kk-KZ"/>
        </w:rPr>
        <w:t>әһ</w:t>
      </w:r>
      <w:r w:rsidRPr="00B93136">
        <w:rPr>
          <w:rFonts w:ascii="Palatino Linotype" w:hAnsi="Palatino Linotype"/>
          <w:i/>
          <w:iCs/>
          <w:lang w:val="kk-KZ"/>
        </w:rPr>
        <w:t>и</w:t>
      </w:r>
      <w:r w:rsidRPr="002556F3">
        <w:rPr>
          <w:rFonts w:ascii="Palatino Linotype" w:hAnsi="Palatino Linotype"/>
          <w:i/>
          <w:iCs/>
          <w:lang w:val="kk-KZ"/>
        </w:rPr>
        <w:t>-</w:t>
      </w:r>
      <w:r w:rsidRPr="00B93136">
        <w:rPr>
          <w:rFonts w:ascii="Palatino Linotype" w:hAnsi="Palatino Linotype"/>
          <w:i/>
          <w:iCs/>
          <w:lang w:val="kk-KZ"/>
        </w:rPr>
        <w:t>с</w:t>
      </w:r>
      <w:r w:rsidRPr="002556F3">
        <w:rPr>
          <w:rFonts w:ascii="Palatino Linotype" w:hAnsi="Palatino Linotype"/>
          <w:i/>
          <w:iCs/>
          <w:lang w:val="kk-KZ"/>
        </w:rPr>
        <w:t>-</w:t>
      </w:r>
      <w:r>
        <w:rPr>
          <w:rFonts w:ascii="Palatino Linotype" w:hAnsi="Palatino Linotype"/>
          <w:i/>
          <w:iCs/>
          <w:lang w:val="kk-KZ"/>
        </w:rPr>
        <w:t>С</w:t>
      </w:r>
      <w:r w:rsidRPr="00B93136">
        <w:rPr>
          <w:rFonts w:ascii="Palatino Linotype" w:hAnsi="Palatino Linotype"/>
          <w:i/>
          <w:iCs/>
          <w:lang w:val="kk-KZ"/>
        </w:rPr>
        <w:t>ами‘и-л ‘</w:t>
      </w:r>
      <w:r>
        <w:rPr>
          <w:rFonts w:ascii="Palatino Linotype" w:hAnsi="Palatino Linotype"/>
          <w:i/>
          <w:iCs/>
          <w:lang w:val="kk-KZ"/>
        </w:rPr>
        <w:t>А</w:t>
      </w:r>
      <w:r w:rsidRPr="00B93136">
        <w:rPr>
          <w:rFonts w:ascii="Palatino Linotype" w:hAnsi="Palatino Linotype"/>
          <w:i/>
          <w:iCs/>
          <w:lang w:val="kk-KZ"/>
        </w:rPr>
        <w:t xml:space="preserve">лими мин </w:t>
      </w:r>
      <w:r w:rsidRPr="002556F3">
        <w:rPr>
          <w:rFonts w:ascii="Palatino Linotype" w:hAnsi="Palatino Linotype"/>
          <w:i/>
          <w:iCs/>
          <w:lang w:val="kk-KZ"/>
        </w:rPr>
        <w:t>ә</w:t>
      </w:r>
      <w:r w:rsidRPr="00B93136">
        <w:rPr>
          <w:rFonts w:ascii="Palatino Linotype" w:hAnsi="Palatino Linotype"/>
          <w:i/>
          <w:iCs/>
          <w:lang w:val="kk-KZ"/>
        </w:rPr>
        <w:t>ш-шайтан</w:t>
      </w:r>
      <w:r w:rsidRPr="002556F3">
        <w:rPr>
          <w:rFonts w:ascii="Palatino Linotype" w:hAnsi="Palatino Linotype"/>
          <w:i/>
          <w:iCs/>
          <w:lang w:val="kk-KZ"/>
        </w:rPr>
        <w:t>и</w:t>
      </w:r>
      <w:r w:rsidRPr="00B93136">
        <w:rPr>
          <w:rFonts w:ascii="Palatino Linotype" w:hAnsi="Palatino Linotype"/>
          <w:i/>
          <w:iCs/>
          <w:lang w:val="kk-KZ"/>
        </w:rPr>
        <w:t xml:space="preserve">р-ражим: мин </w:t>
      </w:r>
      <w:r w:rsidRPr="002556F3">
        <w:rPr>
          <w:rFonts w:ascii="Palatino Linotype" w:hAnsi="Palatino Linotype"/>
          <w:i/>
          <w:iCs/>
          <w:lang w:val="kk-KZ"/>
        </w:rPr>
        <w:t>һ</w:t>
      </w:r>
      <w:r w:rsidRPr="00B93136">
        <w:rPr>
          <w:rFonts w:ascii="Palatino Linotype" w:hAnsi="Palatino Linotype"/>
          <w:i/>
          <w:iCs/>
          <w:lang w:val="kk-KZ"/>
        </w:rPr>
        <w:t>амзи-</w:t>
      </w:r>
      <w:r w:rsidRPr="002556F3">
        <w:rPr>
          <w:rFonts w:ascii="Palatino Linotype" w:hAnsi="Palatino Linotype"/>
          <w:i/>
          <w:iCs/>
          <w:lang w:val="kk-KZ"/>
        </w:rPr>
        <w:t>һ</w:t>
      </w:r>
      <w:r w:rsidRPr="00B93136">
        <w:rPr>
          <w:rFonts w:ascii="Palatino Linotype" w:hAnsi="Palatino Linotype"/>
          <w:i/>
          <w:iCs/>
          <w:lang w:val="kk-KZ"/>
        </w:rPr>
        <w:t xml:space="preserve">и, </w:t>
      </w:r>
      <w:r w:rsidRPr="002556F3">
        <w:rPr>
          <w:rFonts w:ascii="Palatino Linotype" w:hAnsi="Palatino Linotype"/>
          <w:i/>
          <w:iCs/>
          <w:lang w:val="kk-KZ"/>
        </w:rPr>
        <w:t>уә</w:t>
      </w:r>
      <w:r w:rsidRPr="00B93136">
        <w:rPr>
          <w:rFonts w:ascii="Palatino Linotype" w:hAnsi="Palatino Linotype"/>
          <w:i/>
          <w:iCs/>
          <w:lang w:val="kk-KZ"/>
        </w:rPr>
        <w:t xml:space="preserve"> н</w:t>
      </w:r>
      <w:r>
        <w:rPr>
          <w:rFonts w:ascii="Palatino Linotype" w:hAnsi="Palatino Linotype"/>
          <w:i/>
          <w:iCs/>
          <w:lang w:val="kk-KZ"/>
        </w:rPr>
        <w:t>ә</w:t>
      </w:r>
      <w:r w:rsidRPr="00B93136">
        <w:rPr>
          <w:rFonts w:ascii="Palatino Linotype" w:hAnsi="Palatino Linotype"/>
          <w:i/>
          <w:iCs/>
          <w:lang w:val="kk-KZ"/>
        </w:rPr>
        <w:t>фхи-</w:t>
      </w:r>
      <w:r w:rsidRPr="002556F3">
        <w:rPr>
          <w:rFonts w:ascii="Palatino Linotype" w:hAnsi="Palatino Linotype"/>
          <w:i/>
          <w:iCs/>
          <w:lang w:val="kk-KZ"/>
        </w:rPr>
        <w:t>һ</w:t>
      </w:r>
      <w:r w:rsidRPr="00B93136">
        <w:rPr>
          <w:rFonts w:ascii="Palatino Linotype" w:hAnsi="Palatino Linotype"/>
          <w:i/>
          <w:iCs/>
          <w:lang w:val="kk-KZ"/>
        </w:rPr>
        <w:t xml:space="preserve">и, </w:t>
      </w:r>
      <w:r w:rsidRPr="002556F3">
        <w:rPr>
          <w:rFonts w:ascii="Palatino Linotype" w:hAnsi="Palatino Linotype"/>
          <w:i/>
          <w:iCs/>
          <w:lang w:val="kk-KZ"/>
        </w:rPr>
        <w:t>уә</w:t>
      </w:r>
      <w:r w:rsidRPr="00B93136">
        <w:rPr>
          <w:rFonts w:ascii="Palatino Linotype" w:hAnsi="Palatino Linotype"/>
          <w:i/>
          <w:iCs/>
          <w:lang w:val="kk-KZ"/>
        </w:rPr>
        <w:t xml:space="preserve"> н</w:t>
      </w:r>
      <w:r>
        <w:rPr>
          <w:rFonts w:ascii="Palatino Linotype" w:hAnsi="Palatino Linotype"/>
          <w:i/>
          <w:iCs/>
          <w:lang w:val="kk-KZ"/>
        </w:rPr>
        <w:t>ә</w:t>
      </w:r>
      <w:r w:rsidRPr="00B93136">
        <w:rPr>
          <w:rFonts w:ascii="Palatino Linotype" w:hAnsi="Palatino Linotype"/>
          <w:i/>
          <w:iCs/>
          <w:lang w:val="kk-KZ"/>
        </w:rPr>
        <w:t>фси-</w:t>
      </w:r>
      <w:r w:rsidRPr="002556F3">
        <w:rPr>
          <w:rFonts w:ascii="Palatino Linotype" w:hAnsi="Palatino Linotype"/>
          <w:i/>
          <w:iCs/>
          <w:lang w:val="kk-KZ"/>
        </w:rPr>
        <w:t>һ</w:t>
      </w:r>
      <w:r w:rsidRPr="00B93136">
        <w:rPr>
          <w:rFonts w:ascii="Palatino Linotype" w:hAnsi="Palatino Linotype"/>
          <w:i/>
          <w:iCs/>
          <w:lang w:val="kk-KZ"/>
        </w:rPr>
        <w:t>и</w:t>
      </w:r>
      <w:r w:rsidRPr="002556F3">
        <w:rPr>
          <w:rFonts w:ascii="Palatino Linotype" w:hAnsi="Palatino Linotype"/>
          <w:i/>
          <w:iCs/>
          <w:lang w:val="kk-KZ"/>
        </w:rPr>
        <w:t>.</w:t>
      </w:r>
    </w:p>
    <w:p w:rsidR="00E33114" w:rsidRDefault="00E33114" w:rsidP="00E33114">
      <w:pPr>
        <w:spacing w:line="276" w:lineRule="auto"/>
        <w:ind w:firstLine="397"/>
        <w:jc w:val="both"/>
        <w:rPr>
          <w:rFonts w:ascii="Palatino Linotype" w:hAnsi="Palatino Linotype"/>
          <w:b/>
          <w:bCs/>
          <w:i/>
          <w:iCs/>
          <w:lang w:val="kk-KZ"/>
        </w:rPr>
      </w:pPr>
      <w:r w:rsidRPr="002556F3">
        <w:rPr>
          <w:rFonts w:ascii="Palatino Linotype" w:hAnsi="Palatino Linotype"/>
          <w:lang w:val="kk-KZ"/>
        </w:rPr>
        <w:t>Кейін ол:</w:t>
      </w:r>
      <w:r>
        <w:rPr>
          <w:rFonts w:ascii="Palatino Linotype" w:hAnsi="Palatino Linotype"/>
          <w:lang w:val="kk-KZ"/>
        </w:rPr>
        <w:t xml:space="preserve"> </w:t>
      </w:r>
      <w:r w:rsidRPr="00694B17">
        <w:rPr>
          <w:rFonts w:ascii="Palatino Linotype" w:hAnsi="Palatino Linotype"/>
          <w:b/>
          <w:bCs/>
          <w:i/>
          <w:iCs/>
          <w:lang w:val="kk-KZ"/>
        </w:rPr>
        <w:t>«Аса Мейірімді, ерекше Рақымды Аллаһтың атымен!»</w:t>
      </w:r>
    </w:p>
    <w:p w:rsidR="00E33114" w:rsidRPr="002556F3" w:rsidRDefault="00E33114" w:rsidP="00E33114">
      <w:pPr>
        <w:spacing w:line="276" w:lineRule="auto"/>
        <w:ind w:firstLine="397"/>
        <w:rPr>
          <w:rFonts w:ascii="Palatino Linotype" w:hAnsi="Palatino Linotype"/>
          <w:lang w:val="kk-KZ"/>
        </w:rPr>
      </w:pPr>
      <w:r>
        <w:rPr>
          <w:rFonts w:ascii="TimesNewRoman" w:eastAsia="TimesNewRoman" w:hint="eastAsia"/>
          <w:sz w:val="32"/>
          <w:szCs w:val="32"/>
          <w:rtl/>
        </w:rPr>
        <w:t>بسم</w:t>
      </w:r>
      <w:r>
        <w:rPr>
          <w:rFonts w:ascii="TimesNewRoman" w:eastAsia="TimesNewRoman" w:cs="TimesNewRoman"/>
          <w:sz w:val="32"/>
          <w:szCs w:val="32"/>
        </w:rPr>
        <w:t xml:space="preserve"> </w:t>
      </w:r>
      <w:r>
        <w:rPr>
          <w:rFonts w:ascii="TimesNewRoman" w:eastAsia="TimesNewRoman" w:hint="eastAsia"/>
          <w:sz w:val="32"/>
          <w:szCs w:val="32"/>
          <w:rtl/>
        </w:rPr>
        <w:t>لله</w:t>
      </w:r>
      <w:r>
        <w:rPr>
          <w:rFonts w:ascii="TimesNewRoman" w:eastAsia="TimesNewRoman" w:cs="TimesNewRoman"/>
          <w:sz w:val="32"/>
          <w:szCs w:val="32"/>
        </w:rPr>
        <w:t xml:space="preserve"> </w:t>
      </w:r>
      <w:r>
        <w:rPr>
          <w:rFonts w:ascii="TimesNewRoman" w:eastAsia="TimesNewRoman" w:hint="eastAsia"/>
          <w:sz w:val="32"/>
          <w:szCs w:val="32"/>
          <w:rtl/>
        </w:rPr>
        <w:t>الرحمن</w:t>
      </w:r>
      <w:r>
        <w:rPr>
          <w:rFonts w:ascii="TimesNewRoman" w:eastAsia="TimesNewRoman" w:cs="TimesNewRoman"/>
          <w:sz w:val="32"/>
          <w:szCs w:val="32"/>
        </w:rPr>
        <w:t xml:space="preserve"> </w:t>
      </w:r>
      <w:r>
        <w:rPr>
          <w:rFonts w:ascii="TimesNewRoman" w:eastAsia="TimesNewRoman" w:hint="eastAsia"/>
          <w:sz w:val="32"/>
          <w:szCs w:val="32"/>
          <w:rtl/>
        </w:rPr>
        <w:t>الرحيم</w:t>
      </w:r>
    </w:p>
    <w:p w:rsidR="00E33114" w:rsidRPr="002556F3" w:rsidRDefault="00E33114" w:rsidP="00E33114">
      <w:pPr>
        <w:spacing w:line="276" w:lineRule="auto"/>
        <w:ind w:firstLine="397"/>
        <w:jc w:val="both"/>
        <w:rPr>
          <w:rFonts w:ascii="Palatino Linotype" w:hAnsi="Palatino Linotype"/>
          <w:lang w:val="kk-KZ"/>
        </w:rPr>
      </w:pPr>
      <w:r>
        <w:rPr>
          <w:rFonts w:ascii="Palatino Linotype" w:hAnsi="Palatino Linotype"/>
          <w:i/>
          <w:iCs/>
          <w:lang w:val="kk-KZ"/>
        </w:rPr>
        <w:t>«</w:t>
      </w:r>
      <w:r w:rsidRPr="002556F3">
        <w:rPr>
          <w:rFonts w:ascii="Palatino Linotype" w:hAnsi="Palatino Linotype"/>
          <w:i/>
          <w:iCs/>
          <w:lang w:val="kk-KZ"/>
        </w:rPr>
        <w:t>Бисми-Лләһи рахмани рахим</w:t>
      </w:r>
      <w:r>
        <w:rPr>
          <w:rFonts w:ascii="Palatino Linotype" w:hAnsi="Palatino Linotype"/>
          <w:i/>
          <w:iCs/>
          <w:lang w:val="kk-KZ"/>
        </w:rPr>
        <w:t>»</w:t>
      </w:r>
      <w:r w:rsidRPr="002556F3">
        <w:rPr>
          <w:rFonts w:ascii="Palatino Linotype" w:hAnsi="Palatino Linotype"/>
          <w:lang w:val="kk-KZ"/>
        </w:rPr>
        <w:t>, - деп, дауыстамай оқитын.</w:t>
      </w:r>
      <w:r w:rsidRPr="002556F3">
        <w:rPr>
          <w:rStyle w:val="FootnoteReference"/>
          <w:rFonts w:ascii="Palatino Linotype" w:hAnsi="Palatino Linotype"/>
        </w:rPr>
        <w:footnoteReference w:id="211"/>
      </w:r>
    </w:p>
    <w:p w:rsidR="00E33114" w:rsidRPr="002556F3" w:rsidRDefault="00E33114" w:rsidP="00E33114">
      <w:pPr>
        <w:spacing w:line="276" w:lineRule="auto"/>
        <w:ind w:firstLine="397"/>
        <w:jc w:val="both"/>
        <w:rPr>
          <w:rFonts w:ascii="Palatino Linotype" w:hAnsi="Palatino Linotype"/>
          <w:lang w:val="kk-KZ"/>
        </w:rPr>
      </w:pPr>
    </w:p>
    <w:p w:rsidR="00E33114" w:rsidRPr="00174AE9" w:rsidRDefault="00E33114" w:rsidP="00E33114">
      <w:pPr>
        <w:pStyle w:val="Heading2"/>
        <w:spacing w:before="0" w:after="0" w:line="276" w:lineRule="auto"/>
        <w:ind w:firstLine="397"/>
        <w:jc w:val="center"/>
        <w:rPr>
          <w:rStyle w:val="Strong"/>
          <w:rFonts w:ascii="Palatino Linotype" w:hAnsi="Palatino Linotype"/>
          <w:b/>
          <w:bCs/>
          <w:i w:val="0"/>
          <w:sz w:val="24"/>
          <w:szCs w:val="24"/>
          <w:lang w:val="kk-KZ"/>
        </w:rPr>
      </w:pPr>
      <w:bookmarkStart w:id="33" w:name="_Toc344298025"/>
      <w:r w:rsidRPr="00174AE9">
        <w:rPr>
          <w:rStyle w:val="Strong"/>
          <w:rFonts w:ascii="Palatino Linotype" w:hAnsi="Palatino Linotype"/>
          <w:b/>
          <w:bCs/>
          <w:i w:val="0"/>
          <w:sz w:val="24"/>
          <w:szCs w:val="24"/>
          <w:lang w:val="kk-KZ"/>
        </w:rPr>
        <w:lastRenderedPageBreak/>
        <w:t>Аяттарды жеке-жеке біртіңдеп оқу</w:t>
      </w:r>
      <w:bookmarkEnd w:id="33"/>
    </w:p>
    <w:p w:rsidR="00E33114" w:rsidRDefault="00E33114" w:rsidP="00E33114">
      <w:pPr>
        <w:jc w:val="center"/>
        <w:rPr>
          <w:rFonts w:ascii="Calibri" w:hAnsi="Calibri" w:cs="Lotus Linotype"/>
          <w:bCs/>
          <w:lang w:val="kk-KZ"/>
        </w:rPr>
      </w:pPr>
      <w:r w:rsidRPr="000E4E06">
        <w:rPr>
          <w:rFonts w:ascii="Lotus Linotype" w:hAnsi="Lotus Linotype" w:cs="Lotus Linotype" w:hint="cs"/>
          <w:bCs/>
          <w:rtl/>
        </w:rPr>
        <w:t>«القِرَاءَةُ آيَةً آيَةً»</w:t>
      </w:r>
    </w:p>
    <w:p w:rsidR="00E33114" w:rsidRPr="00694B17" w:rsidRDefault="00E33114" w:rsidP="00E33114">
      <w:pPr>
        <w:jc w:val="center"/>
        <w:rPr>
          <w:rFonts w:ascii="Calibri" w:hAnsi="Calibri"/>
          <w:lang w:val="kk-KZ" w:eastAsia="x-none"/>
        </w:rPr>
      </w:pP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Кейін ол «ә</w:t>
      </w:r>
      <w:r w:rsidRPr="002556F3">
        <w:rPr>
          <w:rFonts w:ascii="Palatino Linotype" w:hAnsi="Palatino Linotype" w:cs="Book Antiqua"/>
          <w:lang w:val="kk-KZ"/>
        </w:rPr>
        <w:t>л</w:t>
      </w:r>
      <w:r w:rsidRPr="002556F3">
        <w:rPr>
          <w:rFonts w:ascii="Palatino Linotype" w:hAnsi="Palatino Linotype"/>
          <w:lang w:val="kk-KZ"/>
        </w:rPr>
        <w:t>-Фатиха» сүресін ырғақ</w:t>
      </w:r>
      <w:r>
        <w:rPr>
          <w:rFonts w:ascii="Palatino Linotype" w:hAnsi="Palatino Linotype"/>
          <w:lang w:val="kk-KZ"/>
        </w:rPr>
        <w:t>пен</w:t>
      </w:r>
      <w:r w:rsidRPr="002556F3">
        <w:rPr>
          <w:rFonts w:ascii="Palatino Linotype" w:hAnsi="Palatino Linotype"/>
          <w:lang w:val="kk-KZ"/>
        </w:rPr>
        <w:t>, әр аяттан кейін тоқтап-тоқтап оқитын. Ол (былай) оқитын:</w:t>
      </w:r>
    </w:p>
    <w:p w:rsidR="00E33114" w:rsidRPr="002556F3"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بسم</w:t>
      </w:r>
      <w:r w:rsidRPr="00B93136">
        <w:rPr>
          <w:rFonts w:ascii="TimesNewRoman" w:eastAsia="TimesNewRoman" w:cs="TimesNewRoman"/>
          <w:sz w:val="32"/>
          <w:szCs w:val="32"/>
          <w:lang w:val="kk-KZ"/>
        </w:rPr>
        <w:t xml:space="preserve"> </w:t>
      </w:r>
      <w:r>
        <w:rPr>
          <w:rFonts w:ascii="TimesNewRoman" w:eastAsia="TimesNewRoman" w:hint="eastAsia"/>
          <w:sz w:val="32"/>
          <w:szCs w:val="32"/>
          <w:rtl/>
        </w:rPr>
        <w:t>لله</w:t>
      </w:r>
      <w:r w:rsidRPr="00B93136">
        <w:rPr>
          <w:rFonts w:ascii="TimesNewRoman" w:eastAsia="TimesNewRoman" w:cs="TimesNewRoman"/>
          <w:sz w:val="32"/>
          <w:szCs w:val="32"/>
          <w:lang w:val="kk-KZ"/>
        </w:rPr>
        <w:t xml:space="preserve"> </w:t>
      </w:r>
      <w:r>
        <w:rPr>
          <w:rFonts w:ascii="TimesNewRoman" w:eastAsia="TimesNewRoman" w:hint="eastAsia"/>
          <w:sz w:val="32"/>
          <w:szCs w:val="32"/>
          <w:rtl/>
        </w:rPr>
        <w:t>الرحمن</w:t>
      </w:r>
      <w:r w:rsidRPr="00B93136">
        <w:rPr>
          <w:rFonts w:ascii="TimesNewRoman" w:eastAsia="TimesNewRoman" w:cs="TimesNewRoman"/>
          <w:sz w:val="32"/>
          <w:szCs w:val="32"/>
          <w:lang w:val="kk-KZ"/>
        </w:rPr>
        <w:t xml:space="preserve"> </w:t>
      </w:r>
      <w:r>
        <w:rPr>
          <w:rFonts w:ascii="TimesNewRoman" w:eastAsia="TimesNewRoman" w:hint="eastAsia"/>
          <w:sz w:val="32"/>
          <w:szCs w:val="32"/>
          <w:rtl/>
        </w:rPr>
        <w:t>الرحيم</w:t>
      </w:r>
    </w:p>
    <w:p w:rsidR="00E33114" w:rsidRPr="002556F3" w:rsidRDefault="00E33114" w:rsidP="00E33114">
      <w:pPr>
        <w:spacing w:line="276" w:lineRule="auto"/>
        <w:ind w:firstLine="397"/>
        <w:jc w:val="both"/>
        <w:rPr>
          <w:rFonts w:ascii="Palatino Linotype" w:hAnsi="Palatino Linotype"/>
          <w:b/>
          <w:lang w:val="kk-KZ"/>
        </w:rPr>
      </w:pPr>
      <w:r w:rsidRPr="002556F3">
        <w:rPr>
          <w:rFonts w:ascii="Palatino Linotype" w:hAnsi="Palatino Linotype"/>
          <w:b/>
          <w:lang w:val="kk-KZ"/>
        </w:rPr>
        <w:t>Аса Мейірімді, ерекше Рақымды Аллаһтың атымен!</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[Бұл жерде ол үзіліс жасайтын және әрі қарай оқитын.]</w:t>
      </w:r>
    </w:p>
    <w:p w:rsidR="00E33114" w:rsidRDefault="00E33114" w:rsidP="00E33114">
      <w:pPr>
        <w:spacing w:line="276" w:lineRule="auto"/>
        <w:ind w:firstLine="397"/>
        <w:jc w:val="both"/>
        <w:rPr>
          <w:rFonts w:ascii="Palatino Linotype" w:hAnsi="Palatino Linotype"/>
          <w:b/>
          <w:lang w:val="kk-KZ"/>
        </w:rPr>
      </w:pPr>
      <w:r w:rsidRPr="00E345BA">
        <w:rPr>
          <w:rFonts w:hint="eastAsia"/>
          <w:sz w:val="32"/>
          <w:szCs w:val="32"/>
          <w:rtl/>
        </w:rPr>
        <w:t>الحمد</w:t>
      </w:r>
      <w:r w:rsidRPr="00E345BA">
        <w:rPr>
          <w:sz w:val="32"/>
          <w:szCs w:val="32"/>
          <w:rtl/>
        </w:rPr>
        <w:t xml:space="preserve"> لله </w:t>
      </w:r>
      <w:r w:rsidRPr="00E345BA">
        <w:rPr>
          <w:rFonts w:hint="eastAsia"/>
          <w:sz w:val="32"/>
          <w:szCs w:val="32"/>
          <w:rtl/>
        </w:rPr>
        <w:t>رب</w:t>
      </w:r>
      <w:r w:rsidRPr="00E345BA">
        <w:rPr>
          <w:sz w:val="32"/>
          <w:szCs w:val="32"/>
          <w:rtl/>
        </w:rPr>
        <w:t xml:space="preserve"> العالمين</w:t>
      </w:r>
      <w:r w:rsidRPr="00E345BA" w:rsidDel="00694B17">
        <w:rPr>
          <w:rFonts w:ascii="Palatino Linotype" w:hAnsi="Palatino Linotype"/>
          <w:bCs/>
          <w:i/>
          <w:iCs/>
          <w:sz w:val="32"/>
          <w:szCs w:val="32"/>
          <w:lang w:val="kk-KZ"/>
        </w:rPr>
        <w:t xml:space="preserve"> </w:t>
      </w:r>
    </w:p>
    <w:p w:rsidR="00E33114" w:rsidRPr="002556F3" w:rsidRDefault="00E33114" w:rsidP="00E33114">
      <w:pPr>
        <w:spacing w:line="276" w:lineRule="auto"/>
        <w:ind w:firstLine="397"/>
        <w:jc w:val="both"/>
        <w:rPr>
          <w:rFonts w:ascii="Palatino Linotype" w:hAnsi="Palatino Linotype"/>
          <w:b/>
          <w:lang w:val="kk-KZ"/>
        </w:rPr>
      </w:pPr>
      <w:r w:rsidRPr="002556F3">
        <w:rPr>
          <w:rFonts w:ascii="Palatino Linotype" w:hAnsi="Palatino Linotype"/>
          <w:b/>
          <w:lang w:val="kk-KZ"/>
        </w:rPr>
        <w:t>Барлық мадақ пен мақтаулар әлемдердің Раббы</w:t>
      </w:r>
      <w:r>
        <w:rPr>
          <w:rFonts w:ascii="Palatino Linotype" w:hAnsi="Palatino Linotype"/>
          <w:b/>
          <w:lang w:val="kk-KZ"/>
        </w:rPr>
        <w:t>сы</w:t>
      </w:r>
      <w:r w:rsidRPr="002556F3">
        <w:rPr>
          <w:rFonts w:ascii="Palatino Linotype" w:hAnsi="Palatino Linotype"/>
          <w:b/>
          <w:lang w:val="kk-KZ"/>
        </w:rPr>
        <w:t xml:space="preserve"> – Аллаһқа тән!</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[Кейін ол үзіліс жасап, әрі қарай оқитын.]</w:t>
      </w:r>
    </w:p>
    <w:p w:rsidR="00E33114" w:rsidRPr="002556F3" w:rsidRDefault="00E33114" w:rsidP="00E33114">
      <w:pPr>
        <w:spacing w:line="276" w:lineRule="auto"/>
        <w:ind w:firstLine="397"/>
        <w:jc w:val="both"/>
        <w:rPr>
          <w:rFonts w:ascii="Palatino Linotype" w:hAnsi="Palatino Linotype"/>
          <w:bCs/>
          <w:i/>
          <w:iCs/>
          <w:lang w:val="kk-KZ"/>
        </w:rPr>
      </w:pPr>
      <w:r>
        <w:rPr>
          <w:rFonts w:ascii="TimesNewRoman" w:eastAsia="TimesNewRoman" w:hint="eastAsia"/>
          <w:sz w:val="32"/>
          <w:szCs w:val="32"/>
          <w:rtl/>
        </w:rPr>
        <w:t>الرحمن</w:t>
      </w:r>
      <w:r>
        <w:rPr>
          <w:rFonts w:ascii="TimesNewRoman" w:eastAsia="TimesNewRoman" w:cs="TimesNewRoman"/>
          <w:sz w:val="32"/>
          <w:szCs w:val="32"/>
        </w:rPr>
        <w:t xml:space="preserve"> </w:t>
      </w:r>
      <w:r>
        <w:rPr>
          <w:rFonts w:ascii="TimesNewRoman" w:eastAsia="TimesNewRoman" w:hint="eastAsia"/>
          <w:sz w:val="32"/>
          <w:szCs w:val="32"/>
          <w:rtl/>
        </w:rPr>
        <w:t>الرحيم</w:t>
      </w:r>
      <w:r w:rsidRPr="002556F3" w:rsidDel="00174AE9">
        <w:rPr>
          <w:rFonts w:ascii="Palatino Linotype" w:hAnsi="Palatino Linotype"/>
          <w:bCs/>
          <w:i/>
          <w:iCs/>
          <w:lang w:val="kk-KZ"/>
        </w:rPr>
        <w:t xml:space="preserve"> </w:t>
      </w:r>
    </w:p>
    <w:p w:rsidR="00E33114" w:rsidRPr="002556F3" w:rsidRDefault="00E33114" w:rsidP="00E33114">
      <w:pPr>
        <w:spacing w:line="276" w:lineRule="auto"/>
        <w:ind w:firstLine="397"/>
        <w:jc w:val="both"/>
        <w:rPr>
          <w:rFonts w:ascii="Palatino Linotype" w:hAnsi="Palatino Linotype"/>
          <w:b/>
          <w:lang w:val="kk-KZ"/>
        </w:rPr>
      </w:pPr>
      <w:r w:rsidRPr="002556F3">
        <w:rPr>
          <w:rFonts w:ascii="Palatino Linotype" w:hAnsi="Palatino Linotype"/>
          <w:b/>
          <w:lang w:val="kk-KZ"/>
        </w:rPr>
        <w:t xml:space="preserve">Аса Мейірімді, Ерекше Рақымдыға.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[Кейін ол үзіліс жасап, әрі қарай оқитын.]</w:t>
      </w:r>
    </w:p>
    <w:p w:rsidR="00E33114" w:rsidRDefault="00E33114" w:rsidP="00E33114">
      <w:pPr>
        <w:spacing w:line="276" w:lineRule="auto"/>
        <w:ind w:firstLine="397"/>
        <w:jc w:val="both"/>
        <w:rPr>
          <w:rFonts w:ascii="Palatino Linotype" w:hAnsi="Palatino Linotype"/>
          <w:b/>
          <w:lang w:val="kk-KZ"/>
        </w:rPr>
      </w:pPr>
      <w:r>
        <w:rPr>
          <w:rFonts w:ascii="TimesNewRoman" w:eastAsia="TimesNewRoman" w:hint="eastAsia"/>
          <w:sz w:val="32"/>
          <w:szCs w:val="32"/>
          <w:rtl/>
        </w:rPr>
        <w:t>مالك</w:t>
      </w:r>
      <w:r>
        <w:rPr>
          <w:rFonts w:ascii="TimesNewRoman" w:eastAsia="TimesNewRoman" w:cs="TimesNewRoman"/>
          <w:sz w:val="32"/>
          <w:szCs w:val="32"/>
        </w:rPr>
        <w:t xml:space="preserve"> </w:t>
      </w:r>
      <w:r>
        <w:rPr>
          <w:rFonts w:ascii="TimesNewRoman" w:eastAsia="TimesNewRoman" w:hint="eastAsia"/>
          <w:sz w:val="32"/>
          <w:szCs w:val="32"/>
          <w:rtl/>
        </w:rPr>
        <w:t>يوم</w:t>
      </w:r>
      <w:r>
        <w:rPr>
          <w:rFonts w:ascii="TimesNewRoman" w:eastAsia="TimesNewRoman" w:cs="TimesNewRoman"/>
          <w:sz w:val="32"/>
          <w:szCs w:val="32"/>
        </w:rPr>
        <w:t xml:space="preserve"> </w:t>
      </w:r>
      <w:r>
        <w:rPr>
          <w:rFonts w:ascii="TimesNewRoman" w:eastAsia="TimesNewRoman" w:hint="eastAsia"/>
          <w:sz w:val="32"/>
          <w:szCs w:val="32"/>
          <w:rtl/>
        </w:rPr>
        <w:t>الدين</w:t>
      </w:r>
      <w:r w:rsidRPr="002556F3" w:rsidDel="00174AE9">
        <w:rPr>
          <w:rFonts w:ascii="Palatino Linotype" w:hAnsi="Palatino Linotype"/>
          <w:bCs/>
          <w:i/>
          <w:iCs/>
          <w:lang w:val="kk-KZ"/>
        </w:rPr>
        <w:t xml:space="preserve"> </w:t>
      </w:r>
    </w:p>
    <w:p w:rsidR="00E33114" w:rsidRPr="002556F3" w:rsidRDefault="00E33114" w:rsidP="00E33114">
      <w:pPr>
        <w:spacing w:line="276" w:lineRule="auto"/>
        <w:ind w:firstLine="397"/>
        <w:jc w:val="both"/>
        <w:rPr>
          <w:rFonts w:ascii="Palatino Linotype" w:hAnsi="Palatino Linotype"/>
          <w:b/>
          <w:lang w:val="kk-KZ"/>
        </w:rPr>
      </w:pPr>
      <w:r w:rsidRPr="002556F3">
        <w:rPr>
          <w:rFonts w:ascii="Palatino Linotype" w:hAnsi="Palatino Linotype"/>
          <w:b/>
          <w:lang w:val="kk-KZ"/>
        </w:rPr>
        <w:lastRenderedPageBreak/>
        <w:t>Қиямет Күннің Патшасына (Иесіне).</w:t>
      </w:r>
    </w:p>
    <w:p w:rsidR="00E33114" w:rsidRPr="002556F3" w:rsidRDefault="00E33114" w:rsidP="00E33114">
      <w:pPr>
        <w:spacing w:line="276" w:lineRule="auto"/>
        <w:ind w:firstLine="397"/>
        <w:jc w:val="both"/>
        <w:rPr>
          <w:rFonts w:ascii="Palatino Linotype" w:hAnsi="Palatino Linotype"/>
          <w:lang w:val="kk-KZ"/>
        </w:rPr>
      </w:pPr>
      <w:r>
        <w:rPr>
          <w:rFonts w:ascii="Palatino Linotype" w:hAnsi="Palatino Linotype"/>
          <w:lang w:val="kk-KZ"/>
        </w:rPr>
        <w:t xml:space="preserve">...әрі </w:t>
      </w:r>
      <w:r w:rsidRPr="002556F3">
        <w:rPr>
          <w:rFonts w:ascii="Palatino Linotype" w:hAnsi="Palatino Linotype"/>
          <w:lang w:val="kk-KZ"/>
        </w:rPr>
        <w:t>осылай</w:t>
      </w:r>
      <w:r>
        <w:rPr>
          <w:rFonts w:ascii="Palatino Linotype" w:hAnsi="Palatino Linotype"/>
          <w:lang w:val="kk-KZ"/>
        </w:rPr>
        <w:t>ша</w:t>
      </w:r>
      <w:r w:rsidRPr="002556F3">
        <w:rPr>
          <w:rFonts w:ascii="Palatino Linotype" w:hAnsi="Palatino Linotype"/>
          <w:lang w:val="kk-KZ"/>
        </w:rPr>
        <w:t xml:space="preserve"> сүренің соңына дейін. Тура осы үлгімен ол Құранның қалған сүрелерін де оқитын: әр аяттың соңында тоқтап, оны келесі аятқа қоспайтын</w:t>
      </w:r>
      <w:r w:rsidRPr="002556F3">
        <w:rPr>
          <w:rStyle w:val="FootnoteReference"/>
          <w:rFonts w:ascii="Palatino Linotype" w:hAnsi="Palatino Linotype"/>
        </w:rPr>
        <w:footnoteReference w:id="212"/>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Кейде ол:</w:t>
      </w:r>
    </w:p>
    <w:p w:rsidR="00E33114" w:rsidRDefault="00E33114" w:rsidP="00E33114">
      <w:pPr>
        <w:spacing w:line="276" w:lineRule="auto"/>
        <w:ind w:firstLine="397"/>
        <w:jc w:val="both"/>
        <w:rPr>
          <w:rFonts w:ascii="Palatino Linotype" w:hAnsi="Palatino Linotype"/>
          <w:i/>
          <w:iCs/>
          <w:lang w:val="kk-KZ"/>
        </w:rPr>
      </w:pPr>
      <w:r>
        <w:rPr>
          <w:rFonts w:ascii="TimesNewRoman" w:eastAsia="TimesNewRoman" w:hint="eastAsia"/>
          <w:sz w:val="32"/>
          <w:szCs w:val="32"/>
          <w:rtl/>
        </w:rPr>
        <w:t>مالك</w:t>
      </w:r>
      <w:r>
        <w:rPr>
          <w:rFonts w:ascii="TimesNewRoman" w:eastAsia="TimesNewRoman" w:cs="TimesNewRoman"/>
          <w:sz w:val="32"/>
          <w:szCs w:val="32"/>
        </w:rPr>
        <w:t xml:space="preserve"> </w:t>
      </w:r>
      <w:r>
        <w:rPr>
          <w:rFonts w:ascii="TimesNewRoman" w:eastAsia="TimesNewRoman" w:hint="eastAsia"/>
          <w:sz w:val="32"/>
          <w:szCs w:val="32"/>
          <w:rtl/>
        </w:rPr>
        <w:t>يوم</w:t>
      </w:r>
      <w:r>
        <w:rPr>
          <w:rFonts w:ascii="TimesNewRoman" w:eastAsia="TimesNewRoman" w:cs="TimesNewRoman"/>
          <w:sz w:val="32"/>
          <w:szCs w:val="32"/>
        </w:rPr>
        <w:t xml:space="preserve"> </w:t>
      </w:r>
      <w:r>
        <w:rPr>
          <w:rFonts w:ascii="TimesNewRoman" w:eastAsia="TimesNewRoman" w:hint="eastAsia"/>
          <w:sz w:val="32"/>
          <w:szCs w:val="32"/>
          <w:rtl/>
        </w:rPr>
        <w:t>الدين</w:t>
      </w:r>
      <w:r w:rsidRPr="002556F3" w:rsidDel="00174AE9">
        <w:rPr>
          <w:rFonts w:ascii="Palatino Linotype" w:hAnsi="Palatino Linotype"/>
          <w:bCs/>
          <w:i/>
          <w:iCs/>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 (Қиямет Күннің Иесіне) - деудің орнына</w:t>
      </w:r>
    </w:p>
    <w:p w:rsidR="00E33114" w:rsidRDefault="00E33114" w:rsidP="00E33114">
      <w:pPr>
        <w:spacing w:line="276" w:lineRule="auto"/>
        <w:ind w:firstLine="397"/>
        <w:jc w:val="both"/>
        <w:rPr>
          <w:rFonts w:ascii="TimesNewRoman" w:eastAsia="TimesNewRoman"/>
          <w:sz w:val="32"/>
          <w:szCs w:val="32"/>
          <w:lang w:val="kk-KZ"/>
        </w:rPr>
      </w:pPr>
      <w:r>
        <w:rPr>
          <w:rFonts w:ascii="TimesNewRoman" w:eastAsia="TimesNewRoman" w:hint="eastAsia"/>
          <w:sz w:val="32"/>
          <w:szCs w:val="32"/>
          <w:rtl/>
        </w:rPr>
        <w:t>ملك</w:t>
      </w:r>
      <w:r>
        <w:rPr>
          <w:rFonts w:ascii="TimesNewRoman" w:eastAsia="TimesNewRoman" w:cs="TimesNewRoman"/>
          <w:sz w:val="32"/>
          <w:szCs w:val="32"/>
        </w:rPr>
        <w:t xml:space="preserve"> </w:t>
      </w:r>
      <w:r>
        <w:rPr>
          <w:rFonts w:ascii="TimesNewRoman" w:eastAsia="TimesNewRoman" w:hint="eastAsia"/>
          <w:sz w:val="32"/>
          <w:szCs w:val="32"/>
          <w:rtl/>
        </w:rPr>
        <w:t>يوم</w:t>
      </w:r>
      <w:r>
        <w:rPr>
          <w:rFonts w:ascii="TimesNewRoman" w:eastAsia="TimesNewRoman" w:cs="TimesNewRoman"/>
          <w:sz w:val="32"/>
          <w:szCs w:val="32"/>
        </w:rPr>
        <w:t xml:space="preserve"> </w:t>
      </w:r>
      <w:r>
        <w:rPr>
          <w:rFonts w:ascii="TimesNewRoman" w:eastAsia="TimesNewRoman" w:hint="eastAsia"/>
          <w:sz w:val="32"/>
          <w:szCs w:val="32"/>
          <w:rtl/>
        </w:rPr>
        <w:t>الدين</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(Қиямет Күннің Патшасына) - деп оқитын.</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213"/>
      </w:r>
    </w:p>
    <w:p w:rsidR="00E33114" w:rsidRPr="002556F3" w:rsidRDefault="00E33114" w:rsidP="00E33114">
      <w:pPr>
        <w:pStyle w:val="Heading2"/>
        <w:spacing w:before="0" w:after="0" w:line="276" w:lineRule="auto"/>
        <w:ind w:firstLine="397"/>
        <w:jc w:val="both"/>
        <w:rPr>
          <w:rStyle w:val="Strong"/>
          <w:rFonts w:ascii="Palatino Linotype" w:hAnsi="Palatino Linotype"/>
          <w:b/>
          <w:i w:val="0"/>
          <w:lang w:val="kk-KZ"/>
        </w:rPr>
      </w:pPr>
    </w:p>
    <w:p w:rsidR="00E33114" w:rsidRDefault="00E33114" w:rsidP="00E33114">
      <w:pPr>
        <w:pStyle w:val="Heading2"/>
        <w:spacing w:before="0" w:after="0" w:line="276" w:lineRule="auto"/>
        <w:ind w:firstLine="397"/>
        <w:jc w:val="center"/>
        <w:rPr>
          <w:rStyle w:val="Strong"/>
          <w:rFonts w:ascii="Palatino Linotype" w:hAnsi="Palatino Linotype"/>
          <w:b/>
          <w:i w:val="0"/>
          <w:sz w:val="24"/>
          <w:szCs w:val="24"/>
          <w:lang w:val="kk-KZ"/>
        </w:rPr>
      </w:pPr>
      <w:bookmarkStart w:id="34" w:name="_Toc344298026"/>
      <w:r w:rsidRPr="002556F3">
        <w:rPr>
          <w:rStyle w:val="Strong"/>
          <w:rFonts w:ascii="Palatino Linotype" w:hAnsi="Palatino Linotype"/>
          <w:b/>
          <w:i w:val="0"/>
          <w:sz w:val="24"/>
          <w:szCs w:val="24"/>
          <w:lang w:val="kk-KZ"/>
        </w:rPr>
        <w:t>«Әл-Фатиха» сүресін оқудың рүкін екендігі және оның артықшылықтары туралы</w:t>
      </w:r>
      <w:bookmarkEnd w:id="34"/>
    </w:p>
    <w:p w:rsidR="00E33114" w:rsidRPr="00174AE9" w:rsidRDefault="00E33114" w:rsidP="00E33114">
      <w:pPr>
        <w:jc w:val="center"/>
        <w:rPr>
          <w:lang w:val="kk-KZ" w:eastAsia="x-none"/>
        </w:rPr>
      </w:pPr>
      <w:r w:rsidRPr="000E4E06">
        <w:rPr>
          <w:rFonts w:ascii="Lotus Linotype" w:hAnsi="Lotus Linotype" w:cs="Lotus Linotype" w:hint="cs"/>
          <w:bCs/>
          <w:rtl/>
        </w:rPr>
        <w:t>«رُكْنِيَّةُ الفَاتِحَةِ وَفَضْائِلُهَا»</w:t>
      </w:r>
    </w:p>
    <w:p w:rsidR="00E33114" w:rsidRPr="00174AE9" w:rsidRDefault="00E33114" w:rsidP="00E33114">
      <w:pPr>
        <w:jc w:val="center"/>
        <w:rPr>
          <w:lang w:val="kk-KZ" w:eastAsia="x-none"/>
        </w:rPr>
      </w:pP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rtl/>
        </w:rPr>
        <w:t>«</w:t>
      </w:r>
      <w:r w:rsidRPr="000E4E06">
        <w:rPr>
          <w:rFonts w:ascii="Lotus Linotype" w:hAnsi="Lotus Linotype" w:cs="Lotus Linotype"/>
          <w:b/>
          <w:bCs/>
          <w:rtl/>
        </w:rPr>
        <w:t>لاَ صَلاَةَ لِمَنْ لَا يَقْرَأْ  [فِيهَا] بِفَاتِحَةِ الْكِتَابِ [فَصَاعِداً] »</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«Кім Кітапты Ашушыны</w:t>
      </w:r>
      <w:r w:rsidRPr="002556F3">
        <w:rPr>
          <w:rStyle w:val="FootnoteReference"/>
          <w:rFonts w:ascii="Palatino Linotype" w:hAnsi="Palatino Linotype"/>
          <w:b/>
          <w:i/>
        </w:rPr>
        <w:footnoteReference w:id="214"/>
      </w:r>
      <w:r w:rsidRPr="002556F3">
        <w:rPr>
          <w:rFonts w:ascii="Palatino Linotype" w:hAnsi="Palatino Linotype"/>
          <w:b/>
          <w:i/>
          <w:lang w:val="kk-KZ"/>
        </w:rPr>
        <w:t xml:space="preserve"> (яғни «ә</w:t>
      </w:r>
      <w:r w:rsidRPr="002556F3">
        <w:rPr>
          <w:rFonts w:ascii="Palatino Linotype" w:hAnsi="Palatino Linotype" w:cs="Book Antiqua"/>
          <w:b/>
          <w:i/>
          <w:lang w:val="kk-KZ"/>
        </w:rPr>
        <w:t>л</w:t>
      </w:r>
      <w:r w:rsidRPr="002556F3">
        <w:rPr>
          <w:rFonts w:ascii="Palatino Linotype" w:hAnsi="Palatino Linotype"/>
          <w:b/>
          <w:i/>
          <w:lang w:val="kk-KZ"/>
        </w:rPr>
        <w:t>-Фатиха» сүресін) оқымаған болса, сол намазды орындамады»</w:t>
      </w:r>
      <w:r w:rsidRPr="002556F3">
        <w:rPr>
          <w:rStyle w:val="FootnoteReference"/>
          <w:rFonts w:ascii="Palatino Linotype" w:hAnsi="Palatino Linotype"/>
        </w:rPr>
        <w:footnoteReference w:id="215"/>
      </w:r>
      <w:r w:rsidRPr="002556F3">
        <w:rPr>
          <w:rFonts w:ascii="Palatino Linotype" w:hAnsi="Palatino Linotype"/>
          <w:lang w:val="kk-KZ"/>
        </w:rPr>
        <w:t>, - де</w:t>
      </w:r>
      <w:r>
        <w:rPr>
          <w:rFonts w:ascii="Palatino Linotype" w:hAnsi="Palatino Linotype"/>
          <w:lang w:val="kk-KZ"/>
        </w:rPr>
        <w:t>п айтып</w:t>
      </w:r>
      <w:r w:rsidRPr="002556F3">
        <w:rPr>
          <w:rFonts w:ascii="Palatino Linotype" w:hAnsi="Palatino Linotype"/>
          <w:lang w:val="kk-KZ"/>
        </w:rPr>
        <w:t xml:space="preserve">, бұл сүренің маңыздылығына ерекше көңіл аударатын. </w:t>
      </w:r>
      <w:r>
        <w:rPr>
          <w:rFonts w:ascii="Palatino Linotype" w:hAnsi="Palatino Linotype"/>
          <w:lang w:val="kk-KZ"/>
        </w:rPr>
        <w:t>Ал б</w:t>
      </w:r>
      <w:r w:rsidRPr="002556F3">
        <w:rPr>
          <w:rFonts w:ascii="Palatino Linotype" w:hAnsi="Palatino Linotype"/>
          <w:lang w:val="kk-KZ"/>
        </w:rPr>
        <w:t xml:space="preserve">асқа бір хадисте: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rtl/>
        </w:rPr>
        <w:t>«</w:t>
      </w:r>
      <w:r w:rsidRPr="000E4E06">
        <w:rPr>
          <w:rFonts w:ascii="Lotus Linotype" w:hAnsi="Lotus Linotype" w:cs="Lotus Linotype"/>
          <w:b/>
          <w:bCs/>
          <w:rtl/>
        </w:rPr>
        <w:t xml:space="preserve">لاَ </w:t>
      </w:r>
      <w:r w:rsidRPr="000E4E06">
        <w:rPr>
          <w:rFonts w:ascii="Lotus Linotype" w:hAnsi="Lotus Linotype" w:cs="Lotus Linotype" w:hint="cs"/>
          <w:b/>
          <w:bCs/>
          <w:rtl/>
        </w:rPr>
        <w:t xml:space="preserve">تجزئ </w:t>
      </w:r>
      <w:r w:rsidRPr="000E4E06">
        <w:rPr>
          <w:rFonts w:ascii="Lotus Linotype" w:hAnsi="Lotus Linotype" w:cs="Lotus Linotype"/>
          <w:b/>
          <w:bCs/>
          <w:rtl/>
        </w:rPr>
        <w:t>صَلاَة</w:t>
      </w:r>
      <w:r w:rsidRPr="000E4E06">
        <w:rPr>
          <w:rFonts w:ascii="Lotus Linotype" w:hAnsi="Lotus Linotype" w:cs="Lotus Linotype" w:hint="cs"/>
          <w:b/>
          <w:bCs/>
          <w:rtl/>
        </w:rPr>
        <w:t>ٌ</w:t>
      </w:r>
      <w:r w:rsidRPr="000E4E06">
        <w:rPr>
          <w:rFonts w:ascii="Lotus Linotype" w:hAnsi="Lotus Linotype" w:cs="Lotus Linotype"/>
          <w:b/>
          <w:bCs/>
          <w:rtl/>
        </w:rPr>
        <w:t xml:space="preserve">  لَا يَقْرَأ</w:t>
      </w:r>
      <w:r w:rsidRPr="000E4E06">
        <w:rPr>
          <w:rFonts w:ascii="Lotus Linotype" w:hAnsi="Lotus Linotype" w:cs="Lotus Linotype" w:hint="cs"/>
          <w:b/>
          <w:bCs/>
          <w:rtl/>
        </w:rPr>
        <w:t xml:space="preserve">ُالرَّجُلُ </w:t>
      </w:r>
      <w:r w:rsidRPr="000E4E06">
        <w:rPr>
          <w:rFonts w:ascii="Lotus Linotype" w:hAnsi="Lotus Linotype" w:cs="Lotus Linotype"/>
          <w:b/>
          <w:bCs/>
          <w:rtl/>
        </w:rPr>
        <w:t>فِيهَا بِفَاتِحَةِ الْكِتَابِ»</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lastRenderedPageBreak/>
        <w:t>«Намаз</w:t>
      </w:r>
      <w:r>
        <w:rPr>
          <w:rFonts w:ascii="Palatino Linotype" w:hAnsi="Palatino Linotype"/>
          <w:b/>
          <w:i/>
          <w:lang w:val="kk-KZ"/>
        </w:rPr>
        <w:t xml:space="preserve">ында </w:t>
      </w:r>
      <w:r w:rsidRPr="002556F3">
        <w:rPr>
          <w:rFonts w:ascii="Palatino Linotype" w:hAnsi="Palatino Linotype"/>
          <w:b/>
          <w:i/>
          <w:lang w:val="kk-KZ"/>
        </w:rPr>
        <w:t>Кітапты Ашушы</w:t>
      </w:r>
      <w:r>
        <w:rPr>
          <w:rFonts w:ascii="Palatino Linotype" w:hAnsi="Palatino Linotype"/>
          <w:b/>
          <w:i/>
          <w:lang w:val="kk-KZ"/>
        </w:rPr>
        <w:t>ны</w:t>
      </w:r>
      <w:r w:rsidRPr="002556F3">
        <w:rPr>
          <w:rFonts w:ascii="Palatino Linotype" w:hAnsi="Palatino Linotype"/>
          <w:b/>
          <w:i/>
          <w:lang w:val="kk-KZ"/>
        </w:rPr>
        <w:t xml:space="preserve"> оқымаған</w:t>
      </w:r>
      <w:r>
        <w:rPr>
          <w:rFonts w:ascii="Palatino Linotype" w:hAnsi="Palatino Linotype"/>
          <w:b/>
          <w:i/>
          <w:lang w:val="kk-KZ"/>
        </w:rPr>
        <w:t xml:space="preserve"> (адамға) </w:t>
      </w:r>
      <w:r w:rsidRPr="002556F3">
        <w:rPr>
          <w:rFonts w:ascii="Palatino Linotype" w:hAnsi="Palatino Linotype"/>
          <w:b/>
          <w:i/>
          <w:lang w:val="kk-KZ"/>
        </w:rPr>
        <w:t>намазы</w:t>
      </w:r>
      <w:r>
        <w:rPr>
          <w:rFonts w:ascii="Palatino Linotype" w:hAnsi="Palatino Linotype"/>
          <w:b/>
          <w:i/>
          <w:lang w:val="kk-KZ"/>
        </w:rPr>
        <w:t xml:space="preserve"> үшін сауап</w:t>
      </w:r>
      <w:r w:rsidRPr="002556F3">
        <w:rPr>
          <w:rFonts w:ascii="Palatino Linotype" w:hAnsi="Palatino Linotype"/>
          <w:b/>
          <w:i/>
          <w:lang w:val="kk-KZ"/>
        </w:rPr>
        <w:t xml:space="preserve"> </w:t>
      </w:r>
      <w:r>
        <w:rPr>
          <w:rFonts w:ascii="Palatino Linotype" w:hAnsi="Palatino Linotype"/>
          <w:b/>
          <w:i/>
          <w:lang w:val="kk-KZ"/>
        </w:rPr>
        <w:t>берілмейді</w:t>
      </w:r>
      <w:r w:rsidRPr="002556F3">
        <w:rPr>
          <w:rFonts w:ascii="Palatino Linotype" w:hAnsi="Palatino Linotype"/>
          <w:b/>
          <w:i/>
          <w:lang w:val="kk-KZ"/>
        </w:rPr>
        <w:t>»</w:t>
      </w:r>
      <w:r w:rsidRPr="002556F3">
        <w:rPr>
          <w:rFonts w:ascii="Palatino Linotype" w:hAnsi="Palatino Linotype"/>
          <w:bCs/>
          <w:iCs/>
          <w:lang w:val="kk-KZ"/>
        </w:rPr>
        <w:t>, - деп айтылады</w:t>
      </w:r>
      <w:r w:rsidRPr="002556F3">
        <w:rPr>
          <w:rStyle w:val="FootnoteReference"/>
          <w:rFonts w:ascii="Palatino Linotype" w:hAnsi="Palatino Linotype"/>
        </w:rPr>
        <w:footnoteReference w:id="216"/>
      </w:r>
      <w:r w:rsidRPr="002556F3">
        <w:rPr>
          <w:rFonts w:ascii="Palatino Linotype" w:hAnsi="Palatino Linotype"/>
          <w:lang w:val="kk-KZ"/>
        </w:rPr>
        <w:t xml:space="preserve">. 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 xml:space="preserve">сондай-ақ былай деп айтатын: </w:t>
      </w:r>
      <w:r w:rsidRPr="002556F3">
        <w:rPr>
          <w:rFonts w:ascii="Palatino Linotype" w:hAnsi="Palatino Linotype"/>
          <w:b/>
          <w:i/>
          <w:lang w:val="kk-KZ"/>
        </w:rPr>
        <w:t>«</w:t>
      </w:r>
      <w:r>
        <w:rPr>
          <w:rFonts w:ascii="Palatino Linotype" w:hAnsi="Palatino Linotype"/>
          <w:b/>
          <w:i/>
          <w:lang w:val="kk-KZ"/>
        </w:rPr>
        <w:t xml:space="preserve">Кім намазын </w:t>
      </w:r>
      <w:r w:rsidRPr="002556F3">
        <w:rPr>
          <w:rFonts w:ascii="Palatino Linotype" w:hAnsi="Palatino Linotype"/>
          <w:b/>
          <w:i/>
          <w:lang w:val="kk-KZ"/>
        </w:rPr>
        <w:t>Кітапты Ашушыны оқыма</w:t>
      </w:r>
      <w:r>
        <w:rPr>
          <w:rFonts w:ascii="Palatino Linotype" w:hAnsi="Palatino Linotype"/>
          <w:b/>
          <w:i/>
          <w:lang w:val="kk-KZ"/>
        </w:rPr>
        <w:t>й орындаса</w:t>
      </w:r>
      <w:r w:rsidRPr="002556F3">
        <w:rPr>
          <w:rFonts w:ascii="Palatino Linotype" w:hAnsi="Palatino Linotype"/>
          <w:b/>
          <w:i/>
          <w:lang w:val="kk-KZ"/>
        </w:rPr>
        <w:t xml:space="preserve">, </w:t>
      </w:r>
      <w:r>
        <w:rPr>
          <w:rFonts w:ascii="Palatino Linotype" w:hAnsi="Palatino Linotype"/>
          <w:b/>
          <w:i/>
          <w:lang w:val="kk-KZ"/>
        </w:rPr>
        <w:t>с</w:t>
      </w:r>
      <w:r w:rsidRPr="002556F3">
        <w:rPr>
          <w:rFonts w:ascii="Palatino Linotype" w:hAnsi="Palatino Linotype"/>
          <w:b/>
          <w:i/>
          <w:lang w:val="kk-KZ"/>
        </w:rPr>
        <w:t>о</w:t>
      </w:r>
      <w:r>
        <w:rPr>
          <w:rFonts w:ascii="Palatino Linotype" w:hAnsi="Palatino Linotype"/>
          <w:b/>
          <w:i/>
          <w:lang w:val="kk-KZ"/>
        </w:rPr>
        <w:t>ның</w:t>
      </w:r>
      <w:r w:rsidRPr="002556F3">
        <w:rPr>
          <w:rFonts w:ascii="Palatino Linotype" w:hAnsi="Palatino Linotype"/>
          <w:b/>
          <w:i/>
          <w:lang w:val="kk-KZ"/>
        </w:rPr>
        <w:t xml:space="preserve"> намазы толық емес, толық емес, толық емес, аяқталмаған»</w:t>
      </w:r>
      <w:r w:rsidRPr="002556F3">
        <w:rPr>
          <w:rStyle w:val="FootnoteReference"/>
          <w:rFonts w:ascii="Palatino Linotype" w:hAnsi="Palatino Linotype"/>
        </w:rPr>
        <w:footnoteReference w:id="217"/>
      </w:r>
      <w:r w:rsidRPr="002556F3">
        <w:rPr>
          <w:rFonts w:ascii="Palatino Linotype" w:hAnsi="Palatino Linotype"/>
          <w:lang w:val="kk-KZ"/>
        </w:rPr>
        <w:t xml:space="preserve">. 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сондай-ақ былай деп хабарлаған:</w:t>
      </w:r>
    </w:p>
    <w:p w:rsidR="00E33114" w:rsidRPr="000E4E06" w:rsidRDefault="00E33114" w:rsidP="00E33114">
      <w:pPr>
        <w:pStyle w:val="PlainText"/>
        <w:bidi/>
        <w:ind w:firstLine="426"/>
        <w:jc w:val="both"/>
        <w:rPr>
          <w:rFonts w:ascii="Lotus Linotype" w:hAnsi="Lotus Linotype" w:cs="Lotus Linotype"/>
          <w:b/>
          <w:bCs/>
          <w:sz w:val="24"/>
          <w:szCs w:val="24"/>
          <w:rtl/>
        </w:rPr>
      </w:pPr>
      <w:r w:rsidRPr="000E4E06">
        <w:rPr>
          <w:rFonts w:ascii="Lotus Linotype" w:hAnsi="Lotus Linotype" w:cs="Lotus Linotype"/>
          <w:b/>
          <w:bCs/>
          <w:sz w:val="24"/>
          <w:szCs w:val="24"/>
          <w:rtl/>
        </w:rPr>
        <w:t xml:space="preserve">«قَالَ اللَّهُ عَزَّ وَجَلَّ: قَسَمْتُ الصَّلاَةَ بَيْنِى وَبَيْنَ عَبْدِى نِصْفَيْنِ، فَنِصْفُهَا لِى وَنِصْفُهَا لِعَبْدِى، وَلِعَبْدِى مَا سَأَلَ ». </w:t>
      </w:r>
    </w:p>
    <w:p w:rsidR="00E33114" w:rsidRPr="002556F3"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 xml:space="preserve">قَالَ رَسُولُ اللَّهِ -صلى الله عليه وسلم- :« اقْرَءُوا يَقُولُ الْعَبْدُ </w:t>
      </w:r>
      <w:r w:rsidRPr="000E4E06">
        <w:rPr>
          <w:rFonts w:ascii="Lotus Linotype" w:hAnsi="Lotus Linotype" w:cs="Lotus Linotype" w:hint="cs"/>
          <w:b/>
          <w:bCs/>
          <w:rtl/>
        </w:rPr>
        <w:t>﴿</w:t>
      </w:r>
      <w:r w:rsidRPr="000E4E06">
        <w:rPr>
          <w:rFonts w:ascii="Lotus Linotype" w:hAnsi="Lotus Linotype" w:cs="Lotus Linotype"/>
          <w:b/>
          <w:bCs/>
          <w:rtl/>
        </w:rPr>
        <w:t>الْحَمْدُ لِلَّهِ رَبِّ الْعَالَمِينَ</w:t>
      </w:r>
      <w:r w:rsidRPr="000E4E06">
        <w:rPr>
          <w:rFonts w:ascii="Lotus Linotype" w:hAnsi="Lotus Linotype" w:cs="Lotus Linotype" w:hint="cs"/>
          <w:b/>
          <w:bCs/>
          <w:rtl/>
        </w:rPr>
        <w:t>﴾</w:t>
      </w:r>
      <w:r w:rsidRPr="000E4E06">
        <w:rPr>
          <w:rFonts w:ascii="Lotus Linotype" w:hAnsi="Lotus Linotype" w:cs="Lotus Linotype"/>
          <w:b/>
          <w:bCs/>
          <w:rtl/>
        </w:rPr>
        <w:t xml:space="preserve"> يَقُولُ اللَّهُ: حَمِدَنِى عَبْدِى. وَيَقُولُ الْعَبْدُ </w:t>
      </w:r>
      <w:r w:rsidRPr="000E4E06">
        <w:rPr>
          <w:rFonts w:ascii="Lotus Linotype" w:hAnsi="Lotus Linotype" w:cs="Lotus Linotype" w:hint="cs"/>
          <w:b/>
          <w:bCs/>
          <w:rtl/>
        </w:rPr>
        <w:t>﴿</w:t>
      </w:r>
      <w:r w:rsidRPr="000E4E06">
        <w:rPr>
          <w:rFonts w:ascii="Lotus Linotype" w:hAnsi="Lotus Linotype" w:cs="Lotus Linotype"/>
          <w:b/>
          <w:bCs/>
          <w:rtl/>
        </w:rPr>
        <w:t>الرَّحْمَنِ الرَّحِيمِ</w:t>
      </w:r>
      <w:r w:rsidRPr="000E4E06">
        <w:rPr>
          <w:rFonts w:ascii="Lotus Linotype" w:hAnsi="Lotus Linotype" w:cs="Lotus Linotype" w:hint="cs"/>
          <w:b/>
          <w:bCs/>
          <w:rtl/>
        </w:rPr>
        <w:t>﴾</w:t>
      </w:r>
      <w:r w:rsidRPr="000E4E06">
        <w:rPr>
          <w:rFonts w:ascii="Lotus Linotype" w:hAnsi="Lotus Linotype" w:cs="Lotus Linotype"/>
          <w:b/>
          <w:bCs/>
          <w:rtl/>
        </w:rPr>
        <w:t xml:space="preserve"> يَقُولُ اللَّهُ: أَثْنَى عَلَىَّ عَبْدِى. يَقُولُ الْعَبْدُ </w:t>
      </w:r>
      <w:r w:rsidRPr="000E4E06">
        <w:rPr>
          <w:rFonts w:ascii="Lotus Linotype" w:hAnsi="Lotus Linotype" w:cs="Lotus Linotype" w:hint="cs"/>
          <w:b/>
          <w:bCs/>
          <w:rtl/>
        </w:rPr>
        <w:t>﴿</w:t>
      </w:r>
      <w:r w:rsidRPr="000E4E06">
        <w:rPr>
          <w:rFonts w:ascii="Lotus Linotype" w:hAnsi="Lotus Linotype" w:cs="Lotus Linotype"/>
          <w:b/>
          <w:bCs/>
          <w:rtl/>
        </w:rPr>
        <w:t>مَالِكِ يَوْمِ الدِّينِ</w:t>
      </w:r>
      <w:r w:rsidRPr="000E4E06">
        <w:rPr>
          <w:rFonts w:ascii="Lotus Linotype" w:hAnsi="Lotus Linotype" w:cs="Lotus Linotype" w:hint="cs"/>
          <w:b/>
          <w:bCs/>
          <w:rtl/>
        </w:rPr>
        <w:t>﴾</w:t>
      </w:r>
      <w:r w:rsidRPr="000E4E06">
        <w:rPr>
          <w:rFonts w:ascii="Lotus Linotype" w:hAnsi="Lotus Linotype" w:cs="Lotus Linotype"/>
          <w:b/>
          <w:bCs/>
          <w:rtl/>
        </w:rPr>
        <w:t xml:space="preserve"> يَقُولُ اللَّهُ : مَجَّدَنِى عَبْدِى. يَقُولُ الْعَبْدُ </w:t>
      </w:r>
      <w:r w:rsidRPr="000E4E06">
        <w:rPr>
          <w:rFonts w:ascii="Lotus Linotype" w:hAnsi="Lotus Linotype" w:cs="Lotus Linotype" w:hint="cs"/>
          <w:b/>
          <w:bCs/>
          <w:rtl/>
        </w:rPr>
        <w:t>﴿</w:t>
      </w:r>
      <w:r w:rsidRPr="000E4E06">
        <w:rPr>
          <w:rFonts w:ascii="Lotus Linotype" w:hAnsi="Lotus Linotype" w:cs="Lotus Linotype"/>
          <w:b/>
          <w:bCs/>
          <w:rtl/>
        </w:rPr>
        <w:t>إِيَّاكَ نَعْبُدُ وَإِيَّاكَ نَسْتَعِينُ</w:t>
      </w:r>
      <w:r w:rsidRPr="000E4E06">
        <w:rPr>
          <w:rFonts w:ascii="Lotus Linotype" w:hAnsi="Lotus Linotype" w:cs="Lotus Linotype" w:hint="cs"/>
          <w:b/>
          <w:bCs/>
          <w:rtl/>
        </w:rPr>
        <w:t>﴾</w:t>
      </w:r>
      <w:r w:rsidRPr="000E4E06">
        <w:rPr>
          <w:rFonts w:ascii="Lotus Linotype" w:hAnsi="Lotus Linotype" w:cs="Lotus Linotype"/>
          <w:b/>
          <w:bCs/>
          <w:rtl/>
        </w:rPr>
        <w:t xml:space="preserve"> فَهَذِهِ الآيَةُ بَيْنِى وَبَيْنَ عَبْدِى، وَلِعَبْدِى مَا سَأَلَ. يَقُولُ الْعَبْدُ </w:t>
      </w:r>
      <w:r w:rsidRPr="000E4E06">
        <w:rPr>
          <w:rFonts w:ascii="Lotus Linotype" w:hAnsi="Lotus Linotype" w:cs="Lotus Linotype" w:hint="cs"/>
          <w:b/>
          <w:bCs/>
          <w:rtl/>
        </w:rPr>
        <w:t>﴿</w:t>
      </w:r>
      <w:r w:rsidRPr="000E4E06">
        <w:rPr>
          <w:rFonts w:ascii="Lotus Linotype" w:hAnsi="Lotus Linotype" w:cs="Lotus Linotype"/>
          <w:b/>
          <w:bCs/>
          <w:rtl/>
        </w:rPr>
        <w:t>اهْدِنَا الصِّرَاطَ الْمُسْتَقِيمَ صِرَاطَ الَّذِينَ أَنْعَمْتَ عَلَيْهِمْ غَيْرِ الْمَغْضُوبِ عَلَيْهِمْ وَلاَ الضَّالِّينَ</w:t>
      </w:r>
      <w:r w:rsidRPr="000E4E06">
        <w:rPr>
          <w:rFonts w:ascii="Lotus Linotype" w:hAnsi="Lotus Linotype" w:cs="Lotus Linotype" w:hint="cs"/>
          <w:b/>
          <w:bCs/>
          <w:rtl/>
        </w:rPr>
        <w:t>﴾</w:t>
      </w:r>
      <w:r w:rsidRPr="000E4E06">
        <w:rPr>
          <w:rFonts w:ascii="Lotus Linotype" w:hAnsi="Lotus Linotype" w:cs="Lotus Linotype"/>
          <w:b/>
          <w:bCs/>
          <w:rtl/>
        </w:rPr>
        <w:t xml:space="preserve"> فَهَؤُلاَءِ لِعَبْدِى وَلِعَبْدِى مَا سَأَلَ</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lastRenderedPageBreak/>
        <w:t xml:space="preserve">«Аса Құдіретті және Ұлы Аллаһ былай деп айтқан: </w:t>
      </w:r>
      <w:r w:rsidRPr="002556F3">
        <w:rPr>
          <w:rFonts w:ascii="Palatino Linotype" w:hAnsi="Palatino Linotype"/>
          <w:b/>
          <w:lang w:val="kk-KZ"/>
        </w:rPr>
        <w:t>«Мен намазды</w:t>
      </w:r>
      <w:r w:rsidRPr="002556F3">
        <w:rPr>
          <w:rStyle w:val="FootnoteReference"/>
          <w:rFonts w:ascii="Palatino Linotype" w:hAnsi="Palatino Linotype"/>
          <w:b/>
        </w:rPr>
        <w:footnoteReference w:id="218"/>
      </w:r>
      <w:r w:rsidRPr="002556F3">
        <w:rPr>
          <w:rFonts w:ascii="Palatino Linotype" w:hAnsi="Palatino Linotype"/>
          <w:b/>
          <w:lang w:val="kk-KZ"/>
        </w:rPr>
        <w:t xml:space="preserve"> Өзім мен құлым арасында тең бөлдім, әрі құлыма ол сұрайтын нәрсе тиеді</w:t>
      </w:r>
      <w:r w:rsidRPr="002556F3">
        <w:rPr>
          <w:rFonts w:ascii="Palatino Linotype" w:hAnsi="Palatino Linotype"/>
          <w:lang w:val="kk-KZ"/>
        </w:rPr>
        <w:t>»</w:t>
      </w:r>
      <w:r w:rsidRPr="002556F3">
        <w:rPr>
          <w:rFonts w:ascii="Palatino Linotype" w:hAnsi="Palatino Linotype"/>
          <w:i/>
          <w:lang w:val="kk-KZ"/>
        </w:rPr>
        <w:t xml:space="preserve">. Кейін Аллаһтың Елшісі </w:t>
      </w:r>
      <w:r w:rsidRPr="000E4E06">
        <w:rPr>
          <w:rFonts w:ascii="Calibri" w:hAnsi="Calibri"/>
        </w:rPr>
        <w:sym w:font="AGA Arabesque" w:char="F072"/>
      </w:r>
      <w:r w:rsidRPr="002556F3">
        <w:rPr>
          <w:rFonts w:ascii="Palatino Linotype" w:hAnsi="Palatino Linotype"/>
          <w:i/>
          <w:lang w:val="kk-KZ"/>
        </w:rPr>
        <w:t xml:space="preserve"> былай деп айтқан: </w:t>
      </w:r>
      <w:r w:rsidRPr="002556F3">
        <w:rPr>
          <w:rFonts w:ascii="Palatino Linotype" w:hAnsi="Palatino Linotype"/>
          <w:b/>
          <w:i/>
          <w:lang w:val="kk-KZ"/>
        </w:rPr>
        <w:t>«Оқыңдар! Және егер (Аллаһтың) құлы: «</w:t>
      </w:r>
      <w:r w:rsidRPr="002556F3">
        <w:rPr>
          <w:rFonts w:ascii="Palatino Linotype" w:hAnsi="Palatino Linotype"/>
          <w:b/>
          <w:i/>
          <w:iCs/>
          <w:lang w:val="kk-KZ"/>
        </w:rPr>
        <w:t>Ә</w:t>
      </w:r>
      <w:r w:rsidRPr="002556F3">
        <w:rPr>
          <w:rFonts w:ascii="Palatino Linotype" w:hAnsi="Palatino Linotype" w:cs="Book Antiqua"/>
          <w:b/>
          <w:i/>
          <w:iCs/>
          <w:lang w:val="kk-KZ"/>
        </w:rPr>
        <w:t>л</w:t>
      </w:r>
      <w:r w:rsidRPr="002556F3">
        <w:rPr>
          <w:rFonts w:ascii="Palatino Linotype" w:hAnsi="Palatino Linotype"/>
          <w:b/>
          <w:i/>
          <w:iCs/>
          <w:lang w:val="kk-KZ"/>
        </w:rPr>
        <w:t xml:space="preserve">хамду лиләһи </w:t>
      </w:r>
      <w:r>
        <w:rPr>
          <w:rFonts w:ascii="Palatino Linotype" w:hAnsi="Palatino Linotype"/>
          <w:b/>
          <w:i/>
          <w:iCs/>
          <w:lang w:val="kk-KZ"/>
        </w:rPr>
        <w:t>Р</w:t>
      </w:r>
      <w:r w:rsidRPr="002556F3">
        <w:rPr>
          <w:rFonts w:ascii="Palatino Linotype" w:hAnsi="Palatino Linotype"/>
          <w:b/>
          <w:i/>
          <w:iCs/>
          <w:lang w:val="kk-KZ"/>
        </w:rPr>
        <w:t>аббил ‘аләмин</w:t>
      </w:r>
      <w:r w:rsidRPr="002556F3">
        <w:rPr>
          <w:rFonts w:ascii="Palatino Linotype" w:hAnsi="Palatino Linotype"/>
          <w:b/>
          <w:i/>
          <w:lang w:val="kk-KZ"/>
        </w:rPr>
        <w:t xml:space="preserve"> (Әлемдердің Раббысы – Аллаһқа мадақ!)», - деп айтса, Аллаһ Тағала: </w:t>
      </w:r>
      <w:r w:rsidRPr="002556F3">
        <w:rPr>
          <w:rFonts w:ascii="Palatino Linotype" w:hAnsi="Palatino Linotype"/>
          <w:b/>
          <w:lang w:val="kk-KZ"/>
        </w:rPr>
        <w:t xml:space="preserve">«Құлым маған мадақ айтты», </w:t>
      </w:r>
      <w:r w:rsidRPr="002556F3">
        <w:rPr>
          <w:rFonts w:ascii="Palatino Linotype" w:hAnsi="Palatino Linotype"/>
          <w:b/>
          <w:i/>
          <w:iCs/>
          <w:lang w:val="kk-KZ"/>
        </w:rPr>
        <w:t>- дейді</w:t>
      </w:r>
      <w:r w:rsidRPr="002556F3">
        <w:rPr>
          <w:rFonts w:ascii="Palatino Linotype" w:hAnsi="Palatino Linotype"/>
          <w:b/>
          <w:i/>
          <w:lang w:val="kk-KZ"/>
        </w:rPr>
        <w:t>. Және егер ол: «</w:t>
      </w:r>
      <w:r w:rsidRPr="002556F3">
        <w:rPr>
          <w:rFonts w:ascii="Palatino Linotype" w:hAnsi="Palatino Linotype"/>
          <w:b/>
          <w:i/>
          <w:iCs/>
          <w:lang w:val="kk-KZ"/>
        </w:rPr>
        <w:t>...әр-</w:t>
      </w:r>
      <w:r>
        <w:rPr>
          <w:rFonts w:ascii="Palatino Linotype" w:hAnsi="Palatino Linotype"/>
          <w:b/>
          <w:i/>
          <w:iCs/>
          <w:lang w:val="kk-KZ"/>
        </w:rPr>
        <w:t>Р</w:t>
      </w:r>
      <w:r w:rsidRPr="002556F3">
        <w:rPr>
          <w:rFonts w:ascii="Palatino Linotype" w:hAnsi="Palatino Linotype"/>
          <w:b/>
          <w:i/>
          <w:iCs/>
          <w:lang w:val="kk-KZ"/>
        </w:rPr>
        <w:t>ахмаанир-</w:t>
      </w:r>
      <w:r>
        <w:rPr>
          <w:rFonts w:ascii="Palatino Linotype" w:hAnsi="Palatino Linotype"/>
          <w:b/>
          <w:i/>
          <w:iCs/>
          <w:lang w:val="kk-KZ"/>
        </w:rPr>
        <w:t>Р</w:t>
      </w:r>
      <w:r w:rsidRPr="002556F3">
        <w:rPr>
          <w:rFonts w:ascii="Palatino Linotype" w:hAnsi="Palatino Linotype"/>
          <w:b/>
          <w:i/>
          <w:iCs/>
          <w:lang w:val="kk-KZ"/>
        </w:rPr>
        <w:t>ахим</w:t>
      </w:r>
      <w:r w:rsidRPr="002556F3">
        <w:rPr>
          <w:rFonts w:ascii="Palatino Linotype" w:hAnsi="Palatino Linotype"/>
          <w:b/>
          <w:i/>
          <w:lang w:val="kk-KZ"/>
        </w:rPr>
        <w:t xml:space="preserve"> (Аса Мейірімді, ерекше Рақымдыға)», - деп айтса, Аллаһ: </w:t>
      </w:r>
      <w:r w:rsidRPr="002556F3">
        <w:rPr>
          <w:rFonts w:ascii="Palatino Linotype" w:hAnsi="Palatino Linotype"/>
          <w:b/>
          <w:lang w:val="kk-KZ"/>
        </w:rPr>
        <w:t>«Құлым Мені ардақтады», - дейді</w:t>
      </w:r>
      <w:r w:rsidRPr="002556F3">
        <w:rPr>
          <w:rFonts w:ascii="Palatino Linotype" w:hAnsi="Palatino Linotype"/>
          <w:b/>
          <w:i/>
          <w:lang w:val="kk-KZ"/>
        </w:rPr>
        <w:t>. Және егер ол: «</w:t>
      </w:r>
      <w:r w:rsidRPr="002556F3">
        <w:rPr>
          <w:rFonts w:ascii="Palatino Linotype" w:hAnsi="Palatino Linotype"/>
          <w:b/>
          <w:i/>
          <w:iCs/>
          <w:lang w:val="kk-KZ"/>
        </w:rPr>
        <w:t>...Мәлики яумид-дин</w:t>
      </w:r>
      <w:r w:rsidRPr="002556F3">
        <w:rPr>
          <w:rFonts w:ascii="Palatino Linotype" w:hAnsi="Palatino Linotype"/>
          <w:b/>
          <w:i/>
          <w:lang w:val="kk-KZ"/>
        </w:rPr>
        <w:t xml:space="preserve"> (Қиямет Күннің Иесіне)», - деп айтса, Аллаһ Тағала: </w:t>
      </w:r>
      <w:r w:rsidRPr="002556F3">
        <w:rPr>
          <w:rFonts w:ascii="Palatino Linotype" w:hAnsi="Palatino Linotype"/>
          <w:b/>
          <w:lang w:val="kk-KZ"/>
        </w:rPr>
        <w:t>«Құлым Мені тым дәріптеді», - деп айтады</w:t>
      </w:r>
      <w:r w:rsidRPr="002556F3">
        <w:rPr>
          <w:rFonts w:ascii="Palatino Linotype" w:hAnsi="Palatino Linotype"/>
          <w:b/>
          <w:i/>
          <w:lang w:val="kk-KZ"/>
        </w:rPr>
        <w:t>. Және егер ол: «</w:t>
      </w:r>
      <w:r w:rsidRPr="002556F3">
        <w:rPr>
          <w:rFonts w:ascii="Palatino Linotype" w:hAnsi="Palatino Linotype"/>
          <w:b/>
          <w:i/>
          <w:iCs/>
          <w:lang w:val="kk-KZ"/>
        </w:rPr>
        <w:t>...ийә-кә н</w:t>
      </w:r>
      <w:r>
        <w:rPr>
          <w:rFonts w:ascii="Palatino Linotype" w:hAnsi="Palatino Linotype"/>
          <w:b/>
          <w:i/>
          <w:iCs/>
          <w:lang w:val="kk-KZ"/>
        </w:rPr>
        <w:t>ә</w:t>
      </w:r>
      <w:r w:rsidRPr="002556F3">
        <w:rPr>
          <w:rFonts w:ascii="Palatino Linotype" w:hAnsi="Palatino Linotype"/>
          <w:b/>
          <w:i/>
          <w:iCs/>
          <w:lang w:val="kk-KZ"/>
        </w:rPr>
        <w:t>‘буду уә ийәә</w:t>
      </w:r>
      <w:r>
        <w:rPr>
          <w:rFonts w:ascii="Palatino Linotype" w:hAnsi="Palatino Linotype"/>
          <w:b/>
          <w:i/>
          <w:iCs/>
          <w:lang w:val="kk-KZ"/>
        </w:rPr>
        <w:t>-</w:t>
      </w:r>
      <w:r w:rsidRPr="002556F3">
        <w:rPr>
          <w:rFonts w:ascii="Palatino Linotype" w:hAnsi="Palatino Linotype"/>
          <w:b/>
          <w:i/>
          <w:iCs/>
          <w:lang w:val="kk-KZ"/>
        </w:rPr>
        <w:t>кә нәста‘иин</w:t>
      </w:r>
      <w:r w:rsidRPr="002556F3">
        <w:rPr>
          <w:rFonts w:ascii="Palatino Linotype" w:hAnsi="Palatino Linotype"/>
          <w:b/>
          <w:i/>
          <w:lang w:val="kk-KZ"/>
        </w:rPr>
        <w:t xml:space="preserve"> (Саған ғана құлшылық етеміз, әрі Сенен ғана көмек сұрап жалбарынамыз)», - деп айтса, Аллаһ: </w:t>
      </w:r>
      <w:r w:rsidRPr="002556F3">
        <w:rPr>
          <w:rFonts w:ascii="Palatino Linotype" w:hAnsi="Palatino Linotype"/>
          <w:b/>
          <w:lang w:val="kk-KZ"/>
        </w:rPr>
        <w:t>«Бұл  Мені мен құлымның арасында (бөлінеді), әрі құлыма сұрағаны тиеді»</w:t>
      </w:r>
      <w:r w:rsidRPr="002556F3">
        <w:rPr>
          <w:rFonts w:ascii="Palatino Linotype" w:hAnsi="Palatino Linotype"/>
          <w:b/>
          <w:i/>
          <w:lang w:val="kk-KZ"/>
        </w:rPr>
        <w:t xml:space="preserve">, - </w:t>
      </w:r>
      <w:r w:rsidRPr="002556F3">
        <w:rPr>
          <w:rFonts w:ascii="Palatino Linotype" w:hAnsi="Palatino Linotype"/>
          <w:b/>
          <w:i/>
          <w:lang w:val="kk-KZ"/>
        </w:rPr>
        <w:lastRenderedPageBreak/>
        <w:t>дейді.  Және егер ол: «</w:t>
      </w:r>
      <w:r w:rsidRPr="002556F3">
        <w:rPr>
          <w:rFonts w:ascii="Palatino Linotype" w:hAnsi="Palatino Linotype"/>
          <w:b/>
          <w:i/>
          <w:iCs/>
          <w:lang w:val="kk-KZ"/>
        </w:rPr>
        <w:t>...иһдинас-сираатә</w:t>
      </w:r>
      <w:r w:rsidRPr="002556F3">
        <w:rPr>
          <w:rFonts w:ascii="Palatino Linotype" w:hAnsi="Palatino Linotype" w:cs="Book Antiqua"/>
          <w:b/>
          <w:i/>
          <w:iCs/>
          <w:lang w:val="kk-KZ"/>
        </w:rPr>
        <w:t>л-</w:t>
      </w:r>
      <w:r w:rsidRPr="002556F3">
        <w:rPr>
          <w:rFonts w:ascii="Palatino Linotype" w:hAnsi="Palatino Linotype"/>
          <w:b/>
          <w:i/>
          <w:iCs/>
          <w:lang w:val="kk-KZ"/>
        </w:rPr>
        <w:t>мустақиим, сиратә</w:t>
      </w:r>
      <w:r w:rsidRPr="002556F3">
        <w:rPr>
          <w:rFonts w:ascii="Palatino Linotype" w:hAnsi="Palatino Linotype" w:cs="Book Antiqua"/>
          <w:b/>
          <w:i/>
          <w:iCs/>
          <w:lang w:val="kk-KZ"/>
        </w:rPr>
        <w:t>л</w:t>
      </w:r>
      <w:r w:rsidRPr="002556F3">
        <w:rPr>
          <w:rFonts w:ascii="Palatino Linotype" w:hAnsi="Palatino Linotype"/>
          <w:b/>
          <w:i/>
          <w:iCs/>
          <w:lang w:val="kk-KZ"/>
        </w:rPr>
        <w:t>–ләзина ән‘амта ‘аләйһим, ғайри</w:t>
      </w:r>
      <w:r>
        <w:rPr>
          <w:rFonts w:ascii="Palatino Linotype" w:hAnsi="Palatino Linotype"/>
          <w:b/>
          <w:i/>
          <w:iCs/>
          <w:lang w:val="kk-KZ"/>
        </w:rPr>
        <w:t>л</w:t>
      </w:r>
      <w:r w:rsidRPr="002556F3">
        <w:rPr>
          <w:rFonts w:ascii="Palatino Linotype" w:hAnsi="Palatino Linotype"/>
          <w:b/>
          <w:i/>
          <w:iCs/>
          <w:lang w:val="kk-KZ"/>
        </w:rPr>
        <w:t xml:space="preserve"> мағдууби ‘аләйһим уәладдааал-лиин</w:t>
      </w:r>
      <w:r w:rsidRPr="002556F3">
        <w:rPr>
          <w:rFonts w:ascii="Palatino Linotype" w:hAnsi="Palatino Linotype"/>
          <w:b/>
          <w:i/>
          <w:lang w:val="kk-KZ"/>
        </w:rPr>
        <w:t xml:space="preserve"> (бізді Тура Жолға сала гөр, Игілігіңе бөленгендердің жолына, бірақ Қа</w:t>
      </w:r>
      <w:r>
        <w:rPr>
          <w:rFonts w:ascii="Palatino Linotype" w:hAnsi="Palatino Linotype"/>
          <w:b/>
          <w:i/>
          <w:lang w:val="kk-KZ"/>
        </w:rPr>
        <w:t>һ</w:t>
      </w:r>
      <w:r w:rsidRPr="002556F3">
        <w:rPr>
          <w:rFonts w:ascii="Palatino Linotype" w:hAnsi="Palatino Linotype"/>
          <w:b/>
          <w:i/>
          <w:lang w:val="kk-KZ"/>
        </w:rPr>
        <w:t xml:space="preserve">арыңа ұшырағандардың және адасқандардың жолына емес)», - деп айтса, Аллаһ: </w:t>
      </w:r>
      <w:r w:rsidRPr="002556F3">
        <w:rPr>
          <w:rFonts w:ascii="Palatino Linotype" w:hAnsi="Palatino Linotype"/>
          <w:b/>
          <w:lang w:val="kk-KZ"/>
        </w:rPr>
        <w:t xml:space="preserve">«Бұл – құлыма, әрі құлыма сұрағаны беріледі!»,  </w:t>
      </w:r>
      <w:r w:rsidRPr="002556F3">
        <w:rPr>
          <w:rFonts w:ascii="Palatino Linotype" w:hAnsi="Palatino Linotype"/>
          <w:b/>
          <w:i/>
          <w:iCs/>
          <w:lang w:val="kk-KZ"/>
        </w:rPr>
        <w:t>- дейді»</w:t>
      </w:r>
      <w:r w:rsidRPr="002556F3">
        <w:rPr>
          <w:rFonts w:ascii="Palatino Linotype" w:hAnsi="Palatino Linotype"/>
          <w:lang w:val="kk-KZ"/>
        </w:rPr>
        <w:t>.</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219"/>
      </w:r>
    </w:p>
    <w:p w:rsidR="00E33114" w:rsidRDefault="00E33114" w:rsidP="00E33114">
      <w:pPr>
        <w:spacing w:line="276" w:lineRule="auto"/>
        <w:ind w:firstLine="397"/>
        <w:jc w:val="both"/>
        <w:rPr>
          <w:rFonts w:ascii="Palatino Linotype" w:hAnsi="Palatino Linotype"/>
          <w:lang w:val="kk-KZ"/>
        </w:rPr>
      </w:pPr>
      <w:r w:rsidRPr="00E33114">
        <w:rPr>
          <w:rFonts w:ascii="Palatino Linotype" w:hAnsi="Palatino Linotype"/>
          <w:lang w:val="ru-RU"/>
        </w:rPr>
        <w:t xml:space="preserve">Ол </w:t>
      </w:r>
      <w:r w:rsidRPr="000E4E06">
        <w:rPr>
          <w:rFonts w:ascii="Calibri" w:hAnsi="Calibri"/>
        </w:rPr>
        <w:sym w:font="AGA Arabesque" w:char="F072"/>
      </w:r>
      <w:r>
        <w:rPr>
          <w:rFonts w:ascii="Calibri" w:hAnsi="Calibri"/>
          <w:lang w:val="kk-KZ"/>
        </w:rPr>
        <w:t xml:space="preserve"> </w:t>
      </w:r>
      <w:r w:rsidRPr="00E33114">
        <w:rPr>
          <w:rFonts w:ascii="Palatino Linotype" w:hAnsi="Palatino Linotype"/>
          <w:lang w:val="ru-RU"/>
        </w:rPr>
        <w:t xml:space="preserve">сондай-ақ былай деп айтқан: </w:t>
      </w:r>
    </w:p>
    <w:p w:rsidR="00E33114" w:rsidRDefault="00E33114" w:rsidP="00E33114">
      <w:pPr>
        <w:spacing w:line="276" w:lineRule="auto"/>
        <w:ind w:firstLine="397"/>
        <w:jc w:val="both"/>
        <w:rPr>
          <w:rFonts w:ascii="Calibri" w:hAnsi="Calibri" w:cs="Lotus Linotype"/>
          <w:b/>
          <w:bCs/>
          <w:lang w:val="kk-KZ"/>
        </w:rPr>
      </w:pPr>
      <w:r w:rsidRPr="000E4E06">
        <w:rPr>
          <w:rFonts w:ascii="Lotus Linotype" w:hAnsi="Lotus Linotype" w:cs="Lotus Linotype"/>
          <w:b/>
          <w:bCs/>
          <w:rtl/>
        </w:rPr>
        <w:t>«مَا أ</w:t>
      </w:r>
      <w:r w:rsidRPr="000E4E06">
        <w:rPr>
          <w:rFonts w:ascii="Lotus Linotype" w:hAnsi="Lotus Linotype" w:cs="Lotus Linotype" w:hint="cs"/>
          <w:b/>
          <w:bCs/>
          <w:rtl/>
        </w:rPr>
        <w:t>َ</w:t>
      </w:r>
      <w:r w:rsidRPr="000E4E06">
        <w:rPr>
          <w:rFonts w:ascii="Lotus Linotype" w:hAnsi="Lotus Linotype" w:cs="Lotus Linotype"/>
          <w:b/>
          <w:bCs/>
          <w:rtl/>
        </w:rPr>
        <w:t xml:space="preserve">نْزِلَ </w:t>
      </w:r>
      <w:r w:rsidRPr="000E4E06">
        <w:rPr>
          <w:rFonts w:ascii="Lotus Linotype" w:hAnsi="Lotus Linotype" w:cs="Lotus Linotype" w:hint="cs"/>
          <w:b/>
          <w:bCs/>
          <w:rtl/>
        </w:rPr>
        <w:t xml:space="preserve">اللهُ عَزَّ وَجَلَّ </w:t>
      </w:r>
      <w:r w:rsidRPr="000E4E06">
        <w:rPr>
          <w:rFonts w:ascii="Lotus Linotype" w:hAnsi="Lotus Linotype" w:cs="Lotus Linotype"/>
          <w:b/>
          <w:bCs/>
          <w:rtl/>
        </w:rPr>
        <w:t>فِى التَّوْرَاةِ وَلاَ فِى الإِنْجِيلِ مِثْ</w:t>
      </w:r>
      <w:r w:rsidRPr="000E4E06">
        <w:rPr>
          <w:rFonts w:ascii="Lotus Linotype" w:hAnsi="Lotus Linotype" w:cs="Lotus Linotype" w:hint="cs"/>
          <w:b/>
          <w:bCs/>
          <w:rtl/>
        </w:rPr>
        <w:t>لَ أمِّ القُرْآنِ</w:t>
      </w:r>
      <w:r w:rsidRPr="000E4E06">
        <w:rPr>
          <w:rFonts w:ascii="Lotus Linotype" w:hAnsi="Lotus Linotype" w:cs="Lotus Linotype"/>
          <w:b/>
          <w:bCs/>
          <w:rtl/>
        </w:rPr>
        <w:t xml:space="preserve">، </w:t>
      </w:r>
      <w:r w:rsidRPr="000E4E06">
        <w:rPr>
          <w:rFonts w:ascii="Lotus Linotype" w:hAnsi="Lotus Linotype" w:cs="Lotus Linotype" w:hint="cs"/>
          <w:b/>
          <w:bCs/>
          <w:rtl/>
        </w:rPr>
        <w:t>وَهِيَ</w:t>
      </w:r>
      <w:r w:rsidRPr="000E4E06">
        <w:rPr>
          <w:rFonts w:ascii="Lotus Linotype" w:hAnsi="Lotus Linotype" w:cs="Lotus Linotype"/>
          <w:b/>
          <w:bCs/>
          <w:rtl/>
        </w:rPr>
        <w:t xml:space="preserve"> السَّبْعُ الْمَثَانِى </w:t>
      </w:r>
      <w:r w:rsidRPr="000E4E06">
        <w:rPr>
          <w:rFonts w:ascii="Lotus Linotype" w:hAnsi="Lotus Linotype" w:cs="Lotus Linotype" w:hint="cs"/>
          <w:b/>
          <w:bCs/>
          <w:rtl/>
        </w:rPr>
        <w:t xml:space="preserve">وَالقُرْآنُ العَظِيمُ </w:t>
      </w:r>
      <w:r w:rsidRPr="000E4E06">
        <w:rPr>
          <w:rFonts w:ascii="Lotus Linotype" w:hAnsi="Lotus Linotype" w:cs="Lotus Linotype"/>
          <w:b/>
          <w:bCs/>
          <w:rtl/>
        </w:rPr>
        <w:t xml:space="preserve">الَّذِى </w:t>
      </w:r>
      <w:r w:rsidRPr="000E4E06">
        <w:rPr>
          <w:rFonts w:ascii="Lotus Linotype" w:hAnsi="Lotus Linotype" w:cs="Lotus Linotype" w:hint="cs"/>
          <w:b/>
          <w:bCs/>
          <w:rtl/>
        </w:rPr>
        <w:t>أُوتِيْتُه</w:t>
      </w:r>
      <w:r w:rsidRPr="000E4E06">
        <w:rPr>
          <w:rFonts w:ascii="Lotus Linotype" w:hAnsi="Lotus Linotype" w:cs="Lotus Linotype"/>
          <w:b/>
          <w:bCs/>
          <w:rtl/>
        </w:rPr>
        <w:t>»</w:t>
      </w:r>
      <w:r w:rsidRPr="000E4E06">
        <w:rPr>
          <w:rFonts w:ascii="Lotus Linotype" w:hAnsi="Lotus Linotype" w:cs="Lotus Linotype" w:hint="cs"/>
          <w:b/>
          <w:bCs/>
          <w:rtl/>
        </w:rPr>
        <w:t>.</w:t>
      </w:r>
    </w:p>
    <w:p w:rsidR="00E33114" w:rsidRPr="00B93136" w:rsidRDefault="00E33114" w:rsidP="00E33114">
      <w:pPr>
        <w:spacing w:line="276" w:lineRule="auto"/>
        <w:ind w:firstLine="397"/>
        <w:jc w:val="both"/>
        <w:rPr>
          <w:rFonts w:ascii="Palatino Linotype" w:hAnsi="Palatino Linotype"/>
          <w:lang w:val="kk-KZ"/>
        </w:rPr>
      </w:pPr>
      <w:r w:rsidRPr="00B93136">
        <w:rPr>
          <w:rFonts w:ascii="Palatino Linotype" w:hAnsi="Palatino Linotype"/>
          <w:b/>
          <w:i/>
          <w:lang w:val="kk-KZ"/>
        </w:rPr>
        <w:t>«Алла</w:t>
      </w:r>
      <w:r w:rsidRPr="002556F3">
        <w:rPr>
          <w:rFonts w:ascii="Palatino Linotype" w:hAnsi="Palatino Linotype"/>
          <w:b/>
          <w:i/>
          <w:lang w:val="kk-KZ"/>
        </w:rPr>
        <w:t xml:space="preserve">һ Тауратта да, Інжілде де Құранның Анасына ұқсас (сүре) түсірген емес. </w:t>
      </w:r>
      <w:r w:rsidRPr="00B93136">
        <w:rPr>
          <w:rFonts w:ascii="Palatino Linotype" w:hAnsi="Palatino Linotype"/>
          <w:b/>
          <w:i/>
          <w:lang w:val="kk-KZ"/>
        </w:rPr>
        <w:t xml:space="preserve"> </w:t>
      </w:r>
      <w:r w:rsidRPr="002556F3">
        <w:rPr>
          <w:rFonts w:ascii="Palatino Linotype" w:hAnsi="Palatino Linotype"/>
          <w:b/>
          <w:i/>
          <w:lang w:val="kk-KZ"/>
        </w:rPr>
        <w:t xml:space="preserve">Бұл – жеті тұрақты қайталанатын </w:t>
      </w:r>
      <w:r w:rsidRPr="00B93136">
        <w:rPr>
          <w:rFonts w:ascii="Palatino Linotype" w:hAnsi="Palatino Linotype"/>
          <w:b/>
          <w:i/>
          <w:lang w:val="kk-KZ"/>
        </w:rPr>
        <w:t>[аят</w:t>
      </w:r>
      <w:r w:rsidRPr="002556F3">
        <w:rPr>
          <w:rFonts w:ascii="Palatino Linotype" w:hAnsi="Palatino Linotype"/>
          <w:b/>
          <w:i/>
          <w:lang w:val="kk-KZ"/>
        </w:rPr>
        <w:t>тар</w:t>
      </w:r>
      <w:r w:rsidRPr="00B93136">
        <w:rPr>
          <w:rFonts w:ascii="Palatino Linotype" w:hAnsi="Palatino Linotype"/>
          <w:b/>
          <w:i/>
          <w:lang w:val="kk-KZ"/>
        </w:rPr>
        <w:t>]</w:t>
      </w:r>
      <w:r w:rsidRPr="002556F3">
        <w:rPr>
          <w:rStyle w:val="FootnoteReference"/>
          <w:rFonts w:ascii="Palatino Linotype" w:hAnsi="Palatino Linotype"/>
          <w:b/>
          <w:i/>
        </w:rPr>
        <w:footnoteReference w:id="220"/>
      </w:r>
      <w:r w:rsidRPr="00B93136">
        <w:rPr>
          <w:rFonts w:ascii="Palatino Linotype" w:hAnsi="Palatino Linotype"/>
          <w:b/>
          <w:i/>
          <w:lang w:val="kk-KZ"/>
        </w:rPr>
        <w:t xml:space="preserve"> </w:t>
      </w:r>
      <w:r w:rsidRPr="00B93136">
        <w:rPr>
          <w:rFonts w:ascii="Palatino Linotype" w:hAnsi="Palatino Linotype"/>
          <w:b/>
          <w:i/>
          <w:lang w:val="kk-KZ"/>
        </w:rPr>
        <w:lastRenderedPageBreak/>
        <w:t>(</w:t>
      </w:r>
      <w:r w:rsidRPr="002556F3">
        <w:rPr>
          <w:rFonts w:ascii="Palatino Linotype" w:hAnsi="Palatino Linotype"/>
          <w:b/>
          <w:i/>
          <w:iCs/>
          <w:lang w:val="kk-KZ"/>
        </w:rPr>
        <w:t>ә</w:t>
      </w:r>
      <w:r w:rsidRPr="00B93136">
        <w:rPr>
          <w:rFonts w:ascii="Palatino Linotype" w:hAnsi="Palatino Linotype"/>
          <w:b/>
          <w:i/>
          <w:iCs/>
          <w:lang w:val="kk-KZ"/>
        </w:rPr>
        <w:t>с-с</w:t>
      </w:r>
      <w:r>
        <w:rPr>
          <w:rFonts w:ascii="Palatino Linotype" w:hAnsi="Palatino Linotype"/>
          <w:b/>
          <w:i/>
          <w:iCs/>
          <w:lang w:val="kk-KZ"/>
        </w:rPr>
        <w:t>ә</w:t>
      </w:r>
      <w:r w:rsidRPr="00B93136">
        <w:rPr>
          <w:rFonts w:ascii="Palatino Linotype" w:hAnsi="Palatino Linotype"/>
          <w:b/>
          <w:i/>
          <w:iCs/>
          <w:lang w:val="kk-KZ"/>
        </w:rPr>
        <w:t>б‘у-л-м</w:t>
      </w:r>
      <w:r>
        <w:rPr>
          <w:rFonts w:ascii="Palatino Linotype" w:hAnsi="Palatino Linotype"/>
          <w:b/>
          <w:i/>
          <w:iCs/>
          <w:lang w:val="kk-KZ"/>
        </w:rPr>
        <w:t>ә</w:t>
      </w:r>
      <w:r w:rsidRPr="00B93136">
        <w:rPr>
          <w:rFonts w:ascii="Palatino Linotype" w:hAnsi="Palatino Linotype"/>
          <w:b/>
          <w:i/>
          <w:iCs/>
          <w:lang w:val="kk-KZ"/>
        </w:rPr>
        <w:t>с</w:t>
      </w:r>
      <w:r>
        <w:rPr>
          <w:rFonts w:ascii="Palatino Linotype" w:hAnsi="Palatino Linotype"/>
          <w:b/>
          <w:i/>
          <w:iCs/>
          <w:lang w:val="kk-KZ"/>
        </w:rPr>
        <w:t>ә</w:t>
      </w:r>
      <w:r w:rsidRPr="00B93136">
        <w:rPr>
          <w:rFonts w:ascii="Palatino Linotype" w:hAnsi="Palatino Linotype"/>
          <w:b/>
          <w:i/>
          <w:iCs/>
          <w:lang w:val="kk-KZ"/>
        </w:rPr>
        <w:t>ни</w:t>
      </w:r>
      <w:r w:rsidRPr="00B93136">
        <w:rPr>
          <w:rFonts w:ascii="Palatino Linotype" w:hAnsi="Palatino Linotype"/>
          <w:b/>
          <w:i/>
          <w:lang w:val="kk-KZ"/>
        </w:rPr>
        <w:t>) [</w:t>
      </w:r>
      <w:r w:rsidRPr="002556F3">
        <w:rPr>
          <w:rFonts w:ascii="Palatino Linotype" w:hAnsi="Palatino Linotype"/>
          <w:b/>
          <w:i/>
          <w:lang w:val="kk-KZ"/>
        </w:rPr>
        <w:t xml:space="preserve">және маған сый етілген Ұлы Құран </w:t>
      </w:r>
      <w:r w:rsidRPr="00B93136">
        <w:rPr>
          <w:rFonts w:ascii="Palatino Linotype" w:hAnsi="Palatino Linotype"/>
          <w:b/>
          <w:i/>
          <w:lang w:val="kk-KZ"/>
        </w:rPr>
        <w:t>(</w:t>
      </w:r>
      <w:r w:rsidRPr="00B93136">
        <w:rPr>
          <w:rFonts w:ascii="Palatino Linotype" w:hAnsi="Palatino Linotype"/>
          <w:b/>
          <w:i/>
          <w:iCs/>
          <w:lang w:val="kk-KZ"/>
        </w:rPr>
        <w:t>ә</w:t>
      </w:r>
      <w:r w:rsidRPr="00B93136">
        <w:rPr>
          <w:rFonts w:ascii="Palatino Linotype" w:hAnsi="Palatino Linotype" w:cs="Book Antiqua"/>
          <w:b/>
          <w:i/>
          <w:iCs/>
          <w:lang w:val="kk-KZ"/>
        </w:rPr>
        <w:t>л</w:t>
      </w:r>
      <w:r w:rsidRPr="00B93136">
        <w:rPr>
          <w:rFonts w:ascii="Palatino Linotype" w:hAnsi="Palatino Linotype"/>
          <w:b/>
          <w:i/>
          <w:iCs/>
          <w:lang w:val="kk-KZ"/>
        </w:rPr>
        <w:t>-</w:t>
      </w:r>
      <w:r w:rsidRPr="002556F3">
        <w:rPr>
          <w:rFonts w:ascii="Palatino Linotype" w:hAnsi="Palatino Linotype"/>
          <w:b/>
          <w:i/>
          <w:iCs/>
          <w:lang w:val="kk-KZ"/>
        </w:rPr>
        <w:t>Қ</w:t>
      </w:r>
      <w:r w:rsidRPr="00B93136">
        <w:rPr>
          <w:rFonts w:ascii="Palatino Linotype" w:hAnsi="Palatino Linotype"/>
          <w:b/>
          <w:i/>
          <w:iCs/>
          <w:lang w:val="kk-KZ"/>
        </w:rPr>
        <w:t>ур’ану-л-‘азым</w:t>
      </w:r>
      <w:r w:rsidRPr="00B93136">
        <w:rPr>
          <w:rFonts w:ascii="Palatino Linotype" w:hAnsi="Palatino Linotype"/>
          <w:b/>
          <w:i/>
          <w:lang w:val="kk-KZ"/>
        </w:rPr>
        <w:t>)]»</w:t>
      </w:r>
      <w:r w:rsidRPr="002556F3">
        <w:rPr>
          <w:rStyle w:val="FootnoteReference"/>
          <w:rFonts w:ascii="Palatino Linotype" w:hAnsi="Palatino Linotype"/>
        </w:rPr>
        <w:footnoteReference w:id="221"/>
      </w:r>
      <w:r w:rsidRPr="00B93136">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B93136">
        <w:rPr>
          <w:rFonts w:ascii="Palatino Linotype" w:hAnsi="Palatino Linotype"/>
          <w:lang w:val="kk-KZ"/>
        </w:rPr>
        <w:t xml:space="preserve">Ол </w:t>
      </w:r>
      <w:r w:rsidRPr="000E4E06">
        <w:rPr>
          <w:rFonts w:ascii="Calibri" w:hAnsi="Calibri"/>
        </w:rPr>
        <w:sym w:font="AGA Arabesque" w:char="F072"/>
      </w:r>
      <w:r w:rsidRPr="00B93136">
        <w:rPr>
          <w:rFonts w:ascii="Palatino Linotype" w:hAnsi="Palatino Linotype"/>
          <w:lang w:val="kk-KZ"/>
        </w:rPr>
        <w:t xml:space="preserve"> «</w:t>
      </w:r>
      <w:r w:rsidRPr="002556F3">
        <w:rPr>
          <w:rFonts w:ascii="Palatino Linotype" w:hAnsi="Palatino Linotype"/>
          <w:lang w:val="kk-KZ"/>
        </w:rPr>
        <w:t>намазды нашар орындаған адамға</w:t>
      </w:r>
      <w:r w:rsidRPr="00B93136">
        <w:rPr>
          <w:rFonts w:ascii="Palatino Linotype" w:hAnsi="Palatino Linotype"/>
          <w:lang w:val="kk-KZ"/>
        </w:rPr>
        <w:t xml:space="preserve">» </w:t>
      </w:r>
      <w:r w:rsidRPr="002556F3">
        <w:rPr>
          <w:rFonts w:ascii="Palatino Linotype" w:hAnsi="Palatino Linotype"/>
          <w:lang w:val="kk-KZ"/>
        </w:rPr>
        <w:t>намаз орындау кезінде</w:t>
      </w:r>
      <w:r w:rsidRPr="00B93136">
        <w:rPr>
          <w:rFonts w:ascii="Palatino Linotype" w:hAnsi="Palatino Linotype"/>
          <w:lang w:val="kk-KZ"/>
        </w:rPr>
        <w:t xml:space="preserve"> «ә</w:t>
      </w:r>
      <w:r w:rsidRPr="00B93136">
        <w:rPr>
          <w:rFonts w:ascii="Palatino Linotype" w:hAnsi="Palatino Linotype" w:cs="Book Antiqua"/>
          <w:lang w:val="kk-KZ"/>
        </w:rPr>
        <w:t>л</w:t>
      </w:r>
      <w:r w:rsidRPr="00B93136">
        <w:rPr>
          <w:rFonts w:ascii="Palatino Linotype" w:hAnsi="Palatino Linotype"/>
          <w:lang w:val="kk-KZ"/>
        </w:rPr>
        <w:t>-Фатих</w:t>
      </w:r>
      <w:r w:rsidRPr="002556F3">
        <w:rPr>
          <w:rFonts w:ascii="Palatino Linotype" w:hAnsi="Palatino Linotype"/>
          <w:lang w:val="kk-KZ"/>
        </w:rPr>
        <w:t>аны</w:t>
      </w:r>
      <w:r w:rsidRPr="00B93136">
        <w:rPr>
          <w:rFonts w:ascii="Palatino Linotype" w:hAnsi="Palatino Linotype"/>
          <w:lang w:val="kk-KZ"/>
        </w:rPr>
        <w:t>»</w:t>
      </w:r>
      <w:r w:rsidRPr="002556F3">
        <w:rPr>
          <w:rFonts w:ascii="Palatino Linotype" w:hAnsi="Palatino Linotype"/>
          <w:lang w:val="kk-KZ"/>
        </w:rPr>
        <w:t xml:space="preserve"> оқуды бұйырды</w:t>
      </w:r>
      <w:r w:rsidRPr="002556F3">
        <w:rPr>
          <w:rStyle w:val="FootnoteReference"/>
          <w:rFonts w:ascii="Palatino Linotype" w:hAnsi="Palatino Linotype"/>
        </w:rPr>
        <w:footnoteReference w:id="222"/>
      </w:r>
      <w:r w:rsidRPr="00B93136">
        <w:rPr>
          <w:rFonts w:ascii="Palatino Linotype" w:hAnsi="Palatino Linotype"/>
          <w:lang w:val="kk-KZ"/>
        </w:rPr>
        <w:t>, а</w:t>
      </w:r>
      <w:r w:rsidRPr="002556F3">
        <w:rPr>
          <w:rFonts w:ascii="Palatino Linotype" w:hAnsi="Palatino Linotype"/>
          <w:lang w:val="kk-KZ"/>
        </w:rPr>
        <w:t xml:space="preserve">л оны жаттай алмайтын адамға:  </w:t>
      </w:r>
      <w:r w:rsidRPr="00B93136">
        <w:rPr>
          <w:rFonts w:ascii="Palatino Linotype" w:hAnsi="Palatino Linotype"/>
          <w:b/>
          <w:i/>
          <w:lang w:val="kk-KZ"/>
        </w:rPr>
        <w:t>«</w:t>
      </w:r>
      <w:r w:rsidRPr="002556F3">
        <w:rPr>
          <w:rFonts w:ascii="Palatino Linotype" w:hAnsi="Palatino Linotype"/>
          <w:b/>
          <w:i/>
          <w:lang w:val="kk-KZ"/>
        </w:rPr>
        <w:t>Аллаһ Пәк</w:t>
      </w:r>
      <w:r w:rsidRPr="00B93136">
        <w:rPr>
          <w:rFonts w:ascii="Palatino Linotype" w:hAnsi="Palatino Linotype"/>
          <w:b/>
          <w:i/>
          <w:lang w:val="kk-KZ"/>
        </w:rPr>
        <w:t xml:space="preserve">! </w:t>
      </w:r>
      <w:r w:rsidRPr="002556F3">
        <w:rPr>
          <w:rFonts w:ascii="Palatino Linotype" w:hAnsi="Palatino Linotype"/>
          <w:b/>
          <w:i/>
          <w:lang w:val="kk-KZ"/>
        </w:rPr>
        <w:t>Және Аллаһқа мадақ</w:t>
      </w:r>
      <w:r w:rsidRPr="00B93136">
        <w:rPr>
          <w:rFonts w:ascii="Palatino Linotype" w:hAnsi="Palatino Linotype"/>
          <w:b/>
          <w:i/>
          <w:lang w:val="kk-KZ"/>
        </w:rPr>
        <w:t xml:space="preserve">! </w:t>
      </w:r>
      <w:r w:rsidRPr="002556F3">
        <w:rPr>
          <w:rFonts w:ascii="Palatino Linotype" w:hAnsi="Palatino Linotype"/>
          <w:b/>
          <w:i/>
          <w:lang w:val="kk-KZ"/>
        </w:rPr>
        <w:t>Ж</w:t>
      </w:r>
      <w:r w:rsidRPr="00B93136">
        <w:rPr>
          <w:rFonts w:ascii="Palatino Linotype" w:hAnsi="Palatino Linotype"/>
          <w:b/>
          <w:i/>
          <w:lang w:val="kk-KZ"/>
        </w:rPr>
        <w:t xml:space="preserve">әне </w:t>
      </w:r>
      <w:r w:rsidRPr="002556F3">
        <w:rPr>
          <w:rFonts w:ascii="Palatino Linotype" w:hAnsi="Palatino Linotype"/>
          <w:b/>
          <w:i/>
          <w:lang w:val="kk-KZ"/>
        </w:rPr>
        <w:t xml:space="preserve">Аллаһтан басқа құлшылыққа лайықты ешбір құдай жоқ! Аллаһ Ұлы! Және Аллаһтан басқа ешкімде Күш те, Қуат та жоқ!», - деп айт», - </w:t>
      </w:r>
      <w:r w:rsidRPr="002556F3">
        <w:rPr>
          <w:rFonts w:ascii="Palatino Linotype" w:hAnsi="Palatino Linotype"/>
          <w:bCs/>
          <w:iCs/>
          <w:lang w:val="kk-KZ"/>
        </w:rPr>
        <w:t>деп бұйырды</w:t>
      </w:r>
      <w:r w:rsidRPr="002556F3">
        <w:rPr>
          <w:rStyle w:val="FootnoteReference"/>
          <w:rFonts w:ascii="Palatino Linotype" w:hAnsi="Palatino Linotype"/>
        </w:rPr>
        <w:footnoteReference w:id="223"/>
      </w:r>
      <w:r w:rsidRPr="002556F3">
        <w:rPr>
          <w:rFonts w:ascii="Palatino Linotype" w:hAnsi="Palatino Linotype"/>
          <w:lang w:val="kk-KZ"/>
        </w:rPr>
        <w:t>.</w:t>
      </w:r>
    </w:p>
    <w:p w:rsidR="00E33114" w:rsidRPr="001139D4" w:rsidRDefault="00E33114" w:rsidP="00E33114">
      <w:pPr>
        <w:pStyle w:val="Normal1"/>
        <w:tabs>
          <w:tab w:val="left" w:pos="993"/>
        </w:tabs>
        <w:bidi/>
        <w:spacing w:line="276" w:lineRule="auto"/>
        <w:ind w:firstLine="567"/>
        <w:jc w:val="both"/>
        <w:rPr>
          <w:rFonts w:ascii="Palatino Linotype" w:hAnsi="Palatino Linotype" w:cs="Lotus Linotype"/>
          <w:b/>
          <w:bCs/>
          <w:i/>
          <w:lang w:bidi="ar-AE"/>
        </w:rPr>
      </w:pPr>
      <w:r w:rsidRPr="001139D4">
        <w:rPr>
          <w:rFonts w:ascii="Palatino Linotype" w:hAnsi="Palatino Linotype" w:cs="Lotus Linotype" w:hint="cs"/>
          <w:b/>
          <w:bCs/>
          <w:rtl/>
        </w:rPr>
        <w:t>«سُبْحَانَ اللهِ، وَالحَمدُ للهِ، وَلاَ إِلَهَ إلاَّ اللهُ، وَاللهُ أكْبَرُ، وَلاَ حَوْلَ وَلاَ قُوَّةَ إلاَّ بِاللهِ».</w:t>
      </w:r>
    </w:p>
    <w:p w:rsidR="00E33114" w:rsidRPr="002556F3" w:rsidRDefault="00E33114" w:rsidP="00E33114">
      <w:pPr>
        <w:spacing w:line="276" w:lineRule="auto"/>
        <w:ind w:firstLine="397"/>
        <w:jc w:val="both"/>
        <w:rPr>
          <w:rFonts w:ascii="Palatino Linotype" w:hAnsi="Palatino Linotype"/>
          <w:i/>
        </w:rPr>
      </w:pPr>
      <w:r w:rsidRPr="002556F3">
        <w:rPr>
          <w:rFonts w:ascii="Palatino Linotype" w:hAnsi="Palatino Linotype"/>
          <w:i/>
          <w:iCs/>
          <w:lang w:val="kk-KZ"/>
        </w:rPr>
        <w:lastRenderedPageBreak/>
        <w:t>«</w:t>
      </w:r>
      <w:r>
        <w:rPr>
          <w:rFonts w:ascii="Palatino Linotype" w:hAnsi="Palatino Linotype"/>
          <w:i/>
          <w:iCs/>
        </w:rPr>
        <w:t>Субханә</w:t>
      </w:r>
      <w:r>
        <w:rPr>
          <w:rFonts w:ascii="Palatino Linotype" w:hAnsi="Palatino Linotype"/>
          <w:i/>
          <w:iCs/>
          <w:lang w:val="kk-KZ"/>
        </w:rPr>
        <w:t>-</w:t>
      </w:r>
      <w:r w:rsidRPr="002556F3">
        <w:rPr>
          <w:rFonts w:ascii="Palatino Linotype" w:hAnsi="Palatino Linotype"/>
          <w:i/>
          <w:iCs/>
          <w:lang w:val="kk-KZ"/>
        </w:rPr>
        <w:t>Л</w:t>
      </w:r>
      <w:r w:rsidRPr="002556F3">
        <w:rPr>
          <w:rFonts w:ascii="Palatino Linotype" w:hAnsi="Palatino Linotype"/>
          <w:i/>
          <w:iCs/>
        </w:rPr>
        <w:t>ла</w:t>
      </w:r>
      <w:r w:rsidRPr="002556F3">
        <w:rPr>
          <w:rFonts w:ascii="Palatino Linotype" w:hAnsi="Palatino Linotype"/>
          <w:i/>
          <w:iCs/>
          <w:lang w:val="kk-KZ"/>
        </w:rPr>
        <w:t>һ</w:t>
      </w:r>
      <w:r w:rsidRPr="002556F3">
        <w:rPr>
          <w:rFonts w:ascii="Palatino Linotype" w:hAnsi="Palatino Linotype"/>
          <w:i/>
          <w:iCs/>
        </w:rPr>
        <w:t xml:space="preserve">и, </w:t>
      </w:r>
      <w:r w:rsidRPr="002556F3">
        <w:rPr>
          <w:rFonts w:ascii="Palatino Linotype" w:hAnsi="Palatino Linotype"/>
          <w:i/>
          <w:iCs/>
          <w:lang w:val="kk-KZ"/>
        </w:rPr>
        <w:t>уә</w:t>
      </w:r>
      <w:r w:rsidRPr="002556F3">
        <w:rPr>
          <w:rFonts w:ascii="Palatino Linotype" w:hAnsi="Palatino Linotype"/>
          <w:i/>
          <w:iCs/>
        </w:rPr>
        <w:t>л</w:t>
      </w:r>
      <w:r w:rsidRPr="002556F3">
        <w:rPr>
          <w:rFonts w:ascii="Palatino Linotype" w:hAnsi="Palatino Linotype"/>
          <w:i/>
          <w:iCs/>
          <w:lang w:val="kk-KZ"/>
        </w:rPr>
        <w:t>-</w:t>
      </w:r>
      <w:r w:rsidRPr="002556F3">
        <w:rPr>
          <w:rFonts w:ascii="Palatino Linotype" w:hAnsi="Palatino Linotype"/>
          <w:i/>
          <w:iCs/>
        </w:rPr>
        <w:t>хамду ли</w:t>
      </w:r>
      <w:r w:rsidRPr="002556F3">
        <w:rPr>
          <w:rFonts w:ascii="Palatino Linotype" w:hAnsi="Palatino Linotype"/>
          <w:i/>
          <w:iCs/>
          <w:lang w:val="kk-KZ"/>
        </w:rPr>
        <w:t>л</w:t>
      </w:r>
      <w:r w:rsidRPr="002556F3">
        <w:rPr>
          <w:rFonts w:ascii="Palatino Linotype" w:hAnsi="Palatino Linotype"/>
          <w:i/>
          <w:iCs/>
        </w:rPr>
        <w:t>л</w:t>
      </w:r>
      <w:r w:rsidRPr="002556F3">
        <w:rPr>
          <w:rFonts w:ascii="Palatino Linotype" w:hAnsi="Palatino Linotype"/>
          <w:i/>
          <w:iCs/>
          <w:lang w:val="kk-KZ"/>
        </w:rPr>
        <w:t>әһ</w:t>
      </w:r>
      <w:r w:rsidRPr="002556F3">
        <w:rPr>
          <w:rFonts w:ascii="Palatino Linotype" w:hAnsi="Palatino Linotype"/>
          <w:i/>
          <w:iCs/>
        </w:rPr>
        <w:t xml:space="preserve">и, </w:t>
      </w:r>
      <w:r w:rsidRPr="002556F3">
        <w:rPr>
          <w:rFonts w:ascii="Palatino Linotype" w:hAnsi="Palatino Linotype"/>
          <w:i/>
          <w:iCs/>
          <w:lang w:val="kk-KZ"/>
        </w:rPr>
        <w:t>уә</w:t>
      </w:r>
      <w:r w:rsidRPr="002556F3">
        <w:rPr>
          <w:rFonts w:ascii="Palatino Linotype" w:hAnsi="Palatino Linotype"/>
          <w:i/>
          <w:iCs/>
        </w:rPr>
        <w:t xml:space="preserve"> л</w:t>
      </w:r>
      <w:r w:rsidRPr="002556F3">
        <w:rPr>
          <w:rFonts w:ascii="Palatino Linotype" w:hAnsi="Palatino Linotype"/>
          <w:i/>
          <w:iCs/>
          <w:lang w:val="kk-KZ"/>
        </w:rPr>
        <w:t>ә</w:t>
      </w:r>
      <w:r w:rsidRPr="002556F3">
        <w:rPr>
          <w:rFonts w:ascii="Palatino Linotype" w:hAnsi="Palatino Linotype"/>
          <w:i/>
          <w:iCs/>
        </w:rPr>
        <w:t xml:space="preserve"> ил</w:t>
      </w:r>
      <w:r w:rsidRPr="002556F3">
        <w:rPr>
          <w:rFonts w:ascii="Palatino Linotype" w:hAnsi="Palatino Linotype"/>
          <w:i/>
          <w:iCs/>
          <w:lang w:val="kk-KZ"/>
        </w:rPr>
        <w:t>әһә</w:t>
      </w:r>
      <w:r w:rsidRPr="002556F3">
        <w:rPr>
          <w:rFonts w:ascii="Palatino Linotype" w:hAnsi="Palatino Linotype"/>
          <w:i/>
          <w:iCs/>
        </w:rPr>
        <w:t xml:space="preserve"> илл</w:t>
      </w:r>
      <w:r w:rsidRPr="002556F3">
        <w:rPr>
          <w:rFonts w:ascii="Palatino Linotype" w:hAnsi="Palatino Linotype"/>
          <w:i/>
          <w:iCs/>
          <w:lang w:val="kk-KZ"/>
        </w:rPr>
        <w:t>әл-</w:t>
      </w:r>
      <w:r w:rsidRPr="002556F3">
        <w:rPr>
          <w:rFonts w:ascii="Palatino Linotype" w:hAnsi="Palatino Linotype"/>
          <w:i/>
          <w:iCs/>
        </w:rPr>
        <w:t>ла</w:t>
      </w:r>
      <w:r w:rsidRPr="002556F3">
        <w:rPr>
          <w:rFonts w:ascii="Palatino Linotype" w:hAnsi="Palatino Linotype"/>
          <w:i/>
          <w:iCs/>
          <w:lang w:val="kk-KZ"/>
        </w:rPr>
        <w:t>һ</w:t>
      </w:r>
      <w:r w:rsidRPr="002556F3">
        <w:rPr>
          <w:rFonts w:ascii="Palatino Linotype" w:hAnsi="Palatino Linotype"/>
          <w:i/>
          <w:iCs/>
        </w:rPr>
        <w:t xml:space="preserve">у, </w:t>
      </w:r>
      <w:r w:rsidRPr="002556F3">
        <w:rPr>
          <w:rFonts w:ascii="Palatino Linotype" w:hAnsi="Palatino Linotype"/>
          <w:i/>
          <w:iCs/>
          <w:lang w:val="kk-KZ"/>
        </w:rPr>
        <w:t>у</w:t>
      </w:r>
      <w:r w:rsidRPr="002556F3">
        <w:rPr>
          <w:rFonts w:ascii="Palatino Linotype" w:hAnsi="Palatino Linotype"/>
          <w:i/>
          <w:iCs/>
        </w:rPr>
        <w:t>а</w:t>
      </w:r>
      <w:r>
        <w:rPr>
          <w:rFonts w:ascii="Palatino Linotype" w:hAnsi="Palatino Linotype"/>
          <w:i/>
          <w:iCs/>
          <w:lang w:val="kk-KZ"/>
        </w:rPr>
        <w:t>Л</w:t>
      </w:r>
      <w:r w:rsidRPr="002556F3">
        <w:rPr>
          <w:rFonts w:ascii="Palatino Linotype" w:hAnsi="Palatino Linotype"/>
          <w:i/>
          <w:iCs/>
        </w:rPr>
        <w:t>ла</w:t>
      </w:r>
      <w:r w:rsidRPr="002556F3">
        <w:rPr>
          <w:rFonts w:ascii="Palatino Linotype" w:hAnsi="Palatino Linotype"/>
          <w:i/>
          <w:iCs/>
          <w:lang w:val="kk-KZ"/>
        </w:rPr>
        <w:t>һ</w:t>
      </w:r>
      <w:r w:rsidRPr="002556F3">
        <w:rPr>
          <w:rFonts w:ascii="Palatino Linotype" w:hAnsi="Palatino Linotype"/>
          <w:i/>
          <w:iCs/>
        </w:rPr>
        <w:t xml:space="preserve">у </w:t>
      </w:r>
      <w:r>
        <w:rPr>
          <w:rFonts w:ascii="Palatino Linotype" w:hAnsi="Palatino Linotype"/>
          <w:i/>
          <w:iCs/>
          <w:lang w:val="kk-KZ"/>
        </w:rPr>
        <w:t>Ә</w:t>
      </w:r>
      <w:r w:rsidRPr="002556F3">
        <w:rPr>
          <w:rFonts w:ascii="Palatino Linotype" w:hAnsi="Palatino Linotype"/>
          <w:i/>
          <w:iCs/>
        </w:rPr>
        <w:t>кб</w:t>
      </w:r>
      <w:r>
        <w:rPr>
          <w:rFonts w:ascii="Palatino Linotype" w:hAnsi="Palatino Linotype"/>
          <w:i/>
          <w:iCs/>
          <w:lang w:val="kk-KZ"/>
        </w:rPr>
        <w:t>а</w:t>
      </w:r>
      <w:r w:rsidRPr="002556F3">
        <w:rPr>
          <w:rFonts w:ascii="Palatino Linotype" w:hAnsi="Palatino Linotype"/>
          <w:i/>
          <w:iCs/>
        </w:rPr>
        <w:t>р</w:t>
      </w:r>
      <w:r w:rsidRPr="002556F3">
        <w:rPr>
          <w:rFonts w:ascii="Palatino Linotype" w:hAnsi="Palatino Linotype"/>
          <w:i/>
          <w:iCs/>
          <w:lang w:val="kk-KZ"/>
        </w:rPr>
        <w:t>у</w:t>
      </w:r>
      <w:r w:rsidRPr="002556F3">
        <w:rPr>
          <w:rFonts w:ascii="Palatino Linotype" w:hAnsi="Palatino Linotype"/>
          <w:i/>
          <w:iCs/>
        </w:rPr>
        <w:t xml:space="preserve">, </w:t>
      </w:r>
      <w:r w:rsidRPr="002556F3">
        <w:rPr>
          <w:rFonts w:ascii="Palatino Linotype" w:hAnsi="Palatino Linotype"/>
          <w:i/>
          <w:iCs/>
          <w:lang w:val="kk-KZ"/>
        </w:rPr>
        <w:t>уә</w:t>
      </w:r>
      <w:r w:rsidRPr="002556F3">
        <w:rPr>
          <w:rFonts w:ascii="Palatino Linotype" w:hAnsi="Palatino Linotype"/>
          <w:i/>
          <w:iCs/>
        </w:rPr>
        <w:t xml:space="preserve"> л</w:t>
      </w:r>
      <w:r w:rsidRPr="002556F3">
        <w:rPr>
          <w:rFonts w:ascii="Palatino Linotype" w:hAnsi="Palatino Linotype"/>
          <w:i/>
          <w:iCs/>
          <w:lang w:val="kk-KZ"/>
        </w:rPr>
        <w:t>ә</w:t>
      </w:r>
      <w:r w:rsidRPr="002556F3">
        <w:rPr>
          <w:rFonts w:ascii="Palatino Linotype" w:hAnsi="Palatino Linotype"/>
          <w:i/>
          <w:iCs/>
        </w:rPr>
        <w:t xml:space="preserve"> хаул</w:t>
      </w:r>
      <w:r w:rsidRPr="002556F3">
        <w:rPr>
          <w:rFonts w:ascii="Palatino Linotype" w:hAnsi="Palatino Linotype"/>
          <w:i/>
          <w:iCs/>
          <w:lang w:val="kk-KZ"/>
        </w:rPr>
        <w:t>ә</w:t>
      </w:r>
      <w:r w:rsidRPr="002556F3">
        <w:rPr>
          <w:rFonts w:ascii="Palatino Linotype" w:hAnsi="Palatino Linotype"/>
          <w:i/>
          <w:iCs/>
        </w:rPr>
        <w:t xml:space="preserve"> </w:t>
      </w:r>
      <w:r w:rsidRPr="002556F3">
        <w:rPr>
          <w:rFonts w:ascii="Palatino Linotype" w:hAnsi="Palatino Linotype"/>
          <w:i/>
          <w:iCs/>
          <w:lang w:val="kk-KZ"/>
        </w:rPr>
        <w:t>уә</w:t>
      </w:r>
      <w:r w:rsidRPr="002556F3">
        <w:rPr>
          <w:rFonts w:ascii="Palatino Linotype" w:hAnsi="Palatino Linotype"/>
          <w:i/>
          <w:iCs/>
        </w:rPr>
        <w:t xml:space="preserve"> л</w:t>
      </w:r>
      <w:r w:rsidRPr="002556F3">
        <w:rPr>
          <w:rFonts w:ascii="Palatino Linotype" w:hAnsi="Palatino Linotype"/>
          <w:i/>
          <w:iCs/>
          <w:lang w:val="kk-KZ"/>
        </w:rPr>
        <w:t>ә</w:t>
      </w:r>
      <w:r w:rsidRPr="002556F3">
        <w:rPr>
          <w:rFonts w:ascii="Palatino Linotype" w:hAnsi="Palatino Linotype"/>
          <w:i/>
          <w:iCs/>
        </w:rPr>
        <w:t xml:space="preserve"> </w:t>
      </w:r>
      <w:r w:rsidRPr="002556F3">
        <w:rPr>
          <w:rFonts w:ascii="Palatino Linotype" w:hAnsi="Palatino Linotype"/>
          <w:i/>
          <w:iCs/>
          <w:lang w:val="kk-KZ"/>
        </w:rPr>
        <w:t>қ</w:t>
      </w:r>
      <w:r w:rsidRPr="002556F3">
        <w:rPr>
          <w:rFonts w:ascii="Palatino Linotype" w:hAnsi="Palatino Linotype"/>
          <w:i/>
          <w:iCs/>
        </w:rPr>
        <w:t>у</w:t>
      </w:r>
      <w:r w:rsidRPr="002556F3">
        <w:rPr>
          <w:rFonts w:ascii="Palatino Linotype" w:hAnsi="Palatino Linotype"/>
          <w:i/>
          <w:iCs/>
          <w:lang w:val="kk-KZ"/>
        </w:rPr>
        <w:t>уә</w:t>
      </w:r>
      <w:r w:rsidRPr="002556F3">
        <w:rPr>
          <w:rFonts w:ascii="Palatino Linotype" w:hAnsi="Palatino Linotype"/>
          <w:i/>
          <w:iCs/>
        </w:rPr>
        <w:t>т</w:t>
      </w:r>
      <w:r w:rsidRPr="002556F3">
        <w:rPr>
          <w:rFonts w:ascii="Palatino Linotype" w:hAnsi="Palatino Linotype"/>
          <w:i/>
          <w:iCs/>
          <w:lang w:val="kk-KZ"/>
        </w:rPr>
        <w:t>ә</w:t>
      </w:r>
      <w:r w:rsidRPr="002556F3">
        <w:rPr>
          <w:rFonts w:ascii="Palatino Linotype" w:hAnsi="Palatino Linotype"/>
          <w:i/>
          <w:iCs/>
        </w:rPr>
        <w:t xml:space="preserve"> илл</w:t>
      </w:r>
      <w:r w:rsidRPr="002556F3">
        <w:rPr>
          <w:rFonts w:ascii="Palatino Linotype" w:hAnsi="Palatino Linotype"/>
          <w:i/>
          <w:iCs/>
          <w:lang w:val="kk-KZ"/>
        </w:rPr>
        <w:t>ә</w:t>
      </w:r>
      <w:r w:rsidRPr="002556F3">
        <w:rPr>
          <w:rFonts w:ascii="Palatino Linotype" w:hAnsi="Palatino Linotype"/>
          <w:i/>
          <w:iCs/>
        </w:rPr>
        <w:t>-би</w:t>
      </w:r>
      <w:r w:rsidRPr="002556F3">
        <w:rPr>
          <w:rFonts w:ascii="Palatino Linotype" w:hAnsi="Palatino Linotype"/>
          <w:i/>
          <w:iCs/>
          <w:lang w:val="kk-KZ"/>
        </w:rPr>
        <w:t>л</w:t>
      </w:r>
      <w:r w:rsidRPr="002556F3">
        <w:rPr>
          <w:rFonts w:ascii="Palatino Linotype" w:hAnsi="Palatino Linotype"/>
          <w:i/>
          <w:iCs/>
        </w:rPr>
        <w:t>л</w:t>
      </w:r>
      <w:r w:rsidRPr="002556F3">
        <w:rPr>
          <w:rFonts w:ascii="Palatino Linotype" w:hAnsi="Palatino Linotype"/>
          <w:i/>
          <w:iCs/>
          <w:lang w:val="kk-KZ"/>
        </w:rPr>
        <w:t>әһ</w:t>
      </w:r>
      <w:r w:rsidRPr="002556F3">
        <w:rPr>
          <w:rFonts w:ascii="Palatino Linotype" w:hAnsi="Palatino Linotype"/>
          <w:i/>
          <w:iCs/>
        </w:rPr>
        <w:t>и</w:t>
      </w:r>
      <w:r w:rsidRPr="002556F3">
        <w:rPr>
          <w:rFonts w:ascii="Palatino Linotype" w:hAnsi="Palatino Linotype"/>
          <w:i/>
          <w:iCs/>
          <w:lang w:val="kk-KZ"/>
        </w:rPr>
        <w:t>»</w:t>
      </w:r>
      <w:r>
        <w:rPr>
          <w:rFonts w:ascii="Palatino Linotype" w:hAnsi="Palatino Linotype"/>
          <w:i/>
          <w:iCs/>
          <w:lang w:val="kk-KZ"/>
        </w:rPr>
        <w:t>.</w:t>
      </w:r>
      <w:r w:rsidRPr="002556F3">
        <w:rPr>
          <w:rFonts w:ascii="Palatino Linotype" w:hAnsi="Palatino Linotype"/>
          <w:i/>
          <w:iCs/>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сондай-ақ «намазды нашар орындаған адамға» былай деп айтқан: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«Егер Құраннан бір нәрсе білсең, соны оқы, ал білмесең, онда Аллаһты мадақта (яғни: </w:t>
      </w:r>
      <w:r w:rsidRPr="002556F3">
        <w:rPr>
          <w:rFonts w:ascii="Palatino Linotype" w:hAnsi="Palatino Linotype"/>
          <w:b/>
          <w:i/>
          <w:iCs/>
          <w:lang w:val="kk-KZ"/>
        </w:rPr>
        <w:t>«Ә</w:t>
      </w:r>
      <w:r w:rsidRPr="002556F3">
        <w:rPr>
          <w:rFonts w:ascii="Palatino Linotype" w:hAnsi="Palatino Linotype" w:cs="Book Antiqua"/>
          <w:b/>
          <w:i/>
          <w:iCs/>
          <w:lang w:val="kk-KZ"/>
        </w:rPr>
        <w:t>л</w:t>
      </w:r>
      <w:r w:rsidRPr="002556F3">
        <w:rPr>
          <w:rFonts w:ascii="Palatino Linotype" w:hAnsi="Palatino Linotype"/>
          <w:b/>
          <w:i/>
          <w:iCs/>
          <w:lang w:val="kk-KZ"/>
        </w:rPr>
        <w:t>хамду ли Лләһи», - деп айт</w:t>
      </w:r>
      <w:r w:rsidRPr="002556F3">
        <w:rPr>
          <w:rFonts w:ascii="Palatino Linotype" w:hAnsi="Palatino Linotype"/>
          <w:b/>
          <w:i/>
          <w:lang w:val="kk-KZ"/>
        </w:rPr>
        <w:t xml:space="preserve">), Оны ұлықта (яғни: </w:t>
      </w:r>
      <w:r w:rsidRPr="002556F3">
        <w:rPr>
          <w:rFonts w:ascii="Palatino Linotype" w:hAnsi="Palatino Linotype"/>
          <w:b/>
          <w:i/>
          <w:iCs/>
          <w:lang w:val="kk-KZ"/>
        </w:rPr>
        <w:t>«Аллаһу акбар», - деп айт</w:t>
      </w:r>
      <w:r w:rsidRPr="002556F3">
        <w:rPr>
          <w:rFonts w:ascii="Palatino Linotype" w:hAnsi="Palatino Linotype"/>
          <w:b/>
          <w:i/>
          <w:lang w:val="kk-KZ"/>
        </w:rPr>
        <w:t xml:space="preserve">) және Аллаһтан басқа құлшылыққа лайықты ешбір құдай жоқтығына куәлік бер (яғни:  </w:t>
      </w:r>
      <w:r w:rsidRPr="002556F3">
        <w:rPr>
          <w:rFonts w:ascii="Palatino Linotype" w:hAnsi="Palatino Linotype"/>
          <w:b/>
          <w:i/>
          <w:iCs/>
          <w:lang w:val="kk-KZ"/>
        </w:rPr>
        <w:t>«Лә иләһә илләллаһу», - деп айт</w:t>
      </w:r>
      <w:r w:rsidRPr="002556F3">
        <w:rPr>
          <w:rFonts w:ascii="Palatino Linotype" w:hAnsi="Palatino Linotype"/>
          <w:b/>
          <w:i/>
          <w:lang w:val="kk-KZ"/>
        </w:rPr>
        <w:t>)»</w:t>
      </w:r>
      <w:r w:rsidRPr="002556F3">
        <w:rPr>
          <w:rStyle w:val="FootnoteReference"/>
          <w:rFonts w:ascii="Palatino Linotype" w:hAnsi="Palatino Linotype"/>
        </w:rPr>
        <w:footnoteReference w:id="224"/>
      </w:r>
      <w:r w:rsidRPr="002556F3">
        <w:rPr>
          <w:rFonts w:ascii="Palatino Linotype" w:hAnsi="Palatino Linotype"/>
          <w:lang w:val="kk-KZ"/>
        </w:rPr>
        <w:t>.</w:t>
      </w:r>
    </w:p>
    <w:p w:rsidR="00E33114" w:rsidRDefault="00E33114" w:rsidP="00E33114">
      <w:pPr>
        <w:pStyle w:val="Heading2"/>
        <w:spacing w:before="0" w:after="200" w:line="276" w:lineRule="auto"/>
        <w:jc w:val="center"/>
        <w:rPr>
          <w:rStyle w:val="Strong"/>
          <w:rFonts w:ascii="Palatino Linotype" w:hAnsi="Palatino Linotype"/>
          <w:b/>
          <w:bCs/>
          <w:i w:val="0"/>
          <w:sz w:val="24"/>
          <w:szCs w:val="24"/>
          <w:lang w:val="kk-KZ"/>
        </w:rPr>
      </w:pPr>
    </w:p>
    <w:p w:rsidR="00E33114" w:rsidRDefault="00E33114" w:rsidP="00E33114">
      <w:pPr>
        <w:pStyle w:val="Heading2"/>
        <w:spacing w:before="0" w:after="200" w:line="276" w:lineRule="auto"/>
        <w:jc w:val="center"/>
        <w:rPr>
          <w:rStyle w:val="Strong"/>
          <w:rFonts w:ascii="Palatino Linotype" w:hAnsi="Palatino Linotype"/>
          <w:b/>
          <w:bCs/>
          <w:i w:val="0"/>
          <w:sz w:val="24"/>
          <w:szCs w:val="24"/>
          <w:lang w:val="kk-KZ"/>
        </w:rPr>
      </w:pPr>
      <w:bookmarkStart w:id="35" w:name="_Toc344298027"/>
      <w:r w:rsidRPr="002556F3">
        <w:rPr>
          <w:rStyle w:val="Strong"/>
          <w:rFonts w:ascii="Palatino Linotype" w:hAnsi="Palatino Linotype"/>
          <w:b/>
          <w:bCs/>
          <w:i w:val="0"/>
          <w:sz w:val="24"/>
          <w:szCs w:val="24"/>
          <w:lang w:val="kk-KZ"/>
        </w:rPr>
        <w:t>Имам намазд</w:t>
      </w:r>
      <w:r>
        <w:rPr>
          <w:rStyle w:val="Strong"/>
          <w:rFonts w:ascii="Palatino Linotype" w:hAnsi="Palatino Linotype"/>
          <w:b/>
          <w:bCs/>
          <w:i w:val="0"/>
          <w:sz w:val="24"/>
          <w:szCs w:val="24"/>
          <w:lang w:val="kk-KZ"/>
        </w:rPr>
        <w:t xml:space="preserve">а </w:t>
      </w:r>
      <w:r w:rsidRPr="002556F3">
        <w:rPr>
          <w:rStyle w:val="Strong"/>
          <w:rFonts w:ascii="Palatino Linotype" w:hAnsi="Palatino Linotype"/>
          <w:b/>
          <w:bCs/>
          <w:i w:val="0"/>
          <w:sz w:val="24"/>
          <w:szCs w:val="24"/>
          <w:lang w:val="kk-KZ"/>
        </w:rPr>
        <w:t>Құранды дауыстап оқитын ракағаттарда Құран оқудың  күші жойылғандығы (мәнсух</w:t>
      </w:r>
      <w:r>
        <w:rPr>
          <w:rStyle w:val="Strong"/>
          <w:rFonts w:ascii="Palatino Linotype" w:hAnsi="Palatino Linotype"/>
          <w:b/>
          <w:bCs/>
          <w:i w:val="0"/>
          <w:sz w:val="24"/>
          <w:szCs w:val="24"/>
          <w:lang w:val="kk-KZ"/>
        </w:rPr>
        <w:t xml:space="preserve"> етілгендігі</w:t>
      </w:r>
      <w:r w:rsidRPr="002556F3">
        <w:rPr>
          <w:rStyle w:val="Strong"/>
          <w:rFonts w:ascii="Palatino Linotype" w:hAnsi="Palatino Linotype"/>
          <w:b/>
          <w:bCs/>
          <w:i w:val="0"/>
          <w:sz w:val="24"/>
          <w:szCs w:val="24"/>
          <w:lang w:val="kk-KZ"/>
        </w:rPr>
        <w:t>) туралы</w:t>
      </w:r>
      <w:r w:rsidRPr="002556F3">
        <w:rPr>
          <w:rStyle w:val="FootnoteReference"/>
          <w:rFonts w:ascii="Palatino Linotype" w:hAnsi="Palatino Linotype"/>
          <w:i w:val="0"/>
          <w:sz w:val="22"/>
          <w:szCs w:val="22"/>
        </w:rPr>
        <w:footnoteReference w:id="225"/>
      </w:r>
      <w:bookmarkEnd w:id="35"/>
    </w:p>
    <w:p w:rsidR="00E33114" w:rsidRPr="00C82D5C" w:rsidRDefault="00E33114" w:rsidP="00E33114">
      <w:pPr>
        <w:jc w:val="center"/>
        <w:rPr>
          <w:lang w:val="kk-KZ" w:eastAsia="x-none"/>
        </w:rPr>
      </w:pPr>
      <w:r w:rsidRPr="000E4E06">
        <w:rPr>
          <w:rFonts w:ascii="Lotus Linotype" w:hAnsi="Lotus Linotype" w:cs="Lotus Linotype"/>
          <w:b/>
          <w:bCs/>
          <w:rtl/>
        </w:rPr>
        <w:t>«</w:t>
      </w:r>
      <w:r w:rsidRPr="000E4E06">
        <w:rPr>
          <w:rFonts w:ascii="Lotus Linotype" w:hAnsi="Lotus Linotype" w:cs="Lotus Linotype" w:hint="cs"/>
          <w:b/>
          <w:bCs/>
          <w:rtl/>
        </w:rPr>
        <w:t>نَسْخُ القِرَاءَةِ وَرَاءَ الإِمَامَ فِي اْلجَهْرِيَّةِ</w:t>
      </w:r>
      <w:r w:rsidRPr="000E4E06">
        <w:rPr>
          <w:rFonts w:ascii="Lotus Linotype" w:hAnsi="Lotus Linotype" w:cs="Lotus Linotype"/>
          <w:b/>
          <w:bCs/>
          <w:rtl/>
        </w:rPr>
        <w:t>»</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lang w:val="kk-KZ"/>
        </w:rPr>
        <w:t xml:space="preserve">Белгілі уақытқа дейін 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 xml:space="preserve">имамға ұйып намаз орындайтын адамдарға Құран дауыстап оқылатын ракағаттарда </w:t>
      </w:r>
      <w:r w:rsidRPr="004A6B9A">
        <w:rPr>
          <w:rFonts w:ascii="Palatino Linotype" w:hAnsi="Palatino Linotype"/>
          <w:b/>
          <w:bCs/>
          <w:i/>
          <w:iCs/>
          <w:lang w:val="kk-KZ"/>
        </w:rPr>
        <w:t>«әл-Фатиха»</w:t>
      </w:r>
      <w:r w:rsidRPr="002556F3">
        <w:rPr>
          <w:rFonts w:ascii="Palatino Linotype" w:hAnsi="Palatino Linotype"/>
          <w:lang w:val="kk-KZ"/>
        </w:rPr>
        <w:t xml:space="preserve"> сүресін оқуды рұқсат ететін. Мысалы, бірде  </w:t>
      </w:r>
      <w:r w:rsidRPr="002556F3">
        <w:rPr>
          <w:rFonts w:ascii="Palatino Linotype" w:hAnsi="Palatino Linotype"/>
          <w:i/>
          <w:lang w:val="kk-KZ"/>
        </w:rPr>
        <w:t xml:space="preserve">«ол таң намазын орындап тұрған кезінде оған оқу қиын болды. (Намазды) аяқтап болып, ол: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b/>
          <w:bCs/>
          <w:rtl/>
        </w:rPr>
        <w:t xml:space="preserve">«لَعَلَّكُمْ تَقْرَءُونَ </w:t>
      </w:r>
      <w:r w:rsidRPr="000E4E06">
        <w:rPr>
          <w:rFonts w:ascii="Lotus Linotype" w:hAnsi="Lotus Linotype" w:cs="Lotus Linotype" w:hint="cs"/>
          <w:b/>
          <w:bCs/>
          <w:rtl/>
        </w:rPr>
        <w:t>خَلْفَ إِمَامِكُم</w:t>
      </w:r>
      <w:r w:rsidRPr="000E4E06">
        <w:rPr>
          <w:rFonts w:ascii="Lotus Linotype" w:hAnsi="Lotus Linotype" w:cs="Lotus Linotype"/>
          <w:b/>
          <w:bCs/>
          <w:rtl/>
        </w:rPr>
        <w:t>؟»</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b/>
          <w:bCs/>
          <w:i/>
          <w:lang w:val="kk-KZ"/>
        </w:rPr>
        <w:t>«Сендер имам</w:t>
      </w:r>
      <w:r>
        <w:rPr>
          <w:rFonts w:ascii="Palatino Linotype" w:hAnsi="Palatino Linotype"/>
          <w:b/>
          <w:bCs/>
          <w:i/>
          <w:lang w:val="kk-KZ"/>
        </w:rPr>
        <w:t xml:space="preserve">ға ұйып </w:t>
      </w:r>
      <w:r w:rsidRPr="002556F3">
        <w:rPr>
          <w:rFonts w:ascii="Palatino Linotype" w:hAnsi="Palatino Linotype"/>
          <w:b/>
          <w:bCs/>
          <w:i/>
          <w:lang w:val="kk-KZ"/>
        </w:rPr>
        <w:t>тұрып, Құран оқитын шығарсыңдар?»,</w:t>
      </w:r>
      <w:r w:rsidRPr="002556F3">
        <w:rPr>
          <w:rFonts w:ascii="Palatino Linotype" w:hAnsi="Palatino Linotype"/>
          <w:i/>
          <w:lang w:val="kk-KZ"/>
        </w:rPr>
        <w:t xml:space="preserve"> - деп сұрады. Адамдар: </w:t>
      </w:r>
    </w:p>
    <w:p w:rsidR="00E33114" w:rsidRDefault="00E33114" w:rsidP="00E33114">
      <w:pPr>
        <w:spacing w:line="276" w:lineRule="auto"/>
        <w:ind w:firstLine="397"/>
        <w:jc w:val="center"/>
        <w:rPr>
          <w:rFonts w:ascii="Palatino Linotype" w:hAnsi="Palatino Linotype"/>
          <w:i/>
          <w:lang w:val="kk-KZ"/>
        </w:rPr>
      </w:pPr>
      <w:r w:rsidRPr="000E4E06">
        <w:rPr>
          <w:rFonts w:ascii="Lotus Linotype" w:hAnsi="Lotus Linotype" w:cs="Lotus Linotype"/>
          <w:b/>
          <w:bCs/>
          <w:rtl/>
        </w:rPr>
        <w:t>ق</w:t>
      </w:r>
      <w:r w:rsidRPr="000E4E06">
        <w:rPr>
          <w:rFonts w:ascii="Lotus Linotype" w:hAnsi="Lotus Linotype" w:cs="Lotus Linotype" w:hint="cs"/>
          <w:b/>
          <w:bCs/>
          <w:rtl/>
        </w:rPr>
        <w:t>ُلْنَا</w:t>
      </w:r>
      <w:r w:rsidRPr="000E4E06">
        <w:rPr>
          <w:rFonts w:ascii="Lotus Linotype" w:hAnsi="Lotus Linotype" w:cs="Lotus Linotype"/>
          <w:b/>
          <w:bCs/>
          <w:rtl/>
        </w:rPr>
        <w:t xml:space="preserve">: </w:t>
      </w:r>
      <w:r w:rsidRPr="000E4E06">
        <w:rPr>
          <w:rFonts w:ascii="Lotus Linotype" w:hAnsi="Lotus Linotype" w:cs="Lotus Linotype" w:hint="cs"/>
          <w:b/>
          <w:bCs/>
          <w:rtl/>
        </w:rPr>
        <w:t>نَعَم يَا رَسُوْلَ اللهِ</w:t>
      </w:r>
      <w:r w:rsidRPr="000E4E06">
        <w:rPr>
          <w:rFonts w:ascii="Lotus Linotype" w:hAnsi="Lotus Linotype" w:cs="Lotus Linotype"/>
          <w:b/>
          <w:bCs/>
          <w:rtl/>
        </w:rPr>
        <w:t>.</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i/>
          <w:lang w:val="kk-KZ"/>
        </w:rPr>
        <w:lastRenderedPageBreak/>
        <w:t xml:space="preserve"> «Иә, уа, Аллаһтың елшісі, әрі біз оны (едәуір) тез </w:t>
      </w:r>
      <w:r w:rsidRPr="004A6B9A">
        <w:rPr>
          <w:rFonts w:ascii="Palatino Linotype" w:hAnsi="Palatino Linotype"/>
          <w:i/>
          <w:lang w:val="kk-KZ"/>
        </w:rPr>
        <w:t>(</w:t>
      </w:r>
      <w:r w:rsidRPr="004A6B9A">
        <w:rPr>
          <w:rFonts w:ascii="Palatino Linotype" w:hAnsi="Palatino Linotype"/>
          <w:i/>
          <w:iCs/>
        </w:rPr>
        <w:t>хаззан</w:t>
      </w:r>
      <w:r w:rsidRPr="004A6B9A">
        <w:rPr>
          <w:rFonts w:ascii="Palatino Linotype" w:hAnsi="Palatino Linotype"/>
          <w:i/>
          <w:lang w:val="kk-KZ"/>
        </w:rPr>
        <w:t>)</w:t>
      </w:r>
      <w:r>
        <w:rPr>
          <w:rFonts w:ascii="Palatino Linotype" w:hAnsi="Palatino Linotype"/>
          <w:i/>
          <w:lang w:val="kk-KZ"/>
        </w:rPr>
        <w:t xml:space="preserve"> </w:t>
      </w:r>
      <w:r w:rsidRPr="002556F3">
        <w:rPr>
          <w:rFonts w:ascii="Palatino Linotype" w:hAnsi="Palatino Linotype"/>
          <w:i/>
          <w:lang w:val="kk-KZ"/>
        </w:rPr>
        <w:t>оқимыз», - деп жауап берді.</w:t>
      </w:r>
      <w:r w:rsidRPr="002556F3">
        <w:rPr>
          <w:rStyle w:val="FootnoteReference"/>
          <w:rFonts w:ascii="Palatino Linotype" w:hAnsi="Palatino Linotype"/>
          <w:i/>
        </w:rPr>
        <w:footnoteReference w:id="226"/>
      </w:r>
      <w:r w:rsidRPr="002556F3">
        <w:rPr>
          <w:rFonts w:ascii="Palatino Linotype" w:hAnsi="Palatino Linotype"/>
          <w:i/>
          <w:lang w:val="kk-KZ"/>
        </w:rPr>
        <w:t xml:space="preserve"> Ол: </w:t>
      </w:r>
    </w:p>
    <w:p w:rsidR="00E33114" w:rsidRDefault="00E33114" w:rsidP="00E33114">
      <w:pPr>
        <w:spacing w:line="276" w:lineRule="auto"/>
        <w:jc w:val="both"/>
        <w:rPr>
          <w:rFonts w:ascii="Palatino Linotype" w:hAnsi="Palatino Linotype"/>
          <w:i/>
          <w:lang w:val="kk-KZ"/>
        </w:rPr>
      </w:pPr>
      <w:r w:rsidRPr="000E4E06">
        <w:rPr>
          <w:rFonts w:ascii="Lotus Linotype" w:hAnsi="Lotus Linotype" w:cs="Lotus Linotype"/>
          <w:b/>
          <w:bCs/>
          <w:rtl/>
        </w:rPr>
        <w:t>«لاَ تَفْعَلُوا</w:t>
      </w:r>
      <w:r w:rsidRPr="000E4E06">
        <w:rPr>
          <w:rFonts w:ascii="Lotus Linotype" w:hAnsi="Lotus Linotype" w:cs="Lotus Linotype" w:hint="cs"/>
          <w:b/>
          <w:bCs/>
          <w:rtl/>
        </w:rPr>
        <w:t>؛</w:t>
      </w:r>
      <w:r w:rsidRPr="000E4E06">
        <w:rPr>
          <w:rFonts w:ascii="Lotus Linotype" w:hAnsi="Lotus Linotype" w:cs="Lotus Linotype"/>
          <w:b/>
          <w:bCs/>
          <w:rtl/>
        </w:rPr>
        <w:t xml:space="preserve"> إِلاَّ </w:t>
      </w:r>
      <w:r w:rsidRPr="000E4E06">
        <w:rPr>
          <w:rFonts w:ascii="Lotus Linotype" w:hAnsi="Lotus Linotype" w:cs="Lotus Linotype" w:hint="cs"/>
          <w:b/>
          <w:bCs/>
          <w:rtl/>
        </w:rPr>
        <w:t>[</w:t>
      </w:r>
      <w:r w:rsidRPr="000E4E06">
        <w:rPr>
          <w:rFonts w:ascii="Lotus Linotype" w:hAnsi="Lotus Linotype" w:cs="Lotus Linotype"/>
          <w:b/>
          <w:bCs/>
          <w:rtl/>
        </w:rPr>
        <w:t>أَنْ يَقْرَأَ أَحَدُكُمْ</w:t>
      </w:r>
      <w:r w:rsidRPr="000E4E06">
        <w:rPr>
          <w:rFonts w:ascii="Lotus Linotype" w:hAnsi="Lotus Linotype" w:cs="Lotus Linotype" w:hint="cs"/>
          <w:b/>
          <w:bCs/>
          <w:rtl/>
        </w:rPr>
        <w:t>]</w:t>
      </w:r>
      <w:r w:rsidRPr="000E4E06">
        <w:rPr>
          <w:rFonts w:ascii="Lotus Linotype" w:hAnsi="Lotus Linotype" w:cs="Lotus Linotype"/>
          <w:b/>
          <w:bCs/>
          <w:rtl/>
        </w:rPr>
        <w:t xml:space="preserve"> بِفَاتِحَةِ الْكِتَابِ</w:t>
      </w:r>
      <w:r w:rsidRPr="000E4E06">
        <w:rPr>
          <w:rFonts w:ascii="Lotus Linotype" w:hAnsi="Lotus Linotype" w:cs="Lotus Linotype" w:hint="cs"/>
          <w:b/>
          <w:bCs/>
          <w:rtl/>
        </w:rPr>
        <w:t>، فَإنَّهُ لاَ صَلاةَ لِمَنْ لَمْ يَقْرَأْ بِهَا</w:t>
      </w:r>
      <w:r w:rsidRPr="000E4E06">
        <w:rPr>
          <w:rFonts w:ascii="Lotus Linotype" w:hAnsi="Lotus Linotype" w:cs="Lotus Linotype"/>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«Кітапты Ашушы сүреден басқа еш нәрсе оқымаңдар, өйткені бұл сүрені оқымаған адамның намазы жоқ!», </w:t>
      </w:r>
      <w:r w:rsidRPr="002556F3">
        <w:rPr>
          <w:rFonts w:ascii="Palatino Linotype" w:hAnsi="Palatino Linotype"/>
          <w:bCs/>
          <w:i/>
          <w:lang w:val="kk-KZ"/>
        </w:rPr>
        <w:t>- деді</w:t>
      </w:r>
      <w:r w:rsidRPr="002556F3">
        <w:rPr>
          <w:rFonts w:ascii="Palatino Linotype" w:hAnsi="Palatino Linotype"/>
          <w:lang w:val="kk-KZ"/>
        </w:rPr>
        <w:t>.</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227"/>
      </w:r>
    </w:p>
    <w:p w:rsidR="00E33114" w:rsidRDefault="00E33114" w:rsidP="00E33114">
      <w:pPr>
        <w:spacing w:line="276" w:lineRule="auto"/>
        <w:ind w:firstLine="397"/>
        <w:jc w:val="both"/>
        <w:rPr>
          <w:rFonts w:ascii="Palatino Linotype" w:hAnsi="Palatino Linotype"/>
          <w:i/>
          <w:iCs/>
          <w:lang w:val="kk-KZ"/>
        </w:rPr>
      </w:pPr>
      <w:r w:rsidRPr="002556F3">
        <w:rPr>
          <w:rFonts w:ascii="Palatino Linotype" w:hAnsi="Palatino Linotype"/>
          <w:lang w:val="kk-KZ"/>
        </w:rPr>
        <w:t xml:space="preserve">Кейін ол </w:t>
      </w:r>
      <w:r>
        <w:rPr>
          <w:rFonts w:ascii="Palatino Linotype" w:hAnsi="Palatino Linotype"/>
          <w:lang w:val="kk-KZ"/>
        </w:rPr>
        <w:t xml:space="preserve">оларға </w:t>
      </w:r>
      <w:r w:rsidRPr="002556F3">
        <w:rPr>
          <w:rFonts w:ascii="Palatino Linotype" w:hAnsi="Palatino Linotype"/>
          <w:lang w:val="kk-KZ"/>
        </w:rPr>
        <w:t xml:space="preserve">Құран дауыстап оқылатын намаз ракағаттарында Құран оқуға </w:t>
      </w:r>
      <w:r>
        <w:rPr>
          <w:rFonts w:ascii="Palatino Linotype" w:hAnsi="Palatino Linotype"/>
          <w:lang w:val="kk-KZ"/>
        </w:rPr>
        <w:t xml:space="preserve">толық </w:t>
      </w:r>
      <w:r w:rsidRPr="002556F3">
        <w:rPr>
          <w:rFonts w:ascii="Palatino Linotype" w:hAnsi="Palatino Linotype"/>
          <w:lang w:val="kk-KZ"/>
        </w:rPr>
        <w:t>тыйым салды. Бұл «</w:t>
      </w:r>
      <w:r w:rsidRPr="002556F3">
        <w:rPr>
          <w:rFonts w:ascii="Palatino Linotype" w:hAnsi="Palatino Linotype"/>
          <w:i/>
          <w:iCs/>
          <w:lang w:val="kk-KZ"/>
        </w:rPr>
        <w:t>оның</w:t>
      </w:r>
      <w:r w:rsidRPr="002556F3">
        <w:rPr>
          <w:rFonts w:ascii="Palatino Linotype" w:hAnsi="Palatino Linotype"/>
          <w:lang w:val="kk-KZ"/>
        </w:rPr>
        <w:t xml:space="preserve"> </w:t>
      </w:r>
      <w:r w:rsidRPr="002556F3">
        <w:rPr>
          <w:rFonts w:ascii="Palatino Linotype" w:hAnsi="Palatino Linotype"/>
          <w:i/>
          <w:iCs/>
          <w:lang w:val="kk-KZ"/>
        </w:rPr>
        <w:t xml:space="preserve">намазды </w:t>
      </w:r>
      <w:r w:rsidRPr="002556F3">
        <w:rPr>
          <w:rFonts w:ascii="Palatino Linotype" w:hAnsi="Palatino Linotype"/>
          <w:lang w:val="kk-KZ"/>
        </w:rPr>
        <w:t>(хадистің бір нұсқасында бұл таң намазы екендігі айтылған)</w:t>
      </w:r>
      <w:r w:rsidRPr="002556F3">
        <w:rPr>
          <w:rFonts w:ascii="Palatino Linotype" w:hAnsi="Palatino Linotype"/>
          <w:i/>
          <w:iCs/>
          <w:lang w:val="kk-KZ"/>
        </w:rPr>
        <w:t xml:space="preserve"> аяқтап болып: </w:t>
      </w:r>
    </w:p>
    <w:p w:rsidR="00E33114" w:rsidRDefault="00E33114" w:rsidP="00E33114">
      <w:pPr>
        <w:spacing w:line="276" w:lineRule="auto"/>
        <w:ind w:firstLine="397"/>
        <w:jc w:val="both"/>
        <w:rPr>
          <w:rFonts w:ascii="Palatino Linotype" w:hAnsi="Palatino Linotype"/>
          <w:i/>
          <w:iCs/>
          <w:lang w:val="kk-KZ"/>
        </w:rPr>
      </w:pPr>
      <w:r w:rsidRPr="000E4E06">
        <w:rPr>
          <w:rFonts w:ascii="Lotus Linotype" w:hAnsi="Lotus Linotype" w:cs="Lotus Linotype"/>
          <w:b/>
          <w:bCs/>
          <w:rtl/>
        </w:rPr>
        <w:t>«هَلْ قَرَأَ مَعِى أَحَدٌ مِنْكُمْ آنِفًا</w:t>
      </w:r>
      <w:r w:rsidRPr="000E4E06">
        <w:rPr>
          <w:rFonts w:ascii="Lotus Linotype" w:hAnsi="Lotus Linotype" w:cs="Lotus Linotype" w:hint="cs"/>
          <w:b/>
          <w:bCs/>
          <w:rtl/>
        </w:rPr>
        <w:t>؟</w:t>
      </w:r>
      <w:r w:rsidRPr="000E4E06">
        <w:rPr>
          <w:rFonts w:ascii="Lotus Linotype" w:hAnsi="Lotus Linotype" w:cs="Lotus Linotype"/>
          <w:b/>
          <w:bCs/>
          <w:rtl/>
        </w:rPr>
        <w:t>».</w:t>
      </w:r>
    </w:p>
    <w:p w:rsidR="00E33114" w:rsidRDefault="00E33114" w:rsidP="00E33114">
      <w:pPr>
        <w:spacing w:line="276" w:lineRule="auto"/>
        <w:ind w:firstLine="397"/>
        <w:jc w:val="both"/>
        <w:rPr>
          <w:rFonts w:ascii="Palatino Linotype" w:hAnsi="Palatino Linotype"/>
          <w:i/>
          <w:iCs/>
          <w:lang w:val="kk-KZ"/>
        </w:rPr>
      </w:pPr>
      <w:r w:rsidRPr="002556F3">
        <w:rPr>
          <w:rFonts w:ascii="Palatino Linotype" w:hAnsi="Palatino Linotype"/>
          <w:b/>
          <w:bCs/>
          <w:i/>
          <w:iCs/>
          <w:lang w:val="kk-KZ"/>
        </w:rPr>
        <w:t>«Сендерден біреу дәл қазір менімен бірге қосылып Құран оқыды ма?»</w:t>
      </w:r>
      <w:r w:rsidRPr="002556F3">
        <w:rPr>
          <w:rFonts w:ascii="Palatino Linotype" w:hAnsi="Palatino Linotype"/>
          <w:i/>
          <w:iCs/>
          <w:lang w:val="kk-KZ"/>
        </w:rPr>
        <w:t xml:space="preserve">, - деп сұрағанынынан кейін орын алды.  Бір кісі: </w:t>
      </w:r>
    </w:p>
    <w:p w:rsidR="00E33114" w:rsidRDefault="00E33114" w:rsidP="00E33114">
      <w:pPr>
        <w:spacing w:line="276" w:lineRule="auto"/>
        <w:ind w:firstLine="397"/>
        <w:jc w:val="both"/>
        <w:rPr>
          <w:rFonts w:ascii="Palatino Linotype" w:hAnsi="Palatino Linotype"/>
          <w:i/>
          <w:iCs/>
          <w:lang w:val="kk-KZ"/>
        </w:rPr>
      </w:pPr>
      <w:r w:rsidRPr="000E4E06">
        <w:rPr>
          <w:rFonts w:ascii="Lotus Linotype" w:hAnsi="Lotus Linotype" w:cs="Lotus Linotype"/>
          <w:b/>
          <w:bCs/>
          <w:rtl/>
        </w:rPr>
        <w:lastRenderedPageBreak/>
        <w:t>فَقَالَ رَجُلٌ: نَعَمْ يَا رَسُولَ اللَّهِ</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i/>
          <w:iCs/>
          <w:lang w:val="kk-KZ"/>
        </w:rPr>
        <w:t>«Иә, мен, уа, Аллаһтың елшісі», - деп жауап берді. О</w:t>
      </w:r>
      <w:r w:rsidRPr="002556F3">
        <w:rPr>
          <w:rFonts w:ascii="Palatino Linotype" w:hAnsi="Palatino Linotype"/>
          <w:i/>
          <w:lang w:val="kk-KZ"/>
        </w:rPr>
        <w:t xml:space="preserve">л </w:t>
      </w:r>
      <w:r w:rsidRPr="000E4E06">
        <w:rPr>
          <w:rFonts w:ascii="Calibri" w:hAnsi="Calibri"/>
        </w:rPr>
        <w:sym w:font="AGA Arabesque" w:char="F072"/>
      </w:r>
      <w:r w:rsidRPr="002556F3">
        <w:rPr>
          <w:rFonts w:ascii="Palatino Linotype" w:hAnsi="Palatino Linotype"/>
          <w:i/>
          <w:lang w:val="kk-KZ"/>
        </w:rPr>
        <w:t xml:space="preserve">  былай деді: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hint="cs"/>
          <w:b/>
          <w:bCs/>
          <w:rtl/>
        </w:rPr>
        <w:t>فَ</w:t>
      </w:r>
      <w:r w:rsidRPr="000E4E06">
        <w:rPr>
          <w:rFonts w:ascii="Lotus Linotype" w:hAnsi="Lotus Linotype" w:cs="Lotus Linotype"/>
          <w:b/>
          <w:bCs/>
          <w:rtl/>
        </w:rPr>
        <w:t>قَالَ:«إِنِّى أَقُولُ</w:t>
      </w:r>
      <w:r w:rsidRPr="000E4E06">
        <w:rPr>
          <w:rFonts w:ascii="Lotus Linotype" w:hAnsi="Lotus Linotype" w:cs="Lotus Linotype" w:hint="cs"/>
          <w:b/>
          <w:bCs/>
          <w:rtl/>
        </w:rPr>
        <w:t>:</w:t>
      </w:r>
      <w:r w:rsidRPr="000E4E06">
        <w:rPr>
          <w:rFonts w:ascii="Lotus Linotype" w:hAnsi="Lotus Linotype" w:cs="Lotus Linotype"/>
          <w:b/>
          <w:bCs/>
          <w:rtl/>
        </w:rPr>
        <w:t xml:space="preserve"> مَا </w:t>
      </w:r>
      <w:r w:rsidRPr="000E4E06">
        <w:rPr>
          <w:rFonts w:ascii="Lotus Linotype" w:hAnsi="Lotus Linotype" w:cs="Lotus Linotype" w:hint="cs"/>
          <w:b/>
          <w:bCs/>
          <w:rtl/>
        </w:rPr>
        <w:t>لي</w:t>
      </w:r>
      <w:r w:rsidRPr="000E4E06">
        <w:rPr>
          <w:rFonts w:ascii="Lotus Linotype" w:hAnsi="Lotus Linotype" w:cs="Lotus Linotype"/>
          <w:b/>
          <w:bCs/>
          <w:rtl/>
        </w:rPr>
        <w:t xml:space="preserve"> أُنَازَعُ؟»</w:t>
      </w:r>
      <w:r w:rsidRPr="000E4E06">
        <w:rPr>
          <w:rFonts w:ascii="Lotus Linotype" w:hAnsi="Lotus Linotype" w:cs="Lotus Linotype" w:hint="cs"/>
          <w:b/>
          <w:bCs/>
          <w:rtl/>
        </w:rPr>
        <w:t>.</w:t>
      </w:r>
    </w:p>
    <w:p w:rsidR="00E33114" w:rsidRDefault="00E33114" w:rsidP="00E33114">
      <w:pPr>
        <w:spacing w:line="276" w:lineRule="auto"/>
        <w:ind w:firstLine="397"/>
        <w:jc w:val="both"/>
        <w:rPr>
          <w:rFonts w:ascii="Palatino Linotype" w:hAnsi="Palatino Linotype"/>
          <w:b/>
          <w:i/>
          <w:lang w:val="kk-KZ"/>
        </w:rPr>
      </w:pPr>
      <w:r w:rsidRPr="002556F3">
        <w:rPr>
          <w:rFonts w:ascii="Palatino Linotype" w:hAnsi="Palatino Linotype"/>
          <w:i/>
          <w:lang w:val="kk-KZ"/>
        </w:rPr>
        <w:t>«</w:t>
      </w:r>
      <w:r w:rsidRPr="002556F3">
        <w:rPr>
          <w:rFonts w:ascii="Palatino Linotype" w:hAnsi="Palatino Linotype"/>
          <w:b/>
          <w:i/>
          <w:lang w:val="kk-KZ"/>
        </w:rPr>
        <w:t>(Бәсе,) мен де: «(Құран оқуымда) кіммен жарысып тұрмын</w:t>
      </w:r>
      <w:r w:rsidRPr="000E4E06">
        <w:rPr>
          <w:rStyle w:val="FootnoteReference"/>
          <w:rFonts w:ascii="Calibri" w:hAnsi="Calibri"/>
          <w:b/>
          <w:bCs/>
        </w:rPr>
        <w:footnoteReference w:id="228"/>
      </w:r>
      <w:r w:rsidRPr="002556F3">
        <w:rPr>
          <w:rFonts w:ascii="Palatino Linotype" w:hAnsi="Palatino Linotype"/>
          <w:b/>
          <w:i/>
          <w:lang w:val="kk-KZ"/>
        </w:rPr>
        <w:t xml:space="preserve">?», -  деймін».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lang w:val="kk-KZ"/>
        </w:rPr>
        <w:t xml:space="preserve">[Абу Һурайра:] </w:t>
      </w:r>
      <w:r w:rsidRPr="002556F3">
        <w:rPr>
          <w:rFonts w:ascii="Palatino Linotype" w:hAnsi="Palatino Linotype"/>
          <w:b/>
          <w:i/>
          <w:lang w:val="kk-KZ"/>
        </w:rPr>
        <w:t>«</w:t>
      </w:r>
      <w:r>
        <w:rPr>
          <w:rFonts w:ascii="Palatino Linotype" w:hAnsi="Palatino Linotype"/>
          <w:bCs/>
          <w:i/>
          <w:lang w:val="kk-KZ"/>
        </w:rPr>
        <w:t xml:space="preserve">Сонда </w:t>
      </w:r>
      <w:r w:rsidRPr="002556F3">
        <w:rPr>
          <w:rFonts w:ascii="Palatino Linotype" w:hAnsi="Palatino Linotype"/>
          <w:bCs/>
          <w:i/>
          <w:lang w:val="kk-KZ"/>
        </w:rPr>
        <w:t>адамдар  Аллаһ</w:t>
      </w:r>
      <w:r>
        <w:rPr>
          <w:rFonts w:ascii="Palatino Linotype" w:hAnsi="Palatino Linotype"/>
          <w:bCs/>
          <w:i/>
          <w:lang w:val="kk-KZ"/>
        </w:rPr>
        <w:t xml:space="preserve"> </w:t>
      </w:r>
      <w:r w:rsidRPr="002556F3">
        <w:rPr>
          <w:rFonts w:ascii="Palatino Linotype" w:hAnsi="Palatino Linotype"/>
          <w:bCs/>
          <w:i/>
          <w:lang w:val="kk-KZ"/>
        </w:rPr>
        <w:t xml:space="preserve">Елшісінің </w:t>
      </w:r>
      <w:r w:rsidRPr="000E4E06">
        <w:rPr>
          <w:rFonts w:ascii="Calibri" w:hAnsi="Calibri"/>
        </w:rPr>
        <w:sym w:font="AGA Arabesque" w:char="F072"/>
      </w:r>
      <w:r w:rsidRPr="002556F3">
        <w:rPr>
          <w:rFonts w:ascii="Palatino Linotype" w:hAnsi="Palatino Linotype"/>
          <w:bCs/>
          <w:i/>
          <w:lang w:val="kk-KZ"/>
        </w:rPr>
        <w:t xml:space="preserve"> осы сөздерін естіген соң, ол Құранды дауыстап оқыған</w:t>
      </w:r>
      <w:r>
        <w:rPr>
          <w:rFonts w:ascii="Palatino Linotype" w:hAnsi="Palatino Linotype"/>
          <w:bCs/>
          <w:i/>
          <w:lang w:val="kk-KZ"/>
        </w:rPr>
        <w:t>да</w:t>
      </w:r>
      <w:r w:rsidRPr="002556F3">
        <w:rPr>
          <w:rFonts w:ascii="Palatino Linotype" w:hAnsi="Palatino Linotype"/>
          <w:bCs/>
          <w:i/>
          <w:lang w:val="kk-KZ"/>
        </w:rPr>
        <w:t xml:space="preserve"> оны оқудан тыйылды [бірақ </w:t>
      </w:r>
      <w:r w:rsidRPr="002556F3">
        <w:rPr>
          <w:rFonts w:ascii="Palatino Linotype" w:hAnsi="Palatino Linotype"/>
          <w:bCs/>
          <w:i/>
          <w:lang w:val="kk-KZ"/>
        </w:rPr>
        <w:lastRenderedPageBreak/>
        <w:t>имам Құранды дауыстап оқыма</w:t>
      </w:r>
      <w:r>
        <w:rPr>
          <w:rFonts w:ascii="Palatino Linotype" w:hAnsi="Palatino Linotype"/>
          <w:bCs/>
          <w:i/>
          <w:lang w:val="kk-KZ"/>
        </w:rPr>
        <w:t>йтын</w:t>
      </w:r>
      <w:r w:rsidRPr="002556F3">
        <w:rPr>
          <w:rFonts w:ascii="Palatino Linotype" w:hAnsi="Palatino Linotype"/>
          <w:bCs/>
          <w:i/>
          <w:lang w:val="kk-KZ"/>
        </w:rPr>
        <w:t xml:space="preserve"> кезде</w:t>
      </w:r>
      <w:r>
        <w:rPr>
          <w:rFonts w:ascii="Palatino Linotype" w:hAnsi="Palatino Linotype"/>
          <w:bCs/>
          <w:i/>
          <w:lang w:val="kk-KZ"/>
        </w:rPr>
        <w:t>,</w:t>
      </w:r>
      <w:r w:rsidRPr="002556F3">
        <w:rPr>
          <w:rFonts w:ascii="Palatino Linotype" w:hAnsi="Palatino Linotype"/>
          <w:bCs/>
          <w:i/>
          <w:lang w:val="kk-KZ"/>
        </w:rPr>
        <w:t xml:space="preserve"> олар Құранды іштей оқитын</w:t>
      </w:r>
      <w:r w:rsidRPr="002556F3">
        <w:rPr>
          <w:rFonts w:ascii="Palatino Linotype" w:hAnsi="Palatino Linotype"/>
          <w:b/>
          <w:i/>
          <w:lang w:val="kk-KZ"/>
        </w:rPr>
        <w:t xml:space="preserve">», </w:t>
      </w:r>
      <w:r w:rsidRPr="002556F3">
        <w:rPr>
          <w:rFonts w:ascii="Palatino Linotype" w:hAnsi="Palatino Linotype"/>
          <w:bCs/>
          <w:i/>
          <w:lang w:val="kk-KZ"/>
        </w:rPr>
        <w:t>- деген]</w:t>
      </w:r>
      <w:r w:rsidRPr="002556F3">
        <w:rPr>
          <w:rFonts w:ascii="Palatino Linotype" w:hAnsi="Palatino Linotype"/>
          <w:lang w:val="kk-KZ"/>
        </w:rPr>
        <w:t>.</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229"/>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сондай-ақ</w:t>
      </w:r>
      <w:r>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«إِنَّمَا جُعِلَ الإِمَامُ لِيُؤْتَمَّ بِهِ، فَإِذَا كَبَّرَ فَكَبِّرُوا، وَإِذَا قَرَأَ فَأَنْصِتُوا»</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 </w:t>
      </w:r>
      <w:r w:rsidRPr="002556F3">
        <w:rPr>
          <w:rFonts w:ascii="Palatino Linotype" w:hAnsi="Palatino Linotype"/>
          <w:b/>
          <w:i/>
          <w:lang w:val="kk-KZ"/>
        </w:rPr>
        <w:t>«Имам басқалар (намаз</w:t>
      </w:r>
      <w:r>
        <w:rPr>
          <w:rFonts w:ascii="Palatino Linotype" w:hAnsi="Palatino Linotype"/>
          <w:b/>
          <w:i/>
          <w:lang w:val="kk-KZ"/>
        </w:rPr>
        <w:t>да</w:t>
      </w:r>
      <w:r w:rsidRPr="002556F3">
        <w:rPr>
          <w:rFonts w:ascii="Palatino Linotype" w:hAnsi="Palatino Linotype"/>
          <w:b/>
          <w:i/>
          <w:lang w:val="kk-KZ"/>
        </w:rPr>
        <w:t>) о</w:t>
      </w:r>
      <w:r>
        <w:rPr>
          <w:rFonts w:ascii="Palatino Linotype" w:hAnsi="Palatino Linotype"/>
          <w:b/>
          <w:i/>
          <w:lang w:val="kk-KZ"/>
        </w:rPr>
        <w:t>ның өнегесіне</w:t>
      </w:r>
      <w:r w:rsidRPr="002556F3">
        <w:rPr>
          <w:rFonts w:ascii="Palatino Linotype" w:hAnsi="Palatino Linotype"/>
          <w:b/>
          <w:i/>
          <w:lang w:val="kk-KZ"/>
        </w:rPr>
        <w:t xml:space="preserve"> ілесу үшін тағайындалады: егер ол тәкбір айтса, сендер де айтыңдар</w:t>
      </w:r>
      <w:r>
        <w:rPr>
          <w:rFonts w:ascii="Palatino Linotype" w:hAnsi="Palatino Linotype"/>
          <w:b/>
          <w:i/>
          <w:lang w:val="kk-KZ"/>
        </w:rPr>
        <w:t>,</w:t>
      </w:r>
      <w:r w:rsidRPr="002556F3">
        <w:rPr>
          <w:rFonts w:ascii="Palatino Linotype" w:hAnsi="Palatino Linotype"/>
          <w:b/>
          <w:i/>
          <w:lang w:val="kk-KZ"/>
        </w:rPr>
        <w:t xml:space="preserve"> және егер ол Құранды дауыстап оқыса, онда үндемеңдер»</w:t>
      </w:r>
      <w:r w:rsidRPr="002556F3">
        <w:rPr>
          <w:rFonts w:ascii="Palatino Linotype" w:hAnsi="Palatino Linotype"/>
          <w:bCs/>
          <w:iCs/>
          <w:lang w:val="kk-KZ"/>
        </w:rPr>
        <w:t>, - де</w:t>
      </w:r>
      <w:r>
        <w:rPr>
          <w:rFonts w:ascii="Palatino Linotype" w:hAnsi="Palatino Linotype"/>
          <w:bCs/>
          <w:iCs/>
          <w:lang w:val="kk-KZ"/>
        </w:rPr>
        <w:t>п айтып</w:t>
      </w:r>
      <w:r w:rsidRPr="002556F3">
        <w:rPr>
          <w:rStyle w:val="FootnoteReference"/>
          <w:rFonts w:ascii="Palatino Linotype" w:hAnsi="Palatino Linotype"/>
        </w:rPr>
        <w:footnoteReference w:id="230"/>
      </w:r>
      <w:r w:rsidRPr="002556F3">
        <w:rPr>
          <w:rFonts w:ascii="Palatino Linotype" w:hAnsi="Palatino Linotype"/>
          <w:lang w:val="kk-KZ"/>
        </w:rPr>
        <w:t xml:space="preserve">, </w:t>
      </w:r>
      <w:r>
        <w:rPr>
          <w:rFonts w:ascii="Palatino Linotype" w:hAnsi="Palatino Linotype"/>
          <w:lang w:val="kk-KZ"/>
        </w:rPr>
        <w:t>имам Құранды дауыстап оқитын кезде намаз орындаушының үнсіз тұруын өзінің өнегесіне ілесудің бір бөлігі етті. Т</w:t>
      </w:r>
      <w:r w:rsidRPr="002556F3">
        <w:rPr>
          <w:rFonts w:ascii="Palatino Linotype" w:hAnsi="Palatino Linotype"/>
          <w:lang w:val="kk-KZ"/>
        </w:rPr>
        <w:t xml:space="preserve">ура сол сияқты ол </w:t>
      </w:r>
      <w:r w:rsidRPr="000E4E06">
        <w:rPr>
          <w:rFonts w:ascii="Calibri" w:hAnsi="Calibri"/>
        </w:rPr>
        <w:sym w:font="AGA Arabesque" w:char="F072"/>
      </w:r>
      <w:r w:rsidRPr="002556F3">
        <w:rPr>
          <w:rFonts w:ascii="Palatino Linotype" w:hAnsi="Palatino Linotype"/>
          <w:lang w:val="kk-KZ"/>
        </w:rPr>
        <w:t>:</w:t>
      </w:r>
      <w:r>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lastRenderedPageBreak/>
        <w:t>«مَنْ كَانَ لَهُ إِمَامٌ فَقِرَاءَةُ الإِمَامِ لَهُ قِرَاءَةٌ »</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 «Егер адам имамға ұйып намаз орындаса, имамның Құран оқуы ол үшін де </w:t>
      </w:r>
      <w:r w:rsidRPr="00687E5A">
        <w:rPr>
          <w:rFonts w:ascii="Palatino Linotype" w:hAnsi="Palatino Linotype"/>
          <w:bCs/>
          <w:iCs/>
          <w:lang w:val="kk-KZ"/>
        </w:rPr>
        <w:t>(яғни бұл адам үшін де – Аудармашының ескертпесі)</w:t>
      </w:r>
      <w:r w:rsidRPr="002556F3">
        <w:rPr>
          <w:rFonts w:ascii="Palatino Linotype" w:hAnsi="Palatino Linotype"/>
          <w:b/>
          <w:i/>
          <w:lang w:val="kk-KZ"/>
        </w:rPr>
        <w:t xml:space="preserve"> оқу болып табылады»</w:t>
      </w:r>
      <w:r w:rsidRPr="002556F3">
        <w:rPr>
          <w:rStyle w:val="FootnoteReference"/>
          <w:rFonts w:ascii="Palatino Linotype" w:hAnsi="Palatino Linotype"/>
        </w:rPr>
        <w:footnoteReference w:id="231"/>
      </w:r>
      <w:r w:rsidRPr="002556F3">
        <w:rPr>
          <w:rFonts w:ascii="Palatino Linotype" w:hAnsi="Palatino Linotype"/>
          <w:lang w:val="kk-KZ"/>
        </w:rPr>
        <w:t>, - де</w:t>
      </w:r>
      <w:r>
        <w:rPr>
          <w:rFonts w:ascii="Palatino Linotype" w:hAnsi="Palatino Linotype"/>
          <w:lang w:val="kk-KZ"/>
        </w:rPr>
        <w:t>п айтып</w:t>
      </w:r>
      <w:r w:rsidRPr="002556F3">
        <w:rPr>
          <w:rFonts w:ascii="Palatino Linotype" w:hAnsi="Palatino Linotype"/>
          <w:lang w:val="kk-KZ"/>
        </w:rPr>
        <w:t>,  имамның Құран оқуын есту намаз орындаушының Құранды онымен бірге (қабаттасып) оқымауы үшін жеткілікті ет</w:t>
      </w:r>
      <w:r>
        <w:rPr>
          <w:rFonts w:ascii="Palatino Linotype" w:hAnsi="Palatino Linotype"/>
          <w:lang w:val="kk-KZ"/>
        </w:rPr>
        <w:t>ті</w:t>
      </w:r>
      <w:r w:rsidRPr="002556F3">
        <w:rPr>
          <w:rFonts w:ascii="Palatino Linotype" w:hAnsi="Palatino Linotype"/>
          <w:lang w:val="kk-KZ"/>
        </w:rPr>
        <w:t xml:space="preserve"> — (алайда) бұл тек Құран дауыстап оқылатын намаз ракағаттарына ғана қатысты.</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36" w:name="_Toc344298028"/>
      <w:r w:rsidRPr="002556F3">
        <w:rPr>
          <w:rFonts w:ascii="Palatino Linotype" w:hAnsi="Palatino Linotype"/>
          <w:i w:val="0"/>
          <w:sz w:val="24"/>
          <w:szCs w:val="24"/>
          <w:lang w:val="kk-KZ"/>
        </w:rPr>
        <w:t>Имам Құранды дауыстап оқымайтын намаз ракағаттарында Құран оқудың міндеттілігі</w:t>
      </w:r>
      <w:bookmarkEnd w:id="36"/>
    </w:p>
    <w:p w:rsidR="00E33114" w:rsidRDefault="00E33114" w:rsidP="00E33114">
      <w:pPr>
        <w:jc w:val="center"/>
        <w:rPr>
          <w:lang w:val="kk-KZ" w:eastAsia="x-none"/>
        </w:rPr>
      </w:pPr>
      <w:r w:rsidRPr="000E4E06">
        <w:rPr>
          <w:rFonts w:ascii="Lotus Linotype" w:hAnsi="Lotus Linotype" w:cs="Lotus Linotype"/>
          <w:b/>
          <w:bCs/>
          <w:rtl/>
        </w:rPr>
        <w:t>«</w:t>
      </w:r>
      <w:r w:rsidRPr="000E4E06">
        <w:rPr>
          <w:rFonts w:ascii="Lotus Linotype" w:hAnsi="Lotus Linotype" w:cs="Lotus Linotype" w:hint="cs"/>
          <w:b/>
          <w:bCs/>
          <w:rtl/>
        </w:rPr>
        <w:t>وُجُوبُ القِرَاءَةِ فيِ السِّرِّيَّةِ</w:t>
      </w:r>
      <w:r w:rsidRPr="000E4E06">
        <w:rPr>
          <w:rFonts w:ascii="Lotus Linotype" w:hAnsi="Lotus Linotype" w:cs="Lotus Linotype"/>
          <w:b/>
          <w:bCs/>
          <w:rtl/>
        </w:rPr>
        <w:t>»</w:t>
      </w:r>
    </w:p>
    <w:p w:rsidR="00E33114" w:rsidRPr="00687E5A" w:rsidRDefault="00E33114" w:rsidP="00E33114">
      <w:pPr>
        <w:rPr>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Ал имам Құранды дауыстап оқымайтын ракағаттарға қатысты айтар болсақ, ол </w:t>
      </w:r>
      <w:r w:rsidRPr="000E4E06">
        <w:rPr>
          <w:rFonts w:ascii="Calibri" w:hAnsi="Calibri"/>
        </w:rPr>
        <w:sym w:font="AGA Arabesque" w:char="F072"/>
      </w:r>
      <w:r w:rsidRPr="002556F3">
        <w:rPr>
          <w:rFonts w:ascii="Palatino Linotype" w:hAnsi="Palatino Linotype"/>
          <w:lang w:val="kk-KZ"/>
        </w:rPr>
        <w:t xml:space="preserve"> бұл намаздарды орындау кезінде Құран оқуға үндейтін. Мәселен, Жәбир: </w:t>
      </w:r>
      <w:r w:rsidRPr="002556F3">
        <w:rPr>
          <w:rFonts w:ascii="Palatino Linotype" w:hAnsi="Palatino Linotype"/>
          <w:i/>
          <w:lang w:val="kk-KZ"/>
        </w:rPr>
        <w:t>«Біз бесін (зуһр), екінті (аср) намаздарында имамның артында тұрып, алғашқы екі ракағатта  «ә</w:t>
      </w:r>
      <w:r w:rsidRPr="002556F3">
        <w:rPr>
          <w:rFonts w:ascii="Palatino Linotype" w:hAnsi="Palatino Linotype" w:cs="Book Antiqua"/>
          <w:i/>
          <w:lang w:val="kk-KZ"/>
        </w:rPr>
        <w:t>л</w:t>
      </w:r>
      <w:r w:rsidRPr="002556F3">
        <w:rPr>
          <w:rFonts w:ascii="Palatino Linotype" w:hAnsi="Palatino Linotype"/>
          <w:i/>
          <w:lang w:val="kk-KZ"/>
        </w:rPr>
        <w:t>-Фатиха» сүресі мен  басқа бір сүрені және соңғы екі ракағатта тек «ә</w:t>
      </w:r>
      <w:r w:rsidRPr="002556F3">
        <w:rPr>
          <w:rFonts w:ascii="Palatino Linotype" w:hAnsi="Palatino Linotype" w:cs="Book Antiqua"/>
          <w:i/>
          <w:lang w:val="kk-KZ"/>
        </w:rPr>
        <w:t>л</w:t>
      </w:r>
      <w:r w:rsidRPr="002556F3">
        <w:rPr>
          <w:rFonts w:ascii="Palatino Linotype" w:hAnsi="Palatino Linotype"/>
          <w:i/>
          <w:lang w:val="kk-KZ"/>
        </w:rPr>
        <w:t>-Фатиха» сүресін оқитынбыз»</w:t>
      </w:r>
      <w:r w:rsidRPr="002556F3">
        <w:rPr>
          <w:rFonts w:ascii="Palatino Linotype" w:hAnsi="Palatino Linotype"/>
          <w:iCs/>
          <w:lang w:val="kk-KZ"/>
        </w:rPr>
        <w:t>, - деп айтқан</w:t>
      </w:r>
      <w:r w:rsidRPr="002556F3">
        <w:rPr>
          <w:rStyle w:val="FootnoteReference"/>
          <w:rFonts w:ascii="Palatino Linotype" w:hAnsi="Palatino Linotype"/>
        </w:rPr>
        <w:footnoteReference w:id="232"/>
      </w:r>
      <w:r w:rsidRPr="002556F3">
        <w:rPr>
          <w:rFonts w:ascii="Palatino Linotype" w:hAnsi="Palatino Linotype"/>
          <w:lang w:val="kk-KZ"/>
        </w:rPr>
        <w:t>.</w:t>
      </w:r>
      <w:r w:rsidRPr="002556F3">
        <w:rPr>
          <w:rStyle w:val="FootnoteReference"/>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i/>
          <w:iCs/>
          <w:lang w:val="kk-KZ"/>
        </w:rPr>
        <w:t>«Ол сахабаларымен бірге екінті намазын орындаған</w:t>
      </w:r>
      <w:r>
        <w:rPr>
          <w:rFonts w:ascii="Palatino Linotype" w:hAnsi="Palatino Linotype"/>
          <w:i/>
          <w:iCs/>
          <w:lang w:val="kk-KZ"/>
        </w:rPr>
        <w:t>да</w:t>
      </w:r>
      <w:r w:rsidRPr="002556F3">
        <w:rPr>
          <w:rFonts w:ascii="Palatino Linotype" w:hAnsi="Palatino Linotype"/>
          <w:i/>
          <w:iCs/>
          <w:lang w:val="kk-KZ"/>
        </w:rPr>
        <w:t>»</w:t>
      </w:r>
      <w:r w:rsidRPr="002556F3">
        <w:rPr>
          <w:rFonts w:ascii="Palatino Linotype" w:hAnsi="Palatino Linotype"/>
          <w:lang w:val="kk-KZ"/>
        </w:rPr>
        <w:t xml:space="preserve"> олардан Құран оқуын бөлмеуін қадала өтінді </w:t>
      </w:r>
      <w:r w:rsidRPr="002556F3">
        <w:rPr>
          <w:rFonts w:ascii="Palatino Linotype" w:hAnsi="Palatino Linotype"/>
          <w:i/>
          <w:iCs/>
          <w:lang w:val="kk-KZ"/>
        </w:rPr>
        <w:t>«және</w:t>
      </w:r>
      <w:r w:rsidRPr="002556F3">
        <w:rPr>
          <w:rFonts w:ascii="Palatino Linotype" w:hAnsi="Palatino Linotype"/>
          <w:lang w:val="kk-KZ"/>
        </w:rPr>
        <w:t xml:space="preserve">  (</w:t>
      </w:r>
      <w:r>
        <w:rPr>
          <w:rFonts w:ascii="Palatino Linotype" w:hAnsi="Palatino Linotype"/>
          <w:i/>
          <w:iCs/>
          <w:lang w:val="kk-KZ"/>
        </w:rPr>
        <w:t>намазды</w:t>
      </w:r>
      <w:r w:rsidRPr="002556F3">
        <w:rPr>
          <w:rFonts w:ascii="Palatino Linotype" w:hAnsi="Palatino Linotype"/>
          <w:i/>
          <w:iCs/>
          <w:lang w:val="kk-KZ"/>
        </w:rPr>
        <w:t xml:space="preserve"> аяқта</w:t>
      </w:r>
      <w:r>
        <w:rPr>
          <w:rFonts w:ascii="Palatino Linotype" w:hAnsi="Palatino Linotype"/>
          <w:i/>
          <w:iCs/>
          <w:lang w:val="kk-KZ"/>
        </w:rPr>
        <w:t xml:space="preserve">ған </w:t>
      </w:r>
      <w:r w:rsidRPr="002556F3">
        <w:rPr>
          <w:rFonts w:ascii="Palatino Linotype" w:hAnsi="Palatino Linotype"/>
          <w:i/>
          <w:iCs/>
          <w:lang w:val="kk-KZ"/>
        </w:rPr>
        <w:t>соң</w:t>
      </w:r>
      <w:r w:rsidRPr="002556F3">
        <w:rPr>
          <w:rFonts w:ascii="Palatino Linotype" w:hAnsi="Palatino Linotype"/>
          <w:lang w:val="kk-KZ"/>
        </w:rPr>
        <w:t>): «</w:t>
      </w:r>
      <w:r w:rsidRPr="002556F3">
        <w:rPr>
          <w:rFonts w:ascii="Palatino Linotype" w:hAnsi="Palatino Linotype"/>
          <w:b/>
          <w:bCs/>
          <w:i/>
          <w:iCs/>
          <w:lang w:val="kk-KZ"/>
        </w:rPr>
        <w:t xml:space="preserve">Сендерден кім </w:t>
      </w:r>
      <w:r w:rsidRPr="002556F3">
        <w:rPr>
          <w:rFonts w:ascii="Palatino Linotype" w:hAnsi="Palatino Linotype"/>
          <w:b/>
          <w:bCs/>
          <w:lang w:val="kk-KZ"/>
        </w:rPr>
        <w:t xml:space="preserve">«Ұлы Раббыңның атын пәкте» </w:t>
      </w:r>
      <w:r w:rsidRPr="003A4C93">
        <w:rPr>
          <w:rFonts w:ascii="Palatino Linotype" w:hAnsi="Palatino Linotype"/>
          <w:lang w:val="kk-KZ"/>
        </w:rPr>
        <w:t>(яғни «Әғла» сүресін)</w:t>
      </w:r>
      <w:r>
        <w:rPr>
          <w:rFonts w:ascii="Palatino Linotype" w:hAnsi="Palatino Linotype"/>
          <w:b/>
          <w:bCs/>
          <w:i/>
          <w:iCs/>
          <w:lang w:val="kk-KZ"/>
        </w:rPr>
        <w:t xml:space="preserve"> </w:t>
      </w:r>
      <w:r w:rsidRPr="002556F3">
        <w:rPr>
          <w:rFonts w:ascii="Palatino Linotype" w:hAnsi="Palatino Linotype"/>
          <w:b/>
          <w:bCs/>
          <w:i/>
          <w:iCs/>
          <w:lang w:val="kk-KZ"/>
        </w:rPr>
        <w:t xml:space="preserve"> оқыды</w:t>
      </w:r>
      <w:r w:rsidRPr="002556F3">
        <w:rPr>
          <w:rFonts w:ascii="Palatino Linotype" w:hAnsi="Palatino Linotype"/>
          <w:b/>
          <w:bCs/>
          <w:lang w:val="kk-KZ"/>
        </w:rPr>
        <w:t>?</w:t>
      </w:r>
      <w:r w:rsidRPr="002556F3">
        <w:rPr>
          <w:rFonts w:ascii="Palatino Linotype" w:hAnsi="Palatino Linotype"/>
          <w:lang w:val="kk-KZ"/>
        </w:rPr>
        <w:t xml:space="preserve">» - </w:t>
      </w:r>
      <w:r w:rsidRPr="002556F3">
        <w:rPr>
          <w:rFonts w:ascii="Palatino Linotype" w:hAnsi="Palatino Linotype"/>
          <w:i/>
          <w:iCs/>
          <w:lang w:val="kk-KZ"/>
        </w:rPr>
        <w:t>деп сұрады.</w:t>
      </w:r>
      <w:r w:rsidRPr="002556F3">
        <w:rPr>
          <w:rFonts w:ascii="Palatino Linotype" w:hAnsi="Palatino Linotype"/>
          <w:lang w:val="kk-KZ"/>
        </w:rPr>
        <w:t xml:space="preserve">  </w:t>
      </w:r>
      <w:r w:rsidRPr="002556F3">
        <w:rPr>
          <w:rFonts w:ascii="Palatino Linotype" w:hAnsi="Palatino Linotype"/>
          <w:i/>
          <w:iCs/>
          <w:lang w:val="kk-KZ"/>
        </w:rPr>
        <w:t>Біреу</w:t>
      </w:r>
      <w:r w:rsidRPr="002556F3">
        <w:rPr>
          <w:rFonts w:ascii="Palatino Linotype" w:hAnsi="Palatino Linotype"/>
          <w:i/>
          <w:lang w:val="kk-KZ"/>
        </w:rPr>
        <w:t xml:space="preserve">: «Мен </w:t>
      </w:r>
      <w:r w:rsidRPr="00B93136">
        <w:rPr>
          <w:rFonts w:ascii="Palatino Linotype" w:hAnsi="Palatino Linotype"/>
          <w:i/>
          <w:lang w:val="kk-KZ"/>
        </w:rPr>
        <w:t>[</w:t>
      </w:r>
      <w:r w:rsidRPr="002556F3">
        <w:rPr>
          <w:rFonts w:ascii="Palatino Linotype" w:hAnsi="Palatino Linotype"/>
          <w:i/>
          <w:lang w:val="kk-KZ"/>
        </w:rPr>
        <w:t>бірақ мен мұны тек игі ниетпен ғана жасадым</w:t>
      </w:r>
      <w:r w:rsidRPr="00B93136">
        <w:rPr>
          <w:rFonts w:ascii="Palatino Linotype" w:hAnsi="Palatino Linotype"/>
          <w:i/>
          <w:lang w:val="kk-KZ"/>
        </w:rPr>
        <w:t>]</w:t>
      </w:r>
      <w:r w:rsidRPr="002556F3">
        <w:rPr>
          <w:rFonts w:ascii="Palatino Linotype" w:hAnsi="Palatino Linotype"/>
          <w:i/>
          <w:lang w:val="kk-KZ"/>
        </w:rPr>
        <w:t xml:space="preserve">», - деп жауап берді. Сонда ол: </w:t>
      </w:r>
      <w:r w:rsidRPr="002556F3">
        <w:rPr>
          <w:rFonts w:ascii="Palatino Linotype" w:hAnsi="Palatino Linotype"/>
          <w:b/>
          <w:i/>
          <w:lang w:val="kk-KZ"/>
        </w:rPr>
        <w:t>«Мен біреудің осыда менімен жарысып жатқанын білгенмін»</w:t>
      </w:r>
      <w:r w:rsidRPr="002556F3">
        <w:rPr>
          <w:rFonts w:ascii="Palatino Linotype" w:hAnsi="Palatino Linotype"/>
          <w:bCs/>
          <w:i/>
          <w:lang w:val="kk-KZ"/>
        </w:rPr>
        <w:t>, - деді</w:t>
      </w:r>
      <w:r w:rsidRPr="002556F3">
        <w:rPr>
          <w:rFonts w:ascii="Palatino Linotype" w:hAnsi="Palatino Linotype"/>
          <w:i/>
          <w:lang w:val="kk-KZ"/>
        </w:rPr>
        <w:t>.</w:t>
      </w:r>
      <w:r w:rsidRPr="002556F3">
        <w:rPr>
          <w:rStyle w:val="FootnoteReference"/>
          <w:rFonts w:ascii="Palatino Linotype" w:hAnsi="Palatino Linotype"/>
          <w:i/>
        </w:rPr>
        <w:footnoteReference w:id="233"/>
      </w:r>
      <w:r w:rsidRPr="002556F3">
        <w:rPr>
          <w:rFonts w:ascii="Palatino Linotype" w:hAnsi="Palatino Linotype"/>
          <w:i/>
          <w:lang w:val="kk-KZ"/>
        </w:rPr>
        <w:t xml:space="preserve"> </w:t>
      </w:r>
    </w:p>
    <w:p w:rsidR="00E33114" w:rsidRDefault="00E33114" w:rsidP="00E33114">
      <w:pPr>
        <w:spacing w:line="276" w:lineRule="auto"/>
        <w:ind w:firstLine="397"/>
        <w:rPr>
          <w:rFonts w:ascii="Palatino Linotype" w:hAnsi="Palatino Linotype"/>
          <w:i/>
          <w:lang w:val="kk-KZ"/>
        </w:rPr>
      </w:pPr>
      <w:r w:rsidRPr="000E4E06">
        <w:rPr>
          <w:rFonts w:ascii="Lotus Linotype" w:hAnsi="Lotus Linotype" w:cs="Lotus Linotype" w:hint="cs"/>
          <w:b/>
          <w:bCs/>
          <w:rtl/>
        </w:rPr>
        <w:lastRenderedPageBreak/>
        <w:t>«قَدْ عَرَفْتُ أَنَّ رَجُلاً خَالَجنِيَهَا»</w:t>
      </w:r>
    </w:p>
    <w:p w:rsidR="00E33114" w:rsidRPr="00B93136" w:rsidRDefault="00E33114" w:rsidP="00E33114">
      <w:pPr>
        <w:spacing w:line="276" w:lineRule="auto"/>
        <w:ind w:firstLine="397"/>
        <w:jc w:val="both"/>
        <w:rPr>
          <w:rFonts w:ascii="Palatino Linotype" w:hAnsi="Palatino Linotype"/>
          <w:i/>
          <w:lang w:val="kk-KZ"/>
        </w:rPr>
      </w:pPr>
      <w:r w:rsidRPr="002556F3">
        <w:rPr>
          <w:rFonts w:ascii="Palatino Linotype" w:hAnsi="Palatino Linotype"/>
          <w:iCs/>
          <w:lang w:val="kk-KZ"/>
        </w:rPr>
        <w:t>Басқа</w:t>
      </w:r>
      <w:r w:rsidRPr="002556F3">
        <w:rPr>
          <w:rFonts w:ascii="Palatino Linotype" w:hAnsi="Palatino Linotype"/>
          <w:i/>
          <w:lang w:val="kk-KZ"/>
        </w:rPr>
        <w:t xml:space="preserve"> </w:t>
      </w:r>
      <w:r w:rsidRPr="002556F3">
        <w:rPr>
          <w:rFonts w:ascii="Palatino Linotype" w:hAnsi="Palatino Linotype"/>
          <w:iCs/>
          <w:lang w:val="kk-KZ"/>
        </w:rPr>
        <w:t>бір хадисте</w:t>
      </w:r>
      <w:r w:rsidRPr="002556F3">
        <w:rPr>
          <w:rFonts w:ascii="Palatino Linotype" w:hAnsi="Palatino Linotype"/>
          <w:lang w:val="kk-KZ"/>
        </w:rPr>
        <w:t xml:space="preserve">: </w:t>
      </w:r>
      <w:r w:rsidRPr="002556F3">
        <w:rPr>
          <w:rFonts w:ascii="Palatino Linotype" w:hAnsi="Palatino Linotype"/>
          <w:i/>
          <w:lang w:val="kk-KZ"/>
        </w:rPr>
        <w:t xml:space="preserve">«Олар Пайғамбардың </w:t>
      </w:r>
      <w:r w:rsidRPr="000E4E06">
        <w:rPr>
          <w:rFonts w:ascii="Calibri" w:hAnsi="Calibri"/>
        </w:rPr>
        <w:sym w:font="AGA Arabesque" w:char="F072"/>
      </w:r>
      <w:r w:rsidRPr="002556F3">
        <w:rPr>
          <w:rFonts w:ascii="Palatino Linotype" w:hAnsi="Palatino Linotype"/>
          <w:i/>
          <w:lang w:val="kk-KZ"/>
        </w:rPr>
        <w:t xml:space="preserve"> артында </w:t>
      </w:r>
      <w:r>
        <w:rPr>
          <w:rFonts w:ascii="Palatino Linotype" w:hAnsi="Palatino Linotype"/>
          <w:i/>
          <w:lang w:val="kk-KZ"/>
        </w:rPr>
        <w:t xml:space="preserve">(ұйып) </w:t>
      </w:r>
      <w:r w:rsidRPr="002556F3">
        <w:rPr>
          <w:rFonts w:ascii="Palatino Linotype" w:hAnsi="Palatino Linotype"/>
          <w:i/>
          <w:lang w:val="kk-KZ"/>
        </w:rPr>
        <w:t>тұрған</w:t>
      </w:r>
      <w:r>
        <w:rPr>
          <w:rFonts w:ascii="Palatino Linotype" w:hAnsi="Palatino Linotype"/>
          <w:i/>
          <w:lang w:val="kk-KZ"/>
        </w:rPr>
        <w:t>да</w:t>
      </w:r>
      <w:r w:rsidRPr="002556F3">
        <w:rPr>
          <w:rFonts w:ascii="Palatino Linotype" w:hAnsi="Palatino Linotype"/>
          <w:i/>
          <w:lang w:val="kk-KZ"/>
        </w:rPr>
        <w:t xml:space="preserve"> Құранды </w:t>
      </w:r>
      <w:r w:rsidRPr="00B93136">
        <w:rPr>
          <w:rFonts w:ascii="Palatino Linotype" w:hAnsi="Palatino Linotype"/>
          <w:i/>
          <w:lang w:val="kk-KZ"/>
        </w:rPr>
        <w:t>[</w:t>
      </w:r>
      <w:r w:rsidRPr="002556F3">
        <w:rPr>
          <w:rFonts w:ascii="Palatino Linotype" w:hAnsi="Palatino Linotype"/>
          <w:i/>
          <w:lang w:val="kk-KZ"/>
        </w:rPr>
        <w:t>дауыстап</w:t>
      </w:r>
      <w:r w:rsidRPr="00B93136">
        <w:rPr>
          <w:rFonts w:ascii="Palatino Linotype" w:hAnsi="Palatino Linotype"/>
          <w:i/>
          <w:lang w:val="kk-KZ"/>
        </w:rPr>
        <w:t>]</w:t>
      </w:r>
      <w:r w:rsidRPr="002556F3">
        <w:rPr>
          <w:rFonts w:ascii="Palatino Linotype" w:hAnsi="Palatino Linotype"/>
          <w:i/>
          <w:lang w:val="kk-KZ"/>
        </w:rPr>
        <w:t xml:space="preserve"> оқитын, </w:t>
      </w:r>
      <w:r>
        <w:rPr>
          <w:rFonts w:ascii="Palatino Linotype" w:hAnsi="Palatino Linotype"/>
          <w:i/>
          <w:lang w:val="kk-KZ"/>
        </w:rPr>
        <w:t xml:space="preserve">сонда </w:t>
      </w:r>
      <w:r w:rsidRPr="002556F3">
        <w:rPr>
          <w:rFonts w:ascii="Palatino Linotype" w:hAnsi="Palatino Linotype"/>
          <w:i/>
          <w:lang w:val="kk-KZ"/>
        </w:rPr>
        <w:t xml:space="preserve">ол (оларға): </w:t>
      </w:r>
    </w:p>
    <w:p w:rsidR="00E33114" w:rsidRDefault="00E33114" w:rsidP="00E33114">
      <w:pPr>
        <w:spacing w:line="276" w:lineRule="auto"/>
        <w:ind w:firstLine="397"/>
        <w:jc w:val="both"/>
        <w:rPr>
          <w:rFonts w:ascii="Palatino Linotype" w:hAnsi="Palatino Linotype"/>
          <w:i/>
        </w:rPr>
      </w:pPr>
      <w:r w:rsidRPr="000E4E06">
        <w:rPr>
          <w:rFonts w:ascii="Lotus Linotype" w:hAnsi="Lotus Linotype" w:cs="Lotus Linotype" w:hint="cs"/>
          <w:b/>
          <w:bCs/>
          <w:rtl/>
        </w:rPr>
        <w:t>«خَلَطّتُم عَلَيَّ القُرْآنَ»</w:t>
      </w:r>
    </w:p>
    <w:p w:rsidR="00E33114" w:rsidRPr="002556F3" w:rsidRDefault="00E33114" w:rsidP="00E33114">
      <w:pPr>
        <w:spacing w:line="276" w:lineRule="auto"/>
        <w:ind w:firstLine="397"/>
        <w:jc w:val="both"/>
        <w:rPr>
          <w:rFonts w:ascii="Palatino Linotype" w:hAnsi="Palatino Linotype"/>
          <w:i/>
          <w:lang w:val="kk-KZ"/>
        </w:rPr>
      </w:pPr>
      <w:r w:rsidRPr="002556F3">
        <w:rPr>
          <w:rFonts w:ascii="Palatino Linotype" w:hAnsi="Palatino Linotype"/>
          <w:b/>
          <w:bCs/>
          <w:i/>
          <w:lang w:val="kk-KZ"/>
        </w:rPr>
        <w:t>«Сендер менің (Құран) оқуым</w:t>
      </w:r>
      <w:r>
        <w:rPr>
          <w:rFonts w:ascii="Palatino Linotype" w:hAnsi="Palatino Linotype"/>
          <w:b/>
          <w:bCs/>
          <w:i/>
          <w:lang w:val="kk-KZ"/>
        </w:rPr>
        <w:t>ды бөлдіңдер</w:t>
      </w:r>
      <w:r w:rsidRPr="002556F3">
        <w:rPr>
          <w:rFonts w:ascii="Palatino Linotype" w:hAnsi="Palatino Linotype"/>
          <w:b/>
          <w:bCs/>
          <w:i/>
          <w:lang w:val="kk-KZ"/>
        </w:rPr>
        <w:t>»</w:t>
      </w:r>
      <w:r w:rsidRPr="002556F3">
        <w:rPr>
          <w:rFonts w:ascii="Palatino Linotype" w:hAnsi="Palatino Linotype"/>
          <w:b/>
          <w:i/>
          <w:lang w:val="kk-KZ"/>
        </w:rPr>
        <w:t xml:space="preserve">, - </w:t>
      </w:r>
      <w:r w:rsidRPr="002556F3">
        <w:rPr>
          <w:rFonts w:ascii="Palatino Linotype" w:hAnsi="Palatino Linotype"/>
          <w:bCs/>
          <w:i/>
          <w:lang w:val="kk-KZ"/>
        </w:rPr>
        <w:t xml:space="preserve">деп айтты», </w:t>
      </w:r>
      <w:r w:rsidRPr="002556F3">
        <w:rPr>
          <w:rFonts w:ascii="Palatino Linotype" w:hAnsi="Palatino Linotype"/>
          <w:bCs/>
          <w:iCs/>
          <w:lang w:val="kk-KZ"/>
        </w:rPr>
        <w:t>- деп хабарланады</w:t>
      </w:r>
      <w:r w:rsidRPr="002556F3">
        <w:rPr>
          <w:rFonts w:ascii="Palatino Linotype" w:hAnsi="Palatino Linotype"/>
          <w:i/>
          <w:lang w:val="kk-KZ"/>
        </w:rPr>
        <w:t>.</w:t>
      </w:r>
      <w:r w:rsidRPr="002556F3">
        <w:rPr>
          <w:rStyle w:val="FootnoteReference"/>
          <w:rFonts w:ascii="Palatino Linotype" w:hAnsi="Palatino Linotype"/>
          <w:i/>
        </w:rPr>
        <w:footnoteReference w:id="234"/>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 xml:space="preserve">сондай-ақ былай деп айтқан: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rtl/>
        </w:rPr>
        <w:t>«</w:t>
      </w:r>
      <w:r w:rsidRPr="000E4E06">
        <w:rPr>
          <w:rFonts w:ascii="Lotus Linotype" w:hAnsi="Lotus Linotype" w:cs="Lotus Linotype"/>
          <w:b/>
          <w:bCs/>
          <w:rtl/>
        </w:rPr>
        <w:t>إِنَّ الْمُصَلِّيَ يُنَاجِي رَبَّهُ عَزَّ وَجَلَّ فَلْيَنْظُرْ بِمَا يُنَاجِي</w:t>
      </w:r>
      <w:r w:rsidRPr="000E4E06">
        <w:rPr>
          <w:rFonts w:ascii="Lotus Linotype" w:hAnsi="Lotus Linotype" w:cs="Lotus Linotype" w:hint="cs"/>
          <w:b/>
          <w:bCs/>
          <w:rtl/>
        </w:rPr>
        <w:t xml:space="preserve">هِ بِه، </w:t>
      </w:r>
      <w:r w:rsidRPr="000E4E06">
        <w:rPr>
          <w:rFonts w:ascii="Lotus Linotype" w:hAnsi="Lotus Linotype" w:cs="Lotus Linotype"/>
          <w:b/>
          <w:bCs/>
          <w:rtl/>
        </w:rPr>
        <w:t>وَلَا يَجْهَرْ بَعْضُكُمْ عَلَى بَعْضٍ بِالْقِرَاءَةِ</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«Ақиқатында, намаз орындаушы Раббысымен құпия сұхбат жүргізеді, сондықтан да ол Оған жүгініп тұрған нәрселерінде сақтық (құнттылық) танытуы қажет</w:t>
      </w:r>
      <w:r>
        <w:rPr>
          <w:rFonts w:ascii="Palatino Linotype" w:hAnsi="Palatino Linotype"/>
          <w:b/>
          <w:i/>
          <w:lang w:val="kk-KZ"/>
        </w:rPr>
        <w:t>.</w:t>
      </w:r>
      <w:r w:rsidRPr="002556F3">
        <w:rPr>
          <w:rFonts w:ascii="Palatino Linotype" w:hAnsi="Palatino Linotype"/>
          <w:b/>
          <w:i/>
          <w:lang w:val="kk-KZ"/>
        </w:rPr>
        <w:t xml:space="preserve"> (</w:t>
      </w:r>
      <w:r>
        <w:rPr>
          <w:rFonts w:ascii="Palatino Linotype" w:hAnsi="Palatino Linotype"/>
          <w:b/>
          <w:i/>
          <w:lang w:val="kk-KZ"/>
        </w:rPr>
        <w:t>Е</w:t>
      </w:r>
      <w:r w:rsidRPr="002556F3">
        <w:rPr>
          <w:rFonts w:ascii="Palatino Linotype" w:hAnsi="Palatino Linotype"/>
          <w:b/>
          <w:i/>
          <w:lang w:val="kk-KZ"/>
        </w:rPr>
        <w:t xml:space="preserve">ндеше) Құранды </w:t>
      </w:r>
      <w:r>
        <w:rPr>
          <w:rFonts w:ascii="Palatino Linotype" w:hAnsi="Palatino Linotype"/>
          <w:b/>
          <w:i/>
          <w:lang w:val="kk-KZ"/>
        </w:rPr>
        <w:t>(</w:t>
      </w:r>
      <w:r w:rsidRPr="002556F3">
        <w:rPr>
          <w:rFonts w:ascii="Palatino Linotype" w:hAnsi="Palatino Linotype"/>
          <w:b/>
          <w:i/>
          <w:lang w:val="kk-KZ"/>
        </w:rPr>
        <w:t xml:space="preserve">бір-біріңмен </w:t>
      </w:r>
      <w:r w:rsidRPr="002556F3">
        <w:rPr>
          <w:rFonts w:ascii="Palatino Linotype" w:hAnsi="Palatino Linotype"/>
          <w:b/>
          <w:i/>
          <w:lang w:val="kk-KZ"/>
        </w:rPr>
        <w:lastRenderedPageBreak/>
        <w:t>жарыса</w:t>
      </w:r>
      <w:r>
        <w:rPr>
          <w:rFonts w:ascii="Palatino Linotype" w:hAnsi="Palatino Linotype"/>
          <w:b/>
          <w:i/>
          <w:lang w:val="kk-KZ"/>
        </w:rPr>
        <w:t>)</w:t>
      </w:r>
      <w:r w:rsidRPr="002556F3">
        <w:rPr>
          <w:rFonts w:ascii="Palatino Linotype" w:hAnsi="Palatino Linotype"/>
          <w:b/>
          <w:i/>
          <w:lang w:val="kk-KZ"/>
        </w:rPr>
        <w:t xml:space="preserve"> дауыстап оқып, біріңді бірің бөлмеңдер!»</w:t>
      </w:r>
      <w:r w:rsidRPr="002556F3">
        <w:rPr>
          <w:rFonts w:ascii="Palatino Linotype" w:hAnsi="Palatino Linotype"/>
          <w:lang w:val="kk-KZ"/>
        </w:rPr>
        <w:t>.</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235"/>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 xml:space="preserve">сондай-ақ былай деп айтатын: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rtl/>
        </w:rPr>
        <w:t xml:space="preserve">«مَنْ قَرَأَ حَرْفاً مِنْ كِتَابِ اللهِ فَلَهُ بِهِ حَسَنَةٌ، وَاْلحَسَنَةُ بِعَشْرِ أَمْثَالِهَا، لَا أَقُولُ </w:t>
      </w:r>
      <w:r w:rsidRPr="000E4E06">
        <w:rPr>
          <w:rFonts w:ascii="Lotus Linotype" w:hAnsi="Lotus Linotype" w:cs="Lotus Linotype"/>
          <w:b/>
          <w:bCs/>
          <w:rtl/>
        </w:rPr>
        <w:t>﴿</w:t>
      </w:r>
      <w:r w:rsidRPr="000E4E06">
        <w:rPr>
          <w:rFonts w:ascii="Lotus Linotype" w:hAnsi="Lotus Linotype" w:cs="Lotus Linotype" w:hint="cs"/>
          <w:b/>
          <w:bCs/>
          <w:rtl/>
        </w:rPr>
        <w:t>الم</w:t>
      </w:r>
      <w:r w:rsidRPr="000E4E06">
        <w:rPr>
          <w:rFonts w:ascii="Lotus Linotype" w:hAnsi="Lotus Linotype" w:cs="Lotus Linotype"/>
          <w:b/>
          <w:bCs/>
          <w:rtl/>
        </w:rPr>
        <w:t>﴾</w:t>
      </w:r>
      <w:r w:rsidRPr="000E4E06">
        <w:rPr>
          <w:rFonts w:ascii="Lotus Linotype" w:hAnsi="Lotus Linotype" w:cs="Lotus Linotype" w:hint="cs"/>
          <w:b/>
          <w:bCs/>
          <w:rtl/>
        </w:rPr>
        <w:t xml:space="preserve"> حَرْفٌ؛ وَلَكِنْ أَلِفٌ حَرْفٌ، وَ(لامٌ) حَرْفٌ، وَ(مِيمٌ) حَرْفٌ».</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«Аллаһтың Кітабынан бір әріп оқыған әрбір адамға осы үшін бір игі іс жазылады, ал әрбір игі іске он есе (сауап) беріледі. Мен: </w:t>
      </w:r>
      <w:r>
        <w:rPr>
          <w:rFonts w:ascii="Palatino Linotype" w:hAnsi="Palatino Linotype"/>
          <w:b/>
          <w:i/>
          <w:lang w:val="kk-KZ"/>
        </w:rPr>
        <w:t>"</w:t>
      </w:r>
      <w:r w:rsidRPr="002556F3">
        <w:rPr>
          <w:rFonts w:ascii="Palatino Linotype" w:hAnsi="Palatino Linotype"/>
          <w:b/>
          <w:i/>
          <w:lang w:val="kk-KZ"/>
        </w:rPr>
        <w:t>«Әлиф», «ләм», «мим» - бұл бір әріп</w:t>
      </w:r>
      <w:r>
        <w:rPr>
          <w:rFonts w:ascii="Palatino Linotype" w:hAnsi="Palatino Linotype"/>
          <w:b/>
          <w:i/>
          <w:lang w:val="kk-KZ"/>
        </w:rPr>
        <w:t>"</w:t>
      </w:r>
      <w:r w:rsidRPr="002556F3">
        <w:rPr>
          <w:rFonts w:ascii="Palatino Linotype" w:hAnsi="Palatino Linotype"/>
          <w:b/>
          <w:i/>
          <w:lang w:val="kk-KZ"/>
        </w:rPr>
        <w:t xml:space="preserve">, - деп </w:t>
      </w:r>
      <w:r w:rsidRPr="002556F3">
        <w:rPr>
          <w:rFonts w:ascii="Palatino Linotype" w:hAnsi="Palatino Linotype"/>
          <w:b/>
          <w:i/>
          <w:lang w:val="kk-KZ"/>
        </w:rPr>
        <w:lastRenderedPageBreak/>
        <w:t>айтып тұрған жоқпын, жоқ, «әлиф» - бір әріп, «ләм» - бір әріп,  және «мим»— бір әріп»</w:t>
      </w:r>
      <w:r w:rsidRPr="002556F3">
        <w:rPr>
          <w:rStyle w:val="FootnoteReference"/>
          <w:rFonts w:ascii="Palatino Linotype" w:hAnsi="Palatino Linotype"/>
        </w:rPr>
        <w:footnoteReference w:id="236"/>
      </w:r>
      <w:r w:rsidRPr="002556F3">
        <w:rPr>
          <w:rFonts w:ascii="Palatino Linotype" w:hAnsi="Palatino Linotype"/>
          <w:lang w:val="kk-KZ"/>
        </w:rPr>
        <w:t xml:space="preserve">. </w:t>
      </w:r>
    </w:p>
    <w:p w:rsidR="00E33114" w:rsidRPr="002556F3" w:rsidRDefault="00E33114" w:rsidP="00E33114">
      <w:pPr>
        <w:pStyle w:val="Heading2"/>
        <w:spacing w:before="0" w:after="0" w:line="276" w:lineRule="auto"/>
        <w:ind w:firstLine="397"/>
        <w:jc w:val="both"/>
        <w:rPr>
          <w:rFonts w:ascii="Palatino Linotype" w:hAnsi="Palatino Linotype"/>
          <w:i w:val="0"/>
          <w:sz w:val="24"/>
          <w:szCs w:val="24"/>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37" w:name="_Toc344298029"/>
      <w:r w:rsidRPr="002556F3">
        <w:rPr>
          <w:rFonts w:ascii="Palatino Linotype" w:hAnsi="Palatino Linotype"/>
          <w:i w:val="0"/>
          <w:sz w:val="24"/>
          <w:szCs w:val="24"/>
          <w:lang w:val="kk-KZ"/>
        </w:rPr>
        <w:t>«Әмин» деп айту  және имамның оны дауыстап айтуы</w:t>
      </w:r>
      <w:bookmarkEnd w:id="37"/>
    </w:p>
    <w:p w:rsidR="00E33114" w:rsidRDefault="00E33114" w:rsidP="00E33114">
      <w:pPr>
        <w:jc w:val="center"/>
        <w:rPr>
          <w:rFonts w:ascii="Calibri" w:hAnsi="Calibri" w:cs="Lotus Linotype"/>
          <w:b/>
          <w:bCs/>
          <w:lang w:val="kk-KZ"/>
        </w:rPr>
      </w:pPr>
      <w:r w:rsidRPr="000E4E06">
        <w:rPr>
          <w:rFonts w:ascii="Lotus Linotype" w:hAnsi="Lotus Linotype" w:cs="Lotus Linotype"/>
          <w:b/>
          <w:bCs/>
          <w:rtl/>
        </w:rPr>
        <w:t>«</w:t>
      </w:r>
      <w:r w:rsidRPr="000E4E06">
        <w:rPr>
          <w:rFonts w:ascii="Lotus Linotype" w:hAnsi="Lotus Linotype" w:cs="Lotus Linotype" w:hint="cs"/>
          <w:b/>
          <w:bCs/>
          <w:rtl/>
        </w:rPr>
        <w:t>التَّأمِينُ وَجَهْرُ الإِمَامِ بِهِ</w:t>
      </w:r>
      <w:r w:rsidRPr="000E4E06">
        <w:rPr>
          <w:rFonts w:ascii="Lotus Linotype" w:hAnsi="Lotus Linotype" w:cs="Lotus Linotype"/>
          <w:b/>
          <w:bCs/>
          <w:rtl/>
        </w:rPr>
        <w:t>»</w:t>
      </w:r>
    </w:p>
    <w:p w:rsidR="00E33114" w:rsidRPr="004D221C" w:rsidRDefault="00E33114" w:rsidP="00E33114">
      <w:pPr>
        <w:jc w:val="center"/>
        <w:rPr>
          <w:rFonts w:ascii="Calibri" w:hAnsi="Calibri"/>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sidRPr="002556F3">
        <w:rPr>
          <w:rFonts w:ascii="Palatino Linotype" w:hAnsi="Palatino Linotype"/>
          <w:lang w:val="kk-KZ"/>
        </w:rPr>
        <w:t xml:space="preserve"> «ә</w:t>
      </w:r>
      <w:r w:rsidRPr="002556F3">
        <w:rPr>
          <w:rFonts w:ascii="Palatino Linotype" w:hAnsi="Palatino Linotype" w:cs="Book Antiqua"/>
          <w:lang w:val="kk-KZ"/>
        </w:rPr>
        <w:t>л</w:t>
      </w:r>
      <w:r w:rsidRPr="002556F3">
        <w:rPr>
          <w:rFonts w:ascii="Palatino Linotype" w:hAnsi="Palatino Linotype"/>
          <w:lang w:val="kk-KZ"/>
        </w:rPr>
        <w:t>-Фатиха» сүресін оқуды аяқ</w:t>
      </w:r>
      <w:r>
        <w:rPr>
          <w:rFonts w:ascii="Palatino Linotype" w:hAnsi="Palatino Linotype"/>
          <w:lang w:val="kk-KZ"/>
        </w:rPr>
        <w:t>таған кезде</w:t>
      </w:r>
      <w:r w:rsidRPr="002556F3">
        <w:rPr>
          <w:rFonts w:ascii="Palatino Linotype" w:hAnsi="Palatino Linotype"/>
          <w:lang w:val="kk-KZ"/>
        </w:rPr>
        <w:t>:</w:t>
      </w:r>
      <w:r>
        <w:rPr>
          <w:rFonts w:ascii="Palatino Linotype" w:hAnsi="Palatino Linotype"/>
          <w:lang w:val="kk-KZ"/>
        </w:rPr>
        <w:t xml:space="preserve"> </w:t>
      </w:r>
      <w:r w:rsidRPr="007819B5">
        <w:rPr>
          <w:rFonts w:ascii="Calibri" w:hAnsi="Calibri" w:cs="Lotus Linotype"/>
          <w:b/>
          <w:bCs/>
          <w:i/>
          <w:rtl/>
        </w:rPr>
        <w:t>آمِـين</w:t>
      </w:r>
      <w:r w:rsidRPr="002556F3">
        <w:rPr>
          <w:rFonts w:ascii="Palatino Linotype" w:hAnsi="Palatino Linotype"/>
          <w:i/>
          <w:iCs/>
          <w:lang w:val="kk-KZ"/>
        </w:rPr>
        <w:t xml:space="preserve"> </w:t>
      </w:r>
      <w:r w:rsidRPr="002556F3">
        <w:rPr>
          <w:rFonts w:ascii="Palatino Linotype" w:hAnsi="Palatino Linotype"/>
          <w:lang w:val="kk-KZ"/>
        </w:rPr>
        <w:t>«</w:t>
      </w:r>
      <w:r w:rsidRPr="002556F3">
        <w:rPr>
          <w:rFonts w:ascii="Palatino Linotype" w:hAnsi="Palatino Linotype"/>
          <w:i/>
          <w:iCs/>
          <w:lang w:val="kk-KZ"/>
        </w:rPr>
        <w:t xml:space="preserve">Әмин», </w:t>
      </w:r>
      <w:r w:rsidRPr="002556F3">
        <w:rPr>
          <w:rFonts w:ascii="Palatino Linotype" w:hAnsi="Palatino Linotype"/>
          <w:lang w:val="kk-KZ"/>
        </w:rPr>
        <w:t>- деп дауыстап және созып айтатын</w:t>
      </w:r>
      <w:r w:rsidRPr="002556F3">
        <w:rPr>
          <w:rStyle w:val="FootnoteReference"/>
          <w:rFonts w:ascii="Palatino Linotype" w:hAnsi="Palatino Linotype"/>
        </w:rPr>
        <w:footnoteReference w:id="237"/>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Pr>
          <w:rFonts w:ascii="Palatino Linotype" w:hAnsi="Palatino Linotype"/>
          <w:lang w:val="kk-KZ"/>
        </w:rPr>
        <w:t>Сондай-ақ о</w:t>
      </w:r>
      <w:r w:rsidRPr="002556F3">
        <w:rPr>
          <w:rFonts w:ascii="Palatino Linotype" w:hAnsi="Palatino Linotype"/>
          <w:lang w:val="kk-KZ"/>
        </w:rPr>
        <w:t xml:space="preserve">л </w:t>
      </w:r>
      <w:r w:rsidRPr="000E4E06">
        <w:rPr>
          <w:rFonts w:ascii="Calibri" w:hAnsi="Calibri"/>
        </w:rPr>
        <w:sym w:font="AGA Arabesque" w:char="F072"/>
      </w:r>
      <w:r>
        <w:rPr>
          <w:rFonts w:ascii="Calibri" w:hAnsi="Calibri"/>
          <w:lang w:val="kk-KZ"/>
        </w:rPr>
        <w:t xml:space="preserve"> </w:t>
      </w:r>
      <w:r>
        <w:rPr>
          <w:rFonts w:ascii="Palatino Linotype" w:hAnsi="Palatino Linotype"/>
          <w:lang w:val="kk-KZ"/>
        </w:rPr>
        <w:t xml:space="preserve">имамға ұйып </w:t>
      </w:r>
      <w:r w:rsidRPr="002556F3">
        <w:rPr>
          <w:rFonts w:ascii="Palatino Linotype" w:hAnsi="Palatino Linotype"/>
          <w:lang w:val="kk-KZ"/>
        </w:rPr>
        <w:t xml:space="preserve">намаз орындаушыларға: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 xml:space="preserve">«إِذَا قَالَ الإِمَامُ </w:t>
      </w:r>
      <w:r w:rsidRPr="000E4E06">
        <w:rPr>
          <w:rFonts w:ascii="Lotus Linotype" w:hAnsi="Lotus Linotype" w:cs="Lotus Linotype" w:hint="cs"/>
          <w:b/>
          <w:bCs/>
          <w:rtl/>
        </w:rPr>
        <w:t>﴿</w:t>
      </w:r>
      <w:r w:rsidRPr="000E4E06">
        <w:rPr>
          <w:rFonts w:ascii="Lotus Linotype" w:hAnsi="Lotus Linotype" w:cs="Lotus Linotype"/>
          <w:b/>
          <w:bCs/>
          <w:rtl/>
        </w:rPr>
        <w:t>غَيْرِ الْمَغْضُوبِ عَلَيْهِمْ وَلاَ الضَّالِّينَ</w:t>
      </w:r>
      <w:r w:rsidRPr="000E4E06">
        <w:rPr>
          <w:rFonts w:ascii="Lotus Linotype" w:hAnsi="Lotus Linotype" w:cs="Lotus Linotype" w:hint="cs"/>
          <w:b/>
          <w:bCs/>
          <w:rtl/>
        </w:rPr>
        <w:t>﴾</w:t>
      </w:r>
      <w:r w:rsidRPr="000E4E06">
        <w:rPr>
          <w:rFonts w:ascii="Lotus Linotype" w:hAnsi="Lotus Linotype" w:cs="Lotus Linotype"/>
          <w:b/>
          <w:bCs/>
          <w:rtl/>
        </w:rPr>
        <w:t xml:space="preserve"> فَقُولُوا</w:t>
      </w:r>
      <w:r w:rsidRPr="000E4E06">
        <w:rPr>
          <w:rFonts w:ascii="Lotus Linotype" w:hAnsi="Lotus Linotype" w:cs="Lotus Linotype" w:hint="cs"/>
          <w:b/>
          <w:bCs/>
          <w:rtl/>
        </w:rPr>
        <w:t>:</w:t>
      </w:r>
      <w:r w:rsidRPr="000E4E06">
        <w:rPr>
          <w:rFonts w:ascii="Lotus Linotype" w:hAnsi="Lotus Linotype" w:cs="Lotus Linotype"/>
          <w:b/>
          <w:bCs/>
          <w:rtl/>
        </w:rPr>
        <w:t xml:space="preserve"> آمِينَ، </w:t>
      </w:r>
      <w:r w:rsidRPr="000E4E06">
        <w:rPr>
          <w:rFonts w:ascii="Lotus Linotype" w:hAnsi="Lotus Linotype" w:cs="Lotus Linotype" w:hint="cs"/>
          <w:b/>
          <w:bCs/>
          <w:rtl/>
        </w:rPr>
        <w:t>[فَإنَّ الَملاَئِكَةَ تَقُولُ: آمِين، وَإِنَّ الإِمَامَ يَقُولُ: آمِيْن] (</w:t>
      </w:r>
      <w:r w:rsidRPr="000E4E06">
        <w:rPr>
          <w:rFonts w:ascii="Lotus Linotype" w:hAnsi="Lotus Linotype" w:cs="Lotus Linotype"/>
          <w:b/>
          <w:bCs/>
          <w:rtl/>
        </w:rPr>
        <w:t>إِذَا أَمَّنَ الإِمَامُ فَأَمِّنُوا</w:t>
      </w:r>
      <w:r w:rsidRPr="000E4E06">
        <w:rPr>
          <w:rFonts w:ascii="Lotus Linotype" w:hAnsi="Lotus Linotype" w:cs="Lotus Linotype" w:hint="cs"/>
          <w:b/>
          <w:bCs/>
          <w:rtl/>
        </w:rPr>
        <w:t>)،</w:t>
      </w:r>
      <w:r w:rsidRPr="000E4E06">
        <w:rPr>
          <w:rFonts w:ascii="Lotus Linotype" w:hAnsi="Lotus Linotype" w:cs="Lotus Linotype"/>
          <w:b/>
          <w:bCs/>
          <w:rtl/>
        </w:rPr>
        <w:t xml:space="preserve"> فَمَنْ وَافَقَ </w:t>
      </w:r>
      <w:r w:rsidRPr="000E4E06">
        <w:rPr>
          <w:rFonts w:ascii="Lotus Linotype" w:hAnsi="Lotus Linotype" w:cs="Lotus Linotype"/>
          <w:b/>
          <w:bCs/>
          <w:rtl/>
        </w:rPr>
        <w:lastRenderedPageBreak/>
        <w:t xml:space="preserve">تَأْمِينُهُ تَأْمِينَ الْمَلاَئِكَةِ </w:t>
      </w:r>
      <w:r w:rsidRPr="000E4E06">
        <w:rPr>
          <w:rFonts w:ascii="Lotus Linotype" w:hAnsi="Lotus Linotype" w:cs="Lotus Linotype" w:hint="cs"/>
          <w:b/>
          <w:bCs/>
          <w:rtl/>
        </w:rPr>
        <w:t xml:space="preserve">(إِذَا قَالَ أَحَدُكُم فِي الصَّلاَةِ: آمِين، وَالملاَئِكَةُ فِي السَّمَاءِ: آمِين، فَوَافَقَ أَحَدُهُمَا الآخَرَ)؛ </w:t>
      </w:r>
      <w:r w:rsidRPr="000E4E06">
        <w:rPr>
          <w:rFonts w:ascii="Lotus Linotype" w:hAnsi="Lotus Linotype" w:cs="Lotus Linotype"/>
          <w:b/>
          <w:bCs/>
          <w:rtl/>
        </w:rPr>
        <w:t>غُفِرَ لَهُ مَا تَقَدَّمَ مِنْ ذَنْبِهِ»</w:t>
      </w:r>
      <w:r w:rsidRPr="000E4E06">
        <w:rPr>
          <w:rFonts w:ascii="Lotus Linotype" w:hAnsi="Lotus Linotype" w:cs="Lotus Linotype" w:hint="cs"/>
          <w:b/>
          <w:bCs/>
          <w:rtl/>
        </w:rPr>
        <w:t>.</w:t>
      </w:r>
    </w:p>
    <w:p w:rsidR="00E33114" w:rsidRDefault="00E33114" w:rsidP="00E33114">
      <w:pPr>
        <w:spacing w:line="276" w:lineRule="auto"/>
        <w:ind w:firstLine="397"/>
        <w:jc w:val="both"/>
        <w:rPr>
          <w:rFonts w:ascii="Palatino Linotype" w:hAnsi="Palatino Linotype"/>
          <w:b/>
          <w:i/>
          <w:lang w:val="kk-KZ"/>
        </w:rPr>
      </w:pPr>
      <w:r w:rsidRPr="002556F3">
        <w:rPr>
          <w:rFonts w:ascii="Palatino Linotype" w:hAnsi="Palatino Linotype"/>
          <w:b/>
          <w:i/>
          <w:lang w:val="kk-KZ"/>
        </w:rPr>
        <w:t xml:space="preserve">«Имам: </w:t>
      </w:r>
      <w:r w:rsidRPr="002556F3">
        <w:rPr>
          <w:rFonts w:ascii="Palatino Linotype" w:hAnsi="Palatino Linotype"/>
          <w:b/>
          <w:iCs/>
          <w:lang w:val="kk-KZ"/>
        </w:rPr>
        <w:t xml:space="preserve">«Қаһарыңа ұшырағандардың және адасқандардың (жолына) емес», </w:t>
      </w:r>
      <w:r w:rsidRPr="002556F3">
        <w:rPr>
          <w:rFonts w:ascii="Palatino Linotype" w:hAnsi="Palatino Linotype"/>
          <w:b/>
          <w:i/>
          <w:lang w:val="kk-KZ"/>
        </w:rPr>
        <w:t>- деп оқыған соң: «</w:t>
      </w:r>
      <w:r w:rsidRPr="002556F3">
        <w:rPr>
          <w:rFonts w:ascii="Palatino Linotype" w:hAnsi="Palatino Linotype"/>
          <w:b/>
          <w:i/>
          <w:iCs/>
          <w:lang w:val="kk-KZ"/>
        </w:rPr>
        <w:t>Әмин», - деп айтыңдар</w:t>
      </w:r>
      <w:r w:rsidRPr="002556F3">
        <w:rPr>
          <w:rFonts w:ascii="Palatino Linotype" w:hAnsi="Palatino Linotype"/>
          <w:b/>
          <w:i/>
          <w:lang w:val="kk-KZ"/>
        </w:rPr>
        <w:t xml:space="preserve"> [өйткені періштелер: «</w:t>
      </w:r>
      <w:r w:rsidRPr="002556F3">
        <w:rPr>
          <w:rFonts w:ascii="Palatino Linotype" w:hAnsi="Palatino Linotype"/>
          <w:b/>
          <w:i/>
          <w:iCs/>
          <w:lang w:val="kk-KZ"/>
        </w:rPr>
        <w:t xml:space="preserve">Әмин», - деп айтады және имам: </w:t>
      </w:r>
      <w:r w:rsidRPr="002556F3">
        <w:rPr>
          <w:rFonts w:ascii="Palatino Linotype" w:hAnsi="Palatino Linotype"/>
          <w:b/>
          <w:i/>
          <w:lang w:val="kk-KZ"/>
        </w:rPr>
        <w:t>«</w:t>
      </w:r>
      <w:r w:rsidRPr="002556F3">
        <w:rPr>
          <w:rFonts w:ascii="Palatino Linotype" w:hAnsi="Palatino Linotype"/>
          <w:b/>
          <w:i/>
          <w:iCs/>
          <w:lang w:val="kk-KZ"/>
        </w:rPr>
        <w:t>Әмин», - деп айтады</w:t>
      </w:r>
      <w:r w:rsidRPr="002556F3">
        <w:rPr>
          <w:rFonts w:ascii="Palatino Linotype" w:hAnsi="Palatino Linotype"/>
          <w:b/>
          <w:i/>
          <w:lang w:val="kk-KZ"/>
        </w:rPr>
        <w:t>]</w:t>
      </w:r>
      <w:r>
        <w:rPr>
          <w:rFonts w:ascii="Palatino Linotype" w:hAnsi="Palatino Linotype"/>
          <w:b/>
          <w:i/>
          <w:lang w:val="kk-KZ"/>
        </w:rPr>
        <w:t xml:space="preserve">. </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 </w:t>
      </w:r>
      <w:r>
        <w:rPr>
          <w:rFonts w:ascii="Palatino Linotype" w:hAnsi="Palatino Linotype"/>
          <w:bCs/>
          <w:iCs/>
          <w:lang w:val="kk-KZ"/>
        </w:rPr>
        <w:t>Х</w:t>
      </w:r>
      <w:r w:rsidRPr="002556F3">
        <w:rPr>
          <w:rFonts w:ascii="Palatino Linotype" w:hAnsi="Palatino Linotype"/>
          <w:bCs/>
          <w:iCs/>
          <w:lang w:val="kk-KZ"/>
        </w:rPr>
        <w:t>адистің басқа нұсқасында былай деп жеткізіледі:</w:t>
      </w:r>
      <w:r w:rsidRPr="002556F3">
        <w:rPr>
          <w:rFonts w:ascii="Palatino Linotype" w:hAnsi="Palatino Linotype"/>
          <w:b/>
          <w:i/>
          <w:lang w:val="kk-KZ"/>
        </w:rPr>
        <w:t xml:space="preserve"> «Имам:  «Әмин», - деп айтқан кезде, [сендер де:] «Әмин», - деп айтыңдар),  өйткені, ақиқатында, періштелермен бір мезетте «Әмин» деп айтқан адамға (</w:t>
      </w:r>
      <w:r w:rsidRPr="002556F3">
        <w:rPr>
          <w:rFonts w:ascii="Palatino Linotype" w:hAnsi="Palatino Linotype"/>
          <w:bCs/>
          <w:iCs/>
          <w:lang w:val="kk-KZ"/>
        </w:rPr>
        <w:t>хадистің басқа бір нұсқасында:</w:t>
      </w:r>
      <w:r w:rsidRPr="002556F3">
        <w:rPr>
          <w:rFonts w:ascii="Palatino Linotype" w:hAnsi="Palatino Linotype"/>
          <w:b/>
          <w:i/>
          <w:lang w:val="kk-KZ"/>
        </w:rPr>
        <w:t xml:space="preserve"> «Егер кімде-кім намазда: «Әмин», - деп айтса және көктегі періштелер де: «Әмин», - десе, әрі осы сөздер </w:t>
      </w:r>
      <w:r>
        <w:rPr>
          <w:rFonts w:ascii="Palatino Linotype" w:hAnsi="Palatino Linotype"/>
          <w:b/>
          <w:i/>
          <w:lang w:val="kk-KZ"/>
        </w:rPr>
        <w:t xml:space="preserve">бір-бірімен </w:t>
      </w:r>
      <w:r w:rsidRPr="002556F3">
        <w:rPr>
          <w:rFonts w:ascii="Palatino Linotype" w:hAnsi="Palatino Linotype"/>
          <w:b/>
          <w:i/>
          <w:lang w:val="kk-KZ"/>
        </w:rPr>
        <w:t>тұспа-тұс келсе), оның бұрынғы күнәлары кешіріледі»</w:t>
      </w:r>
      <w:r w:rsidRPr="002556F3">
        <w:rPr>
          <w:rStyle w:val="FootnoteReference"/>
          <w:rFonts w:ascii="Palatino Linotype" w:hAnsi="Palatino Linotype"/>
        </w:rPr>
        <w:footnoteReference w:id="238"/>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Басқа бір хадисте:</w:t>
      </w:r>
      <w:r>
        <w:rPr>
          <w:rFonts w:ascii="Palatino Linotype" w:hAnsi="Palatino Linotype"/>
          <w:b/>
          <w:i/>
          <w:lang w:val="kk-KZ"/>
        </w:rPr>
        <w:t xml:space="preserve"> </w:t>
      </w:r>
      <w:r w:rsidRPr="002556F3">
        <w:rPr>
          <w:rFonts w:ascii="Palatino Linotype" w:hAnsi="Palatino Linotype"/>
          <w:b/>
          <w:i/>
          <w:lang w:val="kk-KZ"/>
        </w:rPr>
        <w:t>«...</w:t>
      </w:r>
      <w:r>
        <w:rPr>
          <w:rFonts w:ascii="Palatino Linotype" w:hAnsi="Palatino Linotype"/>
          <w:b/>
          <w:i/>
          <w:lang w:val="kk-KZ"/>
        </w:rPr>
        <w:t>к</w:t>
      </w:r>
      <w:r w:rsidRPr="002556F3">
        <w:rPr>
          <w:rFonts w:ascii="Palatino Linotype" w:hAnsi="Palatino Linotype"/>
          <w:b/>
          <w:i/>
          <w:lang w:val="kk-KZ"/>
        </w:rPr>
        <w:t>ейін «Ә</w:t>
      </w:r>
      <w:r w:rsidRPr="002556F3">
        <w:rPr>
          <w:rFonts w:ascii="Palatino Linotype" w:hAnsi="Palatino Linotype"/>
          <w:b/>
          <w:i/>
          <w:iCs/>
          <w:lang w:val="kk-KZ"/>
        </w:rPr>
        <w:t>мин» деп айтыңдар</w:t>
      </w:r>
      <w:r w:rsidRPr="002556F3">
        <w:rPr>
          <w:rFonts w:ascii="Palatino Linotype" w:hAnsi="Palatino Linotype"/>
          <w:b/>
          <w:i/>
          <w:lang w:val="kk-KZ"/>
        </w:rPr>
        <w:t>; (әрі) Аллаһ (сендердің дұғаларыңа) жауап береді»</w:t>
      </w:r>
      <w:r w:rsidRPr="002556F3">
        <w:rPr>
          <w:rStyle w:val="FootnoteReference"/>
          <w:rFonts w:ascii="Palatino Linotype" w:hAnsi="Palatino Linotype"/>
        </w:rPr>
        <w:footnoteReference w:id="239"/>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 xml:space="preserve">сондай-ақ былай деп айтатын: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rtl/>
        </w:rPr>
        <w:t>«فَقُولُوا: آمِين يُجِبْكُمُ اللهُ» «مَا حَسَدَتْكُمُ اليَهُودُ عَلَى شَيْءٍ مَا حَسَدَتْكُم عَلَى السَّلاَمِ وَالتَّأْمِيْنِ خَلْفَ الإِمَامِ».</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«Яһудилер сендер</w:t>
      </w:r>
      <w:r>
        <w:rPr>
          <w:rFonts w:ascii="Palatino Linotype" w:hAnsi="Palatino Linotype"/>
          <w:b/>
          <w:i/>
          <w:lang w:val="kk-KZ"/>
        </w:rPr>
        <w:t>дің</w:t>
      </w:r>
      <w:r w:rsidRPr="002556F3">
        <w:rPr>
          <w:rFonts w:ascii="Palatino Linotype" w:hAnsi="Palatino Linotype"/>
          <w:b/>
          <w:i/>
          <w:lang w:val="kk-KZ"/>
        </w:rPr>
        <w:t xml:space="preserve"> </w:t>
      </w:r>
      <w:r>
        <w:rPr>
          <w:rFonts w:ascii="Palatino Linotype" w:hAnsi="Palatino Linotype"/>
          <w:b/>
          <w:i/>
          <w:lang w:val="kk-KZ"/>
        </w:rPr>
        <w:t>өзара:</w:t>
      </w:r>
      <w:r w:rsidRPr="002556F3">
        <w:rPr>
          <w:rFonts w:ascii="Palatino Linotype" w:hAnsi="Palatino Linotype"/>
          <w:b/>
          <w:i/>
          <w:lang w:val="kk-KZ"/>
        </w:rPr>
        <w:t xml:space="preserve"> «Әс</w:t>
      </w:r>
      <w:r>
        <w:rPr>
          <w:rFonts w:ascii="Palatino Linotype" w:hAnsi="Palatino Linotype"/>
          <w:b/>
          <w:i/>
          <w:lang w:val="kk-KZ"/>
        </w:rPr>
        <w:t>-</w:t>
      </w:r>
      <w:r w:rsidRPr="002556F3">
        <w:rPr>
          <w:rFonts w:ascii="Palatino Linotype" w:hAnsi="Palatino Linotype"/>
          <w:b/>
          <w:i/>
          <w:lang w:val="kk-KZ"/>
        </w:rPr>
        <w:t xml:space="preserve">сәләму </w:t>
      </w:r>
      <w:r>
        <w:rPr>
          <w:rFonts w:ascii="Palatino Linotype" w:hAnsi="Palatino Linotype"/>
          <w:b/>
          <w:i/>
          <w:lang w:val="kk-KZ"/>
        </w:rPr>
        <w:t>‘</w:t>
      </w:r>
      <w:r w:rsidRPr="002556F3">
        <w:rPr>
          <w:rFonts w:ascii="Palatino Linotype" w:hAnsi="Palatino Linotype"/>
          <w:b/>
          <w:i/>
          <w:lang w:val="kk-KZ"/>
        </w:rPr>
        <w:t>аләйкум уә рахм</w:t>
      </w:r>
      <w:r>
        <w:rPr>
          <w:rFonts w:ascii="Palatino Linotype" w:hAnsi="Palatino Linotype"/>
          <w:b/>
          <w:i/>
          <w:lang w:val="kk-KZ"/>
        </w:rPr>
        <w:t>а</w:t>
      </w:r>
      <w:r w:rsidRPr="002556F3">
        <w:rPr>
          <w:rFonts w:ascii="Palatino Linotype" w:hAnsi="Palatino Linotype"/>
          <w:b/>
          <w:i/>
          <w:lang w:val="kk-KZ"/>
        </w:rPr>
        <w:t>ту-Ллаһи уә бәрак</w:t>
      </w:r>
      <w:r>
        <w:rPr>
          <w:rFonts w:ascii="Palatino Linotype" w:hAnsi="Palatino Linotype"/>
          <w:b/>
          <w:i/>
          <w:lang w:val="kk-KZ"/>
        </w:rPr>
        <w:t>а</w:t>
      </w:r>
      <w:r w:rsidRPr="002556F3">
        <w:rPr>
          <w:rFonts w:ascii="Palatino Linotype" w:hAnsi="Palatino Linotype"/>
          <w:b/>
          <w:i/>
          <w:lang w:val="kk-KZ"/>
        </w:rPr>
        <w:t>туһ» («Сендерге Аллаһтың сәлемі, игілігі және берекесі болсын»), - деп сәлем</w:t>
      </w:r>
      <w:r>
        <w:rPr>
          <w:rFonts w:ascii="Palatino Linotype" w:hAnsi="Palatino Linotype"/>
          <w:b/>
          <w:i/>
          <w:lang w:val="kk-KZ"/>
        </w:rPr>
        <w:t>дескендеріңе</w:t>
      </w:r>
      <w:r w:rsidRPr="002556F3">
        <w:rPr>
          <w:rFonts w:ascii="Palatino Linotype" w:hAnsi="Palatino Linotype"/>
          <w:b/>
          <w:i/>
          <w:lang w:val="kk-KZ"/>
        </w:rPr>
        <w:t xml:space="preserve"> және [имамның артында тұрып] «Әмин» </w:t>
      </w:r>
      <w:r>
        <w:rPr>
          <w:rFonts w:ascii="Palatino Linotype" w:hAnsi="Palatino Linotype"/>
          <w:b/>
          <w:i/>
          <w:lang w:val="kk-KZ"/>
        </w:rPr>
        <w:t xml:space="preserve">деп айтуларыңа көреалмаушылық </w:t>
      </w:r>
      <w:r w:rsidRPr="002556F3">
        <w:rPr>
          <w:rFonts w:ascii="Palatino Linotype" w:hAnsi="Palatino Linotype"/>
          <w:b/>
          <w:i/>
          <w:lang w:val="kk-KZ"/>
        </w:rPr>
        <w:t>танытатындарындай басқа еш нәрсе</w:t>
      </w:r>
      <w:r>
        <w:rPr>
          <w:rFonts w:ascii="Palatino Linotype" w:hAnsi="Palatino Linotype"/>
          <w:b/>
          <w:i/>
          <w:lang w:val="kk-KZ"/>
        </w:rPr>
        <w:t xml:space="preserve">ге </w:t>
      </w:r>
      <w:r w:rsidRPr="002556F3">
        <w:rPr>
          <w:rFonts w:ascii="Palatino Linotype" w:hAnsi="Palatino Linotype"/>
          <w:b/>
          <w:i/>
          <w:lang w:val="kk-KZ"/>
        </w:rPr>
        <w:lastRenderedPageBreak/>
        <w:t>мұншалықты қатты көре алмаушылық танытпайды»</w:t>
      </w:r>
      <w:r w:rsidRPr="002556F3">
        <w:rPr>
          <w:rStyle w:val="FootnoteReference"/>
          <w:rFonts w:ascii="Palatino Linotype" w:hAnsi="Palatino Linotype"/>
        </w:rPr>
        <w:footnoteReference w:id="240"/>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38" w:name="_Toc344298030"/>
      <w:r w:rsidRPr="002556F3">
        <w:rPr>
          <w:rFonts w:ascii="Palatino Linotype" w:hAnsi="Palatino Linotype"/>
          <w:i w:val="0"/>
          <w:sz w:val="24"/>
          <w:szCs w:val="24"/>
          <w:lang w:val="kk-KZ"/>
        </w:rPr>
        <w:t>«</w:t>
      </w:r>
      <w:r>
        <w:rPr>
          <w:rFonts w:ascii="Palatino Linotype" w:hAnsi="Palatino Linotype"/>
          <w:i w:val="0"/>
          <w:sz w:val="24"/>
          <w:szCs w:val="24"/>
          <w:lang w:val="kk-KZ"/>
        </w:rPr>
        <w:t>Ә</w:t>
      </w:r>
      <w:r w:rsidRPr="002556F3">
        <w:rPr>
          <w:rFonts w:ascii="Palatino Linotype" w:hAnsi="Palatino Linotype"/>
          <w:i w:val="0"/>
          <w:sz w:val="24"/>
          <w:szCs w:val="24"/>
          <w:lang w:val="kk-KZ"/>
        </w:rPr>
        <w:t>л-Фатихадан» кейін (Құранның басқа сүрелерін) оқу</w:t>
      </w:r>
      <w:bookmarkEnd w:id="38"/>
    </w:p>
    <w:p w:rsidR="00E33114" w:rsidRPr="00DF1BB5" w:rsidRDefault="00E33114" w:rsidP="00E33114">
      <w:pPr>
        <w:jc w:val="center"/>
        <w:rPr>
          <w:lang w:val="kk-KZ" w:eastAsia="x-none"/>
        </w:rPr>
      </w:pPr>
      <w:r w:rsidRPr="000E4E06">
        <w:rPr>
          <w:rFonts w:ascii="Lotus Linotype" w:hAnsi="Lotus Linotype" w:cs="Lotus Linotype" w:hint="cs"/>
          <w:bCs/>
          <w:rtl/>
        </w:rPr>
        <w:t xml:space="preserve">«قِرَاءَتُهُ </w:t>
      </w:r>
      <w:r w:rsidRPr="000E4E06">
        <w:rPr>
          <w:rFonts w:ascii="Lotus Linotype" w:hAnsi="Lotus Linotype" w:cs="Lotus Linotype" w:hint="cs"/>
          <w:bCs/>
        </w:rPr>
        <w:sym w:font="AGA Arabesque" w:char="F072"/>
      </w:r>
      <w:r w:rsidRPr="000E4E06">
        <w:rPr>
          <w:rFonts w:ascii="Lotus Linotype" w:hAnsi="Lotus Linotype" w:cs="Lotus Linotype" w:hint="cs"/>
          <w:bCs/>
          <w:rtl/>
        </w:rPr>
        <w:t xml:space="preserve"> بَعْدَ اْلفَاتِحَةِ</w:t>
      </w:r>
      <w:r w:rsidRPr="000E4E06">
        <w:rPr>
          <w:rFonts w:ascii="Lotus Linotype" w:hAnsi="Lotus Linotype" w:cs="Lotus Linotype" w:hint="eastAsia"/>
          <w:bCs/>
          <w:rtl/>
        </w:rPr>
        <w:t>»</w:t>
      </w:r>
    </w:p>
    <w:p w:rsidR="00E33114" w:rsidRPr="00DF1BB5"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Кейін ол </w:t>
      </w:r>
      <w:r w:rsidRPr="000E4E06">
        <w:rPr>
          <w:rFonts w:ascii="Calibri" w:hAnsi="Calibri"/>
        </w:rPr>
        <w:sym w:font="AGA Arabesque" w:char="F072"/>
      </w:r>
      <w:r w:rsidRPr="002556F3">
        <w:rPr>
          <w:rFonts w:ascii="Palatino Linotype" w:hAnsi="Palatino Linotype"/>
          <w:lang w:val="kk-KZ"/>
        </w:rPr>
        <w:t xml:space="preserve"> «ә</w:t>
      </w:r>
      <w:r w:rsidRPr="002556F3">
        <w:rPr>
          <w:rFonts w:ascii="Palatino Linotype" w:hAnsi="Palatino Linotype" w:cs="Book Antiqua"/>
          <w:lang w:val="kk-KZ"/>
        </w:rPr>
        <w:t>л</w:t>
      </w:r>
      <w:r w:rsidRPr="002556F3">
        <w:rPr>
          <w:rFonts w:ascii="Palatino Linotype" w:hAnsi="Palatino Linotype"/>
          <w:lang w:val="kk-KZ"/>
        </w:rPr>
        <w:t>-Фатиха</w:t>
      </w:r>
      <w:r>
        <w:rPr>
          <w:rFonts w:ascii="Palatino Linotype" w:hAnsi="Palatino Linotype"/>
          <w:lang w:val="kk-KZ"/>
        </w:rPr>
        <w:t>ның</w:t>
      </w:r>
      <w:r w:rsidRPr="002556F3">
        <w:rPr>
          <w:rFonts w:ascii="Palatino Linotype" w:hAnsi="Palatino Linotype"/>
          <w:lang w:val="kk-KZ"/>
        </w:rPr>
        <w:t xml:space="preserve">» </w:t>
      </w:r>
      <w:r>
        <w:rPr>
          <w:rFonts w:ascii="Palatino Linotype" w:hAnsi="Palatino Linotype"/>
          <w:lang w:val="kk-KZ"/>
        </w:rPr>
        <w:t>ізінен</w:t>
      </w:r>
      <w:r w:rsidRPr="002556F3">
        <w:rPr>
          <w:rFonts w:ascii="Palatino Linotype" w:hAnsi="Palatino Linotype"/>
          <w:lang w:val="kk-KZ"/>
        </w:rPr>
        <w:t xml:space="preserve"> (қандай да бір) басқа сүрені оқитын</w:t>
      </w:r>
      <w:r>
        <w:rPr>
          <w:rFonts w:ascii="Palatino Linotype" w:hAnsi="Palatino Linotype"/>
          <w:lang w:val="kk-KZ"/>
        </w:rPr>
        <w:t>;</w:t>
      </w:r>
      <w:r w:rsidRPr="002556F3">
        <w:rPr>
          <w:rFonts w:ascii="Palatino Linotype" w:hAnsi="Palatino Linotype"/>
          <w:lang w:val="kk-KZ"/>
        </w:rPr>
        <w:t xml:space="preserve"> кейде (Құран</w:t>
      </w:r>
      <w:r>
        <w:rPr>
          <w:rFonts w:ascii="Palatino Linotype" w:hAnsi="Palatino Linotype"/>
          <w:lang w:val="kk-KZ"/>
        </w:rPr>
        <w:t xml:space="preserve"> оқуын</w:t>
      </w:r>
      <w:r w:rsidRPr="002556F3">
        <w:rPr>
          <w:rFonts w:ascii="Palatino Linotype" w:hAnsi="Palatino Linotype"/>
          <w:lang w:val="kk-KZ"/>
        </w:rPr>
        <w:t>) ұзақ</w:t>
      </w:r>
      <w:r>
        <w:rPr>
          <w:rFonts w:ascii="Palatino Linotype" w:hAnsi="Palatino Linotype"/>
          <w:lang w:val="kk-KZ"/>
        </w:rPr>
        <w:t>қа созатын</w:t>
      </w:r>
      <w:r w:rsidRPr="002556F3">
        <w:rPr>
          <w:rFonts w:ascii="Palatino Linotype" w:hAnsi="Palatino Linotype"/>
          <w:lang w:val="kk-KZ"/>
        </w:rPr>
        <w:t>, ал кейде</w:t>
      </w:r>
      <w:r>
        <w:rPr>
          <w:rFonts w:ascii="Palatino Linotype" w:hAnsi="Palatino Linotype"/>
          <w:lang w:val="kk-KZ"/>
        </w:rPr>
        <w:t>,</w:t>
      </w:r>
      <w:r w:rsidRPr="002556F3">
        <w:rPr>
          <w:rFonts w:ascii="Palatino Linotype" w:hAnsi="Palatino Linotype"/>
          <w:lang w:val="kk-KZ"/>
        </w:rPr>
        <w:t xml:space="preserve"> мысалы, сапарда болғанда, </w:t>
      </w:r>
      <w:r>
        <w:rPr>
          <w:rFonts w:ascii="Palatino Linotype" w:hAnsi="Palatino Linotype"/>
          <w:lang w:val="kk-KZ"/>
        </w:rPr>
        <w:t xml:space="preserve">(немесе) </w:t>
      </w:r>
      <w:r w:rsidRPr="002556F3">
        <w:rPr>
          <w:rFonts w:ascii="Palatino Linotype" w:hAnsi="Palatino Linotype"/>
          <w:lang w:val="kk-KZ"/>
        </w:rPr>
        <w:t xml:space="preserve">жөтеле бастағанда, </w:t>
      </w:r>
      <w:r w:rsidRPr="002556F3">
        <w:rPr>
          <w:rFonts w:ascii="Palatino Linotype" w:hAnsi="Palatino Linotype"/>
          <w:lang w:val="kk-KZ"/>
        </w:rPr>
        <w:lastRenderedPageBreak/>
        <w:t>ауырғанда немесе кішкентай балалардың жылауын естіген кездерінде</w:t>
      </w:r>
      <w:r>
        <w:rPr>
          <w:rFonts w:ascii="Palatino Linotype" w:hAnsi="Palatino Linotype"/>
          <w:lang w:val="kk-KZ"/>
        </w:rPr>
        <w:t xml:space="preserve">, </w:t>
      </w:r>
      <w:r w:rsidRPr="002556F3">
        <w:rPr>
          <w:rFonts w:ascii="Palatino Linotype" w:hAnsi="Palatino Linotype"/>
          <w:lang w:val="kk-KZ"/>
        </w:rPr>
        <w:t>олай істемейтін.</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lang w:val="kk-KZ"/>
        </w:rPr>
        <w:t xml:space="preserve">Әнас ибн Мәлик (Аллаһ оған разы болсын) былай деп айтқан: </w:t>
      </w:r>
      <w:r w:rsidRPr="002556F3">
        <w:rPr>
          <w:rFonts w:ascii="Palatino Linotype" w:hAnsi="Palatino Linotype"/>
          <w:i/>
          <w:lang w:val="kk-KZ"/>
        </w:rPr>
        <w:t>«Бірде ол таң намазын орындау кезінде (Құран оқуын) қысқартты (</w:t>
      </w:r>
      <w:r w:rsidRPr="002556F3">
        <w:rPr>
          <w:rFonts w:ascii="Palatino Linotype" w:hAnsi="Palatino Linotype"/>
          <w:iCs/>
          <w:lang w:val="kk-KZ"/>
        </w:rPr>
        <w:t>хадистің басқа нұсқасында</w:t>
      </w:r>
      <w:r w:rsidRPr="002556F3">
        <w:rPr>
          <w:rFonts w:ascii="Palatino Linotype" w:hAnsi="Palatino Linotype"/>
          <w:i/>
          <w:lang w:val="kk-KZ"/>
        </w:rPr>
        <w:t>: «Ол таң намазын орында</w:t>
      </w:r>
      <w:r>
        <w:rPr>
          <w:rFonts w:ascii="Palatino Linotype" w:hAnsi="Palatino Linotype"/>
          <w:i/>
          <w:lang w:val="kk-KZ"/>
        </w:rPr>
        <w:t>п,</w:t>
      </w:r>
      <w:r w:rsidRPr="002556F3">
        <w:rPr>
          <w:rFonts w:ascii="Palatino Linotype" w:hAnsi="Palatino Linotype"/>
          <w:i/>
          <w:lang w:val="kk-KZ"/>
        </w:rPr>
        <w:t xml:space="preserve"> </w:t>
      </w:r>
      <w:r>
        <w:rPr>
          <w:rFonts w:ascii="Palatino Linotype" w:hAnsi="Palatino Linotype"/>
          <w:i/>
          <w:lang w:val="kk-KZ"/>
        </w:rPr>
        <w:t>(онда)</w:t>
      </w:r>
      <w:r w:rsidRPr="002556F3">
        <w:rPr>
          <w:rFonts w:ascii="Palatino Linotype" w:hAnsi="Palatino Linotype"/>
          <w:i/>
          <w:lang w:val="kk-KZ"/>
        </w:rPr>
        <w:t xml:space="preserve"> Құранның ең қысқа екі сүрес</w:t>
      </w:r>
      <w:r>
        <w:rPr>
          <w:rFonts w:ascii="Palatino Linotype" w:hAnsi="Palatino Linotype"/>
          <w:i/>
          <w:lang w:val="kk-KZ"/>
        </w:rPr>
        <w:t>лерін</w:t>
      </w:r>
      <w:r w:rsidRPr="002556F3">
        <w:rPr>
          <w:rFonts w:ascii="Palatino Linotype" w:hAnsi="Palatino Linotype"/>
          <w:i/>
          <w:lang w:val="kk-KZ"/>
        </w:rPr>
        <w:t xml:space="preserve"> оқыды», </w:t>
      </w:r>
      <w:r w:rsidRPr="002556F3">
        <w:rPr>
          <w:rFonts w:ascii="Palatino Linotype" w:hAnsi="Palatino Linotype"/>
          <w:iCs/>
          <w:lang w:val="kk-KZ"/>
        </w:rPr>
        <w:t>- деп айтылады.</w:t>
      </w:r>
      <w:r w:rsidRPr="002556F3">
        <w:rPr>
          <w:rFonts w:ascii="Palatino Linotype" w:hAnsi="Palatino Linotype"/>
          <w:i/>
          <w:lang w:val="kk-KZ"/>
        </w:rPr>
        <w:t>) Сонда (адамдар) одан: «Уа, Аллаһтың елшісі! Не себепті (Құран оқуды) қысқарттың?», - деп сұрады, ол</w:t>
      </w:r>
      <w:r>
        <w:rPr>
          <w:rFonts w:ascii="Palatino Linotype" w:hAnsi="Palatino Linotype"/>
          <w:i/>
          <w:lang w:val="kk-KZ"/>
        </w:rPr>
        <w:t xml:space="preserve"> болса</w:t>
      </w:r>
      <w:r w:rsidRPr="002556F3">
        <w:rPr>
          <w:rFonts w:ascii="Palatino Linotype" w:hAnsi="Palatino Linotype"/>
          <w:i/>
          <w:lang w:val="kk-KZ"/>
        </w:rPr>
        <w:t xml:space="preserve">: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hint="cs"/>
          <w:b/>
          <w:bCs/>
          <w:rtl/>
        </w:rPr>
        <w:t>«</w:t>
      </w:r>
      <w:r w:rsidRPr="000E4E06">
        <w:rPr>
          <w:rFonts w:ascii="Lotus Linotype" w:hAnsi="Lotus Linotype" w:cs="Lotus Linotype"/>
          <w:b/>
          <w:bCs/>
          <w:rtl/>
        </w:rPr>
        <w:t>سَمِعْتُ بُكَاءَ صَبِيٍّ فَظَنَنْتُ أَنَّ أُمَّهُ مَعَنَا تُصَلِّي فَأَرَدْتُ أَنْ أُفْرِغَ لَهُ أُمَّهُ</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«Мен баланың жылағанын естідім және оның анасы бізбен бірге намазда тұрған болар деп, оның тезірек өз баласына оралуын қаладым </w:t>
      </w:r>
      <w:r w:rsidRPr="002556F3">
        <w:rPr>
          <w:rFonts w:ascii="Palatino Linotype" w:hAnsi="Palatino Linotype"/>
          <w:bCs/>
          <w:iCs/>
          <w:lang w:val="kk-KZ"/>
        </w:rPr>
        <w:t>(сөзбе-сөз:</w:t>
      </w:r>
      <w:r w:rsidRPr="002556F3">
        <w:rPr>
          <w:rFonts w:ascii="Palatino Linotype" w:hAnsi="Palatino Linotype"/>
          <w:b/>
          <w:i/>
          <w:lang w:val="kk-KZ"/>
        </w:rPr>
        <w:t xml:space="preserve"> «...сондықтан мен оның анасын ол үшін босатқым келді» — </w:t>
      </w:r>
      <w:r>
        <w:rPr>
          <w:rFonts w:ascii="Palatino Linotype" w:hAnsi="Palatino Linotype"/>
          <w:bCs/>
          <w:lang w:val="kk-KZ"/>
        </w:rPr>
        <w:t>Аудармашының ескертпесі)</w:t>
      </w:r>
      <w:r w:rsidRPr="002556F3">
        <w:rPr>
          <w:rFonts w:ascii="Palatino Linotype" w:hAnsi="Palatino Linotype"/>
          <w:b/>
          <w:i/>
          <w:lang w:val="kk-KZ"/>
        </w:rPr>
        <w:t xml:space="preserve">», </w:t>
      </w:r>
      <w:r w:rsidRPr="002556F3">
        <w:rPr>
          <w:rFonts w:ascii="Palatino Linotype" w:hAnsi="Palatino Linotype"/>
          <w:bCs/>
          <w:i/>
          <w:lang w:val="kk-KZ"/>
        </w:rPr>
        <w:t>- деп жауап берді»</w:t>
      </w:r>
      <w:r w:rsidRPr="002556F3">
        <w:rPr>
          <w:rStyle w:val="FootnoteReference"/>
          <w:rFonts w:ascii="Palatino Linotype" w:hAnsi="Palatino Linotype"/>
          <w:bCs/>
        </w:rPr>
        <w:footnoteReference w:id="241"/>
      </w:r>
      <w:r w:rsidRPr="002556F3">
        <w:rPr>
          <w:rFonts w:ascii="Palatino Linotype" w:hAnsi="Palatino Linotype"/>
          <w:bCs/>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w:t>
      </w:r>
      <w:r w:rsidRPr="000E4E06">
        <w:rPr>
          <w:rFonts w:ascii="Calibri" w:hAnsi="Calibri"/>
        </w:rPr>
        <w:sym w:font="AGA Arabesque" w:char="F072"/>
      </w:r>
      <w:r w:rsidRPr="002556F3">
        <w:rPr>
          <w:rFonts w:ascii="Palatino Linotype" w:hAnsi="Palatino Linotype"/>
          <w:lang w:val="kk-KZ"/>
        </w:rPr>
        <w:t xml:space="preserve"> сондай-ақ былай деп айтатын: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«إِنِّى لأَدْخُلُ الصَّلاَةَ أُرِيدُ إِطَالَتِهَا، فَأَسْمَعُ بُكَاءَ الصَّبِىِّ، فَأُ</w:t>
      </w:r>
      <w:r w:rsidRPr="000E4E06">
        <w:rPr>
          <w:rFonts w:ascii="Lotus Linotype" w:hAnsi="Lotus Linotype" w:cs="Lotus Linotype" w:hint="cs"/>
          <w:b/>
          <w:bCs/>
          <w:rtl/>
        </w:rPr>
        <w:t>تَجَوّزُ فِي صَلاَتِي</w:t>
      </w:r>
      <w:r w:rsidRPr="000E4E06">
        <w:rPr>
          <w:rFonts w:ascii="Lotus Linotype" w:hAnsi="Lotus Linotype" w:cs="Lotus Linotype"/>
          <w:b/>
          <w:bCs/>
          <w:rtl/>
        </w:rPr>
        <w:t xml:space="preserve"> مِمَّا أَعْلَمُ مِنْ شِدَّةِ وَجْدِ أُمُّهِ بِهِ»</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«Ақиқатында, мен намазға кіріскен кезімде</w:t>
      </w:r>
      <w:r>
        <w:rPr>
          <w:rFonts w:ascii="Palatino Linotype" w:hAnsi="Palatino Linotype"/>
          <w:b/>
          <w:i/>
          <w:lang w:val="kk-KZ"/>
        </w:rPr>
        <w:t>,</w:t>
      </w:r>
      <w:r w:rsidRPr="002556F3">
        <w:rPr>
          <w:rFonts w:ascii="Palatino Linotype" w:hAnsi="Palatino Linotype"/>
          <w:b/>
          <w:i/>
          <w:lang w:val="kk-KZ"/>
        </w:rPr>
        <w:t xml:space="preserve"> оны ұзақ жүргізгім келеді, бірақ баланың жылағанын естісем, оны қысқартамын, өйткені оның анасына қиындық жасағым келмейді»</w:t>
      </w:r>
      <w:r w:rsidRPr="002556F3">
        <w:rPr>
          <w:rStyle w:val="FootnoteReference"/>
          <w:rFonts w:ascii="Palatino Linotype" w:hAnsi="Palatino Linotype"/>
        </w:rPr>
        <w:footnoteReference w:id="242"/>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сүрені ең басынан бастап оқитын әрі көбінесе оны толығымен оқып шығатын</w:t>
      </w:r>
      <w:r w:rsidRPr="002556F3">
        <w:rPr>
          <w:rStyle w:val="FootnoteReference"/>
          <w:rFonts w:ascii="Palatino Linotype" w:hAnsi="Palatino Linotype"/>
        </w:rPr>
        <w:footnoteReference w:id="243"/>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sidRPr="002556F3">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rtl/>
        </w:rPr>
        <w:t>«</w:t>
      </w:r>
      <w:r w:rsidRPr="000E4E06">
        <w:rPr>
          <w:rFonts w:ascii="Lotus Linotype" w:hAnsi="Lotus Linotype" w:cs="Lotus Linotype"/>
          <w:b/>
          <w:bCs/>
          <w:rtl/>
        </w:rPr>
        <w:t>أَعْطُوا كُلَّ سُورَةٍ حَظَّهَا مِنْ الرُّكُوعِ وَالسُّجُودِ</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lastRenderedPageBreak/>
        <w:t xml:space="preserve">«Әрбір сүреге </w:t>
      </w:r>
      <w:r>
        <w:rPr>
          <w:rFonts w:ascii="Palatino Linotype" w:hAnsi="Palatino Linotype"/>
          <w:b/>
          <w:i/>
          <w:lang w:val="kk-KZ"/>
        </w:rPr>
        <w:t xml:space="preserve">оның </w:t>
      </w:r>
      <w:r w:rsidRPr="002556F3">
        <w:rPr>
          <w:rFonts w:ascii="Palatino Linotype" w:hAnsi="Palatino Linotype"/>
          <w:b/>
          <w:i/>
          <w:lang w:val="kk-KZ"/>
        </w:rPr>
        <w:t>рукуғтар мен сәжделер</w:t>
      </w:r>
      <w:r>
        <w:rPr>
          <w:rFonts w:ascii="Palatino Linotype" w:hAnsi="Palatino Linotype"/>
          <w:b/>
          <w:i/>
          <w:lang w:val="kk-KZ"/>
        </w:rPr>
        <w:t>дегі</w:t>
      </w:r>
      <w:r w:rsidRPr="002556F3">
        <w:rPr>
          <w:rFonts w:ascii="Palatino Linotype" w:hAnsi="Palatino Linotype"/>
          <w:b/>
          <w:i/>
          <w:lang w:val="kk-KZ"/>
        </w:rPr>
        <w:t xml:space="preserve"> үлесін беріңдер»</w:t>
      </w:r>
      <w:r w:rsidRPr="002556F3">
        <w:rPr>
          <w:rFonts w:ascii="Palatino Linotype" w:hAnsi="Palatino Linotype"/>
          <w:bCs/>
          <w:iCs/>
          <w:lang w:val="kk-KZ"/>
        </w:rPr>
        <w:t>, - деп айтатын</w:t>
      </w:r>
      <w:r w:rsidRPr="002556F3">
        <w:rPr>
          <w:rStyle w:val="FootnoteReference"/>
          <w:rFonts w:ascii="Palatino Linotype" w:hAnsi="Palatino Linotype"/>
        </w:rPr>
        <w:footnoteReference w:id="244"/>
      </w:r>
      <w:r w:rsidRPr="002556F3">
        <w:rPr>
          <w:rFonts w:ascii="Palatino Linotype" w:hAnsi="Palatino Linotype"/>
          <w:lang w:val="kk-KZ"/>
        </w:rPr>
        <w:t xml:space="preserve">. Бұл хадистің басқа нұсқасында: </w:t>
      </w:r>
      <w:r w:rsidRPr="002556F3">
        <w:rPr>
          <w:rFonts w:ascii="Palatino Linotype" w:hAnsi="Palatino Linotype"/>
          <w:b/>
          <w:i/>
          <w:lang w:val="kk-KZ"/>
        </w:rPr>
        <w:t>«Әр сүренің (өз) ракағаты (</w:t>
      </w:r>
      <w:r>
        <w:rPr>
          <w:rFonts w:ascii="Palatino Linotype" w:hAnsi="Palatino Linotype"/>
          <w:b/>
          <w:i/>
          <w:lang w:val="kk-KZ"/>
        </w:rPr>
        <w:t>бар</w:t>
      </w:r>
      <w:r w:rsidRPr="002556F3">
        <w:rPr>
          <w:rFonts w:ascii="Palatino Linotype" w:hAnsi="Palatino Linotype"/>
          <w:b/>
          <w:i/>
          <w:lang w:val="kk-KZ"/>
        </w:rPr>
        <w:t>)»</w:t>
      </w:r>
      <w:r w:rsidRPr="002556F3">
        <w:rPr>
          <w:rFonts w:ascii="Palatino Linotype" w:hAnsi="Palatino Linotype"/>
          <w:bCs/>
          <w:iCs/>
          <w:lang w:val="kk-KZ"/>
        </w:rPr>
        <w:t>, - делінген</w:t>
      </w:r>
      <w:r w:rsidRPr="002556F3">
        <w:rPr>
          <w:rFonts w:ascii="Palatino Linotype" w:hAnsi="Palatino Linotype"/>
          <w:lang w:val="kk-KZ"/>
        </w:rPr>
        <w:t>.</w:t>
      </w:r>
      <w:r w:rsidRPr="002556F3">
        <w:rPr>
          <w:rStyle w:val="FootnoteReference"/>
          <w:rFonts w:ascii="Palatino Linotype" w:hAnsi="Palatino Linotype"/>
        </w:rPr>
        <w:footnoteReference w:id="245"/>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Кейде ол </w:t>
      </w:r>
      <w:r w:rsidRPr="000E4E06">
        <w:rPr>
          <w:rFonts w:ascii="Calibri" w:hAnsi="Calibri"/>
        </w:rPr>
        <w:sym w:font="AGA Arabesque" w:char="F072"/>
      </w:r>
      <w:r w:rsidRPr="002556F3">
        <w:rPr>
          <w:rFonts w:ascii="Palatino Linotype" w:hAnsi="Palatino Linotype"/>
          <w:lang w:val="kk-KZ"/>
        </w:rPr>
        <w:t xml:space="preserve"> (бір сүрені) оқуды екі ракағатқа бөлетін</w:t>
      </w:r>
      <w:r w:rsidRPr="002556F3">
        <w:rPr>
          <w:rStyle w:val="FootnoteReference"/>
          <w:rFonts w:ascii="Palatino Linotype" w:hAnsi="Palatino Linotype"/>
        </w:rPr>
        <w:footnoteReference w:id="246"/>
      </w:r>
      <w:r w:rsidRPr="002556F3">
        <w:rPr>
          <w:rFonts w:ascii="Palatino Linotype" w:hAnsi="Palatino Linotype"/>
          <w:lang w:val="kk-KZ"/>
        </w:rPr>
        <w:t>, ал кейде ол бірінші ракағатта оқыған сүресін екінші ракағатта да толығымен қайталайтын</w:t>
      </w:r>
      <w:r w:rsidRPr="002556F3">
        <w:rPr>
          <w:rStyle w:val="FootnoteReference"/>
          <w:rFonts w:ascii="Palatino Linotype" w:hAnsi="Palatino Linotype"/>
        </w:rPr>
        <w:footnoteReference w:id="247"/>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Кейде 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екі не одан көп сүрені бір ракағатта қосып (оқитын)</w:t>
      </w:r>
      <w:r w:rsidRPr="002556F3">
        <w:rPr>
          <w:rStyle w:val="FootnoteReference"/>
          <w:rFonts w:ascii="Palatino Linotype" w:hAnsi="Palatino Linotype"/>
        </w:rPr>
        <w:footnoteReference w:id="248"/>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i/>
          <w:lang w:val="kk-KZ"/>
        </w:rPr>
        <w:t>«Ансарлардың бірі Құба’ мешітінде имам болатын, әрі ол қандай да бір сүрені оқитын</w:t>
      </w:r>
      <w:r w:rsidRPr="002556F3">
        <w:rPr>
          <w:rStyle w:val="FootnoteReference"/>
          <w:rFonts w:ascii="Palatino Linotype" w:hAnsi="Palatino Linotype"/>
          <w:i/>
        </w:rPr>
        <w:footnoteReference w:id="249"/>
      </w:r>
      <w:r w:rsidRPr="002556F3">
        <w:rPr>
          <w:rFonts w:ascii="Palatino Linotype" w:hAnsi="Palatino Linotype"/>
          <w:i/>
          <w:lang w:val="kk-KZ"/>
        </w:rPr>
        <w:t xml:space="preserve"> әр </w:t>
      </w:r>
      <w:r w:rsidRPr="002556F3">
        <w:rPr>
          <w:rFonts w:ascii="Palatino Linotype" w:hAnsi="Palatino Linotype"/>
          <w:i/>
          <w:lang w:val="kk-KZ"/>
        </w:rPr>
        <w:lastRenderedPageBreak/>
        <w:t>кезде:</w:t>
      </w:r>
      <w:r w:rsidRPr="002556F3">
        <w:rPr>
          <w:rFonts w:ascii="Palatino Linotype" w:hAnsi="Palatino Linotype"/>
          <w:lang w:val="kk-KZ"/>
        </w:rPr>
        <w:t xml:space="preserve"> </w:t>
      </w:r>
      <w:r w:rsidRPr="002556F3">
        <w:rPr>
          <w:rFonts w:ascii="Palatino Linotype" w:hAnsi="Palatino Linotype"/>
          <w:b/>
          <w:lang w:val="kk-KZ"/>
        </w:rPr>
        <w:t xml:space="preserve">«Айт: «Ол, Аллаһ, Жалғыз...» </w:t>
      </w:r>
      <w:r w:rsidRPr="002556F3">
        <w:rPr>
          <w:rFonts w:ascii="Palatino Linotype" w:hAnsi="Palatino Linotype"/>
          <w:lang w:val="kk-KZ"/>
        </w:rPr>
        <w:t xml:space="preserve">(112 «Ихлас» сүресі), </w:t>
      </w:r>
      <w:r w:rsidRPr="002556F3">
        <w:rPr>
          <w:rFonts w:ascii="Palatino Linotype" w:hAnsi="Palatino Linotype"/>
          <w:i/>
          <w:iCs/>
          <w:lang w:val="kk-KZ"/>
        </w:rPr>
        <w:t>- сөздерінен бастайтын</w:t>
      </w:r>
      <w:r w:rsidRPr="002556F3">
        <w:rPr>
          <w:rFonts w:ascii="Palatino Linotype" w:hAnsi="Palatino Linotype"/>
          <w:lang w:val="kk-KZ"/>
        </w:rPr>
        <w:t xml:space="preserve"> </w:t>
      </w:r>
      <w:r>
        <w:rPr>
          <w:rFonts w:ascii="Palatino Linotype" w:hAnsi="Palatino Linotype"/>
          <w:lang w:val="kk-KZ"/>
        </w:rPr>
        <w:t xml:space="preserve">да, </w:t>
      </w:r>
      <w:r w:rsidRPr="002556F3">
        <w:rPr>
          <w:rFonts w:ascii="Palatino Linotype" w:hAnsi="Palatino Linotype"/>
          <w:i/>
          <w:lang w:val="kk-KZ"/>
        </w:rPr>
        <w:t xml:space="preserve">(бұл сүрені) соңына дейін </w:t>
      </w:r>
      <w:r>
        <w:rPr>
          <w:rFonts w:ascii="Palatino Linotype" w:hAnsi="Palatino Linotype"/>
          <w:i/>
          <w:lang w:val="kk-KZ"/>
        </w:rPr>
        <w:t>(жеткізіп)</w:t>
      </w:r>
      <w:r w:rsidRPr="002556F3">
        <w:rPr>
          <w:rFonts w:ascii="Palatino Linotype" w:hAnsi="Palatino Linotype"/>
          <w:i/>
          <w:lang w:val="kk-KZ"/>
        </w:rPr>
        <w:t xml:space="preserve">, кейін </w:t>
      </w:r>
      <w:r>
        <w:rPr>
          <w:rFonts w:ascii="Palatino Linotype" w:hAnsi="Palatino Linotype"/>
          <w:i/>
          <w:lang w:val="kk-KZ"/>
        </w:rPr>
        <w:t>оған қоса</w:t>
      </w:r>
      <w:r w:rsidRPr="002556F3">
        <w:rPr>
          <w:rFonts w:ascii="Palatino Linotype" w:hAnsi="Palatino Linotype"/>
          <w:i/>
          <w:lang w:val="kk-KZ"/>
        </w:rPr>
        <w:t xml:space="preserve"> тағы бір сүрені оқ</w:t>
      </w:r>
      <w:r>
        <w:rPr>
          <w:rFonts w:ascii="Palatino Linotype" w:hAnsi="Palatino Linotype"/>
          <w:i/>
          <w:lang w:val="kk-KZ"/>
        </w:rPr>
        <w:t>итын</w:t>
      </w:r>
      <w:r w:rsidRPr="002556F3">
        <w:rPr>
          <w:rFonts w:ascii="Palatino Linotype" w:hAnsi="Palatino Linotype"/>
          <w:i/>
          <w:lang w:val="kk-KZ"/>
        </w:rPr>
        <w:t xml:space="preserve">, </w:t>
      </w:r>
      <w:r>
        <w:rPr>
          <w:rFonts w:ascii="Palatino Linotype" w:hAnsi="Palatino Linotype"/>
          <w:i/>
          <w:lang w:val="kk-KZ"/>
        </w:rPr>
        <w:t xml:space="preserve">әрі </w:t>
      </w:r>
      <w:r w:rsidRPr="002556F3">
        <w:rPr>
          <w:rFonts w:ascii="Palatino Linotype" w:hAnsi="Palatino Linotype"/>
          <w:i/>
          <w:lang w:val="kk-KZ"/>
        </w:rPr>
        <w:t xml:space="preserve">әрбір ракағатта осылай істейтін. (Онымен бірге намаз орындайтын адамдар) онымен (осы туралы) </w:t>
      </w:r>
      <w:r>
        <w:rPr>
          <w:rFonts w:ascii="Palatino Linotype" w:hAnsi="Palatino Linotype"/>
          <w:i/>
          <w:lang w:val="kk-KZ"/>
        </w:rPr>
        <w:t>сұхбаттасып</w:t>
      </w:r>
      <w:r w:rsidRPr="002556F3">
        <w:rPr>
          <w:rFonts w:ascii="Palatino Linotype" w:hAnsi="Palatino Linotype"/>
          <w:i/>
          <w:lang w:val="kk-KZ"/>
        </w:rPr>
        <w:t xml:space="preserve">, оған: «Сен (әркез «әл-Фатихадан» кейін Құран) оқуыңды осы сүреден бастайсың, ал содан соң осыны  жеткілікті </w:t>
      </w:r>
      <w:r>
        <w:rPr>
          <w:rFonts w:ascii="Palatino Linotype" w:hAnsi="Palatino Linotype"/>
          <w:i/>
          <w:lang w:val="kk-KZ"/>
        </w:rPr>
        <w:t>етпей</w:t>
      </w:r>
      <w:r w:rsidRPr="002556F3">
        <w:rPr>
          <w:rFonts w:ascii="Palatino Linotype" w:hAnsi="Palatino Linotype"/>
          <w:i/>
          <w:lang w:val="kk-KZ"/>
        </w:rPr>
        <w:t xml:space="preserve">, басқа сүрені оқуға кірісесің. Сен не (тек) оны оқуың керек, не оны (оқуды) қойып,  басқа бір (сүре) оқуың керек», - деп айтты.  Ол: «Мен оны (оқуымды) қоймаймын: егер </w:t>
      </w:r>
      <w:r>
        <w:rPr>
          <w:rFonts w:ascii="Palatino Linotype" w:hAnsi="Palatino Linotype"/>
          <w:i/>
          <w:lang w:val="kk-KZ"/>
        </w:rPr>
        <w:t>менің</w:t>
      </w:r>
      <w:r w:rsidRPr="002556F3">
        <w:rPr>
          <w:rFonts w:ascii="Palatino Linotype" w:hAnsi="Palatino Linotype"/>
          <w:i/>
          <w:lang w:val="kk-KZ"/>
        </w:rPr>
        <w:t xml:space="preserve"> имам болып қала беруімді қаласаңдар, мен (оны оқуды) тура осылай жалғастыра беремін, ал егер бұл сендерге ұнамаса,  онда мен сендерден кетемін»</w:t>
      </w:r>
      <w:r>
        <w:rPr>
          <w:rFonts w:ascii="Palatino Linotype" w:hAnsi="Palatino Linotype"/>
          <w:i/>
          <w:lang w:val="kk-KZ"/>
        </w:rPr>
        <w:t>, - деп жауап берді</w:t>
      </w:r>
      <w:r w:rsidRPr="002556F3">
        <w:rPr>
          <w:rFonts w:ascii="Palatino Linotype" w:hAnsi="Palatino Linotype"/>
          <w:i/>
          <w:lang w:val="kk-KZ"/>
        </w:rPr>
        <w:t xml:space="preserve">. Адамдар оның </w:t>
      </w:r>
      <w:r>
        <w:rPr>
          <w:rFonts w:ascii="Palatino Linotype" w:hAnsi="Palatino Linotype"/>
          <w:i/>
          <w:lang w:val="kk-KZ"/>
        </w:rPr>
        <w:t>өздерінің</w:t>
      </w:r>
      <w:r w:rsidRPr="002556F3">
        <w:rPr>
          <w:rFonts w:ascii="Palatino Linotype" w:hAnsi="Palatino Linotype"/>
          <w:i/>
          <w:lang w:val="kk-KZ"/>
        </w:rPr>
        <w:t xml:space="preserve"> ішіндегі ең жақсысы екендігін білетін және басқа біреудің </w:t>
      </w:r>
      <w:r>
        <w:rPr>
          <w:rFonts w:ascii="Palatino Linotype" w:hAnsi="Palatino Linotype"/>
          <w:i/>
          <w:lang w:val="kk-KZ"/>
        </w:rPr>
        <w:t>өздеріне</w:t>
      </w:r>
      <w:r w:rsidRPr="002556F3">
        <w:rPr>
          <w:rFonts w:ascii="Palatino Linotype" w:hAnsi="Palatino Linotype"/>
          <w:i/>
          <w:lang w:val="kk-KZ"/>
        </w:rPr>
        <w:t xml:space="preserve"> имам болуын қаламайтын. Сондықтан да Пайғамбар </w:t>
      </w:r>
      <w:r w:rsidRPr="000E4E06">
        <w:rPr>
          <w:rFonts w:ascii="Calibri" w:hAnsi="Calibri"/>
        </w:rPr>
        <w:sym w:font="AGA Arabesque" w:char="F072"/>
      </w:r>
      <w:r w:rsidRPr="002556F3">
        <w:rPr>
          <w:rFonts w:ascii="Palatino Linotype" w:hAnsi="Palatino Linotype"/>
          <w:i/>
          <w:lang w:val="kk-KZ"/>
        </w:rPr>
        <w:t xml:space="preserve"> оларға келген</w:t>
      </w:r>
      <w:r>
        <w:rPr>
          <w:rFonts w:ascii="Palatino Linotype" w:hAnsi="Palatino Linotype"/>
          <w:i/>
          <w:lang w:val="kk-KZ"/>
        </w:rPr>
        <w:t xml:space="preserve"> кез</w:t>
      </w:r>
      <w:r w:rsidRPr="002556F3">
        <w:rPr>
          <w:rFonts w:ascii="Palatino Linotype" w:hAnsi="Palatino Linotype"/>
          <w:i/>
          <w:lang w:val="kk-KZ"/>
        </w:rPr>
        <w:t xml:space="preserve">де, олар оған барлығын баяндап береді.  Ол: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b/>
          <w:bCs/>
          <w:rtl/>
        </w:rPr>
        <w:lastRenderedPageBreak/>
        <w:t>«ي</w:t>
      </w:r>
      <w:r w:rsidRPr="000E4E06">
        <w:rPr>
          <w:rFonts w:ascii="Lotus Linotype" w:hAnsi="Lotus Linotype" w:cs="Lotus Linotype" w:hint="cs"/>
          <w:b/>
          <w:bCs/>
          <w:rtl/>
        </w:rPr>
        <w:t>َ</w:t>
      </w:r>
      <w:r w:rsidRPr="000E4E06">
        <w:rPr>
          <w:rFonts w:ascii="Lotus Linotype" w:hAnsi="Lotus Linotype" w:cs="Lotus Linotype"/>
          <w:b/>
          <w:bCs/>
          <w:rtl/>
        </w:rPr>
        <w:t xml:space="preserve">ا </w:t>
      </w:r>
      <w:r w:rsidRPr="000E4E06">
        <w:rPr>
          <w:rFonts w:ascii="Lotus Linotype" w:hAnsi="Lotus Linotype" w:cs="Lotus Linotype" w:hint="cs"/>
          <w:b/>
          <w:bCs/>
          <w:rtl/>
        </w:rPr>
        <w:t>فُ</w:t>
      </w:r>
      <w:r w:rsidRPr="000E4E06">
        <w:rPr>
          <w:rFonts w:ascii="Lotus Linotype" w:hAnsi="Lotus Linotype" w:cs="Lotus Linotype"/>
          <w:b/>
          <w:bCs/>
          <w:rtl/>
        </w:rPr>
        <w:t>لان</w:t>
      </w:r>
      <w:r w:rsidRPr="000E4E06">
        <w:rPr>
          <w:rFonts w:ascii="Lotus Linotype" w:hAnsi="Lotus Linotype" w:cs="Lotus Linotype" w:hint="cs"/>
          <w:b/>
          <w:bCs/>
          <w:rtl/>
        </w:rPr>
        <w:t>ُ</w:t>
      </w:r>
      <w:r w:rsidRPr="000E4E06">
        <w:rPr>
          <w:rFonts w:ascii="Lotus Linotype" w:hAnsi="Lotus Linotype" w:cs="Lotus Linotype"/>
          <w:b/>
          <w:bCs/>
          <w:rtl/>
        </w:rPr>
        <w:t>! م</w:t>
      </w:r>
      <w:r w:rsidRPr="000E4E06">
        <w:rPr>
          <w:rFonts w:ascii="Lotus Linotype" w:hAnsi="Lotus Linotype" w:cs="Lotus Linotype" w:hint="cs"/>
          <w:b/>
          <w:bCs/>
          <w:rtl/>
        </w:rPr>
        <w:t>َ</w:t>
      </w:r>
      <w:r w:rsidRPr="000E4E06">
        <w:rPr>
          <w:rFonts w:ascii="Lotus Linotype" w:hAnsi="Lotus Linotype" w:cs="Lotus Linotype"/>
          <w:b/>
          <w:bCs/>
          <w:rtl/>
        </w:rPr>
        <w:t>ا ي</w:t>
      </w:r>
      <w:r w:rsidRPr="000E4E06">
        <w:rPr>
          <w:rFonts w:ascii="Lotus Linotype" w:hAnsi="Lotus Linotype" w:cs="Lotus Linotype" w:hint="cs"/>
          <w:b/>
          <w:bCs/>
          <w:rtl/>
        </w:rPr>
        <w:t>َ</w:t>
      </w:r>
      <w:r w:rsidRPr="000E4E06">
        <w:rPr>
          <w:rFonts w:ascii="Lotus Linotype" w:hAnsi="Lotus Linotype" w:cs="Lotus Linotype"/>
          <w:b/>
          <w:bCs/>
          <w:rtl/>
        </w:rPr>
        <w:t>م</w:t>
      </w:r>
      <w:r w:rsidRPr="000E4E06">
        <w:rPr>
          <w:rFonts w:ascii="Lotus Linotype" w:hAnsi="Lotus Linotype" w:cs="Lotus Linotype" w:hint="cs"/>
          <w:b/>
          <w:bCs/>
          <w:rtl/>
        </w:rPr>
        <w:t>ْ</w:t>
      </w:r>
      <w:r w:rsidRPr="000E4E06">
        <w:rPr>
          <w:rFonts w:ascii="Lotus Linotype" w:hAnsi="Lotus Linotype" w:cs="Lotus Linotype"/>
          <w:b/>
          <w:bCs/>
          <w:rtl/>
        </w:rPr>
        <w:t>ع</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 xml:space="preserve"> أ</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 xml:space="preserve"> ت</w:t>
      </w:r>
      <w:r w:rsidRPr="000E4E06">
        <w:rPr>
          <w:rFonts w:ascii="Lotus Linotype" w:hAnsi="Lotus Linotype" w:cs="Lotus Linotype" w:hint="cs"/>
          <w:b/>
          <w:bCs/>
          <w:rtl/>
        </w:rPr>
        <w:t>َ</w:t>
      </w:r>
      <w:r w:rsidRPr="000E4E06">
        <w:rPr>
          <w:rFonts w:ascii="Lotus Linotype" w:hAnsi="Lotus Linotype" w:cs="Lotus Linotype"/>
          <w:b/>
          <w:bCs/>
          <w:rtl/>
        </w:rPr>
        <w:t>ف</w:t>
      </w:r>
      <w:r w:rsidRPr="000E4E06">
        <w:rPr>
          <w:rFonts w:ascii="Lotus Linotype" w:hAnsi="Lotus Linotype" w:cs="Lotus Linotype" w:hint="cs"/>
          <w:b/>
          <w:bCs/>
          <w:rtl/>
        </w:rPr>
        <w:t>ْ</w:t>
      </w:r>
      <w:r w:rsidRPr="000E4E06">
        <w:rPr>
          <w:rFonts w:ascii="Lotus Linotype" w:hAnsi="Lotus Linotype" w:cs="Lotus Linotype"/>
          <w:b/>
          <w:bCs/>
          <w:rtl/>
        </w:rPr>
        <w:t>ع</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 xml:space="preserve"> م</w:t>
      </w:r>
      <w:r w:rsidRPr="000E4E06">
        <w:rPr>
          <w:rFonts w:ascii="Lotus Linotype" w:hAnsi="Lotus Linotype" w:cs="Lotus Linotype" w:hint="cs"/>
          <w:b/>
          <w:bCs/>
          <w:rtl/>
        </w:rPr>
        <w:t>َ</w:t>
      </w:r>
      <w:r w:rsidRPr="000E4E06">
        <w:rPr>
          <w:rFonts w:ascii="Lotus Linotype" w:hAnsi="Lotus Linotype" w:cs="Lotus Linotype"/>
          <w:b/>
          <w:bCs/>
          <w:rtl/>
        </w:rPr>
        <w:t>ا ي</w:t>
      </w:r>
      <w:r w:rsidRPr="000E4E06">
        <w:rPr>
          <w:rFonts w:ascii="Lotus Linotype" w:hAnsi="Lotus Linotype" w:cs="Lotus Linotype" w:hint="cs"/>
          <w:b/>
          <w:bCs/>
          <w:rtl/>
        </w:rPr>
        <w:t>َ</w:t>
      </w:r>
      <w:r w:rsidRPr="000E4E06">
        <w:rPr>
          <w:rFonts w:ascii="Lotus Linotype" w:hAnsi="Lotus Linotype" w:cs="Lotus Linotype"/>
          <w:b/>
          <w:bCs/>
          <w:rtl/>
        </w:rPr>
        <w:t>أ</w:t>
      </w:r>
      <w:r w:rsidRPr="000E4E06">
        <w:rPr>
          <w:rFonts w:ascii="Lotus Linotype" w:hAnsi="Lotus Linotype" w:cs="Lotus Linotype" w:hint="cs"/>
          <w:b/>
          <w:bCs/>
          <w:rtl/>
        </w:rPr>
        <w:t>ْ</w:t>
      </w:r>
      <w:r w:rsidRPr="000E4E06">
        <w:rPr>
          <w:rFonts w:ascii="Lotus Linotype" w:hAnsi="Lotus Linotype" w:cs="Lotus Linotype"/>
          <w:b/>
          <w:bCs/>
          <w:rtl/>
        </w:rPr>
        <w:t>م</w:t>
      </w:r>
      <w:r w:rsidRPr="000E4E06">
        <w:rPr>
          <w:rFonts w:ascii="Lotus Linotype" w:hAnsi="Lotus Linotype" w:cs="Lotus Linotype" w:hint="cs"/>
          <w:b/>
          <w:bCs/>
          <w:rtl/>
        </w:rPr>
        <w:t>ُ</w:t>
      </w:r>
      <w:r w:rsidRPr="000E4E06">
        <w:rPr>
          <w:rFonts w:ascii="Lotus Linotype" w:hAnsi="Lotus Linotype" w:cs="Lotus Linotype"/>
          <w:b/>
          <w:bCs/>
          <w:rtl/>
        </w:rPr>
        <w:t>ر</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 xml:space="preserve"> ب</w:t>
      </w:r>
      <w:r w:rsidRPr="000E4E06">
        <w:rPr>
          <w:rFonts w:ascii="Lotus Linotype" w:hAnsi="Lotus Linotype" w:cs="Lotus Linotype" w:hint="cs"/>
          <w:b/>
          <w:bCs/>
          <w:rtl/>
        </w:rPr>
        <w:t>ِ</w:t>
      </w:r>
      <w:r w:rsidRPr="000E4E06">
        <w:rPr>
          <w:rFonts w:ascii="Lotus Linotype" w:hAnsi="Lotus Linotype" w:cs="Lotus Linotype"/>
          <w:b/>
          <w:bCs/>
          <w:rtl/>
        </w:rPr>
        <w:t>ه</w:t>
      </w:r>
      <w:r w:rsidRPr="000E4E06">
        <w:rPr>
          <w:rFonts w:ascii="Lotus Linotype" w:hAnsi="Lotus Linotype" w:cs="Lotus Linotype" w:hint="cs"/>
          <w:b/>
          <w:bCs/>
          <w:rtl/>
        </w:rPr>
        <w:t>ِ</w:t>
      </w:r>
      <w:r w:rsidRPr="000E4E06">
        <w:rPr>
          <w:rFonts w:ascii="Lotus Linotype" w:hAnsi="Lotus Linotype" w:cs="Lotus Linotype"/>
          <w:b/>
          <w:bCs/>
          <w:rtl/>
        </w:rPr>
        <w:t xml:space="preserve"> أ</w:t>
      </w:r>
      <w:r w:rsidRPr="000E4E06">
        <w:rPr>
          <w:rFonts w:ascii="Lotus Linotype" w:hAnsi="Lotus Linotype" w:cs="Lotus Linotype" w:hint="cs"/>
          <w:b/>
          <w:bCs/>
          <w:rtl/>
        </w:rPr>
        <w:t>َ</w:t>
      </w:r>
      <w:r w:rsidRPr="000E4E06">
        <w:rPr>
          <w:rFonts w:ascii="Lotus Linotype" w:hAnsi="Lotus Linotype" w:cs="Lotus Linotype"/>
          <w:b/>
          <w:bCs/>
          <w:rtl/>
        </w:rPr>
        <w:t>ص</w:t>
      </w:r>
      <w:r w:rsidRPr="000E4E06">
        <w:rPr>
          <w:rFonts w:ascii="Lotus Linotype" w:hAnsi="Lotus Linotype" w:cs="Lotus Linotype" w:hint="cs"/>
          <w:b/>
          <w:bCs/>
          <w:rtl/>
        </w:rPr>
        <w:t>ْ</w:t>
      </w:r>
      <w:r w:rsidRPr="000E4E06">
        <w:rPr>
          <w:rFonts w:ascii="Lotus Linotype" w:hAnsi="Lotus Linotype" w:cs="Lotus Linotype"/>
          <w:b/>
          <w:bCs/>
          <w:rtl/>
        </w:rPr>
        <w:t>ح</w:t>
      </w:r>
      <w:r w:rsidRPr="000E4E06">
        <w:rPr>
          <w:rFonts w:ascii="Lotus Linotype" w:hAnsi="Lotus Linotype" w:cs="Lotus Linotype" w:hint="cs"/>
          <w:b/>
          <w:bCs/>
          <w:rtl/>
        </w:rPr>
        <w:t>َ</w:t>
      </w:r>
      <w:r w:rsidRPr="000E4E06">
        <w:rPr>
          <w:rFonts w:ascii="Lotus Linotype" w:hAnsi="Lotus Linotype" w:cs="Lotus Linotype"/>
          <w:b/>
          <w:bCs/>
          <w:rtl/>
        </w:rPr>
        <w:t>اب</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 و</w:t>
      </w:r>
      <w:r w:rsidRPr="000E4E06">
        <w:rPr>
          <w:rFonts w:ascii="Lotus Linotype" w:hAnsi="Lotus Linotype" w:cs="Lotus Linotype" w:hint="cs"/>
          <w:b/>
          <w:bCs/>
          <w:rtl/>
        </w:rPr>
        <w:t>َ</w:t>
      </w:r>
      <w:r w:rsidRPr="000E4E06">
        <w:rPr>
          <w:rFonts w:ascii="Lotus Linotype" w:hAnsi="Lotus Linotype" w:cs="Lotus Linotype"/>
          <w:b/>
          <w:bCs/>
          <w:rtl/>
        </w:rPr>
        <w:t>م</w:t>
      </w:r>
      <w:r w:rsidRPr="000E4E06">
        <w:rPr>
          <w:rFonts w:ascii="Lotus Linotype" w:hAnsi="Lotus Linotype" w:cs="Lotus Linotype" w:hint="cs"/>
          <w:b/>
          <w:bCs/>
          <w:rtl/>
        </w:rPr>
        <w:t>َ</w:t>
      </w:r>
      <w:r w:rsidRPr="000E4E06">
        <w:rPr>
          <w:rFonts w:ascii="Lotus Linotype" w:hAnsi="Lotus Linotype" w:cs="Lotus Linotype"/>
          <w:b/>
          <w:bCs/>
          <w:rtl/>
        </w:rPr>
        <w:t>ا ي</w:t>
      </w:r>
      <w:r w:rsidRPr="000E4E06">
        <w:rPr>
          <w:rFonts w:ascii="Lotus Linotype" w:hAnsi="Lotus Linotype" w:cs="Lotus Linotype" w:hint="cs"/>
          <w:b/>
          <w:bCs/>
          <w:rtl/>
        </w:rPr>
        <w:t>َ</w:t>
      </w:r>
      <w:r w:rsidRPr="000E4E06">
        <w:rPr>
          <w:rFonts w:ascii="Lotus Linotype" w:hAnsi="Lotus Linotype" w:cs="Lotus Linotype"/>
          <w:b/>
          <w:bCs/>
          <w:rtl/>
        </w:rPr>
        <w:t>ح</w:t>
      </w:r>
      <w:r w:rsidRPr="000E4E06">
        <w:rPr>
          <w:rFonts w:ascii="Lotus Linotype" w:hAnsi="Lotus Linotype" w:cs="Lotus Linotype" w:hint="cs"/>
          <w:b/>
          <w:bCs/>
          <w:rtl/>
        </w:rPr>
        <w:t>ْ</w:t>
      </w:r>
      <w:r w:rsidRPr="000E4E06">
        <w:rPr>
          <w:rFonts w:ascii="Lotus Linotype" w:hAnsi="Lotus Linotype" w:cs="Lotus Linotype"/>
          <w:b/>
          <w:bCs/>
          <w:rtl/>
        </w:rPr>
        <w:t>م</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 xml:space="preserve"> ع</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ى ل</w:t>
      </w:r>
      <w:r w:rsidRPr="000E4E06">
        <w:rPr>
          <w:rFonts w:ascii="Lotus Linotype" w:hAnsi="Lotus Linotype" w:cs="Lotus Linotype" w:hint="cs"/>
          <w:b/>
          <w:bCs/>
          <w:rtl/>
        </w:rPr>
        <w:t>ُ</w:t>
      </w:r>
      <w:r w:rsidRPr="000E4E06">
        <w:rPr>
          <w:rFonts w:ascii="Lotus Linotype" w:hAnsi="Lotus Linotype" w:cs="Lotus Linotype"/>
          <w:b/>
          <w:bCs/>
          <w:rtl/>
        </w:rPr>
        <w:t>ز</w:t>
      </w:r>
      <w:r w:rsidRPr="000E4E06">
        <w:rPr>
          <w:rFonts w:ascii="Lotus Linotype" w:hAnsi="Lotus Linotype" w:cs="Lotus Linotype" w:hint="cs"/>
          <w:b/>
          <w:bCs/>
          <w:rtl/>
        </w:rPr>
        <w:t>ُ</w:t>
      </w:r>
      <w:r w:rsidRPr="000E4E06">
        <w:rPr>
          <w:rFonts w:ascii="Lotus Linotype" w:hAnsi="Lotus Linotype" w:cs="Lotus Linotype"/>
          <w:b/>
          <w:bCs/>
          <w:rtl/>
        </w:rPr>
        <w:t>وم</w:t>
      </w:r>
      <w:r w:rsidRPr="000E4E06">
        <w:rPr>
          <w:rFonts w:ascii="Lotus Linotype" w:hAnsi="Lotus Linotype" w:cs="Lotus Linotype" w:hint="cs"/>
          <w:b/>
          <w:bCs/>
          <w:rtl/>
        </w:rPr>
        <w:t>ِ</w:t>
      </w:r>
      <w:r w:rsidRPr="000E4E06">
        <w:rPr>
          <w:rFonts w:ascii="Lotus Linotype" w:hAnsi="Lotus Linotype" w:cs="Lotus Linotype"/>
          <w:b/>
          <w:bCs/>
          <w:rtl/>
        </w:rPr>
        <w:t xml:space="preserve"> ه</w:t>
      </w:r>
      <w:r w:rsidRPr="000E4E06">
        <w:rPr>
          <w:rFonts w:ascii="Lotus Linotype" w:hAnsi="Lotus Linotype" w:cs="Lotus Linotype" w:hint="cs"/>
          <w:b/>
          <w:bCs/>
          <w:rtl/>
        </w:rPr>
        <w:t>َ</w:t>
      </w:r>
      <w:r w:rsidRPr="000E4E06">
        <w:rPr>
          <w:rFonts w:ascii="Lotus Linotype" w:hAnsi="Lotus Linotype" w:cs="Lotus Linotype"/>
          <w:b/>
          <w:bCs/>
          <w:rtl/>
        </w:rPr>
        <w:t>ذ</w:t>
      </w:r>
      <w:r w:rsidRPr="000E4E06">
        <w:rPr>
          <w:rFonts w:ascii="Lotus Linotype" w:hAnsi="Lotus Linotype" w:cs="Lotus Linotype" w:hint="cs"/>
          <w:b/>
          <w:bCs/>
          <w:rtl/>
        </w:rPr>
        <w:t>ِ</w:t>
      </w:r>
      <w:r w:rsidRPr="000E4E06">
        <w:rPr>
          <w:rFonts w:ascii="Lotus Linotype" w:hAnsi="Lotus Linotype" w:cs="Lotus Linotype"/>
          <w:b/>
          <w:bCs/>
          <w:rtl/>
        </w:rPr>
        <w:t>ه</w:t>
      </w:r>
      <w:r w:rsidRPr="000E4E06">
        <w:rPr>
          <w:rFonts w:ascii="Lotus Linotype" w:hAnsi="Lotus Linotype" w:cs="Lotus Linotype" w:hint="cs"/>
          <w:b/>
          <w:bCs/>
          <w:rtl/>
        </w:rPr>
        <w:t>ِ</w:t>
      </w:r>
      <w:r w:rsidRPr="000E4E06">
        <w:rPr>
          <w:rFonts w:ascii="Lotus Linotype" w:hAnsi="Lotus Linotype" w:cs="Lotus Linotype"/>
          <w:b/>
          <w:bCs/>
          <w:rtl/>
        </w:rPr>
        <w:t xml:space="preserve"> الس</w:t>
      </w:r>
      <w:r w:rsidRPr="000E4E06">
        <w:rPr>
          <w:rFonts w:ascii="Lotus Linotype" w:hAnsi="Lotus Linotype" w:cs="Lotus Linotype" w:hint="cs"/>
          <w:b/>
          <w:bCs/>
          <w:rtl/>
        </w:rPr>
        <w:t>َّ</w:t>
      </w:r>
      <w:r w:rsidRPr="000E4E06">
        <w:rPr>
          <w:rFonts w:ascii="Lotus Linotype" w:hAnsi="Lotus Linotype" w:cs="Lotus Linotype"/>
          <w:b/>
          <w:bCs/>
          <w:rtl/>
        </w:rPr>
        <w:t>ور</w:t>
      </w:r>
      <w:r w:rsidRPr="000E4E06">
        <w:rPr>
          <w:rFonts w:ascii="Lotus Linotype" w:hAnsi="Lotus Linotype" w:cs="Lotus Linotype" w:hint="cs"/>
          <w:b/>
          <w:bCs/>
          <w:rtl/>
        </w:rPr>
        <w:t>َ</w:t>
      </w:r>
      <w:r w:rsidRPr="000E4E06">
        <w:rPr>
          <w:rFonts w:ascii="Lotus Linotype" w:hAnsi="Lotus Linotype" w:cs="Lotus Linotype"/>
          <w:b/>
          <w:bCs/>
          <w:rtl/>
        </w:rPr>
        <w:t>ة</w:t>
      </w:r>
      <w:r w:rsidRPr="000E4E06">
        <w:rPr>
          <w:rFonts w:ascii="Lotus Linotype" w:hAnsi="Lotus Linotype" w:cs="Lotus Linotype" w:hint="cs"/>
          <w:b/>
          <w:bCs/>
          <w:rtl/>
        </w:rPr>
        <w:t>ِ</w:t>
      </w:r>
      <w:r w:rsidRPr="000E4E06">
        <w:rPr>
          <w:rFonts w:ascii="Lotus Linotype" w:hAnsi="Lotus Linotype" w:cs="Lotus Linotype"/>
          <w:b/>
          <w:bCs/>
          <w:rtl/>
        </w:rPr>
        <w:t xml:space="preserve"> ف</w:t>
      </w:r>
      <w:r w:rsidRPr="000E4E06">
        <w:rPr>
          <w:rFonts w:ascii="Lotus Linotype" w:hAnsi="Lotus Linotype" w:cs="Lotus Linotype" w:hint="cs"/>
          <w:b/>
          <w:bCs/>
          <w:rtl/>
        </w:rPr>
        <w:t>ِ</w:t>
      </w:r>
      <w:r w:rsidRPr="000E4E06">
        <w:rPr>
          <w:rFonts w:ascii="Lotus Linotype" w:hAnsi="Lotus Linotype" w:cs="Lotus Linotype"/>
          <w:b/>
          <w:bCs/>
          <w:rtl/>
        </w:rPr>
        <w:t>ي ك</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 xml:space="preserve"> ر</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ع</w:t>
      </w:r>
      <w:r w:rsidRPr="000E4E06">
        <w:rPr>
          <w:rFonts w:ascii="Lotus Linotype" w:hAnsi="Lotus Linotype" w:cs="Lotus Linotype" w:hint="cs"/>
          <w:b/>
          <w:bCs/>
          <w:rtl/>
        </w:rPr>
        <w:t>َ</w:t>
      </w:r>
      <w:r w:rsidRPr="000E4E06">
        <w:rPr>
          <w:rFonts w:ascii="Lotus Linotype" w:hAnsi="Lotus Linotype" w:cs="Lotus Linotype"/>
          <w:b/>
          <w:bCs/>
          <w:rtl/>
        </w:rPr>
        <w:t>ة</w:t>
      </w:r>
      <w:r w:rsidRPr="000E4E06">
        <w:rPr>
          <w:rFonts w:ascii="Lotus Linotype" w:hAnsi="Lotus Linotype" w:cs="Lotus Linotype" w:hint="cs"/>
          <w:b/>
          <w:bCs/>
          <w:rtl/>
        </w:rPr>
        <w:t>ٍ</w:t>
      </w:r>
      <w:r w:rsidRPr="000E4E06">
        <w:rPr>
          <w:rFonts w:ascii="Lotus Linotype" w:hAnsi="Lotus Linotype" w:cs="Lotus Linotype"/>
          <w:b/>
          <w:bCs/>
          <w:rtl/>
        </w:rPr>
        <w:t>؟»</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b/>
          <w:i/>
          <w:lang w:val="kk-KZ"/>
        </w:rPr>
        <w:t xml:space="preserve">«Уа, пәленше және пәленше </w:t>
      </w:r>
      <w:r w:rsidRPr="002556F3">
        <w:rPr>
          <w:rFonts w:ascii="Palatino Linotype" w:hAnsi="Palatino Linotype"/>
          <w:bCs/>
          <w:iCs/>
          <w:lang w:val="kk-KZ"/>
        </w:rPr>
        <w:t>(әрі осы жерде ол оның атын айтты)</w:t>
      </w:r>
      <w:r w:rsidRPr="002556F3">
        <w:rPr>
          <w:rFonts w:ascii="Palatino Linotype" w:hAnsi="Palatino Linotype"/>
          <w:b/>
          <w:i/>
          <w:lang w:val="kk-KZ"/>
        </w:rPr>
        <w:t xml:space="preserve">! Саған адамдар өтініш жасап тұрған нәрсені орындауға не кедергі жасайды? Сені осы сүрені әрбір ракағатта оқуға не мәжбүрлейді?», </w:t>
      </w:r>
      <w:r w:rsidRPr="002556F3">
        <w:rPr>
          <w:rFonts w:ascii="Palatino Linotype" w:hAnsi="Palatino Linotype"/>
          <w:bCs/>
          <w:i/>
          <w:lang w:val="kk-KZ"/>
        </w:rPr>
        <w:t>- деп сұрады</w:t>
      </w:r>
      <w:r w:rsidRPr="002556F3">
        <w:rPr>
          <w:rFonts w:ascii="Palatino Linotype" w:hAnsi="Palatino Linotype"/>
          <w:lang w:val="kk-KZ"/>
        </w:rPr>
        <w:t xml:space="preserve">. </w:t>
      </w:r>
      <w:r w:rsidRPr="002556F3">
        <w:rPr>
          <w:rFonts w:ascii="Palatino Linotype" w:hAnsi="Palatino Linotype"/>
          <w:i/>
          <w:iCs/>
          <w:lang w:val="kk-KZ"/>
        </w:rPr>
        <w:t>Ол</w:t>
      </w:r>
      <w:r w:rsidRPr="002556F3">
        <w:rPr>
          <w:rFonts w:ascii="Palatino Linotype" w:hAnsi="Palatino Linotype"/>
          <w:i/>
          <w:lang w:val="kk-KZ"/>
        </w:rPr>
        <w:t xml:space="preserve">: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b/>
          <w:bCs/>
          <w:rtl/>
        </w:rPr>
        <w:t>ف</w:t>
      </w:r>
      <w:r w:rsidRPr="000E4E06">
        <w:rPr>
          <w:rFonts w:ascii="Lotus Linotype" w:hAnsi="Lotus Linotype" w:cs="Lotus Linotype" w:hint="cs"/>
          <w:b/>
          <w:bCs/>
          <w:rtl/>
        </w:rPr>
        <w:t>َ</w:t>
      </w:r>
      <w:r w:rsidRPr="000E4E06">
        <w:rPr>
          <w:rFonts w:ascii="Lotus Linotype" w:hAnsi="Lotus Linotype" w:cs="Lotus Linotype"/>
          <w:b/>
          <w:bCs/>
          <w:rtl/>
        </w:rPr>
        <w:t>ق</w:t>
      </w:r>
      <w:r w:rsidRPr="000E4E06">
        <w:rPr>
          <w:rFonts w:ascii="Lotus Linotype" w:hAnsi="Lotus Linotype" w:cs="Lotus Linotype" w:hint="cs"/>
          <w:b/>
          <w:bCs/>
          <w:rtl/>
        </w:rPr>
        <w:t>َ</w:t>
      </w:r>
      <w:r w:rsidRPr="000E4E06">
        <w:rPr>
          <w:rFonts w:ascii="Lotus Linotype" w:hAnsi="Lotus Linotype" w:cs="Lotus Linotype"/>
          <w:b/>
          <w:bCs/>
          <w:rtl/>
        </w:rPr>
        <w:t>ال</w:t>
      </w:r>
      <w:r w:rsidRPr="000E4E06">
        <w:rPr>
          <w:rFonts w:ascii="Lotus Linotype" w:hAnsi="Lotus Linotype" w:cs="Lotus Linotype" w:hint="cs"/>
          <w:b/>
          <w:bCs/>
          <w:rtl/>
        </w:rPr>
        <w:t>َ</w:t>
      </w:r>
      <w:r w:rsidRPr="000E4E06">
        <w:rPr>
          <w:rFonts w:ascii="Lotus Linotype" w:hAnsi="Lotus Linotype" w:cs="Lotus Linotype"/>
          <w:b/>
          <w:bCs/>
          <w:rtl/>
        </w:rPr>
        <w:t>: إ</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ي أ</w:t>
      </w:r>
      <w:r w:rsidRPr="000E4E06">
        <w:rPr>
          <w:rFonts w:ascii="Lotus Linotype" w:hAnsi="Lotus Linotype" w:cs="Lotus Linotype" w:hint="cs"/>
          <w:b/>
          <w:bCs/>
          <w:rtl/>
        </w:rPr>
        <w:t>ُ</w:t>
      </w:r>
      <w:r w:rsidRPr="000E4E06">
        <w:rPr>
          <w:rFonts w:ascii="Lotus Linotype" w:hAnsi="Lotus Linotype" w:cs="Lotus Linotype"/>
          <w:b/>
          <w:bCs/>
          <w:rtl/>
        </w:rPr>
        <w:t>ح</w:t>
      </w:r>
      <w:r w:rsidRPr="000E4E06">
        <w:rPr>
          <w:rFonts w:ascii="Lotus Linotype" w:hAnsi="Lotus Linotype" w:cs="Lotus Linotype" w:hint="cs"/>
          <w:b/>
          <w:bCs/>
          <w:rtl/>
        </w:rPr>
        <w:t>ِ</w:t>
      </w:r>
      <w:r w:rsidRPr="000E4E06">
        <w:rPr>
          <w:rFonts w:ascii="Lotus Linotype" w:hAnsi="Lotus Linotype" w:cs="Lotus Linotype"/>
          <w:b/>
          <w:bCs/>
          <w:rtl/>
        </w:rPr>
        <w:t>ب</w:t>
      </w:r>
      <w:r w:rsidRPr="000E4E06">
        <w:rPr>
          <w:rFonts w:ascii="Lotus Linotype" w:hAnsi="Lotus Linotype" w:cs="Lotus Linotype" w:hint="cs"/>
          <w:b/>
          <w:bCs/>
          <w:rtl/>
        </w:rPr>
        <w:t>ُّ</w:t>
      </w:r>
      <w:r w:rsidRPr="000E4E06">
        <w:rPr>
          <w:rFonts w:ascii="Lotus Linotype" w:hAnsi="Lotus Linotype" w:cs="Lotus Linotype"/>
          <w:b/>
          <w:bCs/>
          <w:rtl/>
        </w:rPr>
        <w:t>ه</w:t>
      </w:r>
      <w:r w:rsidRPr="000E4E06">
        <w:rPr>
          <w:rFonts w:ascii="Lotus Linotype" w:hAnsi="Lotus Linotype" w:cs="Lotus Linotype" w:hint="cs"/>
          <w:b/>
          <w:bCs/>
          <w:rtl/>
        </w:rPr>
        <w:t>َ</w:t>
      </w:r>
      <w:r w:rsidRPr="000E4E06">
        <w:rPr>
          <w:rFonts w:ascii="Lotus Linotype" w:hAnsi="Lotus Linotype" w:cs="Lotus Linotype"/>
          <w:b/>
          <w:bCs/>
          <w:rtl/>
        </w:rPr>
        <w:t>ا.</w:t>
      </w:r>
    </w:p>
    <w:p w:rsidR="00E33114" w:rsidRDefault="00E33114" w:rsidP="00E33114">
      <w:pPr>
        <w:spacing w:line="276" w:lineRule="auto"/>
        <w:ind w:firstLine="397"/>
        <w:jc w:val="both"/>
        <w:rPr>
          <w:rFonts w:ascii="Palatino Linotype" w:hAnsi="Palatino Linotype"/>
          <w:i/>
          <w:lang w:val="kk-KZ"/>
        </w:rPr>
      </w:pPr>
      <w:r>
        <w:rPr>
          <w:rFonts w:ascii="Palatino Linotype" w:hAnsi="Palatino Linotype"/>
          <w:i/>
          <w:lang w:val="kk-KZ"/>
        </w:rPr>
        <w:t>«</w:t>
      </w:r>
      <w:r w:rsidRPr="002556F3">
        <w:rPr>
          <w:rFonts w:ascii="Palatino Linotype" w:hAnsi="Palatino Linotype"/>
          <w:i/>
          <w:lang w:val="kk-KZ"/>
        </w:rPr>
        <w:t xml:space="preserve">Ақиқатында, мен </w:t>
      </w:r>
      <w:r>
        <w:rPr>
          <w:rFonts w:ascii="Palatino Linotype" w:hAnsi="Palatino Linotype"/>
          <w:i/>
          <w:lang w:val="kk-KZ"/>
        </w:rPr>
        <w:t>оны (</w:t>
      </w:r>
      <w:r w:rsidRPr="00A563EE">
        <w:rPr>
          <w:rFonts w:ascii="Palatino Linotype" w:hAnsi="Palatino Linotype"/>
          <w:iCs/>
          <w:lang w:val="kk-KZ"/>
        </w:rPr>
        <w:t>яғни «</w:t>
      </w:r>
      <w:r w:rsidRPr="00A563EE">
        <w:rPr>
          <w:rFonts w:ascii="Palatino Linotype" w:hAnsi="Palatino Linotype"/>
          <w:b/>
          <w:bCs/>
          <w:iCs/>
          <w:lang w:val="kk-KZ"/>
        </w:rPr>
        <w:t xml:space="preserve">Айт: «Ол, Аллаһ, Жалғыз...» </w:t>
      </w:r>
      <w:r w:rsidRPr="00A563EE">
        <w:rPr>
          <w:rFonts w:ascii="Palatino Linotype" w:hAnsi="Palatino Linotype"/>
          <w:iCs/>
          <w:lang w:val="kk-KZ"/>
        </w:rPr>
        <w:t>деген сүрені – Аудармашының ескертпесі</w:t>
      </w:r>
      <w:r>
        <w:rPr>
          <w:rFonts w:ascii="Palatino Linotype" w:hAnsi="Palatino Linotype"/>
          <w:i/>
          <w:lang w:val="kk-KZ"/>
        </w:rPr>
        <w:t>)</w:t>
      </w:r>
      <w:r w:rsidRPr="002556F3">
        <w:rPr>
          <w:rFonts w:ascii="Palatino Linotype" w:hAnsi="Palatino Linotype"/>
          <w:i/>
          <w:lang w:val="kk-KZ"/>
        </w:rPr>
        <w:t xml:space="preserve"> жақсы көремін», - деп жауап берді. (Бұған Пайғамбар </w:t>
      </w:r>
      <w:r w:rsidRPr="000E4E06">
        <w:rPr>
          <w:rFonts w:ascii="Calibri" w:hAnsi="Calibri"/>
        </w:rPr>
        <w:sym w:font="AGA Arabesque" w:char="F072"/>
      </w:r>
      <w:r>
        <w:rPr>
          <w:rFonts w:ascii="Calibri" w:hAnsi="Calibri"/>
          <w:lang w:val="kk-KZ"/>
        </w:rPr>
        <w:t>)</w:t>
      </w:r>
      <w:r w:rsidRPr="002556F3">
        <w:rPr>
          <w:rFonts w:ascii="Palatino Linotype" w:hAnsi="Palatino Linotype"/>
          <w:i/>
          <w:lang w:val="kk-KZ"/>
        </w:rPr>
        <w:t>:</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b/>
          <w:bCs/>
          <w:rtl/>
        </w:rPr>
        <w:t>« حُبُّكَ إِيَّاهَا أَدْخَلَكَ الْجَنَّةَ»</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lang w:val="kk-KZ"/>
        </w:rPr>
        <w:t xml:space="preserve"> </w:t>
      </w:r>
      <w:r w:rsidRPr="002556F3">
        <w:rPr>
          <w:rFonts w:ascii="Palatino Linotype" w:hAnsi="Palatino Linotype"/>
          <w:b/>
          <w:i/>
          <w:lang w:val="kk-KZ"/>
        </w:rPr>
        <w:t xml:space="preserve">«Ақиқатында, оған деген махаббатың сені Жәннатқа кіргізеді!», </w:t>
      </w:r>
      <w:r w:rsidRPr="002556F3">
        <w:rPr>
          <w:rFonts w:ascii="Palatino Linotype" w:hAnsi="Palatino Linotype"/>
          <w:bCs/>
          <w:i/>
          <w:lang w:val="kk-KZ"/>
        </w:rPr>
        <w:t>- деді»</w:t>
      </w:r>
      <w:r w:rsidRPr="002556F3">
        <w:rPr>
          <w:rStyle w:val="FootnoteReference"/>
          <w:rFonts w:ascii="Palatino Linotype" w:hAnsi="Palatino Linotype"/>
        </w:rPr>
        <w:footnoteReference w:id="250"/>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39" w:name="_Toc344298031"/>
      <w:r w:rsidRPr="002556F3">
        <w:rPr>
          <w:rFonts w:ascii="Palatino Linotype" w:hAnsi="Palatino Linotype"/>
          <w:i w:val="0"/>
          <w:sz w:val="24"/>
          <w:szCs w:val="24"/>
          <w:lang w:val="kk-KZ"/>
        </w:rPr>
        <w:lastRenderedPageBreak/>
        <w:t>Құранның (мағынасы бойынша) ұқсас және басқа сүрелерін қосып оқу</w:t>
      </w:r>
      <w:bookmarkEnd w:id="39"/>
    </w:p>
    <w:p w:rsidR="00E33114" w:rsidRPr="000E4E06" w:rsidRDefault="00E33114" w:rsidP="00E33114">
      <w:pPr>
        <w:pStyle w:val="Normal1"/>
        <w:bidi/>
        <w:spacing w:line="260" w:lineRule="atLeast"/>
        <w:jc w:val="center"/>
        <w:rPr>
          <w:rFonts w:ascii="Calibri" w:hAnsi="Calibri" w:cs="Lotus Linotype"/>
          <w:bCs/>
          <w:sz w:val="28"/>
          <w:szCs w:val="28"/>
        </w:rPr>
      </w:pPr>
      <w:r w:rsidRPr="000E4E06">
        <w:rPr>
          <w:rFonts w:ascii="Lotus Linotype" w:hAnsi="Lotus Linotype" w:cs="Lotus Linotype"/>
          <w:bCs/>
          <w:sz w:val="28"/>
          <w:szCs w:val="28"/>
          <w:rtl/>
        </w:rPr>
        <w:t>«ج</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م</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ع</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ه</w:t>
      </w:r>
      <w:r w:rsidRPr="000E4E06">
        <w:rPr>
          <w:rFonts w:ascii="Lotus Linotype" w:hAnsi="Lotus Linotype" w:cs="Lotus Linotype" w:hint="cs"/>
          <w:bCs/>
          <w:sz w:val="28"/>
          <w:szCs w:val="28"/>
          <w:rtl/>
        </w:rPr>
        <w:t>ُ</w:t>
      </w:r>
      <w:r w:rsidRPr="000E4E06">
        <w:rPr>
          <w:rFonts w:ascii="Lotus Linotype" w:hAnsi="Lotus Linotype" w:cs="Lotus Linotype"/>
          <w:bCs/>
          <w:sz w:val="28"/>
          <w:szCs w:val="28"/>
        </w:rPr>
        <w:sym w:font="AGA Arabesque" w:char="F072"/>
      </w:r>
      <w:r w:rsidRPr="000E4E06">
        <w:rPr>
          <w:rFonts w:ascii="Lotus Linotype" w:hAnsi="Lotus Linotype" w:cs="Lotus Linotype"/>
          <w:bCs/>
          <w:sz w:val="28"/>
          <w:szCs w:val="28"/>
          <w:rtl/>
        </w:rPr>
        <w:t>ب</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ي</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ن</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 xml:space="preserve"> الن</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ظ</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ائ</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ر</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 xml:space="preserve"> و</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غ</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ي</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ر</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ه</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ا ف</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ي الر</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ك</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ع</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ة</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w:t>
      </w:r>
    </w:p>
    <w:p w:rsidR="00E33114" w:rsidRPr="00A563EE" w:rsidRDefault="00E33114" w:rsidP="00E33114">
      <w:pPr>
        <w:jc w:val="center"/>
        <w:rPr>
          <w:rFonts w:ascii="Calibri" w:hAnsi="Calibri"/>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2556F3">
        <w:rPr>
          <w:rFonts w:ascii="Palatino Linotype" w:hAnsi="Palatino Linotype"/>
          <w:i/>
          <w:iCs/>
          <w:lang w:val="kk-KZ"/>
        </w:rPr>
        <w:t>муфассәл</w:t>
      </w:r>
      <w:r w:rsidRPr="002556F3">
        <w:rPr>
          <w:rStyle w:val="FootnoteReference"/>
          <w:rFonts w:ascii="Palatino Linotype" w:hAnsi="Palatino Linotype"/>
          <w:i/>
          <w:iCs/>
        </w:rPr>
        <w:footnoteReference w:id="251"/>
      </w:r>
      <w:r w:rsidRPr="002556F3">
        <w:rPr>
          <w:rFonts w:ascii="Palatino Linotype" w:hAnsi="Palatino Linotype"/>
          <w:i/>
          <w:iCs/>
          <w:lang w:val="kk-KZ"/>
        </w:rPr>
        <w:t xml:space="preserve"> </w:t>
      </w:r>
      <w:r w:rsidRPr="002556F3">
        <w:rPr>
          <w:rFonts w:ascii="Palatino Linotype" w:hAnsi="Palatino Linotype"/>
          <w:lang w:val="kk-KZ"/>
        </w:rPr>
        <w:t>сүрелерінің</w:t>
      </w:r>
      <w:r w:rsidRPr="002556F3">
        <w:rPr>
          <w:rFonts w:ascii="Palatino Linotype" w:hAnsi="Palatino Linotype"/>
          <w:i/>
          <w:iCs/>
          <w:lang w:val="kk-KZ"/>
        </w:rPr>
        <w:t xml:space="preserve"> </w:t>
      </w:r>
      <w:r w:rsidRPr="002556F3">
        <w:rPr>
          <w:rFonts w:ascii="Palatino Linotype" w:hAnsi="Palatino Linotype"/>
          <w:lang w:val="kk-KZ"/>
        </w:rPr>
        <w:t>ішінен</w:t>
      </w:r>
      <w:r w:rsidRPr="002556F3">
        <w:rPr>
          <w:rFonts w:ascii="Palatino Linotype" w:hAnsi="Palatino Linotype"/>
          <w:i/>
          <w:iCs/>
          <w:lang w:val="kk-KZ"/>
        </w:rPr>
        <w:t xml:space="preserve"> </w:t>
      </w:r>
      <w:r w:rsidRPr="002556F3">
        <w:rPr>
          <w:rFonts w:ascii="Palatino Linotype" w:hAnsi="Palatino Linotype"/>
          <w:lang w:val="kk-KZ"/>
        </w:rPr>
        <w:t>мағынасы бойынша ұқсас</w:t>
      </w:r>
      <w:r>
        <w:rPr>
          <w:rFonts w:ascii="Palatino Linotype" w:hAnsi="Palatino Linotype"/>
          <w:lang w:val="kk-KZ"/>
        </w:rPr>
        <w:t xml:space="preserve"> жұп</w:t>
      </w:r>
      <w:r w:rsidRPr="002556F3">
        <w:rPr>
          <w:rFonts w:ascii="Palatino Linotype" w:hAnsi="Palatino Linotype"/>
          <w:lang w:val="kk-KZ"/>
        </w:rPr>
        <w:t>тарын</w:t>
      </w:r>
      <w:r>
        <w:rPr>
          <w:rFonts w:ascii="Palatino Linotype" w:hAnsi="Palatino Linotype"/>
          <w:lang w:val="kk-KZ"/>
        </w:rPr>
        <w:t xml:space="preserve"> </w:t>
      </w:r>
      <w:r w:rsidRPr="00B93136">
        <w:rPr>
          <w:rFonts w:ascii="Palatino Linotype" w:hAnsi="Palatino Linotype"/>
          <w:lang w:val="kk-KZ"/>
        </w:rPr>
        <w:t>(«</w:t>
      </w:r>
      <w:r w:rsidRPr="00F97948">
        <w:rPr>
          <w:rFonts w:ascii="Palatino Linotype" w:hAnsi="Palatino Linotype"/>
          <w:i/>
          <w:iCs/>
          <w:lang w:val="kk-KZ"/>
        </w:rPr>
        <w:t>ә</w:t>
      </w:r>
      <w:r w:rsidRPr="00B93136">
        <w:rPr>
          <w:rFonts w:ascii="Palatino Linotype" w:hAnsi="Palatino Linotype"/>
          <w:i/>
          <w:iCs/>
          <w:lang w:val="kk-KZ"/>
        </w:rPr>
        <w:t>н-н</w:t>
      </w:r>
      <w:r>
        <w:rPr>
          <w:rFonts w:ascii="Palatino Linotype" w:hAnsi="Palatino Linotype"/>
          <w:i/>
          <w:iCs/>
          <w:lang w:val="kk-KZ"/>
        </w:rPr>
        <w:t>ә</w:t>
      </w:r>
      <w:r w:rsidRPr="00B93136">
        <w:rPr>
          <w:rFonts w:ascii="Palatino Linotype" w:hAnsi="Palatino Linotype"/>
          <w:i/>
          <w:iCs/>
          <w:lang w:val="kk-KZ"/>
        </w:rPr>
        <w:t>за'ир</w:t>
      </w:r>
      <w:r w:rsidRPr="00B93136">
        <w:rPr>
          <w:rFonts w:ascii="Palatino Linotype" w:hAnsi="Palatino Linotype"/>
          <w:lang w:val="kk-KZ"/>
        </w:rPr>
        <w:t>»</w:t>
      </w:r>
      <w:r>
        <w:rPr>
          <w:rFonts w:ascii="Palatino Linotype" w:hAnsi="Palatino Linotype"/>
          <w:lang w:val="kk-KZ"/>
        </w:rPr>
        <w:t>)</w:t>
      </w:r>
      <w:r w:rsidRPr="002556F3">
        <w:rPr>
          <w:rStyle w:val="FootnoteReference"/>
          <w:rFonts w:ascii="Palatino Linotype" w:hAnsi="Palatino Linotype"/>
        </w:rPr>
        <w:footnoteReference w:id="252"/>
      </w:r>
      <w:r w:rsidRPr="002556F3">
        <w:rPr>
          <w:rFonts w:ascii="Palatino Linotype" w:hAnsi="Palatino Linotype"/>
          <w:lang w:val="kk-KZ"/>
        </w:rPr>
        <w:t xml:space="preserve"> </w:t>
      </w:r>
      <w:r>
        <w:rPr>
          <w:rFonts w:ascii="Palatino Linotype" w:hAnsi="Palatino Linotype"/>
          <w:lang w:val="kk-KZ"/>
        </w:rPr>
        <w:t xml:space="preserve">қосып </w:t>
      </w:r>
      <w:r w:rsidRPr="002556F3">
        <w:rPr>
          <w:rFonts w:ascii="Palatino Linotype" w:hAnsi="Palatino Linotype"/>
          <w:lang w:val="kk-KZ"/>
        </w:rPr>
        <w:t>(оқ</w:t>
      </w:r>
      <w:r>
        <w:rPr>
          <w:rFonts w:ascii="Palatino Linotype" w:hAnsi="Palatino Linotype"/>
          <w:lang w:val="kk-KZ"/>
        </w:rPr>
        <w:t>итын</w:t>
      </w:r>
      <w:r w:rsidRPr="002556F3">
        <w:rPr>
          <w:rFonts w:ascii="Palatino Linotype" w:hAnsi="Palatino Linotype"/>
          <w:lang w:val="kk-KZ"/>
        </w:rPr>
        <w:t>), сөйтіп бір ракағатта</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«Рахман»(55:78)</w:t>
      </w:r>
      <w:r w:rsidRPr="002556F3">
        <w:rPr>
          <w:rStyle w:val="FootnoteReference"/>
          <w:rFonts w:ascii="Palatino Linotype" w:hAnsi="Palatino Linotype"/>
        </w:rPr>
        <w:footnoteReference w:id="253"/>
      </w:r>
      <w:r w:rsidRPr="002556F3">
        <w:rPr>
          <w:rFonts w:ascii="Palatino Linotype" w:hAnsi="Palatino Linotype"/>
          <w:lang w:val="kk-KZ"/>
        </w:rPr>
        <w:t xml:space="preserve"> және «Нәжм» (53:62);</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«әл-Қамар» (54:55) және «әл-Хаққа»(69:52);</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«Тур» (52:49) және «З</w:t>
      </w:r>
      <w:r>
        <w:rPr>
          <w:rFonts w:ascii="Palatino Linotype" w:hAnsi="Palatino Linotype"/>
          <w:lang w:val="kk-KZ"/>
        </w:rPr>
        <w:t>ә</w:t>
      </w:r>
      <w:r w:rsidRPr="002556F3">
        <w:rPr>
          <w:rFonts w:ascii="Palatino Linotype" w:hAnsi="Palatino Linotype"/>
          <w:lang w:val="kk-KZ"/>
        </w:rPr>
        <w:t>рият» (51:60);</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«әл-Уақиға» (56:96) және «әл-Қаләм» (68:52);</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«әл-Мәғариж» (70:44) және «Н</w:t>
      </w:r>
      <w:r>
        <w:rPr>
          <w:rFonts w:ascii="Palatino Linotype" w:hAnsi="Palatino Linotype"/>
          <w:lang w:val="kk-KZ"/>
        </w:rPr>
        <w:t>ә</w:t>
      </w:r>
      <w:r w:rsidRPr="002556F3">
        <w:rPr>
          <w:rFonts w:ascii="Palatino Linotype" w:hAnsi="Palatino Linotype"/>
          <w:lang w:val="kk-KZ"/>
        </w:rPr>
        <w:t>зиғат» (79:46);</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«әл-Мутаффифин» (83:36) және «әл-Абаса» (80:42);</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«әл-Муддассир» (74:56) және «әл-Муззамми</w:t>
      </w:r>
      <w:r>
        <w:rPr>
          <w:rFonts w:ascii="Palatino Linotype" w:hAnsi="Palatino Linotype"/>
          <w:lang w:val="kk-KZ"/>
        </w:rPr>
        <w:t>л</w:t>
      </w:r>
      <w:r w:rsidRPr="002556F3">
        <w:rPr>
          <w:rFonts w:ascii="Palatino Linotype" w:hAnsi="Palatino Linotype"/>
          <w:lang w:val="kk-KZ"/>
        </w:rPr>
        <w:t>» (73:20);</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«әл-Инсан» (76:31) және «әл-Қийяма» (75:40);</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«Нәба» (78:40) және «әл-Мурс</w:t>
      </w:r>
      <w:r>
        <w:rPr>
          <w:rFonts w:ascii="Palatino Linotype" w:hAnsi="Palatino Linotype"/>
          <w:lang w:val="kk-KZ"/>
        </w:rPr>
        <w:t>а</w:t>
      </w:r>
      <w:r w:rsidRPr="002556F3">
        <w:rPr>
          <w:rFonts w:ascii="Palatino Linotype" w:hAnsi="Palatino Linotype"/>
          <w:lang w:val="kk-KZ"/>
        </w:rPr>
        <w:t>ләт» (77:50);</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«Духан» (44:59) және «Такуир» (81:29) сүрелерін жұп етіп оқитын</w:t>
      </w:r>
      <w:r w:rsidRPr="002556F3">
        <w:rPr>
          <w:rStyle w:val="FootnoteReference"/>
          <w:rFonts w:ascii="Palatino Linotype" w:hAnsi="Palatino Linotype"/>
        </w:rPr>
        <w:footnoteReference w:id="254"/>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Кейде 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 xml:space="preserve">қосымша түнгі </w:t>
      </w:r>
      <w:r>
        <w:rPr>
          <w:rFonts w:ascii="Palatino Linotype" w:hAnsi="Palatino Linotype"/>
          <w:lang w:val="kk-KZ"/>
        </w:rPr>
        <w:t xml:space="preserve">(таһһажуд) </w:t>
      </w:r>
      <w:r w:rsidRPr="002556F3">
        <w:rPr>
          <w:rFonts w:ascii="Palatino Linotype" w:hAnsi="Palatino Linotype"/>
          <w:lang w:val="kk-KZ"/>
        </w:rPr>
        <w:t>намаз</w:t>
      </w:r>
      <w:r>
        <w:rPr>
          <w:rFonts w:ascii="Palatino Linotype" w:hAnsi="Palatino Linotype"/>
          <w:lang w:val="kk-KZ"/>
        </w:rPr>
        <w:t>ын</w:t>
      </w:r>
      <w:r w:rsidRPr="002556F3">
        <w:rPr>
          <w:rFonts w:ascii="Palatino Linotype" w:hAnsi="Palatino Linotype"/>
          <w:lang w:val="kk-KZ"/>
        </w:rPr>
        <w:t>да Құранның «әл-Бақара», «Ниса» және «Әли Имран» сияқты жеті ұзын сұрелерін (</w:t>
      </w:r>
      <w:r w:rsidRPr="002556F3">
        <w:rPr>
          <w:rFonts w:ascii="Palatino Linotype" w:hAnsi="Palatino Linotype"/>
          <w:i/>
          <w:iCs/>
          <w:lang w:val="kk-KZ"/>
        </w:rPr>
        <w:t>тиуәл</w:t>
      </w:r>
      <w:r w:rsidRPr="002556F3">
        <w:rPr>
          <w:rFonts w:ascii="Palatino Linotype" w:hAnsi="Palatino Linotype"/>
          <w:lang w:val="kk-KZ"/>
        </w:rPr>
        <w:t xml:space="preserve">) бір ракағатта </w:t>
      </w:r>
      <w:r>
        <w:rPr>
          <w:rFonts w:ascii="Palatino Linotype" w:hAnsi="Palatino Linotype"/>
          <w:lang w:val="kk-KZ"/>
        </w:rPr>
        <w:t xml:space="preserve">қосып </w:t>
      </w:r>
      <w:r w:rsidRPr="002556F3">
        <w:rPr>
          <w:rFonts w:ascii="Palatino Linotype" w:hAnsi="Palatino Linotype"/>
          <w:lang w:val="kk-KZ"/>
        </w:rPr>
        <w:t>оқ</w:t>
      </w:r>
      <w:r>
        <w:rPr>
          <w:rFonts w:ascii="Palatino Linotype" w:hAnsi="Palatino Linotype"/>
          <w:lang w:val="kk-KZ"/>
        </w:rPr>
        <w:t>итын</w:t>
      </w:r>
      <w:r w:rsidRPr="002556F3">
        <w:rPr>
          <w:rFonts w:ascii="Palatino Linotype" w:hAnsi="Palatino Linotype"/>
          <w:lang w:val="kk-KZ"/>
        </w:rPr>
        <w:t>, бұл туралы әрі қарай айтылатын</w:t>
      </w:r>
      <w:r>
        <w:rPr>
          <w:rFonts w:ascii="Palatino Linotype" w:hAnsi="Palatino Linotype"/>
          <w:lang w:val="kk-KZ"/>
        </w:rPr>
        <w:t xml:space="preserve"> болады</w:t>
      </w:r>
      <w:r w:rsidRPr="002556F3">
        <w:rPr>
          <w:rFonts w:ascii="Palatino Linotype" w:hAnsi="Palatino Linotype"/>
          <w:lang w:val="kk-KZ"/>
        </w:rPr>
        <w:t xml:space="preserve">. Ол былай деп айтатын: </w:t>
      </w:r>
      <w:r w:rsidRPr="002556F3">
        <w:rPr>
          <w:rFonts w:ascii="Palatino Linotype" w:hAnsi="Palatino Linotype"/>
          <w:b/>
          <w:bCs/>
          <w:i/>
          <w:iCs/>
          <w:lang w:val="kk-KZ"/>
        </w:rPr>
        <w:t xml:space="preserve">«Намаздың ең </w:t>
      </w:r>
      <w:r>
        <w:rPr>
          <w:rFonts w:ascii="Palatino Linotype" w:hAnsi="Palatino Linotype"/>
          <w:b/>
          <w:bCs/>
          <w:i/>
          <w:iCs/>
          <w:lang w:val="kk-KZ"/>
        </w:rPr>
        <w:t>жақсысы</w:t>
      </w:r>
      <w:r w:rsidRPr="002556F3">
        <w:rPr>
          <w:rFonts w:ascii="Palatino Linotype" w:hAnsi="Palatino Linotype"/>
          <w:b/>
          <w:bCs/>
          <w:i/>
          <w:iCs/>
          <w:lang w:val="kk-KZ"/>
        </w:rPr>
        <w:t xml:space="preserve"> – </w:t>
      </w:r>
      <w:r>
        <w:rPr>
          <w:rFonts w:ascii="Palatino Linotype" w:hAnsi="Palatino Linotype"/>
          <w:b/>
          <w:bCs/>
          <w:i/>
          <w:iCs/>
          <w:lang w:val="kk-KZ"/>
        </w:rPr>
        <w:t xml:space="preserve">оның барысында </w:t>
      </w:r>
      <w:r w:rsidRPr="002556F3">
        <w:rPr>
          <w:rFonts w:ascii="Palatino Linotype" w:hAnsi="Palatino Linotype"/>
          <w:b/>
          <w:bCs/>
          <w:i/>
          <w:iCs/>
          <w:lang w:val="kk-KZ"/>
        </w:rPr>
        <w:t xml:space="preserve">тік тұру (қийям) ұзақ </w:t>
      </w:r>
      <w:r>
        <w:rPr>
          <w:rFonts w:ascii="Palatino Linotype" w:hAnsi="Palatino Linotype"/>
          <w:b/>
          <w:bCs/>
          <w:i/>
          <w:iCs/>
          <w:lang w:val="kk-KZ"/>
        </w:rPr>
        <w:t>(орындалатыны)</w:t>
      </w:r>
      <w:r w:rsidRPr="002556F3">
        <w:rPr>
          <w:rFonts w:ascii="Palatino Linotype" w:hAnsi="Palatino Linotype"/>
          <w:b/>
          <w:bCs/>
          <w:i/>
          <w:iCs/>
          <w:lang w:val="kk-KZ"/>
        </w:rPr>
        <w:t>»</w:t>
      </w:r>
      <w:r w:rsidRPr="002556F3">
        <w:rPr>
          <w:rStyle w:val="FootnoteReference"/>
          <w:rFonts w:ascii="Palatino Linotype" w:hAnsi="Palatino Linotype"/>
        </w:rPr>
        <w:footnoteReference w:id="255"/>
      </w:r>
      <w:r w:rsidRPr="002556F3">
        <w:rPr>
          <w:rFonts w:ascii="Palatino Linotype" w:hAnsi="Palatino Linotype"/>
          <w:lang w:val="kk-KZ"/>
        </w:rPr>
        <w:t>.</w:t>
      </w:r>
    </w:p>
    <w:p w:rsidR="00E33114" w:rsidRDefault="00E33114" w:rsidP="00E33114">
      <w:pPr>
        <w:spacing w:line="276" w:lineRule="auto"/>
        <w:ind w:firstLine="397"/>
        <w:jc w:val="both"/>
        <w:rPr>
          <w:rFonts w:ascii="Calibri" w:hAnsi="Calibri"/>
          <w:lang w:val="kk-KZ"/>
        </w:rPr>
      </w:pPr>
      <w:r w:rsidRPr="002556F3">
        <w:rPr>
          <w:rFonts w:ascii="Palatino Linotype" w:hAnsi="Palatino Linotype"/>
          <w:lang w:val="kk-KZ"/>
        </w:rPr>
        <w:lastRenderedPageBreak/>
        <w:t>Ол</w:t>
      </w:r>
      <w:r w:rsidRPr="002556F3">
        <w:rPr>
          <w:rFonts w:ascii="Palatino Linotype" w:hAnsi="Palatino Linotype"/>
          <w:b/>
          <w:bCs/>
          <w:lang w:val="kk-KZ"/>
        </w:rPr>
        <w:t xml:space="preserve"> </w:t>
      </w:r>
      <w:r w:rsidRPr="000E4E06">
        <w:rPr>
          <w:rFonts w:ascii="Calibri" w:hAnsi="Calibri"/>
        </w:rPr>
        <w:sym w:font="AGA Arabesque" w:char="F072"/>
      </w:r>
      <w:r>
        <w:rPr>
          <w:rFonts w:ascii="Calibri" w:hAnsi="Calibri"/>
          <w:lang w:val="kk-KZ"/>
        </w:rPr>
        <w:t xml:space="preserve"> </w:t>
      </w:r>
    </w:p>
    <w:p w:rsidR="00E33114" w:rsidRDefault="00E33114" w:rsidP="00E33114">
      <w:pPr>
        <w:spacing w:line="276" w:lineRule="auto"/>
        <w:ind w:firstLine="397"/>
        <w:jc w:val="both"/>
        <w:rPr>
          <w:rFonts w:ascii="Calibri" w:hAnsi="Calibri"/>
          <w:lang w:val="kk-KZ"/>
        </w:rPr>
      </w:pPr>
      <w:r>
        <w:rPr>
          <w:rFonts w:ascii="TimesNewRoman" w:eastAsia="TimesNewRoman" w:hint="eastAsia"/>
          <w:sz w:val="32"/>
          <w:szCs w:val="32"/>
          <w:rtl/>
        </w:rPr>
        <w:t>أليس</w:t>
      </w:r>
      <w:r>
        <w:rPr>
          <w:rFonts w:ascii="TimesNewRoman" w:eastAsia="TimesNewRoman" w:cs="TimesNewRoman"/>
          <w:sz w:val="32"/>
          <w:szCs w:val="32"/>
        </w:rPr>
        <w:t xml:space="preserve"> </w:t>
      </w:r>
      <w:r>
        <w:rPr>
          <w:rFonts w:ascii="TimesNewRoman" w:eastAsia="TimesNewRoman" w:hint="eastAsia"/>
          <w:sz w:val="32"/>
          <w:szCs w:val="32"/>
          <w:rtl/>
        </w:rPr>
        <w:t>ذلك</w:t>
      </w:r>
      <w:r>
        <w:rPr>
          <w:rFonts w:ascii="TimesNewRoman" w:eastAsia="TimesNewRoman" w:cs="TimesNewRoman"/>
          <w:sz w:val="32"/>
          <w:szCs w:val="32"/>
        </w:rPr>
        <w:t xml:space="preserve"> </w:t>
      </w:r>
      <w:r>
        <w:rPr>
          <w:rFonts w:ascii="TimesNewRoman" w:eastAsia="TimesNewRoman" w:hint="eastAsia"/>
          <w:sz w:val="32"/>
          <w:szCs w:val="32"/>
          <w:rtl/>
        </w:rPr>
        <w:t>بقادر</w:t>
      </w:r>
      <w:r>
        <w:rPr>
          <w:rFonts w:ascii="TimesNewRoman" w:eastAsia="TimesNewRoman" w:cs="TimesNewRoman"/>
          <w:sz w:val="32"/>
          <w:szCs w:val="32"/>
        </w:rPr>
        <w:t xml:space="preserve"> </w:t>
      </w:r>
      <w:r>
        <w:rPr>
          <w:rFonts w:ascii="TimesNewRoman" w:eastAsia="TimesNewRoman" w:hint="eastAsia"/>
          <w:sz w:val="32"/>
          <w:szCs w:val="32"/>
          <w:rtl/>
        </w:rPr>
        <w:t>على</w:t>
      </w:r>
      <w:r>
        <w:rPr>
          <w:rFonts w:ascii="TimesNewRoman" w:eastAsia="TimesNewRoman" w:cs="TimesNewRoman"/>
          <w:sz w:val="32"/>
          <w:szCs w:val="32"/>
        </w:rPr>
        <w:t xml:space="preserve"> </w:t>
      </w:r>
      <w:r>
        <w:rPr>
          <w:rFonts w:ascii="TimesNewRoman" w:eastAsia="TimesNewRoman" w:hint="eastAsia"/>
          <w:sz w:val="32"/>
          <w:szCs w:val="32"/>
          <w:rtl/>
        </w:rPr>
        <w:t>أن</w:t>
      </w:r>
      <w:r>
        <w:rPr>
          <w:rFonts w:ascii="TimesNewRoman" w:eastAsia="TimesNewRoman" w:cs="TimesNewRoman"/>
          <w:sz w:val="32"/>
          <w:szCs w:val="32"/>
        </w:rPr>
        <w:t xml:space="preserve"> </w:t>
      </w:r>
      <w:r>
        <w:rPr>
          <w:rFonts w:ascii="TimesNewRoman" w:eastAsia="TimesNewRoman" w:hint="eastAsia"/>
          <w:sz w:val="32"/>
          <w:szCs w:val="32"/>
          <w:rtl/>
        </w:rPr>
        <w:t>يحُيي</w:t>
      </w:r>
      <w:r>
        <w:rPr>
          <w:rFonts w:ascii="TimesNewRoman" w:eastAsia="TimesNewRoman" w:cs="TimesNewRoman"/>
          <w:sz w:val="32"/>
          <w:szCs w:val="32"/>
        </w:rPr>
        <w:t xml:space="preserve"> </w:t>
      </w:r>
      <w:r>
        <w:rPr>
          <w:rFonts w:ascii="TimesNewRoman" w:eastAsia="TimesNewRoman" w:hint="eastAsia"/>
          <w:sz w:val="32"/>
          <w:szCs w:val="32"/>
          <w:rtl/>
        </w:rPr>
        <w:t>الموتى</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w:t>
      </w:r>
      <w:r w:rsidRPr="002556F3">
        <w:rPr>
          <w:rFonts w:ascii="Palatino Linotype" w:hAnsi="Palatino Linotype" w:cs="Microsoft Sans Serif"/>
          <w:b/>
          <w:bCs/>
          <w:lang w:val="kk-KZ"/>
        </w:rPr>
        <w:t>Бұларды жасаған Аллаһтың өліктерді қайта тірілтуге күші жетпей ме?»</w:t>
      </w:r>
      <w:r w:rsidRPr="002556F3">
        <w:rPr>
          <w:rFonts w:ascii="Palatino Linotype" w:hAnsi="Palatino Linotype" w:cs="Microsoft Sans Serif"/>
          <w:sz w:val="20"/>
          <w:szCs w:val="20"/>
          <w:lang w:val="kk-KZ"/>
        </w:rPr>
        <w:t xml:space="preserve"> </w:t>
      </w:r>
      <w:r w:rsidRPr="002556F3">
        <w:rPr>
          <w:rFonts w:ascii="Palatino Linotype" w:hAnsi="Palatino Linotype"/>
          <w:lang w:val="kk-KZ"/>
        </w:rPr>
        <w:t>(«әл-Қийяма» сүресі, 40-аят) деген аятты оқығанда, былай деп айтатын:</w:t>
      </w:r>
    </w:p>
    <w:p w:rsidR="00E33114" w:rsidRPr="002556F3" w:rsidRDefault="00E33114" w:rsidP="00E33114">
      <w:pPr>
        <w:spacing w:line="276" w:lineRule="auto"/>
        <w:ind w:firstLine="397"/>
        <w:jc w:val="both"/>
        <w:rPr>
          <w:rFonts w:ascii="Palatino Linotype" w:hAnsi="Palatino Linotype"/>
          <w:lang w:val="kk-KZ"/>
        </w:rPr>
      </w:pPr>
      <w:r w:rsidRPr="007819B5">
        <w:rPr>
          <w:rFonts w:ascii="Calibri" w:hAnsi="Calibri" w:cs="Lotus Linotype"/>
          <w:b/>
          <w:bCs/>
          <w:rtl/>
        </w:rPr>
        <w:t>«</w:t>
      </w:r>
      <w:r w:rsidRPr="007819B5">
        <w:rPr>
          <w:rFonts w:ascii="Calibri" w:hAnsi="Calibri" w:cs="Lotus Linotype"/>
          <w:b/>
          <w:bCs/>
          <w:rtl/>
          <w:lang w:bidi="ar-AE"/>
        </w:rPr>
        <w:t>سُبْحَانَكَ فَبَلَى»</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Субханәкә фә-балә!</w:t>
      </w:r>
      <w:r w:rsidRPr="002556F3">
        <w:rPr>
          <w:rFonts w:ascii="Palatino Linotype" w:hAnsi="Palatino Linotype"/>
          <w:lang w:val="kk-KZ"/>
        </w:rPr>
        <w:t xml:space="preserve"> («Сені пәктеп дәріптейміз, әрине (иә)!»),</w:t>
      </w:r>
    </w:p>
    <w:p w:rsidR="00E33114" w:rsidRDefault="00E33114" w:rsidP="00E33114">
      <w:pPr>
        <w:spacing w:line="276" w:lineRule="auto"/>
        <w:ind w:firstLine="397"/>
        <w:jc w:val="both"/>
        <w:rPr>
          <w:rFonts w:ascii="Palatino Linotype" w:hAnsi="Palatino Linotype"/>
          <w:b/>
          <w:bCs/>
          <w:lang w:val="kk-KZ"/>
        </w:rPr>
      </w:pPr>
      <w:r w:rsidRPr="002556F3">
        <w:rPr>
          <w:rFonts w:ascii="Palatino Linotype" w:hAnsi="Palatino Linotype"/>
          <w:lang w:val="kk-KZ"/>
        </w:rPr>
        <w:t>әрі</w:t>
      </w:r>
      <w:r w:rsidRPr="002556F3">
        <w:rPr>
          <w:rFonts w:ascii="Palatino Linotype" w:hAnsi="Palatino Linotype"/>
          <w:b/>
          <w:bCs/>
          <w:lang w:val="kk-KZ"/>
        </w:rPr>
        <w:t xml:space="preserve"> </w:t>
      </w:r>
    </w:p>
    <w:p w:rsidR="00E33114" w:rsidRDefault="00E33114" w:rsidP="00E33114">
      <w:pPr>
        <w:spacing w:line="276" w:lineRule="auto"/>
        <w:ind w:firstLine="397"/>
        <w:jc w:val="both"/>
        <w:rPr>
          <w:rFonts w:ascii="Palatino Linotype" w:hAnsi="Palatino Linotype"/>
          <w:b/>
          <w:bCs/>
          <w:lang w:val="kk-KZ"/>
        </w:rPr>
      </w:pPr>
      <w:r>
        <w:rPr>
          <w:rFonts w:ascii="TimesNewRoman" w:eastAsia="TimesNewRoman" w:hint="eastAsia"/>
          <w:sz w:val="32"/>
          <w:szCs w:val="32"/>
          <w:rtl/>
        </w:rPr>
        <w:t>سبح</w:t>
      </w:r>
      <w:r>
        <w:rPr>
          <w:rFonts w:ascii="TimesNewRoman" w:eastAsia="TimesNewRoman" w:cs="TimesNewRoman"/>
          <w:sz w:val="32"/>
          <w:szCs w:val="32"/>
        </w:rPr>
        <w:t xml:space="preserve"> </w:t>
      </w:r>
      <w:r>
        <w:rPr>
          <w:rFonts w:ascii="TimesNewRoman" w:eastAsia="TimesNewRoman" w:hint="eastAsia"/>
          <w:sz w:val="32"/>
          <w:szCs w:val="32"/>
          <w:rtl/>
        </w:rPr>
        <w:t>اسم</w:t>
      </w:r>
      <w:r>
        <w:rPr>
          <w:rFonts w:ascii="TimesNewRoman" w:eastAsia="TimesNewRoman" w:cs="TimesNewRoman"/>
          <w:sz w:val="32"/>
          <w:szCs w:val="32"/>
        </w:rPr>
        <w:t xml:space="preserve"> </w:t>
      </w:r>
      <w:r>
        <w:rPr>
          <w:rFonts w:ascii="TimesNewRoman" w:eastAsia="TimesNewRoman" w:hint="eastAsia"/>
          <w:sz w:val="32"/>
          <w:szCs w:val="32"/>
          <w:rtl/>
        </w:rPr>
        <w:t>ربك</w:t>
      </w:r>
      <w:r>
        <w:rPr>
          <w:rFonts w:ascii="TimesNewRoman" w:eastAsia="TimesNewRoman" w:cs="TimesNewRoman"/>
          <w:sz w:val="32"/>
          <w:szCs w:val="32"/>
        </w:rPr>
        <w:t xml:space="preserve"> </w:t>
      </w:r>
      <w:r>
        <w:rPr>
          <w:rFonts w:ascii="TimesNewRoman" w:eastAsia="TimesNewRoman" w:hint="eastAsia"/>
          <w:sz w:val="32"/>
          <w:szCs w:val="32"/>
          <w:rtl/>
        </w:rPr>
        <w:t>الأعلى</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«Бәрінен Жоғары Раббыңның Есімін пәктеп дәріпте!»</w:t>
      </w:r>
      <w:r w:rsidRPr="002556F3">
        <w:rPr>
          <w:rFonts w:ascii="Palatino Linotype" w:hAnsi="Palatino Linotype"/>
          <w:lang w:val="kk-KZ"/>
        </w:rPr>
        <w:t xml:space="preserve"> («әл-</w:t>
      </w:r>
      <w:r>
        <w:rPr>
          <w:rFonts w:ascii="Palatino Linotype" w:hAnsi="Palatino Linotype"/>
          <w:lang w:val="kk-KZ"/>
        </w:rPr>
        <w:t>Әғла</w:t>
      </w:r>
      <w:r w:rsidRPr="002556F3">
        <w:rPr>
          <w:rFonts w:ascii="Palatino Linotype" w:hAnsi="Palatino Linotype"/>
          <w:lang w:val="kk-KZ"/>
        </w:rPr>
        <w:t>» сүресі, 1-аят) деген аятты оқыған кезде, былай деп айтатын:</w:t>
      </w:r>
    </w:p>
    <w:p w:rsidR="00E33114" w:rsidRPr="002556F3"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سبحان</w:t>
      </w:r>
      <w:r>
        <w:rPr>
          <w:rFonts w:ascii="TimesNewRoman" w:eastAsia="TimesNewRoman" w:cs="TimesNewRoman"/>
          <w:sz w:val="32"/>
          <w:szCs w:val="32"/>
        </w:rPr>
        <w:t xml:space="preserve"> </w:t>
      </w:r>
      <w:r>
        <w:rPr>
          <w:rFonts w:ascii="TimesNewRoman" w:eastAsia="TimesNewRoman" w:hint="eastAsia"/>
          <w:sz w:val="32"/>
          <w:szCs w:val="32"/>
          <w:rtl/>
        </w:rPr>
        <w:t>ربي</w:t>
      </w:r>
      <w:r>
        <w:rPr>
          <w:rFonts w:ascii="TimesNewRoman" w:eastAsia="TimesNewRoman" w:cs="TimesNewRoman"/>
          <w:sz w:val="32"/>
          <w:szCs w:val="32"/>
        </w:rPr>
        <w:t xml:space="preserve"> </w:t>
      </w:r>
      <w:r>
        <w:rPr>
          <w:rFonts w:ascii="TimesNewRoman" w:eastAsia="TimesNewRoman" w:hint="eastAsia"/>
          <w:sz w:val="32"/>
          <w:szCs w:val="32"/>
          <w:rtl/>
        </w:rPr>
        <w:t>الأعلى</w:t>
      </w:r>
    </w:p>
    <w:p w:rsidR="00E33114" w:rsidRPr="002556F3" w:rsidRDefault="00E33114" w:rsidP="00E33114">
      <w:pPr>
        <w:spacing w:line="276" w:lineRule="auto"/>
        <w:ind w:firstLine="397"/>
        <w:jc w:val="both"/>
        <w:rPr>
          <w:rFonts w:ascii="Palatino Linotype" w:hAnsi="Palatino Linotype"/>
        </w:rPr>
      </w:pPr>
      <w:r>
        <w:rPr>
          <w:rFonts w:ascii="Palatino Linotype" w:hAnsi="Palatino Linotype"/>
          <w:i/>
          <w:iCs/>
          <w:lang w:val="kk-KZ"/>
        </w:rPr>
        <w:t>Субханә</w:t>
      </w:r>
      <w:r w:rsidRPr="002556F3">
        <w:rPr>
          <w:rFonts w:ascii="Palatino Linotype" w:hAnsi="Palatino Linotype"/>
          <w:i/>
          <w:iCs/>
          <w:lang w:val="kk-KZ"/>
        </w:rPr>
        <w:t xml:space="preserve"> раббиял а‘ләә!</w:t>
      </w:r>
      <w:r w:rsidRPr="002556F3">
        <w:rPr>
          <w:rFonts w:ascii="Palatino Linotype" w:hAnsi="Palatino Linotype"/>
          <w:lang w:val="kk-KZ"/>
        </w:rPr>
        <w:t xml:space="preserve"> («Бәрінен Жоғары Раббым Пәк!»)</w:t>
      </w:r>
      <w:r w:rsidRPr="002556F3">
        <w:rPr>
          <w:rStyle w:val="FootnoteReference"/>
          <w:rFonts w:ascii="Palatino Linotype" w:hAnsi="Palatino Linotype"/>
        </w:rPr>
        <w:footnoteReference w:id="256"/>
      </w:r>
      <w:r w:rsidRPr="002556F3">
        <w:rPr>
          <w:rFonts w:ascii="Palatino Linotype" w:hAnsi="Palatino Linotype"/>
        </w:rPr>
        <w:t>.</w:t>
      </w:r>
    </w:p>
    <w:p w:rsidR="00E33114" w:rsidRPr="002556F3" w:rsidRDefault="00E33114" w:rsidP="00E33114">
      <w:pPr>
        <w:spacing w:line="276" w:lineRule="auto"/>
        <w:ind w:firstLine="397"/>
        <w:jc w:val="both"/>
        <w:rPr>
          <w:rFonts w:ascii="Palatino Linotype" w:hAnsi="Palatino Linotype"/>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40" w:name="_Toc344298032"/>
      <w:r w:rsidRPr="002556F3">
        <w:rPr>
          <w:rFonts w:ascii="Palatino Linotype" w:hAnsi="Palatino Linotype"/>
          <w:i w:val="0"/>
          <w:sz w:val="24"/>
          <w:szCs w:val="24"/>
          <w:lang w:val="kk-KZ"/>
        </w:rPr>
        <w:t>«Ә</w:t>
      </w:r>
      <w:r w:rsidRPr="002556F3">
        <w:rPr>
          <w:rFonts w:ascii="Palatino Linotype" w:hAnsi="Palatino Linotype" w:cs="Book Antiqua"/>
          <w:i w:val="0"/>
          <w:sz w:val="24"/>
          <w:szCs w:val="24"/>
          <w:lang w:val="kk-KZ"/>
        </w:rPr>
        <w:t>л</w:t>
      </w:r>
      <w:r w:rsidRPr="002556F3">
        <w:rPr>
          <w:rFonts w:ascii="Palatino Linotype" w:hAnsi="Palatino Linotype"/>
          <w:i w:val="0"/>
          <w:sz w:val="24"/>
          <w:szCs w:val="24"/>
          <w:lang w:val="kk-KZ"/>
        </w:rPr>
        <w:t>-Фатиха» сүресін ғана оқудың рұқсат етілетіндігі туралы</w:t>
      </w:r>
      <w:bookmarkEnd w:id="40"/>
    </w:p>
    <w:p w:rsidR="00E33114" w:rsidRDefault="00E33114" w:rsidP="00E33114">
      <w:pPr>
        <w:jc w:val="center"/>
        <w:rPr>
          <w:rFonts w:ascii="Calibri" w:hAnsi="Calibri" w:cs="Lotus Linotype"/>
          <w:bCs/>
          <w:lang w:val="kk-KZ"/>
        </w:rPr>
      </w:pPr>
      <w:r w:rsidRPr="000E4E06">
        <w:rPr>
          <w:rFonts w:ascii="Lotus Linotype" w:hAnsi="Lotus Linotype" w:cs="Lotus Linotype"/>
          <w:bCs/>
          <w:rtl/>
        </w:rPr>
        <w:t>«</w:t>
      </w:r>
      <w:r w:rsidRPr="000E4E06">
        <w:rPr>
          <w:rFonts w:ascii="Lotus Linotype" w:hAnsi="Lotus Linotype" w:cs="Lotus Linotype" w:hint="cs"/>
          <w:bCs/>
          <w:rtl/>
        </w:rPr>
        <w:t>جَوَازُ الاقْتِصَارِ عَلَى الفَاتِحَةِ</w:t>
      </w:r>
      <w:r w:rsidRPr="000E4E06">
        <w:rPr>
          <w:rFonts w:ascii="Lotus Linotype" w:hAnsi="Lotus Linotype" w:cs="Lotus Linotype"/>
          <w:bCs/>
          <w:rtl/>
        </w:rPr>
        <w:t>»</w:t>
      </w:r>
    </w:p>
    <w:p w:rsidR="00E33114" w:rsidRPr="00637A4D" w:rsidRDefault="00E33114" w:rsidP="00E33114">
      <w:pPr>
        <w:jc w:val="center"/>
        <w:rPr>
          <w:rFonts w:ascii="Calibri" w:hAnsi="Calibri"/>
          <w:lang w:val="kk-KZ" w:eastAsia="x-none"/>
        </w:rPr>
      </w:pP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i/>
          <w:lang w:val="kk-KZ"/>
        </w:rPr>
        <w:t xml:space="preserve">«Әдетте Му‘аз </w:t>
      </w:r>
      <w:r>
        <w:rPr>
          <w:rFonts w:ascii="Palatino Linotype" w:hAnsi="Palatino Linotype"/>
          <w:i/>
          <w:lang w:val="kk-KZ"/>
        </w:rPr>
        <w:t>(</w:t>
      </w:r>
      <w:r w:rsidRPr="002556F3">
        <w:rPr>
          <w:rFonts w:ascii="Palatino Linotype" w:hAnsi="Palatino Linotype"/>
          <w:i/>
          <w:lang w:val="kk-KZ"/>
        </w:rPr>
        <w:t xml:space="preserve">ибн </w:t>
      </w:r>
      <w:r>
        <w:rPr>
          <w:rFonts w:ascii="Palatino Linotype" w:hAnsi="Palatino Linotype"/>
          <w:i/>
          <w:lang w:val="kk-KZ"/>
        </w:rPr>
        <w:t>Жәбал</w:t>
      </w:r>
      <w:r>
        <w:rPr>
          <w:rFonts w:ascii="Palatino Linotype" w:hAnsi="Palatino Linotype" w:cs="Book Antiqua"/>
          <w:i/>
          <w:lang w:val="kk-KZ"/>
        </w:rPr>
        <w:t>)</w:t>
      </w:r>
      <w:r w:rsidRPr="002556F3">
        <w:rPr>
          <w:rFonts w:ascii="Palatino Linotype" w:hAnsi="Palatino Linotype"/>
          <w:i/>
          <w:lang w:val="kk-KZ"/>
        </w:rPr>
        <w:t xml:space="preserve"> </w:t>
      </w:r>
      <w:r w:rsidRPr="00B93136">
        <w:rPr>
          <w:rFonts w:ascii="Palatino Linotype" w:hAnsi="Palatino Linotype"/>
          <w:i/>
          <w:lang w:val="kk-KZ"/>
        </w:rPr>
        <w:t>[</w:t>
      </w:r>
      <w:r w:rsidRPr="002556F3">
        <w:rPr>
          <w:rFonts w:ascii="Palatino Linotype" w:hAnsi="Palatino Linotype"/>
          <w:i/>
          <w:lang w:val="kk-KZ"/>
        </w:rPr>
        <w:t>соңғы</w:t>
      </w:r>
      <w:r w:rsidRPr="00B93136">
        <w:rPr>
          <w:rFonts w:ascii="Palatino Linotype" w:hAnsi="Palatino Linotype"/>
          <w:i/>
          <w:lang w:val="kk-KZ"/>
        </w:rPr>
        <w:t>]</w:t>
      </w:r>
      <w:r w:rsidRPr="002556F3">
        <w:rPr>
          <w:rFonts w:ascii="Palatino Linotype" w:hAnsi="Palatino Linotype"/>
          <w:i/>
          <w:lang w:val="kk-KZ"/>
        </w:rPr>
        <w:t xml:space="preserve"> құптан (</w:t>
      </w:r>
      <w:r w:rsidRPr="002556F3">
        <w:rPr>
          <w:rFonts w:ascii="Palatino Linotype" w:hAnsi="Palatino Linotype"/>
          <w:i/>
          <w:iCs/>
          <w:lang w:val="kk-KZ"/>
        </w:rPr>
        <w:t>‘иша</w:t>
      </w:r>
      <w:r w:rsidRPr="002556F3">
        <w:rPr>
          <w:rFonts w:ascii="Palatino Linotype" w:hAnsi="Palatino Linotype"/>
          <w:i/>
          <w:lang w:val="kk-KZ"/>
        </w:rPr>
        <w:t xml:space="preserve">) намазын Аллаһтың Елшісімен </w:t>
      </w:r>
      <w:r w:rsidRPr="000E4E06">
        <w:rPr>
          <w:rFonts w:ascii="Calibri" w:hAnsi="Calibri"/>
        </w:rPr>
        <w:sym w:font="AGA Arabesque" w:char="F072"/>
      </w:r>
      <w:r w:rsidRPr="002556F3">
        <w:rPr>
          <w:rFonts w:ascii="Palatino Linotype" w:hAnsi="Palatino Linotype"/>
          <w:i/>
          <w:lang w:val="kk-KZ"/>
        </w:rPr>
        <w:t xml:space="preserve"> бірге орындап, содан соң қайтып, өз руластарымен бірге намаз өткізетін. Бірде кешкісін, ол қайтып келіп, олармен бірге намаз өткізіп тұрған кезде, (оның тайпасынан) бір жас жігіт те [оның есімі Суләйм, </w:t>
      </w:r>
      <w:r>
        <w:rPr>
          <w:rFonts w:ascii="Palatino Linotype" w:hAnsi="Palatino Linotype"/>
          <w:i/>
          <w:lang w:val="kk-KZ"/>
        </w:rPr>
        <w:t>ал өзі</w:t>
      </w:r>
      <w:r w:rsidRPr="002556F3">
        <w:rPr>
          <w:rFonts w:ascii="Palatino Linotype" w:hAnsi="Palatino Linotype"/>
          <w:i/>
          <w:lang w:val="kk-KZ"/>
        </w:rPr>
        <w:t xml:space="preserve"> бану суләйм тайпасынан еді] онымен бірге намаз орындайды,  алайда намаз ол үшін өте созылып кеткен кезде, ол [кетеді де, мешіттің бір бұрышында</w:t>
      </w:r>
      <w:r w:rsidRPr="00B93136">
        <w:rPr>
          <w:rFonts w:ascii="Palatino Linotype" w:hAnsi="Palatino Linotype"/>
          <w:i/>
          <w:lang w:val="kk-KZ"/>
        </w:rPr>
        <w:t xml:space="preserve"> </w:t>
      </w:r>
      <w:r>
        <w:rPr>
          <w:rFonts w:ascii="Palatino Linotype" w:hAnsi="Palatino Linotype"/>
          <w:i/>
          <w:lang w:val="kk-KZ"/>
        </w:rPr>
        <w:t>жекешеленіп</w:t>
      </w:r>
      <w:r w:rsidRPr="002556F3">
        <w:rPr>
          <w:rFonts w:ascii="Palatino Linotype" w:hAnsi="Palatino Linotype"/>
          <w:i/>
          <w:lang w:val="kk-KZ"/>
        </w:rPr>
        <w:t xml:space="preserve">] намаз </w:t>
      </w:r>
      <w:r>
        <w:rPr>
          <w:rFonts w:ascii="Palatino Linotype" w:hAnsi="Palatino Linotype"/>
          <w:i/>
          <w:lang w:val="kk-KZ"/>
        </w:rPr>
        <w:t xml:space="preserve">оқиды </w:t>
      </w:r>
      <w:r w:rsidRPr="002556F3">
        <w:rPr>
          <w:rFonts w:ascii="Palatino Linotype" w:hAnsi="Palatino Linotype"/>
          <w:i/>
          <w:lang w:val="kk-KZ"/>
        </w:rPr>
        <w:t xml:space="preserve">да, кейін </w:t>
      </w:r>
      <w:r>
        <w:rPr>
          <w:rFonts w:ascii="Palatino Linotype" w:hAnsi="Palatino Linotype"/>
          <w:i/>
          <w:lang w:val="kk-KZ"/>
        </w:rPr>
        <w:t xml:space="preserve">(мешіттен) </w:t>
      </w:r>
      <w:r w:rsidRPr="002556F3">
        <w:rPr>
          <w:rFonts w:ascii="Palatino Linotype" w:hAnsi="Palatino Linotype"/>
          <w:i/>
          <w:lang w:val="kk-KZ"/>
        </w:rPr>
        <w:t xml:space="preserve">шығып, түйесін жетектеп кетіп қалады. Намаз аяқталған соң (адамдар) Му‘азға </w:t>
      </w:r>
      <w:r w:rsidRPr="002556F3">
        <w:rPr>
          <w:rFonts w:ascii="Palatino Linotype" w:hAnsi="Palatino Linotype"/>
          <w:i/>
          <w:lang w:val="kk-KZ"/>
        </w:rPr>
        <w:lastRenderedPageBreak/>
        <w:t>болған уақиғаны айтып береді, әрі ол: «Ақиқатында, бұл оның тарапынан екіжүзділік</w:t>
      </w:r>
      <w:r>
        <w:rPr>
          <w:rFonts w:ascii="Palatino Linotype" w:hAnsi="Palatino Linotype"/>
          <w:i/>
          <w:lang w:val="kk-KZ"/>
        </w:rPr>
        <w:t xml:space="preserve"> болды</w:t>
      </w:r>
      <w:r w:rsidRPr="002556F3">
        <w:rPr>
          <w:rFonts w:ascii="Palatino Linotype" w:hAnsi="Palatino Linotype"/>
          <w:i/>
          <w:lang w:val="kk-KZ"/>
        </w:rPr>
        <w:t xml:space="preserve">! Мен міндетті түрде Аллаһтың Елшісіне </w:t>
      </w:r>
      <w:r w:rsidRPr="000E4E06">
        <w:rPr>
          <w:rFonts w:ascii="Calibri" w:hAnsi="Calibri"/>
        </w:rPr>
        <w:sym w:font="AGA Arabesque" w:char="F072"/>
      </w:r>
      <w:r w:rsidRPr="002556F3">
        <w:rPr>
          <w:rFonts w:ascii="Palatino Linotype" w:hAnsi="Palatino Linotype"/>
          <w:i/>
          <w:lang w:val="kk-KZ"/>
        </w:rPr>
        <w:t xml:space="preserve"> оның істегені туралы айтып беремін!», - дейді.  Жас жігіт: «Мен де Аллаһтың Елшісіне </w:t>
      </w:r>
      <w:r w:rsidRPr="000E4E06">
        <w:rPr>
          <w:rFonts w:ascii="Calibri" w:hAnsi="Calibri"/>
        </w:rPr>
        <w:sym w:font="AGA Arabesque" w:char="F072"/>
      </w:r>
      <w:r w:rsidRPr="002556F3">
        <w:rPr>
          <w:rFonts w:ascii="Palatino Linotype" w:hAnsi="Palatino Linotype"/>
          <w:i/>
          <w:lang w:val="kk-KZ"/>
        </w:rPr>
        <w:t xml:space="preserve"> оның істегені туралы айтып беремін!», - дейді.  Таңертең олар (екеуі) Аллаһтың Елшісіне </w:t>
      </w:r>
      <w:r w:rsidRPr="000E4E06">
        <w:rPr>
          <w:rFonts w:ascii="Calibri" w:hAnsi="Calibri"/>
        </w:rPr>
        <w:sym w:font="AGA Arabesque" w:char="F072"/>
      </w:r>
      <w:r w:rsidRPr="002556F3">
        <w:rPr>
          <w:rFonts w:ascii="Palatino Linotype" w:hAnsi="Palatino Linotype"/>
          <w:i/>
          <w:lang w:val="kk-KZ"/>
        </w:rPr>
        <w:t xml:space="preserve"> келеді де, Му‘аз бұл жас жігіттің қылығы туралы хабарлайды. Жас жігіт: «Уа, Аллаһтың Елшісі! Ол с</w:t>
      </w:r>
      <w:r>
        <w:rPr>
          <w:rFonts w:ascii="Palatino Linotype" w:hAnsi="Palatino Linotype"/>
          <w:i/>
          <w:lang w:val="kk-KZ"/>
        </w:rPr>
        <w:t>ізд</w:t>
      </w:r>
      <w:r w:rsidRPr="002556F3">
        <w:rPr>
          <w:rFonts w:ascii="Palatino Linotype" w:hAnsi="Palatino Linotype"/>
          <w:i/>
          <w:lang w:val="kk-KZ"/>
        </w:rPr>
        <w:t>ің қасың</w:t>
      </w:r>
      <w:r>
        <w:rPr>
          <w:rFonts w:ascii="Palatino Linotype" w:hAnsi="Palatino Linotype"/>
          <w:i/>
          <w:lang w:val="kk-KZ"/>
        </w:rPr>
        <w:t>ыз</w:t>
      </w:r>
      <w:r w:rsidRPr="002556F3">
        <w:rPr>
          <w:rFonts w:ascii="Palatino Linotype" w:hAnsi="Palatino Linotype"/>
          <w:i/>
          <w:lang w:val="kk-KZ"/>
        </w:rPr>
        <w:t>да</w:t>
      </w:r>
      <w:r w:rsidRPr="002556F3">
        <w:rPr>
          <w:rFonts w:ascii="Palatino Linotype" w:hAnsi="Palatino Linotype"/>
          <w:i/>
          <w:sz w:val="20"/>
          <w:szCs w:val="20"/>
          <w:lang w:val="kk-KZ"/>
        </w:rPr>
        <w:t xml:space="preserve"> </w:t>
      </w:r>
      <w:r w:rsidRPr="002556F3">
        <w:rPr>
          <w:rFonts w:ascii="Palatino Linotype" w:hAnsi="Palatino Linotype"/>
          <w:i/>
          <w:lang w:val="kk-KZ"/>
        </w:rPr>
        <w:t xml:space="preserve">едәуір көп уақыт болады да, сосын </w:t>
      </w:r>
      <w:r>
        <w:rPr>
          <w:rFonts w:ascii="Palatino Linotype" w:hAnsi="Palatino Linotype"/>
          <w:i/>
          <w:lang w:val="kk-KZ"/>
        </w:rPr>
        <w:t xml:space="preserve">(бізге) </w:t>
      </w:r>
      <w:r w:rsidRPr="002556F3">
        <w:rPr>
          <w:rFonts w:ascii="Palatino Linotype" w:hAnsi="Palatino Linotype"/>
          <w:i/>
          <w:lang w:val="kk-KZ"/>
        </w:rPr>
        <w:t>келіп</w:t>
      </w:r>
      <w:r>
        <w:rPr>
          <w:rFonts w:ascii="Palatino Linotype" w:hAnsi="Palatino Linotype"/>
          <w:i/>
          <w:lang w:val="kk-KZ"/>
        </w:rPr>
        <w:t>,</w:t>
      </w:r>
      <w:r w:rsidRPr="002556F3">
        <w:rPr>
          <w:rFonts w:ascii="Palatino Linotype" w:hAnsi="Palatino Linotype"/>
          <w:i/>
          <w:lang w:val="kk-KZ"/>
        </w:rPr>
        <w:t xml:space="preserve"> оны (яғни намазды) біз үшін созып (ұзартып) жібереді!», - деді. Мұны естіп, Аллаһтың Елшісі </w:t>
      </w:r>
      <w:r w:rsidRPr="000E4E06">
        <w:rPr>
          <w:rFonts w:ascii="Calibri" w:hAnsi="Calibri"/>
        </w:rPr>
        <w:sym w:font="AGA Arabesque" w:char="F072"/>
      </w:r>
      <w:r w:rsidRPr="002556F3">
        <w:rPr>
          <w:rFonts w:ascii="Palatino Linotype" w:hAnsi="Palatino Linotype"/>
          <w:i/>
          <w:lang w:val="kk-KZ"/>
        </w:rPr>
        <w:t xml:space="preserve">: </w:t>
      </w:r>
      <w:r w:rsidRPr="002556F3">
        <w:rPr>
          <w:rFonts w:ascii="Palatino Linotype" w:hAnsi="Palatino Linotype"/>
          <w:b/>
          <w:i/>
          <w:lang w:val="kk-KZ"/>
        </w:rPr>
        <w:t>«Бүлік шығарып жүрген сенбісің, уа, Му‘аз?!»</w:t>
      </w:r>
      <w:r w:rsidRPr="002556F3">
        <w:rPr>
          <w:rFonts w:ascii="Palatino Linotype" w:hAnsi="Palatino Linotype"/>
          <w:i/>
          <w:lang w:val="kk-KZ"/>
        </w:rPr>
        <w:t xml:space="preserve">, - деді де, жас жігітке қарап: </w:t>
      </w:r>
      <w:r w:rsidRPr="002556F3">
        <w:rPr>
          <w:rFonts w:ascii="Palatino Linotype" w:hAnsi="Palatino Linotype"/>
          <w:b/>
          <w:i/>
          <w:lang w:val="kk-KZ"/>
        </w:rPr>
        <w:t xml:space="preserve">«Сен намаз орындаған кезіңде не істейсің, уа, менің бауырымның ұлы?!», - </w:t>
      </w:r>
      <w:r w:rsidRPr="002556F3">
        <w:rPr>
          <w:rFonts w:ascii="Palatino Linotype" w:hAnsi="Palatino Linotype"/>
          <w:bCs/>
          <w:i/>
          <w:lang w:val="kk-KZ"/>
        </w:rPr>
        <w:t>деп сұрады.</w:t>
      </w:r>
      <w:r w:rsidRPr="002556F3">
        <w:rPr>
          <w:rFonts w:ascii="Palatino Linotype" w:hAnsi="Palatino Linotype"/>
          <w:i/>
          <w:lang w:val="kk-KZ"/>
        </w:rPr>
        <w:t xml:space="preserve"> Ол: «Мен Кітапты Ашушы сүрені оқимын, кейін Аллаһтан Жәннатты сұраймын да, </w:t>
      </w:r>
      <w:r>
        <w:rPr>
          <w:rFonts w:ascii="Palatino Linotype" w:hAnsi="Palatino Linotype"/>
          <w:i/>
          <w:lang w:val="kk-KZ"/>
        </w:rPr>
        <w:t>Оған Оттан пана тілеп жалбарынамын</w:t>
      </w:r>
      <w:r w:rsidRPr="002556F3">
        <w:rPr>
          <w:rFonts w:ascii="Palatino Linotype" w:hAnsi="Palatino Linotype"/>
          <w:i/>
          <w:lang w:val="kk-KZ"/>
        </w:rPr>
        <w:t xml:space="preserve">. </w:t>
      </w:r>
      <w:r>
        <w:rPr>
          <w:rFonts w:ascii="Palatino Linotype" w:hAnsi="Palatino Linotype"/>
          <w:i/>
          <w:lang w:val="kk-KZ"/>
        </w:rPr>
        <w:t>Расында,</w:t>
      </w:r>
      <w:r w:rsidRPr="002556F3">
        <w:rPr>
          <w:rFonts w:ascii="Palatino Linotype" w:hAnsi="Palatino Linotype"/>
          <w:i/>
          <w:lang w:val="kk-KZ"/>
        </w:rPr>
        <w:t xml:space="preserve"> м</w:t>
      </w:r>
      <w:r>
        <w:rPr>
          <w:rFonts w:ascii="Palatino Linotype" w:hAnsi="Palatino Linotype"/>
          <w:i/>
          <w:lang w:val="kk-KZ"/>
        </w:rPr>
        <w:t>ен</w:t>
      </w:r>
      <w:r w:rsidRPr="002556F3">
        <w:rPr>
          <w:rFonts w:ascii="Palatino Linotype" w:hAnsi="Palatino Linotype"/>
          <w:i/>
          <w:lang w:val="kk-KZ"/>
        </w:rPr>
        <w:t xml:space="preserve"> </w:t>
      </w:r>
      <w:r>
        <w:rPr>
          <w:rFonts w:ascii="Palatino Linotype" w:hAnsi="Palatino Linotype"/>
          <w:i/>
          <w:lang w:val="kk-KZ"/>
        </w:rPr>
        <w:t>сіздің</w:t>
      </w:r>
      <w:r w:rsidRPr="002556F3">
        <w:rPr>
          <w:rFonts w:ascii="Palatino Linotype" w:hAnsi="Palatino Linotype"/>
          <w:i/>
          <w:lang w:val="kk-KZ"/>
        </w:rPr>
        <w:t xml:space="preserve"> </w:t>
      </w:r>
      <w:r>
        <w:rPr>
          <w:rFonts w:ascii="Palatino Linotype" w:hAnsi="Palatino Linotype"/>
          <w:i/>
          <w:lang w:val="kk-KZ"/>
        </w:rPr>
        <w:t xml:space="preserve">(намазда) сұрайтын нәрсеңізді </w:t>
      </w:r>
      <w:r w:rsidRPr="002556F3">
        <w:rPr>
          <w:rFonts w:ascii="Palatino Linotype" w:hAnsi="Palatino Linotype"/>
          <w:i/>
          <w:lang w:val="kk-KZ"/>
        </w:rPr>
        <w:t xml:space="preserve">де,  Му‘аздың да </w:t>
      </w:r>
      <w:r>
        <w:rPr>
          <w:rFonts w:ascii="Palatino Linotype" w:hAnsi="Palatino Linotype"/>
          <w:i/>
          <w:lang w:val="kk-KZ"/>
        </w:rPr>
        <w:t>іштей былдырлап сұрайтын</w:t>
      </w:r>
      <w:r w:rsidRPr="002556F3">
        <w:rPr>
          <w:rFonts w:ascii="Palatino Linotype" w:hAnsi="Palatino Linotype"/>
          <w:i/>
          <w:lang w:val="kk-KZ"/>
        </w:rPr>
        <w:t xml:space="preserve"> </w:t>
      </w:r>
      <w:r>
        <w:rPr>
          <w:rFonts w:ascii="Palatino Linotype" w:hAnsi="Palatino Linotype"/>
          <w:i/>
          <w:lang w:val="kk-KZ"/>
        </w:rPr>
        <w:t>нәрселерін де</w:t>
      </w:r>
      <w:r w:rsidRPr="002556F3">
        <w:rPr>
          <w:rFonts w:ascii="Palatino Linotype" w:hAnsi="Palatino Linotype"/>
          <w:i/>
          <w:lang w:val="kk-KZ"/>
        </w:rPr>
        <w:t xml:space="preserve"> </w:t>
      </w:r>
      <w:r w:rsidRPr="002556F3">
        <w:rPr>
          <w:rFonts w:ascii="Palatino Linotype" w:hAnsi="Palatino Linotype"/>
          <w:i/>
          <w:lang w:val="kk-KZ"/>
        </w:rPr>
        <w:lastRenderedPageBreak/>
        <w:t>(</w:t>
      </w:r>
      <w:r w:rsidRPr="002556F3">
        <w:rPr>
          <w:rFonts w:ascii="Palatino Linotype" w:hAnsi="Palatino Linotype"/>
          <w:i/>
          <w:iCs/>
          <w:lang w:val="kk-KZ"/>
        </w:rPr>
        <w:t>д</w:t>
      </w:r>
      <w:r>
        <w:rPr>
          <w:rFonts w:ascii="Palatino Linotype" w:hAnsi="Palatino Linotype"/>
          <w:i/>
          <w:iCs/>
          <w:lang w:val="kk-KZ"/>
        </w:rPr>
        <w:t>ә</w:t>
      </w:r>
      <w:r w:rsidRPr="002556F3">
        <w:rPr>
          <w:rFonts w:ascii="Palatino Linotype" w:hAnsi="Palatino Linotype"/>
          <w:i/>
          <w:iCs/>
          <w:lang w:val="kk-KZ"/>
        </w:rPr>
        <w:t>ндана</w:t>
      </w:r>
      <w:r w:rsidRPr="002556F3">
        <w:rPr>
          <w:rStyle w:val="FootnoteReference"/>
          <w:rFonts w:ascii="Palatino Linotype" w:hAnsi="Palatino Linotype"/>
          <w:i/>
          <w:iCs/>
        </w:rPr>
        <w:footnoteReference w:id="257"/>
      </w:r>
      <w:r w:rsidRPr="002556F3">
        <w:rPr>
          <w:rFonts w:ascii="Palatino Linotype" w:hAnsi="Palatino Linotype"/>
          <w:i/>
          <w:lang w:val="kk-KZ"/>
        </w:rPr>
        <w:t>) б</w:t>
      </w:r>
      <w:r>
        <w:rPr>
          <w:rFonts w:ascii="Palatino Linotype" w:hAnsi="Palatino Linotype"/>
          <w:i/>
          <w:lang w:val="kk-KZ"/>
        </w:rPr>
        <w:t>ілмеймін</w:t>
      </w:r>
      <w:r w:rsidRPr="002556F3">
        <w:rPr>
          <w:rFonts w:ascii="Palatino Linotype" w:hAnsi="Palatino Linotype"/>
          <w:i/>
          <w:lang w:val="kk-KZ"/>
        </w:rPr>
        <w:t xml:space="preserve">!», - деді.  Аллаһтың Елшісі </w:t>
      </w:r>
      <w:r w:rsidRPr="000E4E06">
        <w:rPr>
          <w:rFonts w:ascii="Calibri" w:hAnsi="Calibri"/>
        </w:rPr>
        <w:sym w:font="AGA Arabesque" w:char="F072"/>
      </w:r>
      <w:r w:rsidRPr="002556F3">
        <w:rPr>
          <w:rFonts w:ascii="Palatino Linotype" w:hAnsi="Palatino Linotype"/>
          <w:i/>
          <w:lang w:val="kk-KZ"/>
        </w:rPr>
        <w:t xml:space="preserve">: </w:t>
      </w:r>
      <w:r w:rsidRPr="002556F3">
        <w:rPr>
          <w:rFonts w:ascii="Palatino Linotype" w:hAnsi="Palatino Linotype"/>
          <w:b/>
          <w:i/>
          <w:lang w:val="kk-KZ"/>
        </w:rPr>
        <w:t>«Біз Му‘аз екеуіміз</w:t>
      </w:r>
      <w:r>
        <w:rPr>
          <w:rFonts w:ascii="Palatino Linotype" w:hAnsi="Palatino Linotype"/>
          <w:b/>
          <w:i/>
          <w:lang w:val="kk-KZ"/>
        </w:rPr>
        <w:t>дің сұрайытын нәрсеміз бірдей</w:t>
      </w:r>
      <w:r w:rsidRPr="002556F3">
        <w:rPr>
          <w:rFonts w:ascii="Palatino Linotype" w:hAnsi="Palatino Linotype"/>
          <w:b/>
          <w:i/>
          <w:lang w:val="kk-KZ"/>
        </w:rPr>
        <w:t xml:space="preserve">», - </w:t>
      </w:r>
      <w:r w:rsidRPr="002556F3">
        <w:rPr>
          <w:rFonts w:ascii="Palatino Linotype" w:hAnsi="Palatino Linotype"/>
          <w:bCs/>
          <w:i/>
          <w:lang w:val="kk-KZ"/>
        </w:rPr>
        <w:t>деп жауап берді»</w:t>
      </w:r>
      <w:r w:rsidRPr="002556F3">
        <w:rPr>
          <w:rFonts w:ascii="Palatino Linotype" w:hAnsi="Palatino Linotype"/>
          <w:i/>
          <w:lang w:val="kk-KZ"/>
        </w:rPr>
        <w:t xml:space="preserve">. </w:t>
      </w:r>
      <w:r w:rsidRPr="002556F3">
        <w:rPr>
          <w:rFonts w:ascii="Palatino Linotype" w:hAnsi="Palatino Linotype"/>
          <w:iCs/>
          <w:lang w:val="kk-KZ"/>
        </w:rPr>
        <w:t>Бұл хадистің жеткізушісі әрі қарай</w:t>
      </w:r>
      <w:r w:rsidRPr="002556F3">
        <w:rPr>
          <w:rFonts w:ascii="Palatino Linotype" w:hAnsi="Palatino Linotype"/>
          <w:lang w:val="kk-KZ"/>
        </w:rPr>
        <w:t xml:space="preserve"> былай деп хабарлады:</w:t>
      </w:r>
      <w:r w:rsidRPr="002556F3">
        <w:rPr>
          <w:rFonts w:ascii="Palatino Linotype" w:hAnsi="Palatino Linotype"/>
          <w:i/>
          <w:lang w:val="kk-KZ"/>
        </w:rPr>
        <w:t xml:space="preserve"> «Жас жігіт былай </w:t>
      </w:r>
      <w:r>
        <w:rPr>
          <w:rFonts w:ascii="Palatino Linotype" w:hAnsi="Palatino Linotype"/>
          <w:i/>
          <w:lang w:val="kk-KZ"/>
        </w:rPr>
        <w:t>деді</w:t>
      </w:r>
      <w:r w:rsidRPr="002556F3">
        <w:rPr>
          <w:rFonts w:ascii="Palatino Linotype" w:hAnsi="Palatino Linotype"/>
          <w:i/>
          <w:lang w:val="kk-KZ"/>
        </w:rPr>
        <w:t xml:space="preserve">: «Ал </w:t>
      </w:r>
      <w:r>
        <w:rPr>
          <w:rFonts w:ascii="Palatino Linotype" w:hAnsi="Palatino Linotype"/>
          <w:i/>
          <w:lang w:val="kk-KZ"/>
        </w:rPr>
        <w:t xml:space="preserve">(дұшпан) тайпасы келіп, адамдарға жаудың (бізге) тап бергені туралы хабарланғанда, </w:t>
      </w:r>
      <w:r w:rsidRPr="002556F3">
        <w:rPr>
          <w:rFonts w:ascii="Palatino Linotype" w:hAnsi="Palatino Linotype"/>
          <w:i/>
          <w:lang w:val="kk-KZ"/>
        </w:rPr>
        <w:t xml:space="preserve">Му‘аз  (менің кім екенімді) </w:t>
      </w:r>
      <w:r>
        <w:rPr>
          <w:rFonts w:ascii="Palatino Linotype" w:hAnsi="Palatino Linotype"/>
          <w:i/>
          <w:lang w:val="kk-KZ"/>
        </w:rPr>
        <w:t xml:space="preserve">әлі </w:t>
      </w:r>
      <w:r w:rsidRPr="002556F3">
        <w:rPr>
          <w:rFonts w:ascii="Palatino Linotype" w:hAnsi="Palatino Linotype"/>
          <w:i/>
          <w:lang w:val="kk-KZ"/>
        </w:rPr>
        <w:t>біле</w:t>
      </w:r>
      <w:r>
        <w:rPr>
          <w:rFonts w:ascii="Palatino Linotype" w:hAnsi="Palatino Linotype"/>
          <w:i/>
          <w:lang w:val="kk-KZ"/>
        </w:rPr>
        <w:t>ді</w:t>
      </w:r>
      <w:r w:rsidRPr="002556F3">
        <w:rPr>
          <w:rFonts w:ascii="Palatino Linotype" w:hAnsi="Palatino Linotype"/>
          <w:i/>
          <w:lang w:val="kk-KZ"/>
        </w:rPr>
        <w:t>!»</w:t>
      </w:r>
      <w:r w:rsidRPr="002556F3">
        <w:rPr>
          <w:rFonts w:ascii="Palatino Linotype" w:hAnsi="Palatino Linotype"/>
          <w:lang w:val="kk-KZ"/>
        </w:rPr>
        <w:t xml:space="preserve"> Әрі қарай хадистің жеткізушісі былай деп айтқан: </w:t>
      </w:r>
      <w:r w:rsidRPr="002556F3">
        <w:rPr>
          <w:rFonts w:ascii="Palatino Linotype" w:hAnsi="Palatino Linotype"/>
          <w:i/>
          <w:lang w:val="kk-KZ"/>
        </w:rPr>
        <w:t xml:space="preserve">«Және (шынымен де оның тайпасына) </w:t>
      </w:r>
      <w:r>
        <w:rPr>
          <w:rFonts w:ascii="Palatino Linotype" w:hAnsi="Palatino Linotype"/>
          <w:i/>
          <w:lang w:val="kk-KZ"/>
        </w:rPr>
        <w:t>жау</w:t>
      </w:r>
      <w:r w:rsidRPr="002556F3">
        <w:rPr>
          <w:rFonts w:ascii="Palatino Linotype" w:hAnsi="Palatino Linotype"/>
          <w:i/>
          <w:lang w:val="kk-KZ"/>
        </w:rPr>
        <w:t xml:space="preserve"> шабуыл жасағанда, бұл жас жігіт ш</w:t>
      </w:r>
      <w:r>
        <w:rPr>
          <w:rFonts w:ascii="Palatino Linotype" w:hAnsi="Palatino Linotype"/>
          <w:i/>
          <w:lang w:val="kk-KZ"/>
        </w:rPr>
        <w:t>ә</w:t>
      </w:r>
      <w:r w:rsidRPr="002556F3">
        <w:rPr>
          <w:rFonts w:ascii="Palatino Linotype" w:hAnsi="Palatino Linotype"/>
          <w:i/>
          <w:lang w:val="kk-KZ"/>
        </w:rPr>
        <w:t xml:space="preserve">һид болды. </w:t>
      </w:r>
    </w:p>
    <w:p w:rsidR="00E33114" w:rsidRPr="002556F3" w:rsidRDefault="00E33114" w:rsidP="00E33114">
      <w:pPr>
        <w:spacing w:line="276" w:lineRule="auto"/>
        <w:ind w:firstLine="397"/>
        <w:jc w:val="both"/>
        <w:rPr>
          <w:rFonts w:ascii="Palatino Linotype" w:hAnsi="Palatino Linotype"/>
          <w:i/>
          <w:lang w:val="kk-KZ"/>
        </w:rPr>
      </w:pPr>
      <w:r w:rsidRPr="002556F3">
        <w:rPr>
          <w:rFonts w:ascii="Palatino Linotype" w:hAnsi="Palatino Linotype"/>
          <w:i/>
          <w:lang w:val="kk-KZ"/>
        </w:rPr>
        <w:t xml:space="preserve">Содан соң Аллаһтың Елшісі </w:t>
      </w:r>
      <w:r w:rsidRPr="000E4E06">
        <w:rPr>
          <w:rFonts w:ascii="Calibri" w:hAnsi="Calibri"/>
        </w:rPr>
        <w:sym w:font="AGA Arabesque" w:char="F072"/>
      </w:r>
      <w:r w:rsidRPr="002556F3">
        <w:rPr>
          <w:rFonts w:ascii="Palatino Linotype" w:hAnsi="Palatino Linotype"/>
          <w:i/>
          <w:lang w:val="kk-KZ"/>
        </w:rPr>
        <w:t xml:space="preserve"> Му‘азға: </w:t>
      </w:r>
      <w:r w:rsidRPr="002556F3">
        <w:rPr>
          <w:rFonts w:ascii="Palatino Linotype" w:hAnsi="Palatino Linotype"/>
          <w:b/>
          <w:i/>
          <w:lang w:val="kk-KZ"/>
        </w:rPr>
        <w:t>«Ал менімен және сенімен айтысқан жігіт не істеді?»</w:t>
      </w:r>
      <w:r w:rsidRPr="002556F3">
        <w:rPr>
          <w:rFonts w:ascii="Palatino Linotype" w:hAnsi="Palatino Linotype"/>
          <w:i/>
          <w:lang w:val="kk-KZ"/>
        </w:rPr>
        <w:t>, - деді. Му‘аз: «Уа, Аллаһтың Елшісі! Аллаһтың алдында оның (айтқаны) дұрыс болды, ал мен (оны екіжүзді деп атап) өтірік айтқан екенмін, ол дін үшін ш</w:t>
      </w:r>
      <w:r>
        <w:rPr>
          <w:rFonts w:ascii="Palatino Linotype" w:hAnsi="Palatino Linotype"/>
          <w:i/>
          <w:lang w:val="kk-KZ"/>
        </w:rPr>
        <w:t>ә</w:t>
      </w:r>
      <w:r w:rsidRPr="002556F3">
        <w:rPr>
          <w:rFonts w:ascii="Palatino Linotype" w:hAnsi="Palatino Linotype"/>
          <w:i/>
          <w:lang w:val="kk-KZ"/>
        </w:rPr>
        <w:t>һид</w:t>
      </w:r>
      <w:r>
        <w:rPr>
          <w:rFonts w:ascii="Palatino Linotype" w:hAnsi="Palatino Linotype"/>
          <w:i/>
          <w:lang w:val="kk-KZ"/>
        </w:rPr>
        <w:t xml:space="preserve"> болды</w:t>
      </w:r>
      <w:r w:rsidRPr="002556F3">
        <w:rPr>
          <w:rFonts w:ascii="Palatino Linotype" w:hAnsi="Palatino Linotype"/>
          <w:i/>
          <w:lang w:val="kk-KZ"/>
        </w:rPr>
        <w:t>!», - деп жауап берді</w:t>
      </w:r>
      <w:r>
        <w:rPr>
          <w:rFonts w:ascii="Palatino Linotype" w:hAnsi="Palatino Linotype"/>
          <w:i/>
          <w:lang w:val="kk-KZ"/>
        </w:rPr>
        <w:t>»</w:t>
      </w:r>
      <w:r w:rsidRPr="002556F3">
        <w:rPr>
          <w:rStyle w:val="FootnoteReference"/>
          <w:rFonts w:ascii="Palatino Linotype" w:hAnsi="Palatino Linotype"/>
          <w:i/>
        </w:rPr>
        <w:footnoteReference w:id="258"/>
      </w:r>
      <w:r w:rsidRPr="002556F3">
        <w:rPr>
          <w:rFonts w:ascii="Palatino Linotype" w:hAnsi="Palatino Linotype"/>
          <w:i/>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41" w:name="_Toc344298033"/>
      <w:r w:rsidRPr="002556F3">
        <w:rPr>
          <w:rFonts w:ascii="Palatino Linotype" w:hAnsi="Palatino Linotype"/>
          <w:i w:val="0"/>
          <w:sz w:val="24"/>
          <w:szCs w:val="24"/>
          <w:lang w:val="kk-KZ"/>
        </w:rPr>
        <w:t>Бес уақыт (парыз) және басқа да намазда Құранды дауыстап және іштей оқу</w:t>
      </w:r>
      <w:bookmarkEnd w:id="41"/>
    </w:p>
    <w:p w:rsidR="00E33114" w:rsidRDefault="00E33114" w:rsidP="00E33114">
      <w:pPr>
        <w:jc w:val="center"/>
        <w:rPr>
          <w:rFonts w:ascii="Calibri" w:hAnsi="Calibri" w:cs="Lotus Linotype"/>
          <w:bCs/>
          <w:lang w:val="kk-KZ"/>
        </w:rPr>
      </w:pPr>
      <w:r w:rsidRPr="000E4E06">
        <w:rPr>
          <w:rFonts w:ascii="Lotus Linotype" w:hAnsi="Lotus Linotype" w:cs="Lotus Linotype"/>
          <w:bCs/>
          <w:rtl/>
        </w:rPr>
        <w:t>«</w:t>
      </w:r>
      <w:r w:rsidRPr="000E4E06">
        <w:rPr>
          <w:rFonts w:ascii="Lotus Linotype" w:hAnsi="Lotus Linotype" w:cs="Lotus Linotype" w:hint="cs"/>
          <w:bCs/>
          <w:rtl/>
        </w:rPr>
        <w:t>الجَهْرُ وَالإسْرَارُ فِي الصَّلَوَاتِ الخَمْسِ وَغَيْرِهَا</w:t>
      </w:r>
      <w:r w:rsidRPr="000E4E06">
        <w:rPr>
          <w:rFonts w:ascii="Lotus Linotype" w:hAnsi="Lotus Linotype" w:cs="Lotus Linotype"/>
          <w:bCs/>
          <w:rtl/>
        </w:rPr>
        <w:t>»</w:t>
      </w:r>
    </w:p>
    <w:p w:rsidR="00E33114" w:rsidRPr="00E561BC" w:rsidRDefault="00E33114" w:rsidP="00E33114">
      <w:pPr>
        <w:jc w:val="center"/>
        <w:rPr>
          <w:rFonts w:ascii="Calibri" w:hAnsi="Calibri"/>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sidRPr="002556F3">
        <w:rPr>
          <w:rFonts w:ascii="Palatino Linotype" w:hAnsi="Palatino Linotype"/>
          <w:lang w:val="kk-KZ"/>
        </w:rPr>
        <w:t xml:space="preserve"> (таң (</w:t>
      </w:r>
      <w:r>
        <w:rPr>
          <w:rFonts w:ascii="Palatino Linotype" w:hAnsi="Palatino Linotype"/>
          <w:lang w:val="kk-KZ"/>
        </w:rPr>
        <w:t>фәжр</w:t>
      </w:r>
      <w:r w:rsidRPr="002556F3">
        <w:rPr>
          <w:rFonts w:ascii="Palatino Linotype" w:hAnsi="Palatino Linotype"/>
          <w:lang w:val="kk-KZ"/>
        </w:rPr>
        <w:t>, субх) намазын, ақшам (</w:t>
      </w:r>
      <w:r>
        <w:rPr>
          <w:rFonts w:ascii="Palatino Linotype" w:hAnsi="Palatino Linotype"/>
          <w:lang w:val="kk-KZ"/>
        </w:rPr>
        <w:t>мәғриб</w:t>
      </w:r>
      <w:r w:rsidRPr="002556F3">
        <w:rPr>
          <w:rFonts w:ascii="Palatino Linotype" w:hAnsi="Palatino Linotype"/>
          <w:lang w:val="kk-KZ"/>
        </w:rPr>
        <w:t>) намазының алғашқы екі ракағатын және құптан (</w:t>
      </w:r>
      <w:r w:rsidRPr="002556F3">
        <w:rPr>
          <w:rFonts w:ascii="Palatino Linotype" w:hAnsi="Palatino Linotype"/>
          <w:i/>
          <w:iCs/>
          <w:lang w:val="kk-KZ"/>
        </w:rPr>
        <w:t>‘иша</w:t>
      </w:r>
      <w:r w:rsidRPr="002556F3">
        <w:rPr>
          <w:rFonts w:ascii="Palatino Linotype" w:hAnsi="Palatino Linotype"/>
          <w:lang w:val="kk-KZ"/>
        </w:rPr>
        <w:t xml:space="preserve">) намазының алғашқы екі ракағатында Құранды дауыстап оқитын, ал </w:t>
      </w:r>
      <w:r w:rsidRPr="002556F3">
        <w:rPr>
          <w:rFonts w:ascii="Palatino Linotype" w:hAnsi="Palatino Linotype"/>
          <w:lang w:val="kk-KZ"/>
        </w:rPr>
        <w:lastRenderedPageBreak/>
        <w:t>бесін (</w:t>
      </w:r>
      <w:r w:rsidRPr="002556F3">
        <w:rPr>
          <w:rFonts w:ascii="Palatino Linotype" w:hAnsi="Palatino Linotype"/>
          <w:i/>
          <w:iCs/>
          <w:lang w:val="kk-KZ"/>
        </w:rPr>
        <w:t>зуһр</w:t>
      </w:r>
      <w:r w:rsidRPr="002556F3">
        <w:rPr>
          <w:rFonts w:ascii="Palatino Linotype" w:hAnsi="Palatino Linotype"/>
          <w:lang w:val="kk-KZ"/>
        </w:rPr>
        <w:t>) және екінті (</w:t>
      </w:r>
      <w:r w:rsidRPr="002556F3">
        <w:rPr>
          <w:rFonts w:ascii="Palatino Linotype" w:hAnsi="Palatino Linotype"/>
          <w:i/>
          <w:iCs/>
          <w:lang w:val="kk-KZ"/>
        </w:rPr>
        <w:t>‘аср</w:t>
      </w:r>
      <w:r w:rsidRPr="002556F3">
        <w:rPr>
          <w:rFonts w:ascii="Palatino Linotype" w:hAnsi="Palatino Linotype"/>
          <w:lang w:val="kk-KZ"/>
        </w:rPr>
        <w:t>) намаздарын, сондай-ақ ақшам (</w:t>
      </w:r>
      <w:r>
        <w:rPr>
          <w:rFonts w:ascii="Palatino Linotype" w:hAnsi="Palatino Linotype"/>
          <w:lang w:val="kk-KZ"/>
        </w:rPr>
        <w:t>мәғриб</w:t>
      </w:r>
      <w:r w:rsidRPr="002556F3">
        <w:rPr>
          <w:rFonts w:ascii="Palatino Linotype" w:hAnsi="Palatino Linotype"/>
          <w:lang w:val="kk-KZ"/>
        </w:rPr>
        <w:t>) намазының үшінші ракағатында және құптан (‘иша) намазының соңғы екі ракағатында Құранды іштей оқитын</w:t>
      </w:r>
      <w:r w:rsidRPr="002556F3">
        <w:rPr>
          <w:rStyle w:val="FootnoteReference"/>
          <w:rFonts w:ascii="Palatino Linotype" w:hAnsi="Palatino Linotype"/>
        </w:rPr>
        <w:footnoteReference w:id="259"/>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Адамдар оның Құран</w:t>
      </w:r>
      <w:r>
        <w:rPr>
          <w:rFonts w:ascii="Palatino Linotype" w:hAnsi="Palatino Linotype"/>
          <w:lang w:val="kk-KZ"/>
        </w:rPr>
        <w:t>ды</w:t>
      </w:r>
      <w:r w:rsidRPr="002556F3">
        <w:rPr>
          <w:rFonts w:ascii="Palatino Linotype" w:hAnsi="Palatino Linotype"/>
          <w:lang w:val="kk-KZ"/>
        </w:rPr>
        <w:t xml:space="preserve"> іштей оқып тұрғанын сақалының қозғалуынан</w:t>
      </w:r>
      <w:r w:rsidRPr="002556F3">
        <w:rPr>
          <w:rStyle w:val="FootnoteReference"/>
          <w:rFonts w:ascii="Palatino Linotype" w:hAnsi="Palatino Linotype"/>
        </w:rPr>
        <w:footnoteReference w:id="260"/>
      </w:r>
      <w:r w:rsidRPr="002556F3">
        <w:rPr>
          <w:rFonts w:ascii="Palatino Linotype" w:hAnsi="Palatino Linotype"/>
          <w:lang w:val="kk-KZ"/>
        </w:rPr>
        <w:t xml:space="preserve"> </w:t>
      </w:r>
      <w:r>
        <w:rPr>
          <w:rFonts w:ascii="Palatino Linotype" w:hAnsi="Palatino Linotype"/>
          <w:lang w:val="kk-KZ"/>
        </w:rPr>
        <w:t xml:space="preserve"> </w:t>
      </w:r>
      <w:r w:rsidRPr="002556F3">
        <w:rPr>
          <w:rFonts w:ascii="Palatino Linotype" w:hAnsi="Palatino Linotype"/>
          <w:lang w:val="kk-KZ"/>
        </w:rPr>
        <w:t>және кейде олар оның белгілі бір аятты оқып тұрғанын естігенінен</w:t>
      </w:r>
      <w:r w:rsidRPr="002556F3">
        <w:rPr>
          <w:rStyle w:val="FootnoteReference"/>
          <w:rFonts w:ascii="Palatino Linotype" w:hAnsi="Palatino Linotype"/>
        </w:rPr>
        <w:footnoteReference w:id="261"/>
      </w:r>
      <w:r w:rsidRPr="002556F3">
        <w:rPr>
          <w:rFonts w:ascii="Palatino Linotype" w:hAnsi="Palatino Linotype"/>
          <w:lang w:val="kk-KZ"/>
        </w:rPr>
        <w:t xml:space="preserve"> </w:t>
      </w:r>
      <w:r>
        <w:rPr>
          <w:rFonts w:ascii="Palatino Linotype" w:hAnsi="Palatino Linotype"/>
          <w:lang w:val="kk-KZ"/>
        </w:rPr>
        <w:t>білетін</w:t>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жұма намазы мен екі айт</w:t>
      </w:r>
      <w:r w:rsidRPr="002556F3">
        <w:rPr>
          <w:rStyle w:val="FootnoteReference"/>
          <w:rFonts w:ascii="Palatino Linotype" w:hAnsi="Palatino Linotype"/>
          <w:lang w:val="kk-KZ"/>
        </w:rPr>
        <w:footnoteReference w:id="262"/>
      </w:r>
      <w:r w:rsidRPr="002556F3">
        <w:rPr>
          <w:rFonts w:ascii="Palatino Linotype" w:hAnsi="Palatino Linotype"/>
          <w:lang w:val="kk-KZ"/>
        </w:rPr>
        <w:t xml:space="preserve"> намаздарын</w:t>
      </w:r>
      <w:r w:rsidRPr="002556F3">
        <w:rPr>
          <w:rStyle w:val="FootnoteReference"/>
          <w:rFonts w:ascii="Palatino Linotype" w:hAnsi="Palatino Linotype"/>
        </w:rPr>
        <w:footnoteReference w:id="263"/>
      </w:r>
      <w:r w:rsidRPr="002556F3">
        <w:rPr>
          <w:rFonts w:ascii="Palatino Linotype" w:hAnsi="Palatino Linotype"/>
          <w:lang w:val="kk-KZ"/>
        </w:rPr>
        <w:t>, сондай-ақ жаңбыр сұрау намазы (әл-истисқа)</w:t>
      </w:r>
      <w:r w:rsidRPr="002556F3">
        <w:rPr>
          <w:rStyle w:val="FootnoteReference"/>
          <w:rFonts w:ascii="Palatino Linotype" w:hAnsi="Palatino Linotype"/>
        </w:rPr>
        <w:footnoteReference w:id="264"/>
      </w:r>
      <w:r w:rsidRPr="002556F3">
        <w:rPr>
          <w:rFonts w:ascii="Palatino Linotype" w:hAnsi="Palatino Linotype"/>
          <w:lang w:val="kk-KZ"/>
        </w:rPr>
        <w:t xml:space="preserve"> мен күн тұтылған</w:t>
      </w:r>
      <w:r>
        <w:rPr>
          <w:rFonts w:ascii="Palatino Linotype" w:hAnsi="Palatino Linotype"/>
          <w:lang w:val="kk-KZ"/>
        </w:rPr>
        <w:t>да</w:t>
      </w:r>
      <w:r w:rsidRPr="002556F3">
        <w:rPr>
          <w:rFonts w:ascii="Palatino Linotype" w:hAnsi="Palatino Linotype"/>
          <w:lang w:val="kk-KZ"/>
        </w:rPr>
        <w:t xml:space="preserve"> </w:t>
      </w:r>
      <w:r>
        <w:rPr>
          <w:rFonts w:ascii="Palatino Linotype" w:hAnsi="Palatino Linotype"/>
          <w:lang w:val="kk-KZ"/>
        </w:rPr>
        <w:lastRenderedPageBreak/>
        <w:t xml:space="preserve">оқылатын </w:t>
      </w:r>
      <w:r w:rsidRPr="002556F3">
        <w:rPr>
          <w:rFonts w:ascii="Palatino Linotype" w:hAnsi="Palatino Linotype"/>
          <w:lang w:val="kk-KZ"/>
        </w:rPr>
        <w:t>намазды (әл-кусуф) орындау кезінде</w:t>
      </w:r>
      <w:r w:rsidRPr="002556F3">
        <w:rPr>
          <w:rStyle w:val="FootnoteReference"/>
          <w:rFonts w:ascii="Palatino Linotype" w:hAnsi="Palatino Linotype"/>
        </w:rPr>
        <w:footnoteReference w:id="265"/>
      </w:r>
      <w:r w:rsidRPr="002556F3">
        <w:rPr>
          <w:rFonts w:ascii="Palatino Linotype" w:hAnsi="Palatino Linotype"/>
          <w:lang w:val="kk-KZ"/>
        </w:rPr>
        <w:t xml:space="preserve"> Құранды дауыстап оқитын.</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both"/>
        <w:rPr>
          <w:rFonts w:ascii="Palatino Linotype" w:hAnsi="Palatino Linotype"/>
          <w:i w:val="0"/>
          <w:sz w:val="24"/>
          <w:szCs w:val="24"/>
          <w:lang w:val="kk-KZ"/>
        </w:rPr>
      </w:pPr>
      <w:bookmarkStart w:id="42" w:name="_Toc344298034"/>
      <w:r w:rsidRPr="002556F3">
        <w:rPr>
          <w:rFonts w:ascii="Palatino Linotype" w:hAnsi="Palatino Linotype"/>
          <w:i w:val="0"/>
          <w:sz w:val="24"/>
          <w:szCs w:val="24"/>
          <w:lang w:val="kk-KZ"/>
        </w:rPr>
        <w:t>Қосымша түнгі (таһажжуд) намазда Құранды дауыстап және іштей оқу</w:t>
      </w:r>
      <w:r w:rsidRPr="002556F3">
        <w:rPr>
          <w:rStyle w:val="FootnoteReference"/>
          <w:rFonts w:ascii="Palatino Linotype" w:hAnsi="Palatino Linotype"/>
          <w:i w:val="0"/>
          <w:sz w:val="24"/>
          <w:szCs w:val="24"/>
        </w:rPr>
        <w:footnoteReference w:id="266"/>
      </w:r>
      <w:bookmarkEnd w:id="42"/>
    </w:p>
    <w:p w:rsidR="00E33114" w:rsidRPr="002556F3" w:rsidRDefault="00E33114" w:rsidP="00E33114">
      <w:pPr>
        <w:pStyle w:val="Heading2"/>
        <w:bidi/>
        <w:spacing w:before="0" w:after="0" w:line="276" w:lineRule="auto"/>
        <w:ind w:firstLine="397"/>
        <w:jc w:val="center"/>
        <w:rPr>
          <w:rFonts w:ascii="Palatino Linotype" w:hAnsi="Palatino Linotype"/>
          <w:i w:val="0"/>
          <w:sz w:val="24"/>
          <w:szCs w:val="24"/>
          <w:lang w:val="kk-KZ"/>
        </w:rPr>
      </w:pPr>
      <w:bookmarkStart w:id="43" w:name="_Toc344298035"/>
      <w:r w:rsidRPr="00860F86">
        <w:rPr>
          <w:rFonts w:ascii="Lotus Linotype" w:hAnsi="Lotus Linotype" w:cs="Lotus Linotype"/>
          <w:i w:val="0"/>
          <w:iCs w:val="0"/>
          <w:rtl/>
        </w:rPr>
        <w:t>«</w:t>
      </w:r>
      <w:r w:rsidRPr="00860F86">
        <w:rPr>
          <w:rFonts w:ascii="Lotus Linotype" w:hAnsi="Lotus Linotype" w:cs="Lotus Linotype" w:hint="cs"/>
          <w:i w:val="0"/>
          <w:iCs w:val="0"/>
          <w:rtl/>
        </w:rPr>
        <w:t xml:space="preserve">الجَهْرُ وَالإسْرَارُ فِي </w:t>
      </w:r>
      <w:r w:rsidRPr="00860F86">
        <w:rPr>
          <w:rFonts w:ascii="Calibri" w:hAnsi="Calibri" w:cs="Lotus Linotype" w:hint="cs"/>
          <w:i w:val="0"/>
          <w:iCs w:val="0"/>
          <w:rtl/>
        </w:rPr>
        <w:t>القِرَاءَةِ فِي صَلاَةِ اللَّيْلِ</w:t>
      </w:r>
      <w:r w:rsidRPr="00860F86">
        <w:rPr>
          <w:rFonts w:ascii="Lotus Linotype" w:hAnsi="Lotus Linotype" w:cs="Lotus Linotype"/>
          <w:i w:val="0"/>
          <w:iCs w:val="0"/>
          <w:rtl/>
        </w:rPr>
        <w:t>»</w:t>
      </w:r>
      <w:bookmarkEnd w:id="43"/>
    </w:p>
    <w:p w:rsidR="00E33114" w:rsidRDefault="00E33114" w:rsidP="00E33114">
      <w:pPr>
        <w:spacing w:line="276" w:lineRule="auto"/>
        <w:ind w:firstLine="397"/>
        <w:jc w:val="both"/>
        <w:rPr>
          <w:rFonts w:ascii="Palatino Linotype" w:hAnsi="Palatino Linotype"/>
          <w:lang w:val="kk-KZ"/>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Қосымша түнгі намаз туралы айтар болсақ, ол оны орында</w:t>
      </w:r>
      <w:r>
        <w:rPr>
          <w:rFonts w:ascii="Palatino Linotype" w:hAnsi="Palatino Linotype"/>
          <w:lang w:val="kk-KZ"/>
        </w:rPr>
        <w:t xml:space="preserve">ған кезінде </w:t>
      </w:r>
      <w:r w:rsidRPr="002556F3">
        <w:rPr>
          <w:rFonts w:ascii="Palatino Linotype" w:hAnsi="Palatino Linotype"/>
          <w:lang w:val="kk-KZ"/>
        </w:rPr>
        <w:t>кейде</w:t>
      </w:r>
      <w:r w:rsidRPr="002556F3" w:rsidDel="00860F86">
        <w:rPr>
          <w:rFonts w:ascii="Palatino Linotype" w:hAnsi="Palatino Linotype"/>
          <w:lang w:val="kk-KZ"/>
        </w:rPr>
        <w:t xml:space="preserve"> </w:t>
      </w:r>
      <w:r w:rsidRPr="002556F3">
        <w:rPr>
          <w:rFonts w:ascii="Palatino Linotype" w:hAnsi="Palatino Linotype"/>
          <w:lang w:val="kk-KZ"/>
        </w:rPr>
        <w:t>Құранды дауыстап, ал кейде іштей оқитын</w:t>
      </w:r>
      <w:r w:rsidRPr="002556F3">
        <w:rPr>
          <w:rStyle w:val="FootnoteReference"/>
          <w:rFonts w:ascii="Palatino Linotype" w:hAnsi="Palatino Linotype"/>
        </w:rPr>
        <w:footnoteReference w:id="267"/>
      </w:r>
      <w:r w:rsidRPr="002556F3">
        <w:rPr>
          <w:rFonts w:ascii="Palatino Linotype" w:hAnsi="Palatino Linotype"/>
          <w:lang w:val="kk-KZ"/>
        </w:rPr>
        <w:t>, ал «ол Құранды үйде</w:t>
      </w:r>
      <w:r>
        <w:rPr>
          <w:rFonts w:ascii="Palatino Linotype" w:hAnsi="Palatino Linotype"/>
          <w:lang w:val="kk-KZ"/>
        </w:rPr>
        <w:t xml:space="preserve"> </w:t>
      </w:r>
      <w:r w:rsidRPr="002556F3">
        <w:rPr>
          <w:rFonts w:ascii="Palatino Linotype" w:hAnsi="Palatino Linotype"/>
          <w:lang w:val="kk-KZ"/>
        </w:rPr>
        <w:t>оқыған кезінде, оның дауысы</w:t>
      </w:r>
      <w:r>
        <w:rPr>
          <w:rFonts w:ascii="Palatino Linotype" w:hAnsi="Palatino Linotype"/>
          <w:lang w:val="kk-KZ"/>
        </w:rPr>
        <w:t>н</w:t>
      </w:r>
      <w:r w:rsidRPr="002556F3">
        <w:rPr>
          <w:rFonts w:ascii="Palatino Linotype" w:hAnsi="Palatino Linotype"/>
          <w:lang w:val="kk-KZ"/>
        </w:rPr>
        <w:t xml:space="preserve"> </w:t>
      </w:r>
      <w:r>
        <w:rPr>
          <w:rFonts w:ascii="Palatino Linotype" w:hAnsi="Palatino Linotype"/>
          <w:lang w:val="kk-KZ"/>
        </w:rPr>
        <w:lastRenderedPageBreak/>
        <w:t>бөлмедегілер еститін</w:t>
      </w:r>
      <w:r w:rsidRPr="002556F3">
        <w:rPr>
          <w:rFonts w:ascii="Palatino Linotype" w:hAnsi="Palatino Linotype"/>
          <w:lang w:val="kk-KZ"/>
        </w:rPr>
        <w:t xml:space="preserve"> еді»</w:t>
      </w:r>
      <w:r w:rsidRPr="002556F3">
        <w:rPr>
          <w:rStyle w:val="FootnoteReference"/>
          <w:rFonts w:ascii="Palatino Linotype" w:hAnsi="Palatino Linotype"/>
        </w:rPr>
        <w:footnoteReference w:id="268"/>
      </w:r>
      <w:r w:rsidRPr="002556F3">
        <w:rPr>
          <w:rFonts w:ascii="Palatino Linotype" w:hAnsi="Palatino Linotype"/>
          <w:lang w:val="kk-KZ"/>
        </w:rPr>
        <w:t>. «Кейде ол (Құран оқыған кезінде) дауысын (аздап) көтеретін  және (ішкі ауланың сыртында) өз керуетінде жатқан адам оны ести алатын»</w:t>
      </w:r>
      <w:r w:rsidRPr="002556F3">
        <w:rPr>
          <w:rStyle w:val="FootnoteReference"/>
          <w:rFonts w:ascii="Palatino Linotype" w:hAnsi="Palatino Linotype"/>
        </w:rPr>
        <w:footnoteReference w:id="269"/>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lang w:val="kk-KZ"/>
        </w:rPr>
        <w:t xml:space="preserve">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Абу Бәкр</w:t>
      </w:r>
      <w:r>
        <w:rPr>
          <w:rFonts w:ascii="Palatino Linotype" w:hAnsi="Palatino Linotype"/>
          <w:lang w:val="kk-KZ"/>
        </w:rPr>
        <w:t xml:space="preserve"> мен</w:t>
      </w:r>
      <w:r w:rsidRPr="002556F3">
        <w:rPr>
          <w:rFonts w:ascii="Palatino Linotype" w:hAnsi="Palatino Linotype"/>
          <w:lang w:val="kk-KZ"/>
        </w:rPr>
        <w:t xml:space="preserve"> Омарға </w:t>
      </w:r>
      <w:r>
        <w:rPr>
          <w:rFonts w:ascii="Palatino Linotype" w:hAnsi="Palatino Linotype"/>
          <w:lang w:val="kk-KZ"/>
        </w:rPr>
        <w:t xml:space="preserve">да </w:t>
      </w:r>
      <w:r w:rsidRPr="002556F3">
        <w:rPr>
          <w:rFonts w:ascii="Palatino Linotype" w:hAnsi="Palatino Linotype"/>
          <w:lang w:val="kk-KZ"/>
        </w:rPr>
        <w:t xml:space="preserve">(Аллаһ оларға разы болсын) тура </w:t>
      </w:r>
      <w:r w:rsidRPr="002556F3">
        <w:rPr>
          <w:rFonts w:ascii="Palatino Linotype" w:hAnsi="Palatino Linotype"/>
          <w:iCs/>
          <w:lang w:val="kk-KZ"/>
        </w:rPr>
        <w:t>осыны бұйырған еді</w:t>
      </w:r>
      <w:r w:rsidRPr="002556F3">
        <w:rPr>
          <w:rFonts w:ascii="Palatino Linotype" w:hAnsi="Palatino Linotype"/>
          <w:i/>
          <w:lang w:val="kk-KZ"/>
        </w:rPr>
        <w:t xml:space="preserve">; «(бірде) түнде </w:t>
      </w:r>
      <w:r>
        <w:rPr>
          <w:rFonts w:ascii="Palatino Linotype" w:hAnsi="Palatino Linotype"/>
          <w:i/>
          <w:lang w:val="kk-KZ"/>
        </w:rPr>
        <w:t>ол</w:t>
      </w:r>
      <w:r w:rsidRPr="002556F3">
        <w:rPr>
          <w:rFonts w:ascii="Palatino Linotype" w:hAnsi="Palatino Linotype"/>
          <w:i/>
          <w:lang w:val="kk-KZ"/>
        </w:rPr>
        <w:t xml:space="preserve"> (үйінен</w:t>
      </w:r>
      <w:r>
        <w:rPr>
          <w:rFonts w:ascii="Palatino Linotype" w:hAnsi="Palatino Linotype"/>
          <w:i/>
          <w:lang w:val="kk-KZ"/>
        </w:rPr>
        <w:t xml:space="preserve"> мешітке</w:t>
      </w:r>
      <w:r w:rsidRPr="002556F3">
        <w:rPr>
          <w:rFonts w:ascii="Palatino Linotype" w:hAnsi="Palatino Linotype"/>
          <w:i/>
          <w:lang w:val="kk-KZ"/>
        </w:rPr>
        <w:t>) шы</w:t>
      </w:r>
      <w:r>
        <w:rPr>
          <w:rFonts w:ascii="Palatino Linotype" w:hAnsi="Palatino Linotype"/>
          <w:i/>
          <w:lang w:val="kk-KZ"/>
        </w:rPr>
        <w:t xml:space="preserve">ғып, </w:t>
      </w:r>
      <w:r w:rsidRPr="002556F3">
        <w:rPr>
          <w:rFonts w:ascii="Palatino Linotype" w:hAnsi="Palatino Linotype"/>
          <w:i/>
          <w:lang w:val="kk-KZ"/>
        </w:rPr>
        <w:t>Абу Бәкрді (Аллаһ оған разы болсын) жай бәсең дауыспен намаз орындап тұрған күй</w:t>
      </w:r>
      <w:r>
        <w:rPr>
          <w:rFonts w:ascii="Palatino Linotype" w:hAnsi="Palatino Linotype"/>
          <w:i/>
          <w:lang w:val="kk-KZ"/>
        </w:rPr>
        <w:t>ін</w:t>
      </w:r>
      <w:r w:rsidRPr="002556F3">
        <w:rPr>
          <w:rFonts w:ascii="Palatino Linotype" w:hAnsi="Palatino Linotype"/>
          <w:i/>
          <w:lang w:val="kk-KZ"/>
        </w:rPr>
        <w:t>де</w:t>
      </w:r>
      <w:r>
        <w:rPr>
          <w:rFonts w:ascii="Palatino Linotype" w:hAnsi="Palatino Linotype"/>
          <w:i/>
          <w:lang w:val="kk-KZ"/>
        </w:rPr>
        <w:t xml:space="preserve"> кездестіреді</w:t>
      </w:r>
      <w:r w:rsidRPr="002556F3">
        <w:rPr>
          <w:rFonts w:ascii="Palatino Linotype" w:hAnsi="Palatino Linotype"/>
          <w:i/>
          <w:lang w:val="kk-KZ"/>
        </w:rPr>
        <w:t>, ал  Омар ибн ә</w:t>
      </w:r>
      <w:r w:rsidRPr="002556F3">
        <w:rPr>
          <w:rFonts w:ascii="Palatino Linotype" w:hAnsi="Palatino Linotype" w:cs="Book Antiqua"/>
          <w:i/>
          <w:lang w:val="kk-KZ"/>
        </w:rPr>
        <w:t>л</w:t>
      </w:r>
      <w:r w:rsidRPr="002556F3">
        <w:rPr>
          <w:rFonts w:ascii="Palatino Linotype" w:hAnsi="Palatino Linotype"/>
          <w:i/>
          <w:lang w:val="kk-KZ"/>
        </w:rPr>
        <w:t xml:space="preserve">-Хаттабтың (Аллаһ оған разы болсын) жанынан өтіп бара жатып, оның намазды </w:t>
      </w:r>
      <w:r>
        <w:rPr>
          <w:rFonts w:ascii="Palatino Linotype" w:hAnsi="Palatino Linotype"/>
          <w:i/>
          <w:lang w:val="kk-KZ"/>
        </w:rPr>
        <w:t>көтеріңкі дауыспен</w:t>
      </w:r>
      <w:r w:rsidRPr="002556F3">
        <w:rPr>
          <w:rFonts w:ascii="Palatino Linotype" w:hAnsi="Palatino Linotype"/>
          <w:i/>
          <w:lang w:val="kk-KZ"/>
        </w:rPr>
        <w:t xml:space="preserve"> орындап тұрғанын көреді. Кейін, олар Пайғамбардың </w:t>
      </w:r>
      <w:r w:rsidRPr="000E4E06">
        <w:rPr>
          <w:rFonts w:ascii="Calibri" w:hAnsi="Calibri"/>
        </w:rPr>
        <w:sym w:font="AGA Arabesque" w:char="F072"/>
      </w:r>
      <w:r w:rsidRPr="002556F3">
        <w:rPr>
          <w:rFonts w:ascii="Palatino Linotype" w:hAnsi="Palatino Linotype"/>
          <w:i/>
          <w:lang w:val="kk-KZ"/>
        </w:rPr>
        <w:t xml:space="preserve"> алдында бас қосқанда, ол: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b/>
          <w:bCs/>
          <w:rtl/>
        </w:rPr>
        <w:t>«يَا أَبَا بَكْرٍ مَرَرْتُ بِكَ وَأَنْتَ تُصَلِّى تَخْفِضُ مِنْ صَوْتِكَ</w:t>
      </w:r>
      <w:r w:rsidRPr="000E4E06">
        <w:rPr>
          <w:rFonts w:ascii="Lotus Linotype" w:hAnsi="Lotus Linotype" w:cs="Lotus Linotype" w:hint="cs"/>
          <w:b/>
          <w:bCs/>
          <w:rtl/>
        </w:rPr>
        <w:t>؟</w:t>
      </w:r>
      <w:r w:rsidRPr="000E4E06">
        <w:rPr>
          <w:rFonts w:ascii="Lotus Linotype" w:hAnsi="Lotus Linotype" w:cs="Lotus Linotype"/>
          <w:b/>
          <w:bCs/>
          <w:rtl/>
        </w:rPr>
        <w:t>».</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b/>
          <w:i/>
          <w:lang w:val="kk-KZ"/>
        </w:rPr>
        <w:t>«</w:t>
      </w:r>
      <w:r>
        <w:rPr>
          <w:rFonts w:ascii="Palatino Linotype" w:hAnsi="Palatino Linotype"/>
          <w:b/>
          <w:i/>
          <w:lang w:val="kk-KZ"/>
        </w:rPr>
        <w:t>Әй</w:t>
      </w:r>
      <w:r w:rsidRPr="002556F3">
        <w:rPr>
          <w:rFonts w:ascii="Palatino Linotype" w:hAnsi="Palatino Linotype"/>
          <w:b/>
          <w:i/>
          <w:lang w:val="kk-KZ"/>
        </w:rPr>
        <w:t xml:space="preserve">, Абу Бәкр! Мен сенің жаныңнан өтіп бара жатып, сен намазды бәсең дауыспен оқып </w:t>
      </w:r>
      <w:r>
        <w:rPr>
          <w:rFonts w:ascii="Palatino Linotype" w:hAnsi="Palatino Linotype"/>
          <w:b/>
          <w:i/>
          <w:lang w:val="kk-KZ"/>
        </w:rPr>
        <w:t>тұрғаныңд</w:t>
      </w:r>
      <w:r w:rsidRPr="002556F3">
        <w:rPr>
          <w:rFonts w:ascii="Palatino Linotype" w:hAnsi="Palatino Linotype"/>
          <w:b/>
          <w:i/>
          <w:lang w:val="kk-KZ"/>
        </w:rPr>
        <w:t>ы көрдім»</w:t>
      </w:r>
      <w:r w:rsidRPr="002556F3">
        <w:rPr>
          <w:rFonts w:ascii="Palatino Linotype" w:hAnsi="Palatino Linotype"/>
          <w:i/>
          <w:lang w:val="kk-KZ"/>
        </w:rPr>
        <w:t xml:space="preserve">, - дейді. </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i/>
          <w:lang w:val="kk-KZ"/>
        </w:rPr>
        <w:lastRenderedPageBreak/>
        <w:t xml:space="preserve">Бұған ол: </w:t>
      </w:r>
    </w:p>
    <w:p w:rsidR="00E33114" w:rsidRDefault="00E33114" w:rsidP="00E33114">
      <w:pPr>
        <w:spacing w:line="276" w:lineRule="auto"/>
        <w:ind w:firstLine="396"/>
        <w:jc w:val="both"/>
        <w:rPr>
          <w:rFonts w:ascii="Palatino Linotype" w:hAnsi="Palatino Linotype"/>
          <w:i/>
          <w:lang w:val="kk-KZ"/>
        </w:rPr>
      </w:pPr>
      <w:r w:rsidRPr="000E4E06">
        <w:rPr>
          <w:rFonts w:ascii="Lotus Linotype" w:hAnsi="Lotus Linotype" w:cs="Lotus Linotype"/>
          <w:b/>
          <w:bCs/>
          <w:rtl/>
        </w:rPr>
        <w:t>قَدْ أَسْمَعْتُ مَنْ نَاجَيْتُ.</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i/>
          <w:lang w:val="kk-KZ"/>
        </w:rPr>
        <w:t>«</w:t>
      </w:r>
      <w:r>
        <w:rPr>
          <w:rFonts w:ascii="Palatino Linotype" w:hAnsi="Palatino Linotype"/>
          <w:i/>
          <w:lang w:val="kk-KZ"/>
        </w:rPr>
        <w:t>Жалбарынғаным мені естіді</w:t>
      </w:r>
      <w:r w:rsidRPr="002556F3">
        <w:rPr>
          <w:rFonts w:ascii="Palatino Linotype" w:hAnsi="Palatino Linotype"/>
          <w:i/>
          <w:lang w:val="kk-KZ"/>
        </w:rPr>
        <w:t xml:space="preserve">, уа, Аллаһтың Елшісі», - деп жауап береді. Омарға қарап, ол: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b/>
          <w:bCs/>
          <w:rtl/>
        </w:rPr>
        <w:t>« مَرَرْتُ بِكَ يَا عُمَرُ وَأَنْتَ تَرْفَعُ صَوْتَكُ</w:t>
      </w:r>
      <w:r w:rsidRPr="000E4E06">
        <w:rPr>
          <w:rFonts w:ascii="Calibri" w:hAnsi="Calibri" w:cs="Lotus Linotype" w:hint="cs"/>
          <w:b/>
          <w:bCs/>
          <w:rtl/>
        </w:rPr>
        <w:t>؟</w:t>
      </w:r>
      <w:r w:rsidRPr="000E4E06">
        <w:rPr>
          <w:rFonts w:ascii="Lotus Linotype" w:hAnsi="Lotus Linotype" w:cs="Lotus Linotype"/>
          <w:b/>
          <w:bCs/>
          <w:rtl/>
        </w:rPr>
        <w:t>»</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b/>
          <w:i/>
          <w:lang w:val="kk-KZ"/>
        </w:rPr>
        <w:t>«Мен сенің жаныңнан өтіп баратып, сенің намазды дауыстап орындап тұрғанды байқадым»</w:t>
      </w:r>
      <w:r w:rsidRPr="002556F3">
        <w:rPr>
          <w:rFonts w:ascii="Palatino Linotype" w:hAnsi="Palatino Linotype"/>
          <w:i/>
          <w:lang w:val="kk-KZ"/>
        </w:rPr>
        <w:t xml:space="preserve">, - дейді, ал ол бұған: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b/>
          <w:bCs/>
          <w:rtl/>
        </w:rPr>
        <w:t>يَا رَسُولَ اللَّهِ أَحْتَسِبُ بِهِ أُوقِظُ الْوَسْنَانَ.</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i/>
          <w:lang w:val="kk-KZ"/>
        </w:rPr>
        <w:t xml:space="preserve">«Уа, Аллаһтың Елшісі! Мен ұйқысұрауыммен күресіп, шайтанды қуамын», - деп жауап береді. Пайғамбар </w:t>
      </w:r>
      <w:r w:rsidRPr="000E4E06">
        <w:rPr>
          <w:rFonts w:ascii="Calibri" w:hAnsi="Calibri"/>
        </w:rPr>
        <w:sym w:font="AGA Arabesque" w:char="F072"/>
      </w:r>
      <w:r w:rsidRPr="002556F3">
        <w:rPr>
          <w:rFonts w:ascii="Palatino Linotype" w:hAnsi="Palatino Linotype"/>
          <w:i/>
          <w:lang w:val="kk-KZ"/>
        </w:rPr>
        <w:t xml:space="preserve"> (оларды тыңдап болған соң):</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b/>
          <w:bCs/>
          <w:rtl/>
        </w:rPr>
        <w:t>. فَقَالَ لأَبِى بَكْرٍ:«ارْفَعْ مِنْ صَوْتِكَ شَيْئًا». وَقَالَ لِعُمَرَ:«اخْفِضْ مِنْ صَوْتِكَ شَيْئًا»</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lang w:val="kk-KZ"/>
        </w:rPr>
        <w:lastRenderedPageBreak/>
        <w:t xml:space="preserve"> </w:t>
      </w:r>
      <w:r w:rsidRPr="002556F3">
        <w:rPr>
          <w:rFonts w:ascii="Palatino Linotype" w:hAnsi="Palatino Linotype"/>
          <w:b/>
          <w:i/>
          <w:lang w:val="kk-KZ"/>
        </w:rPr>
        <w:t>«Уа, Абу Бәкр! Дауысыңды сәл көтер!»</w:t>
      </w:r>
      <w:r w:rsidRPr="002556F3">
        <w:rPr>
          <w:rFonts w:ascii="Palatino Linotype" w:hAnsi="Palatino Linotype"/>
          <w:i/>
          <w:lang w:val="kk-KZ"/>
        </w:rPr>
        <w:t xml:space="preserve">, </w:t>
      </w:r>
      <w:r>
        <w:rPr>
          <w:rFonts w:ascii="Palatino Linotype" w:hAnsi="Palatino Linotype"/>
          <w:i/>
          <w:lang w:val="kk-KZ"/>
        </w:rPr>
        <w:t xml:space="preserve">- </w:t>
      </w:r>
      <w:r w:rsidRPr="002556F3">
        <w:rPr>
          <w:rFonts w:ascii="Palatino Linotype" w:hAnsi="Palatino Linotype"/>
          <w:i/>
          <w:lang w:val="kk-KZ"/>
        </w:rPr>
        <w:t xml:space="preserve">ал Омарға: </w:t>
      </w:r>
      <w:r w:rsidRPr="002556F3">
        <w:rPr>
          <w:rFonts w:ascii="Palatino Linotype" w:hAnsi="Palatino Linotype"/>
          <w:b/>
          <w:i/>
          <w:lang w:val="kk-KZ"/>
        </w:rPr>
        <w:t xml:space="preserve">«Дауысыңды сәл бәсеңдет!», - </w:t>
      </w:r>
      <w:r w:rsidRPr="002556F3">
        <w:rPr>
          <w:rFonts w:ascii="Palatino Linotype" w:hAnsi="Palatino Linotype"/>
          <w:bCs/>
          <w:i/>
          <w:lang w:val="kk-KZ"/>
        </w:rPr>
        <w:t>деп айтады</w:t>
      </w:r>
      <w:r>
        <w:rPr>
          <w:rFonts w:ascii="Palatino Linotype" w:hAnsi="Palatino Linotype"/>
          <w:bCs/>
          <w:i/>
          <w:lang w:val="kk-KZ"/>
        </w:rPr>
        <w:t>»</w:t>
      </w:r>
      <w:r w:rsidRPr="002556F3">
        <w:rPr>
          <w:rStyle w:val="FootnoteReference"/>
          <w:rFonts w:ascii="Palatino Linotype" w:hAnsi="Palatino Linotype"/>
        </w:rPr>
        <w:footnoteReference w:id="270"/>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«الْجَاهِرُ بِالْقُرْآنِ كَالْجَاهِرِ بِالصَّدَقَةِ، وَالْمُسِرُّ بِالْقُرْآنِ كَالْمُسِرِّ بِالصَّدَقَةِ»</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«Құранды көтеріңкі дауыспен оқитын адам садақаны жария беретін адамдай, ал Құранды жай дауыспен оқитын адам садақаны жасырын беретін адамдай»,</w:t>
      </w:r>
      <w:r w:rsidRPr="002556F3">
        <w:rPr>
          <w:rFonts w:ascii="Palatino Linotype" w:hAnsi="Palatino Linotype"/>
          <w:bCs/>
          <w:iCs/>
          <w:lang w:val="kk-KZ"/>
        </w:rPr>
        <w:t xml:space="preserve"> - деп айтатын</w:t>
      </w:r>
      <w:r w:rsidRPr="002556F3">
        <w:rPr>
          <w:rStyle w:val="FootnoteReference"/>
          <w:rFonts w:ascii="Palatino Linotype" w:hAnsi="Palatino Linotype"/>
        </w:rPr>
        <w:footnoteReference w:id="271"/>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44" w:name="_Toc344298036"/>
      <w:r w:rsidRPr="002556F3">
        <w:rPr>
          <w:rFonts w:ascii="Palatino Linotype" w:hAnsi="Palatino Linotype"/>
          <w:i w:val="0"/>
          <w:sz w:val="24"/>
          <w:szCs w:val="24"/>
          <w:lang w:val="kk-KZ"/>
        </w:rPr>
        <w:t xml:space="preserve">Оның </w:t>
      </w:r>
      <w:r w:rsidRPr="00D47111">
        <w:rPr>
          <w:rFonts w:ascii="Calibri" w:hAnsi="Calibri"/>
          <w:b w:val="0"/>
          <w:bCs w:val="0"/>
          <w:i w:val="0"/>
          <w:iCs w:val="0"/>
        </w:rPr>
        <w:sym w:font="AGA Arabesque" w:char="F072"/>
      </w:r>
      <w:r w:rsidRPr="00D47111">
        <w:rPr>
          <w:rFonts w:ascii="Palatino Linotype" w:hAnsi="Palatino Linotype"/>
          <w:i w:val="0"/>
          <w:iCs w:val="0"/>
          <w:sz w:val="24"/>
          <w:szCs w:val="24"/>
          <w:lang w:val="kk-KZ"/>
        </w:rPr>
        <w:t xml:space="preserve"> </w:t>
      </w:r>
      <w:r w:rsidRPr="002556F3">
        <w:rPr>
          <w:rFonts w:ascii="Palatino Linotype" w:hAnsi="Palatino Linotype"/>
          <w:i w:val="0"/>
          <w:sz w:val="24"/>
          <w:szCs w:val="24"/>
          <w:lang w:val="kk-KZ"/>
        </w:rPr>
        <w:t xml:space="preserve">түрлі намаздарда </w:t>
      </w:r>
      <w:r>
        <w:rPr>
          <w:rFonts w:ascii="Palatino Linotype" w:hAnsi="Palatino Linotype"/>
          <w:i w:val="0"/>
          <w:sz w:val="24"/>
          <w:szCs w:val="24"/>
          <w:lang w:val="kk-KZ"/>
        </w:rPr>
        <w:t xml:space="preserve">қандай </w:t>
      </w:r>
      <w:r w:rsidRPr="002556F3">
        <w:rPr>
          <w:rFonts w:ascii="Palatino Linotype" w:hAnsi="Palatino Linotype"/>
          <w:i w:val="0"/>
          <w:sz w:val="24"/>
          <w:szCs w:val="24"/>
          <w:lang w:val="kk-KZ"/>
        </w:rPr>
        <w:t>сүрелер мен аяттар</w:t>
      </w:r>
      <w:r>
        <w:rPr>
          <w:rFonts w:ascii="Palatino Linotype" w:hAnsi="Palatino Linotype"/>
          <w:i w:val="0"/>
          <w:sz w:val="24"/>
          <w:szCs w:val="24"/>
          <w:lang w:val="kk-KZ"/>
        </w:rPr>
        <w:t>д</w:t>
      </w:r>
      <w:r w:rsidRPr="002556F3">
        <w:rPr>
          <w:rFonts w:ascii="Palatino Linotype" w:hAnsi="Palatino Linotype"/>
          <w:i w:val="0"/>
          <w:sz w:val="24"/>
          <w:szCs w:val="24"/>
          <w:lang w:val="kk-KZ"/>
        </w:rPr>
        <w:t>ы</w:t>
      </w:r>
      <w:r>
        <w:rPr>
          <w:rFonts w:ascii="Palatino Linotype" w:hAnsi="Palatino Linotype"/>
          <w:i w:val="0"/>
          <w:sz w:val="24"/>
          <w:szCs w:val="24"/>
          <w:lang w:val="kk-KZ"/>
        </w:rPr>
        <w:t xml:space="preserve"> оқығандығы туралы</w:t>
      </w:r>
      <w:bookmarkEnd w:id="44"/>
    </w:p>
    <w:p w:rsidR="00E33114" w:rsidRPr="00D47111" w:rsidRDefault="00E33114" w:rsidP="00E33114">
      <w:pPr>
        <w:jc w:val="center"/>
        <w:rPr>
          <w:lang w:val="kk-KZ" w:eastAsia="x-none"/>
        </w:rPr>
      </w:pPr>
      <w:r w:rsidRPr="000E4E06">
        <w:rPr>
          <w:rFonts w:ascii="Lotus Linotype" w:hAnsi="Lotus Linotype" w:cs="Lotus Linotype"/>
          <w:bCs/>
          <w:rtl/>
        </w:rPr>
        <w:t>«</w:t>
      </w:r>
      <w:r w:rsidRPr="000E4E06">
        <w:rPr>
          <w:rFonts w:ascii="Lotus Linotype" w:hAnsi="Lotus Linotype" w:cs="Lotus Linotype" w:hint="cs"/>
          <w:bCs/>
          <w:rtl/>
        </w:rPr>
        <w:t xml:space="preserve">مَا كَانَ </w:t>
      </w:r>
      <w:r w:rsidRPr="000E4E06">
        <w:rPr>
          <w:rFonts w:ascii="Lotus Linotype" w:hAnsi="Lotus Linotype" w:cs="Lotus Linotype" w:hint="cs"/>
          <w:bCs/>
        </w:rPr>
        <w:sym w:font="AGA Arabesque" w:char="F072"/>
      </w:r>
      <w:r w:rsidRPr="000E4E06">
        <w:rPr>
          <w:rFonts w:ascii="Lotus Linotype" w:hAnsi="Lotus Linotype" w:cs="Lotus Linotype" w:hint="cs"/>
          <w:bCs/>
          <w:rtl/>
        </w:rPr>
        <w:t xml:space="preserve"> يَقْرَؤُهُ </w:t>
      </w:r>
      <w:r w:rsidRPr="000E4E06">
        <w:rPr>
          <w:rFonts w:ascii="Lotus Linotype" w:hAnsi="Lotus Linotype" w:cs="Lotus Linotype"/>
          <w:bCs/>
          <w:rtl/>
        </w:rPr>
        <w:t>فِي الصَّلَوَاتِ»</w:t>
      </w:r>
    </w:p>
    <w:p w:rsidR="00E33114" w:rsidRPr="00D47111"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sidRPr="002556F3">
        <w:rPr>
          <w:rFonts w:ascii="Palatino Linotype" w:hAnsi="Palatino Linotype"/>
          <w:lang w:val="kk-KZ"/>
        </w:rPr>
        <w:t xml:space="preserve"> </w:t>
      </w:r>
      <w:r>
        <w:rPr>
          <w:rFonts w:ascii="Palatino Linotype" w:hAnsi="Palatino Linotype"/>
          <w:lang w:val="kk-KZ"/>
        </w:rPr>
        <w:t xml:space="preserve">өзінің </w:t>
      </w:r>
      <w:r w:rsidRPr="002556F3">
        <w:rPr>
          <w:rFonts w:ascii="Palatino Linotype" w:hAnsi="Palatino Linotype"/>
          <w:lang w:val="kk-KZ"/>
        </w:rPr>
        <w:t xml:space="preserve">намаздарында оқитын Құранның аяттары мен сүрелері </w:t>
      </w:r>
      <w:r>
        <w:rPr>
          <w:rFonts w:ascii="Palatino Linotype" w:hAnsi="Palatino Linotype"/>
          <w:lang w:val="kk-KZ"/>
        </w:rPr>
        <w:t xml:space="preserve">намаз </w:t>
      </w:r>
      <w:r w:rsidRPr="002556F3">
        <w:rPr>
          <w:rFonts w:ascii="Palatino Linotype" w:hAnsi="Palatino Linotype"/>
          <w:lang w:val="kk-KZ"/>
        </w:rPr>
        <w:t xml:space="preserve">орындалатын жағдайларға байланысты </w:t>
      </w:r>
      <w:r w:rsidRPr="002556F3">
        <w:rPr>
          <w:rFonts w:ascii="Palatino Linotype" w:hAnsi="Palatino Linotype"/>
          <w:lang w:val="kk-KZ"/>
        </w:rPr>
        <w:lastRenderedPageBreak/>
        <w:t>ерекшеленетін.  Бұл туралы толығырақ төменде бес уақыт (парыз) намаздарының біріншісінен бастап баяндалады.</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left="757"/>
        <w:jc w:val="center"/>
        <w:rPr>
          <w:rFonts w:ascii="Palatino Linotype" w:hAnsi="Palatino Linotype"/>
          <w:i w:val="0"/>
          <w:sz w:val="24"/>
          <w:szCs w:val="24"/>
          <w:lang w:val="kk-KZ"/>
        </w:rPr>
      </w:pPr>
      <w:bookmarkStart w:id="45" w:name="_Toc344298037"/>
      <w:r w:rsidRPr="002556F3">
        <w:rPr>
          <w:rFonts w:ascii="Palatino Linotype" w:hAnsi="Palatino Linotype"/>
          <w:i w:val="0"/>
          <w:sz w:val="24"/>
          <w:szCs w:val="24"/>
          <w:lang w:val="kk-KZ"/>
        </w:rPr>
        <w:t>Таң намазы («ә</w:t>
      </w:r>
      <w:r w:rsidRPr="002556F3">
        <w:rPr>
          <w:rFonts w:ascii="Palatino Linotype" w:hAnsi="Palatino Linotype" w:cs="Book Antiqua"/>
          <w:i w:val="0"/>
          <w:sz w:val="24"/>
          <w:szCs w:val="24"/>
          <w:lang w:val="kk-KZ"/>
        </w:rPr>
        <w:t>л</w:t>
      </w:r>
      <w:r w:rsidRPr="002556F3">
        <w:rPr>
          <w:rFonts w:ascii="Palatino Linotype" w:hAnsi="Palatino Linotype"/>
          <w:i w:val="0"/>
          <w:sz w:val="24"/>
          <w:szCs w:val="24"/>
          <w:lang w:val="kk-KZ"/>
        </w:rPr>
        <w:t>-</w:t>
      </w:r>
      <w:r>
        <w:rPr>
          <w:rFonts w:ascii="Palatino Linotype" w:hAnsi="Palatino Linotype"/>
          <w:i w:val="0"/>
          <w:sz w:val="24"/>
          <w:szCs w:val="24"/>
          <w:lang w:val="kk-KZ"/>
        </w:rPr>
        <w:t>фәжр</w:t>
      </w:r>
      <w:r w:rsidRPr="002556F3">
        <w:rPr>
          <w:rFonts w:ascii="Palatino Linotype" w:hAnsi="Palatino Linotype"/>
          <w:i w:val="0"/>
          <w:sz w:val="24"/>
          <w:szCs w:val="24"/>
          <w:lang w:val="kk-KZ"/>
        </w:rPr>
        <w:t>»)</w:t>
      </w:r>
      <w:bookmarkEnd w:id="45"/>
    </w:p>
    <w:p w:rsidR="00E33114" w:rsidRDefault="00E33114" w:rsidP="00E33114">
      <w:pPr>
        <w:pStyle w:val="Normal1"/>
        <w:tabs>
          <w:tab w:val="left" w:pos="1260"/>
        </w:tabs>
        <w:spacing w:after="120"/>
        <w:jc w:val="center"/>
        <w:outlineLvl w:val="0"/>
        <w:rPr>
          <w:rFonts w:ascii="Calibri" w:hAnsi="Calibri" w:cs="Lotus Linotype"/>
          <w:bCs/>
          <w:sz w:val="28"/>
          <w:szCs w:val="28"/>
        </w:rPr>
      </w:pPr>
      <w:bookmarkStart w:id="46" w:name="_Toc344298038"/>
      <w:r w:rsidRPr="000E4E06">
        <w:rPr>
          <w:rFonts w:ascii="Lotus Linotype" w:hAnsi="Lotus Linotype" w:cs="Lotus Linotype"/>
          <w:bCs/>
          <w:sz w:val="28"/>
          <w:szCs w:val="28"/>
          <w:rtl/>
        </w:rPr>
        <w:t>«</w:t>
      </w:r>
      <w:r w:rsidRPr="000E4E06">
        <w:rPr>
          <w:rFonts w:ascii="Lotus Linotype" w:hAnsi="Lotus Linotype" w:cs="Lotus Linotype" w:hint="cs"/>
          <w:bCs/>
          <w:sz w:val="28"/>
          <w:szCs w:val="28"/>
          <w:rtl/>
        </w:rPr>
        <w:t xml:space="preserve">صَلاَةُ </w:t>
      </w:r>
      <w:r w:rsidRPr="000E4E06">
        <w:rPr>
          <w:rFonts w:ascii="Lotus Linotype" w:hAnsi="Lotus Linotype" w:cs="Lotus Linotype"/>
          <w:bCs/>
          <w:sz w:val="28"/>
          <w:szCs w:val="28"/>
          <w:rtl/>
        </w:rPr>
        <w:t>الف</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ج</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ر</w:t>
      </w:r>
      <w:r w:rsidRPr="000E4E06">
        <w:rPr>
          <w:rFonts w:ascii="Lotus Linotype" w:hAnsi="Lotus Linotype" w:cs="Lotus Linotype" w:hint="cs"/>
          <w:bCs/>
          <w:sz w:val="28"/>
          <w:szCs w:val="28"/>
          <w:rtl/>
        </w:rPr>
        <w:t>ِ</w:t>
      </w:r>
      <w:r w:rsidRPr="000E4E06">
        <w:rPr>
          <w:rFonts w:ascii="Lotus Linotype" w:hAnsi="Lotus Linotype" w:cs="Lotus Linotype"/>
          <w:bCs/>
          <w:sz w:val="28"/>
          <w:szCs w:val="28"/>
          <w:rtl/>
        </w:rPr>
        <w:t>»</w:t>
      </w:r>
      <w:bookmarkEnd w:id="46"/>
    </w:p>
    <w:p w:rsidR="00E33114" w:rsidRPr="00D47111"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Бұл намазда ол </w:t>
      </w:r>
      <w:r w:rsidRPr="000E4E06">
        <w:rPr>
          <w:rFonts w:ascii="Calibri" w:hAnsi="Calibri"/>
        </w:rPr>
        <w:sym w:font="AGA Arabesque" w:char="F072"/>
      </w:r>
      <w:r w:rsidRPr="002556F3">
        <w:rPr>
          <w:rFonts w:ascii="Palatino Linotype" w:hAnsi="Palatino Linotype"/>
          <w:lang w:val="kk-KZ"/>
        </w:rPr>
        <w:t xml:space="preserve"> әдетте </w:t>
      </w:r>
      <w:r w:rsidRPr="002556F3">
        <w:rPr>
          <w:rFonts w:ascii="Palatino Linotype" w:hAnsi="Palatino Linotype"/>
          <w:i/>
          <w:iCs/>
          <w:lang w:val="kk-KZ"/>
        </w:rPr>
        <w:t>муфәссәл</w:t>
      </w:r>
      <w:r w:rsidRPr="002556F3">
        <w:rPr>
          <w:rStyle w:val="FootnoteReference"/>
          <w:rFonts w:ascii="Palatino Linotype" w:hAnsi="Palatino Linotype"/>
          <w:i/>
          <w:iCs/>
        </w:rPr>
        <w:footnoteReference w:id="272"/>
      </w:r>
      <w:r w:rsidRPr="002556F3">
        <w:rPr>
          <w:rFonts w:ascii="Palatino Linotype" w:hAnsi="Palatino Linotype"/>
          <w:i/>
          <w:iCs/>
          <w:lang w:val="kk-KZ"/>
        </w:rPr>
        <w:t xml:space="preserve"> </w:t>
      </w:r>
      <w:r w:rsidRPr="00D47111">
        <w:rPr>
          <w:rFonts w:ascii="Palatino Linotype" w:hAnsi="Palatino Linotype"/>
          <w:lang w:val="kk-KZ"/>
        </w:rPr>
        <w:t xml:space="preserve">ішіндегі </w:t>
      </w:r>
      <w:r w:rsidRPr="002556F3">
        <w:rPr>
          <w:rFonts w:ascii="Palatino Linotype" w:hAnsi="Palatino Linotype"/>
          <w:lang w:val="kk-KZ"/>
        </w:rPr>
        <w:t>ұз</w:t>
      </w:r>
      <w:r>
        <w:rPr>
          <w:rFonts w:ascii="Palatino Linotype" w:hAnsi="Palatino Linotype"/>
          <w:lang w:val="kk-KZ"/>
        </w:rPr>
        <w:t>ындау</w:t>
      </w:r>
      <w:r w:rsidRPr="002556F3">
        <w:rPr>
          <w:rFonts w:ascii="Palatino Linotype" w:hAnsi="Palatino Linotype"/>
          <w:lang w:val="kk-KZ"/>
        </w:rPr>
        <w:t xml:space="preserve"> сүрелерді</w:t>
      </w:r>
      <w:r w:rsidRPr="002556F3">
        <w:rPr>
          <w:rStyle w:val="FootnoteReference"/>
          <w:rFonts w:ascii="Palatino Linotype" w:hAnsi="Palatino Linotype"/>
        </w:rPr>
        <w:footnoteReference w:id="273"/>
      </w:r>
      <w:r w:rsidRPr="002556F3">
        <w:rPr>
          <w:rFonts w:ascii="Palatino Linotype" w:hAnsi="Palatino Linotype"/>
          <w:lang w:val="kk-KZ"/>
        </w:rPr>
        <w:t xml:space="preserve"> оқитын. «(Кейде) ол «әл-</w:t>
      </w:r>
      <w:r w:rsidRPr="002556F3">
        <w:rPr>
          <w:rFonts w:ascii="Palatino Linotype" w:hAnsi="Palatino Linotype"/>
          <w:lang w:val="kk-KZ"/>
        </w:rPr>
        <w:lastRenderedPageBreak/>
        <w:t>У</w:t>
      </w:r>
      <w:r>
        <w:rPr>
          <w:rFonts w:ascii="Palatino Linotype" w:hAnsi="Palatino Linotype"/>
          <w:lang w:val="kk-KZ"/>
        </w:rPr>
        <w:t>а</w:t>
      </w:r>
      <w:r w:rsidRPr="002556F3">
        <w:rPr>
          <w:rFonts w:ascii="Palatino Linotype" w:hAnsi="Palatino Linotype"/>
          <w:lang w:val="kk-KZ"/>
        </w:rPr>
        <w:t>қиға» (56:96) және сол сияқты сүрелерді екі ракағатта оқитын»</w:t>
      </w:r>
      <w:r w:rsidRPr="002556F3">
        <w:rPr>
          <w:rStyle w:val="FootnoteReference"/>
          <w:rFonts w:ascii="Palatino Linotype" w:hAnsi="Palatino Linotype"/>
        </w:rPr>
        <w:footnoteReference w:id="274"/>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 xml:space="preserve">өзінің қоштасу қажылығын орындау барысында «Тур» (52:49) сүресінің </w:t>
      </w:r>
      <w:r>
        <w:rPr>
          <w:rFonts w:ascii="Palatino Linotype" w:hAnsi="Palatino Linotype"/>
          <w:lang w:val="kk-KZ"/>
        </w:rPr>
        <w:t>(</w:t>
      </w:r>
      <w:r w:rsidRPr="002556F3">
        <w:rPr>
          <w:rFonts w:ascii="Palatino Linotype" w:hAnsi="Palatino Linotype"/>
          <w:lang w:val="kk-KZ"/>
        </w:rPr>
        <w:t>аяттарын</w:t>
      </w:r>
      <w:r>
        <w:rPr>
          <w:rFonts w:ascii="Palatino Linotype" w:hAnsi="Palatino Linotype"/>
          <w:lang w:val="kk-KZ"/>
        </w:rPr>
        <w:t>)</w:t>
      </w:r>
      <w:r w:rsidRPr="002556F3">
        <w:rPr>
          <w:rFonts w:ascii="Palatino Linotype" w:hAnsi="Palatino Linotype"/>
          <w:lang w:val="kk-KZ"/>
        </w:rPr>
        <w:t xml:space="preserve"> оқыған</w:t>
      </w:r>
      <w:r w:rsidRPr="002556F3">
        <w:rPr>
          <w:rStyle w:val="FootnoteReference"/>
          <w:rFonts w:ascii="Palatino Linotype" w:hAnsi="Palatino Linotype"/>
        </w:rPr>
        <w:footnoteReference w:id="275"/>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Кейде «ол «Қаф» (50:45) сүресін және (соған ұқсас) сүрелерді [бірінші ракағатта] оқитын»</w:t>
      </w:r>
      <w:r w:rsidRPr="002556F3">
        <w:rPr>
          <w:rStyle w:val="FootnoteReference"/>
          <w:rFonts w:ascii="Palatino Linotype" w:hAnsi="Palatino Linotype"/>
        </w:rPr>
        <w:footnoteReference w:id="276"/>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Кейде «ол </w:t>
      </w:r>
      <w:r w:rsidRPr="002556F3">
        <w:rPr>
          <w:rFonts w:ascii="Palatino Linotype" w:hAnsi="Palatino Linotype"/>
          <w:i/>
          <w:iCs/>
          <w:lang w:val="kk-KZ"/>
        </w:rPr>
        <w:t>муфәссәл</w:t>
      </w:r>
      <w:r>
        <w:rPr>
          <w:rFonts w:ascii="Palatino Linotype" w:hAnsi="Palatino Linotype"/>
          <w:i/>
          <w:iCs/>
          <w:lang w:val="kk-KZ"/>
        </w:rPr>
        <w:t xml:space="preserve"> </w:t>
      </w:r>
      <w:r w:rsidRPr="00185E58">
        <w:rPr>
          <w:rFonts w:ascii="Palatino Linotype" w:hAnsi="Palatino Linotype"/>
          <w:lang w:val="kk-KZ"/>
        </w:rPr>
        <w:t xml:space="preserve">ішінен </w:t>
      </w:r>
      <w:r w:rsidRPr="002556F3">
        <w:rPr>
          <w:rFonts w:ascii="Palatino Linotype" w:hAnsi="Palatino Linotype"/>
          <w:lang w:val="kk-KZ"/>
        </w:rPr>
        <w:t xml:space="preserve">қысқа сүрелерді, мысалы, </w:t>
      </w:r>
    </w:p>
    <w:p w:rsidR="00E33114" w:rsidRPr="00185E58" w:rsidRDefault="00E33114" w:rsidP="00E33114">
      <w:pPr>
        <w:spacing w:line="276" w:lineRule="auto"/>
        <w:ind w:firstLine="397"/>
        <w:jc w:val="both"/>
        <w:rPr>
          <w:rFonts w:ascii="Palatino Linotype" w:hAnsi="Palatino Linotype"/>
          <w:b/>
          <w:bCs/>
          <w:lang w:val="kk-KZ"/>
        </w:rPr>
      </w:pPr>
      <w:r>
        <w:rPr>
          <w:rFonts w:ascii="TimesNewRoman" w:eastAsia="TimesNewRoman" w:hint="eastAsia"/>
          <w:sz w:val="32"/>
          <w:szCs w:val="32"/>
          <w:rtl/>
        </w:rPr>
        <w:t>إذا</w:t>
      </w:r>
      <w:r w:rsidRPr="00B93136">
        <w:rPr>
          <w:rFonts w:ascii="TimesNewRoman" w:eastAsia="TimesNewRoman" w:cs="TimesNewRoman"/>
          <w:sz w:val="32"/>
          <w:szCs w:val="32"/>
          <w:lang w:val="kk-KZ"/>
        </w:rPr>
        <w:t xml:space="preserve"> </w:t>
      </w:r>
      <w:r>
        <w:rPr>
          <w:rFonts w:ascii="TimesNewRoman" w:eastAsia="TimesNewRoman" w:hint="eastAsia"/>
          <w:sz w:val="32"/>
          <w:szCs w:val="32"/>
          <w:rtl/>
        </w:rPr>
        <w:t>الشمس</w:t>
      </w:r>
      <w:r w:rsidRPr="00B93136">
        <w:rPr>
          <w:rFonts w:ascii="TimesNewRoman" w:eastAsia="TimesNewRoman" w:cs="TimesNewRoman"/>
          <w:sz w:val="32"/>
          <w:szCs w:val="32"/>
          <w:lang w:val="kk-KZ"/>
        </w:rPr>
        <w:t xml:space="preserve"> </w:t>
      </w:r>
      <w:r>
        <w:rPr>
          <w:rFonts w:ascii="TimesNewRoman" w:eastAsia="TimesNewRoman" w:hint="eastAsia"/>
          <w:sz w:val="32"/>
          <w:szCs w:val="32"/>
          <w:rtl/>
        </w:rPr>
        <w:t>كورت</w:t>
      </w:r>
      <w:r>
        <w:rPr>
          <w:rFonts w:ascii="TimesNewRoman" w:eastAsia="TimesNewRoman"/>
          <w:sz w:val="32"/>
          <w:szCs w:val="32"/>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w:t>
      </w:r>
      <w:r w:rsidRPr="002556F3">
        <w:rPr>
          <w:rFonts w:ascii="Palatino Linotype" w:hAnsi="Palatino Linotype" w:cs="Microsoft Sans Serif"/>
          <w:b/>
          <w:bCs/>
          <w:lang w:val="kk-KZ"/>
        </w:rPr>
        <w:t>Күн бүктелген сәтте...</w:t>
      </w:r>
      <w:r w:rsidRPr="002556F3">
        <w:rPr>
          <w:rFonts w:ascii="Palatino Linotype" w:hAnsi="Palatino Linotype"/>
          <w:b/>
          <w:bCs/>
          <w:lang w:val="kk-KZ"/>
        </w:rPr>
        <w:t xml:space="preserve">» </w:t>
      </w:r>
      <w:r w:rsidRPr="002556F3">
        <w:rPr>
          <w:rFonts w:ascii="Palatino Linotype" w:hAnsi="Palatino Linotype"/>
          <w:lang w:val="kk-KZ"/>
        </w:rPr>
        <w:t>деп басталатын сүрені  («Т</w:t>
      </w:r>
      <w:r>
        <w:rPr>
          <w:rFonts w:ascii="Palatino Linotype" w:hAnsi="Palatino Linotype"/>
          <w:lang w:val="kk-KZ"/>
        </w:rPr>
        <w:t>ә</w:t>
      </w:r>
      <w:r w:rsidRPr="002556F3">
        <w:rPr>
          <w:rFonts w:ascii="Palatino Linotype" w:hAnsi="Palatino Linotype"/>
          <w:lang w:val="kk-KZ"/>
        </w:rPr>
        <w:t>куир» сүресі, 81:29) оқитын»</w:t>
      </w:r>
      <w:r w:rsidRPr="002556F3">
        <w:rPr>
          <w:rStyle w:val="FootnoteReference"/>
          <w:rFonts w:ascii="Palatino Linotype" w:hAnsi="Palatino Linotype"/>
        </w:rPr>
        <w:footnoteReference w:id="277"/>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b/>
          <w:lang w:val="kk-KZ"/>
        </w:rPr>
      </w:pPr>
      <w:r w:rsidRPr="002556F3">
        <w:rPr>
          <w:rFonts w:ascii="Palatino Linotype" w:hAnsi="Palatino Linotype"/>
          <w:lang w:val="kk-KZ"/>
        </w:rPr>
        <w:t xml:space="preserve">Бірде ол </w:t>
      </w:r>
      <w:r w:rsidRPr="000E4E06">
        <w:rPr>
          <w:rFonts w:ascii="Calibri" w:hAnsi="Calibri"/>
        </w:rPr>
        <w:sym w:font="AGA Arabesque" w:char="F072"/>
      </w:r>
      <w:r w:rsidRPr="002556F3">
        <w:rPr>
          <w:rFonts w:ascii="Palatino Linotype" w:hAnsi="Palatino Linotype"/>
          <w:b/>
          <w:lang w:val="kk-KZ"/>
        </w:rPr>
        <w:t xml:space="preserve"> </w:t>
      </w:r>
    </w:p>
    <w:p w:rsidR="00E33114" w:rsidRDefault="00E33114" w:rsidP="00E33114">
      <w:pPr>
        <w:spacing w:line="276" w:lineRule="auto"/>
        <w:ind w:firstLine="397"/>
        <w:jc w:val="both"/>
        <w:rPr>
          <w:rFonts w:ascii="Palatino Linotype" w:hAnsi="Palatino Linotype"/>
          <w:b/>
          <w:lang w:val="kk-KZ"/>
        </w:rPr>
      </w:pPr>
      <w:r>
        <w:rPr>
          <w:rFonts w:ascii="TimesNewRoman" w:eastAsia="TimesNewRoman" w:hint="eastAsia"/>
          <w:sz w:val="32"/>
          <w:szCs w:val="32"/>
          <w:rtl/>
        </w:rPr>
        <w:t>إذا</w:t>
      </w:r>
      <w:r w:rsidRPr="00B93136">
        <w:rPr>
          <w:rFonts w:ascii="TimesNewRoman" w:eastAsia="TimesNewRoman" w:cs="TimesNewRoman"/>
          <w:sz w:val="32"/>
          <w:szCs w:val="32"/>
          <w:lang w:val="kk-KZ"/>
        </w:rPr>
        <w:t xml:space="preserve"> </w:t>
      </w:r>
      <w:r>
        <w:rPr>
          <w:rFonts w:ascii="TimesNewRoman" w:eastAsia="TimesNewRoman" w:hint="eastAsia"/>
          <w:sz w:val="32"/>
          <w:szCs w:val="32"/>
          <w:rtl/>
        </w:rPr>
        <w:t>زلزلت</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lastRenderedPageBreak/>
        <w:t>«Жер сілкіндіріп қозғалған сәтте...»</w:t>
      </w:r>
      <w:r w:rsidRPr="002556F3">
        <w:rPr>
          <w:rFonts w:ascii="Palatino Linotype" w:hAnsi="Palatino Linotype"/>
          <w:lang w:val="kk-KZ"/>
        </w:rPr>
        <w:t xml:space="preserve"> («Зилзәлә» сүресі, 99:8) сүресін екі ракағатта да оқыды.  Бұл хадистің жеткізушісі былай деп айтқан: </w:t>
      </w:r>
      <w:r w:rsidRPr="002556F3">
        <w:rPr>
          <w:rFonts w:ascii="Palatino Linotype" w:hAnsi="Palatino Linotype"/>
          <w:i/>
          <w:lang w:val="kk-KZ"/>
        </w:rPr>
        <w:t xml:space="preserve">«Мен Аллаһтың Елшісі </w:t>
      </w:r>
      <w:r w:rsidRPr="000E4E06">
        <w:rPr>
          <w:rFonts w:ascii="Calibri" w:hAnsi="Calibri"/>
        </w:rPr>
        <w:sym w:font="AGA Arabesque" w:char="F072"/>
      </w:r>
      <w:r w:rsidRPr="002556F3">
        <w:rPr>
          <w:rFonts w:ascii="Palatino Linotype" w:hAnsi="Palatino Linotype"/>
          <w:i/>
          <w:lang w:val="kk-KZ"/>
        </w:rPr>
        <w:t xml:space="preserve"> ұмытқанынан </w:t>
      </w:r>
      <w:r>
        <w:rPr>
          <w:rFonts w:ascii="Palatino Linotype" w:hAnsi="Palatino Linotype"/>
          <w:i/>
          <w:lang w:val="kk-KZ"/>
        </w:rPr>
        <w:t>осылай істеді ме</w:t>
      </w:r>
      <w:r w:rsidRPr="002556F3">
        <w:rPr>
          <w:rFonts w:ascii="Palatino Linotype" w:hAnsi="Palatino Linotype"/>
          <w:i/>
          <w:lang w:val="kk-KZ"/>
        </w:rPr>
        <w:t xml:space="preserve">, әлде </w:t>
      </w:r>
      <w:r>
        <w:rPr>
          <w:rFonts w:ascii="Palatino Linotype" w:hAnsi="Palatino Linotype"/>
          <w:i/>
          <w:lang w:val="kk-KZ"/>
        </w:rPr>
        <w:t xml:space="preserve">оны </w:t>
      </w:r>
      <w:r w:rsidRPr="002556F3">
        <w:rPr>
          <w:rFonts w:ascii="Palatino Linotype" w:hAnsi="Palatino Linotype"/>
          <w:i/>
          <w:lang w:val="kk-KZ"/>
        </w:rPr>
        <w:t xml:space="preserve">әдейі (екінші рет) </w:t>
      </w:r>
      <w:r>
        <w:rPr>
          <w:rFonts w:ascii="Palatino Linotype" w:hAnsi="Palatino Linotype"/>
          <w:i/>
          <w:lang w:val="kk-KZ"/>
        </w:rPr>
        <w:t>оқыды ма</w:t>
      </w:r>
      <w:r w:rsidRPr="002556F3">
        <w:rPr>
          <w:rFonts w:ascii="Palatino Linotype" w:hAnsi="Palatino Linotype"/>
          <w:i/>
          <w:lang w:val="kk-KZ"/>
        </w:rPr>
        <w:t>, білмеймін»</w:t>
      </w:r>
      <w:r w:rsidRPr="002556F3">
        <w:rPr>
          <w:rStyle w:val="FootnoteReference"/>
          <w:rFonts w:ascii="Palatino Linotype" w:hAnsi="Palatino Linotype"/>
        </w:rPr>
        <w:footnoteReference w:id="278"/>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b/>
          <w:lang w:val="kk-KZ"/>
        </w:rPr>
      </w:pPr>
      <w:r w:rsidRPr="002556F3">
        <w:rPr>
          <w:rFonts w:ascii="Palatino Linotype" w:hAnsi="Palatino Linotype"/>
          <w:lang w:val="kk-KZ"/>
        </w:rPr>
        <w:t>Бірде</w:t>
      </w:r>
      <w:r w:rsidRPr="005C0180">
        <w:rPr>
          <w:rFonts w:ascii="Palatino Linotype" w:hAnsi="Palatino Linotype"/>
          <w:lang w:val="kk-KZ"/>
        </w:rPr>
        <w:t xml:space="preserve"> </w:t>
      </w:r>
      <w:r w:rsidRPr="002556F3">
        <w:rPr>
          <w:rFonts w:ascii="Palatino Linotype" w:hAnsi="Palatino Linotype"/>
          <w:lang w:val="kk-KZ"/>
        </w:rPr>
        <w:t xml:space="preserve">ол </w:t>
      </w:r>
      <w:r w:rsidRPr="000E4E06">
        <w:rPr>
          <w:rFonts w:ascii="Calibri" w:hAnsi="Calibri"/>
        </w:rPr>
        <w:sym w:font="AGA Arabesque" w:char="F072"/>
      </w:r>
      <w:r w:rsidRPr="002556F3">
        <w:rPr>
          <w:rFonts w:ascii="Palatino Linotype" w:hAnsi="Palatino Linotype"/>
          <w:lang w:val="kk-KZ"/>
        </w:rPr>
        <w:t xml:space="preserve"> сапарда </w:t>
      </w:r>
      <w:r>
        <w:rPr>
          <w:rFonts w:ascii="Palatino Linotype" w:hAnsi="Palatino Linotype"/>
          <w:lang w:val="kk-KZ"/>
        </w:rPr>
        <w:t>болған кезінде</w:t>
      </w:r>
      <w:r w:rsidRPr="002556F3">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b/>
          <w:lang w:val="kk-KZ"/>
        </w:rPr>
      </w:pPr>
    </w:p>
    <w:p w:rsidR="00E33114" w:rsidRDefault="00E33114" w:rsidP="00E33114">
      <w:pPr>
        <w:spacing w:line="276" w:lineRule="auto"/>
        <w:ind w:firstLine="397"/>
        <w:jc w:val="both"/>
        <w:rPr>
          <w:rFonts w:ascii="Palatino Linotype" w:hAnsi="Palatino Linotype"/>
          <w:b/>
          <w:lang w:val="kk-KZ"/>
        </w:rPr>
      </w:pPr>
      <w:r>
        <w:rPr>
          <w:rFonts w:ascii="TimesNewRoman" w:eastAsia="TimesNewRoman" w:hint="eastAsia"/>
          <w:sz w:val="32"/>
          <w:szCs w:val="32"/>
          <w:rtl/>
        </w:rPr>
        <w:t>قل</w:t>
      </w:r>
      <w:r>
        <w:rPr>
          <w:rFonts w:ascii="TimesNewRoman" w:eastAsia="TimesNewRoman" w:cs="TimesNewRoman"/>
          <w:sz w:val="32"/>
          <w:szCs w:val="32"/>
        </w:rPr>
        <w:t xml:space="preserve"> </w:t>
      </w:r>
      <w:r>
        <w:rPr>
          <w:rFonts w:ascii="TimesNewRoman" w:eastAsia="TimesNewRoman" w:hint="eastAsia"/>
          <w:sz w:val="32"/>
          <w:szCs w:val="32"/>
          <w:rtl/>
        </w:rPr>
        <w:t>أعوذ</w:t>
      </w:r>
      <w:r>
        <w:rPr>
          <w:rFonts w:ascii="TimesNewRoman" w:eastAsia="TimesNewRoman" w:cs="TimesNewRoman"/>
          <w:sz w:val="32"/>
          <w:szCs w:val="32"/>
        </w:rPr>
        <w:t xml:space="preserve"> </w:t>
      </w:r>
      <w:r>
        <w:rPr>
          <w:rFonts w:ascii="TimesNewRoman" w:eastAsia="TimesNewRoman" w:hint="eastAsia"/>
          <w:sz w:val="32"/>
          <w:szCs w:val="32"/>
          <w:rtl/>
        </w:rPr>
        <w:t>برب</w:t>
      </w:r>
      <w:r>
        <w:rPr>
          <w:rFonts w:ascii="TimesNewRoman" w:eastAsia="TimesNewRoman" w:cs="TimesNewRoman"/>
          <w:sz w:val="32"/>
          <w:szCs w:val="32"/>
        </w:rPr>
        <w:t xml:space="preserve"> </w:t>
      </w:r>
      <w:r>
        <w:rPr>
          <w:rFonts w:ascii="TimesNewRoman" w:eastAsia="TimesNewRoman" w:hint="eastAsia"/>
          <w:sz w:val="32"/>
          <w:szCs w:val="32"/>
          <w:rtl/>
        </w:rPr>
        <w:t>الفلق</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«Айт: «Таңның Раббысынан пана іздеймін...»</w:t>
      </w:r>
      <w:r w:rsidRPr="002556F3">
        <w:rPr>
          <w:rFonts w:ascii="Palatino Linotype" w:hAnsi="Palatino Linotype"/>
          <w:lang w:val="kk-KZ"/>
        </w:rPr>
        <w:t xml:space="preserve"> («әл-Ф</w:t>
      </w:r>
      <w:r>
        <w:rPr>
          <w:rFonts w:ascii="Palatino Linotype" w:hAnsi="Palatino Linotype"/>
          <w:lang w:val="kk-KZ"/>
        </w:rPr>
        <w:t>ә</w:t>
      </w:r>
      <w:r w:rsidRPr="002556F3">
        <w:rPr>
          <w:rFonts w:ascii="Palatino Linotype" w:hAnsi="Palatino Linotype"/>
          <w:lang w:val="kk-KZ"/>
        </w:rPr>
        <w:t>л</w:t>
      </w:r>
      <w:r>
        <w:rPr>
          <w:rFonts w:ascii="Palatino Linotype" w:hAnsi="Palatino Linotype"/>
          <w:lang w:val="kk-KZ"/>
        </w:rPr>
        <w:t>ә</w:t>
      </w:r>
      <w:r w:rsidRPr="002556F3">
        <w:rPr>
          <w:rFonts w:ascii="Palatino Linotype" w:hAnsi="Palatino Linotype"/>
          <w:lang w:val="kk-KZ"/>
        </w:rPr>
        <w:t xml:space="preserve">қ», 113:5) сүресін және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قل</w:t>
      </w:r>
      <w:r>
        <w:rPr>
          <w:rFonts w:ascii="TimesNewRoman" w:eastAsia="TimesNewRoman" w:cs="TimesNewRoman"/>
          <w:sz w:val="32"/>
          <w:szCs w:val="32"/>
        </w:rPr>
        <w:t xml:space="preserve"> </w:t>
      </w:r>
      <w:r>
        <w:rPr>
          <w:rFonts w:ascii="TimesNewRoman" w:eastAsia="TimesNewRoman" w:hint="eastAsia"/>
          <w:sz w:val="32"/>
          <w:szCs w:val="32"/>
          <w:rtl/>
        </w:rPr>
        <w:t>أعوذ</w:t>
      </w:r>
      <w:r>
        <w:rPr>
          <w:rFonts w:ascii="TimesNewRoman" w:eastAsia="TimesNewRoman" w:cs="TimesNewRoman"/>
          <w:sz w:val="32"/>
          <w:szCs w:val="32"/>
        </w:rPr>
        <w:t xml:space="preserve"> </w:t>
      </w:r>
      <w:r>
        <w:rPr>
          <w:rFonts w:ascii="TimesNewRoman" w:eastAsia="TimesNewRoman" w:hint="eastAsia"/>
          <w:sz w:val="32"/>
          <w:szCs w:val="32"/>
          <w:rtl/>
        </w:rPr>
        <w:t>برب</w:t>
      </w:r>
      <w:r>
        <w:rPr>
          <w:rFonts w:ascii="TimesNewRoman" w:eastAsia="TimesNewRoman" w:cs="TimesNewRoman"/>
          <w:sz w:val="32"/>
          <w:szCs w:val="32"/>
        </w:rPr>
        <w:t xml:space="preserve"> </w:t>
      </w:r>
      <w:r>
        <w:rPr>
          <w:rFonts w:ascii="TimesNewRoman" w:eastAsia="TimesNewRoman" w:hint="eastAsia"/>
          <w:sz w:val="32"/>
          <w:szCs w:val="32"/>
          <w:rtl/>
        </w:rPr>
        <w:t>الناس</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«Айт: «Адамдардың Раббысынан пана іздеймін...»</w:t>
      </w:r>
      <w:r w:rsidRPr="002556F3">
        <w:rPr>
          <w:rFonts w:ascii="Palatino Linotype" w:hAnsi="Palatino Linotype"/>
          <w:lang w:val="kk-KZ"/>
        </w:rPr>
        <w:t xml:space="preserve"> («Н</w:t>
      </w:r>
      <w:r>
        <w:rPr>
          <w:rFonts w:ascii="Palatino Linotype" w:hAnsi="Palatino Linotype"/>
          <w:lang w:val="kk-KZ"/>
        </w:rPr>
        <w:t>ә</w:t>
      </w:r>
      <w:r w:rsidRPr="002556F3">
        <w:rPr>
          <w:rFonts w:ascii="Palatino Linotype" w:hAnsi="Palatino Linotype"/>
          <w:lang w:val="kk-KZ"/>
        </w:rPr>
        <w:t>с», 114:6)</w:t>
      </w:r>
      <w:r w:rsidRPr="002556F3">
        <w:rPr>
          <w:rStyle w:val="FootnoteReference"/>
          <w:rFonts w:ascii="Palatino Linotype" w:hAnsi="Palatino Linotype"/>
        </w:rPr>
        <w:footnoteReference w:id="279"/>
      </w:r>
      <w:r w:rsidRPr="002556F3">
        <w:rPr>
          <w:rFonts w:ascii="Palatino Linotype" w:hAnsi="Palatino Linotype"/>
          <w:lang w:val="kk-KZ"/>
        </w:rPr>
        <w:t xml:space="preserve"> сүресін оқыды. Ол сондай-ақ ‘Уқба ибн ‘Амирге (оған Аллаһ разы болсын) былай деген: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lastRenderedPageBreak/>
        <w:t>«</w:t>
      </w:r>
      <w:r w:rsidRPr="000E4E06">
        <w:rPr>
          <w:rFonts w:ascii="Lotus Linotype" w:hAnsi="Lotus Linotype" w:cs="Lotus Linotype" w:hint="cs"/>
          <w:b/>
          <w:bCs/>
          <w:rtl/>
        </w:rPr>
        <w:t>اقْرَأ فِي صَلاَتِكَ المُعَوَذَتَيْنِ،[</w:t>
      </w:r>
      <w:r w:rsidRPr="000E4E06">
        <w:rPr>
          <w:rFonts w:ascii="Lotus Linotype" w:hAnsi="Lotus Linotype" w:cs="Lotus Linotype"/>
          <w:b/>
          <w:bCs/>
          <w:rtl/>
        </w:rPr>
        <w:t>فَمَا تَعَوَّذَ مُتَعَوِّذٌ بِمِثْلِهِمَا</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«Намазыңды орындағанда «</w:t>
      </w:r>
      <w:r w:rsidRPr="002556F3">
        <w:rPr>
          <w:rFonts w:ascii="Palatino Linotype" w:hAnsi="Palatino Linotype"/>
          <w:b/>
          <w:i/>
          <w:iCs/>
          <w:lang w:val="kk-KZ"/>
        </w:rPr>
        <w:t>ә</w:t>
      </w:r>
      <w:r w:rsidRPr="002556F3">
        <w:rPr>
          <w:rFonts w:ascii="Palatino Linotype" w:hAnsi="Palatino Linotype" w:cs="Book Antiqua"/>
          <w:b/>
          <w:i/>
          <w:iCs/>
          <w:lang w:val="kk-KZ"/>
        </w:rPr>
        <w:t>л</w:t>
      </w:r>
      <w:r w:rsidRPr="002556F3">
        <w:rPr>
          <w:rFonts w:ascii="Palatino Linotype" w:hAnsi="Palatino Linotype"/>
          <w:b/>
          <w:i/>
          <w:iCs/>
          <w:lang w:val="kk-KZ"/>
        </w:rPr>
        <w:t>-Му‘ауиззатайнды</w:t>
      </w:r>
      <w:r w:rsidRPr="002556F3">
        <w:rPr>
          <w:rFonts w:ascii="Palatino Linotype" w:hAnsi="Palatino Linotype"/>
          <w:b/>
          <w:i/>
          <w:lang w:val="kk-KZ"/>
        </w:rPr>
        <w:t>»</w:t>
      </w:r>
      <w:r w:rsidRPr="002556F3">
        <w:rPr>
          <w:rStyle w:val="FootnoteReference"/>
          <w:rFonts w:ascii="Palatino Linotype" w:hAnsi="Palatino Linotype"/>
          <w:b/>
          <w:i/>
        </w:rPr>
        <w:footnoteReference w:id="280"/>
      </w:r>
      <w:r w:rsidRPr="002556F3">
        <w:rPr>
          <w:rFonts w:ascii="Palatino Linotype" w:hAnsi="Palatino Linotype"/>
          <w:b/>
          <w:i/>
          <w:lang w:val="kk-KZ"/>
        </w:rPr>
        <w:t xml:space="preserve"> оқы, өйткені пана іздеушілерден ешкім </w:t>
      </w:r>
      <w:r>
        <w:rPr>
          <w:rFonts w:ascii="Palatino Linotype" w:hAnsi="Palatino Linotype"/>
          <w:b/>
          <w:i/>
          <w:lang w:val="kk-KZ"/>
        </w:rPr>
        <w:t>олардан өзге нәрсемен</w:t>
      </w:r>
      <w:r w:rsidRPr="002556F3">
        <w:rPr>
          <w:rFonts w:ascii="Palatino Linotype" w:hAnsi="Palatino Linotype"/>
          <w:b/>
          <w:i/>
          <w:lang w:val="kk-KZ"/>
        </w:rPr>
        <w:t xml:space="preserve"> пана </w:t>
      </w:r>
      <w:r>
        <w:rPr>
          <w:rFonts w:ascii="Palatino Linotype" w:hAnsi="Palatino Linotype"/>
          <w:b/>
          <w:i/>
          <w:lang w:val="kk-KZ"/>
        </w:rPr>
        <w:t>іздемейді</w:t>
      </w:r>
      <w:r w:rsidRPr="002556F3">
        <w:rPr>
          <w:rFonts w:ascii="Palatino Linotype" w:hAnsi="Palatino Linotype"/>
          <w:b/>
          <w:i/>
          <w:lang w:val="kk-KZ"/>
        </w:rPr>
        <w:t>»</w:t>
      </w:r>
      <w:r w:rsidRPr="002556F3">
        <w:rPr>
          <w:rStyle w:val="FootnoteReference"/>
          <w:rFonts w:ascii="Palatino Linotype" w:hAnsi="Palatino Linotype"/>
        </w:rPr>
        <w:footnoteReference w:id="281"/>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Кейде 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бұдан да көбірек</w:t>
      </w:r>
      <w:r>
        <w:rPr>
          <w:rFonts w:ascii="Palatino Linotype" w:hAnsi="Palatino Linotype"/>
          <w:lang w:val="kk-KZ"/>
        </w:rPr>
        <w:t xml:space="preserve"> оқитын</w:t>
      </w:r>
      <w:r w:rsidRPr="002556F3">
        <w:rPr>
          <w:rFonts w:ascii="Palatino Linotype" w:hAnsi="Palatino Linotype"/>
          <w:lang w:val="kk-KZ"/>
        </w:rPr>
        <w:t>: «</w:t>
      </w:r>
      <w:r>
        <w:rPr>
          <w:rFonts w:ascii="Palatino Linotype" w:hAnsi="Palatino Linotype"/>
          <w:lang w:val="kk-KZ"/>
        </w:rPr>
        <w:t xml:space="preserve">ол </w:t>
      </w:r>
      <w:r w:rsidRPr="002556F3">
        <w:rPr>
          <w:rFonts w:ascii="Palatino Linotype" w:hAnsi="Palatino Linotype"/>
          <w:lang w:val="kk-KZ"/>
        </w:rPr>
        <w:t>алпыс және одан да көп аят оқитын»</w:t>
      </w:r>
      <w:r w:rsidRPr="002556F3">
        <w:rPr>
          <w:rStyle w:val="FootnoteReference"/>
          <w:rFonts w:ascii="Palatino Linotype" w:hAnsi="Palatino Linotype"/>
        </w:rPr>
        <w:footnoteReference w:id="282"/>
      </w:r>
      <w:r w:rsidRPr="002556F3">
        <w:rPr>
          <w:rFonts w:ascii="Palatino Linotype" w:hAnsi="Palatino Linotype"/>
          <w:lang w:val="kk-KZ"/>
        </w:rPr>
        <w:t xml:space="preserve"> (бұл хадистің жеткізушілерінің бірі былай деп айтқан: </w:t>
      </w:r>
      <w:r w:rsidRPr="002556F3">
        <w:rPr>
          <w:rFonts w:ascii="Palatino Linotype" w:hAnsi="Palatino Linotype"/>
          <w:i/>
          <w:lang w:val="kk-KZ"/>
        </w:rPr>
        <w:t>«Бұл бір ракағаттың ішінде болды ма, әлде екеуінде ме</w:t>
      </w:r>
      <w:r>
        <w:rPr>
          <w:rFonts w:ascii="Palatino Linotype" w:hAnsi="Palatino Linotype"/>
          <w:i/>
          <w:lang w:val="kk-KZ"/>
        </w:rPr>
        <w:t xml:space="preserve"> -</w:t>
      </w:r>
      <w:r w:rsidRPr="002556F3">
        <w:rPr>
          <w:rFonts w:ascii="Palatino Linotype" w:hAnsi="Palatino Linotype"/>
          <w:i/>
          <w:lang w:val="kk-KZ"/>
        </w:rPr>
        <w:t xml:space="preserve"> мен білмеймін»).</w:t>
      </w:r>
    </w:p>
    <w:p w:rsidR="00E33114" w:rsidRPr="002556F3" w:rsidRDefault="00E33114" w:rsidP="00E33114">
      <w:pPr>
        <w:spacing w:line="276" w:lineRule="auto"/>
        <w:ind w:firstLine="397"/>
        <w:jc w:val="both"/>
        <w:rPr>
          <w:rFonts w:ascii="Palatino Linotype" w:hAnsi="Palatino Linotype"/>
          <w:lang w:val="kk-KZ"/>
        </w:rPr>
      </w:pPr>
      <w:r>
        <w:rPr>
          <w:rFonts w:ascii="Palatino Linotype" w:hAnsi="Palatino Linotype"/>
          <w:lang w:val="kk-KZ"/>
        </w:rPr>
        <w:lastRenderedPageBreak/>
        <w:t>«Ол</w:t>
      </w:r>
      <w:r w:rsidRPr="002556F3">
        <w:rPr>
          <w:rFonts w:ascii="Palatino Linotype" w:hAnsi="Palatino Linotype"/>
          <w:lang w:val="kk-KZ"/>
        </w:rPr>
        <w:t xml:space="preserve"> «Рум» (30:60)</w:t>
      </w:r>
      <w:r w:rsidRPr="002556F3">
        <w:rPr>
          <w:rStyle w:val="FootnoteReference"/>
          <w:rFonts w:ascii="Palatino Linotype" w:hAnsi="Palatino Linotype"/>
        </w:rPr>
        <w:footnoteReference w:id="283"/>
      </w:r>
      <w:r w:rsidRPr="002556F3">
        <w:rPr>
          <w:rFonts w:ascii="Palatino Linotype" w:hAnsi="Palatino Linotype"/>
          <w:lang w:val="kk-KZ"/>
        </w:rPr>
        <w:t xml:space="preserve"> сүресін, ал кейде - «Йа син» (36:83)</w:t>
      </w:r>
      <w:r w:rsidRPr="002556F3">
        <w:rPr>
          <w:rStyle w:val="FootnoteReference"/>
          <w:rFonts w:ascii="Palatino Linotype" w:hAnsi="Palatino Linotype"/>
        </w:rPr>
        <w:footnoteReference w:id="284"/>
      </w:r>
      <w:r w:rsidRPr="002556F3">
        <w:rPr>
          <w:rFonts w:ascii="Palatino Linotype" w:hAnsi="Palatino Linotype"/>
          <w:lang w:val="kk-KZ"/>
        </w:rPr>
        <w:t xml:space="preserve"> сүресін оқитын</w:t>
      </w:r>
      <w:r>
        <w:rPr>
          <w:rFonts w:ascii="Palatino Linotype" w:hAnsi="Palatino Linotype"/>
          <w:lang w:val="kk-KZ"/>
        </w:rPr>
        <w:t>»</w:t>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Бірде «ол Меккеде таң намазын орындап тұрып, «әл-Муминун» (23:118) сүресін оқи бастады, ал Муса мен Һарун немесе Иса</w:t>
      </w:r>
      <w:r w:rsidRPr="002556F3">
        <w:rPr>
          <w:rStyle w:val="FootnoteReference"/>
          <w:rFonts w:ascii="Palatino Linotype" w:hAnsi="Palatino Linotype"/>
        </w:rPr>
        <w:footnoteReference w:id="285"/>
      </w:r>
      <w:r w:rsidRPr="002556F3">
        <w:rPr>
          <w:rFonts w:ascii="Palatino Linotype" w:hAnsi="Palatino Linotype"/>
          <w:lang w:val="kk-KZ"/>
        </w:rPr>
        <w:t xml:space="preserve"> туралы айтылған жерге дейін жеткен кезде, - мұны айтқан хадистің жеткізушілерінің біреуі анық сенімді болмады, - ол жөтеле бастап, рукуғ жасады»</w:t>
      </w:r>
      <w:r w:rsidRPr="002556F3">
        <w:rPr>
          <w:rStyle w:val="FootnoteReference"/>
          <w:rFonts w:ascii="Palatino Linotype" w:hAnsi="Palatino Linotype"/>
        </w:rPr>
        <w:footnoteReference w:id="286"/>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w:t>
      </w:r>
      <w:r w:rsidRPr="000E4E06">
        <w:rPr>
          <w:rFonts w:ascii="Calibri" w:hAnsi="Calibri"/>
        </w:rPr>
        <w:sym w:font="AGA Arabesque" w:char="F072"/>
      </w:r>
      <w:r w:rsidRPr="002556F3">
        <w:rPr>
          <w:rFonts w:ascii="Palatino Linotype" w:hAnsi="Palatino Linotype"/>
          <w:lang w:val="kk-KZ"/>
        </w:rPr>
        <w:t xml:space="preserve"> олардың (сахабалардың) намазына имам болып», кейде «"Саффат" (37:182) сүресін оқитын»</w:t>
      </w:r>
      <w:r w:rsidRPr="002556F3">
        <w:rPr>
          <w:rStyle w:val="FootnoteReference"/>
          <w:rFonts w:ascii="Palatino Linotype" w:hAnsi="Palatino Linotype"/>
        </w:rPr>
        <w:footnoteReference w:id="287"/>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«Жұма күні таң намазы кезінде ол әдетте бірінші ракағатта «әс-С</w:t>
      </w:r>
      <w:r>
        <w:rPr>
          <w:rFonts w:ascii="Palatino Linotype" w:hAnsi="Palatino Linotype"/>
          <w:lang w:val="kk-KZ"/>
        </w:rPr>
        <w:t>ә</w:t>
      </w:r>
      <w:r w:rsidRPr="002556F3">
        <w:rPr>
          <w:rFonts w:ascii="Palatino Linotype" w:hAnsi="Palatino Linotype"/>
          <w:lang w:val="kk-KZ"/>
        </w:rPr>
        <w:t>жда» (32:30) және екіншісінде «әл-Инсан» (76:31) сүрелерін оқитын»</w:t>
      </w:r>
      <w:r w:rsidRPr="002556F3">
        <w:rPr>
          <w:rStyle w:val="FootnoteReference"/>
          <w:rFonts w:ascii="Palatino Linotype" w:hAnsi="Palatino Linotype"/>
        </w:rPr>
        <w:footnoteReference w:id="288"/>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Ол «бірінші ракағатты созыңқырап, ал екінші ракағатты қысқартып оқитын»</w:t>
      </w:r>
      <w:r w:rsidRPr="002556F3">
        <w:rPr>
          <w:rStyle w:val="FootnoteReference"/>
          <w:rFonts w:ascii="Palatino Linotype" w:hAnsi="Palatino Linotype"/>
        </w:rPr>
        <w:footnoteReference w:id="289"/>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both"/>
        <w:rPr>
          <w:rFonts w:ascii="Palatino Linotype" w:hAnsi="Palatino Linotype"/>
          <w:i w:val="0"/>
          <w:sz w:val="24"/>
          <w:szCs w:val="24"/>
          <w:lang w:val="kk-KZ"/>
        </w:rPr>
      </w:pPr>
      <w:bookmarkStart w:id="47" w:name="_Toc344298039"/>
      <w:r w:rsidRPr="002556F3">
        <w:rPr>
          <w:rFonts w:ascii="Palatino Linotype" w:hAnsi="Palatino Linotype"/>
          <w:i w:val="0"/>
          <w:sz w:val="24"/>
          <w:szCs w:val="24"/>
          <w:lang w:val="kk-KZ"/>
        </w:rPr>
        <w:t>Таңғы парыз намаздан бұрын қосымша (сүннет) намазда  Құран оқығаны</w:t>
      </w:r>
      <w:bookmarkEnd w:id="47"/>
    </w:p>
    <w:p w:rsidR="00E33114" w:rsidRPr="00A61AA0" w:rsidRDefault="00E33114" w:rsidP="00E33114">
      <w:pPr>
        <w:pStyle w:val="Heading2"/>
        <w:bidi/>
        <w:spacing w:before="0" w:after="0" w:line="276" w:lineRule="auto"/>
        <w:ind w:firstLine="397"/>
        <w:jc w:val="center"/>
        <w:rPr>
          <w:rFonts w:ascii="Palatino Linotype" w:hAnsi="Palatino Linotype"/>
          <w:b w:val="0"/>
          <w:i w:val="0"/>
          <w:iCs w:val="0"/>
          <w:sz w:val="24"/>
          <w:szCs w:val="24"/>
          <w:lang w:val="kk-KZ"/>
        </w:rPr>
      </w:pPr>
      <w:bookmarkStart w:id="48" w:name="_Toc344298040"/>
      <w:r w:rsidRPr="00A61AA0">
        <w:rPr>
          <w:rFonts w:ascii="Lotus Linotype" w:hAnsi="Lotus Linotype" w:cs="Lotus Linotype" w:hint="cs"/>
          <w:b w:val="0"/>
          <w:i w:val="0"/>
          <w:iCs w:val="0"/>
          <w:rtl/>
        </w:rPr>
        <w:t>«القِرَاءَةُ فِي سِنَّةِ الفَجْرِ</w:t>
      </w:r>
      <w:r w:rsidRPr="00A61AA0">
        <w:rPr>
          <w:rFonts w:ascii="Lotus Linotype" w:hAnsi="Lotus Linotype" w:cs="Lotus Linotype"/>
          <w:b w:val="0"/>
          <w:i w:val="0"/>
          <w:iCs w:val="0"/>
          <w:rtl/>
        </w:rPr>
        <w:t>»</w:t>
      </w:r>
      <w:bookmarkEnd w:id="48"/>
    </w:p>
    <w:p w:rsidR="00E33114" w:rsidRDefault="00E33114" w:rsidP="00E33114">
      <w:pPr>
        <w:spacing w:line="276" w:lineRule="auto"/>
        <w:ind w:firstLine="397"/>
        <w:jc w:val="both"/>
        <w:rPr>
          <w:rFonts w:ascii="Palatino Linotype" w:hAnsi="Palatino Linotype"/>
          <w:lang w:val="kk-KZ"/>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Оның таңғы парыз намаздан бұрын екі қосымша ракағат</w:t>
      </w:r>
      <w:r>
        <w:rPr>
          <w:rFonts w:ascii="Palatino Linotype" w:hAnsi="Palatino Linotype"/>
          <w:lang w:val="kk-KZ"/>
        </w:rPr>
        <w:t>ты</w:t>
      </w:r>
      <w:r w:rsidRPr="002556F3">
        <w:rPr>
          <w:rFonts w:ascii="Palatino Linotype" w:hAnsi="Palatino Linotype"/>
          <w:lang w:val="kk-KZ"/>
        </w:rPr>
        <w:t xml:space="preserve"> оқуының қысқа</w:t>
      </w:r>
      <w:r>
        <w:rPr>
          <w:rFonts w:ascii="Palatino Linotype" w:hAnsi="Palatino Linotype"/>
          <w:lang w:val="kk-KZ"/>
        </w:rPr>
        <w:t xml:space="preserve"> болатыны </w:t>
      </w:r>
      <w:r w:rsidRPr="002556F3">
        <w:rPr>
          <w:rFonts w:ascii="Palatino Linotype" w:hAnsi="Palatino Linotype"/>
          <w:lang w:val="kk-KZ"/>
        </w:rPr>
        <w:t>соншалықты</w:t>
      </w:r>
      <w:r w:rsidRPr="002556F3">
        <w:rPr>
          <w:rStyle w:val="FootnoteReference"/>
          <w:rFonts w:ascii="Palatino Linotype" w:hAnsi="Palatino Linotype"/>
        </w:rPr>
        <w:footnoteReference w:id="290"/>
      </w:r>
      <w:r>
        <w:rPr>
          <w:rFonts w:ascii="Palatino Linotype" w:hAnsi="Palatino Linotype"/>
          <w:lang w:val="kk-KZ"/>
        </w:rPr>
        <w:t xml:space="preserve">, </w:t>
      </w:r>
      <w:r w:rsidRPr="002556F3">
        <w:rPr>
          <w:rFonts w:ascii="Palatino Linotype" w:hAnsi="Palatino Linotype"/>
          <w:lang w:val="kk-KZ"/>
        </w:rPr>
        <w:t xml:space="preserve">‘Аиша (оған Аллаһ разы </w:t>
      </w:r>
      <w:r w:rsidRPr="002556F3">
        <w:rPr>
          <w:rFonts w:ascii="Palatino Linotype" w:hAnsi="Palatino Linotype"/>
          <w:lang w:val="kk-KZ"/>
        </w:rPr>
        <w:lastRenderedPageBreak/>
        <w:t xml:space="preserve">болсын) үнемі өзіне: </w:t>
      </w:r>
      <w:r w:rsidRPr="002556F3">
        <w:rPr>
          <w:rFonts w:ascii="Palatino Linotype" w:hAnsi="Palatino Linotype"/>
          <w:i/>
          <w:iCs/>
          <w:lang w:val="kk-KZ"/>
        </w:rPr>
        <w:t>«Ол «әл-Фатиха» сүресін оқыды ма?»,</w:t>
      </w:r>
      <w:r w:rsidRPr="002556F3">
        <w:rPr>
          <w:rFonts w:ascii="Palatino Linotype" w:hAnsi="Palatino Linotype"/>
          <w:lang w:val="kk-KZ"/>
        </w:rPr>
        <w:t xml:space="preserve"> - деп сұрақ қоятын</w:t>
      </w:r>
      <w:r w:rsidRPr="002556F3">
        <w:rPr>
          <w:rFonts w:ascii="Palatino Linotype" w:hAnsi="Palatino Linotype"/>
          <w:i/>
          <w:lang w:val="kk-KZ"/>
        </w:rPr>
        <w:t>»</w:t>
      </w:r>
      <w:r w:rsidRPr="002556F3">
        <w:rPr>
          <w:rStyle w:val="FootnoteReference"/>
          <w:rFonts w:ascii="Palatino Linotype" w:hAnsi="Palatino Linotype"/>
        </w:rPr>
        <w:footnoteReference w:id="291"/>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Кейде ол бірінші ракағатта «ә</w:t>
      </w:r>
      <w:r w:rsidRPr="002556F3">
        <w:rPr>
          <w:rFonts w:ascii="Palatino Linotype" w:hAnsi="Palatino Linotype" w:cs="Book Antiqua"/>
          <w:lang w:val="kk-KZ"/>
        </w:rPr>
        <w:t>л</w:t>
      </w:r>
      <w:r w:rsidRPr="002556F3">
        <w:rPr>
          <w:rFonts w:ascii="Palatino Linotype" w:hAnsi="Palatino Linotype"/>
          <w:lang w:val="kk-KZ"/>
        </w:rPr>
        <w:t xml:space="preserve">-Фатихадан» соң </w:t>
      </w:r>
    </w:p>
    <w:p w:rsidR="00E33114" w:rsidRPr="00A61AA0" w:rsidRDefault="00E33114" w:rsidP="00E33114">
      <w:pPr>
        <w:rPr>
          <w:rFonts w:ascii="Palatino Linotype" w:hAnsi="Palatino Linotype"/>
          <w:lang w:val="kk-KZ"/>
        </w:rPr>
      </w:pPr>
      <w:r>
        <w:rPr>
          <w:rFonts w:cs="DecoType Naskh Special"/>
          <w:szCs w:val="32"/>
          <w:rtl/>
        </w:rPr>
        <w:t>قُولُواْ</w:t>
      </w:r>
      <w:r>
        <w:rPr>
          <w:rFonts w:cs="DecoType Naskh Special"/>
          <w:szCs w:val="32"/>
        </w:rPr>
        <w:t xml:space="preserve"> </w:t>
      </w:r>
      <w:r>
        <w:rPr>
          <w:rFonts w:cs="DecoType Naskh Special"/>
          <w:szCs w:val="32"/>
          <w:rtl/>
        </w:rPr>
        <w:t>آمَنَّا</w:t>
      </w:r>
      <w:r>
        <w:rPr>
          <w:rFonts w:cs="DecoType Naskh Special"/>
          <w:szCs w:val="32"/>
        </w:rPr>
        <w:t xml:space="preserve"> </w:t>
      </w:r>
      <w:r>
        <w:rPr>
          <w:rFonts w:cs="DecoType Naskh Special"/>
          <w:szCs w:val="32"/>
          <w:rtl/>
        </w:rPr>
        <w:t>بِاللّهِ</w:t>
      </w:r>
      <w:r>
        <w:rPr>
          <w:rFonts w:cs="DecoType Naskh Special"/>
          <w:szCs w:val="32"/>
        </w:rPr>
        <w:t xml:space="preserve"> </w:t>
      </w:r>
      <w:r>
        <w:rPr>
          <w:rFonts w:cs="DecoType Naskh Special"/>
          <w:szCs w:val="32"/>
          <w:rtl/>
        </w:rPr>
        <w:t>وَمَآ</w:t>
      </w:r>
      <w:r>
        <w:rPr>
          <w:rFonts w:cs="DecoType Naskh Special"/>
          <w:szCs w:val="32"/>
          <w:lang w:val="kk-KZ"/>
        </w:rPr>
        <w:t xml:space="preserve"> </w:t>
      </w:r>
      <w:r>
        <w:rPr>
          <w:rFonts w:cs="DecoType Naskh Special"/>
          <w:szCs w:val="32"/>
          <w:rtl/>
        </w:rPr>
        <w:t>أُنزِلَ</w:t>
      </w:r>
      <w:r>
        <w:rPr>
          <w:rFonts w:cs="DecoType Naskh Special"/>
          <w:szCs w:val="32"/>
        </w:rPr>
        <w:t xml:space="preserve"> </w:t>
      </w:r>
      <w:r>
        <w:rPr>
          <w:rFonts w:cs="DecoType Naskh Special"/>
          <w:szCs w:val="32"/>
          <w:rtl/>
        </w:rPr>
        <w:t>إِلَيْنَا</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w:t>
      </w:r>
      <w:r w:rsidRPr="002556F3">
        <w:rPr>
          <w:rFonts w:ascii="Palatino Linotype" w:hAnsi="Palatino Linotype" w:cs="Book Antiqua"/>
          <w:b/>
          <w:color w:val="000000"/>
          <w:lang w:val="kk-KZ"/>
        </w:rPr>
        <w:t>Ж</w:t>
      </w:r>
      <w:r w:rsidRPr="002556F3">
        <w:rPr>
          <w:rFonts w:ascii="Palatino Linotype" w:hAnsi="Palatino Linotype"/>
          <w:b/>
          <w:color w:val="000000"/>
          <w:lang w:val="kk-KZ"/>
        </w:rPr>
        <w:t>ә</w:t>
      </w:r>
      <w:r w:rsidRPr="002556F3">
        <w:rPr>
          <w:rFonts w:ascii="Palatino Linotype" w:hAnsi="Palatino Linotype" w:cs="Book Antiqua"/>
          <w:b/>
          <w:color w:val="000000"/>
          <w:lang w:val="kk-KZ"/>
        </w:rPr>
        <w:t>не олар</w:t>
      </w:r>
      <w:r w:rsidRPr="002556F3">
        <w:rPr>
          <w:rFonts w:ascii="Palatino Linotype" w:hAnsi="Palatino Linotype"/>
          <w:b/>
          <w:color w:val="000000"/>
          <w:lang w:val="kk-KZ"/>
        </w:rPr>
        <w:t>ғ</w:t>
      </w:r>
      <w:r w:rsidRPr="002556F3">
        <w:rPr>
          <w:rFonts w:ascii="Palatino Linotype" w:hAnsi="Palatino Linotype" w:cs="Book Antiqua"/>
          <w:b/>
          <w:color w:val="000000"/>
          <w:lang w:val="kk-KZ"/>
        </w:rPr>
        <w:t>а</w:t>
      </w:r>
      <w:r>
        <w:rPr>
          <w:rFonts w:ascii="Palatino Linotype" w:hAnsi="Palatino Linotype" w:cs="Book Antiqua"/>
          <w:b/>
          <w:color w:val="000000"/>
          <w:lang w:val="kk-KZ"/>
        </w:rPr>
        <w:t xml:space="preserve"> айтыңдар</w:t>
      </w:r>
      <w:r w:rsidRPr="002556F3">
        <w:rPr>
          <w:rFonts w:ascii="Palatino Linotype" w:hAnsi="Palatino Linotype" w:cs="Book Antiqua"/>
          <w:b/>
          <w:color w:val="000000"/>
          <w:lang w:val="kk-KZ"/>
        </w:rPr>
        <w:t>: «Біз Алла</w:t>
      </w:r>
      <w:r w:rsidRPr="002556F3">
        <w:rPr>
          <w:rFonts w:ascii="Palatino Linotype" w:hAnsi="Palatino Linotype"/>
          <w:b/>
          <w:color w:val="000000"/>
          <w:lang w:val="kk-KZ"/>
        </w:rPr>
        <w:t>һқа</w:t>
      </w:r>
      <w:r w:rsidRPr="002556F3">
        <w:rPr>
          <w:rFonts w:ascii="Palatino Linotype" w:hAnsi="Palatino Linotype" w:cs="Book Antiqua"/>
          <w:b/>
          <w:color w:val="000000"/>
          <w:lang w:val="kk-KZ"/>
        </w:rPr>
        <w:t xml:space="preserve">, </w:t>
      </w:r>
      <w:r>
        <w:rPr>
          <w:rFonts w:ascii="Palatino Linotype" w:hAnsi="Palatino Linotype" w:cs="Book Antiqua"/>
          <w:b/>
          <w:color w:val="000000"/>
          <w:lang w:val="kk-KZ"/>
        </w:rPr>
        <w:t xml:space="preserve">және </w:t>
      </w:r>
      <w:r w:rsidRPr="002556F3">
        <w:rPr>
          <w:rFonts w:ascii="Palatino Linotype" w:hAnsi="Palatino Linotype" w:cs="Book Antiqua"/>
          <w:b/>
          <w:color w:val="000000"/>
          <w:lang w:val="kk-KZ"/>
        </w:rPr>
        <w:t>бізге т</w:t>
      </w:r>
      <w:r w:rsidRPr="002556F3">
        <w:rPr>
          <w:rFonts w:ascii="Palatino Linotype" w:hAnsi="Palatino Linotype"/>
          <w:b/>
          <w:color w:val="000000"/>
          <w:lang w:val="kk-KZ"/>
        </w:rPr>
        <w:t>ү</w:t>
      </w:r>
      <w:r w:rsidRPr="002556F3">
        <w:rPr>
          <w:rFonts w:ascii="Palatino Linotype" w:hAnsi="Palatino Linotype" w:cs="Book Antiqua"/>
          <w:b/>
          <w:color w:val="000000"/>
          <w:lang w:val="kk-KZ"/>
        </w:rPr>
        <w:t>сірілген</w:t>
      </w:r>
      <w:r>
        <w:rPr>
          <w:rFonts w:ascii="Palatino Linotype" w:hAnsi="Palatino Linotype" w:cs="Book Antiqua"/>
          <w:b/>
          <w:color w:val="000000"/>
          <w:lang w:val="kk-KZ"/>
        </w:rPr>
        <w:t>ге</w:t>
      </w:r>
      <w:r w:rsidRPr="002556F3">
        <w:rPr>
          <w:rFonts w:ascii="Palatino Linotype" w:hAnsi="Palatino Linotype" w:cs="Book Antiqua"/>
          <w:b/>
          <w:color w:val="000000"/>
          <w:lang w:val="kk-KZ"/>
        </w:rPr>
        <w:t xml:space="preserve"> </w:t>
      </w:r>
      <w:r>
        <w:rPr>
          <w:rFonts w:ascii="Palatino Linotype" w:hAnsi="Palatino Linotype" w:cs="Book Antiqua"/>
          <w:b/>
          <w:color w:val="000000"/>
          <w:lang w:val="kk-KZ"/>
        </w:rPr>
        <w:t>(</w:t>
      </w:r>
      <w:r w:rsidRPr="002556F3">
        <w:rPr>
          <w:rFonts w:ascii="Palatino Linotype" w:hAnsi="Palatino Linotype"/>
          <w:b/>
          <w:color w:val="000000"/>
          <w:lang w:val="kk-KZ"/>
        </w:rPr>
        <w:t>Құ</w:t>
      </w:r>
      <w:r w:rsidRPr="002556F3">
        <w:rPr>
          <w:rFonts w:ascii="Palatino Linotype" w:hAnsi="Palatino Linotype" w:cs="Book Antiqua"/>
          <w:b/>
          <w:color w:val="000000"/>
          <w:lang w:val="kk-KZ"/>
        </w:rPr>
        <w:t>ран</w:t>
      </w:r>
      <w:r w:rsidRPr="002556F3">
        <w:rPr>
          <w:rFonts w:ascii="Palatino Linotype" w:hAnsi="Palatino Linotype"/>
          <w:b/>
          <w:color w:val="000000"/>
          <w:lang w:val="kk-KZ"/>
        </w:rPr>
        <w:t>ғ</w:t>
      </w:r>
      <w:r w:rsidRPr="002556F3">
        <w:rPr>
          <w:rFonts w:ascii="Palatino Linotype" w:hAnsi="Palatino Linotype" w:cs="Book Antiqua"/>
          <w:b/>
          <w:color w:val="000000"/>
          <w:lang w:val="kk-KZ"/>
        </w:rPr>
        <w:t>а</w:t>
      </w:r>
      <w:r>
        <w:rPr>
          <w:rFonts w:ascii="Palatino Linotype" w:hAnsi="Palatino Linotype" w:cs="Book Antiqua"/>
          <w:b/>
          <w:color w:val="000000"/>
          <w:lang w:val="kk-KZ"/>
        </w:rPr>
        <w:t>)</w:t>
      </w:r>
      <w:r w:rsidRPr="002556F3">
        <w:rPr>
          <w:rFonts w:ascii="Palatino Linotype" w:hAnsi="Palatino Linotype" w:cs="Book Antiqua"/>
          <w:b/>
          <w:color w:val="000000"/>
          <w:lang w:val="kk-KZ"/>
        </w:rPr>
        <w:t>...</w:t>
      </w:r>
      <w:r>
        <w:rPr>
          <w:rFonts w:ascii="Palatino Linotype" w:hAnsi="Palatino Linotype" w:cs="Book Antiqua"/>
          <w:b/>
          <w:color w:val="000000"/>
          <w:lang w:val="kk-KZ"/>
        </w:rPr>
        <w:t xml:space="preserve"> иман келтірдік</w:t>
      </w:r>
      <w:r w:rsidRPr="002556F3">
        <w:rPr>
          <w:rFonts w:ascii="Palatino Linotype" w:hAnsi="Palatino Linotype"/>
          <w:b/>
          <w:lang w:val="kk-KZ"/>
        </w:rPr>
        <w:t>»</w:t>
      </w:r>
      <w:r w:rsidRPr="002556F3">
        <w:rPr>
          <w:rFonts w:ascii="Palatino Linotype" w:hAnsi="Palatino Linotype"/>
          <w:lang w:val="kk-KZ"/>
        </w:rPr>
        <w:t xml:space="preserve"> («әл-Бақара» сүресі, 136-аят) деген аяттың соңына дейін оқитын, ал екінші ракағатта </w:t>
      </w:r>
    </w:p>
    <w:p w:rsidR="00E33114" w:rsidRDefault="00E33114" w:rsidP="00E33114">
      <w:pPr>
        <w:rPr>
          <w:rFonts w:cs="DecoType Naskh Special"/>
          <w:szCs w:val="32"/>
          <w:rtl/>
        </w:rPr>
      </w:pPr>
      <w:r>
        <w:rPr>
          <w:rFonts w:cs="DecoType Naskh Special"/>
          <w:szCs w:val="32"/>
          <w:rtl/>
        </w:rPr>
        <w:t>قُلْ</w:t>
      </w:r>
      <w:r>
        <w:rPr>
          <w:rFonts w:cs="DecoType Naskh Special"/>
          <w:szCs w:val="32"/>
        </w:rPr>
        <w:t xml:space="preserve"> </w:t>
      </w:r>
      <w:r>
        <w:rPr>
          <w:rFonts w:cs="DecoType Naskh Special"/>
          <w:szCs w:val="32"/>
          <w:rtl/>
        </w:rPr>
        <w:t>يَا</w:t>
      </w:r>
      <w:r>
        <w:rPr>
          <w:rFonts w:cs="DecoType Naskh Special"/>
          <w:szCs w:val="32"/>
        </w:rPr>
        <w:t xml:space="preserve"> </w:t>
      </w:r>
      <w:r>
        <w:rPr>
          <w:rFonts w:cs="DecoType Naskh Special"/>
          <w:szCs w:val="32"/>
          <w:rtl/>
        </w:rPr>
        <w:t>أَهْلَ</w:t>
      </w:r>
      <w:r>
        <w:rPr>
          <w:rFonts w:cs="DecoType Naskh Special"/>
          <w:szCs w:val="32"/>
        </w:rPr>
        <w:t xml:space="preserve"> </w:t>
      </w:r>
      <w:r>
        <w:rPr>
          <w:rFonts w:cs="DecoType Naskh Special"/>
          <w:szCs w:val="32"/>
          <w:rtl/>
        </w:rPr>
        <w:t>الْكِتَابِ</w:t>
      </w:r>
      <w:r>
        <w:rPr>
          <w:rFonts w:cs="DecoType Naskh Special"/>
          <w:szCs w:val="32"/>
        </w:rPr>
        <w:t xml:space="preserve"> </w:t>
      </w:r>
      <w:r>
        <w:rPr>
          <w:rFonts w:cs="DecoType Naskh Special"/>
          <w:szCs w:val="32"/>
          <w:rtl/>
        </w:rPr>
        <w:t>تَعَالَوْاْ</w:t>
      </w:r>
      <w:r>
        <w:rPr>
          <w:rFonts w:cs="DecoType Naskh Special"/>
          <w:szCs w:val="32"/>
        </w:rPr>
        <w:t xml:space="preserve"> </w:t>
      </w:r>
      <w:r>
        <w:rPr>
          <w:rFonts w:cs="DecoType Naskh Special"/>
          <w:szCs w:val="32"/>
          <w:rtl/>
        </w:rPr>
        <w:t>إِلَى</w:t>
      </w:r>
      <w:r>
        <w:rPr>
          <w:rFonts w:cs="DecoType Naskh Special"/>
          <w:szCs w:val="32"/>
        </w:rPr>
        <w:t xml:space="preserve"> </w:t>
      </w:r>
      <w:r>
        <w:rPr>
          <w:rFonts w:cs="DecoType Naskh Special"/>
          <w:szCs w:val="32"/>
          <w:rtl/>
        </w:rPr>
        <w:t>كَلَمَةٍ</w:t>
      </w:r>
      <w:r>
        <w:rPr>
          <w:rFonts w:cs="DecoType Naskh Special"/>
          <w:szCs w:val="32"/>
        </w:rPr>
        <w:t xml:space="preserve"> </w:t>
      </w:r>
      <w:r>
        <w:rPr>
          <w:rFonts w:cs="DecoType Naskh Special"/>
          <w:szCs w:val="32"/>
          <w:rtl/>
        </w:rPr>
        <w:t>سَوَاء</w:t>
      </w:r>
      <w:r>
        <w:rPr>
          <w:rFonts w:cs="DecoType Naskh Special"/>
          <w:szCs w:val="32"/>
        </w:rPr>
        <w:t xml:space="preserve"> </w:t>
      </w:r>
      <w:r>
        <w:rPr>
          <w:rFonts w:cs="DecoType Naskh Special"/>
          <w:szCs w:val="32"/>
          <w:rtl/>
        </w:rPr>
        <w:t>بَيْنَنَا</w:t>
      </w:r>
      <w:r>
        <w:rPr>
          <w:rFonts w:cs="DecoType Naskh Special"/>
          <w:szCs w:val="32"/>
        </w:rPr>
        <w:t xml:space="preserve"> </w:t>
      </w:r>
      <w:r>
        <w:rPr>
          <w:rFonts w:cs="DecoType Naskh Special"/>
          <w:szCs w:val="32"/>
          <w:rtl/>
        </w:rPr>
        <w:t>وَبَيْنَكُمْ</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w:t>
      </w:r>
      <w:r w:rsidRPr="002556F3">
        <w:rPr>
          <w:rFonts w:ascii="Palatino Linotype" w:hAnsi="Palatino Linotype" w:cs="Microsoft Sans Serif"/>
          <w:b/>
          <w:lang w:val="kk-KZ"/>
        </w:rPr>
        <w:t>(Мухаммад)</w:t>
      </w:r>
      <w:r>
        <w:rPr>
          <w:rFonts w:ascii="Palatino Linotype" w:hAnsi="Palatino Linotype" w:cs="Microsoft Sans Serif"/>
          <w:b/>
          <w:lang w:val="kk-KZ"/>
        </w:rPr>
        <w:t xml:space="preserve"> Айт</w:t>
      </w:r>
      <w:r w:rsidRPr="002556F3">
        <w:rPr>
          <w:rFonts w:ascii="Palatino Linotype" w:hAnsi="Palatino Linotype" w:cs="Microsoft Sans Serif"/>
          <w:b/>
          <w:lang w:val="kk-KZ"/>
        </w:rPr>
        <w:t>: «Әй, Кітап иелері! Біздің арамызбен сендердің араларыңа бірдей бір сөзге келіңдер; жалғыз Аллаһқа құлшылық қылайық...</w:t>
      </w:r>
      <w:r w:rsidRPr="002556F3">
        <w:rPr>
          <w:rFonts w:ascii="Palatino Linotype" w:hAnsi="Palatino Linotype"/>
          <w:b/>
          <w:lang w:val="kk-KZ"/>
        </w:rPr>
        <w:t>»</w:t>
      </w:r>
      <w:r w:rsidRPr="002556F3">
        <w:rPr>
          <w:rFonts w:ascii="Palatino Linotype" w:hAnsi="Palatino Linotype"/>
          <w:lang w:val="kk-KZ"/>
        </w:rPr>
        <w:t xml:space="preserve"> («Әли ‘Имран» сүресі, 64-аят) деген аятты соңына дейін оқитын</w:t>
      </w:r>
      <w:r w:rsidRPr="002556F3">
        <w:rPr>
          <w:rStyle w:val="FootnoteReference"/>
          <w:rFonts w:ascii="Palatino Linotype" w:hAnsi="Palatino Linotype"/>
        </w:rPr>
        <w:footnoteReference w:id="292"/>
      </w:r>
      <w:r w:rsidRPr="002556F3">
        <w:rPr>
          <w:rFonts w:ascii="Palatino Linotype" w:hAnsi="Palatino Linotype"/>
          <w:lang w:val="kk-KZ"/>
        </w:rPr>
        <w:t xml:space="preserve">. Кейде бұл аяттың орнына ол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lastRenderedPageBreak/>
        <w:t>فلما</w:t>
      </w:r>
      <w:r>
        <w:rPr>
          <w:rFonts w:ascii="TimesNewRoman" w:eastAsia="TimesNewRoman" w:cs="TimesNewRoman"/>
          <w:sz w:val="32"/>
          <w:szCs w:val="32"/>
        </w:rPr>
        <w:t xml:space="preserve"> </w:t>
      </w:r>
      <w:r>
        <w:rPr>
          <w:rFonts w:ascii="TimesNewRoman" w:eastAsia="TimesNewRoman" w:hint="eastAsia"/>
          <w:sz w:val="32"/>
          <w:szCs w:val="32"/>
          <w:rtl/>
        </w:rPr>
        <w:t>أحس</w:t>
      </w:r>
      <w:r>
        <w:rPr>
          <w:rFonts w:ascii="TimesNewRoman" w:eastAsia="TimesNewRoman" w:cs="TimesNewRoman"/>
          <w:sz w:val="32"/>
          <w:szCs w:val="32"/>
        </w:rPr>
        <w:t xml:space="preserve"> </w:t>
      </w:r>
      <w:r>
        <w:rPr>
          <w:rFonts w:ascii="TimesNewRoman" w:eastAsia="TimesNewRoman" w:hint="eastAsia"/>
          <w:sz w:val="32"/>
          <w:szCs w:val="32"/>
          <w:rtl/>
        </w:rPr>
        <w:t>عيسى</w:t>
      </w:r>
      <w:r>
        <w:rPr>
          <w:rFonts w:ascii="TimesNewRoman" w:eastAsia="TimesNewRoman" w:cs="TimesNewRoman"/>
          <w:sz w:val="32"/>
          <w:szCs w:val="32"/>
        </w:rPr>
        <w:t xml:space="preserve"> </w:t>
      </w:r>
      <w:r>
        <w:rPr>
          <w:rFonts w:ascii="TimesNewRoman" w:eastAsia="TimesNewRoman" w:hint="eastAsia"/>
          <w:sz w:val="32"/>
          <w:szCs w:val="32"/>
          <w:rtl/>
        </w:rPr>
        <w:t>منهم</w:t>
      </w:r>
      <w:r>
        <w:rPr>
          <w:rFonts w:ascii="TimesNewRoman" w:eastAsia="TimesNewRoman" w:cs="TimesNewRoman"/>
          <w:sz w:val="32"/>
          <w:szCs w:val="32"/>
        </w:rPr>
        <w:t xml:space="preserve"> </w:t>
      </w:r>
      <w:r>
        <w:rPr>
          <w:rFonts w:ascii="TimesNewRoman" w:eastAsia="TimesNewRoman" w:hint="eastAsia"/>
          <w:sz w:val="32"/>
          <w:szCs w:val="32"/>
          <w:rtl/>
        </w:rPr>
        <w:t>الكفر</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w:t>
      </w:r>
      <w:r w:rsidRPr="002556F3">
        <w:rPr>
          <w:rFonts w:ascii="Palatino Linotype" w:hAnsi="Palatino Linotype" w:cs="Microsoft Sans Serif"/>
          <w:b/>
          <w:lang w:val="kk-KZ"/>
        </w:rPr>
        <w:t xml:space="preserve">Сонда Иса олардан </w:t>
      </w:r>
      <w:r>
        <w:rPr>
          <w:rFonts w:ascii="Palatino Linotype" w:hAnsi="Palatino Linotype" w:cs="Microsoft Sans Serif"/>
          <w:b/>
          <w:lang w:val="kk-KZ"/>
        </w:rPr>
        <w:t>күпірлік</w:t>
      </w:r>
      <w:r w:rsidRPr="002556F3">
        <w:rPr>
          <w:rFonts w:ascii="Palatino Linotype" w:hAnsi="Palatino Linotype" w:cs="Microsoft Sans Serif"/>
          <w:b/>
          <w:lang w:val="kk-KZ"/>
        </w:rPr>
        <w:t xml:space="preserve"> сезген кезде...</w:t>
      </w:r>
      <w:r w:rsidRPr="002556F3">
        <w:rPr>
          <w:rFonts w:ascii="Palatino Linotype" w:hAnsi="Palatino Linotype"/>
          <w:b/>
          <w:lang w:val="kk-KZ"/>
        </w:rPr>
        <w:t>»</w:t>
      </w:r>
      <w:r w:rsidRPr="002556F3">
        <w:rPr>
          <w:rFonts w:ascii="Palatino Linotype" w:hAnsi="Palatino Linotype"/>
          <w:lang w:val="kk-KZ"/>
        </w:rPr>
        <w:t xml:space="preserve"> («Әли ‘Имран» сүресі, 52-аят) деген аяттың соңына дейін оқитын</w:t>
      </w:r>
      <w:r w:rsidRPr="002556F3">
        <w:rPr>
          <w:rStyle w:val="FootnoteReference"/>
          <w:rFonts w:ascii="Palatino Linotype" w:hAnsi="Palatino Linotype"/>
        </w:rPr>
        <w:footnoteReference w:id="293"/>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Кейде ол бірінші ракағатта «әл-</w:t>
      </w:r>
      <w:r>
        <w:rPr>
          <w:rFonts w:ascii="Palatino Linotype" w:hAnsi="Palatino Linotype"/>
          <w:lang w:val="kk-KZ"/>
        </w:rPr>
        <w:t>Кәфирун</w:t>
      </w:r>
      <w:r w:rsidRPr="002556F3">
        <w:rPr>
          <w:rFonts w:ascii="Palatino Linotype" w:hAnsi="Palatino Linotype"/>
          <w:lang w:val="kk-KZ"/>
        </w:rPr>
        <w:t>» (109:6) сүресін, ал екінші ракағатта «әл-Ихлас» (112:4) сүресін оқитын</w:t>
      </w:r>
      <w:r w:rsidRPr="002556F3">
        <w:rPr>
          <w:rStyle w:val="FootnoteReference"/>
          <w:rFonts w:ascii="Palatino Linotype" w:hAnsi="Palatino Linotype"/>
        </w:rPr>
        <w:footnoteReference w:id="294"/>
      </w:r>
      <w:r w:rsidRPr="002556F3">
        <w:rPr>
          <w:rFonts w:ascii="Palatino Linotype" w:hAnsi="Palatino Linotype"/>
          <w:lang w:val="kk-KZ"/>
        </w:rPr>
        <w:t xml:space="preserve">. Ол сондай-ақ: </w:t>
      </w:r>
      <w:r w:rsidRPr="002556F3">
        <w:rPr>
          <w:rFonts w:ascii="Palatino Linotype" w:hAnsi="Palatino Linotype"/>
          <w:b/>
          <w:i/>
          <w:lang w:val="kk-KZ"/>
        </w:rPr>
        <w:t>«Бұл екі сүре нендей жақсы жұп болып табылады!»,</w:t>
      </w:r>
      <w:r w:rsidRPr="002556F3">
        <w:rPr>
          <w:rFonts w:ascii="Palatino Linotype" w:hAnsi="Palatino Linotype"/>
          <w:bCs/>
          <w:iCs/>
          <w:lang w:val="kk-KZ"/>
        </w:rPr>
        <w:t xml:space="preserve"> - деп айтатын</w:t>
      </w:r>
      <w:r w:rsidRPr="002556F3">
        <w:rPr>
          <w:rStyle w:val="FootnoteReference"/>
          <w:rFonts w:ascii="Palatino Linotype" w:hAnsi="Palatino Linotype"/>
        </w:rPr>
        <w:footnoteReference w:id="295"/>
      </w:r>
      <w:r w:rsidRPr="002556F3">
        <w:rPr>
          <w:rFonts w:ascii="Palatino Linotype" w:hAnsi="Palatino Linotype"/>
          <w:lang w:val="kk-KZ"/>
        </w:rPr>
        <w:t>. Бірде ол бір кісінің бірінші ракағатта «әл-</w:t>
      </w:r>
      <w:r>
        <w:rPr>
          <w:rFonts w:ascii="Palatino Linotype" w:hAnsi="Palatino Linotype"/>
          <w:lang w:val="kk-KZ"/>
        </w:rPr>
        <w:t>Кәфирун</w:t>
      </w:r>
      <w:r w:rsidRPr="002556F3">
        <w:rPr>
          <w:rFonts w:ascii="Palatino Linotype" w:hAnsi="Palatino Linotype"/>
          <w:lang w:val="kk-KZ"/>
        </w:rPr>
        <w:t xml:space="preserve">» (109:6)  сүресін оқығанын естіп,  былай деп айтқан: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eastAsia"/>
          <w:b/>
          <w:bCs/>
          <w:rtl/>
        </w:rPr>
        <w:t>«</w:t>
      </w:r>
      <w:r w:rsidRPr="000E4E06">
        <w:rPr>
          <w:rFonts w:ascii="Lotus Linotype" w:hAnsi="Lotus Linotype" w:cs="Lotus Linotype" w:hint="cs"/>
          <w:b/>
          <w:bCs/>
          <w:rtl/>
        </w:rPr>
        <w:t xml:space="preserve">هَذَا عَبْدٌ آمَنَ بِرَبِّهِ». </w:t>
      </w:r>
    </w:p>
    <w:p w:rsidR="00E33114" w:rsidRDefault="00E33114" w:rsidP="00E33114">
      <w:pPr>
        <w:spacing w:line="276" w:lineRule="auto"/>
        <w:ind w:firstLine="397"/>
        <w:jc w:val="both"/>
        <w:rPr>
          <w:rFonts w:ascii="Palatino Linotype" w:hAnsi="Palatino Linotype"/>
          <w:bCs/>
          <w:iCs/>
          <w:lang w:val="kk-KZ"/>
        </w:rPr>
      </w:pPr>
      <w:r w:rsidRPr="002556F3">
        <w:rPr>
          <w:rFonts w:ascii="Palatino Linotype" w:hAnsi="Palatino Linotype"/>
          <w:b/>
          <w:i/>
          <w:lang w:val="kk-KZ"/>
        </w:rPr>
        <w:t xml:space="preserve">«Бұл – Раббысына иман келтірген (Аллаһтың) құлы». </w:t>
      </w:r>
      <w:r w:rsidRPr="002556F3">
        <w:rPr>
          <w:rFonts w:ascii="Palatino Linotype" w:hAnsi="Palatino Linotype"/>
          <w:bCs/>
          <w:iCs/>
          <w:lang w:val="kk-KZ"/>
        </w:rPr>
        <w:t>Кейін бұл адам екінші ракағатта  «әл-Ихлас» (112:4) сүресін оқыды, ал ол:</w:t>
      </w:r>
    </w:p>
    <w:p w:rsidR="00E33114" w:rsidRDefault="00E33114" w:rsidP="00E33114">
      <w:pPr>
        <w:spacing w:line="276" w:lineRule="auto"/>
        <w:ind w:firstLine="397"/>
        <w:jc w:val="both"/>
        <w:rPr>
          <w:rFonts w:ascii="Palatino Linotype" w:hAnsi="Palatino Linotype"/>
          <w:bCs/>
          <w:iCs/>
          <w:lang w:val="kk-KZ"/>
        </w:rPr>
      </w:pPr>
      <w:r w:rsidRPr="000E4E06">
        <w:rPr>
          <w:rFonts w:ascii="Lotus Linotype" w:hAnsi="Lotus Linotype" w:cs="Lotus Linotype" w:hint="cs"/>
          <w:b/>
          <w:bCs/>
          <w:rtl/>
        </w:rPr>
        <w:t>«هَذَا عَبْدٌ عَرَفَ رَبَّهُ»</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lastRenderedPageBreak/>
        <w:t xml:space="preserve"> «Бұл – Раббысын таныған (Аллаһтың) құлы», </w:t>
      </w:r>
      <w:r w:rsidRPr="002556F3">
        <w:rPr>
          <w:rFonts w:ascii="Palatino Linotype" w:hAnsi="Palatino Linotype"/>
          <w:bCs/>
          <w:iCs/>
          <w:lang w:val="kk-KZ"/>
        </w:rPr>
        <w:t>- деді</w:t>
      </w:r>
      <w:r w:rsidRPr="002556F3">
        <w:rPr>
          <w:rStyle w:val="FootnoteReference"/>
          <w:rFonts w:ascii="Palatino Linotype" w:hAnsi="Palatino Linotype"/>
        </w:rPr>
        <w:footnoteReference w:id="296"/>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pStyle w:val="Heading2"/>
        <w:spacing w:before="0" w:after="0" w:line="276" w:lineRule="auto"/>
        <w:ind w:firstLine="397"/>
        <w:jc w:val="both"/>
        <w:rPr>
          <w:rFonts w:ascii="Palatino Linotype" w:hAnsi="Palatino Linotype"/>
          <w:i w:val="0"/>
          <w:sz w:val="24"/>
          <w:szCs w:val="24"/>
          <w:lang w:val="kk-KZ"/>
        </w:rPr>
      </w:pPr>
      <w:bookmarkStart w:id="49" w:name="_Toc344298041"/>
      <w:r w:rsidRPr="002556F3">
        <w:rPr>
          <w:rFonts w:ascii="Palatino Linotype" w:hAnsi="Palatino Linotype"/>
          <w:i w:val="0"/>
          <w:sz w:val="24"/>
          <w:szCs w:val="24"/>
          <w:lang w:val="kk-KZ"/>
        </w:rPr>
        <w:t>2. Бесін намазы («әз-зуһр»)</w:t>
      </w:r>
      <w:bookmarkEnd w:id="49"/>
      <w:r w:rsidRPr="002556F3">
        <w:rPr>
          <w:rFonts w:ascii="Palatino Linotype" w:hAnsi="Palatino Linotype"/>
          <w:i w:val="0"/>
          <w:sz w:val="24"/>
          <w:szCs w:val="24"/>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«Бесін намазының алғашқы екі ракағатында ол  </w:t>
      </w:r>
      <w:r w:rsidRPr="000E4E06">
        <w:rPr>
          <w:rFonts w:ascii="Calibri" w:hAnsi="Calibri"/>
        </w:rPr>
        <w:sym w:font="AGA Arabesque" w:char="F072"/>
      </w:r>
      <w:r w:rsidRPr="002556F3">
        <w:rPr>
          <w:rFonts w:ascii="Palatino Linotype" w:hAnsi="Palatino Linotype"/>
          <w:lang w:val="kk-KZ"/>
        </w:rPr>
        <w:t xml:space="preserve"> әдетте «ә</w:t>
      </w:r>
      <w:r w:rsidRPr="002556F3">
        <w:rPr>
          <w:rFonts w:ascii="Palatino Linotype" w:hAnsi="Palatino Linotype" w:cs="Book Antiqua"/>
          <w:lang w:val="kk-KZ"/>
        </w:rPr>
        <w:t>л</w:t>
      </w:r>
      <w:r w:rsidRPr="002556F3">
        <w:rPr>
          <w:rFonts w:ascii="Palatino Linotype" w:hAnsi="Palatino Linotype"/>
          <w:lang w:val="kk-KZ"/>
        </w:rPr>
        <w:t>-Фатиха» сүресін және әр ракағатта тағы бір сүреден қосып оқитын: бірінші ракағатта ұзындауын  және екінші ракағатта қысқалауын»</w:t>
      </w:r>
      <w:r w:rsidRPr="002556F3">
        <w:rPr>
          <w:rStyle w:val="FootnoteReference"/>
          <w:rFonts w:ascii="Palatino Linotype" w:hAnsi="Palatino Linotype"/>
        </w:rPr>
        <w:footnoteReference w:id="297"/>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Кейде ол бұл намазды ұзаққа созатын</w:t>
      </w:r>
      <w:r>
        <w:rPr>
          <w:rFonts w:ascii="Palatino Linotype" w:hAnsi="Palatino Linotype"/>
          <w:lang w:val="kk-KZ"/>
        </w:rPr>
        <w:t>ы</w:t>
      </w:r>
      <w:r w:rsidRPr="002556F3">
        <w:rPr>
          <w:rFonts w:ascii="Palatino Linotype" w:hAnsi="Palatino Linotype"/>
          <w:lang w:val="kk-KZ"/>
        </w:rPr>
        <w:t xml:space="preserve"> соншалықты –</w:t>
      </w:r>
      <w:r>
        <w:rPr>
          <w:rFonts w:ascii="Palatino Linotype" w:hAnsi="Palatino Linotype"/>
          <w:lang w:val="kk-KZ"/>
        </w:rPr>
        <w:t xml:space="preserve"> </w:t>
      </w:r>
      <w:r w:rsidRPr="002556F3">
        <w:rPr>
          <w:rFonts w:ascii="Palatino Linotype" w:hAnsi="Palatino Linotype"/>
          <w:lang w:val="kk-KZ"/>
        </w:rPr>
        <w:t>«бесін намазы басталған соң адам (Мәдинадағы) ә</w:t>
      </w:r>
      <w:r w:rsidRPr="002556F3">
        <w:rPr>
          <w:rFonts w:ascii="Palatino Linotype" w:hAnsi="Palatino Linotype" w:cs="Book Antiqua"/>
          <w:lang w:val="kk-KZ"/>
        </w:rPr>
        <w:t>л</w:t>
      </w:r>
      <w:r w:rsidRPr="002556F3">
        <w:rPr>
          <w:rFonts w:ascii="Palatino Linotype" w:hAnsi="Palatino Linotype"/>
          <w:lang w:val="kk-KZ"/>
        </w:rPr>
        <w:t>-Б</w:t>
      </w:r>
      <w:r>
        <w:rPr>
          <w:rFonts w:ascii="Palatino Linotype" w:hAnsi="Palatino Linotype"/>
          <w:lang w:val="kk-KZ"/>
        </w:rPr>
        <w:t>ә</w:t>
      </w:r>
      <w:r w:rsidRPr="002556F3">
        <w:rPr>
          <w:rFonts w:ascii="Palatino Linotype" w:hAnsi="Palatino Linotype"/>
          <w:lang w:val="kk-KZ"/>
        </w:rPr>
        <w:t>қи‘ қабіріне жақын орналасқан тақырға шығып, сол жерде қажетін өтеп, [өзінің (</w:t>
      </w:r>
      <w:r>
        <w:rPr>
          <w:rFonts w:ascii="Palatino Linotype" w:hAnsi="Palatino Linotype"/>
          <w:lang w:val="kk-KZ"/>
        </w:rPr>
        <w:t>үйіне</w:t>
      </w:r>
      <w:r w:rsidRPr="002556F3">
        <w:rPr>
          <w:rFonts w:ascii="Palatino Linotype" w:hAnsi="Palatino Linotype"/>
          <w:lang w:val="kk-KZ"/>
        </w:rPr>
        <w:t>) қайтып келіп], дәрет алып, ал содан соң (мешітке)</w:t>
      </w:r>
      <w:r>
        <w:rPr>
          <w:rFonts w:ascii="Palatino Linotype" w:hAnsi="Palatino Linotype"/>
          <w:lang w:val="kk-KZ"/>
        </w:rPr>
        <w:t xml:space="preserve"> қайта оралып,  Аллаһтың Елшісі</w:t>
      </w:r>
      <w:r w:rsidRPr="002556F3">
        <w:rPr>
          <w:rFonts w:ascii="Palatino Linotype" w:hAnsi="Palatino Linotype"/>
          <w:lang w:val="kk-KZ"/>
        </w:rPr>
        <w:t xml:space="preserve"> </w:t>
      </w:r>
      <w:r w:rsidRPr="000E4E06">
        <w:rPr>
          <w:rFonts w:ascii="Calibri" w:hAnsi="Calibri"/>
        </w:rPr>
        <w:sym w:font="AGA Arabesque" w:char="F072"/>
      </w:r>
      <w:r w:rsidRPr="002556F3">
        <w:rPr>
          <w:rFonts w:ascii="Palatino Linotype" w:hAnsi="Palatino Linotype"/>
          <w:lang w:val="kk-KZ"/>
        </w:rPr>
        <w:t xml:space="preserve"> әлі бірінші ракағатты орындап тұрғанын көріп үлгере алатын, ол соншалықты ұзақ болатын»</w:t>
      </w:r>
      <w:r w:rsidRPr="002556F3">
        <w:rPr>
          <w:rStyle w:val="FootnoteReference"/>
          <w:rFonts w:ascii="Palatino Linotype" w:hAnsi="Palatino Linotype"/>
        </w:rPr>
        <w:footnoteReference w:id="298"/>
      </w:r>
      <w:r w:rsidRPr="002556F3">
        <w:rPr>
          <w:rFonts w:ascii="Palatino Linotype" w:hAnsi="Palatino Linotype"/>
          <w:lang w:val="kk-KZ"/>
        </w:rPr>
        <w:t xml:space="preserve">. Сондай-ақ «олар </w:t>
      </w:r>
      <w:r w:rsidRPr="002556F3">
        <w:rPr>
          <w:rFonts w:ascii="Palatino Linotype" w:hAnsi="Palatino Linotype"/>
          <w:lang w:val="kk-KZ"/>
        </w:rPr>
        <w:lastRenderedPageBreak/>
        <w:t>(яғни сахабалар): «Ол адамдар бірінші ракағатқа үлгеруі үшін, әдейі осылай істейді», - деп ойлайтын»</w:t>
      </w:r>
      <w:r w:rsidRPr="002556F3">
        <w:rPr>
          <w:rStyle w:val="FootnoteReference"/>
          <w:rFonts w:ascii="Palatino Linotype" w:hAnsi="Palatino Linotype"/>
        </w:rPr>
        <w:footnoteReference w:id="299"/>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«Осы екі ракағаттың әрқайсысында ол отыз аятқа жуық оқитын, мысалы, </w:t>
      </w:r>
      <w:r>
        <w:rPr>
          <w:rFonts w:ascii="Palatino Linotype" w:hAnsi="Palatino Linotype"/>
          <w:lang w:val="kk-KZ"/>
        </w:rPr>
        <w:t>(</w:t>
      </w:r>
      <w:r w:rsidRPr="002556F3">
        <w:rPr>
          <w:rFonts w:ascii="Palatino Linotype" w:hAnsi="Palatino Linotype"/>
          <w:lang w:val="kk-KZ"/>
        </w:rPr>
        <w:t>«әл-Фатиханы» оқып болған соң</w:t>
      </w:r>
      <w:r>
        <w:rPr>
          <w:rFonts w:ascii="Palatino Linotype" w:hAnsi="Palatino Linotype"/>
          <w:lang w:val="kk-KZ"/>
        </w:rPr>
        <w:t>)</w:t>
      </w:r>
      <w:r w:rsidRPr="002556F3">
        <w:rPr>
          <w:rFonts w:ascii="Palatino Linotype" w:hAnsi="Palatino Linotype"/>
          <w:lang w:val="kk-KZ"/>
        </w:rPr>
        <w:t xml:space="preserve"> «әс-Сажда» (32:30) сүресін оқитын»</w:t>
      </w:r>
      <w:r w:rsidRPr="002556F3">
        <w:rPr>
          <w:rStyle w:val="FootnoteReference"/>
          <w:rFonts w:ascii="Palatino Linotype" w:hAnsi="Palatino Linotype"/>
        </w:rPr>
        <w:footnoteReference w:id="300"/>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E33114">
        <w:rPr>
          <w:rFonts w:ascii="Palatino Linotype" w:hAnsi="Palatino Linotype"/>
          <w:lang w:val="ru-RU"/>
        </w:rPr>
        <w:t>Кейде «ол (</w:t>
      </w:r>
      <w:r w:rsidRPr="002556F3">
        <w:rPr>
          <w:rFonts w:ascii="Palatino Linotype" w:hAnsi="Palatino Linotype"/>
          <w:lang w:val="kk-KZ"/>
        </w:rPr>
        <w:t>мына сөздермен басталатын сүрелерді</w:t>
      </w:r>
      <w:r w:rsidRPr="00E33114">
        <w:rPr>
          <w:rFonts w:ascii="Palatino Linotype" w:hAnsi="Palatino Linotype"/>
          <w:lang w:val="ru-RU"/>
        </w:rPr>
        <w:t>)</w:t>
      </w:r>
      <w:r w:rsidRPr="002556F3">
        <w:rPr>
          <w:rFonts w:ascii="Palatino Linotype" w:hAnsi="Palatino Linotype"/>
          <w:lang w:val="kk-KZ"/>
        </w:rPr>
        <w:t xml:space="preserve"> оқитын</w:t>
      </w:r>
      <w:r w:rsidRPr="00E33114">
        <w:rPr>
          <w:rFonts w:ascii="Palatino Linotype" w:hAnsi="Palatino Linotype"/>
          <w:lang w:val="ru-RU"/>
        </w:rPr>
        <w:t xml:space="preserve">: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و</w:t>
      </w:r>
      <w:r>
        <w:rPr>
          <w:rFonts w:ascii="TimesNewRoman" w:eastAsia="TimesNewRoman" w:cs="TimesNewRoman"/>
          <w:sz w:val="32"/>
          <w:szCs w:val="32"/>
        </w:rPr>
        <w:t xml:space="preserve"> </w:t>
      </w:r>
      <w:r>
        <w:rPr>
          <w:rFonts w:ascii="TimesNewRoman" w:eastAsia="TimesNewRoman" w:hint="eastAsia"/>
          <w:sz w:val="32"/>
          <w:szCs w:val="32"/>
          <w:rtl/>
        </w:rPr>
        <w:t>السماء</w:t>
      </w:r>
      <w:r>
        <w:rPr>
          <w:rFonts w:ascii="TimesNewRoman" w:eastAsia="TimesNewRoman" w:cs="TimesNewRoman"/>
          <w:sz w:val="32"/>
          <w:szCs w:val="32"/>
        </w:rPr>
        <w:t xml:space="preserve"> </w:t>
      </w:r>
      <w:r>
        <w:rPr>
          <w:rFonts w:ascii="TimesNewRoman" w:eastAsia="TimesNewRoman" w:hint="eastAsia"/>
          <w:sz w:val="32"/>
          <w:szCs w:val="32"/>
          <w:rtl/>
        </w:rPr>
        <w:t>والطارق</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rPr>
        <w:t>«</w:t>
      </w:r>
      <w:r w:rsidRPr="002556F3">
        <w:rPr>
          <w:rFonts w:ascii="Palatino Linotype" w:hAnsi="Palatino Linotype"/>
          <w:b/>
          <w:lang w:val="kk-KZ"/>
        </w:rPr>
        <w:t>Аспанмен және түнгі жолаушымен ант...</w:t>
      </w:r>
      <w:r w:rsidRPr="002556F3">
        <w:rPr>
          <w:rFonts w:ascii="Palatino Linotype" w:hAnsi="Palatino Linotype"/>
          <w:b/>
        </w:rPr>
        <w:t>»</w:t>
      </w:r>
      <w:r w:rsidRPr="002556F3">
        <w:rPr>
          <w:rFonts w:ascii="Palatino Linotype" w:hAnsi="Palatino Linotype"/>
        </w:rPr>
        <w:t xml:space="preserve"> («</w:t>
      </w:r>
      <w:r w:rsidRPr="002556F3">
        <w:rPr>
          <w:rFonts w:ascii="Palatino Linotype" w:hAnsi="Palatino Linotype"/>
          <w:lang w:val="kk-KZ"/>
        </w:rPr>
        <w:t>Тариқ</w:t>
      </w:r>
      <w:r w:rsidRPr="002556F3">
        <w:rPr>
          <w:rFonts w:ascii="Palatino Linotype" w:hAnsi="Palatino Linotype"/>
        </w:rPr>
        <w:t xml:space="preserve">», 86:17),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والسماء</w:t>
      </w:r>
      <w:r>
        <w:rPr>
          <w:rFonts w:ascii="TimesNewRoman" w:eastAsia="TimesNewRoman" w:cs="TimesNewRoman"/>
          <w:sz w:val="32"/>
          <w:szCs w:val="32"/>
        </w:rPr>
        <w:t xml:space="preserve"> </w:t>
      </w:r>
      <w:r>
        <w:rPr>
          <w:rFonts w:ascii="TimesNewRoman" w:eastAsia="TimesNewRoman" w:hint="eastAsia"/>
          <w:sz w:val="32"/>
          <w:szCs w:val="32"/>
          <w:rtl/>
        </w:rPr>
        <w:t>ذات</w:t>
      </w:r>
      <w:r>
        <w:rPr>
          <w:rFonts w:ascii="TimesNewRoman" w:eastAsia="TimesNewRoman" w:cs="TimesNewRoman"/>
          <w:sz w:val="32"/>
          <w:szCs w:val="32"/>
        </w:rPr>
        <w:t xml:space="preserve"> </w:t>
      </w:r>
      <w:r>
        <w:rPr>
          <w:rFonts w:ascii="TimesNewRoman" w:eastAsia="TimesNewRoman" w:hint="eastAsia"/>
          <w:sz w:val="32"/>
          <w:szCs w:val="32"/>
          <w:rtl/>
        </w:rPr>
        <w:t>البروج</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rPr>
        <w:t>«</w:t>
      </w:r>
      <w:r w:rsidRPr="002556F3">
        <w:rPr>
          <w:rFonts w:ascii="Palatino Linotype" w:hAnsi="Palatino Linotype"/>
          <w:b/>
          <w:lang w:val="kk-KZ"/>
        </w:rPr>
        <w:t xml:space="preserve">Жұлдызды аспанмен ант...» </w:t>
      </w:r>
      <w:r w:rsidRPr="002556F3">
        <w:rPr>
          <w:rFonts w:ascii="Palatino Linotype" w:hAnsi="Palatino Linotype"/>
          <w:lang w:val="kk-KZ"/>
        </w:rPr>
        <w:t>(</w:t>
      </w:r>
      <w:r w:rsidRPr="002556F3">
        <w:rPr>
          <w:rFonts w:ascii="Palatino Linotype" w:hAnsi="Palatino Linotype"/>
        </w:rPr>
        <w:t>«</w:t>
      </w:r>
      <w:r w:rsidRPr="002556F3">
        <w:rPr>
          <w:rFonts w:ascii="Palatino Linotype" w:hAnsi="Palatino Linotype"/>
          <w:lang w:val="kk-KZ"/>
        </w:rPr>
        <w:t>әл-Буруж</w:t>
      </w:r>
      <w:r w:rsidRPr="002556F3">
        <w:rPr>
          <w:rFonts w:ascii="Palatino Linotype" w:hAnsi="Palatino Linotype"/>
        </w:rPr>
        <w:t xml:space="preserve">», 85:22),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والليل</w:t>
      </w:r>
      <w:r>
        <w:rPr>
          <w:rFonts w:ascii="TimesNewRoman" w:eastAsia="TimesNewRoman" w:cs="TimesNewRoman"/>
          <w:sz w:val="32"/>
          <w:szCs w:val="32"/>
        </w:rPr>
        <w:t xml:space="preserve"> </w:t>
      </w:r>
      <w:r>
        <w:rPr>
          <w:rFonts w:ascii="TimesNewRoman" w:eastAsia="TimesNewRoman" w:hint="eastAsia"/>
          <w:sz w:val="32"/>
          <w:szCs w:val="32"/>
          <w:rtl/>
        </w:rPr>
        <w:t>إذا</w:t>
      </w:r>
      <w:r>
        <w:rPr>
          <w:rFonts w:ascii="TimesNewRoman" w:eastAsia="TimesNewRoman" w:cs="TimesNewRoman"/>
          <w:sz w:val="32"/>
          <w:szCs w:val="32"/>
        </w:rPr>
        <w:t xml:space="preserve"> </w:t>
      </w:r>
      <w:r>
        <w:rPr>
          <w:rFonts w:ascii="TimesNewRoman" w:eastAsia="TimesNewRoman" w:hint="eastAsia"/>
          <w:sz w:val="32"/>
          <w:szCs w:val="32"/>
          <w:rtl/>
        </w:rPr>
        <w:t>يغشى</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rPr>
        <w:lastRenderedPageBreak/>
        <w:t>«</w:t>
      </w:r>
      <w:r w:rsidRPr="002556F3">
        <w:rPr>
          <w:rFonts w:ascii="Palatino Linotype" w:hAnsi="Palatino Linotype" w:cs="Microsoft Sans Serif"/>
          <w:b/>
          <w:lang w:val="kk-KZ"/>
        </w:rPr>
        <w:t>Қараңғылығы басқан сәтте, түнмен ант...»</w:t>
      </w:r>
      <w:r w:rsidRPr="002556F3">
        <w:rPr>
          <w:rFonts w:ascii="Palatino Linotype" w:hAnsi="Palatino Linotype" w:cs="Microsoft Sans Serif"/>
          <w:sz w:val="20"/>
          <w:szCs w:val="20"/>
          <w:lang w:val="kk-KZ"/>
        </w:rPr>
        <w:t xml:space="preserve"> </w:t>
      </w:r>
      <w:r w:rsidRPr="002556F3">
        <w:rPr>
          <w:rFonts w:ascii="Palatino Linotype" w:hAnsi="Palatino Linotype"/>
          <w:lang w:val="kk-KZ"/>
        </w:rPr>
        <w:t>(«әл-Ләйл», 92:21), сондай-ақ басқа да осыларға ұқсас сүрелерді оқитын»</w:t>
      </w:r>
      <w:r w:rsidRPr="002556F3">
        <w:rPr>
          <w:rStyle w:val="FootnoteReference"/>
          <w:rFonts w:ascii="Palatino Linotype" w:hAnsi="Palatino Linotype"/>
        </w:rPr>
        <w:footnoteReference w:id="301"/>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rPr>
        <w:t xml:space="preserve">Кейде «ол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إذا</w:t>
      </w:r>
      <w:r>
        <w:rPr>
          <w:rFonts w:ascii="TimesNewRoman" w:eastAsia="TimesNewRoman" w:cs="TimesNewRoman"/>
          <w:sz w:val="32"/>
          <w:szCs w:val="32"/>
        </w:rPr>
        <w:t xml:space="preserve"> </w:t>
      </w:r>
      <w:r>
        <w:rPr>
          <w:rFonts w:ascii="TimesNewRoman" w:eastAsia="TimesNewRoman" w:hint="eastAsia"/>
          <w:sz w:val="32"/>
          <w:szCs w:val="32"/>
          <w:rtl/>
        </w:rPr>
        <w:t>السماء</w:t>
      </w:r>
      <w:r>
        <w:rPr>
          <w:rFonts w:ascii="TimesNewRoman" w:eastAsia="TimesNewRoman" w:cs="TimesNewRoman"/>
          <w:sz w:val="32"/>
          <w:szCs w:val="32"/>
        </w:rPr>
        <w:t xml:space="preserve"> </w:t>
      </w:r>
      <w:r>
        <w:rPr>
          <w:rFonts w:ascii="TimesNewRoman" w:eastAsia="TimesNewRoman" w:hint="eastAsia"/>
          <w:sz w:val="32"/>
          <w:szCs w:val="32"/>
          <w:rtl/>
        </w:rPr>
        <w:t>انشقت</w:t>
      </w:r>
    </w:p>
    <w:p w:rsidR="00E33114" w:rsidRPr="002556F3" w:rsidRDefault="00E33114" w:rsidP="00E33114">
      <w:pPr>
        <w:spacing w:line="276" w:lineRule="auto"/>
        <w:ind w:firstLine="397"/>
        <w:jc w:val="both"/>
        <w:rPr>
          <w:rFonts w:ascii="Palatino Linotype" w:hAnsi="Palatino Linotype"/>
        </w:rPr>
      </w:pPr>
      <w:r w:rsidRPr="002556F3">
        <w:rPr>
          <w:rFonts w:ascii="Palatino Linotype" w:hAnsi="Palatino Linotype"/>
          <w:b/>
        </w:rPr>
        <w:t>«</w:t>
      </w:r>
      <w:r w:rsidRPr="002556F3">
        <w:rPr>
          <w:rFonts w:ascii="Palatino Linotype" w:hAnsi="Palatino Linotype"/>
          <w:b/>
          <w:lang w:val="kk-KZ"/>
        </w:rPr>
        <w:t>Аспан жарылған сәтте</w:t>
      </w:r>
      <w:r w:rsidRPr="002556F3">
        <w:rPr>
          <w:rFonts w:ascii="Palatino Linotype" w:hAnsi="Palatino Linotype"/>
          <w:b/>
        </w:rPr>
        <w:t>...»</w:t>
      </w:r>
      <w:r w:rsidRPr="002556F3">
        <w:rPr>
          <w:rFonts w:ascii="Palatino Linotype" w:hAnsi="Palatino Linotype"/>
        </w:rPr>
        <w:t xml:space="preserve"> («</w:t>
      </w:r>
      <w:r w:rsidRPr="002556F3">
        <w:rPr>
          <w:rFonts w:ascii="Palatino Linotype" w:hAnsi="Palatino Linotype"/>
          <w:lang w:val="kk-KZ"/>
        </w:rPr>
        <w:t>әл-Ин</w:t>
      </w:r>
      <w:r>
        <w:rPr>
          <w:rFonts w:ascii="Palatino Linotype" w:hAnsi="Palatino Linotype"/>
          <w:lang w:val="kk-KZ"/>
        </w:rPr>
        <w:t>шиқақ</w:t>
      </w:r>
      <w:r w:rsidRPr="002556F3">
        <w:rPr>
          <w:rFonts w:ascii="Palatino Linotype" w:hAnsi="Palatino Linotype"/>
        </w:rPr>
        <w:t>», 84:25)</w:t>
      </w:r>
      <w:r w:rsidRPr="002556F3">
        <w:rPr>
          <w:rFonts w:ascii="Palatino Linotype" w:hAnsi="Palatino Linotype"/>
          <w:lang w:val="kk-KZ"/>
        </w:rPr>
        <w:t xml:space="preserve"> деген (сөздермен басталатын) сүрені және сол сияқты сүрелерді оқитын</w:t>
      </w:r>
      <w:r w:rsidRPr="002556F3">
        <w:rPr>
          <w:rFonts w:ascii="Palatino Linotype" w:hAnsi="Palatino Linotype"/>
        </w:rPr>
        <w:t>»</w:t>
      </w:r>
      <w:r w:rsidRPr="002556F3">
        <w:rPr>
          <w:rStyle w:val="FootnoteReference"/>
          <w:rFonts w:ascii="Palatino Linotype" w:hAnsi="Palatino Linotype"/>
        </w:rPr>
        <w:footnoteReference w:id="302"/>
      </w:r>
      <w:r w:rsidRPr="002556F3">
        <w:rPr>
          <w:rFonts w:ascii="Palatino Linotype" w:hAnsi="Palatino Linotype"/>
        </w:rPr>
        <w:t>.</w:t>
      </w:r>
    </w:p>
    <w:p w:rsidR="00E33114" w:rsidRPr="002556F3" w:rsidRDefault="00E33114" w:rsidP="00E33114">
      <w:pPr>
        <w:spacing w:line="276" w:lineRule="auto"/>
        <w:ind w:firstLine="397"/>
        <w:jc w:val="both"/>
        <w:rPr>
          <w:rFonts w:ascii="Palatino Linotype" w:hAnsi="Palatino Linotype"/>
        </w:rPr>
      </w:pPr>
      <w:r w:rsidRPr="002556F3">
        <w:rPr>
          <w:rFonts w:ascii="Palatino Linotype" w:hAnsi="Palatino Linotype"/>
        </w:rPr>
        <w:t>«</w:t>
      </w:r>
      <w:r w:rsidRPr="002556F3">
        <w:rPr>
          <w:rFonts w:ascii="Palatino Linotype" w:hAnsi="Palatino Linotype"/>
          <w:lang w:val="kk-KZ"/>
        </w:rPr>
        <w:t>Адамдар оның (Құран) оқып тұрғанын сақалының қозғалысынан білетін</w:t>
      </w:r>
      <w:r w:rsidRPr="002556F3">
        <w:rPr>
          <w:rFonts w:ascii="Palatino Linotype" w:hAnsi="Palatino Linotype"/>
        </w:rPr>
        <w:t>»</w:t>
      </w:r>
      <w:r w:rsidRPr="002556F3">
        <w:rPr>
          <w:rStyle w:val="FootnoteReference"/>
          <w:rFonts w:ascii="Palatino Linotype" w:hAnsi="Palatino Linotype"/>
        </w:rPr>
        <w:footnoteReference w:id="303"/>
      </w:r>
      <w:r w:rsidRPr="002556F3">
        <w:rPr>
          <w:rFonts w:ascii="Palatino Linotype" w:hAnsi="Palatino Linotype"/>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both"/>
        <w:rPr>
          <w:rFonts w:ascii="Palatino Linotype" w:hAnsi="Palatino Linotype"/>
          <w:i w:val="0"/>
          <w:sz w:val="24"/>
          <w:szCs w:val="24"/>
          <w:lang w:val="kk-KZ"/>
        </w:rPr>
      </w:pPr>
      <w:bookmarkStart w:id="50" w:name="_Toc344298042"/>
      <w:r w:rsidRPr="002556F3">
        <w:rPr>
          <w:rFonts w:ascii="Palatino Linotype" w:hAnsi="Palatino Linotype"/>
          <w:i w:val="0"/>
          <w:sz w:val="24"/>
          <w:szCs w:val="24"/>
          <w:lang w:val="kk-KZ"/>
        </w:rPr>
        <w:t>Бесін намазының соңғы екі ракағатында «әл-Фатихадан» кейін Құран оқу</w:t>
      </w:r>
      <w:bookmarkEnd w:id="50"/>
      <w:r w:rsidRPr="002556F3">
        <w:rPr>
          <w:rFonts w:ascii="Palatino Linotype" w:hAnsi="Palatino Linotype"/>
          <w:i w:val="0"/>
          <w:sz w:val="24"/>
          <w:szCs w:val="24"/>
          <w:lang w:val="kk-KZ"/>
        </w:rPr>
        <w:t xml:space="preserve"> </w:t>
      </w:r>
    </w:p>
    <w:p w:rsidR="00E33114" w:rsidRPr="00C13D32" w:rsidRDefault="00E33114" w:rsidP="00E33114">
      <w:pPr>
        <w:jc w:val="center"/>
        <w:rPr>
          <w:lang w:val="kk-KZ" w:eastAsia="x-none"/>
        </w:rPr>
      </w:pPr>
      <w:r w:rsidRPr="000E4E06">
        <w:rPr>
          <w:rFonts w:ascii="Lotus Linotype" w:hAnsi="Lotus Linotype" w:cs="Lotus Linotype" w:hint="cs"/>
          <w:bCs/>
          <w:rtl/>
        </w:rPr>
        <w:t xml:space="preserve">«قِرِاءِتُهُ  </w:t>
      </w:r>
      <w:r w:rsidRPr="000E4E06">
        <w:rPr>
          <w:rFonts w:ascii="Lotus Linotype" w:hAnsi="Lotus Linotype" w:cs="Lotus Linotype" w:hint="cs"/>
          <w:bCs/>
        </w:rPr>
        <w:sym w:font="AGA Arabesque" w:char="F072"/>
      </w:r>
      <w:r w:rsidRPr="000E4E06">
        <w:rPr>
          <w:rFonts w:ascii="Lotus Linotype" w:hAnsi="Lotus Linotype" w:cs="Lotus Linotype" w:hint="cs"/>
          <w:bCs/>
          <w:rtl/>
        </w:rPr>
        <w:t xml:space="preserve"> آيَاتٍ بَعْدَ الفَاتِحَةِ فِي الأَخِيرَتَيْنِ»</w:t>
      </w:r>
    </w:p>
    <w:p w:rsidR="00E33114" w:rsidRDefault="00E33114" w:rsidP="00E33114">
      <w:pPr>
        <w:pStyle w:val="Heading2"/>
        <w:spacing w:before="0" w:after="0" w:line="276" w:lineRule="auto"/>
        <w:ind w:firstLine="397"/>
        <w:jc w:val="both"/>
        <w:rPr>
          <w:rFonts w:ascii="Palatino Linotype" w:hAnsi="Palatino Linotype"/>
          <w:b w:val="0"/>
          <w:bCs w:val="0"/>
          <w:i w:val="0"/>
          <w:iCs w:val="0"/>
          <w:sz w:val="24"/>
          <w:szCs w:val="24"/>
          <w:lang w:val="kk-KZ"/>
        </w:rPr>
      </w:pPr>
      <w:bookmarkStart w:id="51" w:name="_Toc327765245"/>
    </w:p>
    <w:p w:rsidR="00E33114" w:rsidRPr="002556F3" w:rsidRDefault="00E33114" w:rsidP="00E33114">
      <w:pPr>
        <w:pStyle w:val="Heading2"/>
        <w:spacing w:before="0" w:after="0" w:line="276" w:lineRule="auto"/>
        <w:ind w:firstLine="397"/>
        <w:jc w:val="both"/>
        <w:rPr>
          <w:rFonts w:ascii="Palatino Linotype" w:hAnsi="Palatino Linotype"/>
          <w:b w:val="0"/>
          <w:bCs w:val="0"/>
          <w:i w:val="0"/>
          <w:iCs w:val="0"/>
          <w:sz w:val="24"/>
          <w:szCs w:val="24"/>
          <w:lang w:val="kk-KZ"/>
        </w:rPr>
      </w:pPr>
      <w:bookmarkStart w:id="52" w:name="_Toc344298043"/>
      <w:r w:rsidRPr="002556F3">
        <w:rPr>
          <w:rFonts w:ascii="Palatino Linotype" w:hAnsi="Palatino Linotype"/>
          <w:b w:val="0"/>
          <w:bCs w:val="0"/>
          <w:i w:val="0"/>
          <w:iCs w:val="0"/>
          <w:sz w:val="24"/>
          <w:szCs w:val="24"/>
          <w:lang w:val="kk-KZ"/>
        </w:rPr>
        <w:t>«О</w:t>
      </w:r>
      <w:r>
        <w:rPr>
          <w:rFonts w:ascii="Palatino Linotype" w:hAnsi="Palatino Linotype"/>
          <w:b w:val="0"/>
          <w:bCs w:val="0"/>
          <w:i w:val="0"/>
          <w:iCs w:val="0"/>
          <w:sz w:val="24"/>
          <w:szCs w:val="24"/>
          <w:lang w:val="kk-KZ"/>
        </w:rPr>
        <w:t>ның</w:t>
      </w:r>
      <w:r w:rsidRPr="002556F3">
        <w:rPr>
          <w:rFonts w:ascii="Palatino Linotype" w:hAnsi="Palatino Linotype"/>
          <w:b w:val="0"/>
          <w:bCs w:val="0"/>
          <w:i w:val="0"/>
          <w:iCs w:val="0"/>
          <w:sz w:val="24"/>
          <w:szCs w:val="24"/>
          <w:lang w:val="kk-KZ"/>
        </w:rPr>
        <w:t xml:space="preserve"> (парыз) бесін намазының соңғы </w:t>
      </w:r>
      <w:r>
        <w:rPr>
          <w:rFonts w:ascii="Palatino Linotype" w:hAnsi="Palatino Linotype"/>
          <w:b w:val="0"/>
          <w:bCs w:val="0"/>
          <w:i w:val="0"/>
          <w:iCs w:val="0"/>
          <w:sz w:val="24"/>
          <w:szCs w:val="24"/>
          <w:lang w:val="kk-KZ"/>
        </w:rPr>
        <w:t xml:space="preserve">екі </w:t>
      </w:r>
      <w:r w:rsidRPr="002556F3">
        <w:rPr>
          <w:rFonts w:ascii="Palatino Linotype" w:hAnsi="Palatino Linotype"/>
          <w:b w:val="0"/>
          <w:bCs w:val="0"/>
          <w:i w:val="0"/>
          <w:iCs w:val="0"/>
          <w:sz w:val="24"/>
          <w:szCs w:val="24"/>
          <w:lang w:val="kk-KZ"/>
        </w:rPr>
        <w:t>ракағат</w:t>
      </w:r>
      <w:r>
        <w:rPr>
          <w:rFonts w:ascii="Palatino Linotype" w:hAnsi="Palatino Linotype"/>
          <w:b w:val="0"/>
          <w:bCs w:val="0"/>
          <w:i w:val="0"/>
          <w:iCs w:val="0"/>
          <w:sz w:val="24"/>
          <w:szCs w:val="24"/>
          <w:lang w:val="kk-KZ"/>
        </w:rPr>
        <w:t xml:space="preserve">ы </w:t>
      </w:r>
      <w:r w:rsidRPr="002556F3">
        <w:rPr>
          <w:rFonts w:ascii="Palatino Linotype" w:hAnsi="Palatino Linotype"/>
          <w:b w:val="0"/>
          <w:bCs w:val="0"/>
          <w:i w:val="0"/>
          <w:iCs w:val="0"/>
          <w:sz w:val="24"/>
          <w:szCs w:val="24"/>
          <w:lang w:val="kk-KZ"/>
        </w:rPr>
        <w:t xml:space="preserve">алғашқы екі ракағатынан  екі есе қысқа </w:t>
      </w:r>
      <w:r>
        <w:rPr>
          <w:rFonts w:ascii="Palatino Linotype" w:hAnsi="Palatino Linotype"/>
          <w:b w:val="0"/>
          <w:bCs w:val="0"/>
          <w:i w:val="0"/>
          <w:iCs w:val="0"/>
          <w:sz w:val="24"/>
          <w:szCs w:val="24"/>
          <w:lang w:val="kk-KZ"/>
        </w:rPr>
        <w:t>болатын</w:t>
      </w:r>
      <w:r w:rsidRPr="002556F3">
        <w:rPr>
          <w:rFonts w:ascii="Palatino Linotype" w:hAnsi="Palatino Linotype"/>
          <w:b w:val="0"/>
          <w:bCs w:val="0"/>
          <w:i w:val="0"/>
          <w:iCs w:val="0"/>
          <w:sz w:val="24"/>
          <w:szCs w:val="24"/>
          <w:lang w:val="kk-KZ"/>
        </w:rPr>
        <w:t xml:space="preserve">, (ол </w:t>
      </w:r>
      <w:r w:rsidRPr="002556F3">
        <w:rPr>
          <w:rFonts w:ascii="Palatino Linotype" w:hAnsi="Palatino Linotype"/>
          <w:b w:val="0"/>
          <w:bCs w:val="0"/>
          <w:i w:val="0"/>
          <w:iCs w:val="0"/>
          <w:sz w:val="24"/>
          <w:szCs w:val="24"/>
          <w:lang w:val="kk-KZ"/>
        </w:rPr>
        <w:lastRenderedPageBreak/>
        <w:t>оларда) он бес аятқа дейін (оқып шығатын)</w:t>
      </w:r>
      <w:r w:rsidRPr="002556F3">
        <w:rPr>
          <w:rStyle w:val="FootnoteReference"/>
          <w:rFonts w:ascii="Palatino Linotype" w:hAnsi="Palatino Linotype"/>
          <w:b w:val="0"/>
          <w:bCs w:val="0"/>
          <w:i w:val="0"/>
          <w:iCs w:val="0"/>
          <w:sz w:val="24"/>
          <w:szCs w:val="24"/>
        </w:rPr>
        <w:footnoteReference w:id="304"/>
      </w:r>
      <w:r w:rsidRPr="002556F3">
        <w:rPr>
          <w:rFonts w:ascii="Palatino Linotype" w:hAnsi="Palatino Linotype"/>
          <w:b w:val="0"/>
          <w:bCs w:val="0"/>
          <w:i w:val="0"/>
          <w:iCs w:val="0"/>
          <w:sz w:val="24"/>
          <w:szCs w:val="24"/>
          <w:lang w:val="kk-KZ"/>
        </w:rPr>
        <w:t>, ал кейде ол оларда тек «ә</w:t>
      </w:r>
      <w:r w:rsidRPr="002556F3">
        <w:rPr>
          <w:rFonts w:ascii="Palatino Linotype" w:hAnsi="Palatino Linotype" w:cs="Book Antiqua"/>
          <w:b w:val="0"/>
          <w:bCs w:val="0"/>
          <w:i w:val="0"/>
          <w:iCs w:val="0"/>
          <w:sz w:val="24"/>
          <w:szCs w:val="24"/>
          <w:lang w:val="kk-KZ"/>
        </w:rPr>
        <w:t>л</w:t>
      </w:r>
      <w:r w:rsidRPr="002556F3">
        <w:rPr>
          <w:rFonts w:ascii="Palatino Linotype" w:hAnsi="Palatino Linotype"/>
          <w:b w:val="0"/>
          <w:bCs w:val="0"/>
          <w:i w:val="0"/>
          <w:iCs w:val="0"/>
          <w:sz w:val="24"/>
          <w:szCs w:val="24"/>
          <w:lang w:val="kk-KZ"/>
        </w:rPr>
        <w:t>-Фатиха» сүресін ғана оқитын</w:t>
      </w:r>
      <w:r w:rsidRPr="002556F3">
        <w:rPr>
          <w:rStyle w:val="FootnoteReference"/>
          <w:rFonts w:ascii="Palatino Linotype" w:hAnsi="Palatino Linotype"/>
          <w:b w:val="0"/>
          <w:bCs w:val="0"/>
          <w:i w:val="0"/>
          <w:iCs w:val="0"/>
          <w:sz w:val="24"/>
          <w:szCs w:val="24"/>
        </w:rPr>
        <w:footnoteReference w:id="305"/>
      </w:r>
      <w:r w:rsidRPr="002556F3">
        <w:rPr>
          <w:rFonts w:ascii="Palatino Linotype" w:hAnsi="Palatino Linotype"/>
          <w:b w:val="0"/>
          <w:bCs w:val="0"/>
          <w:i w:val="0"/>
          <w:iCs w:val="0"/>
          <w:sz w:val="24"/>
          <w:szCs w:val="24"/>
          <w:lang w:val="kk-KZ"/>
        </w:rPr>
        <w:t>.</w:t>
      </w:r>
      <w:bookmarkEnd w:id="51"/>
      <w:bookmarkEnd w:id="52"/>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«Кейде ол аяттарды олардың біреуі немесе екеуі (оған жақын тұрғандарға</w:t>
      </w:r>
      <w:r>
        <w:rPr>
          <w:rFonts w:ascii="Palatino Linotype" w:hAnsi="Palatino Linotype"/>
          <w:lang w:val="kk-KZ"/>
        </w:rPr>
        <w:t xml:space="preserve"> – Аудармашының ескертпесі</w:t>
      </w:r>
      <w:r w:rsidRPr="002556F3">
        <w:rPr>
          <w:rFonts w:ascii="Palatino Linotype" w:hAnsi="Palatino Linotype"/>
          <w:lang w:val="kk-KZ"/>
        </w:rPr>
        <w:t>) естілетіндей етіп оқитын»</w:t>
      </w:r>
      <w:r w:rsidRPr="002556F3">
        <w:rPr>
          <w:rStyle w:val="FootnoteReference"/>
          <w:rFonts w:ascii="Palatino Linotype" w:hAnsi="Palatino Linotype"/>
        </w:rPr>
        <w:footnoteReference w:id="306"/>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«Олар (сахабалар) оның: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lastRenderedPageBreak/>
        <w:t>سبح</w:t>
      </w:r>
      <w:r>
        <w:rPr>
          <w:rFonts w:ascii="TimesNewRoman" w:eastAsia="TimesNewRoman" w:cs="TimesNewRoman"/>
          <w:sz w:val="32"/>
          <w:szCs w:val="32"/>
        </w:rPr>
        <w:t xml:space="preserve"> </w:t>
      </w:r>
      <w:r>
        <w:rPr>
          <w:rFonts w:ascii="TimesNewRoman" w:eastAsia="TimesNewRoman" w:hint="eastAsia"/>
          <w:sz w:val="32"/>
          <w:szCs w:val="32"/>
          <w:rtl/>
        </w:rPr>
        <w:t>اسم</w:t>
      </w:r>
      <w:r>
        <w:rPr>
          <w:rFonts w:ascii="TimesNewRoman" w:eastAsia="TimesNewRoman" w:cs="TimesNewRoman"/>
          <w:sz w:val="32"/>
          <w:szCs w:val="32"/>
        </w:rPr>
        <w:t xml:space="preserve"> </w:t>
      </w:r>
      <w:r>
        <w:rPr>
          <w:rFonts w:ascii="TimesNewRoman" w:eastAsia="TimesNewRoman" w:hint="eastAsia"/>
          <w:sz w:val="32"/>
          <w:szCs w:val="32"/>
          <w:rtl/>
        </w:rPr>
        <w:t>ربك</w:t>
      </w:r>
      <w:r>
        <w:rPr>
          <w:rFonts w:ascii="TimesNewRoman" w:eastAsia="TimesNewRoman" w:cs="TimesNewRoman"/>
          <w:sz w:val="32"/>
          <w:szCs w:val="32"/>
        </w:rPr>
        <w:t xml:space="preserve"> </w:t>
      </w:r>
      <w:r>
        <w:rPr>
          <w:rFonts w:ascii="TimesNewRoman" w:eastAsia="TimesNewRoman" w:hint="eastAsia"/>
          <w:sz w:val="32"/>
          <w:szCs w:val="32"/>
          <w:rtl/>
        </w:rPr>
        <w:t>الأعلى</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«Ұлы Раббыңның Есімін дәріпте...»</w:t>
      </w:r>
      <w:r w:rsidRPr="002556F3">
        <w:rPr>
          <w:rFonts w:ascii="Palatino Linotype" w:hAnsi="Palatino Linotype"/>
          <w:lang w:val="kk-KZ"/>
        </w:rPr>
        <w:t xml:space="preserve"> («әл-</w:t>
      </w:r>
      <w:r>
        <w:rPr>
          <w:rFonts w:ascii="Palatino Linotype" w:hAnsi="Palatino Linotype"/>
          <w:lang w:val="kk-KZ"/>
        </w:rPr>
        <w:t>Әғла</w:t>
      </w:r>
      <w:r w:rsidRPr="002556F3">
        <w:rPr>
          <w:rFonts w:ascii="Palatino Linotype" w:hAnsi="Palatino Linotype"/>
          <w:lang w:val="kk-KZ"/>
        </w:rPr>
        <w:t xml:space="preserve">», 87:19) және </w:t>
      </w:r>
    </w:p>
    <w:p w:rsidR="00E33114" w:rsidRPr="00C13D32"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هل</w:t>
      </w:r>
      <w:r>
        <w:rPr>
          <w:rFonts w:ascii="TimesNewRoman" w:eastAsia="TimesNewRoman" w:cs="TimesNewRoman"/>
          <w:sz w:val="32"/>
          <w:szCs w:val="32"/>
        </w:rPr>
        <w:t xml:space="preserve"> </w:t>
      </w:r>
      <w:r>
        <w:rPr>
          <w:rFonts w:ascii="TimesNewRoman" w:eastAsia="TimesNewRoman" w:hint="eastAsia"/>
          <w:sz w:val="32"/>
          <w:szCs w:val="32"/>
          <w:rtl/>
        </w:rPr>
        <w:t>أتاك</w:t>
      </w:r>
      <w:r>
        <w:rPr>
          <w:rFonts w:ascii="TimesNewRoman" w:eastAsia="TimesNewRoman"/>
          <w:sz w:val="32"/>
          <w:szCs w:val="32"/>
          <w:lang w:val="kk-KZ"/>
        </w:rPr>
        <w:t xml:space="preserve"> </w:t>
      </w:r>
      <w:r>
        <w:rPr>
          <w:rFonts w:ascii="TimesNewRoman" w:eastAsia="TimesNewRoman" w:hint="eastAsia"/>
          <w:sz w:val="32"/>
          <w:szCs w:val="32"/>
          <w:rtl/>
        </w:rPr>
        <w:t>حديث</w:t>
      </w:r>
      <w:r>
        <w:rPr>
          <w:rFonts w:ascii="TimesNewRoman" w:eastAsia="TimesNewRoman" w:cs="TimesNewRoman"/>
          <w:sz w:val="32"/>
          <w:szCs w:val="32"/>
        </w:rPr>
        <w:t xml:space="preserve"> </w:t>
      </w:r>
      <w:r>
        <w:rPr>
          <w:rFonts w:ascii="TimesNewRoman" w:eastAsia="TimesNewRoman" w:hint="eastAsia"/>
          <w:sz w:val="32"/>
          <w:szCs w:val="32"/>
          <w:rtl/>
        </w:rPr>
        <w:t>الغاشية</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w:t>
      </w:r>
      <w:r w:rsidRPr="002556F3">
        <w:rPr>
          <w:rFonts w:ascii="Palatino Linotype" w:hAnsi="Palatino Linotype" w:cs="Microsoft Sans Serif"/>
          <w:b/>
          <w:lang w:val="kk-KZ"/>
        </w:rPr>
        <w:t>(Мухаммад әлемді) қаптайтын (Қияметтің) хабары саған келді ме?</w:t>
      </w:r>
      <w:r w:rsidRPr="002556F3">
        <w:rPr>
          <w:rFonts w:ascii="Palatino Linotype" w:hAnsi="Palatino Linotype"/>
          <w:b/>
          <w:lang w:val="kk-KZ"/>
        </w:rPr>
        <w:t>...»</w:t>
      </w:r>
      <w:r w:rsidRPr="002556F3">
        <w:rPr>
          <w:rFonts w:ascii="Palatino Linotype" w:hAnsi="Palatino Linotype"/>
          <w:lang w:val="kk-KZ"/>
        </w:rPr>
        <w:t xml:space="preserve"> («әл-Ғашия», 88:26), - деп қырағатпен оқитынын еститін»</w:t>
      </w:r>
      <w:r w:rsidRPr="002556F3">
        <w:rPr>
          <w:rStyle w:val="FootnoteReference"/>
          <w:rFonts w:ascii="Palatino Linotype" w:hAnsi="Palatino Linotype"/>
        </w:rPr>
        <w:footnoteReference w:id="307"/>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Кейде «ол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والسماء</w:t>
      </w:r>
      <w:r w:rsidRPr="00B93136">
        <w:rPr>
          <w:rFonts w:ascii="TimesNewRoman" w:eastAsia="TimesNewRoman" w:cs="TimesNewRoman"/>
          <w:sz w:val="32"/>
          <w:szCs w:val="32"/>
          <w:lang w:val="kk-KZ"/>
        </w:rPr>
        <w:t xml:space="preserve"> </w:t>
      </w:r>
      <w:r>
        <w:rPr>
          <w:rFonts w:ascii="TimesNewRoman" w:eastAsia="TimesNewRoman" w:hint="eastAsia"/>
          <w:sz w:val="32"/>
          <w:szCs w:val="32"/>
          <w:rtl/>
        </w:rPr>
        <w:t>والطارق</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«Аспанмен және түнгі жолаушымен ант...»</w:t>
      </w:r>
      <w:r w:rsidRPr="002556F3">
        <w:rPr>
          <w:rFonts w:ascii="Palatino Linotype" w:hAnsi="Palatino Linotype"/>
          <w:lang w:val="kk-KZ"/>
        </w:rPr>
        <w:t xml:space="preserve"> </w:t>
      </w:r>
      <w:r w:rsidRPr="00B93136">
        <w:rPr>
          <w:rFonts w:ascii="Palatino Linotype" w:hAnsi="Palatino Linotype"/>
          <w:lang w:val="kk-KZ"/>
        </w:rPr>
        <w:t>(«</w:t>
      </w:r>
      <w:r w:rsidRPr="002556F3">
        <w:rPr>
          <w:rFonts w:ascii="Palatino Linotype" w:hAnsi="Palatino Linotype"/>
          <w:lang w:val="kk-KZ"/>
        </w:rPr>
        <w:t>Тариқ</w:t>
      </w:r>
      <w:r w:rsidRPr="00B93136">
        <w:rPr>
          <w:rFonts w:ascii="Palatino Linotype" w:hAnsi="Palatino Linotype"/>
          <w:lang w:val="kk-KZ"/>
        </w:rPr>
        <w:t>», 86:17) және</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والسماء</w:t>
      </w:r>
      <w:r w:rsidRPr="00B93136">
        <w:rPr>
          <w:rFonts w:ascii="TimesNewRoman" w:eastAsia="TimesNewRoman" w:cs="TimesNewRoman"/>
          <w:sz w:val="32"/>
          <w:szCs w:val="32"/>
          <w:lang w:val="kk-KZ"/>
        </w:rPr>
        <w:t xml:space="preserve"> </w:t>
      </w:r>
      <w:r>
        <w:rPr>
          <w:rFonts w:ascii="TimesNewRoman" w:eastAsia="TimesNewRoman" w:hint="eastAsia"/>
          <w:sz w:val="32"/>
          <w:szCs w:val="32"/>
          <w:rtl/>
        </w:rPr>
        <w:t>ذات</w:t>
      </w:r>
      <w:r w:rsidRPr="00B93136">
        <w:rPr>
          <w:rFonts w:ascii="TimesNewRoman" w:eastAsia="TimesNewRoman" w:cs="TimesNewRoman"/>
          <w:sz w:val="32"/>
          <w:szCs w:val="32"/>
          <w:lang w:val="kk-KZ"/>
        </w:rPr>
        <w:t xml:space="preserve"> </w:t>
      </w:r>
      <w:r>
        <w:rPr>
          <w:rFonts w:ascii="TimesNewRoman" w:eastAsia="TimesNewRoman" w:hint="eastAsia"/>
          <w:sz w:val="32"/>
          <w:szCs w:val="32"/>
          <w:rtl/>
        </w:rPr>
        <w:t>البروج</w:t>
      </w:r>
    </w:p>
    <w:p w:rsidR="00E33114" w:rsidRPr="00B93136" w:rsidRDefault="00E33114" w:rsidP="00E33114">
      <w:pPr>
        <w:spacing w:line="276" w:lineRule="auto"/>
        <w:ind w:firstLine="397"/>
        <w:jc w:val="both"/>
        <w:rPr>
          <w:rFonts w:ascii="Palatino Linotype" w:hAnsi="Palatino Linotype"/>
          <w:lang w:val="kk-KZ"/>
        </w:rPr>
      </w:pPr>
      <w:r w:rsidRPr="00B93136">
        <w:rPr>
          <w:rFonts w:ascii="Palatino Linotype" w:hAnsi="Palatino Linotype"/>
          <w:lang w:val="kk-KZ"/>
        </w:rPr>
        <w:t xml:space="preserve"> </w:t>
      </w:r>
      <w:r w:rsidRPr="00B93136">
        <w:rPr>
          <w:rFonts w:ascii="Palatino Linotype" w:hAnsi="Palatino Linotype"/>
          <w:b/>
          <w:lang w:val="kk-KZ"/>
        </w:rPr>
        <w:t>«</w:t>
      </w:r>
      <w:r w:rsidRPr="002556F3">
        <w:rPr>
          <w:rFonts w:ascii="Palatino Linotype" w:hAnsi="Palatino Linotype"/>
          <w:b/>
          <w:lang w:val="kk-KZ"/>
        </w:rPr>
        <w:t>Жұлдызды аспанмен ант...</w:t>
      </w:r>
      <w:r w:rsidRPr="00B93136">
        <w:rPr>
          <w:rFonts w:ascii="Palatino Linotype" w:hAnsi="Palatino Linotype"/>
          <w:b/>
          <w:lang w:val="kk-KZ"/>
        </w:rPr>
        <w:t>»</w:t>
      </w:r>
      <w:r w:rsidRPr="00B93136">
        <w:rPr>
          <w:rFonts w:ascii="Palatino Linotype" w:hAnsi="Palatino Linotype"/>
          <w:lang w:val="kk-KZ"/>
        </w:rPr>
        <w:t xml:space="preserve"> («</w:t>
      </w:r>
      <w:r w:rsidRPr="002556F3">
        <w:rPr>
          <w:rFonts w:ascii="Palatino Linotype" w:hAnsi="Palatino Linotype"/>
          <w:lang w:val="kk-KZ"/>
        </w:rPr>
        <w:t>әл-Буруж</w:t>
      </w:r>
      <w:r w:rsidRPr="00B93136">
        <w:rPr>
          <w:rFonts w:ascii="Palatino Linotype" w:hAnsi="Palatino Linotype"/>
          <w:lang w:val="kk-KZ"/>
        </w:rPr>
        <w:t>», 85:22)</w:t>
      </w:r>
      <w:r w:rsidRPr="002556F3">
        <w:rPr>
          <w:rFonts w:ascii="Palatino Linotype" w:hAnsi="Palatino Linotype"/>
          <w:lang w:val="kk-KZ"/>
        </w:rPr>
        <w:t xml:space="preserve"> деген</w:t>
      </w:r>
      <w:r w:rsidRPr="00B93136">
        <w:rPr>
          <w:rFonts w:ascii="Palatino Linotype" w:hAnsi="Palatino Linotype"/>
          <w:lang w:val="kk-KZ"/>
        </w:rPr>
        <w:t xml:space="preserve"> және </w:t>
      </w:r>
      <w:r w:rsidRPr="002556F3">
        <w:rPr>
          <w:rFonts w:ascii="Palatino Linotype" w:hAnsi="Palatino Linotype"/>
          <w:lang w:val="kk-KZ"/>
        </w:rPr>
        <w:t>басқа да сол сияқты сүрелерді оқитын</w:t>
      </w:r>
      <w:r w:rsidRPr="00B93136">
        <w:rPr>
          <w:rFonts w:ascii="Palatino Linotype" w:hAnsi="Palatino Linotype"/>
          <w:lang w:val="kk-KZ"/>
        </w:rPr>
        <w:t>»</w:t>
      </w:r>
      <w:r w:rsidRPr="002556F3">
        <w:rPr>
          <w:rStyle w:val="FootnoteReference"/>
          <w:rFonts w:ascii="Palatino Linotype" w:hAnsi="Palatino Linotype"/>
        </w:rPr>
        <w:footnoteReference w:id="308"/>
      </w:r>
      <w:r w:rsidRPr="00B93136">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B93136">
        <w:rPr>
          <w:rFonts w:ascii="Palatino Linotype" w:hAnsi="Palatino Linotype"/>
          <w:lang w:val="kk-KZ"/>
        </w:rPr>
        <w:t xml:space="preserve">Кейде «ол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lastRenderedPageBreak/>
        <w:t>والليل</w:t>
      </w:r>
      <w:r w:rsidRPr="00B93136">
        <w:rPr>
          <w:rFonts w:ascii="TimesNewRoman" w:eastAsia="TimesNewRoman" w:cs="TimesNewRoman"/>
          <w:sz w:val="32"/>
          <w:szCs w:val="32"/>
          <w:lang w:val="kk-KZ"/>
        </w:rPr>
        <w:t xml:space="preserve"> </w:t>
      </w:r>
      <w:r>
        <w:rPr>
          <w:rFonts w:ascii="TimesNewRoman" w:eastAsia="TimesNewRoman" w:hint="eastAsia"/>
          <w:sz w:val="32"/>
          <w:szCs w:val="32"/>
          <w:rtl/>
        </w:rPr>
        <w:t>إذا</w:t>
      </w:r>
      <w:r w:rsidRPr="00B93136">
        <w:rPr>
          <w:rFonts w:ascii="TimesNewRoman" w:eastAsia="TimesNewRoman" w:cs="TimesNewRoman"/>
          <w:sz w:val="32"/>
          <w:szCs w:val="32"/>
          <w:lang w:val="kk-KZ"/>
        </w:rPr>
        <w:t xml:space="preserve"> </w:t>
      </w:r>
      <w:r>
        <w:rPr>
          <w:rFonts w:ascii="TimesNewRoman" w:eastAsia="TimesNewRoman" w:hint="eastAsia"/>
          <w:sz w:val="32"/>
          <w:szCs w:val="32"/>
          <w:rtl/>
        </w:rPr>
        <w:t>يغشى</w:t>
      </w:r>
    </w:p>
    <w:p w:rsidR="00E33114" w:rsidRPr="002556F3" w:rsidRDefault="00E33114" w:rsidP="00E33114">
      <w:pPr>
        <w:spacing w:line="276" w:lineRule="auto"/>
        <w:ind w:firstLine="397"/>
        <w:jc w:val="both"/>
        <w:rPr>
          <w:rFonts w:ascii="Palatino Linotype" w:hAnsi="Palatino Linotype"/>
          <w:lang w:val="kk-KZ"/>
        </w:rPr>
      </w:pPr>
      <w:r w:rsidRPr="00B93136">
        <w:rPr>
          <w:rFonts w:ascii="Palatino Linotype" w:hAnsi="Palatino Linotype"/>
          <w:b/>
          <w:lang w:val="kk-KZ"/>
        </w:rPr>
        <w:t>«</w:t>
      </w:r>
      <w:r w:rsidRPr="002556F3">
        <w:rPr>
          <w:rFonts w:ascii="Palatino Linotype" w:hAnsi="Palatino Linotype" w:cs="Microsoft Sans Serif"/>
          <w:b/>
          <w:lang w:val="kk-KZ"/>
        </w:rPr>
        <w:t>Қараңғылығы басқан сәтте, түнмен ант...»</w:t>
      </w:r>
      <w:r w:rsidRPr="002556F3">
        <w:rPr>
          <w:rFonts w:ascii="Palatino Linotype" w:hAnsi="Palatino Linotype" w:cs="Microsoft Sans Serif"/>
          <w:sz w:val="20"/>
          <w:szCs w:val="20"/>
          <w:lang w:val="kk-KZ"/>
        </w:rPr>
        <w:t xml:space="preserve"> </w:t>
      </w:r>
      <w:r w:rsidRPr="002556F3">
        <w:rPr>
          <w:rFonts w:ascii="Palatino Linotype" w:hAnsi="Palatino Linotype"/>
          <w:lang w:val="kk-KZ"/>
        </w:rPr>
        <w:t>(«әл-Ләйл», 92:21) (деген сүрені), сондай-ақ басқа да оларға ұқсас сүрелерді оқитын»</w:t>
      </w:r>
      <w:r w:rsidRPr="002556F3">
        <w:rPr>
          <w:rStyle w:val="FootnoteReference"/>
          <w:rFonts w:ascii="Palatino Linotype" w:hAnsi="Palatino Linotype"/>
        </w:rPr>
        <w:footnoteReference w:id="309"/>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53" w:name="_Toc344298044"/>
      <w:r w:rsidRPr="002556F3">
        <w:rPr>
          <w:rFonts w:ascii="Palatino Linotype" w:hAnsi="Palatino Linotype"/>
          <w:i w:val="0"/>
          <w:sz w:val="24"/>
          <w:szCs w:val="24"/>
          <w:lang w:val="kk-KZ"/>
        </w:rPr>
        <w:t>3. Екінті намазы («ә</w:t>
      </w:r>
      <w:r w:rsidRPr="002556F3">
        <w:rPr>
          <w:rFonts w:ascii="Palatino Linotype" w:hAnsi="Palatino Linotype" w:cs="Book Antiqua"/>
          <w:i w:val="0"/>
          <w:sz w:val="24"/>
          <w:szCs w:val="24"/>
          <w:lang w:val="kk-KZ"/>
        </w:rPr>
        <w:t>л</w:t>
      </w:r>
      <w:r w:rsidRPr="002556F3">
        <w:rPr>
          <w:rFonts w:ascii="Palatino Linotype" w:hAnsi="Palatino Linotype"/>
          <w:i w:val="0"/>
          <w:sz w:val="24"/>
          <w:szCs w:val="24"/>
          <w:lang w:val="kk-KZ"/>
        </w:rPr>
        <w:t>-‘аср»)</w:t>
      </w:r>
      <w:bookmarkEnd w:id="53"/>
    </w:p>
    <w:p w:rsidR="00E33114" w:rsidRPr="000E4E06" w:rsidRDefault="00E33114" w:rsidP="00E33114">
      <w:pPr>
        <w:pStyle w:val="Normal1"/>
        <w:tabs>
          <w:tab w:val="left" w:pos="993"/>
          <w:tab w:val="num" w:pos="1428"/>
        </w:tabs>
        <w:spacing w:after="120"/>
        <w:jc w:val="center"/>
        <w:outlineLvl w:val="0"/>
        <w:rPr>
          <w:rFonts w:ascii="Calibri" w:hAnsi="Calibri"/>
          <w:b/>
        </w:rPr>
      </w:pPr>
      <w:bookmarkStart w:id="54" w:name="_Toc344298045"/>
      <w:r w:rsidRPr="000E4E06">
        <w:rPr>
          <w:rFonts w:ascii="Lotus Linotype" w:hAnsi="Lotus Linotype" w:cs="Lotus Linotype"/>
          <w:bCs/>
          <w:sz w:val="28"/>
          <w:szCs w:val="28"/>
          <w:rtl/>
        </w:rPr>
        <w:t>«صَلاَةُ ال</w:t>
      </w:r>
      <w:r w:rsidRPr="000E4E06">
        <w:rPr>
          <w:rFonts w:ascii="Lotus Linotype" w:hAnsi="Lotus Linotype" w:cs="Lotus Linotype" w:hint="cs"/>
          <w:bCs/>
          <w:sz w:val="28"/>
          <w:szCs w:val="28"/>
          <w:rtl/>
        </w:rPr>
        <w:t>عَص</w:t>
      </w:r>
      <w:r w:rsidRPr="000E4E06">
        <w:rPr>
          <w:rFonts w:ascii="Lotus Linotype" w:hAnsi="Lotus Linotype" w:cs="Lotus Linotype"/>
          <w:bCs/>
          <w:sz w:val="28"/>
          <w:szCs w:val="28"/>
          <w:rtl/>
        </w:rPr>
        <w:t>ْرِ»</w:t>
      </w:r>
      <w:bookmarkEnd w:id="54"/>
    </w:p>
    <w:p w:rsidR="00E33114" w:rsidRPr="00EB4F21"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«Екінті намазының алғашқы екі ракағатында ол </w:t>
      </w:r>
      <w:r w:rsidRPr="000E4E06">
        <w:rPr>
          <w:rFonts w:ascii="Calibri" w:hAnsi="Calibri"/>
        </w:rPr>
        <w:sym w:font="AGA Arabesque" w:char="F072"/>
      </w:r>
      <w:r w:rsidRPr="002556F3">
        <w:rPr>
          <w:rFonts w:ascii="Palatino Linotype" w:hAnsi="Palatino Linotype"/>
          <w:lang w:val="kk-KZ"/>
        </w:rPr>
        <w:t xml:space="preserve"> әдетте «ә</w:t>
      </w:r>
      <w:r w:rsidRPr="002556F3">
        <w:rPr>
          <w:rFonts w:ascii="Palatino Linotype" w:hAnsi="Palatino Linotype" w:cs="Book Antiqua"/>
          <w:lang w:val="kk-KZ"/>
        </w:rPr>
        <w:t>л</w:t>
      </w:r>
      <w:r w:rsidRPr="002556F3">
        <w:rPr>
          <w:rFonts w:ascii="Palatino Linotype" w:hAnsi="Palatino Linotype"/>
          <w:lang w:val="kk-KZ"/>
        </w:rPr>
        <w:t>-Фатиха» сүресін және әрбір ракағатта тағы бір сүреден оқитын: бірінші ракағатта ұзындауын және екінші ракағатта қысқалауын»</w:t>
      </w:r>
      <w:r w:rsidRPr="002556F3">
        <w:rPr>
          <w:rStyle w:val="FootnoteReference"/>
          <w:rFonts w:ascii="Palatino Linotype" w:hAnsi="Palatino Linotype"/>
        </w:rPr>
        <w:footnoteReference w:id="310"/>
      </w:r>
      <w:r>
        <w:rPr>
          <w:rFonts w:ascii="Palatino Linotype" w:hAnsi="Palatino Linotype"/>
          <w:lang w:val="kk-KZ"/>
        </w:rPr>
        <w:t>,</w:t>
      </w:r>
      <w:r w:rsidRPr="002556F3">
        <w:rPr>
          <w:rFonts w:ascii="Palatino Linotype" w:hAnsi="Palatino Linotype"/>
          <w:lang w:val="kk-KZ"/>
        </w:rPr>
        <w:t xml:space="preserve"> және «олар (яғни сахабалар): «Ол адамдар бірінші ракағатқа үлгеруі үшін, әдейі осылай істейді», - деп ойлайтын»</w:t>
      </w:r>
      <w:r w:rsidRPr="002556F3">
        <w:rPr>
          <w:rStyle w:val="FootnoteReference"/>
          <w:rFonts w:ascii="Palatino Linotype" w:hAnsi="Palatino Linotype"/>
        </w:rPr>
        <w:footnoteReference w:id="311"/>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sidRPr="002556F3">
        <w:rPr>
          <w:rFonts w:ascii="Palatino Linotype" w:hAnsi="Palatino Linotype"/>
          <w:lang w:val="kk-KZ"/>
        </w:rPr>
        <w:t xml:space="preserve"> алғашқы екі ракағаттың әрқайсысында әдетте он бес аятқа жуық </w:t>
      </w:r>
      <w:r w:rsidRPr="002556F3">
        <w:rPr>
          <w:rFonts w:ascii="Palatino Linotype" w:hAnsi="Palatino Linotype"/>
          <w:lang w:val="kk-KZ"/>
        </w:rPr>
        <w:lastRenderedPageBreak/>
        <w:t>оқитын, бұл бесін намазының алғашқы екі ракағаттарында оқитынынан екі есе қысқа болатын, ал (екінті намазының) соңғы екі ракағатының ұзақтығы әдетте (екінті намазының) алғашқы екі ракағаттарынан екі есе қысқа болатын»</w:t>
      </w:r>
      <w:r w:rsidRPr="002556F3">
        <w:rPr>
          <w:rStyle w:val="FootnoteReference"/>
          <w:rFonts w:ascii="Palatino Linotype" w:hAnsi="Palatino Linotype"/>
        </w:rPr>
        <w:footnoteReference w:id="312"/>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«Ол соңғы екі ракағатта «ә</w:t>
      </w:r>
      <w:r w:rsidRPr="002556F3">
        <w:rPr>
          <w:rFonts w:ascii="Palatino Linotype" w:hAnsi="Palatino Linotype" w:cs="Book Antiqua"/>
          <w:lang w:val="kk-KZ"/>
        </w:rPr>
        <w:t>л</w:t>
      </w:r>
      <w:r w:rsidRPr="002556F3">
        <w:rPr>
          <w:rFonts w:ascii="Palatino Linotype" w:hAnsi="Palatino Linotype"/>
          <w:lang w:val="kk-KZ"/>
        </w:rPr>
        <w:t>-Фатиха» сүресін оқитын»</w:t>
      </w:r>
      <w:r w:rsidRPr="002556F3">
        <w:rPr>
          <w:rStyle w:val="FootnoteReference"/>
          <w:rFonts w:ascii="Palatino Linotype" w:hAnsi="Palatino Linotype"/>
        </w:rPr>
        <w:footnoteReference w:id="313"/>
      </w:r>
      <w:r w:rsidRPr="002556F3">
        <w:rPr>
          <w:rFonts w:ascii="Palatino Linotype" w:hAnsi="Palatino Linotype"/>
          <w:lang w:val="kk-KZ"/>
        </w:rPr>
        <w:t>. «Кейде ол аяттарды олардың біреуі немесе екеуі (оған жақын тұрғандарға) естілетіндей етіп оқитын»</w:t>
      </w:r>
      <w:r w:rsidRPr="002556F3">
        <w:rPr>
          <w:rStyle w:val="FootnoteReference"/>
          <w:rFonts w:ascii="Palatino Linotype" w:hAnsi="Palatino Linotype"/>
        </w:rPr>
        <w:footnoteReference w:id="314"/>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Екінті намазын орындау кезінде ол жоғарыдағы «Бесін намазы» бөлімінде аталған сүрелерді оқитын. </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55" w:name="_Toc344298046"/>
      <w:r w:rsidRPr="002556F3">
        <w:rPr>
          <w:rFonts w:ascii="Palatino Linotype" w:hAnsi="Palatino Linotype"/>
          <w:i w:val="0"/>
          <w:sz w:val="24"/>
          <w:szCs w:val="24"/>
          <w:lang w:val="kk-KZ"/>
        </w:rPr>
        <w:t>4. Ақшам намазы («ә</w:t>
      </w:r>
      <w:r w:rsidRPr="002556F3">
        <w:rPr>
          <w:rFonts w:ascii="Palatino Linotype" w:hAnsi="Palatino Linotype" w:cs="Book Antiqua"/>
          <w:i w:val="0"/>
          <w:sz w:val="24"/>
          <w:szCs w:val="24"/>
          <w:lang w:val="kk-KZ"/>
        </w:rPr>
        <w:t>л</w:t>
      </w:r>
      <w:r w:rsidRPr="002556F3">
        <w:rPr>
          <w:rFonts w:ascii="Palatino Linotype" w:hAnsi="Palatino Linotype"/>
          <w:i w:val="0"/>
          <w:sz w:val="24"/>
          <w:szCs w:val="24"/>
          <w:lang w:val="kk-KZ"/>
        </w:rPr>
        <w:t>-</w:t>
      </w:r>
      <w:r>
        <w:rPr>
          <w:rFonts w:ascii="Palatino Linotype" w:hAnsi="Palatino Linotype"/>
          <w:i w:val="0"/>
          <w:sz w:val="24"/>
          <w:szCs w:val="24"/>
          <w:lang w:val="kk-KZ"/>
        </w:rPr>
        <w:t>мәғриб</w:t>
      </w:r>
      <w:r w:rsidRPr="002556F3">
        <w:rPr>
          <w:rFonts w:ascii="Palatino Linotype" w:hAnsi="Palatino Linotype"/>
          <w:i w:val="0"/>
          <w:sz w:val="24"/>
          <w:szCs w:val="24"/>
          <w:lang w:val="kk-KZ"/>
        </w:rPr>
        <w:t>»)</w:t>
      </w:r>
      <w:bookmarkEnd w:id="55"/>
    </w:p>
    <w:p w:rsidR="00E33114" w:rsidRPr="000E4E06" w:rsidRDefault="00E33114" w:rsidP="00E33114">
      <w:pPr>
        <w:pStyle w:val="Normal1"/>
        <w:tabs>
          <w:tab w:val="left" w:pos="993"/>
          <w:tab w:val="num" w:pos="1428"/>
        </w:tabs>
        <w:spacing w:after="120"/>
        <w:jc w:val="center"/>
        <w:outlineLvl w:val="0"/>
        <w:rPr>
          <w:rFonts w:ascii="Calibri" w:hAnsi="Calibri"/>
          <w:b/>
        </w:rPr>
      </w:pPr>
      <w:bookmarkStart w:id="56" w:name="_Toc344298047"/>
      <w:r w:rsidRPr="000E4E06">
        <w:rPr>
          <w:rFonts w:ascii="Lotus Linotype" w:hAnsi="Lotus Linotype" w:cs="Lotus Linotype"/>
          <w:bCs/>
          <w:sz w:val="28"/>
          <w:szCs w:val="28"/>
          <w:rtl/>
        </w:rPr>
        <w:t>«صَلاَةُ ال</w:t>
      </w:r>
      <w:r w:rsidRPr="000E4E06">
        <w:rPr>
          <w:rFonts w:ascii="Lotus Linotype" w:hAnsi="Lotus Linotype" w:cs="Lotus Linotype" w:hint="cs"/>
          <w:bCs/>
          <w:sz w:val="28"/>
          <w:szCs w:val="28"/>
          <w:rtl/>
        </w:rPr>
        <w:t>مَغْ</w:t>
      </w:r>
      <w:r w:rsidRPr="000E4E06">
        <w:rPr>
          <w:rFonts w:ascii="Lotus Linotype" w:hAnsi="Lotus Linotype" w:cs="Lotus Linotype"/>
          <w:bCs/>
          <w:sz w:val="28"/>
          <w:szCs w:val="28"/>
          <w:rtl/>
        </w:rPr>
        <w:t>رِ</w:t>
      </w:r>
      <w:r w:rsidRPr="000E4E06">
        <w:rPr>
          <w:rFonts w:ascii="Lotus Linotype" w:hAnsi="Lotus Linotype" w:cs="Lotus Linotype" w:hint="cs"/>
          <w:bCs/>
          <w:sz w:val="28"/>
          <w:szCs w:val="28"/>
          <w:rtl/>
        </w:rPr>
        <w:t>بِ</w:t>
      </w:r>
      <w:r w:rsidRPr="000E4E06">
        <w:rPr>
          <w:rFonts w:ascii="Lotus Linotype" w:hAnsi="Lotus Linotype" w:cs="Lotus Linotype"/>
          <w:bCs/>
          <w:sz w:val="28"/>
          <w:szCs w:val="28"/>
          <w:rtl/>
        </w:rPr>
        <w:t>»</w:t>
      </w:r>
      <w:bookmarkEnd w:id="56"/>
    </w:p>
    <w:p w:rsidR="00E33114" w:rsidRPr="00864AC1" w:rsidRDefault="00E33114" w:rsidP="00E33114">
      <w:pPr>
        <w:jc w:val="center"/>
        <w:rPr>
          <w:lang w:val="kk-KZ" w:eastAsia="x-none"/>
        </w:rPr>
      </w:pP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w:t>
      </w:r>
      <w:r w:rsidRPr="000E4E06">
        <w:rPr>
          <w:rFonts w:ascii="Calibri" w:hAnsi="Calibri"/>
        </w:rPr>
        <w:sym w:font="AGA Arabesque" w:char="F072"/>
      </w:r>
      <w:r w:rsidRPr="002556F3">
        <w:rPr>
          <w:rFonts w:ascii="Palatino Linotype" w:hAnsi="Palatino Linotype"/>
          <w:lang w:val="kk-KZ"/>
        </w:rPr>
        <w:t xml:space="preserve"> (кейде) </w:t>
      </w:r>
      <w:r w:rsidRPr="002556F3">
        <w:rPr>
          <w:rFonts w:ascii="Palatino Linotype" w:hAnsi="Palatino Linotype"/>
          <w:i/>
          <w:iCs/>
          <w:lang w:val="kk-KZ"/>
        </w:rPr>
        <w:t>муфәссәлд</w:t>
      </w:r>
      <w:r>
        <w:rPr>
          <w:rFonts w:ascii="Palatino Linotype" w:hAnsi="Palatino Linotype"/>
          <w:i/>
          <w:iCs/>
          <w:lang w:val="kk-KZ"/>
        </w:rPr>
        <w:t>і</w:t>
      </w:r>
      <w:r w:rsidRPr="002556F3">
        <w:rPr>
          <w:rFonts w:ascii="Palatino Linotype" w:hAnsi="Palatino Linotype"/>
          <w:i/>
          <w:iCs/>
          <w:lang w:val="kk-KZ"/>
        </w:rPr>
        <w:t xml:space="preserve">ң қысқа сүрелерін </w:t>
      </w:r>
      <w:r w:rsidRPr="002556F3">
        <w:rPr>
          <w:rFonts w:ascii="Palatino Linotype" w:hAnsi="Palatino Linotype"/>
          <w:lang w:val="kk-KZ"/>
        </w:rPr>
        <w:t>оқитын»</w:t>
      </w:r>
      <w:r w:rsidRPr="002556F3">
        <w:rPr>
          <w:rStyle w:val="FootnoteReference"/>
          <w:rFonts w:ascii="Palatino Linotype" w:hAnsi="Palatino Linotype"/>
        </w:rPr>
        <w:footnoteReference w:id="315"/>
      </w:r>
      <w:r w:rsidRPr="002556F3">
        <w:rPr>
          <w:rFonts w:ascii="Palatino Linotype" w:hAnsi="Palatino Linotype"/>
          <w:lang w:val="kk-KZ"/>
        </w:rPr>
        <w:t>, әрі «олар (сахабалар) онымен бірге ақшам намазын аяқтаған кезде, олардың кез келгені (мешіттен) шығып (садағынан атылған) жебенің түскен жерін көре алатындай еді»</w:t>
      </w:r>
      <w:r w:rsidRPr="002556F3">
        <w:rPr>
          <w:rStyle w:val="FootnoteReference"/>
          <w:rFonts w:ascii="Palatino Linotype" w:hAnsi="Palatino Linotype"/>
        </w:rPr>
        <w:footnoteReference w:id="316"/>
      </w:r>
      <w:r w:rsidRPr="002556F3">
        <w:rPr>
          <w:rFonts w:ascii="Palatino Linotype" w:hAnsi="Palatino Linotype"/>
          <w:lang w:val="kk-KZ"/>
        </w:rPr>
        <w:t xml:space="preserve">. Бірде, «сапарда болғанда, ол екінші ракағатта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والتين</w:t>
      </w:r>
      <w:r w:rsidRPr="00B93136">
        <w:rPr>
          <w:rFonts w:ascii="TimesNewRoman" w:eastAsia="TimesNewRoman" w:cs="TimesNewRoman"/>
          <w:sz w:val="32"/>
          <w:szCs w:val="32"/>
          <w:lang w:val="kk-KZ"/>
        </w:rPr>
        <w:t xml:space="preserve"> </w:t>
      </w:r>
      <w:r>
        <w:rPr>
          <w:rFonts w:ascii="TimesNewRoman" w:eastAsia="TimesNewRoman" w:hint="eastAsia"/>
          <w:sz w:val="32"/>
          <w:szCs w:val="32"/>
          <w:rtl/>
        </w:rPr>
        <w:t>والزيتون</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w:t>
      </w:r>
      <w:r w:rsidRPr="002556F3">
        <w:rPr>
          <w:rFonts w:ascii="Palatino Linotype" w:hAnsi="Palatino Linotype" w:cs="Microsoft Sans Serif"/>
          <w:b/>
          <w:bCs/>
          <w:lang w:val="kk-KZ"/>
        </w:rPr>
        <w:t>Інжірмен және зәйтүнмен ант...</w:t>
      </w:r>
      <w:r w:rsidRPr="002556F3">
        <w:rPr>
          <w:rFonts w:ascii="Palatino Linotype" w:hAnsi="Palatino Linotype"/>
          <w:b/>
          <w:lang w:val="kk-KZ"/>
        </w:rPr>
        <w:t>»</w:t>
      </w:r>
      <w:r w:rsidRPr="002556F3">
        <w:rPr>
          <w:rFonts w:ascii="Palatino Linotype" w:hAnsi="Palatino Linotype"/>
          <w:lang w:val="kk-KZ"/>
        </w:rPr>
        <w:t xml:space="preserve"> («Тин» сүресі, 95:8) сөздерімен басталатын сүрені оқыды»</w:t>
      </w:r>
      <w:r w:rsidRPr="002556F3">
        <w:rPr>
          <w:rStyle w:val="FootnoteReference"/>
          <w:rFonts w:ascii="Palatino Linotype" w:hAnsi="Palatino Linotype"/>
        </w:rPr>
        <w:footnoteReference w:id="317"/>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Алайда кейде ол </w:t>
      </w:r>
      <w:r w:rsidRPr="002556F3">
        <w:rPr>
          <w:rFonts w:ascii="Palatino Linotype" w:hAnsi="Palatino Linotype"/>
          <w:i/>
          <w:iCs/>
          <w:lang w:val="kk-KZ"/>
        </w:rPr>
        <w:t>муфәссәлд</w:t>
      </w:r>
      <w:r>
        <w:rPr>
          <w:rFonts w:ascii="Palatino Linotype" w:hAnsi="Palatino Linotype"/>
          <w:i/>
          <w:iCs/>
          <w:lang w:val="kk-KZ"/>
        </w:rPr>
        <w:t>і</w:t>
      </w:r>
      <w:r w:rsidRPr="002556F3">
        <w:rPr>
          <w:rFonts w:ascii="Palatino Linotype" w:hAnsi="Palatino Linotype"/>
          <w:i/>
          <w:iCs/>
          <w:lang w:val="kk-KZ"/>
        </w:rPr>
        <w:t xml:space="preserve">ң </w:t>
      </w:r>
      <w:r w:rsidRPr="002556F3">
        <w:rPr>
          <w:rFonts w:ascii="Palatino Linotype" w:hAnsi="Palatino Linotype"/>
          <w:lang w:val="kk-KZ"/>
        </w:rPr>
        <w:t xml:space="preserve">ұзақ және қысқа сүрелерді оқитын. Мысалы, «кейде ол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الذين</w:t>
      </w:r>
      <w:r>
        <w:rPr>
          <w:rFonts w:ascii="TimesNewRoman" w:eastAsia="TimesNewRoman" w:cs="TimesNewRoman"/>
          <w:sz w:val="32"/>
          <w:szCs w:val="32"/>
        </w:rPr>
        <w:t xml:space="preserve"> </w:t>
      </w:r>
      <w:r>
        <w:rPr>
          <w:rFonts w:ascii="TimesNewRoman" w:eastAsia="TimesNewRoman" w:hint="eastAsia"/>
          <w:sz w:val="32"/>
          <w:szCs w:val="32"/>
          <w:rtl/>
        </w:rPr>
        <w:t>كفروا</w:t>
      </w:r>
      <w:r>
        <w:rPr>
          <w:rFonts w:ascii="TimesNewRoman" w:eastAsia="TimesNewRoman" w:cs="TimesNewRoman"/>
          <w:sz w:val="32"/>
          <w:szCs w:val="32"/>
        </w:rPr>
        <w:t xml:space="preserve"> </w:t>
      </w:r>
      <w:r>
        <w:rPr>
          <w:rFonts w:ascii="TimesNewRoman" w:eastAsia="TimesNewRoman" w:hint="eastAsia"/>
          <w:sz w:val="32"/>
          <w:szCs w:val="32"/>
          <w:rtl/>
        </w:rPr>
        <w:t>وصدوا</w:t>
      </w:r>
      <w:r>
        <w:rPr>
          <w:rFonts w:ascii="TimesNewRoman" w:eastAsia="TimesNewRoman" w:cs="TimesNewRoman"/>
          <w:sz w:val="32"/>
          <w:szCs w:val="32"/>
        </w:rPr>
        <w:t xml:space="preserve"> </w:t>
      </w:r>
      <w:r>
        <w:rPr>
          <w:rFonts w:ascii="TimesNewRoman" w:eastAsia="TimesNewRoman" w:hint="eastAsia"/>
          <w:sz w:val="32"/>
          <w:szCs w:val="32"/>
          <w:rtl/>
        </w:rPr>
        <w:t>عن</w:t>
      </w:r>
      <w:r>
        <w:rPr>
          <w:rFonts w:ascii="TimesNewRoman" w:eastAsia="TimesNewRoman" w:cs="TimesNewRoman"/>
          <w:sz w:val="32"/>
          <w:szCs w:val="32"/>
        </w:rPr>
        <w:t xml:space="preserve"> </w:t>
      </w:r>
      <w:r>
        <w:rPr>
          <w:rFonts w:ascii="TimesNewRoman" w:eastAsia="TimesNewRoman" w:hint="eastAsia"/>
          <w:sz w:val="32"/>
          <w:szCs w:val="32"/>
          <w:rtl/>
        </w:rPr>
        <w:t>سبيل</w:t>
      </w:r>
      <w:r>
        <w:rPr>
          <w:rFonts w:ascii="TimesNewRoman" w:eastAsia="TimesNewRoman" w:cs="TimesNewRoman"/>
          <w:sz w:val="32"/>
          <w:szCs w:val="32"/>
        </w:rPr>
        <w:t xml:space="preserve"> </w:t>
      </w:r>
      <w:r>
        <w:rPr>
          <w:rFonts w:ascii="TimesNewRoman" w:eastAsia="TimesNewRoman" w:hint="eastAsia"/>
          <w:sz w:val="32"/>
          <w:szCs w:val="32"/>
          <w:rtl/>
        </w:rPr>
        <w:t>لله</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w:t>
      </w:r>
      <w:r w:rsidRPr="002556F3">
        <w:rPr>
          <w:rFonts w:ascii="Palatino Linotype" w:hAnsi="Palatino Linotype" w:cs="Microsoft Sans Serif"/>
          <w:b/>
          <w:lang w:val="kk-KZ"/>
        </w:rPr>
        <w:t xml:space="preserve">Сондай </w:t>
      </w:r>
      <w:r>
        <w:rPr>
          <w:rFonts w:ascii="Palatino Linotype" w:hAnsi="Palatino Linotype" w:cs="Microsoft Sans Serif"/>
          <w:b/>
          <w:lang w:val="kk-KZ"/>
        </w:rPr>
        <w:t>иман келтірмей</w:t>
      </w:r>
      <w:r w:rsidRPr="002556F3">
        <w:rPr>
          <w:rFonts w:ascii="Palatino Linotype" w:hAnsi="Palatino Linotype" w:cs="Microsoft Sans Serif"/>
          <w:b/>
          <w:lang w:val="kk-KZ"/>
        </w:rPr>
        <w:t>, (адамдарды) Аллаһтың жолынан тосқандардың...</w:t>
      </w:r>
      <w:r w:rsidRPr="002556F3">
        <w:rPr>
          <w:rFonts w:ascii="Palatino Linotype" w:hAnsi="Palatino Linotype"/>
          <w:b/>
          <w:lang w:val="kk-KZ"/>
        </w:rPr>
        <w:t>»</w:t>
      </w:r>
      <w:r w:rsidRPr="002556F3">
        <w:rPr>
          <w:rFonts w:ascii="Palatino Linotype" w:hAnsi="Palatino Linotype"/>
          <w:lang w:val="kk-KZ"/>
        </w:rPr>
        <w:t xml:space="preserve"> («Мухаммад» сүресі, 47:48) </w:t>
      </w:r>
      <w:r>
        <w:rPr>
          <w:rFonts w:ascii="Palatino Linotype" w:hAnsi="Palatino Linotype"/>
          <w:lang w:val="kk-KZ"/>
        </w:rPr>
        <w:t>(</w:t>
      </w:r>
      <w:r w:rsidRPr="002556F3">
        <w:rPr>
          <w:rFonts w:ascii="Palatino Linotype" w:hAnsi="Palatino Linotype"/>
          <w:lang w:val="kk-KZ"/>
        </w:rPr>
        <w:t>сөздерімен басталатын сүрені</w:t>
      </w:r>
      <w:r>
        <w:rPr>
          <w:rFonts w:ascii="Palatino Linotype" w:hAnsi="Palatino Linotype"/>
          <w:lang w:val="kk-KZ"/>
        </w:rPr>
        <w:t>)</w:t>
      </w:r>
      <w:r w:rsidRPr="002556F3">
        <w:rPr>
          <w:rStyle w:val="FootnoteReference"/>
          <w:rFonts w:ascii="Palatino Linotype" w:hAnsi="Palatino Linotype"/>
        </w:rPr>
        <w:footnoteReference w:id="318"/>
      </w:r>
      <w:r w:rsidRPr="002556F3">
        <w:rPr>
          <w:rFonts w:ascii="Palatino Linotype" w:hAnsi="Palatino Linotype"/>
          <w:lang w:val="kk-KZ"/>
        </w:rPr>
        <w:t xml:space="preserve">; немесе «Тур» (52:49) </w:t>
      </w:r>
      <w:r w:rsidRPr="002556F3">
        <w:rPr>
          <w:rFonts w:ascii="Palatino Linotype" w:hAnsi="Palatino Linotype"/>
          <w:lang w:val="kk-KZ"/>
        </w:rPr>
        <w:lastRenderedPageBreak/>
        <w:t>сүресін</w:t>
      </w:r>
      <w:r w:rsidRPr="002556F3">
        <w:rPr>
          <w:rStyle w:val="FootnoteReference"/>
          <w:rFonts w:ascii="Palatino Linotype" w:hAnsi="Palatino Linotype"/>
        </w:rPr>
        <w:footnoteReference w:id="319"/>
      </w:r>
      <w:r w:rsidRPr="002556F3">
        <w:rPr>
          <w:rFonts w:ascii="Palatino Linotype" w:hAnsi="Palatino Linotype"/>
          <w:lang w:val="kk-KZ"/>
        </w:rPr>
        <w:t>; немесе өзінің ең соңғы намазында оқыған «Мурсаләт» (77:50) сүресін оқитын»</w:t>
      </w:r>
      <w:r w:rsidRPr="002556F3">
        <w:rPr>
          <w:rStyle w:val="FootnoteReference"/>
          <w:rFonts w:ascii="Palatino Linotype" w:hAnsi="Palatino Linotype"/>
        </w:rPr>
        <w:footnoteReference w:id="320"/>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Кейде «ол екі ұзақ сүренің</w:t>
      </w:r>
      <w:r w:rsidRPr="002556F3">
        <w:rPr>
          <w:rStyle w:val="FootnoteReference"/>
          <w:rFonts w:ascii="Palatino Linotype" w:hAnsi="Palatino Linotype"/>
        </w:rPr>
        <w:footnoteReference w:id="321"/>
      </w:r>
      <w:r w:rsidRPr="002556F3">
        <w:rPr>
          <w:rFonts w:ascii="Palatino Linotype" w:hAnsi="Palatino Linotype"/>
          <w:lang w:val="kk-KZ"/>
        </w:rPr>
        <w:t xml:space="preserve"> ұз</w:t>
      </w:r>
      <w:r>
        <w:rPr>
          <w:rFonts w:ascii="Palatino Linotype" w:hAnsi="Palatino Linotype"/>
          <w:lang w:val="kk-KZ"/>
        </w:rPr>
        <w:t>ындауын</w:t>
      </w:r>
      <w:r w:rsidRPr="002556F3">
        <w:rPr>
          <w:rFonts w:ascii="Palatino Linotype" w:hAnsi="Palatino Linotype"/>
          <w:lang w:val="kk-KZ"/>
        </w:rPr>
        <w:t xml:space="preserve"> («әл-Әғраф» сүресі, 7:206) [екі ракағатта] оқитын</w:t>
      </w:r>
      <w:r w:rsidRPr="002556F3">
        <w:rPr>
          <w:rStyle w:val="FootnoteReference"/>
          <w:rFonts w:ascii="Palatino Linotype" w:hAnsi="Palatino Linotype"/>
        </w:rPr>
        <w:footnoteReference w:id="322"/>
      </w:r>
      <w:r w:rsidRPr="002556F3">
        <w:rPr>
          <w:rFonts w:ascii="Palatino Linotype" w:hAnsi="Palatino Linotype"/>
          <w:lang w:val="kk-KZ"/>
        </w:rPr>
        <w:t>. Немесе ол екі ракағатта «әл-Әнфәл» (8:75) сүресін  оқитын»</w:t>
      </w:r>
      <w:r w:rsidRPr="002556F3">
        <w:rPr>
          <w:rStyle w:val="FootnoteReference"/>
          <w:rFonts w:ascii="Palatino Linotype" w:hAnsi="Palatino Linotype"/>
        </w:rPr>
        <w:footnoteReference w:id="323"/>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57" w:name="_Toc344298048"/>
      <w:r w:rsidRPr="002556F3">
        <w:rPr>
          <w:rFonts w:ascii="Palatino Linotype" w:hAnsi="Palatino Linotype"/>
          <w:i w:val="0"/>
          <w:sz w:val="24"/>
          <w:szCs w:val="24"/>
          <w:lang w:val="kk-KZ"/>
        </w:rPr>
        <w:t>Ақшам парыз намазынан кейін оқылатын қосымша (сүннет) намазын орындау кезінде Құран оқу</w:t>
      </w:r>
      <w:bookmarkEnd w:id="57"/>
    </w:p>
    <w:p w:rsidR="00E33114" w:rsidRPr="000E4E06" w:rsidRDefault="00E33114" w:rsidP="00E33114">
      <w:pPr>
        <w:pStyle w:val="Normal1"/>
        <w:tabs>
          <w:tab w:val="left" w:pos="1260"/>
        </w:tabs>
        <w:spacing w:line="260" w:lineRule="atLeast"/>
        <w:jc w:val="center"/>
        <w:rPr>
          <w:rFonts w:ascii="Calibri" w:hAnsi="Calibri"/>
          <w:b/>
        </w:rPr>
      </w:pPr>
      <w:r w:rsidRPr="000E4E06">
        <w:rPr>
          <w:rFonts w:ascii="Lotus Linotype" w:hAnsi="Lotus Linotype" w:cs="Lotus Linotype" w:hint="cs"/>
          <w:bCs/>
          <w:sz w:val="28"/>
          <w:szCs w:val="28"/>
          <w:rtl/>
        </w:rPr>
        <w:t>«القِرَاءَةُ فِي سِنَّةِ المَغْرِبِ»</w:t>
      </w:r>
    </w:p>
    <w:p w:rsidR="00E33114" w:rsidRPr="00864AC1" w:rsidRDefault="00E33114" w:rsidP="00E33114">
      <w:pPr>
        <w:jc w:val="center"/>
        <w:rPr>
          <w:lang w:val="kk-KZ" w:eastAsia="x-none"/>
        </w:rPr>
      </w:pP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Бұл намазда «ол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sz w:val="32"/>
          <w:szCs w:val="32"/>
          <w:lang w:val="kk-KZ"/>
        </w:rPr>
        <w:t xml:space="preserve"> </w:t>
      </w:r>
      <w:r>
        <w:rPr>
          <w:rFonts w:ascii="TimesNewRoman" w:eastAsia="TimesNewRoman" w:hint="eastAsia"/>
          <w:sz w:val="32"/>
          <w:szCs w:val="32"/>
          <w:rtl/>
        </w:rPr>
        <w:t>قل</w:t>
      </w:r>
      <w:r>
        <w:rPr>
          <w:rFonts w:ascii="TimesNewRoman" w:eastAsia="TimesNewRoman"/>
          <w:sz w:val="32"/>
          <w:szCs w:val="32"/>
          <w:lang w:val="kk-KZ"/>
        </w:rPr>
        <w:t xml:space="preserve"> </w:t>
      </w:r>
      <w:r>
        <w:rPr>
          <w:rFonts w:ascii="TimesNewRoman" w:eastAsia="TimesNewRoman" w:hint="eastAsia"/>
          <w:sz w:val="32"/>
          <w:szCs w:val="32"/>
          <w:rtl/>
        </w:rPr>
        <w:t>يا</w:t>
      </w:r>
      <w:r>
        <w:rPr>
          <w:rFonts w:ascii="TimesNewRoman" w:eastAsia="TimesNewRoman" w:cs="TimesNewRoman"/>
          <w:sz w:val="32"/>
          <w:szCs w:val="32"/>
        </w:rPr>
        <w:t xml:space="preserve"> </w:t>
      </w:r>
      <w:r>
        <w:rPr>
          <w:rFonts w:ascii="TimesNewRoman" w:eastAsia="TimesNewRoman" w:hint="eastAsia"/>
          <w:sz w:val="32"/>
          <w:szCs w:val="32"/>
          <w:rtl/>
        </w:rPr>
        <w:t>أيها</w:t>
      </w:r>
      <w:r>
        <w:rPr>
          <w:rFonts w:ascii="TimesNewRoman" w:eastAsia="TimesNewRoman" w:cs="TimesNewRoman"/>
          <w:sz w:val="32"/>
          <w:szCs w:val="32"/>
        </w:rPr>
        <w:t xml:space="preserve"> </w:t>
      </w:r>
      <w:r>
        <w:rPr>
          <w:rFonts w:ascii="TimesNewRoman" w:eastAsia="TimesNewRoman" w:hint="eastAsia"/>
          <w:sz w:val="32"/>
          <w:szCs w:val="32"/>
          <w:rtl/>
        </w:rPr>
        <w:t>الكافرون</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lastRenderedPageBreak/>
        <w:t>«Айт: «Әй, кәпірлер!...»</w:t>
      </w:r>
      <w:r w:rsidRPr="002556F3">
        <w:rPr>
          <w:rFonts w:ascii="Palatino Linotype" w:hAnsi="Palatino Linotype"/>
          <w:lang w:val="kk-KZ"/>
        </w:rPr>
        <w:t xml:space="preserve"> («әл-</w:t>
      </w:r>
      <w:r>
        <w:rPr>
          <w:rFonts w:ascii="Palatino Linotype" w:hAnsi="Palatino Linotype"/>
          <w:lang w:val="kk-KZ"/>
        </w:rPr>
        <w:t>Кәфирун</w:t>
      </w:r>
      <w:r w:rsidRPr="002556F3">
        <w:rPr>
          <w:rFonts w:ascii="Palatino Linotype" w:hAnsi="Palatino Linotype"/>
          <w:lang w:val="kk-KZ"/>
        </w:rPr>
        <w:t xml:space="preserve">» сүресі, 109:6) және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قل</w:t>
      </w:r>
      <w:r>
        <w:rPr>
          <w:rFonts w:ascii="TimesNewRoman" w:eastAsia="TimesNewRoman"/>
          <w:sz w:val="32"/>
          <w:szCs w:val="32"/>
          <w:lang w:val="kk-KZ"/>
        </w:rPr>
        <w:t xml:space="preserve"> </w:t>
      </w:r>
      <w:r>
        <w:rPr>
          <w:rFonts w:ascii="TimesNewRoman" w:eastAsia="TimesNewRoman" w:hint="eastAsia"/>
          <w:sz w:val="32"/>
          <w:szCs w:val="32"/>
          <w:rtl/>
        </w:rPr>
        <w:t>هو</w:t>
      </w:r>
      <w:r>
        <w:rPr>
          <w:rFonts w:ascii="TimesNewRoman" w:eastAsia="TimesNewRoman" w:cs="TimesNewRoman"/>
          <w:sz w:val="32"/>
          <w:szCs w:val="32"/>
        </w:rPr>
        <w:t xml:space="preserve"> </w:t>
      </w:r>
      <w:r>
        <w:rPr>
          <w:rFonts w:ascii="TimesNewRoman" w:eastAsia="TimesNewRoman" w:hint="eastAsia"/>
          <w:sz w:val="32"/>
          <w:szCs w:val="32"/>
          <w:rtl/>
        </w:rPr>
        <w:t>لله</w:t>
      </w:r>
      <w:r>
        <w:rPr>
          <w:rFonts w:ascii="TimesNewRoman" w:eastAsia="TimesNewRoman" w:cs="TimesNewRoman"/>
          <w:sz w:val="32"/>
          <w:szCs w:val="32"/>
        </w:rPr>
        <w:t xml:space="preserve"> </w:t>
      </w:r>
      <w:r>
        <w:rPr>
          <w:rFonts w:ascii="TimesNewRoman" w:eastAsia="TimesNewRoman" w:hint="eastAsia"/>
          <w:sz w:val="32"/>
          <w:szCs w:val="32"/>
          <w:rtl/>
        </w:rPr>
        <w:t>أحد</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«Айт: «Ол, Аллаһ, Жалғыз...»</w:t>
      </w:r>
      <w:r w:rsidRPr="002556F3">
        <w:rPr>
          <w:rFonts w:ascii="Palatino Linotype" w:hAnsi="Palatino Linotype"/>
          <w:lang w:val="kk-KZ"/>
        </w:rPr>
        <w:t xml:space="preserve"> («әл-Ихлас» сүресі, 112:4) (сөздерінен басталатын сүрелерді) оқитын» </w:t>
      </w:r>
      <w:r w:rsidRPr="002556F3">
        <w:rPr>
          <w:rStyle w:val="FootnoteReference"/>
          <w:rFonts w:ascii="Palatino Linotype" w:hAnsi="Palatino Linotype"/>
        </w:rPr>
        <w:footnoteReference w:id="324"/>
      </w:r>
      <w:r w:rsidRPr="002556F3">
        <w:rPr>
          <w:rFonts w:ascii="Palatino Linotype" w:hAnsi="Palatino Linotype"/>
          <w:lang w:val="kk-KZ"/>
        </w:rPr>
        <w:t>.</w:t>
      </w:r>
    </w:p>
    <w:p w:rsidR="00E33114" w:rsidRPr="002556F3" w:rsidRDefault="00E33114" w:rsidP="00E33114">
      <w:pPr>
        <w:pStyle w:val="Heading2"/>
        <w:spacing w:before="0" w:after="0" w:line="276" w:lineRule="auto"/>
        <w:ind w:firstLine="397"/>
        <w:jc w:val="both"/>
        <w:rPr>
          <w:rFonts w:ascii="Palatino Linotype" w:hAnsi="Palatino Linotype"/>
          <w:i w:val="0"/>
          <w:sz w:val="24"/>
          <w:szCs w:val="24"/>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58" w:name="_Toc344298049"/>
      <w:r w:rsidRPr="002556F3">
        <w:rPr>
          <w:rFonts w:ascii="Palatino Linotype" w:hAnsi="Palatino Linotype"/>
          <w:i w:val="0"/>
          <w:sz w:val="24"/>
          <w:szCs w:val="24"/>
          <w:lang w:val="kk-KZ"/>
        </w:rPr>
        <w:t>5. Құптан намазы («ә</w:t>
      </w:r>
      <w:r w:rsidRPr="002556F3">
        <w:rPr>
          <w:rFonts w:ascii="Palatino Linotype" w:hAnsi="Palatino Linotype" w:cs="Book Antiqua"/>
          <w:i w:val="0"/>
          <w:sz w:val="24"/>
          <w:szCs w:val="24"/>
          <w:lang w:val="kk-KZ"/>
        </w:rPr>
        <w:t>л</w:t>
      </w:r>
      <w:r w:rsidRPr="002556F3">
        <w:rPr>
          <w:rFonts w:ascii="Palatino Linotype" w:hAnsi="Palatino Linotype"/>
          <w:i w:val="0"/>
          <w:sz w:val="24"/>
          <w:szCs w:val="24"/>
          <w:lang w:val="kk-KZ"/>
        </w:rPr>
        <w:t>-‘иша»)</w:t>
      </w:r>
      <w:bookmarkEnd w:id="58"/>
    </w:p>
    <w:p w:rsidR="00E33114" w:rsidRDefault="00E33114" w:rsidP="00E33114">
      <w:pPr>
        <w:jc w:val="center"/>
        <w:rPr>
          <w:rFonts w:ascii="Calibri" w:hAnsi="Calibri" w:cs="Lotus Linotype"/>
          <w:bCs/>
          <w:lang w:val="kk-KZ"/>
        </w:rPr>
      </w:pPr>
      <w:r w:rsidRPr="000E4E06">
        <w:rPr>
          <w:rFonts w:ascii="Lotus Linotype" w:hAnsi="Lotus Linotype" w:cs="Lotus Linotype"/>
          <w:bCs/>
          <w:rtl/>
        </w:rPr>
        <w:t>«صَلاَةُ ال</w:t>
      </w:r>
      <w:r w:rsidRPr="000E4E06">
        <w:rPr>
          <w:rFonts w:ascii="Lotus Linotype" w:hAnsi="Lotus Linotype" w:cs="Lotus Linotype" w:hint="cs"/>
          <w:bCs/>
          <w:rtl/>
        </w:rPr>
        <w:t>عِشَاء</w:t>
      </w:r>
      <w:r w:rsidRPr="000E4E06">
        <w:rPr>
          <w:rFonts w:ascii="Lotus Linotype" w:hAnsi="Lotus Linotype" w:cs="Lotus Linotype"/>
          <w:bCs/>
          <w:rtl/>
        </w:rPr>
        <w:t>ِ»</w:t>
      </w:r>
    </w:p>
    <w:p w:rsidR="00E33114" w:rsidRPr="0049280B" w:rsidRDefault="00E33114" w:rsidP="00E33114">
      <w:pPr>
        <w:jc w:val="center"/>
        <w:rPr>
          <w:rFonts w:ascii="Calibri" w:hAnsi="Calibri"/>
          <w:lang w:val="kk-KZ" w:eastAsia="x-none"/>
        </w:rPr>
      </w:pP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Алқашқы екі ракағатта 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i/>
          <w:iCs/>
          <w:lang w:val="kk-KZ"/>
        </w:rPr>
        <w:t>муфәссәлд</w:t>
      </w:r>
      <w:r>
        <w:rPr>
          <w:rFonts w:ascii="Palatino Linotype" w:hAnsi="Palatino Linotype"/>
          <w:i/>
          <w:iCs/>
          <w:lang w:val="kk-KZ"/>
        </w:rPr>
        <w:t>і</w:t>
      </w:r>
      <w:r w:rsidRPr="002556F3">
        <w:rPr>
          <w:rFonts w:ascii="Palatino Linotype" w:hAnsi="Palatino Linotype"/>
          <w:i/>
          <w:iCs/>
          <w:lang w:val="kk-KZ"/>
        </w:rPr>
        <w:t>ң</w:t>
      </w:r>
      <w:r w:rsidRPr="002556F3">
        <w:rPr>
          <w:rFonts w:ascii="Palatino Linotype" w:hAnsi="Palatino Linotype"/>
          <w:lang w:val="kk-KZ"/>
        </w:rPr>
        <w:t xml:space="preserve"> орташа сүрелерін оқитын</w:t>
      </w:r>
      <w:r w:rsidRPr="002556F3">
        <w:rPr>
          <w:rStyle w:val="FootnoteReference"/>
          <w:rFonts w:ascii="Palatino Linotype" w:hAnsi="Palatino Linotype"/>
          <w:i/>
          <w:iCs/>
        </w:rPr>
        <w:footnoteReference w:id="325"/>
      </w:r>
      <w:r w:rsidRPr="002556F3">
        <w:rPr>
          <w:rFonts w:ascii="Palatino Linotype" w:hAnsi="Palatino Linotype"/>
          <w:lang w:val="kk-KZ"/>
        </w:rPr>
        <w:t xml:space="preserve">. Мысалы, «ол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والشمس</w:t>
      </w:r>
      <w:r w:rsidRPr="00B93136">
        <w:rPr>
          <w:rFonts w:ascii="TimesNewRoman" w:eastAsia="TimesNewRoman" w:cs="TimesNewRoman"/>
          <w:sz w:val="32"/>
          <w:szCs w:val="32"/>
          <w:lang w:val="kk-KZ"/>
        </w:rPr>
        <w:t xml:space="preserve"> </w:t>
      </w:r>
      <w:r>
        <w:rPr>
          <w:rFonts w:ascii="TimesNewRoman" w:eastAsia="TimesNewRoman" w:hint="eastAsia"/>
          <w:sz w:val="32"/>
          <w:szCs w:val="32"/>
          <w:rtl/>
        </w:rPr>
        <w:t>وضحاها</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«Күнмен және оны жарқырауымен ант...»</w:t>
      </w:r>
      <w:r w:rsidRPr="002556F3">
        <w:rPr>
          <w:rFonts w:ascii="Palatino Linotype" w:hAnsi="Palatino Linotype"/>
          <w:lang w:val="kk-KZ"/>
        </w:rPr>
        <w:t xml:space="preserve"> («</w:t>
      </w:r>
      <w:r>
        <w:rPr>
          <w:rFonts w:ascii="Palatino Linotype" w:hAnsi="Palatino Linotype"/>
          <w:lang w:val="kk-KZ"/>
        </w:rPr>
        <w:t>Шәмс</w:t>
      </w:r>
      <w:r w:rsidRPr="002556F3">
        <w:rPr>
          <w:rFonts w:ascii="Palatino Linotype" w:hAnsi="Palatino Linotype"/>
          <w:lang w:val="kk-KZ"/>
        </w:rPr>
        <w:t>» сүресі, 91:15)  (сөздерімен басталатын сүрені) және оған ұқсас сүрелерді оқитын»</w:t>
      </w:r>
      <w:r w:rsidRPr="002556F3">
        <w:rPr>
          <w:rStyle w:val="FootnoteReference"/>
          <w:rFonts w:ascii="Palatino Linotype" w:hAnsi="Palatino Linotype"/>
        </w:rPr>
        <w:footnoteReference w:id="326"/>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Немесе </w:t>
      </w:r>
      <w:r w:rsidRPr="00B93136">
        <w:rPr>
          <w:rFonts w:ascii="Palatino Linotype" w:hAnsi="Palatino Linotype"/>
          <w:lang w:val="kk-KZ"/>
        </w:rPr>
        <w:t xml:space="preserve">«ол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lastRenderedPageBreak/>
        <w:t>إذا</w:t>
      </w:r>
      <w:r>
        <w:rPr>
          <w:rFonts w:ascii="TimesNewRoman" w:eastAsia="TimesNewRoman" w:cs="TimesNewRoman"/>
          <w:sz w:val="32"/>
          <w:szCs w:val="32"/>
        </w:rPr>
        <w:t xml:space="preserve"> </w:t>
      </w:r>
      <w:r>
        <w:rPr>
          <w:rFonts w:ascii="TimesNewRoman" w:eastAsia="TimesNewRoman" w:hint="eastAsia"/>
          <w:sz w:val="32"/>
          <w:szCs w:val="32"/>
          <w:rtl/>
        </w:rPr>
        <w:t>السماء</w:t>
      </w:r>
      <w:r>
        <w:rPr>
          <w:rFonts w:ascii="TimesNewRoman" w:eastAsia="TimesNewRoman" w:cs="TimesNewRoman"/>
          <w:sz w:val="32"/>
          <w:szCs w:val="32"/>
        </w:rPr>
        <w:t xml:space="preserve"> </w:t>
      </w:r>
      <w:r>
        <w:rPr>
          <w:rFonts w:ascii="TimesNewRoman" w:eastAsia="TimesNewRoman" w:hint="eastAsia"/>
          <w:sz w:val="32"/>
          <w:szCs w:val="32"/>
          <w:rtl/>
        </w:rPr>
        <w:t>انشقت</w:t>
      </w:r>
    </w:p>
    <w:p w:rsidR="00E33114" w:rsidRPr="002556F3" w:rsidRDefault="00E33114" w:rsidP="00E33114">
      <w:pPr>
        <w:spacing w:line="276" w:lineRule="auto"/>
        <w:ind w:firstLine="397"/>
        <w:jc w:val="both"/>
        <w:rPr>
          <w:rFonts w:ascii="Palatino Linotype" w:hAnsi="Palatino Linotype"/>
        </w:rPr>
      </w:pPr>
      <w:r w:rsidRPr="002556F3">
        <w:rPr>
          <w:rFonts w:ascii="Palatino Linotype" w:hAnsi="Palatino Linotype"/>
          <w:b/>
        </w:rPr>
        <w:t>«</w:t>
      </w:r>
      <w:r w:rsidRPr="002556F3">
        <w:rPr>
          <w:rFonts w:ascii="Palatino Linotype" w:hAnsi="Palatino Linotype"/>
          <w:b/>
          <w:lang w:val="kk-KZ"/>
        </w:rPr>
        <w:t>Аспан жарылған сәтте</w:t>
      </w:r>
      <w:r w:rsidRPr="002556F3">
        <w:rPr>
          <w:rFonts w:ascii="Palatino Linotype" w:hAnsi="Palatino Linotype"/>
          <w:b/>
        </w:rPr>
        <w:t>...»</w:t>
      </w:r>
      <w:r w:rsidRPr="002556F3">
        <w:rPr>
          <w:rFonts w:ascii="Palatino Linotype" w:hAnsi="Palatino Linotype"/>
        </w:rPr>
        <w:t xml:space="preserve"> («</w:t>
      </w:r>
      <w:r w:rsidRPr="002556F3">
        <w:rPr>
          <w:rFonts w:ascii="Palatino Linotype" w:hAnsi="Palatino Linotype"/>
          <w:lang w:val="kk-KZ"/>
        </w:rPr>
        <w:t>әл-Иншиқақ</w:t>
      </w:r>
      <w:r w:rsidRPr="002556F3">
        <w:rPr>
          <w:rFonts w:ascii="Palatino Linotype" w:hAnsi="Palatino Linotype"/>
        </w:rPr>
        <w:t>»</w:t>
      </w:r>
      <w:r w:rsidRPr="002556F3">
        <w:rPr>
          <w:rFonts w:ascii="Palatino Linotype" w:hAnsi="Palatino Linotype"/>
          <w:lang w:val="kk-KZ"/>
        </w:rPr>
        <w:t xml:space="preserve"> сүресі</w:t>
      </w:r>
      <w:r w:rsidRPr="002556F3">
        <w:rPr>
          <w:rFonts w:ascii="Palatino Linotype" w:hAnsi="Palatino Linotype"/>
        </w:rPr>
        <w:t>, 84:25)</w:t>
      </w:r>
      <w:r w:rsidRPr="002556F3">
        <w:rPr>
          <w:rFonts w:ascii="Palatino Linotype" w:hAnsi="Palatino Linotype"/>
          <w:lang w:val="kk-KZ"/>
        </w:rPr>
        <w:t xml:space="preserve"> (сөздерінен басталатын сүрені)</w:t>
      </w:r>
      <w:r w:rsidRPr="002556F3">
        <w:rPr>
          <w:rFonts w:ascii="Palatino Linotype" w:hAnsi="Palatino Linotype"/>
        </w:rPr>
        <w:t xml:space="preserve"> </w:t>
      </w:r>
      <w:r w:rsidRPr="002556F3">
        <w:rPr>
          <w:rFonts w:ascii="Palatino Linotype" w:hAnsi="Palatino Linotype"/>
          <w:lang w:val="kk-KZ"/>
        </w:rPr>
        <w:t xml:space="preserve">оқитын </w:t>
      </w:r>
      <w:r w:rsidRPr="002556F3">
        <w:rPr>
          <w:rFonts w:ascii="Palatino Linotype" w:hAnsi="Palatino Linotype"/>
        </w:rPr>
        <w:t xml:space="preserve">және </w:t>
      </w:r>
      <w:r w:rsidRPr="002556F3">
        <w:rPr>
          <w:rFonts w:ascii="Palatino Linotype" w:hAnsi="Palatino Linotype"/>
          <w:lang w:val="kk-KZ"/>
        </w:rPr>
        <w:t>оны оқу кезінде сәжде жасайтын</w:t>
      </w:r>
      <w:r w:rsidRPr="002556F3">
        <w:rPr>
          <w:rStyle w:val="FootnoteReference"/>
          <w:rFonts w:ascii="Palatino Linotype" w:hAnsi="Palatino Linotype"/>
        </w:rPr>
        <w:footnoteReference w:id="327"/>
      </w:r>
      <w:r w:rsidRPr="002556F3">
        <w:rPr>
          <w:rFonts w:ascii="Palatino Linotype" w:hAnsi="Palatino Linotype"/>
        </w:rPr>
        <w:t>»</w:t>
      </w:r>
      <w:r w:rsidRPr="002556F3">
        <w:rPr>
          <w:rStyle w:val="FootnoteReference"/>
          <w:rFonts w:ascii="Palatino Linotype" w:hAnsi="Palatino Linotype"/>
        </w:rPr>
        <w:footnoteReference w:id="328"/>
      </w:r>
      <w:r w:rsidRPr="002556F3">
        <w:rPr>
          <w:rFonts w:ascii="Palatino Linotype" w:hAnsi="Palatino Linotype"/>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rPr>
        <w:t>Сондай-ақ «бірде</w:t>
      </w:r>
      <w:r w:rsidRPr="005A2106">
        <w:rPr>
          <w:rFonts w:ascii="Palatino Linotype" w:hAnsi="Palatino Linotype"/>
          <w:lang w:val="kk-KZ"/>
        </w:rPr>
        <w:t xml:space="preserve"> </w:t>
      </w:r>
      <w:r w:rsidRPr="002556F3">
        <w:rPr>
          <w:rFonts w:ascii="Palatino Linotype" w:hAnsi="Palatino Linotype"/>
          <w:lang w:val="kk-KZ"/>
        </w:rPr>
        <w:t>ол</w:t>
      </w:r>
      <w:r w:rsidRPr="002556F3">
        <w:rPr>
          <w:rFonts w:ascii="Palatino Linotype" w:hAnsi="Palatino Linotype"/>
        </w:rPr>
        <w:t xml:space="preserve"> </w:t>
      </w:r>
      <w:r w:rsidRPr="002556F3">
        <w:rPr>
          <w:rFonts w:ascii="Palatino Linotype" w:hAnsi="Palatino Linotype"/>
          <w:lang w:val="kk-KZ"/>
        </w:rPr>
        <w:t xml:space="preserve">сапарда болған кезінде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و</w:t>
      </w:r>
      <w:r>
        <w:rPr>
          <w:rFonts w:ascii="TimesNewRoman" w:eastAsia="TimesNewRoman" w:cs="TimesNewRoman"/>
          <w:sz w:val="32"/>
          <w:szCs w:val="32"/>
        </w:rPr>
        <w:t xml:space="preserve"> </w:t>
      </w:r>
      <w:r>
        <w:rPr>
          <w:rFonts w:ascii="TimesNewRoman" w:eastAsia="TimesNewRoman" w:hint="eastAsia"/>
          <w:sz w:val="32"/>
          <w:szCs w:val="32"/>
          <w:rtl/>
        </w:rPr>
        <w:t>التين</w:t>
      </w:r>
      <w:r>
        <w:rPr>
          <w:rFonts w:ascii="TimesNewRoman" w:eastAsia="TimesNewRoman" w:cs="TimesNewRoman"/>
          <w:sz w:val="32"/>
          <w:szCs w:val="32"/>
        </w:rPr>
        <w:t xml:space="preserve"> </w:t>
      </w:r>
      <w:r>
        <w:rPr>
          <w:rFonts w:ascii="TimesNewRoman" w:eastAsia="TimesNewRoman" w:hint="eastAsia"/>
          <w:sz w:val="32"/>
          <w:szCs w:val="32"/>
          <w:rtl/>
        </w:rPr>
        <w:t>والزيتون</w:t>
      </w:r>
    </w:p>
    <w:p w:rsidR="00E33114" w:rsidRPr="002556F3" w:rsidRDefault="00E33114" w:rsidP="00E33114">
      <w:pPr>
        <w:spacing w:line="276" w:lineRule="auto"/>
        <w:ind w:firstLine="397"/>
        <w:jc w:val="both"/>
        <w:rPr>
          <w:rFonts w:ascii="Palatino Linotype" w:hAnsi="Palatino Linotype"/>
        </w:rPr>
      </w:pPr>
      <w:r w:rsidRPr="002556F3">
        <w:rPr>
          <w:rFonts w:ascii="Palatino Linotype" w:hAnsi="Palatino Linotype"/>
          <w:b/>
        </w:rPr>
        <w:t>«</w:t>
      </w:r>
      <w:r w:rsidRPr="002556F3">
        <w:rPr>
          <w:rFonts w:ascii="Palatino Linotype" w:hAnsi="Palatino Linotype"/>
          <w:b/>
          <w:lang w:val="kk-KZ"/>
        </w:rPr>
        <w:t>Інжірмен және зәйтүнмен ант...</w:t>
      </w:r>
      <w:r w:rsidRPr="002556F3">
        <w:rPr>
          <w:rFonts w:ascii="Palatino Linotype" w:hAnsi="Palatino Linotype"/>
          <w:b/>
        </w:rPr>
        <w:t>»</w:t>
      </w:r>
      <w:r w:rsidRPr="002556F3">
        <w:rPr>
          <w:rFonts w:ascii="Palatino Linotype" w:hAnsi="Palatino Linotype"/>
        </w:rPr>
        <w:t xml:space="preserve"> («</w:t>
      </w:r>
      <w:r w:rsidRPr="002556F3">
        <w:rPr>
          <w:rFonts w:ascii="Palatino Linotype" w:hAnsi="Palatino Linotype"/>
          <w:lang w:val="kk-KZ"/>
        </w:rPr>
        <w:t>Тин</w:t>
      </w:r>
      <w:r w:rsidRPr="002556F3">
        <w:rPr>
          <w:rFonts w:ascii="Palatino Linotype" w:hAnsi="Palatino Linotype"/>
        </w:rPr>
        <w:t>»</w:t>
      </w:r>
      <w:r w:rsidRPr="002556F3">
        <w:rPr>
          <w:rFonts w:ascii="Palatino Linotype" w:hAnsi="Palatino Linotype"/>
          <w:lang w:val="kk-KZ"/>
        </w:rPr>
        <w:t xml:space="preserve"> сүресі</w:t>
      </w:r>
      <w:r w:rsidRPr="002556F3">
        <w:rPr>
          <w:rFonts w:ascii="Palatino Linotype" w:hAnsi="Palatino Linotype"/>
        </w:rPr>
        <w:t>,</w:t>
      </w:r>
      <w:r w:rsidRPr="002556F3">
        <w:rPr>
          <w:rFonts w:ascii="Palatino Linotype" w:hAnsi="Palatino Linotype"/>
          <w:lang w:val="kk-KZ"/>
        </w:rPr>
        <w:t xml:space="preserve"> </w:t>
      </w:r>
      <w:r w:rsidRPr="002556F3">
        <w:rPr>
          <w:rFonts w:ascii="Palatino Linotype" w:hAnsi="Palatino Linotype"/>
        </w:rPr>
        <w:t xml:space="preserve">95:8) </w:t>
      </w:r>
      <w:r w:rsidRPr="002556F3">
        <w:rPr>
          <w:rFonts w:ascii="Palatino Linotype" w:hAnsi="Palatino Linotype"/>
          <w:lang w:val="kk-KZ"/>
        </w:rPr>
        <w:t xml:space="preserve">(сөздерімен басталатын сүрені) </w:t>
      </w:r>
      <w:r w:rsidRPr="002556F3">
        <w:rPr>
          <w:rFonts w:ascii="Palatino Linotype" w:hAnsi="Palatino Linotype"/>
        </w:rPr>
        <w:t>[</w:t>
      </w:r>
      <w:r w:rsidRPr="002556F3">
        <w:rPr>
          <w:rFonts w:ascii="Palatino Linotype" w:hAnsi="Palatino Linotype"/>
          <w:lang w:val="kk-KZ"/>
        </w:rPr>
        <w:t>бірінші ракағатта</w:t>
      </w:r>
      <w:r w:rsidRPr="002556F3">
        <w:rPr>
          <w:rFonts w:ascii="Palatino Linotype" w:hAnsi="Palatino Linotype"/>
        </w:rPr>
        <w:t>]</w:t>
      </w:r>
      <w:r w:rsidRPr="002556F3">
        <w:rPr>
          <w:rFonts w:ascii="Palatino Linotype" w:hAnsi="Palatino Linotype"/>
          <w:lang w:val="kk-KZ"/>
        </w:rPr>
        <w:t xml:space="preserve"> оқыды</w:t>
      </w:r>
      <w:r w:rsidRPr="002556F3">
        <w:rPr>
          <w:rFonts w:ascii="Palatino Linotype" w:hAnsi="Palatino Linotype"/>
        </w:rPr>
        <w:t>»</w:t>
      </w:r>
      <w:r w:rsidRPr="002556F3">
        <w:rPr>
          <w:rStyle w:val="FootnoteReference"/>
          <w:rFonts w:ascii="Palatino Linotype" w:hAnsi="Palatino Linotype"/>
        </w:rPr>
        <w:footnoteReference w:id="329"/>
      </w:r>
      <w:r w:rsidRPr="002556F3">
        <w:rPr>
          <w:rFonts w:ascii="Palatino Linotype" w:hAnsi="Palatino Linotype"/>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rPr>
        <w:t>Ол</w:t>
      </w:r>
      <w:r w:rsidRPr="002556F3">
        <w:rPr>
          <w:rFonts w:ascii="Palatino Linotype" w:hAnsi="Palatino Linotype"/>
          <w:lang w:val="kk-KZ"/>
        </w:rPr>
        <w:t xml:space="preserve">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осы намазда (Құран)</w:t>
      </w:r>
      <w:r w:rsidRPr="002556F3">
        <w:rPr>
          <w:rFonts w:ascii="Palatino Linotype" w:hAnsi="Palatino Linotype"/>
        </w:rPr>
        <w:t xml:space="preserve"> </w:t>
      </w:r>
      <w:r w:rsidRPr="002556F3">
        <w:rPr>
          <w:rFonts w:ascii="Palatino Linotype" w:hAnsi="Palatino Linotype"/>
          <w:lang w:val="kk-KZ"/>
        </w:rPr>
        <w:t xml:space="preserve">оқуды ұзақ созуға тыйым салды, </w:t>
      </w:r>
      <w:r w:rsidRPr="002556F3">
        <w:rPr>
          <w:rFonts w:ascii="Palatino Linotype" w:hAnsi="Palatino Linotype"/>
        </w:rPr>
        <w:t xml:space="preserve">және </w:t>
      </w:r>
      <w:r w:rsidRPr="002556F3">
        <w:rPr>
          <w:rFonts w:ascii="Palatino Linotype" w:hAnsi="Palatino Linotype"/>
          <w:lang w:val="kk-KZ"/>
        </w:rPr>
        <w:t xml:space="preserve">бұл </w:t>
      </w:r>
      <w:r w:rsidRPr="002556F3">
        <w:rPr>
          <w:rFonts w:ascii="Palatino Linotype" w:hAnsi="Palatino Linotype"/>
        </w:rPr>
        <w:t xml:space="preserve">«Му‘аз ибн </w:t>
      </w:r>
      <w:r>
        <w:rPr>
          <w:rFonts w:ascii="Palatino Linotype" w:hAnsi="Palatino Linotype"/>
          <w:lang w:val="kk-KZ"/>
        </w:rPr>
        <w:t>Жәбал</w:t>
      </w:r>
      <w:r w:rsidRPr="002556F3">
        <w:rPr>
          <w:rFonts w:ascii="Palatino Linotype" w:hAnsi="Palatino Linotype"/>
        </w:rPr>
        <w:t xml:space="preserve"> </w:t>
      </w:r>
      <w:r w:rsidRPr="002556F3">
        <w:rPr>
          <w:rFonts w:ascii="Palatino Linotype" w:hAnsi="Palatino Linotype"/>
          <w:lang w:val="kk-KZ"/>
        </w:rPr>
        <w:t xml:space="preserve">(өз тайпасының) адамдарымен намазды өткізіп, әрі оны тым созып жіберген кезде орын алады. Сонда ансарлардан болған бір кісі кетіп қалады да, намазды (жалғыз) өзі орындайды. (Намаз аяқталған) соң Му‘азға орын алған жағдай </w:t>
      </w:r>
      <w:r w:rsidRPr="002556F3">
        <w:rPr>
          <w:rFonts w:ascii="Palatino Linotype" w:hAnsi="Palatino Linotype"/>
          <w:lang w:val="kk-KZ"/>
        </w:rPr>
        <w:lastRenderedPageBreak/>
        <w:t xml:space="preserve">туралы хабарланғанда, ол: «Ақиқатында, ол нағыз екіжүзді!», - дейді.  Мұны естіген әлгі кісі Аллаһтың Елшісіне </w:t>
      </w:r>
      <w:r w:rsidRPr="000E4E06">
        <w:rPr>
          <w:rFonts w:ascii="Calibri" w:hAnsi="Calibri"/>
        </w:rPr>
        <w:sym w:font="AGA Arabesque" w:char="F072"/>
      </w:r>
      <w:r w:rsidRPr="002556F3">
        <w:rPr>
          <w:rFonts w:ascii="Palatino Linotype" w:hAnsi="Palatino Linotype"/>
          <w:lang w:val="kk-KZ"/>
        </w:rPr>
        <w:t xml:space="preserve"> барып, оған Му‘аздың айтқанын жеткізеді. Сонда Аллаһтың Елшісі </w:t>
      </w:r>
      <w:r w:rsidRPr="000E4E06">
        <w:rPr>
          <w:rFonts w:ascii="Calibri" w:hAnsi="Calibri"/>
        </w:rPr>
        <w:sym w:font="AGA Arabesque" w:char="F072"/>
      </w:r>
      <w:r w:rsidRPr="002556F3">
        <w:rPr>
          <w:rFonts w:ascii="Palatino Linotype" w:hAnsi="Palatino Linotype"/>
          <w:lang w:val="kk-KZ"/>
        </w:rPr>
        <w:t xml:space="preserve"> оған (Му‘азға): «Сен бүлікші болғың келеді ме, уа, Му‘аз?! Адамдарға имам болсаң, </w:t>
      </w:r>
    </w:p>
    <w:p w:rsidR="00E33114" w:rsidRDefault="00E33114" w:rsidP="00E33114">
      <w:pPr>
        <w:spacing w:line="276" w:lineRule="auto"/>
        <w:ind w:firstLine="397"/>
        <w:jc w:val="both"/>
        <w:rPr>
          <w:rFonts w:ascii="TimesNewRoman" w:eastAsia="TimesNewRoman"/>
          <w:sz w:val="32"/>
          <w:szCs w:val="32"/>
          <w:lang w:val="kk-KZ"/>
        </w:rPr>
      </w:pPr>
      <w:r>
        <w:rPr>
          <w:rFonts w:ascii="TimesNewRoman" w:eastAsia="TimesNewRoman" w:hint="eastAsia"/>
          <w:sz w:val="32"/>
          <w:szCs w:val="32"/>
          <w:rtl/>
        </w:rPr>
        <w:t>والشمس</w:t>
      </w:r>
      <w:r>
        <w:rPr>
          <w:rFonts w:ascii="TimesNewRoman" w:eastAsia="TimesNewRoman"/>
          <w:sz w:val="32"/>
          <w:szCs w:val="32"/>
          <w:lang w:val="kk-KZ"/>
        </w:rPr>
        <w:t xml:space="preserve"> </w:t>
      </w:r>
      <w:r>
        <w:rPr>
          <w:rFonts w:ascii="TimesNewRoman" w:eastAsia="TimesNewRoman" w:hint="eastAsia"/>
          <w:sz w:val="32"/>
          <w:szCs w:val="32"/>
          <w:rtl/>
        </w:rPr>
        <w:t>وضحاها</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«Күнмен және оны жарқырауымен ант...»</w:t>
      </w:r>
      <w:r w:rsidRPr="002556F3">
        <w:rPr>
          <w:rFonts w:ascii="Palatino Linotype" w:hAnsi="Palatino Linotype"/>
          <w:lang w:val="kk-KZ"/>
        </w:rPr>
        <w:t xml:space="preserve"> («</w:t>
      </w:r>
      <w:r>
        <w:rPr>
          <w:rFonts w:ascii="Palatino Linotype" w:hAnsi="Palatino Linotype"/>
          <w:lang w:val="kk-KZ"/>
        </w:rPr>
        <w:t>Шәмс</w:t>
      </w:r>
      <w:r w:rsidRPr="002556F3">
        <w:rPr>
          <w:rFonts w:ascii="Palatino Linotype" w:hAnsi="Palatino Linotype"/>
          <w:lang w:val="kk-KZ"/>
        </w:rPr>
        <w:t>» сүресі, 91:15)</w:t>
      </w:r>
      <w:r>
        <w:rPr>
          <w:rFonts w:ascii="Palatino Linotype" w:hAnsi="Palatino Linotype"/>
          <w:lang w:val="kk-KZ"/>
        </w:rPr>
        <w:t xml:space="preserve"> немесе</w:t>
      </w:r>
    </w:p>
    <w:p w:rsidR="00E33114" w:rsidRPr="0049280B" w:rsidRDefault="00E33114" w:rsidP="00E33114">
      <w:pPr>
        <w:spacing w:line="276" w:lineRule="auto"/>
        <w:ind w:firstLine="397"/>
        <w:jc w:val="both"/>
        <w:rPr>
          <w:rFonts w:ascii="Palatino Linotype" w:hAnsi="Palatino Linotype"/>
          <w:b/>
          <w:bCs/>
          <w:lang w:val="kk-KZ"/>
        </w:rPr>
      </w:pPr>
      <w:r>
        <w:rPr>
          <w:rFonts w:ascii="TimesNewRoman" w:eastAsia="TimesNewRoman" w:hint="eastAsia"/>
          <w:sz w:val="32"/>
          <w:szCs w:val="32"/>
          <w:rtl/>
        </w:rPr>
        <w:t>سبح</w:t>
      </w:r>
      <w:r w:rsidRPr="00B93136">
        <w:rPr>
          <w:rFonts w:ascii="TimesNewRoman" w:eastAsia="TimesNewRoman" w:cs="TimesNewRoman"/>
          <w:sz w:val="32"/>
          <w:szCs w:val="32"/>
          <w:lang w:val="kk-KZ"/>
        </w:rPr>
        <w:t xml:space="preserve"> </w:t>
      </w:r>
      <w:r>
        <w:rPr>
          <w:rFonts w:ascii="TimesNewRoman" w:eastAsia="TimesNewRoman" w:hint="eastAsia"/>
          <w:sz w:val="32"/>
          <w:szCs w:val="32"/>
          <w:rtl/>
        </w:rPr>
        <w:t>اسم</w:t>
      </w:r>
      <w:r w:rsidRPr="00B93136">
        <w:rPr>
          <w:rFonts w:ascii="TimesNewRoman" w:eastAsia="TimesNewRoman" w:cs="TimesNewRoman"/>
          <w:sz w:val="32"/>
          <w:szCs w:val="32"/>
          <w:lang w:val="kk-KZ"/>
        </w:rPr>
        <w:t xml:space="preserve"> </w:t>
      </w:r>
      <w:r>
        <w:rPr>
          <w:rFonts w:ascii="TimesNewRoman" w:eastAsia="TimesNewRoman" w:hint="eastAsia"/>
          <w:sz w:val="32"/>
          <w:szCs w:val="32"/>
          <w:rtl/>
        </w:rPr>
        <w:t>ربك</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«Ұлы Раббыңның Есімін дәріпте!..»</w:t>
      </w:r>
      <w:r w:rsidRPr="002556F3">
        <w:rPr>
          <w:rFonts w:ascii="Palatino Linotype" w:hAnsi="Palatino Linotype"/>
          <w:lang w:val="kk-KZ"/>
        </w:rPr>
        <w:t xml:space="preserve"> («әл-</w:t>
      </w:r>
      <w:r>
        <w:rPr>
          <w:rFonts w:ascii="Palatino Linotype" w:hAnsi="Palatino Linotype"/>
          <w:lang w:val="kk-KZ"/>
        </w:rPr>
        <w:t>Әғла</w:t>
      </w:r>
      <w:r w:rsidRPr="002556F3">
        <w:rPr>
          <w:rFonts w:ascii="Palatino Linotype" w:hAnsi="Palatino Linotype"/>
          <w:lang w:val="kk-KZ"/>
        </w:rPr>
        <w:t xml:space="preserve">» сүресі, 87:19) немесе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اقرأ</w:t>
      </w:r>
      <w:r>
        <w:rPr>
          <w:rFonts w:ascii="TimesNewRoman" w:eastAsia="TimesNewRoman" w:cs="TimesNewRoman"/>
          <w:sz w:val="32"/>
          <w:szCs w:val="32"/>
        </w:rPr>
        <w:t xml:space="preserve"> </w:t>
      </w:r>
      <w:r>
        <w:rPr>
          <w:rFonts w:ascii="TimesNewRoman" w:eastAsia="TimesNewRoman" w:hint="eastAsia"/>
          <w:sz w:val="32"/>
          <w:szCs w:val="32"/>
          <w:rtl/>
        </w:rPr>
        <w:t>باسم</w:t>
      </w:r>
      <w:r>
        <w:rPr>
          <w:rFonts w:ascii="TimesNewRoman" w:eastAsia="TimesNewRoman" w:cs="TimesNewRoman"/>
          <w:sz w:val="32"/>
          <w:szCs w:val="32"/>
        </w:rPr>
        <w:t xml:space="preserve"> </w:t>
      </w:r>
      <w:r>
        <w:rPr>
          <w:rFonts w:ascii="TimesNewRoman" w:eastAsia="TimesNewRoman" w:hint="eastAsia"/>
          <w:sz w:val="32"/>
          <w:szCs w:val="32"/>
          <w:rtl/>
        </w:rPr>
        <w:t>ربك</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«Оқы, Раббыңның атымен оқы...»</w:t>
      </w:r>
      <w:r w:rsidRPr="002556F3">
        <w:rPr>
          <w:rFonts w:ascii="Palatino Linotype" w:hAnsi="Palatino Linotype"/>
          <w:lang w:val="kk-KZ"/>
        </w:rPr>
        <w:t xml:space="preserve"> («әл-Аләқ» сүресі, 96:19), немесе</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والليل</w:t>
      </w:r>
      <w:r>
        <w:rPr>
          <w:rFonts w:ascii="TimesNewRoman" w:eastAsia="TimesNewRoman" w:cs="TimesNewRoman"/>
          <w:sz w:val="32"/>
          <w:szCs w:val="32"/>
        </w:rPr>
        <w:t xml:space="preserve"> </w:t>
      </w:r>
      <w:r>
        <w:rPr>
          <w:rFonts w:ascii="TimesNewRoman" w:eastAsia="TimesNewRoman" w:hint="eastAsia"/>
          <w:sz w:val="32"/>
          <w:szCs w:val="32"/>
          <w:rtl/>
        </w:rPr>
        <w:t>إذا</w:t>
      </w:r>
      <w:r>
        <w:rPr>
          <w:rFonts w:ascii="TimesNewRoman" w:eastAsia="TimesNewRoman" w:cs="TimesNewRoman"/>
          <w:sz w:val="32"/>
          <w:szCs w:val="32"/>
        </w:rPr>
        <w:t xml:space="preserve"> </w:t>
      </w:r>
      <w:r>
        <w:rPr>
          <w:rFonts w:ascii="TimesNewRoman" w:eastAsia="TimesNewRoman" w:hint="eastAsia"/>
          <w:sz w:val="32"/>
          <w:szCs w:val="32"/>
          <w:rtl/>
        </w:rPr>
        <w:t>يغشى</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 </w:t>
      </w:r>
      <w:r w:rsidRPr="002556F3">
        <w:rPr>
          <w:rFonts w:ascii="Palatino Linotype" w:hAnsi="Palatino Linotype"/>
          <w:b/>
          <w:lang w:val="kk-KZ"/>
        </w:rPr>
        <w:t>«</w:t>
      </w:r>
      <w:r w:rsidRPr="002556F3">
        <w:rPr>
          <w:rFonts w:ascii="Palatino Linotype" w:hAnsi="Palatino Linotype" w:cs="Microsoft Sans Serif"/>
          <w:b/>
          <w:lang w:val="kk-KZ"/>
        </w:rPr>
        <w:t>Қараңғылығы басқан сәтте, түнмен ант...»</w:t>
      </w:r>
      <w:r w:rsidRPr="002556F3">
        <w:rPr>
          <w:rFonts w:ascii="Palatino Linotype" w:hAnsi="Palatino Linotype" w:cs="Microsoft Sans Serif"/>
          <w:sz w:val="20"/>
          <w:szCs w:val="20"/>
          <w:lang w:val="kk-KZ"/>
        </w:rPr>
        <w:t xml:space="preserve"> </w:t>
      </w:r>
      <w:r w:rsidRPr="002556F3">
        <w:rPr>
          <w:rFonts w:ascii="Palatino Linotype" w:hAnsi="Palatino Linotype"/>
          <w:lang w:val="kk-KZ"/>
        </w:rPr>
        <w:t xml:space="preserve">(«әл-Ләйл» сүресі, 92:21) (сүрелерін) оқы [өйткені сенің артыңда кәрілер де, әлсіздер де, </w:t>
      </w:r>
      <w:r w:rsidRPr="002556F3">
        <w:rPr>
          <w:rFonts w:ascii="Palatino Linotype" w:hAnsi="Palatino Linotype"/>
          <w:lang w:val="kk-KZ"/>
        </w:rPr>
        <w:lastRenderedPageBreak/>
        <w:t>(бір нәрсеге) мұқтаж болғандар да ұйып намаз оқиды ғой]», - дейді</w:t>
      </w:r>
      <w:r w:rsidRPr="002556F3">
        <w:rPr>
          <w:rStyle w:val="FootnoteReference"/>
          <w:rFonts w:ascii="Palatino Linotype" w:hAnsi="Palatino Linotype"/>
        </w:rPr>
        <w:footnoteReference w:id="330"/>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59" w:name="_Toc344298050"/>
      <w:r w:rsidRPr="002556F3">
        <w:rPr>
          <w:rFonts w:ascii="Palatino Linotype" w:hAnsi="Palatino Linotype"/>
          <w:i w:val="0"/>
          <w:sz w:val="24"/>
          <w:szCs w:val="24"/>
          <w:lang w:val="kk-KZ"/>
        </w:rPr>
        <w:t>6. Қосымша түнгі намаз (саләту</w:t>
      </w:r>
      <w:r>
        <w:rPr>
          <w:rFonts w:ascii="Palatino Linotype" w:hAnsi="Palatino Linotype"/>
          <w:i w:val="0"/>
          <w:sz w:val="24"/>
          <w:szCs w:val="24"/>
          <w:lang w:val="kk-KZ"/>
        </w:rPr>
        <w:t>л</w:t>
      </w:r>
      <w:r w:rsidRPr="002556F3">
        <w:rPr>
          <w:rFonts w:ascii="Palatino Linotype" w:hAnsi="Palatino Linotype"/>
          <w:i w:val="0"/>
          <w:sz w:val="24"/>
          <w:szCs w:val="24"/>
          <w:lang w:val="kk-KZ"/>
        </w:rPr>
        <w:t>-ләйл, таһажжуд)</w:t>
      </w:r>
      <w:bookmarkEnd w:id="59"/>
    </w:p>
    <w:p w:rsidR="00E33114" w:rsidRPr="00B93136" w:rsidRDefault="00E33114" w:rsidP="00E33114">
      <w:pPr>
        <w:pStyle w:val="Normal1"/>
        <w:tabs>
          <w:tab w:val="left" w:pos="0"/>
          <w:tab w:val="left" w:pos="1134"/>
        </w:tabs>
        <w:spacing w:after="120"/>
        <w:jc w:val="center"/>
        <w:outlineLvl w:val="0"/>
        <w:rPr>
          <w:rFonts w:ascii="Calibri" w:hAnsi="Calibri"/>
          <w:b/>
          <w:sz w:val="22"/>
          <w:szCs w:val="22"/>
          <w:lang w:val="kk-KZ"/>
        </w:rPr>
      </w:pPr>
      <w:bookmarkStart w:id="60" w:name="_Toc344298051"/>
      <w:r w:rsidRPr="000E4E06">
        <w:rPr>
          <w:rFonts w:ascii="Lotus Linotype" w:hAnsi="Lotus Linotype" w:cs="Lotus Linotype"/>
          <w:bCs/>
          <w:sz w:val="28"/>
          <w:szCs w:val="28"/>
          <w:rtl/>
        </w:rPr>
        <w:t>«صَلاَةُ ال</w:t>
      </w:r>
      <w:r w:rsidRPr="000E4E06">
        <w:rPr>
          <w:rFonts w:ascii="Lotus Linotype" w:hAnsi="Lotus Linotype" w:cs="Lotus Linotype" w:hint="cs"/>
          <w:bCs/>
          <w:sz w:val="28"/>
          <w:szCs w:val="28"/>
          <w:rtl/>
        </w:rPr>
        <w:t>ّليْل</w:t>
      </w:r>
      <w:r w:rsidRPr="000E4E06">
        <w:rPr>
          <w:rFonts w:ascii="Lotus Linotype" w:hAnsi="Lotus Linotype" w:cs="Lotus Linotype"/>
          <w:bCs/>
          <w:sz w:val="28"/>
          <w:szCs w:val="28"/>
          <w:rtl/>
        </w:rPr>
        <w:t>ِ»</w:t>
      </w:r>
      <w:bookmarkEnd w:id="60"/>
    </w:p>
    <w:p w:rsidR="00E33114" w:rsidRPr="00D862B3"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Қосымша түнгі намаз туралы айтар болсақ, оны орындау кезінде ол </w:t>
      </w:r>
      <w:r w:rsidRPr="000E4E06">
        <w:rPr>
          <w:rFonts w:ascii="Calibri" w:hAnsi="Calibri"/>
        </w:rPr>
        <w:sym w:font="AGA Arabesque" w:char="F072"/>
      </w:r>
      <w:r w:rsidRPr="002556F3">
        <w:rPr>
          <w:rFonts w:ascii="Palatino Linotype" w:hAnsi="Palatino Linotype"/>
          <w:lang w:val="kk-KZ"/>
        </w:rPr>
        <w:t xml:space="preserve"> Құранды кейде дауыстап, ал кейде іштей оқитын</w:t>
      </w:r>
      <w:r w:rsidRPr="002556F3">
        <w:rPr>
          <w:rStyle w:val="FootnoteReference"/>
          <w:rFonts w:ascii="Palatino Linotype" w:hAnsi="Palatino Linotype"/>
        </w:rPr>
        <w:footnoteReference w:id="331"/>
      </w:r>
      <w:r w:rsidRPr="002556F3">
        <w:rPr>
          <w:rFonts w:ascii="Palatino Linotype" w:hAnsi="Palatino Linotype"/>
          <w:lang w:val="kk-KZ"/>
        </w:rPr>
        <w:t xml:space="preserve">. Ол </w:t>
      </w:r>
      <w:r w:rsidRPr="000E4E06">
        <w:rPr>
          <w:rFonts w:ascii="Calibri" w:hAnsi="Calibri"/>
        </w:rPr>
        <w:sym w:font="AGA Arabesque" w:char="F072"/>
      </w:r>
      <w:r w:rsidRPr="002556F3">
        <w:rPr>
          <w:rFonts w:ascii="Palatino Linotype" w:hAnsi="Palatino Linotype"/>
          <w:lang w:val="kk-KZ"/>
        </w:rPr>
        <w:t xml:space="preserve"> кейде қысқа, ал кейде ұзын сүрелерді оқитын, кейде о</w:t>
      </w:r>
      <w:r>
        <w:rPr>
          <w:rFonts w:ascii="Palatino Linotype" w:hAnsi="Palatino Linotype"/>
          <w:lang w:val="kk-KZ"/>
        </w:rPr>
        <w:t>ның</w:t>
      </w:r>
      <w:r w:rsidRPr="002556F3">
        <w:rPr>
          <w:rFonts w:ascii="Palatino Linotype" w:hAnsi="Palatino Linotype"/>
          <w:lang w:val="kk-KZ"/>
        </w:rPr>
        <w:t xml:space="preserve"> (намаз</w:t>
      </w:r>
      <w:r>
        <w:rPr>
          <w:rFonts w:ascii="Palatino Linotype" w:hAnsi="Palatino Linotype"/>
          <w:lang w:val="kk-KZ"/>
        </w:rPr>
        <w:t>ы</w:t>
      </w:r>
      <w:r w:rsidRPr="002556F3">
        <w:rPr>
          <w:rFonts w:ascii="Palatino Linotype" w:hAnsi="Palatino Linotype"/>
          <w:lang w:val="kk-KZ"/>
        </w:rPr>
        <w:t>) ұзақ болатын</w:t>
      </w:r>
      <w:r>
        <w:rPr>
          <w:rFonts w:ascii="Palatino Linotype" w:hAnsi="Palatino Linotype"/>
          <w:lang w:val="kk-KZ"/>
        </w:rPr>
        <w:t>ы</w:t>
      </w:r>
      <w:r w:rsidRPr="00D862B3">
        <w:rPr>
          <w:rFonts w:ascii="Palatino Linotype" w:hAnsi="Palatino Linotype"/>
          <w:lang w:val="kk-KZ"/>
        </w:rPr>
        <w:t xml:space="preserve"> </w:t>
      </w:r>
      <w:r w:rsidRPr="002556F3">
        <w:rPr>
          <w:rFonts w:ascii="Palatino Linotype" w:hAnsi="Palatino Linotype"/>
          <w:lang w:val="kk-KZ"/>
        </w:rPr>
        <w:t>соншылықты</w:t>
      </w:r>
      <w:r>
        <w:rPr>
          <w:rFonts w:ascii="Palatino Linotype" w:hAnsi="Palatino Linotype"/>
          <w:lang w:val="kk-KZ"/>
        </w:rPr>
        <w:t xml:space="preserve"> -</w:t>
      </w:r>
      <w:r w:rsidRPr="002556F3">
        <w:rPr>
          <w:rFonts w:ascii="Palatino Linotype" w:hAnsi="Palatino Linotype"/>
          <w:lang w:val="kk-KZ"/>
        </w:rPr>
        <w:t xml:space="preserve"> тіпті  Абдуллаһ ибн </w:t>
      </w:r>
      <w:r>
        <w:rPr>
          <w:rFonts w:ascii="Palatino Linotype" w:hAnsi="Palatino Linotype"/>
          <w:lang w:val="kk-KZ"/>
        </w:rPr>
        <w:t>Мәс‘уд</w:t>
      </w:r>
      <w:r w:rsidRPr="002556F3">
        <w:rPr>
          <w:rFonts w:ascii="Palatino Linotype" w:hAnsi="Palatino Linotype"/>
          <w:lang w:val="kk-KZ"/>
        </w:rPr>
        <w:t xml:space="preserve"> (оған Аллаһ разы болсын) бірде былай деп айтқан екен: </w:t>
      </w:r>
      <w:r w:rsidRPr="002556F3">
        <w:rPr>
          <w:rFonts w:ascii="Palatino Linotype" w:hAnsi="Palatino Linotype"/>
          <w:i/>
          <w:lang w:val="kk-KZ"/>
        </w:rPr>
        <w:t xml:space="preserve">«(Бірде) мен Пайғамбармен </w:t>
      </w:r>
      <w:r w:rsidRPr="000E4E06">
        <w:rPr>
          <w:rFonts w:ascii="Calibri" w:hAnsi="Calibri"/>
        </w:rPr>
        <w:sym w:font="AGA Arabesque" w:char="F072"/>
      </w:r>
      <w:r w:rsidRPr="002556F3">
        <w:rPr>
          <w:rFonts w:ascii="Palatino Linotype" w:hAnsi="Palatino Linotype"/>
          <w:i/>
          <w:lang w:val="kk-KZ"/>
        </w:rPr>
        <w:t xml:space="preserve"> бірге түнгі намазды орындағанымда, ол ұзақ тұрғаны соншалықты – мен тіпті бір жаман нәрсе істе</w:t>
      </w:r>
      <w:r>
        <w:rPr>
          <w:rFonts w:ascii="Palatino Linotype" w:hAnsi="Palatino Linotype"/>
          <w:i/>
          <w:lang w:val="kk-KZ"/>
        </w:rPr>
        <w:t>гім келіп кетті</w:t>
      </w:r>
      <w:r w:rsidRPr="002556F3">
        <w:rPr>
          <w:rFonts w:ascii="Palatino Linotype" w:hAnsi="Palatino Linotype"/>
          <w:i/>
          <w:lang w:val="kk-KZ"/>
        </w:rPr>
        <w:t xml:space="preserve">. Менен (адамдар): «Ол не?», </w:t>
      </w:r>
      <w:r w:rsidRPr="002556F3">
        <w:rPr>
          <w:rFonts w:ascii="Palatino Linotype" w:hAnsi="Palatino Linotype"/>
          <w:iCs/>
          <w:lang w:val="kk-KZ"/>
        </w:rPr>
        <w:t xml:space="preserve">- </w:t>
      </w:r>
      <w:r w:rsidRPr="002556F3">
        <w:rPr>
          <w:rFonts w:ascii="Palatino Linotype" w:hAnsi="Palatino Linotype"/>
          <w:i/>
          <w:lang w:val="kk-KZ"/>
        </w:rPr>
        <w:t xml:space="preserve">деп сұрады. Мен: </w:t>
      </w:r>
      <w:r w:rsidRPr="002556F3">
        <w:rPr>
          <w:rFonts w:ascii="Palatino Linotype" w:hAnsi="Palatino Linotype"/>
          <w:i/>
          <w:lang w:val="kk-KZ"/>
        </w:rPr>
        <w:lastRenderedPageBreak/>
        <w:t xml:space="preserve">«Мен  Пайғамбарды </w:t>
      </w:r>
      <w:r w:rsidRPr="000E4E06">
        <w:rPr>
          <w:rFonts w:ascii="Calibri" w:hAnsi="Calibri"/>
        </w:rPr>
        <w:sym w:font="AGA Arabesque" w:char="F072"/>
      </w:r>
      <w:r w:rsidRPr="002556F3">
        <w:rPr>
          <w:rFonts w:ascii="Palatino Linotype" w:hAnsi="Palatino Linotype"/>
          <w:i/>
          <w:lang w:val="kk-KZ"/>
        </w:rPr>
        <w:t xml:space="preserve"> (жалғыз) тұруға қалдырып, отырғым келді», - дедім</w:t>
      </w:r>
      <w:r w:rsidRPr="002556F3">
        <w:rPr>
          <w:rStyle w:val="FootnoteReference"/>
          <w:rFonts w:ascii="Palatino Linotype" w:hAnsi="Palatino Linotype"/>
        </w:rPr>
        <w:footnoteReference w:id="332"/>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Хузайфа ибн ә</w:t>
      </w:r>
      <w:r w:rsidRPr="002556F3">
        <w:rPr>
          <w:rFonts w:ascii="Palatino Linotype" w:hAnsi="Palatino Linotype" w:cs="Book Antiqua"/>
          <w:lang w:val="kk-KZ"/>
        </w:rPr>
        <w:t>л</w:t>
      </w:r>
      <w:r w:rsidRPr="002556F3">
        <w:rPr>
          <w:rFonts w:ascii="Palatino Linotype" w:hAnsi="Palatino Linotype"/>
          <w:lang w:val="kk-KZ"/>
        </w:rPr>
        <w:t xml:space="preserve">-Йаман былай деп айтқан: </w:t>
      </w:r>
      <w:r w:rsidRPr="002556F3">
        <w:rPr>
          <w:rFonts w:ascii="Palatino Linotype" w:hAnsi="Palatino Linotype"/>
          <w:i/>
          <w:lang w:val="kk-KZ"/>
        </w:rPr>
        <w:t xml:space="preserve">«Бірде түнде мен Пайғамбармен </w:t>
      </w:r>
      <w:r w:rsidRPr="000E4E06">
        <w:rPr>
          <w:rFonts w:ascii="Calibri" w:hAnsi="Calibri"/>
        </w:rPr>
        <w:sym w:font="AGA Arabesque" w:char="F072"/>
      </w:r>
      <w:r w:rsidRPr="002556F3">
        <w:rPr>
          <w:rFonts w:ascii="Palatino Linotype" w:hAnsi="Palatino Linotype"/>
          <w:i/>
          <w:lang w:val="kk-KZ"/>
        </w:rPr>
        <w:t xml:space="preserve"> бірге намазда тұрдым. Ол «әл-Бақара» (2:286) сүресін оқи бастаған кезде, мен: «Ол жүз (аяттан) кейін рукуғ жасайды», - деп ойладым.  Алайда ол (оқуын) жалғастыра берді. Сонда мен: «Ол оны екі ракағатта  толығымен оқып бітеді», - деп ойладым, ал ол (оқуын) жалғастыра берді және мен өзіме: «Ол оны аяқтап болған соң рукуғ жасайды», - деп айттым. Алайда кейін ол «Ниса» (4:176) сүресін оқи бастады да, оны (толық) оқып бітті, ал содан соң «Әли Имран» (3:200) сүресін</w:t>
      </w:r>
      <w:r w:rsidRPr="002556F3">
        <w:rPr>
          <w:rStyle w:val="FootnoteReference"/>
          <w:rFonts w:ascii="Palatino Linotype" w:hAnsi="Palatino Linotype"/>
          <w:i/>
        </w:rPr>
        <w:footnoteReference w:id="333"/>
      </w:r>
      <w:r w:rsidRPr="002556F3">
        <w:rPr>
          <w:rFonts w:ascii="Palatino Linotype" w:hAnsi="Palatino Linotype"/>
          <w:i/>
          <w:lang w:val="kk-KZ"/>
        </w:rPr>
        <w:t xml:space="preserve"> оқуға кірісті де, оны да (әрбір) әрібін нақты айтып (толық) оқып бітті, әрі Аллаһты дәріптеу бұйырылған аятқа келген әрбір тұста ол «Аллаһ пәк!» (</w:t>
      </w:r>
      <w:r>
        <w:rPr>
          <w:rFonts w:ascii="Palatino Linotype" w:hAnsi="Palatino Linotype"/>
          <w:i/>
          <w:iCs/>
          <w:lang w:val="kk-KZ"/>
        </w:rPr>
        <w:t>Субханә</w:t>
      </w:r>
      <w:r w:rsidRPr="002556F3">
        <w:rPr>
          <w:rFonts w:ascii="Palatino Linotype" w:hAnsi="Palatino Linotype"/>
          <w:i/>
          <w:iCs/>
          <w:lang w:val="kk-KZ"/>
        </w:rPr>
        <w:t xml:space="preserve"> Ллаһи!</w:t>
      </w:r>
      <w:r w:rsidRPr="002556F3">
        <w:rPr>
          <w:rFonts w:ascii="Palatino Linotype" w:hAnsi="Palatino Linotype"/>
          <w:i/>
          <w:lang w:val="kk-KZ"/>
        </w:rPr>
        <w:t xml:space="preserve">) деген сөздерді айтатын, </w:t>
      </w:r>
      <w:r w:rsidRPr="002556F3">
        <w:rPr>
          <w:rFonts w:ascii="Palatino Linotype" w:hAnsi="Palatino Linotype"/>
          <w:i/>
          <w:lang w:val="kk-KZ"/>
        </w:rPr>
        <w:lastRenderedPageBreak/>
        <w:t>Аллаһқа дұға ету (бұйырылған аятқа) келген кезде, оған осындай дұғамен жалбарынатын, ал (Аллаһтан) пана тілеу бұйырылған (аятқа келген кезде),  (Одан) пана сұрайтын. Кейін ол рукуғқа иілді...», -</w:t>
      </w:r>
      <w:r w:rsidRPr="002556F3">
        <w:rPr>
          <w:rFonts w:ascii="Palatino Linotype" w:hAnsi="Palatino Linotype"/>
          <w:lang w:val="kk-KZ"/>
        </w:rPr>
        <w:t xml:space="preserve"> осылай хадистің соңына дейін</w:t>
      </w:r>
      <w:r w:rsidRPr="002556F3">
        <w:rPr>
          <w:rStyle w:val="FootnoteReference"/>
          <w:rFonts w:ascii="Palatino Linotype" w:hAnsi="Palatino Linotype"/>
        </w:rPr>
        <w:footnoteReference w:id="334"/>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Сондай-ақ «бірде түнде, ол ауырып тұрғанда,  Жеті Ұзын сүрені оқыды»</w:t>
      </w:r>
      <w:r w:rsidRPr="002556F3">
        <w:rPr>
          <w:rStyle w:val="FootnoteReference"/>
          <w:rFonts w:ascii="Palatino Linotype" w:hAnsi="Palatino Linotype"/>
        </w:rPr>
        <w:footnoteReference w:id="335"/>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«(Кейде) ол әрбір ракағатта осы (Жеті Ұзын) сұрелердің біреуін оқитын»</w:t>
      </w:r>
      <w:r w:rsidRPr="002556F3">
        <w:rPr>
          <w:rStyle w:val="FootnoteReference"/>
          <w:rFonts w:ascii="Palatino Linotype" w:hAnsi="Palatino Linotype"/>
        </w:rPr>
        <w:footnoteReference w:id="336"/>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rPr>
      </w:pPr>
      <w:r w:rsidRPr="002556F3">
        <w:rPr>
          <w:rFonts w:ascii="Palatino Linotype" w:hAnsi="Palatino Linotype"/>
          <w:lang w:val="kk-KZ"/>
        </w:rPr>
        <w:t xml:space="preserve">«Ол бір түнде Құранды түгел оқып шыққан жағдай </w:t>
      </w:r>
      <w:r w:rsidRPr="00B93136">
        <w:rPr>
          <w:rFonts w:ascii="Palatino Linotype" w:hAnsi="Palatino Linotype"/>
          <w:lang w:val="kk-KZ"/>
        </w:rPr>
        <w:t>[</w:t>
      </w:r>
      <w:r w:rsidRPr="002556F3">
        <w:rPr>
          <w:rFonts w:ascii="Palatino Linotype" w:hAnsi="Palatino Linotype"/>
          <w:lang w:val="kk-KZ"/>
        </w:rPr>
        <w:t>ешқашан</w:t>
      </w:r>
      <w:r w:rsidRPr="00B93136">
        <w:rPr>
          <w:rFonts w:ascii="Palatino Linotype" w:hAnsi="Palatino Linotype"/>
          <w:lang w:val="kk-KZ"/>
        </w:rPr>
        <w:t>]</w:t>
      </w:r>
      <w:r w:rsidRPr="002556F3">
        <w:rPr>
          <w:rFonts w:ascii="Palatino Linotype" w:hAnsi="Palatino Linotype"/>
          <w:lang w:val="kk-KZ"/>
        </w:rPr>
        <w:t xml:space="preserve"> болмаған»</w:t>
      </w:r>
      <w:r w:rsidRPr="002556F3">
        <w:rPr>
          <w:rStyle w:val="FootnoteReference"/>
          <w:rFonts w:ascii="Palatino Linotype" w:hAnsi="Palatino Linotype"/>
        </w:rPr>
        <w:footnoteReference w:id="337"/>
      </w:r>
      <w:r w:rsidRPr="002556F3">
        <w:rPr>
          <w:rFonts w:ascii="Palatino Linotype" w:hAnsi="Palatino Linotype"/>
          <w:lang w:val="kk-KZ"/>
        </w:rPr>
        <w:t xml:space="preserve">. Керісінше, ол Абдуллаһ ибн ‘Амрға (Аллаһ оған разы болсын): </w:t>
      </w:r>
    </w:p>
    <w:p w:rsidR="00E33114" w:rsidRPr="000E4E06" w:rsidRDefault="00E33114" w:rsidP="00E33114">
      <w:pPr>
        <w:autoSpaceDE w:val="0"/>
        <w:autoSpaceDN w:val="0"/>
        <w:adjustRightInd w:val="0"/>
        <w:ind w:firstLine="424"/>
        <w:jc w:val="both"/>
        <w:rPr>
          <w:rFonts w:ascii="Lotus Linotype" w:hAnsi="Lotus Linotype" w:cs="Lotus Linotype"/>
          <w:b/>
          <w:bCs/>
          <w:rtl/>
        </w:rPr>
      </w:pPr>
      <w:r w:rsidRPr="000E4E06">
        <w:rPr>
          <w:rFonts w:ascii="Lotus Linotype" w:hAnsi="Lotus Linotype" w:cs="Lotus Linotype"/>
          <w:b/>
          <w:bCs/>
          <w:rtl/>
        </w:rPr>
        <w:t>عَنْ عَبْدِ اللَّهِ بْنِ عَمْرٍو قَالَ قَالَ لِى رَسُولُ اللَّهِ -</w:t>
      </w:r>
      <w:r w:rsidRPr="000E4E06">
        <w:rPr>
          <w:rFonts w:ascii="Lotus Linotype" w:hAnsi="Lotus Linotype" w:cs="Lotus Linotype"/>
        </w:rPr>
        <w:sym w:font="AGA Arabesque" w:char="F072"/>
      </w:r>
      <w:r w:rsidRPr="000E4E06">
        <w:rPr>
          <w:rFonts w:ascii="Lotus Linotype" w:hAnsi="Lotus Linotype" w:cs="Lotus Linotype"/>
          <w:b/>
          <w:bCs/>
          <w:rtl/>
        </w:rPr>
        <w:t xml:space="preserve">- :«اقْرَإِ الْقُرْآنَ فِى </w:t>
      </w:r>
      <w:r w:rsidRPr="000E4E06">
        <w:rPr>
          <w:rFonts w:ascii="Lotus Linotype" w:hAnsi="Lotus Linotype" w:cs="Lotus Linotype" w:hint="cs"/>
          <w:b/>
          <w:bCs/>
          <w:rtl/>
        </w:rPr>
        <w:t xml:space="preserve">كُلِّ </w:t>
      </w:r>
      <w:r w:rsidRPr="000E4E06">
        <w:rPr>
          <w:rFonts w:ascii="Lotus Linotype" w:hAnsi="Lotus Linotype" w:cs="Lotus Linotype"/>
          <w:b/>
          <w:bCs/>
          <w:rtl/>
        </w:rPr>
        <w:t xml:space="preserve">شَهْرٍ». قُلْتُ: إِنِّى أَجِدُ قُوَّةً. قَالَ :« فَاقْرَأْهُ فِى عِشْرِينَ لَيْلَةً». قُلْتُ: إِنِّى أَجِدُ قُوَّةً. </w:t>
      </w:r>
      <w:r w:rsidRPr="000E4E06">
        <w:rPr>
          <w:rFonts w:ascii="Lotus Linotype" w:hAnsi="Lotus Linotype" w:cs="Lotus Linotype"/>
          <w:b/>
          <w:bCs/>
          <w:rtl/>
        </w:rPr>
        <w:lastRenderedPageBreak/>
        <w:t>قَالَ:«فَاقْرَأْهُ فِى خَمْسَ عَشْرَةَ ». قُلْتُ: إِنِّى أَجِدُ قُوَّةً. قَالَ:«فَاقْرَأْهُ فِى عَشْرَةٍ». قُلْتُ: إِنِّى أَجِدُ قُوَّةً. قَالَ:«فَاقْرَأْهُ فِى سَبْعٍ وَلاَ تَزِدْ عَلَى ذَلِكَ».</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«Құранды (толығымен) бір айда оқып шық!»</w:t>
      </w:r>
      <w:r w:rsidRPr="002556F3">
        <w:rPr>
          <w:rFonts w:ascii="Palatino Linotype" w:hAnsi="Palatino Linotype"/>
          <w:lang w:val="kk-KZ"/>
        </w:rPr>
        <w:t xml:space="preserve">, - деп айтып, олай істеуге наразылық білдірген. Абдуллаһ ибн ‘Амр былай деп баяндайтын: </w:t>
      </w:r>
      <w:r w:rsidRPr="002556F3">
        <w:rPr>
          <w:rFonts w:ascii="Palatino Linotype" w:hAnsi="Palatino Linotype"/>
          <w:i/>
          <w:lang w:val="kk-KZ"/>
        </w:rPr>
        <w:t xml:space="preserve">«Мен: «Мен бұдан да көбірек </w:t>
      </w:r>
      <w:r>
        <w:rPr>
          <w:rFonts w:ascii="Palatino Linotype" w:hAnsi="Palatino Linotype"/>
          <w:i/>
          <w:lang w:val="kk-KZ"/>
        </w:rPr>
        <w:t>(</w:t>
      </w:r>
      <w:r w:rsidRPr="002556F3">
        <w:rPr>
          <w:rFonts w:ascii="Palatino Linotype" w:hAnsi="Palatino Linotype"/>
          <w:i/>
          <w:lang w:val="kk-KZ"/>
        </w:rPr>
        <w:t>жасай аламын</w:t>
      </w:r>
      <w:r>
        <w:rPr>
          <w:rFonts w:ascii="Palatino Linotype" w:hAnsi="Palatino Linotype"/>
          <w:i/>
          <w:lang w:val="kk-KZ"/>
        </w:rPr>
        <w:t>)</w:t>
      </w:r>
      <w:r w:rsidRPr="002556F3">
        <w:rPr>
          <w:rFonts w:ascii="Palatino Linotype" w:hAnsi="Palatino Linotype"/>
          <w:i/>
          <w:lang w:val="kk-KZ"/>
        </w:rPr>
        <w:t>», - деп айттым</w:t>
      </w:r>
      <w:r w:rsidRPr="002556F3">
        <w:rPr>
          <w:rFonts w:ascii="Palatino Linotype" w:hAnsi="Palatino Linotype"/>
          <w:lang w:val="kk-KZ"/>
        </w:rPr>
        <w:t xml:space="preserve">. </w:t>
      </w:r>
      <w:r w:rsidRPr="002556F3">
        <w:rPr>
          <w:rFonts w:ascii="Palatino Linotype" w:hAnsi="Palatino Linotype"/>
          <w:i/>
          <w:iCs/>
          <w:lang w:val="kk-KZ"/>
        </w:rPr>
        <w:t>(Ал) ол</w:t>
      </w:r>
      <w:r w:rsidRPr="002556F3">
        <w:rPr>
          <w:rFonts w:ascii="Palatino Linotype" w:hAnsi="Palatino Linotype"/>
          <w:lang w:val="kk-KZ"/>
        </w:rPr>
        <w:t xml:space="preserve">: </w:t>
      </w:r>
      <w:r w:rsidRPr="002556F3">
        <w:rPr>
          <w:rFonts w:ascii="Palatino Linotype" w:hAnsi="Palatino Linotype"/>
          <w:b/>
          <w:i/>
          <w:lang w:val="kk-KZ"/>
        </w:rPr>
        <w:t xml:space="preserve">«Ендеше (Құранды толығымен) жиырма түнде оқып шық», </w:t>
      </w:r>
      <w:r w:rsidRPr="002556F3">
        <w:rPr>
          <w:rFonts w:ascii="Palatino Linotype" w:hAnsi="Palatino Linotype"/>
          <w:bCs/>
          <w:i/>
          <w:lang w:val="kk-KZ"/>
        </w:rPr>
        <w:t>- деп бұйырды.</w:t>
      </w:r>
      <w:r w:rsidRPr="002556F3">
        <w:rPr>
          <w:rFonts w:ascii="Palatino Linotype" w:hAnsi="Palatino Linotype"/>
          <w:lang w:val="kk-KZ"/>
        </w:rPr>
        <w:t xml:space="preserve"> </w:t>
      </w:r>
      <w:r w:rsidRPr="002556F3">
        <w:rPr>
          <w:rFonts w:ascii="Palatino Linotype" w:hAnsi="Palatino Linotype"/>
          <w:i/>
          <w:iCs/>
          <w:lang w:val="kk-KZ"/>
        </w:rPr>
        <w:t>Мен</w:t>
      </w:r>
      <w:r w:rsidRPr="002556F3">
        <w:rPr>
          <w:rFonts w:ascii="Palatino Linotype" w:hAnsi="Palatino Linotype"/>
          <w:lang w:val="kk-KZ"/>
        </w:rPr>
        <w:t xml:space="preserve">: </w:t>
      </w:r>
      <w:r w:rsidRPr="002556F3">
        <w:rPr>
          <w:rFonts w:ascii="Palatino Linotype" w:hAnsi="Palatino Linotype"/>
          <w:i/>
          <w:lang w:val="kk-KZ"/>
        </w:rPr>
        <w:t>«Мен бұдан да көбірек жасай аламын», - дедім</w:t>
      </w:r>
      <w:r w:rsidRPr="002556F3">
        <w:rPr>
          <w:rFonts w:ascii="Palatino Linotype" w:hAnsi="Palatino Linotype"/>
          <w:lang w:val="kk-KZ"/>
        </w:rPr>
        <w:t xml:space="preserve">. </w:t>
      </w:r>
      <w:r w:rsidRPr="002556F3">
        <w:rPr>
          <w:rFonts w:ascii="Palatino Linotype" w:hAnsi="Palatino Linotype"/>
          <w:i/>
          <w:iCs/>
          <w:lang w:val="kk-KZ"/>
        </w:rPr>
        <w:t>(Ал) ол</w:t>
      </w:r>
      <w:r w:rsidRPr="002556F3">
        <w:rPr>
          <w:rFonts w:ascii="Palatino Linotype" w:hAnsi="Palatino Linotype"/>
          <w:lang w:val="kk-KZ"/>
        </w:rPr>
        <w:t xml:space="preserve">: </w:t>
      </w:r>
      <w:r w:rsidRPr="002556F3">
        <w:rPr>
          <w:rFonts w:ascii="Palatino Linotype" w:hAnsi="Palatino Linotype"/>
          <w:b/>
          <w:i/>
          <w:lang w:val="kk-KZ"/>
        </w:rPr>
        <w:t>«Ендеше (Құранды толығымен</w:t>
      </w:r>
      <w:r w:rsidRPr="002556F3">
        <w:rPr>
          <w:rFonts w:ascii="Palatino Linotype" w:hAnsi="Palatino Linotype"/>
          <w:b/>
          <w:i/>
          <w:sz w:val="20"/>
          <w:szCs w:val="20"/>
          <w:lang w:val="kk-KZ"/>
        </w:rPr>
        <w:t xml:space="preserve"> </w:t>
      </w:r>
      <w:r w:rsidRPr="002556F3">
        <w:rPr>
          <w:rFonts w:ascii="Palatino Linotype" w:hAnsi="Palatino Linotype"/>
          <w:b/>
          <w:i/>
          <w:lang w:val="kk-KZ"/>
        </w:rPr>
        <w:t>кем дегенде жеті күнде</w:t>
      </w:r>
      <w:r w:rsidRPr="002556F3">
        <w:rPr>
          <w:rFonts w:ascii="Palatino Linotype" w:hAnsi="Palatino Linotype"/>
          <w:b/>
          <w:i/>
          <w:sz w:val="32"/>
          <w:szCs w:val="32"/>
          <w:lang w:val="kk-KZ"/>
        </w:rPr>
        <w:t xml:space="preserve"> </w:t>
      </w:r>
      <w:r w:rsidRPr="002556F3">
        <w:rPr>
          <w:rFonts w:ascii="Palatino Linotype" w:hAnsi="Palatino Linotype"/>
          <w:b/>
          <w:i/>
          <w:lang w:val="kk-KZ"/>
        </w:rPr>
        <w:t>оқып бітір де, (бұл мерзімді) азайтпа)!»</w:t>
      </w:r>
      <w:r w:rsidRPr="002556F3">
        <w:rPr>
          <w:rFonts w:ascii="Palatino Linotype" w:hAnsi="Palatino Linotype"/>
          <w:bCs/>
          <w:i/>
          <w:lang w:val="kk-KZ"/>
        </w:rPr>
        <w:t>, - деді»</w:t>
      </w:r>
      <w:r w:rsidRPr="002556F3">
        <w:rPr>
          <w:rStyle w:val="FootnoteReference"/>
          <w:rFonts w:ascii="Palatino Linotype" w:hAnsi="Palatino Linotype"/>
          <w:bCs/>
          <w:i/>
        </w:rPr>
        <w:footnoteReference w:id="338"/>
      </w:r>
      <w:r w:rsidRPr="002556F3">
        <w:rPr>
          <w:rFonts w:ascii="Palatino Linotype" w:hAnsi="Palatino Linotype"/>
          <w:bCs/>
          <w:i/>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Кейін «ол оған бес түнде (Құранды толығымен) оқып бітіруді рұқсат етті»</w:t>
      </w:r>
      <w:r w:rsidRPr="002556F3">
        <w:rPr>
          <w:rStyle w:val="FootnoteReference"/>
          <w:rFonts w:ascii="Palatino Linotype" w:hAnsi="Palatino Linotype"/>
        </w:rPr>
        <w:footnoteReference w:id="339"/>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Кейін «ол оған үш түнде (Құранды толығымен) оқып бітіруді рұқсат етті»</w:t>
      </w:r>
      <w:r w:rsidRPr="002556F3">
        <w:rPr>
          <w:rStyle w:val="FootnoteReference"/>
          <w:rFonts w:ascii="Palatino Linotype" w:hAnsi="Palatino Linotype"/>
        </w:rPr>
        <w:footnoteReference w:id="340"/>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Ақыры, ол оған осыдан қысқа мерзімде (Құранды толығымен) оқып бітіруге тыйым салды</w:t>
      </w:r>
      <w:r w:rsidRPr="002556F3">
        <w:rPr>
          <w:rStyle w:val="FootnoteReference"/>
          <w:rFonts w:ascii="Palatino Linotype" w:hAnsi="Palatino Linotype"/>
        </w:rPr>
        <w:footnoteReference w:id="341"/>
      </w:r>
      <w:r w:rsidRPr="002556F3">
        <w:rPr>
          <w:rFonts w:ascii="Palatino Linotype" w:hAnsi="Palatino Linotype"/>
          <w:lang w:val="kk-KZ"/>
        </w:rPr>
        <w:t xml:space="preserve">, әрі мұны: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rtl/>
        </w:rPr>
        <w:t>«</w:t>
      </w:r>
      <w:r w:rsidRPr="000E4E06">
        <w:rPr>
          <w:rFonts w:ascii="Lotus Linotype" w:hAnsi="Lotus Linotype" w:cs="Lotus Linotype"/>
          <w:b/>
          <w:bCs/>
          <w:rtl/>
        </w:rPr>
        <w:t>مَنْ قَرَأَ الْقُرْآنَ فِي أَقَلَّ مِنْ ثَلَاثٍ لَمْ يَفْقَهْهُ</w:t>
      </w:r>
      <w:r w:rsidRPr="000E4E06">
        <w:rPr>
          <w:rFonts w:ascii="Lotus Linotype" w:hAnsi="Lotus Linotype" w:cs="Lotus Linotype" w:hint="cs"/>
          <w:b/>
          <w:bCs/>
          <w:rtl/>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i/>
          <w:iCs/>
          <w:lang w:val="kk-KZ"/>
        </w:rPr>
        <w:t>«Кім Құранды үш күннен аз мерзімде оқып бітірсе, ол оны түсінбейді»</w:t>
      </w:r>
      <w:r w:rsidRPr="002556F3">
        <w:rPr>
          <w:rFonts w:ascii="Palatino Linotype" w:hAnsi="Palatino Linotype"/>
          <w:lang w:val="kk-KZ"/>
        </w:rPr>
        <w:t>, - деп түсіндірді</w:t>
      </w:r>
      <w:r w:rsidRPr="002556F3">
        <w:rPr>
          <w:rStyle w:val="FootnoteReference"/>
          <w:rFonts w:ascii="Palatino Linotype" w:hAnsi="Palatino Linotype"/>
        </w:rPr>
        <w:footnoteReference w:id="342"/>
      </w:r>
      <w:r w:rsidRPr="002556F3">
        <w:rPr>
          <w:rFonts w:ascii="Palatino Linotype" w:hAnsi="Palatino Linotype"/>
          <w:lang w:val="kk-KZ"/>
        </w:rPr>
        <w:t xml:space="preserve">. Ал бұл хадистің басқа нұсқасында: </w:t>
      </w:r>
      <w:r w:rsidRPr="002556F3">
        <w:rPr>
          <w:rFonts w:ascii="Palatino Linotype" w:hAnsi="Palatino Linotype"/>
          <w:b/>
          <w:i/>
          <w:lang w:val="kk-KZ"/>
        </w:rPr>
        <w:t>«Құранды үш күннен аз уақытта оқып шығатын адам, оны түсінбейді»</w:t>
      </w:r>
      <w:r w:rsidRPr="002556F3">
        <w:rPr>
          <w:rStyle w:val="FootnoteReference"/>
          <w:rFonts w:ascii="Palatino Linotype" w:hAnsi="Palatino Linotype"/>
        </w:rPr>
        <w:footnoteReference w:id="343"/>
      </w:r>
      <w:r w:rsidRPr="002556F3">
        <w:rPr>
          <w:rFonts w:ascii="Palatino Linotype" w:hAnsi="Palatino Linotype"/>
          <w:lang w:val="kk-KZ"/>
        </w:rPr>
        <w:t xml:space="preserve">, - деп хабарланады. Сондай-ақ ол оған былай деп айтқан: </w:t>
      </w:r>
    </w:p>
    <w:p w:rsidR="00E33114" w:rsidRPr="000E4E06" w:rsidRDefault="00E33114" w:rsidP="00E33114">
      <w:pPr>
        <w:pStyle w:val="Normal1"/>
        <w:tabs>
          <w:tab w:val="left" w:pos="1260"/>
        </w:tabs>
        <w:bidi/>
        <w:spacing w:line="260" w:lineRule="atLeast"/>
        <w:ind w:firstLine="426"/>
        <w:jc w:val="both"/>
        <w:rPr>
          <w:rFonts w:ascii="Lotus Linotype" w:hAnsi="Lotus Linotype" w:cs="Lotus Linotype"/>
          <w:rtl/>
        </w:rPr>
      </w:pPr>
      <w:r w:rsidRPr="000E4E06">
        <w:rPr>
          <w:rFonts w:ascii="Lotus Linotype" w:hAnsi="Lotus Linotype" w:cs="Lotus Linotype" w:hint="cs"/>
          <w:b/>
          <w:bCs/>
          <w:rtl/>
        </w:rPr>
        <w:t>«</w:t>
      </w:r>
      <w:r w:rsidRPr="000E4E06">
        <w:rPr>
          <w:rFonts w:ascii="Lotus Linotype" w:hAnsi="Lotus Linotype" w:cs="Lotus Linotype"/>
          <w:b/>
          <w:bCs/>
          <w:rtl/>
        </w:rPr>
        <w:t>فَإِنَّ لِكُلِّ عَابِدٍ شِرَّةً وَلِكُلِّ شِرَّةٍ فَتْرَةً فَإِمَّا إِلَى سُنَّةٍ؛ وَإِمَّا إِلَى بِدْعَةٍ، فَمَنْ كَانَتْ فَتْرَتُهُ إِلَى سُنَّةٍ فَقَدْ اهْتَدَى، وَمَنْ كَانَتْ فَتْرَتُهُ إِلَى غَيْرِ ذَلِكَ فَقَدْ هَلَكَ</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«Әрбір мүмін адам шарықтау (</w:t>
      </w:r>
      <w:r w:rsidRPr="002556F3">
        <w:rPr>
          <w:rFonts w:ascii="Palatino Linotype" w:hAnsi="Palatino Linotype"/>
          <w:b/>
          <w:i/>
          <w:iCs/>
          <w:lang w:val="kk-KZ"/>
        </w:rPr>
        <w:t>ширра</w:t>
      </w:r>
      <w:r w:rsidRPr="002556F3">
        <w:rPr>
          <w:rStyle w:val="FootnoteReference"/>
          <w:rFonts w:ascii="Palatino Linotype" w:hAnsi="Palatino Linotype"/>
          <w:b/>
          <w:i/>
          <w:iCs/>
        </w:rPr>
        <w:footnoteReference w:id="344"/>
      </w:r>
      <w:r w:rsidRPr="002556F3">
        <w:rPr>
          <w:rFonts w:ascii="Palatino Linotype" w:hAnsi="Palatino Linotype"/>
          <w:b/>
          <w:i/>
          <w:lang w:val="kk-KZ"/>
        </w:rPr>
        <w:t>) (кезеңін) бастан өткізеді</w:t>
      </w:r>
      <w:r w:rsidRPr="002556F3">
        <w:rPr>
          <w:rFonts w:ascii="Palatino Linotype" w:hAnsi="Palatino Linotype"/>
          <w:b/>
          <w:i/>
          <w:sz w:val="32"/>
          <w:szCs w:val="32"/>
          <w:lang w:val="kk-KZ"/>
        </w:rPr>
        <w:t>,</w:t>
      </w:r>
      <w:r w:rsidRPr="002556F3">
        <w:rPr>
          <w:rFonts w:ascii="Palatino Linotype" w:hAnsi="Palatino Linotype"/>
          <w:b/>
          <w:i/>
          <w:lang w:val="kk-KZ"/>
        </w:rPr>
        <w:t xml:space="preserve"> ал әрбір шарықтау </w:t>
      </w:r>
      <w:r w:rsidRPr="002556F3">
        <w:rPr>
          <w:rFonts w:ascii="Palatino Linotype" w:hAnsi="Palatino Linotype"/>
          <w:b/>
          <w:i/>
          <w:lang w:val="kk-KZ"/>
        </w:rPr>
        <w:lastRenderedPageBreak/>
        <w:t>(кезеңінен) соң (осы кезде) адамды не Сүннетке тартатын, не қандайда да бір діни жаңалыққа (бидғатқа) иілтетін  басылу (</w:t>
      </w:r>
      <w:r w:rsidRPr="002556F3">
        <w:rPr>
          <w:rFonts w:ascii="Palatino Linotype" w:hAnsi="Palatino Linotype"/>
          <w:b/>
          <w:i/>
          <w:iCs/>
          <w:lang w:val="kk-KZ"/>
        </w:rPr>
        <w:t>фатра</w:t>
      </w:r>
      <w:r w:rsidRPr="002556F3">
        <w:rPr>
          <w:rStyle w:val="FootnoteReference"/>
          <w:rFonts w:ascii="Palatino Linotype" w:hAnsi="Palatino Linotype"/>
          <w:b/>
          <w:i/>
          <w:iCs/>
        </w:rPr>
        <w:footnoteReference w:id="345"/>
      </w:r>
      <w:r w:rsidRPr="002556F3">
        <w:rPr>
          <w:rFonts w:ascii="Palatino Linotype" w:hAnsi="Palatino Linotype"/>
          <w:b/>
          <w:i/>
          <w:lang w:val="kk-KZ"/>
        </w:rPr>
        <w:t xml:space="preserve">) кезеңі басталады. Кімді осы басылу Сүннетке алып келсе, сол шынайы басшылыққа ие болды, ал кімді бұл басылу басқа бір нәрсеге алып </w:t>
      </w:r>
      <w:r>
        <w:rPr>
          <w:rFonts w:ascii="Palatino Linotype" w:hAnsi="Palatino Linotype"/>
          <w:b/>
          <w:i/>
          <w:lang w:val="kk-KZ"/>
        </w:rPr>
        <w:t>келсе</w:t>
      </w:r>
      <w:r w:rsidRPr="002556F3">
        <w:rPr>
          <w:rFonts w:ascii="Palatino Linotype" w:hAnsi="Palatino Linotype"/>
          <w:b/>
          <w:i/>
          <w:lang w:val="kk-KZ"/>
        </w:rPr>
        <w:t>, сол құрыды»</w:t>
      </w:r>
      <w:r w:rsidRPr="002556F3">
        <w:rPr>
          <w:rStyle w:val="FootnoteReference"/>
          <w:rFonts w:ascii="Palatino Linotype" w:hAnsi="Palatino Linotype"/>
        </w:rPr>
        <w:footnoteReference w:id="346"/>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Дәл сондықтан да «ол </w:t>
      </w:r>
      <w:r w:rsidRPr="000E4E06">
        <w:rPr>
          <w:rFonts w:ascii="Calibri" w:hAnsi="Calibri"/>
        </w:rPr>
        <w:sym w:font="AGA Arabesque" w:char="F072"/>
      </w:r>
      <w:r w:rsidRPr="002556F3">
        <w:rPr>
          <w:rFonts w:ascii="Palatino Linotype" w:hAnsi="Palatino Linotype"/>
          <w:lang w:val="kk-KZ"/>
        </w:rPr>
        <w:t xml:space="preserve"> Құранды толығымен үш күннен аз уақытта оқып бітірмейтін»</w:t>
      </w:r>
      <w:r w:rsidRPr="002556F3">
        <w:rPr>
          <w:rStyle w:val="FootnoteReference"/>
          <w:rFonts w:ascii="Palatino Linotype" w:hAnsi="Palatino Linotype"/>
        </w:rPr>
        <w:footnoteReference w:id="347"/>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сондай-ақ былай деп айтатын: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w:t>
      </w:r>
      <w:r w:rsidRPr="000E4E06">
        <w:rPr>
          <w:rFonts w:ascii="Lotus Linotype" w:hAnsi="Lotus Linotype" w:cs="Lotus Linotype"/>
          <w:b/>
          <w:bCs/>
          <w:color w:val="000000"/>
          <w:rtl/>
        </w:rPr>
        <w:t>مَنْ صَلَّى فِي لَيْلَةٍ بِمَائَةِ آيَةٍ لَمْ يُكْتَبْ مِنَ الغَافِلِيْنَ</w:t>
      </w:r>
      <w:r w:rsidRPr="000E4E06">
        <w:rPr>
          <w:rFonts w:ascii="Lotus Linotype" w:hAnsi="Lotus Linotype" w:cs="Lotus Linotype" w:hint="cs"/>
          <w:b/>
          <w:bCs/>
          <w:color w:val="000000"/>
          <w:rtl/>
        </w:rPr>
        <w:t>،</w:t>
      </w:r>
      <w:r w:rsidRPr="000E4E06">
        <w:rPr>
          <w:rFonts w:ascii="Lotus Linotype" w:hAnsi="Lotus Linotype" w:cs="Lotus Linotype"/>
          <w:b/>
          <w:bCs/>
          <w:rtl/>
        </w:rPr>
        <w:t>وَمَنْ صَلَّى فِي لَيْلَةٍ بِمائَتَي آيَةٍ فَإِنَّه يُكْتَبْ مِنَ القَانِتِينَ المُخْلِصِيْنَ».</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«Кім түн</w:t>
      </w:r>
      <w:r>
        <w:rPr>
          <w:rFonts w:ascii="Palatino Linotype" w:hAnsi="Palatino Linotype"/>
          <w:b/>
          <w:i/>
          <w:lang w:val="kk-KZ"/>
        </w:rPr>
        <w:t xml:space="preserve">гі намазында жүз аят оқыса, сол (өз намазына) немқұрайлы болмағандардың біреуі ретінде жазылады. Әрі кім түнгі намазында  </w:t>
      </w:r>
      <w:r w:rsidRPr="002556F3">
        <w:rPr>
          <w:rFonts w:ascii="Palatino Linotype" w:hAnsi="Palatino Linotype"/>
          <w:b/>
          <w:i/>
          <w:lang w:val="kk-KZ"/>
        </w:rPr>
        <w:t>екі жүз аят оқы</w:t>
      </w:r>
      <w:r>
        <w:rPr>
          <w:rFonts w:ascii="Palatino Linotype" w:hAnsi="Palatino Linotype"/>
          <w:b/>
          <w:i/>
          <w:lang w:val="kk-KZ"/>
        </w:rPr>
        <w:t>са</w:t>
      </w:r>
      <w:r w:rsidRPr="002556F3">
        <w:rPr>
          <w:rFonts w:ascii="Palatino Linotype" w:hAnsi="Palatino Linotype"/>
          <w:b/>
          <w:i/>
          <w:lang w:val="kk-KZ"/>
        </w:rPr>
        <w:t>, ықыласпен құлшылық ететін (Аллаһтың құлы) ретінде жазылады»</w:t>
      </w:r>
      <w:r w:rsidRPr="002556F3">
        <w:rPr>
          <w:rStyle w:val="FootnoteReference"/>
          <w:rFonts w:ascii="Palatino Linotype" w:hAnsi="Palatino Linotype"/>
        </w:rPr>
        <w:footnoteReference w:id="348"/>
      </w:r>
      <w:r w:rsidRPr="002556F3">
        <w:rPr>
          <w:rFonts w:ascii="Palatino Linotype" w:hAnsi="Palatino Linotype"/>
          <w:lang w:val="kk-KZ"/>
        </w:rPr>
        <w:t xml:space="preserve">. Сондай-ақ «ол әдетте </w:t>
      </w:r>
      <w:r>
        <w:rPr>
          <w:rFonts w:ascii="Palatino Linotype" w:hAnsi="Palatino Linotype"/>
          <w:lang w:val="kk-KZ"/>
        </w:rPr>
        <w:t>түн сайын</w:t>
      </w:r>
      <w:r w:rsidRPr="002556F3">
        <w:rPr>
          <w:rFonts w:ascii="Palatino Linotype" w:hAnsi="Palatino Linotype"/>
          <w:lang w:val="kk-KZ"/>
        </w:rPr>
        <w:t xml:space="preserve"> «Бану Исраил»</w:t>
      </w:r>
      <w:r w:rsidRPr="002556F3">
        <w:rPr>
          <w:rStyle w:val="FootnoteReference"/>
          <w:rFonts w:ascii="Palatino Linotype" w:hAnsi="Palatino Linotype"/>
        </w:rPr>
        <w:footnoteReference w:id="349"/>
      </w:r>
      <w:r w:rsidRPr="002556F3">
        <w:rPr>
          <w:rFonts w:ascii="Palatino Linotype" w:hAnsi="Palatino Linotype"/>
          <w:lang w:val="kk-KZ"/>
        </w:rPr>
        <w:t xml:space="preserve"> (17:111) және «Зумәр» (39:75) сүрелерін оқитын</w:t>
      </w:r>
      <w:r w:rsidRPr="002556F3">
        <w:rPr>
          <w:rStyle w:val="FootnoteReference"/>
          <w:rFonts w:ascii="Palatino Linotype" w:hAnsi="Palatino Linotype"/>
        </w:rPr>
        <w:footnoteReference w:id="350"/>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Кейде «әрбір ракағатта ол елуге жуық және одан да көбірек аят оқитын»</w:t>
      </w:r>
      <w:r w:rsidRPr="002556F3">
        <w:rPr>
          <w:rStyle w:val="FootnoteReference"/>
          <w:rFonts w:ascii="Palatino Linotype" w:hAnsi="Palatino Linotype"/>
        </w:rPr>
        <w:footnoteReference w:id="351"/>
      </w:r>
      <w:r w:rsidRPr="002556F3">
        <w:rPr>
          <w:rFonts w:ascii="Palatino Linotype" w:hAnsi="Palatino Linotype"/>
          <w:lang w:val="kk-KZ"/>
        </w:rPr>
        <w:t>, немесе ол ««әл-</w:t>
      </w:r>
      <w:r w:rsidRPr="002556F3">
        <w:rPr>
          <w:rFonts w:ascii="Palatino Linotype" w:hAnsi="Palatino Linotype"/>
          <w:lang w:val="kk-KZ"/>
        </w:rPr>
        <w:lastRenderedPageBreak/>
        <w:t>Муззамми</w:t>
      </w:r>
      <w:r>
        <w:rPr>
          <w:rFonts w:ascii="Palatino Linotype" w:hAnsi="Palatino Linotype"/>
          <w:lang w:val="kk-KZ"/>
        </w:rPr>
        <w:t>л</w:t>
      </w:r>
      <w:r w:rsidRPr="002556F3">
        <w:rPr>
          <w:rFonts w:ascii="Palatino Linotype" w:hAnsi="Palatino Linotype"/>
          <w:lang w:val="kk-KZ"/>
        </w:rPr>
        <w:t>» (73:20) сүресінде қанша аят болса, сонша аят оқитын»</w:t>
      </w:r>
      <w:r w:rsidRPr="002556F3">
        <w:rPr>
          <w:rStyle w:val="FootnoteReference"/>
          <w:rFonts w:ascii="Palatino Linotype" w:hAnsi="Palatino Linotype"/>
        </w:rPr>
        <w:footnoteReference w:id="352"/>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sidRPr="002556F3">
        <w:rPr>
          <w:rFonts w:ascii="Palatino Linotype" w:hAnsi="Palatino Linotype"/>
          <w:lang w:val="kk-KZ"/>
        </w:rPr>
        <w:t xml:space="preserve"> әдетте түн бойы намаз оқымайтын»</w:t>
      </w:r>
      <w:r w:rsidRPr="002556F3">
        <w:rPr>
          <w:rStyle w:val="FootnoteReference"/>
          <w:rFonts w:ascii="Palatino Linotype" w:hAnsi="Palatino Linotype"/>
        </w:rPr>
        <w:footnoteReference w:id="353"/>
      </w:r>
      <w:r w:rsidRPr="002556F3">
        <w:rPr>
          <w:rFonts w:ascii="Palatino Linotype" w:hAnsi="Palatino Linotype"/>
          <w:lang w:val="kk-KZ"/>
        </w:rPr>
        <w:t xml:space="preserve">, әрі мұндайды өте сирек жағдайда істейтін. Мысалы, бірде «Бадр (шайқасының) </w:t>
      </w:r>
      <w:r w:rsidRPr="002556F3">
        <w:rPr>
          <w:rFonts w:ascii="Palatino Linotype" w:hAnsi="Palatino Linotype"/>
          <w:lang w:val="kk-KZ"/>
        </w:rPr>
        <w:lastRenderedPageBreak/>
        <w:t>қатысушысы Абдуллаһ ибн Х</w:t>
      </w:r>
      <w:r>
        <w:rPr>
          <w:rFonts w:ascii="Palatino Linotype" w:hAnsi="Palatino Linotype"/>
          <w:lang w:val="kk-KZ"/>
        </w:rPr>
        <w:t>ә</w:t>
      </w:r>
      <w:r w:rsidRPr="002556F3">
        <w:rPr>
          <w:rFonts w:ascii="Palatino Linotype" w:hAnsi="Palatino Linotype"/>
          <w:lang w:val="kk-KZ"/>
        </w:rPr>
        <w:t>ббаб ибн ә</w:t>
      </w:r>
      <w:r w:rsidRPr="002556F3">
        <w:rPr>
          <w:rFonts w:ascii="Palatino Linotype" w:hAnsi="Palatino Linotype" w:cs="Book Antiqua"/>
          <w:lang w:val="kk-KZ"/>
        </w:rPr>
        <w:t>л</w:t>
      </w:r>
      <w:r w:rsidRPr="002556F3">
        <w:rPr>
          <w:rFonts w:ascii="Palatino Linotype" w:hAnsi="Palatino Linotype"/>
          <w:lang w:val="kk-KZ"/>
        </w:rPr>
        <w:t xml:space="preserve">-Арат Аллаһтың Елшісімен </w:t>
      </w:r>
      <w:r w:rsidRPr="000E4E06">
        <w:rPr>
          <w:rFonts w:ascii="Calibri" w:hAnsi="Calibri"/>
        </w:rPr>
        <w:sym w:font="AGA Arabesque" w:char="F072"/>
      </w:r>
      <w:r w:rsidRPr="002556F3">
        <w:rPr>
          <w:rFonts w:ascii="Palatino Linotype" w:hAnsi="Palatino Linotype"/>
          <w:lang w:val="kk-KZ"/>
        </w:rPr>
        <w:t xml:space="preserve"> бірге таң атқанша түнді түгелімен ұйықтамастан өткізеді [бұл хадистің басқа нұсқасында: «түнді түгелімен намаз орындап өткізеді», - деп хабарланады»]. Сондықтан ол намазын аяқтаған кезде Х</w:t>
      </w:r>
      <w:r>
        <w:rPr>
          <w:rFonts w:ascii="Palatino Linotype" w:hAnsi="Palatino Linotype"/>
          <w:lang w:val="kk-KZ"/>
        </w:rPr>
        <w:t>ә</w:t>
      </w:r>
      <w:r w:rsidRPr="002556F3">
        <w:rPr>
          <w:rFonts w:ascii="Palatino Linotype" w:hAnsi="Palatino Linotype"/>
          <w:lang w:val="kk-KZ"/>
        </w:rPr>
        <w:t xml:space="preserve">ббаб оған: «Уа, Аллаһтың Елшісі, әкем мен шешем сен үшін өтеу болсын! Сен бүгін түнде мен ешқашан көрмеген намазды орындадың ғой!», - деді. Ол </w:t>
      </w:r>
      <w:r w:rsidRPr="000E4E06">
        <w:rPr>
          <w:rFonts w:ascii="Calibri" w:hAnsi="Calibri"/>
        </w:rPr>
        <w:sym w:font="AGA Arabesque" w:char="F072"/>
      </w:r>
      <w:r w:rsidRPr="002556F3">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lang w:val="kk-KZ"/>
        </w:rPr>
      </w:pPr>
      <w:r>
        <w:rPr>
          <w:rFonts w:ascii="Lotus Linotype" w:hAnsi="Lotus Linotype" w:cs="Lotus Linotype" w:hint="cs"/>
          <w:b/>
          <w:bCs/>
          <w:color w:val="000000"/>
          <w:rtl/>
        </w:rPr>
        <w:t>«</w:t>
      </w:r>
      <w:r w:rsidRPr="000E4E06">
        <w:rPr>
          <w:rFonts w:ascii="Lotus Linotype" w:hAnsi="Lotus Linotype" w:cs="Lotus Linotype"/>
          <w:b/>
          <w:bCs/>
          <w:color w:val="000000"/>
          <w:rtl/>
        </w:rPr>
        <w:t xml:space="preserve">أَجَلْ إِنَّهَا </w:t>
      </w:r>
      <w:r w:rsidRPr="000E4E06">
        <w:rPr>
          <w:rFonts w:ascii="Lotus Linotype" w:hAnsi="Lotus Linotype" w:cs="Lotus Linotype"/>
          <w:b/>
          <w:bCs/>
          <w:rtl/>
        </w:rPr>
        <w:t>صَلَاةُ رَغَبٍ وَرَهَبٍ</w:t>
      </w:r>
      <w:r w:rsidRPr="000E4E06">
        <w:rPr>
          <w:rFonts w:ascii="Calibri" w:hAnsi="Calibri" w:cs="Lotus Linotype" w:hint="cs"/>
          <w:b/>
          <w:bCs/>
          <w:rtl/>
        </w:rPr>
        <w:t xml:space="preserve"> [وإِنِّي]</w:t>
      </w:r>
      <w:r w:rsidRPr="000E4E06">
        <w:rPr>
          <w:rFonts w:ascii="Lotus Linotype" w:hAnsi="Lotus Linotype" w:cs="Lotus Linotype"/>
          <w:b/>
          <w:bCs/>
          <w:rtl/>
        </w:rPr>
        <w:t xml:space="preserve"> سَأَلْتُ رَبِّي </w:t>
      </w:r>
      <w:r w:rsidRPr="000E4E06">
        <w:rPr>
          <w:rFonts w:ascii="Lotus Linotype" w:hAnsi="Lotus Linotype" w:cs="Lotus Linotype" w:hint="cs"/>
          <w:b/>
          <w:bCs/>
          <w:rtl/>
        </w:rPr>
        <w:t>عَزَّ وَجَلَّ</w:t>
      </w:r>
      <w:r w:rsidRPr="000E4E06">
        <w:rPr>
          <w:rFonts w:ascii="Lotus Linotype" w:hAnsi="Lotus Linotype" w:cs="Lotus Linotype"/>
          <w:b/>
          <w:bCs/>
          <w:rtl/>
        </w:rPr>
        <w:t xml:space="preserve"> ثَلَاثَ خِصَالٍ</w:t>
      </w:r>
      <w:r w:rsidRPr="000E4E06">
        <w:rPr>
          <w:rFonts w:ascii="Lotus Linotype" w:hAnsi="Lotus Linotype" w:cs="Lotus Linotype" w:hint="cs"/>
          <w:b/>
          <w:bCs/>
          <w:rtl/>
        </w:rPr>
        <w:t>؛</w:t>
      </w:r>
      <w:r w:rsidRPr="000E4E06">
        <w:rPr>
          <w:rFonts w:ascii="Lotus Linotype" w:hAnsi="Lotus Linotype" w:cs="Lotus Linotype"/>
          <w:b/>
          <w:bCs/>
          <w:rtl/>
        </w:rPr>
        <w:t xml:space="preserve"> فَأَعْطَانِي اثْنَتَيْنِ وَمَنَعَنِي وَاحِدَةً</w:t>
      </w:r>
      <w:r w:rsidRPr="000E4E06">
        <w:rPr>
          <w:rFonts w:ascii="Lotus Linotype" w:hAnsi="Lotus Linotype" w:cs="Lotus Linotype" w:hint="cs"/>
          <w:b/>
          <w:bCs/>
          <w:rtl/>
        </w:rPr>
        <w:t>:</w:t>
      </w:r>
      <w:r w:rsidRPr="000E4E06">
        <w:rPr>
          <w:rFonts w:ascii="Lotus Linotype" w:hAnsi="Lotus Linotype" w:cs="Lotus Linotype"/>
          <w:b/>
          <w:bCs/>
          <w:rtl/>
        </w:rPr>
        <w:t xml:space="preserve"> سَأَلْتُ رَبِّي أَنْ لَا يُهْلِكَنَا بِمَا أَهْلَكَ بِهِ</w:t>
      </w:r>
      <w:r w:rsidRPr="000E4E06">
        <w:rPr>
          <w:rFonts w:ascii="Lotus Linotype" w:hAnsi="Lotus Linotype" w:cs="Lotus Linotype"/>
          <w:b/>
          <w:bCs/>
          <w:color w:val="000000"/>
          <w:rtl/>
        </w:rPr>
        <w:t xml:space="preserve"> الْأُمَمَ قَبْلَنَا</w:t>
      </w:r>
      <w:r w:rsidRPr="000E4E06">
        <w:rPr>
          <w:rFonts w:ascii="Lotus Linotype" w:hAnsi="Lotus Linotype" w:cs="Lotus Linotype" w:hint="cs"/>
          <w:b/>
          <w:bCs/>
          <w:color w:val="000000"/>
          <w:rtl/>
        </w:rPr>
        <w:t xml:space="preserve"> (وفي لفظٍ: أنْ لاَ يُهلكَ أمَّتِي بِسِنّةٍ)؛</w:t>
      </w:r>
      <w:r w:rsidRPr="000E4E06">
        <w:rPr>
          <w:rFonts w:ascii="Lotus Linotype" w:hAnsi="Lotus Linotype" w:cs="Lotus Linotype"/>
          <w:b/>
          <w:bCs/>
          <w:color w:val="000000"/>
          <w:rtl/>
        </w:rPr>
        <w:t xml:space="preserve"> فَأَعْطَانِيهَا</w:t>
      </w:r>
      <w:r w:rsidRPr="000E4E06">
        <w:rPr>
          <w:rFonts w:ascii="Lotus Linotype" w:hAnsi="Lotus Linotype" w:cs="Lotus Linotype" w:hint="cs"/>
          <w:b/>
          <w:bCs/>
          <w:color w:val="000000"/>
          <w:rtl/>
        </w:rPr>
        <w:t>،</w:t>
      </w:r>
      <w:r w:rsidRPr="000E4E06">
        <w:rPr>
          <w:rFonts w:ascii="Lotus Linotype" w:hAnsi="Lotus Linotype" w:cs="Lotus Linotype"/>
          <w:b/>
          <w:bCs/>
          <w:color w:val="000000"/>
          <w:rtl/>
        </w:rPr>
        <w:t xml:space="preserve"> وَسَأَلْتُ رَبِّي عَزَّ وَجَلَّ أَنْ لَا يُظْهِرَ عَلَيْنَا عَدُوًّا غَيْرَنَا</w:t>
      </w:r>
      <w:r w:rsidRPr="000E4E06">
        <w:rPr>
          <w:rFonts w:ascii="Lotus Linotype" w:hAnsi="Lotus Linotype" w:cs="Lotus Linotype" w:hint="cs"/>
          <w:b/>
          <w:bCs/>
          <w:color w:val="000000"/>
          <w:rtl/>
        </w:rPr>
        <w:t>؛</w:t>
      </w:r>
      <w:r w:rsidRPr="000E4E06">
        <w:rPr>
          <w:rFonts w:ascii="Lotus Linotype" w:hAnsi="Lotus Linotype" w:cs="Lotus Linotype"/>
          <w:b/>
          <w:bCs/>
          <w:color w:val="000000"/>
          <w:rtl/>
        </w:rPr>
        <w:t xml:space="preserve"> فَأَعْطَانِيهَا</w:t>
      </w:r>
      <w:r w:rsidRPr="000E4E06">
        <w:rPr>
          <w:rFonts w:ascii="Lotus Linotype" w:hAnsi="Lotus Linotype" w:cs="Lotus Linotype" w:hint="cs"/>
          <w:b/>
          <w:bCs/>
          <w:color w:val="000000"/>
          <w:rtl/>
        </w:rPr>
        <w:t>،</w:t>
      </w:r>
      <w:r w:rsidRPr="000E4E06">
        <w:rPr>
          <w:rFonts w:ascii="Lotus Linotype" w:hAnsi="Lotus Linotype" w:cs="Lotus Linotype"/>
          <w:b/>
          <w:bCs/>
          <w:color w:val="000000"/>
          <w:rtl/>
        </w:rPr>
        <w:t xml:space="preserve"> وَسَأَلْتُ رَبِّي تَبَارَكَ وَتَعَالَى أَنْ لَا يَلْبِسَنَا شِيَعًا</w:t>
      </w:r>
      <w:r w:rsidRPr="000E4E06">
        <w:rPr>
          <w:rFonts w:ascii="Lotus Linotype" w:hAnsi="Lotus Linotype" w:cs="Lotus Linotype" w:hint="cs"/>
          <w:b/>
          <w:bCs/>
          <w:color w:val="000000"/>
          <w:rtl/>
        </w:rPr>
        <w:t>؛</w:t>
      </w:r>
      <w:r w:rsidRPr="000E4E06">
        <w:rPr>
          <w:rFonts w:ascii="Lotus Linotype" w:hAnsi="Lotus Linotype" w:cs="Lotus Linotype"/>
          <w:b/>
          <w:bCs/>
          <w:color w:val="000000"/>
          <w:rtl/>
        </w:rPr>
        <w:t xml:space="preserve"> فَمَنَعَنِيهَا</w:t>
      </w:r>
      <w:r w:rsidRPr="000E4E06">
        <w:rPr>
          <w:rFonts w:ascii="Lotus Linotype" w:hAnsi="Lotus Linotype" w:cs="Lotus Linotype" w:hint="cs"/>
          <w:b/>
          <w:bCs/>
          <w:color w:val="000000"/>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i/>
          <w:iCs/>
          <w:lang w:val="kk-KZ"/>
        </w:rPr>
        <w:t>«Иә, бұл үміт пен қорқуға (тол</w:t>
      </w:r>
      <w:r>
        <w:rPr>
          <w:rFonts w:ascii="Palatino Linotype" w:hAnsi="Palatino Linotype"/>
          <w:b/>
          <w:bCs/>
          <w:i/>
          <w:iCs/>
          <w:lang w:val="kk-KZ"/>
        </w:rPr>
        <w:t>ы</w:t>
      </w:r>
      <w:r w:rsidRPr="002556F3">
        <w:rPr>
          <w:rFonts w:ascii="Palatino Linotype" w:hAnsi="Palatino Linotype"/>
          <w:b/>
          <w:bCs/>
          <w:i/>
          <w:iCs/>
          <w:lang w:val="kk-KZ"/>
        </w:rPr>
        <w:t xml:space="preserve">) намаз еді. </w:t>
      </w:r>
      <w:r w:rsidRPr="00B93136">
        <w:rPr>
          <w:rFonts w:ascii="Palatino Linotype" w:hAnsi="Palatino Linotype"/>
          <w:b/>
          <w:bCs/>
          <w:i/>
          <w:iCs/>
          <w:lang w:val="kk-KZ"/>
        </w:rPr>
        <w:t>[</w:t>
      </w:r>
      <w:r w:rsidRPr="002556F3">
        <w:rPr>
          <w:rFonts w:ascii="Palatino Linotype" w:hAnsi="Palatino Linotype"/>
          <w:b/>
          <w:bCs/>
          <w:i/>
          <w:iCs/>
          <w:lang w:val="kk-KZ"/>
        </w:rPr>
        <w:t>Ақиқатында</w:t>
      </w:r>
      <w:r w:rsidRPr="00B93136">
        <w:rPr>
          <w:rFonts w:ascii="Palatino Linotype" w:hAnsi="Palatino Linotype"/>
          <w:b/>
          <w:bCs/>
          <w:i/>
          <w:iCs/>
          <w:lang w:val="kk-KZ"/>
        </w:rPr>
        <w:t>]</w:t>
      </w:r>
      <w:r w:rsidRPr="002556F3">
        <w:rPr>
          <w:rFonts w:ascii="Palatino Linotype" w:hAnsi="Palatino Linotype"/>
          <w:b/>
          <w:bCs/>
          <w:i/>
          <w:iCs/>
          <w:lang w:val="kk-KZ"/>
        </w:rPr>
        <w:t xml:space="preserve"> мен өзімнің Аса Құдіретті де</w:t>
      </w:r>
      <w:r>
        <w:rPr>
          <w:rFonts w:ascii="Palatino Linotype" w:hAnsi="Palatino Linotype"/>
          <w:b/>
          <w:bCs/>
          <w:i/>
          <w:iCs/>
          <w:lang w:val="kk-KZ"/>
        </w:rPr>
        <w:t>,</w:t>
      </w:r>
      <w:r w:rsidRPr="002556F3">
        <w:rPr>
          <w:rFonts w:ascii="Palatino Linotype" w:hAnsi="Palatino Linotype"/>
          <w:b/>
          <w:bCs/>
          <w:i/>
          <w:iCs/>
          <w:lang w:val="kk-KZ"/>
        </w:rPr>
        <w:t xml:space="preserve"> Ұлы Раббыма Ол маған үш нәрсені (беруін) жалбарынып сұрадым: Ол маған оның екеуін сыйлады, ал үшіншісін бермеді. Мен </w:t>
      </w:r>
      <w:r w:rsidRPr="002556F3">
        <w:rPr>
          <w:rFonts w:ascii="Palatino Linotype" w:hAnsi="Palatino Linotype"/>
          <w:b/>
          <w:bCs/>
          <w:i/>
          <w:iCs/>
          <w:lang w:val="kk-KZ"/>
        </w:rPr>
        <w:lastRenderedPageBreak/>
        <w:t xml:space="preserve">Раббымнан </w:t>
      </w:r>
      <w:r>
        <w:rPr>
          <w:rFonts w:ascii="Palatino Linotype" w:hAnsi="Palatino Linotype"/>
          <w:b/>
          <w:bCs/>
          <w:i/>
          <w:iCs/>
          <w:lang w:val="kk-KZ"/>
        </w:rPr>
        <w:t xml:space="preserve">Ол </w:t>
      </w:r>
      <w:r w:rsidRPr="002556F3">
        <w:rPr>
          <w:rFonts w:ascii="Palatino Linotype" w:hAnsi="Palatino Linotype"/>
          <w:b/>
          <w:bCs/>
          <w:i/>
          <w:iCs/>
          <w:lang w:val="kk-KZ"/>
        </w:rPr>
        <w:t>бізге дейін өмір сүрген қауымдарды опат еткеніндей бізді опат етпеуін сұрадым</w:t>
      </w:r>
      <w:r w:rsidRPr="002556F3">
        <w:rPr>
          <w:rFonts w:ascii="Palatino Linotype" w:hAnsi="Palatino Linotype"/>
          <w:lang w:val="kk-KZ"/>
        </w:rPr>
        <w:t xml:space="preserve"> [бұл хадистің басқа бір нұсқасында</w:t>
      </w:r>
      <w:r w:rsidRPr="002556F3">
        <w:rPr>
          <w:rFonts w:ascii="Palatino Linotype" w:hAnsi="Palatino Linotype"/>
          <w:b/>
          <w:bCs/>
          <w:i/>
          <w:iCs/>
          <w:lang w:val="kk-KZ"/>
        </w:rPr>
        <w:t xml:space="preserve">: «...менің үмметімді ашаршылықпен опат етпеуін», </w:t>
      </w:r>
      <w:r w:rsidRPr="0031527D">
        <w:rPr>
          <w:rFonts w:ascii="Palatino Linotype" w:hAnsi="Palatino Linotype"/>
          <w:lang w:val="kk-KZ"/>
        </w:rPr>
        <w:t>- деп хабарланады</w:t>
      </w:r>
      <w:r w:rsidRPr="002556F3">
        <w:rPr>
          <w:rFonts w:ascii="Palatino Linotype" w:hAnsi="Palatino Linotype"/>
          <w:b/>
          <w:bCs/>
          <w:i/>
          <w:iCs/>
          <w:lang w:val="kk-KZ"/>
        </w:rPr>
        <w:t>], әрі Ол о</w:t>
      </w:r>
      <w:r>
        <w:rPr>
          <w:rFonts w:ascii="Palatino Linotype" w:hAnsi="Palatino Linotype"/>
          <w:b/>
          <w:bCs/>
          <w:i/>
          <w:iCs/>
          <w:lang w:val="kk-KZ"/>
        </w:rPr>
        <w:t>сы</w:t>
      </w:r>
      <w:r w:rsidRPr="002556F3">
        <w:rPr>
          <w:rFonts w:ascii="Palatino Linotype" w:hAnsi="Palatino Linotype"/>
          <w:b/>
          <w:bCs/>
          <w:i/>
          <w:iCs/>
          <w:lang w:val="kk-KZ"/>
        </w:rPr>
        <w:t xml:space="preserve">ны маған сыйлады; мен Өзімнің Аса Құдіретті және Ұлы Раббымнан </w:t>
      </w:r>
      <w:r>
        <w:rPr>
          <w:rFonts w:ascii="Palatino Linotype" w:hAnsi="Palatino Linotype"/>
          <w:b/>
          <w:bCs/>
          <w:i/>
          <w:iCs/>
          <w:lang w:val="kk-KZ"/>
        </w:rPr>
        <w:t xml:space="preserve">бізді өзімізден </w:t>
      </w:r>
      <w:r w:rsidRPr="002556F3">
        <w:rPr>
          <w:rFonts w:ascii="Palatino Linotype" w:hAnsi="Palatino Linotype"/>
          <w:b/>
          <w:bCs/>
          <w:i/>
          <w:iCs/>
          <w:lang w:val="kk-KZ"/>
        </w:rPr>
        <w:t xml:space="preserve">болмаған дұшпандардың </w:t>
      </w:r>
      <w:r>
        <w:rPr>
          <w:rFonts w:ascii="Palatino Linotype" w:hAnsi="Palatino Linotype"/>
          <w:b/>
          <w:bCs/>
          <w:i/>
          <w:iCs/>
          <w:lang w:val="kk-KZ"/>
        </w:rPr>
        <w:t>билігі астына бермеуін</w:t>
      </w:r>
      <w:r w:rsidRPr="002556F3">
        <w:rPr>
          <w:rFonts w:ascii="Palatino Linotype" w:hAnsi="Palatino Linotype"/>
          <w:b/>
          <w:bCs/>
          <w:i/>
          <w:iCs/>
          <w:lang w:val="kk-KZ"/>
        </w:rPr>
        <w:t xml:space="preserve"> сұрадым және Ол мұны маған сыйлады; және мен өзімнің Раббымнан бізді ішкі ұрыс-керістерге (алауыздықтарға) тастамауын сұрадым, бірақ Ол менің бұл (өтінішімді) қабылдамады» </w:t>
      </w:r>
      <w:r w:rsidRPr="002556F3">
        <w:rPr>
          <w:rStyle w:val="FootnoteReference"/>
          <w:rFonts w:ascii="Palatino Linotype" w:hAnsi="Palatino Linotype"/>
        </w:rPr>
        <w:footnoteReference w:id="354"/>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b/>
          <w:lang w:val="kk-KZ"/>
        </w:rPr>
      </w:pPr>
      <w:r w:rsidRPr="002556F3">
        <w:rPr>
          <w:rFonts w:ascii="Palatino Linotype" w:hAnsi="Palatino Linotype"/>
          <w:lang w:val="kk-KZ"/>
        </w:rPr>
        <w:t>Сондай-ақ бірде түн</w:t>
      </w:r>
      <w:r>
        <w:rPr>
          <w:rFonts w:ascii="Palatino Linotype" w:hAnsi="Palatino Linotype"/>
          <w:lang w:val="kk-KZ"/>
        </w:rPr>
        <w:t xml:space="preserve">де </w:t>
      </w:r>
      <w:r w:rsidRPr="002556F3">
        <w:rPr>
          <w:rFonts w:ascii="Palatino Linotype" w:hAnsi="Palatino Linotype"/>
          <w:lang w:val="kk-KZ"/>
        </w:rPr>
        <w:t xml:space="preserve">(намаз орындау кезінде) ол </w:t>
      </w:r>
      <w:r w:rsidRPr="000E4E06">
        <w:rPr>
          <w:rFonts w:ascii="Calibri" w:hAnsi="Calibri"/>
        </w:rPr>
        <w:sym w:font="AGA Arabesque" w:char="F072"/>
      </w:r>
      <w:r w:rsidRPr="002556F3">
        <w:rPr>
          <w:rFonts w:ascii="Palatino Linotype" w:hAnsi="Palatino Linotype"/>
          <w:b/>
          <w:lang w:val="kk-KZ"/>
        </w:rPr>
        <w:t xml:space="preserve"> </w:t>
      </w:r>
    </w:p>
    <w:p w:rsidR="00E33114" w:rsidRPr="006A5114" w:rsidRDefault="00E33114" w:rsidP="00E33114">
      <w:pPr>
        <w:autoSpaceDE w:val="0"/>
        <w:autoSpaceDN w:val="0"/>
        <w:adjustRightInd w:val="0"/>
        <w:rPr>
          <w:rFonts w:ascii="TimesNewRoman" w:eastAsia="TimesNewRoman" w:cs="TimesNewRoman"/>
          <w:sz w:val="32"/>
          <w:szCs w:val="32"/>
          <w:lang w:val="kk-KZ"/>
        </w:rPr>
      </w:pPr>
      <w:r>
        <w:rPr>
          <w:rFonts w:ascii="TimesNewRoman" w:eastAsia="TimesNewRoman" w:hint="eastAsia"/>
          <w:sz w:val="32"/>
          <w:szCs w:val="32"/>
          <w:rtl/>
        </w:rPr>
        <w:t>إن</w:t>
      </w:r>
      <w:r>
        <w:rPr>
          <w:rFonts w:ascii="TimesNewRoman" w:eastAsia="TimesNewRoman" w:cs="TimesNewRoman"/>
          <w:sz w:val="32"/>
          <w:szCs w:val="32"/>
        </w:rPr>
        <w:t xml:space="preserve"> </w:t>
      </w:r>
      <w:r>
        <w:rPr>
          <w:rFonts w:ascii="TimesNewRoman" w:eastAsia="TimesNewRoman" w:hint="eastAsia"/>
          <w:sz w:val="32"/>
          <w:szCs w:val="32"/>
          <w:rtl/>
        </w:rPr>
        <w:t>تعذبهم</w:t>
      </w:r>
      <w:r>
        <w:rPr>
          <w:rFonts w:ascii="TimesNewRoman" w:eastAsia="TimesNewRoman" w:cs="TimesNewRoman"/>
          <w:sz w:val="32"/>
          <w:szCs w:val="32"/>
        </w:rPr>
        <w:t xml:space="preserve"> </w:t>
      </w:r>
      <w:r>
        <w:rPr>
          <w:rFonts w:ascii="TimesNewRoman" w:eastAsia="TimesNewRoman" w:hint="eastAsia"/>
          <w:sz w:val="32"/>
          <w:szCs w:val="32"/>
          <w:rtl/>
        </w:rPr>
        <w:t>فإنهم</w:t>
      </w:r>
      <w:r>
        <w:rPr>
          <w:rFonts w:ascii="TimesNewRoman" w:eastAsia="TimesNewRoman" w:cs="TimesNewRoman"/>
          <w:sz w:val="32"/>
          <w:szCs w:val="32"/>
        </w:rPr>
        <w:t xml:space="preserve"> </w:t>
      </w:r>
      <w:r>
        <w:rPr>
          <w:rFonts w:ascii="TimesNewRoman" w:eastAsia="TimesNewRoman" w:hint="eastAsia"/>
          <w:sz w:val="32"/>
          <w:szCs w:val="32"/>
          <w:rtl/>
        </w:rPr>
        <w:t>عبادك</w:t>
      </w:r>
      <w:r>
        <w:rPr>
          <w:rFonts w:ascii="TimesNewRoman" w:eastAsia="TimesNewRoman" w:cs="TimesNewRoman"/>
          <w:sz w:val="32"/>
          <w:szCs w:val="32"/>
        </w:rPr>
        <w:t xml:space="preserve"> </w:t>
      </w:r>
      <w:r>
        <w:rPr>
          <w:rFonts w:ascii="TimesNewRoman" w:eastAsia="TimesNewRoman" w:hint="eastAsia"/>
          <w:sz w:val="32"/>
          <w:szCs w:val="32"/>
          <w:rtl/>
        </w:rPr>
        <w:t>وإن</w:t>
      </w:r>
      <w:r>
        <w:rPr>
          <w:rFonts w:ascii="TimesNewRoman" w:eastAsia="TimesNewRoman" w:cs="TimesNewRoman"/>
          <w:sz w:val="32"/>
          <w:szCs w:val="32"/>
        </w:rPr>
        <w:t xml:space="preserve"> </w:t>
      </w:r>
      <w:r>
        <w:rPr>
          <w:rFonts w:ascii="TimesNewRoman" w:eastAsia="TimesNewRoman" w:hint="eastAsia"/>
          <w:sz w:val="32"/>
          <w:szCs w:val="32"/>
          <w:rtl/>
        </w:rPr>
        <w:t>تغفر</w:t>
      </w:r>
      <w:r>
        <w:rPr>
          <w:rFonts w:ascii="TimesNewRoman" w:eastAsia="TimesNewRoman" w:cs="TimesNewRoman"/>
          <w:sz w:val="32"/>
          <w:szCs w:val="32"/>
        </w:rPr>
        <w:t xml:space="preserve"> </w:t>
      </w:r>
      <w:r>
        <w:rPr>
          <w:rFonts w:ascii="TimesNewRoman" w:eastAsia="TimesNewRoman" w:hint="eastAsia"/>
          <w:sz w:val="32"/>
          <w:szCs w:val="32"/>
          <w:rtl/>
        </w:rPr>
        <w:t>لهم</w:t>
      </w:r>
      <w:r>
        <w:rPr>
          <w:rFonts w:ascii="TimesNewRoman" w:eastAsia="TimesNewRoman" w:cs="TimesNewRoman"/>
          <w:sz w:val="32"/>
          <w:szCs w:val="32"/>
        </w:rPr>
        <w:t xml:space="preserve"> </w:t>
      </w:r>
      <w:r>
        <w:rPr>
          <w:rFonts w:ascii="TimesNewRoman" w:eastAsia="TimesNewRoman" w:hint="eastAsia"/>
          <w:sz w:val="32"/>
          <w:szCs w:val="32"/>
          <w:rtl/>
        </w:rPr>
        <w:t>فإنك</w:t>
      </w:r>
      <w:r>
        <w:rPr>
          <w:rFonts w:ascii="TimesNewRoman" w:eastAsia="TimesNewRoman" w:cs="TimesNewRoman"/>
          <w:sz w:val="32"/>
          <w:szCs w:val="32"/>
        </w:rPr>
        <w:t xml:space="preserve"> </w:t>
      </w:r>
      <w:r>
        <w:rPr>
          <w:rFonts w:ascii="TimesNewRoman" w:eastAsia="TimesNewRoman" w:hint="eastAsia"/>
          <w:sz w:val="32"/>
          <w:szCs w:val="32"/>
          <w:rtl/>
        </w:rPr>
        <w:t>أنت</w:t>
      </w:r>
    </w:p>
    <w:p w:rsidR="00E33114" w:rsidRDefault="00E33114" w:rsidP="00E33114">
      <w:pPr>
        <w:spacing w:line="276" w:lineRule="auto"/>
        <w:ind w:firstLine="397"/>
        <w:jc w:val="both"/>
        <w:rPr>
          <w:rFonts w:ascii="Palatino Linotype" w:hAnsi="Palatino Linotype"/>
          <w:b/>
          <w:lang w:val="kk-KZ"/>
        </w:rPr>
      </w:pPr>
      <w:r>
        <w:rPr>
          <w:rFonts w:ascii="TimesNewRoman" w:eastAsia="TimesNewRoman" w:hint="eastAsia"/>
          <w:sz w:val="32"/>
          <w:szCs w:val="32"/>
          <w:rtl/>
        </w:rPr>
        <w:t>العزيز</w:t>
      </w:r>
      <w:r w:rsidRPr="00B93136">
        <w:rPr>
          <w:rFonts w:ascii="TimesNewRoman" w:eastAsia="TimesNewRoman" w:cs="TimesNewRoman"/>
          <w:sz w:val="32"/>
          <w:szCs w:val="32"/>
          <w:lang w:val="kk-KZ"/>
        </w:rPr>
        <w:t xml:space="preserve"> </w:t>
      </w:r>
      <w:r>
        <w:rPr>
          <w:rFonts w:ascii="TimesNewRoman" w:eastAsia="TimesNewRoman" w:hint="eastAsia"/>
          <w:sz w:val="32"/>
          <w:szCs w:val="32"/>
          <w:rtl/>
        </w:rPr>
        <w:t>الحكيم</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 xml:space="preserve">«Егер Сен оларды жазаласаң, олар – Сенің құлдарың ғой, ал егер оларды кешірсең, </w:t>
      </w:r>
      <w:r w:rsidRPr="002556F3">
        <w:rPr>
          <w:rFonts w:ascii="Palatino Linotype" w:hAnsi="Palatino Linotype"/>
          <w:b/>
          <w:lang w:val="kk-KZ"/>
        </w:rPr>
        <w:lastRenderedPageBreak/>
        <w:t>ақиқатында, Сен – Аса Құдіретті, Данасың!»</w:t>
      </w:r>
      <w:r w:rsidRPr="002556F3">
        <w:rPr>
          <w:rFonts w:ascii="Palatino Linotype" w:hAnsi="Palatino Linotype"/>
          <w:lang w:val="kk-KZ"/>
        </w:rPr>
        <w:t xml:space="preserve"> («әл-</w:t>
      </w:r>
      <w:r>
        <w:rPr>
          <w:rFonts w:ascii="Palatino Linotype" w:hAnsi="Palatino Linotype"/>
          <w:lang w:val="kk-KZ"/>
        </w:rPr>
        <w:t>Мәида</w:t>
      </w:r>
      <w:r w:rsidRPr="002556F3">
        <w:rPr>
          <w:rFonts w:ascii="Palatino Linotype" w:hAnsi="Palatino Linotype"/>
          <w:lang w:val="kk-KZ"/>
        </w:rPr>
        <w:t xml:space="preserve">» сүресі, 118-аят) деген бір аятты таңға дейін қайталап тұрды [Осы аятпен ол рукуғтар жасады, онымен ол сәжделер жасады және онымен ол Аллаһқа дұға етті], [сондықтан да таң атқан кезде, Абу Зарр (Аллаһ оған разы болсын) оған былай деді: «Уа, Аллаһтың Елшісі! Сен таң атқанға дейін бұл аятты оқуды тоқтатпадың; сен онымен рукуғтар жасадың, сен онымен сәжделер жасадың], [және сен олар арқылы Аллаһқа дұға еттің], [ал Аллаһ сені Құранның барлығына үйретті емес пе], [егер біздің кез келгеніміз осылай істегенде, біз оған қатал болуымыз (керек пе еді)?»] [Ол </w:t>
      </w:r>
      <w:r w:rsidRPr="000E4E06">
        <w:rPr>
          <w:rFonts w:ascii="Calibri" w:hAnsi="Calibri"/>
        </w:rPr>
        <w:sym w:font="AGA Arabesque" w:char="F072"/>
      </w:r>
      <w:r w:rsidRPr="002556F3">
        <w:rPr>
          <w:rFonts w:ascii="Palatino Linotype" w:hAnsi="Palatino Linotype"/>
          <w:lang w:val="kk-KZ"/>
        </w:rPr>
        <w:t xml:space="preserve"> </w:t>
      </w:r>
      <w:r>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 xml:space="preserve">«إِنِّى سَأَلْتُ رَبِّى </w:t>
      </w:r>
      <w:r w:rsidRPr="000E4E06">
        <w:rPr>
          <w:rFonts w:ascii="Lotus Linotype" w:hAnsi="Lotus Linotype" w:cs="Lotus Linotype"/>
          <w:b/>
          <w:bCs/>
          <w:color w:val="000000"/>
          <w:rtl/>
        </w:rPr>
        <w:t xml:space="preserve">عَزَّ وَجَلَّ </w:t>
      </w:r>
      <w:r w:rsidRPr="000E4E06">
        <w:rPr>
          <w:rFonts w:ascii="Lotus Linotype" w:hAnsi="Lotus Linotype" w:cs="Lotus Linotype"/>
          <w:b/>
          <w:bCs/>
          <w:rtl/>
        </w:rPr>
        <w:t>الشَّفَاعَةَ لأُمَّتِى</w:t>
      </w:r>
      <w:r w:rsidRPr="000E4E06">
        <w:rPr>
          <w:rFonts w:ascii="Lotus Linotype" w:hAnsi="Lotus Linotype" w:cs="Lotus Linotype" w:hint="cs"/>
          <w:b/>
          <w:bCs/>
          <w:rtl/>
        </w:rPr>
        <w:t xml:space="preserve">؛ </w:t>
      </w:r>
      <w:r w:rsidRPr="000E4E06">
        <w:rPr>
          <w:rFonts w:ascii="Lotus Linotype" w:hAnsi="Lotus Linotype" w:cs="Lotus Linotype"/>
          <w:b/>
          <w:bCs/>
          <w:color w:val="000000"/>
          <w:rtl/>
        </w:rPr>
        <w:t>فَأَعْطَانِيهَا</w:t>
      </w:r>
      <w:r w:rsidRPr="000E4E06">
        <w:rPr>
          <w:rFonts w:ascii="Lotus Linotype" w:hAnsi="Lotus Linotype" w:cs="Lotus Linotype" w:hint="cs"/>
          <w:b/>
          <w:bCs/>
          <w:rtl/>
        </w:rPr>
        <w:t xml:space="preserve">، </w:t>
      </w:r>
      <w:r w:rsidRPr="000E4E06">
        <w:rPr>
          <w:rFonts w:ascii="Lotus Linotype" w:hAnsi="Lotus Linotype" w:cs="Lotus Linotype"/>
          <w:b/>
          <w:bCs/>
          <w:rtl/>
        </w:rPr>
        <w:t xml:space="preserve">وَهِىَ نَائِلَةٌ </w:t>
      </w:r>
      <w:r w:rsidRPr="000E4E06">
        <w:rPr>
          <w:rFonts w:ascii="Lotus Linotype" w:hAnsi="Lotus Linotype" w:cs="Lotus Linotype" w:hint="cs"/>
          <w:b/>
          <w:bCs/>
          <w:rtl/>
        </w:rPr>
        <w:t>إن</w:t>
      </w:r>
      <w:r w:rsidRPr="000E4E06">
        <w:rPr>
          <w:rFonts w:ascii="Lotus Linotype" w:hAnsi="Lotus Linotype" w:cs="Courier New" w:hint="cs"/>
          <w:b/>
          <w:bCs/>
          <w:rtl/>
        </w:rPr>
        <w:t>ْ</w:t>
      </w:r>
      <w:r w:rsidRPr="000E4E06">
        <w:rPr>
          <w:rFonts w:ascii="Lotus Linotype" w:hAnsi="Lotus Linotype" w:cs="Lotus Linotype" w:hint="cs"/>
          <w:b/>
          <w:bCs/>
          <w:rtl/>
        </w:rPr>
        <w:t xml:space="preserve"> شَاءَ اللهُ </w:t>
      </w:r>
      <w:r w:rsidRPr="000E4E06">
        <w:rPr>
          <w:rFonts w:ascii="Lotus Linotype" w:hAnsi="Lotus Linotype" w:cs="Lotus Linotype"/>
          <w:b/>
          <w:bCs/>
          <w:rtl/>
        </w:rPr>
        <w:t>مَنْ لاَ يُشْرِكُ بِاللَّهِ شَيْئًا»</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i/>
          <w:iCs/>
          <w:lang w:val="kk-KZ"/>
        </w:rPr>
        <w:t xml:space="preserve">«Ақиқатында, мен өзімнің Аса Құдіретті және Ұлы Раббыма өз үмметім үшін шапағат тілеп жалбарындым: Ол  маған мұны сыйлады және ол, Аллаһ қаласа, Аллаһқа серік </w:t>
      </w:r>
      <w:r w:rsidRPr="002556F3">
        <w:rPr>
          <w:rFonts w:ascii="Palatino Linotype" w:hAnsi="Palatino Linotype"/>
          <w:b/>
          <w:bCs/>
          <w:i/>
          <w:iCs/>
          <w:lang w:val="kk-KZ"/>
        </w:rPr>
        <w:lastRenderedPageBreak/>
        <w:t>қоспайтын кез келген адамға мүмкін болады»]</w:t>
      </w:r>
      <w:r w:rsidRPr="002556F3">
        <w:rPr>
          <w:rFonts w:ascii="Palatino Linotype" w:hAnsi="Palatino Linotype"/>
          <w:lang w:val="kk-KZ"/>
        </w:rPr>
        <w:t>»</w:t>
      </w:r>
      <w:r w:rsidRPr="002556F3">
        <w:rPr>
          <w:rStyle w:val="FootnoteReference"/>
          <w:rFonts w:ascii="Palatino Linotype" w:hAnsi="Palatino Linotype"/>
        </w:rPr>
        <w:footnoteReference w:id="355"/>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Бір кісі оған: «Уа, Аллаһтың Елшісі! Менің көршім бар, ол түнде (намазға) тұрып,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قل</w:t>
      </w:r>
      <w:r>
        <w:rPr>
          <w:rFonts w:ascii="TimesNewRoman" w:eastAsia="TimesNewRoman" w:cs="TimesNewRoman"/>
          <w:sz w:val="32"/>
          <w:szCs w:val="32"/>
        </w:rPr>
        <w:t xml:space="preserve"> </w:t>
      </w:r>
      <w:r>
        <w:rPr>
          <w:rFonts w:ascii="TimesNewRoman" w:eastAsia="TimesNewRoman" w:hint="eastAsia"/>
          <w:sz w:val="32"/>
          <w:szCs w:val="32"/>
          <w:rtl/>
        </w:rPr>
        <w:t>هو</w:t>
      </w:r>
      <w:r>
        <w:rPr>
          <w:rFonts w:ascii="TimesNewRoman" w:eastAsia="TimesNewRoman" w:cs="TimesNewRoman"/>
          <w:sz w:val="32"/>
          <w:szCs w:val="32"/>
        </w:rPr>
        <w:t xml:space="preserve"> </w:t>
      </w:r>
      <w:r>
        <w:rPr>
          <w:rFonts w:ascii="TimesNewRoman" w:eastAsia="TimesNewRoman" w:hint="eastAsia"/>
          <w:sz w:val="32"/>
          <w:szCs w:val="32"/>
          <w:rtl/>
        </w:rPr>
        <w:t>لله</w:t>
      </w:r>
      <w:r>
        <w:rPr>
          <w:rFonts w:ascii="TimesNewRoman" w:eastAsia="TimesNewRoman" w:cs="TimesNewRoman"/>
          <w:sz w:val="32"/>
          <w:szCs w:val="32"/>
        </w:rPr>
        <w:t xml:space="preserve"> </w:t>
      </w:r>
      <w:r>
        <w:rPr>
          <w:rFonts w:ascii="TimesNewRoman" w:eastAsia="TimesNewRoman" w:hint="eastAsia"/>
          <w:sz w:val="32"/>
          <w:szCs w:val="32"/>
          <w:rtl/>
        </w:rPr>
        <w:t>أحد</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«Айт: «Ол, Аллаһ, Жалғыз...»</w:t>
      </w:r>
      <w:r w:rsidRPr="002556F3">
        <w:rPr>
          <w:rFonts w:ascii="Palatino Linotype" w:hAnsi="Palatino Linotype"/>
          <w:lang w:val="kk-KZ"/>
        </w:rPr>
        <w:t xml:space="preserve"> («әл-Ихлас» сүресі, 112:4) деген (сөздермен басталатын) сүреден өзге еш нәрсе оқымайды, әрі [оны қайталап], [оған ешнәрсені қоспайды да]», - деп, мұны баяндаған кезінде бұл сүрені кемсінгендей болды. (Оны тыңдап болған соң,) Аллаһтың Елшісі </w:t>
      </w:r>
      <w:r w:rsidRPr="000E4E06">
        <w:rPr>
          <w:rFonts w:ascii="Calibri" w:hAnsi="Calibri"/>
        </w:rPr>
        <w:sym w:font="AGA Arabesque" w:char="F072"/>
      </w:r>
      <w:r w:rsidRPr="002556F3">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«وَالَّذِى نَفْسِى بِيَدِهِ إِنَّهَا لَتَعْدِلُ ثُلُثَ الْقُرْآنِ»</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i/>
          <w:iCs/>
          <w:lang w:val="kk-KZ"/>
        </w:rPr>
        <w:lastRenderedPageBreak/>
        <w:t>«Жаным қолында болғанмен ант етемін, ақиқатында, ол (бұл сүре) Құранның үштен біріне</w:t>
      </w:r>
      <w:r w:rsidRPr="002556F3">
        <w:rPr>
          <w:rStyle w:val="FootnoteReference"/>
          <w:rFonts w:ascii="Palatino Linotype" w:hAnsi="Palatino Linotype"/>
          <w:b/>
          <w:bCs/>
          <w:i/>
          <w:iCs/>
        </w:rPr>
        <w:footnoteReference w:id="356"/>
      </w:r>
      <w:r w:rsidRPr="002556F3">
        <w:rPr>
          <w:rFonts w:ascii="Palatino Linotype" w:hAnsi="Palatino Linotype"/>
          <w:b/>
          <w:bCs/>
          <w:i/>
          <w:iCs/>
          <w:lang w:val="kk-KZ"/>
        </w:rPr>
        <w:t xml:space="preserve"> тең</w:t>
      </w:r>
      <w:r w:rsidRPr="002556F3">
        <w:rPr>
          <w:rFonts w:ascii="Palatino Linotype" w:hAnsi="Palatino Linotype"/>
          <w:lang w:val="kk-KZ"/>
        </w:rPr>
        <w:t>», - деп айтты</w:t>
      </w:r>
      <w:r w:rsidRPr="002556F3">
        <w:rPr>
          <w:rStyle w:val="FootnoteReference"/>
          <w:rFonts w:ascii="Palatino Linotype" w:hAnsi="Palatino Linotype"/>
        </w:rPr>
        <w:footnoteReference w:id="357"/>
      </w:r>
      <w:r w:rsidRPr="002556F3">
        <w:rPr>
          <w:rFonts w:ascii="Palatino Linotype" w:hAnsi="Palatino Linotype"/>
          <w:lang w:val="kk-KZ"/>
        </w:rPr>
        <w:t>.</w:t>
      </w:r>
    </w:p>
    <w:p w:rsidR="00E33114" w:rsidRPr="002556F3" w:rsidRDefault="00E33114" w:rsidP="00E33114">
      <w:pPr>
        <w:pStyle w:val="Heading2"/>
        <w:spacing w:before="0" w:after="0" w:line="276" w:lineRule="auto"/>
        <w:ind w:firstLine="397"/>
        <w:jc w:val="both"/>
        <w:rPr>
          <w:rFonts w:ascii="Palatino Linotype" w:hAnsi="Palatino Linotype"/>
          <w:i w:val="0"/>
          <w:sz w:val="24"/>
          <w:szCs w:val="24"/>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61" w:name="_Toc344298052"/>
      <w:r w:rsidRPr="002556F3">
        <w:rPr>
          <w:rFonts w:ascii="Palatino Linotype" w:hAnsi="Palatino Linotype"/>
          <w:i w:val="0"/>
          <w:sz w:val="24"/>
          <w:szCs w:val="24"/>
          <w:lang w:val="kk-KZ"/>
        </w:rPr>
        <w:t>7. Үтір («ә</w:t>
      </w:r>
      <w:r w:rsidRPr="002556F3">
        <w:rPr>
          <w:rFonts w:ascii="Palatino Linotype" w:hAnsi="Palatino Linotype" w:cs="Book Antiqua"/>
          <w:i w:val="0"/>
          <w:sz w:val="24"/>
          <w:szCs w:val="24"/>
          <w:lang w:val="kk-KZ"/>
        </w:rPr>
        <w:t>л</w:t>
      </w:r>
      <w:r w:rsidRPr="002556F3">
        <w:rPr>
          <w:rFonts w:ascii="Palatino Linotype" w:hAnsi="Palatino Linotype"/>
          <w:i w:val="0"/>
          <w:sz w:val="24"/>
          <w:szCs w:val="24"/>
          <w:lang w:val="kk-KZ"/>
        </w:rPr>
        <w:t>-уитр») намазы</w:t>
      </w:r>
      <w:r w:rsidRPr="002556F3">
        <w:rPr>
          <w:rStyle w:val="FootnoteReference"/>
          <w:rFonts w:ascii="Palatino Linotype" w:hAnsi="Palatino Linotype"/>
          <w:i w:val="0"/>
          <w:sz w:val="24"/>
          <w:szCs w:val="24"/>
        </w:rPr>
        <w:footnoteReference w:id="358"/>
      </w:r>
      <w:bookmarkEnd w:id="61"/>
    </w:p>
    <w:p w:rsidR="00E33114" w:rsidRPr="000E4E06" w:rsidRDefault="00E33114" w:rsidP="00E33114">
      <w:pPr>
        <w:pStyle w:val="Normal1"/>
        <w:tabs>
          <w:tab w:val="left" w:pos="993"/>
        </w:tabs>
        <w:spacing w:after="120"/>
        <w:jc w:val="center"/>
        <w:outlineLvl w:val="0"/>
        <w:rPr>
          <w:rFonts w:ascii="Calibri" w:hAnsi="Calibri"/>
          <w:b/>
        </w:rPr>
      </w:pPr>
      <w:bookmarkStart w:id="62" w:name="_Toc344298053"/>
      <w:r w:rsidRPr="000E4E06">
        <w:rPr>
          <w:rFonts w:ascii="Lotus Linotype" w:hAnsi="Lotus Linotype" w:cs="Lotus Linotype"/>
          <w:bCs/>
          <w:sz w:val="28"/>
          <w:szCs w:val="28"/>
          <w:rtl/>
        </w:rPr>
        <w:t>«صَلاَةُ ال</w:t>
      </w:r>
      <w:r w:rsidRPr="000E4E06">
        <w:rPr>
          <w:rFonts w:ascii="Lotus Linotype" w:hAnsi="Lotus Linotype" w:cs="Lotus Linotype" w:hint="cs"/>
          <w:bCs/>
          <w:sz w:val="28"/>
          <w:szCs w:val="28"/>
          <w:rtl/>
        </w:rPr>
        <w:t>وَتْ</w:t>
      </w:r>
      <w:r w:rsidRPr="000E4E06">
        <w:rPr>
          <w:rFonts w:ascii="Lotus Linotype" w:hAnsi="Lotus Linotype" w:cs="Lotus Linotype"/>
          <w:bCs/>
          <w:sz w:val="28"/>
          <w:szCs w:val="28"/>
          <w:rtl/>
        </w:rPr>
        <w:t>رِ»</w:t>
      </w:r>
      <w:bookmarkEnd w:id="62"/>
    </w:p>
    <w:p w:rsidR="00E33114" w:rsidRPr="006A5114" w:rsidRDefault="00E33114" w:rsidP="00E33114">
      <w:pPr>
        <w:jc w:val="center"/>
        <w:rPr>
          <w:lang w:val="kk-KZ" w:eastAsia="x-none"/>
        </w:rPr>
      </w:pPr>
    </w:p>
    <w:p w:rsidR="00E33114" w:rsidRDefault="00E33114" w:rsidP="00E33114">
      <w:pPr>
        <w:spacing w:line="276" w:lineRule="auto"/>
        <w:ind w:firstLine="397"/>
        <w:jc w:val="both"/>
        <w:rPr>
          <w:rFonts w:ascii="Palatino Linotype" w:hAnsi="Palatino Linotype"/>
          <w:b/>
          <w:bCs/>
          <w:lang w:val="kk-KZ"/>
        </w:rPr>
      </w:pPr>
      <w:r w:rsidRPr="002556F3">
        <w:rPr>
          <w:rFonts w:ascii="Palatino Linotype" w:hAnsi="Palatino Linotype"/>
          <w:lang w:val="kk-KZ"/>
        </w:rPr>
        <w:t xml:space="preserve">«Ол </w:t>
      </w:r>
      <w:r w:rsidRPr="00F61D41">
        <w:rPr>
          <w:rFonts w:ascii="Calibri" w:hAnsi="Calibri"/>
        </w:rPr>
        <w:sym w:font="AGA Arabesque" w:char="F072"/>
      </w:r>
      <w:r w:rsidRPr="002556F3">
        <w:rPr>
          <w:rFonts w:ascii="Palatino Linotype" w:hAnsi="Palatino Linotype"/>
          <w:lang w:val="kk-KZ"/>
        </w:rPr>
        <w:t xml:space="preserve"> бірінші ракағатта</w:t>
      </w:r>
      <w:r w:rsidRPr="002556F3">
        <w:rPr>
          <w:rFonts w:ascii="Palatino Linotype" w:hAnsi="Palatino Linotype"/>
          <w:b/>
          <w:bCs/>
          <w:lang w:val="kk-KZ"/>
        </w:rPr>
        <w:t xml:space="preserve"> </w:t>
      </w:r>
    </w:p>
    <w:p w:rsidR="00E33114" w:rsidRDefault="00E33114" w:rsidP="00E33114">
      <w:pPr>
        <w:spacing w:line="276" w:lineRule="auto"/>
        <w:ind w:firstLine="397"/>
        <w:jc w:val="both"/>
        <w:rPr>
          <w:rFonts w:ascii="Palatino Linotype" w:hAnsi="Palatino Linotype"/>
          <w:b/>
          <w:bCs/>
          <w:lang w:val="kk-KZ"/>
        </w:rPr>
      </w:pPr>
      <w:r>
        <w:rPr>
          <w:rFonts w:ascii="TimesNewRoman" w:eastAsia="TimesNewRoman" w:hint="eastAsia"/>
          <w:sz w:val="32"/>
          <w:szCs w:val="32"/>
          <w:rtl/>
        </w:rPr>
        <w:t>سبح</w:t>
      </w:r>
      <w:r>
        <w:rPr>
          <w:rFonts w:ascii="TimesNewRoman" w:eastAsia="TimesNewRoman" w:cs="TimesNewRoman"/>
          <w:sz w:val="32"/>
          <w:szCs w:val="32"/>
        </w:rPr>
        <w:t xml:space="preserve"> </w:t>
      </w:r>
      <w:r>
        <w:rPr>
          <w:rFonts w:ascii="TimesNewRoman" w:eastAsia="TimesNewRoman" w:hint="eastAsia"/>
          <w:sz w:val="32"/>
          <w:szCs w:val="32"/>
          <w:rtl/>
        </w:rPr>
        <w:t>اسم</w:t>
      </w:r>
      <w:r>
        <w:rPr>
          <w:rFonts w:ascii="TimesNewRoman" w:eastAsia="TimesNewRoman" w:cs="TimesNewRoman"/>
          <w:sz w:val="32"/>
          <w:szCs w:val="32"/>
        </w:rPr>
        <w:t xml:space="preserve"> </w:t>
      </w:r>
      <w:r>
        <w:rPr>
          <w:rFonts w:ascii="TimesNewRoman" w:eastAsia="TimesNewRoman" w:hint="eastAsia"/>
          <w:sz w:val="32"/>
          <w:szCs w:val="32"/>
          <w:rtl/>
        </w:rPr>
        <w:t>ربك</w:t>
      </w:r>
      <w:r>
        <w:rPr>
          <w:rFonts w:ascii="TimesNewRoman" w:eastAsia="TimesNewRoman" w:cs="TimesNewRoman"/>
          <w:sz w:val="32"/>
          <w:szCs w:val="32"/>
        </w:rPr>
        <w:t xml:space="preserve"> </w:t>
      </w:r>
      <w:r>
        <w:rPr>
          <w:rFonts w:ascii="TimesNewRoman" w:eastAsia="TimesNewRoman" w:hint="eastAsia"/>
          <w:sz w:val="32"/>
          <w:szCs w:val="32"/>
          <w:rtl/>
        </w:rPr>
        <w:t>الأعلى</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«Ұлы Раббыңның есімін дәріпте...»</w:t>
      </w:r>
      <w:r w:rsidRPr="002556F3">
        <w:rPr>
          <w:rFonts w:ascii="Palatino Linotype" w:hAnsi="Palatino Linotype"/>
          <w:lang w:val="kk-KZ"/>
        </w:rPr>
        <w:t xml:space="preserve"> («әл-</w:t>
      </w:r>
      <w:r>
        <w:rPr>
          <w:rFonts w:ascii="Palatino Linotype" w:hAnsi="Palatino Linotype"/>
          <w:lang w:val="kk-KZ"/>
        </w:rPr>
        <w:t>Әғла</w:t>
      </w:r>
      <w:r w:rsidRPr="002556F3">
        <w:rPr>
          <w:rFonts w:ascii="Palatino Linotype" w:hAnsi="Palatino Linotype"/>
          <w:lang w:val="kk-KZ"/>
        </w:rPr>
        <w:t xml:space="preserve">» сүресі, 87:19), </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екінші ракағатта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lastRenderedPageBreak/>
        <w:t>قل</w:t>
      </w:r>
      <w:r>
        <w:rPr>
          <w:rFonts w:ascii="TimesNewRoman" w:eastAsia="TimesNewRoman" w:cs="TimesNewRoman"/>
          <w:sz w:val="32"/>
          <w:szCs w:val="32"/>
        </w:rPr>
        <w:t xml:space="preserve"> </w:t>
      </w:r>
      <w:r>
        <w:rPr>
          <w:rFonts w:ascii="TimesNewRoman" w:eastAsia="TimesNewRoman" w:hint="eastAsia"/>
          <w:sz w:val="32"/>
          <w:szCs w:val="32"/>
          <w:rtl/>
        </w:rPr>
        <w:t>يا</w:t>
      </w:r>
      <w:r>
        <w:rPr>
          <w:rFonts w:ascii="TimesNewRoman" w:eastAsia="TimesNewRoman" w:cs="TimesNewRoman"/>
          <w:sz w:val="32"/>
          <w:szCs w:val="32"/>
        </w:rPr>
        <w:t xml:space="preserve"> </w:t>
      </w:r>
      <w:r>
        <w:rPr>
          <w:rFonts w:ascii="TimesNewRoman" w:eastAsia="TimesNewRoman" w:hint="eastAsia"/>
          <w:sz w:val="32"/>
          <w:szCs w:val="32"/>
          <w:rtl/>
        </w:rPr>
        <w:t>أيها</w:t>
      </w:r>
      <w:r>
        <w:rPr>
          <w:rFonts w:ascii="TimesNewRoman" w:eastAsia="TimesNewRoman" w:cs="TimesNewRoman"/>
          <w:sz w:val="32"/>
          <w:szCs w:val="32"/>
        </w:rPr>
        <w:t xml:space="preserve"> </w:t>
      </w:r>
      <w:r>
        <w:rPr>
          <w:rFonts w:ascii="TimesNewRoman" w:eastAsia="TimesNewRoman" w:hint="eastAsia"/>
          <w:sz w:val="32"/>
          <w:szCs w:val="32"/>
          <w:rtl/>
        </w:rPr>
        <w:t>الكافرون</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«Айт: «Әй, кәпірлер!..»</w:t>
      </w:r>
      <w:r w:rsidRPr="002556F3">
        <w:rPr>
          <w:rFonts w:ascii="Palatino Linotype" w:hAnsi="Palatino Linotype"/>
          <w:lang w:val="kk-KZ"/>
        </w:rPr>
        <w:t xml:space="preserve"> ( «әл-</w:t>
      </w:r>
      <w:r>
        <w:rPr>
          <w:rFonts w:ascii="Palatino Linotype" w:hAnsi="Palatino Linotype"/>
          <w:lang w:val="kk-KZ"/>
        </w:rPr>
        <w:t>Кәфирун</w:t>
      </w:r>
      <w:r w:rsidRPr="002556F3">
        <w:rPr>
          <w:rFonts w:ascii="Palatino Linotype" w:hAnsi="Palatino Linotype"/>
          <w:lang w:val="kk-KZ"/>
        </w:rPr>
        <w:t xml:space="preserve">» сүресін, 109:6) және үшінші ракағатта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قل</w:t>
      </w:r>
      <w:r>
        <w:rPr>
          <w:rFonts w:ascii="TimesNewRoman" w:eastAsia="TimesNewRoman" w:cs="TimesNewRoman"/>
          <w:sz w:val="32"/>
          <w:szCs w:val="32"/>
        </w:rPr>
        <w:t xml:space="preserve"> </w:t>
      </w:r>
      <w:r>
        <w:rPr>
          <w:rFonts w:ascii="TimesNewRoman" w:eastAsia="TimesNewRoman" w:hint="eastAsia"/>
          <w:sz w:val="32"/>
          <w:szCs w:val="32"/>
          <w:rtl/>
        </w:rPr>
        <w:t>هو</w:t>
      </w:r>
      <w:r>
        <w:rPr>
          <w:rFonts w:ascii="TimesNewRoman" w:eastAsia="TimesNewRoman" w:cs="TimesNewRoman"/>
          <w:sz w:val="32"/>
          <w:szCs w:val="32"/>
        </w:rPr>
        <w:t xml:space="preserve"> </w:t>
      </w:r>
      <w:r>
        <w:rPr>
          <w:rFonts w:ascii="TimesNewRoman" w:eastAsia="TimesNewRoman" w:hint="eastAsia"/>
          <w:sz w:val="32"/>
          <w:szCs w:val="32"/>
          <w:rtl/>
        </w:rPr>
        <w:t>لله</w:t>
      </w:r>
      <w:r>
        <w:rPr>
          <w:rFonts w:ascii="TimesNewRoman" w:eastAsia="TimesNewRoman" w:cs="TimesNewRoman"/>
          <w:sz w:val="32"/>
          <w:szCs w:val="32"/>
        </w:rPr>
        <w:t xml:space="preserve"> </w:t>
      </w:r>
      <w:r>
        <w:rPr>
          <w:rFonts w:ascii="TimesNewRoman" w:eastAsia="TimesNewRoman" w:hint="eastAsia"/>
          <w:sz w:val="32"/>
          <w:szCs w:val="32"/>
          <w:rtl/>
        </w:rPr>
        <w:t>أحد</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«Айт: «Ол, Аллаһ, Жалғыз...»</w:t>
      </w:r>
      <w:r w:rsidRPr="002556F3">
        <w:rPr>
          <w:rFonts w:ascii="Palatino Linotype" w:hAnsi="Palatino Linotype"/>
          <w:lang w:val="kk-KZ"/>
        </w:rPr>
        <w:t xml:space="preserve"> («әл-Ихлас» сүресін, 112:4) (сөздерінен басталатын) сүрелерді оқитын»</w:t>
      </w:r>
      <w:r w:rsidRPr="002556F3">
        <w:rPr>
          <w:rStyle w:val="FootnoteReference"/>
          <w:rFonts w:ascii="Palatino Linotype" w:hAnsi="Palatino Linotype"/>
        </w:rPr>
        <w:footnoteReference w:id="359"/>
      </w:r>
      <w:r w:rsidRPr="002556F3">
        <w:rPr>
          <w:rFonts w:ascii="Palatino Linotype" w:hAnsi="Palatino Linotype"/>
          <w:lang w:val="kk-KZ"/>
        </w:rPr>
        <w:t xml:space="preserve">. Кейде соңғы ракағатта ол қосымша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قل</w:t>
      </w:r>
      <w:r>
        <w:rPr>
          <w:rFonts w:ascii="TimesNewRoman" w:eastAsia="TimesNewRoman" w:cs="TimesNewRoman"/>
          <w:sz w:val="32"/>
          <w:szCs w:val="32"/>
        </w:rPr>
        <w:t xml:space="preserve"> </w:t>
      </w:r>
      <w:r>
        <w:rPr>
          <w:rFonts w:ascii="TimesNewRoman" w:eastAsia="TimesNewRoman" w:hint="eastAsia"/>
          <w:sz w:val="32"/>
          <w:szCs w:val="32"/>
          <w:rtl/>
        </w:rPr>
        <w:t>أعوذ</w:t>
      </w:r>
      <w:r>
        <w:rPr>
          <w:rFonts w:ascii="TimesNewRoman" w:eastAsia="TimesNewRoman" w:cs="TimesNewRoman"/>
          <w:sz w:val="32"/>
          <w:szCs w:val="32"/>
        </w:rPr>
        <w:t xml:space="preserve"> </w:t>
      </w:r>
      <w:r>
        <w:rPr>
          <w:rFonts w:ascii="TimesNewRoman" w:eastAsia="TimesNewRoman" w:hint="eastAsia"/>
          <w:sz w:val="32"/>
          <w:szCs w:val="32"/>
          <w:rtl/>
        </w:rPr>
        <w:t>برب</w:t>
      </w:r>
      <w:r>
        <w:rPr>
          <w:rFonts w:ascii="TimesNewRoman" w:eastAsia="TimesNewRoman" w:cs="TimesNewRoman"/>
          <w:sz w:val="32"/>
          <w:szCs w:val="32"/>
        </w:rPr>
        <w:t xml:space="preserve"> </w:t>
      </w:r>
      <w:r>
        <w:rPr>
          <w:rFonts w:ascii="TimesNewRoman" w:eastAsia="TimesNewRoman" w:hint="eastAsia"/>
          <w:sz w:val="32"/>
          <w:szCs w:val="32"/>
          <w:rtl/>
        </w:rPr>
        <w:t>الفلق</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«Айт: «Таңның Раббысынан пана іздеймін...»</w:t>
      </w:r>
      <w:r w:rsidRPr="002556F3">
        <w:rPr>
          <w:rFonts w:ascii="Palatino Linotype" w:hAnsi="Palatino Linotype"/>
          <w:lang w:val="kk-KZ"/>
        </w:rPr>
        <w:t xml:space="preserve"> («әл-Фәләқ» сүресі, 113:5) және </w:t>
      </w:r>
    </w:p>
    <w:p w:rsidR="00E33114" w:rsidRDefault="00E33114" w:rsidP="00E33114">
      <w:pPr>
        <w:spacing w:line="276" w:lineRule="auto"/>
        <w:ind w:firstLine="397"/>
        <w:jc w:val="both"/>
        <w:rPr>
          <w:rFonts w:ascii="Palatino Linotype" w:hAnsi="Palatino Linotype"/>
          <w:lang w:val="kk-KZ"/>
        </w:rPr>
      </w:pP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قل</w:t>
      </w:r>
      <w:r>
        <w:rPr>
          <w:rFonts w:ascii="TimesNewRoman" w:eastAsia="TimesNewRoman" w:cs="TimesNewRoman"/>
          <w:sz w:val="32"/>
          <w:szCs w:val="32"/>
        </w:rPr>
        <w:t xml:space="preserve"> </w:t>
      </w:r>
      <w:r>
        <w:rPr>
          <w:rFonts w:ascii="TimesNewRoman" w:eastAsia="TimesNewRoman" w:hint="eastAsia"/>
          <w:sz w:val="32"/>
          <w:szCs w:val="32"/>
          <w:rtl/>
        </w:rPr>
        <w:t>أعوذ</w:t>
      </w:r>
      <w:r>
        <w:rPr>
          <w:rFonts w:ascii="TimesNewRoman" w:eastAsia="TimesNewRoman" w:cs="TimesNewRoman"/>
          <w:sz w:val="32"/>
          <w:szCs w:val="32"/>
        </w:rPr>
        <w:t xml:space="preserve"> </w:t>
      </w:r>
      <w:r>
        <w:rPr>
          <w:rFonts w:ascii="TimesNewRoman" w:eastAsia="TimesNewRoman" w:hint="eastAsia"/>
          <w:sz w:val="32"/>
          <w:szCs w:val="32"/>
          <w:rtl/>
        </w:rPr>
        <w:t>برب</w:t>
      </w:r>
      <w:r>
        <w:rPr>
          <w:rFonts w:ascii="TimesNewRoman" w:eastAsia="TimesNewRoman" w:cs="TimesNewRoman"/>
          <w:sz w:val="32"/>
          <w:szCs w:val="32"/>
        </w:rPr>
        <w:t xml:space="preserve"> </w:t>
      </w:r>
      <w:r>
        <w:rPr>
          <w:rFonts w:ascii="TimesNewRoman" w:eastAsia="TimesNewRoman" w:hint="eastAsia"/>
          <w:sz w:val="32"/>
          <w:szCs w:val="32"/>
          <w:rtl/>
        </w:rPr>
        <w:t>الناس</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«Айт: «Адамдардың Раббысынан пана іздеймін...»</w:t>
      </w:r>
      <w:r w:rsidRPr="002556F3">
        <w:rPr>
          <w:rFonts w:ascii="Palatino Linotype" w:hAnsi="Palatino Linotype"/>
          <w:lang w:val="kk-KZ"/>
        </w:rPr>
        <w:t xml:space="preserve"> («Н</w:t>
      </w:r>
      <w:r>
        <w:rPr>
          <w:rFonts w:ascii="Palatino Linotype" w:hAnsi="Palatino Linotype"/>
          <w:lang w:val="kk-KZ"/>
        </w:rPr>
        <w:t>ә</w:t>
      </w:r>
      <w:r w:rsidRPr="002556F3">
        <w:rPr>
          <w:rFonts w:ascii="Palatino Linotype" w:hAnsi="Palatino Linotype"/>
          <w:lang w:val="kk-KZ"/>
        </w:rPr>
        <w:t>с» сүресі, 114:6) (сөздерінен басталатын сүрелерді) оқитын</w:t>
      </w:r>
      <w:r w:rsidRPr="002556F3">
        <w:rPr>
          <w:rStyle w:val="FootnoteReference"/>
          <w:rFonts w:ascii="Palatino Linotype" w:hAnsi="Palatino Linotype"/>
        </w:rPr>
        <w:footnoteReference w:id="360"/>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Бірде «ол үшінші ракағатта «Ниса» сүресінен (4:176) жүз аят оқыды»</w:t>
      </w:r>
      <w:r w:rsidRPr="002556F3">
        <w:rPr>
          <w:rStyle w:val="FootnoteReference"/>
          <w:rFonts w:ascii="Palatino Linotype" w:hAnsi="Palatino Linotype"/>
        </w:rPr>
        <w:footnoteReference w:id="361"/>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Ал үтірден кейінгі екі ракағат туралы айтар болсақ</w:t>
      </w:r>
      <w:r w:rsidRPr="002556F3">
        <w:rPr>
          <w:rStyle w:val="FootnoteReference"/>
          <w:rFonts w:ascii="Palatino Linotype" w:hAnsi="Palatino Linotype"/>
        </w:rPr>
        <w:footnoteReference w:id="362"/>
      </w:r>
      <w:r w:rsidRPr="002556F3">
        <w:rPr>
          <w:rFonts w:ascii="Palatino Linotype" w:hAnsi="Palatino Linotype"/>
          <w:lang w:val="kk-KZ"/>
        </w:rPr>
        <w:t xml:space="preserve">, ол әдетте оларда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إذا</w:t>
      </w:r>
      <w:r>
        <w:rPr>
          <w:rFonts w:ascii="TimesNewRoman" w:eastAsia="TimesNewRoman" w:cs="TimesNewRoman"/>
          <w:sz w:val="32"/>
          <w:szCs w:val="32"/>
        </w:rPr>
        <w:t xml:space="preserve"> </w:t>
      </w:r>
      <w:r>
        <w:rPr>
          <w:rFonts w:ascii="TimesNewRoman" w:eastAsia="TimesNewRoman" w:hint="eastAsia"/>
          <w:sz w:val="32"/>
          <w:szCs w:val="32"/>
          <w:rtl/>
        </w:rPr>
        <w:t>زلزلت</w:t>
      </w:r>
      <w:r>
        <w:rPr>
          <w:rFonts w:ascii="TimesNewRoman" w:eastAsia="TimesNewRoman" w:cs="TimesNewRoman"/>
          <w:sz w:val="32"/>
          <w:szCs w:val="32"/>
        </w:rPr>
        <w:t xml:space="preserve"> </w:t>
      </w:r>
      <w:r>
        <w:rPr>
          <w:rFonts w:ascii="TimesNewRoman" w:eastAsia="TimesNewRoman" w:hint="eastAsia"/>
          <w:sz w:val="32"/>
          <w:szCs w:val="32"/>
          <w:rtl/>
        </w:rPr>
        <w:t>الأرض</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«Жер сілкініп қозғалған кезде....»</w:t>
      </w:r>
      <w:r w:rsidRPr="002556F3">
        <w:rPr>
          <w:rFonts w:ascii="Palatino Linotype" w:hAnsi="Palatino Linotype"/>
          <w:lang w:val="kk-KZ"/>
        </w:rPr>
        <w:t xml:space="preserve"> («Зи</w:t>
      </w:r>
      <w:r>
        <w:rPr>
          <w:rFonts w:ascii="Palatino Linotype" w:hAnsi="Palatino Linotype"/>
          <w:lang w:val="kk-KZ"/>
        </w:rPr>
        <w:t>л</w:t>
      </w:r>
      <w:r w:rsidRPr="002556F3">
        <w:rPr>
          <w:rFonts w:ascii="Palatino Linotype" w:hAnsi="Palatino Linotype"/>
          <w:lang w:val="kk-KZ"/>
        </w:rPr>
        <w:t xml:space="preserve">зәлә» сүресі, 99:8) және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lastRenderedPageBreak/>
        <w:t>قل</w:t>
      </w:r>
      <w:r>
        <w:rPr>
          <w:rFonts w:ascii="TimesNewRoman" w:eastAsia="TimesNewRoman" w:cs="TimesNewRoman"/>
          <w:sz w:val="32"/>
          <w:szCs w:val="32"/>
        </w:rPr>
        <w:t xml:space="preserve"> </w:t>
      </w:r>
      <w:r>
        <w:rPr>
          <w:rFonts w:ascii="TimesNewRoman" w:eastAsia="TimesNewRoman" w:hint="eastAsia"/>
          <w:sz w:val="32"/>
          <w:szCs w:val="32"/>
          <w:rtl/>
        </w:rPr>
        <w:t>يا</w:t>
      </w:r>
      <w:r>
        <w:rPr>
          <w:rFonts w:ascii="TimesNewRoman" w:eastAsia="TimesNewRoman" w:cs="TimesNewRoman"/>
          <w:sz w:val="32"/>
          <w:szCs w:val="32"/>
        </w:rPr>
        <w:t xml:space="preserve"> </w:t>
      </w:r>
      <w:r>
        <w:rPr>
          <w:rFonts w:ascii="TimesNewRoman" w:eastAsia="TimesNewRoman" w:hint="eastAsia"/>
          <w:sz w:val="32"/>
          <w:szCs w:val="32"/>
          <w:rtl/>
        </w:rPr>
        <w:t>أيها</w:t>
      </w:r>
      <w:r>
        <w:rPr>
          <w:rFonts w:ascii="TimesNewRoman" w:eastAsia="TimesNewRoman" w:cs="TimesNewRoman"/>
          <w:sz w:val="32"/>
          <w:szCs w:val="32"/>
        </w:rPr>
        <w:t xml:space="preserve"> </w:t>
      </w:r>
      <w:r>
        <w:rPr>
          <w:rFonts w:ascii="TimesNewRoman" w:eastAsia="TimesNewRoman" w:hint="eastAsia"/>
          <w:sz w:val="32"/>
          <w:szCs w:val="32"/>
          <w:rtl/>
        </w:rPr>
        <w:t>الكافرون</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 xml:space="preserve">«Айт: «Әй, кәпірлер!...»  </w:t>
      </w:r>
      <w:r w:rsidRPr="002556F3">
        <w:rPr>
          <w:rFonts w:ascii="Palatino Linotype" w:hAnsi="Palatino Linotype"/>
          <w:lang w:val="kk-KZ"/>
        </w:rPr>
        <w:t>(«әл-</w:t>
      </w:r>
      <w:r>
        <w:rPr>
          <w:rFonts w:ascii="Palatino Linotype" w:hAnsi="Palatino Linotype"/>
          <w:lang w:val="kk-KZ"/>
        </w:rPr>
        <w:t>Кәфирун</w:t>
      </w:r>
      <w:r w:rsidRPr="002556F3">
        <w:rPr>
          <w:rFonts w:ascii="Palatino Linotype" w:hAnsi="Palatino Linotype"/>
          <w:lang w:val="kk-KZ"/>
        </w:rPr>
        <w:t>» сүресі, 109:6) (сөздерімен басталатын сүрелерді) оқитын</w:t>
      </w:r>
      <w:r w:rsidRPr="002556F3">
        <w:rPr>
          <w:rStyle w:val="FootnoteReference"/>
          <w:rFonts w:ascii="Palatino Linotype" w:hAnsi="Palatino Linotype"/>
        </w:rPr>
        <w:footnoteReference w:id="363"/>
      </w:r>
      <w:r w:rsidRPr="002556F3">
        <w:rPr>
          <w:rFonts w:ascii="Palatino Linotype" w:hAnsi="Palatino Linotype"/>
          <w:lang w:val="kk-KZ"/>
        </w:rPr>
        <w:t>.</w:t>
      </w:r>
    </w:p>
    <w:p w:rsidR="00E33114" w:rsidRPr="002556F3" w:rsidRDefault="00E33114" w:rsidP="00E33114">
      <w:pPr>
        <w:pStyle w:val="Heading2"/>
        <w:spacing w:before="0" w:after="0" w:line="276" w:lineRule="auto"/>
        <w:ind w:firstLine="397"/>
        <w:jc w:val="both"/>
        <w:rPr>
          <w:rFonts w:ascii="Palatino Linotype" w:hAnsi="Palatino Linotype"/>
          <w:i w:val="0"/>
          <w:sz w:val="24"/>
          <w:szCs w:val="24"/>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63" w:name="_Toc344298054"/>
      <w:r w:rsidRPr="002556F3">
        <w:rPr>
          <w:rFonts w:ascii="Palatino Linotype" w:hAnsi="Palatino Linotype"/>
          <w:i w:val="0"/>
          <w:sz w:val="24"/>
          <w:szCs w:val="24"/>
          <w:lang w:val="kk-KZ"/>
        </w:rPr>
        <w:t>8. Жұма намазы</w:t>
      </w:r>
      <w:bookmarkEnd w:id="63"/>
    </w:p>
    <w:p w:rsidR="00E33114" w:rsidRPr="009640E3" w:rsidRDefault="00E33114" w:rsidP="00E33114">
      <w:pPr>
        <w:pStyle w:val="Normal1"/>
        <w:tabs>
          <w:tab w:val="left" w:pos="700"/>
          <w:tab w:val="left" w:pos="1134"/>
        </w:tabs>
        <w:spacing w:after="120"/>
        <w:jc w:val="center"/>
        <w:outlineLvl w:val="0"/>
        <w:rPr>
          <w:rFonts w:ascii="Calibri" w:hAnsi="Calibri"/>
          <w:b/>
          <w:lang w:val="kk-KZ"/>
        </w:rPr>
      </w:pPr>
      <w:bookmarkStart w:id="64" w:name="_Toc344298055"/>
      <w:r w:rsidRPr="000E4E06">
        <w:rPr>
          <w:rFonts w:ascii="Lotus Linotype" w:hAnsi="Lotus Linotype" w:cs="Lotus Linotype"/>
          <w:bCs/>
          <w:sz w:val="28"/>
          <w:szCs w:val="28"/>
          <w:rtl/>
        </w:rPr>
        <w:t>«صَلاَةُ ال</w:t>
      </w:r>
      <w:r w:rsidRPr="000E4E06">
        <w:rPr>
          <w:rFonts w:ascii="Lotus Linotype" w:hAnsi="Lotus Linotype" w:cs="Lotus Linotype" w:hint="cs"/>
          <w:bCs/>
          <w:sz w:val="28"/>
          <w:szCs w:val="28"/>
          <w:rtl/>
        </w:rPr>
        <w:t>جُمُعَةِ</w:t>
      </w:r>
      <w:r w:rsidRPr="000E4E06">
        <w:rPr>
          <w:rFonts w:ascii="Lotus Linotype" w:hAnsi="Lotus Linotype" w:cs="Lotus Linotype"/>
          <w:bCs/>
          <w:sz w:val="28"/>
          <w:szCs w:val="28"/>
          <w:rtl/>
        </w:rPr>
        <w:t>»</w:t>
      </w:r>
      <w:bookmarkEnd w:id="64"/>
    </w:p>
    <w:p w:rsidR="00E33114" w:rsidRPr="00C46A6A" w:rsidRDefault="00E33114" w:rsidP="00E33114">
      <w:pPr>
        <w:jc w:val="center"/>
        <w:rPr>
          <w:lang w:val="kk-KZ" w:eastAsia="x-none"/>
        </w:rPr>
      </w:pP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Кейде ол </w:t>
      </w:r>
      <w:r w:rsidRPr="000E4E06">
        <w:rPr>
          <w:rFonts w:ascii="Calibri" w:hAnsi="Calibri"/>
        </w:rPr>
        <w:sym w:font="AGA Arabesque" w:char="F072"/>
      </w:r>
      <w:r w:rsidRPr="002556F3">
        <w:rPr>
          <w:rFonts w:ascii="Palatino Linotype" w:hAnsi="Palatino Linotype"/>
          <w:lang w:val="kk-KZ"/>
        </w:rPr>
        <w:t xml:space="preserve"> бірінші ракағатта «әл-Жума» (62:11) сүресін және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إذا</w:t>
      </w:r>
      <w:r>
        <w:rPr>
          <w:rFonts w:ascii="TimesNewRoman" w:eastAsia="TimesNewRoman" w:cs="TimesNewRoman"/>
          <w:sz w:val="32"/>
          <w:szCs w:val="32"/>
        </w:rPr>
        <w:t xml:space="preserve"> </w:t>
      </w:r>
      <w:r>
        <w:rPr>
          <w:rFonts w:ascii="TimesNewRoman" w:eastAsia="TimesNewRoman" w:hint="eastAsia"/>
          <w:sz w:val="32"/>
          <w:szCs w:val="32"/>
          <w:rtl/>
        </w:rPr>
        <w:t>جاءك</w:t>
      </w:r>
      <w:r>
        <w:rPr>
          <w:rFonts w:ascii="TimesNewRoman" w:eastAsia="TimesNewRoman" w:cs="TimesNewRoman"/>
          <w:sz w:val="32"/>
          <w:szCs w:val="32"/>
        </w:rPr>
        <w:t xml:space="preserve"> </w:t>
      </w:r>
      <w:r>
        <w:rPr>
          <w:rFonts w:ascii="TimesNewRoman" w:eastAsia="TimesNewRoman" w:hint="eastAsia"/>
          <w:sz w:val="32"/>
          <w:szCs w:val="32"/>
          <w:rtl/>
        </w:rPr>
        <w:t>الم</w:t>
      </w:r>
      <w:r>
        <w:rPr>
          <w:rFonts w:ascii="TimesNewRoman" w:eastAsia="TimesNewRoman" w:cs="TimesNewRoman"/>
          <w:sz w:val="32"/>
          <w:szCs w:val="32"/>
        </w:rPr>
        <w:t xml:space="preserve"> </w:t>
      </w:r>
      <w:r>
        <w:rPr>
          <w:rFonts w:ascii="TimesNewRoman" w:eastAsia="TimesNewRoman" w:hint="eastAsia"/>
          <w:sz w:val="32"/>
          <w:szCs w:val="32"/>
          <w:rtl/>
        </w:rPr>
        <w:t>نافقون</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«Саған екіжүзділер келген кезде...»</w:t>
      </w:r>
      <w:r w:rsidRPr="002556F3">
        <w:rPr>
          <w:rFonts w:ascii="Palatino Linotype" w:hAnsi="Palatino Linotype"/>
          <w:lang w:val="kk-KZ"/>
        </w:rPr>
        <w:t xml:space="preserve"> («әл-Мунафиқун» сүресі, 63:11) (сөздерінен басталатын сүрені) оқитын</w:t>
      </w:r>
      <w:r w:rsidRPr="002556F3">
        <w:rPr>
          <w:rStyle w:val="FootnoteReference"/>
          <w:rFonts w:ascii="Palatino Linotype" w:hAnsi="Palatino Linotype"/>
        </w:rPr>
        <w:footnoteReference w:id="364"/>
      </w:r>
      <w:r w:rsidRPr="002556F3">
        <w:rPr>
          <w:rFonts w:ascii="Palatino Linotype" w:hAnsi="Palatino Linotype"/>
          <w:lang w:val="kk-KZ"/>
        </w:rPr>
        <w:t xml:space="preserve">, кейде оның орнына </w:t>
      </w:r>
    </w:p>
    <w:p w:rsidR="00E33114" w:rsidRPr="00C46A6A"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هل</w:t>
      </w:r>
      <w:r>
        <w:rPr>
          <w:rFonts w:ascii="TimesNewRoman" w:eastAsia="TimesNewRoman" w:cs="TimesNewRoman"/>
          <w:sz w:val="32"/>
          <w:szCs w:val="32"/>
        </w:rPr>
        <w:t xml:space="preserve"> </w:t>
      </w:r>
      <w:r>
        <w:rPr>
          <w:rFonts w:ascii="TimesNewRoman" w:eastAsia="TimesNewRoman" w:hint="eastAsia"/>
          <w:sz w:val="32"/>
          <w:szCs w:val="32"/>
          <w:rtl/>
        </w:rPr>
        <w:t>أتاك</w:t>
      </w:r>
      <w:r>
        <w:rPr>
          <w:rFonts w:ascii="TimesNewRoman" w:eastAsia="TimesNewRoman"/>
          <w:sz w:val="32"/>
          <w:szCs w:val="32"/>
          <w:lang w:val="kk-KZ"/>
        </w:rPr>
        <w:t xml:space="preserve"> </w:t>
      </w:r>
      <w:r>
        <w:rPr>
          <w:rFonts w:ascii="TimesNewRoman" w:eastAsia="TimesNewRoman" w:hint="eastAsia"/>
          <w:sz w:val="32"/>
          <w:szCs w:val="32"/>
          <w:rtl/>
        </w:rPr>
        <w:t>حديث</w:t>
      </w:r>
      <w:r>
        <w:rPr>
          <w:rFonts w:ascii="TimesNewRoman" w:eastAsia="TimesNewRoman" w:cs="TimesNewRoman"/>
          <w:sz w:val="32"/>
          <w:szCs w:val="32"/>
        </w:rPr>
        <w:t xml:space="preserve"> </w:t>
      </w:r>
      <w:r>
        <w:rPr>
          <w:rFonts w:ascii="TimesNewRoman" w:eastAsia="TimesNewRoman" w:hint="eastAsia"/>
          <w:sz w:val="32"/>
          <w:szCs w:val="32"/>
          <w:rtl/>
        </w:rPr>
        <w:t>الغاشية</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lastRenderedPageBreak/>
        <w:t>«</w:t>
      </w:r>
      <w:r>
        <w:rPr>
          <w:rFonts w:ascii="Palatino Linotype" w:hAnsi="Palatino Linotype"/>
          <w:b/>
          <w:lang w:val="kk-KZ"/>
        </w:rPr>
        <w:t>Қ</w:t>
      </w:r>
      <w:r w:rsidRPr="002556F3">
        <w:rPr>
          <w:rFonts w:ascii="Palatino Linotype" w:hAnsi="Palatino Linotype" w:cs="Microsoft Sans Serif"/>
          <w:b/>
          <w:lang w:val="kk-KZ"/>
        </w:rPr>
        <w:t>аптайтын (Қияметтің) хабары саған келді ме?</w:t>
      </w:r>
      <w:r w:rsidRPr="002556F3">
        <w:rPr>
          <w:rFonts w:ascii="Palatino Linotype" w:hAnsi="Palatino Linotype"/>
          <w:b/>
          <w:lang w:val="kk-KZ"/>
        </w:rPr>
        <w:t>...»</w:t>
      </w:r>
      <w:r w:rsidRPr="002556F3">
        <w:rPr>
          <w:rFonts w:ascii="Palatino Linotype" w:hAnsi="Palatino Linotype"/>
          <w:lang w:val="kk-KZ"/>
        </w:rPr>
        <w:t xml:space="preserve"> («әл-Ғашия» сүресі, 88:26) (деген сөздермен басталатын сүрені) оқитын</w:t>
      </w:r>
      <w:r w:rsidRPr="002556F3">
        <w:rPr>
          <w:rStyle w:val="FootnoteReference"/>
          <w:rFonts w:ascii="Palatino Linotype" w:hAnsi="Palatino Linotype"/>
        </w:rPr>
        <w:footnoteReference w:id="365"/>
      </w:r>
      <w:r w:rsidRPr="002556F3">
        <w:rPr>
          <w:rFonts w:ascii="Palatino Linotype" w:hAnsi="Palatino Linotype"/>
          <w:lang w:val="kk-KZ"/>
        </w:rPr>
        <w:t xml:space="preserve">. </w:t>
      </w:r>
      <w:r>
        <w:rPr>
          <w:rFonts w:ascii="Palatino Linotype" w:hAnsi="Palatino Linotype"/>
          <w:lang w:val="kk-KZ"/>
        </w:rPr>
        <w:t>Ал</w:t>
      </w:r>
      <w:r w:rsidRPr="002556F3">
        <w:rPr>
          <w:rFonts w:ascii="Palatino Linotype" w:hAnsi="Palatino Linotype"/>
          <w:lang w:val="kk-KZ"/>
        </w:rPr>
        <w:t xml:space="preserve"> кейде «ол бірінші ракағатта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سبح</w:t>
      </w:r>
      <w:r>
        <w:rPr>
          <w:rFonts w:ascii="TimesNewRoman" w:eastAsia="TimesNewRoman" w:cs="TimesNewRoman"/>
          <w:sz w:val="32"/>
          <w:szCs w:val="32"/>
        </w:rPr>
        <w:t xml:space="preserve"> </w:t>
      </w:r>
      <w:r>
        <w:rPr>
          <w:rFonts w:ascii="TimesNewRoman" w:eastAsia="TimesNewRoman" w:hint="eastAsia"/>
          <w:sz w:val="32"/>
          <w:szCs w:val="32"/>
          <w:rtl/>
        </w:rPr>
        <w:t>اسم</w:t>
      </w:r>
      <w:r>
        <w:rPr>
          <w:rFonts w:ascii="TimesNewRoman" w:eastAsia="TimesNewRoman" w:cs="TimesNewRoman"/>
          <w:sz w:val="32"/>
          <w:szCs w:val="32"/>
        </w:rPr>
        <w:t xml:space="preserve"> </w:t>
      </w:r>
      <w:r>
        <w:rPr>
          <w:rFonts w:ascii="TimesNewRoman" w:eastAsia="TimesNewRoman" w:hint="eastAsia"/>
          <w:sz w:val="32"/>
          <w:szCs w:val="32"/>
          <w:rtl/>
        </w:rPr>
        <w:t>ربك</w:t>
      </w:r>
      <w:r>
        <w:rPr>
          <w:rFonts w:ascii="TimesNewRoman" w:eastAsia="TimesNewRoman" w:cs="TimesNewRoman"/>
          <w:sz w:val="32"/>
          <w:szCs w:val="32"/>
        </w:rPr>
        <w:t xml:space="preserve"> </w:t>
      </w:r>
      <w:r>
        <w:rPr>
          <w:rFonts w:ascii="TimesNewRoman" w:eastAsia="TimesNewRoman" w:hint="eastAsia"/>
          <w:sz w:val="32"/>
          <w:szCs w:val="32"/>
          <w:rtl/>
        </w:rPr>
        <w:t>الأعلى</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«Ұлы Раббыңның Есімін дәріпте...»</w:t>
      </w:r>
      <w:r w:rsidRPr="002556F3">
        <w:rPr>
          <w:rFonts w:ascii="Palatino Linotype" w:hAnsi="Palatino Linotype"/>
          <w:lang w:val="kk-KZ"/>
        </w:rPr>
        <w:t xml:space="preserve"> («әл-</w:t>
      </w:r>
      <w:r>
        <w:rPr>
          <w:rFonts w:ascii="Palatino Linotype" w:hAnsi="Palatino Linotype"/>
          <w:lang w:val="kk-KZ"/>
        </w:rPr>
        <w:t>Әғла</w:t>
      </w:r>
      <w:r w:rsidRPr="002556F3">
        <w:rPr>
          <w:rFonts w:ascii="Palatino Linotype" w:hAnsi="Palatino Linotype"/>
          <w:lang w:val="kk-KZ"/>
        </w:rPr>
        <w:t xml:space="preserve">» сүресі, 87:19) және екінші ракағатта </w:t>
      </w:r>
    </w:p>
    <w:p w:rsidR="00E33114" w:rsidRDefault="00E33114" w:rsidP="00E33114">
      <w:pPr>
        <w:spacing w:line="276" w:lineRule="auto"/>
        <w:ind w:firstLine="397"/>
        <w:jc w:val="both"/>
        <w:rPr>
          <w:rFonts w:ascii="Palatino Linotype" w:hAnsi="Palatino Linotype"/>
          <w:lang w:val="kk-KZ"/>
        </w:rPr>
      </w:pPr>
      <w:r>
        <w:rPr>
          <w:rFonts w:ascii="TimesNewRoman" w:eastAsia="TimesNewRoman" w:hint="eastAsia"/>
          <w:sz w:val="32"/>
          <w:szCs w:val="32"/>
          <w:rtl/>
        </w:rPr>
        <w:t>هل</w:t>
      </w:r>
      <w:r>
        <w:rPr>
          <w:rFonts w:ascii="TimesNewRoman" w:eastAsia="TimesNewRoman" w:cs="TimesNewRoman"/>
          <w:sz w:val="32"/>
          <w:szCs w:val="32"/>
        </w:rPr>
        <w:t xml:space="preserve"> </w:t>
      </w:r>
      <w:r>
        <w:rPr>
          <w:rFonts w:ascii="TimesNewRoman" w:eastAsia="TimesNewRoman" w:hint="eastAsia"/>
          <w:sz w:val="32"/>
          <w:szCs w:val="32"/>
          <w:rtl/>
        </w:rPr>
        <w:t>أتاك</w:t>
      </w:r>
      <w:r>
        <w:rPr>
          <w:rFonts w:ascii="TimesNewRoman" w:eastAsia="TimesNewRoman" w:cs="TimesNewRoman"/>
          <w:sz w:val="32"/>
          <w:szCs w:val="32"/>
        </w:rPr>
        <w:t xml:space="preserve"> </w:t>
      </w:r>
      <w:r>
        <w:rPr>
          <w:rFonts w:ascii="TimesNewRoman" w:eastAsia="TimesNewRoman" w:hint="eastAsia"/>
          <w:sz w:val="32"/>
          <w:szCs w:val="32"/>
          <w:rtl/>
        </w:rPr>
        <w:t>حديث</w:t>
      </w:r>
      <w:r>
        <w:rPr>
          <w:rFonts w:ascii="TimesNewRoman" w:eastAsia="TimesNewRoman" w:cs="TimesNewRoman"/>
          <w:sz w:val="32"/>
          <w:szCs w:val="32"/>
        </w:rPr>
        <w:t xml:space="preserve"> </w:t>
      </w:r>
      <w:r>
        <w:rPr>
          <w:rFonts w:ascii="TimesNewRoman" w:eastAsia="TimesNewRoman" w:hint="eastAsia"/>
          <w:sz w:val="32"/>
          <w:szCs w:val="32"/>
          <w:rtl/>
        </w:rPr>
        <w:t>الغاشية</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lang w:val="kk-KZ"/>
        </w:rPr>
        <w:t>«</w:t>
      </w:r>
      <w:r>
        <w:rPr>
          <w:rFonts w:ascii="Palatino Linotype" w:hAnsi="Palatino Linotype" w:cs="Microsoft Sans Serif"/>
          <w:b/>
          <w:lang w:val="kk-KZ"/>
        </w:rPr>
        <w:t>Қ</w:t>
      </w:r>
      <w:r w:rsidRPr="002556F3">
        <w:rPr>
          <w:rFonts w:ascii="Palatino Linotype" w:hAnsi="Palatino Linotype" w:cs="Microsoft Sans Serif"/>
          <w:b/>
          <w:lang w:val="kk-KZ"/>
        </w:rPr>
        <w:t>аптайтын (Қияметтің) хабары саған келді ме?</w:t>
      </w:r>
      <w:r w:rsidRPr="002556F3">
        <w:rPr>
          <w:rFonts w:ascii="Palatino Linotype" w:hAnsi="Palatino Linotype"/>
          <w:b/>
          <w:lang w:val="kk-KZ"/>
        </w:rPr>
        <w:t>...»</w:t>
      </w:r>
      <w:r w:rsidRPr="002556F3">
        <w:rPr>
          <w:rFonts w:ascii="Palatino Linotype" w:hAnsi="Palatino Linotype"/>
          <w:lang w:val="kk-KZ"/>
        </w:rPr>
        <w:t xml:space="preserve"> («әл-Ғашия», 88:26) (сөздерімен басталатын сүрелерді) оқитын»</w:t>
      </w:r>
      <w:r w:rsidRPr="002556F3">
        <w:rPr>
          <w:rStyle w:val="FootnoteReference"/>
          <w:rFonts w:ascii="Palatino Linotype" w:hAnsi="Palatino Linotype"/>
        </w:rPr>
        <w:footnoteReference w:id="366"/>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65" w:name="_Toc344298056"/>
      <w:r w:rsidRPr="002556F3">
        <w:rPr>
          <w:rFonts w:ascii="Palatino Linotype" w:hAnsi="Palatino Linotype"/>
          <w:i w:val="0"/>
          <w:sz w:val="24"/>
          <w:szCs w:val="24"/>
          <w:lang w:val="kk-KZ"/>
        </w:rPr>
        <w:t>9. Екі айт намазы</w:t>
      </w:r>
      <w:r w:rsidRPr="002556F3">
        <w:rPr>
          <w:rStyle w:val="FootnoteReference"/>
          <w:rFonts w:ascii="Palatino Linotype" w:hAnsi="Palatino Linotype"/>
          <w:i w:val="0"/>
          <w:sz w:val="24"/>
          <w:szCs w:val="24"/>
        </w:rPr>
        <w:footnoteReference w:id="367"/>
      </w:r>
      <w:bookmarkEnd w:id="65"/>
    </w:p>
    <w:p w:rsidR="00E33114" w:rsidRPr="00597484" w:rsidRDefault="00E33114" w:rsidP="00E33114">
      <w:pPr>
        <w:pStyle w:val="Normal1"/>
        <w:tabs>
          <w:tab w:val="left" w:pos="1100"/>
          <w:tab w:val="left" w:pos="1134"/>
        </w:tabs>
        <w:spacing w:after="120"/>
        <w:jc w:val="center"/>
        <w:outlineLvl w:val="0"/>
        <w:rPr>
          <w:rFonts w:ascii="Calibri" w:hAnsi="Calibri"/>
          <w:b/>
        </w:rPr>
      </w:pPr>
      <w:bookmarkStart w:id="66" w:name="_Toc344298057"/>
      <w:r w:rsidRPr="000E4E06">
        <w:rPr>
          <w:rFonts w:ascii="Lotus Linotype" w:hAnsi="Lotus Linotype" w:cs="Lotus Linotype"/>
          <w:bCs/>
          <w:sz w:val="28"/>
          <w:szCs w:val="28"/>
          <w:rtl/>
        </w:rPr>
        <w:t>«صَلاَةُ ال</w:t>
      </w:r>
      <w:r w:rsidRPr="000E4E06">
        <w:rPr>
          <w:rFonts w:ascii="Lotus Linotype" w:hAnsi="Lotus Linotype" w:cs="Lotus Linotype" w:hint="cs"/>
          <w:bCs/>
          <w:sz w:val="28"/>
          <w:szCs w:val="28"/>
          <w:rtl/>
        </w:rPr>
        <w:t>عِيْدَيْن</w:t>
      </w:r>
      <w:r w:rsidRPr="000E4E06">
        <w:rPr>
          <w:rFonts w:ascii="Lotus Linotype" w:hAnsi="Lotus Linotype" w:cs="Lotus Linotype"/>
          <w:bCs/>
          <w:sz w:val="28"/>
          <w:szCs w:val="28"/>
          <w:rtl/>
        </w:rPr>
        <w:t>ِ»</w:t>
      </w:r>
      <w:bookmarkEnd w:id="66"/>
    </w:p>
    <w:p w:rsidR="00E33114" w:rsidRDefault="00E33114" w:rsidP="00E33114">
      <w:pPr>
        <w:jc w:val="center"/>
        <w:rPr>
          <w:lang w:val="kk-KZ" w:eastAsia="x-none"/>
        </w:rPr>
      </w:pPr>
    </w:p>
    <w:p w:rsidR="00E33114" w:rsidRDefault="00E33114" w:rsidP="00E33114">
      <w:pPr>
        <w:rPr>
          <w:rFonts w:ascii="Palatino Linotype" w:hAnsi="Palatino Linotype"/>
          <w:lang w:val="kk-KZ"/>
        </w:rPr>
      </w:pPr>
      <w:r w:rsidRPr="002556F3">
        <w:rPr>
          <w:rFonts w:ascii="Palatino Linotype" w:hAnsi="Palatino Linotype"/>
          <w:lang w:val="kk-KZ"/>
        </w:rPr>
        <w:lastRenderedPageBreak/>
        <w:t xml:space="preserve">«Ол </w:t>
      </w:r>
      <w:r w:rsidRPr="000E4E06">
        <w:rPr>
          <w:rFonts w:ascii="Calibri" w:hAnsi="Calibri"/>
        </w:rPr>
        <w:sym w:font="AGA Arabesque" w:char="F072"/>
      </w:r>
      <w:r w:rsidRPr="002556F3">
        <w:rPr>
          <w:rFonts w:ascii="Palatino Linotype" w:hAnsi="Palatino Linotype"/>
          <w:lang w:val="kk-KZ"/>
        </w:rPr>
        <w:t xml:space="preserve"> (кейде) бірінші ракағатта </w:t>
      </w:r>
    </w:p>
    <w:p w:rsidR="00E33114" w:rsidRDefault="00E33114" w:rsidP="00E33114">
      <w:pPr>
        <w:rPr>
          <w:rFonts w:ascii="Palatino Linotype" w:hAnsi="Palatino Linotype"/>
          <w:lang w:val="kk-KZ"/>
        </w:rPr>
      </w:pPr>
      <w:r>
        <w:rPr>
          <w:rFonts w:ascii="TimesNewRoman" w:eastAsia="TimesNewRoman" w:hint="eastAsia"/>
          <w:sz w:val="32"/>
          <w:szCs w:val="32"/>
          <w:rtl/>
        </w:rPr>
        <w:t>سبح</w:t>
      </w:r>
      <w:r>
        <w:rPr>
          <w:rFonts w:ascii="TimesNewRoman" w:eastAsia="TimesNewRoman" w:cs="TimesNewRoman"/>
          <w:sz w:val="32"/>
          <w:szCs w:val="32"/>
        </w:rPr>
        <w:t xml:space="preserve"> </w:t>
      </w:r>
      <w:r>
        <w:rPr>
          <w:rFonts w:ascii="TimesNewRoman" w:eastAsia="TimesNewRoman" w:hint="eastAsia"/>
          <w:sz w:val="32"/>
          <w:szCs w:val="32"/>
          <w:rtl/>
        </w:rPr>
        <w:t>اسم</w:t>
      </w:r>
      <w:r>
        <w:rPr>
          <w:rFonts w:ascii="TimesNewRoman" w:eastAsia="TimesNewRoman" w:cs="TimesNewRoman"/>
          <w:sz w:val="32"/>
          <w:szCs w:val="32"/>
        </w:rPr>
        <w:t xml:space="preserve"> </w:t>
      </w:r>
      <w:r>
        <w:rPr>
          <w:rFonts w:ascii="TimesNewRoman" w:eastAsia="TimesNewRoman" w:hint="eastAsia"/>
          <w:sz w:val="32"/>
          <w:szCs w:val="32"/>
          <w:rtl/>
        </w:rPr>
        <w:t>ربك</w:t>
      </w:r>
      <w:r>
        <w:rPr>
          <w:rFonts w:ascii="TimesNewRoman" w:eastAsia="TimesNewRoman" w:cs="TimesNewRoman"/>
          <w:sz w:val="32"/>
          <w:szCs w:val="32"/>
        </w:rPr>
        <w:t xml:space="preserve"> </w:t>
      </w:r>
      <w:r>
        <w:rPr>
          <w:rFonts w:ascii="TimesNewRoman" w:eastAsia="TimesNewRoman" w:hint="eastAsia"/>
          <w:sz w:val="32"/>
          <w:szCs w:val="32"/>
          <w:rtl/>
        </w:rPr>
        <w:t>الأعلى</w:t>
      </w:r>
    </w:p>
    <w:p w:rsidR="00E33114" w:rsidRDefault="00E33114" w:rsidP="00E33114">
      <w:pPr>
        <w:rPr>
          <w:rFonts w:ascii="Palatino Linotype" w:hAnsi="Palatino Linotype"/>
          <w:lang w:val="kk-KZ"/>
        </w:rPr>
      </w:pPr>
      <w:r w:rsidRPr="002556F3">
        <w:rPr>
          <w:rFonts w:ascii="Palatino Linotype" w:hAnsi="Palatino Linotype"/>
          <w:b/>
          <w:lang w:val="kk-KZ"/>
        </w:rPr>
        <w:t>«Ұлы Раббыңның Есімін дәріпте...»</w:t>
      </w:r>
      <w:r w:rsidRPr="002556F3">
        <w:rPr>
          <w:rFonts w:ascii="Palatino Linotype" w:hAnsi="Palatino Linotype"/>
          <w:lang w:val="kk-KZ"/>
        </w:rPr>
        <w:t xml:space="preserve"> («әл-</w:t>
      </w:r>
      <w:r>
        <w:rPr>
          <w:rFonts w:ascii="Palatino Linotype" w:hAnsi="Palatino Linotype"/>
          <w:lang w:val="kk-KZ"/>
        </w:rPr>
        <w:t>Әғла</w:t>
      </w:r>
      <w:r w:rsidRPr="002556F3">
        <w:rPr>
          <w:rFonts w:ascii="Palatino Linotype" w:hAnsi="Palatino Linotype"/>
          <w:lang w:val="kk-KZ"/>
        </w:rPr>
        <w:t xml:space="preserve">» сүресі, 87:19)  және екінші ракағатта </w:t>
      </w:r>
    </w:p>
    <w:p w:rsidR="00E33114" w:rsidRDefault="00E33114" w:rsidP="00E33114">
      <w:pPr>
        <w:rPr>
          <w:rFonts w:ascii="Palatino Linotype" w:hAnsi="Palatino Linotype"/>
          <w:lang w:val="kk-KZ"/>
        </w:rPr>
      </w:pPr>
      <w:r>
        <w:rPr>
          <w:rFonts w:ascii="TimesNewRoman" w:eastAsia="TimesNewRoman" w:hint="eastAsia"/>
          <w:sz w:val="32"/>
          <w:szCs w:val="32"/>
          <w:rtl/>
        </w:rPr>
        <w:t>هل</w:t>
      </w:r>
      <w:r>
        <w:rPr>
          <w:rFonts w:ascii="TimesNewRoman" w:eastAsia="TimesNewRoman" w:cs="TimesNewRoman"/>
          <w:sz w:val="32"/>
          <w:szCs w:val="32"/>
        </w:rPr>
        <w:t xml:space="preserve"> </w:t>
      </w:r>
      <w:r>
        <w:rPr>
          <w:rFonts w:ascii="TimesNewRoman" w:eastAsia="TimesNewRoman" w:hint="eastAsia"/>
          <w:sz w:val="32"/>
          <w:szCs w:val="32"/>
          <w:rtl/>
        </w:rPr>
        <w:t>أتاك</w:t>
      </w:r>
      <w:r>
        <w:rPr>
          <w:rFonts w:ascii="TimesNewRoman" w:eastAsia="TimesNewRoman" w:cs="TimesNewRoman"/>
          <w:sz w:val="32"/>
          <w:szCs w:val="32"/>
        </w:rPr>
        <w:t xml:space="preserve"> </w:t>
      </w:r>
      <w:r>
        <w:rPr>
          <w:rFonts w:ascii="TimesNewRoman" w:eastAsia="TimesNewRoman" w:hint="eastAsia"/>
          <w:sz w:val="32"/>
          <w:szCs w:val="32"/>
          <w:rtl/>
        </w:rPr>
        <w:t>حديث</w:t>
      </w:r>
      <w:r>
        <w:rPr>
          <w:rFonts w:ascii="TimesNewRoman" w:eastAsia="TimesNewRoman" w:cs="TimesNewRoman"/>
          <w:sz w:val="32"/>
          <w:szCs w:val="32"/>
        </w:rPr>
        <w:t xml:space="preserve"> </w:t>
      </w:r>
      <w:r>
        <w:rPr>
          <w:rFonts w:ascii="TimesNewRoman" w:eastAsia="TimesNewRoman" w:hint="eastAsia"/>
          <w:sz w:val="32"/>
          <w:szCs w:val="32"/>
          <w:rtl/>
        </w:rPr>
        <w:t>الغاشية</w:t>
      </w:r>
    </w:p>
    <w:p w:rsidR="00E33114" w:rsidRDefault="00E33114" w:rsidP="00E33114">
      <w:pPr>
        <w:rPr>
          <w:rFonts w:ascii="Palatino Linotype" w:hAnsi="Palatino Linotype"/>
          <w:lang w:val="kk-KZ"/>
        </w:rPr>
      </w:pPr>
      <w:r w:rsidRPr="002556F3">
        <w:rPr>
          <w:rFonts w:ascii="Palatino Linotype" w:hAnsi="Palatino Linotype"/>
          <w:b/>
          <w:lang w:val="kk-KZ"/>
        </w:rPr>
        <w:t>«</w:t>
      </w:r>
      <w:r>
        <w:rPr>
          <w:rFonts w:ascii="Palatino Linotype" w:hAnsi="Palatino Linotype"/>
          <w:b/>
          <w:lang w:val="kk-KZ"/>
        </w:rPr>
        <w:t>Қ</w:t>
      </w:r>
      <w:r w:rsidRPr="002556F3">
        <w:rPr>
          <w:rFonts w:ascii="Palatino Linotype" w:hAnsi="Palatino Linotype" w:cs="Microsoft Sans Serif"/>
          <w:b/>
          <w:lang w:val="kk-KZ"/>
        </w:rPr>
        <w:t>аптайтын (Қияметтің) хабары саған келді ме?</w:t>
      </w:r>
      <w:r w:rsidRPr="002556F3">
        <w:rPr>
          <w:rFonts w:ascii="Palatino Linotype" w:hAnsi="Palatino Linotype"/>
          <w:b/>
          <w:lang w:val="kk-KZ"/>
        </w:rPr>
        <w:t>...»</w:t>
      </w:r>
      <w:r w:rsidRPr="002556F3">
        <w:rPr>
          <w:rFonts w:ascii="Palatino Linotype" w:hAnsi="Palatino Linotype"/>
          <w:lang w:val="kk-KZ"/>
        </w:rPr>
        <w:t xml:space="preserve"> («әл-Ғашия», 88:26) (сөздерімен басталатын сүрелерді) оқитын»</w:t>
      </w:r>
      <w:r w:rsidRPr="002556F3">
        <w:rPr>
          <w:rStyle w:val="FootnoteReference"/>
          <w:rFonts w:ascii="Palatino Linotype" w:hAnsi="Palatino Linotype"/>
        </w:rPr>
        <w:footnoteReference w:id="368"/>
      </w:r>
      <w:r w:rsidRPr="002556F3">
        <w:rPr>
          <w:rFonts w:ascii="Palatino Linotype" w:hAnsi="Palatino Linotype"/>
          <w:lang w:val="kk-KZ"/>
        </w:rPr>
        <w:t xml:space="preserve">. Немесе кейде «ол оларда </w:t>
      </w:r>
    </w:p>
    <w:p w:rsidR="00E33114" w:rsidRDefault="00E33114" w:rsidP="00E33114">
      <w:pPr>
        <w:rPr>
          <w:rFonts w:ascii="Palatino Linotype" w:hAnsi="Palatino Linotype"/>
          <w:lang w:val="kk-KZ"/>
        </w:rPr>
      </w:pPr>
      <w:r>
        <w:rPr>
          <w:rFonts w:ascii="TimesNewRoman" w:eastAsia="TimesNewRoman" w:hint="eastAsia"/>
          <w:sz w:val="32"/>
          <w:szCs w:val="32"/>
          <w:rtl/>
        </w:rPr>
        <w:t>ق</w:t>
      </w:r>
      <w:r>
        <w:rPr>
          <w:rFonts w:ascii="TimesNewRoman" w:eastAsia="TimesNewRoman" w:cs="TimesNewRoman"/>
          <w:sz w:val="32"/>
          <w:szCs w:val="32"/>
        </w:rPr>
        <w:t xml:space="preserve"> </w:t>
      </w:r>
      <w:r>
        <w:rPr>
          <w:rFonts w:ascii="TimesNewRoman" w:eastAsia="TimesNewRoman" w:hint="eastAsia"/>
          <w:sz w:val="32"/>
          <w:szCs w:val="32"/>
          <w:rtl/>
        </w:rPr>
        <w:t>والقر</w:t>
      </w:r>
      <w:r>
        <w:rPr>
          <w:rFonts w:ascii="TimesNewRoman" w:eastAsia="TimesNewRoman" w:cs="TimesNewRoman"/>
          <w:sz w:val="32"/>
          <w:szCs w:val="32"/>
        </w:rPr>
        <w:t xml:space="preserve"> </w:t>
      </w:r>
      <w:r>
        <w:rPr>
          <w:rFonts w:ascii="TimesNewRoman" w:eastAsia="TimesNewRoman" w:hint="eastAsia"/>
          <w:sz w:val="32"/>
          <w:szCs w:val="32"/>
          <w:rtl/>
        </w:rPr>
        <w:t>ن</w:t>
      </w:r>
      <w:r>
        <w:rPr>
          <w:rFonts w:ascii="TimesNewRoman" w:eastAsia="TimesNewRoman" w:cs="TimesNewRoman"/>
          <w:sz w:val="32"/>
          <w:szCs w:val="32"/>
        </w:rPr>
        <w:t xml:space="preserve"> </w:t>
      </w:r>
      <w:r>
        <w:rPr>
          <w:rFonts w:ascii="TimesNewRoman" w:eastAsia="TimesNewRoman" w:hint="eastAsia"/>
          <w:sz w:val="32"/>
          <w:szCs w:val="32"/>
          <w:rtl/>
        </w:rPr>
        <w:t>المجيد</w:t>
      </w:r>
    </w:p>
    <w:p w:rsidR="00E33114" w:rsidRDefault="00E33114" w:rsidP="00E33114">
      <w:pPr>
        <w:rPr>
          <w:rFonts w:ascii="Palatino Linotype" w:hAnsi="Palatino Linotype"/>
          <w:lang w:val="kk-KZ"/>
        </w:rPr>
      </w:pPr>
      <w:r w:rsidRPr="002556F3">
        <w:rPr>
          <w:rFonts w:ascii="Palatino Linotype" w:hAnsi="Palatino Linotype"/>
          <w:b/>
          <w:lang w:val="kk-KZ"/>
        </w:rPr>
        <w:t>«Қаф. Даңқты Құранмен ант....»</w:t>
      </w:r>
      <w:r w:rsidRPr="002556F3">
        <w:rPr>
          <w:rFonts w:ascii="Palatino Linotype" w:hAnsi="Palatino Linotype"/>
          <w:lang w:val="kk-KZ"/>
        </w:rPr>
        <w:t xml:space="preserve"> («Қаф» сүресі, 50:45) және </w:t>
      </w:r>
    </w:p>
    <w:p w:rsidR="00E33114" w:rsidRDefault="00E33114" w:rsidP="00E33114">
      <w:pPr>
        <w:rPr>
          <w:rFonts w:ascii="Palatino Linotype" w:hAnsi="Palatino Linotype"/>
          <w:lang w:val="kk-KZ"/>
        </w:rPr>
      </w:pPr>
      <w:r>
        <w:rPr>
          <w:rFonts w:ascii="TimesNewRoman" w:eastAsia="TimesNewRoman" w:hint="eastAsia"/>
          <w:sz w:val="32"/>
          <w:szCs w:val="32"/>
          <w:rtl/>
        </w:rPr>
        <w:t>اقتربت</w:t>
      </w:r>
      <w:r>
        <w:rPr>
          <w:rFonts w:ascii="TimesNewRoman" w:eastAsia="TimesNewRoman" w:cs="TimesNewRoman"/>
          <w:sz w:val="32"/>
          <w:szCs w:val="32"/>
        </w:rPr>
        <w:t xml:space="preserve"> </w:t>
      </w:r>
      <w:r>
        <w:rPr>
          <w:rFonts w:ascii="TimesNewRoman" w:eastAsia="TimesNewRoman" w:hint="eastAsia"/>
          <w:sz w:val="32"/>
          <w:szCs w:val="32"/>
          <w:rtl/>
        </w:rPr>
        <w:t>الساعة</w:t>
      </w:r>
    </w:p>
    <w:p w:rsidR="00E33114" w:rsidRPr="002556F3" w:rsidRDefault="00E33114" w:rsidP="00E33114">
      <w:pPr>
        <w:rPr>
          <w:rFonts w:ascii="Palatino Linotype" w:hAnsi="Palatino Linotype"/>
          <w:lang w:val="kk-KZ"/>
        </w:rPr>
      </w:pPr>
      <w:r w:rsidRPr="002556F3">
        <w:rPr>
          <w:rFonts w:ascii="Palatino Linotype" w:hAnsi="Palatino Linotype"/>
          <w:b/>
          <w:bCs/>
          <w:lang w:val="kk-KZ"/>
        </w:rPr>
        <w:t>«</w:t>
      </w:r>
      <w:r>
        <w:rPr>
          <w:rFonts w:ascii="Palatino Linotype" w:hAnsi="Palatino Linotype"/>
          <w:b/>
          <w:bCs/>
          <w:lang w:val="kk-KZ"/>
        </w:rPr>
        <w:t>(</w:t>
      </w:r>
      <w:r w:rsidRPr="002556F3">
        <w:rPr>
          <w:rFonts w:ascii="Palatino Linotype" w:hAnsi="Palatino Linotype"/>
          <w:b/>
          <w:bCs/>
          <w:lang w:val="kk-KZ"/>
        </w:rPr>
        <w:t>Қиямет</w:t>
      </w:r>
      <w:r>
        <w:rPr>
          <w:rFonts w:ascii="Palatino Linotype" w:hAnsi="Palatino Linotype"/>
          <w:b/>
          <w:bCs/>
          <w:lang w:val="kk-KZ"/>
        </w:rPr>
        <w:t>)</w:t>
      </w:r>
      <w:r w:rsidRPr="002556F3">
        <w:rPr>
          <w:rFonts w:ascii="Palatino Linotype" w:hAnsi="Palatino Linotype"/>
          <w:b/>
          <w:bCs/>
          <w:lang w:val="kk-KZ"/>
        </w:rPr>
        <w:t xml:space="preserve"> сағаты жақындады...»</w:t>
      </w:r>
      <w:r w:rsidRPr="002556F3">
        <w:rPr>
          <w:rFonts w:ascii="Palatino Linotype" w:hAnsi="Palatino Linotype"/>
          <w:lang w:val="kk-KZ"/>
        </w:rPr>
        <w:t xml:space="preserve"> («әл-Қамар» сүресі, 54:55) (сөздерімен басталатын сүрелерді) оқитын»</w:t>
      </w:r>
      <w:r w:rsidRPr="002556F3">
        <w:rPr>
          <w:rStyle w:val="FootnoteReference"/>
          <w:rFonts w:ascii="Palatino Linotype" w:hAnsi="Palatino Linotype"/>
        </w:rPr>
        <w:footnoteReference w:id="369"/>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67" w:name="_Toc344298058"/>
      <w:r w:rsidRPr="002556F3">
        <w:rPr>
          <w:rFonts w:ascii="Palatino Linotype" w:hAnsi="Palatino Linotype"/>
          <w:i w:val="0"/>
          <w:sz w:val="24"/>
          <w:szCs w:val="24"/>
          <w:lang w:val="kk-KZ"/>
        </w:rPr>
        <w:lastRenderedPageBreak/>
        <w:t>13. Жаназа намазы</w:t>
      </w:r>
      <w:bookmarkEnd w:id="67"/>
    </w:p>
    <w:p w:rsidR="00E33114" w:rsidRPr="00B93136" w:rsidRDefault="00E33114" w:rsidP="00E33114">
      <w:pPr>
        <w:pStyle w:val="Normal1"/>
        <w:tabs>
          <w:tab w:val="left" w:pos="1134"/>
        </w:tabs>
        <w:spacing w:after="120"/>
        <w:jc w:val="center"/>
        <w:outlineLvl w:val="0"/>
        <w:rPr>
          <w:rFonts w:ascii="Calibri" w:hAnsi="Calibri"/>
          <w:b/>
          <w:lang w:val="kk-KZ"/>
        </w:rPr>
      </w:pPr>
      <w:bookmarkStart w:id="68" w:name="_Toc344298059"/>
      <w:r w:rsidRPr="000E4E06">
        <w:rPr>
          <w:rFonts w:ascii="Lotus Linotype" w:hAnsi="Lotus Linotype" w:cs="Lotus Linotype"/>
          <w:bCs/>
          <w:sz w:val="28"/>
          <w:szCs w:val="28"/>
          <w:rtl/>
        </w:rPr>
        <w:t>«صَلاَةُ ال</w:t>
      </w:r>
      <w:r w:rsidRPr="000E4E06">
        <w:rPr>
          <w:rFonts w:ascii="Lotus Linotype" w:hAnsi="Lotus Linotype" w:cs="Lotus Linotype" w:hint="cs"/>
          <w:bCs/>
          <w:sz w:val="28"/>
          <w:szCs w:val="28"/>
          <w:rtl/>
        </w:rPr>
        <w:t>جَنَازَةِ</w:t>
      </w:r>
      <w:r w:rsidRPr="000E4E06">
        <w:rPr>
          <w:rFonts w:ascii="Lotus Linotype" w:hAnsi="Lotus Linotype" w:cs="Lotus Linotype"/>
          <w:bCs/>
          <w:sz w:val="28"/>
          <w:szCs w:val="28"/>
          <w:rtl/>
        </w:rPr>
        <w:t>»</w:t>
      </w:r>
      <w:bookmarkEnd w:id="68"/>
    </w:p>
    <w:p w:rsidR="00E33114" w:rsidRPr="00B934AA"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«Сүннетке сәйкес онда «ә</w:t>
      </w:r>
      <w:r w:rsidRPr="002556F3">
        <w:rPr>
          <w:rFonts w:ascii="Palatino Linotype" w:hAnsi="Palatino Linotype" w:cs="Book Antiqua"/>
          <w:lang w:val="kk-KZ"/>
        </w:rPr>
        <w:t>л</w:t>
      </w:r>
      <w:r w:rsidRPr="002556F3">
        <w:rPr>
          <w:rFonts w:ascii="Palatino Linotype" w:hAnsi="Palatino Linotype"/>
          <w:lang w:val="kk-KZ"/>
        </w:rPr>
        <w:t>-Фатиха» сүресі</w:t>
      </w:r>
      <w:r w:rsidRPr="002556F3">
        <w:rPr>
          <w:rStyle w:val="FootnoteReference"/>
          <w:rFonts w:ascii="Palatino Linotype" w:hAnsi="Palatino Linotype"/>
        </w:rPr>
        <w:footnoteReference w:id="370"/>
      </w:r>
      <w:r w:rsidRPr="002556F3">
        <w:rPr>
          <w:rFonts w:ascii="Palatino Linotype" w:hAnsi="Palatino Linotype"/>
          <w:lang w:val="kk-KZ"/>
        </w:rPr>
        <w:t xml:space="preserve"> [және басқа да бір сүре] оқылады»</w:t>
      </w:r>
      <w:r w:rsidRPr="002556F3">
        <w:rPr>
          <w:rStyle w:val="FootnoteReference"/>
          <w:rFonts w:ascii="Palatino Linotype" w:hAnsi="Palatino Linotype"/>
        </w:rPr>
        <w:footnoteReference w:id="371"/>
      </w:r>
      <w:r w:rsidRPr="002556F3">
        <w:rPr>
          <w:rFonts w:ascii="Palatino Linotype" w:hAnsi="Palatino Linotype"/>
          <w:lang w:val="kk-KZ"/>
        </w:rPr>
        <w:t>. Сондай-ақ «ол бірінші тәкбірді (айтқан) соң біраз уақыт үнсіз тұратын»</w:t>
      </w:r>
      <w:r w:rsidRPr="002556F3">
        <w:rPr>
          <w:rStyle w:val="FootnoteReference"/>
          <w:rFonts w:ascii="Palatino Linotype" w:hAnsi="Palatino Linotype"/>
        </w:rPr>
        <w:footnoteReference w:id="372"/>
      </w:r>
      <w:r w:rsidRPr="002556F3">
        <w:rPr>
          <w:rFonts w:ascii="Palatino Linotype" w:hAnsi="Palatino Linotype"/>
          <w:lang w:val="kk-KZ"/>
        </w:rPr>
        <w:t>.</w:t>
      </w:r>
    </w:p>
    <w:p w:rsidR="00E33114" w:rsidRPr="002556F3" w:rsidRDefault="00E33114" w:rsidP="00E33114">
      <w:pPr>
        <w:pStyle w:val="Heading2"/>
        <w:spacing w:before="0" w:after="0" w:line="276" w:lineRule="auto"/>
        <w:ind w:firstLine="397"/>
        <w:jc w:val="both"/>
        <w:rPr>
          <w:rFonts w:ascii="Palatino Linotype" w:hAnsi="Palatino Linotype"/>
          <w:i w:val="0"/>
          <w:sz w:val="24"/>
          <w:szCs w:val="24"/>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69" w:name="_Toc344298060"/>
      <w:r w:rsidRPr="002556F3">
        <w:rPr>
          <w:rFonts w:ascii="Palatino Linotype" w:hAnsi="Palatino Linotype"/>
          <w:i w:val="0"/>
          <w:sz w:val="24"/>
          <w:szCs w:val="24"/>
          <w:lang w:val="kk-KZ"/>
        </w:rPr>
        <w:t>Құранды барлық ережелерге сәйкес оқу («тарти</w:t>
      </w:r>
      <w:r>
        <w:rPr>
          <w:rFonts w:ascii="Palatino Linotype" w:hAnsi="Palatino Linotype"/>
          <w:i w:val="0"/>
          <w:sz w:val="24"/>
          <w:szCs w:val="24"/>
          <w:lang w:val="kk-KZ"/>
        </w:rPr>
        <w:t>л</w:t>
      </w:r>
      <w:r w:rsidRPr="002556F3">
        <w:rPr>
          <w:rFonts w:ascii="Palatino Linotype" w:hAnsi="Palatino Linotype"/>
          <w:i w:val="0"/>
          <w:sz w:val="24"/>
          <w:szCs w:val="24"/>
          <w:lang w:val="kk-KZ"/>
        </w:rPr>
        <w:t>»</w:t>
      </w:r>
      <w:r w:rsidRPr="002556F3">
        <w:rPr>
          <w:rStyle w:val="FootnoteReference"/>
          <w:rFonts w:ascii="Palatino Linotype" w:hAnsi="Palatino Linotype"/>
          <w:i w:val="0"/>
          <w:sz w:val="24"/>
          <w:szCs w:val="24"/>
        </w:rPr>
        <w:footnoteReference w:id="373"/>
      </w:r>
      <w:r w:rsidRPr="002556F3">
        <w:rPr>
          <w:rFonts w:ascii="Palatino Linotype" w:hAnsi="Palatino Linotype"/>
          <w:i w:val="0"/>
          <w:sz w:val="24"/>
          <w:szCs w:val="24"/>
          <w:lang w:val="kk-KZ"/>
        </w:rPr>
        <w:t>) және дауыспен оны көркемдеу</w:t>
      </w:r>
      <w:bookmarkEnd w:id="69"/>
    </w:p>
    <w:p w:rsidR="00E33114" w:rsidRPr="000E4E06" w:rsidRDefault="00E33114" w:rsidP="00E33114">
      <w:pPr>
        <w:pStyle w:val="Normal1"/>
        <w:tabs>
          <w:tab w:val="left" w:pos="1260"/>
        </w:tabs>
        <w:spacing w:after="120"/>
        <w:jc w:val="center"/>
        <w:rPr>
          <w:rFonts w:ascii="Calibri" w:hAnsi="Calibri"/>
          <w:b/>
          <w:sz w:val="22"/>
          <w:szCs w:val="22"/>
        </w:rPr>
      </w:pPr>
      <w:r w:rsidRPr="000E4E06">
        <w:rPr>
          <w:rFonts w:ascii="Lotus Linotype" w:hAnsi="Lotus Linotype" w:cs="Lotus Linotype"/>
          <w:bCs/>
          <w:sz w:val="28"/>
          <w:szCs w:val="28"/>
          <w:rtl/>
        </w:rPr>
        <w:t>«</w:t>
      </w:r>
      <w:r w:rsidRPr="000E4E06">
        <w:rPr>
          <w:rFonts w:ascii="Lotus Linotype" w:hAnsi="Lotus Linotype" w:cs="Lotus Linotype" w:hint="cs"/>
          <w:bCs/>
          <w:sz w:val="28"/>
          <w:szCs w:val="28"/>
          <w:rtl/>
        </w:rPr>
        <w:t>تَرْتِيْلُ القِرَاءَةِ وَتَحْسِيْنُ الصَّوْتِ بِهَا</w:t>
      </w:r>
      <w:r w:rsidRPr="000E4E06">
        <w:rPr>
          <w:rFonts w:ascii="Lotus Linotype" w:hAnsi="Lotus Linotype" w:cs="Lotus Linotype"/>
          <w:bCs/>
          <w:sz w:val="28"/>
          <w:szCs w:val="28"/>
          <w:rtl/>
        </w:rPr>
        <w:t>»</w:t>
      </w:r>
    </w:p>
    <w:p w:rsidR="00E33114" w:rsidRPr="00B934AA"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sidRPr="002556F3">
        <w:rPr>
          <w:rFonts w:ascii="Palatino Linotype" w:hAnsi="Palatino Linotype"/>
          <w:lang w:val="kk-KZ"/>
        </w:rPr>
        <w:t xml:space="preserve"> Құранды әуен</w:t>
      </w:r>
      <w:r>
        <w:rPr>
          <w:rFonts w:ascii="Palatino Linotype" w:hAnsi="Palatino Linotype"/>
          <w:lang w:val="kk-KZ"/>
        </w:rPr>
        <w:t>мен</w:t>
      </w:r>
      <w:r w:rsidRPr="002556F3">
        <w:rPr>
          <w:rFonts w:ascii="Palatino Linotype" w:hAnsi="Palatino Linotype"/>
          <w:lang w:val="kk-KZ"/>
        </w:rPr>
        <w:t xml:space="preserve">, байсалды, </w:t>
      </w:r>
      <w:r>
        <w:rPr>
          <w:rFonts w:ascii="Palatino Linotype" w:hAnsi="Palatino Linotype"/>
          <w:lang w:val="kk-KZ"/>
        </w:rPr>
        <w:t xml:space="preserve">оның </w:t>
      </w:r>
      <w:r w:rsidRPr="002556F3">
        <w:rPr>
          <w:rFonts w:ascii="Palatino Linotype" w:hAnsi="Palatino Linotype"/>
          <w:lang w:val="kk-KZ"/>
        </w:rPr>
        <w:t xml:space="preserve">дұрыс ырғағын бұзбай, </w:t>
      </w:r>
      <w:r>
        <w:rPr>
          <w:rFonts w:ascii="Palatino Linotype" w:hAnsi="Palatino Linotype"/>
          <w:lang w:val="kk-KZ"/>
        </w:rPr>
        <w:t>оған</w:t>
      </w:r>
      <w:r w:rsidRPr="002556F3">
        <w:rPr>
          <w:rFonts w:ascii="Palatino Linotype" w:hAnsi="Palatino Linotype"/>
          <w:lang w:val="kk-KZ"/>
        </w:rPr>
        <w:t xml:space="preserve"> Аллаһ Тағала үйреткендей, асықпай және тездетпей, керісінше «әрбір әріпті анық </w:t>
      </w:r>
      <w:r>
        <w:rPr>
          <w:rFonts w:ascii="Palatino Linotype" w:hAnsi="Palatino Linotype"/>
          <w:lang w:val="kk-KZ"/>
        </w:rPr>
        <w:t>айтып</w:t>
      </w:r>
      <w:r w:rsidRPr="002556F3">
        <w:rPr>
          <w:rFonts w:ascii="Palatino Linotype" w:hAnsi="Palatino Linotype"/>
          <w:lang w:val="kk-KZ"/>
        </w:rPr>
        <w:t>»</w:t>
      </w:r>
      <w:r w:rsidRPr="002556F3">
        <w:rPr>
          <w:rStyle w:val="FootnoteReference"/>
          <w:rFonts w:ascii="Palatino Linotype" w:hAnsi="Palatino Linotype"/>
        </w:rPr>
        <w:footnoteReference w:id="374"/>
      </w:r>
      <w:r w:rsidRPr="002556F3">
        <w:rPr>
          <w:rFonts w:ascii="Palatino Linotype" w:hAnsi="Palatino Linotype"/>
          <w:lang w:val="kk-KZ"/>
        </w:rPr>
        <w:t xml:space="preserve"> оқитын, тіпті «ол қандай да бір сүрені жай және байсалды мәнермен оқығанда, </w:t>
      </w:r>
      <w:r>
        <w:rPr>
          <w:rFonts w:ascii="Palatino Linotype" w:hAnsi="Palatino Linotype"/>
          <w:lang w:val="kk-KZ"/>
        </w:rPr>
        <w:t>с</w:t>
      </w:r>
      <w:r w:rsidRPr="002556F3">
        <w:rPr>
          <w:rFonts w:ascii="Palatino Linotype" w:hAnsi="Palatino Linotype"/>
          <w:lang w:val="kk-KZ"/>
        </w:rPr>
        <w:t xml:space="preserve">ол </w:t>
      </w:r>
      <w:r>
        <w:rPr>
          <w:rFonts w:ascii="Palatino Linotype" w:hAnsi="Palatino Linotype"/>
          <w:lang w:val="kk-KZ"/>
        </w:rPr>
        <w:t xml:space="preserve">(сүре) </w:t>
      </w:r>
      <w:r w:rsidRPr="002556F3">
        <w:rPr>
          <w:rFonts w:ascii="Palatino Linotype" w:hAnsi="Palatino Linotype"/>
          <w:lang w:val="kk-KZ"/>
        </w:rPr>
        <w:t>іс жүзіндегісінен ұзындау болып көрінетін»</w:t>
      </w:r>
      <w:r w:rsidRPr="002556F3">
        <w:rPr>
          <w:rStyle w:val="FootnoteReference"/>
          <w:rFonts w:ascii="Palatino Linotype" w:hAnsi="Palatino Linotype"/>
        </w:rPr>
        <w:footnoteReference w:id="375"/>
      </w:r>
      <w:r w:rsidRPr="002556F3">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былай деп айтатын: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«يُقَالُ لِصَاحِبِ الْقُرْآنِ يَوْمَ الْقِيَامَةِ اقْرَأْهُ وَارْقَهْ وَرَتِّلْ كَمَا كُنْتَ تُرَتِّلُ فِى الدُّنْيَا ، فَإِنَّ مَنْزِلَكَ عِنْدَ آخِرَ آيَةٍ تَقْرَؤُهَا»</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«Құранды білгенге</w:t>
      </w:r>
      <w:r w:rsidRPr="002556F3">
        <w:rPr>
          <w:rStyle w:val="FootnoteReference"/>
          <w:rFonts w:ascii="Palatino Linotype" w:hAnsi="Palatino Linotype"/>
          <w:b/>
          <w:i/>
        </w:rPr>
        <w:footnoteReference w:id="376"/>
      </w:r>
      <w:r w:rsidRPr="002556F3">
        <w:rPr>
          <w:rFonts w:ascii="Palatino Linotype" w:hAnsi="Palatino Linotype"/>
          <w:b/>
          <w:i/>
          <w:lang w:val="kk-KZ"/>
        </w:rPr>
        <w:t xml:space="preserve"> (Қиямет күні): “Оқы, көтеріле бер</w:t>
      </w:r>
      <w:r w:rsidRPr="002556F3">
        <w:rPr>
          <w:rStyle w:val="FootnoteReference"/>
          <w:rFonts w:ascii="Palatino Linotype" w:hAnsi="Palatino Linotype"/>
          <w:b/>
          <w:i/>
        </w:rPr>
        <w:footnoteReference w:id="377"/>
      </w:r>
      <w:r w:rsidRPr="002556F3">
        <w:rPr>
          <w:rFonts w:ascii="Palatino Linotype" w:hAnsi="Palatino Linotype"/>
          <w:b/>
          <w:i/>
          <w:lang w:val="kk-KZ"/>
        </w:rPr>
        <w:t xml:space="preserve"> </w:t>
      </w:r>
      <w:r>
        <w:rPr>
          <w:rFonts w:ascii="Palatino Linotype" w:hAnsi="Palatino Linotype"/>
          <w:b/>
          <w:i/>
          <w:lang w:val="kk-KZ"/>
        </w:rPr>
        <w:t xml:space="preserve">әрі </w:t>
      </w:r>
      <w:r w:rsidRPr="002556F3">
        <w:rPr>
          <w:rFonts w:ascii="Palatino Linotype" w:hAnsi="Palatino Linotype"/>
          <w:b/>
          <w:i/>
          <w:lang w:val="kk-KZ"/>
        </w:rPr>
        <w:t xml:space="preserve">мұны </w:t>
      </w:r>
      <w:r>
        <w:rPr>
          <w:rFonts w:ascii="Palatino Linotype" w:hAnsi="Palatino Linotype"/>
          <w:b/>
          <w:i/>
          <w:lang w:val="kk-KZ"/>
        </w:rPr>
        <w:t>дүние</w:t>
      </w:r>
      <w:r w:rsidRPr="002556F3">
        <w:rPr>
          <w:rFonts w:ascii="Palatino Linotype" w:hAnsi="Palatino Linotype"/>
          <w:b/>
          <w:i/>
          <w:lang w:val="kk-KZ"/>
        </w:rPr>
        <w:t xml:space="preserve"> өміріңде істейтініңдей </w:t>
      </w:r>
      <w:r>
        <w:rPr>
          <w:rFonts w:ascii="Palatino Linotype" w:hAnsi="Palatino Linotype"/>
          <w:b/>
          <w:i/>
          <w:lang w:val="kk-KZ"/>
        </w:rPr>
        <w:t xml:space="preserve">сөздерді </w:t>
      </w:r>
      <w:r w:rsidRPr="002556F3">
        <w:rPr>
          <w:rFonts w:ascii="Palatino Linotype" w:hAnsi="Palatino Linotype"/>
          <w:b/>
          <w:i/>
          <w:lang w:val="kk-KZ"/>
        </w:rPr>
        <w:t xml:space="preserve">анықтап айт </w:t>
      </w:r>
      <w:r w:rsidRPr="002556F3">
        <w:rPr>
          <w:rFonts w:ascii="Palatino Linotype" w:hAnsi="Palatino Linotype"/>
          <w:b/>
          <w:i/>
          <w:lang w:val="kk-KZ"/>
        </w:rPr>
        <w:lastRenderedPageBreak/>
        <w:t>(ратти</w:t>
      </w:r>
      <w:r>
        <w:rPr>
          <w:rFonts w:ascii="Palatino Linotype" w:hAnsi="Palatino Linotype"/>
          <w:b/>
          <w:i/>
          <w:lang w:val="kk-KZ"/>
        </w:rPr>
        <w:t>л</w:t>
      </w:r>
      <w:r w:rsidRPr="002556F3">
        <w:rPr>
          <w:rStyle w:val="FootnoteReference"/>
          <w:rFonts w:ascii="Palatino Linotype" w:hAnsi="Palatino Linotype"/>
          <w:b/>
          <w:i/>
          <w:iCs/>
        </w:rPr>
        <w:footnoteReference w:id="378"/>
      </w:r>
      <w:r w:rsidRPr="002556F3">
        <w:rPr>
          <w:rFonts w:ascii="Palatino Linotype" w:hAnsi="Palatino Linotype"/>
          <w:b/>
          <w:i/>
          <w:lang w:val="kk-KZ"/>
        </w:rPr>
        <w:t>)</w:t>
      </w:r>
      <w:r>
        <w:rPr>
          <w:rFonts w:ascii="Palatino Linotype" w:hAnsi="Palatino Linotype"/>
          <w:b/>
          <w:i/>
          <w:lang w:val="kk-KZ"/>
        </w:rPr>
        <w:t>,</w:t>
      </w:r>
      <w:r w:rsidRPr="002556F3">
        <w:rPr>
          <w:rFonts w:ascii="Palatino Linotype" w:hAnsi="Palatino Linotype"/>
          <w:b/>
          <w:i/>
          <w:lang w:val="kk-KZ"/>
        </w:rPr>
        <w:t xml:space="preserve"> </w:t>
      </w:r>
      <w:r>
        <w:rPr>
          <w:rFonts w:ascii="Palatino Linotype" w:hAnsi="Palatino Linotype"/>
          <w:b/>
          <w:i/>
          <w:lang w:val="kk-KZ"/>
        </w:rPr>
        <w:t>әрі</w:t>
      </w:r>
      <w:r w:rsidRPr="002556F3">
        <w:rPr>
          <w:rFonts w:ascii="Palatino Linotype" w:hAnsi="Palatino Linotype"/>
          <w:b/>
          <w:i/>
          <w:lang w:val="kk-KZ"/>
        </w:rPr>
        <w:t xml:space="preserve"> ақиқатында, сенің орның соңғы оқыған аятыңа сәйкес болады», - деп айтылады»</w:t>
      </w:r>
      <w:r w:rsidRPr="002556F3">
        <w:rPr>
          <w:rStyle w:val="FootnoteReference"/>
          <w:rFonts w:ascii="Palatino Linotype" w:hAnsi="Palatino Linotype"/>
        </w:rPr>
        <w:footnoteReference w:id="379"/>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«(созылуы мүмкін болған белгілі әріптердің) оқуын созатын, мысалы, </w:t>
      </w:r>
      <w:r w:rsidRPr="002556F3">
        <w:rPr>
          <w:rFonts w:ascii="Palatino Linotype" w:hAnsi="Palatino Linotype"/>
          <w:b/>
          <w:lang w:val="kk-KZ"/>
        </w:rPr>
        <w:t>«Бисми-</w:t>
      </w:r>
      <w:r w:rsidRPr="002556F3">
        <w:rPr>
          <w:rFonts w:ascii="Palatino Linotype" w:hAnsi="Palatino Linotype"/>
          <w:b/>
          <w:bCs/>
          <w:lang w:val="kk-KZ"/>
        </w:rPr>
        <w:t>Лл</w:t>
      </w:r>
      <w:r w:rsidRPr="002556F3">
        <w:rPr>
          <w:rFonts w:ascii="Palatino Linotype" w:hAnsi="Palatino Linotype"/>
          <w:b/>
          <w:lang w:val="kk-KZ"/>
        </w:rPr>
        <w:t xml:space="preserve">әһи» </w:t>
      </w:r>
      <w:r w:rsidRPr="002556F3">
        <w:rPr>
          <w:rFonts w:ascii="Palatino Linotype" w:hAnsi="Palatino Linotype"/>
          <w:bCs/>
          <w:lang w:val="kk-KZ"/>
        </w:rPr>
        <w:t>сөзін</w:t>
      </w:r>
      <w:r w:rsidRPr="002556F3">
        <w:rPr>
          <w:rFonts w:ascii="Palatino Linotype" w:hAnsi="Palatino Linotype"/>
          <w:lang w:val="kk-KZ"/>
        </w:rPr>
        <w:t xml:space="preserve">, </w:t>
      </w:r>
      <w:r w:rsidRPr="002556F3">
        <w:rPr>
          <w:rFonts w:ascii="Palatino Linotype" w:hAnsi="Palatino Linotype"/>
          <w:b/>
          <w:lang w:val="kk-KZ"/>
        </w:rPr>
        <w:t>«ә</w:t>
      </w:r>
      <w:r w:rsidRPr="002556F3">
        <w:rPr>
          <w:rFonts w:ascii="Palatino Linotype" w:hAnsi="Palatino Linotype"/>
          <w:b/>
          <w:bCs/>
          <w:lang w:val="kk-KZ"/>
        </w:rPr>
        <w:t>р</w:t>
      </w:r>
      <w:r w:rsidRPr="002556F3">
        <w:rPr>
          <w:rFonts w:ascii="Palatino Linotype" w:hAnsi="Palatino Linotype"/>
          <w:b/>
          <w:lang w:val="kk-KZ"/>
        </w:rPr>
        <w:t>-</w:t>
      </w:r>
      <w:r w:rsidRPr="002556F3">
        <w:rPr>
          <w:rFonts w:ascii="Palatino Linotype" w:hAnsi="Palatino Linotype"/>
          <w:b/>
          <w:bCs/>
          <w:lang w:val="kk-KZ"/>
        </w:rPr>
        <w:t>Р</w:t>
      </w:r>
      <w:r w:rsidRPr="002556F3">
        <w:rPr>
          <w:rFonts w:ascii="Palatino Linotype" w:hAnsi="Palatino Linotype"/>
          <w:b/>
          <w:lang w:val="kk-KZ"/>
        </w:rPr>
        <w:t xml:space="preserve">ахман» </w:t>
      </w:r>
      <w:r w:rsidRPr="002556F3">
        <w:rPr>
          <w:rFonts w:ascii="Palatino Linotype" w:hAnsi="Palatino Linotype"/>
          <w:bCs/>
          <w:lang w:val="kk-KZ"/>
        </w:rPr>
        <w:t>сөзін</w:t>
      </w:r>
      <w:r w:rsidRPr="002556F3">
        <w:rPr>
          <w:rFonts w:ascii="Palatino Linotype" w:hAnsi="Palatino Linotype"/>
          <w:lang w:val="kk-KZ"/>
        </w:rPr>
        <w:t xml:space="preserve">, </w:t>
      </w:r>
      <w:r w:rsidRPr="002556F3">
        <w:rPr>
          <w:rFonts w:ascii="Palatino Linotype" w:hAnsi="Palatino Linotype"/>
          <w:b/>
          <w:lang w:val="kk-KZ"/>
        </w:rPr>
        <w:t>«ә</w:t>
      </w:r>
      <w:r w:rsidRPr="002556F3">
        <w:rPr>
          <w:rFonts w:ascii="Palatino Linotype" w:hAnsi="Palatino Linotype"/>
          <w:b/>
          <w:bCs/>
          <w:lang w:val="kk-KZ"/>
        </w:rPr>
        <w:t>р</w:t>
      </w:r>
      <w:r w:rsidRPr="002556F3">
        <w:rPr>
          <w:rFonts w:ascii="Palatino Linotype" w:hAnsi="Palatino Linotype"/>
          <w:b/>
          <w:lang w:val="kk-KZ"/>
        </w:rPr>
        <w:t>-</w:t>
      </w:r>
      <w:r w:rsidRPr="002556F3">
        <w:rPr>
          <w:rFonts w:ascii="Palatino Linotype" w:hAnsi="Palatino Linotype"/>
          <w:b/>
          <w:bCs/>
          <w:lang w:val="kk-KZ"/>
        </w:rPr>
        <w:t>Р</w:t>
      </w:r>
      <w:r w:rsidRPr="002556F3">
        <w:rPr>
          <w:rFonts w:ascii="Palatino Linotype" w:hAnsi="Palatino Linotype"/>
          <w:b/>
          <w:lang w:val="kk-KZ"/>
        </w:rPr>
        <w:t xml:space="preserve">ахим» </w:t>
      </w:r>
      <w:r w:rsidRPr="002556F3">
        <w:rPr>
          <w:rFonts w:ascii="Palatino Linotype" w:hAnsi="Palatino Linotype"/>
          <w:bCs/>
          <w:lang w:val="kk-KZ"/>
        </w:rPr>
        <w:t>сөзін</w:t>
      </w:r>
      <w:r w:rsidRPr="002556F3">
        <w:rPr>
          <w:rStyle w:val="FootnoteReference"/>
          <w:rFonts w:ascii="Palatino Linotype" w:hAnsi="Palatino Linotype"/>
        </w:rPr>
        <w:footnoteReference w:id="380"/>
      </w:r>
      <w:r w:rsidRPr="002556F3">
        <w:rPr>
          <w:rFonts w:ascii="Palatino Linotype" w:hAnsi="Palatino Linotype"/>
          <w:lang w:val="kk-KZ"/>
        </w:rPr>
        <w:t xml:space="preserve">, сондай-ақ </w:t>
      </w:r>
      <w:r w:rsidRPr="002556F3">
        <w:rPr>
          <w:rFonts w:ascii="Palatino Linotype" w:hAnsi="Palatino Linotype"/>
          <w:b/>
          <w:bCs/>
          <w:lang w:val="kk-KZ"/>
        </w:rPr>
        <w:t>«н</w:t>
      </w:r>
      <w:r>
        <w:rPr>
          <w:rFonts w:ascii="Palatino Linotype" w:hAnsi="Palatino Linotype"/>
          <w:b/>
          <w:bCs/>
          <w:lang w:val="kk-KZ"/>
        </w:rPr>
        <w:t>ә</w:t>
      </w:r>
      <w:r w:rsidRPr="002556F3">
        <w:rPr>
          <w:rFonts w:ascii="Palatino Linotype" w:hAnsi="Palatino Linotype"/>
          <w:b/>
          <w:bCs/>
          <w:lang w:val="kk-KZ"/>
        </w:rPr>
        <w:t>диид»</w:t>
      </w:r>
      <w:r w:rsidRPr="002556F3">
        <w:rPr>
          <w:rFonts w:ascii="Palatino Linotype" w:hAnsi="Palatino Linotype"/>
          <w:lang w:val="kk-KZ"/>
        </w:rPr>
        <w:t xml:space="preserve"> сөзін («Қаф» сүресі, 10-аят)</w:t>
      </w:r>
      <w:r w:rsidRPr="002556F3">
        <w:rPr>
          <w:rStyle w:val="FootnoteReference"/>
          <w:rFonts w:ascii="Palatino Linotype" w:hAnsi="Palatino Linotype"/>
        </w:rPr>
        <w:footnoteReference w:id="381"/>
      </w:r>
      <w:r w:rsidRPr="002556F3">
        <w:rPr>
          <w:rFonts w:ascii="Palatino Linotype" w:hAnsi="Palatino Linotype"/>
          <w:lang w:val="kk-KZ"/>
        </w:rPr>
        <w:t xml:space="preserve"> және басқа да соларға ұқсас сөздерді.</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Ол</w:t>
      </w:r>
      <w:r>
        <w:rPr>
          <w:rFonts w:ascii="Palatino Linotype" w:hAnsi="Palatino Linotype"/>
          <w:lang w:val="kk-KZ"/>
        </w:rPr>
        <w:t>,</w:t>
      </w:r>
      <w:r w:rsidRPr="002556F3">
        <w:rPr>
          <w:rFonts w:ascii="Palatino Linotype" w:hAnsi="Palatino Linotype"/>
          <w:lang w:val="kk-KZ"/>
        </w:rPr>
        <w:t xml:space="preserve"> бұл туралы жоғарыда түсіндірілгеніндей</w:t>
      </w:r>
      <w:r>
        <w:rPr>
          <w:rFonts w:ascii="Palatino Linotype" w:hAnsi="Palatino Linotype"/>
          <w:lang w:val="kk-KZ"/>
        </w:rPr>
        <w:t>,</w:t>
      </w:r>
      <w:r w:rsidRPr="002556F3">
        <w:rPr>
          <w:rFonts w:ascii="Palatino Linotype" w:hAnsi="Palatino Linotype"/>
          <w:lang w:val="kk-KZ"/>
        </w:rPr>
        <w:t xml:space="preserve"> әдетте әрбір аятты оқып болған соң тоқтайтын</w:t>
      </w:r>
      <w:r w:rsidRPr="002556F3">
        <w:rPr>
          <w:rStyle w:val="FootnoteReference"/>
          <w:rFonts w:ascii="Palatino Linotype" w:hAnsi="Palatino Linotype"/>
        </w:rPr>
        <w:footnoteReference w:id="382"/>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b/>
          <w:bCs/>
          <w:lang w:val="kk-KZ"/>
        </w:rPr>
      </w:pPr>
      <w:r w:rsidRPr="002556F3">
        <w:rPr>
          <w:rFonts w:ascii="Palatino Linotype" w:hAnsi="Palatino Linotype"/>
          <w:lang w:val="kk-KZ"/>
        </w:rPr>
        <w:lastRenderedPageBreak/>
        <w:t>Кейде «ол әдемі дірілді дауыспен</w:t>
      </w:r>
      <w:r>
        <w:rPr>
          <w:rFonts w:ascii="Palatino Linotype" w:hAnsi="Palatino Linotype"/>
          <w:lang w:val="kk-KZ"/>
        </w:rPr>
        <w:t xml:space="preserve"> </w:t>
      </w:r>
      <w:r w:rsidRPr="00B93136">
        <w:rPr>
          <w:rFonts w:ascii="Palatino Linotype" w:hAnsi="Palatino Linotype"/>
          <w:lang w:val="kk-KZ"/>
        </w:rPr>
        <w:t>(</w:t>
      </w:r>
      <w:r w:rsidRPr="00B93136">
        <w:rPr>
          <w:rFonts w:ascii="Palatino Linotype" w:hAnsi="Palatino Linotype"/>
          <w:i/>
          <w:iCs/>
          <w:lang w:val="kk-KZ"/>
        </w:rPr>
        <w:t>йуражжи'</w:t>
      </w:r>
      <w:r w:rsidRPr="00B93136">
        <w:rPr>
          <w:rFonts w:ascii="Palatino Linotype" w:hAnsi="Palatino Linotype"/>
          <w:lang w:val="kk-KZ"/>
        </w:rPr>
        <w:t>)</w:t>
      </w:r>
      <w:r w:rsidRPr="002556F3">
        <w:rPr>
          <w:rStyle w:val="FootnoteReference"/>
          <w:rFonts w:ascii="Palatino Linotype" w:hAnsi="Palatino Linotype"/>
        </w:rPr>
        <w:footnoteReference w:id="383"/>
      </w:r>
      <w:r w:rsidRPr="002556F3">
        <w:rPr>
          <w:rFonts w:ascii="Palatino Linotype" w:hAnsi="Palatino Linotype"/>
          <w:lang w:val="kk-KZ"/>
        </w:rPr>
        <w:t xml:space="preserve"> (Құранның аяттарын) әуенді дыбыстап оқитын, мысалы (мұсылмандар) Меккені алған күні түйесінің үстінде отырып, ол [өте жұмсақ және нәзік (дауыспен)] «әл-Фатх» (48:29) сүресін оқыды</w:t>
      </w:r>
      <w:r w:rsidRPr="002556F3">
        <w:rPr>
          <w:rStyle w:val="FootnoteReference"/>
          <w:rFonts w:ascii="Palatino Linotype" w:hAnsi="Palatino Linotype"/>
        </w:rPr>
        <w:footnoteReference w:id="384"/>
      </w:r>
      <w:r w:rsidRPr="002556F3">
        <w:rPr>
          <w:rFonts w:ascii="Palatino Linotype" w:hAnsi="Palatino Linotype"/>
          <w:lang w:val="kk-KZ"/>
        </w:rPr>
        <w:t>, ал Абдуллаһ ибн Муғаффә</w:t>
      </w:r>
      <w:r w:rsidRPr="002556F3">
        <w:rPr>
          <w:rFonts w:ascii="Palatino Linotype" w:hAnsi="Palatino Linotype" w:cs="Book Antiqua"/>
          <w:lang w:val="kk-KZ"/>
        </w:rPr>
        <w:t>л</w:t>
      </w:r>
      <w:r w:rsidRPr="002556F3">
        <w:rPr>
          <w:rFonts w:ascii="Palatino Linotype" w:hAnsi="Palatino Linotype"/>
          <w:lang w:val="kk-KZ"/>
        </w:rPr>
        <w:t xml:space="preserve"> бұл әдемі дауыстың «а-а-а» деген дыбысы бар еді деп жеткізген</w:t>
      </w:r>
      <w:r w:rsidRPr="002556F3">
        <w:rPr>
          <w:rStyle w:val="FootnoteReference"/>
          <w:rFonts w:ascii="Palatino Linotype" w:hAnsi="Palatino Linotype"/>
        </w:rPr>
        <w:footnoteReference w:id="385"/>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b/>
          <w:bCs/>
          <w:lang w:val="kk-KZ"/>
        </w:rPr>
      </w:pPr>
      <w:r w:rsidRPr="002556F3">
        <w:rPr>
          <w:rFonts w:ascii="Palatino Linotype" w:hAnsi="Palatino Linotype"/>
          <w:lang w:val="kk-KZ"/>
        </w:rPr>
        <w:lastRenderedPageBreak/>
        <w:t>Ол</w:t>
      </w:r>
      <w:r w:rsidRPr="002556F3">
        <w:rPr>
          <w:rFonts w:ascii="Palatino Linotype" w:hAnsi="Palatino Linotype"/>
          <w:b/>
          <w:bCs/>
          <w:lang w:val="kk-KZ"/>
        </w:rPr>
        <w:t xml:space="preserve"> </w:t>
      </w:r>
      <w:r w:rsidRPr="000E4E06">
        <w:rPr>
          <w:rFonts w:ascii="Calibri" w:hAnsi="Calibri"/>
        </w:rPr>
        <w:sym w:font="AGA Arabesque" w:char="F072"/>
      </w:r>
      <w:r w:rsidRPr="002556F3">
        <w:rPr>
          <w:rFonts w:ascii="Palatino Linotype" w:hAnsi="Palatino Linotype"/>
          <w:b/>
          <w:bCs/>
          <w:lang w:val="kk-KZ"/>
        </w:rPr>
        <w:t xml:space="preserve">: </w:t>
      </w:r>
    </w:p>
    <w:p w:rsidR="00E33114" w:rsidRDefault="00E33114" w:rsidP="00E33114">
      <w:pPr>
        <w:spacing w:line="276" w:lineRule="auto"/>
        <w:ind w:firstLine="397"/>
        <w:jc w:val="both"/>
        <w:rPr>
          <w:rFonts w:ascii="Palatino Linotype" w:hAnsi="Palatino Linotype"/>
          <w:b/>
          <w:bCs/>
          <w:lang w:val="kk-KZ"/>
        </w:rPr>
      </w:pPr>
      <w:r w:rsidRPr="000E4E06">
        <w:rPr>
          <w:rFonts w:ascii="Lotus Linotype" w:hAnsi="Lotus Linotype" w:cs="Lotus Linotype"/>
          <w:b/>
          <w:bCs/>
          <w:rtl/>
        </w:rPr>
        <w:t>« زَيِّنُوا الْقُرْآنَ بِأَصْوَاتِكُمْ</w:t>
      </w:r>
      <w:r w:rsidRPr="000E4E06">
        <w:rPr>
          <w:rFonts w:ascii="Lotus Linotype" w:hAnsi="Lotus Linotype" w:cs="Lotus Linotype" w:hint="cs"/>
          <w:b/>
          <w:bCs/>
          <w:rtl/>
        </w:rPr>
        <w:t>؛ [فَإِنَّ الصَّوتَ الحَسَنُ يَزِيْدُ القُرآنَ حُسْناً]</w:t>
      </w:r>
      <w:r w:rsidRPr="000E4E06">
        <w:rPr>
          <w:rFonts w:ascii="Lotus Linotype" w:hAnsi="Lotus Linotype" w:cs="Lotus Linotype"/>
          <w:b/>
          <w:bCs/>
          <w:rtl/>
        </w:rPr>
        <w:t>»</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lang w:val="kk-KZ"/>
        </w:rPr>
        <w:t>«</w:t>
      </w:r>
      <w:r w:rsidRPr="002556F3">
        <w:rPr>
          <w:rFonts w:ascii="Palatino Linotype" w:hAnsi="Palatino Linotype"/>
          <w:b/>
          <w:bCs/>
          <w:i/>
          <w:iCs/>
          <w:lang w:val="kk-KZ"/>
        </w:rPr>
        <w:t xml:space="preserve">Құранды дауыстарыңмен көркемдеңдер </w:t>
      </w:r>
      <w:r w:rsidRPr="002556F3">
        <w:rPr>
          <w:rFonts w:ascii="Palatino Linotype" w:hAnsi="Palatino Linotype"/>
          <w:b/>
          <w:i/>
          <w:lang w:val="kk-KZ"/>
        </w:rPr>
        <w:t>[</w:t>
      </w:r>
      <w:r>
        <w:rPr>
          <w:rFonts w:ascii="Palatino Linotype" w:hAnsi="Palatino Linotype"/>
          <w:b/>
          <w:i/>
          <w:lang w:val="kk-KZ"/>
        </w:rPr>
        <w:t xml:space="preserve">, </w:t>
      </w:r>
      <w:r w:rsidRPr="002556F3">
        <w:rPr>
          <w:rFonts w:ascii="Palatino Linotype" w:hAnsi="Palatino Linotype"/>
          <w:b/>
          <w:i/>
          <w:lang w:val="kk-KZ"/>
        </w:rPr>
        <w:t>өйткені әдемі дауыс Құранның әдемілігін арттырады]!</w:t>
      </w:r>
      <w:r w:rsidRPr="002556F3">
        <w:rPr>
          <w:rFonts w:ascii="Palatino Linotype" w:hAnsi="Palatino Linotype"/>
          <w:b/>
          <w:bCs/>
          <w:lang w:val="kk-KZ"/>
        </w:rPr>
        <w:t xml:space="preserve"> - </w:t>
      </w:r>
      <w:r w:rsidRPr="002556F3">
        <w:rPr>
          <w:rFonts w:ascii="Palatino Linotype" w:hAnsi="Palatino Linotype"/>
          <w:lang w:val="kk-KZ"/>
        </w:rPr>
        <w:t xml:space="preserve">және: - </w:t>
      </w:r>
      <w:r w:rsidRPr="002556F3">
        <w:rPr>
          <w:rFonts w:ascii="Palatino Linotype" w:hAnsi="Palatino Linotype"/>
          <w:b/>
          <w:i/>
          <w:lang w:val="kk-KZ"/>
        </w:rPr>
        <w:t>Ақиқатында, Құран оқушылардың арасында ең жақсы дауысқа, сендер оның Құран оқ</w:t>
      </w:r>
      <w:r>
        <w:rPr>
          <w:rFonts w:ascii="Palatino Linotype" w:hAnsi="Palatino Linotype"/>
          <w:b/>
          <w:i/>
          <w:lang w:val="kk-KZ"/>
        </w:rPr>
        <w:t>ығаны</w:t>
      </w:r>
      <w:r w:rsidRPr="002556F3">
        <w:rPr>
          <w:rFonts w:ascii="Palatino Linotype" w:hAnsi="Palatino Linotype"/>
          <w:b/>
          <w:i/>
          <w:lang w:val="kk-KZ"/>
        </w:rPr>
        <w:t>н естіген</w:t>
      </w:r>
      <w:r>
        <w:rPr>
          <w:rFonts w:ascii="Palatino Linotype" w:hAnsi="Palatino Linotype"/>
          <w:b/>
          <w:i/>
          <w:lang w:val="kk-KZ"/>
        </w:rPr>
        <w:t>де:</w:t>
      </w:r>
      <w:r w:rsidRPr="002556F3">
        <w:rPr>
          <w:rFonts w:ascii="Palatino Linotype" w:hAnsi="Palatino Linotype"/>
          <w:b/>
          <w:i/>
          <w:lang w:val="kk-KZ"/>
        </w:rPr>
        <w:t xml:space="preserve"> </w:t>
      </w:r>
      <w:r>
        <w:rPr>
          <w:rFonts w:ascii="Palatino Linotype" w:hAnsi="Palatino Linotype"/>
          <w:b/>
          <w:i/>
          <w:lang w:val="kk-KZ"/>
        </w:rPr>
        <w:t>«О</w:t>
      </w:r>
      <w:r w:rsidRPr="002556F3">
        <w:rPr>
          <w:rFonts w:ascii="Palatino Linotype" w:hAnsi="Palatino Linotype"/>
          <w:b/>
          <w:i/>
          <w:lang w:val="kk-KZ"/>
        </w:rPr>
        <w:t>л Аллаһтан  қорқа</w:t>
      </w:r>
      <w:r>
        <w:rPr>
          <w:rFonts w:ascii="Palatino Linotype" w:hAnsi="Palatino Linotype"/>
          <w:b/>
          <w:i/>
          <w:lang w:val="kk-KZ"/>
        </w:rPr>
        <w:t>ды», - деп есептейтін адам</w:t>
      </w:r>
      <w:r w:rsidRPr="002556F3">
        <w:rPr>
          <w:rFonts w:ascii="Palatino Linotype" w:hAnsi="Palatino Linotype"/>
          <w:b/>
          <w:i/>
          <w:lang w:val="kk-KZ"/>
        </w:rPr>
        <w:t xml:space="preserve"> ие»</w:t>
      </w:r>
      <w:r w:rsidRPr="002556F3">
        <w:rPr>
          <w:rStyle w:val="FootnoteReference"/>
          <w:rFonts w:ascii="Palatino Linotype" w:hAnsi="Palatino Linotype"/>
        </w:rPr>
        <w:footnoteReference w:id="386"/>
      </w:r>
      <w:r w:rsidRPr="002556F3">
        <w:rPr>
          <w:rFonts w:ascii="Palatino Linotype" w:hAnsi="Palatino Linotype"/>
          <w:b/>
          <w:i/>
          <w:lang w:val="kk-KZ"/>
        </w:rPr>
        <w:t xml:space="preserve">, </w:t>
      </w:r>
      <w:r w:rsidRPr="002556F3">
        <w:rPr>
          <w:rFonts w:ascii="Palatino Linotype" w:hAnsi="Palatino Linotype"/>
          <w:b/>
          <w:bCs/>
          <w:lang w:val="kk-KZ"/>
        </w:rPr>
        <w:t xml:space="preserve">- </w:t>
      </w:r>
      <w:r w:rsidRPr="002556F3">
        <w:rPr>
          <w:rFonts w:ascii="Palatino Linotype" w:hAnsi="Palatino Linotype"/>
          <w:lang w:val="kk-KZ"/>
        </w:rPr>
        <w:t>деп, Құран оқ</w:t>
      </w:r>
      <w:r>
        <w:rPr>
          <w:rFonts w:ascii="Palatino Linotype" w:hAnsi="Palatino Linotype"/>
          <w:lang w:val="kk-KZ"/>
        </w:rPr>
        <w:t xml:space="preserve">ығанда </w:t>
      </w:r>
      <w:r w:rsidRPr="002556F3">
        <w:rPr>
          <w:rFonts w:ascii="Palatino Linotype" w:hAnsi="Palatino Linotype"/>
          <w:lang w:val="kk-KZ"/>
        </w:rPr>
        <w:t>дауысты әдемі етуді бұйыратын</w:t>
      </w:r>
      <w:r w:rsidRPr="002556F3">
        <w:rPr>
          <w:rStyle w:val="FootnoteReference"/>
          <w:rFonts w:ascii="Palatino Linotype" w:hAnsi="Palatino Linotype"/>
        </w:rPr>
        <w:footnoteReference w:id="387"/>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Ол сондай-ақ Құранды әуенді дыбыспен оқуды бұйырып, былай деп айтқан:</w:t>
      </w:r>
    </w:p>
    <w:p w:rsidR="00E33114" w:rsidRDefault="00E33114" w:rsidP="00E33114">
      <w:pPr>
        <w:spacing w:line="276" w:lineRule="auto"/>
        <w:ind w:firstLine="397"/>
        <w:jc w:val="both"/>
        <w:rPr>
          <w:rFonts w:ascii="Palatino Linotype" w:hAnsi="Palatino Linotype"/>
          <w:lang w:val="kk-KZ"/>
        </w:rPr>
      </w:pPr>
    </w:p>
    <w:p w:rsidR="00E33114" w:rsidRPr="000E4E06" w:rsidRDefault="00E33114" w:rsidP="00E33114">
      <w:pPr>
        <w:autoSpaceDE w:val="0"/>
        <w:autoSpaceDN w:val="0"/>
        <w:adjustRightInd w:val="0"/>
        <w:spacing w:line="276" w:lineRule="auto"/>
        <w:ind w:firstLine="425"/>
        <w:jc w:val="both"/>
        <w:rPr>
          <w:rFonts w:ascii="Calibri" w:hAnsi="Calibri"/>
          <w:rtl/>
        </w:rPr>
      </w:pPr>
      <w:r w:rsidRPr="000E4E06">
        <w:rPr>
          <w:rFonts w:ascii="Lotus Linotype" w:hAnsi="Lotus Linotype" w:cs="Lotus Linotype"/>
          <w:rtl/>
        </w:rPr>
        <w:t>«</w:t>
      </w:r>
      <w:r w:rsidRPr="000E4E06">
        <w:rPr>
          <w:rFonts w:ascii="Lotus Linotype" w:hAnsi="Lotus Linotype" w:cs="Lotus Linotype"/>
          <w:b/>
          <w:bCs/>
          <w:rtl/>
        </w:rPr>
        <w:t>تَعَلَّمُوا كِتَابَ اللَّهِ</w:t>
      </w:r>
      <w:r w:rsidRPr="000E4E06">
        <w:rPr>
          <w:rFonts w:ascii="Lotus Linotype" w:hAnsi="Lotus Linotype" w:cs="Lotus Linotype" w:hint="cs"/>
          <w:b/>
          <w:bCs/>
          <w:rtl/>
        </w:rPr>
        <w:t>،</w:t>
      </w:r>
      <w:r w:rsidRPr="000E4E06">
        <w:rPr>
          <w:rFonts w:ascii="Lotus Linotype" w:hAnsi="Lotus Linotype" w:cs="Lotus Linotype"/>
          <w:b/>
          <w:bCs/>
          <w:rtl/>
        </w:rPr>
        <w:t xml:space="preserve"> وَاقْتَنُوهُ</w:t>
      </w:r>
      <w:r w:rsidRPr="000E4E06">
        <w:rPr>
          <w:rFonts w:ascii="Lotus Linotype" w:hAnsi="Lotus Linotype" w:cs="Lotus Linotype" w:hint="cs"/>
          <w:b/>
          <w:bCs/>
          <w:rtl/>
        </w:rPr>
        <w:t>،وتعاهدوه،</w:t>
      </w:r>
      <w:r w:rsidRPr="000E4E06">
        <w:rPr>
          <w:rFonts w:ascii="Lotus Linotype" w:hAnsi="Lotus Linotype" w:cs="Lotus Linotype"/>
          <w:b/>
          <w:bCs/>
          <w:rtl/>
        </w:rPr>
        <w:t xml:space="preserve"> وَتَغَنُّوا بِهِ</w:t>
      </w:r>
      <w:r w:rsidRPr="000E4E06">
        <w:rPr>
          <w:rFonts w:ascii="Lotus Linotype" w:hAnsi="Lotus Linotype" w:cs="Lotus Linotype" w:hint="cs"/>
          <w:b/>
          <w:bCs/>
          <w:rtl/>
        </w:rPr>
        <w:t>،</w:t>
      </w:r>
      <w:r w:rsidRPr="000E4E06">
        <w:rPr>
          <w:rFonts w:ascii="Lotus Linotype" w:hAnsi="Lotus Linotype" w:cs="Lotus Linotype"/>
          <w:b/>
          <w:bCs/>
          <w:rtl/>
        </w:rPr>
        <w:t xml:space="preserve"> فَوَالَّذِي نَفْسُ مُحَمَّدٍ بِيَدِهِ لَهُوَ أَشَدُّ تَفَلُّتًا مِنْ الْمَخَاضِ مِنْ الْعُقُلِ»</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«Аллаһтың Кітабын зерттеп-үйреніңдер, оны үнемі оқыңдар, оны меңгеріңдер   </w:t>
      </w:r>
      <w:r w:rsidRPr="00B5401C">
        <w:rPr>
          <w:rFonts w:ascii="Palatino Linotype" w:hAnsi="Palatino Linotype"/>
          <w:bCs/>
          <w:iCs/>
          <w:lang w:val="kk-KZ"/>
        </w:rPr>
        <w:t>(яғни Құранды жаттаңдар</w:t>
      </w:r>
      <w:r w:rsidRPr="002556F3">
        <w:rPr>
          <w:rFonts w:ascii="Palatino Linotype" w:hAnsi="Palatino Linotype"/>
          <w:b/>
          <w:i/>
          <w:lang w:val="kk-KZ"/>
        </w:rPr>
        <w:t>) және оны әуендетіп оқыңдар, өйткені жаным Қолында болғанмен ант етемін, ол түйелердің бұғауларынан босап кететінінен де тезірек босап кетеді</w:t>
      </w:r>
      <w:r>
        <w:rPr>
          <w:rStyle w:val="FootnoteReference"/>
          <w:rFonts w:ascii="Palatino Linotype" w:hAnsi="Palatino Linotype"/>
          <w:b/>
          <w:i/>
          <w:lang w:val="kk-KZ"/>
        </w:rPr>
        <w:footnoteReference w:id="388"/>
      </w:r>
      <w:r w:rsidRPr="002556F3">
        <w:rPr>
          <w:rFonts w:ascii="Palatino Linotype" w:hAnsi="Palatino Linotype"/>
          <w:b/>
          <w:i/>
          <w:lang w:val="kk-KZ"/>
        </w:rPr>
        <w:t>»</w:t>
      </w:r>
      <w:r w:rsidRPr="002556F3">
        <w:rPr>
          <w:rStyle w:val="FootnoteReference"/>
          <w:rFonts w:ascii="Palatino Linotype" w:hAnsi="Palatino Linotype"/>
        </w:rPr>
        <w:footnoteReference w:id="389"/>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сондай-ақ: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«لَيْسَ مِنَّا مَنْ لَمْ يَتَغَنَّ بِالْقُرْآنِ»</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lastRenderedPageBreak/>
        <w:t>«Құранды әуендетіп оқымаған бізден емес»</w:t>
      </w:r>
      <w:r w:rsidRPr="002556F3">
        <w:rPr>
          <w:rStyle w:val="FootnoteReference"/>
          <w:rFonts w:ascii="Palatino Linotype" w:hAnsi="Palatino Linotype"/>
        </w:rPr>
        <w:footnoteReference w:id="390"/>
      </w:r>
      <w:r w:rsidRPr="002556F3">
        <w:rPr>
          <w:rFonts w:ascii="Palatino Linotype" w:hAnsi="Palatino Linotype"/>
          <w:b/>
          <w:i/>
          <w:lang w:val="kk-KZ"/>
        </w:rPr>
        <w:t>, -</w:t>
      </w:r>
      <w:r w:rsidRPr="002556F3">
        <w:rPr>
          <w:rFonts w:ascii="Palatino Linotype" w:hAnsi="Palatino Linotype"/>
          <w:lang w:val="kk-KZ"/>
        </w:rPr>
        <w:t xml:space="preserve"> </w:t>
      </w:r>
      <w:r>
        <w:rPr>
          <w:rFonts w:ascii="Palatino Linotype" w:hAnsi="Palatino Linotype"/>
          <w:lang w:val="kk-KZ"/>
        </w:rPr>
        <w:t xml:space="preserve">деп айтқан </w:t>
      </w:r>
      <w:r w:rsidRPr="002556F3">
        <w:rPr>
          <w:rFonts w:ascii="Palatino Linotype" w:hAnsi="Palatino Linotype"/>
          <w:lang w:val="kk-KZ"/>
        </w:rPr>
        <w:t xml:space="preserve">және: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lastRenderedPageBreak/>
        <w:t>«مَا أَذِنَ اللَّهُ لِشَىْءٍ مَا أَذِنَ لِنَبِىٍّ حَسَنِ الصَّوْتِ</w:t>
      </w:r>
      <w:r w:rsidRPr="000E4E06">
        <w:rPr>
          <w:rFonts w:ascii="Lotus Linotype" w:hAnsi="Lotus Linotype" w:cs="Lotus Linotype" w:hint="cs"/>
          <w:b/>
          <w:bCs/>
          <w:rtl/>
        </w:rPr>
        <w:t xml:space="preserve"> [حَسَنِ التَّرنُم]</w:t>
      </w:r>
      <w:r w:rsidRPr="000E4E06">
        <w:rPr>
          <w:rFonts w:ascii="Lotus Linotype" w:hAnsi="Lotus Linotype" w:cs="Lotus Linotype"/>
          <w:b/>
          <w:bCs/>
          <w:rtl/>
        </w:rPr>
        <w:t xml:space="preserve"> يَتَغَنَّى بِالْقُرْآنِ</w:t>
      </w:r>
      <w:r w:rsidRPr="000E4E06">
        <w:rPr>
          <w:rFonts w:ascii="Lotus Linotype" w:hAnsi="Lotus Linotype" w:cs="Lotus Linotype" w:hint="cs"/>
          <w:b/>
          <w:bCs/>
          <w:rtl/>
        </w:rPr>
        <w:t xml:space="preserve"> [يَجْهَرُ بِهِ]</w:t>
      </w:r>
      <w:r w:rsidRPr="000E4E06">
        <w:rPr>
          <w:rFonts w:ascii="Lotus Linotype" w:hAnsi="Lotus Linotype" w:cs="Lotus Linotype"/>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«Аллаһ Құранды [дауыстап]  әуендетіп оқитын</w:t>
      </w:r>
      <w:r w:rsidRPr="002556F3">
        <w:rPr>
          <w:rStyle w:val="FootnoteReference"/>
          <w:rFonts w:ascii="Palatino Linotype" w:hAnsi="Palatino Linotype"/>
          <w:b/>
          <w:i/>
        </w:rPr>
        <w:footnoteReference w:id="391"/>
      </w:r>
      <w:r w:rsidRPr="002556F3">
        <w:rPr>
          <w:rFonts w:ascii="Palatino Linotype" w:hAnsi="Palatino Linotype"/>
          <w:b/>
          <w:i/>
          <w:lang w:val="kk-KZ"/>
        </w:rPr>
        <w:t xml:space="preserve"> </w:t>
      </w:r>
      <w:r w:rsidRPr="00B93136">
        <w:rPr>
          <w:rFonts w:ascii="Palatino Linotype" w:hAnsi="Palatino Linotype"/>
          <w:b/>
          <w:i/>
          <w:lang w:val="kk-KZ"/>
        </w:rPr>
        <w:t>[</w:t>
      </w:r>
      <w:r>
        <w:rPr>
          <w:rFonts w:ascii="Palatino Linotype" w:hAnsi="Palatino Linotype"/>
          <w:b/>
          <w:i/>
          <w:lang w:val="kk-KZ"/>
        </w:rPr>
        <w:t xml:space="preserve">, өз дауысын көркемдететін; - </w:t>
      </w:r>
      <w:r>
        <w:rPr>
          <w:rFonts w:ascii="Palatino Linotype" w:hAnsi="Palatino Linotype"/>
          <w:bCs/>
          <w:iCs/>
          <w:lang w:val="kk-KZ"/>
        </w:rPr>
        <w:t>хадистің басқа нұсқасында:</w:t>
      </w:r>
      <w:r>
        <w:rPr>
          <w:rFonts w:ascii="Palatino Linotype" w:hAnsi="Palatino Linotype"/>
          <w:b/>
          <w:i/>
          <w:lang w:val="kk-KZ"/>
        </w:rPr>
        <w:t xml:space="preserve"> «әуендетіп оқитын», </w:t>
      </w:r>
      <w:r>
        <w:rPr>
          <w:rFonts w:ascii="Palatino Linotype" w:hAnsi="Palatino Linotype"/>
          <w:bCs/>
          <w:iCs/>
          <w:lang w:val="kk-KZ"/>
        </w:rPr>
        <w:t>- деп айтылады</w:t>
      </w:r>
      <w:r w:rsidRPr="00B93136">
        <w:rPr>
          <w:rFonts w:ascii="Palatino Linotype" w:hAnsi="Palatino Linotype"/>
          <w:bCs/>
          <w:iCs/>
          <w:lang w:val="kk-KZ"/>
        </w:rPr>
        <w:t xml:space="preserve">] </w:t>
      </w:r>
      <w:r w:rsidRPr="002556F3">
        <w:rPr>
          <w:rFonts w:ascii="Palatino Linotype" w:hAnsi="Palatino Linotype"/>
          <w:b/>
          <w:i/>
          <w:lang w:val="kk-KZ"/>
        </w:rPr>
        <w:t>Пайғамбарды тыңдаған</w:t>
      </w:r>
      <w:r>
        <w:rPr>
          <w:rFonts w:ascii="Palatino Linotype" w:hAnsi="Palatino Linotype"/>
          <w:b/>
          <w:i/>
          <w:lang w:val="kk-KZ"/>
        </w:rPr>
        <w:t>дай етіп</w:t>
      </w:r>
      <w:r w:rsidRPr="002556F3">
        <w:rPr>
          <w:rFonts w:ascii="Palatino Linotype" w:hAnsi="Palatino Linotype"/>
          <w:b/>
          <w:i/>
          <w:lang w:val="kk-KZ"/>
        </w:rPr>
        <w:t xml:space="preserve"> ешкімді тыңдамайды»</w:t>
      </w:r>
      <w:r w:rsidRPr="002556F3">
        <w:rPr>
          <w:rStyle w:val="FootnoteReference"/>
          <w:rFonts w:ascii="Palatino Linotype" w:hAnsi="Palatino Linotype"/>
        </w:rPr>
        <w:footnoteReference w:id="392"/>
      </w:r>
      <w:r w:rsidRPr="002556F3">
        <w:rPr>
          <w:rFonts w:ascii="Palatino Linotype" w:hAnsi="Palatino Linotype"/>
          <w:b/>
          <w:i/>
          <w:lang w:val="kk-KZ"/>
        </w:rPr>
        <w:t xml:space="preserve">, </w:t>
      </w:r>
      <w:r w:rsidRPr="002556F3">
        <w:rPr>
          <w:rFonts w:ascii="Palatino Linotype" w:hAnsi="Palatino Linotype"/>
          <w:bCs/>
          <w:iCs/>
          <w:lang w:val="kk-KZ"/>
        </w:rPr>
        <w:t>- деп айтатын.</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Ол (өзінің атақты сахабаларының бірі болған) Абу Муса ә</w:t>
      </w:r>
      <w:r w:rsidRPr="002556F3">
        <w:rPr>
          <w:rFonts w:ascii="Palatino Linotype" w:hAnsi="Palatino Linotype" w:cs="Book Antiqua"/>
          <w:lang w:val="kk-KZ"/>
        </w:rPr>
        <w:t>л</w:t>
      </w:r>
      <w:r w:rsidRPr="002556F3">
        <w:rPr>
          <w:rFonts w:ascii="Palatino Linotype" w:hAnsi="Palatino Linotype"/>
          <w:lang w:val="kk-KZ"/>
        </w:rPr>
        <w:t>-</w:t>
      </w:r>
      <w:r>
        <w:rPr>
          <w:rFonts w:ascii="Palatino Linotype" w:hAnsi="Palatino Linotype"/>
          <w:lang w:val="kk-KZ"/>
        </w:rPr>
        <w:t>Ә</w:t>
      </w:r>
      <w:r w:rsidRPr="002556F3">
        <w:rPr>
          <w:rFonts w:ascii="Palatino Linotype" w:hAnsi="Palatino Linotype"/>
          <w:lang w:val="kk-KZ"/>
        </w:rPr>
        <w:t xml:space="preserve">ш‘ариге (Аллаһ оған разы болсын) былай деп айтқан: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«لَوْ رَأَيْتَنِى وَأَنَا أَسْ</w:t>
      </w:r>
      <w:r w:rsidRPr="000E4E06">
        <w:rPr>
          <w:rFonts w:ascii="Lotus Linotype" w:hAnsi="Lotus Linotype" w:cs="Lotus Linotype" w:hint="cs"/>
          <w:b/>
          <w:bCs/>
          <w:rtl/>
        </w:rPr>
        <w:t>تَ</w:t>
      </w:r>
      <w:r w:rsidRPr="000E4E06">
        <w:rPr>
          <w:rFonts w:ascii="Lotus Linotype" w:hAnsi="Lotus Linotype" w:cs="Lotus Linotype"/>
          <w:b/>
          <w:bCs/>
          <w:rtl/>
        </w:rPr>
        <w:t>م</w:t>
      </w:r>
      <w:r w:rsidRPr="000E4E06">
        <w:rPr>
          <w:rFonts w:ascii="Lotus Linotype" w:hAnsi="Lotus Linotype" w:cs="Lotus Linotype" w:hint="cs"/>
          <w:b/>
          <w:bCs/>
          <w:rtl/>
        </w:rPr>
        <w:t>ِ</w:t>
      </w:r>
      <w:r w:rsidRPr="000E4E06">
        <w:rPr>
          <w:rFonts w:ascii="Lotus Linotype" w:hAnsi="Lotus Linotype" w:cs="Lotus Linotype"/>
          <w:b/>
          <w:bCs/>
          <w:rtl/>
        </w:rPr>
        <w:t>عُ قِرَاَءَتَكَ الْبَارِحَةَ، لَقَدْ أُوتِيتَ مِزْمَارًا مِنْ مَزَامِيرِ آلِ دَاوُدَ»</w:t>
      </w:r>
    </w:p>
    <w:p w:rsidR="00E33114" w:rsidRPr="002556F3" w:rsidRDefault="00E33114" w:rsidP="00E33114">
      <w:pPr>
        <w:spacing w:line="276" w:lineRule="auto"/>
        <w:ind w:firstLine="397"/>
        <w:jc w:val="both"/>
        <w:rPr>
          <w:rFonts w:ascii="Palatino Linotype" w:hAnsi="Palatino Linotype"/>
          <w:i/>
          <w:lang w:val="kk-KZ"/>
        </w:rPr>
      </w:pPr>
      <w:r w:rsidRPr="002556F3">
        <w:rPr>
          <w:rFonts w:ascii="Palatino Linotype" w:hAnsi="Palatino Linotype"/>
          <w:b/>
          <w:i/>
          <w:lang w:val="kk-KZ"/>
        </w:rPr>
        <w:t xml:space="preserve">«Сен мені кеше </w:t>
      </w:r>
      <w:r>
        <w:rPr>
          <w:rFonts w:ascii="Palatino Linotype" w:hAnsi="Palatino Linotype"/>
          <w:b/>
          <w:i/>
          <w:lang w:val="kk-KZ"/>
        </w:rPr>
        <w:t xml:space="preserve">мен </w:t>
      </w:r>
      <w:r w:rsidRPr="002556F3">
        <w:rPr>
          <w:rFonts w:ascii="Palatino Linotype" w:hAnsi="Palatino Linotype"/>
          <w:b/>
          <w:i/>
          <w:lang w:val="kk-KZ"/>
        </w:rPr>
        <w:t>сенің (Құран) оқығаныңды тыңдаған кезімде көр</w:t>
      </w:r>
      <w:r>
        <w:rPr>
          <w:rFonts w:ascii="Palatino Linotype" w:hAnsi="Palatino Linotype"/>
          <w:b/>
          <w:i/>
          <w:lang w:val="kk-KZ"/>
        </w:rPr>
        <w:t>сең</w:t>
      </w:r>
      <w:r w:rsidRPr="002556F3">
        <w:rPr>
          <w:rFonts w:ascii="Palatino Linotype" w:hAnsi="Palatino Linotype"/>
          <w:b/>
          <w:i/>
          <w:lang w:val="kk-KZ"/>
        </w:rPr>
        <w:t xml:space="preserve"> еді</w:t>
      </w:r>
      <w:r w:rsidRPr="002556F3">
        <w:rPr>
          <w:rStyle w:val="FootnoteReference"/>
          <w:rFonts w:ascii="Palatino Linotype" w:hAnsi="Palatino Linotype"/>
          <w:b/>
          <w:i/>
        </w:rPr>
        <w:footnoteReference w:id="393"/>
      </w:r>
      <w:r w:rsidRPr="002556F3">
        <w:rPr>
          <w:rFonts w:ascii="Palatino Linotype" w:hAnsi="Palatino Linotype"/>
          <w:b/>
          <w:i/>
          <w:lang w:val="kk-KZ"/>
        </w:rPr>
        <w:t>! (Ақиқатында</w:t>
      </w:r>
      <w:r>
        <w:rPr>
          <w:rFonts w:ascii="Palatino Linotype" w:hAnsi="Palatino Linotype"/>
          <w:b/>
          <w:i/>
          <w:lang w:val="kk-KZ"/>
        </w:rPr>
        <w:t>,</w:t>
      </w:r>
      <w:r w:rsidRPr="002556F3">
        <w:rPr>
          <w:rFonts w:ascii="Palatino Linotype" w:hAnsi="Palatino Linotype"/>
          <w:b/>
          <w:i/>
          <w:lang w:val="kk-KZ"/>
        </w:rPr>
        <w:t>) саған Дәуіт әулеті сырнайларының</w:t>
      </w:r>
      <w:r w:rsidRPr="002556F3">
        <w:rPr>
          <w:rStyle w:val="FootnoteReference"/>
          <w:rFonts w:ascii="Palatino Linotype" w:hAnsi="Palatino Linotype"/>
          <w:b/>
          <w:i/>
        </w:rPr>
        <w:footnoteReference w:id="394"/>
      </w:r>
      <w:r w:rsidRPr="002556F3">
        <w:rPr>
          <w:rFonts w:ascii="Palatino Linotype" w:hAnsi="Palatino Linotype"/>
          <w:b/>
          <w:i/>
          <w:lang w:val="kk-KZ"/>
        </w:rPr>
        <w:t xml:space="preserve"> бір сырнайы сый етілген</w:t>
      </w:r>
      <w:r w:rsidRPr="002556F3">
        <w:rPr>
          <w:rFonts w:ascii="Palatino Linotype" w:hAnsi="Palatino Linotype"/>
          <w:b/>
          <w:lang w:val="kk-KZ"/>
        </w:rPr>
        <w:t>!»</w:t>
      </w:r>
      <w:r w:rsidRPr="002556F3">
        <w:rPr>
          <w:rFonts w:ascii="Palatino Linotype" w:hAnsi="Palatino Linotype"/>
          <w:lang w:val="kk-KZ"/>
        </w:rPr>
        <w:t xml:space="preserve"> [Ал Абу Муса ә</w:t>
      </w:r>
      <w:r w:rsidRPr="002556F3">
        <w:rPr>
          <w:rFonts w:ascii="Palatino Linotype" w:hAnsi="Palatino Linotype" w:cs="Book Antiqua"/>
          <w:lang w:val="kk-KZ"/>
        </w:rPr>
        <w:t>л</w:t>
      </w:r>
      <w:r w:rsidRPr="002556F3">
        <w:rPr>
          <w:rFonts w:ascii="Palatino Linotype" w:hAnsi="Palatino Linotype"/>
          <w:lang w:val="kk-KZ"/>
        </w:rPr>
        <w:t>-</w:t>
      </w:r>
      <w:r>
        <w:rPr>
          <w:rFonts w:ascii="Palatino Linotype" w:hAnsi="Palatino Linotype"/>
          <w:lang w:val="kk-KZ"/>
        </w:rPr>
        <w:t>Әш‘ари</w:t>
      </w:r>
      <w:r w:rsidRPr="002556F3">
        <w:rPr>
          <w:rFonts w:ascii="Palatino Linotype" w:hAnsi="Palatino Linotype"/>
          <w:lang w:val="kk-KZ"/>
        </w:rPr>
        <w:t xml:space="preserve">: </w:t>
      </w:r>
      <w:r w:rsidRPr="002556F3">
        <w:rPr>
          <w:rFonts w:ascii="Palatino Linotype" w:hAnsi="Palatino Linotype"/>
          <w:i/>
          <w:lang w:val="kk-KZ"/>
        </w:rPr>
        <w:t>«Егер мен с</w:t>
      </w:r>
      <w:r>
        <w:rPr>
          <w:rFonts w:ascii="Palatino Linotype" w:hAnsi="Palatino Linotype"/>
          <w:i/>
          <w:lang w:val="kk-KZ"/>
        </w:rPr>
        <w:t>іздің</w:t>
      </w:r>
      <w:r w:rsidRPr="002556F3">
        <w:rPr>
          <w:rFonts w:ascii="Palatino Linotype" w:hAnsi="Palatino Linotype"/>
          <w:i/>
          <w:lang w:val="kk-KZ"/>
        </w:rPr>
        <w:t xml:space="preserve"> сол жерде </w:t>
      </w:r>
      <w:r>
        <w:rPr>
          <w:rFonts w:ascii="Palatino Linotype" w:hAnsi="Palatino Linotype"/>
          <w:i/>
          <w:lang w:val="kk-KZ"/>
        </w:rPr>
        <w:t xml:space="preserve">болғаныңызды </w:t>
      </w:r>
      <w:r w:rsidRPr="002556F3">
        <w:rPr>
          <w:rFonts w:ascii="Palatino Linotype" w:hAnsi="Palatino Linotype"/>
          <w:i/>
          <w:lang w:val="kk-KZ"/>
        </w:rPr>
        <w:t xml:space="preserve">білгенімде, </w:t>
      </w:r>
      <w:r>
        <w:rPr>
          <w:rFonts w:ascii="Palatino Linotype" w:hAnsi="Palatino Linotype"/>
          <w:i/>
          <w:lang w:val="kk-KZ"/>
        </w:rPr>
        <w:t xml:space="preserve">дауысымды </w:t>
      </w:r>
      <w:r w:rsidRPr="002556F3">
        <w:rPr>
          <w:rFonts w:ascii="Palatino Linotype" w:hAnsi="Palatino Linotype"/>
          <w:i/>
          <w:lang w:val="kk-KZ"/>
        </w:rPr>
        <w:t xml:space="preserve">одан да </w:t>
      </w:r>
      <w:r>
        <w:rPr>
          <w:rFonts w:ascii="Palatino Linotype" w:hAnsi="Palatino Linotype"/>
          <w:i/>
          <w:lang w:val="kk-KZ"/>
        </w:rPr>
        <w:t>күштірек көркемдетер</w:t>
      </w:r>
      <w:r w:rsidRPr="002556F3">
        <w:rPr>
          <w:rFonts w:ascii="Palatino Linotype" w:hAnsi="Palatino Linotype"/>
          <w:i/>
          <w:lang w:val="kk-KZ"/>
        </w:rPr>
        <w:t xml:space="preserve"> едім», </w:t>
      </w:r>
      <w:r w:rsidRPr="002556F3">
        <w:rPr>
          <w:rFonts w:ascii="Palatino Linotype" w:hAnsi="Palatino Linotype"/>
          <w:iCs/>
          <w:lang w:val="kk-KZ"/>
        </w:rPr>
        <w:t>- деген</w:t>
      </w:r>
      <w:r w:rsidRPr="002556F3">
        <w:rPr>
          <w:rStyle w:val="FootnoteReference"/>
          <w:rFonts w:ascii="Palatino Linotype" w:hAnsi="Palatino Linotype"/>
          <w:i/>
        </w:rPr>
        <w:footnoteReference w:id="395"/>
      </w:r>
      <w:r w:rsidRPr="002556F3">
        <w:rPr>
          <w:rFonts w:ascii="Palatino Linotype" w:hAnsi="Palatino Linotype"/>
          <w:i/>
          <w:lang w:val="kk-KZ"/>
        </w:rPr>
        <w:t>].</w:t>
      </w:r>
    </w:p>
    <w:p w:rsidR="00E33114" w:rsidRPr="002556F3" w:rsidRDefault="00E33114" w:rsidP="00E33114">
      <w:pPr>
        <w:spacing w:line="276" w:lineRule="auto"/>
        <w:ind w:firstLine="397"/>
        <w:jc w:val="both"/>
        <w:rPr>
          <w:rFonts w:ascii="Palatino Linotype" w:hAnsi="Palatino Linotype"/>
          <w:i/>
          <w:lang w:val="kk-KZ"/>
        </w:rPr>
      </w:pPr>
    </w:p>
    <w:p w:rsidR="00E33114" w:rsidRDefault="00E33114" w:rsidP="00E33114">
      <w:pPr>
        <w:spacing w:line="276" w:lineRule="auto"/>
        <w:ind w:firstLine="397"/>
        <w:jc w:val="center"/>
        <w:rPr>
          <w:rFonts w:ascii="Palatino Linotype" w:hAnsi="Palatino Linotype"/>
          <w:b/>
          <w:bCs/>
          <w:iCs/>
          <w:lang w:val="kk-KZ"/>
        </w:rPr>
      </w:pPr>
      <w:r w:rsidRPr="002556F3">
        <w:rPr>
          <w:rFonts w:ascii="Palatino Linotype" w:hAnsi="Palatino Linotype"/>
          <w:b/>
          <w:bCs/>
          <w:iCs/>
          <w:lang w:val="kk-KZ"/>
        </w:rPr>
        <w:lastRenderedPageBreak/>
        <w:t>(Қажеттілік туындаған жағдайда) имамның есіне (Құранның аяттарын) салу туралы</w:t>
      </w:r>
    </w:p>
    <w:p w:rsidR="00E33114" w:rsidRPr="00B93136" w:rsidRDefault="00E33114" w:rsidP="00E33114">
      <w:pPr>
        <w:pStyle w:val="Normal1"/>
        <w:tabs>
          <w:tab w:val="left" w:pos="1260"/>
        </w:tabs>
        <w:spacing w:after="120"/>
        <w:jc w:val="center"/>
        <w:rPr>
          <w:rFonts w:ascii="Calibri" w:hAnsi="Calibri"/>
          <w:sz w:val="22"/>
          <w:szCs w:val="22"/>
          <w:lang w:val="kk-KZ"/>
        </w:rPr>
      </w:pPr>
      <w:r w:rsidRPr="000E4E06">
        <w:rPr>
          <w:rFonts w:ascii="Lotus Linotype" w:hAnsi="Lotus Linotype" w:cs="Lotus Linotype"/>
          <w:bCs/>
          <w:sz w:val="28"/>
          <w:szCs w:val="28"/>
          <w:rtl/>
        </w:rPr>
        <w:t>«</w:t>
      </w:r>
      <w:r w:rsidRPr="000E4E06">
        <w:rPr>
          <w:rFonts w:ascii="Lotus Linotype" w:hAnsi="Lotus Linotype" w:cs="Lotus Linotype" w:hint="cs"/>
          <w:bCs/>
          <w:sz w:val="28"/>
          <w:szCs w:val="28"/>
          <w:rtl/>
        </w:rPr>
        <w:t>الفَتْحُ عَلَى الإِمَامِ</w:t>
      </w:r>
      <w:r w:rsidRPr="000E4E06">
        <w:rPr>
          <w:rFonts w:ascii="Lotus Linotype" w:hAnsi="Lotus Linotype" w:cs="Lotus Linotype"/>
          <w:bCs/>
          <w:sz w:val="28"/>
          <w:szCs w:val="28"/>
          <w:rtl/>
        </w:rPr>
        <w:t>»</w:t>
      </w:r>
    </w:p>
    <w:p w:rsidR="00E33114" w:rsidRDefault="00E33114" w:rsidP="00E33114">
      <w:pPr>
        <w:spacing w:line="276" w:lineRule="auto"/>
        <w:ind w:firstLine="397"/>
        <w:jc w:val="both"/>
        <w:rPr>
          <w:rFonts w:ascii="Palatino Linotype" w:hAnsi="Palatino Linotype"/>
          <w:lang w:val="kk-KZ"/>
        </w:rPr>
      </w:pPr>
    </w:p>
    <w:p w:rsidR="00E33114" w:rsidRPr="00B93136"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sidRPr="002556F3">
        <w:rPr>
          <w:rFonts w:ascii="Palatino Linotype" w:hAnsi="Palatino Linotype"/>
          <w:lang w:val="kk-KZ"/>
        </w:rPr>
        <w:t xml:space="preserve"> </w:t>
      </w:r>
      <w:r>
        <w:rPr>
          <w:rFonts w:ascii="Palatino Linotype" w:hAnsi="Palatino Linotype"/>
          <w:lang w:val="kk-KZ"/>
        </w:rPr>
        <w:t xml:space="preserve">егер </w:t>
      </w:r>
      <w:r w:rsidRPr="002556F3">
        <w:rPr>
          <w:rFonts w:ascii="Palatino Linotype" w:hAnsi="Palatino Linotype"/>
          <w:lang w:val="kk-KZ"/>
        </w:rPr>
        <w:t>имам (Құран ) оқығанда жаңылысса, оның есіне (Құранның аяттарын) салу қажет екендігін</w:t>
      </w:r>
      <w:r>
        <w:rPr>
          <w:rFonts w:ascii="Palatino Linotype" w:hAnsi="Palatino Linotype"/>
          <w:lang w:val="kk-KZ"/>
        </w:rPr>
        <w:t xml:space="preserve"> бекітті</w:t>
      </w:r>
      <w:r w:rsidRPr="002556F3">
        <w:rPr>
          <w:rFonts w:ascii="Palatino Linotype" w:hAnsi="Palatino Linotype"/>
          <w:lang w:val="kk-KZ"/>
        </w:rPr>
        <w:t xml:space="preserve">.  Мысалы, </w:t>
      </w:r>
      <w:r>
        <w:rPr>
          <w:rFonts w:ascii="Palatino Linotype" w:hAnsi="Palatino Linotype"/>
          <w:lang w:val="kk-KZ"/>
        </w:rPr>
        <w:t xml:space="preserve">бірде </w:t>
      </w:r>
      <w:r w:rsidRPr="002556F3">
        <w:rPr>
          <w:rFonts w:ascii="Palatino Linotype" w:hAnsi="Palatino Linotype"/>
          <w:i/>
          <w:lang w:val="kk-KZ"/>
        </w:rPr>
        <w:t>«ол намаз</w:t>
      </w:r>
      <w:r>
        <w:rPr>
          <w:rFonts w:ascii="Palatino Linotype" w:hAnsi="Palatino Linotype"/>
          <w:i/>
          <w:lang w:val="kk-KZ"/>
        </w:rPr>
        <w:t>ында</w:t>
      </w:r>
      <w:r w:rsidRPr="002556F3">
        <w:rPr>
          <w:rFonts w:ascii="Palatino Linotype" w:hAnsi="Palatino Linotype"/>
          <w:i/>
          <w:lang w:val="kk-KZ"/>
        </w:rPr>
        <w:t xml:space="preserve"> (Құранды) дауыстап  </w:t>
      </w:r>
      <w:r>
        <w:rPr>
          <w:rFonts w:ascii="Palatino Linotype" w:hAnsi="Palatino Linotype"/>
          <w:i/>
          <w:lang w:val="kk-KZ"/>
        </w:rPr>
        <w:t>оқып жатып,</w:t>
      </w:r>
      <w:r w:rsidRPr="002556F3">
        <w:rPr>
          <w:rFonts w:ascii="Palatino Linotype" w:hAnsi="Palatino Linotype"/>
          <w:i/>
          <w:lang w:val="kk-KZ"/>
        </w:rPr>
        <w:t xml:space="preserve"> жаңылысты.  (Намазды) аяқтап болған соң ол Убаййдан: </w:t>
      </w:r>
      <w:r w:rsidRPr="002556F3">
        <w:rPr>
          <w:rFonts w:ascii="Palatino Linotype" w:hAnsi="Palatino Linotype"/>
          <w:b/>
          <w:i/>
          <w:lang w:val="kk-KZ"/>
        </w:rPr>
        <w:t xml:space="preserve">«Сен бізбен бірге намаз орындадың ба?», </w:t>
      </w:r>
      <w:r w:rsidRPr="002556F3">
        <w:rPr>
          <w:rFonts w:ascii="Palatino Linotype" w:hAnsi="Palatino Linotype"/>
          <w:bCs/>
          <w:i/>
          <w:lang w:val="kk-KZ"/>
        </w:rPr>
        <w:t>- деп сұрады.</w:t>
      </w:r>
      <w:r w:rsidRPr="002556F3">
        <w:rPr>
          <w:rFonts w:ascii="Palatino Linotype" w:hAnsi="Palatino Linotype"/>
          <w:i/>
          <w:lang w:val="kk-KZ"/>
        </w:rPr>
        <w:t xml:space="preserve"> Ол: «Иә», - деп жауап берді. (</w:t>
      </w:r>
      <w:r>
        <w:rPr>
          <w:rFonts w:ascii="Palatino Linotype" w:hAnsi="Palatino Linotype"/>
          <w:i/>
          <w:lang w:val="kk-KZ"/>
        </w:rPr>
        <w:t>Сонда</w:t>
      </w:r>
      <w:r w:rsidRPr="002556F3">
        <w:rPr>
          <w:rFonts w:ascii="Palatino Linotype" w:hAnsi="Palatino Linotype"/>
          <w:i/>
          <w:lang w:val="kk-KZ"/>
        </w:rPr>
        <w:t xml:space="preserve">) ол: </w:t>
      </w:r>
      <w:r w:rsidRPr="002556F3">
        <w:rPr>
          <w:rFonts w:ascii="Palatino Linotype" w:hAnsi="Palatino Linotype"/>
          <w:b/>
          <w:i/>
          <w:lang w:val="kk-KZ"/>
        </w:rPr>
        <w:t>«Ендеше</w:t>
      </w:r>
      <w:r>
        <w:rPr>
          <w:rFonts w:ascii="Palatino Linotype" w:hAnsi="Palatino Linotype"/>
          <w:b/>
          <w:i/>
          <w:lang w:val="kk-KZ"/>
        </w:rPr>
        <w:t>,</w:t>
      </w:r>
      <w:r w:rsidRPr="002556F3">
        <w:rPr>
          <w:rFonts w:ascii="Palatino Linotype" w:hAnsi="Palatino Linotype"/>
          <w:b/>
          <w:i/>
          <w:lang w:val="kk-KZ"/>
        </w:rPr>
        <w:t xml:space="preserve"> саған [менің есіме салуға] не кедергі болды?»</w:t>
      </w:r>
      <w:r>
        <w:rPr>
          <w:rFonts w:ascii="Palatino Linotype" w:hAnsi="Palatino Linotype"/>
          <w:b/>
          <w:i/>
          <w:lang w:val="kk-KZ"/>
        </w:rPr>
        <w:t xml:space="preserve">, - </w:t>
      </w:r>
      <w:r w:rsidRPr="00C5260A">
        <w:rPr>
          <w:rFonts w:ascii="Palatino Linotype" w:hAnsi="Palatino Linotype"/>
          <w:bCs/>
          <w:i/>
          <w:lang w:val="kk-KZ"/>
        </w:rPr>
        <w:t>деді</w:t>
      </w:r>
      <w:r w:rsidRPr="002556F3">
        <w:rPr>
          <w:rStyle w:val="FootnoteReference"/>
          <w:rFonts w:ascii="Palatino Linotype" w:hAnsi="Palatino Linotype"/>
        </w:rPr>
        <w:footnoteReference w:id="396"/>
      </w:r>
      <w:r w:rsidRPr="00B93136">
        <w:rPr>
          <w:rFonts w:ascii="Palatino Linotype" w:hAnsi="Palatino Linotype"/>
          <w:lang w:val="kk-KZ"/>
        </w:rPr>
        <w:t>.</w:t>
      </w:r>
    </w:p>
    <w:p w:rsidR="00E33114" w:rsidRPr="00B93136" w:rsidRDefault="00E33114" w:rsidP="00E33114">
      <w:pPr>
        <w:spacing w:line="276" w:lineRule="auto"/>
        <w:ind w:firstLine="397"/>
        <w:jc w:val="both"/>
        <w:rPr>
          <w:rFonts w:ascii="Palatino Linotype" w:hAnsi="Palatino Linotype"/>
          <w:lang w:val="kk-KZ"/>
        </w:rPr>
      </w:pPr>
    </w:p>
    <w:p w:rsidR="00E33114" w:rsidRDefault="00E33114" w:rsidP="00E33114">
      <w:pPr>
        <w:spacing w:line="276" w:lineRule="auto"/>
        <w:ind w:firstLine="397"/>
        <w:jc w:val="center"/>
        <w:rPr>
          <w:rFonts w:ascii="Palatino Linotype" w:hAnsi="Palatino Linotype"/>
          <w:b/>
          <w:bCs/>
          <w:iCs/>
          <w:lang w:val="kk-KZ"/>
        </w:rPr>
      </w:pPr>
      <w:r w:rsidRPr="00B93136">
        <w:rPr>
          <w:rFonts w:ascii="Palatino Linotype" w:hAnsi="Palatino Linotype"/>
          <w:b/>
          <w:bCs/>
          <w:iCs/>
          <w:lang w:val="kk-KZ"/>
        </w:rPr>
        <w:t>Намаз</w:t>
      </w:r>
      <w:r>
        <w:rPr>
          <w:rFonts w:ascii="Palatino Linotype" w:hAnsi="Palatino Linotype"/>
          <w:b/>
          <w:bCs/>
          <w:iCs/>
          <w:lang w:val="kk-KZ"/>
        </w:rPr>
        <w:t xml:space="preserve"> кезінде </w:t>
      </w:r>
      <w:r w:rsidRPr="00B93136">
        <w:rPr>
          <w:rFonts w:ascii="Palatino Linotype" w:hAnsi="Palatino Linotype"/>
          <w:b/>
          <w:bCs/>
          <w:iCs/>
          <w:lang w:val="kk-KZ"/>
        </w:rPr>
        <w:t xml:space="preserve"> Аллаһқа шайтаның кесірінен  пана сұрап жалбарыну және </w:t>
      </w:r>
      <w:r w:rsidRPr="00B93136">
        <w:rPr>
          <w:rFonts w:ascii="Palatino Linotype" w:hAnsi="Palatino Linotype"/>
          <w:b/>
          <w:bCs/>
          <w:iCs/>
          <w:lang w:val="kk-KZ"/>
        </w:rPr>
        <w:lastRenderedPageBreak/>
        <w:t>оның азғыруын</w:t>
      </w:r>
      <w:r w:rsidRPr="002556F3">
        <w:rPr>
          <w:rFonts w:ascii="Palatino Linotype" w:hAnsi="Palatino Linotype"/>
          <w:b/>
          <w:bCs/>
          <w:iCs/>
          <w:lang w:val="kk-KZ"/>
        </w:rPr>
        <w:t xml:space="preserve"> қайтару үшін</w:t>
      </w:r>
      <w:r w:rsidRPr="00B93136">
        <w:rPr>
          <w:rFonts w:ascii="Palatino Linotype" w:hAnsi="Palatino Linotype"/>
          <w:b/>
          <w:bCs/>
          <w:iCs/>
          <w:lang w:val="kk-KZ"/>
        </w:rPr>
        <w:t xml:space="preserve"> үшін жеңіл-жеңіл </w:t>
      </w:r>
      <w:r w:rsidRPr="002556F3">
        <w:rPr>
          <w:rFonts w:ascii="Palatino Linotype" w:hAnsi="Palatino Linotype"/>
          <w:b/>
          <w:bCs/>
          <w:iCs/>
          <w:lang w:val="kk-KZ"/>
        </w:rPr>
        <w:t xml:space="preserve">(азғантай ғана) </w:t>
      </w:r>
      <w:r w:rsidRPr="00B93136">
        <w:rPr>
          <w:rFonts w:ascii="Palatino Linotype" w:hAnsi="Palatino Linotype"/>
          <w:b/>
          <w:bCs/>
          <w:iCs/>
          <w:lang w:val="kk-KZ"/>
        </w:rPr>
        <w:t>түкіру</w:t>
      </w:r>
    </w:p>
    <w:p w:rsidR="00E33114" w:rsidRPr="000E4E06" w:rsidRDefault="00E33114" w:rsidP="00E33114">
      <w:pPr>
        <w:pStyle w:val="Normal1"/>
        <w:tabs>
          <w:tab w:val="left" w:pos="1260"/>
        </w:tabs>
        <w:spacing w:after="120"/>
        <w:jc w:val="center"/>
        <w:rPr>
          <w:rFonts w:ascii="Calibri" w:hAnsi="Calibri"/>
          <w:b/>
          <w:sz w:val="22"/>
          <w:szCs w:val="22"/>
        </w:rPr>
      </w:pPr>
      <w:r w:rsidRPr="000E4E06">
        <w:rPr>
          <w:rFonts w:ascii="Lotus Linotype" w:hAnsi="Lotus Linotype" w:cs="Lotus Linotype"/>
          <w:bCs/>
          <w:sz w:val="28"/>
          <w:szCs w:val="28"/>
          <w:rtl/>
        </w:rPr>
        <w:t>«</w:t>
      </w:r>
      <w:r w:rsidRPr="000E4E06">
        <w:rPr>
          <w:rFonts w:ascii="Lotus Linotype" w:hAnsi="Lotus Linotype" w:cs="Lotus Linotype" w:hint="cs"/>
          <w:bCs/>
          <w:sz w:val="28"/>
          <w:szCs w:val="28"/>
          <w:rtl/>
        </w:rPr>
        <w:t>الاِْستِعَاذَةُ وَالتَّفْلُ فِي الصَّلاَةِ لِدَفْعِ الوَسْوَسَةِ</w:t>
      </w:r>
      <w:r w:rsidRPr="000E4E06">
        <w:rPr>
          <w:rFonts w:ascii="Lotus Linotype" w:hAnsi="Lotus Linotype" w:cs="Lotus Linotype"/>
          <w:bCs/>
          <w:sz w:val="28"/>
          <w:szCs w:val="28"/>
          <w:rtl/>
        </w:rPr>
        <w:t>»</w:t>
      </w:r>
    </w:p>
    <w:p w:rsidR="00E33114" w:rsidRPr="00E171AD" w:rsidRDefault="00E33114" w:rsidP="00E33114">
      <w:pPr>
        <w:spacing w:line="276" w:lineRule="auto"/>
        <w:ind w:firstLine="397"/>
        <w:jc w:val="center"/>
        <w:rPr>
          <w:rFonts w:ascii="Palatino Linotype" w:hAnsi="Palatino Linotype"/>
          <w:b/>
          <w:bCs/>
          <w:iCs/>
          <w:lang w:val="kk-KZ"/>
        </w:rPr>
      </w:pP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lang w:val="kk-KZ"/>
        </w:rPr>
        <w:t xml:space="preserve">Бірде Усман ибн </w:t>
      </w:r>
      <w:r>
        <w:rPr>
          <w:rFonts w:ascii="Palatino Linotype" w:hAnsi="Palatino Linotype"/>
          <w:lang w:val="kk-KZ"/>
        </w:rPr>
        <w:t>А</w:t>
      </w:r>
      <w:r w:rsidRPr="002556F3">
        <w:rPr>
          <w:rFonts w:ascii="Palatino Linotype" w:hAnsi="Palatino Linotype"/>
          <w:lang w:val="kk-KZ"/>
        </w:rPr>
        <w:t>бу</w:t>
      </w:r>
      <w:r>
        <w:rPr>
          <w:rFonts w:ascii="Palatino Linotype" w:hAnsi="Palatino Linotype"/>
          <w:lang w:val="kk-KZ"/>
        </w:rPr>
        <w:t>л</w:t>
      </w:r>
      <w:r w:rsidRPr="002556F3">
        <w:rPr>
          <w:rFonts w:ascii="Palatino Linotype" w:hAnsi="Palatino Linotype"/>
          <w:lang w:val="kk-KZ"/>
        </w:rPr>
        <w:t xml:space="preserve">-‘Ас (оған Аллаһ разы болсын): </w:t>
      </w:r>
      <w:r w:rsidRPr="002556F3">
        <w:rPr>
          <w:rFonts w:ascii="Palatino Linotype" w:hAnsi="Palatino Linotype"/>
          <w:i/>
          <w:lang w:val="kk-KZ"/>
        </w:rPr>
        <w:t xml:space="preserve">«Уа, Аллаһтың елшісі! Ақиқатында, шайтан мені шатастырып, намаз орындауыма және Құран оқуыма кедергі жасайды!», - дейді. Оған Аллаһтың Елшісі </w:t>
      </w:r>
      <w:r w:rsidRPr="000E4E06">
        <w:rPr>
          <w:rFonts w:ascii="Calibri" w:hAnsi="Calibri"/>
        </w:rPr>
        <w:sym w:font="AGA Arabesque" w:char="F072"/>
      </w:r>
      <w:r w:rsidRPr="002556F3">
        <w:rPr>
          <w:rFonts w:ascii="Palatino Linotype" w:hAnsi="Palatino Linotype"/>
          <w:i/>
          <w:lang w:val="kk-KZ"/>
        </w:rPr>
        <w:t xml:space="preserve">: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hint="cs"/>
          <w:b/>
          <w:bCs/>
          <w:rtl/>
        </w:rPr>
        <w:t>«</w:t>
      </w:r>
      <w:r w:rsidRPr="000E4E06">
        <w:rPr>
          <w:rFonts w:ascii="Lotus Linotype" w:hAnsi="Lotus Linotype" w:cs="Lotus Linotype"/>
          <w:b/>
          <w:bCs/>
          <w:rtl/>
        </w:rPr>
        <w:t>ذَاكَ شَيْطَانٌ يُقَالُ لَهُ خَنْزَبٌ فَإِذَا أَنْتَ حَسَسْتَهُ فَتَعَوَّذْ بِاللَّهِ مِنْهُ وَاتْفُلْ عَنْ يَسَارِكَ ثَلَاثًا</w:t>
      </w:r>
      <w:r w:rsidRPr="000E4E06">
        <w:rPr>
          <w:rFonts w:ascii="Lotus Linotype" w:hAnsi="Lotus Linotype" w:cs="Lotus Linotype" w:hint="cs"/>
          <w:b/>
          <w:bCs/>
          <w:rtl/>
        </w:rPr>
        <w:t>».</w:t>
      </w:r>
    </w:p>
    <w:p w:rsidR="00E33114" w:rsidRPr="00E33114" w:rsidRDefault="00E33114" w:rsidP="00E33114">
      <w:pPr>
        <w:spacing w:line="276" w:lineRule="auto"/>
        <w:ind w:firstLine="397"/>
        <w:jc w:val="both"/>
        <w:rPr>
          <w:rFonts w:ascii="Palatino Linotype" w:hAnsi="Palatino Linotype"/>
          <w:lang w:val="ru-RU"/>
        </w:rPr>
      </w:pPr>
      <w:r w:rsidRPr="002556F3">
        <w:rPr>
          <w:rFonts w:ascii="Palatino Linotype" w:hAnsi="Palatino Linotype"/>
          <w:b/>
          <w:i/>
          <w:lang w:val="kk-KZ"/>
        </w:rPr>
        <w:t>«Бұл – Хинз</w:t>
      </w:r>
      <w:r>
        <w:rPr>
          <w:rFonts w:ascii="Palatino Linotype" w:hAnsi="Palatino Linotype"/>
          <w:b/>
          <w:i/>
          <w:lang w:val="kk-KZ"/>
        </w:rPr>
        <w:t>а</w:t>
      </w:r>
      <w:r w:rsidRPr="002556F3">
        <w:rPr>
          <w:rFonts w:ascii="Palatino Linotype" w:hAnsi="Palatino Linotype"/>
          <w:b/>
          <w:i/>
          <w:lang w:val="kk-KZ"/>
        </w:rPr>
        <w:t>б есімді шайтан. Егер оны (жаныңда екенін) сезсең, онда Аллаһтан (оның кесірінен) пана сұрап, сол жағыңа үш рет түкір</w:t>
      </w:r>
      <w:r w:rsidRPr="002556F3">
        <w:rPr>
          <w:rStyle w:val="FootnoteReference"/>
          <w:rFonts w:ascii="Palatino Linotype" w:hAnsi="Palatino Linotype"/>
          <w:b/>
          <w:i/>
        </w:rPr>
        <w:footnoteReference w:id="397"/>
      </w:r>
      <w:r w:rsidRPr="002556F3">
        <w:rPr>
          <w:rFonts w:ascii="Palatino Linotype" w:hAnsi="Palatino Linotype"/>
          <w:b/>
          <w:i/>
          <w:lang w:val="kk-KZ"/>
        </w:rPr>
        <w:t>»</w:t>
      </w:r>
      <w:r w:rsidRPr="002556F3">
        <w:rPr>
          <w:rFonts w:ascii="Palatino Linotype" w:hAnsi="Palatino Linotype"/>
          <w:bCs/>
          <w:i/>
          <w:lang w:val="kk-KZ"/>
        </w:rPr>
        <w:t>, - деп жауап айтады</w:t>
      </w:r>
      <w:r w:rsidRPr="002556F3">
        <w:rPr>
          <w:rFonts w:ascii="Palatino Linotype" w:hAnsi="Palatino Linotype"/>
          <w:i/>
          <w:lang w:val="kk-KZ"/>
        </w:rPr>
        <w:t xml:space="preserve">. </w:t>
      </w:r>
      <w:r w:rsidRPr="002556F3">
        <w:rPr>
          <w:rFonts w:ascii="Palatino Linotype" w:hAnsi="Palatino Linotype"/>
          <w:iCs/>
          <w:lang w:val="kk-KZ"/>
        </w:rPr>
        <w:t>О</w:t>
      </w:r>
      <w:r w:rsidRPr="00E33114">
        <w:rPr>
          <w:rFonts w:ascii="Palatino Linotype" w:hAnsi="Palatino Linotype"/>
          <w:iCs/>
          <w:lang w:val="ru-RU"/>
        </w:rPr>
        <w:t>л</w:t>
      </w:r>
      <w:r w:rsidRPr="00E33114">
        <w:rPr>
          <w:rFonts w:ascii="Palatino Linotype" w:hAnsi="Palatino Linotype"/>
          <w:i/>
          <w:lang w:val="ru-RU"/>
        </w:rPr>
        <w:t>: «</w:t>
      </w:r>
      <w:r w:rsidRPr="002556F3">
        <w:rPr>
          <w:rFonts w:ascii="Palatino Linotype" w:hAnsi="Palatino Linotype"/>
          <w:i/>
          <w:lang w:val="kk-KZ"/>
        </w:rPr>
        <w:t xml:space="preserve">Мен тура </w:t>
      </w:r>
      <w:r w:rsidRPr="002556F3">
        <w:rPr>
          <w:rFonts w:ascii="Palatino Linotype" w:hAnsi="Palatino Linotype"/>
          <w:i/>
          <w:lang w:val="kk-KZ"/>
        </w:rPr>
        <w:lastRenderedPageBreak/>
        <w:t>солай істедім және Аллаһ оны менен алыстатты</w:t>
      </w:r>
      <w:r w:rsidRPr="00E33114">
        <w:rPr>
          <w:rFonts w:ascii="Palatino Linotype" w:hAnsi="Palatino Linotype"/>
          <w:i/>
          <w:lang w:val="ru-RU"/>
        </w:rPr>
        <w:t>»</w:t>
      </w:r>
      <w:r w:rsidRPr="002556F3">
        <w:rPr>
          <w:rFonts w:ascii="Palatino Linotype" w:hAnsi="Palatino Linotype"/>
          <w:i/>
          <w:lang w:val="kk-KZ"/>
        </w:rPr>
        <w:t xml:space="preserve">, - </w:t>
      </w:r>
      <w:r w:rsidRPr="002556F3">
        <w:rPr>
          <w:rFonts w:ascii="Palatino Linotype" w:hAnsi="Palatino Linotype"/>
          <w:iCs/>
          <w:lang w:val="kk-KZ"/>
        </w:rPr>
        <w:t>деп айтқан</w:t>
      </w:r>
      <w:r w:rsidRPr="002556F3">
        <w:rPr>
          <w:rStyle w:val="FootnoteReference"/>
          <w:rFonts w:ascii="Palatino Linotype" w:hAnsi="Palatino Linotype"/>
        </w:rPr>
        <w:footnoteReference w:id="398"/>
      </w:r>
      <w:r w:rsidRPr="00E33114">
        <w:rPr>
          <w:rFonts w:ascii="Palatino Linotype" w:hAnsi="Palatino Linotype"/>
          <w:lang w:val="ru-RU"/>
        </w:rPr>
        <w:t>.</w:t>
      </w:r>
    </w:p>
    <w:p w:rsidR="00E33114" w:rsidRPr="00E33114" w:rsidRDefault="00E33114" w:rsidP="00E33114">
      <w:pPr>
        <w:spacing w:line="276" w:lineRule="auto"/>
        <w:ind w:firstLine="397"/>
        <w:jc w:val="both"/>
        <w:rPr>
          <w:rFonts w:ascii="Palatino Linotype" w:hAnsi="Palatino Linotype"/>
          <w:lang w:val="ru-RU"/>
        </w:rPr>
      </w:pPr>
    </w:p>
    <w:p w:rsidR="00E33114" w:rsidRDefault="00E33114" w:rsidP="00E33114">
      <w:pPr>
        <w:pStyle w:val="Heading1"/>
        <w:spacing w:before="0" w:after="0" w:line="276" w:lineRule="auto"/>
        <w:ind w:firstLine="397"/>
        <w:jc w:val="center"/>
        <w:rPr>
          <w:rFonts w:ascii="Palatino Linotype" w:hAnsi="Palatino Linotype"/>
          <w:sz w:val="24"/>
          <w:szCs w:val="24"/>
          <w:lang w:val="kk-KZ"/>
        </w:rPr>
      </w:pPr>
      <w:bookmarkStart w:id="70" w:name="_Toc344298061"/>
      <w:r w:rsidRPr="002556F3">
        <w:rPr>
          <w:rFonts w:ascii="Palatino Linotype" w:hAnsi="Palatino Linotype"/>
          <w:sz w:val="24"/>
          <w:szCs w:val="24"/>
          <w:lang w:val="kk-KZ"/>
        </w:rPr>
        <w:t>Рукуғ</w:t>
      </w:r>
      <w:bookmarkEnd w:id="70"/>
    </w:p>
    <w:p w:rsidR="00E33114" w:rsidRPr="000E4E06" w:rsidRDefault="00E33114" w:rsidP="00E33114">
      <w:pPr>
        <w:pStyle w:val="Heading1"/>
        <w:spacing w:before="0" w:after="0" w:line="276" w:lineRule="auto"/>
        <w:jc w:val="center"/>
        <w:rPr>
          <w:rFonts w:ascii="Calibri" w:hAnsi="Calibri"/>
          <w:bCs w:val="0"/>
          <w:sz w:val="22"/>
          <w:szCs w:val="22"/>
        </w:rPr>
      </w:pPr>
      <w:bookmarkStart w:id="71" w:name="_Toc344298062"/>
      <w:r w:rsidRPr="000E4E06">
        <w:rPr>
          <w:rFonts w:ascii="Lotus Linotype" w:hAnsi="Lotus Linotype" w:cs="Lotus Linotype"/>
          <w:b w:val="0"/>
          <w:rtl/>
        </w:rPr>
        <w:t>«</w:t>
      </w:r>
      <w:r w:rsidRPr="000E4E06">
        <w:rPr>
          <w:rFonts w:ascii="Lotus Linotype" w:hAnsi="Lotus Linotype" w:cs="Lotus Linotype" w:hint="cs"/>
          <w:b w:val="0"/>
          <w:rtl/>
        </w:rPr>
        <w:t>الرُّكُ</w:t>
      </w:r>
      <w:r>
        <w:rPr>
          <w:rFonts w:ascii="Lotus Linotype" w:hAnsi="Lotus Linotype" w:cs="Lotus Linotype" w:hint="cs"/>
          <w:b w:val="0"/>
          <w:rtl/>
        </w:rPr>
        <w:t>ــ</w:t>
      </w:r>
      <w:r w:rsidRPr="000E4E06">
        <w:rPr>
          <w:rFonts w:ascii="Lotus Linotype" w:hAnsi="Lotus Linotype" w:cs="Lotus Linotype" w:hint="cs"/>
          <w:b w:val="0"/>
          <w:rtl/>
        </w:rPr>
        <w:t>وعُ</w:t>
      </w:r>
      <w:r w:rsidRPr="000E4E06">
        <w:rPr>
          <w:rFonts w:ascii="Lotus Linotype" w:hAnsi="Lotus Linotype" w:cs="Lotus Linotype"/>
          <w:b w:val="0"/>
          <w:rtl/>
        </w:rPr>
        <w:t>»</w:t>
      </w:r>
      <w:bookmarkEnd w:id="71"/>
    </w:p>
    <w:p w:rsidR="00E33114" w:rsidRPr="007C2596" w:rsidRDefault="00E33114" w:rsidP="00E33114">
      <w:pPr>
        <w:jc w:val="center"/>
        <w:rPr>
          <w:lang w:val="kk-KZ" w:eastAsia="x-none"/>
        </w:rPr>
      </w:pPr>
    </w:p>
    <w:p w:rsidR="00E33114" w:rsidRPr="00E33114" w:rsidRDefault="00E33114" w:rsidP="00E33114">
      <w:pPr>
        <w:spacing w:line="276" w:lineRule="auto"/>
        <w:ind w:firstLine="397"/>
        <w:jc w:val="both"/>
        <w:rPr>
          <w:rFonts w:ascii="Palatino Linotype" w:hAnsi="Palatino Linotype"/>
          <w:lang w:val="ru-RU"/>
        </w:rPr>
      </w:pPr>
      <w:r>
        <w:rPr>
          <w:rFonts w:ascii="Palatino Linotype" w:hAnsi="Palatino Linotype"/>
          <w:lang w:val="kk-KZ"/>
        </w:rPr>
        <w:t xml:space="preserve">Кейін, </w:t>
      </w:r>
      <w:r w:rsidRPr="00E33114">
        <w:rPr>
          <w:rFonts w:ascii="Palatino Linotype" w:hAnsi="Palatino Linotype"/>
          <w:lang w:val="ru-RU"/>
        </w:rPr>
        <w:t xml:space="preserve">ол </w:t>
      </w:r>
      <w:r w:rsidRPr="000E4E06">
        <w:rPr>
          <w:rFonts w:ascii="Calibri" w:hAnsi="Calibri"/>
        </w:rPr>
        <w:sym w:font="AGA Arabesque" w:char="F072"/>
      </w:r>
      <w:r w:rsidRPr="002556F3">
        <w:rPr>
          <w:rFonts w:ascii="Palatino Linotype" w:hAnsi="Palatino Linotype"/>
          <w:lang w:val="kk-KZ"/>
        </w:rPr>
        <w:t xml:space="preserve"> (Құран) оқуды аяқтап бол</w:t>
      </w:r>
      <w:r>
        <w:rPr>
          <w:rFonts w:ascii="Palatino Linotype" w:hAnsi="Palatino Linotype"/>
          <w:lang w:val="kk-KZ"/>
        </w:rPr>
        <w:t>ып</w:t>
      </w:r>
      <w:r w:rsidRPr="002556F3">
        <w:rPr>
          <w:rFonts w:ascii="Palatino Linotype" w:hAnsi="Palatino Linotype"/>
          <w:lang w:val="kk-KZ"/>
        </w:rPr>
        <w:t>, шамалы тұра тұр</w:t>
      </w:r>
      <w:r>
        <w:rPr>
          <w:rFonts w:ascii="Palatino Linotype" w:hAnsi="Palatino Linotype"/>
          <w:lang w:val="kk-KZ"/>
        </w:rPr>
        <w:t>атын</w:t>
      </w:r>
      <w:r w:rsidRPr="002556F3">
        <w:rPr>
          <w:rStyle w:val="FootnoteReference"/>
          <w:rFonts w:ascii="Palatino Linotype" w:hAnsi="Palatino Linotype"/>
        </w:rPr>
        <w:footnoteReference w:id="399"/>
      </w:r>
      <w:r w:rsidRPr="00E33114">
        <w:rPr>
          <w:rFonts w:ascii="Palatino Linotype" w:hAnsi="Palatino Linotype"/>
          <w:lang w:val="ru-RU"/>
        </w:rPr>
        <w:t xml:space="preserve">, </w:t>
      </w:r>
      <w:r>
        <w:rPr>
          <w:rFonts w:ascii="Palatino Linotype" w:hAnsi="Palatino Linotype"/>
          <w:lang w:val="kk-KZ"/>
        </w:rPr>
        <w:t>содан соң,</w:t>
      </w:r>
      <w:r w:rsidRPr="00E33114">
        <w:rPr>
          <w:rFonts w:ascii="Palatino Linotype" w:hAnsi="Palatino Linotype"/>
          <w:lang w:val="ru-RU"/>
        </w:rPr>
        <w:t xml:space="preserve"> </w:t>
      </w:r>
      <w:r>
        <w:rPr>
          <w:rFonts w:ascii="Palatino Linotype" w:hAnsi="Palatino Linotype"/>
          <w:lang w:val="kk-KZ"/>
        </w:rPr>
        <w:t xml:space="preserve">бұл </w:t>
      </w:r>
      <w:r w:rsidRPr="002556F3">
        <w:rPr>
          <w:rFonts w:ascii="Palatino Linotype" w:hAnsi="Palatino Linotype"/>
          <w:lang w:val="kk-KZ"/>
        </w:rPr>
        <w:t>«Намазды ашатын тәкбір (такбират әл-ихрам)» тарауында түсіндірілгендей</w:t>
      </w:r>
      <w:r>
        <w:rPr>
          <w:rFonts w:ascii="Palatino Linotype" w:hAnsi="Palatino Linotype"/>
          <w:lang w:val="kk-KZ"/>
        </w:rPr>
        <w:t>,</w:t>
      </w:r>
      <w:r w:rsidRPr="002556F3">
        <w:rPr>
          <w:rFonts w:ascii="Palatino Linotype" w:hAnsi="Palatino Linotype"/>
          <w:lang w:val="kk-KZ"/>
        </w:rPr>
        <w:t xml:space="preserve"> екі қолын </w:t>
      </w:r>
      <w:r w:rsidRPr="002556F3">
        <w:rPr>
          <w:rFonts w:ascii="Palatino Linotype" w:hAnsi="Palatino Linotype"/>
          <w:lang w:val="kk-KZ"/>
        </w:rPr>
        <w:lastRenderedPageBreak/>
        <w:t>көтеріп</w:t>
      </w:r>
      <w:r w:rsidRPr="002556F3">
        <w:rPr>
          <w:rStyle w:val="FootnoteReference"/>
          <w:rFonts w:ascii="Palatino Linotype" w:hAnsi="Palatino Linotype"/>
        </w:rPr>
        <w:footnoteReference w:id="400"/>
      </w:r>
      <w:r w:rsidRPr="002556F3">
        <w:rPr>
          <w:rFonts w:ascii="Palatino Linotype" w:hAnsi="Palatino Linotype"/>
          <w:lang w:val="kk-KZ"/>
        </w:rPr>
        <w:t>, тәкбір айтатын</w:t>
      </w:r>
      <w:r w:rsidRPr="002556F3">
        <w:rPr>
          <w:rStyle w:val="FootnoteReference"/>
          <w:rFonts w:ascii="Palatino Linotype" w:hAnsi="Palatino Linotype"/>
        </w:rPr>
        <w:footnoteReference w:id="401"/>
      </w:r>
      <w:r w:rsidRPr="00E33114">
        <w:rPr>
          <w:rFonts w:ascii="Palatino Linotype" w:hAnsi="Palatino Linotype"/>
          <w:lang w:val="ru-RU"/>
        </w:rPr>
        <w:t xml:space="preserve"> және </w:t>
      </w:r>
      <w:r w:rsidRPr="002556F3">
        <w:rPr>
          <w:rFonts w:ascii="Palatino Linotype" w:hAnsi="Palatino Linotype"/>
          <w:lang w:val="kk-KZ"/>
        </w:rPr>
        <w:t>рукуғ жасайтын</w:t>
      </w:r>
      <w:r w:rsidRPr="002556F3">
        <w:rPr>
          <w:rStyle w:val="FootnoteReference"/>
          <w:rFonts w:ascii="Palatino Linotype" w:hAnsi="Palatino Linotype"/>
        </w:rPr>
        <w:footnoteReference w:id="402"/>
      </w:r>
      <w:r w:rsidRPr="00E33114">
        <w:rPr>
          <w:rFonts w:ascii="Palatino Linotype" w:hAnsi="Palatino Linotype"/>
          <w:lang w:val="ru-RU"/>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сондай-ақ «намазды нашар орындаған адамға да»: </w:t>
      </w:r>
    </w:p>
    <w:p w:rsidR="00E33114" w:rsidRPr="000E4E06" w:rsidRDefault="00E33114" w:rsidP="00E33114">
      <w:pPr>
        <w:autoSpaceDE w:val="0"/>
        <w:autoSpaceDN w:val="0"/>
        <w:adjustRightInd w:val="0"/>
        <w:spacing w:line="276" w:lineRule="auto"/>
        <w:ind w:firstLine="425"/>
        <w:jc w:val="both"/>
        <w:rPr>
          <w:rFonts w:ascii="Calibri" w:hAnsi="Calibri"/>
          <w:rtl/>
        </w:rPr>
      </w:pPr>
      <w:r w:rsidRPr="000E4E06">
        <w:rPr>
          <w:rFonts w:ascii="Lotus Linotype" w:hAnsi="Lotus Linotype" w:cs="Lotus Linotype"/>
          <w:b/>
          <w:bCs/>
          <w:rtl/>
        </w:rPr>
        <w:t>«إِنَّهَا لاَ تَتِمُّ صَلاَةُ أَحَدِكُمْ</w:t>
      </w:r>
      <w:r w:rsidRPr="000E4E06">
        <w:rPr>
          <w:rFonts w:ascii="Lotus Linotype" w:hAnsi="Lotus Linotype" w:cs="Lotus Linotype"/>
          <w:b/>
          <w:bCs/>
          <w:color w:val="000000"/>
          <w:rtl/>
        </w:rPr>
        <w:t xml:space="preserve"> حَتَّى يُسْبِغَ الْوُضُوءَ كَمَا أَمَرَهُ اللَّهُ تَعَالَى، ثُمَّ يُكَبِّرُ وَيَحْمَدُ اللَّهَ وَيُمَجِّدَهُ، وَيَقْرَأُ مِنَ الْقُرْآنِ مَا أَذِنَ اللَّهُ لَهُ فِيهِ، ثُمَّ يُكَبِّرُ فَيَرْكَعُ، وَيَضَعُ كَفَّيْهِ عَلَى رُكْبَتَيْهِ حَتَّى تَطْمَئِنَّ مَفَاصِلُهُ </w:t>
      </w:r>
      <w:r w:rsidRPr="000E4E06">
        <w:rPr>
          <w:rFonts w:ascii="Lotus Linotype" w:hAnsi="Lotus Linotype" w:cs="Lotus Linotype" w:hint="cs"/>
          <w:b/>
          <w:bCs/>
          <w:color w:val="000000"/>
          <w:rtl/>
        </w:rPr>
        <w:t>وَتَستَرخِي..</w:t>
      </w:r>
      <w:r w:rsidRPr="000E4E06">
        <w:rPr>
          <w:rFonts w:ascii="Lotus Linotype" w:hAnsi="Lotus Linotype" w:cs="Lotus Linotype" w:hint="eastAsia"/>
          <w:b/>
          <w:bCs/>
          <w:color w:val="000000"/>
          <w:rtl/>
        </w:rPr>
        <w:t>»</w:t>
      </w:r>
      <w:r w:rsidRPr="000E4E06">
        <w:rPr>
          <w:rFonts w:ascii="Lotus Linotype" w:hAnsi="Lotus Linotype" w:cs="Lotus Linotype" w:hint="cs"/>
          <w:b/>
          <w:bCs/>
          <w:color w:val="000000"/>
          <w:rtl/>
        </w:rPr>
        <w:t>.</w:t>
      </w:r>
    </w:p>
    <w:p w:rsidR="00E33114" w:rsidRPr="00B93136"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w:t>
      </w:r>
      <w:r w:rsidRPr="002556F3">
        <w:rPr>
          <w:rFonts w:ascii="Palatino Linotype" w:hAnsi="Palatino Linotype"/>
          <w:b/>
          <w:bCs/>
          <w:i/>
          <w:iCs/>
          <w:lang w:val="kk-KZ"/>
        </w:rPr>
        <w:t xml:space="preserve">Ақиқатында, сендердің кез келгендеріңнің намазы </w:t>
      </w:r>
      <w:r>
        <w:rPr>
          <w:rFonts w:ascii="Palatino Linotype" w:hAnsi="Palatino Linotype"/>
          <w:b/>
          <w:bCs/>
          <w:i/>
          <w:iCs/>
          <w:lang w:val="kk-KZ"/>
        </w:rPr>
        <w:t>ол</w:t>
      </w:r>
      <w:r w:rsidRPr="002556F3">
        <w:rPr>
          <w:rFonts w:ascii="Palatino Linotype" w:hAnsi="Palatino Linotype"/>
          <w:b/>
          <w:bCs/>
          <w:i/>
          <w:iCs/>
          <w:lang w:val="kk-KZ"/>
        </w:rPr>
        <w:t xml:space="preserve"> </w:t>
      </w:r>
      <w:r>
        <w:rPr>
          <w:rFonts w:ascii="Palatino Linotype" w:hAnsi="Palatino Linotype"/>
          <w:b/>
          <w:bCs/>
          <w:i/>
          <w:iCs/>
          <w:lang w:val="kk-KZ"/>
        </w:rPr>
        <w:t>сол үшін</w:t>
      </w:r>
      <w:r w:rsidRPr="002556F3">
        <w:rPr>
          <w:rFonts w:ascii="Palatino Linotype" w:hAnsi="Palatino Linotype"/>
          <w:b/>
          <w:bCs/>
          <w:i/>
          <w:iCs/>
          <w:lang w:val="kk-KZ"/>
        </w:rPr>
        <w:t xml:space="preserve"> Аллаһ бұйырғандай етіп ең жақсы үлгімен дәрет алмайынша,...; кейін Аллаһты ұлықта</w:t>
      </w:r>
      <w:r>
        <w:rPr>
          <w:rFonts w:ascii="Palatino Linotype" w:hAnsi="Palatino Linotype"/>
          <w:b/>
          <w:bCs/>
          <w:i/>
          <w:iCs/>
          <w:lang w:val="kk-KZ"/>
        </w:rPr>
        <w:t>майынша</w:t>
      </w:r>
      <w:r w:rsidRPr="002556F3">
        <w:rPr>
          <w:rFonts w:ascii="Palatino Linotype" w:hAnsi="Palatino Linotype"/>
          <w:b/>
          <w:bCs/>
          <w:i/>
          <w:iCs/>
          <w:lang w:val="kk-KZ"/>
        </w:rPr>
        <w:t>; Оны мадақта</w:t>
      </w:r>
      <w:r>
        <w:rPr>
          <w:rFonts w:ascii="Palatino Linotype" w:hAnsi="Palatino Linotype"/>
          <w:b/>
          <w:bCs/>
          <w:i/>
          <w:iCs/>
          <w:lang w:val="kk-KZ"/>
        </w:rPr>
        <w:t xml:space="preserve">п </w:t>
      </w:r>
      <w:r w:rsidRPr="002556F3">
        <w:rPr>
          <w:rFonts w:ascii="Palatino Linotype" w:hAnsi="Palatino Linotype"/>
          <w:b/>
          <w:bCs/>
          <w:i/>
          <w:iCs/>
          <w:lang w:val="kk-KZ"/>
        </w:rPr>
        <w:t>дәріпте</w:t>
      </w:r>
      <w:r>
        <w:rPr>
          <w:rFonts w:ascii="Palatino Linotype" w:hAnsi="Palatino Linotype"/>
          <w:b/>
          <w:bCs/>
          <w:i/>
          <w:iCs/>
          <w:lang w:val="kk-KZ"/>
        </w:rPr>
        <w:t>мейінше</w:t>
      </w:r>
      <w:r w:rsidRPr="002556F3">
        <w:rPr>
          <w:rFonts w:ascii="Palatino Linotype" w:hAnsi="Palatino Linotype"/>
          <w:b/>
          <w:bCs/>
          <w:i/>
          <w:iCs/>
          <w:lang w:val="kk-KZ"/>
        </w:rPr>
        <w:t xml:space="preserve">; кейін Құраннан Аллаһ </w:t>
      </w:r>
      <w:r>
        <w:rPr>
          <w:rFonts w:ascii="Palatino Linotype" w:hAnsi="Palatino Linotype"/>
          <w:b/>
          <w:bCs/>
          <w:i/>
          <w:iCs/>
          <w:lang w:val="kk-KZ"/>
        </w:rPr>
        <w:t xml:space="preserve">оған </w:t>
      </w:r>
      <w:r w:rsidRPr="002556F3">
        <w:rPr>
          <w:rFonts w:ascii="Palatino Linotype" w:hAnsi="Palatino Linotype"/>
          <w:b/>
          <w:bCs/>
          <w:i/>
          <w:iCs/>
          <w:lang w:val="kk-KZ"/>
        </w:rPr>
        <w:t>үйреткен</w:t>
      </w:r>
      <w:r>
        <w:rPr>
          <w:rFonts w:ascii="Palatino Linotype" w:hAnsi="Palatino Linotype"/>
          <w:b/>
          <w:bCs/>
          <w:i/>
          <w:iCs/>
          <w:lang w:val="kk-KZ"/>
        </w:rPr>
        <w:t>ін</w:t>
      </w:r>
      <w:r w:rsidRPr="002556F3">
        <w:rPr>
          <w:rFonts w:ascii="Palatino Linotype" w:hAnsi="Palatino Linotype"/>
          <w:b/>
          <w:bCs/>
          <w:i/>
          <w:iCs/>
          <w:lang w:val="kk-KZ"/>
        </w:rPr>
        <w:t xml:space="preserve"> және (есіне сақтауға) мүмкіндік берген</w:t>
      </w:r>
      <w:r>
        <w:rPr>
          <w:rFonts w:ascii="Palatino Linotype" w:hAnsi="Palatino Linotype"/>
          <w:b/>
          <w:bCs/>
          <w:i/>
          <w:iCs/>
          <w:lang w:val="kk-KZ"/>
        </w:rPr>
        <w:t>ін</w:t>
      </w:r>
      <w:r w:rsidRPr="002556F3">
        <w:rPr>
          <w:rFonts w:ascii="Palatino Linotype" w:hAnsi="Palatino Linotype"/>
          <w:b/>
          <w:bCs/>
          <w:i/>
          <w:iCs/>
          <w:lang w:val="kk-KZ"/>
        </w:rPr>
        <w:t xml:space="preserve"> </w:t>
      </w:r>
      <w:r>
        <w:rPr>
          <w:rFonts w:ascii="Palatino Linotype" w:hAnsi="Palatino Linotype"/>
          <w:b/>
          <w:bCs/>
          <w:i/>
          <w:iCs/>
          <w:lang w:val="kk-KZ"/>
        </w:rPr>
        <w:t xml:space="preserve">өзіне </w:t>
      </w:r>
      <w:r w:rsidRPr="002556F3">
        <w:rPr>
          <w:rFonts w:ascii="Palatino Linotype" w:hAnsi="Palatino Linotype"/>
          <w:b/>
          <w:bCs/>
          <w:i/>
          <w:iCs/>
          <w:lang w:val="kk-KZ"/>
        </w:rPr>
        <w:t>қиындық туғызбайтындай мөлшерде оқ</w:t>
      </w:r>
      <w:r>
        <w:rPr>
          <w:rFonts w:ascii="Palatino Linotype" w:hAnsi="Palatino Linotype"/>
          <w:b/>
          <w:bCs/>
          <w:i/>
          <w:iCs/>
          <w:lang w:val="kk-KZ"/>
        </w:rPr>
        <w:t>ымайынша</w:t>
      </w:r>
      <w:r w:rsidRPr="002556F3">
        <w:rPr>
          <w:rFonts w:ascii="Palatino Linotype" w:hAnsi="Palatino Linotype"/>
          <w:b/>
          <w:bCs/>
          <w:i/>
          <w:iCs/>
          <w:lang w:val="kk-KZ"/>
        </w:rPr>
        <w:t>; кейін тәкбір айт</w:t>
      </w:r>
      <w:r>
        <w:rPr>
          <w:rFonts w:ascii="Palatino Linotype" w:hAnsi="Palatino Linotype"/>
          <w:b/>
          <w:bCs/>
          <w:i/>
          <w:iCs/>
          <w:lang w:val="kk-KZ"/>
        </w:rPr>
        <w:t>ып,</w:t>
      </w:r>
      <w:r w:rsidRPr="002556F3">
        <w:rPr>
          <w:rFonts w:ascii="Palatino Linotype" w:hAnsi="Palatino Linotype"/>
          <w:b/>
          <w:bCs/>
          <w:i/>
          <w:iCs/>
          <w:lang w:val="kk-KZ"/>
        </w:rPr>
        <w:t xml:space="preserve"> буындары тырысып тұрмағанын және босансынғанын (сез</w:t>
      </w:r>
      <w:r>
        <w:rPr>
          <w:rFonts w:ascii="Palatino Linotype" w:hAnsi="Palatino Linotype"/>
          <w:b/>
          <w:bCs/>
          <w:i/>
          <w:iCs/>
          <w:lang w:val="kk-KZ"/>
        </w:rPr>
        <w:t>етіндей</w:t>
      </w:r>
      <w:r w:rsidRPr="002556F3">
        <w:rPr>
          <w:rFonts w:ascii="Palatino Linotype" w:hAnsi="Palatino Linotype"/>
          <w:b/>
          <w:bCs/>
          <w:i/>
          <w:iCs/>
          <w:lang w:val="kk-KZ"/>
        </w:rPr>
        <w:t xml:space="preserve">) </w:t>
      </w:r>
      <w:r w:rsidRPr="002556F3">
        <w:rPr>
          <w:rFonts w:ascii="Palatino Linotype" w:hAnsi="Palatino Linotype"/>
          <w:b/>
          <w:i/>
        </w:rPr>
        <w:t>[</w:t>
      </w:r>
      <w:r w:rsidRPr="002556F3">
        <w:rPr>
          <w:rFonts w:ascii="Palatino Linotype" w:hAnsi="Palatino Linotype"/>
          <w:b/>
          <w:i/>
          <w:lang w:val="kk-KZ"/>
        </w:rPr>
        <w:t>екі қолын тізелеріне қойып</w:t>
      </w:r>
      <w:r w:rsidRPr="002556F3">
        <w:rPr>
          <w:rFonts w:ascii="Palatino Linotype" w:hAnsi="Palatino Linotype"/>
          <w:b/>
          <w:i/>
        </w:rPr>
        <w:t>,]</w:t>
      </w:r>
      <w:r w:rsidRPr="002556F3">
        <w:rPr>
          <w:rFonts w:ascii="Palatino Linotype" w:hAnsi="Palatino Linotype"/>
          <w:b/>
          <w:i/>
          <w:lang w:val="kk-KZ"/>
        </w:rPr>
        <w:t xml:space="preserve"> рукуғ жаса</w:t>
      </w:r>
      <w:r>
        <w:rPr>
          <w:rFonts w:ascii="Palatino Linotype" w:hAnsi="Palatino Linotype"/>
          <w:b/>
          <w:i/>
          <w:lang w:val="kk-KZ"/>
        </w:rPr>
        <w:t>майынша.... толық болмайды</w:t>
      </w:r>
      <w:r w:rsidRPr="00B93136">
        <w:rPr>
          <w:rFonts w:ascii="Palatino Linotype" w:hAnsi="Palatino Linotype"/>
          <w:b/>
          <w:i/>
          <w:lang w:val="kk-KZ"/>
        </w:rPr>
        <w:t>»</w:t>
      </w:r>
      <w:r w:rsidRPr="002556F3">
        <w:rPr>
          <w:rStyle w:val="FootnoteReference"/>
          <w:rFonts w:ascii="Palatino Linotype" w:hAnsi="Palatino Linotype"/>
        </w:rPr>
        <w:footnoteReference w:id="403"/>
      </w:r>
      <w:r w:rsidRPr="00B93136">
        <w:rPr>
          <w:rFonts w:ascii="Palatino Linotype" w:hAnsi="Palatino Linotype"/>
          <w:lang w:val="kk-KZ"/>
        </w:rPr>
        <w:t>.</w:t>
      </w:r>
    </w:p>
    <w:p w:rsidR="00E33114" w:rsidRPr="00B93136"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72" w:name="_Toc344298063"/>
      <w:r w:rsidRPr="002556F3">
        <w:rPr>
          <w:rFonts w:ascii="Palatino Linotype" w:hAnsi="Palatino Linotype"/>
          <w:i w:val="0"/>
          <w:sz w:val="24"/>
          <w:szCs w:val="24"/>
          <w:lang w:val="kk-KZ"/>
        </w:rPr>
        <w:lastRenderedPageBreak/>
        <w:t>Рукуғтың сипаттамасы</w:t>
      </w:r>
      <w:bookmarkEnd w:id="72"/>
    </w:p>
    <w:p w:rsidR="00E33114" w:rsidRPr="00B93136" w:rsidRDefault="00E33114" w:rsidP="00E33114">
      <w:pPr>
        <w:tabs>
          <w:tab w:val="left" w:pos="1260"/>
        </w:tabs>
        <w:spacing w:after="120"/>
        <w:jc w:val="center"/>
        <w:rPr>
          <w:rFonts w:ascii="Adobe Arabic" w:hAnsi="Adobe Arabic" w:cs="Adobe Arabic"/>
          <w:b/>
          <w:sz w:val="22"/>
          <w:szCs w:val="22"/>
          <w:lang w:val="kk-KZ"/>
        </w:rPr>
      </w:pPr>
      <w:r w:rsidRPr="00E25964">
        <w:rPr>
          <w:rFonts w:ascii="Adobe Arabic" w:hAnsi="Adobe Arabic" w:cs="Adobe Arabic"/>
          <w:bCs/>
          <w:rtl/>
        </w:rPr>
        <w:t>«صِفَةُ الرُّكُـوعِ»</w:t>
      </w:r>
    </w:p>
    <w:p w:rsidR="00E33114" w:rsidRPr="00FA5209" w:rsidRDefault="00E33114" w:rsidP="00E33114">
      <w:pPr>
        <w:jc w:val="center"/>
        <w:rPr>
          <w:lang w:val="kk-KZ" w:eastAsia="x-none"/>
        </w:rPr>
      </w:pPr>
    </w:p>
    <w:p w:rsidR="00E33114" w:rsidRPr="00B93136" w:rsidRDefault="00E33114" w:rsidP="00E33114">
      <w:pPr>
        <w:spacing w:line="276" w:lineRule="auto"/>
        <w:ind w:firstLine="397"/>
        <w:jc w:val="both"/>
        <w:rPr>
          <w:rFonts w:ascii="Palatino Linotype" w:hAnsi="Palatino Linotype"/>
          <w:lang w:val="kk-KZ"/>
        </w:rPr>
      </w:pPr>
      <w:r w:rsidRPr="00B93136">
        <w:rPr>
          <w:rFonts w:ascii="Palatino Linotype" w:hAnsi="Palatino Linotype"/>
          <w:lang w:val="kk-KZ"/>
        </w:rPr>
        <w:t xml:space="preserve">«Ол </w:t>
      </w:r>
      <w:r w:rsidRPr="000E4E06">
        <w:rPr>
          <w:rFonts w:ascii="Calibri" w:hAnsi="Calibri"/>
        </w:rPr>
        <w:sym w:font="AGA Arabesque" w:char="F072"/>
      </w:r>
      <w:r w:rsidRPr="00B93136">
        <w:rPr>
          <w:rFonts w:ascii="Palatino Linotype" w:hAnsi="Palatino Linotype"/>
          <w:lang w:val="kk-KZ"/>
        </w:rPr>
        <w:t xml:space="preserve"> </w:t>
      </w:r>
      <w:r w:rsidRPr="002556F3">
        <w:rPr>
          <w:rFonts w:ascii="Palatino Linotype" w:hAnsi="Palatino Linotype"/>
          <w:lang w:val="kk-KZ"/>
        </w:rPr>
        <w:t>алақандарын тізелеріне қоятын</w:t>
      </w:r>
      <w:r w:rsidRPr="00B93136">
        <w:rPr>
          <w:rFonts w:ascii="Palatino Linotype" w:hAnsi="Palatino Linotype"/>
          <w:lang w:val="kk-KZ"/>
        </w:rPr>
        <w:t>»</w:t>
      </w:r>
      <w:r w:rsidRPr="002556F3">
        <w:rPr>
          <w:rStyle w:val="FootnoteReference"/>
          <w:rFonts w:ascii="Palatino Linotype" w:hAnsi="Palatino Linotype"/>
        </w:rPr>
        <w:footnoteReference w:id="404"/>
      </w:r>
      <w:r w:rsidRPr="00B93136">
        <w:rPr>
          <w:rFonts w:ascii="Palatino Linotype" w:hAnsi="Palatino Linotype"/>
          <w:lang w:val="kk-KZ"/>
        </w:rPr>
        <w:t xml:space="preserve"> және «</w:t>
      </w:r>
      <w:r w:rsidRPr="002556F3">
        <w:rPr>
          <w:rFonts w:ascii="Palatino Linotype" w:hAnsi="Palatino Linotype"/>
          <w:lang w:val="kk-KZ"/>
        </w:rPr>
        <w:t>басқаларға да солай істеуді бұйыратын</w:t>
      </w:r>
      <w:r w:rsidRPr="00B93136">
        <w:rPr>
          <w:rFonts w:ascii="Palatino Linotype" w:hAnsi="Palatino Linotype"/>
          <w:lang w:val="kk-KZ"/>
        </w:rPr>
        <w:t>»</w:t>
      </w:r>
      <w:r w:rsidRPr="002556F3">
        <w:rPr>
          <w:rStyle w:val="FootnoteReference"/>
          <w:rFonts w:ascii="Palatino Linotype" w:hAnsi="Palatino Linotype"/>
        </w:rPr>
        <w:footnoteReference w:id="405"/>
      </w:r>
      <w:r w:rsidRPr="00B93136">
        <w:rPr>
          <w:rFonts w:ascii="Palatino Linotype" w:hAnsi="Palatino Linotype"/>
          <w:lang w:val="kk-KZ"/>
        </w:rPr>
        <w:t xml:space="preserve">, </w:t>
      </w:r>
      <w:r w:rsidRPr="002556F3">
        <w:rPr>
          <w:rFonts w:ascii="Palatino Linotype" w:hAnsi="Palatino Linotype"/>
          <w:lang w:val="kk-KZ"/>
        </w:rPr>
        <w:t>мысалы</w:t>
      </w:r>
      <w:r w:rsidRPr="00B93136">
        <w:rPr>
          <w:rFonts w:ascii="Palatino Linotype" w:hAnsi="Palatino Linotype"/>
          <w:lang w:val="kk-KZ"/>
        </w:rPr>
        <w:t xml:space="preserve">, </w:t>
      </w:r>
      <w:r w:rsidRPr="002556F3">
        <w:rPr>
          <w:rFonts w:ascii="Palatino Linotype" w:hAnsi="Palatino Linotype"/>
          <w:lang w:val="kk-KZ"/>
        </w:rPr>
        <w:t xml:space="preserve">жоғарыда келтірілген хадистегі </w:t>
      </w:r>
      <w:r w:rsidRPr="00B93136">
        <w:rPr>
          <w:rFonts w:ascii="Palatino Linotype" w:hAnsi="Palatino Linotype"/>
          <w:lang w:val="kk-KZ"/>
        </w:rPr>
        <w:t>«</w:t>
      </w:r>
      <w:r w:rsidRPr="002556F3">
        <w:rPr>
          <w:rFonts w:ascii="Palatino Linotype" w:hAnsi="Palatino Linotype"/>
          <w:lang w:val="kk-KZ"/>
        </w:rPr>
        <w:t xml:space="preserve">намазды нашар орындаған адамға» да </w:t>
      </w:r>
      <w:r>
        <w:rPr>
          <w:rFonts w:ascii="Palatino Linotype" w:hAnsi="Palatino Linotype"/>
          <w:lang w:val="kk-KZ"/>
        </w:rPr>
        <w:t xml:space="preserve">осыны </w:t>
      </w:r>
      <w:r w:rsidRPr="002556F3">
        <w:rPr>
          <w:rFonts w:ascii="Palatino Linotype" w:hAnsi="Palatino Linotype"/>
          <w:lang w:val="kk-KZ"/>
        </w:rPr>
        <w:t>бұйырды.</w:t>
      </w:r>
      <w:r w:rsidRPr="00B93136">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lang w:val="kk-KZ"/>
        </w:rPr>
      </w:pPr>
      <w:r w:rsidRPr="00B93136">
        <w:rPr>
          <w:rFonts w:ascii="Palatino Linotype" w:hAnsi="Palatino Linotype"/>
          <w:lang w:val="kk-KZ"/>
        </w:rPr>
        <w:t xml:space="preserve">«Ол </w:t>
      </w:r>
      <w:r w:rsidRPr="002556F3">
        <w:rPr>
          <w:rFonts w:ascii="Palatino Linotype" w:hAnsi="Palatino Linotype"/>
          <w:lang w:val="kk-KZ"/>
        </w:rPr>
        <w:t>алақандарын тізелерін</w:t>
      </w:r>
      <w:r>
        <w:rPr>
          <w:rFonts w:ascii="Palatino Linotype" w:hAnsi="Palatino Linotype"/>
          <w:lang w:val="kk-KZ"/>
        </w:rPr>
        <w:t>ің үстіне</w:t>
      </w:r>
      <w:r w:rsidRPr="002556F3">
        <w:rPr>
          <w:rFonts w:ascii="Palatino Linotype" w:hAnsi="Palatino Linotype"/>
          <w:lang w:val="kk-KZ"/>
        </w:rPr>
        <w:t xml:space="preserve"> </w:t>
      </w:r>
      <w:r w:rsidRPr="00B93136">
        <w:rPr>
          <w:rFonts w:ascii="Palatino Linotype" w:hAnsi="Palatino Linotype"/>
          <w:lang w:val="kk-KZ"/>
        </w:rPr>
        <w:t>[</w:t>
      </w:r>
      <w:r w:rsidRPr="002556F3">
        <w:rPr>
          <w:rFonts w:ascii="Palatino Linotype" w:hAnsi="Palatino Linotype"/>
          <w:lang w:val="kk-KZ"/>
        </w:rPr>
        <w:t xml:space="preserve">оларды қысып </w:t>
      </w:r>
      <w:r>
        <w:rPr>
          <w:rFonts w:ascii="Palatino Linotype" w:hAnsi="Palatino Linotype"/>
          <w:lang w:val="kk-KZ"/>
        </w:rPr>
        <w:t>ұстап тұрғандай</w:t>
      </w:r>
      <w:r w:rsidRPr="00B93136">
        <w:rPr>
          <w:rFonts w:ascii="Palatino Linotype" w:hAnsi="Palatino Linotype"/>
          <w:lang w:val="kk-KZ"/>
        </w:rPr>
        <w:t>]</w:t>
      </w:r>
      <w:r w:rsidRPr="002556F3">
        <w:rPr>
          <w:rFonts w:ascii="Palatino Linotype" w:hAnsi="Palatino Linotype"/>
          <w:lang w:val="kk-KZ"/>
        </w:rPr>
        <w:t xml:space="preserve"> </w:t>
      </w:r>
      <w:r>
        <w:rPr>
          <w:rFonts w:ascii="Palatino Linotype" w:hAnsi="Palatino Linotype"/>
          <w:lang w:val="kk-KZ"/>
        </w:rPr>
        <w:t>мығым тіреп</w:t>
      </w:r>
      <w:r w:rsidRPr="002556F3">
        <w:rPr>
          <w:rFonts w:ascii="Palatino Linotype" w:hAnsi="Palatino Linotype"/>
          <w:lang w:val="kk-KZ"/>
        </w:rPr>
        <w:t xml:space="preserve"> қоятын</w:t>
      </w:r>
      <w:r w:rsidRPr="00B93136">
        <w:rPr>
          <w:rFonts w:ascii="Palatino Linotype" w:hAnsi="Palatino Linotype"/>
          <w:lang w:val="kk-KZ"/>
        </w:rPr>
        <w:t>»</w:t>
      </w:r>
      <w:r w:rsidRPr="002556F3">
        <w:rPr>
          <w:rStyle w:val="FootnoteReference"/>
          <w:rFonts w:ascii="Palatino Linotype" w:hAnsi="Palatino Linotype"/>
        </w:rPr>
        <w:footnoteReference w:id="406"/>
      </w:r>
      <w:r w:rsidRPr="00B93136">
        <w:rPr>
          <w:rFonts w:ascii="Palatino Linotype" w:hAnsi="Palatino Linotype"/>
          <w:lang w:val="kk-KZ"/>
        </w:rPr>
        <w:t xml:space="preserve"> және «</w:t>
      </w:r>
      <w:r w:rsidRPr="002556F3">
        <w:rPr>
          <w:rFonts w:ascii="Palatino Linotype" w:hAnsi="Palatino Linotype"/>
          <w:lang w:val="kk-KZ"/>
        </w:rPr>
        <w:t>саусақтарының арасын ашатын</w:t>
      </w:r>
      <w:r w:rsidRPr="00B93136">
        <w:rPr>
          <w:rFonts w:ascii="Palatino Linotype" w:hAnsi="Palatino Linotype"/>
          <w:lang w:val="kk-KZ"/>
        </w:rPr>
        <w:t>»</w:t>
      </w:r>
      <w:r w:rsidRPr="002556F3">
        <w:rPr>
          <w:rStyle w:val="FootnoteReference"/>
          <w:rFonts w:ascii="Palatino Linotype" w:hAnsi="Palatino Linotype"/>
        </w:rPr>
        <w:footnoteReference w:id="407"/>
      </w:r>
      <w:r w:rsidRPr="00B93136">
        <w:rPr>
          <w:rFonts w:ascii="Palatino Linotype" w:hAnsi="Palatino Linotype"/>
          <w:lang w:val="kk-KZ"/>
        </w:rPr>
        <w:t xml:space="preserve">, </w:t>
      </w:r>
      <w:r w:rsidRPr="002556F3">
        <w:rPr>
          <w:rFonts w:ascii="Palatino Linotype" w:hAnsi="Palatino Linotype"/>
          <w:lang w:val="kk-KZ"/>
        </w:rPr>
        <w:t xml:space="preserve">әрі тура соны «намазды нашар орындаған адамға» бұйырып: </w:t>
      </w:r>
    </w:p>
    <w:p w:rsidR="00E33114" w:rsidRPr="000E4E06" w:rsidRDefault="00E33114" w:rsidP="00E33114">
      <w:pPr>
        <w:tabs>
          <w:tab w:val="left" w:pos="1260"/>
        </w:tabs>
        <w:spacing w:line="260" w:lineRule="atLeast"/>
        <w:ind w:firstLine="426"/>
        <w:jc w:val="both"/>
        <w:rPr>
          <w:rFonts w:ascii="Lotus Linotype" w:hAnsi="Lotus Linotype" w:cs="Lotus Linotype"/>
          <w:rtl/>
        </w:rPr>
      </w:pPr>
      <w:r w:rsidRPr="000E4E06">
        <w:rPr>
          <w:rFonts w:ascii="Lotus Linotype" w:hAnsi="Lotus Linotype" w:cs="Lotus Linotype"/>
          <w:b/>
          <w:bCs/>
          <w:rtl/>
        </w:rPr>
        <w:t xml:space="preserve">«إِذَا رَكَعْتَ فَضَعْ رَاحَتَيْكَ عَلَى رُكْبَتَيْكَ، </w:t>
      </w:r>
      <w:r w:rsidRPr="000E4E06">
        <w:rPr>
          <w:rFonts w:ascii="Lotus Linotype" w:hAnsi="Lotus Linotype" w:cs="Lotus Linotype" w:hint="cs"/>
          <w:b/>
          <w:bCs/>
          <w:rtl/>
        </w:rPr>
        <w:t>ثُمَّ فَرّجْ بَيْنَ أَصَابِعِكَ، ثُمَ امْكُثْ حَتَّى يَأخُذَ كُلُّ عُضْوٍ مَأْخَذَهُ</w:t>
      </w:r>
      <w:r w:rsidRPr="000E4E06">
        <w:rPr>
          <w:rFonts w:ascii="Lotus Linotype" w:hAnsi="Lotus Linotype" w:cs="Lotus Linotype"/>
          <w:b/>
          <w:bCs/>
          <w:rtl/>
        </w:rPr>
        <w:t>»</w:t>
      </w:r>
      <w:r w:rsidRPr="000E4E06">
        <w:rPr>
          <w:rFonts w:ascii="Lotus Linotype" w:hAnsi="Lotus Linotype" w:cs="Lotus Linotype" w:hint="cs"/>
          <w:b/>
          <w:bCs/>
          <w:rtl/>
        </w:rPr>
        <w:t>.</w:t>
      </w:r>
    </w:p>
    <w:p w:rsidR="00E33114" w:rsidRPr="00B93136" w:rsidRDefault="00E33114" w:rsidP="00E33114">
      <w:pPr>
        <w:spacing w:line="276" w:lineRule="auto"/>
        <w:jc w:val="both"/>
        <w:rPr>
          <w:rFonts w:ascii="Palatino Linotype" w:hAnsi="Palatino Linotype"/>
          <w:lang w:val="kk-KZ"/>
        </w:rPr>
      </w:pPr>
      <w:r>
        <w:rPr>
          <w:rFonts w:ascii="Palatino Linotype" w:hAnsi="Palatino Linotype"/>
          <w:lang w:val="kk-KZ"/>
        </w:rPr>
        <w:t xml:space="preserve">       </w:t>
      </w:r>
      <w:r w:rsidRPr="00B93136">
        <w:rPr>
          <w:rFonts w:ascii="Palatino Linotype" w:hAnsi="Palatino Linotype"/>
          <w:b/>
          <w:i/>
          <w:lang w:val="kk-KZ"/>
        </w:rPr>
        <w:t>«</w:t>
      </w:r>
      <w:r w:rsidRPr="002556F3">
        <w:rPr>
          <w:rFonts w:ascii="Palatino Linotype" w:hAnsi="Palatino Linotype"/>
          <w:b/>
          <w:i/>
          <w:lang w:val="kk-KZ"/>
        </w:rPr>
        <w:t xml:space="preserve">Сен рукуғ жасағаныңда алақандарыңды тізелеріңе қой, кейін саусақтарыңның арасын </w:t>
      </w:r>
      <w:r w:rsidRPr="002556F3">
        <w:rPr>
          <w:rFonts w:ascii="Palatino Linotype" w:hAnsi="Palatino Linotype"/>
          <w:b/>
          <w:i/>
          <w:lang w:val="kk-KZ"/>
        </w:rPr>
        <w:lastRenderedPageBreak/>
        <w:t>аш, кейін денеңнің әрбір мүшесі өзінің тиісті күйіне түспейінше (осындай күйде) қала бер</w:t>
      </w:r>
      <w:r w:rsidRPr="00B93136">
        <w:rPr>
          <w:rFonts w:ascii="Palatino Linotype" w:hAnsi="Palatino Linotype"/>
          <w:b/>
          <w:i/>
          <w:lang w:val="kk-KZ"/>
        </w:rPr>
        <w:t>»</w:t>
      </w:r>
      <w:r w:rsidRPr="002556F3">
        <w:rPr>
          <w:rFonts w:ascii="Palatino Linotype" w:hAnsi="Palatino Linotype"/>
          <w:b/>
          <w:i/>
          <w:lang w:val="kk-KZ"/>
        </w:rPr>
        <w:t xml:space="preserve">, </w:t>
      </w:r>
      <w:r w:rsidRPr="002556F3">
        <w:rPr>
          <w:rFonts w:ascii="Palatino Linotype" w:hAnsi="Palatino Linotype"/>
          <w:bCs/>
          <w:iCs/>
          <w:lang w:val="kk-KZ"/>
        </w:rPr>
        <w:t>- деген</w:t>
      </w:r>
      <w:r w:rsidRPr="002556F3">
        <w:rPr>
          <w:rStyle w:val="FootnoteReference"/>
          <w:rFonts w:ascii="Palatino Linotype" w:hAnsi="Palatino Linotype"/>
        </w:rPr>
        <w:footnoteReference w:id="408"/>
      </w:r>
      <w:r w:rsidRPr="00B93136">
        <w:rPr>
          <w:rFonts w:ascii="Palatino Linotype" w:hAnsi="Palatino Linotype"/>
          <w:lang w:val="kk-KZ"/>
        </w:rPr>
        <w:t>.</w:t>
      </w:r>
    </w:p>
    <w:p w:rsidR="00E33114" w:rsidRPr="00B93136" w:rsidRDefault="00E33114" w:rsidP="00E33114">
      <w:pPr>
        <w:spacing w:line="276" w:lineRule="auto"/>
        <w:ind w:firstLine="397"/>
        <w:jc w:val="both"/>
        <w:rPr>
          <w:rFonts w:ascii="Palatino Linotype" w:hAnsi="Palatino Linotype"/>
          <w:lang w:val="kk-KZ"/>
        </w:rPr>
      </w:pPr>
      <w:r w:rsidRPr="00B93136">
        <w:rPr>
          <w:rFonts w:ascii="Palatino Linotype" w:hAnsi="Palatino Linotype"/>
          <w:lang w:val="kk-KZ"/>
        </w:rPr>
        <w:t xml:space="preserve">«Ол </w:t>
      </w:r>
      <w:r w:rsidRPr="002556F3">
        <w:rPr>
          <w:rFonts w:ascii="Palatino Linotype" w:hAnsi="Palatino Linotype"/>
          <w:lang w:val="kk-KZ"/>
        </w:rPr>
        <w:t>еркін тұратын</w:t>
      </w:r>
      <w:r w:rsidRPr="00B93136">
        <w:rPr>
          <w:rFonts w:ascii="Palatino Linotype" w:hAnsi="Palatino Linotype"/>
          <w:lang w:val="kk-KZ"/>
        </w:rPr>
        <w:t xml:space="preserve"> (</w:t>
      </w:r>
      <w:r w:rsidRPr="002556F3">
        <w:rPr>
          <w:rFonts w:ascii="Palatino Linotype" w:hAnsi="Palatino Linotype"/>
          <w:lang w:val="kk-KZ"/>
        </w:rPr>
        <w:t>яғни қысы</w:t>
      </w:r>
      <w:r>
        <w:rPr>
          <w:rFonts w:ascii="Palatino Linotype" w:hAnsi="Palatino Linotype"/>
          <w:lang w:val="kk-KZ"/>
        </w:rPr>
        <w:t>лып</w:t>
      </w:r>
      <w:r w:rsidRPr="002556F3">
        <w:rPr>
          <w:rFonts w:ascii="Palatino Linotype" w:hAnsi="Palatino Linotype"/>
          <w:lang w:val="kk-KZ"/>
        </w:rPr>
        <w:t xml:space="preserve"> тұрмайтын</w:t>
      </w:r>
      <w:r w:rsidRPr="00B93136">
        <w:rPr>
          <w:rFonts w:ascii="Palatino Linotype" w:hAnsi="Palatino Linotype"/>
          <w:lang w:val="kk-KZ"/>
        </w:rPr>
        <w:t xml:space="preserve">) және </w:t>
      </w:r>
      <w:r w:rsidRPr="002556F3">
        <w:rPr>
          <w:rFonts w:ascii="Palatino Linotype" w:hAnsi="Palatino Linotype"/>
          <w:lang w:val="kk-KZ"/>
        </w:rPr>
        <w:t>шынтақтарын бүйірлерінен алшақтау қоятын (яғни оларды бүйірлеріне жабыстырып ұстамайтын)</w:t>
      </w:r>
      <w:r w:rsidRPr="00B93136">
        <w:rPr>
          <w:rFonts w:ascii="Palatino Linotype" w:hAnsi="Palatino Linotype"/>
          <w:lang w:val="kk-KZ"/>
        </w:rPr>
        <w:t>»</w:t>
      </w:r>
      <w:r w:rsidRPr="002556F3">
        <w:rPr>
          <w:rStyle w:val="FootnoteReference"/>
          <w:rFonts w:ascii="Palatino Linotype" w:hAnsi="Palatino Linotype"/>
        </w:rPr>
        <w:footnoteReference w:id="409"/>
      </w:r>
      <w:r w:rsidRPr="00B93136">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B93136">
        <w:rPr>
          <w:rFonts w:ascii="Palatino Linotype" w:hAnsi="Palatino Linotype"/>
          <w:lang w:val="kk-KZ"/>
        </w:rPr>
        <w:t>«</w:t>
      </w:r>
      <w:r w:rsidRPr="002556F3">
        <w:rPr>
          <w:rFonts w:ascii="Palatino Linotype" w:hAnsi="Palatino Linotype"/>
          <w:lang w:val="kk-KZ"/>
        </w:rPr>
        <w:t xml:space="preserve">Рукуғта ол арқасын </w:t>
      </w:r>
      <w:r>
        <w:rPr>
          <w:rFonts w:ascii="Palatino Linotype" w:hAnsi="Palatino Linotype"/>
          <w:lang w:val="kk-KZ"/>
        </w:rPr>
        <w:t>біртегіс етіп</w:t>
      </w:r>
      <w:r w:rsidRPr="002556F3">
        <w:rPr>
          <w:rFonts w:ascii="Palatino Linotype" w:hAnsi="Palatino Linotype"/>
          <w:lang w:val="kk-KZ"/>
        </w:rPr>
        <w:t>, т</w:t>
      </w:r>
      <w:r>
        <w:rPr>
          <w:rFonts w:ascii="Palatino Linotype" w:hAnsi="Palatino Linotype"/>
          <w:lang w:val="kk-KZ"/>
        </w:rPr>
        <w:t>үзу</w:t>
      </w:r>
      <w:r w:rsidRPr="002556F3">
        <w:rPr>
          <w:rFonts w:ascii="Palatino Linotype" w:hAnsi="Palatino Linotype"/>
          <w:lang w:val="kk-KZ"/>
        </w:rPr>
        <w:t xml:space="preserve"> ұстайтын</w:t>
      </w:r>
      <w:r w:rsidRPr="00B93136">
        <w:rPr>
          <w:rFonts w:ascii="Palatino Linotype" w:hAnsi="Palatino Linotype"/>
          <w:lang w:val="kk-KZ"/>
        </w:rPr>
        <w:t>»</w:t>
      </w:r>
      <w:r w:rsidRPr="002556F3">
        <w:rPr>
          <w:rStyle w:val="FootnoteReference"/>
          <w:rFonts w:ascii="Palatino Linotype" w:hAnsi="Palatino Linotype"/>
        </w:rPr>
        <w:footnoteReference w:id="410"/>
      </w:r>
      <w:r w:rsidRPr="00B93136">
        <w:rPr>
          <w:rFonts w:ascii="Palatino Linotype" w:hAnsi="Palatino Linotype"/>
          <w:lang w:val="kk-KZ"/>
        </w:rPr>
        <w:t>, «</w:t>
      </w:r>
      <w:r w:rsidRPr="002556F3">
        <w:rPr>
          <w:rFonts w:ascii="Palatino Linotype" w:hAnsi="Palatino Linotype"/>
          <w:lang w:val="kk-KZ"/>
        </w:rPr>
        <w:t xml:space="preserve">тіпті егер оған су құйылса, ол орнында қала берер еді </w:t>
      </w:r>
      <w:r w:rsidRPr="00B93136">
        <w:rPr>
          <w:rFonts w:ascii="Palatino Linotype" w:hAnsi="Palatino Linotype"/>
          <w:lang w:val="kk-KZ"/>
        </w:rPr>
        <w:t>(</w:t>
      </w:r>
      <w:r w:rsidRPr="002556F3">
        <w:rPr>
          <w:rFonts w:ascii="Palatino Linotype" w:hAnsi="Palatino Linotype"/>
          <w:lang w:val="kk-KZ"/>
        </w:rPr>
        <w:t>яғни ағып кетпес еді</w:t>
      </w:r>
      <w:r w:rsidRPr="00B93136">
        <w:rPr>
          <w:rFonts w:ascii="Palatino Linotype" w:hAnsi="Palatino Linotype"/>
          <w:lang w:val="kk-KZ"/>
        </w:rPr>
        <w:t>)»</w:t>
      </w:r>
      <w:r w:rsidRPr="002556F3">
        <w:rPr>
          <w:rStyle w:val="FootnoteReference"/>
          <w:rFonts w:ascii="Palatino Linotype" w:hAnsi="Palatino Linotype"/>
        </w:rPr>
        <w:footnoteReference w:id="411"/>
      </w:r>
      <w:r w:rsidRPr="00B93136">
        <w:rPr>
          <w:rFonts w:ascii="Palatino Linotype" w:hAnsi="Palatino Linotype"/>
          <w:lang w:val="kk-KZ"/>
        </w:rPr>
        <w:t xml:space="preserve">. </w:t>
      </w:r>
      <w:r w:rsidRPr="002556F3">
        <w:rPr>
          <w:rFonts w:ascii="Palatino Linotype" w:hAnsi="Palatino Linotype"/>
          <w:lang w:val="kk-KZ"/>
        </w:rPr>
        <w:t>О</w:t>
      </w:r>
      <w:r w:rsidRPr="00B93136">
        <w:rPr>
          <w:rFonts w:ascii="Palatino Linotype" w:hAnsi="Palatino Linotype"/>
          <w:lang w:val="kk-KZ"/>
        </w:rPr>
        <w:t xml:space="preserve">л сондай-ақ </w:t>
      </w:r>
      <w:r w:rsidRPr="002556F3">
        <w:rPr>
          <w:rFonts w:ascii="Palatino Linotype" w:hAnsi="Palatino Linotype"/>
          <w:lang w:val="kk-KZ"/>
        </w:rPr>
        <w:t xml:space="preserve">«намазды нашар орындаған адамға» </w:t>
      </w:r>
      <w:r w:rsidRPr="00B93136">
        <w:rPr>
          <w:rFonts w:ascii="Palatino Linotype" w:hAnsi="Palatino Linotype"/>
          <w:lang w:val="kk-KZ"/>
        </w:rPr>
        <w:t xml:space="preserve">былай деп айтқан: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eastAsia"/>
          <w:b/>
          <w:bCs/>
          <w:rtl/>
        </w:rPr>
        <w:t>«</w:t>
      </w:r>
      <w:r w:rsidRPr="000E4E06">
        <w:rPr>
          <w:rFonts w:ascii="Lotus Linotype" w:hAnsi="Lotus Linotype" w:cs="Lotus Linotype" w:hint="cs"/>
          <w:b/>
          <w:bCs/>
          <w:rtl/>
        </w:rPr>
        <w:t>فَ</w:t>
      </w:r>
      <w:r w:rsidRPr="000E4E06">
        <w:rPr>
          <w:rFonts w:ascii="Lotus Linotype" w:hAnsi="Lotus Linotype" w:cs="Lotus Linotype"/>
          <w:b/>
          <w:bCs/>
          <w:rtl/>
        </w:rPr>
        <w:t xml:space="preserve">إِذَا رَكَعْتَ </w:t>
      </w:r>
      <w:r w:rsidRPr="000E4E06">
        <w:rPr>
          <w:rFonts w:ascii="Lotus Linotype" w:hAnsi="Lotus Linotype" w:cs="Lotus Linotype" w:hint="cs"/>
          <w:b/>
          <w:bCs/>
          <w:rtl/>
        </w:rPr>
        <w:t>فَاجْعَل</w:t>
      </w:r>
      <w:r w:rsidRPr="000E4E06">
        <w:rPr>
          <w:rFonts w:ascii="Lotus Linotype" w:hAnsi="Lotus Linotype" w:cs="Lotus Linotype"/>
          <w:b/>
          <w:bCs/>
          <w:rtl/>
        </w:rPr>
        <w:t xml:space="preserve"> رَاحَتَيْكَ عَلَى رُكْبَتَيْكَ، وَامْدُدْ ظَهْرَكَ</w:t>
      </w:r>
      <w:r w:rsidRPr="000E4E06">
        <w:rPr>
          <w:rFonts w:ascii="Lotus Linotype" w:hAnsi="Lotus Linotype" w:cs="Lotus Linotype" w:hint="cs"/>
          <w:b/>
          <w:bCs/>
          <w:rtl/>
        </w:rPr>
        <w:t>، وَمَكِّنْ لِرُكُوعِكَ</w:t>
      </w:r>
      <w:r w:rsidRPr="000E4E06">
        <w:rPr>
          <w:rFonts w:ascii="Lotus Linotype" w:hAnsi="Lotus Linotype" w:cs="Lotus Linotype"/>
          <w:b/>
          <w:bCs/>
          <w:rtl/>
        </w:rPr>
        <w:t>»</w:t>
      </w:r>
      <w:r w:rsidRPr="000E4E06">
        <w:rPr>
          <w:rFonts w:ascii="Lotus Linotype" w:hAnsi="Lotus Linotype" w:cs="Lotus Linotype" w:hint="cs"/>
          <w:b/>
          <w:bCs/>
          <w:rtl/>
        </w:rPr>
        <w:t>.</w:t>
      </w:r>
    </w:p>
    <w:p w:rsidR="00E33114" w:rsidRPr="00B93136" w:rsidRDefault="00E33114" w:rsidP="00E33114">
      <w:pPr>
        <w:spacing w:line="276" w:lineRule="auto"/>
        <w:ind w:firstLine="397"/>
        <w:jc w:val="both"/>
        <w:rPr>
          <w:rFonts w:ascii="Palatino Linotype" w:hAnsi="Palatino Linotype"/>
          <w:lang w:val="kk-KZ"/>
        </w:rPr>
      </w:pPr>
      <w:r w:rsidRPr="00B93136">
        <w:rPr>
          <w:rFonts w:ascii="Palatino Linotype" w:hAnsi="Palatino Linotype"/>
          <w:b/>
          <w:i/>
          <w:lang w:val="kk-KZ"/>
        </w:rPr>
        <w:t>«</w:t>
      </w:r>
      <w:r w:rsidRPr="002556F3">
        <w:rPr>
          <w:rFonts w:ascii="Palatino Linotype" w:hAnsi="Palatino Linotype"/>
          <w:b/>
          <w:i/>
          <w:lang w:val="kk-KZ"/>
        </w:rPr>
        <w:t xml:space="preserve">Сен рукуғ жасаған кезіңде, алақандарыңды тізелеріңе қой, арқаңды (бүкіл бойымен) түзе </w:t>
      </w:r>
      <w:r w:rsidRPr="002556F3">
        <w:rPr>
          <w:rFonts w:ascii="Palatino Linotype" w:hAnsi="Palatino Linotype"/>
          <w:b/>
          <w:i/>
          <w:lang w:val="kk-KZ"/>
        </w:rPr>
        <w:lastRenderedPageBreak/>
        <w:t>және осы күйде мығым тұр</w:t>
      </w:r>
      <w:r w:rsidRPr="00B93136">
        <w:rPr>
          <w:rFonts w:ascii="Palatino Linotype" w:hAnsi="Palatino Linotype"/>
          <w:b/>
          <w:i/>
          <w:lang w:val="kk-KZ"/>
        </w:rPr>
        <w:t>»</w:t>
      </w:r>
      <w:r w:rsidRPr="00B93136">
        <w:rPr>
          <w:rFonts w:ascii="Palatino Linotype" w:hAnsi="Palatino Linotype"/>
          <w:lang w:val="kk-KZ"/>
        </w:rPr>
        <w:t xml:space="preserve"> (</w:t>
      </w:r>
      <w:r w:rsidRPr="002556F3">
        <w:rPr>
          <w:rFonts w:ascii="Palatino Linotype" w:hAnsi="Palatino Linotype"/>
          <w:lang w:val="kk-KZ"/>
        </w:rPr>
        <w:t>сөзбе-сөз</w:t>
      </w:r>
      <w:r w:rsidRPr="00B93136">
        <w:rPr>
          <w:rFonts w:ascii="Palatino Linotype" w:hAnsi="Palatino Linotype"/>
          <w:lang w:val="kk-KZ"/>
        </w:rPr>
        <w:t xml:space="preserve">: </w:t>
      </w:r>
      <w:r w:rsidRPr="002556F3">
        <w:rPr>
          <w:rFonts w:ascii="Palatino Linotype" w:hAnsi="Palatino Linotype"/>
          <w:lang w:val="kk-KZ"/>
        </w:rPr>
        <w:t>«өз рукуғыңда»</w:t>
      </w:r>
      <w:r w:rsidRPr="00B93136">
        <w:rPr>
          <w:rFonts w:ascii="Palatino Linotype" w:hAnsi="Palatino Linotype"/>
          <w:lang w:val="kk-KZ"/>
        </w:rPr>
        <w:t xml:space="preserve"> — </w:t>
      </w:r>
      <w:r w:rsidRPr="00B93136">
        <w:rPr>
          <w:rFonts w:ascii="Palatino Linotype" w:hAnsi="Palatino Linotype"/>
          <w:i/>
          <w:iCs/>
          <w:lang w:val="kk-KZ"/>
        </w:rPr>
        <w:t>Аудармашының ескертпесі)</w:t>
      </w:r>
      <w:r w:rsidRPr="00B93136">
        <w:rPr>
          <w:rFonts w:ascii="Palatino Linotype" w:hAnsi="Palatino Linotype"/>
          <w:lang w:val="kk-KZ"/>
        </w:rPr>
        <w:t>»</w:t>
      </w:r>
      <w:r w:rsidRPr="002556F3">
        <w:rPr>
          <w:rStyle w:val="FootnoteReference"/>
          <w:rFonts w:ascii="Palatino Linotype" w:hAnsi="Palatino Linotype"/>
        </w:rPr>
        <w:footnoteReference w:id="412"/>
      </w:r>
      <w:r w:rsidRPr="00B93136">
        <w:rPr>
          <w:rFonts w:ascii="Palatino Linotype" w:hAnsi="Palatino Linotype"/>
          <w:lang w:val="kk-KZ"/>
        </w:rPr>
        <w:t>.</w:t>
      </w:r>
    </w:p>
    <w:p w:rsidR="00E33114" w:rsidRPr="00B93136" w:rsidRDefault="00E33114" w:rsidP="00E33114">
      <w:pPr>
        <w:spacing w:line="276" w:lineRule="auto"/>
        <w:ind w:firstLine="397"/>
        <w:jc w:val="both"/>
        <w:rPr>
          <w:rFonts w:ascii="Palatino Linotype" w:hAnsi="Palatino Linotype"/>
          <w:lang w:val="kk-KZ"/>
        </w:rPr>
      </w:pPr>
      <w:r w:rsidRPr="00B93136">
        <w:rPr>
          <w:rFonts w:ascii="Palatino Linotype" w:hAnsi="Palatino Linotype"/>
          <w:lang w:val="kk-KZ"/>
        </w:rPr>
        <w:t xml:space="preserve">«Ол </w:t>
      </w:r>
      <w:r w:rsidRPr="002556F3">
        <w:rPr>
          <w:rFonts w:ascii="Palatino Linotype" w:hAnsi="Palatino Linotype"/>
          <w:lang w:val="kk-KZ"/>
        </w:rPr>
        <w:t xml:space="preserve">басын өте төмен де түсірмейтін (яғни оның басы салбырамайтын) және оны (өте жоғары да) </w:t>
      </w:r>
      <w:r w:rsidRPr="00B93136">
        <w:rPr>
          <w:rFonts w:ascii="Palatino Linotype" w:hAnsi="Palatino Linotype"/>
          <w:lang w:val="kk-KZ"/>
        </w:rPr>
        <w:t>[</w:t>
      </w:r>
      <w:r w:rsidRPr="002556F3">
        <w:rPr>
          <w:rFonts w:ascii="Palatino Linotype" w:hAnsi="Palatino Linotype"/>
          <w:lang w:val="kk-KZ"/>
        </w:rPr>
        <w:t>яғни арқасының бойынан жоғары</w:t>
      </w:r>
      <w:r w:rsidRPr="00B93136">
        <w:rPr>
          <w:rFonts w:ascii="Palatino Linotype" w:hAnsi="Palatino Linotype"/>
          <w:lang w:val="kk-KZ"/>
        </w:rPr>
        <w:t>]</w:t>
      </w:r>
      <w:r w:rsidRPr="002556F3">
        <w:rPr>
          <w:rFonts w:ascii="Palatino Linotype" w:hAnsi="Palatino Linotype"/>
          <w:lang w:val="kk-KZ"/>
        </w:rPr>
        <w:t xml:space="preserve"> көтермейтін</w:t>
      </w:r>
      <w:r w:rsidRPr="00B93136">
        <w:rPr>
          <w:rFonts w:ascii="Palatino Linotype" w:hAnsi="Palatino Linotype"/>
          <w:lang w:val="kk-KZ"/>
        </w:rPr>
        <w:t>»</w:t>
      </w:r>
      <w:r w:rsidRPr="002556F3">
        <w:rPr>
          <w:rStyle w:val="FootnoteReference"/>
          <w:rFonts w:ascii="Palatino Linotype" w:hAnsi="Palatino Linotype"/>
        </w:rPr>
        <w:footnoteReference w:id="413"/>
      </w:r>
      <w:r w:rsidRPr="00B93136">
        <w:rPr>
          <w:rFonts w:ascii="Palatino Linotype" w:hAnsi="Palatino Linotype"/>
          <w:lang w:val="kk-KZ"/>
        </w:rPr>
        <w:t xml:space="preserve"> — ол</w:t>
      </w:r>
      <w:r w:rsidRPr="002556F3">
        <w:rPr>
          <w:rFonts w:ascii="Palatino Linotype" w:hAnsi="Palatino Linotype"/>
          <w:lang w:val="kk-KZ"/>
        </w:rPr>
        <w:t xml:space="preserve"> (осы екеуінің арасындағы) орташа күйде болатын</w:t>
      </w:r>
      <w:r w:rsidRPr="002556F3">
        <w:rPr>
          <w:rStyle w:val="FootnoteReference"/>
          <w:rFonts w:ascii="Palatino Linotype" w:hAnsi="Palatino Linotype"/>
        </w:rPr>
        <w:footnoteReference w:id="414"/>
      </w:r>
      <w:r w:rsidRPr="00B93136">
        <w:rPr>
          <w:rFonts w:ascii="Palatino Linotype" w:hAnsi="Palatino Linotype"/>
          <w:lang w:val="kk-KZ"/>
        </w:rPr>
        <w:t>.</w:t>
      </w:r>
    </w:p>
    <w:p w:rsidR="00E33114" w:rsidRPr="00B93136"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73" w:name="_Toc344298064"/>
      <w:r w:rsidRPr="002556F3">
        <w:rPr>
          <w:rFonts w:ascii="Palatino Linotype" w:hAnsi="Palatino Linotype"/>
          <w:i w:val="0"/>
          <w:sz w:val="24"/>
          <w:szCs w:val="24"/>
          <w:lang w:val="kk-KZ"/>
        </w:rPr>
        <w:t>Рукуғ жасау кезінде тыныш тұру (әр мүшенің тиісті күйіне түсуі) міндеттілігі туралы</w:t>
      </w:r>
      <w:bookmarkEnd w:id="73"/>
    </w:p>
    <w:p w:rsidR="00E33114" w:rsidRPr="00B93136" w:rsidRDefault="00E33114" w:rsidP="00E33114">
      <w:pPr>
        <w:tabs>
          <w:tab w:val="left" w:pos="1260"/>
        </w:tabs>
        <w:spacing w:after="120"/>
        <w:jc w:val="center"/>
        <w:rPr>
          <w:rFonts w:ascii="Adobe Arabic" w:hAnsi="Adobe Arabic" w:cs="Adobe Arabic"/>
          <w:b/>
          <w:sz w:val="22"/>
          <w:szCs w:val="22"/>
          <w:lang w:val="kk-KZ"/>
        </w:rPr>
      </w:pPr>
      <w:r w:rsidRPr="00E25964">
        <w:rPr>
          <w:rFonts w:ascii="Adobe Arabic" w:hAnsi="Adobe Arabic" w:cs="Adobe Arabic"/>
          <w:bCs/>
          <w:rtl/>
        </w:rPr>
        <w:t>«وُجُوبُ الطَّمْأَنِيْنَةِ فِي الرُكُـوعِ»</w:t>
      </w:r>
    </w:p>
    <w:p w:rsidR="00E33114" w:rsidRPr="008C17A4" w:rsidRDefault="00E33114" w:rsidP="00E33114">
      <w:pPr>
        <w:jc w:val="center"/>
        <w:rPr>
          <w:lang w:val="kk-KZ" w:eastAsia="x-none"/>
        </w:rPr>
      </w:pPr>
    </w:p>
    <w:p w:rsidR="00E33114" w:rsidRPr="00B93136" w:rsidRDefault="00E33114" w:rsidP="00E33114">
      <w:pPr>
        <w:spacing w:line="276" w:lineRule="auto"/>
        <w:ind w:firstLine="397"/>
        <w:jc w:val="both"/>
        <w:rPr>
          <w:rFonts w:ascii="Palatino Linotype" w:hAnsi="Palatino Linotype"/>
          <w:lang w:val="kk-KZ"/>
        </w:rPr>
      </w:pPr>
      <w:r w:rsidRPr="00B93136">
        <w:rPr>
          <w:rFonts w:ascii="Palatino Linotype" w:hAnsi="Palatino Linotype"/>
          <w:lang w:val="kk-KZ"/>
        </w:rPr>
        <w:t xml:space="preserve">Ол </w:t>
      </w:r>
      <w:r w:rsidRPr="002556F3">
        <w:rPr>
          <w:rFonts w:ascii="Palatino Linotype" w:hAnsi="Palatino Linotype"/>
          <w:lang w:val="kk-KZ"/>
        </w:rPr>
        <w:t xml:space="preserve">рукуғ жасау кезінде әр мүшесін тиісті күйіне түсіретін және, бұл </w:t>
      </w:r>
      <w:r>
        <w:rPr>
          <w:rFonts w:ascii="Palatino Linotype" w:hAnsi="Palatino Linotype"/>
          <w:lang w:val="kk-KZ"/>
        </w:rPr>
        <w:t>жоғарыда</w:t>
      </w:r>
      <w:r w:rsidRPr="002556F3">
        <w:rPr>
          <w:rFonts w:ascii="Palatino Linotype" w:hAnsi="Palatino Linotype"/>
          <w:lang w:val="kk-KZ"/>
        </w:rPr>
        <w:t xml:space="preserve"> ескертілгендей, «намазды нашар орындаған адамға» </w:t>
      </w:r>
      <w:r>
        <w:rPr>
          <w:rFonts w:ascii="Palatino Linotype" w:hAnsi="Palatino Linotype"/>
          <w:lang w:val="kk-KZ"/>
        </w:rPr>
        <w:t xml:space="preserve">да </w:t>
      </w:r>
      <w:r w:rsidRPr="002556F3">
        <w:rPr>
          <w:rFonts w:ascii="Palatino Linotype" w:hAnsi="Palatino Linotype"/>
          <w:lang w:val="kk-KZ"/>
        </w:rPr>
        <w:t xml:space="preserve">осылай істеуді бұйырған еді. </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rPr>
        <w:t xml:space="preserve">Ол былай деп айтатын: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rtl/>
        </w:rPr>
        <w:lastRenderedPageBreak/>
        <w:t>«</w:t>
      </w:r>
      <w:r w:rsidRPr="000E4E06">
        <w:rPr>
          <w:rFonts w:ascii="Lotus Linotype" w:hAnsi="Lotus Linotype" w:cs="Lotus Linotype"/>
          <w:b/>
          <w:bCs/>
          <w:rtl/>
        </w:rPr>
        <w:t>أَتِمُّوا الرُّكُوعَ وَالسُّجُودَ</w:t>
      </w:r>
      <w:r w:rsidRPr="000E4E06">
        <w:rPr>
          <w:rFonts w:ascii="Lotus Linotype" w:hAnsi="Lotus Linotype" w:cs="Lotus Linotype" w:hint="cs"/>
          <w:b/>
          <w:bCs/>
          <w:rtl/>
        </w:rPr>
        <w:t>؛</w:t>
      </w:r>
      <w:r w:rsidRPr="000E4E06">
        <w:rPr>
          <w:rFonts w:ascii="Lotus Linotype" w:hAnsi="Lotus Linotype" w:cs="Lotus Linotype"/>
          <w:b/>
          <w:bCs/>
          <w:rtl/>
        </w:rPr>
        <w:t xml:space="preserve"> فَإِنِّي أَرَاكُمْ مِنْ بَعْدِ ظَهْرِي إِذَا مَا رَكَعْتُمْ</w:t>
      </w:r>
      <w:r w:rsidRPr="000E4E06">
        <w:rPr>
          <w:rFonts w:ascii="Lotus Linotype" w:hAnsi="Lotus Linotype" w:cs="Lotus Linotype" w:hint="cs"/>
          <w:b/>
          <w:bCs/>
          <w:rtl/>
        </w:rPr>
        <w:t>،</w:t>
      </w:r>
      <w:r w:rsidRPr="000E4E06">
        <w:rPr>
          <w:rFonts w:ascii="Lotus Linotype" w:hAnsi="Lotus Linotype" w:cs="Lotus Linotype"/>
          <w:b/>
          <w:bCs/>
          <w:rtl/>
        </w:rPr>
        <w:t xml:space="preserve"> وَإِذَا مَا سَجَدْتُمْ</w:t>
      </w:r>
      <w:r w:rsidRPr="000E4E06">
        <w:rPr>
          <w:rFonts w:ascii="Lotus Linotype" w:hAnsi="Lotus Linotype" w:cs="Lotus Linotype" w:hint="cs"/>
          <w:b/>
          <w:bCs/>
          <w:rtl/>
        </w:rPr>
        <w:t>».</w:t>
      </w:r>
    </w:p>
    <w:p w:rsidR="00E33114" w:rsidRPr="00B93136" w:rsidRDefault="00E33114" w:rsidP="00E33114">
      <w:pPr>
        <w:spacing w:line="276" w:lineRule="auto"/>
        <w:ind w:firstLine="397"/>
        <w:jc w:val="both"/>
        <w:rPr>
          <w:rFonts w:ascii="Palatino Linotype" w:hAnsi="Palatino Linotype"/>
          <w:lang w:val="kk-KZ"/>
        </w:rPr>
      </w:pPr>
      <w:r w:rsidRPr="00B93136">
        <w:rPr>
          <w:rFonts w:ascii="Palatino Linotype" w:hAnsi="Palatino Linotype"/>
          <w:b/>
          <w:i/>
          <w:lang w:val="kk-KZ"/>
        </w:rPr>
        <w:t>«</w:t>
      </w:r>
      <w:r w:rsidRPr="002556F3">
        <w:rPr>
          <w:rFonts w:ascii="Palatino Linotype" w:hAnsi="Palatino Linotype"/>
          <w:b/>
          <w:i/>
          <w:lang w:val="kk-KZ"/>
        </w:rPr>
        <w:t>Өз рукуғтарың мен сәжделеріңді толық орындаңдар, өйткені, жаным Қолында болғанмен ант етемін, ақиқатында, мен сендерді рукуғ пен сәжде жасап жатқан кездеріңде  артымда көріп турамын</w:t>
      </w:r>
      <w:r w:rsidRPr="002556F3">
        <w:rPr>
          <w:rStyle w:val="FootnoteReference"/>
          <w:rFonts w:ascii="Palatino Linotype" w:hAnsi="Palatino Linotype"/>
          <w:b/>
          <w:i/>
        </w:rPr>
        <w:footnoteReference w:id="415"/>
      </w:r>
      <w:r w:rsidRPr="00B93136">
        <w:rPr>
          <w:rFonts w:ascii="Palatino Linotype" w:hAnsi="Palatino Linotype"/>
          <w:b/>
          <w:i/>
          <w:lang w:val="kk-KZ"/>
        </w:rPr>
        <w:t>»</w:t>
      </w:r>
      <w:r w:rsidRPr="002556F3">
        <w:rPr>
          <w:rStyle w:val="FootnoteReference"/>
          <w:rFonts w:ascii="Palatino Linotype" w:hAnsi="Palatino Linotype"/>
        </w:rPr>
        <w:footnoteReference w:id="416"/>
      </w:r>
      <w:r w:rsidRPr="00B93136">
        <w:rPr>
          <w:rFonts w:ascii="Palatino Linotype" w:hAnsi="Palatino Linotype"/>
          <w:lang w:val="kk-KZ"/>
        </w:rPr>
        <w:t>.</w:t>
      </w:r>
    </w:p>
    <w:p w:rsidR="00E33114" w:rsidRDefault="00E33114" w:rsidP="00E33114">
      <w:pPr>
        <w:spacing w:line="276" w:lineRule="auto"/>
        <w:ind w:firstLine="397"/>
        <w:jc w:val="both"/>
        <w:rPr>
          <w:rFonts w:ascii="Palatino Linotype" w:hAnsi="Palatino Linotype"/>
          <w:i/>
          <w:lang w:val="kk-KZ"/>
        </w:rPr>
      </w:pPr>
      <w:r w:rsidRPr="00B93136">
        <w:rPr>
          <w:rFonts w:ascii="Palatino Linotype" w:hAnsi="Palatino Linotype"/>
          <w:lang w:val="kk-KZ"/>
        </w:rPr>
        <w:t xml:space="preserve">Бірде </w:t>
      </w:r>
      <w:r w:rsidRPr="00B93136">
        <w:rPr>
          <w:rFonts w:ascii="Palatino Linotype" w:hAnsi="Palatino Linotype"/>
          <w:i/>
          <w:lang w:val="kk-KZ"/>
        </w:rPr>
        <w:t xml:space="preserve">«ол </w:t>
      </w:r>
      <w:r w:rsidRPr="002556F3">
        <w:rPr>
          <w:rFonts w:ascii="Palatino Linotype" w:hAnsi="Palatino Linotype"/>
          <w:i/>
          <w:lang w:val="kk-KZ"/>
        </w:rPr>
        <w:t xml:space="preserve">рукуғтарын дұрыс орындамай және сәжде жасау кезінде мұрнымен шұқып намаз орындап тұрған адамды көріп, оған былай деп айтқан: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b/>
          <w:bCs/>
          <w:rtl/>
        </w:rPr>
        <w:t xml:space="preserve">«لَوْ مَاتَ </w:t>
      </w:r>
      <w:r w:rsidRPr="000E4E06">
        <w:rPr>
          <w:rFonts w:ascii="Lotus Linotype" w:hAnsi="Lotus Linotype" w:cs="Lotus Linotype" w:hint="cs"/>
          <w:b/>
          <w:bCs/>
          <w:rtl/>
        </w:rPr>
        <w:t xml:space="preserve">هَذَا </w:t>
      </w:r>
      <w:r w:rsidRPr="000E4E06">
        <w:rPr>
          <w:rFonts w:ascii="Lotus Linotype" w:hAnsi="Lotus Linotype" w:cs="Lotus Linotype"/>
          <w:b/>
          <w:bCs/>
          <w:rtl/>
        </w:rPr>
        <w:t xml:space="preserve">عَلَى </w:t>
      </w:r>
      <w:r w:rsidRPr="000E4E06">
        <w:rPr>
          <w:rFonts w:ascii="Lotus Linotype" w:hAnsi="Lotus Linotype" w:cs="Lotus Linotype" w:hint="cs"/>
          <w:b/>
          <w:bCs/>
          <w:rtl/>
        </w:rPr>
        <w:t xml:space="preserve">حَالِهِ </w:t>
      </w:r>
      <w:r w:rsidRPr="000E4E06">
        <w:rPr>
          <w:rFonts w:ascii="Lotus Linotype" w:hAnsi="Lotus Linotype" w:cs="Lotus Linotype"/>
          <w:b/>
          <w:bCs/>
          <w:rtl/>
        </w:rPr>
        <w:t>هَذ</w:t>
      </w:r>
      <w:r w:rsidRPr="000E4E06">
        <w:rPr>
          <w:rFonts w:ascii="Lotus Linotype" w:hAnsi="Lotus Linotype" w:cs="Lotus Linotype" w:hint="cs"/>
          <w:b/>
          <w:bCs/>
          <w:rtl/>
        </w:rPr>
        <w:t>ِه؛</w:t>
      </w:r>
      <w:r w:rsidRPr="000E4E06">
        <w:rPr>
          <w:rFonts w:ascii="Lotus Linotype" w:hAnsi="Lotus Linotype" w:cs="Lotus Linotype"/>
          <w:b/>
          <w:bCs/>
          <w:rtl/>
        </w:rPr>
        <w:t xml:space="preserve"> مَاتَ عَلَى غَيْرِ مِلَّةِ مُحَمَّدٍ، </w:t>
      </w:r>
      <w:r w:rsidRPr="000E4E06">
        <w:rPr>
          <w:rFonts w:ascii="Lotus Linotype" w:hAnsi="Lotus Linotype" w:cs="Lotus Linotype" w:hint="cs"/>
          <w:b/>
          <w:bCs/>
          <w:rtl/>
        </w:rPr>
        <w:t>[</w:t>
      </w:r>
      <w:r w:rsidRPr="000E4E06">
        <w:rPr>
          <w:rFonts w:ascii="Lotus Linotype" w:hAnsi="Lotus Linotype" w:cs="Lotus Linotype"/>
          <w:b/>
          <w:bCs/>
          <w:rtl/>
        </w:rPr>
        <w:t>يَنْقُرُ صَلاَتَهُ كَمَا يَنْقُرُ الْغُرَابُ الدَّمَ</w:t>
      </w:r>
      <w:r w:rsidRPr="000E4E06">
        <w:rPr>
          <w:rFonts w:ascii="Lotus Linotype" w:hAnsi="Lotus Linotype" w:cs="Lotus Linotype" w:hint="cs"/>
          <w:b/>
          <w:bCs/>
          <w:rtl/>
        </w:rPr>
        <w:t>]</w:t>
      </w:r>
      <w:r w:rsidRPr="000E4E06">
        <w:rPr>
          <w:rFonts w:ascii="Lotus Linotype" w:hAnsi="Lotus Linotype" w:cs="Lotus Linotype"/>
          <w:b/>
          <w:bCs/>
          <w:rtl/>
        </w:rPr>
        <w:t>، م</w:t>
      </w:r>
      <w:r w:rsidRPr="000E4E06">
        <w:rPr>
          <w:rFonts w:ascii="Lotus Linotype" w:hAnsi="Lotus Linotype" w:cs="Lotus Linotype" w:hint="cs"/>
          <w:b/>
          <w:bCs/>
          <w:rtl/>
        </w:rPr>
        <w:t>َ</w:t>
      </w:r>
      <w:r w:rsidRPr="000E4E06">
        <w:rPr>
          <w:rFonts w:ascii="Lotus Linotype" w:hAnsi="Lotus Linotype" w:cs="Lotus Linotype"/>
          <w:b/>
          <w:bCs/>
          <w:rtl/>
        </w:rPr>
        <w:t>ث</w:t>
      </w:r>
      <w:r w:rsidRPr="000E4E06">
        <w:rPr>
          <w:rFonts w:ascii="Lotus Linotype" w:hAnsi="Lotus Linotype" w:cs="Lotus Linotype" w:hint="cs"/>
          <w:b/>
          <w:bCs/>
          <w:rtl/>
        </w:rPr>
        <w:t>َ</w:t>
      </w:r>
      <w:r w:rsidRPr="000E4E06">
        <w:rPr>
          <w:rFonts w:ascii="Lotus Linotype" w:hAnsi="Lotus Linotype" w:cs="Lotus Linotype"/>
          <w:b/>
          <w:bCs/>
          <w:rtl/>
        </w:rPr>
        <w:t xml:space="preserve">لُ الَّذِى </w:t>
      </w:r>
      <w:r w:rsidRPr="000E4E06">
        <w:rPr>
          <w:rFonts w:ascii="Lotus Linotype" w:hAnsi="Lotus Linotype" w:cs="Lotus Linotype" w:hint="cs"/>
          <w:b/>
          <w:bCs/>
          <w:rtl/>
        </w:rPr>
        <w:t xml:space="preserve">لاَ يُتِمُّ رُكُوعَهُ </w:t>
      </w:r>
      <w:r w:rsidRPr="000E4E06">
        <w:rPr>
          <w:rFonts w:ascii="Lotus Linotype" w:hAnsi="Lotus Linotype" w:cs="Lotus Linotype"/>
          <w:b/>
          <w:bCs/>
          <w:rtl/>
        </w:rPr>
        <w:t xml:space="preserve">وَيَنْقُرُ فِى سُجُودِهِ </w:t>
      </w:r>
      <w:r w:rsidRPr="000E4E06">
        <w:rPr>
          <w:rFonts w:ascii="Lotus Linotype" w:hAnsi="Lotus Linotype" w:cs="Lotus Linotype" w:hint="cs"/>
          <w:b/>
          <w:bCs/>
          <w:rtl/>
        </w:rPr>
        <w:t xml:space="preserve">مِثْلُ </w:t>
      </w:r>
      <w:r w:rsidRPr="000E4E06">
        <w:rPr>
          <w:rFonts w:ascii="Lotus Linotype" w:hAnsi="Lotus Linotype" w:cs="Lotus Linotype"/>
          <w:b/>
          <w:bCs/>
          <w:rtl/>
        </w:rPr>
        <w:t xml:space="preserve">الْجَائِعِ </w:t>
      </w:r>
      <w:r w:rsidRPr="000E4E06">
        <w:rPr>
          <w:rFonts w:ascii="Lotus Linotype" w:hAnsi="Lotus Linotype" w:cs="Lotus Linotype" w:hint="cs"/>
          <w:b/>
          <w:bCs/>
          <w:rtl/>
        </w:rPr>
        <w:t xml:space="preserve">الّذِي </w:t>
      </w:r>
      <w:r w:rsidRPr="000E4E06">
        <w:rPr>
          <w:rFonts w:ascii="Lotus Linotype" w:hAnsi="Lotus Linotype" w:cs="Lotus Linotype"/>
          <w:b/>
          <w:bCs/>
          <w:rtl/>
        </w:rPr>
        <w:t xml:space="preserve">يَأْكُلُ </w:t>
      </w:r>
      <w:r w:rsidRPr="000E4E06">
        <w:rPr>
          <w:rFonts w:ascii="Lotus Linotype" w:hAnsi="Lotus Linotype" w:cs="Lotus Linotype" w:hint="cs"/>
          <w:b/>
          <w:bCs/>
          <w:rtl/>
        </w:rPr>
        <w:t>ال</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مْرَةً و</w:t>
      </w:r>
      <w:r w:rsidRPr="000E4E06">
        <w:rPr>
          <w:rFonts w:ascii="Lotus Linotype" w:hAnsi="Lotus Linotype" w:cs="Lotus Linotype" w:hint="cs"/>
          <w:b/>
          <w:bCs/>
          <w:rtl/>
        </w:rPr>
        <w:t>َالتَّ</w:t>
      </w:r>
      <w:r w:rsidRPr="000E4E06">
        <w:rPr>
          <w:rFonts w:ascii="Lotus Linotype" w:hAnsi="Lotus Linotype" w:cs="Lotus Linotype"/>
          <w:b/>
          <w:bCs/>
          <w:rtl/>
        </w:rPr>
        <w:t xml:space="preserve">مْرَتَيْنِ، </w:t>
      </w:r>
      <w:r w:rsidRPr="000E4E06">
        <w:rPr>
          <w:rFonts w:ascii="Lotus Linotype" w:hAnsi="Lotus Linotype" w:cs="Lotus Linotype" w:hint="cs"/>
          <w:b/>
          <w:bCs/>
          <w:rtl/>
        </w:rPr>
        <w:t>لاَ</w:t>
      </w:r>
      <w:r w:rsidRPr="000E4E06">
        <w:rPr>
          <w:rFonts w:ascii="Lotus Linotype" w:hAnsi="Lotus Linotype" w:cs="Lotus Linotype"/>
          <w:b/>
          <w:bCs/>
          <w:rtl/>
        </w:rPr>
        <w:t xml:space="preserve"> يُغْنِيَانِ عَنْهُ</w:t>
      </w:r>
      <w:r w:rsidRPr="000E4E06">
        <w:rPr>
          <w:rFonts w:ascii="Lotus Linotype" w:hAnsi="Lotus Linotype" w:cs="Lotus Linotype" w:hint="cs"/>
          <w:b/>
          <w:bCs/>
          <w:rtl/>
        </w:rPr>
        <w:t xml:space="preserve"> شَيئاً</w:t>
      </w:r>
      <w:r w:rsidRPr="000E4E06">
        <w:rPr>
          <w:rFonts w:ascii="Lotus Linotype" w:hAnsi="Lotus Linotype" w:cs="Lotus Linotype" w:hint="eastAsia"/>
          <w:b/>
          <w:bCs/>
          <w:rtl/>
        </w:rPr>
        <w:t>»</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B93136">
        <w:rPr>
          <w:rFonts w:ascii="Palatino Linotype" w:hAnsi="Palatino Linotype"/>
          <w:b/>
          <w:i/>
          <w:lang w:val="kk-KZ"/>
        </w:rPr>
        <w:t xml:space="preserve">«Егер </w:t>
      </w:r>
      <w:r w:rsidRPr="002556F3">
        <w:rPr>
          <w:rFonts w:ascii="Palatino Linotype" w:hAnsi="Palatino Linotype"/>
          <w:b/>
          <w:i/>
          <w:lang w:val="kk-KZ"/>
        </w:rPr>
        <w:t xml:space="preserve">бұл адам осы күйінде өлсе, ол </w:t>
      </w:r>
      <w:r w:rsidRPr="00B93136">
        <w:rPr>
          <w:rFonts w:ascii="Palatino Linotype" w:hAnsi="Palatino Linotype"/>
          <w:b/>
          <w:i/>
          <w:lang w:val="kk-KZ"/>
        </w:rPr>
        <w:t>[</w:t>
      </w:r>
      <w:r w:rsidRPr="002556F3">
        <w:rPr>
          <w:rFonts w:ascii="Palatino Linotype" w:hAnsi="Palatino Linotype"/>
          <w:b/>
          <w:i/>
          <w:lang w:val="kk-KZ"/>
        </w:rPr>
        <w:t xml:space="preserve">қанды шұқып жатқан қарға сияқты намазда </w:t>
      </w:r>
      <w:r w:rsidRPr="002556F3">
        <w:rPr>
          <w:rFonts w:ascii="Palatino Linotype" w:hAnsi="Palatino Linotype"/>
          <w:b/>
          <w:i/>
          <w:lang w:val="kk-KZ"/>
        </w:rPr>
        <w:lastRenderedPageBreak/>
        <w:t>мұрнымен шұқып</w:t>
      </w:r>
      <w:r>
        <w:rPr>
          <w:rFonts w:ascii="Palatino Linotype" w:hAnsi="Palatino Linotype"/>
          <w:b/>
          <w:i/>
          <w:lang w:val="kk-KZ"/>
        </w:rPr>
        <w:t>,</w:t>
      </w:r>
      <w:r w:rsidRPr="00B93136">
        <w:rPr>
          <w:rFonts w:ascii="Palatino Linotype" w:hAnsi="Palatino Linotype"/>
          <w:b/>
          <w:i/>
          <w:lang w:val="kk-KZ"/>
        </w:rPr>
        <w:t>]</w:t>
      </w:r>
      <w:r w:rsidRPr="002556F3">
        <w:rPr>
          <w:rFonts w:ascii="Palatino Linotype" w:hAnsi="Palatino Linotype"/>
          <w:b/>
          <w:i/>
          <w:lang w:val="kk-KZ"/>
        </w:rPr>
        <w:t xml:space="preserve"> Мухаммадтың дінінде</w:t>
      </w:r>
      <w:r>
        <w:rPr>
          <w:rFonts w:ascii="Palatino Linotype" w:hAnsi="Palatino Linotype"/>
          <w:b/>
          <w:i/>
          <w:lang w:val="kk-KZ"/>
        </w:rPr>
        <w:t xml:space="preserve"> (милләт)</w:t>
      </w:r>
      <w:r w:rsidRPr="002556F3">
        <w:rPr>
          <w:rFonts w:ascii="Palatino Linotype" w:hAnsi="Palatino Linotype"/>
          <w:b/>
          <w:i/>
          <w:lang w:val="kk-KZ"/>
        </w:rPr>
        <w:t xml:space="preserve"> болмаған күйде өлер еді. Рукуғтарын соңына дейін (толық) орындамаушы және сәжде жасау барысында мұрнымен шұқушы, бір-екі құрма жейтін, бірақ олар оған еш пайда бермейтін аш адам секілді»</w:t>
      </w:r>
      <w:r w:rsidRPr="002556F3">
        <w:rPr>
          <w:rStyle w:val="FootnoteReference"/>
          <w:rFonts w:ascii="Palatino Linotype" w:hAnsi="Palatino Linotype"/>
        </w:rPr>
        <w:footnoteReference w:id="417"/>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Абу Һурайра (Аллаһ оған разы болсын) былай деп айтқан: </w:t>
      </w:r>
      <w:r w:rsidRPr="002556F3">
        <w:rPr>
          <w:rFonts w:ascii="Palatino Linotype" w:hAnsi="Palatino Linotype"/>
          <w:i/>
          <w:lang w:val="kk-KZ"/>
        </w:rPr>
        <w:t>«Менің сүйікті досым (оғ</w:t>
      </w:r>
      <w:r w:rsidRPr="002556F3">
        <w:rPr>
          <w:rFonts w:ascii="Palatino Linotype" w:hAnsi="Palatino Linotype" w:cs="Book Antiqua"/>
          <w:i/>
          <w:lang w:val="kk-KZ"/>
        </w:rPr>
        <w:t>ан Алла</w:t>
      </w:r>
      <w:r w:rsidRPr="002556F3">
        <w:rPr>
          <w:rFonts w:ascii="Palatino Linotype" w:hAnsi="Palatino Linotype"/>
          <w:i/>
          <w:lang w:val="kk-KZ"/>
        </w:rPr>
        <w:t>һ</w:t>
      </w:r>
      <w:r w:rsidRPr="002556F3">
        <w:rPr>
          <w:rFonts w:ascii="Palatino Linotype" w:hAnsi="Palatino Linotype" w:cs="Book Antiqua"/>
          <w:i/>
          <w:lang w:val="kk-KZ"/>
        </w:rPr>
        <w:t>ты</w:t>
      </w:r>
      <w:r w:rsidRPr="002556F3">
        <w:rPr>
          <w:rFonts w:ascii="Palatino Linotype" w:hAnsi="Palatino Linotype"/>
          <w:i/>
          <w:lang w:val="kk-KZ"/>
        </w:rPr>
        <w:t>ң</w:t>
      </w:r>
      <w:r w:rsidRPr="002556F3">
        <w:rPr>
          <w:rFonts w:ascii="Palatino Linotype" w:hAnsi="Palatino Linotype" w:cs="Book Antiqua"/>
          <w:i/>
          <w:lang w:val="kk-KZ"/>
        </w:rPr>
        <w:t xml:space="preserve"> игілігі мен с</w:t>
      </w:r>
      <w:r w:rsidRPr="002556F3">
        <w:rPr>
          <w:rFonts w:ascii="Palatino Linotype" w:hAnsi="Palatino Linotype"/>
          <w:i/>
          <w:lang w:val="kk-KZ"/>
        </w:rPr>
        <w:t>ә</w:t>
      </w:r>
      <w:r w:rsidRPr="002556F3">
        <w:rPr>
          <w:rFonts w:ascii="Palatino Linotype" w:hAnsi="Palatino Linotype" w:cs="Book Antiqua"/>
          <w:i/>
          <w:lang w:val="kk-KZ"/>
        </w:rPr>
        <w:t>лемі болсын</w:t>
      </w:r>
      <w:r w:rsidRPr="002556F3">
        <w:rPr>
          <w:rFonts w:ascii="Palatino Linotype" w:hAnsi="Palatino Linotype"/>
          <w:i/>
          <w:lang w:val="kk-KZ"/>
        </w:rPr>
        <w:t xml:space="preserve">) маған намаз кезінде қораз секілді мұрынмен шұқуға, түлкі сияқты басты бұра беруге және маймыл сияқты </w:t>
      </w:r>
      <w:r>
        <w:rPr>
          <w:rFonts w:ascii="Palatino Linotype" w:hAnsi="Palatino Linotype"/>
          <w:i/>
          <w:lang w:val="kk-KZ"/>
        </w:rPr>
        <w:t>(</w:t>
      </w:r>
      <w:r w:rsidRPr="002556F3">
        <w:rPr>
          <w:rFonts w:ascii="Palatino Linotype" w:hAnsi="Palatino Linotype"/>
          <w:i/>
          <w:lang w:val="kk-KZ"/>
        </w:rPr>
        <w:t>жүресінен</w:t>
      </w:r>
      <w:r>
        <w:rPr>
          <w:rFonts w:ascii="Palatino Linotype" w:hAnsi="Palatino Linotype"/>
          <w:i/>
          <w:lang w:val="kk-KZ"/>
        </w:rPr>
        <w:t>)</w:t>
      </w:r>
      <w:r w:rsidRPr="002556F3">
        <w:rPr>
          <w:rFonts w:ascii="Palatino Linotype" w:hAnsi="Palatino Linotype"/>
          <w:i/>
          <w:lang w:val="kk-KZ"/>
        </w:rPr>
        <w:t xml:space="preserve"> отыруға тыйым салды»</w:t>
      </w:r>
      <w:r w:rsidRPr="002556F3">
        <w:rPr>
          <w:rStyle w:val="FootnoteReference"/>
          <w:rFonts w:ascii="Palatino Linotype" w:hAnsi="Palatino Linotype"/>
        </w:rPr>
        <w:footnoteReference w:id="418"/>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Аллаһтың Елшісі (оғ</w:t>
      </w:r>
      <w:r w:rsidRPr="002556F3">
        <w:rPr>
          <w:rFonts w:ascii="Palatino Linotype" w:hAnsi="Palatino Linotype" w:cs="Book Antiqua"/>
          <w:lang w:val="kk-KZ"/>
        </w:rPr>
        <w:t>ан Алла</w:t>
      </w:r>
      <w:r w:rsidRPr="002556F3">
        <w:rPr>
          <w:rFonts w:ascii="Palatino Linotype" w:hAnsi="Palatino Linotype"/>
          <w:lang w:val="kk-KZ"/>
        </w:rPr>
        <w:t>һ</w:t>
      </w:r>
      <w:r w:rsidRPr="002556F3">
        <w:rPr>
          <w:rFonts w:ascii="Palatino Linotype" w:hAnsi="Palatino Linotype" w:cs="Book Antiqua"/>
          <w:lang w:val="kk-KZ"/>
        </w:rPr>
        <w:t>ты</w:t>
      </w:r>
      <w:r w:rsidRPr="002556F3">
        <w:rPr>
          <w:rFonts w:ascii="Palatino Linotype" w:hAnsi="Palatino Linotype"/>
          <w:lang w:val="kk-KZ"/>
        </w:rPr>
        <w:t>ң</w:t>
      </w:r>
      <w:r w:rsidRPr="002556F3">
        <w:rPr>
          <w:rFonts w:ascii="Palatino Linotype" w:hAnsi="Palatino Linotype" w:cs="Book Antiqua"/>
          <w:lang w:val="kk-KZ"/>
        </w:rPr>
        <w:t xml:space="preserve"> игілігі мен с</w:t>
      </w:r>
      <w:r w:rsidRPr="002556F3">
        <w:rPr>
          <w:rFonts w:ascii="Palatino Linotype" w:hAnsi="Palatino Linotype"/>
          <w:lang w:val="kk-KZ"/>
        </w:rPr>
        <w:t>ә</w:t>
      </w:r>
      <w:r w:rsidRPr="002556F3">
        <w:rPr>
          <w:rFonts w:ascii="Palatino Linotype" w:hAnsi="Palatino Linotype" w:cs="Book Antiqua"/>
          <w:lang w:val="kk-KZ"/>
        </w:rPr>
        <w:t>лемі болсын</w:t>
      </w:r>
      <w:r w:rsidRPr="002556F3">
        <w:rPr>
          <w:rFonts w:ascii="Palatino Linotype" w:hAnsi="Palatino Linotype"/>
          <w:lang w:val="kk-KZ"/>
        </w:rPr>
        <w:t xml:space="preserve">) сондай-ақ былай деп айтатын: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lastRenderedPageBreak/>
        <w:t>«أَسْوَأُ النَّاسِ سَرِقَةً الَّذِى يَسْرِقُ صَلاَتَهُ »</w:t>
      </w:r>
      <w:r w:rsidRPr="000E4E06">
        <w:rPr>
          <w:rFonts w:ascii="Lotus Linotype" w:hAnsi="Lotus Linotype" w:cs="Lotus Linotype"/>
          <w:b/>
          <w:bCs/>
          <w:color w:val="000000"/>
          <w:rtl/>
        </w:rPr>
        <w:t>قَالُوا: يَا رَسُولَ اللَّهِ كَيْفَ يَسْرِقُ صَلاَتَهُ؟ قَالَ:«لاَ يُتِمُّ رُكُوعَهَا وَلاَ سُجُودَهَا».</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«Адамдардың арасындағы ең жаман ұры өз намазынан (бір нәрсе) ұрлаушы болып табылады»</w:t>
      </w:r>
      <w:r w:rsidRPr="002556F3">
        <w:rPr>
          <w:rFonts w:ascii="Palatino Linotype" w:hAnsi="Palatino Linotype"/>
          <w:lang w:val="kk-KZ"/>
        </w:rPr>
        <w:t xml:space="preserve">. Одан: </w:t>
      </w:r>
      <w:r w:rsidRPr="002556F3">
        <w:rPr>
          <w:rFonts w:ascii="Palatino Linotype" w:hAnsi="Palatino Linotype"/>
          <w:i/>
          <w:lang w:val="kk-KZ"/>
        </w:rPr>
        <w:t xml:space="preserve">«Уа, Аллаһтың Елшісі! Ол қалайша өз намазынан (бір нәрселерді) ұрлайды?», </w:t>
      </w:r>
      <w:r w:rsidRPr="002556F3">
        <w:rPr>
          <w:rFonts w:ascii="Palatino Linotype" w:hAnsi="Palatino Linotype"/>
          <w:iCs/>
          <w:lang w:val="kk-KZ"/>
        </w:rPr>
        <w:t>- деп сұрады</w:t>
      </w:r>
      <w:r w:rsidRPr="002556F3">
        <w:rPr>
          <w:rFonts w:ascii="Palatino Linotype" w:hAnsi="Palatino Linotype"/>
          <w:i/>
          <w:lang w:val="kk-KZ"/>
        </w:rPr>
        <w:t xml:space="preserve">. </w:t>
      </w:r>
      <w:r w:rsidRPr="002556F3">
        <w:rPr>
          <w:rFonts w:ascii="Palatino Linotype" w:hAnsi="Palatino Linotype"/>
          <w:iCs/>
          <w:lang w:val="kk-KZ"/>
        </w:rPr>
        <w:t>Ал ол: «</w:t>
      </w:r>
      <w:r w:rsidRPr="002556F3">
        <w:rPr>
          <w:rFonts w:ascii="Palatino Linotype" w:hAnsi="Palatino Linotype"/>
          <w:b/>
          <w:bCs/>
          <w:i/>
          <w:lang w:val="kk-KZ"/>
        </w:rPr>
        <w:t>Ол рукуғтары мен сәжделерін соңына дейін орындамайды</w:t>
      </w:r>
      <w:r w:rsidRPr="002556F3">
        <w:rPr>
          <w:rFonts w:ascii="Palatino Linotype" w:hAnsi="Palatino Linotype"/>
          <w:b/>
          <w:i/>
          <w:lang w:val="kk-KZ"/>
        </w:rPr>
        <w:t xml:space="preserve">», - </w:t>
      </w:r>
      <w:r w:rsidRPr="002556F3">
        <w:rPr>
          <w:rFonts w:ascii="Palatino Linotype" w:hAnsi="Palatino Linotype"/>
          <w:bCs/>
          <w:iCs/>
          <w:lang w:val="kk-KZ"/>
        </w:rPr>
        <w:t>деп жауап берді</w:t>
      </w:r>
      <w:r w:rsidRPr="002556F3">
        <w:rPr>
          <w:rStyle w:val="FootnoteReference"/>
          <w:rFonts w:ascii="Palatino Linotype" w:hAnsi="Palatino Linotype"/>
        </w:rPr>
        <w:footnoteReference w:id="419"/>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Бірде «ол намаз орындап тұрған кезінде көзінің қырымен рукуғ пен сәжде жасаған кездерінде омыртқасы </w:t>
      </w:r>
      <w:r>
        <w:rPr>
          <w:rFonts w:ascii="Palatino Linotype" w:hAnsi="Palatino Linotype"/>
          <w:lang w:val="kk-KZ"/>
        </w:rPr>
        <w:t>түзу етіп жазылмайтын</w:t>
      </w:r>
      <w:r w:rsidRPr="002556F3">
        <w:rPr>
          <w:rFonts w:ascii="Palatino Linotype" w:hAnsi="Palatino Linotype"/>
          <w:lang w:val="kk-KZ"/>
        </w:rPr>
        <w:t xml:space="preserve"> бір адамды байқап қалды. (Намазын) аяқтап болған соң,  ол: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rtl/>
        </w:rPr>
        <w:t>«</w:t>
      </w:r>
      <w:r w:rsidRPr="000E4E06">
        <w:rPr>
          <w:rFonts w:ascii="Lotus Linotype" w:hAnsi="Lotus Linotype" w:cs="Lotus Linotype"/>
          <w:b/>
          <w:bCs/>
          <w:rtl/>
        </w:rPr>
        <w:t>يَا مَعْشَرَ الْمُسْلِمِينَ</w:t>
      </w:r>
      <w:r w:rsidRPr="000E4E06">
        <w:rPr>
          <w:rFonts w:ascii="Lotus Linotype" w:hAnsi="Lotus Linotype" w:cs="Lotus Linotype" w:hint="cs"/>
          <w:b/>
          <w:bCs/>
          <w:rtl/>
        </w:rPr>
        <w:t>!</w:t>
      </w:r>
      <w:r w:rsidRPr="000E4E06">
        <w:rPr>
          <w:rFonts w:ascii="Lotus Linotype" w:hAnsi="Lotus Linotype" w:cs="Lotus Linotype"/>
          <w:b/>
          <w:bCs/>
          <w:rtl/>
        </w:rPr>
        <w:t xml:space="preserve"> إِنَّهُ لَا صَلَاةَ لِمَنْ لَا يُقِيمُ صُلْبَهُ فِي الرُّكُوعِ وَالسُّجُودِ</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«Уа, мұсылмандар жамағаты! Ақиқатында, рукуғ және сәжде жасаған кезде </w:t>
      </w:r>
      <w:r w:rsidRPr="002556F3">
        <w:rPr>
          <w:rFonts w:ascii="Palatino Linotype" w:hAnsi="Palatino Linotype"/>
          <w:b/>
          <w:i/>
          <w:lang w:val="kk-KZ"/>
        </w:rPr>
        <w:lastRenderedPageBreak/>
        <w:t xml:space="preserve">омыртқасын </w:t>
      </w:r>
      <w:r>
        <w:rPr>
          <w:rFonts w:ascii="Palatino Linotype" w:hAnsi="Palatino Linotype"/>
          <w:b/>
          <w:i/>
          <w:lang w:val="kk-KZ"/>
        </w:rPr>
        <w:t>түзу етіп жазбағанның</w:t>
      </w:r>
      <w:r w:rsidRPr="002556F3">
        <w:rPr>
          <w:rFonts w:ascii="Palatino Linotype" w:hAnsi="Palatino Linotype"/>
          <w:b/>
          <w:i/>
          <w:lang w:val="kk-KZ"/>
        </w:rPr>
        <w:t xml:space="preserve"> намазы жарамсыз (дұрыс емес)», </w:t>
      </w:r>
      <w:r w:rsidRPr="002556F3">
        <w:rPr>
          <w:rFonts w:ascii="Palatino Linotype" w:hAnsi="Palatino Linotype"/>
          <w:bCs/>
          <w:iCs/>
          <w:lang w:val="kk-KZ"/>
        </w:rPr>
        <w:t>- деді</w:t>
      </w:r>
      <w:r w:rsidRPr="002556F3">
        <w:rPr>
          <w:rStyle w:val="FootnoteReference"/>
          <w:rFonts w:ascii="Palatino Linotype" w:hAnsi="Palatino Linotype"/>
        </w:rPr>
        <w:footnoteReference w:id="420"/>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Басқа бір хадисте ол былай деп айтқан: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 xml:space="preserve">«لاَ تُجْزِئُ صَلاَةٌ لاَ يُقِيمُ الرَّجُلُ فِيهَا </w:t>
      </w:r>
      <w:r w:rsidRPr="000E4E06">
        <w:rPr>
          <w:rFonts w:ascii="Lotus Linotype" w:hAnsi="Lotus Linotype" w:cs="Lotus Linotype" w:hint="cs"/>
          <w:b/>
          <w:bCs/>
          <w:rtl/>
        </w:rPr>
        <w:t>ظَهْرَه</w:t>
      </w:r>
      <w:r w:rsidRPr="000E4E06">
        <w:rPr>
          <w:rFonts w:ascii="Lotus Linotype" w:hAnsi="Lotus Linotype" w:cs="Lotus Linotype"/>
          <w:b/>
          <w:bCs/>
          <w:rtl/>
        </w:rPr>
        <w:t xml:space="preserve"> فِى الرُّكُوعِ وَالسُّجُودِ»</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«Адам рукуғ және сәжде жасау кезінде арқасын түзу ет</w:t>
      </w:r>
      <w:r>
        <w:rPr>
          <w:rFonts w:ascii="Palatino Linotype" w:hAnsi="Palatino Linotype"/>
          <w:b/>
          <w:i/>
          <w:lang w:val="kk-KZ"/>
        </w:rPr>
        <w:t>іп жазбайынша</w:t>
      </w:r>
      <w:r w:rsidRPr="002556F3">
        <w:rPr>
          <w:rFonts w:ascii="Palatino Linotype" w:hAnsi="Palatino Linotype"/>
          <w:b/>
          <w:i/>
          <w:lang w:val="kk-KZ"/>
        </w:rPr>
        <w:t xml:space="preserve">, </w:t>
      </w:r>
      <w:r>
        <w:rPr>
          <w:rFonts w:ascii="Palatino Linotype" w:hAnsi="Palatino Linotype"/>
          <w:b/>
          <w:i/>
          <w:lang w:val="kk-KZ"/>
        </w:rPr>
        <w:t xml:space="preserve">оның </w:t>
      </w:r>
      <w:r w:rsidRPr="002556F3">
        <w:rPr>
          <w:rFonts w:ascii="Palatino Linotype" w:hAnsi="Palatino Linotype"/>
          <w:b/>
          <w:i/>
          <w:lang w:val="kk-KZ"/>
        </w:rPr>
        <w:t xml:space="preserve">намазы </w:t>
      </w:r>
      <w:r>
        <w:rPr>
          <w:rFonts w:ascii="Palatino Linotype" w:hAnsi="Palatino Linotype"/>
          <w:b/>
          <w:i/>
          <w:lang w:val="kk-KZ"/>
        </w:rPr>
        <w:t>үшін сауап берілмейді</w:t>
      </w:r>
      <w:r w:rsidRPr="002556F3">
        <w:rPr>
          <w:rFonts w:ascii="Palatino Linotype" w:hAnsi="Palatino Linotype"/>
          <w:b/>
          <w:i/>
          <w:lang w:val="kk-KZ"/>
        </w:rPr>
        <w:t>»</w:t>
      </w:r>
      <w:r w:rsidRPr="002556F3">
        <w:rPr>
          <w:rStyle w:val="FootnoteReference"/>
          <w:rFonts w:ascii="Palatino Linotype" w:hAnsi="Palatino Linotype"/>
        </w:rPr>
        <w:footnoteReference w:id="421"/>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74" w:name="_Toc344298065"/>
      <w:r w:rsidRPr="002556F3">
        <w:rPr>
          <w:rFonts w:ascii="Palatino Linotype" w:hAnsi="Palatino Linotype"/>
          <w:i w:val="0"/>
          <w:sz w:val="24"/>
          <w:szCs w:val="24"/>
          <w:lang w:val="kk-KZ"/>
        </w:rPr>
        <w:t>Рукуғта айтылатын Аллаһты еске алу сөздері (зікірлер)</w:t>
      </w:r>
      <w:bookmarkEnd w:id="74"/>
    </w:p>
    <w:p w:rsidR="00E33114" w:rsidRPr="00E25964" w:rsidRDefault="00E33114" w:rsidP="00E33114">
      <w:pPr>
        <w:tabs>
          <w:tab w:val="left" w:pos="1260"/>
        </w:tabs>
        <w:spacing w:after="120"/>
        <w:jc w:val="center"/>
        <w:rPr>
          <w:rFonts w:ascii="Adobe Arabic" w:hAnsi="Adobe Arabic" w:cs="Adobe Arabic"/>
          <w:b/>
          <w:sz w:val="22"/>
          <w:szCs w:val="22"/>
        </w:rPr>
      </w:pPr>
      <w:r w:rsidRPr="00E25964">
        <w:rPr>
          <w:rFonts w:ascii="Adobe Arabic" w:hAnsi="Adobe Arabic" w:cs="Adobe Arabic"/>
          <w:bCs/>
          <w:rtl/>
        </w:rPr>
        <w:t>«أَذْكَارُالرُكُوعِ»</w:t>
      </w:r>
    </w:p>
    <w:p w:rsidR="00E33114" w:rsidRPr="00F8580C" w:rsidRDefault="00E33114" w:rsidP="00E33114">
      <w:pPr>
        <w:spacing w:line="276" w:lineRule="auto"/>
        <w:jc w:val="center"/>
        <w:rPr>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Pr>
          <w:rFonts w:ascii="Palatino Linotype" w:hAnsi="Palatino Linotype"/>
          <w:lang w:val="kk-KZ"/>
        </w:rPr>
        <w:t xml:space="preserve">(рукуғта – аудармашыдан (қз.)) </w:t>
      </w:r>
      <w:r w:rsidRPr="002556F3">
        <w:rPr>
          <w:rFonts w:ascii="Palatino Linotype" w:hAnsi="Palatino Linotype"/>
          <w:lang w:val="kk-KZ"/>
        </w:rPr>
        <w:t>Аллаһты еске алу сөздерін айтатын және төменде келтірілген түрлі дұғалар</w:t>
      </w:r>
      <w:r>
        <w:rPr>
          <w:rFonts w:ascii="Palatino Linotype" w:hAnsi="Palatino Linotype"/>
          <w:lang w:val="kk-KZ"/>
        </w:rPr>
        <w:t>ды</w:t>
      </w:r>
      <w:r w:rsidRPr="002556F3">
        <w:rPr>
          <w:rFonts w:ascii="Palatino Linotype" w:hAnsi="Palatino Linotype"/>
          <w:lang w:val="kk-KZ"/>
        </w:rPr>
        <w:t xml:space="preserve"> </w:t>
      </w:r>
      <w:r>
        <w:rPr>
          <w:rFonts w:ascii="Palatino Linotype" w:hAnsi="Palatino Linotype"/>
          <w:lang w:val="kk-KZ"/>
        </w:rPr>
        <w:t xml:space="preserve">кезектестіріп, </w:t>
      </w:r>
      <w:r w:rsidRPr="002556F3">
        <w:rPr>
          <w:rFonts w:ascii="Palatino Linotype" w:hAnsi="Palatino Linotype"/>
          <w:lang w:val="kk-KZ"/>
        </w:rPr>
        <w:t>Оған жалбарынатын:</w:t>
      </w:r>
    </w:p>
    <w:p w:rsidR="00E33114" w:rsidRPr="006F2362" w:rsidRDefault="00E33114" w:rsidP="00E33114">
      <w:pPr>
        <w:spacing w:line="276" w:lineRule="auto"/>
        <w:ind w:firstLine="397"/>
        <w:jc w:val="right"/>
        <w:rPr>
          <w:rFonts w:ascii="Palatino Linotype" w:hAnsi="Palatino Linotype"/>
          <w:i/>
          <w:iCs/>
          <w:lang w:val="kk-KZ"/>
        </w:rPr>
      </w:pPr>
      <w:r>
        <w:rPr>
          <w:rFonts w:ascii="Calibri" w:hAnsi="Calibri" w:cs="Lotus Linotype"/>
          <w:b/>
          <w:i/>
          <w:lang w:val="kk-KZ" w:bidi="ar-AE"/>
        </w:rPr>
        <w:lastRenderedPageBreak/>
        <w:t xml:space="preserve"> </w:t>
      </w:r>
      <w:r w:rsidRPr="004154AF">
        <w:rPr>
          <w:rFonts w:ascii="Calibri" w:hAnsi="Calibri" w:cs="Lotus Linotype"/>
          <w:bCs/>
          <w:i/>
          <w:lang w:val="kk-KZ" w:bidi="ar-AE"/>
        </w:rPr>
        <w:t>1</w:t>
      </w:r>
      <w:r>
        <w:rPr>
          <w:rFonts w:ascii="Calibri" w:hAnsi="Calibri" w:cs="Lotus Linotype"/>
          <w:b/>
          <w:i/>
          <w:lang w:val="kk-KZ" w:bidi="ar-AE"/>
        </w:rPr>
        <w:t>.</w:t>
      </w:r>
      <w:r w:rsidRPr="000E4E06">
        <w:rPr>
          <w:rFonts w:ascii="Calibri" w:hAnsi="Calibri" w:cs="Lotus Linotype"/>
          <w:b/>
          <w:i/>
          <w:rtl/>
          <w:lang w:bidi="ar-AE"/>
        </w:rPr>
        <w:t>«</w:t>
      </w:r>
      <w:r w:rsidRPr="000E4E06">
        <w:rPr>
          <w:rFonts w:ascii="Calibri" w:hAnsi="Calibri" w:cs="Lotus Linotype"/>
          <w:bCs/>
          <w:i/>
          <w:rtl/>
          <w:lang w:bidi="ar-AE"/>
        </w:rPr>
        <w:t>سُبْحَانَ رَبِّيَّ العَظِيم»</w:t>
      </w:r>
      <w:r>
        <w:rPr>
          <w:rFonts w:ascii="Calibri" w:hAnsi="Calibri" w:cs="Lotus Linotype"/>
          <w:bCs/>
          <w:i/>
          <w:lang w:val="kk-KZ" w:bidi="ar-AE"/>
        </w:rPr>
        <w:t xml:space="preserve">      </w:t>
      </w:r>
      <w:r>
        <w:rPr>
          <w:rFonts w:ascii="Palatino Linotype" w:hAnsi="Palatino Linotype"/>
          <w:i/>
          <w:iCs/>
          <w:lang w:val="kk-KZ"/>
        </w:rPr>
        <w:t xml:space="preserve"> </w:t>
      </w:r>
    </w:p>
    <w:p w:rsidR="00E33114" w:rsidRPr="002556F3" w:rsidRDefault="00E33114" w:rsidP="00E33114">
      <w:pPr>
        <w:spacing w:line="276" w:lineRule="auto"/>
        <w:ind w:firstLine="397"/>
        <w:jc w:val="both"/>
        <w:rPr>
          <w:rFonts w:ascii="Palatino Linotype" w:hAnsi="Palatino Linotype"/>
        </w:rPr>
      </w:pPr>
      <w:r w:rsidRPr="002556F3">
        <w:rPr>
          <w:rFonts w:ascii="Palatino Linotype" w:hAnsi="Palatino Linotype"/>
          <w:i/>
          <w:iCs/>
        </w:rPr>
        <w:t>Субх</w:t>
      </w:r>
      <w:r>
        <w:rPr>
          <w:rFonts w:ascii="Palatino Linotype" w:hAnsi="Palatino Linotype"/>
          <w:i/>
          <w:iCs/>
          <w:lang w:val="kk-KZ"/>
        </w:rPr>
        <w:t>ә</w:t>
      </w:r>
      <w:r w:rsidRPr="002556F3">
        <w:rPr>
          <w:rFonts w:ascii="Palatino Linotype" w:hAnsi="Palatino Linotype"/>
          <w:i/>
          <w:iCs/>
        </w:rPr>
        <w:t>н</w:t>
      </w:r>
      <w:r>
        <w:rPr>
          <w:rFonts w:ascii="Palatino Linotype" w:hAnsi="Palatino Linotype"/>
          <w:i/>
          <w:iCs/>
          <w:lang w:val="kk-KZ"/>
        </w:rPr>
        <w:t>ә</w:t>
      </w:r>
      <w:r w:rsidRPr="002556F3">
        <w:rPr>
          <w:rFonts w:ascii="Palatino Linotype" w:hAnsi="Palatino Linotype"/>
          <w:i/>
          <w:iCs/>
        </w:rPr>
        <w:t xml:space="preserve"> Рабби-</w:t>
      </w:r>
      <w:r>
        <w:rPr>
          <w:rFonts w:ascii="Palatino Linotype" w:hAnsi="Palatino Linotype"/>
          <w:i/>
          <w:iCs/>
        </w:rPr>
        <w:t>л</w:t>
      </w:r>
      <w:r w:rsidRPr="002556F3">
        <w:rPr>
          <w:rFonts w:ascii="Palatino Linotype" w:hAnsi="Palatino Linotype"/>
          <w:i/>
          <w:iCs/>
        </w:rPr>
        <w:t>-‘Азым</w:t>
      </w:r>
      <w:r w:rsidRPr="002556F3">
        <w:rPr>
          <w:rFonts w:ascii="Palatino Linotype" w:hAnsi="Palatino Linotype"/>
        </w:rPr>
        <w:t xml:space="preserve"> (3 рет)</w:t>
      </w:r>
    </w:p>
    <w:p w:rsidR="00E33114" w:rsidRPr="002556F3" w:rsidRDefault="00E33114" w:rsidP="00E33114">
      <w:pPr>
        <w:spacing w:line="276" w:lineRule="auto"/>
        <w:ind w:firstLine="397"/>
        <w:jc w:val="both"/>
        <w:rPr>
          <w:rFonts w:ascii="Palatino Linotype" w:hAnsi="Palatino Linotype"/>
          <w:lang w:val="kk-KZ"/>
        </w:rPr>
      </w:pPr>
      <w:r w:rsidRPr="00F8580C">
        <w:rPr>
          <w:rFonts w:ascii="Palatino Linotype" w:hAnsi="Palatino Linotype"/>
          <w:b/>
          <w:bCs/>
          <w:i/>
          <w:iCs/>
        </w:rPr>
        <w:t>«</w:t>
      </w:r>
      <w:r w:rsidRPr="00F8580C">
        <w:rPr>
          <w:rFonts w:ascii="Palatino Linotype" w:hAnsi="Palatino Linotype"/>
          <w:b/>
          <w:bCs/>
          <w:i/>
          <w:iCs/>
          <w:lang w:val="kk-KZ"/>
        </w:rPr>
        <w:t>Ұлы Раббым Пәк</w:t>
      </w:r>
      <w:r w:rsidRPr="00F8580C">
        <w:rPr>
          <w:rFonts w:ascii="Palatino Linotype" w:hAnsi="Palatino Linotype"/>
          <w:b/>
          <w:bCs/>
          <w:i/>
          <w:iCs/>
        </w:rPr>
        <w:t>!»</w:t>
      </w:r>
      <w:r w:rsidRPr="00F8580C">
        <w:rPr>
          <w:rFonts w:ascii="Palatino Linotype" w:hAnsi="Palatino Linotype"/>
          <w:b/>
          <w:bCs/>
          <w:i/>
          <w:iCs/>
          <w:lang w:val="kk-KZ"/>
        </w:rPr>
        <w:t xml:space="preserve"> </w:t>
      </w:r>
      <w:r w:rsidRPr="002556F3">
        <w:rPr>
          <w:rFonts w:ascii="Palatino Linotype" w:hAnsi="Palatino Linotype"/>
        </w:rPr>
        <w:t>(3 рет).</w:t>
      </w:r>
      <w:r w:rsidRPr="002556F3">
        <w:rPr>
          <w:rStyle w:val="FootnoteReference"/>
          <w:rFonts w:ascii="Palatino Linotype" w:hAnsi="Palatino Linotype"/>
        </w:rPr>
        <w:footnoteReference w:id="422"/>
      </w:r>
      <w:r w:rsidRPr="002556F3">
        <w:rPr>
          <w:rFonts w:ascii="Palatino Linotype" w:hAnsi="Palatino Linotype"/>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Алайда кейде ол бұл сөздерді үш реттен де көбірек айтатын</w:t>
      </w:r>
      <w:r w:rsidRPr="002556F3">
        <w:rPr>
          <w:rStyle w:val="FootnoteReference"/>
          <w:rFonts w:ascii="Palatino Linotype" w:hAnsi="Palatino Linotype"/>
        </w:rPr>
        <w:footnoteReference w:id="423"/>
      </w:r>
      <w:r w:rsidRPr="002556F3">
        <w:rPr>
          <w:rFonts w:ascii="Palatino Linotype" w:hAnsi="Palatino Linotype"/>
          <w:lang w:val="kk-KZ"/>
        </w:rPr>
        <w:t xml:space="preserve">. Бірде қосымша түнгі намазда ол </w:t>
      </w:r>
      <w:r>
        <w:rPr>
          <w:rFonts w:ascii="Palatino Linotype" w:hAnsi="Palatino Linotype"/>
          <w:lang w:val="kk-KZ"/>
        </w:rPr>
        <w:t>бұл сөздерді</w:t>
      </w:r>
      <w:r w:rsidRPr="002556F3">
        <w:rPr>
          <w:rFonts w:ascii="Palatino Linotype" w:hAnsi="Palatino Linotype"/>
          <w:lang w:val="kk-KZ"/>
        </w:rPr>
        <w:t xml:space="preserve"> көп айтат</w:t>
      </w:r>
      <w:r>
        <w:rPr>
          <w:rFonts w:ascii="Palatino Linotype" w:hAnsi="Palatino Linotype"/>
          <w:lang w:val="kk-KZ"/>
        </w:rPr>
        <w:t>қаны сонша</w:t>
      </w:r>
      <w:r w:rsidRPr="002556F3">
        <w:rPr>
          <w:rFonts w:ascii="Palatino Linotype" w:hAnsi="Palatino Linotype"/>
          <w:lang w:val="kk-KZ"/>
        </w:rPr>
        <w:t xml:space="preserve"> – оның рукуғ</w:t>
      </w:r>
      <w:r>
        <w:rPr>
          <w:rFonts w:ascii="Palatino Linotype" w:hAnsi="Palatino Linotype"/>
          <w:lang w:val="kk-KZ"/>
        </w:rPr>
        <w:t>інің</w:t>
      </w:r>
      <w:r w:rsidRPr="002556F3">
        <w:rPr>
          <w:rFonts w:ascii="Palatino Linotype" w:hAnsi="Palatino Linotype"/>
          <w:lang w:val="kk-KZ"/>
        </w:rPr>
        <w:t xml:space="preserve"> ұзақтығы ол «әл-Бақара», «Ниса», «Әли Имран» секілді үш сүрені оқыған қиям</w:t>
      </w:r>
      <w:r>
        <w:rPr>
          <w:rFonts w:ascii="Palatino Linotype" w:hAnsi="Palatino Linotype"/>
          <w:lang w:val="kk-KZ"/>
        </w:rPr>
        <w:t>ының ұзақтығындай</w:t>
      </w:r>
      <w:r w:rsidRPr="002556F3">
        <w:rPr>
          <w:rFonts w:ascii="Palatino Linotype" w:hAnsi="Palatino Linotype"/>
          <w:lang w:val="kk-KZ"/>
        </w:rPr>
        <w:t xml:space="preserve"> бол</w:t>
      </w:r>
      <w:r>
        <w:rPr>
          <w:rFonts w:ascii="Palatino Linotype" w:hAnsi="Palatino Linotype"/>
          <w:lang w:val="kk-KZ"/>
        </w:rPr>
        <w:t>ды</w:t>
      </w:r>
      <w:r w:rsidRPr="002556F3">
        <w:rPr>
          <w:rFonts w:ascii="Palatino Linotype" w:hAnsi="Palatino Linotype"/>
          <w:lang w:val="kk-KZ"/>
        </w:rPr>
        <w:t xml:space="preserve">. Осы намазда ол Аллаһқа көп дұға етіп жалбарынатын және Одан кешірім сұрайтын. Бұл хадис </w:t>
      </w:r>
      <w:r>
        <w:rPr>
          <w:rFonts w:ascii="Palatino Linotype" w:hAnsi="Palatino Linotype"/>
          <w:lang w:val="kk-KZ"/>
        </w:rPr>
        <w:t>жоғарыда</w:t>
      </w:r>
      <w:r w:rsidRPr="002556F3">
        <w:rPr>
          <w:rFonts w:ascii="Palatino Linotype" w:hAnsi="Palatino Linotype"/>
          <w:lang w:val="kk-KZ"/>
        </w:rPr>
        <w:t xml:space="preserve"> «Қосымша түнгі намаз (таһажжуд)» тарауында (Хузайфа ибн ә</w:t>
      </w:r>
      <w:r w:rsidRPr="002556F3">
        <w:rPr>
          <w:rFonts w:ascii="Palatino Linotype" w:hAnsi="Palatino Linotype" w:cs="Book Antiqua"/>
          <w:lang w:val="kk-KZ"/>
        </w:rPr>
        <w:t>л</w:t>
      </w:r>
      <w:r w:rsidRPr="002556F3">
        <w:rPr>
          <w:rFonts w:ascii="Palatino Linotype" w:hAnsi="Palatino Linotype"/>
          <w:lang w:val="kk-KZ"/>
        </w:rPr>
        <w:t>-Йаманнан - Аудармашының ескертпесі)</w:t>
      </w:r>
      <w:r w:rsidRPr="00F8580C">
        <w:rPr>
          <w:rFonts w:ascii="Palatino Linotype" w:hAnsi="Palatino Linotype"/>
          <w:lang w:val="kk-KZ"/>
        </w:rPr>
        <w:t xml:space="preserve"> </w:t>
      </w:r>
      <w:r w:rsidRPr="002556F3">
        <w:rPr>
          <w:rFonts w:ascii="Palatino Linotype" w:hAnsi="Palatino Linotype"/>
          <w:lang w:val="kk-KZ"/>
        </w:rPr>
        <w:t>келтірілді</w:t>
      </w:r>
      <w:r>
        <w:rPr>
          <w:rFonts w:ascii="Palatino Linotype" w:hAnsi="Palatino Linotype"/>
          <w:lang w:val="kk-KZ"/>
        </w:rPr>
        <w:t>.</w:t>
      </w:r>
    </w:p>
    <w:p w:rsidR="00E33114" w:rsidRDefault="00E33114" w:rsidP="00E33114">
      <w:pPr>
        <w:spacing w:line="276" w:lineRule="auto"/>
        <w:ind w:firstLine="397"/>
        <w:jc w:val="right"/>
        <w:rPr>
          <w:rFonts w:ascii="Palatino Linotype" w:hAnsi="Palatino Linotype"/>
          <w:i/>
          <w:iCs/>
          <w:lang w:val="kk-KZ"/>
        </w:rPr>
      </w:pPr>
    </w:p>
    <w:p w:rsidR="00E33114" w:rsidRDefault="00E33114" w:rsidP="00E33114">
      <w:pPr>
        <w:spacing w:line="276" w:lineRule="auto"/>
        <w:ind w:firstLine="397"/>
        <w:jc w:val="right"/>
        <w:rPr>
          <w:rFonts w:ascii="Palatino Linotype" w:hAnsi="Palatino Linotype"/>
          <w:i/>
          <w:iCs/>
          <w:lang w:val="kk-KZ"/>
        </w:rPr>
      </w:pPr>
      <w:r>
        <w:rPr>
          <w:rFonts w:ascii="Palatino Linotype" w:hAnsi="Palatino Linotype"/>
          <w:i/>
          <w:iCs/>
          <w:lang w:val="kk-KZ"/>
        </w:rPr>
        <w:t xml:space="preserve"> 2.</w:t>
      </w:r>
      <w:r w:rsidRPr="000E4E06">
        <w:rPr>
          <w:rFonts w:ascii="Calibri" w:hAnsi="Calibri" w:cs="Lotus Linotype"/>
          <w:bCs/>
          <w:i/>
          <w:rtl/>
          <w:lang w:bidi="ar-AE"/>
        </w:rPr>
        <w:t>«سُبْحَانَ رَبِّيَّ العَظِيم وبِحَمْد</w:t>
      </w:r>
      <w:r w:rsidRPr="000E4E06">
        <w:rPr>
          <w:rFonts w:ascii="Calibri" w:hAnsi="Calibri" w:cs="Courier New"/>
          <w:bCs/>
          <w:i/>
          <w:rtl/>
          <w:lang w:bidi="ar-AE"/>
        </w:rPr>
        <w:t>ٍِِِ</w:t>
      </w:r>
      <w:r w:rsidRPr="000E4E06">
        <w:rPr>
          <w:rFonts w:ascii="Calibri" w:hAnsi="Calibri" w:cs="Lotus Linotype"/>
          <w:bCs/>
          <w:i/>
          <w:rtl/>
          <w:lang w:bidi="ar-AE"/>
        </w:rPr>
        <w:t>ه»</w:t>
      </w:r>
      <w:r>
        <w:rPr>
          <w:rFonts w:ascii="Palatino Linotype" w:hAnsi="Palatino Linotype"/>
          <w:i/>
          <w:iCs/>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Субх</w:t>
      </w:r>
      <w:r>
        <w:rPr>
          <w:rFonts w:ascii="Palatino Linotype" w:hAnsi="Palatino Linotype"/>
          <w:i/>
          <w:iCs/>
          <w:lang w:val="kk-KZ"/>
        </w:rPr>
        <w:t>ә</w:t>
      </w:r>
      <w:r w:rsidRPr="002556F3">
        <w:rPr>
          <w:rFonts w:ascii="Palatino Linotype" w:hAnsi="Palatino Linotype"/>
          <w:i/>
          <w:iCs/>
          <w:lang w:val="kk-KZ"/>
        </w:rPr>
        <w:t>нә Рабби-</w:t>
      </w:r>
      <w:r>
        <w:rPr>
          <w:rFonts w:ascii="Palatino Linotype" w:hAnsi="Palatino Linotype"/>
          <w:i/>
          <w:iCs/>
          <w:lang w:val="kk-KZ"/>
        </w:rPr>
        <w:t>л</w:t>
      </w:r>
      <w:r w:rsidRPr="002556F3">
        <w:rPr>
          <w:rFonts w:ascii="Palatino Linotype" w:hAnsi="Palatino Linotype"/>
          <w:i/>
          <w:iCs/>
          <w:lang w:val="kk-KZ"/>
        </w:rPr>
        <w:t>-‘Азым уа би-хамди-һи</w:t>
      </w:r>
      <w:r w:rsidRPr="002556F3">
        <w:rPr>
          <w:rFonts w:ascii="Palatino Linotype" w:hAnsi="Palatino Linotype"/>
          <w:lang w:val="kk-KZ"/>
        </w:rPr>
        <w:t xml:space="preserve"> (3 рет).</w:t>
      </w:r>
    </w:p>
    <w:p w:rsidR="00E33114" w:rsidRPr="002556F3" w:rsidRDefault="00E33114" w:rsidP="00E33114">
      <w:pPr>
        <w:spacing w:line="276" w:lineRule="auto"/>
        <w:ind w:firstLine="397"/>
        <w:rPr>
          <w:rFonts w:ascii="Palatino Linotype" w:hAnsi="Palatino Linotype"/>
          <w:lang w:val="kk-KZ"/>
        </w:rPr>
      </w:pPr>
      <w:r w:rsidRPr="006F2362">
        <w:rPr>
          <w:rFonts w:ascii="Palatino Linotype" w:hAnsi="Palatino Linotype"/>
          <w:b/>
          <w:bCs/>
          <w:i/>
          <w:iCs/>
          <w:lang w:val="kk-KZ"/>
        </w:rPr>
        <w:t>«Ұлы Раббым Пәк және Оған мақтау-мадақ!»</w:t>
      </w:r>
      <w:r w:rsidRPr="002556F3">
        <w:rPr>
          <w:rStyle w:val="FootnoteReference"/>
          <w:rFonts w:ascii="Palatino Linotype" w:hAnsi="Palatino Linotype"/>
        </w:rPr>
        <w:footnoteReference w:id="424"/>
      </w:r>
      <w:r w:rsidRPr="002556F3">
        <w:rPr>
          <w:rFonts w:ascii="Palatino Linotype" w:hAnsi="Palatino Linotype"/>
          <w:lang w:val="kk-KZ"/>
        </w:rPr>
        <w:t xml:space="preserve"> (3 рет).</w:t>
      </w:r>
    </w:p>
    <w:p w:rsidR="00E33114" w:rsidRDefault="00E33114" w:rsidP="00E33114">
      <w:pPr>
        <w:spacing w:line="276" w:lineRule="auto"/>
        <w:ind w:firstLine="397"/>
        <w:jc w:val="right"/>
        <w:rPr>
          <w:rFonts w:ascii="Palatino Linotype" w:hAnsi="Palatino Linotype"/>
          <w:i/>
          <w:iCs/>
          <w:lang w:val="kk-KZ"/>
        </w:rPr>
      </w:pPr>
    </w:p>
    <w:p w:rsidR="00E33114" w:rsidRPr="009A1BB4" w:rsidRDefault="00E33114" w:rsidP="00E33114">
      <w:pPr>
        <w:spacing w:line="276" w:lineRule="auto"/>
        <w:ind w:firstLine="397"/>
        <w:jc w:val="right"/>
        <w:rPr>
          <w:rFonts w:ascii="Palatino Linotype" w:hAnsi="Palatino Linotype"/>
          <w:i/>
          <w:iCs/>
          <w:lang w:val="kk-KZ"/>
        </w:rPr>
      </w:pPr>
      <w:r>
        <w:rPr>
          <w:rFonts w:ascii="Palatino Linotype" w:hAnsi="Palatino Linotype"/>
          <w:i/>
          <w:iCs/>
          <w:lang w:val="kk-KZ"/>
        </w:rPr>
        <w:t xml:space="preserve"> </w:t>
      </w:r>
      <w:r w:rsidRPr="002556F3">
        <w:rPr>
          <w:rFonts w:ascii="Palatino Linotype" w:hAnsi="Palatino Linotype"/>
          <w:i/>
          <w:iCs/>
          <w:lang w:val="kk-KZ"/>
        </w:rPr>
        <w:t>3.</w:t>
      </w:r>
      <w:r w:rsidRPr="000E4E06">
        <w:rPr>
          <w:rFonts w:ascii="Calibri" w:hAnsi="Calibri" w:cs="Lotus Linotype"/>
          <w:bCs/>
          <w:i/>
          <w:rtl/>
          <w:lang w:bidi="ar-AE"/>
        </w:rPr>
        <w:t>«</w:t>
      </w:r>
      <w:r w:rsidRPr="000E4E06">
        <w:rPr>
          <w:rFonts w:ascii="Calibri" w:hAnsi="Calibri" w:cs="Lotus Linotype"/>
          <w:bCs/>
          <w:rtl/>
        </w:rPr>
        <w:t>سُبُّوحٌ قُدُوسُ رَبُّ المَلاَئِكَةِ والرُّوحِ»</w:t>
      </w:r>
      <w:r>
        <w:rPr>
          <w:rFonts w:ascii="Calibri" w:hAnsi="Calibri" w:cs="Lotus Linotype"/>
          <w:bCs/>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Суббухун, Қуддусун, Раббу-</w:t>
      </w:r>
      <w:r>
        <w:rPr>
          <w:rFonts w:ascii="Palatino Linotype" w:hAnsi="Palatino Linotype"/>
          <w:i/>
          <w:iCs/>
          <w:lang w:val="kk-KZ"/>
        </w:rPr>
        <w:t>л</w:t>
      </w:r>
      <w:r w:rsidRPr="002556F3">
        <w:rPr>
          <w:rFonts w:ascii="Palatino Linotype" w:hAnsi="Palatino Linotype"/>
          <w:i/>
          <w:iCs/>
          <w:lang w:val="kk-KZ"/>
        </w:rPr>
        <w:t>-м</w:t>
      </w:r>
      <w:r>
        <w:rPr>
          <w:rFonts w:ascii="Palatino Linotype" w:hAnsi="Palatino Linotype"/>
          <w:i/>
          <w:iCs/>
          <w:lang w:val="kk-KZ"/>
        </w:rPr>
        <w:t>ә</w:t>
      </w:r>
      <w:r w:rsidRPr="002556F3">
        <w:rPr>
          <w:rFonts w:ascii="Palatino Linotype" w:hAnsi="Palatino Linotype"/>
          <w:i/>
          <w:iCs/>
          <w:lang w:val="kk-KZ"/>
        </w:rPr>
        <w:t>ләикәти у</w:t>
      </w:r>
      <w:r>
        <w:rPr>
          <w:rFonts w:ascii="Palatino Linotype" w:hAnsi="Palatino Linotype"/>
          <w:i/>
          <w:iCs/>
          <w:lang w:val="kk-KZ"/>
        </w:rPr>
        <w:t>ә</w:t>
      </w:r>
      <w:r w:rsidRPr="002556F3">
        <w:rPr>
          <w:rFonts w:ascii="Palatino Linotype" w:hAnsi="Palatino Linotype"/>
          <w:i/>
          <w:iCs/>
          <w:lang w:val="kk-KZ"/>
        </w:rPr>
        <w:t>-р-рух.</w:t>
      </w:r>
    </w:p>
    <w:p w:rsidR="00E33114" w:rsidRPr="002556F3" w:rsidRDefault="00E33114" w:rsidP="00E33114">
      <w:pPr>
        <w:spacing w:line="276" w:lineRule="auto"/>
        <w:ind w:firstLine="397"/>
        <w:jc w:val="both"/>
        <w:rPr>
          <w:rFonts w:ascii="Palatino Linotype" w:hAnsi="Palatino Linotype"/>
          <w:lang w:val="kk-KZ"/>
        </w:rPr>
      </w:pPr>
      <w:r w:rsidRPr="006F2362">
        <w:rPr>
          <w:rFonts w:ascii="Palatino Linotype" w:hAnsi="Palatino Linotype"/>
          <w:b/>
          <w:bCs/>
          <w:i/>
          <w:iCs/>
          <w:lang w:val="kk-KZ"/>
        </w:rPr>
        <w:lastRenderedPageBreak/>
        <w:t>«Пәк, Қасиетті</w:t>
      </w:r>
      <w:r w:rsidRPr="006F2362">
        <w:rPr>
          <w:rStyle w:val="FootnoteReference"/>
          <w:rFonts w:ascii="Palatino Linotype" w:hAnsi="Palatino Linotype"/>
          <w:b/>
          <w:bCs/>
          <w:i/>
          <w:iCs/>
        </w:rPr>
        <w:footnoteReference w:id="425"/>
      </w:r>
      <w:r w:rsidRPr="006F2362">
        <w:rPr>
          <w:rFonts w:ascii="Palatino Linotype" w:hAnsi="Palatino Linotype"/>
          <w:b/>
          <w:bCs/>
          <w:i/>
          <w:iCs/>
          <w:lang w:val="kk-KZ"/>
        </w:rPr>
        <w:t>, періштелер мен Рухтың (Жәбірейілдің) Раббысы</w:t>
      </w:r>
      <w:r w:rsidRPr="006F2362">
        <w:rPr>
          <w:rStyle w:val="FootnoteReference"/>
          <w:rFonts w:ascii="Palatino Linotype" w:hAnsi="Palatino Linotype"/>
          <w:b/>
          <w:bCs/>
          <w:i/>
          <w:iCs/>
        </w:rPr>
        <w:footnoteReference w:id="426"/>
      </w:r>
      <w:r w:rsidRPr="006F2362">
        <w:rPr>
          <w:rFonts w:ascii="Palatino Linotype" w:hAnsi="Palatino Linotype"/>
          <w:b/>
          <w:bCs/>
          <w:i/>
          <w:iCs/>
          <w:lang w:val="kk-KZ"/>
        </w:rPr>
        <w:t>!»</w:t>
      </w:r>
      <w:r w:rsidRPr="006F2362">
        <w:rPr>
          <w:rStyle w:val="FootnoteReference"/>
          <w:rFonts w:ascii="Palatino Linotype" w:hAnsi="Palatino Linotype"/>
          <w:b/>
          <w:bCs/>
          <w:i/>
          <w:iCs/>
        </w:rPr>
        <w:footnoteReference w:id="427"/>
      </w:r>
    </w:p>
    <w:p w:rsidR="00E33114" w:rsidRDefault="00E33114" w:rsidP="00E33114">
      <w:pPr>
        <w:spacing w:line="276" w:lineRule="auto"/>
        <w:ind w:firstLine="397"/>
        <w:jc w:val="right"/>
        <w:rPr>
          <w:rFonts w:ascii="Palatino Linotype" w:hAnsi="Palatino Linotype"/>
          <w:i/>
          <w:iCs/>
          <w:lang w:val="kk-KZ"/>
        </w:rPr>
      </w:pPr>
      <w:r>
        <w:rPr>
          <w:rFonts w:ascii="Palatino Linotype" w:hAnsi="Palatino Linotype"/>
          <w:i/>
          <w:iCs/>
          <w:lang w:val="kk-KZ"/>
        </w:rPr>
        <w:t xml:space="preserve"> </w:t>
      </w:r>
    </w:p>
    <w:p w:rsidR="00E33114" w:rsidRPr="009A1BB4" w:rsidRDefault="00E33114" w:rsidP="00E33114">
      <w:pPr>
        <w:spacing w:line="276" w:lineRule="auto"/>
        <w:ind w:firstLine="397"/>
        <w:jc w:val="right"/>
        <w:rPr>
          <w:rFonts w:ascii="Palatino Linotype" w:hAnsi="Palatino Linotype"/>
          <w:i/>
          <w:iCs/>
          <w:lang w:val="kk-KZ"/>
        </w:rPr>
      </w:pPr>
      <w:r>
        <w:rPr>
          <w:rFonts w:ascii="Palatino Linotype" w:hAnsi="Palatino Linotype"/>
          <w:i/>
          <w:iCs/>
          <w:lang w:val="kk-KZ"/>
        </w:rPr>
        <w:t xml:space="preserve"> </w:t>
      </w:r>
      <w:r w:rsidRPr="002556F3">
        <w:rPr>
          <w:rFonts w:ascii="Palatino Linotype" w:hAnsi="Palatino Linotype"/>
          <w:i/>
          <w:iCs/>
          <w:lang w:val="kk-KZ"/>
        </w:rPr>
        <w:t>4.</w:t>
      </w:r>
      <w:r>
        <w:rPr>
          <w:rFonts w:ascii="Palatino Linotype" w:hAnsi="Palatino Linotype"/>
          <w:i/>
          <w:iCs/>
          <w:lang w:val="kk-KZ"/>
        </w:rPr>
        <w:t xml:space="preserve"> </w:t>
      </w:r>
      <w:r w:rsidRPr="000E4E06">
        <w:rPr>
          <w:rFonts w:ascii="Calibri" w:hAnsi="Calibri" w:cs="Lotus Linotype"/>
          <w:bCs/>
          <w:i/>
          <w:rtl/>
          <w:lang w:bidi="ar-AE"/>
        </w:rPr>
        <w:t>«</w:t>
      </w:r>
      <w:r w:rsidRPr="000E4E06">
        <w:rPr>
          <w:rFonts w:ascii="Calibri" w:hAnsi="Calibri" w:cs="Lotus Linotype"/>
          <w:bCs/>
          <w:rtl/>
        </w:rPr>
        <w:t>سُبْحَانَكَ اللَّهُمَّ</w:t>
      </w:r>
      <w:r w:rsidRPr="000E4E06">
        <w:rPr>
          <w:rFonts w:ascii="Calibri" w:hAnsi="Calibri" w:cs="Lotus Linotype"/>
          <w:bCs/>
        </w:rPr>
        <w:t>!</w:t>
      </w:r>
      <w:r w:rsidRPr="000E4E06">
        <w:rPr>
          <w:rFonts w:ascii="Calibri" w:hAnsi="Calibri" w:cs="Lotus Linotype"/>
          <w:bCs/>
          <w:rtl/>
        </w:rPr>
        <w:t xml:space="preserve"> وَبِحَمْدِكَ اللَّهُمَّ</w:t>
      </w:r>
      <w:r w:rsidRPr="000E4E06">
        <w:rPr>
          <w:rFonts w:ascii="Calibri" w:hAnsi="Calibri" w:cs="Lotus Linotype"/>
          <w:bCs/>
        </w:rPr>
        <w:t>!</w:t>
      </w:r>
      <w:r w:rsidRPr="000E4E06">
        <w:rPr>
          <w:rFonts w:ascii="Calibri" w:hAnsi="Calibri" w:cs="Lotus Linotype"/>
          <w:bCs/>
          <w:rtl/>
        </w:rPr>
        <w:t xml:space="preserve"> اغْفِرْ لِي</w:t>
      </w:r>
      <w:r w:rsidRPr="000E4E06">
        <w:rPr>
          <w:rFonts w:ascii="Calibri" w:hAnsi="Calibri" w:cs="Lotus Linotype"/>
          <w:bCs/>
          <w:i/>
          <w:rtl/>
          <w:lang w:bidi="ar-AE"/>
        </w:rPr>
        <w:t>»</w:t>
      </w:r>
      <w:r>
        <w:rPr>
          <w:rFonts w:ascii="Calibri" w:hAnsi="Calibri" w:cs="Lotus Linotype"/>
          <w:bCs/>
          <w:i/>
          <w:lang w:val="kk-KZ" w:bidi="ar-AE"/>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Субх</w:t>
      </w:r>
      <w:r>
        <w:rPr>
          <w:rFonts w:ascii="Palatino Linotype" w:hAnsi="Palatino Linotype"/>
          <w:i/>
          <w:iCs/>
          <w:lang w:val="kk-KZ"/>
        </w:rPr>
        <w:t>ә</w:t>
      </w:r>
      <w:r w:rsidRPr="002556F3">
        <w:rPr>
          <w:rFonts w:ascii="Palatino Linotype" w:hAnsi="Palatino Linotype"/>
          <w:i/>
          <w:iCs/>
          <w:lang w:val="kk-KZ"/>
        </w:rPr>
        <w:t>нә-кә, Аллаһумм</w:t>
      </w:r>
      <w:r>
        <w:rPr>
          <w:rFonts w:ascii="Palatino Linotype" w:hAnsi="Palatino Linotype"/>
          <w:i/>
          <w:iCs/>
          <w:lang w:val="kk-KZ"/>
        </w:rPr>
        <w:t>ә</w:t>
      </w:r>
      <w:r w:rsidRPr="002556F3">
        <w:rPr>
          <w:rFonts w:ascii="Palatino Linotype" w:hAnsi="Palatino Linotype"/>
          <w:i/>
          <w:iCs/>
          <w:lang w:val="kk-KZ"/>
        </w:rPr>
        <w:t>, уа би-х</w:t>
      </w:r>
      <w:r>
        <w:rPr>
          <w:rFonts w:ascii="Palatino Linotype" w:hAnsi="Palatino Linotype"/>
          <w:i/>
          <w:iCs/>
          <w:lang w:val="kk-KZ"/>
        </w:rPr>
        <w:t>ә</w:t>
      </w:r>
      <w:r w:rsidRPr="002556F3">
        <w:rPr>
          <w:rFonts w:ascii="Palatino Linotype" w:hAnsi="Palatino Linotype"/>
          <w:i/>
          <w:iCs/>
          <w:lang w:val="kk-KZ"/>
        </w:rPr>
        <w:t>мди-кә! Аллаһумм</w:t>
      </w:r>
      <w:r>
        <w:rPr>
          <w:rFonts w:ascii="Palatino Linotype" w:hAnsi="Palatino Linotype"/>
          <w:i/>
          <w:iCs/>
          <w:lang w:val="kk-KZ"/>
        </w:rPr>
        <w:t>ә</w:t>
      </w:r>
      <w:r w:rsidRPr="002556F3">
        <w:rPr>
          <w:rFonts w:ascii="Palatino Linotype" w:hAnsi="Palatino Linotype"/>
          <w:i/>
          <w:iCs/>
          <w:lang w:val="kk-KZ"/>
        </w:rPr>
        <w:t>, ғфир ли!</w:t>
      </w:r>
    </w:p>
    <w:p w:rsidR="00E33114" w:rsidRPr="006F2362" w:rsidRDefault="00E33114" w:rsidP="00E33114">
      <w:pPr>
        <w:spacing w:line="276" w:lineRule="auto"/>
        <w:ind w:firstLine="397"/>
        <w:jc w:val="both"/>
        <w:rPr>
          <w:rFonts w:ascii="Palatino Linotype" w:hAnsi="Palatino Linotype"/>
          <w:b/>
          <w:bCs/>
          <w:i/>
          <w:iCs/>
          <w:lang w:val="kk-KZ"/>
        </w:rPr>
      </w:pPr>
      <w:r w:rsidRPr="006F2362">
        <w:rPr>
          <w:rFonts w:ascii="Palatino Linotype" w:hAnsi="Palatino Linotype"/>
          <w:b/>
          <w:bCs/>
          <w:i/>
          <w:iCs/>
          <w:lang w:val="kk-KZ"/>
        </w:rPr>
        <w:t>«Уа, Аллаһ, сен Пәксің</w:t>
      </w:r>
      <w:r w:rsidRPr="006F2362">
        <w:rPr>
          <w:rStyle w:val="FootnoteReference"/>
          <w:rFonts w:ascii="Palatino Linotype" w:hAnsi="Palatino Linotype"/>
          <w:b/>
          <w:bCs/>
          <w:i/>
          <w:iCs/>
        </w:rPr>
        <w:footnoteReference w:id="428"/>
      </w:r>
      <w:r w:rsidRPr="006F2362">
        <w:rPr>
          <w:rFonts w:ascii="Palatino Linotype" w:hAnsi="Palatino Linotype"/>
          <w:b/>
          <w:bCs/>
          <w:i/>
          <w:iCs/>
          <w:lang w:val="kk-KZ"/>
        </w:rPr>
        <w:t xml:space="preserve"> және Саған мадақ! Уа, Аллаһ, мені кешір!»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w:t>
      </w:r>
      <w:r>
        <w:rPr>
          <w:rFonts w:ascii="Palatino Linotype" w:hAnsi="Palatino Linotype"/>
          <w:lang w:val="kk-KZ"/>
        </w:rPr>
        <w:t>өзіне</w:t>
      </w:r>
      <w:r w:rsidRPr="002556F3">
        <w:rPr>
          <w:rFonts w:ascii="Palatino Linotype" w:hAnsi="Palatino Linotype"/>
          <w:lang w:val="kk-KZ"/>
        </w:rPr>
        <w:t xml:space="preserve"> Құранда бұйырылған</w:t>
      </w:r>
      <w:r>
        <w:rPr>
          <w:rFonts w:ascii="Palatino Linotype" w:hAnsi="Palatino Linotype"/>
          <w:lang w:val="kk-KZ"/>
        </w:rPr>
        <w:t xml:space="preserve"> нәреселердің барлығын орындап</w:t>
      </w:r>
      <w:r w:rsidRPr="002556F3">
        <w:rPr>
          <w:rFonts w:ascii="Palatino Linotype" w:hAnsi="Palatino Linotype"/>
          <w:lang w:val="kk-KZ"/>
        </w:rPr>
        <w:t xml:space="preserve"> рукуғ пен сәжде жасау кезінде осы сөздерді жиі қайталайтын</w:t>
      </w:r>
      <w:r w:rsidRPr="002556F3">
        <w:rPr>
          <w:rStyle w:val="FootnoteReference"/>
          <w:rFonts w:ascii="Palatino Linotype" w:hAnsi="Palatino Linotype"/>
        </w:rPr>
        <w:footnoteReference w:id="429"/>
      </w:r>
      <w:r w:rsidRPr="002556F3">
        <w:rPr>
          <w:rFonts w:ascii="Palatino Linotype" w:hAnsi="Palatino Linotype"/>
          <w:lang w:val="kk-KZ"/>
        </w:rPr>
        <w:t>.</w:t>
      </w:r>
    </w:p>
    <w:p w:rsidR="00E33114" w:rsidRDefault="00E33114" w:rsidP="00E33114">
      <w:pPr>
        <w:spacing w:line="276" w:lineRule="auto"/>
        <w:ind w:firstLine="397"/>
        <w:jc w:val="right"/>
        <w:rPr>
          <w:rFonts w:ascii="Palatino Linotype" w:hAnsi="Palatino Linotype"/>
          <w:i/>
          <w:iCs/>
          <w:lang w:val="kk-KZ"/>
        </w:rPr>
      </w:pPr>
      <w:r>
        <w:rPr>
          <w:rFonts w:ascii="Palatino Linotype" w:hAnsi="Palatino Linotype"/>
          <w:i/>
          <w:iCs/>
          <w:lang w:val="kk-KZ"/>
        </w:rPr>
        <w:t xml:space="preserve"> </w:t>
      </w:r>
    </w:p>
    <w:p w:rsidR="00E33114" w:rsidRDefault="00E33114" w:rsidP="00E33114">
      <w:pPr>
        <w:spacing w:line="276" w:lineRule="auto"/>
        <w:ind w:firstLine="397"/>
        <w:jc w:val="right"/>
        <w:rPr>
          <w:rFonts w:ascii="Palatino Linotype" w:hAnsi="Palatino Linotype"/>
          <w:i/>
          <w:iCs/>
          <w:lang w:val="kk-KZ"/>
        </w:rPr>
      </w:pPr>
      <w:r>
        <w:rPr>
          <w:rFonts w:ascii="Palatino Linotype" w:hAnsi="Palatino Linotype"/>
          <w:i/>
          <w:iCs/>
          <w:lang w:val="kk-KZ"/>
        </w:rPr>
        <w:t xml:space="preserve"> </w:t>
      </w:r>
      <w:r w:rsidRPr="002556F3">
        <w:rPr>
          <w:rFonts w:ascii="Palatino Linotype" w:hAnsi="Palatino Linotype"/>
          <w:i/>
          <w:iCs/>
          <w:lang w:val="kk-KZ"/>
        </w:rPr>
        <w:t>5.</w:t>
      </w:r>
      <w:r w:rsidRPr="000E4E06">
        <w:rPr>
          <w:rFonts w:ascii="Calibri" w:hAnsi="Calibri" w:cs="Lotus Linotype"/>
          <w:bCs/>
          <w:i/>
          <w:rtl/>
          <w:lang w:bidi="ar-AE"/>
        </w:rPr>
        <w:t>«</w:t>
      </w:r>
      <w:r w:rsidRPr="000E4E06">
        <w:rPr>
          <w:rFonts w:ascii="Calibri" w:hAnsi="Calibri" w:cs="Lotus Linotype"/>
          <w:bCs/>
          <w:rtl/>
        </w:rPr>
        <w:t xml:space="preserve">اللَّهُمَّ لَكَ رَكَعْتُ، وَبِكَ آمَنْتُ ـ وَلَكَ أسْلَمْتُ، </w:t>
      </w:r>
      <w:r w:rsidRPr="000E4E06">
        <w:rPr>
          <w:rFonts w:ascii="Calibri" w:hAnsi="Calibri"/>
          <w:bCs/>
        </w:rPr>
        <w:t>]</w:t>
      </w:r>
      <w:r w:rsidRPr="000E4E06">
        <w:rPr>
          <w:rFonts w:ascii="Calibri" w:hAnsi="Calibri" w:cs="Lotus Linotype"/>
          <w:bCs/>
          <w:rtl/>
        </w:rPr>
        <w:t>أنتَ رَبِّي</w:t>
      </w:r>
      <w:r w:rsidRPr="000E4E06">
        <w:rPr>
          <w:rFonts w:ascii="Calibri" w:hAnsi="Calibri"/>
          <w:bCs/>
        </w:rPr>
        <w:t>[</w:t>
      </w:r>
      <w:r w:rsidRPr="000E4E06">
        <w:rPr>
          <w:rFonts w:ascii="Calibri" w:hAnsi="Calibri" w:cs="Lotus Linotype"/>
          <w:bCs/>
          <w:rtl/>
        </w:rPr>
        <w:t xml:space="preserve"> خَشَعَ لَكَ سَمْعِي وَبَصَرِي، وَمُخِي وَعَظمِي</w:t>
      </w:r>
      <w:r w:rsidRPr="000E4E06">
        <w:rPr>
          <w:rFonts w:ascii="Calibri" w:hAnsi="Calibri" w:cs="Lotus Linotype"/>
          <w:bCs/>
          <w:rtl/>
          <w:lang w:bidi="ar-AE"/>
        </w:rPr>
        <w:t>(عِظَامِي)</w:t>
      </w:r>
      <w:r w:rsidRPr="000E4E06">
        <w:rPr>
          <w:rFonts w:ascii="Calibri" w:hAnsi="Calibri" w:cs="Lotus Linotype"/>
          <w:bCs/>
          <w:rtl/>
        </w:rPr>
        <w:t xml:space="preserve"> وَعَصَبِي، </w:t>
      </w:r>
      <w:r w:rsidRPr="000E4E06">
        <w:rPr>
          <w:rFonts w:ascii="Calibri" w:hAnsi="Calibri"/>
          <w:bCs/>
        </w:rPr>
        <w:t>]</w:t>
      </w:r>
      <w:r w:rsidRPr="000E4E06">
        <w:rPr>
          <w:rFonts w:ascii="Calibri" w:hAnsi="Calibri" w:cs="Lotus Linotype"/>
          <w:bCs/>
          <w:rtl/>
        </w:rPr>
        <w:t>وَمَا اسْتَقَلَّتْ بِهِ قَدَمِي لله</w:t>
      </w:r>
      <w:r w:rsidRPr="000E4E06">
        <w:rPr>
          <w:rFonts w:ascii="Calibri" w:hAnsi="Calibri" w:cs="Courier New"/>
          <w:bCs/>
          <w:rtl/>
        </w:rPr>
        <w:t>ِ</w:t>
      </w:r>
      <w:r w:rsidRPr="000E4E06">
        <w:rPr>
          <w:rFonts w:ascii="Calibri" w:hAnsi="Calibri" w:cs="Lotus Linotype"/>
          <w:bCs/>
          <w:rtl/>
        </w:rPr>
        <w:t>رّبِّ العِالَمِينَ</w:t>
      </w:r>
      <w:r w:rsidRPr="000E4E06">
        <w:rPr>
          <w:rFonts w:ascii="Calibri" w:hAnsi="Calibri"/>
          <w:bCs/>
        </w:rPr>
        <w:t>[</w:t>
      </w:r>
      <w:r w:rsidRPr="000E4E06">
        <w:rPr>
          <w:rFonts w:ascii="Calibri" w:hAnsi="Calibri" w:cs="Lotus Linotype"/>
          <w:bCs/>
          <w:i/>
          <w:rtl/>
          <w:lang w:bidi="ar-AE"/>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Аллаһуммә, лә-кә ракә‘ту, уа би-кә әмәнту, уа лә-кә әс-ләмту, [әнтә рабби,] хаша‘а лә-кә сам‘и, уа басари, уа муххи, уа ‘азми [немесе</w:t>
      </w:r>
      <w:r>
        <w:rPr>
          <w:rFonts w:ascii="Palatino Linotype" w:hAnsi="Palatino Linotype"/>
          <w:i/>
          <w:iCs/>
          <w:lang w:val="kk-KZ"/>
        </w:rPr>
        <w:t xml:space="preserve"> </w:t>
      </w:r>
      <w:r w:rsidRPr="002556F3">
        <w:rPr>
          <w:rFonts w:ascii="Palatino Linotype" w:hAnsi="Palatino Linotype"/>
          <w:i/>
          <w:iCs/>
          <w:lang w:val="kk-KZ"/>
        </w:rPr>
        <w:t>‘ызами], уа ‘асаби [уа м</w:t>
      </w:r>
      <w:r>
        <w:rPr>
          <w:rFonts w:ascii="Palatino Linotype" w:hAnsi="Palatino Linotype"/>
          <w:i/>
          <w:iCs/>
          <w:lang w:val="kk-KZ"/>
        </w:rPr>
        <w:t>ә</w:t>
      </w:r>
      <w:r w:rsidRPr="002556F3">
        <w:rPr>
          <w:rFonts w:ascii="Palatino Linotype" w:hAnsi="Palatino Linotype"/>
          <w:i/>
          <w:iCs/>
          <w:lang w:val="kk-KZ"/>
        </w:rPr>
        <w:t>-стақалләт би-һи қадами ли Лләһи рабби-</w:t>
      </w:r>
      <w:r>
        <w:rPr>
          <w:rFonts w:ascii="Palatino Linotype" w:hAnsi="Palatino Linotype"/>
          <w:i/>
          <w:iCs/>
          <w:lang w:val="kk-KZ"/>
        </w:rPr>
        <w:t>л</w:t>
      </w:r>
      <w:r w:rsidRPr="002556F3">
        <w:rPr>
          <w:rFonts w:ascii="Palatino Linotype" w:hAnsi="Palatino Linotype"/>
          <w:i/>
          <w:iCs/>
          <w:lang w:val="kk-KZ"/>
        </w:rPr>
        <w:t>-‘аләмин]</w:t>
      </w:r>
    </w:p>
    <w:p w:rsidR="00E33114" w:rsidRPr="00E9345C" w:rsidRDefault="00E33114" w:rsidP="00E33114">
      <w:pPr>
        <w:spacing w:line="276" w:lineRule="auto"/>
        <w:ind w:firstLine="397"/>
        <w:jc w:val="both"/>
        <w:rPr>
          <w:rFonts w:ascii="Palatino Linotype" w:hAnsi="Palatino Linotype"/>
          <w:b/>
          <w:bCs/>
          <w:i/>
          <w:iCs/>
          <w:lang w:val="kk-KZ"/>
        </w:rPr>
      </w:pPr>
      <w:r w:rsidRPr="00E9345C">
        <w:rPr>
          <w:rFonts w:ascii="Palatino Linotype" w:hAnsi="Palatino Linotype"/>
          <w:b/>
          <w:bCs/>
          <w:i/>
          <w:iCs/>
          <w:lang w:val="kk-KZ"/>
        </w:rPr>
        <w:t xml:space="preserve">«Уа, Аллаһ, Өзіңе рукуғ еттім (иілдім) және Өзіңе иман келтіріп, Өзіңе бойұсындым [Сен - Раббымсың]. Саған құлағым, көзім, миым, сүйегім </w:t>
      </w:r>
      <w:r w:rsidRPr="00E44FFB">
        <w:rPr>
          <w:rFonts w:ascii="Palatino Linotype" w:hAnsi="Palatino Linotype"/>
          <w:lang w:val="kk-KZ"/>
        </w:rPr>
        <w:t xml:space="preserve">(тағы бір хабарда </w:t>
      </w:r>
      <w:r w:rsidRPr="00E44FFB">
        <w:rPr>
          <w:rFonts w:ascii="Palatino Linotype" w:hAnsi="Palatino Linotype"/>
          <w:b/>
          <w:bCs/>
          <w:i/>
          <w:iCs/>
          <w:lang w:val="kk-KZ"/>
        </w:rPr>
        <w:t>«сүйектерім»</w:t>
      </w:r>
      <w:r w:rsidRPr="00E44FFB">
        <w:rPr>
          <w:rFonts w:ascii="Palatino Linotype" w:hAnsi="Palatino Linotype"/>
          <w:lang w:val="kk-KZ"/>
        </w:rPr>
        <w:t xml:space="preserve"> деп </w:t>
      </w:r>
      <w:r w:rsidRPr="00E44FFB">
        <w:rPr>
          <w:rFonts w:ascii="Palatino Linotype" w:hAnsi="Palatino Linotype"/>
          <w:lang w:val="kk-KZ"/>
        </w:rPr>
        <w:lastRenderedPageBreak/>
        <w:t>келеді)</w:t>
      </w:r>
      <w:r w:rsidRPr="00E9345C">
        <w:rPr>
          <w:rFonts w:ascii="Palatino Linotype" w:hAnsi="Palatino Linotype"/>
          <w:b/>
          <w:bCs/>
          <w:i/>
          <w:iCs/>
          <w:lang w:val="kk-KZ"/>
        </w:rPr>
        <w:t>, сіңірім бойұсынды [сондай-ақ аяғым  көтеріп тұрған бүкіл болмысым</w:t>
      </w:r>
      <w:r w:rsidRPr="00E9345C">
        <w:rPr>
          <w:rStyle w:val="FootnoteReference"/>
          <w:rFonts w:ascii="Palatino Linotype" w:hAnsi="Palatino Linotype"/>
          <w:b/>
          <w:bCs/>
          <w:i/>
          <w:iCs/>
        </w:rPr>
        <w:footnoteReference w:id="430"/>
      </w:r>
      <w:r w:rsidRPr="00E9345C">
        <w:rPr>
          <w:rFonts w:ascii="Palatino Linotype" w:hAnsi="Palatino Linotype"/>
          <w:b/>
          <w:bCs/>
          <w:i/>
          <w:iCs/>
          <w:lang w:val="kk-KZ"/>
        </w:rPr>
        <w:t xml:space="preserve">  - барлығы әлемдердің Раббысы - Аллаһқа тән]!»</w:t>
      </w:r>
      <w:r w:rsidRPr="00E9345C">
        <w:rPr>
          <w:rStyle w:val="FootnoteReference"/>
          <w:rFonts w:ascii="Palatino Linotype" w:hAnsi="Palatino Linotype"/>
          <w:b/>
          <w:bCs/>
          <w:i/>
          <w:iCs/>
        </w:rPr>
        <w:footnoteReference w:id="431"/>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spacing w:line="276" w:lineRule="auto"/>
        <w:ind w:firstLine="397"/>
        <w:jc w:val="right"/>
        <w:rPr>
          <w:rFonts w:ascii="Palatino Linotype" w:hAnsi="Palatino Linotype"/>
          <w:i/>
          <w:iCs/>
          <w:lang w:val="kk-KZ"/>
        </w:rPr>
      </w:pPr>
      <w:r>
        <w:rPr>
          <w:rFonts w:ascii="Calibri" w:hAnsi="Calibri" w:cs="Lotus Linotype"/>
          <w:bCs/>
          <w:i/>
          <w:lang w:val="kk-KZ" w:bidi="ar-AE"/>
        </w:rPr>
        <w:t xml:space="preserve"> 6.</w:t>
      </w:r>
      <w:r w:rsidRPr="000E4E06">
        <w:rPr>
          <w:rFonts w:ascii="Calibri" w:hAnsi="Calibri" w:cs="Lotus Linotype"/>
          <w:bCs/>
          <w:i/>
          <w:rtl/>
          <w:lang w:bidi="ar-AE"/>
        </w:rPr>
        <w:t>«</w:t>
      </w:r>
      <w:r w:rsidRPr="000E4E06">
        <w:rPr>
          <w:rFonts w:ascii="Calibri" w:hAnsi="Calibri" w:cs="Lotus Linotype"/>
          <w:bCs/>
          <w:rtl/>
        </w:rPr>
        <w:t>اللَّهُمَّ لَكَ رَكَعْتُ، وَبِكَ آمَنْتُ، وَلَكَ أسْلَمْتُ، وَعَلَيْكَ تَوَكَّلْتُ، أنْتَ رَبِّي، خَشَعَ سَمعِي وَبَصَرِي وَدَمِّي وَلَحْمِي وَعَظمِي وَعَصَبِي للهِ رَبِّ العَالَمِينَ</w:t>
      </w:r>
      <w:r w:rsidRPr="000E4E06">
        <w:rPr>
          <w:rFonts w:ascii="Calibri" w:hAnsi="Calibri" w:cs="Lotus Linotype"/>
          <w:bCs/>
          <w:i/>
          <w:rtl/>
          <w:lang w:bidi="ar-AE"/>
        </w:rPr>
        <w:t>».</w:t>
      </w:r>
      <w:r w:rsidRPr="002556F3">
        <w:rPr>
          <w:rFonts w:ascii="Palatino Linotype" w:hAnsi="Palatino Linotype"/>
          <w:i/>
          <w:iCs/>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Аллаһуммә, лә-кә ракә‘ту, уа би-кә әмәнту, уа лә-кә асләмту уа ‘аләй-кә тауаккәлту, әнтә рабби, хаша‘а сам‘и уа басари, уа дами, уа ләхми, уа ‘азами, уа ‘асаби ли Лләһи рабби-</w:t>
      </w:r>
      <w:r>
        <w:rPr>
          <w:rFonts w:ascii="Palatino Linotype" w:hAnsi="Palatino Linotype"/>
          <w:i/>
          <w:iCs/>
          <w:lang w:val="kk-KZ"/>
        </w:rPr>
        <w:t>л</w:t>
      </w:r>
      <w:r w:rsidRPr="002556F3">
        <w:rPr>
          <w:rFonts w:ascii="Palatino Linotype" w:hAnsi="Palatino Linotype"/>
          <w:i/>
          <w:iCs/>
          <w:lang w:val="kk-KZ"/>
        </w:rPr>
        <w:t>-‘аләмин.</w:t>
      </w:r>
    </w:p>
    <w:p w:rsidR="00E33114" w:rsidRPr="00E9345C" w:rsidRDefault="00E33114" w:rsidP="00E33114">
      <w:pPr>
        <w:spacing w:line="276" w:lineRule="auto"/>
        <w:ind w:firstLine="397"/>
        <w:jc w:val="both"/>
        <w:rPr>
          <w:rFonts w:ascii="Palatino Linotype" w:hAnsi="Palatino Linotype"/>
          <w:b/>
          <w:bCs/>
          <w:i/>
          <w:iCs/>
          <w:lang w:val="kk-KZ"/>
        </w:rPr>
      </w:pPr>
      <w:r w:rsidRPr="00E9345C">
        <w:rPr>
          <w:rFonts w:ascii="Palatino Linotype" w:hAnsi="Palatino Linotype"/>
          <w:b/>
          <w:bCs/>
          <w:i/>
          <w:iCs/>
          <w:lang w:val="kk-KZ"/>
        </w:rPr>
        <w:t>«Уа, Аллаһ, Өзіңе рукуғ еттім (иілдім) және Өзіңе иман келтіріп, Өзіңе бойұсындым, Саған тәуекел еттім. Сен - Раббымсың. Құлағым, көзім, қаным және етім, сүйектерім мен сіңірлерім әлемдердің Раббысы – Аллаһқа тән!»</w:t>
      </w:r>
      <w:r w:rsidRPr="00E9345C">
        <w:rPr>
          <w:rStyle w:val="FootnoteReference"/>
          <w:rFonts w:ascii="Palatino Linotype" w:hAnsi="Palatino Linotype"/>
          <w:b/>
          <w:bCs/>
          <w:i/>
          <w:iCs/>
        </w:rPr>
        <w:footnoteReference w:id="432"/>
      </w:r>
    </w:p>
    <w:p w:rsidR="00E33114" w:rsidRDefault="00E33114" w:rsidP="00E33114">
      <w:pPr>
        <w:spacing w:line="276" w:lineRule="auto"/>
        <w:ind w:firstLine="397"/>
        <w:jc w:val="both"/>
        <w:rPr>
          <w:rFonts w:ascii="Calibri" w:hAnsi="Calibri" w:cs="Lotus Linotype"/>
          <w:bCs/>
          <w:i/>
          <w:lang w:val="kk-KZ" w:bidi="ar-AE"/>
        </w:rPr>
      </w:pPr>
      <w:r>
        <w:rPr>
          <w:rFonts w:ascii="Calibri" w:hAnsi="Calibri" w:cs="Lotus Linotype"/>
          <w:bCs/>
          <w:i/>
          <w:lang w:val="kk-KZ" w:bidi="ar-AE"/>
        </w:rPr>
        <w:lastRenderedPageBreak/>
        <w:t xml:space="preserve"> </w:t>
      </w:r>
    </w:p>
    <w:p w:rsidR="00E33114" w:rsidRDefault="00E33114" w:rsidP="00E33114">
      <w:pPr>
        <w:spacing w:line="276" w:lineRule="auto"/>
        <w:ind w:firstLine="397"/>
        <w:jc w:val="both"/>
        <w:rPr>
          <w:rFonts w:ascii="Palatino Linotype" w:hAnsi="Palatino Linotype"/>
          <w:i/>
          <w:iCs/>
          <w:lang w:val="kk-KZ"/>
        </w:rPr>
      </w:pPr>
      <w:r>
        <w:rPr>
          <w:rFonts w:ascii="Calibri" w:hAnsi="Calibri" w:cs="Lotus Linotype"/>
          <w:bCs/>
          <w:i/>
          <w:lang w:val="kk-KZ" w:bidi="ar-AE"/>
        </w:rPr>
        <w:t xml:space="preserve"> 7.</w:t>
      </w:r>
      <w:r w:rsidRPr="000E4E06">
        <w:rPr>
          <w:rFonts w:ascii="Calibri" w:hAnsi="Calibri" w:cs="Lotus Linotype"/>
          <w:bCs/>
          <w:i/>
          <w:rtl/>
          <w:lang w:bidi="ar-AE"/>
        </w:rPr>
        <w:t>«</w:t>
      </w:r>
      <w:r w:rsidRPr="000E4E06">
        <w:rPr>
          <w:rFonts w:ascii="Calibri" w:hAnsi="Calibri" w:cs="Lotus Linotype"/>
          <w:bCs/>
          <w:rtl/>
        </w:rPr>
        <w:t>اللَّهُمَّ لَكَ رَكَعْتُ، وَبِكَ آمَنْتُ، وَلَكَ أسْلَمْتُ، وَعَلَيْكَ تَوَكَّلْتُ، أنْتَ رَبِّي، خَشَعَ سَمعِي وَبَصَرِي وَدَمِّي وَلَحْمِي وَعَظمِي وَعَصَبِي للهِ رَبِّ العَالَمِينَ</w:t>
      </w:r>
      <w:r w:rsidRPr="000E4E06">
        <w:rPr>
          <w:rFonts w:ascii="Calibri" w:hAnsi="Calibri" w:cs="Lotus Linotype"/>
          <w:bCs/>
          <w:i/>
          <w:rtl/>
          <w:lang w:bidi="ar-AE"/>
        </w:rPr>
        <w:t>».</w:t>
      </w:r>
    </w:p>
    <w:p w:rsidR="00E33114" w:rsidRPr="002556F3" w:rsidRDefault="00E33114" w:rsidP="00E33114">
      <w:pPr>
        <w:spacing w:line="276" w:lineRule="auto"/>
        <w:ind w:firstLine="397"/>
        <w:jc w:val="both"/>
        <w:rPr>
          <w:rFonts w:ascii="Palatino Linotype" w:hAnsi="Palatino Linotype"/>
          <w:lang w:val="kk-KZ"/>
        </w:rPr>
      </w:pPr>
      <w:r>
        <w:rPr>
          <w:rFonts w:ascii="Palatino Linotype" w:hAnsi="Palatino Linotype"/>
          <w:i/>
          <w:iCs/>
          <w:lang w:val="kk-KZ"/>
        </w:rPr>
        <w:t>Субханә</w:t>
      </w:r>
      <w:r w:rsidRPr="002556F3">
        <w:rPr>
          <w:rFonts w:ascii="Palatino Linotype" w:hAnsi="Palatino Linotype"/>
          <w:i/>
          <w:iCs/>
          <w:lang w:val="kk-KZ"/>
        </w:rPr>
        <w:t xml:space="preserve"> зи-</w:t>
      </w:r>
      <w:r>
        <w:rPr>
          <w:rFonts w:ascii="Palatino Linotype" w:hAnsi="Palatino Linotype"/>
          <w:i/>
          <w:iCs/>
          <w:lang w:val="kk-KZ"/>
        </w:rPr>
        <w:t>л</w:t>
      </w:r>
      <w:r w:rsidRPr="002556F3">
        <w:rPr>
          <w:rFonts w:ascii="Palatino Linotype" w:hAnsi="Palatino Linotype"/>
          <w:i/>
          <w:iCs/>
          <w:lang w:val="kk-KZ"/>
        </w:rPr>
        <w:t>-жәбәрути, уә-л-м</w:t>
      </w:r>
      <w:r>
        <w:rPr>
          <w:rFonts w:ascii="Palatino Linotype" w:hAnsi="Palatino Linotype"/>
          <w:i/>
          <w:iCs/>
          <w:lang w:val="kk-KZ"/>
        </w:rPr>
        <w:t>ә</w:t>
      </w:r>
      <w:r w:rsidRPr="002556F3">
        <w:rPr>
          <w:rFonts w:ascii="Palatino Linotype" w:hAnsi="Palatino Linotype"/>
          <w:i/>
          <w:iCs/>
          <w:lang w:val="kk-KZ"/>
        </w:rPr>
        <w:t>ләкути, уә-л кибри-йаи, уә-л-‘азамати.</w:t>
      </w:r>
    </w:p>
    <w:p w:rsidR="00E33114" w:rsidRPr="002556F3" w:rsidRDefault="00E33114" w:rsidP="00E33114">
      <w:pPr>
        <w:spacing w:line="276" w:lineRule="auto"/>
        <w:ind w:firstLine="397"/>
        <w:jc w:val="both"/>
        <w:rPr>
          <w:rFonts w:ascii="Palatino Linotype" w:hAnsi="Palatino Linotype"/>
          <w:lang w:val="kk-KZ"/>
        </w:rPr>
      </w:pPr>
      <w:r w:rsidRPr="00E9345C">
        <w:rPr>
          <w:rFonts w:ascii="Palatino Linotype" w:hAnsi="Palatino Linotype"/>
          <w:b/>
          <w:bCs/>
          <w:i/>
          <w:iCs/>
          <w:lang w:val="kk-KZ"/>
        </w:rPr>
        <w:t>«(Шексіз) күш-құдіреттің, биліктің, айбындылық пен ұлылықтың</w:t>
      </w:r>
      <w:r>
        <w:rPr>
          <w:rStyle w:val="FootnoteReference"/>
          <w:rFonts w:ascii="Palatino Linotype" w:hAnsi="Palatino Linotype"/>
          <w:b/>
          <w:bCs/>
          <w:i/>
          <w:iCs/>
          <w:lang w:val="kk-KZ"/>
        </w:rPr>
        <w:footnoteReference w:id="433"/>
      </w:r>
      <w:r w:rsidRPr="00E9345C">
        <w:rPr>
          <w:rFonts w:ascii="Palatino Linotype" w:hAnsi="Palatino Linotype"/>
          <w:b/>
          <w:bCs/>
          <w:i/>
          <w:iCs/>
          <w:lang w:val="kk-KZ"/>
        </w:rPr>
        <w:t xml:space="preserve"> Иесі Аллаһ (кемшілік атаулыдан) Пәк!»</w:t>
      </w:r>
      <w:r w:rsidRPr="002556F3">
        <w:rPr>
          <w:rFonts w:ascii="Palatino Linotype" w:hAnsi="Palatino Linotype"/>
          <w:lang w:val="kk-KZ"/>
        </w:rPr>
        <w:t xml:space="preserve"> «Ол бұл сөздерді қосымша түнгі намазда айтатын»</w:t>
      </w:r>
      <w:r w:rsidRPr="002556F3">
        <w:rPr>
          <w:rStyle w:val="FootnoteReference"/>
          <w:rFonts w:ascii="Palatino Linotype" w:hAnsi="Palatino Linotype"/>
        </w:rPr>
        <w:footnoteReference w:id="434"/>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75" w:name="_Toc344298066"/>
      <w:r w:rsidRPr="002556F3">
        <w:rPr>
          <w:rFonts w:ascii="Palatino Linotype" w:hAnsi="Palatino Linotype"/>
          <w:i w:val="0"/>
          <w:sz w:val="24"/>
          <w:szCs w:val="24"/>
          <w:lang w:val="kk-KZ"/>
        </w:rPr>
        <w:t>Рукуғты ұзақ уақытқа созып орындау туралы</w:t>
      </w:r>
      <w:bookmarkEnd w:id="75"/>
    </w:p>
    <w:p w:rsidR="00E33114" w:rsidRPr="00B93136" w:rsidRDefault="00E33114" w:rsidP="00E33114">
      <w:pPr>
        <w:tabs>
          <w:tab w:val="left" w:pos="1260"/>
        </w:tabs>
        <w:spacing w:after="120"/>
        <w:jc w:val="center"/>
        <w:rPr>
          <w:rFonts w:ascii="Adobe Arabic" w:hAnsi="Adobe Arabic" w:cs="Adobe Arabic"/>
          <w:b/>
          <w:sz w:val="22"/>
          <w:szCs w:val="22"/>
          <w:lang w:val="kk-KZ"/>
        </w:rPr>
      </w:pPr>
      <w:r w:rsidRPr="00E25964">
        <w:rPr>
          <w:rFonts w:ascii="Adobe Arabic" w:hAnsi="Adobe Arabic" w:cs="Adobe Arabic"/>
          <w:bCs/>
          <w:rtl/>
        </w:rPr>
        <w:t>«إِطَالَةُ الرُكُوعِ»</w:t>
      </w:r>
    </w:p>
    <w:p w:rsidR="00E33114" w:rsidRPr="00195073"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«Оның </w:t>
      </w:r>
      <w:r w:rsidRPr="000E4E06">
        <w:rPr>
          <w:rFonts w:ascii="Calibri" w:hAnsi="Calibri"/>
        </w:rPr>
        <w:sym w:font="AGA Arabesque" w:char="F072"/>
      </w:r>
      <w:r w:rsidRPr="002556F3">
        <w:rPr>
          <w:rFonts w:ascii="Palatino Linotype" w:hAnsi="Palatino Linotype"/>
          <w:lang w:val="kk-KZ"/>
        </w:rPr>
        <w:t xml:space="preserve"> рукуғы, рукуғтан кейін тік тұруы, сәждесі және екі сәжде арасында отыруы (ұзақтығы бойынша) шамамен бірдей болатын»</w:t>
      </w:r>
      <w:r w:rsidRPr="002556F3">
        <w:rPr>
          <w:rStyle w:val="FootnoteReference"/>
          <w:rFonts w:ascii="Palatino Linotype" w:hAnsi="Palatino Linotype"/>
        </w:rPr>
        <w:footnoteReference w:id="435"/>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76" w:name="_Toc344298067"/>
      <w:r w:rsidRPr="002556F3">
        <w:rPr>
          <w:rFonts w:ascii="Palatino Linotype" w:hAnsi="Palatino Linotype"/>
          <w:i w:val="0"/>
          <w:sz w:val="24"/>
          <w:szCs w:val="24"/>
          <w:lang w:val="kk-KZ"/>
        </w:rPr>
        <w:lastRenderedPageBreak/>
        <w:t>Рукуғ жасау кезінде Құран оқуға тыйым салынғандығы туралы</w:t>
      </w:r>
      <w:bookmarkEnd w:id="76"/>
    </w:p>
    <w:p w:rsidR="00E33114" w:rsidRPr="00E25964" w:rsidRDefault="00E33114" w:rsidP="00E33114">
      <w:pPr>
        <w:tabs>
          <w:tab w:val="left" w:pos="1260"/>
        </w:tabs>
        <w:spacing w:after="120"/>
        <w:jc w:val="center"/>
        <w:rPr>
          <w:rFonts w:ascii="Adobe Arabic" w:hAnsi="Adobe Arabic" w:cs="Adobe Arabic"/>
          <w:b/>
          <w:sz w:val="22"/>
          <w:szCs w:val="22"/>
        </w:rPr>
      </w:pPr>
      <w:r w:rsidRPr="00E25964">
        <w:rPr>
          <w:rFonts w:ascii="Adobe Arabic" w:hAnsi="Adobe Arabic" w:cs="Adobe Arabic"/>
          <w:bCs/>
          <w:rtl/>
        </w:rPr>
        <w:t>«النَّهْيُ عَنْ قِرَاءَةِ القُرْآنِ فِي الرُكُوعِ»</w:t>
      </w:r>
    </w:p>
    <w:p w:rsidR="00E33114" w:rsidRPr="00195073" w:rsidRDefault="00E33114" w:rsidP="00E33114">
      <w:pPr>
        <w:jc w:val="center"/>
        <w:rPr>
          <w:lang w:val="kk-KZ" w:eastAsia="x-none"/>
        </w:rPr>
      </w:pP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рукуғ пен сәжде жасағанда Құран оқуға тыйым салатын»</w:t>
      </w:r>
      <w:r w:rsidRPr="002556F3">
        <w:rPr>
          <w:rStyle w:val="FootnoteReference"/>
          <w:rFonts w:ascii="Palatino Linotype" w:hAnsi="Palatino Linotype"/>
        </w:rPr>
        <w:footnoteReference w:id="436"/>
      </w:r>
      <w:r w:rsidRPr="002556F3">
        <w:rPr>
          <w:rFonts w:ascii="Palatino Linotype" w:hAnsi="Palatino Linotype"/>
          <w:lang w:val="kk-KZ"/>
        </w:rPr>
        <w:t xml:space="preserve">. Бұдан тыс ол: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rtl/>
        </w:rPr>
        <w:t>«</w:t>
      </w:r>
      <w:r w:rsidRPr="000E4E06">
        <w:rPr>
          <w:rFonts w:ascii="Lotus Linotype" w:hAnsi="Lotus Linotype" w:cs="Lotus Linotype"/>
          <w:b/>
          <w:bCs/>
          <w:rtl/>
        </w:rPr>
        <w:t>أَلاَ إِنِّى نُهِيتُ أَنْ أَقْرَأَ رَاكِعًا أَوْ سَاجِدًا، فَأَمَّا الرُّكُوعُ فَعَظِّمُوا فِيهِ الرَّبَّ، وَأَمَّا السُّجُودُ فَاجْتَهِدُوا مِنَ الدُّعَاءِ ، فَقَمِنٌ أَنْ يُسْتَجَابَ لَكُمْ»</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«Ақиқатында, маған рукуғ пен сәжде жасаған</w:t>
      </w:r>
      <w:r>
        <w:rPr>
          <w:rFonts w:ascii="Palatino Linotype" w:hAnsi="Palatino Linotype"/>
          <w:b/>
          <w:i/>
          <w:lang w:val="kk-KZ"/>
        </w:rPr>
        <w:t>ым</w:t>
      </w:r>
      <w:r w:rsidRPr="002556F3">
        <w:rPr>
          <w:rFonts w:ascii="Palatino Linotype" w:hAnsi="Palatino Linotype"/>
          <w:b/>
          <w:i/>
          <w:lang w:val="kk-KZ"/>
        </w:rPr>
        <w:t>да Құран оқуға тыйым салын</w:t>
      </w:r>
      <w:r>
        <w:rPr>
          <w:rFonts w:ascii="Palatino Linotype" w:hAnsi="Palatino Linotype"/>
          <w:b/>
          <w:i/>
          <w:lang w:val="kk-KZ"/>
        </w:rPr>
        <w:t>ды</w:t>
      </w:r>
      <w:r w:rsidRPr="002556F3">
        <w:rPr>
          <w:rFonts w:ascii="Palatino Linotype" w:hAnsi="Palatino Linotype"/>
          <w:b/>
          <w:i/>
          <w:lang w:val="kk-KZ"/>
        </w:rPr>
        <w:t xml:space="preserve">. Сондықтан да рукуғ жасау кезінде Аса Құдіретті және Ұлы Раббының Ұлылығын дәріптеңдер, ал сәжде жасау кезінде (Аллаһқа) жиі дұға етіп жалбарыныңдар, өйткені </w:t>
      </w:r>
      <w:r w:rsidRPr="002556F3">
        <w:rPr>
          <w:rFonts w:ascii="Palatino Linotype" w:hAnsi="Palatino Linotype"/>
          <w:b/>
          <w:i/>
          <w:lang w:val="kk-KZ"/>
        </w:rPr>
        <w:lastRenderedPageBreak/>
        <w:t>(</w:t>
      </w:r>
      <w:r>
        <w:rPr>
          <w:rFonts w:ascii="Palatino Linotype" w:hAnsi="Palatino Linotype"/>
          <w:b/>
          <w:i/>
          <w:lang w:val="kk-KZ"/>
        </w:rPr>
        <w:t>дұғаларыңа</w:t>
      </w:r>
      <w:r w:rsidRPr="002556F3">
        <w:rPr>
          <w:rFonts w:ascii="Palatino Linotype" w:hAnsi="Palatino Linotype"/>
          <w:b/>
          <w:i/>
          <w:lang w:val="kk-KZ"/>
        </w:rPr>
        <w:t xml:space="preserve">) жауап қайтарылуы әбден мүмкін», </w:t>
      </w:r>
      <w:r w:rsidRPr="002556F3">
        <w:rPr>
          <w:rFonts w:ascii="Palatino Linotype" w:hAnsi="Palatino Linotype"/>
          <w:bCs/>
          <w:iCs/>
          <w:lang w:val="kk-KZ"/>
        </w:rPr>
        <w:t>- деп айтатын</w:t>
      </w:r>
      <w:r w:rsidRPr="002556F3">
        <w:rPr>
          <w:rStyle w:val="FootnoteReference"/>
          <w:rFonts w:ascii="Palatino Linotype" w:hAnsi="Palatino Linotype"/>
        </w:rPr>
        <w:footnoteReference w:id="437"/>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spacing w:line="276" w:lineRule="auto"/>
        <w:ind w:firstLine="397"/>
        <w:jc w:val="center"/>
        <w:rPr>
          <w:rFonts w:ascii="Palatino Linotype" w:hAnsi="Palatino Linotype"/>
          <w:b/>
          <w:bCs/>
          <w:iCs/>
          <w:lang w:val="kk-KZ"/>
        </w:rPr>
      </w:pPr>
      <w:r w:rsidRPr="002556F3">
        <w:rPr>
          <w:rFonts w:ascii="Palatino Linotype" w:hAnsi="Palatino Linotype"/>
          <w:b/>
          <w:bCs/>
          <w:iCs/>
          <w:lang w:val="kk-KZ"/>
        </w:rPr>
        <w:t xml:space="preserve">Рукуғтан </w:t>
      </w:r>
      <w:r>
        <w:rPr>
          <w:rFonts w:ascii="Palatino Linotype" w:hAnsi="Palatino Linotype"/>
          <w:b/>
          <w:bCs/>
          <w:iCs/>
          <w:lang w:val="kk-KZ"/>
        </w:rPr>
        <w:t>бой түзеу</w:t>
      </w:r>
      <w:r w:rsidRPr="002556F3">
        <w:rPr>
          <w:rFonts w:ascii="Palatino Linotype" w:hAnsi="Palatino Linotype"/>
          <w:b/>
          <w:bCs/>
          <w:iCs/>
          <w:lang w:val="kk-KZ"/>
        </w:rPr>
        <w:t xml:space="preserve"> және рукуғтан кейін айтылатын Аллаһты еске алу сөздері</w:t>
      </w:r>
    </w:p>
    <w:p w:rsidR="00E33114" w:rsidRPr="00E25964" w:rsidRDefault="00E33114" w:rsidP="00E33114">
      <w:pPr>
        <w:tabs>
          <w:tab w:val="left" w:pos="1260"/>
        </w:tabs>
        <w:spacing w:after="120"/>
        <w:ind w:firstLine="426"/>
        <w:jc w:val="center"/>
        <w:rPr>
          <w:rFonts w:ascii="Adobe Arabic" w:hAnsi="Adobe Arabic" w:cs="Adobe Arabic"/>
          <w:b/>
          <w:sz w:val="22"/>
          <w:szCs w:val="22"/>
        </w:rPr>
      </w:pPr>
      <w:r w:rsidRPr="00E25964">
        <w:rPr>
          <w:rFonts w:ascii="Adobe Arabic" w:hAnsi="Adobe Arabic" w:cs="Adobe Arabic"/>
          <w:bCs/>
          <w:rtl/>
        </w:rPr>
        <w:t>«الاعْتِدَالُ مِنَ الرُكُوعِ، وَمَايَقُولُ فِيهِ»</w:t>
      </w:r>
    </w:p>
    <w:p w:rsidR="00E33114" w:rsidRPr="002556F3" w:rsidRDefault="00E33114" w:rsidP="00E33114">
      <w:pPr>
        <w:spacing w:line="276" w:lineRule="auto"/>
        <w:ind w:firstLine="397"/>
        <w:jc w:val="center"/>
        <w:rPr>
          <w:rFonts w:ascii="Palatino Linotype" w:hAnsi="Palatino Linotype"/>
          <w:b/>
          <w:bCs/>
          <w:iCs/>
          <w:lang w:val="kk-KZ"/>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Кейін «ол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рукуғтан </w:t>
      </w:r>
      <w:r>
        <w:rPr>
          <w:rFonts w:ascii="Palatino Linotype" w:hAnsi="Palatino Linotype"/>
          <w:lang w:val="kk-KZ"/>
        </w:rPr>
        <w:t>бой көтергенде</w:t>
      </w:r>
      <w:r w:rsidRPr="002556F3">
        <w:rPr>
          <w:rFonts w:ascii="Palatino Linotype" w:hAnsi="Palatino Linotype"/>
          <w:lang w:val="kk-KZ"/>
        </w:rPr>
        <w:t xml:space="preserve">:  </w:t>
      </w:r>
    </w:p>
    <w:p w:rsidR="00E33114" w:rsidRPr="003F50E9" w:rsidRDefault="00E33114" w:rsidP="00E33114">
      <w:pPr>
        <w:spacing w:line="276" w:lineRule="auto"/>
        <w:jc w:val="right"/>
        <w:rPr>
          <w:rFonts w:ascii="Palatino Linotype" w:hAnsi="Palatino Linotype"/>
          <w:i/>
          <w:iCs/>
          <w:lang w:val="kk-KZ"/>
        </w:rPr>
      </w:pPr>
      <w:r w:rsidRPr="000E4E06">
        <w:rPr>
          <w:rFonts w:ascii="Calibri" w:hAnsi="Calibri" w:cs="Lotus Linotype"/>
          <w:b/>
          <w:i/>
          <w:rtl/>
          <w:lang w:bidi="ar-AE"/>
        </w:rPr>
        <w:t>«</w:t>
      </w:r>
      <w:r w:rsidRPr="000E4E06">
        <w:rPr>
          <w:rFonts w:ascii="Calibri" w:hAnsi="Calibri" w:cs="Lotus Linotype"/>
          <w:b/>
          <w:bCs/>
          <w:rtl/>
          <w:lang w:bidi="ar-AE"/>
        </w:rPr>
        <w:t>سَمِعَ اللهُ لِمَنْ حَمِدَه</w:t>
      </w:r>
      <w:r w:rsidRPr="000E4E06">
        <w:rPr>
          <w:rFonts w:ascii="Calibri" w:hAnsi="Calibri" w:cs="Lotus Linotype"/>
          <w:b/>
          <w:i/>
          <w:rtl/>
          <w:lang w:bidi="ar-AE"/>
        </w:rPr>
        <w:t>»</w:t>
      </w:r>
      <w:r>
        <w:rPr>
          <w:rFonts w:ascii="Calibri" w:hAnsi="Calibri" w:cs="Lotus Linotype"/>
          <w:b/>
          <w:i/>
          <w:lang w:val="kk-KZ" w:bidi="ar-AE"/>
        </w:rPr>
        <w:t xml:space="preserve">        </w:t>
      </w:r>
    </w:p>
    <w:p w:rsidR="00E33114" w:rsidRPr="002556F3" w:rsidRDefault="00E33114" w:rsidP="00E33114">
      <w:pPr>
        <w:spacing w:line="276" w:lineRule="auto"/>
        <w:ind w:firstLine="397"/>
        <w:jc w:val="both"/>
        <w:rPr>
          <w:rFonts w:ascii="Palatino Linotype" w:hAnsi="Palatino Linotype"/>
          <w:i/>
          <w:iCs/>
          <w:lang w:val="kk-KZ"/>
        </w:rPr>
      </w:pPr>
      <w:r w:rsidRPr="002556F3">
        <w:rPr>
          <w:rFonts w:ascii="Palatino Linotype" w:hAnsi="Palatino Linotype"/>
          <w:i/>
          <w:iCs/>
        </w:rPr>
        <w:t>Сами‘а-Лла</w:t>
      </w:r>
      <w:r w:rsidRPr="002556F3">
        <w:rPr>
          <w:rFonts w:ascii="Palatino Linotype" w:hAnsi="Palatino Linotype"/>
          <w:i/>
          <w:iCs/>
          <w:lang w:val="kk-KZ"/>
        </w:rPr>
        <w:t>һ</w:t>
      </w:r>
      <w:r w:rsidRPr="002556F3">
        <w:rPr>
          <w:rFonts w:ascii="Palatino Linotype" w:hAnsi="Palatino Linotype"/>
          <w:i/>
          <w:iCs/>
        </w:rPr>
        <w:t>у ли-м</w:t>
      </w:r>
      <w:r w:rsidRPr="002556F3">
        <w:rPr>
          <w:rFonts w:ascii="Palatino Linotype" w:hAnsi="Palatino Linotype"/>
          <w:i/>
          <w:iCs/>
          <w:lang w:val="kk-KZ"/>
        </w:rPr>
        <w:t>ә</w:t>
      </w:r>
      <w:r w:rsidRPr="002556F3">
        <w:rPr>
          <w:rFonts w:ascii="Palatino Linotype" w:hAnsi="Palatino Linotype"/>
          <w:i/>
          <w:iCs/>
        </w:rPr>
        <w:t>н хамида</w:t>
      </w:r>
      <w:r w:rsidRPr="002556F3">
        <w:rPr>
          <w:rFonts w:ascii="Palatino Linotype" w:hAnsi="Palatino Linotype"/>
          <w:i/>
          <w:iCs/>
          <w:lang w:val="kk-KZ"/>
        </w:rPr>
        <w:t>һ</w:t>
      </w:r>
      <w:r w:rsidRPr="002556F3">
        <w:rPr>
          <w:rFonts w:ascii="Palatino Linotype" w:hAnsi="Palatino Linotype"/>
          <w:i/>
          <w:iCs/>
        </w:rPr>
        <w:t>у</w:t>
      </w:r>
      <w:r w:rsidRPr="002556F3">
        <w:rPr>
          <w:rFonts w:ascii="Palatino Linotype" w:hAnsi="Palatino Linotype"/>
          <w:i/>
          <w:iCs/>
          <w:lang w:val="kk-KZ"/>
        </w:rPr>
        <w:t xml:space="preserve"> -</w:t>
      </w:r>
    </w:p>
    <w:p w:rsidR="00E33114" w:rsidRPr="002556F3" w:rsidRDefault="00E33114" w:rsidP="00E33114">
      <w:pPr>
        <w:spacing w:line="276" w:lineRule="auto"/>
        <w:ind w:firstLine="397"/>
        <w:jc w:val="both"/>
        <w:rPr>
          <w:rFonts w:ascii="Palatino Linotype" w:hAnsi="Palatino Linotype"/>
          <w:lang w:val="kk-KZ"/>
        </w:rPr>
      </w:pPr>
      <w:r w:rsidRPr="00E9345C">
        <w:rPr>
          <w:rFonts w:ascii="Palatino Linotype" w:hAnsi="Palatino Linotype"/>
          <w:b/>
          <w:bCs/>
          <w:i/>
          <w:iCs/>
          <w:lang w:val="kk-KZ"/>
        </w:rPr>
        <w:t>«Аллаһ Өзіне мақтау-мадақ айтушыны естіді (естісін)!»,</w:t>
      </w:r>
      <w:r w:rsidRPr="002556F3">
        <w:rPr>
          <w:rFonts w:ascii="Palatino Linotype" w:hAnsi="Palatino Linotype"/>
          <w:lang w:val="kk-KZ"/>
        </w:rPr>
        <w:t xml:space="preserve"> – деп, </w:t>
      </w:r>
      <w:r>
        <w:rPr>
          <w:rFonts w:ascii="Palatino Linotype" w:hAnsi="Palatino Linotype"/>
          <w:lang w:val="kk-KZ"/>
        </w:rPr>
        <w:t>омыртқасын</w:t>
      </w:r>
      <w:r w:rsidRPr="002556F3">
        <w:rPr>
          <w:rFonts w:ascii="Palatino Linotype" w:hAnsi="Palatino Linotype"/>
          <w:lang w:val="kk-KZ"/>
        </w:rPr>
        <w:t xml:space="preserve"> түзейтін</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438"/>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Ол «намазды нашар орындаған адамға»</w:t>
      </w:r>
      <w:r>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 xml:space="preserve">«إِنَّهَا لاَ تَتِمُّ صَلاَةُ </w:t>
      </w:r>
      <w:r w:rsidRPr="000E4E06">
        <w:rPr>
          <w:rFonts w:ascii="Lotus Linotype" w:hAnsi="Lotus Linotype" w:cs="Lotus Linotype" w:hint="cs"/>
          <w:b/>
          <w:bCs/>
          <w:rtl/>
        </w:rPr>
        <w:t>ل</w:t>
      </w:r>
      <w:r w:rsidRPr="000E4E06">
        <w:rPr>
          <w:rFonts w:ascii="Lotus Linotype" w:hAnsi="Lotus Linotype" w:cs="Lotus Linotype"/>
          <w:b/>
          <w:bCs/>
          <w:rtl/>
        </w:rPr>
        <w:t>أَحَد</w:t>
      </w:r>
      <w:r w:rsidRPr="000E4E06">
        <w:rPr>
          <w:rFonts w:ascii="Lotus Linotype" w:hAnsi="Lotus Linotype" w:cs="Lotus Linotype" w:hint="cs"/>
          <w:b/>
          <w:bCs/>
          <w:rtl/>
        </w:rPr>
        <w:t>ٍ مِنَ النَّاسِ</w:t>
      </w:r>
      <w:r w:rsidRPr="000E4E06">
        <w:rPr>
          <w:rFonts w:ascii="Lotus Linotype" w:hAnsi="Lotus Linotype" w:cs="Lotus Linotype"/>
          <w:b/>
          <w:bCs/>
          <w:rtl/>
        </w:rPr>
        <w:t xml:space="preserve"> حَتَّى</w:t>
      </w:r>
      <w:r w:rsidRPr="000E4E06">
        <w:rPr>
          <w:rFonts w:ascii="Lotus Linotype" w:hAnsi="Lotus Linotype" w:cs="Lotus Linotype" w:hint="cs"/>
          <w:b/>
          <w:bCs/>
          <w:rtl/>
        </w:rPr>
        <w:t xml:space="preserve"> ...</w:t>
      </w:r>
      <w:r w:rsidRPr="000E4E06">
        <w:rPr>
          <w:rFonts w:ascii="Lotus Linotype" w:hAnsi="Lotus Linotype" w:cs="Lotus Linotype"/>
          <w:b/>
          <w:bCs/>
          <w:rtl/>
        </w:rPr>
        <w:t xml:space="preserve"> يُكَبِّر </w:t>
      </w:r>
      <w:r w:rsidRPr="000E4E06">
        <w:rPr>
          <w:rFonts w:ascii="Lotus Linotype" w:hAnsi="Lotus Linotype" w:cs="Lotus Linotype" w:hint="cs"/>
          <w:b/>
          <w:bCs/>
          <w:rtl/>
        </w:rPr>
        <w:t xml:space="preserve">... </w:t>
      </w:r>
      <w:r w:rsidRPr="000E4E06">
        <w:rPr>
          <w:rFonts w:ascii="Lotus Linotype" w:hAnsi="Lotus Linotype" w:cs="Lotus Linotype"/>
          <w:b/>
          <w:bCs/>
          <w:rtl/>
        </w:rPr>
        <w:t xml:space="preserve">ثُمَّ يَرْكَع، ثُمَّ يَقُولُ: سَمِعَ اللَّهُ لِمَنْ حَمِدَهُ، </w:t>
      </w:r>
      <w:r w:rsidRPr="000E4E06">
        <w:rPr>
          <w:rFonts w:ascii="Lotus Linotype" w:hAnsi="Lotus Linotype" w:cs="Lotus Linotype" w:hint="cs"/>
          <w:b/>
          <w:bCs/>
          <w:rtl/>
        </w:rPr>
        <w:t xml:space="preserve">حتى </w:t>
      </w:r>
      <w:r w:rsidRPr="000E4E06">
        <w:rPr>
          <w:rFonts w:ascii="Lotus Linotype" w:hAnsi="Lotus Linotype" w:cs="Lotus Linotype"/>
          <w:b/>
          <w:bCs/>
          <w:rtl/>
        </w:rPr>
        <w:t>َيَسْتَوِى قَائِمًا</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 </w:t>
      </w:r>
      <w:r w:rsidRPr="002556F3">
        <w:rPr>
          <w:rFonts w:ascii="Palatino Linotype" w:hAnsi="Palatino Linotype"/>
          <w:b/>
          <w:i/>
          <w:lang w:val="kk-KZ"/>
        </w:rPr>
        <w:t>«Адамның намазы ... ол тәкбір айтпайынша..., кейін рукуғ жасамайынша..., кейін: «</w:t>
      </w:r>
      <w:r w:rsidRPr="002556F3">
        <w:rPr>
          <w:rFonts w:ascii="Palatino Linotype" w:hAnsi="Palatino Linotype"/>
          <w:b/>
          <w:i/>
          <w:iCs/>
          <w:lang w:val="kk-KZ"/>
        </w:rPr>
        <w:t>Сами‘а-Ллаһу ли-ман хамидаһу»</w:t>
      </w:r>
      <w:r w:rsidRPr="002556F3">
        <w:rPr>
          <w:rFonts w:ascii="Palatino Linotype" w:hAnsi="Palatino Linotype"/>
          <w:b/>
          <w:i/>
          <w:lang w:val="kk-KZ"/>
        </w:rPr>
        <w:t xml:space="preserve"> («Аллаһ Өзіне мақтау-мадақ айтушыны естіді (естісін)!»), - деп айтпайынша және (қайтадан) бой түзеп</w:t>
      </w:r>
      <w:r>
        <w:rPr>
          <w:rFonts w:ascii="Palatino Linotype" w:hAnsi="Palatino Linotype"/>
          <w:b/>
          <w:i/>
          <w:lang w:val="kk-KZ"/>
        </w:rPr>
        <w:t>,</w:t>
      </w:r>
      <w:r w:rsidRPr="002556F3">
        <w:rPr>
          <w:rFonts w:ascii="Palatino Linotype" w:hAnsi="Palatino Linotype"/>
          <w:b/>
          <w:i/>
          <w:lang w:val="kk-KZ"/>
        </w:rPr>
        <w:t xml:space="preserve"> тік тұрмайынша  толық болмайды»</w:t>
      </w:r>
      <w:r w:rsidRPr="002556F3">
        <w:rPr>
          <w:rStyle w:val="FootnoteReference"/>
          <w:rFonts w:ascii="Palatino Linotype" w:hAnsi="Palatino Linotype"/>
        </w:rPr>
        <w:footnoteReference w:id="439"/>
      </w:r>
      <w:r w:rsidRPr="002556F3">
        <w:rPr>
          <w:rFonts w:ascii="Palatino Linotype" w:hAnsi="Palatino Linotype"/>
          <w:b/>
          <w:i/>
          <w:lang w:val="kk-KZ"/>
        </w:rPr>
        <w:t xml:space="preserve">, </w:t>
      </w:r>
      <w:r w:rsidRPr="002556F3">
        <w:rPr>
          <w:rFonts w:ascii="Palatino Linotype" w:hAnsi="Palatino Linotype"/>
          <w:bCs/>
          <w:iCs/>
          <w:lang w:val="kk-KZ"/>
        </w:rPr>
        <w:t>- де</w:t>
      </w:r>
      <w:r>
        <w:rPr>
          <w:rFonts w:ascii="Palatino Linotype" w:hAnsi="Palatino Linotype"/>
          <w:bCs/>
          <w:iCs/>
          <w:lang w:val="kk-KZ"/>
        </w:rPr>
        <w:t>п, осылай істеуді бұйырды</w:t>
      </w:r>
      <w:r w:rsidRPr="002556F3">
        <w:rPr>
          <w:rFonts w:ascii="Palatino Linotype" w:hAnsi="Palatino Linotype"/>
          <w:bCs/>
          <w:iCs/>
          <w:lang w:val="kk-KZ"/>
        </w:rPr>
        <w:t>.</w:t>
      </w:r>
      <w:r w:rsidRPr="002556F3">
        <w:rPr>
          <w:rFonts w:ascii="Palatino Linotype" w:hAnsi="Palatino Linotype"/>
          <w:lang w:val="kk-KZ"/>
        </w:rPr>
        <w:t xml:space="preserve"> «Ол басын көтерген кезде әрбір омыртқа сүйегі өз орнына қайтқанға дейін бойын тік түзейтін»</w:t>
      </w:r>
      <w:r w:rsidRPr="002556F3">
        <w:rPr>
          <w:rStyle w:val="FootnoteReference"/>
          <w:rFonts w:ascii="Palatino Linotype" w:hAnsi="Palatino Linotype"/>
        </w:rPr>
        <w:footnoteReference w:id="440"/>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Кейін «ол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lang w:val="kk-KZ"/>
        </w:rPr>
        <w:t>тік тұрып:</w:t>
      </w:r>
    </w:p>
    <w:p w:rsidR="00E33114" w:rsidRPr="003F50E9" w:rsidRDefault="00E33114" w:rsidP="00E33114">
      <w:pPr>
        <w:spacing w:line="276" w:lineRule="auto"/>
        <w:ind w:firstLine="397"/>
        <w:jc w:val="right"/>
        <w:rPr>
          <w:rFonts w:ascii="Palatino Linotype" w:hAnsi="Palatino Linotype"/>
          <w:lang w:val="kk-KZ"/>
        </w:rPr>
      </w:pPr>
      <w:r w:rsidRPr="000E4E06">
        <w:rPr>
          <w:rFonts w:ascii="Calibri" w:hAnsi="Calibri" w:cs="Lotus Linotype"/>
          <w:b/>
          <w:i/>
          <w:rtl/>
          <w:lang w:bidi="ar-AE"/>
        </w:rPr>
        <w:t>«</w:t>
      </w:r>
      <w:r w:rsidRPr="000E4E06">
        <w:rPr>
          <w:rFonts w:ascii="Calibri" w:hAnsi="Calibri" w:cs="Lotus Linotype"/>
          <w:b/>
          <w:bCs/>
          <w:rtl/>
        </w:rPr>
        <w:t>رَبَّنَاوَلَكَ الحَم</w:t>
      </w:r>
      <w:r w:rsidRPr="000E4E06">
        <w:rPr>
          <w:rFonts w:ascii="Calibri" w:hAnsi="Calibri" w:cs="Lotus Linotype"/>
          <w:b/>
          <w:bCs/>
          <w:rtl/>
          <w:lang w:bidi="ar-AE"/>
        </w:rPr>
        <w:t>ْ</w:t>
      </w:r>
      <w:r w:rsidRPr="000E4E06">
        <w:rPr>
          <w:rFonts w:ascii="Calibri" w:hAnsi="Calibri" w:cs="Lotus Linotype"/>
          <w:b/>
          <w:bCs/>
          <w:rtl/>
        </w:rPr>
        <w:t>دُ</w:t>
      </w:r>
      <w:r w:rsidRPr="000E4E06">
        <w:rPr>
          <w:rFonts w:ascii="Calibri" w:hAnsi="Calibri" w:cs="Lotus Linotype"/>
          <w:b/>
          <w:i/>
          <w:rtl/>
          <w:lang w:bidi="ar-AE"/>
        </w:rPr>
        <w:t>»</w:t>
      </w:r>
      <w:r>
        <w:rPr>
          <w:rFonts w:ascii="Calibri" w:hAnsi="Calibri" w:cs="Lotus Linotype"/>
          <w:b/>
          <w:i/>
          <w:lang w:val="kk-KZ" w:bidi="ar-AE"/>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Рабба-нә, [уа] лә-кә-</w:t>
      </w:r>
      <w:r>
        <w:rPr>
          <w:rFonts w:ascii="Palatino Linotype" w:hAnsi="Palatino Linotype"/>
          <w:i/>
          <w:iCs/>
          <w:lang w:val="kk-KZ"/>
        </w:rPr>
        <w:t>л</w:t>
      </w:r>
      <w:r w:rsidRPr="002556F3">
        <w:rPr>
          <w:rFonts w:ascii="Palatino Linotype" w:hAnsi="Palatino Linotype"/>
          <w:i/>
          <w:iCs/>
          <w:lang w:val="kk-KZ"/>
        </w:rPr>
        <w:t>-хамд</w:t>
      </w:r>
    </w:p>
    <w:p w:rsidR="00E33114" w:rsidRPr="002556F3" w:rsidRDefault="00E33114" w:rsidP="00E33114">
      <w:pPr>
        <w:spacing w:line="276" w:lineRule="auto"/>
        <w:ind w:firstLine="397"/>
        <w:jc w:val="both"/>
        <w:rPr>
          <w:rFonts w:ascii="Palatino Linotype" w:hAnsi="Palatino Linotype"/>
          <w:lang w:val="kk-KZ"/>
        </w:rPr>
      </w:pPr>
      <w:r w:rsidRPr="009640E3">
        <w:rPr>
          <w:rFonts w:ascii="Palatino Linotype" w:hAnsi="Palatino Linotype"/>
          <w:b/>
          <w:bCs/>
          <w:i/>
          <w:iCs/>
          <w:lang w:val="kk-KZ"/>
        </w:rPr>
        <w:lastRenderedPageBreak/>
        <w:t>«Раббымыз, [және] Саған мақтау-мадақ!»</w:t>
      </w:r>
      <w:r w:rsidRPr="002556F3">
        <w:rPr>
          <w:rFonts w:ascii="Palatino Linotype" w:hAnsi="Palatino Linotype"/>
          <w:lang w:val="kk-KZ"/>
        </w:rPr>
        <w:t>, - деп айтатын</w:t>
      </w:r>
      <w:r w:rsidRPr="002556F3">
        <w:rPr>
          <w:rStyle w:val="FootnoteReference"/>
          <w:rFonts w:ascii="Palatino Linotype" w:hAnsi="Palatino Linotype"/>
        </w:rPr>
        <w:footnoteReference w:id="441"/>
      </w:r>
      <w:r w:rsidRPr="002556F3">
        <w:rPr>
          <w:rFonts w:ascii="Palatino Linotype" w:hAnsi="Palatino Linotype"/>
          <w:lang w:val="kk-KZ"/>
        </w:rPr>
        <w:t>.</w:t>
      </w:r>
    </w:p>
    <w:p w:rsidR="00E33114" w:rsidRDefault="00E33114" w:rsidP="00E33114">
      <w:pPr>
        <w:shd w:val="clear" w:color="auto" w:fill="FFFFFF"/>
        <w:tabs>
          <w:tab w:val="left" w:pos="7920"/>
          <w:tab w:val="left" w:pos="8280"/>
        </w:tabs>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имамға ұйып та, жеке де намаз орында</w:t>
      </w:r>
      <w:r>
        <w:rPr>
          <w:rFonts w:ascii="Palatino Linotype" w:hAnsi="Palatino Linotype"/>
          <w:lang w:val="kk-KZ"/>
        </w:rPr>
        <w:t>йтын әрбір адамға</w:t>
      </w:r>
      <w:r w:rsidRPr="002556F3">
        <w:rPr>
          <w:rFonts w:ascii="Palatino Linotype" w:hAnsi="Palatino Linotype"/>
          <w:lang w:val="kk-KZ"/>
        </w:rPr>
        <w:t xml:space="preserve"> рукуғтан көтеріліп тік тұрғанда жоғарыда айтылғанның барлығын істеуді бұйырып: </w:t>
      </w:r>
    </w:p>
    <w:p w:rsidR="00E33114" w:rsidRPr="003F50E9" w:rsidRDefault="00E33114" w:rsidP="00E33114">
      <w:pPr>
        <w:shd w:val="clear" w:color="auto" w:fill="FFFFFF"/>
        <w:tabs>
          <w:tab w:val="left" w:pos="7920"/>
          <w:tab w:val="left" w:pos="8280"/>
        </w:tabs>
        <w:spacing w:line="276" w:lineRule="auto"/>
        <w:ind w:firstLine="397"/>
        <w:jc w:val="right"/>
        <w:rPr>
          <w:rFonts w:ascii="Calibri" w:hAnsi="Calibri"/>
          <w:lang w:val="kk-KZ"/>
        </w:rPr>
      </w:pPr>
      <w:r w:rsidRPr="000E4E06">
        <w:rPr>
          <w:rFonts w:ascii="Lotus Linotype" w:hAnsi="Lotus Linotype" w:cs="Lotus Linotype"/>
          <w:b/>
          <w:bCs/>
          <w:rtl/>
        </w:rPr>
        <w:t>«صَلُّو</w:t>
      </w:r>
      <w:r>
        <w:rPr>
          <w:rFonts w:ascii="Lotus Linotype" w:hAnsi="Lotus Linotype" w:cs="Lotus Linotype"/>
          <w:b/>
          <w:bCs/>
          <w:rtl/>
        </w:rPr>
        <w:t>ا كَمَا رَأَيْتُمُونِى أُصَلِّى</w:t>
      </w:r>
      <w:r w:rsidRPr="000E4E06">
        <w:rPr>
          <w:rFonts w:ascii="Lotus Linotype" w:hAnsi="Lotus Linotype" w:cs="Lotus Linotype"/>
          <w:b/>
          <w:bCs/>
          <w:rtl/>
        </w:rPr>
        <w:t>».</w:t>
      </w:r>
      <w:r>
        <w:rPr>
          <w:rFonts w:ascii="Calibri" w:hAnsi="Calibri" w:cs="Lotus Linotype"/>
          <w:b/>
          <w:bCs/>
          <w:lang w:val="kk-KZ"/>
        </w:rPr>
        <w:t xml:space="preserve">      </w:t>
      </w:r>
    </w:p>
    <w:p w:rsidR="00E33114" w:rsidRPr="002556F3" w:rsidRDefault="00E33114" w:rsidP="00E33114">
      <w:pPr>
        <w:shd w:val="clear" w:color="auto" w:fill="FFFFFF"/>
        <w:tabs>
          <w:tab w:val="left" w:pos="7920"/>
          <w:tab w:val="left" w:pos="8280"/>
        </w:tabs>
        <w:spacing w:line="276" w:lineRule="auto"/>
        <w:ind w:firstLine="397"/>
        <w:jc w:val="both"/>
        <w:rPr>
          <w:rFonts w:ascii="Palatino Linotype" w:hAnsi="Palatino Linotype"/>
          <w:lang w:val="kk-KZ"/>
        </w:rPr>
      </w:pPr>
      <w:r w:rsidRPr="00B06C17">
        <w:rPr>
          <w:rFonts w:ascii="Palatino Linotype" w:hAnsi="Palatino Linotype"/>
          <w:b/>
          <w:bCs/>
          <w:i/>
          <w:iCs/>
          <w:lang w:val="kk-KZ"/>
        </w:rPr>
        <w:t>«Намазды мен сендердің көздеріңше қалай орындаған болсам, солай орындаңдар!»</w:t>
      </w:r>
      <w:r w:rsidRPr="00B06C17">
        <w:rPr>
          <w:rFonts w:ascii="Palatino Linotype" w:hAnsi="Palatino Linotype"/>
          <w:lang w:val="kk-KZ"/>
        </w:rPr>
        <w:t>, -</w:t>
      </w:r>
      <w:r w:rsidRPr="002556F3">
        <w:rPr>
          <w:rFonts w:ascii="Palatino Linotype" w:hAnsi="Palatino Linotype"/>
          <w:lang w:val="kk-KZ"/>
        </w:rPr>
        <w:t xml:space="preserve"> деді</w:t>
      </w:r>
      <w:r w:rsidRPr="002556F3">
        <w:rPr>
          <w:rStyle w:val="FootnoteReference"/>
          <w:rFonts w:ascii="Palatino Linotype" w:hAnsi="Palatino Linotype"/>
        </w:rPr>
        <w:footnoteReference w:id="442"/>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сондай-ақ былай деп айтатын: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color w:val="000000"/>
          <w:rtl/>
        </w:rPr>
        <w:t>«</w:t>
      </w:r>
      <w:r w:rsidRPr="000E4E06">
        <w:rPr>
          <w:rFonts w:ascii="Lotus Linotype" w:hAnsi="Lotus Linotype" w:cs="Lotus Linotype"/>
          <w:b/>
          <w:bCs/>
          <w:color w:val="000000"/>
          <w:rtl/>
        </w:rPr>
        <w:t xml:space="preserve">إِنَّمَا </w:t>
      </w:r>
      <w:r w:rsidRPr="000E4E06">
        <w:rPr>
          <w:rFonts w:ascii="Lotus Linotype" w:hAnsi="Lotus Linotype" w:cs="Lotus Linotype" w:hint="cs"/>
          <w:b/>
          <w:bCs/>
          <w:color w:val="000000"/>
          <w:rtl/>
        </w:rPr>
        <w:t xml:space="preserve">جُعِلَ </w:t>
      </w:r>
      <w:r w:rsidRPr="000E4E06">
        <w:rPr>
          <w:rFonts w:ascii="Lotus Linotype" w:hAnsi="Lotus Linotype" w:cs="Lotus Linotype"/>
          <w:b/>
          <w:bCs/>
          <w:color w:val="000000"/>
          <w:rtl/>
        </w:rPr>
        <w:t xml:space="preserve">الْإِمَامُ لِيُؤْتَمَّ بِهِ </w:t>
      </w:r>
      <w:r w:rsidRPr="000E4E06">
        <w:rPr>
          <w:rFonts w:ascii="Lotus Linotype" w:hAnsi="Lotus Linotype" w:cs="Lotus Linotype" w:hint="cs"/>
          <w:b/>
          <w:bCs/>
          <w:color w:val="000000"/>
          <w:rtl/>
        </w:rPr>
        <w:t>...</w:t>
      </w:r>
      <w:r w:rsidRPr="000E4E06">
        <w:rPr>
          <w:rFonts w:ascii="Lotus Linotype" w:hAnsi="Lotus Linotype" w:cs="Lotus Linotype"/>
          <w:b/>
          <w:bCs/>
          <w:rtl/>
        </w:rPr>
        <w:t xml:space="preserve">وَإِذَا قَالَ سَمِعَ اللَّهُ لِمَنْ حَمِدَهُ فَقُولُوا </w:t>
      </w:r>
      <w:r w:rsidRPr="000E4E06">
        <w:rPr>
          <w:rFonts w:ascii="Lotus Linotype" w:hAnsi="Lotus Linotype" w:cs="Lotus Linotype" w:hint="cs"/>
          <w:b/>
          <w:bCs/>
          <w:rtl/>
        </w:rPr>
        <w:t xml:space="preserve">[اللهمَّ] </w:t>
      </w:r>
      <w:r w:rsidRPr="000E4E06">
        <w:rPr>
          <w:rFonts w:ascii="Lotus Linotype" w:hAnsi="Lotus Linotype" w:cs="Lotus Linotype"/>
          <w:b/>
          <w:bCs/>
          <w:rtl/>
        </w:rPr>
        <w:t>رَبَّنَا</w:t>
      </w:r>
      <w:r w:rsidRPr="000E4E06">
        <w:rPr>
          <w:rFonts w:ascii="Lotus Linotype" w:hAnsi="Lotus Linotype" w:cs="Lotus Linotype" w:hint="cs"/>
          <w:b/>
          <w:bCs/>
          <w:rtl/>
        </w:rPr>
        <w:t>!و</w:t>
      </w:r>
      <w:r w:rsidRPr="000E4E06">
        <w:rPr>
          <w:rFonts w:ascii="Lotus Linotype" w:hAnsi="Lotus Linotype" w:cs="Lotus Linotype"/>
          <w:b/>
          <w:bCs/>
          <w:rtl/>
        </w:rPr>
        <w:t>لَكَ الْحَمْدُ</w:t>
      </w:r>
      <w:r w:rsidRPr="000E4E06">
        <w:rPr>
          <w:rFonts w:ascii="Lotus Linotype" w:hAnsi="Lotus Linotype" w:cs="Lotus Linotype" w:hint="cs"/>
          <w:b/>
          <w:bCs/>
          <w:rtl/>
        </w:rPr>
        <w:t>؛</w:t>
      </w:r>
      <w:r w:rsidRPr="000E4E06">
        <w:rPr>
          <w:rFonts w:ascii="Lotus Linotype" w:hAnsi="Lotus Linotype" w:cs="Lotus Linotype"/>
          <w:b/>
          <w:bCs/>
          <w:rtl/>
        </w:rPr>
        <w:t xml:space="preserve"> يَسْمَعْ اللَّهُ لَكُمْ </w:t>
      </w:r>
      <w:r w:rsidRPr="000E4E06">
        <w:rPr>
          <w:rFonts w:ascii="Lotus Linotype" w:hAnsi="Lotus Linotype" w:cs="Lotus Linotype" w:hint="cs"/>
          <w:b/>
          <w:bCs/>
          <w:rtl/>
        </w:rPr>
        <w:t>، فَإِنَّ اللهَ تَبَارَكَ وَتَعَالَى قَ</w:t>
      </w:r>
      <w:r w:rsidRPr="000E4E06">
        <w:rPr>
          <w:rFonts w:ascii="Lotus Linotype" w:hAnsi="Lotus Linotype" w:cs="Lotus Linotype" w:hint="cs"/>
          <w:b/>
          <w:bCs/>
          <w:color w:val="000000"/>
          <w:rtl/>
        </w:rPr>
        <w:t xml:space="preserve">الَ عَلَى لِسَانِ نَبِيّه </w:t>
      </w:r>
      <w:r w:rsidRPr="000E4E06">
        <w:rPr>
          <w:rFonts w:ascii="Lotus Linotype" w:hAnsi="Lotus Linotype" w:cs="Lotus Linotype" w:hint="cs"/>
          <w:color w:val="000000"/>
        </w:rPr>
        <w:sym w:font="AGA Arabesque" w:char="F072"/>
      </w:r>
      <w:r w:rsidRPr="000E4E06">
        <w:rPr>
          <w:rFonts w:ascii="Lotus Linotype" w:hAnsi="Lotus Linotype" w:cs="Lotus Linotype" w:hint="cs"/>
          <w:b/>
          <w:bCs/>
          <w:color w:val="000000"/>
          <w:rtl/>
        </w:rPr>
        <w:t xml:space="preserve"> سَمِعَ اللهُ لِمَنْ حَمِدَهُ».</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«Имам намаз орындаушылардың (намазда)  оған ілесуі үшін тағайындалады..., және егер ол: «Сами‘а-Ллаһу ли-мән хамидаһу»</w:t>
      </w:r>
      <w:r w:rsidRPr="002556F3">
        <w:rPr>
          <w:rFonts w:ascii="Palatino Linotype" w:hAnsi="Palatino Linotype"/>
          <w:b/>
          <w:bCs/>
          <w:i/>
          <w:iCs/>
          <w:lang w:val="kk-KZ"/>
        </w:rPr>
        <w:t xml:space="preserve"> («Аллаһ </w:t>
      </w:r>
      <w:r w:rsidRPr="002556F3">
        <w:rPr>
          <w:rFonts w:ascii="Palatino Linotype" w:hAnsi="Palatino Linotype"/>
          <w:b/>
          <w:bCs/>
          <w:i/>
          <w:iCs/>
          <w:lang w:val="kk-KZ"/>
        </w:rPr>
        <w:lastRenderedPageBreak/>
        <w:t>Өзіне мақтау-мадақ айтушыны естіді (естісін)!»), - деп айтса,</w:t>
      </w:r>
      <w:r w:rsidRPr="002556F3">
        <w:rPr>
          <w:rFonts w:ascii="Palatino Linotype" w:hAnsi="Palatino Linotype"/>
          <w:b/>
          <w:i/>
          <w:lang w:val="kk-KZ"/>
        </w:rPr>
        <w:t xml:space="preserve"> «[Аллаһумма,] Рабба-на, уа лә-кә-л-хамд» («[Уа, Аллаһ,] Раббымыз және Саған мақтау-мадақ!», - деп айтыңдар; Аллаһ сендерді естиді, өйткені Ас</w:t>
      </w:r>
      <w:r>
        <w:rPr>
          <w:rFonts w:ascii="Palatino Linotype" w:hAnsi="Palatino Linotype"/>
          <w:b/>
          <w:i/>
          <w:lang w:val="kk-KZ"/>
        </w:rPr>
        <w:t>а</w:t>
      </w:r>
      <w:r w:rsidRPr="002556F3">
        <w:rPr>
          <w:rFonts w:ascii="Palatino Linotype" w:hAnsi="Palatino Linotype"/>
          <w:b/>
          <w:i/>
          <w:lang w:val="kk-KZ"/>
        </w:rPr>
        <w:t xml:space="preserve"> Даңқты және  Ұлы Аллаһ Өзінің Пайғамбарының ауызымен: «Аллаһ Оған мақтау-мадақ айтқан адамды естиді!», - деп айтқан</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443"/>
      </w:r>
      <w:r w:rsidRPr="002556F3">
        <w:rPr>
          <w:rFonts w:ascii="Palatino Linotype" w:hAnsi="Palatino Linotype"/>
          <w:lang w:val="kk-KZ"/>
        </w:rPr>
        <w:t>.</w:t>
      </w:r>
      <w:r w:rsidRPr="002556F3">
        <w:rPr>
          <w:rFonts w:ascii="Palatino Linotype" w:hAnsi="Palatino Linotype"/>
          <w:b/>
          <w:i/>
          <w:lang w:val="kk-KZ"/>
        </w:rPr>
        <w:t xml:space="preserve"> </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сондай-ақ бұл бұйрықтың себебін басқа бір хадисте түсіндіріп: </w:t>
      </w:r>
    </w:p>
    <w:p w:rsidR="00E33114" w:rsidRPr="000E4E06" w:rsidRDefault="00E33114" w:rsidP="00E33114">
      <w:pPr>
        <w:tabs>
          <w:tab w:val="left" w:pos="1260"/>
        </w:tabs>
        <w:spacing w:line="260" w:lineRule="atLeast"/>
        <w:ind w:firstLine="426"/>
        <w:jc w:val="right"/>
        <w:rPr>
          <w:rFonts w:ascii="Lotus Linotype" w:hAnsi="Lotus Linotype" w:cs="Lotus Linotype"/>
          <w:rtl/>
        </w:rPr>
      </w:pPr>
      <w:r w:rsidRPr="000E4E06">
        <w:rPr>
          <w:rFonts w:ascii="Lotus Linotype" w:hAnsi="Lotus Linotype" w:cs="Lotus Linotype" w:hint="cs"/>
          <w:b/>
          <w:bCs/>
          <w:rtl/>
        </w:rPr>
        <w:t>«</w:t>
      </w:r>
      <w:r w:rsidRPr="000E4E06">
        <w:rPr>
          <w:rFonts w:ascii="Lotus Linotype" w:hAnsi="Lotus Linotype" w:cs="Lotus Linotype"/>
          <w:b/>
          <w:bCs/>
          <w:rtl/>
        </w:rPr>
        <w:t>فَإِنَّهُ مَنْ وَافَقَ قَوْلُهُ قَوْلَ الْمَلاَئِكَةِ غُفِرَ لَهُ مَا تَقَدَّمَ مِنْ ذَنْبِهِ</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 </w:t>
      </w:r>
      <w:r w:rsidRPr="002556F3">
        <w:rPr>
          <w:rFonts w:ascii="Palatino Linotype" w:hAnsi="Palatino Linotype"/>
          <w:b/>
          <w:bCs/>
          <w:i/>
          <w:iCs/>
          <w:lang w:val="kk-KZ"/>
        </w:rPr>
        <w:t xml:space="preserve">«...өйткені, кім бұл сөздерді періштелермен бір мезгілде айтса, оның бұрынғы күнәлары кешіріледі», - деген </w:t>
      </w:r>
      <w:r w:rsidRPr="002556F3">
        <w:rPr>
          <w:rStyle w:val="FootnoteReference"/>
          <w:rFonts w:ascii="Palatino Linotype" w:hAnsi="Palatino Linotype"/>
        </w:rPr>
        <w:footnoteReference w:id="444"/>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Ол (рукуғтан) бойын тік түзегенде екі қолын, жоғарыда «Намазды ашатын тәкбір (такбират әл-ихрам)» тарауында түсіндірілгендей, көтеретін»</w:t>
      </w:r>
      <w:r w:rsidRPr="002556F3">
        <w:rPr>
          <w:rStyle w:val="FootnoteReference"/>
          <w:rFonts w:ascii="Palatino Linotype" w:hAnsi="Palatino Linotype"/>
        </w:rPr>
        <w:footnoteReference w:id="445"/>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Рукуғтан кейін тік тұру кезінде ол жоғарыда аталып өтілген сөздерді айтатын:</w:t>
      </w:r>
    </w:p>
    <w:p w:rsidR="00E33114" w:rsidRPr="001206B4" w:rsidRDefault="00E33114" w:rsidP="00E33114">
      <w:pPr>
        <w:spacing w:line="276" w:lineRule="auto"/>
        <w:ind w:firstLine="397"/>
        <w:jc w:val="right"/>
        <w:rPr>
          <w:rFonts w:ascii="Palatino Linotype" w:hAnsi="Palatino Linotype"/>
          <w:i/>
          <w:iCs/>
          <w:lang w:val="kk-KZ"/>
        </w:rPr>
      </w:pPr>
      <w:r w:rsidRPr="003F50E9">
        <w:rPr>
          <w:rFonts w:ascii="Palatino Linotype" w:hAnsi="Palatino Linotype"/>
          <w:lang w:val="kk-KZ"/>
        </w:rPr>
        <w:t>1</w:t>
      </w:r>
      <w:r w:rsidRPr="002556F3">
        <w:rPr>
          <w:rFonts w:ascii="Palatino Linotype" w:hAnsi="Palatino Linotype"/>
          <w:i/>
          <w:iCs/>
          <w:lang w:val="kk-KZ"/>
        </w:rPr>
        <w:t>.</w:t>
      </w:r>
      <w:r w:rsidRPr="000E4E06">
        <w:rPr>
          <w:rFonts w:ascii="Calibri" w:hAnsi="Calibri" w:cs="Lotus Linotype"/>
          <w:bCs/>
          <w:i/>
          <w:rtl/>
          <w:lang w:bidi="ar-AE"/>
        </w:rPr>
        <w:t>«رَبَّنَا! وَلَكَ الحَمْدُ»</w:t>
      </w:r>
      <w:r>
        <w:rPr>
          <w:rFonts w:ascii="Calibri" w:hAnsi="Calibri" w:cs="Lotus Linotype"/>
          <w:bCs/>
          <w:iCs/>
          <w:lang w:val="kk-KZ" w:bidi="ar-AE"/>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Раббә-нә, уа лә-кәл-хамд.</w:t>
      </w:r>
    </w:p>
    <w:p w:rsidR="00E33114" w:rsidRDefault="00E33114" w:rsidP="00E33114">
      <w:pPr>
        <w:spacing w:line="276" w:lineRule="auto"/>
        <w:ind w:firstLine="397"/>
        <w:jc w:val="both"/>
        <w:rPr>
          <w:rFonts w:ascii="Palatino Linotype" w:hAnsi="Palatino Linotype"/>
          <w:lang w:val="kk-KZ"/>
        </w:rPr>
      </w:pPr>
      <w:r w:rsidRPr="001206B4">
        <w:rPr>
          <w:rFonts w:ascii="Palatino Linotype" w:hAnsi="Palatino Linotype"/>
          <w:b/>
          <w:bCs/>
          <w:i/>
          <w:iCs/>
          <w:lang w:val="kk-KZ"/>
        </w:rPr>
        <w:t>«Раббымыз, және Саған мақтау-мадақ!»</w:t>
      </w:r>
      <w:r w:rsidRPr="002556F3">
        <w:rPr>
          <w:rStyle w:val="FootnoteReference"/>
          <w:rFonts w:ascii="Palatino Linotype" w:hAnsi="Palatino Linotype"/>
        </w:rPr>
        <w:footnoteReference w:id="446"/>
      </w:r>
      <w:r w:rsidRPr="002556F3">
        <w:rPr>
          <w:rFonts w:ascii="Palatino Linotype" w:hAnsi="Palatino Linotype"/>
          <w:lang w:val="kk-KZ"/>
        </w:rPr>
        <w:t xml:space="preserve">; немесе </w:t>
      </w:r>
    </w:p>
    <w:p w:rsidR="00E33114" w:rsidRDefault="00E33114" w:rsidP="00E33114">
      <w:pPr>
        <w:spacing w:line="276" w:lineRule="auto"/>
        <w:ind w:firstLine="397"/>
        <w:jc w:val="right"/>
        <w:rPr>
          <w:rFonts w:ascii="Palatino Linotype" w:hAnsi="Palatino Linotype"/>
          <w:lang w:val="kk-KZ"/>
        </w:rPr>
      </w:pPr>
    </w:p>
    <w:p w:rsidR="00E33114" w:rsidRPr="003F50E9" w:rsidRDefault="00E33114" w:rsidP="00E33114">
      <w:pPr>
        <w:spacing w:line="276" w:lineRule="auto"/>
        <w:ind w:firstLine="397"/>
        <w:jc w:val="right"/>
        <w:rPr>
          <w:rFonts w:ascii="Palatino Linotype" w:hAnsi="Palatino Linotype"/>
          <w:lang w:val="kk-KZ"/>
        </w:rPr>
      </w:pPr>
      <w:r w:rsidRPr="003F50E9">
        <w:rPr>
          <w:rFonts w:ascii="Palatino Linotype" w:hAnsi="Palatino Linotype"/>
          <w:lang w:val="kk-KZ"/>
        </w:rPr>
        <w:t>2</w:t>
      </w:r>
      <w:r w:rsidRPr="002556F3">
        <w:rPr>
          <w:rFonts w:ascii="Palatino Linotype" w:hAnsi="Palatino Linotype"/>
          <w:i/>
          <w:iCs/>
          <w:lang w:val="kk-KZ"/>
        </w:rPr>
        <w:t>.</w:t>
      </w:r>
      <w:r>
        <w:rPr>
          <w:rFonts w:ascii="Palatino Linotype" w:hAnsi="Palatino Linotype"/>
          <w:i/>
          <w:iCs/>
          <w:lang w:val="kk-KZ"/>
        </w:rPr>
        <w:t xml:space="preserve"> </w:t>
      </w:r>
      <w:r w:rsidRPr="000E4E06">
        <w:rPr>
          <w:rFonts w:ascii="Calibri" w:hAnsi="Calibri" w:cs="Lotus Linotype"/>
          <w:bCs/>
          <w:i/>
          <w:rtl/>
          <w:lang w:bidi="ar-AE"/>
        </w:rPr>
        <w:t>«رَبَّنَا! لَكَ الحَمْدُ»</w:t>
      </w:r>
      <w:r>
        <w:rPr>
          <w:rFonts w:ascii="Calibri" w:hAnsi="Calibri" w:cs="Lotus Linotype"/>
          <w:bCs/>
          <w:i/>
          <w:lang w:val="kk-KZ" w:bidi="ar-AE"/>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Раббә-нә, лә-кәл-хамд.</w:t>
      </w:r>
    </w:p>
    <w:p w:rsidR="00E33114" w:rsidRDefault="00E33114" w:rsidP="00E33114">
      <w:pPr>
        <w:spacing w:line="276" w:lineRule="auto"/>
        <w:ind w:firstLine="397"/>
        <w:jc w:val="both"/>
        <w:rPr>
          <w:rFonts w:ascii="Palatino Linotype" w:hAnsi="Palatino Linotype"/>
          <w:b/>
          <w:bCs/>
          <w:i/>
          <w:iCs/>
          <w:lang w:val="kk-KZ"/>
        </w:rPr>
      </w:pPr>
      <w:r w:rsidRPr="00876EE9">
        <w:rPr>
          <w:rFonts w:ascii="Palatino Linotype" w:hAnsi="Palatino Linotype"/>
          <w:b/>
          <w:bCs/>
          <w:i/>
          <w:iCs/>
          <w:lang w:val="kk-KZ"/>
        </w:rPr>
        <w:t>«Раббымыз, Саған мақтау-мадақ!»</w:t>
      </w:r>
      <w:r w:rsidRPr="002556F3">
        <w:rPr>
          <w:rStyle w:val="FootnoteReference"/>
          <w:rFonts w:ascii="Palatino Linotype" w:hAnsi="Palatino Linotype"/>
        </w:rPr>
        <w:footnoteReference w:id="447"/>
      </w:r>
    </w:p>
    <w:p w:rsidR="00E33114" w:rsidRDefault="00E33114" w:rsidP="00E33114">
      <w:pPr>
        <w:spacing w:line="276" w:lineRule="auto"/>
        <w:ind w:firstLine="397"/>
        <w:jc w:val="right"/>
        <w:rPr>
          <w:rFonts w:ascii="Palatino Linotype" w:hAnsi="Palatino Linotype"/>
          <w:lang w:val="kk-KZ"/>
        </w:rPr>
      </w:pPr>
    </w:p>
    <w:p w:rsidR="00E33114" w:rsidRPr="003F50E9" w:rsidRDefault="00E33114" w:rsidP="00E33114">
      <w:pPr>
        <w:spacing w:line="276" w:lineRule="auto"/>
        <w:ind w:firstLine="397"/>
        <w:jc w:val="right"/>
        <w:rPr>
          <w:rFonts w:ascii="Palatino Linotype" w:hAnsi="Palatino Linotype"/>
          <w:lang w:val="kk-KZ"/>
        </w:rPr>
      </w:pPr>
      <w:r w:rsidRPr="002556F3">
        <w:rPr>
          <w:rFonts w:ascii="Palatino Linotype" w:hAnsi="Palatino Linotype"/>
          <w:lang w:val="kk-KZ"/>
        </w:rPr>
        <w:t xml:space="preserve">3. </w:t>
      </w:r>
      <w:r w:rsidRPr="000E4E06">
        <w:rPr>
          <w:rFonts w:ascii="Calibri" w:hAnsi="Calibri" w:cs="Lotus Linotype"/>
          <w:bCs/>
          <w:i/>
          <w:rtl/>
          <w:lang w:bidi="ar-AE"/>
        </w:rPr>
        <w:t>«اللَّهُمَّ رَبَّنَا! وَلَكَ الحَمْدُ»</w:t>
      </w:r>
      <w:r>
        <w:rPr>
          <w:rFonts w:ascii="Calibri" w:hAnsi="Calibri" w:cs="Lotus Linotype"/>
          <w:bCs/>
          <w:i/>
          <w:lang w:val="kk-KZ" w:bidi="ar-AE"/>
        </w:rPr>
        <w:t xml:space="preserve">        </w:t>
      </w:r>
    </w:p>
    <w:p w:rsidR="00E33114" w:rsidRDefault="00E33114" w:rsidP="00E33114">
      <w:pPr>
        <w:tabs>
          <w:tab w:val="left" w:pos="1260"/>
        </w:tabs>
        <w:spacing w:line="276" w:lineRule="auto"/>
        <w:ind w:firstLine="425"/>
        <w:jc w:val="both"/>
        <w:rPr>
          <w:rFonts w:ascii="Palatino Linotype" w:hAnsi="Palatino Linotype"/>
          <w:i/>
          <w:lang w:val="kk-KZ"/>
        </w:rPr>
      </w:pPr>
      <w:r w:rsidRPr="002556F3">
        <w:rPr>
          <w:rFonts w:ascii="Palatino Linotype" w:hAnsi="Palatino Linotype"/>
          <w:lang w:val="kk-KZ"/>
        </w:rPr>
        <w:t xml:space="preserve"> </w:t>
      </w:r>
      <w:r w:rsidRPr="00B93136">
        <w:rPr>
          <w:rFonts w:ascii="Palatino Linotype" w:hAnsi="Palatino Linotype"/>
          <w:i/>
          <w:lang w:val="kk-KZ"/>
        </w:rPr>
        <w:t>«Алла</w:t>
      </w:r>
      <w:r>
        <w:rPr>
          <w:rFonts w:ascii="Palatino Linotype" w:hAnsi="Palatino Linotype"/>
          <w:i/>
          <w:lang w:val="kk-KZ"/>
        </w:rPr>
        <w:t>һ</w:t>
      </w:r>
      <w:r w:rsidRPr="00B93136">
        <w:rPr>
          <w:rFonts w:ascii="Palatino Linotype" w:hAnsi="Palatino Linotype"/>
          <w:i/>
          <w:lang w:val="kk-KZ"/>
        </w:rPr>
        <w:t>умм</w:t>
      </w:r>
      <w:r>
        <w:rPr>
          <w:rFonts w:ascii="Palatino Linotype" w:hAnsi="Palatino Linotype"/>
          <w:i/>
          <w:lang w:val="kk-KZ"/>
        </w:rPr>
        <w:t xml:space="preserve">ә </w:t>
      </w:r>
      <w:r w:rsidRPr="00B93136">
        <w:rPr>
          <w:rFonts w:ascii="Palatino Linotype" w:hAnsi="Palatino Linotype"/>
          <w:i/>
          <w:lang w:val="kk-KZ"/>
        </w:rPr>
        <w:t>Рабб</w:t>
      </w:r>
      <w:r>
        <w:rPr>
          <w:rFonts w:ascii="Palatino Linotype" w:hAnsi="Palatino Linotype"/>
          <w:i/>
          <w:lang w:val="kk-KZ"/>
        </w:rPr>
        <w:t>ә</w:t>
      </w:r>
      <w:r w:rsidRPr="00B93136">
        <w:rPr>
          <w:rFonts w:ascii="Palatino Linotype" w:hAnsi="Palatino Linotype"/>
          <w:i/>
          <w:lang w:val="kk-KZ"/>
        </w:rPr>
        <w:t>-н</w:t>
      </w:r>
      <w:r>
        <w:rPr>
          <w:rFonts w:ascii="Palatino Linotype" w:hAnsi="Palatino Linotype"/>
          <w:i/>
          <w:lang w:val="kk-KZ"/>
        </w:rPr>
        <w:t>ә</w:t>
      </w:r>
      <w:r w:rsidRPr="00B93136">
        <w:rPr>
          <w:rFonts w:ascii="Palatino Linotype" w:hAnsi="Palatino Linotype"/>
          <w:i/>
          <w:lang w:val="kk-KZ"/>
        </w:rPr>
        <w:t xml:space="preserve">, </w:t>
      </w:r>
      <w:r>
        <w:rPr>
          <w:rFonts w:ascii="Palatino Linotype" w:hAnsi="Palatino Linotype"/>
          <w:i/>
          <w:lang w:val="kk-KZ"/>
        </w:rPr>
        <w:t>у</w:t>
      </w:r>
      <w:r w:rsidRPr="00B93136">
        <w:rPr>
          <w:rFonts w:ascii="Palatino Linotype" w:hAnsi="Palatino Linotype"/>
          <w:i/>
          <w:lang w:val="kk-KZ"/>
        </w:rPr>
        <w:t>а л</w:t>
      </w:r>
      <w:r>
        <w:rPr>
          <w:rFonts w:ascii="Palatino Linotype" w:hAnsi="Palatino Linotype"/>
          <w:i/>
          <w:lang w:val="kk-KZ"/>
        </w:rPr>
        <w:t>ә</w:t>
      </w:r>
      <w:r w:rsidRPr="00B93136">
        <w:rPr>
          <w:rFonts w:ascii="Palatino Linotype" w:hAnsi="Palatino Linotype"/>
          <w:i/>
          <w:lang w:val="kk-KZ"/>
        </w:rPr>
        <w:t>-к</w:t>
      </w:r>
      <w:r>
        <w:rPr>
          <w:rFonts w:ascii="Palatino Linotype" w:hAnsi="Palatino Linotype"/>
          <w:i/>
          <w:lang w:val="kk-KZ"/>
        </w:rPr>
        <w:t>ә</w:t>
      </w:r>
      <w:r w:rsidRPr="00B93136">
        <w:rPr>
          <w:rFonts w:ascii="Palatino Linotype" w:hAnsi="Palatino Linotype"/>
          <w:i/>
          <w:lang w:val="kk-KZ"/>
        </w:rPr>
        <w:t>л-хамд».</w:t>
      </w:r>
      <w:r w:rsidRPr="002556F3">
        <w:rPr>
          <w:rStyle w:val="FootnoteReference"/>
          <w:rFonts w:ascii="Palatino Linotype" w:hAnsi="Palatino Linotype"/>
        </w:rPr>
        <w:footnoteReference w:id="448"/>
      </w:r>
    </w:p>
    <w:p w:rsidR="00E33114" w:rsidRDefault="00E33114" w:rsidP="00E33114">
      <w:pPr>
        <w:tabs>
          <w:tab w:val="left" w:pos="1260"/>
        </w:tabs>
        <w:spacing w:line="276" w:lineRule="auto"/>
        <w:ind w:firstLine="425"/>
        <w:jc w:val="both"/>
        <w:rPr>
          <w:rFonts w:ascii="Palatino Linotype" w:hAnsi="Palatino Linotype"/>
          <w:b/>
          <w:bCs/>
          <w:i/>
          <w:lang w:val="kk-KZ"/>
        </w:rPr>
      </w:pPr>
      <w:r w:rsidRPr="00876EE9">
        <w:rPr>
          <w:rFonts w:ascii="Palatino Linotype" w:hAnsi="Palatino Linotype"/>
          <w:b/>
          <w:bCs/>
          <w:i/>
          <w:lang w:val="kk-KZ"/>
        </w:rPr>
        <w:lastRenderedPageBreak/>
        <w:t xml:space="preserve">«Уа, Аллаһ, Раббымыз, </w:t>
      </w:r>
      <w:r>
        <w:rPr>
          <w:rFonts w:ascii="Palatino Linotype" w:hAnsi="Palatino Linotype"/>
          <w:b/>
          <w:bCs/>
          <w:i/>
          <w:lang w:val="kk-KZ"/>
        </w:rPr>
        <w:t xml:space="preserve">және </w:t>
      </w:r>
      <w:r w:rsidRPr="00876EE9">
        <w:rPr>
          <w:rFonts w:ascii="Palatino Linotype" w:hAnsi="Palatino Linotype"/>
          <w:b/>
          <w:bCs/>
          <w:i/>
          <w:lang w:val="kk-KZ"/>
        </w:rPr>
        <w:t>саған мақтау мадақ»</w:t>
      </w:r>
    </w:p>
    <w:p w:rsidR="00E33114" w:rsidRDefault="00E33114" w:rsidP="00E33114">
      <w:pPr>
        <w:spacing w:line="276" w:lineRule="auto"/>
        <w:ind w:firstLine="426"/>
        <w:jc w:val="both"/>
        <w:rPr>
          <w:rFonts w:ascii="Palatino Linotype" w:hAnsi="Palatino Linotype"/>
          <w:lang w:val="kk-KZ"/>
        </w:rPr>
      </w:pPr>
    </w:p>
    <w:p w:rsidR="00E33114" w:rsidRDefault="00E33114" w:rsidP="00E33114">
      <w:pPr>
        <w:spacing w:line="276" w:lineRule="auto"/>
        <w:ind w:firstLine="426"/>
        <w:jc w:val="both"/>
        <w:rPr>
          <w:rFonts w:ascii="Palatino Linotype" w:hAnsi="Palatino Linotype"/>
          <w:lang w:val="kk-KZ"/>
        </w:rPr>
      </w:pPr>
      <w:r>
        <w:rPr>
          <w:rFonts w:ascii="Palatino Linotype" w:hAnsi="Palatino Linotype"/>
          <w:lang w:val="kk-KZ"/>
        </w:rPr>
        <w:t xml:space="preserve">4. </w:t>
      </w:r>
      <w:r w:rsidRPr="002556F3">
        <w:rPr>
          <w:rFonts w:ascii="Palatino Linotype" w:hAnsi="Palatino Linotype"/>
          <w:lang w:val="kk-KZ"/>
        </w:rPr>
        <w:t xml:space="preserve">Кейде ол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lang w:val="kk-KZ"/>
        </w:rPr>
        <w:t xml:space="preserve">жоғарыда келтірілген зікірлерге </w:t>
      </w:r>
    </w:p>
    <w:p w:rsidR="00E33114" w:rsidRPr="002556F3" w:rsidRDefault="00E33114" w:rsidP="00E33114">
      <w:pPr>
        <w:spacing w:line="276" w:lineRule="auto"/>
        <w:ind w:firstLine="426"/>
        <w:jc w:val="both"/>
        <w:rPr>
          <w:rFonts w:ascii="Palatino Linotype" w:hAnsi="Palatino Linotype"/>
          <w:lang w:val="kk-KZ"/>
        </w:rPr>
      </w:pPr>
      <w:r>
        <w:rPr>
          <w:rFonts w:ascii="Palatino Linotype" w:hAnsi="Palatino Linotype"/>
          <w:lang w:val="kk-KZ"/>
        </w:rPr>
        <w:t xml:space="preserve"> </w:t>
      </w:r>
      <w:r w:rsidRPr="002556F3">
        <w:rPr>
          <w:rFonts w:ascii="Palatino Linotype" w:hAnsi="Palatino Linotype"/>
          <w:lang w:val="kk-KZ"/>
        </w:rPr>
        <w:t>«</w:t>
      </w:r>
      <w:r w:rsidRPr="002556F3">
        <w:rPr>
          <w:rFonts w:ascii="Palatino Linotype" w:hAnsi="Palatino Linotype"/>
          <w:i/>
          <w:iCs/>
          <w:lang w:val="kk-KZ"/>
        </w:rPr>
        <w:t xml:space="preserve">Аллаһумма...» - </w:t>
      </w:r>
      <w:r w:rsidRPr="001E4822">
        <w:rPr>
          <w:rFonts w:ascii="Palatino Linotype" w:hAnsi="Palatino Linotype"/>
          <w:b/>
          <w:bCs/>
          <w:i/>
          <w:iCs/>
          <w:lang w:val="kk-KZ"/>
        </w:rPr>
        <w:t>«Уа, Аллаһ!...»</w:t>
      </w:r>
      <w:r w:rsidRPr="001E4822">
        <w:rPr>
          <w:rStyle w:val="FootnoteReference"/>
          <w:rFonts w:ascii="Palatino Linotype" w:hAnsi="Palatino Linotype"/>
          <w:b/>
          <w:bCs/>
          <w:lang w:val="kk-KZ"/>
        </w:rPr>
        <w:footnoteReference w:id="449"/>
      </w:r>
      <w:r w:rsidRPr="001E4822">
        <w:rPr>
          <w:rFonts w:ascii="Palatino Linotype" w:hAnsi="Palatino Linotype"/>
          <w:lang w:val="kk-KZ"/>
        </w:rPr>
        <w:t xml:space="preserve"> </w:t>
      </w:r>
      <w:r w:rsidRPr="002556F3">
        <w:rPr>
          <w:rFonts w:ascii="Palatino Linotype" w:hAnsi="Palatino Linotype"/>
          <w:lang w:val="kk-KZ"/>
        </w:rPr>
        <w:t>сөзін</w:t>
      </w:r>
      <w:r w:rsidRPr="002556F3">
        <w:rPr>
          <w:rFonts w:ascii="Palatino Linotype" w:hAnsi="Palatino Linotype"/>
          <w:i/>
          <w:iCs/>
          <w:lang w:val="kk-KZ"/>
        </w:rPr>
        <w:t xml:space="preserve"> </w:t>
      </w:r>
      <w:r w:rsidRPr="002556F3">
        <w:rPr>
          <w:rFonts w:ascii="Palatino Linotype" w:hAnsi="Palatino Linotype"/>
          <w:lang w:val="kk-KZ"/>
        </w:rPr>
        <w:t>қосып айтатын.</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lang w:val="kk-KZ"/>
        </w:rPr>
        <w:t>басқа (адамдарға) осылай істеуді бұйырып:  «</w:t>
      </w:r>
      <w:r w:rsidRPr="002556F3">
        <w:rPr>
          <w:rFonts w:ascii="Palatino Linotype" w:hAnsi="Palatino Linotype"/>
          <w:b/>
          <w:bCs/>
          <w:i/>
          <w:iCs/>
          <w:lang w:val="kk-KZ"/>
        </w:rPr>
        <w:t xml:space="preserve">Имам: </w:t>
      </w:r>
      <w:r w:rsidRPr="002556F3">
        <w:rPr>
          <w:rFonts w:ascii="Palatino Linotype" w:hAnsi="Palatino Linotype"/>
          <w:b/>
          <w:i/>
          <w:lang w:val="kk-KZ"/>
        </w:rPr>
        <w:t>«</w:t>
      </w:r>
      <w:r w:rsidRPr="002556F3">
        <w:rPr>
          <w:rFonts w:ascii="Palatino Linotype" w:hAnsi="Palatino Linotype"/>
          <w:b/>
          <w:i/>
          <w:iCs/>
          <w:lang w:val="kk-KZ"/>
        </w:rPr>
        <w:t>Сами‘а-Ллаһу ли-ман хамидаһу</w:t>
      </w:r>
      <w:r w:rsidRPr="002556F3">
        <w:rPr>
          <w:rFonts w:ascii="Palatino Linotype" w:hAnsi="Palatino Linotype"/>
          <w:b/>
          <w:i/>
          <w:lang w:val="kk-KZ"/>
        </w:rPr>
        <w:t xml:space="preserve"> (Аллаһ Өзіне мақтау-мадақ айтушыны естісін (естіді))!»,</w:t>
      </w:r>
      <w:r w:rsidRPr="002556F3">
        <w:rPr>
          <w:rFonts w:ascii="Palatino Linotype" w:hAnsi="Palatino Linotype"/>
          <w:b/>
          <w:bCs/>
          <w:i/>
          <w:iCs/>
          <w:lang w:val="kk-KZ"/>
        </w:rPr>
        <w:t xml:space="preserve"> - десе,  </w:t>
      </w:r>
      <w:r w:rsidRPr="002556F3">
        <w:rPr>
          <w:rFonts w:ascii="Palatino Linotype" w:hAnsi="Palatino Linotype"/>
          <w:b/>
          <w:i/>
          <w:lang w:val="kk-KZ"/>
        </w:rPr>
        <w:t>«[Аллаһумма,] Рабба-на, уа л</w:t>
      </w:r>
      <w:r>
        <w:rPr>
          <w:rFonts w:ascii="Palatino Linotype" w:hAnsi="Palatino Linotype"/>
          <w:b/>
          <w:i/>
          <w:lang w:val="kk-KZ"/>
        </w:rPr>
        <w:t>ә</w:t>
      </w:r>
      <w:r w:rsidRPr="002556F3">
        <w:rPr>
          <w:rFonts w:ascii="Palatino Linotype" w:hAnsi="Palatino Linotype"/>
          <w:b/>
          <w:i/>
          <w:lang w:val="kk-KZ"/>
        </w:rPr>
        <w:t>-к</w:t>
      </w:r>
      <w:r>
        <w:rPr>
          <w:rFonts w:ascii="Palatino Linotype" w:hAnsi="Palatino Linotype"/>
          <w:b/>
          <w:i/>
          <w:lang w:val="kk-KZ"/>
        </w:rPr>
        <w:t>әл</w:t>
      </w:r>
      <w:r w:rsidRPr="002556F3">
        <w:rPr>
          <w:rFonts w:ascii="Palatino Linotype" w:hAnsi="Palatino Linotype"/>
          <w:b/>
          <w:i/>
          <w:lang w:val="kk-KZ"/>
        </w:rPr>
        <w:t>-хамд ([Уа, Аллаһ,] Раббымыз және Саған мақтау-мадақ)!», - деп айтыңдар</w:t>
      </w:r>
      <w:r w:rsidRPr="002556F3">
        <w:rPr>
          <w:rFonts w:ascii="Palatino Linotype" w:hAnsi="Palatino Linotype"/>
          <w:lang w:val="kk-KZ"/>
        </w:rPr>
        <w:t xml:space="preserve">, </w:t>
      </w:r>
      <w:r w:rsidRPr="002556F3">
        <w:rPr>
          <w:rFonts w:ascii="Palatino Linotype" w:hAnsi="Palatino Linotype"/>
          <w:b/>
          <w:bCs/>
          <w:i/>
          <w:iCs/>
          <w:lang w:val="kk-KZ"/>
        </w:rPr>
        <w:t>өйткені, ақиқатында,</w:t>
      </w:r>
      <w:r w:rsidRPr="002556F3">
        <w:rPr>
          <w:rFonts w:ascii="Palatino Linotype" w:hAnsi="Palatino Linotype"/>
          <w:lang w:val="kk-KZ"/>
        </w:rPr>
        <w:t xml:space="preserve">  </w:t>
      </w:r>
      <w:r w:rsidRPr="002556F3">
        <w:rPr>
          <w:rFonts w:ascii="Palatino Linotype" w:hAnsi="Palatino Linotype"/>
          <w:b/>
          <w:bCs/>
          <w:i/>
          <w:iCs/>
          <w:lang w:val="kk-KZ"/>
        </w:rPr>
        <w:t xml:space="preserve">кім бұл сөздерді періштелермен </w:t>
      </w:r>
      <w:r w:rsidRPr="002556F3">
        <w:rPr>
          <w:rFonts w:ascii="Palatino Linotype" w:hAnsi="Palatino Linotype"/>
          <w:b/>
          <w:bCs/>
          <w:i/>
          <w:iCs/>
          <w:lang w:val="kk-KZ"/>
        </w:rPr>
        <w:lastRenderedPageBreak/>
        <w:t>бір мезгілде айтса, оның бұрынғы күнәлары кешіріледі</w:t>
      </w:r>
      <w:r w:rsidRPr="002556F3">
        <w:rPr>
          <w:rFonts w:ascii="Palatino Linotype" w:hAnsi="Palatino Linotype"/>
          <w:lang w:val="kk-KZ"/>
        </w:rPr>
        <w:t>», - деп айтатын</w:t>
      </w:r>
      <w:r w:rsidRPr="002556F3">
        <w:rPr>
          <w:rStyle w:val="FootnoteReference"/>
          <w:rFonts w:ascii="Palatino Linotype" w:hAnsi="Palatino Linotype"/>
        </w:rPr>
        <w:footnoteReference w:id="450"/>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545E33">
        <w:rPr>
          <w:rFonts w:ascii="Palatino Linotype" w:hAnsi="Palatino Linotype"/>
          <w:lang w:val="kk-KZ"/>
        </w:rPr>
        <w:t>5</w:t>
      </w:r>
      <w:r w:rsidRPr="00B93136">
        <w:rPr>
          <w:rFonts w:ascii="Palatino Linotype" w:hAnsi="Palatino Linotype"/>
          <w:lang w:val="kk-KZ"/>
        </w:rPr>
        <w:t>.</w:t>
      </w:r>
      <w:r w:rsidRPr="00B93136">
        <w:rPr>
          <w:rFonts w:ascii="Palatino Linotype" w:hAnsi="Palatino Linotype"/>
          <w:i/>
          <w:iCs/>
          <w:lang w:val="kk-KZ"/>
        </w:rPr>
        <w:t xml:space="preserve"> </w:t>
      </w:r>
      <w:r w:rsidRPr="002556F3">
        <w:rPr>
          <w:rFonts w:ascii="Palatino Linotype" w:hAnsi="Palatino Linotype"/>
          <w:lang w:val="kk-KZ"/>
        </w:rPr>
        <w:t>Кейде (№ 1 немесе № 2) зікірлер</w:t>
      </w:r>
      <w:r>
        <w:rPr>
          <w:rFonts w:ascii="Palatino Linotype" w:hAnsi="Palatino Linotype"/>
          <w:lang w:val="kk-KZ"/>
        </w:rPr>
        <w:t>дің кез-келгеніне</w:t>
      </w:r>
      <w:r w:rsidRPr="002556F3">
        <w:rPr>
          <w:rFonts w:ascii="Palatino Linotype" w:hAnsi="Palatino Linotype"/>
          <w:lang w:val="kk-KZ"/>
        </w:rPr>
        <w:t xml:space="preserve"> ол мына сөздерді қосатын:</w:t>
      </w:r>
    </w:p>
    <w:p w:rsidR="00E33114" w:rsidRPr="003F50E9" w:rsidRDefault="00E33114" w:rsidP="00E33114">
      <w:pPr>
        <w:spacing w:after="120"/>
        <w:ind w:firstLine="426"/>
        <w:jc w:val="right"/>
        <w:rPr>
          <w:rFonts w:ascii="Calibri" w:hAnsi="Calibri" w:cs="Lotus Linotype"/>
          <w:bCs/>
          <w:i/>
          <w:lang w:val="kk-KZ" w:bidi="ar-AE"/>
        </w:rPr>
      </w:pPr>
      <w:r w:rsidRPr="000E4E06">
        <w:rPr>
          <w:rFonts w:ascii="Calibri" w:hAnsi="Calibri" w:cs="Lotus Linotype"/>
          <w:bCs/>
          <w:i/>
          <w:rtl/>
          <w:lang w:bidi="ar-AE"/>
        </w:rPr>
        <w:t>«</w:t>
      </w:r>
      <w:r w:rsidRPr="000E4E06">
        <w:rPr>
          <w:rFonts w:ascii="Calibri" w:hAnsi="Calibri" w:cs="Lotus Linotype"/>
          <w:bCs/>
          <w:rtl/>
          <w:lang w:bidi="ar-AE"/>
        </w:rPr>
        <w:t>...</w:t>
      </w:r>
      <w:r w:rsidRPr="000E4E06">
        <w:rPr>
          <w:rFonts w:ascii="Calibri" w:hAnsi="Calibri" w:cs="Lotus Linotype"/>
          <w:bCs/>
          <w:rtl/>
        </w:rPr>
        <w:t xml:space="preserve"> مِلءُ السَّمَاوَاتِ ، وَ</w:t>
      </w:r>
      <w:r w:rsidRPr="000E4E06">
        <w:rPr>
          <w:rFonts w:ascii="Calibri" w:hAnsi="Calibri"/>
          <w:bCs/>
        </w:rPr>
        <w:t>]</w:t>
      </w:r>
      <w:r w:rsidRPr="000E4E06">
        <w:rPr>
          <w:rFonts w:ascii="Calibri" w:hAnsi="Calibri" w:cs="Lotus Linotype"/>
          <w:bCs/>
          <w:rtl/>
        </w:rPr>
        <w:t>مِلءُ</w:t>
      </w:r>
      <w:r w:rsidRPr="000E4E06">
        <w:rPr>
          <w:rFonts w:ascii="Calibri" w:hAnsi="Calibri"/>
          <w:bCs/>
        </w:rPr>
        <w:t>[</w:t>
      </w:r>
      <w:r w:rsidRPr="000E4E06">
        <w:rPr>
          <w:rFonts w:ascii="Calibri" w:hAnsi="Calibri" w:cs="Lotus Linotype"/>
          <w:bCs/>
          <w:rtl/>
        </w:rPr>
        <w:t xml:space="preserve"> الأرْضِ، وَمِلءُ مَا شِئتَ مِنْ شَيءٍ بَع</w:t>
      </w:r>
      <w:r w:rsidRPr="000E4E06">
        <w:rPr>
          <w:rFonts w:ascii="Calibri" w:hAnsi="Calibri" w:cs="Lotus Linotype"/>
          <w:bCs/>
          <w:rtl/>
          <w:lang w:bidi="ar-AE"/>
        </w:rPr>
        <w:t>ْ</w:t>
      </w:r>
      <w:r w:rsidRPr="000E4E06">
        <w:rPr>
          <w:rFonts w:ascii="Calibri" w:hAnsi="Calibri" w:cs="Lotus Linotype"/>
          <w:bCs/>
          <w:rtl/>
        </w:rPr>
        <w:t>د</w:t>
      </w:r>
      <w:r w:rsidRPr="000E4E06">
        <w:rPr>
          <w:rFonts w:ascii="Calibri" w:hAnsi="Calibri" w:cs="Lotus Linotype"/>
          <w:bCs/>
          <w:i/>
          <w:rtl/>
          <w:lang w:bidi="ar-AE"/>
        </w:rPr>
        <w:t>»</w:t>
      </w:r>
      <w:r>
        <w:rPr>
          <w:rFonts w:ascii="Calibri" w:hAnsi="Calibri" w:cs="Lotus Linotype"/>
          <w:bCs/>
          <w:i/>
          <w:lang w:val="kk-KZ" w:bidi="ar-AE"/>
        </w:rPr>
        <w:t xml:space="preserve">       </w:t>
      </w:r>
    </w:p>
    <w:p w:rsidR="00E33114" w:rsidRPr="00B93136" w:rsidRDefault="00E33114" w:rsidP="00E33114">
      <w:pPr>
        <w:spacing w:line="276" w:lineRule="auto"/>
        <w:ind w:firstLine="397"/>
        <w:jc w:val="both"/>
        <w:rPr>
          <w:rFonts w:ascii="Palatino Linotype" w:hAnsi="Palatino Linotype"/>
          <w:lang w:val="kk-KZ"/>
        </w:rPr>
      </w:pPr>
      <w:r w:rsidRPr="00B93136">
        <w:rPr>
          <w:rFonts w:ascii="Palatino Linotype" w:hAnsi="Palatino Linotype"/>
          <w:i/>
          <w:iCs/>
          <w:lang w:val="kk-KZ"/>
        </w:rPr>
        <w:t>...мил’</w:t>
      </w:r>
      <w:r>
        <w:rPr>
          <w:rFonts w:ascii="Palatino Linotype" w:hAnsi="Palatino Linotype"/>
          <w:i/>
          <w:iCs/>
          <w:lang w:val="kk-KZ"/>
        </w:rPr>
        <w:t>ә</w:t>
      </w:r>
      <w:r w:rsidRPr="00B93136">
        <w:rPr>
          <w:rFonts w:ascii="Palatino Linotype" w:hAnsi="Palatino Linotype"/>
          <w:i/>
          <w:iCs/>
          <w:lang w:val="kk-KZ"/>
        </w:rPr>
        <w:t xml:space="preserve"> -с-с</w:t>
      </w:r>
      <w:r>
        <w:rPr>
          <w:rFonts w:ascii="Palatino Linotype" w:hAnsi="Palatino Linotype"/>
          <w:i/>
          <w:iCs/>
          <w:lang w:val="kk-KZ"/>
        </w:rPr>
        <w:t>ә</w:t>
      </w:r>
      <w:r w:rsidRPr="00B93136">
        <w:rPr>
          <w:rFonts w:ascii="Palatino Linotype" w:hAnsi="Palatino Linotype"/>
          <w:i/>
          <w:iCs/>
          <w:lang w:val="kk-KZ"/>
        </w:rPr>
        <w:t>м</w:t>
      </w:r>
      <w:r>
        <w:rPr>
          <w:rFonts w:ascii="Palatino Linotype" w:hAnsi="Palatino Linotype"/>
          <w:i/>
          <w:iCs/>
          <w:lang w:val="kk-KZ"/>
        </w:rPr>
        <w:t>ә</w:t>
      </w:r>
      <w:r w:rsidRPr="002556F3">
        <w:rPr>
          <w:rFonts w:ascii="Palatino Linotype" w:hAnsi="Palatino Linotype"/>
          <w:i/>
          <w:iCs/>
          <w:lang w:val="kk-KZ"/>
        </w:rPr>
        <w:t>у</w:t>
      </w:r>
      <w:r>
        <w:rPr>
          <w:rFonts w:ascii="Palatino Linotype" w:hAnsi="Palatino Linotype"/>
          <w:i/>
          <w:iCs/>
          <w:lang w:val="kk-KZ"/>
        </w:rPr>
        <w:t>ә</w:t>
      </w:r>
      <w:r w:rsidRPr="00B93136">
        <w:rPr>
          <w:rFonts w:ascii="Palatino Linotype" w:hAnsi="Palatino Linotype"/>
          <w:i/>
          <w:iCs/>
          <w:lang w:val="kk-KZ"/>
        </w:rPr>
        <w:t xml:space="preserve">ти, </w:t>
      </w:r>
      <w:r w:rsidRPr="002556F3">
        <w:rPr>
          <w:rFonts w:ascii="Palatino Linotype" w:hAnsi="Palatino Linotype"/>
          <w:i/>
          <w:iCs/>
          <w:lang w:val="kk-KZ"/>
        </w:rPr>
        <w:t>у</w:t>
      </w:r>
      <w:r>
        <w:rPr>
          <w:rFonts w:ascii="Palatino Linotype" w:hAnsi="Palatino Linotype"/>
          <w:i/>
          <w:iCs/>
          <w:lang w:val="kk-KZ"/>
        </w:rPr>
        <w:t>ә</w:t>
      </w:r>
      <w:r w:rsidRPr="00B93136">
        <w:rPr>
          <w:rFonts w:ascii="Palatino Linotype" w:hAnsi="Palatino Linotype"/>
          <w:i/>
          <w:iCs/>
          <w:lang w:val="kk-KZ"/>
        </w:rPr>
        <w:t xml:space="preserve"> мил’</w:t>
      </w:r>
      <w:r>
        <w:rPr>
          <w:rFonts w:ascii="Palatino Linotype" w:hAnsi="Palatino Linotype"/>
          <w:i/>
          <w:iCs/>
          <w:lang w:val="kk-KZ"/>
        </w:rPr>
        <w:t>ә</w:t>
      </w:r>
      <w:r w:rsidRPr="00B93136">
        <w:rPr>
          <w:rFonts w:ascii="Palatino Linotype" w:hAnsi="Palatino Linotype"/>
          <w:i/>
          <w:iCs/>
          <w:lang w:val="kk-KZ"/>
        </w:rPr>
        <w:t xml:space="preserve"> -л-ард</w:t>
      </w:r>
      <w:r>
        <w:rPr>
          <w:rFonts w:ascii="Palatino Linotype" w:hAnsi="Palatino Linotype"/>
          <w:i/>
          <w:iCs/>
          <w:lang w:val="kk-KZ"/>
        </w:rPr>
        <w:t>ы</w:t>
      </w:r>
      <w:r w:rsidRPr="00B93136">
        <w:rPr>
          <w:rFonts w:ascii="Palatino Linotype" w:hAnsi="Palatino Linotype"/>
          <w:i/>
          <w:iCs/>
          <w:lang w:val="kk-KZ"/>
        </w:rPr>
        <w:t xml:space="preserve">, </w:t>
      </w:r>
      <w:r w:rsidRPr="002556F3">
        <w:rPr>
          <w:rFonts w:ascii="Palatino Linotype" w:hAnsi="Palatino Linotype"/>
          <w:i/>
          <w:iCs/>
          <w:lang w:val="kk-KZ"/>
        </w:rPr>
        <w:t>у</w:t>
      </w:r>
      <w:r>
        <w:rPr>
          <w:rFonts w:ascii="Palatino Linotype" w:hAnsi="Palatino Linotype"/>
          <w:i/>
          <w:iCs/>
          <w:lang w:val="kk-KZ"/>
        </w:rPr>
        <w:t>ә</w:t>
      </w:r>
      <w:r w:rsidRPr="00B93136">
        <w:rPr>
          <w:rFonts w:ascii="Palatino Linotype" w:hAnsi="Palatino Linotype"/>
          <w:i/>
          <w:iCs/>
          <w:lang w:val="kk-KZ"/>
        </w:rPr>
        <w:t xml:space="preserve"> мил’</w:t>
      </w:r>
      <w:r>
        <w:rPr>
          <w:rFonts w:ascii="Palatino Linotype" w:hAnsi="Palatino Linotype"/>
          <w:i/>
          <w:iCs/>
          <w:lang w:val="kk-KZ"/>
        </w:rPr>
        <w:t>ә</w:t>
      </w:r>
      <w:r w:rsidRPr="00B93136">
        <w:rPr>
          <w:rFonts w:ascii="Palatino Linotype" w:hAnsi="Palatino Linotype"/>
          <w:i/>
          <w:iCs/>
          <w:lang w:val="kk-KZ"/>
        </w:rPr>
        <w:t xml:space="preserve"> м</w:t>
      </w:r>
      <w:r>
        <w:rPr>
          <w:rFonts w:ascii="Palatino Linotype" w:hAnsi="Palatino Linotype"/>
          <w:i/>
          <w:iCs/>
          <w:lang w:val="kk-KZ"/>
        </w:rPr>
        <w:t>ә</w:t>
      </w:r>
      <w:r w:rsidRPr="00B93136">
        <w:rPr>
          <w:rFonts w:ascii="Palatino Linotype" w:hAnsi="Palatino Linotype"/>
          <w:i/>
          <w:iCs/>
          <w:lang w:val="kk-KZ"/>
        </w:rPr>
        <w:t xml:space="preserve"> ши’та мин ш</w:t>
      </w:r>
      <w:r>
        <w:rPr>
          <w:rFonts w:ascii="Palatino Linotype" w:hAnsi="Palatino Linotype"/>
          <w:i/>
          <w:iCs/>
          <w:lang w:val="kk-KZ"/>
        </w:rPr>
        <w:t>ә</w:t>
      </w:r>
      <w:r w:rsidRPr="00B93136">
        <w:rPr>
          <w:rFonts w:ascii="Palatino Linotype" w:hAnsi="Palatino Linotype"/>
          <w:i/>
          <w:iCs/>
          <w:lang w:val="kk-KZ"/>
        </w:rPr>
        <w:t>ййин б</w:t>
      </w:r>
      <w:r>
        <w:rPr>
          <w:rFonts w:ascii="Palatino Linotype" w:hAnsi="Palatino Linotype"/>
          <w:i/>
          <w:iCs/>
          <w:lang w:val="kk-KZ"/>
        </w:rPr>
        <w:t>ә</w:t>
      </w:r>
      <w:r w:rsidRPr="00B93136">
        <w:rPr>
          <w:rFonts w:ascii="Palatino Linotype" w:hAnsi="Palatino Linotype"/>
          <w:i/>
          <w:iCs/>
          <w:lang w:val="kk-KZ"/>
        </w:rPr>
        <w:t>‘ду.</w:t>
      </w:r>
    </w:p>
    <w:p w:rsidR="00E33114" w:rsidRDefault="00E33114" w:rsidP="00E33114">
      <w:pPr>
        <w:spacing w:line="276" w:lineRule="auto"/>
        <w:ind w:firstLine="397"/>
        <w:jc w:val="both"/>
        <w:rPr>
          <w:rFonts w:ascii="Palatino Linotype" w:hAnsi="Palatino Linotype"/>
          <w:lang w:val="kk-KZ"/>
        </w:rPr>
      </w:pPr>
      <w:r w:rsidRPr="00B93136">
        <w:rPr>
          <w:rFonts w:ascii="Palatino Linotype" w:hAnsi="Palatino Linotype"/>
          <w:b/>
          <w:bCs/>
          <w:i/>
          <w:iCs/>
          <w:lang w:val="kk-KZ"/>
        </w:rPr>
        <w:t>«...</w:t>
      </w:r>
      <w:r w:rsidRPr="001E4822">
        <w:rPr>
          <w:rFonts w:ascii="Palatino Linotype" w:hAnsi="Palatino Linotype"/>
          <w:b/>
          <w:bCs/>
          <w:i/>
          <w:iCs/>
          <w:lang w:val="kk-KZ"/>
        </w:rPr>
        <w:t>ол өзімен көктерді толтырсын және өзімен жерді толтырсын және өзімен Сен қалаған нәрселерді толтырсын</w:t>
      </w:r>
      <w:r w:rsidRPr="00B93136">
        <w:rPr>
          <w:rFonts w:ascii="Palatino Linotype" w:hAnsi="Palatino Linotype"/>
          <w:b/>
          <w:bCs/>
          <w:i/>
          <w:iCs/>
          <w:lang w:val="kk-KZ"/>
        </w:rPr>
        <w:t>»</w:t>
      </w:r>
      <w:r w:rsidRPr="002556F3">
        <w:rPr>
          <w:rStyle w:val="FootnoteReference"/>
          <w:rFonts w:ascii="Palatino Linotype" w:hAnsi="Palatino Linotype"/>
        </w:rPr>
        <w:footnoteReference w:id="451"/>
      </w:r>
      <w:r w:rsidRPr="00B93136">
        <w:rPr>
          <w:rFonts w:ascii="Palatino Linotype" w:hAnsi="Palatino Linotype"/>
          <w:lang w:val="kk-KZ"/>
        </w:rPr>
        <w:t xml:space="preserve">; </w:t>
      </w:r>
      <w:r w:rsidRPr="002556F3">
        <w:rPr>
          <w:rFonts w:ascii="Palatino Linotype" w:hAnsi="Palatino Linotype"/>
          <w:lang w:val="kk-KZ"/>
        </w:rPr>
        <w:t>немесе</w:t>
      </w:r>
      <w:r w:rsidRPr="00B93136">
        <w:rPr>
          <w:rFonts w:ascii="Palatino Linotype" w:hAnsi="Palatino Linotype"/>
          <w:lang w:val="kk-KZ"/>
        </w:rPr>
        <w:t>:</w:t>
      </w:r>
    </w:p>
    <w:p w:rsidR="00E33114" w:rsidRPr="003F50E9" w:rsidRDefault="00E33114" w:rsidP="00E33114">
      <w:pPr>
        <w:spacing w:line="276" w:lineRule="auto"/>
        <w:ind w:firstLine="397"/>
        <w:jc w:val="both"/>
        <w:rPr>
          <w:rFonts w:ascii="Palatino Linotype" w:hAnsi="Palatino Linotype"/>
          <w:lang w:val="kk-KZ"/>
        </w:rPr>
      </w:pPr>
    </w:p>
    <w:p w:rsidR="00E33114" w:rsidRPr="001E4822" w:rsidRDefault="00E33114" w:rsidP="00E33114">
      <w:pPr>
        <w:spacing w:line="276" w:lineRule="auto"/>
        <w:ind w:firstLine="397"/>
        <w:jc w:val="right"/>
        <w:rPr>
          <w:rFonts w:ascii="Palatino Linotype" w:hAnsi="Palatino Linotype"/>
          <w:lang w:val="kk-KZ"/>
        </w:rPr>
      </w:pPr>
      <w:r>
        <w:rPr>
          <w:rFonts w:ascii="Palatino Linotype" w:hAnsi="Palatino Linotype"/>
          <w:lang w:val="kk-KZ"/>
        </w:rPr>
        <w:t xml:space="preserve"> </w:t>
      </w:r>
      <w:r w:rsidRPr="003F50E9">
        <w:rPr>
          <w:rFonts w:ascii="Palatino Linotype" w:hAnsi="Palatino Linotype"/>
          <w:lang w:val="kk-KZ"/>
        </w:rPr>
        <w:t>6</w:t>
      </w:r>
      <w:r w:rsidRPr="003F50E9">
        <w:rPr>
          <w:rFonts w:ascii="Palatino Linotype" w:hAnsi="Palatino Linotype"/>
        </w:rPr>
        <w:t>.</w:t>
      </w:r>
      <w:r w:rsidRPr="000E4E06">
        <w:rPr>
          <w:rFonts w:ascii="Calibri" w:hAnsi="Calibri" w:cs="Lotus Linotype"/>
          <w:bCs/>
          <w:i/>
          <w:rtl/>
          <w:lang w:bidi="ar-AE"/>
        </w:rPr>
        <w:t>«</w:t>
      </w:r>
      <w:r w:rsidRPr="000E4E06">
        <w:rPr>
          <w:rFonts w:ascii="Calibri" w:hAnsi="Calibri" w:cs="Lotus Linotype"/>
          <w:bCs/>
          <w:rtl/>
          <w:lang w:bidi="ar-AE"/>
        </w:rPr>
        <w:t>...</w:t>
      </w:r>
      <w:r w:rsidRPr="000E4E06">
        <w:rPr>
          <w:rFonts w:ascii="Calibri" w:hAnsi="Calibri" w:cs="Lotus Linotype"/>
          <w:bCs/>
          <w:rtl/>
        </w:rPr>
        <w:t xml:space="preserve"> مِلءُ السَّمَاوَاتِ ، وَ </w:t>
      </w:r>
      <w:r w:rsidRPr="000E4E06">
        <w:rPr>
          <w:rFonts w:ascii="Calibri" w:hAnsi="Calibri"/>
          <w:bCs/>
        </w:rPr>
        <w:t>]</w:t>
      </w:r>
      <w:r w:rsidRPr="000E4E06">
        <w:rPr>
          <w:rFonts w:ascii="Calibri" w:hAnsi="Calibri" w:cs="Lotus Linotype"/>
          <w:bCs/>
          <w:rtl/>
        </w:rPr>
        <w:t>مِلءُ</w:t>
      </w:r>
      <w:r w:rsidRPr="000E4E06">
        <w:rPr>
          <w:rFonts w:ascii="Calibri" w:hAnsi="Calibri"/>
          <w:bCs/>
        </w:rPr>
        <w:t>[</w:t>
      </w:r>
      <w:r w:rsidRPr="000E4E06">
        <w:rPr>
          <w:rFonts w:ascii="Calibri" w:hAnsi="Calibri" w:cs="Lotus Linotype"/>
          <w:bCs/>
          <w:rtl/>
        </w:rPr>
        <w:t xml:space="preserve"> الأرْضِ، وَمِلءُ </w:t>
      </w:r>
      <w:r w:rsidRPr="000E4E06">
        <w:rPr>
          <w:rFonts w:ascii="Calibri" w:hAnsi="Calibri" w:cs="Lotus Linotype"/>
          <w:bCs/>
          <w:rtl/>
          <w:lang w:bidi="ar-AE"/>
        </w:rPr>
        <w:t>مَا بَيْنَهُمَا</w:t>
      </w:r>
      <w:r w:rsidRPr="000E4E06">
        <w:rPr>
          <w:rFonts w:ascii="Calibri" w:hAnsi="Calibri" w:cs="Courier New"/>
          <w:bCs/>
          <w:rtl/>
          <w:lang w:bidi="ar-AE"/>
        </w:rPr>
        <w:t xml:space="preserve">، </w:t>
      </w:r>
      <w:r w:rsidRPr="000E4E06">
        <w:rPr>
          <w:rFonts w:ascii="Calibri" w:hAnsi="Calibri" w:cs="Lotus Linotype"/>
          <w:bCs/>
          <w:rtl/>
        </w:rPr>
        <w:t>وَمِلءُ مَا شِئتَ مِنْ شَيءٍ بَع</w:t>
      </w:r>
      <w:r w:rsidRPr="000E4E06">
        <w:rPr>
          <w:rFonts w:ascii="Calibri" w:hAnsi="Calibri" w:cs="Lotus Linotype"/>
          <w:bCs/>
          <w:rtl/>
          <w:lang w:bidi="ar-AE"/>
        </w:rPr>
        <w:t>ْ</w:t>
      </w:r>
      <w:r w:rsidRPr="000E4E06">
        <w:rPr>
          <w:rFonts w:ascii="Calibri" w:hAnsi="Calibri" w:cs="Lotus Linotype"/>
          <w:bCs/>
          <w:rtl/>
        </w:rPr>
        <w:t>د</w:t>
      </w:r>
      <w:r w:rsidRPr="000E4E06">
        <w:rPr>
          <w:rFonts w:ascii="Calibri" w:hAnsi="Calibri" w:cs="Lotus Linotype"/>
          <w:bCs/>
          <w:i/>
          <w:rtl/>
          <w:lang w:bidi="ar-AE"/>
        </w:rPr>
        <w:t>»</w:t>
      </w:r>
    </w:p>
    <w:p w:rsidR="00E33114" w:rsidRPr="00B93136" w:rsidRDefault="00E33114" w:rsidP="00E33114">
      <w:pPr>
        <w:spacing w:line="276" w:lineRule="auto"/>
        <w:ind w:firstLine="397"/>
        <w:jc w:val="both"/>
        <w:rPr>
          <w:rFonts w:ascii="Palatino Linotype" w:hAnsi="Palatino Linotype"/>
          <w:lang w:val="kk-KZ"/>
        </w:rPr>
      </w:pPr>
      <w:r w:rsidRPr="00B93136">
        <w:rPr>
          <w:rFonts w:ascii="Palatino Linotype" w:hAnsi="Palatino Linotype"/>
          <w:i/>
          <w:iCs/>
          <w:lang w:val="kk-KZ"/>
        </w:rPr>
        <w:t>...мил’</w:t>
      </w:r>
      <w:r>
        <w:rPr>
          <w:rFonts w:ascii="Palatino Linotype" w:hAnsi="Palatino Linotype"/>
          <w:i/>
          <w:iCs/>
          <w:lang w:val="kk-KZ"/>
        </w:rPr>
        <w:t>ә</w:t>
      </w:r>
      <w:r w:rsidRPr="00B93136">
        <w:rPr>
          <w:rFonts w:ascii="Palatino Linotype" w:hAnsi="Palatino Linotype"/>
          <w:i/>
          <w:iCs/>
          <w:lang w:val="kk-KZ"/>
        </w:rPr>
        <w:t xml:space="preserve"> -с-с</w:t>
      </w:r>
      <w:r>
        <w:rPr>
          <w:rFonts w:ascii="Palatino Linotype" w:hAnsi="Palatino Linotype"/>
          <w:i/>
          <w:iCs/>
          <w:lang w:val="kk-KZ"/>
        </w:rPr>
        <w:t>ә</w:t>
      </w:r>
      <w:r w:rsidRPr="00B93136">
        <w:rPr>
          <w:rFonts w:ascii="Palatino Linotype" w:hAnsi="Palatino Linotype"/>
          <w:i/>
          <w:iCs/>
          <w:lang w:val="kk-KZ"/>
        </w:rPr>
        <w:t>м</w:t>
      </w:r>
      <w:r>
        <w:rPr>
          <w:rFonts w:ascii="Palatino Linotype" w:hAnsi="Palatino Linotype"/>
          <w:i/>
          <w:iCs/>
          <w:lang w:val="kk-KZ"/>
        </w:rPr>
        <w:t>ә</w:t>
      </w:r>
      <w:r w:rsidRPr="002556F3">
        <w:rPr>
          <w:rFonts w:ascii="Palatino Linotype" w:hAnsi="Palatino Linotype"/>
          <w:i/>
          <w:iCs/>
          <w:lang w:val="kk-KZ"/>
        </w:rPr>
        <w:t>у</w:t>
      </w:r>
      <w:r>
        <w:rPr>
          <w:rFonts w:ascii="Palatino Linotype" w:hAnsi="Palatino Linotype"/>
          <w:i/>
          <w:iCs/>
          <w:lang w:val="kk-KZ"/>
        </w:rPr>
        <w:t>ә</w:t>
      </w:r>
      <w:r w:rsidRPr="00B93136">
        <w:rPr>
          <w:rFonts w:ascii="Palatino Linotype" w:hAnsi="Palatino Linotype"/>
          <w:i/>
          <w:iCs/>
          <w:lang w:val="kk-KZ"/>
        </w:rPr>
        <w:t xml:space="preserve">ти, </w:t>
      </w:r>
      <w:r w:rsidRPr="002556F3">
        <w:rPr>
          <w:rFonts w:ascii="Palatino Linotype" w:hAnsi="Palatino Linotype"/>
          <w:i/>
          <w:iCs/>
          <w:lang w:val="kk-KZ"/>
        </w:rPr>
        <w:t>у</w:t>
      </w:r>
      <w:r>
        <w:rPr>
          <w:rFonts w:ascii="Palatino Linotype" w:hAnsi="Palatino Linotype"/>
          <w:i/>
          <w:iCs/>
          <w:lang w:val="kk-KZ"/>
        </w:rPr>
        <w:t>ә</w:t>
      </w:r>
      <w:r w:rsidRPr="00B93136">
        <w:rPr>
          <w:rFonts w:ascii="Palatino Linotype" w:hAnsi="Palatino Linotype"/>
          <w:i/>
          <w:iCs/>
          <w:lang w:val="kk-KZ"/>
        </w:rPr>
        <w:t xml:space="preserve"> [мил’</w:t>
      </w:r>
      <w:r>
        <w:rPr>
          <w:rFonts w:ascii="Palatino Linotype" w:hAnsi="Palatino Linotype"/>
          <w:i/>
          <w:iCs/>
          <w:lang w:val="kk-KZ"/>
        </w:rPr>
        <w:t>ә</w:t>
      </w:r>
      <w:r w:rsidRPr="00B93136">
        <w:rPr>
          <w:rFonts w:ascii="Palatino Linotype" w:hAnsi="Palatino Linotype"/>
          <w:i/>
          <w:iCs/>
          <w:lang w:val="kk-KZ"/>
        </w:rPr>
        <w:t>] -л-ард</w:t>
      </w:r>
      <w:r>
        <w:rPr>
          <w:rFonts w:ascii="Palatino Linotype" w:hAnsi="Palatino Linotype"/>
          <w:i/>
          <w:iCs/>
          <w:lang w:val="kk-KZ"/>
        </w:rPr>
        <w:t>ы</w:t>
      </w:r>
      <w:r w:rsidRPr="00B93136">
        <w:rPr>
          <w:rFonts w:ascii="Palatino Linotype" w:hAnsi="Palatino Linotype"/>
          <w:i/>
          <w:iCs/>
          <w:lang w:val="kk-KZ"/>
        </w:rPr>
        <w:t xml:space="preserve">, </w:t>
      </w:r>
      <w:r w:rsidRPr="002556F3">
        <w:rPr>
          <w:rFonts w:ascii="Palatino Linotype" w:hAnsi="Palatino Linotype"/>
          <w:i/>
          <w:iCs/>
          <w:lang w:val="kk-KZ"/>
        </w:rPr>
        <w:t>у</w:t>
      </w:r>
      <w:r>
        <w:rPr>
          <w:rFonts w:ascii="Palatino Linotype" w:hAnsi="Palatino Linotype"/>
          <w:i/>
          <w:iCs/>
          <w:lang w:val="kk-KZ"/>
        </w:rPr>
        <w:t>ә</w:t>
      </w:r>
      <w:r w:rsidRPr="00B93136">
        <w:rPr>
          <w:rFonts w:ascii="Palatino Linotype" w:hAnsi="Palatino Linotype"/>
          <w:i/>
          <w:iCs/>
          <w:lang w:val="kk-KZ"/>
        </w:rPr>
        <w:t xml:space="preserve"> м</w:t>
      </w:r>
      <w:r>
        <w:rPr>
          <w:rFonts w:ascii="Palatino Linotype" w:hAnsi="Palatino Linotype"/>
          <w:i/>
          <w:iCs/>
          <w:lang w:val="kk-KZ"/>
        </w:rPr>
        <w:t>ә</w:t>
      </w:r>
      <w:r w:rsidRPr="00B93136">
        <w:rPr>
          <w:rFonts w:ascii="Palatino Linotype" w:hAnsi="Palatino Linotype"/>
          <w:i/>
          <w:iCs/>
          <w:lang w:val="kk-KZ"/>
        </w:rPr>
        <w:t xml:space="preserve"> б</w:t>
      </w:r>
      <w:r>
        <w:rPr>
          <w:rFonts w:ascii="Palatino Linotype" w:hAnsi="Palatino Linotype"/>
          <w:i/>
          <w:iCs/>
          <w:lang w:val="kk-KZ"/>
        </w:rPr>
        <w:t>ә</w:t>
      </w:r>
      <w:r w:rsidRPr="00B93136">
        <w:rPr>
          <w:rFonts w:ascii="Palatino Linotype" w:hAnsi="Palatino Linotype"/>
          <w:i/>
          <w:iCs/>
          <w:lang w:val="kk-KZ"/>
        </w:rPr>
        <w:t>йн</w:t>
      </w:r>
      <w:r>
        <w:rPr>
          <w:rFonts w:ascii="Palatino Linotype" w:hAnsi="Palatino Linotype"/>
          <w:i/>
          <w:iCs/>
          <w:lang w:val="kk-KZ"/>
        </w:rPr>
        <w:t>ә</w:t>
      </w:r>
      <w:r w:rsidRPr="00B93136">
        <w:rPr>
          <w:rFonts w:ascii="Palatino Linotype" w:hAnsi="Palatino Linotype"/>
          <w:i/>
          <w:iCs/>
          <w:lang w:val="kk-KZ"/>
        </w:rPr>
        <w:t>-</w:t>
      </w:r>
      <w:r w:rsidRPr="002556F3">
        <w:rPr>
          <w:rFonts w:ascii="Palatino Linotype" w:hAnsi="Palatino Linotype"/>
          <w:i/>
          <w:iCs/>
          <w:lang w:val="kk-KZ"/>
        </w:rPr>
        <w:t>һ</w:t>
      </w:r>
      <w:r w:rsidRPr="00B93136">
        <w:rPr>
          <w:rFonts w:ascii="Palatino Linotype" w:hAnsi="Palatino Linotype"/>
          <w:i/>
          <w:iCs/>
          <w:lang w:val="kk-KZ"/>
        </w:rPr>
        <w:t>ум</w:t>
      </w:r>
      <w:r>
        <w:rPr>
          <w:rFonts w:ascii="Palatino Linotype" w:hAnsi="Palatino Linotype"/>
          <w:i/>
          <w:iCs/>
          <w:lang w:val="kk-KZ"/>
        </w:rPr>
        <w:t>ә</w:t>
      </w:r>
      <w:r w:rsidRPr="00B93136">
        <w:rPr>
          <w:rFonts w:ascii="Palatino Linotype" w:hAnsi="Palatino Linotype"/>
          <w:i/>
          <w:iCs/>
          <w:lang w:val="kk-KZ"/>
        </w:rPr>
        <w:t xml:space="preserve">, </w:t>
      </w:r>
      <w:r w:rsidRPr="002556F3">
        <w:rPr>
          <w:rFonts w:ascii="Palatino Linotype" w:hAnsi="Palatino Linotype"/>
          <w:i/>
          <w:iCs/>
          <w:lang w:val="kk-KZ"/>
        </w:rPr>
        <w:t>у</w:t>
      </w:r>
      <w:r>
        <w:rPr>
          <w:rFonts w:ascii="Palatino Linotype" w:hAnsi="Palatino Linotype"/>
          <w:i/>
          <w:iCs/>
          <w:lang w:val="kk-KZ"/>
        </w:rPr>
        <w:t>ә</w:t>
      </w:r>
      <w:r w:rsidRPr="00B93136">
        <w:rPr>
          <w:rFonts w:ascii="Palatino Linotype" w:hAnsi="Palatino Linotype"/>
          <w:i/>
          <w:iCs/>
          <w:lang w:val="kk-KZ"/>
        </w:rPr>
        <w:t xml:space="preserve"> мил’</w:t>
      </w:r>
      <w:r>
        <w:rPr>
          <w:rFonts w:ascii="Palatino Linotype" w:hAnsi="Palatino Linotype"/>
          <w:i/>
          <w:iCs/>
          <w:lang w:val="kk-KZ"/>
        </w:rPr>
        <w:t>ә</w:t>
      </w:r>
      <w:r w:rsidRPr="00B93136">
        <w:rPr>
          <w:rFonts w:ascii="Palatino Linotype" w:hAnsi="Palatino Linotype"/>
          <w:i/>
          <w:iCs/>
          <w:lang w:val="kk-KZ"/>
        </w:rPr>
        <w:t xml:space="preserve"> м</w:t>
      </w:r>
      <w:r>
        <w:rPr>
          <w:rFonts w:ascii="Palatino Linotype" w:hAnsi="Palatino Linotype"/>
          <w:i/>
          <w:iCs/>
          <w:lang w:val="kk-KZ"/>
        </w:rPr>
        <w:t>ә</w:t>
      </w:r>
      <w:r w:rsidRPr="00B93136">
        <w:rPr>
          <w:rFonts w:ascii="Palatino Linotype" w:hAnsi="Palatino Linotype"/>
          <w:i/>
          <w:iCs/>
          <w:lang w:val="kk-KZ"/>
        </w:rPr>
        <w:t xml:space="preserve"> ши’та мин ш</w:t>
      </w:r>
      <w:r>
        <w:rPr>
          <w:rFonts w:ascii="Palatino Linotype" w:hAnsi="Palatino Linotype"/>
          <w:i/>
          <w:iCs/>
          <w:lang w:val="kk-KZ"/>
        </w:rPr>
        <w:t>ә</w:t>
      </w:r>
      <w:r w:rsidRPr="00B93136">
        <w:rPr>
          <w:rFonts w:ascii="Palatino Linotype" w:hAnsi="Palatino Linotype"/>
          <w:i/>
          <w:iCs/>
          <w:lang w:val="kk-KZ"/>
        </w:rPr>
        <w:t>ййин б</w:t>
      </w:r>
      <w:r>
        <w:rPr>
          <w:rFonts w:ascii="Palatino Linotype" w:hAnsi="Palatino Linotype"/>
          <w:i/>
          <w:iCs/>
          <w:lang w:val="kk-KZ"/>
        </w:rPr>
        <w:t>ә</w:t>
      </w:r>
      <w:r w:rsidRPr="00B93136">
        <w:rPr>
          <w:rFonts w:ascii="Palatino Linotype" w:hAnsi="Palatino Linotype"/>
          <w:i/>
          <w:iCs/>
          <w:lang w:val="kk-KZ"/>
        </w:rPr>
        <w:t>’д.</w:t>
      </w:r>
    </w:p>
    <w:p w:rsidR="00E33114" w:rsidRPr="00B93136" w:rsidRDefault="00E33114" w:rsidP="00E33114">
      <w:pPr>
        <w:spacing w:line="276" w:lineRule="auto"/>
        <w:ind w:firstLine="397"/>
        <w:jc w:val="both"/>
        <w:rPr>
          <w:rFonts w:ascii="Palatino Linotype" w:hAnsi="Palatino Linotype"/>
          <w:lang w:val="kk-KZ"/>
        </w:rPr>
      </w:pPr>
      <w:r w:rsidRPr="00B93136">
        <w:rPr>
          <w:rFonts w:ascii="Palatino Linotype" w:hAnsi="Palatino Linotype"/>
          <w:b/>
          <w:bCs/>
          <w:i/>
          <w:iCs/>
          <w:lang w:val="kk-KZ"/>
        </w:rPr>
        <w:lastRenderedPageBreak/>
        <w:t>«...</w:t>
      </w:r>
      <w:r w:rsidRPr="00622F72">
        <w:rPr>
          <w:rFonts w:ascii="Palatino Linotype" w:hAnsi="Palatino Linotype"/>
          <w:b/>
          <w:bCs/>
          <w:i/>
          <w:iCs/>
          <w:lang w:val="kk-KZ"/>
        </w:rPr>
        <w:t>ол өзімен көктерді толтырсын және жер</w:t>
      </w:r>
      <w:r>
        <w:rPr>
          <w:rFonts w:ascii="Palatino Linotype" w:hAnsi="Palatino Linotype"/>
          <w:b/>
          <w:bCs/>
          <w:i/>
          <w:iCs/>
          <w:lang w:val="kk-KZ"/>
        </w:rPr>
        <w:t xml:space="preserve"> мен </w:t>
      </w:r>
      <w:r w:rsidRPr="00622F72">
        <w:rPr>
          <w:rFonts w:ascii="Palatino Linotype" w:hAnsi="Palatino Linotype"/>
          <w:b/>
          <w:bCs/>
          <w:i/>
          <w:iCs/>
          <w:lang w:val="kk-KZ"/>
        </w:rPr>
        <w:t xml:space="preserve">оның арасындағыларды </w:t>
      </w:r>
      <w:r w:rsidRPr="00B93136">
        <w:rPr>
          <w:rFonts w:ascii="Palatino Linotype" w:hAnsi="Palatino Linotype"/>
          <w:b/>
          <w:bCs/>
          <w:i/>
          <w:iCs/>
          <w:lang w:val="kk-KZ"/>
        </w:rPr>
        <w:t>[</w:t>
      </w:r>
      <w:r w:rsidRPr="00622F72">
        <w:rPr>
          <w:rFonts w:ascii="Palatino Linotype" w:hAnsi="Palatino Linotype"/>
          <w:b/>
          <w:bCs/>
          <w:i/>
          <w:iCs/>
          <w:lang w:val="kk-KZ"/>
        </w:rPr>
        <w:t>өзімен толтырсын</w:t>
      </w:r>
      <w:r w:rsidRPr="00B93136">
        <w:rPr>
          <w:rFonts w:ascii="Palatino Linotype" w:hAnsi="Palatino Linotype"/>
          <w:b/>
          <w:bCs/>
          <w:i/>
          <w:iCs/>
          <w:lang w:val="kk-KZ"/>
        </w:rPr>
        <w:t>]</w:t>
      </w:r>
      <w:r>
        <w:rPr>
          <w:rFonts w:ascii="Palatino Linotype" w:hAnsi="Palatino Linotype"/>
          <w:b/>
          <w:bCs/>
          <w:i/>
          <w:iCs/>
          <w:lang w:val="kk-KZ"/>
        </w:rPr>
        <w:t>,</w:t>
      </w:r>
      <w:r w:rsidRPr="00622F72">
        <w:rPr>
          <w:rFonts w:ascii="Palatino Linotype" w:hAnsi="Palatino Linotype"/>
          <w:b/>
          <w:bCs/>
          <w:i/>
          <w:iCs/>
          <w:lang w:val="kk-KZ"/>
        </w:rPr>
        <w:t xml:space="preserve"> және өзімен Сен қалаған нәрселердің барлығын толтырсын</w:t>
      </w:r>
      <w:r w:rsidRPr="00B93136">
        <w:rPr>
          <w:rFonts w:ascii="Palatino Linotype" w:hAnsi="Palatino Linotype"/>
          <w:b/>
          <w:bCs/>
          <w:i/>
          <w:iCs/>
          <w:lang w:val="kk-KZ"/>
        </w:rPr>
        <w:t>»</w:t>
      </w:r>
      <w:r w:rsidRPr="002556F3">
        <w:rPr>
          <w:rStyle w:val="FootnoteReference"/>
          <w:rFonts w:ascii="Palatino Linotype" w:hAnsi="Palatino Linotype"/>
        </w:rPr>
        <w:footnoteReference w:id="452"/>
      </w:r>
      <w:r w:rsidRPr="00B93136">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p>
    <w:p w:rsidR="00E33114" w:rsidRPr="002556F3" w:rsidRDefault="00E33114" w:rsidP="00E33114">
      <w:pPr>
        <w:spacing w:line="276" w:lineRule="auto"/>
        <w:ind w:firstLine="397"/>
        <w:jc w:val="both"/>
        <w:rPr>
          <w:rFonts w:ascii="Palatino Linotype" w:hAnsi="Palatino Linotype"/>
          <w:lang w:val="kk-KZ"/>
        </w:rPr>
      </w:pPr>
      <w:r w:rsidRPr="003F50E9">
        <w:rPr>
          <w:rFonts w:ascii="Palatino Linotype" w:hAnsi="Palatino Linotype"/>
          <w:lang w:val="kk-KZ"/>
        </w:rPr>
        <w:t>7</w:t>
      </w:r>
      <w:r>
        <w:rPr>
          <w:rFonts w:ascii="Palatino Linotype" w:hAnsi="Palatino Linotype"/>
          <w:lang w:val="kk-KZ"/>
        </w:rPr>
        <w:t xml:space="preserve">. </w:t>
      </w:r>
      <w:r w:rsidRPr="00E33114">
        <w:rPr>
          <w:rFonts w:ascii="Palatino Linotype" w:hAnsi="Palatino Linotype"/>
          <w:lang w:val="ru-RU"/>
        </w:rPr>
        <w:t xml:space="preserve">Кейде </w:t>
      </w:r>
      <w:r w:rsidRPr="002556F3">
        <w:rPr>
          <w:rFonts w:ascii="Palatino Linotype" w:hAnsi="Palatino Linotype"/>
          <w:lang w:val="kk-KZ"/>
        </w:rPr>
        <w:t xml:space="preserve">осы сөздерге ол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lang w:val="kk-KZ"/>
        </w:rPr>
        <w:t xml:space="preserve">мынаны қосатын: </w:t>
      </w:r>
    </w:p>
    <w:p w:rsidR="00E33114" w:rsidRDefault="00E33114" w:rsidP="00E33114">
      <w:pPr>
        <w:spacing w:line="276" w:lineRule="auto"/>
        <w:ind w:firstLine="397"/>
        <w:jc w:val="right"/>
        <w:rPr>
          <w:rFonts w:ascii="Palatino Linotype" w:hAnsi="Palatino Linotype"/>
          <w:i/>
          <w:iCs/>
          <w:lang w:val="kk-KZ"/>
        </w:rPr>
      </w:pPr>
      <w:r w:rsidRPr="000E4E06">
        <w:rPr>
          <w:rFonts w:ascii="Calibri" w:hAnsi="Calibri" w:cs="Lotus Linotype"/>
          <w:bCs/>
          <w:i/>
          <w:rtl/>
          <w:lang w:bidi="ar-AE"/>
        </w:rPr>
        <w:t>«</w:t>
      </w:r>
      <w:r w:rsidRPr="000E4E06">
        <w:rPr>
          <w:rFonts w:ascii="Calibri" w:hAnsi="Calibri" w:cs="Lotus Linotype"/>
          <w:bCs/>
          <w:rtl/>
          <w:lang w:bidi="ar-AE"/>
        </w:rPr>
        <w:t>...</w:t>
      </w:r>
      <w:r w:rsidRPr="000E4E06">
        <w:rPr>
          <w:rFonts w:ascii="Calibri" w:hAnsi="Calibri" w:cs="Lotus Linotype"/>
          <w:bCs/>
          <w:rtl/>
        </w:rPr>
        <w:t>أهْلُ الثنَاءِ والمَجدِ، لاَ مَا نِعَ لِمَا أَعطَيتَ، وَلاَ مُعطِيَّ لِمَا مَنَعتَ، وَلاَ يَنفَعُ ذَا الجَدِّ مِنكَ الجَدُّ</w:t>
      </w:r>
      <w:r w:rsidRPr="000E4E06">
        <w:rPr>
          <w:rFonts w:ascii="Calibri" w:hAnsi="Calibri" w:cs="Lotus Linotype"/>
          <w:bCs/>
          <w:i/>
          <w:rtl/>
          <w:lang w:bidi="ar-AE"/>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w:t>
      </w:r>
      <w:r>
        <w:rPr>
          <w:rFonts w:ascii="Palatino Linotype" w:hAnsi="Palatino Linotype"/>
          <w:i/>
          <w:iCs/>
          <w:lang w:val="kk-KZ"/>
        </w:rPr>
        <w:t>Ә</w:t>
      </w:r>
      <w:r w:rsidRPr="002556F3">
        <w:rPr>
          <w:rFonts w:ascii="Palatino Linotype" w:hAnsi="Palatino Linotype"/>
          <w:i/>
          <w:iCs/>
          <w:lang w:val="kk-KZ"/>
        </w:rPr>
        <w:t>һлә-с-с</w:t>
      </w:r>
      <w:r>
        <w:rPr>
          <w:rFonts w:ascii="Palatino Linotype" w:hAnsi="Palatino Linotype"/>
          <w:i/>
          <w:iCs/>
          <w:lang w:val="kk-KZ"/>
        </w:rPr>
        <w:t>ә</w:t>
      </w:r>
      <w:r w:rsidRPr="002556F3">
        <w:rPr>
          <w:rFonts w:ascii="Palatino Linotype" w:hAnsi="Palatino Linotype"/>
          <w:i/>
          <w:iCs/>
          <w:lang w:val="kk-KZ"/>
        </w:rPr>
        <w:t>н</w:t>
      </w:r>
      <w:r>
        <w:rPr>
          <w:rFonts w:ascii="Palatino Linotype" w:hAnsi="Palatino Linotype"/>
          <w:i/>
          <w:iCs/>
          <w:lang w:val="kk-KZ"/>
        </w:rPr>
        <w:t>ә</w:t>
      </w:r>
      <w:r w:rsidRPr="002556F3">
        <w:rPr>
          <w:rFonts w:ascii="Palatino Linotype" w:hAnsi="Palatino Linotype"/>
          <w:i/>
          <w:iCs/>
          <w:lang w:val="kk-KZ"/>
        </w:rPr>
        <w:t>и уә-л-мәжди, лә мәни‘а ли-мә-ә‘тайта, у</w:t>
      </w:r>
      <w:r>
        <w:rPr>
          <w:rFonts w:ascii="Palatino Linotype" w:hAnsi="Palatino Linotype"/>
          <w:i/>
          <w:iCs/>
          <w:lang w:val="kk-KZ"/>
        </w:rPr>
        <w:t>ә</w:t>
      </w:r>
      <w:r w:rsidRPr="002556F3">
        <w:rPr>
          <w:rFonts w:ascii="Palatino Linotype" w:hAnsi="Palatino Linotype"/>
          <w:i/>
          <w:iCs/>
          <w:lang w:val="kk-KZ"/>
        </w:rPr>
        <w:t xml:space="preserve"> лә му‘тыя ли-мә мәнә‘та, уа лә йанф</w:t>
      </w:r>
      <w:r>
        <w:rPr>
          <w:rFonts w:ascii="Palatino Linotype" w:hAnsi="Palatino Linotype"/>
          <w:i/>
          <w:iCs/>
          <w:lang w:val="kk-KZ"/>
        </w:rPr>
        <w:t>ә</w:t>
      </w:r>
      <w:r w:rsidRPr="002556F3">
        <w:rPr>
          <w:rFonts w:ascii="Palatino Linotype" w:hAnsi="Palatino Linotype"/>
          <w:i/>
          <w:iCs/>
          <w:lang w:val="kk-KZ"/>
        </w:rPr>
        <w:t>‘у зә-л-жәдди мин-кә-л-жәдду.</w:t>
      </w:r>
    </w:p>
    <w:p w:rsidR="00E33114" w:rsidRPr="002556F3" w:rsidRDefault="00E33114" w:rsidP="00E33114">
      <w:pPr>
        <w:spacing w:line="276" w:lineRule="auto"/>
        <w:ind w:firstLine="397"/>
        <w:jc w:val="both"/>
        <w:rPr>
          <w:rFonts w:ascii="Palatino Linotype" w:hAnsi="Palatino Linotype"/>
          <w:lang w:val="kk-KZ"/>
        </w:rPr>
      </w:pPr>
      <w:r w:rsidRPr="00622F72">
        <w:rPr>
          <w:rFonts w:ascii="Palatino Linotype" w:hAnsi="Palatino Linotype"/>
          <w:b/>
          <w:bCs/>
          <w:i/>
          <w:iCs/>
          <w:lang w:val="kk-KZ"/>
        </w:rPr>
        <w:t>«...Сен мақтап-мадақтауға және пәктеп-дәріптеуге лайықтысың, Сен сыйлаған</w:t>
      </w:r>
      <w:r>
        <w:rPr>
          <w:rFonts w:ascii="Palatino Linotype" w:hAnsi="Palatino Linotype"/>
          <w:b/>
          <w:bCs/>
          <w:i/>
          <w:iCs/>
          <w:lang w:val="kk-KZ"/>
        </w:rPr>
        <w:t>ды</w:t>
      </w:r>
      <w:r w:rsidRPr="00622F72">
        <w:rPr>
          <w:rFonts w:ascii="Palatino Linotype" w:hAnsi="Palatino Linotype"/>
          <w:b/>
          <w:bCs/>
          <w:i/>
          <w:iCs/>
          <w:lang w:val="kk-KZ"/>
        </w:rPr>
        <w:t xml:space="preserve"> ешкім </w:t>
      </w:r>
      <w:r>
        <w:rPr>
          <w:rFonts w:ascii="Palatino Linotype" w:hAnsi="Palatino Linotype"/>
          <w:b/>
          <w:bCs/>
          <w:i/>
          <w:iCs/>
          <w:lang w:val="kk-KZ"/>
        </w:rPr>
        <w:t>тартып ала</w:t>
      </w:r>
      <w:r w:rsidRPr="00622F72">
        <w:rPr>
          <w:rFonts w:ascii="Palatino Linotype" w:hAnsi="Palatino Linotype"/>
          <w:b/>
          <w:bCs/>
          <w:i/>
          <w:iCs/>
          <w:lang w:val="kk-KZ"/>
        </w:rPr>
        <w:t xml:space="preserve"> алмайды</w:t>
      </w:r>
      <w:r>
        <w:rPr>
          <w:rFonts w:ascii="Palatino Linotype" w:hAnsi="Palatino Linotype"/>
          <w:b/>
          <w:bCs/>
          <w:i/>
          <w:iCs/>
          <w:lang w:val="kk-KZ"/>
        </w:rPr>
        <w:t>,</w:t>
      </w:r>
      <w:r w:rsidRPr="00622F72">
        <w:rPr>
          <w:rFonts w:ascii="Palatino Linotype" w:hAnsi="Palatino Linotype"/>
          <w:b/>
          <w:bCs/>
          <w:i/>
          <w:iCs/>
          <w:lang w:val="kk-KZ"/>
        </w:rPr>
        <w:t xml:space="preserve"> әрі Сен </w:t>
      </w:r>
      <w:r>
        <w:rPr>
          <w:rFonts w:ascii="Palatino Linotype" w:hAnsi="Palatino Linotype"/>
          <w:b/>
          <w:bCs/>
          <w:i/>
          <w:iCs/>
          <w:lang w:val="kk-KZ"/>
        </w:rPr>
        <w:t>тартып алған</w:t>
      </w:r>
      <w:r w:rsidRPr="00622F72">
        <w:rPr>
          <w:rFonts w:ascii="Palatino Linotype" w:hAnsi="Palatino Linotype"/>
          <w:b/>
          <w:bCs/>
          <w:i/>
          <w:iCs/>
          <w:lang w:val="kk-KZ"/>
        </w:rPr>
        <w:t xml:space="preserve"> нәрсені ешкім сыйлай алмайды, әрі Сенің </w:t>
      </w:r>
      <w:r w:rsidRPr="00622F72">
        <w:rPr>
          <w:rFonts w:ascii="Palatino Linotype" w:hAnsi="Palatino Linotype"/>
          <w:b/>
          <w:bCs/>
          <w:i/>
          <w:iCs/>
          <w:lang w:val="kk-KZ"/>
        </w:rPr>
        <w:lastRenderedPageBreak/>
        <w:t>алдыңда күш-қуат иесінің күш-қуаты пайдасыз болады</w:t>
      </w:r>
      <w:r w:rsidRPr="002556F3">
        <w:rPr>
          <w:rStyle w:val="FootnoteReference"/>
          <w:rFonts w:ascii="Palatino Linotype" w:hAnsi="Palatino Linotype"/>
        </w:rPr>
        <w:footnoteReference w:id="453"/>
      </w:r>
      <w:r w:rsidRPr="002556F3">
        <w:rPr>
          <w:rFonts w:ascii="Palatino Linotype" w:hAnsi="Palatino Linotype"/>
          <w:lang w:val="kk-KZ"/>
        </w:rPr>
        <w:t>»</w:t>
      </w:r>
      <w:r w:rsidRPr="002556F3">
        <w:rPr>
          <w:rStyle w:val="FootnoteReference"/>
          <w:rFonts w:ascii="Palatino Linotype" w:hAnsi="Palatino Linotype"/>
        </w:rPr>
        <w:footnoteReference w:id="454"/>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p>
    <w:p w:rsidR="00E33114" w:rsidRPr="002556F3" w:rsidRDefault="00E33114" w:rsidP="00E33114">
      <w:pPr>
        <w:spacing w:line="276" w:lineRule="auto"/>
        <w:ind w:firstLine="397"/>
        <w:jc w:val="both"/>
        <w:rPr>
          <w:rFonts w:ascii="Palatino Linotype" w:hAnsi="Palatino Linotype"/>
          <w:lang w:val="kk-KZ"/>
        </w:rPr>
      </w:pPr>
      <w:r w:rsidRPr="00545E33">
        <w:rPr>
          <w:rFonts w:ascii="Palatino Linotype" w:hAnsi="Palatino Linotype"/>
          <w:lang w:val="kk-KZ"/>
        </w:rPr>
        <w:t>8.</w:t>
      </w:r>
      <w:r>
        <w:rPr>
          <w:rFonts w:ascii="Palatino Linotype" w:hAnsi="Palatino Linotype"/>
          <w:lang w:val="kk-KZ"/>
        </w:rPr>
        <w:t xml:space="preserve"> </w:t>
      </w:r>
      <w:r w:rsidRPr="002556F3">
        <w:rPr>
          <w:rFonts w:ascii="Palatino Linotype" w:hAnsi="Palatino Linotype"/>
          <w:lang w:val="kk-KZ"/>
        </w:rPr>
        <w:t xml:space="preserve">Немесе кейде оның қосымшасы келесі сөздерден тұратын: </w:t>
      </w:r>
    </w:p>
    <w:p w:rsidR="00E33114" w:rsidRDefault="00E33114" w:rsidP="00E33114">
      <w:pPr>
        <w:spacing w:line="276" w:lineRule="auto"/>
        <w:ind w:firstLine="397"/>
        <w:jc w:val="both"/>
        <w:rPr>
          <w:rFonts w:ascii="Palatino Linotype" w:hAnsi="Palatino Linotype"/>
          <w:i/>
          <w:iCs/>
          <w:lang w:val="kk-KZ"/>
        </w:rPr>
      </w:pPr>
      <w:r w:rsidRPr="000E4E06">
        <w:rPr>
          <w:rFonts w:ascii="Calibri" w:hAnsi="Calibri" w:cs="Lotus Linotype"/>
          <w:bCs/>
          <w:i/>
          <w:rtl/>
          <w:lang w:bidi="ar-AE"/>
        </w:rPr>
        <w:t>«</w:t>
      </w:r>
      <w:r w:rsidRPr="000E4E06">
        <w:rPr>
          <w:rFonts w:ascii="Calibri" w:hAnsi="Calibri" w:cs="Lotus Linotype"/>
          <w:bCs/>
          <w:rtl/>
        </w:rPr>
        <w:t xml:space="preserve">مِلءُ السَّمَاوَاتِ، وَمِلءُ الأرْضِ، وَمِلءُ مَا شِئتَ مِن شَيءٍ بَعد، أهْلُ الثَّنَاءِ والمَجدِ، أحَقُّ مَا قَالَ العَبْدُ، وَكُلُّنَا لَكَ عَبْدٌ، </w:t>
      </w:r>
      <w:r w:rsidRPr="000E4E06">
        <w:rPr>
          <w:rFonts w:ascii="Calibri" w:hAnsi="Calibri"/>
        </w:rPr>
        <w:t>]</w:t>
      </w:r>
      <w:r w:rsidRPr="000E4E06">
        <w:rPr>
          <w:rFonts w:ascii="Calibri" w:hAnsi="Calibri" w:cs="Lotus Linotype"/>
          <w:bCs/>
          <w:rtl/>
        </w:rPr>
        <w:t>اللَّهُمَّ</w:t>
      </w:r>
      <w:r w:rsidRPr="000E4E06">
        <w:rPr>
          <w:rFonts w:ascii="Calibri" w:hAnsi="Calibri"/>
        </w:rPr>
        <w:t>[</w:t>
      </w:r>
      <w:r w:rsidRPr="000E4E06">
        <w:rPr>
          <w:rFonts w:ascii="Calibri" w:hAnsi="Calibri" w:cs="Lotus Linotype"/>
          <w:bCs/>
          <w:rtl/>
        </w:rPr>
        <w:t xml:space="preserve"> لاَ مَانِعَ لِمَا أَعطَيتَ، </w:t>
      </w:r>
      <w:r w:rsidRPr="000E4E06">
        <w:rPr>
          <w:rFonts w:ascii="Calibri" w:hAnsi="Calibri"/>
        </w:rPr>
        <w:t>]</w:t>
      </w:r>
      <w:r w:rsidRPr="000E4E06">
        <w:rPr>
          <w:rFonts w:ascii="Calibri" w:hAnsi="Calibri" w:cs="Lotus Linotype"/>
          <w:bCs/>
          <w:rtl/>
        </w:rPr>
        <w:t>وَلاَ مُعْطِيَّ لِمَا مَنَعْتَ</w:t>
      </w:r>
      <w:r w:rsidRPr="000E4E06">
        <w:rPr>
          <w:rFonts w:ascii="Calibri" w:hAnsi="Calibri"/>
        </w:rPr>
        <w:t>[</w:t>
      </w:r>
      <w:r w:rsidRPr="000E4E06">
        <w:rPr>
          <w:rFonts w:ascii="Calibri" w:hAnsi="Calibri" w:cs="Lotus Linotype"/>
          <w:bCs/>
          <w:rtl/>
        </w:rPr>
        <w:t>، وَلاَ يَنْفَعُ ذَا الجَدِّ مِنْكَ الجَدُّ</w:t>
      </w:r>
      <w:r w:rsidRPr="000E4E06">
        <w:rPr>
          <w:rFonts w:ascii="Calibri" w:hAnsi="Calibri" w:cs="Lotus Linotype"/>
          <w:bCs/>
          <w:i/>
          <w:rtl/>
          <w:lang w:bidi="ar-AE"/>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...ми</w:t>
      </w:r>
      <w:r>
        <w:rPr>
          <w:rFonts w:ascii="Palatino Linotype" w:hAnsi="Palatino Linotype"/>
          <w:i/>
          <w:iCs/>
          <w:lang w:val="kk-KZ"/>
        </w:rPr>
        <w:t>л</w:t>
      </w:r>
      <w:r w:rsidRPr="002556F3">
        <w:rPr>
          <w:rFonts w:ascii="Palatino Linotype" w:hAnsi="Palatino Linotype"/>
          <w:i/>
          <w:iCs/>
          <w:lang w:val="kk-KZ"/>
        </w:rPr>
        <w:t>’</w:t>
      </w:r>
      <w:r>
        <w:rPr>
          <w:rFonts w:ascii="Palatino Linotype" w:hAnsi="Palatino Linotype"/>
          <w:i/>
          <w:iCs/>
          <w:lang w:val="kk-KZ"/>
        </w:rPr>
        <w:t>ә</w:t>
      </w:r>
      <w:r w:rsidRPr="002556F3">
        <w:rPr>
          <w:rFonts w:ascii="Palatino Linotype" w:hAnsi="Palatino Linotype"/>
          <w:i/>
          <w:iCs/>
          <w:lang w:val="kk-KZ"/>
        </w:rPr>
        <w:t>-с-с</w:t>
      </w:r>
      <w:r>
        <w:rPr>
          <w:rFonts w:ascii="Palatino Linotype" w:hAnsi="Palatino Linotype"/>
          <w:i/>
          <w:iCs/>
          <w:lang w:val="kk-KZ"/>
        </w:rPr>
        <w:t>ә</w:t>
      </w:r>
      <w:r w:rsidRPr="002556F3">
        <w:rPr>
          <w:rFonts w:ascii="Palatino Linotype" w:hAnsi="Palatino Linotype"/>
          <w:i/>
          <w:iCs/>
          <w:lang w:val="kk-KZ"/>
        </w:rPr>
        <w:t>м</w:t>
      </w:r>
      <w:r>
        <w:rPr>
          <w:rFonts w:ascii="Palatino Linotype" w:hAnsi="Palatino Linotype"/>
          <w:i/>
          <w:iCs/>
          <w:lang w:val="kk-KZ"/>
        </w:rPr>
        <w:t>ә</w:t>
      </w:r>
      <w:r w:rsidRPr="002556F3">
        <w:rPr>
          <w:rFonts w:ascii="Palatino Linotype" w:hAnsi="Palatino Linotype"/>
          <w:i/>
          <w:iCs/>
          <w:lang w:val="kk-KZ"/>
        </w:rPr>
        <w:t>у</w:t>
      </w:r>
      <w:r>
        <w:rPr>
          <w:rFonts w:ascii="Palatino Linotype" w:hAnsi="Palatino Linotype"/>
          <w:i/>
          <w:iCs/>
          <w:lang w:val="kk-KZ"/>
        </w:rPr>
        <w:t>ә</w:t>
      </w:r>
      <w:r w:rsidRPr="002556F3">
        <w:rPr>
          <w:rFonts w:ascii="Palatino Linotype" w:hAnsi="Palatino Linotype"/>
          <w:i/>
          <w:iCs/>
          <w:lang w:val="kk-KZ"/>
        </w:rPr>
        <w:t>ти, у</w:t>
      </w:r>
      <w:r>
        <w:rPr>
          <w:rFonts w:ascii="Palatino Linotype" w:hAnsi="Palatino Linotype"/>
          <w:i/>
          <w:iCs/>
          <w:lang w:val="kk-KZ"/>
        </w:rPr>
        <w:t>ә</w:t>
      </w:r>
      <w:r w:rsidRPr="002556F3">
        <w:rPr>
          <w:rFonts w:ascii="Palatino Linotype" w:hAnsi="Palatino Linotype"/>
          <w:i/>
          <w:iCs/>
          <w:lang w:val="kk-KZ"/>
        </w:rPr>
        <w:t xml:space="preserve"> ми</w:t>
      </w:r>
      <w:r>
        <w:rPr>
          <w:rFonts w:ascii="Palatino Linotype" w:hAnsi="Palatino Linotype"/>
          <w:i/>
          <w:iCs/>
          <w:lang w:val="kk-KZ"/>
        </w:rPr>
        <w:t>л</w:t>
      </w:r>
      <w:r w:rsidRPr="002556F3">
        <w:rPr>
          <w:rFonts w:ascii="Palatino Linotype" w:hAnsi="Palatino Linotype"/>
          <w:i/>
          <w:iCs/>
          <w:lang w:val="kk-KZ"/>
        </w:rPr>
        <w:t>’</w:t>
      </w:r>
      <w:r>
        <w:rPr>
          <w:rFonts w:ascii="Palatino Linotype" w:hAnsi="Palatino Linotype"/>
          <w:i/>
          <w:iCs/>
          <w:lang w:val="kk-KZ"/>
        </w:rPr>
        <w:t>ә</w:t>
      </w:r>
      <w:r w:rsidRPr="002556F3">
        <w:rPr>
          <w:rFonts w:ascii="Palatino Linotype" w:hAnsi="Palatino Linotype"/>
          <w:i/>
          <w:iCs/>
          <w:lang w:val="kk-KZ"/>
        </w:rPr>
        <w:t>-</w:t>
      </w:r>
      <w:r>
        <w:rPr>
          <w:rFonts w:ascii="Palatino Linotype" w:hAnsi="Palatino Linotype"/>
          <w:i/>
          <w:iCs/>
          <w:lang w:val="kk-KZ"/>
        </w:rPr>
        <w:t>л</w:t>
      </w:r>
      <w:r w:rsidRPr="002556F3">
        <w:rPr>
          <w:rFonts w:ascii="Palatino Linotype" w:hAnsi="Palatino Linotype"/>
          <w:i/>
          <w:iCs/>
          <w:lang w:val="kk-KZ"/>
        </w:rPr>
        <w:t>-ард</w:t>
      </w:r>
      <w:r>
        <w:rPr>
          <w:rFonts w:ascii="Palatino Linotype" w:hAnsi="Palatino Linotype"/>
          <w:i/>
          <w:iCs/>
          <w:lang w:val="kk-KZ"/>
        </w:rPr>
        <w:t>ы</w:t>
      </w:r>
      <w:r w:rsidRPr="002556F3">
        <w:rPr>
          <w:rFonts w:ascii="Palatino Linotype" w:hAnsi="Palatino Linotype"/>
          <w:i/>
          <w:iCs/>
          <w:lang w:val="kk-KZ"/>
        </w:rPr>
        <w:t>, у</w:t>
      </w:r>
      <w:r>
        <w:rPr>
          <w:rFonts w:ascii="Palatino Linotype" w:hAnsi="Palatino Linotype"/>
          <w:i/>
          <w:iCs/>
          <w:lang w:val="kk-KZ"/>
        </w:rPr>
        <w:t>ә</w:t>
      </w:r>
      <w:r w:rsidRPr="002556F3">
        <w:rPr>
          <w:rFonts w:ascii="Palatino Linotype" w:hAnsi="Palatino Linotype"/>
          <w:i/>
          <w:iCs/>
          <w:lang w:val="kk-KZ"/>
        </w:rPr>
        <w:t xml:space="preserve"> мә б</w:t>
      </w:r>
      <w:r>
        <w:rPr>
          <w:rFonts w:ascii="Palatino Linotype" w:hAnsi="Palatino Linotype"/>
          <w:i/>
          <w:iCs/>
          <w:lang w:val="kk-KZ"/>
        </w:rPr>
        <w:t>ә</w:t>
      </w:r>
      <w:r w:rsidRPr="002556F3">
        <w:rPr>
          <w:rFonts w:ascii="Palatino Linotype" w:hAnsi="Palatino Linotype"/>
          <w:i/>
          <w:iCs/>
          <w:lang w:val="kk-KZ"/>
        </w:rPr>
        <w:t>йн</w:t>
      </w:r>
      <w:r>
        <w:rPr>
          <w:rFonts w:ascii="Palatino Linotype" w:hAnsi="Palatino Linotype"/>
          <w:i/>
          <w:iCs/>
          <w:lang w:val="kk-KZ"/>
        </w:rPr>
        <w:t>ә</w:t>
      </w:r>
      <w:r w:rsidRPr="002556F3">
        <w:rPr>
          <w:rFonts w:ascii="Palatino Linotype" w:hAnsi="Palatino Linotype"/>
          <w:i/>
          <w:iCs/>
          <w:lang w:val="kk-KZ"/>
        </w:rPr>
        <w:t>-һумә, у</w:t>
      </w:r>
      <w:r>
        <w:rPr>
          <w:rFonts w:ascii="Palatino Linotype" w:hAnsi="Palatino Linotype"/>
          <w:i/>
          <w:iCs/>
          <w:lang w:val="kk-KZ"/>
        </w:rPr>
        <w:t>ә</w:t>
      </w:r>
      <w:r w:rsidRPr="002556F3">
        <w:rPr>
          <w:rFonts w:ascii="Palatino Linotype" w:hAnsi="Palatino Linotype"/>
          <w:i/>
          <w:iCs/>
          <w:lang w:val="kk-KZ"/>
        </w:rPr>
        <w:t xml:space="preserve"> ми</w:t>
      </w:r>
      <w:r>
        <w:rPr>
          <w:rFonts w:ascii="Palatino Linotype" w:hAnsi="Palatino Linotype"/>
          <w:i/>
          <w:iCs/>
          <w:lang w:val="kk-KZ"/>
        </w:rPr>
        <w:t>л</w:t>
      </w:r>
      <w:r w:rsidRPr="002556F3">
        <w:rPr>
          <w:rFonts w:ascii="Palatino Linotype" w:hAnsi="Palatino Linotype"/>
          <w:i/>
          <w:iCs/>
          <w:lang w:val="kk-KZ"/>
        </w:rPr>
        <w:t>’ә мә ши’та мин ш</w:t>
      </w:r>
      <w:r>
        <w:rPr>
          <w:rFonts w:ascii="Palatino Linotype" w:hAnsi="Palatino Linotype"/>
          <w:i/>
          <w:iCs/>
          <w:lang w:val="kk-KZ"/>
        </w:rPr>
        <w:t>ә</w:t>
      </w:r>
      <w:r w:rsidRPr="002556F3">
        <w:rPr>
          <w:rFonts w:ascii="Palatino Linotype" w:hAnsi="Palatino Linotype"/>
          <w:i/>
          <w:iCs/>
          <w:lang w:val="kk-KZ"/>
        </w:rPr>
        <w:t>ййин б</w:t>
      </w:r>
      <w:r>
        <w:rPr>
          <w:rFonts w:ascii="Palatino Linotype" w:hAnsi="Palatino Linotype"/>
          <w:i/>
          <w:iCs/>
          <w:lang w:val="kk-KZ"/>
        </w:rPr>
        <w:t>ә</w:t>
      </w:r>
      <w:r w:rsidRPr="002556F3">
        <w:rPr>
          <w:rFonts w:ascii="Palatino Linotype" w:hAnsi="Palatino Linotype"/>
          <w:i/>
          <w:iCs/>
          <w:lang w:val="kk-KZ"/>
        </w:rPr>
        <w:t>‘ду, әһлә-с-с</w:t>
      </w:r>
      <w:r>
        <w:rPr>
          <w:rFonts w:ascii="Palatino Linotype" w:hAnsi="Palatino Linotype"/>
          <w:i/>
          <w:iCs/>
          <w:lang w:val="kk-KZ"/>
        </w:rPr>
        <w:t>ә</w:t>
      </w:r>
      <w:r w:rsidRPr="002556F3">
        <w:rPr>
          <w:rFonts w:ascii="Palatino Linotype" w:hAnsi="Palatino Linotype"/>
          <w:i/>
          <w:iCs/>
          <w:lang w:val="kk-KZ"/>
        </w:rPr>
        <w:t>н</w:t>
      </w:r>
      <w:r>
        <w:rPr>
          <w:rFonts w:ascii="Palatino Linotype" w:hAnsi="Palatino Linotype"/>
          <w:i/>
          <w:iCs/>
          <w:lang w:val="kk-KZ"/>
        </w:rPr>
        <w:t>ә</w:t>
      </w:r>
      <w:r w:rsidRPr="002556F3">
        <w:rPr>
          <w:rFonts w:ascii="Palatino Linotype" w:hAnsi="Palatino Linotype"/>
          <w:i/>
          <w:iCs/>
          <w:lang w:val="kk-KZ"/>
        </w:rPr>
        <w:t>и уә-л-мәжди, ахаққу мәқалә-</w:t>
      </w:r>
      <w:r>
        <w:rPr>
          <w:rFonts w:ascii="Palatino Linotype" w:hAnsi="Palatino Linotype"/>
          <w:i/>
          <w:iCs/>
          <w:lang w:val="kk-KZ"/>
        </w:rPr>
        <w:t>л</w:t>
      </w:r>
      <w:r w:rsidRPr="002556F3">
        <w:rPr>
          <w:rFonts w:ascii="Palatino Linotype" w:hAnsi="Palatino Linotype"/>
          <w:i/>
          <w:iCs/>
          <w:lang w:val="kk-KZ"/>
        </w:rPr>
        <w:t>-‘абду, уа куллю-нә лә-к</w:t>
      </w:r>
      <w:r>
        <w:rPr>
          <w:rFonts w:ascii="Palatino Linotype" w:hAnsi="Palatino Linotype"/>
          <w:i/>
          <w:iCs/>
          <w:lang w:val="kk-KZ"/>
        </w:rPr>
        <w:t>ә</w:t>
      </w:r>
      <w:r w:rsidRPr="002556F3">
        <w:rPr>
          <w:rFonts w:ascii="Palatino Linotype" w:hAnsi="Palatino Linotype"/>
          <w:i/>
          <w:iCs/>
          <w:lang w:val="kk-KZ"/>
        </w:rPr>
        <w:t xml:space="preserve"> ‘абдун. [Аллаһуммә,] лә м</w:t>
      </w:r>
      <w:r>
        <w:rPr>
          <w:rFonts w:ascii="Palatino Linotype" w:hAnsi="Palatino Linotype"/>
          <w:i/>
          <w:iCs/>
          <w:lang w:val="kk-KZ"/>
        </w:rPr>
        <w:t>ә</w:t>
      </w:r>
      <w:r w:rsidRPr="002556F3">
        <w:rPr>
          <w:rFonts w:ascii="Palatino Linotype" w:hAnsi="Palatino Linotype"/>
          <w:i/>
          <w:iCs/>
          <w:lang w:val="kk-KZ"/>
        </w:rPr>
        <w:t>ни‘а ли-мә-ә‘тайта, [уа лә му‘тыя ли-мә мәнә‘та,] уа лә йанф</w:t>
      </w:r>
      <w:r>
        <w:rPr>
          <w:rFonts w:ascii="Palatino Linotype" w:hAnsi="Palatino Linotype"/>
          <w:i/>
          <w:iCs/>
          <w:lang w:val="kk-KZ"/>
        </w:rPr>
        <w:t>ә</w:t>
      </w:r>
      <w:r w:rsidRPr="002556F3">
        <w:rPr>
          <w:rFonts w:ascii="Palatino Linotype" w:hAnsi="Palatino Linotype"/>
          <w:i/>
          <w:iCs/>
          <w:lang w:val="kk-KZ"/>
        </w:rPr>
        <w:t>‘у зә-л-жәдди мин-кә-л-жәдду.</w:t>
      </w:r>
    </w:p>
    <w:p w:rsidR="00E33114" w:rsidRPr="002556F3" w:rsidRDefault="00E33114" w:rsidP="00E33114">
      <w:pPr>
        <w:spacing w:line="276" w:lineRule="auto"/>
        <w:ind w:firstLine="397"/>
        <w:jc w:val="both"/>
        <w:rPr>
          <w:rFonts w:ascii="Palatino Linotype" w:hAnsi="Palatino Linotype"/>
          <w:lang w:val="kk-KZ"/>
        </w:rPr>
      </w:pPr>
      <w:r w:rsidRPr="00CE29C8">
        <w:rPr>
          <w:rFonts w:ascii="Palatino Linotype" w:hAnsi="Palatino Linotype"/>
          <w:b/>
          <w:bCs/>
          <w:i/>
          <w:iCs/>
          <w:lang w:val="kk-KZ"/>
        </w:rPr>
        <w:lastRenderedPageBreak/>
        <w:t>«...ол өзімен көктерді толтырсын және жерді өзімен толтырсын</w:t>
      </w:r>
      <w:r>
        <w:rPr>
          <w:rFonts w:ascii="Palatino Linotype" w:hAnsi="Palatino Linotype"/>
          <w:b/>
          <w:bCs/>
          <w:i/>
          <w:iCs/>
          <w:lang w:val="kk-KZ"/>
        </w:rPr>
        <w:t>,</w:t>
      </w:r>
      <w:r w:rsidRPr="00CE29C8">
        <w:rPr>
          <w:rFonts w:ascii="Palatino Linotype" w:hAnsi="Palatino Linotype"/>
          <w:b/>
          <w:bCs/>
          <w:i/>
          <w:iCs/>
          <w:lang w:val="kk-KZ"/>
        </w:rPr>
        <w:t xml:space="preserve"> және олардың арасындағыларды толтырсын</w:t>
      </w:r>
      <w:r>
        <w:rPr>
          <w:rFonts w:ascii="Palatino Linotype" w:hAnsi="Palatino Linotype"/>
          <w:b/>
          <w:bCs/>
          <w:i/>
          <w:iCs/>
          <w:lang w:val="kk-KZ"/>
        </w:rPr>
        <w:t>,</w:t>
      </w:r>
      <w:r w:rsidRPr="00CE29C8">
        <w:rPr>
          <w:rFonts w:ascii="Palatino Linotype" w:hAnsi="Palatino Linotype"/>
          <w:b/>
          <w:bCs/>
          <w:i/>
          <w:iCs/>
          <w:lang w:val="kk-KZ"/>
        </w:rPr>
        <w:t xml:space="preserve"> және өзімен Сен қалаған нәрселердің барлығын толтырсын. Сен мақтап-мадақтауға және пәктеп-дәріптеуге лайықтысың. Біз барлығымыз – Сенің құлдарыңбыз. </w:t>
      </w:r>
      <w:r>
        <w:rPr>
          <w:rFonts w:ascii="Palatino Linotype" w:hAnsi="Palatino Linotype"/>
          <w:b/>
          <w:bCs/>
          <w:i/>
          <w:iCs/>
          <w:lang w:val="kk-KZ"/>
        </w:rPr>
        <w:t>Мынау</w:t>
      </w:r>
      <w:r w:rsidRPr="00CE29C8">
        <w:rPr>
          <w:rFonts w:ascii="Palatino Linotype" w:hAnsi="Palatino Linotype"/>
          <w:b/>
          <w:bCs/>
          <w:i/>
          <w:iCs/>
          <w:lang w:val="kk-KZ"/>
        </w:rPr>
        <w:t xml:space="preserve"> - құл айта алатын сөздердің ең дұрысы: «[Уа, Аллаһ,] сен сыйлағаннан ешкім айыра алмайды, [әрі Сен айырғанды (бермегенді) ешкім сыйлай алмайды] әрі Сенің алдыңда күш-қуат иесінің күш-қуаты пайдасыз болады»</w:t>
      </w:r>
      <w:r w:rsidRPr="002556F3">
        <w:rPr>
          <w:rStyle w:val="FootnoteReference"/>
          <w:rFonts w:ascii="Palatino Linotype" w:hAnsi="Palatino Linotype"/>
        </w:rPr>
        <w:footnoteReference w:id="455"/>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p>
    <w:p w:rsidR="00E33114" w:rsidRDefault="00E33114" w:rsidP="00E33114">
      <w:pPr>
        <w:spacing w:line="276" w:lineRule="auto"/>
        <w:ind w:firstLine="397"/>
        <w:jc w:val="both"/>
        <w:rPr>
          <w:rFonts w:ascii="Palatino Linotype" w:hAnsi="Palatino Linotype"/>
          <w:lang w:val="kk-KZ"/>
        </w:rPr>
      </w:pPr>
      <w:r w:rsidRPr="00545E33">
        <w:rPr>
          <w:rFonts w:ascii="Palatino Linotype" w:hAnsi="Palatino Linotype"/>
          <w:lang w:val="kk-KZ"/>
        </w:rPr>
        <w:t>9</w:t>
      </w:r>
      <w:r w:rsidRPr="00B93136">
        <w:rPr>
          <w:rFonts w:ascii="Palatino Linotype" w:hAnsi="Palatino Linotype"/>
          <w:lang w:val="kk-KZ"/>
        </w:rPr>
        <w:t>.</w:t>
      </w:r>
      <w:r w:rsidRPr="002556F3">
        <w:rPr>
          <w:rFonts w:ascii="Palatino Linotype" w:hAnsi="Palatino Linotype"/>
          <w:lang w:val="kk-KZ"/>
        </w:rPr>
        <w:t xml:space="preserve">Кейде қосымша түнгі намазда ол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lang w:val="kk-KZ"/>
        </w:rPr>
        <w:t>былай деп айтатын:</w:t>
      </w:r>
    </w:p>
    <w:p w:rsidR="00E33114" w:rsidRPr="002556F3" w:rsidRDefault="00E33114" w:rsidP="00E33114">
      <w:pPr>
        <w:spacing w:line="276" w:lineRule="auto"/>
        <w:ind w:firstLine="397"/>
        <w:jc w:val="right"/>
        <w:rPr>
          <w:rFonts w:ascii="Palatino Linotype" w:hAnsi="Palatino Linotype"/>
          <w:lang w:val="kk-KZ"/>
        </w:rPr>
      </w:pPr>
      <w:r w:rsidRPr="000E4E06">
        <w:rPr>
          <w:rFonts w:ascii="Calibri" w:hAnsi="Calibri" w:cs="Lotus Linotype"/>
          <w:bCs/>
          <w:i/>
          <w:rtl/>
          <w:lang w:bidi="ar-AE"/>
        </w:rPr>
        <w:t>«</w:t>
      </w:r>
      <w:r w:rsidRPr="000E4E06">
        <w:rPr>
          <w:rFonts w:ascii="Calibri" w:hAnsi="Calibri" w:cs="Lotus Linotype"/>
          <w:bCs/>
          <w:rtl/>
        </w:rPr>
        <w:t>لِرَبّيَّ الحَمْدُ لِرَبِّيَّ الحَمْدُ</w:t>
      </w:r>
      <w:r w:rsidRPr="000E4E06">
        <w:rPr>
          <w:rFonts w:ascii="Calibri" w:hAnsi="Calibri" w:cs="Lotus Linotype"/>
          <w:bCs/>
          <w:i/>
          <w:rtl/>
          <w:lang w:bidi="ar-AE"/>
        </w:rPr>
        <w:t>».</w:t>
      </w:r>
    </w:p>
    <w:p w:rsidR="00E33114" w:rsidRPr="002556F3" w:rsidRDefault="00E33114" w:rsidP="00E33114">
      <w:pPr>
        <w:spacing w:line="276" w:lineRule="auto"/>
        <w:ind w:firstLine="397"/>
        <w:jc w:val="both"/>
        <w:rPr>
          <w:rFonts w:ascii="Palatino Linotype" w:hAnsi="Palatino Linotype"/>
        </w:rPr>
      </w:pPr>
      <w:r w:rsidRPr="002556F3">
        <w:rPr>
          <w:rFonts w:ascii="Palatino Linotype" w:hAnsi="Palatino Linotype"/>
          <w:i/>
          <w:iCs/>
        </w:rPr>
        <w:t>Ли-Раббий</w:t>
      </w:r>
      <w:r w:rsidRPr="002556F3">
        <w:rPr>
          <w:rFonts w:ascii="Palatino Linotype" w:hAnsi="Palatino Linotype"/>
          <w:i/>
          <w:iCs/>
          <w:lang w:val="kk-KZ"/>
        </w:rPr>
        <w:t>ә</w:t>
      </w:r>
      <w:r w:rsidRPr="002556F3">
        <w:rPr>
          <w:rFonts w:ascii="Palatino Linotype" w:hAnsi="Palatino Linotype"/>
          <w:i/>
          <w:iCs/>
        </w:rPr>
        <w:t>-л-хамду, ли-Раббий</w:t>
      </w:r>
      <w:r w:rsidRPr="002556F3">
        <w:rPr>
          <w:rFonts w:ascii="Palatino Linotype" w:hAnsi="Palatino Linotype"/>
          <w:i/>
          <w:iCs/>
          <w:lang w:val="kk-KZ"/>
        </w:rPr>
        <w:t>ә</w:t>
      </w:r>
      <w:r w:rsidRPr="002556F3">
        <w:rPr>
          <w:rFonts w:ascii="Palatino Linotype" w:hAnsi="Palatino Linotype"/>
          <w:i/>
          <w:iCs/>
        </w:rPr>
        <w:t>-л-хамду.</w:t>
      </w:r>
    </w:p>
    <w:p w:rsidR="00E33114" w:rsidRDefault="00E33114" w:rsidP="00E33114">
      <w:pPr>
        <w:spacing w:line="276" w:lineRule="auto"/>
        <w:ind w:firstLine="397"/>
        <w:jc w:val="both"/>
        <w:rPr>
          <w:rFonts w:ascii="Palatino Linotype" w:hAnsi="Palatino Linotype"/>
          <w:lang w:val="kk-KZ"/>
        </w:rPr>
      </w:pPr>
      <w:r w:rsidRPr="005E748C">
        <w:rPr>
          <w:rFonts w:ascii="Palatino Linotype" w:hAnsi="Palatino Linotype"/>
          <w:b/>
          <w:bCs/>
          <w:i/>
          <w:iCs/>
        </w:rPr>
        <w:lastRenderedPageBreak/>
        <w:t>«</w:t>
      </w:r>
      <w:r w:rsidRPr="005E748C">
        <w:rPr>
          <w:rFonts w:ascii="Palatino Linotype" w:hAnsi="Palatino Linotype"/>
          <w:b/>
          <w:bCs/>
          <w:i/>
          <w:iCs/>
          <w:lang w:val="kk-KZ"/>
        </w:rPr>
        <w:t>Раббыма мақтау-мадақ! Раббыма мақтау-мадақ!</w:t>
      </w:r>
      <w:r w:rsidRPr="005E748C">
        <w:rPr>
          <w:rFonts w:ascii="Palatino Linotype" w:hAnsi="Palatino Linotype"/>
          <w:b/>
          <w:bCs/>
          <w:i/>
          <w:iCs/>
        </w:rPr>
        <w:t>»</w:t>
      </w:r>
      <w:r w:rsidRPr="005E748C">
        <w:rPr>
          <w:rFonts w:ascii="Palatino Linotype" w:hAnsi="Palatino Linotype"/>
          <w:b/>
          <w:bCs/>
          <w:i/>
          <w:iCs/>
          <w:lang w:val="kk-KZ"/>
        </w:rPr>
        <w:t>.</w:t>
      </w:r>
      <w:r w:rsidRPr="002556F3">
        <w:rPr>
          <w:rFonts w:ascii="Palatino Linotype" w:hAnsi="Palatino Linotype"/>
          <w:lang w:val="kk-KZ"/>
        </w:rPr>
        <w:t xml:space="preserve"> Ол бұл сөздерді қайталайтыны соншалықты – оның </w:t>
      </w:r>
      <w:r>
        <w:rPr>
          <w:rFonts w:ascii="Palatino Linotype" w:hAnsi="Palatino Linotype"/>
          <w:lang w:val="kk-KZ"/>
        </w:rPr>
        <w:t xml:space="preserve">тік </w:t>
      </w:r>
      <w:r w:rsidRPr="002556F3">
        <w:rPr>
          <w:rFonts w:ascii="Palatino Linotype" w:hAnsi="Palatino Linotype"/>
          <w:lang w:val="kk-KZ"/>
        </w:rPr>
        <w:t xml:space="preserve">тұруы </w:t>
      </w:r>
      <w:r>
        <w:rPr>
          <w:rFonts w:ascii="Palatino Linotype" w:hAnsi="Palatino Linotype"/>
          <w:lang w:val="kk-KZ"/>
        </w:rPr>
        <w:t>(</w:t>
      </w:r>
      <w:r w:rsidRPr="002556F3">
        <w:rPr>
          <w:rFonts w:ascii="Palatino Linotype" w:hAnsi="Palatino Linotype"/>
          <w:lang w:val="kk-KZ"/>
        </w:rPr>
        <w:t>қиям</w:t>
      </w:r>
      <w:r>
        <w:rPr>
          <w:rFonts w:ascii="Palatino Linotype" w:hAnsi="Palatino Linotype"/>
          <w:lang w:val="kk-KZ"/>
        </w:rPr>
        <w:t>)</w:t>
      </w:r>
      <w:r w:rsidRPr="002556F3">
        <w:rPr>
          <w:rFonts w:ascii="Palatino Linotype" w:hAnsi="Palatino Linotype"/>
          <w:lang w:val="kk-KZ"/>
        </w:rPr>
        <w:t xml:space="preserve"> ұзақтығы бойынша шамамен ол «әл-Бақара» сүресін оқып тұрған бірінші тұруымен бірдей болатын»</w:t>
      </w:r>
      <w:r w:rsidRPr="002556F3">
        <w:rPr>
          <w:rStyle w:val="FootnoteReference"/>
          <w:rFonts w:ascii="Palatino Linotype" w:hAnsi="Palatino Linotype"/>
        </w:rPr>
        <w:footnoteReference w:id="456"/>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spacing w:line="276" w:lineRule="auto"/>
        <w:jc w:val="right"/>
        <w:rPr>
          <w:rFonts w:ascii="Palatino Linotype" w:hAnsi="Palatino Linotype"/>
          <w:i/>
          <w:iCs/>
          <w:lang w:val="kk-KZ"/>
        </w:rPr>
      </w:pPr>
      <w:r>
        <w:rPr>
          <w:rFonts w:ascii="Palatino Linotype" w:hAnsi="Palatino Linotype"/>
          <w:i/>
          <w:iCs/>
          <w:lang w:val="kk-KZ"/>
        </w:rPr>
        <w:t xml:space="preserve"> </w:t>
      </w:r>
      <w:r w:rsidRPr="002556F3">
        <w:rPr>
          <w:rFonts w:ascii="Palatino Linotype" w:hAnsi="Palatino Linotype"/>
          <w:i/>
          <w:iCs/>
          <w:lang w:val="kk-KZ"/>
        </w:rPr>
        <w:t xml:space="preserve">10. </w:t>
      </w:r>
      <w:r w:rsidRPr="000E4E06">
        <w:rPr>
          <w:rFonts w:ascii="Calibri" w:hAnsi="Calibri" w:cs="Lotus Linotype"/>
          <w:bCs/>
          <w:i/>
          <w:rtl/>
          <w:lang w:bidi="ar-AE"/>
        </w:rPr>
        <w:t>«</w:t>
      </w:r>
      <w:r w:rsidRPr="000E4E06">
        <w:rPr>
          <w:rFonts w:ascii="Calibri" w:hAnsi="Calibri" w:cs="Lotus Linotype"/>
          <w:bCs/>
          <w:rtl/>
        </w:rPr>
        <w:t xml:space="preserve">رَبَّنا وَلَكَ الحَمْدُ حَمْدًا كَثِيرًا طَيّبًا مُبَارَكًا فِيهِ </w:t>
      </w:r>
      <w:r w:rsidRPr="000E4E06">
        <w:rPr>
          <w:rFonts w:ascii="Calibri" w:hAnsi="Calibri"/>
          <w:bCs/>
        </w:rPr>
        <w:t>]</w:t>
      </w:r>
      <w:r w:rsidRPr="000E4E06">
        <w:rPr>
          <w:rFonts w:ascii="Calibri" w:hAnsi="Calibri" w:cs="Lotus Linotype"/>
          <w:bCs/>
          <w:rtl/>
        </w:rPr>
        <w:t>مُبَارَكًا</w:t>
      </w:r>
      <w:r w:rsidRPr="000E4E06">
        <w:rPr>
          <w:rFonts w:ascii="Calibri" w:hAnsi="Calibri"/>
          <w:bCs/>
        </w:rPr>
        <w:t>[</w:t>
      </w:r>
      <w:r w:rsidRPr="000E4E06">
        <w:rPr>
          <w:rFonts w:ascii="Calibri" w:hAnsi="Calibri" w:cs="Lotus Linotype"/>
          <w:bCs/>
          <w:rtl/>
        </w:rPr>
        <w:t xml:space="preserve"> عَلَيهِ، كَمَا يُحِبُّ رَبُّنَا وَيَرْضَى</w:t>
      </w:r>
      <w:r w:rsidRPr="000E4E06">
        <w:rPr>
          <w:rFonts w:ascii="Calibri" w:hAnsi="Calibri" w:cs="Lotus Linotype"/>
          <w:bCs/>
          <w:i/>
          <w:rtl/>
          <w:lang w:bidi="ar-AE"/>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Раббә-нә, уа лә-кә-л-хамду, хамдан кәсиран, таййибән, мубәракән фи-һи, [мубәракән ‘аләй-һи, кәмә йухиббу раббә-нә уа йарда].</w:t>
      </w:r>
    </w:p>
    <w:p w:rsidR="00E33114" w:rsidRPr="002556F3" w:rsidRDefault="00E33114" w:rsidP="00E33114">
      <w:pPr>
        <w:spacing w:line="276" w:lineRule="auto"/>
        <w:ind w:firstLine="397"/>
        <w:jc w:val="both"/>
        <w:rPr>
          <w:rFonts w:ascii="Palatino Linotype" w:hAnsi="Palatino Linotype"/>
          <w:lang w:val="kk-KZ"/>
        </w:rPr>
      </w:pPr>
      <w:r w:rsidRPr="005E748C">
        <w:rPr>
          <w:rFonts w:ascii="Palatino Linotype" w:hAnsi="Palatino Linotype"/>
          <w:b/>
          <w:bCs/>
          <w:i/>
          <w:iCs/>
          <w:lang w:val="kk-KZ"/>
        </w:rPr>
        <w:t>«Раббымыз, Саған мақтау-мадақ, көп қайталанатын, игі, берекелі [Раббымыз жақсы көретіндей және онымен разы болатындай берекелі] мадақ»</w:t>
      </w:r>
      <w:r w:rsidRPr="002556F3">
        <w:rPr>
          <w:rStyle w:val="FootnoteReference"/>
          <w:rFonts w:ascii="Palatino Linotype" w:hAnsi="Palatino Linotype"/>
        </w:rPr>
        <w:footnoteReference w:id="457"/>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Бірде Пайғамбарға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ұйып намаз орындап тұрған бір кісі ол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басын рукуғтан көтеріп: </w:t>
      </w:r>
      <w:r w:rsidRPr="002556F3">
        <w:rPr>
          <w:rFonts w:ascii="Palatino Linotype" w:hAnsi="Palatino Linotype"/>
          <w:b/>
          <w:bCs/>
          <w:lang w:val="kk-KZ"/>
        </w:rPr>
        <w:t>«</w:t>
      </w:r>
      <w:r w:rsidRPr="002556F3">
        <w:rPr>
          <w:rStyle w:val="FootnoteReference"/>
          <w:rFonts w:ascii="Palatino Linotype" w:hAnsi="Palatino Linotype"/>
          <w:b/>
          <w:bCs/>
          <w:i/>
          <w:lang w:val="kk-KZ"/>
        </w:rPr>
        <w:t>Сами‘а-Ллаһу ли-м</w:t>
      </w:r>
      <w:r>
        <w:rPr>
          <w:rStyle w:val="FootnoteReference"/>
          <w:rFonts w:ascii="Palatino Linotype" w:hAnsi="Palatino Linotype"/>
          <w:b/>
          <w:bCs/>
          <w:i/>
          <w:lang w:val="kk-KZ"/>
        </w:rPr>
        <w:t>ә</w:t>
      </w:r>
      <w:r w:rsidRPr="002556F3">
        <w:rPr>
          <w:rStyle w:val="FootnoteReference"/>
          <w:rFonts w:ascii="Palatino Linotype" w:hAnsi="Palatino Linotype"/>
          <w:b/>
          <w:bCs/>
          <w:i/>
          <w:lang w:val="kk-KZ"/>
        </w:rPr>
        <w:t>н хамидаһу</w:t>
      </w:r>
      <w:r w:rsidRPr="002556F3">
        <w:rPr>
          <w:rFonts w:ascii="Palatino Linotype" w:hAnsi="Palatino Linotype"/>
          <w:b/>
          <w:bCs/>
          <w:i/>
          <w:lang w:val="kk-KZ"/>
        </w:rPr>
        <w:t xml:space="preserve"> (</w:t>
      </w:r>
      <w:r w:rsidRPr="002556F3">
        <w:rPr>
          <w:rFonts w:ascii="Palatino Linotype" w:hAnsi="Palatino Linotype"/>
          <w:b/>
          <w:bCs/>
          <w:i/>
          <w:iCs/>
          <w:lang w:val="kk-KZ"/>
        </w:rPr>
        <w:t xml:space="preserve">Аллаһ Өзіне мақтау-мадақ айтушыны естісін </w:t>
      </w:r>
      <w:r>
        <w:rPr>
          <w:rFonts w:ascii="Palatino Linotype" w:hAnsi="Palatino Linotype"/>
          <w:b/>
          <w:bCs/>
          <w:i/>
          <w:iCs/>
          <w:lang w:val="kk-KZ"/>
        </w:rPr>
        <w:t>(</w:t>
      </w:r>
      <w:r w:rsidRPr="002556F3">
        <w:rPr>
          <w:rFonts w:ascii="Palatino Linotype" w:hAnsi="Palatino Linotype"/>
          <w:b/>
          <w:bCs/>
          <w:i/>
          <w:iCs/>
          <w:lang w:val="kk-KZ"/>
        </w:rPr>
        <w:t>естіді)!)</w:t>
      </w:r>
      <w:r w:rsidRPr="002556F3">
        <w:rPr>
          <w:rFonts w:ascii="Palatino Linotype" w:hAnsi="Palatino Linotype"/>
          <w:b/>
          <w:bCs/>
          <w:lang w:val="kk-KZ"/>
        </w:rPr>
        <w:t>»</w:t>
      </w:r>
      <w:r w:rsidRPr="002556F3">
        <w:rPr>
          <w:rFonts w:ascii="Palatino Linotype" w:hAnsi="Palatino Linotype"/>
          <w:lang w:val="kk-KZ"/>
        </w:rPr>
        <w:t xml:space="preserve">, - деп айтқаннан кейін осы сөздерді айтты. Аллаһтың Елшісі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намазды аяқтағаннан соң: </w:t>
      </w:r>
      <w:r w:rsidRPr="002556F3">
        <w:rPr>
          <w:rFonts w:ascii="Palatino Linotype" w:hAnsi="Palatino Linotype"/>
          <w:b/>
          <w:i/>
          <w:lang w:val="kk-KZ"/>
        </w:rPr>
        <w:t>«Қазір ғана әлгі сөздерді айтқан кім?»</w:t>
      </w:r>
      <w:r w:rsidRPr="002556F3">
        <w:rPr>
          <w:rFonts w:ascii="Palatino Linotype" w:hAnsi="Palatino Linotype"/>
          <w:bCs/>
          <w:iCs/>
          <w:lang w:val="kk-KZ"/>
        </w:rPr>
        <w:t>, -</w:t>
      </w:r>
      <w:r w:rsidRPr="002556F3">
        <w:rPr>
          <w:rFonts w:ascii="Palatino Linotype" w:hAnsi="Palatino Linotype"/>
          <w:b/>
          <w:i/>
          <w:lang w:val="kk-KZ"/>
        </w:rPr>
        <w:t xml:space="preserve"> </w:t>
      </w:r>
      <w:r w:rsidRPr="002556F3">
        <w:rPr>
          <w:rFonts w:ascii="Palatino Linotype" w:hAnsi="Palatino Linotype"/>
          <w:bCs/>
          <w:iCs/>
          <w:lang w:val="kk-KZ"/>
        </w:rPr>
        <w:t>деп сұрады. Әлгі адам</w:t>
      </w:r>
      <w:r w:rsidRPr="002556F3">
        <w:rPr>
          <w:rFonts w:ascii="Palatino Linotype" w:hAnsi="Palatino Linotype"/>
          <w:lang w:val="kk-KZ"/>
        </w:rPr>
        <w:t xml:space="preserve">: </w:t>
      </w:r>
      <w:r w:rsidRPr="002556F3">
        <w:rPr>
          <w:rFonts w:ascii="Palatino Linotype" w:hAnsi="Palatino Linotype"/>
          <w:i/>
          <w:lang w:val="kk-KZ"/>
        </w:rPr>
        <w:t xml:space="preserve">«Мен, уа, Аллаһтың елшісі!», </w:t>
      </w:r>
      <w:r w:rsidRPr="002556F3">
        <w:rPr>
          <w:rFonts w:ascii="Palatino Linotype" w:hAnsi="Palatino Linotype"/>
          <w:iCs/>
          <w:lang w:val="kk-KZ"/>
        </w:rPr>
        <w:t>- деп жауап берді.</w:t>
      </w:r>
      <w:r w:rsidRPr="002556F3">
        <w:rPr>
          <w:rFonts w:ascii="Palatino Linotype" w:hAnsi="Palatino Linotype"/>
          <w:i/>
          <w:lang w:val="kk-KZ"/>
        </w:rPr>
        <w:t xml:space="preserve">  </w:t>
      </w:r>
      <w:r w:rsidRPr="002556F3">
        <w:rPr>
          <w:rFonts w:ascii="Palatino Linotype" w:hAnsi="Palatino Linotype"/>
          <w:lang w:val="kk-KZ"/>
        </w:rPr>
        <w:t xml:space="preserve">Сонда Аллаһтың Елшісі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w:t>
      </w:r>
    </w:p>
    <w:p w:rsidR="00E33114" w:rsidRDefault="00E33114" w:rsidP="00E33114">
      <w:pPr>
        <w:spacing w:line="276" w:lineRule="auto"/>
        <w:ind w:firstLine="397"/>
        <w:rPr>
          <w:rFonts w:ascii="Palatino Linotype" w:hAnsi="Palatino Linotype"/>
          <w:lang w:val="kk-KZ"/>
        </w:rPr>
      </w:pPr>
      <w:r w:rsidRPr="000E4E06">
        <w:rPr>
          <w:rFonts w:ascii="Lotus Linotype" w:hAnsi="Lotus Linotype" w:cs="Lotus Linotype"/>
          <w:b/>
          <w:bCs/>
          <w:rtl/>
        </w:rPr>
        <w:t xml:space="preserve"> لَقَدْ رَأَيْتُ بِضْعَةً وَثَلاَثِينَ مَلَكًا يَبْتَدِرُونَهَا ، أَيُّهُمْ يَكْتُبُهَا أَوَّلُ».</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«Мен әрқайсысы осы сөздерді бірінші болып жазып алуға тырысқан отыз періштені көрдім», - </w:t>
      </w:r>
      <w:r w:rsidRPr="002556F3">
        <w:rPr>
          <w:rFonts w:ascii="Palatino Linotype" w:hAnsi="Palatino Linotype"/>
          <w:bCs/>
          <w:iCs/>
          <w:lang w:val="kk-KZ"/>
        </w:rPr>
        <w:t>деді</w:t>
      </w:r>
      <w:r w:rsidRPr="002556F3">
        <w:rPr>
          <w:rStyle w:val="FootnoteReference"/>
          <w:rFonts w:ascii="Palatino Linotype" w:hAnsi="Palatino Linotype"/>
        </w:rPr>
        <w:footnoteReference w:id="458"/>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spacing w:line="276" w:lineRule="auto"/>
        <w:ind w:firstLine="397"/>
        <w:jc w:val="center"/>
        <w:rPr>
          <w:rFonts w:ascii="Palatino Linotype" w:hAnsi="Palatino Linotype"/>
          <w:b/>
          <w:bCs/>
          <w:iCs/>
          <w:lang w:val="kk-KZ"/>
        </w:rPr>
      </w:pPr>
      <w:r w:rsidRPr="002556F3">
        <w:rPr>
          <w:rFonts w:ascii="Palatino Linotype" w:hAnsi="Palatino Linotype"/>
          <w:b/>
          <w:bCs/>
          <w:iCs/>
          <w:lang w:val="kk-KZ"/>
        </w:rPr>
        <w:t>Руқуғтан кейін ұзақ уақыт тік тұру және онда толық (қозғалмай) тұрудың міндеттілігі туралы</w:t>
      </w:r>
    </w:p>
    <w:p w:rsidR="00E33114" w:rsidRPr="002556F3" w:rsidRDefault="00E33114" w:rsidP="00E33114">
      <w:pPr>
        <w:spacing w:line="276" w:lineRule="auto"/>
        <w:ind w:firstLine="397"/>
        <w:jc w:val="center"/>
        <w:rPr>
          <w:rFonts w:ascii="Palatino Linotype" w:hAnsi="Palatino Linotype"/>
          <w:b/>
          <w:bCs/>
          <w:iCs/>
          <w:lang w:val="kk-KZ"/>
        </w:rPr>
      </w:pPr>
      <w:r w:rsidRPr="00E25964">
        <w:rPr>
          <w:rFonts w:ascii="Adobe Arabic" w:hAnsi="Adobe Arabic" w:cs="Adobe Arabic"/>
          <w:bCs/>
          <w:rtl/>
        </w:rPr>
        <w:t>«إطَالةُ هَذَا القِيَامِ، وَوُجُوبُ الاِطْمِئْنَانِ فِيهِ»</w:t>
      </w:r>
    </w:p>
    <w:p w:rsidR="00E33114" w:rsidRPr="002556F3" w:rsidRDefault="00E33114" w:rsidP="00E33114">
      <w:pPr>
        <w:spacing w:line="276" w:lineRule="auto"/>
        <w:ind w:firstLine="397"/>
        <w:jc w:val="both"/>
        <w:rPr>
          <w:rFonts w:ascii="Palatino Linotype" w:hAnsi="Palatino Linotype"/>
          <w:lang w:val="kk-KZ"/>
        </w:rPr>
      </w:pPr>
      <w:r>
        <w:rPr>
          <w:rFonts w:ascii="Palatino Linotype" w:hAnsi="Palatino Linotype"/>
          <w:iCs/>
          <w:lang w:val="kk-KZ"/>
        </w:rPr>
        <w:lastRenderedPageBreak/>
        <w:t>Ж</w:t>
      </w:r>
      <w:r w:rsidRPr="002556F3">
        <w:rPr>
          <w:rFonts w:ascii="Palatino Linotype" w:hAnsi="Palatino Linotype"/>
          <w:iCs/>
          <w:lang w:val="kk-KZ"/>
        </w:rPr>
        <w:t>оғарыда ескертіліп кеткендей,</w:t>
      </w:r>
      <w:r w:rsidRPr="002556F3">
        <w:rPr>
          <w:rFonts w:ascii="Palatino Linotype" w:hAnsi="Palatino Linotype"/>
          <w:b/>
          <w:bCs/>
          <w:iCs/>
          <w:lang w:val="kk-KZ"/>
        </w:rPr>
        <w:t xml:space="preserve"> </w:t>
      </w:r>
      <w:r w:rsidRPr="002556F3">
        <w:rPr>
          <w:rFonts w:ascii="Palatino Linotype" w:hAnsi="Palatino Linotype"/>
          <w:lang w:val="kk-KZ"/>
        </w:rPr>
        <w:t xml:space="preserve">оның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рукуғтан кейінгі тік тұруы рукуғ жасау уақытымен шамалас еді; </w:t>
      </w:r>
      <w:r>
        <w:rPr>
          <w:rFonts w:ascii="Palatino Linotype" w:hAnsi="Palatino Linotype"/>
          <w:lang w:val="kk-KZ"/>
        </w:rPr>
        <w:t>ал кейде</w:t>
      </w:r>
      <w:r w:rsidRPr="002556F3">
        <w:rPr>
          <w:rFonts w:ascii="Palatino Linotype" w:hAnsi="Palatino Linotype"/>
          <w:lang w:val="kk-KZ"/>
        </w:rPr>
        <w:t xml:space="preserve"> «ол тіпті адамдар </w:t>
      </w:r>
      <w:r w:rsidRPr="002556F3">
        <w:rPr>
          <w:rFonts w:ascii="Palatino Linotype" w:hAnsi="Palatino Linotype"/>
          <w:iCs/>
          <w:lang w:val="kk-KZ"/>
        </w:rPr>
        <w:t>[оның ұзақ тұруы себепті]</w:t>
      </w:r>
      <w:r w:rsidRPr="002556F3">
        <w:rPr>
          <w:rFonts w:ascii="Palatino Linotype" w:hAnsi="Palatino Linotype"/>
          <w:lang w:val="kk-KZ"/>
        </w:rPr>
        <w:t>: «</w:t>
      </w:r>
      <w:r w:rsidRPr="002556F3">
        <w:rPr>
          <w:rFonts w:ascii="Palatino Linotype" w:hAnsi="Palatino Linotype"/>
          <w:i/>
          <w:iCs/>
          <w:lang w:val="kk-KZ"/>
        </w:rPr>
        <w:t>Ол сәжде туралы ұмытты</w:t>
      </w:r>
      <w:r w:rsidRPr="002556F3">
        <w:rPr>
          <w:rFonts w:ascii="Palatino Linotype" w:hAnsi="Palatino Linotype"/>
          <w:lang w:val="kk-KZ"/>
        </w:rPr>
        <w:t>», - деп айтатындай (соншалықты ұзақ) тұратын</w:t>
      </w:r>
      <w:r w:rsidRPr="002556F3">
        <w:rPr>
          <w:rFonts w:ascii="Palatino Linotype" w:hAnsi="Palatino Linotype"/>
          <w:i/>
          <w:lang w:val="kk-KZ"/>
        </w:rPr>
        <w:t>»</w:t>
      </w:r>
      <w:r w:rsidRPr="002556F3">
        <w:rPr>
          <w:rStyle w:val="FootnoteReference"/>
          <w:rFonts w:ascii="Palatino Linotype" w:hAnsi="Palatino Linotype"/>
        </w:rPr>
        <w:footnoteReference w:id="459"/>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адамдарға </w:t>
      </w:r>
      <w:r>
        <w:rPr>
          <w:rFonts w:ascii="Palatino Linotype" w:hAnsi="Palatino Linotype"/>
          <w:lang w:val="kk-KZ"/>
        </w:rPr>
        <w:t>осы</w:t>
      </w:r>
      <w:r w:rsidRPr="002556F3">
        <w:rPr>
          <w:rFonts w:ascii="Palatino Linotype" w:hAnsi="Palatino Linotype"/>
          <w:lang w:val="kk-KZ"/>
        </w:rPr>
        <w:t xml:space="preserve"> күйде толық (қозғалмай) тұруды бұйыратын. Мысалы, «намазды нашар орындаған адамға» ол былай деді: </w:t>
      </w:r>
    </w:p>
    <w:p w:rsidR="00E33114" w:rsidRDefault="00E33114" w:rsidP="00E33114">
      <w:pPr>
        <w:spacing w:line="276" w:lineRule="auto"/>
        <w:ind w:firstLine="397"/>
        <w:jc w:val="both"/>
        <w:rPr>
          <w:rFonts w:ascii="Calibri" w:hAnsi="Calibri" w:cs="Lotus Linotype"/>
          <w:b/>
          <w:bCs/>
          <w:lang w:val="kk-KZ"/>
        </w:rPr>
      </w:pPr>
      <w:r w:rsidRPr="000E4E06">
        <w:rPr>
          <w:rFonts w:ascii="Lotus Linotype" w:hAnsi="Lotus Linotype" w:cs="Lotus Linotype" w:hint="cs"/>
          <w:b/>
          <w:bCs/>
          <w:rtl/>
        </w:rPr>
        <w:t>«</w:t>
      </w:r>
      <w:r w:rsidRPr="000E4E06">
        <w:rPr>
          <w:rFonts w:ascii="Lotus Linotype" w:hAnsi="Lotus Linotype" w:cs="Lotus Linotype"/>
          <w:b/>
          <w:bCs/>
          <w:rtl/>
        </w:rPr>
        <w:t>ثُمَّ ارْفَعْ حَتَّى تَعْتَدِلَ قَائِمًا</w:t>
      </w:r>
      <w:r w:rsidRPr="000E4E06">
        <w:rPr>
          <w:rFonts w:ascii="Lotus Linotype" w:hAnsi="Lotus Linotype" w:cs="Lotus Linotype" w:hint="cs"/>
          <w:b/>
          <w:bCs/>
          <w:rtl/>
        </w:rPr>
        <w:t xml:space="preserve">؛ [فَيَأخُذَ كُلُّ عَظْمٍ مَأْخَذَهُ] </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 «...Кейін тік тұрғаныңа </w:t>
      </w:r>
      <w:r>
        <w:rPr>
          <w:rFonts w:ascii="Palatino Linotype" w:hAnsi="Palatino Linotype"/>
          <w:b/>
          <w:i/>
          <w:lang w:val="kk-KZ"/>
        </w:rPr>
        <w:t xml:space="preserve">дейін </w:t>
      </w:r>
      <w:r w:rsidRPr="002556F3">
        <w:rPr>
          <w:rFonts w:ascii="Palatino Linotype" w:hAnsi="Palatino Linotype"/>
          <w:b/>
          <w:i/>
          <w:lang w:val="kk-KZ"/>
        </w:rPr>
        <w:t>[және барлық сүйектерің өз орындарына орал</w:t>
      </w:r>
      <w:r>
        <w:rPr>
          <w:rFonts w:ascii="Palatino Linotype" w:hAnsi="Palatino Linotype"/>
          <w:b/>
          <w:i/>
          <w:lang w:val="kk-KZ"/>
        </w:rPr>
        <w:t>ғанға дейін</w:t>
      </w:r>
      <w:r w:rsidRPr="002556F3">
        <w:rPr>
          <w:rFonts w:ascii="Palatino Linotype" w:hAnsi="Palatino Linotype"/>
          <w:b/>
          <w:i/>
          <w:lang w:val="kk-KZ"/>
        </w:rPr>
        <w:t>] басыңды көтер»</w:t>
      </w:r>
      <w:r w:rsidRPr="002556F3">
        <w:rPr>
          <w:rFonts w:ascii="Palatino Linotype" w:hAnsi="Palatino Linotype"/>
          <w:lang w:val="kk-KZ"/>
        </w:rPr>
        <w:t xml:space="preserve">. Бұл хадистің басқа бір нұсқасында былай деп хабарланады: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rtl/>
        </w:rPr>
        <w:t>(وَإِذَا رَفَعْتَ فَأَقِمْ صُلْبَكَ، وَارْفَعْ رَأسَكَ حَتَّى تَرْجِعَ العِظَامُ إِلى مَفَاصِلِهَا</w:t>
      </w:r>
      <w:r w:rsidRPr="000E4E06">
        <w:rPr>
          <w:rFonts w:ascii="Lotus Linotype" w:hAnsi="Lotus Linotype" w:cs="Lotus Linotype" w:hint="eastAsia"/>
          <w:b/>
          <w:bCs/>
          <w:rtl/>
        </w:rPr>
        <w:t>»</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lastRenderedPageBreak/>
        <w:t>«(Рукуғтан) тұрған кезіңде, омыртқаңды түз</w:t>
      </w:r>
      <w:r>
        <w:rPr>
          <w:rFonts w:ascii="Palatino Linotype" w:hAnsi="Palatino Linotype"/>
          <w:b/>
          <w:i/>
          <w:lang w:val="kk-KZ"/>
        </w:rPr>
        <w:t>е д</w:t>
      </w:r>
      <w:r w:rsidRPr="002556F3">
        <w:rPr>
          <w:rFonts w:ascii="Palatino Linotype" w:hAnsi="Palatino Linotype"/>
          <w:b/>
          <w:i/>
          <w:lang w:val="kk-KZ"/>
        </w:rPr>
        <w:t>е, әрбір сүйегің өз буынына қайтқанша басыңды көтер»</w:t>
      </w:r>
      <w:r w:rsidRPr="002556F3">
        <w:rPr>
          <w:rStyle w:val="FootnoteReference"/>
          <w:rFonts w:ascii="Palatino Linotype" w:hAnsi="Palatino Linotype"/>
        </w:rPr>
        <w:footnoteReference w:id="460"/>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сондай-ақ оған («намазды нашар орындаған адамға»)</w:t>
      </w:r>
      <w:r>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rtl/>
        </w:rPr>
        <w:t>«</w:t>
      </w:r>
      <w:r w:rsidRPr="000E4E06">
        <w:rPr>
          <w:rFonts w:ascii="Lotus Linotype" w:hAnsi="Lotus Linotype" w:cs="Lotus Linotype"/>
          <w:b/>
          <w:bCs/>
          <w:rtl/>
        </w:rPr>
        <w:t>ثُمَّ افْعَلْ ذَلِكَ فِى صَلاَتِكَ كُلِّهَا »</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 </w:t>
      </w:r>
      <w:r w:rsidRPr="00C66315">
        <w:rPr>
          <w:rFonts w:ascii="Palatino Linotype" w:hAnsi="Palatino Linotype"/>
          <w:b/>
          <w:bCs/>
          <w:i/>
          <w:iCs/>
          <w:lang w:val="kk-KZ"/>
        </w:rPr>
        <w:t>«</w:t>
      </w:r>
      <w:r>
        <w:rPr>
          <w:rFonts w:ascii="Palatino Linotype" w:hAnsi="Palatino Linotype"/>
          <w:b/>
          <w:bCs/>
          <w:i/>
          <w:iCs/>
          <w:lang w:val="kk-KZ"/>
        </w:rPr>
        <w:t>...</w:t>
      </w:r>
      <w:r w:rsidRPr="00C66315">
        <w:rPr>
          <w:rFonts w:ascii="Palatino Linotype" w:hAnsi="Palatino Linotype"/>
          <w:b/>
          <w:bCs/>
          <w:i/>
          <w:iCs/>
          <w:lang w:val="kk-KZ"/>
        </w:rPr>
        <w:t>егер адам осылай істемесе, оның намазы толық болмайды»</w:t>
      </w:r>
      <w:r>
        <w:rPr>
          <w:rFonts w:ascii="Palatino Linotype" w:hAnsi="Palatino Linotype"/>
          <w:b/>
          <w:bCs/>
          <w:i/>
          <w:iCs/>
          <w:lang w:val="kk-KZ"/>
        </w:rPr>
        <w:t>, -</w:t>
      </w:r>
      <w:r w:rsidRPr="002556F3">
        <w:rPr>
          <w:rFonts w:ascii="Palatino Linotype" w:hAnsi="Palatino Linotype"/>
          <w:lang w:val="kk-KZ"/>
        </w:rPr>
        <w:t xml:space="preserve"> </w:t>
      </w:r>
      <w:r>
        <w:rPr>
          <w:rFonts w:ascii="Palatino Linotype" w:hAnsi="Palatino Linotype"/>
          <w:lang w:val="kk-KZ"/>
        </w:rPr>
        <w:t>деп</w:t>
      </w:r>
      <w:r w:rsidRPr="002556F3">
        <w:rPr>
          <w:rFonts w:ascii="Palatino Linotype" w:hAnsi="Palatino Linotype"/>
          <w:lang w:val="kk-KZ"/>
        </w:rPr>
        <w:t xml:space="preserve"> ескертті. </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Бұдан тыс ол: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rtl/>
        </w:rPr>
        <w:t>«</w:t>
      </w:r>
      <w:r w:rsidRPr="000E4E06">
        <w:rPr>
          <w:rFonts w:ascii="Lotus Linotype" w:hAnsi="Lotus Linotype" w:cs="Lotus Linotype"/>
          <w:b/>
          <w:bCs/>
          <w:rtl/>
        </w:rPr>
        <w:t>لَا يَنْظُرُ الل</w:t>
      </w:r>
      <w:r w:rsidRPr="000E4E06">
        <w:rPr>
          <w:rFonts w:ascii="Lotus Linotype" w:hAnsi="Lotus Linotype" w:cs="Lotus Linotype" w:hint="cs"/>
          <w:b/>
          <w:bCs/>
          <w:rtl/>
        </w:rPr>
        <w:t xml:space="preserve">هُ عَزَّ وَجَلَّ </w:t>
      </w:r>
      <w:r w:rsidRPr="000E4E06">
        <w:rPr>
          <w:rFonts w:ascii="Lotus Linotype" w:hAnsi="Lotus Linotype" w:cs="Lotus Linotype"/>
          <w:b/>
          <w:bCs/>
          <w:rtl/>
        </w:rPr>
        <w:t xml:space="preserve">إِلَى صَلَاةِ </w:t>
      </w:r>
      <w:r w:rsidRPr="000E4E06">
        <w:rPr>
          <w:rFonts w:ascii="Lotus Linotype" w:hAnsi="Lotus Linotype" w:cs="Lotus Linotype" w:hint="cs"/>
          <w:b/>
          <w:bCs/>
          <w:rtl/>
        </w:rPr>
        <w:t>عَبْدٍ</w:t>
      </w:r>
      <w:r w:rsidRPr="000E4E06">
        <w:rPr>
          <w:rFonts w:ascii="Lotus Linotype" w:hAnsi="Lotus Linotype" w:cs="Lotus Linotype"/>
          <w:b/>
          <w:bCs/>
          <w:rtl/>
        </w:rPr>
        <w:t xml:space="preserve"> لَا يُقِيمُ صُلْبَهُ بَيْنَ رُكُوعِهِ</w:t>
      </w:r>
      <w:r w:rsidRPr="000E4E06">
        <w:rPr>
          <w:rFonts w:ascii="Lotus Linotype" w:hAnsi="Lotus Linotype" w:cs="Lotus Linotype" w:hint="cs"/>
          <w:b/>
          <w:bCs/>
          <w:rtl/>
        </w:rPr>
        <w:t>ا</w:t>
      </w:r>
      <w:r w:rsidRPr="000E4E06">
        <w:rPr>
          <w:rFonts w:ascii="Lotus Linotype" w:hAnsi="Lotus Linotype" w:cs="Lotus Linotype"/>
          <w:b/>
          <w:bCs/>
          <w:rtl/>
        </w:rPr>
        <w:t xml:space="preserve"> وَسُجُودِهِ</w:t>
      </w:r>
      <w:r w:rsidRPr="000E4E06">
        <w:rPr>
          <w:rFonts w:ascii="Lotus Linotype" w:hAnsi="Lotus Linotype" w:cs="Lotus Linotype" w:hint="cs"/>
          <w:b/>
          <w:bCs/>
          <w:rtl/>
        </w:rPr>
        <w:t>ا».</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«Аса Құдіретті Аллаһ Тағала рукуғтары мен сәжделерінің арасында омыртқасын түзу етпейтін құлының намазына қарамайды», -</w:t>
      </w:r>
      <w:r w:rsidRPr="002556F3">
        <w:rPr>
          <w:rFonts w:ascii="Palatino Linotype" w:hAnsi="Palatino Linotype"/>
          <w:lang w:val="kk-KZ"/>
        </w:rPr>
        <w:t xml:space="preserve"> деп айтатын</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461"/>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1"/>
        <w:spacing w:before="0" w:after="0" w:line="276" w:lineRule="auto"/>
        <w:ind w:firstLine="397"/>
        <w:rPr>
          <w:rFonts w:ascii="Palatino Linotype" w:hAnsi="Palatino Linotype"/>
          <w:sz w:val="24"/>
          <w:szCs w:val="24"/>
          <w:lang w:val="kk-KZ"/>
        </w:rPr>
      </w:pPr>
      <w:r>
        <w:rPr>
          <w:rFonts w:ascii="Palatino Linotype" w:hAnsi="Palatino Linotype"/>
          <w:sz w:val="24"/>
          <w:szCs w:val="24"/>
          <w:lang w:val="kk-KZ"/>
        </w:rPr>
        <w:t xml:space="preserve">                                                                </w:t>
      </w:r>
      <w:bookmarkStart w:id="77" w:name="_Toc344298068"/>
      <w:r w:rsidRPr="002556F3">
        <w:rPr>
          <w:rFonts w:ascii="Palatino Linotype" w:hAnsi="Palatino Linotype"/>
          <w:sz w:val="24"/>
          <w:szCs w:val="24"/>
          <w:lang w:val="kk-KZ"/>
        </w:rPr>
        <w:t>Сәжде</w:t>
      </w:r>
      <w:bookmarkEnd w:id="77"/>
      <w:r>
        <w:rPr>
          <w:rFonts w:ascii="Palatino Linotype" w:hAnsi="Palatino Linotype"/>
          <w:sz w:val="24"/>
          <w:szCs w:val="24"/>
          <w:lang w:val="kk-KZ"/>
        </w:rPr>
        <w:t xml:space="preserve"> </w:t>
      </w:r>
    </w:p>
    <w:p w:rsidR="00E33114" w:rsidRPr="00646298" w:rsidRDefault="00E33114" w:rsidP="00E33114">
      <w:pPr>
        <w:tabs>
          <w:tab w:val="left" w:pos="1260"/>
        </w:tabs>
        <w:spacing w:after="120"/>
        <w:jc w:val="center"/>
        <w:outlineLvl w:val="0"/>
        <w:rPr>
          <w:rFonts w:ascii="Calibri" w:hAnsi="Calibri" w:cs="Adobe Arabic"/>
          <w:bCs/>
          <w:lang w:val="kk-KZ"/>
        </w:rPr>
      </w:pPr>
      <w:bookmarkStart w:id="78" w:name="_Toc344298069"/>
      <w:r w:rsidRPr="00E25964">
        <w:rPr>
          <w:rFonts w:ascii="Adobe Arabic" w:hAnsi="Adobe Arabic" w:cs="Adobe Arabic"/>
          <w:bCs/>
          <w:rtl/>
        </w:rPr>
        <w:t>«السُّجُودُ»</w:t>
      </w:r>
      <w:bookmarkEnd w:id="78"/>
      <w:r>
        <w:rPr>
          <w:rFonts w:ascii="Calibri" w:hAnsi="Calibri" w:cs="Adobe Arabic"/>
          <w:bCs/>
          <w:lang w:val="kk-KZ"/>
        </w:rPr>
        <w:t xml:space="preserve"> </w:t>
      </w:r>
    </w:p>
    <w:p w:rsidR="00E33114" w:rsidRPr="00646298" w:rsidRDefault="00E33114" w:rsidP="00E33114">
      <w:pPr>
        <w:jc w:val="center"/>
        <w:rPr>
          <w:lang w:val="kk-KZ" w:eastAsia="x-none"/>
        </w:rPr>
      </w:pP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Кейін «ол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тәкбір айтатын және сәжде жасау үшін еңкейе түсетін»</w:t>
      </w:r>
      <w:r w:rsidRPr="002556F3">
        <w:rPr>
          <w:rStyle w:val="FootnoteReference"/>
          <w:rFonts w:ascii="Palatino Linotype" w:hAnsi="Palatino Linotype"/>
        </w:rPr>
        <w:footnoteReference w:id="462"/>
      </w:r>
      <w:r w:rsidRPr="002556F3">
        <w:rPr>
          <w:rFonts w:ascii="Palatino Linotype" w:hAnsi="Palatino Linotype"/>
          <w:lang w:val="kk-KZ"/>
        </w:rPr>
        <w:t xml:space="preserve">, әрі «намазды нашар орындаған адамға»: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 xml:space="preserve">«لاَ تَتِمُّ صَلاَةُ </w:t>
      </w:r>
      <w:r w:rsidRPr="000E4E06">
        <w:rPr>
          <w:rFonts w:ascii="Lotus Linotype" w:hAnsi="Lotus Linotype" w:cs="Lotus Linotype" w:hint="cs"/>
          <w:b/>
          <w:bCs/>
          <w:rtl/>
        </w:rPr>
        <w:t>ل</w:t>
      </w:r>
      <w:r w:rsidRPr="000E4E06">
        <w:rPr>
          <w:rFonts w:ascii="Lotus Linotype" w:hAnsi="Lotus Linotype" w:cs="Lotus Linotype"/>
          <w:b/>
          <w:bCs/>
          <w:rtl/>
        </w:rPr>
        <w:t>أَحَد</w:t>
      </w:r>
      <w:r w:rsidRPr="000E4E06">
        <w:rPr>
          <w:rFonts w:ascii="Lotus Linotype" w:hAnsi="Lotus Linotype" w:cs="Lotus Linotype" w:hint="cs"/>
          <w:b/>
          <w:bCs/>
          <w:rtl/>
        </w:rPr>
        <w:t xml:space="preserve">ٍ مِنَ النَّاسِ </w:t>
      </w:r>
      <w:r w:rsidRPr="000E4E06">
        <w:rPr>
          <w:rFonts w:ascii="Lotus Linotype" w:hAnsi="Lotus Linotype" w:cs="Lotus Linotype"/>
          <w:b/>
          <w:bCs/>
          <w:rtl/>
        </w:rPr>
        <w:t xml:space="preserve">حَتَّى </w:t>
      </w:r>
      <w:r w:rsidRPr="000E4E06">
        <w:rPr>
          <w:rFonts w:ascii="Lotus Linotype" w:hAnsi="Lotus Linotype" w:cs="Lotus Linotype" w:hint="cs"/>
          <w:b/>
          <w:bCs/>
          <w:rtl/>
        </w:rPr>
        <w:t xml:space="preserve">... </w:t>
      </w:r>
      <w:r w:rsidRPr="000E4E06">
        <w:rPr>
          <w:rFonts w:ascii="Lotus Linotype" w:hAnsi="Lotus Linotype" w:cs="Lotus Linotype"/>
          <w:b/>
          <w:bCs/>
          <w:rtl/>
        </w:rPr>
        <w:t>يَقُولُ: سَمِعَ اللَّهُ لِمَنْ حَمِدَهُ</w:t>
      </w:r>
      <w:r w:rsidRPr="000E4E06">
        <w:rPr>
          <w:rFonts w:ascii="Lotus Linotype" w:hAnsi="Lotus Linotype" w:cs="Lotus Linotype" w:hint="cs"/>
          <w:b/>
          <w:bCs/>
          <w:rtl/>
        </w:rPr>
        <w:t xml:space="preserve">؛ حَتَّى </w:t>
      </w:r>
      <w:r w:rsidRPr="000E4E06">
        <w:rPr>
          <w:rFonts w:ascii="Lotus Linotype" w:hAnsi="Lotus Linotype" w:cs="Lotus Linotype"/>
          <w:b/>
          <w:bCs/>
          <w:rtl/>
        </w:rPr>
        <w:t xml:space="preserve">يَسْتَوِى قَائِمًا </w:t>
      </w:r>
      <w:r w:rsidRPr="000E4E06">
        <w:rPr>
          <w:rFonts w:ascii="Lotus Linotype" w:hAnsi="Lotus Linotype" w:cs="Lotus Linotype" w:hint="cs"/>
          <w:b/>
          <w:bCs/>
          <w:rtl/>
        </w:rPr>
        <w:t xml:space="preserve">ثُمَّ يَقُولُ: اللهُ أكْبَرُ، </w:t>
      </w:r>
      <w:r w:rsidRPr="000E4E06">
        <w:rPr>
          <w:rFonts w:ascii="Lotus Linotype" w:hAnsi="Lotus Linotype" w:cs="Lotus Linotype"/>
          <w:b/>
          <w:bCs/>
          <w:rtl/>
        </w:rPr>
        <w:t>ثُمَّ يَسْجُدُ حَتَّى تَطْمَئِنَّ مَفَاصِلُهُ».</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w:t>
      </w:r>
      <w:r w:rsidRPr="00646298">
        <w:rPr>
          <w:rFonts w:ascii="Palatino Linotype" w:hAnsi="Palatino Linotype"/>
          <w:b/>
          <w:bCs/>
          <w:i/>
          <w:iCs/>
          <w:lang w:val="kk-KZ"/>
        </w:rPr>
        <w:t>Адам:</w:t>
      </w:r>
      <w:r>
        <w:rPr>
          <w:rFonts w:ascii="Palatino Linotype" w:hAnsi="Palatino Linotype"/>
          <w:lang w:val="kk-KZ"/>
        </w:rPr>
        <w:t xml:space="preserve"> </w:t>
      </w:r>
      <w:r w:rsidRPr="002556F3">
        <w:rPr>
          <w:rFonts w:ascii="Palatino Linotype" w:hAnsi="Palatino Linotype"/>
          <w:b/>
          <w:bCs/>
          <w:i/>
          <w:iCs/>
          <w:lang w:val="kk-KZ"/>
        </w:rPr>
        <w:t>«</w:t>
      </w:r>
      <w:r w:rsidRPr="002556F3">
        <w:rPr>
          <w:rStyle w:val="FootnoteReference"/>
          <w:rFonts w:ascii="Palatino Linotype" w:hAnsi="Palatino Linotype"/>
          <w:b/>
          <w:bCs/>
          <w:i/>
          <w:lang w:val="kk-KZ"/>
        </w:rPr>
        <w:t>Сами‘а-Ллаһу ли-ман хамидаһу</w:t>
      </w:r>
      <w:r w:rsidRPr="002556F3">
        <w:rPr>
          <w:rFonts w:ascii="Palatino Linotype" w:hAnsi="Palatino Linotype"/>
          <w:i/>
          <w:lang w:val="kk-KZ"/>
        </w:rPr>
        <w:t xml:space="preserve"> (</w:t>
      </w:r>
      <w:r w:rsidRPr="002556F3">
        <w:rPr>
          <w:rFonts w:ascii="Palatino Linotype" w:hAnsi="Palatino Linotype"/>
          <w:b/>
          <w:bCs/>
          <w:i/>
          <w:iCs/>
          <w:lang w:val="kk-KZ"/>
        </w:rPr>
        <w:t>Аллаһ Өзіне мақтау-мадақ айтушыларды (айтушыны) естісін</w:t>
      </w:r>
      <w:r w:rsidRPr="002556F3" w:rsidDel="00646298">
        <w:rPr>
          <w:rFonts w:ascii="Palatino Linotype" w:hAnsi="Palatino Linotype"/>
          <w:b/>
          <w:bCs/>
          <w:i/>
          <w:iCs/>
          <w:lang w:val="kk-KZ"/>
        </w:rPr>
        <w:t xml:space="preserve"> </w:t>
      </w:r>
      <w:r w:rsidRPr="002556F3">
        <w:rPr>
          <w:rFonts w:ascii="Palatino Linotype" w:hAnsi="Palatino Linotype"/>
          <w:b/>
          <w:bCs/>
          <w:i/>
          <w:iCs/>
          <w:lang w:val="kk-KZ"/>
        </w:rPr>
        <w:t>(естіді)!)», - деп айтпайынша және</w:t>
      </w:r>
      <w:r>
        <w:rPr>
          <w:rFonts w:ascii="Palatino Linotype" w:hAnsi="Palatino Linotype"/>
          <w:b/>
          <w:bCs/>
          <w:i/>
          <w:iCs/>
          <w:lang w:val="kk-KZ"/>
        </w:rPr>
        <w:t xml:space="preserve"> бойын</w:t>
      </w:r>
      <w:r w:rsidRPr="002556F3">
        <w:rPr>
          <w:rFonts w:ascii="Palatino Linotype" w:hAnsi="Palatino Linotype"/>
          <w:b/>
          <w:bCs/>
          <w:i/>
          <w:iCs/>
          <w:lang w:val="kk-KZ"/>
        </w:rPr>
        <w:t xml:space="preserve"> толық тік </w:t>
      </w:r>
      <w:r>
        <w:rPr>
          <w:rFonts w:ascii="Palatino Linotype" w:hAnsi="Palatino Linotype"/>
          <w:b/>
          <w:bCs/>
          <w:i/>
          <w:iCs/>
          <w:lang w:val="kk-KZ"/>
        </w:rPr>
        <w:t xml:space="preserve">түзеп </w:t>
      </w:r>
      <w:r w:rsidRPr="002556F3">
        <w:rPr>
          <w:rFonts w:ascii="Palatino Linotype" w:hAnsi="Palatino Linotype"/>
          <w:b/>
          <w:bCs/>
          <w:i/>
          <w:iCs/>
          <w:lang w:val="kk-KZ"/>
        </w:rPr>
        <w:t>тұрмайынша, ал содан соң: «Аллаһу акбар! (Аллаһ ұлы!)», - деп айтпайынша және буындары тынышталған</w:t>
      </w:r>
      <w:r>
        <w:rPr>
          <w:rFonts w:ascii="Palatino Linotype" w:hAnsi="Palatino Linotype"/>
          <w:b/>
          <w:bCs/>
          <w:i/>
          <w:iCs/>
          <w:lang w:val="kk-KZ"/>
        </w:rPr>
        <w:t>ға дейін</w:t>
      </w:r>
      <w:r w:rsidRPr="002556F3">
        <w:rPr>
          <w:rFonts w:ascii="Palatino Linotype" w:hAnsi="Palatino Linotype"/>
          <w:b/>
          <w:bCs/>
          <w:i/>
          <w:iCs/>
          <w:lang w:val="kk-KZ"/>
        </w:rPr>
        <w:t xml:space="preserve"> сәжде жасамайынша, </w:t>
      </w:r>
      <w:r>
        <w:rPr>
          <w:rFonts w:ascii="Palatino Linotype" w:hAnsi="Palatino Linotype"/>
          <w:b/>
          <w:bCs/>
          <w:i/>
          <w:iCs/>
          <w:lang w:val="kk-KZ"/>
        </w:rPr>
        <w:t>оның</w:t>
      </w:r>
      <w:r w:rsidRPr="002556F3">
        <w:rPr>
          <w:rFonts w:ascii="Palatino Linotype" w:hAnsi="Palatino Linotype"/>
          <w:b/>
          <w:bCs/>
          <w:i/>
          <w:iCs/>
          <w:lang w:val="kk-KZ"/>
        </w:rPr>
        <w:t xml:space="preserve"> намазы толық болмайды...</w:t>
      </w:r>
      <w:r w:rsidRPr="002556F3">
        <w:rPr>
          <w:rFonts w:ascii="Palatino Linotype" w:hAnsi="Palatino Linotype"/>
          <w:lang w:val="kk-KZ"/>
        </w:rPr>
        <w:t>», - деп, осылай істеуді бұйырды»</w:t>
      </w:r>
      <w:r w:rsidRPr="002556F3">
        <w:rPr>
          <w:rStyle w:val="FootnoteReference"/>
          <w:rFonts w:ascii="Palatino Linotype" w:hAnsi="Palatino Linotype"/>
        </w:rPr>
        <w:footnoteReference w:id="463"/>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Сондай-ақ «ол сәжде жасағысы келгенде</w:t>
      </w:r>
      <w:r>
        <w:rPr>
          <w:rFonts w:ascii="Palatino Linotype" w:hAnsi="Palatino Linotype"/>
          <w:lang w:val="kk-KZ"/>
        </w:rPr>
        <w:t>,</w:t>
      </w:r>
      <w:r w:rsidRPr="002556F3">
        <w:rPr>
          <w:rFonts w:ascii="Palatino Linotype" w:hAnsi="Palatino Linotype"/>
          <w:lang w:val="kk-KZ"/>
        </w:rPr>
        <w:t xml:space="preserve"> тәкбір айтатын [және екі қолын бүйірінен ажырататын], ал содан соң сәжде жасайтын»</w:t>
      </w:r>
      <w:r w:rsidRPr="002556F3">
        <w:rPr>
          <w:rStyle w:val="FootnoteReference"/>
          <w:rFonts w:ascii="Palatino Linotype" w:hAnsi="Palatino Linotype"/>
        </w:rPr>
        <w:footnoteReference w:id="464"/>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Кейде «ол сәжде жаса</w:t>
      </w:r>
      <w:r>
        <w:rPr>
          <w:rFonts w:ascii="Palatino Linotype" w:hAnsi="Palatino Linotype"/>
          <w:lang w:val="kk-KZ"/>
        </w:rPr>
        <w:t>удан бұрын</w:t>
      </w:r>
      <w:r w:rsidRPr="002556F3">
        <w:rPr>
          <w:rFonts w:ascii="Palatino Linotype" w:hAnsi="Palatino Linotype"/>
          <w:lang w:val="kk-KZ"/>
        </w:rPr>
        <w:t xml:space="preserve"> екі қолын көтеретін»</w:t>
      </w:r>
      <w:r w:rsidRPr="002556F3">
        <w:rPr>
          <w:rStyle w:val="FootnoteReference"/>
          <w:rFonts w:ascii="Palatino Linotype" w:hAnsi="Palatino Linotype"/>
        </w:rPr>
        <w:footnoteReference w:id="465"/>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79" w:name="_Toc344298070"/>
      <w:r w:rsidRPr="002556F3">
        <w:rPr>
          <w:rFonts w:ascii="Palatino Linotype" w:hAnsi="Palatino Linotype"/>
          <w:i w:val="0"/>
          <w:sz w:val="24"/>
          <w:szCs w:val="24"/>
          <w:lang w:val="kk-KZ"/>
        </w:rPr>
        <w:t>Сәжде</w:t>
      </w:r>
      <w:r>
        <w:rPr>
          <w:rFonts w:ascii="Palatino Linotype" w:hAnsi="Palatino Linotype"/>
          <w:i w:val="0"/>
          <w:sz w:val="24"/>
          <w:szCs w:val="24"/>
          <w:lang w:val="kk-KZ"/>
        </w:rPr>
        <w:t xml:space="preserve">ге екі қолмен бару </w:t>
      </w:r>
      <w:r w:rsidRPr="002556F3">
        <w:rPr>
          <w:rFonts w:ascii="Palatino Linotype" w:hAnsi="Palatino Linotype"/>
          <w:i w:val="0"/>
          <w:sz w:val="24"/>
          <w:szCs w:val="24"/>
          <w:lang w:val="kk-KZ"/>
        </w:rPr>
        <w:t>туралы</w:t>
      </w:r>
      <w:bookmarkEnd w:id="79"/>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lang w:val="kk-KZ"/>
        </w:rPr>
        <w:t>екі қолын жерге тізелерінен бұрын қоятын»</w:t>
      </w:r>
      <w:r w:rsidRPr="002556F3">
        <w:rPr>
          <w:rStyle w:val="FootnoteReference"/>
          <w:rFonts w:ascii="Palatino Linotype" w:hAnsi="Palatino Linotype"/>
        </w:rPr>
        <w:footnoteReference w:id="466"/>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lang w:val="kk-KZ"/>
        </w:rPr>
        <w:t xml:space="preserve">басқа (адамдарға) осылай істеуді бұйырып: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«إِذَا سَجَدَ أَحَدُكُمْ</w:t>
      </w:r>
      <w:r w:rsidRPr="000E4E06">
        <w:rPr>
          <w:rFonts w:ascii="Lotus Linotype" w:hAnsi="Lotus Linotype" w:cs="Lotus Linotype" w:hint="cs"/>
          <w:b/>
          <w:bCs/>
          <w:rtl/>
        </w:rPr>
        <w:t>؛</w:t>
      </w:r>
      <w:r w:rsidRPr="000E4E06">
        <w:rPr>
          <w:rFonts w:ascii="Lotus Linotype" w:hAnsi="Lotus Linotype" w:cs="Lotus Linotype"/>
          <w:b/>
          <w:bCs/>
          <w:rtl/>
        </w:rPr>
        <w:t xml:space="preserve"> فَلاَ يَبْرُكْ كَمَا يَبْرُكُ الْبَعِيرُ، وَلْيَضَعْ يَدَيْهِ ثُمَّ رُكْبَتَيْهِ»</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«Сендерден біреулерің сәжде жасаса, жерге түйе сияқты шөкпесін</w:t>
      </w:r>
      <w:r>
        <w:rPr>
          <w:rFonts w:ascii="Palatino Linotype" w:hAnsi="Palatino Linotype"/>
          <w:b/>
          <w:i/>
          <w:lang w:val="kk-KZ"/>
        </w:rPr>
        <w:t>,</w:t>
      </w:r>
      <w:r w:rsidRPr="002556F3">
        <w:rPr>
          <w:rFonts w:ascii="Palatino Linotype" w:hAnsi="Palatino Linotype"/>
          <w:b/>
          <w:i/>
          <w:lang w:val="kk-KZ"/>
        </w:rPr>
        <w:t xml:space="preserve"> әрі </w:t>
      </w:r>
      <w:r>
        <w:rPr>
          <w:rFonts w:ascii="Palatino Linotype" w:hAnsi="Palatino Linotype"/>
          <w:b/>
          <w:i/>
          <w:lang w:val="kk-KZ"/>
        </w:rPr>
        <w:t xml:space="preserve">бірінші болып </w:t>
      </w:r>
      <w:r w:rsidRPr="002556F3">
        <w:rPr>
          <w:rFonts w:ascii="Palatino Linotype" w:hAnsi="Palatino Linotype"/>
          <w:b/>
          <w:i/>
          <w:lang w:val="kk-KZ"/>
        </w:rPr>
        <w:t>қолдарын</w:t>
      </w:r>
      <w:r>
        <w:rPr>
          <w:rFonts w:ascii="Palatino Linotype" w:hAnsi="Palatino Linotype"/>
          <w:b/>
          <w:i/>
          <w:lang w:val="kk-KZ"/>
        </w:rPr>
        <w:t>, содан соң</w:t>
      </w:r>
      <w:r w:rsidRPr="002556F3">
        <w:rPr>
          <w:rFonts w:ascii="Palatino Linotype" w:hAnsi="Palatino Linotype"/>
          <w:b/>
          <w:i/>
          <w:lang w:val="kk-KZ"/>
        </w:rPr>
        <w:t xml:space="preserve"> тізелерін</w:t>
      </w:r>
      <w:r>
        <w:rPr>
          <w:rFonts w:ascii="Palatino Linotype" w:hAnsi="Palatino Linotype"/>
          <w:b/>
          <w:i/>
          <w:lang w:val="kk-KZ"/>
        </w:rPr>
        <w:t xml:space="preserve"> </w:t>
      </w:r>
      <w:r w:rsidRPr="002556F3">
        <w:rPr>
          <w:rFonts w:ascii="Palatino Linotype" w:hAnsi="Palatino Linotype"/>
          <w:b/>
          <w:i/>
          <w:lang w:val="kk-KZ"/>
        </w:rPr>
        <w:t>қойсын»</w:t>
      </w:r>
      <w:r>
        <w:rPr>
          <w:rFonts w:ascii="Palatino Linotype" w:hAnsi="Palatino Linotype"/>
          <w:b/>
          <w:i/>
          <w:lang w:val="kk-KZ"/>
        </w:rPr>
        <w:t>,</w:t>
      </w:r>
      <w:r w:rsidRPr="002556F3">
        <w:rPr>
          <w:rStyle w:val="FootnoteReference"/>
          <w:rFonts w:ascii="Palatino Linotype" w:hAnsi="Palatino Linotype"/>
        </w:rPr>
        <w:footnoteReference w:id="467"/>
      </w:r>
      <w:r>
        <w:rPr>
          <w:rFonts w:ascii="Palatino Linotype" w:hAnsi="Palatino Linotype"/>
          <w:b/>
          <w:i/>
          <w:lang w:val="kk-KZ"/>
        </w:rPr>
        <w:t xml:space="preserve"> -</w:t>
      </w:r>
      <w:r>
        <w:rPr>
          <w:rFonts w:ascii="Palatino Linotype" w:hAnsi="Palatino Linotype"/>
          <w:lang w:val="kk-KZ"/>
        </w:rPr>
        <w:t xml:space="preserve"> </w:t>
      </w:r>
      <w:r w:rsidRPr="007A2B4C">
        <w:rPr>
          <w:rFonts w:ascii="Palatino Linotype" w:hAnsi="Palatino Linotype"/>
          <w:bCs/>
          <w:iCs/>
          <w:lang w:val="kk-KZ"/>
        </w:rPr>
        <w:t>деген</w:t>
      </w:r>
      <w:r>
        <w:rPr>
          <w:rFonts w:ascii="Palatino Linotype" w:hAnsi="Palatino Linotype"/>
          <w:bCs/>
          <w:iCs/>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lang w:val="kk-KZ"/>
        </w:rPr>
        <w:t xml:space="preserve">сондай-ақ былай деп айтатын: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«إِنَّ الْيَدَيْنِ تَسْجُدَانِ كَمَا يَسْجُدُ الْوَجْهُ، فَإِذَا وَضَعَ أَحَدُكُمْ وَجْهَهُ فَلْيَضَعْ يَدَيْهِ</w:t>
      </w:r>
      <w:r w:rsidRPr="000E4E06">
        <w:rPr>
          <w:rFonts w:ascii="Lotus Linotype" w:hAnsi="Lotus Linotype" w:cs="Lotus Linotype" w:hint="cs"/>
          <w:b/>
          <w:bCs/>
          <w:rtl/>
        </w:rPr>
        <w:t>؛</w:t>
      </w:r>
      <w:r w:rsidRPr="000E4E06">
        <w:rPr>
          <w:rFonts w:ascii="Lotus Linotype" w:hAnsi="Lotus Linotype" w:cs="Lotus Linotype"/>
          <w:b/>
          <w:bCs/>
          <w:rtl/>
        </w:rPr>
        <w:t xml:space="preserve"> فَإِذَا رَفَعَهُ فَلْيَرْفَعْهُمَا»</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lastRenderedPageBreak/>
        <w:t>«Ақиқатында, екі қол сәждеге бет секілді барады; сондықтан да сендерд</w:t>
      </w:r>
      <w:r>
        <w:rPr>
          <w:rFonts w:ascii="Palatino Linotype" w:hAnsi="Palatino Linotype"/>
          <w:b/>
          <w:i/>
          <w:lang w:val="kk-KZ"/>
        </w:rPr>
        <w:t>ен</w:t>
      </w:r>
      <w:r w:rsidRPr="002556F3">
        <w:rPr>
          <w:rFonts w:ascii="Palatino Linotype" w:hAnsi="Palatino Linotype"/>
          <w:b/>
          <w:i/>
          <w:lang w:val="kk-KZ"/>
        </w:rPr>
        <w:t xml:space="preserve"> біреу (жерге) бетін тигізсе, (оған) қолын да тигізсін, ал бетін көтерсе, екі қолын да көтерсін»</w:t>
      </w:r>
      <w:r w:rsidRPr="002556F3">
        <w:rPr>
          <w:rStyle w:val="FootnoteReference"/>
          <w:rFonts w:ascii="Palatino Linotype" w:hAnsi="Palatino Linotype"/>
        </w:rPr>
        <w:footnoteReference w:id="468"/>
      </w:r>
      <w:r w:rsidRPr="002556F3">
        <w:rPr>
          <w:rFonts w:ascii="Palatino Linotype" w:hAnsi="Palatino Linotype"/>
          <w:lang w:val="kk-KZ"/>
        </w:rPr>
        <w:t>.</w:t>
      </w:r>
    </w:p>
    <w:p w:rsidR="00E33114" w:rsidRPr="002556F3" w:rsidRDefault="00E33114" w:rsidP="00E33114">
      <w:pPr>
        <w:ind w:firstLine="426"/>
        <w:jc w:val="both"/>
        <w:rPr>
          <w:rFonts w:ascii="Palatino Linotype" w:hAnsi="Palatino Linotype"/>
          <w:lang w:val="kk-KZ"/>
        </w:rPr>
      </w:pPr>
      <w:r w:rsidRPr="002556F3">
        <w:rPr>
          <w:rFonts w:ascii="Palatino Linotype" w:hAnsi="Palatino Linotype"/>
          <w:lang w:val="kk-KZ"/>
        </w:rPr>
        <w:t xml:space="preserve">«Ол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lang w:val="kk-KZ"/>
        </w:rPr>
        <w:t>алақандарына сүйенетін [әрі оларды ашық ұстайтын]»</w:t>
      </w:r>
      <w:r w:rsidRPr="002556F3">
        <w:rPr>
          <w:rStyle w:val="FootnoteReference"/>
          <w:rFonts w:ascii="Palatino Linotype" w:hAnsi="Palatino Linotype"/>
        </w:rPr>
        <w:footnoteReference w:id="469"/>
      </w:r>
      <w:r w:rsidRPr="002556F3">
        <w:rPr>
          <w:rFonts w:ascii="Palatino Linotype" w:hAnsi="Palatino Linotype"/>
          <w:lang w:val="kk-KZ"/>
        </w:rPr>
        <w:t>, «саусақтарын бір-біріне тығыз етіп жабыстыратын»</w:t>
      </w:r>
      <w:r w:rsidRPr="002556F3">
        <w:rPr>
          <w:rStyle w:val="FootnoteReference"/>
          <w:rFonts w:ascii="Palatino Linotype" w:hAnsi="Palatino Linotype"/>
        </w:rPr>
        <w:footnoteReference w:id="470"/>
      </w:r>
      <w:r w:rsidRPr="002556F3">
        <w:rPr>
          <w:rFonts w:ascii="Palatino Linotype" w:hAnsi="Palatino Linotype"/>
          <w:lang w:val="kk-KZ"/>
        </w:rPr>
        <w:t xml:space="preserve"> және «оларды </w:t>
      </w:r>
      <w:r>
        <w:rPr>
          <w:rFonts w:ascii="Palatino Linotype" w:hAnsi="Palatino Linotype"/>
          <w:lang w:val="kk-KZ"/>
        </w:rPr>
        <w:t>Қыбла</w:t>
      </w:r>
      <w:r w:rsidRPr="002556F3">
        <w:rPr>
          <w:rFonts w:ascii="Palatino Linotype" w:hAnsi="Palatino Linotype"/>
          <w:lang w:val="kk-KZ"/>
        </w:rPr>
        <w:t xml:space="preserve"> тарапқа </w:t>
      </w:r>
      <w:r>
        <w:rPr>
          <w:rFonts w:ascii="Palatino Linotype" w:hAnsi="Palatino Linotype"/>
          <w:lang w:val="kk-KZ"/>
        </w:rPr>
        <w:t>қарата</w:t>
      </w:r>
      <w:r w:rsidRPr="002556F3">
        <w:rPr>
          <w:rFonts w:ascii="Palatino Linotype" w:hAnsi="Palatino Linotype"/>
          <w:lang w:val="kk-KZ"/>
        </w:rPr>
        <w:t>тын»</w:t>
      </w:r>
      <w:r w:rsidRPr="002556F3">
        <w:rPr>
          <w:rStyle w:val="FootnoteReference"/>
          <w:rFonts w:ascii="Palatino Linotype" w:hAnsi="Palatino Linotype"/>
        </w:rPr>
        <w:footnoteReference w:id="471"/>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Сондай-ақ «ол оларды (яғни алақандарын) иықтарының тұсына қоятын»</w:t>
      </w:r>
      <w:r w:rsidRPr="002556F3">
        <w:rPr>
          <w:rStyle w:val="FootnoteReference"/>
          <w:rFonts w:ascii="Palatino Linotype" w:hAnsi="Palatino Linotype"/>
        </w:rPr>
        <w:footnoteReference w:id="472"/>
      </w:r>
      <w:r w:rsidRPr="002556F3">
        <w:rPr>
          <w:rFonts w:ascii="Palatino Linotype" w:hAnsi="Palatino Linotype"/>
          <w:lang w:val="kk-KZ"/>
        </w:rPr>
        <w:t>, ал кейде «құлақтарының тұсына қоятын»</w:t>
      </w:r>
      <w:r w:rsidRPr="002556F3">
        <w:rPr>
          <w:rStyle w:val="FootnoteReference"/>
          <w:rFonts w:ascii="Palatino Linotype" w:hAnsi="Palatino Linotype"/>
        </w:rPr>
        <w:footnoteReference w:id="473"/>
      </w:r>
      <w:r w:rsidRPr="002556F3">
        <w:rPr>
          <w:rFonts w:ascii="Palatino Linotype" w:hAnsi="Palatino Linotype"/>
          <w:lang w:val="kk-KZ"/>
        </w:rPr>
        <w:t xml:space="preserve">. «Ол мұрны </w:t>
      </w:r>
      <w:r w:rsidRPr="002556F3">
        <w:rPr>
          <w:rFonts w:ascii="Palatino Linotype" w:hAnsi="Palatino Linotype"/>
          <w:lang w:val="kk-KZ"/>
        </w:rPr>
        <w:lastRenderedPageBreak/>
        <w:t>мен маңдайын жерге тығыз жабыстыра қоятын»</w:t>
      </w:r>
      <w:r w:rsidRPr="002556F3">
        <w:rPr>
          <w:rStyle w:val="FootnoteReference"/>
          <w:rFonts w:ascii="Palatino Linotype" w:hAnsi="Palatino Linotype"/>
        </w:rPr>
        <w:footnoteReference w:id="474"/>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w:t>
      </w:r>
      <w:r>
        <w:rPr>
          <w:rFonts w:ascii="Palatino Linotype" w:hAnsi="Palatino Linotype"/>
          <w:lang w:val="kk-KZ"/>
        </w:rPr>
        <w:t xml:space="preserve"> </w:t>
      </w:r>
      <w:r w:rsidRPr="002556F3">
        <w:rPr>
          <w:rFonts w:ascii="Palatino Linotype" w:hAnsi="Palatino Linotype"/>
          <w:lang w:val="kk-KZ"/>
        </w:rPr>
        <w:t xml:space="preserve">«намазды нашар орындаған адамға»: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«إِذَا سَجَدْتَ فَمَكِّنْ لِسُجُودِكَ»</w:t>
      </w:r>
      <w:r w:rsidRPr="000E4E06">
        <w:rPr>
          <w:rFonts w:ascii="Lotus Linotype" w:hAnsi="Lotus Linotype" w:cs="Lotus Linotype" w:hint="cs"/>
          <w:b/>
          <w:bCs/>
          <w:rtl/>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«Сәжде жасаған кезіңде, онда өзіңді </w:t>
      </w:r>
      <w:r>
        <w:rPr>
          <w:rFonts w:ascii="Palatino Linotype" w:hAnsi="Palatino Linotype"/>
          <w:b/>
          <w:i/>
          <w:lang w:val="kk-KZ"/>
        </w:rPr>
        <w:t>орнық</w:t>
      </w:r>
      <w:r w:rsidRPr="002556F3">
        <w:rPr>
          <w:rFonts w:ascii="Palatino Linotype" w:hAnsi="Palatino Linotype"/>
          <w:b/>
          <w:i/>
          <w:lang w:val="kk-KZ"/>
        </w:rPr>
        <w:t xml:space="preserve">ты ұста», </w:t>
      </w:r>
      <w:r w:rsidRPr="002556F3">
        <w:rPr>
          <w:rFonts w:ascii="Palatino Linotype" w:hAnsi="Palatino Linotype"/>
          <w:bCs/>
          <w:iCs/>
          <w:lang w:val="kk-KZ"/>
        </w:rPr>
        <w:t>- деп айтқан</w:t>
      </w:r>
      <w:r w:rsidRPr="002556F3">
        <w:rPr>
          <w:rStyle w:val="FootnoteReference"/>
          <w:rFonts w:ascii="Palatino Linotype" w:hAnsi="Palatino Linotype"/>
        </w:rPr>
        <w:footnoteReference w:id="475"/>
      </w:r>
      <w:r w:rsidRPr="002556F3">
        <w:rPr>
          <w:rFonts w:ascii="Palatino Linotype" w:hAnsi="Palatino Linotype"/>
          <w:lang w:val="kk-KZ"/>
        </w:rPr>
        <w:t xml:space="preserve">; хадистің басқа нұсқасында: </w:t>
      </w:r>
    </w:p>
    <w:p w:rsidR="00E33114" w:rsidRDefault="00E33114" w:rsidP="00E33114">
      <w:pPr>
        <w:spacing w:line="276" w:lineRule="auto"/>
        <w:ind w:firstLine="397"/>
        <w:jc w:val="both"/>
        <w:rPr>
          <w:rFonts w:ascii="Palatino Linotype" w:hAnsi="Palatino Linotype"/>
          <w:lang w:val="kk-KZ"/>
        </w:rPr>
      </w:pPr>
      <w:r>
        <w:rPr>
          <w:rFonts w:ascii="Lotus Linotype" w:hAnsi="Lotus Linotype" w:cs="Lotus Linotype" w:hint="cs"/>
          <w:b/>
          <w:bCs/>
          <w:rtl/>
        </w:rPr>
        <w:t>«إِذَا أَنتَ سَجَدْ</w:t>
      </w:r>
      <w:r w:rsidRPr="000E4E06">
        <w:rPr>
          <w:rFonts w:ascii="Lotus Linotype" w:hAnsi="Lotus Linotype" w:cs="Lotus Linotype" w:hint="cs"/>
          <w:b/>
          <w:bCs/>
          <w:rtl/>
        </w:rPr>
        <w:t>تَ؛ فَأَمْكَنْتَ وَجْهَكَ وَيَدَيْكَ؛ حَتَّى يَطْمَئِنَ كُلُّ عَظْمٍ مِنْكَ إِلى مَوْضِعِهِ».</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«Сәжде жасайтын кезіңде барлық сүйектерің өз орындарын</w:t>
      </w:r>
      <w:r>
        <w:rPr>
          <w:rFonts w:ascii="Palatino Linotype" w:hAnsi="Palatino Linotype"/>
          <w:b/>
          <w:i/>
          <w:lang w:val="kk-KZ"/>
        </w:rPr>
        <w:t>да</w:t>
      </w:r>
      <w:r w:rsidRPr="002556F3">
        <w:rPr>
          <w:rFonts w:ascii="Palatino Linotype" w:hAnsi="Palatino Linotype"/>
          <w:b/>
          <w:i/>
          <w:lang w:val="kk-KZ"/>
        </w:rPr>
        <w:t xml:space="preserve"> </w:t>
      </w:r>
      <w:r>
        <w:rPr>
          <w:rFonts w:ascii="Palatino Linotype" w:hAnsi="Palatino Linotype"/>
          <w:b/>
          <w:i/>
          <w:lang w:val="kk-KZ"/>
        </w:rPr>
        <w:t>босаңсығанға дейін</w:t>
      </w:r>
      <w:r w:rsidRPr="002556F3">
        <w:rPr>
          <w:rFonts w:ascii="Palatino Linotype" w:hAnsi="Palatino Linotype"/>
          <w:b/>
          <w:i/>
          <w:lang w:val="kk-KZ"/>
        </w:rPr>
        <w:t xml:space="preserve"> бетің мен қолдарыңды (жерге) тығыз жабыстыра қой», </w:t>
      </w:r>
      <w:r w:rsidRPr="002556F3">
        <w:rPr>
          <w:rFonts w:ascii="Palatino Linotype" w:hAnsi="Palatino Linotype"/>
          <w:bCs/>
          <w:iCs/>
          <w:lang w:val="kk-KZ"/>
        </w:rPr>
        <w:t>- деп айтылады</w:t>
      </w:r>
      <w:r w:rsidRPr="002556F3">
        <w:rPr>
          <w:rStyle w:val="FootnoteReference"/>
          <w:rFonts w:ascii="Palatino Linotype" w:hAnsi="Palatino Linotype"/>
        </w:rPr>
        <w:footnoteReference w:id="476"/>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Бұдан тыс, ол: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lastRenderedPageBreak/>
        <w:t>«لاَ صَلاَةَ لِمَنْ لاَ ي</w:t>
      </w:r>
      <w:r w:rsidRPr="000E4E06">
        <w:rPr>
          <w:rFonts w:ascii="Lotus Linotype" w:hAnsi="Lotus Linotype" w:cs="Lotus Linotype" w:hint="cs"/>
          <w:b/>
          <w:bCs/>
          <w:rtl/>
        </w:rPr>
        <w:t>ُصِيبُ</w:t>
      </w:r>
      <w:r w:rsidRPr="000E4E06">
        <w:rPr>
          <w:rFonts w:ascii="Lotus Linotype" w:hAnsi="Lotus Linotype" w:cs="Lotus Linotype"/>
          <w:b/>
          <w:bCs/>
          <w:rtl/>
        </w:rPr>
        <w:t xml:space="preserve"> أَنْفُهُ الأَرْض</w:t>
      </w:r>
      <w:r w:rsidRPr="000E4E06">
        <w:rPr>
          <w:rFonts w:ascii="Lotus Linotype" w:hAnsi="Lotus Linotype" w:cs="Lotus Linotype" w:hint="cs"/>
          <w:b/>
          <w:bCs/>
          <w:rtl/>
        </w:rPr>
        <w:t>ِ</w:t>
      </w:r>
      <w:r w:rsidRPr="000E4E06">
        <w:rPr>
          <w:rFonts w:ascii="Lotus Linotype" w:hAnsi="Lotus Linotype" w:cs="Lotus Linotype"/>
          <w:b/>
          <w:bCs/>
          <w:rtl/>
        </w:rPr>
        <w:t xml:space="preserve"> مَا ي</w:t>
      </w:r>
      <w:r w:rsidRPr="000E4E06">
        <w:rPr>
          <w:rFonts w:ascii="Lotus Linotype" w:hAnsi="Lotus Linotype" w:cs="Lotus Linotype" w:hint="cs"/>
          <w:b/>
          <w:bCs/>
          <w:rtl/>
        </w:rPr>
        <w:t>ُصِيْبُ</w:t>
      </w:r>
      <w:r w:rsidRPr="000E4E06">
        <w:rPr>
          <w:rFonts w:ascii="Lotus Linotype" w:hAnsi="Lotus Linotype" w:cs="Lotus Linotype"/>
          <w:b/>
          <w:bCs/>
          <w:rtl/>
        </w:rPr>
        <w:t xml:space="preserve"> الْج</w:t>
      </w:r>
      <w:r w:rsidRPr="000E4E06">
        <w:rPr>
          <w:rFonts w:ascii="Lotus Linotype" w:hAnsi="Lotus Linotype" w:cs="Lotus Linotype" w:hint="cs"/>
          <w:b/>
          <w:bCs/>
          <w:rtl/>
        </w:rPr>
        <w:t>َ</w:t>
      </w:r>
      <w:r w:rsidRPr="000E4E06">
        <w:rPr>
          <w:rFonts w:ascii="Lotus Linotype" w:hAnsi="Lotus Linotype" w:cs="Lotus Linotype"/>
          <w:b/>
          <w:bCs/>
          <w:rtl/>
        </w:rPr>
        <w:t>بِينُّ»</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«Мұрны</w:t>
      </w:r>
      <w:r>
        <w:rPr>
          <w:rFonts w:ascii="Palatino Linotype" w:hAnsi="Palatino Linotype"/>
          <w:b/>
          <w:i/>
          <w:lang w:val="kk-KZ"/>
        </w:rPr>
        <w:t xml:space="preserve">мен </w:t>
      </w:r>
      <w:r w:rsidRPr="002556F3">
        <w:rPr>
          <w:rFonts w:ascii="Palatino Linotype" w:hAnsi="Palatino Linotype"/>
          <w:b/>
          <w:i/>
          <w:lang w:val="kk-KZ"/>
        </w:rPr>
        <w:t>жер</w:t>
      </w:r>
      <w:r>
        <w:rPr>
          <w:rFonts w:ascii="Palatino Linotype" w:hAnsi="Palatino Linotype"/>
          <w:b/>
          <w:i/>
          <w:lang w:val="kk-KZ"/>
        </w:rPr>
        <w:t>ді</w:t>
      </w:r>
      <w:r w:rsidRPr="002556F3">
        <w:rPr>
          <w:rFonts w:ascii="Palatino Linotype" w:hAnsi="Palatino Linotype"/>
          <w:b/>
          <w:i/>
          <w:lang w:val="kk-KZ"/>
        </w:rPr>
        <w:t xml:space="preserve"> маңдайы</w:t>
      </w:r>
      <w:r>
        <w:rPr>
          <w:rFonts w:ascii="Palatino Linotype" w:hAnsi="Palatino Linotype"/>
          <w:b/>
          <w:i/>
          <w:lang w:val="kk-KZ"/>
        </w:rPr>
        <w:t>мен</w:t>
      </w:r>
      <w:r w:rsidRPr="002556F3">
        <w:rPr>
          <w:rFonts w:ascii="Palatino Linotype" w:hAnsi="Palatino Linotype"/>
          <w:b/>
          <w:i/>
          <w:lang w:val="kk-KZ"/>
        </w:rPr>
        <w:t xml:space="preserve"> </w:t>
      </w:r>
      <w:r>
        <w:rPr>
          <w:rFonts w:ascii="Palatino Linotype" w:hAnsi="Palatino Linotype"/>
          <w:b/>
          <w:i/>
          <w:lang w:val="kk-KZ"/>
        </w:rPr>
        <w:t>сезгендей</w:t>
      </w:r>
      <w:r w:rsidRPr="002556F3">
        <w:rPr>
          <w:rFonts w:ascii="Palatino Linotype" w:hAnsi="Palatino Linotype"/>
          <w:b/>
          <w:i/>
          <w:lang w:val="kk-KZ"/>
        </w:rPr>
        <w:t xml:space="preserve"> </w:t>
      </w:r>
      <w:r>
        <w:rPr>
          <w:rFonts w:ascii="Palatino Linotype" w:hAnsi="Palatino Linotype"/>
          <w:b/>
          <w:i/>
          <w:lang w:val="kk-KZ"/>
        </w:rPr>
        <w:t>етіп сезбеген адам намазын орындамады</w:t>
      </w:r>
      <w:r w:rsidRPr="002556F3">
        <w:rPr>
          <w:rFonts w:ascii="Palatino Linotype" w:hAnsi="Palatino Linotype"/>
          <w:b/>
          <w:i/>
          <w:lang w:val="kk-KZ"/>
        </w:rPr>
        <w:t xml:space="preserve">», - </w:t>
      </w:r>
      <w:r w:rsidRPr="002556F3">
        <w:rPr>
          <w:rFonts w:ascii="Palatino Linotype" w:hAnsi="Palatino Linotype"/>
          <w:lang w:val="kk-KZ"/>
        </w:rPr>
        <w:t>деп айтатын</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477"/>
      </w:r>
      <w:r w:rsidRPr="002556F3">
        <w:rPr>
          <w:rFonts w:ascii="Palatino Linotype" w:hAnsi="Palatino Linotype"/>
          <w:b/>
          <w:i/>
          <w:lang w:val="kk-KZ"/>
        </w:rPr>
        <w:t xml:space="preserve"> </w:t>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«Ол тізелерімен және аяқтарының ұшымен (башпайларымен) (жерге) бекем тірелетін»</w:t>
      </w:r>
      <w:r w:rsidRPr="002556F3">
        <w:rPr>
          <w:rStyle w:val="FootnoteReference"/>
          <w:rFonts w:ascii="Palatino Linotype" w:hAnsi="Palatino Linotype"/>
        </w:rPr>
        <w:footnoteReference w:id="478"/>
      </w:r>
      <w:r w:rsidRPr="002556F3">
        <w:rPr>
          <w:rFonts w:ascii="Palatino Linotype" w:hAnsi="Palatino Linotype"/>
          <w:lang w:val="kk-KZ"/>
        </w:rPr>
        <w:t xml:space="preserve">, «башпайларының ұштарын </w:t>
      </w:r>
      <w:r>
        <w:rPr>
          <w:rFonts w:ascii="Palatino Linotype" w:hAnsi="Palatino Linotype"/>
          <w:lang w:val="kk-KZ"/>
        </w:rPr>
        <w:t>Қыбла</w:t>
      </w:r>
      <w:r w:rsidRPr="002556F3">
        <w:rPr>
          <w:rFonts w:ascii="Palatino Linotype" w:hAnsi="Palatino Linotype"/>
          <w:lang w:val="kk-KZ"/>
        </w:rPr>
        <w:t xml:space="preserve"> тарапқа қарататын»</w:t>
      </w:r>
      <w:r w:rsidRPr="002556F3">
        <w:rPr>
          <w:rStyle w:val="FootnoteReference"/>
          <w:rFonts w:ascii="Palatino Linotype" w:hAnsi="Palatino Linotype"/>
        </w:rPr>
        <w:footnoteReference w:id="479"/>
      </w:r>
      <w:r w:rsidRPr="002556F3">
        <w:rPr>
          <w:rFonts w:ascii="Palatino Linotype" w:hAnsi="Palatino Linotype"/>
          <w:lang w:val="kk-KZ"/>
        </w:rPr>
        <w:t>, «өкшелерін бір-біріне тығыз жабыстырып қоятын»</w:t>
      </w:r>
      <w:r w:rsidRPr="002556F3">
        <w:rPr>
          <w:rStyle w:val="FootnoteReference"/>
          <w:rFonts w:ascii="Palatino Linotype" w:hAnsi="Palatino Linotype"/>
        </w:rPr>
        <w:footnoteReference w:id="480"/>
      </w:r>
      <w:r w:rsidRPr="002556F3">
        <w:rPr>
          <w:rFonts w:ascii="Palatino Linotype" w:hAnsi="Palatino Linotype"/>
          <w:lang w:val="kk-KZ"/>
        </w:rPr>
        <w:t>, «аяқтарын түзу ұстайтын»</w:t>
      </w:r>
      <w:r w:rsidRPr="002556F3">
        <w:rPr>
          <w:rStyle w:val="FootnoteReference"/>
          <w:rFonts w:ascii="Palatino Linotype" w:hAnsi="Palatino Linotype"/>
        </w:rPr>
        <w:footnoteReference w:id="481"/>
      </w:r>
      <w:r w:rsidRPr="002556F3">
        <w:rPr>
          <w:rFonts w:ascii="Palatino Linotype" w:hAnsi="Palatino Linotype"/>
          <w:lang w:val="kk-KZ"/>
        </w:rPr>
        <w:t xml:space="preserve"> және «(адамдарға) да осылай істеуді бұйырды»</w:t>
      </w:r>
      <w:r w:rsidRPr="002556F3">
        <w:rPr>
          <w:rStyle w:val="FootnoteReference"/>
          <w:rFonts w:ascii="Palatino Linotype" w:hAnsi="Palatino Linotype"/>
        </w:rPr>
        <w:footnoteReference w:id="482"/>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Pr>
          <w:rFonts w:ascii="Palatino Linotype" w:hAnsi="Palatino Linotype"/>
          <w:lang w:val="kk-KZ"/>
        </w:rPr>
        <w:lastRenderedPageBreak/>
        <w:t>Осылайша</w:t>
      </w:r>
      <w:r w:rsidRPr="002556F3">
        <w:rPr>
          <w:rFonts w:ascii="Palatino Linotype" w:hAnsi="Palatino Linotype"/>
          <w:lang w:val="kk-KZ"/>
        </w:rPr>
        <w:t xml:space="preserve">, 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lang w:val="kk-KZ"/>
        </w:rPr>
        <w:t xml:space="preserve">сәжделерін  денесінің жеті мүшесіне: екі алақанына, екі тізесіне, екі аяғына, мұрны мен маңдайына -  сүйеніп жасайтын, әрі соңғы екі мүшені дененің бір мүшесі ретінде санайтын, өйткені ол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былай деп айтқан: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 xml:space="preserve">«أُمِرْتُ أَنْ أَسْجُدَ </w:t>
      </w:r>
      <w:r w:rsidRPr="000E4E06">
        <w:rPr>
          <w:rFonts w:ascii="Lotus Linotype" w:hAnsi="Lotus Linotype" w:cs="Lotus Linotype" w:hint="cs"/>
          <w:b/>
          <w:bCs/>
          <w:rtl/>
        </w:rPr>
        <w:t xml:space="preserve">(أُمِرْنَا أَنْ نَسْجُدَ) </w:t>
      </w:r>
      <w:r w:rsidRPr="000E4E06">
        <w:rPr>
          <w:rFonts w:ascii="Lotus Linotype" w:hAnsi="Lotus Linotype" w:cs="Lotus Linotype"/>
          <w:b/>
          <w:bCs/>
          <w:rtl/>
        </w:rPr>
        <w:t>عَلَى سَبْعَةِ أَعْظُمٍ</w:t>
      </w:r>
      <w:r w:rsidRPr="000E4E06">
        <w:rPr>
          <w:rFonts w:ascii="Lotus Linotype" w:hAnsi="Lotus Linotype" w:cs="Lotus Linotype" w:hint="cs"/>
          <w:b/>
          <w:bCs/>
          <w:rtl/>
        </w:rPr>
        <w:t>:</w:t>
      </w:r>
      <w:r w:rsidRPr="000E4E06">
        <w:rPr>
          <w:rFonts w:ascii="Lotus Linotype" w:hAnsi="Lotus Linotype" w:cs="Lotus Linotype"/>
          <w:b/>
          <w:bCs/>
          <w:rtl/>
        </w:rPr>
        <w:t xml:space="preserve"> عَلَى الْجَبْهَةِ</w:t>
      </w:r>
      <w:r w:rsidRPr="000E4E06">
        <w:rPr>
          <w:rFonts w:ascii="Lotus Linotype" w:hAnsi="Lotus Linotype" w:cs="Lotus Linotype" w:hint="cs"/>
          <w:b/>
          <w:bCs/>
          <w:rtl/>
        </w:rPr>
        <w:t xml:space="preserve"> -</w:t>
      </w:r>
      <w:r w:rsidRPr="000E4E06">
        <w:rPr>
          <w:rFonts w:ascii="Lotus Linotype" w:hAnsi="Lotus Linotype" w:cs="Lotus Linotype"/>
          <w:b/>
          <w:bCs/>
          <w:rtl/>
        </w:rPr>
        <w:t xml:space="preserve"> وَأَشَارَ بِيَدِهِ إِلَى أَنْفِهِ</w:t>
      </w:r>
      <w:r w:rsidRPr="000E4E06">
        <w:rPr>
          <w:rFonts w:ascii="Lotus Linotype" w:hAnsi="Lotus Linotype" w:cs="Lotus Linotype" w:hint="cs"/>
          <w:b/>
          <w:bCs/>
          <w:rtl/>
        </w:rPr>
        <w:t xml:space="preserve"> -</w:t>
      </w:r>
      <w:r w:rsidRPr="000E4E06">
        <w:rPr>
          <w:rFonts w:ascii="Lotus Linotype" w:hAnsi="Lotus Linotype" w:cs="Lotus Linotype"/>
          <w:b/>
          <w:bCs/>
          <w:rtl/>
        </w:rPr>
        <w:t xml:space="preserve"> وَالْيَدَيْنِ </w:t>
      </w:r>
      <w:r w:rsidRPr="000E4E06">
        <w:rPr>
          <w:rFonts w:ascii="Lotus Linotype" w:hAnsi="Lotus Linotype" w:cs="Lotus Linotype" w:hint="cs"/>
          <w:b/>
          <w:bCs/>
          <w:rtl/>
        </w:rPr>
        <w:t xml:space="preserve">(الكَفّينِ)، </w:t>
      </w:r>
      <w:r w:rsidRPr="000E4E06">
        <w:rPr>
          <w:rFonts w:ascii="Lotus Linotype" w:hAnsi="Lotus Linotype" w:cs="Lotus Linotype"/>
          <w:b/>
          <w:bCs/>
          <w:rtl/>
        </w:rPr>
        <w:t>وَالرُّكْبَتَيْنِ</w:t>
      </w:r>
      <w:r w:rsidRPr="000E4E06">
        <w:rPr>
          <w:rFonts w:ascii="Lotus Linotype" w:hAnsi="Lotus Linotype" w:cs="Lotus Linotype" w:hint="cs"/>
          <w:b/>
          <w:bCs/>
          <w:rtl/>
        </w:rPr>
        <w:t>،</w:t>
      </w:r>
      <w:r w:rsidRPr="000E4E06">
        <w:rPr>
          <w:rFonts w:ascii="Lotus Linotype" w:hAnsi="Lotus Linotype" w:cs="Lotus Linotype"/>
          <w:b/>
          <w:bCs/>
          <w:rtl/>
        </w:rPr>
        <w:t xml:space="preserve"> وَأَطْرَافِ الْقَدَمَيْنِ</w:t>
      </w:r>
      <w:r w:rsidRPr="000E4E06">
        <w:rPr>
          <w:rFonts w:ascii="Lotus Linotype" w:hAnsi="Lotus Linotype" w:cs="Lotus Linotype" w:hint="cs"/>
          <w:b/>
          <w:bCs/>
          <w:rtl/>
        </w:rPr>
        <w:t>،</w:t>
      </w:r>
      <w:r w:rsidRPr="000E4E06">
        <w:rPr>
          <w:rFonts w:ascii="Lotus Linotype" w:hAnsi="Lotus Linotype" w:cs="Lotus Linotype"/>
          <w:b/>
          <w:bCs/>
          <w:rtl/>
        </w:rPr>
        <w:t xml:space="preserve"> وَلاَ نَكْفِتَ الثِّيَابَ وَلاَ الشَّعْرَ».</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«Маған </w:t>
      </w:r>
      <w:r w:rsidRPr="002556F3">
        <w:rPr>
          <w:rFonts w:ascii="Palatino Linotype" w:hAnsi="Palatino Linotype"/>
          <w:bCs/>
          <w:iCs/>
          <w:lang w:val="kk-KZ"/>
        </w:rPr>
        <w:t xml:space="preserve">(хадистің басқа бір нұсқасында: </w:t>
      </w:r>
      <w:r w:rsidRPr="002556F3">
        <w:rPr>
          <w:rFonts w:ascii="Palatino Linotype" w:hAnsi="Palatino Linotype"/>
          <w:b/>
          <w:i/>
          <w:lang w:val="kk-KZ"/>
        </w:rPr>
        <w:t>«Бізге»</w:t>
      </w:r>
      <w:r w:rsidRPr="002556F3">
        <w:rPr>
          <w:rFonts w:ascii="Palatino Linotype" w:hAnsi="Palatino Linotype"/>
          <w:bCs/>
          <w:iCs/>
          <w:lang w:val="kk-KZ"/>
        </w:rPr>
        <w:t xml:space="preserve">, - деп хабарланады) </w:t>
      </w:r>
      <w:r w:rsidRPr="002556F3">
        <w:rPr>
          <w:rFonts w:ascii="Palatino Linotype" w:hAnsi="Palatino Linotype"/>
          <w:b/>
          <w:i/>
          <w:lang w:val="kk-KZ"/>
        </w:rPr>
        <w:t xml:space="preserve">сәждені жеті сүйекке: маңдайға, - </w:t>
      </w:r>
      <w:r w:rsidRPr="002556F3">
        <w:rPr>
          <w:rFonts w:ascii="Palatino Linotype" w:hAnsi="Palatino Linotype"/>
          <w:bCs/>
          <w:iCs/>
          <w:lang w:val="kk-KZ"/>
        </w:rPr>
        <w:t>және осы тұста ол қолымен</w:t>
      </w:r>
      <w:r w:rsidRPr="002556F3">
        <w:rPr>
          <w:rStyle w:val="FootnoteReference"/>
          <w:rFonts w:ascii="Palatino Linotype" w:hAnsi="Palatino Linotype"/>
          <w:b/>
          <w:i/>
        </w:rPr>
        <w:footnoteReference w:id="483"/>
      </w:r>
      <w:r w:rsidRPr="002556F3">
        <w:rPr>
          <w:rFonts w:ascii="Palatino Linotype" w:hAnsi="Palatino Linotype"/>
          <w:bCs/>
          <w:iCs/>
          <w:lang w:val="kk-KZ"/>
        </w:rPr>
        <w:t xml:space="preserve"> мұрнын</w:t>
      </w:r>
      <w:r>
        <w:rPr>
          <w:rFonts w:ascii="Palatino Linotype" w:hAnsi="Palatino Linotype"/>
          <w:bCs/>
          <w:iCs/>
          <w:lang w:val="kk-KZ"/>
        </w:rPr>
        <w:t>ың айналасын</w:t>
      </w:r>
      <w:r w:rsidRPr="002556F3">
        <w:rPr>
          <w:rFonts w:ascii="Palatino Linotype" w:hAnsi="Palatino Linotype"/>
          <w:bCs/>
          <w:iCs/>
          <w:lang w:val="kk-KZ"/>
        </w:rPr>
        <w:t xml:space="preserve"> көрсетті, </w:t>
      </w:r>
      <w:r w:rsidRPr="002556F3">
        <w:rPr>
          <w:rFonts w:ascii="Palatino Linotype" w:hAnsi="Palatino Linotype"/>
          <w:b/>
          <w:bCs/>
          <w:iCs/>
          <w:lang w:val="kk-KZ"/>
        </w:rPr>
        <w:t>-</w:t>
      </w:r>
      <w:r w:rsidRPr="002556F3">
        <w:rPr>
          <w:rFonts w:ascii="Palatino Linotype" w:hAnsi="Palatino Linotype"/>
          <w:bCs/>
          <w:iCs/>
          <w:lang w:val="kk-KZ"/>
        </w:rPr>
        <w:t xml:space="preserve"> </w:t>
      </w:r>
      <w:r w:rsidRPr="002556F3">
        <w:rPr>
          <w:rFonts w:ascii="Palatino Linotype" w:hAnsi="Palatino Linotype"/>
          <w:b/>
          <w:i/>
          <w:lang w:val="kk-KZ"/>
        </w:rPr>
        <w:t>қолдарға (</w:t>
      </w:r>
      <w:r w:rsidRPr="002556F3">
        <w:rPr>
          <w:rFonts w:ascii="Palatino Linotype" w:hAnsi="Palatino Linotype"/>
          <w:bCs/>
          <w:iCs/>
          <w:lang w:val="kk-KZ"/>
        </w:rPr>
        <w:t>хадистің басқа нұсқасында: «...</w:t>
      </w:r>
      <w:r w:rsidRPr="002556F3">
        <w:rPr>
          <w:rFonts w:ascii="Palatino Linotype" w:hAnsi="Palatino Linotype"/>
          <w:b/>
          <w:i/>
          <w:lang w:val="kk-KZ"/>
        </w:rPr>
        <w:t>алақандарға</w:t>
      </w:r>
      <w:r w:rsidRPr="002556F3">
        <w:rPr>
          <w:rFonts w:ascii="Palatino Linotype" w:hAnsi="Palatino Linotype"/>
          <w:bCs/>
          <w:iCs/>
          <w:lang w:val="kk-KZ"/>
        </w:rPr>
        <w:t>», - деп жеткізіледі)</w:t>
      </w:r>
      <w:r w:rsidRPr="002556F3">
        <w:rPr>
          <w:rFonts w:ascii="Palatino Linotype" w:hAnsi="Palatino Linotype"/>
          <w:b/>
          <w:i/>
          <w:lang w:val="kk-KZ"/>
        </w:rPr>
        <w:t xml:space="preserve">, тізелерге </w:t>
      </w:r>
      <w:r w:rsidRPr="002556F3">
        <w:rPr>
          <w:rFonts w:ascii="Palatino Linotype" w:hAnsi="Palatino Linotype"/>
          <w:b/>
          <w:i/>
          <w:lang w:val="kk-KZ"/>
        </w:rPr>
        <w:lastRenderedPageBreak/>
        <w:t xml:space="preserve">және аяқ башпайрына </w:t>
      </w:r>
      <w:r>
        <w:rPr>
          <w:rFonts w:ascii="Palatino Linotype" w:hAnsi="Palatino Linotype"/>
          <w:b/>
          <w:i/>
          <w:lang w:val="kk-KZ"/>
        </w:rPr>
        <w:t xml:space="preserve">- </w:t>
      </w:r>
      <w:r w:rsidRPr="002556F3">
        <w:rPr>
          <w:rFonts w:ascii="Palatino Linotype" w:hAnsi="Palatino Linotype"/>
          <w:b/>
          <w:i/>
          <w:lang w:val="kk-KZ"/>
        </w:rPr>
        <w:t>сүйеніп жасау, сондай-ақ киім</w:t>
      </w:r>
      <w:r>
        <w:rPr>
          <w:rFonts w:ascii="Palatino Linotype" w:hAnsi="Palatino Linotype"/>
          <w:b/>
          <w:i/>
          <w:lang w:val="kk-KZ"/>
        </w:rPr>
        <w:t>ді түрмеу</w:t>
      </w:r>
      <w:r w:rsidRPr="002556F3">
        <w:rPr>
          <w:rStyle w:val="FootnoteReference"/>
          <w:rFonts w:ascii="Palatino Linotype" w:hAnsi="Palatino Linotype"/>
          <w:b/>
          <w:i/>
        </w:rPr>
        <w:footnoteReference w:id="484"/>
      </w:r>
      <w:r>
        <w:rPr>
          <w:rFonts w:ascii="Palatino Linotype" w:hAnsi="Palatino Linotype"/>
          <w:b/>
          <w:i/>
          <w:lang w:val="kk-KZ"/>
        </w:rPr>
        <w:t xml:space="preserve"> және </w:t>
      </w:r>
      <w:r w:rsidRPr="002556F3">
        <w:rPr>
          <w:rFonts w:ascii="Palatino Linotype" w:hAnsi="Palatino Linotype"/>
          <w:b/>
          <w:i/>
          <w:lang w:val="kk-KZ"/>
        </w:rPr>
        <w:t xml:space="preserve"> шашты </w:t>
      </w:r>
      <w:r>
        <w:rPr>
          <w:rFonts w:ascii="Palatino Linotype" w:hAnsi="Palatino Linotype"/>
          <w:b/>
          <w:i/>
          <w:lang w:val="kk-KZ"/>
        </w:rPr>
        <w:t>өрмеу</w:t>
      </w:r>
      <w:r w:rsidRPr="002556F3">
        <w:rPr>
          <w:rFonts w:ascii="Palatino Linotype" w:hAnsi="Palatino Linotype"/>
          <w:b/>
          <w:i/>
          <w:lang w:val="kk-KZ"/>
        </w:rPr>
        <w:t xml:space="preserve"> </w:t>
      </w:r>
      <w:r>
        <w:rPr>
          <w:rFonts w:ascii="Palatino Linotype" w:hAnsi="Palatino Linotype"/>
          <w:b/>
          <w:i/>
          <w:lang w:val="kk-KZ"/>
        </w:rPr>
        <w:t>бұйрылды</w:t>
      </w:r>
      <w:r w:rsidRPr="002556F3">
        <w:rPr>
          <w:rFonts w:ascii="Palatino Linotype" w:hAnsi="Palatino Linotype"/>
          <w:b/>
          <w:i/>
          <w:lang w:val="kk-KZ"/>
        </w:rPr>
        <w:t>»</w:t>
      </w:r>
      <w:r w:rsidRPr="002556F3">
        <w:rPr>
          <w:rStyle w:val="FootnoteReference"/>
          <w:rFonts w:ascii="Palatino Linotype" w:hAnsi="Palatino Linotype"/>
        </w:rPr>
        <w:footnoteReference w:id="485"/>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сондай-ақ былай деп айтатын: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«إِذَا سَجَدَ الْعَبْدُ سَجَدَ مَعَهُ سَبْعَةُ آرَابٍ: وَجْهُهُ وَكَفَّاهُ وَرُكْبَتَاهُ وَقَدَمَاهُ»</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w:t>
      </w:r>
      <w:r w:rsidRPr="002556F3">
        <w:rPr>
          <w:rFonts w:ascii="Palatino Linotype" w:hAnsi="Palatino Linotype"/>
          <w:b/>
          <w:i/>
          <w:lang w:val="kk-KZ"/>
        </w:rPr>
        <w:t xml:space="preserve">(Аллаһтың) құлы сәжде жасаған кезде, онымен бірге денесінің жеті мұшесі: беті, алақандары, тізелері және аяқтары да </w:t>
      </w:r>
      <w:r>
        <w:rPr>
          <w:rFonts w:ascii="Palatino Linotype" w:hAnsi="Palatino Linotype"/>
          <w:b/>
          <w:i/>
          <w:lang w:val="kk-KZ"/>
        </w:rPr>
        <w:t xml:space="preserve">- </w:t>
      </w:r>
      <w:r w:rsidRPr="002556F3">
        <w:rPr>
          <w:rFonts w:ascii="Palatino Linotype" w:hAnsi="Palatino Linotype"/>
          <w:b/>
          <w:i/>
          <w:lang w:val="kk-KZ"/>
        </w:rPr>
        <w:t>сәжде жасайды»</w:t>
      </w:r>
      <w:r w:rsidRPr="002556F3">
        <w:rPr>
          <w:rStyle w:val="FootnoteReference"/>
          <w:rFonts w:ascii="Palatino Linotype" w:hAnsi="Palatino Linotype"/>
        </w:rPr>
        <w:footnoteReference w:id="486"/>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w:t>
      </w:r>
      <w:r w:rsidRPr="00D324A0">
        <w:rPr>
          <w:rFonts w:ascii="Calibri" w:hAnsi="Calibri"/>
        </w:rPr>
        <w:sym w:font="AGA Arabesque" w:char="F072"/>
      </w:r>
      <w:r>
        <w:rPr>
          <w:rFonts w:ascii="Calibri" w:hAnsi="Calibri"/>
          <w:sz w:val="21"/>
          <w:szCs w:val="21"/>
          <w:lang w:val="kk-KZ"/>
        </w:rPr>
        <w:t xml:space="preserve"> </w:t>
      </w:r>
      <w:r w:rsidRPr="002556F3">
        <w:rPr>
          <w:rFonts w:ascii="Palatino Linotype" w:hAnsi="Palatino Linotype"/>
          <w:lang w:val="kk-KZ"/>
        </w:rPr>
        <w:t>шашы</w:t>
      </w:r>
      <w:r>
        <w:rPr>
          <w:rFonts w:ascii="Palatino Linotype" w:hAnsi="Palatino Linotype"/>
          <w:lang w:val="kk-KZ"/>
        </w:rPr>
        <w:t xml:space="preserve"> арқасына</w:t>
      </w:r>
      <w:r w:rsidRPr="002556F3">
        <w:rPr>
          <w:rFonts w:ascii="Palatino Linotype" w:hAnsi="Palatino Linotype"/>
          <w:lang w:val="kk-KZ"/>
        </w:rPr>
        <w:t xml:space="preserve"> өр</w:t>
      </w:r>
      <w:r>
        <w:rPr>
          <w:rFonts w:ascii="Palatino Linotype" w:hAnsi="Palatino Linotype"/>
          <w:lang w:val="kk-KZ"/>
        </w:rPr>
        <w:t>ілген</w:t>
      </w:r>
      <w:r w:rsidRPr="002556F3">
        <w:rPr>
          <w:rStyle w:val="FootnoteReference"/>
          <w:rFonts w:ascii="Palatino Linotype" w:hAnsi="Palatino Linotype"/>
        </w:rPr>
        <w:footnoteReference w:id="487"/>
      </w:r>
      <w:r>
        <w:rPr>
          <w:rFonts w:ascii="Palatino Linotype" w:hAnsi="Palatino Linotype"/>
          <w:lang w:val="kk-KZ"/>
        </w:rPr>
        <w:t xml:space="preserve"> күйде</w:t>
      </w:r>
      <w:r w:rsidRPr="002556F3">
        <w:rPr>
          <w:rFonts w:ascii="Palatino Linotype" w:hAnsi="Palatino Linotype"/>
          <w:lang w:val="kk-KZ"/>
        </w:rPr>
        <w:t xml:space="preserve"> намаз орындаған адам туралы: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«إِنَّمَا مَثَلُ هَذَا مَثَلُ الَّذِى يُصَلِّى وَهُوَ مَكْتُوفٌ»</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«Ол, ақиқатында, қолдарын (артына) байлап  қойып</w:t>
      </w:r>
      <w:r>
        <w:rPr>
          <w:rFonts w:ascii="Palatino Linotype" w:hAnsi="Palatino Linotype"/>
          <w:b/>
          <w:i/>
          <w:lang w:val="kk-KZ"/>
        </w:rPr>
        <w:t>,</w:t>
      </w:r>
      <w:r w:rsidRPr="002556F3">
        <w:rPr>
          <w:rFonts w:ascii="Palatino Linotype" w:hAnsi="Palatino Linotype"/>
          <w:b/>
          <w:i/>
          <w:lang w:val="kk-KZ"/>
        </w:rPr>
        <w:t xml:space="preserve"> намаз орындайтын адам сияқты», - </w:t>
      </w:r>
      <w:r w:rsidRPr="002556F3">
        <w:rPr>
          <w:rFonts w:ascii="Palatino Linotype" w:hAnsi="Palatino Linotype"/>
          <w:bCs/>
          <w:iCs/>
          <w:lang w:val="kk-KZ"/>
        </w:rPr>
        <w:t>деп айтқан</w:t>
      </w:r>
      <w:r w:rsidRPr="002556F3">
        <w:rPr>
          <w:rStyle w:val="FootnoteReference"/>
          <w:rFonts w:ascii="Palatino Linotype" w:hAnsi="Palatino Linotype"/>
        </w:rPr>
        <w:footnoteReference w:id="488"/>
      </w:r>
      <w:r w:rsidRPr="002556F3">
        <w:rPr>
          <w:rFonts w:ascii="Palatino Linotype" w:hAnsi="Palatino Linotype"/>
          <w:lang w:val="kk-KZ"/>
        </w:rPr>
        <w:t>. Ол сондай-ақ:</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color w:val="000000"/>
          <w:rtl/>
        </w:rPr>
        <w:t>«</w:t>
      </w:r>
      <w:r w:rsidRPr="000E4E06">
        <w:rPr>
          <w:rFonts w:ascii="Lotus Linotype" w:hAnsi="Lotus Linotype" w:cs="Lotus Linotype"/>
          <w:b/>
          <w:bCs/>
          <w:rtl/>
        </w:rPr>
        <w:t>ذَلِكَ كِفْلُ الشَّيْطَانِ</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«Бұл – шайтанның паналайтын жері»</w:t>
      </w:r>
      <w:r w:rsidRPr="002556F3">
        <w:rPr>
          <w:rStyle w:val="FootnoteReference"/>
          <w:rFonts w:ascii="Palatino Linotype" w:hAnsi="Palatino Linotype"/>
        </w:rPr>
        <w:footnoteReference w:id="489"/>
      </w:r>
      <w:r w:rsidRPr="002556F3">
        <w:rPr>
          <w:rFonts w:ascii="Palatino Linotype" w:hAnsi="Palatino Linotype"/>
          <w:lang w:val="kk-KZ"/>
        </w:rPr>
        <w:t>, - деп, яғни шаштың өрулі жерлерін меңзеп, оларды шайтан отыратын жер деген.</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w:t>
      </w:r>
      <w:r w:rsidRPr="00D324A0">
        <w:rPr>
          <w:rFonts w:ascii="Calibri" w:hAnsi="Calibri"/>
        </w:rPr>
        <w:sym w:font="AGA Arabesque" w:char="F072"/>
      </w:r>
      <w:r>
        <w:rPr>
          <w:rFonts w:ascii="Calibri" w:hAnsi="Calibri"/>
          <w:sz w:val="21"/>
          <w:szCs w:val="21"/>
          <w:lang w:val="kk-KZ"/>
        </w:rPr>
        <w:t xml:space="preserve"> </w:t>
      </w:r>
      <w:r w:rsidRPr="002556F3">
        <w:rPr>
          <w:rFonts w:ascii="Palatino Linotype" w:hAnsi="Palatino Linotype"/>
          <w:lang w:val="kk-KZ"/>
        </w:rPr>
        <w:t>білектерін</w:t>
      </w:r>
      <w:r w:rsidRPr="002556F3">
        <w:rPr>
          <w:rStyle w:val="FootnoteReference"/>
          <w:rFonts w:ascii="Palatino Linotype" w:hAnsi="Palatino Linotype"/>
        </w:rPr>
        <w:footnoteReference w:id="490"/>
      </w:r>
      <w:r w:rsidRPr="002556F3">
        <w:rPr>
          <w:rFonts w:ascii="Palatino Linotype" w:hAnsi="Palatino Linotype"/>
          <w:lang w:val="kk-KZ"/>
        </w:rPr>
        <w:t xml:space="preserve"> жерге төсеп қоймайтын»</w:t>
      </w:r>
      <w:r w:rsidRPr="002556F3">
        <w:rPr>
          <w:rStyle w:val="FootnoteReference"/>
          <w:rFonts w:ascii="Palatino Linotype" w:hAnsi="Palatino Linotype"/>
        </w:rPr>
        <w:footnoteReference w:id="491"/>
      </w:r>
      <w:r w:rsidRPr="002556F3">
        <w:rPr>
          <w:rFonts w:ascii="Palatino Linotype" w:hAnsi="Palatino Linotype"/>
          <w:lang w:val="kk-KZ"/>
        </w:rPr>
        <w:t xml:space="preserve">, керісінше, «оларды жерден көтеріп, қолтығының ағы көрінетіндей </w:t>
      </w:r>
      <w:r>
        <w:rPr>
          <w:rFonts w:ascii="Palatino Linotype" w:hAnsi="Palatino Linotype"/>
          <w:lang w:val="kk-KZ"/>
        </w:rPr>
        <w:t xml:space="preserve">етіп </w:t>
      </w:r>
      <w:r w:rsidRPr="002556F3">
        <w:rPr>
          <w:rFonts w:ascii="Palatino Linotype" w:hAnsi="Palatino Linotype"/>
          <w:lang w:val="kk-KZ"/>
        </w:rPr>
        <w:t>жан-жағына</w:t>
      </w:r>
      <w:r>
        <w:rPr>
          <w:rFonts w:ascii="Palatino Linotype" w:hAnsi="Palatino Linotype"/>
          <w:lang w:val="kk-KZ"/>
        </w:rPr>
        <w:t xml:space="preserve"> қарай</w:t>
      </w:r>
      <w:r w:rsidRPr="002556F3">
        <w:rPr>
          <w:rFonts w:ascii="Palatino Linotype" w:hAnsi="Palatino Linotype"/>
          <w:lang w:val="kk-KZ"/>
        </w:rPr>
        <w:t xml:space="preserve"> бүйірінен алыстататын»</w:t>
      </w:r>
      <w:r w:rsidRPr="002556F3">
        <w:rPr>
          <w:rStyle w:val="FootnoteReference"/>
          <w:rFonts w:ascii="Palatino Linotype" w:hAnsi="Palatino Linotype"/>
        </w:rPr>
        <w:footnoteReference w:id="492"/>
      </w:r>
      <w:r w:rsidRPr="002556F3">
        <w:rPr>
          <w:rFonts w:ascii="Palatino Linotype" w:hAnsi="Palatino Linotype"/>
          <w:lang w:val="kk-KZ"/>
        </w:rPr>
        <w:t>, сондай-ақ «егер кішкентай қозы немесе лақ оның қолдарының астынан өткісі келсе, өте алатын»</w:t>
      </w:r>
      <w:r w:rsidRPr="002556F3">
        <w:rPr>
          <w:rStyle w:val="FootnoteReference"/>
          <w:rFonts w:ascii="Palatino Linotype" w:hAnsi="Palatino Linotype"/>
        </w:rPr>
        <w:footnoteReference w:id="493"/>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Осы тұста ол сондай ыждағаттылық танытатын, тіпті оның сахабаларының бірі: </w:t>
      </w:r>
      <w:r w:rsidRPr="008D458B">
        <w:rPr>
          <w:rFonts w:ascii="Palatino Linotype" w:hAnsi="Palatino Linotype"/>
          <w:i/>
          <w:iCs/>
          <w:lang w:val="kk-KZ"/>
        </w:rPr>
        <w:t xml:space="preserve">«Біз Аллаһтың Елшісін </w:t>
      </w:r>
      <w:r w:rsidRPr="008D458B">
        <w:rPr>
          <w:rFonts w:ascii="Lotus Linotype" w:hAnsi="Lotus Linotype" w:cs="Lotus Linotype" w:hint="cs"/>
          <w:i/>
          <w:iCs/>
          <w:color w:val="000000"/>
        </w:rPr>
        <w:sym w:font="AGA Arabesque" w:char="F072"/>
      </w:r>
      <w:r w:rsidRPr="008D458B">
        <w:rPr>
          <w:rFonts w:ascii="Palatino Linotype" w:hAnsi="Palatino Linotype"/>
          <w:i/>
          <w:iCs/>
          <w:lang w:val="kk-KZ"/>
        </w:rPr>
        <w:t xml:space="preserve"> ол сәжде жасағанда қолдарын бүйір тұстарынан керіп қоятындығы себепті аяп кететінбіз»</w:t>
      </w:r>
      <w:r w:rsidRPr="002556F3">
        <w:rPr>
          <w:rFonts w:ascii="Palatino Linotype" w:hAnsi="Palatino Linotype"/>
          <w:lang w:val="kk-KZ"/>
        </w:rPr>
        <w:t>, - деп айтқан»</w:t>
      </w:r>
      <w:r w:rsidRPr="002556F3">
        <w:rPr>
          <w:rStyle w:val="FootnoteReference"/>
          <w:rFonts w:ascii="Palatino Linotype" w:hAnsi="Palatino Linotype"/>
        </w:rPr>
        <w:footnoteReference w:id="494"/>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Ол басқалар</w:t>
      </w:r>
      <w:r>
        <w:rPr>
          <w:rFonts w:ascii="Palatino Linotype" w:hAnsi="Palatino Linotype"/>
          <w:lang w:val="kk-KZ"/>
        </w:rPr>
        <w:t>ға</w:t>
      </w:r>
      <w:r w:rsidRPr="002556F3">
        <w:rPr>
          <w:rFonts w:ascii="Palatino Linotype" w:hAnsi="Palatino Linotype"/>
          <w:lang w:val="kk-KZ"/>
        </w:rPr>
        <w:t xml:space="preserve"> да осылай істеу</w:t>
      </w:r>
      <w:r>
        <w:rPr>
          <w:rFonts w:ascii="Palatino Linotype" w:hAnsi="Palatino Linotype"/>
          <w:lang w:val="kk-KZ"/>
        </w:rPr>
        <w:t>ді</w:t>
      </w:r>
      <w:r w:rsidRPr="002556F3">
        <w:rPr>
          <w:rFonts w:ascii="Palatino Linotype" w:hAnsi="Palatino Linotype"/>
          <w:lang w:val="kk-KZ"/>
        </w:rPr>
        <w:t xml:space="preserve"> бұйырып: </w:t>
      </w:r>
    </w:p>
    <w:p w:rsidR="00E33114" w:rsidRPr="000E4E06" w:rsidRDefault="00E33114" w:rsidP="00E33114">
      <w:pPr>
        <w:tabs>
          <w:tab w:val="left" w:pos="1260"/>
        </w:tabs>
        <w:spacing w:line="260" w:lineRule="atLeast"/>
        <w:ind w:firstLine="426"/>
        <w:jc w:val="both"/>
        <w:rPr>
          <w:rFonts w:ascii="Lotus Linotype" w:hAnsi="Lotus Linotype" w:cs="Lotus Linotype"/>
          <w:b/>
          <w:bCs/>
          <w:rtl/>
        </w:rPr>
      </w:pPr>
      <w:r w:rsidRPr="000E4E06">
        <w:rPr>
          <w:rFonts w:ascii="Lotus Linotype" w:hAnsi="Lotus Linotype" w:cs="Lotus Linotype"/>
          <w:b/>
          <w:bCs/>
          <w:rtl/>
        </w:rPr>
        <w:t>«إِذَا سَجَدْتَ</w:t>
      </w:r>
      <w:r w:rsidRPr="000E4E06">
        <w:rPr>
          <w:rFonts w:ascii="Lotus Linotype" w:hAnsi="Lotus Linotype" w:cs="Lotus Linotype" w:hint="cs"/>
          <w:b/>
          <w:bCs/>
          <w:rtl/>
        </w:rPr>
        <w:t>؛</w:t>
      </w:r>
      <w:r w:rsidRPr="000E4E06">
        <w:rPr>
          <w:rFonts w:ascii="Lotus Linotype" w:hAnsi="Lotus Linotype" w:cs="Lotus Linotype"/>
          <w:b/>
          <w:bCs/>
          <w:rtl/>
        </w:rPr>
        <w:t xml:space="preserve"> فَضَعْ كَفَّيْكَ وَارْفَعْ مِرْفَقَيْكَ»</w:t>
      </w:r>
      <w:r w:rsidRPr="000E4E06">
        <w:rPr>
          <w:rFonts w:ascii="Lotus Linotype" w:hAnsi="Lotus Linotype" w:cs="Lotus Linotype" w:hint="cs"/>
          <w:b/>
          <w:bCs/>
          <w:rtl/>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lastRenderedPageBreak/>
        <w:t xml:space="preserve">«Сен сәжде жасайтын кезіңде алақандарыңды (жерге) қой да, білектеріңді көтер», - </w:t>
      </w:r>
      <w:r w:rsidRPr="002556F3">
        <w:rPr>
          <w:rFonts w:ascii="Palatino Linotype" w:hAnsi="Palatino Linotype"/>
          <w:bCs/>
          <w:iCs/>
          <w:lang w:val="kk-KZ"/>
        </w:rPr>
        <w:t>деген</w:t>
      </w:r>
      <w:r w:rsidRPr="002556F3">
        <w:rPr>
          <w:rStyle w:val="FootnoteReference"/>
          <w:rFonts w:ascii="Palatino Linotype" w:hAnsi="Palatino Linotype"/>
        </w:rPr>
        <w:footnoteReference w:id="495"/>
      </w:r>
      <w:r w:rsidRPr="002556F3">
        <w:rPr>
          <w:rFonts w:ascii="Palatino Linotype" w:hAnsi="Palatino Linotype"/>
          <w:lang w:val="kk-KZ"/>
        </w:rPr>
        <w:t xml:space="preserve">. Бұдан тыс ол: </w:t>
      </w:r>
    </w:p>
    <w:p w:rsidR="00E33114" w:rsidRDefault="00E33114" w:rsidP="00E33114">
      <w:pPr>
        <w:spacing w:line="276" w:lineRule="auto"/>
        <w:ind w:firstLine="397"/>
        <w:jc w:val="both"/>
        <w:rPr>
          <w:rFonts w:ascii="Palatino Linotype" w:hAnsi="Palatino Linotype"/>
          <w:lang w:val="kk-KZ"/>
        </w:rPr>
      </w:pP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«اعْتَدِلُوا فِى السُّجُودِ، وَلاَ يَبْسُطَ أَحَدُكُمْ ذِرَاعَيْهِ انْبِسَاطَ الْكَلْبِ»</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«Сәжде жасаған кезде </w:t>
      </w:r>
      <w:r>
        <w:rPr>
          <w:rFonts w:ascii="Palatino Linotype" w:hAnsi="Palatino Linotype"/>
          <w:b/>
          <w:i/>
          <w:lang w:val="kk-KZ"/>
        </w:rPr>
        <w:t>түзеліңдер</w:t>
      </w:r>
      <w:r w:rsidRPr="002556F3">
        <w:rPr>
          <w:rFonts w:ascii="Palatino Linotype" w:hAnsi="Palatino Linotype"/>
          <w:b/>
          <w:i/>
          <w:lang w:val="kk-KZ"/>
        </w:rPr>
        <w:t xml:space="preserve">, әрі сендерден ешкім білектерін (жерге) ит сияқты </w:t>
      </w:r>
      <w:r w:rsidRPr="002556F3">
        <w:rPr>
          <w:rFonts w:ascii="Palatino Linotype" w:hAnsi="Palatino Linotype"/>
          <w:lang w:val="kk-KZ"/>
        </w:rPr>
        <w:t>(хадистің басқа нұсқасында:</w:t>
      </w:r>
      <w:r w:rsidRPr="002556F3">
        <w:rPr>
          <w:rFonts w:ascii="Palatino Linotype" w:hAnsi="Palatino Linotype"/>
          <w:b/>
          <w:i/>
          <w:lang w:val="kk-KZ"/>
        </w:rPr>
        <w:t xml:space="preserve"> «...оларды ит төсейтіндей етіп»</w:t>
      </w:r>
      <w:r w:rsidRPr="002556F3">
        <w:rPr>
          <w:rFonts w:ascii="Palatino Linotype" w:hAnsi="Palatino Linotype"/>
          <w:bCs/>
          <w:iCs/>
          <w:lang w:val="kk-KZ"/>
        </w:rPr>
        <w:t>, - деп хабарланады</w:t>
      </w:r>
      <w:r w:rsidRPr="002556F3">
        <w:rPr>
          <w:rFonts w:ascii="Palatino Linotype" w:hAnsi="Palatino Linotype"/>
          <w:b/>
          <w:i/>
          <w:lang w:val="kk-KZ"/>
        </w:rPr>
        <w:t>)</w:t>
      </w:r>
      <w:r w:rsidRPr="00525A41">
        <w:rPr>
          <w:rFonts w:ascii="Palatino Linotype" w:hAnsi="Palatino Linotype"/>
          <w:b/>
          <w:i/>
          <w:lang w:val="kk-KZ"/>
        </w:rPr>
        <w:t xml:space="preserve"> </w:t>
      </w:r>
      <w:r w:rsidRPr="002556F3">
        <w:rPr>
          <w:rFonts w:ascii="Palatino Linotype" w:hAnsi="Palatino Linotype"/>
          <w:b/>
          <w:i/>
          <w:lang w:val="kk-KZ"/>
        </w:rPr>
        <w:t xml:space="preserve">төсеп қоймасын», - </w:t>
      </w:r>
      <w:r w:rsidRPr="002556F3">
        <w:rPr>
          <w:rFonts w:ascii="Palatino Linotype" w:hAnsi="Palatino Linotype"/>
          <w:bCs/>
          <w:iCs/>
          <w:lang w:val="kk-KZ"/>
        </w:rPr>
        <w:t>деп айтқан</w:t>
      </w:r>
      <w:r w:rsidRPr="002556F3">
        <w:rPr>
          <w:rStyle w:val="FootnoteReference"/>
          <w:rFonts w:ascii="Palatino Linotype" w:hAnsi="Palatino Linotype"/>
          <w:lang w:val="kk-KZ"/>
        </w:rPr>
        <w:t xml:space="preserve"> </w:t>
      </w:r>
      <w:r w:rsidRPr="002556F3">
        <w:rPr>
          <w:rStyle w:val="FootnoteReference"/>
          <w:rFonts w:ascii="Palatino Linotype" w:hAnsi="Palatino Linotype"/>
        </w:rPr>
        <w:footnoteReference w:id="496"/>
      </w:r>
      <w:r w:rsidRPr="002556F3">
        <w:rPr>
          <w:rFonts w:ascii="Palatino Linotype" w:hAnsi="Palatino Linotype"/>
          <w:lang w:val="kk-KZ"/>
        </w:rPr>
        <w:t xml:space="preserve">. Басқа бір хадисте: </w:t>
      </w:r>
    </w:p>
    <w:p w:rsidR="00E33114" w:rsidRPr="000E4E06" w:rsidRDefault="00E33114" w:rsidP="00E33114">
      <w:pPr>
        <w:tabs>
          <w:tab w:val="left" w:pos="1260"/>
        </w:tabs>
        <w:spacing w:line="260" w:lineRule="atLeast"/>
        <w:ind w:firstLine="426"/>
        <w:jc w:val="both"/>
        <w:rPr>
          <w:rFonts w:ascii="Lotus Linotype" w:hAnsi="Lotus Linotype" w:cs="Lotus Linotype"/>
          <w:rtl/>
        </w:rPr>
      </w:pPr>
      <w:r w:rsidRPr="000E4E06">
        <w:rPr>
          <w:rFonts w:ascii="Lotus Linotype" w:hAnsi="Lotus Linotype" w:cs="Lotus Linotype" w:hint="cs"/>
          <w:b/>
          <w:bCs/>
          <w:rtl/>
        </w:rPr>
        <w:t>«</w:t>
      </w:r>
      <w:r w:rsidRPr="000E4E06">
        <w:rPr>
          <w:rFonts w:ascii="Lotus Linotype" w:hAnsi="Lotus Linotype" w:cs="Lotus Linotype"/>
          <w:b/>
          <w:bCs/>
          <w:rtl/>
        </w:rPr>
        <w:t>وَلَا يَفْتَرِشْ أَحَدُكُمْ ذِرَاعَيْهِ افْتِرَاشَ الْكَلْبِ</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«Сендерден ешкім қолдары</w:t>
      </w:r>
      <w:r>
        <w:rPr>
          <w:rFonts w:ascii="Palatino Linotype" w:hAnsi="Palatino Linotype"/>
          <w:b/>
          <w:i/>
          <w:lang w:val="kk-KZ"/>
        </w:rPr>
        <w:t>н</w:t>
      </w:r>
      <w:r w:rsidRPr="002556F3">
        <w:rPr>
          <w:rFonts w:ascii="Palatino Linotype" w:hAnsi="Palatino Linotype"/>
          <w:b/>
          <w:i/>
          <w:lang w:val="kk-KZ"/>
        </w:rPr>
        <w:t xml:space="preserve"> </w:t>
      </w:r>
      <w:r>
        <w:rPr>
          <w:rFonts w:ascii="Palatino Linotype" w:hAnsi="Palatino Linotype"/>
          <w:b/>
          <w:i/>
          <w:lang w:val="kk-KZ"/>
        </w:rPr>
        <w:t xml:space="preserve">(жерге) </w:t>
      </w:r>
      <w:r w:rsidRPr="002556F3">
        <w:rPr>
          <w:rFonts w:ascii="Palatino Linotype" w:hAnsi="Palatino Linotype"/>
          <w:b/>
          <w:i/>
          <w:lang w:val="kk-KZ"/>
        </w:rPr>
        <w:t>ит (</w:t>
      </w:r>
      <w:r>
        <w:rPr>
          <w:rFonts w:ascii="Palatino Linotype" w:hAnsi="Palatino Linotype"/>
          <w:b/>
          <w:i/>
          <w:lang w:val="kk-KZ"/>
        </w:rPr>
        <w:t>аяқтарын</w:t>
      </w:r>
      <w:r w:rsidRPr="002556F3">
        <w:rPr>
          <w:rFonts w:ascii="Palatino Linotype" w:hAnsi="Palatino Linotype"/>
          <w:b/>
          <w:i/>
          <w:lang w:val="kk-KZ"/>
        </w:rPr>
        <w:t xml:space="preserve">) </w:t>
      </w:r>
      <w:r>
        <w:rPr>
          <w:rFonts w:ascii="Palatino Linotype" w:hAnsi="Palatino Linotype"/>
          <w:b/>
          <w:i/>
          <w:lang w:val="kk-KZ"/>
        </w:rPr>
        <w:t>жаятындай</w:t>
      </w:r>
      <w:r w:rsidRPr="002556F3">
        <w:rPr>
          <w:rFonts w:ascii="Palatino Linotype" w:hAnsi="Palatino Linotype"/>
          <w:b/>
          <w:i/>
          <w:lang w:val="kk-KZ"/>
        </w:rPr>
        <w:t xml:space="preserve"> </w:t>
      </w:r>
      <w:r>
        <w:rPr>
          <w:rFonts w:ascii="Palatino Linotype" w:hAnsi="Palatino Linotype"/>
          <w:b/>
          <w:i/>
          <w:lang w:val="kk-KZ"/>
        </w:rPr>
        <w:t>етіп жайып қоймасын</w:t>
      </w:r>
      <w:r w:rsidRPr="002556F3">
        <w:rPr>
          <w:rFonts w:ascii="Palatino Linotype" w:hAnsi="Palatino Linotype"/>
          <w:b/>
          <w:i/>
          <w:lang w:val="kk-KZ"/>
        </w:rPr>
        <w:t>»</w:t>
      </w:r>
      <w:r>
        <w:rPr>
          <w:rFonts w:ascii="Palatino Linotype" w:hAnsi="Palatino Linotype"/>
          <w:b/>
          <w:i/>
          <w:lang w:val="kk-KZ"/>
        </w:rPr>
        <w:t xml:space="preserve">, </w:t>
      </w:r>
      <w:r w:rsidRPr="005E5B74">
        <w:rPr>
          <w:rFonts w:ascii="Palatino Linotype" w:hAnsi="Palatino Linotype"/>
          <w:bCs/>
          <w:iCs/>
          <w:lang w:val="kk-KZ"/>
        </w:rPr>
        <w:t>- деп айтқан</w:t>
      </w:r>
      <w:r w:rsidRPr="002556F3">
        <w:rPr>
          <w:rStyle w:val="FootnoteReference"/>
          <w:rFonts w:ascii="Palatino Linotype" w:hAnsi="Palatino Linotype"/>
        </w:rPr>
        <w:footnoteReference w:id="497"/>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сондай-ақ былай деп айтатын: </w:t>
      </w:r>
    </w:p>
    <w:p w:rsidR="00E33114" w:rsidRPr="000E4E06" w:rsidRDefault="00E33114" w:rsidP="00E33114">
      <w:pPr>
        <w:autoSpaceDE w:val="0"/>
        <w:autoSpaceDN w:val="0"/>
        <w:adjustRightInd w:val="0"/>
        <w:ind w:firstLine="424"/>
        <w:jc w:val="both"/>
        <w:rPr>
          <w:rFonts w:ascii="Calibri" w:hAnsi="Calibri"/>
          <w:rtl/>
        </w:rPr>
      </w:pPr>
      <w:r w:rsidRPr="000E4E06">
        <w:rPr>
          <w:rFonts w:ascii="Lotus Linotype" w:hAnsi="Lotus Linotype" w:cs="Lotus Linotype" w:hint="cs"/>
          <w:b/>
          <w:bCs/>
          <w:rtl/>
        </w:rPr>
        <w:lastRenderedPageBreak/>
        <w:t>«</w:t>
      </w:r>
      <w:r w:rsidRPr="000E4E06">
        <w:rPr>
          <w:rFonts w:ascii="Lotus Linotype" w:hAnsi="Lotus Linotype" w:cs="Lotus Linotype"/>
          <w:b/>
          <w:bCs/>
          <w:rtl/>
        </w:rPr>
        <w:t>لا</w:t>
      </w:r>
      <w:r w:rsidRPr="000E4E06">
        <w:rPr>
          <w:rFonts w:ascii="Lotus Linotype" w:hAnsi="Lotus Linotype" w:cs="Lotus Linotype" w:hint="cs"/>
          <w:b/>
          <w:bCs/>
          <w:rtl/>
        </w:rPr>
        <w:t>َ</w:t>
      </w:r>
      <w:r w:rsidRPr="000E4E06">
        <w:rPr>
          <w:rFonts w:ascii="Lotus Linotype" w:hAnsi="Lotus Linotype" w:cs="Lotus Linotype"/>
          <w:b/>
          <w:bCs/>
          <w:rtl/>
        </w:rPr>
        <w:t xml:space="preserve"> ت</w:t>
      </w:r>
      <w:r w:rsidRPr="000E4E06">
        <w:rPr>
          <w:rFonts w:ascii="Lotus Linotype" w:hAnsi="Lotus Linotype" w:cs="Lotus Linotype" w:hint="cs"/>
          <w:b/>
          <w:bCs/>
          <w:rtl/>
        </w:rPr>
        <w:t>َ</w:t>
      </w:r>
      <w:r w:rsidRPr="000E4E06">
        <w:rPr>
          <w:rFonts w:ascii="Lotus Linotype" w:hAnsi="Lotus Linotype" w:cs="Lotus Linotype"/>
          <w:b/>
          <w:bCs/>
          <w:rtl/>
        </w:rPr>
        <w:t>ب</w:t>
      </w:r>
      <w:r w:rsidRPr="000E4E06">
        <w:rPr>
          <w:rFonts w:ascii="Lotus Linotype" w:hAnsi="Lotus Linotype" w:cs="Lotus Linotype" w:hint="cs"/>
          <w:b/>
          <w:bCs/>
          <w:rtl/>
        </w:rPr>
        <w:t>ْ</w:t>
      </w:r>
      <w:r w:rsidRPr="000E4E06">
        <w:rPr>
          <w:rFonts w:ascii="Lotus Linotype" w:hAnsi="Lotus Linotype" w:cs="Lotus Linotype"/>
          <w:b/>
          <w:bCs/>
          <w:rtl/>
        </w:rPr>
        <w:t>س</w:t>
      </w:r>
      <w:r w:rsidRPr="000E4E06">
        <w:rPr>
          <w:rFonts w:ascii="Lotus Linotype" w:hAnsi="Lotus Linotype" w:cs="Lotus Linotype" w:hint="cs"/>
          <w:b/>
          <w:bCs/>
          <w:rtl/>
        </w:rPr>
        <w:t>ُ</w:t>
      </w:r>
      <w:r w:rsidRPr="000E4E06">
        <w:rPr>
          <w:rFonts w:ascii="Lotus Linotype" w:hAnsi="Lotus Linotype" w:cs="Lotus Linotype"/>
          <w:b/>
          <w:bCs/>
          <w:rtl/>
        </w:rPr>
        <w:t>ط</w:t>
      </w:r>
      <w:r w:rsidRPr="000E4E06">
        <w:rPr>
          <w:rFonts w:ascii="Lotus Linotype" w:hAnsi="Lotus Linotype" w:cs="Lotus Linotype" w:hint="cs"/>
          <w:b/>
          <w:bCs/>
          <w:rtl/>
        </w:rPr>
        <w:t>ْ</w:t>
      </w:r>
      <w:r w:rsidRPr="000E4E06">
        <w:rPr>
          <w:rFonts w:ascii="Lotus Linotype" w:hAnsi="Lotus Linotype" w:cs="Lotus Linotype"/>
          <w:b/>
          <w:bCs/>
          <w:rtl/>
        </w:rPr>
        <w:t xml:space="preserve"> ذ</w:t>
      </w:r>
      <w:r w:rsidRPr="000E4E06">
        <w:rPr>
          <w:rFonts w:ascii="Lotus Linotype" w:hAnsi="Lotus Linotype" w:cs="Lotus Linotype" w:hint="cs"/>
          <w:b/>
          <w:bCs/>
          <w:rtl/>
        </w:rPr>
        <w:t>ِ</w:t>
      </w:r>
      <w:r w:rsidRPr="000E4E06">
        <w:rPr>
          <w:rFonts w:ascii="Lotus Linotype" w:hAnsi="Lotus Linotype" w:cs="Lotus Linotype"/>
          <w:b/>
          <w:bCs/>
          <w:rtl/>
        </w:rPr>
        <w:t>ر</w:t>
      </w:r>
      <w:r w:rsidRPr="000E4E06">
        <w:rPr>
          <w:rFonts w:ascii="Lotus Linotype" w:hAnsi="Lotus Linotype" w:cs="Lotus Linotype" w:hint="cs"/>
          <w:b/>
          <w:bCs/>
          <w:rtl/>
        </w:rPr>
        <w:t>َ</w:t>
      </w:r>
      <w:r w:rsidRPr="000E4E06">
        <w:rPr>
          <w:rFonts w:ascii="Lotus Linotype" w:hAnsi="Lotus Linotype" w:cs="Lotus Linotype"/>
          <w:b/>
          <w:bCs/>
          <w:rtl/>
        </w:rPr>
        <w:t>اع</w:t>
      </w:r>
      <w:r w:rsidRPr="000E4E06">
        <w:rPr>
          <w:rFonts w:ascii="Lotus Linotype" w:hAnsi="Lotus Linotype" w:cs="Lotus Linotype" w:hint="cs"/>
          <w:b/>
          <w:bCs/>
          <w:rtl/>
        </w:rPr>
        <w:t>َ</w:t>
      </w:r>
      <w:r w:rsidRPr="000E4E06">
        <w:rPr>
          <w:rFonts w:ascii="Lotus Linotype" w:hAnsi="Lotus Linotype" w:cs="Lotus Linotype"/>
          <w:b/>
          <w:bCs/>
          <w:rtl/>
        </w:rPr>
        <w:t>ي</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 xml:space="preserve">َ[بَسْطَ السَّبْعِ] </w:t>
      </w:r>
      <w:r w:rsidRPr="000E4E06">
        <w:rPr>
          <w:rFonts w:ascii="Lotus Linotype" w:hAnsi="Lotus Linotype" w:cs="Lotus Linotype"/>
          <w:b/>
          <w:bCs/>
          <w:rtl/>
        </w:rPr>
        <w:t>و</w:t>
      </w:r>
      <w:r w:rsidRPr="000E4E06">
        <w:rPr>
          <w:rFonts w:ascii="Lotus Linotype" w:hAnsi="Lotus Linotype" w:cs="Lotus Linotype" w:hint="cs"/>
          <w:b/>
          <w:bCs/>
          <w:rtl/>
        </w:rPr>
        <w:t>َ</w:t>
      </w:r>
      <w:r w:rsidRPr="000E4E06">
        <w:rPr>
          <w:rFonts w:ascii="Lotus Linotype" w:hAnsi="Lotus Linotype" w:cs="Lotus Linotype"/>
          <w:b/>
          <w:bCs/>
          <w:rtl/>
        </w:rPr>
        <w:t>اد</w:t>
      </w:r>
      <w:r w:rsidRPr="000E4E06">
        <w:rPr>
          <w:rFonts w:ascii="Lotus Linotype" w:hAnsi="Lotus Linotype" w:cs="Lotus Linotype" w:hint="cs"/>
          <w:b/>
          <w:bCs/>
          <w:rtl/>
        </w:rPr>
        <w:t>ْ</w:t>
      </w:r>
      <w:r w:rsidRPr="000E4E06">
        <w:rPr>
          <w:rFonts w:ascii="Lotus Linotype" w:hAnsi="Lotus Linotype" w:cs="Lotus Linotype"/>
          <w:b/>
          <w:bCs/>
          <w:rtl/>
        </w:rPr>
        <w:t>ع</w:t>
      </w:r>
      <w:r w:rsidRPr="000E4E06">
        <w:rPr>
          <w:rFonts w:ascii="Lotus Linotype" w:hAnsi="Lotus Linotype" w:cs="Lotus Linotype" w:hint="cs"/>
          <w:b/>
          <w:bCs/>
          <w:rtl/>
        </w:rPr>
        <w:t>َ</w:t>
      </w:r>
      <w:r w:rsidRPr="000E4E06">
        <w:rPr>
          <w:rFonts w:ascii="Lotus Linotype" w:hAnsi="Lotus Linotype" w:cs="Lotus Linotype"/>
          <w:b/>
          <w:bCs/>
          <w:rtl/>
        </w:rPr>
        <w:t>م</w:t>
      </w:r>
      <w:r w:rsidRPr="000E4E06">
        <w:rPr>
          <w:rFonts w:ascii="Lotus Linotype" w:hAnsi="Lotus Linotype" w:cs="Lotus Linotype" w:hint="cs"/>
          <w:b/>
          <w:bCs/>
          <w:rtl/>
        </w:rPr>
        <w:t>ْ</w:t>
      </w:r>
      <w:r w:rsidRPr="000E4E06">
        <w:rPr>
          <w:rFonts w:ascii="Lotus Linotype" w:hAnsi="Lotus Linotype" w:cs="Lotus Linotype"/>
          <w:b/>
          <w:bCs/>
          <w:rtl/>
        </w:rPr>
        <w:t xml:space="preserve"> ع</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ى ر</w:t>
      </w:r>
      <w:r w:rsidRPr="000E4E06">
        <w:rPr>
          <w:rFonts w:ascii="Lotus Linotype" w:hAnsi="Lotus Linotype" w:cs="Lotus Linotype" w:hint="cs"/>
          <w:b/>
          <w:bCs/>
          <w:rtl/>
        </w:rPr>
        <w:t>َ</w:t>
      </w:r>
      <w:r w:rsidRPr="000E4E06">
        <w:rPr>
          <w:rFonts w:ascii="Lotus Linotype" w:hAnsi="Lotus Linotype" w:cs="Lotus Linotype"/>
          <w:b/>
          <w:bCs/>
          <w:rtl/>
        </w:rPr>
        <w:t>اح</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ي</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 xml:space="preserve"> و</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ج</w:t>
      </w:r>
      <w:r w:rsidRPr="000E4E06">
        <w:rPr>
          <w:rFonts w:ascii="Lotus Linotype" w:hAnsi="Lotus Linotype" w:cs="Lotus Linotype" w:hint="cs"/>
          <w:b/>
          <w:bCs/>
          <w:rtl/>
        </w:rPr>
        <w:t>َ</w:t>
      </w:r>
      <w:r w:rsidRPr="000E4E06">
        <w:rPr>
          <w:rFonts w:ascii="Lotus Linotype" w:hAnsi="Lotus Linotype" w:cs="Lotus Linotype"/>
          <w:b/>
          <w:bCs/>
          <w:rtl/>
        </w:rPr>
        <w:t>اف</w:t>
      </w:r>
      <w:r w:rsidRPr="000E4E06">
        <w:rPr>
          <w:rFonts w:ascii="Lotus Linotype" w:hAnsi="Lotus Linotype" w:cs="Lotus Linotype" w:hint="cs"/>
          <w:b/>
          <w:bCs/>
          <w:rtl/>
        </w:rPr>
        <w:t>َ</w:t>
      </w:r>
      <w:r w:rsidRPr="000E4E06">
        <w:rPr>
          <w:rFonts w:ascii="Lotus Linotype" w:hAnsi="Lotus Linotype" w:cs="Lotus Linotype"/>
          <w:b/>
          <w:bCs/>
          <w:rtl/>
        </w:rPr>
        <w:t xml:space="preserve"> ع</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 xml:space="preserve"> ض</w:t>
      </w:r>
      <w:r w:rsidRPr="000E4E06">
        <w:rPr>
          <w:rFonts w:ascii="Lotus Linotype" w:hAnsi="Lotus Linotype" w:cs="Lotus Linotype" w:hint="cs"/>
          <w:b/>
          <w:bCs/>
          <w:rtl/>
        </w:rPr>
        <w:t>ِ</w:t>
      </w:r>
      <w:r w:rsidRPr="000E4E06">
        <w:rPr>
          <w:rFonts w:ascii="Lotus Linotype" w:hAnsi="Lotus Linotype" w:cs="Lotus Linotype"/>
          <w:b/>
          <w:bCs/>
          <w:rtl/>
        </w:rPr>
        <w:t>ب</w:t>
      </w:r>
      <w:r w:rsidRPr="000E4E06">
        <w:rPr>
          <w:rFonts w:ascii="Lotus Linotype" w:hAnsi="Lotus Linotype" w:cs="Lotus Linotype" w:hint="cs"/>
          <w:b/>
          <w:bCs/>
          <w:rtl/>
        </w:rPr>
        <w:t>ْ</w:t>
      </w:r>
      <w:r w:rsidRPr="000E4E06">
        <w:rPr>
          <w:rFonts w:ascii="Lotus Linotype" w:hAnsi="Lotus Linotype" w:cs="Lotus Linotype"/>
          <w:b/>
          <w:bCs/>
          <w:rtl/>
        </w:rPr>
        <w:t>ع</w:t>
      </w:r>
      <w:r w:rsidRPr="000E4E06">
        <w:rPr>
          <w:rFonts w:ascii="Lotus Linotype" w:hAnsi="Lotus Linotype" w:cs="Lotus Linotype" w:hint="cs"/>
          <w:b/>
          <w:bCs/>
          <w:rtl/>
        </w:rPr>
        <w:t>َ</w:t>
      </w:r>
      <w:r w:rsidRPr="000E4E06">
        <w:rPr>
          <w:rFonts w:ascii="Lotus Linotype" w:hAnsi="Lotus Linotype" w:cs="Lotus Linotype"/>
          <w:b/>
          <w:bCs/>
          <w:rtl/>
        </w:rPr>
        <w:t>ي</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 xml:space="preserve"> ف</w:t>
      </w:r>
      <w:r w:rsidRPr="000E4E06">
        <w:rPr>
          <w:rFonts w:ascii="Lotus Linotype" w:hAnsi="Lotus Linotype" w:cs="Lotus Linotype" w:hint="cs"/>
          <w:b/>
          <w:bCs/>
          <w:rtl/>
        </w:rPr>
        <w:t>َ</w:t>
      </w:r>
      <w:r w:rsidRPr="000E4E06">
        <w:rPr>
          <w:rFonts w:ascii="Lotus Linotype" w:hAnsi="Lotus Linotype" w:cs="Lotus Linotype"/>
          <w:b/>
          <w:bCs/>
          <w:rtl/>
        </w:rPr>
        <w:t>إن</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 xml:space="preserve"> إ</w:t>
      </w:r>
      <w:r w:rsidRPr="000E4E06">
        <w:rPr>
          <w:rFonts w:ascii="Lotus Linotype" w:hAnsi="Lotus Linotype" w:cs="Lotus Linotype" w:hint="cs"/>
          <w:b/>
          <w:bCs/>
          <w:rtl/>
        </w:rPr>
        <w:t>ِ</w:t>
      </w:r>
      <w:r w:rsidRPr="000E4E06">
        <w:rPr>
          <w:rFonts w:ascii="Lotus Linotype" w:hAnsi="Lotus Linotype" w:cs="Lotus Linotype"/>
          <w:b/>
          <w:bCs/>
          <w:rtl/>
        </w:rPr>
        <w:t>ذ</w:t>
      </w:r>
      <w:r w:rsidRPr="000E4E06">
        <w:rPr>
          <w:rFonts w:ascii="Lotus Linotype" w:hAnsi="Lotus Linotype" w:cs="Lotus Linotype" w:hint="cs"/>
          <w:b/>
          <w:bCs/>
          <w:rtl/>
        </w:rPr>
        <w:t>َ</w:t>
      </w:r>
      <w:r w:rsidRPr="000E4E06">
        <w:rPr>
          <w:rFonts w:ascii="Lotus Linotype" w:hAnsi="Lotus Linotype" w:cs="Lotus Linotype"/>
          <w:b/>
          <w:bCs/>
          <w:rtl/>
        </w:rPr>
        <w:t>ا ف</w:t>
      </w:r>
      <w:r w:rsidRPr="000E4E06">
        <w:rPr>
          <w:rFonts w:ascii="Lotus Linotype" w:hAnsi="Lotus Linotype" w:cs="Lotus Linotype" w:hint="cs"/>
          <w:b/>
          <w:bCs/>
          <w:rtl/>
        </w:rPr>
        <w:t>َ</w:t>
      </w:r>
      <w:r w:rsidRPr="000E4E06">
        <w:rPr>
          <w:rFonts w:ascii="Lotus Linotype" w:hAnsi="Lotus Linotype" w:cs="Lotus Linotype"/>
          <w:b/>
          <w:bCs/>
          <w:rtl/>
        </w:rPr>
        <w:t>ع</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 xml:space="preserve"> ذ</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 xml:space="preserve"> س</w:t>
      </w:r>
      <w:r w:rsidRPr="000E4E06">
        <w:rPr>
          <w:rFonts w:ascii="Lotus Linotype" w:hAnsi="Lotus Linotype" w:cs="Lotus Linotype" w:hint="cs"/>
          <w:b/>
          <w:bCs/>
          <w:rtl/>
        </w:rPr>
        <w:t>َ</w:t>
      </w:r>
      <w:r w:rsidRPr="000E4E06">
        <w:rPr>
          <w:rFonts w:ascii="Lotus Linotype" w:hAnsi="Lotus Linotype" w:cs="Lotus Linotype"/>
          <w:b/>
          <w:bCs/>
          <w:rtl/>
        </w:rPr>
        <w:t>ج</w:t>
      </w:r>
      <w:r w:rsidRPr="000E4E06">
        <w:rPr>
          <w:rFonts w:ascii="Lotus Linotype" w:hAnsi="Lotus Linotype" w:cs="Lotus Linotype" w:hint="cs"/>
          <w:b/>
          <w:bCs/>
          <w:rtl/>
        </w:rPr>
        <w:t>َ</w:t>
      </w:r>
      <w:r w:rsidRPr="000E4E06">
        <w:rPr>
          <w:rFonts w:ascii="Lotus Linotype" w:hAnsi="Lotus Linotype" w:cs="Lotus Linotype"/>
          <w:b/>
          <w:bCs/>
          <w:rtl/>
        </w:rPr>
        <w:t>د</w:t>
      </w:r>
      <w:r w:rsidRPr="000E4E06">
        <w:rPr>
          <w:rFonts w:ascii="Lotus Linotype" w:hAnsi="Lotus Linotype" w:cs="Lotus Linotype" w:hint="cs"/>
          <w:b/>
          <w:bCs/>
          <w:rtl/>
        </w:rPr>
        <w:t>َ</w:t>
      </w:r>
      <w:r w:rsidRPr="000E4E06">
        <w:rPr>
          <w:rFonts w:ascii="Lotus Linotype" w:hAnsi="Lotus Linotype" w:cs="Lotus Linotype"/>
          <w:b/>
          <w:bCs/>
          <w:rtl/>
        </w:rPr>
        <w:t xml:space="preserve"> ك</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 xml:space="preserve"> ع</w:t>
      </w:r>
      <w:r w:rsidRPr="000E4E06">
        <w:rPr>
          <w:rFonts w:ascii="Lotus Linotype" w:hAnsi="Lotus Linotype" w:cs="Lotus Linotype" w:hint="cs"/>
          <w:b/>
          <w:bCs/>
          <w:rtl/>
        </w:rPr>
        <w:t>ُ</w:t>
      </w:r>
      <w:r w:rsidRPr="000E4E06">
        <w:rPr>
          <w:rFonts w:ascii="Lotus Linotype" w:hAnsi="Lotus Linotype" w:cs="Lotus Linotype"/>
          <w:b/>
          <w:bCs/>
          <w:rtl/>
        </w:rPr>
        <w:t>ض</w:t>
      </w:r>
      <w:r w:rsidRPr="000E4E06">
        <w:rPr>
          <w:rFonts w:ascii="Lotus Linotype" w:hAnsi="Lotus Linotype" w:cs="Lotus Linotype" w:hint="cs"/>
          <w:b/>
          <w:bCs/>
          <w:rtl/>
        </w:rPr>
        <w:t>ْ</w:t>
      </w:r>
      <w:r w:rsidRPr="000E4E06">
        <w:rPr>
          <w:rFonts w:ascii="Lotus Linotype" w:hAnsi="Lotus Linotype" w:cs="Lotus Linotype"/>
          <w:b/>
          <w:bCs/>
          <w:rtl/>
        </w:rPr>
        <w:t>و</w:t>
      </w:r>
      <w:r w:rsidRPr="000E4E06">
        <w:rPr>
          <w:rFonts w:ascii="Lotus Linotype" w:hAnsi="Lotus Linotype" w:cs="Lotus Linotype" w:hint="cs"/>
          <w:b/>
          <w:bCs/>
          <w:rtl/>
        </w:rPr>
        <w:t>ٍ</w:t>
      </w:r>
      <w:r w:rsidRPr="000E4E06">
        <w:rPr>
          <w:rFonts w:ascii="Lotus Linotype" w:hAnsi="Lotus Linotype" w:cs="Lotus Linotype"/>
          <w:b/>
          <w:bCs/>
          <w:rtl/>
        </w:rPr>
        <w:t xml:space="preserve"> م</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 xml:space="preserve"> م</w:t>
      </w:r>
      <w:r w:rsidRPr="000E4E06">
        <w:rPr>
          <w:rFonts w:ascii="Lotus Linotype" w:hAnsi="Lotus Linotype" w:cs="Lotus Linotype" w:hint="cs"/>
          <w:b/>
          <w:bCs/>
          <w:rtl/>
        </w:rPr>
        <w:t>َ</w:t>
      </w:r>
      <w:r w:rsidRPr="000E4E06">
        <w:rPr>
          <w:rFonts w:ascii="Lotus Linotype" w:hAnsi="Lotus Linotype" w:cs="Lotus Linotype"/>
          <w:b/>
          <w:bCs/>
          <w:rtl/>
        </w:rPr>
        <w:t>ع</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«Қолыңды [жабайы аң (</w:t>
      </w:r>
      <w:r>
        <w:rPr>
          <w:rFonts w:ascii="Palatino Linotype" w:hAnsi="Palatino Linotype"/>
          <w:b/>
          <w:i/>
          <w:lang w:val="kk-KZ"/>
        </w:rPr>
        <w:t>аяғын</w:t>
      </w:r>
      <w:r w:rsidRPr="002556F3">
        <w:rPr>
          <w:rFonts w:ascii="Palatino Linotype" w:hAnsi="Palatino Linotype"/>
          <w:b/>
          <w:i/>
          <w:lang w:val="kk-KZ"/>
        </w:rPr>
        <w:t>) жайып төсейтіндей</w:t>
      </w:r>
      <w:r>
        <w:rPr>
          <w:rFonts w:ascii="Palatino Linotype" w:hAnsi="Palatino Linotype"/>
          <w:b/>
          <w:i/>
          <w:lang w:val="kk-KZ"/>
        </w:rPr>
        <w:t xml:space="preserve"> етіп</w:t>
      </w:r>
      <w:r w:rsidRPr="002556F3">
        <w:rPr>
          <w:rFonts w:ascii="Palatino Linotype" w:hAnsi="Palatino Linotype"/>
          <w:b/>
          <w:i/>
          <w:lang w:val="kk-KZ"/>
        </w:rPr>
        <w:t>]</w:t>
      </w:r>
      <w:r>
        <w:rPr>
          <w:rFonts w:ascii="Palatino Linotype" w:hAnsi="Palatino Linotype"/>
          <w:b/>
          <w:i/>
          <w:lang w:val="kk-KZ"/>
        </w:rPr>
        <w:t xml:space="preserve"> </w:t>
      </w:r>
      <w:r w:rsidRPr="002556F3">
        <w:rPr>
          <w:rFonts w:ascii="Palatino Linotype" w:hAnsi="Palatino Linotype"/>
          <w:b/>
          <w:i/>
          <w:lang w:val="kk-KZ"/>
        </w:rPr>
        <w:t>жайып төсеме</w:t>
      </w:r>
      <w:r>
        <w:rPr>
          <w:rFonts w:ascii="Palatino Linotype" w:hAnsi="Palatino Linotype"/>
          <w:b/>
          <w:i/>
          <w:lang w:val="kk-KZ"/>
        </w:rPr>
        <w:t>,</w:t>
      </w:r>
      <w:r w:rsidRPr="002556F3">
        <w:rPr>
          <w:rFonts w:ascii="Palatino Linotype" w:hAnsi="Palatino Linotype"/>
          <w:b/>
          <w:i/>
          <w:lang w:val="kk-KZ"/>
        </w:rPr>
        <w:t xml:space="preserve"> алақандарыңа сүйен, әрі білектеріңді кер, өйткені осының барлығын істесең, денеңнің әрбір мүшесі сенімен бірге сәжде жаса</w:t>
      </w:r>
      <w:r>
        <w:rPr>
          <w:rFonts w:ascii="Palatino Linotype" w:hAnsi="Palatino Linotype"/>
          <w:b/>
          <w:i/>
          <w:lang w:val="kk-KZ"/>
        </w:rPr>
        <w:t>йды</w:t>
      </w:r>
      <w:r w:rsidRPr="002556F3">
        <w:rPr>
          <w:rFonts w:ascii="Palatino Linotype" w:hAnsi="Palatino Linotype"/>
          <w:b/>
          <w:i/>
          <w:lang w:val="kk-KZ"/>
        </w:rPr>
        <w:t>»</w:t>
      </w:r>
      <w:r w:rsidRPr="002556F3">
        <w:rPr>
          <w:rStyle w:val="FootnoteReference"/>
          <w:rFonts w:ascii="Palatino Linotype" w:hAnsi="Palatino Linotype"/>
        </w:rPr>
        <w:footnoteReference w:id="498"/>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80" w:name="_Toc344298071"/>
      <w:r w:rsidRPr="002556F3">
        <w:rPr>
          <w:rFonts w:ascii="Palatino Linotype" w:hAnsi="Palatino Linotype"/>
          <w:i w:val="0"/>
          <w:sz w:val="24"/>
          <w:szCs w:val="24"/>
          <w:lang w:val="kk-KZ"/>
        </w:rPr>
        <w:t>Сәжде жасау кезінде тыныштық сақтаудың міндеттілігі туралы</w:t>
      </w:r>
      <w:bookmarkEnd w:id="80"/>
    </w:p>
    <w:p w:rsidR="00E33114" w:rsidRPr="00B93136" w:rsidRDefault="00E33114" w:rsidP="00E33114">
      <w:pPr>
        <w:tabs>
          <w:tab w:val="left" w:pos="1260"/>
        </w:tabs>
        <w:spacing w:after="120"/>
        <w:jc w:val="center"/>
        <w:rPr>
          <w:rFonts w:ascii="Adobe Arabic" w:hAnsi="Adobe Arabic" w:cs="Adobe Arabic"/>
          <w:b/>
          <w:sz w:val="22"/>
          <w:szCs w:val="22"/>
          <w:lang w:val="kk-KZ"/>
        </w:rPr>
      </w:pPr>
      <w:r w:rsidRPr="00E25964">
        <w:rPr>
          <w:rFonts w:ascii="Adobe Arabic" w:hAnsi="Adobe Arabic" w:cs="Adobe Arabic"/>
          <w:bCs/>
          <w:rtl/>
        </w:rPr>
        <w:t>«وُجُوبُ الطَّمْأَنِيْنَةِ فِي السُّجُودِ»</w:t>
      </w:r>
    </w:p>
    <w:p w:rsidR="00E33114" w:rsidRPr="00A837C3"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рукуғтар мен сәжделерді толық жасауды бұйыратын, әрі осылай істемейтін</w:t>
      </w:r>
      <w:r>
        <w:rPr>
          <w:rFonts w:ascii="Palatino Linotype" w:hAnsi="Palatino Linotype"/>
          <w:lang w:val="kk-KZ"/>
        </w:rPr>
        <w:t xml:space="preserve">дерді </w:t>
      </w:r>
      <w:r w:rsidRPr="002556F3">
        <w:rPr>
          <w:rFonts w:ascii="Palatino Linotype" w:hAnsi="Palatino Linotype"/>
          <w:lang w:val="kk-KZ"/>
        </w:rPr>
        <w:t xml:space="preserve">бір-екі құрма жеп, жеген құрмалары оған ешбір пайда бермейтін </w:t>
      </w:r>
      <w:r>
        <w:rPr>
          <w:rFonts w:ascii="Palatino Linotype" w:hAnsi="Palatino Linotype"/>
          <w:lang w:val="kk-KZ"/>
        </w:rPr>
        <w:t xml:space="preserve">аш </w:t>
      </w:r>
      <w:r w:rsidRPr="002556F3">
        <w:rPr>
          <w:rFonts w:ascii="Palatino Linotype" w:hAnsi="Palatino Linotype"/>
          <w:lang w:val="kk-KZ"/>
        </w:rPr>
        <w:t>адамға теңеген</w:t>
      </w:r>
      <w:r>
        <w:rPr>
          <w:rFonts w:ascii="Palatino Linotype" w:hAnsi="Palatino Linotype"/>
          <w:lang w:val="kk-KZ"/>
        </w:rPr>
        <w:t>.</w:t>
      </w:r>
      <w:r w:rsidRPr="002556F3">
        <w:rPr>
          <w:rFonts w:ascii="Palatino Linotype" w:hAnsi="Palatino Linotype"/>
          <w:lang w:val="kk-KZ"/>
        </w:rPr>
        <w:t xml:space="preserve"> </w:t>
      </w:r>
      <w:r>
        <w:rPr>
          <w:rFonts w:ascii="Palatino Linotype" w:hAnsi="Palatino Linotype"/>
          <w:lang w:val="kk-KZ"/>
        </w:rPr>
        <w:t>Б</w:t>
      </w:r>
      <w:r w:rsidRPr="002556F3">
        <w:rPr>
          <w:rFonts w:ascii="Palatino Linotype" w:hAnsi="Palatino Linotype"/>
          <w:lang w:val="kk-KZ"/>
        </w:rPr>
        <w:t xml:space="preserve">ұдан тыс, </w:t>
      </w:r>
      <w:r>
        <w:rPr>
          <w:rFonts w:ascii="Palatino Linotype" w:hAnsi="Palatino Linotype"/>
          <w:lang w:val="kk-KZ"/>
        </w:rPr>
        <w:t xml:space="preserve">ол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lang w:val="kk-KZ"/>
        </w:rPr>
        <w:t>мұндай адам</w:t>
      </w:r>
      <w:r>
        <w:rPr>
          <w:rFonts w:ascii="Palatino Linotype" w:hAnsi="Palatino Linotype"/>
          <w:lang w:val="kk-KZ"/>
        </w:rPr>
        <w:t xml:space="preserve">ды </w:t>
      </w:r>
      <w:r w:rsidRPr="002556F3">
        <w:rPr>
          <w:rFonts w:ascii="Palatino Linotype" w:hAnsi="Palatino Linotype"/>
          <w:lang w:val="kk-KZ"/>
        </w:rPr>
        <w:t>адамдар арасындағы ұрылардың ең жаманы деген.</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Ол сондай-ақ</w:t>
      </w:r>
      <w:r>
        <w:rPr>
          <w:rFonts w:ascii="Palatino Linotype" w:hAnsi="Palatino Linotype"/>
          <w:lang w:val="kk-KZ"/>
        </w:rPr>
        <w:t xml:space="preserve">, </w:t>
      </w:r>
      <w:r w:rsidRPr="002556F3">
        <w:rPr>
          <w:rFonts w:ascii="Palatino Linotype" w:hAnsi="Palatino Linotype"/>
          <w:lang w:val="kk-KZ"/>
        </w:rPr>
        <w:t>(бұл туралы) «Рукуғ» тарауында айтылғандай,  рукуғтар мен сәжделер жасау кезінде омыртқасын толық түземеген адамның намазы жарамсыз екеніне нұсқаған, әрі бұл туралы ертеректе сөз болғандай</w:t>
      </w:r>
      <w:r>
        <w:rPr>
          <w:rFonts w:ascii="Palatino Linotype" w:hAnsi="Palatino Linotype"/>
          <w:lang w:val="kk-KZ"/>
        </w:rPr>
        <w:t>,</w:t>
      </w:r>
      <w:r w:rsidRPr="002556F3">
        <w:rPr>
          <w:rFonts w:ascii="Palatino Linotype" w:hAnsi="Palatino Linotype"/>
          <w:lang w:val="kk-KZ"/>
        </w:rPr>
        <w:t xml:space="preserve"> «намазды нашар орындаған адамға»  сәжде жасау кез</w:t>
      </w:r>
      <w:r>
        <w:rPr>
          <w:rFonts w:ascii="Palatino Linotype" w:hAnsi="Palatino Linotype"/>
          <w:lang w:val="kk-KZ"/>
        </w:rPr>
        <w:t>інде тыныштық сақтауды бұйырған</w:t>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81" w:name="_Toc344298072"/>
      <w:r w:rsidRPr="002556F3">
        <w:rPr>
          <w:rFonts w:ascii="Palatino Linotype" w:hAnsi="Palatino Linotype"/>
          <w:i w:val="0"/>
          <w:sz w:val="24"/>
          <w:szCs w:val="24"/>
          <w:lang w:val="kk-KZ"/>
        </w:rPr>
        <w:t>Сәжде жасау кезінде айтылатын Аллаһты еске алу сөздері (сәжде зікірлері)</w:t>
      </w:r>
      <w:bookmarkEnd w:id="81"/>
    </w:p>
    <w:p w:rsidR="00E33114" w:rsidRPr="00E25964" w:rsidRDefault="00E33114" w:rsidP="00E33114">
      <w:pPr>
        <w:tabs>
          <w:tab w:val="left" w:pos="1260"/>
        </w:tabs>
        <w:spacing w:after="120"/>
        <w:jc w:val="center"/>
        <w:rPr>
          <w:rFonts w:ascii="Adobe Arabic" w:hAnsi="Adobe Arabic" w:cs="Adobe Arabic"/>
          <w:b/>
          <w:sz w:val="22"/>
          <w:szCs w:val="22"/>
        </w:rPr>
      </w:pPr>
      <w:r w:rsidRPr="00E25964">
        <w:rPr>
          <w:rFonts w:ascii="Adobe Arabic" w:hAnsi="Adobe Arabic" w:cs="Adobe Arabic"/>
          <w:bCs/>
          <w:rtl/>
        </w:rPr>
        <w:t>«أَذْكَارُ السُّجُودِ»</w:t>
      </w:r>
    </w:p>
    <w:p w:rsidR="00E33114" w:rsidRPr="00D45644" w:rsidRDefault="00E33114" w:rsidP="00E33114">
      <w:pPr>
        <w:jc w:val="center"/>
        <w:rPr>
          <w:lang w:val="kk-KZ" w:eastAsia="x-none"/>
        </w:rPr>
      </w:pPr>
    </w:p>
    <w:p w:rsidR="00E33114" w:rsidRDefault="00E33114" w:rsidP="00E33114">
      <w:pPr>
        <w:spacing w:line="276" w:lineRule="auto"/>
        <w:ind w:firstLine="397"/>
        <w:jc w:val="both"/>
        <w:rPr>
          <w:rFonts w:ascii="Palatino Linotype" w:hAnsi="Palatino Linotype"/>
          <w:lang w:val="kk-KZ"/>
        </w:rPr>
      </w:pPr>
      <w:r w:rsidRPr="00D45644">
        <w:rPr>
          <w:rFonts w:ascii="Palatino Linotype" w:hAnsi="Palatino Linotype"/>
          <w:lang w:val="kk-KZ" w:eastAsia="x-none"/>
        </w:rPr>
        <w:t xml:space="preserve">(Намаздың) </w:t>
      </w:r>
      <w:r>
        <w:rPr>
          <w:rFonts w:ascii="Palatino Linotype" w:hAnsi="Palatino Linotype"/>
          <w:lang w:val="kk-KZ"/>
        </w:rPr>
        <w:t>о</w:t>
      </w:r>
      <w:r w:rsidRPr="00D45644">
        <w:rPr>
          <w:rFonts w:ascii="Palatino Linotype" w:hAnsi="Palatino Linotype"/>
          <w:lang w:val="kk-KZ"/>
        </w:rPr>
        <w:t xml:space="preserve">сы </w:t>
      </w:r>
      <w:r>
        <w:rPr>
          <w:rFonts w:ascii="Palatino Linotype" w:hAnsi="Palatino Linotype"/>
          <w:lang w:val="kk-KZ"/>
        </w:rPr>
        <w:t>рүкінін</w:t>
      </w:r>
      <w:r w:rsidRPr="00D45644">
        <w:rPr>
          <w:rFonts w:ascii="Palatino Linotype" w:hAnsi="Palatino Linotype"/>
          <w:lang w:val="kk-KZ"/>
        </w:rPr>
        <w:t xml:space="preserve"> жасау кезінде ол </w:t>
      </w:r>
      <w:r w:rsidRPr="00D45644">
        <w:rPr>
          <w:rFonts w:ascii="Palatino Linotype" w:hAnsi="Palatino Linotype" w:cs="Lotus Linotype"/>
          <w:color w:val="000000"/>
        </w:rPr>
        <w:sym w:font="AGA Arabesque" w:char="F072"/>
      </w:r>
      <w:r w:rsidRPr="00D45644">
        <w:rPr>
          <w:rFonts w:ascii="Palatino Linotype" w:hAnsi="Palatino Linotype"/>
          <w:lang w:val="kk-KZ"/>
        </w:rPr>
        <w:t xml:space="preserve"> Аллаһқа төменде келтірілген түрлі дұғалар</w:t>
      </w:r>
      <w:r>
        <w:rPr>
          <w:rFonts w:ascii="Palatino Linotype" w:hAnsi="Palatino Linotype"/>
          <w:lang w:val="kk-KZ"/>
        </w:rPr>
        <w:t>ды</w:t>
      </w:r>
      <w:r w:rsidRPr="00D45644">
        <w:rPr>
          <w:rFonts w:ascii="Palatino Linotype" w:hAnsi="Palatino Linotype"/>
          <w:lang w:val="kk-KZ"/>
        </w:rPr>
        <w:t xml:space="preserve"> және еске алу сөздері</w:t>
      </w:r>
      <w:r>
        <w:rPr>
          <w:rFonts w:ascii="Palatino Linotype" w:hAnsi="Palatino Linotype"/>
          <w:lang w:val="kk-KZ"/>
        </w:rPr>
        <w:t xml:space="preserve">н кезектестіріп </w:t>
      </w:r>
      <w:r w:rsidRPr="00D45644">
        <w:rPr>
          <w:rFonts w:ascii="Palatino Linotype" w:hAnsi="Palatino Linotype"/>
          <w:lang w:val="kk-KZ"/>
        </w:rPr>
        <w:t>жалбарынатын:</w:t>
      </w:r>
    </w:p>
    <w:p w:rsidR="00E33114" w:rsidRPr="008D458B" w:rsidRDefault="00E33114" w:rsidP="00E33114">
      <w:pPr>
        <w:spacing w:line="276" w:lineRule="auto"/>
        <w:ind w:firstLine="397"/>
        <w:jc w:val="right"/>
        <w:rPr>
          <w:rFonts w:ascii="Palatino Linotype" w:hAnsi="Palatino Linotype"/>
          <w:lang w:val="kk-KZ"/>
        </w:rPr>
      </w:pPr>
      <w:r>
        <w:rPr>
          <w:rFonts w:ascii="Palatino Linotype" w:hAnsi="Palatino Linotype"/>
          <w:i/>
          <w:iCs/>
          <w:lang w:val="kk-KZ"/>
        </w:rPr>
        <w:t xml:space="preserve"> </w:t>
      </w:r>
      <w:r w:rsidRPr="002556F3">
        <w:rPr>
          <w:rFonts w:ascii="Palatino Linotype" w:hAnsi="Palatino Linotype"/>
          <w:i/>
          <w:iCs/>
        </w:rPr>
        <w:t>1.</w:t>
      </w:r>
      <w:r w:rsidRPr="000E4E06">
        <w:rPr>
          <w:rFonts w:ascii="Calibri" w:hAnsi="Calibri" w:cs="Lotus Linotype"/>
          <w:b/>
          <w:i/>
          <w:rtl/>
          <w:lang w:bidi="ar-AE"/>
        </w:rPr>
        <w:t>«</w:t>
      </w:r>
      <w:r w:rsidRPr="000E4E06">
        <w:rPr>
          <w:rFonts w:ascii="Calibri" w:hAnsi="Calibri" w:cs="Lotus Linotype"/>
          <w:b/>
          <w:bCs/>
          <w:rtl/>
        </w:rPr>
        <w:t>سُبْحَانَ رَبِّيَّ الأعْلَى</w:t>
      </w:r>
      <w:r w:rsidRPr="000E4E06">
        <w:rPr>
          <w:rFonts w:ascii="Calibri" w:hAnsi="Calibri" w:cs="Lotus Linotype"/>
          <w:b/>
          <w:i/>
          <w:rtl/>
          <w:lang w:bidi="ar-AE"/>
        </w:rPr>
        <w:t>»</w:t>
      </w:r>
      <w:r>
        <w:rPr>
          <w:rFonts w:ascii="Calibri" w:hAnsi="Calibri" w:cs="Lotus Linotype"/>
          <w:b/>
          <w:i/>
          <w:lang w:val="kk-KZ" w:bidi="ar-AE"/>
        </w:rPr>
        <w:t xml:space="preserve">      </w:t>
      </w:r>
    </w:p>
    <w:p w:rsidR="00E33114" w:rsidRPr="00E33114" w:rsidRDefault="00E33114" w:rsidP="00E33114">
      <w:pPr>
        <w:spacing w:line="276" w:lineRule="auto"/>
        <w:ind w:firstLine="397"/>
        <w:jc w:val="both"/>
        <w:rPr>
          <w:rFonts w:ascii="Palatino Linotype" w:hAnsi="Palatino Linotype"/>
          <w:lang w:val="ru-RU"/>
        </w:rPr>
      </w:pPr>
      <w:r w:rsidRPr="00E33114">
        <w:rPr>
          <w:rFonts w:ascii="Palatino Linotype" w:hAnsi="Palatino Linotype"/>
          <w:i/>
          <w:iCs/>
          <w:lang w:val="ru-RU"/>
        </w:rPr>
        <w:t>Субханә Рабби-л-А‘л</w:t>
      </w:r>
      <w:r w:rsidRPr="002556F3">
        <w:rPr>
          <w:rFonts w:ascii="Palatino Linotype" w:hAnsi="Palatino Linotype"/>
          <w:i/>
          <w:iCs/>
          <w:lang w:val="kk-KZ"/>
        </w:rPr>
        <w:t>ә</w:t>
      </w:r>
      <w:r w:rsidRPr="00E33114">
        <w:rPr>
          <w:rFonts w:ascii="Palatino Linotype" w:hAnsi="Palatino Linotype"/>
          <w:lang w:val="ru-RU"/>
        </w:rPr>
        <w:t xml:space="preserve"> (3 рет)</w:t>
      </w:r>
    </w:p>
    <w:p w:rsidR="00E33114" w:rsidRDefault="00E33114" w:rsidP="00E33114">
      <w:pPr>
        <w:spacing w:line="276" w:lineRule="auto"/>
        <w:ind w:firstLine="397"/>
        <w:jc w:val="both"/>
        <w:rPr>
          <w:rFonts w:ascii="Palatino Linotype" w:hAnsi="Palatino Linotype"/>
          <w:lang w:val="kk-KZ"/>
        </w:rPr>
      </w:pPr>
      <w:r w:rsidRPr="00E33114">
        <w:rPr>
          <w:rFonts w:ascii="Palatino Linotype" w:hAnsi="Palatino Linotype"/>
          <w:b/>
          <w:bCs/>
          <w:i/>
          <w:iCs/>
          <w:lang w:val="ru-RU"/>
        </w:rPr>
        <w:lastRenderedPageBreak/>
        <w:t>«</w:t>
      </w:r>
      <w:r w:rsidRPr="00D45644">
        <w:rPr>
          <w:rFonts w:ascii="Palatino Linotype" w:hAnsi="Palatino Linotype"/>
          <w:b/>
          <w:bCs/>
          <w:i/>
          <w:iCs/>
          <w:lang w:val="kk-KZ"/>
        </w:rPr>
        <w:t>Аса Жоғары Раббым Пәк</w:t>
      </w:r>
      <w:r w:rsidRPr="00E33114">
        <w:rPr>
          <w:rFonts w:ascii="Palatino Linotype" w:hAnsi="Palatino Linotype"/>
          <w:b/>
          <w:bCs/>
          <w:i/>
          <w:iCs/>
          <w:lang w:val="ru-RU"/>
        </w:rPr>
        <w:t>!»</w:t>
      </w:r>
      <w:r w:rsidRPr="002556F3">
        <w:rPr>
          <w:rStyle w:val="FootnoteReference"/>
          <w:rFonts w:ascii="Palatino Linotype" w:hAnsi="Palatino Linotype"/>
        </w:rPr>
        <w:footnoteReference w:id="499"/>
      </w:r>
      <w:r w:rsidRPr="00E33114">
        <w:rPr>
          <w:rFonts w:ascii="Palatino Linotype" w:hAnsi="Palatino Linotype"/>
          <w:lang w:val="ru-RU"/>
        </w:rPr>
        <w:t xml:space="preserve"> (3 рет). </w:t>
      </w:r>
    </w:p>
    <w:p w:rsidR="00E33114" w:rsidRDefault="00E33114" w:rsidP="00E33114">
      <w:pPr>
        <w:spacing w:line="276" w:lineRule="auto"/>
        <w:ind w:firstLine="397"/>
        <w:jc w:val="both"/>
        <w:rPr>
          <w:rFonts w:ascii="Palatino Linotype" w:hAnsi="Palatino Linotype"/>
          <w:lang w:val="kk-KZ"/>
        </w:rPr>
      </w:pPr>
      <w:r w:rsidRPr="00B93136">
        <w:rPr>
          <w:rFonts w:ascii="Palatino Linotype" w:hAnsi="Palatino Linotype"/>
          <w:lang w:val="kk-KZ"/>
        </w:rPr>
        <w:t xml:space="preserve">Алайда </w:t>
      </w:r>
      <w:r>
        <w:rPr>
          <w:rFonts w:ascii="Palatino Linotype" w:hAnsi="Palatino Linotype"/>
          <w:lang w:val="kk-KZ"/>
        </w:rPr>
        <w:t>«</w:t>
      </w:r>
      <w:r w:rsidRPr="00B93136">
        <w:rPr>
          <w:rFonts w:ascii="Palatino Linotype" w:hAnsi="Palatino Linotype"/>
          <w:lang w:val="kk-KZ"/>
        </w:rPr>
        <w:t xml:space="preserve">кейде ол </w:t>
      </w:r>
      <w:r w:rsidRPr="002556F3">
        <w:rPr>
          <w:rFonts w:ascii="Palatino Linotype" w:hAnsi="Palatino Linotype"/>
          <w:lang w:val="kk-KZ"/>
        </w:rPr>
        <w:t>бұл сөздерді үш реттен көбірек айтатын</w:t>
      </w:r>
      <w:r>
        <w:rPr>
          <w:rFonts w:ascii="Palatino Linotype" w:hAnsi="Palatino Linotype"/>
          <w:lang w:val="kk-KZ"/>
        </w:rPr>
        <w:t>»</w:t>
      </w:r>
      <w:r w:rsidRPr="002556F3">
        <w:rPr>
          <w:rStyle w:val="FootnoteReference"/>
          <w:rFonts w:ascii="Palatino Linotype" w:hAnsi="Palatino Linotype"/>
        </w:rPr>
        <w:footnoteReference w:id="500"/>
      </w:r>
      <w:r w:rsidRPr="00B93136">
        <w:rPr>
          <w:rFonts w:ascii="Palatino Linotype" w:hAnsi="Palatino Linotype"/>
          <w:lang w:val="kk-KZ"/>
        </w:rPr>
        <w:t xml:space="preserve">. Бірде </w:t>
      </w:r>
      <w:r w:rsidRPr="002556F3">
        <w:rPr>
          <w:rFonts w:ascii="Palatino Linotype" w:hAnsi="Palatino Linotype"/>
          <w:lang w:val="kk-KZ"/>
        </w:rPr>
        <w:t xml:space="preserve">қосымша түнгі намазда </w:t>
      </w:r>
      <w:r w:rsidRPr="00B93136">
        <w:rPr>
          <w:rFonts w:ascii="Palatino Linotype" w:hAnsi="Palatino Linotype"/>
          <w:lang w:val="kk-KZ"/>
        </w:rPr>
        <w:t xml:space="preserve">ол </w:t>
      </w:r>
      <w:r w:rsidRPr="002556F3">
        <w:rPr>
          <w:rFonts w:ascii="Palatino Linotype" w:hAnsi="Palatino Linotype"/>
          <w:lang w:val="kk-KZ"/>
        </w:rPr>
        <w:t>осы сөздерді көп рет қайталағаны соншалықты - оның сәждесі ұзақтығы бойынша шамамен оның  қиямда тұр</w:t>
      </w:r>
      <w:r>
        <w:rPr>
          <w:rFonts w:ascii="Palatino Linotype" w:hAnsi="Palatino Linotype"/>
          <w:lang w:val="kk-KZ"/>
        </w:rPr>
        <w:t>ып,</w:t>
      </w:r>
      <w:r w:rsidRPr="002556F3">
        <w:rPr>
          <w:rFonts w:ascii="Palatino Linotype" w:hAnsi="Palatino Linotype"/>
          <w:lang w:val="kk-KZ"/>
        </w:rPr>
        <w:t xml:space="preserve"> үш ұзын</w:t>
      </w:r>
      <w:r>
        <w:rPr>
          <w:rFonts w:ascii="Palatino Linotype" w:hAnsi="Palatino Linotype"/>
          <w:lang w:val="kk-KZ"/>
        </w:rPr>
        <w:t>:</w:t>
      </w:r>
      <w:r w:rsidRPr="002556F3">
        <w:rPr>
          <w:rFonts w:ascii="Palatino Linotype" w:hAnsi="Palatino Linotype"/>
          <w:lang w:val="kk-KZ"/>
        </w:rPr>
        <w:t xml:space="preserve"> «әл-Бақара», «Ниса» және «Әли Имран»</w:t>
      </w:r>
      <w:r>
        <w:rPr>
          <w:rFonts w:ascii="Palatino Linotype" w:hAnsi="Palatino Linotype"/>
          <w:lang w:val="kk-KZ"/>
        </w:rPr>
        <w:t xml:space="preserve"> -</w:t>
      </w:r>
      <w:r w:rsidRPr="002556F3">
        <w:rPr>
          <w:rFonts w:ascii="Palatino Linotype" w:hAnsi="Palatino Linotype"/>
          <w:lang w:val="kk-KZ"/>
        </w:rPr>
        <w:t xml:space="preserve"> сүрелерін оқыған (уақытындай) болды. Осы намазда ол Аллаһқа көп рет дұға етіп және Одан кешірім тілеп жалбарынатын. Бұл хадис жоғарыда «Қосымша түнгі намаз (</w:t>
      </w:r>
      <w:r w:rsidRPr="002556F3">
        <w:rPr>
          <w:rFonts w:ascii="Palatino Linotype" w:hAnsi="Palatino Linotype"/>
          <w:i/>
          <w:iCs/>
          <w:lang w:val="kk-KZ"/>
        </w:rPr>
        <w:t>таһажжуд</w:t>
      </w:r>
      <w:r w:rsidRPr="002556F3">
        <w:rPr>
          <w:rFonts w:ascii="Palatino Linotype" w:hAnsi="Palatino Linotype"/>
          <w:lang w:val="kk-KZ"/>
        </w:rPr>
        <w:t>)» тарауында келтірілген.</w:t>
      </w:r>
    </w:p>
    <w:p w:rsidR="00E33114" w:rsidRPr="002556F3" w:rsidRDefault="00E33114" w:rsidP="00E33114">
      <w:pPr>
        <w:spacing w:line="276" w:lineRule="auto"/>
        <w:ind w:firstLine="397"/>
        <w:jc w:val="both"/>
        <w:rPr>
          <w:rFonts w:ascii="Palatino Linotype" w:hAnsi="Palatino Linotype"/>
          <w:lang w:val="kk-KZ"/>
        </w:rPr>
      </w:pPr>
    </w:p>
    <w:p w:rsidR="00E33114" w:rsidRPr="008D458B" w:rsidRDefault="00E33114" w:rsidP="00E33114">
      <w:pPr>
        <w:spacing w:line="276" w:lineRule="auto"/>
        <w:ind w:firstLine="397"/>
        <w:jc w:val="right"/>
        <w:rPr>
          <w:rFonts w:ascii="Palatino Linotype" w:hAnsi="Palatino Linotype"/>
          <w:i/>
          <w:iCs/>
          <w:lang w:val="kk-KZ"/>
        </w:rPr>
      </w:pPr>
      <w:r>
        <w:rPr>
          <w:rFonts w:ascii="Palatino Linotype" w:hAnsi="Palatino Linotype"/>
          <w:i/>
          <w:iCs/>
          <w:lang w:val="kk-KZ"/>
        </w:rPr>
        <w:t xml:space="preserve"> </w:t>
      </w:r>
      <w:r w:rsidRPr="002556F3">
        <w:rPr>
          <w:rFonts w:ascii="Palatino Linotype" w:hAnsi="Palatino Linotype"/>
          <w:i/>
          <w:iCs/>
          <w:lang w:val="kk-KZ"/>
        </w:rPr>
        <w:t xml:space="preserve">2. </w:t>
      </w:r>
      <w:r w:rsidRPr="000E4E06">
        <w:rPr>
          <w:rFonts w:ascii="Calibri" w:hAnsi="Calibri" w:cs="Lotus Linotype"/>
          <w:b/>
          <w:i/>
          <w:rtl/>
          <w:lang w:bidi="ar-AE"/>
        </w:rPr>
        <w:t>«</w:t>
      </w:r>
      <w:r w:rsidRPr="000E4E06">
        <w:rPr>
          <w:rFonts w:ascii="Calibri" w:hAnsi="Calibri" w:cs="Lotus Linotype"/>
          <w:b/>
          <w:bCs/>
          <w:rtl/>
        </w:rPr>
        <w:t>سُبْحَانَ رَبِّيَّ الأَعْلَى وَبِحَمْدِه</w:t>
      </w:r>
      <w:r w:rsidRPr="000E4E06">
        <w:rPr>
          <w:rFonts w:ascii="Calibri" w:hAnsi="Calibri" w:cs="Lotus Linotype"/>
          <w:b/>
          <w:i/>
          <w:rtl/>
          <w:lang w:bidi="ar-AE"/>
        </w:rPr>
        <w:t>»</w:t>
      </w:r>
      <w:r>
        <w:rPr>
          <w:rFonts w:ascii="Calibri" w:hAnsi="Calibri" w:cs="Lotus Linotype"/>
          <w:b/>
          <w:i/>
          <w:lang w:val="kk-KZ" w:bidi="ar-AE"/>
        </w:rPr>
        <w:t xml:space="preserve">        </w:t>
      </w:r>
    </w:p>
    <w:p w:rsidR="00E33114" w:rsidRPr="002556F3" w:rsidRDefault="00E33114" w:rsidP="00E33114">
      <w:pPr>
        <w:spacing w:line="276" w:lineRule="auto"/>
        <w:ind w:firstLine="397"/>
        <w:jc w:val="both"/>
        <w:rPr>
          <w:rFonts w:ascii="Palatino Linotype" w:hAnsi="Palatino Linotype"/>
          <w:lang w:val="kk-KZ"/>
        </w:rPr>
      </w:pPr>
      <w:r>
        <w:rPr>
          <w:rFonts w:ascii="Palatino Linotype" w:hAnsi="Palatino Linotype"/>
          <w:i/>
          <w:iCs/>
          <w:lang w:val="kk-KZ"/>
        </w:rPr>
        <w:t>Субханә</w:t>
      </w:r>
      <w:r w:rsidRPr="002556F3">
        <w:rPr>
          <w:rFonts w:ascii="Palatino Linotype" w:hAnsi="Palatino Linotype"/>
          <w:i/>
          <w:iCs/>
          <w:lang w:val="kk-KZ"/>
        </w:rPr>
        <w:t xml:space="preserve"> Рабби-л-Ә‘лә уа би-хамди-һи</w:t>
      </w:r>
      <w:r w:rsidRPr="002556F3">
        <w:rPr>
          <w:rFonts w:ascii="Palatino Linotype" w:hAnsi="Palatino Linotype"/>
          <w:lang w:val="kk-KZ"/>
        </w:rPr>
        <w:t xml:space="preserve"> (3 рет).</w:t>
      </w:r>
    </w:p>
    <w:p w:rsidR="00E33114" w:rsidRDefault="00E33114" w:rsidP="00E33114">
      <w:pPr>
        <w:spacing w:line="276" w:lineRule="auto"/>
        <w:ind w:firstLine="397"/>
        <w:jc w:val="both"/>
        <w:rPr>
          <w:rFonts w:ascii="Palatino Linotype" w:hAnsi="Palatino Linotype"/>
          <w:lang w:val="kk-KZ"/>
        </w:rPr>
      </w:pPr>
      <w:r w:rsidRPr="0026374F">
        <w:rPr>
          <w:rFonts w:ascii="Palatino Linotype" w:hAnsi="Palatino Linotype"/>
          <w:b/>
          <w:bCs/>
          <w:i/>
          <w:iCs/>
          <w:lang w:val="kk-KZ"/>
        </w:rPr>
        <w:lastRenderedPageBreak/>
        <w:t>«Аса Жоғары Раббым Пәк және Оған мақтау-мадақ!»</w:t>
      </w:r>
      <w:r w:rsidRPr="002556F3">
        <w:rPr>
          <w:rStyle w:val="FootnoteReference"/>
          <w:rFonts w:ascii="Palatino Linotype" w:hAnsi="Palatino Linotype"/>
        </w:rPr>
        <w:footnoteReference w:id="501"/>
      </w:r>
      <w:r w:rsidRPr="002556F3">
        <w:rPr>
          <w:rFonts w:ascii="Palatino Linotype" w:hAnsi="Palatino Linotype"/>
          <w:lang w:val="kk-KZ"/>
        </w:rPr>
        <w:t xml:space="preserve"> (3 рет).</w:t>
      </w:r>
    </w:p>
    <w:p w:rsidR="00E33114" w:rsidRPr="002556F3" w:rsidRDefault="00E33114" w:rsidP="00E33114">
      <w:pPr>
        <w:spacing w:line="276" w:lineRule="auto"/>
        <w:ind w:firstLine="397"/>
        <w:jc w:val="both"/>
        <w:rPr>
          <w:rFonts w:ascii="Palatino Linotype" w:hAnsi="Palatino Linotype"/>
          <w:lang w:val="kk-KZ"/>
        </w:rPr>
      </w:pPr>
    </w:p>
    <w:p w:rsidR="00E33114" w:rsidRPr="008D458B" w:rsidRDefault="00E33114" w:rsidP="00E33114">
      <w:pPr>
        <w:spacing w:line="276" w:lineRule="auto"/>
        <w:ind w:firstLine="397"/>
        <w:jc w:val="right"/>
        <w:rPr>
          <w:rFonts w:ascii="Palatino Linotype" w:hAnsi="Palatino Linotype"/>
          <w:i/>
          <w:iCs/>
          <w:lang w:val="kk-KZ"/>
        </w:rPr>
      </w:pPr>
      <w:r>
        <w:rPr>
          <w:rFonts w:ascii="Palatino Linotype" w:hAnsi="Palatino Linotype"/>
          <w:i/>
          <w:iCs/>
          <w:lang w:val="kk-KZ"/>
        </w:rPr>
        <w:t xml:space="preserve"> </w:t>
      </w:r>
      <w:r w:rsidRPr="002556F3">
        <w:rPr>
          <w:rFonts w:ascii="Palatino Linotype" w:hAnsi="Palatino Linotype"/>
          <w:i/>
          <w:iCs/>
          <w:lang w:val="kk-KZ"/>
        </w:rPr>
        <w:t xml:space="preserve">3. </w:t>
      </w:r>
      <w:r w:rsidRPr="000E4E06">
        <w:rPr>
          <w:rFonts w:ascii="Calibri" w:hAnsi="Calibri" w:cs="Lotus Linotype"/>
          <w:b/>
          <w:i/>
          <w:rtl/>
          <w:lang w:bidi="ar-AE"/>
        </w:rPr>
        <w:t>«</w:t>
      </w:r>
      <w:r w:rsidRPr="000E4E06">
        <w:rPr>
          <w:rFonts w:ascii="Calibri" w:hAnsi="Calibri" w:cs="Lotus Linotype"/>
          <w:b/>
          <w:bCs/>
          <w:rtl/>
        </w:rPr>
        <w:t>سُبًوحٌ قُدُُّوسُ رَبُّ المَلاَئِكَةِ والرُّوحِ</w:t>
      </w:r>
      <w:r w:rsidRPr="000E4E06">
        <w:rPr>
          <w:rFonts w:ascii="Calibri" w:hAnsi="Calibri" w:cs="Lotus Linotype"/>
          <w:b/>
          <w:i/>
          <w:rtl/>
          <w:lang w:bidi="ar-AE"/>
        </w:rPr>
        <w:t>»</w:t>
      </w:r>
      <w:r>
        <w:rPr>
          <w:rFonts w:ascii="Calibri" w:hAnsi="Calibri" w:cs="Lotus Linotype"/>
          <w:b/>
          <w:i/>
          <w:lang w:val="kk-KZ" w:bidi="ar-AE"/>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Суббухун, Қуддусун, Раббу-л-мәләикәти уар-рух.</w:t>
      </w:r>
    </w:p>
    <w:p w:rsidR="00E33114" w:rsidRDefault="00E33114" w:rsidP="00E33114">
      <w:pPr>
        <w:spacing w:line="276" w:lineRule="auto"/>
        <w:ind w:firstLine="397"/>
        <w:jc w:val="both"/>
        <w:rPr>
          <w:rFonts w:ascii="Palatino Linotype" w:hAnsi="Palatino Linotype"/>
          <w:lang w:val="kk-KZ"/>
        </w:rPr>
      </w:pPr>
      <w:r w:rsidRPr="0026374F">
        <w:rPr>
          <w:rFonts w:ascii="Palatino Linotype" w:hAnsi="Palatino Linotype"/>
          <w:b/>
          <w:bCs/>
          <w:i/>
          <w:iCs/>
          <w:lang w:val="kk-KZ"/>
        </w:rPr>
        <w:t>«Аса Пәксің, Аса Қасиеттісің, әрі періштелер мен Рухтың Раббысысың!»</w:t>
      </w:r>
      <w:r w:rsidRPr="002556F3">
        <w:rPr>
          <w:rStyle w:val="FootnoteReference"/>
          <w:rFonts w:ascii="Palatino Linotype" w:hAnsi="Palatino Linotype"/>
        </w:rPr>
        <w:footnoteReference w:id="502"/>
      </w:r>
      <w:r w:rsidRPr="002556F3">
        <w:rPr>
          <w:rFonts w:ascii="Palatino Linotype" w:hAnsi="Palatino Linotype"/>
        </w:rPr>
        <w:t>.</w:t>
      </w:r>
    </w:p>
    <w:p w:rsidR="00E33114" w:rsidRPr="008D458B" w:rsidRDefault="00E33114" w:rsidP="00E33114">
      <w:pPr>
        <w:spacing w:line="276" w:lineRule="auto"/>
        <w:ind w:firstLine="397"/>
        <w:jc w:val="both"/>
        <w:rPr>
          <w:rFonts w:ascii="Palatino Linotype" w:hAnsi="Palatino Linotype"/>
          <w:lang w:val="kk-KZ"/>
        </w:rPr>
      </w:pPr>
    </w:p>
    <w:p w:rsidR="00E33114" w:rsidRPr="008D458B" w:rsidRDefault="00E33114" w:rsidP="00E33114">
      <w:pPr>
        <w:spacing w:line="276" w:lineRule="auto"/>
        <w:ind w:firstLine="397"/>
        <w:jc w:val="right"/>
        <w:rPr>
          <w:rFonts w:ascii="Palatino Linotype" w:hAnsi="Palatino Linotype"/>
          <w:lang w:val="kk-KZ"/>
        </w:rPr>
      </w:pPr>
      <w:r>
        <w:rPr>
          <w:rFonts w:ascii="Palatino Linotype" w:hAnsi="Palatino Linotype"/>
          <w:i/>
          <w:iCs/>
          <w:lang w:val="kk-KZ"/>
        </w:rPr>
        <w:t xml:space="preserve"> </w:t>
      </w:r>
      <w:r w:rsidRPr="002556F3">
        <w:rPr>
          <w:rFonts w:ascii="Palatino Linotype" w:hAnsi="Palatino Linotype"/>
          <w:i/>
          <w:iCs/>
        </w:rPr>
        <w:t>4.</w:t>
      </w:r>
      <w:r w:rsidRPr="00973E20">
        <w:rPr>
          <w:rFonts w:ascii="Calibri" w:hAnsi="Calibri" w:cs="Lotus Linotype"/>
          <w:b/>
          <w:i/>
          <w:rtl/>
          <w:lang w:bidi="ar-AE"/>
        </w:rPr>
        <w:t>«</w:t>
      </w:r>
      <w:r w:rsidRPr="00973E20">
        <w:rPr>
          <w:rFonts w:ascii="Calibri" w:hAnsi="Calibri" w:cs="Lotus Linotype"/>
          <w:b/>
          <w:bCs/>
          <w:rtl/>
        </w:rPr>
        <w:t>سُبْحَانَكَ اللهُمّ!رَبَّنا وَبِحَمدِكَ</w:t>
      </w:r>
      <w:r>
        <w:rPr>
          <w:rFonts w:ascii="Calibri" w:hAnsi="Calibri" w:cs="Lotus Linotype" w:hint="cs"/>
          <w:b/>
          <w:bCs/>
          <w:rtl/>
        </w:rPr>
        <w:t xml:space="preserve">، </w:t>
      </w:r>
      <w:r w:rsidRPr="00973E20">
        <w:rPr>
          <w:rFonts w:ascii="Calibri" w:hAnsi="Calibri" w:cs="Lotus Linotype"/>
          <w:b/>
          <w:bCs/>
          <w:rtl/>
        </w:rPr>
        <w:t>اللهُمّ</w:t>
      </w:r>
      <w:r>
        <w:rPr>
          <w:rFonts w:ascii="Calibri" w:hAnsi="Calibri" w:cs="Lotus Linotype" w:hint="cs"/>
          <w:b/>
          <w:bCs/>
          <w:rtl/>
        </w:rPr>
        <w:t>!</w:t>
      </w:r>
      <w:r w:rsidRPr="00973E20">
        <w:rPr>
          <w:rFonts w:ascii="Calibri" w:hAnsi="Calibri" w:cs="Lotus Linotype"/>
          <w:b/>
          <w:bCs/>
          <w:rtl/>
        </w:rPr>
        <w:t xml:space="preserve"> اغفِر لِي</w:t>
      </w:r>
      <w:r w:rsidRPr="00973E20">
        <w:rPr>
          <w:rFonts w:ascii="Calibri" w:hAnsi="Calibri" w:cs="Lotus Linotype"/>
          <w:b/>
          <w:i/>
          <w:rtl/>
          <w:lang w:bidi="ar-AE"/>
        </w:rPr>
        <w:t>»</w:t>
      </w:r>
      <w:r>
        <w:rPr>
          <w:rFonts w:ascii="Calibri" w:hAnsi="Calibri" w:cs="Lotus Linotype"/>
          <w:b/>
          <w:i/>
          <w:lang w:val="kk-KZ" w:bidi="ar-AE"/>
        </w:rPr>
        <w:t xml:space="preserve">        </w:t>
      </w:r>
    </w:p>
    <w:p w:rsidR="00E33114" w:rsidRPr="002556F3" w:rsidRDefault="00E33114" w:rsidP="00E33114">
      <w:pPr>
        <w:spacing w:line="276" w:lineRule="auto"/>
        <w:ind w:firstLine="397"/>
        <w:jc w:val="both"/>
        <w:rPr>
          <w:rFonts w:ascii="Palatino Linotype" w:hAnsi="Palatino Linotype"/>
        </w:rPr>
      </w:pPr>
      <w:r>
        <w:rPr>
          <w:rFonts w:ascii="Palatino Linotype" w:hAnsi="Palatino Linotype"/>
          <w:i/>
          <w:iCs/>
        </w:rPr>
        <w:t>Субханә</w:t>
      </w:r>
      <w:r w:rsidRPr="002556F3">
        <w:rPr>
          <w:rFonts w:ascii="Palatino Linotype" w:hAnsi="Palatino Linotype"/>
          <w:i/>
          <w:iCs/>
        </w:rPr>
        <w:t>-к</w:t>
      </w:r>
      <w:r w:rsidRPr="002556F3">
        <w:rPr>
          <w:rFonts w:ascii="Palatino Linotype" w:hAnsi="Palatino Linotype"/>
          <w:i/>
          <w:iCs/>
          <w:lang w:val="kk-KZ"/>
        </w:rPr>
        <w:t>ә</w:t>
      </w:r>
      <w:r w:rsidRPr="002556F3">
        <w:rPr>
          <w:rFonts w:ascii="Palatino Linotype" w:hAnsi="Palatino Linotype"/>
          <w:i/>
          <w:iCs/>
        </w:rPr>
        <w:t>, Аллаһумм</w:t>
      </w:r>
      <w:r w:rsidRPr="002556F3">
        <w:rPr>
          <w:rFonts w:ascii="Palatino Linotype" w:hAnsi="Palatino Linotype"/>
          <w:i/>
          <w:iCs/>
          <w:lang w:val="kk-KZ"/>
        </w:rPr>
        <w:t>ә</w:t>
      </w:r>
      <w:r w:rsidRPr="002556F3">
        <w:rPr>
          <w:rFonts w:ascii="Palatino Linotype" w:hAnsi="Palatino Linotype"/>
          <w:i/>
          <w:iCs/>
        </w:rPr>
        <w:t>, Раббан</w:t>
      </w:r>
      <w:r w:rsidRPr="002556F3">
        <w:rPr>
          <w:rFonts w:ascii="Palatino Linotype" w:hAnsi="Palatino Linotype"/>
          <w:i/>
          <w:iCs/>
          <w:lang w:val="kk-KZ"/>
        </w:rPr>
        <w:t>ә</w:t>
      </w:r>
      <w:r w:rsidRPr="002556F3">
        <w:rPr>
          <w:rFonts w:ascii="Palatino Linotype" w:hAnsi="Palatino Linotype"/>
          <w:i/>
          <w:iCs/>
        </w:rPr>
        <w:t xml:space="preserve">, </w:t>
      </w:r>
      <w:r w:rsidRPr="002556F3">
        <w:rPr>
          <w:rFonts w:ascii="Palatino Linotype" w:hAnsi="Palatino Linotype"/>
          <w:i/>
          <w:iCs/>
          <w:lang w:val="kk-KZ"/>
        </w:rPr>
        <w:t>у</w:t>
      </w:r>
      <w:r w:rsidRPr="002556F3">
        <w:rPr>
          <w:rFonts w:ascii="Palatino Linotype" w:hAnsi="Palatino Linotype"/>
          <w:i/>
          <w:iCs/>
        </w:rPr>
        <w:t>а би-хамди-к</w:t>
      </w:r>
      <w:r w:rsidRPr="002556F3">
        <w:rPr>
          <w:rFonts w:ascii="Palatino Linotype" w:hAnsi="Palatino Linotype"/>
          <w:i/>
          <w:iCs/>
          <w:lang w:val="kk-KZ"/>
        </w:rPr>
        <w:t>ә</w:t>
      </w:r>
      <w:r w:rsidRPr="002556F3">
        <w:rPr>
          <w:rFonts w:ascii="Palatino Linotype" w:hAnsi="Palatino Linotype"/>
          <w:i/>
          <w:iCs/>
        </w:rPr>
        <w:t xml:space="preserve">! Аллаһумма, </w:t>
      </w:r>
      <w:r w:rsidRPr="002556F3">
        <w:rPr>
          <w:rFonts w:ascii="Palatino Linotype" w:hAnsi="Palatino Linotype"/>
          <w:i/>
          <w:iCs/>
          <w:lang w:val="kk-KZ"/>
        </w:rPr>
        <w:t>ғ</w:t>
      </w:r>
      <w:r w:rsidRPr="002556F3">
        <w:rPr>
          <w:rFonts w:ascii="Palatino Linotype" w:hAnsi="Palatino Linotype"/>
          <w:i/>
          <w:iCs/>
        </w:rPr>
        <w:t>фир ли!</w:t>
      </w:r>
    </w:p>
    <w:p w:rsidR="00E33114" w:rsidRDefault="00E33114" w:rsidP="00E33114">
      <w:pPr>
        <w:spacing w:line="276" w:lineRule="auto"/>
        <w:ind w:firstLine="397"/>
        <w:jc w:val="both"/>
        <w:rPr>
          <w:rFonts w:ascii="Palatino Linotype" w:hAnsi="Palatino Linotype"/>
          <w:b/>
          <w:bCs/>
          <w:i/>
          <w:iCs/>
          <w:lang w:val="kk-KZ"/>
        </w:rPr>
      </w:pPr>
      <w:r w:rsidRPr="0026374F">
        <w:rPr>
          <w:rFonts w:ascii="Palatino Linotype" w:hAnsi="Palatino Linotype"/>
          <w:b/>
          <w:bCs/>
          <w:i/>
          <w:iCs/>
        </w:rPr>
        <w:t>«С</w:t>
      </w:r>
      <w:r w:rsidRPr="0026374F">
        <w:rPr>
          <w:rFonts w:ascii="Palatino Linotype" w:hAnsi="Palatino Linotype"/>
          <w:b/>
          <w:bCs/>
          <w:i/>
          <w:iCs/>
          <w:lang w:val="kk-KZ"/>
        </w:rPr>
        <w:t>ен аса Пәксің</w:t>
      </w:r>
      <w:r w:rsidRPr="0026374F">
        <w:rPr>
          <w:rFonts w:ascii="Palatino Linotype" w:hAnsi="Palatino Linotype"/>
          <w:b/>
          <w:bCs/>
          <w:i/>
          <w:iCs/>
        </w:rPr>
        <w:t xml:space="preserve">, </w:t>
      </w:r>
      <w:r w:rsidRPr="0026374F">
        <w:rPr>
          <w:rFonts w:ascii="Palatino Linotype" w:hAnsi="Palatino Linotype"/>
          <w:b/>
          <w:bCs/>
          <w:i/>
          <w:iCs/>
          <w:lang w:val="kk-KZ"/>
        </w:rPr>
        <w:t xml:space="preserve">уа, Раббымыз, </w:t>
      </w:r>
      <w:r w:rsidRPr="0026374F">
        <w:rPr>
          <w:rFonts w:ascii="Palatino Linotype" w:hAnsi="Palatino Linotype"/>
          <w:b/>
          <w:bCs/>
          <w:i/>
          <w:iCs/>
        </w:rPr>
        <w:t xml:space="preserve">және </w:t>
      </w:r>
      <w:r w:rsidRPr="0026374F">
        <w:rPr>
          <w:rFonts w:ascii="Palatino Linotype" w:hAnsi="Palatino Linotype"/>
          <w:b/>
          <w:bCs/>
          <w:i/>
          <w:iCs/>
          <w:lang w:val="kk-KZ"/>
        </w:rPr>
        <w:t xml:space="preserve">Саған мақтау-мадақ! Уа, Аллаһ, мені кешір!» </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Құранда  </w:t>
      </w:r>
      <w:r>
        <w:rPr>
          <w:rFonts w:ascii="Palatino Linotype" w:hAnsi="Palatino Linotype"/>
          <w:lang w:val="kk-KZ"/>
        </w:rPr>
        <w:t>өзіне</w:t>
      </w:r>
      <w:r w:rsidRPr="002556F3">
        <w:rPr>
          <w:rFonts w:ascii="Palatino Linotype" w:hAnsi="Palatino Linotype"/>
          <w:lang w:val="kk-KZ"/>
        </w:rPr>
        <w:t xml:space="preserve"> бұйырылғанды орындап, осы сөздерді рукуғтар мен сәжделерде жиі айтатын</w:t>
      </w:r>
      <w:r w:rsidRPr="002556F3">
        <w:rPr>
          <w:rStyle w:val="FootnoteReference"/>
          <w:rFonts w:ascii="Palatino Linotype" w:hAnsi="Palatino Linotype"/>
        </w:rPr>
        <w:footnoteReference w:id="503"/>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Pr="00C15ADA" w:rsidRDefault="00E33114" w:rsidP="00E33114">
      <w:pPr>
        <w:spacing w:line="276" w:lineRule="auto"/>
        <w:ind w:firstLine="397"/>
        <w:jc w:val="right"/>
        <w:rPr>
          <w:rFonts w:ascii="Palatino Linotype" w:hAnsi="Palatino Linotype"/>
          <w:i/>
          <w:iCs/>
          <w:lang w:val="kk-KZ"/>
        </w:rPr>
      </w:pPr>
      <w:r>
        <w:rPr>
          <w:rFonts w:ascii="Palatino Linotype" w:hAnsi="Palatino Linotype"/>
          <w:i/>
          <w:iCs/>
          <w:lang w:val="kk-KZ"/>
        </w:rPr>
        <w:t xml:space="preserve"> </w:t>
      </w:r>
      <w:r w:rsidRPr="002556F3">
        <w:rPr>
          <w:rFonts w:ascii="Palatino Linotype" w:hAnsi="Palatino Linotype"/>
          <w:i/>
          <w:iCs/>
          <w:lang w:val="kk-KZ"/>
        </w:rPr>
        <w:t xml:space="preserve">5. </w:t>
      </w:r>
      <w:r w:rsidRPr="000E4E06">
        <w:rPr>
          <w:rFonts w:ascii="Calibri" w:hAnsi="Calibri" w:cs="Lotus Linotype"/>
          <w:b/>
          <w:i/>
          <w:rtl/>
          <w:lang w:bidi="ar-AE"/>
        </w:rPr>
        <w:t>«</w:t>
      </w:r>
      <w:r w:rsidRPr="000E4E06">
        <w:rPr>
          <w:rFonts w:ascii="Calibri" w:hAnsi="Calibri" w:cs="Lotus Linotype"/>
          <w:b/>
          <w:bCs/>
          <w:rtl/>
        </w:rPr>
        <w:t xml:space="preserve">اللَّهُمّّ! لَكَ سَجَدّتُ، وَبِكَ آمَنتُ وَلَكَ أسْلَمتُ، </w:t>
      </w:r>
      <w:r w:rsidRPr="000E4E06">
        <w:rPr>
          <w:rFonts w:ascii="Calibri" w:hAnsi="Calibri" w:cs="Lotus Linotype" w:hint="cs"/>
          <w:b/>
          <w:bCs/>
          <w:rtl/>
        </w:rPr>
        <w:t>[</w:t>
      </w:r>
      <w:r w:rsidRPr="000E4E06">
        <w:rPr>
          <w:rFonts w:ascii="Calibri" w:hAnsi="Calibri" w:cs="Lotus Linotype"/>
          <w:b/>
          <w:bCs/>
          <w:rtl/>
        </w:rPr>
        <w:t>وَأنتَ رَبِّي</w:t>
      </w:r>
      <w:r w:rsidRPr="000E4E06">
        <w:rPr>
          <w:rFonts w:ascii="Calibri" w:hAnsi="Calibri" w:cs="Lotus Linotype" w:hint="cs"/>
          <w:b/>
          <w:bCs/>
          <w:rtl/>
        </w:rPr>
        <w:t>]</w:t>
      </w:r>
      <w:r w:rsidRPr="000E4E06">
        <w:rPr>
          <w:rFonts w:ascii="Calibri" w:hAnsi="Calibri" w:cs="Lotus Linotype"/>
          <w:b/>
          <w:bCs/>
          <w:rtl/>
        </w:rPr>
        <w:t>، سَجَدَ وَجْهِيَ</w:t>
      </w:r>
      <w:r>
        <w:rPr>
          <w:rFonts w:ascii="Calibri" w:hAnsi="Calibri" w:cs="Lotus Linotype"/>
          <w:b/>
          <w:bCs/>
          <w:lang w:val="kk-KZ"/>
        </w:rPr>
        <w:t xml:space="preserve">       </w:t>
      </w:r>
      <w:r w:rsidRPr="000E4E06">
        <w:rPr>
          <w:rFonts w:ascii="Calibri" w:hAnsi="Calibri" w:cs="Lotus Linotype"/>
          <w:b/>
          <w:bCs/>
          <w:rtl/>
        </w:rPr>
        <w:t xml:space="preserve"> لِّلذَّي خَلَقَه وَصَوَّرَه </w:t>
      </w:r>
      <w:r w:rsidRPr="000E4E06">
        <w:rPr>
          <w:rFonts w:ascii="Calibri" w:hAnsi="Calibri" w:cs="Lotus Linotype" w:hint="cs"/>
          <w:b/>
          <w:bCs/>
          <w:rtl/>
        </w:rPr>
        <w:t>[</w:t>
      </w:r>
      <w:r w:rsidRPr="000E4E06">
        <w:rPr>
          <w:rFonts w:ascii="Calibri" w:hAnsi="Calibri" w:cs="Lotus Linotype"/>
          <w:b/>
          <w:bCs/>
          <w:rtl/>
        </w:rPr>
        <w:t>فأحْسَنَ صُوَرَه</w:t>
      </w:r>
      <w:r w:rsidRPr="000E4E06">
        <w:rPr>
          <w:rFonts w:ascii="Calibri" w:hAnsi="Calibri" w:cs="Lotus Linotype" w:hint="cs"/>
          <w:b/>
          <w:bCs/>
          <w:rtl/>
        </w:rPr>
        <w:t>]</w:t>
      </w:r>
      <w:r w:rsidRPr="000E4E06">
        <w:rPr>
          <w:rFonts w:ascii="Calibri" w:hAnsi="Calibri" w:cs="Lotus Linotype"/>
          <w:b/>
          <w:bCs/>
          <w:rtl/>
        </w:rPr>
        <w:t>، وَشَقَّ سَمْعَهُ وَبَصَرَهُ، فَتَبَارَكَ اللهُ أحْسَنُ</w:t>
      </w:r>
      <w:r>
        <w:rPr>
          <w:rFonts w:ascii="Calibri" w:hAnsi="Calibri" w:cs="Lotus Linotype"/>
          <w:b/>
          <w:bCs/>
          <w:lang w:val="kk-KZ"/>
        </w:rPr>
        <w:t xml:space="preserve">       </w:t>
      </w:r>
      <w:r w:rsidRPr="000E4E06">
        <w:rPr>
          <w:rFonts w:ascii="Calibri" w:hAnsi="Calibri" w:cs="Lotus Linotype"/>
          <w:b/>
          <w:bCs/>
          <w:rtl/>
        </w:rPr>
        <w:t xml:space="preserve"> الخَاِلقِينَ</w:t>
      </w:r>
      <w:r w:rsidRPr="000E4E06">
        <w:rPr>
          <w:rFonts w:ascii="Calibri" w:hAnsi="Calibri" w:cs="Lotus Linotype"/>
          <w:b/>
          <w:i/>
          <w:rtl/>
          <w:lang w:bidi="ar-AE"/>
        </w:rPr>
        <w:t>»</w:t>
      </w:r>
      <w:r>
        <w:rPr>
          <w:rFonts w:ascii="Calibri" w:hAnsi="Calibri" w:cs="Lotus Linotype"/>
          <w:b/>
          <w:i/>
          <w:lang w:val="kk-KZ" w:bidi="ar-AE"/>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Аллаһуммә, лә-кә сажәдту, уа би-кә әмәнту, уа лә-кә әсләмту, [уа әнтә Рабби,] сажәда уажһи ли-</w:t>
      </w:r>
      <w:r>
        <w:rPr>
          <w:rFonts w:ascii="Palatino Linotype" w:hAnsi="Palatino Linotype"/>
          <w:i/>
          <w:iCs/>
          <w:lang w:val="kk-KZ"/>
        </w:rPr>
        <w:t>л</w:t>
      </w:r>
      <w:r w:rsidRPr="002556F3">
        <w:rPr>
          <w:rFonts w:ascii="Palatino Linotype" w:hAnsi="Palatino Linotype"/>
          <w:i/>
          <w:iCs/>
          <w:lang w:val="kk-KZ"/>
        </w:rPr>
        <w:t>ләзи халәқа-һу, уа саууара-һу, [уа ахсана сууара-һу,] уа шаққа сам‘а-һу у</w:t>
      </w:r>
      <w:r>
        <w:rPr>
          <w:rFonts w:ascii="Palatino Linotype" w:hAnsi="Palatino Linotype"/>
          <w:i/>
          <w:iCs/>
          <w:lang w:val="kk-KZ"/>
        </w:rPr>
        <w:t>ә</w:t>
      </w:r>
      <w:r w:rsidRPr="002556F3">
        <w:rPr>
          <w:rFonts w:ascii="Palatino Linotype" w:hAnsi="Palatino Linotype"/>
          <w:i/>
          <w:iCs/>
          <w:lang w:val="kk-KZ"/>
        </w:rPr>
        <w:t xml:space="preserve"> б</w:t>
      </w:r>
      <w:r>
        <w:rPr>
          <w:rFonts w:ascii="Palatino Linotype" w:hAnsi="Palatino Linotype"/>
          <w:i/>
          <w:iCs/>
          <w:lang w:val="kk-KZ"/>
        </w:rPr>
        <w:t>ә</w:t>
      </w:r>
      <w:r w:rsidRPr="002556F3">
        <w:rPr>
          <w:rFonts w:ascii="Palatino Linotype" w:hAnsi="Palatino Linotype"/>
          <w:i/>
          <w:iCs/>
          <w:lang w:val="kk-KZ"/>
        </w:rPr>
        <w:t>сара-һу, [фә-]табәракә Ллаһу, ахсану-</w:t>
      </w:r>
      <w:r>
        <w:rPr>
          <w:rFonts w:ascii="Palatino Linotype" w:hAnsi="Palatino Linotype"/>
          <w:i/>
          <w:iCs/>
          <w:lang w:val="kk-KZ"/>
        </w:rPr>
        <w:t>л</w:t>
      </w:r>
      <w:r w:rsidRPr="002556F3">
        <w:rPr>
          <w:rFonts w:ascii="Palatino Linotype" w:hAnsi="Palatino Linotype"/>
          <w:i/>
          <w:iCs/>
          <w:lang w:val="kk-KZ"/>
        </w:rPr>
        <w:t>-халиқин.</w:t>
      </w:r>
    </w:p>
    <w:p w:rsidR="00E33114" w:rsidRDefault="00E33114" w:rsidP="00E33114">
      <w:pPr>
        <w:spacing w:line="276" w:lineRule="auto"/>
        <w:ind w:firstLine="397"/>
        <w:jc w:val="both"/>
        <w:rPr>
          <w:rFonts w:ascii="Palatino Linotype" w:hAnsi="Palatino Linotype"/>
          <w:lang w:val="kk-KZ"/>
        </w:rPr>
      </w:pPr>
      <w:r w:rsidRPr="00F81114">
        <w:rPr>
          <w:rFonts w:ascii="Palatino Linotype" w:hAnsi="Palatino Linotype"/>
          <w:b/>
          <w:bCs/>
          <w:i/>
          <w:iCs/>
          <w:lang w:val="kk-KZ"/>
        </w:rPr>
        <w:t xml:space="preserve">«Уа, Аллаһ, Саған сәжде еттім және Саған иман келтірдім, және Саған мойынсұндым [Сен - Раббымсың]. Жүзім </w:t>
      </w:r>
      <w:r>
        <w:rPr>
          <w:rFonts w:ascii="Palatino Linotype" w:hAnsi="Palatino Linotype"/>
          <w:b/>
          <w:bCs/>
          <w:i/>
          <w:iCs/>
          <w:lang w:val="kk-KZ"/>
        </w:rPr>
        <w:t>оны</w:t>
      </w:r>
      <w:r w:rsidRPr="00F81114">
        <w:rPr>
          <w:rFonts w:ascii="Palatino Linotype" w:hAnsi="Palatino Linotype"/>
          <w:b/>
          <w:bCs/>
          <w:i/>
          <w:iCs/>
          <w:lang w:val="kk-KZ"/>
        </w:rPr>
        <w:t xml:space="preserve"> Жаратқанға, оған түр бергенге  [және оның бейнесін кемел </w:t>
      </w:r>
      <w:r w:rsidRPr="00F81114">
        <w:rPr>
          <w:rFonts w:ascii="Palatino Linotype" w:hAnsi="Palatino Linotype"/>
          <w:b/>
          <w:bCs/>
          <w:i/>
          <w:iCs/>
          <w:lang w:val="kk-KZ"/>
        </w:rPr>
        <w:lastRenderedPageBreak/>
        <w:t>еткенге], оған есту мен көруді дарытқанға сәжде етті, Жаратушылардың ең жақсысы Ұлы Аллаһ (берекелі)»</w:t>
      </w:r>
      <w:r w:rsidRPr="002556F3">
        <w:rPr>
          <w:rStyle w:val="FootnoteReference"/>
          <w:rFonts w:ascii="Palatino Linotype" w:hAnsi="Palatino Linotype"/>
        </w:rPr>
        <w:footnoteReference w:id="504"/>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Pr="00C15ADA" w:rsidRDefault="00E33114" w:rsidP="00E33114">
      <w:pPr>
        <w:tabs>
          <w:tab w:val="left" w:pos="0"/>
          <w:tab w:val="left" w:pos="1260"/>
        </w:tabs>
        <w:spacing w:after="120"/>
        <w:ind w:firstLine="426"/>
        <w:jc w:val="right"/>
        <w:rPr>
          <w:rFonts w:ascii="Calibri" w:hAnsi="Calibri" w:cs="Lotus Linotype"/>
          <w:lang w:val="kk-KZ"/>
        </w:rPr>
      </w:pPr>
      <w:r>
        <w:rPr>
          <w:rFonts w:ascii="Palatino Linotype" w:hAnsi="Palatino Linotype"/>
          <w:i/>
          <w:iCs/>
          <w:lang w:val="kk-KZ"/>
        </w:rPr>
        <w:t xml:space="preserve"> </w:t>
      </w:r>
      <w:r w:rsidRPr="002556F3">
        <w:rPr>
          <w:rFonts w:ascii="Palatino Linotype" w:hAnsi="Palatino Linotype"/>
          <w:i/>
          <w:iCs/>
          <w:lang w:val="kk-KZ"/>
        </w:rPr>
        <w:t>6.</w:t>
      </w:r>
      <w:r>
        <w:rPr>
          <w:rFonts w:ascii="Calibri" w:hAnsi="Calibri" w:cs="Lotus Linotype"/>
          <w:b/>
          <w:i/>
          <w:lang w:val="kk-KZ" w:bidi="ar-AE"/>
        </w:rPr>
        <w:t xml:space="preserve"> </w:t>
      </w:r>
      <w:r w:rsidRPr="000E4E06">
        <w:rPr>
          <w:rFonts w:ascii="Calibri" w:hAnsi="Calibri" w:cs="Lotus Linotype"/>
          <w:b/>
          <w:i/>
          <w:rtl/>
          <w:lang w:bidi="ar-AE"/>
        </w:rPr>
        <w:t>«</w:t>
      </w:r>
      <w:r w:rsidRPr="000E4E06">
        <w:rPr>
          <w:rFonts w:ascii="Calibri" w:hAnsi="Calibri" w:cs="Lotus Linotype"/>
          <w:b/>
          <w:bCs/>
          <w:rtl/>
        </w:rPr>
        <w:t>اللَّهُمَّ! اغفِرْ لِي ذَنْبِي كُلَّهُ، وَدِقَّهُ وَجِلَّهُ، وَأَوَّلَهُ وَآخِرَهُ، وَعَلاَنِيّتَهُ</w:t>
      </w:r>
      <w:r>
        <w:rPr>
          <w:rFonts w:ascii="Calibri" w:hAnsi="Calibri" w:cs="Lotus Linotype"/>
          <w:b/>
          <w:bCs/>
          <w:lang w:val="kk-KZ"/>
        </w:rPr>
        <w:t xml:space="preserve">          </w:t>
      </w:r>
      <w:r w:rsidRPr="000E4E06">
        <w:rPr>
          <w:rFonts w:ascii="Calibri" w:hAnsi="Calibri" w:cs="Lotus Linotype"/>
          <w:b/>
          <w:bCs/>
          <w:rtl/>
        </w:rPr>
        <w:t xml:space="preserve"> وَسِرَّهُ</w:t>
      </w:r>
      <w:r w:rsidRPr="000E4E06">
        <w:rPr>
          <w:rFonts w:ascii="Calibri" w:hAnsi="Calibri" w:cs="Lotus Linotype"/>
          <w:b/>
          <w:i/>
          <w:rtl/>
          <w:lang w:bidi="ar-AE"/>
        </w:rPr>
        <w:t>»</w:t>
      </w:r>
      <w:r>
        <w:rPr>
          <w:rFonts w:ascii="Calibri" w:hAnsi="Calibri" w:cs="Lotus Linotype"/>
          <w:b/>
          <w:i/>
          <w:lang w:val="kk-KZ" w:bidi="ar-AE"/>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Аллаһумм</w:t>
      </w:r>
      <w:r>
        <w:rPr>
          <w:rFonts w:ascii="Palatino Linotype" w:hAnsi="Palatino Linotype"/>
          <w:i/>
          <w:iCs/>
          <w:lang w:val="kk-KZ"/>
        </w:rPr>
        <w:t>ә</w:t>
      </w:r>
      <w:r w:rsidRPr="002556F3">
        <w:rPr>
          <w:rFonts w:ascii="Palatino Linotype" w:hAnsi="Palatino Linotype"/>
          <w:i/>
          <w:iCs/>
          <w:lang w:val="kk-KZ"/>
        </w:rPr>
        <w:t>, ғфир ли занби куллә-һу, уа ди</w:t>
      </w:r>
      <w:r>
        <w:rPr>
          <w:rFonts w:ascii="Palatino Linotype" w:hAnsi="Palatino Linotype"/>
          <w:i/>
          <w:iCs/>
          <w:lang w:val="kk-KZ"/>
        </w:rPr>
        <w:t>ққа</w:t>
      </w:r>
      <w:r w:rsidRPr="002556F3">
        <w:rPr>
          <w:rFonts w:ascii="Palatino Linotype" w:hAnsi="Palatino Linotype"/>
          <w:i/>
          <w:iCs/>
          <w:lang w:val="kk-KZ"/>
        </w:rPr>
        <w:t xml:space="preserve">-һу, уа жиллә-һу, </w:t>
      </w:r>
      <w:r>
        <w:rPr>
          <w:rFonts w:ascii="Palatino Linotype" w:hAnsi="Palatino Linotype"/>
          <w:i/>
          <w:iCs/>
          <w:lang w:val="kk-KZ"/>
        </w:rPr>
        <w:t xml:space="preserve">уа </w:t>
      </w:r>
      <w:r w:rsidRPr="002556F3">
        <w:rPr>
          <w:rFonts w:ascii="Palatino Linotype" w:hAnsi="Palatino Linotype"/>
          <w:i/>
          <w:iCs/>
          <w:lang w:val="kk-KZ"/>
        </w:rPr>
        <w:t xml:space="preserve">әууалә-һу уа әхира-һу, </w:t>
      </w:r>
      <w:r>
        <w:rPr>
          <w:rFonts w:ascii="Palatino Linotype" w:hAnsi="Palatino Linotype"/>
          <w:i/>
          <w:iCs/>
          <w:lang w:val="kk-KZ"/>
        </w:rPr>
        <w:t xml:space="preserve">уа </w:t>
      </w:r>
      <w:r w:rsidRPr="002556F3">
        <w:rPr>
          <w:rFonts w:ascii="Palatino Linotype" w:hAnsi="Palatino Linotype"/>
          <w:i/>
          <w:iCs/>
          <w:lang w:val="kk-KZ"/>
        </w:rPr>
        <w:t>‘аләнийята-һу уа сирра-һу</w:t>
      </w:r>
    </w:p>
    <w:p w:rsidR="00E33114" w:rsidRDefault="00E33114" w:rsidP="00E33114">
      <w:pPr>
        <w:spacing w:line="276" w:lineRule="auto"/>
        <w:ind w:firstLine="397"/>
        <w:jc w:val="both"/>
        <w:rPr>
          <w:rFonts w:ascii="Palatino Linotype" w:hAnsi="Palatino Linotype"/>
          <w:lang w:val="kk-KZ"/>
        </w:rPr>
      </w:pPr>
      <w:r w:rsidRPr="00F81114">
        <w:rPr>
          <w:rFonts w:ascii="Palatino Linotype" w:hAnsi="Palatino Linotype"/>
          <w:b/>
          <w:bCs/>
          <w:i/>
          <w:iCs/>
          <w:lang w:val="kk-KZ"/>
        </w:rPr>
        <w:t>«Уа, Аллаһ, менің кіші-үлкен, әуелгі-кейінгі, әшкере-жасырын жаса</w:t>
      </w:r>
      <w:r>
        <w:rPr>
          <w:rFonts w:ascii="Palatino Linotype" w:hAnsi="Palatino Linotype"/>
          <w:b/>
          <w:bCs/>
          <w:i/>
          <w:iCs/>
          <w:lang w:val="kk-KZ"/>
        </w:rPr>
        <w:t>л</w:t>
      </w:r>
      <w:r w:rsidRPr="00F81114">
        <w:rPr>
          <w:rFonts w:ascii="Palatino Linotype" w:hAnsi="Palatino Linotype"/>
          <w:b/>
          <w:bCs/>
          <w:i/>
          <w:iCs/>
          <w:lang w:val="kk-KZ"/>
        </w:rPr>
        <w:t>ған бүкіл күнәларымды кешіре гөр!»</w:t>
      </w:r>
      <w:r w:rsidRPr="002556F3">
        <w:rPr>
          <w:rStyle w:val="FootnoteReference"/>
          <w:rFonts w:ascii="Palatino Linotype" w:hAnsi="Palatino Linotype"/>
        </w:rPr>
        <w:footnoteReference w:id="505"/>
      </w:r>
      <w:r w:rsidRPr="002556F3">
        <w:rPr>
          <w:rFonts w:ascii="Palatino Linotype" w:hAnsi="Palatino Linotype"/>
        </w:rPr>
        <w:t>.</w:t>
      </w:r>
    </w:p>
    <w:p w:rsidR="00E33114" w:rsidRPr="008D458B" w:rsidRDefault="00E33114" w:rsidP="00E33114">
      <w:pPr>
        <w:spacing w:line="276" w:lineRule="auto"/>
        <w:ind w:firstLine="397"/>
        <w:jc w:val="both"/>
        <w:rPr>
          <w:rFonts w:ascii="Palatino Linotype" w:hAnsi="Palatino Linotype"/>
          <w:lang w:val="kk-KZ"/>
        </w:rPr>
      </w:pPr>
    </w:p>
    <w:p w:rsidR="00E33114" w:rsidRPr="000E4E06" w:rsidRDefault="00E33114" w:rsidP="00E33114">
      <w:pPr>
        <w:spacing w:after="120"/>
        <w:ind w:firstLine="426"/>
        <w:jc w:val="right"/>
        <w:rPr>
          <w:rFonts w:ascii="Calibri" w:hAnsi="Calibri" w:cs="Lotus Linotype"/>
          <w:b/>
          <w:bCs/>
          <w:rtl/>
        </w:rPr>
      </w:pPr>
      <w:r>
        <w:rPr>
          <w:rFonts w:ascii="Calibri" w:hAnsi="Calibri" w:cs="Lotus Linotype"/>
          <w:b/>
          <w:i/>
          <w:lang w:val="kk-KZ" w:bidi="ar-AE"/>
        </w:rPr>
        <w:t xml:space="preserve"> </w:t>
      </w:r>
      <w:r w:rsidRPr="00F81114">
        <w:rPr>
          <w:rFonts w:ascii="Calibri" w:hAnsi="Calibri" w:cs="Lotus Linotype"/>
          <w:bCs/>
          <w:iCs/>
          <w:lang w:val="kk-KZ" w:bidi="ar-AE"/>
        </w:rPr>
        <w:t>7</w:t>
      </w:r>
      <w:r>
        <w:rPr>
          <w:rFonts w:ascii="Calibri" w:hAnsi="Calibri" w:cs="Lotus Linotype"/>
          <w:b/>
          <w:i/>
          <w:lang w:val="kk-KZ" w:bidi="ar-AE"/>
        </w:rPr>
        <w:t>.</w:t>
      </w:r>
      <w:r w:rsidRPr="000E4E06">
        <w:rPr>
          <w:rFonts w:ascii="Calibri" w:hAnsi="Calibri" w:cs="Lotus Linotype"/>
          <w:b/>
          <w:i/>
          <w:rtl/>
          <w:lang w:bidi="ar-AE"/>
        </w:rPr>
        <w:t>«</w:t>
      </w:r>
      <w:r w:rsidRPr="000E4E06">
        <w:rPr>
          <w:rFonts w:ascii="Calibri" w:hAnsi="Calibri" w:cs="Lotus Linotype"/>
          <w:b/>
          <w:bCs/>
          <w:rtl/>
        </w:rPr>
        <w:t>سَجَدَ لَكَ سَوَادِي وَخَيَالِي، وَآمَنَ بِكَ فُؤادِي، أَبُوءُ بِنِعمَتِكَ عَلَيَّ هَذِي يَدِي</w:t>
      </w:r>
      <w:r>
        <w:rPr>
          <w:rFonts w:ascii="Calibri" w:hAnsi="Calibri" w:cs="Lotus Linotype"/>
          <w:b/>
          <w:bCs/>
          <w:lang w:val="kk-KZ"/>
        </w:rPr>
        <w:t xml:space="preserve">            </w:t>
      </w:r>
      <w:r w:rsidRPr="000E4E06">
        <w:rPr>
          <w:rFonts w:ascii="Calibri" w:hAnsi="Calibri" w:cs="Lotus Linotype"/>
          <w:b/>
          <w:bCs/>
          <w:rtl/>
        </w:rPr>
        <w:t xml:space="preserve"> وَمَا جَنَتْ عَلَىَّ نَفْسِي</w:t>
      </w:r>
      <w:r w:rsidRPr="000E4E06">
        <w:rPr>
          <w:rFonts w:ascii="Calibri" w:hAnsi="Calibri" w:cs="Lotus Linotype"/>
          <w:b/>
          <w:i/>
          <w:rtl/>
          <w:lang w:bidi="ar-AE"/>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rPr>
        <w:lastRenderedPageBreak/>
        <w:t>С</w:t>
      </w:r>
      <w:r w:rsidRPr="002556F3">
        <w:rPr>
          <w:rFonts w:ascii="Palatino Linotype" w:hAnsi="Palatino Linotype"/>
          <w:i/>
          <w:iCs/>
          <w:lang w:val="kk-KZ"/>
        </w:rPr>
        <w:t>ә</w:t>
      </w:r>
      <w:r w:rsidRPr="002556F3">
        <w:rPr>
          <w:rFonts w:ascii="Palatino Linotype" w:hAnsi="Palatino Linotype"/>
          <w:i/>
          <w:iCs/>
        </w:rPr>
        <w:t>ж</w:t>
      </w:r>
      <w:r w:rsidRPr="002556F3">
        <w:rPr>
          <w:rFonts w:ascii="Palatino Linotype" w:hAnsi="Palatino Linotype"/>
          <w:i/>
          <w:iCs/>
          <w:lang w:val="kk-KZ"/>
        </w:rPr>
        <w:t>ә</w:t>
      </w:r>
      <w:r w:rsidRPr="002556F3">
        <w:rPr>
          <w:rFonts w:ascii="Palatino Linotype" w:hAnsi="Palatino Linotype"/>
          <w:i/>
          <w:iCs/>
        </w:rPr>
        <w:t>да л</w:t>
      </w:r>
      <w:r w:rsidRPr="002556F3">
        <w:rPr>
          <w:rFonts w:ascii="Palatino Linotype" w:hAnsi="Palatino Linotype"/>
          <w:i/>
          <w:iCs/>
          <w:lang w:val="kk-KZ"/>
        </w:rPr>
        <w:t>ә</w:t>
      </w:r>
      <w:r w:rsidRPr="002556F3">
        <w:rPr>
          <w:rFonts w:ascii="Palatino Linotype" w:hAnsi="Palatino Linotype"/>
          <w:i/>
          <w:iCs/>
        </w:rPr>
        <w:t>-к</w:t>
      </w:r>
      <w:r w:rsidRPr="002556F3">
        <w:rPr>
          <w:rFonts w:ascii="Palatino Linotype" w:hAnsi="Palatino Linotype"/>
          <w:i/>
          <w:iCs/>
          <w:lang w:val="kk-KZ"/>
        </w:rPr>
        <w:t xml:space="preserve">ә </w:t>
      </w:r>
      <w:r w:rsidRPr="002556F3">
        <w:rPr>
          <w:rFonts w:ascii="Palatino Linotype" w:hAnsi="Palatino Linotype"/>
          <w:i/>
          <w:iCs/>
        </w:rPr>
        <w:t>са</w:t>
      </w:r>
      <w:r w:rsidRPr="002556F3">
        <w:rPr>
          <w:rFonts w:ascii="Palatino Linotype" w:hAnsi="Palatino Linotype"/>
          <w:i/>
          <w:iCs/>
          <w:lang w:val="kk-KZ"/>
        </w:rPr>
        <w:t>у</w:t>
      </w:r>
      <w:r w:rsidRPr="002556F3">
        <w:rPr>
          <w:rFonts w:ascii="Palatino Linotype" w:hAnsi="Palatino Linotype"/>
          <w:i/>
          <w:iCs/>
        </w:rPr>
        <w:t xml:space="preserve">ади </w:t>
      </w:r>
      <w:r w:rsidRPr="002556F3">
        <w:rPr>
          <w:rFonts w:ascii="Palatino Linotype" w:hAnsi="Palatino Linotype"/>
          <w:i/>
          <w:iCs/>
          <w:lang w:val="kk-KZ"/>
        </w:rPr>
        <w:t>у</w:t>
      </w:r>
      <w:r w:rsidRPr="002556F3">
        <w:rPr>
          <w:rFonts w:ascii="Palatino Linotype" w:hAnsi="Palatino Linotype"/>
          <w:i/>
          <w:iCs/>
        </w:rPr>
        <w:t xml:space="preserve">а хайали, </w:t>
      </w:r>
      <w:r w:rsidRPr="002556F3">
        <w:rPr>
          <w:rFonts w:ascii="Palatino Linotype" w:hAnsi="Palatino Linotype"/>
          <w:i/>
          <w:iCs/>
          <w:lang w:val="kk-KZ"/>
        </w:rPr>
        <w:t>у</w:t>
      </w:r>
      <w:r w:rsidRPr="002556F3">
        <w:rPr>
          <w:rFonts w:ascii="Palatino Linotype" w:hAnsi="Palatino Linotype"/>
          <w:i/>
          <w:iCs/>
        </w:rPr>
        <w:t xml:space="preserve">а </w:t>
      </w:r>
      <w:r w:rsidRPr="002556F3">
        <w:rPr>
          <w:rFonts w:ascii="Palatino Linotype" w:hAnsi="Palatino Linotype"/>
          <w:i/>
          <w:iCs/>
          <w:lang w:val="kk-KZ"/>
        </w:rPr>
        <w:t>ә</w:t>
      </w:r>
      <w:r w:rsidRPr="002556F3">
        <w:rPr>
          <w:rFonts w:ascii="Palatino Linotype" w:hAnsi="Palatino Linotype"/>
          <w:i/>
          <w:iCs/>
        </w:rPr>
        <w:t>м</w:t>
      </w:r>
      <w:r w:rsidRPr="002556F3">
        <w:rPr>
          <w:rFonts w:ascii="Palatino Linotype" w:hAnsi="Palatino Linotype"/>
          <w:i/>
          <w:iCs/>
          <w:lang w:val="kk-KZ"/>
        </w:rPr>
        <w:t>ә</w:t>
      </w:r>
      <w:r w:rsidRPr="002556F3">
        <w:rPr>
          <w:rFonts w:ascii="Palatino Linotype" w:hAnsi="Palatino Linotype"/>
          <w:i/>
          <w:iCs/>
        </w:rPr>
        <w:t>н</w:t>
      </w:r>
      <w:r w:rsidRPr="002556F3">
        <w:rPr>
          <w:rFonts w:ascii="Palatino Linotype" w:hAnsi="Palatino Linotype"/>
          <w:i/>
          <w:iCs/>
          <w:lang w:val="kk-KZ"/>
        </w:rPr>
        <w:t xml:space="preserve">ә </w:t>
      </w:r>
      <w:r w:rsidRPr="002556F3">
        <w:rPr>
          <w:rFonts w:ascii="Palatino Linotype" w:hAnsi="Palatino Linotype"/>
          <w:i/>
          <w:iCs/>
        </w:rPr>
        <w:t>би-к</w:t>
      </w:r>
      <w:r w:rsidRPr="002556F3">
        <w:rPr>
          <w:rFonts w:ascii="Palatino Linotype" w:hAnsi="Palatino Linotype"/>
          <w:i/>
          <w:iCs/>
          <w:lang w:val="kk-KZ"/>
        </w:rPr>
        <w:t xml:space="preserve">ә </w:t>
      </w:r>
      <w:r w:rsidRPr="002556F3">
        <w:rPr>
          <w:rFonts w:ascii="Palatino Linotype" w:hAnsi="Palatino Linotype"/>
          <w:i/>
          <w:iCs/>
        </w:rPr>
        <w:t>фу’ади, абу’у л</w:t>
      </w:r>
      <w:r w:rsidRPr="002556F3">
        <w:rPr>
          <w:rFonts w:ascii="Palatino Linotype" w:hAnsi="Palatino Linotype"/>
          <w:i/>
          <w:iCs/>
          <w:lang w:val="kk-KZ"/>
        </w:rPr>
        <w:t>ә</w:t>
      </w:r>
      <w:r w:rsidRPr="002556F3">
        <w:rPr>
          <w:rFonts w:ascii="Palatino Linotype" w:hAnsi="Palatino Linotype"/>
          <w:i/>
          <w:iCs/>
        </w:rPr>
        <w:t>-к</w:t>
      </w:r>
      <w:r w:rsidRPr="002556F3">
        <w:rPr>
          <w:rFonts w:ascii="Palatino Linotype" w:hAnsi="Palatino Linotype"/>
          <w:i/>
          <w:iCs/>
          <w:lang w:val="kk-KZ"/>
        </w:rPr>
        <w:t xml:space="preserve">ә </w:t>
      </w:r>
      <w:r w:rsidRPr="002556F3">
        <w:rPr>
          <w:rFonts w:ascii="Palatino Linotype" w:hAnsi="Palatino Linotype"/>
          <w:i/>
          <w:iCs/>
        </w:rPr>
        <w:t>би-ни‘м</w:t>
      </w:r>
      <w:r w:rsidRPr="002556F3">
        <w:rPr>
          <w:rFonts w:ascii="Palatino Linotype" w:hAnsi="Palatino Linotype"/>
          <w:i/>
          <w:iCs/>
          <w:lang w:val="kk-KZ"/>
        </w:rPr>
        <w:t>ә</w:t>
      </w:r>
      <w:r w:rsidRPr="002556F3">
        <w:rPr>
          <w:rFonts w:ascii="Palatino Linotype" w:hAnsi="Palatino Linotype"/>
          <w:i/>
          <w:iCs/>
        </w:rPr>
        <w:t>ти-к</w:t>
      </w:r>
      <w:r w:rsidRPr="002556F3">
        <w:rPr>
          <w:rFonts w:ascii="Palatino Linotype" w:hAnsi="Palatino Linotype"/>
          <w:i/>
          <w:iCs/>
          <w:lang w:val="kk-KZ"/>
        </w:rPr>
        <w:t xml:space="preserve">ә </w:t>
      </w:r>
      <w:r w:rsidRPr="002556F3">
        <w:rPr>
          <w:rFonts w:ascii="Palatino Linotype" w:hAnsi="Palatino Linotype"/>
          <w:i/>
          <w:iCs/>
        </w:rPr>
        <w:t>‘ал</w:t>
      </w:r>
      <w:r w:rsidRPr="002556F3">
        <w:rPr>
          <w:rFonts w:ascii="Palatino Linotype" w:hAnsi="Palatino Linotype"/>
          <w:i/>
          <w:iCs/>
          <w:lang w:val="kk-KZ"/>
        </w:rPr>
        <w:t>ә</w:t>
      </w:r>
      <w:r w:rsidRPr="002556F3">
        <w:rPr>
          <w:rFonts w:ascii="Palatino Linotype" w:hAnsi="Palatino Linotype"/>
          <w:i/>
          <w:iCs/>
        </w:rPr>
        <w:t xml:space="preserve">ййя, </w:t>
      </w:r>
      <w:r w:rsidRPr="002556F3">
        <w:rPr>
          <w:rFonts w:ascii="Palatino Linotype" w:hAnsi="Palatino Linotype"/>
          <w:i/>
          <w:iCs/>
          <w:lang w:val="kk-KZ"/>
        </w:rPr>
        <w:t>һә</w:t>
      </w:r>
      <w:r w:rsidRPr="002556F3">
        <w:rPr>
          <w:rFonts w:ascii="Palatino Linotype" w:hAnsi="Palatino Linotype"/>
          <w:i/>
          <w:iCs/>
        </w:rPr>
        <w:t>з</w:t>
      </w:r>
      <w:r w:rsidRPr="002556F3">
        <w:rPr>
          <w:rFonts w:ascii="Palatino Linotype" w:hAnsi="Palatino Linotype"/>
          <w:i/>
          <w:iCs/>
          <w:lang w:val="kk-KZ"/>
        </w:rPr>
        <w:t>ә</w:t>
      </w:r>
      <w:r w:rsidRPr="002556F3">
        <w:rPr>
          <w:rFonts w:ascii="Palatino Linotype" w:hAnsi="Palatino Linotype"/>
          <w:i/>
          <w:iCs/>
        </w:rPr>
        <w:t xml:space="preserve">йй-йадаййа, </w:t>
      </w:r>
      <w:r w:rsidRPr="002556F3">
        <w:rPr>
          <w:rFonts w:ascii="Palatino Linotype" w:hAnsi="Palatino Linotype"/>
          <w:i/>
          <w:iCs/>
          <w:lang w:val="kk-KZ"/>
        </w:rPr>
        <w:t>у</w:t>
      </w:r>
      <w:r w:rsidRPr="002556F3">
        <w:rPr>
          <w:rFonts w:ascii="Palatino Linotype" w:hAnsi="Palatino Linotype"/>
          <w:i/>
          <w:iCs/>
        </w:rPr>
        <w:t>а м</w:t>
      </w:r>
      <w:r w:rsidRPr="002556F3">
        <w:rPr>
          <w:rFonts w:ascii="Palatino Linotype" w:hAnsi="Palatino Linotype"/>
          <w:i/>
          <w:iCs/>
          <w:lang w:val="kk-KZ"/>
        </w:rPr>
        <w:t xml:space="preserve">ә </w:t>
      </w:r>
      <w:r w:rsidRPr="002556F3">
        <w:rPr>
          <w:rFonts w:ascii="Palatino Linotype" w:hAnsi="Palatino Linotype"/>
          <w:i/>
          <w:iCs/>
        </w:rPr>
        <w:t>ж</w:t>
      </w:r>
      <w:r w:rsidRPr="002556F3">
        <w:rPr>
          <w:rFonts w:ascii="Palatino Linotype" w:hAnsi="Palatino Linotype"/>
          <w:i/>
          <w:iCs/>
          <w:lang w:val="kk-KZ"/>
        </w:rPr>
        <w:t>ә</w:t>
      </w:r>
      <w:r w:rsidRPr="002556F3">
        <w:rPr>
          <w:rFonts w:ascii="Palatino Linotype" w:hAnsi="Palatino Linotype"/>
          <w:i/>
          <w:iCs/>
        </w:rPr>
        <w:t>най-ту ‘ал</w:t>
      </w:r>
      <w:r w:rsidRPr="002556F3">
        <w:rPr>
          <w:rFonts w:ascii="Palatino Linotype" w:hAnsi="Palatino Linotype"/>
          <w:i/>
          <w:iCs/>
          <w:lang w:val="kk-KZ"/>
        </w:rPr>
        <w:t xml:space="preserve">ә </w:t>
      </w:r>
      <w:r w:rsidRPr="002556F3">
        <w:rPr>
          <w:rFonts w:ascii="Palatino Linotype" w:hAnsi="Palatino Linotype"/>
          <w:i/>
          <w:iCs/>
        </w:rPr>
        <w:t>н</w:t>
      </w:r>
      <w:r w:rsidRPr="002556F3">
        <w:rPr>
          <w:rFonts w:ascii="Palatino Linotype" w:hAnsi="Palatino Linotype"/>
          <w:i/>
          <w:iCs/>
          <w:lang w:val="kk-KZ"/>
        </w:rPr>
        <w:t>ә</w:t>
      </w:r>
      <w:r w:rsidRPr="002556F3">
        <w:rPr>
          <w:rFonts w:ascii="Palatino Linotype" w:hAnsi="Palatino Linotype"/>
          <w:i/>
          <w:iCs/>
        </w:rPr>
        <w:t>фси</w:t>
      </w:r>
      <w:r w:rsidRPr="002556F3">
        <w:rPr>
          <w:rFonts w:ascii="Palatino Linotype" w:hAnsi="Palatino Linotype"/>
          <w:i/>
          <w:iCs/>
          <w:lang w:val="kk-KZ"/>
        </w:rPr>
        <w:t>.</w:t>
      </w:r>
    </w:p>
    <w:p w:rsidR="00E33114" w:rsidRDefault="00E33114" w:rsidP="00E33114">
      <w:pPr>
        <w:spacing w:line="276" w:lineRule="auto"/>
        <w:ind w:firstLine="397"/>
        <w:jc w:val="both"/>
        <w:rPr>
          <w:rFonts w:ascii="Palatino Linotype" w:hAnsi="Palatino Linotype"/>
          <w:lang w:val="kk-KZ"/>
        </w:rPr>
      </w:pPr>
      <w:r w:rsidRPr="00F81114">
        <w:rPr>
          <w:rFonts w:ascii="Palatino Linotype" w:hAnsi="Palatino Linotype"/>
          <w:b/>
          <w:bCs/>
          <w:i/>
          <w:iCs/>
          <w:lang w:val="kk-KZ"/>
        </w:rPr>
        <w:t>«Сенің алдыңда келбетім мен көлеңкем сәжде жасады, әрі Саған жүрегім иман келтірді; мен Сенің маған көрсеткен игілігіңді мойындаймын,</w:t>
      </w:r>
      <w:r>
        <w:rPr>
          <w:rFonts w:ascii="Palatino Linotype" w:hAnsi="Palatino Linotype"/>
          <w:b/>
          <w:bCs/>
          <w:i/>
          <w:iCs/>
          <w:lang w:val="kk-KZ"/>
        </w:rPr>
        <w:t xml:space="preserve"> </w:t>
      </w:r>
      <w:r w:rsidRPr="00F81114">
        <w:rPr>
          <w:rFonts w:ascii="Palatino Linotype" w:hAnsi="Palatino Linotype"/>
          <w:b/>
          <w:bCs/>
          <w:i/>
          <w:iCs/>
          <w:lang w:val="kk-KZ"/>
        </w:rPr>
        <w:t>мынау – менің қолдарым және мен олар арқылы өзіме қарсы иемденген нәрселерімнің (барлығы)»</w:t>
      </w:r>
      <w:r w:rsidRPr="002556F3">
        <w:rPr>
          <w:rStyle w:val="FootnoteReference"/>
          <w:rFonts w:ascii="Palatino Linotype" w:hAnsi="Palatino Linotype"/>
        </w:rPr>
        <w:footnoteReference w:id="506"/>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Pr="00C15ADA" w:rsidRDefault="00E33114" w:rsidP="00E33114">
      <w:pPr>
        <w:spacing w:line="276" w:lineRule="auto"/>
        <w:ind w:firstLine="397"/>
        <w:jc w:val="right"/>
        <w:rPr>
          <w:rFonts w:ascii="Palatino Linotype" w:hAnsi="Palatino Linotype"/>
          <w:lang w:val="kk-KZ"/>
        </w:rPr>
      </w:pPr>
      <w:r>
        <w:rPr>
          <w:rFonts w:ascii="Palatino Linotype" w:hAnsi="Palatino Linotype"/>
          <w:i/>
          <w:iCs/>
          <w:lang w:val="kk-KZ"/>
        </w:rPr>
        <w:t xml:space="preserve"> </w:t>
      </w:r>
      <w:r w:rsidRPr="002556F3">
        <w:rPr>
          <w:rFonts w:ascii="Palatino Linotype" w:hAnsi="Palatino Linotype"/>
          <w:i/>
          <w:iCs/>
          <w:lang w:val="kk-KZ"/>
        </w:rPr>
        <w:t>8.</w:t>
      </w:r>
      <w:r w:rsidRPr="000E4E06">
        <w:rPr>
          <w:rFonts w:ascii="Calibri" w:hAnsi="Calibri" w:cs="Lotus Linotype"/>
          <w:b/>
          <w:i/>
          <w:rtl/>
          <w:lang w:bidi="ar-AE"/>
        </w:rPr>
        <w:t>«</w:t>
      </w:r>
      <w:r w:rsidRPr="000E4E06">
        <w:rPr>
          <w:rFonts w:ascii="Calibri" w:hAnsi="Calibri" w:cs="Lotus Linotype"/>
          <w:b/>
          <w:bCs/>
          <w:rtl/>
        </w:rPr>
        <w:t>سُبْحَانَ ذِي الجَبَرُوتِ وَالمَلَكُوتِ والكِبرِيَاءَ وَالعَظَمَةِ</w:t>
      </w:r>
      <w:r w:rsidRPr="000E4E06">
        <w:rPr>
          <w:rFonts w:ascii="Calibri" w:hAnsi="Calibri" w:cs="Lotus Linotype"/>
          <w:b/>
          <w:i/>
          <w:rtl/>
          <w:lang w:bidi="ar-AE"/>
        </w:rPr>
        <w:t>»</w:t>
      </w:r>
      <w:r>
        <w:rPr>
          <w:rFonts w:ascii="Calibri" w:hAnsi="Calibri" w:cs="Lotus Linotype"/>
          <w:b/>
          <w:i/>
          <w:lang w:val="kk-KZ" w:bidi="ar-AE"/>
        </w:rPr>
        <w:t xml:space="preserve">       </w:t>
      </w:r>
    </w:p>
    <w:p w:rsidR="00E33114" w:rsidRPr="002556F3" w:rsidRDefault="00E33114" w:rsidP="00E33114">
      <w:pPr>
        <w:spacing w:line="276" w:lineRule="auto"/>
        <w:ind w:firstLine="397"/>
        <w:jc w:val="both"/>
        <w:rPr>
          <w:rFonts w:ascii="Palatino Linotype" w:hAnsi="Palatino Linotype"/>
          <w:lang w:val="kk-KZ"/>
        </w:rPr>
      </w:pPr>
      <w:r>
        <w:rPr>
          <w:rFonts w:ascii="Palatino Linotype" w:hAnsi="Palatino Linotype"/>
          <w:i/>
          <w:iCs/>
          <w:lang w:val="kk-KZ"/>
        </w:rPr>
        <w:t>Субханә</w:t>
      </w:r>
      <w:r w:rsidRPr="002556F3">
        <w:rPr>
          <w:rFonts w:ascii="Palatino Linotype" w:hAnsi="Palatino Linotype"/>
          <w:i/>
          <w:iCs/>
          <w:lang w:val="kk-KZ"/>
        </w:rPr>
        <w:t xml:space="preserve"> зи-л-жәбарути, уә-л-мәләкути, уә-л кибри-йаи, уә-л-‘азамәти.</w:t>
      </w:r>
    </w:p>
    <w:p w:rsidR="00E33114" w:rsidRPr="002556F3" w:rsidRDefault="00E33114" w:rsidP="00E33114">
      <w:pPr>
        <w:spacing w:line="276" w:lineRule="auto"/>
        <w:ind w:firstLine="397"/>
        <w:jc w:val="both"/>
        <w:rPr>
          <w:rFonts w:ascii="Palatino Linotype" w:hAnsi="Palatino Linotype"/>
          <w:lang w:val="kk-KZ"/>
        </w:rPr>
      </w:pPr>
      <w:r w:rsidRPr="00FE40AA">
        <w:rPr>
          <w:rFonts w:ascii="Palatino Linotype" w:hAnsi="Palatino Linotype"/>
          <w:b/>
          <w:bCs/>
          <w:i/>
          <w:iCs/>
          <w:lang w:val="kk-KZ"/>
        </w:rPr>
        <w:t>«Күш-құдірет, билік және ұлылық иесі Аллаһ (кемшілік атаулыдан) Пәк!»</w:t>
      </w:r>
      <w:r w:rsidRPr="002556F3">
        <w:rPr>
          <w:rStyle w:val="FootnoteReference"/>
          <w:rFonts w:ascii="Palatino Linotype" w:hAnsi="Palatino Linotype"/>
        </w:rPr>
        <w:footnoteReference w:id="507"/>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осы сөздерді қосымша түнгі намаздарды орындау кезінде айтатын, сондай-ақ мыналарды да: </w:t>
      </w:r>
    </w:p>
    <w:p w:rsidR="00E33114" w:rsidRPr="00C15ADA" w:rsidRDefault="00E33114" w:rsidP="00E33114">
      <w:pPr>
        <w:spacing w:line="276" w:lineRule="auto"/>
        <w:ind w:firstLine="397"/>
        <w:jc w:val="right"/>
        <w:rPr>
          <w:rFonts w:ascii="Palatino Linotype" w:hAnsi="Palatino Linotype"/>
          <w:lang w:val="kk-KZ"/>
        </w:rPr>
      </w:pPr>
      <w:r>
        <w:rPr>
          <w:rFonts w:ascii="Palatino Linotype" w:hAnsi="Palatino Linotype"/>
          <w:i/>
          <w:iCs/>
          <w:lang w:val="kk-KZ"/>
        </w:rPr>
        <w:t xml:space="preserve"> </w:t>
      </w:r>
      <w:r w:rsidRPr="002556F3">
        <w:rPr>
          <w:rFonts w:ascii="Palatino Linotype" w:hAnsi="Palatino Linotype"/>
          <w:i/>
          <w:iCs/>
          <w:lang w:val="kk-KZ"/>
        </w:rPr>
        <w:t>9.</w:t>
      </w:r>
      <w:r w:rsidRPr="000E4E06">
        <w:rPr>
          <w:rFonts w:ascii="Calibri" w:hAnsi="Calibri" w:cs="Lotus Linotype"/>
          <w:b/>
          <w:i/>
          <w:rtl/>
          <w:lang w:bidi="ar-AE"/>
        </w:rPr>
        <w:t>«</w:t>
      </w:r>
      <w:r w:rsidRPr="000E4E06">
        <w:rPr>
          <w:rFonts w:ascii="Calibri" w:hAnsi="Calibri" w:cs="Lotus Linotype"/>
          <w:b/>
          <w:bCs/>
          <w:rtl/>
        </w:rPr>
        <w:t xml:space="preserve">سُبحَانَك </w:t>
      </w:r>
      <w:r w:rsidRPr="000E4E06">
        <w:rPr>
          <w:rFonts w:ascii="Calibri" w:hAnsi="Calibri" w:cs="Lotus Linotype" w:hint="cs"/>
          <w:b/>
          <w:bCs/>
          <w:rtl/>
        </w:rPr>
        <w:t>[</w:t>
      </w:r>
      <w:r w:rsidRPr="000E4E06">
        <w:rPr>
          <w:rFonts w:ascii="Calibri" w:hAnsi="Calibri" w:cs="Lotus Linotype"/>
          <w:b/>
          <w:bCs/>
          <w:rtl/>
        </w:rPr>
        <w:t>اللهُمّ!</w:t>
      </w:r>
      <w:r w:rsidRPr="000E4E06">
        <w:rPr>
          <w:rFonts w:ascii="Calibri" w:hAnsi="Calibri" w:cs="Lotus Linotype" w:hint="cs"/>
          <w:b/>
          <w:bCs/>
          <w:rtl/>
        </w:rPr>
        <w:t>]</w:t>
      </w:r>
      <w:r w:rsidRPr="000E4E06">
        <w:rPr>
          <w:rFonts w:ascii="Calibri" w:hAnsi="Calibri" w:cs="Lotus Linotype"/>
          <w:b/>
          <w:bCs/>
          <w:rtl/>
        </w:rPr>
        <w:t xml:space="preserve"> وَبِحَمدِكَ لاَ إلَهَ إلاَّ أنتَ</w:t>
      </w:r>
      <w:r w:rsidRPr="000E4E06">
        <w:rPr>
          <w:rFonts w:ascii="Calibri" w:hAnsi="Calibri" w:cs="Lotus Linotype"/>
          <w:b/>
          <w:i/>
          <w:rtl/>
          <w:lang w:bidi="ar-AE"/>
        </w:rPr>
        <w:t>»</w:t>
      </w:r>
      <w:r>
        <w:rPr>
          <w:rFonts w:ascii="Calibri" w:hAnsi="Calibri" w:cs="Lotus Linotype"/>
          <w:b/>
          <w:i/>
          <w:lang w:val="kk-KZ" w:bidi="ar-AE"/>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Субханә-кә [Аллаһуммә] уа бихамди-кә, лә иләһа иллә әнтә.</w:t>
      </w:r>
    </w:p>
    <w:p w:rsidR="00E33114" w:rsidRDefault="00E33114" w:rsidP="00E33114">
      <w:pPr>
        <w:spacing w:line="276" w:lineRule="auto"/>
        <w:ind w:firstLine="397"/>
        <w:jc w:val="both"/>
        <w:rPr>
          <w:rFonts w:ascii="Palatino Linotype" w:hAnsi="Palatino Linotype"/>
          <w:lang w:val="kk-KZ"/>
        </w:rPr>
      </w:pPr>
      <w:r w:rsidRPr="00FE40AA">
        <w:rPr>
          <w:rFonts w:ascii="Palatino Linotype" w:hAnsi="Palatino Linotype"/>
          <w:b/>
          <w:bCs/>
          <w:i/>
          <w:iCs/>
          <w:lang w:val="kk-KZ"/>
        </w:rPr>
        <w:t>«Сен пәксің [уа, Аллаһ] және Саған мақтау-мадақ, сенен басқа құлшылыққа лайықты құдай жоқ»</w:t>
      </w:r>
      <w:r w:rsidRPr="002556F3">
        <w:rPr>
          <w:rStyle w:val="FootnoteReference"/>
          <w:rFonts w:ascii="Palatino Linotype" w:hAnsi="Palatino Linotype"/>
        </w:rPr>
        <w:footnoteReference w:id="508"/>
      </w:r>
      <w:r w:rsidRPr="002556F3">
        <w:rPr>
          <w:rFonts w:ascii="Palatino Linotype" w:hAnsi="Palatino Linotype"/>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Pr="00C15ADA" w:rsidRDefault="00E33114" w:rsidP="00E33114">
      <w:pPr>
        <w:spacing w:line="276" w:lineRule="auto"/>
        <w:ind w:firstLine="397"/>
        <w:jc w:val="right"/>
        <w:rPr>
          <w:rFonts w:ascii="Palatino Linotype" w:hAnsi="Palatino Linotype"/>
          <w:i/>
          <w:iCs/>
          <w:lang w:val="kk-KZ"/>
        </w:rPr>
      </w:pPr>
      <w:r>
        <w:rPr>
          <w:rFonts w:ascii="Palatino Linotype" w:hAnsi="Palatino Linotype"/>
          <w:i/>
          <w:iCs/>
          <w:lang w:val="kk-KZ"/>
        </w:rPr>
        <w:t xml:space="preserve"> </w:t>
      </w:r>
      <w:r w:rsidRPr="00C15ADA">
        <w:rPr>
          <w:rFonts w:ascii="Palatino Linotype" w:hAnsi="Palatino Linotype"/>
          <w:lang w:val="kk-KZ"/>
        </w:rPr>
        <w:t>10.</w:t>
      </w:r>
      <w:r w:rsidRPr="002556F3">
        <w:rPr>
          <w:rFonts w:ascii="Palatino Linotype" w:hAnsi="Palatino Linotype"/>
          <w:i/>
          <w:iCs/>
          <w:lang w:val="kk-KZ"/>
        </w:rPr>
        <w:t xml:space="preserve"> </w:t>
      </w:r>
      <w:r w:rsidRPr="000E4E06">
        <w:rPr>
          <w:rFonts w:ascii="Calibri" w:hAnsi="Calibri" w:cs="Lotus Linotype"/>
          <w:b/>
          <w:i/>
          <w:rtl/>
          <w:lang w:bidi="ar-AE"/>
        </w:rPr>
        <w:t>«</w:t>
      </w:r>
      <w:r w:rsidRPr="000E4E06">
        <w:rPr>
          <w:rFonts w:ascii="Calibri" w:hAnsi="Calibri" w:cs="Lotus Linotype"/>
          <w:b/>
          <w:bCs/>
          <w:rtl/>
        </w:rPr>
        <w:t>للهُمّ! اغفِر لِي مِا أسْرَرتُ وَمَا أعْلَنْتُ</w:t>
      </w:r>
      <w:r w:rsidRPr="000E4E06">
        <w:rPr>
          <w:rFonts w:ascii="Calibri" w:hAnsi="Calibri" w:cs="Lotus Linotype"/>
          <w:b/>
          <w:i/>
          <w:rtl/>
          <w:lang w:bidi="ar-AE"/>
        </w:rPr>
        <w:t>»</w:t>
      </w:r>
      <w:r>
        <w:rPr>
          <w:rFonts w:ascii="Calibri" w:hAnsi="Calibri" w:cs="Lotus Linotype"/>
          <w:b/>
          <w:i/>
          <w:lang w:val="kk-KZ" w:bidi="ar-AE"/>
        </w:rPr>
        <w:t xml:space="preserve">       </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 xml:space="preserve">Аллаһумма, ғфир ли мә </w:t>
      </w:r>
      <w:r>
        <w:rPr>
          <w:rFonts w:ascii="Palatino Linotype" w:hAnsi="Palatino Linotype"/>
          <w:i/>
          <w:iCs/>
          <w:lang w:val="kk-KZ"/>
        </w:rPr>
        <w:t>ә</w:t>
      </w:r>
      <w:r w:rsidRPr="002556F3">
        <w:rPr>
          <w:rFonts w:ascii="Palatino Linotype" w:hAnsi="Palatino Linotype"/>
          <w:i/>
          <w:iCs/>
          <w:lang w:val="kk-KZ"/>
        </w:rPr>
        <w:t>срарту уа мә</w:t>
      </w:r>
      <w:r>
        <w:rPr>
          <w:rFonts w:ascii="Palatino Linotype" w:hAnsi="Palatino Linotype"/>
          <w:i/>
          <w:iCs/>
          <w:lang w:val="kk-KZ"/>
        </w:rPr>
        <w:t xml:space="preserve"> ә</w:t>
      </w:r>
      <w:r w:rsidRPr="002556F3">
        <w:rPr>
          <w:rFonts w:ascii="Palatino Linotype" w:hAnsi="Palatino Linotype"/>
          <w:i/>
          <w:iCs/>
          <w:lang w:val="kk-KZ"/>
        </w:rPr>
        <w:t>‘ләнту</w:t>
      </w:r>
    </w:p>
    <w:p w:rsidR="00E33114" w:rsidRDefault="00E33114" w:rsidP="00E33114">
      <w:pPr>
        <w:spacing w:line="276" w:lineRule="auto"/>
        <w:ind w:firstLine="397"/>
        <w:jc w:val="both"/>
        <w:rPr>
          <w:rFonts w:ascii="Palatino Linotype" w:hAnsi="Palatino Linotype"/>
          <w:lang w:val="kk-KZ"/>
        </w:rPr>
      </w:pPr>
      <w:r w:rsidRPr="00FE40AA">
        <w:rPr>
          <w:rFonts w:ascii="Palatino Linotype" w:hAnsi="Palatino Linotype"/>
          <w:b/>
          <w:bCs/>
          <w:i/>
          <w:iCs/>
          <w:lang w:val="kk-KZ"/>
        </w:rPr>
        <w:t>«Уа, Аллаһ, жасырын және ашық түрде істегендерімді кешіре гөр!»</w:t>
      </w:r>
      <w:r w:rsidRPr="002556F3">
        <w:rPr>
          <w:rStyle w:val="FootnoteReference"/>
          <w:rFonts w:ascii="Palatino Linotype" w:hAnsi="Palatino Linotype"/>
        </w:rPr>
        <w:footnoteReference w:id="509"/>
      </w:r>
      <w:r w:rsidRPr="002556F3">
        <w:rPr>
          <w:rFonts w:ascii="Palatino Linotype" w:hAnsi="Palatino Linotype"/>
          <w:lang w:val="kk-KZ"/>
        </w:rPr>
        <w:t xml:space="preserve"> </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spacing w:line="276" w:lineRule="auto"/>
        <w:ind w:firstLine="397"/>
        <w:jc w:val="both"/>
        <w:rPr>
          <w:rFonts w:ascii="Palatino Linotype" w:hAnsi="Palatino Linotype"/>
          <w:i/>
          <w:iCs/>
          <w:lang w:val="kk-KZ"/>
        </w:rPr>
      </w:pPr>
      <w:r>
        <w:rPr>
          <w:rFonts w:ascii="Palatino Linotype" w:hAnsi="Palatino Linotype"/>
          <w:i/>
          <w:iCs/>
          <w:lang w:val="kk-KZ"/>
        </w:rPr>
        <w:lastRenderedPageBreak/>
        <w:t xml:space="preserve"> </w:t>
      </w:r>
      <w:r w:rsidRPr="00C15ADA">
        <w:rPr>
          <w:rFonts w:ascii="Palatino Linotype" w:hAnsi="Palatino Linotype"/>
          <w:lang w:val="kk-KZ"/>
        </w:rPr>
        <w:t>11.</w:t>
      </w:r>
      <w:r w:rsidRPr="002556F3">
        <w:rPr>
          <w:rFonts w:ascii="Palatino Linotype" w:hAnsi="Palatino Linotype"/>
          <w:i/>
          <w:iCs/>
          <w:lang w:val="kk-KZ"/>
        </w:rPr>
        <w:t xml:space="preserve"> </w:t>
      </w:r>
      <w:r w:rsidRPr="000E4E06">
        <w:rPr>
          <w:rFonts w:ascii="Calibri" w:hAnsi="Calibri" w:cs="Lotus Linotype"/>
          <w:b/>
          <w:i/>
          <w:rtl/>
          <w:lang w:bidi="ar-AE"/>
        </w:rPr>
        <w:t>«</w:t>
      </w:r>
      <w:r w:rsidRPr="000E4E06">
        <w:rPr>
          <w:rFonts w:ascii="Calibri" w:hAnsi="Calibri" w:cs="Lotus Linotype"/>
          <w:b/>
          <w:bCs/>
          <w:rtl/>
        </w:rPr>
        <w:t xml:space="preserve">اللَّهُمَّ! اجْعَلْ فِي قَلْبِي نُورًا، </w:t>
      </w:r>
      <w:r w:rsidRPr="000E4E06">
        <w:rPr>
          <w:rFonts w:ascii="Calibri" w:hAnsi="Calibri" w:cs="Lotus Linotype" w:hint="cs"/>
          <w:b/>
          <w:bCs/>
          <w:rtl/>
        </w:rPr>
        <w:t>[</w:t>
      </w:r>
      <w:r w:rsidRPr="000E4E06">
        <w:rPr>
          <w:rFonts w:ascii="Calibri" w:hAnsi="Calibri" w:cs="Lotus Linotype"/>
          <w:b/>
          <w:bCs/>
          <w:rtl/>
        </w:rPr>
        <w:t>وَفِي لِسَانِي نُورًا</w:t>
      </w:r>
      <w:r w:rsidRPr="000E4E06">
        <w:rPr>
          <w:rFonts w:ascii="Calibri" w:hAnsi="Calibri" w:cs="Lotus Linotype" w:hint="cs"/>
          <w:b/>
          <w:bCs/>
          <w:rtl/>
        </w:rPr>
        <w:t>]</w:t>
      </w:r>
      <w:r w:rsidRPr="000E4E06">
        <w:rPr>
          <w:rFonts w:ascii="Calibri" w:hAnsi="Calibri" w:cs="Lotus Linotype"/>
          <w:b/>
          <w:bCs/>
          <w:rtl/>
        </w:rPr>
        <w:t xml:space="preserve">، واجْعَلْ فِي سَمْعِي نُورًا، واجْعَلْ فِي بَصَرِي نُورًا، وَاجْعَل مِن تَحتِي نُورًا، وَاجْعَلْ مِن فَوقِي نُورًا، وَعَن يَمِينِي نُورًا، وَعَن يَسَارِي نُورًا، وَاجْعَلْ أمَامِي نُورًا، وَاجْعَلْ خَلْفِي نُورًا، </w:t>
      </w:r>
      <w:r w:rsidRPr="000E4E06">
        <w:rPr>
          <w:rFonts w:ascii="Calibri" w:hAnsi="Calibri" w:cs="Lotus Linotype" w:hint="cs"/>
          <w:b/>
          <w:bCs/>
          <w:rtl/>
        </w:rPr>
        <w:t>[</w:t>
      </w:r>
      <w:r w:rsidRPr="000E4E06">
        <w:rPr>
          <w:rFonts w:ascii="Calibri" w:hAnsi="Calibri" w:cs="Lotus Linotype"/>
          <w:b/>
          <w:bCs/>
          <w:rtl/>
        </w:rPr>
        <w:t>واجْعَلْ فِي نَفْسِي نُورًا</w:t>
      </w:r>
      <w:r w:rsidRPr="000E4E06">
        <w:rPr>
          <w:rFonts w:ascii="Calibri" w:hAnsi="Calibri" w:cs="Lotus Linotype" w:hint="cs"/>
          <w:b/>
          <w:bCs/>
          <w:rtl/>
        </w:rPr>
        <w:t>]</w:t>
      </w:r>
      <w:r w:rsidRPr="000E4E06">
        <w:rPr>
          <w:rFonts w:ascii="Calibri" w:hAnsi="Calibri" w:cs="Lotus Linotype"/>
          <w:b/>
          <w:bCs/>
          <w:rtl/>
        </w:rPr>
        <w:t>، وَأعْظِم لِي نُورًا</w:t>
      </w:r>
      <w:r w:rsidRPr="000E4E06">
        <w:rPr>
          <w:rFonts w:ascii="Calibri" w:hAnsi="Calibri" w:cs="Lotus Linotype"/>
          <w:b/>
          <w:i/>
          <w:rtl/>
          <w:lang w:bidi="ar-AE"/>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Аллаһуммә ж‘ә</w:t>
      </w:r>
      <w:r w:rsidRPr="002556F3">
        <w:rPr>
          <w:rFonts w:ascii="Palatino Linotype" w:hAnsi="Palatino Linotype" w:cs="Book Antiqua"/>
          <w:i/>
          <w:iCs/>
          <w:lang w:val="kk-KZ"/>
        </w:rPr>
        <w:t>л</w:t>
      </w:r>
      <w:r w:rsidRPr="002556F3">
        <w:rPr>
          <w:rFonts w:ascii="Palatino Linotype" w:hAnsi="Palatino Linotype"/>
          <w:i/>
          <w:iCs/>
          <w:lang w:val="kk-KZ"/>
        </w:rPr>
        <w:t xml:space="preserve"> фи қа</w:t>
      </w:r>
      <w:r w:rsidRPr="002556F3">
        <w:rPr>
          <w:rFonts w:ascii="Palatino Linotype" w:hAnsi="Palatino Linotype" w:cs="Book Antiqua"/>
          <w:i/>
          <w:iCs/>
          <w:lang w:val="kk-KZ"/>
        </w:rPr>
        <w:t>л</w:t>
      </w:r>
      <w:r w:rsidRPr="002556F3">
        <w:rPr>
          <w:rFonts w:ascii="Palatino Linotype" w:hAnsi="Palatino Linotype"/>
          <w:i/>
          <w:iCs/>
          <w:lang w:val="kk-KZ"/>
        </w:rPr>
        <w:t>би нуран [уа фи лисани нуран], уа ж‘ә</w:t>
      </w:r>
      <w:r w:rsidRPr="002556F3">
        <w:rPr>
          <w:rFonts w:ascii="Palatino Linotype" w:hAnsi="Palatino Linotype" w:cs="Book Antiqua"/>
          <w:i/>
          <w:iCs/>
          <w:lang w:val="kk-KZ"/>
        </w:rPr>
        <w:t>л</w:t>
      </w:r>
      <w:r w:rsidRPr="002556F3">
        <w:rPr>
          <w:rFonts w:ascii="Palatino Linotype" w:hAnsi="Palatino Linotype"/>
          <w:i/>
          <w:iCs/>
          <w:lang w:val="kk-KZ"/>
        </w:rPr>
        <w:t xml:space="preserve"> фи сам‘и нуран, уа ж‘ә</w:t>
      </w:r>
      <w:r w:rsidRPr="002556F3">
        <w:rPr>
          <w:rFonts w:ascii="Palatino Linotype" w:hAnsi="Palatino Linotype" w:cs="Book Antiqua"/>
          <w:i/>
          <w:iCs/>
          <w:lang w:val="kk-KZ"/>
        </w:rPr>
        <w:t>л</w:t>
      </w:r>
      <w:r w:rsidRPr="002556F3">
        <w:rPr>
          <w:rFonts w:ascii="Palatino Linotype" w:hAnsi="Palatino Linotype"/>
          <w:i/>
          <w:iCs/>
          <w:lang w:val="kk-KZ"/>
        </w:rPr>
        <w:t xml:space="preserve"> фи бәсари нуран, уа ж‘ә</w:t>
      </w:r>
      <w:r w:rsidRPr="002556F3">
        <w:rPr>
          <w:rFonts w:ascii="Palatino Linotype" w:hAnsi="Palatino Linotype" w:cs="Book Antiqua"/>
          <w:i/>
          <w:iCs/>
          <w:lang w:val="kk-KZ"/>
        </w:rPr>
        <w:t>л</w:t>
      </w:r>
      <w:r w:rsidRPr="002556F3">
        <w:rPr>
          <w:rFonts w:ascii="Palatino Linotype" w:hAnsi="Palatino Linotype"/>
          <w:i/>
          <w:iCs/>
          <w:lang w:val="kk-KZ"/>
        </w:rPr>
        <w:t xml:space="preserve"> мин тахти нуран, уа ж‘ә</w:t>
      </w:r>
      <w:r w:rsidRPr="002556F3">
        <w:rPr>
          <w:rFonts w:ascii="Palatino Linotype" w:hAnsi="Palatino Linotype" w:cs="Book Antiqua"/>
          <w:i/>
          <w:iCs/>
          <w:lang w:val="kk-KZ"/>
        </w:rPr>
        <w:t>л</w:t>
      </w:r>
      <w:r w:rsidRPr="002556F3">
        <w:rPr>
          <w:rFonts w:ascii="Palatino Linotype" w:hAnsi="Palatino Linotype"/>
          <w:i/>
          <w:iCs/>
          <w:lang w:val="kk-KZ"/>
        </w:rPr>
        <w:t xml:space="preserve"> мин ф</w:t>
      </w:r>
      <w:r>
        <w:rPr>
          <w:rFonts w:ascii="Palatino Linotype" w:hAnsi="Palatino Linotype"/>
          <w:i/>
          <w:iCs/>
          <w:lang w:val="kk-KZ"/>
        </w:rPr>
        <w:t>ә</w:t>
      </w:r>
      <w:r w:rsidRPr="002556F3">
        <w:rPr>
          <w:rFonts w:ascii="Palatino Linotype" w:hAnsi="Palatino Linotype"/>
          <w:i/>
          <w:iCs/>
          <w:lang w:val="kk-KZ"/>
        </w:rPr>
        <w:t>уқи нуран, уа ‘ан йамини нуран, уа ‘ан йасари нуран, уа ж‘ә</w:t>
      </w:r>
      <w:r w:rsidRPr="002556F3">
        <w:rPr>
          <w:rFonts w:ascii="Palatino Linotype" w:hAnsi="Palatino Linotype" w:cs="Book Antiqua"/>
          <w:i/>
          <w:iCs/>
          <w:lang w:val="kk-KZ"/>
        </w:rPr>
        <w:t>л</w:t>
      </w:r>
      <w:r w:rsidRPr="002556F3">
        <w:rPr>
          <w:rFonts w:ascii="Palatino Linotype" w:hAnsi="Palatino Linotype"/>
          <w:i/>
          <w:iCs/>
          <w:lang w:val="kk-KZ"/>
        </w:rPr>
        <w:t xml:space="preserve"> әмәми нуран, уа ж‘ә</w:t>
      </w:r>
      <w:r w:rsidRPr="002556F3">
        <w:rPr>
          <w:rFonts w:ascii="Palatino Linotype" w:hAnsi="Palatino Linotype" w:cs="Book Antiqua"/>
          <w:i/>
          <w:iCs/>
          <w:lang w:val="kk-KZ"/>
        </w:rPr>
        <w:t>л</w:t>
      </w:r>
      <w:r w:rsidRPr="002556F3">
        <w:rPr>
          <w:rFonts w:ascii="Palatino Linotype" w:hAnsi="Palatino Linotype"/>
          <w:i/>
          <w:iCs/>
          <w:lang w:val="kk-KZ"/>
        </w:rPr>
        <w:t xml:space="preserve"> х</w:t>
      </w:r>
      <w:r>
        <w:rPr>
          <w:rFonts w:ascii="Palatino Linotype" w:hAnsi="Palatino Linotype"/>
          <w:i/>
          <w:iCs/>
          <w:lang w:val="kk-KZ"/>
        </w:rPr>
        <w:t>а</w:t>
      </w:r>
      <w:r w:rsidRPr="002556F3">
        <w:rPr>
          <w:rFonts w:ascii="Palatino Linotype" w:hAnsi="Palatino Linotype" w:cs="Book Antiqua"/>
          <w:i/>
          <w:iCs/>
          <w:lang w:val="kk-KZ"/>
        </w:rPr>
        <w:t>л</w:t>
      </w:r>
      <w:r w:rsidRPr="002556F3">
        <w:rPr>
          <w:rFonts w:ascii="Palatino Linotype" w:hAnsi="Palatino Linotype"/>
          <w:i/>
          <w:iCs/>
          <w:lang w:val="kk-KZ"/>
        </w:rPr>
        <w:t>фи нуран, [уа ж‘ә</w:t>
      </w:r>
      <w:r w:rsidRPr="002556F3">
        <w:rPr>
          <w:rFonts w:ascii="Palatino Linotype" w:hAnsi="Palatino Linotype" w:cs="Book Antiqua"/>
          <w:i/>
          <w:iCs/>
          <w:lang w:val="kk-KZ"/>
        </w:rPr>
        <w:t>л</w:t>
      </w:r>
      <w:r w:rsidRPr="002556F3">
        <w:rPr>
          <w:rFonts w:ascii="Palatino Linotype" w:hAnsi="Palatino Linotype"/>
          <w:i/>
          <w:iCs/>
          <w:lang w:val="kk-KZ"/>
        </w:rPr>
        <w:t xml:space="preserve"> фи нәфси нуран] уа а‘зым ли нуран.</w:t>
      </w:r>
    </w:p>
    <w:p w:rsidR="00E33114" w:rsidRDefault="00E33114" w:rsidP="00E33114">
      <w:pPr>
        <w:spacing w:line="276" w:lineRule="auto"/>
        <w:ind w:firstLine="397"/>
        <w:jc w:val="both"/>
        <w:rPr>
          <w:rFonts w:ascii="Palatino Linotype" w:hAnsi="Palatino Linotype"/>
          <w:b/>
          <w:bCs/>
          <w:i/>
          <w:iCs/>
          <w:lang w:val="kk-KZ"/>
        </w:rPr>
      </w:pPr>
      <w:r w:rsidRPr="004425A1">
        <w:rPr>
          <w:rFonts w:ascii="Palatino Linotype" w:hAnsi="Palatino Linotype"/>
          <w:b/>
          <w:bCs/>
          <w:i/>
          <w:iCs/>
          <w:lang w:val="kk-KZ"/>
        </w:rPr>
        <w:t>«Уа, Аллаһ, жүрегіме нұр сал [және тіліме нұр сал,] құлағыма нұр сал, жанарыма нұр сал және маған үстімнен нұр бер, астымнан нұр бер, маған оң жағымнан нұр бер және маған сол жағымнан нұр бер, алдыма нұр бер, артыма нұр бер  [және жаныма нұр сал] әрі мен үшін нұрды ұлы ет!»</w:t>
      </w:r>
      <w:r w:rsidRPr="002556F3">
        <w:rPr>
          <w:rStyle w:val="FootnoteReference"/>
          <w:rFonts w:ascii="Palatino Linotype" w:hAnsi="Palatino Linotype"/>
        </w:rPr>
        <w:footnoteReference w:id="510"/>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spacing w:line="276" w:lineRule="auto"/>
        <w:ind w:firstLine="397"/>
        <w:jc w:val="right"/>
        <w:rPr>
          <w:rFonts w:ascii="Palatino Linotype" w:hAnsi="Palatino Linotype"/>
          <w:i/>
          <w:iCs/>
          <w:lang w:val="kk-KZ"/>
        </w:rPr>
      </w:pPr>
      <w:r>
        <w:rPr>
          <w:rFonts w:ascii="Calibri" w:hAnsi="Calibri" w:cs="Lotus Linotype"/>
          <w:b/>
          <w:i/>
          <w:lang w:val="kk-KZ" w:bidi="ar-AE"/>
        </w:rPr>
        <w:lastRenderedPageBreak/>
        <w:t xml:space="preserve"> </w:t>
      </w:r>
      <w:r w:rsidRPr="00C15ADA">
        <w:rPr>
          <w:rFonts w:ascii="Palatino Linotype" w:hAnsi="Palatino Linotype"/>
          <w:lang w:val="kk-KZ"/>
        </w:rPr>
        <w:t>12</w:t>
      </w:r>
      <w:r w:rsidRPr="002556F3">
        <w:rPr>
          <w:rFonts w:ascii="Palatino Linotype" w:hAnsi="Palatino Linotype"/>
          <w:i/>
          <w:iCs/>
          <w:lang w:val="kk-KZ"/>
        </w:rPr>
        <w:t>.</w:t>
      </w:r>
      <w:r w:rsidRPr="000E4E06">
        <w:rPr>
          <w:rFonts w:ascii="Calibri" w:hAnsi="Calibri" w:cs="Lotus Linotype"/>
          <w:b/>
          <w:i/>
          <w:rtl/>
          <w:lang w:bidi="ar-AE"/>
        </w:rPr>
        <w:t>«</w:t>
      </w:r>
      <w:r w:rsidRPr="000E4E06">
        <w:rPr>
          <w:rFonts w:ascii="Calibri" w:hAnsi="Calibri" w:cs="Lotus Linotype" w:hint="cs"/>
          <w:b/>
          <w:i/>
          <w:rtl/>
          <w:lang w:bidi="ar-AE"/>
        </w:rPr>
        <w:t>[</w:t>
      </w:r>
      <w:r w:rsidRPr="000E4E06">
        <w:rPr>
          <w:rFonts w:ascii="Calibri" w:hAnsi="Calibri" w:cs="Lotus Linotype"/>
          <w:b/>
          <w:bCs/>
          <w:rtl/>
        </w:rPr>
        <w:t>اللَّهُمَّ</w:t>
      </w:r>
      <w:r w:rsidRPr="000E4E06">
        <w:rPr>
          <w:rFonts w:ascii="Calibri" w:hAnsi="Calibri" w:cs="Lotus Linotype"/>
          <w:b/>
          <w:bCs/>
          <w:rtl/>
          <w:lang w:bidi="ar-AE"/>
        </w:rPr>
        <w:t>!</w:t>
      </w:r>
      <w:r w:rsidRPr="000E4E06">
        <w:rPr>
          <w:rFonts w:ascii="Calibri" w:hAnsi="Calibri" w:cs="Lotus Linotype" w:hint="cs"/>
          <w:b/>
          <w:bCs/>
          <w:rtl/>
          <w:lang w:bidi="ar-AE"/>
        </w:rPr>
        <w:t>]</w:t>
      </w:r>
      <w:r w:rsidRPr="000E4E06">
        <w:rPr>
          <w:rFonts w:ascii="Calibri" w:hAnsi="Calibri" w:cs="Lotus Linotype" w:hint="cs"/>
          <w:b/>
          <w:bCs/>
          <w:rtl/>
        </w:rPr>
        <w:t>[</w:t>
      </w:r>
      <w:r w:rsidRPr="000E4E06">
        <w:rPr>
          <w:rFonts w:ascii="Calibri" w:hAnsi="Calibri" w:cs="Lotus Linotype"/>
          <w:b/>
          <w:bCs/>
          <w:rtl/>
        </w:rPr>
        <w:t>إنِّي</w:t>
      </w:r>
      <w:r w:rsidRPr="000E4E06">
        <w:rPr>
          <w:rFonts w:ascii="Calibri" w:hAnsi="Calibri" w:cs="Lotus Linotype" w:hint="cs"/>
          <w:b/>
          <w:bCs/>
          <w:rtl/>
        </w:rPr>
        <w:t>]</w:t>
      </w:r>
      <w:r w:rsidRPr="000E4E06">
        <w:rPr>
          <w:rFonts w:ascii="Calibri" w:hAnsi="Calibri" w:cs="Lotus Linotype"/>
          <w:b/>
          <w:bCs/>
          <w:rtl/>
        </w:rPr>
        <w:t xml:space="preserve"> أعُوذُ بِرِضَاكَ مِنْ سَخَطِكَ، وَ</w:t>
      </w:r>
      <w:r w:rsidRPr="000E4E06">
        <w:rPr>
          <w:rFonts w:ascii="Calibri" w:hAnsi="Calibri" w:cs="Lotus Linotype" w:hint="cs"/>
          <w:b/>
          <w:bCs/>
          <w:rtl/>
        </w:rPr>
        <w:t>[</w:t>
      </w:r>
      <w:r w:rsidRPr="000E4E06">
        <w:rPr>
          <w:rFonts w:ascii="Calibri" w:hAnsi="Calibri" w:cs="Lotus Linotype"/>
          <w:b/>
          <w:bCs/>
          <w:rtl/>
        </w:rPr>
        <w:t>أعُوذُ</w:t>
      </w:r>
      <w:r w:rsidRPr="000E4E06">
        <w:rPr>
          <w:rFonts w:ascii="Calibri" w:hAnsi="Calibri" w:cs="Lotus Linotype" w:hint="cs"/>
          <w:b/>
          <w:bCs/>
          <w:rtl/>
        </w:rPr>
        <w:t>]</w:t>
      </w:r>
      <w:r w:rsidRPr="000E4E06">
        <w:rPr>
          <w:rFonts w:ascii="Calibri" w:hAnsi="Calibri" w:cs="Lotus Linotype"/>
          <w:b/>
          <w:bCs/>
          <w:rtl/>
        </w:rPr>
        <w:t xml:space="preserve"> بِمُعَافَاتِكَ مِنْ عُقُوبَتِكَ، وَأعُوذُ بِكَ مِنْكَ، لاَ أحْصِي ثَنَاءً عَلَيْكَ أنْتَ كَمَا أثنَيْتَ عَلَى نَفْسِكَ</w:t>
      </w:r>
      <w:r w:rsidRPr="000E4E06">
        <w:rPr>
          <w:rFonts w:ascii="Calibri" w:hAnsi="Calibri" w:cs="Lotus Linotype"/>
          <w:b/>
          <w:i/>
          <w:rtl/>
          <w:lang w:bidi="ar-AE"/>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i/>
          <w:iCs/>
          <w:lang w:val="kk-KZ"/>
        </w:rPr>
        <w:t>[Аллаһуммә] [инни] а‘узу би-рида-кә мин сахати-кә, уа [</w:t>
      </w:r>
      <w:r>
        <w:rPr>
          <w:rFonts w:ascii="Palatino Linotype" w:hAnsi="Palatino Linotype"/>
          <w:i/>
          <w:iCs/>
          <w:lang w:val="kk-KZ"/>
        </w:rPr>
        <w:t>ә</w:t>
      </w:r>
      <w:r w:rsidRPr="002556F3">
        <w:rPr>
          <w:rFonts w:ascii="Palatino Linotype" w:hAnsi="Palatino Linotype"/>
          <w:i/>
          <w:iCs/>
          <w:lang w:val="kk-KZ"/>
        </w:rPr>
        <w:t>‘узу] би-му‘аф</w:t>
      </w:r>
      <w:r>
        <w:rPr>
          <w:rFonts w:ascii="Palatino Linotype" w:hAnsi="Palatino Linotype"/>
          <w:i/>
          <w:iCs/>
          <w:lang w:val="kk-KZ"/>
        </w:rPr>
        <w:t>ә</w:t>
      </w:r>
      <w:r w:rsidRPr="002556F3">
        <w:rPr>
          <w:rFonts w:ascii="Palatino Linotype" w:hAnsi="Palatino Linotype"/>
          <w:i/>
          <w:iCs/>
          <w:lang w:val="kk-KZ"/>
        </w:rPr>
        <w:t>ти-кә мин ‘уқуб</w:t>
      </w:r>
      <w:r>
        <w:rPr>
          <w:rFonts w:ascii="Palatino Linotype" w:hAnsi="Palatino Linotype"/>
          <w:i/>
          <w:iCs/>
          <w:lang w:val="kk-KZ"/>
        </w:rPr>
        <w:t>ә</w:t>
      </w:r>
      <w:r w:rsidRPr="002556F3">
        <w:rPr>
          <w:rFonts w:ascii="Palatino Linotype" w:hAnsi="Palatino Linotype"/>
          <w:i/>
          <w:iCs/>
          <w:lang w:val="kk-KZ"/>
        </w:rPr>
        <w:t xml:space="preserve">ти-кә, уа </w:t>
      </w:r>
      <w:r>
        <w:rPr>
          <w:rFonts w:ascii="Palatino Linotype" w:hAnsi="Palatino Linotype"/>
          <w:i/>
          <w:iCs/>
          <w:lang w:val="kk-KZ"/>
        </w:rPr>
        <w:t>ә</w:t>
      </w:r>
      <w:r w:rsidRPr="002556F3">
        <w:rPr>
          <w:rFonts w:ascii="Palatino Linotype" w:hAnsi="Palatino Linotype"/>
          <w:i/>
          <w:iCs/>
          <w:lang w:val="kk-KZ"/>
        </w:rPr>
        <w:t>‘узу би-кә мин-кә, лә ухсы с</w:t>
      </w:r>
      <w:r>
        <w:rPr>
          <w:rFonts w:ascii="Palatino Linotype" w:hAnsi="Palatino Linotype"/>
          <w:i/>
          <w:iCs/>
          <w:lang w:val="kk-KZ"/>
        </w:rPr>
        <w:t>ә</w:t>
      </w:r>
      <w:r w:rsidRPr="002556F3">
        <w:rPr>
          <w:rFonts w:ascii="Palatino Linotype" w:hAnsi="Palatino Linotype"/>
          <w:i/>
          <w:iCs/>
          <w:lang w:val="kk-KZ"/>
        </w:rPr>
        <w:t>н</w:t>
      </w:r>
      <w:r>
        <w:rPr>
          <w:rFonts w:ascii="Palatino Linotype" w:hAnsi="Palatino Linotype"/>
          <w:i/>
          <w:iCs/>
          <w:lang w:val="kk-KZ"/>
        </w:rPr>
        <w:t>ә</w:t>
      </w:r>
      <w:r w:rsidRPr="002556F3">
        <w:rPr>
          <w:rFonts w:ascii="Palatino Linotype" w:hAnsi="Palatino Linotype"/>
          <w:i/>
          <w:iCs/>
          <w:lang w:val="kk-KZ"/>
        </w:rPr>
        <w:t>‘</w:t>
      </w:r>
      <w:r>
        <w:rPr>
          <w:rFonts w:ascii="Palatino Linotype" w:hAnsi="Palatino Linotype"/>
          <w:i/>
          <w:iCs/>
          <w:lang w:val="kk-KZ"/>
        </w:rPr>
        <w:t>ә</w:t>
      </w:r>
      <w:r w:rsidRPr="002556F3">
        <w:rPr>
          <w:rFonts w:ascii="Palatino Linotype" w:hAnsi="Palatino Linotype"/>
          <w:i/>
          <w:iCs/>
          <w:lang w:val="kk-KZ"/>
        </w:rPr>
        <w:t>н ‘ал</w:t>
      </w:r>
      <w:r>
        <w:rPr>
          <w:rFonts w:ascii="Palatino Linotype" w:hAnsi="Palatino Linotype"/>
          <w:i/>
          <w:iCs/>
          <w:lang w:val="kk-KZ"/>
        </w:rPr>
        <w:t>ә</w:t>
      </w:r>
      <w:r w:rsidRPr="002556F3">
        <w:rPr>
          <w:rFonts w:ascii="Palatino Linotype" w:hAnsi="Palatino Linotype"/>
          <w:i/>
          <w:iCs/>
          <w:lang w:val="kk-KZ"/>
        </w:rPr>
        <w:t xml:space="preserve">й-кә, </w:t>
      </w:r>
      <w:r>
        <w:rPr>
          <w:rFonts w:ascii="Palatino Linotype" w:hAnsi="Palatino Linotype"/>
          <w:i/>
          <w:iCs/>
          <w:lang w:val="kk-KZ"/>
        </w:rPr>
        <w:t>ә</w:t>
      </w:r>
      <w:r w:rsidRPr="002556F3">
        <w:rPr>
          <w:rFonts w:ascii="Palatino Linotype" w:hAnsi="Palatino Linotype"/>
          <w:i/>
          <w:iCs/>
          <w:lang w:val="kk-KZ"/>
        </w:rPr>
        <w:t>нт</w:t>
      </w:r>
      <w:r>
        <w:rPr>
          <w:rFonts w:ascii="Palatino Linotype" w:hAnsi="Palatino Linotype"/>
          <w:i/>
          <w:iCs/>
          <w:lang w:val="kk-KZ"/>
        </w:rPr>
        <w:t>ә</w:t>
      </w:r>
      <w:r w:rsidRPr="002556F3">
        <w:rPr>
          <w:rFonts w:ascii="Palatino Linotype" w:hAnsi="Palatino Linotype"/>
          <w:i/>
          <w:iCs/>
          <w:lang w:val="kk-KZ"/>
        </w:rPr>
        <w:t xml:space="preserve"> кә-мә әсн</w:t>
      </w:r>
      <w:r>
        <w:rPr>
          <w:rFonts w:ascii="Palatino Linotype" w:hAnsi="Palatino Linotype"/>
          <w:i/>
          <w:iCs/>
          <w:lang w:val="kk-KZ"/>
        </w:rPr>
        <w:t>ә</w:t>
      </w:r>
      <w:r w:rsidRPr="002556F3">
        <w:rPr>
          <w:rFonts w:ascii="Palatino Linotype" w:hAnsi="Palatino Linotype"/>
          <w:i/>
          <w:iCs/>
          <w:lang w:val="kk-KZ"/>
        </w:rPr>
        <w:t>йтә ‘алә нәфси-кә.</w:t>
      </w:r>
    </w:p>
    <w:p w:rsidR="00E33114" w:rsidRPr="002556F3" w:rsidRDefault="00E33114" w:rsidP="00E33114">
      <w:pPr>
        <w:spacing w:line="276" w:lineRule="auto"/>
        <w:ind w:firstLine="397"/>
        <w:jc w:val="both"/>
        <w:rPr>
          <w:rFonts w:ascii="Palatino Linotype" w:hAnsi="Palatino Linotype"/>
          <w:lang w:val="kk-KZ"/>
        </w:rPr>
      </w:pPr>
      <w:r w:rsidRPr="009F1BD8">
        <w:rPr>
          <w:rFonts w:ascii="Palatino Linotype" w:hAnsi="Palatino Linotype"/>
          <w:b/>
          <w:bCs/>
          <w:i/>
          <w:iCs/>
          <w:lang w:val="kk-KZ"/>
        </w:rPr>
        <w:t>«[Уа, Аллаһ] [ақиқатында] мен Сенің ашу-ызаңнан ризалығыңа, жазалауыңнан кешіріміңе сыйынамын. Әрі Мен Сенен Өзіңе сыйынамын! Мен Саған лайықты болған  мақтау-мадақты айтып тауыса алмаймын. Өйткені Сенің Өзің ғана Өзің</w:t>
      </w:r>
      <w:r>
        <w:rPr>
          <w:rFonts w:ascii="Palatino Linotype" w:hAnsi="Palatino Linotype"/>
          <w:b/>
          <w:bCs/>
          <w:i/>
          <w:iCs/>
          <w:lang w:val="kk-KZ"/>
        </w:rPr>
        <w:t xml:space="preserve">ді </w:t>
      </w:r>
      <w:r w:rsidRPr="009F1BD8">
        <w:rPr>
          <w:rFonts w:ascii="Palatino Linotype" w:hAnsi="Palatino Linotype"/>
          <w:b/>
          <w:bCs/>
          <w:i/>
          <w:iCs/>
          <w:lang w:val="kk-KZ"/>
        </w:rPr>
        <w:t>жеткілікті мөлшерде  мадақтағансың!»</w:t>
      </w:r>
      <w:r w:rsidRPr="002556F3">
        <w:rPr>
          <w:rStyle w:val="FootnoteReference"/>
          <w:rFonts w:ascii="Palatino Linotype" w:hAnsi="Palatino Linotype"/>
        </w:rPr>
        <w:footnoteReference w:id="511"/>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82" w:name="_Toc344298073"/>
      <w:r w:rsidRPr="002556F3">
        <w:rPr>
          <w:rFonts w:ascii="Palatino Linotype" w:hAnsi="Palatino Linotype"/>
          <w:i w:val="0"/>
          <w:sz w:val="24"/>
          <w:szCs w:val="24"/>
          <w:lang w:val="kk-KZ"/>
        </w:rPr>
        <w:t>Сәжде жасау кезінде Құран оқуға тыйым салынғандығы туралы</w:t>
      </w:r>
      <w:bookmarkEnd w:id="82"/>
    </w:p>
    <w:p w:rsidR="00E33114" w:rsidRDefault="00E33114" w:rsidP="00E33114">
      <w:pPr>
        <w:jc w:val="center"/>
        <w:rPr>
          <w:rFonts w:ascii="Calibri" w:hAnsi="Calibri" w:cs="Adobe Arabic"/>
          <w:bCs/>
          <w:lang w:val="kk-KZ"/>
        </w:rPr>
      </w:pPr>
      <w:r w:rsidRPr="00E25964">
        <w:rPr>
          <w:rFonts w:ascii="Adobe Arabic" w:hAnsi="Adobe Arabic" w:cs="Adobe Arabic"/>
          <w:bCs/>
          <w:rtl/>
        </w:rPr>
        <w:t>«النَّهْيُ عَنْ قِرَاءَةِ القُرْآنِ فِي اْلسُّجُودِ»</w:t>
      </w:r>
    </w:p>
    <w:p w:rsidR="00E33114" w:rsidRPr="009F1BD8" w:rsidRDefault="00E33114" w:rsidP="00E33114">
      <w:pPr>
        <w:jc w:val="center"/>
        <w:rPr>
          <w:rFonts w:ascii="Calibri" w:hAnsi="Calibri"/>
          <w:lang w:val="kk-KZ" w:eastAsia="x-none"/>
        </w:rPr>
      </w:pP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lastRenderedPageBreak/>
        <w:t xml:space="preserve">Ол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рукуғ мен сәжде жасау кезінде Құран оқуға тыйым салатын және ыждағаттылық танытуды, әрі осы күйде Аллаһқа көбірек дұға айтып жалбарынуды бұйыратын, бұл туралы «Рукуғ жасау кезінде Құран оқуға тыйым салынғандығы туралы» тарауда түсіндірілген.</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сондай-ақ былай деп айтатын: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b/>
          <w:bCs/>
          <w:rtl/>
        </w:rPr>
        <w:t xml:space="preserve">«أَقْرَبُ مَا يَكُونُ الْعَبْدُ مِنْ رَبِّهِ وَهُوَ سَاجِدٌ، فَأَكْثِرُوا الدُّعَاءَ </w:t>
      </w:r>
      <w:r w:rsidRPr="000E4E06">
        <w:rPr>
          <w:rFonts w:ascii="Lotus Linotype" w:hAnsi="Lotus Linotype" w:cs="Lotus Linotype" w:hint="cs"/>
          <w:b/>
          <w:bCs/>
          <w:rtl/>
        </w:rPr>
        <w:t>[فِيهِ]</w:t>
      </w:r>
      <w:r w:rsidRPr="000E4E06">
        <w:rPr>
          <w:rFonts w:ascii="Lotus Linotype" w:hAnsi="Lotus Linotype" w:cs="Lotus Linotype"/>
          <w:b/>
          <w:bCs/>
          <w:rtl/>
        </w:rPr>
        <w:t>»</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 xml:space="preserve">«(Аллаһтың) құлы сәжде жасаған кезінде </w:t>
      </w:r>
      <w:r>
        <w:rPr>
          <w:rFonts w:ascii="Palatino Linotype" w:hAnsi="Palatino Linotype"/>
          <w:b/>
          <w:i/>
          <w:lang w:val="kk-KZ"/>
        </w:rPr>
        <w:t xml:space="preserve">өзінің </w:t>
      </w:r>
      <w:r w:rsidRPr="002556F3">
        <w:rPr>
          <w:rFonts w:ascii="Palatino Linotype" w:hAnsi="Palatino Linotype"/>
          <w:b/>
          <w:i/>
          <w:lang w:val="kk-KZ"/>
        </w:rPr>
        <w:t>Раббысына ең жақын болады, ендеше (осындай кездерде Аллаһқа) жиі дұға етіңдер!»</w:t>
      </w:r>
      <w:r w:rsidRPr="002556F3">
        <w:rPr>
          <w:rStyle w:val="FootnoteReference"/>
          <w:rFonts w:ascii="Palatino Linotype" w:hAnsi="Palatino Linotype"/>
        </w:rPr>
        <w:footnoteReference w:id="512"/>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83" w:name="_Toc344298074"/>
      <w:r w:rsidRPr="002556F3">
        <w:rPr>
          <w:rFonts w:ascii="Palatino Linotype" w:hAnsi="Palatino Linotype"/>
          <w:i w:val="0"/>
          <w:sz w:val="24"/>
          <w:szCs w:val="24"/>
          <w:lang w:val="kk-KZ"/>
        </w:rPr>
        <w:t>Сәждені ұзақ</w:t>
      </w:r>
      <w:r>
        <w:rPr>
          <w:rFonts w:ascii="Palatino Linotype" w:hAnsi="Palatino Linotype"/>
          <w:i w:val="0"/>
          <w:sz w:val="24"/>
          <w:szCs w:val="24"/>
          <w:lang w:val="kk-KZ"/>
        </w:rPr>
        <w:t>қа созып</w:t>
      </w:r>
      <w:r w:rsidRPr="002556F3">
        <w:rPr>
          <w:rFonts w:ascii="Palatino Linotype" w:hAnsi="Palatino Linotype"/>
          <w:i w:val="0"/>
          <w:sz w:val="24"/>
          <w:szCs w:val="24"/>
          <w:lang w:val="kk-KZ"/>
        </w:rPr>
        <w:t xml:space="preserve"> жасау туралы</w:t>
      </w:r>
      <w:bookmarkEnd w:id="83"/>
    </w:p>
    <w:p w:rsidR="00E33114" w:rsidRPr="00E25964" w:rsidRDefault="00E33114" w:rsidP="00E33114">
      <w:pPr>
        <w:tabs>
          <w:tab w:val="left" w:pos="1260"/>
        </w:tabs>
        <w:spacing w:line="260" w:lineRule="atLeast"/>
        <w:jc w:val="center"/>
        <w:rPr>
          <w:rFonts w:ascii="Adobe Arabic" w:hAnsi="Adobe Arabic" w:cs="Adobe Arabic"/>
          <w:b/>
        </w:rPr>
      </w:pPr>
      <w:r w:rsidRPr="00E25964">
        <w:rPr>
          <w:rFonts w:ascii="Adobe Arabic" w:hAnsi="Adobe Arabic" w:cs="Adobe Arabic"/>
          <w:bCs/>
          <w:rtl/>
        </w:rPr>
        <w:t>«إِطَالَةُ السُّجُودِ»</w:t>
      </w:r>
    </w:p>
    <w:p w:rsidR="00E33114" w:rsidRPr="00635749" w:rsidRDefault="00E33114" w:rsidP="00E33114">
      <w:pPr>
        <w:jc w:val="center"/>
        <w:rPr>
          <w:lang w:val="kk-KZ" w:eastAsia="x-none"/>
        </w:rPr>
      </w:pP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lang w:val="kk-KZ"/>
        </w:rPr>
        <w:t xml:space="preserve">Оның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сәждесі ұзақтығы жағынан шамамен рукуғымен бірдей болатын. Кейде ол кейбір </w:t>
      </w:r>
      <w:r w:rsidRPr="002556F3">
        <w:rPr>
          <w:rFonts w:ascii="Palatino Linotype" w:hAnsi="Palatino Linotype"/>
          <w:lang w:val="kk-KZ"/>
        </w:rPr>
        <w:lastRenderedPageBreak/>
        <w:t xml:space="preserve">жағдайларға байланысты өте ұзақ сәжде жасайтын, бұл туралы сахабалардың бірі былай деп баяндағанындай: </w:t>
      </w:r>
      <w:r w:rsidRPr="002556F3">
        <w:rPr>
          <w:rFonts w:ascii="Palatino Linotype" w:hAnsi="Palatino Linotype"/>
          <w:i/>
          <w:lang w:val="kk-KZ"/>
        </w:rPr>
        <w:t xml:space="preserve">«Бірде Аллаһтың Елшісі </w:t>
      </w:r>
      <w:r w:rsidRPr="000E4E06">
        <w:rPr>
          <w:rFonts w:ascii="Lotus Linotype" w:hAnsi="Lotus Linotype" w:cs="Lotus Linotype" w:hint="cs"/>
          <w:color w:val="000000"/>
        </w:rPr>
        <w:sym w:font="AGA Arabesque" w:char="F072"/>
      </w:r>
      <w:r w:rsidRPr="002556F3">
        <w:rPr>
          <w:rFonts w:ascii="Palatino Linotype" w:hAnsi="Palatino Linotype"/>
          <w:i/>
          <w:lang w:val="kk-KZ"/>
        </w:rPr>
        <w:t xml:space="preserve">  қолына Хасанды немесе Хусайнды көтеріп, (үйінен) біздің алдымызға екі намаздың біреуін [бесін немесе екінті] орындау үшін шықты</w:t>
      </w:r>
      <w:r w:rsidRPr="002556F3">
        <w:rPr>
          <w:rStyle w:val="FootnoteReference"/>
          <w:rFonts w:ascii="Palatino Linotype" w:hAnsi="Palatino Linotype"/>
          <w:i/>
        </w:rPr>
        <w:footnoteReference w:id="513"/>
      </w:r>
      <w:r w:rsidRPr="002556F3">
        <w:rPr>
          <w:rFonts w:ascii="Palatino Linotype" w:hAnsi="Palatino Linotype"/>
          <w:i/>
          <w:lang w:val="kk-KZ"/>
        </w:rPr>
        <w:t xml:space="preserve">. Пайғамбар </w:t>
      </w:r>
      <w:r w:rsidRPr="000E4E06">
        <w:rPr>
          <w:rFonts w:ascii="Lotus Linotype" w:hAnsi="Lotus Linotype" w:cs="Lotus Linotype" w:hint="cs"/>
          <w:color w:val="000000"/>
        </w:rPr>
        <w:sym w:font="AGA Arabesque" w:char="F072"/>
      </w:r>
      <w:r w:rsidRPr="002556F3">
        <w:rPr>
          <w:rFonts w:ascii="Palatino Linotype" w:hAnsi="Palatino Linotype"/>
          <w:i/>
          <w:lang w:val="kk-KZ"/>
        </w:rPr>
        <w:t xml:space="preserve"> алға шықты да, оны [оң аяғының жанына]</w:t>
      </w:r>
      <w:r>
        <w:rPr>
          <w:rFonts w:ascii="Palatino Linotype" w:hAnsi="Palatino Linotype"/>
          <w:i/>
          <w:lang w:val="kk-KZ"/>
        </w:rPr>
        <w:t xml:space="preserve"> </w:t>
      </w:r>
      <w:r w:rsidRPr="002556F3">
        <w:rPr>
          <w:rFonts w:ascii="Palatino Linotype" w:hAnsi="Palatino Linotype"/>
          <w:i/>
          <w:lang w:val="kk-KZ"/>
        </w:rPr>
        <w:t>жерге қойды, кейін тәкбір айтып, намазды бастады. Намазда ол өте ұзақ сәжде жасады, әрі сол кезде мен [адамдардың арасын</w:t>
      </w:r>
      <w:r>
        <w:rPr>
          <w:rFonts w:ascii="Palatino Linotype" w:hAnsi="Palatino Linotype"/>
          <w:i/>
          <w:lang w:val="kk-KZ"/>
        </w:rPr>
        <w:t>ан</w:t>
      </w:r>
      <w:r w:rsidRPr="002556F3">
        <w:rPr>
          <w:rFonts w:ascii="Palatino Linotype" w:hAnsi="Palatino Linotype"/>
          <w:i/>
          <w:lang w:val="kk-KZ"/>
        </w:rPr>
        <w:t xml:space="preserve">] басымды көтеріп, баланың сәжде жасап жатқан Аллаһ Елшісінің </w:t>
      </w:r>
      <w:r w:rsidRPr="000E4E06">
        <w:rPr>
          <w:rFonts w:ascii="Lotus Linotype" w:hAnsi="Lotus Linotype" w:cs="Lotus Linotype" w:hint="cs"/>
          <w:color w:val="000000"/>
        </w:rPr>
        <w:sym w:font="AGA Arabesque" w:char="F072"/>
      </w:r>
      <w:r w:rsidRPr="002556F3">
        <w:rPr>
          <w:rFonts w:ascii="Palatino Linotype" w:hAnsi="Palatino Linotype"/>
          <w:i/>
          <w:lang w:val="kk-KZ"/>
        </w:rPr>
        <w:t xml:space="preserve"> арқасына шығып алғанын көрдім. Сонда мен қайтадан сәждеге бардым, ал Аллаһтың Елшісі </w:t>
      </w:r>
      <w:r w:rsidRPr="000E4E06">
        <w:rPr>
          <w:rFonts w:ascii="Lotus Linotype" w:hAnsi="Lotus Linotype" w:cs="Lotus Linotype" w:hint="cs"/>
          <w:color w:val="000000"/>
        </w:rPr>
        <w:sym w:font="AGA Arabesque" w:char="F072"/>
      </w:r>
      <w:r w:rsidRPr="002556F3">
        <w:rPr>
          <w:rFonts w:ascii="Palatino Linotype" w:hAnsi="Palatino Linotype"/>
          <w:i/>
          <w:lang w:val="kk-KZ"/>
        </w:rPr>
        <w:t xml:space="preserve"> намазын аяқта</w:t>
      </w:r>
      <w:r>
        <w:rPr>
          <w:rFonts w:ascii="Palatino Linotype" w:hAnsi="Palatino Linotype"/>
          <w:i/>
          <w:lang w:val="kk-KZ"/>
        </w:rPr>
        <w:t>п болған</w:t>
      </w:r>
      <w:r w:rsidRPr="002556F3">
        <w:rPr>
          <w:rFonts w:ascii="Palatino Linotype" w:hAnsi="Palatino Linotype"/>
          <w:i/>
          <w:lang w:val="kk-KZ"/>
        </w:rPr>
        <w:t xml:space="preserve"> соң, адамдар</w:t>
      </w:r>
      <w:r>
        <w:rPr>
          <w:rFonts w:ascii="Palatino Linotype" w:hAnsi="Palatino Linotype"/>
          <w:i/>
          <w:lang w:val="kk-KZ"/>
        </w:rPr>
        <w:t xml:space="preserve"> оған</w:t>
      </w:r>
      <w:r w:rsidRPr="002556F3">
        <w:rPr>
          <w:rFonts w:ascii="Palatino Linotype" w:hAnsi="Palatino Linotype"/>
          <w:i/>
          <w:lang w:val="kk-KZ"/>
        </w:rPr>
        <w:t xml:space="preserve">: «Уа, Аллаһтың </w:t>
      </w:r>
      <w:r>
        <w:rPr>
          <w:rFonts w:ascii="Palatino Linotype" w:hAnsi="Palatino Linotype"/>
          <w:i/>
          <w:lang w:val="kk-KZ"/>
        </w:rPr>
        <w:t>е</w:t>
      </w:r>
      <w:r w:rsidRPr="002556F3">
        <w:rPr>
          <w:rFonts w:ascii="Palatino Linotype" w:hAnsi="Palatino Linotype"/>
          <w:i/>
          <w:lang w:val="kk-KZ"/>
        </w:rPr>
        <w:t>лшісі! [Осы] намазыңның ортасында сен сәжде жасадың да, оны тым ұзақ созып жібердің – біз тіпті бір нәрсе болып қалды ма</w:t>
      </w:r>
      <w:r>
        <w:rPr>
          <w:rFonts w:ascii="Palatino Linotype" w:hAnsi="Palatino Linotype"/>
          <w:i/>
          <w:lang w:val="kk-KZ"/>
        </w:rPr>
        <w:t>, әлде</w:t>
      </w:r>
      <w:r w:rsidRPr="002556F3">
        <w:rPr>
          <w:rFonts w:ascii="Palatino Linotype" w:hAnsi="Palatino Linotype"/>
          <w:i/>
          <w:lang w:val="kk-KZ"/>
        </w:rPr>
        <w:t xml:space="preserve"> саған Уахи түсіп жатыр ма деп ойлап қалдық!», - деді.  Ол оларға: </w:t>
      </w:r>
    </w:p>
    <w:p w:rsidR="00E33114" w:rsidRPr="00F67559" w:rsidRDefault="00E33114" w:rsidP="00E33114">
      <w:pPr>
        <w:spacing w:line="276" w:lineRule="auto"/>
        <w:ind w:firstLine="397"/>
        <w:jc w:val="both"/>
        <w:rPr>
          <w:rFonts w:ascii="Palatino Linotype" w:hAnsi="Palatino Linotype"/>
          <w:iCs/>
          <w:lang w:val="kk-KZ"/>
        </w:rPr>
      </w:pPr>
      <w:r w:rsidRPr="000E4E06">
        <w:rPr>
          <w:rFonts w:ascii="Lotus Linotype" w:hAnsi="Lotus Linotype" w:cs="Lotus Linotype"/>
          <w:b/>
          <w:bCs/>
          <w:rtl/>
        </w:rPr>
        <w:lastRenderedPageBreak/>
        <w:t>«كُلُّ ذَلِكَ لَمْ يَكُنْ</w:t>
      </w:r>
      <w:r w:rsidRPr="000E4E06">
        <w:rPr>
          <w:rFonts w:ascii="Lotus Linotype" w:hAnsi="Lotus Linotype" w:cs="Lotus Linotype" w:hint="cs"/>
          <w:b/>
          <w:bCs/>
          <w:rtl/>
        </w:rPr>
        <w:t>؛وَلَكِ</w:t>
      </w:r>
      <w:r w:rsidRPr="000E4E06">
        <w:rPr>
          <w:rFonts w:ascii="Lotus Linotype" w:hAnsi="Lotus Linotype" w:cs="Lotus Linotype"/>
          <w:b/>
          <w:bCs/>
          <w:rtl/>
        </w:rPr>
        <w:t>نَّ ابْنِى ارْتَحَلَنِى فَكَرِهْتُ أَنْ أُعْجِلَهُ حَتَّى يَقْضِىَ حَاجَتَهُ»</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w:t>
      </w:r>
      <w:r>
        <w:rPr>
          <w:rFonts w:ascii="Palatino Linotype" w:hAnsi="Palatino Linotype"/>
          <w:b/>
          <w:i/>
          <w:lang w:val="kk-KZ"/>
        </w:rPr>
        <w:t>Бұлардың</w:t>
      </w:r>
      <w:r w:rsidRPr="002556F3">
        <w:rPr>
          <w:rFonts w:ascii="Palatino Linotype" w:hAnsi="Palatino Linotype"/>
          <w:b/>
          <w:i/>
          <w:lang w:val="kk-KZ"/>
        </w:rPr>
        <w:t xml:space="preserve"> ешқайсысы болған жоқ; жай менің балам мені ерттеп алды да, ол керегін істе</w:t>
      </w:r>
      <w:r>
        <w:rPr>
          <w:rFonts w:ascii="Palatino Linotype" w:hAnsi="Palatino Linotype"/>
          <w:b/>
          <w:i/>
          <w:lang w:val="kk-KZ"/>
        </w:rPr>
        <w:t xml:space="preserve">п болмайынша </w:t>
      </w:r>
      <w:r w:rsidRPr="002556F3">
        <w:rPr>
          <w:rFonts w:ascii="Palatino Linotype" w:hAnsi="Palatino Linotype"/>
          <w:b/>
          <w:i/>
          <w:lang w:val="kk-KZ"/>
        </w:rPr>
        <w:t>мен оны асықтырғым келмеді</w:t>
      </w:r>
      <w:r w:rsidRPr="00F67559">
        <w:rPr>
          <w:rFonts w:ascii="Palatino Linotype" w:hAnsi="Palatino Linotype"/>
          <w:bCs/>
          <w:iCs/>
          <w:lang w:val="kk-KZ"/>
        </w:rPr>
        <w:t>!»,</w:t>
      </w:r>
      <w:r w:rsidRPr="00F67559">
        <w:rPr>
          <w:rFonts w:ascii="Palatino Linotype" w:hAnsi="Palatino Linotype"/>
          <w:bCs/>
          <w:i/>
          <w:lang w:val="kk-KZ"/>
        </w:rPr>
        <w:t xml:space="preserve"> - деп жауап берді</w:t>
      </w:r>
      <w:r>
        <w:rPr>
          <w:rFonts w:ascii="Palatino Linotype" w:hAnsi="Palatino Linotype"/>
          <w:bCs/>
          <w:i/>
          <w:lang w:val="kk-KZ"/>
        </w:rPr>
        <w:t>»</w:t>
      </w:r>
      <w:r w:rsidRPr="002556F3">
        <w:rPr>
          <w:rStyle w:val="FootnoteReference"/>
          <w:rFonts w:ascii="Palatino Linotype" w:hAnsi="Palatino Linotype"/>
        </w:rPr>
        <w:footnoteReference w:id="514"/>
      </w:r>
      <w:r w:rsidRPr="002556F3">
        <w:rPr>
          <w:rFonts w:ascii="Palatino Linotype" w:hAnsi="Palatino Linotype"/>
          <w:b/>
          <w:i/>
          <w:lang w:val="kk-KZ"/>
        </w:rPr>
        <w:t>.</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lang w:val="kk-KZ"/>
        </w:rPr>
        <w:t xml:space="preserve">Басқа бір хадисте былай деп хабарланады: </w:t>
      </w:r>
      <w:r w:rsidRPr="002556F3">
        <w:rPr>
          <w:rFonts w:ascii="Palatino Linotype" w:hAnsi="Palatino Linotype"/>
          <w:i/>
          <w:lang w:val="kk-KZ"/>
        </w:rPr>
        <w:t xml:space="preserve">«(Бірде) Пайғамбар </w:t>
      </w:r>
      <w:r w:rsidRPr="000E4E06">
        <w:rPr>
          <w:rFonts w:ascii="Lotus Linotype" w:hAnsi="Lotus Linotype" w:cs="Lotus Linotype" w:hint="cs"/>
          <w:color w:val="000000"/>
        </w:rPr>
        <w:sym w:font="AGA Arabesque" w:char="F072"/>
      </w:r>
      <w:r w:rsidRPr="002556F3">
        <w:rPr>
          <w:rFonts w:ascii="Palatino Linotype" w:hAnsi="Palatino Linotype"/>
          <w:i/>
          <w:lang w:val="kk-KZ"/>
        </w:rPr>
        <w:t xml:space="preserve"> намаз орындап </w:t>
      </w:r>
      <w:r>
        <w:rPr>
          <w:rFonts w:ascii="Palatino Linotype" w:hAnsi="Palatino Linotype"/>
          <w:i/>
          <w:lang w:val="kk-KZ"/>
        </w:rPr>
        <w:t>жатқан болатын</w:t>
      </w:r>
      <w:r w:rsidRPr="002556F3">
        <w:rPr>
          <w:rFonts w:ascii="Palatino Linotype" w:hAnsi="Palatino Linotype"/>
          <w:i/>
          <w:lang w:val="kk-KZ"/>
        </w:rPr>
        <w:t>. Ол сәжде</w:t>
      </w:r>
      <w:r>
        <w:rPr>
          <w:rFonts w:ascii="Palatino Linotype" w:hAnsi="Palatino Linotype"/>
          <w:i/>
          <w:lang w:val="kk-KZ"/>
        </w:rPr>
        <w:t>ге</w:t>
      </w:r>
      <w:r w:rsidRPr="002556F3">
        <w:rPr>
          <w:rFonts w:ascii="Palatino Linotype" w:hAnsi="Palatino Linotype"/>
          <w:i/>
          <w:lang w:val="kk-KZ"/>
        </w:rPr>
        <w:t xml:space="preserve"> </w:t>
      </w:r>
      <w:r>
        <w:rPr>
          <w:rFonts w:ascii="Palatino Linotype" w:hAnsi="Palatino Linotype"/>
          <w:i/>
          <w:lang w:val="kk-KZ"/>
        </w:rPr>
        <w:t>иілген</w:t>
      </w:r>
      <w:r w:rsidRPr="002556F3">
        <w:rPr>
          <w:rFonts w:ascii="Palatino Linotype" w:hAnsi="Palatino Linotype"/>
          <w:i/>
          <w:lang w:val="kk-KZ"/>
        </w:rPr>
        <w:t xml:space="preserve"> кезде</w:t>
      </w:r>
      <w:r>
        <w:rPr>
          <w:rFonts w:ascii="Palatino Linotype" w:hAnsi="Palatino Linotype"/>
          <w:i/>
          <w:lang w:val="kk-KZ"/>
        </w:rPr>
        <w:t>,</w:t>
      </w:r>
      <w:r w:rsidRPr="002556F3">
        <w:rPr>
          <w:rFonts w:ascii="Palatino Linotype" w:hAnsi="Palatino Linotype"/>
          <w:i/>
          <w:lang w:val="kk-KZ"/>
        </w:rPr>
        <w:t xml:space="preserve"> арқасына ә</w:t>
      </w:r>
      <w:r w:rsidRPr="002556F3">
        <w:rPr>
          <w:rFonts w:ascii="Palatino Linotype" w:hAnsi="Palatino Linotype" w:cs="Book Antiqua"/>
          <w:i/>
          <w:lang w:val="kk-KZ"/>
        </w:rPr>
        <w:t>л</w:t>
      </w:r>
      <w:r w:rsidRPr="002556F3">
        <w:rPr>
          <w:rFonts w:ascii="Palatino Linotype" w:hAnsi="Palatino Linotype"/>
          <w:i/>
          <w:lang w:val="kk-KZ"/>
        </w:rPr>
        <w:t>-Хасан мен ә</w:t>
      </w:r>
      <w:r w:rsidRPr="002556F3">
        <w:rPr>
          <w:rFonts w:ascii="Palatino Linotype" w:hAnsi="Palatino Linotype" w:cs="Book Antiqua"/>
          <w:i/>
          <w:lang w:val="kk-KZ"/>
        </w:rPr>
        <w:t>л</w:t>
      </w:r>
      <w:r w:rsidRPr="002556F3">
        <w:rPr>
          <w:rFonts w:ascii="Palatino Linotype" w:hAnsi="Palatino Linotype"/>
          <w:i/>
          <w:lang w:val="kk-KZ"/>
        </w:rPr>
        <w:t xml:space="preserve">-Хусайн ырғып мініп алды. Адамдар оларға </w:t>
      </w:r>
      <w:r>
        <w:rPr>
          <w:rFonts w:ascii="Palatino Linotype" w:hAnsi="Palatino Linotype"/>
          <w:i/>
          <w:lang w:val="kk-KZ"/>
        </w:rPr>
        <w:t xml:space="preserve">(мұндай істеуге) </w:t>
      </w:r>
      <w:r w:rsidRPr="002556F3">
        <w:rPr>
          <w:rFonts w:ascii="Palatino Linotype" w:hAnsi="Palatino Linotype"/>
          <w:i/>
          <w:lang w:val="kk-KZ"/>
        </w:rPr>
        <w:t xml:space="preserve">кедергі жасағысы келген кезде, ол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i/>
          <w:lang w:val="kk-KZ"/>
        </w:rPr>
        <w:t xml:space="preserve">қолымен оларға тиіспеуді ымдады. Намазды аяқтап болған соң ол оларды </w:t>
      </w:r>
      <w:r>
        <w:rPr>
          <w:rFonts w:ascii="Palatino Linotype" w:hAnsi="Palatino Linotype"/>
          <w:i/>
          <w:lang w:val="kk-KZ"/>
        </w:rPr>
        <w:t xml:space="preserve">өзінің </w:t>
      </w:r>
      <w:r w:rsidRPr="002556F3">
        <w:rPr>
          <w:rFonts w:ascii="Palatino Linotype" w:hAnsi="Palatino Linotype"/>
          <w:i/>
          <w:lang w:val="kk-KZ"/>
        </w:rPr>
        <w:t xml:space="preserve">тізелеріне отырғызды да: </w:t>
      </w:r>
    </w:p>
    <w:p w:rsidR="00E33114" w:rsidRDefault="00E33114" w:rsidP="00E33114">
      <w:pPr>
        <w:spacing w:line="276" w:lineRule="auto"/>
        <w:ind w:firstLine="397"/>
        <w:jc w:val="both"/>
        <w:rPr>
          <w:rFonts w:ascii="Palatino Linotype" w:hAnsi="Palatino Linotype"/>
          <w:i/>
          <w:lang w:val="kk-KZ"/>
        </w:rPr>
      </w:pPr>
      <w:bookmarkStart w:id="84" w:name="_Toc269550813"/>
      <w:bookmarkStart w:id="85" w:name="_Toc278735348"/>
      <w:r w:rsidRPr="000E4E06">
        <w:rPr>
          <w:rFonts w:ascii="Lotus Linotype" w:hAnsi="Lotus Linotype" w:cs="Lotus Linotype" w:hint="cs"/>
          <w:b/>
          <w:bCs/>
          <w:rtl/>
        </w:rPr>
        <w:t>«</w:t>
      </w:r>
      <w:r w:rsidRPr="000E4E06">
        <w:rPr>
          <w:rFonts w:ascii="Lotus Linotype" w:hAnsi="Lotus Linotype" w:cs="Lotus Linotype"/>
          <w:b/>
          <w:bCs/>
          <w:rtl/>
        </w:rPr>
        <w:t>مَنْ أَحَبَّنِى فَلْيُحِبَّ هَذَيْنِ</w:t>
      </w:r>
      <w:r w:rsidRPr="000E4E06">
        <w:rPr>
          <w:rFonts w:ascii="Lotus Linotype" w:hAnsi="Lotus Linotype" w:cs="Lotus Linotype" w:hint="cs"/>
          <w:b/>
          <w:bCs/>
          <w:rtl/>
        </w:rPr>
        <w:t>»</w:t>
      </w:r>
      <w:bookmarkEnd w:id="84"/>
      <w:bookmarkEnd w:id="85"/>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bCs/>
          <w:i/>
          <w:lang w:val="kk-KZ"/>
        </w:rPr>
        <w:lastRenderedPageBreak/>
        <w:t>«Кім мені жақсы көрсе, осы екеуін де жақсы көрсін!»</w:t>
      </w:r>
      <w:r w:rsidRPr="002556F3">
        <w:rPr>
          <w:rFonts w:ascii="Palatino Linotype" w:hAnsi="Palatino Linotype"/>
          <w:i/>
          <w:lang w:val="kk-KZ"/>
        </w:rPr>
        <w:t>, - деді</w:t>
      </w:r>
      <w:r w:rsidRPr="002556F3">
        <w:rPr>
          <w:rStyle w:val="FootnoteReference"/>
          <w:rFonts w:ascii="Palatino Linotype" w:hAnsi="Palatino Linotype"/>
        </w:rPr>
        <w:footnoteReference w:id="515"/>
      </w:r>
      <w:r w:rsidRPr="002556F3">
        <w:rPr>
          <w:rFonts w:ascii="Palatino Linotype" w:hAnsi="Palatino Linotype"/>
          <w:i/>
          <w:lang w:val="kk-KZ"/>
        </w:rPr>
        <w:t>.</w:t>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86" w:name="_Toc344298075"/>
      <w:r w:rsidRPr="002556F3">
        <w:rPr>
          <w:rFonts w:ascii="Palatino Linotype" w:hAnsi="Palatino Linotype"/>
          <w:i w:val="0"/>
          <w:sz w:val="24"/>
          <w:szCs w:val="24"/>
          <w:lang w:val="kk-KZ"/>
        </w:rPr>
        <w:t>Сәжденің артықшылықтары</w:t>
      </w:r>
      <w:bookmarkEnd w:id="86"/>
    </w:p>
    <w:p w:rsidR="00E33114" w:rsidRPr="00E25964" w:rsidRDefault="00E33114" w:rsidP="00E33114">
      <w:pPr>
        <w:tabs>
          <w:tab w:val="left" w:pos="1260"/>
        </w:tabs>
        <w:spacing w:after="120"/>
        <w:jc w:val="center"/>
        <w:rPr>
          <w:rFonts w:ascii="Adobe Arabic" w:hAnsi="Adobe Arabic" w:cs="Adobe Arabic"/>
          <w:b/>
          <w:sz w:val="22"/>
          <w:szCs w:val="22"/>
        </w:rPr>
      </w:pPr>
      <w:r w:rsidRPr="00E25964">
        <w:rPr>
          <w:rFonts w:ascii="Adobe Arabic" w:hAnsi="Adobe Arabic" w:cs="Adobe Arabic"/>
          <w:bCs/>
          <w:rtl/>
        </w:rPr>
        <w:t>«فَضْلُ السُّجُودِ»</w:t>
      </w:r>
    </w:p>
    <w:p w:rsidR="00E33114" w:rsidRPr="00F67559" w:rsidRDefault="00E33114" w:rsidP="00E33114">
      <w:pPr>
        <w:jc w:val="center"/>
        <w:rPr>
          <w:lang w:val="kk-KZ" w:eastAsia="x-none"/>
        </w:rPr>
      </w:pP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w:t>
      </w:r>
      <w:r w:rsidRPr="000E4E06">
        <w:rPr>
          <w:rFonts w:ascii="Lotus Linotype" w:hAnsi="Lotus Linotype" w:cs="Lotus Linotype" w:hint="cs"/>
          <w:color w:val="000000"/>
        </w:rPr>
        <w:sym w:font="AGA Arabesque" w:char="F072"/>
      </w:r>
      <w:r w:rsidRPr="002556F3">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rtl/>
        </w:rPr>
        <w:t>«</w:t>
      </w:r>
      <w:r w:rsidRPr="000E4E06">
        <w:rPr>
          <w:rFonts w:ascii="Lotus Linotype" w:hAnsi="Lotus Linotype" w:cs="Lotus Linotype"/>
          <w:b/>
          <w:bCs/>
          <w:rtl/>
        </w:rPr>
        <w:t>مَا مِنْ أُمَّتِي مِنْ أَحَدٍ إِلَّا وَأَنَا أَعْرِفُهُ يَوْمَ الْقِيَامَةِ</w:t>
      </w:r>
      <w:r w:rsidRPr="000E4E06">
        <w:rPr>
          <w:rFonts w:ascii="Lotus Linotype" w:hAnsi="Lotus Linotype" w:cs="Lotus Linotype" w:hint="cs"/>
          <w:b/>
          <w:bCs/>
          <w:rtl/>
        </w:rPr>
        <w:t>»</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b/>
          <w:i/>
          <w:lang w:val="kk-KZ"/>
        </w:rPr>
        <w:t>«Менің үмметімн</w:t>
      </w:r>
      <w:r>
        <w:rPr>
          <w:rFonts w:ascii="Palatino Linotype" w:hAnsi="Palatino Linotype"/>
          <w:b/>
          <w:i/>
          <w:lang w:val="kk-KZ"/>
        </w:rPr>
        <w:t>ің ішінде</w:t>
      </w:r>
      <w:r w:rsidRPr="002556F3">
        <w:rPr>
          <w:rFonts w:ascii="Palatino Linotype" w:hAnsi="Palatino Linotype"/>
          <w:b/>
          <w:i/>
          <w:lang w:val="kk-KZ"/>
        </w:rPr>
        <w:t xml:space="preserve"> Қиямет күні мен танымай қалатын бірде-бір</w:t>
      </w:r>
      <w:r w:rsidRPr="002556F3">
        <w:rPr>
          <w:rFonts w:ascii="Palatino Linotype" w:hAnsi="Palatino Linotype"/>
          <w:b/>
          <w:i/>
          <w:sz w:val="20"/>
          <w:szCs w:val="20"/>
          <w:lang w:val="kk-KZ"/>
        </w:rPr>
        <w:t xml:space="preserve"> </w:t>
      </w:r>
      <w:r w:rsidRPr="002556F3">
        <w:rPr>
          <w:rFonts w:ascii="Palatino Linotype" w:hAnsi="Palatino Linotype"/>
          <w:b/>
          <w:i/>
          <w:lang w:val="kk-KZ"/>
        </w:rPr>
        <w:t xml:space="preserve">адам болмайды», </w:t>
      </w:r>
      <w:r w:rsidRPr="002556F3">
        <w:rPr>
          <w:rFonts w:ascii="Palatino Linotype" w:hAnsi="Palatino Linotype"/>
          <w:bCs/>
          <w:iCs/>
          <w:lang w:val="kk-KZ"/>
        </w:rPr>
        <w:t>- деді</w:t>
      </w:r>
      <w:r w:rsidRPr="002556F3">
        <w:rPr>
          <w:rFonts w:ascii="Palatino Linotype" w:hAnsi="Palatino Linotype"/>
          <w:lang w:val="kk-KZ"/>
        </w:rPr>
        <w:t xml:space="preserve">. </w:t>
      </w:r>
      <w:r w:rsidRPr="002556F3">
        <w:rPr>
          <w:rFonts w:ascii="Palatino Linotype" w:hAnsi="Palatino Linotype"/>
          <w:i/>
          <w:iCs/>
          <w:lang w:val="kk-KZ"/>
        </w:rPr>
        <w:t>(Сонда адамдар)</w:t>
      </w:r>
      <w:r w:rsidRPr="002556F3">
        <w:rPr>
          <w:rFonts w:ascii="Palatino Linotype" w:hAnsi="Palatino Linotype"/>
          <w:i/>
          <w:lang w:val="kk-KZ"/>
        </w:rPr>
        <w:t xml:space="preserve">: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b/>
          <w:bCs/>
          <w:rtl/>
        </w:rPr>
        <w:lastRenderedPageBreak/>
        <w:t>وَكَيْفَ تَعْرِفُهُمْ يَا رَسُولَ اللَّهِ فِي كَثْرَةِ الْخَلَائِقِ</w:t>
      </w:r>
      <w:r w:rsidRPr="000E4E06">
        <w:rPr>
          <w:rFonts w:ascii="Lotus Linotype" w:hAnsi="Lotus Linotype" w:cs="Lotus Linotype" w:hint="cs"/>
          <w:b/>
          <w:bCs/>
          <w:rtl/>
        </w:rPr>
        <w:t>؟</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i/>
          <w:lang w:val="kk-KZ"/>
        </w:rPr>
        <w:t xml:space="preserve">«(Аллаһтың) сонша </w:t>
      </w:r>
      <w:r>
        <w:rPr>
          <w:rFonts w:ascii="Palatino Linotype" w:hAnsi="Palatino Linotype"/>
          <w:i/>
          <w:lang w:val="kk-KZ"/>
        </w:rPr>
        <w:t xml:space="preserve">көп </w:t>
      </w:r>
      <w:r w:rsidRPr="002556F3">
        <w:rPr>
          <w:rFonts w:ascii="Palatino Linotype" w:hAnsi="Palatino Linotype"/>
          <w:i/>
          <w:lang w:val="kk-KZ"/>
        </w:rPr>
        <w:t xml:space="preserve">жаратылыстарының арасында сен оларды қалайша тани аласың, уа, Аллаһтың </w:t>
      </w:r>
      <w:r>
        <w:rPr>
          <w:rFonts w:ascii="Palatino Linotype" w:hAnsi="Palatino Linotype"/>
          <w:i/>
          <w:lang w:val="kk-KZ"/>
        </w:rPr>
        <w:t>е</w:t>
      </w:r>
      <w:r w:rsidRPr="002556F3">
        <w:rPr>
          <w:rFonts w:ascii="Palatino Linotype" w:hAnsi="Palatino Linotype"/>
          <w:i/>
          <w:lang w:val="kk-KZ"/>
        </w:rPr>
        <w:t xml:space="preserve">лшісі?», - деп сұрады. (Мұны естіген) ол: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b/>
          <w:bCs/>
          <w:rtl/>
        </w:rPr>
        <w:t>قَالَ</w:t>
      </w:r>
      <w:r w:rsidRPr="000E4E06">
        <w:rPr>
          <w:rFonts w:ascii="Lotus Linotype" w:hAnsi="Lotus Linotype" w:cs="Lotus Linotype" w:hint="cs"/>
          <w:b/>
          <w:bCs/>
          <w:rtl/>
        </w:rPr>
        <w:t>:«</w:t>
      </w:r>
      <w:r w:rsidRPr="000E4E06">
        <w:rPr>
          <w:rFonts w:ascii="Lotus Linotype" w:hAnsi="Lotus Linotype" w:cs="Lotus Linotype"/>
          <w:b/>
          <w:bCs/>
          <w:rtl/>
        </w:rPr>
        <w:t>أَرَأَيْتَ لَوْ دَخَلْتَ صَبْرَةً</w:t>
      </w:r>
      <w:r w:rsidRPr="000E4E06">
        <w:rPr>
          <w:rFonts w:ascii="Lotus Linotype" w:hAnsi="Lotus Linotype" w:cs="Lotus Linotype" w:hint="cs"/>
          <w:b/>
          <w:bCs/>
          <w:rtl/>
        </w:rPr>
        <w:t>،وَ</w:t>
      </w:r>
      <w:r w:rsidRPr="000E4E06">
        <w:rPr>
          <w:rFonts w:ascii="Lotus Linotype" w:hAnsi="Lotus Linotype" w:cs="Lotus Linotype"/>
          <w:b/>
          <w:bCs/>
          <w:rtl/>
        </w:rPr>
        <w:t>فِيهَا خَيْلٌ دُهْمٌ بُهْمٌ</w:t>
      </w:r>
      <w:r w:rsidRPr="000E4E06">
        <w:rPr>
          <w:rFonts w:ascii="Lotus Linotype" w:hAnsi="Lotus Linotype" w:cs="Lotus Linotype" w:hint="cs"/>
          <w:b/>
          <w:bCs/>
          <w:rtl/>
        </w:rPr>
        <w:t>،</w:t>
      </w:r>
      <w:r w:rsidRPr="000E4E06">
        <w:rPr>
          <w:rFonts w:ascii="Lotus Linotype" w:hAnsi="Lotus Linotype" w:cs="Lotus Linotype"/>
          <w:b/>
          <w:bCs/>
          <w:rtl/>
        </w:rPr>
        <w:t xml:space="preserve"> وَفِيهَا فَرَسٌ أَغَرُّ مُحَجَّلٌ</w:t>
      </w:r>
      <w:r w:rsidRPr="000E4E06">
        <w:rPr>
          <w:rFonts w:ascii="Lotus Linotype" w:hAnsi="Lotus Linotype" w:cs="Lotus Linotype" w:hint="cs"/>
          <w:b/>
          <w:bCs/>
          <w:rtl/>
        </w:rPr>
        <w:t>؛</w:t>
      </w:r>
      <w:r w:rsidRPr="000E4E06">
        <w:rPr>
          <w:rFonts w:ascii="Lotus Linotype" w:hAnsi="Lotus Linotype" w:cs="Lotus Linotype"/>
          <w:b/>
          <w:bCs/>
          <w:rtl/>
        </w:rPr>
        <w:t xml:space="preserve"> أَمَا كُنْتَ تَعْرِفُهُ مِنْهَا</w:t>
      </w:r>
      <w:r w:rsidRPr="000E4E06">
        <w:rPr>
          <w:rFonts w:ascii="Lotus Linotype" w:hAnsi="Lotus Linotype" w:cs="Lotus Linotype" w:hint="cs"/>
          <w:b/>
          <w:bCs/>
          <w:rtl/>
        </w:rPr>
        <w:t>؟»</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b/>
          <w:i/>
          <w:lang w:val="kk-KZ"/>
        </w:rPr>
        <w:t xml:space="preserve">«Айтыңдаршы, </w:t>
      </w:r>
      <w:r>
        <w:rPr>
          <w:rFonts w:ascii="Palatino Linotype" w:hAnsi="Palatino Linotype"/>
          <w:b/>
          <w:i/>
          <w:lang w:val="kk-KZ"/>
        </w:rPr>
        <w:t xml:space="preserve">сендерден біреу тұтас </w:t>
      </w:r>
      <w:r w:rsidRPr="002556F3">
        <w:rPr>
          <w:rFonts w:ascii="Palatino Linotype" w:hAnsi="Palatino Linotype"/>
          <w:b/>
          <w:i/>
          <w:lang w:val="kk-KZ"/>
        </w:rPr>
        <w:t>қара түсті жылқылар</w:t>
      </w:r>
      <w:r w:rsidRPr="002556F3">
        <w:rPr>
          <w:rStyle w:val="FootnoteReference"/>
          <w:rFonts w:ascii="Palatino Linotype" w:hAnsi="Palatino Linotype"/>
          <w:b/>
          <w:i/>
        </w:rPr>
        <w:footnoteReference w:id="516"/>
      </w:r>
      <w:r w:rsidRPr="002556F3">
        <w:rPr>
          <w:rFonts w:ascii="Palatino Linotype" w:hAnsi="Palatino Linotype"/>
          <w:b/>
          <w:i/>
          <w:lang w:val="kk-KZ"/>
        </w:rPr>
        <w:t xml:space="preserve"> қамалған қораға кірсе, </w:t>
      </w:r>
      <w:r>
        <w:rPr>
          <w:rFonts w:ascii="Palatino Linotype" w:hAnsi="Palatino Linotype"/>
          <w:b/>
          <w:i/>
          <w:lang w:val="kk-KZ"/>
        </w:rPr>
        <w:t>ал</w:t>
      </w:r>
      <w:r w:rsidRPr="002556F3">
        <w:rPr>
          <w:rFonts w:ascii="Palatino Linotype" w:hAnsi="Palatino Linotype"/>
          <w:b/>
          <w:i/>
          <w:lang w:val="kk-KZ"/>
        </w:rPr>
        <w:t xml:space="preserve"> (сол жерде) тек бір жылқының </w:t>
      </w:r>
      <w:r>
        <w:rPr>
          <w:rFonts w:ascii="Palatino Linotype" w:hAnsi="Palatino Linotype"/>
          <w:b/>
          <w:i/>
          <w:lang w:val="kk-KZ"/>
        </w:rPr>
        <w:t xml:space="preserve">ғана </w:t>
      </w:r>
      <w:r w:rsidRPr="002556F3">
        <w:rPr>
          <w:rFonts w:ascii="Palatino Linotype" w:hAnsi="Palatino Linotype"/>
          <w:b/>
          <w:i/>
          <w:lang w:val="kk-KZ"/>
        </w:rPr>
        <w:t xml:space="preserve">маңдайында ақ жұлдызы, ал аяқтарында ақ білезіктері бар болса, </w:t>
      </w:r>
      <w:r>
        <w:rPr>
          <w:rFonts w:ascii="Palatino Linotype" w:hAnsi="Palatino Linotype"/>
          <w:b/>
          <w:i/>
          <w:lang w:val="kk-KZ"/>
        </w:rPr>
        <w:t>ол</w:t>
      </w:r>
      <w:r w:rsidRPr="002556F3">
        <w:rPr>
          <w:rFonts w:ascii="Palatino Linotype" w:hAnsi="Palatino Linotype"/>
          <w:b/>
          <w:i/>
          <w:lang w:val="kk-KZ"/>
        </w:rPr>
        <w:t xml:space="preserve"> оны басқаларынан ажырата алар ма еді?», - </w:t>
      </w:r>
      <w:r w:rsidRPr="002556F3">
        <w:rPr>
          <w:rFonts w:ascii="Palatino Linotype" w:hAnsi="Palatino Linotype"/>
          <w:bCs/>
          <w:i/>
          <w:lang w:val="kk-KZ"/>
        </w:rPr>
        <w:t>деп сұрады.</w:t>
      </w:r>
      <w:r w:rsidRPr="002556F3">
        <w:rPr>
          <w:rFonts w:ascii="Palatino Linotype" w:hAnsi="Palatino Linotype"/>
          <w:b/>
          <w:i/>
          <w:lang w:val="kk-KZ"/>
        </w:rPr>
        <w:t xml:space="preserve"> </w:t>
      </w:r>
      <w:r w:rsidRPr="002556F3">
        <w:rPr>
          <w:rFonts w:ascii="Palatino Linotype" w:hAnsi="Palatino Linotype"/>
          <w:i/>
          <w:lang w:val="kk-KZ"/>
        </w:rPr>
        <w:t xml:space="preserve">(Адамдар:)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b/>
          <w:bCs/>
          <w:rtl/>
        </w:rPr>
        <w:t>قَالَ</w:t>
      </w:r>
      <w:r w:rsidRPr="000E4E06">
        <w:rPr>
          <w:rFonts w:ascii="Lotus Linotype" w:hAnsi="Lotus Linotype" w:cs="Lotus Linotype" w:hint="cs"/>
          <w:b/>
          <w:bCs/>
          <w:rtl/>
        </w:rPr>
        <w:t>:</w:t>
      </w:r>
      <w:r w:rsidRPr="000E4E06">
        <w:rPr>
          <w:rFonts w:ascii="Lotus Linotype" w:hAnsi="Lotus Linotype" w:cs="Lotus Linotype"/>
          <w:b/>
          <w:bCs/>
          <w:rtl/>
        </w:rPr>
        <w:t xml:space="preserve"> بَلَى</w:t>
      </w:r>
      <w:r w:rsidRPr="000E4E06">
        <w:rPr>
          <w:rFonts w:ascii="Lotus Linotype" w:hAnsi="Lotus Linotype" w:cs="Lotus Linotype" w:hint="cs"/>
          <w:b/>
          <w:bCs/>
          <w:rtl/>
        </w:rPr>
        <w:t>.</w:t>
      </w:r>
    </w:p>
    <w:p w:rsidR="00E33114" w:rsidRDefault="00E33114" w:rsidP="00E33114">
      <w:pPr>
        <w:spacing w:line="276" w:lineRule="auto"/>
        <w:ind w:firstLine="397"/>
        <w:jc w:val="both"/>
        <w:rPr>
          <w:rFonts w:ascii="Palatino Linotype" w:hAnsi="Palatino Linotype"/>
          <w:i/>
          <w:lang w:val="kk-KZ"/>
        </w:rPr>
      </w:pPr>
      <w:r w:rsidRPr="002556F3">
        <w:rPr>
          <w:rFonts w:ascii="Palatino Linotype" w:hAnsi="Palatino Linotype"/>
          <w:i/>
          <w:lang w:val="kk-KZ"/>
        </w:rPr>
        <w:t xml:space="preserve">«Иә, әрине!», - деп жауап берді. Сонда ол: </w:t>
      </w:r>
    </w:p>
    <w:p w:rsidR="00E33114" w:rsidRDefault="00E33114" w:rsidP="00E33114">
      <w:pPr>
        <w:spacing w:line="276" w:lineRule="auto"/>
        <w:ind w:firstLine="397"/>
        <w:jc w:val="both"/>
        <w:rPr>
          <w:rFonts w:ascii="Palatino Linotype" w:hAnsi="Palatino Linotype"/>
          <w:i/>
          <w:lang w:val="kk-KZ"/>
        </w:rPr>
      </w:pPr>
      <w:r w:rsidRPr="000E4E06">
        <w:rPr>
          <w:rFonts w:ascii="Lotus Linotype" w:hAnsi="Lotus Linotype" w:cs="Lotus Linotype"/>
          <w:b/>
          <w:bCs/>
          <w:rtl/>
        </w:rPr>
        <w:t>قَالَ</w:t>
      </w:r>
      <w:r w:rsidRPr="000E4E06">
        <w:rPr>
          <w:rFonts w:ascii="Lotus Linotype" w:hAnsi="Lotus Linotype" w:cs="Lotus Linotype" w:hint="cs"/>
          <w:b/>
          <w:bCs/>
          <w:rtl/>
        </w:rPr>
        <w:t>:«</w:t>
      </w:r>
      <w:r w:rsidRPr="000E4E06">
        <w:rPr>
          <w:rFonts w:ascii="Lotus Linotype" w:hAnsi="Lotus Linotype" w:cs="Lotus Linotype"/>
          <w:b/>
          <w:bCs/>
          <w:rtl/>
        </w:rPr>
        <w:t>فَإِنَّ أُمَّتِي يَوْمَئِذٍ غُرٌّ مِنْ السُّجُودِ</w:t>
      </w:r>
      <w:r w:rsidRPr="000E4E06">
        <w:rPr>
          <w:rFonts w:ascii="Lotus Linotype" w:hAnsi="Lotus Linotype" w:cs="Lotus Linotype" w:hint="cs"/>
          <w:b/>
          <w:bCs/>
          <w:rtl/>
        </w:rPr>
        <w:t>،</w:t>
      </w:r>
      <w:r w:rsidRPr="000E4E06">
        <w:rPr>
          <w:rFonts w:ascii="Lotus Linotype" w:hAnsi="Lotus Linotype" w:cs="Lotus Linotype"/>
          <w:b/>
          <w:bCs/>
          <w:rtl/>
        </w:rPr>
        <w:t xml:space="preserve"> مُحَجَّلُونَ مِنْ الْوُضُوءِ</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lastRenderedPageBreak/>
        <w:t>«Ақиқатында, сол Күні менің үмметімнің (мүшелерінің) жасаған сәжделерінің (</w:t>
      </w:r>
      <w:r>
        <w:rPr>
          <w:rFonts w:ascii="Palatino Linotype" w:hAnsi="Palatino Linotype"/>
          <w:b/>
          <w:i/>
          <w:lang w:val="kk-KZ"/>
        </w:rPr>
        <w:t xml:space="preserve">қалдырған </w:t>
      </w:r>
      <w:r w:rsidRPr="002556F3">
        <w:rPr>
          <w:rFonts w:ascii="Palatino Linotype" w:hAnsi="Palatino Linotype"/>
          <w:b/>
          <w:i/>
          <w:lang w:val="kk-KZ"/>
        </w:rPr>
        <w:t>іздерінен) жүздері ақ</w:t>
      </w:r>
      <w:r w:rsidRPr="002556F3">
        <w:rPr>
          <w:rStyle w:val="FootnoteReference"/>
          <w:rFonts w:ascii="Palatino Linotype" w:hAnsi="Palatino Linotype"/>
          <w:b/>
          <w:i/>
        </w:rPr>
        <w:footnoteReference w:id="517"/>
      </w:r>
      <w:r w:rsidRPr="002556F3">
        <w:rPr>
          <w:rFonts w:ascii="Palatino Linotype" w:hAnsi="Palatino Linotype"/>
          <w:b/>
          <w:i/>
          <w:lang w:val="kk-KZ"/>
        </w:rPr>
        <w:t xml:space="preserve"> және алған дәреттерінің (</w:t>
      </w:r>
      <w:r>
        <w:rPr>
          <w:rFonts w:ascii="Palatino Linotype" w:hAnsi="Palatino Linotype"/>
          <w:b/>
          <w:i/>
          <w:lang w:val="kk-KZ"/>
        </w:rPr>
        <w:t xml:space="preserve">қалдырған </w:t>
      </w:r>
      <w:r w:rsidRPr="002556F3">
        <w:rPr>
          <w:rFonts w:ascii="Palatino Linotype" w:hAnsi="Palatino Linotype"/>
          <w:b/>
          <w:i/>
          <w:lang w:val="kk-KZ"/>
        </w:rPr>
        <w:t>іздерінен) аяқ-қолдары да ақ</w:t>
      </w:r>
      <w:r w:rsidRPr="002556F3">
        <w:rPr>
          <w:rStyle w:val="FootnoteReference"/>
          <w:rFonts w:ascii="Palatino Linotype" w:hAnsi="Palatino Linotype"/>
          <w:b/>
          <w:i/>
        </w:rPr>
        <w:footnoteReference w:id="518"/>
      </w:r>
      <w:r w:rsidRPr="002556F3">
        <w:rPr>
          <w:rFonts w:ascii="Palatino Linotype" w:hAnsi="Palatino Linotype"/>
          <w:b/>
          <w:i/>
          <w:lang w:val="kk-KZ"/>
        </w:rPr>
        <w:t xml:space="preserve"> болады», - </w:t>
      </w:r>
      <w:r w:rsidRPr="002556F3">
        <w:rPr>
          <w:rFonts w:ascii="Palatino Linotype" w:hAnsi="Palatino Linotype"/>
          <w:bCs/>
          <w:i/>
          <w:lang w:val="kk-KZ"/>
        </w:rPr>
        <w:t>деді</w:t>
      </w:r>
      <w:r w:rsidRPr="002556F3">
        <w:rPr>
          <w:rStyle w:val="FootnoteReference"/>
          <w:rFonts w:ascii="Palatino Linotype" w:hAnsi="Palatino Linotype"/>
        </w:rPr>
        <w:footnoteReference w:id="519"/>
      </w:r>
      <w:r w:rsidRPr="002556F3">
        <w:rPr>
          <w:rFonts w:ascii="Palatino Linotype" w:hAnsi="Palatino Linotype"/>
          <w:lang w:val="kk-KZ"/>
        </w:rPr>
        <w:t>.</w:t>
      </w:r>
    </w:p>
    <w:p w:rsidR="00E33114" w:rsidRDefault="00E33114" w:rsidP="00E33114">
      <w:pPr>
        <w:spacing w:line="276" w:lineRule="auto"/>
        <w:ind w:firstLine="397"/>
        <w:jc w:val="both"/>
        <w:rPr>
          <w:rFonts w:ascii="Palatino Linotype" w:hAnsi="Palatino Linotype"/>
          <w:lang w:val="kk-KZ"/>
        </w:rPr>
      </w:pPr>
      <w:r w:rsidRPr="002556F3">
        <w:rPr>
          <w:rFonts w:ascii="Palatino Linotype" w:hAnsi="Palatino Linotype"/>
          <w:lang w:val="kk-KZ"/>
        </w:rPr>
        <w:t xml:space="preserve">Ол сондай-ақ былай деп айтатын: </w:t>
      </w:r>
    </w:p>
    <w:p w:rsidR="00E33114" w:rsidRDefault="00E33114" w:rsidP="00E33114">
      <w:pPr>
        <w:spacing w:line="276" w:lineRule="auto"/>
        <w:ind w:firstLine="397"/>
        <w:jc w:val="both"/>
        <w:rPr>
          <w:rFonts w:ascii="Palatino Linotype" w:hAnsi="Palatino Linotype"/>
          <w:lang w:val="kk-KZ"/>
        </w:rPr>
      </w:pPr>
      <w:r w:rsidRPr="000E4E06">
        <w:rPr>
          <w:rFonts w:ascii="Lotus Linotype" w:hAnsi="Lotus Linotype" w:cs="Lotus Linotype" w:hint="cs"/>
          <w:b/>
          <w:bCs/>
          <w:rtl/>
        </w:rPr>
        <w:t>«</w:t>
      </w:r>
      <w:r w:rsidRPr="000E4E06">
        <w:rPr>
          <w:rFonts w:ascii="Lotus Linotype" w:hAnsi="Lotus Linotype" w:cs="Lotus Linotype"/>
          <w:b/>
          <w:bCs/>
          <w:rtl/>
        </w:rPr>
        <w:t xml:space="preserve">إِذَا أَرَادَ </w:t>
      </w:r>
      <w:r w:rsidRPr="000E4E06">
        <w:rPr>
          <w:rFonts w:ascii="Lotus Linotype" w:hAnsi="Lotus Linotype" w:cs="Lotus Linotype" w:hint="cs"/>
          <w:b/>
          <w:bCs/>
          <w:rtl/>
        </w:rPr>
        <w:t xml:space="preserve">اللهُ رَحْمَةَ مَنْ أَرَادَ مِنْ أَهْلِ النَّارِ؛ </w:t>
      </w:r>
      <w:r w:rsidRPr="000E4E06">
        <w:rPr>
          <w:rFonts w:ascii="Lotus Linotype" w:hAnsi="Lotus Linotype" w:cs="Lotus Linotype"/>
          <w:b/>
          <w:bCs/>
          <w:rtl/>
        </w:rPr>
        <w:t>أَمَرَ الْمَلَائِكَةَ أَنْ يُخْرِجُو</w:t>
      </w:r>
      <w:r w:rsidRPr="000E4E06">
        <w:rPr>
          <w:rFonts w:ascii="Lotus Linotype" w:hAnsi="Lotus Linotype" w:cs="Lotus Linotype" w:hint="cs"/>
          <w:b/>
          <w:bCs/>
          <w:rtl/>
        </w:rPr>
        <w:t>ا مَنْ يَعْبُد اللهَ، فَيُخْرِجُونَهُمو</w:t>
      </w:r>
      <w:r w:rsidRPr="000E4E06">
        <w:rPr>
          <w:rFonts w:ascii="Lotus Linotype" w:hAnsi="Lotus Linotype" w:cs="Lotus Linotype"/>
          <w:b/>
          <w:bCs/>
          <w:rtl/>
        </w:rPr>
        <w:t xml:space="preserve">َيَعْرِفُونَهُمْ </w:t>
      </w:r>
      <w:r w:rsidRPr="000E4E06">
        <w:rPr>
          <w:rFonts w:ascii="Lotus Linotype" w:hAnsi="Lotus Linotype" w:cs="Lotus Linotype" w:hint="cs"/>
          <w:b/>
          <w:bCs/>
          <w:rtl/>
        </w:rPr>
        <w:t>ب</w:t>
      </w:r>
      <w:r w:rsidRPr="000E4E06">
        <w:rPr>
          <w:rFonts w:ascii="Lotus Linotype" w:hAnsi="Lotus Linotype" w:cs="Lotus Linotype"/>
          <w:b/>
          <w:bCs/>
          <w:rtl/>
        </w:rPr>
        <w:t>آثَارِ السُّجُودِ</w:t>
      </w:r>
      <w:r w:rsidRPr="000E4E06">
        <w:rPr>
          <w:rFonts w:ascii="Lotus Linotype" w:hAnsi="Lotus Linotype" w:cs="Lotus Linotype" w:hint="cs"/>
          <w:b/>
          <w:bCs/>
          <w:rtl/>
        </w:rPr>
        <w:t>،</w:t>
      </w:r>
      <w:r w:rsidRPr="000E4E06">
        <w:rPr>
          <w:rFonts w:ascii="Lotus Linotype" w:hAnsi="Lotus Linotype" w:cs="Lotus Linotype"/>
          <w:b/>
          <w:bCs/>
          <w:rtl/>
        </w:rPr>
        <w:t xml:space="preserve"> وَحَرَّمَ اللَّهُ عَلَى النَّارِ أَنْ تَأْكُلَ أَثَرَ السُّجُودِ </w:t>
      </w:r>
      <w:r w:rsidRPr="000E4E06">
        <w:rPr>
          <w:rFonts w:ascii="Lotus Linotype" w:hAnsi="Lotus Linotype" w:cs="Lotus Linotype" w:hint="cs"/>
          <w:b/>
          <w:bCs/>
          <w:rtl/>
        </w:rPr>
        <w:t xml:space="preserve">، فَيَخْرُجُونَ مِنَ النَّارِ، فَكُلُّ </w:t>
      </w:r>
      <w:r w:rsidRPr="000E4E06">
        <w:rPr>
          <w:rFonts w:ascii="Lotus Linotype" w:hAnsi="Lotus Linotype" w:cs="Lotus Linotype"/>
          <w:b/>
          <w:bCs/>
          <w:rtl/>
        </w:rPr>
        <w:t xml:space="preserve"> ابْنِ آدَمَ </w:t>
      </w:r>
      <w:r w:rsidRPr="000E4E06">
        <w:rPr>
          <w:rFonts w:ascii="Lotus Linotype" w:hAnsi="Lotus Linotype" w:cs="Lotus Linotype" w:hint="cs"/>
          <w:b/>
          <w:bCs/>
          <w:rtl/>
        </w:rPr>
        <w:t xml:space="preserve">تَأكُلُهُ النَّاُر إِلاَّ </w:t>
      </w:r>
      <w:r w:rsidRPr="000E4E06">
        <w:rPr>
          <w:rFonts w:ascii="Lotus Linotype" w:hAnsi="Lotus Linotype" w:cs="Lotus Linotype"/>
          <w:b/>
          <w:bCs/>
          <w:rtl/>
        </w:rPr>
        <w:t>أَثَرَ السُّجُودِ</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b/>
          <w:i/>
          <w:lang w:val="kk-KZ"/>
        </w:rPr>
        <w:t>«Аллаһ Отқа түскендерден</w:t>
      </w:r>
      <w:r w:rsidRPr="002556F3">
        <w:rPr>
          <w:rStyle w:val="FootnoteReference"/>
          <w:rFonts w:ascii="Palatino Linotype" w:hAnsi="Palatino Linotype"/>
          <w:b/>
          <w:i/>
        </w:rPr>
        <w:footnoteReference w:id="520"/>
      </w:r>
      <w:r w:rsidRPr="002556F3">
        <w:rPr>
          <w:rFonts w:ascii="Palatino Linotype" w:hAnsi="Palatino Linotype"/>
          <w:b/>
          <w:i/>
          <w:lang w:val="kk-KZ"/>
        </w:rPr>
        <w:t xml:space="preserve"> біреуге қатысты рақым танытқысы келсе, </w:t>
      </w:r>
      <w:r w:rsidRPr="002556F3">
        <w:rPr>
          <w:rFonts w:ascii="Palatino Linotype" w:hAnsi="Palatino Linotype"/>
          <w:b/>
          <w:i/>
          <w:lang w:val="kk-KZ"/>
        </w:rPr>
        <w:lastRenderedPageBreak/>
        <w:t>періштелерге (ол жерден тек) Аллаһқа ғана құлшылық еткендерді шығаруды бұйырады. Әрі олар осындайларды (олардың бойында қалған) сәжде іздерінен танып</w:t>
      </w:r>
      <w:r>
        <w:rPr>
          <w:rFonts w:ascii="Palatino Linotype" w:hAnsi="Palatino Linotype"/>
          <w:b/>
          <w:i/>
          <w:lang w:val="kk-KZ"/>
        </w:rPr>
        <w:t>,</w:t>
      </w:r>
      <w:r w:rsidRPr="002556F3">
        <w:rPr>
          <w:rFonts w:ascii="Palatino Linotype" w:hAnsi="Palatino Linotype"/>
          <w:b/>
          <w:i/>
          <w:lang w:val="kk-KZ"/>
        </w:rPr>
        <w:t xml:space="preserve"> шығара бастайды, өйткені Аллаһ Отқа мұндай іздерді жоюға тыйым салған. </w:t>
      </w:r>
      <w:r>
        <w:rPr>
          <w:rFonts w:ascii="Palatino Linotype" w:hAnsi="Palatino Linotype"/>
          <w:b/>
          <w:i/>
          <w:lang w:val="kk-KZ"/>
        </w:rPr>
        <w:t>Әрі олар</w:t>
      </w:r>
      <w:r w:rsidRPr="002556F3">
        <w:rPr>
          <w:rFonts w:ascii="Palatino Linotype" w:hAnsi="Palatino Linotype"/>
          <w:b/>
          <w:i/>
          <w:lang w:val="kk-KZ"/>
        </w:rPr>
        <w:t xml:space="preserve"> </w:t>
      </w:r>
      <w:r>
        <w:rPr>
          <w:rFonts w:ascii="Palatino Linotype" w:hAnsi="Palatino Linotype"/>
          <w:b/>
          <w:i/>
          <w:lang w:val="kk-KZ"/>
        </w:rPr>
        <w:t xml:space="preserve">әрбір (осындай) </w:t>
      </w:r>
      <w:r w:rsidRPr="002556F3">
        <w:rPr>
          <w:rFonts w:ascii="Palatino Linotype" w:hAnsi="Palatino Linotype"/>
          <w:b/>
          <w:i/>
          <w:lang w:val="kk-KZ"/>
        </w:rPr>
        <w:t>адам</w:t>
      </w:r>
      <w:r>
        <w:rPr>
          <w:rFonts w:ascii="Palatino Linotype" w:hAnsi="Palatino Linotype"/>
          <w:b/>
          <w:i/>
          <w:lang w:val="kk-KZ"/>
        </w:rPr>
        <w:t>ның</w:t>
      </w:r>
      <w:r w:rsidRPr="002556F3">
        <w:rPr>
          <w:rFonts w:ascii="Palatino Linotype" w:hAnsi="Palatino Linotype"/>
          <w:b/>
          <w:i/>
          <w:lang w:val="kk-KZ"/>
        </w:rPr>
        <w:t xml:space="preserve"> сәжде жасаған іздерінен басқа жер</w:t>
      </w:r>
      <w:r>
        <w:rPr>
          <w:rFonts w:ascii="Palatino Linotype" w:hAnsi="Palatino Linotype"/>
          <w:b/>
          <w:i/>
          <w:lang w:val="kk-KZ"/>
        </w:rPr>
        <w:t>лер</w:t>
      </w:r>
      <w:r w:rsidRPr="002556F3">
        <w:rPr>
          <w:rFonts w:ascii="Palatino Linotype" w:hAnsi="Palatino Linotype"/>
          <w:b/>
          <w:i/>
          <w:lang w:val="kk-KZ"/>
        </w:rPr>
        <w:t xml:space="preserve">ін </w:t>
      </w:r>
      <w:r>
        <w:rPr>
          <w:rFonts w:ascii="Palatino Linotype" w:hAnsi="Palatino Linotype"/>
          <w:b/>
          <w:i/>
          <w:lang w:val="kk-KZ"/>
        </w:rPr>
        <w:t>жеп қоятын</w:t>
      </w:r>
      <w:r w:rsidRPr="002556F3">
        <w:rPr>
          <w:rFonts w:ascii="Palatino Linotype" w:hAnsi="Palatino Linotype"/>
          <w:b/>
          <w:i/>
          <w:lang w:val="kk-KZ"/>
        </w:rPr>
        <w:t xml:space="preserve"> </w:t>
      </w:r>
      <w:r>
        <w:rPr>
          <w:rFonts w:ascii="Palatino Linotype" w:hAnsi="Palatino Linotype"/>
          <w:b/>
          <w:i/>
          <w:lang w:val="kk-KZ"/>
        </w:rPr>
        <w:t>От</w:t>
      </w:r>
      <w:r w:rsidRPr="002556F3">
        <w:rPr>
          <w:rFonts w:ascii="Palatino Linotype" w:hAnsi="Palatino Linotype"/>
          <w:b/>
          <w:i/>
          <w:lang w:val="kk-KZ"/>
        </w:rPr>
        <w:t>тан шыға</w:t>
      </w:r>
      <w:r>
        <w:rPr>
          <w:rFonts w:ascii="Palatino Linotype" w:hAnsi="Palatino Linotype"/>
          <w:b/>
          <w:i/>
          <w:lang w:val="kk-KZ"/>
        </w:rPr>
        <w:t xml:space="preserve"> бастайды</w:t>
      </w:r>
      <w:r w:rsidRPr="002556F3">
        <w:rPr>
          <w:rFonts w:ascii="Palatino Linotype" w:hAnsi="Palatino Linotype"/>
          <w:b/>
          <w:i/>
          <w:lang w:val="kk-KZ"/>
        </w:rPr>
        <w:t>».</w:t>
      </w:r>
      <w:r w:rsidRPr="002556F3">
        <w:rPr>
          <w:rStyle w:val="FootnoteReference"/>
          <w:rFonts w:ascii="Palatino Linotype" w:hAnsi="Palatino Linotype"/>
        </w:rPr>
        <w:footnoteReference w:id="521"/>
      </w:r>
    </w:p>
    <w:p w:rsidR="00E33114" w:rsidRPr="002556F3" w:rsidRDefault="00E33114" w:rsidP="00E33114">
      <w:pPr>
        <w:spacing w:line="276" w:lineRule="auto"/>
        <w:ind w:firstLine="397"/>
        <w:jc w:val="both"/>
        <w:rPr>
          <w:rFonts w:ascii="Palatino Linotype" w:hAnsi="Palatino Linotype"/>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87" w:name="_Toc344298076"/>
      <w:r w:rsidRPr="002556F3">
        <w:rPr>
          <w:rFonts w:ascii="Palatino Linotype" w:hAnsi="Palatino Linotype"/>
          <w:i w:val="0"/>
          <w:sz w:val="24"/>
          <w:szCs w:val="24"/>
          <w:lang w:val="kk-KZ"/>
        </w:rPr>
        <w:t>Сәждені жерге және төсеніш үстіне жасау туралы</w:t>
      </w:r>
      <w:r w:rsidRPr="002556F3">
        <w:rPr>
          <w:rStyle w:val="FootnoteReference"/>
          <w:rFonts w:ascii="Palatino Linotype" w:hAnsi="Palatino Linotype"/>
          <w:i w:val="0"/>
          <w:sz w:val="24"/>
          <w:szCs w:val="24"/>
          <w:lang w:val="kk-KZ"/>
        </w:rPr>
        <w:t xml:space="preserve"> </w:t>
      </w:r>
      <w:r w:rsidRPr="002556F3">
        <w:rPr>
          <w:rStyle w:val="FootnoteReference"/>
          <w:rFonts w:ascii="Palatino Linotype" w:hAnsi="Palatino Linotype"/>
          <w:i w:val="0"/>
          <w:sz w:val="24"/>
          <w:szCs w:val="24"/>
        </w:rPr>
        <w:footnoteReference w:id="522"/>
      </w:r>
      <w:bookmarkEnd w:id="87"/>
    </w:p>
    <w:p w:rsidR="00E33114" w:rsidRPr="00E25964" w:rsidRDefault="00E33114" w:rsidP="00E33114">
      <w:pPr>
        <w:tabs>
          <w:tab w:val="left" w:pos="1260"/>
        </w:tabs>
        <w:spacing w:after="120"/>
        <w:ind w:firstLine="426"/>
        <w:jc w:val="center"/>
        <w:rPr>
          <w:rFonts w:ascii="Adobe Arabic" w:hAnsi="Adobe Arabic" w:cs="Adobe Arabic"/>
          <w:b/>
          <w:sz w:val="22"/>
          <w:szCs w:val="22"/>
        </w:rPr>
      </w:pPr>
      <w:r w:rsidRPr="00E25964">
        <w:rPr>
          <w:rFonts w:ascii="Adobe Arabic" w:hAnsi="Adobe Arabic" w:cs="Adobe Arabic"/>
          <w:bCs/>
          <w:rtl/>
        </w:rPr>
        <w:t>«السُّجُودُ عَلَى الأَرْضِ وَالحَصِيْرِ»</w:t>
      </w:r>
    </w:p>
    <w:p w:rsidR="00E33114" w:rsidRPr="00AF36F6"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жиі </w:t>
      </w:r>
      <w:r>
        <w:rPr>
          <w:rFonts w:ascii="Palatino Linotype" w:hAnsi="Palatino Linotype"/>
          <w:color w:val="000000"/>
          <w:lang w:val="kk-KZ"/>
        </w:rPr>
        <w:t xml:space="preserve">жағдайда </w:t>
      </w:r>
      <w:r w:rsidRPr="002556F3">
        <w:rPr>
          <w:rFonts w:ascii="Palatino Linotype" w:hAnsi="Palatino Linotype"/>
          <w:color w:val="000000"/>
          <w:lang w:val="kk-KZ"/>
        </w:rPr>
        <w:t>сәждені (</w:t>
      </w:r>
      <w:r>
        <w:rPr>
          <w:rFonts w:ascii="Palatino Linotype" w:hAnsi="Palatino Linotype"/>
          <w:color w:val="000000"/>
          <w:lang w:val="kk-KZ"/>
        </w:rPr>
        <w:t>тақыр</w:t>
      </w:r>
      <w:r w:rsidRPr="002556F3">
        <w:rPr>
          <w:rFonts w:ascii="Palatino Linotype" w:hAnsi="Palatino Linotype"/>
          <w:color w:val="000000"/>
          <w:lang w:val="kk-KZ"/>
        </w:rPr>
        <w:t>) жер үстіне жасайтын</w:t>
      </w:r>
      <w:r w:rsidRPr="002556F3">
        <w:rPr>
          <w:rStyle w:val="FootnoteReference"/>
          <w:rFonts w:ascii="Palatino Linotype" w:hAnsi="Palatino Linotype"/>
          <w:color w:val="000000"/>
        </w:rPr>
        <w:footnoteReference w:id="523"/>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«Сахабалар онымен бірге қатты ыстықта намаз орындайтын, әрі олардан әлдекім маңдайын (қызу) жерге тигізе алмаған кезде, өз киімін төсеп, үстіне сәжде жасайтын»</w:t>
      </w:r>
      <w:r w:rsidRPr="002556F3">
        <w:rPr>
          <w:rStyle w:val="FootnoteReference"/>
          <w:rFonts w:ascii="Palatino Linotype" w:hAnsi="Palatino Linotype"/>
          <w:color w:val="000000"/>
        </w:rPr>
        <w:footnoteReference w:id="524"/>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Ол сондай-ақ былай деп айтатын: </w:t>
      </w:r>
    </w:p>
    <w:p w:rsidR="00E33114" w:rsidRDefault="00E33114" w:rsidP="00E33114">
      <w:pPr>
        <w:spacing w:line="276" w:lineRule="auto"/>
        <w:ind w:firstLine="397"/>
        <w:jc w:val="both"/>
        <w:rPr>
          <w:rFonts w:ascii="Palatino Linotype" w:hAnsi="Palatino Linotype"/>
          <w:color w:val="000000"/>
          <w:lang w:val="kk-KZ"/>
        </w:rPr>
      </w:pPr>
      <w:r w:rsidRPr="000E4E06">
        <w:rPr>
          <w:rFonts w:ascii="Lotus Linotype" w:hAnsi="Lotus Linotype" w:cs="Lotus Linotype" w:hint="cs"/>
          <w:b/>
          <w:bCs/>
          <w:rtl/>
        </w:rPr>
        <w:t>«...</w:t>
      </w:r>
      <w:r w:rsidRPr="000E4E06">
        <w:rPr>
          <w:rFonts w:ascii="Lotus Linotype" w:hAnsi="Lotus Linotype" w:cs="Lotus Linotype"/>
          <w:b/>
          <w:bCs/>
          <w:rtl/>
        </w:rPr>
        <w:t>وَجُعِلَتْ الْأَرْضُ كُلُّهَا لِي وَلِأُمَّتِي مَسْجِدًا وَطَهُورًا</w:t>
      </w:r>
      <w:r w:rsidRPr="000E4E06">
        <w:rPr>
          <w:rFonts w:ascii="Lotus Linotype" w:hAnsi="Lotus Linotype" w:cs="Lotus Linotype" w:hint="cs"/>
          <w:b/>
          <w:bCs/>
          <w:rtl/>
        </w:rPr>
        <w:t>،</w:t>
      </w:r>
      <w:r w:rsidRPr="000E4E06">
        <w:rPr>
          <w:rFonts w:ascii="Lotus Linotype" w:hAnsi="Lotus Linotype" w:cs="Lotus Linotype"/>
          <w:b/>
          <w:bCs/>
          <w:rtl/>
        </w:rPr>
        <w:t xml:space="preserve"> فَأَيْنَمَا أَدْرَكَتْ رَجُلًا مِنْ أُمَّتِي الصَّلَاةُ فَعِنْدَهُ مَسْجِدُهُ</w:t>
      </w:r>
      <w:r w:rsidRPr="000E4E06">
        <w:rPr>
          <w:rFonts w:ascii="Lotus Linotype" w:hAnsi="Lotus Linotype" w:cs="Lotus Linotype" w:hint="cs"/>
          <w:b/>
          <w:bCs/>
          <w:rtl/>
        </w:rPr>
        <w:t>،</w:t>
      </w:r>
      <w:r w:rsidRPr="000E4E06">
        <w:rPr>
          <w:rFonts w:ascii="Lotus Linotype" w:hAnsi="Lotus Linotype" w:cs="Lotus Linotype"/>
          <w:b/>
          <w:bCs/>
          <w:rtl/>
        </w:rPr>
        <w:t xml:space="preserve"> وَعِنْدَهُ طَهُورُه</w:t>
      </w:r>
      <w:r w:rsidRPr="000E4E06">
        <w:rPr>
          <w:rFonts w:ascii="Lotus Linotype" w:hAnsi="Lotus Linotype" w:cs="Lotus Linotype" w:hint="cs"/>
          <w:b/>
          <w:bCs/>
          <w:rtl/>
        </w:rPr>
        <w:t>، [وَكَانَ مَنْ قَبْليِ يُعَظِّمُونَ ذَلِكَ، إِنَّمَا كَانُوا يُصَلُّونَ فِي كَنَائِسِهِم وِبِيَعِهِم]</w:t>
      </w:r>
      <w:r w:rsidRPr="000E4E06">
        <w:rPr>
          <w:rFonts w:ascii="Lotus Linotype" w:hAnsi="Lotus Linotype" w:cs="Lotus Linotype" w:hint="eastAsia"/>
          <w:b/>
          <w:bCs/>
          <w:rtl/>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i/>
          <w:color w:val="000000"/>
          <w:lang w:val="kk-KZ"/>
        </w:rPr>
        <w:t>«...әрі бүкіл жер м</w:t>
      </w:r>
      <w:r>
        <w:rPr>
          <w:rFonts w:ascii="Palatino Linotype" w:hAnsi="Palatino Linotype"/>
          <w:b/>
          <w:i/>
          <w:color w:val="000000"/>
          <w:lang w:val="kk-KZ"/>
        </w:rPr>
        <w:t xml:space="preserve">ені мен </w:t>
      </w:r>
      <w:r w:rsidRPr="002556F3">
        <w:rPr>
          <w:rFonts w:ascii="Palatino Linotype" w:hAnsi="Palatino Linotype"/>
          <w:b/>
          <w:i/>
          <w:color w:val="000000"/>
          <w:lang w:val="kk-KZ"/>
        </w:rPr>
        <w:t xml:space="preserve">үмметім үшін сәжде жасайтын орын [мешіт] және таза етілді, сондықтан да менің үмметімнен </w:t>
      </w:r>
      <w:r>
        <w:rPr>
          <w:rFonts w:ascii="Palatino Linotype" w:hAnsi="Palatino Linotype"/>
          <w:b/>
          <w:i/>
          <w:color w:val="000000"/>
          <w:lang w:val="kk-KZ"/>
        </w:rPr>
        <w:t xml:space="preserve">болған </w:t>
      </w:r>
      <w:r w:rsidRPr="002556F3">
        <w:rPr>
          <w:rFonts w:ascii="Palatino Linotype" w:hAnsi="Palatino Linotype"/>
          <w:b/>
          <w:i/>
          <w:color w:val="000000"/>
          <w:lang w:val="kk-KZ"/>
        </w:rPr>
        <w:t xml:space="preserve">кез келген адамға намаздың уақыты қай жерде тап болса да, оның сәжде жасайтын  орны [мешіті]  және жанында тазару (құралы) </w:t>
      </w:r>
      <w:r w:rsidRPr="002556F3">
        <w:rPr>
          <w:rFonts w:ascii="Palatino Linotype" w:hAnsi="Palatino Linotype"/>
          <w:b/>
          <w:i/>
          <w:color w:val="000000"/>
          <w:lang w:val="kk-KZ"/>
        </w:rPr>
        <w:lastRenderedPageBreak/>
        <w:t>бар. Менен бұрын</w:t>
      </w:r>
      <w:r>
        <w:rPr>
          <w:rFonts w:ascii="Palatino Linotype" w:hAnsi="Palatino Linotype"/>
          <w:b/>
          <w:i/>
          <w:color w:val="000000"/>
          <w:lang w:val="kk-KZ"/>
        </w:rPr>
        <w:t>ғылар</w:t>
      </w:r>
      <w:r w:rsidRPr="002556F3">
        <w:rPr>
          <w:rFonts w:ascii="Palatino Linotype" w:hAnsi="Palatino Linotype"/>
          <w:b/>
          <w:i/>
          <w:color w:val="000000"/>
          <w:lang w:val="kk-KZ"/>
        </w:rPr>
        <w:t xml:space="preserve"> мұның барлығын </w:t>
      </w:r>
      <w:r>
        <w:rPr>
          <w:rFonts w:ascii="Palatino Linotype" w:hAnsi="Palatino Linotype"/>
          <w:b/>
          <w:i/>
          <w:color w:val="000000"/>
          <w:lang w:val="kk-KZ"/>
        </w:rPr>
        <w:t>артық</w:t>
      </w:r>
      <w:r w:rsidRPr="002556F3">
        <w:rPr>
          <w:rFonts w:ascii="Palatino Linotype" w:hAnsi="Palatino Linotype"/>
          <w:b/>
          <w:i/>
          <w:color w:val="000000"/>
          <w:lang w:val="kk-KZ"/>
        </w:rPr>
        <w:t xml:space="preserve"> деп санаған: ақиқатында, олар намазды тек өздерінің шіркеулері мен синагогаларында </w:t>
      </w:r>
      <w:r>
        <w:rPr>
          <w:rFonts w:ascii="Palatino Linotype" w:hAnsi="Palatino Linotype"/>
          <w:b/>
          <w:i/>
          <w:color w:val="000000"/>
          <w:lang w:val="kk-KZ"/>
        </w:rPr>
        <w:t xml:space="preserve">ғана </w:t>
      </w:r>
      <w:r w:rsidRPr="002556F3">
        <w:rPr>
          <w:rFonts w:ascii="Palatino Linotype" w:hAnsi="Palatino Linotype"/>
          <w:b/>
          <w:i/>
          <w:color w:val="000000"/>
          <w:lang w:val="kk-KZ"/>
        </w:rPr>
        <w:t>орындайтын»</w:t>
      </w:r>
      <w:r w:rsidRPr="002556F3">
        <w:rPr>
          <w:rStyle w:val="FootnoteReference"/>
          <w:rFonts w:ascii="Palatino Linotype" w:hAnsi="Palatino Linotype"/>
          <w:color w:val="000000"/>
        </w:rPr>
        <w:footnoteReference w:id="525"/>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Кейде ол сәжделерін сулы және балшықты жердің үстіне де жасайтын, мысалы, 21-рама</w:t>
      </w:r>
      <w:r>
        <w:rPr>
          <w:rFonts w:ascii="Palatino Linotype" w:hAnsi="Palatino Linotype"/>
          <w:color w:val="000000"/>
          <w:lang w:val="kk-KZ"/>
        </w:rPr>
        <w:t>з</w:t>
      </w:r>
      <w:r w:rsidRPr="002556F3">
        <w:rPr>
          <w:rFonts w:ascii="Palatino Linotype" w:hAnsi="Palatino Linotype"/>
          <w:color w:val="000000"/>
          <w:lang w:val="kk-KZ"/>
        </w:rPr>
        <w:t>анның таңындағыдай. Сол күннің қарсаңында жаңбыр</w:t>
      </w:r>
      <w:r>
        <w:rPr>
          <w:rFonts w:ascii="Palatino Linotype" w:hAnsi="Palatino Linotype"/>
          <w:color w:val="000000"/>
          <w:lang w:val="kk-KZ"/>
        </w:rPr>
        <w:t>дың қатты жауғаны соншалық</w:t>
      </w:r>
      <w:r w:rsidRPr="002556F3">
        <w:rPr>
          <w:rFonts w:ascii="Palatino Linotype" w:hAnsi="Palatino Linotype"/>
          <w:color w:val="000000"/>
          <w:lang w:val="kk-KZ"/>
        </w:rPr>
        <w:t xml:space="preserve"> - тіпті мешіттің па</w:t>
      </w:r>
      <w:r>
        <w:rPr>
          <w:rFonts w:ascii="Palatino Linotype" w:hAnsi="Palatino Linotype"/>
          <w:color w:val="000000"/>
          <w:lang w:val="kk-KZ"/>
        </w:rPr>
        <w:t>ль</w:t>
      </w:r>
      <w:r w:rsidRPr="002556F3">
        <w:rPr>
          <w:rFonts w:ascii="Palatino Linotype" w:hAnsi="Palatino Linotype"/>
          <w:color w:val="000000"/>
          <w:lang w:val="kk-KZ"/>
        </w:rPr>
        <w:t>ма жапырақтарынан жасалған шатырынан су өтіп кеткен еді. Абу Са‘ид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-Худри </w:t>
      </w:r>
      <w:r>
        <w:rPr>
          <w:rFonts w:ascii="Palatino Linotype" w:hAnsi="Palatino Linotype"/>
          <w:color w:val="000000"/>
          <w:lang w:val="kk-KZ"/>
        </w:rPr>
        <w:t>к</w:t>
      </w:r>
      <w:r w:rsidRPr="002556F3">
        <w:rPr>
          <w:rFonts w:ascii="Palatino Linotype" w:hAnsi="Palatino Linotype"/>
          <w:color w:val="000000"/>
          <w:lang w:val="kk-KZ"/>
        </w:rPr>
        <w:t>ейіннен былай деп баяндаған</w:t>
      </w:r>
      <w:r>
        <w:rPr>
          <w:rFonts w:ascii="Palatino Linotype" w:hAnsi="Palatino Linotype"/>
          <w:color w:val="000000"/>
          <w:lang w:val="kk-KZ"/>
        </w:rPr>
        <w:t>дай</w:t>
      </w:r>
      <w:r w:rsidRPr="002556F3">
        <w:rPr>
          <w:rFonts w:ascii="Palatino Linotype" w:hAnsi="Palatino Linotype"/>
          <w:color w:val="000000"/>
          <w:lang w:val="kk-KZ"/>
        </w:rPr>
        <w:t xml:space="preserve">: </w:t>
      </w:r>
      <w:r w:rsidRPr="002556F3">
        <w:rPr>
          <w:rFonts w:ascii="Palatino Linotype" w:hAnsi="Palatino Linotype"/>
          <w:i/>
          <w:color w:val="000000"/>
          <w:lang w:val="kk-KZ"/>
        </w:rPr>
        <w:t xml:space="preserve">«Мен Аллаһтың Елшісін </w:t>
      </w:r>
      <w:r w:rsidRPr="000E4E06">
        <w:rPr>
          <w:rFonts w:ascii="Lotus Linotype" w:hAnsi="Lotus Linotype" w:cs="Lotus Linotype" w:hint="cs"/>
          <w:color w:val="000000"/>
        </w:rPr>
        <w:sym w:font="AGA Arabesque" w:char="F072"/>
      </w:r>
      <w:r w:rsidRPr="002556F3">
        <w:rPr>
          <w:rFonts w:ascii="Palatino Linotype" w:hAnsi="Palatino Linotype"/>
          <w:i/>
          <w:color w:val="000000"/>
          <w:lang w:val="kk-KZ"/>
        </w:rPr>
        <w:t xml:space="preserve"> су мен балшық</w:t>
      </w:r>
      <w:r>
        <w:rPr>
          <w:rFonts w:ascii="Palatino Linotype" w:hAnsi="Palatino Linotype"/>
          <w:i/>
          <w:color w:val="000000"/>
          <w:lang w:val="kk-KZ"/>
        </w:rPr>
        <w:t xml:space="preserve"> үстінде</w:t>
      </w:r>
      <w:r w:rsidRPr="002556F3">
        <w:rPr>
          <w:rFonts w:ascii="Palatino Linotype" w:hAnsi="Palatino Linotype"/>
          <w:i/>
          <w:color w:val="000000"/>
          <w:lang w:val="kk-KZ"/>
        </w:rPr>
        <w:t xml:space="preserve"> сәжде жасап жатқанын көрдім, оның маңдайы мен мұрнында су мен лайдың із</w:t>
      </w:r>
      <w:r>
        <w:rPr>
          <w:rFonts w:ascii="Palatino Linotype" w:hAnsi="Palatino Linotype"/>
          <w:i/>
          <w:color w:val="000000"/>
          <w:lang w:val="kk-KZ"/>
        </w:rPr>
        <w:t>дер</w:t>
      </w:r>
      <w:r w:rsidRPr="002556F3">
        <w:rPr>
          <w:rFonts w:ascii="Palatino Linotype" w:hAnsi="Palatino Linotype"/>
          <w:i/>
          <w:color w:val="000000"/>
          <w:lang w:val="kk-KZ"/>
        </w:rPr>
        <w:t>і бар еді»</w:t>
      </w:r>
      <w:r w:rsidRPr="002556F3">
        <w:rPr>
          <w:rStyle w:val="FootnoteReference"/>
          <w:rFonts w:ascii="Palatino Linotype" w:hAnsi="Palatino Linotype"/>
          <w:color w:val="000000"/>
        </w:rPr>
        <w:footnoteReference w:id="526"/>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Кейде «ол (бетке арналған) кішкентай төсеніш </w:t>
      </w:r>
      <w:r>
        <w:rPr>
          <w:rFonts w:ascii="Palatino Linotype" w:hAnsi="Palatino Linotype"/>
          <w:color w:val="000000"/>
          <w:lang w:val="kk-KZ"/>
        </w:rPr>
        <w:t>(хумра)</w:t>
      </w:r>
      <w:r w:rsidRPr="002556F3">
        <w:rPr>
          <w:rStyle w:val="FootnoteReference"/>
          <w:rFonts w:ascii="Palatino Linotype" w:hAnsi="Palatino Linotype"/>
          <w:color w:val="000000"/>
        </w:rPr>
        <w:footnoteReference w:id="527"/>
      </w:r>
      <w:r>
        <w:rPr>
          <w:rFonts w:ascii="Palatino Linotype" w:hAnsi="Palatino Linotype"/>
          <w:color w:val="000000"/>
          <w:lang w:val="kk-KZ"/>
        </w:rPr>
        <w:t xml:space="preserve"> </w:t>
      </w:r>
      <w:r w:rsidRPr="002556F3">
        <w:rPr>
          <w:rFonts w:ascii="Palatino Linotype" w:hAnsi="Palatino Linotype"/>
          <w:color w:val="000000"/>
          <w:lang w:val="kk-KZ"/>
        </w:rPr>
        <w:t>үстіне»</w:t>
      </w:r>
      <w:r w:rsidRPr="002556F3">
        <w:rPr>
          <w:rStyle w:val="FootnoteReference"/>
          <w:rFonts w:ascii="Palatino Linotype" w:hAnsi="Palatino Linotype"/>
          <w:color w:val="000000"/>
        </w:rPr>
        <w:footnoteReference w:id="528"/>
      </w:r>
      <w:r w:rsidRPr="002556F3">
        <w:rPr>
          <w:rFonts w:ascii="Palatino Linotype" w:hAnsi="Palatino Linotype"/>
          <w:color w:val="000000"/>
          <w:lang w:val="kk-KZ"/>
        </w:rPr>
        <w:t>, ал кейде (жай) «төсеніште»</w:t>
      </w:r>
      <w:r w:rsidRPr="002556F3">
        <w:rPr>
          <w:rStyle w:val="FootnoteReference"/>
          <w:rFonts w:ascii="Palatino Linotype" w:hAnsi="Palatino Linotype"/>
          <w:color w:val="000000"/>
        </w:rPr>
        <w:footnoteReference w:id="529"/>
      </w:r>
      <w:r w:rsidRPr="002556F3">
        <w:rPr>
          <w:rFonts w:ascii="Palatino Linotype" w:hAnsi="Palatino Linotype"/>
          <w:color w:val="000000"/>
          <w:lang w:val="kk-KZ"/>
        </w:rPr>
        <w:t xml:space="preserve"> </w:t>
      </w:r>
      <w:r>
        <w:rPr>
          <w:rFonts w:ascii="Palatino Linotype" w:hAnsi="Palatino Linotype"/>
          <w:color w:val="000000"/>
          <w:lang w:val="kk-KZ"/>
        </w:rPr>
        <w:t xml:space="preserve">намаз оқитын, </w:t>
      </w:r>
      <w:r w:rsidRPr="002556F3">
        <w:rPr>
          <w:rFonts w:ascii="Palatino Linotype" w:hAnsi="Palatino Linotype"/>
          <w:color w:val="000000"/>
          <w:lang w:val="kk-KZ"/>
        </w:rPr>
        <w:t>және бұдан тыс, «</w:t>
      </w:r>
      <w:r>
        <w:rPr>
          <w:rFonts w:ascii="Palatino Linotype" w:hAnsi="Palatino Linotype"/>
          <w:color w:val="000000"/>
          <w:lang w:val="kk-KZ"/>
        </w:rPr>
        <w:t xml:space="preserve">бірде </w:t>
      </w:r>
      <w:r w:rsidRPr="002556F3">
        <w:rPr>
          <w:rFonts w:ascii="Palatino Linotype" w:hAnsi="Palatino Linotype"/>
          <w:color w:val="000000"/>
          <w:lang w:val="kk-KZ"/>
        </w:rPr>
        <w:t>ол ұзақ пайдаланғаннан қарайып кеткен төсеніш</w:t>
      </w:r>
      <w:r>
        <w:rPr>
          <w:rFonts w:ascii="Palatino Linotype" w:hAnsi="Palatino Linotype"/>
          <w:color w:val="000000"/>
          <w:lang w:val="kk-KZ"/>
        </w:rPr>
        <w:t xml:space="preserve"> үстінде</w:t>
      </w:r>
      <w:r w:rsidRPr="002556F3">
        <w:rPr>
          <w:rFonts w:ascii="Palatino Linotype" w:hAnsi="Palatino Linotype"/>
          <w:color w:val="000000"/>
          <w:lang w:val="kk-KZ"/>
        </w:rPr>
        <w:t xml:space="preserve"> намаз орында</w:t>
      </w:r>
      <w:r>
        <w:rPr>
          <w:rFonts w:ascii="Palatino Linotype" w:hAnsi="Palatino Linotype"/>
          <w:color w:val="000000"/>
          <w:lang w:val="kk-KZ"/>
        </w:rPr>
        <w:t>ды</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530"/>
      </w:r>
      <w:r w:rsidRPr="002556F3">
        <w:rPr>
          <w:rFonts w:ascii="Palatino Linotype" w:hAnsi="Palatino Linotype"/>
          <w:color w:val="000000"/>
          <w:lang w:val="kk-KZ"/>
        </w:rPr>
        <w:t xml:space="preserve">. </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Default="00E33114" w:rsidP="00E33114">
      <w:pPr>
        <w:spacing w:line="276" w:lineRule="auto"/>
        <w:ind w:firstLine="397"/>
        <w:jc w:val="center"/>
        <w:rPr>
          <w:rFonts w:ascii="Palatino Linotype" w:hAnsi="Palatino Linotype"/>
          <w:b/>
          <w:bCs/>
          <w:iCs/>
          <w:lang w:val="kk-KZ"/>
        </w:rPr>
      </w:pPr>
      <w:r w:rsidRPr="002556F3">
        <w:rPr>
          <w:rFonts w:ascii="Palatino Linotype" w:hAnsi="Palatino Linotype"/>
          <w:b/>
          <w:bCs/>
          <w:iCs/>
          <w:lang w:val="kk-KZ"/>
        </w:rPr>
        <w:lastRenderedPageBreak/>
        <w:t>(Бірінші) сәждеден кейін  бой түзеп отыру туралы</w:t>
      </w:r>
    </w:p>
    <w:p w:rsidR="00E33114" w:rsidRDefault="00E33114" w:rsidP="00E33114">
      <w:pPr>
        <w:spacing w:line="276" w:lineRule="auto"/>
        <w:ind w:firstLine="397"/>
        <w:jc w:val="center"/>
        <w:rPr>
          <w:rFonts w:ascii="Calibri" w:hAnsi="Calibri" w:cs="Adobe Arabic"/>
          <w:bCs/>
          <w:lang w:val="kk-KZ"/>
        </w:rPr>
      </w:pPr>
      <w:r w:rsidRPr="00E25964">
        <w:rPr>
          <w:rFonts w:ascii="Adobe Arabic" w:hAnsi="Adobe Arabic" w:cs="Adobe Arabic"/>
          <w:bCs/>
          <w:rtl/>
        </w:rPr>
        <w:t>«الرَّفْعُ مِنَ السُّجُودِ»</w:t>
      </w:r>
    </w:p>
    <w:p w:rsidR="00E33114" w:rsidRPr="00805950" w:rsidRDefault="00E33114" w:rsidP="00E33114">
      <w:pPr>
        <w:spacing w:line="276" w:lineRule="auto"/>
        <w:ind w:firstLine="397"/>
        <w:jc w:val="center"/>
        <w:rPr>
          <w:rFonts w:ascii="Calibri" w:hAnsi="Calibri"/>
          <w:b/>
          <w:bCs/>
          <w:iCs/>
          <w:lang w:val="kk-KZ"/>
        </w:rPr>
      </w:pP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Кейін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сәжде жасағаннан соң</w:t>
      </w:r>
      <w:r>
        <w:rPr>
          <w:rFonts w:ascii="Palatino Linotype" w:hAnsi="Palatino Linotype"/>
          <w:color w:val="000000"/>
          <w:lang w:val="kk-KZ"/>
        </w:rPr>
        <w:t>,</w:t>
      </w:r>
      <w:r w:rsidRPr="002556F3">
        <w:rPr>
          <w:rFonts w:ascii="Palatino Linotype" w:hAnsi="Palatino Linotype"/>
          <w:color w:val="000000"/>
          <w:lang w:val="kk-KZ"/>
        </w:rPr>
        <w:t xml:space="preserve"> тәкбір айтып, басын көтеретін»</w:t>
      </w:r>
      <w:r w:rsidRPr="002556F3">
        <w:rPr>
          <w:rStyle w:val="FootnoteReference"/>
          <w:rFonts w:ascii="Palatino Linotype" w:hAnsi="Palatino Linotype"/>
          <w:color w:val="000000"/>
        </w:rPr>
        <w:footnoteReference w:id="531"/>
      </w:r>
      <w:r w:rsidRPr="002556F3">
        <w:rPr>
          <w:rFonts w:ascii="Palatino Linotype" w:hAnsi="Palatino Linotype"/>
          <w:color w:val="000000"/>
          <w:lang w:val="kk-KZ"/>
        </w:rPr>
        <w:t xml:space="preserve"> және «намазды нашар орындаған адамға»: </w:t>
      </w:r>
    </w:p>
    <w:p w:rsidR="00E33114" w:rsidRPr="000E4E06" w:rsidRDefault="00E33114" w:rsidP="00E33114">
      <w:pPr>
        <w:tabs>
          <w:tab w:val="left" w:pos="0"/>
          <w:tab w:val="left" w:pos="1260"/>
        </w:tabs>
        <w:spacing w:line="260" w:lineRule="atLeast"/>
        <w:ind w:firstLine="426"/>
        <w:jc w:val="both"/>
        <w:rPr>
          <w:rFonts w:ascii="Lotus Linotype" w:hAnsi="Lotus Linotype" w:cs="Lotus Linotype"/>
          <w:b/>
          <w:bCs/>
          <w:rtl/>
        </w:rPr>
      </w:pPr>
      <w:r w:rsidRPr="000E4E06">
        <w:rPr>
          <w:rFonts w:ascii="Lotus Linotype" w:hAnsi="Lotus Linotype" w:cs="Lotus Linotype"/>
          <w:b/>
          <w:bCs/>
          <w:rtl/>
        </w:rPr>
        <w:t>«لا</w:t>
      </w:r>
      <w:r w:rsidRPr="000E4E06">
        <w:rPr>
          <w:rFonts w:ascii="Lotus Linotype" w:hAnsi="Lotus Linotype" w:cs="Lotus Linotype" w:hint="cs"/>
          <w:b/>
          <w:bCs/>
          <w:rtl/>
        </w:rPr>
        <w:t>َتَ</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م</w:t>
      </w:r>
      <w:r w:rsidRPr="000E4E06">
        <w:rPr>
          <w:rFonts w:ascii="Lotus Linotype" w:hAnsi="Lotus Linotype" w:cs="Lotus Linotype" w:hint="cs"/>
          <w:b/>
          <w:bCs/>
          <w:rtl/>
        </w:rPr>
        <w:t>ّ</w:t>
      </w:r>
      <w:r w:rsidRPr="000E4E06">
        <w:rPr>
          <w:rFonts w:ascii="Lotus Linotype" w:hAnsi="Lotus Linotype" w:cs="Lotus Linotype"/>
          <w:b/>
          <w:bCs/>
          <w:rtl/>
        </w:rPr>
        <w:t xml:space="preserve"> ص</w:t>
      </w:r>
      <w:r w:rsidRPr="000E4E06">
        <w:rPr>
          <w:rFonts w:ascii="Lotus Linotype" w:hAnsi="Lotus Linotype" w:cs="Lotus Linotype" w:hint="cs"/>
          <w:b/>
          <w:bCs/>
          <w:rtl/>
        </w:rPr>
        <w:t>َ</w:t>
      </w:r>
      <w:r w:rsidRPr="000E4E06">
        <w:rPr>
          <w:rFonts w:ascii="Lotus Linotype" w:hAnsi="Lotus Linotype" w:cs="Lotus Linotype"/>
          <w:b/>
          <w:bCs/>
          <w:rtl/>
        </w:rPr>
        <w:t>لاة</w:t>
      </w:r>
      <w:r w:rsidRPr="000E4E06">
        <w:rPr>
          <w:rFonts w:ascii="Lotus Linotype" w:hAnsi="Lotus Linotype" w:cs="Lotus Linotype" w:hint="cs"/>
          <w:b/>
          <w:bCs/>
          <w:rtl/>
        </w:rPr>
        <w:t>ُ</w:t>
      </w:r>
      <w:r w:rsidRPr="000E4E06">
        <w:rPr>
          <w:rFonts w:ascii="Lotus Linotype" w:hAnsi="Lotus Linotype" w:cs="Lotus Linotype"/>
          <w:b/>
          <w:bCs/>
          <w:rtl/>
        </w:rPr>
        <w:t xml:space="preserve"> ل</w:t>
      </w:r>
      <w:r w:rsidRPr="000E4E06">
        <w:rPr>
          <w:rFonts w:ascii="Lotus Linotype" w:hAnsi="Lotus Linotype" w:cs="Lotus Linotype" w:hint="cs"/>
          <w:b/>
          <w:bCs/>
          <w:rtl/>
        </w:rPr>
        <w:t>ِ</w:t>
      </w:r>
      <w:r w:rsidRPr="000E4E06">
        <w:rPr>
          <w:rFonts w:ascii="Lotus Linotype" w:hAnsi="Lotus Linotype" w:cs="Lotus Linotype"/>
          <w:b/>
          <w:bCs/>
          <w:rtl/>
        </w:rPr>
        <w:t>أ</w:t>
      </w:r>
      <w:r w:rsidRPr="000E4E06">
        <w:rPr>
          <w:rFonts w:ascii="Lotus Linotype" w:hAnsi="Lotus Linotype" w:cs="Lotus Linotype" w:hint="cs"/>
          <w:b/>
          <w:bCs/>
          <w:rtl/>
        </w:rPr>
        <w:t>َ</w:t>
      </w:r>
      <w:r w:rsidRPr="000E4E06">
        <w:rPr>
          <w:rFonts w:ascii="Lotus Linotype" w:hAnsi="Lotus Linotype" w:cs="Lotus Linotype"/>
          <w:b/>
          <w:bCs/>
          <w:rtl/>
        </w:rPr>
        <w:t>ح</w:t>
      </w:r>
      <w:r w:rsidRPr="000E4E06">
        <w:rPr>
          <w:rFonts w:ascii="Lotus Linotype" w:hAnsi="Lotus Linotype" w:cs="Lotus Linotype" w:hint="cs"/>
          <w:b/>
          <w:bCs/>
          <w:rtl/>
        </w:rPr>
        <w:t>َ</w:t>
      </w:r>
      <w:r w:rsidRPr="000E4E06">
        <w:rPr>
          <w:rFonts w:ascii="Lotus Linotype" w:hAnsi="Lotus Linotype" w:cs="Lotus Linotype"/>
          <w:b/>
          <w:bCs/>
          <w:rtl/>
        </w:rPr>
        <w:t>د</w:t>
      </w:r>
      <w:r w:rsidRPr="000E4E06">
        <w:rPr>
          <w:rFonts w:ascii="Lotus Linotype" w:hAnsi="Lotus Linotype" w:cs="Lotus Linotype" w:hint="cs"/>
          <w:b/>
          <w:bCs/>
          <w:rtl/>
        </w:rPr>
        <w:t>ٍ</w:t>
      </w:r>
      <w:r w:rsidRPr="000E4E06">
        <w:rPr>
          <w:rFonts w:ascii="Lotus Linotype" w:hAnsi="Lotus Linotype" w:cs="Lotus Linotype"/>
          <w:b/>
          <w:bCs/>
          <w:rtl/>
        </w:rPr>
        <w:t xml:space="preserve"> م</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 xml:space="preserve"> الن</w:t>
      </w:r>
      <w:r w:rsidRPr="000E4E06">
        <w:rPr>
          <w:rFonts w:ascii="Lotus Linotype" w:hAnsi="Lotus Linotype" w:cs="Lotus Linotype" w:hint="cs"/>
          <w:b/>
          <w:bCs/>
          <w:rtl/>
        </w:rPr>
        <w:t>َّ</w:t>
      </w:r>
      <w:r w:rsidRPr="000E4E06">
        <w:rPr>
          <w:rFonts w:ascii="Lotus Linotype" w:hAnsi="Lotus Linotype" w:cs="Lotus Linotype"/>
          <w:b/>
          <w:bCs/>
          <w:rtl/>
        </w:rPr>
        <w:t>اس</w:t>
      </w:r>
      <w:r w:rsidRPr="000E4E06">
        <w:rPr>
          <w:rFonts w:ascii="Lotus Linotype" w:hAnsi="Lotus Linotype" w:cs="Lotus Linotype" w:hint="cs"/>
          <w:b/>
          <w:bCs/>
          <w:rtl/>
        </w:rPr>
        <w:t>ِ</w:t>
      </w:r>
      <w:r w:rsidRPr="000E4E06">
        <w:rPr>
          <w:rFonts w:ascii="Lotus Linotype" w:hAnsi="Lotus Linotype" w:cs="Lotus Linotype"/>
          <w:b/>
          <w:bCs/>
          <w:rtl/>
        </w:rPr>
        <w:t xml:space="preserve"> ح</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ى... ي</w:t>
      </w:r>
      <w:r w:rsidRPr="000E4E06">
        <w:rPr>
          <w:rFonts w:ascii="Lotus Linotype" w:hAnsi="Lotus Linotype" w:cs="Lotus Linotype" w:hint="cs"/>
          <w:b/>
          <w:bCs/>
          <w:rtl/>
        </w:rPr>
        <w:t>َ</w:t>
      </w:r>
      <w:r w:rsidRPr="000E4E06">
        <w:rPr>
          <w:rFonts w:ascii="Lotus Linotype" w:hAnsi="Lotus Linotype" w:cs="Lotus Linotype"/>
          <w:b/>
          <w:bCs/>
          <w:rtl/>
        </w:rPr>
        <w:t>س</w:t>
      </w:r>
      <w:r w:rsidRPr="000E4E06">
        <w:rPr>
          <w:rFonts w:ascii="Lotus Linotype" w:hAnsi="Lotus Linotype" w:cs="Lotus Linotype" w:hint="cs"/>
          <w:b/>
          <w:bCs/>
          <w:rtl/>
        </w:rPr>
        <w:t>ْ</w:t>
      </w:r>
      <w:r w:rsidRPr="000E4E06">
        <w:rPr>
          <w:rFonts w:ascii="Lotus Linotype" w:hAnsi="Lotus Linotype" w:cs="Lotus Linotype"/>
          <w:b/>
          <w:bCs/>
          <w:rtl/>
        </w:rPr>
        <w:t>ج</w:t>
      </w:r>
      <w:r w:rsidRPr="000E4E06">
        <w:rPr>
          <w:rFonts w:ascii="Lotus Linotype" w:hAnsi="Lotus Linotype" w:cs="Lotus Linotype" w:hint="cs"/>
          <w:b/>
          <w:bCs/>
          <w:rtl/>
        </w:rPr>
        <w:t>ُ</w:t>
      </w:r>
      <w:r w:rsidRPr="000E4E06">
        <w:rPr>
          <w:rFonts w:ascii="Lotus Linotype" w:hAnsi="Lotus Linotype" w:cs="Lotus Linotype"/>
          <w:b/>
          <w:bCs/>
          <w:rtl/>
        </w:rPr>
        <w:t>د</w:t>
      </w:r>
      <w:r w:rsidRPr="000E4E06">
        <w:rPr>
          <w:rFonts w:ascii="Lotus Linotype" w:hAnsi="Lotus Linotype" w:cs="Lotus Linotype" w:hint="cs"/>
          <w:b/>
          <w:bCs/>
          <w:rtl/>
        </w:rPr>
        <w:t>َ</w:t>
      </w:r>
      <w:r w:rsidRPr="000E4E06">
        <w:rPr>
          <w:rFonts w:ascii="Lotus Linotype" w:hAnsi="Lotus Linotype" w:cs="Lotus Linotype"/>
          <w:b/>
          <w:bCs/>
          <w:rtl/>
        </w:rPr>
        <w:t>، ح</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ى ت</w:t>
      </w:r>
      <w:r w:rsidRPr="000E4E06">
        <w:rPr>
          <w:rFonts w:ascii="Lotus Linotype" w:hAnsi="Lotus Linotype" w:cs="Lotus Linotype" w:hint="cs"/>
          <w:b/>
          <w:bCs/>
          <w:rtl/>
        </w:rPr>
        <w:t>َ</w:t>
      </w:r>
      <w:r w:rsidRPr="000E4E06">
        <w:rPr>
          <w:rFonts w:ascii="Lotus Linotype" w:hAnsi="Lotus Linotype" w:cs="Lotus Linotype"/>
          <w:b/>
          <w:bCs/>
          <w:rtl/>
        </w:rPr>
        <w:t>ط</w:t>
      </w:r>
      <w:r w:rsidRPr="000E4E06">
        <w:rPr>
          <w:rFonts w:ascii="Lotus Linotype" w:hAnsi="Lotus Linotype" w:cs="Lotus Linotype" w:hint="cs"/>
          <w:b/>
          <w:bCs/>
          <w:rtl/>
        </w:rPr>
        <w:t>ْ</w:t>
      </w:r>
      <w:r w:rsidRPr="000E4E06">
        <w:rPr>
          <w:rFonts w:ascii="Lotus Linotype" w:hAnsi="Lotus Linotype" w:cs="Lotus Linotype"/>
          <w:b/>
          <w:bCs/>
          <w:rtl/>
        </w:rPr>
        <w:t>م</w:t>
      </w:r>
      <w:r w:rsidRPr="000E4E06">
        <w:rPr>
          <w:rFonts w:ascii="Lotus Linotype" w:hAnsi="Lotus Linotype" w:cs="Lotus Linotype" w:hint="cs"/>
          <w:b/>
          <w:bCs/>
          <w:rtl/>
        </w:rPr>
        <w:t>َ</w:t>
      </w:r>
      <w:r w:rsidRPr="000E4E06">
        <w:rPr>
          <w:rFonts w:ascii="Lotus Linotype" w:hAnsi="Lotus Linotype" w:cs="Lotus Linotype"/>
          <w:b/>
          <w:bCs/>
          <w:rtl/>
        </w:rPr>
        <w:t>ئ</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 xml:space="preserve"> م</w:t>
      </w:r>
      <w:r w:rsidRPr="000E4E06">
        <w:rPr>
          <w:rFonts w:ascii="Lotus Linotype" w:hAnsi="Lotus Linotype" w:cs="Lotus Linotype" w:hint="cs"/>
          <w:b/>
          <w:bCs/>
          <w:rtl/>
        </w:rPr>
        <w:t>َ</w:t>
      </w:r>
      <w:r w:rsidRPr="000E4E06">
        <w:rPr>
          <w:rFonts w:ascii="Lotus Linotype" w:hAnsi="Lotus Linotype" w:cs="Lotus Linotype"/>
          <w:b/>
          <w:bCs/>
          <w:rtl/>
        </w:rPr>
        <w:t>ف</w:t>
      </w:r>
      <w:r w:rsidRPr="000E4E06">
        <w:rPr>
          <w:rFonts w:ascii="Lotus Linotype" w:hAnsi="Lotus Linotype" w:cs="Lotus Linotype" w:hint="cs"/>
          <w:b/>
          <w:bCs/>
          <w:rtl/>
        </w:rPr>
        <w:t>َ</w:t>
      </w:r>
      <w:r w:rsidRPr="000E4E06">
        <w:rPr>
          <w:rFonts w:ascii="Lotus Linotype" w:hAnsi="Lotus Linotype" w:cs="Lotus Linotype"/>
          <w:b/>
          <w:bCs/>
          <w:rtl/>
        </w:rPr>
        <w:t>اص</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ه، ث</w:t>
      </w:r>
      <w:r w:rsidRPr="000E4E06">
        <w:rPr>
          <w:rFonts w:ascii="Lotus Linotype" w:hAnsi="Lotus Linotype" w:cs="Lotus Linotype" w:hint="cs"/>
          <w:b/>
          <w:bCs/>
          <w:rtl/>
        </w:rPr>
        <w:t>ُ</w:t>
      </w:r>
      <w:r w:rsidRPr="000E4E06">
        <w:rPr>
          <w:rFonts w:ascii="Lotus Linotype" w:hAnsi="Lotus Linotype" w:cs="Lotus Linotype"/>
          <w:b/>
          <w:bCs/>
          <w:rtl/>
        </w:rPr>
        <w:t>م</w:t>
      </w:r>
      <w:r w:rsidRPr="000E4E06">
        <w:rPr>
          <w:rFonts w:ascii="Lotus Linotype" w:hAnsi="Lotus Linotype" w:cs="Lotus Linotype" w:hint="cs"/>
          <w:b/>
          <w:bCs/>
          <w:rtl/>
        </w:rPr>
        <w:t>َّ</w:t>
      </w:r>
      <w:r w:rsidRPr="000E4E06">
        <w:rPr>
          <w:rFonts w:ascii="Lotus Linotype" w:hAnsi="Lotus Linotype" w:cs="Lotus Linotype"/>
          <w:b/>
          <w:bCs/>
          <w:rtl/>
        </w:rPr>
        <w:t xml:space="preserve"> ي</w:t>
      </w:r>
      <w:r w:rsidRPr="000E4E06">
        <w:rPr>
          <w:rFonts w:ascii="Lotus Linotype" w:hAnsi="Lotus Linotype" w:cs="Lotus Linotype" w:hint="cs"/>
          <w:b/>
          <w:bCs/>
          <w:rtl/>
        </w:rPr>
        <w:t>َ</w:t>
      </w:r>
      <w:r w:rsidRPr="000E4E06">
        <w:rPr>
          <w:rFonts w:ascii="Lotus Linotype" w:hAnsi="Lotus Linotype" w:cs="Lotus Linotype"/>
          <w:b/>
          <w:bCs/>
          <w:rtl/>
        </w:rPr>
        <w:t>ق</w:t>
      </w:r>
      <w:r w:rsidRPr="000E4E06">
        <w:rPr>
          <w:rFonts w:ascii="Lotus Linotype" w:hAnsi="Lotus Linotype" w:cs="Lotus Linotype" w:hint="cs"/>
          <w:b/>
          <w:bCs/>
          <w:rtl/>
        </w:rPr>
        <w:t>ُ</w:t>
      </w:r>
      <w:r w:rsidRPr="000E4E06">
        <w:rPr>
          <w:rFonts w:ascii="Lotus Linotype" w:hAnsi="Lotus Linotype" w:cs="Lotus Linotype"/>
          <w:b/>
          <w:bCs/>
          <w:rtl/>
        </w:rPr>
        <w:t>ول</w:t>
      </w:r>
      <w:r w:rsidRPr="000E4E06">
        <w:rPr>
          <w:rFonts w:ascii="Lotus Linotype" w:hAnsi="Lotus Linotype" w:cs="Lotus Linotype" w:hint="cs"/>
          <w:b/>
          <w:bCs/>
          <w:rtl/>
        </w:rPr>
        <w:t>ُ</w:t>
      </w:r>
      <w:r w:rsidRPr="000E4E06">
        <w:rPr>
          <w:rFonts w:ascii="Lotus Linotype" w:hAnsi="Lotus Linotype" w:cs="Lotus Linotype"/>
          <w:b/>
          <w:bCs/>
          <w:rtl/>
        </w:rPr>
        <w:t>: «الله</w:t>
      </w:r>
      <w:r w:rsidRPr="000E4E06">
        <w:rPr>
          <w:rFonts w:ascii="Lotus Linotype" w:hAnsi="Lotus Linotype" w:cs="Lotus Linotype" w:hint="cs"/>
          <w:b/>
          <w:bCs/>
          <w:rtl/>
        </w:rPr>
        <w:t>ُ</w:t>
      </w:r>
      <w:r w:rsidRPr="000E4E06">
        <w:rPr>
          <w:rFonts w:ascii="Lotus Linotype" w:hAnsi="Lotus Linotype" w:cs="Lotus Linotype"/>
          <w:b/>
          <w:bCs/>
          <w:rtl/>
        </w:rPr>
        <w:t xml:space="preserve"> أك</w:t>
      </w:r>
      <w:r w:rsidRPr="000E4E06">
        <w:rPr>
          <w:rFonts w:ascii="Lotus Linotype" w:hAnsi="Lotus Linotype" w:cs="Lotus Linotype" w:hint="cs"/>
          <w:b/>
          <w:bCs/>
          <w:rtl/>
        </w:rPr>
        <w:t>ْ</w:t>
      </w:r>
      <w:r w:rsidRPr="000E4E06">
        <w:rPr>
          <w:rFonts w:ascii="Lotus Linotype" w:hAnsi="Lotus Linotype" w:cs="Lotus Linotype"/>
          <w:b/>
          <w:bCs/>
          <w:rtl/>
        </w:rPr>
        <w:t>ب</w:t>
      </w:r>
      <w:r w:rsidRPr="000E4E06">
        <w:rPr>
          <w:rFonts w:ascii="Lotus Linotype" w:hAnsi="Lotus Linotype" w:cs="Lotus Linotype" w:hint="cs"/>
          <w:b/>
          <w:bCs/>
          <w:rtl/>
        </w:rPr>
        <w:t>َ</w:t>
      </w:r>
      <w:r w:rsidRPr="000E4E06">
        <w:rPr>
          <w:rFonts w:ascii="Lotus Linotype" w:hAnsi="Lotus Linotype" w:cs="Lotus Linotype"/>
          <w:b/>
          <w:bCs/>
          <w:rtl/>
        </w:rPr>
        <w:t>ر</w:t>
      </w:r>
      <w:r w:rsidRPr="000E4E06">
        <w:rPr>
          <w:rFonts w:ascii="Lotus Linotype" w:hAnsi="Lotus Linotype" w:cs="Lotus Linotype" w:hint="cs"/>
          <w:b/>
          <w:bCs/>
          <w:rtl/>
        </w:rPr>
        <w:t>ُ</w:t>
      </w:r>
      <w:r w:rsidRPr="000E4E06">
        <w:rPr>
          <w:rFonts w:ascii="Lotus Linotype" w:hAnsi="Lotus Linotype" w:cs="Lotus Linotype"/>
          <w:b/>
          <w:bCs/>
          <w:rtl/>
        </w:rPr>
        <w:t>»، و</w:t>
      </w:r>
      <w:r w:rsidRPr="000E4E06">
        <w:rPr>
          <w:rFonts w:ascii="Lotus Linotype" w:hAnsi="Lotus Linotype" w:cs="Lotus Linotype" w:hint="cs"/>
          <w:b/>
          <w:bCs/>
          <w:rtl/>
        </w:rPr>
        <w:t>َ</w:t>
      </w:r>
      <w:r w:rsidRPr="000E4E06">
        <w:rPr>
          <w:rFonts w:ascii="Lotus Linotype" w:hAnsi="Lotus Linotype" w:cs="Lotus Linotype"/>
          <w:b/>
          <w:bCs/>
          <w:rtl/>
        </w:rPr>
        <w:t>ي</w:t>
      </w:r>
      <w:r w:rsidRPr="000E4E06">
        <w:rPr>
          <w:rFonts w:ascii="Lotus Linotype" w:hAnsi="Lotus Linotype" w:cs="Lotus Linotype" w:hint="cs"/>
          <w:b/>
          <w:bCs/>
          <w:rtl/>
        </w:rPr>
        <w:t>َ</w:t>
      </w:r>
      <w:r w:rsidRPr="000E4E06">
        <w:rPr>
          <w:rFonts w:ascii="Lotus Linotype" w:hAnsi="Lotus Linotype" w:cs="Lotus Linotype"/>
          <w:b/>
          <w:bCs/>
          <w:rtl/>
        </w:rPr>
        <w:t>ر</w:t>
      </w:r>
      <w:r w:rsidRPr="000E4E06">
        <w:rPr>
          <w:rFonts w:ascii="Lotus Linotype" w:hAnsi="Lotus Linotype" w:cs="Lotus Linotype" w:hint="cs"/>
          <w:b/>
          <w:bCs/>
          <w:rtl/>
        </w:rPr>
        <w:t>ْ</w:t>
      </w:r>
      <w:r w:rsidRPr="000E4E06">
        <w:rPr>
          <w:rFonts w:ascii="Lotus Linotype" w:hAnsi="Lotus Linotype" w:cs="Lotus Linotype"/>
          <w:b/>
          <w:bCs/>
          <w:rtl/>
        </w:rPr>
        <w:t>ف</w:t>
      </w:r>
      <w:r w:rsidRPr="000E4E06">
        <w:rPr>
          <w:rFonts w:ascii="Lotus Linotype" w:hAnsi="Lotus Linotype" w:cs="Lotus Linotype" w:hint="cs"/>
          <w:b/>
          <w:bCs/>
          <w:rtl/>
        </w:rPr>
        <w:t>َ</w:t>
      </w:r>
      <w:r w:rsidRPr="000E4E06">
        <w:rPr>
          <w:rFonts w:ascii="Lotus Linotype" w:hAnsi="Lotus Linotype" w:cs="Lotus Linotype"/>
          <w:b/>
          <w:bCs/>
          <w:rtl/>
        </w:rPr>
        <w:t>ع</w:t>
      </w:r>
      <w:r w:rsidRPr="000E4E06">
        <w:rPr>
          <w:rFonts w:ascii="Lotus Linotype" w:hAnsi="Lotus Linotype" w:cs="Lotus Linotype" w:hint="cs"/>
          <w:b/>
          <w:bCs/>
          <w:rtl/>
        </w:rPr>
        <w:t>ُ</w:t>
      </w:r>
      <w:r w:rsidRPr="000E4E06">
        <w:rPr>
          <w:rFonts w:ascii="Lotus Linotype" w:hAnsi="Lotus Linotype" w:cs="Lotus Linotype"/>
          <w:b/>
          <w:bCs/>
          <w:rtl/>
        </w:rPr>
        <w:t xml:space="preserve"> ر</w:t>
      </w:r>
      <w:r w:rsidRPr="000E4E06">
        <w:rPr>
          <w:rFonts w:ascii="Lotus Linotype" w:hAnsi="Lotus Linotype" w:cs="Lotus Linotype" w:hint="cs"/>
          <w:b/>
          <w:bCs/>
          <w:rtl/>
        </w:rPr>
        <w:t>َأ</w:t>
      </w:r>
      <w:r w:rsidRPr="000E4E06">
        <w:rPr>
          <w:rFonts w:ascii="Lotus Linotype" w:hAnsi="Lotus Linotype" w:cs="Lotus Linotype"/>
          <w:b/>
          <w:bCs/>
          <w:rtl/>
        </w:rPr>
        <w:t>س</w:t>
      </w:r>
      <w:r w:rsidRPr="000E4E06">
        <w:rPr>
          <w:rFonts w:ascii="Lotus Linotype" w:hAnsi="Lotus Linotype" w:cs="Lotus Linotype" w:hint="cs"/>
          <w:b/>
          <w:bCs/>
          <w:rtl/>
        </w:rPr>
        <w:t>َ</w:t>
      </w:r>
      <w:r w:rsidRPr="000E4E06">
        <w:rPr>
          <w:rFonts w:ascii="Lotus Linotype" w:hAnsi="Lotus Linotype" w:cs="Lotus Linotype"/>
          <w:b/>
          <w:bCs/>
          <w:rtl/>
        </w:rPr>
        <w:t>ه</w:t>
      </w:r>
      <w:r w:rsidRPr="000E4E06">
        <w:rPr>
          <w:rFonts w:ascii="Lotus Linotype" w:hAnsi="Lotus Linotype" w:cs="Lotus Linotype" w:hint="cs"/>
          <w:b/>
          <w:bCs/>
          <w:rtl/>
        </w:rPr>
        <w:t>ُ</w:t>
      </w:r>
      <w:r w:rsidRPr="000E4E06">
        <w:rPr>
          <w:rFonts w:ascii="Lotus Linotype" w:hAnsi="Lotus Linotype" w:cs="Lotus Linotype"/>
          <w:b/>
          <w:bCs/>
          <w:rtl/>
        </w:rPr>
        <w:t xml:space="preserve"> ح</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ى ي</w:t>
      </w:r>
      <w:r w:rsidRPr="000E4E06">
        <w:rPr>
          <w:rFonts w:ascii="Lotus Linotype" w:hAnsi="Lotus Linotype" w:cs="Lotus Linotype" w:hint="cs"/>
          <w:b/>
          <w:bCs/>
          <w:rtl/>
        </w:rPr>
        <w:t>َ</w:t>
      </w:r>
      <w:r w:rsidRPr="000E4E06">
        <w:rPr>
          <w:rFonts w:ascii="Lotus Linotype" w:hAnsi="Lotus Linotype" w:cs="Lotus Linotype"/>
          <w:b/>
          <w:bCs/>
          <w:rtl/>
        </w:rPr>
        <w:t>س</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و</w:t>
      </w:r>
      <w:r w:rsidRPr="000E4E06">
        <w:rPr>
          <w:rFonts w:ascii="Lotus Linotype" w:hAnsi="Lotus Linotype" w:cs="Lotus Linotype" w:hint="cs"/>
          <w:b/>
          <w:bCs/>
          <w:rtl/>
        </w:rPr>
        <w:t>ِ</w:t>
      </w:r>
      <w:r w:rsidRPr="000E4E06">
        <w:rPr>
          <w:rFonts w:ascii="Lotus Linotype" w:hAnsi="Lotus Linotype" w:cs="Lotus Linotype"/>
          <w:b/>
          <w:bCs/>
          <w:rtl/>
        </w:rPr>
        <w:t>ي ق</w:t>
      </w:r>
      <w:r w:rsidRPr="000E4E06">
        <w:rPr>
          <w:rFonts w:ascii="Lotus Linotype" w:hAnsi="Lotus Linotype" w:cs="Lotus Linotype" w:hint="cs"/>
          <w:b/>
          <w:bCs/>
          <w:rtl/>
        </w:rPr>
        <w:t>َ</w:t>
      </w:r>
      <w:r w:rsidRPr="000E4E06">
        <w:rPr>
          <w:rFonts w:ascii="Lotus Linotype" w:hAnsi="Lotus Linotype" w:cs="Lotus Linotype"/>
          <w:b/>
          <w:bCs/>
          <w:rtl/>
        </w:rPr>
        <w:t>اع</w:t>
      </w:r>
      <w:r w:rsidRPr="000E4E06">
        <w:rPr>
          <w:rFonts w:ascii="Lotus Linotype" w:hAnsi="Lotus Linotype" w:cs="Lotus Linotype" w:hint="cs"/>
          <w:b/>
          <w:bCs/>
          <w:rtl/>
        </w:rPr>
        <w:t>ِ</w:t>
      </w:r>
      <w:r w:rsidRPr="000E4E06">
        <w:rPr>
          <w:rFonts w:ascii="Lotus Linotype" w:hAnsi="Lotus Linotype" w:cs="Lotus Linotype"/>
          <w:b/>
          <w:bCs/>
          <w:rtl/>
        </w:rPr>
        <w:t>دا</w:t>
      </w:r>
      <w:r w:rsidRPr="000E4E06">
        <w:rPr>
          <w:rFonts w:ascii="Lotus Linotype" w:hAnsi="Lotus Linotype" w:cs="Lotus Linotype" w:hint="cs"/>
          <w:b/>
          <w:bCs/>
          <w:rtl/>
        </w:rPr>
        <w:t>ً</w:t>
      </w:r>
      <w:r w:rsidRPr="000E4E06">
        <w:rPr>
          <w:rFonts w:ascii="Lotus Linotype" w:hAnsi="Lotus Linotype" w:cs="Lotus Linotype"/>
          <w:b/>
          <w:bCs/>
          <w:rtl/>
        </w:rPr>
        <w:t>»</w:t>
      </w:r>
      <w:r w:rsidRPr="000E4E06">
        <w:rPr>
          <w:rFonts w:ascii="Lotus Linotype" w:hAnsi="Lotus Linotype" w:cs="Lotus Linotype" w:hint="cs"/>
          <w:b/>
          <w:bCs/>
          <w:rtl/>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i/>
          <w:color w:val="000000"/>
          <w:lang w:val="kk-KZ"/>
        </w:rPr>
        <w:t>«Адамның намазы</w:t>
      </w:r>
      <w:r>
        <w:rPr>
          <w:rFonts w:ascii="Palatino Linotype" w:hAnsi="Palatino Linotype"/>
          <w:b/>
          <w:i/>
          <w:color w:val="000000"/>
          <w:lang w:val="kk-KZ"/>
        </w:rPr>
        <w:t>,</w:t>
      </w:r>
      <w:r w:rsidRPr="002556F3">
        <w:rPr>
          <w:rFonts w:ascii="Palatino Linotype" w:hAnsi="Palatino Linotype"/>
          <w:b/>
          <w:i/>
          <w:color w:val="000000"/>
          <w:lang w:val="kk-KZ"/>
        </w:rPr>
        <w:t xml:space="preserve"> </w:t>
      </w:r>
      <w:r>
        <w:rPr>
          <w:rFonts w:ascii="Palatino Linotype" w:hAnsi="Palatino Linotype"/>
          <w:b/>
          <w:i/>
          <w:color w:val="000000"/>
          <w:lang w:val="kk-KZ"/>
        </w:rPr>
        <w:t xml:space="preserve">.... </w:t>
      </w:r>
      <w:r w:rsidRPr="002556F3">
        <w:rPr>
          <w:rFonts w:ascii="Palatino Linotype" w:hAnsi="Palatino Linotype"/>
          <w:b/>
          <w:i/>
          <w:color w:val="000000"/>
          <w:lang w:val="kk-KZ"/>
        </w:rPr>
        <w:t>ол буындары тынышталған</w:t>
      </w:r>
      <w:r>
        <w:rPr>
          <w:rFonts w:ascii="Palatino Linotype" w:hAnsi="Palatino Linotype"/>
          <w:b/>
          <w:i/>
          <w:color w:val="000000"/>
          <w:lang w:val="kk-KZ"/>
        </w:rPr>
        <w:t xml:space="preserve">ға дейін </w:t>
      </w:r>
      <w:r w:rsidRPr="002556F3">
        <w:rPr>
          <w:rFonts w:ascii="Palatino Linotype" w:hAnsi="Palatino Linotype"/>
          <w:b/>
          <w:i/>
          <w:color w:val="000000"/>
          <w:lang w:val="kk-KZ"/>
        </w:rPr>
        <w:t xml:space="preserve">сәжде жасамайынша, ал кейін: «Аллаһу әкбар! (Аллаһ Ұлы!)», - деп, басын көтермейінше және тік отырмайынша, толық болмайды», - </w:t>
      </w:r>
      <w:r w:rsidRPr="002556F3">
        <w:rPr>
          <w:rFonts w:ascii="Palatino Linotype" w:hAnsi="Palatino Linotype"/>
          <w:bCs/>
          <w:iCs/>
          <w:color w:val="000000"/>
          <w:lang w:val="kk-KZ"/>
        </w:rPr>
        <w:t>деп айтып, осыны бұйырған</w:t>
      </w:r>
      <w:r w:rsidRPr="002556F3">
        <w:rPr>
          <w:rStyle w:val="FootnoteReference"/>
          <w:rFonts w:ascii="Palatino Linotype" w:hAnsi="Palatino Linotype"/>
          <w:color w:val="000000"/>
        </w:rPr>
        <w:footnoteReference w:id="532"/>
      </w:r>
      <w:r w:rsidRPr="002556F3">
        <w:rPr>
          <w:rFonts w:ascii="Palatino Linotype" w:hAnsi="Palatino Linotype"/>
          <w:color w:val="000000"/>
          <w:lang w:val="kk-KZ"/>
        </w:rPr>
        <w:t>. Сондай-ақ кейде «ол осы тәкбірді айтқан кез</w:t>
      </w:r>
      <w:r>
        <w:rPr>
          <w:rFonts w:ascii="Palatino Linotype" w:hAnsi="Palatino Linotype"/>
          <w:color w:val="000000"/>
          <w:lang w:val="kk-KZ"/>
        </w:rPr>
        <w:t>ін</w:t>
      </w:r>
      <w:r w:rsidRPr="002556F3">
        <w:rPr>
          <w:rFonts w:ascii="Palatino Linotype" w:hAnsi="Palatino Linotype"/>
          <w:color w:val="000000"/>
          <w:lang w:val="kk-KZ"/>
        </w:rPr>
        <w:t>де екі қолын көтеретін»</w:t>
      </w:r>
      <w:r w:rsidRPr="002556F3">
        <w:rPr>
          <w:rStyle w:val="FootnoteReference"/>
          <w:rFonts w:ascii="Palatino Linotype" w:hAnsi="Palatino Linotype"/>
          <w:color w:val="000000"/>
        </w:rPr>
        <w:footnoteReference w:id="533"/>
      </w:r>
      <w:r w:rsidRPr="002556F3">
        <w:rPr>
          <w:rFonts w:ascii="Palatino Linotype" w:hAnsi="Palatino Linotype"/>
          <w:color w:val="000000"/>
          <w:lang w:val="kk-KZ"/>
        </w:rPr>
        <w:t>.</w:t>
      </w:r>
    </w:p>
    <w:p w:rsidR="00E33114" w:rsidRDefault="00E33114" w:rsidP="00E33114">
      <w:pPr>
        <w:jc w:val="both"/>
        <w:rPr>
          <w:rFonts w:ascii="Palatino Linotype" w:hAnsi="Palatino Linotype"/>
          <w:color w:val="000000"/>
          <w:lang w:val="kk-KZ"/>
        </w:rPr>
      </w:pPr>
      <w:r>
        <w:rPr>
          <w:rFonts w:ascii="Palatino Linotype" w:hAnsi="Palatino Linotype"/>
          <w:color w:val="000000"/>
          <w:lang w:val="kk-KZ"/>
        </w:rPr>
        <w:lastRenderedPageBreak/>
        <w:t xml:space="preserve">      </w:t>
      </w:r>
      <w:r w:rsidRPr="002556F3">
        <w:rPr>
          <w:rFonts w:ascii="Palatino Linotype" w:hAnsi="Palatino Linotype"/>
          <w:color w:val="000000"/>
          <w:lang w:val="kk-KZ"/>
        </w:rPr>
        <w:t>Кейін «ол сол аяғын (астына бүгіп) жерге төсейтін және  оның үстіне [босаңсып] отыратын»</w:t>
      </w:r>
      <w:r w:rsidRPr="002556F3">
        <w:rPr>
          <w:rStyle w:val="FootnoteReference"/>
          <w:rFonts w:ascii="Palatino Linotype" w:hAnsi="Palatino Linotype"/>
          <w:color w:val="000000"/>
        </w:rPr>
        <w:footnoteReference w:id="534"/>
      </w:r>
      <w:r w:rsidRPr="002556F3">
        <w:rPr>
          <w:rFonts w:ascii="Palatino Linotype" w:hAnsi="Palatino Linotype"/>
          <w:color w:val="000000"/>
          <w:lang w:val="kk-KZ"/>
        </w:rPr>
        <w:t xml:space="preserve">; ол «намазды нашар орындаған адамға» осыны бұйырып, былай деп айтқан: </w:t>
      </w:r>
    </w:p>
    <w:p w:rsidR="00E33114" w:rsidRPr="000E4E06" w:rsidRDefault="00E33114" w:rsidP="00E33114">
      <w:pPr>
        <w:tabs>
          <w:tab w:val="left" w:pos="0"/>
          <w:tab w:val="left" w:pos="1260"/>
        </w:tabs>
        <w:spacing w:line="260" w:lineRule="atLeast"/>
        <w:ind w:firstLine="426"/>
        <w:jc w:val="both"/>
        <w:rPr>
          <w:rFonts w:ascii="Lotus Linotype" w:hAnsi="Lotus Linotype" w:cs="Lotus Linotype"/>
          <w:rtl/>
        </w:rPr>
      </w:pPr>
      <w:r w:rsidRPr="000E4E06">
        <w:rPr>
          <w:rFonts w:ascii="Lotus Linotype" w:hAnsi="Lotus Linotype" w:cs="Lotus Linotype" w:hint="cs"/>
          <w:b/>
          <w:bCs/>
          <w:rtl/>
        </w:rPr>
        <w:t>«</w:t>
      </w:r>
      <w:r w:rsidRPr="000E4E06">
        <w:rPr>
          <w:rFonts w:ascii="Lotus Linotype" w:hAnsi="Lotus Linotype" w:cs="Lotus Linotype"/>
          <w:b/>
          <w:bCs/>
          <w:rtl/>
        </w:rPr>
        <w:t>وَإِذَا سَجَدْتَ فَمَكِّنْ لِسُجُودِكَ فَإِذَا رَفَعْتَ رَأْسَكَ فَاجْلِسْ عَلَى فَخِذِكَ الْيُسْرَى</w:t>
      </w:r>
      <w:r w:rsidRPr="000E4E06">
        <w:rPr>
          <w:rFonts w:ascii="Lotus Linotype" w:hAnsi="Lotus Linotype" w:cs="Lotus Linotype" w:hint="cs"/>
          <w:b/>
          <w:bCs/>
          <w:rtl/>
        </w:rPr>
        <w:t>».</w:t>
      </w:r>
    </w:p>
    <w:p w:rsidR="00E33114" w:rsidRPr="002556F3" w:rsidRDefault="00E33114" w:rsidP="00E33114">
      <w:pPr>
        <w:jc w:val="both"/>
        <w:rPr>
          <w:rFonts w:ascii="Palatino Linotype" w:hAnsi="Palatino Linotype"/>
          <w:color w:val="000000"/>
          <w:lang w:val="kk-KZ"/>
        </w:rPr>
      </w:pPr>
      <w:r w:rsidRPr="002556F3">
        <w:rPr>
          <w:rFonts w:ascii="Palatino Linotype" w:hAnsi="Palatino Linotype"/>
          <w:b/>
          <w:i/>
          <w:color w:val="000000"/>
          <w:lang w:val="kk-KZ"/>
        </w:rPr>
        <w:t>«Сен сәждеге барған кезіңде, (жерге) мығым тірел, ал кейін, (одан) көтерілгеніңде, сол саның</w:t>
      </w:r>
      <w:r>
        <w:rPr>
          <w:rFonts w:ascii="Palatino Linotype" w:hAnsi="Palatino Linotype"/>
          <w:b/>
          <w:i/>
          <w:color w:val="000000"/>
          <w:lang w:val="kk-KZ"/>
        </w:rPr>
        <w:t>ның үстіне</w:t>
      </w:r>
      <w:r w:rsidRPr="002556F3">
        <w:rPr>
          <w:rFonts w:ascii="Palatino Linotype" w:hAnsi="Palatino Linotype"/>
          <w:b/>
          <w:i/>
          <w:color w:val="000000"/>
          <w:lang w:val="kk-KZ"/>
        </w:rPr>
        <w:t xml:space="preserve"> отыр»</w:t>
      </w:r>
      <w:r w:rsidRPr="002556F3">
        <w:rPr>
          <w:rStyle w:val="FootnoteReference"/>
          <w:rFonts w:ascii="Palatino Linotype" w:hAnsi="Palatino Linotype"/>
          <w:color w:val="000000"/>
        </w:rPr>
        <w:footnoteReference w:id="535"/>
      </w:r>
      <w:r w:rsidRPr="002556F3">
        <w:rPr>
          <w:rFonts w:ascii="Palatino Linotype" w:hAnsi="Palatino Linotype"/>
          <w:color w:val="000000"/>
          <w:lang w:val="kk-KZ"/>
        </w:rPr>
        <w:t>.</w:t>
      </w:r>
      <w:r>
        <w:rPr>
          <w:rFonts w:ascii="Palatino Linotype" w:hAnsi="Palatino Linotype"/>
          <w:color w:val="000000"/>
          <w:lang w:val="kk-KZ"/>
        </w:rPr>
        <w:t xml:space="preserve"> (Осылайша отыру үлгісі «ифтираш» деп аталады – Аудармашының ескерпесі).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«Ол оң аяғының (табанын) тік қоятын»</w:t>
      </w:r>
      <w:r w:rsidRPr="002556F3">
        <w:rPr>
          <w:rStyle w:val="FootnoteReference"/>
          <w:rFonts w:ascii="Palatino Linotype" w:hAnsi="Palatino Linotype"/>
          <w:color w:val="000000"/>
        </w:rPr>
        <w:footnoteReference w:id="536"/>
      </w:r>
      <w:r w:rsidRPr="002556F3">
        <w:rPr>
          <w:rFonts w:ascii="Palatino Linotype" w:hAnsi="Palatino Linotype"/>
          <w:color w:val="000000"/>
          <w:lang w:val="kk-KZ"/>
        </w:rPr>
        <w:t xml:space="preserve"> және «оның башпайларын </w:t>
      </w:r>
      <w:r>
        <w:rPr>
          <w:rFonts w:ascii="Palatino Linotype" w:hAnsi="Palatino Linotype"/>
          <w:color w:val="000000"/>
          <w:lang w:val="kk-KZ"/>
        </w:rPr>
        <w:t>Қыбла</w:t>
      </w:r>
      <w:r w:rsidRPr="002556F3">
        <w:rPr>
          <w:rFonts w:ascii="Palatino Linotype" w:hAnsi="Palatino Linotype"/>
          <w:color w:val="000000"/>
          <w:lang w:val="kk-KZ"/>
        </w:rPr>
        <w:t xml:space="preserve"> </w:t>
      </w:r>
      <w:r>
        <w:rPr>
          <w:rFonts w:ascii="Palatino Linotype" w:hAnsi="Palatino Linotype"/>
          <w:color w:val="000000"/>
          <w:lang w:val="kk-KZ"/>
        </w:rPr>
        <w:t>жаққа қарататын</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537"/>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88" w:name="_Toc344298077"/>
      <w:r w:rsidRPr="002556F3">
        <w:rPr>
          <w:rFonts w:ascii="Palatino Linotype" w:hAnsi="Palatino Linotype"/>
          <w:i w:val="0"/>
          <w:sz w:val="24"/>
          <w:szCs w:val="24"/>
          <w:lang w:val="kk-KZ"/>
        </w:rPr>
        <w:t>Екі сәжденің арасында «иқ‘а’»</w:t>
      </w:r>
      <w:r w:rsidRPr="002556F3">
        <w:rPr>
          <w:rStyle w:val="FootnoteReference"/>
          <w:rFonts w:ascii="Palatino Linotype" w:hAnsi="Palatino Linotype"/>
          <w:i w:val="0"/>
          <w:sz w:val="24"/>
          <w:szCs w:val="24"/>
          <w:lang w:val="kk-KZ"/>
        </w:rPr>
        <w:t xml:space="preserve"> </w:t>
      </w:r>
      <w:r w:rsidRPr="002556F3">
        <w:rPr>
          <w:rStyle w:val="FootnoteReference"/>
          <w:rFonts w:ascii="Palatino Linotype" w:hAnsi="Palatino Linotype"/>
          <w:i w:val="0"/>
          <w:sz w:val="24"/>
          <w:szCs w:val="24"/>
        </w:rPr>
        <w:footnoteReference w:id="538"/>
      </w:r>
      <w:r w:rsidRPr="002556F3">
        <w:rPr>
          <w:rFonts w:ascii="Palatino Linotype" w:hAnsi="Palatino Linotype"/>
          <w:i w:val="0"/>
          <w:sz w:val="24"/>
          <w:szCs w:val="24"/>
          <w:lang w:val="kk-KZ"/>
        </w:rPr>
        <w:t xml:space="preserve"> үлгісімен отыру туралы</w:t>
      </w:r>
      <w:bookmarkEnd w:id="88"/>
    </w:p>
    <w:p w:rsidR="00E33114" w:rsidRPr="00B93136" w:rsidRDefault="00E33114" w:rsidP="00E33114">
      <w:pPr>
        <w:tabs>
          <w:tab w:val="left" w:pos="1260"/>
        </w:tabs>
        <w:spacing w:after="120"/>
        <w:jc w:val="center"/>
        <w:rPr>
          <w:rFonts w:ascii="Adobe Arabic" w:hAnsi="Adobe Arabic" w:cs="Adobe Arabic"/>
          <w:b/>
          <w:sz w:val="22"/>
          <w:szCs w:val="22"/>
          <w:lang w:val="kk-KZ"/>
        </w:rPr>
      </w:pPr>
      <w:r w:rsidRPr="00E25964">
        <w:rPr>
          <w:rFonts w:ascii="Adobe Arabic" w:hAnsi="Adobe Arabic" w:cs="Adobe Arabic"/>
          <w:bCs/>
          <w:rtl/>
        </w:rPr>
        <w:t>«الإِقْعَاءُ بَيْنَ السَجْدَتَيْنِ»</w:t>
      </w:r>
    </w:p>
    <w:p w:rsidR="00E33114" w:rsidRPr="00E35635" w:rsidRDefault="00E33114" w:rsidP="00E33114">
      <w:pPr>
        <w:rPr>
          <w:lang w:val="kk-KZ" w:eastAsia="x-none"/>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«Кейде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[екі табанының екеуіне де және аяғының (барлық) саусақтарына сүйеніп отырып</w:t>
      </w:r>
      <w:r>
        <w:rPr>
          <w:rFonts w:ascii="Palatino Linotype" w:hAnsi="Palatino Linotype"/>
          <w:color w:val="000000"/>
          <w:lang w:val="kk-KZ"/>
        </w:rPr>
        <w:t>,</w:t>
      </w:r>
      <w:r w:rsidRPr="002556F3">
        <w:rPr>
          <w:rFonts w:ascii="Palatino Linotype" w:hAnsi="Palatino Linotype"/>
          <w:color w:val="000000"/>
          <w:lang w:val="kk-KZ"/>
        </w:rPr>
        <w:t>] «</w:t>
      </w:r>
      <w:r w:rsidRPr="002556F3">
        <w:rPr>
          <w:rFonts w:ascii="Palatino Linotype" w:hAnsi="Palatino Linotype"/>
          <w:i/>
          <w:iCs/>
          <w:color w:val="000000"/>
          <w:lang w:val="kk-KZ"/>
        </w:rPr>
        <w:t>иқ‘а’</w:t>
      </w:r>
      <w:r w:rsidRPr="002556F3">
        <w:rPr>
          <w:rFonts w:ascii="Palatino Linotype" w:hAnsi="Palatino Linotype"/>
          <w:color w:val="000000"/>
          <w:lang w:val="kk-KZ"/>
        </w:rPr>
        <w:t>» үлгісімен отыратын»</w:t>
      </w:r>
      <w:r w:rsidRPr="002556F3">
        <w:rPr>
          <w:rStyle w:val="FootnoteReference"/>
          <w:rFonts w:ascii="Palatino Linotype" w:hAnsi="Palatino Linotype"/>
          <w:color w:val="000000"/>
        </w:rPr>
        <w:footnoteReference w:id="539"/>
      </w:r>
      <w:r w:rsidRPr="002556F3">
        <w:rPr>
          <w:rFonts w:ascii="Palatino Linotype" w:hAnsi="Palatino Linotype"/>
          <w:color w:val="000000"/>
          <w:lang w:val="kk-KZ"/>
        </w:rPr>
        <w:t>.</w:t>
      </w:r>
    </w:p>
    <w:p w:rsidR="00E33114" w:rsidRPr="002556F3" w:rsidRDefault="00E33114" w:rsidP="00E33114">
      <w:pPr>
        <w:pStyle w:val="Heading2"/>
        <w:spacing w:before="0" w:after="0" w:line="276" w:lineRule="auto"/>
        <w:ind w:firstLine="397"/>
        <w:jc w:val="both"/>
        <w:rPr>
          <w:rFonts w:ascii="Palatino Linotype" w:hAnsi="Palatino Linotype"/>
          <w:i w:val="0"/>
          <w:sz w:val="24"/>
          <w:szCs w:val="24"/>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89" w:name="_Toc344298078"/>
      <w:r w:rsidRPr="002556F3">
        <w:rPr>
          <w:rFonts w:ascii="Palatino Linotype" w:hAnsi="Palatino Linotype"/>
          <w:i w:val="0"/>
          <w:sz w:val="24"/>
          <w:szCs w:val="24"/>
          <w:lang w:val="kk-KZ"/>
        </w:rPr>
        <w:t>Екі сәжде арасында тыныштық сақтаудың міндеттілігі туралы</w:t>
      </w:r>
      <w:bookmarkEnd w:id="89"/>
    </w:p>
    <w:p w:rsidR="00E33114" w:rsidRPr="00B93136" w:rsidRDefault="00E33114" w:rsidP="00E33114">
      <w:pPr>
        <w:tabs>
          <w:tab w:val="left" w:pos="1260"/>
        </w:tabs>
        <w:spacing w:after="120"/>
        <w:jc w:val="center"/>
        <w:rPr>
          <w:rFonts w:ascii="Adobe Arabic" w:hAnsi="Adobe Arabic" w:cs="Adobe Arabic"/>
          <w:b/>
          <w:sz w:val="22"/>
          <w:szCs w:val="22"/>
          <w:lang w:val="kk-KZ"/>
        </w:rPr>
      </w:pPr>
      <w:r w:rsidRPr="00E25964">
        <w:rPr>
          <w:rFonts w:ascii="Adobe Arabic" w:hAnsi="Adobe Arabic" w:cs="Adobe Arabic"/>
          <w:bCs/>
          <w:rtl/>
        </w:rPr>
        <w:t>«وُجُوبُ الطَّمْأَنِيْنَةِ بَيْنَ السَجْدَتَيْنِ»</w:t>
      </w:r>
    </w:p>
    <w:p w:rsidR="00E33114" w:rsidRPr="00AF0738" w:rsidRDefault="00E33114" w:rsidP="00E33114">
      <w:pPr>
        <w:jc w:val="center"/>
        <w:rPr>
          <w:lang w:val="kk-KZ" w:eastAsia="x-none"/>
        </w:rPr>
      </w:pP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әрбір сүйегі өзінің (бастапқы) орнына қайта келмейінше босаңситын»</w:t>
      </w:r>
      <w:r w:rsidRPr="002556F3">
        <w:rPr>
          <w:rStyle w:val="FootnoteReference"/>
          <w:rFonts w:ascii="Palatino Linotype" w:hAnsi="Palatino Linotype"/>
          <w:color w:val="000000"/>
        </w:rPr>
        <w:footnoteReference w:id="540"/>
      </w:r>
      <w:r w:rsidRPr="002556F3">
        <w:rPr>
          <w:rFonts w:ascii="Palatino Linotype" w:hAnsi="Palatino Linotype"/>
          <w:color w:val="000000"/>
          <w:lang w:val="kk-KZ"/>
        </w:rPr>
        <w:t xml:space="preserve"> және «намазды нашар орындаған адамға» осыны бұйырып, оған (және басқа адамдарға): </w:t>
      </w:r>
    </w:p>
    <w:p w:rsidR="00E33114" w:rsidRDefault="00E33114" w:rsidP="00E33114">
      <w:pPr>
        <w:spacing w:line="276" w:lineRule="auto"/>
        <w:ind w:firstLine="397"/>
        <w:jc w:val="both"/>
        <w:rPr>
          <w:rFonts w:ascii="Palatino Linotype" w:hAnsi="Palatino Linotype"/>
          <w:color w:val="000000"/>
          <w:lang w:val="kk-KZ"/>
        </w:rPr>
      </w:pPr>
      <w:r w:rsidRPr="000E4E06">
        <w:rPr>
          <w:rFonts w:ascii="Lotus Linotype" w:hAnsi="Lotus Linotype" w:cs="Lotus Linotype"/>
          <w:b/>
          <w:bCs/>
          <w:rtl/>
        </w:rPr>
        <w:t>«لا</w:t>
      </w:r>
      <w:r w:rsidRPr="000E4E06">
        <w:rPr>
          <w:rFonts w:ascii="Lotus Linotype" w:hAnsi="Lotus Linotype" w:cs="Lotus Linotype" w:hint="cs"/>
          <w:b/>
          <w:bCs/>
          <w:rtl/>
        </w:rPr>
        <w:t>َ</w:t>
      </w:r>
      <w:r w:rsidRPr="000E4E06">
        <w:rPr>
          <w:rFonts w:ascii="Lotus Linotype" w:hAnsi="Lotus Linotype" w:cs="Lotus Linotype"/>
          <w:b/>
          <w:bCs/>
          <w:rtl/>
        </w:rPr>
        <w:t xml:space="preserve"> ت</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م</w:t>
      </w:r>
      <w:r w:rsidRPr="000E4E06">
        <w:rPr>
          <w:rFonts w:ascii="Lotus Linotype" w:hAnsi="Lotus Linotype" w:cs="Lotus Linotype" w:hint="cs"/>
          <w:b/>
          <w:bCs/>
          <w:rtl/>
        </w:rPr>
        <w:t>ّ</w:t>
      </w:r>
      <w:r w:rsidRPr="000E4E06">
        <w:rPr>
          <w:rFonts w:ascii="Lotus Linotype" w:hAnsi="Lotus Linotype" w:cs="Lotus Linotype"/>
          <w:b/>
          <w:bCs/>
          <w:rtl/>
        </w:rPr>
        <w:t xml:space="preserve"> ص</w:t>
      </w:r>
      <w:r w:rsidRPr="000E4E06">
        <w:rPr>
          <w:rFonts w:ascii="Lotus Linotype" w:hAnsi="Lotus Linotype" w:cs="Lotus Linotype" w:hint="cs"/>
          <w:b/>
          <w:bCs/>
          <w:rtl/>
        </w:rPr>
        <w:t>َ</w:t>
      </w:r>
      <w:r w:rsidRPr="000E4E06">
        <w:rPr>
          <w:rFonts w:ascii="Lotus Linotype" w:hAnsi="Lotus Linotype" w:cs="Lotus Linotype"/>
          <w:b/>
          <w:bCs/>
          <w:rtl/>
        </w:rPr>
        <w:t>لا</w:t>
      </w:r>
      <w:r w:rsidRPr="000E4E06">
        <w:rPr>
          <w:rFonts w:ascii="Lotus Linotype" w:hAnsi="Lotus Linotype" w:cs="Lotus Linotype" w:hint="cs"/>
          <w:b/>
          <w:bCs/>
          <w:rtl/>
        </w:rPr>
        <w:t>َ</w:t>
      </w:r>
      <w:r w:rsidRPr="000E4E06">
        <w:rPr>
          <w:rFonts w:ascii="Lotus Linotype" w:hAnsi="Lotus Linotype" w:cs="Lotus Linotype"/>
          <w:b/>
          <w:bCs/>
          <w:rtl/>
        </w:rPr>
        <w:t>ة</w:t>
      </w:r>
      <w:r w:rsidRPr="000E4E06">
        <w:rPr>
          <w:rFonts w:ascii="Lotus Linotype" w:hAnsi="Lotus Linotype" w:cs="Lotus Linotype" w:hint="cs"/>
          <w:b/>
          <w:bCs/>
          <w:rtl/>
        </w:rPr>
        <w:t>ُ</w:t>
      </w:r>
      <w:r w:rsidRPr="000E4E06">
        <w:rPr>
          <w:rFonts w:ascii="Lotus Linotype" w:hAnsi="Lotus Linotype" w:cs="Lotus Linotype"/>
          <w:b/>
          <w:bCs/>
          <w:rtl/>
        </w:rPr>
        <w:t xml:space="preserve"> أ</w:t>
      </w:r>
      <w:r w:rsidRPr="000E4E06">
        <w:rPr>
          <w:rFonts w:ascii="Lotus Linotype" w:hAnsi="Lotus Linotype" w:cs="Lotus Linotype" w:hint="cs"/>
          <w:b/>
          <w:bCs/>
          <w:rtl/>
        </w:rPr>
        <w:t>َ</w:t>
      </w:r>
      <w:r w:rsidRPr="000E4E06">
        <w:rPr>
          <w:rFonts w:ascii="Lotus Linotype" w:hAnsi="Lotus Linotype" w:cs="Lotus Linotype"/>
          <w:b/>
          <w:bCs/>
          <w:rtl/>
        </w:rPr>
        <w:t>ح</w:t>
      </w:r>
      <w:r w:rsidRPr="000E4E06">
        <w:rPr>
          <w:rFonts w:ascii="Lotus Linotype" w:hAnsi="Lotus Linotype" w:cs="Lotus Linotype" w:hint="cs"/>
          <w:b/>
          <w:bCs/>
          <w:rtl/>
        </w:rPr>
        <w:t>َ</w:t>
      </w:r>
      <w:r w:rsidRPr="000E4E06">
        <w:rPr>
          <w:rFonts w:ascii="Lotus Linotype" w:hAnsi="Lotus Linotype" w:cs="Lotus Linotype"/>
          <w:b/>
          <w:bCs/>
          <w:rtl/>
        </w:rPr>
        <w:t>د</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م ح</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ى ي</w:t>
      </w:r>
      <w:r w:rsidRPr="000E4E06">
        <w:rPr>
          <w:rFonts w:ascii="Lotus Linotype" w:hAnsi="Lotus Linotype" w:cs="Lotus Linotype" w:hint="cs"/>
          <w:b/>
          <w:bCs/>
          <w:rtl/>
        </w:rPr>
        <w:t>َ</w:t>
      </w:r>
      <w:r w:rsidRPr="000E4E06">
        <w:rPr>
          <w:rFonts w:ascii="Lotus Linotype" w:hAnsi="Lotus Linotype" w:cs="Lotus Linotype"/>
          <w:b/>
          <w:bCs/>
          <w:rtl/>
        </w:rPr>
        <w:t>ف</w:t>
      </w:r>
      <w:r w:rsidRPr="000E4E06">
        <w:rPr>
          <w:rFonts w:ascii="Lotus Linotype" w:hAnsi="Lotus Linotype" w:cs="Lotus Linotype" w:hint="cs"/>
          <w:b/>
          <w:bCs/>
          <w:rtl/>
        </w:rPr>
        <w:t>ْ</w:t>
      </w:r>
      <w:r w:rsidRPr="000E4E06">
        <w:rPr>
          <w:rFonts w:ascii="Lotus Linotype" w:hAnsi="Lotus Linotype" w:cs="Lotus Linotype"/>
          <w:b/>
          <w:bCs/>
          <w:rtl/>
        </w:rPr>
        <w:t>ع</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 xml:space="preserve"> ذ</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i/>
          <w:color w:val="000000"/>
          <w:lang w:val="kk-KZ"/>
        </w:rPr>
        <w:lastRenderedPageBreak/>
        <w:t xml:space="preserve">«Егер осылай істемесеңдер, сендердің ешқайсыларыңның намаздарың толық болмайды», </w:t>
      </w:r>
      <w:r w:rsidRPr="002556F3">
        <w:rPr>
          <w:rFonts w:ascii="Palatino Linotype" w:hAnsi="Palatino Linotype"/>
          <w:bCs/>
          <w:iCs/>
          <w:color w:val="000000"/>
          <w:lang w:val="kk-KZ"/>
        </w:rPr>
        <w:t>- деп айтты</w:t>
      </w:r>
      <w:r w:rsidRPr="002556F3">
        <w:rPr>
          <w:rStyle w:val="FootnoteReference"/>
          <w:rFonts w:ascii="Palatino Linotype" w:hAnsi="Palatino Linotype"/>
          <w:color w:val="000000"/>
        </w:rPr>
        <w:footnoteReference w:id="541"/>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Сондай-ақ «оның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екі сәжде арасында отыруы ұзақтығы бойынша шамамен  сәжде жасау уақытымен бірдей болатын»</w:t>
      </w:r>
      <w:r w:rsidRPr="002556F3">
        <w:rPr>
          <w:rStyle w:val="FootnoteReference"/>
          <w:rFonts w:ascii="Palatino Linotype" w:hAnsi="Palatino Linotype"/>
          <w:color w:val="000000"/>
        </w:rPr>
        <w:footnoteReference w:id="542"/>
      </w:r>
      <w:r w:rsidRPr="002556F3">
        <w:rPr>
          <w:rFonts w:ascii="Palatino Linotype" w:hAnsi="Palatino Linotype"/>
          <w:color w:val="000000"/>
          <w:lang w:val="kk-KZ"/>
        </w:rPr>
        <w:t>, ал кейде «ол екі сәжденің арасында (соншалықты ұзақ) отыратын - тіпті кейбір (адамдар) ол (екінші сәжде туралы) ұмытты деп ойлайтын»</w:t>
      </w:r>
      <w:r w:rsidRPr="002556F3">
        <w:rPr>
          <w:rStyle w:val="FootnoteReference"/>
          <w:rFonts w:ascii="Palatino Linotype" w:hAnsi="Palatino Linotype"/>
          <w:color w:val="000000"/>
        </w:rPr>
        <w:footnoteReference w:id="543"/>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90" w:name="_Toc344298079"/>
      <w:r w:rsidRPr="002556F3">
        <w:rPr>
          <w:rFonts w:ascii="Palatino Linotype" w:hAnsi="Palatino Linotype"/>
          <w:i w:val="0"/>
          <w:sz w:val="24"/>
          <w:szCs w:val="24"/>
          <w:lang w:val="kk-KZ"/>
        </w:rPr>
        <w:t>Екі сәжденің арасында айтылатын зікірлер</w:t>
      </w:r>
      <w:bookmarkEnd w:id="90"/>
    </w:p>
    <w:p w:rsidR="00E33114" w:rsidRPr="00E25964" w:rsidRDefault="00E33114" w:rsidP="00E33114">
      <w:pPr>
        <w:tabs>
          <w:tab w:val="left" w:pos="0"/>
          <w:tab w:val="left" w:pos="1260"/>
        </w:tabs>
        <w:spacing w:line="260" w:lineRule="atLeast"/>
        <w:jc w:val="center"/>
        <w:rPr>
          <w:rFonts w:ascii="Adobe Arabic" w:hAnsi="Adobe Arabic" w:cs="Adobe Arabic"/>
          <w:b/>
        </w:rPr>
      </w:pPr>
      <w:r w:rsidRPr="00E25964">
        <w:rPr>
          <w:rFonts w:ascii="Adobe Arabic" w:hAnsi="Adobe Arabic" w:cs="Adobe Arabic"/>
          <w:bCs/>
          <w:rtl/>
        </w:rPr>
        <w:t>« الأَذْكَارُ بَيْنَ السَجْدَتَيْنِ»</w:t>
      </w:r>
    </w:p>
    <w:p w:rsidR="00E33114" w:rsidRPr="00BF6940"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Екі сәжденің арасында отыру кезінде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былай деп айтатын:</w:t>
      </w:r>
    </w:p>
    <w:p w:rsidR="00E33114" w:rsidRPr="00BF6940" w:rsidRDefault="00E33114" w:rsidP="00E33114">
      <w:pPr>
        <w:spacing w:line="276" w:lineRule="auto"/>
        <w:ind w:firstLine="397"/>
        <w:jc w:val="both"/>
        <w:rPr>
          <w:rFonts w:ascii="Palatino Linotype" w:hAnsi="Palatino Linotype"/>
          <w:color w:val="000000"/>
          <w:lang w:val="kk-KZ"/>
        </w:rPr>
      </w:pPr>
      <w:r>
        <w:rPr>
          <w:rFonts w:ascii="Palatino Linotype" w:hAnsi="Palatino Linotype"/>
          <w:i/>
          <w:iCs/>
          <w:color w:val="000000"/>
          <w:lang w:val="kk-KZ"/>
        </w:rPr>
        <w:lastRenderedPageBreak/>
        <w:t xml:space="preserve"> </w:t>
      </w:r>
      <w:r w:rsidRPr="002556F3">
        <w:rPr>
          <w:rFonts w:ascii="Palatino Linotype" w:hAnsi="Palatino Linotype"/>
          <w:i/>
          <w:iCs/>
          <w:color w:val="000000"/>
        </w:rPr>
        <w:t>1.</w:t>
      </w:r>
      <w:r w:rsidRPr="000E4E06">
        <w:rPr>
          <w:rFonts w:ascii="Calibri" w:hAnsi="Calibri" w:cs="Lotus Linotype"/>
          <w:b/>
          <w:bCs/>
          <w:rtl/>
          <w:lang w:bidi="ar-AE"/>
        </w:rPr>
        <w:t>«اللَّهُمَّ [رّبِّ]! اغْفِر لِي، وِارْحَمْنِي، [وَاجْبُرْنِي]، [وَارْفَعْنِي]، وَاهْدِنِي، [وَعَافِنِي]، وَارْزُقْنِي».</w:t>
      </w:r>
    </w:p>
    <w:p w:rsidR="00E33114" w:rsidRPr="002556F3" w:rsidRDefault="00E33114" w:rsidP="00E33114">
      <w:pPr>
        <w:spacing w:line="276" w:lineRule="auto"/>
        <w:ind w:firstLine="397"/>
        <w:jc w:val="both"/>
        <w:rPr>
          <w:rFonts w:ascii="Palatino Linotype" w:hAnsi="Palatino Linotype"/>
          <w:color w:val="000000"/>
          <w:lang w:val="kk-KZ"/>
        </w:rPr>
      </w:pPr>
      <w:r w:rsidRPr="00B93136">
        <w:rPr>
          <w:rFonts w:ascii="Palatino Linotype" w:hAnsi="Palatino Linotype"/>
          <w:i/>
          <w:iCs/>
          <w:color w:val="000000"/>
          <w:lang w:val="kk-KZ"/>
        </w:rPr>
        <w:t>Аллаһумм</w:t>
      </w:r>
      <w:r w:rsidRPr="002556F3">
        <w:rPr>
          <w:rFonts w:ascii="Palatino Linotype" w:hAnsi="Palatino Linotype"/>
          <w:i/>
          <w:iCs/>
          <w:color w:val="000000"/>
          <w:lang w:val="kk-KZ"/>
        </w:rPr>
        <w:t>ә</w:t>
      </w:r>
      <w:r w:rsidRPr="00B93136">
        <w:rPr>
          <w:rFonts w:ascii="Palatino Linotype" w:hAnsi="Palatino Linotype"/>
          <w:i/>
          <w:iCs/>
          <w:color w:val="000000"/>
          <w:lang w:val="kk-KZ"/>
        </w:rPr>
        <w:t>,</w:t>
      </w:r>
      <w:r w:rsidRPr="00B93136">
        <w:rPr>
          <w:rFonts w:ascii="Palatino Linotype" w:hAnsi="Palatino Linotype"/>
          <w:color w:val="000000"/>
          <w:lang w:val="kk-KZ"/>
        </w:rPr>
        <w:t xml:space="preserve"> [</w:t>
      </w:r>
      <w:r w:rsidRPr="002556F3">
        <w:rPr>
          <w:rFonts w:ascii="Palatino Linotype" w:hAnsi="Palatino Linotype"/>
          <w:color w:val="000000"/>
          <w:lang w:val="kk-KZ"/>
        </w:rPr>
        <w:t>басқа бір нұсқада</w:t>
      </w:r>
      <w:r w:rsidRPr="00B93136">
        <w:rPr>
          <w:rFonts w:ascii="Palatino Linotype" w:hAnsi="Palatino Linotype"/>
          <w:color w:val="000000"/>
          <w:lang w:val="kk-KZ"/>
        </w:rPr>
        <w:t xml:space="preserve">: </w:t>
      </w:r>
      <w:r w:rsidRPr="00B93136">
        <w:rPr>
          <w:rFonts w:ascii="Palatino Linotype" w:hAnsi="Palatino Linotype"/>
          <w:i/>
          <w:iCs/>
          <w:color w:val="000000"/>
          <w:lang w:val="kk-KZ"/>
        </w:rPr>
        <w:t>Рабби</w:t>
      </w:r>
      <w:r w:rsidRPr="00B93136">
        <w:rPr>
          <w:rFonts w:ascii="Palatino Linotype" w:hAnsi="Palatino Linotype"/>
          <w:color w:val="000000"/>
          <w:lang w:val="kk-KZ"/>
        </w:rPr>
        <w:t xml:space="preserve">] </w:t>
      </w:r>
      <w:r w:rsidRPr="002556F3">
        <w:rPr>
          <w:rFonts w:ascii="Palatino Linotype" w:hAnsi="Palatino Linotype"/>
          <w:i/>
          <w:iCs/>
          <w:color w:val="000000"/>
          <w:lang w:val="kk-KZ"/>
        </w:rPr>
        <w:t>ғ</w:t>
      </w:r>
      <w:r w:rsidRPr="00B93136">
        <w:rPr>
          <w:rFonts w:ascii="Palatino Linotype" w:hAnsi="Palatino Linotype"/>
          <w:i/>
          <w:iCs/>
          <w:color w:val="000000"/>
          <w:lang w:val="kk-KZ"/>
        </w:rPr>
        <w:t xml:space="preserve">фир ли, </w:t>
      </w:r>
      <w:r w:rsidRPr="002556F3">
        <w:rPr>
          <w:rFonts w:ascii="Palatino Linotype" w:hAnsi="Palatino Linotype"/>
          <w:i/>
          <w:iCs/>
          <w:color w:val="000000"/>
          <w:lang w:val="kk-KZ"/>
        </w:rPr>
        <w:t>у</w:t>
      </w:r>
      <w:r w:rsidRPr="00B93136">
        <w:rPr>
          <w:rFonts w:ascii="Palatino Linotype" w:hAnsi="Palatino Linotype"/>
          <w:i/>
          <w:iCs/>
          <w:color w:val="000000"/>
          <w:lang w:val="kk-KZ"/>
        </w:rPr>
        <w:t xml:space="preserve">а-рхам-ни, </w:t>
      </w:r>
      <w:r w:rsidRPr="00B93136">
        <w:rPr>
          <w:rFonts w:ascii="Palatino Linotype" w:hAnsi="Palatino Linotype"/>
          <w:color w:val="000000"/>
          <w:lang w:val="kk-KZ"/>
        </w:rPr>
        <w:t>[</w:t>
      </w:r>
      <w:r w:rsidRPr="002556F3">
        <w:rPr>
          <w:rFonts w:ascii="Palatino Linotype" w:hAnsi="Palatino Linotype"/>
          <w:i/>
          <w:iCs/>
          <w:color w:val="000000"/>
          <w:lang w:val="kk-KZ"/>
        </w:rPr>
        <w:t>у</w:t>
      </w:r>
      <w:r w:rsidRPr="00B93136">
        <w:rPr>
          <w:rFonts w:ascii="Palatino Linotype" w:hAnsi="Palatino Linotype"/>
          <w:i/>
          <w:iCs/>
          <w:color w:val="000000"/>
          <w:lang w:val="kk-KZ"/>
        </w:rPr>
        <w:t>а-жбур-ни</w:t>
      </w:r>
      <w:r w:rsidRPr="00B93136">
        <w:rPr>
          <w:rFonts w:ascii="Palatino Linotype" w:hAnsi="Palatino Linotype"/>
          <w:color w:val="000000"/>
          <w:lang w:val="kk-KZ"/>
        </w:rPr>
        <w:t>], [</w:t>
      </w:r>
      <w:r w:rsidRPr="002556F3">
        <w:rPr>
          <w:rFonts w:ascii="Palatino Linotype" w:hAnsi="Palatino Linotype"/>
          <w:i/>
          <w:iCs/>
          <w:color w:val="000000"/>
          <w:lang w:val="kk-KZ"/>
        </w:rPr>
        <w:t>у</w:t>
      </w:r>
      <w:r w:rsidRPr="00B93136">
        <w:rPr>
          <w:rFonts w:ascii="Palatino Linotype" w:hAnsi="Palatino Linotype"/>
          <w:i/>
          <w:iCs/>
          <w:color w:val="000000"/>
          <w:lang w:val="kk-KZ"/>
        </w:rPr>
        <w:t>а-рф</w:t>
      </w:r>
      <w:r>
        <w:rPr>
          <w:rFonts w:ascii="Palatino Linotype" w:hAnsi="Palatino Linotype"/>
          <w:i/>
          <w:iCs/>
          <w:color w:val="000000"/>
          <w:lang w:val="kk-KZ"/>
        </w:rPr>
        <w:t>ә</w:t>
      </w:r>
      <w:r w:rsidRPr="00B93136">
        <w:rPr>
          <w:rFonts w:ascii="Palatino Linotype" w:hAnsi="Palatino Linotype"/>
          <w:i/>
          <w:iCs/>
          <w:color w:val="000000"/>
          <w:lang w:val="kk-KZ"/>
        </w:rPr>
        <w:t>‘-ни</w:t>
      </w:r>
      <w:r w:rsidRPr="00B93136">
        <w:rPr>
          <w:rFonts w:ascii="Palatino Linotype" w:hAnsi="Palatino Linotype"/>
          <w:color w:val="000000"/>
          <w:lang w:val="kk-KZ"/>
        </w:rPr>
        <w:t>]</w:t>
      </w:r>
      <w:r w:rsidRPr="00B93136">
        <w:rPr>
          <w:rFonts w:ascii="Palatino Linotype" w:hAnsi="Palatino Linotype"/>
          <w:i/>
          <w:iCs/>
          <w:color w:val="000000"/>
          <w:lang w:val="kk-KZ"/>
        </w:rPr>
        <w:t xml:space="preserve">, </w:t>
      </w:r>
      <w:r w:rsidRPr="002556F3">
        <w:rPr>
          <w:rFonts w:ascii="Palatino Linotype" w:hAnsi="Palatino Linotype"/>
          <w:i/>
          <w:iCs/>
          <w:color w:val="000000"/>
          <w:lang w:val="kk-KZ"/>
        </w:rPr>
        <w:t>у</w:t>
      </w:r>
      <w:r w:rsidRPr="00B93136">
        <w:rPr>
          <w:rFonts w:ascii="Palatino Linotype" w:hAnsi="Palatino Linotype"/>
          <w:i/>
          <w:iCs/>
          <w:color w:val="000000"/>
          <w:lang w:val="kk-KZ"/>
        </w:rPr>
        <w:t>а-</w:t>
      </w:r>
      <w:r w:rsidRPr="002556F3">
        <w:rPr>
          <w:rFonts w:ascii="Palatino Linotype" w:hAnsi="Palatino Linotype"/>
          <w:i/>
          <w:iCs/>
          <w:color w:val="000000"/>
          <w:lang w:val="kk-KZ"/>
        </w:rPr>
        <w:t>һ</w:t>
      </w:r>
      <w:r w:rsidRPr="00B93136">
        <w:rPr>
          <w:rFonts w:ascii="Palatino Linotype" w:hAnsi="Palatino Linotype"/>
          <w:i/>
          <w:iCs/>
          <w:color w:val="000000"/>
          <w:lang w:val="kk-KZ"/>
        </w:rPr>
        <w:t>ди-ни,</w:t>
      </w:r>
      <w:r w:rsidRPr="00B93136">
        <w:rPr>
          <w:rFonts w:ascii="Palatino Linotype" w:hAnsi="Palatino Linotype"/>
          <w:color w:val="000000"/>
          <w:lang w:val="kk-KZ"/>
        </w:rPr>
        <w:t xml:space="preserve"> [</w:t>
      </w:r>
      <w:r w:rsidRPr="002556F3">
        <w:rPr>
          <w:rFonts w:ascii="Palatino Linotype" w:hAnsi="Palatino Linotype"/>
          <w:i/>
          <w:iCs/>
          <w:color w:val="000000"/>
          <w:lang w:val="kk-KZ"/>
        </w:rPr>
        <w:t>у</w:t>
      </w:r>
      <w:r w:rsidRPr="00B93136">
        <w:rPr>
          <w:rFonts w:ascii="Palatino Linotype" w:hAnsi="Palatino Linotype"/>
          <w:i/>
          <w:iCs/>
          <w:color w:val="000000"/>
          <w:lang w:val="kk-KZ"/>
        </w:rPr>
        <w:t>а‘афи-ни</w:t>
      </w:r>
      <w:r w:rsidRPr="00B93136">
        <w:rPr>
          <w:rFonts w:ascii="Palatino Linotype" w:hAnsi="Palatino Linotype"/>
          <w:color w:val="000000"/>
          <w:lang w:val="kk-KZ"/>
        </w:rPr>
        <w:t>]</w:t>
      </w:r>
      <w:r w:rsidRPr="00B93136">
        <w:rPr>
          <w:rFonts w:ascii="Palatino Linotype" w:hAnsi="Palatino Linotype"/>
          <w:i/>
          <w:iCs/>
          <w:color w:val="000000"/>
          <w:lang w:val="kk-KZ"/>
        </w:rPr>
        <w:t xml:space="preserve">, </w:t>
      </w:r>
      <w:r w:rsidRPr="002556F3">
        <w:rPr>
          <w:rFonts w:ascii="Palatino Linotype" w:hAnsi="Palatino Linotype"/>
          <w:i/>
          <w:iCs/>
          <w:color w:val="000000"/>
          <w:lang w:val="kk-KZ"/>
        </w:rPr>
        <w:t>у</w:t>
      </w:r>
      <w:r w:rsidRPr="00B93136">
        <w:rPr>
          <w:rFonts w:ascii="Palatino Linotype" w:hAnsi="Palatino Linotype"/>
          <w:i/>
          <w:iCs/>
          <w:color w:val="000000"/>
          <w:lang w:val="kk-KZ"/>
        </w:rPr>
        <w:t>а-рзу-</w:t>
      </w:r>
      <w:r w:rsidRPr="002556F3">
        <w:rPr>
          <w:rFonts w:ascii="Palatino Linotype" w:hAnsi="Palatino Linotype"/>
          <w:i/>
          <w:iCs/>
          <w:color w:val="000000"/>
          <w:lang w:val="kk-KZ"/>
        </w:rPr>
        <w:t>қ</w:t>
      </w:r>
      <w:r w:rsidRPr="00B93136">
        <w:rPr>
          <w:rFonts w:ascii="Palatino Linotype" w:hAnsi="Palatino Linotype"/>
          <w:i/>
          <w:iCs/>
          <w:color w:val="000000"/>
          <w:lang w:val="kk-KZ"/>
        </w:rPr>
        <w:t>ни</w:t>
      </w:r>
      <w:r w:rsidRPr="002556F3">
        <w:rPr>
          <w:rFonts w:ascii="Palatino Linotype" w:hAnsi="Palatino Linotype"/>
          <w:i/>
          <w:iCs/>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BF6940">
        <w:rPr>
          <w:rFonts w:ascii="Palatino Linotype" w:hAnsi="Palatino Linotype"/>
          <w:b/>
          <w:bCs/>
          <w:i/>
          <w:iCs/>
          <w:color w:val="000000"/>
          <w:lang w:val="kk-KZ"/>
        </w:rPr>
        <w:t>«Уа, Аллаһ, [</w:t>
      </w:r>
      <w:r w:rsidRPr="00BF6940">
        <w:rPr>
          <w:rFonts w:ascii="Palatino Linotype" w:hAnsi="Palatino Linotype"/>
          <w:color w:val="000000"/>
          <w:lang w:val="kk-KZ"/>
        </w:rPr>
        <w:t>басқа бір нұсқада:</w:t>
      </w:r>
      <w:r w:rsidRPr="00BF6940">
        <w:rPr>
          <w:rFonts w:ascii="Palatino Linotype" w:hAnsi="Palatino Linotype"/>
          <w:b/>
          <w:bCs/>
          <w:i/>
          <w:iCs/>
          <w:color w:val="000000"/>
          <w:lang w:val="kk-KZ"/>
        </w:rPr>
        <w:t xml:space="preserve"> Раббым] мені кешір және рақым ет, [және маған күш бер], [және мені </w:t>
      </w:r>
      <w:r>
        <w:rPr>
          <w:rFonts w:ascii="Palatino Linotype" w:hAnsi="Palatino Linotype"/>
          <w:b/>
          <w:bCs/>
          <w:i/>
          <w:iCs/>
          <w:color w:val="000000"/>
          <w:lang w:val="kk-KZ"/>
        </w:rPr>
        <w:t>көтермеле</w:t>
      </w:r>
      <w:r w:rsidRPr="00BF6940">
        <w:rPr>
          <w:rFonts w:ascii="Palatino Linotype" w:hAnsi="Palatino Linotype"/>
          <w:b/>
          <w:bCs/>
          <w:i/>
          <w:iCs/>
          <w:color w:val="000000"/>
          <w:lang w:val="kk-KZ"/>
        </w:rPr>
        <w:t>] және мені тура жолға сала гөр, [әрі мені ғафу ет] және маған ризық бер!»</w:t>
      </w:r>
      <w:r w:rsidRPr="002556F3">
        <w:rPr>
          <w:rStyle w:val="FootnoteReference"/>
          <w:rFonts w:ascii="Palatino Linotype" w:hAnsi="Palatino Linotype"/>
          <w:color w:val="000000"/>
        </w:rPr>
        <w:footnoteReference w:id="544"/>
      </w:r>
    </w:p>
    <w:p w:rsidR="00E33114" w:rsidRPr="00E33114" w:rsidRDefault="00E33114" w:rsidP="00E33114">
      <w:pPr>
        <w:spacing w:line="276" w:lineRule="auto"/>
        <w:ind w:firstLine="397"/>
        <w:jc w:val="both"/>
        <w:rPr>
          <w:rFonts w:ascii="Palatino Linotype" w:hAnsi="Palatino Linotype"/>
          <w:color w:val="000000"/>
          <w:lang w:val="ru-RU"/>
        </w:rPr>
      </w:pPr>
      <w:r w:rsidRPr="002556F3">
        <w:rPr>
          <w:rFonts w:ascii="Palatino Linotype" w:hAnsi="Palatino Linotype"/>
          <w:color w:val="000000"/>
          <w:lang w:val="kk-KZ"/>
        </w:rPr>
        <w:t xml:space="preserve">Немесе </w:t>
      </w:r>
      <w:r w:rsidRPr="00E33114">
        <w:rPr>
          <w:rFonts w:ascii="Palatino Linotype" w:hAnsi="Palatino Linotype"/>
          <w:color w:val="000000"/>
          <w:lang w:val="ru-RU"/>
        </w:rPr>
        <w:t>кейде ол былай деп айтатын:</w:t>
      </w:r>
    </w:p>
    <w:p w:rsidR="00E33114" w:rsidRDefault="00E33114" w:rsidP="00E33114">
      <w:pPr>
        <w:spacing w:line="276" w:lineRule="auto"/>
        <w:ind w:firstLine="397"/>
        <w:jc w:val="both"/>
        <w:rPr>
          <w:rFonts w:ascii="Palatino Linotype" w:hAnsi="Palatino Linotype"/>
          <w:i/>
          <w:iCs/>
          <w:color w:val="000000"/>
          <w:lang w:val="kk-KZ"/>
        </w:rPr>
      </w:pPr>
      <w:r>
        <w:rPr>
          <w:rFonts w:ascii="Palatino Linotype" w:hAnsi="Palatino Linotype"/>
          <w:i/>
          <w:iCs/>
          <w:color w:val="000000"/>
          <w:lang w:val="kk-KZ"/>
        </w:rPr>
        <w:t xml:space="preserve"> </w:t>
      </w:r>
      <w:r w:rsidRPr="002556F3">
        <w:rPr>
          <w:rFonts w:ascii="Palatino Linotype" w:hAnsi="Palatino Linotype"/>
          <w:i/>
          <w:iCs/>
          <w:color w:val="000000"/>
        </w:rPr>
        <w:t>2.</w:t>
      </w:r>
      <w:r>
        <w:rPr>
          <w:rFonts w:ascii="Palatino Linotype" w:hAnsi="Palatino Linotype"/>
          <w:i/>
          <w:iCs/>
          <w:color w:val="000000"/>
          <w:lang w:val="kk-KZ"/>
        </w:rPr>
        <w:t xml:space="preserve"> </w:t>
      </w:r>
      <w:r w:rsidRPr="00382954">
        <w:rPr>
          <w:rFonts w:ascii="Calibri" w:hAnsi="Calibri" w:cs="Lotus Linotype"/>
          <w:b/>
          <w:bCs/>
          <w:rtl/>
          <w:lang w:bidi="ar-AE"/>
        </w:rPr>
        <w:t>«رّبِّ! اغْفِر لِي اغْفِر لِي»</w:t>
      </w:r>
    </w:p>
    <w:p w:rsidR="00E33114" w:rsidRPr="002556F3" w:rsidRDefault="00E33114" w:rsidP="00E33114">
      <w:pPr>
        <w:spacing w:line="276" w:lineRule="auto"/>
        <w:ind w:firstLine="397"/>
        <w:jc w:val="both"/>
        <w:rPr>
          <w:rFonts w:ascii="Palatino Linotype" w:hAnsi="Palatino Linotype"/>
          <w:color w:val="000000"/>
          <w:lang w:val="kk-KZ"/>
        </w:rPr>
      </w:pPr>
      <w:r w:rsidRPr="00E33114">
        <w:rPr>
          <w:rFonts w:ascii="Palatino Linotype" w:hAnsi="Palatino Linotype"/>
          <w:i/>
          <w:iCs/>
          <w:color w:val="000000"/>
          <w:lang w:val="ru-RU"/>
        </w:rPr>
        <w:t>Рабби-</w:t>
      </w:r>
      <w:r w:rsidRPr="002556F3">
        <w:rPr>
          <w:rFonts w:ascii="Palatino Linotype" w:hAnsi="Palatino Linotype"/>
          <w:i/>
          <w:iCs/>
          <w:color w:val="000000"/>
          <w:lang w:val="kk-KZ"/>
        </w:rPr>
        <w:t>ғ</w:t>
      </w:r>
      <w:r w:rsidRPr="00E33114">
        <w:rPr>
          <w:rFonts w:ascii="Palatino Linotype" w:hAnsi="Palatino Linotype"/>
          <w:i/>
          <w:iCs/>
          <w:color w:val="000000"/>
          <w:lang w:val="ru-RU"/>
        </w:rPr>
        <w:t xml:space="preserve">фир ли, </w:t>
      </w:r>
      <w:r w:rsidRPr="002556F3">
        <w:rPr>
          <w:rFonts w:ascii="Palatino Linotype" w:hAnsi="Palatino Linotype"/>
          <w:i/>
          <w:iCs/>
          <w:color w:val="000000"/>
          <w:lang w:val="kk-KZ"/>
        </w:rPr>
        <w:t>ғ</w:t>
      </w:r>
      <w:r w:rsidRPr="00E33114">
        <w:rPr>
          <w:rFonts w:ascii="Palatino Linotype" w:hAnsi="Palatino Linotype"/>
          <w:i/>
          <w:iCs/>
          <w:color w:val="000000"/>
          <w:lang w:val="ru-RU"/>
        </w:rPr>
        <w:t>фир ли</w:t>
      </w:r>
      <w:r w:rsidRPr="002556F3">
        <w:rPr>
          <w:rFonts w:ascii="Palatino Linotype" w:hAnsi="Palatino Linotype"/>
          <w:i/>
          <w:iCs/>
          <w:color w:val="000000"/>
          <w:lang w:val="kk-KZ"/>
        </w:rPr>
        <w:t>.</w:t>
      </w:r>
    </w:p>
    <w:p w:rsidR="00E33114" w:rsidRPr="002556F3" w:rsidRDefault="00E33114" w:rsidP="00E33114">
      <w:pPr>
        <w:spacing w:line="276" w:lineRule="auto"/>
        <w:ind w:firstLine="397"/>
        <w:jc w:val="both"/>
        <w:rPr>
          <w:rFonts w:ascii="Palatino Linotype" w:hAnsi="Palatino Linotype"/>
          <w:color w:val="000000"/>
        </w:rPr>
      </w:pPr>
      <w:r w:rsidRPr="00382954">
        <w:rPr>
          <w:rFonts w:ascii="Palatino Linotype" w:hAnsi="Palatino Linotype"/>
          <w:b/>
          <w:bCs/>
          <w:i/>
          <w:iCs/>
          <w:color w:val="000000"/>
          <w:lang w:val="kk-KZ"/>
        </w:rPr>
        <w:t>«Раббым, мені кешір, кешір мені!»</w:t>
      </w:r>
      <w:r w:rsidRPr="002556F3">
        <w:rPr>
          <w:rStyle w:val="FootnoteReference"/>
          <w:rFonts w:ascii="Palatino Linotype" w:hAnsi="Palatino Linotype"/>
          <w:color w:val="000000"/>
        </w:rPr>
        <w:footnoteReference w:id="545"/>
      </w:r>
      <w:r w:rsidRPr="002556F3">
        <w:rPr>
          <w:rFonts w:ascii="Palatino Linotype" w:hAnsi="Palatino Linotype"/>
          <w:color w:val="000000"/>
        </w:rPr>
        <w:t>.</w:t>
      </w:r>
    </w:p>
    <w:p w:rsidR="00E33114" w:rsidRPr="002556F3" w:rsidRDefault="00E33114" w:rsidP="00E33114">
      <w:pPr>
        <w:spacing w:line="276" w:lineRule="auto"/>
        <w:ind w:firstLine="397"/>
        <w:jc w:val="both"/>
        <w:rPr>
          <w:rFonts w:ascii="Palatino Linotype" w:hAnsi="Palatino Linotype"/>
          <w:color w:val="000000"/>
        </w:rPr>
      </w:pPr>
      <w:r w:rsidRPr="002556F3">
        <w:rPr>
          <w:rFonts w:ascii="Palatino Linotype" w:hAnsi="Palatino Linotype"/>
          <w:color w:val="000000"/>
        </w:rPr>
        <w:lastRenderedPageBreak/>
        <w:t xml:space="preserve">Ол сондай-ақ </w:t>
      </w:r>
      <w:r w:rsidRPr="002556F3">
        <w:rPr>
          <w:rFonts w:ascii="Palatino Linotype" w:hAnsi="Palatino Linotype"/>
          <w:color w:val="000000"/>
          <w:lang w:val="kk-KZ"/>
        </w:rPr>
        <w:t>осы екі дұғаны қосымша түнгі намаздарын орындау кезінде де айтатын</w:t>
      </w:r>
      <w:r w:rsidRPr="002556F3">
        <w:rPr>
          <w:rStyle w:val="FootnoteReference"/>
          <w:rFonts w:ascii="Palatino Linotype" w:hAnsi="Palatino Linotype"/>
          <w:color w:val="000000"/>
        </w:rPr>
        <w:footnoteReference w:id="546"/>
      </w:r>
      <w:r w:rsidRPr="002556F3">
        <w:rPr>
          <w:rFonts w:ascii="Palatino Linotype" w:hAnsi="Palatino Linotype"/>
          <w:color w:val="000000"/>
        </w:rPr>
        <w:t>.</w:t>
      </w:r>
    </w:p>
    <w:p w:rsidR="00E33114" w:rsidRPr="002556F3" w:rsidRDefault="00E33114" w:rsidP="00E33114">
      <w:pPr>
        <w:spacing w:line="276" w:lineRule="auto"/>
        <w:ind w:firstLine="397"/>
        <w:jc w:val="both"/>
        <w:rPr>
          <w:rFonts w:ascii="Palatino Linotype" w:hAnsi="Palatino Linotype"/>
          <w:color w:val="000000"/>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91" w:name="_Toc344298080"/>
      <w:r w:rsidRPr="002556F3">
        <w:rPr>
          <w:rFonts w:ascii="Palatino Linotype" w:hAnsi="Palatino Linotype"/>
          <w:i w:val="0"/>
          <w:sz w:val="24"/>
          <w:szCs w:val="24"/>
          <w:lang w:val="kk-KZ"/>
        </w:rPr>
        <w:t>Екінші сәжде</w:t>
      </w:r>
      <w:bookmarkEnd w:id="91"/>
    </w:p>
    <w:p w:rsidR="00E33114" w:rsidRPr="00E25964" w:rsidRDefault="00E33114" w:rsidP="00E33114">
      <w:pPr>
        <w:tabs>
          <w:tab w:val="num" w:pos="1260"/>
        </w:tabs>
        <w:spacing w:after="120"/>
        <w:ind w:hanging="1"/>
        <w:jc w:val="center"/>
        <w:rPr>
          <w:rFonts w:ascii="Adobe Arabic" w:hAnsi="Adobe Arabic" w:cs="Adobe Arabic"/>
          <w:b/>
          <w:sz w:val="22"/>
          <w:szCs w:val="22"/>
        </w:rPr>
      </w:pPr>
      <w:r w:rsidRPr="00E25964">
        <w:rPr>
          <w:rFonts w:ascii="Adobe Arabic" w:hAnsi="Adobe Arabic" w:cs="Adobe Arabic"/>
          <w:bCs/>
          <w:rtl/>
        </w:rPr>
        <w:t>«السَّجْدَةُ الثَّانِيّةُ»</w:t>
      </w:r>
    </w:p>
    <w:p w:rsidR="00E33114" w:rsidRDefault="00E33114" w:rsidP="00E33114">
      <w:pPr>
        <w:spacing w:line="276" w:lineRule="auto"/>
        <w:ind w:firstLine="397"/>
        <w:jc w:val="both"/>
        <w:rPr>
          <w:rFonts w:ascii="Palatino Linotype" w:hAnsi="Palatino Linotype"/>
          <w:color w:val="000000"/>
          <w:lang w:val="kk-KZ"/>
        </w:rPr>
      </w:pP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Кейін «ол тәкбір айтып, екінші сәждені орындайтын»</w:t>
      </w:r>
      <w:r w:rsidRPr="002556F3">
        <w:rPr>
          <w:rStyle w:val="FootnoteReference"/>
          <w:rFonts w:ascii="Palatino Linotype" w:hAnsi="Palatino Linotype"/>
          <w:color w:val="000000"/>
        </w:rPr>
        <w:footnoteReference w:id="547"/>
      </w:r>
      <w:r w:rsidRPr="002556F3">
        <w:rPr>
          <w:rFonts w:ascii="Palatino Linotype" w:hAnsi="Palatino Linotype"/>
          <w:color w:val="000000"/>
          <w:lang w:val="kk-KZ"/>
        </w:rPr>
        <w:t xml:space="preserve">. Ол осылай істеуді «намазды нашар орындаған адамға» бұйырып, мұны екі сәжде арасында толық отыру туралы </w:t>
      </w:r>
      <w:r>
        <w:rPr>
          <w:rFonts w:ascii="Palatino Linotype" w:hAnsi="Palatino Linotype"/>
          <w:color w:val="000000"/>
          <w:lang w:val="kk-KZ"/>
        </w:rPr>
        <w:t>айтқан</w:t>
      </w:r>
      <w:r w:rsidRPr="002556F3">
        <w:rPr>
          <w:rFonts w:ascii="Palatino Linotype" w:hAnsi="Palatino Linotype"/>
          <w:color w:val="000000"/>
          <w:lang w:val="kk-KZ"/>
        </w:rPr>
        <w:t xml:space="preserve"> </w:t>
      </w:r>
      <w:r w:rsidRPr="002556F3">
        <w:rPr>
          <w:rFonts w:ascii="Palatino Linotype" w:hAnsi="Palatino Linotype"/>
          <w:color w:val="000000"/>
          <w:lang w:val="kk-KZ"/>
        </w:rPr>
        <w:lastRenderedPageBreak/>
        <w:t xml:space="preserve">соң: </w:t>
      </w:r>
      <w:r w:rsidRPr="002556F3">
        <w:rPr>
          <w:rFonts w:ascii="Palatino Linotype" w:hAnsi="Palatino Linotype"/>
          <w:b/>
          <w:i/>
          <w:color w:val="000000"/>
          <w:lang w:val="kk-KZ"/>
        </w:rPr>
        <w:t>«...Кейін: «Аллаһ Ұлы (</w:t>
      </w:r>
      <w:r w:rsidRPr="002556F3">
        <w:rPr>
          <w:rFonts w:ascii="Palatino Linotype" w:hAnsi="Palatino Linotype"/>
          <w:b/>
          <w:i/>
          <w:iCs/>
          <w:color w:val="000000"/>
          <w:lang w:val="kk-KZ"/>
        </w:rPr>
        <w:t>Аллаһу әкбар</w:t>
      </w:r>
      <w:r w:rsidRPr="002556F3">
        <w:rPr>
          <w:rFonts w:ascii="Palatino Linotype" w:hAnsi="Palatino Linotype"/>
          <w:b/>
          <w:i/>
          <w:color w:val="000000"/>
          <w:lang w:val="kk-KZ"/>
        </w:rPr>
        <w:t xml:space="preserve">)!», - деп айт та, барлық буындарың босаңсығанына дейін сәжде жаса [әрі осыны әр намазыңда істе]», </w:t>
      </w:r>
      <w:r w:rsidRPr="002556F3">
        <w:rPr>
          <w:rFonts w:ascii="Palatino Linotype" w:hAnsi="Palatino Linotype"/>
          <w:bCs/>
          <w:iCs/>
          <w:color w:val="000000"/>
          <w:lang w:val="kk-KZ"/>
        </w:rPr>
        <w:t>- де</w:t>
      </w:r>
      <w:r>
        <w:rPr>
          <w:rFonts w:ascii="Palatino Linotype" w:hAnsi="Palatino Linotype"/>
          <w:bCs/>
          <w:iCs/>
          <w:color w:val="000000"/>
          <w:lang w:val="kk-KZ"/>
        </w:rPr>
        <w:t>ді</w:t>
      </w:r>
      <w:r w:rsidRPr="002556F3">
        <w:rPr>
          <w:rStyle w:val="FootnoteReference"/>
          <w:rFonts w:ascii="Palatino Linotype" w:hAnsi="Palatino Linotype"/>
          <w:color w:val="000000"/>
        </w:rPr>
        <w:footnoteReference w:id="548"/>
      </w:r>
      <w:r w:rsidRPr="002556F3">
        <w:rPr>
          <w:rFonts w:ascii="Palatino Linotype" w:hAnsi="Palatino Linotype"/>
          <w:color w:val="000000"/>
          <w:lang w:val="kk-KZ"/>
        </w:rPr>
        <w:t xml:space="preserve">. </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Сондай-ақ кейде «ол осы тәкбірді айтқанда (сәждеге барарда – ред.) екі қолын көтеретін»</w:t>
      </w:r>
      <w:r w:rsidRPr="002556F3">
        <w:rPr>
          <w:rStyle w:val="FootnoteReference"/>
          <w:rFonts w:ascii="Palatino Linotype" w:hAnsi="Palatino Linotype"/>
          <w:color w:val="000000"/>
        </w:rPr>
        <w:footnoteReference w:id="549"/>
      </w:r>
      <w:r w:rsidRPr="002556F3">
        <w:rPr>
          <w:rFonts w:ascii="Palatino Linotype" w:hAnsi="Palatino Linotype"/>
          <w:color w:val="000000"/>
          <w:lang w:val="kk-KZ"/>
        </w:rPr>
        <w:t>.</w:t>
      </w:r>
      <w:r w:rsidRPr="00BF413B">
        <w:rPr>
          <w:rFonts w:ascii="Palatino Linotype" w:hAnsi="Palatino Linotype"/>
          <w:color w:val="000000"/>
          <w:lang w:val="kk-KZ"/>
        </w:rPr>
        <w:t xml:space="preserve"> </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Ол бұл сәждені тура бірінші сәждені орындағандай етіп орында</w:t>
      </w:r>
      <w:r>
        <w:rPr>
          <w:rFonts w:ascii="Palatino Linotype" w:hAnsi="Palatino Linotype"/>
          <w:color w:val="000000"/>
          <w:lang w:val="kk-KZ"/>
        </w:rPr>
        <w:t>йтын</w:t>
      </w:r>
      <w:r w:rsidRPr="002556F3">
        <w:rPr>
          <w:rFonts w:ascii="Palatino Linotype" w:hAnsi="Palatino Linotype"/>
          <w:color w:val="000000"/>
          <w:lang w:val="kk-KZ"/>
        </w:rPr>
        <w:t>.</w:t>
      </w:r>
      <w:r>
        <w:rPr>
          <w:rFonts w:ascii="Palatino Linotype" w:hAnsi="Palatino Linotype"/>
          <w:color w:val="000000"/>
          <w:lang w:val="kk-KZ"/>
        </w:rPr>
        <w:t xml:space="preserve"> </w:t>
      </w:r>
      <w:r w:rsidRPr="002556F3">
        <w:rPr>
          <w:rFonts w:ascii="Palatino Linotype" w:hAnsi="Palatino Linotype"/>
          <w:color w:val="000000"/>
          <w:lang w:val="kk-KZ"/>
        </w:rPr>
        <w:t>Кейін «ол тәкбір айтып</w:t>
      </w:r>
      <w:r>
        <w:rPr>
          <w:rFonts w:ascii="Palatino Linotype" w:hAnsi="Palatino Linotype"/>
          <w:color w:val="000000"/>
          <w:lang w:val="kk-KZ"/>
        </w:rPr>
        <w:t>,</w:t>
      </w:r>
      <w:r w:rsidRPr="002556F3">
        <w:rPr>
          <w:rFonts w:ascii="Palatino Linotype" w:hAnsi="Palatino Linotype"/>
          <w:color w:val="000000"/>
          <w:lang w:val="kk-KZ"/>
        </w:rPr>
        <w:t xml:space="preserve"> басын көтеретін»</w:t>
      </w:r>
      <w:r w:rsidRPr="002556F3">
        <w:rPr>
          <w:rStyle w:val="FootnoteReference"/>
          <w:rFonts w:ascii="Palatino Linotype" w:hAnsi="Palatino Linotype"/>
          <w:color w:val="000000"/>
        </w:rPr>
        <w:footnoteReference w:id="550"/>
      </w:r>
      <w:r w:rsidRPr="002556F3">
        <w:rPr>
          <w:rFonts w:ascii="Palatino Linotype" w:hAnsi="Palatino Linotype"/>
          <w:color w:val="000000"/>
          <w:lang w:val="kk-KZ"/>
        </w:rPr>
        <w:t xml:space="preserve"> және «намазды нашар орындаған адамға» осылай істеуді бұйырып, екінші сәждені жасау туралы бұйрығынан соң: </w:t>
      </w:r>
      <w:r w:rsidRPr="002556F3">
        <w:rPr>
          <w:rFonts w:ascii="Palatino Linotype" w:hAnsi="Palatino Linotype"/>
          <w:b/>
          <w:i/>
          <w:color w:val="000000"/>
          <w:lang w:val="kk-KZ"/>
        </w:rPr>
        <w:t>«...Кейін тәкбір айтып, басыңды көтер»</w:t>
      </w:r>
      <w:r w:rsidRPr="002556F3">
        <w:rPr>
          <w:rFonts w:ascii="Palatino Linotype" w:hAnsi="Palatino Linotype"/>
          <w:bCs/>
          <w:iCs/>
          <w:color w:val="000000"/>
          <w:lang w:val="kk-KZ"/>
        </w:rPr>
        <w:t>, -  деді</w:t>
      </w:r>
      <w:r w:rsidRPr="002556F3">
        <w:rPr>
          <w:rStyle w:val="FootnoteReference"/>
          <w:rFonts w:ascii="Palatino Linotype" w:hAnsi="Palatino Linotype"/>
          <w:color w:val="000000"/>
        </w:rPr>
        <w:footnoteReference w:id="551"/>
      </w:r>
      <w:r w:rsidRPr="002556F3">
        <w:rPr>
          <w:rFonts w:ascii="Palatino Linotype" w:hAnsi="Palatino Linotype"/>
          <w:color w:val="000000"/>
          <w:lang w:val="kk-KZ"/>
        </w:rPr>
        <w:t xml:space="preserve">. </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Ол оған сондай-ақ: </w:t>
      </w:r>
    </w:p>
    <w:p w:rsidR="00E33114" w:rsidRDefault="00E33114" w:rsidP="00E33114">
      <w:pPr>
        <w:spacing w:line="276" w:lineRule="auto"/>
        <w:ind w:firstLine="397"/>
        <w:jc w:val="both"/>
        <w:rPr>
          <w:rFonts w:ascii="Palatino Linotype" w:hAnsi="Palatino Linotype"/>
          <w:color w:val="000000"/>
          <w:lang w:val="kk-KZ"/>
        </w:rPr>
      </w:pPr>
      <w:r w:rsidRPr="000E4E06">
        <w:rPr>
          <w:rFonts w:ascii="Lotus Linotype" w:hAnsi="Lotus Linotype" w:cs="Lotus Linotype"/>
          <w:b/>
          <w:bCs/>
          <w:rtl/>
        </w:rPr>
        <w:t>«[ث</w:t>
      </w:r>
      <w:r w:rsidRPr="000E4E06">
        <w:rPr>
          <w:rFonts w:ascii="Lotus Linotype" w:hAnsi="Lotus Linotype" w:cs="Lotus Linotype" w:hint="cs"/>
          <w:b/>
          <w:bCs/>
          <w:rtl/>
        </w:rPr>
        <w:t>ُ</w:t>
      </w:r>
      <w:r w:rsidRPr="000E4E06">
        <w:rPr>
          <w:rFonts w:ascii="Lotus Linotype" w:hAnsi="Lotus Linotype" w:cs="Lotus Linotype"/>
          <w:b/>
          <w:bCs/>
          <w:rtl/>
        </w:rPr>
        <w:t>م</w:t>
      </w:r>
      <w:r w:rsidRPr="000E4E06">
        <w:rPr>
          <w:rFonts w:ascii="Lotus Linotype" w:hAnsi="Lotus Linotype" w:cs="Lotus Linotype" w:hint="cs"/>
          <w:b/>
          <w:bCs/>
          <w:rtl/>
        </w:rPr>
        <w:t>َّ</w:t>
      </w:r>
      <w:r w:rsidRPr="000E4E06">
        <w:rPr>
          <w:rFonts w:ascii="Lotus Linotype" w:hAnsi="Lotus Linotype" w:cs="Lotus Linotype"/>
          <w:b/>
          <w:bCs/>
          <w:rtl/>
        </w:rPr>
        <w:t xml:space="preserve"> اص</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ع</w:t>
      </w:r>
      <w:r w:rsidRPr="000E4E06">
        <w:rPr>
          <w:rFonts w:ascii="Lotus Linotype" w:hAnsi="Lotus Linotype" w:cs="Lotus Linotype" w:hint="cs"/>
          <w:b/>
          <w:bCs/>
          <w:rtl/>
        </w:rPr>
        <w:t>ْ</w:t>
      </w:r>
      <w:r w:rsidRPr="000E4E06">
        <w:rPr>
          <w:rFonts w:ascii="Lotus Linotype" w:hAnsi="Lotus Linotype" w:cs="Lotus Linotype"/>
          <w:b/>
          <w:bCs/>
          <w:rtl/>
        </w:rPr>
        <w:t xml:space="preserve"> ذ</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 xml:space="preserve"> ف</w:t>
      </w:r>
      <w:r w:rsidRPr="000E4E06">
        <w:rPr>
          <w:rFonts w:ascii="Lotus Linotype" w:hAnsi="Lotus Linotype" w:cs="Lotus Linotype" w:hint="cs"/>
          <w:b/>
          <w:bCs/>
          <w:rtl/>
        </w:rPr>
        <w:t>ِ</w:t>
      </w:r>
      <w:r w:rsidRPr="000E4E06">
        <w:rPr>
          <w:rFonts w:ascii="Lotus Linotype" w:hAnsi="Lotus Linotype" w:cs="Lotus Linotype"/>
          <w:b/>
          <w:bCs/>
          <w:rtl/>
        </w:rPr>
        <w:t>ي ك</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 xml:space="preserve"> ر</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ع</w:t>
      </w:r>
      <w:r w:rsidRPr="000E4E06">
        <w:rPr>
          <w:rFonts w:ascii="Lotus Linotype" w:hAnsi="Lotus Linotype" w:cs="Lotus Linotype" w:hint="cs"/>
          <w:b/>
          <w:bCs/>
          <w:rtl/>
        </w:rPr>
        <w:t>َ</w:t>
      </w:r>
      <w:r w:rsidRPr="000E4E06">
        <w:rPr>
          <w:rFonts w:ascii="Lotus Linotype" w:hAnsi="Lotus Linotype" w:cs="Lotus Linotype"/>
          <w:b/>
          <w:bCs/>
          <w:rtl/>
        </w:rPr>
        <w:t>ة</w:t>
      </w:r>
      <w:r w:rsidRPr="000E4E06">
        <w:rPr>
          <w:rFonts w:ascii="Lotus Linotype" w:hAnsi="Lotus Linotype" w:cs="Lotus Linotype" w:hint="cs"/>
          <w:b/>
          <w:bCs/>
          <w:rtl/>
        </w:rPr>
        <w:t>ٍ</w:t>
      </w:r>
      <w:r w:rsidRPr="000E4E06">
        <w:rPr>
          <w:rFonts w:ascii="Lotus Linotype" w:hAnsi="Lotus Linotype" w:cs="Lotus Linotype"/>
          <w:b/>
          <w:bCs/>
          <w:rtl/>
        </w:rPr>
        <w:t xml:space="preserve"> و</w:t>
      </w:r>
      <w:r w:rsidRPr="000E4E06">
        <w:rPr>
          <w:rFonts w:ascii="Lotus Linotype" w:hAnsi="Lotus Linotype" w:cs="Lotus Linotype" w:hint="cs"/>
          <w:b/>
          <w:bCs/>
          <w:rtl/>
        </w:rPr>
        <w:t>َ</w:t>
      </w:r>
      <w:r w:rsidRPr="000E4E06">
        <w:rPr>
          <w:rFonts w:ascii="Lotus Linotype" w:hAnsi="Lotus Linotype" w:cs="Lotus Linotype"/>
          <w:b/>
          <w:bCs/>
          <w:rtl/>
        </w:rPr>
        <w:t>س</w:t>
      </w:r>
      <w:r w:rsidRPr="000E4E06">
        <w:rPr>
          <w:rFonts w:ascii="Lotus Linotype" w:hAnsi="Lotus Linotype" w:cs="Lotus Linotype" w:hint="cs"/>
          <w:b/>
          <w:bCs/>
          <w:rtl/>
        </w:rPr>
        <w:t>َ</w:t>
      </w:r>
      <w:r w:rsidRPr="000E4E06">
        <w:rPr>
          <w:rFonts w:ascii="Lotus Linotype" w:hAnsi="Lotus Linotype" w:cs="Lotus Linotype"/>
          <w:b/>
          <w:bCs/>
          <w:rtl/>
        </w:rPr>
        <w:t>ج</w:t>
      </w:r>
      <w:r w:rsidRPr="000E4E06">
        <w:rPr>
          <w:rFonts w:ascii="Lotus Linotype" w:hAnsi="Lotus Linotype" w:cs="Lotus Linotype" w:hint="cs"/>
          <w:b/>
          <w:bCs/>
          <w:rtl/>
        </w:rPr>
        <w:t>ْ</w:t>
      </w:r>
      <w:r w:rsidRPr="000E4E06">
        <w:rPr>
          <w:rFonts w:ascii="Lotus Linotype" w:hAnsi="Lotus Linotype" w:cs="Lotus Linotype"/>
          <w:b/>
          <w:bCs/>
          <w:rtl/>
        </w:rPr>
        <w:t>د</w:t>
      </w:r>
      <w:r w:rsidRPr="000E4E06">
        <w:rPr>
          <w:rFonts w:ascii="Lotus Linotype" w:hAnsi="Lotus Linotype" w:cs="Lotus Linotype" w:hint="cs"/>
          <w:b/>
          <w:bCs/>
          <w:rtl/>
        </w:rPr>
        <w:t>َ</w:t>
      </w:r>
      <w:r w:rsidRPr="000E4E06">
        <w:rPr>
          <w:rFonts w:ascii="Lotus Linotype" w:hAnsi="Lotus Linotype" w:cs="Lotus Linotype"/>
          <w:b/>
          <w:bCs/>
          <w:rtl/>
        </w:rPr>
        <w:t>ة</w:t>
      </w:r>
      <w:r w:rsidRPr="000E4E06">
        <w:rPr>
          <w:rFonts w:ascii="Lotus Linotype" w:hAnsi="Lotus Linotype" w:cs="Lotus Linotype" w:hint="cs"/>
          <w:b/>
          <w:bCs/>
          <w:rtl/>
        </w:rPr>
        <w:t>ٍ</w:t>
      </w:r>
      <w:r w:rsidRPr="000E4E06">
        <w:rPr>
          <w:rFonts w:ascii="Lotus Linotype" w:hAnsi="Lotus Linotype" w:cs="Lotus Linotype"/>
          <w:b/>
          <w:bCs/>
          <w:rtl/>
        </w:rPr>
        <w:t>]، ف</w:t>
      </w:r>
      <w:r w:rsidRPr="000E4E06">
        <w:rPr>
          <w:rFonts w:ascii="Lotus Linotype" w:hAnsi="Lotus Linotype" w:cs="Lotus Linotype" w:hint="cs"/>
          <w:b/>
          <w:bCs/>
          <w:rtl/>
        </w:rPr>
        <w:t>َ</w:t>
      </w:r>
      <w:r w:rsidRPr="000E4E06">
        <w:rPr>
          <w:rFonts w:ascii="Lotus Linotype" w:hAnsi="Lotus Linotype" w:cs="Lotus Linotype"/>
          <w:b/>
          <w:bCs/>
          <w:rtl/>
        </w:rPr>
        <w:t>إذ</w:t>
      </w:r>
      <w:r w:rsidRPr="000E4E06">
        <w:rPr>
          <w:rFonts w:ascii="Lotus Linotype" w:hAnsi="Lotus Linotype" w:cs="Lotus Linotype" w:hint="cs"/>
          <w:b/>
          <w:bCs/>
          <w:rtl/>
        </w:rPr>
        <w:t>َ</w:t>
      </w:r>
      <w:r w:rsidRPr="000E4E06">
        <w:rPr>
          <w:rFonts w:ascii="Lotus Linotype" w:hAnsi="Lotus Linotype" w:cs="Lotus Linotype"/>
          <w:b/>
          <w:bCs/>
          <w:rtl/>
        </w:rPr>
        <w:t>ا ف</w:t>
      </w:r>
      <w:r w:rsidRPr="000E4E06">
        <w:rPr>
          <w:rFonts w:ascii="Lotus Linotype" w:hAnsi="Lotus Linotype" w:cs="Lotus Linotype" w:hint="cs"/>
          <w:b/>
          <w:bCs/>
          <w:rtl/>
        </w:rPr>
        <w:t>َ</w:t>
      </w:r>
      <w:r w:rsidRPr="000E4E06">
        <w:rPr>
          <w:rFonts w:ascii="Lotus Linotype" w:hAnsi="Lotus Linotype" w:cs="Lotus Linotype"/>
          <w:b/>
          <w:bCs/>
          <w:rtl/>
        </w:rPr>
        <w:t>ع</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 xml:space="preserve"> ذ</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 ف</w:t>
      </w:r>
      <w:r w:rsidRPr="000E4E06">
        <w:rPr>
          <w:rFonts w:ascii="Lotus Linotype" w:hAnsi="Lotus Linotype" w:cs="Lotus Linotype" w:hint="cs"/>
          <w:b/>
          <w:bCs/>
          <w:rtl/>
        </w:rPr>
        <w:t>َ</w:t>
      </w:r>
      <w:r w:rsidRPr="000E4E06">
        <w:rPr>
          <w:rFonts w:ascii="Lotus Linotype" w:hAnsi="Lotus Linotype" w:cs="Lotus Linotype"/>
          <w:b/>
          <w:bCs/>
          <w:rtl/>
        </w:rPr>
        <w:t>ق</w:t>
      </w:r>
      <w:r w:rsidRPr="000E4E06">
        <w:rPr>
          <w:rFonts w:ascii="Lotus Linotype" w:hAnsi="Lotus Linotype" w:cs="Lotus Linotype" w:hint="cs"/>
          <w:b/>
          <w:bCs/>
          <w:rtl/>
        </w:rPr>
        <w:t>َ</w:t>
      </w:r>
      <w:r w:rsidRPr="000E4E06">
        <w:rPr>
          <w:rFonts w:ascii="Lotus Linotype" w:hAnsi="Lotus Linotype" w:cs="Lotus Linotype"/>
          <w:b/>
          <w:bCs/>
          <w:rtl/>
        </w:rPr>
        <w:t>د ت</w:t>
      </w:r>
      <w:r w:rsidRPr="000E4E06">
        <w:rPr>
          <w:rFonts w:ascii="Lotus Linotype" w:hAnsi="Lotus Linotype" w:cs="Lotus Linotype" w:hint="cs"/>
          <w:b/>
          <w:bCs/>
          <w:rtl/>
        </w:rPr>
        <w:t>َ</w:t>
      </w:r>
      <w:r w:rsidRPr="000E4E06">
        <w:rPr>
          <w:rFonts w:ascii="Lotus Linotype" w:hAnsi="Lotus Linotype" w:cs="Lotus Linotype"/>
          <w:b/>
          <w:bCs/>
          <w:rtl/>
        </w:rPr>
        <w:t>م</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 xml:space="preserve"> ص</w:t>
      </w:r>
      <w:r w:rsidRPr="000E4E06">
        <w:rPr>
          <w:rFonts w:ascii="Lotus Linotype" w:hAnsi="Lotus Linotype" w:cs="Lotus Linotype" w:hint="cs"/>
          <w:b/>
          <w:bCs/>
          <w:rtl/>
        </w:rPr>
        <w:t>َ</w:t>
      </w:r>
      <w:r w:rsidRPr="000E4E06">
        <w:rPr>
          <w:rFonts w:ascii="Lotus Linotype" w:hAnsi="Lotus Linotype" w:cs="Lotus Linotype"/>
          <w:b/>
          <w:bCs/>
          <w:rtl/>
        </w:rPr>
        <w:t>لا</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 و</w:t>
      </w:r>
      <w:r w:rsidRPr="000E4E06">
        <w:rPr>
          <w:rFonts w:ascii="Lotus Linotype" w:hAnsi="Lotus Linotype" w:cs="Lotus Linotype" w:hint="cs"/>
          <w:b/>
          <w:bCs/>
          <w:rtl/>
        </w:rPr>
        <w:t>َ</w:t>
      </w:r>
      <w:r w:rsidRPr="000E4E06">
        <w:rPr>
          <w:rFonts w:ascii="Lotus Linotype" w:hAnsi="Lotus Linotype" w:cs="Lotus Linotype"/>
          <w:b/>
          <w:bCs/>
          <w:rtl/>
        </w:rPr>
        <w:t>إ</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 xml:space="preserve"> أن</w:t>
      </w:r>
      <w:r w:rsidRPr="000E4E06">
        <w:rPr>
          <w:rFonts w:ascii="Lotus Linotype" w:hAnsi="Lotus Linotype" w:cs="Lotus Linotype" w:hint="cs"/>
          <w:b/>
          <w:bCs/>
          <w:rtl/>
        </w:rPr>
        <w:t>ْ</w:t>
      </w:r>
      <w:r w:rsidRPr="000E4E06">
        <w:rPr>
          <w:rFonts w:ascii="Lotus Linotype" w:hAnsi="Lotus Linotype" w:cs="Lotus Linotype"/>
          <w:b/>
          <w:bCs/>
          <w:rtl/>
        </w:rPr>
        <w:t>ق</w:t>
      </w:r>
      <w:r w:rsidRPr="000E4E06">
        <w:rPr>
          <w:rFonts w:ascii="Lotus Linotype" w:hAnsi="Lotus Linotype" w:cs="Lotus Linotype" w:hint="cs"/>
          <w:b/>
          <w:bCs/>
          <w:rtl/>
        </w:rPr>
        <w:t>َ</w:t>
      </w:r>
      <w:r w:rsidRPr="000E4E06">
        <w:rPr>
          <w:rFonts w:ascii="Lotus Linotype" w:hAnsi="Lotus Linotype" w:cs="Lotus Linotype"/>
          <w:b/>
          <w:bCs/>
          <w:rtl/>
        </w:rPr>
        <w:t>ص</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 xml:space="preserve"> م</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ه</w:t>
      </w:r>
      <w:r w:rsidRPr="000E4E06">
        <w:rPr>
          <w:rFonts w:ascii="Lotus Linotype" w:hAnsi="Lotus Linotype" w:cs="Lotus Linotype" w:hint="cs"/>
          <w:b/>
          <w:bCs/>
          <w:rtl/>
        </w:rPr>
        <w:t>ُ</w:t>
      </w:r>
      <w:r w:rsidRPr="000E4E06">
        <w:rPr>
          <w:rFonts w:ascii="Lotus Linotype" w:hAnsi="Lotus Linotype" w:cs="Lotus Linotype"/>
          <w:b/>
          <w:bCs/>
          <w:rtl/>
        </w:rPr>
        <w:t xml:space="preserve"> ش</w:t>
      </w:r>
      <w:r w:rsidRPr="000E4E06">
        <w:rPr>
          <w:rFonts w:ascii="Lotus Linotype" w:hAnsi="Lotus Linotype" w:cs="Lotus Linotype" w:hint="cs"/>
          <w:b/>
          <w:bCs/>
          <w:rtl/>
        </w:rPr>
        <w:t>َ</w:t>
      </w:r>
      <w:r w:rsidRPr="000E4E06">
        <w:rPr>
          <w:rFonts w:ascii="Lotus Linotype" w:hAnsi="Lotus Linotype" w:cs="Lotus Linotype"/>
          <w:b/>
          <w:bCs/>
          <w:rtl/>
        </w:rPr>
        <w:t>ي</w:t>
      </w:r>
      <w:r w:rsidRPr="000E4E06">
        <w:rPr>
          <w:rFonts w:ascii="Lotus Linotype" w:hAnsi="Lotus Linotype" w:cs="Lotus Linotype" w:hint="cs"/>
          <w:b/>
          <w:bCs/>
          <w:rtl/>
        </w:rPr>
        <w:t>ْ</w:t>
      </w:r>
      <w:r w:rsidRPr="000E4E06">
        <w:rPr>
          <w:rFonts w:ascii="Lotus Linotype" w:hAnsi="Lotus Linotype" w:cs="Lotus Linotype"/>
          <w:b/>
          <w:bCs/>
          <w:rtl/>
        </w:rPr>
        <w:t>ئا</w:t>
      </w:r>
      <w:r w:rsidRPr="000E4E06">
        <w:rPr>
          <w:rFonts w:ascii="Lotus Linotype" w:hAnsi="Lotus Linotype" w:cs="Lotus Linotype" w:hint="cs"/>
          <w:b/>
          <w:bCs/>
          <w:rtl/>
        </w:rPr>
        <w:t>ً</w:t>
      </w:r>
      <w:r w:rsidRPr="000E4E06">
        <w:rPr>
          <w:rFonts w:ascii="Lotus Linotype" w:hAnsi="Lotus Linotype" w:cs="Lotus Linotype"/>
          <w:b/>
          <w:bCs/>
          <w:rtl/>
        </w:rPr>
        <w:t>؛ أن</w:t>
      </w:r>
      <w:r w:rsidRPr="000E4E06">
        <w:rPr>
          <w:rFonts w:ascii="Lotus Linotype" w:hAnsi="Lotus Linotype" w:cs="Lotus Linotype" w:hint="cs"/>
          <w:b/>
          <w:bCs/>
          <w:rtl/>
        </w:rPr>
        <w:t>ْ</w:t>
      </w:r>
      <w:r w:rsidRPr="000E4E06">
        <w:rPr>
          <w:rFonts w:ascii="Lotus Linotype" w:hAnsi="Lotus Linotype" w:cs="Lotus Linotype"/>
          <w:b/>
          <w:bCs/>
          <w:rtl/>
        </w:rPr>
        <w:t>ق</w:t>
      </w:r>
      <w:r w:rsidRPr="000E4E06">
        <w:rPr>
          <w:rFonts w:ascii="Lotus Linotype" w:hAnsi="Lotus Linotype" w:cs="Lotus Linotype" w:hint="cs"/>
          <w:b/>
          <w:bCs/>
          <w:rtl/>
        </w:rPr>
        <w:t>َ</w:t>
      </w:r>
      <w:r w:rsidRPr="000E4E06">
        <w:rPr>
          <w:rFonts w:ascii="Lotus Linotype" w:hAnsi="Lotus Linotype" w:cs="Lotus Linotype"/>
          <w:b/>
          <w:bCs/>
          <w:rtl/>
        </w:rPr>
        <w:t>ص</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 xml:space="preserve"> م</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 xml:space="preserve"> ص</w:t>
      </w:r>
      <w:r w:rsidRPr="000E4E06">
        <w:rPr>
          <w:rFonts w:ascii="Lotus Linotype" w:hAnsi="Lotus Linotype" w:cs="Lotus Linotype" w:hint="cs"/>
          <w:b/>
          <w:bCs/>
          <w:rtl/>
        </w:rPr>
        <w:t>َ</w:t>
      </w:r>
      <w:r w:rsidRPr="000E4E06">
        <w:rPr>
          <w:rFonts w:ascii="Lotus Linotype" w:hAnsi="Lotus Linotype" w:cs="Lotus Linotype"/>
          <w:b/>
          <w:bCs/>
          <w:rtl/>
        </w:rPr>
        <w:t>لا</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ك</w:t>
      </w:r>
      <w:r w:rsidRPr="000E4E06">
        <w:rPr>
          <w:rFonts w:ascii="Lotus Linotype" w:hAnsi="Lotus Linotype" w:cs="Lotus Linotype" w:hint="cs"/>
          <w:b/>
          <w:bCs/>
          <w:rtl/>
        </w:rPr>
        <w:t>َ</w:t>
      </w:r>
      <w:r w:rsidRPr="000E4E06">
        <w:rPr>
          <w:rFonts w:ascii="Lotus Linotype" w:hAnsi="Lotus Linotype" w:cs="Lotus Linotype"/>
          <w:b/>
          <w:bCs/>
          <w:rtl/>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i/>
          <w:color w:val="000000"/>
          <w:lang w:val="kk-KZ"/>
        </w:rPr>
        <w:t>«[...Кейін әрбір рукуғ пен сәждені жасаған кезіңде осылай істе], өйткені егер сен осылай істе</w:t>
      </w:r>
      <w:r>
        <w:rPr>
          <w:rFonts w:ascii="Palatino Linotype" w:hAnsi="Palatino Linotype"/>
          <w:b/>
          <w:i/>
          <w:color w:val="000000"/>
          <w:lang w:val="kk-KZ"/>
        </w:rPr>
        <w:t>се</w:t>
      </w:r>
      <w:r w:rsidRPr="002556F3">
        <w:rPr>
          <w:rFonts w:ascii="Palatino Linotype" w:hAnsi="Palatino Linotype"/>
          <w:b/>
          <w:i/>
          <w:color w:val="000000"/>
          <w:lang w:val="kk-KZ"/>
        </w:rPr>
        <w:t>ң, намазың толық болады, ал егер осыдан бір нәрсені жіберіп алсаң, намазың (соңына) дейін аяқталмаған болады</w:t>
      </w:r>
      <w:r w:rsidRPr="002556F3">
        <w:rPr>
          <w:rFonts w:ascii="Palatino Linotype" w:hAnsi="Palatino Linotype"/>
          <w:bCs/>
          <w:iCs/>
          <w:color w:val="000000"/>
          <w:lang w:val="kk-KZ"/>
        </w:rPr>
        <w:t>, - деп айтқан</w:t>
      </w:r>
      <w:r w:rsidRPr="002556F3">
        <w:rPr>
          <w:rFonts w:ascii="Palatino Linotype" w:hAnsi="Palatino Linotype"/>
          <w:b/>
          <w:i/>
          <w:color w:val="000000"/>
          <w:lang w:val="kk-KZ"/>
        </w:rPr>
        <w:t xml:space="preserve"> </w:t>
      </w:r>
      <w:r w:rsidRPr="002556F3">
        <w:rPr>
          <w:rStyle w:val="FootnoteReference"/>
          <w:rFonts w:ascii="Palatino Linotype" w:hAnsi="Palatino Linotype"/>
          <w:color w:val="000000"/>
        </w:rPr>
        <w:footnoteReference w:id="552"/>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Сондай-ақ кейде «ол осы тәкбірді айтқан кезде (сәждеден тұрғанда – ред.) екі қолын көтеретін»</w:t>
      </w:r>
      <w:r w:rsidRPr="002556F3">
        <w:rPr>
          <w:rStyle w:val="FootnoteReference"/>
          <w:rFonts w:ascii="Palatino Linotype" w:hAnsi="Palatino Linotype"/>
          <w:color w:val="000000"/>
        </w:rPr>
        <w:footnoteReference w:id="553"/>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92" w:name="_Toc344298081"/>
      <w:r w:rsidRPr="002556F3">
        <w:rPr>
          <w:rFonts w:ascii="Palatino Linotype" w:hAnsi="Palatino Linotype"/>
          <w:i w:val="0"/>
          <w:sz w:val="24"/>
          <w:szCs w:val="24"/>
          <w:lang w:val="kk-KZ"/>
        </w:rPr>
        <w:t>Демалыс отырысы  (жә</w:t>
      </w:r>
      <w:r w:rsidRPr="002556F3">
        <w:rPr>
          <w:rFonts w:ascii="Palatino Linotype" w:hAnsi="Palatino Linotype" w:cs="Book Antiqua"/>
          <w:i w:val="0"/>
          <w:sz w:val="24"/>
          <w:szCs w:val="24"/>
          <w:lang w:val="kk-KZ"/>
        </w:rPr>
        <w:t>л</w:t>
      </w:r>
      <w:r w:rsidRPr="002556F3">
        <w:rPr>
          <w:rFonts w:ascii="Palatino Linotype" w:hAnsi="Palatino Linotype"/>
          <w:i w:val="0"/>
          <w:sz w:val="24"/>
          <w:szCs w:val="24"/>
          <w:lang w:val="kk-KZ"/>
        </w:rPr>
        <w:t>сат ә</w:t>
      </w:r>
      <w:r w:rsidRPr="002556F3">
        <w:rPr>
          <w:rFonts w:ascii="Palatino Linotype" w:hAnsi="Palatino Linotype" w:cs="Book Antiqua"/>
          <w:i w:val="0"/>
          <w:sz w:val="24"/>
          <w:szCs w:val="24"/>
          <w:lang w:val="kk-KZ"/>
        </w:rPr>
        <w:t>л</w:t>
      </w:r>
      <w:r w:rsidRPr="002556F3">
        <w:rPr>
          <w:rFonts w:ascii="Palatino Linotype" w:hAnsi="Palatino Linotype"/>
          <w:i w:val="0"/>
          <w:sz w:val="24"/>
          <w:szCs w:val="24"/>
          <w:lang w:val="kk-KZ"/>
        </w:rPr>
        <w:t>-истираха)</w:t>
      </w:r>
      <w:bookmarkEnd w:id="92"/>
    </w:p>
    <w:p w:rsidR="00E33114" w:rsidRPr="00BF413B" w:rsidRDefault="00E33114" w:rsidP="00E33114">
      <w:pPr>
        <w:jc w:val="center"/>
        <w:rPr>
          <w:lang w:val="kk-KZ" w:eastAsia="x-none"/>
        </w:rPr>
      </w:pPr>
      <w:r w:rsidRPr="00E25964">
        <w:rPr>
          <w:rFonts w:ascii="Adobe Arabic" w:hAnsi="Adobe Arabic" w:cs="Adobe Arabic"/>
          <w:bCs/>
          <w:rtl/>
        </w:rPr>
        <w:t>«جِلْسَةُ الاِسْتِرَاحَةِ»</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Кейін «ол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color w:val="000000"/>
          <w:lang w:val="kk-KZ"/>
        </w:rPr>
        <w:t>бойын түзеп [әрбір сүйегі өз орнына келген</w:t>
      </w:r>
      <w:r>
        <w:rPr>
          <w:rFonts w:ascii="Palatino Linotype" w:hAnsi="Palatino Linotype"/>
          <w:color w:val="000000"/>
          <w:lang w:val="kk-KZ"/>
        </w:rPr>
        <w:t>ге дейін</w:t>
      </w:r>
      <w:r w:rsidRPr="002556F3">
        <w:rPr>
          <w:rFonts w:ascii="Palatino Linotype" w:hAnsi="Palatino Linotype"/>
          <w:color w:val="000000"/>
          <w:lang w:val="kk-KZ"/>
        </w:rPr>
        <w:t xml:space="preserve"> сол аяғының үстіне, тік] отыратын»</w:t>
      </w:r>
      <w:r w:rsidRPr="002556F3">
        <w:rPr>
          <w:rStyle w:val="FootnoteReference"/>
          <w:rFonts w:ascii="Palatino Linotype" w:hAnsi="Palatino Linotype"/>
          <w:color w:val="000000"/>
        </w:rPr>
        <w:footnoteReference w:id="554"/>
      </w:r>
      <w:r w:rsidRPr="002556F3">
        <w:rPr>
          <w:rFonts w:ascii="Palatino Linotype" w:hAnsi="Palatino Linotype"/>
          <w:color w:val="000000"/>
          <w:lang w:val="kk-KZ"/>
        </w:rPr>
        <w:t xml:space="preserve">. </w:t>
      </w:r>
    </w:p>
    <w:p w:rsidR="00E33114" w:rsidRPr="002556F3" w:rsidRDefault="00E33114" w:rsidP="00E33114">
      <w:pPr>
        <w:pStyle w:val="Heading2"/>
        <w:spacing w:before="0" w:after="0" w:line="276" w:lineRule="auto"/>
        <w:ind w:firstLine="397"/>
        <w:jc w:val="both"/>
        <w:rPr>
          <w:rFonts w:ascii="Palatino Linotype" w:hAnsi="Palatino Linotype"/>
          <w:i w:val="0"/>
          <w:sz w:val="24"/>
          <w:szCs w:val="24"/>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93" w:name="_Toc344298082"/>
      <w:r w:rsidRPr="002556F3">
        <w:rPr>
          <w:rFonts w:ascii="Palatino Linotype" w:hAnsi="Palatino Linotype"/>
          <w:i w:val="0"/>
          <w:sz w:val="24"/>
          <w:szCs w:val="24"/>
          <w:lang w:val="kk-KZ"/>
        </w:rPr>
        <w:t>Келесі ракағатты жасау үшін екі қолға сүйеніп тұру туралы</w:t>
      </w:r>
      <w:bookmarkEnd w:id="93"/>
    </w:p>
    <w:p w:rsidR="00E33114" w:rsidRPr="00E25964" w:rsidRDefault="00E33114" w:rsidP="00E33114">
      <w:pPr>
        <w:tabs>
          <w:tab w:val="num" w:pos="1260"/>
        </w:tabs>
        <w:spacing w:after="120"/>
        <w:jc w:val="center"/>
        <w:rPr>
          <w:rFonts w:ascii="Adobe Arabic" w:hAnsi="Adobe Arabic" w:cs="Adobe Arabic"/>
          <w:b/>
          <w:sz w:val="22"/>
          <w:szCs w:val="22"/>
        </w:rPr>
      </w:pPr>
      <w:r w:rsidRPr="00E25964">
        <w:rPr>
          <w:rFonts w:ascii="Adobe Arabic" w:hAnsi="Adobe Arabic" w:cs="Adobe Arabic"/>
          <w:bCs/>
          <w:rtl/>
        </w:rPr>
        <w:t>«الاِعْتِمَادُ عَلَى اليَدَيْنِ فِي النُّهُوضِ إِلَى الرَّكْعَةِ»</w:t>
      </w:r>
    </w:p>
    <w:p w:rsidR="00E33114" w:rsidRPr="00BF3726"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Кейін «ол екінші ракағатты орындау үшін (екі қолымен) жерге сүйеніп тұратын»</w:t>
      </w:r>
      <w:r w:rsidRPr="002556F3">
        <w:rPr>
          <w:rStyle w:val="FootnoteReference"/>
          <w:rFonts w:ascii="Palatino Linotype" w:hAnsi="Palatino Linotype"/>
          <w:color w:val="000000"/>
        </w:rPr>
        <w:footnoteReference w:id="555"/>
      </w:r>
      <w:r w:rsidRPr="002556F3">
        <w:rPr>
          <w:rFonts w:ascii="Palatino Linotype" w:hAnsi="Palatino Linotype"/>
          <w:color w:val="000000"/>
          <w:lang w:val="kk-KZ"/>
        </w:rPr>
        <w:t>. Сондай-ақ «ол намаз кезінде орнынан тұр</w:t>
      </w:r>
      <w:r>
        <w:rPr>
          <w:rFonts w:ascii="Palatino Linotype" w:hAnsi="Palatino Linotype"/>
          <w:color w:val="000000"/>
          <w:lang w:val="kk-KZ"/>
        </w:rPr>
        <w:t xml:space="preserve">ғанда </w:t>
      </w:r>
      <w:r w:rsidRPr="002556F3">
        <w:rPr>
          <w:rFonts w:ascii="Palatino Linotype" w:hAnsi="Palatino Linotype"/>
          <w:color w:val="000000"/>
          <w:lang w:val="kk-KZ"/>
        </w:rPr>
        <w:lastRenderedPageBreak/>
        <w:t>қолына сүйен</w:t>
      </w:r>
      <w:r>
        <w:rPr>
          <w:rFonts w:ascii="Palatino Linotype" w:hAnsi="Palatino Linotype"/>
          <w:color w:val="000000"/>
          <w:lang w:val="kk-KZ"/>
        </w:rPr>
        <w:t>іп,</w:t>
      </w:r>
      <w:r w:rsidRPr="002556F3">
        <w:rPr>
          <w:rFonts w:ascii="Palatino Linotype" w:hAnsi="Palatino Linotype"/>
          <w:color w:val="000000"/>
          <w:lang w:val="kk-KZ"/>
        </w:rPr>
        <w:t xml:space="preserve"> саусақтарын жұдырық</w:t>
      </w:r>
      <w:r>
        <w:rPr>
          <w:rFonts w:ascii="Palatino Linotype" w:hAnsi="Palatino Linotype"/>
          <w:color w:val="000000"/>
          <w:lang w:val="kk-KZ"/>
        </w:rPr>
        <w:t>қа</w:t>
      </w:r>
      <w:r w:rsidRPr="002556F3">
        <w:rPr>
          <w:rFonts w:ascii="Palatino Linotype" w:hAnsi="Palatino Linotype"/>
          <w:color w:val="000000"/>
          <w:lang w:val="kk-KZ"/>
        </w:rPr>
        <w:t xml:space="preserve"> түйетін</w:t>
      </w:r>
      <w:r w:rsidRPr="002556F3">
        <w:rPr>
          <w:rStyle w:val="FootnoteReference"/>
          <w:rFonts w:ascii="Palatino Linotype" w:hAnsi="Palatino Linotype"/>
          <w:color w:val="000000"/>
        </w:rPr>
        <w:footnoteReference w:id="556"/>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557"/>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«Ол екінші ракағатты орындау үшін орнынан тұрған кезінде, (оны):</w:t>
      </w:r>
    </w:p>
    <w:p w:rsidR="00E33114" w:rsidRPr="002556F3" w:rsidRDefault="00E33114" w:rsidP="00E33114">
      <w:pPr>
        <w:spacing w:line="276" w:lineRule="auto"/>
        <w:ind w:firstLine="397"/>
        <w:jc w:val="both"/>
        <w:rPr>
          <w:rFonts w:ascii="Palatino Linotype" w:hAnsi="Palatino Linotype"/>
          <w:color w:val="000000"/>
          <w:lang w:val="kk-KZ"/>
        </w:rPr>
      </w:pPr>
      <w:r w:rsidRPr="00E345BA">
        <w:rPr>
          <w:rFonts w:hint="eastAsia"/>
          <w:sz w:val="32"/>
          <w:szCs w:val="32"/>
          <w:rtl/>
        </w:rPr>
        <w:t>الحمد</w:t>
      </w:r>
      <w:r w:rsidRPr="00E345BA">
        <w:rPr>
          <w:sz w:val="32"/>
          <w:szCs w:val="32"/>
          <w:rtl/>
        </w:rPr>
        <w:t xml:space="preserve"> لله </w:t>
      </w:r>
      <w:r w:rsidRPr="00E345BA">
        <w:rPr>
          <w:rFonts w:hint="eastAsia"/>
          <w:sz w:val="32"/>
          <w:szCs w:val="32"/>
          <w:rtl/>
        </w:rPr>
        <w:t>رب</w:t>
      </w:r>
      <w:r w:rsidRPr="00E345BA">
        <w:rPr>
          <w:sz w:val="32"/>
          <w:szCs w:val="32"/>
          <w:rtl/>
        </w:rPr>
        <w:t xml:space="preserve"> العالمين</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хамду лиЛләһи рабби</w:t>
      </w:r>
      <w:r>
        <w:rPr>
          <w:rFonts w:ascii="Palatino Linotype" w:hAnsi="Palatino Linotype"/>
          <w:i/>
          <w:iCs/>
          <w:color w:val="000000"/>
          <w:lang w:val="kk-KZ"/>
        </w:rPr>
        <w:t>л</w:t>
      </w:r>
      <w:r w:rsidRPr="002556F3">
        <w:rPr>
          <w:rFonts w:ascii="Palatino Linotype" w:hAnsi="Palatino Linotype"/>
          <w:i/>
          <w:iCs/>
          <w:color w:val="000000"/>
          <w:lang w:val="kk-KZ"/>
        </w:rPr>
        <w:t xml:space="preserve"> ‘аләмин</w:t>
      </w:r>
      <w:r w:rsidRPr="002556F3">
        <w:rPr>
          <w:rFonts w:ascii="Palatino Linotype" w:hAnsi="Palatino Linotype"/>
          <w:color w:val="000000"/>
          <w:lang w:val="kk-KZ"/>
        </w:rPr>
        <w:t xml:space="preserve"> (</w:t>
      </w:r>
      <w:r w:rsidRPr="00005BC7">
        <w:rPr>
          <w:rFonts w:ascii="Palatino Linotype" w:hAnsi="Palatino Linotype"/>
          <w:b/>
          <w:bCs/>
          <w:color w:val="000000"/>
          <w:lang w:val="kk-KZ"/>
        </w:rPr>
        <w:t>Әлемдердің Раббысы – Аллаһқа мадақ</w:t>
      </w:r>
      <w:r w:rsidRPr="002556F3">
        <w:rPr>
          <w:rFonts w:ascii="Palatino Linotype" w:hAnsi="Palatino Linotype"/>
          <w:color w:val="000000"/>
          <w:lang w:val="kk-KZ"/>
        </w:rPr>
        <w:t>!)» («ә</w:t>
      </w:r>
      <w:r w:rsidRPr="002556F3">
        <w:rPr>
          <w:rFonts w:ascii="Palatino Linotype" w:hAnsi="Palatino Linotype" w:cs="Book Antiqua"/>
          <w:color w:val="000000"/>
          <w:lang w:val="kk-KZ"/>
        </w:rPr>
        <w:t>л</w:t>
      </w:r>
      <w:r w:rsidRPr="002556F3">
        <w:rPr>
          <w:rFonts w:ascii="Palatino Linotype" w:hAnsi="Palatino Linotype"/>
          <w:color w:val="000000"/>
          <w:lang w:val="kk-KZ"/>
        </w:rPr>
        <w:t>-Фатиха» сүресі, 1-аят), - деп бастаған, әрі (осы орайда) үзіліс  жасамайтын»</w:t>
      </w:r>
      <w:r w:rsidRPr="002556F3">
        <w:rPr>
          <w:rStyle w:val="FootnoteReference"/>
          <w:rFonts w:ascii="Palatino Linotype" w:hAnsi="Palatino Linotype"/>
          <w:color w:val="000000"/>
        </w:rPr>
        <w:footnoteReference w:id="558"/>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Ол бұл ракағатта біріншісінде істеген нәрселерді істеп, жоғарыда айтылғандай, оны біріншісінен қыска ететін.</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Default="00E33114" w:rsidP="00E33114">
      <w:pPr>
        <w:pStyle w:val="Heading2"/>
        <w:spacing w:before="0" w:after="0" w:line="276" w:lineRule="auto"/>
        <w:ind w:firstLine="397"/>
        <w:jc w:val="both"/>
        <w:rPr>
          <w:rFonts w:ascii="Palatino Linotype" w:hAnsi="Palatino Linotype"/>
          <w:i w:val="0"/>
          <w:sz w:val="24"/>
          <w:szCs w:val="24"/>
          <w:lang w:val="kk-KZ"/>
        </w:rPr>
      </w:pPr>
      <w:bookmarkStart w:id="94" w:name="_Toc344298083"/>
      <w:r w:rsidRPr="002556F3">
        <w:rPr>
          <w:rFonts w:ascii="Palatino Linotype" w:hAnsi="Palatino Linotype"/>
          <w:i w:val="0"/>
          <w:sz w:val="24"/>
          <w:szCs w:val="24"/>
          <w:lang w:val="kk-KZ"/>
        </w:rPr>
        <w:t>«</w:t>
      </w:r>
      <w:r>
        <w:rPr>
          <w:rFonts w:ascii="Palatino Linotype" w:hAnsi="Palatino Linotype"/>
          <w:i w:val="0"/>
          <w:sz w:val="24"/>
          <w:szCs w:val="24"/>
          <w:lang w:val="kk-KZ"/>
        </w:rPr>
        <w:t>Ә</w:t>
      </w:r>
      <w:r w:rsidRPr="002556F3">
        <w:rPr>
          <w:rFonts w:ascii="Palatino Linotype" w:hAnsi="Palatino Linotype"/>
          <w:i w:val="0"/>
          <w:sz w:val="24"/>
          <w:szCs w:val="24"/>
          <w:lang w:val="kk-KZ"/>
        </w:rPr>
        <w:t>л-Фатиха» сүресін әрбір ракағатта оқудың міндеттілігі туралы</w:t>
      </w:r>
      <w:bookmarkEnd w:id="94"/>
    </w:p>
    <w:p w:rsidR="00E33114" w:rsidRPr="00005BC7"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Ол «намазды нашар орындаған адамға» «ә</w:t>
      </w:r>
      <w:r w:rsidRPr="002556F3">
        <w:rPr>
          <w:rFonts w:ascii="Palatino Linotype" w:hAnsi="Palatino Linotype" w:cs="Book Antiqua"/>
          <w:color w:val="000000"/>
          <w:lang w:val="kk-KZ"/>
        </w:rPr>
        <w:t>л</w:t>
      </w:r>
      <w:r w:rsidRPr="002556F3">
        <w:rPr>
          <w:rFonts w:ascii="Palatino Linotype" w:hAnsi="Palatino Linotype"/>
          <w:color w:val="000000"/>
          <w:lang w:val="kk-KZ"/>
        </w:rPr>
        <w:t>-Фатиха» сүресін әрбір ракағатта оқуды бұйырды, әрі оған оны бірінші ракағатта оқу туралы бұйрығынан соң</w:t>
      </w:r>
      <w:r w:rsidRPr="002556F3">
        <w:rPr>
          <w:rStyle w:val="FootnoteReference"/>
          <w:rFonts w:ascii="Palatino Linotype" w:hAnsi="Palatino Linotype"/>
          <w:color w:val="000000"/>
        </w:rPr>
        <w:footnoteReference w:id="559"/>
      </w:r>
      <w:r w:rsidRPr="002556F3">
        <w:rPr>
          <w:rFonts w:ascii="Palatino Linotype" w:hAnsi="Palatino Linotype"/>
          <w:color w:val="000000"/>
          <w:lang w:val="kk-KZ"/>
        </w:rPr>
        <w:t xml:space="preserve"> бұны: </w:t>
      </w:r>
      <w:r w:rsidRPr="002556F3">
        <w:rPr>
          <w:rFonts w:ascii="Palatino Linotype" w:hAnsi="Palatino Linotype"/>
          <w:b/>
          <w:i/>
          <w:color w:val="000000"/>
          <w:lang w:val="kk-KZ"/>
        </w:rPr>
        <w:t>«...</w:t>
      </w:r>
      <w:r>
        <w:rPr>
          <w:rFonts w:ascii="Palatino Linotype" w:hAnsi="Palatino Linotype"/>
          <w:b/>
          <w:i/>
          <w:color w:val="000000"/>
          <w:lang w:val="kk-KZ"/>
        </w:rPr>
        <w:t>Ә</w:t>
      </w:r>
      <w:r w:rsidRPr="002556F3">
        <w:rPr>
          <w:rFonts w:ascii="Palatino Linotype" w:hAnsi="Palatino Linotype"/>
          <w:b/>
          <w:i/>
          <w:color w:val="000000"/>
          <w:lang w:val="kk-KZ"/>
        </w:rPr>
        <w:t xml:space="preserve">рі барлық намазыңда осылай істе!», </w:t>
      </w:r>
      <w:r w:rsidRPr="002556F3">
        <w:rPr>
          <w:rFonts w:ascii="Palatino Linotype" w:hAnsi="Palatino Linotype"/>
          <w:bCs/>
          <w:iCs/>
          <w:color w:val="000000"/>
          <w:lang w:val="kk-KZ"/>
        </w:rPr>
        <w:t>- деді</w:t>
      </w:r>
      <w:r w:rsidRPr="002556F3">
        <w:rPr>
          <w:rStyle w:val="FootnoteReference"/>
          <w:rFonts w:ascii="Palatino Linotype" w:hAnsi="Palatino Linotype"/>
          <w:color w:val="000000"/>
        </w:rPr>
        <w:footnoteReference w:id="560"/>
      </w:r>
      <w:r w:rsidRPr="002556F3">
        <w:rPr>
          <w:rFonts w:ascii="Palatino Linotype" w:hAnsi="Palatino Linotype"/>
          <w:color w:val="000000"/>
          <w:lang w:val="kk-KZ"/>
        </w:rPr>
        <w:t xml:space="preserve">. Осы хадистің басқа бір нұсқасында: </w:t>
      </w:r>
      <w:r w:rsidRPr="002556F3">
        <w:rPr>
          <w:rFonts w:ascii="Palatino Linotype" w:hAnsi="Palatino Linotype"/>
          <w:b/>
          <w:i/>
          <w:color w:val="000000"/>
          <w:lang w:val="kk-KZ"/>
        </w:rPr>
        <w:t xml:space="preserve">«...әрбір ракағатта», </w:t>
      </w:r>
      <w:r w:rsidRPr="002556F3">
        <w:rPr>
          <w:rFonts w:ascii="Palatino Linotype" w:hAnsi="Palatino Linotype"/>
          <w:bCs/>
          <w:iCs/>
          <w:color w:val="000000"/>
          <w:lang w:val="kk-KZ"/>
        </w:rPr>
        <w:t>- деп жеткізіледі</w:t>
      </w:r>
      <w:r w:rsidRPr="002556F3">
        <w:rPr>
          <w:rStyle w:val="FootnoteReference"/>
          <w:rFonts w:ascii="Palatino Linotype" w:hAnsi="Palatino Linotype"/>
          <w:color w:val="000000"/>
        </w:rPr>
        <w:footnoteReference w:id="561"/>
      </w:r>
      <w:r w:rsidRPr="002556F3">
        <w:rPr>
          <w:rFonts w:ascii="Palatino Linotype" w:hAnsi="Palatino Linotype"/>
          <w:color w:val="000000"/>
          <w:lang w:val="kk-KZ"/>
        </w:rPr>
        <w:t xml:space="preserve">. Ол сондай-ақ: </w:t>
      </w:r>
      <w:r w:rsidRPr="002556F3">
        <w:rPr>
          <w:rFonts w:ascii="Palatino Linotype" w:hAnsi="Palatino Linotype"/>
          <w:b/>
          <w:i/>
          <w:color w:val="000000"/>
          <w:lang w:val="kk-KZ"/>
        </w:rPr>
        <w:lastRenderedPageBreak/>
        <w:t xml:space="preserve">«Әрбір ракағатта – (әл-Фатиханы) оқу </w:t>
      </w:r>
      <w:r>
        <w:rPr>
          <w:rFonts w:ascii="Palatino Linotype" w:hAnsi="Palatino Linotype"/>
          <w:b/>
          <w:i/>
          <w:color w:val="000000"/>
          <w:lang w:val="kk-KZ"/>
        </w:rPr>
        <w:t>(</w:t>
      </w:r>
      <w:r w:rsidRPr="002556F3">
        <w:rPr>
          <w:rFonts w:ascii="Palatino Linotype" w:hAnsi="Palatino Linotype"/>
          <w:b/>
          <w:i/>
          <w:color w:val="000000"/>
          <w:lang w:val="kk-KZ"/>
        </w:rPr>
        <w:t>бар</w:t>
      </w:r>
      <w:r>
        <w:rPr>
          <w:rFonts w:ascii="Palatino Linotype" w:hAnsi="Palatino Linotype"/>
          <w:b/>
          <w:i/>
          <w:color w:val="000000"/>
          <w:lang w:val="kk-KZ"/>
        </w:rPr>
        <w:t>)</w:t>
      </w:r>
      <w:r w:rsidRPr="002556F3">
        <w:rPr>
          <w:rFonts w:ascii="Palatino Linotype" w:hAnsi="Palatino Linotype"/>
          <w:b/>
          <w:i/>
          <w:color w:val="000000"/>
          <w:lang w:val="kk-KZ"/>
        </w:rPr>
        <w:t>»</w:t>
      </w:r>
      <w:r w:rsidRPr="002556F3">
        <w:rPr>
          <w:rFonts w:ascii="Palatino Linotype" w:hAnsi="Palatino Linotype"/>
          <w:bCs/>
          <w:iCs/>
          <w:color w:val="000000"/>
          <w:lang w:val="kk-KZ"/>
        </w:rPr>
        <w:t>, - деп айтатын</w:t>
      </w:r>
      <w:r w:rsidRPr="002556F3">
        <w:rPr>
          <w:rStyle w:val="FootnoteReference"/>
          <w:rFonts w:ascii="Palatino Linotype" w:hAnsi="Palatino Linotype"/>
          <w:color w:val="000000"/>
        </w:rPr>
        <w:footnoteReference w:id="562"/>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Default="00E33114" w:rsidP="00E33114">
      <w:pPr>
        <w:pStyle w:val="Heading1"/>
        <w:spacing w:before="0" w:after="0" w:line="276" w:lineRule="auto"/>
        <w:ind w:firstLine="397"/>
        <w:jc w:val="center"/>
        <w:rPr>
          <w:rFonts w:ascii="Palatino Linotype" w:hAnsi="Palatino Linotype"/>
          <w:sz w:val="24"/>
          <w:szCs w:val="24"/>
          <w:lang w:val="kk-KZ"/>
        </w:rPr>
      </w:pPr>
      <w:bookmarkStart w:id="95" w:name="_Toc344298084"/>
      <w:r w:rsidRPr="002556F3">
        <w:rPr>
          <w:rFonts w:ascii="Palatino Linotype" w:hAnsi="Palatino Linotype"/>
          <w:sz w:val="24"/>
          <w:szCs w:val="24"/>
          <w:lang w:val="kk-KZ"/>
        </w:rPr>
        <w:t xml:space="preserve">Бірінші </w:t>
      </w:r>
      <w:r>
        <w:rPr>
          <w:rFonts w:ascii="Palatino Linotype" w:hAnsi="Palatino Linotype"/>
          <w:sz w:val="24"/>
          <w:szCs w:val="24"/>
          <w:lang w:val="kk-KZ"/>
        </w:rPr>
        <w:t>тәшаһһуд</w:t>
      </w:r>
      <w:bookmarkEnd w:id="95"/>
    </w:p>
    <w:p w:rsidR="00E33114" w:rsidRPr="00B93136" w:rsidRDefault="00E33114" w:rsidP="00E33114">
      <w:pPr>
        <w:tabs>
          <w:tab w:val="num" w:pos="1260"/>
        </w:tabs>
        <w:spacing w:line="260" w:lineRule="atLeast"/>
        <w:jc w:val="center"/>
        <w:rPr>
          <w:rFonts w:ascii="Adobe Arabic" w:hAnsi="Adobe Arabic" w:cs="Adobe Arabic"/>
          <w:b/>
          <w:lang w:val="kk-KZ"/>
        </w:rPr>
      </w:pPr>
      <w:r w:rsidRPr="00E25964">
        <w:rPr>
          <w:rFonts w:ascii="Adobe Arabic" w:hAnsi="Adobe Arabic" w:cs="Adobe Arabic"/>
          <w:bCs/>
          <w:rtl/>
        </w:rPr>
        <w:t>«التَّشَهُدُ الأَوَّلُ»</w:t>
      </w:r>
    </w:p>
    <w:p w:rsidR="00E33114" w:rsidRPr="00005BC7"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Кейін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екінші ракағатты орындап болған соң </w:t>
      </w:r>
      <w:r>
        <w:rPr>
          <w:rFonts w:ascii="Palatino Linotype" w:hAnsi="Palatino Linotype"/>
          <w:color w:val="000000"/>
          <w:lang w:val="kk-KZ"/>
        </w:rPr>
        <w:t>тәшаһһуд</w:t>
      </w:r>
      <w:r w:rsidRPr="002556F3">
        <w:rPr>
          <w:rFonts w:ascii="Palatino Linotype" w:hAnsi="Palatino Linotype"/>
          <w:color w:val="000000"/>
          <w:lang w:val="kk-KZ"/>
        </w:rPr>
        <w:t>ты айту үшін отырып алатын. Егер намаз екі ракағаттан тұрса, мысалы, таң (</w:t>
      </w:r>
      <w:r>
        <w:rPr>
          <w:rFonts w:ascii="Palatino Linotype" w:hAnsi="Palatino Linotype"/>
          <w:i/>
          <w:iCs/>
          <w:color w:val="000000"/>
          <w:lang w:val="kk-KZ"/>
        </w:rPr>
        <w:t>фәжр</w:t>
      </w:r>
      <w:r w:rsidRPr="002556F3">
        <w:rPr>
          <w:rFonts w:ascii="Palatino Linotype" w:hAnsi="Palatino Linotype"/>
          <w:color w:val="000000"/>
          <w:lang w:val="kk-KZ"/>
        </w:rPr>
        <w:t>) намазындай, онда ол екі сәжденің арасындағыдай «</w:t>
      </w:r>
      <w:r w:rsidRPr="002556F3">
        <w:rPr>
          <w:rFonts w:ascii="Palatino Linotype" w:hAnsi="Palatino Linotype"/>
          <w:i/>
          <w:iCs/>
          <w:color w:val="000000"/>
          <w:lang w:val="kk-KZ"/>
        </w:rPr>
        <w:t>ифтираш</w:t>
      </w:r>
      <w:r w:rsidRPr="002556F3">
        <w:rPr>
          <w:rFonts w:ascii="Palatino Linotype" w:hAnsi="Palatino Linotype"/>
          <w:color w:val="000000"/>
          <w:lang w:val="kk-KZ"/>
        </w:rPr>
        <w:t>» үлгісімен отыратын</w:t>
      </w:r>
      <w:r w:rsidRPr="002556F3">
        <w:rPr>
          <w:rStyle w:val="FootnoteReference"/>
          <w:rFonts w:ascii="Palatino Linotype" w:hAnsi="Palatino Linotype"/>
          <w:color w:val="000000"/>
        </w:rPr>
        <w:footnoteReference w:id="563"/>
      </w:r>
      <w:r w:rsidRPr="002556F3">
        <w:rPr>
          <w:rFonts w:ascii="Palatino Linotype" w:hAnsi="Palatino Linotype"/>
          <w:color w:val="000000"/>
          <w:lang w:val="kk-KZ"/>
        </w:rPr>
        <w:t xml:space="preserve">.  Үш немесе төрт ракағаттан тұратын намаздарда «ол бірінші </w:t>
      </w:r>
      <w:r>
        <w:rPr>
          <w:rFonts w:ascii="Palatino Linotype" w:hAnsi="Palatino Linotype"/>
          <w:color w:val="000000"/>
          <w:lang w:val="kk-KZ"/>
        </w:rPr>
        <w:t>тәшаһһуд</w:t>
      </w:r>
      <w:r w:rsidRPr="002556F3">
        <w:rPr>
          <w:rFonts w:ascii="Palatino Linotype" w:hAnsi="Palatino Linotype"/>
          <w:color w:val="000000"/>
          <w:lang w:val="kk-KZ"/>
        </w:rPr>
        <w:t>ты орындаған кезде де» тура сол сияқты отыратын</w:t>
      </w:r>
      <w:r w:rsidRPr="002556F3">
        <w:rPr>
          <w:rStyle w:val="FootnoteReference"/>
          <w:rFonts w:ascii="Palatino Linotype" w:hAnsi="Palatino Linotype"/>
          <w:color w:val="000000"/>
        </w:rPr>
        <w:footnoteReference w:id="564"/>
      </w:r>
      <w:r w:rsidRPr="002556F3">
        <w:rPr>
          <w:rFonts w:ascii="Palatino Linotype" w:hAnsi="Palatino Linotype"/>
          <w:color w:val="000000"/>
          <w:lang w:val="kk-KZ"/>
        </w:rPr>
        <w:t xml:space="preserve">. </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Ол «намазды нашар орындаған адамға» осылай істеуді бұйырып: </w:t>
      </w:r>
    </w:p>
    <w:p w:rsidR="00E33114" w:rsidRDefault="00E33114" w:rsidP="00E33114">
      <w:pPr>
        <w:spacing w:line="276" w:lineRule="auto"/>
        <w:ind w:firstLine="397"/>
        <w:jc w:val="both"/>
        <w:rPr>
          <w:rFonts w:ascii="Palatino Linotype" w:hAnsi="Palatino Linotype"/>
          <w:color w:val="000000"/>
          <w:lang w:val="kk-KZ"/>
        </w:rPr>
      </w:pPr>
      <w:r w:rsidRPr="000E4E06">
        <w:rPr>
          <w:rFonts w:ascii="Lotus Linotype" w:hAnsi="Lotus Linotype" w:cs="Lotus Linotype"/>
          <w:b/>
          <w:bCs/>
          <w:rtl/>
        </w:rPr>
        <w:t>«ف</w:t>
      </w:r>
      <w:r w:rsidRPr="000E4E06">
        <w:rPr>
          <w:rFonts w:ascii="Lotus Linotype" w:hAnsi="Lotus Linotype" w:cs="Lotus Linotype" w:hint="cs"/>
          <w:b/>
          <w:bCs/>
          <w:rtl/>
        </w:rPr>
        <w:t>َ</w:t>
      </w:r>
      <w:r w:rsidRPr="000E4E06">
        <w:rPr>
          <w:rFonts w:ascii="Lotus Linotype" w:hAnsi="Lotus Linotype" w:cs="Lotus Linotype"/>
          <w:b/>
          <w:bCs/>
          <w:rtl/>
        </w:rPr>
        <w:t>إ</w:t>
      </w:r>
      <w:r w:rsidRPr="000E4E06">
        <w:rPr>
          <w:rFonts w:ascii="Lotus Linotype" w:hAnsi="Lotus Linotype" w:cs="Lotus Linotype" w:hint="cs"/>
          <w:b/>
          <w:bCs/>
          <w:rtl/>
        </w:rPr>
        <w:t>ِ</w:t>
      </w:r>
      <w:r w:rsidRPr="000E4E06">
        <w:rPr>
          <w:rFonts w:ascii="Lotus Linotype" w:hAnsi="Lotus Linotype" w:cs="Lotus Linotype"/>
          <w:b/>
          <w:bCs/>
          <w:rtl/>
        </w:rPr>
        <w:t>ذ</w:t>
      </w:r>
      <w:r w:rsidRPr="000E4E06">
        <w:rPr>
          <w:rFonts w:ascii="Lotus Linotype" w:hAnsi="Lotus Linotype" w:cs="Lotus Linotype" w:hint="cs"/>
          <w:b/>
          <w:bCs/>
          <w:rtl/>
        </w:rPr>
        <w:t>َ</w:t>
      </w:r>
      <w:r w:rsidRPr="000E4E06">
        <w:rPr>
          <w:rFonts w:ascii="Lotus Linotype" w:hAnsi="Lotus Linotype" w:cs="Lotus Linotype"/>
          <w:b/>
          <w:bCs/>
          <w:rtl/>
        </w:rPr>
        <w:t>ا ج</w:t>
      </w:r>
      <w:r w:rsidRPr="000E4E06">
        <w:rPr>
          <w:rFonts w:ascii="Lotus Linotype" w:hAnsi="Lotus Linotype" w:cs="Lotus Linotype" w:hint="cs"/>
          <w:b/>
          <w:bCs/>
          <w:rtl/>
        </w:rPr>
        <w:t>َ</w:t>
      </w:r>
      <w:r w:rsidRPr="000E4E06">
        <w:rPr>
          <w:rFonts w:ascii="Lotus Linotype" w:hAnsi="Lotus Linotype" w:cs="Lotus Linotype"/>
          <w:b/>
          <w:bCs/>
          <w:rtl/>
        </w:rPr>
        <w:t>ل</w:t>
      </w:r>
      <w:r w:rsidRPr="000E4E06">
        <w:rPr>
          <w:rFonts w:ascii="Lotus Linotype" w:hAnsi="Lotus Linotype" w:cs="Lotus Linotype" w:hint="cs"/>
          <w:b/>
          <w:bCs/>
          <w:rtl/>
        </w:rPr>
        <w:t>َ</w:t>
      </w:r>
      <w:r w:rsidRPr="000E4E06">
        <w:rPr>
          <w:rFonts w:ascii="Lotus Linotype" w:hAnsi="Lotus Linotype" w:cs="Lotus Linotype"/>
          <w:b/>
          <w:bCs/>
          <w:rtl/>
        </w:rPr>
        <w:t>س</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 xml:space="preserve"> ف</w:t>
      </w:r>
      <w:r w:rsidRPr="000E4E06">
        <w:rPr>
          <w:rFonts w:ascii="Lotus Linotype" w:hAnsi="Lotus Linotype" w:cs="Lotus Linotype" w:hint="cs"/>
          <w:b/>
          <w:bCs/>
          <w:rtl/>
        </w:rPr>
        <w:t>ِ</w:t>
      </w:r>
      <w:r w:rsidRPr="000E4E06">
        <w:rPr>
          <w:rFonts w:ascii="Lotus Linotype" w:hAnsi="Lotus Linotype" w:cs="Lotus Linotype"/>
          <w:b/>
          <w:bCs/>
          <w:rtl/>
        </w:rPr>
        <w:t>ي و</w:t>
      </w:r>
      <w:r w:rsidRPr="000E4E06">
        <w:rPr>
          <w:rFonts w:ascii="Lotus Linotype" w:hAnsi="Lotus Linotype" w:cs="Lotus Linotype" w:hint="cs"/>
          <w:b/>
          <w:bCs/>
          <w:rtl/>
        </w:rPr>
        <w:t>َ</w:t>
      </w:r>
      <w:r w:rsidRPr="000E4E06">
        <w:rPr>
          <w:rFonts w:ascii="Lotus Linotype" w:hAnsi="Lotus Linotype" w:cs="Lotus Linotype"/>
          <w:b/>
          <w:bCs/>
          <w:rtl/>
        </w:rPr>
        <w:t>س</w:t>
      </w:r>
      <w:r w:rsidRPr="000E4E06">
        <w:rPr>
          <w:rFonts w:ascii="Lotus Linotype" w:hAnsi="Lotus Linotype" w:cs="Lotus Linotype" w:hint="cs"/>
          <w:b/>
          <w:bCs/>
          <w:rtl/>
        </w:rPr>
        <w:t>ْ</w:t>
      </w:r>
      <w:r w:rsidRPr="000E4E06">
        <w:rPr>
          <w:rFonts w:ascii="Lotus Linotype" w:hAnsi="Lotus Linotype" w:cs="Lotus Linotype"/>
          <w:b/>
          <w:bCs/>
          <w:rtl/>
        </w:rPr>
        <w:t>ط</w:t>
      </w:r>
      <w:r w:rsidRPr="000E4E06">
        <w:rPr>
          <w:rFonts w:ascii="Lotus Linotype" w:hAnsi="Lotus Linotype" w:cs="Lotus Linotype" w:hint="cs"/>
          <w:b/>
          <w:bCs/>
          <w:rtl/>
        </w:rPr>
        <w:t>ِ</w:t>
      </w:r>
      <w:r w:rsidRPr="000E4E06">
        <w:rPr>
          <w:rFonts w:ascii="Lotus Linotype" w:hAnsi="Lotus Linotype" w:cs="Lotus Linotype"/>
          <w:b/>
          <w:bCs/>
          <w:rtl/>
        </w:rPr>
        <w:t xml:space="preserve"> الص</w:t>
      </w:r>
      <w:r w:rsidRPr="000E4E06">
        <w:rPr>
          <w:rFonts w:ascii="Lotus Linotype" w:hAnsi="Lotus Linotype" w:cs="Lotus Linotype" w:hint="cs"/>
          <w:b/>
          <w:bCs/>
          <w:rtl/>
        </w:rPr>
        <w:t>َّ</w:t>
      </w:r>
      <w:r w:rsidRPr="000E4E06">
        <w:rPr>
          <w:rFonts w:ascii="Lotus Linotype" w:hAnsi="Lotus Linotype" w:cs="Lotus Linotype"/>
          <w:b/>
          <w:bCs/>
          <w:rtl/>
        </w:rPr>
        <w:t>لا</w:t>
      </w:r>
      <w:r w:rsidRPr="000E4E06">
        <w:rPr>
          <w:rFonts w:ascii="Lotus Linotype" w:hAnsi="Lotus Linotype" w:cs="Lotus Linotype" w:hint="cs"/>
          <w:b/>
          <w:bCs/>
          <w:rtl/>
        </w:rPr>
        <w:t>َ</w:t>
      </w:r>
      <w:r w:rsidRPr="000E4E06">
        <w:rPr>
          <w:rFonts w:ascii="Lotus Linotype" w:hAnsi="Lotus Linotype" w:cs="Lotus Linotype"/>
          <w:b/>
          <w:bCs/>
          <w:rtl/>
        </w:rPr>
        <w:t>ة</w:t>
      </w:r>
      <w:r w:rsidRPr="000E4E06">
        <w:rPr>
          <w:rFonts w:ascii="Lotus Linotype" w:hAnsi="Lotus Linotype" w:cs="Lotus Linotype" w:hint="cs"/>
          <w:b/>
          <w:bCs/>
          <w:rtl/>
        </w:rPr>
        <w:t>ِ</w:t>
      </w:r>
      <w:r w:rsidRPr="000E4E06">
        <w:rPr>
          <w:rFonts w:ascii="Lotus Linotype" w:hAnsi="Lotus Linotype" w:cs="Lotus Linotype"/>
          <w:b/>
          <w:bCs/>
          <w:rtl/>
        </w:rPr>
        <w:t>؛ ف</w:t>
      </w:r>
      <w:r w:rsidRPr="000E4E06">
        <w:rPr>
          <w:rFonts w:ascii="Lotus Linotype" w:hAnsi="Lotus Linotype" w:cs="Lotus Linotype" w:hint="cs"/>
          <w:b/>
          <w:bCs/>
          <w:rtl/>
        </w:rPr>
        <w:t>َ</w:t>
      </w:r>
      <w:r w:rsidRPr="000E4E06">
        <w:rPr>
          <w:rFonts w:ascii="Lotus Linotype" w:hAnsi="Lotus Linotype" w:cs="Lotus Linotype"/>
          <w:b/>
          <w:bCs/>
          <w:rtl/>
        </w:rPr>
        <w:t>اطم</w:t>
      </w:r>
      <w:r w:rsidRPr="000E4E06">
        <w:rPr>
          <w:rFonts w:ascii="Lotus Linotype" w:hAnsi="Lotus Linotype" w:cs="Lotus Linotype" w:hint="cs"/>
          <w:b/>
          <w:bCs/>
          <w:rtl/>
        </w:rPr>
        <w:t>َ</w:t>
      </w:r>
      <w:r w:rsidRPr="000E4E06">
        <w:rPr>
          <w:rFonts w:ascii="Lotus Linotype" w:hAnsi="Lotus Linotype" w:cs="Lotus Linotype"/>
          <w:b/>
          <w:bCs/>
          <w:rtl/>
        </w:rPr>
        <w:t>ئ</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 و</w:t>
      </w:r>
      <w:r w:rsidRPr="000E4E06">
        <w:rPr>
          <w:rFonts w:ascii="Lotus Linotype" w:hAnsi="Lotus Linotype" w:cs="Lotus Linotype" w:hint="cs"/>
          <w:b/>
          <w:bCs/>
          <w:rtl/>
        </w:rPr>
        <w:t>َ</w:t>
      </w:r>
      <w:r w:rsidRPr="000E4E06">
        <w:rPr>
          <w:rFonts w:ascii="Lotus Linotype" w:hAnsi="Lotus Linotype" w:cs="Lotus Linotype"/>
          <w:b/>
          <w:bCs/>
          <w:rtl/>
        </w:rPr>
        <w:t>اف</w:t>
      </w:r>
      <w:r w:rsidRPr="000E4E06">
        <w:rPr>
          <w:rFonts w:ascii="Lotus Linotype" w:hAnsi="Lotus Linotype" w:cs="Lotus Linotype" w:hint="cs"/>
          <w:b/>
          <w:bCs/>
          <w:rtl/>
        </w:rPr>
        <w:t>ْ</w:t>
      </w:r>
      <w:r w:rsidRPr="000E4E06">
        <w:rPr>
          <w:rFonts w:ascii="Lotus Linotype" w:hAnsi="Lotus Linotype" w:cs="Lotus Linotype"/>
          <w:b/>
          <w:bCs/>
          <w:rtl/>
        </w:rPr>
        <w:t>ت</w:t>
      </w:r>
      <w:r w:rsidRPr="000E4E06">
        <w:rPr>
          <w:rFonts w:ascii="Lotus Linotype" w:hAnsi="Lotus Linotype" w:cs="Lotus Linotype" w:hint="cs"/>
          <w:b/>
          <w:bCs/>
          <w:rtl/>
        </w:rPr>
        <w:t>َ</w:t>
      </w:r>
      <w:r w:rsidRPr="000E4E06">
        <w:rPr>
          <w:rFonts w:ascii="Lotus Linotype" w:hAnsi="Lotus Linotype" w:cs="Lotus Linotype"/>
          <w:b/>
          <w:bCs/>
          <w:rtl/>
        </w:rPr>
        <w:t>ر</w:t>
      </w:r>
      <w:r w:rsidRPr="000E4E06">
        <w:rPr>
          <w:rFonts w:ascii="Lotus Linotype" w:hAnsi="Lotus Linotype" w:cs="Lotus Linotype" w:hint="cs"/>
          <w:b/>
          <w:bCs/>
          <w:rtl/>
        </w:rPr>
        <w:t>ِ</w:t>
      </w:r>
      <w:r w:rsidRPr="000E4E06">
        <w:rPr>
          <w:rFonts w:ascii="Lotus Linotype" w:hAnsi="Lotus Linotype" w:cs="Lotus Linotype"/>
          <w:b/>
          <w:bCs/>
          <w:rtl/>
        </w:rPr>
        <w:t>ش</w:t>
      </w:r>
      <w:r w:rsidRPr="000E4E06">
        <w:rPr>
          <w:rFonts w:ascii="Lotus Linotype" w:hAnsi="Lotus Linotype" w:cs="Lotus Linotype" w:hint="cs"/>
          <w:b/>
          <w:bCs/>
          <w:rtl/>
        </w:rPr>
        <w:t>ْ</w:t>
      </w:r>
      <w:r w:rsidRPr="000E4E06">
        <w:rPr>
          <w:rFonts w:ascii="Lotus Linotype" w:hAnsi="Lotus Linotype" w:cs="Lotus Linotype"/>
          <w:b/>
          <w:bCs/>
          <w:rtl/>
        </w:rPr>
        <w:t xml:space="preserve"> ف</w:t>
      </w:r>
      <w:r w:rsidRPr="000E4E06">
        <w:rPr>
          <w:rFonts w:ascii="Lotus Linotype" w:hAnsi="Lotus Linotype" w:cs="Lotus Linotype" w:hint="cs"/>
          <w:b/>
          <w:bCs/>
          <w:rtl/>
        </w:rPr>
        <w:t>َ</w:t>
      </w:r>
      <w:r w:rsidRPr="000E4E06">
        <w:rPr>
          <w:rFonts w:ascii="Lotus Linotype" w:hAnsi="Lotus Linotype" w:cs="Lotus Linotype"/>
          <w:b/>
          <w:bCs/>
          <w:rtl/>
        </w:rPr>
        <w:t>خ</w:t>
      </w:r>
      <w:r w:rsidRPr="000E4E06">
        <w:rPr>
          <w:rFonts w:ascii="Lotus Linotype" w:hAnsi="Lotus Linotype" w:cs="Lotus Linotype" w:hint="cs"/>
          <w:b/>
          <w:bCs/>
          <w:rtl/>
        </w:rPr>
        <w:t>ِ</w:t>
      </w:r>
      <w:r w:rsidRPr="000E4E06">
        <w:rPr>
          <w:rFonts w:ascii="Lotus Linotype" w:hAnsi="Lotus Linotype" w:cs="Lotus Linotype"/>
          <w:b/>
          <w:bCs/>
          <w:rtl/>
        </w:rPr>
        <w:t>ذ</w:t>
      </w:r>
      <w:r w:rsidRPr="000E4E06">
        <w:rPr>
          <w:rFonts w:ascii="Lotus Linotype" w:hAnsi="Lotus Linotype" w:cs="Lotus Linotype" w:hint="cs"/>
          <w:b/>
          <w:bCs/>
          <w:rtl/>
        </w:rPr>
        <w:t>َكَ</w:t>
      </w:r>
      <w:r w:rsidRPr="000E4E06">
        <w:rPr>
          <w:rFonts w:ascii="Lotus Linotype" w:hAnsi="Lotus Linotype" w:cs="Lotus Linotype"/>
          <w:b/>
          <w:bCs/>
          <w:rtl/>
        </w:rPr>
        <w:t xml:space="preserve"> الي</w:t>
      </w:r>
      <w:r w:rsidRPr="000E4E06">
        <w:rPr>
          <w:rFonts w:ascii="Lotus Linotype" w:hAnsi="Lotus Linotype" w:cs="Lotus Linotype" w:hint="cs"/>
          <w:b/>
          <w:bCs/>
          <w:rtl/>
        </w:rPr>
        <w:t>ُ</w:t>
      </w:r>
      <w:r w:rsidRPr="000E4E06">
        <w:rPr>
          <w:rFonts w:ascii="Lotus Linotype" w:hAnsi="Lotus Linotype" w:cs="Lotus Linotype"/>
          <w:b/>
          <w:bCs/>
          <w:rtl/>
        </w:rPr>
        <w:t>س</w:t>
      </w:r>
      <w:r w:rsidRPr="000E4E06">
        <w:rPr>
          <w:rFonts w:ascii="Lotus Linotype" w:hAnsi="Lotus Linotype" w:cs="Lotus Linotype" w:hint="cs"/>
          <w:b/>
          <w:bCs/>
          <w:rtl/>
        </w:rPr>
        <w:t>ْ</w:t>
      </w:r>
      <w:r w:rsidRPr="000E4E06">
        <w:rPr>
          <w:rFonts w:ascii="Lotus Linotype" w:hAnsi="Lotus Linotype" w:cs="Lotus Linotype"/>
          <w:b/>
          <w:bCs/>
          <w:rtl/>
        </w:rPr>
        <w:t>ر</w:t>
      </w:r>
      <w:r w:rsidRPr="000E4E06">
        <w:rPr>
          <w:rFonts w:ascii="Lotus Linotype" w:hAnsi="Lotus Linotype" w:cs="Lotus Linotype" w:hint="cs"/>
          <w:b/>
          <w:bCs/>
          <w:rtl/>
        </w:rPr>
        <w:t>َ</w:t>
      </w:r>
      <w:r w:rsidRPr="000E4E06">
        <w:rPr>
          <w:rFonts w:ascii="Lotus Linotype" w:hAnsi="Lotus Linotype" w:cs="Lotus Linotype"/>
          <w:b/>
          <w:bCs/>
          <w:rtl/>
        </w:rPr>
        <w:t>ى، ث</w:t>
      </w:r>
      <w:r w:rsidRPr="000E4E06">
        <w:rPr>
          <w:rFonts w:ascii="Lotus Linotype" w:hAnsi="Lotus Linotype" w:cs="Lotus Linotype" w:hint="cs"/>
          <w:b/>
          <w:bCs/>
          <w:rtl/>
        </w:rPr>
        <w:t>ُ</w:t>
      </w:r>
      <w:r w:rsidRPr="000E4E06">
        <w:rPr>
          <w:rFonts w:ascii="Lotus Linotype" w:hAnsi="Lotus Linotype" w:cs="Lotus Linotype"/>
          <w:b/>
          <w:bCs/>
          <w:rtl/>
        </w:rPr>
        <w:t>م</w:t>
      </w:r>
      <w:r w:rsidRPr="000E4E06">
        <w:rPr>
          <w:rFonts w:ascii="Lotus Linotype" w:hAnsi="Lotus Linotype" w:cs="Lotus Linotype" w:hint="cs"/>
          <w:b/>
          <w:bCs/>
          <w:rtl/>
        </w:rPr>
        <w:t>َّ</w:t>
      </w:r>
      <w:r w:rsidRPr="000E4E06">
        <w:rPr>
          <w:rFonts w:ascii="Lotus Linotype" w:hAnsi="Lotus Linotype" w:cs="Lotus Linotype"/>
          <w:b/>
          <w:bCs/>
          <w:rtl/>
        </w:rPr>
        <w:t xml:space="preserve"> ت</w:t>
      </w:r>
      <w:r w:rsidRPr="000E4E06">
        <w:rPr>
          <w:rFonts w:ascii="Lotus Linotype" w:hAnsi="Lotus Linotype" w:cs="Lotus Linotype" w:hint="cs"/>
          <w:b/>
          <w:bCs/>
          <w:rtl/>
        </w:rPr>
        <w:t>َ</w:t>
      </w:r>
      <w:r w:rsidRPr="000E4E06">
        <w:rPr>
          <w:rFonts w:ascii="Lotus Linotype" w:hAnsi="Lotus Linotype" w:cs="Lotus Linotype"/>
          <w:b/>
          <w:bCs/>
          <w:rtl/>
        </w:rPr>
        <w:t>ش</w:t>
      </w:r>
      <w:r w:rsidRPr="000E4E06">
        <w:rPr>
          <w:rFonts w:ascii="Lotus Linotype" w:hAnsi="Lotus Linotype" w:cs="Lotus Linotype" w:hint="cs"/>
          <w:b/>
          <w:bCs/>
          <w:rtl/>
        </w:rPr>
        <w:t>َ</w:t>
      </w:r>
      <w:r w:rsidRPr="000E4E06">
        <w:rPr>
          <w:rFonts w:ascii="Lotus Linotype" w:hAnsi="Lotus Linotype" w:cs="Lotus Linotype"/>
          <w:b/>
          <w:bCs/>
          <w:rtl/>
        </w:rPr>
        <w:t>ه</w:t>
      </w:r>
      <w:r w:rsidRPr="000E4E06">
        <w:rPr>
          <w:rFonts w:ascii="Lotus Linotype" w:hAnsi="Lotus Linotype" w:cs="Lotus Linotype" w:hint="cs"/>
          <w:b/>
          <w:bCs/>
          <w:rtl/>
        </w:rPr>
        <w:t>َّ</w:t>
      </w:r>
      <w:r w:rsidRPr="000E4E06">
        <w:rPr>
          <w:rFonts w:ascii="Lotus Linotype" w:hAnsi="Lotus Linotype" w:cs="Lotus Linotype"/>
          <w:b/>
          <w:bCs/>
          <w:rtl/>
        </w:rPr>
        <w:t>د</w:t>
      </w:r>
      <w:r w:rsidRPr="000E4E06">
        <w:rPr>
          <w:rFonts w:ascii="Lotus Linotype" w:hAnsi="Lotus Linotype" w:cs="Lotus Linotype" w:hint="cs"/>
          <w:b/>
          <w:bCs/>
          <w:rtl/>
        </w:rPr>
        <w:t>ْ</w:t>
      </w:r>
      <w:r w:rsidRPr="000E4E06">
        <w:rPr>
          <w:rFonts w:ascii="Lotus Linotype" w:hAnsi="Lotus Linotype" w:cs="Lotus Linotype"/>
          <w:b/>
          <w:bCs/>
          <w:rtl/>
        </w:rPr>
        <w:t>»</w:t>
      </w:r>
      <w:r w:rsidRPr="000E4E06">
        <w:rPr>
          <w:rFonts w:ascii="Lotus Linotype" w:hAnsi="Lotus Linotype" w:cs="Lotus Linotype" w:hint="cs"/>
          <w:b/>
          <w:bCs/>
          <w:rtl/>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i/>
          <w:color w:val="000000"/>
          <w:lang w:val="kk-KZ"/>
        </w:rPr>
        <w:t xml:space="preserve">«Намаздың ортасында отыратын кезіңде тыныштал, сол саныңды төсе де, </w:t>
      </w:r>
      <w:r>
        <w:rPr>
          <w:rFonts w:ascii="Palatino Linotype" w:hAnsi="Palatino Linotype"/>
          <w:b/>
          <w:i/>
          <w:color w:val="000000"/>
          <w:lang w:val="kk-KZ"/>
        </w:rPr>
        <w:t>тәшаһһуд</w:t>
      </w:r>
      <w:r w:rsidRPr="002556F3">
        <w:rPr>
          <w:rFonts w:ascii="Palatino Linotype" w:hAnsi="Palatino Linotype"/>
          <w:b/>
          <w:i/>
          <w:color w:val="000000"/>
          <w:lang w:val="kk-KZ"/>
        </w:rPr>
        <w:t>ты айт»,</w:t>
      </w:r>
      <w:r w:rsidRPr="002556F3">
        <w:rPr>
          <w:rFonts w:ascii="Palatino Linotype" w:hAnsi="Palatino Linotype"/>
          <w:bCs/>
          <w:iCs/>
          <w:color w:val="000000"/>
          <w:lang w:val="kk-KZ"/>
        </w:rPr>
        <w:t xml:space="preserve"> - деді</w:t>
      </w:r>
      <w:r w:rsidRPr="002556F3">
        <w:rPr>
          <w:rStyle w:val="FootnoteReference"/>
          <w:rFonts w:ascii="Palatino Linotype" w:hAnsi="Palatino Linotype"/>
          <w:color w:val="000000"/>
        </w:rPr>
        <w:footnoteReference w:id="565"/>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Абу Һурайра (Аллаһ оған разы болсын) былай деп айтқан: </w:t>
      </w:r>
      <w:r w:rsidRPr="002556F3">
        <w:rPr>
          <w:rFonts w:ascii="Palatino Linotype" w:hAnsi="Palatino Linotype"/>
          <w:i/>
          <w:color w:val="000000"/>
          <w:lang w:val="kk-KZ"/>
        </w:rPr>
        <w:t xml:space="preserve">«Менің сүйікті досым </w:t>
      </w:r>
      <w:r w:rsidRPr="000E4E06">
        <w:rPr>
          <w:rFonts w:ascii="Lotus Linotype" w:hAnsi="Lotus Linotype" w:cs="Lotus Linotype" w:hint="cs"/>
          <w:color w:val="000000"/>
        </w:rPr>
        <w:sym w:font="AGA Arabesque" w:char="F072"/>
      </w:r>
      <w:r w:rsidRPr="002556F3">
        <w:rPr>
          <w:rFonts w:ascii="Palatino Linotype" w:hAnsi="Palatino Linotype"/>
          <w:i/>
          <w:color w:val="000000"/>
          <w:lang w:val="kk-KZ"/>
        </w:rPr>
        <w:t xml:space="preserve"> маған ит секілді жүресінен отыруға («</w:t>
      </w:r>
      <w:r w:rsidRPr="002556F3">
        <w:rPr>
          <w:rFonts w:ascii="Palatino Linotype" w:hAnsi="Palatino Linotype"/>
          <w:i/>
          <w:iCs/>
          <w:color w:val="000000"/>
          <w:lang w:val="kk-KZ"/>
        </w:rPr>
        <w:t>иқ‘а’</w:t>
      </w:r>
      <w:r w:rsidRPr="002556F3">
        <w:rPr>
          <w:rFonts w:ascii="Palatino Linotype" w:hAnsi="Palatino Linotype"/>
          <w:i/>
          <w:color w:val="000000"/>
          <w:lang w:val="kk-KZ"/>
        </w:rPr>
        <w:t>») тыйым салды»</w:t>
      </w:r>
      <w:r w:rsidRPr="002556F3">
        <w:rPr>
          <w:rStyle w:val="FootnoteReference"/>
          <w:rFonts w:ascii="Palatino Linotype" w:hAnsi="Palatino Linotype"/>
          <w:color w:val="000000"/>
        </w:rPr>
        <w:footnoteReference w:id="566"/>
      </w:r>
      <w:r w:rsidRPr="002556F3">
        <w:rPr>
          <w:rFonts w:ascii="Palatino Linotype" w:hAnsi="Palatino Linotype"/>
          <w:color w:val="000000"/>
          <w:lang w:val="kk-KZ"/>
        </w:rPr>
        <w:t xml:space="preserve">. Басқа бір хадисте: </w:t>
      </w:r>
      <w:r w:rsidRPr="002556F3">
        <w:rPr>
          <w:rFonts w:ascii="Palatino Linotype" w:hAnsi="Palatino Linotype"/>
          <w:i/>
          <w:color w:val="000000"/>
          <w:lang w:val="kk-KZ"/>
        </w:rPr>
        <w:t xml:space="preserve">«Ол шайтан сияқты жүресінен отыруға тыйым салатын», - </w:t>
      </w:r>
      <w:r w:rsidRPr="002556F3">
        <w:rPr>
          <w:rFonts w:ascii="Palatino Linotype" w:hAnsi="Palatino Linotype"/>
          <w:iCs/>
          <w:color w:val="000000"/>
          <w:lang w:val="kk-KZ"/>
        </w:rPr>
        <w:t>деп хабарланады</w:t>
      </w:r>
      <w:r w:rsidRPr="002556F3">
        <w:rPr>
          <w:rStyle w:val="FootnoteReference"/>
          <w:rFonts w:ascii="Palatino Linotype" w:hAnsi="Palatino Linotype"/>
          <w:color w:val="000000"/>
        </w:rPr>
        <w:footnoteReference w:id="567"/>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«Ол </w:t>
      </w:r>
      <w:r>
        <w:rPr>
          <w:rFonts w:ascii="Palatino Linotype" w:hAnsi="Palatino Linotype"/>
          <w:color w:val="000000"/>
          <w:lang w:val="kk-KZ"/>
        </w:rPr>
        <w:t>тәшаһһуд</w:t>
      </w:r>
      <w:r w:rsidRPr="002556F3">
        <w:rPr>
          <w:rFonts w:ascii="Palatino Linotype" w:hAnsi="Palatino Linotype"/>
          <w:color w:val="000000"/>
          <w:lang w:val="kk-KZ"/>
        </w:rPr>
        <w:t>ты айту үшін отырған кезде оң алақанын оң санының үстіне [басқа бір нұсқада: «...оң тізесінінің үстіне»], ал сол алақанын— сол санының үстіне [басқа бір нұсқада: «...сол тізесінің үстіне, оны (яғни алақанды) оның үстінде (төмен қарай) ашып»] қоятын»</w:t>
      </w:r>
      <w:r w:rsidRPr="002556F3">
        <w:rPr>
          <w:rStyle w:val="FootnoteReference"/>
          <w:rFonts w:ascii="Palatino Linotype" w:hAnsi="Palatino Linotype"/>
          <w:color w:val="000000"/>
        </w:rPr>
        <w:footnoteReference w:id="568"/>
      </w:r>
      <w:r w:rsidRPr="002556F3">
        <w:rPr>
          <w:rFonts w:ascii="Palatino Linotype" w:hAnsi="Palatino Linotype"/>
          <w:color w:val="000000"/>
          <w:lang w:val="kk-KZ"/>
        </w:rPr>
        <w:t>, және «ол оң қолының шынтағының ұшын оң санын</w:t>
      </w:r>
      <w:r>
        <w:rPr>
          <w:rFonts w:ascii="Palatino Linotype" w:hAnsi="Palatino Linotype"/>
          <w:color w:val="000000"/>
          <w:lang w:val="kk-KZ"/>
        </w:rPr>
        <w:t>ың үстіне</w:t>
      </w:r>
      <w:r w:rsidRPr="002556F3">
        <w:rPr>
          <w:rFonts w:ascii="Palatino Linotype" w:hAnsi="Palatino Linotype"/>
          <w:color w:val="000000"/>
          <w:lang w:val="kk-KZ"/>
        </w:rPr>
        <w:t xml:space="preserve"> қоятын»</w:t>
      </w:r>
      <w:r w:rsidRPr="002556F3">
        <w:rPr>
          <w:rStyle w:val="FootnoteReference"/>
          <w:rFonts w:ascii="Palatino Linotype" w:hAnsi="Palatino Linotype"/>
          <w:color w:val="000000"/>
        </w:rPr>
        <w:footnoteReference w:id="569"/>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Сондай-ақ «ол намаз кезінде сол қолына сүйеніп отырған адамға осылай істеуге тыйым салып: </w:t>
      </w:r>
    </w:p>
    <w:p w:rsidR="00E33114" w:rsidRPr="000E1FED" w:rsidRDefault="00E33114" w:rsidP="00E33114">
      <w:pPr>
        <w:spacing w:line="276" w:lineRule="auto"/>
        <w:ind w:firstLine="397"/>
        <w:jc w:val="both"/>
        <w:rPr>
          <w:rFonts w:ascii="Calibri" w:hAnsi="Calibri"/>
          <w:color w:val="000000"/>
          <w:lang w:val="kk-KZ"/>
        </w:rPr>
      </w:pPr>
      <w:r w:rsidRPr="000E4E06">
        <w:rPr>
          <w:rFonts w:ascii="Lotus Linotype" w:hAnsi="Lotus Linotype" w:cs="Lotus Linotype"/>
          <w:b/>
          <w:bCs/>
          <w:rtl/>
        </w:rPr>
        <w:t>«إ</w:t>
      </w:r>
      <w:r w:rsidRPr="000E4E06">
        <w:rPr>
          <w:rFonts w:ascii="Lotus Linotype" w:hAnsi="Lotus Linotype" w:cs="Lotus Linotype" w:hint="cs"/>
          <w:b/>
          <w:bCs/>
          <w:rtl/>
        </w:rPr>
        <w:t>ِ</w:t>
      </w:r>
      <w:r w:rsidRPr="000E4E06">
        <w:rPr>
          <w:rFonts w:ascii="Lotus Linotype" w:hAnsi="Lotus Linotype" w:cs="Lotus Linotype"/>
          <w:b/>
          <w:bCs/>
          <w:rtl/>
        </w:rPr>
        <w:t>ن</w:t>
      </w:r>
      <w:r w:rsidRPr="000E4E06">
        <w:rPr>
          <w:rFonts w:ascii="Lotus Linotype" w:hAnsi="Lotus Linotype" w:cs="Lotus Linotype" w:hint="cs"/>
          <w:b/>
          <w:bCs/>
          <w:rtl/>
        </w:rPr>
        <w:t>َّ</w:t>
      </w:r>
      <w:r w:rsidRPr="000E4E06">
        <w:rPr>
          <w:rFonts w:ascii="Lotus Linotype" w:hAnsi="Lotus Linotype" w:cs="Lotus Linotype"/>
          <w:b/>
          <w:bCs/>
          <w:rtl/>
        </w:rPr>
        <w:t>ه</w:t>
      </w:r>
      <w:r w:rsidRPr="000E4E06">
        <w:rPr>
          <w:rFonts w:ascii="Lotus Linotype" w:hAnsi="Lotus Linotype" w:cs="Lotus Linotype" w:hint="cs"/>
          <w:b/>
          <w:bCs/>
          <w:rtl/>
        </w:rPr>
        <w:t>َ</w:t>
      </w:r>
      <w:r w:rsidRPr="000E4E06">
        <w:rPr>
          <w:rFonts w:ascii="Lotus Linotype" w:hAnsi="Lotus Linotype" w:cs="Lotus Linotype"/>
          <w:b/>
          <w:bCs/>
          <w:rtl/>
        </w:rPr>
        <w:t>ا ص</w:t>
      </w:r>
      <w:r w:rsidRPr="000E4E06">
        <w:rPr>
          <w:rFonts w:ascii="Lotus Linotype" w:hAnsi="Lotus Linotype" w:cs="Lotus Linotype" w:hint="cs"/>
          <w:b/>
          <w:bCs/>
          <w:rtl/>
        </w:rPr>
        <w:t>َ</w:t>
      </w:r>
      <w:r w:rsidRPr="000E4E06">
        <w:rPr>
          <w:rFonts w:ascii="Lotus Linotype" w:hAnsi="Lotus Linotype" w:cs="Lotus Linotype"/>
          <w:b/>
          <w:bCs/>
          <w:rtl/>
        </w:rPr>
        <w:t>لا</w:t>
      </w:r>
      <w:r w:rsidRPr="000E4E06">
        <w:rPr>
          <w:rFonts w:ascii="Lotus Linotype" w:hAnsi="Lotus Linotype" w:cs="Lotus Linotype" w:hint="cs"/>
          <w:b/>
          <w:bCs/>
          <w:rtl/>
        </w:rPr>
        <w:t>َ</w:t>
      </w:r>
      <w:r w:rsidRPr="000E4E06">
        <w:rPr>
          <w:rFonts w:ascii="Lotus Linotype" w:hAnsi="Lotus Linotype" w:cs="Lotus Linotype"/>
          <w:b/>
          <w:bCs/>
          <w:rtl/>
        </w:rPr>
        <w:t>ة</w:t>
      </w:r>
      <w:r w:rsidRPr="000E4E06">
        <w:rPr>
          <w:rFonts w:ascii="Lotus Linotype" w:hAnsi="Lotus Linotype" w:cs="Lotus Linotype" w:hint="cs"/>
          <w:b/>
          <w:bCs/>
          <w:rtl/>
        </w:rPr>
        <w:t>ُ</w:t>
      </w:r>
      <w:r w:rsidRPr="000E4E06">
        <w:rPr>
          <w:rFonts w:ascii="Lotus Linotype" w:hAnsi="Lotus Linotype" w:cs="Lotus Linotype"/>
          <w:b/>
          <w:bCs/>
          <w:rtl/>
        </w:rPr>
        <w:t xml:space="preserve"> الي</w:t>
      </w:r>
      <w:r w:rsidRPr="000E4E06">
        <w:rPr>
          <w:rFonts w:ascii="Lotus Linotype" w:hAnsi="Lotus Linotype" w:cs="Lotus Linotype" w:hint="cs"/>
          <w:b/>
          <w:bCs/>
          <w:rtl/>
        </w:rPr>
        <w:t>َ</w:t>
      </w:r>
      <w:r w:rsidRPr="000E4E06">
        <w:rPr>
          <w:rFonts w:ascii="Lotus Linotype" w:hAnsi="Lotus Linotype" w:cs="Lotus Linotype"/>
          <w:b/>
          <w:bCs/>
          <w:rtl/>
        </w:rPr>
        <w:t>ه</w:t>
      </w:r>
      <w:r w:rsidRPr="000E4E06">
        <w:rPr>
          <w:rFonts w:ascii="Lotus Linotype" w:hAnsi="Lotus Linotype" w:cs="Lotus Linotype" w:hint="cs"/>
          <w:b/>
          <w:bCs/>
          <w:rtl/>
        </w:rPr>
        <w:t>ُ</w:t>
      </w:r>
      <w:r w:rsidRPr="000E4E06">
        <w:rPr>
          <w:rFonts w:ascii="Lotus Linotype" w:hAnsi="Lotus Linotype" w:cs="Lotus Linotype"/>
          <w:b/>
          <w:bCs/>
          <w:rtl/>
        </w:rPr>
        <w:t>ود</w:t>
      </w:r>
      <w:r w:rsidRPr="000E4E06">
        <w:rPr>
          <w:rFonts w:ascii="Lotus Linotype" w:hAnsi="Lotus Linotype" w:cs="Lotus Linotype" w:hint="cs"/>
          <w:b/>
          <w:bCs/>
          <w:rtl/>
        </w:rPr>
        <w:t>ِ</w:t>
      </w:r>
      <w:r w:rsidRPr="000E4E06">
        <w:rPr>
          <w:rFonts w:ascii="Lotus Linotype" w:hAnsi="Lotus Linotype" w:cs="Lotus Linotype"/>
          <w:b/>
          <w:bCs/>
          <w:rtl/>
        </w:rPr>
        <w:t>»</w:t>
      </w:r>
      <w:r>
        <w:rPr>
          <w:rFonts w:ascii="Calibri" w:hAnsi="Calibri" w:cs="Lotus Linotype"/>
          <w:b/>
          <w:bCs/>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w:t>
      </w:r>
      <w:r w:rsidRPr="002556F3">
        <w:rPr>
          <w:rFonts w:ascii="Palatino Linotype" w:hAnsi="Palatino Linotype"/>
          <w:b/>
          <w:bCs/>
          <w:i/>
          <w:iCs/>
          <w:color w:val="000000"/>
          <w:lang w:val="kk-KZ"/>
        </w:rPr>
        <w:t>Ақиқатында, бұл яһудилердің намазы!</w:t>
      </w:r>
      <w:r w:rsidRPr="002556F3">
        <w:rPr>
          <w:rFonts w:ascii="Palatino Linotype" w:hAnsi="Palatino Linotype"/>
          <w:color w:val="000000"/>
          <w:lang w:val="kk-KZ"/>
        </w:rPr>
        <w:t>», - деді</w:t>
      </w:r>
      <w:r w:rsidRPr="002556F3">
        <w:rPr>
          <w:rStyle w:val="FootnoteReference"/>
          <w:rFonts w:ascii="Palatino Linotype" w:hAnsi="Palatino Linotype"/>
          <w:color w:val="000000"/>
        </w:rPr>
        <w:footnoteReference w:id="570"/>
      </w:r>
      <w:r w:rsidRPr="002556F3">
        <w:rPr>
          <w:rFonts w:ascii="Palatino Linotype" w:hAnsi="Palatino Linotype"/>
          <w:color w:val="000000"/>
          <w:lang w:val="kk-KZ"/>
        </w:rPr>
        <w:t xml:space="preserve">; бұл хадистің басқа бір нұсқасында: </w:t>
      </w:r>
    </w:p>
    <w:p w:rsidR="00E33114" w:rsidRPr="000E4E06" w:rsidRDefault="00E33114" w:rsidP="00E33114">
      <w:pPr>
        <w:autoSpaceDE w:val="0"/>
        <w:autoSpaceDN w:val="0"/>
        <w:adjustRightInd w:val="0"/>
        <w:rPr>
          <w:rFonts w:ascii="Lotus Linotype" w:hAnsi="Lotus Linotype" w:cs="Lotus Linotype"/>
          <w:b/>
          <w:bCs/>
          <w:rtl/>
        </w:rPr>
      </w:pPr>
      <w:r w:rsidRPr="000E4E06">
        <w:rPr>
          <w:rFonts w:ascii="Lotus Linotype" w:hAnsi="Lotus Linotype" w:cs="Lotus Linotype" w:hint="cs"/>
          <w:b/>
          <w:bCs/>
          <w:rtl/>
        </w:rPr>
        <w:t>«</w:t>
      </w:r>
      <w:r w:rsidRPr="000E4E06">
        <w:rPr>
          <w:rFonts w:ascii="Lotus Linotype" w:hAnsi="Lotus Linotype" w:cs="Lotus Linotype"/>
          <w:b/>
          <w:bCs/>
          <w:rtl/>
        </w:rPr>
        <w:t>لَا تَجْلِسْ هَكَذَا إِنَّمَا هَذِهِ جِلْسَةُ الَّذِينَ يُعَذَّبُونَ</w:t>
      </w:r>
      <w:r w:rsidRPr="000E4E06">
        <w:rPr>
          <w:rFonts w:ascii="Lotus Linotype" w:hAnsi="Lotus Linotype" w:cs="Lotus Linotype" w:hint="cs"/>
          <w:b/>
          <w:bCs/>
          <w:rtl/>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i/>
          <w:color w:val="000000"/>
          <w:lang w:val="kk-KZ"/>
        </w:rPr>
        <w:t>«Былай отырма, өйткені бұл азап</w:t>
      </w:r>
      <w:r>
        <w:rPr>
          <w:rFonts w:ascii="Palatino Linotype" w:hAnsi="Palatino Linotype"/>
          <w:b/>
          <w:i/>
          <w:color w:val="000000"/>
          <w:lang w:val="kk-KZ"/>
        </w:rPr>
        <w:t xml:space="preserve">қа тартылатындардың </w:t>
      </w:r>
      <w:r w:rsidRPr="002556F3">
        <w:rPr>
          <w:rFonts w:ascii="Palatino Linotype" w:hAnsi="Palatino Linotype"/>
          <w:b/>
          <w:i/>
          <w:color w:val="000000"/>
          <w:lang w:val="kk-KZ"/>
        </w:rPr>
        <w:t>отырысы!»</w:t>
      </w:r>
      <w:r w:rsidRPr="002556F3">
        <w:rPr>
          <w:rFonts w:ascii="Palatino Linotype" w:hAnsi="Palatino Linotype"/>
          <w:bCs/>
          <w:iCs/>
          <w:color w:val="000000"/>
          <w:lang w:val="kk-KZ"/>
        </w:rPr>
        <w:t>, - деп айтылады</w:t>
      </w:r>
      <w:r w:rsidRPr="002556F3">
        <w:rPr>
          <w:rStyle w:val="FootnoteReference"/>
          <w:rFonts w:ascii="Palatino Linotype" w:hAnsi="Palatino Linotype"/>
          <w:color w:val="000000"/>
        </w:rPr>
        <w:footnoteReference w:id="571"/>
      </w:r>
      <w:r w:rsidRPr="002556F3">
        <w:rPr>
          <w:rFonts w:ascii="Palatino Linotype" w:hAnsi="Palatino Linotype"/>
          <w:color w:val="000000"/>
          <w:lang w:val="kk-KZ"/>
        </w:rPr>
        <w:t xml:space="preserve">.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Басқа бір хадисте: </w:t>
      </w:r>
      <w:r w:rsidRPr="002556F3">
        <w:rPr>
          <w:rFonts w:ascii="Palatino Linotype" w:hAnsi="Palatino Linotype"/>
          <w:b/>
          <w:i/>
          <w:color w:val="000000"/>
          <w:lang w:val="kk-KZ"/>
        </w:rPr>
        <w:t xml:space="preserve">«Мұндай отырыспен (Аллаһтың) қаһарына ұшырағандар отырады», </w:t>
      </w:r>
      <w:r w:rsidRPr="002556F3">
        <w:rPr>
          <w:rFonts w:ascii="Palatino Linotype" w:hAnsi="Palatino Linotype"/>
          <w:bCs/>
          <w:iCs/>
          <w:color w:val="000000"/>
          <w:lang w:val="kk-KZ"/>
        </w:rPr>
        <w:t>- делінген</w:t>
      </w:r>
      <w:r w:rsidRPr="002556F3">
        <w:rPr>
          <w:rStyle w:val="FootnoteReference"/>
          <w:rFonts w:ascii="Palatino Linotype" w:hAnsi="Palatino Linotype"/>
          <w:color w:val="000000"/>
        </w:rPr>
        <w:footnoteReference w:id="572"/>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Default="00E33114" w:rsidP="00E33114">
      <w:pPr>
        <w:pStyle w:val="Heading2"/>
        <w:spacing w:before="0" w:after="0" w:line="276" w:lineRule="auto"/>
        <w:ind w:firstLine="397"/>
        <w:jc w:val="both"/>
        <w:rPr>
          <w:rFonts w:ascii="Palatino Linotype" w:hAnsi="Palatino Linotype"/>
          <w:i w:val="0"/>
          <w:sz w:val="24"/>
          <w:szCs w:val="24"/>
          <w:lang w:val="kk-KZ"/>
        </w:rPr>
      </w:pPr>
      <w:bookmarkStart w:id="96" w:name="_Toc344298085"/>
      <w:r>
        <w:rPr>
          <w:rFonts w:ascii="Palatino Linotype" w:hAnsi="Palatino Linotype"/>
          <w:i w:val="0"/>
          <w:sz w:val="24"/>
          <w:szCs w:val="24"/>
          <w:lang w:val="kk-KZ"/>
        </w:rPr>
        <w:t>Тәшаһһуд</w:t>
      </w:r>
      <w:r w:rsidRPr="002556F3">
        <w:rPr>
          <w:rFonts w:ascii="Palatino Linotype" w:hAnsi="Palatino Linotype"/>
          <w:i w:val="0"/>
          <w:sz w:val="24"/>
          <w:szCs w:val="24"/>
          <w:lang w:val="kk-KZ"/>
        </w:rPr>
        <w:t>ты айту кезінде (оң қолдың сұқ бармағын) қимылдату туралы</w:t>
      </w:r>
      <w:bookmarkEnd w:id="96"/>
    </w:p>
    <w:p w:rsidR="00E33114" w:rsidRPr="00B93136" w:rsidRDefault="00E33114" w:rsidP="00E33114">
      <w:pPr>
        <w:tabs>
          <w:tab w:val="num" w:pos="1260"/>
        </w:tabs>
        <w:spacing w:line="260" w:lineRule="atLeast"/>
        <w:jc w:val="center"/>
        <w:rPr>
          <w:rFonts w:ascii="Adobe Arabic" w:hAnsi="Adobe Arabic" w:cs="Adobe Arabic"/>
          <w:b/>
          <w:lang w:val="kk-KZ"/>
        </w:rPr>
      </w:pPr>
      <w:r w:rsidRPr="00E25964">
        <w:rPr>
          <w:rFonts w:ascii="Adobe Arabic" w:hAnsi="Adobe Arabic" w:cs="Adobe Arabic"/>
          <w:bCs/>
          <w:rtl/>
        </w:rPr>
        <w:t>«تَحْرِيْكُ الإصْبَعِ فِي التَّشَهُدِ»</w:t>
      </w:r>
    </w:p>
    <w:p w:rsidR="00E33114" w:rsidRPr="000E1FED"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«Ол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color w:val="000000"/>
          <w:lang w:val="kk-KZ"/>
        </w:rPr>
        <w:t xml:space="preserve">өзінің сол алақанын сол тізесінің үстінде (төмен қарай) жайып </w:t>
      </w:r>
      <w:r>
        <w:rPr>
          <w:rFonts w:ascii="Palatino Linotype" w:hAnsi="Palatino Linotype"/>
          <w:color w:val="000000"/>
          <w:lang w:val="kk-KZ"/>
        </w:rPr>
        <w:t>қоя</w:t>
      </w:r>
      <w:r w:rsidRPr="002556F3">
        <w:rPr>
          <w:rFonts w:ascii="Palatino Linotype" w:hAnsi="Palatino Linotype"/>
          <w:color w:val="000000"/>
          <w:lang w:val="kk-KZ"/>
        </w:rPr>
        <w:t xml:space="preserve">тын, оң </w:t>
      </w:r>
      <w:r w:rsidRPr="002556F3">
        <w:rPr>
          <w:rFonts w:ascii="Palatino Linotype" w:hAnsi="Palatino Linotype"/>
          <w:color w:val="000000"/>
          <w:lang w:val="kk-KZ"/>
        </w:rPr>
        <w:lastRenderedPageBreak/>
        <w:t>қолының барлық бармақтарын жұдырыққа жинап, сұқ саусағы</w:t>
      </w:r>
      <w:r>
        <w:rPr>
          <w:rFonts w:ascii="Palatino Linotype" w:hAnsi="Palatino Linotype"/>
          <w:color w:val="000000"/>
          <w:lang w:val="kk-KZ"/>
        </w:rPr>
        <w:t>мен</w:t>
      </w:r>
      <w:r w:rsidRPr="002556F3">
        <w:rPr>
          <w:rFonts w:ascii="Palatino Linotype" w:hAnsi="Palatino Linotype"/>
          <w:color w:val="000000"/>
          <w:lang w:val="kk-KZ"/>
        </w:rPr>
        <w:t xml:space="preserve"> </w:t>
      </w:r>
      <w:r>
        <w:rPr>
          <w:rFonts w:ascii="Palatino Linotype" w:hAnsi="Palatino Linotype"/>
          <w:color w:val="000000"/>
          <w:lang w:val="kk-KZ"/>
        </w:rPr>
        <w:t>Қыбла</w:t>
      </w:r>
      <w:r w:rsidRPr="002556F3">
        <w:rPr>
          <w:rFonts w:ascii="Palatino Linotype" w:hAnsi="Palatino Linotype"/>
          <w:color w:val="000000"/>
          <w:lang w:val="kk-KZ"/>
        </w:rPr>
        <w:t xml:space="preserve"> тарапқа </w:t>
      </w:r>
      <w:r>
        <w:rPr>
          <w:rFonts w:ascii="Palatino Linotype" w:hAnsi="Palatino Linotype"/>
          <w:color w:val="000000"/>
          <w:lang w:val="kk-KZ"/>
        </w:rPr>
        <w:t>нұсқайтын</w:t>
      </w:r>
      <w:r w:rsidRPr="002556F3">
        <w:rPr>
          <w:rFonts w:ascii="Palatino Linotype" w:hAnsi="Palatino Linotype"/>
          <w:color w:val="000000"/>
          <w:lang w:val="kk-KZ"/>
        </w:rPr>
        <w:t xml:space="preserve">, оған (яғни оң қолының сұқ бармағына) </w:t>
      </w:r>
      <w:r>
        <w:rPr>
          <w:rFonts w:ascii="Palatino Linotype" w:hAnsi="Palatino Linotype"/>
          <w:color w:val="000000"/>
          <w:lang w:val="kk-KZ"/>
        </w:rPr>
        <w:t>көзін тігетін</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573"/>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Сондай-ақ «саусағымен нұсқаған кезінде ол (оң қолының) бас бармағын ортан саусақтың үстіне қоятын»</w:t>
      </w:r>
      <w:r w:rsidRPr="002556F3">
        <w:rPr>
          <w:rStyle w:val="FootnoteReference"/>
          <w:rFonts w:ascii="Palatino Linotype" w:hAnsi="Palatino Linotype"/>
          <w:color w:val="000000"/>
        </w:rPr>
        <w:footnoteReference w:id="574"/>
      </w:r>
      <w:r w:rsidRPr="002556F3">
        <w:rPr>
          <w:rFonts w:ascii="Palatino Linotype" w:hAnsi="Palatino Linotype"/>
          <w:color w:val="000000"/>
          <w:lang w:val="kk-KZ"/>
        </w:rPr>
        <w:t>, ал кейде «ол бұл екі саусағымен шеңбер жасайтын»</w:t>
      </w:r>
      <w:r w:rsidRPr="002556F3">
        <w:rPr>
          <w:rStyle w:val="FootnoteReference"/>
          <w:rFonts w:ascii="Palatino Linotype" w:hAnsi="Palatino Linotype"/>
          <w:color w:val="000000"/>
        </w:rPr>
        <w:footnoteReference w:id="575"/>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«Өзінің оң қолындағы (сұқ) саусағын көтеріп, ол </w:t>
      </w:r>
      <w:r>
        <w:rPr>
          <w:rFonts w:ascii="Palatino Linotype" w:hAnsi="Palatino Linotype"/>
          <w:color w:val="000000"/>
          <w:lang w:val="kk-KZ"/>
        </w:rPr>
        <w:t>арқылы</w:t>
      </w:r>
      <w:r w:rsidRPr="002556F3">
        <w:rPr>
          <w:rFonts w:ascii="Palatino Linotype" w:hAnsi="Palatino Linotype"/>
          <w:color w:val="000000"/>
          <w:lang w:val="kk-KZ"/>
        </w:rPr>
        <w:t xml:space="preserve"> Аллаһқа жалбарынып </w:t>
      </w:r>
      <w:r w:rsidRPr="002556F3">
        <w:rPr>
          <w:rFonts w:ascii="Palatino Linotype" w:hAnsi="Palatino Linotype"/>
          <w:color w:val="000000"/>
          <w:lang w:val="kk-KZ"/>
        </w:rPr>
        <w:lastRenderedPageBreak/>
        <w:t>қимылдататы</w:t>
      </w:r>
      <w:r>
        <w:rPr>
          <w:rFonts w:ascii="Palatino Linotype" w:hAnsi="Palatino Linotype"/>
          <w:color w:val="000000"/>
          <w:lang w:val="kk-KZ"/>
        </w:rPr>
        <w:t>н</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576"/>
      </w:r>
      <w:r w:rsidRPr="002556F3">
        <w:rPr>
          <w:rFonts w:ascii="Palatino Linotype" w:hAnsi="Palatino Linotype"/>
          <w:color w:val="000000"/>
          <w:lang w:val="kk-KZ"/>
        </w:rPr>
        <w:t xml:space="preserve"> және ол (оң қолдың) сұқ саусағын меңзеп: </w:t>
      </w:r>
    </w:p>
    <w:p w:rsidR="00E33114" w:rsidRDefault="00E33114" w:rsidP="00E33114">
      <w:pPr>
        <w:spacing w:line="276" w:lineRule="auto"/>
        <w:ind w:firstLine="397"/>
        <w:jc w:val="both"/>
        <w:rPr>
          <w:rFonts w:ascii="Palatino Linotype" w:hAnsi="Palatino Linotype"/>
          <w:color w:val="000000"/>
          <w:lang w:val="kk-KZ"/>
        </w:rPr>
      </w:pPr>
      <w:r w:rsidRPr="000E4E06">
        <w:rPr>
          <w:rFonts w:ascii="Lotus Linotype" w:hAnsi="Lotus Linotype" w:cs="Lotus Linotype"/>
          <w:b/>
          <w:bCs/>
          <w:rtl/>
        </w:rPr>
        <w:lastRenderedPageBreak/>
        <w:t>«لَهِيَ أَشَدُّ عَلَى الشَّيْطَانِ مِنْ الْحَدِيدِ</w:t>
      </w:r>
      <w:r w:rsidRPr="000E4E06">
        <w:rPr>
          <w:rFonts w:ascii="Lotus Linotype" w:hAnsi="Lotus Linotype" w:cs="Lotus Linotype" w:hint="cs"/>
          <w:b/>
          <w:bCs/>
          <w:rtl/>
        </w:rPr>
        <w:t>.</w:t>
      </w:r>
      <w:r w:rsidRPr="000E4E06">
        <w:rPr>
          <w:rFonts w:ascii="Lotus Linotype" w:hAnsi="Lotus Linotype" w:cs="Lotus Linotype"/>
          <w:b/>
          <w:bCs/>
          <w:rtl/>
        </w:rPr>
        <w:t xml:space="preserve"> يَعْنِي</w:t>
      </w:r>
      <w:r w:rsidRPr="000E4E06">
        <w:rPr>
          <w:rFonts w:ascii="Lotus Linotype" w:hAnsi="Lotus Linotype" w:cs="Lotus Linotype" w:hint="cs"/>
          <w:b/>
          <w:bCs/>
          <w:rtl/>
        </w:rPr>
        <w:t>:</w:t>
      </w:r>
      <w:r w:rsidRPr="000E4E06">
        <w:rPr>
          <w:rFonts w:ascii="Lotus Linotype" w:hAnsi="Lotus Linotype" w:cs="Lotus Linotype"/>
          <w:b/>
          <w:bCs/>
          <w:rtl/>
        </w:rPr>
        <w:t xml:space="preserve"> السَّبَّابَةَ».</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i/>
          <w:color w:val="000000"/>
          <w:lang w:val="kk-KZ"/>
        </w:rPr>
        <w:t>«Ақиқатында, ол шайтанға темірден де қатты әсер етеді»</w:t>
      </w:r>
      <w:r w:rsidRPr="002556F3">
        <w:rPr>
          <w:rFonts w:ascii="Palatino Linotype" w:hAnsi="Palatino Linotype"/>
          <w:color w:val="000000"/>
          <w:lang w:val="kk-KZ"/>
        </w:rPr>
        <w:t>, - деп айтатын»</w:t>
      </w:r>
      <w:r w:rsidRPr="002556F3">
        <w:rPr>
          <w:rStyle w:val="FootnoteReference"/>
          <w:rFonts w:ascii="Palatino Linotype" w:hAnsi="Palatino Linotype"/>
          <w:color w:val="000000"/>
        </w:rPr>
        <w:footnoteReference w:id="577"/>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Бұдан тыс, «Пайғамбардың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сахабалары </w:t>
      </w:r>
      <w:r>
        <w:rPr>
          <w:rFonts w:ascii="Palatino Linotype" w:hAnsi="Palatino Linotype"/>
          <w:color w:val="000000"/>
          <w:lang w:val="kk-KZ"/>
        </w:rPr>
        <w:t xml:space="preserve">да </w:t>
      </w:r>
      <w:r w:rsidRPr="002556F3">
        <w:rPr>
          <w:rFonts w:ascii="Palatino Linotype" w:hAnsi="Palatino Linotype"/>
          <w:color w:val="000000"/>
          <w:lang w:val="kk-KZ"/>
        </w:rPr>
        <w:t>Аллаһқа дұға етіп жалбарынған</w:t>
      </w:r>
      <w:r>
        <w:rPr>
          <w:rFonts w:ascii="Palatino Linotype" w:hAnsi="Palatino Linotype"/>
          <w:color w:val="000000"/>
          <w:lang w:val="kk-KZ"/>
        </w:rPr>
        <w:t>да</w:t>
      </w:r>
      <w:r w:rsidRPr="002556F3">
        <w:rPr>
          <w:rFonts w:ascii="Palatino Linotype" w:hAnsi="Palatino Linotype"/>
          <w:color w:val="000000"/>
          <w:lang w:val="kk-KZ"/>
        </w:rPr>
        <w:t xml:space="preserve"> сауса</w:t>
      </w:r>
      <w:r>
        <w:rPr>
          <w:rFonts w:ascii="Palatino Linotype" w:hAnsi="Palatino Linotype"/>
          <w:color w:val="000000"/>
          <w:lang w:val="kk-KZ"/>
        </w:rPr>
        <w:t>қпен</w:t>
      </w:r>
      <w:r w:rsidRPr="002556F3">
        <w:rPr>
          <w:rFonts w:ascii="Palatino Linotype" w:hAnsi="Palatino Linotype"/>
          <w:color w:val="000000"/>
          <w:lang w:val="kk-KZ"/>
        </w:rPr>
        <w:t xml:space="preserve"> </w:t>
      </w:r>
      <w:r w:rsidRPr="002556F3">
        <w:rPr>
          <w:rFonts w:ascii="Palatino Linotype" w:hAnsi="Palatino Linotype"/>
          <w:color w:val="000000"/>
          <w:lang w:val="kk-KZ"/>
        </w:rPr>
        <w:lastRenderedPageBreak/>
        <w:t>ишара жасау</w:t>
      </w:r>
      <w:r>
        <w:rPr>
          <w:rFonts w:ascii="Palatino Linotype" w:hAnsi="Palatino Linotype"/>
          <w:color w:val="000000"/>
          <w:lang w:val="kk-KZ"/>
        </w:rPr>
        <w:t xml:space="preserve"> қажет екендігін</w:t>
      </w:r>
      <w:r w:rsidRPr="002556F3">
        <w:rPr>
          <w:rFonts w:ascii="Palatino Linotype" w:hAnsi="Palatino Linotype"/>
          <w:color w:val="000000"/>
          <w:lang w:val="kk-KZ"/>
        </w:rPr>
        <w:t xml:space="preserve"> бір-біріне ескертетін»</w:t>
      </w:r>
      <w:r w:rsidRPr="002556F3">
        <w:rPr>
          <w:rStyle w:val="FootnoteReference"/>
          <w:rFonts w:ascii="Palatino Linotype" w:hAnsi="Palatino Linotype"/>
          <w:color w:val="000000"/>
        </w:rPr>
        <w:footnoteReference w:id="578"/>
      </w:r>
      <w:r w:rsidRPr="002556F3">
        <w:rPr>
          <w:rFonts w:ascii="Palatino Linotype" w:hAnsi="Palatino Linotype"/>
          <w:color w:val="000000"/>
          <w:lang w:val="kk-KZ"/>
        </w:rPr>
        <w:t>.</w:t>
      </w:r>
      <w:r w:rsidRPr="00156EDF">
        <w:rPr>
          <w:rFonts w:ascii="Palatino Linotype" w:hAnsi="Palatino Linotype"/>
          <w:color w:val="000000"/>
          <w:lang w:val="kk-KZ"/>
        </w:rPr>
        <w:t xml:space="preserve"> </w:t>
      </w:r>
      <w:r w:rsidRPr="002556F3">
        <w:rPr>
          <w:rFonts w:ascii="Palatino Linotype" w:hAnsi="Palatino Linotype"/>
          <w:color w:val="000000"/>
          <w:lang w:val="kk-KZ"/>
        </w:rPr>
        <w:t xml:space="preserve">«Ол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екі </w:t>
      </w:r>
      <w:r>
        <w:rPr>
          <w:rFonts w:ascii="Palatino Linotype" w:hAnsi="Palatino Linotype"/>
          <w:color w:val="000000"/>
          <w:lang w:val="kk-KZ"/>
        </w:rPr>
        <w:t>тәшаһһуд</w:t>
      </w:r>
      <w:r w:rsidRPr="002556F3">
        <w:rPr>
          <w:rFonts w:ascii="Palatino Linotype" w:hAnsi="Palatino Linotype"/>
          <w:color w:val="000000"/>
          <w:lang w:val="kk-KZ"/>
        </w:rPr>
        <w:t>ты (айту кезінде де) осылай істейтін»</w:t>
      </w:r>
      <w:r w:rsidRPr="002556F3">
        <w:rPr>
          <w:rStyle w:val="FootnoteReference"/>
          <w:rFonts w:ascii="Palatino Linotype" w:hAnsi="Palatino Linotype"/>
          <w:color w:val="000000"/>
        </w:rPr>
        <w:footnoteReference w:id="579"/>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Бірде «бір адамның Аллаһқа екі саусағымен қимыл жасап, жалбарынып отырғанын көріп,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оған: </w:t>
      </w:r>
    </w:p>
    <w:p w:rsidR="00E33114" w:rsidRDefault="00E33114" w:rsidP="00E33114">
      <w:pPr>
        <w:spacing w:line="276" w:lineRule="auto"/>
        <w:ind w:firstLine="397"/>
        <w:jc w:val="both"/>
        <w:rPr>
          <w:rFonts w:ascii="Palatino Linotype" w:hAnsi="Palatino Linotype"/>
          <w:color w:val="000000"/>
          <w:lang w:val="kk-KZ"/>
        </w:rPr>
      </w:pPr>
      <w:r w:rsidRPr="000E4E06">
        <w:rPr>
          <w:rFonts w:ascii="Lotus Linotype" w:hAnsi="Lotus Linotype" w:cs="Lotus Linotype"/>
          <w:b/>
          <w:bCs/>
          <w:rtl/>
        </w:rPr>
        <w:t>«أ</w:t>
      </w:r>
      <w:r w:rsidRPr="000E4E06">
        <w:rPr>
          <w:rFonts w:ascii="Lotus Linotype" w:hAnsi="Lotus Linotype" w:cs="Lotus Linotype" w:hint="cs"/>
          <w:b/>
          <w:bCs/>
          <w:rtl/>
        </w:rPr>
        <w:t>َ</w:t>
      </w:r>
      <w:r w:rsidRPr="000E4E06">
        <w:rPr>
          <w:rFonts w:ascii="Lotus Linotype" w:hAnsi="Lotus Linotype" w:cs="Lotus Linotype"/>
          <w:b/>
          <w:bCs/>
          <w:rtl/>
        </w:rPr>
        <w:t>حِّد</w:t>
      </w:r>
      <w:r w:rsidRPr="000E4E06">
        <w:rPr>
          <w:rFonts w:ascii="Lotus Linotype" w:hAnsi="Lotus Linotype" w:cs="Lotus Linotype" w:hint="cs"/>
          <w:b/>
          <w:bCs/>
          <w:rtl/>
        </w:rPr>
        <w:t>َْ</w:t>
      </w:r>
      <w:r w:rsidRPr="000E4E06">
        <w:rPr>
          <w:rFonts w:ascii="Lotus Linotype" w:hAnsi="Lotus Linotype" w:cs="Lotus Linotype"/>
          <w:b/>
          <w:bCs/>
          <w:rtl/>
        </w:rPr>
        <w:t>[أحِّد</w:t>
      </w:r>
      <w:r w:rsidRPr="000E4E06">
        <w:rPr>
          <w:rFonts w:ascii="Lotus Linotype" w:hAnsi="Lotus Linotype" w:cs="Lotus Linotype" w:hint="cs"/>
          <w:b/>
          <w:bCs/>
          <w:rtl/>
        </w:rPr>
        <w:t>ْ</w:t>
      </w:r>
      <w:r w:rsidRPr="000E4E06">
        <w:rPr>
          <w:rFonts w:ascii="Lotus Linotype" w:hAnsi="Lotus Linotype" w:cs="Lotus Linotype"/>
          <w:b/>
          <w:bCs/>
          <w:rtl/>
        </w:rPr>
        <w:t>]</w:t>
      </w:r>
      <w:r w:rsidRPr="000E4E06">
        <w:rPr>
          <w:rFonts w:ascii="Lotus Linotype" w:hAnsi="Lotus Linotype" w:cs="Lotus Linotype" w:hint="cs"/>
          <w:b/>
          <w:bCs/>
          <w:rtl/>
        </w:rPr>
        <w:t>»</w:t>
      </w:r>
      <w:r w:rsidRPr="000E4E06">
        <w:rPr>
          <w:rFonts w:ascii="Lotus Linotype" w:hAnsi="Lotus Linotype" w:cs="Lotus Linotype"/>
          <w:b/>
          <w:bCs/>
          <w:rtl/>
        </w:rPr>
        <w:t>، وأش</w:t>
      </w:r>
      <w:r w:rsidRPr="000E4E06">
        <w:rPr>
          <w:rFonts w:ascii="Lotus Linotype" w:hAnsi="Lotus Linotype" w:cs="Lotus Linotype" w:hint="cs"/>
          <w:b/>
          <w:bCs/>
          <w:rtl/>
        </w:rPr>
        <w:t>َ</w:t>
      </w:r>
      <w:r w:rsidRPr="000E4E06">
        <w:rPr>
          <w:rFonts w:ascii="Lotus Linotype" w:hAnsi="Lotus Linotype" w:cs="Lotus Linotype"/>
          <w:b/>
          <w:bCs/>
          <w:rtl/>
        </w:rPr>
        <w:t>ار</w:t>
      </w:r>
      <w:r w:rsidRPr="000E4E06">
        <w:rPr>
          <w:rFonts w:ascii="Lotus Linotype" w:hAnsi="Lotus Linotype" w:cs="Lotus Linotype" w:hint="cs"/>
          <w:b/>
          <w:bCs/>
          <w:rtl/>
        </w:rPr>
        <w:t>َ</w:t>
      </w:r>
      <w:r w:rsidRPr="000E4E06">
        <w:rPr>
          <w:rFonts w:ascii="Lotus Linotype" w:hAnsi="Lotus Linotype" w:cs="Lotus Linotype"/>
          <w:b/>
          <w:bCs/>
          <w:rtl/>
        </w:rPr>
        <w:t xml:space="preserve"> ب</w:t>
      </w:r>
      <w:r w:rsidRPr="000E4E06">
        <w:rPr>
          <w:rFonts w:ascii="Lotus Linotype" w:hAnsi="Lotus Linotype" w:cs="Lotus Linotype" w:hint="cs"/>
          <w:b/>
          <w:bCs/>
          <w:rtl/>
        </w:rPr>
        <w:t>ِ</w:t>
      </w:r>
      <w:r w:rsidRPr="000E4E06">
        <w:rPr>
          <w:rFonts w:ascii="Lotus Linotype" w:hAnsi="Lotus Linotype" w:cs="Lotus Linotype"/>
          <w:b/>
          <w:bCs/>
          <w:rtl/>
        </w:rPr>
        <w:t>الس</w:t>
      </w:r>
      <w:r w:rsidRPr="000E4E06">
        <w:rPr>
          <w:rFonts w:ascii="Lotus Linotype" w:hAnsi="Lotus Linotype" w:cs="Lotus Linotype" w:hint="cs"/>
          <w:b/>
          <w:bCs/>
          <w:rtl/>
        </w:rPr>
        <w:t>َّ</w:t>
      </w:r>
      <w:r w:rsidRPr="000E4E06">
        <w:rPr>
          <w:rFonts w:ascii="Lotus Linotype" w:hAnsi="Lotus Linotype" w:cs="Lotus Linotype"/>
          <w:b/>
          <w:bCs/>
          <w:rtl/>
        </w:rPr>
        <w:t>ب</w:t>
      </w:r>
      <w:r w:rsidRPr="000E4E06">
        <w:rPr>
          <w:rFonts w:ascii="Lotus Linotype" w:hAnsi="Lotus Linotype" w:cs="Lotus Linotype" w:hint="cs"/>
          <w:b/>
          <w:bCs/>
          <w:rtl/>
        </w:rPr>
        <w:t>َ</w:t>
      </w:r>
      <w:r w:rsidRPr="000E4E06">
        <w:rPr>
          <w:rFonts w:ascii="Lotus Linotype" w:hAnsi="Lotus Linotype" w:cs="Lotus Linotype"/>
          <w:b/>
          <w:bCs/>
          <w:rtl/>
        </w:rPr>
        <w:t>اب</w:t>
      </w:r>
      <w:r w:rsidRPr="000E4E06">
        <w:rPr>
          <w:rFonts w:ascii="Lotus Linotype" w:hAnsi="Lotus Linotype" w:cs="Lotus Linotype" w:hint="cs"/>
          <w:b/>
          <w:bCs/>
          <w:rtl/>
        </w:rPr>
        <w:t>َ</w:t>
      </w:r>
      <w:r w:rsidRPr="000E4E06">
        <w:rPr>
          <w:rFonts w:ascii="Lotus Linotype" w:hAnsi="Lotus Linotype" w:cs="Lotus Linotype"/>
          <w:b/>
          <w:bCs/>
          <w:rtl/>
        </w:rPr>
        <w:t>ة</w:t>
      </w:r>
      <w:r w:rsidRPr="000E4E06">
        <w:rPr>
          <w:rFonts w:ascii="Lotus Linotype" w:hAnsi="Lotus Linotype" w:cs="Lotus Linotype" w:hint="cs"/>
          <w:b/>
          <w:bCs/>
          <w:rtl/>
        </w:rPr>
        <w:t>ِ</w:t>
      </w:r>
      <w:r w:rsidRPr="000E4E06">
        <w:rPr>
          <w:rFonts w:ascii="Lotus Linotype" w:hAnsi="Lotus Linotype" w:cs="Lotus Linotype"/>
          <w:b/>
          <w:bCs/>
          <w:rtl/>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w:t>
      </w:r>
      <w:r w:rsidRPr="002556F3">
        <w:rPr>
          <w:rFonts w:ascii="Palatino Linotype" w:hAnsi="Palatino Linotype"/>
          <w:b/>
          <w:bCs/>
          <w:i/>
          <w:iCs/>
          <w:color w:val="000000"/>
          <w:lang w:val="kk-KZ"/>
        </w:rPr>
        <w:t xml:space="preserve">(Мұны) біреуімен істе, </w:t>
      </w:r>
      <w:r w:rsidRPr="002556F3">
        <w:rPr>
          <w:rFonts w:ascii="Palatino Linotype" w:hAnsi="Palatino Linotype"/>
          <w:b/>
          <w:i/>
          <w:color w:val="000000"/>
          <w:lang w:val="kk-KZ"/>
        </w:rPr>
        <w:t>[біреуімен істе]!»</w:t>
      </w:r>
      <w:r w:rsidRPr="002556F3">
        <w:rPr>
          <w:rFonts w:ascii="Palatino Linotype" w:hAnsi="Palatino Linotype"/>
          <w:color w:val="000000"/>
          <w:lang w:val="kk-KZ"/>
        </w:rPr>
        <w:t xml:space="preserve"> — деп, өзінің сұқ саусағын көрсеткен»</w:t>
      </w:r>
      <w:r w:rsidRPr="002556F3">
        <w:rPr>
          <w:rStyle w:val="FootnoteReference"/>
          <w:rFonts w:ascii="Palatino Linotype" w:hAnsi="Palatino Linotype"/>
          <w:color w:val="000000"/>
        </w:rPr>
        <w:footnoteReference w:id="580"/>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p>
    <w:p w:rsidR="00E33114" w:rsidRDefault="00E33114" w:rsidP="00E33114">
      <w:pPr>
        <w:spacing w:line="276" w:lineRule="auto"/>
        <w:ind w:firstLine="397"/>
        <w:jc w:val="center"/>
        <w:rPr>
          <w:rFonts w:ascii="Palatino Linotype" w:hAnsi="Palatino Linotype"/>
          <w:b/>
          <w:bCs/>
          <w:iCs/>
          <w:lang w:val="kk-KZ"/>
        </w:rPr>
      </w:pPr>
      <w:r w:rsidRPr="002556F3">
        <w:rPr>
          <w:rFonts w:ascii="Palatino Linotype" w:hAnsi="Palatino Linotype"/>
          <w:b/>
          <w:bCs/>
          <w:iCs/>
          <w:lang w:val="kk-KZ"/>
        </w:rPr>
        <w:t xml:space="preserve">Бірінші </w:t>
      </w:r>
      <w:r>
        <w:rPr>
          <w:rFonts w:ascii="Palatino Linotype" w:hAnsi="Palatino Linotype"/>
          <w:b/>
          <w:bCs/>
          <w:iCs/>
          <w:lang w:val="kk-KZ"/>
        </w:rPr>
        <w:t>тәшаһһуд</w:t>
      </w:r>
      <w:r w:rsidRPr="002556F3">
        <w:rPr>
          <w:rFonts w:ascii="Palatino Linotype" w:hAnsi="Palatino Linotype"/>
          <w:b/>
          <w:bCs/>
          <w:iCs/>
          <w:lang w:val="kk-KZ"/>
        </w:rPr>
        <w:t>тың міндеттілігі және сол кезде дұға жасаудың заңды екендігі туралы</w:t>
      </w:r>
    </w:p>
    <w:p w:rsidR="00E33114" w:rsidRPr="002556F3" w:rsidRDefault="00E33114" w:rsidP="00E33114">
      <w:pPr>
        <w:spacing w:line="276" w:lineRule="auto"/>
        <w:ind w:firstLine="397"/>
        <w:jc w:val="center"/>
        <w:rPr>
          <w:rFonts w:ascii="Palatino Linotype" w:hAnsi="Palatino Linotype"/>
          <w:b/>
          <w:bCs/>
          <w:iCs/>
          <w:lang w:val="kk-KZ"/>
        </w:rPr>
      </w:pPr>
      <w:r w:rsidRPr="00E25964">
        <w:rPr>
          <w:rFonts w:ascii="Adobe Arabic" w:hAnsi="Adobe Arabic" w:cs="Adobe Arabic"/>
          <w:bCs/>
          <w:rtl/>
        </w:rPr>
        <w:t>«وُجُوبُ التَّشَهُدِ الأَوَّلِ، وَمَشْرُوعِيَّةُ الدُّعَاءِ فِيهِ»</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w:t>
      </w:r>
      <w:r>
        <w:rPr>
          <w:rFonts w:ascii="Palatino Linotype" w:hAnsi="Palatino Linotype"/>
          <w:color w:val="000000"/>
          <w:lang w:val="kk-KZ"/>
        </w:rPr>
        <w:t xml:space="preserve">Кейін </w:t>
      </w:r>
      <w:r w:rsidRPr="002556F3">
        <w:rPr>
          <w:rFonts w:ascii="Palatino Linotype" w:hAnsi="Palatino Linotype"/>
          <w:color w:val="000000"/>
          <w:lang w:val="kk-KZ"/>
        </w:rPr>
        <w:t>«</w:t>
      </w:r>
      <w:r>
        <w:rPr>
          <w:rFonts w:ascii="Palatino Linotype" w:hAnsi="Palatino Linotype"/>
          <w:color w:val="000000"/>
          <w:lang w:val="kk-KZ"/>
        </w:rPr>
        <w:t>о</w:t>
      </w:r>
      <w:r w:rsidRPr="002556F3">
        <w:rPr>
          <w:rFonts w:ascii="Palatino Linotype" w:hAnsi="Palatino Linotype"/>
          <w:color w:val="000000"/>
          <w:lang w:val="kk-KZ"/>
        </w:rPr>
        <w:t xml:space="preserve">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екі ракағатты орындап болған соң</w:t>
      </w:r>
      <w:r>
        <w:rPr>
          <w:rFonts w:ascii="Palatino Linotype" w:hAnsi="Palatino Linotype"/>
          <w:color w:val="000000"/>
          <w:lang w:val="kk-KZ"/>
        </w:rPr>
        <w:t>,</w:t>
      </w:r>
      <w:r w:rsidRPr="002556F3">
        <w:rPr>
          <w:rFonts w:ascii="Palatino Linotype" w:hAnsi="Palatino Linotype"/>
          <w:color w:val="000000"/>
          <w:lang w:val="kk-KZ"/>
        </w:rPr>
        <w:t xml:space="preserve"> әр кез «</w:t>
      </w:r>
      <w:r w:rsidRPr="002556F3">
        <w:rPr>
          <w:rFonts w:ascii="Palatino Linotype" w:hAnsi="Palatino Linotype"/>
          <w:i/>
          <w:iCs/>
          <w:color w:val="000000"/>
          <w:lang w:val="kk-KZ"/>
        </w:rPr>
        <w:t>әт-тахиййатты</w:t>
      </w:r>
      <w:r w:rsidRPr="002556F3">
        <w:rPr>
          <w:rFonts w:ascii="Palatino Linotype" w:hAnsi="Palatino Linotype"/>
          <w:color w:val="000000"/>
          <w:lang w:val="kk-KZ"/>
        </w:rPr>
        <w:t>» айтатын»</w:t>
      </w:r>
      <w:r w:rsidRPr="002556F3">
        <w:rPr>
          <w:rStyle w:val="FootnoteReference"/>
          <w:rFonts w:ascii="Palatino Linotype" w:hAnsi="Palatino Linotype"/>
          <w:color w:val="000000"/>
        </w:rPr>
        <w:footnoteReference w:id="581"/>
      </w:r>
      <w:r w:rsidRPr="002556F3">
        <w:rPr>
          <w:rFonts w:ascii="Palatino Linotype" w:hAnsi="Palatino Linotype"/>
          <w:color w:val="000000"/>
          <w:lang w:val="kk-KZ"/>
        </w:rPr>
        <w:t xml:space="preserve"> және «осы отырыста оның ең алғаш айтатын сөздері «...Сәлемдер Аллаһқа тән... (</w:t>
      </w:r>
      <w:r w:rsidRPr="002556F3">
        <w:rPr>
          <w:rFonts w:ascii="Palatino Linotype" w:hAnsi="Palatino Linotype"/>
          <w:i/>
          <w:iCs/>
          <w:color w:val="000000"/>
          <w:lang w:val="kk-KZ"/>
        </w:rPr>
        <w:t>әт-тахиййату ли-Лләһи...</w:t>
      </w:r>
      <w:r w:rsidRPr="002556F3">
        <w:rPr>
          <w:rFonts w:ascii="Palatino Linotype" w:hAnsi="Palatino Linotype"/>
          <w:color w:val="000000"/>
          <w:lang w:val="kk-KZ"/>
        </w:rPr>
        <w:t>)» болатын</w:t>
      </w:r>
      <w:r w:rsidRPr="002556F3">
        <w:rPr>
          <w:rStyle w:val="FootnoteReference"/>
          <w:rFonts w:ascii="Palatino Linotype" w:hAnsi="Palatino Linotype"/>
          <w:color w:val="000000"/>
        </w:rPr>
        <w:footnoteReference w:id="582"/>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«Ол алғашқы екі ракағаттан кейін </w:t>
      </w:r>
      <w:r>
        <w:rPr>
          <w:rFonts w:ascii="Palatino Linotype" w:hAnsi="Palatino Linotype"/>
          <w:color w:val="000000"/>
          <w:lang w:val="kk-KZ"/>
        </w:rPr>
        <w:t>тәшаһһуд</w:t>
      </w:r>
      <w:r w:rsidRPr="002556F3">
        <w:rPr>
          <w:rFonts w:ascii="Palatino Linotype" w:hAnsi="Palatino Linotype"/>
          <w:color w:val="000000"/>
          <w:lang w:val="kk-KZ"/>
        </w:rPr>
        <w:t xml:space="preserve"> айтуды ұмытқан кезінде жа</w:t>
      </w:r>
      <w:r>
        <w:rPr>
          <w:rFonts w:ascii="Palatino Linotype" w:hAnsi="Palatino Linotype"/>
          <w:color w:val="000000"/>
          <w:lang w:val="kk-KZ"/>
        </w:rPr>
        <w:t>ң</w:t>
      </w:r>
      <w:r w:rsidRPr="002556F3">
        <w:rPr>
          <w:rFonts w:ascii="Palatino Linotype" w:hAnsi="Palatino Linotype"/>
          <w:color w:val="000000"/>
          <w:lang w:val="kk-KZ"/>
        </w:rPr>
        <w:t>ылысқаны үшін (екі) қосымша сәжде  (</w:t>
      </w:r>
      <w:r w:rsidRPr="002556F3">
        <w:rPr>
          <w:rFonts w:ascii="Palatino Linotype" w:hAnsi="Palatino Linotype"/>
          <w:i/>
          <w:iCs/>
          <w:color w:val="000000"/>
          <w:lang w:val="kk-KZ"/>
        </w:rPr>
        <w:t>сажда әс-саһу</w:t>
      </w:r>
      <w:r w:rsidRPr="002556F3">
        <w:rPr>
          <w:rFonts w:ascii="Palatino Linotype" w:hAnsi="Palatino Linotype"/>
          <w:color w:val="000000"/>
          <w:lang w:val="kk-KZ"/>
        </w:rPr>
        <w:t>) жасайтын»</w:t>
      </w:r>
      <w:r w:rsidRPr="002556F3">
        <w:rPr>
          <w:rStyle w:val="FootnoteReference"/>
          <w:rFonts w:ascii="Palatino Linotype" w:hAnsi="Palatino Linotype"/>
          <w:color w:val="000000"/>
        </w:rPr>
        <w:footnoteReference w:id="583"/>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оларға (сахабаларға) </w:t>
      </w:r>
      <w:r>
        <w:rPr>
          <w:rFonts w:ascii="Palatino Linotype" w:hAnsi="Palatino Linotype"/>
          <w:color w:val="000000"/>
          <w:lang w:val="kk-KZ"/>
        </w:rPr>
        <w:t>тәшаһһуд</w:t>
      </w:r>
      <w:r w:rsidRPr="002556F3">
        <w:rPr>
          <w:rFonts w:ascii="Palatino Linotype" w:hAnsi="Palatino Linotype"/>
          <w:color w:val="000000"/>
          <w:lang w:val="kk-KZ"/>
        </w:rPr>
        <w:t xml:space="preserve"> жасауды бұйырып: </w:t>
      </w:r>
    </w:p>
    <w:p w:rsidR="00E33114" w:rsidRPr="000E4E06" w:rsidRDefault="00E33114" w:rsidP="00E33114">
      <w:pPr>
        <w:tabs>
          <w:tab w:val="num" w:pos="1260"/>
        </w:tabs>
        <w:spacing w:line="260" w:lineRule="atLeast"/>
        <w:ind w:firstLine="426"/>
        <w:jc w:val="both"/>
        <w:rPr>
          <w:rFonts w:ascii="Lotus Linotype" w:hAnsi="Lotus Linotype" w:cs="Lotus Linotype"/>
          <w:rtl/>
        </w:rPr>
      </w:pPr>
      <w:r w:rsidRPr="000E4E06">
        <w:rPr>
          <w:rFonts w:ascii="Lotus Linotype" w:hAnsi="Lotus Linotype" w:cs="Lotus Linotype" w:hint="cs"/>
          <w:b/>
          <w:bCs/>
          <w:rtl/>
        </w:rPr>
        <w:t>«</w:t>
      </w:r>
      <w:r w:rsidRPr="000E4E06">
        <w:rPr>
          <w:rFonts w:ascii="Lotus Linotype" w:hAnsi="Lotus Linotype" w:cs="Lotus Linotype"/>
          <w:b/>
          <w:bCs/>
          <w:rtl/>
        </w:rPr>
        <w:t>إِذَا قَعَدْتُمْ فِي كُلِّ رَكْعَتَيْنِ فَقُولُوا</w:t>
      </w:r>
      <w:r w:rsidRPr="000E4E06">
        <w:rPr>
          <w:rFonts w:ascii="Lotus Linotype" w:hAnsi="Lotus Linotype" w:cs="Lotus Linotype" w:hint="cs"/>
          <w:b/>
          <w:bCs/>
          <w:rtl/>
        </w:rPr>
        <w:t>:</w:t>
      </w:r>
      <w:r w:rsidRPr="000E4E06">
        <w:rPr>
          <w:rFonts w:ascii="Lotus Linotype" w:hAnsi="Lotus Linotype" w:cs="Lotus Linotype"/>
          <w:b/>
          <w:bCs/>
          <w:rtl/>
        </w:rPr>
        <w:t xml:space="preserve"> التَّحِيَّاتُ لِلَّهِ </w:t>
      </w:r>
      <w:r w:rsidRPr="000E4E06">
        <w:rPr>
          <w:rFonts w:ascii="Lotus Linotype" w:hAnsi="Lotus Linotype" w:cs="Lotus Linotype" w:hint="cs"/>
          <w:b/>
          <w:bCs/>
          <w:rtl/>
        </w:rPr>
        <w:t xml:space="preserve">... </w:t>
      </w:r>
      <w:r w:rsidRPr="000E4E06">
        <w:rPr>
          <w:rFonts w:ascii="Lotus Linotype" w:hAnsi="Lotus Linotype" w:cs="Lotus Linotype"/>
          <w:b/>
          <w:bCs/>
          <w:rtl/>
        </w:rPr>
        <w:t>ثُمَّ لِيَتَخَيَّرْ أَحَدُكُمْ مِنْ الدُّعَاءِ أَعْجَبَهُ إِلَيْهِ فَلْيَدْعُ بِهِ رَبَّهُ عَزَّ وَجَلَّ</w:t>
      </w:r>
      <w:r w:rsidRPr="000E4E06">
        <w:rPr>
          <w:rFonts w:ascii="Lotus Linotype" w:hAnsi="Lotus Linotype" w:cs="Lotus Linotype" w:hint="cs"/>
          <w:b/>
          <w:bCs/>
          <w:rtl/>
        </w:rPr>
        <w:t xml:space="preserve">». </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i/>
          <w:color w:val="000000"/>
          <w:lang w:val="kk-KZ"/>
        </w:rPr>
        <w:t>«Сендер әр екі ракағаттан кейін отырған кездерінде, «</w:t>
      </w:r>
      <w:r w:rsidRPr="002556F3">
        <w:rPr>
          <w:rFonts w:ascii="Palatino Linotype" w:hAnsi="Palatino Linotype"/>
          <w:b/>
          <w:i/>
          <w:iCs/>
          <w:color w:val="000000"/>
          <w:lang w:val="kk-KZ"/>
        </w:rPr>
        <w:t>әт-тахиййатты</w:t>
      </w:r>
      <w:r w:rsidRPr="002556F3">
        <w:rPr>
          <w:rFonts w:ascii="Palatino Linotype" w:hAnsi="Palatino Linotype"/>
          <w:b/>
          <w:i/>
          <w:color w:val="000000"/>
          <w:lang w:val="kk-KZ"/>
        </w:rPr>
        <w:t xml:space="preserve">» айтыңдар, ал кейін әрбірің өзіне көбірек ұнайтын дұғаны таңдап алуы тиіс және сол арқылы Аса </w:t>
      </w:r>
      <w:r w:rsidRPr="002556F3">
        <w:rPr>
          <w:rFonts w:ascii="Palatino Linotype" w:hAnsi="Palatino Linotype"/>
          <w:b/>
          <w:i/>
          <w:color w:val="000000"/>
          <w:lang w:val="kk-KZ"/>
        </w:rPr>
        <w:lastRenderedPageBreak/>
        <w:t>Құдіретті Аллаһ Тағалаға  жалбарынуы керек»</w:t>
      </w:r>
      <w:r w:rsidRPr="002556F3">
        <w:rPr>
          <w:rStyle w:val="FootnoteReference"/>
          <w:rFonts w:ascii="Palatino Linotype" w:hAnsi="Palatino Linotype"/>
          <w:color w:val="000000"/>
        </w:rPr>
        <w:footnoteReference w:id="584"/>
      </w:r>
      <w:r>
        <w:rPr>
          <w:rFonts w:ascii="Palatino Linotype" w:hAnsi="Palatino Linotype"/>
          <w:b/>
          <w:i/>
          <w:color w:val="000000"/>
          <w:lang w:val="kk-KZ"/>
        </w:rPr>
        <w:t xml:space="preserve">, </w:t>
      </w:r>
      <w:r w:rsidRPr="00A92B4E">
        <w:rPr>
          <w:rFonts w:ascii="Palatino Linotype" w:hAnsi="Palatino Linotype"/>
          <w:bCs/>
          <w:iCs/>
          <w:color w:val="000000"/>
          <w:lang w:val="kk-KZ"/>
        </w:rPr>
        <w:t>- деген</w:t>
      </w:r>
      <w:r w:rsidRPr="002556F3">
        <w:rPr>
          <w:rFonts w:ascii="Palatino Linotype" w:hAnsi="Palatino Linotype"/>
          <w:color w:val="000000"/>
          <w:lang w:val="kk-KZ"/>
        </w:rPr>
        <w:t xml:space="preserve">; бұл хадистің басқа бір нұсқасында: </w:t>
      </w:r>
    </w:p>
    <w:p w:rsidR="00E33114" w:rsidRDefault="00E33114" w:rsidP="00E33114">
      <w:pPr>
        <w:spacing w:line="276" w:lineRule="auto"/>
        <w:ind w:firstLine="397"/>
        <w:jc w:val="both"/>
        <w:rPr>
          <w:rFonts w:ascii="Palatino Linotype" w:hAnsi="Palatino Linotype"/>
          <w:color w:val="000000"/>
          <w:lang w:val="kk-KZ"/>
        </w:rPr>
      </w:pPr>
      <w:r w:rsidRPr="000E4E06">
        <w:rPr>
          <w:rFonts w:ascii="Lotus Linotype" w:hAnsi="Lotus Linotype" w:cs="Lotus Linotype" w:hint="cs"/>
          <w:b/>
          <w:bCs/>
          <w:rtl/>
        </w:rPr>
        <w:t>«قُولُوا فِي كُلِّ جِلْسَةٍ: التَّحِيَّاتُ».</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i/>
          <w:color w:val="000000"/>
          <w:lang w:val="kk-KZ"/>
        </w:rPr>
        <w:t>«...«</w:t>
      </w:r>
      <w:r w:rsidRPr="002556F3">
        <w:rPr>
          <w:rFonts w:ascii="Palatino Linotype" w:hAnsi="Palatino Linotype"/>
          <w:b/>
          <w:i/>
          <w:iCs/>
          <w:color w:val="000000"/>
          <w:lang w:val="kk-KZ"/>
        </w:rPr>
        <w:t>әт-тахиййатты</w:t>
      </w:r>
      <w:r w:rsidRPr="002556F3">
        <w:rPr>
          <w:rFonts w:ascii="Palatino Linotype" w:hAnsi="Palatino Linotype"/>
          <w:b/>
          <w:i/>
          <w:color w:val="000000"/>
          <w:lang w:val="kk-KZ"/>
        </w:rPr>
        <w:t xml:space="preserve">» әрбір отырыста айтыңдар», </w:t>
      </w:r>
      <w:r w:rsidRPr="002556F3">
        <w:rPr>
          <w:rFonts w:ascii="Palatino Linotype" w:hAnsi="Palatino Linotype"/>
          <w:bCs/>
          <w:iCs/>
          <w:color w:val="000000"/>
          <w:lang w:val="kk-KZ"/>
        </w:rPr>
        <w:t>- деп хабарланады</w:t>
      </w:r>
      <w:r w:rsidRPr="002556F3">
        <w:rPr>
          <w:rStyle w:val="FootnoteReference"/>
          <w:rFonts w:ascii="Palatino Linotype" w:hAnsi="Palatino Linotype"/>
          <w:color w:val="000000"/>
        </w:rPr>
        <w:footnoteReference w:id="585"/>
      </w:r>
      <w:r>
        <w:rPr>
          <w:rFonts w:ascii="Palatino Linotype" w:hAnsi="Palatino Linotype"/>
          <w:bCs/>
          <w:iCs/>
          <w:color w:val="000000"/>
          <w:lang w:val="kk-KZ"/>
        </w:rPr>
        <w:t>,</w:t>
      </w:r>
      <w:r w:rsidRPr="002556F3">
        <w:rPr>
          <w:rFonts w:ascii="Palatino Linotype" w:hAnsi="Palatino Linotype"/>
          <w:color w:val="000000"/>
          <w:lang w:val="kk-KZ"/>
        </w:rPr>
        <w:t xml:space="preserve"> және бұл туралы жоғарыда айтылғанындай, ол «намазды нашар орындаған адамға» да осылай істеуді бұйырған.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оларға (сахабаларға) Құран сүрелерін үйреткеніндей </w:t>
      </w:r>
      <w:r>
        <w:rPr>
          <w:rFonts w:ascii="Palatino Linotype" w:hAnsi="Palatino Linotype"/>
          <w:color w:val="000000"/>
          <w:lang w:val="kk-KZ"/>
        </w:rPr>
        <w:t>тәшаһһуд</w:t>
      </w:r>
      <w:r w:rsidRPr="002556F3">
        <w:rPr>
          <w:rFonts w:ascii="Palatino Linotype" w:hAnsi="Palatino Linotype"/>
          <w:color w:val="000000"/>
          <w:lang w:val="kk-KZ"/>
        </w:rPr>
        <w:t xml:space="preserve"> сөздерін де үйрететін»</w:t>
      </w:r>
      <w:r w:rsidRPr="002556F3">
        <w:rPr>
          <w:rStyle w:val="FootnoteReference"/>
          <w:rFonts w:ascii="Palatino Linotype" w:hAnsi="Palatino Linotype"/>
          <w:color w:val="000000"/>
        </w:rPr>
        <w:footnoteReference w:id="586"/>
      </w:r>
      <w:r w:rsidRPr="002556F3">
        <w:rPr>
          <w:rFonts w:ascii="Palatino Linotype" w:hAnsi="Palatino Linotype"/>
          <w:color w:val="000000"/>
          <w:lang w:val="kk-KZ"/>
        </w:rPr>
        <w:t>, әрі сондай-ақ «</w:t>
      </w:r>
      <w:r>
        <w:rPr>
          <w:rFonts w:ascii="Palatino Linotype" w:hAnsi="Palatino Linotype"/>
          <w:color w:val="000000"/>
          <w:lang w:val="kk-KZ"/>
        </w:rPr>
        <w:t xml:space="preserve">Сүннетке сәйкес </w:t>
      </w:r>
      <w:r w:rsidRPr="002556F3">
        <w:rPr>
          <w:rFonts w:ascii="Palatino Linotype" w:hAnsi="Palatino Linotype"/>
          <w:color w:val="000000"/>
          <w:lang w:val="kk-KZ"/>
        </w:rPr>
        <w:t>оны (</w:t>
      </w:r>
      <w:r>
        <w:rPr>
          <w:rFonts w:ascii="Palatino Linotype" w:hAnsi="Palatino Linotype"/>
          <w:color w:val="000000"/>
          <w:lang w:val="kk-KZ"/>
        </w:rPr>
        <w:t>тәшаһһуд</w:t>
      </w:r>
      <w:r w:rsidRPr="002556F3">
        <w:rPr>
          <w:rFonts w:ascii="Palatino Linotype" w:hAnsi="Palatino Linotype"/>
          <w:color w:val="000000"/>
          <w:lang w:val="kk-KZ"/>
        </w:rPr>
        <w:t xml:space="preserve">ты) іштей айту </w:t>
      </w:r>
      <w:r>
        <w:rPr>
          <w:rFonts w:ascii="Palatino Linotype" w:hAnsi="Palatino Linotype"/>
          <w:color w:val="000000"/>
          <w:lang w:val="kk-KZ"/>
        </w:rPr>
        <w:t>керек</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587"/>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97" w:name="_Toc344298086"/>
      <w:r>
        <w:rPr>
          <w:rFonts w:ascii="Palatino Linotype" w:hAnsi="Palatino Linotype"/>
          <w:i w:val="0"/>
          <w:sz w:val="24"/>
          <w:szCs w:val="24"/>
          <w:lang w:val="kk-KZ"/>
        </w:rPr>
        <w:lastRenderedPageBreak/>
        <w:t>Тәшаһһуд</w:t>
      </w:r>
      <w:r w:rsidRPr="002556F3">
        <w:rPr>
          <w:rFonts w:ascii="Palatino Linotype" w:hAnsi="Palatino Linotype"/>
          <w:i w:val="0"/>
          <w:sz w:val="24"/>
          <w:szCs w:val="24"/>
          <w:lang w:val="kk-KZ"/>
        </w:rPr>
        <w:t>тың түрлері</w:t>
      </w:r>
      <w:bookmarkEnd w:id="97"/>
    </w:p>
    <w:p w:rsidR="00E33114" w:rsidRPr="00A20447" w:rsidRDefault="00E33114" w:rsidP="00E33114">
      <w:pPr>
        <w:pStyle w:val="Heading1"/>
        <w:spacing w:before="0" w:after="0" w:line="276" w:lineRule="auto"/>
        <w:jc w:val="center"/>
        <w:rPr>
          <w:lang w:val="kk-KZ"/>
        </w:rPr>
      </w:pPr>
      <w:bookmarkStart w:id="98" w:name="_Toc344298087"/>
      <w:r w:rsidRPr="000E4E06">
        <w:rPr>
          <w:rFonts w:ascii="Lotus Linotype" w:hAnsi="Lotus Linotype" w:cs="Lotus Linotype"/>
          <w:b w:val="0"/>
          <w:rtl/>
        </w:rPr>
        <w:t>«</w:t>
      </w:r>
      <w:r w:rsidRPr="000E4E06">
        <w:rPr>
          <w:rFonts w:ascii="Lotus Linotype" w:hAnsi="Lotus Linotype" w:cs="Lotus Linotype" w:hint="cs"/>
          <w:b w:val="0"/>
          <w:rtl/>
        </w:rPr>
        <w:t xml:space="preserve">صِيَغُ </w:t>
      </w:r>
      <w:r w:rsidRPr="000E4E06">
        <w:rPr>
          <w:rFonts w:ascii="Lotus Linotype" w:hAnsi="Lotus Linotype" w:cs="Lotus Linotype"/>
          <w:b w:val="0"/>
          <w:rtl/>
        </w:rPr>
        <w:t>التَّشَهُدِ»</w:t>
      </w:r>
      <w:bookmarkEnd w:id="98"/>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өзінің сахабаларына </w:t>
      </w:r>
      <w:r>
        <w:rPr>
          <w:rFonts w:ascii="Palatino Linotype" w:hAnsi="Palatino Linotype"/>
          <w:color w:val="000000"/>
          <w:lang w:val="kk-KZ"/>
        </w:rPr>
        <w:t>тәшаһһуд</w:t>
      </w:r>
      <w:r w:rsidRPr="002556F3">
        <w:rPr>
          <w:rFonts w:ascii="Palatino Linotype" w:hAnsi="Palatino Linotype"/>
          <w:color w:val="000000"/>
          <w:lang w:val="kk-KZ"/>
        </w:rPr>
        <w:t>тың бірнеше түрлерін үйретті.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1. Ибн </w:t>
      </w:r>
      <w:r>
        <w:rPr>
          <w:rFonts w:ascii="Palatino Linotype" w:hAnsi="Palatino Linotype"/>
          <w:color w:val="000000"/>
          <w:lang w:val="kk-KZ"/>
        </w:rPr>
        <w:t>Мәс’уд</w:t>
      </w:r>
      <w:r w:rsidRPr="002556F3">
        <w:rPr>
          <w:rFonts w:ascii="Palatino Linotype" w:hAnsi="Palatino Linotype"/>
          <w:color w:val="000000"/>
          <w:lang w:val="kk-KZ"/>
        </w:rPr>
        <w:t xml:space="preserve">тан (Аллаһ оған разы болсын) жеткізілетін </w:t>
      </w:r>
      <w:r>
        <w:rPr>
          <w:rFonts w:ascii="Palatino Linotype" w:hAnsi="Palatino Linotype"/>
          <w:color w:val="000000"/>
          <w:lang w:val="kk-KZ"/>
        </w:rPr>
        <w:t>тәшаһһуд</w:t>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Ибн </w:t>
      </w:r>
      <w:r>
        <w:rPr>
          <w:rFonts w:ascii="Palatino Linotype" w:hAnsi="Palatino Linotype"/>
          <w:color w:val="000000"/>
          <w:lang w:val="kk-KZ"/>
        </w:rPr>
        <w:t>Мәс’уд</w:t>
      </w:r>
      <w:r w:rsidRPr="002556F3">
        <w:rPr>
          <w:rFonts w:ascii="Palatino Linotype" w:hAnsi="Palatino Linotype"/>
          <w:color w:val="000000"/>
          <w:lang w:val="kk-KZ"/>
        </w:rPr>
        <w:t xml:space="preserve"> былай деп айтқан: </w:t>
      </w:r>
      <w:r>
        <w:rPr>
          <w:rFonts w:ascii="Palatino Linotype" w:hAnsi="Palatino Linotype"/>
          <w:color w:val="000000"/>
          <w:lang w:val="kk-KZ"/>
        </w:rPr>
        <w:t>"</w:t>
      </w:r>
      <w:r w:rsidRPr="002556F3">
        <w:rPr>
          <w:rFonts w:ascii="Palatino Linotype" w:hAnsi="Palatino Linotype"/>
          <w:color w:val="000000"/>
          <w:lang w:val="kk-KZ"/>
        </w:rPr>
        <w:t xml:space="preserve">Аллаһтың Елшісі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менің алақанымды қолымен ұстап, маған </w:t>
      </w:r>
      <w:r>
        <w:rPr>
          <w:rFonts w:ascii="Palatino Linotype" w:hAnsi="Palatino Linotype"/>
          <w:color w:val="000000"/>
          <w:lang w:val="kk-KZ"/>
        </w:rPr>
        <w:t>тәшаһһуд</w:t>
      </w:r>
      <w:r w:rsidRPr="002556F3">
        <w:rPr>
          <w:rFonts w:ascii="Palatino Linotype" w:hAnsi="Palatino Linotype"/>
          <w:color w:val="000000"/>
          <w:lang w:val="kk-KZ"/>
        </w:rPr>
        <w:t>тың сөздерін тура Құран сүрелерін үйреткеніндей етіп үйретті:</w:t>
      </w:r>
    </w:p>
    <w:p w:rsidR="00E33114" w:rsidRPr="000E4E06" w:rsidRDefault="00E33114" w:rsidP="00E33114">
      <w:pPr>
        <w:spacing w:after="80"/>
        <w:ind w:firstLine="425"/>
        <w:jc w:val="both"/>
        <w:rPr>
          <w:rFonts w:ascii="Calibri" w:hAnsi="Calibri"/>
          <w:b/>
          <w:bCs/>
          <w:i/>
        </w:rPr>
      </w:pPr>
      <w:r w:rsidRPr="000E4E06">
        <w:rPr>
          <w:rFonts w:ascii="Calibri" w:hAnsi="Calibri" w:cs="Lotus Linotype"/>
          <w:b/>
          <w:bCs/>
          <w:rtl/>
          <w:lang w:bidi="ar-AE"/>
        </w:rPr>
        <w:t>«التَّحِيَّاتُ للهِ، والصَّلَوَاتُ وَالطَّيِّبَاتُ، السَّلاَمُ عَلَيْكَ أَيُّهَا النَّبِيُّ</w:t>
      </w:r>
      <w:r w:rsidRPr="000E4E06">
        <w:rPr>
          <w:rFonts w:ascii="Calibri" w:hAnsi="Calibri"/>
          <w:b/>
          <w:bCs/>
          <w:rtl/>
          <w:lang w:bidi="ar-AE"/>
        </w:rPr>
        <w:t>!</w:t>
      </w:r>
      <w:r w:rsidRPr="000E4E06">
        <w:rPr>
          <w:rFonts w:ascii="Calibri" w:hAnsi="Calibri" w:cs="Lotus Linotype"/>
          <w:b/>
          <w:bCs/>
          <w:rtl/>
          <w:lang w:bidi="ar-AE"/>
        </w:rPr>
        <w:t xml:space="preserve"> وَرَحْمَةُ اللهِ وَبَرَكَاتُه، السَّلاَمُ عَلَيْنَا وَعَلَى عِبَادِ اللهِ الصَّالِحِيْنَ، أَشْهَدُ أَنْ لاَ إِلَهَ إِلاَّ اللهُ، وَأَشْهَدُ أَنَّ مُحَمَّدَاً عَبْدُهُ وَرَسُولُه».</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sidRPr="002556F3">
        <w:rPr>
          <w:rFonts w:ascii="Palatino Linotype" w:hAnsi="Palatino Linotype"/>
          <w:i/>
          <w:iCs/>
          <w:color w:val="000000"/>
          <w:lang w:val="kk-KZ"/>
        </w:rPr>
        <w:t xml:space="preserve">Әт-тахиййату ли-Лләһи уәс-саләуату уәт-таййибату. Әс-саләму ‘аләй-кә </w:t>
      </w:r>
      <w:r>
        <w:rPr>
          <w:rFonts w:ascii="Palatino Linotype" w:hAnsi="Palatino Linotype"/>
          <w:i/>
          <w:iCs/>
          <w:color w:val="000000"/>
          <w:lang w:val="kk-KZ"/>
        </w:rPr>
        <w:t>ә</w:t>
      </w:r>
      <w:r w:rsidRPr="002556F3">
        <w:rPr>
          <w:rFonts w:ascii="Palatino Linotype" w:hAnsi="Palatino Linotype"/>
          <w:i/>
          <w:iCs/>
          <w:color w:val="000000"/>
          <w:lang w:val="kk-KZ"/>
        </w:rPr>
        <w:t>ййу-һа-н-нәбиййу, уә рахмату</w:t>
      </w:r>
      <w:r>
        <w:rPr>
          <w:rFonts w:ascii="Palatino Linotype" w:hAnsi="Palatino Linotype"/>
          <w:i/>
          <w:iCs/>
          <w:color w:val="000000"/>
          <w:lang w:val="kk-KZ"/>
        </w:rPr>
        <w:t>-</w:t>
      </w:r>
      <w:r w:rsidRPr="002556F3">
        <w:rPr>
          <w:rFonts w:ascii="Palatino Linotype" w:hAnsi="Palatino Linotype"/>
          <w:i/>
          <w:iCs/>
          <w:color w:val="000000"/>
          <w:lang w:val="kk-KZ"/>
        </w:rPr>
        <w:t>Ллаһи уә бәракату-һу. Әс-саләму ‘аләй-нә уә ‘алә ‘ибади-Лләһи-с-салихин</w:t>
      </w:r>
      <w:r w:rsidRPr="002556F3">
        <w:rPr>
          <w:rFonts w:ascii="Palatino Linotype" w:hAnsi="Palatino Linotype"/>
          <w:color w:val="000000"/>
          <w:lang w:val="kk-KZ"/>
        </w:rPr>
        <w:t xml:space="preserve"> [(осы жерде): </w:t>
      </w:r>
      <w:r w:rsidRPr="002556F3">
        <w:rPr>
          <w:rFonts w:ascii="Palatino Linotype" w:hAnsi="Palatino Linotype"/>
          <w:b/>
          <w:bCs/>
          <w:i/>
          <w:iCs/>
          <w:color w:val="000000"/>
          <w:lang w:val="kk-KZ"/>
        </w:rPr>
        <w:t xml:space="preserve">«Әрі ақиқатында, егер (осы сөздерді) айтсаңдар, олар Аллаһтың көктер </w:t>
      </w:r>
      <w:r w:rsidRPr="002556F3">
        <w:rPr>
          <w:rFonts w:ascii="Palatino Linotype" w:hAnsi="Palatino Linotype"/>
          <w:b/>
          <w:bCs/>
          <w:i/>
          <w:iCs/>
          <w:color w:val="000000"/>
          <w:lang w:val="kk-KZ"/>
        </w:rPr>
        <w:lastRenderedPageBreak/>
        <w:t>мен жердегі әрбір ізгі құлына тиеді»</w:t>
      </w:r>
      <w:r w:rsidRPr="002556F3">
        <w:rPr>
          <w:rFonts w:ascii="Palatino Linotype" w:hAnsi="Palatino Linotype"/>
          <w:color w:val="000000"/>
          <w:lang w:val="kk-KZ"/>
        </w:rPr>
        <w:t xml:space="preserve">, - деп айтқан]. </w:t>
      </w:r>
      <w:r w:rsidRPr="002556F3">
        <w:rPr>
          <w:rFonts w:ascii="Palatino Linotype" w:hAnsi="Palatino Linotype"/>
          <w:i/>
          <w:iCs/>
          <w:color w:val="000000"/>
          <w:lang w:val="kk-KZ"/>
        </w:rPr>
        <w:t>Әшһаду әллә иләһә иллә-Ллаһу уә әшһәду әннә Мухаммәдән ‘абду-һу уә расулю-һу.</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w:t>
      </w:r>
      <w:r w:rsidRPr="00A20447">
        <w:rPr>
          <w:rFonts w:ascii="Palatino Linotype" w:hAnsi="Palatino Linotype"/>
          <w:b/>
          <w:bCs/>
          <w:i/>
          <w:iCs/>
          <w:color w:val="000000"/>
          <w:lang w:val="kk-KZ"/>
        </w:rPr>
        <w:t>«Сәлемдер</w:t>
      </w:r>
      <w:r w:rsidRPr="00A20447">
        <w:rPr>
          <w:rStyle w:val="FootnoteReference"/>
          <w:rFonts w:ascii="Palatino Linotype" w:hAnsi="Palatino Linotype"/>
          <w:b/>
          <w:bCs/>
          <w:i/>
          <w:iCs/>
          <w:color w:val="000000"/>
        </w:rPr>
        <w:footnoteReference w:id="588"/>
      </w:r>
      <w:r w:rsidRPr="00A20447">
        <w:rPr>
          <w:rFonts w:ascii="Palatino Linotype" w:hAnsi="Palatino Linotype"/>
          <w:b/>
          <w:bCs/>
          <w:i/>
          <w:iCs/>
          <w:color w:val="000000"/>
          <w:lang w:val="kk-KZ"/>
        </w:rPr>
        <w:t>, салауаттар</w:t>
      </w:r>
      <w:r w:rsidRPr="00A20447">
        <w:rPr>
          <w:rStyle w:val="FootnoteReference"/>
          <w:rFonts w:ascii="Palatino Linotype" w:hAnsi="Palatino Linotype"/>
          <w:b/>
          <w:bCs/>
          <w:i/>
          <w:iCs/>
          <w:color w:val="000000"/>
        </w:rPr>
        <w:footnoteReference w:id="589"/>
      </w:r>
      <w:r w:rsidRPr="00A20447">
        <w:rPr>
          <w:rFonts w:ascii="Palatino Linotype" w:hAnsi="Palatino Linotype"/>
          <w:b/>
          <w:bCs/>
          <w:i/>
          <w:iCs/>
          <w:color w:val="000000"/>
          <w:lang w:val="kk-KZ"/>
        </w:rPr>
        <w:t xml:space="preserve"> және (барлық) игі сөздер</w:t>
      </w:r>
      <w:r w:rsidRPr="00A20447">
        <w:rPr>
          <w:rStyle w:val="FootnoteReference"/>
          <w:rFonts w:ascii="Palatino Linotype" w:hAnsi="Palatino Linotype"/>
          <w:b/>
          <w:bCs/>
          <w:i/>
          <w:iCs/>
          <w:color w:val="000000"/>
        </w:rPr>
        <w:footnoteReference w:id="590"/>
      </w:r>
      <w:r w:rsidRPr="00A20447">
        <w:rPr>
          <w:rFonts w:ascii="Palatino Linotype" w:hAnsi="Palatino Linotype"/>
          <w:b/>
          <w:bCs/>
          <w:i/>
          <w:iCs/>
          <w:color w:val="000000"/>
          <w:lang w:val="kk-KZ"/>
        </w:rPr>
        <w:t xml:space="preserve"> Аллаһқа тән! Сәлем</w:t>
      </w:r>
      <w:r w:rsidRPr="00A20447">
        <w:rPr>
          <w:rStyle w:val="FootnoteReference"/>
          <w:rFonts w:ascii="Palatino Linotype" w:hAnsi="Palatino Linotype"/>
          <w:b/>
          <w:bCs/>
          <w:i/>
          <w:iCs/>
          <w:color w:val="000000"/>
        </w:rPr>
        <w:footnoteReference w:id="591"/>
      </w:r>
      <w:r w:rsidRPr="00A20447">
        <w:rPr>
          <w:rFonts w:ascii="Palatino Linotype" w:hAnsi="Palatino Linotype"/>
          <w:b/>
          <w:bCs/>
          <w:i/>
          <w:iCs/>
          <w:color w:val="000000"/>
          <w:lang w:val="kk-KZ"/>
        </w:rPr>
        <w:t xml:space="preserve"> саған, уа, Пайғамбар,  және Аллаһтың рахметі мен берекеті</w:t>
      </w:r>
      <w:r w:rsidRPr="00A20447">
        <w:rPr>
          <w:rStyle w:val="FootnoteReference"/>
          <w:rFonts w:ascii="Palatino Linotype" w:hAnsi="Palatino Linotype"/>
          <w:b/>
          <w:bCs/>
          <w:i/>
          <w:iCs/>
          <w:color w:val="000000"/>
        </w:rPr>
        <w:footnoteReference w:id="592"/>
      </w:r>
      <w:r w:rsidRPr="00A20447">
        <w:rPr>
          <w:rFonts w:ascii="Palatino Linotype" w:hAnsi="Palatino Linotype"/>
          <w:b/>
          <w:bCs/>
          <w:i/>
          <w:iCs/>
          <w:color w:val="000000"/>
          <w:lang w:val="kk-KZ"/>
        </w:rPr>
        <w:t xml:space="preserve">! Аллаһтың сәлемі бізге және Оның </w:t>
      </w:r>
      <w:r w:rsidRPr="00A20447">
        <w:rPr>
          <w:rFonts w:ascii="Palatino Linotype" w:hAnsi="Palatino Linotype"/>
          <w:b/>
          <w:bCs/>
          <w:i/>
          <w:iCs/>
          <w:color w:val="000000"/>
          <w:lang w:val="kk-KZ"/>
        </w:rPr>
        <w:lastRenderedPageBreak/>
        <w:t>ізгі салиқалы құлдарына болсын! Аллаһтан басқа құлшылыққа лайықты құдай жоқ екеніне куәлік беремін және Мухаммад – Оның құлы әрі елшісі екеніне куілік беремін»</w:t>
      </w:r>
      <w:r>
        <w:rPr>
          <w:rFonts w:ascii="Palatino Linotype" w:hAnsi="Palatino Linotype"/>
          <w:b/>
          <w:bCs/>
          <w:i/>
          <w:iCs/>
          <w:color w:val="000000"/>
          <w:lang w:val="kk-KZ"/>
        </w:rPr>
        <w:t>"</w:t>
      </w:r>
      <w:r w:rsidRPr="00A20447">
        <w:rPr>
          <w:rFonts w:ascii="Palatino Linotype" w:hAnsi="Palatino Linotype"/>
          <w:b/>
          <w:bCs/>
          <w:i/>
          <w:iCs/>
          <w:color w:val="000000"/>
          <w:lang w:val="kk-KZ"/>
        </w:rPr>
        <w:t>.</w:t>
      </w:r>
      <w:r w:rsidRPr="002556F3">
        <w:rPr>
          <w:rFonts w:ascii="Palatino Linotype" w:hAnsi="Palatino Linotype"/>
          <w:color w:val="000000"/>
          <w:lang w:val="kk-KZ"/>
        </w:rPr>
        <w:t xml:space="preserve"> (Әрі қарай Ибн </w:t>
      </w:r>
      <w:r>
        <w:rPr>
          <w:rFonts w:ascii="Palatino Linotype" w:hAnsi="Palatino Linotype"/>
          <w:color w:val="000000"/>
          <w:lang w:val="kk-KZ"/>
        </w:rPr>
        <w:t>Мәс‘уд</w:t>
      </w:r>
      <w:r w:rsidRPr="002556F3">
        <w:rPr>
          <w:rFonts w:ascii="Palatino Linotype" w:hAnsi="Palatino Linotype"/>
          <w:color w:val="000000"/>
          <w:lang w:val="kk-KZ"/>
        </w:rPr>
        <w:t xml:space="preserve"> былай деп айтқан:) [«ол біздің арамызда болған кезде, біз осылай айтатынбыз, ал ол қайтыс болған соң біз:  </w:t>
      </w:r>
      <w:r w:rsidRPr="002556F3">
        <w:rPr>
          <w:rFonts w:ascii="Palatino Linotype" w:hAnsi="Palatino Linotype"/>
          <w:i/>
          <w:iCs/>
          <w:color w:val="000000"/>
          <w:lang w:val="kk-KZ"/>
        </w:rPr>
        <w:t>Әс-сәләму ‘алә-н-нәбийи</w:t>
      </w:r>
      <w:r w:rsidRPr="002556F3">
        <w:rPr>
          <w:rFonts w:ascii="Palatino Linotype" w:hAnsi="Palatino Linotype"/>
          <w:color w:val="000000"/>
          <w:lang w:val="kk-KZ"/>
        </w:rPr>
        <w:t xml:space="preserve"> - «Пайғамбарға сәлем»] – деп айтатын болдық»</w:t>
      </w:r>
      <w:r w:rsidRPr="002556F3">
        <w:rPr>
          <w:rStyle w:val="FootnoteReference"/>
          <w:rFonts w:ascii="Palatino Linotype" w:hAnsi="Palatino Linotype"/>
          <w:color w:val="000000"/>
          <w:lang w:val="kk-KZ"/>
        </w:rPr>
        <w:t xml:space="preserve"> </w:t>
      </w:r>
      <w:r w:rsidRPr="002556F3">
        <w:rPr>
          <w:rStyle w:val="FootnoteReference"/>
          <w:rFonts w:ascii="Palatino Linotype" w:hAnsi="Palatino Linotype"/>
          <w:color w:val="000000"/>
        </w:rPr>
        <w:footnoteReference w:id="593"/>
      </w:r>
      <w:r w:rsidRPr="002556F3">
        <w:rPr>
          <w:rFonts w:ascii="Palatino Linotype" w:hAnsi="Palatino Linotype"/>
          <w:color w:val="000000"/>
          <w:lang w:val="kk-KZ"/>
        </w:rPr>
        <w:t>.</w:t>
      </w:r>
    </w:p>
    <w:p w:rsidR="00E33114" w:rsidRPr="00FB38F5" w:rsidRDefault="00E33114" w:rsidP="00E33114">
      <w:pPr>
        <w:spacing w:line="276" w:lineRule="auto"/>
        <w:ind w:firstLine="397"/>
        <w:jc w:val="both"/>
        <w:rPr>
          <w:rFonts w:ascii="Palatino Linotype" w:hAnsi="Palatino Linotype"/>
          <w:b/>
          <w:bCs/>
          <w:color w:val="000000"/>
          <w:lang w:val="kk-KZ"/>
        </w:rPr>
      </w:pPr>
      <w:r w:rsidRPr="002556F3">
        <w:rPr>
          <w:rFonts w:ascii="Palatino Linotype" w:hAnsi="Palatino Linotype"/>
          <w:color w:val="000000"/>
          <w:lang w:val="kk-KZ"/>
        </w:rPr>
        <w:lastRenderedPageBreak/>
        <w:t> </w:t>
      </w:r>
      <w:r w:rsidRPr="00D76BB7">
        <w:rPr>
          <w:rFonts w:ascii="Palatino Linotype" w:hAnsi="Palatino Linotype"/>
          <w:color w:val="000000"/>
          <w:lang w:val="kk-KZ"/>
        </w:rPr>
        <w:t>2. Ибн Аббастан (Аллаһ оған разы болсын) жеткізілетін тәшаһһуд</w:t>
      </w:r>
      <w:r w:rsidRPr="00FB38F5">
        <w:rPr>
          <w:rFonts w:ascii="Palatino Linotype" w:hAnsi="Palatino Linotype"/>
          <w:b/>
          <w:bCs/>
          <w:color w:val="000000"/>
          <w:lang w:val="kk-KZ"/>
        </w:rPr>
        <w:t>.</w:t>
      </w:r>
    </w:p>
    <w:p w:rsidR="00E33114" w:rsidRDefault="00E33114" w:rsidP="00E33114">
      <w:pPr>
        <w:spacing w:line="276" w:lineRule="auto"/>
        <w:ind w:firstLine="397"/>
        <w:jc w:val="both"/>
        <w:rPr>
          <w:rFonts w:ascii="Palatino Linotype" w:hAnsi="Palatino Linotype"/>
          <w:iCs/>
          <w:color w:val="000000"/>
          <w:lang w:val="kk-KZ"/>
        </w:rPr>
      </w:pPr>
      <w:r w:rsidRPr="002556F3">
        <w:rPr>
          <w:rFonts w:ascii="Palatino Linotype" w:hAnsi="Palatino Linotype"/>
          <w:color w:val="000000"/>
          <w:lang w:val="kk-KZ"/>
        </w:rPr>
        <w:t xml:space="preserve"> Ибн Аббас былай деп айтқан: </w:t>
      </w:r>
      <w:r w:rsidRPr="002556F3">
        <w:rPr>
          <w:rFonts w:ascii="Palatino Linotype" w:hAnsi="Palatino Linotype"/>
          <w:iCs/>
          <w:color w:val="000000"/>
          <w:lang w:val="kk-KZ"/>
        </w:rPr>
        <w:t xml:space="preserve">«Аллаһтың Елшісі </w:t>
      </w:r>
      <w:r w:rsidRPr="000E4E06">
        <w:rPr>
          <w:rFonts w:ascii="Lotus Linotype" w:hAnsi="Lotus Linotype" w:cs="Lotus Linotype" w:hint="cs"/>
          <w:color w:val="000000"/>
        </w:rPr>
        <w:sym w:font="AGA Arabesque" w:char="F072"/>
      </w:r>
      <w:r w:rsidRPr="002556F3">
        <w:rPr>
          <w:rFonts w:ascii="Palatino Linotype" w:hAnsi="Palatino Linotype"/>
          <w:iCs/>
          <w:color w:val="000000"/>
          <w:lang w:val="kk-KZ"/>
        </w:rPr>
        <w:t xml:space="preserve"> бізге </w:t>
      </w:r>
      <w:r>
        <w:rPr>
          <w:rFonts w:ascii="Palatino Linotype" w:hAnsi="Palatino Linotype"/>
          <w:iCs/>
          <w:color w:val="000000"/>
          <w:lang w:val="kk-KZ"/>
        </w:rPr>
        <w:t>тәшаһһуд</w:t>
      </w:r>
      <w:r w:rsidRPr="002556F3">
        <w:rPr>
          <w:rFonts w:ascii="Palatino Linotype" w:hAnsi="Palatino Linotype"/>
          <w:iCs/>
          <w:color w:val="000000"/>
          <w:lang w:val="kk-KZ"/>
        </w:rPr>
        <w:t xml:space="preserve"> сөздерін тура Құран [сүрелерін] үйреткеніндей үйрететін. Ол былай деп айтатын:</w:t>
      </w:r>
    </w:p>
    <w:p w:rsidR="00E33114" w:rsidRPr="002556F3" w:rsidRDefault="00E33114" w:rsidP="00E33114">
      <w:pPr>
        <w:spacing w:line="276" w:lineRule="auto"/>
        <w:ind w:firstLine="397"/>
        <w:jc w:val="both"/>
        <w:rPr>
          <w:rFonts w:ascii="Palatino Linotype" w:hAnsi="Palatino Linotype"/>
          <w:iCs/>
          <w:color w:val="000000"/>
          <w:lang w:val="kk-KZ"/>
        </w:rPr>
      </w:pPr>
      <w:r w:rsidRPr="000E4E06">
        <w:rPr>
          <w:rFonts w:ascii="Calibri" w:hAnsi="Calibri" w:cs="Lotus Linotype"/>
          <w:b/>
          <w:bCs/>
          <w:rtl/>
          <w:lang w:bidi="ar-AE"/>
        </w:rPr>
        <w:t>«التَّحِيَّاتُ الطَّيِّبَاتُالصَّلَوَاتُللهِ، السَّلاَمُ عَلَيْكَ أَيُّهَا النَّبِيُّ</w:t>
      </w:r>
      <w:r w:rsidRPr="000E4E06">
        <w:rPr>
          <w:rFonts w:ascii="Calibri" w:hAnsi="Calibri"/>
          <w:b/>
          <w:bCs/>
          <w:rtl/>
          <w:lang w:bidi="ar-AE"/>
        </w:rPr>
        <w:t>!</w:t>
      </w:r>
      <w:r w:rsidRPr="000E4E06">
        <w:rPr>
          <w:rFonts w:ascii="Calibri" w:hAnsi="Calibri" w:cs="Lotus Linotype"/>
          <w:b/>
          <w:bCs/>
          <w:rtl/>
          <w:lang w:bidi="ar-AE"/>
        </w:rPr>
        <w:t xml:space="preserve"> وَرَحْمَةُ اللهِ وَبَرَكَاتُه، السَّلاَمُ عَلَيْنَا وَعَلَى عِبَادِ اللهِ الصَّالِحِيْنَ، أَشْهَدُ أَنْ لاَ إِلَهَ إِلاَّ اللهُ[وَحْدَهُ لاَ شَرِيْكَ لَهُ]، وَأَشْهَدُ أَنَّ مُحَمَّدَاً عَبْدُهُ وَرَسُولُه».</w:t>
      </w:r>
    </w:p>
    <w:p w:rsidR="00E33114" w:rsidRPr="002556F3" w:rsidRDefault="00E33114" w:rsidP="00E33114">
      <w:pPr>
        <w:spacing w:line="276" w:lineRule="auto"/>
        <w:ind w:firstLine="397"/>
        <w:jc w:val="both"/>
        <w:rPr>
          <w:rFonts w:ascii="Palatino Linotype" w:hAnsi="Palatino Linotype"/>
          <w:i/>
          <w:color w:val="000000"/>
          <w:lang w:val="kk-KZ"/>
        </w:rPr>
      </w:pPr>
      <w:r w:rsidRPr="002556F3">
        <w:rPr>
          <w:rFonts w:ascii="Palatino Linotype" w:hAnsi="Palatino Linotype"/>
          <w:color w:val="000000"/>
          <w:lang w:val="kk-KZ"/>
        </w:rPr>
        <w:lastRenderedPageBreak/>
        <w:t> </w:t>
      </w:r>
      <w:r w:rsidRPr="002556F3">
        <w:rPr>
          <w:rFonts w:ascii="Palatino Linotype" w:hAnsi="Palatino Linotype"/>
          <w:i/>
          <w:color w:val="000000"/>
          <w:lang w:val="kk-KZ"/>
        </w:rPr>
        <w:t>Әт-тахиййату-л-мубәракәту-с-сәләуату-т-таййибәту ли-Лләһи</w:t>
      </w:r>
      <w:r w:rsidRPr="002556F3">
        <w:rPr>
          <w:rStyle w:val="FootnoteReference"/>
          <w:rFonts w:ascii="Palatino Linotype" w:hAnsi="Palatino Linotype"/>
          <w:i/>
          <w:color w:val="000000"/>
        </w:rPr>
        <w:footnoteReference w:id="594"/>
      </w:r>
      <w:r w:rsidRPr="002556F3">
        <w:rPr>
          <w:rFonts w:ascii="Palatino Linotype" w:hAnsi="Palatino Linotype"/>
          <w:i/>
          <w:color w:val="000000"/>
          <w:lang w:val="kk-KZ"/>
        </w:rPr>
        <w:t>. [Әс-] сәләму ‘аләй-кә аййу-һә-н-нәбиййу, уә рахмату Ллаһи уә бәракәту-һу. [Әс-] сәләму ‘аләй-нә уә ‘алә ‘ибади-Лләһи-с-салихин. Әшһаду әллә иләһә иллә-Ллаһу уә [әшһаду] әннә Мухаммадан расулю-Ллаһ [басқа бір нұсқада: ‘абду-һу уа расулю-һу]</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sidRPr="00FB38F5">
        <w:rPr>
          <w:rFonts w:ascii="Palatino Linotype" w:hAnsi="Palatino Linotype"/>
          <w:b/>
          <w:bCs/>
          <w:i/>
          <w:iCs/>
          <w:color w:val="000000"/>
          <w:lang w:val="kk-KZ"/>
        </w:rPr>
        <w:t xml:space="preserve">Сәлем, берекелі сөздер, салауаттар, (барлық) игі сөздер Аллаһқа тән! Сәлем саған, уа, Пайғамбар, және Аллаһтың рақымы мен Оның берекеті! Аллаһтың сәлемі бізге және Оның ізгі салиқалы құлдарына болсын! Аллаһтан басқа құлшылыққа лайықты құдай жоқ екеніне куәлік беремін және Мухаммад – Оның елшісі [екеніне куәлік беремін]» [басқа </w:t>
      </w:r>
      <w:r w:rsidRPr="00FB38F5">
        <w:rPr>
          <w:rFonts w:ascii="Palatino Linotype" w:hAnsi="Palatino Linotype"/>
          <w:b/>
          <w:bCs/>
          <w:i/>
          <w:iCs/>
          <w:color w:val="000000"/>
          <w:lang w:val="kk-KZ"/>
        </w:rPr>
        <w:lastRenderedPageBreak/>
        <w:t>бір нұсқада: «Оның құлы әрі елшісі», - деп айтылады]</w:t>
      </w:r>
      <w:r w:rsidRPr="002556F3">
        <w:rPr>
          <w:rStyle w:val="FootnoteReference"/>
          <w:rFonts w:ascii="Palatino Linotype" w:hAnsi="Palatino Linotype"/>
          <w:color w:val="000000"/>
        </w:rPr>
        <w:footnoteReference w:id="595"/>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3. Ибн Омардан (Аллаһ оған разы болсын) жеткізілетін </w:t>
      </w:r>
      <w:r>
        <w:rPr>
          <w:rFonts w:ascii="Palatino Linotype" w:hAnsi="Palatino Linotype"/>
          <w:color w:val="000000"/>
          <w:lang w:val="kk-KZ"/>
        </w:rPr>
        <w:t>тәшаһһуд</w:t>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Ибн Омар Аллаһтың Елшісі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w:t>
      </w:r>
      <w:r>
        <w:rPr>
          <w:rFonts w:ascii="Palatino Linotype" w:hAnsi="Palatino Linotype"/>
          <w:color w:val="000000"/>
          <w:lang w:val="kk-KZ"/>
        </w:rPr>
        <w:t>тәшаһһуд</w:t>
      </w:r>
      <w:r w:rsidRPr="002556F3">
        <w:rPr>
          <w:rFonts w:ascii="Palatino Linotype" w:hAnsi="Palatino Linotype"/>
          <w:color w:val="000000"/>
          <w:lang w:val="kk-KZ"/>
        </w:rPr>
        <w:t xml:space="preserve"> кезінде келесі сөздерді айтатынын жеткізген:</w:t>
      </w:r>
    </w:p>
    <w:p w:rsidR="00E33114" w:rsidRPr="002556F3" w:rsidRDefault="00E33114" w:rsidP="00E33114">
      <w:pPr>
        <w:spacing w:line="276" w:lineRule="auto"/>
        <w:ind w:firstLine="397"/>
        <w:jc w:val="both"/>
        <w:rPr>
          <w:rFonts w:ascii="Palatino Linotype" w:hAnsi="Palatino Linotype"/>
          <w:color w:val="000000"/>
          <w:lang w:val="kk-KZ"/>
        </w:rPr>
      </w:pPr>
      <w:r w:rsidRPr="000E4E06">
        <w:rPr>
          <w:rFonts w:ascii="Calibri" w:hAnsi="Calibri" w:cs="Lotus Linotype"/>
          <w:b/>
          <w:bCs/>
          <w:rtl/>
          <w:lang w:bidi="ar-AE"/>
        </w:rPr>
        <w:t>«التَّحِيَّاتُ للهِ، [و] الصَّلَوَاتُ [وَ] الطَّيِّبَاتُ، السَّلاَمُ عَلَيْكَ أَيُّهَا النَّبِيُّ</w:t>
      </w:r>
      <w:r w:rsidRPr="000E4E06">
        <w:rPr>
          <w:rFonts w:ascii="Calibri" w:hAnsi="Calibri"/>
          <w:b/>
          <w:bCs/>
          <w:rtl/>
          <w:lang w:bidi="ar-AE"/>
        </w:rPr>
        <w:t>!</w:t>
      </w:r>
      <w:r w:rsidRPr="000E4E06">
        <w:rPr>
          <w:rFonts w:ascii="Calibri" w:hAnsi="Calibri" w:cs="Lotus Linotype"/>
          <w:b/>
          <w:bCs/>
          <w:rtl/>
          <w:lang w:bidi="ar-AE"/>
        </w:rPr>
        <w:t xml:space="preserve"> وَرَحْمَةُ اللهِ [وَبَرَكَاتُه]، السَّلاَمُ عَلَيْنَا وَعَلَى عِبَادِ اللهِ الصَّالِحِيْنَ، أَشْهَدُ أَنْ لاَ إِلَهَ إِلاَّ اللهُ [وَحْدَهُ لاَ شَرِيْكَ لَهُ]، وَأَشْهَدُ أَنَّ مُحَمَّدَاً عَبْدُهُ وَرَسُولُه».</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sidRPr="002556F3">
        <w:rPr>
          <w:rFonts w:ascii="Palatino Linotype" w:hAnsi="Palatino Linotype"/>
          <w:i/>
          <w:iCs/>
          <w:color w:val="000000"/>
          <w:lang w:val="kk-KZ"/>
        </w:rPr>
        <w:t>Ә</w:t>
      </w:r>
      <w:r w:rsidRPr="00E33114">
        <w:rPr>
          <w:rFonts w:ascii="Palatino Linotype" w:hAnsi="Palatino Linotype"/>
          <w:i/>
          <w:iCs/>
          <w:color w:val="000000"/>
          <w:lang w:val="ru-RU"/>
        </w:rPr>
        <w:t>т-тахиййату ли-Лл</w:t>
      </w:r>
      <w:r w:rsidRPr="002556F3">
        <w:rPr>
          <w:rFonts w:ascii="Palatino Linotype" w:hAnsi="Palatino Linotype"/>
          <w:i/>
          <w:iCs/>
          <w:color w:val="000000"/>
          <w:lang w:val="kk-KZ"/>
        </w:rPr>
        <w:t>әһ</w:t>
      </w:r>
      <w:r w:rsidRPr="00E33114">
        <w:rPr>
          <w:rFonts w:ascii="Palatino Linotype" w:hAnsi="Palatino Linotype"/>
          <w:i/>
          <w:iCs/>
          <w:color w:val="000000"/>
          <w:lang w:val="ru-RU"/>
        </w:rPr>
        <w:t>и [</w:t>
      </w:r>
      <w:r w:rsidRPr="002556F3">
        <w:rPr>
          <w:rFonts w:ascii="Palatino Linotype" w:hAnsi="Palatino Linotype"/>
          <w:i/>
          <w:iCs/>
          <w:color w:val="000000"/>
          <w:lang w:val="kk-KZ"/>
        </w:rPr>
        <w:t>уа</w:t>
      </w:r>
      <w:r w:rsidRPr="00E33114">
        <w:rPr>
          <w:rFonts w:ascii="Palatino Linotype" w:hAnsi="Palatino Linotype"/>
          <w:i/>
          <w:iCs/>
          <w:color w:val="000000"/>
          <w:lang w:val="ru-RU"/>
        </w:rPr>
        <w:t>-]с-сал</w:t>
      </w:r>
      <w:r w:rsidRPr="002556F3">
        <w:rPr>
          <w:rFonts w:ascii="Palatino Linotype" w:hAnsi="Palatino Linotype"/>
          <w:i/>
          <w:iCs/>
          <w:color w:val="000000"/>
          <w:lang w:val="kk-KZ"/>
        </w:rPr>
        <w:t>әу</w:t>
      </w:r>
      <w:r w:rsidRPr="00E33114">
        <w:rPr>
          <w:rFonts w:ascii="Palatino Linotype" w:hAnsi="Palatino Linotype"/>
          <w:i/>
          <w:iCs/>
          <w:color w:val="000000"/>
          <w:lang w:val="ru-RU"/>
        </w:rPr>
        <w:t>ату [</w:t>
      </w:r>
      <w:r w:rsidRPr="002556F3">
        <w:rPr>
          <w:rFonts w:ascii="Palatino Linotype" w:hAnsi="Palatino Linotype"/>
          <w:i/>
          <w:iCs/>
          <w:color w:val="000000"/>
          <w:lang w:val="kk-KZ"/>
        </w:rPr>
        <w:t>уа</w:t>
      </w:r>
      <w:r w:rsidRPr="00E33114">
        <w:rPr>
          <w:rFonts w:ascii="Palatino Linotype" w:hAnsi="Palatino Linotype"/>
          <w:i/>
          <w:iCs/>
          <w:color w:val="000000"/>
          <w:lang w:val="ru-RU"/>
        </w:rPr>
        <w:t xml:space="preserve">-] т-таййибату. </w:t>
      </w:r>
      <w:r w:rsidRPr="002556F3">
        <w:rPr>
          <w:rFonts w:ascii="Palatino Linotype" w:hAnsi="Palatino Linotype"/>
          <w:i/>
          <w:iCs/>
          <w:color w:val="000000"/>
          <w:lang w:val="kk-KZ"/>
        </w:rPr>
        <w:t>Ә</w:t>
      </w:r>
      <w:r w:rsidRPr="00E33114">
        <w:rPr>
          <w:rFonts w:ascii="Palatino Linotype" w:hAnsi="Palatino Linotype"/>
          <w:i/>
          <w:iCs/>
          <w:color w:val="000000"/>
          <w:lang w:val="ru-RU"/>
        </w:rPr>
        <w:t>с-с</w:t>
      </w:r>
      <w:r w:rsidRPr="002556F3">
        <w:rPr>
          <w:rFonts w:ascii="Palatino Linotype" w:hAnsi="Palatino Linotype"/>
          <w:i/>
          <w:iCs/>
          <w:color w:val="000000"/>
          <w:lang w:val="kk-KZ"/>
        </w:rPr>
        <w:t>ә</w:t>
      </w:r>
      <w:r w:rsidRPr="00E33114">
        <w:rPr>
          <w:rFonts w:ascii="Palatino Linotype" w:hAnsi="Palatino Linotype"/>
          <w:i/>
          <w:iCs/>
          <w:color w:val="000000"/>
          <w:lang w:val="ru-RU"/>
        </w:rPr>
        <w:t>л</w:t>
      </w:r>
      <w:r w:rsidRPr="002556F3">
        <w:rPr>
          <w:rFonts w:ascii="Palatino Linotype" w:hAnsi="Palatino Linotype"/>
          <w:i/>
          <w:iCs/>
          <w:color w:val="000000"/>
          <w:lang w:val="kk-KZ"/>
        </w:rPr>
        <w:t>ә</w:t>
      </w:r>
      <w:r w:rsidRPr="00E33114">
        <w:rPr>
          <w:rFonts w:ascii="Palatino Linotype" w:hAnsi="Palatino Linotype"/>
          <w:i/>
          <w:iCs/>
          <w:color w:val="000000"/>
          <w:lang w:val="ru-RU"/>
        </w:rPr>
        <w:t>му ‘ал</w:t>
      </w:r>
      <w:r w:rsidRPr="002556F3">
        <w:rPr>
          <w:rFonts w:ascii="Palatino Linotype" w:hAnsi="Palatino Linotype"/>
          <w:i/>
          <w:iCs/>
          <w:color w:val="000000"/>
          <w:lang w:val="kk-KZ"/>
        </w:rPr>
        <w:t>ә</w:t>
      </w:r>
      <w:r w:rsidRPr="00E33114">
        <w:rPr>
          <w:rFonts w:ascii="Palatino Linotype" w:hAnsi="Palatino Linotype"/>
          <w:i/>
          <w:iCs/>
          <w:color w:val="000000"/>
          <w:lang w:val="ru-RU"/>
        </w:rPr>
        <w:t>й-к</w:t>
      </w:r>
      <w:r w:rsidRPr="002556F3">
        <w:rPr>
          <w:rFonts w:ascii="Palatino Linotype" w:hAnsi="Palatino Linotype"/>
          <w:i/>
          <w:iCs/>
          <w:color w:val="000000"/>
          <w:lang w:val="kk-KZ"/>
        </w:rPr>
        <w:t>ә</w:t>
      </w:r>
      <w:r w:rsidRPr="00E33114">
        <w:rPr>
          <w:rFonts w:ascii="Palatino Linotype" w:hAnsi="Palatino Linotype"/>
          <w:i/>
          <w:iCs/>
          <w:color w:val="000000"/>
          <w:lang w:val="ru-RU"/>
        </w:rPr>
        <w:t xml:space="preserve"> аййу-</w:t>
      </w:r>
      <w:r w:rsidRPr="002556F3">
        <w:rPr>
          <w:rFonts w:ascii="Palatino Linotype" w:hAnsi="Palatino Linotype"/>
          <w:i/>
          <w:iCs/>
          <w:color w:val="000000"/>
          <w:lang w:val="kk-KZ"/>
        </w:rPr>
        <w:t>һә</w:t>
      </w:r>
      <w:r w:rsidRPr="00E33114">
        <w:rPr>
          <w:rFonts w:ascii="Palatino Linotype" w:hAnsi="Palatino Linotype"/>
          <w:i/>
          <w:iCs/>
          <w:color w:val="000000"/>
          <w:lang w:val="ru-RU"/>
        </w:rPr>
        <w:t>-н-н</w:t>
      </w:r>
      <w:r w:rsidRPr="002556F3">
        <w:rPr>
          <w:rFonts w:ascii="Palatino Linotype" w:hAnsi="Palatino Linotype"/>
          <w:i/>
          <w:iCs/>
          <w:color w:val="000000"/>
          <w:lang w:val="kk-KZ"/>
        </w:rPr>
        <w:t>ә</w:t>
      </w:r>
      <w:r w:rsidRPr="00E33114">
        <w:rPr>
          <w:rFonts w:ascii="Palatino Linotype" w:hAnsi="Palatino Linotype"/>
          <w:i/>
          <w:iCs/>
          <w:color w:val="000000"/>
          <w:lang w:val="ru-RU"/>
        </w:rPr>
        <w:t xml:space="preserve">биййу, </w:t>
      </w:r>
      <w:r w:rsidRPr="002556F3">
        <w:rPr>
          <w:rFonts w:ascii="Palatino Linotype" w:hAnsi="Palatino Linotype"/>
          <w:i/>
          <w:iCs/>
          <w:color w:val="000000"/>
          <w:lang w:val="kk-KZ"/>
        </w:rPr>
        <w:t xml:space="preserve">уа </w:t>
      </w:r>
      <w:r w:rsidRPr="00E33114">
        <w:rPr>
          <w:rFonts w:ascii="Palatino Linotype" w:hAnsi="Palatino Linotype"/>
          <w:i/>
          <w:iCs/>
          <w:color w:val="000000"/>
          <w:lang w:val="ru-RU"/>
        </w:rPr>
        <w:t>рахм</w:t>
      </w:r>
      <w:r w:rsidRPr="002556F3">
        <w:rPr>
          <w:rFonts w:ascii="Palatino Linotype" w:hAnsi="Palatino Linotype"/>
          <w:i/>
          <w:iCs/>
          <w:color w:val="000000"/>
          <w:lang w:val="kk-KZ"/>
        </w:rPr>
        <w:t>ә</w:t>
      </w:r>
      <w:r w:rsidRPr="00E33114">
        <w:rPr>
          <w:rFonts w:ascii="Palatino Linotype" w:hAnsi="Palatino Linotype"/>
          <w:i/>
          <w:iCs/>
          <w:color w:val="000000"/>
          <w:lang w:val="ru-RU"/>
        </w:rPr>
        <w:t>ту Лла</w:t>
      </w:r>
      <w:r w:rsidRPr="002556F3">
        <w:rPr>
          <w:rFonts w:ascii="Palatino Linotype" w:hAnsi="Palatino Linotype"/>
          <w:i/>
          <w:iCs/>
          <w:color w:val="000000"/>
          <w:lang w:val="kk-KZ"/>
        </w:rPr>
        <w:t>һ</w:t>
      </w:r>
      <w:r w:rsidRPr="00E33114">
        <w:rPr>
          <w:rFonts w:ascii="Palatino Linotype" w:hAnsi="Palatino Linotype"/>
          <w:i/>
          <w:iCs/>
          <w:color w:val="000000"/>
          <w:lang w:val="ru-RU"/>
        </w:rPr>
        <w:t>и</w:t>
      </w:r>
      <w:r w:rsidRPr="00E33114">
        <w:rPr>
          <w:rFonts w:ascii="Palatino Linotype" w:hAnsi="Palatino Linotype"/>
          <w:color w:val="000000"/>
          <w:lang w:val="ru-RU"/>
        </w:rPr>
        <w:t xml:space="preserve"> [Ибн </w:t>
      </w:r>
      <w:r w:rsidRPr="002556F3">
        <w:rPr>
          <w:rFonts w:ascii="Palatino Linotype" w:hAnsi="Palatino Linotype"/>
          <w:color w:val="000000"/>
          <w:lang w:val="kk-KZ"/>
        </w:rPr>
        <w:t>О</w:t>
      </w:r>
      <w:r w:rsidRPr="00E33114">
        <w:rPr>
          <w:rFonts w:ascii="Palatino Linotype" w:hAnsi="Palatino Linotype"/>
          <w:color w:val="000000"/>
          <w:lang w:val="ru-RU"/>
        </w:rPr>
        <w:t>мар былай деп айтқан: «</w:t>
      </w:r>
      <w:r w:rsidRPr="002556F3">
        <w:rPr>
          <w:rFonts w:ascii="Palatino Linotype" w:hAnsi="Palatino Linotype"/>
          <w:color w:val="000000"/>
          <w:lang w:val="kk-KZ"/>
        </w:rPr>
        <w:t>Осы жерде мен</w:t>
      </w:r>
      <w:r w:rsidRPr="002556F3">
        <w:rPr>
          <w:rStyle w:val="FootnoteReference"/>
          <w:rFonts w:ascii="Palatino Linotype" w:hAnsi="Palatino Linotype"/>
          <w:color w:val="000000"/>
        </w:rPr>
        <w:footnoteReference w:id="596"/>
      </w:r>
      <w:r w:rsidRPr="00E33114">
        <w:rPr>
          <w:rFonts w:ascii="Palatino Linotype" w:hAnsi="Palatino Linotype"/>
          <w:color w:val="000000"/>
          <w:lang w:val="ru-RU"/>
        </w:rPr>
        <w:t xml:space="preserve">: </w:t>
      </w:r>
      <w:r w:rsidRPr="002556F3">
        <w:rPr>
          <w:rFonts w:ascii="Palatino Linotype" w:hAnsi="Palatino Linotype"/>
          <w:color w:val="000000"/>
          <w:lang w:val="kk-KZ"/>
        </w:rPr>
        <w:t>«</w:t>
      </w:r>
      <w:r w:rsidRPr="002556F3">
        <w:rPr>
          <w:rFonts w:ascii="Palatino Linotype" w:hAnsi="Palatino Linotype"/>
          <w:i/>
          <w:iCs/>
          <w:color w:val="000000"/>
          <w:lang w:val="kk-KZ"/>
        </w:rPr>
        <w:t>уә</w:t>
      </w:r>
      <w:r w:rsidRPr="00E33114">
        <w:rPr>
          <w:rFonts w:ascii="Palatino Linotype" w:hAnsi="Palatino Linotype"/>
          <w:i/>
          <w:iCs/>
          <w:color w:val="000000"/>
          <w:lang w:val="ru-RU"/>
        </w:rPr>
        <w:t xml:space="preserve"> баракату-</w:t>
      </w:r>
      <w:r w:rsidRPr="002556F3">
        <w:rPr>
          <w:rFonts w:ascii="Palatino Linotype" w:hAnsi="Palatino Linotype"/>
          <w:i/>
          <w:iCs/>
          <w:color w:val="000000"/>
          <w:lang w:val="kk-KZ"/>
        </w:rPr>
        <w:t>һ</w:t>
      </w:r>
      <w:r w:rsidRPr="00E33114">
        <w:rPr>
          <w:rFonts w:ascii="Palatino Linotype" w:hAnsi="Palatino Linotype"/>
          <w:i/>
          <w:iCs/>
          <w:color w:val="000000"/>
          <w:lang w:val="ru-RU"/>
        </w:rPr>
        <w:t>у</w:t>
      </w:r>
      <w:r w:rsidRPr="002556F3">
        <w:rPr>
          <w:rFonts w:ascii="Palatino Linotype" w:hAnsi="Palatino Linotype"/>
          <w:i/>
          <w:iCs/>
          <w:color w:val="000000"/>
          <w:lang w:val="kk-KZ"/>
        </w:rPr>
        <w:t xml:space="preserve">», </w:t>
      </w:r>
      <w:r w:rsidRPr="002556F3">
        <w:rPr>
          <w:rFonts w:ascii="Palatino Linotype" w:hAnsi="Palatino Linotype"/>
          <w:color w:val="000000"/>
          <w:lang w:val="kk-KZ"/>
        </w:rPr>
        <w:t>- деп қосамын»</w:t>
      </w:r>
      <w:r w:rsidRPr="00E33114">
        <w:rPr>
          <w:rFonts w:ascii="Palatino Linotype" w:hAnsi="Palatino Linotype"/>
          <w:color w:val="000000"/>
          <w:lang w:val="ru-RU"/>
        </w:rPr>
        <w:t>]</w:t>
      </w:r>
      <w:r w:rsidRPr="002556F3">
        <w:rPr>
          <w:rFonts w:ascii="Palatino Linotype" w:hAnsi="Palatino Linotype"/>
          <w:color w:val="000000"/>
          <w:lang w:val="kk-KZ"/>
        </w:rPr>
        <w:t xml:space="preserve">. </w:t>
      </w:r>
      <w:r w:rsidRPr="002556F3">
        <w:rPr>
          <w:rFonts w:ascii="Palatino Linotype" w:hAnsi="Palatino Linotype"/>
          <w:i/>
          <w:iCs/>
          <w:color w:val="000000"/>
          <w:lang w:val="kk-KZ"/>
        </w:rPr>
        <w:t>Әс-сәләму ‘аләй-нә уа ‘алә ‘ибади-Лләһи-с-салихин. Әшһаду әллә иләһә иллә-Ллаһу</w:t>
      </w:r>
      <w:r w:rsidRPr="002556F3">
        <w:rPr>
          <w:rFonts w:ascii="Palatino Linotype" w:hAnsi="Palatino Linotype"/>
          <w:color w:val="000000"/>
          <w:lang w:val="kk-KZ"/>
        </w:rPr>
        <w:t xml:space="preserve"> [Ибн Омар былай деп айтқан: «Осы жерде </w:t>
      </w:r>
      <w:r w:rsidRPr="002556F3">
        <w:rPr>
          <w:rFonts w:ascii="Palatino Linotype" w:hAnsi="Palatino Linotype"/>
          <w:color w:val="000000"/>
          <w:lang w:val="kk-KZ"/>
        </w:rPr>
        <w:lastRenderedPageBreak/>
        <w:t>мен</w:t>
      </w:r>
      <w:r w:rsidRPr="002556F3">
        <w:rPr>
          <w:rStyle w:val="FootnoteReference"/>
          <w:rFonts w:ascii="Palatino Linotype" w:hAnsi="Palatino Linotype"/>
          <w:color w:val="000000"/>
        </w:rPr>
        <w:footnoteReference w:id="597"/>
      </w:r>
      <w:r w:rsidRPr="002556F3">
        <w:rPr>
          <w:rFonts w:ascii="Palatino Linotype" w:hAnsi="Palatino Linotype"/>
          <w:color w:val="000000"/>
          <w:lang w:val="kk-KZ"/>
        </w:rPr>
        <w:t>: «</w:t>
      </w:r>
      <w:r w:rsidRPr="002556F3">
        <w:rPr>
          <w:rFonts w:ascii="Palatino Linotype" w:hAnsi="Palatino Linotype"/>
          <w:i/>
          <w:iCs/>
          <w:color w:val="000000"/>
          <w:lang w:val="kk-KZ"/>
        </w:rPr>
        <w:t xml:space="preserve">уахда-һу лә шарикә-лә-һу», </w:t>
      </w:r>
      <w:r w:rsidRPr="002556F3">
        <w:rPr>
          <w:rFonts w:ascii="Palatino Linotype" w:hAnsi="Palatino Linotype"/>
          <w:iCs/>
          <w:color w:val="000000"/>
          <w:lang w:val="kk-KZ"/>
        </w:rPr>
        <w:t>- деп қосамын»</w:t>
      </w:r>
      <w:r w:rsidRPr="002556F3">
        <w:rPr>
          <w:rFonts w:ascii="Palatino Linotype" w:hAnsi="Palatino Linotype"/>
          <w:color w:val="000000"/>
          <w:lang w:val="kk-KZ"/>
        </w:rPr>
        <w:t xml:space="preserve">] </w:t>
      </w:r>
      <w:r w:rsidRPr="002556F3">
        <w:rPr>
          <w:rFonts w:ascii="Palatino Linotype" w:hAnsi="Palatino Linotype"/>
          <w:i/>
          <w:iCs/>
          <w:color w:val="000000"/>
          <w:lang w:val="kk-KZ"/>
        </w:rPr>
        <w:t>уә әшһаду әннә Мухаммәдән ‘абду-һу уә расулю-һу.</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sidRPr="00D76BB7">
        <w:rPr>
          <w:rFonts w:ascii="Palatino Linotype" w:hAnsi="Palatino Linotype"/>
          <w:b/>
          <w:bCs/>
          <w:i/>
          <w:iCs/>
          <w:color w:val="000000"/>
          <w:lang w:val="kk-KZ"/>
        </w:rPr>
        <w:t>«Сәлем, [және] салауаттар, [және] (барлық) игі сөздер Аллаһқа тән! Сәлем саған, уа, Пайғамбар, Аллаһтың мархаметі [мен оның берекеті]! Аллаһтың сәлемі бізге және Оның ізгі салиқалы құлдарына болсын! [Ешбір серігі жоқ] Аллаһтан басқа құлшылыққа лайықты құдай жоқ екеніне куәлік беремін және Мухаммад – Оның құлы әрі елшісі екеніне куәлік беремін»</w:t>
      </w:r>
      <w:r w:rsidRPr="002556F3">
        <w:rPr>
          <w:rStyle w:val="FootnoteReference"/>
          <w:rFonts w:ascii="Palatino Linotype" w:hAnsi="Palatino Linotype"/>
          <w:color w:val="000000"/>
        </w:rPr>
        <w:footnoteReference w:id="598"/>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4. Абу Муса ә</w:t>
      </w:r>
      <w:r w:rsidRPr="002556F3">
        <w:rPr>
          <w:rFonts w:ascii="Palatino Linotype" w:hAnsi="Palatino Linotype" w:cs="Book Antiqua"/>
          <w:color w:val="000000"/>
          <w:lang w:val="kk-KZ"/>
        </w:rPr>
        <w:t>л</w:t>
      </w:r>
      <w:r w:rsidRPr="002556F3">
        <w:rPr>
          <w:rFonts w:ascii="Palatino Linotype" w:hAnsi="Palatino Linotype"/>
          <w:color w:val="000000"/>
          <w:lang w:val="kk-KZ"/>
        </w:rPr>
        <w:t>-</w:t>
      </w:r>
      <w:r>
        <w:rPr>
          <w:rFonts w:ascii="Palatino Linotype" w:hAnsi="Palatino Linotype"/>
          <w:color w:val="000000"/>
          <w:lang w:val="kk-KZ"/>
        </w:rPr>
        <w:t>Әш‘ари</w:t>
      </w:r>
      <w:r w:rsidRPr="002556F3">
        <w:rPr>
          <w:rFonts w:ascii="Palatino Linotype" w:hAnsi="Palatino Linotype"/>
          <w:color w:val="000000"/>
          <w:lang w:val="kk-KZ"/>
        </w:rPr>
        <w:t xml:space="preserve">ден (Аллаһ оған разы болсын) жеткізілетін </w:t>
      </w:r>
      <w:r>
        <w:rPr>
          <w:rFonts w:ascii="Palatino Linotype" w:hAnsi="Palatino Linotype"/>
          <w:color w:val="000000"/>
          <w:lang w:val="kk-KZ"/>
        </w:rPr>
        <w:t>тәшаһһуд</w:t>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Ол Аллаһ Елшісі</w:t>
      </w:r>
      <w:r>
        <w:rPr>
          <w:rFonts w:ascii="Palatino Linotype" w:hAnsi="Palatino Linotype"/>
          <w:color w:val="000000"/>
          <w:lang w:val="kk-KZ"/>
        </w:rPr>
        <w:t>нің</w:t>
      </w:r>
      <w:r w:rsidRPr="002556F3">
        <w:rPr>
          <w:rFonts w:ascii="Palatino Linotype" w:hAnsi="Palatino Linotype"/>
          <w:color w:val="000000"/>
          <w:lang w:val="kk-KZ"/>
        </w:rPr>
        <w:t xml:space="preserve">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былай деп айтқан</w:t>
      </w:r>
      <w:r>
        <w:rPr>
          <w:rFonts w:ascii="Palatino Linotype" w:hAnsi="Palatino Linotype"/>
          <w:color w:val="000000"/>
          <w:lang w:val="kk-KZ"/>
        </w:rPr>
        <w:t>ын</w:t>
      </w:r>
      <w:r w:rsidRPr="002556F3">
        <w:rPr>
          <w:rFonts w:ascii="Palatino Linotype" w:hAnsi="Palatino Linotype"/>
          <w:color w:val="000000"/>
          <w:lang w:val="kk-KZ"/>
        </w:rPr>
        <w:t xml:space="preserve"> жеткізген: </w:t>
      </w:r>
      <w:r w:rsidRPr="002556F3">
        <w:rPr>
          <w:rFonts w:ascii="Palatino Linotype" w:hAnsi="Palatino Linotype"/>
          <w:b/>
          <w:bCs/>
          <w:i/>
          <w:iCs/>
          <w:color w:val="000000"/>
          <w:lang w:val="kk-KZ"/>
        </w:rPr>
        <w:t>«...сендер (</w:t>
      </w:r>
      <w:r>
        <w:rPr>
          <w:rFonts w:ascii="Palatino Linotype" w:hAnsi="Palatino Linotype"/>
          <w:b/>
          <w:bCs/>
          <w:i/>
          <w:iCs/>
          <w:color w:val="000000"/>
          <w:lang w:val="kk-KZ"/>
        </w:rPr>
        <w:t>тәшаһһуд</w:t>
      </w:r>
      <w:r w:rsidRPr="002556F3">
        <w:rPr>
          <w:rFonts w:ascii="Palatino Linotype" w:hAnsi="Palatino Linotype"/>
          <w:b/>
          <w:bCs/>
          <w:i/>
          <w:iCs/>
          <w:color w:val="000000"/>
          <w:lang w:val="kk-KZ"/>
        </w:rPr>
        <w:t xml:space="preserve">ты айту үшін) </w:t>
      </w:r>
      <w:r w:rsidRPr="002556F3">
        <w:rPr>
          <w:rFonts w:ascii="Palatino Linotype" w:hAnsi="Palatino Linotype"/>
          <w:b/>
          <w:bCs/>
          <w:i/>
          <w:iCs/>
          <w:color w:val="000000"/>
          <w:lang w:val="kk-KZ"/>
        </w:rPr>
        <w:lastRenderedPageBreak/>
        <w:t>отырған кездеріңде, ең бірінші айтатын (сөздерің) мыналар болсын</w:t>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0E4E06">
        <w:rPr>
          <w:rFonts w:ascii="Calibri" w:hAnsi="Calibri" w:cs="Lotus Linotype"/>
          <w:b/>
          <w:bCs/>
          <w:rtl/>
          <w:lang w:bidi="ar-AE"/>
        </w:rPr>
        <w:t>«التَّحِيَّاتُ الطَّيِّبَاتُالصَّلَوَاتُللهِ، السَّلاَمُ عَلَيْكَ أَيُّهَا النَّبِيُّ</w:t>
      </w:r>
      <w:r w:rsidRPr="000E4E06">
        <w:rPr>
          <w:rFonts w:ascii="Calibri" w:hAnsi="Calibri"/>
          <w:b/>
          <w:bCs/>
          <w:rtl/>
          <w:lang w:bidi="ar-AE"/>
        </w:rPr>
        <w:t>!</w:t>
      </w:r>
      <w:r w:rsidRPr="000E4E06">
        <w:rPr>
          <w:rFonts w:ascii="Calibri" w:hAnsi="Calibri" w:cs="Lotus Linotype"/>
          <w:b/>
          <w:bCs/>
          <w:rtl/>
          <w:lang w:bidi="ar-AE"/>
        </w:rPr>
        <w:t xml:space="preserve"> وَرَحْمَةُ اللهِ وَبَرَكَاتُه، السَّلاَمُ عَلَيْنَا وَعَلَى عِبَادِ اللهِ الصَّالِحِيْنَ، أَشْهَدُ أَنْ لاَ إِلَهَ إِلاَّ اللهُ[وَحْدَهُ لاَ شَرِيْكَ لَهُ]، وَأَشْهَدُ أَنَّ مُحَمَّدَاً عَبْدُهُ وَرَسُولُه».</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sidRPr="002556F3">
        <w:rPr>
          <w:rFonts w:ascii="Palatino Linotype" w:hAnsi="Palatino Linotype"/>
          <w:i/>
          <w:iCs/>
          <w:color w:val="000000"/>
          <w:lang w:val="kk-KZ"/>
        </w:rPr>
        <w:t>Әт-тахиййату, әт-таййибәту, әс-саләуату-ли-Лләһи. Әс-сәләму ‘аләй-кә аййу-һә-н-нәбиййу, уа рахмату</w:t>
      </w:r>
      <w:r>
        <w:rPr>
          <w:rFonts w:ascii="Palatino Linotype" w:hAnsi="Palatino Linotype"/>
          <w:i/>
          <w:iCs/>
          <w:color w:val="000000"/>
          <w:lang w:val="kk-KZ"/>
        </w:rPr>
        <w:t>-</w:t>
      </w:r>
      <w:r w:rsidRPr="002556F3">
        <w:rPr>
          <w:rFonts w:ascii="Palatino Linotype" w:hAnsi="Palatino Linotype"/>
          <w:i/>
          <w:iCs/>
          <w:color w:val="000000"/>
          <w:lang w:val="kk-KZ"/>
        </w:rPr>
        <w:t>Ллаһи уа бәракәтуһу. Әс-сәләму ‘аләй-нә уа ‘алә ‘ибади-Лләһи-с-салихин. Әшһаду әллә иләһа иллә-Ллаһу [уахда-һу лә шарикә-лә-һу] уа әшһаду әннә Мухаммәдан ‘абду-һу уа расулю-һу.</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sidRPr="00D76BB7">
        <w:rPr>
          <w:rFonts w:ascii="Palatino Linotype" w:hAnsi="Palatino Linotype"/>
          <w:b/>
          <w:bCs/>
          <w:i/>
          <w:iCs/>
          <w:color w:val="000000"/>
          <w:lang w:val="kk-KZ"/>
        </w:rPr>
        <w:t>«Сәлем, (барлық) игі сөздер, салауаттар – Аллаһқа тән! Сәлем саған, уа, Пайғамбар, Аллаһтың мархаметі мен оның берекеті! Аллаһтың сәлемі бізге және Оның ізгі салиқалы құлдарына болсын! [Ешбір серігі жоқ] Аллаһтан басқа құлшылыққа лайықты құдай жоқ екеніне куәлік беремін, және Мухаммад – Оның құлы әрі елшісі екеніне куәлік беремін»</w:t>
      </w:r>
      <w:r w:rsidRPr="002556F3">
        <w:rPr>
          <w:rFonts w:ascii="Palatino Linotype" w:hAnsi="Palatino Linotype"/>
          <w:color w:val="000000"/>
          <w:lang w:val="kk-KZ"/>
        </w:rPr>
        <w:t xml:space="preserve"> (Әрі қарай Пайғамбар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w:t>
      </w:r>
      <w:r w:rsidRPr="002556F3">
        <w:rPr>
          <w:rFonts w:ascii="Palatino Linotype" w:hAnsi="Palatino Linotype"/>
          <w:b/>
          <w:bCs/>
          <w:i/>
          <w:iCs/>
          <w:color w:val="000000"/>
          <w:lang w:val="kk-KZ"/>
        </w:rPr>
        <w:t xml:space="preserve">«Намаздағы сәлем </w:t>
      </w:r>
      <w:r w:rsidRPr="002556F3">
        <w:rPr>
          <w:rFonts w:ascii="Palatino Linotype" w:hAnsi="Palatino Linotype"/>
          <w:b/>
          <w:bCs/>
          <w:i/>
          <w:iCs/>
          <w:color w:val="000000"/>
          <w:lang w:val="kk-KZ"/>
        </w:rPr>
        <w:lastRenderedPageBreak/>
        <w:t>беру болып табыла</w:t>
      </w:r>
      <w:r>
        <w:rPr>
          <w:rFonts w:ascii="Palatino Linotype" w:hAnsi="Palatino Linotype"/>
          <w:b/>
          <w:bCs/>
          <w:i/>
          <w:iCs/>
          <w:color w:val="000000"/>
          <w:lang w:val="kk-KZ"/>
        </w:rPr>
        <w:t>тын</w:t>
      </w:r>
      <w:r w:rsidRPr="00D76BB7">
        <w:rPr>
          <w:rFonts w:ascii="Palatino Linotype" w:hAnsi="Palatino Linotype"/>
          <w:b/>
          <w:bCs/>
          <w:i/>
          <w:iCs/>
          <w:color w:val="000000"/>
          <w:lang w:val="kk-KZ"/>
        </w:rPr>
        <w:t xml:space="preserve"> </w:t>
      </w:r>
      <w:r w:rsidRPr="002556F3">
        <w:rPr>
          <w:rFonts w:ascii="Palatino Linotype" w:hAnsi="Palatino Linotype"/>
          <w:b/>
          <w:bCs/>
          <w:i/>
          <w:iCs/>
          <w:color w:val="000000"/>
          <w:lang w:val="kk-KZ"/>
        </w:rPr>
        <w:t xml:space="preserve">жеті сөз», </w:t>
      </w:r>
      <w:r w:rsidRPr="002556F3">
        <w:rPr>
          <w:rFonts w:ascii="Palatino Linotype" w:hAnsi="Palatino Linotype"/>
          <w:color w:val="000000"/>
          <w:lang w:val="kk-KZ"/>
        </w:rPr>
        <w:t>- деп айтқан)</w:t>
      </w:r>
      <w:r w:rsidRPr="002556F3">
        <w:rPr>
          <w:rStyle w:val="FootnoteReference"/>
          <w:rFonts w:ascii="Palatino Linotype" w:hAnsi="Palatino Linotype"/>
          <w:color w:val="000000"/>
        </w:rPr>
        <w:footnoteReference w:id="599"/>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5. Омар ибн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-Хаттабтан (оған Аллаһ разы болсын) жеткізілетін </w:t>
      </w:r>
      <w:r>
        <w:rPr>
          <w:rFonts w:ascii="Palatino Linotype" w:hAnsi="Palatino Linotype"/>
          <w:color w:val="000000"/>
          <w:lang w:val="kk-KZ"/>
        </w:rPr>
        <w:t>тәшаһһуд</w:t>
      </w:r>
      <w:r w:rsidRPr="002556F3">
        <w:rPr>
          <w:rFonts w:ascii="Palatino Linotype" w:hAnsi="Palatino Linotype"/>
          <w:color w:val="000000"/>
          <w:lang w:val="kk-KZ"/>
        </w:rPr>
        <w:t>. </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Омар ибн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-Хаттаб (оған Аллаһ разы болсын) адамдарды </w:t>
      </w:r>
      <w:r>
        <w:rPr>
          <w:rFonts w:ascii="Palatino Linotype" w:hAnsi="Palatino Linotype"/>
          <w:color w:val="000000"/>
          <w:lang w:val="kk-KZ"/>
        </w:rPr>
        <w:t>тәшаһһуд</w:t>
      </w:r>
      <w:r w:rsidRPr="002556F3">
        <w:rPr>
          <w:rFonts w:ascii="Palatino Linotype" w:hAnsi="Palatino Linotype"/>
          <w:color w:val="000000"/>
          <w:lang w:val="kk-KZ"/>
        </w:rPr>
        <w:t xml:space="preserve"> сөздерін айтуға мінберде тұрып үйрететін. Ол былай деп айтатын: «</w:t>
      </w:r>
      <w:r w:rsidRPr="00C85B9E">
        <w:rPr>
          <w:rFonts w:ascii="Palatino Linotype" w:hAnsi="Palatino Linotype"/>
          <w:b/>
          <w:bCs/>
          <w:i/>
          <w:iCs/>
          <w:color w:val="000000"/>
          <w:lang w:val="kk-KZ"/>
        </w:rPr>
        <w:t>Айтыңдар:</w:t>
      </w:r>
    </w:p>
    <w:p w:rsidR="00E33114" w:rsidRPr="002556F3" w:rsidRDefault="00E33114" w:rsidP="00E33114">
      <w:pPr>
        <w:spacing w:line="276" w:lineRule="auto"/>
        <w:ind w:firstLine="397"/>
        <w:jc w:val="both"/>
        <w:rPr>
          <w:rFonts w:ascii="Palatino Linotype" w:hAnsi="Palatino Linotype"/>
          <w:color w:val="000000"/>
          <w:lang w:val="kk-KZ"/>
        </w:rPr>
      </w:pPr>
      <w:r w:rsidRPr="000E4E06">
        <w:rPr>
          <w:rFonts w:ascii="Calibri" w:hAnsi="Calibri" w:cs="Lotus Linotype"/>
          <w:b/>
          <w:bCs/>
          <w:rtl/>
          <w:lang w:bidi="ar-AE"/>
        </w:rPr>
        <w:t>«التَّحِيَّاتُ للهِ</w:t>
      </w:r>
      <w:r w:rsidRPr="000E4E06">
        <w:rPr>
          <w:rFonts w:ascii="Calibri" w:hAnsi="Calibri" w:cs="Courier New"/>
          <w:b/>
          <w:bCs/>
          <w:rtl/>
          <w:lang w:bidi="ar-AE"/>
        </w:rPr>
        <w:t xml:space="preserve">، </w:t>
      </w:r>
      <w:r w:rsidRPr="000E4E06">
        <w:rPr>
          <w:rFonts w:ascii="Calibri" w:hAnsi="Calibri" w:cs="Lotus Linotype"/>
          <w:b/>
          <w:bCs/>
          <w:rtl/>
          <w:lang w:bidi="ar-AE"/>
        </w:rPr>
        <w:t>الزَّاكِيَاتُ للهِ، الطَّيِّبَاتُ [للهِ]، الصَّلَوَاتُ للهِ، السَّلاَمُ عَلَيْكَ أَيُّهَا النَّبِيُّ</w:t>
      </w:r>
      <w:r w:rsidRPr="000E4E06">
        <w:rPr>
          <w:rFonts w:ascii="Calibri" w:hAnsi="Calibri"/>
          <w:b/>
          <w:bCs/>
          <w:rtl/>
          <w:lang w:bidi="ar-AE"/>
        </w:rPr>
        <w:t>!</w:t>
      </w:r>
      <w:r w:rsidRPr="000E4E06">
        <w:rPr>
          <w:rFonts w:ascii="Calibri" w:hAnsi="Calibri" w:cs="Lotus Linotype"/>
          <w:b/>
          <w:bCs/>
          <w:rtl/>
          <w:lang w:bidi="ar-AE"/>
        </w:rPr>
        <w:t xml:space="preserve"> وَرَحْمَةُ اللهِ وَبَرَكَاتُه، السَّلاَمُ عَلَيْنَا وَعَلَى عِبَادِ اللهِ الصَّالِحِيْنَ، أَشْهَدُ أَنْ لاَ إِلَهَ إِلاَّ اللهُ، وَأَشْهَدُ أَنَّ مُحَمَّدَاً عَبْدُهُ وَرَسُولُه».</w:t>
      </w:r>
    </w:p>
    <w:p w:rsidR="00E33114" w:rsidRPr="002556F3" w:rsidRDefault="00E33114" w:rsidP="00E33114">
      <w:pPr>
        <w:spacing w:line="276" w:lineRule="auto"/>
        <w:ind w:firstLine="397"/>
        <w:jc w:val="both"/>
        <w:rPr>
          <w:rFonts w:ascii="Palatino Linotype" w:hAnsi="Palatino Linotype"/>
          <w:i/>
          <w:iCs/>
          <w:color w:val="000000"/>
          <w:lang w:val="kk-KZ"/>
        </w:rPr>
      </w:pPr>
      <w:r w:rsidRPr="002556F3">
        <w:rPr>
          <w:rFonts w:ascii="Palatino Linotype" w:hAnsi="Palatino Linotype"/>
          <w:color w:val="000000"/>
          <w:lang w:val="kk-KZ"/>
        </w:rPr>
        <w:t> </w:t>
      </w:r>
      <w:r w:rsidRPr="002556F3">
        <w:rPr>
          <w:rFonts w:ascii="Palatino Linotype" w:hAnsi="Palatino Linotype"/>
          <w:i/>
          <w:iCs/>
          <w:color w:val="000000"/>
          <w:lang w:val="kk-KZ"/>
        </w:rPr>
        <w:t>Әт-тахиййату ли-Лләһи, әз-зәкийату ли-Лләһи, әт-таййибә-ту [ли-Лләһи]. Әс-сәләму ‘аләй-кә аййу-һә-н-нәбиййу, уа рахмәту Ллаһи уа бәракәту-һу. Әс-сәләму ‘аләй-нә уа ‘алә ‘ибади-Лләһи-с-салихин. Әшһаду әллә иләһа иллә-Ллаһу, уа әшһаду әннә Мухаммәдән ‘абду-һу уа расулю-һу.</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w:t>
      </w:r>
      <w:r w:rsidRPr="00B119C6">
        <w:rPr>
          <w:rFonts w:ascii="Palatino Linotype" w:hAnsi="Palatino Linotype"/>
          <w:b/>
          <w:bCs/>
          <w:i/>
          <w:iCs/>
          <w:color w:val="000000"/>
          <w:lang w:val="kk-KZ"/>
        </w:rPr>
        <w:t>«Сәлем  - Аллаһқа тән, (барлық) Пәк  (Есімдер) – Аллаһқа тән, (барлық) игі сөздер [- Аллаһқа тән]. Сәлем саған, уа, Пайғамбар, Аллаһтың мархаметі мен Оның берекеті! Аллаһтың сәлемі бізге және Оның ізгі салиқалы құлдарына болсын! Аллаһтан басқа құлшылыққа лайықты құдай жоқ екеніне куәлік беремін, және Мухаммад – Оның құлы әрі елшісі екеніне куәлік беремін»</w:t>
      </w:r>
      <w:r w:rsidRPr="002556F3">
        <w:rPr>
          <w:rStyle w:val="FootnoteReference"/>
          <w:rFonts w:ascii="Palatino Linotype" w:hAnsi="Palatino Linotype"/>
          <w:color w:val="000000"/>
        </w:rPr>
        <w:footnoteReference w:id="600"/>
      </w:r>
      <w:r w:rsidRPr="002556F3">
        <w:rPr>
          <w:rFonts w:ascii="Palatino Linotype" w:hAnsi="Palatino Linotype"/>
          <w:color w:val="000000"/>
          <w:lang w:val="kk-KZ"/>
        </w:rPr>
        <w:t>.</w:t>
      </w:r>
    </w:p>
    <w:p w:rsidR="00E33114" w:rsidRPr="00B119C6"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w:t>
      </w:r>
      <w:r w:rsidRPr="00B119C6">
        <w:rPr>
          <w:rFonts w:ascii="Palatino Linotype" w:hAnsi="Palatino Linotype"/>
          <w:color w:val="000000"/>
          <w:lang w:val="kk-KZ"/>
        </w:rPr>
        <w:t>6. Айшадан (оған Аллаһ разы болсын) жеткізілетін тәшаһһуд.</w:t>
      </w:r>
    </w:p>
    <w:p w:rsidR="00E33114" w:rsidRDefault="00E33114" w:rsidP="00E33114">
      <w:pPr>
        <w:spacing w:line="276" w:lineRule="auto"/>
        <w:ind w:firstLine="397"/>
        <w:jc w:val="both"/>
        <w:rPr>
          <w:rFonts w:ascii="Palatino Linotype" w:hAnsi="Palatino Linotype"/>
          <w:color w:val="000000"/>
          <w:lang w:val="kk-KZ"/>
        </w:rPr>
      </w:pPr>
      <w:r w:rsidRPr="00B119C6">
        <w:rPr>
          <w:rFonts w:ascii="Palatino Linotype" w:hAnsi="Palatino Linotype"/>
          <w:color w:val="000000"/>
          <w:lang w:val="kk-KZ"/>
        </w:rPr>
        <w:t> Ә</w:t>
      </w:r>
      <w:r w:rsidRPr="00B119C6">
        <w:rPr>
          <w:rFonts w:ascii="Palatino Linotype" w:hAnsi="Palatino Linotype" w:cs="Book Antiqua"/>
          <w:color w:val="000000"/>
          <w:lang w:val="kk-KZ"/>
        </w:rPr>
        <w:t>л</w:t>
      </w:r>
      <w:r w:rsidRPr="00B119C6">
        <w:rPr>
          <w:rFonts w:ascii="Palatino Linotype" w:hAnsi="Palatino Linotype"/>
          <w:color w:val="000000"/>
          <w:lang w:val="kk-KZ"/>
        </w:rPr>
        <w:t>-Қасим ибн Мухаммад былай деп хабарлаған: «Айша (оған Аллаһ разы болсын) бізді тәшаһһуд айтуға үйрететін. Ол қолымен ишара жасады да, былай деп айтты:</w:t>
      </w:r>
    </w:p>
    <w:p w:rsidR="00E33114" w:rsidRPr="00B119C6" w:rsidRDefault="00E33114" w:rsidP="00E33114">
      <w:pPr>
        <w:spacing w:line="276" w:lineRule="auto"/>
        <w:ind w:firstLine="397"/>
        <w:jc w:val="both"/>
        <w:rPr>
          <w:rFonts w:ascii="Palatino Linotype" w:hAnsi="Palatino Linotype"/>
          <w:color w:val="000000"/>
          <w:lang w:val="kk-KZ"/>
        </w:rPr>
      </w:pPr>
      <w:r w:rsidRPr="000E4E06">
        <w:rPr>
          <w:rFonts w:ascii="Calibri" w:hAnsi="Calibri" w:cs="Lotus Linotype"/>
          <w:b/>
          <w:bCs/>
          <w:rtl/>
          <w:lang w:bidi="ar-AE"/>
        </w:rPr>
        <w:t>«التَّحِيَّاتُ الطَّيِّبَاتُالصَّلَوَاتُالزَّاكِيَاتُ للهِِ، السَّلاَمُ عَلَى النَّبِيُّ! وَرَحْمَةُ اللهِ وَبَرَكَاتُه، السَّلاَمُ عَلَيْنَا وَعَلَى عِبَادِ اللهِ الصَّالِحِيْنَ، أَشْهَدُ أَنْ لاَ إِلَهَ إِلاَّ اللهُ، وَأَشْهَدُ أَنَّ مُحَمَّدَاً عَبْدُهُ وَرَسُولُه».</w:t>
      </w:r>
    </w:p>
    <w:p w:rsidR="00E33114" w:rsidRPr="00B119C6" w:rsidRDefault="00E33114" w:rsidP="00E33114">
      <w:pPr>
        <w:spacing w:line="276" w:lineRule="auto"/>
        <w:ind w:firstLine="397"/>
        <w:jc w:val="both"/>
        <w:rPr>
          <w:rFonts w:ascii="Palatino Linotype" w:hAnsi="Palatino Linotype"/>
          <w:i/>
          <w:iCs/>
          <w:color w:val="000000"/>
          <w:lang w:val="kk-KZ"/>
        </w:rPr>
      </w:pPr>
      <w:r w:rsidRPr="00B119C6">
        <w:rPr>
          <w:rFonts w:ascii="Palatino Linotype" w:hAnsi="Palatino Linotype"/>
          <w:color w:val="000000"/>
          <w:lang w:val="kk-KZ"/>
        </w:rPr>
        <w:t> </w:t>
      </w:r>
      <w:r w:rsidRPr="00B119C6">
        <w:rPr>
          <w:rFonts w:ascii="Palatino Linotype" w:hAnsi="Palatino Linotype"/>
          <w:i/>
          <w:iCs/>
          <w:color w:val="000000"/>
          <w:lang w:val="kk-KZ"/>
        </w:rPr>
        <w:t xml:space="preserve">Әт-тахиййату, әт-таййибәту, әс-саләуату, әз-зәкийату ли-Лләһи. Әс-сәләму ‘алә-н-нәбийи уа </w:t>
      </w:r>
      <w:r w:rsidRPr="00B119C6">
        <w:rPr>
          <w:rFonts w:ascii="Palatino Linotype" w:hAnsi="Palatino Linotype"/>
          <w:i/>
          <w:iCs/>
          <w:color w:val="000000"/>
          <w:lang w:val="kk-KZ"/>
        </w:rPr>
        <w:lastRenderedPageBreak/>
        <w:t>рахмату</w:t>
      </w:r>
      <w:r>
        <w:rPr>
          <w:rFonts w:ascii="Palatino Linotype" w:hAnsi="Palatino Linotype"/>
          <w:i/>
          <w:iCs/>
          <w:color w:val="000000"/>
          <w:lang w:val="kk-KZ"/>
        </w:rPr>
        <w:t>-</w:t>
      </w:r>
      <w:r w:rsidRPr="00B119C6">
        <w:rPr>
          <w:rFonts w:ascii="Palatino Linotype" w:hAnsi="Palatino Linotype"/>
          <w:i/>
          <w:iCs/>
          <w:color w:val="000000"/>
          <w:lang w:val="kk-KZ"/>
        </w:rPr>
        <w:t>Ллаһи уа бәракәту-һу. Әс-сәләму ‘аләй-нә уа ‘алә ‘ибади-Лләһи-с-салихин. Әшһаду әллә иләһа иллә-Ллаһ, уа ашһаду әннә Мухаммадан ‘абду-һу уа расулюһу.</w:t>
      </w:r>
    </w:p>
    <w:p w:rsidR="00E33114" w:rsidRPr="002556F3" w:rsidRDefault="00E33114" w:rsidP="00E33114">
      <w:pPr>
        <w:spacing w:line="276" w:lineRule="auto"/>
        <w:ind w:firstLine="397"/>
        <w:jc w:val="both"/>
        <w:rPr>
          <w:rFonts w:ascii="Palatino Linotype" w:hAnsi="Palatino Linotype"/>
          <w:color w:val="000000"/>
          <w:lang w:val="kk-KZ"/>
        </w:rPr>
      </w:pPr>
      <w:r w:rsidRPr="00B119C6">
        <w:rPr>
          <w:rFonts w:ascii="Palatino Linotype" w:hAnsi="Palatino Linotype"/>
          <w:color w:val="000000"/>
          <w:lang w:val="kk-KZ"/>
        </w:rPr>
        <w:t> </w:t>
      </w:r>
      <w:r w:rsidRPr="00665E63">
        <w:rPr>
          <w:rFonts w:ascii="Palatino Linotype" w:hAnsi="Palatino Linotype"/>
          <w:b/>
          <w:bCs/>
          <w:i/>
          <w:iCs/>
          <w:color w:val="000000"/>
          <w:lang w:val="kk-KZ"/>
        </w:rPr>
        <w:t>«Сәлем, (барлық) игі сөздер, салауаттар, (барлық) Пәк (Есімдер) – Аллаһқа тән. Пайғамбарға сәлем, Аллаһтың мархаметі және оның берекеті болсын! Аллаһтың сәлемі бізге және Оның ізгі салиқалы құлдарына болсын!</w:t>
      </w:r>
      <w:r>
        <w:rPr>
          <w:rFonts w:ascii="Palatino Linotype" w:hAnsi="Palatino Linotype"/>
          <w:b/>
          <w:bCs/>
          <w:i/>
          <w:iCs/>
          <w:color w:val="000000"/>
          <w:lang w:val="kk-KZ"/>
        </w:rPr>
        <w:t xml:space="preserve"> </w:t>
      </w:r>
      <w:r w:rsidRPr="00665E63">
        <w:rPr>
          <w:rFonts w:ascii="Palatino Linotype" w:hAnsi="Palatino Linotype"/>
          <w:b/>
          <w:bCs/>
          <w:i/>
          <w:iCs/>
          <w:color w:val="000000"/>
          <w:lang w:val="kk-KZ"/>
        </w:rPr>
        <w:t>Аллаһтан басқа құлшылыққа лайықты құдай жоқ екеніне куәлік беремін және Мухаммад – Оның құлы әрі елшісі екеніне куәлік беремін»</w:t>
      </w:r>
      <w:r w:rsidRPr="00B119C6">
        <w:rPr>
          <w:rStyle w:val="FootnoteReference"/>
          <w:rFonts w:ascii="Palatino Linotype" w:hAnsi="Palatino Linotype"/>
          <w:color w:val="000000"/>
        </w:rPr>
        <w:footnoteReference w:id="601"/>
      </w:r>
      <w:r w:rsidRPr="00B119C6">
        <w:rPr>
          <w:rFonts w:ascii="Palatino Linotype" w:hAnsi="Palatino Linotype"/>
          <w:color w:val="000000"/>
          <w:lang w:val="kk-KZ"/>
        </w:rPr>
        <w:t>.</w:t>
      </w:r>
      <w:r w:rsidRPr="002556F3">
        <w:rPr>
          <w:rFonts w:ascii="Palatino Linotype" w:hAnsi="Palatino Linotype"/>
          <w:color w:val="000000"/>
          <w:lang w:val="kk-KZ"/>
        </w:rPr>
        <w:t xml:space="preserve"> </w:t>
      </w:r>
    </w:p>
    <w:p w:rsidR="00E33114" w:rsidRPr="002556F3" w:rsidRDefault="00E33114" w:rsidP="00E33114">
      <w:pPr>
        <w:pStyle w:val="Heading2"/>
        <w:spacing w:before="0" w:after="0" w:line="276" w:lineRule="auto"/>
        <w:ind w:firstLine="397"/>
        <w:jc w:val="both"/>
        <w:rPr>
          <w:rFonts w:ascii="Palatino Linotype" w:hAnsi="Palatino Linotype"/>
          <w:color w:val="000000"/>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99" w:name="_Toc344298088"/>
      <w:r w:rsidRPr="002556F3">
        <w:rPr>
          <w:rFonts w:ascii="Palatino Linotype" w:hAnsi="Palatino Linotype"/>
          <w:i w:val="0"/>
          <w:sz w:val="24"/>
          <w:szCs w:val="24"/>
          <w:lang w:val="kk-KZ"/>
        </w:rPr>
        <w:t>Пайғамбарға</w:t>
      </w:r>
      <w:r>
        <w:rPr>
          <w:rFonts w:ascii="Palatino Linotype" w:hAnsi="Palatino Linotype"/>
          <w:i w:val="0"/>
          <w:sz w:val="24"/>
          <w:szCs w:val="24"/>
          <w:lang w:val="kk-KZ"/>
        </w:rPr>
        <w:t xml:space="preserve"> </w:t>
      </w:r>
      <w:r w:rsidRPr="00D547C6">
        <w:rPr>
          <w:rFonts w:ascii="Lotus Linotype" w:hAnsi="Lotus Linotype" w:cs="Lotus Linotype" w:hint="cs"/>
          <w:b w:val="0"/>
          <w:bCs w:val="0"/>
          <w:i w:val="0"/>
          <w:iCs w:val="0"/>
          <w:color w:val="000000"/>
          <w:sz w:val="24"/>
          <w:szCs w:val="24"/>
        </w:rPr>
        <w:sym w:font="AGA Arabesque" w:char="F072"/>
      </w:r>
      <w:r w:rsidRPr="002556F3" w:rsidDel="001B1421">
        <w:rPr>
          <w:rFonts w:ascii="Palatino Linotype" w:hAnsi="Palatino Linotype"/>
          <w:i w:val="0"/>
          <w:sz w:val="24"/>
          <w:szCs w:val="24"/>
          <w:lang w:val="kk-KZ"/>
        </w:rPr>
        <w:t xml:space="preserve"> </w:t>
      </w:r>
      <w:r w:rsidRPr="002556F3">
        <w:rPr>
          <w:rFonts w:ascii="Palatino Linotype" w:hAnsi="Palatino Linotype"/>
          <w:i w:val="0"/>
          <w:sz w:val="24"/>
          <w:szCs w:val="24"/>
          <w:lang w:val="kk-KZ"/>
        </w:rPr>
        <w:t>салауат</w:t>
      </w:r>
      <w:r w:rsidRPr="002556F3">
        <w:rPr>
          <w:rStyle w:val="FootnoteReference"/>
          <w:rFonts w:ascii="Palatino Linotype" w:hAnsi="Palatino Linotype"/>
          <w:i w:val="0"/>
          <w:sz w:val="24"/>
          <w:szCs w:val="24"/>
        </w:rPr>
        <w:footnoteReference w:id="602"/>
      </w:r>
      <w:r w:rsidRPr="002556F3">
        <w:rPr>
          <w:rFonts w:ascii="Palatino Linotype" w:hAnsi="Palatino Linotype"/>
          <w:i w:val="0"/>
          <w:sz w:val="24"/>
          <w:szCs w:val="24"/>
          <w:lang w:val="kk-KZ"/>
        </w:rPr>
        <w:t xml:space="preserve"> айту: оның орны және түрлері</w:t>
      </w:r>
      <w:bookmarkEnd w:id="99"/>
    </w:p>
    <w:p w:rsidR="00E33114" w:rsidRDefault="00E33114" w:rsidP="00E33114">
      <w:pPr>
        <w:jc w:val="center"/>
        <w:rPr>
          <w:rFonts w:ascii="Calibri" w:hAnsi="Calibri" w:cs="Adobe Arabic"/>
          <w:bCs/>
          <w:lang w:val="kk-KZ"/>
        </w:rPr>
      </w:pPr>
      <w:r w:rsidRPr="00E25964">
        <w:rPr>
          <w:rFonts w:ascii="Adobe Arabic" w:hAnsi="Adobe Arabic" w:cs="Adobe Arabic"/>
          <w:bCs/>
          <w:rtl/>
        </w:rPr>
        <w:t xml:space="preserve">«الصَّلاَةُ عَلَى النَّبيِّ </w:t>
      </w:r>
      <w:r w:rsidRPr="00E25964">
        <w:rPr>
          <w:rFonts w:ascii="Adobe Arabic" w:hAnsi="Adobe Arabic" w:cs="Adobe Arabic"/>
          <w:bCs/>
        </w:rPr>
        <w:sym w:font="AGA Arabesque" w:char="F072"/>
      </w:r>
      <w:r w:rsidRPr="00E25964">
        <w:rPr>
          <w:rFonts w:ascii="Adobe Arabic" w:hAnsi="Adobe Arabic" w:cs="Adobe Arabic"/>
          <w:bCs/>
          <w:rtl/>
        </w:rPr>
        <w:t>، وَمَوْضِعِهَا، وَصِيَغِهَا»</w:t>
      </w:r>
    </w:p>
    <w:p w:rsidR="00E33114" w:rsidRPr="0072252E" w:rsidRDefault="00E33114" w:rsidP="00E33114">
      <w:pPr>
        <w:jc w:val="center"/>
        <w:rPr>
          <w:rFonts w:ascii="Calibri" w:hAnsi="Calibri"/>
          <w:lang w:val="kk-KZ" w:eastAsia="x-none"/>
        </w:rPr>
      </w:pP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бірінші және басқа </w:t>
      </w:r>
      <w:r>
        <w:rPr>
          <w:rFonts w:ascii="Palatino Linotype" w:hAnsi="Palatino Linotype"/>
          <w:color w:val="000000"/>
          <w:lang w:val="kk-KZ"/>
        </w:rPr>
        <w:t>тәшаһһуд</w:t>
      </w:r>
      <w:r w:rsidRPr="002556F3">
        <w:rPr>
          <w:rFonts w:ascii="Palatino Linotype" w:hAnsi="Palatino Linotype"/>
          <w:color w:val="000000"/>
          <w:lang w:val="kk-KZ"/>
        </w:rPr>
        <w:t>тарда</w:t>
      </w:r>
      <w:r w:rsidRPr="002556F3">
        <w:rPr>
          <w:rStyle w:val="FootnoteReference"/>
          <w:rFonts w:ascii="Palatino Linotype" w:hAnsi="Palatino Linotype"/>
          <w:color w:val="000000"/>
        </w:rPr>
        <w:footnoteReference w:id="603"/>
      </w:r>
      <w:r w:rsidRPr="002556F3">
        <w:rPr>
          <w:rFonts w:ascii="Palatino Linotype" w:hAnsi="Palatino Linotype"/>
          <w:color w:val="000000"/>
          <w:lang w:val="kk-KZ"/>
        </w:rPr>
        <w:t xml:space="preserve"> өзі үшін салауат айтып Аллаһқа жалбарынатын</w:t>
      </w:r>
      <w:r w:rsidRPr="002556F3">
        <w:rPr>
          <w:rStyle w:val="FootnoteReference"/>
          <w:rFonts w:ascii="Palatino Linotype" w:hAnsi="Palatino Linotype"/>
          <w:color w:val="000000"/>
        </w:rPr>
        <w:footnoteReference w:id="604"/>
      </w:r>
      <w:r w:rsidRPr="002556F3">
        <w:rPr>
          <w:rFonts w:ascii="Palatino Linotype" w:hAnsi="Palatino Linotype"/>
          <w:color w:val="000000"/>
          <w:lang w:val="kk-KZ"/>
        </w:rPr>
        <w:t>. Ол сондай-ақ өзінің үмметі</w:t>
      </w:r>
      <w:r>
        <w:rPr>
          <w:rFonts w:ascii="Palatino Linotype" w:hAnsi="Palatino Linotype"/>
          <w:color w:val="000000"/>
          <w:lang w:val="kk-KZ"/>
        </w:rPr>
        <w:t>не</w:t>
      </w:r>
      <w:r w:rsidRPr="002556F3">
        <w:rPr>
          <w:rFonts w:ascii="Palatino Linotype" w:hAnsi="Palatino Linotype"/>
          <w:color w:val="000000"/>
          <w:lang w:val="kk-KZ"/>
        </w:rPr>
        <w:t xml:space="preserve"> оған сәлем</w:t>
      </w:r>
      <w:r w:rsidRPr="002556F3">
        <w:rPr>
          <w:rStyle w:val="FootnoteReference"/>
          <w:rFonts w:ascii="Palatino Linotype" w:hAnsi="Palatino Linotype"/>
          <w:color w:val="000000"/>
        </w:rPr>
        <w:footnoteReference w:id="605"/>
      </w:r>
      <w:r w:rsidRPr="002556F3">
        <w:rPr>
          <w:rFonts w:ascii="Palatino Linotype" w:hAnsi="Palatino Linotype"/>
          <w:color w:val="000000"/>
          <w:lang w:val="kk-KZ"/>
        </w:rPr>
        <w:t xml:space="preserve"> жолдағаннан кейін ол үшін </w:t>
      </w:r>
      <w:r w:rsidRPr="002556F3">
        <w:rPr>
          <w:rFonts w:ascii="Palatino Linotype" w:hAnsi="Palatino Linotype"/>
          <w:color w:val="000000"/>
          <w:lang w:val="kk-KZ"/>
        </w:rPr>
        <w:lastRenderedPageBreak/>
        <w:t>салауаттар айтып, Аллаһқа жалбарынуды бұйыр</w:t>
      </w:r>
      <w:r>
        <w:rPr>
          <w:rFonts w:ascii="Palatino Linotype" w:hAnsi="Palatino Linotype"/>
          <w:color w:val="000000"/>
          <w:lang w:val="kk-KZ"/>
        </w:rPr>
        <w:t>ып</w:t>
      </w:r>
      <w:r w:rsidRPr="002556F3">
        <w:rPr>
          <w:rFonts w:ascii="Palatino Linotype" w:hAnsi="Palatino Linotype"/>
          <w:color w:val="000000"/>
          <w:lang w:val="kk-KZ"/>
        </w:rPr>
        <w:t xml:space="preserve">, </w:t>
      </w:r>
      <w:r>
        <w:rPr>
          <w:rFonts w:ascii="Palatino Linotype" w:hAnsi="Palatino Linotype"/>
          <w:color w:val="000000"/>
          <w:lang w:val="kk-KZ"/>
        </w:rPr>
        <w:t xml:space="preserve">мұны </w:t>
      </w:r>
      <w:r w:rsidRPr="002556F3">
        <w:rPr>
          <w:rFonts w:ascii="Palatino Linotype" w:hAnsi="Palatino Linotype"/>
          <w:color w:val="000000"/>
          <w:lang w:val="kk-KZ"/>
        </w:rPr>
        <w:t>олар</w:t>
      </w:r>
      <w:r>
        <w:rPr>
          <w:rFonts w:ascii="Palatino Linotype" w:hAnsi="Palatino Linotype"/>
          <w:color w:val="000000"/>
          <w:lang w:val="kk-KZ"/>
        </w:rPr>
        <w:t xml:space="preserve"> үшін бекітіп орнатты және</w:t>
      </w:r>
      <w:r w:rsidRPr="002556F3">
        <w:rPr>
          <w:rFonts w:ascii="Palatino Linotype" w:hAnsi="Palatino Linotype"/>
          <w:color w:val="000000"/>
          <w:lang w:val="kk-KZ"/>
        </w:rPr>
        <w:t xml:space="preserve"> оның түрлі үлгілерін үйретті:</w:t>
      </w:r>
    </w:p>
    <w:p w:rsidR="00E33114" w:rsidRPr="002556F3" w:rsidRDefault="00E33114" w:rsidP="00E33114">
      <w:pPr>
        <w:spacing w:line="276" w:lineRule="auto"/>
        <w:ind w:firstLine="397"/>
        <w:jc w:val="both"/>
        <w:rPr>
          <w:rFonts w:ascii="Palatino Linotype" w:hAnsi="Palatino Linotype"/>
          <w:color w:val="000000"/>
          <w:lang w:val="kk-KZ"/>
        </w:rPr>
      </w:pPr>
      <w:r>
        <w:rPr>
          <w:rFonts w:ascii="Palatino Linotype" w:hAnsi="Palatino Linotype"/>
          <w:color w:val="000000"/>
          <w:lang w:val="kk-KZ"/>
        </w:rPr>
        <w:t xml:space="preserve"> </w:t>
      </w:r>
      <w:r w:rsidRPr="002556F3">
        <w:rPr>
          <w:rFonts w:ascii="Palatino Linotype" w:hAnsi="Palatino Linotype"/>
          <w:color w:val="000000"/>
          <w:lang w:val="kk-KZ"/>
        </w:rPr>
        <w:t xml:space="preserve">1. </w:t>
      </w:r>
      <w:r>
        <w:rPr>
          <w:rFonts w:ascii="Palatino Linotype" w:hAnsi="Palatino Linotype"/>
          <w:color w:val="000000"/>
          <w:lang w:val="kk-KZ"/>
        </w:rPr>
        <w:t xml:space="preserve"> </w:t>
      </w:r>
      <w:r w:rsidRPr="008D53A4">
        <w:rPr>
          <w:rFonts w:ascii="Calibri" w:hAnsi="Calibri" w:cs="Lotus Linotype"/>
          <w:b/>
          <w:bCs/>
          <w:sz w:val="25"/>
          <w:szCs w:val="25"/>
          <w:rtl/>
        </w:rPr>
        <w:t xml:space="preserve">«اللَّهُمَّ صَلِّ عَلَى مُحَمَّدٍ، وَعَلَى أَهْلِ بَيْتِهِ، وَعَلَى أَزْوَاجِهِ وَذُرِّيَّتِهِ، كَمَا صَلَّيْتَ عَلَى آلِ إِبْرِاهِيمَ، إِنَّكَ حَمِيْدٌ مَجِيْدٌ، وَبَارِكْ عَلَى محمد، وَعَلَى </w:t>
      </w:r>
      <w:r w:rsidRPr="008D53A4">
        <w:rPr>
          <w:rFonts w:ascii="Calibri" w:hAnsi="Calibri" w:cs="Lotus Linotype"/>
          <w:b/>
          <w:bCs/>
          <w:sz w:val="25"/>
          <w:szCs w:val="25"/>
          <w:rtl/>
          <w:lang w:bidi="ar-AE"/>
        </w:rPr>
        <w:t>آ</w:t>
      </w:r>
      <w:r w:rsidRPr="008D53A4">
        <w:rPr>
          <w:rFonts w:ascii="Calibri" w:hAnsi="Calibri" w:cs="Lotus Linotype"/>
          <w:b/>
          <w:bCs/>
          <w:sz w:val="25"/>
          <w:szCs w:val="25"/>
          <w:rtl/>
        </w:rPr>
        <w:t>لِ بَيْتِهِ، وَعَلَى أَزْوَاجِهِ وَذُرِّيَّتِهِ؛ كَمَا بَارَكْتَ عَلَى آلِ إِبْرِاهِيمَ، إِنَّكَ حَمِيْدٌ مَجِيْدٌ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sidRPr="002556F3">
        <w:rPr>
          <w:rFonts w:ascii="Palatino Linotype" w:hAnsi="Palatino Linotype"/>
          <w:i/>
          <w:iCs/>
          <w:color w:val="000000"/>
          <w:lang w:val="kk-KZ"/>
        </w:rPr>
        <w:t xml:space="preserve">Аллаһуммә, салли ‘алә Мухаммәдин, уа ‘алә аһли бәйти-һи, уа ‘алә азуәжи-һи, уа зурриййяти-һи, кә-мә салләйта ‘алә әли Ибраһимә, иннә-кә хамидун мәжид! Уа бәрик ‘алә Мухаммәдин, уа ‘алә </w:t>
      </w:r>
      <w:r w:rsidRPr="002556F3">
        <w:rPr>
          <w:rFonts w:ascii="Palatino Linotype" w:hAnsi="Palatino Linotype"/>
          <w:i/>
          <w:iCs/>
          <w:color w:val="000000"/>
          <w:lang w:val="kk-KZ"/>
        </w:rPr>
        <w:lastRenderedPageBreak/>
        <w:t>әли бәйти-һи, уа ‘алә азуәжи-һи уа зурриййяти-һи, кә-мә бәрактә ‘аля әли Ибраһимә, иннә-кә хамидун мәжид!</w:t>
      </w:r>
    </w:p>
    <w:p w:rsidR="00E33114" w:rsidRPr="003F2CC7" w:rsidRDefault="00E33114" w:rsidP="00E33114">
      <w:pPr>
        <w:spacing w:line="276" w:lineRule="auto"/>
        <w:ind w:firstLine="397"/>
        <w:jc w:val="both"/>
        <w:rPr>
          <w:rFonts w:ascii="Palatino Linotype" w:hAnsi="Palatino Linotype"/>
          <w:b/>
          <w:bCs/>
          <w:i/>
          <w:iCs/>
          <w:color w:val="000000"/>
          <w:lang w:val="kk-KZ"/>
        </w:rPr>
      </w:pPr>
      <w:r w:rsidRPr="002556F3">
        <w:rPr>
          <w:rFonts w:ascii="Palatino Linotype" w:hAnsi="Palatino Linotype"/>
          <w:color w:val="000000"/>
          <w:lang w:val="kk-KZ"/>
        </w:rPr>
        <w:t> </w:t>
      </w:r>
      <w:r w:rsidRPr="003F2CC7">
        <w:rPr>
          <w:rFonts w:ascii="Palatino Linotype" w:hAnsi="Palatino Linotype"/>
          <w:b/>
          <w:bCs/>
          <w:i/>
          <w:iCs/>
          <w:color w:val="000000"/>
          <w:lang w:val="kk-KZ"/>
        </w:rPr>
        <w:t>«Уа, Аллаһ, Сен Ибраһимнің отбасына игілік еткеніңдей, Мухаммадқа және оның отбасы мүшелеріне, оның әйелдері мен ұрпақтарына игілік ет</w:t>
      </w:r>
      <w:r w:rsidRPr="003F2CC7">
        <w:rPr>
          <w:rStyle w:val="FootnoteReference"/>
          <w:rFonts w:ascii="Palatino Linotype" w:hAnsi="Palatino Linotype"/>
          <w:b/>
          <w:bCs/>
          <w:i/>
          <w:iCs/>
          <w:color w:val="000000"/>
        </w:rPr>
        <w:footnoteReference w:id="606"/>
      </w:r>
      <w:r w:rsidRPr="003F2CC7">
        <w:rPr>
          <w:rFonts w:ascii="Palatino Linotype" w:hAnsi="Palatino Linotype"/>
          <w:b/>
          <w:bCs/>
          <w:i/>
          <w:iCs/>
          <w:color w:val="000000"/>
          <w:lang w:val="kk-KZ"/>
        </w:rPr>
        <w:t xml:space="preserve">, ақиқатында, Сен – Аса Мақтаулы әрі Даңқтысың! Және Сен Ибраһимге береке бергеніңдей, Мухаммадқа, оның отбасына, оның әйелдері мен </w:t>
      </w:r>
      <w:r w:rsidRPr="003F2CC7">
        <w:rPr>
          <w:rFonts w:ascii="Palatino Linotype" w:hAnsi="Palatino Linotype"/>
          <w:b/>
          <w:bCs/>
          <w:i/>
          <w:iCs/>
          <w:color w:val="000000"/>
          <w:lang w:val="kk-KZ"/>
        </w:rPr>
        <w:lastRenderedPageBreak/>
        <w:t>ұрпақтарына да береке</w:t>
      </w:r>
      <w:r w:rsidRPr="000E4E06">
        <w:rPr>
          <w:rStyle w:val="FootnoteReference"/>
          <w:rFonts w:ascii="Calibri" w:hAnsi="Calibri"/>
        </w:rPr>
        <w:footnoteReference w:id="607"/>
      </w:r>
      <w:r w:rsidRPr="003F2CC7">
        <w:rPr>
          <w:rFonts w:ascii="Palatino Linotype" w:hAnsi="Palatino Linotype"/>
          <w:b/>
          <w:bCs/>
          <w:i/>
          <w:iCs/>
          <w:color w:val="000000"/>
          <w:lang w:val="kk-KZ"/>
        </w:rPr>
        <w:t xml:space="preserve"> бер; ақиқатында, Сен – Аса Мақтаулы әрі Даңқтысың!»</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Осы сөздер арқылы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Аллаһқа өзі үшін дұға етіп жалбарынатын</w:t>
      </w:r>
      <w:r w:rsidRPr="002556F3">
        <w:rPr>
          <w:rStyle w:val="FootnoteReference"/>
          <w:rFonts w:ascii="Palatino Linotype" w:hAnsi="Palatino Linotype"/>
          <w:color w:val="000000"/>
        </w:rPr>
        <w:footnoteReference w:id="608"/>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Pr>
          <w:rFonts w:ascii="Palatino Linotype" w:hAnsi="Palatino Linotype"/>
          <w:color w:val="000000"/>
          <w:lang w:val="kk-KZ"/>
        </w:rPr>
        <w:t>2.</w:t>
      </w:r>
      <w:r w:rsidRPr="003F2CC7">
        <w:rPr>
          <w:rFonts w:ascii="Calibri" w:hAnsi="Calibri" w:cs="Lotus Linotype"/>
          <w:b/>
          <w:bCs/>
          <w:rtl/>
        </w:rPr>
        <w:t xml:space="preserve"> </w:t>
      </w:r>
      <w:r w:rsidRPr="000E4E06">
        <w:rPr>
          <w:rFonts w:ascii="Calibri" w:hAnsi="Calibri" w:cs="Lotus Linotype"/>
          <w:b/>
          <w:bCs/>
          <w:rtl/>
        </w:rPr>
        <w:t xml:space="preserve">«اللَّهُمَّ! صَلِّ عَلَى مُحَمَّدٍ، وَعَلَى آلِ مُحَمَّدٍ، كَمَا صَلَّيْتَ عَلَى [إِبْرِاهِيمَ، وَعَلَى] آلِ إِبْرِاهِيمَ، إِنَّكَ حَمِيْدٌ مَجِيْدٌ، اللَّهُمَّ! وَبَارِكْ عَلَى مُحَمَّدٍ ، وَعَلَى </w:t>
      </w:r>
      <w:r w:rsidRPr="000E4E06">
        <w:rPr>
          <w:rFonts w:ascii="Calibri" w:hAnsi="Calibri" w:cs="Lotus Linotype"/>
          <w:b/>
          <w:bCs/>
          <w:rtl/>
          <w:lang w:bidi="ar-AE"/>
        </w:rPr>
        <w:t>آ</w:t>
      </w:r>
      <w:r w:rsidRPr="000E4E06">
        <w:rPr>
          <w:rFonts w:ascii="Calibri" w:hAnsi="Calibri" w:cs="Lotus Linotype"/>
          <w:b/>
          <w:bCs/>
          <w:rtl/>
        </w:rPr>
        <w:t>لِ مُحَمَّدٍ، كَمَا بَارَكْتَ عَلَى [إِبْرِاهِيمَ وَعَلَى] آلِ إِبْرِاهِيمَ، إِنَّكَ حَمِيْدٌ مَجِيْدٌ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Аллаһуммә, салли ‘алә Мухаммәдин, уа ‘алә әли Мухаммәдин, кә-мә салләйта ‘алә [Ибраһимә, уа ‘алә] әли Ибраһимә, иннә-кә хамидун мәжид! Аллаһуммә бәрик ‘алә Мухаммәдин, уә ‘алә әли Мухаммәдин, кә-мә бәракта ‘алә [Ибраһимә, уә ‘алә] әли Ибраһимә, иннә-кә хамидун мәджид!</w:t>
      </w:r>
    </w:p>
    <w:p w:rsidR="00E33114" w:rsidRDefault="00E33114" w:rsidP="00E33114">
      <w:pPr>
        <w:spacing w:line="276" w:lineRule="auto"/>
        <w:ind w:firstLine="397"/>
        <w:jc w:val="both"/>
        <w:rPr>
          <w:rFonts w:ascii="Palatino Linotype" w:hAnsi="Palatino Linotype"/>
          <w:b/>
          <w:bCs/>
          <w:i/>
          <w:iCs/>
          <w:color w:val="000000"/>
          <w:lang w:val="kk-KZ"/>
        </w:rPr>
      </w:pPr>
      <w:r w:rsidRPr="003F2CC7">
        <w:rPr>
          <w:rFonts w:ascii="Palatino Linotype" w:hAnsi="Palatino Linotype"/>
          <w:b/>
          <w:bCs/>
          <w:i/>
          <w:iCs/>
          <w:color w:val="000000"/>
          <w:lang w:val="kk-KZ"/>
        </w:rPr>
        <w:lastRenderedPageBreak/>
        <w:t> «Уа, Аллаһ! Сен [Ибраһимге]</w:t>
      </w:r>
      <w:r w:rsidRPr="003F2CC7">
        <w:rPr>
          <w:rStyle w:val="FootnoteReference"/>
          <w:rFonts w:ascii="Palatino Linotype" w:hAnsi="Palatino Linotype"/>
          <w:b/>
          <w:bCs/>
          <w:i/>
          <w:iCs/>
          <w:color w:val="000000"/>
        </w:rPr>
        <w:footnoteReference w:id="609"/>
      </w:r>
      <w:r w:rsidRPr="003F2CC7">
        <w:rPr>
          <w:rFonts w:ascii="Palatino Linotype" w:hAnsi="Palatino Linotype"/>
          <w:b/>
          <w:bCs/>
          <w:i/>
          <w:iCs/>
          <w:color w:val="000000"/>
          <w:lang w:val="kk-KZ"/>
        </w:rPr>
        <w:t xml:space="preserve"> және оның отбасына игілік еткеніңдей, Мухаммадқа және оның отбасына да игілік ет, шын мәнінде, Сен Аса  Мақтаулы әрі Данқтысың!  Уа, Аллаһ! Сен [Ибраһимге]</w:t>
      </w:r>
      <w:r w:rsidRPr="003F2CC7">
        <w:rPr>
          <w:rStyle w:val="FootnoteReference"/>
          <w:rFonts w:ascii="Palatino Linotype" w:hAnsi="Palatino Linotype"/>
          <w:b/>
          <w:bCs/>
          <w:i/>
          <w:iCs/>
          <w:color w:val="000000"/>
        </w:rPr>
        <w:footnoteReference w:id="610"/>
      </w:r>
      <w:r w:rsidRPr="003F2CC7">
        <w:rPr>
          <w:rFonts w:ascii="Palatino Linotype" w:hAnsi="Palatino Linotype"/>
          <w:b/>
          <w:bCs/>
          <w:i/>
          <w:iCs/>
          <w:color w:val="000000"/>
          <w:lang w:val="kk-KZ"/>
        </w:rPr>
        <w:t xml:space="preserve"> және оның отбасына береке бергеніңдей Мухаммадқа және Мухаммадтың отбасына береке бер; шын мәнінде, Сен – Аса Мақтаулы әрі Даңқтысың!»</w:t>
      </w:r>
      <w:r w:rsidRPr="002556F3">
        <w:rPr>
          <w:rStyle w:val="FootnoteReference"/>
          <w:rFonts w:ascii="Palatino Linotype" w:hAnsi="Palatino Linotype"/>
          <w:color w:val="000000"/>
        </w:rPr>
        <w:footnoteReference w:id="611"/>
      </w:r>
    </w:p>
    <w:p w:rsidR="00E33114" w:rsidRPr="002556F3" w:rsidRDefault="00E33114" w:rsidP="00E33114">
      <w:pPr>
        <w:spacing w:line="276" w:lineRule="auto"/>
        <w:ind w:firstLine="397"/>
        <w:jc w:val="both"/>
        <w:rPr>
          <w:rFonts w:ascii="Palatino Linotype" w:hAnsi="Palatino Linotype"/>
          <w:color w:val="000000"/>
          <w:lang w:val="kk-KZ"/>
        </w:rPr>
      </w:pPr>
      <w:r>
        <w:rPr>
          <w:rFonts w:ascii="Calibri" w:hAnsi="Calibri" w:cs="Lotus Linotype"/>
          <w:b/>
          <w:bCs/>
          <w:lang w:val="kk-KZ"/>
        </w:rPr>
        <w:lastRenderedPageBreak/>
        <w:t xml:space="preserve"> </w:t>
      </w:r>
      <w:r w:rsidRPr="00773E74">
        <w:rPr>
          <w:rFonts w:ascii="Calibri" w:hAnsi="Calibri" w:cs="Lotus Linotype"/>
          <w:lang w:val="kk-KZ"/>
        </w:rPr>
        <w:t>3.</w:t>
      </w:r>
      <w:r w:rsidRPr="000E4E06">
        <w:rPr>
          <w:rFonts w:ascii="Calibri" w:hAnsi="Calibri" w:cs="Lotus Linotype"/>
          <w:b/>
          <w:bCs/>
          <w:rtl/>
        </w:rPr>
        <w:t xml:space="preserve">«اللَّهُمَّ! صَلِّ عَلَى مُحَمَّدٍ، وَعَلَى آلِ مُحَمَّدٍ، كَمَا صَلَّيْتَ عَلَى إِبْرِاهِيمَ، وَآلِ إِبْرِاهِيمَ، إِنَّكَ حَمِيْدٌ مَجِيْدٌ، وَبَارِكْ عَلَى مُحَمَّدٍ، وَعَلَى </w:t>
      </w:r>
      <w:r w:rsidRPr="000E4E06">
        <w:rPr>
          <w:rFonts w:ascii="Calibri" w:hAnsi="Calibri" w:cs="Lotus Linotype"/>
          <w:b/>
          <w:bCs/>
          <w:rtl/>
          <w:lang w:bidi="ar-AE"/>
        </w:rPr>
        <w:t>آ</w:t>
      </w:r>
      <w:r w:rsidRPr="000E4E06">
        <w:rPr>
          <w:rFonts w:ascii="Calibri" w:hAnsi="Calibri" w:cs="Lotus Linotype"/>
          <w:b/>
          <w:bCs/>
          <w:rtl/>
        </w:rPr>
        <w:t>لِ مُحَمَّدٍ، كَمَا بَارَكْتَ عَلَى إِبْرِاهِيمَ وَآلِ إِبْرِاهِيمَ، إِنَّكَ حَمِيْدٌ مَجِيْدٌ».</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sidRPr="002556F3">
        <w:rPr>
          <w:rFonts w:ascii="Palatino Linotype" w:hAnsi="Palatino Linotype"/>
          <w:i/>
          <w:iCs/>
          <w:color w:val="000000"/>
          <w:lang w:val="kk-KZ"/>
        </w:rPr>
        <w:t>Аллаһуммә, салли ‘алә Мухаммәдин, уа ‘алә әли Мухаммәдин, кә-мә салләйта ‘алә Ибраһимә, [уа ‘алә әли Ибраһимә,] иннә-кә хамидун мәжид! Уә бәрик ‘алә Мухаммәдин, уа ‘алә әли Мухаммәдин, кә-мә бәракта ‘алә [Ибраһимә, уа] әли Ибраһимә, иннә-кә хамидун мәжид!</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sidRPr="00773E74">
        <w:rPr>
          <w:rFonts w:ascii="Palatino Linotype" w:hAnsi="Palatino Linotype"/>
          <w:b/>
          <w:bCs/>
          <w:i/>
          <w:iCs/>
          <w:color w:val="000000"/>
          <w:lang w:val="kk-KZ"/>
        </w:rPr>
        <w:t>«Уа, Аллаһ! Сен Ибраһимге  [және Ибраһимнің отбасына] игілік еткеніңдей, Мухаммадты және Мухаммадтың отбасына игілік ет; ақиқатында, Сен – Аса Мақтаулы әрі Даңқтысың! Және Сен  [Ибраһим мен] Ибраһимнің отбасына береке бергеніңдей, Мухаммадқа және Мухаммадтың отбасына береке бер, ақиқатында, Сен – Аса Мақтаулы әрі Даңқтысың!»</w:t>
      </w:r>
      <w:r w:rsidRPr="002556F3">
        <w:rPr>
          <w:rStyle w:val="FootnoteReference"/>
          <w:rFonts w:ascii="Palatino Linotype" w:hAnsi="Palatino Linotype"/>
          <w:color w:val="000000"/>
        </w:rPr>
        <w:footnoteReference w:id="612"/>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 4. </w:t>
      </w:r>
      <w:r w:rsidRPr="000E4E06">
        <w:rPr>
          <w:rFonts w:ascii="Calibri" w:hAnsi="Calibri" w:cs="Lotus Linotype"/>
          <w:b/>
          <w:bCs/>
          <w:rtl/>
        </w:rPr>
        <w:t xml:space="preserve">«اللَّهُمَّ! صَلِّ عَلَى مُحَمَّدٍ [النَّبِيِّ الأُمِّي]، وَعَلَى آلِ مُحَمَّدٍ، كَمَا صَلَّيْتَ عَلَى [آلِ] إِبْرِاهِيمَ، وَبَارِكْ عَلَى مُحَمَّدٍ [النَّبِيِّ الأُمِّي]، وَعَلَى </w:t>
      </w:r>
      <w:r w:rsidRPr="000E4E06">
        <w:rPr>
          <w:rFonts w:ascii="Calibri" w:hAnsi="Calibri" w:cs="Lotus Linotype"/>
          <w:b/>
          <w:bCs/>
          <w:rtl/>
          <w:lang w:bidi="ar-AE"/>
        </w:rPr>
        <w:t>آ</w:t>
      </w:r>
      <w:r w:rsidRPr="000E4E06">
        <w:rPr>
          <w:rFonts w:ascii="Calibri" w:hAnsi="Calibri" w:cs="Lotus Linotype"/>
          <w:b/>
          <w:bCs/>
          <w:rtl/>
        </w:rPr>
        <w:t>لِ مُحَمَّدٍ، كَمَا بَارَكْتَ عَلَى [آلِ] إِبْرِاهِيمَ فِي العَالَمِ</w:t>
      </w:r>
      <w:r>
        <w:rPr>
          <w:rFonts w:ascii="Calibri" w:hAnsi="Calibri" w:cs="Lotus Linotype"/>
          <w:b/>
          <w:bCs/>
          <w:rtl/>
        </w:rPr>
        <w:t>يْنَ، إِنَّكَ حَمِيْدٌ مَجِيْدٌ</w:t>
      </w:r>
      <w:r w:rsidRPr="000E4E06">
        <w:rPr>
          <w:rFonts w:ascii="Calibri" w:hAnsi="Calibri" w:cs="Lotus Linotype"/>
          <w:b/>
          <w:bCs/>
          <w:rtl/>
        </w:rPr>
        <w:t>».</w:t>
      </w:r>
    </w:p>
    <w:p w:rsidR="00E33114" w:rsidRPr="002556F3" w:rsidRDefault="00E33114" w:rsidP="00E33114">
      <w:pPr>
        <w:spacing w:line="276" w:lineRule="auto"/>
        <w:ind w:firstLine="397"/>
        <w:jc w:val="both"/>
        <w:rPr>
          <w:rFonts w:ascii="Palatino Linotype" w:hAnsi="Palatino Linotype"/>
          <w:i/>
          <w:iCs/>
          <w:color w:val="000000"/>
          <w:lang w:val="kk-KZ"/>
        </w:rPr>
      </w:pPr>
      <w:r w:rsidRPr="002556F3">
        <w:rPr>
          <w:rFonts w:ascii="Palatino Linotype" w:hAnsi="Palatino Linotype"/>
          <w:i/>
          <w:iCs/>
          <w:color w:val="000000"/>
          <w:lang w:val="kk-KZ"/>
        </w:rPr>
        <w:t>Аллаһуммә, салли ‘алә Мухаммәдин [ән-нәбиййи-</w:t>
      </w:r>
      <w:r>
        <w:rPr>
          <w:rFonts w:ascii="Palatino Linotype" w:hAnsi="Palatino Linotype"/>
          <w:i/>
          <w:iCs/>
          <w:color w:val="000000"/>
          <w:lang w:val="kk-KZ"/>
        </w:rPr>
        <w:t>л</w:t>
      </w:r>
      <w:r w:rsidRPr="002556F3">
        <w:rPr>
          <w:rFonts w:ascii="Palatino Linotype" w:hAnsi="Palatino Linotype"/>
          <w:i/>
          <w:iCs/>
          <w:color w:val="000000"/>
          <w:lang w:val="kk-KZ"/>
        </w:rPr>
        <w:t>-уммиййи], уә ‘алә әли Мухаммәдин, кә-мә салляйта ‘алә [әли] Ибраһимә, уә бәрик ‘алә Мухаммәдин [ән-нәбиййи-</w:t>
      </w:r>
      <w:r>
        <w:rPr>
          <w:rFonts w:ascii="Palatino Linotype" w:hAnsi="Palatino Linotype"/>
          <w:i/>
          <w:iCs/>
          <w:color w:val="000000"/>
          <w:lang w:val="kk-KZ"/>
        </w:rPr>
        <w:t>л</w:t>
      </w:r>
      <w:r w:rsidRPr="002556F3">
        <w:rPr>
          <w:rFonts w:ascii="Palatino Linotype" w:hAnsi="Palatino Linotype"/>
          <w:i/>
          <w:iCs/>
          <w:color w:val="000000"/>
          <w:lang w:val="kk-KZ"/>
        </w:rPr>
        <w:t>-уммиййи], уә ‘алә әли Мухаммәдин, кә-мә бәракта ‘алә [әли] Ибраһимә фи-</w:t>
      </w:r>
      <w:r>
        <w:rPr>
          <w:rFonts w:ascii="Palatino Linotype" w:hAnsi="Palatino Linotype"/>
          <w:i/>
          <w:iCs/>
          <w:color w:val="000000"/>
          <w:lang w:val="kk-KZ"/>
        </w:rPr>
        <w:t>л</w:t>
      </w:r>
      <w:r w:rsidRPr="002556F3">
        <w:rPr>
          <w:rFonts w:ascii="Palatino Linotype" w:hAnsi="Palatino Linotype"/>
          <w:i/>
          <w:iCs/>
          <w:color w:val="000000"/>
          <w:lang w:val="kk-KZ"/>
        </w:rPr>
        <w:t>-‘аләмин, иннә-кә хамидун мәжид!</w:t>
      </w:r>
    </w:p>
    <w:p w:rsidR="00E33114" w:rsidRPr="002556F3" w:rsidRDefault="00E33114" w:rsidP="00E33114">
      <w:pPr>
        <w:spacing w:line="276" w:lineRule="auto"/>
        <w:ind w:firstLine="397"/>
        <w:jc w:val="both"/>
        <w:rPr>
          <w:rFonts w:ascii="Palatino Linotype" w:hAnsi="Palatino Linotype"/>
          <w:color w:val="000000"/>
          <w:lang w:val="kk-KZ"/>
        </w:rPr>
      </w:pPr>
      <w:r w:rsidRPr="00773E74">
        <w:rPr>
          <w:rFonts w:ascii="Palatino Linotype" w:hAnsi="Palatino Linotype"/>
          <w:b/>
          <w:bCs/>
          <w:i/>
          <w:iCs/>
          <w:color w:val="000000"/>
          <w:lang w:val="kk-KZ"/>
        </w:rPr>
        <w:t> «Уа, Аллаһ, Сен Ибраһимнің [отбасына] игілік еткеніңдей Мухаммадқа да [хат танымаған</w:t>
      </w:r>
      <w:r w:rsidRPr="00773E74">
        <w:rPr>
          <w:rStyle w:val="FootnoteReference"/>
          <w:rFonts w:ascii="Palatino Linotype" w:hAnsi="Palatino Linotype"/>
          <w:b/>
          <w:bCs/>
          <w:i/>
          <w:iCs/>
          <w:color w:val="000000"/>
        </w:rPr>
        <w:footnoteReference w:id="613"/>
      </w:r>
      <w:r w:rsidRPr="00773E74">
        <w:rPr>
          <w:rFonts w:ascii="Palatino Linotype" w:hAnsi="Palatino Linotype"/>
          <w:b/>
          <w:bCs/>
          <w:i/>
          <w:iCs/>
          <w:color w:val="000000"/>
          <w:lang w:val="kk-KZ"/>
        </w:rPr>
        <w:t xml:space="preserve"> Пайғамбарға] және Мухаммадтың отбасына игілік ет және Сен Ибраһимнің [отбасына] </w:t>
      </w:r>
      <w:r>
        <w:rPr>
          <w:rFonts w:ascii="Palatino Linotype" w:hAnsi="Palatino Linotype"/>
          <w:b/>
          <w:bCs/>
          <w:i/>
          <w:iCs/>
          <w:color w:val="000000"/>
          <w:lang w:val="kk-KZ"/>
        </w:rPr>
        <w:t xml:space="preserve">әлемдерде </w:t>
      </w:r>
      <w:r w:rsidRPr="00773E74">
        <w:rPr>
          <w:rFonts w:ascii="Palatino Linotype" w:hAnsi="Palatino Linotype"/>
          <w:b/>
          <w:bCs/>
          <w:i/>
          <w:iCs/>
          <w:color w:val="000000"/>
          <w:lang w:val="kk-KZ"/>
        </w:rPr>
        <w:t xml:space="preserve">береке бергеніңдей Мухаммадқа [хат танымаған Пайғамбарға] және Мухаммадтың отбасына </w:t>
      </w:r>
      <w:r w:rsidRPr="00773E74">
        <w:rPr>
          <w:rFonts w:ascii="Palatino Linotype" w:hAnsi="Palatino Linotype"/>
          <w:b/>
          <w:bCs/>
          <w:i/>
          <w:iCs/>
          <w:color w:val="000000"/>
          <w:lang w:val="kk-KZ"/>
        </w:rPr>
        <w:lastRenderedPageBreak/>
        <w:t>береке бер; ақиқатында, Сен – Аса Мақтаулы әрі Даңқтысың!»</w:t>
      </w:r>
      <w:r w:rsidRPr="002556F3">
        <w:rPr>
          <w:rStyle w:val="FootnoteReference"/>
          <w:rFonts w:ascii="Palatino Linotype" w:hAnsi="Palatino Linotype"/>
          <w:color w:val="000000"/>
        </w:rPr>
        <w:footnoteReference w:id="614"/>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5.</w:t>
      </w:r>
      <w:r w:rsidRPr="000E4E06">
        <w:rPr>
          <w:rFonts w:ascii="Calibri" w:hAnsi="Calibri" w:cs="Lotus Linotype"/>
          <w:b/>
          <w:bCs/>
          <w:rtl/>
        </w:rPr>
        <w:t xml:space="preserve">«اللَّهُمَّ! صَلِّ عَلَى مُحَمَّدٍ عَبْدِكَ وَرَسُولِكَ، كَمَا صَلَّيْتَ عَلَى [آلِ] إِبْرِاهِيمَ، وَبَارِكْ عَلَى مُحَمَّدٍ </w:t>
      </w:r>
      <w:r w:rsidRPr="000E4E06">
        <w:rPr>
          <w:rFonts w:ascii="Calibri" w:hAnsi="Calibri"/>
          <w:b/>
          <w:bCs/>
          <w:rtl/>
        </w:rPr>
        <w:t>[</w:t>
      </w:r>
      <w:r w:rsidRPr="000E4E06">
        <w:rPr>
          <w:rFonts w:ascii="Calibri" w:hAnsi="Calibri" w:cs="Lotus Linotype"/>
          <w:b/>
          <w:bCs/>
          <w:rtl/>
        </w:rPr>
        <w:t xml:space="preserve">عَبْدِكَ وَرَسُولِكَ]، [وَعَلَى </w:t>
      </w:r>
      <w:r w:rsidRPr="000E4E06">
        <w:rPr>
          <w:rFonts w:ascii="Calibri" w:hAnsi="Calibri" w:cs="Lotus Linotype"/>
          <w:b/>
          <w:bCs/>
          <w:rtl/>
          <w:lang w:bidi="ar-AE"/>
        </w:rPr>
        <w:t>آ</w:t>
      </w:r>
      <w:r w:rsidRPr="000E4E06">
        <w:rPr>
          <w:rFonts w:ascii="Calibri" w:hAnsi="Calibri" w:cs="Lotus Linotype"/>
          <w:b/>
          <w:bCs/>
          <w:rtl/>
        </w:rPr>
        <w:t>لِ مُحَمَّدٍ]، كَمَا بَارَكْتَ عَلَى إِبْرِاهِيمَ [وَعَلَى آلِ إِبْرِاهِيمَ]».</w:t>
      </w:r>
      <w:r w:rsidRPr="002556F3">
        <w:rPr>
          <w:rFonts w:ascii="Palatino Linotype" w:hAnsi="Palatino Linotype"/>
          <w:color w:val="000000"/>
          <w:lang w:val="kk-KZ"/>
        </w:rPr>
        <w:t xml:space="preserve"> </w:t>
      </w:r>
    </w:p>
    <w:p w:rsidR="00E33114" w:rsidRPr="002556F3" w:rsidRDefault="00E33114" w:rsidP="00E33114">
      <w:pPr>
        <w:spacing w:line="276" w:lineRule="auto"/>
        <w:ind w:firstLine="397"/>
        <w:jc w:val="both"/>
        <w:rPr>
          <w:rFonts w:ascii="Palatino Linotype" w:hAnsi="Palatino Linotype"/>
          <w:i/>
          <w:iCs/>
          <w:color w:val="000000"/>
          <w:lang w:val="kk-KZ"/>
        </w:rPr>
      </w:pPr>
      <w:r w:rsidRPr="002556F3">
        <w:rPr>
          <w:rFonts w:ascii="Palatino Linotype" w:hAnsi="Palatino Linotype"/>
          <w:i/>
          <w:iCs/>
          <w:color w:val="000000"/>
          <w:lang w:val="kk-KZ"/>
        </w:rPr>
        <w:t>Аллаһуммә, салли ‘алә Мухаммәдин, ‘абди-кә уа расули-кә, кә-мә салляйта ‘алә [әли] Ибраһимә, уа бәрик ‘алә Мухаммадин, [‘абди-кә уа расули-кә], кә-мә бәракта ‘алә Ибраһимә [уа ‘алә әли Ибраһимә]!</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sidRPr="00D250DC">
        <w:rPr>
          <w:rFonts w:ascii="Palatino Linotype" w:hAnsi="Palatino Linotype"/>
          <w:b/>
          <w:bCs/>
          <w:i/>
          <w:iCs/>
          <w:color w:val="000000"/>
          <w:lang w:val="kk-KZ"/>
        </w:rPr>
        <w:t>«Уа, Аллаһ, Сен Ибраһимге игілік еткеніңдей, құлың және Елшің Мухаммад</w:t>
      </w:r>
      <w:r>
        <w:rPr>
          <w:rFonts w:ascii="Palatino Linotype" w:hAnsi="Palatino Linotype"/>
          <w:b/>
          <w:bCs/>
          <w:i/>
          <w:iCs/>
          <w:color w:val="000000"/>
          <w:lang w:val="kk-KZ"/>
        </w:rPr>
        <w:t>қа</w:t>
      </w:r>
      <w:r w:rsidRPr="00D250DC">
        <w:rPr>
          <w:rFonts w:ascii="Palatino Linotype" w:hAnsi="Palatino Linotype"/>
          <w:b/>
          <w:bCs/>
          <w:i/>
          <w:iCs/>
          <w:color w:val="000000"/>
          <w:lang w:val="kk-KZ"/>
        </w:rPr>
        <w:t xml:space="preserve"> игілік ет, және Сен Ибраһимге [және Ибраһимнің отбасына] береке бергеніңдей,  [құлың және Елшің] Мухаммадқа да береке бер!»</w:t>
      </w:r>
      <w:r w:rsidRPr="002556F3">
        <w:rPr>
          <w:rStyle w:val="FootnoteReference"/>
          <w:rFonts w:ascii="Palatino Linotype" w:hAnsi="Palatino Linotype"/>
          <w:color w:val="000000"/>
        </w:rPr>
        <w:footnoteReference w:id="615"/>
      </w:r>
    </w:p>
    <w:p w:rsidR="00E33114" w:rsidRDefault="00E33114" w:rsidP="00E33114">
      <w:pPr>
        <w:spacing w:line="276" w:lineRule="auto"/>
        <w:ind w:firstLine="397"/>
        <w:jc w:val="both"/>
        <w:rPr>
          <w:rFonts w:ascii="Palatino Linotype" w:hAnsi="Palatino Linotype"/>
          <w:i/>
          <w:iCs/>
          <w:color w:val="000000"/>
          <w:lang w:val="kk-KZ"/>
        </w:rPr>
      </w:pPr>
      <w:r w:rsidRPr="002556F3">
        <w:rPr>
          <w:rFonts w:ascii="Palatino Linotype" w:hAnsi="Palatino Linotype"/>
          <w:color w:val="000000"/>
          <w:lang w:val="kk-KZ"/>
        </w:rPr>
        <w:lastRenderedPageBreak/>
        <w:t> </w:t>
      </w:r>
      <w:r w:rsidRPr="002556F3">
        <w:rPr>
          <w:rFonts w:ascii="Palatino Linotype" w:hAnsi="Palatino Linotype"/>
          <w:i/>
          <w:iCs/>
          <w:color w:val="000000"/>
          <w:lang w:val="kk-KZ"/>
        </w:rPr>
        <w:t xml:space="preserve">6. </w:t>
      </w:r>
      <w:r w:rsidRPr="000E4E06">
        <w:rPr>
          <w:rFonts w:ascii="Calibri" w:hAnsi="Calibri" w:cs="Lotus Linotype"/>
          <w:b/>
          <w:bCs/>
          <w:rtl/>
        </w:rPr>
        <w:t>«اللَّهُمَّ صَلِّ عَلَى مُحَمَّدٍ، وَ</w:t>
      </w:r>
      <w:r w:rsidRPr="000E4E06">
        <w:rPr>
          <w:rFonts w:ascii="Calibri" w:hAnsi="Calibri"/>
          <w:b/>
          <w:bCs/>
          <w:rtl/>
        </w:rPr>
        <w:t>[</w:t>
      </w:r>
      <w:r w:rsidRPr="000E4E06">
        <w:rPr>
          <w:rFonts w:ascii="Calibri" w:hAnsi="Calibri" w:cs="Lotus Linotype"/>
          <w:b/>
          <w:bCs/>
          <w:rtl/>
        </w:rPr>
        <w:t>عَلَى] أَزْوَاجِهِ وَذُرِّيَّتِهِ، كَمَا صَلَّيْتَ عَلَى [آلِ] إِبْرِاهِيمَ، وَبَارِكْ عَلَى محمد، وَ[عَلَى] أَزْوَاجِهِ وَذُرِّيَّتِهِ؛ كَمَا بَارَكْتَ عَلَى [آلِ] إِبْرِاهِيمَ، إِنَّكَ حَمِيْدٌ مَجِيْدٌ».</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 xml:space="preserve">Аллаһуммә, салли ‘алә Мухаммәдин, уа [‘алә] </w:t>
      </w:r>
      <w:r>
        <w:rPr>
          <w:rFonts w:ascii="Palatino Linotype" w:hAnsi="Palatino Linotype"/>
          <w:i/>
          <w:iCs/>
          <w:color w:val="000000"/>
          <w:lang w:val="kk-KZ"/>
        </w:rPr>
        <w:t>әз</w:t>
      </w:r>
      <w:r w:rsidRPr="002556F3">
        <w:rPr>
          <w:rFonts w:ascii="Palatino Linotype" w:hAnsi="Palatino Linotype"/>
          <w:i/>
          <w:iCs/>
          <w:color w:val="000000"/>
          <w:lang w:val="kk-KZ"/>
        </w:rPr>
        <w:t xml:space="preserve">уажи-һи, уа зурриййяти-һи, кә-мә салләйта ‘алә [әли] Ибраһимә, уа бәрик ‘алә Мухаммәдин, уа [‘алә] </w:t>
      </w:r>
      <w:r>
        <w:rPr>
          <w:rFonts w:ascii="Palatino Linotype" w:hAnsi="Palatino Linotype"/>
          <w:i/>
          <w:iCs/>
          <w:color w:val="000000"/>
          <w:lang w:val="kk-KZ"/>
        </w:rPr>
        <w:t>ә</w:t>
      </w:r>
      <w:r w:rsidRPr="002556F3">
        <w:rPr>
          <w:rFonts w:ascii="Palatino Linotype" w:hAnsi="Palatino Linotype"/>
          <w:i/>
          <w:iCs/>
          <w:color w:val="000000"/>
          <w:lang w:val="kk-KZ"/>
        </w:rPr>
        <w:t>зуажи-һи уа зурриййяти-һи, кә-мә бәракта ‘алә [әли] Ибраһимә, иннә-кә хамидун мәжид!</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sidRPr="00D250DC">
        <w:rPr>
          <w:rFonts w:ascii="Palatino Linotype" w:hAnsi="Palatino Linotype"/>
          <w:b/>
          <w:bCs/>
          <w:i/>
          <w:iCs/>
          <w:color w:val="000000"/>
          <w:lang w:val="kk-KZ"/>
        </w:rPr>
        <w:t>«Уа, Аллаһ, Сен Ибраһимнің [отбасына] игілік еткеніңдей, Мухаммадқа және оның жұбайлары мен оның ұрпақтарына игілік ет  және Сен Ибраһимнің [отбасына] береке бергеніңдей, Мухаммадқа және оның жұбайлары мен оның ұрпақтарына береке бер, ақиқатында, Сен – Аса Мақтаулы әрі Даңқтысың!»</w:t>
      </w:r>
      <w:r w:rsidRPr="002556F3">
        <w:rPr>
          <w:rStyle w:val="FootnoteReference"/>
          <w:rFonts w:ascii="Palatino Linotype" w:hAnsi="Palatino Linotype"/>
          <w:color w:val="000000"/>
        </w:rPr>
        <w:footnoteReference w:id="616"/>
      </w:r>
    </w:p>
    <w:p w:rsidR="00E33114" w:rsidRDefault="00E33114" w:rsidP="00E33114">
      <w:pPr>
        <w:spacing w:line="276" w:lineRule="auto"/>
        <w:ind w:firstLine="397"/>
        <w:jc w:val="both"/>
        <w:rPr>
          <w:rFonts w:ascii="Palatino Linotype" w:hAnsi="Palatino Linotype"/>
          <w:i/>
          <w:iCs/>
          <w:color w:val="000000"/>
          <w:lang w:val="kk-KZ"/>
        </w:rPr>
      </w:pPr>
      <w:r w:rsidRPr="002556F3">
        <w:rPr>
          <w:rFonts w:ascii="Palatino Linotype" w:hAnsi="Palatino Linotype"/>
          <w:color w:val="000000"/>
          <w:lang w:val="kk-KZ"/>
        </w:rPr>
        <w:t> </w:t>
      </w:r>
      <w:r>
        <w:rPr>
          <w:rFonts w:ascii="Palatino Linotype" w:hAnsi="Palatino Linotype"/>
          <w:color w:val="000000"/>
          <w:lang w:val="kk-KZ"/>
        </w:rPr>
        <w:t xml:space="preserve"> </w:t>
      </w:r>
      <w:r w:rsidRPr="002556F3">
        <w:rPr>
          <w:rFonts w:ascii="Palatino Linotype" w:hAnsi="Palatino Linotype"/>
          <w:i/>
          <w:iCs/>
          <w:color w:val="000000"/>
          <w:lang w:val="kk-KZ"/>
        </w:rPr>
        <w:t>7.</w:t>
      </w:r>
      <w:r w:rsidRPr="00D250DC">
        <w:rPr>
          <w:rFonts w:ascii="Calibri" w:hAnsi="Calibri" w:cs="Lotus Linotype"/>
          <w:b/>
          <w:bCs/>
          <w:rtl/>
        </w:rPr>
        <w:t xml:space="preserve"> </w:t>
      </w:r>
      <w:r w:rsidRPr="000E4E06">
        <w:rPr>
          <w:rFonts w:ascii="Calibri" w:hAnsi="Calibri" w:cs="Lotus Linotype"/>
          <w:b/>
          <w:bCs/>
          <w:rtl/>
        </w:rPr>
        <w:t xml:space="preserve">«اللَّهُمَّ! صَلِّ عَلَى مُحَمَّدٍ، وَعَلَى آلِ مُحَمَّدٍ، وَبَارِكْ عَلَى مُحَمَّدٍ، وَعَلَى </w:t>
      </w:r>
      <w:r w:rsidRPr="000E4E06">
        <w:rPr>
          <w:rFonts w:ascii="Calibri" w:hAnsi="Calibri" w:cs="Lotus Linotype"/>
          <w:b/>
          <w:bCs/>
          <w:rtl/>
          <w:lang w:bidi="ar-AE"/>
        </w:rPr>
        <w:t>آ</w:t>
      </w:r>
      <w:r w:rsidRPr="000E4E06">
        <w:rPr>
          <w:rFonts w:ascii="Calibri" w:hAnsi="Calibri" w:cs="Lotus Linotype"/>
          <w:b/>
          <w:bCs/>
          <w:rtl/>
        </w:rPr>
        <w:t>لِ مُحَمَّدٍ، كَمَا صَلَّيْتَ وَبَارَكْتَ عَلَى إِبْرِاهِيمَ، وَآلِ إِبْرِاهِيمَ، إِنَّكَ حَمِيْدٌ مَجِيْدٌ».</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lastRenderedPageBreak/>
        <w:t xml:space="preserve"> Аллаһуммә, салли ‘алә Мухаммәдин, уа ‘алә әли Мухаммәдин, уа бәрик ‘алә Мухаммадин, уа ‘алә али Мухаммадин, кә-мә салләйта уа бәракта ‘алә Ибраһимә, уа әли Ибраһимә, инна-кә хамидун мәжид!</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sidRPr="00D250DC">
        <w:rPr>
          <w:rFonts w:ascii="Palatino Linotype" w:hAnsi="Palatino Linotype"/>
          <w:b/>
          <w:bCs/>
          <w:i/>
          <w:iCs/>
          <w:color w:val="000000"/>
          <w:lang w:val="kk-KZ"/>
        </w:rPr>
        <w:t>«Уа Аллаһ, Сен Ибраһим мен Ибраһимнің отбасына игілік етіп, берекеге бергеніңдей, Мухаммад пен Мухаммадтың отбасына игілік етіп, береке бер; ақиқатында, Сен – Аса Мақтаулы әрі Даңқтысың!»</w:t>
      </w:r>
      <w:r w:rsidRPr="002556F3">
        <w:rPr>
          <w:rStyle w:val="FootnoteReference"/>
          <w:rFonts w:ascii="Palatino Linotype" w:hAnsi="Palatino Linotype"/>
          <w:color w:val="000000"/>
        </w:rPr>
        <w:footnoteReference w:id="617"/>
      </w:r>
    </w:p>
    <w:p w:rsidR="00E33114" w:rsidRPr="002556F3" w:rsidRDefault="00E33114" w:rsidP="00E33114">
      <w:pPr>
        <w:pStyle w:val="Heading2"/>
        <w:spacing w:before="0" w:after="0" w:line="276" w:lineRule="auto"/>
        <w:ind w:firstLine="397"/>
        <w:jc w:val="both"/>
        <w:rPr>
          <w:rFonts w:ascii="Palatino Linotype" w:hAnsi="Palatino Linotype"/>
          <w:i w:val="0"/>
          <w:sz w:val="24"/>
          <w:szCs w:val="24"/>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100" w:name="_Toc344298089"/>
      <w:r w:rsidRPr="002556F3">
        <w:rPr>
          <w:rFonts w:ascii="Palatino Linotype" w:hAnsi="Palatino Linotype"/>
          <w:i w:val="0"/>
          <w:sz w:val="24"/>
          <w:szCs w:val="24"/>
          <w:lang w:val="kk-KZ"/>
        </w:rPr>
        <w:t xml:space="preserve">Пайғамбар </w:t>
      </w:r>
      <w:r w:rsidRPr="007400E9">
        <w:rPr>
          <w:rFonts w:ascii="Lotus Linotype" w:hAnsi="Lotus Linotype" w:cs="Lotus Linotype" w:hint="cs"/>
          <w:b w:val="0"/>
          <w:bCs w:val="0"/>
          <w:i w:val="0"/>
          <w:iCs w:val="0"/>
          <w:color w:val="000000"/>
          <w:sz w:val="26"/>
          <w:szCs w:val="26"/>
        </w:rPr>
        <w:sym w:font="AGA Arabesque" w:char="F072"/>
      </w:r>
      <w:r w:rsidRPr="007400E9">
        <w:rPr>
          <w:rFonts w:ascii="Palatino Linotype" w:hAnsi="Palatino Linotype"/>
          <w:b w:val="0"/>
          <w:bCs w:val="0"/>
          <w:i w:val="0"/>
          <w:lang w:val="kk-KZ"/>
        </w:rPr>
        <w:t xml:space="preserve"> </w:t>
      </w:r>
      <w:r w:rsidRPr="002556F3">
        <w:rPr>
          <w:rFonts w:ascii="Palatino Linotype" w:hAnsi="Palatino Linotype"/>
          <w:i w:val="0"/>
          <w:sz w:val="24"/>
          <w:szCs w:val="24"/>
          <w:lang w:val="kk-KZ"/>
        </w:rPr>
        <w:t>үшін</w:t>
      </w:r>
      <w:r w:rsidRPr="002556F3" w:rsidDel="00C91E82">
        <w:rPr>
          <w:rFonts w:ascii="Palatino Linotype" w:hAnsi="Palatino Linotype"/>
          <w:i w:val="0"/>
          <w:sz w:val="24"/>
          <w:szCs w:val="24"/>
          <w:lang w:val="kk-KZ"/>
        </w:rPr>
        <w:t xml:space="preserve"> </w:t>
      </w:r>
      <w:r w:rsidRPr="002556F3">
        <w:rPr>
          <w:rFonts w:ascii="Palatino Linotype" w:hAnsi="Palatino Linotype"/>
          <w:i w:val="0"/>
          <w:sz w:val="24"/>
          <w:szCs w:val="24"/>
          <w:lang w:val="kk-KZ"/>
        </w:rPr>
        <w:t>салауат айтуға қатысты пайдалы және маңызды қорытындылар</w:t>
      </w:r>
      <w:bookmarkEnd w:id="100"/>
    </w:p>
    <w:p w:rsidR="00E33114" w:rsidRPr="00D250DC" w:rsidRDefault="00E33114" w:rsidP="00E33114">
      <w:pPr>
        <w:jc w:val="center"/>
        <w:rPr>
          <w:lang w:val="kk-KZ" w:eastAsia="x-none"/>
        </w:rPr>
      </w:pPr>
      <w:r w:rsidRPr="00E25964">
        <w:rPr>
          <w:rFonts w:ascii="Adobe Arabic" w:hAnsi="Adobe Arabic" w:cs="Adobe Arabic"/>
          <w:bCs/>
          <w:rtl/>
        </w:rPr>
        <w:t>«فَوَائِدُ مُهِمَّةٌ فِي الصَّلاَةِ عَلَى نَبِيِّ الأُمَّةِ»</w:t>
      </w:r>
    </w:p>
    <w:p w:rsidR="00E33114" w:rsidRDefault="00E33114" w:rsidP="00E33114">
      <w:pPr>
        <w:spacing w:line="276" w:lineRule="auto"/>
        <w:ind w:firstLine="397"/>
        <w:jc w:val="both"/>
        <w:rPr>
          <w:rFonts w:ascii="Palatino Linotype" w:hAnsi="Palatino Linotype"/>
          <w:color w:val="000000"/>
          <w:lang w:val="kk-KZ"/>
        </w:rPr>
      </w:pPr>
    </w:p>
    <w:p w:rsidR="00E33114" w:rsidRPr="00D250DC" w:rsidRDefault="00E33114" w:rsidP="00E33114">
      <w:pPr>
        <w:spacing w:line="276" w:lineRule="auto"/>
        <w:ind w:firstLine="397"/>
        <w:jc w:val="center"/>
        <w:rPr>
          <w:rFonts w:ascii="Palatino Linotype" w:hAnsi="Palatino Linotype"/>
          <w:b/>
          <w:bCs/>
          <w:color w:val="000000"/>
          <w:lang w:val="kk-KZ"/>
        </w:rPr>
      </w:pPr>
      <w:r>
        <w:rPr>
          <w:rFonts w:ascii="Palatino Linotype" w:hAnsi="Palatino Linotype"/>
          <w:b/>
          <w:bCs/>
          <w:color w:val="000000"/>
          <w:lang w:val="kk-KZ"/>
        </w:rPr>
        <w:t xml:space="preserve">Бірінші </w:t>
      </w:r>
      <w:r w:rsidRPr="00D250DC">
        <w:rPr>
          <w:rFonts w:ascii="Palatino Linotype" w:hAnsi="Palatino Linotype"/>
          <w:b/>
          <w:bCs/>
          <w:color w:val="000000"/>
          <w:lang w:val="kk-KZ"/>
        </w:rPr>
        <w:t>пайда</w:t>
      </w:r>
      <w:r>
        <w:rPr>
          <w:rFonts w:ascii="Palatino Linotype" w:hAnsi="Palatino Linotype"/>
          <w:b/>
          <w:bCs/>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Пайғамбар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color w:val="000000"/>
          <w:lang w:val="kk-KZ"/>
        </w:rPr>
        <w:t>үшін  айтылатын салауаттардың басым бөлігінде</w:t>
      </w:r>
      <w:r>
        <w:rPr>
          <w:rFonts w:ascii="Palatino Linotype" w:hAnsi="Palatino Linotype"/>
          <w:color w:val="000000"/>
          <w:lang w:val="kk-KZ"/>
        </w:rPr>
        <w:t>:</w:t>
      </w:r>
      <w:r w:rsidRPr="002556F3">
        <w:rPr>
          <w:rFonts w:ascii="Palatino Linotype" w:hAnsi="Palatino Linotype"/>
          <w:color w:val="000000"/>
          <w:lang w:val="kk-KZ"/>
        </w:rPr>
        <w:t xml:space="preserve"> </w:t>
      </w:r>
      <w:r w:rsidRPr="002556F3">
        <w:rPr>
          <w:rFonts w:ascii="Palatino Linotype" w:hAnsi="Palatino Linotype"/>
          <w:bCs/>
          <w:i/>
          <w:color w:val="000000"/>
          <w:lang w:val="kk-KZ"/>
        </w:rPr>
        <w:t>«...Сен Ибраһимнің отбасына игілік еткеніңдей»</w:t>
      </w:r>
      <w:r>
        <w:rPr>
          <w:rFonts w:ascii="Palatino Linotype" w:hAnsi="Palatino Linotype"/>
          <w:bCs/>
          <w:i/>
          <w:color w:val="000000"/>
          <w:lang w:val="kk-KZ"/>
        </w:rPr>
        <w:t>, -</w:t>
      </w:r>
      <w:r w:rsidRPr="002556F3">
        <w:rPr>
          <w:rFonts w:ascii="Palatino Linotype" w:hAnsi="Palatino Linotype"/>
          <w:b/>
          <w:i/>
          <w:color w:val="000000"/>
          <w:lang w:val="kk-KZ"/>
        </w:rPr>
        <w:t xml:space="preserve"> </w:t>
      </w:r>
      <w:r w:rsidRPr="002556F3">
        <w:rPr>
          <w:rFonts w:ascii="Palatino Linotype" w:hAnsi="Palatino Linotype"/>
          <w:bCs/>
          <w:iCs/>
          <w:color w:val="000000"/>
          <w:lang w:val="kk-KZ"/>
        </w:rPr>
        <w:t xml:space="preserve">деп </w:t>
      </w:r>
      <w:r w:rsidRPr="002556F3">
        <w:rPr>
          <w:rFonts w:ascii="Palatino Linotype" w:hAnsi="Palatino Linotype"/>
          <w:color w:val="000000"/>
          <w:lang w:val="kk-KZ"/>
        </w:rPr>
        <w:t>Ибраһим өзінің отбасынан бөлек аталмайтынын байқауға бола</w:t>
      </w:r>
      <w:r>
        <w:rPr>
          <w:rFonts w:ascii="Palatino Linotype" w:hAnsi="Palatino Linotype"/>
          <w:color w:val="000000"/>
          <w:lang w:val="kk-KZ"/>
        </w:rPr>
        <w:t>ды.</w:t>
      </w:r>
      <w:r w:rsidRPr="002556F3">
        <w:rPr>
          <w:rFonts w:ascii="Palatino Linotype" w:hAnsi="Palatino Linotype"/>
          <w:color w:val="000000"/>
          <w:lang w:val="kk-KZ"/>
        </w:rPr>
        <w:t xml:space="preserve"> Мұның себебі – араб тілінің нормаларына сәйкес қандай да бір адамның отбасы (жанұясы, әулеті) өзінің құрамына оның өзін, сондай-ақ оның қамқорлығында болғандарды қамтиды, мысалы, мұны Аллаһ Тағаланың мына сөздері растайды:  </w:t>
      </w:r>
    </w:p>
    <w:p w:rsidR="00E33114" w:rsidRPr="002556F3" w:rsidRDefault="00E33114" w:rsidP="00E33114">
      <w:pPr>
        <w:autoSpaceDE w:val="0"/>
        <w:autoSpaceDN w:val="0"/>
        <w:adjustRightInd w:val="0"/>
        <w:rPr>
          <w:rFonts w:ascii="Palatino Linotype" w:hAnsi="Palatino Linotype"/>
          <w:color w:val="000000"/>
          <w:lang w:val="kk-KZ"/>
        </w:rPr>
      </w:pPr>
      <w:r>
        <w:rPr>
          <w:rFonts w:ascii="TimesNewRoman" w:eastAsia="TimesNewRoman" w:hint="eastAsia"/>
          <w:sz w:val="32"/>
          <w:szCs w:val="32"/>
          <w:rtl/>
        </w:rPr>
        <w:t>إن</w:t>
      </w:r>
      <w:r>
        <w:rPr>
          <w:rFonts w:ascii="TimesNewRoman" w:eastAsia="TimesNewRoman" w:cs="TimesNewRoman"/>
          <w:sz w:val="32"/>
          <w:szCs w:val="32"/>
        </w:rPr>
        <w:t xml:space="preserve"> </w:t>
      </w:r>
      <w:r>
        <w:rPr>
          <w:rFonts w:ascii="TimesNewRoman" w:eastAsia="TimesNewRoman" w:hint="eastAsia"/>
          <w:sz w:val="32"/>
          <w:szCs w:val="32"/>
          <w:rtl/>
        </w:rPr>
        <w:t>لله</w:t>
      </w:r>
      <w:r>
        <w:rPr>
          <w:rFonts w:ascii="TimesNewRoman" w:eastAsia="TimesNewRoman" w:cs="TimesNewRoman"/>
          <w:sz w:val="32"/>
          <w:szCs w:val="32"/>
        </w:rPr>
        <w:t xml:space="preserve"> </w:t>
      </w:r>
      <w:r>
        <w:rPr>
          <w:rFonts w:ascii="TimesNewRoman" w:eastAsia="TimesNewRoman" w:hint="eastAsia"/>
          <w:sz w:val="32"/>
          <w:szCs w:val="32"/>
          <w:rtl/>
        </w:rPr>
        <w:t>اصطفى</w:t>
      </w:r>
      <w:r>
        <w:rPr>
          <w:rFonts w:ascii="TimesNewRoman" w:eastAsia="TimesNewRoman" w:cs="TimesNewRoman"/>
          <w:sz w:val="32"/>
          <w:szCs w:val="32"/>
        </w:rPr>
        <w:t xml:space="preserve"> </w:t>
      </w:r>
      <w:r>
        <w:rPr>
          <w:rFonts w:ascii="TimesNewRoman" w:eastAsia="TimesNewRoman" w:hint="eastAsia"/>
          <w:sz w:val="32"/>
          <w:szCs w:val="32"/>
          <w:rtl/>
        </w:rPr>
        <w:t>دم</w:t>
      </w:r>
      <w:r>
        <w:rPr>
          <w:rFonts w:ascii="TimesNewRoman" w:eastAsia="TimesNewRoman" w:cs="TimesNewRoman"/>
          <w:sz w:val="32"/>
          <w:szCs w:val="32"/>
        </w:rPr>
        <w:t xml:space="preserve"> </w:t>
      </w:r>
      <w:r>
        <w:rPr>
          <w:rFonts w:ascii="TimesNewRoman" w:eastAsia="TimesNewRoman" w:hint="eastAsia"/>
          <w:sz w:val="32"/>
          <w:szCs w:val="32"/>
          <w:rtl/>
        </w:rPr>
        <w:t>ونوحا</w:t>
      </w:r>
      <w:r>
        <w:rPr>
          <w:rFonts w:ascii="TimesNewRoman" w:eastAsia="TimesNewRoman" w:cs="TimesNewRoman"/>
          <w:sz w:val="32"/>
          <w:szCs w:val="32"/>
        </w:rPr>
        <w:t xml:space="preserve"> </w:t>
      </w:r>
      <w:r>
        <w:rPr>
          <w:rFonts w:ascii="TimesNewRoman" w:eastAsia="TimesNewRoman" w:hint="eastAsia"/>
          <w:sz w:val="32"/>
          <w:szCs w:val="32"/>
          <w:rtl/>
        </w:rPr>
        <w:t>و</w:t>
      </w:r>
      <w:r>
        <w:rPr>
          <w:rFonts w:ascii="TimesNewRoman" w:eastAsia="TimesNewRoman" w:cs="TimesNewRoman"/>
          <w:sz w:val="32"/>
          <w:szCs w:val="32"/>
        </w:rPr>
        <w:t xml:space="preserve"> </w:t>
      </w:r>
      <w:r>
        <w:rPr>
          <w:rFonts w:ascii="TimesNewRoman" w:eastAsia="TimesNewRoman" w:hint="eastAsia"/>
          <w:sz w:val="32"/>
          <w:szCs w:val="32"/>
          <w:rtl/>
        </w:rPr>
        <w:t>ل</w:t>
      </w:r>
      <w:r>
        <w:rPr>
          <w:rFonts w:ascii="TimesNewRoman" w:eastAsia="TimesNewRoman" w:cs="TimesNewRoman"/>
          <w:sz w:val="32"/>
          <w:szCs w:val="32"/>
        </w:rPr>
        <w:t xml:space="preserve"> </w:t>
      </w:r>
      <w:r>
        <w:rPr>
          <w:rFonts w:ascii="TimesNewRoman" w:eastAsia="TimesNewRoman" w:hint="eastAsia"/>
          <w:sz w:val="32"/>
          <w:szCs w:val="32"/>
          <w:rtl/>
        </w:rPr>
        <w:t>إبراهيم</w:t>
      </w:r>
      <w:r>
        <w:rPr>
          <w:rFonts w:ascii="TimesNewRoman" w:eastAsia="TimesNewRoman" w:cs="TimesNewRoman"/>
          <w:sz w:val="32"/>
          <w:szCs w:val="32"/>
        </w:rPr>
        <w:t xml:space="preserve"> </w:t>
      </w:r>
      <w:r>
        <w:rPr>
          <w:rFonts w:ascii="TimesNewRoman" w:eastAsia="TimesNewRoman" w:hint="eastAsia"/>
          <w:sz w:val="32"/>
          <w:szCs w:val="32"/>
          <w:rtl/>
        </w:rPr>
        <w:t>و</w:t>
      </w:r>
      <w:r>
        <w:rPr>
          <w:rFonts w:ascii="TimesNewRoman" w:eastAsia="TimesNewRoman" w:cs="TimesNewRoman"/>
          <w:sz w:val="32"/>
          <w:szCs w:val="32"/>
        </w:rPr>
        <w:t xml:space="preserve"> </w:t>
      </w:r>
      <w:r>
        <w:rPr>
          <w:rFonts w:ascii="TimesNewRoman" w:eastAsia="TimesNewRoman" w:hint="eastAsia"/>
          <w:sz w:val="32"/>
          <w:szCs w:val="32"/>
          <w:rtl/>
        </w:rPr>
        <w:t>ل</w:t>
      </w:r>
      <w:r>
        <w:rPr>
          <w:rFonts w:ascii="TimesNewRoman" w:eastAsia="TimesNewRoman" w:cs="TimesNewRoman"/>
          <w:sz w:val="32"/>
          <w:szCs w:val="32"/>
        </w:rPr>
        <w:t xml:space="preserve"> </w:t>
      </w:r>
      <w:r>
        <w:rPr>
          <w:rFonts w:ascii="TimesNewRoman" w:eastAsia="TimesNewRoman" w:hint="eastAsia"/>
          <w:sz w:val="32"/>
          <w:szCs w:val="32"/>
          <w:rtl/>
        </w:rPr>
        <w:t>عمران</w:t>
      </w:r>
      <w:r>
        <w:rPr>
          <w:rFonts w:ascii="TimesNewRoman" w:eastAsia="TimesNewRoman" w:cs="TimesNewRoman"/>
          <w:sz w:val="32"/>
          <w:szCs w:val="32"/>
        </w:rPr>
        <w:t xml:space="preserve"> </w:t>
      </w:r>
      <w:r>
        <w:rPr>
          <w:rFonts w:ascii="TimesNewRoman" w:eastAsia="TimesNewRoman" w:hint="eastAsia"/>
          <w:sz w:val="32"/>
          <w:szCs w:val="32"/>
          <w:rtl/>
        </w:rPr>
        <w:t>على</w:t>
      </w:r>
      <w:r>
        <w:rPr>
          <w:rFonts w:ascii="TimesNewRoman" w:eastAsia="TimesNewRoman"/>
          <w:sz w:val="32"/>
          <w:szCs w:val="32"/>
          <w:lang w:val="kk-KZ"/>
        </w:rPr>
        <w:t xml:space="preserve"> </w:t>
      </w:r>
      <w:r>
        <w:rPr>
          <w:rFonts w:ascii="TimesNewRoman" w:eastAsia="TimesNewRoman" w:hint="eastAsia"/>
          <w:sz w:val="32"/>
          <w:szCs w:val="32"/>
          <w:rtl/>
        </w:rPr>
        <w:t>العالمين</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color w:val="000000"/>
          <w:lang w:val="kk-KZ"/>
        </w:rPr>
        <w:t xml:space="preserve">«Ақиқатында, </w:t>
      </w:r>
      <w:r w:rsidRPr="002556F3">
        <w:rPr>
          <w:rFonts w:ascii="Palatino Linotype" w:hAnsi="Palatino Linotype" w:cs="Microsoft Sans Serif"/>
          <w:b/>
          <w:lang w:val="kk-KZ"/>
        </w:rPr>
        <w:t>Алла</w:t>
      </w:r>
      <w:r w:rsidRPr="002556F3">
        <w:rPr>
          <w:rFonts w:ascii="Palatino Linotype" w:hAnsi="Palatino Linotype"/>
          <w:b/>
          <w:lang w:val="kk-KZ"/>
        </w:rPr>
        <w:t>һ</w:t>
      </w:r>
      <w:r w:rsidRPr="002556F3">
        <w:rPr>
          <w:rFonts w:ascii="Palatino Linotype" w:hAnsi="Palatino Linotype" w:cs="Microsoft Sans Serif"/>
          <w:b/>
          <w:lang w:val="kk-KZ"/>
        </w:rPr>
        <w:t xml:space="preserve"> Адам мен Нұхты және Ибра</w:t>
      </w:r>
      <w:r w:rsidRPr="002556F3">
        <w:rPr>
          <w:rFonts w:ascii="Palatino Linotype" w:hAnsi="Palatino Linotype"/>
          <w:b/>
          <w:lang w:val="kk-KZ"/>
        </w:rPr>
        <w:t>һим</w:t>
      </w:r>
      <w:r w:rsidRPr="002556F3">
        <w:rPr>
          <w:rFonts w:ascii="Palatino Linotype" w:hAnsi="Palatino Linotype" w:cs="Microsoft Sans Serif"/>
          <w:b/>
          <w:lang w:val="kk-KZ"/>
        </w:rPr>
        <w:t xml:space="preserve"> мен Имранның отбасыларын әлемдерге ардақты </w:t>
      </w:r>
      <w:r>
        <w:rPr>
          <w:rFonts w:ascii="Palatino Linotype" w:hAnsi="Palatino Linotype" w:cs="Microsoft Sans Serif"/>
          <w:b/>
          <w:lang w:val="kk-KZ"/>
        </w:rPr>
        <w:t>етті</w:t>
      </w:r>
      <w:r w:rsidRPr="002556F3">
        <w:rPr>
          <w:rFonts w:ascii="Palatino Linotype" w:hAnsi="Palatino Linotype"/>
          <w:b/>
          <w:color w:val="000000"/>
          <w:lang w:val="kk-KZ"/>
        </w:rPr>
        <w:t>»</w:t>
      </w:r>
      <w:r w:rsidRPr="002556F3">
        <w:rPr>
          <w:rFonts w:ascii="Palatino Linotype" w:hAnsi="Palatino Linotype"/>
          <w:color w:val="000000"/>
          <w:lang w:val="kk-KZ"/>
        </w:rPr>
        <w:t xml:space="preserve"> ( «Әли ‘Имран» сүресі, 33-аят);</w:t>
      </w:r>
    </w:p>
    <w:p w:rsidR="00E33114" w:rsidRPr="002556F3" w:rsidRDefault="00E33114" w:rsidP="00E33114">
      <w:pPr>
        <w:autoSpaceDE w:val="0"/>
        <w:autoSpaceDN w:val="0"/>
        <w:adjustRightInd w:val="0"/>
        <w:rPr>
          <w:rFonts w:ascii="Palatino Linotype" w:hAnsi="Palatino Linotype"/>
          <w:color w:val="000000"/>
          <w:lang w:val="kk-KZ"/>
        </w:rPr>
      </w:pPr>
      <w:r>
        <w:rPr>
          <w:rFonts w:ascii="TimesNewRoman" w:eastAsia="TimesNewRoman" w:hint="eastAsia"/>
          <w:sz w:val="32"/>
          <w:szCs w:val="32"/>
          <w:rtl/>
        </w:rPr>
        <w:t>إلا</w:t>
      </w:r>
      <w:r>
        <w:rPr>
          <w:rFonts w:ascii="TimesNewRoman" w:eastAsia="TimesNewRoman" w:cs="TimesNewRoman"/>
          <w:sz w:val="32"/>
          <w:szCs w:val="32"/>
        </w:rPr>
        <w:t xml:space="preserve"> </w:t>
      </w:r>
      <w:r>
        <w:rPr>
          <w:rFonts w:ascii="TimesNewRoman" w:eastAsia="TimesNewRoman" w:hint="eastAsia"/>
          <w:sz w:val="32"/>
          <w:szCs w:val="32"/>
          <w:rtl/>
        </w:rPr>
        <w:t>ل</w:t>
      </w:r>
      <w:r>
        <w:rPr>
          <w:rFonts w:ascii="TimesNewRoman" w:eastAsia="TimesNewRoman" w:cs="TimesNewRoman"/>
          <w:sz w:val="32"/>
          <w:szCs w:val="32"/>
        </w:rPr>
        <w:t xml:space="preserve"> </w:t>
      </w:r>
      <w:r>
        <w:rPr>
          <w:rFonts w:ascii="TimesNewRoman" w:eastAsia="TimesNewRoman" w:hint="eastAsia"/>
          <w:sz w:val="32"/>
          <w:szCs w:val="32"/>
          <w:rtl/>
        </w:rPr>
        <w:t>لوط</w:t>
      </w:r>
      <w:r>
        <w:rPr>
          <w:rFonts w:ascii="TimesNewRoman" w:eastAsia="TimesNewRoman"/>
          <w:sz w:val="32"/>
          <w:szCs w:val="32"/>
          <w:lang w:val="kk-KZ"/>
        </w:rPr>
        <w:t xml:space="preserve"> </w:t>
      </w:r>
      <w:r>
        <w:rPr>
          <w:rFonts w:ascii="TimesNewRoman" w:eastAsia="TimesNewRoman" w:hint="eastAsia"/>
          <w:sz w:val="32"/>
          <w:szCs w:val="32"/>
          <w:rtl/>
        </w:rPr>
        <w:t>نجيناهم</w:t>
      </w:r>
      <w:r>
        <w:rPr>
          <w:rFonts w:ascii="TimesNewRoman" w:eastAsia="TimesNewRoman" w:cs="TimesNewRoman"/>
          <w:sz w:val="32"/>
          <w:szCs w:val="32"/>
        </w:rPr>
        <w:t xml:space="preserve"> </w:t>
      </w:r>
      <w:r>
        <w:rPr>
          <w:rFonts w:ascii="TimesNewRoman" w:eastAsia="TimesNewRoman" w:hint="eastAsia"/>
          <w:sz w:val="32"/>
          <w:szCs w:val="32"/>
          <w:rtl/>
        </w:rPr>
        <w:t>بسحر</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color w:val="000000"/>
          <w:lang w:val="kk-KZ"/>
        </w:rPr>
        <w:t>«</w:t>
      </w:r>
      <w:r w:rsidRPr="002556F3">
        <w:rPr>
          <w:rFonts w:ascii="Palatino Linotype" w:hAnsi="Palatino Linotype" w:cs="Microsoft Sans Serif"/>
          <w:b/>
          <w:bCs/>
          <w:lang w:val="kk-KZ"/>
        </w:rPr>
        <w:t>Бірақ Лұттың отбасын таң</w:t>
      </w:r>
      <w:r>
        <w:rPr>
          <w:rFonts w:ascii="Palatino Linotype" w:hAnsi="Palatino Linotype" w:cs="Microsoft Sans Serif"/>
          <w:b/>
          <w:bCs/>
          <w:lang w:val="kk-KZ"/>
        </w:rPr>
        <w:t>да</w:t>
      </w:r>
      <w:r w:rsidRPr="002556F3">
        <w:rPr>
          <w:rFonts w:ascii="Palatino Linotype" w:hAnsi="Palatino Linotype" w:cs="Microsoft Sans Serif"/>
          <w:b/>
          <w:bCs/>
          <w:lang w:val="kk-KZ"/>
        </w:rPr>
        <w:t xml:space="preserve"> құтқардық» </w:t>
      </w:r>
      <w:r w:rsidRPr="002556F3">
        <w:rPr>
          <w:rFonts w:ascii="Palatino Linotype" w:hAnsi="Palatino Linotype"/>
          <w:color w:val="000000"/>
          <w:lang w:val="kk-KZ"/>
        </w:rPr>
        <w:t xml:space="preserve">(«әл-Қамар» сүресі, 34-аят). Оның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келесі айтқан сөзі де мазмұны бойынша </w:t>
      </w:r>
      <w:r>
        <w:rPr>
          <w:rFonts w:ascii="Palatino Linotype" w:hAnsi="Palatino Linotype"/>
          <w:color w:val="000000"/>
          <w:lang w:val="kk-KZ"/>
        </w:rPr>
        <w:lastRenderedPageBreak/>
        <w:t xml:space="preserve">осыған </w:t>
      </w:r>
      <w:r w:rsidRPr="002556F3">
        <w:rPr>
          <w:rFonts w:ascii="Palatino Linotype" w:hAnsi="Palatino Linotype"/>
          <w:color w:val="000000"/>
          <w:lang w:val="kk-KZ"/>
        </w:rPr>
        <w:t>ұқсас болып табылады:</w:t>
      </w:r>
      <w:r>
        <w:rPr>
          <w:rFonts w:ascii="Palatino Linotype" w:hAnsi="Palatino Linotype"/>
          <w:color w:val="000000"/>
          <w:lang w:val="kk-KZ"/>
        </w:rPr>
        <w:t xml:space="preserve"> </w:t>
      </w:r>
      <w:r w:rsidRPr="002556F3">
        <w:rPr>
          <w:rFonts w:ascii="Palatino Linotype" w:hAnsi="Palatino Linotype"/>
          <w:b/>
          <w:bCs/>
          <w:i/>
          <w:iCs/>
          <w:color w:val="000000"/>
          <w:lang w:val="kk-KZ"/>
        </w:rPr>
        <w:t>«Уа, Аллаһ, Абу Ауфаның отбасына игілік ет!».</w:t>
      </w:r>
      <w:r w:rsidRPr="002556F3">
        <w:rPr>
          <w:rFonts w:ascii="Palatino Linotype" w:hAnsi="Palatino Linotype"/>
          <w:color w:val="000000"/>
          <w:lang w:val="kk-KZ"/>
        </w:rPr>
        <w:t xml:space="preserve"> </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w:t>
      </w:r>
      <w:r w:rsidRPr="002556F3">
        <w:rPr>
          <w:rFonts w:ascii="Palatino Linotype" w:hAnsi="Palatino Linotype"/>
          <w:i/>
          <w:iCs/>
          <w:color w:val="000000"/>
          <w:lang w:val="kk-KZ"/>
        </w:rPr>
        <w:t>Әһл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-Бәйт</w:t>
      </w:r>
      <w:r w:rsidRPr="002556F3">
        <w:rPr>
          <w:rFonts w:ascii="Palatino Linotype" w:hAnsi="Palatino Linotype"/>
          <w:color w:val="000000"/>
          <w:lang w:val="kk-KZ"/>
        </w:rPr>
        <w:t>” сөз тіркесі де (сөзбе-сөз “Үй</w:t>
      </w:r>
      <w:r>
        <w:rPr>
          <w:rFonts w:ascii="Palatino Linotype" w:hAnsi="Palatino Linotype"/>
          <w:color w:val="000000"/>
          <w:lang w:val="kk-KZ"/>
        </w:rPr>
        <w:t>дің адамдары</w:t>
      </w:r>
      <w:r w:rsidRPr="002556F3">
        <w:rPr>
          <w:rFonts w:ascii="Palatino Linotype" w:hAnsi="Palatino Linotype"/>
          <w:color w:val="000000"/>
          <w:lang w:val="kk-KZ"/>
        </w:rPr>
        <w:t xml:space="preserve">”) осы санатқа жатады, мысалы: </w:t>
      </w:r>
    </w:p>
    <w:p w:rsidR="00E33114" w:rsidRDefault="00E33114" w:rsidP="00E33114">
      <w:pPr>
        <w:spacing w:line="276" w:lineRule="auto"/>
        <w:ind w:firstLine="397"/>
        <w:jc w:val="both"/>
        <w:rPr>
          <w:rFonts w:ascii="Palatino Linotype" w:hAnsi="Palatino Linotype"/>
          <w:color w:val="000000"/>
          <w:lang w:val="kk-KZ"/>
        </w:rPr>
      </w:pPr>
      <w:r>
        <w:rPr>
          <w:rFonts w:ascii="TimesNewRoman" w:eastAsia="TimesNewRoman" w:hint="eastAsia"/>
          <w:sz w:val="32"/>
          <w:szCs w:val="32"/>
          <w:rtl/>
        </w:rPr>
        <w:t>رحمة</w:t>
      </w:r>
      <w:r>
        <w:rPr>
          <w:rFonts w:ascii="TimesNewRoman" w:eastAsia="TimesNewRoman" w:cs="TimesNewRoman"/>
          <w:sz w:val="32"/>
          <w:szCs w:val="32"/>
        </w:rPr>
        <w:t xml:space="preserve"> </w:t>
      </w:r>
      <w:r>
        <w:rPr>
          <w:rFonts w:ascii="TimesNewRoman" w:eastAsia="TimesNewRoman" w:hint="eastAsia"/>
          <w:sz w:val="32"/>
          <w:szCs w:val="32"/>
          <w:rtl/>
        </w:rPr>
        <w:t>لله</w:t>
      </w:r>
      <w:r>
        <w:rPr>
          <w:rFonts w:ascii="TimesNewRoman" w:eastAsia="TimesNewRoman" w:cs="TimesNewRoman"/>
          <w:sz w:val="32"/>
          <w:szCs w:val="32"/>
        </w:rPr>
        <w:t xml:space="preserve"> </w:t>
      </w:r>
      <w:r>
        <w:rPr>
          <w:rFonts w:ascii="TimesNewRoman" w:eastAsia="TimesNewRoman" w:hint="eastAsia"/>
          <w:sz w:val="32"/>
          <w:szCs w:val="32"/>
          <w:rtl/>
        </w:rPr>
        <w:t>وبركاته</w:t>
      </w:r>
      <w:r>
        <w:rPr>
          <w:rFonts w:ascii="TimesNewRoman" w:eastAsia="TimesNewRoman" w:cs="TimesNewRoman"/>
          <w:sz w:val="32"/>
          <w:szCs w:val="32"/>
        </w:rPr>
        <w:t xml:space="preserve"> </w:t>
      </w:r>
      <w:r>
        <w:rPr>
          <w:rFonts w:ascii="TimesNewRoman" w:eastAsia="TimesNewRoman" w:hint="eastAsia"/>
          <w:sz w:val="32"/>
          <w:szCs w:val="32"/>
          <w:rtl/>
        </w:rPr>
        <w:t>عليكم</w:t>
      </w:r>
      <w:r>
        <w:rPr>
          <w:rFonts w:ascii="TimesNewRoman" w:eastAsia="TimesNewRoman" w:cs="TimesNewRoman"/>
          <w:sz w:val="32"/>
          <w:szCs w:val="32"/>
        </w:rPr>
        <w:t xml:space="preserve"> </w:t>
      </w:r>
      <w:r>
        <w:rPr>
          <w:rFonts w:ascii="TimesNewRoman" w:eastAsia="TimesNewRoman" w:hint="eastAsia"/>
          <w:sz w:val="32"/>
          <w:szCs w:val="32"/>
          <w:rtl/>
        </w:rPr>
        <w:t>أهل</w:t>
      </w:r>
      <w:r>
        <w:rPr>
          <w:rFonts w:ascii="TimesNewRoman" w:eastAsia="TimesNewRoman" w:cs="TimesNewRoman"/>
          <w:sz w:val="32"/>
          <w:szCs w:val="32"/>
        </w:rPr>
        <w:t xml:space="preserve"> </w:t>
      </w:r>
      <w:r>
        <w:rPr>
          <w:rFonts w:ascii="TimesNewRoman" w:eastAsia="TimesNewRoman" w:hint="eastAsia"/>
          <w:sz w:val="32"/>
          <w:szCs w:val="32"/>
          <w:rtl/>
        </w:rPr>
        <w:t>البيت</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«Аллаһтың Рақымы және Оның игіліктері сендерге</w:t>
      </w:r>
      <w:r>
        <w:rPr>
          <w:rFonts w:ascii="Palatino Linotype" w:hAnsi="Palatino Linotype"/>
          <w:b/>
          <w:bCs/>
          <w:color w:val="000000"/>
          <w:lang w:val="kk-KZ"/>
        </w:rPr>
        <w:t xml:space="preserve"> </w:t>
      </w:r>
      <w:r w:rsidRPr="002556F3">
        <w:rPr>
          <w:rFonts w:ascii="Palatino Linotype" w:hAnsi="Palatino Linotype"/>
          <w:b/>
          <w:bCs/>
          <w:color w:val="000000"/>
          <w:lang w:val="kk-KZ"/>
        </w:rPr>
        <w:t xml:space="preserve">болсын, </w:t>
      </w:r>
      <w:r>
        <w:rPr>
          <w:rFonts w:ascii="Palatino Linotype" w:hAnsi="Palatino Linotype"/>
          <w:b/>
          <w:bCs/>
          <w:color w:val="000000"/>
          <w:lang w:val="kk-KZ"/>
        </w:rPr>
        <w:t xml:space="preserve">әй, </w:t>
      </w:r>
      <w:r w:rsidRPr="002556F3">
        <w:rPr>
          <w:rFonts w:ascii="Palatino Linotype" w:hAnsi="Palatino Linotype"/>
          <w:b/>
          <w:bCs/>
          <w:color w:val="000000"/>
          <w:lang w:val="kk-KZ"/>
        </w:rPr>
        <w:t xml:space="preserve">осы үйдің </w:t>
      </w:r>
      <w:r>
        <w:rPr>
          <w:rFonts w:ascii="Palatino Linotype" w:hAnsi="Palatino Linotype"/>
          <w:b/>
          <w:bCs/>
          <w:color w:val="000000"/>
          <w:lang w:val="kk-KZ"/>
        </w:rPr>
        <w:t>адамдары</w:t>
      </w:r>
      <w:r w:rsidRPr="002556F3">
        <w:rPr>
          <w:rFonts w:ascii="Palatino Linotype" w:hAnsi="Palatino Linotype"/>
          <w:color w:val="000000"/>
          <w:lang w:val="kk-KZ"/>
        </w:rPr>
        <w:t>» («Һуд» сүресі, 73-аят). Сөйтіп, «Ибраһимнің отбасы» өзіне Ибраһимнің өзін де қамтиды.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Шейх-у</w:t>
      </w:r>
      <w:r>
        <w:rPr>
          <w:rFonts w:ascii="Palatino Linotype" w:hAnsi="Palatino Linotype"/>
          <w:color w:val="000000"/>
          <w:lang w:val="kk-KZ"/>
        </w:rPr>
        <w:t>л</w:t>
      </w:r>
      <w:r w:rsidRPr="002556F3">
        <w:rPr>
          <w:rFonts w:ascii="Palatino Linotype" w:hAnsi="Palatino Linotype"/>
          <w:color w:val="000000"/>
          <w:lang w:val="kk-KZ"/>
        </w:rPr>
        <w:t>-Ислам Ибн Таймийя былай деп айтқан:</w:t>
      </w:r>
    </w:p>
    <w:p w:rsidR="00E33114" w:rsidRPr="002556F3" w:rsidRDefault="00E33114" w:rsidP="00E33114">
      <w:pPr>
        <w:spacing w:line="276" w:lineRule="auto"/>
        <w:ind w:firstLine="397"/>
        <w:jc w:val="both"/>
        <w:rPr>
          <w:rFonts w:ascii="Palatino Linotype" w:hAnsi="Palatino Linotype"/>
          <w:i/>
          <w:color w:val="000000"/>
          <w:lang w:val="kk-KZ"/>
        </w:rPr>
      </w:pPr>
      <w:r w:rsidRPr="002556F3">
        <w:rPr>
          <w:rFonts w:ascii="Palatino Linotype" w:hAnsi="Palatino Linotype"/>
          <w:i/>
          <w:color w:val="000000"/>
          <w:lang w:val="kk-KZ"/>
        </w:rPr>
        <w:t>«</w:t>
      </w:r>
      <w:r>
        <w:rPr>
          <w:rFonts w:ascii="Palatino Linotype" w:hAnsi="Palatino Linotype"/>
          <w:i/>
          <w:color w:val="000000"/>
          <w:lang w:val="kk-KZ"/>
        </w:rPr>
        <w:t xml:space="preserve">Сондықтан да </w:t>
      </w:r>
      <w:r w:rsidRPr="002556F3">
        <w:rPr>
          <w:rFonts w:ascii="Palatino Linotype" w:hAnsi="Palatino Linotype"/>
          <w:i/>
          <w:color w:val="000000"/>
          <w:lang w:val="kk-KZ"/>
        </w:rPr>
        <w:t>(</w:t>
      </w:r>
      <w:r>
        <w:rPr>
          <w:rFonts w:ascii="Palatino Linotype" w:hAnsi="Palatino Linotype"/>
          <w:i/>
          <w:color w:val="000000"/>
          <w:lang w:val="kk-KZ"/>
        </w:rPr>
        <w:t>х</w:t>
      </w:r>
      <w:r w:rsidRPr="002556F3">
        <w:rPr>
          <w:rFonts w:ascii="Palatino Linotype" w:hAnsi="Palatino Linotype"/>
          <w:i/>
          <w:color w:val="000000"/>
          <w:lang w:val="kk-KZ"/>
        </w:rPr>
        <w:t>адистердің) көпшілік нұсқаларында</w:t>
      </w:r>
      <w:r>
        <w:rPr>
          <w:rFonts w:ascii="Palatino Linotype" w:hAnsi="Palatino Linotype"/>
          <w:i/>
          <w:color w:val="000000"/>
          <w:lang w:val="kk-KZ"/>
        </w:rPr>
        <w:t>:</w:t>
      </w:r>
      <w:r w:rsidRPr="002556F3">
        <w:rPr>
          <w:rFonts w:ascii="Palatino Linotype" w:hAnsi="Palatino Linotype"/>
          <w:i/>
          <w:color w:val="000000"/>
          <w:lang w:val="kk-KZ"/>
        </w:rPr>
        <w:t xml:space="preserve"> </w:t>
      </w:r>
      <w:r w:rsidRPr="00DA26DB">
        <w:rPr>
          <w:rFonts w:ascii="Palatino Linotype" w:hAnsi="Palatino Linotype"/>
          <w:b/>
          <w:bCs/>
          <w:i/>
          <w:color w:val="000000"/>
          <w:lang w:val="kk-KZ"/>
        </w:rPr>
        <w:t>«...Сен Ибраһимнің отбасына игілік еткеніңдей»</w:t>
      </w:r>
      <w:r>
        <w:rPr>
          <w:rFonts w:ascii="Palatino Linotype" w:hAnsi="Palatino Linotype"/>
          <w:b/>
          <w:bCs/>
          <w:i/>
          <w:color w:val="000000"/>
          <w:lang w:val="kk-KZ"/>
        </w:rPr>
        <w:t>, -</w:t>
      </w:r>
      <w:r w:rsidRPr="002556F3">
        <w:rPr>
          <w:rFonts w:ascii="Palatino Linotype" w:hAnsi="Palatino Linotype"/>
          <w:i/>
          <w:color w:val="000000"/>
          <w:lang w:val="kk-KZ"/>
        </w:rPr>
        <w:t xml:space="preserve">  және</w:t>
      </w:r>
      <w:r>
        <w:rPr>
          <w:rFonts w:ascii="Palatino Linotype" w:hAnsi="Palatino Linotype"/>
          <w:i/>
          <w:color w:val="000000"/>
          <w:lang w:val="kk-KZ"/>
        </w:rPr>
        <w:t>, -</w:t>
      </w:r>
      <w:r w:rsidRPr="002556F3">
        <w:rPr>
          <w:rFonts w:ascii="Palatino Linotype" w:hAnsi="Palatino Linotype"/>
          <w:i/>
          <w:color w:val="000000"/>
          <w:lang w:val="kk-KZ"/>
        </w:rPr>
        <w:t xml:space="preserve"> </w:t>
      </w:r>
      <w:r w:rsidRPr="00DA26DB">
        <w:rPr>
          <w:rFonts w:ascii="Palatino Linotype" w:hAnsi="Palatino Linotype"/>
          <w:b/>
          <w:bCs/>
          <w:i/>
          <w:color w:val="000000"/>
          <w:lang w:val="kk-KZ"/>
        </w:rPr>
        <w:t>«...Сен Ибраһимнің отбасына береке бергеніңдей»</w:t>
      </w:r>
      <w:r>
        <w:rPr>
          <w:rFonts w:ascii="Palatino Linotype" w:hAnsi="Palatino Linotype"/>
          <w:b/>
          <w:bCs/>
          <w:i/>
          <w:color w:val="000000"/>
          <w:lang w:val="kk-KZ"/>
        </w:rPr>
        <w:t>, -</w:t>
      </w:r>
      <w:r w:rsidRPr="002556F3">
        <w:rPr>
          <w:rFonts w:ascii="Palatino Linotype" w:hAnsi="Palatino Linotype"/>
          <w:i/>
          <w:color w:val="000000"/>
          <w:lang w:val="kk-KZ"/>
        </w:rPr>
        <w:t xml:space="preserve"> деп келтіріледі, ал олардың кейбіреулерінде Ибраһимнің өзі ғана аталады. Мұның осылай болуының себебі оның барлық игіліктер мен бере</w:t>
      </w:r>
      <w:r>
        <w:rPr>
          <w:rFonts w:ascii="Palatino Linotype" w:hAnsi="Palatino Linotype"/>
          <w:i/>
          <w:color w:val="000000"/>
          <w:lang w:val="kk-KZ"/>
        </w:rPr>
        <w:t>кен</w:t>
      </w:r>
      <w:r w:rsidRPr="002556F3">
        <w:rPr>
          <w:rFonts w:ascii="Palatino Linotype" w:hAnsi="Palatino Linotype"/>
          <w:i/>
          <w:color w:val="000000"/>
          <w:lang w:val="kk-KZ"/>
        </w:rPr>
        <w:t xml:space="preserve">ің </w:t>
      </w:r>
      <w:r>
        <w:rPr>
          <w:rFonts w:ascii="Palatino Linotype" w:hAnsi="Palatino Linotype"/>
          <w:i/>
          <w:color w:val="000000"/>
          <w:lang w:val="kk-KZ"/>
        </w:rPr>
        <w:t>түсірілуінің</w:t>
      </w:r>
      <w:r w:rsidRPr="002556F3">
        <w:rPr>
          <w:rFonts w:ascii="Palatino Linotype" w:hAnsi="Palatino Linotype"/>
          <w:i/>
          <w:color w:val="000000"/>
          <w:lang w:val="kk-KZ"/>
        </w:rPr>
        <w:t xml:space="preserve"> себепкері болуында – оның отбасының қалған </w:t>
      </w:r>
      <w:r w:rsidRPr="002556F3">
        <w:rPr>
          <w:rFonts w:ascii="Palatino Linotype" w:hAnsi="Palatino Linotype"/>
          <w:i/>
          <w:color w:val="000000"/>
          <w:lang w:val="kk-KZ"/>
        </w:rPr>
        <w:lastRenderedPageBreak/>
        <w:t xml:space="preserve">мүшелері   </w:t>
      </w:r>
      <w:r>
        <w:rPr>
          <w:rFonts w:ascii="Palatino Linotype" w:hAnsi="Palatino Linotype"/>
          <w:i/>
          <w:color w:val="000000"/>
          <w:lang w:val="kk-KZ"/>
        </w:rPr>
        <w:t>осы</w:t>
      </w:r>
      <w:r w:rsidRPr="002556F3">
        <w:rPr>
          <w:rFonts w:ascii="Palatino Linotype" w:hAnsi="Palatino Linotype"/>
          <w:i/>
          <w:color w:val="000000"/>
          <w:lang w:val="kk-KZ"/>
        </w:rPr>
        <w:t>ның барлығын (тек) екінші кезекте (ғана) алады. Міне, осы екі жағдайға нұсқау үшін де екі сөз тіркестері бір бірінен жеке пайдаланылды».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w:t>
      </w:r>
      <w:r>
        <w:rPr>
          <w:rFonts w:ascii="Palatino Linotype" w:hAnsi="Palatino Linotype"/>
          <w:color w:val="000000"/>
          <w:lang w:val="kk-KZ"/>
        </w:rPr>
        <w:t>Ғ</w:t>
      </w:r>
      <w:r w:rsidRPr="002556F3">
        <w:rPr>
          <w:rFonts w:ascii="Palatino Linotype" w:hAnsi="Palatino Linotype"/>
          <w:color w:val="000000"/>
          <w:lang w:val="kk-KZ"/>
        </w:rPr>
        <w:t xml:space="preserve">алымдар </w:t>
      </w:r>
      <w:r>
        <w:rPr>
          <w:rFonts w:ascii="Palatino Linotype" w:hAnsi="Palatino Linotype"/>
          <w:color w:val="000000"/>
          <w:lang w:val="kk-KZ"/>
        </w:rPr>
        <w:t xml:space="preserve">осы жайында біледі әрі </w:t>
      </w:r>
      <w:r w:rsidRPr="002556F3">
        <w:rPr>
          <w:rFonts w:ascii="Palatino Linotype" w:hAnsi="Palatino Linotype"/>
          <w:color w:val="000000"/>
          <w:lang w:val="kk-KZ"/>
        </w:rPr>
        <w:t xml:space="preserve">өздеріне оның </w:t>
      </w:r>
      <w:r w:rsidRPr="002556F3">
        <w:rPr>
          <w:rFonts w:ascii="Palatino Linotype" w:hAnsi="Palatino Linotype"/>
          <w:b/>
          <w:bCs/>
          <w:i/>
          <w:iCs/>
          <w:color w:val="000000"/>
          <w:lang w:val="kk-KZ"/>
        </w:rPr>
        <w:t>«...игілік еткеніңдей»</w:t>
      </w:r>
      <w:r w:rsidRPr="002556F3">
        <w:rPr>
          <w:rFonts w:ascii="Palatino Linotype" w:hAnsi="Palatino Linotype"/>
          <w:color w:val="000000"/>
          <w:lang w:val="kk-KZ"/>
        </w:rPr>
        <w:t xml:space="preserve"> сөздеріндегі салыстырудың мәні туралы кең танылған сұрақты қояды, өйткені салыстыру үшін үлгі салыстыратыннан ардақтырақ болатыны ақиқат болып табылады. Ал бұл жағдайда керісінше жағдай орын алуда, өйткені Мухаммад Ибраһимнен ардақтырақ және оның жоғары мәртебесі Аллаһтан сұралатын игіліктер</w:t>
      </w:r>
      <w:r>
        <w:rPr>
          <w:rFonts w:ascii="Palatino Linotype" w:hAnsi="Palatino Linotype"/>
          <w:color w:val="000000"/>
          <w:lang w:val="kk-KZ"/>
        </w:rPr>
        <w:t>дің</w:t>
      </w:r>
      <w:r w:rsidRPr="002556F3">
        <w:rPr>
          <w:rFonts w:ascii="Palatino Linotype" w:hAnsi="Palatino Linotype"/>
          <w:color w:val="000000"/>
          <w:lang w:val="kk-KZ"/>
        </w:rPr>
        <w:t xml:space="preserve"> кез келген түсірілген игіліктерден немесе [Мухаммадтан</w:t>
      </w:r>
      <w:r>
        <w:rPr>
          <w:rFonts w:ascii="Palatino Linotype" w:hAnsi="Palatino Linotype"/>
          <w:color w:val="000000"/>
          <w:lang w:val="kk-KZ"/>
        </w:rPr>
        <w:t xml:space="preserve"> </w:t>
      </w:r>
      <w:r w:rsidRPr="000E4E06">
        <w:rPr>
          <w:rFonts w:ascii="Calibri" w:hAnsi="Calibri"/>
        </w:rPr>
        <w:sym w:font="AGA Arabesque" w:char="F072"/>
      </w:r>
      <w:r w:rsidRPr="002556F3">
        <w:rPr>
          <w:rFonts w:ascii="Palatino Linotype" w:hAnsi="Palatino Linotype"/>
          <w:color w:val="000000"/>
          <w:lang w:val="kk-KZ"/>
        </w:rPr>
        <w:t>] өзге әлдебіреуге түсірілетін игіліктерден салмақтырақ екеніне еріксіз көндіреді. Ғалымдар бұл сұраққа түрлі жауаптар берген, олардың барлығы «Фатх ә</w:t>
      </w:r>
      <w:r w:rsidRPr="002556F3">
        <w:rPr>
          <w:rFonts w:ascii="Palatino Linotype" w:hAnsi="Palatino Linotype" w:cs="Book Antiqua"/>
          <w:color w:val="000000"/>
          <w:lang w:val="kk-KZ"/>
        </w:rPr>
        <w:t>л</w:t>
      </w:r>
      <w:r w:rsidRPr="002556F3">
        <w:rPr>
          <w:rFonts w:ascii="Palatino Linotype" w:hAnsi="Palatino Linotype"/>
          <w:color w:val="000000"/>
          <w:lang w:val="kk-KZ"/>
        </w:rPr>
        <w:t>-Бариде» және «Жәлә’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-Ифхамда» келтірілген. Олардың барлығы он </w:t>
      </w:r>
      <w:r>
        <w:rPr>
          <w:rFonts w:ascii="Palatino Linotype" w:hAnsi="Palatino Linotype"/>
          <w:color w:val="000000"/>
          <w:lang w:val="kk-KZ"/>
        </w:rPr>
        <w:t>түрлі көзқарасқа</w:t>
      </w:r>
      <w:r w:rsidRPr="002556F3">
        <w:rPr>
          <w:rFonts w:ascii="Palatino Linotype" w:hAnsi="Palatino Linotype"/>
          <w:color w:val="000000"/>
          <w:lang w:val="kk-KZ"/>
        </w:rPr>
        <w:t xml:space="preserve"> келіп ұштасады: олардың кейбіреулері басқаларына қарағанда әлсіздеу, жақсы дәйектелген әрі  шейх-у</w:t>
      </w:r>
      <w:r>
        <w:rPr>
          <w:rFonts w:ascii="Palatino Linotype" w:hAnsi="Palatino Linotype"/>
          <w:color w:val="000000"/>
          <w:lang w:val="kk-KZ"/>
        </w:rPr>
        <w:t>л</w:t>
      </w:r>
      <w:r w:rsidRPr="002556F3">
        <w:rPr>
          <w:rFonts w:ascii="Palatino Linotype" w:hAnsi="Palatino Linotype"/>
          <w:color w:val="000000"/>
          <w:lang w:val="kk-KZ"/>
        </w:rPr>
        <w:t xml:space="preserve">-ислам Ибн Таймийя мен (оның шәкірті) Ибн әл-Қайим тарапынан </w:t>
      </w:r>
      <w:r w:rsidRPr="002556F3">
        <w:rPr>
          <w:rFonts w:ascii="Palatino Linotype" w:hAnsi="Palatino Linotype"/>
          <w:color w:val="000000"/>
          <w:lang w:val="kk-KZ"/>
        </w:rPr>
        <w:lastRenderedPageBreak/>
        <w:t xml:space="preserve">қабылданған </w:t>
      </w:r>
      <w:r>
        <w:rPr>
          <w:rFonts w:ascii="Palatino Linotype" w:hAnsi="Palatino Linotype"/>
          <w:color w:val="000000"/>
          <w:lang w:val="kk-KZ"/>
        </w:rPr>
        <w:t xml:space="preserve">жалғыз </w:t>
      </w:r>
      <w:r w:rsidRPr="002556F3">
        <w:rPr>
          <w:rFonts w:ascii="Palatino Linotype" w:hAnsi="Palatino Linotype"/>
          <w:color w:val="000000"/>
          <w:lang w:val="kk-KZ"/>
        </w:rPr>
        <w:t xml:space="preserve">біреуінен ғана бөлек. Бұл пікір мынандай: «Ибраһимнің отбасы өзіне көптеген пайғамбарларды қамтиды, ал  Мухаммадтың отбасында (Пайғамбардың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өзінен өзге) (мәртебесі) бойынша оларға ұқсас ешкім жоқ. Сондықтан Пайғамбар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және оның отбасына Ибраһимге және өзінің құрамына пайғамбарларды қамтитын оның отбасына игілік етілгендей игілік тілеп</w:t>
      </w:r>
      <w:r>
        <w:rPr>
          <w:rFonts w:ascii="Palatino Linotype" w:hAnsi="Palatino Linotype"/>
          <w:color w:val="000000"/>
          <w:lang w:val="kk-KZ"/>
        </w:rPr>
        <w:t>,</w:t>
      </w:r>
      <w:r w:rsidRPr="002556F3">
        <w:rPr>
          <w:rFonts w:ascii="Palatino Linotype" w:hAnsi="Palatino Linotype"/>
          <w:color w:val="000000"/>
          <w:lang w:val="kk-KZ"/>
        </w:rPr>
        <w:t xml:space="preserve"> Аллаһқа жүгінуде Мухаммадтың отбасы мүшелері олардан (яғни игіліктерден) өздеріне тиістісін алады.  Ал Мухаммадтың отбасы мүшелеріне пайғамбарлардың мәртебесіне жету мүмкін емес болғандықтан, пайғамбарларға сый етілген қосымша игіліктер мен нығметтер Мухаммадтың (өзіне)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тиесілі болады. Сонымен ол басқалар жете алмайтын ерекшілікке ие болады».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Ибн ә</w:t>
      </w:r>
      <w:r w:rsidRPr="002556F3">
        <w:rPr>
          <w:rFonts w:ascii="Palatino Linotype" w:hAnsi="Palatino Linotype" w:cs="Book Antiqua"/>
          <w:color w:val="000000"/>
          <w:lang w:val="kk-KZ"/>
        </w:rPr>
        <w:t>л</w:t>
      </w:r>
      <w:r w:rsidRPr="002556F3">
        <w:rPr>
          <w:rFonts w:ascii="Palatino Linotype" w:hAnsi="Palatino Linotype"/>
          <w:color w:val="000000"/>
          <w:lang w:val="kk-KZ"/>
        </w:rPr>
        <w:t>-Қайим былай деп айтқан:</w:t>
      </w:r>
    </w:p>
    <w:p w:rsidR="00E33114" w:rsidRDefault="00E33114" w:rsidP="00E33114">
      <w:pPr>
        <w:spacing w:line="276" w:lineRule="auto"/>
        <w:ind w:firstLine="397"/>
        <w:jc w:val="both"/>
        <w:rPr>
          <w:rFonts w:ascii="Palatino Linotype" w:hAnsi="Palatino Linotype"/>
          <w:i/>
          <w:color w:val="000000"/>
          <w:lang w:val="kk-KZ"/>
        </w:rPr>
      </w:pPr>
      <w:r w:rsidRPr="002556F3">
        <w:rPr>
          <w:rFonts w:ascii="Palatino Linotype" w:hAnsi="Palatino Linotype"/>
          <w:i/>
          <w:color w:val="000000"/>
          <w:lang w:val="kk-KZ"/>
        </w:rPr>
        <w:t xml:space="preserve">«Бұл осыдан алдынғы пікірлердің ең кереметі:  Мухаммад — Ибраһим отбасының бір мүшесі, іс жүзінде ол – Ибраһим отбасының ішіндегі ең </w:t>
      </w:r>
      <w:r w:rsidRPr="002556F3">
        <w:rPr>
          <w:rFonts w:ascii="Palatino Linotype" w:hAnsi="Palatino Linotype"/>
          <w:i/>
          <w:color w:val="000000"/>
          <w:lang w:val="kk-KZ"/>
        </w:rPr>
        <w:lastRenderedPageBreak/>
        <w:t>жақсысы, бұл туралы   ‘Али ибн Тә</w:t>
      </w:r>
      <w:r w:rsidRPr="002556F3">
        <w:rPr>
          <w:rFonts w:ascii="Palatino Linotype" w:hAnsi="Palatino Linotype" w:cs="Book Antiqua"/>
          <w:i/>
          <w:color w:val="000000"/>
          <w:lang w:val="kk-KZ"/>
        </w:rPr>
        <w:t>л</w:t>
      </w:r>
      <w:r w:rsidRPr="002556F3">
        <w:rPr>
          <w:rFonts w:ascii="Palatino Linotype" w:hAnsi="Palatino Linotype"/>
          <w:i/>
          <w:color w:val="000000"/>
          <w:lang w:val="kk-KZ"/>
        </w:rPr>
        <w:t xml:space="preserve">ха Ибн ‘Аббастан (Аллаһ оған разы болсын) Аллаһ Тағаланың </w:t>
      </w:r>
    </w:p>
    <w:p w:rsidR="00E33114" w:rsidRDefault="00E33114" w:rsidP="00E33114">
      <w:pPr>
        <w:spacing w:line="276" w:lineRule="auto"/>
        <w:ind w:firstLine="397"/>
        <w:jc w:val="both"/>
        <w:rPr>
          <w:rFonts w:ascii="Palatino Linotype" w:hAnsi="Palatino Linotype"/>
          <w:i/>
          <w:color w:val="000000"/>
          <w:lang w:val="kk-KZ"/>
        </w:rPr>
      </w:pPr>
      <w:r>
        <w:rPr>
          <w:rFonts w:ascii="TimesNewRoman" w:eastAsia="TimesNewRoman" w:hint="eastAsia"/>
          <w:sz w:val="32"/>
          <w:szCs w:val="32"/>
          <w:rtl/>
        </w:rPr>
        <w:t>إن</w:t>
      </w:r>
      <w:r>
        <w:rPr>
          <w:rFonts w:ascii="TimesNewRoman" w:eastAsia="TimesNewRoman" w:cs="TimesNewRoman"/>
          <w:sz w:val="32"/>
          <w:szCs w:val="32"/>
        </w:rPr>
        <w:t xml:space="preserve"> </w:t>
      </w:r>
      <w:r>
        <w:rPr>
          <w:rFonts w:ascii="TimesNewRoman" w:eastAsia="TimesNewRoman" w:hint="eastAsia"/>
          <w:sz w:val="32"/>
          <w:szCs w:val="32"/>
          <w:rtl/>
        </w:rPr>
        <w:t>لله</w:t>
      </w:r>
      <w:r>
        <w:rPr>
          <w:rFonts w:ascii="TimesNewRoman" w:eastAsia="TimesNewRoman" w:cs="TimesNewRoman"/>
          <w:sz w:val="32"/>
          <w:szCs w:val="32"/>
        </w:rPr>
        <w:t xml:space="preserve"> </w:t>
      </w:r>
      <w:r>
        <w:rPr>
          <w:rFonts w:ascii="TimesNewRoman" w:eastAsia="TimesNewRoman" w:hint="eastAsia"/>
          <w:sz w:val="32"/>
          <w:szCs w:val="32"/>
          <w:rtl/>
        </w:rPr>
        <w:t>اصطفى</w:t>
      </w:r>
      <w:r>
        <w:rPr>
          <w:rFonts w:ascii="TimesNewRoman" w:eastAsia="TimesNewRoman" w:cs="TimesNewRoman"/>
          <w:sz w:val="32"/>
          <w:szCs w:val="32"/>
        </w:rPr>
        <w:t xml:space="preserve"> </w:t>
      </w:r>
      <w:r>
        <w:rPr>
          <w:rFonts w:ascii="TimesNewRoman" w:eastAsia="TimesNewRoman" w:hint="eastAsia"/>
          <w:sz w:val="32"/>
          <w:szCs w:val="32"/>
          <w:rtl/>
        </w:rPr>
        <w:t>دم</w:t>
      </w:r>
      <w:r>
        <w:rPr>
          <w:rFonts w:ascii="TimesNewRoman" w:eastAsia="TimesNewRoman" w:cs="TimesNewRoman"/>
          <w:sz w:val="32"/>
          <w:szCs w:val="32"/>
        </w:rPr>
        <w:t xml:space="preserve"> </w:t>
      </w:r>
      <w:r>
        <w:rPr>
          <w:rFonts w:ascii="TimesNewRoman" w:eastAsia="TimesNewRoman" w:hint="eastAsia"/>
          <w:sz w:val="32"/>
          <w:szCs w:val="32"/>
          <w:rtl/>
        </w:rPr>
        <w:t>ونوحا</w:t>
      </w:r>
      <w:r>
        <w:rPr>
          <w:rFonts w:ascii="TimesNewRoman" w:eastAsia="TimesNewRoman" w:cs="TimesNewRoman"/>
          <w:sz w:val="32"/>
          <w:szCs w:val="32"/>
        </w:rPr>
        <w:t xml:space="preserve"> </w:t>
      </w:r>
      <w:r>
        <w:rPr>
          <w:rFonts w:ascii="TimesNewRoman" w:eastAsia="TimesNewRoman" w:hint="eastAsia"/>
          <w:sz w:val="32"/>
          <w:szCs w:val="32"/>
          <w:rtl/>
        </w:rPr>
        <w:t>و</w:t>
      </w:r>
      <w:r>
        <w:rPr>
          <w:rFonts w:ascii="TimesNewRoman" w:eastAsia="TimesNewRoman" w:cs="TimesNewRoman"/>
          <w:sz w:val="32"/>
          <w:szCs w:val="32"/>
        </w:rPr>
        <w:t xml:space="preserve"> </w:t>
      </w:r>
      <w:r>
        <w:rPr>
          <w:rFonts w:ascii="TimesNewRoman" w:eastAsia="TimesNewRoman" w:hint="eastAsia"/>
          <w:sz w:val="32"/>
          <w:szCs w:val="32"/>
          <w:rtl/>
        </w:rPr>
        <w:t>ل</w:t>
      </w:r>
      <w:r>
        <w:rPr>
          <w:rFonts w:ascii="TimesNewRoman" w:eastAsia="TimesNewRoman" w:cs="TimesNewRoman"/>
          <w:sz w:val="32"/>
          <w:szCs w:val="32"/>
        </w:rPr>
        <w:t xml:space="preserve"> </w:t>
      </w:r>
      <w:r>
        <w:rPr>
          <w:rFonts w:ascii="TimesNewRoman" w:eastAsia="TimesNewRoman" w:hint="eastAsia"/>
          <w:sz w:val="32"/>
          <w:szCs w:val="32"/>
          <w:rtl/>
        </w:rPr>
        <w:t>إبراهيم</w:t>
      </w:r>
      <w:r>
        <w:rPr>
          <w:rFonts w:ascii="TimesNewRoman" w:eastAsia="TimesNewRoman" w:cs="TimesNewRoman"/>
          <w:sz w:val="32"/>
          <w:szCs w:val="32"/>
        </w:rPr>
        <w:t xml:space="preserve"> </w:t>
      </w:r>
      <w:r>
        <w:rPr>
          <w:rFonts w:ascii="TimesNewRoman" w:eastAsia="TimesNewRoman" w:hint="eastAsia"/>
          <w:sz w:val="32"/>
          <w:szCs w:val="32"/>
          <w:rtl/>
        </w:rPr>
        <w:t>و</w:t>
      </w:r>
      <w:r>
        <w:rPr>
          <w:rFonts w:ascii="TimesNewRoman" w:eastAsia="TimesNewRoman" w:cs="TimesNewRoman"/>
          <w:sz w:val="32"/>
          <w:szCs w:val="32"/>
        </w:rPr>
        <w:t xml:space="preserve"> </w:t>
      </w:r>
      <w:r>
        <w:rPr>
          <w:rFonts w:ascii="TimesNewRoman" w:eastAsia="TimesNewRoman" w:hint="eastAsia"/>
          <w:sz w:val="32"/>
          <w:szCs w:val="32"/>
          <w:rtl/>
        </w:rPr>
        <w:t>ل</w:t>
      </w:r>
      <w:r>
        <w:rPr>
          <w:rFonts w:ascii="TimesNewRoman" w:eastAsia="TimesNewRoman" w:cs="TimesNewRoman"/>
          <w:sz w:val="32"/>
          <w:szCs w:val="32"/>
        </w:rPr>
        <w:t xml:space="preserve"> </w:t>
      </w:r>
      <w:r>
        <w:rPr>
          <w:rFonts w:ascii="TimesNewRoman" w:eastAsia="TimesNewRoman" w:hint="eastAsia"/>
          <w:sz w:val="32"/>
          <w:szCs w:val="32"/>
          <w:rtl/>
        </w:rPr>
        <w:t>عمران</w:t>
      </w:r>
      <w:r>
        <w:rPr>
          <w:rFonts w:ascii="TimesNewRoman" w:eastAsia="TimesNewRoman" w:cs="TimesNewRoman"/>
          <w:sz w:val="32"/>
          <w:szCs w:val="32"/>
        </w:rPr>
        <w:t xml:space="preserve"> </w:t>
      </w:r>
      <w:r>
        <w:rPr>
          <w:rFonts w:ascii="TimesNewRoman" w:eastAsia="TimesNewRoman" w:hint="eastAsia"/>
          <w:sz w:val="32"/>
          <w:szCs w:val="32"/>
          <w:rtl/>
        </w:rPr>
        <w:t>على</w:t>
      </w:r>
      <w:r>
        <w:rPr>
          <w:rFonts w:ascii="TimesNewRoman" w:eastAsia="TimesNewRoman" w:cs="TimesNewRoman"/>
          <w:sz w:val="32"/>
          <w:szCs w:val="32"/>
        </w:rPr>
        <w:t xml:space="preserve"> </w:t>
      </w:r>
      <w:r>
        <w:rPr>
          <w:rFonts w:ascii="TimesNewRoman" w:eastAsia="TimesNewRoman" w:hint="eastAsia"/>
          <w:sz w:val="32"/>
          <w:szCs w:val="32"/>
          <w:rtl/>
        </w:rPr>
        <w:t>العالمين</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color w:val="000000"/>
          <w:lang w:val="kk-KZ"/>
        </w:rPr>
        <w:t xml:space="preserve">«Ақиқатында, </w:t>
      </w:r>
      <w:r w:rsidRPr="002556F3">
        <w:rPr>
          <w:rFonts w:ascii="Palatino Linotype" w:hAnsi="Palatino Linotype" w:cs="Microsoft Sans Serif"/>
          <w:b/>
          <w:lang w:val="kk-KZ"/>
        </w:rPr>
        <w:t>Алла</w:t>
      </w:r>
      <w:r w:rsidRPr="002556F3">
        <w:rPr>
          <w:rFonts w:ascii="Palatino Linotype" w:hAnsi="Palatino Linotype"/>
          <w:b/>
          <w:lang w:val="kk-KZ"/>
        </w:rPr>
        <w:t>һ</w:t>
      </w:r>
      <w:r w:rsidRPr="002556F3">
        <w:rPr>
          <w:rFonts w:ascii="Palatino Linotype" w:hAnsi="Palatino Linotype" w:cs="Microsoft Sans Serif"/>
          <w:b/>
          <w:lang w:val="kk-KZ"/>
        </w:rPr>
        <w:t xml:space="preserve"> Адам мен Нұхты және Ибра</w:t>
      </w:r>
      <w:r w:rsidRPr="002556F3">
        <w:rPr>
          <w:rFonts w:ascii="Palatino Linotype" w:hAnsi="Palatino Linotype"/>
          <w:b/>
          <w:lang w:val="kk-KZ"/>
        </w:rPr>
        <w:t>һим</w:t>
      </w:r>
      <w:r w:rsidRPr="002556F3">
        <w:rPr>
          <w:rFonts w:ascii="Palatino Linotype" w:hAnsi="Palatino Linotype" w:cs="Microsoft Sans Serif"/>
          <w:b/>
          <w:lang w:val="kk-KZ"/>
        </w:rPr>
        <w:t xml:space="preserve"> мен Имранның отбасы жақындарын әлемдерге ардақты </w:t>
      </w:r>
      <w:r>
        <w:rPr>
          <w:rFonts w:ascii="Palatino Linotype" w:hAnsi="Palatino Linotype" w:cs="Microsoft Sans Serif"/>
          <w:b/>
          <w:lang w:val="kk-KZ"/>
        </w:rPr>
        <w:t>етті</w:t>
      </w:r>
      <w:r w:rsidRPr="002556F3">
        <w:rPr>
          <w:rFonts w:ascii="Palatino Linotype" w:hAnsi="Palatino Linotype"/>
          <w:b/>
          <w:color w:val="000000"/>
          <w:lang w:val="kk-KZ"/>
        </w:rPr>
        <w:t>»</w:t>
      </w:r>
      <w:r w:rsidRPr="002556F3">
        <w:rPr>
          <w:rFonts w:ascii="Palatino Linotype" w:hAnsi="Palatino Linotype"/>
          <w:color w:val="000000"/>
          <w:lang w:val="kk-KZ"/>
        </w:rPr>
        <w:t xml:space="preserve"> («Әли ‘Имран» сүресі, 33-аят) </w:t>
      </w:r>
      <w:r w:rsidRPr="002556F3">
        <w:rPr>
          <w:rFonts w:ascii="Palatino Linotype" w:hAnsi="Palatino Linotype"/>
          <w:i/>
          <w:iCs/>
          <w:color w:val="000000"/>
          <w:lang w:val="kk-KZ"/>
        </w:rPr>
        <w:t>сөздері туралы жеткізгеніндей</w:t>
      </w:r>
      <w:r w:rsidRPr="002556F3">
        <w:rPr>
          <w:rFonts w:ascii="Palatino Linotype" w:hAnsi="Palatino Linotype"/>
          <w:i/>
          <w:color w:val="000000"/>
          <w:lang w:val="kk-KZ"/>
        </w:rPr>
        <w:t>; Ибн ‘Аббас былай деп айтқан: «Мухаммад —Ибраһимнің отбасының мүшелерінен». Бұған негіз</w:t>
      </w:r>
      <w:r>
        <w:rPr>
          <w:rFonts w:ascii="Palatino Linotype" w:hAnsi="Palatino Linotype"/>
          <w:i/>
          <w:color w:val="000000"/>
          <w:lang w:val="kk-KZ"/>
        </w:rPr>
        <w:t>деме (келесідей)</w:t>
      </w:r>
      <w:r w:rsidRPr="002556F3">
        <w:rPr>
          <w:rFonts w:ascii="Palatino Linotype" w:hAnsi="Palatino Linotype"/>
          <w:i/>
          <w:color w:val="000000"/>
          <w:lang w:val="kk-KZ"/>
        </w:rPr>
        <w:t xml:space="preserve"> – егер Ибраһимнің ұрпақтары болып табылатын басқа пайғамбарлар оның отбасына кіргізілген болса, онда Аллаһ Елшісіне  </w:t>
      </w:r>
      <w:r w:rsidRPr="000E4E06">
        <w:rPr>
          <w:rFonts w:ascii="Lotus Linotype" w:hAnsi="Lotus Linotype" w:cs="Lotus Linotype" w:hint="cs"/>
          <w:color w:val="000000"/>
        </w:rPr>
        <w:sym w:font="AGA Arabesque" w:char="F072"/>
      </w:r>
      <w:r w:rsidRPr="002556F3">
        <w:rPr>
          <w:rFonts w:ascii="Palatino Linotype" w:hAnsi="Palatino Linotype"/>
          <w:i/>
          <w:color w:val="000000"/>
          <w:lang w:val="kk-KZ"/>
        </w:rPr>
        <w:t xml:space="preserve"> бұл тіпті бірінші кезекте қатысты болмақ.  Сөйтіп, біздің </w:t>
      </w:r>
      <w:r w:rsidRPr="00787EE8">
        <w:rPr>
          <w:rFonts w:ascii="Palatino Linotype" w:hAnsi="Palatino Linotype"/>
          <w:i/>
          <w:color w:val="000000"/>
          <w:lang w:val="kk-KZ"/>
        </w:rPr>
        <w:t>«...Ибраһимнің отбасына игілік еткеніңдей»</w:t>
      </w:r>
      <w:r w:rsidRPr="002556F3">
        <w:rPr>
          <w:rFonts w:ascii="Palatino Linotype" w:hAnsi="Palatino Linotype"/>
          <w:i/>
          <w:color w:val="000000"/>
          <w:lang w:val="kk-KZ"/>
        </w:rPr>
        <w:t xml:space="preserve"> деген сөздеріміз оған да, Ибраһимнің ұрпақтары болып табылатын қалған пайғамбарларға да түсірілетін игіліктерді  қамтиды. Кейін Аллаһ бізге нақты Мухаммадқа және оның отбасына береке беруді сұрауды әмір етті, біз оны Ибраһимнің қалған отбасы </w:t>
      </w:r>
      <w:r w:rsidRPr="002556F3">
        <w:rPr>
          <w:rFonts w:ascii="Palatino Linotype" w:hAnsi="Palatino Linotype"/>
          <w:i/>
          <w:color w:val="000000"/>
          <w:lang w:val="kk-KZ"/>
        </w:rPr>
        <w:lastRenderedPageBreak/>
        <w:t xml:space="preserve">мүшелеріне тұтас игілік етуін сұрайтынымыздай. Сондықтан Пайғамбардың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i/>
          <w:color w:val="000000"/>
          <w:lang w:val="kk-KZ"/>
        </w:rPr>
        <w:t xml:space="preserve">отбасы мүшелерінің барлығы оларға тиесілі болған нәрселерден өз үлестерін алады, ал қалғанның барлығы оған </w:t>
      </w:r>
      <w:r w:rsidRPr="000E4E06">
        <w:rPr>
          <w:rFonts w:ascii="Lotus Linotype" w:hAnsi="Lotus Linotype" w:cs="Lotus Linotype" w:hint="cs"/>
          <w:color w:val="000000"/>
        </w:rPr>
        <w:sym w:font="AGA Arabesque" w:char="F072"/>
      </w:r>
      <w:r w:rsidRPr="002556F3">
        <w:rPr>
          <w:rFonts w:ascii="Palatino Linotype" w:hAnsi="Palatino Linotype"/>
          <w:i/>
          <w:color w:val="000000"/>
          <w:lang w:val="kk-KZ"/>
        </w:rPr>
        <w:t xml:space="preserve">  тиеді. Ибраһимнің отбасы, олардың бірі болған Аллаһ Елшісінің өзін </w:t>
      </w:r>
      <w:r w:rsidRPr="000E4E06">
        <w:rPr>
          <w:rFonts w:ascii="Lotus Linotype" w:hAnsi="Lotus Linotype" w:cs="Lotus Linotype" w:hint="cs"/>
          <w:color w:val="000000"/>
        </w:rPr>
        <w:sym w:font="AGA Arabesque" w:char="F072"/>
      </w:r>
      <w:r w:rsidRPr="002556F3">
        <w:rPr>
          <w:rFonts w:ascii="Palatino Linotype" w:hAnsi="Palatino Linotype"/>
          <w:i/>
          <w:color w:val="000000"/>
          <w:lang w:val="kk-KZ"/>
        </w:rPr>
        <w:t xml:space="preserve"> қосқанда, алатын игіліктердің тұтас барлығы  Пайғамбар </w:t>
      </w:r>
      <w:r w:rsidRPr="000E4E06">
        <w:rPr>
          <w:rFonts w:ascii="Lotus Linotype" w:hAnsi="Lotus Linotype" w:cs="Lotus Linotype" w:hint="cs"/>
          <w:color w:val="000000"/>
        </w:rPr>
        <w:sym w:font="AGA Arabesque" w:char="F072"/>
      </w:r>
      <w:r w:rsidRPr="002556F3">
        <w:rPr>
          <w:rFonts w:ascii="Palatino Linotype" w:hAnsi="Palatino Linotype"/>
          <w:i/>
          <w:color w:val="000000"/>
          <w:lang w:val="kk-KZ"/>
        </w:rPr>
        <w:t xml:space="preserve"> жеке өзі алатыннан көбірек екендігі күмәнсіз.  Сондықтан да ол үшін салауаттар айтып Аллаһқа жүгіну өзіне өте мол игіліктерді қамтитыны соншалықты – ол (мүміндердің) Ибраһим үшін Аллаһқа жүгінетін салауаттар</w:t>
      </w:r>
      <w:r>
        <w:rPr>
          <w:rFonts w:ascii="Palatino Linotype" w:hAnsi="Palatino Linotype"/>
          <w:i/>
          <w:color w:val="000000"/>
          <w:lang w:val="kk-KZ"/>
        </w:rPr>
        <w:t>ынан</w:t>
      </w:r>
      <w:r w:rsidRPr="002556F3">
        <w:rPr>
          <w:rFonts w:ascii="Palatino Linotype" w:hAnsi="Palatino Linotype"/>
          <w:i/>
          <w:color w:val="000000"/>
          <w:lang w:val="kk-KZ"/>
        </w:rPr>
        <w:t xml:space="preserve"> едәуір артығырақ. Сөйтіп, мұндай салыстырудың мәні мен қисындылығы айқын болды. Ол үшін дәл осы сөздерді қолданып айтылатын салауаттар басқа кез келген (салауаттардан) артығырақ, өйткені (мүміндер) осы дұға өзіне салыстыру үлгісін қамтыған нәрселерді қамтуын және Пайғамбар </w:t>
      </w:r>
      <w:r w:rsidRPr="000E4E06">
        <w:rPr>
          <w:rFonts w:ascii="Lotus Linotype" w:hAnsi="Lotus Linotype" w:cs="Lotus Linotype" w:hint="cs"/>
          <w:color w:val="000000"/>
        </w:rPr>
        <w:sym w:font="AGA Arabesque" w:char="F072"/>
      </w:r>
      <w:r w:rsidRPr="002556F3">
        <w:rPr>
          <w:rFonts w:ascii="Palatino Linotype" w:hAnsi="Palatino Linotype"/>
          <w:i/>
          <w:color w:val="000000"/>
          <w:lang w:val="kk-KZ"/>
        </w:rPr>
        <w:t xml:space="preserve"> (одан) басым мол үлес алуын сұрайды: мұндай салыстыру (мүміндердің)  өздерінің дұғаларында сұрайтын нәрселері (Аллаһтың) Ибраһимге және басқаларға бергенінен асады. Сөйтіп, Мухаммадтың </w:t>
      </w:r>
      <w:r w:rsidRPr="000E4E06">
        <w:rPr>
          <w:rFonts w:ascii="Lotus Linotype" w:hAnsi="Lotus Linotype" w:cs="Lotus Linotype" w:hint="cs"/>
          <w:color w:val="000000"/>
        </w:rPr>
        <w:sym w:font="AGA Arabesque" w:char="F072"/>
      </w:r>
      <w:r w:rsidRPr="002556F3">
        <w:rPr>
          <w:rFonts w:ascii="Palatino Linotype" w:hAnsi="Palatino Linotype"/>
          <w:i/>
          <w:color w:val="000000"/>
          <w:lang w:val="kk-KZ"/>
        </w:rPr>
        <w:t xml:space="preserve">  </w:t>
      </w:r>
      <w:r w:rsidRPr="002556F3">
        <w:rPr>
          <w:rFonts w:ascii="Palatino Linotype" w:hAnsi="Palatino Linotype"/>
          <w:i/>
          <w:color w:val="000000"/>
          <w:lang w:val="kk-KZ"/>
        </w:rPr>
        <w:lastRenderedPageBreak/>
        <w:t xml:space="preserve">артықшылығы мен ардақтылығы өзіне Ибраһим мен оның көптеген пайғамбарларды қамтыған отбасына қарағанда </w:t>
      </w:r>
      <w:r>
        <w:rPr>
          <w:rFonts w:ascii="Palatino Linotype" w:hAnsi="Palatino Linotype"/>
          <w:i/>
          <w:color w:val="000000"/>
          <w:lang w:val="kk-KZ"/>
        </w:rPr>
        <w:t>әп-айқын</w:t>
      </w:r>
      <w:r w:rsidRPr="002556F3">
        <w:rPr>
          <w:rFonts w:ascii="Palatino Linotype" w:hAnsi="Palatino Linotype"/>
          <w:i/>
          <w:color w:val="000000"/>
          <w:lang w:val="kk-KZ"/>
        </w:rPr>
        <w:t xml:space="preserve">, әрі ол лайықты болған нәрселерге сәйкес. Пайғамбарға </w:t>
      </w:r>
      <w:r w:rsidRPr="000E4E06">
        <w:rPr>
          <w:rFonts w:ascii="Lotus Linotype" w:hAnsi="Lotus Linotype" w:cs="Lotus Linotype" w:hint="cs"/>
          <w:color w:val="000000"/>
        </w:rPr>
        <w:sym w:font="AGA Arabesque" w:char="F072"/>
      </w:r>
      <w:r w:rsidRPr="002556F3">
        <w:rPr>
          <w:rFonts w:ascii="Palatino Linotype" w:hAnsi="Palatino Linotype"/>
          <w:i/>
          <w:color w:val="000000"/>
          <w:lang w:val="kk-KZ"/>
        </w:rPr>
        <w:t xml:space="preserve"> игілік пен береке тілеу туралы бұл салауат та оның артықшылығын растайды, әрі ол оның (іс жүзінде) лайықты болған нәрсесінен көп емес. Ендеше</w:t>
      </w:r>
      <w:r>
        <w:rPr>
          <w:rFonts w:ascii="Palatino Linotype" w:hAnsi="Palatino Linotype"/>
          <w:i/>
          <w:color w:val="000000"/>
          <w:lang w:val="kk-KZ"/>
        </w:rPr>
        <w:t>,</w:t>
      </w:r>
      <w:r w:rsidRPr="002556F3">
        <w:rPr>
          <w:rFonts w:ascii="Palatino Linotype" w:hAnsi="Palatino Linotype"/>
          <w:i/>
          <w:color w:val="000000"/>
          <w:lang w:val="kk-KZ"/>
        </w:rPr>
        <w:t xml:space="preserve"> Аллаһ оған және оның отбасына игілік етсін, олармен көп сәлемдерді қамтыған сәлемдердермен сәлемдессін, оларға біздің дұғаларымыз арқылы Өзінің басқа пайғамбарларына қарағанда көбірек сауаптар сыйласын.  Уа, Аллаһ, Сен Ибраһимнің отбасына игілік еткеніңдей, Мухаммадқа және Мухаммадтың отбасына игілік ет, ақиқатында, Сен – Аса Мақтаулы әрі Данқтысың! Әрі Сен Ибраһимнің отбасына береке бергеніңдей, Мухаммадқа және Мухаммадтың отбасына да береке бер; ақиқатында, Сен – Аса Мақтаулы әрі Данқтысың!»</w:t>
      </w:r>
      <w:r w:rsidRPr="002556F3">
        <w:rPr>
          <w:rFonts w:ascii="Palatino Linotype" w:hAnsi="Palatino Linotype"/>
          <w:color w:val="000000"/>
          <w:lang w:val="kk-KZ"/>
        </w:rPr>
        <w:t xml:space="preserve"> (Ибн ә</w:t>
      </w:r>
      <w:r w:rsidRPr="002556F3">
        <w:rPr>
          <w:rFonts w:ascii="Palatino Linotype" w:hAnsi="Palatino Linotype" w:cs="Book Antiqua"/>
          <w:color w:val="000000"/>
          <w:lang w:val="kk-KZ"/>
        </w:rPr>
        <w:t>л</w:t>
      </w:r>
      <w:r w:rsidRPr="002556F3">
        <w:rPr>
          <w:rFonts w:ascii="Palatino Linotype" w:hAnsi="Palatino Linotype"/>
          <w:color w:val="000000"/>
          <w:lang w:val="kk-KZ"/>
        </w:rPr>
        <w:t>-Қайимның дәйексөзінің соңы).</w:t>
      </w:r>
    </w:p>
    <w:p w:rsidR="00E33114" w:rsidRDefault="00E33114" w:rsidP="00E33114">
      <w:pPr>
        <w:spacing w:line="276" w:lineRule="auto"/>
        <w:ind w:firstLine="397"/>
        <w:jc w:val="center"/>
        <w:rPr>
          <w:rFonts w:ascii="Palatino Linotype" w:hAnsi="Palatino Linotype"/>
          <w:b/>
          <w:bCs/>
          <w:color w:val="000000"/>
          <w:lang w:val="kk-KZ"/>
        </w:rPr>
      </w:pPr>
      <w:r>
        <w:rPr>
          <w:rFonts w:ascii="Palatino Linotype" w:hAnsi="Palatino Linotype"/>
          <w:b/>
          <w:bCs/>
          <w:color w:val="000000"/>
          <w:lang w:val="kk-KZ"/>
        </w:rPr>
        <w:t>Екінші пайда:</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 Оқырман салауаттың осы бөлігі өзінің барлық айтылу үлгілерінде Пайғамбарға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оның жұбайлары мен ұрпақтарына және оның өзіне игілік-береке тілеу сөздерін қамтығанын байқайды. Сондықтан да бұл салауатта «Уа, Аллаһ, Мухаммадқа игілік ет!» деген жалғыз сөздерді ғана айту Сүннет болып табылмайды, әрі Пайғамбардың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бұйрығына сәйкес келмейді. Керісінше, осы салауаттардың бірінде қамтылған барлық сөздерді толық айту қажет, өйткені оның өзі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бірінші </w:t>
      </w:r>
      <w:r>
        <w:rPr>
          <w:rFonts w:ascii="Palatino Linotype" w:hAnsi="Palatino Linotype"/>
          <w:color w:val="000000"/>
          <w:lang w:val="kk-KZ"/>
        </w:rPr>
        <w:t>тәшаһһуд</w:t>
      </w:r>
      <w:r w:rsidRPr="002556F3">
        <w:rPr>
          <w:rFonts w:ascii="Palatino Linotype" w:hAnsi="Palatino Linotype"/>
          <w:color w:val="000000"/>
          <w:lang w:val="kk-KZ"/>
        </w:rPr>
        <w:t>та болсын, не соңғысында  болсын осылай істейтін. Бұл туралы имам әш-</w:t>
      </w:r>
      <w:r>
        <w:rPr>
          <w:rFonts w:ascii="Palatino Linotype" w:hAnsi="Palatino Linotype"/>
          <w:color w:val="000000"/>
          <w:lang w:val="kk-KZ"/>
        </w:rPr>
        <w:t>Шәфи’и</w:t>
      </w:r>
      <w:r w:rsidRPr="002556F3">
        <w:rPr>
          <w:rFonts w:ascii="Palatino Linotype" w:hAnsi="Palatino Linotype"/>
          <w:color w:val="000000"/>
          <w:lang w:val="kk-KZ"/>
        </w:rPr>
        <w:t xml:space="preserve"> өзінің «ә</w:t>
      </w:r>
      <w:r w:rsidRPr="002556F3">
        <w:rPr>
          <w:rFonts w:ascii="Palatino Linotype" w:hAnsi="Palatino Linotype" w:cs="Book Antiqua"/>
          <w:color w:val="000000"/>
          <w:lang w:val="kk-KZ"/>
        </w:rPr>
        <w:t>л</w:t>
      </w:r>
      <w:r w:rsidRPr="002556F3">
        <w:rPr>
          <w:rFonts w:ascii="Palatino Linotype" w:hAnsi="Palatino Linotype"/>
          <w:color w:val="000000"/>
          <w:lang w:val="kk-KZ"/>
        </w:rPr>
        <w:t>-Умм» кітабында былай деп жазған: «</w:t>
      </w:r>
      <w:r>
        <w:rPr>
          <w:rFonts w:ascii="Palatino Linotype" w:hAnsi="Palatino Linotype"/>
          <w:color w:val="000000"/>
          <w:lang w:val="kk-KZ"/>
        </w:rPr>
        <w:t>Тәшаһһуд</w:t>
      </w:r>
      <w:r w:rsidRPr="002556F3">
        <w:rPr>
          <w:rFonts w:ascii="Palatino Linotype" w:hAnsi="Palatino Linotype"/>
          <w:color w:val="000000"/>
          <w:lang w:val="kk-KZ"/>
        </w:rPr>
        <w:t xml:space="preserve"> бірінші және екінші жағдайларда бірдей болып табылады; «</w:t>
      </w:r>
      <w:r>
        <w:rPr>
          <w:rFonts w:ascii="Palatino Linotype" w:hAnsi="Palatino Linotype"/>
          <w:color w:val="000000"/>
          <w:lang w:val="kk-KZ"/>
        </w:rPr>
        <w:t>тәшаһһуд</w:t>
      </w:r>
      <w:r w:rsidRPr="002556F3">
        <w:rPr>
          <w:rFonts w:ascii="Palatino Linotype" w:hAnsi="Palatino Linotype"/>
          <w:color w:val="000000"/>
          <w:lang w:val="kk-KZ"/>
        </w:rPr>
        <w:t>» дегенде мен куәлік сөздерін (ш</w:t>
      </w:r>
      <w:r>
        <w:rPr>
          <w:rFonts w:ascii="Palatino Linotype" w:hAnsi="Palatino Linotype"/>
          <w:color w:val="000000"/>
          <w:lang w:val="kk-KZ"/>
        </w:rPr>
        <w:t>ә</w:t>
      </w:r>
      <w:r w:rsidRPr="002556F3">
        <w:rPr>
          <w:rFonts w:ascii="Palatino Linotype" w:hAnsi="Palatino Linotype"/>
          <w:color w:val="000000"/>
          <w:lang w:val="kk-KZ"/>
        </w:rPr>
        <w:t xml:space="preserve">һада) және Пайғамбар  үшін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игілік-береке тілеу салауаттарын айтып тұрмын; оның біреуі де екіншісіз жеткілікті болмайды».</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Іс жүзінде «зияткерлік анархиясы» («ғылыми бассыздық») шарпыған біздің ғасырымыздың тудырған едәуір таңқаларлық </w:t>
      </w:r>
      <w:r w:rsidRPr="002556F3">
        <w:rPr>
          <w:rFonts w:ascii="Palatino Linotype" w:hAnsi="Palatino Linotype"/>
          <w:color w:val="000000"/>
          <w:lang w:val="kk-KZ"/>
        </w:rPr>
        <w:lastRenderedPageBreak/>
        <w:t>құбылыст</w:t>
      </w:r>
      <w:r>
        <w:rPr>
          <w:rFonts w:ascii="Palatino Linotype" w:hAnsi="Palatino Linotype"/>
          <w:color w:val="000000"/>
          <w:lang w:val="kk-KZ"/>
        </w:rPr>
        <w:t>арын</w:t>
      </w:r>
      <w:r w:rsidRPr="002556F3">
        <w:rPr>
          <w:rFonts w:ascii="Palatino Linotype" w:hAnsi="Palatino Linotype"/>
          <w:color w:val="000000"/>
          <w:lang w:val="kk-KZ"/>
        </w:rPr>
        <w:t xml:space="preserve">ың бірі </w:t>
      </w:r>
      <w:r>
        <w:rPr>
          <w:rFonts w:ascii="Palatino Linotype" w:hAnsi="Palatino Linotype"/>
          <w:color w:val="000000"/>
          <w:lang w:val="kk-KZ"/>
        </w:rPr>
        <w:t>–</w:t>
      </w:r>
      <w:r w:rsidRPr="002556F3">
        <w:rPr>
          <w:rFonts w:ascii="Palatino Linotype" w:hAnsi="Palatino Linotype"/>
          <w:color w:val="000000"/>
          <w:lang w:val="kk-KZ"/>
        </w:rPr>
        <w:t xml:space="preserve"> </w:t>
      </w:r>
      <w:r>
        <w:rPr>
          <w:rFonts w:ascii="Palatino Linotype" w:hAnsi="Palatino Linotype"/>
          <w:color w:val="000000"/>
          <w:lang w:val="kk-KZ"/>
        </w:rPr>
        <w:t xml:space="preserve">кейбір адамдардың, солардың арасында </w:t>
      </w:r>
      <w:r w:rsidRPr="002556F3">
        <w:rPr>
          <w:rFonts w:ascii="Palatino Linotype" w:hAnsi="Palatino Linotype"/>
          <w:color w:val="000000"/>
          <w:lang w:val="kk-KZ"/>
        </w:rPr>
        <w:t>Мухаммад Ис‘аф ән-</w:t>
      </w:r>
      <w:r>
        <w:rPr>
          <w:rFonts w:ascii="Palatino Linotype" w:hAnsi="Palatino Linotype"/>
          <w:color w:val="000000"/>
          <w:lang w:val="kk-KZ"/>
        </w:rPr>
        <w:t>Нәшабиби</w:t>
      </w:r>
      <w:r w:rsidRPr="002556F3">
        <w:rPr>
          <w:rFonts w:ascii="Palatino Linotype" w:hAnsi="Palatino Linotype"/>
          <w:color w:val="000000"/>
          <w:lang w:val="kk-KZ"/>
        </w:rPr>
        <w:t xml:space="preserve"> деген біреу</w:t>
      </w:r>
      <w:r>
        <w:rPr>
          <w:rFonts w:ascii="Palatino Linotype" w:hAnsi="Palatino Linotype"/>
          <w:color w:val="000000"/>
          <w:lang w:val="kk-KZ"/>
        </w:rPr>
        <w:t>дің</w:t>
      </w:r>
      <w:r w:rsidRPr="002556F3">
        <w:rPr>
          <w:rFonts w:ascii="Palatino Linotype" w:hAnsi="Palatino Linotype"/>
          <w:color w:val="000000"/>
          <w:lang w:val="kk-KZ"/>
        </w:rPr>
        <w:t xml:space="preserve"> өзінің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-Исләм әс-Сахих» («Шынайы </w:t>
      </w:r>
      <w:r>
        <w:rPr>
          <w:rFonts w:ascii="Palatino Linotype" w:hAnsi="Palatino Linotype"/>
          <w:color w:val="000000"/>
          <w:lang w:val="kk-KZ"/>
        </w:rPr>
        <w:t>И</w:t>
      </w:r>
      <w:r w:rsidRPr="002556F3">
        <w:rPr>
          <w:rFonts w:ascii="Palatino Linotype" w:hAnsi="Palatino Linotype"/>
          <w:color w:val="000000"/>
          <w:lang w:val="kk-KZ"/>
        </w:rPr>
        <w:t>слам») кітабында, тіпті бұл әл-Бухаридің, Муслимның және басқа да хадис жинақтарында  Ка‘б ибн Ужра, Абу Хумайд әс-Са‘ди, Абу Са‘ид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-Худри, Абу </w:t>
      </w:r>
      <w:r>
        <w:rPr>
          <w:rFonts w:ascii="Palatino Linotype" w:hAnsi="Palatino Linotype"/>
          <w:color w:val="000000"/>
          <w:lang w:val="kk-KZ"/>
        </w:rPr>
        <w:t>Мәс‘уд</w:t>
      </w:r>
      <w:r w:rsidRPr="002556F3">
        <w:rPr>
          <w:rFonts w:ascii="Palatino Linotype" w:hAnsi="Palatino Linotype"/>
          <w:color w:val="000000"/>
          <w:lang w:val="kk-KZ"/>
        </w:rPr>
        <w:t xml:space="preserve"> ә</w:t>
      </w:r>
      <w:r w:rsidRPr="002556F3">
        <w:rPr>
          <w:rFonts w:ascii="Palatino Linotype" w:hAnsi="Palatino Linotype" w:cs="Book Antiqua"/>
          <w:color w:val="000000"/>
          <w:lang w:val="kk-KZ"/>
        </w:rPr>
        <w:t>л</w:t>
      </w:r>
      <w:r w:rsidRPr="002556F3">
        <w:rPr>
          <w:rFonts w:ascii="Palatino Linotype" w:hAnsi="Palatino Linotype"/>
          <w:color w:val="000000"/>
          <w:lang w:val="kk-KZ"/>
        </w:rPr>
        <w:t>-Ансари, Абу Һурайра және Тә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ха ибн ‘Убайдуллаһ сынды сахабалардан сенімді түрде бекітілген болса да, Пайғамбар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color w:val="000000"/>
          <w:lang w:val="kk-KZ"/>
        </w:rPr>
        <w:t xml:space="preserve">үшін  салауаттар айтып (Аллаһқа) жүгінгенде оның отбасына (да) игілік тілеуге қатысты нәрселерді теріске шығаруға дейін </w:t>
      </w:r>
      <w:r>
        <w:rPr>
          <w:rFonts w:ascii="Palatino Linotype" w:hAnsi="Palatino Linotype"/>
          <w:color w:val="000000"/>
          <w:lang w:val="kk-KZ"/>
        </w:rPr>
        <w:t>батылы жететіні</w:t>
      </w:r>
      <w:r w:rsidRPr="002556F3">
        <w:rPr>
          <w:rFonts w:ascii="Palatino Linotype" w:hAnsi="Palatino Linotype"/>
          <w:color w:val="000000"/>
          <w:lang w:val="kk-KZ"/>
        </w:rPr>
        <w:t xml:space="preserve">! Олардан </w:t>
      </w:r>
      <w:r>
        <w:rPr>
          <w:rFonts w:ascii="Palatino Linotype" w:hAnsi="Palatino Linotype"/>
          <w:color w:val="000000"/>
          <w:lang w:val="kk-KZ"/>
        </w:rPr>
        <w:t xml:space="preserve">(сахабалардан) </w:t>
      </w:r>
      <w:r w:rsidRPr="002556F3">
        <w:rPr>
          <w:rFonts w:ascii="Palatino Linotype" w:hAnsi="Palatino Linotype"/>
          <w:color w:val="000000"/>
          <w:lang w:val="kk-KZ"/>
        </w:rPr>
        <w:t xml:space="preserve">жеткізілетін хадистерде олар Пайғамбардан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«Біз Аллаһқа сен үшін қалайша салауаттар айтып жалбарынуымыз қажет?», - деп сұрады, әрі жауап ретінде ол оларға осы салауаттарды жоғарыда келтірілген үлгілермен айтуды үйретті. Ән-</w:t>
      </w:r>
      <w:r>
        <w:rPr>
          <w:rFonts w:ascii="Palatino Linotype" w:hAnsi="Palatino Linotype"/>
          <w:color w:val="000000"/>
          <w:lang w:val="kk-KZ"/>
        </w:rPr>
        <w:t>Нәшабиби</w:t>
      </w:r>
      <w:r w:rsidRPr="002556F3">
        <w:rPr>
          <w:rFonts w:ascii="Palatino Linotype" w:hAnsi="Palatino Linotype"/>
          <w:color w:val="000000"/>
          <w:lang w:val="kk-KZ"/>
        </w:rPr>
        <w:t xml:space="preserve">дің өз пікірін нығайту үшін пайланған дәйегі  - «Аллаһ Тағала Өзінің </w:t>
      </w:r>
    </w:p>
    <w:p w:rsidR="00E33114" w:rsidRDefault="00E33114" w:rsidP="00E33114">
      <w:pPr>
        <w:autoSpaceDE w:val="0"/>
        <w:autoSpaceDN w:val="0"/>
        <w:adjustRightInd w:val="0"/>
        <w:rPr>
          <w:rFonts w:ascii="Palatino Linotype" w:hAnsi="Palatino Linotype"/>
          <w:color w:val="000000"/>
          <w:lang w:val="kk-KZ"/>
        </w:rPr>
      </w:pPr>
      <w:r>
        <w:rPr>
          <w:rFonts w:ascii="TimesNewRoman" w:eastAsia="TimesNewRoman" w:hint="eastAsia"/>
          <w:sz w:val="32"/>
          <w:szCs w:val="32"/>
          <w:rtl/>
        </w:rPr>
        <w:t>صلوّا</w:t>
      </w:r>
      <w:r>
        <w:rPr>
          <w:rFonts w:ascii="TimesNewRoman" w:eastAsia="TimesNewRoman" w:cs="TimesNewRoman"/>
          <w:sz w:val="32"/>
          <w:szCs w:val="32"/>
        </w:rPr>
        <w:t xml:space="preserve"> </w:t>
      </w:r>
      <w:r>
        <w:rPr>
          <w:rFonts w:ascii="TimesNewRoman" w:eastAsia="TimesNewRoman" w:hint="eastAsia"/>
          <w:sz w:val="32"/>
          <w:szCs w:val="32"/>
          <w:rtl/>
        </w:rPr>
        <w:t>عليه</w:t>
      </w:r>
      <w:r>
        <w:rPr>
          <w:rFonts w:ascii="TimesNewRoman" w:eastAsia="TimesNewRoman"/>
          <w:sz w:val="32"/>
          <w:szCs w:val="32"/>
          <w:lang w:val="kk-KZ"/>
        </w:rPr>
        <w:t xml:space="preserve"> </w:t>
      </w:r>
      <w:r>
        <w:rPr>
          <w:rFonts w:ascii="TimesNewRoman" w:eastAsia="TimesNewRoman" w:hint="eastAsia"/>
          <w:sz w:val="32"/>
          <w:szCs w:val="32"/>
          <w:rtl/>
        </w:rPr>
        <w:t>وسلمّوا</w:t>
      </w:r>
      <w:r>
        <w:rPr>
          <w:rFonts w:ascii="TimesNewRoman" w:eastAsia="TimesNewRoman" w:cs="TimesNewRoman"/>
          <w:sz w:val="32"/>
          <w:szCs w:val="32"/>
        </w:rPr>
        <w:t xml:space="preserve"> </w:t>
      </w:r>
      <w:r>
        <w:rPr>
          <w:rFonts w:ascii="TimesNewRoman" w:eastAsia="TimesNewRoman" w:hint="eastAsia"/>
          <w:sz w:val="32"/>
          <w:szCs w:val="32"/>
          <w:rtl/>
        </w:rPr>
        <w:t>تسليماً</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w:t>
      </w:r>
      <w:r w:rsidRPr="002556F3">
        <w:rPr>
          <w:rFonts w:ascii="Palatino Linotype" w:hAnsi="Palatino Linotype" w:cs="Microsoft Sans Serif"/>
          <w:b/>
          <w:lang w:val="kk-KZ"/>
        </w:rPr>
        <w:t>О</w:t>
      </w:r>
      <w:r w:rsidRPr="002556F3">
        <w:rPr>
          <w:rFonts w:ascii="Palatino Linotype" w:hAnsi="Palatino Linotype"/>
          <w:b/>
          <w:lang w:val="kk-KZ"/>
        </w:rPr>
        <w:t>ғ</w:t>
      </w:r>
      <w:r w:rsidRPr="002556F3">
        <w:rPr>
          <w:rFonts w:ascii="Palatino Linotype" w:hAnsi="Palatino Linotype" w:cs="Microsoft Sans Serif"/>
          <w:b/>
          <w:lang w:val="kk-KZ"/>
        </w:rPr>
        <w:t>ан салауат және ықыласпен (жиі) сәлем келтіріңдер!</w:t>
      </w:r>
      <w:r w:rsidRPr="002556F3">
        <w:rPr>
          <w:rFonts w:ascii="Palatino Linotype" w:hAnsi="Palatino Linotype"/>
          <w:color w:val="000000"/>
          <w:lang w:val="kk-KZ"/>
        </w:rPr>
        <w:t>» («әл-</w:t>
      </w:r>
      <w:r>
        <w:rPr>
          <w:rFonts w:ascii="Palatino Linotype" w:hAnsi="Palatino Linotype"/>
          <w:color w:val="000000"/>
          <w:lang w:val="kk-KZ"/>
        </w:rPr>
        <w:t>Ә</w:t>
      </w:r>
      <w:r w:rsidRPr="002556F3">
        <w:rPr>
          <w:rFonts w:ascii="Palatino Linotype" w:hAnsi="Palatino Linotype"/>
          <w:color w:val="000000"/>
          <w:lang w:val="kk-KZ"/>
        </w:rPr>
        <w:t>хзаб» сүресі, 56-аят) сөздерінде онымен басқа ешкімді қосып айтпады», - деуі.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Әрі қарай өзінің теріске шығаруында ол </w:t>
      </w:r>
      <w:r>
        <w:rPr>
          <w:rFonts w:ascii="Palatino Linotype" w:hAnsi="Palatino Linotype"/>
          <w:color w:val="000000"/>
          <w:lang w:val="kk-KZ"/>
        </w:rPr>
        <w:t>одан сайын тереңдей түсіп</w:t>
      </w:r>
      <w:r w:rsidRPr="002556F3">
        <w:rPr>
          <w:rFonts w:ascii="Palatino Linotype" w:hAnsi="Palatino Linotype"/>
          <w:color w:val="000000"/>
          <w:lang w:val="kk-KZ"/>
        </w:rPr>
        <w:t>: «Сахабаларға «сәләт» сөзі «дұға» деген мағынада белгілі болған, міне сондықтан да олар одан: «Біз қалай Сен үшін дұға етіп жалбарына аламыз?», - деп сұрады»</w:t>
      </w:r>
      <w:r>
        <w:rPr>
          <w:rFonts w:ascii="Palatino Linotype" w:hAnsi="Palatino Linotype"/>
          <w:color w:val="000000"/>
          <w:lang w:val="kk-KZ"/>
        </w:rPr>
        <w:t>, -</w:t>
      </w:r>
      <w:r w:rsidRPr="002556F3">
        <w:rPr>
          <w:rFonts w:ascii="Palatino Linotype" w:hAnsi="Palatino Linotype"/>
          <w:color w:val="000000"/>
          <w:lang w:val="kk-KZ"/>
        </w:rPr>
        <w:t xml:space="preserve"> </w:t>
      </w:r>
      <w:r>
        <w:rPr>
          <w:rFonts w:ascii="Palatino Linotype" w:hAnsi="Palatino Linotype"/>
          <w:color w:val="000000"/>
          <w:lang w:val="kk-KZ"/>
        </w:rPr>
        <w:t>д</w:t>
      </w:r>
      <w:r w:rsidRPr="002556F3">
        <w:rPr>
          <w:rFonts w:ascii="Palatino Linotype" w:hAnsi="Palatino Linotype"/>
          <w:color w:val="000000"/>
          <w:lang w:val="kk-KZ"/>
        </w:rPr>
        <w:t>ейді</w:t>
      </w:r>
      <w:r>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Мұндай пікір құру </w:t>
      </w:r>
      <w:r>
        <w:rPr>
          <w:rFonts w:ascii="Palatino Linotype" w:hAnsi="Palatino Linotype"/>
          <w:color w:val="000000"/>
          <w:lang w:val="kk-KZ"/>
        </w:rPr>
        <w:t>әп-айқын</w:t>
      </w:r>
      <w:r w:rsidRPr="002556F3">
        <w:rPr>
          <w:rFonts w:ascii="Palatino Linotype" w:hAnsi="Palatino Linotype"/>
          <w:color w:val="000000"/>
          <w:lang w:val="kk-KZ"/>
        </w:rPr>
        <w:t xml:space="preserve"> алдау болып табылады, өйткені, олардың сұрағының мәні, бұған біз келтірген хадистердің мәтіндерінде айқын нұсқалғанындай, оның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оларға ол үшін айтылатын «саләт» сөзінің қандай мағынада екенін түсіндіріп беруінде емес, өйткені олай болған жағдайда осылай пікір құруға ода (яғни ән-</w:t>
      </w:r>
      <w:r>
        <w:rPr>
          <w:rFonts w:ascii="Palatino Linotype" w:hAnsi="Palatino Linotype"/>
          <w:color w:val="000000"/>
          <w:lang w:val="kk-KZ"/>
        </w:rPr>
        <w:t>Нәшабиби</w:t>
      </w:r>
      <w:r w:rsidRPr="002556F3">
        <w:rPr>
          <w:rFonts w:ascii="Palatino Linotype" w:hAnsi="Palatino Linotype"/>
          <w:color w:val="000000"/>
          <w:lang w:val="kk-KZ"/>
        </w:rPr>
        <w:t xml:space="preserve">де) негіз болар еді, бірақ ол үшін «саләтты» қалай орындау  керектігінде еді.  </w:t>
      </w:r>
      <w:r>
        <w:rPr>
          <w:rFonts w:ascii="Palatino Linotype" w:hAnsi="Palatino Linotype"/>
          <w:color w:val="000000"/>
          <w:lang w:val="kk-KZ"/>
        </w:rPr>
        <w:t>Осылайша,</w:t>
      </w:r>
      <w:r w:rsidRPr="002556F3">
        <w:rPr>
          <w:rFonts w:ascii="Palatino Linotype" w:hAnsi="Palatino Linotype"/>
          <w:color w:val="000000"/>
          <w:lang w:val="kk-KZ"/>
        </w:rPr>
        <w:t xml:space="preserve"> барлық нәрсе өз орындарына келді, өйткені </w:t>
      </w:r>
      <w:r>
        <w:rPr>
          <w:rFonts w:ascii="Palatino Linotype" w:hAnsi="Palatino Linotype"/>
          <w:color w:val="000000"/>
          <w:lang w:val="kk-KZ"/>
        </w:rPr>
        <w:t>сахабаларда</w:t>
      </w:r>
      <w:r w:rsidRPr="002556F3">
        <w:rPr>
          <w:rFonts w:ascii="Palatino Linotype" w:hAnsi="Palatino Linotype"/>
          <w:color w:val="000000"/>
          <w:lang w:val="kk-KZ"/>
        </w:rPr>
        <w:t xml:space="preserve"> осы амалдың Шариғатқа сәйкес орындалу тәсілі туралы шексіз Білімді, </w:t>
      </w:r>
      <w:r w:rsidRPr="002556F3">
        <w:rPr>
          <w:rFonts w:ascii="Palatino Linotype" w:hAnsi="Palatino Linotype"/>
          <w:color w:val="000000"/>
          <w:lang w:val="kk-KZ"/>
        </w:rPr>
        <w:lastRenderedPageBreak/>
        <w:t xml:space="preserve">аса Дана Шариғат Сыйлаушының Басшылығына жүгінуден бөлек өзге жерден білуге деген мүмкіндігі болмағандықтан, олар осы туралы сұрақ қойған еді. Тура сол сияқты олар одан Аллаһ Тағаланың </w:t>
      </w:r>
    </w:p>
    <w:p w:rsidR="00E33114" w:rsidRDefault="00E33114" w:rsidP="00E33114">
      <w:pPr>
        <w:spacing w:line="276" w:lineRule="auto"/>
        <w:ind w:firstLine="397"/>
        <w:jc w:val="both"/>
        <w:rPr>
          <w:rFonts w:ascii="Palatino Linotype" w:hAnsi="Palatino Linotype"/>
          <w:color w:val="000000"/>
          <w:lang w:val="kk-KZ"/>
        </w:rPr>
      </w:pPr>
      <w:r>
        <w:rPr>
          <w:rFonts w:ascii="TimesNewRoman" w:eastAsia="TimesNewRoman" w:hint="eastAsia"/>
          <w:sz w:val="32"/>
          <w:szCs w:val="32"/>
          <w:rtl/>
        </w:rPr>
        <w:t>وأقيموا</w:t>
      </w:r>
      <w:r w:rsidRPr="00B93136">
        <w:rPr>
          <w:rFonts w:ascii="TimesNewRoman" w:eastAsia="TimesNewRoman" w:cs="TimesNewRoman"/>
          <w:sz w:val="32"/>
          <w:szCs w:val="32"/>
          <w:lang w:val="kk-KZ"/>
        </w:rPr>
        <w:t xml:space="preserve"> </w:t>
      </w:r>
      <w:r>
        <w:rPr>
          <w:rFonts w:ascii="TimesNewRoman" w:eastAsia="TimesNewRoman" w:hint="eastAsia"/>
          <w:sz w:val="32"/>
          <w:szCs w:val="32"/>
          <w:rtl/>
        </w:rPr>
        <w:t>الصلاة</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w:t>
      </w:r>
      <w:r w:rsidRPr="002556F3">
        <w:rPr>
          <w:rFonts w:ascii="Palatino Linotype" w:hAnsi="Palatino Linotype"/>
          <w:b/>
          <w:bCs/>
          <w:color w:val="000000"/>
          <w:lang w:val="kk-KZ"/>
        </w:rPr>
        <w:t>...әрі саләтты (намаздарды) орында</w:t>
      </w:r>
      <w:r w:rsidRPr="002556F3">
        <w:rPr>
          <w:rFonts w:ascii="Palatino Linotype" w:hAnsi="Palatino Linotype"/>
          <w:color w:val="000000"/>
          <w:lang w:val="kk-KZ"/>
        </w:rPr>
        <w:t xml:space="preserve">» («Та Һа» сүресі, 14-аят) деген сөздері арқылы парыз етілген  </w:t>
      </w:r>
      <w:r w:rsidRPr="002556F3">
        <w:rPr>
          <w:rFonts w:ascii="Palatino Linotype" w:hAnsi="Palatino Linotype"/>
          <w:i/>
          <w:iCs/>
          <w:color w:val="000000"/>
          <w:lang w:val="kk-KZ"/>
        </w:rPr>
        <w:t>саләтты</w:t>
      </w:r>
      <w:r w:rsidRPr="002556F3">
        <w:rPr>
          <w:rFonts w:ascii="Palatino Linotype" w:hAnsi="Palatino Linotype"/>
          <w:color w:val="000000"/>
          <w:lang w:val="kk-KZ"/>
        </w:rPr>
        <w:t xml:space="preserve"> (намазды) орындаудың тәсілі туралы да сұрауы мүмкін еді; өйткені оларға «саләт» сөзінің сөзбе-сөз мағынасы туралы белгілі болған нәрселер оларды оны Шариғатқа сәйкес орындауға қатысты сұрақтарды қою қажеттілігінен ұстап қала алмайтын, ал бұл толығымен айқын ғой. </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Ән-</w:t>
      </w:r>
      <w:r>
        <w:rPr>
          <w:rFonts w:ascii="Palatino Linotype" w:hAnsi="Palatino Linotype"/>
          <w:color w:val="000000"/>
          <w:lang w:val="kk-KZ"/>
        </w:rPr>
        <w:t>Нәшабиби</w:t>
      </w:r>
      <w:r w:rsidRPr="002556F3">
        <w:rPr>
          <w:rFonts w:ascii="Palatino Linotype" w:hAnsi="Palatino Linotype"/>
          <w:color w:val="000000"/>
          <w:lang w:val="kk-KZ"/>
        </w:rPr>
        <w:t>дің сілтеме жасайтын</w:t>
      </w:r>
      <w:r w:rsidRPr="002556F3">
        <w:rPr>
          <w:rStyle w:val="FootnoteReference"/>
          <w:rFonts w:ascii="Palatino Linotype" w:hAnsi="Palatino Linotype"/>
          <w:color w:val="000000"/>
        </w:rPr>
        <w:footnoteReference w:id="618"/>
      </w:r>
      <w:r w:rsidRPr="002556F3">
        <w:rPr>
          <w:rFonts w:ascii="Palatino Linotype" w:hAnsi="Palatino Linotype"/>
          <w:color w:val="000000"/>
          <w:lang w:val="kk-KZ"/>
        </w:rPr>
        <w:t xml:space="preserve"> жоғарыда келтірген дәйегіне келер болсақ, ол негізсіз, өйткені мұсылмандарға  Пайғамбар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color w:val="000000"/>
          <w:lang w:val="kk-KZ"/>
        </w:rPr>
        <w:t xml:space="preserve">ғана  Аллаһ Тағаланың сөздерін адамдарға </w:t>
      </w:r>
      <w:r w:rsidRPr="002556F3">
        <w:rPr>
          <w:rFonts w:ascii="Palatino Linotype" w:hAnsi="Palatino Linotype"/>
          <w:color w:val="000000"/>
          <w:lang w:val="kk-KZ"/>
        </w:rPr>
        <w:lastRenderedPageBreak/>
        <w:t xml:space="preserve">түсіндіріп беруші болып табылатыны жақсы белгілі, өйткені Аллаһ Тағала: </w:t>
      </w:r>
    </w:p>
    <w:p w:rsidR="00E33114" w:rsidRDefault="00E33114" w:rsidP="00E33114">
      <w:pPr>
        <w:spacing w:line="276" w:lineRule="auto"/>
        <w:ind w:firstLine="397"/>
        <w:jc w:val="both"/>
        <w:rPr>
          <w:rFonts w:ascii="Palatino Linotype" w:hAnsi="Palatino Linotype"/>
          <w:color w:val="000000"/>
          <w:lang w:val="kk-KZ"/>
        </w:rPr>
      </w:pPr>
      <w:r>
        <w:rPr>
          <w:rFonts w:ascii="TimesNewRoman" w:eastAsia="TimesNewRoman" w:hint="eastAsia"/>
          <w:sz w:val="32"/>
          <w:szCs w:val="32"/>
          <w:rtl/>
        </w:rPr>
        <w:t>وأنزلنا</w:t>
      </w:r>
      <w:r>
        <w:rPr>
          <w:rFonts w:ascii="TimesNewRoman" w:eastAsia="TimesNewRoman" w:cs="TimesNewRoman"/>
          <w:sz w:val="32"/>
          <w:szCs w:val="32"/>
        </w:rPr>
        <w:t xml:space="preserve"> </w:t>
      </w:r>
      <w:r>
        <w:rPr>
          <w:rFonts w:ascii="TimesNewRoman" w:eastAsia="TimesNewRoman" w:hint="eastAsia"/>
          <w:sz w:val="32"/>
          <w:szCs w:val="32"/>
          <w:rtl/>
        </w:rPr>
        <w:t>إليك</w:t>
      </w:r>
      <w:r>
        <w:rPr>
          <w:rFonts w:ascii="TimesNewRoman" w:eastAsia="TimesNewRoman" w:cs="TimesNewRoman"/>
          <w:sz w:val="32"/>
          <w:szCs w:val="32"/>
        </w:rPr>
        <w:t xml:space="preserve"> </w:t>
      </w:r>
      <w:r>
        <w:rPr>
          <w:rFonts w:ascii="TimesNewRoman" w:eastAsia="TimesNewRoman" w:hint="eastAsia"/>
          <w:sz w:val="32"/>
          <w:szCs w:val="32"/>
          <w:rtl/>
        </w:rPr>
        <w:t>الذكر</w:t>
      </w:r>
      <w:r>
        <w:rPr>
          <w:rFonts w:ascii="TimesNewRoman" w:eastAsia="TimesNewRoman" w:cs="TimesNewRoman"/>
          <w:sz w:val="32"/>
          <w:szCs w:val="32"/>
        </w:rPr>
        <w:t xml:space="preserve"> </w:t>
      </w:r>
      <w:r>
        <w:rPr>
          <w:rFonts w:ascii="TimesNewRoman" w:eastAsia="TimesNewRoman" w:hint="eastAsia"/>
          <w:sz w:val="32"/>
          <w:szCs w:val="32"/>
          <w:rtl/>
        </w:rPr>
        <w:t>لتبين</w:t>
      </w:r>
      <w:r>
        <w:rPr>
          <w:rFonts w:ascii="TimesNewRoman" w:eastAsia="TimesNewRoman" w:cs="TimesNewRoman"/>
          <w:sz w:val="32"/>
          <w:szCs w:val="32"/>
        </w:rPr>
        <w:t xml:space="preserve"> </w:t>
      </w:r>
      <w:r>
        <w:rPr>
          <w:rFonts w:ascii="TimesNewRoman" w:eastAsia="TimesNewRoman" w:hint="eastAsia"/>
          <w:sz w:val="32"/>
          <w:szCs w:val="32"/>
          <w:rtl/>
        </w:rPr>
        <w:t>للناس</w:t>
      </w:r>
      <w:r>
        <w:rPr>
          <w:rFonts w:ascii="TimesNewRoman" w:eastAsia="TimesNewRoman" w:cs="TimesNewRoman"/>
          <w:sz w:val="32"/>
          <w:szCs w:val="32"/>
        </w:rPr>
        <w:t xml:space="preserve"> </w:t>
      </w:r>
      <w:r>
        <w:rPr>
          <w:rFonts w:ascii="TimesNewRoman" w:eastAsia="TimesNewRoman" w:hint="eastAsia"/>
          <w:sz w:val="32"/>
          <w:szCs w:val="32"/>
          <w:rtl/>
        </w:rPr>
        <w:t>ما</w:t>
      </w:r>
      <w:r>
        <w:rPr>
          <w:rFonts w:ascii="TimesNewRoman" w:eastAsia="TimesNewRoman" w:cs="TimesNewRoman"/>
          <w:sz w:val="32"/>
          <w:szCs w:val="32"/>
        </w:rPr>
        <w:t xml:space="preserve"> </w:t>
      </w:r>
      <w:r>
        <w:rPr>
          <w:rFonts w:ascii="TimesNewRoman" w:eastAsia="TimesNewRoman" w:hint="eastAsia"/>
          <w:sz w:val="32"/>
          <w:szCs w:val="32"/>
          <w:rtl/>
        </w:rPr>
        <w:t>نزُّل</w:t>
      </w:r>
      <w:r>
        <w:rPr>
          <w:rFonts w:ascii="TimesNewRoman" w:eastAsia="TimesNewRoman" w:cs="TimesNewRoman"/>
          <w:sz w:val="32"/>
          <w:szCs w:val="32"/>
        </w:rPr>
        <w:t xml:space="preserve"> </w:t>
      </w:r>
      <w:r>
        <w:rPr>
          <w:rFonts w:ascii="TimesNewRoman" w:eastAsia="TimesNewRoman" w:hint="eastAsia"/>
          <w:sz w:val="32"/>
          <w:szCs w:val="32"/>
          <w:rtl/>
        </w:rPr>
        <w:t>إليهم</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color w:val="000000"/>
          <w:lang w:val="kk-KZ"/>
        </w:rPr>
        <w:t>«</w:t>
      </w:r>
      <w:r w:rsidRPr="002556F3">
        <w:rPr>
          <w:rFonts w:ascii="Palatino Linotype" w:hAnsi="Palatino Linotype" w:cs="Microsoft Sans Serif"/>
          <w:b/>
          <w:lang w:val="kk-KZ"/>
        </w:rPr>
        <w:t xml:space="preserve">Саған да адамдар үшін түсірілгенді ашық баян етерсің деп, Зікірді (Құранды) түсірдік» </w:t>
      </w:r>
      <w:r w:rsidRPr="002556F3">
        <w:rPr>
          <w:rFonts w:ascii="Palatino Linotype" w:hAnsi="Palatino Linotype"/>
          <w:color w:val="000000"/>
          <w:lang w:val="kk-KZ"/>
        </w:rPr>
        <w:t xml:space="preserve">(«ән-Нәхл» сүресі; 44-аят), - деп айтты. Сөйтіп, Пайғамбар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ол үшін қандай салауаттар айтып, Аллаһқа жүгіну керектігін түсіндіріп берді, әрі оларға оның отбасы да енгізілді, сондықтан да Аллаһтың </w:t>
      </w:r>
    </w:p>
    <w:p w:rsidR="00E33114" w:rsidRDefault="00E33114" w:rsidP="00E33114">
      <w:pPr>
        <w:spacing w:line="276" w:lineRule="auto"/>
        <w:ind w:firstLine="397"/>
        <w:jc w:val="both"/>
        <w:rPr>
          <w:rFonts w:ascii="Palatino Linotype" w:hAnsi="Palatino Linotype"/>
          <w:color w:val="000000"/>
          <w:lang w:val="kk-KZ"/>
        </w:rPr>
      </w:pPr>
      <w:r>
        <w:rPr>
          <w:rFonts w:ascii="TimesNewRoman" w:eastAsia="TimesNewRoman" w:hint="eastAsia"/>
          <w:sz w:val="32"/>
          <w:szCs w:val="32"/>
          <w:rtl/>
        </w:rPr>
        <w:t>وما</w:t>
      </w:r>
      <w:r w:rsidRPr="00B93136">
        <w:rPr>
          <w:rFonts w:ascii="TimesNewRoman" w:eastAsia="TimesNewRoman" w:cs="TimesNewRoman"/>
          <w:sz w:val="32"/>
          <w:szCs w:val="32"/>
          <w:lang w:val="kk-KZ"/>
        </w:rPr>
        <w:t xml:space="preserve"> </w:t>
      </w:r>
      <w:r>
        <w:rPr>
          <w:rFonts w:ascii="TimesNewRoman" w:eastAsia="TimesNewRoman" w:hint="eastAsia"/>
          <w:sz w:val="32"/>
          <w:szCs w:val="32"/>
          <w:rtl/>
        </w:rPr>
        <w:t>تاكم</w:t>
      </w:r>
      <w:r w:rsidRPr="00B93136">
        <w:rPr>
          <w:rFonts w:ascii="TimesNewRoman" w:eastAsia="TimesNewRoman" w:cs="TimesNewRoman"/>
          <w:sz w:val="32"/>
          <w:szCs w:val="32"/>
          <w:lang w:val="kk-KZ"/>
        </w:rPr>
        <w:t xml:space="preserve"> </w:t>
      </w:r>
      <w:r>
        <w:rPr>
          <w:rFonts w:ascii="TimesNewRoman" w:eastAsia="TimesNewRoman" w:hint="eastAsia"/>
          <w:sz w:val="32"/>
          <w:szCs w:val="32"/>
          <w:rtl/>
        </w:rPr>
        <w:t>الرسول</w:t>
      </w:r>
      <w:r w:rsidRPr="00B93136">
        <w:rPr>
          <w:rFonts w:ascii="TimesNewRoman" w:eastAsia="TimesNewRoman" w:cs="TimesNewRoman"/>
          <w:sz w:val="32"/>
          <w:szCs w:val="32"/>
          <w:lang w:val="kk-KZ"/>
        </w:rPr>
        <w:t xml:space="preserve"> </w:t>
      </w:r>
      <w:r>
        <w:rPr>
          <w:rFonts w:ascii="TimesNewRoman" w:eastAsia="TimesNewRoman" w:hint="eastAsia"/>
          <w:sz w:val="32"/>
          <w:szCs w:val="32"/>
          <w:rtl/>
        </w:rPr>
        <w:t>فخذوه</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«Сендерге Елші не берсе - алыңдар»</w:t>
      </w:r>
      <w:r w:rsidRPr="002556F3">
        <w:rPr>
          <w:rFonts w:ascii="Palatino Linotype" w:hAnsi="Palatino Linotype"/>
          <w:color w:val="000000"/>
          <w:lang w:val="kk-KZ"/>
        </w:rPr>
        <w:t xml:space="preserve"> («әл-Хашр» сүресі, 7-аят) деген сөздеріне мойынсұнып және </w:t>
      </w:r>
      <w:r w:rsidRPr="002556F3">
        <w:rPr>
          <w:rFonts w:ascii="Palatino Linotype" w:hAnsi="Palatino Linotype"/>
          <w:b/>
          <w:bCs/>
          <w:i/>
          <w:iCs/>
          <w:color w:val="000000"/>
          <w:lang w:val="kk-KZ"/>
        </w:rPr>
        <w:t>«Ақиқатында, маған Құран және сол сияқты нәрсе сый етілді»</w:t>
      </w:r>
      <w:r w:rsidRPr="002556F3">
        <w:rPr>
          <w:rStyle w:val="FootnoteReference"/>
          <w:rFonts w:ascii="Palatino Linotype" w:hAnsi="Palatino Linotype"/>
          <w:color w:val="000000"/>
        </w:rPr>
        <w:footnoteReference w:id="619"/>
      </w:r>
      <w:r w:rsidRPr="002556F3">
        <w:rPr>
          <w:rFonts w:ascii="Palatino Linotype" w:hAnsi="Palatino Linotype"/>
          <w:color w:val="000000"/>
          <w:lang w:val="kk-KZ"/>
        </w:rPr>
        <w:t xml:space="preserve"> деген танымал әрі сенімді хадисті басшылыққа алып, мұны одан қабылдау міндетті болып табылады.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Мен</w:t>
      </w:r>
      <w:r w:rsidRPr="002556F3" w:rsidDel="00E570C2">
        <w:rPr>
          <w:rFonts w:ascii="Palatino Linotype" w:hAnsi="Palatino Linotype"/>
          <w:color w:val="000000"/>
          <w:lang w:val="kk-KZ"/>
        </w:rPr>
        <w:t xml:space="preserve"> </w:t>
      </w:r>
      <w:r w:rsidRPr="002556F3">
        <w:rPr>
          <w:rFonts w:ascii="Palatino Linotype" w:hAnsi="Palatino Linotype"/>
          <w:color w:val="000000"/>
          <w:lang w:val="kk-KZ"/>
        </w:rPr>
        <w:t xml:space="preserve">егер әлдебіреу </w:t>
      </w:r>
      <w:r>
        <w:rPr>
          <w:rFonts w:ascii="Palatino Linotype" w:hAnsi="Palatino Linotype"/>
          <w:color w:val="000000"/>
          <w:lang w:val="kk-KZ"/>
        </w:rPr>
        <w:t>тәшаһһуд</w:t>
      </w:r>
      <w:r w:rsidRPr="002556F3">
        <w:rPr>
          <w:rFonts w:ascii="Palatino Linotype" w:hAnsi="Palatino Linotype"/>
          <w:color w:val="000000"/>
          <w:lang w:val="kk-KZ"/>
        </w:rPr>
        <w:t xml:space="preserve">ты айтуды мүлдем теріске шығарса, немесе «етеккірі келген әйелдер намазды орындап, ораза </w:t>
      </w:r>
      <w:r w:rsidRPr="002556F3">
        <w:rPr>
          <w:rFonts w:ascii="Palatino Linotype" w:hAnsi="Palatino Linotype"/>
          <w:color w:val="000000"/>
          <w:lang w:val="kk-KZ"/>
        </w:rPr>
        <w:lastRenderedPageBreak/>
        <w:t xml:space="preserve">ұстасын» деген пікір білдіріп жатса, әрі өздерінің осы осы тұжырымдарын «Аллаһ Тағала  Құранда </w:t>
      </w:r>
      <w:r>
        <w:rPr>
          <w:rFonts w:ascii="Palatino Linotype" w:hAnsi="Palatino Linotype"/>
          <w:color w:val="000000"/>
          <w:lang w:val="kk-KZ"/>
        </w:rPr>
        <w:t>тәшаһһуд</w:t>
      </w:r>
      <w:r w:rsidRPr="002556F3">
        <w:rPr>
          <w:rFonts w:ascii="Palatino Linotype" w:hAnsi="Palatino Linotype"/>
          <w:color w:val="000000"/>
          <w:lang w:val="kk-KZ"/>
        </w:rPr>
        <w:t xml:space="preserve"> айтуды атап айтпаған, ол тек рукуғ пен сәждені ғана атап айтқан, және Құранда етеккірі келген әйелдерді намаз бен оразадан босатпаған» деген сөздермен дәйектесе, ән-</w:t>
      </w:r>
      <w:r>
        <w:rPr>
          <w:rFonts w:ascii="Palatino Linotype" w:hAnsi="Palatino Linotype"/>
          <w:color w:val="000000"/>
          <w:lang w:val="kk-KZ"/>
        </w:rPr>
        <w:t>Нәшаби</w:t>
      </w:r>
      <w:r w:rsidRPr="002556F3">
        <w:rPr>
          <w:rFonts w:ascii="Palatino Linotype" w:hAnsi="Palatino Linotype"/>
          <w:color w:val="000000"/>
          <w:lang w:val="kk-KZ"/>
        </w:rPr>
        <w:t>би және оның қоқиған сөздерімен алданған адамдар не дейтіндерін білгім келер еді. Ендеше</w:t>
      </w:r>
      <w:r>
        <w:rPr>
          <w:rFonts w:ascii="Palatino Linotype" w:hAnsi="Palatino Linotype"/>
          <w:color w:val="000000"/>
          <w:lang w:val="kk-KZ"/>
        </w:rPr>
        <w:t>,</w:t>
      </w:r>
      <w:r w:rsidRPr="002556F3">
        <w:rPr>
          <w:rFonts w:ascii="Palatino Linotype" w:hAnsi="Palatino Linotype"/>
          <w:color w:val="000000"/>
          <w:lang w:val="kk-KZ"/>
        </w:rPr>
        <w:t xml:space="preserve"> олар оның (ән-</w:t>
      </w:r>
      <w:r>
        <w:rPr>
          <w:rFonts w:ascii="Palatino Linotype" w:hAnsi="Palatino Linotype"/>
          <w:color w:val="000000"/>
          <w:lang w:val="kk-KZ"/>
        </w:rPr>
        <w:t>Нәшаби</w:t>
      </w:r>
      <w:r w:rsidRPr="002556F3">
        <w:rPr>
          <w:rFonts w:ascii="Palatino Linotype" w:hAnsi="Palatino Linotype"/>
          <w:color w:val="000000"/>
          <w:lang w:val="kk-KZ"/>
        </w:rPr>
        <w:t>бидің – аудармашыдан (қ</w:t>
      </w:r>
      <w:r>
        <w:rPr>
          <w:rFonts w:ascii="Palatino Linotype" w:hAnsi="Palatino Linotype"/>
          <w:color w:val="000000"/>
          <w:lang w:val="kk-KZ"/>
        </w:rPr>
        <w:t>а</w:t>
      </w:r>
      <w:r w:rsidRPr="002556F3">
        <w:rPr>
          <w:rFonts w:ascii="Palatino Linotype" w:hAnsi="Palatino Linotype"/>
          <w:color w:val="000000"/>
          <w:lang w:val="kk-KZ"/>
        </w:rPr>
        <w:t>з</w:t>
      </w:r>
      <w:r>
        <w:rPr>
          <w:rFonts w:ascii="Palatino Linotype" w:hAnsi="Palatino Linotype"/>
          <w:color w:val="000000"/>
          <w:lang w:val="kk-KZ"/>
        </w:rPr>
        <w:t>.</w:t>
      </w:r>
      <w:r w:rsidRPr="002556F3">
        <w:rPr>
          <w:rFonts w:ascii="Palatino Linotype" w:hAnsi="Palatino Linotype"/>
          <w:color w:val="000000"/>
          <w:lang w:val="kk-KZ"/>
        </w:rPr>
        <w:t xml:space="preserve">)) түпнұсқа дәйегінің астарынан оп-оңай көрініп тұрған осындай дәлелдермен келісер ме еді, әлде жоқ па?! Егер олардың (осы қойылған сұраққа берген) жауабы келісу болса, - ал біз олар бұлай жауап бермейді деп үміт етеміз, - онда олар Басшылықтан өте алшақ адасушылыққа түсті, әрі сол арқылы өздерін мұсылмандардың негізгі бөлігінен </w:t>
      </w:r>
      <w:r>
        <w:rPr>
          <w:rFonts w:ascii="Palatino Linotype" w:hAnsi="Palatino Linotype"/>
          <w:color w:val="000000"/>
          <w:lang w:val="kk-KZ"/>
        </w:rPr>
        <w:t>оқшаланып</w:t>
      </w:r>
      <w:r w:rsidRPr="002556F3">
        <w:rPr>
          <w:rFonts w:ascii="Palatino Linotype" w:hAnsi="Palatino Linotype"/>
          <w:color w:val="000000"/>
          <w:lang w:val="kk-KZ"/>
        </w:rPr>
        <w:t xml:space="preserve"> шығарыды; ал егер олардың жауабы келіспеу болса, онда олар бізбен келісіп, (ұстанымы) дұрыс болғаны, әрі мұндай жағдайда олардың осы дәйектерді теріске шығарудағы дәлелдері біздің ән-</w:t>
      </w:r>
      <w:r>
        <w:rPr>
          <w:rFonts w:ascii="Palatino Linotype" w:hAnsi="Palatino Linotype"/>
          <w:color w:val="000000"/>
          <w:lang w:val="kk-KZ"/>
        </w:rPr>
        <w:t>Нәшаби</w:t>
      </w:r>
      <w:r w:rsidRPr="002556F3">
        <w:rPr>
          <w:rFonts w:ascii="Palatino Linotype" w:hAnsi="Palatino Linotype"/>
          <w:color w:val="000000"/>
          <w:lang w:val="kk-KZ"/>
        </w:rPr>
        <w:t xml:space="preserve">бидің түпнұсқа дәйегіне  </w:t>
      </w:r>
      <w:r w:rsidRPr="002556F3">
        <w:rPr>
          <w:rFonts w:ascii="Palatino Linotype" w:hAnsi="Palatino Linotype"/>
          <w:color w:val="000000"/>
          <w:lang w:val="kk-KZ"/>
        </w:rPr>
        <w:lastRenderedPageBreak/>
        <w:t xml:space="preserve">қарсы келтірілген дәлелдеріміздей болмақ, ал ол дәлелдерді біз толық айқындықпен түсіндіріп бердік.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Сондықтан да мен мұсылмандарды Құранды Сүннетке жүгінбей түсіну талпыстарынан сақтануға шақырамын, өйткені сіздер тіпті біздің заманымыздың Сибауайхының</w:t>
      </w:r>
      <w:r w:rsidRPr="002556F3">
        <w:rPr>
          <w:rStyle w:val="FootnoteReference"/>
          <w:rFonts w:ascii="Palatino Linotype" w:hAnsi="Palatino Linotype"/>
          <w:color w:val="000000"/>
        </w:rPr>
        <w:footnoteReference w:id="620"/>
      </w:r>
      <w:r w:rsidRPr="002556F3">
        <w:rPr>
          <w:rFonts w:ascii="Palatino Linotype" w:hAnsi="Palatino Linotype"/>
          <w:color w:val="000000"/>
          <w:lang w:val="kk-KZ"/>
        </w:rPr>
        <w:t xml:space="preserve"> өзі және араб тілі саласындағы сарапшылар болсаңдар да, бұл сендердің қолдарыңнан келмейді.  Көрнекі мысал дәл сіздердің көздеріңіздің алдында, өйткені осы ән-</w:t>
      </w:r>
      <w:r>
        <w:rPr>
          <w:rFonts w:ascii="Palatino Linotype" w:hAnsi="Palatino Linotype"/>
          <w:color w:val="000000"/>
          <w:lang w:val="kk-KZ"/>
        </w:rPr>
        <w:t>Нәшаби</w:t>
      </w:r>
      <w:r w:rsidRPr="002556F3">
        <w:rPr>
          <w:rFonts w:ascii="Palatino Linotype" w:hAnsi="Palatino Linotype"/>
          <w:color w:val="000000"/>
          <w:lang w:val="kk-KZ"/>
        </w:rPr>
        <w:t xml:space="preserve">би біздің кезімізде араб тілі саласының жетекші ғалымдарының бірі болып саналады; оның тіл саласындағы білімдерімен алданып,  Құранды түсінуде Сүннеттің көмегіне жүгінбей, адасушылыққа түскенін көрдіңіздер; іс жүзінде ол, бұл сіздерге белгілі болғандай, бұл көмектен бас тартты. Бұған қатысты басқа да мысалдар көп, алайда оларды тізіп айту өте көп  орын алатын </w:t>
      </w:r>
      <w:r w:rsidRPr="002556F3">
        <w:rPr>
          <w:rFonts w:ascii="Palatino Linotype" w:hAnsi="Palatino Linotype"/>
          <w:color w:val="000000"/>
          <w:lang w:val="kk-KZ"/>
        </w:rPr>
        <w:lastRenderedPageBreak/>
        <w:t xml:space="preserve">болғандықтан, біз жоғарыда келтірілгенмен ғана шектелеміз, әрі осыны жеткілікті деп санаймыз, ал кез келген мүмкіндікті беруші Аллаһ. </w:t>
      </w:r>
    </w:p>
    <w:p w:rsidR="00E33114" w:rsidRDefault="00E33114" w:rsidP="00E33114">
      <w:pPr>
        <w:spacing w:line="276" w:lineRule="auto"/>
        <w:ind w:firstLine="397"/>
        <w:jc w:val="center"/>
        <w:rPr>
          <w:rFonts w:ascii="Palatino Linotype" w:hAnsi="Palatino Linotype"/>
          <w:b/>
          <w:bCs/>
          <w:color w:val="000000"/>
          <w:lang w:val="kk-KZ"/>
        </w:rPr>
      </w:pPr>
    </w:p>
    <w:p w:rsidR="00E33114" w:rsidRDefault="00E33114" w:rsidP="00E33114">
      <w:pPr>
        <w:spacing w:line="276" w:lineRule="auto"/>
        <w:ind w:firstLine="397"/>
        <w:jc w:val="center"/>
        <w:rPr>
          <w:rFonts w:ascii="Palatino Linotype" w:hAnsi="Palatino Linotype"/>
          <w:b/>
          <w:bCs/>
          <w:color w:val="000000"/>
          <w:lang w:val="kk-KZ"/>
        </w:rPr>
      </w:pPr>
      <w:r>
        <w:rPr>
          <w:rFonts w:ascii="Palatino Linotype" w:hAnsi="Palatino Linotype"/>
          <w:b/>
          <w:bCs/>
          <w:color w:val="000000"/>
          <w:lang w:val="kk-KZ"/>
        </w:rPr>
        <w:t>Үшінші пайда:</w:t>
      </w:r>
    </w:p>
    <w:p w:rsidR="00E33114" w:rsidRDefault="00E33114" w:rsidP="00E33114">
      <w:pPr>
        <w:spacing w:line="276" w:lineRule="auto"/>
        <w:ind w:firstLine="397"/>
        <w:jc w:val="center"/>
        <w:rPr>
          <w:rFonts w:ascii="Palatino Linotype" w:hAnsi="Palatino Linotype"/>
          <w:b/>
          <w:bCs/>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Оқырман сондай-ақ Пайғамбар үшін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айтылатын осы салауаттардың ешқайсысында «</w:t>
      </w:r>
      <w:r w:rsidRPr="002556F3">
        <w:rPr>
          <w:rFonts w:ascii="Palatino Linotype" w:hAnsi="Palatino Linotype"/>
          <w:i/>
          <w:iCs/>
          <w:color w:val="000000"/>
          <w:lang w:val="kk-KZ"/>
        </w:rPr>
        <w:t>сайид</w:t>
      </w:r>
      <w:r w:rsidRPr="002556F3">
        <w:rPr>
          <w:rFonts w:ascii="Palatino Linotype" w:hAnsi="Palatino Linotype"/>
          <w:color w:val="000000"/>
          <w:lang w:val="kk-KZ"/>
        </w:rPr>
        <w:t>» (мырза) деген сөз қолданылмағандығын байқайды. Соңғы буынның ғалымдары бұл сөзді «Ибраһим салауатына»</w:t>
      </w:r>
      <w:r w:rsidRPr="002556F3">
        <w:rPr>
          <w:rStyle w:val="FootnoteReference"/>
          <w:rFonts w:ascii="Palatino Linotype" w:hAnsi="Palatino Linotype"/>
          <w:color w:val="000000"/>
        </w:rPr>
        <w:footnoteReference w:id="621"/>
      </w:r>
      <w:r w:rsidRPr="002556F3">
        <w:rPr>
          <w:rFonts w:ascii="Palatino Linotype" w:hAnsi="Palatino Linotype"/>
          <w:color w:val="000000"/>
          <w:lang w:val="kk-KZ"/>
        </w:rPr>
        <w:t xml:space="preserve"> енгізуге қатысты әртүрлі пікірде болған. Орынның шектеулі болғандығынан біз егжей-тегжейліктерге кіріспейміз және осы (сөзді</w:t>
      </w:r>
      <w:r>
        <w:rPr>
          <w:rFonts w:ascii="Palatino Linotype" w:hAnsi="Palatino Linotype"/>
          <w:color w:val="000000"/>
          <w:lang w:val="kk-KZ"/>
        </w:rPr>
        <w:t xml:space="preserve"> </w:t>
      </w:r>
      <w:r w:rsidRPr="002556F3">
        <w:rPr>
          <w:rFonts w:ascii="Palatino Linotype" w:hAnsi="Palatino Linotype"/>
          <w:color w:val="000000"/>
          <w:lang w:val="kk-KZ"/>
        </w:rPr>
        <w:t xml:space="preserve">енгізудің) заңдылығын теріске шығарғандарды атап айтпаймыз, әрі бұл үмметтің ең жақсы ұстазы – Пайғамбарға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ол үшін Аллаһқа қандай салауат айтып жалбарыну туралы сұрақ </w:t>
      </w:r>
      <w:r w:rsidRPr="002556F3">
        <w:rPr>
          <w:rFonts w:ascii="Palatino Linotype" w:hAnsi="Palatino Linotype"/>
          <w:color w:val="000000"/>
          <w:lang w:val="kk-KZ"/>
        </w:rPr>
        <w:lastRenderedPageBreak/>
        <w:t xml:space="preserve">қойылғанда: </w:t>
      </w:r>
      <w:r w:rsidRPr="002556F3">
        <w:rPr>
          <w:rFonts w:ascii="Palatino Linotype" w:hAnsi="Palatino Linotype"/>
          <w:b/>
          <w:color w:val="000000"/>
          <w:lang w:val="kk-KZ"/>
        </w:rPr>
        <w:t>«</w:t>
      </w:r>
      <w:r w:rsidRPr="002556F3">
        <w:rPr>
          <w:rFonts w:ascii="Palatino Linotype" w:hAnsi="Palatino Linotype"/>
          <w:b/>
          <w:bCs/>
          <w:i/>
          <w:iCs/>
          <w:color w:val="000000"/>
          <w:lang w:val="kk-KZ"/>
        </w:rPr>
        <w:t>«Уа, Аллаһ, Мухаммадқа игілік ет...», - деп айтыңдар!</w:t>
      </w:r>
      <w:r w:rsidRPr="002556F3">
        <w:rPr>
          <w:rFonts w:ascii="Palatino Linotype" w:hAnsi="Palatino Linotype"/>
          <w:b/>
          <w:color w:val="000000"/>
          <w:lang w:val="kk-KZ"/>
        </w:rPr>
        <w:t>»</w:t>
      </w:r>
      <w:r w:rsidRPr="002556F3">
        <w:rPr>
          <w:rFonts w:ascii="Palatino Linotype" w:hAnsi="Palatino Linotype"/>
          <w:color w:val="000000"/>
          <w:lang w:val="kk-KZ"/>
        </w:rPr>
        <w:t>, - деп бұйырған Басшылығымен шектелеміз. Алайда біз бұл жерде осы мәселе бойынша пікір айтқан хафиз Ибн Хәжар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-Асқаләнидің, </w:t>
      </w:r>
      <w:r>
        <w:rPr>
          <w:rFonts w:ascii="Palatino Linotype" w:hAnsi="Palatino Linotype"/>
          <w:color w:val="000000"/>
          <w:lang w:val="kk-KZ"/>
        </w:rPr>
        <w:t>шәфи`и</w:t>
      </w:r>
      <w:r w:rsidRPr="002556F3">
        <w:rPr>
          <w:rFonts w:ascii="Palatino Linotype" w:hAnsi="Palatino Linotype"/>
          <w:color w:val="000000"/>
          <w:lang w:val="kk-KZ"/>
        </w:rPr>
        <w:t xml:space="preserve"> мазһабының хадис саласында да</w:t>
      </w:r>
      <w:r>
        <w:rPr>
          <w:rFonts w:ascii="Palatino Linotype" w:hAnsi="Palatino Linotype"/>
          <w:color w:val="000000"/>
          <w:lang w:val="kk-KZ"/>
        </w:rPr>
        <w:t>,</w:t>
      </w:r>
      <w:r w:rsidRPr="002556F3">
        <w:rPr>
          <w:rFonts w:ascii="Palatino Linotype" w:hAnsi="Palatino Linotype"/>
          <w:color w:val="000000"/>
          <w:lang w:val="kk-KZ"/>
        </w:rPr>
        <w:t xml:space="preserve"> фиқһ саласында да ең атақты ғалымы деген мәртебесін ескерген түрде, бір ғана дәйексөзін келтіреміз, өйткені Пайғамбардың </w:t>
      </w:r>
      <w:r w:rsidRPr="000E4E06">
        <w:rPr>
          <w:rFonts w:ascii="Calibri" w:hAnsi="Calibri"/>
        </w:rPr>
        <w:sym w:font="AGA Arabesque" w:char="F072"/>
      </w:r>
      <w:r w:rsidRPr="002556F3">
        <w:rPr>
          <w:rFonts w:ascii="Palatino Linotype" w:hAnsi="Palatino Linotype"/>
          <w:color w:val="000000"/>
          <w:lang w:val="kk-KZ"/>
        </w:rPr>
        <w:t xml:space="preserve"> осы іліміне қатысты қарама-қайшы көзқарастар дәл </w:t>
      </w:r>
      <w:r>
        <w:rPr>
          <w:rFonts w:ascii="Palatino Linotype" w:hAnsi="Palatino Linotype"/>
          <w:color w:val="000000"/>
          <w:lang w:val="kk-KZ"/>
        </w:rPr>
        <w:t>шәфи`и</w:t>
      </w:r>
      <w:r w:rsidRPr="002556F3">
        <w:rPr>
          <w:rFonts w:ascii="Palatino Linotype" w:hAnsi="Palatino Linotype"/>
          <w:color w:val="000000"/>
          <w:lang w:val="kk-KZ"/>
        </w:rPr>
        <w:t xml:space="preserve"> мазһабының ғалымдарының арасында ең көбірек таралды!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Ибн Хәжардың серігі, ең ірі хадис білгірі (хафиз) Мухаммад ибн Мухаммад ибн Мухаммад ә</w:t>
      </w:r>
      <w:r w:rsidRPr="002556F3">
        <w:rPr>
          <w:rFonts w:ascii="Palatino Linotype" w:hAnsi="Palatino Linotype" w:cs="Book Antiqua"/>
          <w:color w:val="000000"/>
          <w:lang w:val="kk-KZ"/>
        </w:rPr>
        <w:t>л</w:t>
      </w:r>
      <w:r w:rsidRPr="002556F3">
        <w:rPr>
          <w:rFonts w:ascii="Palatino Linotype" w:hAnsi="Palatino Linotype"/>
          <w:color w:val="000000"/>
          <w:lang w:val="kk-KZ"/>
        </w:rPr>
        <w:t>-Ғурабили (х. 790-835 жж.) мыналарды жазған (мен оның қолжазбаларын дәйексөз етемін</w:t>
      </w:r>
      <w:r w:rsidRPr="002556F3">
        <w:rPr>
          <w:rStyle w:val="FootnoteReference"/>
          <w:rFonts w:ascii="Palatino Linotype" w:hAnsi="Palatino Linotype"/>
          <w:color w:val="000000"/>
        </w:rPr>
        <w:footnoteReference w:id="622"/>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«Оған (яғни Ибн Хәжарға), Аллаһ бізге оның өмірінен пайда алуды нәсіп етсін, Пайғамбар үшін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намазда және одан тыс уәжіп және </w:t>
      </w:r>
      <w:r w:rsidRPr="002556F3">
        <w:rPr>
          <w:rFonts w:ascii="Palatino Linotype" w:hAnsi="Palatino Linotype"/>
          <w:color w:val="000000"/>
          <w:lang w:val="kk-KZ"/>
        </w:rPr>
        <w:lastRenderedPageBreak/>
        <w:t xml:space="preserve">мұстахаб жағдайларда салауаттар айтып жалбарынудың ерекшіліктері туралы келесі сұрақтар қойылған болатын: «Пайғамбарға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«саййид» (мырзалық, жетекшілік) (ұғымын), мысалы,  «Уа, Аллаһ, мырзамыз («</w:t>
      </w:r>
      <w:r w:rsidRPr="002556F3">
        <w:rPr>
          <w:rFonts w:ascii="Palatino Linotype" w:hAnsi="Palatino Linotype"/>
          <w:i/>
          <w:iCs/>
          <w:color w:val="000000"/>
          <w:lang w:val="kk-KZ"/>
        </w:rPr>
        <w:t>саййидина</w:t>
      </w:r>
      <w:r w:rsidRPr="002556F3">
        <w:rPr>
          <w:rFonts w:ascii="Palatino Linotype" w:hAnsi="Palatino Linotype"/>
          <w:color w:val="000000"/>
          <w:lang w:val="kk-KZ"/>
        </w:rPr>
        <w:t>») Мухаммадты...» сөздерінде немесе «жаратылыстардың ең жақсысы» немесе «Адам ұрпақтарының мырзасы» және т.с.с. қатыстыру оның (салауаттың) шарты болып табылады ма? Әлде «Уа, Аллаһ, Мухаммадқа игілік ет...» сөйлемін қатаң түрде ұстану қажет пе? Осы екі тәсілдің қайсысы жақсырақ: «</w:t>
      </w:r>
      <w:r w:rsidRPr="002556F3">
        <w:rPr>
          <w:rFonts w:ascii="Palatino Linotype" w:hAnsi="Palatino Linotype"/>
          <w:i/>
          <w:iCs/>
          <w:color w:val="000000"/>
          <w:lang w:val="kk-KZ"/>
        </w:rPr>
        <w:t>саййид</w:t>
      </w:r>
      <w:r w:rsidRPr="002556F3">
        <w:rPr>
          <w:rFonts w:ascii="Palatino Linotype" w:hAnsi="Palatino Linotype"/>
          <w:color w:val="000000"/>
          <w:lang w:val="kk-KZ"/>
        </w:rPr>
        <w:t xml:space="preserve">» (мырза) сөзі Пайғамбардың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w:t>
      </w:r>
      <w:r w:rsidRPr="002556F3">
        <w:rPr>
          <w:rFonts w:ascii="Palatino Linotype" w:hAnsi="Palatino Linotype" w:cs="Book Antiqua"/>
          <w:color w:val="000000"/>
          <w:lang w:val="kk-KZ"/>
        </w:rPr>
        <w:t>бекітілген сипаты екендігіне негізделіп, оны (салауат сөздеріне)</w:t>
      </w:r>
      <w:r w:rsidRPr="002556F3">
        <w:rPr>
          <w:rFonts w:ascii="Palatino Linotype" w:hAnsi="Palatino Linotype"/>
          <w:color w:val="000000"/>
          <w:lang w:val="kk-KZ"/>
        </w:rPr>
        <w:t xml:space="preserve"> қосу ма, әлде бұл сөз хадистерде жоқ болғандықтан, оны қоспау ма?» Ол (Ибн Хәжар), Аллаһ оны рақым етсін: «Иә (әрине), хадистерде жеткізілетін сөздерге ілескен жақсырақ. (Бұл жерде) «Мүмкін, Пайғамбардың өзі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мұны кішіпейілділігі себепті айтпаған шығар, өйткені ол өз аты аталған кезде: «Оғ</w:t>
      </w:r>
      <w:r w:rsidRPr="002556F3">
        <w:rPr>
          <w:rFonts w:ascii="Palatino Linotype" w:hAnsi="Palatino Linotype" w:cs="Book Antiqua"/>
          <w:color w:val="000000"/>
          <w:lang w:val="kk-KZ"/>
        </w:rPr>
        <w:t>ан Алла</w:t>
      </w:r>
      <w:r w:rsidRPr="002556F3">
        <w:rPr>
          <w:rFonts w:ascii="Palatino Linotype" w:hAnsi="Palatino Linotype"/>
          <w:color w:val="000000"/>
          <w:lang w:val="kk-KZ"/>
        </w:rPr>
        <w:t>һ</w:t>
      </w:r>
      <w:r w:rsidRPr="002556F3">
        <w:rPr>
          <w:rFonts w:ascii="Palatino Linotype" w:hAnsi="Palatino Linotype" w:cs="Book Antiqua"/>
          <w:color w:val="000000"/>
          <w:lang w:val="kk-KZ"/>
        </w:rPr>
        <w:t>ты</w:t>
      </w:r>
      <w:r w:rsidRPr="002556F3">
        <w:rPr>
          <w:rFonts w:ascii="Palatino Linotype" w:hAnsi="Palatino Linotype"/>
          <w:color w:val="000000"/>
          <w:lang w:val="kk-KZ"/>
        </w:rPr>
        <w:t>ң</w:t>
      </w:r>
      <w:r w:rsidRPr="002556F3">
        <w:rPr>
          <w:rFonts w:ascii="Palatino Linotype" w:hAnsi="Palatino Linotype" w:cs="Book Antiqua"/>
          <w:color w:val="000000"/>
          <w:lang w:val="kk-KZ"/>
        </w:rPr>
        <w:t xml:space="preserve"> игілігі мен с</w:t>
      </w:r>
      <w:r w:rsidRPr="002556F3">
        <w:rPr>
          <w:rFonts w:ascii="Palatino Linotype" w:hAnsi="Palatino Linotype"/>
          <w:color w:val="000000"/>
          <w:lang w:val="kk-KZ"/>
        </w:rPr>
        <w:t>ә</w:t>
      </w:r>
      <w:r w:rsidRPr="002556F3">
        <w:rPr>
          <w:rFonts w:ascii="Palatino Linotype" w:hAnsi="Palatino Linotype" w:cs="Book Antiqua"/>
          <w:color w:val="000000"/>
          <w:lang w:val="kk-KZ"/>
        </w:rPr>
        <w:t>лемі болсын</w:t>
      </w:r>
      <w:r w:rsidRPr="002556F3">
        <w:rPr>
          <w:rFonts w:ascii="Palatino Linotype" w:hAnsi="Palatino Linotype"/>
          <w:color w:val="000000"/>
          <w:lang w:val="kk-KZ"/>
        </w:rPr>
        <w:t xml:space="preserve"> (</w:t>
      </w:r>
      <w:r w:rsidRPr="002556F3">
        <w:rPr>
          <w:rFonts w:ascii="Palatino Linotype" w:hAnsi="Palatino Linotype"/>
          <w:i/>
          <w:iCs/>
          <w:color w:val="000000"/>
          <w:lang w:val="kk-KZ"/>
        </w:rPr>
        <w:t>салла-Ллаһу ‘аләйһи уа сәлләм</w:t>
      </w:r>
      <w:r w:rsidRPr="002556F3">
        <w:rPr>
          <w:rFonts w:ascii="Palatino Linotype" w:hAnsi="Palatino Linotype"/>
          <w:color w:val="000000"/>
          <w:lang w:val="kk-KZ"/>
        </w:rPr>
        <w:t xml:space="preserve">)», - </w:t>
      </w:r>
      <w:r w:rsidRPr="002556F3">
        <w:rPr>
          <w:rFonts w:ascii="Palatino Linotype" w:hAnsi="Palatino Linotype"/>
          <w:color w:val="000000"/>
          <w:lang w:val="kk-KZ"/>
        </w:rPr>
        <w:lastRenderedPageBreak/>
        <w:t>деп айтпады ғой, оның үмметіне  осылай істеу нұсқалған болса да», - деп тұжырым жасауға тыйым салынған, өйткені егер осылай істеу (яғни дұғаларға «саййид» сөзін қосу) жақсырақ болғанда, бізге бұл туралы сахабалардан, содан соң олардың ізбасарларынан хабарланған болар еді, сахабалардан және олардың ізбасарларының жеткен бірде-бір хабарда бізге мұндай нәрсе кездеспеді. Ал бұл олардан өте көп хадистер мен асарлар</w:t>
      </w:r>
      <w:r w:rsidRPr="002556F3">
        <w:rPr>
          <w:rStyle w:val="FootnoteReference"/>
          <w:rFonts w:ascii="Palatino Linotype" w:hAnsi="Palatino Linotype"/>
          <w:color w:val="000000"/>
        </w:rPr>
        <w:footnoteReference w:id="623"/>
      </w:r>
      <w:r w:rsidRPr="002556F3">
        <w:rPr>
          <w:rFonts w:ascii="Palatino Linotype" w:hAnsi="Palatino Linotype"/>
          <w:color w:val="000000"/>
          <w:lang w:val="kk-KZ"/>
        </w:rPr>
        <w:t xml:space="preserve"> жеткізілетініне қарамастан. Пайғамбарды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ардақтауға қатысты </w:t>
      </w:r>
      <w:r>
        <w:rPr>
          <w:rFonts w:ascii="Palatino Linotype" w:hAnsi="Palatino Linotype"/>
          <w:color w:val="000000"/>
          <w:lang w:val="kk-KZ"/>
        </w:rPr>
        <w:t>істерде ең</w:t>
      </w:r>
      <w:r w:rsidRPr="002556F3">
        <w:rPr>
          <w:rFonts w:ascii="Palatino Linotype" w:hAnsi="Palatino Linotype"/>
          <w:color w:val="000000"/>
          <w:lang w:val="kk-KZ"/>
        </w:rPr>
        <w:t xml:space="preserve"> көрнекті адамдардың бірі болған имам әш-</w:t>
      </w:r>
      <w:r>
        <w:rPr>
          <w:rFonts w:ascii="Palatino Linotype" w:hAnsi="Palatino Linotype"/>
          <w:color w:val="000000"/>
          <w:lang w:val="kk-KZ"/>
        </w:rPr>
        <w:t>Шәфи’и</w:t>
      </w:r>
      <w:r w:rsidRPr="002556F3">
        <w:rPr>
          <w:rFonts w:ascii="Palatino Linotype" w:hAnsi="Palatino Linotype"/>
          <w:color w:val="000000"/>
          <w:lang w:val="kk-KZ"/>
        </w:rPr>
        <w:t xml:space="preserve">, Аллаһ оның мәртебесін жоғарылатсын, </w:t>
      </w:r>
      <w:r>
        <w:rPr>
          <w:rFonts w:ascii="Palatino Linotype" w:hAnsi="Palatino Linotype"/>
          <w:color w:val="000000"/>
          <w:lang w:val="kk-KZ"/>
        </w:rPr>
        <w:t>өз</w:t>
      </w:r>
      <w:r w:rsidRPr="002556F3">
        <w:rPr>
          <w:rFonts w:ascii="Palatino Linotype" w:hAnsi="Palatino Linotype"/>
          <w:color w:val="000000"/>
          <w:lang w:val="kk-KZ"/>
        </w:rPr>
        <w:t xml:space="preserve"> мазһабын ұстанушылар үшін негізгі (құқықтық дереккөз) болған өзінің кітабына жазған алғысөзінде: «Уа, Аллаһ, Мухаммадқа игілік ет..., - және әрі қарай, - ...еске алушылар оны еске алатын әрбір </w:t>
      </w:r>
      <w:r>
        <w:rPr>
          <w:rFonts w:ascii="Palatino Linotype" w:hAnsi="Palatino Linotype"/>
          <w:color w:val="000000"/>
          <w:lang w:val="kk-KZ"/>
        </w:rPr>
        <w:lastRenderedPageBreak/>
        <w:t>кезде</w:t>
      </w:r>
      <w:r w:rsidRPr="002556F3">
        <w:rPr>
          <w:rFonts w:ascii="Palatino Linotype" w:hAnsi="Palatino Linotype"/>
          <w:color w:val="000000"/>
          <w:lang w:val="kk-KZ"/>
        </w:rPr>
        <w:t xml:space="preserve"> және ұмытшақтар оны еске алуды ұмытқан әрбір кезде», - деп жазады;  </w:t>
      </w:r>
      <w:r>
        <w:rPr>
          <w:rFonts w:ascii="Palatino Linotype" w:hAnsi="Palatino Linotype"/>
          <w:color w:val="000000"/>
          <w:lang w:val="kk-KZ"/>
        </w:rPr>
        <w:t xml:space="preserve">ол </w:t>
      </w:r>
      <w:r w:rsidRPr="002556F3">
        <w:rPr>
          <w:rFonts w:ascii="Palatino Linotype" w:hAnsi="Palatino Linotype"/>
          <w:color w:val="000000"/>
          <w:lang w:val="kk-KZ"/>
        </w:rPr>
        <w:t xml:space="preserve">бұл ой тұжырымды (мына) сенімді (хадистен) шығарған сияқты: «(Бірде) Пайғамбар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мүміндердің анасының</w:t>
      </w:r>
      <w:r w:rsidRPr="002556F3">
        <w:rPr>
          <w:rStyle w:val="FootnoteReference"/>
          <w:rFonts w:ascii="Palatino Linotype" w:hAnsi="Palatino Linotype"/>
          <w:color w:val="000000"/>
        </w:rPr>
        <w:footnoteReference w:id="624"/>
      </w:r>
      <w:r w:rsidRPr="002556F3">
        <w:rPr>
          <w:rFonts w:ascii="Palatino Linotype" w:hAnsi="Palatino Linotype"/>
          <w:color w:val="000000"/>
          <w:lang w:val="kk-KZ"/>
        </w:rPr>
        <w:t xml:space="preserve"> ұзақ уақыт бойы (Аллаһты) зікір еткенін және көп-көп рет мадақтап-дәріптегенін байқап, оған: "</w:t>
      </w:r>
      <w:r w:rsidRPr="002556F3">
        <w:rPr>
          <w:rFonts w:ascii="Palatino Linotype" w:hAnsi="Palatino Linotype"/>
          <w:b/>
          <w:bCs/>
          <w:i/>
          <w:iCs/>
          <w:color w:val="000000"/>
          <w:lang w:val="kk-KZ"/>
        </w:rPr>
        <w:t xml:space="preserve">Мен </w:t>
      </w:r>
      <w:r>
        <w:rPr>
          <w:rFonts w:ascii="Palatino Linotype" w:hAnsi="Palatino Linotype"/>
          <w:b/>
          <w:bCs/>
          <w:i/>
          <w:iCs/>
          <w:color w:val="000000"/>
          <w:lang w:val="kk-KZ"/>
        </w:rPr>
        <w:t xml:space="preserve">айтқан сөздерімді </w:t>
      </w:r>
      <w:r w:rsidRPr="002556F3">
        <w:rPr>
          <w:rFonts w:ascii="Palatino Linotype" w:hAnsi="Palatino Linotype"/>
          <w:b/>
          <w:bCs/>
          <w:i/>
          <w:iCs/>
          <w:color w:val="000000"/>
          <w:lang w:val="kk-KZ"/>
        </w:rPr>
        <w:t>сенің күні бойы айтқандарыңның барлығымен салма</w:t>
      </w:r>
      <w:r>
        <w:rPr>
          <w:rFonts w:ascii="Palatino Linotype" w:hAnsi="Palatino Linotype"/>
          <w:b/>
          <w:bCs/>
          <w:i/>
          <w:iCs/>
          <w:color w:val="000000"/>
          <w:lang w:val="kk-KZ"/>
        </w:rPr>
        <w:t>қтары</w:t>
      </w:r>
      <w:r w:rsidRPr="002556F3">
        <w:rPr>
          <w:rFonts w:ascii="Palatino Linotype" w:hAnsi="Palatino Linotype"/>
          <w:b/>
          <w:bCs/>
          <w:i/>
          <w:iCs/>
          <w:color w:val="000000"/>
          <w:lang w:val="kk-KZ"/>
        </w:rPr>
        <w:t xml:space="preserve"> бойынша (салыстыр</w:t>
      </w:r>
      <w:r>
        <w:rPr>
          <w:rFonts w:ascii="Palatino Linotype" w:hAnsi="Palatino Linotype"/>
          <w:b/>
          <w:bCs/>
          <w:i/>
          <w:iCs/>
          <w:color w:val="000000"/>
          <w:lang w:val="kk-KZ"/>
        </w:rPr>
        <w:t>сақ</w:t>
      </w:r>
      <w:r w:rsidRPr="002556F3">
        <w:rPr>
          <w:rFonts w:ascii="Palatino Linotype" w:hAnsi="Palatino Linotype"/>
          <w:b/>
          <w:bCs/>
          <w:i/>
          <w:iCs/>
          <w:color w:val="000000"/>
          <w:lang w:val="kk-KZ"/>
        </w:rPr>
        <w:t>),</w:t>
      </w:r>
      <w:r w:rsidRPr="002556F3">
        <w:rPr>
          <w:rFonts w:ascii="Palatino Linotype" w:hAnsi="Palatino Linotype"/>
          <w:color w:val="000000"/>
          <w:lang w:val="kk-KZ"/>
        </w:rPr>
        <w:t xml:space="preserve"> </w:t>
      </w:r>
      <w:r w:rsidRPr="002556F3">
        <w:rPr>
          <w:rFonts w:ascii="Palatino Linotype" w:hAnsi="Palatino Linotype"/>
          <w:b/>
          <w:bCs/>
          <w:i/>
          <w:iCs/>
          <w:color w:val="000000"/>
          <w:lang w:val="kk-KZ"/>
        </w:rPr>
        <w:t>менің сөздерім міндетті түрде ауыр түседі.  (Мен былай деп айттым:) «Аллаһ Пәк және Оған Оның жаратылыстары (қанша болса, сонша) мадақ-мақтаулар (болсын)...»".</w:t>
      </w:r>
      <w:r w:rsidRPr="002556F3">
        <w:rPr>
          <w:rFonts w:ascii="Palatino Linotype" w:hAnsi="Palatino Linotype"/>
          <w:color w:val="000000"/>
          <w:lang w:val="kk-KZ"/>
        </w:rPr>
        <w:t xml:space="preserve">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Аллаһқа үлгісі бойынша қысқа, бірақ мазмұны бойынша көлемді дұғалар арқылы жалбарынатын. Қади ‘Ийяд өзінің «Әш-Шифа’» («Шипа») кітабында Пайғамбар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color w:val="000000"/>
          <w:lang w:val="kk-KZ"/>
        </w:rPr>
        <w:t xml:space="preserve">үшін  салауаттарға арналған тарау </w:t>
      </w:r>
      <w:r w:rsidRPr="002556F3">
        <w:rPr>
          <w:rFonts w:ascii="Palatino Linotype" w:hAnsi="Palatino Linotype"/>
          <w:color w:val="000000"/>
          <w:lang w:val="kk-KZ"/>
        </w:rPr>
        <w:lastRenderedPageBreak/>
        <w:t xml:space="preserve">жасап, онда кейбір сахабалар және олардың ізбасарлары жеткізген  Пайғамбардың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хадистерін келтіреді: олардың ешқайсысында «саййид» (мырза) сөзі аталмайды:</w:t>
      </w:r>
    </w:p>
    <w:p w:rsidR="00E33114" w:rsidRPr="002556F3" w:rsidRDefault="00E33114" w:rsidP="00E33114">
      <w:pPr>
        <w:numPr>
          <w:ilvl w:val="0"/>
          <w:numId w:val="1"/>
        </w:numPr>
        <w:tabs>
          <w:tab w:val="num" w:pos="0"/>
        </w:tabs>
        <w:bidi w:val="0"/>
        <w:spacing w:after="0" w:line="276" w:lineRule="auto"/>
        <w:ind w:left="0" w:firstLine="397"/>
        <w:jc w:val="both"/>
        <w:rPr>
          <w:rFonts w:ascii="Palatino Linotype" w:hAnsi="Palatino Linotype"/>
          <w:b/>
          <w:bCs/>
          <w:i/>
          <w:iCs/>
          <w:color w:val="000000"/>
          <w:lang w:val="kk-KZ"/>
        </w:rPr>
      </w:pPr>
      <w:r w:rsidRPr="002556F3">
        <w:rPr>
          <w:rFonts w:ascii="Palatino Linotype" w:hAnsi="Palatino Linotype"/>
          <w:color w:val="000000"/>
          <w:lang w:val="kk-KZ"/>
        </w:rPr>
        <w:t xml:space="preserve">Алиден жеткен, онда ол </w:t>
      </w:r>
      <w:r w:rsidRPr="007C7D53">
        <w:rPr>
          <w:rFonts w:ascii="Palatino Linotype" w:hAnsi="Palatino Linotype"/>
          <w:color w:val="000000"/>
          <w:lang w:val="kk-KZ"/>
        </w:rPr>
        <w:t>«</w:t>
      </w:r>
      <w:r w:rsidRPr="007C7D53">
        <w:rPr>
          <w:rFonts w:ascii="Palatino Linotype" w:hAnsi="Palatino Linotype"/>
          <w:i/>
          <w:iCs/>
          <w:color w:val="000000"/>
          <w:lang w:val="kk-KZ"/>
        </w:rPr>
        <w:t>Уа, жазықтарды Жайған және шыңдарды Жаратқан Аллаһ, жабық тұрғанды Ашушы, құлың әрі елшің Мухаммадқа ең жақсы үлгіде игілік ет және ең мол болған береке мен қалған кез келген сәлемдерді жібер!»</w:t>
      </w:r>
      <w:r>
        <w:rPr>
          <w:rFonts w:ascii="Palatino Linotype" w:hAnsi="Palatino Linotype"/>
          <w:b/>
          <w:bCs/>
          <w:i/>
          <w:iCs/>
          <w:color w:val="000000"/>
          <w:lang w:val="kk-KZ"/>
        </w:rPr>
        <w:t xml:space="preserve"> </w:t>
      </w:r>
      <w:r w:rsidRPr="002556F3">
        <w:rPr>
          <w:rFonts w:ascii="Palatino Linotype" w:hAnsi="Palatino Linotype"/>
          <w:color w:val="000000"/>
          <w:lang w:val="kk-KZ"/>
        </w:rPr>
        <w:t xml:space="preserve">деген сөздерді қолданып, оларға Пайғамбар үшін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салауат айтып Аллаһқа жалбарыну сөздерін үйреткендігі туралы хадис;</w:t>
      </w:r>
    </w:p>
    <w:p w:rsidR="00E33114" w:rsidRPr="002556F3" w:rsidRDefault="00E33114" w:rsidP="00E33114">
      <w:pPr>
        <w:numPr>
          <w:ilvl w:val="0"/>
          <w:numId w:val="1"/>
        </w:numPr>
        <w:tabs>
          <w:tab w:val="num" w:pos="0"/>
        </w:tabs>
        <w:bidi w:val="0"/>
        <w:spacing w:after="0" w:line="276" w:lineRule="auto"/>
        <w:ind w:left="0" w:firstLine="397"/>
        <w:jc w:val="both"/>
        <w:rPr>
          <w:rFonts w:ascii="Palatino Linotype" w:hAnsi="Palatino Linotype"/>
          <w:color w:val="000000"/>
          <w:lang w:val="kk-KZ"/>
        </w:rPr>
      </w:pPr>
      <w:r w:rsidRPr="002556F3">
        <w:rPr>
          <w:rFonts w:ascii="Palatino Linotype" w:hAnsi="Palatino Linotype"/>
          <w:color w:val="000000"/>
          <w:lang w:val="kk-KZ"/>
        </w:rPr>
        <w:t xml:space="preserve">Сондай-ақ Алидің былай деп айтатыны да хабарланады: </w:t>
      </w:r>
      <w:r w:rsidRPr="007C7D53">
        <w:rPr>
          <w:rFonts w:ascii="Palatino Linotype" w:hAnsi="Palatino Linotype"/>
          <w:i/>
          <w:iCs/>
          <w:color w:val="000000"/>
          <w:lang w:val="kk-KZ"/>
        </w:rPr>
        <w:t>«Аса Мейірімді және ерекше Рақымды Аллаһ пен (Оған) ең жақын періштелер, пайғамбарлар, (Аллаһтың ең) шыншыл (құлдары), (дін үшін) шәһидтер, ізгілер және Сені, уа, әлемдердің Раббысы, дәріптеушілердің барлығы Пайғамбарлардың мөрі, тақуалардың имамы - Абдуллаһтың ұлы Мухаммадқа салауат келтірсін...»</w:t>
      </w:r>
      <w:r w:rsidRPr="002556F3">
        <w:rPr>
          <w:rFonts w:ascii="Palatino Linotype" w:hAnsi="Palatino Linotype"/>
          <w:color w:val="000000"/>
          <w:lang w:val="kk-KZ"/>
        </w:rPr>
        <w:t xml:space="preserve"> және әрі қарай;</w:t>
      </w:r>
    </w:p>
    <w:p w:rsidR="00E33114" w:rsidRPr="002556F3" w:rsidRDefault="00E33114" w:rsidP="00E33114">
      <w:pPr>
        <w:numPr>
          <w:ilvl w:val="0"/>
          <w:numId w:val="1"/>
        </w:numPr>
        <w:tabs>
          <w:tab w:val="num" w:pos="0"/>
        </w:tabs>
        <w:bidi w:val="0"/>
        <w:spacing w:after="0" w:line="276" w:lineRule="auto"/>
        <w:ind w:left="0"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 ‘Абдуллаһ ибн </w:t>
      </w:r>
      <w:r>
        <w:rPr>
          <w:rFonts w:ascii="Palatino Linotype" w:hAnsi="Palatino Linotype"/>
          <w:color w:val="000000"/>
          <w:lang w:val="kk-KZ"/>
        </w:rPr>
        <w:t>Мәс‘уд</w:t>
      </w:r>
      <w:r w:rsidRPr="002556F3">
        <w:rPr>
          <w:rFonts w:ascii="Palatino Linotype" w:hAnsi="Palatino Linotype"/>
          <w:color w:val="000000"/>
          <w:lang w:val="kk-KZ"/>
        </w:rPr>
        <w:t xml:space="preserve">ың сөзінен оның былай деп айтатыны жеткізіледі: </w:t>
      </w:r>
      <w:r w:rsidRPr="007C7D53">
        <w:rPr>
          <w:rFonts w:ascii="Palatino Linotype" w:hAnsi="Palatino Linotype"/>
          <w:i/>
          <w:iCs/>
          <w:color w:val="000000"/>
          <w:lang w:val="kk-KZ"/>
        </w:rPr>
        <w:t>«Уа, Аллаһ, ізгіліктің имамы және рақымдылықтың елшісі, құлың әрі елшің – Мухамадқа игілік ет және берекең мен рақымыңды сыйла...»</w:t>
      </w:r>
      <w:r w:rsidRPr="002556F3">
        <w:rPr>
          <w:rFonts w:ascii="Palatino Linotype" w:hAnsi="Palatino Linotype"/>
          <w:color w:val="000000"/>
          <w:lang w:val="kk-KZ"/>
        </w:rPr>
        <w:t>, - және әрі қарай;</w:t>
      </w:r>
    </w:p>
    <w:p w:rsidR="00E33114" w:rsidRPr="002556F3" w:rsidRDefault="00E33114" w:rsidP="00E33114">
      <w:pPr>
        <w:numPr>
          <w:ilvl w:val="0"/>
          <w:numId w:val="1"/>
        </w:numPr>
        <w:tabs>
          <w:tab w:val="num" w:pos="0"/>
        </w:tabs>
        <w:bidi w:val="0"/>
        <w:spacing w:after="0" w:line="276" w:lineRule="auto"/>
        <w:ind w:left="0" w:firstLine="397"/>
        <w:jc w:val="both"/>
        <w:rPr>
          <w:rFonts w:ascii="Palatino Linotype" w:hAnsi="Palatino Linotype"/>
          <w:color w:val="000000"/>
          <w:lang w:val="kk-KZ"/>
        </w:rPr>
      </w:pPr>
      <w:r w:rsidRPr="002556F3">
        <w:rPr>
          <w:rFonts w:ascii="Palatino Linotype" w:hAnsi="Palatino Linotype"/>
          <w:color w:val="000000"/>
          <w:lang w:val="kk-KZ"/>
        </w:rPr>
        <w:t>Ә</w:t>
      </w:r>
      <w:r w:rsidRPr="002556F3">
        <w:rPr>
          <w:rFonts w:ascii="Palatino Linotype" w:hAnsi="Palatino Linotype" w:cs="Book Antiqua"/>
          <w:color w:val="000000"/>
          <w:lang w:val="kk-KZ"/>
        </w:rPr>
        <w:t>л</w:t>
      </w:r>
      <w:r w:rsidRPr="002556F3">
        <w:rPr>
          <w:rFonts w:ascii="Palatino Linotype" w:hAnsi="Palatino Linotype"/>
          <w:color w:val="000000"/>
          <w:lang w:val="kk-KZ"/>
        </w:rPr>
        <w:t>-Хасан ә</w:t>
      </w:r>
      <w:r w:rsidRPr="002556F3">
        <w:rPr>
          <w:rFonts w:ascii="Palatino Linotype" w:hAnsi="Palatino Linotype" w:cs="Book Antiqua"/>
          <w:color w:val="000000"/>
          <w:lang w:val="kk-KZ"/>
        </w:rPr>
        <w:t>л</w:t>
      </w:r>
      <w:r w:rsidRPr="002556F3">
        <w:rPr>
          <w:rFonts w:ascii="Palatino Linotype" w:hAnsi="Palatino Linotype"/>
          <w:color w:val="000000"/>
          <w:lang w:val="kk-KZ"/>
        </w:rPr>
        <w:t>-</w:t>
      </w:r>
      <w:r>
        <w:rPr>
          <w:rFonts w:ascii="Palatino Linotype" w:hAnsi="Palatino Linotype"/>
          <w:color w:val="000000"/>
          <w:lang w:val="kk-KZ"/>
        </w:rPr>
        <w:t>Бәсри</w:t>
      </w:r>
      <w:r w:rsidRPr="002556F3">
        <w:rPr>
          <w:rFonts w:ascii="Palatino Linotype" w:hAnsi="Palatino Linotype"/>
          <w:color w:val="000000"/>
          <w:lang w:val="kk-KZ"/>
        </w:rPr>
        <w:t xml:space="preserve">ден оның былай деп айтатыны жеткізіледі: </w:t>
      </w:r>
      <w:r w:rsidRPr="007C7D53">
        <w:rPr>
          <w:rFonts w:ascii="Palatino Linotype" w:hAnsi="Palatino Linotype"/>
          <w:i/>
          <w:iCs/>
          <w:color w:val="000000"/>
          <w:lang w:val="kk-KZ"/>
        </w:rPr>
        <w:t>«Таңдаулының (әл-Мустафаның) су айдынынан</w:t>
      </w:r>
      <w:r w:rsidRPr="007C7D53">
        <w:rPr>
          <w:rStyle w:val="FootnoteReference"/>
          <w:rFonts w:ascii="Palatino Linotype" w:hAnsi="Palatino Linotype"/>
          <w:i/>
          <w:iCs/>
          <w:color w:val="000000"/>
        </w:rPr>
        <w:footnoteReference w:id="625"/>
      </w:r>
      <w:r w:rsidRPr="007C7D53">
        <w:rPr>
          <w:rFonts w:ascii="Palatino Linotype" w:hAnsi="Palatino Linotype"/>
          <w:i/>
          <w:iCs/>
          <w:color w:val="000000"/>
          <w:lang w:val="kk-KZ"/>
        </w:rPr>
        <w:t xml:space="preserve"> (әл-Хауздан) сусынды қандыратын (бір) кесе (су) ішуді қалайтынның кез келгені: «Уа, Аллаһ, Мухаммадқа және оның отбасына, жұбайларына, балаларына, ұрпақтарына, үйіндегілерге, (екі жағынан да) ағайын-туысқандарына, көмекшілеріне, ізбасарларына және оны жақсы </w:t>
      </w:r>
      <w:r w:rsidRPr="007C7D53">
        <w:rPr>
          <w:rFonts w:ascii="Palatino Linotype" w:hAnsi="Palatino Linotype"/>
          <w:i/>
          <w:iCs/>
          <w:color w:val="000000"/>
          <w:lang w:val="kk-KZ"/>
        </w:rPr>
        <w:lastRenderedPageBreak/>
        <w:t>көргендердің барлығына игілік ет», - деп айтуы қажет».</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Ол (яғни қади ‘Ийад) «әш-Шифа’» кітабында Пайғамбар үшін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оның сахабалары қалайша салауаттар айтып жалбарынғандығына қатысты тура осылай деген, әрі онда осыдан тыс басқа да нәрселерді атап айтқан.  Иә, Ибн Мәжаһ келтіретін Ибн </w:t>
      </w:r>
      <w:r>
        <w:rPr>
          <w:rFonts w:ascii="Palatino Linotype" w:hAnsi="Palatino Linotype"/>
          <w:color w:val="000000"/>
          <w:lang w:val="kk-KZ"/>
        </w:rPr>
        <w:t>Мәс‘уд</w:t>
      </w:r>
      <w:r w:rsidRPr="002556F3">
        <w:rPr>
          <w:rFonts w:ascii="Palatino Linotype" w:hAnsi="Palatino Linotype"/>
          <w:color w:val="000000"/>
          <w:lang w:val="kk-KZ"/>
        </w:rPr>
        <w:t xml:space="preserve">тан жеткізілген хадисте, шындығында да, ол Пайғамбар үшін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салауаттар айтып Аллаһқа жалбарынғанда былай деп айтқан-мыс: «Уа, Аллаһ, Өзіңнің ең жақсы игілік-берекеңді, рақым мен рахатыңды елшілердің мырзасына (саййид) бере гөр...», - және әрі қарай осылай. Алайда бұл хадистің жеткізушілерінің тізбегі (иснады) әлсіз болып табылады, сондықтан да Алиден жеткен хадиске көбірек </w:t>
      </w:r>
      <w:r>
        <w:rPr>
          <w:rFonts w:ascii="Palatino Linotype" w:hAnsi="Palatino Linotype"/>
          <w:color w:val="000000"/>
          <w:lang w:val="kk-KZ"/>
        </w:rPr>
        <w:t>абзалдық</w:t>
      </w:r>
      <w:r w:rsidRPr="002556F3">
        <w:rPr>
          <w:rFonts w:ascii="Palatino Linotype" w:hAnsi="Palatino Linotype"/>
          <w:color w:val="000000"/>
          <w:lang w:val="kk-KZ"/>
        </w:rPr>
        <w:t xml:space="preserve"> беріледі, өйткені әт-Табарани оны жеткізушілердің жарамды тізбегі арқылы келтіреді. Бұл хадис мен </w:t>
      </w:r>
      <w:r>
        <w:rPr>
          <w:rFonts w:ascii="Palatino Linotype" w:hAnsi="Palatino Linotype"/>
          <w:color w:val="000000"/>
          <w:lang w:val="kk-KZ"/>
        </w:rPr>
        <w:t>ажыратып</w:t>
      </w:r>
      <w:r w:rsidRPr="002556F3">
        <w:rPr>
          <w:rFonts w:ascii="Palatino Linotype" w:hAnsi="Palatino Linotype"/>
          <w:color w:val="000000"/>
          <w:lang w:val="kk-KZ"/>
        </w:rPr>
        <w:t xml:space="preserve"> көрсеткен және Абу</w:t>
      </w:r>
      <w:r>
        <w:rPr>
          <w:rFonts w:ascii="Palatino Linotype" w:hAnsi="Palatino Linotype"/>
          <w:color w:val="000000"/>
          <w:lang w:val="kk-KZ"/>
        </w:rPr>
        <w:t>л</w:t>
      </w:r>
      <w:r w:rsidRPr="002556F3">
        <w:rPr>
          <w:rFonts w:ascii="Palatino Linotype" w:hAnsi="Palatino Linotype"/>
          <w:color w:val="000000"/>
          <w:lang w:val="kk-KZ"/>
        </w:rPr>
        <w:t xml:space="preserve"> Хасан ибн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-Фарис тарапынан жазылған «Фәдл ән-нәби» («Пайғамбардың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w:t>
      </w:r>
      <w:r w:rsidRPr="002556F3">
        <w:rPr>
          <w:rFonts w:ascii="Palatino Linotype" w:hAnsi="Palatino Linotype" w:cs="Book Antiqua"/>
          <w:color w:val="000000"/>
          <w:lang w:val="kk-KZ"/>
        </w:rPr>
        <w:t>артықшылықтары</w:t>
      </w:r>
      <w:r w:rsidRPr="002556F3">
        <w:rPr>
          <w:rFonts w:ascii="Palatino Linotype" w:hAnsi="Palatino Linotype"/>
          <w:color w:val="000000"/>
          <w:lang w:val="kk-KZ"/>
        </w:rPr>
        <w:t xml:space="preserve">») атты кітапта түсіндірген (сирек кездесетін) сөздерді </w:t>
      </w:r>
      <w:r w:rsidRPr="002556F3">
        <w:rPr>
          <w:rFonts w:ascii="Palatino Linotype" w:hAnsi="Palatino Linotype"/>
          <w:color w:val="000000"/>
          <w:lang w:val="kk-KZ"/>
        </w:rPr>
        <w:lastRenderedPageBreak/>
        <w:t xml:space="preserve">қамтиды. </w:t>
      </w:r>
      <w:r>
        <w:rPr>
          <w:rFonts w:ascii="Palatino Linotype" w:hAnsi="Palatino Linotype"/>
          <w:color w:val="000000"/>
          <w:lang w:val="kk-KZ"/>
        </w:rPr>
        <w:t>Шәфи’и</w:t>
      </w:r>
      <w:r w:rsidRPr="002556F3">
        <w:rPr>
          <w:rFonts w:ascii="Palatino Linotype" w:hAnsi="Palatino Linotype"/>
          <w:color w:val="000000"/>
          <w:lang w:val="kk-KZ"/>
        </w:rPr>
        <w:t xml:space="preserve"> мазһабын ұстанушылардың кейбіреулері: «Егер қандай да бір адам Пайғамбар үшін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ең жақсы салауатпен Аллаһқа жалбарыну туралы ант берсе,  онда осы антын орындауы үшін ол: «Уа, Аллаһ, еске алушылар оны еске алатын, ал ұмытшақтар оны еске алуды ұмытқан әр кезде Мухаммадқа игілік ет!», - деп айтуы керек», -</w:t>
      </w:r>
      <w:r>
        <w:rPr>
          <w:rFonts w:ascii="Palatino Linotype" w:hAnsi="Palatino Linotype"/>
          <w:color w:val="000000"/>
          <w:lang w:val="kk-KZ"/>
        </w:rPr>
        <w:t xml:space="preserve"> </w:t>
      </w:r>
      <w:r w:rsidRPr="002556F3">
        <w:rPr>
          <w:rFonts w:ascii="Palatino Linotype" w:hAnsi="Palatino Linotype"/>
          <w:color w:val="000000"/>
          <w:lang w:val="kk-KZ"/>
        </w:rPr>
        <w:t xml:space="preserve">деген. Ән-Нәуауи былай деп айтқан: «Ақиқат деп белгілеуге тиісті нәрсеге ең жақыны келесі сөздер болып табылады: «Уа, Аллаһ, Сен Ибраһимге... игілік еткеніңдей, Мухаммадқа және оның отбасына да игілік ет...».   Соңғы буынның кейбір ғалымдары бұл (сұраққа): «Аталған екі тәсілдердің ешқайсысында хадистерге қатысты оның қайсыбірі ең жақсы екендігінің дәлелдері жоқ, бірақ маңызына қатысты «саййид» сөзі қолданылмайтын нұсқасының артықшылығы айқын», - деп жауап берген.   Бұл мәселе фиқһ кітаптарында жақсы белгілі және  осы тақырыппен айналысқан түгелімен барлық </w:t>
      </w:r>
      <w:r>
        <w:rPr>
          <w:rFonts w:ascii="Palatino Linotype" w:hAnsi="Palatino Linotype"/>
          <w:color w:val="000000"/>
          <w:lang w:val="kk-KZ"/>
        </w:rPr>
        <w:t>фәқиһ</w:t>
      </w:r>
      <w:r w:rsidRPr="002556F3">
        <w:rPr>
          <w:rFonts w:ascii="Palatino Linotype" w:hAnsi="Palatino Linotype"/>
          <w:color w:val="000000"/>
          <w:lang w:val="kk-KZ"/>
        </w:rPr>
        <w:t xml:space="preserve"> ғалымдардың айтқан сөздерінде «</w:t>
      </w:r>
      <w:r w:rsidRPr="002556F3">
        <w:rPr>
          <w:rFonts w:ascii="Palatino Linotype" w:hAnsi="Palatino Linotype"/>
          <w:i/>
          <w:iCs/>
          <w:color w:val="000000"/>
          <w:lang w:val="kk-KZ"/>
        </w:rPr>
        <w:t>саййид</w:t>
      </w:r>
      <w:r w:rsidRPr="002556F3">
        <w:rPr>
          <w:rFonts w:ascii="Palatino Linotype" w:hAnsi="Palatino Linotype"/>
          <w:color w:val="000000"/>
          <w:lang w:val="kk-KZ"/>
        </w:rPr>
        <w:t xml:space="preserve">» сөзі </w:t>
      </w:r>
      <w:r w:rsidRPr="002556F3">
        <w:rPr>
          <w:rFonts w:ascii="Palatino Linotype" w:hAnsi="Palatino Linotype"/>
          <w:color w:val="000000"/>
          <w:lang w:val="kk-KZ"/>
        </w:rPr>
        <w:lastRenderedPageBreak/>
        <w:t xml:space="preserve">кездеспейді. Егер осы сөзді қолдану абзал болғанда, онда бұл нәрсе бірден барлық </w:t>
      </w:r>
      <w:r>
        <w:rPr>
          <w:rFonts w:ascii="Palatino Linotype" w:hAnsi="Palatino Linotype"/>
          <w:color w:val="000000"/>
          <w:lang w:val="kk-KZ"/>
        </w:rPr>
        <w:t>фәқиһ</w:t>
      </w:r>
      <w:r w:rsidRPr="002556F3">
        <w:rPr>
          <w:rFonts w:ascii="Palatino Linotype" w:hAnsi="Palatino Linotype"/>
          <w:color w:val="000000"/>
          <w:lang w:val="kk-KZ"/>
        </w:rPr>
        <w:t xml:space="preserve"> ғалымдардың назарынан тыс қалмас еді және олар </w:t>
      </w:r>
      <w:r>
        <w:rPr>
          <w:rFonts w:ascii="Palatino Linotype" w:hAnsi="Palatino Linotype"/>
          <w:color w:val="000000"/>
          <w:lang w:val="kk-KZ"/>
        </w:rPr>
        <w:t>бұ</w:t>
      </w:r>
      <w:r w:rsidRPr="002556F3">
        <w:rPr>
          <w:rFonts w:ascii="Palatino Linotype" w:hAnsi="Palatino Linotype"/>
          <w:color w:val="000000"/>
          <w:lang w:val="kk-KZ"/>
        </w:rPr>
        <w:t>л туралы хабар</w:t>
      </w:r>
      <w:r>
        <w:rPr>
          <w:rFonts w:ascii="Palatino Linotype" w:hAnsi="Palatino Linotype"/>
          <w:color w:val="000000"/>
          <w:lang w:val="kk-KZ"/>
        </w:rPr>
        <w:t>сыз болмас</w:t>
      </w:r>
      <w:r w:rsidRPr="002556F3">
        <w:rPr>
          <w:rFonts w:ascii="Palatino Linotype" w:hAnsi="Palatino Linotype"/>
          <w:color w:val="000000"/>
          <w:lang w:val="kk-KZ"/>
        </w:rPr>
        <w:t xml:space="preserve"> еді. Барлық игілік (хадистер мен хабарларда сенімді түрде) жеткізілген нәрселерге ілесуде, ал Аллаһ бұл туралы жақсырақ біледі!» (Ибн Хәжардың дәйексөзінің соңы).</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Ибн Хәжардың  Пайғамбар үшін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салауаттар айтып Аллаһқа жалбарыну кезінде оны «</w:t>
      </w:r>
      <w:r w:rsidRPr="002556F3">
        <w:rPr>
          <w:rFonts w:ascii="Palatino Linotype" w:hAnsi="Palatino Linotype"/>
          <w:i/>
          <w:iCs/>
          <w:color w:val="000000"/>
          <w:lang w:val="kk-KZ"/>
        </w:rPr>
        <w:t>саййид</w:t>
      </w:r>
      <w:r w:rsidRPr="002556F3">
        <w:rPr>
          <w:rFonts w:ascii="Palatino Linotype" w:hAnsi="Palatino Linotype"/>
          <w:color w:val="000000"/>
          <w:lang w:val="kk-KZ"/>
        </w:rPr>
        <w:t xml:space="preserve">» деп атауға болмайтындығы туралы көзқарасына - ал оған салауат айту Құранда бұйырылған - сондай-ақ ханафи мазһабының ғалымдары да ортақтасады. Дәл осы көзқарасты ұстану қажет, өйткені ол оған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color w:val="000000"/>
          <w:lang w:val="kk-KZ"/>
        </w:rPr>
        <w:t xml:space="preserve">деген  сүйіспеншіліктің шынайы көрінісі болады: </w:t>
      </w:r>
    </w:p>
    <w:p w:rsidR="00E33114" w:rsidRDefault="00E33114" w:rsidP="00E33114">
      <w:pPr>
        <w:spacing w:line="276" w:lineRule="auto"/>
        <w:ind w:firstLine="397"/>
        <w:jc w:val="both"/>
        <w:rPr>
          <w:rFonts w:ascii="Palatino Linotype" w:hAnsi="Palatino Linotype"/>
          <w:color w:val="000000"/>
          <w:lang w:val="kk-KZ"/>
        </w:rPr>
      </w:pPr>
      <w:r>
        <w:rPr>
          <w:rFonts w:ascii="TimesNewRoman" w:eastAsia="TimesNewRoman" w:hint="eastAsia"/>
          <w:sz w:val="32"/>
          <w:szCs w:val="32"/>
          <w:rtl/>
        </w:rPr>
        <w:t>قل</w:t>
      </w:r>
      <w:r>
        <w:rPr>
          <w:rFonts w:ascii="TimesNewRoman" w:eastAsia="TimesNewRoman" w:cs="TimesNewRoman"/>
          <w:sz w:val="32"/>
          <w:szCs w:val="32"/>
        </w:rPr>
        <w:t xml:space="preserve"> </w:t>
      </w:r>
      <w:r>
        <w:rPr>
          <w:rFonts w:ascii="TimesNewRoman" w:eastAsia="TimesNewRoman" w:hint="eastAsia"/>
          <w:sz w:val="32"/>
          <w:szCs w:val="32"/>
          <w:rtl/>
        </w:rPr>
        <w:t>إن</w:t>
      </w:r>
      <w:r>
        <w:rPr>
          <w:rFonts w:ascii="TimesNewRoman" w:eastAsia="TimesNewRoman" w:cs="TimesNewRoman"/>
          <w:sz w:val="32"/>
          <w:szCs w:val="32"/>
        </w:rPr>
        <w:t xml:space="preserve"> </w:t>
      </w:r>
      <w:r>
        <w:rPr>
          <w:rFonts w:ascii="TimesNewRoman" w:eastAsia="TimesNewRoman" w:hint="eastAsia"/>
          <w:sz w:val="32"/>
          <w:szCs w:val="32"/>
          <w:rtl/>
        </w:rPr>
        <w:t>كنتم</w:t>
      </w:r>
      <w:r>
        <w:rPr>
          <w:rFonts w:ascii="TimesNewRoman" w:eastAsia="TimesNewRoman" w:cs="TimesNewRoman"/>
          <w:sz w:val="32"/>
          <w:szCs w:val="32"/>
        </w:rPr>
        <w:t xml:space="preserve"> </w:t>
      </w:r>
      <w:r>
        <w:rPr>
          <w:rFonts w:ascii="TimesNewRoman" w:eastAsia="TimesNewRoman" w:hint="eastAsia"/>
          <w:sz w:val="32"/>
          <w:szCs w:val="32"/>
          <w:rtl/>
        </w:rPr>
        <w:t>تحبون</w:t>
      </w:r>
      <w:r>
        <w:rPr>
          <w:rFonts w:ascii="TimesNewRoman" w:eastAsia="TimesNewRoman" w:cs="TimesNewRoman"/>
          <w:sz w:val="32"/>
          <w:szCs w:val="32"/>
        </w:rPr>
        <w:t xml:space="preserve"> </w:t>
      </w:r>
      <w:r>
        <w:rPr>
          <w:rFonts w:ascii="TimesNewRoman" w:eastAsia="TimesNewRoman" w:hint="eastAsia"/>
          <w:sz w:val="32"/>
          <w:szCs w:val="32"/>
          <w:rtl/>
        </w:rPr>
        <w:t>لله</w:t>
      </w:r>
      <w:r>
        <w:rPr>
          <w:rFonts w:ascii="TimesNewRoman" w:eastAsia="TimesNewRoman" w:cs="TimesNewRoman"/>
          <w:sz w:val="32"/>
          <w:szCs w:val="32"/>
        </w:rPr>
        <w:t xml:space="preserve"> </w:t>
      </w:r>
      <w:r>
        <w:rPr>
          <w:rFonts w:ascii="TimesNewRoman" w:eastAsia="TimesNewRoman" w:hint="eastAsia"/>
          <w:sz w:val="32"/>
          <w:szCs w:val="32"/>
          <w:rtl/>
        </w:rPr>
        <w:t>فاتبعوني</w:t>
      </w:r>
      <w:r>
        <w:rPr>
          <w:rFonts w:ascii="TimesNewRoman" w:eastAsia="TimesNewRoman" w:cs="TimesNewRoman"/>
          <w:sz w:val="32"/>
          <w:szCs w:val="32"/>
        </w:rPr>
        <w:t xml:space="preserve"> </w:t>
      </w:r>
      <w:r>
        <w:rPr>
          <w:rFonts w:ascii="TimesNewRoman" w:eastAsia="TimesNewRoman" w:hint="eastAsia"/>
          <w:sz w:val="32"/>
          <w:szCs w:val="32"/>
          <w:rtl/>
        </w:rPr>
        <w:t>يحببكم</w:t>
      </w:r>
      <w:r>
        <w:rPr>
          <w:rFonts w:ascii="TimesNewRoman" w:eastAsia="TimesNewRoman" w:cs="TimesNewRoman"/>
          <w:sz w:val="32"/>
          <w:szCs w:val="32"/>
        </w:rPr>
        <w:t xml:space="preserve"> </w:t>
      </w:r>
      <w:r>
        <w:rPr>
          <w:rFonts w:ascii="TimesNewRoman" w:eastAsia="TimesNewRoman" w:hint="eastAsia"/>
          <w:sz w:val="32"/>
          <w:szCs w:val="32"/>
          <w:rtl/>
        </w:rPr>
        <w:t>لله</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color w:val="000000"/>
          <w:lang w:val="kk-KZ"/>
        </w:rPr>
        <w:t xml:space="preserve">«Айт  (уа, Мухаммад!): «Егер Аллаһты сүйсеңдер, онда маған ілесіңдер, (әрі сонда) Аллаһ та сендерді сүйеді...» </w:t>
      </w:r>
      <w:r w:rsidRPr="002556F3">
        <w:rPr>
          <w:rFonts w:ascii="Palatino Linotype" w:hAnsi="Palatino Linotype"/>
          <w:color w:val="000000"/>
          <w:lang w:val="kk-KZ"/>
        </w:rPr>
        <w:t>(«Әли ‘Имран» сұресі, 31- аят).</w:t>
      </w:r>
    </w:p>
    <w:p w:rsidR="00E33114" w:rsidRPr="002556F3" w:rsidRDefault="00E33114" w:rsidP="00E33114">
      <w:pPr>
        <w:spacing w:line="276" w:lineRule="auto"/>
        <w:ind w:firstLine="397"/>
        <w:jc w:val="both"/>
        <w:rPr>
          <w:rFonts w:ascii="Palatino Linotype" w:hAnsi="Palatino Linotype"/>
          <w:color w:val="000000"/>
          <w:lang w:val="kk-KZ"/>
        </w:rPr>
      </w:pPr>
      <w:r>
        <w:rPr>
          <w:rFonts w:ascii="Palatino Linotype" w:hAnsi="Palatino Linotype"/>
          <w:color w:val="000000"/>
          <w:lang w:val="kk-KZ"/>
        </w:rPr>
        <w:lastRenderedPageBreak/>
        <w:t>И</w:t>
      </w:r>
      <w:r w:rsidRPr="002556F3">
        <w:rPr>
          <w:rFonts w:ascii="Palatino Linotype" w:hAnsi="Palatino Linotype"/>
          <w:color w:val="000000"/>
          <w:lang w:val="kk-KZ"/>
        </w:rPr>
        <w:t xml:space="preserve">мам ән-Нәуауи </w:t>
      </w:r>
      <w:r>
        <w:rPr>
          <w:rFonts w:ascii="Palatino Linotype" w:hAnsi="Palatino Linotype"/>
          <w:color w:val="000000"/>
          <w:lang w:val="kk-KZ"/>
        </w:rPr>
        <w:t>о</w:t>
      </w:r>
      <w:r w:rsidRPr="002556F3">
        <w:rPr>
          <w:rFonts w:ascii="Palatino Linotype" w:hAnsi="Palatino Linotype"/>
          <w:color w:val="000000"/>
          <w:lang w:val="kk-KZ"/>
        </w:rPr>
        <w:t xml:space="preserve">сы (әмірді) басшылыққа алып, «Раудат әт-Талибин» (1/265) кітабында былай деп айтқан: </w:t>
      </w:r>
      <w:r w:rsidRPr="002556F3">
        <w:rPr>
          <w:rFonts w:ascii="Palatino Linotype" w:hAnsi="Palatino Linotype"/>
          <w:i/>
          <w:color w:val="000000"/>
          <w:lang w:val="kk-KZ"/>
        </w:rPr>
        <w:t xml:space="preserve">«Пайғамбар үшін </w:t>
      </w:r>
      <w:r w:rsidRPr="000E4E06">
        <w:rPr>
          <w:rFonts w:ascii="Lotus Linotype" w:hAnsi="Lotus Linotype" w:cs="Lotus Linotype" w:hint="cs"/>
          <w:color w:val="000000"/>
        </w:rPr>
        <w:sym w:font="AGA Arabesque" w:char="F072"/>
      </w:r>
      <w:r w:rsidRPr="002556F3">
        <w:rPr>
          <w:rFonts w:ascii="Palatino Linotype" w:hAnsi="Palatino Linotype"/>
          <w:i/>
          <w:color w:val="000000"/>
          <w:lang w:val="kk-KZ"/>
        </w:rPr>
        <w:t xml:space="preserve"> айтылатын ең кемел салауат (келесі): «Уа, Аллаһ, ...Мухаммадқа игілік ет...» болып табылады»,</w:t>
      </w:r>
      <w:r w:rsidRPr="002556F3">
        <w:rPr>
          <w:rFonts w:ascii="Palatino Linotype" w:hAnsi="Palatino Linotype"/>
          <w:color w:val="000000"/>
          <w:lang w:val="kk-KZ"/>
        </w:rPr>
        <w:t xml:space="preserve">— және әрі қарай ол тура № 3 салауат үлгісіндегі сөздерді келтірді, ал онда «саййид» сөзі аталмайды ғой! </w:t>
      </w:r>
    </w:p>
    <w:p w:rsidR="00E33114" w:rsidRDefault="00E33114" w:rsidP="00E33114">
      <w:pPr>
        <w:spacing w:line="276" w:lineRule="auto"/>
        <w:ind w:firstLine="397"/>
        <w:jc w:val="center"/>
        <w:rPr>
          <w:rFonts w:ascii="Palatino Linotype" w:hAnsi="Palatino Linotype"/>
          <w:b/>
          <w:bCs/>
          <w:color w:val="000000"/>
          <w:lang w:val="kk-KZ"/>
        </w:rPr>
      </w:pPr>
      <w:r w:rsidRPr="00306953">
        <w:rPr>
          <w:rFonts w:ascii="Palatino Linotype" w:hAnsi="Palatino Linotype"/>
          <w:b/>
          <w:bCs/>
          <w:color w:val="000000"/>
          <w:lang w:val="kk-KZ"/>
        </w:rPr>
        <w:t>Төртінші пайда:</w:t>
      </w:r>
    </w:p>
    <w:p w:rsidR="00E33114" w:rsidRPr="00306953" w:rsidRDefault="00E33114" w:rsidP="00E33114">
      <w:pPr>
        <w:spacing w:line="276" w:lineRule="auto"/>
        <w:ind w:firstLine="397"/>
        <w:jc w:val="center"/>
        <w:rPr>
          <w:rFonts w:ascii="Palatino Linotype" w:hAnsi="Palatino Linotype"/>
          <w:b/>
          <w:bCs/>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Пайғамбар үшін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айтылатын салауаттардың № 1 және № 4 үлгілері Аллаһ</w:t>
      </w:r>
      <w:r>
        <w:rPr>
          <w:rFonts w:ascii="Palatino Linotype" w:hAnsi="Palatino Linotype"/>
          <w:color w:val="000000"/>
          <w:lang w:val="kk-KZ"/>
        </w:rPr>
        <w:t xml:space="preserve"> </w:t>
      </w:r>
      <w:r w:rsidRPr="002556F3">
        <w:rPr>
          <w:rFonts w:ascii="Palatino Linotype" w:hAnsi="Palatino Linotype"/>
          <w:color w:val="000000"/>
          <w:lang w:val="kk-KZ"/>
        </w:rPr>
        <w:t xml:space="preserve">Елшісінің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color w:val="000000"/>
          <w:lang w:val="kk-KZ"/>
        </w:rPr>
        <w:t xml:space="preserve">сахабалары одан Аллаһқа ол үшін қалайша жалбарынулары керек екендігін сұраған </w:t>
      </w:r>
      <w:r>
        <w:rPr>
          <w:rFonts w:ascii="Palatino Linotype" w:hAnsi="Palatino Linotype"/>
          <w:color w:val="000000"/>
          <w:lang w:val="kk-KZ"/>
        </w:rPr>
        <w:t>кезде</w:t>
      </w:r>
      <w:r w:rsidRPr="002556F3">
        <w:rPr>
          <w:rFonts w:ascii="Palatino Linotype" w:hAnsi="Palatino Linotype"/>
          <w:color w:val="000000"/>
          <w:lang w:val="kk-KZ"/>
        </w:rPr>
        <w:t xml:space="preserve"> </w:t>
      </w:r>
      <w:r>
        <w:rPr>
          <w:rFonts w:ascii="Palatino Linotype" w:hAnsi="Palatino Linotype"/>
          <w:color w:val="000000"/>
          <w:lang w:val="kk-KZ"/>
        </w:rPr>
        <w:t xml:space="preserve">оның өзі </w:t>
      </w:r>
      <w:r w:rsidRPr="002556F3">
        <w:rPr>
          <w:rFonts w:ascii="Palatino Linotype" w:hAnsi="Palatino Linotype"/>
          <w:color w:val="000000"/>
          <w:lang w:val="kk-KZ"/>
        </w:rPr>
        <w:t xml:space="preserve">үйреткен сөздерді қамтитынын білу қажет. Сондықтан </w:t>
      </w:r>
      <w:r>
        <w:rPr>
          <w:rFonts w:ascii="Palatino Linotype" w:hAnsi="Palatino Linotype"/>
          <w:color w:val="000000"/>
          <w:lang w:val="kk-KZ"/>
        </w:rPr>
        <w:t xml:space="preserve">салауаттардың </w:t>
      </w:r>
      <w:r w:rsidRPr="002556F3">
        <w:rPr>
          <w:rFonts w:ascii="Palatino Linotype" w:hAnsi="Palatino Linotype"/>
          <w:color w:val="000000"/>
          <w:lang w:val="kk-KZ"/>
        </w:rPr>
        <w:t xml:space="preserve">бұл түрлері ол үшін дұға етудің ең жақсы үлгілері екендігіне </w:t>
      </w:r>
      <w:r>
        <w:rPr>
          <w:rFonts w:ascii="Palatino Linotype" w:hAnsi="Palatino Linotype"/>
          <w:color w:val="000000"/>
          <w:lang w:val="kk-KZ"/>
        </w:rPr>
        <w:t>айғақ</w:t>
      </w:r>
      <w:r w:rsidRPr="002556F3">
        <w:rPr>
          <w:rFonts w:ascii="Palatino Linotype" w:hAnsi="Palatino Linotype"/>
          <w:color w:val="000000"/>
          <w:lang w:val="kk-KZ"/>
        </w:rPr>
        <w:t xml:space="preserve"> ретінде келтіріледі, өйткені ол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color w:val="000000"/>
          <w:lang w:val="kk-KZ"/>
        </w:rPr>
        <w:t xml:space="preserve">сахабалары </w:t>
      </w:r>
      <w:r>
        <w:rPr>
          <w:rFonts w:ascii="Palatino Linotype" w:hAnsi="Palatino Linotype"/>
          <w:color w:val="000000"/>
          <w:lang w:val="kk-KZ"/>
        </w:rPr>
        <w:t>мен</w:t>
      </w:r>
      <w:r w:rsidRPr="002556F3">
        <w:rPr>
          <w:rFonts w:ascii="Palatino Linotype" w:hAnsi="Palatino Linotype"/>
          <w:color w:val="000000"/>
          <w:lang w:val="kk-KZ"/>
        </w:rPr>
        <w:t xml:space="preserve"> өзі үшін ең көп игілік пен пайда қамтылған нәрселерді ғана таңдайтын. Имам ән-Нәуауи де, бұл туралы </w:t>
      </w:r>
      <w:r>
        <w:rPr>
          <w:rFonts w:ascii="Palatino Linotype" w:hAnsi="Palatino Linotype"/>
          <w:color w:val="000000"/>
          <w:lang w:val="kk-KZ"/>
        </w:rPr>
        <w:t>жоғарыда</w:t>
      </w:r>
      <w:r w:rsidRPr="002556F3">
        <w:rPr>
          <w:rFonts w:ascii="Palatino Linotype" w:hAnsi="Palatino Linotype"/>
          <w:color w:val="000000"/>
          <w:lang w:val="kk-KZ"/>
        </w:rPr>
        <w:t xml:space="preserve"> айтылғандай, өзінің </w:t>
      </w:r>
      <w:r w:rsidRPr="002556F3">
        <w:rPr>
          <w:rFonts w:ascii="Palatino Linotype" w:hAnsi="Palatino Linotype"/>
          <w:color w:val="000000"/>
          <w:lang w:val="kk-KZ"/>
        </w:rPr>
        <w:lastRenderedPageBreak/>
        <w:t xml:space="preserve">«Раудат әт-Талибин» кітабында «егер </w:t>
      </w:r>
      <w:r>
        <w:rPr>
          <w:rFonts w:ascii="Palatino Linotype" w:hAnsi="Palatino Linotype"/>
          <w:color w:val="000000"/>
          <w:lang w:val="kk-KZ"/>
        </w:rPr>
        <w:t>әлде</w:t>
      </w:r>
      <w:r w:rsidRPr="002556F3">
        <w:rPr>
          <w:rFonts w:ascii="Palatino Linotype" w:hAnsi="Palatino Linotype"/>
          <w:color w:val="000000"/>
          <w:lang w:val="kk-KZ"/>
        </w:rPr>
        <w:t xml:space="preserve">бір адамға Пайғамбар үшін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ең жақсы салауатпен Аллаһқа жалбарыну туралы ант беруге тура келсе, оны осы сөздерді қолданудан өзге жолмен орындау мүмкін болмас еді</w:t>
      </w:r>
      <w:r>
        <w:rPr>
          <w:rFonts w:ascii="Palatino Linotype" w:hAnsi="Palatino Linotype"/>
          <w:color w:val="000000"/>
          <w:lang w:val="kk-KZ"/>
        </w:rPr>
        <w:t>»</w:t>
      </w:r>
      <w:r w:rsidRPr="002556F3">
        <w:rPr>
          <w:rFonts w:ascii="Palatino Linotype" w:hAnsi="Palatino Linotype"/>
          <w:color w:val="000000"/>
          <w:lang w:val="kk-KZ"/>
        </w:rPr>
        <w:t xml:space="preserve"> (деген </w:t>
      </w:r>
      <w:r>
        <w:rPr>
          <w:rFonts w:ascii="Palatino Linotype" w:hAnsi="Palatino Linotype"/>
          <w:color w:val="000000"/>
          <w:lang w:val="kk-KZ"/>
        </w:rPr>
        <w:t>пікірді</w:t>
      </w:r>
      <w:r w:rsidRPr="002556F3">
        <w:rPr>
          <w:rFonts w:ascii="Palatino Linotype" w:hAnsi="Palatino Linotype"/>
          <w:color w:val="000000"/>
          <w:lang w:val="kk-KZ"/>
        </w:rPr>
        <w:t xml:space="preserve">) қолдаған.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Әс-Субки сондай-ақ (мынандай) басқа бір себепті келтірген: бұл сөздерде қамтылған салауаттар</w:t>
      </w:r>
      <w:r>
        <w:rPr>
          <w:rFonts w:ascii="Palatino Linotype" w:hAnsi="Palatino Linotype"/>
          <w:color w:val="000000"/>
          <w:lang w:val="kk-KZ"/>
        </w:rPr>
        <w:t xml:space="preserve"> арқылы</w:t>
      </w:r>
      <w:r w:rsidRPr="002556F3">
        <w:rPr>
          <w:rFonts w:ascii="Palatino Linotype" w:hAnsi="Palatino Linotype"/>
          <w:color w:val="000000"/>
          <w:lang w:val="kk-KZ"/>
        </w:rPr>
        <w:t xml:space="preserve"> Аллаһқа жалбарынатын кез келген адам Пайғамбар үшін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салауат айтқанына сенімді бола</w:t>
      </w:r>
      <w:r>
        <w:rPr>
          <w:rFonts w:ascii="Palatino Linotype" w:hAnsi="Palatino Linotype"/>
          <w:color w:val="000000"/>
          <w:lang w:val="kk-KZ"/>
        </w:rPr>
        <w:t xml:space="preserve"> берсе</w:t>
      </w:r>
      <w:r w:rsidRPr="002556F3">
        <w:rPr>
          <w:rFonts w:ascii="Palatino Linotype" w:hAnsi="Palatino Linotype"/>
          <w:color w:val="000000"/>
          <w:lang w:val="kk-KZ"/>
        </w:rPr>
        <w:t xml:space="preserve"> болады; ал кім басқа сөздерді қолданса, «ол салауатты ол бұйырылғандай етіп айтты ма, әлде жоқ па?» деген күмәндарды сезінеді. Істің мәні </w:t>
      </w:r>
      <w:r>
        <w:rPr>
          <w:rFonts w:ascii="Palatino Linotype" w:hAnsi="Palatino Linotype"/>
          <w:color w:val="000000"/>
          <w:lang w:val="kk-KZ"/>
        </w:rPr>
        <w:t xml:space="preserve">осылай </w:t>
      </w:r>
      <w:r w:rsidRPr="002556F3">
        <w:rPr>
          <w:rFonts w:ascii="Palatino Linotype" w:hAnsi="Palatino Linotype"/>
          <w:color w:val="000000"/>
          <w:lang w:val="kk-KZ"/>
        </w:rPr>
        <w:t>болғанының себебі  олардың: «Біз сен үшін Аллаһқа қалай жалбарынуымыз керек?», - деп сұрағанында, ал ол</w:t>
      </w:r>
      <w:r>
        <w:rPr>
          <w:rFonts w:ascii="Palatino Linotype" w:hAnsi="Palatino Linotype"/>
          <w:color w:val="000000"/>
          <w:lang w:val="kk-KZ"/>
        </w:rPr>
        <w:t xml:space="preserve"> (бұл сұраққа)</w:t>
      </w:r>
      <w:r w:rsidRPr="002556F3">
        <w:rPr>
          <w:rFonts w:ascii="Palatino Linotype" w:hAnsi="Palatino Linotype"/>
          <w:color w:val="000000"/>
          <w:lang w:val="kk-KZ"/>
        </w:rPr>
        <w:t xml:space="preserve">: </w:t>
      </w:r>
      <w:r w:rsidRPr="000C07C2">
        <w:rPr>
          <w:rFonts w:ascii="Palatino Linotype" w:hAnsi="Palatino Linotype"/>
          <w:b/>
          <w:bCs/>
          <w:i/>
          <w:iCs/>
          <w:color w:val="000000"/>
          <w:lang w:val="kk-KZ"/>
        </w:rPr>
        <w:t>«Уа, Аллаһ, (...) Мухаммадқа (...) игілік ет... »</w:t>
      </w:r>
      <w:r w:rsidRPr="002556F3">
        <w:rPr>
          <w:rFonts w:ascii="Palatino Linotype" w:hAnsi="Palatino Linotype"/>
          <w:color w:val="000000"/>
          <w:lang w:val="kk-KZ"/>
        </w:rPr>
        <w:t>, - деп жауап бергенінде, әрі осы арқылы оларға өзі үшін дұға еткенде (жоғарыда аталған) сөздерді айтуды бе</w:t>
      </w:r>
      <w:r>
        <w:rPr>
          <w:rFonts w:ascii="Palatino Linotype" w:hAnsi="Palatino Linotype"/>
          <w:color w:val="000000"/>
          <w:lang w:val="kk-KZ"/>
        </w:rPr>
        <w:t>кітіп</w:t>
      </w:r>
      <w:r w:rsidRPr="002556F3">
        <w:rPr>
          <w:rFonts w:ascii="Palatino Linotype" w:hAnsi="Palatino Linotype"/>
          <w:color w:val="000000"/>
          <w:lang w:val="kk-KZ"/>
        </w:rPr>
        <w:t xml:space="preserve"> бергенінде</w:t>
      </w:r>
      <w:r>
        <w:rPr>
          <w:rFonts w:ascii="Palatino Linotype" w:hAnsi="Palatino Linotype"/>
          <w:color w:val="000000"/>
          <w:lang w:val="kk-KZ"/>
        </w:rPr>
        <w:t xml:space="preserve"> болып тұр</w:t>
      </w:r>
      <w:r w:rsidRPr="002556F3">
        <w:rPr>
          <w:rFonts w:ascii="Palatino Linotype" w:hAnsi="Palatino Linotype"/>
          <w:color w:val="000000"/>
          <w:lang w:val="kk-KZ"/>
        </w:rPr>
        <w:t>. Бұл туралы ә</w:t>
      </w:r>
      <w:r w:rsidRPr="002556F3">
        <w:rPr>
          <w:rFonts w:ascii="Palatino Linotype" w:hAnsi="Palatino Linotype" w:cs="Book Antiqua"/>
          <w:color w:val="000000"/>
          <w:lang w:val="kk-KZ"/>
        </w:rPr>
        <w:t>л</w:t>
      </w:r>
      <w:r w:rsidRPr="002556F3">
        <w:rPr>
          <w:rFonts w:ascii="Palatino Linotype" w:hAnsi="Palatino Linotype"/>
          <w:color w:val="000000"/>
          <w:lang w:val="kk-KZ"/>
        </w:rPr>
        <w:t>-Хайсами «әд-Дарр ә</w:t>
      </w:r>
      <w:r w:rsidRPr="002556F3">
        <w:rPr>
          <w:rFonts w:ascii="Palatino Linotype" w:hAnsi="Palatino Linotype" w:cs="Book Antiqua"/>
          <w:color w:val="000000"/>
          <w:lang w:val="kk-KZ"/>
        </w:rPr>
        <w:t>л</w:t>
      </w:r>
      <w:r w:rsidRPr="002556F3">
        <w:rPr>
          <w:rFonts w:ascii="Palatino Linotype" w:hAnsi="Palatino Linotype"/>
          <w:color w:val="000000"/>
          <w:lang w:val="kk-KZ"/>
        </w:rPr>
        <w:t>-М</w:t>
      </w:r>
      <w:r>
        <w:rPr>
          <w:rFonts w:ascii="Palatino Linotype" w:hAnsi="Palatino Linotype"/>
          <w:color w:val="000000"/>
          <w:lang w:val="kk-KZ"/>
        </w:rPr>
        <w:t>ә</w:t>
      </w:r>
      <w:r w:rsidRPr="002556F3">
        <w:rPr>
          <w:rFonts w:ascii="Palatino Linotype" w:hAnsi="Palatino Linotype"/>
          <w:color w:val="000000"/>
          <w:lang w:val="kk-KZ"/>
        </w:rPr>
        <w:t>ндудта» (</w:t>
      </w:r>
      <w:r>
        <w:rPr>
          <w:rFonts w:ascii="Palatino Linotype" w:hAnsi="Palatino Linotype"/>
          <w:color w:val="000000"/>
          <w:lang w:val="kk-KZ"/>
        </w:rPr>
        <w:t xml:space="preserve">каф </w:t>
      </w:r>
      <w:r w:rsidRPr="002556F3">
        <w:rPr>
          <w:rFonts w:ascii="Palatino Linotype" w:hAnsi="Palatino Linotype"/>
          <w:color w:val="000000"/>
          <w:lang w:val="kk-KZ"/>
        </w:rPr>
        <w:t xml:space="preserve">25/2) </w:t>
      </w:r>
      <w:r>
        <w:rPr>
          <w:rFonts w:ascii="Palatino Linotype" w:hAnsi="Palatino Linotype"/>
          <w:color w:val="000000"/>
          <w:lang w:val="kk-KZ"/>
        </w:rPr>
        <w:t>ескертіп</w:t>
      </w:r>
      <w:r w:rsidRPr="002556F3">
        <w:rPr>
          <w:rFonts w:ascii="Palatino Linotype" w:hAnsi="Palatino Linotype"/>
          <w:color w:val="000000"/>
          <w:lang w:val="kk-KZ"/>
        </w:rPr>
        <w:t>, кейін (</w:t>
      </w:r>
      <w:r>
        <w:rPr>
          <w:rFonts w:ascii="Palatino Linotype" w:hAnsi="Palatino Linotype"/>
          <w:color w:val="000000"/>
          <w:lang w:val="kk-KZ"/>
        </w:rPr>
        <w:t xml:space="preserve">каф </w:t>
      </w:r>
      <w:r w:rsidRPr="002556F3">
        <w:rPr>
          <w:rFonts w:ascii="Palatino Linotype" w:hAnsi="Palatino Linotype"/>
          <w:color w:val="000000"/>
          <w:lang w:val="kk-KZ"/>
        </w:rPr>
        <w:t xml:space="preserve">27/1) қойылған мақсатқа </w:t>
      </w:r>
      <w:r>
        <w:rPr>
          <w:rFonts w:ascii="Palatino Linotype" w:hAnsi="Palatino Linotype"/>
          <w:color w:val="000000"/>
          <w:lang w:val="kk-KZ"/>
        </w:rPr>
        <w:lastRenderedPageBreak/>
        <w:t xml:space="preserve">айтылу үлгісі </w:t>
      </w:r>
      <w:r w:rsidRPr="002556F3">
        <w:rPr>
          <w:rFonts w:ascii="Palatino Linotype" w:hAnsi="Palatino Linotype"/>
          <w:color w:val="000000"/>
          <w:lang w:val="kk-KZ"/>
        </w:rPr>
        <w:t>сенімді хадистерде жеткізілетін кез келген салауатты айту арқылы қол жеткізіле</w:t>
      </w:r>
      <w:r>
        <w:rPr>
          <w:rFonts w:ascii="Palatino Linotype" w:hAnsi="Palatino Linotype"/>
          <w:color w:val="000000"/>
          <w:lang w:val="kk-KZ"/>
        </w:rPr>
        <w:t>тіндігін</w:t>
      </w:r>
      <w:r w:rsidRPr="002556F3">
        <w:rPr>
          <w:rFonts w:ascii="Palatino Linotype" w:hAnsi="Palatino Linotype"/>
          <w:color w:val="000000"/>
          <w:lang w:val="kk-KZ"/>
        </w:rPr>
        <w:t xml:space="preserve"> айтқан. </w:t>
      </w:r>
    </w:p>
    <w:p w:rsidR="00E33114" w:rsidRDefault="00E33114" w:rsidP="00E33114">
      <w:pPr>
        <w:spacing w:line="276" w:lineRule="auto"/>
        <w:ind w:firstLine="397"/>
        <w:jc w:val="center"/>
        <w:rPr>
          <w:rFonts w:ascii="Palatino Linotype" w:hAnsi="Palatino Linotype"/>
          <w:b/>
          <w:bCs/>
          <w:color w:val="000000"/>
          <w:lang w:val="kk-KZ"/>
        </w:rPr>
      </w:pPr>
      <w:r w:rsidRPr="000C07C2">
        <w:rPr>
          <w:rFonts w:ascii="Palatino Linotype" w:hAnsi="Palatino Linotype"/>
          <w:b/>
          <w:bCs/>
          <w:color w:val="000000"/>
          <w:lang w:val="kk-KZ"/>
        </w:rPr>
        <w:t xml:space="preserve">Бесінші </w:t>
      </w:r>
      <w:r>
        <w:rPr>
          <w:rFonts w:ascii="Palatino Linotype" w:hAnsi="Palatino Linotype"/>
          <w:b/>
          <w:bCs/>
          <w:color w:val="000000"/>
          <w:lang w:val="kk-KZ"/>
        </w:rPr>
        <w:t>пайда</w:t>
      </w:r>
      <w:r w:rsidRPr="000C07C2">
        <w:rPr>
          <w:rFonts w:ascii="Palatino Linotype" w:hAnsi="Palatino Linotype"/>
          <w:b/>
          <w:bCs/>
          <w:color w:val="000000"/>
          <w:lang w:val="kk-KZ"/>
        </w:rPr>
        <w:t>:</w:t>
      </w:r>
    </w:p>
    <w:p w:rsidR="00E33114" w:rsidRPr="000C07C2" w:rsidRDefault="00E33114" w:rsidP="00E33114">
      <w:pPr>
        <w:spacing w:line="276" w:lineRule="auto"/>
        <w:ind w:firstLine="397"/>
        <w:jc w:val="center"/>
        <w:rPr>
          <w:rFonts w:ascii="Palatino Linotype" w:hAnsi="Palatino Linotype"/>
          <w:b/>
          <w:bCs/>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Пайғамбар үшін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айтылатын салауаттардың келтірілген барлық үлгілерін бір жалғыз нұсқаға біріктіру</w:t>
      </w:r>
      <w:r>
        <w:rPr>
          <w:rFonts w:ascii="Palatino Linotype" w:hAnsi="Palatino Linotype"/>
          <w:color w:val="000000"/>
          <w:lang w:val="kk-KZ"/>
        </w:rPr>
        <w:t>ге</w:t>
      </w:r>
      <w:r w:rsidRPr="002556F3">
        <w:rPr>
          <w:rFonts w:ascii="Palatino Linotype" w:hAnsi="Palatino Linotype"/>
          <w:color w:val="000000"/>
          <w:lang w:val="kk-KZ"/>
        </w:rPr>
        <w:t xml:space="preserve"> ешқандай негіз жоқ екендігін білу қажет; тура сол ұстаным </w:t>
      </w:r>
      <w:r>
        <w:rPr>
          <w:rFonts w:ascii="Palatino Linotype" w:hAnsi="Palatino Linotype"/>
          <w:color w:val="000000"/>
          <w:lang w:val="kk-KZ"/>
        </w:rPr>
        <w:t>тәшаһһуд</w:t>
      </w:r>
      <w:r w:rsidRPr="002556F3">
        <w:rPr>
          <w:rFonts w:ascii="Palatino Linotype" w:hAnsi="Palatino Linotype"/>
          <w:color w:val="000000"/>
          <w:lang w:val="kk-KZ"/>
        </w:rPr>
        <w:t>тың жоғарыда келтірілген түрлі үлгілеріне қатысты да күшке ие.  Іс жүзінде бұл діни жаңалықпен (бидғатпен) бірдей болар еді; ал Сүннет бұл салауаттардың үлгілерінің әрқайсысын әртүрлі уақыттарда айту болып табылады, мұны  шейх-у</w:t>
      </w:r>
      <w:r>
        <w:rPr>
          <w:rFonts w:ascii="Palatino Linotype" w:hAnsi="Palatino Linotype"/>
          <w:color w:val="000000"/>
          <w:lang w:val="kk-KZ"/>
        </w:rPr>
        <w:t>л</w:t>
      </w:r>
      <w:r w:rsidRPr="002556F3">
        <w:rPr>
          <w:rFonts w:ascii="Palatino Linotype" w:hAnsi="Palatino Linotype"/>
          <w:color w:val="000000"/>
          <w:lang w:val="kk-KZ"/>
        </w:rPr>
        <w:t>-ислам Ибн Таймийя екі айт тәкбірлеріне қатысты зерттеу</w:t>
      </w:r>
      <w:r>
        <w:rPr>
          <w:rFonts w:ascii="Palatino Linotype" w:hAnsi="Palatino Linotype"/>
          <w:color w:val="000000"/>
          <w:lang w:val="kk-KZ"/>
        </w:rPr>
        <w:t>і</w:t>
      </w:r>
      <w:r w:rsidRPr="002556F3">
        <w:rPr>
          <w:rFonts w:ascii="Palatino Linotype" w:hAnsi="Palatino Linotype"/>
          <w:color w:val="000000"/>
          <w:lang w:val="kk-KZ"/>
        </w:rPr>
        <w:t xml:space="preserve">нде </w:t>
      </w:r>
      <w:r>
        <w:rPr>
          <w:rFonts w:ascii="Palatino Linotype" w:hAnsi="Palatino Linotype"/>
          <w:color w:val="000000"/>
          <w:lang w:val="kk-KZ"/>
        </w:rPr>
        <w:t>түсіндірген болатын</w:t>
      </w:r>
      <w:r w:rsidRPr="002556F3">
        <w:rPr>
          <w:rFonts w:ascii="Palatino Linotype" w:hAnsi="Palatino Linotype"/>
          <w:color w:val="000000"/>
          <w:lang w:val="kk-KZ"/>
        </w:rPr>
        <w:t xml:space="preserve"> («Мәжму‘ ә</w:t>
      </w:r>
      <w:r w:rsidRPr="002556F3">
        <w:rPr>
          <w:rFonts w:ascii="Palatino Linotype" w:hAnsi="Palatino Linotype" w:cs="Book Antiqua"/>
          <w:color w:val="000000"/>
          <w:lang w:val="kk-KZ"/>
        </w:rPr>
        <w:t>л</w:t>
      </w:r>
      <w:r w:rsidRPr="002556F3">
        <w:rPr>
          <w:rFonts w:ascii="Palatino Linotype" w:hAnsi="Palatino Linotype"/>
          <w:color w:val="000000"/>
          <w:lang w:val="kk-KZ"/>
        </w:rPr>
        <w:t>-Фатауа» 29/253/1).</w:t>
      </w:r>
    </w:p>
    <w:p w:rsidR="00E33114" w:rsidRDefault="00E33114" w:rsidP="00E33114">
      <w:pPr>
        <w:spacing w:line="276" w:lineRule="auto"/>
        <w:ind w:firstLine="397"/>
        <w:jc w:val="center"/>
        <w:rPr>
          <w:rFonts w:ascii="Palatino Linotype" w:hAnsi="Palatino Linotype"/>
          <w:b/>
          <w:bCs/>
          <w:color w:val="000000"/>
          <w:lang w:val="kk-KZ"/>
        </w:rPr>
      </w:pPr>
    </w:p>
    <w:p w:rsidR="00E33114" w:rsidRDefault="00E33114" w:rsidP="00E33114">
      <w:pPr>
        <w:spacing w:line="276" w:lineRule="auto"/>
        <w:ind w:firstLine="397"/>
        <w:jc w:val="center"/>
        <w:rPr>
          <w:rFonts w:ascii="Palatino Linotype" w:hAnsi="Palatino Linotype"/>
          <w:b/>
          <w:bCs/>
          <w:color w:val="000000"/>
          <w:lang w:val="kk-KZ"/>
        </w:rPr>
      </w:pPr>
      <w:r>
        <w:rPr>
          <w:rFonts w:ascii="Palatino Linotype" w:hAnsi="Palatino Linotype"/>
          <w:b/>
          <w:bCs/>
          <w:color w:val="000000"/>
          <w:lang w:val="kk-KZ"/>
        </w:rPr>
        <w:t>Алтыншы пайда:</w:t>
      </w:r>
    </w:p>
    <w:p w:rsidR="00E33114" w:rsidRDefault="00E33114" w:rsidP="00E33114">
      <w:pPr>
        <w:spacing w:line="276" w:lineRule="auto"/>
        <w:ind w:firstLine="397"/>
        <w:jc w:val="center"/>
        <w:rPr>
          <w:rFonts w:ascii="Palatino Linotype" w:hAnsi="Palatino Linotype"/>
          <w:b/>
          <w:bCs/>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Сыддық Хасан Хан атты ғалым өзінің «Нузу</w:t>
      </w:r>
      <w:r>
        <w:rPr>
          <w:rFonts w:ascii="Palatino Linotype" w:hAnsi="Palatino Linotype"/>
          <w:color w:val="000000"/>
          <w:lang w:val="kk-KZ"/>
        </w:rPr>
        <w:t>л</w:t>
      </w:r>
      <w:r w:rsidRPr="002556F3">
        <w:rPr>
          <w:rFonts w:ascii="Palatino Linotype" w:hAnsi="Palatino Linotype"/>
          <w:color w:val="000000"/>
          <w:lang w:val="kk-KZ"/>
        </w:rPr>
        <w:t xml:space="preserve"> ә</w:t>
      </w:r>
      <w:r w:rsidRPr="002556F3">
        <w:rPr>
          <w:rFonts w:ascii="Palatino Linotype" w:hAnsi="Palatino Linotype" w:cs="Book Antiqua"/>
          <w:color w:val="000000"/>
          <w:lang w:val="kk-KZ"/>
        </w:rPr>
        <w:t>л</w:t>
      </w:r>
      <w:r w:rsidRPr="002556F3">
        <w:rPr>
          <w:rFonts w:ascii="Palatino Linotype" w:hAnsi="Palatino Linotype"/>
          <w:color w:val="000000"/>
          <w:lang w:val="kk-KZ"/>
        </w:rPr>
        <w:t>-</w:t>
      </w:r>
      <w:r>
        <w:rPr>
          <w:rFonts w:ascii="Palatino Linotype" w:hAnsi="Palatino Linotype"/>
          <w:color w:val="000000"/>
          <w:lang w:val="kk-KZ"/>
        </w:rPr>
        <w:t>Ә</w:t>
      </w:r>
      <w:r w:rsidRPr="002556F3">
        <w:rPr>
          <w:rFonts w:ascii="Palatino Linotype" w:hAnsi="Palatino Linotype"/>
          <w:color w:val="000000"/>
          <w:lang w:val="kk-KZ"/>
        </w:rPr>
        <w:t>брар би-</w:t>
      </w:r>
      <w:r>
        <w:rPr>
          <w:rFonts w:ascii="Palatino Linotype" w:hAnsi="Palatino Linotype"/>
          <w:color w:val="000000"/>
          <w:lang w:val="kk-KZ"/>
        </w:rPr>
        <w:t>л</w:t>
      </w:r>
      <w:r w:rsidRPr="002556F3">
        <w:rPr>
          <w:rFonts w:ascii="Palatino Linotype" w:hAnsi="Palatino Linotype"/>
          <w:color w:val="000000"/>
          <w:lang w:val="kk-KZ"/>
        </w:rPr>
        <w:t>-‘И</w:t>
      </w:r>
      <w:r>
        <w:rPr>
          <w:rFonts w:ascii="Palatino Linotype" w:hAnsi="Palatino Linotype"/>
          <w:color w:val="000000"/>
          <w:lang w:val="kk-KZ"/>
        </w:rPr>
        <w:t>л</w:t>
      </w:r>
      <w:r w:rsidRPr="002556F3">
        <w:rPr>
          <w:rFonts w:ascii="Palatino Linotype" w:hAnsi="Palatino Linotype"/>
          <w:color w:val="000000"/>
          <w:lang w:val="kk-KZ"/>
        </w:rPr>
        <w:t>м ә</w:t>
      </w:r>
      <w:r w:rsidRPr="002556F3">
        <w:rPr>
          <w:rFonts w:ascii="Palatino Linotype" w:hAnsi="Palatino Linotype" w:cs="Book Antiqua"/>
          <w:color w:val="000000"/>
          <w:lang w:val="kk-KZ"/>
        </w:rPr>
        <w:t>л</w:t>
      </w:r>
      <w:r w:rsidRPr="002556F3">
        <w:rPr>
          <w:rFonts w:ascii="Palatino Linotype" w:hAnsi="Palatino Linotype"/>
          <w:color w:val="000000"/>
          <w:lang w:val="kk-KZ"/>
        </w:rPr>
        <w:t>-М</w:t>
      </w:r>
      <w:r>
        <w:rPr>
          <w:rFonts w:ascii="Palatino Linotype" w:hAnsi="Palatino Linotype"/>
          <w:color w:val="000000"/>
          <w:lang w:val="kk-KZ"/>
        </w:rPr>
        <w:t>ә</w:t>
      </w:r>
      <w:r w:rsidRPr="002556F3">
        <w:rPr>
          <w:rFonts w:ascii="Palatino Linotype" w:hAnsi="Palatino Linotype"/>
          <w:color w:val="000000"/>
          <w:lang w:val="kk-KZ"/>
        </w:rPr>
        <w:t>’сур мин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-’Ад‘ийя уәл-Әзкар» кітабында Аллаһқа Пайғамбар </w:t>
      </w:r>
      <w:r w:rsidRPr="000E4E06">
        <w:rPr>
          <w:rFonts w:ascii="Calibri" w:hAnsi="Calibri"/>
        </w:rPr>
        <w:sym w:font="AGA Arabesque" w:char="F072"/>
      </w:r>
      <w:r>
        <w:rPr>
          <w:rFonts w:ascii="Calibri" w:hAnsi="Calibri"/>
          <w:lang w:val="kk-KZ"/>
        </w:rPr>
        <w:t xml:space="preserve"> </w:t>
      </w:r>
      <w:r w:rsidRPr="002556F3">
        <w:rPr>
          <w:rFonts w:ascii="Palatino Linotype" w:hAnsi="Palatino Linotype"/>
          <w:color w:val="000000"/>
          <w:lang w:val="kk-KZ"/>
        </w:rPr>
        <w:t xml:space="preserve">үшін </w:t>
      </w:r>
      <w:r>
        <w:rPr>
          <w:rFonts w:ascii="Palatino Linotype" w:hAnsi="Palatino Linotype"/>
          <w:color w:val="000000"/>
          <w:lang w:val="kk-KZ"/>
        </w:rPr>
        <w:t>ж</w:t>
      </w:r>
      <w:r w:rsidRPr="002556F3">
        <w:rPr>
          <w:rFonts w:ascii="Palatino Linotype" w:hAnsi="Palatino Linotype"/>
          <w:color w:val="000000"/>
          <w:lang w:val="kk-KZ"/>
        </w:rPr>
        <w:t xml:space="preserve">иі </w:t>
      </w:r>
      <w:r>
        <w:rPr>
          <w:rFonts w:ascii="Palatino Linotype" w:hAnsi="Palatino Linotype"/>
          <w:color w:val="000000"/>
          <w:lang w:val="kk-KZ"/>
        </w:rPr>
        <w:t xml:space="preserve">дұға етіп </w:t>
      </w:r>
      <w:r w:rsidRPr="002556F3">
        <w:rPr>
          <w:rFonts w:ascii="Palatino Linotype" w:hAnsi="Palatino Linotype"/>
          <w:color w:val="000000"/>
          <w:lang w:val="kk-KZ"/>
        </w:rPr>
        <w:t xml:space="preserve">жалбарынудың артықшылықтары туралы көптеген хадистерді келтіріп, былай деп жазады (161-бет): </w:t>
      </w:r>
      <w:r w:rsidRPr="002556F3">
        <w:rPr>
          <w:rFonts w:ascii="Palatino Linotype" w:hAnsi="Palatino Linotype"/>
          <w:i/>
          <w:color w:val="000000"/>
          <w:lang w:val="kk-KZ"/>
        </w:rPr>
        <w:t xml:space="preserve">«Хадис білгірлері </w:t>
      </w:r>
      <w:r>
        <w:rPr>
          <w:rFonts w:ascii="Palatino Linotype" w:hAnsi="Palatino Linotype"/>
          <w:i/>
          <w:color w:val="000000"/>
          <w:lang w:val="kk-KZ"/>
        </w:rPr>
        <w:t>мен</w:t>
      </w:r>
      <w:r w:rsidRPr="002556F3">
        <w:rPr>
          <w:rFonts w:ascii="Palatino Linotype" w:hAnsi="Palatino Linotype"/>
          <w:i/>
          <w:color w:val="000000"/>
          <w:lang w:val="kk-KZ"/>
        </w:rPr>
        <w:t xml:space="preserve"> </w:t>
      </w:r>
      <w:r>
        <w:rPr>
          <w:rFonts w:ascii="Palatino Linotype" w:hAnsi="Palatino Linotype"/>
          <w:i/>
          <w:color w:val="000000"/>
          <w:lang w:val="kk-KZ"/>
        </w:rPr>
        <w:t>Саф</w:t>
      </w:r>
      <w:r w:rsidRPr="002556F3">
        <w:rPr>
          <w:rFonts w:ascii="Palatino Linotype" w:hAnsi="Palatino Linotype"/>
          <w:i/>
          <w:color w:val="000000"/>
          <w:lang w:val="kk-KZ"/>
        </w:rPr>
        <w:t xml:space="preserve"> Сүннетті жеткізумен айналысатындар, ол </w:t>
      </w:r>
      <w:r w:rsidRPr="000E4E06">
        <w:rPr>
          <w:rFonts w:ascii="Lotus Linotype" w:hAnsi="Lotus Linotype" w:cs="Lotus Linotype" w:hint="cs"/>
          <w:color w:val="000000"/>
        </w:rPr>
        <w:sym w:font="AGA Arabesque" w:char="F072"/>
      </w:r>
      <w:r w:rsidRPr="002556F3">
        <w:rPr>
          <w:rFonts w:ascii="Palatino Linotype" w:hAnsi="Palatino Linotype"/>
          <w:i/>
          <w:color w:val="000000"/>
          <w:lang w:val="kk-KZ"/>
        </w:rPr>
        <w:t xml:space="preserve"> үшін салауаттар</w:t>
      </w:r>
      <w:r>
        <w:rPr>
          <w:rFonts w:ascii="Palatino Linotype" w:hAnsi="Palatino Linotype"/>
          <w:i/>
          <w:color w:val="000000"/>
          <w:lang w:val="kk-KZ"/>
        </w:rPr>
        <w:t xml:space="preserve"> арқылы</w:t>
      </w:r>
      <w:r w:rsidRPr="002556F3">
        <w:rPr>
          <w:rFonts w:ascii="Palatino Linotype" w:hAnsi="Palatino Linotype"/>
          <w:i/>
          <w:color w:val="000000"/>
          <w:lang w:val="kk-KZ"/>
        </w:rPr>
        <w:t xml:space="preserve"> Аллаһқа жалбарынуға қатысты басқа мұсылмандардан озады, өйткені бұл олардың міндеттерінің бірі, </w:t>
      </w:r>
      <w:r>
        <w:rPr>
          <w:rFonts w:ascii="Palatino Linotype" w:hAnsi="Palatino Linotype"/>
          <w:i/>
          <w:color w:val="000000"/>
          <w:lang w:val="kk-KZ"/>
        </w:rPr>
        <w:t>себебі -</w:t>
      </w:r>
      <w:r w:rsidRPr="002556F3">
        <w:rPr>
          <w:rFonts w:ascii="Palatino Linotype" w:hAnsi="Palatino Linotype"/>
          <w:i/>
          <w:color w:val="000000"/>
          <w:lang w:val="kk-KZ"/>
        </w:rPr>
        <w:t xml:space="preserve"> олар өздері үшін білімнің осы ардақты жолын таңдап алған соң, әрбір хадистің алдында ол үшін дұға етеді, әрі осылайша олардың тілдері оны </w:t>
      </w:r>
      <w:r w:rsidRPr="000E4E06">
        <w:rPr>
          <w:rFonts w:ascii="Calibri" w:hAnsi="Calibri"/>
        </w:rPr>
        <w:sym w:font="AGA Arabesque" w:char="F072"/>
      </w:r>
      <w:r w:rsidRPr="00B93136">
        <w:rPr>
          <w:rFonts w:ascii="Calibri" w:hAnsi="Calibri"/>
          <w:lang w:val="kk-KZ"/>
        </w:rPr>
        <w:t xml:space="preserve"> </w:t>
      </w:r>
      <w:r w:rsidRPr="002556F3">
        <w:rPr>
          <w:rFonts w:ascii="Palatino Linotype" w:hAnsi="Palatino Linotype"/>
          <w:i/>
          <w:color w:val="000000"/>
          <w:lang w:val="kk-KZ"/>
        </w:rPr>
        <w:t xml:space="preserve">тұрақты түрде зікір етеді. </w:t>
      </w:r>
      <w:r>
        <w:rPr>
          <w:rFonts w:ascii="Palatino Linotype" w:hAnsi="Palatino Linotype"/>
          <w:i/>
          <w:color w:val="000000"/>
          <w:lang w:val="kk-KZ"/>
        </w:rPr>
        <w:t>Өз құрамына м</w:t>
      </w:r>
      <w:r w:rsidRPr="002556F3">
        <w:rPr>
          <w:rFonts w:ascii="Palatino Linotype" w:hAnsi="Palatino Linotype"/>
          <w:i/>
          <w:color w:val="000000"/>
          <w:lang w:val="kk-KZ"/>
        </w:rPr>
        <w:t>ыңдаған хадистерді қамтымайтын Сүннетке арналған бірде-бір кітап және бірде-бір «Жәми‘», «Муснад», «Му‘жам», «Жуз’»</w:t>
      </w:r>
      <w:r w:rsidRPr="002556F3">
        <w:rPr>
          <w:rStyle w:val="FootnoteReference"/>
          <w:rFonts w:ascii="Palatino Linotype" w:hAnsi="Palatino Linotype"/>
          <w:i/>
          <w:color w:val="000000"/>
        </w:rPr>
        <w:footnoteReference w:id="626"/>
      </w:r>
      <w:r w:rsidRPr="002556F3">
        <w:rPr>
          <w:rFonts w:ascii="Palatino Linotype" w:hAnsi="Palatino Linotype"/>
          <w:i/>
          <w:color w:val="000000"/>
          <w:lang w:val="kk-KZ"/>
        </w:rPr>
        <w:t xml:space="preserve"> және басқа хадис жина</w:t>
      </w:r>
      <w:r>
        <w:rPr>
          <w:rFonts w:ascii="Palatino Linotype" w:hAnsi="Palatino Linotype"/>
          <w:i/>
          <w:color w:val="000000"/>
          <w:lang w:val="kk-KZ"/>
        </w:rPr>
        <w:t>қтары</w:t>
      </w:r>
      <w:r w:rsidRPr="002556F3">
        <w:rPr>
          <w:rFonts w:ascii="Palatino Linotype" w:hAnsi="Palatino Linotype"/>
          <w:i/>
          <w:color w:val="000000"/>
          <w:lang w:val="kk-KZ"/>
        </w:rPr>
        <w:t xml:space="preserve"> </w:t>
      </w:r>
      <w:r w:rsidRPr="002556F3">
        <w:rPr>
          <w:rFonts w:ascii="Palatino Linotype" w:hAnsi="Palatino Linotype"/>
          <w:i/>
          <w:color w:val="000000"/>
          <w:lang w:val="kk-KZ"/>
        </w:rPr>
        <w:lastRenderedPageBreak/>
        <w:t xml:space="preserve">жоқ, ал қалған жинақтар бұдан ерекшеленеді. Сөйтіп, </w:t>
      </w:r>
      <w:r>
        <w:rPr>
          <w:rFonts w:ascii="Palatino Linotype" w:hAnsi="Palatino Linotype"/>
          <w:i/>
          <w:color w:val="000000"/>
          <w:lang w:val="kk-KZ"/>
        </w:rPr>
        <w:t>міне</w:t>
      </w:r>
      <w:r w:rsidRPr="002556F3">
        <w:rPr>
          <w:rFonts w:ascii="Palatino Linotype" w:hAnsi="Palatino Linotype"/>
          <w:i/>
          <w:color w:val="000000"/>
          <w:lang w:val="kk-KZ"/>
        </w:rPr>
        <w:t xml:space="preserve"> </w:t>
      </w:r>
      <w:r>
        <w:rPr>
          <w:rFonts w:ascii="Palatino Linotype" w:hAnsi="Palatino Linotype"/>
          <w:i/>
          <w:color w:val="000000"/>
          <w:lang w:val="kk-KZ"/>
        </w:rPr>
        <w:t>солар -</w:t>
      </w:r>
      <w:r w:rsidRPr="002556F3">
        <w:rPr>
          <w:rFonts w:ascii="Palatino Linotype" w:hAnsi="Palatino Linotype"/>
          <w:i/>
          <w:color w:val="000000"/>
          <w:lang w:val="kk-KZ"/>
        </w:rPr>
        <w:t xml:space="preserve"> «Құтылған қауым»</w:t>
      </w:r>
      <w:r w:rsidRPr="002556F3">
        <w:rPr>
          <w:rStyle w:val="FootnoteReference"/>
          <w:rFonts w:ascii="Palatino Linotype" w:hAnsi="Palatino Linotype"/>
          <w:i/>
          <w:color w:val="000000"/>
        </w:rPr>
        <w:footnoteReference w:id="627"/>
      </w:r>
      <w:r w:rsidRPr="002556F3">
        <w:rPr>
          <w:rFonts w:ascii="Palatino Linotype" w:hAnsi="Palatino Linotype"/>
          <w:i/>
          <w:color w:val="000000"/>
          <w:lang w:val="kk-KZ"/>
        </w:rPr>
        <w:t xml:space="preserve">: </w:t>
      </w:r>
      <w:r w:rsidRPr="002556F3">
        <w:rPr>
          <w:rFonts w:ascii="Palatino Linotype" w:hAnsi="Palatino Linotype"/>
          <w:i/>
          <w:color w:val="000000"/>
          <w:lang w:val="kk-KZ"/>
        </w:rPr>
        <w:lastRenderedPageBreak/>
        <w:t xml:space="preserve">Қиямет күні Аллаһтың Елшісіне </w:t>
      </w:r>
      <w:r w:rsidRPr="000E4E06">
        <w:rPr>
          <w:rFonts w:ascii="Lotus Linotype" w:hAnsi="Lotus Linotype" w:cs="Lotus Linotype" w:hint="cs"/>
          <w:color w:val="000000"/>
        </w:rPr>
        <w:sym w:font="AGA Arabesque" w:char="F072"/>
      </w:r>
      <w:r w:rsidRPr="002556F3">
        <w:rPr>
          <w:rFonts w:ascii="Palatino Linotype" w:hAnsi="Palatino Linotype"/>
          <w:i/>
          <w:color w:val="000000"/>
          <w:lang w:val="kk-KZ"/>
        </w:rPr>
        <w:t xml:space="preserve"> басқа адамдарға қарағанда ең жақын болатын және оларға (Аллаһ тарапынан) оның </w:t>
      </w:r>
      <w:r w:rsidRPr="000E4E06">
        <w:rPr>
          <w:rFonts w:ascii="Lotus Linotype" w:hAnsi="Lotus Linotype" w:cs="Lotus Linotype" w:hint="cs"/>
          <w:color w:val="000000"/>
        </w:rPr>
        <w:sym w:font="AGA Arabesque" w:char="F072"/>
      </w:r>
      <w:r w:rsidRPr="002556F3">
        <w:rPr>
          <w:rFonts w:ascii="Palatino Linotype" w:hAnsi="Palatino Linotype"/>
          <w:i/>
          <w:color w:val="000000"/>
          <w:lang w:val="kk-KZ"/>
        </w:rPr>
        <w:t xml:space="preserve"> шапағаты бірінші кезекте сый етілетін хадис білгірлерінің негізгі бөлігі; әкем мен шешем ол үшін өтеу болсын! Хадис білгірлеріне тән бұл артықшылықтардан </w:t>
      </w:r>
      <w:r>
        <w:rPr>
          <w:rFonts w:ascii="Palatino Linotype" w:hAnsi="Palatino Linotype"/>
          <w:i/>
          <w:color w:val="000000"/>
          <w:lang w:val="kk-KZ"/>
        </w:rPr>
        <w:t>бірде-бір адам</w:t>
      </w:r>
      <w:r w:rsidRPr="002556F3">
        <w:rPr>
          <w:rFonts w:ascii="Palatino Linotype" w:hAnsi="Palatino Linotype"/>
          <w:i/>
          <w:color w:val="000000"/>
          <w:lang w:val="kk-KZ"/>
        </w:rPr>
        <w:t xml:space="preserve"> аса алмайды, тек егер ол </w:t>
      </w:r>
      <w:r>
        <w:rPr>
          <w:rFonts w:ascii="Palatino Linotype" w:hAnsi="Palatino Linotype"/>
          <w:i/>
          <w:color w:val="000000"/>
          <w:lang w:val="kk-KZ"/>
        </w:rPr>
        <w:t>с</w:t>
      </w:r>
      <w:r w:rsidRPr="002556F3">
        <w:rPr>
          <w:rFonts w:ascii="Palatino Linotype" w:hAnsi="Palatino Linotype"/>
          <w:i/>
          <w:color w:val="000000"/>
          <w:lang w:val="kk-KZ"/>
        </w:rPr>
        <w:t>олар істейтін нәрселерд</w:t>
      </w:r>
      <w:r>
        <w:rPr>
          <w:rFonts w:ascii="Palatino Linotype" w:hAnsi="Palatino Linotype"/>
          <w:i/>
          <w:color w:val="000000"/>
          <w:lang w:val="kk-KZ"/>
        </w:rPr>
        <w:t>і</w:t>
      </w:r>
      <w:r w:rsidRPr="002556F3">
        <w:rPr>
          <w:rFonts w:ascii="Palatino Linotype" w:hAnsi="Palatino Linotype"/>
          <w:i/>
          <w:color w:val="000000"/>
          <w:lang w:val="kk-KZ"/>
        </w:rPr>
        <w:t xml:space="preserve"> олардан да көбіре</w:t>
      </w:r>
      <w:r>
        <w:rPr>
          <w:rFonts w:ascii="Palatino Linotype" w:hAnsi="Palatino Linotype"/>
          <w:i/>
          <w:color w:val="000000"/>
          <w:lang w:val="kk-KZ"/>
        </w:rPr>
        <w:t>к</w:t>
      </w:r>
      <w:r w:rsidRPr="002556F3">
        <w:rPr>
          <w:rFonts w:ascii="Palatino Linotype" w:hAnsi="Palatino Linotype"/>
          <w:i/>
          <w:color w:val="000000"/>
          <w:lang w:val="kk-KZ"/>
        </w:rPr>
        <w:t xml:space="preserve"> істемесе ғана... Сондықтан да мен саған былай деймін: егер игілікке ие болғың келсе, құтылуды және басқа да кез келген (жақсылықтарды) іздесең, не өзің хадис білгірі (мухаддис) болуың керек, не олардың қастарында жүруің қажет; (әрі) өзгеше істеме.... өйткені бұдан басқа саған пайда келтіретін еш нәрсе жоқ»</w:t>
      </w:r>
      <w:r w:rsidRPr="002556F3">
        <w:rPr>
          <w:rFonts w:ascii="Palatino Linotype" w:hAnsi="Palatino Linotype"/>
          <w:color w:val="000000"/>
          <w:lang w:val="kk-KZ"/>
        </w:rPr>
        <w:t xml:space="preserve"> (Сыддық Хасан Ханның дәйексөзінің соңы).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Мен Пәк Аллаһ Тағаладан  мені Аллаһтың Елшісіне (оған Аллаһтың игілігі мен сәлемі болсын) басқа адамдарға қарағанда жақын болған осы хадис білгірлері қатарына қосуын сураймын; бәлкім, осы кітап осыған куәлік болар. (Мына шумақтарды) айтқан имам Ахмадты Аллаһ Өзінің рахметіне бөлесін:</w:t>
      </w:r>
    </w:p>
    <w:p w:rsidR="00E33114" w:rsidRPr="002556F3" w:rsidRDefault="00E33114" w:rsidP="00E33114">
      <w:pPr>
        <w:spacing w:line="276" w:lineRule="auto"/>
        <w:ind w:firstLine="397"/>
        <w:jc w:val="both"/>
        <w:rPr>
          <w:rFonts w:ascii="Palatino Linotype" w:hAnsi="Palatino Linotype"/>
          <w:i/>
          <w:iCs/>
          <w:color w:val="000000"/>
          <w:lang w:val="kk-KZ"/>
        </w:rPr>
      </w:pPr>
    </w:p>
    <w:p w:rsidR="00E33114" w:rsidRPr="003D53EF" w:rsidRDefault="00E33114" w:rsidP="00E33114">
      <w:pPr>
        <w:tabs>
          <w:tab w:val="left" w:pos="993"/>
        </w:tabs>
        <w:spacing w:line="276" w:lineRule="auto"/>
        <w:ind w:firstLine="397"/>
        <w:jc w:val="both"/>
        <w:rPr>
          <w:rFonts w:ascii="Palatino Linotype" w:hAnsi="Palatino Linotype"/>
          <w:i/>
          <w:iCs/>
          <w:color w:val="000000"/>
          <w:lang w:val="kk-KZ"/>
        </w:rPr>
      </w:pPr>
      <w:r w:rsidRPr="003D53EF">
        <w:rPr>
          <w:rFonts w:ascii="Palatino Linotype" w:hAnsi="Palatino Linotype"/>
          <w:i/>
          <w:iCs/>
          <w:color w:val="000000"/>
          <w:lang w:val="kk-KZ"/>
        </w:rPr>
        <w:t>Мухаммад пайғамбардың діні  - хадистерде,</w:t>
      </w:r>
    </w:p>
    <w:p w:rsidR="00E33114" w:rsidRPr="003D53EF" w:rsidRDefault="00E33114" w:rsidP="00E33114">
      <w:pPr>
        <w:tabs>
          <w:tab w:val="left" w:pos="993"/>
        </w:tabs>
        <w:spacing w:line="276" w:lineRule="auto"/>
        <w:ind w:firstLine="397"/>
        <w:jc w:val="both"/>
        <w:rPr>
          <w:rFonts w:ascii="Palatino Linotype" w:hAnsi="Palatino Linotype"/>
          <w:i/>
          <w:iCs/>
          <w:color w:val="000000"/>
          <w:lang w:val="kk-KZ"/>
        </w:rPr>
      </w:pPr>
      <w:r w:rsidRPr="003D53EF">
        <w:rPr>
          <w:rFonts w:ascii="Palatino Linotype" w:hAnsi="Palatino Linotype"/>
          <w:i/>
          <w:iCs/>
          <w:color w:val="000000"/>
          <w:lang w:val="kk-KZ"/>
        </w:rPr>
        <w:t>Жігіт үшін ең жақсы сәйгүліктер – асарларда;</w:t>
      </w:r>
    </w:p>
    <w:p w:rsidR="00E33114" w:rsidRPr="003D53EF" w:rsidRDefault="00E33114" w:rsidP="00E33114">
      <w:pPr>
        <w:tabs>
          <w:tab w:val="left" w:pos="993"/>
        </w:tabs>
        <w:spacing w:line="276" w:lineRule="auto"/>
        <w:ind w:firstLine="397"/>
        <w:jc w:val="both"/>
        <w:rPr>
          <w:rFonts w:ascii="Palatino Linotype" w:hAnsi="Palatino Linotype"/>
          <w:i/>
          <w:iCs/>
          <w:color w:val="000000"/>
          <w:lang w:val="kk-KZ"/>
        </w:rPr>
      </w:pPr>
      <w:r w:rsidRPr="003D53EF">
        <w:rPr>
          <w:rFonts w:ascii="Palatino Linotype" w:hAnsi="Palatino Linotype"/>
          <w:i/>
          <w:iCs/>
          <w:color w:val="000000"/>
          <w:lang w:val="kk-KZ"/>
        </w:rPr>
        <w:t xml:space="preserve">Хадис пен оның білгірлерінен бет бұрма,  </w:t>
      </w:r>
    </w:p>
    <w:p w:rsidR="00E33114" w:rsidRPr="003D53EF" w:rsidRDefault="00E33114" w:rsidP="00E33114">
      <w:pPr>
        <w:tabs>
          <w:tab w:val="left" w:pos="993"/>
        </w:tabs>
        <w:spacing w:line="276" w:lineRule="auto"/>
        <w:ind w:firstLine="397"/>
        <w:jc w:val="both"/>
        <w:rPr>
          <w:rFonts w:ascii="Palatino Linotype" w:hAnsi="Palatino Linotype"/>
          <w:i/>
          <w:iCs/>
          <w:color w:val="000000"/>
          <w:lang w:val="kk-KZ"/>
        </w:rPr>
      </w:pPr>
      <w:r w:rsidRPr="003D53EF">
        <w:rPr>
          <w:rFonts w:ascii="Palatino Linotype" w:hAnsi="Palatino Linotype"/>
          <w:i/>
          <w:iCs/>
          <w:color w:val="000000"/>
          <w:lang w:val="kk-KZ"/>
        </w:rPr>
        <w:t xml:space="preserve">Өйткені </w:t>
      </w:r>
      <w:r>
        <w:rPr>
          <w:rFonts w:ascii="Palatino Linotype" w:hAnsi="Palatino Linotype"/>
          <w:i/>
          <w:iCs/>
          <w:color w:val="000000"/>
          <w:lang w:val="kk-KZ"/>
        </w:rPr>
        <w:t>жеке пайым</w:t>
      </w:r>
      <w:r w:rsidRPr="003D53EF">
        <w:rPr>
          <w:rFonts w:ascii="Palatino Linotype" w:hAnsi="Palatino Linotype"/>
          <w:i/>
          <w:iCs/>
          <w:color w:val="000000"/>
          <w:lang w:val="kk-KZ"/>
        </w:rPr>
        <w:t xml:space="preserve"> – түн, ал хадис – бұл күн.</w:t>
      </w:r>
    </w:p>
    <w:p w:rsidR="00E33114" w:rsidRPr="003D53EF" w:rsidRDefault="00E33114" w:rsidP="00E33114">
      <w:pPr>
        <w:tabs>
          <w:tab w:val="left" w:pos="993"/>
        </w:tabs>
        <w:spacing w:line="276" w:lineRule="auto"/>
        <w:ind w:firstLine="397"/>
        <w:jc w:val="both"/>
        <w:rPr>
          <w:rFonts w:ascii="Palatino Linotype" w:hAnsi="Palatino Linotype"/>
          <w:i/>
          <w:iCs/>
          <w:color w:val="000000"/>
          <w:lang w:val="kk-KZ"/>
        </w:rPr>
      </w:pPr>
      <w:r w:rsidRPr="003D53EF">
        <w:rPr>
          <w:rFonts w:ascii="Palatino Linotype" w:hAnsi="Palatino Linotype"/>
          <w:i/>
          <w:iCs/>
          <w:color w:val="000000"/>
          <w:lang w:val="kk-KZ"/>
        </w:rPr>
        <w:t xml:space="preserve">Кейде күн барынша жарқырап тұрса да, </w:t>
      </w:r>
    </w:p>
    <w:p w:rsidR="00E33114" w:rsidRDefault="00E33114" w:rsidP="00E33114">
      <w:pPr>
        <w:tabs>
          <w:tab w:val="left" w:pos="993"/>
        </w:tabs>
        <w:spacing w:line="276" w:lineRule="auto"/>
        <w:ind w:firstLine="397"/>
        <w:jc w:val="both"/>
        <w:rPr>
          <w:rFonts w:ascii="Palatino Linotype" w:hAnsi="Palatino Linotype"/>
          <w:i/>
          <w:iCs/>
          <w:color w:val="000000"/>
          <w:lang w:val="kk-KZ"/>
        </w:rPr>
      </w:pPr>
      <w:r w:rsidRPr="003D53EF">
        <w:rPr>
          <w:rFonts w:ascii="Palatino Linotype" w:hAnsi="Palatino Linotype"/>
          <w:i/>
          <w:iCs/>
          <w:color w:val="000000"/>
          <w:lang w:val="kk-KZ"/>
        </w:rPr>
        <w:t>Бозбала Тура жолдан хабарсыз болуы да мүмкін!</w:t>
      </w:r>
    </w:p>
    <w:p w:rsidR="00E33114" w:rsidRPr="002556F3" w:rsidRDefault="00E33114" w:rsidP="00E33114">
      <w:pPr>
        <w:spacing w:line="276" w:lineRule="auto"/>
        <w:ind w:firstLine="397"/>
        <w:jc w:val="both"/>
        <w:rPr>
          <w:rFonts w:ascii="Palatino Linotype" w:hAnsi="Palatino Linotype"/>
          <w:i/>
          <w:iCs/>
          <w:color w:val="000000"/>
          <w:lang w:val="kk-KZ"/>
        </w:rPr>
      </w:pPr>
    </w:p>
    <w:p w:rsidR="00E33114" w:rsidRPr="00D547C6" w:rsidRDefault="00E33114" w:rsidP="00E33114">
      <w:pPr>
        <w:pStyle w:val="Heading2"/>
        <w:spacing w:before="0" w:after="0" w:line="276" w:lineRule="auto"/>
        <w:ind w:left="1117"/>
        <w:jc w:val="center"/>
        <w:rPr>
          <w:i w:val="0"/>
          <w:iCs w:val="0"/>
          <w:sz w:val="24"/>
          <w:szCs w:val="24"/>
          <w:lang w:val="kk-KZ"/>
        </w:rPr>
      </w:pPr>
      <w:bookmarkStart w:id="101" w:name="_Toc344298090"/>
      <w:r w:rsidRPr="00D547C6">
        <w:rPr>
          <w:rFonts w:ascii="Palatino Linotype" w:hAnsi="Palatino Linotype"/>
          <w:i w:val="0"/>
          <w:iCs w:val="0"/>
          <w:color w:val="000000"/>
          <w:sz w:val="24"/>
          <w:szCs w:val="24"/>
          <w:lang w:val="kk-KZ"/>
        </w:rPr>
        <w:t>Бірінші тәшаһһудта Аллаһқа дұға етіп жалбарыну</w:t>
      </w:r>
      <w:bookmarkEnd w:id="101"/>
    </w:p>
    <w:p w:rsidR="00E33114" w:rsidRDefault="00E33114" w:rsidP="00E33114">
      <w:pPr>
        <w:spacing w:line="276" w:lineRule="auto"/>
        <w:ind w:firstLine="397"/>
        <w:jc w:val="center"/>
        <w:rPr>
          <w:rFonts w:ascii="Palatino Linotype" w:hAnsi="Palatino Linotype"/>
          <w:color w:val="000000"/>
          <w:lang w:val="kk-KZ"/>
        </w:rPr>
      </w:pPr>
      <w:r w:rsidRPr="00E25964">
        <w:rPr>
          <w:rFonts w:ascii="Adobe Arabic" w:hAnsi="Adobe Arabic" w:cs="Adobe Arabic"/>
          <w:bCs/>
          <w:rtl/>
        </w:rPr>
        <w:t>«الدُّعَاءُ بَعْدَ التَّشَهُدِ الأَوَّلِ»</w:t>
      </w:r>
    </w:p>
    <w:p w:rsidR="00E33114" w:rsidRDefault="00E33114" w:rsidP="00E33114">
      <w:pPr>
        <w:spacing w:line="276" w:lineRule="auto"/>
        <w:ind w:firstLine="397"/>
        <w:jc w:val="both"/>
        <w:rPr>
          <w:rFonts w:ascii="Palatino Linotype" w:hAnsi="Palatino Linotype"/>
          <w:color w:val="000000"/>
          <w:lang w:val="kk-KZ"/>
        </w:rPr>
      </w:pPr>
    </w:p>
    <w:p w:rsidR="00E33114" w:rsidRDefault="00E33114" w:rsidP="00E33114">
      <w:pPr>
        <w:spacing w:line="276" w:lineRule="auto"/>
        <w:ind w:firstLine="397"/>
        <w:jc w:val="both"/>
        <w:rPr>
          <w:rFonts w:ascii="Palatino Linotype" w:hAnsi="Palatino Linotype"/>
          <w:b/>
          <w:i/>
          <w:color w:val="000000"/>
          <w:lang w:val="kk-KZ"/>
        </w:rPr>
      </w:pPr>
      <w:r w:rsidRPr="002556F3">
        <w:rPr>
          <w:rFonts w:ascii="Palatino Linotype" w:hAnsi="Palatino Linotype"/>
          <w:color w:val="000000"/>
          <w:lang w:val="kk-KZ"/>
        </w:rPr>
        <w:t xml:space="preserve">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сондай-ақ:</w:t>
      </w:r>
      <w:r w:rsidRPr="002556F3">
        <w:rPr>
          <w:rFonts w:ascii="Palatino Linotype" w:hAnsi="Palatino Linotype"/>
          <w:b/>
          <w:i/>
          <w:color w:val="000000"/>
          <w:lang w:val="kk-KZ"/>
        </w:rPr>
        <w:t xml:space="preserve"> </w:t>
      </w:r>
    </w:p>
    <w:p w:rsidR="00E33114" w:rsidRPr="00EA7CDF" w:rsidRDefault="00E33114" w:rsidP="00E33114">
      <w:pPr>
        <w:spacing w:line="276" w:lineRule="auto"/>
        <w:ind w:firstLine="397"/>
        <w:jc w:val="both"/>
        <w:rPr>
          <w:rFonts w:ascii="Palatino Linotype" w:hAnsi="Palatino Linotype"/>
          <w:bCs/>
          <w:iCs/>
          <w:color w:val="000000"/>
          <w:lang w:val="kk-KZ"/>
        </w:rPr>
      </w:pPr>
      <w:r w:rsidRPr="000E4E06">
        <w:rPr>
          <w:rFonts w:ascii="Lotus Linotype" w:hAnsi="Lotus Linotype" w:cs="Lotus Linotype" w:hint="cs"/>
          <w:b/>
          <w:bCs/>
          <w:color w:val="000000"/>
          <w:rtl/>
        </w:rPr>
        <w:t>«</w:t>
      </w:r>
      <w:r w:rsidRPr="000E4E06">
        <w:rPr>
          <w:rFonts w:ascii="Lotus Linotype" w:hAnsi="Lotus Linotype" w:cs="Lotus Linotype"/>
          <w:b/>
          <w:bCs/>
          <w:color w:val="000000"/>
          <w:rtl/>
        </w:rPr>
        <w:t>إِذَا قَعَدْتُمْ فِي كُلِّ رَكْعَتَيْنِ فَقُولُوا</w:t>
      </w:r>
      <w:r w:rsidRPr="000E4E06">
        <w:rPr>
          <w:rFonts w:ascii="Lotus Linotype" w:hAnsi="Lotus Linotype" w:cs="Lotus Linotype" w:hint="cs"/>
          <w:b/>
          <w:bCs/>
          <w:color w:val="000000"/>
          <w:rtl/>
        </w:rPr>
        <w:t>:</w:t>
      </w:r>
      <w:r w:rsidRPr="000E4E06">
        <w:rPr>
          <w:rFonts w:ascii="Lotus Linotype" w:hAnsi="Lotus Linotype" w:cs="Lotus Linotype"/>
          <w:b/>
          <w:bCs/>
          <w:color w:val="000000"/>
          <w:rtl/>
        </w:rPr>
        <w:t xml:space="preserve">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0E4E06">
        <w:rPr>
          <w:rFonts w:ascii="Lotus Linotype" w:hAnsi="Lotus Linotype" w:cs="Lotus Linotype" w:hint="cs"/>
          <w:b/>
          <w:bCs/>
          <w:color w:val="000000"/>
          <w:rtl/>
        </w:rPr>
        <w:t>،</w:t>
      </w:r>
      <w:r w:rsidRPr="000E4E06">
        <w:rPr>
          <w:rFonts w:ascii="Lotus Linotype" w:hAnsi="Lotus Linotype" w:cs="Lotus Linotype"/>
          <w:b/>
          <w:bCs/>
          <w:color w:val="000000"/>
          <w:rtl/>
        </w:rPr>
        <w:t xml:space="preserve"> ث</w:t>
      </w:r>
      <w:r w:rsidRPr="000E4E06">
        <w:rPr>
          <w:rFonts w:ascii="Lotus Linotype" w:hAnsi="Lotus Linotype" w:cs="Lotus Linotype"/>
          <w:b/>
          <w:bCs/>
          <w:rtl/>
        </w:rPr>
        <w:t>ُمَّ لِيَتَخَيَّرْ أَح</w:t>
      </w:r>
      <w:r w:rsidRPr="000E4E06">
        <w:rPr>
          <w:rFonts w:ascii="Lotus Linotype" w:hAnsi="Lotus Linotype" w:cs="Lotus Linotype"/>
          <w:b/>
          <w:bCs/>
          <w:color w:val="000000"/>
          <w:rtl/>
        </w:rPr>
        <w:t>َدُكُمْ مِنْ الدُّعَاءِ أَعْجَبَهُ إِلَيْهِ فَلْيَدْعُ</w:t>
      </w:r>
      <w:r w:rsidRPr="000E4E06">
        <w:rPr>
          <w:rFonts w:ascii="Lotus Linotype" w:hAnsi="Lotus Linotype" w:cs="Lotus Linotype" w:hint="cs"/>
          <w:b/>
          <w:bCs/>
          <w:color w:val="000000"/>
          <w:rtl/>
        </w:rPr>
        <w:t>».</w:t>
      </w:r>
    </w:p>
    <w:p w:rsidR="00E33114" w:rsidRPr="00EA7CDF" w:rsidRDefault="00E33114" w:rsidP="00E33114">
      <w:pPr>
        <w:spacing w:line="276" w:lineRule="auto"/>
        <w:ind w:firstLine="397"/>
        <w:jc w:val="both"/>
        <w:rPr>
          <w:lang w:val="kk-KZ" w:eastAsia="x-none"/>
        </w:rPr>
      </w:pPr>
      <w:r w:rsidRPr="002556F3">
        <w:rPr>
          <w:rFonts w:ascii="Palatino Linotype" w:hAnsi="Palatino Linotype"/>
          <w:b/>
          <w:i/>
          <w:color w:val="000000"/>
          <w:lang w:val="kk-KZ"/>
        </w:rPr>
        <w:lastRenderedPageBreak/>
        <w:t>«Сендер әрбір екі ракағаттан кейін отырғандарыңда «әт-тахиййатты» айтыңдар, ал содан соң әрқайсың өзіне көбірек ұнайтын дұғаны таңдап, (ол арқылы) аса Құдіретті Аллаһ Тағалаға жалбарыну</w:t>
      </w:r>
      <w:r>
        <w:rPr>
          <w:rFonts w:ascii="Palatino Linotype" w:hAnsi="Palatino Linotype"/>
          <w:b/>
          <w:i/>
          <w:color w:val="000000"/>
          <w:lang w:val="kk-KZ"/>
        </w:rPr>
        <w:t>ларың</w:t>
      </w:r>
      <w:r w:rsidRPr="002556F3">
        <w:rPr>
          <w:rFonts w:ascii="Palatino Linotype" w:hAnsi="Palatino Linotype"/>
          <w:b/>
          <w:i/>
          <w:color w:val="000000"/>
          <w:lang w:val="kk-KZ"/>
        </w:rPr>
        <w:t xml:space="preserve"> қажет»</w:t>
      </w:r>
      <w:r w:rsidRPr="002556F3">
        <w:rPr>
          <w:rStyle w:val="FootnoteReference"/>
          <w:rFonts w:ascii="Palatino Linotype" w:hAnsi="Palatino Linotype"/>
          <w:color w:val="000000"/>
        </w:rPr>
        <w:footnoteReference w:id="628"/>
      </w:r>
      <w:r w:rsidRPr="002556F3">
        <w:rPr>
          <w:rFonts w:ascii="Palatino Linotype" w:hAnsi="Palatino Linotype"/>
          <w:color w:val="000000"/>
          <w:lang w:val="kk-KZ"/>
        </w:rPr>
        <w:t xml:space="preserve">, - деп,  осы </w:t>
      </w:r>
      <w:r>
        <w:rPr>
          <w:rFonts w:ascii="Palatino Linotype" w:hAnsi="Palatino Linotype"/>
          <w:color w:val="000000"/>
          <w:lang w:val="kk-KZ"/>
        </w:rPr>
        <w:t>тәшаһһуд</w:t>
      </w:r>
      <w:r w:rsidRPr="002556F3">
        <w:rPr>
          <w:rFonts w:ascii="Palatino Linotype" w:hAnsi="Palatino Linotype"/>
          <w:color w:val="000000"/>
          <w:lang w:val="kk-KZ"/>
        </w:rPr>
        <w:t>та да дұға айтуды басшылық ретінде орнатты.</w:t>
      </w:r>
    </w:p>
    <w:p w:rsidR="00E33114" w:rsidRDefault="00E33114" w:rsidP="00E33114">
      <w:pPr>
        <w:pStyle w:val="Heading2"/>
        <w:spacing w:before="0" w:after="0" w:line="276" w:lineRule="auto"/>
        <w:ind w:left="1117"/>
        <w:jc w:val="both"/>
        <w:rPr>
          <w:rFonts w:ascii="Palatino Linotype" w:hAnsi="Palatino Linotype"/>
          <w:i w:val="0"/>
          <w:sz w:val="24"/>
          <w:szCs w:val="24"/>
          <w:lang w:val="kk-KZ"/>
        </w:rPr>
      </w:pPr>
    </w:p>
    <w:p w:rsidR="00E33114" w:rsidRDefault="00E33114" w:rsidP="00E33114">
      <w:pPr>
        <w:pStyle w:val="Heading2"/>
        <w:spacing w:before="0" w:after="0" w:line="276" w:lineRule="auto"/>
        <w:ind w:left="1117"/>
        <w:jc w:val="center"/>
        <w:rPr>
          <w:rFonts w:ascii="Palatino Linotype" w:hAnsi="Palatino Linotype"/>
          <w:i w:val="0"/>
          <w:sz w:val="24"/>
          <w:szCs w:val="24"/>
          <w:lang w:val="kk-KZ"/>
        </w:rPr>
      </w:pPr>
      <w:bookmarkStart w:id="102" w:name="_Toc344298091"/>
      <w:r w:rsidRPr="002556F3">
        <w:rPr>
          <w:rFonts w:ascii="Palatino Linotype" w:hAnsi="Palatino Linotype"/>
          <w:i w:val="0"/>
          <w:sz w:val="24"/>
          <w:szCs w:val="24"/>
          <w:lang w:val="kk-KZ"/>
        </w:rPr>
        <w:t>Үшінші, ал содан кейін төртінші ракағаттар</w:t>
      </w:r>
      <w:r>
        <w:rPr>
          <w:rFonts w:ascii="Palatino Linotype" w:hAnsi="Palatino Linotype"/>
          <w:i w:val="0"/>
          <w:sz w:val="24"/>
          <w:szCs w:val="24"/>
          <w:lang w:val="kk-KZ"/>
        </w:rPr>
        <w:t xml:space="preserve">ды орындау үшін орнынан </w:t>
      </w:r>
      <w:bookmarkEnd w:id="102"/>
      <w:r>
        <w:rPr>
          <w:rFonts w:ascii="Palatino Linotype" w:hAnsi="Palatino Linotype"/>
          <w:i w:val="0"/>
          <w:sz w:val="24"/>
          <w:szCs w:val="24"/>
          <w:lang w:val="kk-KZ"/>
        </w:rPr>
        <w:t>турегелу</w:t>
      </w:r>
    </w:p>
    <w:p w:rsidR="00E33114" w:rsidRPr="00B35246" w:rsidRDefault="00E33114" w:rsidP="00E33114">
      <w:pPr>
        <w:jc w:val="center"/>
        <w:rPr>
          <w:rFonts w:ascii="Calibri" w:hAnsi="Calibri"/>
          <w:lang w:val="kk-KZ" w:eastAsia="x-none"/>
        </w:rPr>
      </w:pPr>
      <w:r w:rsidRPr="00E25964">
        <w:rPr>
          <w:rFonts w:ascii="Adobe Arabic" w:hAnsi="Adobe Arabic" w:cs="Adobe Arabic"/>
          <w:bCs/>
          <w:rtl/>
        </w:rPr>
        <w:t>«الدُّعَاءُ بَعْدَ التَّشَهُدِ الأَوَّلِ»</w:t>
      </w:r>
    </w:p>
    <w:p w:rsidR="00E33114" w:rsidRDefault="00E33114" w:rsidP="00E33114">
      <w:pPr>
        <w:spacing w:line="276" w:lineRule="auto"/>
        <w:ind w:firstLine="397"/>
        <w:jc w:val="center"/>
        <w:rPr>
          <w:rFonts w:ascii="Palatino Linotype" w:hAnsi="Palatino Linotype"/>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Кейін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тәкбір айтып, үшінші ракағатты орындау үшін орнынан тұратын</w:t>
      </w:r>
      <w:r w:rsidRPr="002556F3">
        <w:rPr>
          <w:rStyle w:val="FootnoteReference"/>
          <w:rFonts w:ascii="Palatino Linotype" w:hAnsi="Palatino Linotype"/>
          <w:color w:val="000000"/>
        </w:rPr>
        <w:footnoteReference w:id="629"/>
      </w:r>
      <w:r>
        <w:rPr>
          <w:rFonts w:ascii="Palatino Linotype" w:hAnsi="Palatino Linotype"/>
          <w:color w:val="000000"/>
          <w:lang w:val="kk-KZ"/>
        </w:rPr>
        <w:t>,</w:t>
      </w:r>
      <w:r w:rsidRPr="002556F3">
        <w:rPr>
          <w:rFonts w:ascii="Palatino Linotype" w:hAnsi="Palatino Linotype"/>
          <w:color w:val="000000"/>
          <w:lang w:val="kk-KZ"/>
        </w:rPr>
        <w:t xml:space="preserve"> және бұл туралы жоғарыда айтылғандай, «намазды нашар орындаған адамға»: «</w:t>
      </w:r>
      <w:r w:rsidRPr="002556F3">
        <w:rPr>
          <w:rFonts w:ascii="Palatino Linotype" w:hAnsi="Palatino Linotype"/>
          <w:b/>
          <w:bCs/>
          <w:i/>
          <w:iCs/>
          <w:color w:val="000000"/>
          <w:lang w:val="kk-KZ"/>
        </w:rPr>
        <w:t xml:space="preserve">...әрі әрбір </w:t>
      </w:r>
      <w:r w:rsidRPr="002556F3">
        <w:rPr>
          <w:rFonts w:ascii="Palatino Linotype" w:hAnsi="Palatino Linotype"/>
          <w:b/>
          <w:bCs/>
          <w:i/>
          <w:iCs/>
          <w:color w:val="000000"/>
          <w:lang w:val="kk-KZ"/>
        </w:rPr>
        <w:lastRenderedPageBreak/>
        <w:t>ракағатта осылай жаса</w:t>
      </w:r>
      <w:r w:rsidRPr="002556F3">
        <w:rPr>
          <w:rFonts w:ascii="Palatino Linotype" w:hAnsi="Palatino Linotype"/>
          <w:color w:val="000000"/>
          <w:lang w:val="kk-KZ"/>
        </w:rPr>
        <w:t xml:space="preserve">», - деп, тура осылай істеуді бұйырған.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отырыстан тұру кезінде тәкбір айтатын, ал содан </w:t>
      </w:r>
      <w:r>
        <w:rPr>
          <w:rFonts w:ascii="Palatino Linotype" w:hAnsi="Palatino Linotype"/>
          <w:color w:val="000000"/>
          <w:lang w:val="kk-KZ"/>
        </w:rPr>
        <w:t xml:space="preserve">соң </w:t>
      </w:r>
      <w:r w:rsidRPr="002556F3">
        <w:rPr>
          <w:rFonts w:ascii="Palatino Linotype" w:hAnsi="Palatino Linotype"/>
          <w:color w:val="000000"/>
          <w:lang w:val="kk-KZ"/>
        </w:rPr>
        <w:t>орнынан тұратын»</w:t>
      </w:r>
      <w:r w:rsidRPr="002556F3">
        <w:rPr>
          <w:rStyle w:val="FootnoteReference"/>
          <w:rFonts w:ascii="Palatino Linotype" w:hAnsi="Palatino Linotype"/>
          <w:color w:val="000000"/>
        </w:rPr>
        <w:footnoteReference w:id="630"/>
      </w:r>
      <w:r w:rsidRPr="002556F3">
        <w:rPr>
          <w:rFonts w:ascii="Palatino Linotype" w:hAnsi="Palatino Linotype"/>
          <w:color w:val="000000"/>
          <w:lang w:val="kk-KZ"/>
        </w:rPr>
        <w:t>; кейде осы тәкбірді айтқан кезде «ол екі қолын көтеретін»</w:t>
      </w:r>
      <w:r w:rsidRPr="002556F3">
        <w:rPr>
          <w:rStyle w:val="FootnoteReference"/>
          <w:rFonts w:ascii="Palatino Linotype" w:hAnsi="Palatino Linotype"/>
          <w:color w:val="000000"/>
        </w:rPr>
        <w:footnoteReference w:id="631"/>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«Ол төртінші ракағатты орындау үшін орнынан тұрғысы келгенде: «</w:t>
      </w:r>
      <w:r w:rsidRPr="00903035">
        <w:rPr>
          <w:rFonts w:ascii="Palatino Linotype" w:hAnsi="Palatino Linotype"/>
          <w:b/>
          <w:bCs/>
          <w:i/>
          <w:iCs/>
          <w:color w:val="000000"/>
          <w:lang w:val="kk-KZ"/>
        </w:rPr>
        <w:t>Аллаһ Ұлы! (Аллаһу әкбар)</w:t>
      </w:r>
      <w:r w:rsidRPr="002556F3">
        <w:rPr>
          <w:rFonts w:ascii="Palatino Linotype" w:hAnsi="Palatino Linotype"/>
          <w:color w:val="000000"/>
          <w:lang w:val="kk-KZ"/>
        </w:rPr>
        <w:t>», - деп айтатын</w:t>
      </w:r>
      <w:r w:rsidRPr="002556F3">
        <w:rPr>
          <w:rStyle w:val="FootnoteReference"/>
          <w:rFonts w:ascii="Palatino Linotype" w:hAnsi="Palatino Linotype"/>
          <w:color w:val="000000"/>
        </w:rPr>
        <w:footnoteReference w:id="632"/>
      </w:r>
      <w:r w:rsidRPr="002556F3">
        <w:rPr>
          <w:rFonts w:ascii="Palatino Linotype" w:hAnsi="Palatino Linotype"/>
          <w:color w:val="000000"/>
          <w:lang w:val="kk-KZ"/>
        </w:rPr>
        <w:t>, әрі</w:t>
      </w:r>
      <w:r>
        <w:rPr>
          <w:rFonts w:ascii="Palatino Linotype" w:hAnsi="Palatino Linotype"/>
          <w:color w:val="000000"/>
          <w:lang w:val="kk-KZ"/>
        </w:rPr>
        <w:t>,</w:t>
      </w:r>
      <w:r w:rsidRPr="002556F3">
        <w:rPr>
          <w:rFonts w:ascii="Palatino Linotype" w:hAnsi="Palatino Linotype"/>
          <w:color w:val="000000"/>
          <w:lang w:val="kk-KZ"/>
        </w:rPr>
        <w:t xml:space="preserve"> бұл туралы алдында айтылып кеткеніндей</w:t>
      </w:r>
      <w:r>
        <w:rPr>
          <w:rFonts w:ascii="Palatino Linotype" w:hAnsi="Palatino Linotype"/>
          <w:color w:val="000000"/>
          <w:lang w:val="kk-KZ"/>
        </w:rPr>
        <w:t>, ол</w:t>
      </w:r>
      <w:r w:rsidRPr="002556F3">
        <w:rPr>
          <w:rFonts w:ascii="Palatino Linotype" w:hAnsi="Palatino Linotype"/>
          <w:color w:val="000000"/>
          <w:lang w:val="kk-KZ"/>
        </w:rPr>
        <w:t xml:space="preserve"> «намазды нашар орындаған адамға» да осылай істеуді бұйырды, </w:t>
      </w:r>
      <w:r>
        <w:rPr>
          <w:rFonts w:ascii="Palatino Linotype" w:hAnsi="Palatino Linotype"/>
          <w:color w:val="000000"/>
          <w:lang w:val="kk-KZ"/>
        </w:rPr>
        <w:t xml:space="preserve">әрі </w:t>
      </w:r>
      <w:r w:rsidRPr="002556F3">
        <w:rPr>
          <w:rFonts w:ascii="Palatino Linotype" w:hAnsi="Palatino Linotype"/>
          <w:color w:val="000000"/>
          <w:lang w:val="kk-KZ"/>
        </w:rPr>
        <w:t>осы тәкбірді айтқан кезде кейде «ол екі қолын көтеретін»</w:t>
      </w:r>
      <w:r w:rsidRPr="002556F3">
        <w:rPr>
          <w:rStyle w:val="FootnoteReference"/>
          <w:rFonts w:ascii="Palatino Linotype" w:hAnsi="Palatino Linotype"/>
          <w:color w:val="000000"/>
        </w:rPr>
        <w:footnoteReference w:id="633"/>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«Ол әрбір сүйегі өз орнын тапқанына дейін оң аяғына  отырып ал</w:t>
      </w:r>
      <w:r>
        <w:rPr>
          <w:rFonts w:ascii="Palatino Linotype" w:hAnsi="Palatino Linotype"/>
          <w:color w:val="000000"/>
          <w:lang w:val="kk-KZ"/>
        </w:rPr>
        <w:t>ып, денесін түзейтін</w:t>
      </w:r>
      <w:r w:rsidRPr="002556F3">
        <w:rPr>
          <w:rFonts w:ascii="Palatino Linotype" w:hAnsi="Palatino Linotype"/>
          <w:color w:val="000000"/>
          <w:lang w:val="kk-KZ"/>
        </w:rPr>
        <w:t>, ал кейін (екі қолымен) жерге сүйеніп орнынан тұратын»</w:t>
      </w:r>
      <w:r w:rsidRPr="002556F3">
        <w:rPr>
          <w:rStyle w:val="FootnoteReference"/>
          <w:rFonts w:ascii="Palatino Linotype" w:hAnsi="Palatino Linotype"/>
          <w:color w:val="000000"/>
        </w:rPr>
        <w:footnoteReference w:id="634"/>
      </w:r>
      <w:r w:rsidRPr="002556F3">
        <w:rPr>
          <w:rFonts w:ascii="Palatino Linotype" w:hAnsi="Palatino Linotype"/>
          <w:color w:val="000000"/>
          <w:lang w:val="kk-KZ"/>
        </w:rPr>
        <w:t>; және «ол орнынан тұр</w:t>
      </w:r>
      <w:r>
        <w:rPr>
          <w:rFonts w:ascii="Palatino Linotype" w:hAnsi="Palatino Linotype"/>
          <w:color w:val="000000"/>
          <w:lang w:val="kk-KZ"/>
        </w:rPr>
        <w:t>у үшін</w:t>
      </w:r>
      <w:r w:rsidRPr="002556F3">
        <w:rPr>
          <w:rFonts w:ascii="Palatino Linotype" w:hAnsi="Palatino Linotype"/>
          <w:color w:val="000000"/>
          <w:lang w:val="kk-KZ"/>
        </w:rPr>
        <w:t xml:space="preserve"> </w:t>
      </w:r>
      <w:r>
        <w:rPr>
          <w:rFonts w:ascii="Palatino Linotype" w:hAnsi="Palatino Linotype"/>
          <w:color w:val="000000"/>
          <w:lang w:val="kk-KZ"/>
        </w:rPr>
        <w:t xml:space="preserve">екі </w:t>
      </w:r>
      <w:r w:rsidRPr="002556F3">
        <w:rPr>
          <w:rFonts w:ascii="Palatino Linotype" w:hAnsi="Palatino Linotype"/>
          <w:color w:val="000000"/>
          <w:lang w:val="kk-KZ"/>
        </w:rPr>
        <w:lastRenderedPageBreak/>
        <w:t>қолына сүйен</w:t>
      </w:r>
      <w:r>
        <w:rPr>
          <w:rFonts w:ascii="Palatino Linotype" w:hAnsi="Palatino Linotype"/>
          <w:color w:val="000000"/>
          <w:lang w:val="kk-KZ"/>
        </w:rPr>
        <w:t>ерде</w:t>
      </w:r>
      <w:r w:rsidRPr="002556F3">
        <w:rPr>
          <w:rFonts w:ascii="Palatino Linotype" w:hAnsi="Palatino Linotype"/>
          <w:color w:val="000000"/>
          <w:lang w:val="kk-KZ"/>
        </w:rPr>
        <w:t>, саусақтарын жұдырыққа түйетін</w:t>
      </w:r>
      <w:r w:rsidRPr="002556F3">
        <w:rPr>
          <w:rStyle w:val="FootnoteReference"/>
          <w:rFonts w:ascii="Palatino Linotype" w:hAnsi="Palatino Linotype"/>
          <w:color w:val="000000"/>
        </w:rPr>
        <w:footnoteReference w:id="635"/>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636"/>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lang w:val="kk-KZ"/>
        </w:rPr>
      </w:pPr>
      <w:r w:rsidRPr="002556F3">
        <w:rPr>
          <w:rFonts w:ascii="Palatino Linotype" w:hAnsi="Palatino Linotype"/>
          <w:color w:val="000000"/>
          <w:lang w:val="kk-KZ"/>
        </w:rPr>
        <w:t> Осы ракағаттардың екеуінде де ол «ә</w:t>
      </w:r>
      <w:r w:rsidRPr="002556F3">
        <w:rPr>
          <w:rFonts w:ascii="Palatino Linotype" w:hAnsi="Palatino Linotype" w:cs="Book Antiqua"/>
          <w:color w:val="000000"/>
          <w:lang w:val="kk-KZ"/>
        </w:rPr>
        <w:t>л</w:t>
      </w:r>
      <w:r w:rsidRPr="002556F3">
        <w:rPr>
          <w:rFonts w:ascii="Palatino Linotype" w:hAnsi="Palatino Linotype"/>
          <w:color w:val="000000"/>
          <w:lang w:val="kk-KZ"/>
        </w:rPr>
        <w:t>-Фатиха» сүресін оқитын, әрі «намазды нашар орындаған адамға» да осыны бұйырды. «Бесін намазының соңғы екі ракағаттарында «әл-Фатиха» сүресінен кейін Құран аяттарын оқу» тарауында түсіндірілгеніндей</w:t>
      </w:r>
      <w:r>
        <w:rPr>
          <w:rFonts w:ascii="Palatino Linotype" w:hAnsi="Palatino Linotype"/>
          <w:color w:val="000000"/>
          <w:lang w:val="kk-KZ"/>
        </w:rPr>
        <w:t>, ол бе</w:t>
      </w:r>
      <w:r w:rsidRPr="002556F3">
        <w:rPr>
          <w:rFonts w:ascii="Palatino Linotype" w:hAnsi="Palatino Linotype"/>
          <w:color w:val="000000"/>
          <w:lang w:val="kk-KZ"/>
        </w:rPr>
        <w:t>сін намазын орындау кезінде кейде («ә</w:t>
      </w:r>
      <w:r w:rsidRPr="002556F3">
        <w:rPr>
          <w:rFonts w:ascii="Palatino Linotype" w:hAnsi="Palatino Linotype" w:cs="Book Antiqua"/>
          <w:color w:val="000000"/>
          <w:lang w:val="kk-KZ"/>
        </w:rPr>
        <w:t>л</w:t>
      </w:r>
      <w:r w:rsidRPr="002556F3">
        <w:rPr>
          <w:rFonts w:ascii="Palatino Linotype" w:hAnsi="Palatino Linotype"/>
          <w:color w:val="000000"/>
          <w:lang w:val="kk-KZ"/>
        </w:rPr>
        <w:t>-Фатихадан» соң) қосымша бірнеше аяттар оқитын.</w:t>
      </w:r>
    </w:p>
    <w:p w:rsidR="00E33114" w:rsidRPr="002556F3" w:rsidRDefault="00E33114" w:rsidP="00E33114">
      <w:pPr>
        <w:spacing w:line="276" w:lineRule="auto"/>
        <w:ind w:firstLine="397"/>
        <w:jc w:val="both"/>
        <w:rPr>
          <w:rFonts w:ascii="Palatino Linotype" w:hAnsi="Palatino Linotype"/>
          <w:b/>
          <w:bCs/>
          <w:color w:val="000000"/>
          <w:lang w:val="kk-KZ"/>
        </w:rPr>
      </w:pPr>
    </w:p>
    <w:p w:rsidR="00E33114" w:rsidRDefault="00E33114" w:rsidP="00E33114">
      <w:pPr>
        <w:spacing w:line="276" w:lineRule="auto"/>
        <w:ind w:firstLine="397"/>
        <w:jc w:val="center"/>
        <w:rPr>
          <w:rFonts w:ascii="Palatino Linotype" w:hAnsi="Palatino Linotype"/>
          <w:b/>
          <w:bCs/>
          <w:lang w:val="kk-KZ"/>
        </w:rPr>
      </w:pPr>
      <w:r w:rsidRPr="002556F3">
        <w:rPr>
          <w:rFonts w:ascii="Palatino Linotype" w:hAnsi="Palatino Linotype"/>
          <w:b/>
          <w:bCs/>
          <w:color w:val="000000"/>
          <w:lang w:val="kk-KZ"/>
        </w:rPr>
        <w:t>Қандай да бір апат (бақытсыздық туындаған) жағдайда бес намазда Қ</w:t>
      </w:r>
      <w:r w:rsidRPr="002556F3">
        <w:rPr>
          <w:rFonts w:ascii="Palatino Linotype" w:hAnsi="Palatino Linotype"/>
          <w:b/>
          <w:bCs/>
          <w:lang w:val="kk-KZ"/>
        </w:rPr>
        <w:t>ұнұт дұғасын оқу</w:t>
      </w:r>
    </w:p>
    <w:p w:rsidR="00E33114" w:rsidRPr="00E25964" w:rsidRDefault="00E33114" w:rsidP="00E33114">
      <w:pPr>
        <w:tabs>
          <w:tab w:val="num" w:pos="1260"/>
        </w:tabs>
        <w:spacing w:after="120"/>
        <w:jc w:val="center"/>
        <w:rPr>
          <w:rFonts w:ascii="Adobe Arabic" w:hAnsi="Adobe Arabic" w:cs="Adobe Arabic"/>
          <w:b/>
          <w:sz w:val="22"/>
          <w:szCs w:val="22"/>
        </w:rPr>
      </w:pPr>
      <w:r w:rsidRPr="00E25964">
        <w:rPr>
          <w:rFonts w:ascii="Adobe Arabic" w:hAnsi="Adobe Arabic" w:cs="Adobe Arabic"/>
          <w:bCs/>
          <w:rtl/>
        </w:rPr>
        <w:t>«القُنُوتُ فِي الصَّلَوَاتِ الخَمْسِ لِلنَّازِلَةِ»</w:t>
      </w:r>
    </w:p>
    <w:p w:rsidR="00E33114" w:rsidRPr="002556F3" w:rsidRDefault="00E33114" w:rsidP="00E33114">
      <w:pPr>
        <w:spacing w:line="276" w:lineRule="auto"/>
        <w:ind w:firstLine="397"/>
        <w:jc w:val="center"/>
        <w:rPr>
          <w:rFonts w:ascii="Palatino Linotype" w:hAnsi="Palatino Linotype"/>
          <w:b/>
          <w:bCs/>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(Аллаһтан) әлдебіреуді жазалауын сұрап жалбарынғанда немесе (Оған) әлдебіреу үшін дұға етіп жалбарынғысы келгенде, соңғы ракағатта рукуғ жасағаннан соң «</w:t>
      </w:r>
      <w:r w:rsidRPr="00D96EC6">
        <w:rPr>
          <w:rFonts w:ascii="Palatino Linotype" w:hAnsi="Palatino Linotype"/>
          <w:b/>
          <w:bCs/>
          <w:i/>
          <w:iCs/>
          <w:color w:val="000000"/>
          <w:lang w:val="kk-KZ"/>
        </w:rPr>
        <w:t>Аллаһ Оған мақтау-мадақ айтқандарды (айтқанды) естісін (Сами‘а-Ллаһу ли-мән хамидаһу), Раббымыз және Саған мақтау-мадақтар болсын (Раббә-нә, уа лә-кә-л-хамд)!»</w:t>
      </w:r>
      <w:r w:rsidRPr="002556F3">
        <w:rPr>
          <w:rStyle w:val="FootnoteReference"/>
          <w:rFonts w:ascii="Palatino Linotype" w:hAnsi="Palatino Linotype"/>
          <w:color w:val="000000"/>
        </w:rPr>
        <w:footnoteReference w:id="637"/>
      </w:r>
      <w:r w:rsidRPr="002556F3">
        <w:rPr>
          <w:rFonts w:ascii="Palatino Linotype" w:hAnsi="Palatino Linotype"/>
          <w:color w:val="000000"/>
          <w:lang w:val="kk-KZ"/>
        </w:rPr>
        <w:t xml:space="preserve"> деген сөздерін (айтқаннан) кейін құнұт дұғасын (</w:t>
      </w:r>
      <w:r w:rsidRPr="002556F3">
        <w:rPr>
          <w:rFonts w:ascii="Palatino Linotype" w:hAnsi="Palatino Linotype"/>
          <w:i/>
          <w:iCs/>
          <w:color w:val="000000"/>
          <w:lang w:val="kk-KZ"/>
        </w:rPr>
        <w:t>ду‘а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-қунут)</w:t>
      </w:r>
      <w:r w:rsidRPr="002556F3">
        <w:rPr>
          <w:rStyle w:val="FootnoteReference"/>
          <w:rFonts w:ascii="Palatino Linotype" w:hAnsi="Palatino Linotype"/>
          <w:i/>
          <w:iCs/>
          <w:color w:val="000000"/>
        </w:rPr>
        <w:footnoteReference w:id="638"/>
      </w:r>
      <w:r w:rsidRPr="002556F3">
        <w:rPr>
          <w:rFonts w:ascii="Palatino Linotype" w:hAnsi="Palatino Linotype"/>
          <w:color w:val="000000"/>
          <w:lang w:val="kk-KZ"/>
        </w:rPr>
        <w:t xml:space="preserve"> айтып</w:t>
      </w:r>
      <w:r>
        <w:rPr>
          <w:rFonts w:ascii="Palatino Linotype" w:hAnsi="Palatino Linotype"/>
          <w:color w:val="000000"/>
          <w:lang w:val="kk-KZ"/>
        </w:rPr>
        <w:t>,</w:t>
      </w:r>
      <w:r w:rsidRPr="002556F3">
        <w:rPr>
          <w:rFonts w:ascii="Palatino Linotype" w:hAnsi="Palatino Linotype"/>
          <w:color w:val="000000"/>
          <w:lang w:val="kk-KZ"/>
        </w:rPr>
        <w:t xml:space="preserve"> «дауысын көтерген күйде Аллаһқа дұға етіп жалбарынатын»</w:t>
      </w:r>
      <w:r w:rsidRPr="002556F3">
        <w:rPr>
          <w:rStyle w:val="FootnoteReference"/>
          <w:rFonts w:ascii="Palatino Linotype" w:hAnsi="Palatino Linotype"/>
          <w:color w:val="000000"/>
        </w:rPr>
        <w:footnoteReference w:id="639"/>
      </w:r>
      <w:r w:rsidRPr="002556F3">
        <w:rPr>
          <w:rFonts w:ascii="Palatino Linotype" w:hAnsi="Palatino Linotype"/>
          <w:color w:val="000000"/>
          <w:lang w:val="kk-KZ"/>
        </w:rPr>
        <w:t xml:space="preserve">, «екі </w:t>
      </w:r>
      <w:r w:rsidRPr="002556F3">
        <w:rPr>
          <w:rFonts w:ascii="Palatino Linotype" w:hAnsi="Palatino Linotype"/>
          <w:color w:val="000000"/>
          <w:lang w:val="kk-KZ"/>
        </w:rPr>
        <w:lastRenderedPageBreak/>
        <w:t>қолын көтеретін»</w:t>
      </w:r>
      <w:r w:rsidRPr="002556F3">
        <w:rPr>
          <w:rStyle w:val="FootnoteReference"/>
          <w:rFonts w:ascii="Palatino Linotype" w:hAnsi="Palatino Linotype"/>
          <w:color w:val="000000"/>
        </w:rPr>
        <w:footnoteReference w:id="640"/>
      </w:r>
      <w:r w:rsidRPr="002556F3">
        <w:rPr>
          <w:rFonts w:ascii="Palatino Linotype" w:hAnsi="Palatino Linotype"/>
          <w:color w:val="000000"/>
          <w:lang w:val="kk-KZ"/>
        </w:rPr>
        <w:t xml:space="preserve">, ал «оның артында тұрғандар: </w:t>
      </w:r>
      <w:r w:rsidRPr="002556F3">
        <w:rPr>
          <w:rFonts w:ascii="Palatino Linotype" w:hAnsi="Palatino Linotype"/>
          <w:i/>
          <w:iCs/>
          <w:color w:val="000000"/>
          <w:lang w:val="kk-KZ"/>
        </w:rPr>
        <w:t>«Әмин»</w:t>
      </w:r>
      <w:r w:rsidRPr="002556F3">
        <w:rPr>
          <w:rFonts w:ascii="Palatino Linotype" w:hAnsi="Palatino Linotype"/>
          <w:color w:val="000000"/>
          <w:lang w:val="kk-KZ"/>
        </w:rPr>
        <w:t xml:space="preserve">, - деп </w:t>
      </w:r>
      <w:r>
        <w:rPr>
          <w:rFonts w:ascii="Palatino Linotype" w:hAnsi="Palatino Linotype"/>
          <w:color w:val="000000"/>
          <w:lang w:val="kk-KZ"/>
        </w:rPr>
        <w:t>айта</w:t>
      </w:r>
      <w:r w:rsidRPr="002556F3">
        <w:rPr>
          <w:rFonts w:ascii="Palatino Linotype" w:hAnsi="Palatino Linotype"/>
          <w:color w:val="000000"/>
          <w:lang w:val="kk-KZ"/>
        </w:rPr>
        <w:t>тын»</w:t>
      </w:r>
      <w:r w:rsidRPr="002556F3">
        <w:rPr>
          <w:rStyle w:val="FootnoteReference"/>
          <w:rFonts w:ascii="Palatino Linotype" w:hAnsi="Palatino Linotype"/>
          <w:color w:val="000000"/>
        </w:rPr>
        <w:footnoteReference w:id="641"/>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«Ол құнұт дұғасын  барлық бес намазда да айтқаны» белгілі</w:t>
      </w:r>
      <w:r w:rsidRPr="002556F3">
        <w:rPr>
          <w:rStyle w:val="FootnoteReference"/>
          <w:rFonts w:ascii="Palatino Linotype" w:hAnsi="Palatino Linotype"/>
          <w:color w:val="000000"/>
        </w:rPr>
        <w:footnoteReference w:id="642"/>
      </w:r>
      <w:r w:rsidRPr="002556F3">
        <w:rPr>
          <w:rFonts w:ascii="Palatino Linotype" w:hAnsi="Palatino Linotype"/>
          <w:color w:val="000000"/>
          <w:lang w:val="kk-KZ"/>
        </w:rPr>
        <w:t>, алайда «ол оларда құнұт дұғасын қандай да бір адам үшін немесе қандай да бір адамға қарсы дұға етіп жалбарынғанда оқитын»</w:t>
      </w:r>
      <w:r w:rsidRPr="002556F3">
        <w:rPr>
          <w:rStyle w:val="FootnoteReference"/>
          <w:rFonts w:ascii="Palatino Linotype" w:hAnsi="Palatino Linotype"/>
          <w:color w:val="000000"/>
        </w:rPr>
        <w:footnoteReference w:id="643"/>
      </w:r>
      <w:r w:rsidRPr="002556F3">
        <w:rPr>
          <w:rFonts w:ascii="Palatino Linotype" w:hAnsi="Palatino Linotype"/>
          <w:color w:val="000000"/>
          <w:lang w:val="kk-KZ"/>
        </w:rPr>
        <w:t xml:space="preserve">. Мысалы, ол бірде: </w:t>
      </w:r>
    </w:p>
    <w:p w:rsidR="00E33114" w:rsidRPr="00D96EC6" w:rsidRDefault="00E33114" w:rsidP="00E33114">
      <w:pPr>
        <w:spacing w:line="276" w:lineRule="auto"/>
        <w:ind w:firstLine="397"/>
        <w:jc w:val="both"/>
        <w:rPr>
          <w:rFonts w:ascii="Palatino Linotype" w:hAnsi="Palatino Linotype"/>
          <w:b/>
          <w:bCs/>
          <w:color w:val="000000"/>
          <w:lang w:val="kk-KZ"/>
        </w:rPr>
      </w:pPr>
      <w:r w:rsidRPr="00D96EC6">
        <w:rPr>
          <w:rFonts w:ascii="Adobe Arabic" w:hAnsi="Adobe Arabic" w:cs="Adobe Arabic"/>
          <w:b/>
          <w:bCs/>
          <w:rtl/>
        </w:rPr>
        <w:lastRenderedPageBreak/>
        <w:t>«اللَّهُمَّ أَنْجِ الْوَلِيدَ بْنَ الْوَلِيدِ، اللَّهُمَّ أَنْجِ سَلَمَةَ بْنَ هِشَامٍ وَعَيَّاشَ بْنَ أَبِي رَبِيعَةَ اللَّهُمَّ اشْدُدْ وَطْأَتَكَ عَلَى مُضَرَ،وَاجْعَلْهَا سِنِينَ كَسِنِينَ يُوسُفَ، [اللَّهُمَّ] لَعَنَ اللَّهُ لِحْيَانًا وَرِعْلًا وَذَكْوَانَ وَعُصَيَّةَ عَصَتْ اللَّهَ وَرَسُولَهُ».</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i/>
          <w:color w:val="000000"/>
          <w:lang w:val="kk-KZ"/>
        </w:rPr>
        <w:t>«Уа, Аллаһ, ә</w:t>
      </w:r>
      <w:r w:rsidRPr="002556F3">
        <w:rPr>
          <w:rFonts w:ascii="Palatino Linotype" w:hAnsi="Palatino Linotype" w:cs="Book Antiqua"/>
          <w:b/>
          <w:i/>
          <w:color w:val="000000"/>
          <w:lang w:val="kk-KZ"/>
        </w:rPr>
        <w:t>л</w:t>
      </w:r>
      <w:r w:rsidRPr="002556F3">
        <w:rPr>
          <w:rFonts w:ascii="Palatino Linotype" w:hAnsi="Palatino Linotype"/>
          <w:b/>
          <w:i/>
          <w:color w:val="000000"/>
          <w:lang w:val="kk-KZ"/>
        </w:rPr>
        <w:t>-Уалид ибн ә</w:t>
      </w:r>
      <w:r w:rsidRPr="002556F3">
        <w:rPr>
          <w:rFonts w:ascii="Palatino Linotype" w:hAnsi="Palatino Linotype" w:cs="Book Antiqua"/>
          <w:b/>
          <w:i/>
          <w:color w:val="000000"/>
          <w:lang w:val="kk-KZ"/>
        </w:rPr>
        <w:t>л</w:t>
      </w:r>
      <w:r w:rsidRPr="002556F3">
        <w:rPr>
          <w:rFonts w:ascii="Palatino Linotype" w:hAnsi="Palatino Linotype"/>
          <w:b/>
          <w:i/>
          <w:color w:val="000000"/>
          <w:lang w:val="kk-KZ"/>
        </w:rPr>
        <w:t>-Уалидты және Сәлама бин Һишамды және ‘Аййаш ибн Абу Раби‘аны және мүміндерден болған әлсіздерді құтқар! Уа, Аллаһ, мудар тайпасына қатал бол және ол</w:t>
      </w:r>
      <w:r>
        <w:rPr>
          <w:rFonts w:ascii="Palatino Linotype" w:hAnsi="Palatino Linotype"/>
          <w:b/>
          <w:i/>
          <w:color w:val="000000"/>
          <w:lang w:val="kk-KZ"/>
        </w:rPr>
        <w:t>ар</w:t>
      </w:r>
      <w:r w:rsidRPr="002556F3">
        <w:rPr>
          <w:rFonts w:ascii="Palatino Linotype" w:hAnsi="Palatino Linotype"/>
          <w:b/>
          <w:i/>
          <w:color w:val="000000"/>
          <w:lang w:val="kk-KZ"/>
        </w:rPr>
        <w:t xml:space="preserve"> үшін ашаршылықты Йусуфтың кезіндегідей уақытқа соз!  [Уа, Аллаһ, лихйян, ри’</w:t>
      </w:r>
      <w:r>
        <w:rPr>
          <w:rFonts w:ascii="Palatino Linotype" w:hAnsi="Palatino Linotype"/>
          <w:b/>
          <w:i/>
          <w:color w:val="000000"/>
          <w:lang w:val="kk-KZ"/>
        </w:rPr>
        <w:t>л</w:t>
      </w:r>
      <w:r w:rsidRPr="002556F3">
        <w:rPr>
          <w:rFonts w:ascii="Palatino Linotype" w:hAnsi="Palatino Linotype"/>
          <w:b/>
          <w:i/>
          <w:color w:val="000000"/>
          <w:lang w:val="kk-KZ"/>
        </w:rPr>
        <w:t xml:space="preserve">, закуан және ‘усайй (тайпаларының) Аллаһқа және Оның Елшісіне мойынсұнбаған (көпқұдайшылдарын) жазалай гөр», </w:t>
      </w:r>
      <w:r w:rsidRPr="002556F3">
        <w:rPr>
          <w:rFonts w:ascii="Palatino Linotype" w:hAnsi="Palatino Linotype"/>
          <w:bCs/>
          <w:iCs/>
          <w:color w:val="000000"/>
          <w:lang w:val="kk-KZ"/>
        </w:rPr>
        <w:t>- деп айтқан</w:t>
      </w:r>
      <w:r w:rsidRPr="002556F3">
        <w:rPr>
          <w:rStyle w:val="FootnoteReference"/>
          <w:rFonts w:ascii="Palatino Linotype" w:hAnsi="Palatino Linotype"/>
          <w:color w:val="000000"/>
        </w:rPr>
        <w:footnoteReference w:id="644"/>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Кейін, «құнұт дұғасын бітірген соң, ол: </w:t>
      </w:r>
      <w:r w:rsidRPr="00D96EC6">
        <w:rPr>
          <w:rFonts w:ascii="Palatino Linotype" w:hAnsi="Palatino Linotype"/>
          <w:b/>
          <w:bCs/>
          <w:i/>
          <w:iCs/>
          <w:color w:val="000000"/>
          <w:lang w:val="kk-KZ"/>
        </w:rPr>
        <w:t>«Аллаһ Ұлы! (Аллаһу әкбар)»</w:t>
      </w:r>
      <w:r w:rsidRPr="002556F3">
        <w:rPr>
          <w:rFonts w:ascii="Palatino Linotype" w:hAnsi="Palatino Linotype"/>
          <w:color w:val="000000"/>
          <w:lang w:val="kk-KZ"/>
        </w:rPr>
        <w:t>, - деп айтатын және сәжде жасайтын»</w:t>
      </w:r>
      <w:r w:rsidRPr="002556F3">
        <w:rPr>
          <w:rStyle w:val="FootnoteReference"/>
          <w:rFonts w:ascii="Palatino Linotype" w:hAnsi="Palatino Linotype"/>
          <w:color w:val="000000"/>
        </w:rPr>
        <w:footnoteReference w:id="645"/>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103" w:name="_Toc344298092"/>
      <w:r w:rsidRPr="002556F3">
        <w:rPr>
          <w:rFonts w:ascii="Palatino Linotype" w:hAnsi="Palatino Linotype"/>
          <w:i w:val="0"/>
          <w:sz w:val="24"/>
          <w:szCs w:val="24"/>
          <w:lang w:val="kk-KZ"/>
        </w:rPr>
        <w:lastRenderedPageBreak/>
        <w:t>Үтір («ә</w:t>
      </w:r>
      <w:r w:rsidRPr="002556F3">
        <w:rPr>
          <w:rFonts w:ascii="Palatino Linotype" w:hAnsi="Palatino Linotype" w:cs="Book Antiqua"/>
          <w:i w:val="0"/>
          <w:sz w:val="24"/>
          <w:szCs w:val="24"/>
          <w:lang w:val="kk-KZ"/>
        </w:rPr>
        <w:t>л</w:t>
      </w:r>
      <w:r w:rsidRPr="002556F3">
        <w:rPr>
          <w:rFonts w:ascii="Palatino Linotype" w:hAnsi="Palatino Linotype"/>
          <w:i w:val="0"/>
          <w:sz w:val="24"/>
          <w:szCs w:val="24"/>
          <w:lang w:val="kk-KZ"/>
        </w:rPr>
        <w:t>-Уитр») намазын орындау кезіндегі құнұт дұғасы</w:t>
      </w:r>
      <w:bookmarkEnd w:id="103"/>
    </w:p>
    <w:p w:rsidR="00E33114" w:rsidRPr="00D96EC6" w:rsidRDefault="00E33114" w:rsidP="00E33114">
      <w:pPr>
        <w:jc w:val="center"/>
        <w:rPr>
          <w:lang w:val="kk-KZ" w:eastAsia="x-none"/>
        </w:rPr>
      </w:pPr>
      <w:r w:rsidRPr="00E25964">
        <w:rPr>
          <w:rFonts w:ascii="Adobe Arabic" w:hAnsi="Adobe Arabic" w:cs="Adobe Arabic"/>
          <w:bCs/>
          <w:rtl/>
        </w:rPr>
        <w:t>«القُنُوتُ فِي الوَتْرِ»</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құнұт дұғасын үтір намазының (тақ) ракағаттарын орындау кезінде </w:t>
      </w:r>
      <w:r>
        <w:rPr>
          <w:rFonts w:ascii="Palatino Linotype" w:hAnsi="Palatino Linotype"/>
          <w:color w:val="000000"/>
          <w:lang w:val="kk-KZ"/>
        </w:rPr>
        <w:t xml:space="preserve">(тек) </w:t>
      </w:r>
      <w:r w:rsidRPr="002556F3">
        <w:rPr>
          <w:rFonts w:ascii="Palatino Linotype" w:hAnsi="Palatino Linotype"/>
          <w:color w:val="000000"/>
          <w:lang w:val="kk-KZ"/>
        </w:rPr>
        <w:t>кейде</w:t>
      </w:r>
      <w:r w:rsidRPr="002556F3">
        <w:rPr>
          <w:rStyle w:val="FootnoteReference"/>
          <w:rFonts w:ascii="Palatino Linotype" w:hAnsi="Palatino Linotype"/>
          <w:color w:val="000000"/>
        </w:rPr>
        <w:footnoteReference w:id="646"/>
      </w:r>
      <w:r w:rsidRPr="002556F3">
        <w:rPr>
          <w:rFonts w:ascii="Palatino Linotype" w:hAnsi="Palatino Linotype"/>
          <w:color w:val="000000"/>
          <w:lang w:val="kk-KZ"/>
        </w:rPr>
        <w:t xml:space="preserve"> (ғана) айтатын</w:t>
      </w:r>
      <w:r w:rsidRPr="002556F3">
        <w:rPr>
          <w:rStyle w:val="FootnoteReference"/>
          <w:rFonts w:ascii="Palatino Linotype" w:hAnsi="Palatino Linotype"/>
          <w:color w:val="000000"/>
        </w:rPr>
        <w:footnoteReference w:id="647"/>
      </w:r>
      <w:r w:rsidRPr="002556F3">
        <w:rPr>
          <w:rFonts w:ascii="Palatino Linotype" w:hAnsi="Palatino Linotype"/>
          <w:color w:val="000000"/>
          <w:lang w:val="kk-KZ"/>
        </w:rPr>
        <w:t xml:space="preserve"> және «ол осы дұғаны рукуғ жасаудан бұрын оқитын»</w:t>
      </w:r>
      <w:r w:rsidRPr="002556F3">
        <w:rPr>
          <w:rStyle w:val="FootnoteReference"/>
          <w:rFonts w:ascii="Palatino Linotype" w:hAnsi="Palatino Linotype"/>
          <w:color w:val="000000"/>
        </w:rPr>
        <w:footnoteReference w:id="648"/>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-Хасан ибн ‘Алиге (Аллаһ оған разы болсын) [үтір намазында (Кұран) оқып болған соң] мына дұғаны </w:t>
      </w:r>
      <w:r>
        <w:rPr>
          <w:rFonts w:ascii="Palatino Linotype" w:hAnsi="Palatino Linotype"/>
          <w:color w:val="000000"/>
          <w:lang w:val="kk-KZ"/>
        </w:rPr>
        <w:t>үйретті</w:t>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C04D7B">
        <w:rPr>
          <w:rFonts w:ascii="Adobe Arabic" w:hAnsi="Adobe Arabic" w:cs="Adobe Arabic"/>
          <w:bCs/>
          <w:i/>
          <w:rtl/>
        </w:rPr>
        <w:t>«اللَّهُمَّ</w:t>
      </w:r>
      <w:r w:rsidRPr="00C04D7B">
        <w:rPr>
          <w:rFonts w:ascii="Adobe Arabic" w:hAnsi="Adobe Arabic" w:cs="Adobe Arabic"/>
          <w:bCs/>
          <w:i/>
          <w:rtl/>
          <w:lang w:bidi="ar-AE"/>
        </w:rPr>
        <w:t>!</w:t>
      </w:r>
      <w:r w:rsidRPr="00C04D7B">
        <w:rPr>
          <w:rFonts w:ascii="Adobe Arabic" w:hAnsi="Adobe Arabic" w:cs="Adobe Arabic"/>
          <w:bCs/>
          <w:i/>
          <w:rtl/>
        </w:rPr>
        <w:t xml:space="preserve"> اهْدِنِي فِيْمَنْ هَدَيْتَ، وَعَافِنِي فِيْمَنْ عَافَيْتَ، وَتَوَلَّنِي فِيْمَنْ تَوَلَّيْتَ، وَبَارِكْ لِي فِيْمَا أَعْطَيْتَ، وَقِنِي شِرَّ مَا قَضَيْتَ، [فـ] إِنَّكَ تَقْضِي وَلاَ يُقْضَى عَلَيْكَ، [وَ] إِنَّهُ لاَ يَذِلُّ مَنْ وَالَيْتَ، [وَلاَ يَعِزُّ مَنْ عَادَيْتَ]، تَبَارَكْتَ رَبَنَّا وَتَعَالَيْتَ، [لاَ مَنْجَا مِنْكَ إِلاَّ إِلَيْكَ]».</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w:t>
      </w:r>
      <w:r w:rsidRPr="002556F3">
        <w:rPr>
          <w:rFonts w:ascii="Palatino Linotype" w:hAnsi="Palatino Linotype"/>
          <w:i/>
          <w:iCs/>
          <w:color w:val="000000"/>
          <w:lang w:val="kk-KZ"/>
        </w:rPr>
        <w:t>Аллаһуммә, һди-ни фи-мән һадәйтә, уә ‘афи-ни фи-мән ‘афәйтә, уә тауаллә-ни фи-мән тауалләйта, уә бәрик ли фи-мә а‘тайта, уә қи-ни ш</w:t>
      </w:r>
      <w:r>
        <w:rPr>
          <w:rFonts w:ascii="Palatino Linotype" w:hAnsi="Palatino Linotype"/>
          <w:i/>
          <w:iCs/>
          <w:color w:val="000000"/>
          <w:lang w:val="kk-KZ"/>
        </w:rPr>
        <w:t>ә</w:t>
      </w:r>
      <w:r w:rsidRPr="002556F3">
        <w:rPr>
          <w:rFonts w:ascii="Palatino Linotype" w:hAnsi="Palatino Linotype"/>
          <w:i/>
          <w:iCs/>
          <w:color w:val="000000"/>
          <w:lang w:val="kk-KZ"/>
        </w:rPr>
        <w:t>рра мә қадәйтә, [фә-] иннә-кә тақдый уә лә юқда ‘аләй-кә [уә] инна-һу лә йазыллю мән уаляйта [уә ли я‘иззу мән ‘адайта]</w:t>
      </w:r>
      <w:r w:rsidRPr="002556F3">
        <w:rPr>
          <w:rStyle w:val="FootnoteReference"/>
          <w:rFonts w:ascii="Palatino Linotype" w:hAnsi="Palatino Linotype"/>
          <w:i/>
          <w:iCs/>
          <w:color w:val="000000"/>
        </w:rPr>
        <w:footnoteReference w:id="649"/>
      </w:r>
      <w:r w:rsidRPr="002556F3">
        <w:rPr>
          <w:rFonts w:ascii="Palatino Linotype" w:hAnsi="Palatino Linotype"/>
          <w:i/>
          <w:iCs/>
          <w:color w:val="000000"/>
          <w:lang w:val="kk-KZ"/>
        </w:rPr>
        <w:t>, т</w:t>
      </w:r>
      <w:r>
        <w:rPr>
          <w:rFonts w:ascii="Palatino Linotype" w:hAnsi="Palatino Linotype"/>
          <w:i/>
          <w:iCs/>
          <w:color w:val="000000"/>
          <w:lang w:val="kk-KZ"/>
        </w:rPr>
        <w:t>ә</w:t>
      </w:r>
      <w:r w:rsidRPr="002556F3">
        <w:rPr>
          <w:rFonts w:ascii="Palatino Linotype" w:hAnsi="Palatino Linotype"/>
          <w:i/>
          <w:iCs/>
          <w:color w:val="000000"/>
          <w:lang w:val="kk-KZ"/>
        </w:rPr>
        <w:t>бәракта, раббә-нә, уә т</w:t>
      </w:r>
      <w:r>
        <w:rPr>
          <w:rFonts w:ascii="Palatino Linotype" w:hAnsi="Palatino Linotype"/>
          <w:i/>
          <w:iCs/>
          <w:color w:val="000000"/>
          <w:lang w:val="kk-KZ"/>
        </w:rPr>
        <w:t>ә</w:t>
      </w:r>
      <w:r w:rsidRPr="002556F3">
        <w:rPr>
          <w:rFonts w:ascii="Palatino Linotype" w:hAnsi="Palatino Linotype"/>
          <w:i/>
          <w:iCs/>
          <w:color w:val="000000"/>
          <w:lang w:val="kk-KZ"/>
        </w:rPr>
        <w:t>‘аләйта, [лә мәнжә мин-кә иллә иләй-кә].</w:t>
      </w:r>
    </w:p>
    <w:p w:rsidR="00E33114" w:rsidRPr="002556F3" w:rsidRDefault="00E33114" w:rsidP="00E33114">
      <w:pPr>
        <w:spacing w:line="276" w:lineRule="auto"/>
        <w:ind w:firstLine="397"/>
        <w:jc w:val="both"/>
        <w:rPr>
          <w:rFonts w:ascii="Palatino Linotype" w:hAnsi="Palatino Linotype"/>
          <w:color w:val="000000"/>
        </w:rPr>
      </w:pPr>
      <w:r w:rsidRPr="002556F3">
        <w:rPr>
          <w:rFonts w:ascii="Palatino Linotype" w:hAnsi="Palatino Linotype"/>
          <w:color w:val="000000"/>
          <w:lang w:val="kk-KZ"/>
        </w:rPr>
        <w:lastRenderedPageBreak/>
        <w:t> </w:t>
      </w:r>
      <w:r w:rsidRPr="00E12A1C">
        <w:rPr>
          <w:rFonts w:ascii="Palatino Linotype" w:hAnsi="Palatino Linotype"/>
          <w:b/>
          <w:bCs/>
          <w:i/>
          <w:iCs/>
          <w:color w:val="000000"/>
          <w:lang w:val="kk-KZ"/>
        </w:rPr>
        <w:t xml:space="preserve">«Уа, Аллаһ, Өзің тура жолға салған кісілердің қатарында мені де тура жолға сал. Өзің есендік берген кісілердің қатарында маған да есендік бер. Өзіңе жақын тұтқан кісілердің қатарында мені де Өзіңе жақын тұт. </w:t>
      </w:r>
      <w:r>
        <w:rPr>
          <w:rFonts w:ascii="Palatino Linotype" w:hAnsi="Palatino Linotype"/>
          <w:b/>
          <w:bCs/>
          <w:i/>
          <w:iCs/>
          <w:color w:val="000000"/>
          <w:lang w:val="kk-KZ"/>
        </w:rPr>
        <w:t>Маған сыйлаған</w:t>
      </w:r>
      <w:r w:rsidRPr="00E12A1C">
        <w:rPr>
          <w:rFonts w:ascii="Palatino Linotype" w:hAnsi="Palatino Linotype"/>
          <w:b/>
          <w:bCs/>
          <w:i/>
          <w:iCs/>
          <w:color w:val="000000"/>
          <w:lang w:val="kk-KZ"/>
        </w:rPr>
        <w:t xml:space="preserve"> нәрселеріңді берекелі ет</w:t>
      </w:r>
      <w:r>
        <w:rPr>
          <w:rFonts w:ascii="Palatino Linotype" w:hAnsi="Palatino Linotype"/>
          <w:b/>
          <w:bCs/>
          <w:i/>
          <w:iCs/>
          <w:color w:val="000000"/>
          <w:lang w:val="kk-KZ"/>
        </w:rPr>
        <w:t xml:space="preserve"> және алдын ала шешіп қойған нәрселеріңнен</w:t>
      </w:r>
      <w:r w:rsidRPr="00E12A1C">
        <w:rPr>
          <w:rFonts w:ascii="Palatino Linotype" w:hAnsi="Palatino Linotype"/>
          <w:b/>
          <w:bCs/>
          <w:i/>
          <w:iCs/>
          <w:color w:val="000000"/>
          <w:lang w:val="kk-KZ"/>
        </w:rPr>
        <w:t xml:space="preserve"> </w:t>
      </w:r>
      <w:r>
        <w:rPr>
          <w:rFonts w:ascii="Palatino Linotype" w:hAnsi="Palatino Linotype"/>
          <w:b/>
          <w:bCs/>
          <w:i/>
          <w:iCs/>
          <w:color w:val="000000"/>
          <w:lang w:val="kk-KZ"/>
        </w:rPr>
        <w:t>мені қорғай гөр</w:t>
      </w:r>
      <w:r w:rsidRPr="00E12A1C">
        <w:rPr>
          <w:rFonts w:ascii="Palatino Linotype" w:hAnsi="Palatino Linotype"/>
          <w:b/>
          <w:bCs/>
          <w:i/>
          <w:iCs/>
          <w:color w:val="000000"/>
          <w:lang w:val="kk-KZ"/>
        </w:rPr>
        <w:t xml:space="preserve">. Расында, Сен </w:t>
      </w:r>
      <w:r>
        <w:rPr>
          <w:rFonts w:ascii="Palatino Linotype" w:hAnsi="Palatino Linotype"/>
          <w:b/>
          <w:bCs/>
          <w:i/>
          <w:iCs/>
          <w:color w:val="000000"/>
          <w:lang w:val="kk-KZ"/>
        </w:rPr>
        <w:t>үкім шығарасын</w:t>
      </w:r>
      <w:r w:rsidRPr="00E12A1C">
        <w:rPr>
          <w:rFonts w:ascii="Palatino Linotype" w:hAnsi="Palatino Linotype"/>
          <w:b/>
          <w:bCs/>
          <w:i/>
          <w:iCs/>
          <w:color w:val="000000"/>
          <w:lang w:val="kk-KZ"/>
        </w:rPr>
        <w:t xml:space="preserve">, </w:t>
      </w:r>
      <w:r>
        <w:rPr>
          <w:rFonts w:ascii="Palatino Linotype" w:hAnsi="Palatino Linotype"/>
          <w:b/>
          <w:bCs/>
          <w:i/>
          <w:iCs/>
          <w:color w:val="000000"/>
          <w:lang w:val="kk-KZ"/>
        </w:rPr>
        <w:t xml:space="preserve">(бірақ) </w:t>
      </w:r>
      <w:r w:rsidRPr="00E12A1C">
        <w:rPr>
          <w:rFonts w:ascii="Palatino Linotype" w:hAnsi="Palatino Linotype"/>
          <w:b/>
          <w:bCs/>
          <w:i/>
          <w:iCs/>
          <w:color w:val="000000"/>
          <w:lang w:val="kk-KZ"/>
        </w:rPr>
        <w:t>С</w:t>
      </w:r>
      <w:r>
        <w:rPr>
          <w:rFonts w:ascii="Palatino Linotype" w:hAnsi="Palatino Linotype"/>
          <w:b/>
          <w:bCs/>
          <w:i/>
          <w:iCs/>
          <w:color w:val="000000"/>
          <w:lang w:val="kk-KZ"/>
        </w:rPr>
        <w:t>ен туралы</w:t>
      </w:r>
      <w:r w:rsidRPr="00E12A1C">
        <w:rPr>
          <w:rFonts w:ascii="Palatino Linotype" w:hAnsi="Palatino Linotype"/>
          <w:b/>
          <w:bCs/>
          <w:i/>
          <w:iCs/>
          <w:color w:val="000000"/>
          <w:lang w:val="kk-KZ"/>
        </w:rPr>
        <w:t xml:space="preserve"> </w:t>
      </w:r>
      <w:r>
        <w:rPr>
          <w:rFonts w:ascii="Palatino Linotype" w:hAnsi="Palatino Linotype"/>
          <w:b/>
          <w:bCs/>
          <w:i/>
          <w:iCs/>
          <w:color w:val="000000"/>
          <w:lang w:val="kk-KZ"/>
        </w:rPr>
        <w:t>үкім шығарылмайды</w:t>
      </w:r>
      <w:r w:rsidRPr="00E12A1C">
        <w:rPr>
          <w:rFonts w:ascii="Palatino Linotype" w:hAnsi="Palatino Linotype"/>
          <w:b/>
          <w:bCs/>
          <w:i/>
          <w:iCs/>
          <w:color w:val="000000"/>
          <w:lang w:val="kk-KZ"/>
        </w:rPr>
        <w:t xml:space="preserve">. Ақиқатында, Сен </w:t>
      </w:r>
      <w:r>
        <w:rPr>
          <w:rFonts w:ascii="Palatino Linotype" w:hAnsi="Palatino Linotype"/>
          <w:b/>
          <w:bCs/>
          <w:i/>
          <w:iCs/>
          <w:color w:val="000000"/>
          <w:lang w:val="kk-KZ"/>
        </w:rPr>
        <w:t>қолдаған</w:t>
      </w:r>
      <w:r w:rsidRPr="00E12A1C">
        <w:rPr>
          <w:rFonts w:ascii="Palatino Linotype" w:hAnsi="Palatino Linotype"/>
          <w:b/>
          <w:bCs/>
          <w:i/>
          <w:iCs/>
          <w:color w:val="000000"/>
          <w:lang w:val="kk-KZ"/>
        </w:rPr>
        <w:t xml:space="preserve"> пендең қор болмайды, [ал Сен жау тұтқан </w:t>
      </w:r>
      <w:r>
        <w:rPr>
          <w:rFonts w:ascii="Palatino Linotype" w:hAnsi="Palatino Linotype"/>
          <w:b/>
          <w:bCs/>
          <w:i/>
          <w:iCs/>
          <w:color w:val="000000"/>
          <w:lang w:val="kk-KZ"/>
        </w:rPr>
        <w:t>адам қадірлі болмайды</w:t>
      </w:r>
      <w:r w:rsidRPr="00E12A1C">
        <w:rPr>
          <w:rFonts w:ascii="Palatino Linotype" w:hAnsi="Palatino Linotype"/>
          <w:b/>
          <w:bCs/>
          <w:i/>
          <w:iCs/>
          <w:color w:val="000000"/>
          <w:lang w:val="kk-KZ"/>
        </w:rPr>
        <w:t>]! Уа, Раббымыз, сен Жоғары және Ұлысың! [Саған жүгінуден өзге, Сенен құтылу жоқ!]»</w:t>
      </w:r>
      <w:r w:rsidRPr="002556F3">
        <w:rPr>
          <w:rStyle w:val="FootnoteReference"/>
          <w:rFonts w:ascii="Palatino Linotype" w:hAnsi="Palatino Linotype"/>
          <w:color w:val="000000"/>
        </w:rPr>
        <w:footnoteReference w:id="650"/>
      </w:r>
      <w:r w:rsidRPr="002556F3">
        <w:rPr>
          <w:rFonts w:ascii="Palatino Linotype" w:hAnsi="Palatino Linotype"/>
          <w:color w:val="000000"/>
        </w:rPr>
        <w:t>.</w:t>
      </w:r>
    </w:p>
    <w:p w:rsidR="00E33114" w:rsidRDefault="00E33114" w:rsidP="00E33114">
      <w:pPr>
        <w:pStyle w:val="Heading1"/>
        <w:spacing w:before="0" w:after="0" w:line="276" w:lineRule="auto"/>
        <w:ind w:firstLine="397"/>
        <w:jc w:val="center"/>
        <w:rPr>
          <w:rFonts w:ascii="Palatino Linotype" w:hAnsi="Palatino Linotype"/>
          <w:sz w:val="24"/>
          <w:szCs w:val="24"/>
          <w:lang w:val="kk-KZ"/>
        </w:rPr>
      </w:pPr>
      <w:r w:rsidRPr="002556F3">
        <w:rPr>
          <w:rFonts w:ascii="Palatino Linotype" w:hAnsi="Palatino Linotype"/>
        </w:rPr>
        <w:br w:type="page"/>
      </w:r>
      <w:bookmarkStart w:id="104" w:name="_Toc344298093"/>
      <w:r w:rsidRPr="002556F3">
        <w:rPr>
          <w:rFonts w:ascii="Palatino Linotype" w:hAnsi="Palatino Linotype"/>
          <w:sz w:val="24"/>
          <w:szCs w:val="24"/>
          <w:lang w:val="kk-KZ"/>
        </w:rPr>
        <w:lastRenderedPageBreak/>
        <w:t>Соңғы</w:t>
      </w:r>
      <w:r w:rsidRPr="002556F3">
        <w:rPr>
          <w:rFonts w:ascii="Palatino Linotype" w:hAnsi="Palatino Linotype"/>
          <w:sz w:val="24"/>
          <w:szCs w:val="24"/>
        </w:rPr>
        <w:t xml:space="preserve"> </w:t>
      </w:r>
      <w:r>
        <w:rPr>
          <w:rFonts w:ascii="Palatino Linotype" w:hAnsi="Palatino Linotype"/>
          <w:sz w:val="24"/>
          <w:szCs w:val="24"/>
        </w:rPr>
        <w:t>тәшаһһуд</w:t>
      </w:r>
      <w:bookmarkEnd w:id="104"/>
    </w:p>
    <w:p w:rsidR="00E33114" w:rsidRPr="008F24FD" w:rsidRDefault="00E33114" w:rsidP="00E33114">
      <w:pPr>
        <w:jc w:val="center"/>
        <w:rPr>
          <w:lang w:val="kk-KZ" w:eastAsia="x-none"/>
        </w:rPr>
      </w:pPr>
      <w:r w:rsidRPr="00E25964">
        <w:rPr>
          <w:rFonts w:ascii="Adobe Arabic" w:hAnsi="Adobe Arabic" w:cs="Adobe Arabic"/>
          <w:bCs/>
          <w:rtl/>
        </w:rPr>
        <w:t>«التَّشَهُدُ الأَخِيْرُ»</w:t>
      </w:r>
    </w:p>
    <w:p w:rsidR="00E33114" w:rsidRDefault="00E33114" w:rsidP="00E33114">
      <w:pPr>
        <w:spacing w:line="276" w:lineRule="auto"/>
        <w:ind w:firstLine="397"/>
        <w:jc w:val="center"/>
        <w:rPr>
          <w:rFonts w:ascii="Palatino Linotype" w:hAnsi="Palatino Linotype"/>
          <w:b/>
          <w:bCs/>
          <w:color w:val="000000"/>
          <w:lang w:val="kk-KZ"/>
        </w:rPr>
      </w:pPr>
      <w:r w:rsidRPr="002556F3">
        <w:rPr>
          <w:rFonts w:ascii="Palatino Linotype" w:hAnsi="Palatino Linotype"/>
          <w:b/>
          <w:bCs/>
          <w:color w:val="000000"/>
          <w:lang w:val="kk-KZ"/>
        </w:rPr>
        <w:t xml:space="preserve">Осы </w:t>
      </w:r>
      <w:r>
        <w:rPr>
          <w:rFonts w:ascii="Palatino Linotype" w:hAnsi="Palatino Linotype"/>
          <w:b/>
          <w:bCs/>
          <w:color w:val="000000"/>
          <w:lang w:val="kk-KZ"/>
        </w:rPr>
        <w:t>тәшаһһуд</w:t>
      </w:r>
      <w:r w:rsidRPr="002556F3">
        <w:rPr>
          <w:rFonts w:ascii="Palatino Linotype" w:hAnsi="Palatino Linotype"/>
          <w:b/>
          <w:bCs/>
          <w:color w:val="000000"/>
          <w:lang w:val="kk-KZ"/>
        </w:rPr>
        <w:t>тың міндеттілігі туралы</w:t>
      </w:r>
    </w:p>
    <w:p w:rsidR="00E33114" w:rsidRPr="008F24FD" w:rsidRDefault="00E33114" w:rsidP="00E33114">
      <w:pPr>
        <w:spacing w:line="276" w:lineRule="auto"/>
        <w:ind w:firstLine="397"/>
        <w:jc w:val="center"/>
        <w:rPr>
          <w:rFonts w:ascii="Calibri" w:hAnsi="Calibri"/>
          <w:color w:val="000000"/>
          <w:lang w:val="kk-KZ"/>
        </w:rPr>
      </w:pPr>
      <w:r w:rsidRPr="00E25964">
        <w:rPr>
          <w:rFonts w:ascii="Adobe Arabic" w:hAnsi="Adobe Arabic" w:cs="Adobe Arabic"/>
          <w:bCs/>
          <w:rtl/>
        </w:rPr>
        <w:t>«وُجُوبُ هَذَا التَّشَهُدِ»</w:t>
      </w:r>
      <w:r>
        <w:rPr>
          <w:rFonts w:ascii="Calibri" w:hAnsi="Calibri" w:cs="Adobe Arabic"/>
          <w:bCs/>
          <w:lang w:val="kk-KZ"/>
        </w:rPr>
        <w:t xml:space="preserve">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Төртінші ракағатты аяқтай келе</w:t>
      </w:r>
      <w:r>
        <w:rPr>
          <w:rFonts w:ascii="Palatino Linotype" w:hAnsi="Palatino Linotype"/>
          <w:color w:val="000000"/>
          <w:lang w:val="kk-KZ"/>
        </w:rPr>
        <w:t>,</w:t>
      </w:r>
      <w:r w:rsidRPr="002556F3">
        <w:rPr>
          <w:rFonts w:ascii="Palatino Linotype" w:hAnsi="Palatino Linotype"/>
          <w:color w:val="000000"/>
          <w:lang w:val="kk-KZ"/>
        </w:rPr>
        <w:t xml:space="preserve"> ол </w:t>
      </w:r>
      <w:r w:rsidRPr="000E4E06">
        <w:rPr>
          <w:rFonts w:ascii="Lotus Linotype" w:hAnsi="Lotus Linotype" w:cs="Lotus Linotype" w:hint="cs"/>
          <w:color w:val="000000"/>
        </w:rPr>
        <w:sym w:font="AGA Arabesque" w:char="F072"/>
      </w:r>
      <w:r w:rsidRPr="00B93136">
        <w:rPr>
          <w:rFonts w:ascii="Palatino Linotype" w:hAnsi="Palatino Linotype"/>
          <w:color w:val="000000"/>
          <w:lang w:val="kk-KZ"/>
        </w:rPr>
        <w:t xml:space="preserve"> </w:t>
      </w:r>
      <w:r w:rsidRPr="002556F3">
        <w:rPr>
          <w:rFonts w:ascii="Palatino Linotype" w:hAnsi="Palatino Linotype"/>
          <w:color w:val="000000"/>
          <w:lang w:val="kk-KZ"/>
        </w:rPr>
        <w:t xml:space="preserve">соңғы </w:t>
      </w:r>
      <w:r>
        <w:rPr>
          <w:rFonts w:ascii="Palatino Linotype" w:hAnsi="Palatino Linotype"/>
          <w:color w:val="000000"/>
          <w:lang w:val="kk-KZ"/>
        </w:rPr>
        <w:t>тәшаһһуд</w:t>
      </w:r>
      <w:r w:rsidRPr="002556F3">
        <w:rPr>
          <w:rFonts w:ascii="Palatino Linotype" w:hAnsi="Palatino Linotype"/>
          <w:color w:val="000000"/>
          <w:lang w:val="kk-KZ"/>
        </w:rPr>
        <w:t>ты айту үшін отыратын. Онда «ол «</w:t>
      </w:r>
      <w:r w:rsidRPr="002556F3">
        <w:rPr>
          <w:rFonts w:ascii="Palatino Linotype" w:hAnsi="Palatino Linotype"/>
          <w:i/>
          <w:iCs/>
          <w:color w:val="000000"/>
          <w:lang w:val="kk-KZ"/>
        </w:rPr>
        <w:t>мутауаррик</w:t>
      </w:r>
      <w:r w:rsidRPr="002556F3">
        <w:rPr>
          <w:rFonts w:ascii="Palatino Linotype" w:hAnsi="Palatino Linotype"/>
          <w:color w:val="000000"/>
          <w:lang w:val="kk-KZ"/>
        </w:rPr>
        <w:t xml:space="preserve">» үлгісінде отырудан басқасын (айтпағанда), бірінші </w:t>
      </w:r>
      <w:r>
        <w:rPr>
          <w:rFonts w:ascii="Palatino Linotype" w:hAnsi="Palatino Linotype"/>
          <w:color w:val="000000"/>
          <w:lang w:val="kk-KZ"/>
        </w:rPr>
        <w:t>тәшаһһуд</w:t>
      </w:r>
      <w:r w:rsidRPr="002556F3">
        <w:rPr>
          <w:rFonts w:ascii="Palatino Linotype" w:hAnsi="Palatino Linotype"/>
          <w:color w:val="000000"/>
          <w:lang w:val="kk-KZ"/>
        </w:rPr>
        <w:t xml:space="preserve">та істейтіннің </w:t>
      </w:r>
      <w:r w:rsidRPr="002556F3">
        <w:rPr>
          <w:rFonts w:ascii="Palatino Linotype" w:hAnsi="Palatino Linotype"/>
          <w:color w:val="000000"/>
          <w:lang w:val="kk-KZ"/>
        </w:rPr>
        <w:lastRenderedPageBreak/>
        <w:t xml:space="preserve">барлығын </w:t>
      </w:r>
      <w:r>
        <w:rPr>
          <w:rFonts w:ascii="Palatino Linotype" w:hAnsi="Palatino Linotype"/>
          <w:color w:val="000000"/>
          <w:lang w:val="kk-KZ"/>
        </w:rPr>
        <w:t xml:space="preserve">бұйырды әрі </w:t>
      </w:r>
      <w:r w:rsidRPr="002556F3">
        <w:rPr>
          <w:rFonts w:ascii="Palatino Linotype" w:hAnsi="Palatino Linotype"/>
          <w:color w:val="000000"/>
          <w:lang w:val="kk-KZ"/>
        </w:rPr>
        <w:t>істейтін</w:t>
      </w:r>
      <w:r w:rsidRPr="002556F3">
        <w:rPr>
          <w:rStyle w:val="FootnoteReference"/>
          <w:rFonts w:ascii="Palatino Linotype" w:hAnsi="Palatino Linotype"/>
          <w:color w:val="000000"/>
        </w:rPr>
        <w:footnoteReference w:id="651"/>
      </w:r>
      <w:r w:rsidRPr="002556F3">
        <w:rPr>
          <w:rFonts w:ascii="Palatino Linotype" w:hAnsi="Palatino Linotype"/>
          <w:color w:val="000000"/>
          <w:lang w:val="kk-KZ"/>
        </w:rPr>
        <w:t>: (яғни) «оның сол балтырының үстіңгі бөлігі жерде болатын, ал екі аяғы бір жаққа (яғни оң жаққа) шығарылатын»</w:t>
      </w:r>
      <w:r w:rsidRPr="002556F3">
        <w:rPr>
          <w:rStyle w:val="FootnoteReference"/>
          <w:rFonts w:ascii="Palatino Linotype" w:hAnsi="Palatino Linotype"/>
          <w:color w:val="000000"/>
        </w:rPr>
        <w:footnoteReference w:id="652"/>
      </w:r>
      <w:r w:rsidRPr="002556F3">
        <w:rPr>
          <w:rFonts w:ascii="Palatino Linotype" w:hAnsi="Palatino Linotype"/>
          <w:color w:val="000000"/>
          <w:lang w:val="kk-KZ"/>
        </w:rPr>
        <w:t>); «ол сол аяғын (оң аяғының) балтыры мен санының астына өткізетін»</w:t>
      </w:r>
      <w:r w:rsidRPr="002556F3">
        <w:rPr>
          <w:rStyle w:val="FootnoteReference"/>
          <w:rFonts w:ascii="Palatino Linotype" w:hAnsi="Palatino Linotype"/>
          <w:color w:val="000000"/>
        </w:rPr>
        <w:footnoteReference w:id="653"/>
      </w:r>
      <w:r w:rsidRPr="002556F3">
        <w:rPr>
          <w:rFonts w:ascii="Palatino Linotype" w:hAnsi="Palatino Linotype"/>
          <w:color w:val="000000"/>
          <w:lang w:val="kk-KZ"/>
        </w:rPr>
        <w:t>, «оң аяғының (табанын) тік тұрғызатын»</w:t>
      </w:r>
      <w:r w:rsidRPr="002556F3">
        <w:rPr>
          <w:rStyle w:val="FootnoteReference"/>
          <w:rFonts w:ascii="Palatino Linotype" w:hAnsi="Palatino Linotype"/>
          <w:color w:val="000000"/>
        </w:rPr>
        <w:footnoteReference w:id="654"/>
      </w:r>
      <w:r w:rsidRPr="002556F3">
        <w:rPr>
          <w:rFonts w:ascii="Palatino Linotype" w:hAnsi="Palatino Linotype"/>
          <w:color w:val="000000"/>
          <w:lang w:val="kk-KZ"/>
        </w:rPr>
        <w:t>, ал кейде «ол оны жерге төсейтін»</w:t>
      </w:r>
      <w:r w:rsidRPr="002556F3">
        <w:rPr>
          <w:rStyle w:val="FootnoteReference"/>
          <w:rFonts w:ascii="Palatino Linotype" w:hAnsi="Palatino Linotype"/>
          <w:color w:val="000000"/>
        </w:rPr>
        <w:footnoteReference w:id="655"/>
      </w:r>
      <w:r w:rsidRPr="002556F3">
        <w:rPr>
          <w:rFonts w:ascii="Palatino Linotype" w:hAnsi="Palatino Linotype"/>
          <w:color w:val="000000"/>
          <w:lang w:val="kk-KZ"/>
        </w:rPr>
        <w:t>, (осы кезде) «оның сол алақаны сол тізесін жабатын, әрі ол оған қатты сүйенетін»</w:t>
      </w:r>
      <w:r w:rsidRPr="002556F3">
        <w:rPr>
          <w:rStyle w:val="FootnoteReference"/>
          <w:rFonts w:ascii="Palatino Linotype" w:hAnsi="Palatino Linotype"/>
          <w:color w:val="000000"/>
        </w:rPr>
        <w:footnoteReference w:id="656"/>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осы </w:t>
      </w:r>
      <w:r>
        <w:rPr>
          <w:rFonts w:ascii="Palatino Linotype" w:hAnsi="Palatino Linotype"/>
          <w:color w:val="000000"/>
          <w:lang w:val="kk-KZ"/>
        </w:rPr>
        <w:t>тәшаһһуд</w:t>
      </w:r>
      <w:r w:rsidRPr="002556F3">
        <w:rPr>
          <w:rFonts w:ascii="Palatino Linotype" w:hAnsi="Palatino Linotype"/>
          <w:color w:val="000000"/>
          <w:lang w:val="kk-KZ"/>
        </w:rPr>
        <w:t xml:space="preserve">та бірінші </w:t>
      </w:r>
      <w:r>
        <w:rPr>
          <w:rFonts w:ascii="Palatino Linotype" w:hAnsi="Palatino Linotype"/>
          <w:color w:val="000000"/>
          <w:lang w:val="kk-KZ"/>
        </w:rPr>
        <w:t>тәшаһһуд</w:t>
      </w:r>
      <w:r w:rsidRPr="002556F3">
        <w:rPr>
          <w:rFonts w:ascii="Palatino Linotype" w:hAnsi="Palatino Linotype"/>
          <w:color w:val="000000"/>
          <w:lang w:val="kk-KZ"/>
        </w:rPr>
        <w:t xml:space="preserve">тағыдай өзі үшін салауат айтып Аллаһқа жалбарынуды бұйыратын; </w:t>
      </w:r>
      <w:r>
        <w:rPr>
          <w:rFonts w:ascii="Palatino Linotype" w:hAnsi="Palatino Linotype"/>
          <w:color w:val="000000"/>
          <w:lang w:val="kk-KZ"/>
        </w:rPr>
        <w:t xml:space="preserve">ал </w:t>
      </w:r>
      <w:r w:rsidRPr="002556F3">
        <w:rPr>
          <w:rFonts w:ascii="Palatino Linotype" w:hAnsi="Palatino Linotype"/>
          <w:color w:val="000000"/>
          <w:lang w:val="kk-KZ"/>
        </w:rPr>
        <w:t>ол</w:t>
      </w:r>
      <w:r>
        <w:rPr>
          <w:rFonts w:ascii="Palatino Linotype" w:hAnsi="Palatino Linotype"/>
          <w:color w:val="000000"/>
          <w:lang w:val="kk-KZ"/>
        </w:rPr>
        <w:t xml:space="preserve">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үшін  қалай дұға ету керектігі туралы тиісті тарауда түсіндірілген болатын. </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105" w:name="_Toc344298094"/>
      <w:r w:rsidRPr="002556F3">
        <w:rPr>
          <w:rFonts w:ascii="Palatino Linotype" w:hAnsi="Palatino Linotype"/>
          <w:i w:val="0"/>
          <w:sz w:val="24"/>
          <w:szCs w:val="24"/>
          <w:lang w:val="kk-KZ"/>
        </w:rPr>
        <w:t xml:space="preserve">Осы </w:t>
      </w:r>
      <w:r>
        <w:rPr>
          <w:rFonts w:ascii="Palatino Linotype" w:hAnsi="Palatino Linotype"/>
          <w:i w:val="0"/>
          <w:sz w:val="24"/>
          <w:szCs w:val="24"/>
          <w:lang w:val="kk-KZ"/>
        </w:rPr>
        <w:t>тәшаһһуд</w:t>
      </w:r>
      <w:r w:rsidRPr="002556F3">
        <w:rPr>
          <w:rFonts w:ascii="Palatino Linotype" w:hAnsi="Palatino Linotype"/>
          <w:i w:val="0"/>
          <w:sz w:val="24"/>
          <w:szCs w:val="24"/>
          <w:lang w:val="kk-KZ"/>
        </w:rPr>
        <w:t xml:space="preserve">та Пайғамбар үшін </w:t>
      </w:r>
      <w:r w:rsidRPr="00D547C6">
        <w:rPr>
          <w:rFonts w:ascii="Lotus Linotype" w:hAnsi="Lotus Linotype" w:cs="Lotus Linotype" w:hint="cs"/>
          <w:b w:val="0"/>
          <w:bCs w:val="0"/>
          <w:i w:val="0"/>
          <w:iCs w:val="0"/>
          <w:color w:val="000000"/>
          <w:sz w:val="24"/>
          <w:szCs w:val="24"/>
        </w:rPr>
        <w:sym w:font="AGA Arabesque" w:char="F072"/>
      </w:r>
      <w:r w:rsidRPr="00D547C6">
        <w:rPr>
          <w:rFonts w:ascii="Palatino Linotype" w:hAnsi="Palatino Linotype"/>
          <w:b w:val="0"/>
          <w:bCs w:val="0"/>
          <w:i w:val="0"/>
          <w:iCs w:val="0"/>
          <w:sz w:val="24"/>
          <w:szCs w:val="24"/>
          <w:lang w:val="kk-KZ"/>
        </w:rPr>
        <w:t xml:space="preserve"> </w:t>
      </w:r>
      <w:r w:rsidRPr="002556F3">
        <w:rPr>
          <w:rFonts w:ascii="Palatino Linotype" w:hAnsi="Palatino Linotype"/>
          <w:i w:val="0"/>
          <w:sz w:val="24"/>
          <w:szCs w:val="24"/>
          <w:lang w:val="kk-KZ"/>
        </w:rPr>
        <w:t>салауат айтып Аллаһқа жалбарынудың міндеттілігі туралы</w:t>
      </w:r>
      <w:bookmarkEnd w:id="105"/>
    </w:p>
    <w:p w:rsidR="00E33114" w:rsidRPr="00992486" w:rsidRDefault="00E33114" w:rsidP="00E33114">
      <w:pPr>
        <w:jc w:val="center"/>
        <w:rPr>
          <w:lang w:val="kk-KZ" w:eastAsia="x-none"/>
        </w:rPr>
      </w:pPr>
      <w:r w:rsidRPr="00E25964">
        <w:rPr>
          <w:rFonts w:ascii="Adobe Arabic" w:hAnsi="Adobe Arabic" w:cs="Adobe Arabic"/>
          <w:bCs/>
          <w:rtl/>
        </w:rPr>
        <w:t xml:space="preserve">«وُجُوبُ الصَّلاَةِ عَلَى النَّبِيِّ </w:t>
      </w:r>
      <w:r w:rsidRPr="00E25964">
        <w:rPr>
          <w:rFonts w:ascii="Adobe Arabic" w:hAnsi="Adobe Arabic" w:cs="Adobe Arabic"/>
          <w:bCs/>
        </w:rPr>
        <w:sym w:font="AGA Arabesque" w:char="F072"/>
      </w:r>
      <w:r w:rsidRPr="00E25964">
        <w:rPr>
          <w:rFonts w:ascii="Adobe Arabic" w:hAnsi="Adobe Arabic" w:cs="Adobe Arabic"/>
          <w:bCs/>
          <w:rtl/>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Бірде «Аллаһтың Елшісі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бір адам</w:t>
      </w:r>
      <w:r>
        <w:rPr>
          <w:rFonts w:ascii="Palatino Linotype" w:hAnsi="Palatino Linotype"/>
          <w:color w:val="000000"/>
          <w:lang w:val="kk-KZ"/>
        </w:rPr>
        <w:t>ның</w:t>
      </w:r>
      <w:r w:rsidRPr="002556F3">
        <w:rPr>
          <w:rFonts w:ascii="Palatino Linotype" w:hAnsi="Palatino Linotype"/>
          <w:color w:val="000000"/>
          <w:lang w:val="kk-KZ"/>
        </w:rPr>
        <w:t xml:space="preserve"> өз намазында </w:t>
      </w:r>
      <w:r>
        <w:rPr>
          <w:rFonts w:ascii="Palatino Linotype" w:hAnsi="Palatino Linotype"/>
          <w:color w:val="000000"/>
          <w:lang w:val="kk-KZ"/>
        </w:rPr>
        <w:t>бірінші кезекте</w:t>
      </w:r>
      <w:r w:rsidRPr="002556F3">
        <w:rPr>
          <w:rFonts w:ascii="Palatino Linotype" w:hAnsi="Palatino Linotype"/>
          <w:color w:val="000000"/>
          <w:lang w:val="kk-KZ"/>
        </w:rPr>
        <w:t xml:space="preserve"> Аллаһ Тағаланы мақтап-мадақтамастан және Пайғамбар үшін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салауат айтпастан Аллаһқа дұға етіп жалбарына бастағанын естіп: </w:t>
      </w:r>
      <w:r w:rsidRPr="002556F3">
        <w:rPr>
          <w:rFonts w:ascii="Palatino Linotype" w:hAnsi="Palatino Linotype"/>
          <w:b/>
          <w:i/>
          <w:color w:val="000000"/>
          <w:lang w:val="kk-KZ"/>
        </w:rPr>
        <w:t>«Бұл (адам) асығыстық жасады!»</w:t>
      </w:r>
      <w:r w:rsidRPr="002556F3">
        <w:rPr>
          <w:rFonts w:ascii="Palatino Linotype" w:hAnsi="Palatino Linotype"/>
          <w:color w:val="000000"/>
          <w:lang w:val="kk-KZ"/>
        </w:rPr>
        <w:t xml:space="preserve">, — деп айтты да, содан соң оны өзінің жанына шақырып алып, оған (немесе басқа біреуге):  </w:t>
      </w:r>
    </w:p>
    <w:p w:rsidR="00E33114" w:rsidRPr="00C04D7B" w:rsidRDefault="00E33114" w:rsidP="00E33114">
      <w:pPr>
        <w:autoSpaceDE w:val="0"/>
        <w:autoSpaceDN w:val="0"/>
        <w:adjustRightInd w:val="0"/>
        <w:ind w:firstLine="424"/>
        <w:jc w:val="both"/>
        <w:rPr>
          <w:rFonts w:ascii="Adobe Arabic" w:hAnsi="Adobe Arabic" w:cs="Adobe Arabic"/>
          <w:rtl/>
        </w:rPr>
      </w:pPr>
      <w:r w:rsidRPr="00C04D7B">
        <w:rPr>
          <w:rFonts w:ascii="Adobe Arabic" w:hAnsi="Adobe Arabic" w:cs="Adobe Arabic"/>
          <w:b/>
          <w:bCs/>
          <w:rtl/>
        </w:rPr>
        <w:t>«إِذَا صَلَّى أَحَدُكُمْ فَلْيَبْدَأْ بِتَحْمِيدِ رَبِّهِ عَزَّ وَجَلَّ، وَالثَّنَاءِ عَلَيْهِ، ثُمَّ لِيُصَلِّ عَلَى النَّبِيِّ صَلَّى اللَّهُ عَلَيْهِ وَسَلَّمَ ثُمَّ لِيَدْعُ بَعْدُ بِمَا شَاءَ».</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i/>
          <w:color w:val="000000"/>
          <w:lang w:val="kk-KZ"/>
        </w:rPr>
        <w:t>«Сендердің біреулерің Аллаһқа дұға етіп жалбарын</w:t>
      </w:r>
      <w:r>
        <w:rPr>
          <w:rFonts w:ascii="Palatino Linotype" w:hAnsi="Palatino Linotype"/>
          <w:b/>
          <w:i/>
          <w:color w:val="000000"/>
          <w:lang w:val="kk-KZ"/>
        </w:rPr>
        <w:t>ғысы келсе</w:t>
      </w:r>
      <w:r w:rsidRPr="002556F3">
        <w:rPr>
          <w:rFonts w:ascii="Palatino Linotype" w:hAnsi="Palatino Linotype"/>
          <w:b/>
          <w:i/>
          <w:color w:val="000000"/>
          <w:lang w:val="kk-KZ"/>
        </w:rPr>
        <w:t xml:space="preserve">, Пәк Раббысына мақтау-мадақ айтудан бастасын да, Оны пәктеп-дәріптесін, содан соң  Пайғамбарға </w:t>
      </w:r>
      <w:r w:rsidRPr="000E4E06">
        <w:rPr>
          <w:rFonts w:ascii="Lotus Linotype" w:hAnsi="Lotus Linotype" w:cs="Lotus Linotype" w:hint="cs"/>
          <w:color w:val="000000"/>
        </w:rPr>
        <w:sym w:font="AGA Arabesque" w:char="F072"/>
      </w:r>
      <w:r w:rsidRPr="002556F3">
        <w:rPr>
          <w:rFonts w:ascii="Palatino Linotype" w:hAnsi="Palatino Linotype"/>
          <w:b/>
          <w:i/>
          <w:color w:val="000000"/>
          <w:lang w:val="kk-KZ"/>
        </w:rPr>
        <w:t xml:space="preserve"> игілік </w:t>
      </w:r>
      <w:r w:rsidRPr="002556F3">
        <w:rPr>
          <w:rFonts w:ascii="Palatino Linotype" w:hAnsi="Palatino Linotype"/>
          <w:b/>
          <w:i/>
          <w:color w:val="000000"/>
          <w:lang w:val="kk-KZ"/>
        </w:rPr>
        <w:lastRenderedPageBreak/>
        <w:t>(</w:t>
      </w:r>
      <w:r w:rsidRPr="002556F3">
        <w:rPr>
          <w:rFonts w:ascii="Palatino Linotype" w:hAnsi="Palatino Linotype"/>
          <w:bCs/>
          <w:iCs/>
          <w:color w:val="000000"/>
          <w:lang w:val="kk-KZ"/>
        </w:rPr>
        <w:t>басқа бір нұсқада:</w:t>
      </w:r>
      <w:r w:rsidRPr="002556F3">
        <w:rPr>
          <w:rFonts w:ascii="Palatino Linotype" w:hAnsi="Palatino Linotype"/>
          <w:b/>
          <w:i/>
          <w:color w:val="000000"/>
          <w:lang w:val="kk-KZ"/>
        </w:rPr>
        <w:t xml:space="preserve"> «... береке») тілесін, ал содан соң ғана қалағанын сұрасын», </w:t>
      </w:r>
      <w:r w:rsidRPr="002556F3">
        <w:rPr>
          <w:rFonts w:ascii="Palatino Linotype" w:hAnsi="Palatino Linotype"/>
          <w:bCs/>
          <w:iCs/>
          <w:color w:val="000000"/>
          <w:lang w:val="kk-KZ"/>
        </w:rPr>
        <w:t>- деді</w:t>
      </w:r>
      <w:r w:rsidRPr="002556F3">
        <w:rPr>
          <w:rStyle w:val="FootnoteReference"/>
          <w:rFonts w:ascii="Palatino Linotype" w:hAnsi="Palatino Linotype"/>
          <w:color w:val="000000"/>
        </w:rPr>
        <w:footnoteReference w:id="657"/>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Сондай-ақ (бірде) «ол бір адамның намазда Аллаһты мақтап-мадақтағанын және пәктеп-дәріптегенін, әрі Пайғамбарға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игілік-береке тілегенін (салауат айтқанын) естіп, оған: </w:t>
      </w:r>
      <w:r w:rsidRPr="002556F3">
        <w:rPr>
          <w:rFonts w:ascii="Palatino Linotype" w:hAnsi="Palatino Linotype"/>
          <w:b/>
          <w:i/>
          <w:color w:val="000000"/>
          <w:lang w:val="kk-KZ"/>
        </w:rPr>
        <w:t>«Аллаһқа дұғаңмен (жалбарын), әрі Ол саған жауап береді! Аллаһтан сұра, әрі Ол саған сұрағаныңды береді!»</w:t>
      </w:r>
      <w:r w:rsidRPr="002556F3">
        <w:rPr>
          <w:rStyle w:val="FootnoteReference"/>
          <w:rFonts w:ascii="Palatino Linotype" w:hAnsi="Palatino Linotype"/>
          <w:color w:val="000000"/>
        </w:rPr>
        <w:footnoteReference w:id="658"/>
      </w:r>
      <w:r w:rsidRPr="002556F3">
        <w:rPr>
          <w:rFonts w:ascii="Palatino Linotype" w:hAnsi="Palatino Linotype"/>
          <w:color w:val="000000"/>
          <w:lang w:val="kk-KZ"/>
        </w:rPr>
        <w:t>, - деген.</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106" w:name="_Toc344298095"/>
      <w:r w:rsidRPr="002556F3">
        <w:rPr>
          <w:rFonts w:ascii="Palatino Linotype" w:hAnsi="Palatino Linotype"/>
          <w:i w:val="0"/>
          <w:sz w:val="24"/>
          <w:szCs w:val="24"/>
          <w:lang w:val="kk-KZ"/>
        </w:rPr>
        <w:lastRenderedPageBreak/>
        <w:t>Сәлем беруге дейін айтылатын дұғалардан бұрын Аллаһтан төрт нәрседен пана тілеп жалбарынудың міндеттілігі туралы</w:t>
      </w:r>
      <w:bookmarkEnd w:id="106"/>
    </w:p>
    <w:p w:rsidR="00E33114" w:rsidRPr="006C1FBA" w:rsidRDefault="00E33114" w:rsidP="00E33114">
      <w:pPr>
        <w:jc w:val="center"/>
        <w:rPr>
          <w:lang w:val="kk-KZ" w:eastAsia="x-none"/>
        </w:rPr>
      </w:pPr>
      <w:r w:rsidRPr="00E25964">
        <w:rPr>
          <w:rFonts w:ascii="Adobe Arabic" w:hAnsi="Adobe Arabic" w:cs="Adobe Arabic"/>
          <w:bCs/>
          <w:rtl/>
        </w:rPr>
        <w:t>«وُجُوبُ الاِسْتِعَاذَةِ مِنْ أَرْبَعٍ قَبْلَ الدُّعَاءِ»</w:t>
      </w:r>
    </w:p>
    <w:p w:rsidR="00E33114" w:rsidRDefault="00E33114" w:rsidP="00E33114">
      <w:pPr>
        <w:spacing w:line="276" w:lineRule="auto"/>
        <w:ind w:firstLine="397"/>
        <w:jc w:val="both"/>
        <w:rPr>
          <w:rFonts w:ascii="Palatino Linotype" w:hAnsi="Palatino Linotype"/>
          <w:color w:val="000000"/>
          <w:lang w:val="kk-KZ"/>
        </w:rPr>
      </w:pP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былай деп айтатын: </w:t>
      </w:r>
      <w:r w:rsidRPr="002556F3">
        <w:rPr>
          <w:rFonts w:ascii="Palatino Linotype" w:hAnsi="Palatino Linotype"/>
          <w:b/>
          <w:bCs/>
          <w:i/>
          <w:iCs/>
          <w:color w:val="000000"/>
          <w:lang w:val="kk-KZ"/>
        </w:rPr>
        <w:t xml:space="preserve">«Сендерден кім  [соңғы] </w:t>
      </w:r>
      <w:r>
        <w:rPr>
          <w:rFonts w:ascii="Palatino Linotype" w:hAnsi="Palatino Linotype"/>
          <w:b/>
          <w:bCs/>
          <w:i/>
          <w:iCs/>
          <w:color w:val="000000"/>
          <w:lang w:val="kk-KZ"/>
        </w:rPr>
        <w:t>тәшаһһуд</w:t>
      </w:r>
      <w:r w:rsidRPr="002556F3">
        <w:rPr>
          <w:rFonts w:ascii="Palatino Linotype" w:hAnsi="Palatino Linotype"/>
          <w:b/>
          <w:bCs/>
          <w:i/>
          <w:iCs/>
          <w:color w:val="000000"/>
          <w:lang w:val="kk-KZ"/>
        </w:rPr>
        <w:t>ты оқуды аяқтаса, Аллаһтан төрт нәрседен пана сұрап, былай деп айтсын:</w:t>
      </w:r>
      <w:r w:rsidRPr="002556F3">
        <w:rPr>
          <w:rFonts w:ascii="Palatino Linotype" w:hAnsi="Palatino Linotype"/>
          <w:color w:val="000000"/>
          <w:lang w:val="kk-KZ"/>
        </w:rPr>
        <w:t xml:space="preserve"> </w:t>
      </w:r>
    </w:p>
    <w:p w:rsidR="00E33114" w:rsidRPr="006C1FBA" w:rsidRDefault="00E33114" w:rsidP="00E33114">
      <w:pPr>
        <w:spacing w:line="276" w:lineRule="auto"/>
        <w:ind w:firstLine="397"/>
        <w:jc w:val="both"/>
        <w:rPr>
          <w:rFonts w:ascii="Palatino Linotype" w:hAnsi="Palatino Linotype"/>
          <w:bCs/>
          <w:i/>
          <w:color w:val="000000"/>
          <w:lang w:val="kk-KZ"/>
        </w:rPr>
      </w:pPr>
      <w:r w:rsidRPr="006C1FBA">
        <w:rPr>
          <w:rFonts w:ascii="Adobe Arabic" w:hAnsi="Adobe Arabic" w:cs="Adobe Arabic"/>
          <w:bCs/>
          <w:i/>
          <w:rtl/>
          <w:lang w:bidi="ar-AE"/>
        </w:rPr>
        <w:t>«اللَّهُمَّ! إِنِّي أَعُوذُ بِكَ مِنْ عَذَابِ جَهَنَّمَ، وَمِنْ عَذَابِ القَبْرِ، وَمِنْ فِتْنَةِ المَحْيَا وَالمَمَاتِ، وَمِنْ شَرِّ [فِتْنَةِ] المَسِيحِ الدَّجَّالِ».</w:t>
      </w:r>
    </w:p>
    <w:p w:rsidR="00E33114" w:rsidRPr="002556F3" w:rsidRDefault="00E33114" w:rsidP="00E33114">
      <w:pPr>
        <w:spacing w:line="276" w:lineRule="auto"/>
        <w:ind w:firstLine="397"/>
        <w:jc w:val="both"/>
        <w:rPr>
          <w:rFonts w:ascii="Palatino Linotype" w:hAnsi="Palatino Linotype"/>
          <w:i/>
          <w:iCs/>
          <w:color w:val="000000"/>
          <w:lang w:val="kk-KZ"/>
        </w:rPr>
      </w:pPr>
      <w:r w:rsidRPr="002556F3">
        <w:rPr>
          <w:rFonts w:ascii="Palatino Linotype" w:hAnsi="Palatino Linotype"/>
          <w:i/>
          <w:iCs/>
          <w:color w:val="000000"/>
          <w:lang w:val="kk-KZ"/>
        </w:rPr>
        <w:t>Аллаһуммә, инни а‘узу би-кә мин ‘азәби жәһаннәмә, уа мин ‘азәби-л-қабри, уа мин фитнәти-л-мәхйя уәл-мәмәти, уа мин шәрри [фитнәти-] л-мәсиихи-д-дәжжә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i/>
          <w:color w:val="000000"/>
          <w:lang w:val="kk-KZ"/>
        </w:rPr>
        <w:t xml:space="preserve">«Уа, Аллаһ, </w:t>
      </w:r>
      <w:r>
        <w:rPr>
          <w:rFonts w:ascii="Palatino Linotype" w:hAnsi="Palatino Linotype"/>
          <w:b/>
          <w:i/>
          <w:color w:val="000000"/>
          <w:lang w:val="kk-KZ"/>
        </w:rPr>
        <w:t xml:space="preserve">мен </w:t>
      </w:r>
      <w:r w:rsidRPr="002556F3">
        <w:rPr>
          <w:rFonts w:ascii="Palatino Linotype" w:hAnsi="Palatino Linotype"/>
          <w:b/>
          <w:i/>
          <w:color w:val="000000"/>
          <w:lang w:val="kk-KZ"/>
        </w:rPr>
        <w:t>Өзіңе қабір азабынан, Ж</w:t>
      </w:r>
      <w:r>
        <w:rPr>
          <w:rFonts w:ascii="Palatino Linotype" w:hAnsi="Palatino Linotype"/>
          <w:b/>
          <w:i/>
          <w:color w:val="000000"/>
          <w:lang w:val="kk-KZ"/>
        </w:rPr>
        <w:t>ә</w:t>
      </w:r>
      <w:r w:rsidRPr="002556F3">
        <w:rPr>
          <w:rFonts w:ascii="Palatino Linotype" w:hAnsi="Palatino Linotype"/>
          <w:b/>
          <w:i/>
          <w:color w:val="000000"/>
          <w:lang w:val="kk-KZ"/>
        </w:rPr>
        <w:t xml:space="preserve">һаннам (Тозақ) азабынан, өмір мен өлім бүлігінен және Дәжжәл бүлігінен пана тілеп </w:t>
      </w:r>
      <w:r w:rsidRPr="002556F3">
        <w:rPr>
          <w:rFonts w:ascii="Palatino Linotype" w:hAnsi="Palatino Linotype"/>
          <w:b/>
          <w:i/>
          <w:color w:val="000000"/>
          <w:lang w:val="kk-KZ"/>
        </w:rPr>
        <w:lastRenderedPageBreak/>
        <w:t>сыйынамын».  [«Кейін ол өзі үшін қалаған дұғасын айтып жалбарынсын]»</w:t>
      </w:r>
      <w:r w:rsidRPr="002556F3">
        <w:rPr>
          <w:rStyle w:val="FootnoteReference"/>
          <w:rFonts w:ascii="Palatino Linotype" w:hAnsi="Palatino Linotype"/>
          <w:color w:val="000000"/>
        </w:rPr>
        <w:footnoteReference w:id="659"/>
      </w:r>
      <w:r w:rsidRPr="002556F3">
        <w:rPr>
          <w:rFonts w:ascii="Palatino Linotype" w:hAnsi="Palatino Linotype"/>
          <w:color w:val="000000"/>
          <w:lang w:val="kk-KZ"/>
        </w:rPr>
        <w:t xml:space="preserve">.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өзінің </w:t>
      </w:r>
      <w:r>
        <w:rPr>
          <w:rFonts w:ascii="Palatino Linotype" w:hAnsi="Palatino Linotype"/>
          <w:color w:val="000000"/>
          <w:lang w:val="kk-KZ"/>
        </w:rPr>
        <w:t>тәшаһһуд</w:t>
      </w:r>
      <w:r w:rsidRPr="002556F3">
        <w:rPr>
          <w:rFonts w:ascii="Palatino Linotype" w:hAnsi="Palatino Linotype"/>
          <w:color w:val="000000"/>
          <w:lang w:val="kk-KZ"/>
        </w:rPr>
        <w:t>ында Аллаһқа осы дұғамен жалбарынатын»</w:t>
      </w:r>
      <w:r w:rsidRPr="002556F3">
        <w:rPr>
          <w:rStyle w:val="FootnoteReference"/>
          <w:rFonts w:ascii="Palatino Linotype" w:hAnsi="Palatino Linotype"/>
          <w:color w:val="000000"/>
        </w:rPr>
        <w:footnoteReference w:id="660"/>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Бұдан тыс, «ол өзінің сахабаларына (Аллаһ оларға разы болсын) Құранның </w:t>
      </w:r>
      <w:r>
        <w:rPr>
          <w:rFonts w:ascii="Palatino Linotype" w:hAnsi="Palatino Linotype"/>
          <w:color w:val="000000"/>
          <w:lang w:val="kk-KZ"/>
        </w:rPr>
        <w:t>сүрелерін</w:t>
      </w:r>
      <w:r w:rsidRPr="002556F3">
        <w:rPr>
          <w:rFonts w:ascii="Palatino Linotype" w:hAnsi="Palatino Linotype"/>
          <w:color w:val="000000"/>
          <w:lang w:val="kk-KZ"/>
        </w:rPr>
        <w:t xml:space="preserve"> қалай үйреткен болса, осыны да солай үйреткен»</w:t>
      </w:r>
      <w:r w:rsidRPr="002556F3">
        <w:rPr>
          <w:rStyle w:val="FootnoteReference"/>
          <w:rFonts w:ascii="Palatino Linotype" w:hAnsi="Palatino Linotype"/>
          <w:color w:val="000000"/>
        </w:rPr>
        <w:footnoteReference w:id="661"/>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107" w:name="_Toc344298096"/>
      <w:r w:rsidRPr="002556F3">
        <w:rPr>
          <w:rFonts w:ascii="Palatino Linotype" w:hAnsi="Palatino Linotype"/>
          <w:i w:val="0"/>
          <w:sz w:val="24"/>
          <w:szCs w:val="24"/>
          <w:lang w:val="kk-KZ"/>
        </w:rPr>
        <w:t>Сәлем беру сөздерін айтудан бұрын Аллаһқа жалбарынып айтылатын дұғалардың түрлі үлгілері</w:t>
      </w:r>
      <w:bookmarkEnd w:id="107"/>
    </w:p>
    <w:p w:rsidR="00E33114" w:rsidRPr="006C1FBA" w:rsidRDefault="00E33114" w:rsidP="00E33114">
      <w:pPr>
        <w:jc w:val="center"/>
        <w:rPr>
          <w:lang w:val="kk-KZ" w:eastAsia="x-none"/>
        </w:rPr>
      </w:pPr>
      <w:r w:rsidRPr="00E25964">
        <w:rPr>
          <w:rFonts w:ascii="Adobe Arabic" w:hAnsi="Adobe Arabic" w:cs="Adobe Arabic"/>
          <w:bCs/>
          <w:rtl/>
        </w:rPr>
        <w:t>«الدُّعَاءُ قَبْلَ السَّلاَمِ وَأَنْوَاعُهُ»</w:t>
      </w:r>
    </w:p>
    <w:p w:rsidR="00E33114" w:rsidRDefault="00E33114" w:rsidP="00E33114">
      <w:pPr>
        <w:spacing w:line="276" w:lineRule="auto"/>
        <w:ind w:firstLine="397"/>
        <w:jc w:val="both"/>
        <w:rPr>
          <w:rFonts w:ascii="Palatino Linotype" w:hAnsi="Palatino Linotype"/>
          <w:color w:val="000000"/>
          <w:lang w:val="kk-KZ"/>
        </w:rPr>
      </w:pP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өз намазында Аллаһқа әртүрлі дұғалар арқылы жалбарынатын</w:t>
      </w:r>
      <w:r w:rsidRPr="002556F3">
        <w:rPr>
          <w:rStyle w:val="FootnoteReference"/>
          <w:rFonts w:ascii="Palatino Linotype" w:hAnsi="Palatino Linotype"/>
          <w:color w:val="000000"/>
        </w:rPr>
        <w:footnoteReference w:id="662"/>
      </w:r>
      <w:r w:rsidRPr="002556F3">
        <w:rPr>
          <w:rFonts w:ascii="Palatino Linotype" w:hAnsi="Palatino Linotype"/>
          <w:color w:val="000000"/>
          <w:lang w:val="kk-KZ"/>
        </w:rPr>
        <w:t xml:space="preserve">, әрі әр дұғаны </w:t>
      </w:r>
      <w:r w:rsidRPr="002556F3">
        <w:rPr>
          <w:rFonts w:ascii="Palatino Linotype" w:hAnsi="Palatino Linotype"/>
          <w:color w:val="000000"/>
          <w:lang w:val="kk-KZ"/>
        </w:rPr>
        <w:lastRenderedPageBreak/>
        <w:t>әртүрлі уақытта айтатын; ол сондай-ақ Аллаһқа басқа дұғалармен жалбарынуды да бұйыратын және «намаз орындаушыға оның өзі қалаған дұғаны таңдап алуын бұйыратын»</w:t>
      </w:r>
      <w:r w:rsidRPr="002556F3">
        <w:rPr>
          <w:rStyle w:val="FootnoteReference"/>
          <w:rFonts w:ascii="Palatino Linotype" w:hAnsi="Palatino Linotype"/>
          <w:color w:val="000000"/>
        </w:rPr>
        <w:footnoteReference w:id="663"/>
      </w:r>
      <w:r w:rsidRPr="002556F3">
        <w:rPr>
          <w:rFonts w:ascii="Palatino Linotype" w:hAnsi="Palatino Linotype"/>
          <w:color w:val="000000"/>
          <w:lang w:val="kk-KZ"/>
        </w:rPr>
        <w:t xml:space="preserve">. Бұл дұғалар төменде келтіріледі: </w:t>
      </w:r>
    </w:p>
    <w:p w:rsidR="00E33114" w:rsidRPr="00DA5962" w:rsidRDefault="00E33114" w:rsidP="00E33114">
      <w:pPr>
        <w:pStyle w:val="Heading8"/>
        <w:bidi/>
        <w:ind w:firstLine="425"/>
        <w:rPr>
          <w:rFonts w:ascii="Adobe Arabic" w:hAnsi="Adobe Arabic" w:cs="Adobe Arabic"/>
          <w:b/>
          <w:bCs/>
          <w:iCs w:val="0"/>
          <w:rtl/>
          <w:lang w:bidi="ar-AE"/>
        </w:rPr>
      </w:pPr>
      <w:r w:rsidRPr="002556F3">
        <w:rPr>
          <w:rFonts w:ascii="Palatino Linotype" w:hAnsi="Palatino Linotype"/>
          <w:i w:val="0"/>
          <w:iCs w:val="0"/>
          <w:color w:val="000000"/>
          <w:lang w:val="kk-KZ"/>
        </w:rPr>
        <w:lastRenderedPageBreak/>
        <w:t>1</w:t>
      </w:r>
      <w:r w:rsidRPr="00DA5962">
        <w:rPr>
          <w:rFonts w:ascii="Palatino Linotype" w:hAnsi="Palatino Linotype"/>
          <w:b/>
          <w:bCs/>
          <w:i w:val="0"/>
          <w:iCs w:val="0"/>
          <w:color w:val="000000"/>
          <w:lang w:val="kk-KZ"/>
        </w:rPr>
        <w:t>.</w:t>
      </w:r>
      <w:r w:rsidRPr="00DA5962">
        <w:rPr>
          <w:rFonts w:ascii="Adobe Arabic" w:hAnsi="Adobe Arabic" w:cs="Adobe Arabic"/>
          <w:b/>
          <w:bCs/>
          <w:iCs w:val="0"/>
          <w:rtl/>
          <w:lang w:bidi="ar-AE"/>
        </w:rPr>
        <w:t>«اللَّهُمَّ! إِنِّي أَعُوذُ بِكَ مِنْ عَذَابِ القَبْرِ، أَعُوذُ بِكَ مِنْ فِتْنَةِ المَسِيحِ الدَّجَّالِ، وَأَعُوذُ بِكَ مِنْ فِتْنَةِ المَحْيَا وَالمَمَاتِ؛ اللَّهُمَّ! إِنِّي أَعُوذُ بِكَ مِنْ المأَثَمِ وَالمَغْرَمِ».</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Аллаһуммә, инни а‘узу би-кә мин ‘азәби-</w:t>
      </w:r>
      <w:r>
        <w:rPr>
          <w:rFonts w:ascii="Palatino Linotype" w:hAnsi="Palatino Linotype"/>
          <w:i/>
          <w:iCs/>
          <w:color w:val="000000"/>
          <w:lang w:val="kk-KZ"/>
        </w:rPr>
        <w:t>л</w:t>
      </w:r>
      <w:r w:rsidRPr="002556F3">
        <w:rPr>
          <w:rFonts w:ascii="Palatino Linotype" w:hAnsi="Palatino Linotype"/>
          <w:i/>
          <w:iCs/>
          <w:color w:val="000000"/>
          <w:lang w:val="kk-KZ"/>
        </w:rPr>
        <w:t>-қабри, уа а‘узу би-кә мин фитнәти-</w:t>
      </w:r>
      <w:r>
        <w:rPr>
          <w:rFonts w:ascii="Palatino Linotype" w:hAnsi="Palatino Linotype"/>
          <w:i/>
          <w:iCs/>
          <w:color w:val="000000"/>
          <w:lang w:val="kk-KZ"/>
        </w:rPr>
        <w:t>л</w:t>
      </w:r>
      <w:r w:rsidRPr="002556F3">
        <w:rPr>
          <w:rFonts w:ascii="Palatino Linotype" w:hAnsi="Palatino Linotype"/>
          <w:i/>
          <w:iCs/>
          <w:color w:val="000000"/>
          <w:lang w:val="kk-KZ"/>
        </w:rPr>
        <w:t>-Мәсихи-д-Дәжжәли, уә а‘узу би-кә мин фитнәти-</w:t>
      </w:r>
      <w:r>
        <w:rPr>
          <w:rFonts w:ascii="Palatino Linotype" w:hAnsi="Palatino Linotype"/>
          <w:i/>
          <w:iCs/>
          <w:color w:val="000000"/>
          <w:lang w:val="kk-KZ"/>
        </w:rPr>
        <w:t>л</w:t>
      </w:r>
      <w:r w:rsidRPr="002556F3">
        <w:rPr>
          <w:rFonts w:ascii="Palatino Linotype" w:hAnsi="Palatino Linotype"/>
          <w:i/>
          <w:iCs/>
          <w:color w:val="000000"/>
          <w:lang w:val="kk-KZ"/>
        </w:rPr>
        <w:t>-мәхйя уәл-мәмәти. Аллаһуммә, инни а‘узу би-кә мин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-м</w:t>
      </w:r>
      <w:r>
        <w:rPr>
          <w:rFonts w:ascii="Palatino Linotype" w:hAnsi="Palatino Linotype"/>
          <w:i/>
          <w:iCs/>
          <w:color w:val="000000"/>
          <w:lang w:val="kk-KZ"/>
        </w:rPr>
        <w:t>ә</w:t>
      </w:r>
      <w:r w:rsidRPr="002556F3">
        <w:rPr>
          <w:rFonts w:ascii="Palatino Linotype" w:hAnsi="Palatino Linotype"/>
          <w:i/>
          <w:iCs/>
          <w:color w:val="000000"/>
          <w:lang w:val="kk-KZ"/>
        </w:rPr>
        <w:t>’с</w:t>
      </w:r>
      <w:r>
        <w:rPr>
          <w:rFonts w:ascii="Palatino Linotype" w:hAnsi="Palatino Linotype"/>
          <w:i/>
          <w:iCs/>
          <w:color w:val="000000"/>
          <w:lang w:val="kk-KZ"/>
        </w:rPr>
        <w:t>ә</w:t>
      </w:r>
      <w:r w:rsidRPr="002556F3">
        <w:rPr>
          <w:rFonts w:ascii="Palatino Linotype" w:hAnsi="Palatino Linotype"/>
          <w:i/>
          <w:iCs/>
          <w:color w:val="000000"/>
          <w:lang w:val="kk-KZ"/>
        </w:rPr>
        <w:t>ми уәл-мәғрам.</w:t>
      </w:r>
    </w:p>
    <w:p w:rsidR="00E33114" w:rsidRPr="002556F3" w:rsidRDefault="00E33114" w:rsidP="00E33114">
      <w:pPr>
        <w:spacing w:line="276" w:lineRule="auto"/>
        <w:ind w:firstLine="397"/>
        <w:jc w:val="both"/>
        <w:rPr>
          <w:rFonts w:ascii="Palatino Linotype" w:hAnsi="Palatino Linotype"/>
          <w:color w:val="000000"/>
          <w:lang w:val="kk-KZ"/>
        </w:rPr>
      </w:pPr>
      <w:r w:rsidRPr="00DA5962">
        <w:rPr>
          <w:rFonts w:ascii="Palatino Linotype" w:hAnsi="Palatino Linotype"/>
          <w:b/>
          <w:bCs/>
          <w:i/>
          <w:iCs/>
          <w:color w:val="000000"/>
          <w:lang w:val="kk-KZ"/>
        </w:rPr>
        <w:t xml:space="preserve">«Уа, Аллаһ, </w:t>
      </w:r>
      <w:r>
        <w:rPr>
          <w:rFonts w:ascii="Palatino Linotype" w:hAnsi="Palatino Linotype"/>
          <w:b/>
          <w:bCs/>
          <w:i/>
          <w:iCs/>
          <w:color w:val="000000"/>
          <w:lang w:val="kk-KZ"/>
        </w:rPr>
        <w:t xml:space="preserve">ақиқатында, мен </w:t>
      </w:r>
      <w:r w:rsidRPr="00DA5962">
        <w:rPr>
          <w:rFonts w:ascii="Palatino Linotype" w:hAnsi="Palatino Linotype"/>
          <w:b/>
          <w:bCs/>
          <w:i/>
          <w:iCs/>
          <w:color w:val="000000"/>
          <w:lang w:val="kk-KZ"/>
        </w:rPr>
        <w:t xml:space="preserve">Өзіне қабір азабынан пана тілеп сыйынамын. Сондай-ақ, </w:t>
      </w:r>
      <w:r>
        <w:rPr>
          <w:rFonts w:ascii="Palatino Linotype" w:hAnsi="Palatino Linotype"/>
          <w:b/>
          <w:bCs/>
          <w:i/>
          <w:iCs/>
          <w:color w:val="000000"/>
          <w:lang w:val="kk-KZ"/>
        </w:rPr>
        <w:t xml:space="preserve">мен </w:t>
      </w:r>
      <w:r w:rsidRPr="00DA5962">
        <w:rPr>
          <w:rFonts w:ascii="Palatino Linotype" w:hAnsi="Palatino Linotype"/>
          <w:b/>
          <w:bCs/>
          <w:i/>
          <w:iCs/>
          <w:color w:val="000000"/>
          <w:lang w:val="kk-KZ"/>
        </w:rPr>
        <w:t>Өзіңе Мәс</w:t>
      </w:r>
      <w:r>
        <w:rPr>
          <w:rFonts w:ascii="Palatino Linotype" w:hAnsi="Palatino Linotype"/>
          <w:b/>
          <w:bCs/>
          <w:i/>
          <w:iCs/>
          <w:color w:val="000000"/>
          <w:lang w:val="kk-KZ"/>
        </w:rPr>
        <w:t>и</w:t>
      </w:r>
      <w:r w:rsidRPr="00DA5962">
        <w:rPr>
          <w:rFonts w:ascii="Palatino Linotype" w:hAnsi="Palatino Linotype"/>
          <w:b/>
          <w:bCs/>
          <w:i/>
          <w:iCs/>
          <w:color w:val="000000"/>
          <w:lang w:val="kk-KZ"/>
        </w:rPr>
        <w:t xml:space="preserve">х Дәжжәлдің бүлігінен және өмір мен өлімнің бүгінінен пана тілеп сыйынамын! </w:t>
      </w:r>
      <w:r w:rsidRPr="00DA5962">
        <w:rPr>
          <w:rFonts w:ascii="Palatino Linotype" w:hAnsi="Palatino Linotype"/>
          <w:b/>
          <w:bCs/>
          <w:i/>
          <w:iCs/>
          <w:color w:val="000000"/>
          <w:lang w:val="kk-KZ"/>
        </w:rPr>
        <w:lastRenderedPageBreak/>
        <w:t xml:space="preserve">Уа, Аллаһ, шын мәнінде, </w:t>
      </w:r>
      <w:r>
        <w:rPr>
          <w:rFonts w:ascii="Palatino Linotype" w:hAnsi="Palatino Linotype"/>
          <w:b/>
          <w:bCs/>
          <w:i/>
          <w:iCs/>
          <w:color w:val="000000"/>
          <w:lang w:val="kk-KZ"/>
        </w:rPr>
        <w:t xml:space="preserve">мен </w:t>
      </w:r>
      <w:r w:rsidRPr="00DA5962">
        <w:rPr>
          <w:rFonts w:ascii="Palatino Linotype" w:hAnsi="Palatino Linotype"/>
          <w:b/>
          <w:bCs/>
          <w:i/>
          <w:iCs/>
          <w:color w:val="000000"/>
          <w:lang w:val="kk-KZ"/>
        </w:rPr>
        <w:t>Өзіңе күнә</w:t>
      </w:r>
      <w:r>
        <w:rPr>
          <w:rFonts w:ascii="Palatino Linotype" w:hAnsi="Palatino Linotype"/>
          <w:b/>
          <w:bCs/>
          <w:i/>
          <w:iCs/>
          <w:color w:val="000000"/>
          <w:lang w:val="kk-KZ"/>
        </w:rPr>
        <w:t>дан</w:t>
      </w:r>
      <w:r w:rsidRPr="00DA5962">
        <w:rPr>
          <w:rStyle w:val="FootnoteReference"/>
          <w:rFonts w:ascii="Palatino Linotype" w:hAnsi="Palatino Linotype"/>
          <w:b/>
          <w:bCs/>
          <w:i/>
          <w:iCs/>
          <w:color w:val="000000"/>
        </w:rPr>
        <w:footnoteReference w:id="664"/>
      </w:r>
      <w:r w:rsidRPr="00DA5962">
        <w:rPr>
          <w:rFonts w:ascii="Palatino Linotype" w:hAnsi="Palatino Linotype"/>
          <w:b/>
          <w:bCs/>
          <w:i/>
          <w:iCs/>
          <w:color w:val="000000"/>
          <w:lang w:val="kk-KZ"/>
        </w:rPr>
        <w:t xml:space="preserve">  </w:t>
      </w:r>
      <w:r>
        <w:rPr>
          <w:rFonts w:ascii="Palatino Linotype" w:hAnsi="Palatino Linotype"/>
          <w:b/>
          <w:bCs/>
          <w:i/>
          <w:iCs/>
          <w:color w:val="000000"/>
          <w:lang w:val="kk-KZ"/>
        </w:rPr>
        <w:t>және</w:t>
      </w:r>
      <w:r w:rsidRPr="00DA5962" w:rsidDel="00DA5962">
        <w:rPr>
          <w:rFonts w:ascii="Palatino Linotype" w:hAnsi="Palatino Linotype"/>
          <w:b/>
          <w:bCs/>
          <w:i/>
          <w:iCs/>
          <w:color w:val="000000"/>
          <w:lang w:val="kk-KZ"/>
        </w:rPr>
        <w:t xml:space="preserve"> </w:t>
      </w:r>
      <w:r w:rsidRPr="00DA5962">
        <w:rPr>
          <w:rFonts w:ascii="Palatino Linotype" w:hAnsi="Palatino Linotype"/>
          <w:b/>
          <w:bCs/>
          <w:i/>
          <w:iCs/>
          <w:color w:val="000000"/>
          <w:lang w:val="kk-KZ"/>
        </w:rPr>
        <w:t>қарыздан</w:t>
      </w:r>
      <w:r w:rsidRPr="00DA5962">
        <w:rPr>
          <w:rStyle w:val="FootnoteReference"/>
          <w:rFonts w:ascii="Palatino Linotype" w:hAnsi="Palatino Linotype"/>
          <w:b/>
          <w:bCs/>
          <w:i/>
          <w:iCs/>
          <w:color w:val="000000"/>
        </w:rPr>
        <w:footnoteReference w:id="665"/>
      </w:r>
      <w:r w:rsidRPr="00DA5962">
        <w:rPr>
          <w:rFonts w:ascii="Palatino Linotype" w:hAnsi="Palatino Linotype"/>
          <w:b/>
          <w:bCs/>
          <w:i/>
          <w:iCs/>
          <w:color w:val="000000"/>
          <w:lang w:val="kk-KZ"/>
        </w:rPr>
        <w:t xml:space="preserve"> сыйынамын».</w:t>
      </w:r>
      <w:r w:rsidRPr="002556F3">
        <w:rPr>
          <w:rStyle w:val="FootnoteReference"/>
          <w:rFonts w:ascii="Palatino Linotype" w:hAnsi="Palatino Linotype"/>
          <w:color w:val="000000"/>
        </w:rPr>
        <w:footnoteReference w:id="666"/>
      </w:r>
    </w:p>
    <w:p w:rsidR="00E33114" w:rsidRPr="0089658F" w:rsidRDefault="00E33114" w:rsidP="00E33114">
      <w:pPr>
        <w:spacing w:line="276" w:lineRule="auto"/>
        <w:ind w:firstLine="397"/>
        <w:jc w:val="both"/>
        <w:rPr>
          <w:rFonts w:ascii="Palatino Linotype" w:hAnsi="Palatino Linotype"/>
          <w:b/>
          <w:bCs/>
          <w:color w:val="000000"/>
          <w:lang w:val="kk-KZ"/>
        </w:rPr>
      </w:pPr>
      <w:r>
        <w:rPr>
          <w:rFonts w:ascii="Palatino Linotype" w:hAnsi="Palatino Linotype"/>
          <w:b/>
          <w:bCs/>
          <w:color w:val="000000"/>
          <w:lang w:val="kk-KZ"/>
        </w:rPr>
        <w:t xml:space="preserve"> </w:t>
      </w:r>
      <w:r w:rsidRPr="0089658F">
        <w:rPr>
          <w:rFonts w:ascii="Palatino Linotype" w:hAnsi="Palatino Linotype"/>
          <w:b/>
          <w:bCs/>
          <w:color w:val="000000"/>
          <w:lang w:val="kk-KZ"/>
        </w:rPr>
        <w:t xml:space="preserve"> </w:t>
      </w:r>
      <w:r>
        <w:rPr>
          <w:rFonts w:ascii="Palatino Linotype" w:hAnsi="Palatino Linotype"/>
          <w:b/>
          <w:bCs/>
          <w:color w:val="000000"/>
          <w:lang w:val="kk-KZ"/>
        </w:rPr>
        <w:t>2.</w:t>
      </w:r>
      <w:r w:rsidRPr="0089658F">
        <w:rPr>
          <w:rFonts w:ascii="Adobe Arabic" w:hAnsi="Adobe Arabic" w:cs="Adobe Arabic"/>
          <w:b/>
          <w:bCs/>
          <w:rtl/>
        </w:rPr>
        <w:t>«</w:t>
      </w:r>
      <w:r w:rsidRPr="0089658F">
        <w:rPr>
          <w:rFonts w:ascii="Adobe Arabic" w:hAnsi="Adobe Arabic" w:cs="Adobe Arabic"/>
          <w:b/>
          <w:bCs/>
          <w:rtl/>
          <w:lang w:bidi="ar-AE"/>
        </w:rPr>
        <w:t xml:space="preserve"> اللَّهُمَّ إِنِّي أَعُوذُ بِكَ مِنْ شَرِّ مَا عَمِلْتُ، وَمِنْ شَرِّ مَا لَمْ أَعْمَل [بَعْدُ]»</w:t>
      </w:r>
      <w:r w:rsidRPr="0089658F">
        <w:rPr>
          <w:rFonts w:ascii="Palatino Linotype" w:hAnsi="Palatino Linotype"/>
          <w:b/>
          <w:bCs/>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Аллаһуммә, инни а‘узу би-кә мин шәрри мә ‘ами</w:t>
      </w:r>
      <w:r>
        <w:rPr>
          <w:rFonts w:ascii="Palatino Linotype" w:hAnsi="Palatino Linotype"/>
          <w:i/>
          <w:iCs/>
          <w:color w:val="000000"/>
          <w:lang w:val="kk-KZ"/>
        </w:rPr>
        <w:t>л</w:t>
      </w:r>
      <w:r w:rsidRPr="002556F3">
        <w:rPr>
          <w:rFonts w:ascii="Palatino Linotype" w:hAnsi="Palatino Linotype"/>
          <w:i/>
          <w:iCs/>
          <w:color w:val="000000"/>
          <w:lang w:val="kk-KZ"/>
        </w:rPr>
        <w:t>ту, уа мин шәрри мә ләм а‘мә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 xml:space="preserve"> [б</w:t>
      </w:r>
      <w:r>
        <w:rPr>
          <w:rFonts w:ascii="Palatino Linotype" w:hAnsi="Palatino Linotype"/>
          <w:i/>
          <w:iCs/>
          <w:color w:val="000000"/>
          <w:lang w:val="kk-KZ"/>
        </w:rPr>
        <w:t>ә</w:t>
      </w:r>
      <w:r w:rsidRPr="002556F3">
        <w:rPr>
          <w:rFonts w:ascii="Palatino Linotype" w:hAnsi="Palatino Linotype"/>
          <w:i/>
          <w:iCs/>
          <w:color w:val="000000"/>
          <w:lang w:val="kk-KZ"/>
        </w:rPr>
        <w:t>’ду].</w:t>
      </w:r>
    </w:p>
    <w:p w:rsidR="00E33114" w:rsidRPr="002556F3" w:rsidRDefault="00E33114" w:rsidP="00E33114">
      <w:pPr>
        <w:spacing w:line="276" w:lineRule="auto"/>
        <w:ind w:firstLine="397"/>
        <w:jc w:val="both"/>
        <w:rPr>
          <w:rFonts w:ascii="Palatino Linotype" w:hAnsi="Palatino Linotype"/>
          <w:color w:val="000000"/>
          <w:lang w:val="kk-KZ"/>
        </w:rPr>
      </w:pPr>
      <w:r w:rsidRPr="0089658F">
        <w:rPr>
          <w:rFonts w:ascii="Palatino Linotype" w:hAnsi="Palatino Linotype"/>
          <w:b/>
          <w:bCs/>
          <w:i/>
          <w:iCs/>
          <w:color w:val="000000"/>
          <w:lang w:val="kk-KZ"/>
        </w:rPr>
        <w:t>«Уа, Аллаһ, ақиқатында, мен Өзіңе істеген істерімнің жамандығынан және [әлі] істемеген істерімнің жамандығынан пана тілеп сыйынамын</w:t>
      </w:r>
      <w:r w:rsidRPr="002556F3">
        <w:rPr>
          <w:rStyle w:val="FootnoteReference"/>
          <w:rFonts w:ascii="Palatino Linotype" w:hAnsi="Palatino Linotype"/>
          <w:color w:val="000000"/>
        </w:rPr>
        <w:footnoteReference w:id="667"/>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668"/>
      </w:r>
    </w:p>
    <w:p w:rsidR="00E33114" w:rsidRPr="00904DCA" w:rsidRDefault="00E33114" w:rsidP="00E33114">
      <w:pPr>
        <w:spacing w:line="276" w:lineRule="auto"/>
        <w:ind w:firstLine="397"/>
        <w:jc w:val="both"/>
        <w:rPr>
          <w:rFonts w:ascii="Palatino Linotype" w:hAnsi="Palatino Linotype"/>
          <w:i/>
          <w:color w:val="000000"/>
          <w:lang w:val="kk-KZ"/>
        </w:rPr>
      </w:pPr>
      <w:r>
        <w:rPr>
          <w:rFonts w:ascii="Calibri" w:hAnsi="Calibri" w:cs="Adobe Arabic"/>
          <w:bCs/>
          <w:i/>
          <w:lang w:val="kk-KZ" w:bidi="ar-AE"/>
        </w:rPr>
        <w:lastRenderedPageBreak/>
        <w:t xml:space="preserve"> </w:t>
      </w:r>
      <w:r w:rsidRPr="00904DCA">
        <w:rPr>
          <w:rFonts w:ascii="Calibri" w:hAnsi="Calibri" w:cs="Adobe Arabic"/>
          <w:b/>
          <w:iCs/>
          <w:lang w:val="kk-KZ" w:bidi="ar-AE"/>
        </w:rPr>
        <w:t>3</w:t>
      </w:r>
      <w:r>
        <w:rPr>
          <w:rFonts w:ascii="Calibri" w:hAnsi="Calibri" w:cs="Adobe Arabic"/>
          <w:bCs/>
          <w:i/>
          <w:lang w:val="kk-KZ" w:bidi="ar-AE"/>
        </w:rPr>
        <w:t>.</w:t>
      </w:r>
      <w:r w:rsidRPr="00904DCA">
        <w:rPr>
          <w:rFonts w:ascii="Adobe Arabic" w:hAnsi="Adobe Arabic" w:cs="Adobe Arabic"/>
          <w:bCs/>
          <w:i/>
          <w:rtl/>
          <w:lang w:bidi="ar-AE"/>
        </w:rPr>
        <w:t>«اللَّهُمَّ! حَاسِبْنِي حِسَاباً يَسِيْراً».</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Аллаһуммә, х</w:t>
      </w:r>
      <w:r>
        <w:rPr>
          <w:rFonts w:ascii="Palatino Linotype" w:hAnsi="Palatino Linotype"/>
          <w:i/>
          <w:iCs/>
          <w:color w:val="000000"/>
          <w:lang w:val="kk-KZ"/>
        </w:rPr>
        <w:t>ә</w:t>
      </w:r>
      <w:r w:rsidRPr="002556F3">
        <w:rPr>
          <w:rFonts w:ascii="Palatino Linotype" w:hAnsi="Palatino Linotype"/>
          <w:i/>
          <w:iCs/>
          <w:color w:val="000000"/>
          <w:lang w:val="kk-KZ"/>
        </w:rPr>
        <w:t>сибни хис</w:t>
      </w:r>
      <w:r>
        <w:rPr>
          <w:rFonts w:ascii="Palatino Linotype" w:hAnsi="Palatino Linotype"/>
          <w:i/>
          <w:iCs/>
          <w:color w:val="000000"/>
          <w:lang w:val="kk-KZ"/>
        </w:rPr>
        <w:t>ә</w:t>
      </w:r>
      <w:r w:rsidRPr="002556F3">
        <w:rPr>
          <w:rFonts w:ascii="Palatino Linotype" w:hAnsi="Palatino Linotype"/>
          <w:i/>
          <w:iCs/>
          <w:color w:val="000000"/>
          <w:lang w:val="kk-KZ"/>
        </w:rPr>
        <w:t>бән йасиран.</w:t>
      </w:r>
    </w:p>
    <w:p w:rsidR="00E33114" w:rsidRPr="002556F3" w:rsidRDefault="00E33114" w:rsidP="00E33114">
      <w:pPr>
        <w:spacing w:line="276" w:lineRule="auto"/>
        <w:ind w:firstLine="397"/>
        <w:jc w:val="both"/>
        <w:rPr>
          <w:rFonts w:ascii="Palatino Linotype" w:hAnsi="Palatino Linotype"/>
          <w:color w:val="000000"/>
          <w:lang w:val="kk-KZ"/>
        </w:rPr>
      </w:pPr>
      <w:r w:rsidRPr="00167A43">
        <w:rPr>
          <w:rFonts w:ascii="Palatino Linotype" w:hAnsi="Palatino Linotype"/>
          <w:b/>
          <w:bCs/>
          <w:i/>
          <w:iCs/>
          <w:color w:val="000000"/>
          <w:lang w:val="kk-KZ"/>
        </w:rPr>
        <w:t>«Уа, Аллаһ, менен жеңіл есеппен есеп ал!»</w:t>
      </w:r>
      <w:r w:rsidRPr="002556F3">
        <w:rPr>
          <w:rStyle w:val="FootnoteReference"/>
          <w:rFonts w:ascii="Palatino Linotype" w:hAnsi="Palatino Linotype"/>
          <w:color w:val="000000"/>
        </w:rPr>
        <w:footnoteReference w:id="669"/>
      </w:r>
    </w:p>
    <w:p w:rsidR="00E33114" w:rsidRDefault="00E33114" w:rsidP="00E33114">
      <w:pPr>
        <w:spacing w:line="276" w:lineRule="auto"/>
        <w:ind w:firstLine="397"/>
        <w:jc w:val="both"/>
        <w:rPr>
          <w:rFonts w:ascii="Palatino Linotype" w:hAnsi="Palatino Linotype"/>
          <w:i/>
          <w:iCs/>
          <w:color w:val="000000"/>
          <w:lang w:val="kk-KZ"/>
        </w:rPr>
      </w:pPr>
      <w:r>
        <w:rPr>
          <w:rFonts w:ascii="Palatino Linotype" w:hAnsi="Palatino Linotype"/>
          <w:i/>
          <w:iCs/>
          <w:color w:val="000000"/>
          <w:lang w:val="kk-KZ"/>
        </w:rPr>
        <w:t xml:space="preserve"> </w:t>
      </w:r>
      <w:r w:rsidRPr="00167A43">
        <w:rPr>
          <w:rFonts w:ascii="Palatino Linotype" w:hAnsi="Palatino Linotype"/>
          <w:b/>
          <w:bCs/>
          <w:color w:val="000000"/>
          <w:lang w:val="kk-KZ"/>
        </w:rPr>
        <w:t>4</w:t>
      </w:r>
      <w:r>
        <w:rPr>
          <w:rFonts w:ascii="Palatino Linotype" w:hAnsi="Palatino Linotype"/>
          <w:i/>
          <w:iCs/>
          <w:color w:val="000000"/>
          <w:lang w:val="kk-KZ"/>
        </w:rPr>
        <w:t>.</w:t>
      </w:r>
      <w:r w:rsidRPr="00C04D7B">
        <w:rPr>
          <w:rFonts w:ascii="Adobe Arabic" w:hAnsi="Adobe Arabic" w:cs="Adobe Arabic"/>
          <w:b/>
          <w:bCs/>
          <w:rtl/>
        </w:rPr>
        <w:t>«اللَّهُمَّ! بِعِلْمِكَ الغَيْبِ وَقُدْرَتِكَ عَلَى الخَلْقِ، أَحْيِنِي مِا عَلِمْتَ الحَيَاةَ خَيْراً لِي، وَتَوَفَّنِي إِذَا عَلِمْتَ الوَفَاةَ خَيْراً لِي، اللَّهُمَّ! وَأَسْأَلُكَ خَشْيَتَكَ فِي الغَيْبِ وَالشَّهَادَةِ، وَأَسْأَلُكَ كَلِمَةَ الحَقِّ (الحُكْمِ) وَالعَدْلِ فِي الغَضَبِ وَالرَّضَا، وَأَسْأَلُكَ القَصْدَ فِي الفَقْرِ وَالغِنَى، وَأَسْأَلُكَ نَعِيمًا لاَ يَبِيدُ، وَأَسْأَلُكَ قُرَّةَ عَيْنٍ لاَ تَنْفَذُ وَلاَ تَنْقَطِعُ، وَأَسْأَلُكَ الرِّضَى بَعْدَ القَضَاءِ، وَأَسْأَلُكَ بَرْدَ العَيْشِ بَعْدَ الموْتِ، وَأَسْأَلُكَ لَذَّةَ النَّظَرِ إِلى وَجْهِكَ، وَأَسْأَلُكَ الشَّوْقَ إِلى لِقَائِكَ فِي غَيْرِ ضَرَّاءَ مُضِرَّةٍ وَلاَ فِتْنَةٍ مُضِلَّةٍ، اللَّهُمَّ! زَيِّنَّا بِزِيْنَةِ الإِيْمَانِ وَاجْعَلْنَا هُدَاةً مُهْتَدِينَ».</w:t>
      </w:r>
      <w:r w:rsidRPr="002556F3">
        <w:rPr>
          <w:rFonts w:ascii="Palatino Linotype" w:hAnsi="Palatino Linotype"/>
          <w:i/>
          <w:iCs/>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 xml:space="preserve"> Аллаһуммә, би-‘и</w:t>
      </w:r>
      <w:r>
        <w:rPr>
          <w:rFonts w:ascii="Palatino Linotype" w:hAnsi="Palatino Linotype"/>
          <w:i/>
          <w:iCs/>
          <w:color w:val="000000"/>
          <w:lang w:val="kk-KZ"/>
        </w:rPr>
        <w:t>л</w:t>
      </w:r>
      <w:r w:rsidRPr="002556F3">
        <w:rPr>
          <w:rFonts w:ascii="Palatino Linotype" w:hAnsi="Palatino Linotype"/>
          <w:i/>
          <w:iCs/>
          <w:color w:val="000000"/>
          <w:lang w:val="kk-KZ"/>
        </w:rPr>
        <w:t>ми-кә-л-ғайби, уа қудрати-кә ‘алә-л-х</w:t>
      </w:r>
      <w:r>
        <w:rPr>
          <w:rFonts w:ascii="Palatino Linotype" w:hAnsi="Palatino Linotype"/>
          <w:i/>
          <w:iCs/>
          <w:color w:val="000000"/>
          <w:lang w:val="kk-KZ"/>
        </w:rPr>
        <w:t>а</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 xml:space="preserve">қи, </w:t>
      </w:r>
      <w:r>
        <w:rPr>
          <w:rFonts w:ascii="Palatino Linotype" w:hAnsi="Palatino Linotype"/>
          <w:i/>
          <w:iCs/>
          <w:color w:val="000000"/>
          <w:lang w:val="kk-KZ"/>
        </w:rPr>
        <w:t>ә</w:t>
      </w:r>
      <w:r w:rsidRPr="002556F3">
        <w:rPr>
          <w:rFonts w:ascii="Palatino Linotype" w:hAnsi="Palatino Linotype"/>
          <w:i/>
          <w:iCs/>
          <w:color w:val="000000"/>
          <w:lang w:val="kk-KZ"/>
        </w:rPr>
        <w:t>хйи-ни мә ‘алимт</w:t>
      </w:r>
      <w:r>
        <w:rPr>
          <w:rFonts w:ascii="Palatino Linotype" w:hAnsi="Palatino Linotype"/>
          <w:i/>
          <w:iCs/>
          <w:color w:val="000000"/>
          <w:lang w:val="kk-KZ"/>
        </w:rPr>
        <w:t>ә</w:t>
      </w:r>
      <w:r w:rsidRPr="002556F3">
        <w:rPr>
          <w:rFonts w:ascii="Palatino Linotype" w:hAnsi="Palatino Linotype"/>
          <w:i/>
          <w:iCs/>
          <w:color w:val="000000"/>
          <w:lang w:val="kk-KZ"/>
        </w:rPr>
        <w:t>-л-х</w:t>
      </w:r>
      <w:r>
        <w:rPr>
          <w:rFonts w:ascii="Palatino Linotype" w:hAnsi="Palatino Linotype"/>
          <w:i/>
          <w:iCs/>
          <w:color w:val="000000"/>
          <w:lang w:val="kk-KZ"/>
        </w:rPr>
        <w:t>ә</w:t>
      </w:r>
      <w:r w:rsidRPr="002556F3">
        <w:rPr>
          <w:rFonts w:ascii="Palatino Linotype" w:hAnsi="Palatino Linotype"/>
          <w:i/>
          <w:iCs/>
          <w:color w:val="000000"/>
          <w:lang w:val="kk-KZ"/>
        </w:rPr>
        <w:t>йат</w:t>
      </w:r>
      <w:r>
        <w:rPr>
          <w:rFonts w:ascii="Palatino Linotype" w:hAnsi="Palatino Linotype"/>
          <w:i/>
          <w:iCs/>
          <w:color w:val="000000"/>
          <w:lang w:val="kk-KZ"/>
        </w:rPr>
        <w:t>ә</w:t>
      </w:r>
      <w:r w:rsidRPr="002556F3">
        <w:rPr>
          <w:rFonts w:ascii="Palatino Linotype" w:hAnsi="Palatino Linotype"/>
          <w:i/>
          <w:iCs/>
          <w:color w:val="000000"/>
          <w:lang w:val="kk-KZ"/>
        </w:rPr>
        <w:t xml:space="preserve"> хайран ли, уа т</w:t>
      </w:r>
      <w:r>
        <w:rPr>
          <w:rFonts w:ascii="Palatino Linotype" w:hAnsi="Palatino Linotype"/>
          <w:i/>
          <w:iCs/>
          <w:color w:val="000000"/>
          <w:lang w:val="kk-KZ"/>
        </w:rPr>
        <w:t>ә</w:t>
      </w:r>
      <w:r w:rsidRPr="002556F3">
        <w:rPr>
          <w:rFonts w:ascii="Palatino Linotype" w:hAnsi="Palatino Linotype"/>
          <w:i/>
          <w:iCs/>
          <w:color w:val="000000"/>
          <w:lang w:val="kk-KZ"/>
        </w:rPr>
        <w:t>уаффәни изә кәнәти-л-уафәту хайран ли! Аллаһуммә, уа әс’алю-кә хашйята-кә фи-л-ғайби уа-ш-шәһадәти, уа әс’алю-кә кәлимәтә-л-хаққи</w:t>
      </w:r>
      <w:r w:rsidRPr="002556F3">
        <w:rPr>
          <w:rFonts w:ascii="Palatino Linotype" w:hAnsi="Palatino Linotype"/>
          <w:color w:val="000000"/>
          <w:lang w:val="kk-KZ"/>
        </w:rPr>
        <w:t xml:space="preserve"> [басқа бір нұсқада: ...</w:t>
      </w:r>
      <w:r w:rsidRPr="002556F3">
        <w:rPr>
          <w:rFonts w:ascii="Palatino Linotype" w:hAnsi="Palatino Linotype"/>
          <w:i/>
          <w:iCs/>
          <w:color w:val="000000"/>
          <w:lang w:val="kk-KZ"/>
        </w:rPr>
        <w:t>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-хукми</w:t>
      </w:r>
      <w:r w:rsidRPr="002556F3">
        <w:rPr>
          <w:rFonts w:ascii="Palatino Linotype" w:hAnsi="Palatino Linotype"/>
          <w:color w:val="000000"/>
          <w:lang w:val="kk-KZ"/>
        </w:rPr>
        <w:t xml:space="preserve">] </w:t>
      </w:r>
      <w:r w:rsidRPr="002556F3">
        <w:rPr>
          <w:rFonts w:ascii="Palatino Linotype" w:hAnsi="Palatino Linotype"/>
          <w:i/>
          <w:iCs/>
          <w:color w:val="000000"/>
          <w:lang w:val="kk-KZ"/>
        </w:rPr>
        <w:t>уәл-‘адлә фи-л-ғадаби уар-рида, уа әс’алю-кә-л-қасдә фи-</w:t>
      </w:r>
      <w:r>
        <w:rPr>
          <w:rFonts w:ascii="Palatino Linotype" w:hAnsi="Palatino Linotype"/>
          <w:i/>
          <w:iCs/>
          <w:color w:val="000000"/>
          <w:lang w:val="kk-KZ"/>
        </w:rPr>
        <w:t>л</w:t>
      </w:r>
      <w:r w:rsidRPr="002556F3">
        <w:rPr>
          <w:rFonts w:ascii="Palatino Linotype" w:hAnsi="Palatino Linotype"/>
          <w:i/>
          <w:iCs/>
          <w:color w:val="000000"/>
          <w:lang w:val="kk-KZ"/>
        </w:rPr>
        <w:t>-ф</w:t>
      </w:r>
      <w:r>
        <w:rPr>
          <w:rFonts w:ascii="Palatino Linotype" w:hAnsi="Palatino Linotype"/>
          <w:i/>
          <w:iCs/>
          <w:color w:val="000000"/>
          <w:lang w:val="kk-KZ"/>
        </w:rPr>
        <w:t>ә</w:t>
      </w:r>
      <w:r w:rsidRPr="002556F3">
        <w:rPr>
          <w:rFonts w:ascii="Palatino Linotype" w:hAnsi="Palatino Linotype"/>
          <w:i/>
          <w:iCs/>
          <w:color w:val="000000"/>
          <w:lang w:val="kk-KZ"/>
        </w:rPr>
        <w:t>қри уал-ғинә, уа әс’алю-кә нә‘имән лә й</w:t>
      </w:r>
      <w:r>
        <w:rPr>
          <w:rFonts w:ascii="Palatino Linotype" w:hAnsi="Palatino Linotype"/>
          <w:i/>
          <w:iCs/>
          <w:color w:val="000000"/>
          <w:lang w:val="kk-KZ"/>
        </w:rPr>
        <w:t>ә</w:t>
      </w:r>
      <w:r w:rsidRPr="002556F3">
        <w:rPr>
          <w:rFonts w:ascii="Palatino Linotype" w:hAnsi="Palatino Linotype"/>
          <w:i/>
          <w:iCs/>
          <w:color w:val="000000"/>
          <w:lang w:val="kk-KZ"/>
        </w:rPr>
        <w:t xml:space="preserve">биду, уа </w:t>
      </w:r>
      <w:r w:rsidRPr="002556F3">
        <w:rPr>
          <w:rFonts w:ascii="Palatino Linotype" w:hAnsi="Palatino Linotype"/>
          <w:i/>
          <w:iCs/>
          <w:color w:val="000000"/>
          <w:lang w:val="kk-KZ"/>
        </w:rPr>
        <w:lastRenderedPageBreak/>
        <w:t>әс’алю-кә қуррата ‘айнин [лә тәнфәзу, уа] лә танқат</w:t>
      </w:r>
      <w:r>
        <w:rPr>
          <w:rFonts w:ascii="Palatino Linotype" w:hAnsi="Palatino Linotype"/>
          <w:i/>
          <w:iCs/>
          <w:color w:val="000000"/>
          <w:lang w:val="kk-KZ"/>
        </w:rPr>
        <w:t>ы</w:t>
      </w:r>
      <w:r w:rsidRPr="002556F3">
        <w:rPr>
          <w:rFonts w:ascii="Palatino Linotype" w:hAnsi="Palatino Linotype"/>
          <w:i/>
          <w:iCs/>
          <w:color w:val="000000"/>
          <w:lang w:val="kk-KZ"/>
        </w:rPr>
        <w:t>‘у, уа әс’алю-кә-р-ридә бә‘дә-</w:t>
      </w:r>
      <w:r>
        <w:rPr>
          <w:rFonts w:ascii="Palatino Linotype" w:hAnsi="Palatino Linotype"/>
          <w:i/>
          <w:iCs/>
          <w:color w:val="000000"/>
          <w:lang w:val="kk-KZ"/>
        </w:rPr>
        <w:t>л</w:t>
      </w:r>
      <w:r w:rsidRPr="002556F3">
        <w:rPr>
          <w:rFonts w:ascii="Palatino Linotype" w:hAnsi="Palatino Linotype"/>
          <w:i/>
          <w:iCs/>
          <w:color w:val="000000"/>
          <w:lang w:val="kk-KZ"/>
        </w:rPr>
        <w:t>-қада</w:t>
      </w:r>
      <w:r>
        <w:rPr>
          <w:rFonts w:ascii="Palatino Linotype" w:hAnsi="Palatino Linotype"/>
          <w:i/>
          <w:iCs/>
          <w:color w:val="000000"/>
          <w:lang w:val="kk-KZ"/>
        </w:rPr>
        <w:t>-</w:t>
      </w:r>
      <w:r w:rsidRPr="002556F3">
        <w:rPr>
          <w:rFonts w:ascii="Palatino Linotype" w:hAnsi="Palatino Linotype"/>
          <w:i/>
          <w:iCs/>
          <w:color w:val="000000"/>
          <w:lang w:val="kk-KZ"/>
        </w:rPr>
        <w:t>и, уа әс’алю-кә бәрда-</w:t>
      </w:r>
      <w:r>
        <w:rPr>
          <w:rFonts w:ascii="Palatino Linotype" w:hAnsi="Palatino Linotype"/>
          <w:i/>
          <w:iCs/>
          <w:color w:val="000000"/>
          <w:lang w:val="kk-KZ"/>
        </w:rPr>
        <w:t>л</w:t>
      </w:r>
      <w:r w:rsidRPr="002556F3">
        <w:rPr>
          <w:rFonts w:ascii="Palatino Linotype" w:hAnsi="Palatino Linotype"/>
          <w:i/>
          <w:iCs/>
          <w:color w:val="000000"/>
          <w:lang w:val="kk-KZ"/>
        </w:rPr>
        <w:t>-‘айши бә‘дә-</w:t>
      </w:r>
      <w:r>
        <w:rPr>
          <w:rFonts w:ascii="Palatino Linotype" w:hAnsi="Palatino Linotype"/>
          <w:i/>
          <w:iCs/>
          <w:color w:val="000000"/>
          <w:lang w:val="kk-KZ"/>
        </w:rPr>
        <w:t>л</w:t>
      </w:r>
      <w:r w:rsidRPr="002556F3">
        <w:rPr>
          <w:rFonts w:ascii="Palatino Linotype" w:hAnsi="Palatino Linotype"/>
          <w:i/>
          <w:iCs/>
          <w:color w:val="000000"/>
          <w:lang w:val="kk-KZ"/>
        </w:rPr>
        <w:t>-мәути, уа әс’алю-кә ләззәтә-н-нәзри илә уәжхи-кә, уа [әс’алю-кә-] ш-шәу</w:t>
      </w:r>
      <w:r>
        <w:rPr>
          <w:rFonts w:ascii="Palatino Linotype" w:hAnsi="Palatino Linotype"/>
          <w:i/>
          <w:iCs/>
          <w:color w:val="000000"/>
          <w:lang w:val="kk-KZ"/>
        </w:rPr>
        <w:t>қа</w:t>
      </w:r>
      <w:r w:rsidRPr="002556F3">
        <w:rPr>
          <w:rFonts w:ascii="Palatino Linotype" w:hAnsi="Palatino Linotype"/>
          <w:i/>
          <w:iCs/>
          <w:color w:val="000000"/>
          <w:lang w:val="kk-KZ"/>
        </w:rPr>
        <w:t xml:space="preserve"> илә лиқаи-кә фи ғайри дарра’ин муд</w:t>
      </w:r>
      <w:r>
        <w:rPr>
          <w:rFonts w:ascii="Palatino Linotype" w:hAnsi="Palatino Linotype"/>
          <w:i/>
          <w:iCs/>
          <w:color w:val="000000"/>
          <w:lang w:val="kk-KZ"/>
        </w:rPr>
        <w:t>ы</w:t>
      </w:r>
      <w:r w:rsidRPr="002556F3">
        <w:rPr>
          <w:rFonts w:ascii="Palatino Linotype" w:hAnsi="Palatino Linotype"/>
          <w:i/>
          <w:iCs/>
          <w:color w:val="000000"/>
          <w:lang w:val="kk-KZ"/>
        </w:rPr>
        <w:t>ррат</w:t>
      </w:r>
      <w:r>
        <w:rPr>
          <w:rFonts w:ascii="Palatino Linotype" w:hAnsi="Palatino Linotype"/>
          <w:i/>
          <w:iCs/>
          <w:color w:val="000000"/>
          <w:lang w:val="kk-KZ"/>
        </w:rPr>
        <w:t>ә</w:t>
      </w:r>
      <w:r w:rsidRPr="002556F3">
        <w:rPr>
          <w:rFonts w:ascii="Palatino Linotype" w:hAnsi="Palatino Linotype"/>
          <w:i/>
          <w:iCs/>
          <w:color w:val="000000"/>
          <w:lang w:val="kk-KZ"/>
        </w:rPr>
        <w:t>н уа лә фитнәтин мудылләтин! Аллаһуммә, зәййиннә би-зи</w:t>
      </w:r>
      <w:r>
        <w:rPr>
          <w:rFonts w:ascii="Palatino Linotype" w:hAnsi="Palatino Linotype"/>
          <w:i/>
          <w:iCs/>
          <w:color w:val="000000"/>
          <w:lang w:val="kk-KZ"/>
        </w:rPr>
        <w:t>й</w:t>
      </w:r>
      <w:r w:rsidRPr="002556F3">
        <w:rPr>
          <w:rFonts w:ascii="Palatino Linotype" w:hAnsi="Palatino Linotype"/>
          <w:i/>
          <w:iCs/>
          <w:color w:val="000000"/>
          <w:lang w:val="kk-KZ"/>
        </w:rPr>
        <w:t>нә-ти-</w:t>
      </w:r>
      <w:r>
        <w:rPr>
          <w:rFonts w:ascii="Palatino Linotype" w:hAnsi="Palatino Linotype"/>
          <w:i/>
          <w:iCs/>
          <w:color w:val="000000"/>
          <w:lang w:val="kk-KZ"/>
        </w:rPr>
        <w:t>л</w:t>
      </w:r>
      <w:r w:rsidRPr="002556F3">
        <w:rPr>
          <w:rFonts w:ascii="Palatino Linotype" w:hAnsi="Palatino Linotype"/>
          <w:i/>
          <w:iCs/>
          <w:color w:val="000000"/>
          <w:lang w:val="kk-KZ"/>
        </w:rPr>
        <w:t>-имәни, уәж‘ә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-нә һудатан муһтади</w:t>
      </w:r>
      <w:r>
        <w:rPr>
          <w:rFonts w:ascii="Palatino Linotype" w:hAnsi="Palatino Linotype"/>
          <w:i/>
          <w:iCs/>
          <w:color w:val="000000"/>
          <w:lang w:val="kk-KZ"/>
        </w:rPr>
        <w:t>й</w:t>
      </w:r>
      <w:r w:rsidRPr="002556F3">
        <w:rPr>
          <w:rFonts w:ascii="Palatino Linotype" w:hAnsi="Palatino Linotype"/>
          <w:i/>
          <w:iCs/>
          <w:color w:val="000000"/>
          <w:lang w:val="kk-KZ"/>
        </w:rPr>
        <w:t>н.</w:t>
      </w:r>
    </w:p>
    <w:p w:rsidR="00E33114" w:rsidRPr="00D807A8" w:rsidRDefault="00E33114" w:rsidP="00E33114">
      <w:pPr>
        <w:spacing w:line="276" w:lineRule="auto"/>
        <w:ind w:firstLine="397"/>
        <w:jc w:val="both"/>
        <w:rPr>
          <w:rFonts w:ascii="Palatino Linotype" w:hAnsi="Palatino Linotype"/>
          <w:b/>
          <w:bCs/>
          <w:i/>
          <w:iCs/>
          <w:color w:val="000000"/>
          <w:lang w:val="kk-KZ"/>
        </w:rPr>
      </w:pPr>
      <w:r w:rsidRPr="00D807A8">
        <w:rPr>
          <w:rFonts w:ascii="Palatino Linotype" w:hAnsi="Palatino Linotype"/>
          <w:b/>
          <w:bCs/>
          <w:i/>
          <w:iCs/>
          <w:color w:val="000000"/>
          <w:lang w:val="kk-KZ"/>
        </w:rPr>
        <w:t xml:space="preserve">«Уа, Аллаһ, егер көместі білгендігіңмен және жарату құдіреттілігіңмен тіршілікті мен үшін қайырлы деп білсең, маған өмір бере гөр, ал егер өлімді мен үшін қайырлы көрсең, маған өлім бере гөр деп сұраймын. Уа, Аллаһ, ақиқатында, мені әшкере және жасырын (істерімде) Өзіңнен қорқатын (пенделеріңнен) етуіңді сұраймын. Әрі риза болғанымда да, ашуланған шағымда да шын [басқа бір нұсқада: «...дана»] және әділетті (сөздерді айтуымды нәсіп ет). Сонымен қатар бай-дәулетті болғанымда, әрі жарлылық (шағымда да) бір қалыпты орта болуымды сұраймын. Сенен [таусылмайтын] нығмет (бақ) сұраймын әрі үзілмейтін қуаныш сұраймын, </w:t>
      </w:r>
      <w:r w:rsidRPr="00D807A8">
        <w:rPr>
          <w:rFonts w:ascii="Palatino Linotype" w:hAnsi="Palatino Linotype"/>
          <w:b/>
          <w:bCs/>
          <w:i/>
          <w:iCs/>
          <w:color w:val="000000"/>
          <w:lang w:val="kk-KZ"/>
        </w:rPr>
        <w:lastRenderedPageBreak/>
        <w:t xml:space="preserve">тағдырға болған оқиғадан (қазадан) кейін (оған) ризалықты, өлімнен кейін бақыт сұраймын. Сенің Дидарыңды көру ләззатын, зиянды қайғыларсыз, адастыратын бүліктерсіз </w:t>
      </w:r>
      <w:r w:rsidRPr="00D807A8">
        <w:rPr>
          <w:rFonts w:ascii="Palatino Linotype" w:hAnsi="Palatino Linotype"/>
          <w:b/>
          <w:bCs/>
          <w:i/>
          <w:iCs/>
          <w:color w:val="000000"/>
          <w:lang w:val="kk-KZ"/>
        </w:rPr>
        <w:softHyphen/>
        <w:t>Өзіңе жолығуға деген құштарлықты [сұраймын]. Уа, Аллаһ, бізді иман көркемділігімен көрке</w:t>
      </w:r>
      <w:r>
        <w:rPr>
          <w:rFonts w:ascii="Palatino Linotype" w:hAnsi="Palatino Linotype"/>
          <w:b/>
          <w:bCs/>
          <w:i/>
          <w:iCs/>
          <w:color w:val="000000"/>
          <w:lang w:val="kk-KZ"/>
        </w:rPr>
        <w:t>й</w:t>
      </w:r>
      <w:r w:rsidRPr="00D807A8">
        <w:rPr>
          <w:rFonts w:ascii="Palatino Linotype" w:hAnsi="Palatino Linotype"/>
          <w:b/>
          <w:bCs/>
          <w:i/>
          <w:iCs/>
          <w:color w:val="000000"/>
          <w:lang w:val="kk-KZ"/>
        </w:rPr>
        <w:t xml:space="preserve">те </w:t>
      </w:r>
      <w:r>
        <w:rPr>
          <w:rFonts w:ascii="Palatino Linotype" w:hAnsi="Palatino Linotype"/>
          <w:b/>
          <w:bCs/>
          <w:i/>
          <w:iCs/>
          <w:color w:val="000000"/>
          <w:lang w:val="kk-KZ"/>
        </w:rPr>
        <w:t>гөр</w:t>
      </w:r>
      <w:r w:rsidRPr="00D807A8">
        <w:rPr>
          <w:rFonts w:ascii="Palatino Linotype" w:hAnsi="Palatino Linotype"/>
          <w:b/>
          <w:bCs/>
          <w:i/>
          <w:iCs/>
          <w:color w:val="000000"/>
          <w:lang w:val="kk-KZ"/>
        </w:rPr>
        <w:t>, әрі бізді тура жолды ұстаған жетекшілерден ете гөр»</w:t>
      </w:r>
      <w:r w:rsidRPr="00D807A8">
        <w:rPr>
          <w:rStyle w:val="FootnoteReference"/>
          <w:rFonts w:ascii="Palatino Linotype" w:hAnsi="Palatino Linotype"/>
          <w:b/>
          <w:bCs/>
          <w:i/>
          <w:iCs/>
          <w:color w:val="000000"/>
        </w:rPr>
        <w:footnoteReference w:id="670"/>
      </w:r>
      <w:r w:rsidRPr="00D807A8">
        <w:rPr>
          <w:rFonts w:ascii="Palatino Linotype" w:hAnsi="Palatino Linotype"/>
          <w:b/>
          <w:bCs/>
          <w:i/>
          <w:iCs/>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5.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Абу Бәкр әс-Сыддыққа (оған Аллаһ разы болсын) келесі дұғаны </w:t>
      </w:r>
      <w:r>
        <w:rPr>
          <w:rFonts w:ascii="Palatino Linotype" w:hAnsi="Palatino Linotype"/>
          <w:color w:val="000000"/>
          <w:lang w:val="kk-KZ"/>
        </w:rPr>
        <w:t>үйретті</w:t>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C04D7B">
        <w:rPr>
          <w:rFonts w:ascii="Adobe Arabic" w:hAnsi="Adobe Arabic" w:cs="Adobe Arabic"/>
          <w:bCs/>
          <w:i/>
          <w:rtl/>
          <w:lang w:bidi="ar-AE"/>
        </w:rPr>
        <w:t>«اللَّهُمَّإِنِّي ظَلَمْتُ نَفْسِي ظُلْمَا كَثِيْرًا، وَلاَ يَغْفْرُ الذُّنُوبَ إلاَّ أَنْتَ، فَاغْفِرْ لِي مَغْفِرَةً مِنْ عِنْدِكَ، وَارْحَمْنِي، إِنَّكَ أَنْتَ الغَفُورُ الرَّحِيْمُ».</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Аллаһуммә, инни заләмту нәфси зулмән кәсиран, уа лә йяғфиру-з-зунубә иллә Әнтә, фә-ғфир ли мәғфиратан мин ‘инди-кә уа-рхам-ни, иннә-кә Әнтә-л-Ғафуру-р-Рахим.</w:t>
      </w:r>
    </w:p>
    <w:p w:rsidR="00E33114" w:rsidRPr="002556F3" w:rsidRDefault="00E33114" w:rsidP="00E33114">
      <w:pPr>
        <w:spacing w:line="276" w:lineRule="auto"/>
        <w:ind w:firstLine="397"/>
        <w:jc w:val="both"/>
        <w:rPr>
          <w:rFonts w:ascii="Palatino Linotype" w:hAnsi="Palatino Linotype"/>
          <w:color w:val="000000"/>
        </w:rPr>
      </w:pPr>
      <w:r w:rsidRPr="00597AA4">
        <w:rPr>
          <w:rFonts w:ascii="Palatino Linotype" w:hAnsi="Palatino Linotype"/>
          <w:b/>
          <w:bCs/>
          <w:i/>
          <w:iCs/>
          <w:color w:val="000000"/>
          <w:lang w:val="kk-KZ"/>
        </w:rPr>
        <w:t xml:space="preserve">«Уа, Аллаһ, ақиқатында өзіме аса көп зұлымдық жасадым. Күнәларымды кешіретін Өзіңнен басқа ешкім жоқ! Өз жарылқауыңмен </w:t>
      </w:r>
      <w:r w:rsidRPr="00597AA4">
        <w:rPr>
          <w:rFonts w:ascii="Palatino Linotype" w:hAnsi="Palatino Linotype"/>
          <w:b/>
          <w:bCs/>
          <w:i/>
          <w:iCs/>
          <w:color w:val="000000"/>
          <w:lang w:val="kk-KZ"/>
        </w:rPr>
        <w:lastRenderedPageBreak/>
        <w:t>мені кешір де, маған рақым ет. Расында, Сен аса Жарылқаушы, ерекше Мейірімдісің!»</w:t>
      </w:r>
      <w:r w:rsidRPr="002556F3">
        <w:rPr>
          <w:rStyle w:val="FootnoteReference"/>
          <w:rFonts w:ascii="Palatino Linotype" w:hAnsi="Palatino Linotype"/>
          <w:color w:val="000000"/>
        </w:rPr>
        <w:footnoteReference w:id="671"/>
      </w:r>
      <w:r w:rsidRPr="002556F3">
        <w:rPr>
          <w:rFonts w:ascii="Palatino Linotype" w:hAnsi="Palatino Linotype"/>
          <w:color w:val="000000"/>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rPr>
        <w:t xml:space="preserve">6. </w:t>
      </w:r>
      <w:r w:rsidRPr="002556F3">
        <w:rPr>
          <w:rFonts w:ascii="Palatino Linotype" w:hAnsi="Palatino Linotype"/>
          <w:color w:val="000000"/>
          <w:lang w:val="kk-KZ"/>
        </w:rPr>
        <w:t>О</w:t>
      </w:r>
      <w:r w:rsidRPr="002556F3">
        <w:rPr>
          <w:rFonts w:ascii="Palatino Linotype" w:hAnsi="Palatino Linotype"/>
          <w:color w:val="000000"/>
        </w:rPr>
        <w:t xml:space="preserve">л </w:t>
      </w:r>
      <w:r w:rsidRPr="000E4E06">
        <w:rPr>
          <w:rFonts w:ascii="Lotus Linotype" w:hAnsi="Lotus Linotype" w:cs="Lotus Linotype" w:hint="cs"/>
          <w:color w:val="000000"/>
        </w:rPr>
        <w:sym w:font="AGA Arabesque" w:char="F072"/>
      </w:r>
      <w:r w:rsidRPr="002556F3">
        <w:rPr>
          <w:rFonts w:ascii="Palatino Linotype" w:hAnsi="Palatino Linotype"/>
          <w:color w:val="000000"/>
        </w:rPr>
        <w:t xml:space="preserve"> Аиш</w:t>
      </w:r>
      <w:r w:rsidRPr="002556F3">
        <w:rPr>
          <w:rFonts w:ascii="Palatino Linotype" w:hAnsi="Palatino Linotype"/>
          <w:color w:val="000000"/>
          <w:lang w:val="kk-KZ"/>
        </w:rPr>
        <w:t>аға</w:t>
      </w:r>
      <w:r w:rsidRPr="002556F3">
        <w:rPr>
          <w:rFonts w:ascii="Palatino Linotype" w:hAnsi="Palatino Linotype"/>
          <w:color w:val="000000"/>
        </w:rPr>
        <w:t xml:space="preserve"> (Аллаһ оған разы болсын) </w:t>
      </w:r>
      <w:r w:rsidRPr="002556F3">
        <w:rPr>
          <w:rFonts w:ascii="Palatino Linotype" w:hAnsi="Palatino Linotype"/>
          <w:color w:val="000000"/>
          <w:lang w:val="kk-KZ"/>
        </w:rPr>
        <w:t>былай деп айтуды бұйырды</w:t>
      </w:r>
      <w:r w:rsidRPr="002556F3">
        <w:rPr>
          <w:rFonts w:ascii="Palatino Linotype" w:hAnsi="Palatino Linotype"/>
          <w:color w:val="000000"/>
        </w:rPr>
        <w:t>:</w:t>
      </w:r>
    </w:p>
    <w:p w:rsidR="00E33114" w:rsidRPr="00597AA4" w:rsidRDefault="00E33114" w:rsidP="00E33114">
      <w:pPr>
        <w:spacing w:line="276" w:lineRule="auto"/>
        <w:ind w:firstLine="397"/>
        <w:jc w:val="both"/>
        <w:rPr>
          <w:rFonts w:ascii="Palatino Linotype" w:hAnsi="Palatino Linotype"/>
          <w:color w:val="000000"/>
          <w:lang w:val="kk-KZ"/>
        </w:rPr>
      </w:pPr>
      <w:r w:rsidRPr="00C04D7B">
        <w:rPr>
          <w:rFonts w:ascii="Adobe Arabic" w:hAnsi="Adobe Arabic" w:cs="Adobe Arabic"/>
          <w:bCs/>
          <w:rtl/>
          <w:lang w:bidi="ar-AE"/>
        </w:rPr>
        <w:t xml:space="preserve">«اللَّهُمَّ! إِنِّي </w:t>
      </w:r>
      <w:r w:rsidRPr="00C04D7B">
        <w:rPr>
          <w:rFonts w:ascii="Adobe Arabic" w:hAnsi="Adobe Arabic" w:cs="Adobe Arabic"/>
          <w:bCs/>
          <w:rtl/>
        </w:rPr>
        <w:t>أَسْأَلُكَ مِنَ الخَيْرِ كُلِّهِ [عَاجِلِهِ وَآجِلِهِ]؛ مَا عَلِمْتُ مِنْهُ وَمَا لَمْ أَعلَم، وَأَعُوذُ بِكَ مِنَ الشَّرِّ كُلِّهِ، [عَاجِلِهِ وَآجِلِهِ]؛ مَا عَلِمْتُ مِنْهُ وَمَا لَمْ أَعلَم. وَأَسْأَلُكَ (</w:t>
      </w:r>
      <w:r w:rsidRPr="00C04D7B">
        <w:rPr>
          <w:rFonts w:ascii="Adobe Arabic" w:hAnsi="Adobe Arabic" w:cs="Adobe Arabic"/>
          <w:bCs/>
          <w:rtl/>
          <w:lang w:bidi="ar-AE"/>
        </w:rPr>
        <w:t xml:space="preserve">اللَّهُمَّ! إِنِّي </w:t>
      </w:r>
      <w:r w:rsidRPr="00C04D7B">
        <w:rPr>
          <w:rFonts w:ascii="Adobe Arabic" w:hAnsi="Adobe Arabic" w:cs="Adobe Arabic"/>
          <w:bCs/>
          <w:rtl/>
        </w:rPr>
        <w:t>أَسْأَلُكَ) الجَنَّةَ وَمَا قَرَّبَ إِلَيْهَا مِنْ قَوْلٍ أَوْعَمَلٍ، وَأَعُوذُ بِكَ مِنَ النَّارِ وَمَا قَرَّبَ إِلَيْهَا مِنْ قَوْلٍ أَوْعَمَلٍ، وَأَسْأَلُكَ (</w:t>
      </w:r>
      <w:r w:rsidRPr="00C04D7B">
        <w:rPr>
          <w:rFonts w:ascii="Adobe Arabic" w:hAnsi="Adobe Arabic" w:cs="Adobe Arabic"/>
          <w:bCs/>
          <w:rtl/>
          <w:lang w:bidi="ar-AE"/>
        </w:rPr>
        <w:t xml:space="preserve">اللَّهُمَّ! إِنِّي </w:t>
      </w:r>
      <w:r w:rsidRPr="00C04D7B">
        <w:rPr>
          <w:rFonts w:ascii="Adobe Arabic" w:hAnsi="Adobe Arabic" w:cs="Adobe Arabic"/>
          <w:bCs/>
          <w:rtl/>
        </w:rPr>
        <w:t xml:space="preserve">أَسْأَلُكَ) مِنْ خَيْرِ مَا سَأَلَكَ عَبْدُكَ وَرَسُولُكَ [مُحَمَّدٌ، وَأَعُوذُ بِكَ مِنْ شَرِّ مَا اسْتَعَاذَكَ مِنْهُ عَبْدُكَ وَرَسُولُكَ مُحَمَّدٌ </w:t>
      </w:r>
      <w:r w:rsidRPr="00C04D7B">
        <w:rPr>
          <w:rFonts w:ascii="Adobe Arabic" w:hAnsi="Adobe Arabic" w:cs="Adobe Arabic"/>
          <w:bCs/>
        </w:rPr>
        <w:sym w:font="AGA Arabesque" w:char="F072"/>
      </w:r>
      <w:r w:rsidRPr="00C04D7B">
        <w:rPr>
          <w:rFonts w:ascii="Adobe Arabic" w:hAnsi="Adobe Arabic" w:cs="Adobe Arabic"/>
          <w:bCs/>
          <w:rtl/>
        </w:rPr>
        <w:t>]، [وَأَسْأَلُكَ] مَا قَضَيْتَ لِي مِنْ أَمْرٍ أَنْ تَجْعَلَ عَاقِبَتُه [لِي] رُشْدَاً».</w:t>
      </w:r>
    </w:p>
    <w:p w:rsidR="00E33114" w:rsidRPr="00B93136" w:rsidRDefault="00E33114" w:rsidP="00E33114">
      <w:pPr>
        <w:spacing w:line="276" w:lineRule="auto"/>
        <w:ind w:firstLine="397"/>
        <w:jc w:val="both"/>
        <w:rPr>
          <w:rFonts w:ascii="Palatino Linotype" w:hAnsi="Palatino Linotype"/>
          <w:color w:val="000000"/>
          <w:lang w:val="kk-KZ"/>
        </w:rPr>
      </w:pPr>
      <w:r w:rsidRPr="00B93136">
        <w:rPr>
          <w:rFonts w:ascii="Palatino Linotype" w:hAnsi="Palatino Linotype"/>
          <w:i/>
          <w:iCs/>
          <w:color w:val="000000"/>
          <w:lang w:val="kk-KZ"/>
        </w:rPr>
        <w:t>Аллаһумм</w:t>
      </w:r>
      <w:r w:rsidRPr="002556F3">
        <w:rPr>
          <w:rFonts w:ascii="Palatino Linotype" w:hAnsi="Palatino Linotype"/>
          <w:i/>
          <w:iCs/>
          <w:color w:val="000000"/>
          <w:lang w:val="kk-KZ"/>
        </w:rPr>
        <w:t>ә</w:t>
      </w:r>
      <w:r w:rsidRPr="00B93136">
        <w:rPr>
          <w:rFonts w:ascii="Palatino Linotype" w:hAnsi="Palatino Linotype"/>
          <w:i/>
          <w:iCs/>
          <w:color w:val="000000"/>
          <w:lang w:val="kk-KZ"/>
        </w:rPr>
        <w:t>, инни ас’алю-к</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мин-</w:t>
      </w:r>
      <w:r w:rsidRPr="002556F3">
        <w:rPr>
          <w:rFonts w:ascii="Palatino Linotype" w:hAnsi="Palatino Linotype"/>
          <w:i/>
          <w:iCs/>
          <w:color w:val="000000"/>
          <w:lang w:val="kk-KZ"/>
        </w:rPr>
        <w:t>ә</w:t>
      </w:r>
      <w:r w:rsidRPr="00B93136">
        <w:rPr>
          <w:rFonts w:ascii="Palatino Linotype" w:hAnsi="Palatino Linotype"/>
          <w:i/>
          <w:iCs/>
          <w:color w:val="000000"/>
          <w:lang w:val="kk-KZ"/>
        </w:rPr>
        <w:t>л-хайри кулли-</w:t>
      </w:r>
      <w:r w:rsidRPr="002556F3">
        <w:rPr>
          <w:rFonts w:ascii="Palatino Linotype" w:hAnsi="Palatino Linotype"/>
          <w:i/>
          <w:iCs/>
          <w:color w:val="000000"/>
          <w:lang w:val="kk-KZ"/>
        </w:rPr>
        <w:t>һ</w:t>
      </w:r>
      <w:r w:rsidRPr="00B93136">
        <w:rPr>
          <w:rFonts w:ascii="Palatino Linotype" w:hAnsi="Palatino Linotype"/>
          <w:i/>
          <w:iCs/>
          <w:color w:val="000000"/>
          <w:lang w:val="kk-KZ"/>
        </w:rPr>
        <w:t>и [‘ажили</w:t>
      </w:r>
      <w:r w:rsidRPr="002556F3">
        <w:rPr>
          <w:rFonts w:ascii="Palatino Linotype" w:hAnsi="Palatino Linotype"/>
          <w:i/>
          <w:iCs/>
          <w:color w:val="000000"/>
          <w:lang w:val="kk-KZ"/>
        </w:rPr>
        <w:t>һ</w:t>
      </w:r>
      <w:r w:rsidRPr="00B93136">
        <w:rPr>
          <w:rFonts w:ascii="Palatino Linotype" w:hAnsi="Palatino Linotype"/>
          <w:i/>
          <w:iCs/>
          <w:color w:val="000000"/>
          <w:lang w:val="kk-KZ"/>
        </w:rPr>
        <w:t xml:space="preserve">и </w:t>
      </w:r>
      <w:r w:rsidRPr="002556F3">
        <w:rPr>
          <w:rFonts w:ascii="Palatino Linotype" w:hAnsi="Palatino Linotype"/>
          <w:i/>
          <w:iCs/>
          <w:color w:val="000000"/>
          <w:lang w:val="kk-KZ"/>
        </w:rPr>
        <w:t>у</w:t>
      </w:r>
      <w:r w:rsidRPr="00B93136">
        <w:rPr>
          <w:rFonts w:ascii="Palatino Linotype" w:hAnsi="Palatino Linotype"/>
          <w:i/>
          <w:iCs/>
          <w:color w:val="000000"/>
          <w:lang w:val="kk-KZ"/>
        </w:rPr>
        <w:t xml:space="preserve">а </w:t>
      </w:r>
      <w:r w:rsidRPr="002556F3">
        <w:rPr>
          <w:rFonts w:ascii="Palatino Linotype" w:hAnsi="Palatino Linotype"/>
          <w:i/>
          <w:iCs/>
          <w:color w:val="000000"/>
          <w:lang w:val="kk-KZ"/>
        </w:rPr>
        <w:t>ә</w:t>
      </w:r>
      <w:r w:rsidRPr="00B93136">
        <w:rPr>
          <w:rFonts w:ascii="Palatino Linotype" w:hAnsi="Palatino Linotype"/>
          <w:i/>
          <w:iCs/>
          <w:color w:val="000000"/>
          <w:lang w:val="kk-KZ"/>
        </w:rPr>
        <w:t>жили</w:t>
      </w:r>
      <w:r w:rsidRPr="002556F3">
        <w:rPr>
          <w:rFonts w:ascii="Palatino Linotype" w:hAnsi="Palatino Linotype"/>
          <w:i/>
          <w:iCs/>
          <w:color w:val="000000"/>
          <w:lang w:val="kk-KZ"/>
        </w:rPr>
        <w:t>һ</w:t>
      </w:r>
      <w:r w:rsidRPr="00B93136">
        <w:rPr>
          <w:rFonts w:ascii="Palatino Linotype" w:hAnsi="Palatino Linotype"/>
          <w:i/>
          <w:iCs/>
          <w:color w:val="000000"/>
          <w:lang w:val="kk-KZ"/>
        </w:rPr>
        <w:t>и) м</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‘алимту мин-</w:t>
      </w:r>
      <w:r w:rsidRPr="002556F3">
        <w:rPr>
          <w:rFonts w:ascii="Palatino Linotype" w:hAnsi="Palatino Linotype"/>
          <w:i/>
          <w:iCs/>
          <w:color w:val="000000"/>
          <w:lang w:val="kk-KZ"/>
        </w:rPr>
        <w:t>һ</w:t>
      </w:r>
      <w:r w:rsidRPr="00B93136">
        <w:rPr>
          <w:rFonts w:ascii="Palatino Linotype" w:hAnsi="Palatino Linotype"/>
          <w:i/>
          <w:iCs/>
          <w:color w:val="000000"/>
          <w:lang w:val="kk-KZ"/>
        </w:rPr>
        <w:t xml:space="preserve">у </w:t>
      </w:r>
      <w:r w:rsidRPr="002556F3">
        <w:rPr>
          <w:rFonts w:ascii="Palatino Linotype" w:hAnsi="Palatino Linotype"/>
          <w:i/>
          <w:iCs/>
          <w:color w:val="000000"/>
          <w:lang w:val="kk-KZ"/>
        </w:rPr>
        <w:t>уа</w:t>
      </w:r>
      <w:r w:rsidRPr="00B93136">
        <w:rPr>
          <w:rFonts w:ascii="Palatino Linotype" w:hAnsi="Palatino Linotype"/>
          <w:i/>
          <w:iCs/>
          <w:color w:val="000000"/>
          <w:lang w:val="kk-KZ"/>
        </w:rPr>
        <w:t xml:space="preserve"> м</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л</w:t>
      </w:r>
      <w:r w:rsidRPr="002556F3">
        <w:rPr>
          <w:rFonts w:ascii="Palatino Linotype" w:hAnsi="Palatino Linotype"/>
          <w:i/>
          <w:iCs/>
          <w:color w:val="000000"/>
          <w:lang w:val="kk-KZ"/>
        </w:rPr>
        <w:t>ә</w:t>
      </w:r>
      <w:r w:rsidRPr="00B93136">
        <w:rPr>
          <w:rFonts w:ascii="Palatino Linotype" w:hAnsi="Palatino Linotype"/>
          <w:i/>
          <w:iCs/>
          <w:color w:val="000000"/>
          <w:lang w:val="kk-KZ"/>
        </w:rPr>
        <w:t>м а‘л</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м, </w:t>
      </w:r>
      <w:r w:rsidRPr="002556F3">
        <w:rPr>
          <w:rFonts w:ascii="Palatino Linotype" w:hAnsi="Palatino Linotype"/>
          <w:i/>
          <w:iCs/>
          <w:color w:val="000000"/>
          <w:lang w:val="kk-KZ"/>
        </w:rPr>
        <w:t>уа</w:t>
      </w:r>
      <w:r w:rsidRPr="00B93136">
        <w:rPr>
          <w:rFonts w:ascii="Palatino Linotype" w:hAnsi="Palatino Linotype"/>
          <w:i/>
          <w:iCs/>
          <w:color w:val="000000"/>
          <w:lang w:val="kk-KZ"/>
        </w:rPr>
        <w:t xml:space="preserve"> </w:t>
      </w:r>
      <w:r>
        <w:rPr>
          <w:rFonts w:ascii="Palatino Linotype" w:hAnsi="Palatino Linotype"/>
          <w:i/>
          <w:iCs/>
          <w:color w:val="000000"/>
          <w:lang w:val="kk-KZ"/>
        </w:rPr>
        <w:t>ә</w:t>
      </w:r>
      <w:r w:rsidRPr="00B93136">
        <w:rPr>
          <w:rFonts w:ascii="Palatino Linotype" w:hAnsi="Palatino Linotype"/>
          <w:i/>
          <w:iCs/>
          <w:color w:val="000000"/>
          <w:lang w:val="kk-KZ"/>
        </w:rPr>
        <w:t>‘узу би-к</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мин-</w:t>
      </w:r>
      <w:r w:rsidRPr="002556F3">
        <w:rPr>
          <w:rFonts w:ascii="Palatino Linotype" w:hAnsi="Palatino Linotype"/>
          <w:i/>
          <w:iCs/>
          <w:color w:val="000000"/>
          <w:lang w:val="kk-KZ"/>
        </w:rPr>
        <w:t>ә</w:t>
      </w:r>
      <w:r w:rsidRPr="00B93136">
        <w:rPr>
          <w:rFonts w:ascii="Palatino Linotype" w:hAnsi="Palatino Linotype"/>
          <w:i/>
          <w:iCs/>
          <w:color w:val="000000"/>
          <w:lang w:val="kk-KZ"/>
        </w:rPr>
        <w:t>ш-ш</w:t>
      </w:r>
      <w:r w:rsidRPr="002556F3">
        <w:rPr>
          <w:rFonts w:ascii="Palatino Linotype" w:hAnsi="Palatino Linotype"/>
          <w:i/>
          <w:iCs/>
          <w:color w:val="000000"/>
          <w:lang w:val="kk-KZ"/>
        </w:rPr>
        <w:t>ә</w:t>
      </w:r>
      <w:r w:rsidRPr="00B93136">
        <w:rPr>
          <w:rFonts w:ascii="Palatino Linotype" w:hAnsi="Palatino Linotype"/>
          <w:i/>
          <w:iCs/>
          <w:color w:val="000000"/>
          <w:lang w:val="kk-KZ"/>
        </w:rPr>
        <w:t>рри кулли</w:t>
      </w:r>
      <w:r w:rsidRPr="002556F3">
        <w:rPr>
          <w:rFonts w:ascii="Palatino Linotype" w:hAnsi="Palatino Linotype"/>
          <w:i/>
          <w:iCs/>
          <w:color w:val="000000"/>
          <w:lang w:val="kk-KZ"/>
        </w:rPr>
        <w:t>һ</w:t>
      </w:r>
      <w:r w:rsidRPr="00B93136">
        <w:rPr>
          <w:rFonts w:ascii="Palatino Linotype" w:hAnsi="Palatino Linotype"/>
          <w:i/>
          <w:iCs/>
          <w:color w:val="000000"/>
          <w:lang w:val="kk-KZ"/>
        </w:rPr>
        <w:t>и [‘ажили</w:t>
      </w:r>
      <w:r w:rsidRPr="002556F3">
        <w:rPr>
          <w:rFonts w:ascii="Palatino Linotype" w:hAnsi="Palatino Linotype"/>
          <w:i/>
          <w:iCs/>
          <w:color w:val="000000"/>
          <w:lang w:val="kk-KZ"/>
        </w:rPr>
        <w:t>һ</w:t>
      </w:r>
      <w:r w:rsidRPr="00B93136">
        <w:rPr>
          <w:rFonts w:ascii="Palatino Linotype" w:hAnsi="Palatino Linotype"/>
          <w:i/>
          <w:iCs/>
          <w:color w:val="000000"/>
          <w:lang w:val="kk-KZ"/>
        </w:rPr>
        <w:t xml:space="preserve">и </w:t>
      </w:r>
      <w:r w:rsidRPr="002556F3">
        <w:rPr>
          <w:rFonts w:ascii="Palatino Linotype" w:hAnsi="Palatino Linotype"/>
          <w:i/>
          <w:iCs/>
          <w:color w:val="000000"/>
          <w:lang w:val="kk-KZ"/>
        </w:rPr>
        <w:t>уә</w:t>
      </w:r>
      <w:r w:rsidRPr="00B93136">
        <w:rPr>
          <w:rFonts w:ascii="Palatino Linotype" w:hAnsi="Palatino Linotype"/>
          <w:i/>
          <w:iCs/>
          <w:color w:val="000000"/>
          <w:lang w:val="kk-KZ"/>
        </w:rPr>
        <w:t xml:space="preserve"> </w:t>
      </w:r>
      <w:r w:rsidRPr="002556F3">
        <w:rPr>
          <w:rFonts w:ascii="Palatino Linotype" w:hAnsi="Palatino Linotype"/>
          <w:i/>
          <w:iCs/>
          <w:color w:val="000000"/>
          <w:lang w:val="kk-KZ"/>
        </w:rPr>
        <w:t>ә</w:t>
      </w:r>
      <w:r w:rsidRPr="00B93136">
        <w:rPr>
          <w:rFonts w:ascii="Palatino Linotype" w:hAnsi="Palatino Linotype"/>
          <w:i/>
          <w:iCs/>
          <w:color w:val="000000"/>
          <w:lang w:val="kk-KZ"/>
        </w:rPr>
        <w:t>жили</w:t>
      </w:r>
      <w:r w:rsidRPr="002556F3">
        <w:rPr>
          <w:rFonts w:ascii="Palatino Linotype" w:hAnsi="Palatino Linotype"/>
          <w:i/>
          <w:iCs/>
          <w:color w:val="000000"/>
          <w:lang w:val="kk-KZ"/>
        </w:rPr>
        <w:t>һ</w:t>
      </w:r>
      <w:r w:rsidRPr="00B93136">
        <w:rPr>
          <w:rFonts w:ascii="Palatino Linotype" w:hAnsi="Palatino Linotype"/>
          <w:i/>
          <w:iCs/>
          <w:color w:val="000000"/>
          <w:lang w:val="kk-KZ"/>
        </w:rPr>
        <w:t>и] м</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'алимту мин-</w:t>
      </w:r>
      <w:r w:rsidRPr="002556F3">
        <w:rPr>
          <w:rFonts w:ascii="Palatino Linotype" w:hAnsi="Palatino Linotype"/>
          <w:i/>
          <w:iCs/>
          <w:color w:val="000000"/>
          <w:lang w:val="kk-KZ"/>
        </w:rPr>
        <w:t>һ</w:t>
      </w:r>
      <w:r w:rsidRPr="00B93136">
        <w:rPr>
          <w:rFonts w:ascii="Palatino Linotype" w:hAnsi="Palatino Linotype"/>
          <w:i/>
          <w:iCs/>
          <w:color w:val="000000"/>
          <w:lang w:val="kk-KZ"/>
        </w:rPr>
        <w:t xml:space="preserve">у </w:t>
      </w:r>
      <w:r w:rsidRPr="002556F3">
        <w:rPr>
          <w:rFonts w:ascii="Palatino Linotype" w:hAnsi="Palatino Linotype"/>
          <w:i/>
          <w:iCs/>
          <w:color w:val="000000"/>
          <w:lang w:val="kk-KZ"/>
        </w:rPr>
        <w:t>уа</w:t>
      </w:r>
      <w:r w:rsidRPr="00B93136">
        <w:rPr>
          <w:rFonts w:ascii="Palatino Linotype" w:hAnsi="Palatino Linotype"/>
          <w:i/>
          <w:iCs/>
          <w:color w:val="000000"/>
          <w:lang w:val="kk-KZ"/>
        </w:rPr>
        <w:t xml:space="preserve"> м</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л</w:t>
      </w:r>
      <w:r w:rsidRPr="002556F3">
        <w:rPr>
          <w:rFonts w:ascii="Palatino Linotype" w:hAnsi="Palatino Linotype"/>
          <w:i/>
          <w:iCs/>
          <w:color w:val="000000"/>
          <w:lang w:val="kk-KZ"/>
        </w:rPr>
        <w:t>ә</w:t>
      </w:r>
      <w:r w:rsidRPr="00B93136">
        <w:rPr>
          <w:rFonts w:ascii="Palatino Linotype" w:hAnsi="Palatino Linotype"/>
          <w:i/>
          <w:iCs/>
          <w:color w:val="000000"/>
          <w:lang w:val="kk-KZ"/>
        </w:rPr>
        <w:t>м а‘л</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м, </w:t>
      </w:r>
      <w:r w:rsidRPr="002556F3">
        <w:rPr>
          <w:rFonts w:ascii="Palatino Linotype" w:hAnsi="Palatino Linotype"/>
          <w:i/>
          <w:iCs/>
          <w:color w:val="000000"/>
          <w:lang w:val="kk-KZ"/>
        </w:rPr>
        <w:t>уа</w:t>
      </w:r>
      <w:r w:rsidRPr="00B93136">
        <w:rPr>
          <w:rFonts w:ascii="Palatino Linotype" w:hAnsi="Palatino Linotype"/>
          <w:i/>
          <w:iCs/>
          <w:color w:val="000000"/>
          <w:lang w:val="kk-KZ"/>
        </w:rPr>
        <w:t xml:space="preserve"> ас’алю-к</w:t>
      </w:r>
      <w:r w:rsidRPr="002556F3">
        <w:rPr>
          <w:rFonts w:ascii="Palatino Linotype" w:hAnsi="Palatino Linotype"/>
          <w:i/>
          <w:iCs/>
          <w:color w:val="000000"/>
          <w:lang w:val="kk-KZ"/>
        </w:rPr>
        <w:t>ә</w:t>
      </w:r>
      <w:r w:rsidRPr="00B93136">
        <w:rPr>
          <w:rFonts w:ascii="Palatino Linotype" w:hAnsi="Palatino Linotype"/>
          <w:i/>
          <w:iCs/>
          <w:color w:val="000000"/>
          <w:lang w:val="kk-KZ"/>
        </w:rPr>
        <w:t>-</w:t>
      </w:r>
      <w:r w:rsidRPr="00B93136">
        <w:rPr>
          <w:rFonts w:ascii="Palatino Linotype" w:hAnsi="Palatino Linotype"/>
          <w:color w:val="000000"/>
          <w:lang w:val="kk-KZ"/>
        </w:rPr>
        <w:t xml:space="preserve"> [</w:t>
      </w:r>
      <w:r w:rsidRPr="002556F3">
        <w:rPr>
          <w:rFonts w:ascii="Palatino Linotype" w:hAnsi="Palatino Linotype"/>
          <w:color w:val="000000"/>
          <w:lang w:val="kk-KZ"/>
        </w:rPr>
        <w:t>хадистің басқа бір нұсқасында</w:t>
      </w:r>
      <w:r w:rsidRPr="00B93136">
        <w:rPr>
          <w:rFonts w:ascii="Palatino Linotype" w:hAnsi="Palatino Linotype"/>
          <w:color w:val="000000"/>
          <w:lang w:val="kk-KZ"/>
        </w:rPr>
        <w:t xml:space="preserve">: </w:t>
      </w:r>
      <w:r w:rsidRPr="00B93136">
        <w:rPr>
          <w:rFonts w:ascii="Palatino Linotype" w:hAnsi="Palatino Linotype"/>
          <w:i/>
          <w:iCs/>
          <w:color w:val="000000"/>
          <w:lang w:val="kk-KZ"/>
        </w:rPr>
        <w:t>Аллаһумм</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инни </w:t>
      </w:r>
      <w:r w:rsidRPr="002556F3">
        <w:rPr>
          <w:rFonts w:ascii="Palatino Linotype" w:hAnsi="Palatino Linotype"/>
          <w:i/>
          <w:iCs/>
          <w:color w:val="000000"/>
          <w:lang w:val="kk-KZ"/>
        </w:rPr>
        <w:t>ә</w:t>
      </w:r>
      <w:r w:rsidRPr="00B93136">
        <w:rPr>
          <w:rFonts w:ascii="Palatino Linotype" w:hAnsi="Palatino Linotype"/>
          <w:i/>
          <w:iCs/>
          <w:color w:val="000000"/>
          <w:lang w:val="kk-KZ"/>
        </w:rPr>
        <w:t>с’алю-к</w:t>
      </w:r>
      <w:r w:rsidRPr="002556F3">
        <w:rPr>
          <w:rFonts w:ascii="Palatino Linotype" w:hAnsi="Palatino Linotype"/>
          <w:i/>
          <w:iCs/>
          <w:color w:val="000000"/>
          <w:lang w:val="kk-KZ"/>
        </w:rPr>
        <w:t>ә</w:t>
      </w:r>
      <w:r w:rsidRPr="00B93136">
        <w:rPr>
          <w:rFonts w:ascii="Palatino Linotype" w:hAnsi="Palatino Linotype"/>
          <w:i/>
          <w:iCs/>
          <w:color w:val="000000"/>
          <w:lang w:val="kk-KZ"/>
        </w:rPr>
        <w:t>-</w:t>
      </w:r>
      <w:r w:rsidRPr="00B93136">
        <w:rPr>
          <w:rFonts w:ascii="Palatino Linotype" w:hAnsi="Palatino Linotype"/>
          <w:color w:val="000000"/>
          <w:lang w:val="kk-KZ"/>
        </w:rPr>
        <w:t>]</w:t>
      </w:r>
      <w:r w:rsidRPr="00B93136">
        <w:rPr>
          <w:rFonts w:ascii="Palatino Linotype" w:hAnsi="Palatino Linotype"/>
          <w:i/>
          <w:iCs/>
          <w:color w:val="000000"/>
          <w:lang w:val="kk-KZ"/>
        </w:rPr>
        <w:t>-л-ж</w:t>
      </w:r>
      <w:r w:rsidRPr="002556F3">
        <w:rPr>
          <w:rFonts w:ascii="Palatino Linotype" w:hAnsi="Palatino Linotype"/>
          <w:i/>
          <w:iCs/>
          <w:color w:val="000000"/>
          <w:lang w:val="kk-KZ"/>
        </w:rPr>
        <w:t>ә</w:t>
      </w:r>
      <w:r w:rsidRPr="00B93136">
        <w:rPr>
          <w:rFonts w:ascii="Palatino Linotype" w:hAnsi="Palatino Linotype"/>
          <w:i/>
          <w:iCs/>
          <w:color w:val="000000"/>
          <w:lang w:val="kk-KZ"/>
        </w:rPr>
        <w:t>нн</w:t>
      </w:r>
      <w:r w:rsidRPr="002556F3">
        <w:rPr>
          <w:rFonts w:ascii="Palatino Linotype" w:hAnsi="Palatino Linotype"/>
          <w:i/>
          <w:iCs/>
          <w:color w:val="000000"/>
          <w:lang w:val="kk-KZ"/>
        </w:rPr>
        <w:t>ә</w:t>
      </w:r>
      <w:r w:rsidRPr="00B93136">
        <w:rPr>
          <w:rFonts w:ascii="Palatino Linotype" w:hAnsi="Palatino Linotype"/>
          <w:i/>
          <w:iCs/>
          <w:color w:val="000000"/>
          <w:lang w:val="kk-KZ"/>
        </w:rPr>
        <w:t>т</w:t>
      </w:r>
      <w:r w:rsidRPr="002556F3">
        <w:rPr>
          <w:rFonts w:ascii="Palatino Linotype" w:hAnsi="Palatino Linotype"/>
          <w:i/>
          <w:iCs/>
          <w:color w:val="000000"/>
          <w:lang w:val="kk-KZ"/>
        </w:rPr>
        <w:t>ә уа</w:t>
      </w:r>
      <w:r w:rsidRPr="00B93136">
        <w:rPr>
          <w:rFonts w:ascii="Palatino Linotype" w:hAnsi="Palatino Linotype"/>
          <w:i/>
          <w:iCs/>
          <w:color w:val="000000"/>
          <w:lang w:val="kk-KZ"/>
        </w:rPr>
        <w:t xml:space="preserve"> м</w:t>
      </w:r>
      <w:r w:rsidRPr="002556F3">
        <w:rPr>
          <w:rFonts w:ascii="Palatino Linotype" w:hAnsi="Palatino Linotype"/>
          <w:i/>
          <w:iCs/>
          <w:color w:val="000000"/>
          <w:lang w:val="kk-KZ"/>
        </w:rPr>
        <w:t>ә қ</w:t>
      </w:r>
      <w:r w:rsidRPr="00B93136">
        <w:rPr>
          <w:rFonts w:ascii="Palatino Linotype" w:hAnsi="Palatino Linotype"/>
          <w:i/>
          <w:iCs/>
          <w:color w:val="000000"/>
          <w:lang w:val="kk-KZ"/>
        </w:rPr>
        <w:t>арраб</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ил</w:t>
      </w:r>
      <w:r w:rsidRPr="002556F3">
        <w:rPr>
          <w:rFonts w:ascii="Palatino Linotype" w:hAnsi="Palatino Linotype"/>
          <w:i/>
          <w:iCs/>
          <w:color w:val="000000"/>
          <w:lang w:val="kk-KZ"/>
        </w:rPr>
        <w:t>ә</w:t>
      </w:r>
      <w:r w:rsidRPr="00B93136">
        <w:rPr>
          <w:rFonts w:ascii="Palatino Linotype" w:hAnsi="Palatino Linotype"/>
          <w:i/>
          <w:iCs/>
          <w:color w:val="000000"/>
          <w:lang w:val="kk-KZ"/>
        </w:rPr>
        <w:t>й-</w:t>
      </w:r>
      <w:r w:rsidRPr="002556F3">
        <w:rPr>
          <w:rFonts w:ascii="Palatino Linotype" w:hAnsi="Palatino Linotype"/>
          <w:i/>
          <w:iCs/>
          <w:color w:val="000000"/>
          <w:lang w:val="kk-KZ"/>
        </w:rPr>
        <w:t>һә</w:t>
      </w:r>
      <w:r w:rsidRPr="00B93136">
        <w:rPr>
          <w:rFonts w:ascii="Palatino Linotype" w:hAnsi="Palatino Linotype"/>
          <w:i/>
          <w:iCs/>
          <w:color w:val="000000"/>
          <w:lang w:val="kk-KZ"/>
        </w:rPr>
        <w:t xml:space="preserve"> мин </w:t>
      </w:r>
      <w:r w:rsidRPr="002556F3">
        <w:rPr>
          <w:rFonts w:ascii="Palatino Linotype" w:hAnsi="Palatino Linotype"/>
          <w:i/>
          <w:iCs/>
          <w:color w:val="000000"/>
          <w:lang w:val="kk-KZ"/>
        </w:rPr>
        <w:t>қ</w:t>
      </w:r>
      <w:r w:rsidRPr="00B93136">
        <w:rPr>
          <w:rFonts w:ascii="Palatino Linotype" w:hAnsi="Palatino Linotype"/>
          <w:i/>
          <w:iCs/>
          <w:color w:val="000000"/>
          <w:lang w:val="kk-KZ"/>
        </w:rPr>
        <w:t xml:space="preserve">аулин </w:t>
      </w:r>
      <w:r w:rsidRPr="002556F3">
        <w:rPr>
          <w:rFonts w:ascii="Palatino Linotype" w:hAnsi="Palatino Linotype"/>
          <w:i/>
          <w:iCs/>
          <w:color w:val="000000"/>
          <w:lang w:val="kk-KZ"/>
        </w:rPr>
        <w:t>ә</w:t>
      </w:r>
      <w:r w:rsidRPr="00B93136">
        <w:rPr>
          <w:rFonts w:ascii="Palatino Linotype" w:hAnsi="Palatino Linotype"/>
          <w:i/>
          <w:iCs/>
          <w:color w:val="000000"/>
          <w:lang w:val="kk-KZ"/>
        </w:rPr>
        <w:t>у ‘ам</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лин, </w:t>
      </w:r>
      <w:r w:rsidRPr="002556F3">
        <w:rPr>
          <w:rFonts w:ascii="Palatino Linotype" w:hAnsi="Palatino Linotype"/>
          <w:i/>
          <w:iCs/>
          <w:color w:val="000000"/>
          <w:lang w:val="kk-KZ"/>
        </w:rPr>
        <w:t>уа</w:t>
      </w:r>
      <w:r w:rsidRPr="00B93136">
        <w:rPr>
          <w:rFonts w:ascii="Palatino Linotype" w:hAnsi="Palatino Linotype"/>
          <w:i/>
          <w:iCs/>
          <w:color w:val="000000"/>
          <w:lang w:val="kk-KZ"/>
        </w:rPr>
        <w:t xml:space="preserve"> а‘узу би-к</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мин </w:t>
      </w:r>
      <w:r w:rsidRPr="002556F3">
        <w:rPr>
          <w:rFonts w:ascii="Palatino Linotype" w:hAnsi="Palatino Linotype"/>
          <w:i/>
          <w:iCs/>
          <w:color w:val="000000"/>
          <w:lang w:val="kk-KZ"/>
        </w:rPr>
        <w:t>ә</w:t>
      </w:r>
      <w:r w:rsidRPr="00B93136">
        <w:rPr>
          <w:rFonts w:ascii="Palatino Linotype" w:hAnsi="Palatino Linotype"/>
          <w:i/>
          <w:iCs/>
          <w:color w:val="000000"/>
          <w:lang w:val="kk-KZ"/>
        </w:rPr>
        <w:t>н-н</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ри </w:t>
      </w:r>
      <w:r w:rsidRPr="002556F3">
        <w:rPr>
          <w:rFonts w:ascii="Palatino Linotype" w:hAnsi="Palatino Linotype"/>
          <w:i/>
          <w:iCs/>
          <w:color w:val="000000"/>
          <w:lang w:val="kk-KZ"/>
        </w:rPr>
        <w:t>уа</w:t>
      </w:r>
      <w:r w:rsidRPr="00B93136">
        <w:rPr>
          <w:rFonts w:ascii="Palatino Linotype" w:hAnsi="Palatino Linotype"/>
          <w:i/>
          <w:iCs/>
          <w:color w:val="000000"/>
          <w:lang w:val="kk-KZ"/>
        </w:rPr>
        <w:t xml:space="preserve"> м</w:t>
      </w:r>
      <w:r w:rsidRPr="002556F3">
        <w:rPr>
          <w:rFonts w:ascii="Palatino Linotype" w:hAnsi="Palatino Linotype"/>
          <w:i/>
          <w:iCs/>
          <w:color w:val="000000"/>
          <w:lang w:val="kk-KZ"/>
        </w:rPr>
        <w:t>ә қ</w:t>
      </w:r>
      <w:r w:rsidRPr="00B93136">
        <w:rPr>
          <w:rFonts w:ascii="Palatino Linotype" w:hAnsi="Palatino Linotype"/>
          <w:i/>
          <w:iCs/>
          <w:color w:val="000000"/>
          <w:lang w:val="kk-KZ"/>
        </w:rPr>
        <w:t>арраб</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ил</w:t>
      </w:r>
      <w:r w:rsidRPr="002556F3">
        <w:rPr>
          <w:rFonts w:ascii="Palatino Linotype" w:hAnsi="Palatino Linotype"/>
          <w:i/>
          <w:iCs/>
          <w:color w:val="000000"/>
          <w:lang w:val="kk-KZ"/>
        </w:rPr>
        <w:t>ә</w:t>
      </w:r>
      <w:r w:rsidRPr="00B93136">
        <w:rPr>
          <w:rFonts w:ascii="Palatino Linotype" w:hAnsi="Palatino Linotype"/>
          <w:i/>
          <w:iCs/>
          <w:color w:val="000000"/>
          <w:lang w:val="kk-KZ"/>
        </w:rPr>
        <w:t>й-</w:t>
      </w:r>
      <w:r w:rsidRPr="002556F3">
        <w:rPr>
          <w:rFonts w:ascii="Palatino Linotype" w:hAnsi="Palatino Linotype"/>
          <w:i/>
          <w:iCs/>
          <w:color w:val="000000"/>
          <w:lang w:val="kk-KZ"/>
        </w:rPr>
        <w:t>һ</w:t>
      </w:r>
      <w:r w:rsidRPr="00B93136">
        <w:rPr>
          <w:rFonts w:ascii="Palatino Linotype" w:hAnsi="Palatino Linotype"/>
          <w:i/>
          <w:iCs/>
          <w:color w:val="000000"/>
          <w:lang w:val="kk-KZ"/>
        </w:rPr>
        <w:t xml:space="preserve">а мин </w:t>
      </w:r>
      <w:r w:rsidRPr="002556F3">
        <w:rPr>
          <w:rFonts w:ascii="Palatino Linotype" w:hAnsi="Palatino Linotype"/>
          <w:i/>
          <w:iCs/>
          <w:color w:val="000000"/>
          <w:lang w:val="kk-KZ"/>
        </w:rPr>
        <w:t>қ</w:t>
      </w:r>
      <w:r w:rsidRPr="00B93136">
        <w:rPr>
          <w:rFonts w:ascii="Palatino Linotype" w:hAnsi="Palatino Linotype"/>
          <w:i/>
          <w:iCs/>
          <w:color w:val="000000"/>
          <w:lang w:val="kk-KZ"/>
        </w:rPr>
        <w:t xml:space="preserve">аулин </w:t>
      </w:r>
      <w:r w:rsidRPr="002556F3">
        <w:rPr>
          <w:rFonts w:ascii="Palatino Linotype" w:hAnsi="Palatino Linotype"/>
          <w:i/>
          <w:iCs/>
          <w:color w:val="000000"/>
          <w:lang w:val="kk-KZ"/>
        </w:rPr>
        <w:t>ә</w:t>
      </w:r>
      <w:r w:rsidRPr="00B93136">
        <w:rPr>
          <w:rFonts w:ascii="Palatino Linotype" w:hAnsi="Palatino Linotype"/>
          <w:i/>
          <w:iCs/>
          <w:color w:val="000000"/>
          <w:lang w:val="kk-KZ"/>
        </w:rPr>
        <w:t>у ‘ам</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лин, </w:t>
      </w:r>
      <w:r w:rsidRPr="002556F3">
        <w:rPr>
          <w:rFonts w:ascii="Palatino Linotype" w:hAnsi="Palatino Linotype"/>
          <w:i/>
          <w:iCs/>
          <w:color w:val="000000"/>
          <w:lang w:val="kk-KZ"/>
        </w:rPr>
        <w:t>уа ә</w:t>
      </w:r>
      <w:r w:rsidRPr="00B93136">
        <w:rPr>
          <w:rFonts w:ascii="Palatino Linotype" w:hAnsi="Palatino Linotype"/>
          <w:i/>
          <w:iCs/>
          <w:color w:val="000000"/>
          <w:lang w:val="kk-KZ"/>
        </w:rPr>
        <w:t>с’алю-к</w:t>
      </w:r>
      <w:r w:rsidRPr="002556F3">
        <w:rPr>
          <w:rFonts w:ascii="Palatino Linotype" w:hAnsi="Palatino Linotype"/>
          <w:i/>
          <w:iCs/>
          <w:color w:val="000000"/>
          <w:lang w:val="kk-KZ"/>
        </w:rPr>
        <w:t>ә</w:t>
      </w:r>
      <w:r w:rsidRPr="00B93136">
        <w:rPr>
          <w:rFonts w:ascii="Palatino Linotype" w:hAnsi="Palatino Linotype"/>
          <w:color w:val="000000"/>
          <w:lang w:val="kk-KZ"/>
        </w:rPr>
        <w:t xml:space="preserve"> [</w:t>
      </w:r>
      <w:r w:rsidRPr="002556F3">
        <w:rPr>
          <w:rFonts w:ascii="Palatino Linotype" w:hAnsi="Palatino Linotype"/>
          <w:color w:val="000000"/>
          <w:lang w:val="kk-KZ"/>
        </w:rPr>
        <w:t>хадистің басқа бір нұсқасында</w:t>
      </w:r>
      <w:r w:rsidRPr="00B93136">
        <w:rPr>
          <w:rFonts w:ascii="Palatino Linotype" w:hAnsi="Palatino Linotype"/>
          <w:color w:val="000000"/>
          <w:lang w:val="kk-KZ"/>
        </w:rPr>
        <w:t xml:space="preserve">: </w:t>
      </w:r>
      <w:r w:rsidRPr="00B93136">
        <w:rPr>
          <w:rFonts w:ascii="Palatino Linotype" w:hAnsi="Palatino Linotype"/>
          <w:i/>
          <w:iCs/>
          <w:color w:val="000000"/>
          <w:lang w:val="kk-KZ"/>
        </w:rPr>
        <w:t>Аллаһумм</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w:t>
      </w:r>
      <w:r w:rsidRPr="00B93136">
        <w:rPr>
          <w:rFonts w:ascii="Palatino Linotype" w:hAnsi="Palatino Linotype"/>
          <w:i/>
          <w:iCs/>
          <w:color w:val="000000"/>
          <w:lang w:val="kk-KZ"/>
        </w:rPr>
        <w:lastRenderedPageBreak/>
        <w:t xml:space="preserve">инни </w:t>
      </w:r>
      <w:r w:rsidRPr="002556F3">
        <w:rPr>
          <w:rFonts w:ascii="Palatino Linotype" w:hAnsi="Palatino Linotype"/>
          <w:i/>
          <w:iCs/>
          <w:color w:val="000000"/>
          <w:lang w:val="kk-KZ"/>
        </w:rPr>
        <w:t>ә</w:t>
      </w:r>
      <w:r w:rsidRPr="00B93136">
        <w:rPr>
          <w:rFonts w:ascii="Palatino Linotype" w:hAnsi="Palatino Linotype"/>
          <w:i/>
          <w:iCs/>
          <w:color w:val="000000"/>
          <w:lang w:val="kk-KZ"/>
        </w:rPr>
        <w:t>с’алю-к</w:t>
      </w:r>
      <w:r w:rsidRPr="002556F3">
        <w:rPr>
          <w:rFonts w:ascii="Palatino Linotype" w:hAnsi="Palatino Linotype"/>
          <w:i/>
          <w:iCs/>
          <w:color w:val="000000"/>
          <w:lang w:val="kk-KZ"/>
        </w:rPr>
        <w:t>ә</w:t>
      </w:r>
      <w:r w:rsidRPr="00B93136">
        <w:rPr>
          <w:rFonts w:ascii="Palatino Linotype" w:hAnsi="Palatino Linotype"/>
          <w:i/>
          <w:iCs/>
          <w:color w:val="000000"/>
          <w:lang w:val="kk-KZ"/>
        </w:rPr>
        <w:t>-</w:t>
      </w:r>
      <w:r w:rsidRPr="00B93136">
        <w:rPr>
          <w:rFonts w:ascii="Palatino Linotype" w:hAnsi="Palatino Linotype"/>
          <w:color w:val="000000"/>
          <w:lang w:val="kk-KZ"/>
        </w:rPr>
        <w:t xml:space="preserve">] </w:t>
      </w:r>
      <w:r w:rsidRPr="00B93136">
        <w:rPr>
          <w:rFonts w:ascii="Palatino Linotype" w:hAnsi="Palatino Linotype"/>
          <w:i/>
          <w:iCs/>
          <w:color w:val="000000"/>
          <w:lang w:val="kk-KZ"/>
        </w:rPr>
        <w:t>мин [ә</w:t>
      </w:r>
      <w:r w:rsidRPr="00B93136">
        <w:rPr>
          <w:rFonts w:ascii="Palatino Linotype" w:hAnsi="Palatino Linotype" w:cs="Book Antiqua"/>
          <w:i/>
          <w:iCs/>
          <w:color w:val="000000"/>
          <w:lang w:val="kk-KZ"/>
        </w:rPr>
        <w:t>л</w:t>
      </w:r>
      <w:r w:rsidRPr="00B93136">
        <w:rPr>
          <w:rFonts w:ascii="Palatino Linotype" w:hAnsi="Palatino Linotype"/>
          <w:i/>
          <w:iCs/>
          <w:color w:val="000000"/>
          <w:lang w:val="kk-KZ"/>
        </w:rPr>
        <w:t>-] хайри м</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са’ал</w:t>
      </w:r>
      <w:r w:rsidRPr="002556F3">
        <w:rPr>
          <w:rFonts w:ascii="Palatino Linotype" w:hAnsi="Palatino Linotype"/>
          <w:i/>
          <w:iCs/>
          <w:color w:val="000000"/>
          <w:lang w:val="kk-KZ"/>
        </w:rPr>
        <w:t>ә</w:t>
      </w:r>
      <w:r w:rsidRPr="00B93136">
        <w:rPr>
          <w:rFonts w:ascii="Palatino Linotype" w:hAnsi="Palatino Linotype"/>
          <w:i/>
          <w:iCs/>
          <w:color w:val="000000"/>
          <w:lang w:val="kk-KZ"/>
        </w:rPr>
        <w:t>-к</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‘абду-к</w:t>
      </w:r>
      <w:r w:rsidRPr="002556F3">
        <w:rPr>
          <w:rFonts w:ascii="Palatino Linotype" w:hAnsi="Palatino Linotype"/>
          <w:i/>
          <w:iCs/>
          <w:color w:val="000000"/>
          <w:lang w:val="kk-KZ"/>
        </w:rPr>
        <w:t>ә уа</w:t>
      </w:r>
      <w:r w:rsidRPr="00B93136">
        <w:rPr>
          <w:rFonts w:ascii="Palatino Linotype" w:hAnsi="Palatino Linotype"/>
          <w:i/>
          <w:iCs/>
          <w:color w:val="000000"/>
          <w:lang w:val="kk-KZ"/>
        </w:rPr>
        <w:t xml:space="preserve"> расулю-к</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[Мухаммадун, </w:t>
      </w:r>
      <w:r w:rsidRPr="002556F3">
        <w:rPr>
          <w:rFonts w:ascii="Palatino Linotype" w:hAnsi="Palatino Linotype"/>
          <w:i/>
          <w:iCs/>
          <w:color w:val="000000"/>
          <w:lang w:val="kk-KZ"/>
        </w:rPr>
        <w:t>уа</w:t>
      </w:r>
      <w:r w:rsidRPr="00B93136">
        <w:rPr>
          <w:rFonts w:ascii="Palatino Linotype" w:hAnsi="Palatino Linotype"/>
          <w:i/>
          <w:iCs/>
          <w:color w:val="000000"/>
          <w:lang w:val="kk-KZ"/>
        </w:rPr>
        <w:t xml:space="preserve"> а‘узу би-к</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мин ш</w:t>
      </w:r>
      <w:r w:rsidRPr="002556F3">
        <w:rPr>
          <w:rFonts w:ascii="Palatino Linotype" w:hAnsi="Palatino Linotype"/>
          <w:i/>
          <w:iCs/>
          <w:color w:val="000000"/>
          <w:lang w:val="kk-KZ"/>
        </w:rPr>
        <w:t>ә</w:t>
      </w:r>
      <w:r w:rsidRPr="00B93136">
        <w:rPr>
          <w:rFonts w:ascii="Palatino Linotype" w:hAnsi="Palatino Linotype"/>
          <w:i/>
          <w:iCs/>
          <w:color w:val="000000"/>
          <w:lang w:val="kk-KZ"/>
        </w:rPr>
        <w:t>рри м</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исти‘аза-к</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мин-</w:t>
      </w:r>
      <w:r w:rsidRPr="002556F3">
        <w:rPr>
          <w:rFonts w:ascii="Palatino Linotype" w:hAnsi="Palatino Linotype"/>
          <w:i/>
          <w:iCs/>
          <w:color w:val="000000"/>
          <w:lang w:val="kk-KZ"/>
        </w:rPr>
        <w:t>һ</w:t>
      </w:r>
      <w:r w:rsidRPr="00B93136">
        <w:rPr>
          <w:rFonts w:ascii="Palatino Linotype" w:hAnsi="Palatino Linotype"/>
          <w:i/>
          <w:iCs/>
          <w:color w:val="000000"/>
          <w:lang w:val="kk-KZ"/>
        </w:rPr>
        <w:t>у ‘абду-к</w:t>
      </w:r>
      <w:r w:rsidRPr="002556F3">
        <w:rPr>
          <w:rFonts w:ascii="Palatino Linotype" w:hAnsi="Palatino Linotype"/>
          <w:i/>
          <w:iCs/>
          <w:color w:val="000000"/>
          <w:lang w:val="kk-KZ"/>
        </w:rPr>
        <w:t>ә уа</w:t>
      </w:r>
      <w:r w:rsidRPr="00B93136">
        <w:rPr>
          <w:rFonts w:ascii="Palatino Linotype" w:hAnsi="Palatino Linotype"/>
          <w:i/>
          <w:iCs/>
          <w:color w:val="000000"/>
          <w:lang w:val="kk-KZ"/>
        </w:rPr>
        <w:t xml:space="preserve"> расулю-к</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Мухаммадун, с</w:t>
      </w:r>
      <w:r w:rsidRPr="002556F3">
        <w:rPr>
          <w:rFonts w:ascii="Palatino Linotype" w:hAnsi="Palatino Linotype"/>
          <w:i/>
          <w:iCs/>
          <w:color w:val="000000"/>
          <w:lang w:val="kk-KZ"/>
        </w:rPr>
        <w:t>ә</w:t>
      </w:r>
      <w:r w:rsidRPr="00B93136">
        <w:rPr>
          <w:rFonts w:ascii="Palatino Linotype" w:hAnsi="Palatino Linotype"/>
          <w:i/>
          <w:iCs/>
          <w:color w:val="000000"/>
          <w:lang w:val="kk-KZ"/>
        </w:rPr>
        <w:t>лл</w:t>
      </w:r>
      <w:r w:rsidRPr="002556F3">
        <w:rPr>
          <w:rFonts w:ascii="Palatino Linotype" w:hAnsi="Palatino Linotype"/>
          <w:i/>
          <w:iCs/>
          <w:color w:val="000000"/>
          <w:lang w:val="kk-KZ"/>
        </w:rPr>
        <w:t>ә</w:t>
      </w:r>
      <w:r w:rsidRPr="00B93136">
        <w:rPr>
          <w:rFonts w:ascii="Palatino Linotype" w:hAnsi="Palatino Linotype"/>
          <w:i/>
          <w:iCs/>
          <w:color w:val="000000"/>
          <w:lang w:val="kk-KZ"/>
        </w:rPr>
        <w:t>-Лла</w:t>
      </w:r>
      <w:r w:rsidRPr="002556F3">
        <w:rPr>
          <w:rFonts w:ascii="Palatino Linotype" w:hAnsi="Palatino Linotype"/>
          <w:i/>
          <w:iCs/>
          <w:color w:val="000000"/>
          <w:lang w:val="kk-KZ"/>
        </w:rPr>
        <w:t>һ</w:t>
      </w:r>
      <w:r w:rsidRPr="00B93136">
        <w:rPr>
          <w:rFonts w:ascii="Palatino Linotype" w:hAnsi="Palatino Linotype"/>
          <w:i/>
          <w:iCs/>
          <w:color w:val="000000"/>
          <w:lang w:val="kk-KZ"/>
        </w:rPr>
        <w:t>у ‘ал</w:t>
      </w:r>
      <w:r w:rsidRPr="002556F3">
        <w:rPr>
          <w:rFonts w:ascii="Palatino Linotype" w:hAnsi="Palatino Linotype"/>
          <w:i/>
          <w:iCs/>
          <w:color w:val="000000"/>
          <w:lang w:val="kk-KZ"/>
        </w:rPr>
        <w:t>ә</w:t>
      </w:r>
      <w:r w:rsidRPr="00B93136">
        <w:rPr>
          <w:rFonts w:ascii="Palatino Linotype" w:hAnsi="Palatino Linotype"/>
          <w:i/>
          <w:iCs/>
          <w:color w:val="000000"/>
          <w:lang w:val="kk-KZ"/>
        </w:rPr>
        <w:t>й</w:t>
      </w:r>
      <w:r w:rsidRPr="002556F3">
        <w:rPr>
          <w:rFonts w:ascii="Palatino Linotype" w:hAnsi="Palatino Linotype"/>
          <w:i/>
          <w:iCs/>
          <w:color w:val="000000"/>
          <w:lang w:val="kk-KZ"/>
        </w:rPr>
        <w:t>һ</w:t>
      </w:r>
      <w:r w:rsidRPr="00B93136">
        <w:rPr>
          <w:rFonts w:ascii="Palatino Linotype" w:hAnsi="Palatino Linotype"/>
          <w:i/>
          <w:iCs/>
          <w:color w:val="000000"/>
          <w:lang w:val="kk-KZ"/>
        </w:rPr>
        <w:t xml:space="preserve">и </w:t>
      </w:r>
      <w:r w:rsidRPr="002556F3">
        <w:rPr>
          <w:rFonts w:ascii="Palatino Linotype" w:hAnsi="Palatino Linotype"/>
          <w:i/>
          <w:iCs/>
          <w:color w:val="000000"/>
          <w:lang w:val="kk-KZ"/>
        </w:rPr>
        <w:t>уа</w:t>
      </w:r>
      <w:r w:rsidRPr="00B93136">
        <w:rPr>
          <w:rFonts w:ascii="Palatino Linotype" w:hAnsi="Palatino Linotype"/>
          <w:i/>
          <w:iCs/>
          <w:color w:val="000000"/>
          <w:lang w:val="kk-KZ"/>
        </w:rPr>
        <w:t xml:space="preserve"> с</w:t>
      </w:r>
      <w:r w:rsidRPr="002556F3">
        <w:rPr>
          <w:rFonts w:ascii="Palatino Linotype" w:hAnsi="Palatino Linotype"/>
          <w:i/>
          <w:iCs/>
          <w:color w:val="000000"/>
          <w:lang w:val="kk-KZ"/>
        </w:rPr>
        <w:t>ә</w:t>
      </w:r>
      <w:r w:rsidRPr="00B93136">
        <w:rPr>
          <w:rFonts w:ascii="Palatino Linotype" w:hAnsi="Palatino Linotype"/>
          <w:i/>
          <w:iCs/>
          <w:color w:val="000000"/>
          <w:lang w:val="kk-KZ"/>
        </w:rPr>
        <w:t>лл</w:t>
      </w:r>
      <w:r w:rsidRPr="002556F3">
        <w:rPr>
          <w:rFonts w:ascii="Palatino Linotype" w:hAnsi="Palatino Linotype"/>
          <w:i/>
          <w:iCs/>
          <w:color w:val="000000"/>
          <w:lang w:val="kk-KZ"/>
        </w:rPr>
        <w:t>ә</w:t>
      </w:r>
      <w:r w:rsidRPr="00B93136">
        <w:rPr>
          <w:rFonts w:ascii="Palatino Linotype" w:hAnsi="Palatino Linotype"/>
          <w:i/>
          <w:iCs/>
          <w:color w:val="000000"/>
          <w:lang w:val="kk-KZ"/>
        </w:rPr>
        <w:t>м], [</w:t>
      </w:r>
      <w:r w:rsidRPr="002556F3">
        <w:rPr>
          <w:rFonts w:ascii="Palatino Linotype" w:hAnsi="Palatino Linotype"/>
          <w:i/>
          <w:iCs/>
          <w:color w:val="000000"/>
          <w:lang w:val="kk-KZ"/>
        </w:rPr>
        <w:t>уа ә</w:t>
      </w:r>
      <w:r w:rsidRPr="00B93136">
        <w:rPr>
          <w:rFonts w:ascii="Palatino Linotype" w:hAnsi="Palatino Linotype"/>
          <w:i/>
          <w:iCs/>
          <w:color w:val="000000"/>
          <w:lang w:val="kk-KZ"/>
        </w:rPr>
        <w:t>с’алю-к</w:t>
      </w:r>
      <w:r w:rsidRPr="002556F3">
        <w:rPr>
          <w:rFonts w:ascii="Palatino Linotype" w:hAnsi="Palatino Linotype"/>
          <w:i/>
          <w:iCs/>
          <w:color w:val="000000"/>
          <w:lang w:val="kk-KZ"/>
        </w:rPr>
        <w:t>ә</w:t>
      </w:r>
      <w:r w:rsidRPr="00B93136">
        <w:rPr>
          <w:rFonts w:ascii="Palatino Linotype" w:hAnsi="Palatino Linotype"/>
          <w:i/>
          <w:iCs/>
          <w:color w:val="000000"/>
          <w:lang w:val="kk-KZ"/>
        </w:rPr>
        <w:t>] м</w:t>
      </w:r>
      <w:r w:rsidRPr="002556F3">
        <w:rPr>
          <w:rFonts w:ascii="Palatino Linotype" w:hAnsi="Palatino Linotype"/>
          <w:i/>
          <w:iCs/>
          <w:color w:val="000000"/>
          <w:lang w:val="kk-KZ"/>
        </w:rPr>
        <w:t>ә қ</w:t>
      </w:r>
      <w:r w:rsidRPr="00B93136">
        <w:rPr>
          <w:rFonts w:ascii="Palatino Linotype" w:hAnsi="Palatino Linotype"/>
          <w:i/>
          <w:iCs/>
          <w:color w:val="000000"/>
          <w:lang w:val="kk-KZ"/>
        </w:rPr>
        <w:t>адайт</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ли мин </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мрин </w:t>
      </w:r>
      <w:r w:rsidRPr="002556F3">
        <w:rPr>
          <w:rFonts w:ascii="Palatino Linotype" w:hAnsi="Palatino Linotype"/>
          <w:i/>
          <w:iCs/>
          <w:color w:val="000000"/>
          <w:lang w:val="kk-KZ"/>
        </w:rPr>
        <w:t>ә</w:t>
      </w:r>
      <w:r w:rsidRPr="00B93136">
        <w:rPr>
          <w:rFonts w:ascii="Palatino Linotype" w:hAnsi="Palatino Linotype"/>
          <w:i/>
          <w:iCs/>
          <w:color w:val="000000"/>
          <w:lang w:val="kk-KZ"/>
        </w:rPr>
        <w:t>н т</w:t>
      </w:r>
      <w:r w:rsidRPr="002556F3">
        <w:rPr>
          <w:rFonts w:ascii="Palatino Linotype" w:hAnsi="Palatino Linotype"/>
          <w:i/>
          <w:iCs/>
          <w:color w:val="000000"/>
          <w:lang w:val="kk-KZ"/>
        </w:rPr>
        <w:t>ә</w:t>
      </w:r>
      <w:r w:rsidRPr="00B93136">
        <w:rPr>
          <w:rFonts w:ascii="Palatino Linotype" w:hAnsi="Palatino Linotype"/>
          <w:i/>
          <w:iCs/>
          <w:color w:val="000000"/>
          <w:lang w:val="kk-KZ"/>
        </w:rPr>
        <w:t>ж‘ал</w:t>
      </w:r>
      <w:r w:rsidRPr="002556F3">
        <w:rPr>
          <w:rFonts w:ascii="Palatino Linotype" w:hAnsi="Palatino Linotype"/>
          <w:i/>
          <w:iCs/>
          <w:color w:val="000000"/>
          <w:lang w:val="kk-KZ"/>
        </w:rPr>
        <w:t>ә</w:t>
      </w:r>
      <w:r w:rsidRPr="00B93136">
        <w:rPr>
          <w:rFonts w:ascii="Palatino Linotype" w:hAnsi="Palatino Linotype"/>
          <w:i/>
          <w:iCs/>
          <w:color w:val="000000"/>
          <w:lang w:val="kk-KZ"/>
        </w:rPr>
        <w:t xml:space="preserve"> ‘а</w:t>
      </w:r>
      <w:r w:rsidRPr="002556F3">
        <w:rPr>
          <w:rFonts w:ascii="Palatino Linotype" w:hAnsi="Palatino Linotype"/>
          <w:i/>
          <w:iCs/>
          <w:color w:val="000000"/>
          <w:lang w:val="kk-KZ"/>
        </w:rPr>
        <w:t>қ</w:t>
      </w:r>
      <w:r w:rsidRPr="00B93136">
        <w:rPr>
          <w:rFonts w:ascii="Palatino Linotype" w:hAnsi="Palatino Linotype"/>
          <w:i/>
          <w:iCs/>
          <w:color w:val="000000"/>
          <w:lang w:val="kk-KZ"/>
        </w:rPr>
        <w:t>иб</w:t>
      </w:r>
      <w:r w:rsidRPr="002556F3">
        <w:rPr>
          <w:rFonts w:ascii="Palatino Linotype" w:hAnsi="Palatino Linotype"/>
          <w:i/>
          <w:iCs/>
          <w:color w:val="000000"/>
          <w:lang w:val="kk-KZ"/>
        </w:rPr>
        <w:t>ә</w:t>
      </w:r>
      <w:r w:rsidRPr="00B93136">
        <w:rPr>
          <w:rFonts w:ascii="Palatino Linotype" w:hAnsi="Palatino Linotype"/>
          <w:i/>
          <w:iCs/>
          <w:color w:val="000000"/>
          <w:lang w:val="kk-KZ"/>
        </w:rPr>
        <w:t>т</w:t>
      </w:r>
      <w:r w:rsidRPr="002556F3">
        <w:rPr>
          <w:rFonts w:ascii="Palatino Linotype" w:hAnsi="Palatino Linotype"/>
          <w:i/>
          <w:iCs/>
          <w:color w:val="000000"/>
          <w:lang w:val="kk-KZ"/>
        </w:rPr>
        <w:t>ә</w:t>
      </w:r>
      <w:r w:rsidRPr="00B93136">
        <w:rPr>
          <w:rFonts w:ascii="Palatino Linotype" w:hAnsi="Palatino Linotype"/>
          <w:i/>
          <w:iCs/>
          <w:color w:val="000000"/>
          <w:lang w:val="kk-KZ"/>
        </w:rPr>
        <w:t>-</w:t>
      </w:r>
      <w:r w:rsidRPr="002556F3">
        <w:rPr>
          <w:rFonts w:ascii="Palatino Linotype" w:hAnsi="Palatino Linotype"/>
          <w:i/>
          <w:iCs/>
          <w:color w:val="000000"/>
          <w:lang w:val="kk-KZ"/>
        </w:rPr>
        <w:t>һ</w:t>
      </w:r>
      <w:r w:rsidRPr="00B93136">
        <w:rPr>
          <w:rFonts w:ascii="Palatino Linotype" w:hAnsi="Palatino Linotype"/>
          <w:i/>
          <w:iCs/>
          <w:color w:val="000000"/>
          <w:lang w:val="kk-KZ"/>
        </w:rPr>
        <w:t>у [ли] рушд</w:t>
      </w:r>
      <w:r w:rsidRPr="002556F3">
        <w:rPr>
          <w:rFonts w:ascii="Palatino Linotype" w:hAnsi="Palatino Linotype"/>
          <w:i/>
          <w:iCs/>
          <w:color w:val="000000"/>
          <w:lang w:val="kk-KZ"/>
        </w:rPr>
        <w:t>ә</w:t>
      </w:r>
      <w:r w:rsidRPr="00B93136">
        <w:rPr>
          <w:rFonts w:ascii="Palatino Linotype" w:hAnsi="Palatino Linotype"/>
          <w:i/>
          <w:iCs/>
          <w:color w:val="000000"/>
          <w:lang w:val="kk-KZ"/>
        </w:rPr>
        <w:t>н.</w:t>
      </w:r>
    </w:p>
    <w:p w:rsidR="00E33114" w:rsidRPr="002556F3" w:rsidRDefault="00E33114" w:rsidP="00E33114">
      <w:pPr>
        <w:spacing w:line="276" w:lineRule="auto"/>
        <w:ind w:firstLine="397"/>
        <w:jc w:val="both"/>
        <w:rPr>
          <w:rFonts w:ascii="Palatino Linotype" w:hAnsi="Palatino Linotype"/>
          <w:color w:val="000000"/>
          <w:lang w:val="kk-KZ"/>
        </w:rPr>
      </w:pPr>
      <w:r w:rsidRPr="00B93136">
        <w:rPr>
          <w:rFonts w:ascii="Palatino Linotype" w:hAnsi="Palatino Linotype"/>
          <w:b/>
          <w:bCs/>
          <w:i/>
          <w:iCs/>
          <w:color w:val="000000"/>
          <w:lang w:val="kk-KZ"/>
        </w:rPr>
        <w:t>«</w:t>
      </w:r>
      <w:r w:rsidRPr="00633C76">
        <w:rPr>
          <w:rFonts w:ascii="Palatino Linotype" w:hAnsi="Palatino Linotype"/>
          <w:b/>
          <w:bCs/>
          <w:i/>
          <w:iCs/>
          <w:color w:val="000000"/>
          <w:lang w:val="kk-KZ"/>
        </w:rPr>
        <w:t xml:space="preserve">Уа, </w:t>
      </w:r>
      <w:r w:rsidRPr="00B93136">
        <w:rPr>
          <w:rFonts w:ascii="Palatino Linotype" w:hAnsi="Palatino Linotype"/>
          <w:b/>
          <w:bCs/>
          <w:i/>
          <w:iCs/>
          <w:color w:val="000000"/>
          <w:lang w:val="kk-KZ"/>
        </w:rPr>
        <w:t xml:space="preserve">Аллаһ, </w:t>
      </w:r>
      <w:r w:rsidRPr="00633C76">
        <w:rPr>
          <w:rFonts w:ascii="Palatino Linotype" w:hAnsi="Palatino Linotype"/>
          <w:b/>
          <w:bCs/>
          <w:i/>
          <w:iCs/>
          <w:color w:val="000000"/>
          <w:lang w:val="kk-KZ"/>
        </w:rPr>
        <w:t xml:space="preserve">мен Сенен кез келген </w:t>
      </w:r>
      <w:r w:rsidRPr="00B93136">
        <w:rPr>
          <w:rFonts w:ascii="Palatino Linotype" w:hAnsi="Palatino Linotype"/>
          <w:b/>
          <w:bCs/>
          <w:i/>
          <w:iCs/>
          <w:color w:val="000000"/>
          <w:lang w:val="kk-KZ"/>
        </w:rPr>
        <w:t>[</w:t>
      </w:r>
      <w:r w:rsidRPr="00633C76">
        <w:rPr>
          <w:rFonts w:ascii="Palatino Linotype" w:hAnsi="Palatino Linotype"/>
          <w:b/>
          <w:bCs/>
          <w:i/>
          <w:iCs/>
          <w:color w:val="000000"/>
          <w:lang w:val="kk-KZ"/>
        </w:rPr>
        <w:t>қазіргі әрі болашақтағы</w:t>
      </w:r>
      <w:r w:rsidRPr="00B93136">
        <w:rPr>
          <w:rFonts w:ascii="Palatino Linotype" w:hAnsi="Palatino Linotype"/>
          <w:b/>
          <w:bCs/>
          <w:i/>
          <w:iCs/>
          <w:color w:val="000000"/>
          <w:lang w:val="kk-KZ"/>
        </w:rPr>
        <w:t>]</w:t>
      </w:r>
      <w:r w:rsidRPr="00633C76">
        <w:rPr>
          <w:rFonts w:ascii="Palatino Linotype" w:hAnsi="Palatino Linotype"/>
          <w:b/>
          <w:bCs/>
          <w:i/>
          <w:iCs/>
          <w:color w:val="000000"/>
          <w:lang w:val="kk-KZ"/>
        </w:rPr>
        <w:t xml:space="preserve"> мен ол туралы білетін және білмейтін игілікті сұраймын. </w:t>
      </w:r>
      <w:r>
        <w:rPr>
          <w:rFonts w:ascii="Palatino Linotype" w:hAnsi="Palatino Linotype"/>
          <w:b/>
          <w:bCs/>
          <w:i/>
          <w:iCs/>
          <w:color w:val="000000"/>
          <w:lang w:val="kk-KZ"/>
        </w:rPr>
        <w:t>Әрі</w:t>
      </w:r>
      <w:r w:rsidRPr="00633C76">
        <w:rPr>
          <w:rFonts w:ascii="Palatino Linotype" w:hAnsi="Palatino Linotype"/>
          <w:b/>
          <w:bCs/>
          <w:i/>
          <w:iCs/>
          <w:color w:val="000000"/>
          <w:lang w:val="kk-KZ"/>
        </w:rPr>
        <w:t xml:space="preserve"> мен Саған кез келген [қазіргі әрі болашақтағы] мен ол туралы білетін және білмейтін жамандықтан пана тілеп сыйынамын. Және мен Сенен [</w:t>
      </w:r>
      <w:r w:rsidRPr="00DA6B8D">
        <w:rPr>
          <w:rFonts w:ascii="Palatino Linotype" w:hAnsi="Palatino Linotype"/>
          <w:color w:val="000000"/>
          <w:lang w:val="kk-KZ"/>
        </w:rPr>
        <w:t>хадистің басқа бір нұсқасында:</w:t>
      </w:r>
      <w:r w:rsidRPr="00633C76">
        <w:rPr>
          <w:rFonts w:ascii="Palatino Linotype" w:hAnsi="Palatino Linotype"/>
          <w:b/>
          <w:bCs/>
          <w:i/>
          <w:iCs/>
          <w:color w:val="000000"/>
          <w:lang w:val="kk-KZ"/>
        </w:rPr>
        <w:t xml:space="preserve"> «Уа, Аллаһ, ақиқатында мен Сенен...»] Жәннат пен оған жақындататын сөздерді немесе амалдарды сұраймын; және мен Оттан әрі оған жақындататын сөздер мен амалдардан пана тілеп Саған сыйынамын. Және мен Сенен [</w:t>
      </w:r>
      <w:r w:rsidRPr="00DA6B8D">
        <w:rPr>
          <w:rFonts w:ascii="Palatino Linotype" w:hAnsi="Palatino Linotype"/>
          <w:color w:val="000000"/>
          <w:lang w:val="kk-KZ"/>
        </w:rPr>
        <w:t>хадистің басқа нұсқасында:</w:t>
      </w:r>
      <w:r w:rsidRPr="00633C76">
        <w:rPr>
          <w:rFonts w:ascii="Palatino Linotype" w:hAnsi="Palatino Linotype"/>
          <w:b/>
          <w:bCs/>
          <w:i/>
          <w:iCs/>
          <w:color w:val="000000"/>
          <w:lang w:val="kk-KZ"/>
        </w:rPr>
        <w:t xml:space="preserve"> «Уа, Аллаһ, ақиқатында, мен Сенен...] құлың және елшің [Мухаммад] сұраған игіліктерді сұраймын, және мен  құлың әрі елшің  [Мухаммад, оғ</w:t>
      </w:r>
      <w:r w:rsidRPr="00633C76">
        <w:rPr>
          <w:rFonts w:ascii="Palatino Linotype" w:hAnsi="Palatino Linotype" w:cs="Book Antiqua"/>
          <w:b/>
          <w:bCs/>
          <w:i/>
          <w:iCs/>
          <w:color w:val="000000"/>
          <w:lang w:val="kk-KZ"/>
        </w:rPr>
        <w:t>ан Алла</w:t>
      </w:r>
      <w:r w:rsidRPr="00633C76">
        <w:rPr>
          <w:rFonts w:ascii="Palatino Linotype" w:hAnsi="Palatino Linotype"/>
          <w:b/>
          <w:bCs/>
          <w:i/>
          <w:iCs/>
          <w:color w:val="000000"/>
          <w:lang w:val="kk-KZ"/>
        </w:rPr>
        <w:t>һ</w:t>
      </w:r>
      <w:r w:rsidRPr="00633C76">
        <w:rPr>
          <w:rFonts w:ascii="Palatino Linotype" w:hAnsi="Palatino Linotype" w:cs="Book Antiqua"/>
          <w:b/>
          <w:bCs/>
          <w:i/>
          <w:iCs/>
          <w:color w:val="000000"/>
          <w:lang w:val="kk-KZ"/>
        </w:rPr>
        <w:t>ты</w:t>
      </w:r>
      <w:r w:rsidRPr="00633C76">
        <w:rPr>
          <w:rFonts w:ascii="Palatino Linotype" w:hAnsi="Palatino Linotype"/>
          <w:b/>
          <w:bCs/>
          <w:i/>
          <w:iCs/>
          <w:color w:val="000000"/>
          <w:lang w:val="kk-KZ"/>
        </w:rPr>
        <w:t>ң</w:t>
      </w:r>
      <w:r w:rsidRPr="00633C76">
        <w:rPr>
          <w:rFonts w:ascii="Palatino Linotype" w:hAnsi="Palatino Linotype" w:cs="Book Antiqua"/>
          <w:b/>
          <w:bCs/>
          <w:i/>
          <w:iCs/>
          <w:color w:val="000000"/>
          <w:lang w:val="kk-KZ"/>
        </w:rPr>
        <w:t xml:space="preserve"> игілігі мен с</w:t>
      </w:r>
      <w:r w:rsidRPr="00633C76">
        <w:rPr>
          <w:rFonts w:ascii="Palatino Linotype" w:hAnsi="Palatino Linotype"/>
          <w:b/>
          <w:bCs/>
          <w:i/>
          <w:iCs/>
          <w:color w:val="000000"/>
          <w:lang w:val="kk-KZ"/>
        </w:rPr>
        <w:t>ә</w:t>
      </w:r>
      <w:r w:rsidRPr="00633C76">
        <w:rPr>
          <w:rFonts w:ascii="Palatino Linotype" w:hAnsi="Palatino Linotype" w:cs="Book Antiqua"/>
          <w:b/>
          <w:bCs/>
          <w:i/>
          <w:iCs/>
          <w:color w:val="000000"/>
          <w:lang w:val="kk-KZ"/>
        </w:rPr>
        <w:t>лемі болсын</w:t>
      </w:r>
      <w:r w:rsidRPr="00633C76">
        <w:rPr>
          <w:rFonts w:ascii="Palatino Linotype" w:hAnsi="Palatino Linotype"/>
          <w:b/>
          <w:bCs/>
          <w:i/>
          <w:iCs/>
          <w:color w:val="000000"/>
          <w:lang w:val="kk-KZ"/>
        </w:rPr>
        <w:t xml:space="preserve">!] пана </w:t>
      </w:r>
      <w:r w:rsidRPr="00633C76">
        <w:rPr>
          <w:rFonts w:ascii="Palatino Linotype" w:hAnsi="Palatino Linotype"/>
          <w:b/>
          <w:bCs/>
          <w:i/>
          <w:iCs/>
          <w:color w:val="000000"/>
          <w:lang w:val="kk-KZ"/>
        </w:rPr>
        <w:lastRenderedPageBreak/>
        <w:t xml:space="preserve">тілеп Саған сыйынған нәрселерден </w:t>
      </w:r>
      <w:r>
        <w:rPr>
          <w:rFonts w:ascii="Palatino Linotype" w:hAnsi="Palatino Linotype"/>
          <w:b/>
          <w:bCs/>
          <w:i/>
          <w:iCs/>
          <w:color w:val="000000"/>
          <w:lang w:val="kk-KZ"/>
        </w:rPr>
        <w:t>Өзіңе</w:t>
      </w:r>
      <w:r w:rsidRPr="00633C76">
        <w:rPr>
          <w:rFonts w:ascii="Palatino Linotype" w:hAnsi="Palatino Linotype"/>
          <w:b/>
          <w:bCs/>
          <w:i/>
          <w:iCs/>
          <w:color w:val="000000"/>
          <w:lang w:val="kk-KZ"/>
        </w:rPr>
        <w:t xml:space="preserve"> сыйынамын, [және мен] Сен [мен үшін] алдын ала шешіп қойған істің соңы салиқалы болуын сұраймын»</w:t>
      </w:r>
      <w:r w:rsidRPr="002556F3">
        <w:rPr>
          <w:rStyle w:val="FootnoteReference"/>
          <w:rFonts w:ascii="Palatino Linotype" w:hAnsi="Palatino Linotype"/>
          <w:color w:val="000000"/>
        </w:rPr>
        <w:footnoteReference w:id="672"/>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7.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бір кісіден: «Сен намаз орындаған кезіңде не оқисың?», - деп сұрады.  Ол: «Мен куәлік сөздерін (</w:t>
      </w:r>
      <w:r>
        <w:rPr>
          <w:rFonts w:ascii="Palatino Linotype" w:hAnsi="Palatino Linotype"/>
          <w:i/>
          <w:iCs/>
          <w:color w:val="000000"/>
          <w:lang w:val="kk-KZ"/>
        </w:rPr>
        <w:t>тәшаһһуд</w:t>
      </w:r>
      <w:r w:rsidRPr="002556F3">
        <w:rPr>
          <w:rFonts w:ascii="Palatino Linotype" w:hAnsi="Palatino Linotype"/>
          <w:color w:val="000000"/>
          <w:lang w:val="kk-KZ"/>
        </w:rPr>
        <w:t xml:space="preserve">) айтамын, Аллаһтан Жәннатты сұрап, Оған Оттан пана тілеп сыйынамын.  Алайда, Аллаһпен ант етемін, менің </w:t>
      </w:r>
      <w:r>
        <w:rPr>
          <w:rFonts w:ascii="Palatino Linotype" w:hAnsi="Palatino Linotype"/>
          <w:color w:val="000000"/>
          <w:lang w:val="kk-KZ"/>
        </w:rPr>
        <w:t>былдырым</w:t>
      </w:r>
      <w:r w:rsidRPr="002556F3">
        <w:rPr>
          <w:rFonts w:ascii="Palatino Linotype" w:hAnsi="Palatino Linotype"/>
          <w:color w:val="000000"/>
          <w:lang w:val="kk-KZ"/>
        </w:rPr>
        <w:t xml:space="preserve">  (</w:t>
      </w:r>
      <w:r w:rsidRPr="002556F3">
        <w:rPr>
          <w:rFonts w:ascii="Palatino Linotype" w:hAnsi="Palatino Linotype"/>
          <w:i/>
          <w:iCs/>
          <w:color w:val="000000"/>
          <w:lang w:val="kk-KZ"/>
        </w:rPr>
        <w:t>дандана</w:t>
      </w:r>
      <w:r w:rsidRPr="002556F3">
        <w:rPr>
          <w:rStyle w:val="FootnoteReference"/>
          <w:rFonts w:ascii="Palatino Linotype" w:hAnsi="Palatino Linotype"/>
          <w:i/>
          <w:iCs/>
          <w:color w:val="000000"/>
        </w:rPr>
        <w:footnoteReference w:id="673"/>
      </w:r>
      <w:r w:rsidRPr="002556F3">
        <w:rPr>
          <w:rFonts w:ascii="Palatino Linotype" w:hAnsi="Palatino Linotype"/>
          <w:color w:val="000000"/>
          <w:lang w:val="kk-KZ"/>
        </w:rPr>
        <w:t>) не сенікі, не Му‘аздікі сияқты жақсы емес!»</w:t>
      </w:r>
      <w:r>
        <w:rPr>
          <w:rFonts w:ascii="Palatino Linotype" w:hAnsi="Palatino Linotype"/>
          <w:color w:val="000000"/>
          <w:lang w:val="kk-KZ"/>
        </w:rPr>
        <w:t>, - деп жауап берді.</w:t>
      </w:r>
      <w:r w:rsidRPr="002556F3">
        <w:rPr>
          <w:rFonts w:ascii="Palatino Linotype" w:hAnsi="Palatino Linotype"/>
          <w:color w:val="000000"/>
          <w:lang w:val="kk-KZ"/>
        </w:rPr>
        <w:t xml:space="preserve"> Сонда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w:t>
      </w:r>
      <w:r>
        <w:rPr>
          <w:rFonts w:ascii="Palatino Linotype" w:hAnsi="Palatino Linotype"/>
          <w:b/>
          <w:bCs/>
          <w:i/>
          <w:iCs/>
          <w:color w:val="000000"/>
          <w:lang w:val="kk-KZ"/>
        </w:rPr>
        <w:t>Б</w:t>
      </w:r>
      <w:r w:rsidRPr="002556F3">
        <w:rPr>
          <w:rFonts w:ascii="Palatino Linotype" w:hAnsi="Palatino Linotype"/>
          <w:b/>
          <w:bCs/>
          <w:i/>
          <w:iCs/>
          <w:color w:val="000000"/>
          <w:lang w:val="kk-KZ"/>
        </w:rPr>
        <w:t xml:space="preserve">із де </w:t>
      </w:r>
      <w:r>
        <w:rPr>
          <w:rFonts w:ascii="Palatino Linotype" w:hAnsi="Palatino Linotype"/>
          <w:b/>
          <w:bCs/>
          <w:i/>
          <w:iCs/>
          <w:color w:val="000000"/>
          <w:lang w:val="kk-KZ"/>
        </w:rPr>
        <w:t>тура соны сұраймыз</w:t>
      </w:r>
      <w:r w:rsidRPr="002556F3">
        <w:rPr>
          <w:rFonts w:ascii="Palatino Linotype" w:hAnsi="Palatino Linotype"/>
          <w:b/>
          <w:bCs/>
          <w:i/>
          <w:iCs/>
          <w:color w:val="000000"/>
          <w:lang w:val="kk-KZ"/>
        </w:rPr>
        <w:t>»</w:t>
      </w:r>
      <w:r w:rsidRPr="002556F3">
        <w:rPr>
          <w:rFonts w:ascii="Palatino Linotype" w:hAnsi="Palatino Linotype"/>
          <w:color w:val="000000"/>
          <w:lang w:val="kk-KZ"/>
        </w:rPr>
        <w:t>, - деп айтты</w:t>
      </w:r>
      <w:r w:rsidRPr="002556F3">
        <w:rPr>
          <w:rStyle w:val="FootnoteReference"/>
          <w:rFonts w:ascii="Palatino Linotype" w:hAnsi="Palatino Linotype"/>
          <w:color w:val="000000"/>
        </w:rPr>
        <w:footnoteReference w:id="674"/>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7. (Бірде)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бір адамның </w:t>
      </w:r>
      <w:r>
        <w:rPr>
          <w:rFonts w:ascii="Palatino Linotype" w:hAnsi="Palatino Linotype"/>
          <w:color w:val="000000"/>
          <w:lang w:val="kk-KZ"/>
        </w:rPr>
        <w:t>тәшаһһуд</w:t>
      </w:r>
      <w:r w:rsidRPr="002556F3">
        <w:rPr>
          <w:rFonts w:ascii="Palatino Linotype" w:hAnsi="Palatino Linotype"/>
          <w:color w:val="000000"/>
          <w:lang w:val="kk-KZ"/>
        </w:rPr>
        <w:t xml:space="preserve">та келесі сөздерді айтқанын естіді: </w:t>
      </w:r>
    </w:p>
    <w:p w:rsidR="00E33114" w:rsidRPr="002556F3" w:rsidRDefault="00E33114" w:rsidP="00E33114">
      <w:pPr>
        <w:spacing w:line="276" w:lineRule="auto"/>
        <w:ind w:firstLine="397"/>
        <w:jc w:val="both"/>
        <w:rPr>
          <w:rFonts w:ascii="Palatino Linotype" w:hAnsi="Palatino Linotype"/>
          <w:color w:val="000000"/>
          <w:lang w:val="kk-KZ"/>
        </w:rPr>
      </w:pPr>
      <w:r w:rsidRPr="00C04D7B">
        <w:rPr>
          <w:rFonts w:ascii="Adobe Arabic" w:hAnsi="Adobe Arabic" w:cs="Adobe Arabic"/>
          <w:bCs/>
          <w:rtl/>
          <w:lang w:bidi="ar-AE"/>
        </w:rPr>
        <w:t xml:space="preserve">«اللَّهُمَّ إِنِّي </w:t>
      </w:r>
      <w:r w:rsidRPr="00C04D7B">
        <w:rPr>
          <w:rFonts w:ascii="Adobe Arabic" w:hAnsi="Adobe Arabic" w:cs="Adobe Arabic"/>
          <w:bCs/>
          <w:rtl/>
        </w:rPr>
        <w:t xml:space="preserve">أَسْأَلُكَ </w:t>
      </w:r>
      <w:r w:rsidRPr="00C04D7B">
        <w:rPr>
          <w:rFonts w:ascii="Adobe Arabic" w:hAnsi="Adobe Arabic" w:cs="Adobe Arabic"/>
          <w:bCs/>
          <w:rtl/>
          <w:lang w:bidi="ar-AE"/>
        </w:rPr>
        <w:t>يَا اللهُ (بِاللهِ) [الوَاحِدُ] الأَحَدُ الصَّمَدُ الذِّي لَم يَلِدْ وَلَمْ يُولَدْ، وَلَم يَكُنْ لَهُ كُفُواً أُحَد ! أَنْ تَغْفِرَ لِي ذُنُوبِي، إِنَّكَ أَنْتَ الغَفُورُ الرَّحِيمُ».</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Аллаһуммә, инни ас’алю-кә, йә Аллаһу,</w:t>
      </w:r>
      <w:r w:rsidRPr="002556F3">
        <w:rPr>
          <w:rFonts w:ascii="Palatino Linotype" w:hAnsi="Palatino Linotype"/>
          <w:color w:val="000000"/>
          <w:lang w:val="kk-KZ"/>
        </w:rPr>
        <w:t xml:space="preserve"> [басқа бір нұсқада: </w:t>
      </w:r>
      <w:r w:rsidRPr="002556F3">
        <w:rPr>
          <w:rFonts w:ascii="Palatino Linotype" w:hAnsi="Palatino Linotype"/>
          <w:i/>
          <w:iCs/>
          <w:color w:val="000000"/>
          <w:lang w:val="kk-KZ"/>
        </w:rPr>
        <w:t>би-Лләһи</w:t>
      </w:r>
      <w:r w:rsidRPr="002556F3">
        <w:rPr>
          <w:rFonts w:ascii="Palatino Linotype" w:hAnsi="Palatino Linotype"/>
          <w:color w:val="000000"/>
          <w:lang w:val="kk-KZ"/>
        </w:rPr>
        <w:t xml:space="preserve">] </w:t>
      </w:r>
      <w:r w:rsidRPr="002556F3">
        <w:rPr>
          <w:rFonts w:ascii="Palatino Linotype" w:hAnsi="Palatino Linotype"/>
          <w:i/>
          <w:iCs/>
          <w:color w:val="000000"/>
          <w:lang w:val="kk-KZ"/>
        </w:rPr>
        <w:t>[ә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-Уахиду,]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-Ахаду, әс-Самаду</w:t>
      </w:r>
      <w:r>
        <w:rPr>
          <w:rFonts w:ascii="Palatino Linotype" w:hAnsi="Palatino Linotype"/>
          <w:i/>
          <w:iCs/>
          <w:color w:val="000000"/>
          <w:lang w:val="kk-KZ"/>
        </w:rPr>
        <w:t>,</w:t>
      </w:r>
      <w:r w:rsidRPr="002556F3">
        <w:rPr>
          <w:rFonts w:ascii="Palatino Linotype" w:hAnsi="Palatino Linotype"/>
          <w:i/>
          <w:iCs/>
          <w:color w:val="000000"/>
          <w:lang w:val="kk-KZ"/>
        </w:rPr>
        <w:t xml:space="preserve"> әлләзи ләм йялид уа ләм йуләд уа ләм йяку</w:t>
      </w:r>
      <w:r>
        <w:rPr>
          <w:rFonts w:ascii="Palatino Linotype" w:hAnsi="Palatino Linotype"/>
          <w:i/>
          <w:iCs/>
          <w:color w:val="000000"/>
          <w:lang w:val="kk-KZ"/>
        </w:rPr>
        <w:t>л</w:t>
      </w:r>
      <w:r w:rsidRPr="002556F3">
        <w:rPr>
          <w:rFonts w:ascii="Palatino Linotype" w:hAnsi="Palatino Linotype"/>
          <w:i/>
          <w:iCs/>
          <w:color w:val="000000"/>
          <w:lang w:val="kk-KZ"/>
        </w:rPr>
        <w:t>-лә-һу куфууан ахад, - ән тағфира ли зунуби, иннә-кә Әнтә-л-Ғафуру-р-Рахим!</w:t>
      </w:r>
    </w:p>
    <w:p w:rsidR="00E33114" w:rsidRPr="002556F3" w:rsidRDefault="00E33114" w:rsidP="00E33114">
      <w:pPr>
        <w:spacing w:line="276" w:lineRule="auto"/>
        <w:ind w:firstLine="397"/>
        <w:jc w:val="both"/>
        <w:rPr>
          <w:rFonts w:ascii="Palatino Linotype" w:hAnsi="Palatino Linotype"/>
          <w:color w:val="000000"/>
          <w:lang w:val="kk-KZ"/>
        </w:rPr>
      </w:pPr>
      <w:r w:rsidRPr="00633C76">
        <w:rPr>
          <w:rFonts w:ascii="Palatino Linotype" w:hAnsi="Palatino Linotype"/>
          <w:b/>
          <w:bCs/>
          <w:i/>
          <w:iCs/>
          <w:color w:val="000000"/>
          <w:lang w:val="kk-KZ"/>
        </w:rPr>
        <w:t>«Уа, Аллаһ, ақиқатында, мен Сенен: «Уа, Аллаһ, Сен - [Дарасың], Жалғызсың, е</w:t>
      </w:r>
      <w:r>
        <w:rPr>
          <w:rFonts w:ascii="Palatino Linotype" w:hAnsi="Palatino Linotype"/>
          <w:b/>
          <w:bCs/>
          <w:i/>
          <w:iCs/>
          <w:color w:val="000000"/>
          <w:lang w:val="kk-KZ"/>
        </w:rPr>
        <w:t>ш</w:t>
      </w:r>
      <w:r w:rsidRPr="00633C76">
        <w:rPr>
          <w:rFonts w:ascii="Palatino Linotype" w:hAnsi="Palatino Linotype"/>
          <w:b/>
          <w:bCs/>
          <w:i/>
          <w:iCs/>
          <w:color w:val="000000"/>
          <w:lang w:val="kk-KZ"/>
        </w:rPr>
        <w:t>кімге және еш</w:t>
      </w:r>
      <w:r>
        <w:rPr>
          <w:rFonts w:ascii="Palatino Linotype" w:hAnsi="Palatino Linotype"/>
          <w:b/>
          <w:bCs/>
          <w:i/>
          <w:iCs/>
          <w:color w:val="000000"/>
          <w:lang w:val="kk-KZ"/>
        </w:rPr>
        <w:t xml:space="preserve"> </w:t>
      </w:r>
      <w:r w:rsidRPr="00633C76">
        <w:rPr>
          <w:rFonts w:ascii="Palatino Linotype" w:hAnsi="Palatino Linotype"/>
          <w:b/>
          <w:bCs/>
          <w:i/>
          <w:iCs/>
          <w:color w:val="000000"/>
          <w:lang w:val="kk-KZ"/>
        </w:rPr>
        <w:t>нәрсеге мұқтаж емессің, сондай-ақ тумағансың әрі туылмағансың, әрі Саған ешкім тең емес», - (дей отырып) менің күнәларымды кешіруіңді сұраймын.  Ақиқатында, Сен аса Жарылқаушы, ерекше Мейірімдісің!»</w:t>
      </w:r>
      <w:r w:rsidRPr="002556F3">
        <w:rPr>
          <w:rFonts w:ascii="Palatino Linotype" w:hAnsi="Palatino Linotype"/>
          <w:color w:val="000000"/>
          <w:lang w:val="kk-KZ"/>
        </w:rPr>
        <w:t xml:space="preserve">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w:t>
      </w:r>
      <w:r w:rsidRPr="002556F3">
        <w:rPr>
          <w:rFonts w:ascii="Palatino Linotype" w:hAnsi="Palatino Linotype"/>
          <w:b/>
          <w:bCs/>
          <w:i/>
          <w:iCs/>
          <w:color w:val="000000"/>
          <w:lang w:val="kk-KZ"/>
        </w:rPr>
        <w:t>«Ол кешірілді, ол кешірілді!»,</w:t>
      </w:r>
      <w:r w:rsidRPr="002556F3">
        <w:rPr>
          <w:rFonts w:ascii="Palatino Linotype" w:hAnsi="Palatino Linotype"/>
          <w:color w:val="000000"/>
          <w:lang w:val="kk-KZ"/>
        </w:rPr>
        <w:t xml:space="preserve"> - деді</w:t>
      </w:r>
      <w:r w:rsidRPr="002556F3">
        <w:rPr>
          <w:rStyle w:val="FootnoteReference"/>
          <w:rFonts w:ascii="Palatino Linotype" w:hAnsi="Palatino Linotype"/>
          <w:color w:val="000000"/>
        </w:rPr>
        <w:footnoteReference w:id="675"/>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9.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басқа бір адамның </w:t>
      </w:r>
      <w:r>
        <w:rPr>
          <w:rFonts w:ascii="Palatino Linotype" w:hAnsi="Palatino Linotype"/>
          <w:color w:val="000000"/>
          <w:lang w:val="kk-KZ"/>
        </w:rPr>
        <w:t>тәшаһһуд</w:t>
      </w:r>
      <w:r w:rsidRPr="002556F3">
        <w:rPr>
          <w:rFonts w:ascii="Palatino Linotype" w:hAnsi="Palatino Linotype"/>
          <w:color w:val="000000"/>
          <w:lang w:val="kk-KZ"/>
        </w:rPr>
        <w:t xml:space="preserve">та былай деп айтқанын естіген: </w:t>
      </w:r>
    </w:p>
    <w:p w:rsidR="00E33114" w:rsidRPr="00C04D7B" w:rsidRDefault="00E33114" w:rsidP="00E33114">
      <w:pPr>
        <w:tabs>
          <w:tab w:val="left" w:pos="1260"/>
        </w:tabs>
        <w:spacing w:after="120"/>
        <w:ind w:firstLine="426"/>
        <w:jc w:val="both"/>
        <w:rPr>
          <w:rFonts w:ascii="Adobe Arabic" w:hAnsi="Adobe Arabic" w:cs="Adobe Arabic"/>
          <w:rtl/>
          <w:lang w:bidi="ar-AE"/>
        </w:rPr>
      </w:pPr>
      <w:r w:rsidRPr="00C04D7B">
        <w:rPr>
          <w:rFonts w:ascii="Adobe Arabic" w:hAnsi="Adobe Arabic" w:cs="Adobe Arabic"/>
          <w:bCs/>
          <w:rtl/>
          <w:lang w:bidi="ar-AE"/>
        </w:rPr>
        <w:t xml:space="preserve">«اللَّهُمَّ! إِنِّي </w:t>
      </w:r>
      <w:r w:rsidRPr="00C04D7B">
        <w:rPr>
          <w:rFonts w:ascii="Adobe Arabic" w:hAnsi="Adobe Arabic" w:cs="Adobe Arabic"/>
          <w:bCs/>
          <w:rtl/>
        </w:rPr>
        <w:t>أَسْأَلُكَ بِأَنَّ لَكَ الحَمْدُ، لاَ إِلَهَ إِلاَّ أَنْتَ [وَحْدَكَ لاَ شَرِيْكَ لَكَ]، [الَمنَّانُ]، [يَا] بَدِيعَ السَّمَاوَاتِ وَالأرَضِ! يَا ذَا الجَلاَلِ وَالإِكْرَامِ! يَا حَيَّ يَا قَيّومَ! [</w:t>
      </w:r>
      <w:r w:rsidRPr="00C04D7B">
        <w:rPr>
          <w:rFonts w:ascii="Adobe Arabic" w:hAnsi="Adobe Arabic" w:cs="Adobe Arabic"/>
          <w:bCs/>
          <w:rtl/>
          <w:lang w:bidi="ar-AE"/>
        </w:rPr>
        <w:t xml:space="preserve">إِنِّي </w:t>
      </w:r>
      <w:r w:rsidRPr="00C04D7B">
        <w:rPr>
          <w:rFonts w:ascii="Adobe Arabic" w:hAnsi="Adobe Arabic" w:cs="Adobe Arabic"/>
          <w:bCs/>
          <w:rtl/>
        </w:rPr>
        <w:t>أَسْأَلُكَ] [الجَنَّةَ، وَأَعُوذُ بِكَ مِنَ النَّارِ]».</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Аллаһуммә, инни әс’алю-кә би-әннә лә-кә-л-хамду, лә иләһа иллә Әнтә [уахда-кә лә шәрикә лә-кә],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-Мәннә-ну], [йә] бәди‘а-с-самәуати уәл-арди, йә зә-</w:t>
      </w:r>
      <w:r>
        <w:rPr>
          <w:rFonts w:ascii="Palatino Linotype" w:hAnsi="Palatino Linotype"/>
          <w:i/>
          <w:iCs/>
          <w:color w:val="000000"/>
          <w:lang w:val="kk-KZ"/>
        </w:rPr>
        <w:t>л</w:t>
      </w:r>
      <w:r w:rsidRPr="002556F3">
        <w:rPr>
          <w:rFonts w:ascii="Palatino Linotype" w:hAnsi="Palatino Linotype"/>
          <w:i/>
          <w:iCs/>
          <w:color w:val="000000"/>
          <w:lang w:val="kk-KZ"/>
        </w:rPr>
        <w:t xml:space="preserve">-жәләли уәл-икрам, йә </w:t>
      </w:r>
      <w:r>
        <w:rPr>
          <w:rFonts w:ascii="Palatino Linotype" w:hAnsi="Palatino Linotype"/>
          <w:i/>
          <w:iCs/>
          <w:color w:val="000000"/>
          <w:lang w:val="kk-KZ"/>
        </w:rPr>
        <w:t>Х</w:t>
      </w:r>
      <w:r w:rsidRPr="002556F3">
        <w:rPr>
          <w:rFonts w:ascii="Palatino Linotype" w:hAnsi="Palatino Linotype"/>
          <w:i/>
          <w:iCs/>
          <w:color w:val="000000"/>
          <w:lang w:val="kk-KZ"/>
        </w:rPr>
        <w:t>аййу</w:t>
      </w:r>
      <w:r>
        <w:rPr>
          <w:rFonts w:ascii="Palatino Linotype" w:hAnsi="Palatino Linotype"/>
          <w:i/>
          <w:iCs/>
          <w:color w:val="000000"/>
          <w:lang w:val="kk-KZ"/>
        </w:rPr>
        <w:t>,</w:t>
      </w:r>
      <w:r w:rsidRPr="002556F3">
        <w:rPr>
          <w:rFonts w:ascii="Palatino Linotype" w:hAnsi="Palatino Linotype"/>
          <w:i/>
          <w:iCs/>
          <w:color w:val="000000"/>
          <w:lang w:val="kk-KZ"/>
        </w:rPr>
        <w:t xml:space="preserve"> йә </w:t>
      </w:r>
      <w:r>
        <w:rPr>
          <w:rFonts w:ascii="Palatino Linotype" w:hAnsi="Palatino Linotype"/>
          <w:i/>
          <w:iCs/>
          <w:color w:val="000000"/>
          <w:lang w:val="kk-KZ"/>
        </w:rPr>
        <w:t>Қ</w:t>
      </w:r>
      <w:r w:rsidRPr="002556F3">
        <w:rPr>
          <w:rFonts w:ascii="Palatino Linotype" w:hAnsi="Palatino Linotype"/>
          <w:i/>
          <w:iCs/>
          <w:color w:val="000000"/>
          <w:lang w:val="kk-KZ"/>
        </w:rPr>
        <w:t>аййум! [Инни әс’алю-кә-] [-л-жәннәтә, уа а‘узу би-кә мин ән-нар]</w:t>
      </w:r>
    </w:p>
    <w:p w:rsidR="00E33114" w:rsidRPr="002556F3" w:rsidRDefault="00E33114" w:rsidP="00E33114">
      <w:pPr>
        <w:spacing w:line="276" w:lineRule="auto"/>
        <w:ind w:firstLine="397"/>
        <w:jc w:val="both"/>
        <w:rPr>
          <w:rFonts w:ascii="Palatino Linotype" w:hAnsi="Palatino Linotype"/>
          <w:color w:val="000000"/>
          <w:lang w:val="kk-KZ"/>
        </w:rPr>
      </w:pPr>
      <w:r w:rsidRPr="00633C76">
        <w:rPr>
          <w:rFonts w:ascii="Palatino Linotype" w:hAnsi="Palatino Linotype"/>
          <w:b/>
          <w:bCs/>
          <w:i/>
          <w:iCs/>
          <w:color w:val="000000"/>
          <w:lang w:val="kk-KZ"/>
        </w:rPr>
        <w:t>«Уа, Аллаһ, ақиқатында, мен Сенен сұраймын, өйткені барлық мақтау-мадақ Саған тән, Сенен өзге құлшылыққа лайықты ешбір құдай жоқ, [әрі Сенің серігің жоқ] Жалғызсың. [Игілік беруші,] [уа,] көктер мен жерді Жоқтан Бар Етуші, уа, Ұлылық пен Құрмет Иесі, уа, Тірі, уа, мәңгі Жасаушы! [Ақиқатында, мен Сенен] [Жәннатты сұраймын және Саған Оттан пана тілеп сыйынамын!]</w:t>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 [Пайғамбар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өзінің сахабаларынан: </w:t>
      </w:r>
      <w:r w:rsidRPr="002556F3">
        <w:rPr>
          <w:rFonts w:ascii="Palatino Linotype" w:hAnsi="Palatino Linotype"/>
          <w:b/>
          <w:bCs/>
          <w:i/>
          <w:iCs/>
          <w:color w:val="000000"/>
          <w:lang w:val="kk-KZ"/>
        </w:rPr>
        <w:t>«Ол Аллаһқа қалай жалбарынғанын білесіңдер ме?»</w:t>
      </w:r>
      <w:r w:rsidRPr="002556F3">
        <w:rPr>
          <w:rFonts w:ascii="Palatino Linotype" w:hAnsi="Palatino Linotype"/>
          <w:color w:val="000000"/>
          <w:lang w:val="kk-KZ"/>
        </w:rPr>
        <w:t xml:space="preserve">, - деп сұрады, ал олар: «Аллаһ және Оның Елшісі жақсырақ біледі», - деп жауап берді. Сонда ол былай деді: </w:t>
      </w:r>
      <w:r w:rsidRPr="002556F3">
        <w:rPr>
          <w:rFonts w:ascii="Palatino Linotype" w:hAnsi="Palatino Linotype"/>
          <w:b/>
          <w:bCs/>
          <w:i/>
          <w:iCs/>
          <w:color w:val="000000"/>
          <w:lang w:val="kk-KZ"/>
        </w:rPr>
        <w:t>«Жаным Қолында болғанмен ант етемін,] ол Аллаһқа, егер Оған сол арқылы жалбарынса – Ол жауап беретін, ал егер Одан қандай да бір нәрсені сұраса – Ол соны беретін, Оның Ұлы [</w:t>
      </w:r>
      <w:r w:rsidRPr="002556F3">
        <w:rPr>
          <w:rFonts w:ascii="Palatino Linotype" w:hAnsi="Palatino Linotype"/>
          <w:color w:val="000000"/>
          <w:lang w:val="kk-KZ"/>
        </w:rPr>
        <w:t>басқа хадисте:</w:t>
      </w:r>
      <w:r w:rsidRPr="002556F3">
        <w:rPr>
          <w:rFonts w:ascii="Palatino Linotype" w:hAnsi="Palatino Linotype"/>
          <w:b/>
          <w:bCs/>
          <w:i/>
          <w:iCs/>
          <w:color w:val="000000"/>
          <w:lang w:val="kk-KZ"/>
        </w:rPr>
        <w:t xml:space="preserve"> «Ең </w:t>
      </w:r>
      <w:r w:rsidRPr="002556F3">
        <w:rPr>
          <w:rFonts w:ascii="Palatino Linotype" w:hAnsi="Palatino Linotype"/>
          <w:b/>
          <w:bCs/>
          <w:i/>
          <w:iCs/>
          <w:color w:val="000000"/>
          <w:lang w:val="kk-KZ"/>
        </w:rPr>
        <w:lastRenderedPageBreak/>
        <w:t xml:space="preserve">ұлы», </w:t>
      </w:r>
      <w:r w:rsidRPr="002556F3">
        <w:rPr>
          <w:rFonts w:ascii="Palatino Linotype" w:hAnsi="Palatino Linotype"/>
          <w:color w:val="000000"/>
          <w:lang w:val="kk-KZ"/>
        </w:rPr>
        <w:t>- деп хабарланады</w:t>
      </w:r>
      <w:r w:rsidRPr="002556F3">
        <w:rPr>
          <w:rFonts w:ascii="Palatino Linotype" w:hAnsi="Palatino Linotype"/>
          <w:b/>
          <w:bCs/>
          <w:i/>
          <w:iCs/>
          <w:color w:val="000000"/>
          <w:lang w:val="kk-KZ"/>
        </w:rPr>
        <w:t>] Есімі</w:t>
      </w:r>
      <w:r w:rsidRPr="002556F3">
        <w:rPr>
          <w:rStyle w:val="FootnoteReference"/>
          <w:rFonts w:ascii="Palatino Linotype" w:hAnsi="Palatino Linotype"/>
          <w:b/>
          <w:bCs/>
          <w:i/>
          <w:iCs/>
          <w:color w:val="000000"/>
        </w:rPr>
        <w:footnoteReference w:id="676"/>
      </w:r>
      <w:r w:rsidRPr="002556F3">
        <w:rPr>
          <w:rFonts w:ascii="Palatino Linotype" w:hAnsi="Palatino Linotype"/>
          <w:b/>
          <w:bCs/>
          <w:i/>
          <w:iCs/>
          <w:color w:val="000000"/>
          <w:lang w:val="kk-KZ"/>
        </w:rPr>
        <w:t xml:space="preserve"> арқылы жалбарынды</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677"/>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10. Оның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w:t>
      </w:r>
      <w:r>
        <w:rPr>
          <w:rFonts w:ascii="Palatino Linotype" w:hAnsi="Palatino Linotype"/>
          <w:color w:val="000000"/>
          <w:lang w:val="kk-KZ"/>
        </w:rPr>
        <w:t>тәшаһһуд</w:t>
      </w:r>
      <w:r w:rsidRPr="002556F3">
        <w:rPr>
          <w:rFonts w:ascii="Palatino Linotype" w:hAnsi="Palatino Linotype"/>
          <w:color w:val="000000"/>
          <w:lang w:val="kk-KZ"/>
        </w:rPr>
        <w:t xml:space="preserve"> пен салем беру сөздерінің (таслим) арасында айтатын ең соңғы дұғасы келесі еді:  </w:t>
      </w:r>
    </w:p>
    <w:p w:rsidR="00E33114" w:rsidRPr="002556F3" w:rsidRDefault="00E33114" w:rsidP="00E33114">
      <w:pPr>
        <w:spacing w:line="276" w:lineRule="auto"/>
        <w:ind w:firstLine="397"/>
        <w:jc w:val="both"/>
        <w:rPr>
          <w:rFonts w:ascii="Palatino Linotype" w:hAnsi="Palatino Linotype"/>
          <w:color w:val="000000"/>
          <w:lang w:val="kk-KZ"/>
        </w:rPr>
      </w:pPr>
      <w:r w:rsidRPr="00C04D7B">
        <w:rPr>
          <w:rFonts w:ascii="Adobe Arabic" w:hAnsi="Adobe Arabic" w:cs="Adobe Arabic"/>
          <w:bCs/>
          <w:i/>
          <w:rtl/>
          <w:lang w:bidi="ar-AE"/>
        </w:rPr>
        <w:lastRenderedPageBreak/>
        <w:t xml:space="preserve">«اللَّهُمَّ </w:t>
      </w:r>
      <w:r w:rsidRPr="00C04D7B">
        <w:rPr>
          <w:rFonts w:ascii="Adobe Arabic" w:hAnsi="Adobe Arabic" w:cs="Adobe Arabic"/>
          <w:bCs/>
          <w:i/>
          <w:rtl/>
        </w:rPr>
        <w:t>اغْفِر لِي مَا قَدَّمْتُ، وَمَا أخَّرْتُ، وَمَا أَسرَْرتُ وَمَا أعلَنتُ، وَمَا أَسْرَفْتُ، وَمَا أنْتَ أعلَمُ بِهِ مِنِّي، أنتَ المُقَدِّمُ ، وَأنْتَ المُؤَخِّرُ، لاَ إِلَهَ إلاَّ أنتَ».</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Аллаһуммә-ғфир ли мә қаддамту, уә мә әххарту, уә мә әсрарту, уә мә а‘ләнту, уә мә әсрафту, уә мә Әнтә а‘ләму биһи мин-ни, Әнтә-л-Муқаддыму, уә Әнтә-</w:t>
      </w:r>
      <w:r>
        <w:rPr>
          <w:rFonts w:ascii="Palatino Linotype" w:hAnsi="Palatino Linotype"/>
          <w:i/>
          <w:iCs/>
          <w:color w:val="000000"/>
          <w:lang w:val="kk-KZ"/>
        </w:rPr>
        <w:t>л</w:t>
      </w:r>
      <w:r w:rsidRPr="002556F3">
        <w:rPr>
          <w:rFonts w:ascii="Palatino Linotype" w:hAnsi="Palatino Linotype"/>
          <w:i/>
          <w:iCs/>
          <w:color w:val="000000"/>
          <w:lang w:val="kk-KZ"/>
        </w:rPr>
        <w:t>-Муаххиру, лә иләһа иллә Әнтә.</w:t>
      </w:r>
    </w:p>
    <w:p w:rsidR="00E33114" w:rsidRPr="002556F3" w:rsidRDefault="00E33114" w:rsidP="00E33114">
      <w:pPr>
        <w:spacing w:line="276" w:lineRule="auto"/>
        <w:ind w:firstLine="397"/>
        <w:jc w:val="both"/>
        <w:rPr>
          <w:rFonts w:ascii="Palatino Linotype" w:hAnsi="Palatino Linotype"/>
          <w:color w:val="000000"/>
          <w:lang w:val="kk-KZ"/>
        </w:rPr>
      </w:pPr>
      <w:r w:rsidRPr="0039535E">
        <w:rPr>
          <w:rFonts w:ascii="Palatino Linotype" w:hAnsi="Palatino Linotype"/>
          <w:b/>
          <w:bCs/>
          <w:i/>
          <w:iCs/>
          <w:color w:val="000000"/>
          <w:lang w:val="kk-KZ"/>
        </w:rPr>
        <w:t xml:space="preserve">«Уа, Аллаһ, менің бұрыңғы-кейінгі, жасырын-әшкере жасаған күнәларымды және шектен шығуымды және Өзің менен жақсы білетін күнәларымды да кешіре гөр, </w:t>
      </w:r>
      <w:r>
        <w:rPr>
          <w:rFonts w:ascii="Palatino Linotype" w:hAnsi="Palatino Linotype"/>
          <w:b/>
          <w:bCs/>
          <w:i/>
          <w:iCs/>
          <w:color w:val="000000"/>
          <w:lang w:val="kk-KZ"/>
        </w:rPr>
        <w:t>І</w:t>
      </w:r>
      <w:r w:rsidRPr="0039535E">
        <w:rPr>
          <w:rFonts w:ascii="Palatino Linotype" w:hAnsi="Palatino Linotype"/>
          <w:b/>
          <w:bCs/>
          <w:i/>
          <w:iCs/>
          <w:color w:val="000000"/>
          <w:lang w:val="kk-KZ"/>
        </w:rPr>
        <w:t xml:space="preserve">лгерілетуші де, </w:t>
      </w:r>
      <w:r>
        <w:rPr>
          <w:rFonts w:ascii="Palatino Linotype" w:hAnsi="Palatino Linotype"/>
          <w:b/>
          <w:bCs/>
          <w:i/>
          <w:iCs/>
          <w:color w:val="000000"/>
          <w:lang w:val="kk-KZ"/>
        </w:rPr>
        <w:t>К</w:t>
      </w:r>
      <w:r w:rsidRPr="0039535E">
        <w:rPr>
          <w:rFonts w:ascii="Palatino Linotype" w:hAnsi="Palatino Linotype"/>
          <w:b/>
          <w:bCs/>
          <w:i/>
          <w:iCs/>
          <w:color w:val="000000"/>
          <w:lang w:val="kk-KZ"/>
        </w:rPr>
        <w:t>ешеуілдет</w:t>
      </w:r>
      <w:r>
        <w:rPr>
          <w:rFonts w:ascii="Palatino Linotype" w:hAnsi="Palatino Linotype"/>
          <w:b/>
          <w:bCs/>
          <w:i/>
          <w:iCs/>
          <w:color w:val="000000"/>
          <w:lang w:val="kk-KZ"/>
        </w:rPr>
        <w:t>у</w:t>
      </w:r>
      <w:r w:rsidRPr="0039535E">
        <w:rPr>
          <w:rFonts w:ascii="Palatino Linotype" w:hAnsi="Palatino Linotype"/>
          <w:b/>
          <w:bCs/>
          <w:i/>
          <w:iCs/>
          <w:color w:val="000000"/>
          <w:lang w:val="kk-KZ"/>
        </w:rPr>
        <w:t>ші де Өзіңсің. Өзіңнен басқа құлшылыққа лайықты ешбір құдай жоқ!»</w:t>
      </w:r>
      <w:r w:rsidRPr="002556F3">
        <w:rPr>
          <w:rStyle w:val="FootnoteReference"/>
          <w:rFonts w:ascii="Palatino Linotype" w:hAnsi="Palatino Linotype"/>
          <w:color w:val="000000"/>
        </w:rPr>
        <w:footnoteReference w:id="678"/>
      </w:r>
      <w:r w:rsidRPr="002556F3">
        <w:rPr>
          <w:rFonts w:ascii="Palatino Linotype" w:hAnsi="Palatino Linotype"/>
          <w:color w:val="000000"/>
          <w:lang w:val="kk-KZ"/>
        </w:rPr>
        <w:t>.</w:t>
      </w:r>
    </w:p>
    <w:p w:rsidR="00E33114" w:rsidRDefault="00E33114" w:rsidP="00E33114">
      <w:pPr>
        <w:pStyle w:val="Heading1"/>
        <w:spacing w:before="0" w:after="0" w:line="276" w:lineRule="auto"/>
        <w:ind w:firstLine="397"/>
        <w:jc w:val="center"/>
        <w:rPr>
          <w:rFonts w:ascii="Palatino Linotype" w:hAnsi="Palatino Linotype"/>
          <w:sz w:val="24"/>
          <w:szCs w:val="24"/>
          <w:lang w:val="kk-KZ"/>
        </w:rPr>
      </w:pPr>
      <w:r w:rsidRPr="002556F3">
        <w:rPr>
          <w:rFonts w:ascii="Palatino Linotype" w:hAnsi="Palatino Linotype"/>
          <w:color w:val="000000"/>
          <w:lang w:val="kk-KZ"/>
        </w:rPr>
        <w:br w:type="page"/>
      </w:r>
      <w:bookmarkStart w:id="108" w:name="_Toc344298097"/>
      <w:r w:rsidRPr="002556F3">
        <w:rPr>
          <w:rFonts w:ascii="Palatino Linotype" w:hAnsi="Palatino Linotype"/>
          <w:sz w:val="24"/>
          <w:szCs w:val="24"/>
          <w:lang w:val="kk-KZ"/>
        </w:rPr>
        <w:lastRenderedPageBreak/>
        <w:t>Сәлем беру (сөздерін) айту (таслим)</w:t>
      </w:r>
      <w:bookmarkEnd w:id="108"/>
    </w:p>
    <w:p w:rsidR="00E33114" w:rsidRPr="0039535E" w:rsidRDefault="00E33114" w:rsidP="00E33114">
      <w:pPr>
        <w:jc w:val="center"/>
        <w:rPr>
          <w:lang w:val="kk-KZ" w:eastAsia="x-none"/>
        </w:rPr>
      </w:pPr>
      <w:r w:rsidRPr="00E25964">
        <w:rPr>
          <w:rFonts w:ascii="Adobe Arabic" w:hAnsi="Adobe Arabic" w:cs="Adobe Arabic"/>
          <w:bCs/>
          <w:rtl/>
        </w:rPr>
        <w:t>«التَّسْلِيمُ»</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Кейін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(басын) [оң бетінің ақтығы көрінетіндей] он жаққа (бұрып):</w:t>
      </w:r>
    </w:p>
    <w:p w:rsidR="00E33114" w:rsidRDefault="00E33114" w:rsidP="00E33114">
      <w:pPr>
        <w:spacing w:line="276" w:lineRule="auto"/>
        <w:ind w:firstLine="397"/>
        <w:jc w:val="both"/>
        <w:rPr>
          <w:rFonts w:ascii="Palatino Linotype" w:hAnsi="Palatino Linotype"/>
          <w:i/>
          <w:iCs/>
          <w:color w:val="000000"/>
          <w:lang w:val="kk-KZ"/>
        </w:rPr>
      </w:pPr>
      <w:r w:rsidRPr="00C04D7B">
        <w:rPr>
          <w:rFonts w:ascii="Adobe Arabic" w:hAnsi="Adobe Arabic" w:cs="Adobe Arabic"/>
          <w:b/>
          <w:bCs/>
          <w:rtl/>
        </w:rPr>
        <w:t>«السَّلاَمُ عَلَيْكُم وَرَحْمَةُ اللهِ».</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«Әс-саләму ‘аләйкум уа рахмәту-Ллаһ</w:t>
      </w:r>
      <w:r w:rsidRPr="002556F3">
        <w:rPr>
          <w:rFonts w:ascii="Palatino Linotype" w:hAnsi="Palatino Linotype"/>
          <w:color w:val="000000"/>
          <w:lang w:val="kk-KZ"/>
        </w:rPr>
        <w:t xml:space="preserve"> </w:t>
      </w:r>
      <w:r w:rsidRPr="0039535E">
        <w:rPr>
          <w:rFonts w:ascii="Palatino Linotype" w:hAnsi="Palatino Linotype"/>
          <w:b/>
          <w:bCs/>
          <w:i/>
          <w:iCs/>
          <w:color w:val="000000"/>
          <w:lang w:val="kk-KZ"/>
        </w:rPr>
        <w:t>(«Сіздерге Аллаһтың сәлемі және рахметі болсын»</w:t>
      </w:r>
      <w:r w:rsidRPr="002556F3">
        <w:rPr>
          <w:rFonts w:ascii="Palatino Linotype" w:hAnsi="Palatino Linotype"/>
          <w:color w:val="000000"/>
          <w:lang w:val="kk-KZ"/>
        </w:rPr>
        <w:t>), ал кейін (басын) [сол бетінің ақтығы көрінетіндей] сол жаққа (бұрып):</w:t>
      </w:r>
    </w:p>
    <w:p w:rsidR="00E33114" w:rsidRPr="002556F3" w:rsidRDefault="00E33114" w:rsidP="00E33114">
      <w:pPr>
        <w:spacing w:line="276" w:lineRule="auto"/>
        <w:ind w:firstLine="397"/>
        <w:jc w:val="both"/>
        <w:rPr>
          <w:rFonts w:ascii="Palatino Linotype" w:hAnsi="Palatino Linotype"/>
          <w:color w:val="000000"/>
          <w:lang w:val="kk-KZ"/>
        </w:rPr>
      </w:pPr>
      <w:r w:rsidRPr="00C04D7B">
        <w:rPr>
          <w:rFonts w:ascii="Adobe Arabic" w:hAnsi="Adobe Arabic" w:cs="Adobe Arabic"/>
          <w:b/>
          <w:bCs/>
          <w:rtl/>
        </w:rPr>
        <w:t>«السَّلاَمُ عَلَيْكُم وَرَحْمَةُ اللهِ».</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Әс-саләму ‘аләйкум уа рахмату-Ллаһ</w:t>
      </w:r>
      <w:r w:rsidRPr="002556F3">
        <w:rPr>
          <w:rFonts w:ascii="Palatino Linotype" w:hAnsi="Palatino Linotype"/>
          <w:color w:val="000000"/>
          <w:lang w:val="kk-KZ"/>
        </w:rPr>
        <w:t xml:space="preserve"> </w:t>
      </w:r>
      <w:r w:rsidRPr="0039535E">
        <w:rPr>
          <w:rFonts w:ascii="Palatino Linotype" w:hAnsi="Palatino Linotype"/>
          <w:b/>
          <w:bCs/>
          <w:i/>
          <w:iCs/>
          <w:color w:val="000000"/>
          <w:lang w:val="kk-KZ"/>
        </w:rPr>
        <w:t>(«Сіздерге Аллаһтың сәлемі және рахметі болсын»</w:t>
      </w:r>
      <w:r w:rsidRPr="002556F3">
        <w:rPr>
          <w:rFonts w:ascii="Palatino Linotype" w:hAnsi="Palatino Linotype"/>
          <w:color w:val="000000"/>
          <w:lang w:val="kk-KZ"/>
        </w:rPr>
        <w:t>)», - деп айтатын</w:t>
      </w:r>
      <w:r w:rsidRPr="002556F3">
        <w:rPr>
          <w:rStyle w:val="FootnoteReference"/>
          <w:rFonts w:ascii="Palatino Linotype" w:hAnsi="Palatino Linotype"/>
          <w:color w:val="000000"/>
        </w:rPr>
        <w:footnoteReference w:id="679"/>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Кейде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w:t>
      </w:r>
      <w:r>
        <w:rPr>
          <w:rFonts w:ascii="Palatino Linotype" w:hAnsi="Palatino Linotype"/>
          <w:color w:val="000000"/>
          <w:lang w:val="kk-KZ"/>
        </w:rPr>
        <w:t xml:space="preserve">бірінші </w:t>
      </w:r>
      <w:r w:rsidRPr="002556F3">
        <w:rPr>
          <w:rFonts w:ascii="Palatino Linotype" w:hAnsi="Palatino Linotype"/>
          <w:color w:val="000000"/>
          <w:lang w:val="kk-KZ"/>
        </w:rPr>
        <w:t>сәлемдесу кезінде:</w:t>
      </w:r>
    </w:p>
    <w:p w:rsidR="00E33114" w:rsidRPr="002556F3" w:rsidRDefault="00E33114" w:rsidP="00E33114">
      <w:pPr>
        <w:spacing w:line="276" w:lineRule="auto"/>
        <w:ind w:firstLine="397"/>
        <w:jc w:val="both"/>
        <w:rPr>
          <w:rFonts w:ascii="Palatino Linotype" w:hAnsi="Palatino Linotype"/>
          <w:color w:val="000000"/>
          <w:lang w:val="kk-KZ"/>
        </w:rPr>
      </w:pPr>
      <w:r w:rsidRPr="00C04D7B">
        <w:rPr>
          <w:rFonts w:ascii="Adobe Arabic" w:hAnsi="Adobe Arabic" w:cs="Adobe Arabic"/>
          <w:b/>
          <w:bCs/>
          <w:rtl/>
        </w:rPr>
        <w:t>« وَبَرَكَاتُهُ».</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«уа баракәту-һу</w:t>
      </w:r>
      <w:r w:rsidRPr="002556F3">
        <w:rPr>
          <w:rFonts w:ascii="Palatino Linotype" w:hAnsi="Palatino Linotype"/>
          <w:color w:val="000000"/>
          <w:lang w:val="kk-KZ"/>
        </w:rPr>
        <w:t xml:space="preserve"> </w:t>
      </w:r>
      <w:r w:rsidRPr="0039535E">
        <w:rPr>
          <w:rFonts w:ascii="Palatino Linotype" w:hAnsi="Palatino Linotype"/>
          <w:b/>
          <w:bCs/>
          <w:i/>
          <w:iCs/>
          <w:color w:val="000000"/>
          <w:lang w:val="kk-KZ"/>
        </w:rPr>
        <w:t>(...және Оның берекесі</w:t>
      </w:r>
      <w:r w:rsidRPr="002556F3">
        <w:rPr>
          <w:rFonts w:ascii="Palatino Linotype" w:hAnsi="Palatino Linotype"/>
          <w:color w:val="000000"/>
          <w:lang w:val="kk-KZ"/>
        </w:rPr>
        <w:t>), - деп қосып айтатын</w:t>
      </w:r>
      <w:r w:rsidRPr="002556F3">
        <w:rPr>
          <w:rStyle w:val="FootnoteReference"/>
          <w:rFonts w:ascii="Palatino Linotype" w:hAnsi="Palatino Linotype"/>
          <w:color w:val="000000"/>
        </w:rPr>
        <w:footnoteReference w:id="680"/>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«(Басын оң жаққа бұр</w:t>
      </w:r>
      <w:r>
        <w:rPr>
          <w:rFonts w:ascii="Palatino Linotype" w:hAnsi="Palatino Linotype"/>
          <w:color w:val="000000"/>
          <w:lang w:val="kk-KZ"/>
        </w:rPr>
        <w:t>ып</w:t>
      </w:r>
      <w:r w:rsidRPr="002556F3">
        <w:rPr>
          <w:rFonts w:ascii="Palatino Linotype" w:hAnsi="Palatino Linotype"/>
          <w:color w:val="000000"/>
          <w:lang w:val="kk-KZ"/>
        </w:rPr>
        <w:t xml:space="preserve">): </w:t>
      </w:r>
    </w:p>
    <w:p w:rsidR="00E33114" w:rsidRPr="00C04D7B" w:rsidRDefault="00E33114" w:rsidP="00E33114">
      <w:pPr>
        <w:tabs>
          <w:tab w:val="left" w:pos="1260"/>
        </w:tabs>
        <w:spacing w:line="260" w:lineRule="atLeast"/>
        <w:ind w:firstLine="426"/>
        <w:jc w:val="both"/>
        <w:rPr>
          <w:rFonts w:ascii="Adobe Arabic" w:hAnsi="Adobe Arabic" w:cs="Adobe Arabic"/>
          <w:i/>
          <w:iCs/>
          <w:rtl/>
        </w:rPr>
      </w:pPr>
      <w:r w:rsidRPr="00C04D7B">
        <w:rPr>
          <w:rFonts w:ascii="Adobe Arabic" w:hAnsi="Adobe Arabic" w:cs="Adobe Arabic"/>
          <w:b/>
          <w:bCs/>
          <w:rtl/>
        </w:rPr>
        <w:t>«السَّلاَمُ عَلَيْكُم وَرَحْمَةُ اللهِ».</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w:t>
      </w:r>
      <w:r w:rsidRPr="002556F3">
        <w:rPr>
          <w:rFonts w:ascii="Palatino Linotype" w:hAnsi="Palatino Linotype"/>
          <w:i/>
          <w:iCs/>
          <w:color w:val="000000"/>
          <w:lang w:val="kk-KZ"/>
        </w:rPr>
        <w:t>Әс-саләму ‘аләйкум уа рахмәту-Ллаһ</w:t>
      </w:r>
      <w:r w:rsidRPr="002556F3">
        <w:rPr>
          <w:rFonts w:ascii="Palatino Linotype" w:hAnsi="Palatino Linotype"/>
          <w:color w:val="000000"/>
          <w:lang w:val="kk-KZ"/>
        </w:rPr>
        <w:t xml:space="preserve"> </w:t>
      </w:r>
      <w:r w:rsidRPr="0039535E">
        <w:rPr>
          <w:rFonts w:ascii="Palatino Linotype" w:hAnsi="Palatino Linotype"/>
          <w:b/>
          <w:bCs/>
          <w:i/>
          <w:iCs/>
          <w:color w:val="000000"/>
          <w:lang w:val="kk-KZ"/>
        </w:rPr>
        <w:t>(«Сіздерге Аллаһтың сәлемі және рахметі болсын»</w:t>
      </w:r>
      <w:r w:rsidRPr="002556F3">
        <w:rPr>
          <w:rFonts w:ascii="Palatino Linotype" w:hAnsi="Palatino Linotype"/>
          <w:color w:val="000000"/>
          <w:lang w:val="kk-KZ"/>
        </w:rPr>
        <w:t>)», - деп айтатын</w:t>
      </w:r>
      <w:r w:rsidRPr="0039535E">
        <w:rPr>
          <w:rFonts w:ascii="Palatino Linotype" w:hAnsi="Palatino Linotype"/>
          <w:color w:val="000000"/>
          <w:lang w:val="kk-KZ"/>
        </w:rPr>
        <w:t xml:space="preserve"> </w:t>
      </w:r>
      <w:r w:rsidRPr="002556F3">
        <w:rPr>
          <w:rFonts w:ascii="Palatino Linotype" w:hAnsi="Palatino Linotype"/>
          <w:color w:val="000000"/>
          <w:lang w:val="kk-KZ"/>
        </w:rPr>
        <w:t>кезде</w:t>
      </w:r>
      <w:r>
        <w:rPr>
          <w:rFonts w:ascii="Palatino Linotype" w:hAnsi="Palatino Linotype"/>
          <w:color w:val="000000"/>
          <w:lang w:val="kk-KZ"/>
        </w:rPr>
        <w:t>,</w:t>
      </w:r>
      <w:r w:rsidRPr="002556F3">
        <w:rPr>
          <w:rFonts w:ascii="Palatino Linotype" w:hAnsi="Palatino Linotype"/>
          <w:color w:val="000000"/>
          <w:lang w:val="kk-KZ"/>
        </w:rPr>
        <w:t xml:space="preserve"> ол </w:t>
      </w:r>
      <w:r w:rsidRPr="000E4E06">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2556F3">
        <w:rPr>
          <w:rFonts w:ascii="Palatino Linotype" w:hAnsi="Palatino Linotype"/>
          <w:color w:val="000000"/>
          <w:lang w:val="kk-KZ"/>
        </w:rPr>
        <w:t>кейде (басын) сол жаққа (бұр</w:t>
      </w:r>
      <w:r>
        <w:rPr>
          <w:rFonts w:ascii="Palatino Linotype" w:hAnsi="Palatino Linotype"/>
          <w:color w:val="000000"/>
          <w:lang w:val="kk-KZ"/>
        </w:rPr>
        <w:t>ып,</w:t>
      </w:r>
      <w:r w:rsidRPr="002556F3">
        <w:rPr>
          <w:rFonts w:ascii="Palatino Linotype" w:hAnsi="Palatino Linotype"/>
          <w:color w:val="000000"/>
          <w:lang w:val="kk-KZ"/>
        </w:rPr>
        <w:t xml:space="preserve">) </w:t>
      </w:r>
      <w:r>
        <w:rPr>
          <w:rFonts w:ascii="Palatino Linotype" w:hAnsi="Palatino Linotype"/>
          <w:color w:val="000000"/>
          <w:lang w:val="kk-KZ"/>
        </w:rPr>
        <w:t>с</w:t>
      </w:r>
      <w:r w:rsidRPr="002556F3">
        <w:rPr>
          <w:rFonts w:ascii="Palatino Linotype" w:hAnsi="Palatino Linotype"/>
          <w:color w:val="000000"/>
          <w:lang w:val="kk-KZ"/>
        </w:rPr>
        <w:t>ол сәлемдесу сөздерін «</w:t>
      </w:r>
      <w:r w:rsidRPr="002556F3">
        <w:rPr>
          <w:rFonts w:ascii="Palatino Linotype" w:hAnsi="Palatino Linotype"/>
          <w:i/>
          <w:iCs/>
          <w:color w:val="000000"/>
          <w:lang w:val="kk-KZ"/>
        </w:rPr>
        <w:t>Әс-саләму ‘аләйкум</w:t>
      </w:r>
      <w:r w:rsidRPr="002556F3">
        <w:rPr>
          <w:rFonts w:ascii="Palatino Linotype" w:hAnsi="Palatino Linotype"/>
          <w:color w:val="000000"/>
          <w:lang w:val="kk-KZ"/>
        </w:rPr>
        <w:t xml:space="preserve"> (</w:t>
      </w:r>
      <w:r w:rsidRPr="00ED7382">
        <w:rPr>
          <w:rFonts w:ascii="Palatino Linotype" w:hAnsi="Palatino Linotype"/>
          <w:b/>
          <w:bCs/>
          <w:i/>
          <w:iCs/>
          <w:color w:val="000000"/>
          <w:lang w:val="kk-KZ"/>
        </w:rPr>
        <w:t xml:space="preserve">«Сіздерге сәлем»)» </w:t>
      </w:r>
      <w:r w:rsidRPr="002556F3">
        <w:rPr>
          <w:rFonts w:ascii="Palatino Linotype" w:hAnsi="Palatino Linotype"/>
          <w:color w:val="000000"/>
          <w:lang w:val="kk-KZ"/>
        </w:rPr>
        <w:t>сөздеріне дейін қысқартып айтатын</w:t>
      </w:r>
      <w:r w:rsidRPr="002556F3">
        <w:rPr>
          <w:rStyle w:val="FootnoteReference"/>
          <w:rFonts w:ascii="Palatino Linotype" w:hAnsi="Palatino Linotype"/>
          <w:color w:val="000000"/>
        </w:rPr>
        <w:footnoteReference w:id="681"/>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Кейде «ол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w:t>
      </w:r>
    </w:p>
    <w:p w:rsidR="00E33114" w:rsidRDefault="00E33114" w:rsidP="00E33114">
      <w:pPr>
        <w:spacing w:line="276" w:lineRule="auto"/>
        <w:ind w:firstLine="397"/>
        <w:jc w:val="both"/>
        <w:rPr>
          <w:rFonts w:ascii="Palatino Linotype" w:hAnsi="Palatino Linotype"/>
          <w:color w:val="000000"/>
          <w:lang w:val="kk-KZ"/>
        </w:rPr>
      </w:pPr>
      <w:r w:rsidRPr="00C04D7B">
        <w:rPr>
          <w:rFonts w:ascii="Adobe Arabic" w:hAnsi="Adobe Arabic" w:cs="Adobe Arabic"/>
          <w:rtl/>
        </w:rPr>
        <w:t>«</w:t>
      </w:r>
      <w:r w:rsidRPr="00C04D7B">
        <w:rPr>
          <w:rFonts w:ascii="Adobe Arabic" w:hAnsi="Adobe Arabic" w:cs="Adobe Arabic"/>
          <w:b/>
          <w:bCs/>
          <w:rtl/>
        </w:rPr>
        <w:t>السَّلاَمُ عَلَيْكُم»</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w:t>
      </w:r>
      <w:r w:rsidRPr="002556F3">
        <w:rPr>
          <w:rFonts w:ascii="Palatino Linotype" w:hAnsi="Palatino Linotype"/>
          <w:i/>
          <w:iCs/>
          <w:color w:val="000000"/>
          <w:lang w:val="kk-KZ"/>
        </w:rPr>
        <w:t>Әс-саләму ‘аләйкум</w:t>
      </w:r>
      <w:r w:rsidRPr="002556F3">
        <w:rPr>
          <w:rFonts w:ascii="Palatino Linotype" w:hAnsi="Palatino Linotype"/>
          <w:color w:val="000000"/>
          <w:lang w:val="kk-KZ"/>
        </w:rPr>
        <w:t>» деген сәлемдесуді тек бір рет қана [өзінің алдына қарай, басын оң жаққа сәл ғана бұрып] [немесе (басын оң жаққа) сәл ғана бұрып] айтатын»</w:t>
      </w:r>
      <w:r w:rsidRPr="002556F3">
        <w:rPr>
          <w:rStyle w:val="FootnoteReference"/>
          <w:rFonts w:ascii="Palatino Linotype" w:hAnsi="Palatino Linotype"/>
          <w:color w:val="000000"/>
        </w:rPr>
        <w:footnoteReference w:id="682"/>
      </w:r>
      <w:r w:rsidRPr="002556F3">
        <w:rPr>
          <w:rFonts w:ascii="Palatino Linotype" w:hAnsi="Palatino Linotype"/>
          <w:color w:val="000000"/>
          <w:lang w:val="kk-KZ"/>
        </w:rPr>
        <w:t>.</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«Олар (</w:t>
      </w:r>
      <w:r>
        <w:rPr>
          <w:rFonts w:ascii="Palatino Linotype" w:hAnsi="Palatino Linotype"/>
          <w:color w:val="000000"/>
          <w:lang w:val="kk-KZ"/>
        </w:rPr>
        <w:t xml:space="preserve">яғни </w:t>
      </w:r>
      <w:r w:rsidRPr="002556F3">
        <w:rPr>
          <w:rFonts w:ascii="Palatino Linotype" w:hAnsi="Palatino Linotype"/>
          <w:color w:val="000000"/>
          <w:lang w:val="kk-KZ"/>
        </w:rPr>
        <w:t xml:space="preserve">сахабалар) сәлемдесу сөздерін айтқан кездерінде оң және сол жақтарына қол бұлғайтын. Аллаһтың Елшісі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олардың (осылай істеп отырғандарын) көріп: </w:t>
      </w:r>
    </w:p>
    <w:p w:rsidR="00E33114" w:rsidRDefault="00E33114" w:rsidP="00E33114">
      <w:pPr>
        <w:spacing w:line="276" w:lineRule="auto"/>
        <w:ind w:firstLine="397"/>
        <w:jc w:val="both"/>
        <w:rPr>
          <w:rFonts w:ascii="Palatino Linotype" w:hAnsi="Palatino Linotype"/>
          <w:color w:val="000000"/>
          <w:lang w:val="kk-KZ"/>
        </w:rPr>
      </w:pPr>
      <w:r w:rsidRPr="00C04D7B">
        <w:rPr>
          <w:rFonts w:ascii="Adobe Arabic" w:hAnsi="Adobe Arabic" w:cs="Adobe Arabic"/>
          <w:b/>
          <w:bCs/>
          <w:rtl/>
        </w:rPr>
        <w:t>«مَا شَأنُكُم تُشِيْروُنَ بِأَيْدِيِكُم كَأَنَّهَا أَذْنَابُ خَيْلٍ شُمْسٍ؟! إِذَا سَلَّمَ أَحَدُكُم؛ فَلْيَلْتَفِتْ إِلَى صَاحِبِهِ، وِلاِ يُؤمِئْ بِيَدِهِ هِكِذِا، [فِلَمَا صَلُّوا مَعَهُ أيْضَاً لَمْ يَفْعَلُوا ذَلِكَ] (وفي رواية: «إِنَّمَا يَكْفِي أَحَدَكُمْ أَنْ يَضَعَ يَدَهُ عَلَى فَخِذِهِ ثم يُسَلِّمُ عَلَى أَخِيهِ مِنْ عَنْ يَمِينِهِ وَشِمَالِهِ».</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i/>
          <w:color w:val="000000"/>
          <w:lang w:val="kk-KZ"/>
        </w:rPr>
        <w:t xml:space="preserve">«Сендерге не болды? Сендер не үшін асау ат құйрығын (әрі-бері бұлғайтындай) қолдарыңмен бұлғайсыңдар?! Сендерден біреулерің сәлемдесу сөздерін (таслим) айтса, қасындағыға қарай бұрылсын, бірақ қолымен ишара жасамасын», </w:t>
      </w:r>
      <w:r w:rsidRPr="002556F3">
        <w:rPr>
          <w:rFonts w:ascii="Palatino Linotype" w:hAnsi="Palatino Linotype"/>
          <w:bCs/>
          <w:iCs/>
          <w:color w:val="000000"/>
          <w:lang w:val="kk-KZ"/>
        </w:rPr>
        <w:t>- деді</w:t>
      </w:r>
      <w:r w:rsidRPr="002556F3">
        <w:rPr>
          <w:rFonts w:ascii="Palatino Linotype" w:hAnsi="Palatino Linotype"/>
          <w:color w:val="000000"/>
          <w:lang w:val="kk-KZ"/>
        </w:rPr>
        <w:t xml:space="preserve">. [Әрі олар онымен бірге (келесі) намазды орындаған кезде, қолдарымен ишара жасамайтын болды]. [Басқа бір хадисте Пайғамбардың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былай деп айтқаны жеткізіледі: </w:t>
      </w:r>
      <w:r w:rsidRPr="002556F3">
        <w:rPr>
          <w:rFonts w:ascii="Palatino Linotype" w:hAnsi="Palatino Linotype"/>
          <w:b/>
          <w:i/>
          <w:color w:val="000000"/>
          <w:lang w:val="kk-KZ"/>
        </w:rPr>
        <w:t xml:space="preserve">«Сендердің әрқайсысың қолын санына қойып, </w:t>
      </w:r>
      <w:r>
        <w:rPr>
          <w:rFonts w:ascii="Palatino Linotype" w:hAnsi="Palatino Linotype"/>
          <w:b/>
          <w:i/>
          <w:color w:val="000000"/>
          <w:lang w:val="kk-KZ"/>
        </w:rPr>
        <w:t>сосын</w:t>
      </w:r>
      <w:r w:rsidRPr="002556F3">
        <w:rPr>
          <w:rFonts w:ascii="Palatino Linotype" w:hAnsi="Palatino Linotype"/>
          <w:b/>
          <w:i/>
          <w:color w:val="000000"/>
          <w:lang w:val="kk-KZ"/>
        </w:rPr>
        <w:t xml:space="preserve"> өзінің оң және сол </w:t>
      </w:r>
      <w:r w:rsidRPr="002556F3">
        <w:rPr>
          <w:rFonts w:ascii="Palatino Linotype" w:hAnsi="Palatino Linotype"/>
          <w:b/>
          <w:i/>
          <w:color w:val="000000"/>
          <w:lang w:val="kk-KZ"/>
        </w:rPr>
        <w:lastRenderedPageBreak/>
        <w:t>жағындағы бауырларына сәлем берсе, сол жеткілікті»]</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683"/>
      </w:r>
    </w:p>
    <w:p w:rsidR="00E33114" w:rsidRPr="002556F3" w:rsidRDefault="00E33114" w:rsidP="00E33114">
      <w:pPr>
        <w:spacing w:line="276" w:lineRule="auto"/>
        <w:ind w:firstLine="397"/>
        <w:jc w:val="both"/>
        <w:rPr>
          <w:rFonts w:ascii="Palatino Linotype" w:hAnsi="Palatino Linotype"/>
          <w:color w:val="000000"/>
          <w:lang w:val="kk-KZ"/>
        </w:rPr>
      </w:pPr>
    </w:p>
    <w:p w:rsidR="00E33114" w:rsidRDefault="00E33114" w:rsidP="00E33114">
      <w:pPr>
        <w:pStyle w:val="Heading2"/>
        <w:spacing w:before="0" w:after="0" w:line="276" w:lineRule="auto"/>
        <w:ind w:firstLine="397"/>
        <w:jc w:val="center"/>
        <w:rPr>
          <w:rFonts w:ascii="Palatino Linotype" w:hAnsi="Palatino Linotype"/>
          <w:i w:val="0"/>
          <w:sz w:val="24"/>
          <w:szCs w:val="24"/>
          <w:lang w:val="kk-KZ"/>
        </w:rPr>
      </w:pPr>
      <w:bookmarkStart w:id="109" w:name="_Toc344298098"/>
      <w:r w:rsidRPr="002556F3">
        <w:rPr>
          <w:rFonts w:ascii="Palatino Linotype" w:hAnsi="Palatino Linotype"/>
          <w:i w:val="0"/>
          <w:sz w:val="24"/>
          <w:szCs w:val="24"/>
          <w:lang w:val="kk-KZ"/>
        </w:rPr>
        <w:t>Сәлем беруді (таслимді) айтудың міндеттілігі туралы</w:t>
      </w:r>
      <w:bookmarkEnd w:id="109"/>
    </w:p>
    <w:p w:rsidR="00E33114" w:rsidRPr="00E25964" w:rsidRDefault="00E33114" w:rsidP="00E33114">
      <w:pPr>
        <w:tabs>
          <w:tab w:val="left" w:pos="1260"/>
        </w:tabs>
        <w:spacing w:line="260" w:lineRule="atLeast"/>
        <w:jc w:val="center"/>
        <w:rPr>
          <w:rFonts w:ascii="Adobe Arabic" w:hAnsi="Adobe Arabic" w:cs="Adobe Arabic"/>
        </w:rPr>
      </w:pPr>
      <w:r w:rsidRPr="00E25964">
        <w:rPr>
          <w:rFonts w:ascii="Adobe Arabic" w:hAnsi="Adobe Arabic" w:cs="Adobe Arabic"/>
          <w:bCs/>
          <w:rtl/>
        </w:rPr>
        <w:t>«وُجُوبُ السَّلاَمِ»</w:t>
      </w:r>
    </w:p>
    <w:p w:rsidR="00E33114" w:rsidRPr="00ED7382" w:rsidRDefault="00E33114" w:rsidP="00E33114">
      <w:pPr>
        <w:jc w:val="center"/>
        <w:rPr>
          <w:lang w:val="kk-KZ" w:eastAsia="x-none"/>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Ол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былай деп айтқан: </w:t>
      </w:r>
      <w:r w:rsidRPr="002556F3">
        <w:rPr>
          <w:rFonts w:ascii="Palatino Linotype" w:hAnsi="Palatino Linotype"/>
          <w:b/>
          <w:i/>
          <w:color w:val="000000"/>
          <w:lang w:val="kk-KZ"/>
        </w:rPr>
        <w:t>«...ал одан (намаздан) шығу — таслим»</w:t>
      </w:r>
      <w:r w:rsidRPr="002556F3">
        <w:rPr>
          <w:rStyle w:val="FootnoteReference"/>
          <w:rFonts w:ascii="Palatino Linotype" w:hAnsi="Palatino Linotype"/>
          <w:color w:val="000000"/>
        </w:rPr>
        <w:footnoteReference w:id="684"/>
      </w:r>
      <w:r w:rsidRPr="002556F3">
        <w:rPr>
          <w:rFonts w:ascii="Palatino Linotype" w:hAnsi="Palatino Linotype"/>
          <w:color w:val="000000"/>
          <w:lang w:val="kk-KZ"/>
        </w:rPr>
        <w:t>.</w:t>
      </w:r>
    </w:p>
    <w:p w:rsidR="00E33114" w:rsidRDefault="00E33114" w:rsidP="00E33114">
      <w:pPr>
        <w:pStyle w:val="Heading1"/>
        <w:spacing w:before="0" w:after="0" w:line="276" w:lineRule="auto"/>
        <w:ind w:firstLine="397"/>
        <w:jc w:val="center"/>
        <w:rPr>
          <w:rFonts w:ascii="Palatino Linotype" w:hAnsi="Palatino Linotype"/>
          <w:sz w:val="24"/>
          <w:szCs w:val="24"/>
          <w:lang w:val="kk-KZ"/>
        </w:rPr>
      </w:pPr>
      <w:r w:rsidRPr="002556F3">
        <w:rPr>
          <w:rFonts w:ascii="Palatino Linotype" w:hAnsi="Palatino Linotype"/>
          <w:color w:val="000000"/>
          <w:lang w:val="kk-KZ"/>
        </w:rPr>
        <w:br w:type="page"/>
      </w:r>
      <w:bookmarkStart w:id="110" w:name="_Toc344298099"/>
      <w:r w:rsidRPr="002556F3">
        <w:rPr>
          <w:rFonts w:ascii="Palatino Linotype" w:hAnsi="Palatino Linotype"/>
          <w:sz w:val="24"/>
          <w:szCs w:val="24"/>
          <w:lang w:val="kk-KZ"/>
        </w:rPr>
        <w:lastRenderedPageBreak/>
        <w:t>Қорытынды</w:t>
      </w:r>
      <w:bookmarkEnd w:id="110"/>
    </w:p>
    <w:p w:rsidR="00E33114" w:rsidRPr="00ED7382" w:rsidRDefault="00E33114" w:rsidP="00E33114">
      <w:pPr>
        <w:jc w:val="center"/>
        <w:rPr>
          <w:rFonts w:ascii="Calibri" w:hAnsi="Calibri"/>
          <w:lang w:val="kk-KZ" w:eastAsia="x-none"/>
        </w:rPr>
      </w:pPr>
      <w:r w:rsidRPr="00E25964">
        <w:rPr>
          <w:rFonts w:ascii="Adobe Arabic" w:hAnsi="Adobe Arabic" w:cs="Adobe Arabic"/>
          <w:bCs/>
          <w:rtl/>
        </w:rPr>
        <w:t>«الخَـاتـِمَةُ»</w:t>
      </w:r>
      <w:r>
        <w:rPr>
          <w:rFonts w:ascii="Calibri" w:hAnsi="Calibri" w:cs="Adobe Arabic"/>
          <w:bCs/>
          <w:lang w:val="kk-KZ"/>
        </w:rPr>
        <w:t xml:space="preserve">        </w:t>
      </w:r>
    </w:p>
    <w:p w:rsidR="00E33114" w:rsidRDefault="00E33114" w:rsidP="00E33114">
      <w:pPr>
        <w:spacing w:line="276" w:lineRule="auto"/>
        <w:ind w:firstLine="397"/>
        <w:jc w:val="both"/>
        <w:rPr>
          <w:rFonts w:ascii="Palatino Linotype" w:hAnsi="Palatino Linotype"/>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Пайғамбар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намазды қалай орындағандығы туралы жоғарыда тізбектеп айтылғандардың барлығы ерлерге де, әйелдерге де бірдей қатысты, өйткені (осы кітапта) келтірілген нәрселерге қатысты </w:t>
      </w:r>
      <w:r>
        <w:rPr>
          <w:rFonts w:ascii="Palatino Linotype" w:hAnsi="Palatino Linotype"/>
          <w:color w:val="000000"/>
          <w:lang w:val="kk-KZ"/>
        </w:rPr>
        <w:t xml:space="preserve">әйелдер үшін </w:t>
      </w:r>
      <w:r w:rsidRPr="002556F3">
        <w:rPr>
          <w:rFonts w:ascii="Palatino Linotype" w:hAnsi="Palatino Linotype"/>
          <w:color w:val="000000"/>
          <w:lang w:val="kk-KZ"/>
        </w:rPr>
        <w:t xml:space="preserve">Сүннетте ешқандай ерекшіліктер жасалмаған; шын мәнінде оның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w:t>
      </w:r>
      <w:r w:rsidRPr="002556F3">
        <w:rPr>
          <w:rFonts w:ascii="Palatino Linotype" w:hAnsi="Palatino Linotype"/>
          <w:b/>
          <w:bCs/>
          <w:i/>
          <w:iCs/>
          <w:lang w:val="kk-KZ"/>
        </w:rPr>
        <w:t>«Намазды мен сендердің көздеріңше қалай орындаған болсам, солай орындаңдар»</w:t>
      </w:r>
      <w:r w:rsidRPr="002556F3">
        <w:rPr>
          <w:rFonts w:ascii="Palatino Linotype" w:hAnsi="Palatino Linotype"/>
          <w:color w:val="000000"/>
          <w:lang w:val="kk-KZ"/>
        </w:rPr>
        <w:t xml:space="preserve"> деген сөздерінің жалпылама сипаты әйелдерге де қатысты.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Бұл көзқарасты Ибраһим ән-Нәх</w:t>
      </w:r>
      <w:r>
        <w:rPr>
          <w:rFonts w:ascii="Palatino Linotype" w:hAnsi="Palatino Linotype"/>
          <w:color w:val="000000"/>
          <w:lang w:val="kk-KZ"/>
        </w:rPr>
        <w:t>а</w:t>
      </w:r>
      <w:r w:rsidRPr="002556F3">
        <w:rPr>
          <w:rFonts w:ascii="Palatino Linotype" w:hAnsi="Palatino Linotype"/>
          <w:color w:val="000000"/>
          <w:lang w:val="kk-KZ"/>
        </w:rPr>
        <w:t xml:space="preserve">‘и де қолдаған, әрі:  </w:t>
      </w:r>
      <w:r w:rsidRPr="002556F3">
        <w:rPr>
          <w:rFonts w:ascii="Palatino Linotype" w:hAnsi="Palatino Linotype"/>
          <w:i/>
          <w:color w:val="000000"/>
          <w:lang w:val="kk-KZ"/>
        </w:rPr>
        <w:t>«Әйелдің намаздағы іс-әрекеттері ер кісінікіндей»,</w:t>
      </w:r>
      <w:r w:rsidRPr="002556F3">
        <w:rPr>
          <w:rFonts w:ascii="Palatino Linotype" w:hAnsi="Palatino Linotype"/>
          <w:iCs/>
          <w:color w:val="000000"/>
          <w:lang w:val="kk-KZ"/>
        </w:rPr>
        <w:t xml:space="preserve"> - деген</w:t>
      </w:r>
      <w:r w:rsidRPr="002556F3">
        <w:rPr>
          <w:rFonts w:ascii="Palatino Linotype" w:hAnsi="Palatino Linotype"/>
          <w:i/>
          <w:color w:val="000000"/>
          <w:lang w:val="kk-KZ"/>
        </w:rPr>
        <w:t>.</w:t>
      </w:r>
      <w:r w:rsidRPr="002556F3">
        <w:rPr>
          <w:rFonts w:ascii="Palatino Linotype" w:hAnsi="Palatino Linotype"/>
          <w:color w:val="000000"/>
          <w:lang w:val="kk-KZ"/>
        </w:rPr>
        <w:t xml:space="preserve"> Бұл тұжырымды Ибн Аби Шәйба (1/75/2) оған дейін көтерілетін жеткізушілердің сенімді тізбегі арқылы келтіреді.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Ә</w:t>
      </w:r>
      <w:r w:rsidRPr="002556F3">
        <w:rPr>
          <w:rFonts w:ascii="Palatino Linotype" w:hAnsi="Palatino Linotype" w:cs="Book Antiqua"/>
          <w:color w:val="000000"/>
          <w:lang w:val="kk-KZ"/>
        </w:rPr>
        <w:t>л</w:t>
      </w:r>
      <w:r w:rsidRPr="002556F3">
        <w:rPr>
          <w:rFonts w:ascii="Palatino Linotype" w:hAnsi="Palatino Linotype"/>
          <w:color w:val="000000"/>
          <w:lang w:val="kk-KZ"/>
        </w:rPr>
        <w:t>-Бухари де «Тарих әс-Сағирде» (95-бет) жеткізушілердің сенімді тізбегі арқылы Умм әд-Д</w:t>
      </w:r>
      <w:r>
        <w:rPr>
          <w:rFonts w:ascii="Palatino Linotype" w:hAnsi="Palatino Linotype"/>
          <w:color w:val="000000"/>
          <w:lang w:val="kk-KZ"/>
        </w:rPr>
        <w:t>ә</w:t>
      </w:r>
      <w:r w:rsidRPr="002556F3">
        <w:rPr>
          <w:rFonts w:ascii="Palatino Linotype" w:hAnsi="Palatino Linotype"/>
          <w:color w:val="000000"/>
          <w:lang w:val="kk-KZ"/>
        </w:rPr>
        <w:t xml:space="preserve">рдадан «ол намаз кезінде ер кісідей етіп </w:t>
      </w:r>
      <w:r w:rsidRPr="002556F3">
        <w:rPr>
          <w:rFonts w:ascii="Palatino Linotype" w:hAnsi="Palatino Linotype"/>
          <w:color w:val="000000"/>
          <w:lang w:val="kk-KZ"/>
        </w:rPr>
        <w:lastRenderedPageBreak/>
        <w:t xml:space="preserve">отыратынын, ал ол </w:t>
      </w:r>
      <w:r>
        <w:rPr>
          <w:rFonts w:ascii="Palatino Linotype" w:hAnsi="Palatino Linotype"/>
          <w:color w:val="000000"/>
          <w:lang w:val="kk-KZ"/>
        </w:rPr>
        <w:t>фәқиһ</w:t>
      </w:r>
      <w:r w:rsidRPr="002556F3">
        <w:rPr>
          <w:rFonts w:ascii="Palatino Linotype" w:hAnsi="Palatino Linotype"/>
          <w:color w:val="000000"/>
          <w:lang w:val="kk-KZ"/>
        </w:rPr>
        <w:t>а болғанын» жеткізеді.</w:t>
      </w:r>
    </w:p>
    <w:p w:rsidR="00E33114" w:rsidRPr="002556F3" w:rsidRDefault="00E33114" w:rsidP="00E33114">
      <w:pPr>
        <w:spacing w:line="276" w:lineRule="auto"/>
        <w:ind w:firstLine="397"/>
        <w:jc w:val="both"/>
        <w:rPr>
          <w:rFonts w:ascii="Palatino Linotype" w:hAnsi="Palatino Linotype"/>
          <w:color w:val="000000"/>
          <w:lang w:val="kk-KZ"/>
        </w:rPr>
      </w:pPr>
      <w:r>
        <w:rPr>
          <w:rFonts w:ascii="Palatino Linotype" w:hAnsi="Palatino Linotype"/>
          <w:color w:val="000000"/>
          <w:lang w:val="kk-KZ"/>
        </w:rPr>
        <w:t>«</w:t>
      </w:r>
      <w:r w:rsidRPr="00F04BAB">
        <w:rPr>
          <w:rFonts w:ascii="Palatino Linotype" w:hAnsi="Palatino Linotype"/>
          <w:color w:val="000000"/>
          <w:lang w:val="kk-KZ"/>
        </w:rPr>
        <w:t>Әйел кісі сәжде жасаған кез</w:t>
      </w:r>
      <w:r>
        <w:rPr>
          <w:rFonts w:ascii="Palatino Linotype" w:hAnsi="Palatino Linotype"/>
          <w:color w:val="000000"/>
          <w:lang w:val="kk-KZ"/>
        </w:rPr>
        <w:t>ін</w:t>
      </w:r>
      <w:r w:rsidRPr="00F04BAB">
        <w:rPr>
          <w:rFonts w:ascii="Palatino Linotype" w:hAnsi="Palatino Linotype"/>
          <w:color w:val="000000"/>
          <w:lang w:val="kk-KZ"/>
        </w:rPr>
        <w:t>де екі қолын денесіне қысып ұстауы (индимам) қажет, әрі осыда ол ер кісі секілді амал етпейді</w:t>
      </w:r>
      <w:r>
        <w:rPr>
          <w:rFonts w:ascii="Palatino Linotype" w:hAnsi="Palatino Linotype"/>
          <w:color w:val="000000"/>
          <w:lang w:val="kk-KZ"/>
        </w:rPr>
        <w:t xml:space="preserve">» </w:t>
      </w:r>
      <w:r w:rsidRPr="002556F3">
        <w:rPr>
          <w:rFonts w:ascii="Palatino Linotype" w:hAnsi="Palatino Linotype"/>
          <w:color w:val="000000"/>
          <w:lang w:val="kk-KZ"/>
        </w:rPr>
        <w:t>деп хабарланатын  хадис «мурсә</w:t>
      </w:r>
      <w:r w:rsidRPr="002556F3">
        <w:rPr>
          <w:rFonts w:ascii="Palatino Linotype" w:hAnsi="Palatino Linotype" w:cs="Book Antiqua"/>
          <w:color w:val="000000"/>
          <w:lang w:val="kk-KZ"/>
        </w:rPr>
        <w:t>л</w:t>
      </w:r>
      <w:r w:rsidRPr="002556F3">
        <w:rPr>
          <w:rFonts w:ascii="Palatino Linotype" w:hAnsi="Palatino Linotype"/>
          <w:color w:val="000000"/>
          <w:lang w:val="kk-KZ"/>
        </w:rPr>
        <w:t>» түрінде келген және сенімді емес. Абу Д</w:t>
      </w:r>
      <w:r>
        <w:rPr>
          <w:rFonts w:ascii="Palatino Linotype" w:hAnsi="Palatino Linotype"/>
          <w:color w:val="000000"/>
          <w:lang w:val="kk-KZ"/>
        </w:rPr>
        <w:t>ә</w:t>
      </w:r>
      <w:r w:rsidRPr="002556F3">
        <w:rPr>
          <w:rFonts w:ascii="Palatino Linotype" w:hAnsi="Palatino Linotype"/>
          <w:color w:val="000000"/>
          <w:lang w:val="kk-KZ"/>
        </w:rPr>
        <w:t>уд «ә</w:t>
      </w:r>
      <w:r w:rsidRPr="002556F3">
        <w:rPr>
          <w:rFonts w:ascii="Palatino Linotype" w:hAnsi="Palatino Linotype" w:cs="Book Antiqua"/>
          <w:color w:val="000000"/>
          <w:lang w:val="kk-KZ"/>
        </w:rPr>
        <w:t>л</w:t>
      </w:r>
      <w:r w:rsidRPr="002556F3">
        <w:rPr>
          <w:rFonts w:ascii="Palatino Linotype" w:hAnsi="Palatino Linotype"/>
          <w:color w:val="000000"/>
          <w:lang w:val="kk-KZ"/>
        </w:rPr>
        <w:t>-Мәраси</w:t>
      </w:r>
      <w:r>
        <w:rPr>
          <w:rFonts w:ascii="Palatino Linotype" w:hAnsi="Palatino Linotype"/>
          <w:color w:val="000000"/>
          <w:lang w:val="kk-KZ"/>
        </w:rPr>
        <w:t>л</w:t>
      </w:r>
      <w:r w:rsidRPr="002556F3">
        <w:rPr>
          <w:rFonts w:ascii="Palatino Linotype" w:hAnsi="Palatino Linotype"/>
          <w:color w:val="000000"/>
          <w:lang w:val="kk-KZ"/>
        </w:rPr>
        <w:t>де» (117/87) бұл хадисті Йазид ибн Аби Хабибтан келтірген. Бұл хадис «әд-Даи‘фа» (2652) кітабында бар.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Ал имам Ахмад баяндаған және оның ұлы Абдуллаһтың «ә</w:t>
      </w:r>
      <w:r w:rsidRPr="002556F3">
        <w:rPr>
          <w:rFonts w:ascii="Palatino Linotype" w:hAnsi="Palatino Linotype" w:cs="Book Antiqua"/>
          <w:color w:val="000000"/>
          <w:lang w:val="kk-KZ"/>
        </w:rPr>
        <w:t>л</w:t>
      </w:r>
      <w:r w:rsidRPr="002556F3">
        <w:rPr>
          <w:rFonts w:ascii="Palatino Linotype" w:hAnsi="Palatino Linotype"/>
          <w:color w:val="000000"/>
          <w:lang w:val="kk-KZ"/>
        </w:rPr>
        <w:t>-Мәса’ил» (71-бет) кітабында Ибн Омардың сөздерінен келтірілген, ол өзінің әйелдеріне намаз кезінде аяқтарын айқастырып отыруды бұйырған деген хадиске келер болсақ, оның жеткізушілер тізбегі сенімсіз,  өйткені онда әлсіз (</w:t>
      </w:r>
      <w:r w:rsidRPr="002556F3">
        <w:rPr>
          <w:rFonts w:ascii="Palatino Linotype" w:hAnsi="Palatino Linotype"/>
          <w:i/>
          <w:iCs/>
          <w:color w:val="000000"/>
          <w:lang w:val="kk-KZ"/>
        </w:rPr>
        <w:t>да‘иф</w:t>
      </w:r>
      <w:r w:rsidRPr="002556F3">
        <w:rPr>
          <w:rFonts w:ascii="Palatino Linotype" w:hAnsi="Palatino Linotype"/>
          <w:color w:val="000000"/>
          <w:lang w:val="kk-KZ"/>
        </w:rPr>
        <w:t>) жеткізуші болып табылатын ‘Абдуллаһ ибн ‘Омар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-‘Амри бар. </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Пайғамбардың </w:t>
      </w:r>
      <w:r w:rsidRPr="000E4E06">
        <w:rPr>
          <w:rFonts w:ascii="Calibri" w:hAnsi="Calibri"/>
        </w:rPr>
        <w:sym w:font="AGA Arabesque" w:char="F072"/>
      </w:r>
      <w:r w:rsidRPr="002556F3">
        <w:rPr>
          <w:rFonts w:ascii="Palatino Linotype" w:hAnsi="Palatino Linotype"/>
          <w:color w:val="000000"/>
          <w:lang w:val="kk-KZ"/>
        </w:rPr>
        <w:t xml:space="preserve"> намазының тәкбір айтудан бастап</w:t>
      </w:r>
      <w:r>
        <w:rPr>
          <w:rFonts w:ascii="Palatino Linotype" w:hAnsi="Palatino Linotype"/>
          <w:color w:val="000000"/>
          <w:lang w:val="kk-KZ"/>
        </w:rPr>
        <w:t xml:space="preserve"> </w:t>
      </w:r>
      <w:r w:rsidRPr="002556F3">
        <w:rPr>
          <w:rFonts w:ascii="Palatino Linotype" w:hAnsi="Palatino Linotype"/>
          <w:color w:val="000000"/>
          <w:lang w:val="kk-KZ"/>
        </w:rPr>
        <w:t>таслимге дейінгі сипаттамасына қатысты жинағандар</w:t>
      </w:r>
      <w:r>
        <w:rPr>
          <w:rFonts w:ascii="Palatino Linotype" w:hAnsi="Palatino Linotype"/>
          <w:color w:val="000000"/>
          <w:lang w:val="kk-KZ"/>
        </w:rPr>
        <w:t>ымн</w:t>
      </w:r>
      <w:r w:rsidRPr="002556F3">
        <w:rPr>
          <w:rFonts w:ascii="Palatino Linotype" w:hAnsi="Palatino Linotype"/>
          <w:color w:val="000000"/>
          <w:lang w:val="kk-KZ"/>
        </w:rPr>
        <w:t xml:space="preserve">ың </w:t>
      </w:r>
      <w:r>
        <w:rPr>
          <w:rFonts w:ascii="Palatino Linotype" w:hAnsi="Palatino Linotype"/>
          <w:color w:val="000000"/>
          <w:lang w:val="kk-KZ"/>
        </w:rPr>
        <w:t>соңғысы -</w:t>
      </w:r>
      <w:r w:rsidRPr="002556F3">
        <w:rPr>
          <w:rFonts w:ascii="Palatino Linotype" w:hAnsi="Palatino Linotype"/>
          <w:color w:val="000000"/>
          <w:lang w:val="kk-KZ"/>
        </w:rPr>
        <w:t xml:space="preserve"> осы. </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Мен Аллаһ Тағаладан осы еңбекті Оның М</w:t>
      </w:r>
      <w:r>
        <w:rPr>
          <w:rFonts w:ascii="Palatino Linotype" w:hAnsi="Palatino Linotype"/>
          <w:color w:val="000000"/>
          <w:lang w:val="kk-KZ"/>
        </w:rPr>
        <w:t>ү</w:t>
      </w:r>
      <w:r w:rsidRPr="002556F3">
        <w:rPr>
          <w:rFonts w:ascii="Palatino Linotype" w:hAnsi="Palatino Linotype"/>
          <w:color w:val="000000"/>
          <w:lang w:val="kk-KZ"/>
        </w:rPr>
        <w:t>б</w:t>
      </w:r>
      <w:r>
        <w:rPr>
          <w:rFonts w:ascii="Palatino Linotype" w:hAnsi="Palatino Linotype"/>
          <w:color w:val="000000"/>
          <w:lang w:val="kk-KZ"/>
        </w:rPr>
        <w:t>а</w:t>
      </w:r>
      <w:r w:rsidRPr="002556F3">
        <w:rPr>
          <w:rFonts w:ascii="Palatino Linotype" w:hAnsi="Palatino Linotype"/>
          <w:color w:val="000000"/>
          <w:lang w:val="kk-KZ"/>
        </w:rPr>
        <w:t>рак (Игі-Берекелі) Жүзінің алдында ықыласты және Өзінің мейірімді және рақымды Пайғамбарының Сүннетіне жетелейтін басшылық етуін  сұраймын!</w:t>
      </w:r>
    </w:p>
    <w:p w:rsidR="00E33114" w:rsidRPr="002556F3" w:rsidRDefault="00E33114" w:rsidP="00E33114">
      <w:pPr>
        <w:spacing w:line="276" w:lineRule="auto"/>
        <w:ind w:firstLine="397"/>
        <w:jc w:val="both"/>
        <w:rPr>
          <w:rFonts w:ascii="Palatino Linotype" w:hAnsi="Palatino Linotype"/>
          <w:color w:val="000000"/>
          <w:lang w:val="kk-KZ"/>
        </w:rPr>
      </w:pPr>
      <w:r w:rsidRPr="00C04D7B">
        <w:rPr>
          <w:rFonts w:ascii="Adobe Arabic" w:hAnsi="Adobe Arabic" w:cs="Adobe Arabic"/>
          <w:b/>
          <w:bCs/>
          <w:rtl/>
        </w:rPr>
        <w:t>«سُبْحَانَ اللهِ وَبِحَمْدِهِ، سُبْحَانَكَ اللَّهُمَّ وَبِحَمْدِكَ أَشْهَدُ أَنْ لَا إِلَهَ إِلَّا أَنْتَ أَسْتَغْفِرُكَ وَأَتُوبُ إِلَيْكَ».</w:t>
      </w:r>
    </w:p>
    <w:p w:rsidR="00E33114" w:rsidRPr="002556F3" w:rsidRDefault="00E33114" w:rsidP="00E33114">
      <w:pPr>
        <w:spacing w:line="276" w:lineRule="auto"/>
        <w:ind w:firstLine="397"/>
        <w:jc w:val="both"/>
        <w:rPr>
          <w:rFonts w:ascii="Palatino Linotype" w:hAnsi="Palatino Linotype"/>
          <w:b/>
          <w:i/>
          <w:color w:val="000000"/>
          <w:lang w:val="kk-KZ"/>
        </w:rPr>
      </w:pPr>
      <w:r w:rsidRPr="002556F3">
        <w:rPr>
          <w:rFonts w:ascii="Palatino Linotype" w:hAnsi="Palatino Linotype"/>
          <w:b/>
          <w:i/>
          <w:color w:val="000000"/>
          <w:lang w:val="kk-KZ"/>
        </w:rPr>
        <w:t>«Аллаһ Пәк және Оған мақтау-мадақ! Сен Пәксің, уа, Аллаһ, және Саған мақтау-мадақ! Сенен басқа құлшылыққа лайықты құдай жоқтығына күәлік беремін, Сенен кешірім сұрап, Саған тәубе етемін!»</w:t>
      </w:r>
    </w:p>
    <w:p w:rsidR="00E33114" w:rsidRPr="002556F3" w:rsidRDefault="00E33114" w:rsidP="00E33114">
      <w:pPr>
        <w:spacing w:line="276" w:lineRule="auto"/>
        <w:ind w:firstLine="397"/>
        <w:jc w:val="both"/>
        <w:rPr>
          <w:rFonts w:ascii="Palatino Linotype" w:hAnsi="Palatino Linotype"/>
          <w:color w:val="000000"/>
          <w:lang w:val="kk-KZ"/>
        </w:rPr>
      </w:pPr>
      <w:r w:rsidRPr="00F04BAB">
        <w:rPr>
          <w:rFonts w:ascii="Palatino Linotype" w:hAnsi="Palatino Linotype"/>
          <w:bCs/>
          <w:iCs/>
          <w:color w:val="000000"/>
          <w:lang w:val="kk-KZ"/>
        </w:rPr>
        <w:t xml:space="preserve">«Уа, Аллаһ, Сен Ибраһим мен Ибраһимнің отбасына игілік етіп, береке бергеніңдей, Мухаммад пен Мухаммадтың отбасына да игілік ет және Мухаммад пен Мухаммадтың </w:t>
      </w:r>
      <w:r w:rsidRPr="00F04BAB">
        <w:rPr>
          <w:rFonts w:ascii="Palatino Linotype" w:hAnsi="Palatino Linotype"/>
          <w:bCs/>
          <w:iCs/>
          <w:color w:val="000000"/>
          <w:lang w:val="kk-KZ"/>
        </w:rPr>
        <w:lastRenderedPageBreak/>
        <w:t>отбасына береке бер. Ақиқатында, Сен – аса Мақтаулы әрі Данқтысың!»</w:t>
      </w:r>
      <w:r w:rsidRPr="002556F3">
        <w:rPr>
          <w:rFonts w:ascii="Palatino Linotype" w:hAnsi="Palatino Linotype"/>
          <w:vertAlign w:val="superscript"/>
        </w:rPr>
        <w:footnoteReference w:id="685"/>
      </w:r>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r w:rsidRPr="002556F3">
        <w:rPr>
          <w:rFonts w:ascii="Palatino Linotype" w:hAnsi="Palatino Linotype"/>
          <w:lang w:val="kk-KZ"/>
        </w:rPr>
        <w:br w:type="page"/>
      </w:r>
      <w:bookmarkStart w:id="111" w:name="_Toc344298100"/>
      <w:r w:rsidRPr="002556F3">
        <w:rPr>
          <w:rFonts w:ascii="Palatino Linotype" w:hAnsi="Palatino Linotype"/>
          <w:sz w:val="24"/>
          <w:szCs w:val="24"/>
          <w:lang w:val="kk-KZ"/>
        </w:rPr>
        <w:lastRenderedPageBreak/>
        <w:t>ҚОСЫМШАЛАР</w:t>
      </w:r>
      <w:bookmarkEnd w:id="111"/>
    </w:p>
    <w:p w:rsidR="00E33114" w:rsidRPr="002556F3" w:rsidRDefault="00E33114" w:rsidP="00E33114">
      <w:pPr>
        <w:pStyle w:val="Heading1"/>
        <w:spacing w:before="0" w:after="0" w:line="276" w:lineRule="auto"/>
        <w:ind w:firstLine="397"/>
        <w:jc w:val="both"/>
        <w:rPr>
          <w:rFonts w:ascii="Palatino Linotype" w:hAnsi="Palatino Linotype"/>
          <w:sz w:val="24"/>
          <w:szCs w:val="24"/>
          <w:lang w:val="kk-KZ"/>
        </w:rPr>
      </w:pPr>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bookmarkStart w:id="112" w:name="_Toc344298101"/>
      <w:r w:rsidRPr="002556F3">
        <w:rPr>
          <w:rFonts w:ascii="Palatino Linotype" w:hAnsi="Palatino Linotype"/>
          <w:sz w:val="24"/>
          <w:szCs w:val="24"/>
          <w:lang w:val="kk-KZ"/>
        </w:rPr>
        <w:t>Қосымша № 1</w:t>
      </w:r>
      <w:bookmarkEnd w:id="112"/>
    </w:p>
    <w:p w:rsidR="00E33114" w:rsidRPr="002556F3" w:rsidRDefault="00E33114" w:rsidP="00E33114">
      <w:pPr>
        <w:spacing w:line="276" w:lineRule="auto"/>
        <w:ind w:firstLine="397"/>
        <w:jc w:val="center"/>
        <w:rPr>
          <w:rFonts w:ascii="Palatino Linotype" w:hAnsi="Palatino Linotype"/>
          <w:color w:val="000000"/>
          <w:lang w:val="kk-KZ"/>
        </w:rPr>
      </w:pPr>
      <w:r w:rsidRPr="002556F3">
        <w:rPr>
          <w:rFonts w:ascii="Palatino Linotype" w:hAnsi="Palatino Linotype"/>
          <w:b/>
          <w:bCs/>
          <w:color w:val="000000"/>
          <w:lang w:val="kk-KZ"/>
        </w:rPr>
        <w:t xml:space="preserve">«Намазды нашар орындаған адам» </w:t>
      </w:r>
      <w:r w:rsidRPr="002556F3">
        <w:rPr>
          <w:rFonts w:ascii="Palatino Linotype" w:hAnsi="Palatino Linotype"/>
          <w:bCs/>
          <w:color w:val="000000"/>
          <w:lang w:val="kk-KZ"/>
        </w:rPr>
        <w:t>(Аллаһ оған разы болсын)</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Ислам құқығы мен хадистер бойынша әдебиетте бұл тұрақты термин әл-Бухаридің «Сахихында» келтірілетін келесі хадисінде</w:t>
      </w:r>
      <w:r w:rsidRPr="002556F3">
        <w:rPr>
          <w:rStyle w:val="FootnoteReference"/>
          <w:rFonts w:ascii="Palatino Linotype" w:hAnsi="Palatino Linotype"/>
          <w:color w:val="000000"/>
        </w:rPr>
        <w:footnoteReference w:id="686"/>
      </w:r>
      <w:r w:rsidRPr="002556F3">
        <w:rPr>
          <w:rFonts w:ascii="Palatino Linotype" w:hAnsi="Palatino Linotype"/>
          <w:color w:val="000000"/>
          <w:lang w:val="kk-KZ"/>
        </w:rPr>
        <w:t xml:space="preserve"> сөз етілетін Пайғамбардың </w:t>
      </w:r>
      <w:r w:rsidRPr="000E4E06">
        <w:rPr>
          <w:rFonts w:ascii="Calibri" w:hAnsi="Calibri"/>
        </w:rPr>
        <w:sym w:font="AGA Arabesque" w:char="F072"/>
      </w:r>
      <w:r w:rsidRPr="002556F3">
        <w:rPr>
          <w:rFonts w:ascii="Palatino Linotype" w:hAnsi="Palatino Linotype"/>
          <w:color w:val="000000"/>
          <w:lang w:val="kk-KZ"/>
        </w:rPr>
        <w:t xml:space="preserve"> сахабасына қатысты: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«Абу Һурайрадан (Аллаһ оған разы болсын) (бірде) Аллаһтың Елшісі </w:t>
      </w:r>
      <w:r w:rsidRPr="000E4E06">
        <w:rPr>
          <w:rFonts w:ascii="Calibri" w:hAnsi="Calibri"/>
        </w:rPr>
        <w:sym w:font="AGA Arabesque" w:char="F072"/>
      </w:r>
      <w:r w:rsidRPr="002556F3">
        <w:rPr>
          <w:rFonts w:ascii="Palatino Linotype" w:hAnsi="Palatino Linotype"/>
          <w:color w:val="000000"/>
          <w:lang w:val="kk-KZ"/>
        </w:rPr>
        <w:t xml:space="preserve"> мешітке кірген (кезде), (ол жерге) бір адам кіргендігі, әрі намаз оқып болған соң Пайғамбарға </w:t>
      </w:r>
      <w:r w:rsidRPr="000E4E06">
        <w:rPr>
          <w:rFonts w:ascii="Calibri" w:hAnsi="Calibri"/>
        </w:rPr>
        <w:sym w:font="AGA Arabesque" w:char="F072"/>
      </w:r>
      <w:r w:rsidRPr="002556F3">
        <w:rPr>
          <w:rFonts w:ascii="Palatino Linotype" w:hAnsi="Palatino Linotype"/>
          <w:color w:val="000000"/>
          <w:lang w:val="kk-KZ"/>
        </w:rPr>
        <w:t xml:space="preserve"> сәлем бергендігі туралы жеткізіледі. (Сәлемдесуге) жауап беріп, ол: «</w:t>
      </w:r>
      <w:r w:rsidRPr="002556F3">
        <w:rPr>
          <w:rFonts w:ascii="Palatino Linotype" w:hAnsi="Palatino Linotype"/>
          <w:b/>
          <w:bCs/>
          <w:i/>
          <w:iCs/>
          <w:color w:val="000000"/>
          <w:lang w:val="kk-KZ"/>
        </w:rPr>
        <w:t xml:space="preserve">Қайт та, намазыңды </w:t>
      </w:r>
      <w:r w:rsidRPr="002556F3">
        <w:rPr>
          <w:rFonts w:ascii="Palatino Linotype" w:hAnsi="Palatino Linotype"/>
          <w:b/>
          <w:bCs/>
          <w:i/>
          <w:iCs/>
          <w:color w:val="000000"/>
          <w:lang w:val="kk-KZ"/>
        </w:rPr>
        <w:lastRenderedPageBreak/>
        <w:t>(қайтадан) орында, өйткені сен намазыңды орындамадың!»,</w:t>
      </w:r>
      <w:r w:rsidRPr="002556F3">
        <w:rPr>
          <w:rFonts w:ascii="Palatino Linotype" w:hAnsi="Palatino Linotype"/>
          <w:color w:val="000000"/>
          <w:lang w:val="kk-KZ"/>
        </w:rPr>
        <w:t xml:space="preserve"> - деді.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Әлгі кісі оны тура алдынғы намазын орындағандай </w:t>
      </w:r>
      <w:r>
        <w:rPr>
          <w:rFonts w:ascii="Palatino Linotype" w:hAnsi="Palatino Linotype"/>
          <w:color w:val="000000"/>
          <w:lang w:val="kk-KZ"/>
        </w:rPr>
        <w:t xml:space="preserve">етіп </w:t>
      </w:r>
      <w:r w:rsidRPr="002556F3">
        <w:rPr>
          <w:rFonts w:ascii="Palatino Linotype" w:hAnsi="Palatino Linotype"/>
          <w:color w:val="000000"/>
          <w:lang w:val="kk-KZ"/>
        </w:rPr>
        <w:t xml:space="preserve">орындады да, содан соң (тағы да) Пайғамбарға </w:t>
      </w:r>
      <w:r w:rsidRPr="000E4E06">
        <w:rPr>
          <w:rFonts w:ascii="Calibri" w:hAnsi="Calibri"/>
        </w:rPr>
        <w:sym w:font="AGA Arabesque" w:char="F072"/>
      </w:r>
      <w:r w:rsidRPr="002556F3">
        <w:rPr>
          <w:rFonts w:ascii="Palatino Linotype" w:hAnsi="Palatino Linotype"/>
          <w:color w:val="000000"/>
          <w:lang w:val="kk-KZ"/>
        </w:rPr>
        <w:t xml:space="preserve"> келіп сәлем берді, (әрі ол тағы да) оған: </w:t>
      </w:r>
      <w:r>
        <w:rPr>
          <w:rFonts w:ascii="Palatino Linotype" w:hAnsi="Palatino Linotype"/>
          <w:color w:val="000000"/>
          <w:lang w:val="kk-KZ"/>
        </w:rPr>
        <w:t>«</w:t>
      </w:r>
      <w:r w:rsidRPr="002556F3">
        <w:rPr>
          <w:rFonts w:ascii="Palatino Linotype" w:hAnsi="Palatino Linotype"/>
          <w:b/>
          <w:bCs/>
          <w:i/>
          <w:iCs/>
          <w:color w:val="000000"/>
          <w:lang w:val="kk-KZ"/>
        </w:rPr>
        <w:t xml:space="preserve">Қайт та, намазыңды (қайтадан) орында, өйткені сен намазыңды орындамадың!», - </w:t>
      </w:r>
      <w:r w:rsidRPr="002556F3">
        <w:rPr>
          <w:rFonts w:ascii="Palatino Linotype" w:hAnsi="Palatino Linotype"/>
          <w:color w:val="000000"/>
          <w:lang w:val="kk-KZ"/>
        </w:rPr>
        <w:t xml:space="preserve">деп бұйырды. Сонда (әлгі адам): </w:t>
      </w:r>
      <w:r w:rsidRPr="002556F3">
        <w:rPr>
          <w:rFonts w:ascii="Palatino Linotype" w:hAnsi="Palatino Linotype"/>
          <w:i/>
          <w:iCs/>
          <w:color w:val="000000"/>
          <w:lang w:val="kk-KZ"/>
        </w:rPr>
        <w:t>«Сені ақиқатпен Жібергенмен ант етемін, мен оны (бұдан) жақсырақ орындай алмаймын, ендеше (мұны қалай істеу керек екендігін) маған үйрет!»,</w:t>
      </w:r>
      <w:r w:rsidRPr="002556F3">
        <w:rPr>
          <w:rFonts w:ascii="Palatino Linotype" w:hAnsi="Palatino Linotype"/>
          <w:color w:val="000000"/>
          <w:lang w:val="kk-KZ"/>
        </w:rPr>
        <w:t xml:space="preserve"> - деді.   (Бұған жауап ретінде Пайғамбар </w:t>
      </w:r>
      <w:r w:rsidRPr="000E4E06">
        <w:rPr>
          <w:rFonts w:ascii="Calibri" w:hAnsi="Calibri"/>
        </w:rPr>
        <w:sym w:font="AGA Arabesque" w:char="F072"/>
      </w:r>
      <w:r w:rsidRPr="002556F3">
        <w:rPr>
          <w:rFonts w:ascii="Palatino Linotype" w:hAnsi="Palatino Linotype"/>
          <w:color w:val="000000"/>
          <w:lang w:val="kk-KZ"/>
        </w:rPr>
        <w:t xml:space="preserve">): </w:t>
      </w:r>
      <w:r w:rsidRPr="002556F3">
        <w:rPr>
          <w:rFonts w:ascii="Palatino Linotype" w:hAnsi="Palatino Linotype"/>
          <w:b/>
          <w:bCs/>
          <w:i/>
          <w:iCs/>
          <w:color w:val="000000"/>
          <w:lang w:val="kk-KZ"/>
        </w:rPr>
        <w:t>«Намазға тұрған кезіңде [«Аллаһ Ұлы! (Аллаһу әкбар)», - деп] тәкбір айт, кейін Құраннан оқи алатын нәрсеңді оқы, содан соң дұрыстап рукуғ жаса, кейін бойыңды толығымен түзеп (тік тұр), кейін дұрыстап сәжде жаса, содан соң отырған күйіңде бойыңды түзе де, әрі әр намазыңда осылай істе»</w:t>
      </w:r>
      <w:r w:rsidRPr="002556F3">
        <w:rPr>
          <w:rFonts w:ascii="Palatino Linotype" w:hAnsi="Palatino Linotype"/>
          <w:color w:val="000000"/>
          <w:lang w:val="kk-KZ"/>
        </w:rPr>
        <w:t>, - деді.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Пайғамбардың </w:t>
      </w:r>
      <w:r w:rsidRPr="000E4E06">
        <w:rPr>
          <w:rFonts w:ascii="Calibri" w:hAnsi="Calibri"/>
        </w:rPr>
        <w:sym w:font="AGA Arabesque" w:char="F072"/>
      </w:r>
      <w:r w:rsidRPr="002556F3">
        <w:rPr>
          <w:rFonts w:ascii="Palatino Linotype" w:hAnsi="Palatino Linotype"/>
          <w:color w:val="000000"/>
          <w:lang w:val="kk-KZ"/>
        </w:rPr>
        <w:t xml:space="preserve"> намазды дұрыс орындауға қатысты берген нұсқаулары туралы маңызды </w:t>
      </w:r>
      <w:r w:rsidRPr="002556F3">
        <w:rPr>
          <w:rFonts w:ascii="Palatino Linotype" w:hAnsi="Palatino Linotype"/>
          <w:color w:val="000000"/>
          <w:lang w:val="kk-KZ"/>
        </w:rPr>
        <w:lastRenderedPageBreak/>
        <w:t xml:space="preserve">ақпарат көзі болып табылатын бұл хадистің көптеген нұсқаларын оның түрлі егжей-тегжейліктері келтірілетін басқа хадис жинақтарында (мысалы, </w:t>
      </w:r>
      <w:r>
        <w:rPr>
          <w:rFonts w:ascii="Palatino Linotype" w:hAnsi="Palatino Linotype"/>
          <w:color w:val="000000"/>
          <w:lang w:val="kk-KZ"/>
        </w:rPr>
        <w:t>Абу Дәуд</w:t>
      </w:r>
      <w:r w:rsidRPr="002556F3">
        <w:rPr>
          <w:rFonts w:ascii="Palatino Linotype" w:hAnsi="Palatino Linotype"/>
          <w:color w:val="000000"/>
          <w:lang w:val="kk-KZ"/>
        </w:rPr>
        <w:t xml:space="preserve">та) табуға болады. </w:t>
      </w:r>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r w:rsidRPr="002556F3">
        <w:rPr>
          <w:rFonts w:ascii="Palatino Linotype" w:hAnsi="Palatino Linotype"/>
          <w:color w:val="000000"/>
          <w:lang w:val="kk-KZ"/>
        </w:rPr>
        <w:br w:type="page"/>
      </w:r>
      <w:bookmarkStart w:id="113" w:name="_Toc344298102"/>
      <w:r w:rsidRPr="002556F3">
        <w:rPr>
          <w:rFonts w:ascii="Palatino Linotype" w:hAnsi="Palatino Linotype"/>
          <w:sz w:val="24"/>
          <w:szCs w:val="24"/>
          <w:lang w:val="kk-KZ"/>
        </w:rPr>
        <w:lastRenderedPageBreak/>
        <w:t>Қосымша № 2</w:t>
      </w:r>
      <w:bookmarkEnd w:id="113"/>
    </w:p>
    <w:p w:rsidR="00E33114" w:rsidRPr="002556F3" w:rsidRDefault="00E33114" w:rsidP="00E33114">
      <w:pPr>
        <w:spacing w:line="276" w:lineRule="auto"/>
        <w:ind w:firstLine="397"/>
        <w:jc w:val="center"/>
        <w:rPr>
          <w:rFonts w:ascii="Palatino Linotype" w:hAnsi="Palatino Linotype"/>
          <w:b/>
          <w:bCs/>
          <w:color w:val="000000"/>
          <w:lang w:val="kk-KZ"/>
        </w:rPr>
      </w:pPr>
      <w:r w:rsidRPr="002556F3">
        <w:rPr>
          <w:rFonts w:ascii="Palatino Linotype" w:hAnsi="Palatino Linotype"/>
          <w:b/>
          <w:bCs/>
          <w:color w:val="000000"/>
          <w:lang w:val="kk-KZ"/>
        </w:rPr>
        <w:t>Екі қолды кіндіктен төмен байлау туралы хадистің әлсіздігі</w:t>
      </w:r>
    </w:p>
    <w:p w:rsidR="00E33114" w:rsidRPr="002556F3" w:rsidRDefault="00E33114" w:rsidP="00E33114">
      <w:pPr>
        <w:spacing w:line="276" w:lineRule="auto"/>
        <w:ind w:firstLine="397"/>
        <w:jc w:val="both"/>
        <w:rPr>
          <w:rFonts w:ascii="Palatino Linotype" w:hAnsi="Palatino Linotype"/>
          <w:i/>
          <w:iCs/>
          <w:color w:val="000000"/>
          <w:lang w:val="kk-KZ"/>
        </w:rPr>
      </w:pPr>
      <w:r w:rsidRPr="002556F3">
        <w:rPr>
          <w:rFonts w:ascii="Palatino Linotype" w:hAnsi="Palatino Linotype"/>
          <w:i/>
          <w:iCs/>
          <w:color w:val="000000"/>
          <w:lang w:val="kk-KZ"/>
        </w:rPr>
        <w:t>(шейх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-Әлбанидің «Ируа’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-Ғали</w:t>
      </w:r>
      <w:r>
        <w:rPr>
          <w:rFonts w:ascii="Palatino Linotype" w:hAnsi="Palatino Linotype"/>
          <w:i/>
          <w:iCs/>
          <w:color w:val="000000"/>
          <w:lang w:val="kk-KZ"/>
        </w:rPr>
        <w:t>л</w:t>
      </w:r>
      <w:r w:rsidRPr="002556F3">
        <w:rPr>
          <w:rFonts w:ascii="Palatino Linotype" w:hAnsi="Palatino Linotype"/>
          <w:i/>
          <w:iCs/>
          <w:color w:val="000000"/>
          <w:lang w:val="kk-KZ"/>
        </w:rPr>
        <w:t>» (353) және «</w:t>
      </w:r>
      <w:r>
        <w:rPr>
          <w:rFonts w:ascii="Palatino Linotype" w:hAnsi="Palatino Linotype"/>
          <w:i/>
          <w:iCs/>
          <w:color w:val="000000"/>
          <w:lang w:val="kk-KZ"/>
        </w:rPr>
        <w:t>Әхкам</w:t>
      </w:r>
      <w:r w:rsidRPr="002556F3">
        <w:rPr>
          <w:rFonts w:ascii="Palatino Linotype" w:hAnsi="Palatino Linotype"/>
          <w:i/>
          <w:iCs/>
          <w:color w:val="000000"/>
          <w:lang w:val="kk-KZ"/>
        </w:rPr>
        <w:t xml:space="preserve">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-Жәнә’из» (118-бет) кітаптарынан)</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Pr>
          <w:rFonts w:ascii="Palatino Linotype" w:hAnsi="Palatino Linotype"/>
          <w:color w:val="000000"/>
          <w:lang w:val="kk-KZ"/>
        </w:rPr>
        <w:t>Абу Дәуд</w:t>
      </w:r>
      <w:r w:rsidRPr="002556F3">
        <w:rPr>
          <w:rFonts w:ascii="Palatino Linotype" w:hAnsi="Palatino Linotype"/>
          <w:color w:val="000000"/>
          <w:lang w:val="kk-KZ"/>
        </w:rPr>
        <w:t xml:space="preserve"> (756), әд-</w:t>
      </w:r>
      <w:r>
        <w:rPr>
          <w:rFonts w:ascii="Palatino Linotype" w:hAnsi="Palatino Linotype"/>
          <w:color w:val="000000"/>
          <w:lang w:val="kk-KZ"/>
        </w:rPr>
        <w:t>Дәрақутни</w:t>
      </w:r>
      <w:r w:rsidRPr="002556F3">
        <w:rPr>
          <w:rFonts w:ascii="Palatino Linotype" w:hAnsi="Palatino Linotype"/>
          <w:color w:val="000000"/>
          <w:lang w:val="kk-KZ"/>
        </w:rPr>
        <w:t xml:space="preserve"> (107), ә</w:t>
      </w:r>
      <w:r w:rsidRPr="002556F3">
        <w:rPr>
          <w:rFonts w:ascii="Palatino Linotype" w:hAnsi="Palatino Linotype" w:cs="Book Antiqua"/>
          <w:color w:val="000000"/>
          <w:lang w:val="kk-KZ"/>
        </w:rPr>
        <w:t>л</w:t>
      </w:r>
      <w:r w:rsidRPr="002556F3">
        <w:rPr>
          <w:rFonts w:ascii="Palatino Linotype" w:hAnsi="Palatino Linotype"/>
          <w:color w:val="000000"/>
          <w:lang w:val="kk-KZ"/>
        </w:rPr>
        <w:t>-Бәйһақи (2/310), Ахмад оның баласы Абдуллаһтың «ә</w:t>
      </w:r>
      <w:r w:rsidRPr="002556F3">
        <w:rPr>
          <w:rFonts w:ascii="Palatino Linotype" w:hAnsi="Palatino Linotype" w:cs="Book Antiqua"/>
          <w:color w:val="000000"/>
          <w:lang w:val="kk-KZ"/>
        </w:rPr>
        <w:t>л</w:t>
      </w:r>
      <w:r w:rsidRPr="002556F3">
        <w:rPr>
          <w:rFonts w:ascii="Palatino Linotype" w:hAnsi="Palatino Linotype"/>
          <w:color w:val="000000"/>
          <w:lang w:val="kk-KZ"/>
        </w:rPr>
        <w:t>-Мәса’ил» (62/2) және «әз-3ауа’ид ә</w:t>
      </w:r>
      <w:r w:rsidRPr="002556F3">
        <w:rPr>
          <w:rFonts w:ascii="Palatino Linotype" w:hAnsi="Palatino Linotype" w:cs="Book Antiqua"/>
          <w:color w:val="000000"/>
          <w:lang w:val="kk-KZ"/>
        </w:rPr>
        <w:t>л</w:t>
      </w:r>
      <w:r w:rsidRPr="002556F3">
        <w:rPr>
          <w:rFonts w:ascii="Palatino Linotype" w:hAnsi="Palatino Linotype"/>
          <w:color w:val="000000"/>
          <w:lang w:val="kk-KZ"/>
        </w:rPr>
        <w:t>-Муснад» (1/110) кітаптарында, сондай-ақ Ибн Аби Шәйба (1/156/1) Абдурахман ибн Исхақтан, Зияд ибн Зайд әс-Сиуа’иден, Абу Жухайфадан, Алиден (Аллаһ оған разы болсын) оның былай деп айтқанын жеткізген:</w:t>
      </w:r>
    </w:p>
    <w:p w:rsidR="00E33114" w:rsidRPr="002556F3" w:rsidRDefault="00E33114" w:rsidP="00E33114">
      <w:pPr>
        <w:spacing w:line="276" w:lineRule="auto"/>
        <w:ind w:firstLine="397"/>
        <w:jc w:val="both"/>
        <w:rPr>
          <w:rFonts w:ascii="Palatino Linotype" w:hAnsi="Palatino Linotype"/>
          <w:i/>
          <w:iCs/>
          <w:color w:val="000000"/>
          <w:lang w:val="kk-KZ"/>
        </w:rPr>
      </w:pPr>
      <w:r w:rsidRPr="002556F3">
        <w:rPr>
          <w:rFonts w:ascii="Palatino Linotype" w:hAnsi="Palatino Linotype"/>
          <w:i/>
          <w:iCs/>
          <w:color w:val="000000"/>
          <w:lang w:val="kk-KZ"/>
        </w:rPr>
        <w:t>«Намаз кезінде бір алақанды екіншісінің үстінен кіндіктен төмен қою (байлау) – Сүннеттен».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Бұл хадистің жеткізушілерінің тізбегі</w:t>
      </w:r>
      <w:r>
        <w:rPr>
          <w:rFonts w:ascii="Palatino Linotype" w:hAnsi="Palatino Linotype"/>
          <w:color w:val="000000"/>
          <w:lang w:val="kk-KZ"/>
        </w:rPr>
        <w:t xml:space="preserve"> </w:t>
      </w:r>
      <w:r w:rsidRPr="004D00FC">
        <w:rPr>
          <w:rFonts w:ascii="Palatino Linotype" w:hAnsi="Palatino Linotype"/>
          <w:b/>
          <w:bCs/>
          <w:i/>
          <w:iCs/>
          <w:color w:val="000000"/>
          <w:lang w:val="kk-KZ"/>
        </w:rPr>
        <w:t>(иснад)</w:t>
      </w:r>
      <w:r w:rsidRPr="002556F3">
        <w:rPr>
          <w:rFonts w:ascii="Palatino Linotype" w:hAnsi="Palatino Linotype"/>
          <w:color w:val="000000"/>
          <w:lang w:val="kk-KZ"/>
        </w:rPr>
        <w:t xml:space="preserve"> Абдурахман ибн Исхақ</w:t>
      </w:r>
      <w:r>
        <w:rPr>
          <w:rFonts w:ascii="Palatino Linotype" w:hAnsi="Palatino Linotype"/>
          <w:color w:val="000000"/>
          <w:lang w:val="kk-KZ"/>
        </w:rPr>
        <w:t>тың</w:t>
      </w:r>
      <w:r w:rsidRPr="002556F3">
        <w:rPr>
          <w:rFonts w:ascii="Palatino Linotype" w:hAnsi="Palatino Linotype"/>
          <w:color w:val="000000"/>
          <w:lang w:val="kk-KZ"/>
        </w:rPr>
        <w:t xml:space="preserve">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-Уасити </w:t>
      </w:r>
      <w:r w:rsidRPr="002556F3">
        <w:rPr>
          <w:rFonts w:ascii="Palatino Linotype" w:hAnsi="Palatino Linotype"/>
          <w:color w:val="000000"/>
          <w:lang w:val="kk-KZ"/>
        </w:rPr>
        <w:lastRenderedPageBreak/>
        <w:t>ә</w:t>
      </w:r>
      <w:r w:rsidRPr="002556F3">
        <w:rPr>
          <w:rFonts w:ascii="Palatino Linotype" w:hAnsi="Palatino Linotype" w:cs="Book Antiqua"/>
          <w:color w:val="000000"/>
          <w:lang w:val="kk-KZ"/>
        </w:rPr>
        <w:t>л</w:t>
      </w:r>
      <w:r w:rsidRPr="002556F3">
        <w:rPr>
          <w:rFonts w:ascii="Palatino Linotype" w:hAnsi="Palatino Linotype"/>
          <w:color w:val="000000"/>
          <w:lang w:val="kk-KZ"/>
        </w:rPr>
        <w:t>-Куфи) әлсіз баяндаушы болғанды</w:t>
      </w:r>
      <w:r>
        <w:rPr>
          <w:rFonts w:ascii="Palatino Linotype" w:hAnsi="Palatino Linotype"/>
          <w:color w:val="000000"/>
          <w:lang w:val="kk-KZ"/>
        </w:rPr>
        <w:t>ғы себепті</w:t>
      </w:r>
      <w:r w:rsidRPr="002556F3">
        <w:rPr>
          <w:rFonts w:ascii="Palatino Linotype" w:hAnsi="Palatino Linotype"/>
          <w:color w:val="000000"/>
          <w:lang w:val="kk-KZ"/>
        </w:rPr>
        <w:t xml:space="preserve"> әлсіз </w:t>
      </w:r>
      <w:r w:rsidRPr="004D00FC">
        <w:rPr>
          <w:rFonts w:ascii="Palatino Linotype" w:hAnsi="Palatino Linotype"/>
          <w:b/>
          <w:bCs/>
          <w:color w:val="000000"/>
          <w:lang w:val="kk-KZ"/>
        </w:rPr>
        <w:t>(</w:t>
      </w:r>
      <w:r w:rsidRPr="004D00FC">
        <w:rPr>
          <w:rFonts w:ascii="Palatino Linotype" w:hAnsi="Palatino Linotype"/>
          <w:b/>
          <w:bCs/>
          <w:i/>
          <w:iCs/>
          <w:color w:val="000000"/>
          <w:lang w:val="kk-KZ"/>
        </w:rPr>
        <w:t>да‘иф</w:t>
      </w:r>
      <w:r w:rsidRPr="004D00FC">
        <w:rPr>
          <w:rFonts w:ascii="Palatino Linotype" w:hAnsi="Palatino Linotype"/>
          <w:b/>
          <w:bCs/>
          <w:color w:val="000000"/>
          <w:lang w:val="kk-KZ"/>
        </w:rPr>
        <w:t>)</w:t>
      </w:r>
      <w:r w:rsidRPr="002556F3">
        <w:rPr>
          <w:rFonts w:ascii="Palatino Linotype" w:hAnsi="Palatino Linotype"/>
          <w:color w:val="000000"/>
          <w:lang w:val="kk-KZ"/>
        </w:rPr>
        <w:t xml:space="preserve"> болып табылады. Бұдан қалса, бұл хадисте түсініксіздік </w:t>
      </w:r>
      <w:r w:rsidRPr="004D00FC">
        <w:rPr>
          <w:rFonts w:ascii="Palatino Linotype" w:hAnsi="Palatino Linotype"/>
          <w:b/>
          <w:bCs/>
          <w:color w:val="000000"/>
          <w:lang w:val="kk-KZ"/>
        </w:rPr>
        <w:t>(</w:t>
      </w:r>
      <w:r w:rsidRPr="004D00FC">
        <w:rPr>
          <w:rFonts w:ascii="Palatino Linotype" w:hAnsi="Palatino Linotype"/>
          <w:b/>
          <w:bCs/>
          <w:i/>
          <w:iCs/>
          <w:color w:val="000000"/>
          <w:lang w:val="kk-KZ"/>
        </w:rPr>
        <w:t>идтираб</w:t>
      </w:r>
      <w:r w:rsidRPr="004D00FC">
        <w:rPr>
          <w:rStyle w:val="FootnoteReference"/>
          <w:rFonts w:ascii="Palatino Linotype" w:hAnsi="Palatino Linotype"/>
          <w:b/>
          <w:bCs/>
          <w:i/>
          <w:iCs/>
          <w:color w:val="000000"/>
        </w:rPr>
        <w:footnoteReference w:id="687"/>
      </w:r>
      <w:r w:rsidRPr="004D00FC">
        <w:rPr>
          <w:rFonts w:ascii="Palatino Linotype" w:hAnsi="Palatino Linotype"/>
          <w:b/>
          <w:bCs/>
          <w:color w:val="000000"/>
          <w:lang w:val="kk-KZ"/>
        </w:rPr>
        <w:t>)</w:t>
      </w:r>
      <w:r w:rsidRPr="002556F3">
        <w:rPr>
          <w:rFonts w:ascii="Palatino Linotype" w:hAnsi="Palatino Linotype"/>
          <w:color w:val="000000"/>
          <w:lang w:val="kk-KZ"/>
        </w:rPr>
        <w:t xml:space="preserve"> бар, өйткені Абдурахман ибн Исхақ оны: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1) бірде Зиядтан, Абу Жухайфадан, Алиден (жоғарыда келтірілген тізбектегідей);</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2) бірде Ну‘ман ибн Са‘дтан, Алиден (мұны әд-</w:t>
      </w:r>
      <w:r>
        <w:rPr>
          <w:rFonts w:ascii="Palatino Linotype" w:hAnsi="Palatino Linotype"/>
          <w:color w:val="000000"/>
          <w:lang w:val="kk-KZ"/>
        </w:rPr>
        <w:t>Дәрақутни</w:t>
      </w:r>
      <w:r w:rsidRPr="002556F3">
        <w:rPr>
          <w:rFonts w:ascii="Palatino Linotype" w:hAnsi="Palatino Linotype"/>
          <w:color w:val="000000"/>
          <w:lang w:val="kk-KZ"/>
        </w:rPr>
        <w:t xml:space="preserve"> және ә</w:t>
      </w:r>
      <w:r w:rsidRPr="002556F3">
        <w:rPr>
          <w:rFonts w:ascii="Palatino Linotype" w:hAnsi="Palatino Linotype" w:cs="Book Antiqua"/>
          <w:color w:val="000000"/>
          <w:lang w:val="kk-KZ"/>
        </w:rPr>
        <w:t>л</w:t>
      </w:r>
      <w:r w:rsidRPr="002556F3">
        <w:rPr>
          <w:rFonts w:ascii="Palatino Linotype" w:hAnsi="Palatino Linotype"/>
          <w:color w:val="000000"/>
          <w:lang w:val="kk-KZ"/>
        </w:rPr>
        <w:t>-Бәйһақи келтіреді); және</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3) бірде Сияс Абул-Х</w:t>
      </w:r>
      <w:r>
        <w:rPr>
          <w:rFonts w:ascii="Palatino Linotype" w:hAnsi="Palatino Linotype"/>
          <w:color w:val="000000"/>
          <w:lang w:val="kk-KZ"/>
        </w:rPr>
        <w:t>ә</w:t>
      </w:r>
      <w:r w:rsidRPr="002556F3">
        <w:rPr>
          <w:rFonts w:ascii="Palatino Linotype" w:hAnsi="Palatino Linotype"/>
          <w:color w:val="000000"/>
          <w:lang w:val="kk-KZ"/>
        </w:rPr>
        <w:t xml:space="preserve">камнан, Абу Уа’илден, ол: «Абу Һурайра: </w:t>
      </w:r>
      <w:r w:rsidRPr="009F16CA">
        <w:rPr>
          <w:rFonts w:ascii="Palatino Linotype" w:hAnsi="Palatino Linotype"/>
          <w:i/>
          <w:iCs/>
          <w:color w:val="000000"/>
          <w:lang w:val="kk-KZ"/>
        </w:rPr>
        <w:t>«Бұл Сүннеттен...»,</w:t>
      </w:r>
      <w:r w:rsidRPr="002556F3">
        <w:rPr>
          <w:rFonts w:ascii="Palatino Linotype" w:hAnsi="Palatino Linotype"/>
          <w:color w:val="000000"/>
          <w:lang w:val="kk-KZ"/>
        </w:rPr>
        <w:t xml:space="preserve"> - деген», - деп айтқан», - деп (</w:t>
      </w:r>
      <w:r>
        <w:rPr>
          <w:rFonts w:ascii="Palatino Linotype" w:hAnsi="Palatino Linotype"/>
          <w:color w:val="000000"/>
          <w:lang w:val="kk-KZ"/>
        </w:rPr>
        <w:t>Абу Дәуд</w:t>
      </w:r>
      <w:r w:rsidRPr="002556F3">
        <w:rPr>
          <w:rFonts w:ascii="Palatino Linotype" w:hAnsi="Palatino Linotype"/>
          <w:color w:val="000000"/>
          <w:lang w:val="kk-KZ"/>
        </w:rPr>
        <w:t xml:space="preserve"> (758) және әд-</w:t>
      </w:r>
      <w:r>
        <w:rPr>
          <w:rFonts w:ascii="Palatino Linotype" w:hAnsi="Palatino Linotype"/>
          <w:color w:val="000000"/>
          <w:lang w:val="kk-KZ"/>
        </w:rPr>
        <w:t>Дәрақутни</w:t>
      </w:r>
      <w:r w:rsidRPr="002556F3">
        <w:rPr>
          <w:rFonts w:ascii="Palatino Linotype" w:hAnsi="Palatino Linotype"/>
          <w:color w:val="000000"/>
          <w:lang w:val="kk-KZ"/>
        </w:rPr>
        <w:t xml:space="preserve"> келтіреді) жеткізеді.</w:t>
      </w:r>
    </w:p>
    <w:p w:rsidR="00E33114" w:rsidRPr="002556F3" w:rsidRDefault="00E33114" w:rsidP="00E33114">
      <w:pPr>
        <w:spacing w:line="276" w:lineRule="auto"/>
        <w:ind w:firstLine="397"/>
        <w:jc w:val="both"/>
        <w:rPr>
          <w:rFonts w:ascii="Palatino Linotype" w:hAnsi="Palatino Linotype"/>
          <w:b/>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Pr>
          <w:rFonts w:ascii="Palatino Linotype" w:hAnsi="Palatino Linotype"/>
          <w:b/>
          <w:bCs/>
          <w:color w:val="000000"/>
          <w:lang w:val="kk-KZ"/>
        </w:rPr>
        <w:t>М</w:t>
      </w:r>
      <w:r w:rsidRPr="002556F3">
        <w:rPr>
          <w:rFonts w:ascii="Palatino Linotype" w:hAnsi="Palatino Linotype"/>
          <w:b/>
          <w:bCs/>
          <w:color w:val="000000"/>
          <w:lang w:val="kk-KZ"/>
        </w:rPr>
        <w:t>ухаддис</w:t>
      </w:r>
      <w:r>
        <w:rPr>
          <w:rFonts w:ascii="Palatino Linotype" w:hAnsi="Palatino Linotype"/>
          <w:b/>
          <w:bCs/>
          <w:color w:val="000000"/>
          <w:lang w:val="kk-KZ"/>
        </w:rPr>
        <w:t xml:space="preserve"> </w:t>
      </w:r>
      <w:r w:rsidRPr="002556F3">
        <w:rPr>
          <w:rFonts w:ascii="Palatino Linotype" w:hAnsi="Palatino Linotype"/>
          <w:b/>
          <w:bCs/>
          <w:color w:val="000000"/>
          <w:lang w:val="kk-KZ"/>
        </w:rPr>
        <w:t xml:space="preserve">(хадис білгірлері) </w:t>
      </w:r>
      <w:r>
        <w:rPr>
          <w:rFonts w:ascii="Palatino Linotype" w:hAnsi="Palatino Linotype"/>
          <w:b/>
          <w:bCs/>
          <w:color w:val="000000"/>
          <w:lang w:val="kk-KZ"/>
        </w:rPr>
        <w:t>имамдардың</w:t>
      </w:r>
      <w:r w:rsidRPr="002556F3">
        <w:rPr>
          <w:rFonts w:ascii="Palatino Linotype" w:hAnsi="Palatino Linotype"/>
          <w:b/>
          <w:bCs/>
          <w:color w:val="000000"/>
          <w:lang w:val="kk-KZ"/>
        </w:rPr>
        <w:t xml:space="preserve"> назарында Абдурахман ибн Исхақ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-Куфидің әлсіздігі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1. </w:t>
      </w:r>
      <w:r>
        <w:rPr>
          <w:rFonts w:ascii="Palatino Linotype" w:hAnsi="Palatino Linotype"/>
          <w:color w:val="000000"/>
          <w:lang w:val="kk-KZ"/>
        </w:rPr>
        <w:t>Абу Дәуд</w:t>
      </w:r>
      <w:r w:rsidRPr="002556F3">
        <w:rPr>
          <w:rFonts w:ascii="Palatino Linotype" w:hAnsi="Palatino Linotype"/>
          <w:color w:val="000000"/>
          <w:lang w:val="kk-KZ"/>
        </w:rPr>
        <w:t xml:space="preserve"> былай деп айтқан: «Мен Ахмад ибн Хәнбалдің Абдурахман ибн Исхақ ә</w:t>
      </w:r>
      <w:r w:rsidRPr="002556F3">
        <w:rPr>
          <w:rFonts w:ascii="Palatino Linotype" w:hAnsi="Palatino Linotype" w:cs="Book Antiqua"/>
          <w:color w:val="000000"/>
          <w:lang w:val="kk-KZ"/>
        </w:rPr>
        <w:t>л</w:t>
      </w:r>
      <w:r w:rsidRPr="002556F3">
        <w:rPr>
          <w:rFonts w:ascii="Palatino Linotype" w:hAnsi="Palatino Linotype"/>
          <w:color w:val="000000"/>
          <w:lang w:val="kk-KZ"/>
        </w:rPr>
        <w:t>-Куфиді әлсіз (</w:t>
      </w:r>
      <w:r w:rsidRPr="002556F3">
        <w:rPr>
          <w:rFonts w:ascii="Palatino Linotype" w:hAnsi="Palatino Linotype"/>
          <w:i/>
          <w:iCs/>
          <w:color w:val="000000"/>
          <w:lang w:val="kk-KZ"/>
        </w:rPr>
        <w:t>да‘иф</w:t>
      </w:r>
      <w:r w:rsidRPr="002556F3">
        <w:rPr>
          <w:rFonts w:ascii="Palatino Linotype" w:hAnsi="Palatino Linotype"/>
          <w:color w:val="000000"/>
          <w:lang w:val="kk-KZ"/>
        </w:rPr>
        <w:t>) деп айтқанын естігенмін». [Имам Ахмад одан осы хадисті қабылдамағаның себебі де осыда, өйткені оның ұлы Абдуллаһ былай деп айтқан: «Мен әкемнің намаз орындау кезінде бір қолын екіншісінің үстіне кіндіктен жоғары қойып байлағанын көргенмін»].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2. Ән-Нәуауи «Мәжму‘</w:t>
      </w:r>
      <w:r>
        <w:rPr>
          <w:rFonts w:ascii="Palatino Linotype" w:hAnsi="Palatino Linotype"/>
          <w:color w:val="000000"/>
          <w:lang w:val="kk-KZ"/>
        </w:rPr>
        <w:t>т</w:t>
      </w:r>
      <w:r w:rsidRPr="002556F3">
        <w:rPr>
          <w:rFonts w:ascii="Palatino Linotype" w:hAnsi="Palatino Linotype"/>
          <w:color w:val="000000"/>
          <w:lang w:val="kk-KZ"/>
        </w:rPr>
        <w:t xml:space="preserve">а» (3/313), «Шарх «Сахих» Муслимде» және өзінің өзге кітаптарында былай деп айтады: «Олардың (хадис білгірлерінің) келісімі бойынша, бұған </w:t>
      </w:r>
      <w:r w:rsidRPr="002556F3">
        <w:rPr>
          <w:rFonts w:ascii="Palatino Linotype" w:hAnsi="Palatino Linotype"/>
          <w:color w:val="000000"/>
          <w:lang w:val="kk-KZ"/>
        </w:rPr>
        <w:lastRenderedPageBreak/>
        <w:t>«Жәрх және Та‘ди</w:t>
      </w:r>
      <w:r>
        <w:rPr>
          <w:rFonts w:ascii="Palatino Linotype" w:hAnsi="Palatino Linotype"/>
          <w:color w:val="000000"/>
          <w:lang w:val="kk-KZ"/>
        </w:rPr>
        <w:t>л</w:t>
      </w:r>
      <w:r w:rsidRPr="002556F3">
        <w:rPr>
          <w:rFonts w:ascii="Palatino Linotype" w:hAnsi="Palatino Linotype"/>
          <w:color w:val="000000"/>
          <w:lang w:val="kk-KZ"/>
        </w:rPr>
        <w:t>» (ғылымының)</w:t>
      </w:r>
      <w:r w:rsidRPr="002556F3">
        <w:rPr>
          <w:rStyle w:val="FootnoteReference"/>
          <w:rFonts w:ascii="Palatino Linotype" w:hAnsi="Palatino Linotype"/>
          <w:color w:val="000000"/>
        </w:rPr>
        <w:footnoteReference w:id="688"/>
      </w:r>
      <w:r w:rsidRPr="002556F3">
        <w:rPr>
          <w:rFonts w:ascii="Palatino Linotype" w:hAnsi="Palatino Linotype"/>
          <w:color w:val="000000"/>
          <w:lang w:val="kk-KZ"/>
        </w:rPr>
        <w:t xml:space="preserve"> имамдары бірауызды келіскендеріндей, бұл хадис әлсіз баяндаушы болып табылатын Абдурахман ибн Исхақ ә</w:t>
      </w:r>
      <w:r w:rsidRPr="002556F3">
        <w:rPr>
          <w:rFonts w:ascii="Palatino Linotype" w:hAnsi="Palatino Linotype" w:cs="Book Antiqua"/>
          <w:color w:val="000000"/>
          <w:lang w:val="kk-KZ"/>
        </w:rPr>
        <w:t>л</w:t>
      </w:r>
      <w:r w:rsidRPr="002556F3">
        <w:rPr>
          <w:rFonts w:ascii="Palatino Linotype" w:hAnsi="Palatino Linotype"/>
          <w:color w:val="000000"/>
          <w:lang w:val="kk-KZ"/>
        </w:rPr>
        <w:t>-Уаситиден жеткізілетіндігі себепті әлсіз».</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3. Әз-Зәйла’и «Насб әр-Райада» (1/314): "Ә</w:t>
      </w:r>
      <w:r w:rsidRPr="002556F3">
        <w:rPr>
          <w:rFonts w:ascii="Palatino Linotype" w:hAnsi="Palatino Linotype" w:cs="Book Antiqua"/>
          <w:color w:val="000000"/>
          <w:lang w:val="kk-KZ"/>
        </w:rPr>
        <w:t>л</w:t>
      </w:r>
      <w:r w:rsidRPr="002556F3">
        <w:rPr>
          <w:rFonts w:ascii="Palatino Linotype" w:hAnsi="Palatino Linotype"/>
          <w:color w:val="000000"/>
          <w:lang w:val="kk-KZ"/>
        </w:rPr>
        <w:t>-Бәйһақи «ә</w:t>
      </w:r>
      <w:r w:rsidRPr="002556F3">
        <w:rPr>
          <w:rFonts w:ascii="Palatino Linotype" w:hAnsi="Palatino Linotype" w:cs="Book Antiqua"/>
          <w:color w:val="000000"/>
          <w:lang w:val="kk-KZ"/>
        </w:rPr>
        <w:t>л</w:t>
      </w:r>
      <w:r w:rsidRPr="002556F3">
        <w:rPr>
          <w:rFonts w:ascii="Palatino Linotype" w:hAnsi="Palatino Linotype"/>
          <w:color w:val="000000"/>
          <w:lang w:val="kk-KZ"/>
        </w:rPr>
        <w:t>-Мә‘рифада»: «Бұл хадистің тізбегі солқылдақ (орнықсыз) болып табылады, өйткені ол өтірікші (</w:t>
      </w:r>
      <w:r w:rsidRPr="002556F3">
        <w:rPr>
          <w:rFonts w:ascii="Palatino Linotype" w:hAnsi="Palatino Linotype"/>
          <w:i/>
          <w:iCs/>
          <w:color w:val="000000"/>
          <w:lang w:val="kk-KZ"/>
        </w:rPr>
        <w:t>м</w:t>
      </w:r>
      <w:r>
        <w:rPr>
          <w:rFonts w:ascii="Palatino Linotype" w:hAnsi="Palatino Linotype"/>
          <w:i/>
          <w:iCs/>
          <w:color w:val="000000"/>
          <w:lang w:val="kk-KZ"/>
        </w:rPr>
        <w:t>ә</w:t>
      </w:r>
      <w:r w:rsidRPr="002556F3">
        <w:rPr>
          <w:rFonts w:ascii="Palatino Linotype" w:hAnsi="Palatino Linotype"/>
          <w:i/>
          <w:iCs/>
          <w:color w:val="000000"/>
          <w:lang w:val="kk-KZ"/>
        </w:rPr>
        <w:t>трук</w:t>
      </w:r>
      <w:r w:rsidRPr="002556F3">
        <w:rPr>
          <w:rFonts w:ascii="Palatino Linotype" w:hAnsi="Palatino Linotype"/>
          <w:color w:val="000000"/>
          <w:lang w:val="kk-KZ"/>
        </w:rPr>
        <w:t>) болып табылатын Абдурахман ибн Исхақ ә</w:t>
      </w:r>
      <w:r w:rsidRPr="002556F3">
        <w:rPr>
          <w:rFonts w:ascii="Palatino Linotype" w:hAnsi="Palatino Linotype" w:cs="Book Antiqua"/>
          <w:color w:val="000000"/>
          <w:lang w:val="kk-KZ"/>
        </w:rPr>
        <w:t>л</w:t>
      </w:r>
      <w:r w:rsidRPr="002556F3">
        <w:rPr>
          <w:rFonts w:ascii="Palatino Linotype" w:hAnsi="Palatino Linotype"/>
          <w:color w:val="000000"/>
          <w:lang w:val="kk-KZ"/>
        </w:rPr>
        <w:t>-Уасити арқылы ғана жеткізіледі», - деген",  - деп айтқан.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4. Ибн Хәжар «Фатх ә</w:t>
      </w:r>
      <w:r w:rsidRPr="002556F3">
        <w:rPr>
          <w:rFonts w:ascii="Palatino Linotype" w:hAnsi="Palatino Linotype" w:cs="Book Antiqua"/>
          <w:color w:val="000000"/>
          <w:lang w:val="kk-KZ"/>
        </w:rPr>
        <w:t>л</w:t>
      </w:r>
      <w:r w:rsidRPr="002556F3">
        <w:rPr>
          <w:rFonts w:ascii="Palatino Linotype" w:hAnsi="Palatino Linotype"/>
          <w:color w:val="000000"/>
          <w:lang w:val="kk-KZ"/>
        </w:rPr>
        <w:t>-Бариде» (2/186): «Бұл әлсіз хадис», - деп нұсқаған.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Бұл хадисті одан сайын әлсіз ететін тағы бір жайт: ол Алиден жеткізілетін жеткізушілерінің тізбегі жақсырақ болған басқа хадиске қайшы келуі. Бұл Ибн Жәрир ә</w:t>
      </w:r>
      <w:r w:rsidRPr="002556F3">
        <w:rPr>
          <w:rFonts w:ascii="Palatino Linotype" w:hAnsi="Palatino Linotype" w:cs="Book Antiqua"/>
          <w:color w:val="000000"/>
          <w:lang w:val="kk-KZ"/>
        </w:rPr>
        <w:t>л</w:t>
      </w:r>
      <w:r w:rsidRPr="002556F3">
        <w:rPr>
          <w:rFonts w:ascii="Palatino Linotype" w:hAnsi="Palatino Linotype"/>
          <w:color w:val="000000"/>
          <w:lang w:val="kk-KZ"/>
        </w:rPr>
        <w:t>-Дабби’дің, ол өзінің әкесінен оның: «Мен Алидің (Аллаһ оған разы болсын) сол қолын білегінен оң қолымен кіндіктен жоғары  ұстағанын көргенмін», - деп айтқан хадисі. Бұл хадистің жеткізушілер тізбегі «жақсы» («хасан») деп саналуға талаптана алады:  ә</w:t>
      </w:r>
      <w:r w:rsidRPr="002556F3">
        <w:rPr>
          <w:rFonts w:ascii="Palatino Linotype" w:hAnsi="Palatino Linotype" w:cs="Book Antiqua"/>
          <w:color w:val="000000"/>
          <w:lang w:val="kk-KZ"/>
        </w:rPr>
        <w:t>л</w:t>
      </w:r>
      <w:r w:rsidRPr="002556F3">
        <w:rPr>
          <w:rFonts w:ascii="Palatino Linotype" w:hAnsi="Palatino Linotype"/>
          <w:color w:val="000000"/>
          <w:lang w:val="kk-KZ"/>
        </w:rPr>
        <w:t>-Бәйһақи (1/301) бұл хадисті толық сенімді түрде жақсы (хасан) деп айтқан, ал әл-Бухари (1/301) оған бар анықтықпен нұсқаған, әрі оны  «</w:t>
      </w:r>
      <w:r w:rsidRPr="002556F3">
        <w:rPr>
          <w:rFonts w:ascii="Palatino Linotype" w:hAnsi="Palatino Linotype"/>
          <w:i/>
          <w:iCs/>
          <w:color w:val="000000"/>
          <w:lang w:val="kk-KZ"/>
        </w:rPr>
        <w:t>т</w:t>
      </w:r>
      <w:r>
        <w:rPr>
          <w:rFonts w:ascii="Palatino Linotype" w:hAnsi="Palatino Linotype"/>
          <w:i/>
          <w:iCs/>
          <w:color w:val="000000"/>
          <w:lang w:val="kk-KZ"/>
        </w:rPr>
        <w:t>ә</w:t>
      </w:r>
      <w:r w:rsidRPr="002556F3">
        <w:rPr>
          <w:rFonts w:ascii="Palatino Linotype" w:hAnsi="Palatino Linotype"/>
          <w:i/>
          <w:iCs/>
          <w:color w:val="000000"/>
          <w:lang w:val="kk-KZ"/>
        </w:rPr>
        <w:t>‘лик</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689"/>
      </w:r>
      <w:r w:rsidRPr="002556F3">
        <w:rPr>
          <w:rFonts w:ascii="Palatino Linotype" w:hAnsi="Palatino Linotype"/>
          <w:color w:val="000000"/>
          <w:lang w:val="kk-KZ"/>
        </w:rPr>
        <w:t xml:space="preserve"> түрінде келтірген.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Ал Пайғамбардан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жеткен екі қолдың күйі туралы сенімді хабарларға келер болсақ, олар екі қолдың көкіректе болуын қамтиды; бұған қатысты көптеген хадистер бар, олардың арасында, мысалы, Тауустан жеткен, оның былай деп айтқан хадисін келтіруге болады: «Аллаһтың Елшісі </w:t>
      </w:r>
      <w:r w:rsidRPr="000E4E06">
        <w:rPr>
          <w:rFonts w:ascii="Calibri" w:hAnsi="Calibri"/>
        </w:rPr>
        <w:sym w:font="AGA Arabesque" w:char="F072"/>
      </w:r>
      <w:r w:rsidRPr="002556F3">
        <w:rPr>
          <w:rFonts w:ascii="Palatino Linotype" w:hAnsi="Palatino Linotype"/>
          <w:color w:val="000000"/>
          <w:lang w:val="kk-KZ"/>
        </w:rPr>
        <w:t xml:space="preserve"> намазда оң қолын сол қолының үстіне қоятын және оларды көкірегінің үстінде қатты қысып ұстайтын». (</w:t>
      </w:r>
      <w:r>
        <w:rPr>
          <w:rFonts w:ascii="Palatino Linotype" w:hAnsi="Palatino Linotype"/>
          <w:color w:val="000000"/>
          <w:lang w:val="kk-KZ"/>
        </w:rPr>
        <w:t>Абу Дәуд</w:t>
      </w:r>
      <w:r w:rsidRPr="002556F3">
        <w:rPr>
          <w:rFonts w:ascii="Palatino Linotype" w:hAnsi="Palatino Linotype"/>
          <w:color w:val="000000"/>
          <w:lang w:val="kk-KZ"/>
        </w:rPr>
        <w:t xml:space="preserve"> (759) сенімді иснадпен жеткізген. Бұл хадис «</w:t>
      </w:r>
      <w:r w:rsidRPr="002556F3">
        <w:rPr>
          <w:rFonts w:ascii="Palatino Linotype" w:hAnsi="Palatino Linotype"/>
          <w:i/>
          <w:iCs/>
          <w:color w:val="000000"/>
          <w:lang w:val="kk-KZ"/>
        </w:rPr>
        <w:t>мурсә</w:t>
      </w:r>
      <w:r w:rsidRPr="002556F3">
        <w:rPr>
          <w:rFonts w:ascii="Palatino Linotype" w:hAnsi="Palatino Linotype" w:cs="Book Antiqua"/>
          <w:i/>
          <w:iCs/>
          <w:color w:val="000000"/>
          <w:lang w:val="kk-KZ"/>
        </w:rPr>
        <w:t>л</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690"/>
      </w:r>
      <w:r w:rsidRPr="002556F3">
        <w:rPr>
          <w:rFonts w:ascii="Palatino Linotype" w:hAnsi="Palatino Linotype"/>
          <w:color w:val="000000"/>
          <w:lang w:val="kk-KZ"/>
        </w:rPr>
        <w:t xml:space="preserve"> түрінде жеткізілсе де, ол барлық мұсылман ғалымдарына, олардың «мурсәл» хадистері туралы әртүрлі пікірлеріне қарамастан,  күәлік ретінде жеткілікті болып </w:t>
      </w:r>
      <w:r w:rsidRPr="002556F3">
        <w:rPr>
          <w:rFonts w:ascii="Palatino Linotype" w:hAnsi="Palatino Linotype"/>
          <w:color w:val="000000"/>
          <w:lang w:val="kk-KZ"/>
        </w:rPr>
        <w:lastRenderedPageBreak/>
        <w:t>табылады, өйткені (біріншіден) ол «мурсәл» тізбегінде сенімді болып табылады, (ал екіншіден) ол сондай-ақ көптеген хабарларда «</w:t>
      </w:r>
      <w:r w:rsidRPr="002556F3">
        <w:rPr>
          <w:rFonts w:ascii="Palatino Linotype" w:hAnsi="Palatino Linotype"/>
          <w:i/>
          <w:iCs/>
          <w:color w:val="000000"/>
          <w:lang w:val="kk-KZ"/>
        </w:rPr>
        <w:t>мәусул</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691"/>
      </w:r>
      <w:r w:rsidRPr="002556F3">
        <w:rPr>
          <w:rFonts w:ascii="Palatino Linotype" w:hAnsi="Palatino Linotype"/>
          <w:color w:val="000000"/>
          <w:lang w:val="kk-KZ"/>
        </w:rPr>
        <w:t xml:space="preserve"> түрінде жеткізілген. Баяндалғаннан шыға келе, бұл хадис куәлік ретінде әрбір (адамға) жеткілікті. Оны растайтын кейбір хабарлар мыналар: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1. Уаи</w:t>
      </w:r>
      <w:r>
        <w:rPr>
          <w:rFonts w:ascii="Palatino Linotype" w:hAnsi="Palatino Linotype"/>
          <w:color w:val="000000"/>
          <w:lang w:val="kk-KZ"/>
        </w:rPr>
        <w:t>л</w:t>
      </w:r>
      <w:r w:rsidRPr="002556F3">
        <w:rPr>
          <w:rFonts w:ascii="Palatino Linotype" w:hAnsi="Palatino Linotype"/>
          <w:color w:val="000000"/>
          <w:lang w:val="kk-KZ"/>
        </w:rPr>
        <w:t xml:space="preserve"> ибн Хужрдан «ол Пайғамбардың </w:t>
      </w:r>
      <w:r w:rsidRPr="000E4E06">
        <w:rPr>
          <w:rFonts w:ascii="Calibri" w:hAnsi="Calibri"/>
        </w:rPr>
        <w:sym w:font="AGA Arabesque" w:char="F072"/>
      </w:r>
      <w:r w:rsidRPr="002556F3">
        <w:rPr>
          <w:rFonts w:ascii="Palatino Linotype" w:hAnsi="Palatino Linotype"/>
          <w:color w:val="000000"/>
          <w:lang w:val="kk-KZ"/>
        </w:rPr>
        <w:t xml:space="preserve"> оң алақанын сол алақанына қоятынын және оларды көкірегінің үстінде байлайтынын көргені» жеткізіледі. Ибн Хузайма «әс-Сахихта» («Насб әр-Райа», 1/314) және ә</w:t>
      </w:r>
      <w:r w:rsidRPr="002556F3">
        <w:rPr>
          <w:rFonts w:ascii="Palatino Linotype" w:hAnsi="Palatino Linotype" w:cs="Book Antiqua"/>
          <w:color w:val="000000"/>
          <w:lang w:val="kk-KZ"/>
        </w:rPr>
        <w:t>л</w:t>
      </w:r>
      <w:r w:rsidRPr="002556F3">
        <w:rPr>
          <w:rFonts w:ascii="Palatino Linotype" w:hAnsi="Palatino Linotype"/>
          <w:color w:val="000000"/>
          <w:lang w:val="kk-KZ"/>
        </w:rPr>
        <w:t>-Бәйһақи «әс-</w:t>
      </w:r>
      <w:r w:rsidRPr="002556F3">
        <w:rPr>
          <w:rFonts w:ascii="Palatino Linotype" w:hAnsi="Palatino Linotype"/>
          <w:color w:val="000000"/>
          <w:lang w:val="kk-KZ"/>
        </w:rPr>
        <w:lastRenderedPageBreak/>
        <w:t>Сунанда» (2/30) жеткізушілердің бір-бірін нығайтатын екі тізбегі арқылы келтіреді.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2. Кабиса ибн Хулбадан оның әкесінің былай деп айтқаны жеткізіледі: «Мен Пайғамбардың </w:t>
      </w:r>
      <w:r w:rsidRPr="000E4E06">
        <w:rPr>
          <w:rFonts w:ascii="Calibri" w:hAnsi="Calibri"/>
        </w:rPr>
        <w:sym w:font="AGA Arabesque" w:char="F072"/>
      </w:r>
      <w:r w:rsidRPr="002556F3">
        <w:rPr>
          <w:rFonts w:ascii="Palatino Linotype" w:hAnsi="Palatino Linotype"/>
          <w:color w:val="000000"/>
          <w:lang w:val="kk-KZ"/>
        </w:rPr>
        <w:t xml:space="preserve"> (намаз (орындаған) орнынан) оңға да, солға да бұрылып кететінін көргенмін</w:t>
      </w:r>
      <w:r w:rsidRPr="002556F3">
        <w:rPr>
          <w:rStyle w:val="FootnoteReference"/>
          <w:rFonts w:ascii="Palatino Linotype" w:hAnsi="Palatino Linotype"/>
          <w:color w:val="000000"/>
        </w:rPr>
        <w:footnoteReference w:id="692"/>
      </w:r>
      <w:r w:rsidRPr="002556F3">
        <w:rPr>
          <w:rFonts w:ascii="Palatino Linotype" w:hAnsi="Palatino Linotype"/>
          <w:color w:val="000000"/>
          <w:lang w:val="kk-KZ"/>
        </w:rPr>
        <w:t xml:space="preserve"> және мен мынаны көкірегінің үстіне қоятынын көргенмін, - Йахья (ибн Са‘ид) оң (алақанды) сол алақанның үстіне білезіктен жоғарылау (қойылған күйін) атап өтті» (Ахмад (5/226) Муслимнің талаптарына сәйкес келетін Кабисадан басқа жеткізушілер тізбегімен келтірді, бірақ оны сенімді баяндаушы деп ‘Ижли және Ибн Хиббан атаған; алайда ол арқылы Симак ибн Харбтан өзге ешкім жеткізбейді, ал ол туралы Ибн ә</w:t>
      </w:r>
      <w:r w:rsidRPr="002556F3">
        <w:rPr>
          <w:rFonts w:ascii="Palatino Linotype" w:hAnsi="Palatino Linotype" w:cs="Book Antiqua"/>
          <w:color w:val="000000"/>
          <w:lang w:val="kk-KZ"/>
        </w:rPr>
        <w:t>л</w:t>
      </w:r>
      <w:r w:rsidRPr="002556F3">
        <w:rPr>
          <w:rFonts w:ascii="Palatino Linotype" w:hAnsi="Palatino Linotype"/>
          <w:color w:val="000000"/>
          <w:lang w:val="kk-KZ"/>
        </w:rPr>
        <w:t>-М</w:t>
      </w:r>
      <w:r>
        <w:rPr>
          <w:rFonts w:ascii="Palatino Linotype" w:hAnsi="Palatino Linotype"/>
          <w:color w:val="000000"/>
          <w:lang w:val="kk-KZ"/>
        </w:rPr>
        <w:t>ә</w:t>
      </w:r>
      <w:r w:rsidRPr="002556F3">
        <w:rPr>
          <w:rFonts w:ascii="Palatino Linotype" w:hAnsi="Palatino Linotype"/>
          <w:color w:val="000000"/>
          <w:lang w:val="kk-KZ"/>
        </w:rPr>
        <w:t>дини және ән-Нәса’и: «Белгісіз», - деген, ал Ибн Хәжар «Тақрибте»: «Ол «</w:t>
      </w:r>
      <w:r w:rsidRPr="002556F3">
        <w:rPr>
          <w:rFonts w:ascii="Palatino Linotype" w:hAnsi="Palatino Linotype"/>
          <w:i/>
          <w:iCs/>
          <w:color w:val="000000"/>
          <w:lang w:val="kk-KZ"/>
        </w:rPr>
        <w:t>мәқбу</w:t>
      </w:r>
      <w:r>
        <w:rPr>
          <w:rFonts w:ascii="Palatino Linotype" w:hAnsi="Palatino Linotype"/>
          <w:i/>
          <w:iCs/>
          <w:color w:val="000000"/>
          <w:lang w:val="kk-KZ"/>
        </w:rPr>
        <w:t>л</w:t>
      </w:r>
      <w:r w:rsidRPr="002556F3">
        <w:rPr>
          <w:rFonts w:ascii="Palatino Linotype" w:hAnsi="Palatino Linotype"/>
          <w:color w:val="000000"/>
          <w:lang w:val="kk-KZ"/>
        </w:rPr>
        <w:t xml:space="preserve">» (яғни (басқалармен) нығайтылған жағдайда қабыл етіледі», - деген. Мұндай жеткізушілерден келген хадистер, егер </w:t>
      </w:r>
      <w:r w:rsidRPr="002556F3">
        <w:rPr>
          <w:rFonts w:ascii="Palatino Linotype" w:hAnsi="Palatino Linotype"/>
          <w:color w:val="000000"/>
          <w:lang w:val="kk-KZ"/>
        </w:rPr>
        <w:lastRenderedPageBreak/>
        <w:t xml:space="preserve">олар растаушы хабарлар ретінде қолданылатын болса, жақсы (хасан) болып табылады, әрі сондықтан да әт-Тирмизи бұл хадистегі сол қолдың оң қолмен алынатындығы айтылатын  бір бөлігін келтіргеннен соң: «Бұл жақсы (хасан) хадис», - деп айтқан.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Сонымен</w:t>
      </w:r>
      <w:r>
        <w:rPr>
          <w:rFonts w:ascii="Palatino Linotype" w:hAnsi="Palatino Linotype"/>
          <w:color w:val="000000"/>
          <w:lang w:val="kk-KZ"/>
        </w:rPr>
        <w:t>,</w:t>
      </w:r>
      <w:r w:rsidRPr="002556F3">
        <w:rPr>
          <w:rFonts w:ascii="Palatino Linotype" w:hAnsi="Palatino Linotype"/>
          <w:color w:val="000000"/>
          <w:lang w:val="kk-KZ"/>
        </w:rPr>
        <w:t xml:space="preserve"> осы үш хадис «екі қолды көкіректің үстіне қою Сүннет болып табылады» дегенге нұсқайды, әрі оларды мұқият зеттеумен айналысқан адамда олар осы Сүннетті растау үшін жеткілікті екендігіне күмән қалмайды. </w:t>
      </w:r>
    </w:p>
    <w:p w:rsidR="00E33114" w:rsidRPr="002556F3" w:rsidRDefault="00E33114" w:rsidP="00E33114">
      <w:pPr>
        <w:pStyle w:val="Heading1"/>
        <w:spacing w:before="0" w:after="0" w:line="276" w:lineRule="auto"/>
        <w:ind w:firstLine="397"/>
        <w:jc w:val="both"/>
        <w:rPr>
          <w:rFonts w:ascii="Palatino Linotype" w:hAnsi="Palatino Linotype"/>
          <w:sz w:val="24"/>
          <w:szCs w:val="24"/>
          <w:lang w:val="kk-KZ"/>
        </w:rPr>
      </w:pPr>
      <w:r w:rsidRPr="002556F3">
        <w:rPr>
          <w:rFonts w:ascii="Palatino Linotype" w:hAnsi="Palatino Linotype"/>
          <w:sz w:val="24"/>
          <w:szCs w:val="24"/>
          <w:lang w:val="kk-KZ"/>
        </w:rPr>
        <w:t xml:space="preserve"> </w:t>
      </w:r>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r w:rsidRPr="002556F3">
        <w:rPr>
          <w:rFonts w:ascii="Palatino Linotype" w:hAnsi="Palatino Linotype"/>
          <w:lang w:val="kk-KZ"/>
        </w:rPr>
        <w:br w:type="page"/>
      </w:r>
      <w:bookmarkStart w:id="114" w:name="_Toc344298103"/>
      <w:r w:rsidRPr="002556F3">
        <w:rPr>
          <w:rFonts w:ascii="Palatino Linotype" w:hAnsi="Palatino Linotype"/>
          <w:sz w:val="24"/>
          <w:szCs w:val="24"/>
          <w:lang w:val="kk-KZ"/>
        </w:rPr>
        <w:lastRenderedPageBreak/>
        <w:t>Қосымша № 3</w:t>
      </w:r>
      <w:bookmarkEnd w:id="114"/>
    </w:p>
    <w:p w:rsidR="00E33114" w:rsidRPr="002556F3" w:rsidRDefault="00E33114" w:rsidP="00E33114">
      <w:pPr>
        <w:spacing w:line="276" w:lineRule="auto"/>
        <w:ind w:firstLine="397"/>
        <w:jc w:val="center"/>
        <w:rPr>
          <w:rFonts w:ascii="Palatino Linotype" w:hAnsi="Palatino Linotype"/>
          <w:b/>
          <w:bCs/>
          <w:color w:val="000000"/>
          <w:lang w:val="kk-KZ"/>
        </w:rPr>
      </w:pPr>
      <w:r w:rsidRPr="002556F3">
        <w:rPr>
          <w:rFonts w:ascii="Palatino Linotype" w:hAnsi="Palatino Linotype"/>
          <w:b/>
          <w:bCs/>
          <w:color w:val="000000"/>
          <w:lang w:val="kk-KZ"/>
        </w:rPr>
        <w:t>Имамның артында Құран оқу айыпталған хадистің әлсіздігі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(шейх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-Әлбанидің «Силсиләт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-Ахадис әд-Да‘ифа уә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 xml:space="preserve">-Мәуду‘а» (568—570) кітабынан) </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1. «Имамның артында (тұрып) Құран оқыған адамның аузы отқа толады».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Мәуду‘</w:t>
      </w:r>
      <w:r w:rsidRPr="002556F3">
        <w:rPr>
          <w:rFonts w:ascii="Palatino Linotype" w:hAnsi="Palatino Linotype"/>
          <w:color w:val="000000"/>
          <w:lang w:val="kk-KZ"/>
        </w:rPr>
        <w:t xml:space="preserve"> (жалған, ойдан тоқылған хадис). Ибн Таһир оны «Тазкират ә</w:t>
      </w:r>
      <w:r w:rsidRPr="002556F3">
        <w:rPr>
          <w:rFonts w:ascii="Palatino Linotype" w:hAnsi="Palatino Linotype" w:cs="Book Antiqua"/>
          <w:color w:val="000000"/>
          <w:lang w:val="kk-KZ"/>
        </w:rPr>
        <w:t>л</w:t>
      </w:r>
      <w:r w:rsidRPr="002556F3">
        <w:rPr>
          <w:rFonts w:ascii="Palatino Linotype" w:hAnsi="Palatino Linotype"/>
          <w:color w:val="000000"/>
          <w:lang w:val="kk-KZ"/>
        </w:rPr>
        <w:t>-Мәуду‘атта» (93-бет) келтірген, әрі: «Бұл хадистің жеткізушілер тізбегінде жалған хадистерді айтатын, барып тұрған өтірікші Мә’мун ибн Ахмад ә</w:t>
      </w:r>
      <w:r w:rsidRPr="002556F3">
        <w:rPr>
          <w:rFonts w:ascii="Palatino Linotype" w:hAnsi="Palatino Linotype" w:cs="Book Antiqua"/>
          <w:color w:val="000000"/>
          <w:lang w:val="kk-KZ"/>
        </w:rPr>
        <w:t>л</w:t>
      </w:r>
      <w:r w:rsidRPr="002556F3">
        <w:rPr>
          <w:rFonts w:ascii="Palatino Linotype" w:hAnsi="Palatino Linotype"/>
          <w:color w:val="000000"/>
          <w:lang w:val="kk-KZ"/>
        </w:rPr>
        <w:t>-Харауи бар», - деп нұсқаған.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Бұл жеткізуші туралы толығырақ төменде келетін № 2 хадисте баяндалады. Ибн Хиббан бұл хадисті осы адамнан «әд-Ду‘афа» («Әлсіз хадис жеткізушілер туралы») кітапта келтіреді, ал әз-Зәһаби бұл хадиске осы жеткізушінің себебінен пайда болған бір апат ретінде қараған.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Ханафи мазһабының кейбір өкілдері осы хадистің негізінде имамның артындағы кез келген (Құран) оқу</w:t>
      </w:r>
      <w:r>
        <w:rPr>
          <w:rFonts w:ascii="Palatino Linotype" w:hAnsi="Palatino Linotype"/>
          <w:color w:val="000000"/>
          <w:lang w:val="kk-KZ"/>
        </w:rPr>
        <w:t>ға</w:t>
      </w:r>
      <w:r w:rsidRPr="002556F3">
        <w:rPr>
          <w:rFonts w:ascii="Palatino Linotype" w:hAnsi="Palatino Linotype"/>
          <w:color w:val="000000"/>
          <w:lang w:val="kk-KZ"/>
        </w:rPr>
        <w:t xml:space="preserve"> тыйым салынған </w:t>
      </w:r>
      <w:r w:rsidRPr="002556F3">
        <w:rPr>
          <w:rFonts w:ascii="Palatino Linotype" w:hAnsi="Palatino Linotype"/>
          <w:i/>
          <w:iCs/>
          <w:color w:val="000000"/>
          <w:lang w:val="kk-KZ"/>
        </w:rPr>
        <w:t>(харам)</w:t>
      </w:r>
      <w:r w:rsidRPr="002556F3">
        <w:rPr>
          <w:rFonts w:ascii="Palatino Linotype" w:hAnsi="Palatino Linotype"/>
          <w:color w:val="000000"/>
          <w:lang w:val="kk-KZ"/>
        </w:rPr>
        <w:t xml:space="preserve"> деген қорытынды шығарып, адасушылыққа түсті.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Абул Хасанат ә</w:t>
      </w:r>
      <w:r w:rsidRPr="002556F3">
        <w:rPr>
          <w:rFonts w:ascii="Palatino Linotype" w:hAnsi="Palatino Linotype" w:cs="Book Antiqua"/>
          <w:color w:val="000000"/>
          <w:lang w:val="kk-KZ"/>
        </w:rPr>
        <w:t>л</w:t>
      </w:r>
      <w:r w:rsidRPr="002556F3">
        <w:rPr>
          <w:rFonts w:ascii="Palatino Linotype" w:hAnsi="Palatino Linotype"/>
          <w:color w:val="000000"/>
          <w:lang w:val="kk-KZ"/>
        </w:rPr>
        <w:t>-Луқнауи «әт-Та‘лиқ ә</w:t>
      </w:r>
      <w:r w:rsidRPr="002556F3">
        <w:rPr>
          <w:rFonts w:ascii="Palatino Linotype" w:hAnsi="Palatino Linotype" w:cs="Book Antiqua"/>
          <w:color w:val="000000"/>
          <w:lang w:val="kk-KZ"/>
        </w:rPr>
        <w:t>л</w:t>
      </w:r>
      <w:r w:rsidRPr="002556F3">
        <w:rPr>
          <w:rFonts w:ascii="Palatino Linotype" w:hAnsi="Palatino Linotype"/>
          <w:color w:val="000000"/>
          <w:lang w:val="kk-KZ"/>
        </w:rPr>
        <w:t>-Мум</w:t>
      </w:r>
      <w:r>
        <w:rPr>
          <w:rFonts w:ascii="Palatino Linotype" w:hAnsi="Palatino Linotype"/>
          <w:color w:val="000000"/>
          <w:lang w:val="kk-KZ"/>
        </w:rPr>
        <w:t>а</w:t>
      </w:r>
      <w:r w:rsidRPr="002556F3">
        <w:rPr>
          <w:rFonts w:ascii="Palatino Linotype" w:hAnsi="Palatino Linotype"/>
          <w:color w:val="000000"/>
          <w:lang w:val="kk-KZ"/>
        </w:rPr>
        <w:t>жид ‘алә Мууатта’ Мухаммад» (99-бет) кітабында былай деп айтқан: «Бұл хадис «ән-Ниһайяның» авторы және басқалар тарапынан «</w:t>
      </w:r>
      <w:r w:rsidRPr="002556F3">
        <w:rPr>
          <w:rFonts w:ascii="Palatino Linotype" w:hAnsi="Palatino Linotype"/>
          <w:i/>
          <w:iCs/>
          <w:color w:val="000000"/>
          <w:lang w:val="kk-KZ"/>
        </w:rPr>
        <w:t>мәрфу‘</w:t>
      </w:r>
      <w:r w:rsidRPr="002556F3">
        <w:rPr>
          <w:rFonts w:ascii="Palatino Linotype" w:hAnsi="Palatino Linotype"/>
          <w:color w:val="000000"/>
          <w:lang w:val="kk-KZ"/>
        </w:rPr>
        <w:t>» түрінде «...оның аузында жанып тұрған шоқ болады» деген сөздермен жеткізіледі,  алайда бұл хадис мүлде негізсіз болып табылады».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Бұған дейін ол: ««</w:t>
      </w:r>
      <w:r w:rsidRPr="002556F3">
        <w:rPr>
          <w:rFonts w:ascii="Palatino Linotype" w:hAnsi="Palatino Linotype"/>
          <w:i/>
          <w:iCs/>
          <w:color w:val="000000"/>
          <w:lang w:val="kk-KZ"/>
        </w:rPr>
        <w:t>Мәрфу‘</w:t>
      </w:r>
      <w:r w:rsidRPr="002556F3">
        <w:rPr>
          <w:rFonts w:ascii="Palatino Linotype" w:hAnsi="Palatino Linotype"/>
          <w:color w:val="000000"/>
          <w:lang w:val="kk-KZ"/>
        </w:rPr>
        <w:t>» түрінде жеткізілген бірде-бір сенімді хадисте</w:t>
      </w:r>
      <w:r>
        <w:rPr>
          <w:rFonts w:ascii="Palatino Linotype" w:hAnsi="Palatino Linotype"/>
          <w:color w:val="000000"/>
          <w:lang w:val="kk-KZ"/>
        </w:rPr>
        <w:t>:</w:t>
      </w:r>
      <w:r w:rsidRPr="002556F3">
        <w:rPr>
          <w:rFonts w:ascii="Palatino Linotype" w:hAnsi="Palatino Linotype"/>
          <w:color w:val="000000"/>
          <w:lang w:val="kk-KZ"/>
        </w:rPr>
        <w:t xml:space="preserve"> «имамның артында (тұрып) «ә</w:t>
      </w:r>
      <w:r w:rsidRPr="002556F3">
        <w:rPr>
          <w:rFonts w:ascii="Palatino Linotype" w:hAnsi="Palatino Linotype" w:cs="Book Antiqua"/>
          <w:color w:val="000000"/>
          <w:lang w:val="kk-KZ"/>
        </w:rPr>
        <w:t>л</w:t>
      </w:r>
      <w:r w:rsidRPr="002556F3">
        <w:rPr>
          <w:rFonts w:ascii="Palatino Linotype" w:hAnsi="Palatino Linotype"/>
          <w:color w:val="000000"/>
          <w:lang w:val="kk-KZ"/>
        </w:rPr>
        <w:t>-Фатиха» сүресін оқуға тыйым салынған»</w:t>
      </w:r>
      <w:r>
        <w:rPr>
          <w:rFonts w:ascii="Palatino Linotype" w:hAnsi="Palatino Linotype"/>
          <w:color w:val="000000"/>
          <w:lang w:val="kk-KZ"/>
        </w:rPr>
        <w:t>, -</w:t>
      </w:r>
      <w:r w:rsidRPr="002556F3">
        <w:rPr>
          <w:rFonts w:ascii="Palatino Linotype" w:hAnsi="Palatino Linotype"/>
          <w:color w:val="000000"/>
          <w:lang w:val="kk-KZ"/>
        </w:rPr>
        <w:t xml:space="preserve"> деп келмеген», - деп, кейін мысал ретінде жоғарыда аталған хадисті</w:t>
      </w:r>
      <w:r>
        <w:rPr>
          <w:rFonts w:ascii="Palatino Linotype" w:hAnsi="Palatino Linotype"/>
          <w:color w:val="000000"/>
          <w:lang w:val="kk-KZ"/>
        </w:rPr>
        <w:t>ң</w:t>
      </w:r>
      <w:r w:rsidRPr="002556F3">
        <w:rPr>
          <w:rFonts w:ascii="Palatino Linotype" w:hAnsi="Palatino Linotype"/>
          <w:color w:val="000000"/>
          <w:lang w:val="kk-KZ"/>
        </w:rPr>
        <w:t xml:space="preserve"> баяндалған екі нұсқасын да келтірді.</w:t>
      </w:r>
    </w:p>
    <w:p w:rsidR="00E33114" w:rsidRPr="002556F3" w:rsidRDefault="00E33114" w:rsidP="00E33114">
      <w:pPr>
        <w:spacing w:line="276" w:lineRule="auto"/>
        <w:ind w:firstLine="397"/>
        <w:jc w:val="both"/>
        <w:rPr>
          <w:rFonts w:ascii="Palatino Linotype" w:hAnsi="Palatino Linotype"/>
          <w:color w:val="000000"/>
          <w:lang w:val="kk-KZ"/>
        </w:rPr>
      </w:pPr>
      <w:r>
        <w:rPr>
          <w:rFonts w:ascii="Palatino Linotype" w:hAnsi="Palatino Linotype"/>
          <w:color w:val="000000"/>
          <w:lang w:val="kk-KZ"/>
        </w:rPr>
        <w:t>Бұрынғы</w:t>
      </w:r>
      <w:r w:rsidRPr="002556F3">
        <w:rPr>
          <w:rFonts w:ascii="Palatino Linotype" w:hAnsi="Palatino Linotype"/>
          <w:color w:val="000000"/>
          <w:lang w:val="kk-KZ"/>
        </w:rPr>
        <w:t xml:space="preserve"> және қазіргі ұрпақтардан шыққан дін білгірлерінің имамның артында (ұйып </w:t>
      </w:r>
      <w:r w:rsidRPr="002556F3">
        <w:rPr>
          <w:rFonts w:ascii="Palatino Linotype" w:hAnsi="Palatino Linotype"/>
          <w:color w:val="000000"/>
          <w:lang w:val="kk-KZ"/>
        </w:rPr>
        <w:lastRenderedPageBreak/>
        <w:t xml:space="preserve">тұрып) Құран оқуға қатысты пікірлері әртүрлі болды, әрі олар төмендегі көзқарастырдың бірін ұстанды: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а) Намаз орындаушының тарапынан Құран оқу имам Құранды дауыстап және іштей оқитын ракағаттарда да міндетті болып табылады;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ә) Намаз орындаушының үндемей тұруы имам Құранды дауыстап оқитын ракағаттарда да, имам Құранды іштей жасырып оқитын ракағаттарда да міндетті болып табылады;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б) Намаз орындаушы адам имам Құранды дауыстап оқымайтын ракағаттарда Құранды оқуы керек, әрі имам Құранды дауыстап оқитын ракағаттарда Құран оқудан тыйылуы керек.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Соңғы көзқарас ең салмақты әрі ақиқатқа ең жақын болып табылады, өйткені алды</w:t>
      </w:r>
      <w:r>
        <w:rPr>
          <w:rFonts w:ascii="Palatino Linotype" w:hAnsi="Palatino Linotype"/>
          <w:color w:val="000000"/>
          <w:lang w:val="kk-KZ"/>
        </w:rPr>
        <w:t>н</w:t>
      </w:r>
      <w:r w:rsidRPr="002556F3">
        <w:rPr>
          <w:rFonts w:ascii="Palatino Linotype" w:hAnsi="Palatino Linotype"/>
          <w:color w:val="000000"/>
          <w:lang w:val="kk-KZ"/>
        </w:rPr>
        <w:t xml:space="preserve">ғы екі дәлелді өзара келістереді және олардың біреуін де толығымен теріске шығармайды. Бұл пікірді имам Мәлик және Ахмад ұстанған, ал тиісті </w:t>
      </w:r>
      <w:r w:rsidRPr="002556F3">
        <w:rPr>
          <w:rFonts w:ascii="Palatino Linotype" w:hAnsi="Palatino Linotype"/>
          <w:color w:val="000000"/>
          <w:lang w:val="kk-KZ"/>
        </w:rPr>
        <w:lastRenderedPageBreak/>
        <w:t>зерттеулер өткізген соң оны ханафи мазһабының кейбір өкілдері, соның ішінде  бұл туралы өзінің кітабында куәлік ететін Абул Хасанат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-Луқнауи де абзал көрген.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2. Мә’мун ә</w:t>
      </w:r>
      <w:r w:rsidRPr="002556F3">
        <w:rPr>
          <w:rFonts w:ascii="Palatino Linotype" w:hAnsi="Palatino Linotype" w:cs="Book Antiqua"/>
          <w:color w:val="000000"/>
          <w:lang w:val="kk-KZ"/>
        </w:rPr>
        <w:t>л</w:t>
      </w:r>
      <w:r w:rsidRPr="002556F3">
        <w:rPr>
          <w:rFonts w:ascii="Palatino Linotype" w:hAnsi="Palatino Linotype"/>
          <w:color w:val="000000"/>
          <w:lang w:val="kk-KZ"/>
        </w:rPr>
        <w:t>-Харауи ойлап шығарған өтіріктің басқа бір мысалы: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«Кім намазда екі қолын көтерсе, </w:t>
      </w:r>
      <w:r>
        <w:rPr>
          <w:rFonts w:ascii="Palatino Linotype" w:hAnsi="Palatino Linotype"/>
          <w:color w:val="000000"/>
          <w:lang w:val="kk-KZ"/>
        </w:rPr>
        <w:t xml:space="preserve">намазды </w:t>
      </w:r>
      <w:r w:rsidRPr="002556F3">
        <w:rPr>
          <w:rFonts w:ascii="Palatino Linotype" w:hAnsi="Palatino Linotype"/>
          <w:color w:val="000000"/>
          <w:lang w:val="kk-KZ"/>
        </w:rPr>
        <w:t>орындама</w:t>
      </w:r>
      <w:r>
        <w:rPr>
          <w:rFonts w:ascii="Palatino Linotype" w:hAnsi="Palatino Linotype"/>
          <w:color w:val="000000"/>
          <w:lang w:val="kk-KZ"/>
        </w:rPr>
        <w:t>ды</w:t>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Мәуду‘</w:t>
      </w:r>
      <w:r w:rsidRPr="002556F3">
        <w:rPr>
          <w:rFonts w:ascii="Palatino Linotype" w:hAnsi="Palatino Linotype"/>
          <w:color w:val="000000"/>
          <w:lang w:val="kk-KZ"/>
        </w:rPr>
        <w:t xml:space="preserve"> (жалған, ойдан тоқылған хадис). Ибн Таһир оны «Тазкират ә</w:t>
      </w:r>
      <w:r w:rsidRPr="002556F3">
        <w:rPr>
          <w:rFonts w:ascii="Palatino Linotype" w:hAnsi="Palatino Linotype" w:cs="Book Antiqua"/>
          <w:color w:val="000000"/>
          <w:lang w:val="kk-KZ"/>
        </w:rPr>
        <w:t>л</w:t>
      </w:r>
      <w:r w:rsidRPr="002556F3">
        <w:rPr>
          <w:rFonts w:ascii="Palatino Linotype" w:hAnsi="Palatino Linotype"/>
          <w:color w:val="000000"/>
          <w:lang w:val="kk-KZ"/>
        </w:rPr>
        <w:t>-Мәуду‘ат» кітабында келтірген (87-бет), әрі былай деп нұсқаған: «Бұл хадистің жеткізушілер тізбегінде хадистерді ойдан тоқитын, барып тұрған өтірікші Мә’мун ибн Ахмад ә</w:t>
      </w:r>
      <w:r w:rsidRPr="002556F3">
        <w:rPr>
          <w:rFonts w:ascii="Palatino Linotype" w:hAnsi="Palatino Linotype" w:cs="Book Antiqua"/>
          <w:color w:val="000000"/>
          <w:lang w:val="kk-KZ"/>
        </w:rPr>
        <w:t>л</w:t>
      </w:r>
      <w:r w:rsidRPr="002556F3">
        <w:rPr>
          <w:rFonts w:ascii="Palatino Linotype" w:hAnsi="Palatino Linotype"/>
          <w:color w:val="000000"/>
          <w:lang w:val="kk-KZ"/>
        </w:rPr>
        <w:t>-Харауи бар». Әз-Зәһаби мұндай адам туралы былай деп айтқан: «Ол өзімен бірге апаттар мен масқара іс-әрекеттерді алып келді. Ол хадистерді ойдан тоқитын, солардың ішінде осыны да, әрі ол атақты хадис жеткізушілердің атын жамылып хадистер айтатын».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Мә’мун ә</w:t>
      </w:r>
      <w:r w:rsidRPr="002556F3">
        <w:rPr>
          <w:rFonts w:ascii="Palatino Linotype" w:hAnsi="Palatino Linotype" w:cs="Book Antiqua"/>
          <w:color w:val="000000"/>
          <w:lang w:val="kk-KZ"/>
        </w:rPr>
        <w:t>л</w:t>
      </w:r>
      <w:r w:rsidRPr="002556F3">
        <w:rPr>
          <w:rFonts w:ascii="Palatino Linotype" w:hAnsi="Palatino Linotype"/>
          <w:color w:val="000000"/>
          <w:lang w:val="kk-KZ"/>
        </w:rPr>
        <w:t>-Харауи ойдан тоқыған хадистерден келіп шығатынындай, ол ханафи мазһабының фанатик ұстанушысы еді, өйткені ол ойдан тоқыған хадистер бір тақырыптың, яғни имам Абу Ханифаны (Аллаһ оны рақым етсін) қолдап, имам әш-</w:t>
      </w:r>
      <w:r>
        <w:rPr>
          <w:rFonts w:ascii="Palatino Linotype" w:hAnsi="Palatino Linotype"/>
          <w:color w:val="000000"/>
          <w:lang w:val="kk-KZ"/>
        </w:rPr>
        <w:t>Шәфи’и</w:t>
      </w:r>
      <w:r w:rsidRPr="002556F3">
        <w:rPr>
          <w:rFonts w:ascii="Palatino Linotype" w:hAnsi="Palatino Linotype"/>
          <w:color w:val="000000"/>
          <w:lang w:val="kk-KZ"/>
        </w:rPr>
        <w:t>ге тиісудің төңірегінде айналады. Осы хадистердің ішінде жоғарыда келтірілген хадис те бар: рукуғ жасаудан бұрын және одан көтерілгеннен соң екі қолды көтеруді қолдаған әш-</w:t>
      </w:r>
      <w:r>
        <w:rPr>
          <w:rFonts w:ascii="Palatino Linotype" w:hAnsi="Palatino Linotype"/>
          <w:color w:val="000000"/>
          <w:lang w:val="kk-KZ"/>
        </w:rPr>
        <w:t>Шәфи’и</w:t>
      </w:r>
      <w:r w:rsidRPr="002556F3">
        <w:rPr>
          <w:rFonts w:ascii="Palatino Linotype" w:hAnsi="Palatino Linotype"/>
          <w:color w:val="000000"/>
          <w:lang w:val="kk-KZ"/>
        </w:rPr>
        <w:t xml:space="preserve">ге шабуыл жасау, әрі сонысымен олай қол көтеруді құпталмайтын (мәкруһ) амал деп санайтын ханафи мазһабының ұстанушыларын айқын құптау. </w:t>
      </w:r>
      <w:r>
        <w:rPr>
          <w:rFonts w:ascii="Palatino Linotype" w:hAnsi="Palatino Linotype"/>
          <w:color w:val="000000"/>
          <w:lang w:val="kk-KZ"/>
        </w:rPr>
        <w:t>Бұл барып тұрған сұм</w:t>
      </w:r>
      <w:r w:rsidRPr="002556F3">
        <w:rPr>
          <w:rFonts w:ascii="Palatino Linotype" w:hAnsi="Palatino Linotype"/>
          <w:color w:val="000000"/>
          <w:lang w:val="kk-KZ"/>
        </w:rPr>
        <w:t xml:space="preserve"> екі қолды көтеруді құптамайтын өзінің мазһабының қағидасымен шектеліп қана қоймай, адамдардың арасында «екі қолды көтерген жағдайда намаз жарамсыз болады» деген пікірді тарату үшін осы хадисті ойдан тоқуға дейін барды!</w:t>
      </w:r>
    </w:p>
    <w:p w:rsidR="00E33114" w:rsidRPr="002556F3" w:rsidRDefault="00E33114" w:rsidP="00E33114">
      <w:pPr>
        <w:spacing w:line="276" w:lineRule="auto"/>
        <w:ind w:firstLine="397"/>
        <w:jc w:val="both"/>
        <w:rPr>
          <w:rFonts w:ascii="Palatino Linotype" w:hAnsi="Palatino Linotype"/>
          <w:color w:val="000000"/>
          <w:lang w:val="kk-KZ"/>
        </w:rPr>
      </w:pPr>
      <w:r>
        <w:rPr>
          <w:rFonts w:ascii="Palatino Linotype" w:hAnsi="Palatino Linotype"/>
          <w:color w:val="000000"/>
          <w:lang w:val="kk-KZ"/>
        </w:rPr>
        <w:t xml:space="preserve">Ол Мәкхулдің Абу Ханифадан жеткізетін ол: «Намазда екі қолын көтеретін адам намазын опат етті», - деді-мыс деген хабарын қолдағысы </w:t>
      </w:r>
      <w:r>
        <w:rPr>
          <w:rFonts w:ascii="Palatino Linotype" w:hAnsi="Palatino Linotype"/>
          <w:color w:val="000000"/>
          <w:lang w:val="kk-KZ"/>
        </w:rPr>
        <w:lastRenderedPageBreak/>
        <w:t xml:space="preserve">келген болуы да әбден ықтимал. </w:t>
      </w:r>
      <w:r w:rsidRPr="002556F3">
        <w:rPr>
          <w:rFonts w:ascii="Palatino Linotype" w:hAnsi="Palatino Linotype"/>
          <w:color w:val="000000"/>
          <w:lang w:val="kk-KZ"/>
        </w:rPr>
        <w:t xml:space="preserve">Бұл хабар </w:t>
      </w:r>
      <w:r>
        <w:rPr>
          <w:rFonts w:ascii="Palatino Linotype" w:hAnsi="Palatino Linotype"/>
          <w:color w:val="000000"/>
          <w:lang w:val="kk-KZ"/>
        </w:rPr>
        <w:t>Ж</w:t>
      </w:r>
      <w:r w:rsidRPr="002556F3">
        <w:rPr>
          <w:rFonts w:ascii="Palatino Linotype" w:hAnsi="Palatino Linotype"/>
          <w:color w:val="000000"/>
          <w:lang w:val="kk-KZ"/>
        </w:rPr>
        <w:t>оғары хатшы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-Итқаниді адасушылыққа  салған, әрі ол екі қолды көтерген жағдайда намаз жарамсыз болатындығы туралы шығарма жазған.  Сөйтіп, тура сол сияқты оның ізіне ілесіп, ханафи мазһабын ұстанушылардың </w:t>
      </w:r>
      <w:r>
        <w:rPr>
          <w:rFonts w:ascii="Palatino Linotype" w:hAnsi="Palatino Linotype"/>
          <w:color w:val="000000"/>
          <w:lang w:val="kk-KZ"/>
        </w:rPr>
        <w:t>шәфи’и</w:t>
      </w:r>
      <w:r w:rsidRPr="002556F3">
        <w:rPr>
          <w:rFonts w:ascii="Palatino Linotype" w:hAnsi="Palatino Linotype"/>
          <w:color w:val="000000"/>
          <w:lang w:val="kk-KZ"/>
        </w:rPr>
        <w:t xml:space="preserve"> мазһабын ұстанушыларға ұйуға болмайтындығы, өйткені соңғылары екі қолын көтеретендігі туралы шешім шығарған адам да адасушылыққа салынды. Ал Абу Ханифадан жеткізілетін </w:t>
      </w:r>
      <w:r>
        <w:rPr>
          <w:rFonts w:ascii="Palatino Linotype" w:hAnsi="Palatino Linotype"/>
          <w:color w:val="000000"/>
          <w:lang w:val="kk-KZ"/>
        </w:rPr>
        <w:t>осы</w:t>
      </w:r>
      <w:r w:rsidRPr="002556F3">
        <w:rPr>
          <w:rFonts w:ascii="Palatino Linotype" w:hAnsi="Palatino Linotype"/>
          <w:color w:val="000000"/>
          <w:lang w:val="kk-KZ"/>
        </w:rPr>
        <w:t xml:space="preserve"> хабар, бұл </w:t>
      </w:r>
      <w:r>
        <w:rPr>
          <w:rFonts w:ascii="Palatino Linotype" w:hAnsi="Palatino Linotype"/>
          <w:color w:val="000000"/>
          <w:lang w:val="kk-KZ"/>
        </w:rPr>
        <w:t>фәқиһ</w:t>
      </w:r>
      <w:r w:rsidRPr="002556F3">
        <w:rPr>
          <w:rFonts w:ascii="Palatino Linotype" w:hAnsi="Palatino Linotype"/>
          <w:color w:val="000000"/>
          <w:lang w:val="kk-KZ"/>
        </w:rPr>
        <w:t xml:space="preserve"> ғалым Абул Хасанат ә</w:t>
      </w:r>
      <w:r w:rsidRPr="002556F3">
        <w:rPr>
          <w:rFonts w:ascii="Palatino Linotype" w:hAnsi="Palatino Linotype" w:cs="Book Antiqua"/>
          <w:color w:val="000000"/>
          <w:lang w:val="kk-KZ"/>
        </w:rPr>
        <w:t>л</w:t>
      </w:r>
      <w:r w:rsidRPr="002556F3">
        <w:rPr>
          <w:rFonts w:ascii="Palatino Linotype" w:hAnsi="Palatino Linotype"/>
          <w:color w:val="000000"/>
          <w:lang w:val="kk-KZ"/>
        </w:rPr>
        <w:t>-Луқнауи «ә</w:t>
      </w:r>
      <w:r w:rsidRPr="002556F3">
        <w:rPr>
          <w:rFonts w:ascii="Palatino Linotype" w:hAnsi="Palatino Linotype" w:cs="Book Antiqua"/>
          <w:color w:val="000000"/>
          <w:lang w:val="kk-KZ"/>
        </w:rPr>
        <w:t>л</w:t>
      </w:r>
      <w:r w:rsidRPr="002556F3">
        <w:rPr>
          <w:rFonts w:ascii="Palatino Linotype" w:hAnsi="Palatino Linotype"/>
          <w:color w:val="000000"/>
          <w:lang w:val="kk-KZ"/>
        </w:rPr>
        <w:t>-Ф</w:t>
      </w:r>
      <w:r>
        <w:rPr>
          <w:rFonts w:ascii="Palatino Linotype" w:hAnsi="Palatino Linotype"/>
          <w:color w:val="000000"/>
          <w:lang w:val="kk-KZ"/>
        </w:rPr>
        <w:t>ә</w:t>
      </w:r>
      <w:r w:rsidRPr="002556F3">
        <w:rPr>
          <w:rFonts w:ascii="Palatino Linotype" w:hAnsi="Palatino Linotype"/>
          <w:color w:val="000000"/>
          <w:lang w:val="kk-KZ"/>
        </w:rPr>
        <w:t>уа’ид ә</w:t>
      </w:r>
      <w:r w:rsidRPr="002556F3">
        <w:rPr>
          <w:rFonts w:ascii="Palatino Linotype" w:hAnsi="Palatino Linotype" w:cs="Book Antiqua"/>
          <w:color w:val="000000"/>
          <w:lang w:val="kk-KZ"/>
        </w:rPr>
        <w:t>л</w:t>
      </w:r>
      <w:r w:rsidRPr="002556F3">
        <w:rPr>
          <w:rFonts w:ascii="Palatino Linotype" w:hAnsi="Palatino Linotype"/>
          <w:color w:val="000000"/>
          <w:lang w:val="kk-KZ"/>
        </w:rPr>
        <w:t>-Б</w:t>
      </w:r>
      <w:r>
        <w:rPr>
          <w:rFonts w:ascii="Palatino Linotype" w:hAnsi="Palatino Linotype"/>
          <w:color w:val="000000"/>
          <w:lang w:val="kk-KZ"/>
        </w:rPr>
        <w:t>ә</w:t>
      </w:r>
      <w:r w:rsidRPr="002556F3">
        <w:rPr>
          <w:rFonts w:ascii="Palatino Linotype" w:hAnsi="Palatino Linotype"/>
          <w:color w:val="000000"/>
          <w:lang w:val="kk-KZ"/>
        </w:rPr>
        <w:t>һийа фи Таражум ә</w:t>
      </w:r>
      <w:r w:rsidRPr="002556F3">
        <w:rPr>
          <w:rFonts w:ascii="Palatino Linotype" w:hAnsi="Palatino Linotype" w:cs="Book Antiqua"/>
          <w:color w:val="000000"/>
          <w:lang w:val="kk-KZ"/>
        </w:rPr>
        <w:t>л</w:t>
      </w:r>
      <w:r w:rsidRPr="002556F3">
        <w:rPr>
          <w:rFonts w:ascii="Palatino Linotype" w:hAnsi="Palatino Linotype"/>
          <w:color w:val="000000"/>
          <w:lang w:val="kk-KZ"/>
        </w:rPr>
        <w:t>-Ханафийа» (116-бет, 216-217) кітабында дәлелдегеніндей, түгелімен өтірік.</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Шейх Али ә</w:t>
      </w:r>
      <w:r w:rsidRPr="002556F3">
        <w:rPr>
          <w:rFonts w:ascii="Palatino Linotype" w:hAnsi="Palatino Linotype" w:cs="Book Antiqua"/>
          <w:color w:val="000000"/>
          <w:lang w:val="kk-KZ"/>
        </w:rPr>
        <w:t>л</w:t>
      </w:r>
      <w:r w:rsidRPr="002556F3">
        <w:rPr>
          <w:rFonts w:ascii="Palatino Linotype" w:hAnsi="Palatino Linotype"/>
          <w:color w:val="000000"/>
          <w:lang w:val="kk-KZ"/>
        </w:rPr>
        <w:t>-Қари бұл хадисті «ә</w:t>
      </w:r>
      <w:r w:rsidRPr="002556F3">
        <w:rPr>
          <w:rFonts w:ascii="Palatino Linotype" w:hAnsi="Palatino Linotype" w:cs="Book Antiqua"/>
          <w:color w:val="000000"/>
          <w:lang w:val="kk-KZ"/>
        </w:rPr>
        <w:t>л</w:t>
      </w:r>
      <w:r w:rsidRPr="002556F3">
        <w:rPr>
          <w:rFonts w:ascii="Palatino Linotype" w:hAnsi="Palatino Linotype"/>
          <w:color w:val="000000"/>
          <w:lang w:val="kk-KZ"/>
        </w:rPr>
        <w:t>-Мәуду‘атқа» қосып, кейін (81-бетте): «Бұл хадисті Мухаммад бин ‘Укаша ә</w:t>
      </w:r>
      <w:r w:rsidRPr="002556F3">
        <w:rPr>
          <w:rFonts w:ascii="Palatino Linotype" w:hAnsi="Palatino Linotype" w:cs="Book Antiqua"/>
          <w:color w:val="000000"/>
          <w:lang w:val="kk-KZ"/>
        </w:rPr>
        <w:t>л</w:t>
      </w:r>
      <w:r w:rsidRPr="002556F3">
        <w:rPr>
          <w:rFonts w:ascii="Palatino Linotype" w:hAnsi="Palatino Linotype"/>
          <w:color w:val="000000"/>
          <w:lang w:val="kk-KZ"/>
        </w:rPr>
        <w:t>-Қирмани ойдан тоқып шығарған, Аллаһ оны қорласын!», - деп нұсқаған. Кейін (129-бетте) ол Ибн ә</w:t>
      </w:r>
      <w:r w:rsidRPr="002556F3">
        <w:rPr>
          <w:rFonts w:ascii="Palatino Linotype" w:hAnsi="Palatino Linotype" w:cs="Book Antiqua"/>
          <w:color w:val="000000"/>
          <w:lang w:val="kk-KZ"/>
        </w:rPr>
        <w:t>л</w:t>
      </w:r>
      <w:r w:rsidRPr="002556F3">
        <w:rPr>
          <w:rFonts w:ascii="Palatino Linotype" w:hAnsi="Palatino Linotype"/>
          <w:color w:val="000000"/>
          <w:lang w:val="kk-KZ"/>
        </w:rPr>
        <w:t>-Қайимның осы хадиске қатысты: «Ол ойдан тоқылған», - дегенін келтіреді.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Бұл «ойдан тоқушы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-Харауи болған» деген жоғарыда анықталған фактіге қайшы келеді, бірақ егер осыны да дәлелдеуге кіріскен жағдайда, олардың біреуі осы хабарды екіншісінен  ұрлап алғандығы анықталуы мүмкін!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Баяндалғанның барлығынан біз Сүннетке жеткілікті назар бұрмау</w:t>
      </w:r>
      <w:r w:rsidRPr="002556F3">
        <w:rPr>
          <w:rFonts w:ascii="Palatino Linotype" w:hAnsi="Palatino Linotype"/>
          <w:color w:val="000000"/>
          <w:sz w:val="20"/>
          <w:szCs w:val="20"/>
          <w:lang w:val="kk-KZ"/>
        </w:rPr>
        <w:t xml:space="preserve"> </w:t>
      </w:r>
      <w:r w:rsidRPr="002556F3">
        <w:rPr>
          <w:rFonts w:ascii="Palatino Linotype" w:hAnsi="Palatino Linotype"/>
          <w:color w:val="000000"/>
          <w:lang w:val="kk-KZ"/>
        </w:rPr>
        <w:t xml:space="preserve">және Пайғамбар </w:t>
      </w:r>
      <w:r w:rsidRPr="000E4E06">
        <w:rPr>
          <w:rFonts w:ascii="Calibri" w:hAnsi="Calibri"/>
        </w:rPr>
        <w:sym w:font="AGA Arabesque" w:char="F072"/>
      </w:r>
      <w:r w:rsidRPr="002556F3" w:rsidDel="0043569A">
        <w:rPr>
          <w:rFonts w:ascii="Palatino Linotype" w:hAnsi="Palatino Linotype"/>
          <w:color w:val="000000"/>
          <w:lang w:val="kk-KZ"/>
        </w:rPr>
        <w:t xml:space="preserve"> </w:t>
      </w:r>
      <w:r w:rsidRPr="002556F3">
        <w:rPr>
          <w:rFonts w:ascii="Palatino Linotype" w:hAnsi="Palatino Linotype"/>
          <w:color w:val="000000"/>
          <w:lang w:val="kk-KZ"/>
        </w:rPr>
        <w:t>мен имамдардан жеткізілетін хадистерді тексеруден бас тарту неге алып келетінін көреміз!</w:t>
      </w:r>
    </w:p>
    <w:p w:rsidR="00E33114" w:rsidRPr="002556F3" w:rsidRDefault="00E33114" w:rsidP="00E33114">
      <w:pPr>
        <w:spacing w:line="276" w:lineRule="auto"/>
        <w:ind w:firstLine="397"/>
        <w:jc w:val="both"/>
        <w:rPr>
          <w:rFonts w:ascii="Palatino Linotype" w:hAnsi="Palatino Linotype"/>
          <w:b/>
          <w:bCs/>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Ескертпе:</w:t>
      </w:r>
      <w:r w:rsidRPr="002556F3">
        <w:rPr>
          <w:rFonts w:ascii="Palatino Linotype" w:hAnsi="Palatino Linotype"/>
          <w:color w:val="000000"/>
          <w:lang w:val="kk-KZ"/>
        </w:rPr>
        <w:t xml:space="preserve"> Рукуғ жасаудан бұрын және одан бой түзеген кезде екі қолды көтеруге қатысты Пайғамбардан </w:t>
      </w:r>
      <w:r w:rsidRPr="000E4E06">
        <w:rPr>
          <w:rFonts w:ascii="Calibri" w:hAnsi="Calibri"/>
        </w:rPr>
        <w:sym w:font="AGA Arabesque" w:char="F072"/>
      </w:r>
      <w:r w:rsidRPr="002556F3">
        <w:rPr>
          <w:rFonts w:ascii="Palatino Linotype" w:hAnsi="Palatino Linotype"/>
          <w:color w:val="000000"/>
          <w:lang w:val="kk-KZ"/>
        </w:rPr>
        <w:t xml:space="preserve"> өте көп хадистер жеткізіледі: мұсылман ғалымдардың назарында олар «</w:t>
      </w:r>
      <w:r w:rsidRPr="002556F3">
        <w:rPr>
          <w:rFonts w:ascii="Palatino Linotype" w:hAnsi="Palatino Linotype"/>
          <w:i/>
          <w:iCs/>
          <w:color w:val="000000"/>
          <w:lang w:val="kk-KZ"/>
        </w:rPr>
        <w:t>мутауатир</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693"/>
      </w:r>
      <w:r w:rsidRPr="002556F3">
        <w:rPr>
          <w:rFonts w:ascii="Palatino Linotype" w:hAnsi="Palatino Linotype"/>
          <w:color w:val="000000"/>
          <w:lang w:val="kk-KZ"/>
        </w:rPr>
        <w:t xml:space="preserve"> санатына жатады. Іс жүзінде әр </w:t>
      </w:r>
      <w:r w:rsidRPr="002556F3">
        <w:rPr>
          <w:rFonts w:ascii="Palatino Linotype" w:hAnsi="Palatino Linotype"/>
          <w:color w:val="000000"/>
          <w:lang w:val="kk-KZ"/>
        </w:rPr>
        <w:lastRenderedPageBreak/>
        <w:t xml:space="preserve">тәкбірді айтқан кезде екі қолды көтеру Пайғамбардың өзінен </w:t>
      </w:r>
      <w:r w:rsidRPr="000E4E06">
        <w:rPr>
          <w:rFonts w:ascii="Calibri" w:hAnsi="Calibri"/>
        </w:rPr>
        <w:sym w:font="AGA Arabesque" w:char="F072"/>
      </w:r>
      <w:r w:rsidRPr="002556F3">
        <w:rPr>
          <w:rFonts w:ascii="Palatino Linotype" w:hAnsi="Palatino Linotype"/>
          <w:color w:val="000000"/>
          <w:lang w:val="kk-KZ"/>
        </w:rPr>
        <w:t xml:space="preserve"> көптеген хадистерде сенімді түрде бекітілген, ал бұған кері нәрсе (яғни екі қолды көтермеу), Абдуллаһ ибн </w:t>
      </w:r>
      <w:r>
        <w:rPr>
          <w:rFonts w:ascii="Palatino Linotype" w:hAnsi="Palatino Linotype"/>
          <w:color w:val="000000"/>
          <w:lang w:val="kk-KZ"/>
        </w:rPr>
        <w:t>Мәс‘уд</w:t>
      </w:r>
      <w:r w:rsidRPr="002556F3">
        <w:rPr>
          <w:rFonts w:ascii="Palatino Linotype" w:hAnsi="Palatino Linotype"/>
          <w:color w:val="000000"/>
          <w:lang w:val="kk-KZ"/>
        </w:rPr>
        <w:t>тан (Аллаһ оған разы болсын) жеткен жалғыз хадистен бөлек, одан сахих түрде жеткізілмейді. Алайда ол ілесуге жарамсыз, өйткені «</w:t>
      </w:r>
      <w:r w:rsidRPr="002556F3">
        <w:rPr>
          <w:rFonts w:ascii="Palatino Linotype" w:hAnsi="Palatino Linotype"/>
          <w:i/>
          <w:iCs/>
          <w:color w:val="000000"/>
          <w:lang w:val="kk-KZ"/>
        </w:rPr>
        <w:t>наф</w:t>
      </w:r>
      <w:r w:rsidRPr="002556F3">
        <w:rPr>
          <w:rFonts w:ascii="Palatino Linotype" w:hAnsi="Palatino Linotype"/>
          <w:color w:val="000000"/>
          <w:lang w:val="kk-KZ"/>
        </w:rPr>
        <w:t xml:space="preserve">» («теріске шығарушы») (құқықтық санатына) жатады. Ханафи мазһабы мен өзге де мазһабтардың </w:t>
      </w:r>
      <w:r>
        <w:rPr>
          <w:rFonts w:ascii="Palatino Linotype" w:hAnsi="Palatino Linotype"/>
          <w:color w:val="000000"/>
          <w:lang w:val="kk-KZ"/>
        </w:rPr>
        <w:t>фәқиһ</w:t>
      </w:r>
      <w:r w:rsidRPr="002556F3">
        <w:rPr>
          <w:rFonts w:ascii="Palatino Linotype" w:hAnsi="Palatino Linotype"/>
          <w:color w:val="000000"/>
          <w:lang w:val="kk-KZ"/>
        </w:rPr>
        <w:t>тары тарапынан мынандай қағида орнатылған: «бекітушіге («</w:t>
      </w:r>
      <w:r w:rsidRPr="002556F3">
        <w:rPr>
          <w:rFonts w:ascii="Palatino Linotype" w:hAnsi="Palatino Linotype"/>
          <w:i/>
          <w:iCs/>
          <w:color w:val="000000"/>
          <w:lang w:val="kk-KZ"/>
        </w:rPr>
        <w:t>мусбит</w:t>
      </w:r>
      <w:r w:rsidRPr="002556F3">
        <w:rPr>
          <w:rFonts w:ascii="Palatino Linotype" w:hAnsi="Palatino Linotype"/>
          <w:color w:val="000000"/>
          <w:lang w:val="kk-KZ"/>
        </w:rPr>
        <w:t xml:space="preserve">») теріске шығарушының </w:t>
      </w:r>
      <w:r w:rsidRPr="002556F3">
        <w:rPr>
          <w:rFonts w:ascii="Palatino Linotype" w:hAnsi="Palatino Linotype"/>
          <w:i/>
          <w:iCs/>
          <w:color w:val="000000"/>
          <w:lang w:val="kk-KZ"/>
        </w:rPr>
        <w:t>(наф</w:t>
      </w:r>
      <w:r w:rsidRPr="002556F3">
        <w:rPr>
          <w:rFonts w:ascii="Palatino Linotype" w:hAnsi="Palatino Linotype"/>
          <w:color w:val="000000"/>
          <w:lang w:val="kk-KZ"/>
        </w:rPr>
        <w:t xml:space="preserve">) алдында артықшылық беріледі»; бұл қағида бекітуші нәрсе, осы жерде қаралып жатқан мәселе секілді, көптеген хабарлар арқылы расталатын жағдайды айтпағанның өзінде, тіпті жалғыз хабар арқылы ғана жеткен кезде де күшке ие болады! Бұл қағидаға сәйкес және оған қайшы келетін қандай да бір нәрсе </w:t>
      </w:r>
      <w:r w:rsidRPr="002556F3">
        <w:rPr>
          <w:rFonts w:ascii="Palatino Linotype" w:hAnsi="Palatino Linotype"/>
          <w:color w:val="000000"/>
          <w:lang w:val="kk-KZ"/>
        </w:rPr>
        <w:lastRenderedPageBreak/>
        <w:t>болмаса, дәлел анықталып келтірілгеннен соң өз мазһабын соқыр түрде ұстанбай, екі қолды көтеруді қабылдау міндетті болады. Алғашқы және соңғы буындардан шыққандардың аз бөлігі ғана бұл қағиданы қабылдағаны қынжылтады, жағдай тіпті екі қолды көтермеу оларды ерекшелейтін  белгіге айналуға дейін жетті!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Төменде тағы бір, енді имам әш-</w:t>
      </w:r>
      <w:r>
        <w:rPr>
          <w:rFonts w:ascii="Palatino Linotype" w:hAnsi="Palatino Linotype"/>
          <w:color w:val="000000"/>
          <w:lang w:val="kk-KZ"/>
        </w:rPr>
        <w:t>Шәфи’и</w:t>
      </w:r>
      <w:r w:rsidRPr="002556F3">
        <w:rPr>
          <w:rFonts w:ascii="Palatino Linotype" w:hAnsi="Palatino Linotype"/>
          <w:color w:val="000000"/>
          <w:lang w:val="kk-KZ"/>
        </w:rPr>
        <w:t>ге</w:t>
      </w:r>
      <w:r w:rsidRPr="002556F3">
        <w:rPr>
          <w:rStyle w:val="FootnoteReference"/>
          <w:rFonts w:ascii="Palatino Linotype" w:hAnsi="Palatino Linotype"/>
          <w:color w:val="000000"/>
        </w:rPr>
        <w:footnoteReference w:id="694"/>
      </w:r>
      <w:r w:rsidRPr="002556F3">
        <w:rPr>
          <w:rFonts w:ascii="Palatino Linotype" w:hAnsi="Palatino Linotype"/>
          <w:color w:val="000000"/>
          <w:lang w:val="kk-KZ"/>
        </w:rPr>
        <w:t xml:space="preserve"> (Мухаммад бин Идриске) жеке тиісуге қатысты  бұрмалау (жалған дәлелдер келтіру – аудармашыдан (қз)) келтіріледі.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3. «Менің үмметімде Мухаммад бин Идрис деген атпен танылатын адам пайда болады және ол менің үмметіме Ібілістен де көбірек зиян келтіреді, сондай-ақ менің үмметімде Абу Ханифа деп танылатын адам пайда болады және ол менің үмметімнің шамшырағына айналады».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lastRenderedPageBreak/>
        <w:t>Мәуду‘</w:t>
      </w:r>
      <w:r w:rsidRPr="002556F3">
        <w:rPr>
          <w:rFonts w:ascii="Palatino Linotype" w:hAnsi="Palatino Linotype"/>
          <w:color w:val="000000"/>
          <w:lang w:val="kk-KZ"/>
        </w:rPr>
        <w:t xml:space="preserve"> (өтірік, ойдан тоқылған хадис). Ибн ә</w:t>
      </w:r>
      <w:r w:rsidRPr="002556F3">
        <w:rPr>
          <w:rFonts w:ascii="Palatino Linotype" w:hAnsi="Palatino Linotype" w:cs="Book Antiqua"/>
          <w:color w:val="000000"/>
          <w:lang w:val="kk-KZ"/>
        </w:rPr>
        <w:t>л</w:t>
      </w:r>
      <w:r w:rsidRPr="002556F3">
        <w:rPr>
          <w:rFonts w:ascii="Palatino Linotype" w:hAnsi="Palatino Linotype"/>
          <w:color w:val="000000"/>
          <w:lang w:val="kk-KZ"/>
        </w:rPr>
        <w:t>-Жәузи бұл хадисті «ә</w:t>
      </w:r>
      <w:r w:rsidRPr="002556F3">
        <w:rPr>
          <w:rFonts w:ascii="Palatino Linotype" w:hAnsi="Palatino Linotype" w:cs="Book Antiqua"/>
          <w:color w:val="000000"/>
          <w:lang w:val="kk-KZ"/>
        </w:rPr>
        <w:t>л</w:t>
      </w:r>
      <w:r w:rsidRPr="002556F3">
        <w:rPr>
          <w:rFonts w:ascii="Palatino Linotype" w:hAnsi="Palatino Linotype"/>
          <w:color w:val="000000"/>
          <w:lang w:val="kk-KZ"/>
        </w:rPr>
        <w:t>-Мәуду‘атта» (1/457) Мә’мун ибн Ахмад әс-Сә</w:t>
      </w:r>
      <w:r w:rsidRPr="002556F3">
        <w:rPr>
          <w:rFonts w:ascii="Palatino Linotype" w:hAnsi="Palatino Linotype" w:cs="Book Antiqua"/>
          <w:color w:val="000000"/>
          <w:lang w:val="kk-KZ"/>
        </w:rPr>
        <w:t>л</w:t>
      </w:r>
      <w:r w:rsidRPr="002556F3">
        <w:rPr>
          <w:rFonts w:ascii="Palatino Linotype" w:hAnsi="Palatino Linotype"/>
          <w:color w:val="000000"/>
          <w:lang w:val="kk-KZ"/>
        </w:rPr>
        <w:t>ми арқылы жеткізген, ал ол былай деп айтқан: «Ахмад ибн Абдуллаһ ә</w:t>
      </w:r>
      <w:r w:rsidRPr="002556F3">
        <w:rPr>
          <w:rFonts w:ascii="Palatino Linotype" w:hAnsi="Palatino Linotype" w:cs="Book Antiqua"/>
          <w:color w:val="000000"/>
          <w:lang w:val="kk-KZ"/>
        </w:rPr>
        <w:t>л</w:t>
      </w:r>
      <w:r w:rsidRPr="002556F3">
        <w:rPr>
          <w:rFonts w:ascii="Palatino Linotype" w:hAnsi="Palatino Linotype"/>
          <w:color w:val="000000"/>
          <w:lang w:val="kk-KZ"/>
        </w:rPr>
        <w:t>-Жууайбари бізге Абдуллаһ ибн Ми‘дан ә</w:t>
      </w:r>
      <w:r w:rsidRPr="002556F3">
        <w:rPr>
          <w:rFonts w:ascii="Palatino Linotype" w:hAnsi="Palatino Linotype" w:cs="Book Antiqua"/>
          <w:color w:val="000000"/>
          <w:lang w:val="kk-KZ"/>
        </w:rPr>
        <w:t>л</w:t>
      </w:r>
      <w:r w:rsidRPr="002556F3">
        <w:rPr>
          <w:rFonts w:ascii="Palatino Linotype" w:hAnsi="Palatino Linotype"/>
          <w:color w:val="000000"/>
          <w:lang w:val="kk-KZ"/>
        </w:rPr>
        <w:t>-Азади Әнастың сөздерінен «</w:t>
      </w:r>
      <w:r>
        <w:rPr>
          <w:rFonts w:ascii="Palatino Linotype" w:hAnsi="Palatino Linotype"/>
          <w:i/>
          <w:iCs/>
          <w:color w:val="000000"/>
          <w:lang w:val="kk-KZ"/>
        </w:rPr>
        <w:t>мәрфу</w:t>
      </w:r>
      <w:r w:rsidRPr="002556F3">
        <w:rPr>
          <w:rFonts w:ascii="Palatino Linotype" w:hAnsi="Palatino Linotype"/>
          <w:i/>
          <w:iCs/>
          <w:color w:val="000000"/>
          <w:lang w:val="kk-KZ"/>
        </w:rPr>
        <w:t>‘</w:t>
      </w:r>
      <w:r w:rsidRPr="002556F3">
        <w:rPr>
          <w:rFonts w:ascii="Palatino Linotype" w:hAnsi="Palatino Linotype"/>
          <w:color w:val="000000"/>
          <w:lang w:val="kk-KZ"/>
        </w:rPr>
        <w:t>» түрінде айтқанын; ал кейін Ибн ә</w:t>
      </w:r>
      <w:r w:rsidRPr="002556F3">
        <w:rPr>
          <w:rFonts w:ascii="Palatino Linotype" w:hAnsi="Palatino Linotype" w:cs="Book Antiqua"/>
          <w:color w:val="000000"/>
          <w:lang w:val="kk-KZ"/>
        </w:rPr>
        <w:t>л</w:t>
      </w:r>
      <w:r w:rsidRPr="002556F3">
        <w:rPr>
          <w:rFonts w:ascii="Palatino Linotype" w:hAnsi="Palatino Linotype"/>
          <w:color w:val="000000"/>
          <w:lang w:val="kk-KZ"/>
        </w:rPr>
        <w:t>-Жәузи: «Мә’мун немесе ә</w:t>
      </w:r>
      <w:r w:rsidRPr="002556F3">
        <w:rPr>
          <w:rFonts w:ascii="Palatino Linotype" w:hAnsi="Palatino Linotype" w:cs="Book Antiqua"/>
          <w:color w:val="000000"/>
          <w:lang w:val="kk-KZ"/>
        </w:rPr>
        <w:t>л</w:t>
      </w:r>
      <w:r w:rsidRPr="002556F3">
        <w:rPr>
          <w:rFonts w:ascii="Palatino Linotype" w:hAnsi="Palatino Linotype"/>
          <w:color w:val="000000"/>
          <w:lang w:val="kk-KZ"/>
        </w:rPr>
        <w:t>-Жууайбари тарапынан ойдан тоқылған өтірік (хадис). Ә</w:t>
      </w:r>
      <w:r w:rsidRPr="002556F3">
        <w:rPr>
          <w:rFonts w:ascii="Palatino Linotype" w:hAnsi="Palatino Linotype" w:cs="Book Antiqua"/>
          <w:color w:val="000000"/>
          <w:lang w:val="kk-KZ"/>
        </w:rPr>
        <w:t>л</w:t>
      </w:r>
      <w:r w:rsidRPr="002556F3">
        <w:rPr>
          <w:rFonts w:ascii="Palatino Linotype" w:hAnsi="Palatino Linotype"/>
          <w:color w:val="000000"/>
          <w:lang w:val="kk-KZ"/>
        </w:rPr>
        <w:t>-Хаким «Мәзкалда» Мә’мунға: «Сен әш-</w:t>
      </w:r>
      <w:r>
        <w:rPr>
          <w:rFonts w:ascii="Palatino Linotype" w:hAnsi="Palatino Linotype"/>
          <w:color w:val="000000"/>
          <w:lang w:val="kk-KZ"/>
        </w:rPr>
        <w:t>Шәфи’и</w:t>
      </w:r>
      <w:r w:rsidRPr="002556F3">
        <w:rPr>
          <w:rFonts w:ascii="Palatino Linotype" w:hAnsi="Palatino Linotype"/>
          <w:color w:val="000000"/>
          <w:lang w:val="kk-KZ"/>
        </w:rPr>
        <w:t>ге және оның ілесушілеріне қарамайсың ба?», - деп сұрақ қойылғанын, ал ол бұған: «Ахмад ибн Абдуллаһ ә</w:t>
      </w:r>
      <w:r w:rsidRPr="002556F3">
        <w:rPr>
          <w:rFonts w:ascii="Palatino Linotype" w:hAnsi="Palatino Linotype" w:cs="Book Antiqua"/>
          <w:color w:val="000000"/>
          <w:lang w:val="kk-KZ"/>
        </w:rPr>
        <w:t>л</w:t>
      </w:r>
      <w:r w:rsidRPr="002556F3">
        <w:rPr>
          <w:rFonts w:ascii="Palatino Linotype" w:hAnsi="Palatino Linotype"/>
          <w:color w:val="000000"/>
          <w:lang w:val="kk-KZ"/>
        </w:rPr>
        <w:t>-Жууайбари бізге... деп хабарлады...», - және сол сияқты жауап бергенін жеткізген; сонымен, ол осының барлығының фа</w:t>
      </w:r>
      <w:r>
        <w:rPr>
          <w:rFonts w:ascii="Palatino Linotype" w:hAnsi="Palatino Linotype"/>
          <w:color w:val="000000"/>
          <w:lang w:val="kk-KZ"/>
        </w:rPr>
        <w:t>л</w:t>
      </w:r>
      <w:r w:rsidRPr="002556F3">
        <w:rPr>
          <w:rFonts w:ascii="Palatino Linotype" w:hAnsi="Palatino Linotype"/>
          <w:color w:val="000000"/>
          <w:lang w:val="kk-KZ"/>
        </w:rPr>
        <w:t xml:space="preserve">сификаторы (бұрмалаушысы) болып табылатындығы айқын болады», - деген.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 «Лисан» кітабында (бұл әңгімелесуге) келесі қосымшаны табуға болады: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-Хаким кейін былай деп айтқан: «Аллаһ азғантай болса да ақыл берген кез келген адам осы сияқты хадис ойдан жасап шығарылғандығына және </w:t>
      </w:r>
      <w:r w:rsidRPr="002556F3">
        <w:rPr>
          <w:rFonts w:ascii="Palatino Linotype" w:hAnsi="Palatino Linotype"/>
          <w:color w:val="000000"/>
          <w:lang w:val="kk-KZ"/>
        </w:rPr>
        <w:lastRenderedPageBreak/>
        <w:t xml:space="preserve">Аллаһтың Елшісіне </w:t>
      </w:r>
      <w:r w:rsidRPr="000E4E06">
        <w:rPr>
          <w:rFonts w:ascii="Calibri" w:hAnsi="Calibri"/>
        </w:rPr>
        <w:sym w:font="AGA Arabesque" w:char="F072"/>
      </w:r>
      <w:r w:rsidRPr="002556F3">
        <w:rPr>
          <w:rFonts w:ascii="Palatino Linotype" w:hAnsi="Palatino Linotype"/>
          <w:color w:val="000000"/>
          <w:lang w:val="kk-KZ"/>
        </w:rPr>
        <w:t xml:space="preserve"> жабылған жала екеніне куәлік етеді».</w:t>
      </w:r>
    </w:p>
    <w:p w:rsidR="00E33114" w:rsidRPr="002556F3" w:rsidRDefault="00E33114" w:rsidP="00E33114">
      <w:pPr>
        <w:pBdr>
          <w:bottom w:val="single" w:sz="12" w:space="15" w:color="auto"/>
        </w:pBd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Бұл хадистің басқа да жеткізу жолдары бар. Алайда олардың барлығы не өтірікші, не белгісіз баяндаушыларға келіп ұштасады. Сондықтан да әл-‘Айни сияқты ғалым бұл хабарды басқа да жеткізу жолдарымен нығайтуға қарай иілгендігі, ал әл-Кәусари оны осыда қолдағандығы  ерсі-ақ. Алайда соңғысынан мұны әбден күтуге болатын еді, өйткені ол өзін  имам Абу Ханифаның (Аллаһ оны рақым етсін) сұрапыл фанатигі ретінде танытқан, тіпті бұл басқа имамдардың намысын қорлауға және оларға орынсыз шабуылдауға дейін жеткізсе де;  бірақ әдетте мұндай шектен шығушылықтарға бармайтын әл-‘Айнидің осылай істегені ерсі болып тұр. Бұл екеуінің пікірі Йамани атты ғалым тарапынан «әт-Танки</w:t>
      </w:r>
      <w:r>
        <w:rPr>
          <w:rFonts w:ascii="Palatino Linotype" w:hAnsi="Palatino Linotype"/>
          <w:color w:val="000000"/>
          <w:lang w:val="kk-KZ"/>
        </w:rPr>
        <w:t>л</w:t>
      </w:r>
      <w:r w:rsidRPr="002556F3">
        <w:rPr>
          <w:rFonts w:ascii="Palatino Linotype" w:hAnsi="Palatino Linotype"/>
          <w:color w:val="000000"/>
          <w:lang w:val="kk-KZ"/>
        </w:rPr>
        <w:t xml:space="preserve"> би ма фи Та’ниб ә</w:t>
      </w:r>
      <w:r w:rsidRPr="002556F3">
        <w:rPr>
          <w:rFonts w:ascii="Palatino Linotype" w:hAnsi="Palatino Linotype" w:cs="Book Antiqua"/>
          <w:color w:val="000000"/>
          <w:lang w:val="kk-KZ"/>
        </w:rPr>
        <w:t>л</w:t>
      </w:r>
      <w:r w:rsidRPr="002556F3">
        <w:rPr>
          <w:rFonts w:ascii="Palatino Linotype" w:hAnsi="Palatino Linotype"/>
          <w:color w:val="000000"/>
          <w:lang w:val="kk-KZ"/>
        </w:rPr>
        <w:t>-Кәусари мин ә</w:t>
      </w:r>
      <w:r w:rsidRPr="002556F3">
        <w:rPr>
          <w:rFonts w:ascii="Palatino Linotype" w:hAnsi="Palatino Linotype" w:cs="Book Antiqua"/>
          <w:color w:val="000000"/>
          <w:lang w:val="kk-KZ"/>
        </w:rPr>
        <w:t>л</w:t>
      </w:r>
      <w:r w:rsidRPr="002556F3">
        <w:rPr>
          <w:rFonts w:ascii="Palatino Linotype" w:hAnsi="Palatino Linotype"/>
          <w:color w:val="000000"/>
          <w:lang w:val="kk-KZ"/>
        </w:rPr>
        <w:t>-</w:t>
      </w:r>
      <w:r>
        <w:rPr>
          <w:rFonts w:ascii="Palatino Linotype" w:hAnsi="Palatino Linotype"/>
          <w:color w:val="000000"/>
          <w:lang w:val="kk-KZ"/>
        </w:rPr>
        <w:t>Ә</w:t>
      </w:r>
      <w:r w:rsidRPr="002556F3">
        <w:rPr>
          <w:rFonts w:ascii="Palatino Linotype" w:hAnsi="Palatino Linotype"/>
          <w:color w:val="000000"/>
          <w:lang w:val="kk-KZ"/>
        </w:rPr>
        <w:t>бати</w:t>
      </w:r>
      <w:r>
        <w:rPr>
          <w:rFonts w:ascii="Palatino Linotype" w:hAnsi="Palatino Linotype"/>
          <w:color w:val="000000"/>
          <w:lang w:val="kk-KZ"/>
        </w:rPr>
        <w:t>л</w:t>
      </w:r>
      <w:r w:rsidRPr="002556F3">
        <w:rPr>
          <w:rFonts w:ascii="Palatino Linotype" w:hAnsi="Palatino Linotype"/>
          <w:color w:val="000000"/>
          <w:lang w:val="kk-KZ"/>
        </w:rPr>
        <w:t xml:space="preserve">» (1/20, 446-9) кітабында тамаша түрде теріске шығарылды, онда ол олар сілтеме жасайтын бұл хабардың қалған жеткізу жолдарын талдап шыққан болатын. </w:t>
      </w:r>
    </w:p>
    <w:p w:rsidR="00E33114" w:rsidRPr="002556F3" w:rsidRDefault="00E33114" w:rsidP="00E33114">
      <w:pPr>
        <w:pBdr>
          <w:bottom w:val="single" w:sz="12" w:space="15" w:color="auto"/>
        </w:pBdr>
        <w:spacing w:line="276" w:lineRule="auto"/>
        <w:ind w:firstLine="397"/>
        <w:jc w:val="both"/>
        <w:rPr>
          <w:rFonts w:ascii="Palatino Linotype" w:hAnsi="Palatino Linotype"/>
          <w:color w:val="000000"/>
          <w:lang w:val="kk-KZ"/>
        </w:rPr>
      </w:pPr>
    </w:p>
    <w:p w:rsidR="00E33114" w:rsidRPr="002556F3" w:rsidRDefault="00E33114" w:rsidP="00E33114">
      <w:pPr>
        <w:pBdr>
          <w:bottom w:val="single" w:sz="12" w:space="15" w:color="auto"/>
        </w:pBdr>
        <w:spacing w:line="276" w:lineRule="auto"/>
        <w:ind w:firstLine="397"/>
        <w:jc w:val="both"/>
        <w:rPr>
          <w:rFonts w:ascii="Palatino Linotype" w:hAnsi="Palatino Linotype"/>
          <w:color w:val="000000"/>
          <w:lang w:val="kk-KZ"/>
        </w:rPr>
      </w:pPr>
    </w:p>
    <w:p w:rsidR="00E33114" w:rsidRPr="002556F3" w:rsidRDefault="00E33114" w:rsidP="00E33114">
      <w:pPr>
        <w:pBdr>
          <w:bottom w:val="single" w:sz="12" w:space="15" w:color="auto"/>
        </w:pBdr>
        <w:spacing w:line="276" w:lineRule="auto"/>
        <w:ind w:firstLine="397"/>
        <w:jc w:val="both"/>
        <w:rPr>
          <w:rFonts w:ascii="Palatino Linotype" w:hAnsi="Palatino Linotype"/>
          <w:color w:val="000000"/>
          <w:lang w:val="kk-KZ"/>
        </w:rPr>
      </w:pPr>
    </w:p>
    <w:p w:rsidR="00E33114" w:rsidRPr="002556F3" w:rsidRDefault="00E33114" w:rsidP="00E33114">
      <w:pPr>
        <w:pBdr>
          <w:bottom w:val="single" w:sz="12" w:space="15" w:color="auto"/>
        </w:pBdr>
        <w:spacing w:line="276" w:lineRule="auto"/>
        <w:ind w:firstLine="397"/>
        <w:jc w:val="both"/>
        <w:rPr>
          <w:rFonts w:ascii="Palatino Linotype" w:hAnsi="Palatino Linotype"/>
          <w:color w:val="000000"/>
          <w:lang w:val="kk-KZ"/>
        </w:rPr>
      </w:pPr>
    </w:p>
    <w:p w:rsidR="00E33114" w:rsidRPr="002556F3" w:rsidRDefault="00E33114" w:rsidP="00E33114">
      <w:pPr>
        <w:pBdr>
          <w:bottom w:val="single" w:sz="12" w:space="15" w:color="auto"/>
        </w:pBdr>
        <w:spacing w:line="276" w:lineRule="auto"/>
        <w:ind w:firstLine="397"/>
        <w:jc w:val="both"/>
        <w:rPr>
          <w:rFonts w:ascii="Palatino Linotype" w:hAnsi="Palatino Linotype"/>
          <w:color w:val="000000"/>
          <w:lang w:val="kk-KZ"/>
        </w:rPr>
      </w:pPr>
    </w:p>
    <w:p w:rsidR="00E33114" w:rsidRDefault="00E33114" w:rsidP="00E33114">
      <w:pPr>
        <w:pBdr>
          <w:bottom w:val="single" w:sz="12" w:space="15" w:color="auto"/>
        </w:pBdr>
        <w:spacing w:line="276" w:lineRule="auto"/>
        <w:ind w:firstLine="397"/>
        <w:jc w:val="both"/>
        <w:rPr>
          <w:rFonts w:ascii="Palatino Linotype" w:hAnsi="Palatino Linotype"/>
          <w:color w:val="000000"/>
          <w:lang w:val="kk-KZ"/>
        </w:rPr>
      </w:pPr>
    </w:p>
    <w:p w:rsidR="00E33114" w:rsidRDefault="00E33114" w:rsidP="00E33114">
      <w:pPr>
        <w:pBdr>
          <w:bottom w:val="single" w:sz="12" w:space="15" w:color="auto"/>
        </w:pBdr>
        <w:spacing w:line="276" w:lineRule="auto"/>
        <w:ind w:firstLine="397"/>
        <w:jc w:val="both"/>
        <w:rPr>
          <w:rFonts w:ascii="Palatino Linotype" w:hAnsi="Palatino Linotype"/>
          <w:color w:val="000000"/>
          <w:lang w:val="kk-KZ"/>
        </w:rPr>
      </w:pPr>
    </w:p>
    <w:p w:rsidR="00E33114" w:rsidRDefault="00E33114" w:rsidP="00E33114">
      <w:pPr>
        <w:pBdr>
          <w:bottom w:val="single" w:sz="12" w:space="15" w:color="auto"/>
        </w:pBdr>
        <w:spacing w:line="276" w:lineRule="auto"/>
        <w:ind w:firstLine="397"/>
        <w:jc w:val="both"/>
        <w:rPr>
          <w:rFonts w:ascii="Palatino Linotype" w:hAnsi="Palatino Linotype"/>
          <w:color w:val="000000"/>
          <w:lang w:val="kk-KZ"/>
        </w:rPr>
      </w:pPr>
    </w:p>
    <w:p w:rsidR="00E33114" w:rsidRDefault="00E33114" w:rsidP="00E33114">
      <w:pPr>
        <w:pBdr>
          <w:bottom w:val="single" w:sz="12" w:space="15" w:color="auto"/>
        </w:pBdr>
        <w:spacing w:line="276" w:lineRule="auto"/>
        <w:ind w:firstLine="397"/>
        <w:jc w:val="both"/>
        <w:rPr>
          <w:rFonts w:ascii="Palatino Linotype" w:hAnsi="Palatino Linotype"/>
          <w:color w:val="000000"/>
          <w:lang w:val="kk-KZ"/>
        </w:rPr>
      </w:pPr>
    </w:p>
    <w:p w:rsidR="00E33114" w:rsidRDefault="00E33114" w:rsidP="00E33114">
      <w:pPr>
        <w:pBdr>
          <w:bottom w:val="single" w:sz="12" w:space="15" w:color="auto"/>
        </w:pBdr>
        <w:spacing w:line="276" w:lineRule="auto"/>
        <w:ind w:firstLine="397"/>
        <w:jc w:val="both"/>
        <w:rPr>
          <w:rFonts w:ascii="Palatino Linotype" w:hAnsi="Palatino Linotype"/>
          <w:color w:val="000000"/>
          <w:lang w:val="kk-KZ"/>
        </w:rPr>
      </w:pPr>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bookmarkStart w:id="115" w:name="_Toc344298104"/>
      <w:r w:rsidRPr="002556F3">
        <w:rPr>
          <w:rFonts w:ascii="Palatino Linotype" w:hAnsi="Palatino Linotype"/>
          <w:sz w:val="24"/>
          <w:szCs w:val="24"/>
          <w:lang w:val="kk-KZ"/>
        </w:rPr>
        <w:t>Қосымша № 4</w:t>
      </w:r>
      <w:bookmarkEnd w:id="115"/>
    </w:p>
    <w:p w:rsidR="00E33114" w:rsidRPr="002556F3" w:rsidRDefault="00E33114" w:rsidP="00E33114">
      <w:pPr>
        <w:spacing w:line="276" w:lineRule="auto"/>
        <w:ind w:firstLine="397"/>
        <w:jc w:val="center"/>
        <w:rPr>
          <w:rFonts w:ascii="Palatino Linotype" w:hAnsi="Palatino Linotype"/>
          <w:color w:val="000000"/>
          <w:lang w:val="kk-KZ"/>
        </w:rPr>
      </w:pPr>
      <w:r w:rsidRPr="002556F3">
        <w:rPr>
          <w:rFonts w:ascii="Palatino Linotype" w:hAnsi="Palatino Linotype"/>
          <w:b/>
          <w:bCs/>
          <w:color w:val="000000"/>
          <w:lang w:val="kk-KZ"/>
        </w:rPr>
        <w:t>Имамның және оның артында ұйып тұрушылардың «Әмин» сөзін айтуларына қатысты хадистердің талдауы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(шейх әл-Әлбанидің «Си</w:t>
      </w:r>
      <w:r>
        <w:rPr>
          <w:rFonts w:ascii="Palatino Linotype" w:hAnsi="Palatino Linotype"/>
          <w:i/>
          <w:iCs/>
          <w:color w:val="000000"/>
          <w:lang w:val="kk-KZ"/>
        </w:rPr>
        <w:t>л</w:t>
      </w:r>
      <w:r w:rsidRPr="002556F3">
        <w:rPr>
          <w:rFonts w:ascii="Palatino Linotype" w:hAnsi="Palatino Linotype"/>
          <w:i/>
          <w:iCs/>
          <w:color w:val="000000"/>
          <w:lang w:val="kk-KZ"/>
        </w:rPr>
        <w:t>силәт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-Ахадис әд-Да‘ифа» (951-2) кітабынан)</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1. «Ол </w:t>
      </w:r>
      <w:r w:rsidRPr="000E4E06">
        <w:rPr>
          <w:rFonts w:ascii="Calibri" w:hAnsi="Calibri"/>
        </w:rPr>
        <w:sym w:font="AGA Arabesque" w:char="F072"/>
      </w:r>
      <w:r w:rsidRPr="002556F3">
        <w:rPr>
          <w:rFonts w:ascii="Palatino Linotype" w:hAnsi="Palatino Linotype"/>
          <w:color w:val="000000"/>
          <w:lang w:val="kk-KZ"/>
        </w:rPr>
        <w:t xml:space="preserve">: </w:t>
      </w:r>
      <w:r w:rsidRPr="002556F3">
        <w:rPr>
          <w:rFonts w:ascii="Palatino Linotype" w:hAnsi="Palatino Linotype"/>
          <w:b/>
          <w:bCs/>
          <w:i/>
          <w:iCs/>
          <w:color w:val="000000"/>
          <w:lang w:val="kk-KZ"/>
        </w:rPr>
        <w:t>«Әмин»,</w:t>
      </w:r>
      <w:r w:rsidRPr="002556F3">
        <w:rPr>
          <w:rFonts w:ascii="Palatino Linotype" w:hAnsi="Palatino Linotype"/>
          <w:color w:val="000000"/>
          <w:lang w:val="kk-KZ"/>
        </w:rPr>
        <w:t xml:space="preserve"> - деп айтқан кезде, оның артында ұйып  намаз орындаушылар да (бұл сөзді) мешіттің ішінде өте қатты шу көтерілетіндей: </w:t>
      </w:r>
      <w:r w:rsidRPr="002556F3">
        <w:rPr>
          <w:rFonts w:ascii="Palatino Linotype" w:hAnsi="Palatino Linotype"/>
          <w:i/>
          <w:iCs/>
          <w:color w:val="000000"/>
          <w:lang w:val="kk-KZ"/>
        </w:rPr>
        <w:t>«Әмин»,</w:t>
      </w:r>
      <w:r w:rsidRPr="002556F3">
        <w:rPr>
          <w:rFonts w:ascii="Palatino Linotype" w:hAnsi="Palatino Linotype"/>
          <w:color w:val="000000"/>
          <w:lang w:val="kk-KZ"/>
        </w:rPr>
        <w:t xml:space="preserve"> - деп айтатын».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Мұндай айтылу үлгісімен келтірілетін хадис негізсіз екені белгілі-ақ.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Ибн Хәжар «Тә</w:t>
      </w:r>
      <w:r w:rsidRPr="002556F3">
        <w:rPr>
          <w:rFonts w:ascii="Palatino Linotype" w:hAnsi="Palatino Linotype" w:cs="Book Antiqua"/>
          <w:color w:val="000000"/>
          <w:lang w:val="kk-KZ"/>
        </w:rPr>
        <w:t>л</w:t>
      </w:r>
      <w:r w:rsidRPr="002556F3">
        <w:rPr>
          <w:rFonts w:ascii="Palatino Linotype" w:hAnsi="Palatino Linotype"/>
          <w:color w:val="000000"/>
          <w:lang w:val="kk-KZ"/>
        </w:rPr>
        <w:t>хис ә</w:t>
      </w:r>
      <w:r w:rsidRPr="002556F3">
        <w:rPr>
          <w:rFonts w:ascii="Palatino Linotype" w:hAnsi="Palatino Linotype" w:cs="Book Antiqua"/>
          <w:color w:val="000000"/>
          <w:lang w:val="kk-KZ"/>
        </w:rPr>
        <w:t>л</w:t>
      </w:r>
      <w:r w:rsidRPr="002556F3">
        <w:rPr>
          <w:rFonts w:ascii="Palatino Linotype" w:hAnsi="Palatino Linotype"/>
          <w:color w:val="000000"/>
          <w:lang w:val="kk-KZ"/>
        </w:rPr>
        <w:t>-Хабирде» (90-бет): «Мен бұл хадистің осындай айтылу үлгісін таба алмадым, бірақ Ибн Мәжаһ оның мағынасын Бишр ибн Рафи‘ден келетін хадисте жеткізеді», - деген.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2. «Ол </w:t>
      </w:r>
      <w:r w:rsidRPr="000E4E06">
        <w:rPr>
          <w:rFonts w:ascii="Calibri" w:hAnsi="Calibri"/>
        </w:rPr>
        <w:sym w:font="AGA Arabesque" w:char="F072"/>
      </w:r>
      <w:r w:rsidRPr="002556F3">
        <w:rPr>
          <w:rFonts w:ascii="Palatino Linotype" w:hAnsi="Palatino Linotype"/>
          <w:color w:val="000000"/>
          <w:lang w:val="kk-KZ"/>
        </w:rPr>
        <w:t xml:space="preserve"> </w:t>
      </w:r>
      <w:r w:rsidRPr="002556F3">
        <w:rPr>
          <w:rFonts w:ascii="Palatino Linotype" w:hAnsi="Palatino Linotype"/>
          <w:b/>
          <w:bCs/>
          <w:color w:val="000000"/>
          <w:lang w:val="kk-KZ"/>
        </w:rPr>
        <w:t>«</w:t>
      </w:r>
      <w:r w:rsidRPr="002556F3">
        <w:rPr>
          <w:rFonts w:ascii="Palatino Linotype" w:hAnsi="Palatino Linotype" w:cs="Microsoft Sans Serif"/>
          <w:b/>
          <w:bCs/>
          <w:lang w:val="kk-KZ"/>
        </w:rPr>
        <w:t>Ашуға ұшырағандардың және адасқандардың жолына емес!»</w:t>
      </w:r>
      <w:r w:rsidRPr="002556F3">
        <w:rPr>
          <w:rFonts w:ascii="Palatino Linotype" w:hAnsi="Palatino Linotype" w:cs="Microsoft Sans Serif"/>
          <w:lang w:val="kk-KZ"/>
        </w:rPr>
        <w:t xml:space="preserve"> деген с</w:t>
      </w:r>
      <w:r w:rsidRPr="002556F3">
        <w:rPr>
          <w:rFonts w:ascii="Palatino Linotype" w:hAnsi="Palatino Linotype"/>
          <w:lang w:val="kk-KZ"/>
        </w:rPr>
        <w:t xml:space="preserve">өздерді оқып болғаннан соң: </w:t>
      </w:r>
      <w:r w:rsidRPr="002556F3">
        <w:rPr>
          <w:rFonts w:ascii="Palatino Linotype" w:hAnsi="Palatino Linotype" w:cs="Microsoft Sans Serif"/>
          <w:lang w:val="kk-KZ"/>
        </w:rPr>
        <w:t xml:space="preserve"> </w:t>
      </w:r>
      <w:r w:rsidRPr="002556F3">
        <w:rPr>
          <w:rFonts w:ascii="Palatino Linotype" w:hAnsi="Palatino Linotype"/>
          <w:b/>
          <w:bCs/>
          <w:i/>
          <w:iCs/>
          <w:color w:val="000000"/>
          <w:lang w:val="kk-KZ"/>
        </w:rPr>
        <w:t>«Әмин»,</w:t>
      </w:r>
      <w:r w:rsidRPr="002556F3">
        <w:rPr>
          <w:rFonts w:ascii="Palatino Linotype" w:hAnsi="Palatino Linotype"/>
          <w:color w:val="000000"/>
          <w:lang w:val="kk-KZ"/>
        </w:rPr>
        <w:t xml:space="preserve"> - деп айтатын, әрі оның қасында бірінші қатарда тұрғандар мұны еститін [және мешіт бұдан сілкінетін (гүр ететін)]».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Да‘иф</w:t>
      </w:r>
      <w:r w:rsidRPr="002556F3">
        <w:rPr>
          <w:rFonts w:ascii="Palatino Linotype" w:hAnsi="Palatino Linotype"/>
          <w:color w:val="000000"/>
          <w:lang w:val="kk-KZ"/>
        </w:rPr>
        <w:t xml:space="preserve"> (әлсіз хадис). Ибн Мәжаһ (1/281) және </w:t>
      </w:r>
      <w:r>
        <w:rPr>
          <w:rFonts w:ascii="Palatino Linotype" w:hAnsi="Palatino Linotype"/>
          <w:color w:val="000000"/>
          <w:lang w:val="kk-KZ"/>
        </w:rPr>
        <w:t>Абу Дәуд</w:t>
      </w:r>
      <w:r w:rsidRPr="002556F3">
        <w:rPr>
          <w:rFonts w:ascii="Palatino Linotype" w:hAnsi="Palatino Linotype"/>
          <w:color w:val="000000"/>
          <w:lang w:val="kk-KZ"/>
        </w:rPr>
        <w:t xml:space="preserve"> төрт бұрышты жақшалардағы қосымшасыз (1/148), екеуін де Бишр ибн Рафи‘ </w:t>
      </w:r>
      <w:r w:rsidRPr="002556F3">
        <w:rPr>
          <w:rFonts w:ascii="Palatino Linotype" w:hAnsi="Palatino Linotype"/>
          <w:color w:val="000000"/>
          <w:lang w:val="kk-KZ"/>
        </w:rPr>
        <w:lastRenderedPageBreak/>
        <w:t xml:space="preserve">арқылы Абу Һурайраның немере інісі Абу Абдуллаһтан, Пайғамбардан </w:t>
      </w:r>
      <w:r w:rsidRPr="000E4E06">
        <w:rPr>
          <w:rFonts w:ascii="Calibri" w:hAnsi="Calibri"/>
        </w:rPr>
        <w:sym w:font="AGA Arabesque" w:char="F072"/>
      </w:r>
      <w:r w:rsidRPr="002556F3">
        <w:rPr>
          <w:rFonts w:ascii="Palatino Linotype" w:hAnsi="Palatino Linotype"/>
          <w:color w:val="000000"/>
          <w:lang w:val="kk-KZ"/>
        </w:rPr>
        <w:t xml:space="preserve"> келтіреді.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Ибн Хәжар «Тә</w:t>
      </w:r>
      <w:r w:rsidRPr="002556F3">
        <w:rPr>
          <w:rFonts w:ascii="Palatino Linotype" w:hAnsi="Palatino Linotype" w:cs="Book Antiqua"/>
          <w:color w:val="000000"/>
          <w:lang w:val="kk-KZ"/>
        </w:rPr>
        <w:t>л</w:t>
      </w:r>
      <w:r w:rsidRPr="002556F3">
        <w:rPr>
          <w:rFonts w:ascii="Palatino Linotype" w:hAnsi="Palatino Linotype"/>
          <w:color w:val="000000"/>
          <w:lang w:val="kk-KZ"/>
        </w:rPr>
        <w:t>хисте» (90-бет) былай деп нұсқаған: «Бишр ибн Рафи‘ әлсіз (жеткізуші) болып табылады; Абу Һурайраның немере інісі — белгісіз (жеткізуші) деп айтылады, алайда Ибн Хиббан оны сенімді (жеткізуші) деп атады».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Ә</w:t>
      </w:r>
      <w:r w:rsidRPr="002556F3">
        <w:rPr>
          <w:rFonts w:ascii="Palatino Linotype" w:hAnsi="Palatino Linotype" w:cs="Book Antiqua"/>
          <w:color w:val="000000"/>
          <w:lang w:val="kk-KZ"/>
        </w:rPr>
        <w:t>л</w:t>
      </w:r>
      <w:r w:rsidRPr="002556F3">
        <w:rPr>
          <w:rFonts w:ascii="Palatino Linotype" w:hAnsi="Palatino Linotype"/>
          <w:color w:val="000000"/>
          <w:lang w:val="kk-KZ"/>
        </w:rPr>
        <w:t>-Бусайри «әз-3ауа’идте» (56/1) былай деп нұсқаған: «Бұл әлсіз иснад; Абу Абдуллаһтың күйі белгісіз; (имам) Ахмад Бишрді әлсіз (жеткізуші) деп атады, ал Ибн Хиббан Бишр туралы: «Ол ойдан тоқылған хабарларды жеткізетін», - деп айтқан.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2 хадисте № 1 хадистің мағынасының бір бөлігі ғана қамтылған, яғни «</w:t>
      </w:r>
      <w:r w:rsidRPr="002556F3">
        <w:rPr>
          <w:rFonts w:ascii="Palatino Linotype" w:hAnsi="Palatino Linotype"/>
          <w:i/>
          <w:iCs/>
          <w:color w:val="000000"/>
          <w:lang w:val="kk-KZ"/>
        </w:rPr>
        <w:t>Әмин</w:t>
      </w:r>
      <w:r w:rsidRPr="002556F3">
        <w:rPr>
          <w:rFonts w:ascii="Palatino Linotype" w:hAnsi="Palatino Linotype"/>
          <w:color w:val="000000"/>
          <w:lang w:val="kk-KZ"/>
        </w:rPr>
        <w:t>» сөзін онда имам ғана айтады. Ал «</w:t>
      </w:r>
      <w:r w:rsidRPr="002556F3">
        <w:rPr>
          <w:rFonts w:ascii="Palatino Linotype" w:hAnsi="Palatino Linotype"/>
          <w:i/>
          <w:iCs/>
          <w:color w:val="000000"/>
          <w:lang w:val="kk-KZ"/>
        </w:rPr>
        <w:t>Әмин</w:t>
      </w:r>
      <w:r w:rsidRPr="002556F3">
        <w:rPr>
          <w:rFonts w:ascii="Palatino Linotype" w:hAnsi="Palatino Linotype"/>
          <w:color w:val="000000"/>
          <w:lang w:val="kk-KZ"/>
        </w:rPr>
        <w:t xml:space="preserve">» сөзін (имамның артында) ұйып намаз орындаушылардың айтуларына келер болсақ, бұл «және мешіт бұдан сілкінетін (гүр ете қалатын)» деген сөздермен меңзеледі. Алайда (егер бұл) хадисті сөзбе-сөз мағынасында  қарайтын болсақ, (онда </w:t>
      </w:r>
      <w:r w:rsidRPr="002556F3">
        <w:rPr>
          <w:rFonts w:ascii="Palatino Linotype" w:hAnsi="Palatino Linotype"/>
          <w:color w:val="000000"/>
          <w:lang w:val="kk-KZ"/>
        </w:rPr>
        <w:lastRenderedPageBreak/>
        <w:t xml:space="preserve">ол) Пайғамбардың </w:t>
      </w:r>
      <w:r w:rsidRPr="000E4E06">
        <w:rPr>
          <w:rFonts w:ascii="Calibri" w:hAnsi="Calibri"/>
        </w:rPr>
        <w:sym w:font="AGA Arabesque" w:char="F072"/>
      </w:r>
      <w:r w:rsidRPr="002556F3">
        <w:rPr>
          <w:rFonts w:ascii="Palatino Linotype" w:hAnsi="Palatino Linotype"/>
          <w:color w:val="000000"/>
          <w:lang w:val="kk-KZ"/>
        </w:rPr>
        <w:t xml:space="preserve"> </w:t>
      </w:r>
      <w:r w:rsidRPr="002556F3">
        <w:rPr>
          <w:rFonts w:ascii="Palatino Linotype" w:hAnsi="Palatino Linotype"/>
          <w:b/>
          <w:bCs/>
          <w:i/>
          <w:iCs/>
          <w:color w:val="000000"/>
          <w:lang w:val="kk-KZ"/>
        </w:rPr>
        <w:t>«Әмин»</w:t>
      </w:r>
      <w:r w:rsidRPr="002556F3">
        <w:rPr>
          <w:rFonts w:ascii="Palatino Linotype" w:hAnsi="Palatino Linotype"/>
          <w:color w:val="000000"/>
          <w:lang w:val="kk-KZ"/>
        </w:rPr>
        <w:t xml:space="preserve"> деп айтқан сөзін меңзеп тұр.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3. «Ол Құранның Анасын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-Фатиха» сүресін. — </w:t>
      </w:r>
      <w:r w:rsidRPr="002556F3">
        <w:rPr>
          <w:rFonts w:ascii="Palatino Linotype" w:hAnsi="Palatino Linotype"/>
          <w:i/>
          <w:iCs/>
          <w:color w:val="000000"/>
          <w:lang w:val="kk-KZ"/>
        </w:rPr>
        <w:t>Аудармашының ескертпесі</w:t>
      </w:r>
      <w:r w:rsidRPr="002556F3">
        <w:rPr>
          <w:rFonts w:ascii="Palatino Linotype" w:hAnsi="Palatino Linotype"/>
          <w:color w:val="000000"/>
          <w:lang w:val="kk-KZ"/>
        </w:rPr>
        <w:t xml:space="preserve">), аяқтаған кезде дауысын көтеретін және: </w:t>
      </w:r>
      <w:r w:rsidRPr="002556F3">
        <w:rPr>
          <w:rFonts w:ascii="Palatino Linotype" w:hAnsi="Palatino Linotype"/>
          <w:b/>
          <w:bCs/>
          <w:i/>
          <w:iCs/>
          <w:color w:val="000000"/>
          <w:lang w:val="kk-KZ"/>
        </w:rPr>
        <w:t>«Әмин»,</w:t>
      </w:r>
      <w:r w:rsidRPr="002556F3">
        <w:rPr>
          <w:rFonts w:ascii="Palatino Linotype" w:hAnsi="Palatino Linotype"/>
          <w:color w:val="000000"/>
          <w:lang w:val="kk-KZ"/>
        </w:rPr>
        <w:t xml:space="preserve"> - деп айтатын».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Да‘иф</w:t>
      </w:r>
      <w:r w:rsidRPr="002556F3">
        <w:rPr>
          <w:rFonts w:ascii="Palatino Linotype" w:hAnsi="Palatino Linotype"/>
          <w:color w:val="000000"/>
          <w:lang w:val="kk-KZ"/>
        </w:rPr>
        <w:t xml:space="preserve"> (әлсіз хадис). Әд-</w:t>
      </w:r>
      <w:r>
        <w:rPr>
          <w:rFonts w:ascii="Palatino Linotype" w:hAnsi="Palatino Linotype"/>
          <w:color w:val="000000"/>
          <w:lang w:val="kk-KZ"/>
        </w:rPr>
        <w:t>Дәрақутни</w:t>
      </w:r>
      <w:r w:rsidRPr="002556F3">
        <w:rPr>
          <w:rFonts w:ascii="Palatino Linotype" w:hAnsi="Palatino Linotype"/>
          <w:color w:val="000000"/>
          <w:lang w:val="kk-KZ"/>
        </w:rPr>
        <w:t>, ә</w:t>
      </w:r>
      <w:r w:rsidRPr="002556F3">
        <w:rPr>
          <w:rFonts w:ascii="Palatino Linotype" w:hAnsi="Palatino Linotype" w:cs="Book Antiqua"/>
          <w:color w:val="000000"/>
          <w:lang w:val="kk-KZ"/>
        </w:rPr>
        <w:t>л</w:t>
      </w:r>
      <w:r w:rsidRPr="002556F3">
        <w:rPr>
          <w:rFonts w:ascii="Palatino Linotype" w:hAnsi="Palatino Linotype"/>
          <w:color w:val="000000"/>
          <w:lang w:val="kk-KZ"/>
        </w:rPr>
        <w:t>-Хаким және ә</w:t>
      </w:r>
      <w:r w:rsidRPr="002556F3">
        <w:rPr>
          <w:rFonts w:ascii="Palatino Linotype" w:hAnsi="Palatino Linotype" w:cs="Book Antiqua"/>
          <w:color w:val="000000"/>
          <w:lang w:val="kk-KZ"/>
        </w:rPr>
        <w:t>л</w:t>
      </w:r>
      <w:r w:rsidRPr="002556F3">
        <w:rPr>
          <w:rFonts w:ascii="Palatino Linotype" w:hAnsi="Palatino Linotype"/>
          <w:color w:val="000000"/>
          <w:lang w:val="kk-KZ"/>
        </w:rPr>
        <w:t>-Бәйһақи келтіреді.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(Әд-</w:t>
      </w:r>
      <w:r>
        <w:rPr>
          <w:rFonts w:ascii="Palatino Linotype" w:hAnsi="Palatino Linotype"/>
          <w:color w:val="000000"/>
          <w:lang w:val="kk-KZ"/>
        </w:rPr>
        <w:t>Дәрақутни</w:t>
      </w:r>
      <w:r w:rsidRPr="002556F3">
        <w:rPr>
          <w:rFonts w:ascii="Palatino Linotype" w:hAnsi="Palatino Linotype"/>
          <w:color w:val="000000"/>
          <w:lang w:val="kk-KZ"/>
        </w:rPr>
        <w:t>дің, ә</w:t>
      </w:r>
      <w:r w:rsidRPr="002556F3">
        <w:rPr>
          <w:rFonts w:ascii="Palatino Linotype" w:hAnsi="Palatino Linotype" w:cs="Book Antiqua"/>
          <w:color w:val="000000"/>
          <w:lang w:val="kk-KZ"/>
        </w:rPr>
        <w:t>л</w:t>
      </w:r>
      <w:r w:rsidRPr="002556F3">
        <w:rPr>
          <w:rFonts w:ascii="Palatino Linotype" w:hAnsi="Palatino Linotype"/>
          <w:color w:val="000000"/>
          <w:lang w:val="kk-KZ"/>
        </w:rPr>
        <w:t>-Хакимнің және ә</w:t>
      </w:r>
      <w:r w:rsidRPr="002556F3">
        <w:rPr>
          <w:rFonts w:ascii="Palatino Linotype" w:hAnsi="Palatino Linotype" w:cs="Book Antiqua"/>
          <w:color w:val="000000"/>
          <w:lang w:val="kk-KZ"/>
        </w:rPr>
        <w:t>л</w:t>
      </w:r>
      <w:r w:rsidRPr="002556F3">
        <w:rPr>
          <w:rFonts w:ascii="Palatino Linotype" w:hAnsi="Palatino Linotype"/>
          <w:color w:val="000000"/>
          <w:lang w:val="kk-KZ"/>
        </w:rPr>
        <w:t>-Бәйһақидің жинақтарындағы) барлық атап келтірілген  дереккөздерде әлсіз (жеткізуші) болып табылатын Исхақ ибн Ибраһим ибн ә</w:t>
      </w:r>
      <w:r w:rsidRPr="002556F3">
        <w:rPr>
          <w:rFonts w:ascii="Palatino Linotype" w:hAnsi="Palatino Linotype" w:cs="Book Antiqua"/>
          <w:color w:val="000000"/>
          <w:lang w:val="kk-KZ"/>
        </w:rPr>
        <w:t>л</w:t>
      </w:r>
      <w:r w:rsidRPr="002556F3">
        <w:rPr>
          <w:rFonts w:ascii="Palatino Linotype" w:hAnsi="Palatino Linotype"/>
          <w:color w:val="000000"/>
          <w:lang w:val="kk-KZ"/>
        </w:rPr>
        <w:t>-‘Алә’ әз-Зубайди бар, ол сондай-ақ Ибн Зибрик ретінде танылған. Абу Хатим (ол туралы) былай деп айтқан: «Ш</w:t>
      </w:r>
      <w:r>
        <w:rPr>
          <w:rFonts w:ascii="Palatino Linotype" w:hAnsi="Palatino Linotype"/>
          <w:color w:val="000000"/>
          <w:lang w:val="kk-KZ"/>
        </w:rPr>
        <w:t>ейх</w:t>
      </w:r>
      <w:r w:rsidRPr="002556F3">
        <w:rPr>
          <w:rFonts w:ascii="Palatino Linotype" w:hAnsi="Palatino Linotype"/>
          <w:color w:val="000000"/>
          <w:lang w:val="kk-KZ"/>
        </w:rPr>
        <w:t xml:space="preserve">, ешқандай жаман нәрсемен танылмаған»; Ибн Мә‘ин ол туралы жақсы пікір білдірген; ән-Нәса’и ол туралы: «Сенімді емес (жеткізуші)», - деген; Мухаммад ибн ‘Ауф былай деп айтқан: «Исхақ ибн Зибриктің өтірік айтқанында менде күмән жоқ». Алайда мұндай айтылу үлгісіндегі бұл хадис мағынасы бойынша дұрыс болып табылады, өйткені оны </w:t>
      </w:r>
      <w:r w:rsidRPr="002556F3">
        <w:rPr>
          <w:rFonts w:ascii="Palatino Linotype" w:hAnsi="Palatino Linotype"/>
          <w:color w:val="000000"/>
          <w:lang w:val="kk-KZ"/>
        </w:rPr>
        <w:lastRenderedPageBreak/>
        <w:t>Уа’и</w:t>
      </w:r>
      <w:r>
        <w:rPr>
          <w:rFonts w:ascii="Palatino Linotype" w:hAnsi="Palatino Linotype"/>
          <w:color w:val="000000"/>
          <w:lang w:val="kk-KZ"/>
        </w:rPr>
        <w:t>л</w:t>
      </w:r>
      <w:r w:rsidRPr="002556F3">
        <w:rPr>
          <w:rFonts w:ascii="Palatino Linotype" w:hAnsi="Palatino Linotype"/>
          <w:color w:val="000000"/>
          <w:lang w:val="kk-KZ"/>
        </w:rPr>
        <w:t xml:space="preserve"> ибн Хужрдан жеткізушілердің сенімді тізбегі арқылы жеткен хадис растайды.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[Бұл хадистің мәтіні имамның артында ұйып намаз орындаушылардың: «Әмин», - деп айтатындарына мүлдем нұсқамайтындықтан, оны әш-Шәукани істегеніндей № 2 хадистің өзгеше бір түрі ретінде қарастыру дұрыс болып табылмайды</w:t>
      </w:r>
      <w:r w:rsidRPr="00B93136">
        <w:rPr>
          <w:rFonts w:ascii="Palatino Linotype" w:hAnsi="Palatino Linotype"/>
          <w:color w:val="000000"/>
          <w:lang w:val="kk-KZ"/>
        </w:rPr>
        <w:t>]</w:t>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(Имам) әш-</w:t>
      </w:r>
      <w:r>
        <w:rPr>
          <w:rFonts w:ascii="Palatino Linotype" w:hAnsi="Palatino Linotype"/>
          <w:color w:val="000000"/>
          <w:lang w:val="kk-KZ"/>
        </w:rPr>
        <w:t>Шәфи’и</w:t>
      </w:r>
      <w:r w:rsidRPr="002556F3">
        <w:rPr>
          <w:rFonts w:ascii="Palatino Linotype" w:hAnsi="Palatino Linotype"/>
          <w:color w:val="000000"/>
          <w:lang w:val="kk-KZ"/>
        </w:rPr>
        <w:t xml:space="preserve"> өзінің «Муснадында» (1/76) Муслим ибн Халид</w:t>
      </w:r>
      <w:r>
        <w:rPr>
          <w:rFonts w:ascii="Palatino Linotype" w:hAnsi="Palatino Linotype"/>
          <w:color w:val="000000"/>
          <w:lang w:val="kk-KZ"/>
        </w:rPr>
        <w:t xml:space="preserve"> арқылы </w:t>
      </w:r>
      <w:r w:rsidRPr="002556F3">
        <w:rPr>
          <w:rFonts w:ascii="Palatino Linotype" w:hAnsi="Palatino Linotype"/>
          <w:color w:val="000000"/>
          <w:lang w:val="kk-KZ"/>
        </w:rPr>
        <w:t>Ибн Журайж</w:t>
      </w:r>
      <w:r>
        <w:rPr>
          <w:rFonts w:ascii="Palatino Linotype" w:hAnsi="Palatino Linotype"/>
          <w:color w:val="000000"/>
          <w:lang w:val="kk-KZ"/>
        </w:rPr>
        <w:t>тан</w:t>
      </w:r>
      <w:r w:rsidRPr="002556F3">
        <w:rPr>
          <w:rFonts w:ascii="Palatino Linotype" w:hAnsi="Palatino Linotype"/>
          <w:color w:val="000000"/>
          <w:lang w:val="kk-KZ"/>
        </w:rPr>
        <w:t>,</w:t>
      </w:r>
      <w:r w:rsidRPr="00233302">
        <w:rPr>
          <w:rFonts w:ascii="Palatino Linotype" w:hAnsi="Palatino Linotype"/>
          <w:color w:val="000000"/>
          <w:lang w:val="kk-KZ"/>
        </w:rPr>
        <w:t xml:space="preserve"> </w:t>
      </w:r>
      <w:r>
        <w:rPr>
          <w:rFonts w:ascii="Palatino Linotype" w:hAnsi="Palatino Linotype"/>
          <w:color w:val="000000"/>
          <w:lang w:val="kk-KZ"/>
        </w:rPr>
        <w:t xml:space="preserve">(ол) </w:t>
      </w:r>
      <w:r w:rsidRPr="002556F3">
        <w:rPr>
          <w:rFonts w:ascii="Palatino Linotype" w:hAnsi="Palatino Linotype"/>
          <w:color w:val="000000"/>
          <w:lang w:val="kk-KZ"/>
        </w:rPr>
        <w:t>‘Атадан оның былай деп жеткізген мына хадисі № 1 хадистің жалғыз қолдауы болып табылады: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4. «Мен Ибн әз-Зубайрдың және одан кейінгі басқалардың мешітте жаңғырық шыққанша: «</w:t>
      </w:r>
      <w:r w:rsidRPr="002556F3">
        <w:rPr>
          <w:rFonts w:ascii="Palatino Linotype" w:hAnsi="Palatino Linotype"/>
          <w:i/>
          <w:iCs/>
          <w:color w:val="000000"/>
          <w:lang w:val="kk-KZ"/>
        </w:rPr>
        <w:t>Әмин</w:t>
      </w:r>
      <w:r w:rsidRPr="002556F3">
        <w:rPr>
          <w:rFonts w:ascii="Palatino Linotype" w:hAnsi="Palatino Linotype"/>
          <w:color w:val="000000"/>
          <w:lang w:val="kk-KZ"/>
        </w:rPr>
        <w:t>», - деп, ұйып тұрушылар да: «</w:t>
      </w:r>
      <w:r w:rsidRPr="002556F3">
        <w:rPr>
          <w:rFonts w:ascii="Palatino Linotype" w:hAnsi="Palatino Linotype"/>
          <w:i/>
          <w:iCs/>
          <w:color w:val="000000"/>
          <w:lang w:val="kk-KZ"/>
        </w:rPr>
        <w:t>Әмин</w:t>
      </w:r>
      <w:r w:rsidRPr="002556F3">
        <w:rPr>
          <w:rFonts w:ascii="Palatino Linotype" w:hAnsi="Palatino Linotype"/>
          <w:color w:val="000000"/>
          <w:lang w:val="kk-KZ"/>
        </w:rPr>
        <w:t>», - деп айтқанын естігенмін».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Бұл хадистің екі кемшілігі бар: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а) (Жеткізуші ретінде) Муслим ибн Халид әз-Зәнжидің әлсіздігі; Ибн Хәжар ол туралы: «Ол шыншыл, бірақ жиі қателесетін», - деп айтқан.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б) «</w:t>
      </w:r>
      <w:r w:rsidRPr="002556F3">
        <w:rPr>
          <w:rFonts w:ascii="Palatino Linotype" w:hAnsi="Palatino Linotype"/>
          <w:i/>
          <w:iCs/>
          <w:color w:val="000000"/>
          <w:lang w:val="kk-KZ"/>
        </w:rPr>
        <w:t>Муд</w:t>
      </w:r>
      <w:r>
        <w:rPr>
          <w:rFonts w:ascii="Palatino Linotype" w:hAnsi="Palatino Linotype"/>
          <w:i/>
          <w:iCs/>
          <w:color w:val="000000"/>
          <w:lang w:val="kk-KZ"/>
        </w:rPr>
        <w:t>ә</w:t>
      </w:r>
      <w:r w:rsidRPr="002556F3">
        <w:rPr>
          <w:rFonts w:ascii="Palatino Linotype" w:hAnsi="Palatino Linotype"/>
          <w:i/>
          <w:iCs/>
          <w:color w:val="000000"/>
          <w:lang w:val="kk-KZ"/>
        </w:rPr>
        <w:t>лләс</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695"/>
      </w:r>
      <w:r w:rsidRPr="002556F3">
        <w:rPr>
          <w:rFonts w:ascii="Palatino Linotype" w:hAnsi="Palatino Linotype"/>
          <w:color w:val="000000"/>
          <w:lang w:val="kk-KZ"/>
        </w:rPr>
        <w:t xml:space="preserve"> болып табылатын Ибн Жубайрдің  «‘Ан‘анасында»</w:t>
      </w:r>
      <w:r w:rsidRPr="002556F3">
        <w:rPr>
          <w:rStyle w:val="FootnoteReference"/>
          <w:rFonts w:ascii="Palatino Linotype" w:hAnsi="Palatino Linotype"/>
          <w:color w:val="000000"/>
        </w:rPr>
        <w:footnoteReference w:id="696"/>
      </w:r>
      <w:r w:rsidRPr="002556F3">
        <w:rPr>
          <w:rFonts w:ascii="Palatino Linotype" w:hAnsi="Palatino Linotype"/>
          <w:color w:val="000000"/>
          <w:lang w:val="kk-KZ"/>
        </w:rPr>
        <w:t>; ол бұл хадисті  Халид ибн Аби Ануфтан, ал ол ‘</w:t>
      </w:r>
      <w:r>
        <w:rPr>
          <w:rFonts w:ascii="Palatino Linotype" w:hAnsi="Palatino Linotype"/>
          <w:color w:val="000000"/>
          <w:lang w:val="kk-KZ"/>
        </w:rPr>
        <w:t>Атад</w:t>
      </w:r>
      <w:r w:rsidRPr="002556F3">
        <w:rPr>
          <w:rFonts w:ascii="Palatino Linotype" w:hAnsi="Palatino Linotype"/>
          <w:color w:val="000000"/>
          <w:lang w:val="kk-KZ"/>
        </w:rPr>
        <w:t>ан былай деп жеткізген: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4.1. «Мен дәл осы Мешітте (Меккедегі Қорықты Мешіт - </w:t>
      </w:r>
      <w:r w:rsidRPr="002556F3">
        <w:rPr>
          <w:rFonts w:ascii="Palatino Linotype" w:hAnsi="Palatino Linotype"/>
          <w:i/>
          <w:iCs/>
          <w:color w:val="000000"/>
          <w:lang w:val="kk-KZ"/>
        </w:rPr>
        <w:t>М</w:t>
      </w:r>
      <w:r>
        <w:rPr>
          <w:rFonts w:ascii="Palatino Linotype" w:hAnsi="Palatino Linotype"/>
          <w:i/>
          <w:iCs/>
          <w:color w:val="000000"/>
          <w:lang w:val="kk-KZ"/>
        </w:rPr>
        <w:t>ә</w:t>
      </w:r>
      <w:r w:rsidRPr="002556F3">
        <w:rPr>
          <w:rFonts w:ascii="Palatino Linotype" w:hAnsi="Palatino Linotype"/>
          <w:i/>
          <w:iCs/>
          <w:color w:val="000000"/>
          <w:lang w:val="kk-KZ"/>
        </w:rPr>
        <w:t>сжид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-Харам</w:t>
      </w:r>
      <w:r w:rsidRPr="002556F3">
        <w:rPr>
          <w:rFonts w:ascii="Palatino Linotype" w:hAnsi="Palatino Linotype"/>
          <w:color w:val="000000"/>
          <w:lang w:val="kk-KZ"/>
        </w:rPr>
        <w:t xml:space="preserve">) Аллаһтың Елшісінің </w:t>
      </w:r>
      <w:r w:rsidRPr="000E4E06">
        <w:rPr>
          <w:rFonts w:ascii="Calibri" w:hAnsi="Calibri"/>
        </w:rPr>
        <w:sym w:font="AGA Arabesque" w:char="F072"/>
      </w:r>
      <w:r w:rsidRPr="002556F3">
        <w:rPr>
          <w:rFonts w:ascii="Palatino Linotype" w:hAnsi="Palatino Linotype"/>
          <w:color w:val="000000"/>
          <w:lang w:val="kk-KZ"/>
        </w:rPr>
        <w:t xml:space="preserve"> </w:t>
      </w:r>
      <w:r>
        <w:rPr>
          <w:rFonts w:ascii="Palatino Linotype" w:hAnsi="Palatino Linotype"/>
          <w:color w:val="000000"/>
          <w:lang w:val="kk-KZ"/>
        </w:rPr>
        <w:t xml:space="preserve">екі жүз </w:t>
      </w:r>
      <w:r w:rsidRPr="002556F3">
        <w:rPr>
          <w:rFonts w:ascii="Palatino Linotype" w:hAnsi="Palatino Linotype"/>
          <w:color w:val="000000"/>
          <w:lang w:val="kk-KZ"/>
        </w:rPr>
        <w:t xml:space="preserve">сахабасын кездестірдім; имам: </w:t>
      </w:r>
      <w:r w:rsidRPr="002556F3">
        <w:rPr>
          <w:rFonts w:ascii="Palatino Linotype" w:hAnsi="Palatino Linotype"/>
          <w:b/>
          <w:bCs/>
          <w:color w:val="000000"/>
          <w:lang w:val="kk-KZ"/>
        </w:rPr>
        <w:t>«</w:t>
      </w:r>
      <w:r w:rsidRPr="002556F3">
        <w:rPr>
          <w:rFonts w:ascii="Palatino Linotype" w:hAnsi="Palatino Linotype" w:cs="Microsoft Sans Serif"/>
          <w:b/>
          <w:bCs/>
          <w:lang w:val="kk-KZ"/>
        </w:rPr>
        <w:t>Ашуға ұшырағандардың және адасқандардың жолына емес!»</w:t>
      </w:r>
      <w:r w:rsidRPr="002556F3">
        <w:rPr>
          <w:rFonts w:ascii="Palatino Linotype" w:hAnsi="Palatino Linotype" w:cs="Microsoft Sans Serif"/>
          <w:lang w:val="kk-KZ"/>
        </w:rPr>
        <w:t xml:space="preserve">, - </w:t>
      </w:r>
      <w:r w:rsidRPr="002556F3">
        <w:rPr>
          <w:rFonts w:ascii="Palatino Linotype" w:hAnsi="Palatino Linotype"/>
          <w:color w:val="000000"/>
          <w:lang w:val="kk-KZ"/>
        </w:rPr>
        <w:t>деп айтқаннан соң олар «</w:t>
      </w:r>
      <w:r w:rsidRPr="002556F3">
        <w:rPr>
          <w:rFonts w:ascii="Palatino Linotype" w:hAnsi="Palatino Linotype"/>
          <w:i/>
          <w:iCs/>
          <w:color w:val="000000"/>
          <w:lang w:val="kk-KZ"/>
        </w:rPr>
        <w:t>Әмин</w:t>
      </w:r>
      <w:r w:rsidRPr="002556F3">
        <w:rPr>
          <w:rFonts w:ascii="Palatino Linotype" w:hAnsi="Palatino Linotype"/>
          <w:color w:val="000000"/>
          <w:lang w:val="kk-KZ"/>
        </w:rPr>
        <w:t>» сөзін айт</w:t>
      </w:r>
      <w:r>
        <w:rPr>
          <w:rFonts w:ascii="Palatino Linotype" w:hAnsi="Palatino Linotype"/>
          <w:color w:val="000000"/>
          <w:lang w:val="kk-KZ"/>
        </w:rPr>
        <w:t>атын</w:t>
      </w:r>
      <w:r w:rsidRPr="002556F3">
        <w:rPr>
          <w:rFonts w:ascii="Palatino Linotype" w:hAnsi="Palatino Linotype"/>
          <w:color w:val="000000"/>
          <w:lang w:val="kk-KZ"/>
        </w:rPr>
        <w:t xml:space="preserve"> кездерінде дауыстарын көтеретін (басқа бір нұсқада: «Мен олар: </w:t>
      </w:r>
      <w:r w:rsidRPr="002556F3">
        <w:rPr>
          <w:rFonts w:ascii="Palatino Linotype" w:hAnsi="Palatino Linotype"/>
          <w:i/>
          <w:iCs/>
          <w:color w:val="000000"/>
          <w:lang w:val="kk-KZ"/>
        </w:rPr>
        <w:t>«Әмин»,</w:t>
      </w:r>
      <w:r w:rsidRPr="002556F3">
        <w:rPr>
          <w:rFonts w:ascii="Palatino Linotype" w:hAnsi="Palatino Linotype"/>
          <w:color w:val="000000"/>
          <w:lang w:val="kk-KZ"/>
        </w:rPr>
        <w:t xml:space="preserve"> - деп айтқан </w:t>
      </w:r>
      <w:r w:rsidRPr="002556F3">
        <w:rPr>
          <w:rFonts w:ascii="Palatino Linotype" w:hAnsi="Palatino Linotype"/>
          <w:color w:val="000000"/>
          <w:lang w:val="kk-KZ"/>
        </w:rPr>
        <w:lastRenderedPageBreak/>
        <w:t xml:space="preserve">кезінде күн күркірегендей дыбыс (шығатынын) еститінмін», - деп айтатылады).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Ә</w:t>
      </w:r>
      <w:r w:rsidRPr="002556F3">
        <w:rPr>
          <w:rFonts w:ascii="Palatino Linotype" w:hAnsi="Palatino Linotype" w:cs="Book Antiqua"/>
          <w:color w:val="000000"/>
          <w:lang w:val="kk-KZ"/>
        </w:rPr>
        <w:t>л</w:t>
      </w:r>
      <w:r w:rsidRPr="002556F3">
        <w:rPr>
          <w:rFonts w:ascii="Palatino Linotype" w:hAnsi="Palatino Linotype"/>
          <w:color w:val="000000"/>
          <w:lang w:val="kk-KZ"/>
        </w:rPr>
        <w:t>-Бәйһақи (2/59) және Ибн Хиббан «Сикатта» (2/74) келтіреді; балама нұсқасын ә</w:t>
      </w:r>
      <w:r w:rsidRPr="002556F3">
        <w:rPr>
          <w:rFonts w:ascii="Palatino Linotype" w:hAnsi="Palatino Linotype" w:cs="Book Antiqua"/>
          <w:color w:val="000000"/>
          <w:lang w:val="kk-KZ"/>
        </w:rPr>
        <w:t>л</w:t>
      </w:r>
      <w:r w:rsidRPr="002556F3">
        <w:rPr>
          <w:rFonts w:ascii="Palatino Linotype" w:hAnsi="Palatino Linotype"/>
          <w:color w:val="000000"/>
          <w:lang w:val="kk-KZ"/>
        </w:rPr>
        <w:t>-Бәйһақи келтірген.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Халид есімді кісі</w:t>
      </w:r>
      <w:r>
        <w:rPr>
          <w:rFonts w:ascii="Palatino Linotype" w:hAnsi="Palatino Linotype"/>
          <w:color w:val="000000"/>
          <w:lang w:val="kk-KZ"/>
        </w:rPr>
        <w:t>ні</w:t>
      </w:r>
      <w:r w:rsidRPr="002556F3">
        <w:rPr>
          <w:rFonts w:ascii="Palatino Linotype" w:hAnsi="Palatino Linotype"/>
          <w:color w:val="000000"/>
          <w:lang w:val="kk-KZ"/>
        </w:rPr>
        <w:t xml:space="preserve"> Ибн Аби Хатим (1/2/355-6) ата</w:t>
      </w:r>
      <w:r>
        <w:rPr>
          <w:rFonts w:ascii="Palatino Linotype" w:hAnsi="Palatino Linotype"/>
          <w:color w:val="000000"/>
          <w:lang w:val="kk-KZ"/>
        </w:rPr>
        <w:t>ған</w:t>
      </w:r>
      <w:r w:rsidRPr="002556F3">
        <w:rPr>
          <w:rFonts w:ascii="Palatino Linotype" w:hAnsi="Palatino Linotype"/>
          <w:color w:val="000000"/>
          <w:lang w:val="kk-KZ"/>
        </w:rPr>
        <w:t xml:space="preserve">, алайда ол оның жеткізуші ретіндегі сенімділігі туралы да,  әлсіздігі туралы да айтпаған. Ибн Хиббан оны сенімді жеткізушілердің қатарына қосқан, алайда Ибн Хиббан осындай жағдайларда тиісті қаталдық көрсетпегенімен кең танылған, сондықтан да мен бұл хадис сенімді болғанына қанағаттанбаймын. Мұның себебі Ибн Журайж іс жүзінде бұл хадисті одан  (яғни Халид ибн Абу </w:t>
      </w:r>
      <w:r>
        <w:rPr>
          <w:rFonts w:ascii="Palatino Linotype" w:hAnsi="Palatino Linotype"/>
          <w:color w:val="000000"/>
          <w:lang w:val="kk-KZ"/>
        </w:rPr>
        <w:t>Ә</w:t>
      </w:r>
      <w:r w:rsidRPr="002556F3">
        <w:rPr>
          <w:rFonts w:ascii="Palatino Linotype" w:hAnsi="Palatino Linotype"/>
          <w:color w:val="000000"/>
          <w:lang w:val="kk-KZ"/>
        </w:rPr>
        <w:t xml:space="preserve">нуфтан. — </w:t>
      </w:r>
      <w:r w:rsidRPr="002556F3">
        <w:rPr>
          <w:rFonts w:ascii="Palatino Linotype" w:hAnsi="Palatino Linotype"/>
          <w:i/>
          <w:iCs/>
          <w:color w:val="000000"/>
          <w:lang w:val="kk-KZ"/>
        </w:rPr>
        <w:t>Аудармашының ескертпесі</w:t>
      </w:r>
      <w:r w:rsidRPr="002556F3">
        <w:rPr>
          <w:rFonts w:ascii="Palatino Linotype" w:hAnsi="Palatino Linotype"/>
          <w:color w:val="000000"/>
          <w:lang w:val="kk-KZ"/>
        </w:rPr>
        <w:t>) алғандығында, ал бұл өз кезегінде жалғыз (сенімділігі) даулы жол болып табылады; егер бұлай болмаса, онда біз Ибн Журайжтың бұл хадисті кімнен алғанын білмейміз. Имам әш-</w:t>
      </w:r>
      <w:r>
        <w:rPr>
          <w:rFonts w:ascii="Palatino Linotype" w:hAnsi="Palatino Linotype"/>
          <w:color w:val="000000"/>
          <w:lang w:val="kk-KZ"/>
        </w:rPr>
        <w:t>Шәфи’и</w:t>
      </w:r>
      <w:r w:rsidRPr="002556F3">
        <w:rPr>
          <w:rFonts w:ascii="Palatino Linotype" w:hAnsi="Palatino Linotype"/>
          <w:color w:val="000000"/>
          <w:lang w:val="kk-KZ"/>
        </w:rPr>
        <w:t>дің өзі де бұл хабардың  сенімділігіне қанағаттанбаған, өйткені оған қатысты қарама-</w:t>
      </w:r>
      <w:r w:rsidRPr="002556F3">
        <w:rPr>
          <w:rFonts w:ascii="Palatino Linotype" w:hAnsi="Palatino Linotype"/>
          <w:color w:val="000000"/>
          <w:lang w:val="kk-KZ"/>
        </w:rPr>
        <w:lastRenderedPageBreak/>
        <w:t>қайшы ұстанымда болған.  Мысалы, «ә</w:t>
      </w:r>
      <w:r w:rsidRPr="002556F3">
        <w:rPr>
          <w:rFonts w:ascii="Palatino Linotype" w:hAnsi="Palatino Linotype" w:cs="Book Antiqua"/>
          <w:color w:val="000000"/>
          <w:lang w:val="kk-KZ"/>
        </w:rPr>
        <w:t>л</w:t>
      </w:r>
      <w:r w:rsidRPr="002556F3">
        <w:rPr>
          <w:rFonts w:ascii="Palatino Linotype" w:hAnsi="Palatino Linotype"/>
          <w:color w:val="000000"/>
          <w:lang w:val="kk-KZ"/>
        </w:rPr>
        <w:t>-Умм» (1/95) (кітабында) ол былай деп айтады: «Сөйтіп, имам Кітаптың Анасын оқуды аяқтау кезінде  дауысын көтеріп: «</w:t>
      </w:r>
      <w:r w:rsidRPr="002556F3">
        <w:rPr>
          <w:rFonts w:ascii="Palatino Linotype" w:hAnsi="Palatino Linotype"/>
          <w:i/>
          <w:iCs/>
          <w:color w:val="000000"/>
          <w:lang w:val="kk-KZ"/>
        </w:rPr>
        <w:t>Әмин</w:t>
      </w:r>
      <w:r w:rsidRPr="002556F3">
        <w:rPr>
          <w:rFonts w:ascii="Palatino Linotype" w:hAnsi="Palatino Linotype"/>
          <w:color w:val="000000"/>
          <w:lang w:val="kk-KZ"/>
        </w:rPr>
        <w:t>», - деп айтады, оның артында ұйып тұрушылар ол осыны (яғни «Әмин» сөзін – Аудармашының ескертпесі) айтқанда оның соңынан ілесулері үшін,  олар тура соны ішінен айтады, әрі маған олардың мұны дауыстап айтқандары ұнамайды». Сондықтан да сахабалардан жеткен жоғарыда аталған хабар имам  әш-</w:t>
      </w:r>
      <w:r>
        <w:rPr>
          <w:rFonts w:ascii="Palatino Linotype" w:hAnsi="Palatino Linotype"/>
          <w:color w:val="000000"/>
          <w:lang w:val="kk-KZ"/>
        </w:rPr>
        <w:t>Шәфи’и</w:t>
      </w:r>
      <w:r w:rsidRPr="002556F3">
        <w:rPr>
          <w:rFonts w:ascii="Palatino Linotype" w:hAnsi="Palatino Linotype"/>
          <w:color w:val="000000"/>
          <w:lang w:val="kk-KZ"/>
        </w:rPr>
        <w:t>дің көзқарасы бойынша сенімді болса, ол олардың тәжірибесіне қарсы сөз айтпас еді.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Сонымен, бұл мәселе бойынша ең дұрыс пікірді ұстанатын ш</w:t>
      </w:r>
      <w:r>
        <w:rPr>
          <w:rFonts w:ascii="Palatino Linotype" w:hAnsi="Palatino Linotype"/>
          <w:color w:val="000000"/>
          <w:lang w:val="kk-KZ"/>
        </w:rPr>
        <w:t>ә</w:t>
      </w:r>
      <w:r w:rsidRPr="002556F3">
        <w:rPr>
          <w:rFonts w:ascii="Palatino Linotype" w:hAnsi="Palatino Linotype"/>
          <w:color w:val="000000"/>
          <w:lang w:val="kk-KZ"/>
        </w:rPr>
        <w:t>фи</w:t>
      </w:r>
      <w:r>
        <w:rPr>
          <w:rFonts w:ascii="Palatino Linotype" w:hAnsi="Palatino Linotype"/>
          <w:color w:val="000000"/>
          <w:lang w:val="kk-KZ"/>
        </w:rPr>
        <w:t>’</w:t>
      </w:r>
      <w:r w:rsidRPr="002556F3">
        <w:rPr>
          <w:rFonts w:ascii="Palatino Linotype" w:hAnsi="Palatino Linotype"/>
          <w:color w:val="000000"/>
          <w:lang w:val="kk-KZ"/>
        </w:rPr>
        <w:t xml:space="preserve">и мазһабы (болған) болуы мүмкін еді: имамның артында ұйып тұрушылар емес, имамның (өзі ғана) «Әмин» сөзін дауыстап айтуы қажет. Ал Аллаһ бұл туралы жақсырақ біледі!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Алайда мен кейін ә</w:t>
      </w:r>
      <w:r w:rsidRPr="002556F3">
        <w:rPr>
          <w:rFonts w:ascii="Palatino Linotype" w:hAnsi="Palatino Linotype" w:cs="Book Antiqua"/>
          <w:color w:val="000000"/>
          <w:lang w:val="kk-KZ"/>
        </w:rPr>
        <w:t>л</w:t>
      </w:r>
      <w:r w:rsidRPr="002556F3">
        <w:rPr>
          <w:rFonts w:ascii="Palatino Linotype" w:hAnsi="Palatino Linotype"/>
          <w:color w:val="000000"/>
          <w:lang w:val="kk-KZ"/>
        </w:rPr>
        <w:t>-Бухаридің «Сахихында» Ибн әз-Зубайрдан ( «</w:t>
      </w:r>
      <w:r w:rsidRPr="002556F3">
        <w:rPr>
          <w:rFonts w:ascii="Palatino Linotype" w:hAnsi="Palatino Linotype"/>
          <w:i/>
          <w:iCs/>
          <w:color w:val="000000"/>
          <w:lang w:val="kk-KZ"/>
        </w:rPr>
        <w:t>му‘алләк</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697"/>
      </w:r>
      <w:r w:rsidRPr="002556F3">
        <w:rPr>
          <w:rFonts w:ascii="Palatino Linotype" w:hAnsi="Palatino Linotype"/>
          <w:color w:val="000000"/>
          <w:lang w:val="kk-KZ"/>
        </w:rPr>
        <w:t xml:space="preserve"> түріндегі) жеткен хабардың тек мәтінін келтіргендігін, әрі оған анық түрде нұсқағандығын көрдім.  Ибн Хәжар «Фатх ә</w:t>
      </w:r>
      <w:r w:rsidRPr="002556F3">
        <w:rPr>
          <w:rFonts w:ascii="Palatino Linotype" w:hAnsi="Palatino Linotype" w:cs="Book Antiqua"/>
          <w:color w:val="000000"/>
          <w:lang w:val="kk-KZ"/>
        </w:rPr>
        <w:t>л</w:t>
      </w:r>
      <w:r w:rsidRPr="002556F3">
        <w:rPr>
          <w:rFonts w:ascii="Palatino Linotype" w:hAnsi="Palatino Linotype"/>
          <w:color w:val="000000"/>
          <w:lang w:val="kk-KZ"/>
        </w:rPr>
        <w:t>-Бариде» (2/208) былай деп жазады: «‘Абд ар-Раззақ (бұл хабардың) байланыстырушы иснадын  Ибн Журайж</w:t>
      </w:r>
      <w:r>
        <w:rPr>
          <w:rFonts w:ascii="Palatino Linotype" w:hAnsi="Palatino Linotype"/>
          <w:color w:val="000000"/>
          <w:lang w:val="kk-KZ"/>
        </w:rPr>
        <w:t>т</w:t>
      </w:r>
      <w:r w:rsidRPr="002556F3">
        <w:rPr>
          <w:rFonts w:ascii="Palatino Linotype" w:hAnsi="Palatino Linotype"/>
          <w:color w:val="000000"/>
          <w:lang w:val="kk-KZ"/>
        </w:rPr>
        <w:t>ан, ал ол ‘Атадан келтіреді. Ол (яғни Ибн Журайж) былай деп айтқан: «Мен одан: «Ибн әз-Зубайр Кітаптың Анасын (оқуды) аяқтайтын кезінде: «</w:t>
      </w:r>
      <w:r w:rsidRPr="002556F3">
        <w:rPr>
          <w:rFonts w:ascii="Palatino Linotype" w:hAnsi="Palatino Linotype"/>
          <w:i/>
          <w:iCs/>
          <w:color w:val="000000"/>
          <w:lang w:val="kk-KZ"/>
        </w:rPr>
        <w:t>Әмин</w:t>
      </w:r>
      <w:r w:rsidRPr="002556F3">
        <w:rPr>
          <w:rFonts w:ascii="Palatino Linotype" w:hAnsi="Palatino Linotype"/>
          <w:color w:val="000000"/>
          <w:lang w:val="kk-KZ"/>
        </w:rPr>
        <w:t>», - деп айтатын ба?», - деп сұрадым. Ол: "Иә</w:t>
      </w:r>
      <w:r>
        <w:rPr>
          <w:rFonts w:ascii="Palatino Linotype" w:hAnsi="Palatino Linotype"/>
          <w:color w:val="000000"/>
          <w:lang w:val="kk-KZ"/>
        </w:rPr>
        <w:t>,</w:t>
      </w:r>
      <w:r w:rsidRPr="002556F3">
        <w:rPr>
          <w:rFonts w:ascii="Palatino Linotype" w:hAnsi="Palatino Linotype"/>
          <w:color w:val="000000"/>
          <w:lang w:val="kk-KZ"/>
        </w:rPr>
        <w:t xml:space="preserve"> және оның артында ұйып тұрушылар да: </w:t>
      </w:r>
      <w:r w:rsidRPr="002556F3">
        <w:rPr>
          <w:rFonts w:ascii="Palatino Linotype" w:hAnsi="Palatino Linotype"/>
          <w:i/>
          <w:iCs/>
          <w:color w:val="000000"/>
          <w:lang w:val="kk-KZ"/>
        </w:rPr>
        <w:t xml:space="preserve">«Әмин», - </w:t>
      </w:r>
      <w:r w:rsidRPr="002556F3">
        <w:rPr>
          <w:rFonts w:ascii="Palatino Linotype" w:hAnsi="Palatino Linotype"/>
          <w:color w:val="000000"/>
          <w:lang w:val="kk-KZ"/>
        </w:rPr>
        <w:t>деп мешітте жаңғырық шыққанша айтатын», - деп жауап берді». Кейін ол былай деп айтқан: «Ақиқатында, «</w:t>
      </w:r>
      <w:r w:rsidRPr="002556F3">
        <w:rPr>
          <w:rFonts w:ascii="Palatino Linotype" w:hAnsi="Palatino Linotype"/>
          <w:i/>
          <w:iCs/>
          <w:color w:val="000000"/>
          <w:lang w:val="kk-KZ"/>
        </w:rPr>
        <w:t>Әмин</w:t>
      </w:r>
      <w:r w:rsidRPr="002556F3">
        <w:rPr>
          <w:rFonts w:ascii="Palatino Linotype" w:hAnsi="Palatino Linotype"/>
          <w:color w:val="000000"/>
          <w:lang w:val="kk-KZ"/>
        </w:rPr>
        <w:t>» — бұл дұға"». Бұл хабарды ‘Абд әр-Раззақ «Мусаннафта» (2640/2) және тура осы жолмен Ибн Хазм «ә</w:t>
      </w:r>
      <w:r w:rsidRPr="002556F3">
        <w:rPr>
          <w:rFonts w:ascii="Palatino Linotype" w:hAnsi="Palatino Linotype" w:cs="Book Antiqua"/>
          <w:color w:val="000000"/>
          <w:lang w:val="kk-KZ"/>
        </w:rPr>
        <w:t>л</w:t>
      </w:r>
      <w:r w:rsidRPr="002556F3">
        <w:rPr>
          <w:rFonts w:ascii="Palatino Linotype" w:hAnsi="Palatino Linotype"/>
          <w:color w:val="000000"/>
          <w:lang w:val="kk-KZ"/>
        </w:rPr>
        <w:t>-Мухалләда» (3/364) жеткізген.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Бұл хабарда Ибн Журайж ол оны тікелей (сөзбе-сөз: «бетпе-бет». - </w:t>
      </w:r>
      <w:r w:rsidRPr="002556F3">
        <w:rPr>
          <w:rFonts w:ascii="Palatino Linotype" w:hAnsi="Palatino Linotype"/>
          <w:i/>
          <w:iCs/>
          <w:color w:val="000000"/>
          <w:lang w:val="kk-KZ"/>
        </w:rPr>
        <w:t>Аудармашының ескертпесі</w:t>
      </w:r>
      <w:r w:rsidRPr="002556F3">
        <w:rPr>
          <w:rFonts w:ascii="Palatino Linotype" w:hAnsi="Palatino Linotype"/>
          <w:color w:val="000000"/>
          <w:lang w:val="kk-KZ"/>
        </w:rPr>
        <w:t>) ‘Атадан алғанын айтады, сондықтан да біз бұл жерде «</w:t>
      </w:r>
      <w:r w:rsidRPr="002556F3">
        <w:rPr>
          <w:rFonts w:ascii="Palatino Linotype" w:hAnsi="Palatino Linotype"/>
          <w:i/>
          <w:iCs/>
          <w:color w:val="000000"/>
          <w:lang w:val="kk-KZ"/>
        </w:rPr>
        <w:t>т</w:t>
      </w:r>
      <w:r>
        <w:rPr>
          <w:rFonts w:ascii="Palatino Linotype" w:hAnsi="Palatino Linotype"/>
          <w:i/>
          <w:iCs/>
          <w:color w:val="000000"/>
          <w:lang w:val="kk-KZ"/>
        </w:rPr>
        <w:t>ә</w:t>
      </w:r>
      <w:r w:rsidRPr="002556F3">
        <w:rPr>
          <w:rFonts w:ascii="Palatino Linotype" w:hAnsi="Palatino Linotype"/>
          <w:i/>
          <w:iCs/>
          <w:color w:val="000000"/>
          <w:lang w:val="kk-KZ"/>
        </w:rPr>
        <w:t>длис</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698"/>
      </w:r>
      <w:r w:rsidRPr="002556F3">
        <w:rPr>
          <w:rFonts w:ascii="Palatino Linotype" w:hAnsi="Palatino Linotype"/>
          <w:color w:val="000000"/>
          <w:lang w:val="kk-KZ"/>
        </w:rPr>
        <w:t xml:space="preserve"> жоқтығына сенімдіміз. Сөйтіп, Ибн әз-Зубайрдан жеткен хабар сенімді түрде орнығады.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Абу Рафи‘тен жеткізілетін Абу Һурайрадан келген хабар да дәл осылай бекітіледі: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5. «Абу Һурайра Мәруан ибн ә</w:t>
      </w:r>
      <w:r w:rsidRPr="002556F3">
        <w:rPr>
          <w:rFonts w:ascii="Palatino Linotype" w:hAnsi="Palatino Linotype" w:cs="Book Antiqua"/>
          <w:color w:val="000000"/>
          <w:lang w:val="kk-KZ"/>
        </w:rPr>
        <w:t>л</w:t>
      </w:r>
      <w:r w:rsidRPr="002556F3">
        <w:rPr>
          <w:rFonts w:ascii="Palatino Linotype" w:hAnsi="Palatino Linotype"/>
          <w:color w:val="000000"/>
          <w:lang w:val="kk-KZ"/>
        </w:rPr>
        <w:t>-Х</w:t>
      </w:r>
      <w:r>
        <w:rPr>
          <w:rFonts w:ascii="Palatino Linotype" w:hAnsi="Palatino Linotype"/>
          <w:color w:val="000000"/>
          <w:lang w:val="kk-KZ"/>
        </w:rPr>
        <w:t>ә</w:t>
      </w:r>
      <w:r w:rsidRPr="002556F3">
        <w:rPr>
          <w:rFonts w:ascii="Palatino Linotype" w:hAnsi="Palatino Linotype"/>
          <w:color w:val="000000"/>
          <w:lang w:val="kk-KZ"/>
        </w:rPr>
        <w:t>камды</w:t>
      </w:r>
      <w:r w:rsidRPr="002556F3">
        <w:rPr>
          <w:rStyle w:val="FootnoteReference"/>
          <w:rFonts w:ascii="Palatino Linotype" w:hAnsi="Palatino Linotype"/>
          <w:color w:val="000000"/>
        </w:rPr>
        <w:footnoteReference w:id="699"/>
      </w:r>
      <w:r w:rsidRPr="002556F3">
        <w:rPr>
          <w:rFonts w:ascii="Palatino Linotype" w:hAnsi="Palatino Linotype"/>
          <w:color w:val="000000"/>
          <w:lang w:val="kk-KZ"/>
        </w:rPr>
        <w:t xml:space="preserve"> намазға шақыратын, әрі алдын ала ол Абу Һурайра сапқа тұрып үлгергендігін білмейінше </w:t>
      </w:r>
      <w:r w:rsidRPr="002556F3">
        <w:rPr>
          <w:rFonts w:ascii="Palatino Linotype" w:hAnsi="Palatino Linotype"/>
          <w:b/>
          <w:bCs/>
          <w:color w:val="000000"/>
          <w:lang w:val="kk-KZ"/>
        </w:rPr>
        <w:t>«</w:t>
      </w:r>
      <w:r w:rsidRPr="002556F3">
        <w:rPr>
          <w:rFonts w:ascii="Palatino Linotype" w:hAnsi="Palatino Linotype" w:cs="Microsoft Sans Serif"/>
          <w:b/>
          <w:bCs/>
          <w:lang w:val="kk-KZ"/>
        </w:rPr>
        <w:t>Ашуға ұшырағандардың және адасқандардың жолына емес!»</w:t>
      </w:r>
      <w:r w:rsidRPr="002556F3">
        <w:rPr>
          <w:rFonts w:ascii="Palatino Linotype" w:hAnsi="Palatino Linotype" w:cs="Microsoft Sans Serif"/>
          <w:lang w:val="kk-KZ"/>
        </w:rPr>
        <w:t xml:space="preserve"> сөздеріне дейін жетпейтінін </w:t>
      </w:r>
      <w:r w:rsidRPr="002556F3">
        <w:rPr>
          <w:rFonts w:ascii="Palatino Linotype" w:hAnsi="Palatino Linotype"/>
          <w:color w:val="000000"/>
          <w:lang w:val="kk-KZ"/>
        </w:rPr>
        <w:t>оған</w:t>
      </w:r>
      <w:r w:rsidRPr="002556F3">
        <w:rPr>
          <w:rFonts w:ascii="Palatino Linotype" w:hAnsi="Palatino Linotype" w:cs="Microsoft Sans Serif"/>
          <w:lang w:val="kk-KZ"/>
        </w:rPr>
        <w:t xml:space="preserve"> шарт етіп қоятын. Сондықтан да Мәруан: </w:t>
      </w:r>
      <w:r w:rsidRPr="002556F3">
        <w:rPr>
          <w:rFonts w:ascii="Palatino Linotype" w:hAnsi="Palatino Linotype"/>
          <w:b/>
          <w:bCs/>
          <w:color w:val="000000"/>
          <w:lang w:val="kk-KZ"/>
        </w:rPr>
        <w:t>«</w:t>
      </w:r>
      <w:r w:rsidRPr="002556F3">
        <w:rPr>
          <w:rFonts w:ascii="Palatino Linotype" w:hAnsi="Palatino Linotype" w:cs="Microsoft Sans Serif"/>
          <w:b/>
          <w:bCs/>
          <w:lang w:val="kk-KZ"/>
        </w:rPr>
        <w:t>Ашуға ұшырағандардың және адасқандардың жолына емес!»</w:t>
      </w:r>
      <w:r w:rsidRPr="002556F3">
        <w:rPr>
          <w:rFonts w:ascii="Palatino Linotype" w:hAnsi="Palatino Linotype" w:cs="Microsoft Sans Serif"/>
          <w:lang w:val="kk-KZ"/>
        </w:rPr>
        <w:t>,</w:t>
      </w:r>
      <w:r w:rsidRPr="002556F3">
        <w:rPr>
          <w:rFonts w:ascii="Palatino Linotype" w:hAnsi="Palatino Linotype"/>
          <w:color w:val="000000"/>
          <w:lang w:val="kk-KZ"/>
        </w:rPr>
        <w:t xml:space="preserve"> - деп оқып болған кезде, Абу Һурайра дауысын созып: «</w:t>
      </w:r>
      <w:r w:rsidRPr="002556F3">
        <w:rPr>
          <w:rFonts w:ascii="Palatino Linotype" w:hAnsi="Palatino Linotype"/>
          <w:i/>
          <w:iCs/>
          <w:color w:val="000000"/>
          <w:lang w:val="kk-KZ"/>
        </w:rPr>
        <w:t>Әмин</w:t>
      </w:r>
      <w:r w:rsidRPr="002556F3">
        <w:rPr>
          <w:rFonts w:ascii="Palatino Linotype" w:hAnsi="Palatino Linotype"/>
          <w:color w:val="000000"/>
          <w:lang w:val="kk-KZ"/>
        </w:rPr>
        <w:t xml:space="preserve">», - деп айтатын. Ол сондай-ақ былай деп айтқан: </w:t>
      </w:r>
      <w:r w:rsidRPr="002556F3">
        <w:rPr>
          <w:rFonts w:ascii="Palatino Linotype" w:hAnsi="Palatino Linotype"/>
          <w:color w:val="000000"/>
          <w:lang w:val="kk-KZ"/>
        </w:rPr>
        <w:lastRenderedPageBreak/>
        <w:t>«Жердегілердің</w:t>
      </w:r>
      <w:r>
        <w:rPr>
          <w:rFonts w:ascii="Palatino Linotype" w:hAnsi="Palatino Linotype"/>
          <w:color w:val="000000"/>
          <w:lang w:val="kk-KZ"/>
        </w:rPr>
        <w:t>:</w:t>
      </w:r>
      <w:r w:rsidRPr="002556F3">
        <w:rPr>
          <w:rFonts w:ascii="Palatino Linotype" w:hAnsi="Palatino Linotype"/>
          <w:color w:val="000000"/>
          <w:lang w:val="kk-KZ"/>
        </w:rPr>
        <w:t xml:space="preserve"> «</w:t>
      </w:r>
      <w:r w:rsidRPr="002556F3">
        <w:rPr>
          <w:rFonts w:ascii="Palatino Linotype" w:hAnsi="Palatino Linotype"/>
          <w:i/>
          <w:iCs/>
          <w:color w:val="000000"/>
          <w:lang w:val="kk-KZ"/>
        </w:rPr>
        <w:t>Әмин</w:t>
      </w:r>
      <w:r w:rsidRPr="002556F3">
        <w:rPr>
          <w:rFonts w:ascii="Palatino Linotype" w:hAnsi="Palatino Linotype"/>
          <w:color w:val="000000"/>
          <w:lang w:val="kk-KZ"/>
        </w:rPr>
        <w:t>»</w:t>
      </w:r>
      <w:r>
        <w:rPr>
          <w:rFonts w:ascii="Palatino Linotype" w:hAnsi="Palatino Linotype"/>
          <w:color w:val="000000"/>
          <w:lang w:val="kk-KZ"/>
        </w:rPr>
        <w:t>, -</w:t>
      </w:r>
      <w:r w:rsidRPr="002556F3">
        <w:rPr>
          <w:rFonts w:ascii="Palatino Linotype" w:hAnsi="Palatino Linotype"/>
          <w:color w:val="000000"/>
          <w:lang w:val="kk-KZ"/>
        </w:rPr>
        <w:t xml:space="preserve"> дегені аспандағылардың</w:t>
      </w:r>
      <w:r>
        <w:rPr>
          <w:rFonts w:ascii="Palatino Linotype" w:hAnsi="Palatino Linotype"/>
          <w:color w:val="000000"/>
          <w:lang w:val="kk-KZ"/>
        </w:rPr>
        <w:t>:</w:t>
      </w:r>
      <w:r w:rsidRPr="002556F3">
        <w:rPr>
          <w:rFonts w:ascii="Palatino Linotype" w:hAnsi="Palatino Linotype"/>
          <w:color w:val="000000"/>
          <w:lang w:val="kk-KZ"/>
        </w:rPr>
        <w:t xml:space="preserve"> </w:t>
      </w:r>
      <w:r w:rsidRPr="002556F3">
        <w:rPr>
          <w:rFonts w:ascii="Palatino Linotype" w:hAnsi="Palatino Linotype"/>
          <w:i/>
          <w:iCs/>
          <w:color w:val="000000"/>
          <w:lang w:val="kk-KZ"/>
        </w:rPr>
        <w:t>«Әмин»</w:t>
      </w:r>
      <w:r>
        <w:rPr>
          <w:rFonts w:ascii="Palatino Linotype" w:hAnsi="Palatino Linotype"/>
          <w:i/>
          <w:iCs/>
          <w:color w:val="000000"/>
          <w:lang w:val="kk-KZ"/>
        </w:rPr>
        <w:t>, -</w:t>
      </w:r>
      <w:r w:rsidRPr="002556F3">
        <w:rPr>
          <w:rFonts w:ascii="Palatino Linotype" w:hAnsi="Palatino Linotype"/>
          <w:color w:val="000000"/>
          <w:lang w:val="kk-KZ"/>
        </w:rPr>
        <w:t xml:space="preserve"> деп айтуымен сәйкес келсе, олар кешірімге ие болады». Ә</w:t>
      </w:r>
      <w:r w:rsidRPr="002556F3">
        <w:rPr>
          <w:rFonts w:ascii="Palatino Linotype" w:hAnsi="Palatino Linotype" w:cs="Book Antiqua"/>
          <w:color w:val="000000"/>
          <w:lang w:val="kk-KZ"/>
        </w:rPr>
        <w:t>л</w:t>
      </w:r>
      <w:r w:rsidRPr="002556F3">
        <w:rPr>
          <w:rFonts w:ascii="Palatino Linotype" w:hAnsi="Palatino Linotype"/>
          <w:color w:val="000000"/>
          <w:lang w:val="kk-KZ"/>
        </w:rPr>
        <w:t>-Бәйһақи (2/59) келтіреді; бұл хабардың иснады сенімді.</w:t>
      </w:r>
    </w:p>
    <w:p w:rsidR="00E33114" w:rsidRPr="00E82C37" w:rsidRDefault="00E33114" w:rsidP="00E33114">
      <w:pPr>
        <w:spacing w:line="276" w:lineRule="auto"/>
        <w:ind w:firstLine="397"/>
        <w:jc w:val="both"/>
        <w:rPr>
          <w:rFonts w:ascii="Palatino Linotype" w:hAnsi="Palatino Linotype"/>
          <w:color w:val="FF0000"/>
          <w:lang w:val="kk-KZ"/>
        </w:rPr>
      </w:pPr>
      <w:r w:rsidRPr="00E82C37">
        <w:rPr>
          <w:rFonts w:ascii="Palatino Linotype" w:hAnsi="Palatino Linotype"/>
          <w:lang w:val="kk-KZ"/>
        </w:rPr>
        <w:t>Сөйтіп, басқа сахабалардан Абу Һурайраның және Ибн әз-Зубайрдың «Әмин» сөзін дауыстап айтқанына қайшы келетін еш</w:t>
      </w:r>
      <w:r>
        <w:rPr>
          <w:rFonts w:ascii="Palatino Linotype" w:hAnsi="Palatino Linotype"/>
          <w:lang w:val="kk-KZ"/>
        </w:rPr>
        <w:t xml:space="preserve"> </w:t>
      </w:r>
      <w:r w:rsidRPr="00E82C37">
        <w:rPr>
          <w:rFonts w:ascii="Palatino Linotype" w:hAnsi="Palatino Linotype"/>
          <w:lang w:val="kk-KZ"/>
        </w:rPr>
        <w:t>нәрсе анықталмағандықтан, олардың хабарлары қабылдануы қажет. Осы күнге дейін маған осы хабарға қайшы келетін бірде-бір хабар мәлім емес. Ал Аллаһ мұның барлығы туралы жақсырақ біледі!</w:t>
      </w:r>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r w:rsidRPr="002556F3">
        <w:rPr>
          <w:rFonts w:ascii="Palatino Linotype" w:hAnsi="Palatino Linotype"/>
          <w:color w:val="000000"/>
          <w:lang w:val="kk-KZ"/>
        </w:rPr>
        <w:br w:type="page"/>
      </w:r>
      <w:bookmarkStart w:id="116" w:name="_Toc344298105"/>
      <w:r w:rsidRPr="002556F3">
        <w:rPr>
          <w:rFonts w:ascii="Palatino Linotype" w:hAnsi="Palatino Linotype"/>
          <w:sz w:val="24"/>
          <w:szCs w:val="24"/>
          <w:lang w:val="kk-KZ"/>
        </w:rPr>
        <w:lastRenderedPageBreak/>
        <w:t>Қосымша № 5</w:t>
      </w:r>
      <w:bookmarkEnd w:id="116"/>
    </w:p>
    <w:p w:rsidR="00E33114" w:rsidRPr="002556F3" w:rsidRDefault="00E33114" w:rsidP="00E33114">
      <w:pPr>
        <w:spacing w:line="276" w:lineRule="auto"/>
        <w:ind w:firstLine="397"/>
        <w:jc w:val="center"/>
        <w:rPr>
          <w:rFonts w:ascii="Palatino Linotype" w:hAnsi="Palatino Linotype"/>
          <w:b/>
          <w:bCs/>
          <w:color w:val="000000"/>
          <w:lang w:val="kk-KZ"/>
        </w:rPr>
      </w:pPr>
      <w:r w:rsidRPr="002556F3">
        <w:rPr>
          <w:rFonts w:ascii="Palatino Linotype" w:hAnsi="Palatino Linotype"/>
          <w:b/>
          <w:bCs/>
          <w:color w:val="000000"/>
          <w:lang w:val="kk-KZ"/>
        </w:rPr>
        <w:t>Үтір намазынан кейін екі ракағатты орындау туралы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(шейх әл-Әлбанидің «Си</w:t>
      </w:r>
      <w:r>
        <w:rPr>
          <w:rFonts w:ascii="Palatino Linotype" w:hAnsi="Palatino Linotype"/>
          <w:i/>
          <w:iCs/>
          <w:color w:val="000000"/>
          <w:lang w:val="kk-KZ"/>
        </w:rPr>
        <w:t>л</w:t>
      </w:r>
      <w:r w:rsidRPr="002556F3">
        <w:rPr>
          <w:rFonts w:ascii="Palatino Linotype" w:hAnsi="Palatino Linotype"/>
          <w:i/>
          <w:iCs/>
          <w:color w:val="000000"/>
          <w:lang w:val="kk-KZ"/>
        </w:rPr>
        <w:t>силәт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-Ахадис әс-Сахиха» (№ 1993) кітабынан)</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1. Аллаһтың Елшісі </w:t>
      </w:r>
      <w:r w:rsidRPr="000E4E06">
        <w:rPr>
          <w:rFonts w:ascii="Calibri" w:hAnsi="Calibri"/>
        </w:rPr>
        <w:sym w:font="AGA Arabesque" w:char="F072"/>
      </w:r>
      <w:r w:rsidRPr="002556F3">
        <w:rPr>
          <w:rFonts w:ascii="Palatino Linotype" w:hAnsi="Palatino Linotype"/>
          <w:color w:val="000000"/>
          <w:lang w:val="kk-KZ"/>
        </w:rPr>
        <w:t xml:space="preserve">: </w:t>
      </w:r>
      <w:r w:rsidRPr="002556F3">
        <w:rPr>
          <w:rFonts w:ascii="Palatino Linotype" w:hAnsi="Palatino Linotype"/>
          <w:b/>
          <w:bCs/>
          <w:i/>
          <w:iCs/>
          <w:color w:val="000000"/>
          <w:lang w:val="kk-KZ"/>
        </w:rPr>
        <w:t>«Сендердің соңғы түнгі намаздарың тақ [уитр] (ракағаттардан тұрсын)»</w:t>
      </w:r>
      <w:r w:rsidRPr="002556F3">
        <w:rPr>
          <w:rFonts w:ascii="Palatino Linotype" w:hAnsi="Palatino Linotype"/>
          <w:color w:val="000000"/>
          <w:lang w:val="kk-KZ"/>
        </w:rPr>
        <w:t>, - деп айтқан. Бұл хадисті ә</w:t>
      </w:r>
      <w:r w:rsidRPr="002556F3">
        <w:rPr>
          <w:rFonts w:ascii="Palatino Linotype" w:hAnsi="Palatino Linotype" w:cs="Book Antiqua"/>
          <w:color w:val="000000"/>
          <w:lang w:val="kk-KZ"/>
        </w:rPr>
        <w:t>л</w:t>
      </w:r>
      <w:r w:rsidRPr="002556F3">
        <w:rPr>
          <w:rFonts w:ascii="Palatino Linotype" w:hAnsi="Palatino Linotype"/>
          <w:color w:val="000000"/>
          <w:lang w:val="kk-KZ"/>
        </w:rPr>
        <w:t>-Бухари мен Муслим келтіреді.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2. Абу С</w:t>
      </w:r>
      <w:r>
        <w:rPr>
          <w:rFonts w:ascii="Palatino Linotype" w:hAnsi="Palatino Linotype"/>
          <w:color w:val="000000"/>
          <w:lang w:val="kk-KZ"/>
        </w:rPr>
        <w:t>ә</w:t>
      </w:r>
      <w:r w:rsidRPr="002556F3">
        <w:rPr>
          <w:rFonts w:ascii="Palatino Linotype" w:hAnsi="Palatino Linotype"/>
          <w:color w:val="000000"/>
          <w:lang w:val="kk-KZ"/>
        </w:rPr>
        <w:t>л</w:t>
      </w:r>
      <w:r>
        <w:rPr>
          <w:rFonts w:ascii="Palatino Linotype" w:hAnsi="Palatino Linotype"/>
          <w:color w:val="000000"/>
          <w:lang w:val="kk-KZ"/>
        </w:rPr>
        <w:t>а</w:t>
      </w:r>
      <w:r w:rsidRPr="002556F3">
        <w:rPr>
          <w:rFonts w:ascii="Palatino Linotype" w:hAnsi="Palatino Linotype"/>
          <w:color w:val="000000"/>
          <w:lang w:val="kk-KZ"/>
        </w:rPr>
        <w:t>ма ‘Аишадан Аллаһ Елшісінің (түнгі) намазы туралы сұрайды.  Ол былай деп айтқан: «Оның (түнгі) намазы он үш ракағаттан тұратын: ол сегіз ракағат орындайтын, ал кейін әдетте үтірді орындайтын, содан соң отырып екі ракағат орындайтын және рукуғ жасағысы келсе, оны орнынан тұрып жасайтын, ал содан соң ол таң намазына бірінші (азан) және екінші (иқама) шақырудың арасында екі ракағат оқитын». Бұл хадисті Муслим келтіреді.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3. Саубан былай деп жеткізген: «Біз Аллаһтың Елшісімен </w:t>
      </w:r>
      <w:r w:rsidRPr="000E4E06">
        <w:rPr>
          <w:rFonts w:ascii="Calibri" w:hAnsi="Calibri"/>
        </w:rPr>
        <w:sym w:font="AGA Arabesque" w:char="F072"/>
      </w:r>
      <w:r w:rsidRPr="002556F3">
        <w:rPr>
          <w:rFonts w:ascii="Palatino Linotype" w:hAnsi="Palatino Linotype"/>
          <w:color w:val="000000"/>
          <w:lang w:val="kk-KZ"/>
        </w:rPr>
        <w:t xml:space="preserve">  сапарда болған кезімізде, ол былай деп айтқан: </w:t>
      </w:r>
      <w:r w:rsidRPr="002556F3">
        <w:rPr>
          <w:rFonts w:ascii="Palatino Linotype" w:hAnsi="Palatino Linotype"/>
          <w:b/>
          <w:bCs/>
          <w:i/>
          <w:iCs/>
          <w:color w:val="000000"/>
          <w:lang w:val="kk-KZ"/>
        </w:rPr>
        <w:t>«Ақиқатында, сапар қиналу мен ауыртпалықтар (жүктейтін нәрсенің бір бөлігі) болып табылады, сондықтан да сендерден кім үтір намазын оқыған болса, ол (тағы да) екі ракағат орындауға тиісті. Егер ол ұйқысынан оянса (онда барлығы жақсы), ал олай болмаса, бұл екеуі (ракағаттар) ол үшін  (түнгі) намаздай болады»</w:t>
      </w:r>
      <w:r w:rsidRPr="002556F3">
        <w:rPr>
          <w:rFonts w:ascii="Palatino Linotype" w:hAnsi="Palatino Linotype"/>
          <w:color w:val="000000"/>
          <w:lang w:val="kk-KZ"/>
        </w:rPr>
        <w:t>. [Бұл хадисті] әд-Дарими (1/374), Ибн Хузайма өзінің «Сахихында» (2/159/1103) және Ибн Хиббан (683) Ибн Уаһбқа дейін көтерілетін түрлі жеткізу жолдары арқылы келтіреді, әрі соңғысы былай деп айтқан: «Му`ауийа ибн Салих маған Шурайх ибн ‘Убайдтан, Абдурахман ибн Жубайр ибн Нуфайрадан, ол әкесінен, ал ол Саубаннан былай деп жеткізген...»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Ибн Уаһбты Абдуллаһ ибн Салих қолдайды, әрі ол:  «Му`ауийа ибн Салих бізге: ..... деп хабарлады», - деп, әрі қарай сол сияқты айтқан. Бұл хадисті әд-</w:t>
      </w:r>
      <w:r>
        <w:rPr>
          <w:rFonts w:ascii="Palatino Linotype" w:hAnsi="Palatino Linotype"/>
          <w:color w:val="000000"/>
          <w:lang w:val="kk-KZ"/>
        </w:rPr>
        <w:t>Дәрақутни</w:t>
      </w:r>
      <w:r w:rsidRPr="002556F3">
        <w:rPr>
          <w:rFonts w:ascii="Palatino Linotype" w:hAnsi="Palatino Linotype"/>
          <w:color w:val="000000"/>
          <w:lang w:val="kk-KZ"/>
        </w:rPr>
        <w:t xml:space="preserve"> (177-бет) және әт-</w:t>
      </w:r>
      <w:r w:rsidRPr="002556F3">
        <w:rPr>
          <w:rFonts w:ascii="Palatino Linotype" w:hAnsi="Palatino Linotype"/>
          <w:color w:val="000000"/>
          <w:lang w:val="kk-KZ"/>
        </w:rPr>
        <w:lastRenderedPageBreak/>
        <w:t>Табарани «Му‘жәм ә</w:t>
      </w:r>
      <w:r w:rsidRPr="002556F3">
        <w:rPr>
          <w:rFonts w:ascii="Palatino Linotype" w:hAnsi="Palatino Linotype" w:cs="Book Antiqua"/>
          <w:color w:val="000000"/>
          <w:lang w:val="kk-KZ"/>
        </w:rPr>
        <w:t>л</w:t>
      </w:r>
      <w:r w:rsidRPr="002556F3">
        <w:rPr>
          <w:rFonts w:ascii="Palatino Linotype" w:hAnsi="Palatino Linotype"/>
          <w:color w:val="000000"/>
          <w:lang w:val="kk-KZ"/>
        </w:rPr>
        <w:t>-Кәбирде» (1410) келтіреді. Абдуллаһ ибн Салих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-Бухаридің шейхы болып табылады, сондықтан да оның сөздері басқа жеткізушілер жеткізген хадистерді қолдау үшін куәлік қызметін атқара алады.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Бұл хадисті имам Ибн Хузайма «үтірден кейін намаз оқу оны орындауды қалайтын кез-келген адамға рұқсат етіледі, әрі Пайғамбар </w:t>
      </w:r>
      <w:r w:rsidRPr="000E4E06">
        <w:rPr>
          <w:rFonts w:ascii="Calibri" w:hAnsi="Calibri"/>
        </w:rPr>
        <w:sym w:font="AGA Arabesque" w:char="F072"/>
      </w:r>
      <w:r w:rsidRPr="002556F3">
        <w:rPr>
          <w:rFonts w:ascii="Palatino Linotype" w:hAnsi="Palatino Linotype"/>
          <w:color w:val="000000"/>
          <w:lang w:val="kk-KZ"/>
        </w:rPr>
        <w:t xml:space="preserve"> әдетте үтірден кейін орындайтын бұл екі ракағат тек оған ғана емес, оның бүкіл үмметіне (қауымына) қатысты, өйткені оның өзі бізге үтірден кейін екі ракағатты орындауды бұйырды. (Бұл) бұйрық міндетті және мәжбүр емес, ұсыныс және абзалдық сипатқа ие» деген дәлел ретінде қолданады.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Сөйтіп, бұл хадистен бізге үтірден кейін екі ракағатты орындау тек оған ғана қатысты болмағаны түсінікті (оның үмметке айтылған бұйрығының жалпылама сипатта екенінен шыға келе); оның соңғы түнгі намазды тақ ету туралы бұйрығы бір тақ ракағатқа салғырттық </w:t>
      </w:r>
      <w:r w:rsidRPr="002556F3">
        <w:rPr>
          <w:rFonts w:ascii="Palatino Linotype" w:hAnsi="Palatino Linotype"/>
          <w:color w:val="000000"/>
          <w:lang w:val="kk-KZ"/>
        </w:rPr>
        <w:lastRenderedPageBreak/>
        <w:t xml:space="preserve">танытпауды меңзеуі әбден ықтимал, ал бұл мақсат бір ракағаттан соң екі ракағатты орындауға қайшы келмейді, бұған оның </w:t>
      </w:r>
      <w:r w:rsidRPr="000E4E06">
        <w:rPr>
          <w:rFonts w:ascii="Calibri" w:hAnsi="Calibri"/>
        </w:rPr>
        <w:sym w:font="AGA Arabesque" w:char="F072"/>
      </w:r>
      <w:r w:rsidRPr="002556F3">
        <w:rPr>
          <w:rFonts w:ascii="Palatino Linotype" w:hAnsi="Palatino Linotype"/>
          <w:color w:val="000000"/>
          <w:lang w:val="kk-KZ"/>
        </w:rPr>
        <w:t xml:space="preserve"> амалдары мен әмірлері нұсқаған. Ал Аллаһ мұның барлығы туралы жақсырақ біледі!</w:t>
      </w:r>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r w:rsidRPr="002556F3">
        <w:rPr>
          <w:rFonts w:ascii="Palatino Linotype" w:hAnsi="Palatino Linotype"/>
          <w:lang w:val="kk-KZ"/>
        </w:rPr>
        <w:br w:type="page"/>
      </w:r>
      <w:bookmarkStart w:id="117" w:name="_Toc344298106"/>
      <w:r w:rsidRPr="002556F3">
        <w:rPr>
          <w:rFonts w:ascii="Palatino Linotype" w:hAnsi="Palatino Linotype"/>
          <w:sz w:val="24"/>
          <w:szCs w:val="24"/>
          <w:lang w:val="kk-KZ"/>
        </w:rPr>
        <w:lastRenderedPageBreak/>
        <w:t>Қосымша № 6</w:t>
      </w:r>
      <w:bookmarkEnd w:id="117"/>
    </w:p>
    <w:p w:rsidR="00E33114" w:rsidRPr="002556F3" w:rsidRDefault="00E33114" w:rsidP="00E33114">
      <w:pPr>
        <w:spacing w:line="276" w:lineRule="auto"/>
        <w:ind w:firstLine="397"/>
        <w:jc w:val="center"/>
        <w:rPr>
          <w:rFonts w:ascii="Palatino Linotype" w:hAnsi="Palatino Linotype"/>
          <w:b/>
          <w:bCs/>
          <w:color w:val="000000"/>
          <w:lang w:val="kk-KZ"/>
        </w:rPr>
      </w:pPr>
      <w:r w:rsidRPr="002556F3">
        <w:rPr>
          <w:rFonts w:ascii="Palatino Linotype" w:hAnsi="Palatino Linotype"/>
          <w:b/>
          <w:bCs/>
          <w:color w:val="000000"/>
          <w:lang w:val="kk-KZ"/>
        </w:rPr>
        <w:t>Аллаһқа дұға етіп жалбарынғаннан соң екі қолмен бетті сипап өту туралы айтылатын хадистердің әлсіздігі</w:t>
      </w:r>
    </w:p>
    <w:p w:rsidR="00E33114" w:rsidRPr="002556F3" w:rsidRDefault="00E33114" w:rsidP="00E33114">
      <w:pPr>
        <w:spacing w:line="276" w:lineRule="auto"/>
        <w:ind w:firstLine="397"/>
        <w:jc w:val="center"/>
        <w:rPr>
          <w:rFonts w:ascii="Palatino Linotype" w:hAnsi="Palatino Linotype"/>
          <w:i/>
          <w:iCs/>
          <w:color w:val="000000"/>
          <w:lang w:val="kk-KZ"/>
        </w:rPr>
      </w:pPr>
      <w:r w:rsidRPr="002556F3">
        <w:rPr>
          <w:rFonts w:ascii="Palatino Linotype" w:hAnsi="Palatino Linotype"/>
          <w:i/>
          <w:iCs/>
          <w:color w:val="000000"/>
          <w:lang w:val="kk-KZ"/>
        </w:rPr>
        <w:t>Шейх әл-Әлбанидің  «Ируа’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-Ғали</w:t>
      </w:r>
      <w:r>
        <w:rPr>
          <w:rFonts w:ascii="Palatino Linotype" w:hAnsi="Palatino Linotype"/>
          <w:i/>
          <w:iCs/>
          <w:color w:val="000000"/>
          <w:lang w:val="kk-KZ"/>
        </w:rPr>
        <w:t>л</w:t>
      </w:r>
      <w:r w:rsidRPr="002556F3">
        <w:rPr>
          <w:rFonts w:ascii="Palatino Linotype" w:hAnsi="Palatino Linotype"/>
          <w:i/>
          <w:iCs/>
          <w:color w:val="000000"/>
          <w:lang w:val="kk-KZ"/>
        </w:rPr>
        <w:t>» (2/178-182) кітабынан</w:t>
      </w:r>
    </w:p>
    <w:p w:rsidR="00E33114" w:rsidRPr="002556F3" w:rsidRDefault="00E33114" w:rsidP="00E33114">
      <w:pPr>
        <w:spacing w:line="276" w:lineRule="auto"/>
        <w:ind w:firstLine="397"/>
        <w:jc w:val="both"/>
        <w:rPr>
          <w:rFonts w:ascii="Palatino Linotype" w:hAnsi="Palatino Linotype"/>
          <w:color w:val="000000"/>
          <w:lang w:val="kk-KZ"/>
        </w:rPr>
      </w:pP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1. «Пайғамбар </w:t>
      </w:r>
      <w:r w:rsidRPr="000E4E06">
        <w:rPr>
          <w:rFonts w:ascii="Calibri" w:hAnsi="Calibri"/>
        </w:rPr>
        <w:sym w:font="AGA Arabesque" w:char="F072"/>
      </w:r>
      <w:r w:rsidRPr="002556F3">
        <w:rPr>
          <w:rFonts w:ascii="Palatino Linotype" w:hAnsi="Palatino Linotype"/>
          <w:color w:val="000000"/>
          <w:lang w:val="kk-KZ"/>
        </w:rPr>
        <w:t xml:space="preserve"> Аллаһқа дұға етіп жалбарынған кезінде екі қолын көтеріп, олармен бетін сипап өтпей түсірмейтін».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t>Да‘иф</w:t>
      </w:r>
      <w:r w:rsidRPr="002556F3">
        <w:rPr>
          <w:rFonts w:ascii="Palatino Linotype" w:hAnsi="Palatino Linotype"/>
          <w:color w:val="000000"/>
          <w:lang w:val="kk-KZ"/>
        </w:rPr>
        <w:t xml:space="preserve"> (әлсіз хадис). Оны әт-Тирмизи (2/244) және Ибн ‘Асакир (7/12/2) Хаммад ибн ‘Иса ә</w:t>
      </w:r>
      <w:r w:rsidRPr="002556F3">
        <w:rPr>
          <w:rFonts w:ascii="Palatino Linotype" w:hAnsi="Palatino Linotype" w:cs="Book Antiqua"/>
          <w:color w:val="000000"/>
          <w:lang w:val="kk-KZ"/>
        </w:rPr>
        <w:t>л</w:t>
      </w:r>
      <w:r w:rsidRPr="002556F3">
        <w:rPr>
          <w:rFonts w:ascii="Palatino Linotype" w:hAnsi="Palatino Linotype"/>
          <w:color w:val="000000"/>
          <w:lang w:val="kk-KZ"/>
        </w:rPr>
        <w:t>-Жухани арқылы, Ханзаләһ ибн Аби Суфйян ә</w:t>
      </w:r>
      <w:r w:rsidRPr="002556F3">
        <w:rPr>
          <w:rFonts w:ascii="Palatino Linotype" w:hAnsi="Palatino Linotype" w:cs="Book Antiqua"/>
          <w:color w:val="000000"/>
          <w:lang w:val="kk-KZ"/>
        </w:rPr>
        <w:t>л</w:t>
      </w:r>
      <w:r w:rsidRPr="002556F3">
        <w:rPr>
          <w:rFonts w:ascii="Palatino Linotype" w:hAnsi="Palatino Linotype"/>
          <w:color w:val="000000"/>
          <w:lang w:val="kk-KZ"/>
        </w:rPr>
        <w:t>-Жумахиден, Салим ибн Абдуллаһтан, оның әкесінен, ‘Омар ибн ә</w:t>
      </w:r>
      <w:r w:rsidRPr="002556F3">
        <w:rPr>
          <w:rFonts w:ascii="Palatino Linotype" w:hAnsi="Palatino Linotype" w:cs="Book Antiqua"/>
          <w:color w:val="000000"/>
          <w:lang w:val="kk-KZ"/>
        </w:rPr>
        <w:t>л</w:t>
      </w:r>
      <w:r w:rsidRPr="002556F3">
        <w:rPr>
          <w:rFonts w:ascii="Palatino Linotype" w:hAnsi="Palatino Linotype"/>
          <w:color w:val="000000"/>
          <w:lang w:val="kk-KZ"/>
        </w:rPr>
        <w:t>-Хаттабтан, оның осылай деп айтқанын келтіреді.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Әт-Тирмизи осы хадисті келтіргеннен соң мынандай түсіндірме берген: «Бұл сенімді (</w:t>
      </w:r>
      <w:r w:rsidRPr="002556F3">
        <w:rPr>
          <w:rFonts w:ascii="Palatino Linotype" w:hAnsi="Palatino Linotype"/>
          <w:i/>
          <w:iCs/>
          <w:color w:val="000000"/>
          <w:lang w:val="kk-KZ"/>
        </w:rPr>
        <w:t>сахих</w:t>
      </w:r>
      <w:r w:rsidRPr="002556F3">
        <w:rPr>
          <w:rFonts w:ascii="Palatino Linotype" w:hAnsi="Palatino Linotype"/>
          <w:color w:val="000000"/>
          <w:lang w:val="kk-KZ"/>
        </w:rPr>
        <w:t xml:space="preserve">) </w:t>
      </w:r>
      <w:r>
        <w:rPr>
          <w:rFonts w:ascii="Palatino Linotype" w:hAnsi="Palatino Linotype"/>
          <w:color w:val="000000"/>
          <w:lang w:val="kk-KZ"/>
        </w:rPr>
        <w:t>оқшау</w:t>
      </w:r>
      <w:r w:rsidRPr="002556F3">
        <w:rPr>
          <w:rFonts w:ascii="Palatino Linotype" w:hAnsi="Palatino Linotype"/>
          <w:color w:val="000000"/>
          <w:lang w:val="kk-KZ"/>
        </w:rPr>
        <w:t xml:space="preserve"> (</w:t>
      </w:r>
      <w:r w:rsidRPr="002556F3">
        <w:rPr>
          <w:rFonts w:ascii="Palatino Linotype" w:hAnsi="Palatino Linotype"/>
          <w:i/>
          <w:iCs/>
          <w:color w:val="000000"/>
          <w:lang w:val="kk-KZ"/>
        </w:rPr>
        <w:t>ғариб</w:t>
      </w:r>
      <w:r w:rsidRPr="002556F3">
        <w:rPr>
          <w:rStyle w:val="FootnoteReference"/>
          <w:rFonts w:ascii="Palatino Linotype" w:hAnsi="Palatino Linotype"/>
          <w:i/>
          <w:iCs/>
          <w:color w:val="000000"/>
        </w:rPr>
        <w:footnoteReference w:id="700"/>
      </w:r>
      <w:r w:rsidRPr="002556F3">
        <w:rPr>
          <w:rFonts w:ascii="Palatino Linotype" w:hAnsi="Palatino Linotype"/>
          <w:color w:val="000000"/>
          <w:lang w:val="kk-KZ"/>
        </w:rPr>
        <w:t xml:space="preserve">) хадис. Біз бұл хадис </w:t>
      </w:r>
      <w:r w:rsidRPr="002556F3">
        <w:rPr>
          <w:rFonts w:ascii="Palatino Linotype" w:hAnsi="Palatino Linotype"/>
          <w:color w:val="000000"/>
          <w:lang w:val="kk-KZ"/>
        </w:rPr>
        <w:lastRenderedPageBreak/>
        <w:t>туралы ол тек Хаммад ибн ‘Исаның сөздерінен жеткізілген (хадис) деп білеміз, өйткені ол одан осы хадис жеткізілетін жалғыз адам; ол аз хадис хабарлайтын, бірақ адамдар одан  жеткізетін».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Алайда бұл хадис жеткізушісі әлсіз болып табылады, бұған Ибн Хәжар нұсқағанындай, әрі ол өзінің «Таһзиб» еңбегінде ол туралы былай деп айтқандай: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«Ибн Мә‘ин: «Жақсы (хасан) шейх», - деген</w:t>
      </w:r>
      <w:r w:rsidRPr="002556F3">
        <w:rPr>
          <w:rStyle w:val="FootnoteReference"/>
          <w:rFonts w:ascii="Palatino Linotype" w:hAnsi="Palatino Linotype"/>
          <w:color w:val="000000"/>
        </w:rPr>
        <w:footnoteReference w:id="701"/>
      </w:r>
      <w:r w:rsidRPr="002556F3">
        <w:rPr>
          <w:rFonts w:ascii="Palatino Linotype" w:hAnsi="Palatino Linotype"/>
          <w:color w:val="000000"/>
          <w:lang w:val="kk-KZ"/>
        </w:rPr>
        <w:t xml:space="preserve">; Абу Хатим: «Хадистерде әлсіз», - деп айтқан; </w:t>
      </w:r>
      <w:r>
        <w:rPr>
          <w:rFonts w:ascii="Palatino Linotype" w:hAnsi="Palatino Linotype"/>
          <w:color w:val="000000"/>
          <w:lang w:val="kk-KZ"/>
        </w:rPr>
        <w:t>Абу Дәуд</w:t>
      </w:r>
      <w:r w:rsidRPr="002556F3">
        <w:rPr>
          <w:rFonts w:ascii="Palatino Linotype" w:hAnsi="Palatino Linotype"/>
          <w:color w:val="000000"/>
          <w:lang w:val="kk-KZ"/>
        </w:rPr>
        <w:t>: «Әлсіз, «</w:t>
      </w:r>
      <w:r w:rsidRPr="002556F3">
        <w:rPr>
          <w:rFonts w:ascii="Palatino Linotype" w:hAnsi="Palatino Linotype"/>
          <w:i/>
          <w:iCs/>
          <w:color w:val="000000"/>
          <w:lang w:val="kk-KZ"/>
        </w:rPr>
        <w:t>мункар</w:t>
      </w:r>
      <w:r w:rsidRPr="002556F3">
        <w:rPr>
          <w:rFonts w:ascii="Palatino Linotype" w:hAnsi="Palatino Linotype"/>
          <w:color w:val="000000"/>
          <w:lang w:val="kk-KZ"/>
        </w:rPr>
        <w:t>»</w:t>
      </w:r>
      <w:r w:rsidRPr="002556F3">
        <w:rPr>
          <w:rStyle w:val="FootnoteReference"/>
          <w:rFonts w:ascii="Palatino Linotype" w:hAnsi="Palatino Linotype"/>
          <w:color w:val="000000"/>
        </w:rPr>
        <w:footnoteReference w:id="702"/>
      </w:r>
      <w:r w:rsidRPr="002556F3">
        <w:rPr>
          <w:rFonts w:ascii="Palatino Linotype" w:hAnsi="Palatino Linotype"/>
          <w:color w:val="000000"/>
          <w:lang w:val="kk-KZ"/>
        </w:rPr>
        <w:t xml:space="preserve"> хадистер жеткізеді», - деген; ә</w:t>
      </w:r>
      <w:r w:rsidRPr="002556F3">
        <w:rPr>
          <w:rFonts w:ascii="Palatino Linotype" w:hAnsi="Palatino Linotype" w:cs="Book Antiqua"/>
          <w:color w:val="000000"/>
          <w:lang w:val="kk-KZ"/>
        </w:rPr>
        <w:t>л</w:t>
      </w:r>
      <w:r w:rsidRPr="002556F3">
        <w:rPr>
          <w:rFonts w:ascii="Palatino Linotype" w:hAnsi="Palatino Linotype"/>
          <w:color w:val="000000"/>
          <w:lang w:val="kk-KZ"/>
        </w:rPr>
        <w:t>-Хаким және Наккаш былай деп айтқан: «Ол Ибн Журайж</w:t>
      </w:r>
      <w:r>
        <w:rPr>
          <w:rFonts w:ascii="Palatino Linotype" w:hAnsi="Palatino Linotype"/>
          <w:color w:val="000000"/>
          <w:lang w:val="kk-KZ"/>
        </w:rPr>
        <w:t>т</w:t>
      </w:r>
      <w:r w:rsidRPr="002556F3">
        <w:rPr>
          <w:rFonts w:ascii="Palatino Linotype" w:hAnsi="Palatino Linotype"/>
          <w:color w:val="000000"/>
          <w:lang w:val="kk-KZ"/>
        </w:rPr>
        <w:t xml:space="preserve">ан және </w:t>
      </w:r>
      <w:r w:rsidRPr="002556F3">
        <w:rPr>
          <w:rFonts w:ascii="Palatino Linotype" w:hAnsi="Palatino Linotype"/>
          <w:color w:val="000000"/>
          <w:lang w:val="kk-KZ"/>
        </w:rPr>
        <w:lastRenderedPageBreak/>
        <w:t>Ж</w:t>
      </w:r>
      <w:r>
        <w:rPr>
          <w:rFonts w:ascii="Palatino Linotype" w:hAnsi="Palatino Linotype"/>
          <w:color w:val="000000"/>
          <w:lang w:val="kk-KZ"/>
        </w:rPr>
        <w:t>ә</w:t>
      </w:r>
      <w:r w:rsidRPr="002556F3">
        <w:rPr>
          <w:rFonts w:ascii="Palatino Linotype" w:hAnsi="Palatino Linotype"/>
          <w:color w:val="000000"/>
          <w:lang w:val="kk-KZ"/>
        </w:rPr>
        <w:t>‘фар әс-Садықтан ойдан шығарылған хадистер жеткізеді». Оны әлсіз (жеткізуші) деп әд-</w:t>
      </w:r>
      <w:r>
        <w:rPr>
          <w:rFonts w:ascii="Palatino Linotype" w:hAnsi="Palatino Linotype"/>
          <w:color w:val="000000"/>
          <w:lang w:val="kk-KZ"/>
        </w:rPr>
        <w:t>Дәрақутни</w:t>
      </w:r>
      <w:r w:rsidRPr="002556F3">
        <w:rPr>
          <w:rFonts w:ascii="Palatino Linotype" w:hAnsi="Palatino Linotype"/>
          <w:color w:val="000000"/>
          <w:lang w:val="kk-KZ"/>
        </w:rPr>
        <w:t xml:space="preserve"> атаған. Ибн Хиббан былай деп айтқан: «Ол Ибн Журайж</w:t>
      </w:r>
      <w:r>
        <w:rPr>
          <w:rFonts w:ascii="Palatino Linotype" w:hAnsi="Palatino Linotype"/>
          <w:color w:val="000000"/>
          <w:lang w:val="kk-KZ"/>
        </w:rPr>
        <w:t>қ</w:t>
      </w:r>
      <w:r w:rsidRPr="002556F3">
        <w:rPr>
          <w:rFonts w:ascii="Palatino Linotype" w:hAnsi="Palatino Linotype"/>
          <w:color w:val="000000"/>
          <w:lang w:val="kk-KZ"/>
        </w:rPr>
        <w:t>а және ‘Абду</w:t>
      </w:r>
      <w:r>
        <w:rPr>
          <w:rFonts w:ascii="Palatino Linotype" w:hAnsi="Palatino Linotype"/>
          <w:color w:val="000000"/>
          <w:lang w:val="kk-KZ"/>
        </w:rPr>
        <w:t>л</w:t>
      </w:r>
      <w:r w:rsidRPr="002556F3">
        <w:rPr>
          <w:rFonts w:ascii="Palatino Linotype" w:hAnsi="Palatino Linotype"/>
          <w:color w:val="000000"/>
          <w:lang w:val="kk-KZ"/>
        </w:rPr>
        <w:t xml:space="preserve"> ‘Азиз ибн ‘Омар ибн ‘Абду</w:t>
      </w:r>
      <w:r>
        <w:rPr>
          <w:rFonts w:ascii="Palatino Linotype" w:hAnsi="Palatino Linotype"/>
          <w:color w:val="000000"/>
          <w:lang w:val="kk-KZ"/>
        </w:rPr>
        <w:t>л</w:t>
      </w:r>
      <w:r w:rsidRPr="002556F3">
        <w:rPr>
          <w:rFonts w:ascii="Palatino Linotype" w:hAnsi="Palatino Linotype"/>
          <w:color w:val="000000"/>
          <w:lang w:val="kk-KZ"/>
        </w:rPr>
        <w:t xml:space="preserve"> ‘Азизге мүлде қарама-қайшы келетін нәрселер жеткізеді, сөйтіп бұл салада (яғни хадис ғылымында) маман болып табылатындар ол мұны қасақана істейтін еді деп есептейді; (қандай да бір нәрсені) дәлелдеу үшін оған сілтеме жасауға болмайды». Ибн М</w:t>
      </w:r>
      <w:r>
        <w:rPr>
          <w:rFonts w:ascii="Palatino Linotype" w:hAnsi="Palatino Linotype"/>
          <w:color w:val="000000"/>
          <w:lang w:val="kk-KZ"/>
        </w:rPr>
        <w:t>ә</w:t>
      </w:r>
      <w:r w:rsidRPr="002556F3">
        <w:rPr>
          <w:rFonts w:ascii="Palatino Linotype" w:hAnsi="Palatino Linotype"/>
          <w:color w:val="000000"/>
          <w:lang w:val="kk-KZ"/>
        </w:rPr>
        <w:t>кул</w:t>
      </w:r>
      <w:r>
        <w:rPr>
          <w:rFonts w:ascii="Palatino Linotype" w:hAnsi="Palatino Linotype"/>
          <w:color w:val="000000"/>
          <w:lang w:val="kk-KZ"/>
        </w:rPr>
        <w:t>а</w:t>
      </w:r>
      <w:r w:rsidRPr="002556F3">
        <w:rPr>
          <w:rFonts w:ascii="Palatino Linotype" w:hAnsi="Palatino Linotype"/>
          <w:color w:val="000000"/>
          <w:lang w:val="kk-KZ"/>
        </w:rPr>
        <w:t>: «Олар (яғни мухаддис ғалымдар) одан жеткізілетін хадистерді әлсіз деп айтады», - деп айтқан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Сонымен, бұл хадис жеткізуші өте әлсіз болып табылады, сондықтан да одан жеткен хадистер, сенімді (сахих) хадистердің деңгейі туралы айтпағанның өзінде, жақсы (хасан) хадистердің денгейіне дейін де көтеріле алмайды!</w:t>
      </w:r>
    </w:p>
    <w:p w:rsidR="00E33114" w:rsidRPr="00E33114" w:rsidRDefault="00E33114" w:rsidP="00E33114">
      <w:pPr>
        <w:spacing w:line="276" w:lineRule="auto"/>
        <w:ind w:firstLine="397"/>
        <w:jc w:val="both"/>
        <w:rPr>
          <w:rFonts w:ascii="Palatino Linotype" w:hAnsi="Palatino Linotype"/>
          <w:color w:val="000000"/>
          <w:lang w:val="ru-RU"/>
        </w:rPr>
      </w:pPr>
      <w:r w:rsidRPr="002556F3">
        <w:rPr>
          <w:rFonts w:ascii="Palatino Linotype" w:hAnsi="Palatino Linotype"/>
          <w:color w:val="000000"/>
          <w:lang w:val="kk-KZ"/>
        </w:rPr>
        <w:t>Осыдан алдынғы хадиспен келесі хадис те ұқсас</w:t>
      </w:r>
      <w:r w:rsidRPr="00E33114">
        <w:rPr>
          <w:rFonts w:ascii="Palatino Linotype" w:hAnsi="Palatino Linotype"/>
          <w:color w:val="000000"/>
          <w:lang w:val="ru-RU"/>
        </w:rPr>
        <w:t>:</w:t>
      </w:r>
    </w:p>
    <w:p w:rsidR="00E33114" w:rsidRPr="00E33114" w:rsidRDefault="00E33114" w:rsidP="00E33114">
      <w:pPr>
        <w:spacing w:line="276" w:lineRule="auto"/>
        <w:ind w:firstLine="397"/>
        <w:jc w:val="both"/>
        <w:rPr>
          <w:rFonts w:ascii="Palatino Linotype" w:hAnsi="Palatino Linotype"/>
          <w:color w:val="000000"/>
          <w:lang w:val="ru-RU"/>
        </w:rPr>
      </w:pPr>
      <w:r w:rsidRPr="00E33114">
        <w:rPr>
          <w:rFonts w:ascii="Palatino Linotype" w:hAnsi="Palatino Linotype"/>
          <w:color w:val="000000"/>
          <w:lang w:val="ru-RU"/>
        </w:rPr>
        <w:lastRenderedPageBreak/>
        <w:t xml:space="preserve">«Пайғамбар </w:t>
      </w:r>
      <w:r w:rsidRPr="000E4E06">
        <w:rPr>
          <w:rFonts w:ascii="Lotus Linotype" w:hAnsi="Lotus Linotype" w:cs="Lotus Linotype" w:hint="cs"/>
          <w:color w:val="000000"/>
        </w:rPr>
        <w:sym w:font="AGA Arabesque" w:char="F072"/>
      </w:r>
      <w:r w:rsidRPr="00E33114">
        <w:rPr>
          <w:rFonts w:ascii="Palatino Linotype" w:hAnsi="Palatino Linotype"/>
          <w:color w:val="000000"/>
          <w:lang w:val="ru-RU"/>
        </w:rPr>
        <w:t xml:space="preserve"> </w:t>
      </w:r>
      <w:r w:rsidRPr="002556F3">
        <w:rPr>
          <w:rFonts w:ascii="Palatino Linotype" w:hAnsi="Palatino Linotype"/>
          <w:color w:val="000000"/>
          <w:lang w:val="kk-KZ"/>
        </w:rPr>
        <w:t>Аллаһқа дұға етіп жалбарынған және екі қолын көтерген кезінде, әдетте олармен бетін сипап өтетін</w:t>
      </w:r>
      <w:r w:rsidRPr="00E33114">
        <w:rPr>
          <w:rFonts w:ascii="Palatino Linotype" w:hAnsi="Palatino Linotype"/>
          <w:color w:val="000000"/>
          <w:lang w:val="ru-RU"/>
        </w:rPr>
        <w:t>».</w:t>
      </w:r>
    </w:p>
    <w:p w:rsidR="00E33114" w:rsidRPr="00E33114" w:rsidRDefault="00E33114" w:rsidP="00E33114">
      <w:pPr>
        <w:spacing w:line="276" w:lineRule="auto"/>
        <w:ind w:firstLine="397"/>
        <w:jc w:val="both"/>
        <w:rPr>
          <w:rFonts w:ascii="Palatino Linotype" w:hAnsi="Palatino Linotype"/>
          <w:color w:val="000000"/>
          <w:lang w:val="ru-RU"/>
        </w:rPr>
      </w:pPr>
      <w:r w:rsidRPr="00E33114">
        <w:rPr>
          <w:rFonts w:ascii="Palatino Linotype" w:hAnsi="Palatino Linotype"/>
          <w:i/>
          <w:iCs/>
          <w:color w:val="000000"/>
          <w:lang w:val="ru-RU"/>
        </w:rPr>
        <w:t>Да‘иф</w:t>
      </w:r>
      <w:r w:rsidRPr="00E33114">
        <w:rPr>
          <w:rFonts w:ascii="Palatino Linotype" w:hAnsi="Palatino Linotype"/>
          <w:color w:val="000000"/>
          <w:lang w:val="ru-RU"/>
        </w:rPr>
        <w:t xml:space="preserve"> (әлсіз хадис). </w:t>
      </w:r>
      <w:r w:rsidRPr="002556F3">
        <w:rPr>
          <w:rFonts w:ascii="Palatino Linotype" w:hAnsi="Palatino Linotype"/>
          <w:color w:val="000000"/>
          <w:lang w:val="kk-KZ"/>
        </w:rPr>
        <w:t xml:space="preserve">Оны </w:t>
      </w:r>
      <w:r w:rsidRPr="00E33114">
        <w:rPr>
          <w:rFonts w:ascii="Palatino Linotype" w:hAnsi="Palatino Linotype"/>
          <w:color w:val="000000"/>
          <w:lang w:val="ru-RU"/>
        </w:rPr>
        <w:t>Абу Дәуд (1492) Ибн Л</w:t>
      </w:r>
      <w:r>
        <w:rPr>
          <w:rFonts w:ascii="Palatino Linotype" w:hAnsi="Palatino Linotype"/>
          <w:color w:val="000000"/>
          <w:lang w:val="kk-KZ"/>
        </w:rPr>
        <w:t>ә</w:t>
      </w:r>
      <w:r w:rsidRPr="00E33114">
        <w:rPr>
          <w:rFonts w:ascii="Palatino Linotype" w:hAnsi="Palatino Linotype"/>
          <w:color w:val="000000"/>
          <w:lang w:val="ru-RU"/>
        </w:rPr>
        <w:t>хи‘а</w:t>
      </w:r>
      <w:r w:rsidRPr="002556F3">
        <w:rPr>
          <w:rFonts w:ascii="Palatino Linotype" w:hAnsi="Palatino Linotype"/>
          <w:color w:val="000000"/>
          <w:lang w:val="kk-KZ"/>
        </w:rPr>
        <w:t>дан</w:t>
      </w:r>
      <w:r w:rsidRPr="00E33114">
        <w:rPr>
          <w:rFonts w:ascii="Palatino Linotype" w:hAnsi="Palatino Linotype"/>
          <w:color w:val="000000"/>
          <w:lang w:val="ru-RU"/>
        </w:rPr>
        <w:t>, Хафс ибн Һишам ибн ‘Утб</w:t>
      </w:r>
      <w:r w:rsidRPr="002556F3">
        <w:rPr>
          <w:rFonts w:ascii="Palatino Linotype" w:hAnsi="Palatino Linotype"/>
          <w:color w:val="000000"/>
          <w:lang w:val="kk-KZ"/>
        </w:rPr>
        <w:t>а</w:t>
      </w:r>
      <w:r w:rsidRPr="00E33114">
        <w:rPr>
          <w:rFonts w:ascii="Palatino Linotype" w:hAnsi="Palatino Linotype"/>
          <w:color w:val="000000"/>
          <w:lang w:val="ru-RU"/>
        </w:rPr>
        <w:t xml:space="preserve"> ибн Аби </w:t>
      </w:r>
      <w:r w:rsidRPr="002556F3">
        <w:rPr>
          <w:rFonts w:ascii="Palatino Linotype" w:hAnsi="Palatino Linotype"/>
          <w:color w:val="000000"/>
          <w:lang w:val="kk-KZ"/>
        </w:rPr>
        <w:t>У</w:t>
      </w:r>
      <w:r w:rsidRPr="00E33114">
        <w:rPr>
          <w:rFonts w:ascii="Palatino Linotype" w:hAnsi="Palatino Linotype"/>
          <w:color w:val="000000"/>
          <w:lang w:val="ru-RU"/>
        </w:rPr>
        <w:t>а</w:t>
      </w:r>
      <w:r w:rsidRPr="002556F3">
        <w:rPr>
          <w:rFonts w:ascii="Palatino Linotype" w:hAnsi="Palatino Linotype"/>
          <w:color w:val="000000"/>
          <w:lang w:val="kk-KZ"/>
        </w:rPr>
        <w:t>ққ</w:t>
      </w:r>
      <w:r w:rsidRPr="00E33114">
        <w:rPr>
          <w:rFonts w:ascii="Palatino Linotype" w:hAnsi="Palatino Linotype"/>
          <w:color w:val="000000"/>
          <w:lang w:val="ru-RU"/>
        </w:rPr>
        <w:t>ас</w:t>
      </w:r>
      <w:r w:rsidRPr="002556F3">
        <w:rPr>
          <w:rFonts w:ascii="Palatino Linotype" w:hAnsi="Palatino Linotype"/>
          <w:color w:val="000000"/>
          <w:lang w:val="kk-KZ"/>
        </w:rPr>
        <w:t>тан</w:t>
      </w:r>
      <w:r w:rsidRPr="00E33114">
        <w:rPr>
          <w:rFonts w:ascii="Palatino Linotype" w:hAnsi="Palatino Linotype"/>
          <w:color w:val="000000"/>
          <w:lang w:val="ru-RU"/>
        </w:rPr>
        <w:t>, Са’иб ибн Йазид</w:t>
      </w:r>
      <w:r w:rsidRPr="002556F3">
        <w:rPr>
          <w:rFonts w:ascii="Palatino Linotype" w:hAnsi="Palatino Linotype"/>
          <w:color w:val="000000"/>
          <w:lang w:val="kk-KZ"/>
        </w:rPr>
        <w:t>тен</w:t>
      </w:r>
      <w:r w:rsidRPr="00E33114">
        <w:rPr>
          <w:rFonts w:ascii="Palatino Linotype" w:hAnsi="Palatino Linotype"/>
          <w:color w:val="000000"/>
          <w:lang w:val="ru-RU"/>
        </w:rPr>
        <w:t xml:space="preserve">, </w:t>
      </w:r>
      <w:r w:rsidRPr="002556F3">
        <w:rPr>
          <w:rFonts w:ascii="Palatino Linotype" w:hAnsi="Palatino Linotype"/>
          <w:color w:val="000000"/>
          <w:lang w:val="kk-KZ"/>
        </w:rPr>
        <w:t>ал ол оның әкесінен келтіреді</w:t>
      </w:r>
      <w:r w:rsidRPr="00E33114">
        <w:rPr>
          <w:rFonts w:ascii="Palatino Linotype" w:hAnsi="Palatino Linotype"/>
          <w:color w:val="000000"/>
          <w:lang w:val="ru-RU"/>
        </w:rPr>
        <w:t xml:space="preserve">. </w:t>
      </w:r>
      <w:r w:rsidRPr="002556F3">
        <w:rPr>
          <w:rFonts w:ascii="Palatino Linotype" w:hAnsi="Palatino Linotype"/>
          <w:color w:val="000000"/>
          <w:lang w:val="kk-KZ"/>
        </w:rPr>
        <w:t xml:space="preserve">Бұл хадистің жеткізушілер тізбегі </w:t>
      </w:r>
      <w:r w:rsidRPr="00E33114">
        <w:rPr>
          <w:rFonts w:ascii="Palatino Linotype" w:hAnsi="Palatino Linotype"/>
          <w:color w:val="000000"/>
          <w:lang w:val="ru-RU"/>
        </w:rPr>
        <w:t>Хафс ибн Һишам</w:t>
      </w:r>
      <w:r w:rsidRPr="002556F3">
        <w:rPr>
          <w:rFonts w:ascii="Palatino Linotype" w:hAnsi="Palatino Linotype"/>
          <w:color w:val="000000"/>
          <w:lang w:val="kk-KZ"/>
        </w:rPr>
        <w:t xml:space="preserve"> себепті әлсіз, өйткені ол белгісіз, сондай-ақ </w:t>
      </w:r>
      <w:r w:rsidRPr="00E33114">
        <w:rPr>
          <w:rFonts w:ascii="Palatino Linotype" w:hAnsi="Palatino Linotype"/>
          <w:color w:val="000000"/>
          <w:lang w:val="ru-RU"/>
        </w:rPr>
        <w:t>Ибн Л</w:t>
      </w:r>
      <w:r>
        <w:rPr>
          <w:rFonts w:ascii="Palatino Linotype" w:hAnsi="Palatino Linotype"/>
          <w:color w:val="000000"/>
          <w:lang w:val="kk-KZ"/>
        </w:rPr>
        <w:t>ә</w:t>
      </w:r>
      <w:r w:rsidRPr="00E33114">
        <w:rPr>
          <w:rFonts w:ascii="Palatino Linotype" w:hAnsi="Palatino Linotype"/>
          <w:color w:val="000000"/>
          <w:lang w:val="ru-RU"/>
        </w:rPr>
        <w:t>хи‘а</w:t>
      </w:r>
      <w:r w:rsidRPr="002556F3">
        <w:rPr>
          <w:rFonts w:ascii="Palatino Linotype" w:hAnsi="Palatino Linotype"/>
          <w:color w:val="000000"/>
          <w:lang w:val="kk-KZ"/>
        </w:rPr>
        <w:t>ның әлсізідігі себепті де</w:t>
      </w:r>
      <w:r w:rsidRPr="00E33114">
        <w:rPr>
          <w:rFonts w:ascii="Palatino Linotype" w:hAnsi="Palatino Linotype"/>
          <w:color w:val="000000"/>
          <w:lang w:val="ru-RU"/>
        </w:rPr>
        <w:t xml:space="preserve"> («Тақриб </w:t>
      </w:r>
      <w:r w:rsidRPr="002556F3">
        <w:rPr>
          <w:rFonts w:ascii="Palatino Linotype" w:hAnsi="Palatino Linotype"/>
          <w:color w:val="000000"/>
          <w:lang w:val="kk-KZ"/>
        </w:rPr>
        <w:t>ә</w:t>
      </w:r>
      <w:r w:rsidRPr="00E33114">
        <w:rPr>
          <w:rFonts w:ascii="Palatino Linotype" w:hAnsi="Palatino Linotype"/>
          <w:color w:val="000000"/>
          <w:lang w:val="ru-RU"/>
        </w:rPr>
        <w:t>т-Тахзиб</w:t>
      </w:r>
      <w:r w:rsidRPr="002556F3">
        <w:rPr>
          <w:rFonts w:ascii="Palatino Linotype" w:hAnsi="Palatino Linotype"/>
          <w:color w:val="000000"/>
          <w:lang w:val="kk-KZ"/>
        </w:rPr>
        <w:t>пен</w:t>
      </w:r>
      <w:r w:rsidRPr="00E33114">
        <w:rPr>
          <w:rFonts w:ascii="Palatino Linotype" w:hAnsi="Palatino Linotype"/>
          <w:color w:val="000000"/>
          <w:lang w:val="ru-RU"/>
        </w:rPr>
        <w:t>»</w:t>
      </w:r>
      <w:r w:rsidRPr="002556F3">
        <w:rPr>
          <w:rFonts w:ascii="Palatino Linotype" w:hAnsi="Palatino Linotype"/>
          <w:color w:val="000000"/>
          <w:lang w:val="kk-KZ"/>
        </w:rPr>
        <w:t xml:space="preserve"> салыстырыңыз</w:t>
      </w:r>
      <w:r w:rsidRPr="00E33114">
        <w:rPr>
          <w:rFonts w:ascii="Palatino Linotype" w:hAnsi="Palatino Linotype"/>
          <w:color w:val="000000"/>
          <w:lang w:val="ru-RU"/>
        </w:rPr>
        <w:t>).</w:t>
      </w:r>
    </w:p>
    <w:p w:rsidR="00E33114" w:rsidRPr="00E33114" w:rsidRDefault="00E33114" w:rsidP="00E33114">
      <w:pPr>
        <w:spacing w:line="276" w:lineRule="auto"/>
        <w:ind w:firstLine="397"/>
        <w:jc w:val="both"/>
        <w:rPr>
          <w:rFonts w:ascii="Palatino Linotype" w:hAnsi="Palatino Linotype"/>
          <w:color w:val="000000"/>
          <w:lang w:val="ru-RU"/>
        </w:rPr>
      </w:pPr>
      <w:r w:rsidRPr="002556F3">
        <w:rPr>
          <w:rFonts w:ascii="Palatino Linotype" w:hAnsi="Palatino Linotype"/>
          <w:color w:val="000000"/>
          <w:lang w:val="kk-KZ"/>
        </w:rPr>
        <w:t xml:space="preserve">Бұл хадис өзінің екі жеткізу жолымен нығайтыла алмайды, өйткені оның бірінші жеткізу жолында салмақты әлсіздік бар. </w:t>
      </w:r>
    </w:p>
    <w:p w:rsidR="00E33114" w:rsidRPr="00E33114" w:rsidRDefault="00E33114" w:rsidP="00E33114">
      <w:pPr>
        <w:spacing w:line="276" w:lineRule="auto"/>
        <w:ind w:firstLine="397"/>
        <w:jc w:val="both"/>
        <w:rPr>
          <w:rFonts w:ascii="Palatino Linotype" w:hAnsi="Palatino Linotype"/>
          <w:color w:val="000000"/>
          <w:lang w:val="ru-RU"/>
        </w:rPr>
      </w:pPr>
      <w:r w:rsidRPr="00E33114">
        <w:rPr>
          <w:rFonts w:ascii="Palatino Linotype" w:hAnsi="Palatino Linotype"/>
          <w:color w:val="000000"/>
          <w:lang w:val="ru-RU"/>
        </w:rPr>
        <w:t>2. «</w:t>
      </w:r>
      <w:r w:rsidRPr="00313123">
        <w:rPr>
          <w:rFonts w:ascii="Palatino Linotype" w:hAnsi="Palatino Linotype"/>
          <w:color w:val="000000"/>
          <w:lang w:val="kk-KZ"/>
        </w:rPr>
        <w:t>Сендер Аллаһқа жалбарынған кездеріңде алақандарыңмен жалбарыныңдар және олардың сырт жағымен жалбарынбаңдар, ал (дұғаларыңды) аяқтаған кез(дерің)де олармен (екі қолдарыңмен) беттеріңді сипап өтіңдер».</w:t>
      </w:r>
      <w:r w:rsidRPr="002556F3">
        <w:rPr>
          <w:rFonts w:ascii="Palatino Linotype" w:hAnsi="Palatino Linotype"/>
          <w:b/>
          <w:bCs/>
          <w:i/>
          <w:iCs/>
          <w:color w:val="000000"/>
          <w:lang w:val="kk-KZ"/>
        </w:rPr>
        <w:t xml:space="preserve"> </w:t>
      </w:r>
    </w:p>
    <w:p w:rsidR="00E33114" w:rsidRPr="00E33114" w:rsidRDefault="00E33114" w:rsidP="00E33114">
      <w:pPr>
        <w:spacing w:line="276" w:lineRule="auto"/>
        <w:ind w:firstLine="397"/>
        <w:jc w:val="both"/>
        <w:rPr>
          <w:rFonts w:ascii="Palatino Linotype" w:hAnsi="Palatino Linotype"/>
          <w:color w:val="000000"/>
          <w:lang w:val="ru-RU"/>
        </w:rPr>
      </w:pPr>
      <w:r w:rsidRPr="00E33114">
        <w:rPr>
          <w:rFonts w:ascii="Palatino Linotype" w:hAnsi="Palatino Linotype"/>
          <w:i/>
          <w:iCs/>
          <w:color w:val="000000"/>
          <w:lang w:val="ru-RU"/>
        </w:rPr>
        <w:lastRenderedPageBreak/>
        <w:t>Да‘иф</w:t>
      </w:r>
      <w:r w:rsidRPr="00E33114">
        <w:rPr>
          <w:rFonts w:ascii="Palatino Linotype" w:hAnsi="Palatino Linotype"/>
          <w:color w:val="000000"/>
          <w:lang w:val="ru-RU"/>
        </w:rPr>
        <w:t xml:space="preserve"> (әлсіз хадис). </w:t>
      </w:r>
      <w:r w:rsidRPr="002556F3">
        <w:rPr>
          <w:rFonts w:ascii="Palatino Linotype" w:hAnsi="Palatino Linotype"/>
          <w:color w:val="000000"/>
          <w:lang w:val="kk-KZ"/>
        </w:rPr>
        <w:t>Оны</w:t>
      </w:r>
      <w:r w:rsidRPr="00E33114">
        <w:rPr>
          <w:rFonts w:ascii="Palatino Linotype" w:hAnsi="Palatino Linotype"/>
          <w:color w:val="000000"/>
          <w:lang w:val="ru-RU"/>
        </w:rPr>
        <w:t xml:space="preserve"> Ибн Мәжаһ (1181, 3866), Ибн Наср «Қийям ә</w:t>
      </w:r>
      <w:r w:rsidRPr="00E33114">
        <w:rPr>
          <w:rFonts w:ascii="Palatino Linotype" w:hAnsi="Palatino Linotype" w:cs="Book Antiqua"/>
          <w:color w:val="000000"/>
          <w:lang w:val="ru-RU"/>
        </w:rPr>
        <w:t>л</w:t>
      </w:r>
      <w:r w:rsidRPr="00E33114">
        <w:rPr>
          <w:rFonts w:ascii="Palatino Linotype" w:hAnsi="Palatino Linotype"/>
          <w:color w:val="000000"/>
          <w:lang w:val="ru-RU"/>
        </w:rPr>
        <w:t>-Л</w:t>
      </w:r>
      <w:r w:rsidRPr="002556F3">
        <w:rPr>
          <w:rFonts w:ascii="Palatino Linotype" w:hAnsi="Palatino Linotype"/>
          <w:color w:val="000000"/>
          <w:lang w:val="kk-KZ"/>
        </w:rPr>
        <w:t>ә</w:t>
      </w:r>
      <w:r w:rsidRPr="00E33114">
        <w:rPr>
          <w:rFonts w:ascii="Palatino Linotype" w:hAnsi="Palatino Linotype"/>
          <w:color w:val="000000"/>
          <w:lang w:val="ru-RU"/>
        </w:rPr>
        <w:t>йл</w:t>
      </w:r>
      <w:r w:rsidRPr="002556F3">
        <w:rPr>
          <w:rFonts w:ascii="Palatino Linotype" w:hAnsi="Palatino Linotype"/>
          <w:color w:val="000000"/>
          <w:lang w:val="kk-KZ"/>
        </w:rPr>
        <w:t>де</w:t>
      </w:r>
      <w:r w:rsidRPr="00E33114">
        <w:rPr>
          <w:rFonts w:ascii="Palatino Linotype" w:hAnsi="Palatino Linotype"/>
          <w:color w:val="000000"/>
          <w:lang w:val="ru-RU"/>
        </w:rPr>
        <w:t>» (137</w:t>
      </w:r>
      <w:r w:rsidRPr="002556F3">
        <w:rPr>
          <w:rFonts w:ascii="Palatino Linotype" w:hAnsi="Palatino Linotype"/>
          <w:color w:val="000000"/>
          <w:lang w:val="kk-KZ"/>
        </w:rPr>
        <w:t>-бет</w:t>
      </w:r>
      <w:r w:rsidRPr="00E33114">
        <w:rPr>
          <w:rFonts w:ascii="Palatino Linotype" w:hAnsi="Palatino Linotype"/>
          <w:color w:val="000000"/>
          <w:lang w:val="ru-RU"/>
        </w:rPr>
        <w:t xml:space="preserve">), </w:t>
      </w:r>
      <w:r w:rsidRPr="002556F3">
        <w:rPr>
          <w:rFonts w:ascii="Palatino Linotype" w:hAnsi="Palatino Linotype"/>
          <w:color w:val="000000"/>
          <w:lang w:val="kk-KZ"/>
        </w:rPr>
        <w:t>ә</w:t>
      </w:r>
      <w:r w:rsidRPr="00E33114">
        <w:rPr>
          <w:rFonts w:ascii="Palatino Linotype" w:hAnsi="Palatino Linotype"/>
          <w:color w:val="000000"/>
          <w:lang w:val="ru-RU"/>
        </w:rPr>
        <w:t>т-Табарани «ә</w:t>
      </w:r>
      <w:r w:rsidRPr="00E33114">
        <w:rPr>
          <w:rFonts w:ascii="Palatino Linotype" w:hAnsi="Palatino Linotype" w:cs="Book Antiqua"/>
          <w:color w:val="000000"/>
          <w:lang w:val="ru-RU"/>
        </w:rPr>
        <w:t>л</w:t>
      </w:r>
      <w:r w:rsidRPr="00E33114">
        <w:rPr>
          <w:rFonts w:ascii="Palatino Linotype" w:hAnsi="Palatino Linotype"/>
          <w:color w:val="000000"/>
          <w:lang w:val="ru-RU"/>
        </w:rPr>
        <w:t>-Му‘</w:t>
      </w:r>
      <w:r w:rsidRPr="002556F3">
        <w:rPr>
          <w:rFonts w:ascii="Palatino Linotype" w:hAnsi="Palatino Linotype"/>
          <w:color w:val="000000"/>
          <w:lang w:val="kk-KZ"/>
        </w:rPr>
        <w:t>ж</w:t>
      </w:r>
      <w:r>
        <w:rPr>
          <w:rFonts w:ascii="Palatino Linotype" w:hAnsi="Palatino Linotype"/>
          <w:color w:val="000000"/>
          <w:lang w:val="kk-KZ"/>
        </w:rPr>
        <w:t>а</w:t>
      </w:r>
      <w:r w:rsidRPr="00E33114">
        <w:rPr>
          <w:rFonts w:ascii="Palatino Linotype" w:hAnsi="Palatino Linotype"/>
          <w:color w:val="000000"/>
          <w:lang w:val="ru-RU"/>
        </w:rPr>
        <w:t>м ә</w:t>
      </w:r>
      <w:r w:rsidRPr="00E33114">
        <w:rPr>
          <w:rFonts w:ascii="Palatino Linotype" w:hAnsi="Palatino Linotype" w:cs="Book Antiqua"/>
          <w:color w:val="000000"/>
          <w:lang w:val="ru-RU"/>
        </w:rPr>
        <w:t>л</w:t>
      </w:r>
      <w:r w:rsidRPr="00E33114">
        <w:rPr>
          <w:rFonts w:ascii="Palatino Linotype" w:hAnsi="Palatino Linotype"/>
          <w:color w:val="000000"/>
          <w:lang w:val="ru-RU"/>
        </w:rPr>
        <w:t>-К</w:t>
      </w:r>
      <w:r w:rsidRPr="002556F3">
        <w:rPr>
          <w:rFonts w:ascii="Palatino Linotype" w:hAnsi="Palatino Linotype"/>
          <w:color w:val="000000"/>
          <w:lang w:val="kk-KZ"/>
        </w:rPr>
        <w:t>ә</w:t>
      </w:r>
      <w:r w:rsidRPr="00E33114">
        <w:rPr>
          <w:rFonts w:ascii="Palatino Linotype" w:hAnsi="Palatino Linotype"/>
          <w:color w:val="000000"/>
          <w:lang w:val="ru-RU"/>
        </w:rPr>
        <w:t>бир</w:t>
      </w:r>
      <w:r w:rsidRPr="002556F3">
        <w:rPr>
          <w:rFonts w:ascii="Palatino Linotype" w:hAnsi="Palatino Linotype"/>
          <w:color w:val="000000"/>
          <w:lang w:val="kk-KZ"/>
        </w:rPr>
        <w:t>де</w:t>
      </w:r>
      <w:r w:rsidRPr="00E33114">
        <w:rPr>
          <w:rFonts w:ascii="Palatino Linotype" w:hAnsi="Palatino Linotype"/>
          <w:color w:val="000000"/>
          <w:lang w:val="ru-RU"/>
        </w:rPr>
        <w:t>» (3/98/1) және ә</w:t>
      </w:r>
      <w:r w:rsidRPr="00E33114">
        <w:rPr>
          <w:rFonts w:ascii="Palatino Linotype" w:hAnsi="Palatino Linotype" w:cs="Book Antiqua"/>
          <w:color w:val="000000"/>
          <w:lang w:val="ru-RU"/>
        </w:rPr>
        <w:t>л</w:t>
      </w:r>
      <w:r w:rsidRPr="00E33114">
        <w:rPr>
          <w:rFonts w:ascii="Palatino Linotype" w:hAnsi="Palatino Linotype"/>
          <w:color w:val="000000"/>
          <w:lang w:val="ru-RU"/>
        </w:rPr>
        <w:t>-Хаким (1/536) Салих ибн Хассан</w:t>
      </w:r>
      <w:r w:rsidRPr="002556F3">
        <w:rPr>
          <w:rFonts w:ascii="Palatino Linotype" w:hAnsi="Palatino Linotype"/>
          <w:color w:val="000000"/>
          <w:lang w:val="kk-KZ"/>
        </w:rPr>
        <w:t>нан</w:t>
      </w:r>
      <w:r w:rsidRPr="00E33114">
        <w:rPr>
          <w:rFonts w:ascii="Palatino Linotype" w:hAnsi="Palatino Linotype"/>
          <w:color w:val="000000"/>
          <w:lang w:val="ru-RU"/>
        </w:rPr>
        <w:t xml:space="preserve">, </w:t>
      </w:r>
      <w:r w:rsidRPr="002556F3">
        <w:rPr>
          <w:rFonts w:ascii="Palatino Linotype" w:hAnsi="Palatino Linotype"/>
          <w:color w:val="000000"/>
          <w:lang w:val="kk-KZ"/>
        </w:rPr>
        <w:t xml:space="preserve">ол </w:t>
      </w:r>
      <w:r w:rsidRPr="00E33114">
        <w:rPr>
          <w:rFonts w:ascii="Palatino Linotype" w:hAnsi="Palatino Linotype"/>
          <w:color w:val="000000"/>
          <w:lang w:val="ru-RU"/>
        </w:rPr>
        <w:t xml:space="preserve">Мухаммад ибн </w:t>
      </w:r>
      <w:r w:rsidRPr="002556F3">
        <w:rPr>
          <w:rFonts w:ascii="Palatino Linotype" w:hAnsi="Palatino Linotype"/>
          <w:color w:val="000000"/>
          <w:lang w:val="kk-KZ"/>
        </w:rPr>
        <w:t>Қ</w:t>
      </w:r>
      <w:r w:rsidRPr="00E33114">
        <w:rPr>
          <w:rFonts w:ascii="Palatino Linotype" w:hAnsi="Palatino Linotype"/>
          <w:color w:val="000000"/>
          <w:lang w:val="ru-RU"/>
        </w:rPr>
        <w:t>а‘б</w:t>
      </w:r>
      <w:r w:rsidRPr="002556F3">
        <w:rPr>
          <w:rFonts w:ascii="Palatino Linotype" w:hAnsi="Palatino Linotype"/>
          <w:color w:val="000000"/>
          <w:lang w:val="kk-KZ"/>
        </w:rPr>
        <w:t>тан</w:t>
      </w:r>
      <w:r w:rsidRPr="00E33114">
        <w:rPr>
          <w:rFonts w:ascii="Palatino Linotype" w:hAnsi="Palatino Linotype"/>
          <w:color w:val="000000"/>
          <w:lang w:val="ru-RU"/>
        </w:rPr>
        <w:t xml:space="preserve">, </w:t>
      </w:r>
      <w:r w:rsidRPr="002556F3">
        <w:rPr>
          <w:rFonts w:ascii="Palatino Linotype" w:hAnsi="Palatino Linotype"/>
          <w:color w:val="000000"/>
          <w:lang w:val="kk-KZ"/>
        </w:rPr>
        <w:t xml:space="preserve">ал ол </w:t>
      </w:r>
      <w:r w:rsidRPr="00E33114">
        <w:rPr>
          <w:rFonts w:ascii="Palatino Linotype" w:hAnsi="Palatino Linotype"/>
          <w:color w:val="000000"/>
          <w:lang w:val="ru-RU"/>
        </w:rPr>
        <w:t>Ибн Аббас</w:t>
      </w:r>
      <w:r w:rsidRPr="002556F3">
        <w:rPr>
          <w:rFonts w:ascii="Palatino Linotype" w:hAnsi="Palatino Linotype"/>
          <w:color w:val="000000"/>
          <w:lang w:val="kk-KZ"/>
        </w:rPr>
        <w:t>т</w:t>
      </w:r>
      <w:r w:rsidRPr="00E33114">
        <w:rPr>
          <w:rFonts w:ascii="Palatino Linotype" w:hAnsi="Palatino Linotype"/>
          <w:color w:val="000000"/>
          <w:lang w:val="ru-RU"/>
        </w:rPr>
        <w:t>а</w:t>
      </w:r>
      <w:r w:rsidRPr="002556F3">
        <w:rPr>
          <w:rFonts w:ascii="Palatino Linotype" w:hAnsi="Palatino Linotype"/>
          <w:color w:val="000000"/>
          <w:lang w:val="kk-KZ"/>
        </w:rPr>
        <w:t>н</w:t>
      </w:r>
      <w:r w:rsidRPr="00E33114">
        <w:rPr>
          <w:rFonts w:ascii="Palatino Linotype" w:hAnsi="Palatino Linotype"/>
          <w:color w:val="000000"/>
          <w:lang w:val="ru-RU"/>
        </w:rPr>
        <w:t xml:space="preserve"> (Аллаһ </w:t>
      </w:r>
      <w:r w:rsidRPr="002556F3">
        <w:rPr>
          <w:rFonts w:ascii="Palatino Linotype" w:hAnsi="Palatino Linotype"/>
          <w:color w:val="000000"/>
          <w:lang w:val="kk-KZ"/>
        </w:rPr>
        <w:t>о</w:t>
      </w:r>
      <w:r w:rsidRPr="00E33114">
        <w:rPr>
          <w:rFonts w:ascii="Palatino Linotype" w:hAnsi="Palatino Linotype"/>
          <w:color w:val="000000"/>
          <w:lang w:val="ru-RU"/>
        </w:rPr>
        <w:t>ған разы болсын) «</w:t>
      </w:r>
      <w:r w:rsidRPr="00E33114">
        <w:rPr>
          <w:rFonts w:ascii="Palatino Linotype" w:hAnsi="Palatino Linotype"/>
          <w:i/>
          <w:iCs/>
          <w:color w:val="000000"/>
          <w:lang w:val="ru-RU"/>
        </w:rPr>
        <w:t>мәрфу‘</w:t>
      </w:r>
      <w:r w:rsidRPr="00E33114">
        <w:rPr>
          <w:rFonts w:ascii="Palatino Linotype" w:hAnsi="Palatino Linotype"/>
          <w:color w:val="000000"/>
          <w:lang w:val="ru-RU"/>
        </w:rPr>
        <w:t>»</w:t>
      </w:r>
      <w:r w:rsidRPr="002556F3">
        <w:rPr>
          <w:rStyle w:val="FootnoteReference"/>
          <w:rFonts w:ascii="Palatino Linotype" w:hAnsi="Palatino Linotype"/>
          <w:color w:val="000000"/>
        </w:rPr>
        <w:footnoteReference w:id="703"/>
      </w:r>
      <w:r w:rsidRPr="002556F3">
        <w:rPr>
          <w:rFonts w:ascii="Palatino Linotype" w:hAnsi="Palatino Linotype"/>
          <w:color w:val="000000"/>
          <w:lang w:val="kk-KZ"/>
        </w:rPr>
        <w:t xml:space="preserve"> түрінде келтіреді</w:t>
      </w:r>
      <w:r w:rsidRPr="00E33114">
        <w:rPr>
          <w:rFonts w:ascii="Palatino Linotype" w:hAnsi="Palatino Linotype"/>
          <w:color w:val="000000"/>
          <w:lang w:val="ru-RU"/>
        </w:rPr>
        <w:t>.</w:t>
      </w:r>
    </w:p>
    <w:p w:rsidR="00E33114" w:rsidRPr="00E33114" w:rsidRDefault="00E33114" w:rsidP="00E33114">
      <w:pPr>
        <w:spacing w:line="276" w:lineRule="auto"/>
        <w:ind w:firstLine="397"/>
        <w:jc w:val="both"/>
        <w:rPr>
          <w:rFonts w:ascii="Palatino Linotype" w:hAnsi="Palatino Linotype"/>
          <w:color w:val="000000"/>
          <w:lang w:val="ru-RU"/>
        </w:rPr>
      </w:pPr>
      <w:r w:rsidRPr="002556F3">
        <w:rPr>
          <w:rFonts w:ascii="Palatino Linotype" w:hAnsi="Palatino Linotype"/>
          <w:color w:val="000000"/>
          <w:lang w:val="kk-KZ"/>
        </w:rPr>
        <w:t xml:space="preserve">Бұл хадистің тізбегі хадис жеткізуде </w:t>
      </w:r>
      <w:r w:rsidRPr="00E33114">
        <w:rPr>
          <w:rFonts w:ascii="Palatino Linotype" w:hAnsi="Palatino Linotype"/>
          <w:color w:val="000000"/>
          <w:lang w:val="ru-RU"/>
        </w:rPr>
        <w:t>«</w:t>
      </w:r>
      <w:r w:rsidRPr="00E33114">
        <w:rPr>
          <w:rFonts w:ascii="Palatino Linotype" w:hAnsi="Palatino Linotype"/>
          <w:i/>
          <w:iCs/>
          <w:color w:val="000000"/>
          <w:lang w:val="ru-RU"/>
        </w:rPr>
        <w:t>мункар</w:t>
      </w:r>
      <w:r w:rsidRPr="00E33114">
        <w:rPr>
          <w:rFonts w:ascii="Palatino Linotype" w:hAnsi="Palatino Linotype"/>
          <w:color w:val="000000"/>
          <w:lang w:val="ru-RU"/>
        </w:rPr>
        <w:t>»</w:t>
      </w:r>
      <w:r w:rsidRPr="002556F3">
        <w:rPr>
          <w:rFonts w:ascii="Palatino Linotype" w:hAnsi="Palatino Linotype"/>
          <w:color w:val="000000"/>
          <w:lang w:val="kk-KZ"/>
        </w:rPr>
        <w:t xml:space="preserve"> болып табылатын </w:t>
      </w:r>
      <w:r w:rsidRPr="00E33114">
        <w:rPr>
          <w:rFonts w:ascii="Palatino Linotype" w:hAnsi="Palatino Linotype"/>
          <w:color w:val="000000"/>
          <w:lang w:val="ru-RU"/>
        </w:rPr>
        <w:t>Ибн Хассан</w:t>
      </w:r>
      <w:r w:rsidRPr="002556F3">
        <w:rPr>
          <w:rFonts w:ascii="Palatino Linotype" w:hAnsi="Palatino Linotype"/>
          <w:color w:val="000000"/>
          <w:lang w:val="kk-KZ"/>
        </w:rPr>
        <w:t xml:space="preserve"> себепті әлсіз</w:t>
      </w:r>
      <w:r w:rsidRPr="00E33114">
        <w:rPr>
          <w:rFonts w:ascii="Palatino Linotype" w:hAnsi="Palatino Linotype"/>
          <w:color w:val="000000"/>
          <w:lang w:val="ru-RU"/>
        </w:rPr>
        <w:t xml:space="preserve">, </w:t>
      </w:r>
      <w:r w:rsidRPr="002556F3">
        <w:rPr>
          <w:rFonts w:ascii="Palatino Linotype" w:hAnsi="Palatino Linotype"/>
          <w:color w:val="000000"/>
          <w:lang w:val="kk-KZ"/>
        </w:rPr>
        <w:t xml:space="preserve">бұл туралы </w:t>
      </w:r>
      <w:r w:rsidRPr="00E33114">
        <w:rPr>
          <w:rFonts w:ascii="Palatino Linotype" w:hAnsi="Palatino Linotype"/>
          <w:color w:val="000000"/>
          <w:lang w:val="ru-RU"/>
        </w:rPr>
        <w:t>ә</w:t>
      </w:r>
      <w:r w:rsidRPr="00E33114">
        <w:rPr>
          <w:rFonts w:ascii="Palatino Linotype" w:hAnsi="Palatino Linotype" w:cs="Book Antiqua"/>
          <w:color w:val="000000"/>
          <w:lang w:val="ru-RU"/>
        </w:rPr>
        <w:t>л</w:t>
      </w:r>
      <w:r w:rsidRPr="00E33114">
        <w:rPr>
          <w:rFonts w:ascii="Palatino Linotype" w:hAnsi="Palatino Linotype"/>
          <w:color w:val="000000"/>
          <w:lang w:val="ru-RU"/>
        </w:rPr>
        <w:t>-Бухари</w:t>
      </w:r>
      <w:r w:rsidRPr="002556F3">
        <w:rPr>
          <w:rFonts w:ascii="Palatino Linotype" w:hAnsi="Palatino Linotype"/>
          <w:color w:val="000000"/>
          <w:lang w:val="kk-KZ"/>
        </w:rPr>
        <w:t xml:space="preserve"> айтқанындай</w:t>
      </w:r>
      <w:r w:rsidRPr="00E33114">
        <w:rPr>
          <w:rFonts w:ascii="Palatino Linotype" w:hAnsi="Palatino Linotype"/>
          <w:color w:val="000000"/>
          <w:lang w:val="ru-RU"/>
        </w:rPr>
        <w:t xml:space="preserve">; </w:t>
      </w:r>
      <w:r w:rsidRPr="002556F3">
        <w:rPr>
          <w:rFonts w:ascii="Palatino Linotype" w:hAnsi="Palatino Linotype"/>
          <w:color w:val="000000"/>
          <w:lang w:val="kk-KZ"/>
        </w:rPr>
        <w:t>ә</w:t>
      </w:r>
      <w:r w:rsidRPr="00E33114">
        <w:rPr>
          <w:rFonts w:ascii="Palatino Linotype" w:hAnsi="Palatino Linotype"/>
          <w:color w:val="000000"/>
          <w:lang w:val="ru-RU"/>
        </w:rPr>
        <w:t xml:space="preserve">н-Нәса’и: «Ол </w:t>
      </w:r>
      <w:r w:rsidRPr="002556F3">
        <w:rPr>
          <w:rFonts w:ascii="Palatino Linotype" w:hAnsi="Palatino Linotype"/>
          <w:color w:val="000000"/>
          <w:lang w:val="kk-KZ"/>
        </w:rPr>
        <w:t>хадистерде дәрменсіз</w:t>
      </w:r>
      <w:r w:rsidRPr="00E33114">
        <w:rPr>
          <w:rFonts w:ascii="Palatino Linotype" w:hAnsi="Palatino Linotype"/>
          <w:color w:val="000000"/>
          <w:lang w:val="ru-RU"/>
        </w:rPr>
        <w:t>»</w:t>
      </w:r>
      <w:r w:rsidRPr="002556F3">
        <w:rPr>
          <w:rFonts w:ascii="Palatino Linotype" w:hAnsi="Palatino Linotype"/>
          <w:color w:val="000000"/>
          <w:lang w:val="kk-KZ"/>
        </w:rPr>
        <w:t>, - деді</w:t>
      </w:r>
      <w:r w:rsidRPr="00E33114">
        <w:rPr>
          <w:rFonts w:ascii="Palatino Linotype" w:hAnsi="Palatino Linotype"/>
          <w:color w:val="000000"/>
          <w:lang w:val="ru-RU"/>
        </w:rPr>
        <w:t xml:space="preserve">; Ибн Хиббан: «Ол </w:t>
      </w:r>
      <w:r w:rsidRPr="002556F3">
        <w:rPr>
          <w:rFonts w:ascii="Palatino Linotype" w:hAnsi="Palatino Linotype"/>
          <w:color w:val="000000"/>
          <w:lang w:val="kk-KZ"/>
        </w:rPr>
        <w:t>әнші әйелдерді ұстайтын, музыка тыңдайтын және сенімді жеткізушілердің атынан ойдан тоқылған хадистерді жеткізетін</w:t>
      </w:r>
      <w:r w:rsidRPr="00E33114">
        <w:rPr>
          <w:rFonts w:ascii="Palatino Linotype" w:hAnsi="Palatino Linotype"/>
          <w:color w:val="000000"/>
          <w:lang w:val="ru-RU"/>
        </w:rPr>
        <w:t>»</w:t>
      </w:r>
      <w:r w:rsidRPr="002556F3">
        <w:rPr>
          <w:rFonts w:ascii="Palatino Linotype" w:hAnsi="Palatino Linotype"/>
          <w:color w:val="000000"/>
          <w:lang w:val="kk-KZ"/>
        </w:rPr>
        <w:t xml:space="preserve">, - </w:t>
      </w:r>
      <w:r w:rsidRPr="00E33114">
        <w:rPr>
          <w:rFonts w:ascii="Palatino Linotype" w:hAnsi="Palatino Linotype"/>
          <w:color w:val="000000"/>
          <w:lang w:val="ru-RU"/>
        </w:rPr>
        <w:t>деп айтқан</w:t>
      </w:r>
      <w:r w:rsidRPr="002556F3">
        <w:rPr>
          <w:rFonts w:ascii="Palatino Linotype" w:hAnsi="Palatino Linotype"/>
          <w:color w:val="000000"/>
          <w:lang w:val="kk-KZ"/>
        </w:rPr>
        <w:t xml:space="preserve">; </w:t>
      </w:r>
      <w:r w:rsidRPr="00E33114">
        <w:rPr>
          <w:rFonts w:ascii="Palatino Linotype" w:hAnsi="Palatino Linotype"/>
          <w:color w:val="000000"/>
          <w:lang w:val="ru-RU"/>
        </w:rPr>
        <w:t>Ибн Аби Хатим «Китаб ә</w:t>
      </w:r>
      <w:r w:rsidRPr="00E33114">
        <w:rPr>
          <w:rFonts w:ascii="Palatino Linotype" w:hAnsi="Palatino Linotype" w:cs="Book Antiqua"/>
          <w:color w:val="000000"/>
          <w:lang w:val="ru-RU"/>
        </w:rPr>
        <w:t>л</w:t>
      </w:r>
      <w:r w:rsidRPr="00E33114">
        <w:rPr>
          <w:rFonts w:ascii="Palatino Linotype" w:hAnsi="Palatino Linotype"/>
          <w:color w:val="000000"/>
          <w:lang w:val="ru-RU"/>
        </w:rPr>
        <w:t>-‘Ил</w:t>
      </w:r>
      <w:r w:rsidRPr="002556F3">
        <w:rPr>
          <w:rFonts w:ascii="Palatino Linotype" w:hAnsi="Palatino Linotype"/>
          <w:color w:val="000000"/>
          <w:lang w:val="kk-KZ"/>
        </w:rPr>
        <w:t>ә</w:t>
      </w:r>
      <w:r w:rsidRPr="00E33114">
        <w:rPr>
          <w:rFonts w:ascii="Palatino Linotype" w:hAnsi="Palatino Linotype"/>
          <w:color w:val="000000"/>
          <w:lang w:val="ru-RU"/>
        </w:rPr>
        <w:t>л</w:t>
      </w:r>
      <w:r w:rsidRPr="002556F3">
        <w:rPr>
          <w:rFonts w:ascii="Palatino Linotype" w:hAnsi="Palatino Linotype"/>
          <w:color w:val="000000"/>
          <w:lang w:val="kk-KZ"/>
        </w:rPr>
        <w:t>де</w:t>
      </w:r>
      <w:r w:rsidRPr="00E33114">
        <w:rPr>
          <w:rFonts w:ascii="Palatino Linotype" w:hAnsi="Palatino Linotype"/>
          <w:color w:val="000000"/>
          <w:lang w:val="ru-RU"/>
        </w:rPr>
        <w:t>» (2/351): «</w:t>
      </w:r>
      <w:r w:rsidRPr="002556F3">
        <w:rPr>
          <w:rFonts w:ascii="Palatino Linotype" w:hAnsi="Palatino Linotype"/>
          <w:color w:val="000000"/>
          <w:lang w:val="kk-KZ"/>
        </w:rPr>
        <w:t xml:space="preserve">Мен әкемнен </w:t>
      </w:r>
      <w:r w:rsidRPr="00E33114">
        <w:rPr>
          <w:rFonts w:ascii="Palatino Linotype" w:hAnsi="Palatino Linotype"/>
          <w:color w:val="000000"/>
          <w:lang w:val="ru-RU"/>
        </w:rPr>
        <w:t xml:space="preserve">(яғни Абу Хатим </w:t>
      </w:r>
      <w:r w:rsidRPr="002556F3">
        <w:rPr>
          <w:rFonts w:ascii="Palatino Linotype" w:hAnsi="Palatino Linotype"/>
          <w:color w:val="000000"/>
          <w:lang w:val="kk-KZ"/>
        </w:rPr>
        <w:t>ә</w:t>
      </w:r>
      <w:r w:rsidRPr="00E33114">
        <w:rPr>
          <w:rFonts w:ascii="Palatino Linotype" w:hAnsi="Palatino Linotype"/>
          <w:color w:val="000000"/>
          <w:lang w:val="ru-RU"/>
        </w:rPr>
        <w:t>р-Р</w:t>
      </w:r>
      <w:r w:rsidRPr="002556F3">
        <w:rPr>
          <w:rFonts w:ascii="Palatino Linotype" w:hAnsi="Palatino Linotype"/>
          <w:color w:val="000000"/>
          <w:lang w:val="kk-KZ"/>
        </w:rPr>
        <w:t>аз</w:t>
      </w:r>
      <w:r w:rsidRPr="00E33114">
        <w:rPr>
          <w:rFonts w:ascii="Palatino Linotype" w:hAnsi="Palatino Linotype"/>
          <w:color w:val="000000"/>
          <w:lang w:val="ru-RU"/>
        </w:rPr>
        <w:t>и</w:t>
      </w:r>
      <w:r w:rsidRPr="002556F3">
        <w:rPr>
          <w:rFonts w:ascii="Palatino Linotype" w:hAnsi="Palatino Linotype"/>
          <w:color w:val="000000"/>
          <w:lang w:val="kk-KZ"/>
        </w:rPr>
        <w:t>ден</w:t>
      </w:r>
      <w:r w:rsidRPr="00E33114">
        <w:rPr>
          <w:rFonts w:ascii="Palatino Linotype" w:hAnsi="Palatino Linotype"/>
          <w:color w:val="000000"/>
          <w:lang w:val="ru-RU"/>
        </w:rPr>
        <w:t xml:space="preserve">) </w:t>
      </w:r>
      <w:r w:rsidRPr="002556F3">
        <w:rPr>
          <w:rFonts w:ascii="Palatino Linotype" w:hAnsi="Palatino Linotype"/>
          <w:color w:val="000000"/>
          <w:lang w:val="kk-KZ"/>
        </w:rPr>
        <w:t xml:space="preserve">бұл хадис туралы сұрадым, ол бұған: </w:t>
      </w:r>
      <w:r w:rsidRPr="00E33114">
        <w:rPr>
          <w:rFonts w:ascii="Palatino Linotype" w:hAnsi="Palatino Linotype"/>
          <w:color w:val="000000"/>
          <w:lang w:val="ru-RU"/>
        </w:rPr>
        <w:t>«</w:t>
      </w:r>
      <w:r w:rsidRPr="00E33114">
        <w:rPr>
          <w:rFonts w:ascii="Palatino Linotype" w:hAnsi="Palatino Linotype"/>
          <w:i/>
          <w:iCs/>
          <w:color w:val="000000"/>
          <w:lang w:val="ru-RU"/>
        </w:rPr>
        <w:t>Мункар</w:t>
      </w:r>
      <w:r w:rsidRPr="00E33114">
        <w:rPr>
          <w:rFonts w:ascii="Palatino Linotype" w:hAnsi="Palatino Linotype"/>
          <w:color w:val="000000"/>
          <w:lang w:val="ru-RU"/>
        </w:rPr>
        <w:t>»</w:t>
      </w:r>
      <w:r w:rsidRPr="002556F3">
        <w:rPr>
          <w:rFonts w:ascii="Palatino Linotype" w:hAnsi="Palatino Linotype"/>
          <w:color w:val="000000"/>
          <w:lang w:val="kk-KZ"/>
        </w:rPr>
        <w:t>, - деп жауап берді</w:t>
      </w:r>
      <w:r w:rsidRPr="00E33114">
        <w:rPr>
          <w:rFonts w:ascii="Palatino Linotype" w:hAnsi="Palatino Linotype"/>
          <w:color w:val="000000"/>
          <w:lang w:val="ru-RU"/>
        </w:rPr>
        <w:t>.</w:t>
      </w:r>
    </w:p>
    <w:p w:rsidR="00E33114" w:rsidRPr="002556F3" w:rsidRDefault="00E33114" w:rsidP="00E33114">
      <w:pPr>
        <w:spacing w:line="276" w:lineRule="auto"/>
        <w:ind w:firstLine="397"/>
        <w:jc w:val="both"/>
        <w:rPr>
          <w:rFonts w:ascii="Palatino Linotype" w:hAnsi="Palatino Linotype"/>
          <w:color w:val="000000"/>
          <w:lang w:val="kk-KZ"/>
        </w:rPr>
      </w:pPr>
      <w:r w:rsidRPr="00E33114">
        <w:rPr>
          <w:rFonts w:ascii="Palatino Linotype" w:hAnsi="Palatino Linotype"/>
          <w:color w:val="000000"/>
          <w:lang w:val="ru-RU"/>
        </w:rPr>
        <w:t>Ибн Хассан</w:t>
      </w:r>
      <w:r w:rsidRPr="002556F3">
        <w:rPr>
          <w:rFonts w:ascii="Palatino Linotype" w:hAnsi="Palatino Linotype"/>
          <w:color w:val="000000"/>
          <w:lang w:val="kk-KZ"/>
        </w:rPr>
        <w:t xml:space="preserve">ды, осы хадисті сондай-ақ </w:t>
      </w:r>
      <w:r w:rsidRPr="00E33114">
        <w:rPr>
          <w:rFonts w:ascii="Palatino Linotype" w:hAnsi="Palatino Linotype"/>
          <w:color w:val="000000"/>
          <w:lang w:val="ru-RU"/>
        </w:rPr>
        <w:t xml:space="preserve">Мухаммад ибн </w:t>
      </w:r>
      <w:r w:rsidRPr="002556F3">
        <w:rPr>
          <w:rFonts w:ascii="Palatino Linotype" w:hAnsi="Palatino Linotype"/>
          <w:color w:val="000000"/>
          <w:lang w:val="kk-KZ"/>
        </w:rPr>
        <w:t>Қ</w:t>
      </w:r>
      <w:r w:rsidRPr="00E33114">
        <w:rPr>
          <w:rFonts w:ascii="Palatino Linotype" w:hAnsi="Palatino Linotype"/>
          <w:color w:val="000000"/>
          <w:lang w:val="ru-RU"/>
        </w:rPr>
        <w:t>а‘б</w:t>
      </w:r>
      <w:r w:rsidRPr="002556F3">
        <w:rPr>
          <w:rFonts w:ascii="Palatino Linotype" w:hAnsi="Palatino Linotype"/>
          <w:color w:val="000000"/>
          <w:lang w:val="kk-KZ"/>
        </w:rPr>
        <w:t xml:space="preserve">тан жеткізген </w:t>
      </w:r>
      <w:r w:rsidRPr="00E33114">
        <w:rPr>
          <w:rFonts w:ascii="Palatino Linotype" w:hAnsi="Palatino Linotype"/>
          <w:color w:val="000000"/>
          <w:lang w:val="ru-RU"/>
        </w:rPr>
        <w:t xml:space="preserve">‘Иса ибн </w:t>
      </w:r>
      <w:r w:rsidRPr="00E33114">
        <w:rPr>
          <w:rFonts w:ascii="Palatino Linotype" w:hAnsi="Palatino Linotype"/>
          <w:color w:val="000000"/>
          <w:lang w:val="ru-RU"/>
        </w:rPr>
        <w:lastRenderedPageBreak/>
        <w:t>М</w:t>
      </w:r>
      <w:r>
        <w:rPr>
          <w:rFonts w:ascii="Palatino Linotype" w:hAnsi="Palatino Linotype"/>
          <w:color w:val="000000"/>
          <w:lang w:val="kk-KZ"/>
        </w:rPr>
        <w:t>ә</w:t>
      </w:r>
      <w:r w:rsidRPr="00E33114">
        <w:rPr>
          <w:rFonts w:ascii="Palatino Linotype" w:hAnsi="Palatino Linotype"/>
          <w:color w:val="000000"/>
          <w:lang w:val="ru-RU"/>
        </w:rPr>
        <w:t>ймун</w:t>
      </w:r>
      <w:r w:rsidRPr="002556F3">
        <w:rPr>
          <w:rFonts w:ascii="Palatino Linotype" w:hAnsi="Palatino Linotype"/>
          <w:color w:val="000000"/>
          <w:lang w:val="kk-KZ"/>
        </w:rPr>
        <w:t xml:space="preserve"> нығайтады</w:t>
      </w:r>
      <w:r w:rsidRPr="00E33114">
        <w:rPr>
          <w:rFonts w:ascii="Palatino Linotype" w:hAnsi="Palatino Linotype"/>
          <w:color w:val="000000"/>
          <w:lang w:val="ru-RU"/>
        </w:rPr>
        <w:t xml:space="preserve">, </w:t>
      </w:r>
      <w:r w:rsidRPr="002556F3">
        <w:rPr>
          <w:rFonts w:ascii="Palatino Linotype" w:hAnsi="Palatino Linotype"/>
          <w:color w:val="000000"/>
          <w:lang w:val="kk-KZ"/>
        </w:rPr>
        <w:t>бұл туралы Ибн Н</w:t>
      </w:r>
      <w:r>
        <w:rPr>
          <w:rFonts w:ascii="Palatino Linotype" w:hAnsi="Palatino Linotype"/>
          <w:color w:val="000000"/>
          <w:lang w:val="kk-KZ"/>
        </w:rPr>
        <w:t>ә</w:t>
      </w:r>
      <w:r w:rsidRPr="002556F3">
        <w:rPr>
          <w:rFonts w:ascii="Palatino Linotype" w:hAnsi="Palatino Linotype"/>
          <w:color w:val="000000"/>
          <w:lang w:val="kk-KZ"/>
        </w:rPr>
        <w:t>ср хабарлағанындай. Алайда бұл еш нәрсені өзгерпейді, өйткені Ибн Мәймун да әлсіз (жеткізуші) болып табылады: Ибн Хиббан ол туралы былай деген: «Ол әр</w:t>
      </w:r>
      <w:r>
        <w:rPr>
          <w:rFonts w:ascii="Palatino Linotype" w:hAnsi="Palatino Linotype"/>
          <w:color w:val="000000"/>
          <w:lang w:val="kk-KZ"/>
        </w:rPr>
        <w:t>бірі</w:t>
      </w:r>
      <w:r w:rsidRPr="002556F3">
        <w:rPr>
          <w:rFonts w:ascii="Palatino Linotype" w:hAnsi="Palatino Linotype"/>
          <w:color w:val="000000"/>
          <w:lang w:val="kk-KZ"/>
        </w:rPr>
        <w:t xml:space="preserve"> ойдан тоқылған хадистерді жеткізеді», - </w:t>
      </w:r>
      <w:r>
        <w:rPr>
          <w:rFonts w:ascii="Palatino Linotype" w:hAnsi="Palatino Linotype"/>
          <w:color w:val="000000"/>
          <w:lang w:val="kk-KZ"/>
        </w:rPr>
        <w:t xml:space="preserve">ал </w:t>
      </w:r>
      <w:r w:rsidRPr="002556F3">
        <w:rPr>
          <w:rFonts w:ascii="Palatino Linotype" w:hAnsi="Palatino Linotype"/>
          <w:color w:val="000000"/>
          <w:lang w:val="kk-KZ"/>
        </w:rPr>
        <w:t>ән-Нәса’и</w:t>
      </w:r>
      <w:r>
        <w:rPr>
          <w:rFonts w:ascii="Palatino Linotype" w:hAnsi="Palatino Linotype"/>
          <w:color w:val="000000"/>
          <w:lang w:val="kk-KZ"/>
        </w:rPr>
        <w:t xml:space="preserve"> ол туралы</w:t>
      </w:r>
      <w:r w:rsidRPr="002556F3">
        <w:rPr>
          <w:rFonts w:ascii="Palatino Linotype" w:hAnsi="Palatino Linotype"/>
          <w:color w:val="000000"/>
          <w:lang w:val="kk-KZ"/>
        </w:rPr>
        <w:t>: «Сенімсіз», - деп айтқан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Бұл хадисті Ибн ‘Аббастан сондай-ақ </w:t>
      </w:r>
      <w:r>
        <w:rPr>
          <w:rFonts w:ascii="Palatino Linotype" w:hAnsi="Palatino Linotype"/>
          <w:color w:val="000000"/>
          <w:lang w:val="kk-KZ"/>
        </w:rPr>
        <w:t>Абу Дәуд</w:t>
      </w:r>
      <w:r w:rsidRPr="002556F3">
        <w:rPr>
          <w:rFonts w:ascii="Palatino Linotype" w:hAnsi="Palatino Linotype"/>
          <w:color w:val="000000"/>
          <w:lang w:val="kk-KZ"/>
        </w:rPr>
        <w:t xml:space="preserve"> (1485) келтіреді, ал одан  — ә</w:t>
      </w:r>
      <w:r w:rsidRPr="002556F3">
        <w:rPr>
          <w:rFonts w:ascii="Palatino Linotype" w:hAnsi="Palatino Linotype" w:cs="Book Antiqua"/>
          <w:color w:val="000000"/>
          <w:lang w:val="kk-KZ"/>
        </w:rPr>
        <w:t>л</w:t>
      </w:r>
      <w:r w:rsidRPr="002556F3">
        <w:rPr>
          <w:rFonts w:ascii="Palatino Linotype" w:hAnsi="Palatino Linotype"/>
          <w:color w:val="000000"/>
          <w:lang w:val="kk-KZ"/>
        </w:rPr>
        <w:t>-Бәйһақи (2/212): ‘Абду</w:t>
      </w:r>
      <w:r>
        <w:rPr>
          <w:rFonts w:ascii="Palatino Linotype" w:hAnsi="Palatino Linotype"/>
          <w:color w:val="000000"/>
          <w:lang w:val="kk-KZ"/>
        </w:rPr>
        <w:t>л</w:t>
      </w:r>
      <w:r w:rsidRPr="002556F3">
        <w:rPr>
          <w:rFonts w:ascii="Palatino Linotype" w:hAnsi="Palatino Linotype"/>
          <w:color w:val="000000"/>
          <w:lang w:val="kk-KZ"/>
        </w:rPr>
        <w:t xml:space="preserve"> Мәлик ибн Мухаммад ибн Айман арқылы, Абдуллаһ ибн Йа‘куб ибн Исхақтан, оған бұл хадисті Мухаммад ибн Қа‘бтан келесі нұсқада жеткізген әлдебіреуден  (былай деп) жеткізеді:</w:t>
      </w:r>
    </w:p>
    <w:p w:rsidR="00E33114" w:rsidRPr="003340DE" w:rsidRDefault="00E33114" w:rsidP="00E33114">
      <w:pPr>
        <w:spacing w:line="276" w:lineRule="auto"/>
        <w:ind w:firstLine="397"/>
        <w:jc w:val="both"/>
        <w:rPr>
          <w:rFonts w:ascii="Palatino Linotype" w:hAnsi="Palatino Linotype"/>
          <w:color w:val="000000"/>
          <w:lang w:val="kk-KZ"/>
        </w:rPr>
      </w:pPr>
      <w:r w:rsidRPr="003340DE">
        <w:rPr>
          <w:rFonts w:ascii="Palatino Linotype" w:hAnsi="Palatino Linotype"/>
          <w:color w:val="000000"/>
          <w:lang w:val="kk-KZ"/>
        </w:rPr>
        <w:t>«Қабырғаларыңды жаппаңдар! Кім бауырының хатына оның рұқсатынсыз қараса, сол, ақиқатында, Отқа қараған болады! Аллаһқа алақандарыңмен жалбарыныңдар және Оған алақандарыңның сырт жағымен жалбарынбаңдар, ал (дұғаларыңды) аяқтаған кезде олармен (екі қолдарыңмен) беттеріңді сипап өтіңдер!»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Бұл хадистің (жеткізушілер) тізбегі әлсіз: </w:t>
      </w:r>
      <w:r>
        <w:rPr>
          <w:rFonts w:ascii="Palatino Linotype" w:hAnsi="Palatino Linotype"/>
          <w:color w:val="000000"/>
          <w:lang w:val="kk-KZ"/>
        </w:rPr>
        <w:t>Абу Дәуд</w:t>
      </w:r>
      <w:r w:rsidRPr="002556F3">
        <w:rPr>
          <w:rFonts w:ascii="Palatino Linotype" w:hAnsi="Palatino Linotype"/>
          <w:color w:val="000000"/>
          <w:lang w:val="kk-KZ"/>
        </w:rPr>
        <w:t xml:space="preserve"> ‘Абдул-Мәликті әлсіз (жеткізуші) деп атады; бұл хадистің тізбегінде сондай-ақ (әлдебір) шейх Абдуллаһ ибн Йа‘куб бар, ал оның есімі келтірілмейді, демек ол белгісіз – бәлкім, бұл шейх жоғарыда сөз етілген Ибн Хассан немесе Ибн Мәймун болған шығар.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Бұл хадисті сондай-ақ ә</w:t>
      </w:r>
      <w:r w:rsidRPr="002556F3">
        <w:rPr>
          <w:rFonts w:ascii="Palatino Linotype" w:hAnsi="Palatino Linotype" w:cs="Book Antiqua"/>
          <w:color w:val="000000"/>
          <w:lang w:val="kk-KZ"/>
        </w:rPr>
        <w:t>л</w:t>
      </w:r>
      <w:r w:rsidRPr="002556F3">
        <w:rPr>
          <w:rFonts w:ascii="Palatino Linotype" w:hAnsi="Palatino Linotype"/>
          <w:color w:val="000000"/>
          <w:lang w:val="kk-KZ"/>
        </w:rPr>
        <w:t>-Хаким (4/270) Масадиф ибн Зийад ә</w:t>
      </w:r>
      <w:r w:rsidRPr="002556F3">
        <w:rPr>
          <w:rFonts w:ascii="Palatino Linotype" w:hAnsi="Palatino Linotype" w:cs="Book Antiqua"/>
          <w:color w:val="000000"/>
          <w:lang w:val="kk-KZ"/>
        </w:rPr>
        <w:t>л</w:t>
      </w:r>
      <w:r w:rsidRPr="002556F3">
        <w:rPr>
          <w:rFonts w:ascii="Palatino Linotype" w:hAnsi="Palatino Linotype"/>
          <w:color w:val="000000"/>
          <w:lang w:val="kk-KZ"/>
        </w:rPr>
        <w:t>-Мәдини ол бұл хадисті  Мухаммад ибн Қа‘б ә</w:t>
      </w:r>
      <w:r w:rsidRPr="002556F3">
        <w:rPr>
          <w:rFonts w:ascii="Palatino Linotype" w:hAnsi="Palatino Linotype" w:cs="Book Antiqua"/>
          <w:color w:val="000000"/>
          <w:lang w:val="kk-KZ"/>
        </w:rPr>
        <w:t>л</w:t>
      </w:r>
      <w:r w:rsidRPr="002556F3">
        <w:rPr>
          <w:rFonts w:ascii="Palatino Linotype" w:hAnsi="Palatino Linotype"/>
          <w:color w:val="000000"/>
          <w:lang w:val="kk-KZ"/>
        </w:rPr>
        <w:t>-Куразиден естігендігі туралы оған жеткізгенін айтқан Мухаммад ибн Му‘ауийядан келтіреді. Әз-Зәһаби бұл хадистің түгел тізбегін тексеріп сараптаған, әд-</w:t>
      </w:r>
      <w:r>
        <w:rPr>
          <w:rFonts w:ascii="Palatino Linotype" w:hAnsi="Palatino Linotype"/>
          <w:color w:val="000000"/>
          <w:lang w:val="kk-KZ"/>
        </w:rPr>
        <w:t>Дәрақутни</w:t>
      </w:r>
      <w:r w:rsidRPr="002556F3">
        <w:rPr>
          <w:rFonts w:ascii="Palatino Linotype" w:hAnsi="Palatino Linotype"/>
          <w:color w:val="000000"/>
          <w:lang w:val="kk-KZ"/>
        </w:rPr>
        <w:t xml:space="preserve"> Ибн Му‘ауийяны өтірікші деп атағанын, сондықтан да бұл хадис ойдан шығарылған болып табылатынына нұсқаған. </w:t>
      </w:r>
    </w:p>
    <w:p w:rsidR="00E33114" w:rsidRPr="002556F3" w:rsidRDefault="00E33114" w:rsidP="00E33114">
      <w:pPr>
        <w:spacing w:line="276" w:lineRule="auto"/>
        <w:ind w:firstLine="397"/>
        <w:jc w:val="both"/>
        <w:rPr>
          <w:rFonts w:ascii="Palatino Linotype" w:hAnsi="Palatino Linotype"/>
          <w:color w:val="000000"/>
          <w:lang w:val="kk-KZ"/>
        </w:rPr>
      </w:pPr>
      <w:r>
        <w:rPr>
          <w:rFonts w:ascii="Palatino Linotype" w:hAnsi="Palatino Linotype"/>
          <w:color w:val="000000"/>
          <w:lang w:val="kk-KZ"/>
        </w:rPr>
        <w:t>Абу Дәуд</w:t>
      </w:r>
      <w:r w:rsidRPr="002556F3">
        <w:rPr>
          <w:rFonts w:ascii="Palatino Linotype" w:hAnsi="Palatino Linotype"/>
          <w:color w:val="000000"/>
          <w:lang w:val="kk-KZ"/>
        </w:rPr>
        <w:t xml:space="preserve"> бұл хадис туралы былай деп айтқан: «Бұл хадис бір тізбектен де көбірек (жолмен) Мухаммад ибн Қа‘б арқылы жеткізіледі, әрі олардың әрқайсысы әлсіз болып табылады».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Аллаһтың Елшісі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Аллаһтан  (Құранды) жатқа оқушыларды</w:t>
      </w:r>
      <w:r>
        <w:rPr>
          <w:rFonts w:ascii="Palatino Linotype" w:hAnsi="Palatino Linotype"/>
          <w:color w:val="000000"/>
          <w:lang w:val="kk-KZ"/>
        </w:rPr>
        <w:t>ң 70-сін</w:t>
      </w:r>
      <w:r w:rsidRPr="002556F3">
        <w:rPr>
          <w:rFonts w:ascii="Palatino Linotype" w:hAnsi="Palatino Linotype"/>
          <w:color w:val="000000"/>
          <w:lang w:val="kk-KZ"/>
        </w:rPr>
        <w:t xml:space="preserve"> өлтірген    көпқұдайшыларды жазалауын сұрап құнұт дұғасын оқыған кезінде екі қолын көтергені сенімді түрде бекітілген,  — имам Ахмад (3/137) және әт-Табарани «ә</w:t>
      </w:r>
      <w:r w:rsidRPr="002556F3">
        <w:rPr>
          <w:rFonts w:ascii="Palatino Linotype" w:hAnsi="Palatino Linotype" w:cs="Book Antiqua"/>
          <w:color w:val="000000"/>
          <w:lang w:val="kk-KZ"/>
        </w:rPr>
        <w:t>л</w:t>
      </w:r>
      <w:r w:rsidRPr="002556F3">
        <w:rPr>
          <w:rFonts w:ascii="Palatino Linotype" w:hAnsi="Palatino Linotype"/>
          <w:color w:val="000000"/>
          <w:lang w:val="kk-KZ"/>
        </w:rPr>
        <w:t xml:space="preserve">-Му‘жам әс-Сағирде» (111-бет) бұл хадисті жеткізушілердің сенімді тізбегі арқылы келтіреді. Құнұт дұғасын үтір намазында оқыған кезде екі қолды көтеру сенімді түрде ‘Омардан және басқа (сахабалардан) жеткізіледі. Алайда құнұт дұғасын оқығаннан кейін бетті сипау туралы Пайғамбардың өзінен де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оның қандай да бір сахабаларынан да (Аллаһ оларға разы болсын) ешқандай хабар жеткізілмегендіктен, бұл іс-әрекет (бетті сипау), күмәнсіз, діни жаңалық (</w:t>
      </w:r>
      <w:r w:rsidRPr="002556F3">
        <w:rPr>
          <w:rFonts w:ascii="Palatino Linotype" w:hAnsi="Palatino Linotype"/>
          <w:i/>
          <w:iCs/>
          <w:color w:val="000000"/>
          <w:lang w:val="kk-KZ"/>
        </w:rPr>
        <w:t>бид‘а</w:t>
      </w:r>
      <w:r w:rsidRPr="002556F3">
        <w:rPr>
          <w:rFonts w:ascii="Palatino Linotype" w:hAnsi="Palatino Linotype"/>
          <w:color w:val="000000"/>
          <w:lang w:val="kk-KZ"/>
        </w:rPr>
        <w:t>) болып табылады.</w:t>
      </w:r>
    </w:p>
    <w:p w:rsidR="00E33114" w:rsidRPr="002556F3" w:rsidRDefault="00E33114" w:rsidP="00E33114">
      <w:pPr>
        <w:spacing w:line="276" w:lineRule="auto"/>
        <w:ind w:firstLine="397"/>
        <w:jc w:val="both"/>
        <w:rPr>
          <w:rFonts w:ascii="Palatino Linotype" w:hAnsi="Palatino Linotype"/>
          <w:i/>
          <w:iCs/>
          <w:color w:val="000000"/>
          <w:lang w:val="kk-KZ"/>
        </w:rPr>
      </w:pPr>
      <w:r w:rsidRPr="002556F3">
        <w:rPr>
          <w:rFonts w:ascii="Palatino Linotype" w:hAnsi="Palatino Linotype"/>
          <w:color w:val="000000"/>
          <w:lang w:val="kk-KZ"/>
        </w:rPr>
        <w:t xml:space="preserve">Намаздан тыс кезде (дұғадан кейін) бет сипап өтуге қатысты айтар болсақ, бұл туралы тек жоғарыда аталған екі хадис қана бар: алайда «олар бірін-бірі нығайтады, әрі сөйтіп жақсы (хасан) хадистер деңгейіне дейін көтеріледі» деп айту негізсіз, мұны осы хадистердің жеткізу </w:t>
      </w:r>
      <w:r w:rsidRPr="002556F3">
        <w:rPr>
          <w:rFonts w:ascii="Palatino Linotype" w:hAnsi="Palatino Linotype"/>
          <w:color w:val="000000"/>
          <w:lang w:val="kk-KZ"/>
        </w:rPr>
        <w:lastRenderedPageBreak/>
        <w:t xml:space="preserve">жолдарындағы анықталған салмақты әлсіздіктің себебінен әл-Манауи істегеніндей. Міне сол үшін де имам ән-Нәуауи «Мәжму‘та»: </w:t>
      </w:r>
      <w:r w:rsidRPr="002556F3">
        <w:rPr>
          <w:rFonts w:ascii="Palatino Linotype" w:hAnsi="Palatino Linotype"/>
          <w:i/>
          <w:iCs/>
          <w:color w:val="000000"/>
          <w:lang w:val="kk-KZ"/>
        </w:rPr>
        <w:t>«Бұлай істеу құпталмайды»</w:t>
      </w:r>
      <w:r w:rsidRPr="002556F3">
        <w:rPr>
          <w:rFonts w:ascii="Palatino Linotype" w:hAnsi="Palatino Linotype"/>
          <w:color w:val="000000"/>
          <w:lang w:val="kk-KZ"/>
        </w:rPr>
        <w:t xml:space="preserve">, - деген, әрі </w:t>
      </w:r>
      <w:r w:rsidRPr="002556F3">
        <w:rPr>
          <w:rFonts w:ascii="Palatino Linotype" w:hAnsi="Palatino Linotype"/>
          <w:i/>
          <w:iCs/>
          <w:color w:val="000000"/>
          <w:lang w:val="kk-KZ"/>
        </w:rPr>
        <w:t>«Осылай тек надан адам ғана істейді»</w:t>
      </w:r>
      <w:r w:rsidRPr="002556F3">
        <w:rPr>
          <w:rFonts w:ascii="Palatino Linotype" w:hAnsi="Palatino Linotype"/>
          <w:color w:val="000000"/>
          <w:lang w:val="kk-KZ"/>
        </w:rPr>
        <w:t>, - деп айтқан Ибн ‘Абд әс-С</w:t>
      </w:r>
      <w:r>
        <w:rPr>
          <w:rFonts w:ascii="Palatino Linotype" w:hAnsi="Palatino Linotype"/>
          <w:color w:val="000000"/>
          <w:lang w:val="kk-KZ"/>
        </w:rPr>
        <w:t>ә</w:t>
      </w:r>
      <w:r w:rsidRPr="002556F3">
        <w:rPr>
          <w:rFonts w:ascii="Palatino Linotype" w:hAnsi="Palatino Linotype"/>
          <w:color w:val="000000"/>
          <w:lang w:val="kk-KZ"/>
        </w:rPr>
        <w:t>л</w:t>
      </w:r>
      <w:r>
        <w:rPr>
          <w:rFonts w:ascii="Palatino Linotype" w:hAnsi="Palatino Linotype"/>
          <w:color w:val="000000"/>
          <w:lang w:val="kk-KZ"/>
        </w:rPr>
        <w:t>а</w:t>
      </w:r>
      <w:r w:rsidRPr="002556F3">
        <w:rPr>
          <w:rFonts w:ascii="Palatino Linotype" w:hAnsi="Palatino Linotype"/>
          <w:color w:val="000000"/>
          <w:lang w:val="kk-KZ"/>
        </w:rPr>
        <w:t xml:space="preserve">маны қолдаған. </w:t>
      </w:r>
    </w:p>
    <w:p w:rsidR="00E33114" w:rsidRPr="002556F3" w:rsidRDefault="00E33114" w:rsidP="00E33114">
      <w:pPr>
        <w:pBdr>
          <w:bottom w:val="single" w:sz="12" w:space="1" w:color="auto"/>
        </w:pBd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Аллаһқа дұға етіп жалбарынғаннан соң бетті екі қолмен сипап өту (Шариғат) тарапынан бұйырылмағандығы  Аллаһқа дұға етіп жалбарыну кезінде екі қолды көтеру туралы көптеген сенімді хадистердің болуымен, бірақ олардың біреуінде де бетті екі қолмен сипап өту туралы айтылмайтындығымен расталады; бұл, Аллаһтың қалауымен, осылай істеу бұйырылмағандығына және қабылданбайтындығына нұсқайды. </w:t>
      </w:r>
    </w:p>
    <w:p w:rsidR="00E33114" w:rsidRPr="002556F3" w:rsidRDefault="00E33114" w:rsidP="00E33114">
      <w:pPr>
        <w:pBdr>
          <w:bottom w:val="single" w:sz="12" w:space="1" w:color="auto"/>
        </w:pBdr>
        <w:spacing w:line="276" w:lineRule="auto"/>
        <w:ind w:firstLine="397"/>
        <w:jc w:val="both"/>
        <w:rPr>
          <w:rFonts w:ascii="Palatino Linotype" w:hAnsi="Palatino Linotype"/>
          <w:color w:val="000000"/>
          <w:lang w:val="kk-KZ"/>
        </w:rPr>
      </w:pPr>
    </w:p>
    <w:p w:rsidR="00E33114" w:rsidRPr="002556F3" w:rsidRDefault="00E33114" w:rsidP="00E33114">
      <w:pPr>
        <w:pBdr>
          <w:bottom w:val="single" w:sz="12" w:space="0" w:color="auto"/>
        </w:pBdr>
        <w:spacing w:line="276" w:lineRule="auto"/>
        <w:ind w:firstLine="397"/>
        <w:jc w:val="center"/>
        <w:rPr>
          <w:rFonts w:ascii="Palatino Linotype" w:hAnsi="Palatino Linotype"/>
          <w:b/>
          <w:bCs/>
          <w:color w:val="000000"/>
          <w:lang w:val="kk-KZ"/>
        </w:rPr>
      </w:pPr>
      <w:r w:rsidRPr="002556F3">
        <w:rPr>
          <w:rFonts w:ascii="Palatino Linotype" w:hAnsi="Palatino Linotype"/>
          <w:color w:val="000000"/>
          <w:lang w:val="kk-KZ"/>
        </w:rPr>
        <w:br w:type="page"/>
      </w:r>
      <w:r w:rsidRPr="002556F3">
        <w:rPr>
          <w:rFonts w:ascii="Palatino Linotype" w:hAnsi="Palatino Linotype"/>
          <w:b/>
          <w:bCs/>
          <w:color w:val="000000"/>
          <w:lang w:val="kk-KZ"/>
        </w:rPr>
        <w:lastRenderedPageBreak/>
        <w:t>Қосымша№</w:t>
      </w:r>
      <w:r>
        <w:rPr>
          <w:rFonts w:ascii="Palatino Linotype" w:hAnsi="Palatino Linotype"/>
          <w:b/>
          <w:bCs/>
          <w:color w:val="000000"/>
          <w:lang w:val="kk-KZ"/>
        </w:rPr>
        <w:t>7</w:t>
      </w:r>
    </w:p>
    <w:p w:rsidR="00E33114" w:rsidRPr="002556F3" w:rsidRDefault="00E33114" w:rsidP="00E33114">
      <w:pPr>
        <w:pStyle w:val="NormalWeb"/>
        <w:spacing w:before="0" w:beforeAutospacing="0" w:after="80" w:afterAutospacing="0"/>
        <w:ind w:firstLine="284"/>
        <w:jc w:val="center"/>
        <w:outlineLvl w:val="0"/>
        <w:rPr>
          <w:rFonts w:ascii="Palatino Linotype" w:hAnsi="Palatino Linotype"/>
          <w:b/>
          <w:lang w:val="kk-KZ"/>
        </w:rPr>
      </w:pPr>
      <w:bookmarkStart w:id="118" w:name="_Toc344298107"/>
      <w:bookmarkStart w:id="119" w:name="_Toc278735240"/>
      <w:r w:rsidRPr="002556F3">
        <w:rPr>
          <w:rFonts w:ascii="Palatino Linotype" w:hAnsi="Palatino Linotype"/>
          <w:b/>
          <w:lang w:val="kk-KZ"/>
        </w:rPr>
        <w:t>Шейх әл-Әлбанидің имам төрт сүннет мазһабының қайсысына жатса да, оған ілесудің қажеттілігі туралы айтқан сөздері</w:t>
      </w:r>
      <w:bookmarkEnd w:id="118"/>
      <w:r w:rsidRPr="002556F3">
        <w:rPr>
          <w:rFonts w:ascii="Palatino Linotype" w:hAnsi="Palatino Linotype"/>
          <w:b/>
          <w:lang w:val="kk-KZ"/>
        </w:rPr>
        <w:t xml:space="preserve"> </w:t>
      </w:r>
      <w:bookmarkEnd w:id="119"/>
    </w:p>
    <w:p w:rsidR="00E33114" w:rsidRPr="002556F3" w:rsidRDefault="00E33114" w:rsidP="00E33114">
      <w:pPr>
        <w:pStyle w:val="NormalWeb"/>
        <w:spacing w:before="0" w:beforeAutospacing="0" w:after="80" w:afterAutospacing="0"/>
        <w:ind w:firstLine="284"/>
        <w:jc w:val="center"/>
        <w:outlineLvl w:val="0"/>
        <w:rPr>
          <w:rFonts w:ascii="Palatino Linotype" w:hAnsi="Palatino Linotype"/>
          <w:b/>
          <w:i/>
          <w:iCs/>
          <w:sz w:val="28"/>
          <w:szCs w:val="28"/>
          <w:lang w:val="kk-KZ"/>
        </w:rPr>
      </w:pPr>
      <w:bookmarkStart w:id="120" w:name="_Toc344298108"/>
      <w:r w:rsidRPr="002556F3">
        <w:rPr>
          <w:rFonts w:ascii="Palatino Linotype" w:hAnsi="Palatino Linotype"/>
          <w:i/>
          <w:iCs/>
          <w:lang w:val="kk-KZ"/>
        </w:rPr>
        <w:t>(«</w:t>
      </w:r>
      <w:r>
        <w:rPr>
          <w:rFonts w:ascii="Palatino Linotype" w:hAnsi="Palatino Linotype"/>
          <w:i/>
          <w:iCs/>
          <w:lang w:val="kk-KZ"/>
        </w:rPr>
        <w:t>Әһ</w:t>
      </w:r>
      <w:r w:rsidRPr="002556F3">
        <w:rPr>
          <w:rFonts w:ascii="Palatino Linotype" w:hAnsi="Palatino Linotype"/>
          <w:i/>
          <w:iCs/>
          <w:lang w:val="kk-KZ"/>
        </w:rPr>
        <w:t xml:space="preserve">л </w:t>
      </w:r>
      <w:r>
        <w:rPr>
          <w:rFonts w:ascii="Palatino Linotype" w:hAnsi="Palatino Linotype"/>
          <w:i/>
          <w:iCs/>
          <w:lang w:val="kk-KZ"/>
        </w:rPr>
        <w:t xml:space="preserve"> әл</w:t>
      </w:r>
      <w:r w:rsidRPr="002556F3">
        <w:rPr>
          <w:rFonts w:ascii="Palatino Linotype" w:hAnsi="Palatino Linotype"/>
          <w:i/>
          <w:iCs/>
          <w:lang w:val="kk-KZ"/>
        </w:rPr>
        <w:t xml:space="preserve">-хадис </w:t>
      </w:r>
      <w:r>
        <w:rPr>
          <w:rFonts w:ascii="Palatino Linotype" w:hAnsi="Palatino Linotype"/>
          <w:i/>
          <w:iCs/>
          <w:lang w:val="kk-KZ"/>
        </w:rPr>
        <w:t>у</w:t>
      </w:r>
      <w:r w:rsidRPr="002556F3">
        <w:rPr>
          <w:rFonts w:ascii="Palatino Linotype" w:hAnsi="Palatino Linotype"/>
          <w:i/>
          <w:iCs/>
          <w:lang w:val="kk-KZ"/>
        </w:rPr>
        <w:t xml:space="preserve">а </w:t>
      </w:r>
      <w:r>
        <w:rPr>
          <w:rFonts w:ascii="Palatino Linotype" w:hAnsi="Palatino Linotype"/>
          <w:i/>
          <w:iCs/>
          <w:lang w:val="kk-KZ"/>
        </w:rPr>
        <w:t>әл</w:t>
      </w:r>
      <w:r w:rsidRPr="002556F3">
        <w:rPr>
          <w:rFonts w:ascii="Palatino Linotype" w:hAnsi="Palatino Linotype"/>
          <w:i/>
          <w:iCs/>
          <w:lang w:val="kk-KZ"/>
        </w:rPr>
        <w:t>-асар» («</w:t>
      </w:r>
      <w:r>
        <w:rPr>
          <w:rFonts w:ascii="Palatino Linotype" w:hAnsi="Palatino Linotype"/>
          <w:i/>
          <w:iCs/>
          <w:lang w:val="kk-KZ"/>
        </w:rPr>
        <w:t xml:space="preserve">Хадистер мен асарларды үстанушылар») бағдарламасындағы </w:t>
      </w:r>
      <w:r w:rsidRPr="002556F3">
        <w:rPr>
          <w:rFonts w:ascii="Palatino Linotype" w:hAnsi="Palatino Linotype"/>
          <w:i/>
          <w:iCs/>
          <w:lang w:val="kk-KZ"/>
        </w:rPr>
        <w:t>№192</w:t>
      </w:r>
      <w:r>
        <w:rPr>
          <w:rFonts w:ascii="Palatino Linotype" w:hAnsi="Palatino Linotype"/>
          <w:i/>
          <w:iCs/>
          <w:lang w:val="kk-KZ"/>
        </w:rPr>
        <w:t xml:space="preserve"> аудиотаспаның мәтінге түсірілген көшірмесі</w:t>
      </w:r>
      <w:r w:rsidRPr="002556F3">
        <w:rPr>
          <w:rFonts w:ascii="Palatino Linotype" w:hAnsi="Palatino Linotype"/>
          <w:i/>
          <w:iCs/>
          <w:lang w:val="kk-KZ"/>
        </w:rPr>
        <w:t>, «Силсил</w:t>
      </w:r>
      <w:r>
        <w:rPr>
          <w:rFonts w:ascii="Palatino Linotype" w:hAnsi="Palatino Linotype"/>
          <w:i/>
          <w:iCs/>
          <w:lang w:val="kk-KZ"/>
        </w:rPr>
        <w:t>ә</w:t>
      </w:r>
      <w:r w:rsidRPr="002556F3">
        <w:rPr>
          <w:rFonts w:ascii="Palatino Linotype" w:hAnsi="Palatino Linotype"/>
          <w:i/>
          <w:iCs/>
          <w:lang w:val="kk-KZ"/>
        </w:rPr>
        <w:t xml:space="preserve"> </w:t>
      </w:r>
      <w:r>
        <w:rPr>
          <w:rFonts w:ascii="Palatino Linotype" w:hAnsi="Palatino Linotype"/>
          <w:i/>
          <w:iCs/>
          <w:lang w:val="kk-KZ"/>
        </w:rPr>
        <w:t>әл</w:t>
      </w:r>
      <w:r w:rsidRPr="002556F3">
        <w:rPr>
          <w:rFonts w:ascii="Palatino Linotype" w:hAnsi="Palatino Linotype"/>
          <w:i/>
          <w:iCs/>
          <w:lang w:val="kk-KZ"/>
        </w:rPr>
        <w:t>-</w:t>
      </w:r>
      <w:r>
        <w:rPr>
          <w:rFonts w:ascii="Palatino Linotype" w:hAnsi="Palatino Linotype"/>
          <w:i/>
          <w:iCs/>
          <w:lang w:val="kk-KZ"/>
        </w:rPr>
        <w:t>һ</w:t>
      </w:r>
      <w:r w:rsidRPr="002556F3">
        <w:rPr>
          <w:rFonts w:ascii="Palatino Linotype" w:hAnsi="Palatino Linotype"/>
          <w:i/>
          <w:iCs/>
          <w:lang w:val="kk-KZ"/>
        </w:rPr>
        <w:t xml:space="preserve">уда </w:t>
      </w:r>
      <w:r>
        <w:rPr>
          <w:rFonts w:ascii="Palatino Linotype" w:hAnsi="Palatino Linotype"/>
          <w:i/>
          <w:iCs/>
          <w:lang w:val="kk-KZ"/>
        </w:rPr>
        <w:t>у</w:t>
      </w:r>
      <w:r w:rsidRPr="002556F3">
        <w:rPr>
          <w:rFonts w:ascii="Palatino Linotype" w:hAnsi="Palatino Linotype"/>
          <w:i/>
          <w:iCs/>
          <w:lang w:val="kk-KZ"/>
        </w:rPr>
        <w:t xml:space="preserve">а </w:t>
      </w:r>
      <w:r>
        <w:rPr>
          <w:rFonts w:ascii="Palatino Linotype" w:hAnsi="Palatino Linotype"/>
          <w:i/>
          <w:iCs/>
          <w:lang w:val="kk-KZ"/>
        </w:rPr>
        <w:t>ә</w:t>
      </w:r>
      <w:r w:rsidRPr="002556F3">
        <w:rPr>
          <w:rFonts w:ascii="Palatino Linotype" w:hAnsi="Palatino Linotype"/>
          <w:i/>
          <w:iCs/>
          <w:lang w:val="kk-KZ"/>
        </w:rPr>
        <w:t>н-нур»</w:t>
      </w:r>
      <w:r>
        <w:rPr>
          <w:rFonts w:ascii="Palatino Linotype" w:hAnsi="Palatino Linotype"/>
          <w:i/>
          <w:iCs/>
          <w:lang w:val="kk-KZ"/>
        </w:rPr>
        <w:t xml:space="preserve"> хабары,</w:t>
      </w:r>
      <w:r w:rsidRPr="002556F3">
        <w:rPr>
          <w:rFonts w:ascii="Palatino Linotype" w:hAnsi="Palatino Linotype"/>
          <w:i/>
          <w:iCs/>
          <w:lang w:val="kk-KZ"/>
        </w:rPr>
        <w:t xml:space="preserve"> 11</w:t>
      </w:r>
      <w:r>
        <w:rPr>
          <w:rFonts w:ascii="Palatino Linotype" w:hAnsi="Palatino Linotype"/>
          <w:i/>
          <w:iCs/>
          <w:lang w:val="kk-KZ"/>
        </w:rPr>
        <w:t xml:space="preserve"> </w:t>
      </w:r>
      <w:r w:rsidRPr="002556F3">
        <w:rPr>
          <w:rFonts w:ascii="Palatino Linotype" w:hAnsi="Palatino Linotype"/>
          <w:i/>
          <w:iCs/>
          <w:lang w:val="kk-KZ"/>
        </w:rPr>
        <w:t>минут, 35 секунд).</w:t>
      </w:r>
      <w:bookmarkEnd w:id="120"/>
    </w:p>
    <w:p w:rsidR="00E33114" w:rsidRPr="002556F3" w:rsidRDefault="00E33114" w:rsidP="00E33114">
      <w:pPr>
        <w:pStyle w:val="NormalWeb"/>
        <w:spacing w:before="0" w:beforeAutospacing="0" w:after="80" w:afterAutospacing="0"/>
        <w:ind w:firstLine="284"/>
        <w:jc w:val="center"/>
        <w:rPr>
          <w:rFonts w:ascii="Palatino Linotype" w:hAnsi="Palatino Linotype"/>
          <w:b/>
          <w:lang w:val="kk-KZ"/>
        </w:rPr>
      </w:pP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Сұрақ</w:t>
      </w:r>
      <w:r w:rsidRPr="00725F24">
        <w:rPr>
          <w:rStyle w:val="FootnoteReference"/>
          <w:rFonts w:ascii="Palatino Linotype" w:hAnsi="Palatino Linotype"/>
        </w:rPr>
        <w:footnoteReference w:id="704"/>
      </w:r>
      <w:r w:rsidRPr="00725F24">
        <w:rPr>
          <w:rFonts w:ascii="Palatino Linotype" w:hAnsi="Palatino Linotype"/>
          <w:lang w:val="kk-KZ"/>
        </w:rPr>
        <w:t xml:space="preserve">: </w:t>
      </w:r>
      <w:r w:rsidRPr="00725F24">
        <w:rPr>
          <w:rFonts w:ascii="Palatino Linotype" w:hAnsi="Palatino Linotype"/>
          <w:b/>
          <w:bCs/>
          <w:lang w:val="kk-KZ"/>
        </w:rPr>
        <w:t xml:space="preserve">Ханафи мазһабын ұстанушы имамның артынан ұйып намаз оқушы адам намазда оған ілесуі қажет пе? «Имамға ілесу» деген сөз тіркесінің астарында ханафи имамына ұйып намаз оқитын адамның сол (имам) сияқты тәкбірлерді айтқанда екі қолын көтермейтіні, қолдарын көкірегіне қоймайтыны, («әл-Фатиханы» оқып болғаннан кейін) «Әмин» деп дауыстап айтпайтыны  және </w:t>
      </w:r>
      <w:r>
        <w:rPr>
          <w:rFonts w:ascii="Palatino Linotype" w:hAnsi="Palatino Linotype"/>
          <w:b/>
          <w:bCs/>
          <w:lang w:val="kk-KZ"/>
        </w:rPr>
        <w:t>тәшаһһуд</w:t>
      </w:r>
      <w:r w:rsidRPr="00725F24">
        <w:rPr>
          <w:rFonts w:ascii="Palatino Linotype" w:hAnsi="Palatino Linotype"/>
          <w:b/>
          <w:bCs/>
          <w:lang w:val="kk-KZ"/>
        </w:rPr>
        <w:t xml:space="preserve">та сұқ бармағын қимылдатпайтыны меңзеледі ме?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lastRenderedPageBreak/>
        <w:t>- Шейх әл-Әлбани:</w:t>
      </w:r>
      <w:r w:rsidRPr="00725F24">
        <w:rPr>
          <w:rStyle w:val="FootnoteReference"/>
          <w:rFonts w:ascii="Palatino Linotype" w:hAnsi="Palatino Linotype"/>
        </w:rPr>
        <w:footnoteReference w:id="705"/>
      </w:r>
      <w:r w:rsidRPr="00725F24">
        <w:rPr>
          <w:rFonts w:ascii="Palatino Linotype" w:hAnsi="Palatino Linotype"/>
          <w:lang w:val="kk-KZ"/>
        </w:rPr>
        <w:t xml:space="preserve"> Ханафи имамы қалай істесе, солай істеу керек.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w:t>
      </w:r>
      <w:r w:rsidRPr="00725F24">
        <w:rPr>
          <w:rFonts w:ascii="Palatino Linotype" w:hAnsi="Palatino Linotype"/>
          <w:b/>
          <w:lang w:val="kk-KZ"/>
        </w:rPr>
        <w:t>Ал бұған шариғи дәлел қандай?</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Пайғамбардың</w:t>
      </w:r>
      <w:r>
        <w:rPr>
          <w:rFonts w:ascii="Palatino Linotype" w:hAnsi="Palatino Linotype"/>
          <w:lang w:val="kk-KZ"/>
        </w:rPr>
        <w:t xml:space="preserve"> </w:t>
      </w:r>
      <w:r w:rsidRPr="001109EE">
        <w:rPr>
          <w:rFonts w:ascii="Calibri" w:hAnsi="Calibri"/>
          <w:sz w:val="21"/>
          <w:szCs w:val="21"/>
        </w:rPr>
        <w:sym w:font="AGA Arabesque" w:char="F072"/>
      </w:r>
      <w:r w:rsidRPr="00725F24">
        <w:rPr>
          <w:rFonts w:ascii="Palatino Linotype" w:hAnsi="Palatino Linotype"/>
          <w:noProof/>
          <w:lang w:val="kk-KZ"/>
        </w:rPr>
        <w:t>:</w:t>
      </w:r>
      <w:r w:rsidRPr="00725F24">
        <w:rPr>
          <w:rFonts w:ascii="Palatino Linotype" w:hAnsi="Palatino Linotype"/>
          <w:lang w:val="kk-KZ"/>
        </w:rPr>
        <w:t xml:space="preserve"> </w:t>
      </w:r>
      <w:r w:rsidRPr="00725F24">
        <w:rPr>
          <w:rFonts w:ascii="Palatino Linotype" w:hAnsi="Palatino Linotype"/>
          <w:b/>
          <w:bCs/>
          <w:lang w:val="kk-KZ"/>
        </w:rPr>
        <w:t>«</w:t>
      </w:r>
      <w:r w:rsidRPr="00725F24">
        <w:rPr>
          <w:rFonts w:ascii="Palatino Linotype" w:hAnsi="Palatino Linotype"/>
          <w:b/>
          <w:bCs/>
          <w:i/>
          <w:iCs/>
          <w:lang w:val="kk-KZ"/>
        </w:rPr>
        <w:t>Ақиқатында</w:t>
      </w:r>
      <w:r w:rsidRPr="00725F24">
        <w:rPr>
          <w:rFonts w:ascii="Palatino Linotype" w:hAnsi="Palatino Linotype"/>
          <w:i/>
          <w:iCs/>
          <w:lang w:val="kk-KZ"/>
        </w:rPr>
        <w:t xml:space="preserve">, </w:t>
      </w:r>
      <w:r w:rsidRPr="00725F24">
        <w:rPr>
          <w:rFonts w:ascii="Palatino Linotype" w:hAnsi="Palatino Linotype"/>
          <w:b/>
          <w:bCs/>
          <w:i/>
          <w:iCs/>
          <w:lang w:val="kk-KZ"/>
        </w:rPr>
        <w:t>имам (намазда)</w:t>
      </w:r>
      <w:r w:rsidRPr="00725F24">
        <w:rPr>
          <w:rFonts w:ascii="Palatino Linotype" w:hAnsi="Palatino Linotype"/>
          <w:i/>
          <w:iCs/>
          <w:lang w:val="kk-KZ"/>
        </w:rPr>
        <w:t xml:space="preserve"> </w:t>
      </w:r>
      <w:r w:rsidRPr="00725F24">
        <w:rPr>
          <w:rFonts w:ascii="Palatino Linotype" w:hAnsi="Palatino Linotype"/>
          <w:b/>
          <w:bCs/>
          <w:i/>
          <w:iCs/>
          <w:lang w:val="kk-KZ"/>
        </w:rPr>
        <w:t>басқалар оған ілесу</w:t>
      </w:r>
      <w:r>
        <w:rPr>
          <w:rFonts w:ascii="Palatino Linotype" w:hAnsi="Palatino Linotype"/>
          <w:b/>
          <w:bCs/>
          <w:i/>
          <w:iCs/>
          <w:lang w:val="kk-KZ"/>
        </w:rPr>
        <w:t>лері</w:t>
      </w:r>
      <w:r w:rsidRPr="00725F24">
        <w:rPr>
          <w:rFonts w:ascii="Palatino Linotype" w:hAnsi="Palatino Linotype"/>
          <w:b/>
          <w:bCs/>
          <w:i/>
          <w:iCs/>
          <w:lang w:val="kk-KZ"/>
        </w:rPr>
        <w:t xml:space="preserve"> үшін тағайындалады</w:t>
      </w:r>
      <w:r w:rsidRPr="00725F24">
        <w:rPr>
          <w:rFonts w:ascii="Palatino Linotype" w:hAnsi="Palatino Linotype"/>
          <w:b/>
          <w:bCs/>
          <w:lang w:val="kk-KZ"/>
        </w:rPr>
        <w:t>»,</w:t>
      </w:r>
      <w:r w:rsidRPr="00725F24">
        <w:rPr>
          <w:rFonts w:ascii="Palatino Linotype" w:hAnsi="Palatino Linotype"/>
          <w:lang w:val="kk-KZ"/>
        </w:rPr>
        <w:t xml:space="preserve"> - деп айтқан сөздері.</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w:t>
      </w:r>
      <w:r w:rsidRPr="00725F24">
        <w:rPr>
          <w:rFonts w:ascii="Palatino Linotype" w:hAnsi="Palatino Linotype"/>
          <w:b/>
          <w:lang w:val="kk-KZ"/>
        </w:rPr>
        <w:t xml:space="preserve">Бұл хадистің мәтіні  тек тәкбірге, рукуғқа және одан түзелуге ғана нұсқамайды ма?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Бұл сұрақты қойып жатып, сен, егер сенің түсінуіңе негізделсек: «Бұл хадис имамға ілесуді тек осы істермен ғана шектейді», - деп ойлайсың ғой? Егер сен осылай деп ойласаң, онда терең қателесесің. Ал егер сен басқа бір нәрсені меңзеп тұрған болсаң, онда мен мұны сенен түсінермін?</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b/>
          <w:bCs/>
          <w:lang w:val="kk-KZ"/>
        </w:rPr>
        <w:t xml:space="preserve">- Жоқ, мен дәл </w:t>
      </w:r>
      <w:r>
        <w:rPr>
          <w:rFonts w:ascii="Palatino Linotype" w:hAnsi="Palatino Linotype"/>
          <w:b/>
          <w:bCs/>
          <w:lang w:val="kk-KZ"/>
        </w:rPr>
        <w:t xml:space="preserve">(соны, яғни) </w:t>
      </w:r>
      <w:r w:rsidRPr="00725F24">
        <w:rPr>
          <w:rFonts w:ascii="Palatino Linotype" w:hAnsi="Palatino Linotype"/>
          <w:b/>
          <w:bCs/>
          <w:lang w:val="kk-KZ"/>
        </w:rPr>
        <w:t>имамға ілесуді тек осы істермен ғана шектеуді меңзеген</w:t>
      </w:r>
      <w:r>
        <w:rPr>
          <w:rFonts w:ascii="Palatino Linotype" w:hAnsi="Palatino Linotype"/>
          <w:b/>
          <w:bCs/>
          <w:lang w:val="kk-KZ"/>
        </w:rPr>
        <w:t>мін</w:t>
      </w:r>
      <w:r w:rsidRPr="00725F24">
        <w:rPr>
          <w:rFonts w:ascii="Palatino Linotype" w:hAnsi="Palatino Linotype"/>
          <w:b/>
          <w:bCs/>
          <w:lang w:val="kk-KZ"/>
        </w:rPr>
        <w:t>.</w:t>
      </w:r>
      <w:r w:rsidRPr="00725F24">
        <w:rPr>
          <w:rFonts w:ascii="Palatino Linotype" w:hAnsi="Palatino Linotype"/>
          <w:lang w:val="kk-KZ"/>
        </w:rPr>
        <w:t xml:space="preserve">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lastRenderedPageBreak/>
        <w:t xml:space="preserve">- </w:t>
      </w:r>
      <w:r>
        <w:rPr>
          <w:rFonts w:ascii="Palatino Linotype" w:hAnsi="Palatino Linotype"/>
          <w:lang w:val="kk-KZ"/>
        </w:rPr>
        <w:t>О</w:t>
      </w:r>
      <w:r w:rsidRPr="00725F24">
        <w:rPr>
          <w:rFonts w:ascii="Palatino Linotype" w:hAnsi="Palatino Linotype"/>
          <w:lang w:val="kk-KZ"/>
        </w:rPr>
        <w:t xml:space="preserve">лай болса, сен бұл туралы білмейтіндердің алғашқысысың. </w:t>
      </w:r>
    </w:p>
    <w:p w:rsidR="00E33114" w:rsidRPr="00725F24" w:rsidRDefault="00E33114" w:rsidP="00E33114">
      <w:pPr>
        <w:spacing w:after="200" w:line="276" w:lineRule="auto"/>
        <w:jc w:val="both"/>
        <w:rPr>
          <w:rFonts w:ascii="Palatino Linotype" w:hAnsi="Palatino Linotype"/>
          <w:b/>
          <w:bCs/>
          <w:lang w:val="kk-KZ"/>
        </w:rPr>
      </w:pPr>
      <w:r w:rsidRPr="00725F24">
        <w:rPr>
          <w:rFonts w:ascii="Palatino Linotype" w:hAnsi="Palatino Linotype"/>
          <w:b/>
          <w:bCs/>
          <w:lang w:val="kk-KZ"/>
        </w:rPr>
        <w:t>- Қалай сонда, шейх?!</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Хадисте былай деп айтылған: </w:t>
      </w:r>
      <w:r w:rsidRPr="00725F24">
        <w:rPr>
          <w:rFonts w:ascii="Palatino Linotype" w:hAnsi="Palatino Linotype"/>
          <w:b/>
          <w:bCs/>
          <w:i/>
          <w:iCs/>
          <w:lang w:val="kk-KZ"/>
        </w:rPr>
        <w:t>«Ақиқатында, имам (намазда) басқалар оған ілесулері үшін тағайындалады. Ол тәкбір айтқанда, сендер де тәкбір айтыңдар! Ол рукуғ жасағанда, сендер де рукуғ жасаңдар! Ол: «Аллаһ Оған мадақ айтқанды естісін (естіді)», - деп айтқанда, - «Раббымыз, Саған мадақ!», - деп айтыңдар. Ол сәжде жасағанда,  сендер де сәжде жасаңдар! Егер ол намазды тұрып орындаса, сендер де намазды тұрып орындаңдар! Ал егер ол намазды отырып орындаса,  сендер де барлығың бірге намазды отырып орындаңдар!»</w:t>
      </w:r>
      <w:r w:rsidRPr="00725F24">
        <w:rPr>
          <w:rFonts w:ascii="Palatino Linotype" w:hAnsi="Palatino Linotype"/>
          <w:lang w:val="kk-KZ"/>
        </w:rPr>
        <w:t xml:space="preserve">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Бұл хадисте алты нәрсе аталады. Егер сен өз сөздерің</w:t>
      </w:r>
      <w:r>
        <w:rPr>
          <w:rFonts w:ascii="Palatino Linotype" w:hAnsi="Palatino Linotype"/>
          <w:lang w:val="kk-KZ"/>
        </w:rPr>
        <w:t xml:space="preserve">мен </w:t>
      </w:r>
      <w:r w:rsidRPr="00725F24">
        <w:rPr>
          <w:rFonts w:ascii="Palatino Linotype" w:hAnsi="Palatino Linotype"/>
          <w:lang w:val="kk-KZ"/>
        </w:rPr>
        <w:t xml:space="preserve">«имамға ілесу хадисте айтылған осы алты нәрсемен ғана шектеледі» дегенді меңзесең,   онда мен бұны саған айтқанымдай, сен келтірілген хадиске қайшы келетіндердің </w:t>
      </w:r>
      <w:r w:rsidRPr="00725F24">
        <w:rPr>
          <w:rFonts w:ascii="Palatino Linotype" w:hAnsi="Palatino Linotype"/>
          <w:lang w:val="kk-KZ"/>
        </w:rPr>
        <w:lastRenderedPageBreak/>
        <w:t xml:space="preserve">алғашқысысың. Сен: «Қалайша, шейх?», - деп сұрадың. Міне, енді біз жауапқа келіп жеттік. Айтшы маған, егер имам бірінші </w:t>
      </w:r>
      <w:r>
        <w:rPr>
          <w:rFonts w:ascii="Palatino Linotype" w:hAnsi="Palatino Linotype"/>
          <w:lang w:val="kk-KZ"/>
        </w:rPr>
        <w:t>тәшаһһуд</w:t>
      </w:r>
      <w:r w:rsidRPr="00725F24">
        <w:rPr>
          <w:rFonts w:ascii="Palatino Linotype" w:hAnsi="Palatino Linotype"/>
          <w:lang w:val="kk-KZ"/>
        </w:rPr>
        <w:t xml:space="preserve">ты айтуды ұмытып, үшінші ракағатты орындау үшін орнынан тұрса, сен оған ілесесің бе, әлде жоқ па?  </w:t>
      </w:r>
    </w:p>
    <w:p w:rsidR="00E33114" w:rsidRPr="00725F24" w:rsidRDefault="00E33114" w:rsidP="00E33114">
      <w:pPr>
        <w:spacing w:after="200" w:line="276" w:lineRule="auto"/>
        <w:jc w:val="both"/>
        <w:rPr>
          <w:rFonts w:ascii="Palatino Linotype" w:hAnsi="Palatino Linotype"/>
          <w:b/>
          <w:bCs/>
          <w:lang w:val="kk-KZ"/>
        </w:rPr>
      </w:pPr>
      <w:r w:rsidRPr="00725F24">
        <w:rPr>
          <w:rFonts w:ascii="Palatino Linotype" w:hAnsi="Palatino Linotype"/>
          <w:b/>
          <w:bCs/>
          <w:lang w:val="kk-KZ"/>
        </w:rPr>
        <w:t>- Мен оған ілесемін.</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Бірақ бұл туралы хадисте еш нәрсе айтылмаған ғой! </w:t>
      </w:r>
    </w:p>
    <w:p w:rsidR="00E33114" w:rsidRPr="00725F24" w:rsidRDefault="00E33114" w:rsidP="00E33114">
      <w:pPr>
        <w:spacing w:after="200" w:line="276" w:lineRule="auto"/>
        <w:jc w:val="both"/>
        <w:rPr>
          <w:rFonts w:ascii="Palatino Linotype" w:hAnsi="Palatino Linotype"/>
          <w:b/>
          <w:bCs/>
          <w:lang w:val="kk-KZ"/>
        </w:rPr>
      </w:pPr>
      <w:r w:rsidRPr="00725F24">
        <w:rPr>
          <w:rFonts w:ascii="Palatino Linotype" w:hAnsi="Palatino Linotype"/>
          <w:b/>
          <w:bCs/>
          <w:lang w:val="kk-KZ"/>
        </w:rPr>
        <w:t xml:space="preserve">- Иә, еш нәрсе.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Саған: «Сен өз сөздеріңе қайшы келетіндердің алғашқысысың», - деп ай</w:t>
      </w:r>
      <w:r>
        <w:rPr>
          <w:rFonts w:ascii="Palatino Linotype" w:hAnsi="Palatino Linotype"/>
          <w:lang w:val="kk-KZ"/>
        </w:rPr>
        <w:t>қанымда</w:t>
      </w:r>
      <w:r w:rsidRPr="00725F24">
        <w:rPr>
          <w:rFonts w:ascii="Palatino Linotype" w:hAnsi="Palatino Linotype"/>
          <w:lang w:val="kk-KZ"/>
        </w:rPr>
        <w:t>, мен біз</w:t>
      </w:r>
      <w:r>
        <w:rPr>
          <w:rFonts w:ascii="Palatino Linotype" w:hAnsi="Palatino Linotype"/>
          <w:lang w:val="kk-KZ"/>
        </w:rPr>
        <w:t xml:space="preserve"> (екеуіміз)</w:t>
      </w:r>
      <w:r w:rsidRPr="00725F24">
        <w:rPr>
          <w:rFonts w:ascii="Palatino Linotype" w:hAnsi="Palatino Linotype"/>
          <w:lang w:val="kk-KZ"/>
        </w:rPr>
        <w:t xml:space="preserve"> бір маңызды ережені бекітіп, соған негізделуімізді ғана қалаған болатынмын.  Мен, сен және Сүннеттің сен секілді басқа да жақтаушылары, егер біз ханафи имамына ілесіп, («әл-Фатиханы» оқып болған соң) «Әминді» дауыстап айтпасақ, сонымызбен Сүннетке қайшы келеміз деп ойлаймыз.   Бірақ, басқа жағынан, егер (имамға ұйып – аудармашыдан (қаз)) намаз оқушы адам имам </w:t>
      </w:r>
      <w:r w:rsidRPr="00725F24">
        <w:rPr>
          <w:rFonts w:ascii="Palatino Linotype" w:hAnsi="Palatino Linotype"/>
          <w:lang w:val="kk-KZ"/>
        </w:rPr>
        <w:lastRenderedPageBreak/>
        <w:t xml:space="preserve">намазды отырып орындап жатқанын көріп, ол да отырса, онда намаз орындаушы адам намаздың тіректерінің біріне қайшы келеді ғой!  Сондықтан да, егер Пайғамбар </w:t>
      </w:r>
      <w:r w:rsidRPr="001109EE">
        <w:rPr>
          <w:rFonts w:ascii="Calibri" w:hAnsi="Calibri"/>
          <w:sz w:val="21"/>
          <w:szCs w:val="21"/>
        </w:rPr>
        <w:sym w:font="AGA Arabesque" w:char="F072"/>
      </w:r>
      <w:r>
        <w:rPr>
          <w:rFonts w:ascii="Palatino Linotype" w:hAnsi="Palatino Linotype"/>
          <w:noProof/>
          <w:lang w:val="kk-KZ"/>
        </w:rPr>
        <w:t xml:space="preserve"> </w:t>
      </w:r>
      <w:r w:rsidRPr="00725F24">
        <w:rPr>
          <w:rFonts w:ascii="Palatino Linotype" w:hAnsi="Palatino Linotype"/>
          <w:noProof/>
          <w:lang w:val="kk-KZ"/>
        </w:rPr>
        <w:t xml:space="preserve">бізге намаздың тіректерінің бірін (яғни қиямды – Аудармашының ескертпесі) орынды себеппен қалдырған имамға ілесуді бұйырған болса, онда ол бізге маңызы бұдан төмендеу болған нәрселерде, егер бұған орынды себеп болса, оған ілесуді тіпті бұйырды! Мен саған белгілі мысал келтірдім, әрі сен менің сұрағыма дұрыс жауап бердің. Мен сенен имам намаздың ортасындағы </w:t>
      </w:r>
      <w:r>
        <w:rPr>
          <w:rFonts w:ascii="Palatino Linotype" w:hAnsi="Palatino Linotype"/>
          <w:noProof/>
          <w:lang w:val="kk-KZ"/>
        </w:rPr>
        <w:t>тәшаһһуд</w:t>
      </w:r>
      <w:r w:rsidRPr="00725F24">
        <w:rPr>
          <w:rFonts w:ascii="Palatino Linotype" w:hAnsi="Palatino Linotype"/>
          <w:noProof/>
          <w:lang w:val="kk-KZ"/>
        </w:rPr>
        <w:t xml:space="preserve">ты ұмытқан және үшінші ракағатты орындау үшін орнынан тұрып кеткен жағдай туралы сұрадым. Сен имамға ілесетініңді айттың. Дұрыс, сенің жауабың Сүннетке сәйкес келеді, өйткені аталған жағдайға қатысты белгілі шариғи мәтін бар. Әрі дәл осы шариғи мәтіннің болуы сені дұрыс жауапқа алып келді. Сонымен бірге сенде оларға қатысты тікелей шариғи мәтін болмаса да, бірақ сені ілесуге міндеттейтін белгілі сұрақтар туындайды, мысалы, біздің </w:t>
      </w:r>
      <w:r w:rsidRPr="00725F24">
        <w:rPr>
          <w:rFonts w:ascii="Palatino Linotype" w:hAnsi="Palatino Linotype"/>
          <w:noProof/>
          <w:lang w:val="kk-KZ"/>
        </w:rPr>
        <w:lastRenderedPageBreak/>
        <w:t xml:space="preserve">бүгінгі сұхбатымыздың тақырыбы болған сұрақ. Кел, енді біз қазір маған ол туралы бірнеше рет сұрақ қойылған басқа бір жағдаятты елестетіп көрейік: имам бірінші </w:t>
      </w:r>
      <w:r>
        <w:rPr>
          <w:rFonts w:ascii="Palatino Linotype" w:hAnsi="Palatino Linotype"/>
          <w:noProof/>
          <w:lang w:val="kk-KZ"/>
        </w:rPr>
        <w:t>тәшаһһуд</w:t>
      </w:r>
      <w:r w:rsidRPr="00725F24">
        <w:rPr>
          <w:rFonts w:ascii="Palatino Linotype" w:hAnsi="Palatino Linotype"/>
          <w:noProof/>
          <w:lang w:val="kk-KZ"/>
        </w:rPr>
        <w:t>ты ұмытып кетті,  намаз орындаушылар мұны оның есіне салды</w:t>
      </w:r>
      <w:r w:rsidRPr="00725F24">
        <w:rPr>
          <w:rStyle w:val="FootnoteReference"/>
          <w:rFonts w:ascii="Palatino Linotype" w:hAnsi="Palatino Linotype"/>
        </w:rPr>
        <w:footnoteReference w:id="706"/>
      </w:r>
      <w:r w:rsidRPr="00725F24">
        <w:rPr>
          <w:rFonts w:ascii="Palatino Linotype" w:hAnsi="Palatino Linotype"/>
          <w:noProof/>
          <w:lang w:val="kk-KZ"/>
        </w:rPr>
        <w:t xml:space="preserve">, содан соң ол үшінші ракағатты орындау үшін тұрып кеткен болса да, осы </w:t>
      </w:r>
      <w:r>
        <w:rPr>
          <w:rFonts w:ascii="Palatino Linotype" w:hAnsi="Palatino Linotype"/>
          <w:noProof/>
          <w:lang w:val="kk-KZ"/>
        </w:rPr>
        <w:t>тәшаһһуд</w:t>
      </w:r>
      <w:r w:rsidRPr="00725F24">
        <w:rPr>
          <w:rFonts w:ascii="Palatino Linotype" w:hAnsi="Palatino Linotype"/>
          <w:noProof/>
          <w:lang w:val="kk-KZ"/>
        </w:rPr>
        <w:t xml:space="preserve">қа қайта оралды. Сен қалай істейсің? </w:t>
      </w:r>
    </w:p>
    <w:p w:rsidR="00E33114" w:rsidRPr="00725F24" w:rsidRDefault="00E33114" w:rsidP="00E33114">
      <w:pPr>
        <w:spacing w:after="200" w:line="276" w:lineRule="auto"/>
        <w:jc w:val="both"/>
        <w:rPr>
          <w:rFonts w:ascii="Palatino Linotype" w:hAnsi="Palatino Linotype"/>
          <w:b/>
          <w:lang w:val="kk-KZ"/>
        </w:rPr>
      </w:pPr>
      <w:r w:rsidRPr="00725F24">
        <w:rPr>
          <w:rFonts w:ascii="Palatino Linotype" w:hAnsi="Palatino Linotype"/>
          <w:lang w:val="kk-KZ"/>
        </w:rPr>
        <w:t xml:space="preserve">- </w:t>
      </w:r>
      <w:r w:rsidRPr="00725F24">
        <w:rPr>
          <w:rFonts w:ascii="Palatino Linotype" w:hAnsi="Palatino Linotype"/>
          <w:b/>
          <w:lang w:val="kk-KZ"/>
        </w:rPr>
        <w:t xml:space="preserve">Егер имам бірінші </w:t>
      </w:r>
      <w:r>
        <w:rPr>
          <w:rFonts w:ascii="Palatino Linotype" w:hAnsi="Palatino Linotype"/>
          <w:b/>
          <w:lang w:val="kk-KZ"/>
        </w:rPr>
        <w:t>тәшаһһуд</w:t>
      </w:r>
      <w:r w:rsidRPr="00725F24">
        <w:rPr>
          <w:rFonts w:ascii="Palatino Linotype" w:hAnsi="Palatino Linotype"/>
          <w:b/>
          <w:lang w:val="kk-KZ"/>
        </w:rPr>
        <w:t xml:space="preserve">ты қалдырып кетіп, кейін оған қайта оралса ма?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Иә, ол бірінші </w:t>
      </w:r>
      <w:r>
        <w:rPr>
          <w:rFonts w:ascii="Palatino Linotype" w:hAnsi="Palatino Linotype"/>
          <w:lang w:val="kk-KZ"/>
        </w:rPr>
        <w:t>тәшаһһуд</w:t>
      </w:r>
      <w:r w:rsidRPr="00725F24">
        <w:rPr>
          <w:rFonts w:ascii="Palatino Linotype" w:hAnsi="Palatino Linotype"/>
          <w:lang w:val="kk-KZ"/>
        </w:rPr>
        <w:t xml:space="preserve">ты қалдырып кетті де, кейін оған қайта оралды. Сен не істейсің?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w:t>
      </w:r>
      <w:r w:rsidRPr="00725F24">
        <w:rPr>
          <w:rFonts w:ascii="Palatino Linotype" w:hAnsi="Palatino Linotype"/>
          <w:b/>
          <w:lang w:val="kk-KZ"/>
        </w:rPr>
        <w:t xml:space="preserve">Біз имамға ілесеміз, әрі біз де осы </w:t>
      </w:r>
      <w:r>
        <w:rPr>
          <w:rFonts w:ascii="Palatino Linotype" w:hAnsi="Palatino Linotype"/>
          <w:b/>
          <w:lang w:val="kk-KZ"/>
        </w:rPr>
        <w:t>тәшаһһуд</w:t>
      </w:r>
      <w:r w:rsidRPr="00725F24">
        <w:rPr>
          <w:rFonts w:ascii="Palatino Linotype" w:hAnsi="Palatino Linotype"/>
          <w:b/>
          <w:lang w:val="kk-KZ"/>
        </w:rPr>
        <w:t xml:space="preserve">қа онымен бірге қайта ораламыз.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Сенің «Біз имамға ілесеміз» деген жауабың дұрыс. Ал бұған қандай шариғи дәлел бар?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lastRenderedPageBreak/>
        <w:t xml:space="preserve">- </w:t>
      </w:r>
      <w:r w:rsidRPr="00725F24">
        <w:rPr>
          <w:rFonts w:ascii="Palatino Linotype" w:hAnsi="Palatino Linotype"/>
          <w:b/>
          <w:bCs/>
          <w:lang w:val="kk-KZ"/>
        </w:rPr>
        <w:t>Имамға ілесу туралы хадис.</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Ендеше, демек, сен оған қатысты: «Имамға ілесу онда аталған нәрселермен шектеледі», - деп, қателескен хадиске бізбен бірге қайта оралдың. Сөйтіп, сен қазір </w:t>
      </w:r>
      <w:r w:rsidRPr="00725F24">
        <w:rPr>
          <w:rFonts w:ascii="Palatino Linotype" w:hAnsi="Palatino Linotype"/>
          <w:b/>
          <w:bCs/>
          <w:i/>
          <w:iCs/>
          <w:lang w:val="kk-KZ"/>
        </w:rPr>
        <w:t>«Ақиқатында, имам (намазда) басқалар оған ілесулері үшін тағайындалады»</w:t>
      </w:r>
      <w:r w:rsidRPr="00725F24">
        <w:rPr>
          <w:rFonts w:ascii="Palatino Linotype" w:hAnsi="Palatino Linotype"/>
          <w:lang w:val="kk-KZ"/>
        </w:rPr>
        <w:t xml:space="preserve"> деген біздің ережемізді ұстанудасың. Енді сен дінді дұрыс түсінуді қалайтын мұсылман адам ережелерді басшылыққа алуға тырысуы қажет екендігін түсінесің. Ал біз қазір талқылап жатқан тақырыпқа қатысты қандай ереже күшке ие болады? </w:t>
      </w:r>
      <w:r w:rsidRPr="003340DE">
        <w:rPr>
          <w:rFonts w:ascii="Palatino Linotype" w:hAnsi="Palatino Linotype"/>
          <w:b/>
          <w:bCs/>
          <w:lang w:val="kk-KZ"/>
        </w:rPr>
        <w:t>«</w:t>
      </w:r>
      <w:r w:rsidRPr="003340DE">
        <w:rPr>
          <w:rFonts w:ascii="Palatino Linotype" w:hAnsi="Palatino Linotype"/>
          <w:b/>
          <w:bCs/>
          <w:i/>
          <w:iCs/>
          <w:lang w:val="kk-KZ"/>
        </w:rPr>
        <w:t>Ақиқатында, имам (намазда) басқалар оған ілесулері үшін тағайындалады</w:t>
      </w:r>
      <w:r w:rsidRPr="003340DE">
        <w:rPr>
          <w:rFonts w:ascii="Palatino Linotype" w:hAnsi="Palatino Linotype"/>
          <w:b/>
          <w:bCs/>
          <w:lang w:val="kk-KZ"/>
        </w:rPr>
        <w:t>»</w:t>
      </w:r>
      <w:r>
        <w:rPr>
          <w:rFonts w:ascii="Palatino Linotype" w:hAnsi="Palatino Linotype"/>
          <w:b/>
          <w:bCs/>
          <w:lang w:val="kk-KZ"/>
        </w:rPr>
        <w:t>.</w:t>
      </w:r>
      <w:r w:rsidRPr="00725F24">
        <w:rPr>
          <w:rFonts w:ascii="Palatino Linotype" w:hAnsi="Palatino Linotype"/>
          <w:lang w:val="kk-KZ"/>
        </w:rPr>
        <w:t xml:space="preserve">  Ал басқа хадисте </w:t>
      </w:r>
      <w:r w:rsidRPr="003340DE">
        <w:rPr>
          <w:rFonts w:ascii="Palatino Linotype" w:hAnsi="Palatino Linotype"/>
          <w:b/>
          <w:bCs/>
          <w:i/>
          <w:iCs/>
          <w:lang w:val="kk-KZ"/>
        </w:rPr>
        <w:t>«Ендеше оған қайшы келмеңдер!»</w:t>
      </w:r>
      <w:r w:rsidRPr="00725F24">
        <w:rPr>
          <w:rFonts w:ascii="Palatino Linotype" w:hAnsi="Palatino Linotype"/>
          <w:lang w:val="kk-KZ"/>
        </w:rPr>
        <w:t xml:space="preserve"> деген өте маңызды қосымша келтіріледі!  Ал енді сен әлі де: «Біз имамға тек қатаң шектелген мәселелерде ғана қайшы келмеуіміз керек», - деп ойлайсың ба?  Жоқ, керісінше! Біз оған ол істеп жатқан еш нәрседе қайшы келмейміз, </w:t>
      </w:r>
      <w:r w:rsidRPr="00D05502">
        <w:rPr>
          <w:rFonts w:ascii="Palatino Linotype" w:hAnsi="Palatino Linotype"/>
          <w:u w:val="single"/>
          <w:lang w:val="kk-KZ"/>
        </w:rPr>
        <w:t xml:space="preserve">бірақ ол мұны (яғни Сүннетке қайшы келуді – Аудармашының </w:t>
      </w:r>
      <w:r w:rsidRPr="00D05502">
        <w:rPr>
          <w:rFonts w:ascii="Palatino Linotype" w:hAnsi="Palatino Linotype"/>
          <w:u w:val="single"/>
          <w:lang w:val="kk-KZ"/>
        </w:rPr>
        <w:lastRenderedPageBreak/>
        <w:t>ескертпесі) қырсықтығы немесе тәкаппарлығы себепті емес, надандығы себепті істеп жатыр деген шартпен.</w:t>
      </w:r>
      <w:r w:rsidRPr="00725F24">
        <w:rPr>
          <w:rFonts w:ascii="Palatino Linotype" w:hAnsi="Palatino Linotype"/>
          <w:lang w:val="kk-KZ"/>
        </w:rPr>
        <w:t xml:space="preserve"> Мәселені дәл осылай түсіну Сүннетке сәйкес келеді, әрі біз намазды орындап жатқан имамдарға ешқашан қайшы келмейміз. Сөйтіп, біз осы хадистен онда аталып кеткен нәрселерден едәуір көбірек нәрсе білдік. Осыған негізделіп, біз келесі тұжырымдама</w:t>
      </w:r>
      <w:r>
        <w:rPr>
          <w:rFonts w:ascii="Palatino Linotype" w:hAnsi="Palatino Linotype"/>
          <w:lang w:val="kk-KZ"/>
        </w:rPr>
        <w:t>ны алға тарта аламыз</w:t>
      </w:r>
      <w:r w:rsidRPr="00725F24">
        <w:rPr>
          <w:rFonts w:ascii="Palatino Linotype" w:hAnsi="Palatino Linotype"/>
          <w:lang w:val="kk-KZ"/>
        </w:rPr>
        <w:t>: осы хадисте аталған нәрселер шектеу ретінде емес, мысал ретінде келтірілген. Сонымен біз о</w:t>
      </w:r>
      <w:r>
        <w:rPr>
          <w:rFonts w:ascii="Palatino Linotype" w:hAnsi="Palatino Linotype"/>
          <w:lang w:val="kk-KZ"/>
        </w:rPr>
        <w:t>сы</w:t>
      </w:r>
      <w:r w:rsidRPr="00725F24">
        <w:rPr>
          <w:rFonts w:ascii="Palatino Linotype" w:hAnsi="Palatino Linotype"/>
          <w:lang w:val="kk-KZ"/>
        </w:rPr>
        <w:t xml:space="preserve">дан </w:t>
      </w:r>
      <w:r>
        <w:rPr>
          <w:rFonts w:ascii="Palatino Linotype" w:hAnsi="Palatino Linotype"/>
          <w:lang w:val="kk-KZ"/>
        </w:rPr>
        <w:t>алдынғы</w:t>
      </w:r>
      <w:r w:rsidRPr="00725F24">
        <w:rPr>
          <w:rFonts w:ascii="Palatino Linotype" w:hAnsi="Palatino Linotype"/>
          <w:lang w:val="kk-KZ"/>
        </w:rPr>
        <w:t xml:space="preserve"> сұрақтан да маңыздырақ болған сұраққа келіп жеттік: егер имам бесін намазында бесінші ракағатқа тұрып, бес ракағат жасаса, сен не істейсің?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w:t>
      </w:r>
      <w:r w:rsidRPr="00725F24">
        <w:rPr>
          <w:rFonts w:ascii="Palatino Linotype" w:hAnsi="Palatino Linotype"/>
          <w:b/>
          <w:lang w:val="kk-KZ"/>
        </w:rPr>
        <w:t>Біз оған ескертеміз (есіне саламыз).</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Сен оның есіне саласың. Егер ол еске салғанды түсінсе, онда жақсы. Ал егер ескермесе ше, біз оған ілесеміз бе? </w:t>
      </w:r>
    </w:p>
    <w:p w:rsidR="00E33114" w:rsidRPr="00725F24" w:rsidRDefault="00E33114" w:rsidP="00E33114">
      <w:pPr>
        <w:spacing w:after="200" w:line="276" w:lineRule="auto"/>
        <w:jc w:val="both"/>
        <w:rPr>
          <w:rFonts w:ascii="Palatino Linotype" w:hAnsi="Palatino Linotype"/>
          <w:b/>
          <w:bCs/>
          <w:lang w:val="kk-KZ"/>
        </w:rPr>
      </w:pPr>
      <w:r w:rsidRPr="00725F24">
        <w:rPr>
          <w:rFonts w:ascii="Palatino Linotype" w:hAnsi="Palatino Linotype"/>
          <w:b/>
          <w:bCs/>
          <w:lang w:val="kk-KZ"/>
        </w:rPr>
        <w:t xml:space="preserve">- Жоқ, біз оған ілеспейміз.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Не үшін?</w:t>
      </w:r>
    </w:p>
    <w:p w:rsidR="00E33114" w:rsidRPr="00725F24" w:rsidRDefault="00E33114" w:rsidP="00E33114">
      <w:pPr>
        <w:spacing w:after="200" w:line="276" w:lineRule="auto"/>
        <w:jc w:val="both"/>
        <w:rPr>
          <w:rFonts w:ascii="Palatino Linotype" w:hAnsi="Palatino Linotype"/>
          <w:b/>
          <w:bCs/>
          <w:lang w:val="kk-KZ"/>
        </w:rPr>
      </w:pPr>
      <w:r w:rsidRPr="00725F24">
        <w:rPr>
          <w:rFonts w:ascii="Palatino Linotype" w:hAnsi="Palatino Linotype"/>
          <w:b/>
          <w:bCs/>
          <w:lang w:val="kk-KZ"/>
        </w:rPr>
        <w:lastRenderedPageBreak/>
        <w:t xml:space="preserve">- Өйткені ол намазға (артық ракағат) қосты.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Ол намазға (артық ракағатты) қасақана қосты ма</w:t>
      </w:r>
      <w:r>
        <w:rPr>
          <w:rFonts w:ascii="Palatino Linotype" w:hAnsi="Palatino Linotype"/>
          <w:lang w:val="kk-KZ"/>
        </w:rPr>
        <w:t>,</w:t>
      </w:r>
      <w:r w:rsidRPr="00725F24">
        <w:rPr>
          <w:rFonts w:ascii="Palatino Linotype" w:hAnsi="Palatino Linotype"/>
          <w:lang w:val="kk-KZ"/>
        </w:rPr>
        <w:t xml:space="preserve"> әлде ұмытшақтықпен бе? </w:t>
      </w:r>
    </w:p>
    <w:p w:rsidR="00E33114" w:rsidRPr="00725F24" w:rsidRDefault="00E33114" w:rsidP="00E33114">
      <w:pPr>
        <w:spacing w:after="200" w:line="276" w:lineRule="auto"/>
        <w:jc w:val="both"/>
        <w:rPr>
          <w:rFonts w:ascii="Palatino Linotype" w:hAnsi="Palatino Linotype"/>
          <w:b/>
          <w:bCs/>
          <w:lang w:val="kk-KZ"/>
        </w:rPr>
      </w:pPr>
      <w:r w:rsidRPr="00725F24">
        <w:rPr>
          <w:rFonts w:ascii="Palatino Linotype" w:hAnsi="Palatino Linotype"/>
          <w:b/>
          <w:bCs/>
          <w:lang w:val="kk-KZ"/>
        </w:rPr>
        <w:t>- Бірақ мен оның есіне салдым ғой!</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Оқасы жоқ! Мен сенен сұрап тұрмын: әдейі ме</w:t>
      </w:r>
      <w:r>
        <w:rPr>
          <w:rFonts w:ascii="Palatino Linotype" w:hAnsi="Palatino Linotype"/>
          <w:lang w:val="kk-KZ"/>
        </w:rPr>
        <w:t>,</w:t>
      </w:r>
      <w:r w:rsidRPr="00725F24">
        <w:rPr>
          <w:rFonts w:ascii="Palatino Linotype" w:hAnsi="Palatino Linotype"/>
          <w:lang w:val="kk-KZ"/>
        </w:rPr>
        <w:t xml:space="preserve"> әлде ұмытшақтықпен бе? </w:t>
      </w:r>
    </w:p>
    <w:p w:rsidR="00E33114" w:rsidRPr="00725F24" w:rsidRDefault="00E33114" w:rsidP="00E33114">
      <w:pPr>
        <w:spacing w:after="200" w:line="276" w:lineRule="auto"/>
        <w:jc w:val="both"/>
        <w:rPr>
          <w:rFonts w:ascii="Palatino Linotype" w:hAnsi="Palatino Linotype"/>
          <w:b/>
          <w:bCs/>
          <w:lang w:val="kk-KZ"/>
        </w:rPr>
      </w:pPr>
      <w:r w:rsidRPr="00725F24">
        <w:rPr>
          <w:rFonts w:ascii="Palatino Linotype" w:hAnsi="Palatino Linotype"/>
          <w:b/>
          <w:bCs/>
          <w:lang w:val="kk-KZ"/>
        </w:rPr>
        <w:t xml:space="preserve">- Ұмытшақтықпен!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Міне, жауап! Сен оның есіне салғаның сен оның жүрегінің құпияларын білгеніңді және ашқаныңды, әрі ол (өзінің намаздағы қатесін) есіне алғанын көргеніңді білдіреді ме? </w:t>
      </w:r>
    </w:p>
    <w:p w:rsidR="00E33114" w:rsidRPr="00E33114" w:rsidRDefault="00E33114" w:rsidP="00E33114">
      <w:pPr>
        <w:spacing w:after="200" w:line="276" w:lineRule="auto"/>
        <w:jc w:val="both"/>
        <w:rPr>
          <w:rFonts w:ascii="Palatino Linotype" w:hAnsi="Palatino Linotype"/>
          <w:b/>
          <w:bCs/>
          <w:lang w:val="ru-RU"/>
        </w:rPr>
      </w:pPr>
      <w:r w:rsidRPr="00E33114">
        <w:rPr>
          <w:rFonts w:ascii="Palatino Linotype" w:hAnsi="Palatino Linotype"/>
          <w:b/>
          <w:bCs/>
          <w:lang w:val="ru-RU"/>
        </w:rPr>
        <w:t xml:space="preserve">- </w:t>
      </w:r>
      <w:r w:rsidRPr="00725F24">
        <w:rPr>
          <w:rFonts w:ascii="Palatino Linotype" w:hAnsi="Palatino Linotype"/>
          <w:b/>
          <w:bCs/>
          <w:lang w:val="kk-KZ"/>
        </w:rPr>
        <w:t>Әрине, жоқ</w:t>
      </w:r>
      <w:r w:rsidRPr="00E33114">
        <w:rPr>
          <w:rFonts w:ascii="Palatino Linotype" w:hAnsi="Palatino Linotype"/>
          <w:b/>
          <w:bCs/>
          <w:lang w:val="ru-RU"/>
        </w:rPr>
        <w:t>!</w:t>
      </w:r>
    </w:p>
    <w:p w:rsidR="00E33114" w:rsidRPr="00725F24" w:rsidRDefault="00E33114" w:rsidP="00E33114">
      <w:pPr>
        <w:spacing w:after="200" w:line="276" w:lineRule="auto"/>
        <w:jc w:val="both"/>
        <w:rPr>
          <w:rFonts w:ascii="Palatino Linotype" w:hAnsi="Palatino Linotype"/>
          <w:lang w:val="kk-KZ"/>
        </w:rPr>
      </w:pPr>
      <w:r w:rsidRPr="00E33114">
        <w:rPr>
          <w:rFonts w:ascii="Palatino Linotype" w:hAnsi="Palatino Linotype"/>
          <w:lang w:val="ru-RU"/>
        </w:rPr>
        <w:t xml:space="preserve">- </w:t>
      </w:r>
      <w:r w:rsidRPr="00725F24">
        <w:rPr>
          <w:rFonts w:ascii="Palatino Linotype" w:hAnsi="Palatino Linotype"/>
          <w:lang w:val="kk-KZ"/>
        </w:rPr>
        <w:t xml:space="preserve">Онда саған немесе маған сен оның есіне салған сөздерден не пайда? Бұл жерде ең бастысы - сен оның (қателескенін) есіне салған кезде ол сенің еске салуыңды түсінгенін және өз қатесін еске алғанын нақты білу. Мұндай жағдайда ол намазда оған ұюға болмайтын қырсыққа айналады. Алайда біздің арамызда жүректердің ішіндегілерді білу қабілеті </w:t>
      </w:r>
      <w:r w:rsidRPr="00725F24">
        <w:rPr>
          <w:rFonts w:ascii="Palatino Linotype" w:hAnsi="Palatino Linotype"/>
          <w:lang w:val="kk-KZ"/>
        </w:rPr>
        <w:lastRenderedPageBreak/>
        <w:t>берілген біреу-міреу бар ма?! Әрине, біз</w:t>
      </w:r>
      <w:r>
        <w:rPr>
          <w:rFonts w:ascii="Palatino Linotype" w:hAnsi="Palatino Linotype"/>
          <w:lang w:val="kk-KZ"/>
        </w:rPr>
        <w:t>:</w:t>
      </w:r>
      <w:r w:rsidRPr="00725F24">
        <w:rPr>
          <w:rFonts w:ascii="Palatino Linotype" w:hAnsi="Palatino Linotype"/>
          <w:lang w:val="kk-KZ"/>
        </w:rPr>
        <w:t xml:space="preserve"> </w:t>
      </w:r>
      <w:r>
        <w:rPr>
          <w:rFonts w:ascii="Palatino Linotype" w:hAnsi="Palatino Linotype"/>
          <w:lang w:val="kk-KZ"/>
        </w:rPr>
        <w:t>«Ж</w:t>
      </w:r>
      <w:r w:rsidRPr="00725F24">
        <w:rPr>
          <w:rFonts w:ascii="Palatino Linotype" w:hAnsi="Palatino Linotype"/>
          <w:lang w:val="kk-KZ"/>
        </w:rPr>
        <w:t>үректерде не бар екендігі бізге белгілі</w:t>
      </w:r>
      <w:r>
        <w:rPr>
          <w:rFonts w:ascii="Palatino Linotype" w:hAnsi="Palatino Linotype"/>
          <w:lang w:val="kk-KZ"/>
        </w:rPr>
        <w:t>», -</w:t>
      </w:r>
      <w:r w:rsidRPr="00725F24">
        <w:rPr>
          <w:rFonts w:ascii="Palatino Linotype" w:hAnsi="Palatino Linotype"/>
          <w:lang w:val="kk-KZ"/>
        </w:rPr>
        <w:t xml:space="preserve"> деп айтатындай сопы емеспіз ғой. Онда не үшін сен имамға намазда қайшы шықтың? Өйткені сен  </w:t>
      </w:r>
      <w:r w:rsidRPr="00725F24">
        <w:rPr>
          <w:rFonts w:ascii="Palatino Linotype" w:hAnsi="Palatino Linotype"/>
          <w:b/>
          <w:bCs/>
          <w:lang w:val="kk-KZ"/>
        </w:rPr>
        <w:t>«</w:t>
      </w:r>
      <w:r w:rsidRPr="00725F24">
        <w:rPr>
          <w:rFonts w:ascii="Palatino Linotype" w:hAnsi="Palatino Linotype"/>
          <w:b/>
          <w:bCs/>
          <w:i/>
          <w:iCs/>
          <w:lang w:val="kk-KZ"/>
        </w:rPr>
        <w:t>Ақиқатында, имам (намазда) басқалар оған ілесулері үшін тағайындалады</w:t>
      </w:r>
      <w:r w:rsidRPr="00725F24">
        <w:rPr>
          <w:rFonts w:ascii="Palatino Linotype" w:hAnsi="Palatino Linotype"/>
          <w:b/>
          <w:bCs/>
          <w:lang w:val="kk-KZ"/>
        </w:rPr>
        <w:t>»</w:t>
      </w:r>
      <w:r w:rsidRPr="00725F24">
        <w:rPr>
          <w:rFonts w:ascii="Palatino Linotype" w:hAnsi="Palatino Linotype"/>
          <w:lang w:val="kk-KZ"/>
        </w:rPr>
        <w:t xml:space="preserve"> деген қағидамен толық қанағаттанбадың. Бұл – біріншіден. Ал, екіншіден, басқа бір жайт та бар. Бәлкім, мен осы жерде осы шариғат мәтініне қайшы келетіндердің кейбіреулері жауап беріп қойған сұрақты қозғайтын шығармын. Екі «Сахихтың» екеуінде де Абдуллаһ ибн М</w:t>
      </w:r>
      <w:r>
        <w:rPr>
          <w:rFonts w:ascii="Palatino Linotype" w:hAnsi="Palatino Linotype"/>
          <w:lang w:val="kk-KZ"/>
        </w:rPr>
        <w:t>ә</w:t>
      </w:r>
      <w:r w:rsidRPr="00725F24">
        <w:rPr>
          <w:rFonts w:ascii="Palatino Linotype" w:hAnsi="Palatino Linotype"/>
          <w:lang w:val="kk-KZ"/>
        </w:rPr>
        <w:t xml:space="preserve">с‘удтан, Аллаһ оған разы болсын, оның былай деп айтқаны жеткізіледі: «Бірде Аллаһтың Елшісі </w:t>
      </w:r>
      <w:r w:rsidRPr="001109EE">
        <w:rPr>
          <w:rFonts w:ascii="Calibri" w:hAnsi="Calibri"/>
          <w:sz w:val="21"/>
          <w:szCs w:val="21"/>
        </w:rPr>
        <w:sym w:font="AGA Arabesque" w:char="F072"/>
      </w:r>
      <w:r>
        <w:rPr>
          <w:rFonts w:ascii="Palatino Linotype" w:hAnsi="Palatino Linotype"/>
          <w:noProof/>
          <w:lang w:val="kk-KZ"/>
        </w:rPr>
        <w:t xml:space="preserve"> </w:t>
      </w:r>
      <w:r w:rsidRPr="00725F24">
        <w:rPr>
          <w:rFonts w:ascii="Palatino Linotype" w:hAnsi="Palatino Linotype"/>
          <w:noProof/>
          <w:lang w:val="kk-KZ"/>
        </w:rPr>
        <w:t xml:space="preserve">бесін (зуһр) намазын </w:t>
      </w:r>
      <w:r w:rsidRPr="00725F24">
        <w:rPr>
          <w:rFonts w:ascii="Palatino Linotype" w:hAnsi="Palatino Linotype"/>
          <w:lang w:val="kk-KZ"/>
        </w:rPr>
        <w:t xml:space="preserve">бес ракағат етіп оқыды. Сонда одан (адамдар): «Намазға (ракағаттар) қосылды ма?», - деп сұрады. Бұған ол: </w:t>
      </w:r>
      <w:r w:rsidRPr="00725F24">
        <w:rPr>
          <w:rFonts w:ascii="Palatino Linotype" w:hAnsi="Palatino Linotype"/>
          <w:b/>
          <w:bCs/>
          <w:i/>
          <w:iCs/>
          <w:lang w:val="kk-KZ"/>
        </w:rPr>
        <w:t xml:space="preserve">«Не болды?», </w:t>
      </w:r>
      <w:r w:rsidRPr="00725F24">
        <w:rPr>
          <w:rFonts w:ascii="Palatino Linotype" w:hAnsi="Palatino Linotype"/>
          <w:lang w:val="kk-KZ"/>
        </w:rPr>
        <w:t>- деді</w:t>
      </w:r>
      <w:r w:rsidRPr="00725F24">
        <w:rPr>
          <w:rFonts w:ascii="Palatino Linotype" w:hAnsi="Palatino Linotype"/>
          <w:b/>
          <w:bCs/>
          <w:i/>
          <w:iCs/>
          <w:lang w:val="kk-KZ"/>
        </w:rPr>
        <w:t>.</w:t>
      </w:r>
      <w:r w:rsidRPr="00725F24">
        <w:rPr>
          <w:rFonts w:ascii="Palatino Linotype" w:hAnsi="Palatino Linotype"/>
          <w:lang w:val="kk-KZ"/>
        </w:rPr>
        <w:t xml:space="preserve"> Оған: «Сіз бес ракағат орындадыңыз», - деп айтылды. Сонда ол екі сәжде жасады да, кейін (намазды аяқтайтын) сәлем беру сөздерін айтты. Кейін ол бізге қарай бұрылды да: «</w:t>
      </w:r>
      <w:r w:rsidRPr="00725F24">
        <w:rPr>
          <w:rFonts w:ascii="Palatino Linotype" w:hAnsi="Palatino Linotype"/>
          <w:b/>
          <w:bCs/>
          <w:i/>
          <w:iCs/>
          <w:lang w:val="kk-KZ"/>
        </w:rPr>
        <w:t>Егер намаз</w:t>
      </w:r>
      <w:r>
        <w:rPr>
          <w:rFonts w:ascii="Palatino Linotype" w:hAnsi="Palatino Linotype"/>
          <w:b/>
          <w:bCs/>
          <w:i/>
          <w:iCs/>
          <w:lang w:val="kk-KZ"/>
        </w:rPr>
        <w:t>ға қатысты</w:t>
      </w:r>
      <w:r w:rsidRPr="00725F24">
        <w:rPr>
          <w:rFonts w:ascii="Palatino Linotype" w:hAnsi="Palatino Linotype"/>
          <w:b/>
          <w:bCs/>
          <w:i/>
          <w:iCs/>
          <w:lang w:val="kk-KZ"/>
        </w:rPr>
        <w:t xml:space="preserve"> бір нәрсе орын алғанда</w:t>
      </w:r>
      <w:r>
        <w:rPr>
          <w:rFonts w:ascii="Palatino Linotype" w:hAnsi="Palatino Linotype"/>
          <w:b/>
          <w:bCs/>
          <w:i/>
          <w:iCs/>
          <w:lang w:val="kk-KZ"/>
        </w:rPr>
        <w:t>,</w:t>
      </w:r>
      <w:r w:rsidRPr="00725F24">
        <w:rPr>
          <w:rFonts w:ascii="Palatino Linotype" w:hAnsi="Palatino Linotype"/>
          <w:b/>
          <w:bCs/>
          <w:i/>
          <w:iCs/>
          <w:lang w:val="kk-KZ"/>
        </w:rPr>
        <w:t xml:space="preserve"> мен </w:t>
      </w:r>
      <w:r w:rsidRPr="00725F24">
        <w:rPr>
          <w:rFonts w:ascii="Palatino Linotype" w:hAnsi="Palatino Linotype"/>
          <w:b/>
          <w:bCs/>
          <w:i/>
          <w:iCs/>
          <w:lang w:val="kk-KZ"/>
        </w:rPr>
        <w:lastRenderedPageBreak/>
        <w:t>міндетті түрде бұл туралы сендерге хабарлайтын едім. Алайда мен сендер сияқты адаммын. Мен де сендер сияқты ұмытамын. Сондықтан да мен бір нәрсенің ұмытсам, менің есіме салыңдар!</w:t>
      </w:r>
      <w:r w:rsidRPr="00725F24">
        <w:rPr>
          <w:rFonts w:ascii="Palatino Linotype" w:hAnsi="Palatino Linotype"/>
          <w:lang w:val="kk-KZ"/>
        </w:rPr>
        <w:t xml:space="preserve">», - деді. Міне, осы жерде біздің алдымызда мынандай сұрақ туындайды: не үшін Елшінің </w:t>
      </w:r>
      <w:r w:rsidRPr="001109EE">
        <w:rPr>
          <w:rFonts w:ascii="Calibri" w:hAnsi="Calibri"/>
          <w:sz w:val="21"/>
          <w:szCs w:val="21"/>
        </w:rPr>
        <w:sym w:font="AGA Arabesque" w:char="F072"/>
      </w:r>
      <w:r>
        <w:rPr>
          <w:rFonts w:ascii="Palatino Linotype" w:hAnsi="Palatino Linotype"/>
          <w:noProof/>
          <w:lang w:val="kk-KZ"/>
        </w:rPr>
        <w:t xml:space="preserve"> </w:t>
      </w:r>
      <w:r w:rsidRPr="00725F24">
        <w:rPr>
          <w:rFonts w:ascii="Palatino Linotype" w:hAnsi="Palatino Linotype"/>
          <w:noProof/>
          <w:lang w:val="kk-KZ"/>
        </w:rPr>
        <w:t>сахабалары бесін намазының бесінші ракағатында орын алған қос</w:t>
      </w:r>
      <w:r>
        <w:rPr>
          <w:rFonts w:ascii="Palatino Linotype" w:hAnsi="Palatino Linotype"/>
          <w:noProof/>
          <w:lang w:val="kk-KZ"/>
        </w:rPr>
        <w:t>пада</w:t>
      </w:r>
      <w:r w:rsidRPr="00725F24">
        <w:rPr>
          <w:rFonts w:ascii="Palatino Linotype" w:hAnsi="Palatino Linotype"/>
          <w:noProof/>
          <w:lang w:val="kk-KZ"/>
        </w:rPr>
        <w:t xml:space="preserve"> Елшіге </w:t>
      </w:r>
      <w:r w:rsidRPr="001109EE">
        <w:rPr>
          <w:rFonts w:ascii="Calibri" w:hAnsi="Calibri"/>
          <w:sz w:val="21"/>
          <w:szCs w:val="21"/>
        </w:rPr>
        <w:sym w:font="AGA Arabesque" w:char="F072"/>
      </w:r>
      <w:r>
        <w:rPr>
          <w:rFonts w:ascii="Palatino Linotype" w:hAnsi="Palatino Linotype"/>
          <w:noProof/>
          <w:lang w:val="kk-KZ"/>
        </w:rPr>
        <w:t xml:space="preserve"> </w:t>
      </w:r>
      <w:r w:rsidRPr="00725F24">
        <w:rPr>
          <w:rFonts w:ascii="Palatino Linotype" w:hAnsi="Palatino Linotype"/>
          <w:noProof/>
          <w:lang w:val="kk-KZ"/>
        </w:rPr>
        <w:t xml:space="preserve">ілесті?  Менің білуімше, бұл сұраққа екі жауап бар. Осы орайда мен осы жерде сахабалардың Пайғамбардың </w:t>
      </w:r>
      <w:r w:rsidRPr="001109EE">
        <w:rPr>
          <w:rFonts w:ascii="Calibri" w:hAnsi="Calibri"/>
          <w:sz w:val="21"/>
          <w:szCs w:val="21"/>
        </w:rPr>
        <w:sym w:font="AGA Arabesque" w:char="F072"/>
      </w:r>
      <w:r>
        <w:rPr>
          <w:rFonts w:ascii="Palatino Linotype" w:hAnsi="Palatino Linotype"/>
          <w:noProof/>
          <w:lang w:val="kk-KZ"/>
        </w:rPr>
        <w:t xml:space="preserve"> </w:t>
      </w:r>
      <w:r w:rsidRPr="00725F24">
        <w:rPr>
          <w:rFonts w:ascii="Palatino Linotype" w:hAnsi="Palatino Linotype"/>
          <w:noProof/>
          <w:lang w:val="kk-KZ"/>
        </w:rPr>
        <w:t xml:space="preserve">өзінен тікелей естіген </w:t>
      </w:r>
      <w:r w:rsidRPr="00725F24">
        <w:rPr>
          <w:rFonts w:ascii="Palatino Linotype" w:hAnsi="Palatino Linotype"/>
          <w:b/>
          <w:bCs/>
          <w:lang w:val="kk-KZ"/>
        </w:rPr>
        <w:t>«</w:t>
      </w:r>
      <w:r w:rsidRPr="00725F24">
        <w:rPr>
          <w:rFonts w:ascii="Palatino Linotype" w:hAnsi="Palatino Linotype"/>
          <w:b/>
          <w:bCs/>
          <w:i/>
          <w:iCs/>
          <w:lang w:val="kk-KZ"/>
        </w:rPr>
        <w:t>Ақиқатында, имам (намазда) басқалар оған ілесулері үшін тағайындалады... Ал егер ол намазды отырып оқыса, сендер де барлығың бірге намазды отырып оқыңдар</w:t>
      </w:r>
      <w:r w:rsidRPr="00725F24">
        <w:rPr>
          <w:rFonts w:ascii="Palatino Linotype" w:hAnsi="Palatino Linotype"/>
          <w:b/>
          <w:bCs/>
          <w:lang w:val="kk-KZ"/>
        </w:rPr>
        <w:t>»</w:t>
      </w:r>
      <w:r w:rsidRPr="00725F24">
        <w:rPr>
          <w:rFonts w:ascii="Palatino Linotype" w:hAnsi="Palatino Linotype"/>
          <w:lang w:val="kk-KZ"/>
        </w:rPr>
        <w:t xml:space="preserve"> дегендерін</w:t>
      </w:r>
      <w:r w:rsidRPr="00725F24">
        <w:rPr>
          <w:rFonts w:ascii="Palatino Linotype" w:hAnsi="Palatino Linotype"/>
          <w:noProof/>
          <w:lang w:val="kk-KZ"/>
        </w:rPr>
        <w:t xml:space="preserve"> бізден көбірек қабылдағанына ерекше назар бұрғым келеді. Сахабалар бұл хадистен имамға ілесудің міндетті екенін түсінді, тіпті егер имам оны қасақана жасаса, намаз бұзылатын нәрсеге дейін! Өйткені егер адам тұрып намаз оқуға қабілетті бола тұра, отырып намаз оқыса, онда оның парыз намазы жарамсыз болады! Елшінің «</w:t>
      </w:r>
      <w:r w:rsidRPr="00725F24">
        <w:rPr>
          <w:rFonts w:ascii="Palatino Linotype" w:hAnsi="Palatino Linotype"/>
          <w:b/>
          <w:bCs/>
          <w:i/>
          <w:iCs/>
          <w:noProof/>
          <w:lang w:val="kk-KZ"/>
        </w:rPr>
        <w:t xml:space="preserve">Ал егер ол намазды </w:t>
      </w:r>
      <w:r w:rsidRPr="00725F24">
        <w:rPr>
          <w:rFonts w:ascii="Palatino Linotype" w:hAnsi="Palatino Linotype"/>
          <w:b/>
          <w:bCs/>
          <w:i/>
          <w:iCs/>
          <w:noProof/>
          <w:lang w:val="kk-KZ"/>
        </w:rPr>
        <w:lastRenderedPageBreak/>
        <w:t>отырып орындаса...</w:t>
      </w:r>
      <w:r w:rsidRPr="00725F24">
        <w:rPr>
          <w:rFonts w:ascii="Palatino Linotype" w:hAnsi="Palatino Linotype"/>
          <w:noProof/>
          <w:lang w:val="kk-KZ"/>
        </w:rPr>
        <w:t xml:space="preserve">» деген сөздерінен әрбір араб тілді мұсылман немесе байырғы араб (бұл жерде) шариғатқа қайшы келетін барып тұрған мойынсұнбаушы, тәкаппар және қырсық емес, </w:t>
      </w:r>
      <w:r>
        <w:rPr>
          <w:rFonts w:ascii="Palatino Linotype" w:hAnsi="Palatino Linotype"/>
          <w:noProof/>
          <w:lang w:val="kk-KZ"/>
        </w:rPr>
        <w:t xml:space="preserve">алайда </w:t>
      </w:r>
      <w:r w:rsidRPr="00725F24">
        <w:rPr>
          <w:rFonts w:ascii="Palatino Linotype" w:hAnsi="Palatino Linotype"/>
          <w:noProof/>
          <w:lang w:val="kk-KZ"/>
        </w:rPr>
        <w:t>не намазды орынды себеппен отырып оқып жатқан адам, не ол туралы</w:t>
      </w:r>
      <w:r>
        <w:rPr>
          <w:rFonts w:ascii="Palatino Linotype" w:hAnsi="Palatino Linotype"/>
          <w:noProof/>
          <w:lang w:val="kk-KZ"/>
        </w:rPr>
        <w:t>:</w:t>
      </w:r>
      <w:r w:rsidRPr="00725F24">
        <w:rPr>
          <w:rFonts w:ascii="Palatino Linotype" w:hAnsi="Palatino Linotype"/>
          <w:noProof/>
          <w:lang w:val="kk-KZ"/>
        </w:rPr>
        <w:t xml:space="preserve"> «</w:t>
      </w:r>
      <w:r w:rsidRPr="00725F24">
        <w:rPr>
          <w:rFonts w:ascii="Palatino Linotype" w:hAnsi="Palatino Linotype"/>
          <w:b/>
          <w:bCs/>
          <w:i/>
          <w:iCs/>
          <w:noProof/>
          <w:lang w:val="kk-KZ"/>
        </w:rPr>
        <w:t>Намазды тұрып орында. Егер мұны істей алмасаң, онда отырып! Егер мұны да істей алмасаң, онда жамбастап (жатып)...</w:t>
      </w:r>
      <w:r w:rsidRPr="00725F24">
        <w:rPr>
          <w:rFonts w:ascii="Palatino Linotype" w:hAnsi="Palatino Linotype"/>
          <w:noProof/>
          <w:lang w:val="kk-KZ"/>
        </w:rPr>
        <w:t>»</w:t>
      </w:r>
      <w:r>
        <w:rPr>
          <w:rFonts w:ascii="Palatino Linotype" w:hAnsi="Palatino Linotype"/>
          <w:noProof/>
          <w:lang w:val="kk-KZ"/>
        </w:rPr>
        <w:t xml:space="preserve">, - </w:t>
      </w:r>
      <w:r w:rsidRPr="00725F24">
        <w:rPr>
          <w:rFonts w:ascii="Palatino Linotype" w:hAnsi="Palatino Linotype"/>
          <w:noProof/>
          <w:lang w:val="kk-KZ"/>
        </w:rPr>
        <w:t xml:space="preserve"> де</w:t>
      </w:r>
      <w:r>
        <w:rPr>
          <w:rFonts w:ascii="Palatino Linotype" w:hAnsi="Palatino Linotype"/>
          <w:noProof/>
          <w:lang w:val="kk-KZ"/>
        </w:rPr>
        <w:t xml:space="preserve">лінетін </w:t>
      </w:r>
      <w:r w:rsidRPr="00725F24">
        <w:rPr>
          <w:rFonts w:ascii="Palatino Linotype" w:hAnsi="Palatino Linotype"/>
          <w:noProof/>
          <w:lang w:val="kk-KZ"/>
        </w:rPr>
        <w:t>хадисте айтылатын әлсіз адам меңзеліп тұрғанын түсінеді. Сахабалар Аллаһ Елшісін</w:t>
      </w:r>
      <w:r>
        <w:rPr>
          <w:rFonts w:ascii="Palatino Linotype" w:hAnsi="Palatino Linotype"/>
          <w:noProof/>
          <w:lang w:val="kk-KZ"/>
        </w:rPr>
        <w:t>ің</w:t>
      </w:r>
      <w:r w:rsidRPr="00725F24">
        <w:rPr>
          <w:rFonts w:ascii="Palatino Linotype" w:hAnsi="Palatino Linotype"/>
          <w:noProof/>
          <w:lang w:val="kk-KZ"/>
        </w:rPr>
        <w:t xml:space="preserve"> </w:t>
      </w:r>
      <w:r w:rsidRPr="001109EE">
        <w:rPr>
          <w:rFonts w:ascii="Calibri" w:hAnsi="Calibri"/>
          <w:sz w:val="21"/>
          <w:szCs w:val="21"/>
        </w:rPr>
        <w:sym w:font="AGA Arabesque" w:char="F072"/>
      </w:r>
      <w:r>
        <w:rPr>
          <w:rFonts w:ascii="Palatino Linotype" w:hAnsi="Palatino Linotype"/>
          <w:noProof/>
          <w:lang w:val="kk-KZ"/>
        </w:rPr>
        <w:t xml:space="preserve"> сөздерінен </w:t>
      </w:r>
      <w:r w:rsidRPr="00725F24">
        <w:rPr>
          <w:rFonts w:ascii="Palatino Linotype" w:hAnsi="Palatino Linotype"/>
          <w:noProof/>
          <w:lang w:val="kk-KZ"/>
        </w:rPr>
        <w:t>Дана Заң Шығарушы</w:t>
      </w:r>
      <w:r w:rsidRPr="00725F24">
        <w:rPr>
          <w:rFonts w:ascii="Palatino Linotype" w:hAnsi="Palatino Linotype"/>
          <w:lang w:val="kk-KZ"/>
        </w:rPr>
        <w:t xml:space="preserve"> өзінің ардақты </w:t>
      </w:r>
      <w:r>
        <w:rPr>
          <w:rFonts w:ascii="Palatino Linotype" w:hAnsi="Palatino Linotype"/>
          <w:lang w:val="kk-KZ"/>
        </w:rPr>
        <w:t>Е</w:t>
      </w:r>
      <w:r w:rsidRPr="00725F24">
        <w:rPr>
          <w:rFonts w:ascii="Palatino Linotype" w:hAnsi="Palatino Linotype"/>
          <w:lang w:val="kk-KZ"/>
        </w:rPr>
        <w:t xml:space="preserve">лшісіне ол адамдарға имамға ұйып намаз </w:t>
      </w:r>
      <w:r>
        <w:rPr>
          <w:rFonts w:ascii="Palatino Linotype" w:hAnsi="Palatino Linotype"/>
          <w:lang w:val="kk-KZ"/>
        </w:rPr>
        <w:t>оқып жатқан</w:t>
      </w:r>
      <w:r w:rsidRPr="00725F24">
        <w:rPr>
          <w:rFonts w:ascii="Palatino Linotype" w:hAnsi="Palatino Linotype"/>
          <w:lang w:val="kk-KZ"/>
        </w:rPr>
        <w:t xml:space="preserve"> адамдар </w:t>
      </w:r>
      <w:r>
        <w:rPr>
          <w:rFonts w:ascii="Palatino Linotype" w:hAnsi="Palatino Linotype"/>
          <w:lang w:val="kk-KZ"/>
        </w:rPr>
        <w:t>сол имамға</w:t>
      </w:r>
      <w:r w:rsidRPr="00725F24">
        <w:rPr>
          <w:rFonts w:ascii="Palatino Linotype" w:hAnsi="Palatino Linotype"/>
          <w:lang w:val="kk-KZ"/>
        </w:rPr>
        <w:t xml:space="preserve"> барлық нәрседе ілесуге тиісті</w:t>
      </w:r>
      <w:r w:rsidRPr="00F05F34">
        <w:rPr>
          <w:rFonts w:ascii="Palatino Linotype" w:hAnsi="Palatino Linotype"/>
          <w:lang w:val="kk-KZ"/>
        </w:rPr>
        <w:t xml:space="preserve"> </w:t>
      </w:r>
      <w:r w:rsidRPr="00725F24">
        <w:rPr>
          <w:rFonts w:ascii="Palatino Linotype" w:hAnsi="Palatino Linotype"/>
          <w:lang w:val="kk-KZ"/>
        </w:rPr>
        <w:t>екендігін жеткізуді бұйырғанын түсінді</w:t>
      </w:r>
      <w:r>
        <w:rPr>
          <w:rFonts w:ascii="Palatino Linotype" w:hAnsi="Palatino Linotype"/>
          <w:lang w:val="kk-KZ"/>
        </w:rPr>
        <w:t>:</w:t>
      </w:r>
      <w:r w:rsidRPr="00725F24">
        <w:rPr>
          <w:rFonts w:ascii="Palatino Linotype" w:hAnsi="Palatino Linotype"/>
          <w:lang w:val="kk-KZ"/>
        </w:rPr>
        <w:t xml:space="preserve"> имам намаз</w:t>
      </w:r>
      <w:r>
        <w:rPr>
          <w:rFonts w:ascii="Palatino Linotype" w:hAnsi="Palatino Linotype"/>
          <w:lang w:val="kk-KZ"/>
        </w:rPr>
        <w:t>ды</w:t>
      </w:r>
      <w:r w:rsidRPr="00725F24">
        <w:rPr>
          <w:rFonts w:ascii="Palatino Linotype" w:hAnsi="Palatino Linotype"/>
          <w:lang w:val="kk-KZ"/>
        </w:rPr>
        <w:t xml:space="preserve"> жарамсыз </w:t>
      </w:r>
      <w:r>
        <w:rPr>
          <w:rFonts w:ascii="Palatino Linotype" w:hAnsi="Palatino Linotype"/>
          <w:lang w:val="kk-KZ"/>
        </w:rPr>
        <w:t>ететіндей әдейі</w:t>
      </w:r>
      <w:r w:rsidRPr="00725F24">
        <w:rPr>
          <w:rFonts w:ascii="Palatino Linotype" w:hAnsi="Palatino Linotype"/>
          <w:lang w:val="kk-KZ"/>
        </w:rPr>
        <w:t xml:space="preserve"> қателік жасады ма, әлде ол ұмытшақтықпен жаңсақтыққа жол берді ме – бұл маңызды</w:t>
      </w:r>
      <w:r>
        <w:rPr>
          <w:rFonts w:ascii="Palatino Linotype" w:hAnsi="Palatino Linotype"/>
          <w:lang w:val="kk-KZ"/>
        </w:rPr>
        <w:t xml:space="preserve"> емес</w:t>
      </w:r>
      <w:r w:rsidRPr="00725F24">
        <w:rPr>
          <w:rFonts w:ascii="Palatino Linotype" w:hAnsi="Palatino Linotype"/>
          <w:lang w:val="kk-KZ"/>
        </w:rPr>
        <w:t xml:space="preserve">.   Әрі олар осы шариғи ережені дұрыс түсінгендіктен және Елші </w:t>
      </w:r>
      <w:r w:rsidRPr="001109EE">
        <w:rPr>
          <w:rFonts w:ascii="Calibri" w:hAnsi="Calibri"/>
          <w:sz w:val="21"/>
          <w:szCs w:val="21"/>
        </w:rPr>
        <w:sym w:font="AGA Arabesque" w:char="F072"/>
      </w:r>
      <w:r>
        <w:rPr>
          <w:rFonts w:ascii="Palatino Linotype" w:hAnsi="Palatino Linotype"/>
          <w:noProof/>
          <w:lang w:val="kk-KZ"/>
        </w:rPr>
        <w:t xml:space="preserve"> </w:t>
      </w:r>
      <w:r w:rsidRPr="00725F24">
        <w:rPr>
          <w:rFonts w:ascii="Palatino Linotype" w:hAnsi="Palatino Linotype"/>
          <w:noProof/>
          <w:lang w:val="kk-KZ"/>
        </w:rPr>
        <w:t xml:space="preserve">бес ракағат намаз оқығанын көргендіктен олар да оған ілесті. Бұл бірінші пікір.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lastRenderedPageBreak/>
        <w:t xml:space="preserve">Маған  табиғи себептерге байланысты салмақсыздау болып көрінетін екінші пікір де бар. Оның мәні келесідей: олар (яғни сахабалар) Шариғаттың түсуі аяқталмаған кезде өмір сүргендігі себепті оған </w:t>
      </w:r>
      <w:r w:rsidRPr="001109EE">
        <w:rPr>
          <w:rFonts w:ascii="Calibri" w:hAnsi="Calibri"/>
          <w:sz w:val="21"/>
          <w:szCs w:val="21"/>
        </w:rPr>
        <w:sym w:font="AGA Arabesque" w:char="F072"/>
      </w:r>
      <w:r>
        <w:rPr>
          <w:rFonts w:ascii="Calibri" w:hAnsi="Calibri"/>
          <w:sz w:val="21"/>
          <w:szCs w:val="21"/>
          <w:lang w:val="kk-KZ"/>
        </w:rPr>
        <w:t xml:space="preserve"> </w:t>
      </w:r>
      <w:r w:rsidRPr="00725F24">
        <w:rPr>
          <w:rFonts w:ascii="Palatino Linotype" w:hAnsi="Palatino Linotype"/>
          <w:lang w:val="kk-KZ"/>
        </w:rPr>
        <w:t xml:space="preserve">ілесті, сахабалар төрт ракағаттан тұратын намазға қатысты ол бес ракағаттық болғандығы туралы заң ережесі түсті деп ойлаған болуы мүмкін. Міне, сондықтан да олар Пайғамбарға </w:t>
      </w:r>
      <w:r w:rsidRPr="001109EE">
        <w:rPr>
          <w:rFonts w:ascii="Calibri" w:hAnsi="Calibri"/>
          <w:sz w:val="21"/>
          <w:szCs w:val="21"/>
        </w:rPr>
        <w:sym w:font="AGA Arabesque" w:char="F072"/>
      </w:r>
      <w:r w:rsidRPr="00725F24">
        <w:rPr>
          <w:rFonts w:ascii="Palatino Linotype" w:hAnsi="Palatino Linotype"/>
          <w:lang w:val="kk-KZ"/>
        </w:rPr>
        <w:t xml:space="preserve"> ілесті.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Әрине, іс жүзінде екінші нұсқаны да жорамалдауға болады, алайда бірінші пікір маған айқындау болып көрініп тұр. Істің мәні екінші пікірдің тек жорамалға ғана негізделгендігінде, ал бірінші пікір, менің көзқарасым бойынша және сахабалардың жолына дәлме-дәл ілескендердің көзқарасы бойынша, едәуір салмақтылау мәселеге қатысты өзіне бәрін қамти алатын шариғи мәтінді тәжірибеде </w:t>
      </w:r>
      <w:r>
        <w:rPr>
          <w:rFonts w:ascii="Palatino Linotype" w:hAnsi="Palatino Linotype"/>
          <w:lang w:val="kk-KZ"/>
        </w:rPr>
        <w:t>іске асыруға</w:t>
      </w:r>
      <w:r w:rsidRPr="00725F24">
        <w:rPr>
          <w:rFonts w:ascii="Palatino Linotype" w:hAnsi="Palatino Linotype"/>
          <w:lang w:val="kk-KZ"/>
        </w:rPr>
        <w:t xml:space="preserve"> сүйенеді.  Бізде шариғи мәтін бар емес пе? Ал бұл бірінші кезектегі маңызды мәселе. Біз Пайғамбардың </w:t>
      </w:r>
      <w:r w:rsidRPr="001109EE">
        <w:rPr>
          <w:rFonts w:ascii="Calibri" w:hAnsi="Calibri"/>
          <w:sz w:val="21"/>
          <w:szCs w:val="21"/>
        </w:rPr>
        <w:sym w:font="AGA Arabesque" w:char="F072"/>
      </w:r>
      <w:r>
        <w:rPr>
          <w:rFonts w:ascii="Palatino Linotype" w:hAnsi="Palatino Linotype"/>
          <w:noProof/>
          <w:lang w:val="kk-KZ"/>
        </w:rPr>
        <w:t xml:space="preserve"> </w:t>
      </w:r>
      <w:r w:rsidRPr="00725F24">
        <w:rPr>
          <w:rFonts w:ascii="Palatino Linotype" w:hAnsi="Palatino Linotype"/>
          <w:lang w:val="kk-KZ"/>
        </w:rPr>
        <w:t xml:space="preserve">сахабалары намазда төрт ракағаттың орнына </w:t>
      </w:r>
      <w:r w:rsidRPr="00725F24">
        <w:rPr>
          <w:rFonts w:ascii="Palatino Linotype" w:hAnsi="Palatino Linotype"/>
          <w:lang w:val="kk-KZ"/>
        </w:rPr>
        <w:lastRenderedPageBreak/>
        <w:t>бес ракағат орындағанын көрдік қой! Бұдан тыс, «Сахихта» Бану Умайя тайпасының жетекшілерінің бірі, менің ойымша оның есімі  ‘У</w:t>
      </w:r>
      <w:r>
        <w:rPr>
          <w:rFonts w:ascii="Palatino Linotype" w:hAnsi="Palatino Linotype"/>
          <w:lang w:val="kk-KZ"/>
        </w:rPr>
        <w:t>қ</w:t>
      </w:r>
      <w:r w:rsidRPr="00725F24">
        <w:rPr>
          <w:rFonts w:ascii="Palatino Linotype" w:hAnsi="Palatino Linotype"/>
          <w:lang w:val="kk-KZ"/>
        </w:rPr>
        <w:t xml:space="preserve">ба бин әл-Уалид болатын – маған оның атын есіме салыңыздаршы (оның аты әл-Уалид бин ‘Укба еді), – адамдардың намазына имамдық етті, ал сол адамдардың ішінде сахабалар мен олардың ізбасарлары </w:t>
      </w:r>
      <w:r>
        <w:rPr>
          <w:rFonts w:ascii="Palatino Linotype" w:hAnsi="Palatino Linotype"/>
          <w:lang w:val="kk-KZ"/>
        </w:rPr>
        <w:t>да</w:t>
      </w:r>
      <w:r w:rsidRPr="00725F24">
        <w:rPr>
          <w:rFonts w:ascii="Palatino Linotype" w:hAnsi="Palatino Linotype"/>
          <w:lang w:val="kk-KZ"/>
        </w:rPr>
        <w:t xml:space="preserve"> (</w:t>
      </w:r>
      <w:r w:rsidRPr="00725F24">
        <w:rPr>
          <w:rFonts w:ascii="Palatino Linotype" w:hAnsi="Palatino Linotype"/>
          <w:i/>
          <w:lang w:val="kk-KZ"/>
        </w:rPr>
        <w:t>таби‘индер</w:t>
      </w:r>
      <w:r w:rsidRPr="00725F24">
        <w:rPr>
          <w:rFonts w:ascii="Palatino Linotype" w:hAnsi="Palatino Linotype"/>
          <w:lang w:val="kk-KZ"/>
        </w:rPr>
        <w:t>) болатын. Ол  олармен бірге таң намазын төрт ракағат</w:t>
      </w:r>
      <w:r>
        <w:rPr>
          <w:rFonts w:ascii="Palatino Linotype" w:hAnsi="Palatino Linotype"/>
          <w:lang w:val="kk-KZ"/>
        </w:rPr>
        <w:t xml:space="preserve"> етіп</w:t>
      </w:r>
      <w:r w:rsidRPr="00725F24">
        <w:rPr>
          <w:rFonts w:ascii="Palatino Linotype" w:hAnsi="Palatino Linotype"/>
          <w:lang w:val="kk-KZ"/>
        </w:rPr>
        <w:t xml:space="preserve"> орындады да, сәлем беру сөздерін (таслим) айтқан соң: «Сендер үшін тағы қосайын ба?», - деп сұрады. Міне, сол кезде адамдардың ешқайсысы намазды қайта орындаған жоқ. Не үшін? Өйткені Елші </w:t>
      </w:r>
      <w:r w:rsidRPr="001109EE">
        <w:rPr>
          <w:rFonts w:ascii="Calibri" w:hAnsi="Calibri"/>
          <w:sz w:val="21"/>
          <w:szCs w:val="21"/>
        </w:rPr>
        <w:sym w:font="AGA Arabesque" w:char="F072"/>
      </w:r>
      <w:r w:rsidRPr="00725F24">
        <w:rPr>
          <w:rFonts w:ascii="Palatino Linotype" w:hAnsi="Palatino Linotype"/>
          <w:lang w:val="kk-KZ"/>
        </w:rPr>
        <w:t>: «</w:t>
      </w:r>
      <w:r w:rsidRPr="00725F24">
        <w:rPr>
          <w:rFonts w:ascii="Palatino Linotype" w:hAnsi="Palatino Linotype"/>
          <w:b/>
          <w:bCs/>
          <w:i/>
          <w:iCs/>
          <w:lang w:val="kk-KZ"/>
        </w:rPr>
        <w:t>Имам қадағалаушы болып табылады</w:t>
      </w:r>
      <w:r w:rsidRPr="00725F24">
        <w:rPr>
          <w:rFonts w:ascii="Palatino Linotype" w:hAnsi="Palatino Linotype"/>
          <w:lang w:val="kk-KZ"/>
        </w:rPr>
        <w:t>», - деді, яғни ол намаздағы қателіктер</w:t>
      </w:r>
      <w:r>
        <w:rPr>
          <w:rFonts w:ascii="Palatino Linotype" w:hAnsi="Palatino Linotype"/>
          <w:lang w:val="kk-KZ"/>
        </w:rPr>
        <w:t xml:space="preserve"> үшін, егер олар</w:t>
      </w:r>
      <w:r w:rsidRPr="00725F24">
        <w:rPr>
          <w:rFonts w:ascii="Palatino Linotype" w:hAnsi="Palatino Linotype"/>
          <w:lang w:val="kk-KZ"/>
        </w:rPr>
        <w:t xml:space="preserve"> ұмытшақтықпен жаса</w:t>
      </w:r>
      <w:r>
        <w:rPr>
          <w:rFonts w:ascii="Palatino Linotype" w:hAnsi="Palatino Linotype"/>
          <w:lang w:val="kk-KZ"/>
        </w:rPr>
        <w:t>л</w:t>
      </w:r>
      <w:r w:rsidRPr="00725F24">
        <w:rPr>
          <w:rFonts w:ascii="Palatino Linotype" w:hAnsi="Palatino Linotype"/>
          <w:lang w:val="kk-KZ"/>
        </w:rPr>
        <w:t>ған болса, жауап береді. Яғни Аллаһ олардан</w:t>
      </w:r>
      <w:r>
        <w:rPr>
          <w:rFonts w:ascii="Palatino Linotype" w:hAnsi="Palatino Linotype"/>
          <w:lang w:val="kk-KZ"/>
        </w:rPr>
        <w:t xml:space="preserve"> (ұюшылардан – аудармашыдан (қаз.))</w:t>
      </w:r>
      <w:r w:rsidRPr="00725F24">
        <w:rPr>
          <w:rFonts w:ascii="Palatino Linotype" w:hAnsi="Palatino Linotype"/>
          <w:lang w:val="kk-KZ"/>
        </w:rPr>
        <w:t xml:space="preserve"> олардың осындай қателіктері үшін сұрамайды, «қадағалаушы» сөзінің мағынасы да, міне, осыда.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lastRenderedPageBreak/>
        <w:t>Сөйтіп, біз барлық үлкен және ұсақ мәселелерде, соның ішінде (намаздың) қосымша және міндетті (</w:t>
      </w:r>
      <w:r>
        <w:rPr>
          <w:rFonts w:ascii="Palatino Linotype" w:hAnsi="Palatino Linotype"/>
          <w:lang w:val="kk-KZ"/>
        </w:rPr>
        <w:t>құрамдас бөліктерінде</w:t>
      </w:r>
      <w:r w:rsidRPr="00725F24">
        <w:rPr>
          <w:rFonts w:ascii="Palatino Linotype" w:hAnsi="Palatino Linotype"/>
          <w:lang w:val="kk-KZ"/>
        </w:rPr>
        <w:t xml:space="preserve"> де</w:t>
      </w:r>
      <w:r>
        <w:rPr>
          <w:rFonts w:ascii="Palatino Linotype" w:hAnsi="Palatino Linotype"/>
          <w:lang w:val="kk-KZ"/>
        </w:rPr>
        <w:t>)</w:t>
      </w:r>
      <w:r w:rsidRPr="00725F24">
        <w:rPr>
          <w:rFonts w:ascii="Palatino Linotype" w:hAnsi="Palatino Linotype"/>
          <w:lang w:val="kk-KZ"/>
        </w:rPr>
        <w:t xml:space="preserve"> бізге имам оны қасақана түрде дұрыс орындама</w:t>
      </w:r>
      <w:r>
        <w:rPr>
          <w:rFonts w:ascii="Palatino Linotype" w:hAnsi="Palatino Linotype"/>
          <w:lang w:val="kk-KZ"/>
        </w:rPr>
        <w:t xml:space="preserve">уға ниет еткені </w:t>
      </w:r>
      <w:r w:rsidRPr="00725F24">
        <w:rPr>
          <w:rFonts w:ascii="Palatino Linotype" w:hAnsi="Palatino Linotype"/>
          <w:lang w:val="kk-KZ"/>
        </w:rPr>
        <w:t xml:space="preserve">айқын болмайынша имамға ілесеміз. Егер оның мазһабының пікірі осындай болса, онда біз оны қателесуші деп санап қана қоямыз, бірақ Пайғамбардың </w:t>
      </w:r>
      <w:r w:rsidRPr="001109EE">
        <w:rPr>
          <w:rFonts w:ascii="Calibri" w:hAnsi="Calibri"/>
          <w:sz w:val="21"/>
          <w:szCs w:val="21"/>
        </w:rPr>
        <w:sym w:font="AGA Arabesque" w:char="F072"/>
      </w:r>
      <w:r>
        <w:rPr>
          <w:rFonts w:ascii="Palatino Linotype" w:hAnsi="Palatino Linotype"/>
          <w:noProof/>
          <w:lang w:val="kk-KZ"/>
        </w:rPr>
        <w:t xml:space="preserve"> </w:t>
      </w:r>
      <w:r w:rsidRPr="00725F24">
        <w:rPr>
          <w:rFonts w:ascii="Palatino Linotype" w:hAnsi="Palatino Linotype"/>
          <w:noProof/>
          <w:lang w:val="kk-KZ"/>
        </w:rPr>
        <w:t xml:space="preserve">имамға ілесу туралы бұйрығын орындап, қосымша келіспеушіліктер енгізбейміз.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w:t>
      </w:r>
      <w:r w:rsidRPr="00725F24">
        <w:rPr>
          <w:rFonts w:ascii="Palatino Linotype" w:hAnsi="Palatino Linotype"/>
          <w:b/>
          <w:lang w:val="kk-KZ"/>
        </w:rPr>
        <w:t xml:space="preserve">Шейх, бірақ ханафи мазһабының имамдары рукуғтар мен сәжделерін тіпті соңына дейін жеткізбейді ғой. Олар намазды асығыстықпен, тиісті байсалдылықсыз орындайды. Енді біз намазды оларға ұйып орындауымыз және оларға (намазымызда) еліктеуіміз керек пе?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Сен </w:t>
      </w:r>
      <w:r>
        <w:rPr>
          <w:rFonts w:ascii="Palatino Linotype" w:hAnsi="Palatino Linotype"/>
          <w:lang w:val="kk-KZ"/>
        </w:rPr>
        <w:t xml:space="preserve">(бұған) </w:t>
      </w:r>
      <w:r w:rsidRPr="00725F24">
        <w:rPr>
          <w:rFonts w:ascii="Palatino Linotype" w:hAnsi="Palatino Linotype"/>
          <w:lang w:val="kk-KZ"/>
        </w:rPr>
        <w:t xml:space="preserve">жауапты алып қойдың. Егер сен мұндай имамға намазда еліктеуді және оған ілесуді қаламасаң – оның артына тұрма және оған ұйып намаз оқыма!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lastRenderedPageBreak/>
        <w:t xml:space="preserve">- </w:t>
      </w:r>
      <w:r w:rsidRPr="00725F24">
        <w:rPr>
          <w:rFonts w:ascii="Palatino Linotype" w:hAnsi="Palatino Linotype"/>
          <w:b/>
          <w:lang w:val="kk-KZ"/>
        </w:rPr>
        <w:t xml:space="preserve">Шейх, бірақ біз олармен бірге Ауғанстанда </w:t>
      </w:r>
      <w:r w:rsidRPr="00725F24">
        <w:rPr>
          <w:rFonts w:ascii="Palatino Linotype" w:hAnsi="Palatino Linotype"/>
          <w:bCs/>
          <w:lang w:val="kk-KZ"/>
        </w:rPr>
        <w:t xml:space="preserve">(кеңес оккупациясына қарсы – Аудармашының ескертпесі) </w:t>
      </w:r>
      <w:r w:rsidRPr="00725F24">
        <w:rPr>
          <w:rFonts w:ascii="Palatino Linotype" w:hAnsi="Palatino Linotype"/>
          <w:b/>
          <w:lang w:val="kk-KZ"/>
        </w:rPr>
        <w:t xml:space="preserve">жиһад жүргіземіз ғой, әрі егер сен олармен бірге намаз орындамасаң, онда оларда күдік туындайды да, олар сені кәпір, уаһһаби т.с.с. деп санайды. Мұндай жағдайда біз олармен бірге жиһад жүргізе алмаймыз ғой!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Егер сен осы сабақтан толығымен пайда ала алған болсаң, онда біздің тағы қандай сөздеріміз сен үшін түсініксіз? </w:t>
      </w:r>
    </w:p>
    <w:p w:rsidR="00E33114" w:rsidRPr="00725F24" w:rsidRDefault="00E33114" w:rsidP="00E33114">
      <w:pPr>
        <w:spacing w:after="200" w:line="276" w:lineRule="auto"/>
        <w:jc w:val="both"/>
        <w:rPr>
          <w:rFonts w:ascii="Palatino Linotype" w:hAnsi="Palatino Linotype"/>
          <w:b/>
          <w:bCs/>
          <w:lang w:val="kk-KZ"/>
        </w:rPr>
      </w:pPr>
      <w:r w:rsidRPr="00E33114">
        <w:rPr>
          <w:rFonts w:ascii="Palatino Linotype" w:hAnsi="Palatino Linotype"/>
          <w:b/>
          <w:bCs/>
          <w:lang w:val="ru-RU"/>
        </w:rPr>
        <w:t xml:space="preserve">- </w:t>
      </w:r>
      <w:r w:rsidRPr="00725F24">
        <w:rPr>
          <w:rFonts w:ascii="Palatino Linotype" w:hAnsi="Palatino Linotype"/>
          <w:b/>
          <w:bCs/>
          <w:lang w:val="kk-KZ"/>
        </w:rPr>
        <w:t xml:space="preserve">Намазды нашар орындаған адам туралы хадис. Өйткені Пайғамбар </w:t>
      </w:r>
      <w:r w:rsidRPr="001109EE">
        <w:rPr>
          <w:rFonts w:ascii="Calibri" w:hAnsi="Calibri"/>
          <w:sz w:val="21"/>
          <w:szCs w:val="21"/>
        </w:rPr>
        <w:sym w:font="AGA Arabesque" w:char="F072"/>
      </w:r>
      <w:r>
        <w:rPr>
          <w:rFonts w:ascii="Palatino Linotype" w:hAnsi="Palatino Linotype"/>
          <w:b/>
          <w:bCs/>
          <w:noProof/>
          <w:lang w:val="kk-KZ"/>
        </w:rPr>
        <w:t xml:space="preserve"> </w:t>
      </w:r>
      <w:r w:rsidRPr="00725F24">
        <w:rPr>
          <w:rFonts w:ascii="Palatino Linotype" w:hAnsi="Palatino Linotype"/>
          <w:b/>
          <w:bCs/>
          <w:noProof/>
          <w:lang w:val="kk-KZ"/>
        </w:rPr>
        <w:t xml:space="preserve">оған намазды қайтадан орындауды бұйырып: «Қайт та, қайтадан намаз орында, өйткені сен намазды орындамадың!», - деді ғой.  Ал бұл намаз орындаушы (ханафи ғалымы) намаздың элементтерін соңына дейін жеткізбейді ғой, демек, оның намазы жарамсыз емес пе? Біз осының барлығымен қалайша санаспаймыз?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lastRenderedPageBreak/>
        <w:t xml:space="preserve">- Біз бұл сұрақты талқылауды аяқтап қойғанбыз.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w:t>
      </w:r>
      <w:r w:rsidRPr="00725F24">
        <w:rPr>
          <w:rFonts w:ascii="Palatino Linotype" w:hAnsi="Palatino Linotype"/>
          <w:b/>
          <w:bCs/>
          <w:lang w:val="kk-KZ"/>
        </w:rPr>
        <w:t>Иә,</w:t>
      </w:r>
      <w:r w:rsidRPr="00725F24">
        <w:rPr>
          <w:rFonts w:ascii="Palatino Linotype" w:hAnsi="Palatino Linotype"/>
          <w:b/>
          <w:lang w:val="kk-KZ"/>
        </w:rPr>
        <w:t xml:space="preserve"> шейх! Бірақ ана жақта, Ауғанстанда адамдардың намазына имамдық жасайтын адамдар сопылардың мәуләуи тариқатына жатады. Олар ханафи мазһабын ұстанады, әрі біз олармен бірге жиһад жүргіземіз!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Бірақ мен саған айтып тұрмын ғой, бауырым, олармен бірге намаз оқи бер! Мен саған: «Олармен бірге намаз оқыма!», - деп айтып тұрған жоқпын ғой. </w:t>
      </w:r>
    </w:p>
    <w:p w:rsidR="00E33114" w:rsidRPr="00725F24" w:rsidRDefault="00E33114" w:rsidP="00E33114">
      <w:pPr>
        <w:spacing w:after="200" w:line="276" w:lineRule="auto"/>
        <w:jc w:val="both"/>
        <w:rPr>
          <w:rFonts w:ascii="Palatino Linotype" w:hAnsi="Palatino Linotype"/>
          <w:b/>
          <w:lang w:val="kk-KZ"/>
        </w:rPr>
      </w:pPr>
      <w:r w:rsidRPr="00725F24">
        <w:rPr>
          <w:rFonts w:ascii="Palatino Linotype" w:hAnsi="Palatino Linotype"/>
          <w:lang w:val="kk-KZ"/>
        </w:rPr>
        <w:t xml:space="preserve">- </w:t>
      </w:r>
      <w:r w:rsidRPr="00725F24">
        <w:rPr>
          <w:rFonts w:ascii="Palatino Linotype" w:hAnsi="Palatino Linotype"/>
          <w:b/>
          <w:lang w:val="kk-KZ"/>
        </w:rPr>
        <w:t>Олардың артына ұйып па?</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Иә, олардың артына ұйып! Сен келтірген намазды нашар орындаған адам туралы дәлел орынды. Алайда сен оған ұйып намаз орындайтын сол имам, намазды қасақана жы</w:t>
      </w:r>
      <w:r>
        <w:rPr>
          <w:rFonts w:ascii="Palatino Linotype" w:hAnsi="Palatino Linotype"/>
          <w:lang w:val="kk-KZ"/>
        </w:rPr>
        <w:t>лдам оқиды ма</w:t>
      </w:r>
      <w:r w:rsidRPr="00725F24">
        <w:rPr>
          <w:rFonts w:ascii="Palatino Linotype" w:hAnsi="Palatino Linotype"/>
          <w:lang w:val="kk-KZ"/>
        </w:rPr>
        <w:t xml:space="preserve"> </w:t>
      </w:r>
      <w:r>
        <w:rPr>
          <w:rFonts w:ascii="Palatino Linotype" w:hAnsi="Palatino Linotype"/>
          <w:lang w:val="kk-KZ"/>
        </w:rPr>
        <w:t>және</w:t>
      </w:r>
      <w:r w:rsidRPr="00725F24">
        <w:rPr>
          <w:rFonts w:ascii="Palatino Linotype" w:hAnsi="Palatino Linotype"/>
          <w:lang w:val="kk-KZ"/>
        </w:rPr>
        <w:t xml:space="preserve">, демек, хадиске әдейі қарсы шығады ма? Әлде бұл нәрсе олардың мазһабында орынды және қабыл етілетін амал болып саналады ма?  </w:t>
      </w:r>
    </w:p>
    <w:p w:rsidR="00E33114" w:rsidRPr="00725F24" w:rsidRDefault="00E33114" w:rsidP="00E33114">
      <w:pPr>
        <w:spacing w:after="200" w:line="276" w:lineRule="auto"/>
        <w:jc w:val="both"/>
        <w:rPr>
          <w:rFonts w:ascii="Palatino Linotype" w:hAnsi="Palatino Linotype"/>
          <w:b/>
          <w:bCs/>
          <w:lang w:val="kk-KZ"/>
        </w:rPr>
      </w:pPr>
      <w:r w:rsidRPr="00725F24">
        <w:rPr>
          <w:rFonts w:ascii="Palatino Linotype" w:hAnsi="Palatino Linotype"/>
          <w:b/>
          <w:bCs/>
          <w:lang w:val="kk-KZ"/>
        </w:rPr>
        <w:t>- Жоқ, олардың мазһабы осындай.</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lastRenderedPageBreak/>
        <w:t xml:space="preserve">- Бұл жауап жеткілікті. Қорынтыдылай келгенде ең бастысы – сенің ережені түсінгенің. Бұл ереже саған қайшы келетін имамның пікіріне емес, ол имамның «ол осыны әдейі істеп жатыр ма, әлде тек (өз мазһабының) тиісті ережесін қанағат тұтып жатыр ма?» дегенге қатысты пікіріне қарауға бұйырады. Егер (өз мазһабын) қанағат тұтып жатса, онда егер ол намазды дұрыс орындамаса, сенің мойныңа жауапкершілік жүктелмейді. Ал егер ол Сүннетті біле тұра, алайда қырсықтық танытып, одан ауытқып, қасақана осылай істеген болса, онда біз саған: «Мұндай имамның артынан ұйып намаз оқыма!», - деп айтамыз. </w:t>
      </w:r>
    </w:p>
    <w:p w:rsidR="00E33114" w:rsidRPr="00725F24" w:rsidRDefault="00E33114" w:rsidP="00E33114">
      <w:pPr>
        <w:spacing w:after="200" w:line="276" w:lineRule="auto"/>
        <w:jc w:val="both"/>
        <w:rPr>
          <w:rFonts w:ascii="Palatino Linotype" w:hAnsi="Palatino Linotype"/>
          <w:b/>
          <w:bCs/>
          <w:lang w:val="kk-KZ"/>
        </w:rPr>
      </w:pPr>
      <w:r w:rsidRPr="00725F24">
        <w:rPr>
          <w:rFonts w:ascii="Palatino Linotype" w:hAnsi="Palatino Linotype"/>
          <w:b/>
          <w:bCs/>
          <w:lang w:val="kk-KZ"/>
        </w:rPr>
        <w:t xml:space="preserve">- Бірақ, шейх, имамға ұйып намаз оқушылар, имамдардың өздері, одан қалса бүкіл ислам үмметі тұтас Елшіге ілесуге міндетті ғой! Ал қалайша біз имамға Сүннетке қайшы болған нәрседе ілесе аламыз?!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xml:space="preserve">- Бауырым, Аллаһ сені кешірсін! Сен қайтадан біз қазір ғана талқылаған нәрсеге қайта оралғың келіп тұр ма? Әрі сен қазір тағы да біз жауап </w:t>
      </w:r>
      <w:r w:rsidRPr="00725F24">
        <w:rPr>
          <w:rFonts w:ascii="Palatino Linotype" w:hAnsi="Palatino Linotype"/>
          <w:lang w:val="kk-KZ"/>
        </w:rPr>
        <w:lastRenderedPageBreak/>
        <w:t xml:space="preserve">беріп қойған сұрақты қайта қойып отырсың. Сен естіген сөздеріңнің арасында қайсысы саған түсініксіз болды? Сен: «Барлық мұсылмандарға Пайғамбарға </w:t>
      </w:r>
      <w:r w:rsidRPr="001109EE">
        <w:rPr>
          <w:rFonts w:ascii="Calibri" w:hAnsi="Calibri"/>
          <w:sz w:val="21"/>
          <w:szCs w:val="21"/>
        </w:rPr>
        <w:sym w:font="AGA Arabesque" w:char="F072"/>
      </w:r>
      <w:r>
        <w:rPr>
          <w:rFonts w:ascii="Calibri" w:hAnsi="Calibri"/>
          <w:sz w:val="21"/>
          <w:szCs w:val="21"/>
          <w:lang w:val="kk-KZ"/>
        </w:rPr>
        <w:t xml:space="preserve"> </w:t>
      </w:r>
      <w:r w:rsidRPr="00725F24">
        <w:rPr>
          <w:rFonts w:ascii="Palatino Linotype" w:hAnsi="Palatino Linotype"/>
          <w:lang w:val="kk-KZ"/>
        </w:rPr>
        <w:t xml:space="preserve">ілесу бұйырылған!», - деп айтасын, бұл дұрыс. Бірақ сен бізден осыған қарама-қайшы бір нәрсе естідің бе?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Иә, сіз имам Елшіге</w:t>
      </w:r>
      <w:r>
        <w:rPr>
          <w:rFonts w:ascii="Palatino Linotype" w:hAnsi="Palatino Linotype"/>
          <w:lang w:val="kk-KZ"/>
        </w:rPr>
        <w:t xml:space="preserve"> </w:t>
      </w:r>
      <w:r w:rsidRPr="001109EE">
        <w:rPr>
          <w:rFonts w:ascii="Calibri" w:hAnsi="Calibri"/>
          <w:sz w:val="21"/>
          <w:szCs w:val="21"/>
        </w:rPr>
        <w:sym w:font="AGA Arabesque" w:char="F072"/>
      </w:r>
      <w:r w:rsidRPr="00725F24">
        <w:rPr>
          <w:rFonts w:ascii="Palatino Linotype" w:hAnsi="Palatino Linotype"/>
          <w:lang w:val="kk-KZ"/>
        </w:rPr>
        <w:t xml:space="preserve"> </w:t>
      </w:r>
      <w:r w:rsidRPr="00725F24">
        <w:rPr>
          <w:rFonts w:ascii="Palatino Linotype" w:hAnsi="Palatino Linotype"/>
          <w:bCs/>
          <w:lang w:val="kk-KZ"/>
        </w:rPr>
        <w:t xml:space="preserve">қайшы келсе оған ілесуді бұйырып жатырсыз! </w:t>
      </w:r>
    </w:p>
    <w:p w:rsidR="00E33114" w:rsidRPr="00725F24" w:rsidRDefault="00E33114" w:rsidP="00E33114">
      <w:pPr>
        <w:spacing w:after="200" w:line="276" w:lineRule="auto"/>
        <w:jc w:val="both"/>
        <w:rPr>
          <w:rFonts w:ascii="Palatino Linotype" w:hAnsi="Palatino Linotype"/>
          <w:lang w:val="kk-KZ"/>
        </w:rPr>
      </w:pPr>
      <w:r w:rsidRPr="00725F24">
        <w:rPr>
          <w:rFonts w:ascii="Palatino Linotype" w:hAnsi="Palatino Linotype"/>
          <w:lang w:val="kk-KZ"/>
        </w:rPr>
        <w:t>- Аллаһ</w:t>
      </w:r>
      <w:r>
        <w:rPr>
          <w:rFonts w:ascii="Palatino Linotype" w:hAnsi="Palatino Linotype"/>
          <w:lang w:val="kk-KZ"/>
        </w:rPr>
        <w:t>у Әкбар</w:t>
      </w:r>
      <w:r w:rsidRPr="00725F24">
        <w:rPr>
          <w:rFonts w:ascii="Palatino Linotype" w:hAnsi="Palatino Linotype"/>
          <w:lang w:val="kk-KZ"/>
        </w:rPr>
        <w:t xml:space="preserve">! Біздің имамға ілескеніміз Елшіге </w:t>
      </w:r>
      <w:r w:rsidRPr="001109EE">
        <w:rPr>
          <w:rFonts w:ascii="Calibri" w:hAnsi="Calibri"/>
          <w:sz w:val="21"/>
          <w:szCs w:val="21"/>
        </w:rPr>
        <w:sym w:font="AGA Arabesque" w:char="F072"/>
      </w:r>
      <w:r w:rsidRPr="00725F24">
        <w:rPr>
          <w:rFonts w:ascii="Palatino Linotype" w:hAnsi="Palatino Linotype"/>
          <w:lang w:val="kk-KZ"/>
        </w:rPr>
        <w:t xml:space="preserve"> ілескеніміздің бір бөлігі болып табылады, өйткені ол: </w:t>
      </w:r>
      <w:r w:rsidRPr="00725F24">
        <w:rPr>
          <w:rFonts w:ascii="Palatino Linotype" w:hAnsi="Palatino Linotype"/>
          <w:b/>
          <w:bCs/>
          <w:i/>
          <w:iCs/>
          <w:lang w:val="kk-KZ"/>
        </w:rPr>
        <w:t>«Ақиқатында, имам (намазда) басқалар оған ілесулері үшін тағайындалады»</w:t>
      </w:r>
      <w:r w:rsidRPr="00725F24">
        <w:rPr>
          <w:rFonts w:ascii="Palatino Linotype" w:hAnsi="Palatino Linotype"/>
          <w:lang w:val="kk-KZ"/>
        </w:rPr>
        <w:t xml:space="preserve">, - деп айтты. Аллаһ сені кешірсін! Біз қателесіп намаздың парыз-уәжіп немесе нәпіл құрамдас бөліктерін қалдырып немесе ұмытып кеткен имамға тек Елшінің </w:t>
      </w:r>
      <w:r w:rsidRPr="001109EE">
        <w:rPr>
          <w:rFonts w:ascii="Calibri" w:hAnsi="Calibri"/>
          <w:sz w:val="21"/>
          <w:szCs w:val="21"/>
        </w:rPr>
        <w:sym w:font="AGA Arabesque" w:char="F072"/>
      </w:r>
      <w:r w:rsidRPr="00725F24">
        <w:rPr>
          <w:rFonts w:ascii="Palatino Linotype" w:hAnsi="Palatino Linotype"/>
          <w:bCs/>
          <w:lang w:val="kk-KZ"/>
        </w:rPr>
        <w:t xml:space="preserve"> осы сөздерін орындағанымыз және тәжірибеге енгізгеніміз себепті ғана ілесеміз! Ал ұмыту қателік пе? </w:t>
      </w:r>
    </w:p>
    <w:p w:rsidR="00E33114" w:rsidRPr="00725F24" w:rsidRDefault="00E33114" w:rsidP="00E33114">
      <w:pPr>
        <w:spacing w:after="200" w:line="276" w:lineRule="auto"/>
        <w:jc w:val="both"/>
        <w:rPr>
          <w:rFonts w:ascii="Palatino Linotype" w:hAnsi="Palatino Linotype"/>
          <w:b/>
          <w:bCs/>
          <w:lang w:val="kk-KZ"/>
        </w:rPr>
      </w:pPr>
      <w:r w:rsidRPr="00725F24">
        <w:rPr>
          <w:rFonts w:ascii="Palatino Linotype" w:hAnsi="Palatino Linotype"/>
          <w:b/>
          <w:bCs/>
          <w:lang w:val="kk-KZ"/>
        </w:rPr>
        <w:t xml:space="preserve">- Иә, қателік. </w:t>
      </w:r>
    </w:p>
    <w:p w:rsidR="00E33114" w:rsidRPr="002556F3" w:rsidRDefault="00E33114" w:rsidP="00E33114">
      <w:pPr>
        <w:spacing w:after="80"/>
        <w:ind w:firstLine="284"/>
        <w:jc w:val="both"/>
        <w:rPr>
          <w:rFonts w:ascii="Palatino Linotype" w:hAnsi="Palatino Linotype"/>
          <w:sz w:val="25"/>
          <w:szCs w:val="25"/>
          <w:lang w:val="kk-KZ"/>
        </w:rPr>
      </w:pPr>
      <w:r w:rsidRPr="00725F24">
        <w:rPr>
          <w:rFonts w:ascii="Palatino Linotype" w:hAnsi="Palatino Linotype"/>
          <w:lang w:val="kk-KZ"/>
        </w:rPr>
        <w:lastRenderedPageBreak/>
        <w:t xml:space="preserve">    - Сондықтан да, егер имам өз пікірін өз мазһабының ереже-қағидаларымен негіздесе, онда, біздің ойымызша, ол қателесуші болып табылады, алайда Аса Құдіретті және Ұлы Аллаһтың алдында оның намазы жарамды болып табылады! Сен Пайғамбардың </w:t>
      </w:r>
      <w:r w:rsidRPr="001109EE">
        <w:rPr>
          <w:rFonts w:ascii="Calibri" w:hAnsi="Calibri"/>
          <w:sz w:val="21"/>
          <w:szCs w:val="21"/>
        </w:rPr>
        <w:sym w:font="AGA Arabesque" w:char="F072"/>
      </w:r>
      <w:r>
        <w:rPr>
          <w:rFonts w:ascii="Calibri" w:hAnsi="Calibri"/>
          <w:sz w:val="21"/>
          <w:szCs w:val="21"/>
          <w:lang w:val="kk-KZ"/>
        </w:rPr>
        <w:t>:</w:t>
      </w:r>
      <w:r w:rsidRPr="00725F24">
        <w:rPr>
          <w:rFonts w:ascii="Palatino Linotype" w:hAnsi="Palatino Linotype"/>
          <w:lang w:val="kk-KZ"/>
        </w:rPr>
        <w:t xml:space="preserve"> </w:t>
      </w:r>
      <w:r w:rsidRPr="007803FA">
        <w:rPr>
          <w:rFonts w:ascii="Palatino Linotype" w:hAnsi="Palatino Linotype"/>
          <w:b/>
          <w:bCs/>
          <w:i/>
          <w:iCs/>
          <w:lang w:val="kk-KZ"/>
        </w:rPr>
        <w:t>«Олар намазды сендер үшін орындайды. Егер олар оны дұрыс орындаса, онда намаз сендер жақта (яғни намаздарың үшін сендерге сауап бар), ал егер қателессе, онда намаз сендер жақта, бірақ оларға қарсы»,</w:t>
      </w:r>
      <w:r w:rsidRPr="00725F24">
        <w:rPr>
          <w:rFonts w:ascii="Palatino Linotype" w:hAnsi="Palatino Linotype"/>
          <w:lang w:val="kk-KZ"/>
        </w:rPr>
        <w:t xml:space="preserve"> - деп айтқанын білмейсің бе? Хадистің осы мән-мағынасынан шыға келе, біздің намазымыз жарамды, ал қателік имамға жүктеледі.</w:t>
      </w:r>
    </w:p>
    <w:p w:rsidR="00E33114" w:rsidRPr="002556F3" w:rsidRDefault="00E33114" w:rsidP="00E33114">
      <w:pPr>
        <w:ind w:firstLine="425"/>
        <w:jc w:val="center"/>
        <w:outlineLvl w:val="0"/>
        <w:rPr>
          <w:rFonts w:ascii="Palatino Linotype" w:hAnsi="Palatino Linotype"/>
          <w:b/>
          <w:bCs/>
          <w:rtl/>
        </w:rPr>
      </w:pPr>
      <w:bookmarkStart w:id="121" w:name="_Toc250141399"/>
      <w:bookmarkStart w:id="122" w:name="_Toc253749475"/>
      <w:bookmarkStart w:id="123" w:name="_Toc269550885"/>
      <w:bookmarkStart w:id="124" w:name="_Toc278735420"/>
    </w:p>
    <w:p w:rsidR="00E33114" w:rsidRPr="00B93136"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Default="00E33114" w:rsidP="00E33114">
      <w:pPr>
        <w:ind w:firstLine="425"/>
        <w:jc w:val="center"/>
        <w:outlineLvl w:val="0"/>
        <w:rPr>
          <w:rFonts w:ascii="Palatino Linotype" w:hAnsi="Palatino Linotype"/>
          <w:b/>
          <w:bCs/>
          <w:lang w:val="kk-KZ"/>
        </w:rPr>
      </w:pPr>
    </w:p>
    <w:p w:rsidR="00E33114" w:rsidRDefault="00E33114" w:rsidP="00E33114">
      <w:pPr>
        <w:ind w:firstLine="425"/>
        <w:jc w:val="center"/>
        <w:outlineLvl w:val="0"/>
        <w:rPr>
          <w:rFonts w:ascii="Palatino Linotype" w:hAnsi="Palatino Linotype"/>
          <w:b/>
          <w:bCs/>
          <w:lang w:val="kk-KZ"/>
        </w:rPr>
      </w:pPr>
    </w:p>
    <w:p w:rsidR="00E33114" w:rsidRDefault="00E33114" w:rsidP="00E33114">
      <w:pPr>
        <w:ind w:firstLine="425"/>
        <w:jc w:val="center"/>
        <w:outlineLvl w:val="0"/>
        <w:rPr>
          <w:rFonts w:ascii="Palatino Linotype" w:hAnsi="Palatino Linotype"/>
          <w:b/>
          <w:bCs/>
          <w:lang w:val="kk-KZ"/>
        </w:rPr>
      </w:pPr>
    </w:p>
    <w:p w:rsidR="00E33114" w:rsidRDefault="00E33114" w:rsidP="00E33114">
      <w:pPr>
        <w:ind w:firstLine="425"/>
        <w:jc w:val="center"/>
        <w:outlineLvl w:val="0"/>
        <w:rPr>
          <w:rFonts w:ascii="Palatino Linotype" w:hAnsi="Palatino Linotype"/>
          <w:b/>
          <w:bCs/>
          <w:lang w:val="kk-KZ"/>
        </w:rPr>
      </w:pPr>
    </w:p>
    <w:p w:rsidR="00E33114" w:rsidRDefault="00E33114" w:rsidP="00E33114">
      <w:pPr>
        <w:ind w:firstLine="425"/>
        <w:jc w:val="center"/>
        <w:outlineLvl w:val="0"/>
        <w:rPr>
          <w:rFonts w:ascii="Palatino Linotype" w:hAnsi="Palatino Linotype"/>
          <w:b/>
          <w:bCs/>
          <w:lang w:val="kk-KZ"/>
        </w:rPr>
      </w:pPr>
    </w:p>
    <w:p w:rsidR="00E33114" w:rsidRDefault="00E33114" w:rsidP="00E33114">
      <w:pPr>
        <w:ind w:firstLine="425"/>
        <w:jc w:val="center"/>
        <w:outlineLvl w:val="0"/>
        <w:rPr>
          <w:rFonts w:ascii="Palatino Linotype" w:hAnsi="Palatino Linotype"/>
          <w:b/>
          <w:bCs/>
          <w:lang w:val="kk-KZ"/>
        </w:rPr>
      </w:pPr>
    </w:p>
    <w:p w:rsidR="00E33114" w:rsidRDefault="00E33114" w:rsidP="00E33114">
      <w:pPr>
        <w:ind w:firstLine="425"/>
        <w:jc w:val="center"/>
        <w:outlineLvl w:val="0"/>
        <w:rPr>
          <w:rFonts w:ascii="Palatino Linotype" w:hAnsi="Palatino Linotype"/>
          <w:b/>
          <w:bCs/>
          <w:lang w:val="kk-KZ"/>
        </w:rPr>
      </w:pPr>
    </w:p>
    <w:p w:rsidR="00E33114" w:rsidRDefault="00E33114" w:rsidP="00E33114">
      <w:pPr>
        <w:ind w:firstLine="425"/>
        <w:jc w:val="center"/>
        <w:outlineLvl w:val="0"/>
        <w:rPr>
          <w:rFonts w:ascii="Palatino Linotype" w:hAnsi="Palatino Linotype"/>
          <w:b/>
          <w:bCs/>
          <w:lang w:val="kk-KZ"/>
        </w:rPr>
      </w:pPr>
    </w:p>
    <w:p w:rsidR="00E33114" w:rsidRDefault="00E33114" w:rsidP="00E33114">
      <w:pPr>
        <w:ind w:firstLine="425"/>
        <w:jc w:val="center"/>
        <w:outlineLvl w:val="0"/>
        <w:rPr>
          <w:rFonts w:ascii="Palatino Linotype" w:hAnsi="Palatino Linotype"/>
          <w:b/>
          <w:bCs/>
          <w:lang w:val="kk-KZ"/>
        </w:rPr>
      </w:pPr>
    </w:p>
    <w:p w:rsidR="00E33114" w:rsidRDefault="00E33114" w:rsidP="00E33114">
      <w:pPr>
        <w:ind w:firstLine="425"/>
        <w:jc w:val="center"/>
        <w:outlineLvl w:val="0"/>
        <w:rPr>
          <w:rFonts w:ascii="Palatino Linotype" w:hAnsi="Palatino Linotype"/>
          <w:b/>
          <w:bCs/>
          <w:lang w:val="kk-KZ"/>
        </w:rPr>
      </w:pPr>
    </w:p>
    <w:p w:rsidR="00E33114" w:rsidRPr="00313123"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Pr="00B93136" w:rsidRDefault="00E33114" w:rsidP="00E33114">
      <w:pPr>
        <w:ind w:firstLine="425"/>
        <w:jc w:val="center"/>
        <w:outlineLvl w:val="0"/>
        <w:rPr>
          <w:rFonts w:ascii="Palatino Linotype" w:hAnsi="Palatino Linotype"/>
          <w:b/>
          <w:bCs/>
          <w:lang w:val="kk-KZ"/>
        </w:rPr>
      </w:pPr>
    </w:p>
    <w:p w:rsidR="00E33114" w:rsidRPr="00313123" w:rsidRDefault="00E33114" w:rsidP="00E33114">
      <w:pPr>
        <w:ind w:firstLine="425"/>
        <w:jc w:val="center"/>
        <w:outlineLvl w:val="0"/>
        <w:rPr>
          <w:rFonts w:ascii="Palatino Linotype" w:hAnsi="Palatino Linotype"/>
          <w:b/>
          <w:bCs/>
          <w:lang w:val="kk-KZ"/>
        </w:rPr>
      </w:pPr>
      <w:bookmarkStart w:id="125" w:name="_Toc344298109"/>
      <w:r>
        <w:rPr>
          <w:rFonts w:ascii="Palatino Linotype" w:hAnsi="Palatino Linotype"/>
          <w:b/>
          <w:bCs/>
          <w:lang w:val="kk-KZ"/>
        </w:rPr>
        <w:t>Қосымша № 8</w:t>
      </w:r>
      <w:bookmarkEnd w:id="125"/>
    </w:p>
    <w:p w:rsidR="00E33114" w:rsidRPr="00B93136" w:rsidRDefault="00E33114" w:rsidP="00E33114">
      <w:pPr>
        <w:ind w:firstLine="425"/>
        <w:jc w:val="center"/>
        <w:outlineLvl w:val="0"/>
        <w:rPr>
          <w:rFonts w:ascii="Palatino Linotype" w:hAnsi="Palatino Linotype"/>
          <w:b/>
          <w:bCs/>
          <w:lang w:val="kk-KZ"/>
        </w:rPr>
      </w:pPr>
    </w:p>
    <w:p w:rsidR="00E33114" w:rsidRPr="00B93136" w:rsidDel="00F24DEC" w:rsidRDefault="00E33114" w:rsidP="00E33114">
      <w:pPr>
        <w:ind w:firstLine="425"/>
        <w:jc w:val="center"/>
        <w:outlineLvl w:val="0"/>
        <w:rPr>
          <w:rFonts w:ascii="Palatino Linotype" w:hAnsi="Palatino Linotype"/>
          <w:b/>
          <w:bCs/>
          <w:lang w:val="kk-KZ"/>
        </w:rPr>
      </w:pPr>
      <w:bookmarkStart w:id="126" w:name="_Toc344298110"/>
      <w:r>
        <w:rPr>
          <w:rFonts w:ascii="Palatino Linotype" w:hAnsi="Palatino Linotype"/>
          <w:b/>
          <w:bCs/>
          <w:lang w:val="kk-KZ"/>
        </w:rPr>
        <w:t xml:space="preserve">ПАЙҒАМБАР </w:t>
      </w:r>
      <w:r w:rsidRPr="00D36559">
        <w:rPr>
          <w:rFonts w:ascii="Calibri" w:hAnsi="Calibri"/>
        </w:rPr>
        <w:sym w:font="AGA Arabesque" w:char="F072"/>
      </w:r>
      <w:r>
        <w:rPr>
          <w:rFonts w:ascii="Palatino Linotype" w:hAnsi="Palatino Linotype"/>
          <w:b/>
          <w:bCs/>
          <w:lang w:val="kk-KZ"/>
        </w:rPr>
        <w:t xml:space="preserve"> НАМАЗЫНЫҢ ҚЫСҚАША МАЗМҰНДАМАСЫ</w:t>
      </w:r>
      <w:bookmarkEnd w:id="126"/>
      <w:r>
        <w:rPr>
          <w:rFonts w:ascii="Palatino Linotype" w:hAnsi="Palatino Linotype"/>
          <w:b/>
          <w:bCs/>
          <w:lang w:val="kk-KZ"/>
        </w:rPr>
        <w:t xml:space="preserve">  </w:t>
      </w:r>
    </w:p>
    <w:bookmarkEnd w:id="121"/>
    <w:bookmarkEnd w:id="122"/>
    <w:bookmarkEnd w:id="123"/>
    <w:bookmarkEnd w:id="124"/>
    <w:p w:rsidR="00E33114" w:rsidRDefault="00E33114" w:rsidP="00E33114">
      <w:pPr>
        <w:ind w:firstLine="426"/>
        <w:jc w:val="center"/>
        <w:rPr>
          <w:rFonts w:ascii="Palatino Linotype" w:hAnsi="Palatino Linotype"/>
          <w:i/>
          <w:lang w:val="kk-KZ"/>
        </w:rPr>
      </w:pPr>
    </w:p>
    <w:p w:rsidR="00E33114" w:rsidRPr="00250E5F" w:rsidRDefault="00E33114" w:rsidP="00E33114">
      <w:pPr>
        <w:tabs>
          <w:tab w:val="left" w:pos="993"/>
        </w:tabs>
        <w:spacing w:line="276" w:lineRule="auto"/>
        <w:ind w:firstLine="567"/>
        <w:jc w:val="center"/>
        <w:rPr>
          <w:rFonts w:ascii="Palatino Linotype" w:hAnsi="Palatino Linotype"/>
          <w:i/>
          <w:lang w:val="kk-KZ"/>
        </w:rPr>
      </w:pPr>
      <w:r w:rsidRPr="003D53EF">
        <w:rPr>
          <w:rFonts w:ascii="Palatino Linotype" w:hAnsi="Palatino Linotype"/>
          <w:i/>
          <w:lang w:val="kk-KZ"/>
        </w:rPr>
        <w:t>Аса Мейірімді, ерекше Рахымды Аллаһтың атымен</w:t>
      </w:r>
      <w:r w:rsidRPr="00250E5F">
        <w:rPr>
          <w:rFonts w:ascii="Palatino Linotype" w:hAnsi="Palatino Linotype"/>
          <w:i/>
          <w:lang w:val="kk-KZ"/>
        </w:rPr>
        <w:t>!</w:t>
      </w:r>
    </w:p>
    <w:p w:rsidR="00E33114" w:rsidRPr="00250E5F" w:rsidRDefault="00E33114" w:rsidP="00E33114">
      <w:pPr>
        <w:tabs>
          <w:tab w:val="left" w:pos="993"/>
        </w:tabs>
        <w:spacing w:line="276" w:lineRule="auto"/>
        <w:ind w:firstLine="567"/>
        <w:jc w:val="center"/>
        <w:rPr>
          <w:rFonts w:ascii="Palatino Linotype" w:hAnsi="Palatino Linotype"/>
          <w:i/>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27" w:name="_Toc344298111"/>
      <w:r w:rsidRPr="003D53EF">
        <w:rPr>
          <w:rFonts w:ascii="Palatino Linotype" w:hAnsi="Palatino Linotype"/>
          <w:sz w:val="24"/>
          <w:szCs w:val="24"/>
          <w:lang w:val="kk-KZ"/>
        </w:rPr>
        <w:t>Алғысөз</w:t>
      </w:r>
      <w:bookmarkEnd w:id="127"/>
    </w:p>
    <w:p w:rsidR="00E33114" w:rsidRPr="003D53EF" w:rsidRDefault="00E33114" w:rsidP="00E33114">
      <w:pPr>
        <w:tabs>
          <w:tab w:val="left" w:pos="993"/>
        </w:tabs>
        <w:spacing w:line="276" w:lineRule="auto"/>
        <w:ind w:firstLine="567"/>
        <w:jc w:val="both"/>
        <w:rPr>
          <w:rFonts w:ascii="Palatino Linotype" w:hAnsi="Palatino Linotype"/>
          <w:lang w:val="kk-KZ"/>
        </w:rPr>
      </w:pPr>
      <w:r w:rsidRPr="003D53EF">
        <w:rPr>
          <w:rFonts w:ascii="Palatino Linotype" w:hAnsi="Palatino Linotype"/>
          <w:lang w:val="kk-KZ"/>
        </w:rPr>
        <w:t>Біз Оны ғана мадақтайтын және Одан ғана көмек пен кешірім тілейтін Аллаһқа мақтаулар болсын! Аллаһтан өзіміздің нәпсіміздің және амалдарымыздың жамандығынан пана іздейміз. Кімді Аллаһ тура жолмен жүргізсе, оны ешкім адастыра алмайды. Ал кімді Аллаһ тастап қойса, оны ешкім тура жолға сала алмайды. Жалғыз Аллаһтан басқа құлшылыққа лайықты ешкім жоқтығына куәлік беремі</w:t>
      </w:r>
      <w:r>
        <w:rPr>
          <w:rFonts w:ascii="Palatino Linotype" w:hAnsi="Palatino Linotype"/>
          <w:lang w:val="kk-KZ"/>
        </w:rPr>
        <w:t>н</w:t>
      </w:r>
      <w:r w:rsidRPr="003D53EF">
        <w:rPr>
          <w:rFonts w:ascii="Palatino Linotype" w:hAnsi="Palatino Linotype"/>
          <w:lang w:val="kk-KZ"/>
        </w:rPr>
        <w:t>, және Мухаммад – Аллаһтың құлы әрі Оның Елшісі екеніне куәлік беремі</w:t>
      </w:r>
      <w:r>
        <w:rPr>
          <w:rFonts w:ascii="Palatino Linotype" w:hAnsi="Palatino Linotype"/>
          <w:lang w:val="kk-KZ"/>
        </w:rPr>
        <w:t>н</w:t>
      </w:r>
      <w:r w:rsidRPr="003D53EF">
        <w:rPr>
          <w:rFonts w:ascii="Palatino Linotype" w:hAnsi="Palatino Linotype"/>
          <w:lang w:val="kk-KZ"/>
        </w:rPr>
        <w:t xml:space="preserve">. </w:t>
      </w:r>
    </w:p>
    <w:p w:rsidR="00E33114" w:rsidRPr="003D53EF" w:rsidRDefault="00E33114" w:rsidP="00E33114">
      <w:pPr>
        <w:tabs>
          <w:tab w:val="left" w:pos="993"/>
        </w:tabs>
        <w:spacing w:line="276" w:lineRule="auto"/>
        <w:ind w:firstLine="567"/>
        <w:jc w:val="both"/>
        <w:rPr>
          <w:rFonts w:ascii="Palatino Linotype" w:hAnsi="Palatino Linotype"/>
          <w:lang w:val="kk-KZ"/>
        </w:rPr>
      </w:pPr>
      <w:r w:rsidRPr="003D53EF">
        <w:rPr>
          <w:rFonts w:ascii="Palatino Linotype" w:hAnsi="Palatino Linotype"/>
          <w:lang w:val="kk-KZ"/>
        </w:rPr>
        <w:lastRenderedPageBreak/>
        <w:t>Ал содан соң:</w:t>
      </w:r>
    </w:p>
    <w:p w:rsidR="00E33114" w:rsidRPr="00250E5F" w:rsidRDefault="00E33114" w:rsidP="00E33114">
      <w:pPr>
        <w:pStyle w:val="NormalWeb"/>
        <w:tabs>
          <w:tab w:val="left" w:pos="993"/>
        </w:tabs>
        <w:spacing w:before="0" w:beforeAutospacing="0" w:after="0" w:afterAutospacing="0" w:line="276" w:lineRule="auto"/>
        <w:ind w:firstLine="567"/>
        <w:jc w:val="both"/>
        <w:rPr>
          <w:rFonts w:ascii="Palatino Linotype" w:hAnsi="Palatino Linotype"/>
          <w:i/>
          <w:iCs/>
          <w:lang w:val="kk-KZ"/>
        </w:rPr>
      </w:pPr>
      <w:r w:rsidRPr="00250E5F">
        <w:rPr>
          <w:rFonts w:ascii="Palatino Linotype" w:hAnsi="Palatino Linotype"/>
          <w:i/>
          <w:iCs/>
          <w:lang w:val="kk-KZ"/>
        </w:rPr>
        <w:t>«</w:t>
      </w:r>
      <w:r w:rsidRPr="003D53EF">
        <w:rPr>
          <w:rFonts w:ascii="Palatino Linotype" w:hAnsi="Palatino Linotype"/>
          <w:i/>
          <w:iCs/>
          <w:lang w:val="kk-KZ"/>
        </w:rPr>
        <w:t>Әл</w:t>
      </w:r>
      <w:r w:rsidRPr="00250E5F">
        <w:rPr>
          <w:rFonts w:ascii="Palatino Linotype" w:hAnsi="Palatino Linotype"/>
          <w:i/>
          <w:iCs/>
          <w:lang w:val="kk-KZ"/>
        </w:rPr>
        <w:t xml:space="preserve">-Мактаб </w:t>
      </w:r>
      <w:r w:rsidRPr="003D53EF">
        <w:rPr>
          <w:rFonts w:ascii="Palatino Linotype" w:hAnsi="Palatino Linotype"/>
          <w:i/>
          <w:iCs/>
          <w:lang w:val="kk-KZ"/>
        </w:rPr>
        <w:t>әл</w:t>
      </w:r>
      <w:r w:rsidRPr="00250E5F">
        <w:rPr>
          <w:rFonts w:ascii="Palatino Linotype" w:hAnsi="Palatino Linotype"/>
          <w:i/>
          <w:iCs/>
          <w:lang w:val="kk-KZ"/>
        </w:rPr>
        <w:t>-Исл</w:t>
      </w:r>
      <w:r w:rsidRPr="003D53EF">
        <w:rPr>
          <w:rFonts w:ascii="Palatino Linotype" w:hAnsi="Palatino Linotype"/>
          <w:i/>
          <w:iCs/>
          <w:lang w:val="kk-KZ"/>
        </w:rPr>
        <w:t>а</w:t>
      </w:r>
      <w:r w:rsidRPr="00250E5F">
        <w:rPr>
          <w:rFonts w:ascii="Palatino Linotype" w:hAnsi="Palatino Linotype"/>
          <w:i/>
          <w:iCs/>
          <w:lang w:val="kk-KZ"/>
        </w:rPr>
        <w:t>ми»</w:t>
      </w:r>
      <w:r w:rsidRPr="003D53EF">
        <w:rPr>
          <w:rFonts w:ascii="Palatino Linotype" w:hAnsi="Palatino Linotype"/>
          <w:i/>
          <w:iCs/>
          <w:lang w:val="kk-KZ"/>
        </w:rPr>
        <w:t xml:space="preserve"> баспасының директоры</w:t>
      </w:r>
      <w:r>
        <w:rPr>
          <w:rFonts w:ascii="Palatino Linotype" w:hAnsi="Palatino Linotype"/>
          <w:i/>
          <w:iCs/>
          <w:lang w:val="kk-KZ"/>
        </w:rPr>
        <w:t xml:space="preserve"> -</w:t>
      </w:r>
      <w:r w:rsidRPr="003D53EF">
        <w:rPr>
          <w:rFonts w:ascii="Palatino Linotype" w:hAnsi="Palatino Linotype"/>
          <w:i/>
          <w:iCs/>
          <w:lang w:val="kk-KZ"/>
        </w:rPr>
        <w:t xml:space="preserve"> </w:t>
      </w:r>
      <w:r>
        <w:rPr>
          <w:rFonts w:ascii="Palatino Linotype" w:hAnsi="Palatino Linotype"/>
          <w:i/>
          <w:iCs/>
          <w:lang w:val="kk-KZ"/>
        </w:rPr>
        <w:t>м</w:t>
      </w:r>
      <w:r w:rsidRPr="003D53EF">
        <w:rPr>
          <w:rFonts w:ascii="Palatino Linotype" w:hAnsi="Palatino Linotype"/>
          <w:i/>
          <w:iCs/>
          <w:lang w:val="kk-KZ"/>
        </w:rPr>
        <w:t>енің бауырым</w:t>
      </w:r>
      <w:r w:rsidRPr="00250E5F">
        <w:rPr>
          <w:rFonts w:ascii="Palatino Linotype" w:hAnsi="Palatino Linotype"/>
          <w:i/>
          <w:iCs/>
          <w:lang w:val="kk-KZ"/>
        </w:rPr>
        <w:t xml:space="preserve"> Зухайр </w:t>
      </w:r>
      <w:r w:rsidRPr="003D53EF">
        <w:rPr>
          <w:rFonts w:ascii="Palatino Linotype" w:hAnsi="Palatino Linotype"/>
          <w:i/>
          <w:iCs/>
          <w:lang w:val="kk-KZ"/>
        </w:rPr>
        <w:t>ә</w:t>
      </w:r>
      <w:r w:rsidRPr="00250E5F">
        <w:rPr>
          <w:rFonts w:ascii="Palatino Linotype" w:hAnsi="Palatino Linotype"/>
          <w:i/>
          <w:iCs/>
          <w:lang w:val="kk-KZ"/>
        </w:rPr>
        <w:t>ш-Ш</w:t>
      </w:r>
      <w:r w:rsidRPr="003D53EF">
        <w:rPr>
          <w:rFonts w:ascii="Palatino Linotype" w:hAnsi="Palatino Linotype"/>
          <w:i/>
          <w:iCs/>
          <w:lang w:val="kk-KZ"/>
        </w:rPr>
        <w:t>әу</w:t>
      </w:r>
      <w:r w:rsidRPr="00250E5F">
        <w:rPr>
          <w:rFonts w:ascii="Palatino Linotype" w:hAnsi="Palatino Linotype"/>
          <w:i/>
          <w:iCs/>
          <w:lang w:val="kk-KZ"/>
        </w:rPr>
        <w:t>иш</w:t>
      </w:r>
      <w:r>
        <w:rPr>
          <w:rFonts w:ascii="Palatino Linotype" w:hAnsi="Palatino Linotype"/>
          <w:i/>
          <w:iCs/>
          <w:lang w:val="kk-KZ"/>
        </w:rPr>
        <w:t xml:space="preserve"> </w:t>
      </w:r>
      <w:r w:rsidRPr="00250E5F">
        <w:rPr>
          <w:rFonts w:ascii="Palatino Linotype" w:hAnsi="Palatino Linotype"/>
          <w:i/>
          <w:iCs/>
          <w:lang w:val="kk-KZ"/>
        </w:rPr>
        <w:t xml:space="preserve"> </w:t>
      </w:r>
      <w:r w:rsidRPr="003D53EF">
        <w:rPr>
          <w:rFonts w:ascii="Palatino Linotype" w:hAnsi="Palatino Linotype"/>
          <w:i/>
          <w:iCs/>
          <w:lang w:val="kk-KZ"/>
        </w:rPr>
        <w:t xml:space="preserve">маған </w:t>
      </w:r>
      <w:r w:rsidRPr="003D53EF">
        <w:rPr>
          <w:rFonts w:ascii="Palatino Linotype" w:eastAsia="TimesNewRoman" w:hAnsi="Palatino Linotype" w:cs="TimesNewRoman"/>
          <w:b/>
          <w:bCs/>
          <w:i/>
          <w:iCs/>
          <w:lang w:val="kk-KZ"/>
        </w:rPr>
        <w:t xml:space="preserve">''Пайғамбар </w:t>
      </w:r>
      <w:r w:rsidRPr="001109EE">
        <w:rPr>
          <w:rFonts w:ascii="Calibri" w:hAnsi="Calibri"/>
          <w:sz w:val="21"/>
          <w:szCs w:val="21"/>
        </w:rPr>
        <w:sym w:font="AGA Arabesque" w:char="F072"/>
      </w:r>
      <w:r>
        <w:rPr>
          <w:rFonts w:ascii="Palatino Linotype" w:hAnsi="Palatino Linotype"/>
          <w:b/>
          <w:bCs/>
          <w:i/>
          <w:lang w:val="kk-KZ"/>
        </w:rPr>
        <w:t xml:space="preserve"> </w:t>
      </w:r>
      <w:r w:rsidRPr="003D53EF">
        <w:rPr>
          <w:rFonts w:ascii="Palatino Linotype" w:eastAsia="TimesNewRoman" w:hAnsi="Palatino Linotype" w:cs="TimesNewRoman"/>
          <w:b/>
          <w:bCs/>
          <w:i/>
          <w:iCs/>
          <w:lang w:val="kk-KZ"/>
        </w:rPr>
        <w:t>намазының сипаттамасы, тәкбірден сәлемге дейін, оны өзіңіз көргеніңіздей"</w:t>
      </w:r>
      <w:r w:rsidRPr="003D53EF">
        <w:rPr>
          <w:rFonts w:ascii="Palatino Linotype" w:hAnsi="Palatino Linotype"/>
          <w:i/>
          <w:iCs/>
          <w:lang w:val="kk-KZ"/>
        </w:rPr>
        <w:t xml:space="preserve"> кітабының қысқаша мазмұндамасын жасауды, оны ықшамдап, мазмұнын қарапайым адамдарға түсініктірек етуді ұсынған болатын.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3D53EF">
        <w:rPr>
          <w:rFonts w:ascii="Palatino Linotype" w:hAnsi="Palatino Linotype"/>
          <w:lang w:val="kk-KZ"/>
        </w:rPr>
        <w:t xml:space="preserve">Мен бұл ұсынысты игілікті деп санадым, әрі ол баяғыдан бері менің көкейімде жүрген </w:t>
      </w:r>
      <w:r>
        <w:rPr>
          <w:rFonts w:ascii="Palatino Linotype" w:hAnsi="Palatino Linotype"/>
          <w:lang w:val="kk-KZ"/>
        </w:rPr>
        <w:t>ойыма сай</w:t>
      </w:r>
      <w:r w:rsidRPr="003D53EF">
        <w:rPr>
          <w:rFonts w:ascii="Palatino Linotype" w:hAnsi="Palatino Linotype"/>
          <w:lang w:val="kk-KZ"/>
        </w:rPr>
        <w:t xml:space="preserve"> болды. Мен бауырым әрі досымнан осындай ұсыныс туралы бірнеше рет естіген болатынмын. Ол менің ғылыми </w:t>
      </w:r>
      <w:r>
        <w:rPr>
          <w:rFonts w:ascii="Palatino Linotype" w:hAnsi="Palatino Linotype"/>
          <w:lang w:val="kk-KZ"/>
        </w:rPr>
        <w:t>і</w:t>
      </w:r>
      <w:r w:rsidRPr="003D53EF">
        <w:rPr>
          <w:rFonts w:ascii="Palatino Linotype" w:hAnsi="Palatino Linotype"/>
          <w:lang w:val="kk-KZ"/>
        </w:rPr>
        <w:t>с-әрекеттен босамауыма қарамастан</w:t>
      </w:r>
      <w:r>
        <w:rPr>
          <w:rFonts w:ascii="Palatino Linotype" w:hAnsi="Palatino Linotype"/>
          <w:lang w:val="kk-KZ"/>
        </w:rPr>
        <w:t>,</w:t>
      </w:r>
      <w:r w:rsidRPr="003D53EF">
        <w:rPr>
          <w:rFonts w:ascii="Palatino Linotype" w:hAnsi="Palatino Linotype"/>
          <w:lang w:val="kk-KZ"/>
        </w:rPr>
        <w:t xml:space="preserve"> оған азғантай болса да уақыт бөлуімді тапжылмай сұрайтын. Сөйтіп, мен Аса Жоғары Қамқор Иемнен, Оған мақтау-мадақтар болсын,  осы еңбекті Оның Игі-Берекелі Жүзі үшін ықыласты және мұсылман бауырларым</w:t>
      </w:r>
      <w:r>
        <w:rPr>
          <w:rFonts w:ascii="Palatino Linotype" w:hAnsi="Palatino Linotype"/>
          <w:lang w:val="kk-KZ"/>
        </w:rPr>
        <w:t xml:space="preserve"> үшін пайдалы ет</w:t>
      </w:r>
      <w:r w:rsidRPr="003D53EF">
        <w:rPr>
          <w:rFonts w:ascii="Palatino Linotype" w:hAnsi="Palatino Linotype"/>
          <w:lang w:val="kk-KZ"/>
        </w:rPr>
        <w:t xml:space="preserve">уін жалбарынып сұрап, бауырымның </w:t>
      </w:r>
      <w:r>
        <w:rPr>
          <w:rFonts w:ascii="Palatino Linotype" w:hAnsi="Palatino Linotype"/>
          <w:lang w:val="kk-KZ"/>
        </w:rPr>
        <w:t xml:space="preserve">осы </w:t>
      </w:r>
      <w:r w:rsidRPr="003D53EF">
        <w:rPr>
          <w:rFonts w:ascii="Palatino Linotype" w:hAnsi="Palatino Linotype"/>
          <w:lang w:val="kk-KZ"/>
        </w:rPr>
        <w:t xml:space="preserve">ұсынысын күш-жігерім жеткенше іске асыруға асыға кірістім. </w:t>
      </w:r>
    </w:p>
    <w:p w:rsidR="00E33114" w:rsidRPr="003D53EF" w:rsidRDefault="00E33114" w:rsidP="00E33114">
      <w:pPr>
        <w:pStyle w:val="BodyText"/>
        <w:tabs>
          <w:tab w:val="left" w:pos="993"/>
        </w:tabs>
        <w:spacing w:after="0" w:line="276" w:lineRule="auto"/>
        <w:ind w:firstLine="567"/>
        <w:jc w:val="both"/>
        <w:rPr>
          <w:rFonts w:ascii="Palatino Linotype" w:hAnsi="Palatino Linotype"/>
          <w:lang w:val="kk-KZ"/>
        </w:rPr>
      </w:pPr>
      <w:r w:rsidRPr="003D53EF">
        <w:rPr>
          <w:rFonts w:ascii="Palatino Linotype" w:hAnsi="Palatino Linotype"/>
          <w:lang w:val="kk-KZ"/>
        </w:rPr>
        <w:t xml:space="preserve">Бұл еңбекте мен «Пайғамбар </w:t>
      </w:r>
      <w:r w:rsidRPr="001109EE">
        <w:rPr>
          <w:rFonts w:ascii="Calibri" w:hAnsi="Calibri"/>
          <w:sz w:val="21"/>
          <w:szCs w:val="21"/>
        </w:rPr>
        <w:sym w:font="AGA Arabesque" w:char="F072"/>
      </w:r>
      <w:r>
        <w:rPr>
          <w:rFonts w:ascii="Calibri" w:hAnsi="Calibri"/>
          <w:sz w:val="21"/>
          <w:szCs w:val="21"/>
          <w:lang w:val="kk-KZ"/>
        </w:rPr>
        <w:t xml:space="preserve"> </w:t>
      </w:r>
      <w:r w:rsidRPr="003D53EF">
        <w:rPr>
          <w:rFonts w:ascii="Palatino Linotype" w:hAnsi="Palatino Linotype"/>
          <w:lang w:val="kk-KZ"/>
        </w:rPr>
        <w:t xml:space="preserve">намазының сипаттамасы» кітабына кейбір пайдалы қосымшалар </w:t>
      </w:r>
      <w:r>
        <w:rPr>
          <w:rFonts w:ascii="Palatino Linotype" w:hAnsi="Palatino Linotype"/>
          <w:lang w:val="kk-KZ"/>
        </w:rPr>
        <w:t>жасадым</w:t>
      </w:r>
      <w:r w:rsidRPr="003D53EF">
        <w:rPr>
          <w:rFonts w:ascii="Palatino Linotype" w:hAnsi="Palatino Linotype"/>
          <w:lang w:val="kk-KZ"/>
        </w:rPr>
        <w:t xml:space="preserve">, оны ескертпелермен қамтамасыз еттім және </w:t>
      </w:r>
      <w:r w:rsidRPr="003D53EF">
        <w:rPr>
          <w:rFonts w:ascii="Palatino Linotype" w:hAnsi="Palatino Linotype"/>
          <w:lang w:val="kk-KZ"/>
        </w:rPr>
        <w:lastRenderedPageBreak/>
        <w:t xml:space="preserve">онда Аллаһты зікір ету сөздерін келтіруді </w:t>
      </w:r>
      <w:r>
        <w:rPr>
          <w:rFonts w:ascii="Palatino Linotype" w:hAnsi="Palatino Linotype"/>
          <w:lang w:val="kk-KZ"/>
        </w:rPr>
        <w:t>жөн</w:t>
      </w:r>
      <w:r w:rsidRPr="003D53EF">
        <w:rPr>
          <w:rFonts w:ascii="Palatino Linotype" w:hAnsi="Palatino Linotype"/>
          <w:lang w:val="kk-KZ"/>
        </w:rPr>
        <w:t xml:space="preserve"> санадым, әрі осы орайда тиісті хадистердегі немесе зікірлердегі кейбір сөздерді түсіндіруге ерекше назар бөлдім. </w:t>
      </w:r>
    </w:p>
    <w:p w:rsidR="00E33114" w:rsidRPr="00250E5F" w:rsidRDefault="00E33114" w:rsidP="00E33114">
      <w:pPr>
        <w:pStyle w:val="BodyText"/>
        <w:tabs>
          <w:tab w:val="left" w:pos="993"/>
        </w:tabs>
        <w:spacing w:after="0" w:line="276" w:lineRule="auto"/>
        <w:ind w:firstLine="567"/>
        <w:jc w:val="both"/>
        <w:rPr>
          <w:rFonts w:ascii="Palatino Linotype" w:hAnsi="Palatino Linotype"/>
          <w:lang w:val="kk-KZ"/>
        </w:rPr>
      </w:pPr>
      <w:r w:rsidRPr="003D53EF">
        <w:rPr>
          <w:rFonts w:ascii="Palatino Linotype" w:hAnsi="Palatino Linotype"/>
          <w:lang w:val="kk-KZ"/>
        </w:rPr>
        <w:t xml:space="preserve">Бұл еңбекке мен сондай-ақ негізгі тақырып аттарын және басқа </w:t>
      </w:r>
      <w:r>
        <w:rPr>
          <w:rFonts w:ascii="Palatino Linotype" w:hAnsi="Palatino Linotype"/>
          <w:lang w:val="kk-KZ"/>
        </w:rPr>
        <w:t xml:space="preserve">да </w:t>
      </w:r>
      <w:r w:rsidRPr="003D53EF">
        <w:rPr>
          <w:rFonts w:ascii="Palatino Linotype" w:hAnsi="Palatino Linotype"/>
          <w:lang w:val="kk-KZ"/>
        </w:rPr>
        <w:t xml:space="preserve">көптеген түсіндіруші  тақырыпшаларды енгіздім. Бұдан тыс, кітапта қаралатын әрбір сұрақ өз реттік санына ие.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3D53EF">
        <w:rPr>
          <w:rFonts w:ascii="Palatino Linotype" w:hAnsi="Palatino Linotype"/>
          <w:lang w:val="kk-KZ"/>
        </w:rPr>
        <w:t xml:space="preserve">Сонымен бірге мен әрбір </w:t>
      </w:r>
      <w:r>
        <w:rPr>
          <w:rFonts w:ascii="Palatino Linotype" w:hAnsi="Palatino Linotype"/>
          <w:lang w:val="kk-KZ"/>
        </w:rPr>
        <w:t>мәселеге</w:t>
      </w:r>
      <w:r w:rsidRPr="003D53EF">
        <w:rPr>
          <w:rFonts w:ascii="Palatino Linotype" w:hAnsi="Palatino Linotype"/>
          <w:lang w:val="kk-KZ"/>
        </w:rPr>
        <w:t xml:space="preserve"> қатысты күшке ие болған құқықтық норманы </w:t>
      </w:r>
      <w:r w:rsidRPr="003D53EF">
        <w:rPr>
          <w:rFonts w:ascii="Palatino Linotype" w:hAnsi="Palatino Linotype"/>
          <w:b/>
          <w:bCs/>
          <w:i/>
          <w:iCs/>
          <w:lang w:val="kk-KZ"/>
        </w:rPr>
        <w:t xml:space="preserve">(хукм): </w:t>
      </w:r>
      <w:r w:rsidRPr="003D53EF">
        <w:rPr>
          <w:rFonts w:ascii="Palatino Linotype" w:hAnsi="Palatino Linotype"/>
          <w:lang w:val="kk-KZ"/>
        </w:rPr>
        <w:t>ол</w:t>
      </w:r>
      <w:r w:rsidRPr="003D53EF">
        <w:rPr>
          <w:rFonts w:ascii="Palatino Linotype" w:hAnsi="Palatino Linotype"/>
          <w:b/>
          <w:bCs/>
          <w:i/>
          <w:iCs/>
          <w:lang w:val="kk-KZ"/>
        </w:rPr>
        <w:t xml:space="preserve"> </w:t>
      </w:r>
      <w:r w:rsidRPr="003D53EF">
        <w:rPr>
          <w:rFonts w:ascii="Palatino Linotype" w:hAnsi="Palatino Linotype"/>
          <w:lang w:val="kk-KZ"/>
        </w:rPr>
        <w:t xml:space="preserve">тірек пе </w:t>
      </w:r>
      <w:r w:rsidRPr="003D53EF">
        <w:rPr>
          <w:rFonts w:ascii="Palatino Linotype" w:hAnsi="Palatino Linotype"/>
          <w:b/>
          <w:bCs/>
          <w:i/>
          <w:iCs/>
          <w:lang w:val="kk-KZ"/>
        </w:rPr>
        <w:t>(</w:t>
      </w:r>
      <w:r>
        <w:rPr>
          <w:rFonts w:ascii="Palatino Linotype" w:hAnsi="Palatino Linotype"/>
          <w:b/>
          <w:bCs/>
          <w:i/>
          <w:iCs/>
          <w:lang w:val="kk-KZ"/>
        </w:rPr>
        <w:t>рүкін</w:t>
      </w:r>
      <w:r w:rsidRPr="003D53EF">
        <w:rPr>
          <w:rFonts w:ascii="Palatino Linotype" w:hAnsi="Palatino Linotype"/>
          <w:b/>
          <w:bCs/>
          <w:i/>
          <w:iCs/>
          <w:lang w:val="kk-KZ"/>
        </w:rPr>
        <w:t>)</w:t>
      </w:r>
      <w:r>
        <w:rPr>
          <w:rFonts w:ascii="Palatino Linotype" w:hAnsi="Palatino Linotype"/>
          <w:b/>
          <w:bCs/>
          <w:i/>
          <w:iCs/>
          <w:lang w:val="kk-KZ"/>
        </w:rPr>
        <w:t>,</w:t>
      </w:r>
      <w:r w:rsidRPr="003D53EF">
        <w:rPr>
          <w:rFonts w:ascii="Palatino Linotype" w:hAnsi="Palatino Linotype"/>
          <w:b/>
          <w:bCs/>
          <w:i/>
          <w:iCs/>
          <w:lang w:val="kk-KZ"/>
        </w:rPr>
        <w:t xml:space="preserve"> </w:t>
      </w:r>
      <w:r w:rsidRPr="003D53EF">
        <w:rPr>
          <w:rFonts w:ascii="Palatino Linotype" w:hAnsi="Palatino Linotype"/>
          <w:lang w:val="kk-KZ"/>
        </w:rPr>
        <w:t>әлде  міндетті (</w:t>
      </w:r>
      <w:r w:rsidRPr="00D36559">
        <w:rPr>
          <w:rFonts w:ascii="Palatino Linotype" w:hAnsi="Palatino Linotype"/>
          <w:b/>
          <w:bCs/>
          <w:i/>
          <w:iCs/>
          <w:lang w:val="kk-KZ"/>
        </w:rPr>
        <w:t>уәжіп</w:t>
      </w:r>
      <w:r w:rsidRPr="003D53EF">
        <w:rPr>
          <w:rFonts w:ascii="Palatino Linotype" w:hAnsi="Palatino Linotype"/>
          <w:lang w:val="kk-KZ"/>
        </w:rPr>
        <w:t xml:space="preserve">) санатына жатады ма – соны түсіндіріп бердім. Белгілі бір </w:t>
      </w:r>
      <w:r>
        <w:rPr>
          <w:rFonts w:ascii="Palatino Linotype" w:hAnsi="Palatino Linotype"/>
          <w:lang w:val="kk-KZ"/>
        </w:rPr>
        <w:t>мәселеге</w:t>
      </w:r>
      <w:r w:rsidRPr="003D53EF">
        <w:rPr>
          <w:rFonts w:ascii="Palatino Linotype" w:hAnsi="Palatino Linotype"/>
          <w:lang w:val="kk-KZ"/>
        </w:rPr>
        <w:t xml:space="preserve"> қатысты күшке ие болған құқықтық норма аталмаған жерде, ол </w:t>
      </w:r>
      <w:r w:rsidRPr="003D53EF">
        <w:rPr>
          <w:rFonts w:ascii="Palatino Linotype" w:hAnsi="Palatino Linotype"/>
          <w:b/>
          <w:bCs/>
          <w:i/>
          <w:iCs/>
          <w:lang w:val="kk-KZ"/>
        </w:rPr>
        <w:t>сүннет</w:t>
      </w:r>
      <w:r w:rsidRPr="003D53EF">
        <w:rPr>
          <w:rFonts w:ascii="Palatino Linotype" w:hAnsi="Palatino Linotype"/>
          <w:lang w:val="kk-KZ"/>
        </w:rPr>
        <w:t xml:space="preserve"> санатына қатысты болады.  </w:t>
      </w:r>
    </w:p>
    <w:p w:rsidR="00E33114" w:rsidRPr="00250E5F" w:rsidRDefault="00E33114" w:rsidP="00E33114">
      <w:pPr>
        <w:pStyle w:val="BodyText"/>
        <w:tabs>
          <w:tab w:val="left" w:pos="993"/>
        </w:tabs>
        <w:spacing w:after="0" w:line="276" w:lineRule="auto"/>
        <w:ind w:firstLine="567"/>
        <w:jc w:val="both"/>
        <w:rPr>
          <w:rFonts w:ascii="Palatino Linotype" w:hAnsi="Palatino Linotype"/>
          <w:b/>
          <w:bCs/>
          <w:lang w:val="kk-KZ"/>
        </w:rPr>
      </w:pPr>
      <w:r w:rsidRPr="003D53EF">
        <w:rPr>
          <w:rFonts w:ascii="Palatino Linotype" w:hAnsi="Palatino Linotype"/>
          <w:b/>
          <w:bCs/>
          <w:i/>
          <w:iCs/>
          <w:lang w:val="kk-KZ"/>
        </w:rPr>
        <w:t>Сүннет</w:t>
      </w:r>
      <w:r w:rsidRPr="003D53EF">
        <w:rPr>
          <w:rFonts w:ascii="Palatino Linotype" w:hAnsi="Palatino Linotype"/>
          <w:lang w:val="kk-KZ"/>
        </w:rPr>
        <w:t xml:space="preserve"> санатына қатысты кейбір нормалар туралы: «Оларды орындау міндетті </w:t>
      </w:r>
      <w:r w:rsidRPr="003D53EF">
        <w:rPr>
          <w:rFonts w:ascii="Palatino Linotype" w:hAnsi="Palatino Linotype"/>
          <w:i/>
          <w:iCs/>
          <w:lang w:val="kk-KZ"/>
        </w:rPr>
        <w:t>(уужуб)</w:t>
      </w:r>
      <w:r w:rsidRPr="003D53EF">
        <w:rPr>
          <w:rFonts w:ascii="Palatino Linotype" w:hAnsi="Palatino Linotype"/>
          <w:lang w:val="kk-KZ"/>
        </w:rPr>
        <w:t xml:space="preserve">», - деп айтылып жатады, алайда мұндай тұжырым ғылыми зерттеуге қайшы келеді.  </w:t>
      </w:r>
    </w:p>
    <w:p w:rsidR="00E33114" w:rsidRPr="00250E5F" w:rsidRDefault="00E33114" w:rsidP="00E33114">
      <w:pPr>
        <w:pStyle w:val="BodyText"/>
        <w:tabs>
          <w:tab w:val="left" w:pos="993"/>
        </w:tabs>
        <w:spacing w:after="0" w:line="276" w:lineRule="auto"/>
        <w:ind w:firstLine="567"/>
        <w:jc w:val="both"/>
        <w:rPr>
          <w:rFonts w:ascii="Palatino Linotype" w:hAnsi="Palatino Linotype"/>
          <w:b/>
          <w:bCs/>
          <w:lang w:val="kk-KZ"/>
        </w:rPr>
      </w:pPr>
      <w:r>
        <w:rPr>
          <w:rFonts w:ascii="Palatino Linotype" w:hAnsi="Palatino Linotype"/>
          <w:b/>
          <w:bCs/>
          <w:i/>
          <w:iCs/>
          <w:lang w:val="kk-KZ"/>
        </w:rPr>
        <w:t>Рүкін</w:t>
      </w:r>
      <w:r w:rsidRPr="00250E5F">
        <w:rPr>
          <w:rFonts w:ascii="Palatino Linotype" w:hAnsi="Palatino Linotype"/>
          <w:i/>
          <w:iCs/>
          <w:lang w:val="kk-KZ"/>
        </w:rPr>
        <w:t xml:space="preserve"> </w:t>
      </w:r>
      <w:r w:rsidRPr="00250E5F">
        <w:rPr>
          <w:rFonts w:ascii="Palatino Linotype" w:hAnsi="Palatino Linotype"/>
          <w:lang w:val="kk-KZ"/>
        </w:rPr>
        <w:t>(</w:t>
      </w:r>
      <w:r w:rsidRPr="003D53EF">
        <w:rPr>
          <w:rFonts w:ascii="Palatino Linotype" w:hAnsi="Palatino Linotype"/>
          <w:lang w:val="kk-KZ"/>
        </w:rPr>
        <w:t>тірек</w:t>
      </w:r>
      <w:r w:rsidRPr="00250E5F">
        <w:rPr>
          <w:rFonts w:ascii="Palatino Linotype" w:hAnsi="Palatino Linotype"/>
          <w:lang w:val="kk-KZ"/>
        </w:rPr>
        <w:t xml:space="preserve">) – </w:t>
      </w:r>
      <w:r w:rsidRPr="003D53EF">
        <w:rPr>
          <w:rFonts w:ascii="Palatino Linotype" w:hAnsi="Palatino Linotype"/>
          <w:lang w:val="kk-KZ"/>
        </w:rPr>
        <w:t xml:space="preserve">ол арқылы белгілі бір зат орындалатын, ол соның құрамында болатын, әрі оның болмауы </w:t>
      </w:r>
      <w:r>
        <w:rPr>
          <w:rFonts w:ascii="Palatino Linotype" w:hAnsi="Palatino Linotype"/>
          <w:i/>
          <w:iCs/>
          <w:lang w:val="kk-KZ"/>
        </w:rPr>
        <w:t>рүкіні</w:t>
      </w:r>
      <w:r w:rsidRPr="003D53EF">
        <w:rPr>
          <w:rFonts w:ascii="Palatino Linotype" w:hAnsi="Palatino Linotype"/>
          <w:lang w:val="kk-KZ"/>
        </w:rPr>
        <w:t xml:space="preserve"> бар нәрсенің жарамсыз болуына келтіретін нәрсе. Мысалы, намаздағы рукуғ оның </w:t>
      </w:r>
      <w:r>
        <w:rPr>
          <w:rFonts w:ascii="Palatino Linotype" w:hAnsi="Palatino Linotype"/>
          <w:lang w:val="kk-KZ"/>
        </w:rPr>
        <w:t>рүкін</w:t>
      </w:r>
      <w:r w:rsidRPr="003D53EF">
        <w:rPr>
          <w:rFonts w:ascii="Palatino Linotype" w:hAnsi="Palatino Linotype"/>
          <w:lang w:val="kk-KZ"/>
        </w:rPr>
        <w:t xml:space="preserve">і (тірегі) болып табылады, ал рукуғтың болмауы намаздың жарамсыз болуына әкеледі.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i/>
          <w:iCs/>
          <w:lang w:val="kk-KZ"/>
        </w:rPr>
        <w:lastRenderedPageBreak/>
        <w:t>Шарт</w:t>
      </w:r>
      <w:r w:rsidRPr="00250E5F">
        <w:rPr>
          <w:rFonts w:ascii="Palatino Linotype" w:hAnsi="Palatino Linotype"/>
          <w:lang w:val="kk-KZ"/>
        </w:rPr>
        <w:t xml:space="preserve">  – </w:t>
      </w:r>
      <w:r w:rsidRPr="003D53EF">
        <w:rPr>
          <w:rFonts w:ascii="Palatino Linotype" w:hAnsi="Palatino Linotype"/>
          <w:lang w:val="kk-KZ"/>
        </w:rPr>
        <w:t xml:space="preserve">бұл тура сол </w:t>
      </w:r>
      <w:r>
        <w:rPr>
          <w:rFonts w:ascii="Palatino Linotype" w:hAnsi="Palatino Linotype"/>
          <w:b/>
          <w:bCs/>
          <w:i/>
          <w:iCs/>
          <w:lang w:val="kk-KZ"/>
        </w:rPr>
        <w:t>рүкін</w:t>
      </w:r>
      <w:r w:rsidRPr="003D53EF">
        <w:rPr>
          <w:rFonts w:ascii="Palatino Linotype" w:hAnsi="Palatino Linotype"/>
          <w:b/>
          <w:bCs/>
          <w:i/>
          <w:iCs/>
          <w:lang w:val="kk-KZ"/>
        </w:rPr>
        <w:t xml:space="preserve"> </w:t>
      </w:r>
      <w:r w:rsidRPr="003D53EF">
        <w:rPr>
          <w:rFonts w:ascii="Palatino Linotype" w:hAnsi="Palatino Linotype"/>
          <w:lang w:val="kk-KZ"/>
        </w:rPr>
        <w:t>сияқты</w:t>
      </w:r>
      <w:r w:rsidRPr="00250E5F">
        <w:rPr>
          <w:rFonts w:ascii="Palatino Linotype" w:hAnsi="Palatino Linotype"/>
          <w:lang w:val="kk-KZ"/>
        </w:rPr>
        <w:t xml:space="preserve">, </w:t>
      </w:r>
      <w:r w:rsidRPr="003D53EF">
        <w:rPr>
          <w:rFonts w:ascii="Palatino Linotype" w:hAnsi="Palatino Linotype"/>
          <w:lang w:val="kk-KZ"/>
        </w:rPr>
        <w:t xml:space="preserve">бірақ оның одан жалғыз айырмашылығы бар: </w:t>
      </w:r>
      <w:r w:rsidRPr="00250E5F">
        <w:rPr>
          <w:rFonts w:ascii="Palatino Linotype" w:hAnsi="Palatino Linotype"/>
          <w:b/>
          <w:bCs/>
          <w:i/>
          <w:iCs/>
          <w:lang w:val="kk-KZ"/>
        </w:rPr>
        <w:t>шарт</w:t>
      </w:r>
      <w:r w:rsidRPr="00250E5F">
        <w:rPr>
          <w:rFonts w:ascii="Palatino Linotype" w:hAnsi="Palatino Linotype"/>
          <w:lang w:val="kk-KZ"/>
        </w:rPr>
        <w:t xml:space="preserve"> </w:t>
      </w:r>
      <w:r w:rsidRPr="003D53EF">
        <w:rPr>
          <w:rFonts w:ascii="Palatino Linotype" w:hAnsi="Palatino Linotype"/>
          <w:lang w:val="kk-KZ"/>
        </w:rPr>
        <w:t>өзі шартты ететін нәрсенің сыртында болады. Мысалы, дәрет намазды орындаудың шарты болып табылады, ал дәретсіз намаз</w:t>
      </w:r>
      <w:r w:rsidRPr="00250E5F">
        <w:rPr>
          <w:rFonts w:ascii="Palatino Linotype" w:hAnsi="Palatino Linotype"/>
          <w:lang w:val="kk-KZ"/>
        </w:rPr>
        <w:t xml:space="preserve"> </w:t>
      </w:r>
      <w:r w:rsidRPr="003D53EF">
        <w:rPr>
          <w:rFonts w:ascii="Palatino Linotype" w:hAnsi="Palatino Linotype"/>
          <w:lang w:val="kk-KZ"/>
        </w:rPr>
        <w:t xml:space="preserve">жарамсыз болады.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3D53EF">
        <w:rPr>
          <w:rFonts w:ascii="Palatino Linotype" w:hAnsi="Palatino Linotype"/>
          <w:b/>
          <w:bCs/>
          <w:i/>
          <w:iCs/>
          <w:lang w:val="kk-KZ"/>
        </w:rPr>
        <w:t>Уәжіп</w:t>
      </w:r>
      <w:r w:rsidRPr="00250E5F">
        <w:rPr>
          <w:rFonts w:ascii="Palatino Linotype" w:hAnsi="Palatino Linotype"/>
          <w:lang w:val="kk-KZ"/>
        </w:rPr>
        <w:t xml:space="preserve"> – </w:t>
      </w:r>
      <w:r w:rsidRPr="003D53EF">
        <w:rPr>
          <w:rFonts w:ascii="Palatino Linotype" w:hAnsi="Palatino Linotype"/>
          <w:lang w:val="kk-KZ"/>
        </w:rPr>
        <w:t xml:space="preserve">бұл орындалуы Құран мен Сүннетте бекітілген, алайда оны </w:t>
      </w:r>
      <w:r>
        <w:rPr>
          <w:rFonts w:ascii="Palatino Linotype" w:hAnsi="Palatino Linotype"/>
          <w:b/>
          <w:bCs/>
          <w:i/>
          <w:iCs/>
          <w:lang w:val="kk-KZ"/>
        </w:rPr>
        <w:t>рүкін</w:t>
      </w:r>
      <w:r w:rsidRPr="003D53EF">
        <w:rPr>
          <w:rFonts w:ascii="Palatino Linotype" w:hAnsi="Palatino Linotype"/>
          <w:lang w:val="kk-KZ"/>
        </w:rPr>
        <w:t xml:space="preserve">  немесе </w:t>
      </w:r>
      <w:r w:rsidRPr="003D53EF">
        <w:rPr>
          <w:rFonts w:ascii="Palatino Linotype" w:hAnsi="Palatino Linotype"/>
          <w:b/>
          <w:bCs/>
          <w:i/>
          <w:iCs/>
          <w:lang w:val="kk-KZ"/>
        </w:rPr>
        <w:t xml:space="preserve">шарт </w:t>
      </w:r>
      <w:r w:rsidRPr="003D53EF">
        <w:rPr>
          <w:rFonts w:ascii="Palatino Linotype" w:hAnsi="Palatino Linotype"/>
          <w:lang w:val="kk-KZ"/>
        </w:rPr>
        <w:t xml:space="preserve">(санатына) жатқызатын куәлікке </w:t>
      </w:r>
      <w:r w:rsidRPr="003D53EF">
        <w:rPr>
          <w:rFonts w:ascii="Palatino Linotype" w:hAnsi="Palatino Linotype"/>
          <w:b/>
          <w:bCs/>
          <w:i/>
          <w:iCs/>
          <w:lang w:val="kk-KZ"/>
        </w:rPr>
        <w:t>(дәлил)</w:t>
      </w:r>
      <w:r w:rsidRPr="003D53EF">
        <w:rPr>
          <w:rFonts w:ascii="Palatino Linotype" w:hAnsi="Palatino Linotype"/>
          <w:lang w:val="kk-KZ"/>
        </w:rPr>
        <w:t xml:space="preserve"> ие болмаған кез</w:t>
      </w:r>
      <w:r>
        <w:rPr>
          <w:rFonts w:ascii="Palatino Linotype" w:hAnsi="Palatino Linotype"/>
          <w:lang w:val="kk-KZ"/>
        </w:rPr>
        <w:t xml:space="preserve"> </w:t>
      </w:r>
      <w:r w:rsidRPr="003D53EF">
        <w:rPr>
          <w:rFonts w:ascii="Palatino Linotype" w:hAnsi="Palatino Linotype"/>
          <w:lang w:val="kk-KZ"/>
        </w:rPr>
        <w:t xml:space="preserve">келген бұйрық. </w:t>
      </w:r>
      <w:r w:rsidRPr="003D53EF">
        <w:rPr>
          <w:rFonts w:ascii="Palatino Linotype" w:hAnsi="Palatino Linotype"/>
          <w:b/>
          <w:bCs/>
          <w:i/>
          <w:iCs/>
          <w:lang w:val="kk-KZ"/>
        </w:rPr>
        <w:t>Уәжіп</w:t>
      </w:r>
      <w:r w:rsidRPr="003D53EF">
        <w:rPr>
          <w:rFonts w:ascii="Palatino Linotype" w:hAnsi="Palatino Linotype"/>
          <w:lang w:val="kk-KZ"/>
        </w:rPr>
        <w:t xml:space="preserve"> санатына жататын амалдарды істеген адам осы үшін Аллаһтан сый-сауап алады, ал орынды себепсіз оларды орындаудан бас тартатын адам Оның жазасына ұшырайды.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i/>
          <w:iCs/>
          <w:lang w:val="kk-KZ"/>
        </w:rPr>
        <w:t>Фард</w:t>
      </w:r>
      <w:r w:rsidRPr="00250E5F">
        <w:rPr>
          <w:rFonts w:ascii="Palatino Linotype" w:hAnsi="Palatino Linotype"/>
          <w:lang w:val="kk-KZ"/>
        </w:rPr>
        <w:t xml:space="preserve"> </w:t>
      </w:r>
      <w:r w:rsidRPr="003D53EF">
        <w:rPr>
          <w:rFonts w:ascii="Palatino Linotype" w:hAnsi="Palatino Linotype"/>
          <w:lang w:val="kk-KZ"/>
        </w:rPr>
        <w:t xml:space="preserve">сөзі </w:t>
      </w:r>
      <w:r w:rsidRPr="003D53EF">
        <w:rPr>
          <w:rFonts w:ascii="Palatino Linotype" w:hAnsi="Palatino Linotype"/>
          <w:b/>
          <w:bCs/>
          <w:i/>
          <w:iCs/>
          <w:lang w:val="kk-KZ"/>
        </w:rPr>
        <w:t>уә</w:t>
      </w:r>
      <w:r w:rsidRPr="00250E5F">
        <w:rPr>
          <w:rFonts w:ascii="Palatino Linotype" w:hAnsi="Palatino Linotype"/>
          <w:b/>
          <w:bCs/>
          <w:i/>
          <w:iCs/>
          <w:lang w:val="kk-KZ"/>
        </w:rPr>
        <w:t>ж</w:t>
      </w:r>
      <w:r w:rsidRPr="003D53EF">
        <w:rPr>
          <w:rFonts w:ascii="Palatino Linotype" w:hAnsi="Palatino Linotype"/>
          <w:b/>
          <w:bCs/>
          <w:i/>
          <w:iCs/>
          <w:lang w:val="kk-KZ"/>
        </w:rPr>
        <w:t xml:space="preserve">іп </w:t>
      </w:r>
      <w:r w:rsidRPr="003D53EF">
        <w:rPr>
          <w:rFonts w:ascii="Palatino Linotype" w:hAnsi="Palatino Linotype"/>
          <w:lang w:val="kk-KZ"/>
        </w:rPr>
        <w:t>сөзінің синонимі болып табылады</w:t>
      </w:r>
      <w:r w:rsidRPr="003D53EF">
        <w:rPr>
          <w:rFonts w:ascii="Palatino Linotype" w:hAnsi="Palatino Linotype"/>
          <w:b/>
          <w:bCs/>
          <w:i/>
          <w:iCs/>
          <w:lang w:val="kk-KZ"/>
        </w:rPr>
        <w:t xml:space="preserve">. </w:t>
      </w:r>
      <w:r w:rsidRPr="003D53EF">
        <w:rPr>
          <w:rFonts w:ascii="Palatino Linotype" w:hAnsi="Palatino Linotype"/>
          <w:lang w:val="kk-KZ"/>
        </w:rPr>
        <w:t>Осы екі</w:t>
      </w:r>
      <w:r w:rsidRPr="003D53EF">
        <w:rPr>
          <w:rFonts w:ascii="Palatino Linotype" w:hAnsi="Palatino Linotype"/>
          <w:b/>
          <w:bCs/>
          <w:i/>
          <w:iCs/>
          <w:lang w:val="kk-KZ"/>
        </w:rPr>
        <w:t xml:space="preserve"> </w:t>
      </w:r>
      <w:r w:rsidRPr="00250E5F">
        <w:rPr>
          <w:rFonts w:ascii="Palatino Linotype" w:hAnsi="Palatino Linotype"/>
          <w:lang w:val="kk-KZ"/>
        </w:rPr>
        <w:t xml:space="preserve"> </w:t>
      </w:r>
      <w:r w:rsidRPr="003D53EF">
        <w:rPr>
          <w:rFonts w:ascii="Palatino Linotype" w:hAnsi="Palatino Linotype"/>
          <w:lang w:val="kk-KZ"/>
        </w:rPr>
        <w:t xml:space="preserve">санаттың арасында терминологиялық айырмашылықтың бар екендігіне нұсқайтын куәлік жоқ.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i/>
          <w:iCs/>
          <w:lang w:val="kk-KZ"/>
        </w:rPr>
        <w:t>Сунн</w:t>
      </w:r>
      <w:r w:rsidRPr="003D53EF">
        <w:rPr>
          <w:rFonts w:ascii="Palatino Linotype" w:hAnsi="Palatino Linotype"/>
          <w:b/>
          <w:bCs/>
          <w:i/>
          <w:iCs/>
          <w:lang w:val="kk-KZ"/>
        </w:rPr>
        <w:t>ет</w:t>
      </w:r>
      <w:r w:rsidRPr="00250E5F">
        <w:rPr>
          <w:rFonts w:ascii="Palatino Linotype" w:hAnsi="Palatino Linotype"/>
          <w:lang w:val="kk-KZ"/>
        </w:rPr>
        <w:t xml:space="preserve"> – </w:t>
      </w:r>
      <w:r w:rsidRPr="003D53EF">
        <w:rPr>
          <w:rFonts w:ascii="Palatino Linotype" w:hAnsi="Palatino Linotype"/>
          <w:lang w:val="kk-KZ"/>
        </w:rPr>
        <w:t>бұл Пайғамбар</w:t>
      </w:r>
      <w:r w:rsidRPr="00250E5F">
        <w:rPr>
          <w:rFonts w:ascii="Palatino Linotype" w:hAnsi="Palatino Linotype"/>
          <w:lang w:val="kk-KZ"/>
        </w:rPr>
        <w:t xml:space="preserve"> </w:t>
      </w:r>
      <w:r w:rsidRPr="001109EE">
        <w:rPr>
          <w:rFonts w:ascii="Calibri" w:hAnsi="Calibri"/>
          <w:sz w:val="21"/>
          <w:szCs w:val="21"/>
        </w:rPr>
        <w:sym w:font="AGA Arabesque" w:char="F072"/>
      </w:r>
      <w:r>
        <w:rPr>
          <w:rFonts w:ascii="Palatino Linotype" w:hAnsi="Palatino Linotype"/>
          <w:lang w:val="kk-KZ"/>
        </w:rPr>
        <w:t xml:space="preserve"> </w:t>
      </w:r>
      <w:r w:rsidRPr="003D53EF">
        <w:rPr>
          <w:rFonts w:ascii="Palatino Linotype" w:hAnsi="Palatino Linotype"/>
          <w:lang w:val="kk-KZ"/>
        </w:rPr>
        <w:t xml:space="preserve">тұрақты түрде немесе барынша жиі жасаған, бірақ оларды (мұсылмандар үшін) міндетті етпеген амалдар. </w:t>
      </w:r>
      <w:r w:rsidRPr="003D53EF">
        <w:rPr>
          <w:rFonts w:ascii="Palatino Linotype" w:hAnsi="Palatino Linotype"/>
          <w:b/>
          <w:bCs/>
          <w:i/>
          <w:iCs/>
          <w:lang w:val="kk-KZ"/>
        </w:rPr>
        <w:t xml:space="preserve">Сүннет </w:t>
      </w:r>
      <w:r w:rsidRPr="003D53EF">
        <w:rPr>
          <w:rFonts w:ascii="Palatino Linotype" w:hAnsi="Palatino Linotype"/>
          <w:lang w:val="kk-KZ"/>
        </w:rPr>
        <w:t xml:space="preserve">санатына жататын амалдарды </w:t>
      </w:r>
      <w:r w:rsidRPr="003D53EF">
        <w:rPr>
          <w:rFonts w:ascii="Palatino Linotype" w:hAnsi="Palatino Linotype"/>
          <w:lang w:val="kk-KZ"/>
        </w:rPr>
        <w:lastRenderedPageBreak/>
        <w:t xml:space="preserve">орындайтын адам осы үшін Аллаһтан сый-сауап алады, ал оларды орындаудан бас тартушы Аллаһ тарапынан жазаланбайды әрі ол сөгіс білдіріуге лайықты емес. </w:t>
      </w:r>
      <w:r w:rsidRPr="00250E5F">
        <w:rPr>
          <w:rFonts w:ascii="Palatino Linotype" w:hAnsi="Palatino Linotype"/>
          <w:lang w:val="kk-KZ"/>
        </w:rPr>
        <w:t xml:space="preserve">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3D53EF">
        <w:rPr>
          <w:rFonts w:ascii="Palatino Linotype" w:hAnsi="Palatino Linotype"/>
          <w:lang w:val="kk-KZ"/>
        </w:rPr>
        <w:t xml:space="preserve">Ал кейбір соқыр еліктеушілер </w:t>
      </w:r>
      <w:r w:rsidRPr="003D53EF">
        <w:rPr>
          <w:rFonts w:ascii="Palatino Linotype" w:hAnsi="Palatino Linotype"/>
          <w:b/>
          <w:bCs/>
          <w:i/>
          <w:iCs/>
          <w:lang w:val="kk-KZ"/>
        </w:rPr>
        <w:t>(муқаллидтер</w:t>
      </w:r>
      <w:r w:rsidRPr="003D53EF">
        <w:rPr>
          <w:rFonts w:ascii="Palatino Linotype" w:hAnsi="Palatino Linotype"/>
          <w:lang w:val="kk-KZ"/>
        </w:rPr>
        <w:t xml:space="preserve">) Пайғамбарға </w:t>
      </w:r>
      <w:r w:rsidRPr="001109EE">
        <w:rPr>
          <w:rFonts w:ascii="Calibri" w:hAnsi="Calibri"/>
          <w:sz w:val="21"/>
          <w:szCs w:val="21"/>
        </w:rPr>
        <w:sym w:font="AGA Arabesque" w:char="F072"/>
      </w:r>
      <w:r>
        <w:rPr>
          <w:rFonts w:ascii="Calibri" w:hAnsi="Calibri"/>
          <w:sz w:val="21"/>
          <w:szCs w:val="21"/>
          <w:lang w:val="kk-KZ"/>
        </w:rPr>
        <w:t xml:space="preserve"> </w:t>
      </w:r>
      <w:r w:rsidRPr="003D53EF">
        <w:rPr>
          <w:rFonts w:ascii="Palatino Linotype" w:hAnsi="Palatino Linotype"/>
          <w:lang w:val="kk-KZ"/>
        </w:rPr>
        <w:t xml:space="preserve">теліп келтіретін </w:t>
      </w:r>
      <w:r w:rsidRPr="009A1EC3">
        <w:rPr>
          <w:rFonts w:ascii="Palatino Linotype" w:hAnsi="Palatino Linotype"/>
          <w:i/>
          <w:iCs/>
          <w:lang w:val="kk-KZ"/>
        </w:rPr>
        <w:t>«Менің қандай да бір сүннетімді қалдырғанға шапағатым болмайды»</w:t>
      </w:r>
      <w:r w:rsidRPr="003D53EF">
        <w:rPr>
          <w:rFonts w:ascii="Palatino Linotype" w:hAnsi="Palatino Linotype"/>
          <w:lang w:val="kk-KZ"/>
        </w:rPr>
        <w:t xml:space="preserve"> деген хадиске келер болсақ,  оны Аллаһ Елшісінің </w:t>
      </w:r>
      <w:r w:rsidRPr="001109EE">
        <w:rPr>
          <w:rFonts w:ascii="Calibri" w:hAnsi="Calibri"/>
          <w:sz w:val="21"/>
          <w:szCs w:val="21"/>
        </w:rPr>
        <w:sym w:font="AGA Arabesque" w:char="F072"/>
      </w:r>
      <w:r w:rsidRPr="003D53EF">
        <w:rPr>
          <w:rFonts w:ascii="Palatino Linotype" w:hAnsi="Palatino Linotype"/>
          <w:lang w:val="kk-KZ"/>
        </w:rPr>
        <w:t xml:space="preserve"> сөзі деп айту негізсіз. Бұл олай емес, әрі Пайғамбарға </w:t>
      </w:r>
      <w:r w:rsidRPr="001109EE">
        <w:rPr>
          <w:rFonts w:ascii="Calibri" w:hAnsi="Calibri"/>
          <w:sz w:val="21"/>
          <w:szCs w:val="21"/>
        </w:rPr>
        <w:sym w:font="AGA Arabesque" w:char="F072"/>
      </w:r>
      <w:r>
        <w:rPr>
          <w:rFonts w:ascii="Palatino Linotype" w:hAnsi="Palatino Linotype"/>
          <w:lang w:val="kk-KZ"/>
        </w:rPr>
        <w:t xml:space="preserve"> </w:t>
      </w:r>
      <w:r w:rsidRPr="003D53EF">
        <w:rPr>
          <w:rFonts w:ascii="Palatino Linotype" w:hAnsi="Palatino Linotype"/>
          <w:lang w:val="kk-KZ"/>
        </w:rPr>
        <w:t>ол айтпаған сөзді телу қауіпінен сақ болу үшін</w:t>
      </w:r>
      <w:r>
        <w:rPr>
          <w:rFonts w:ascii="Palatino Linotype" w:hAnsi="Palatino Linotype"/>
          <w:lang w:val="kk-KZ"/>
        </w:rPr>
        <w:t>,</w:t>
      </w:r>
      <w:r w:rsidRPr="003D53EF">
        <w:rPr>
          <w:rFonts w:ascii="Palatino Linotype" w:hAnsi="Palatino Linotype"/>
          <w:lang w:val="kk-KZ"/>
        </w:rPr>
        <w:t xml:space="preserve"> бұл хадисті оған телуге болмайды. Өйткені ол: «</w:t>
      </w:r>
      <w:r w:rsidRPr="003D53EF">
        <w:rPr>
          <w:rFonts w:ascii="Palatino Linotype" w:hAnsi="Palatino Linotype"/>
          <w:b/>
          <w:bCs/>
          <w:i/>
          <w:iCs/>
          <w:lang w:val="kk-KZ"/>
        </w:rPr>
        <w:t>Кім маған әдейі өтірік жапсырса</w:t>
      </w:r>
      <w:r>
        <w:rPr>
          <w:rFonts w:ascii="Palatino Linotype" w:hAnsi="Palatino Linotype"/>
          <w:b/>
          <w:bCs/>
          <w:i/>
          <w:iCs/>
          <w:lang w:val="kk-KZ"/>
        </w:rPr>
        <w:t xml:space="preserve"> –</w:t>
      </w:r>
      <w:r w:rsidRPr="003D53EF">
        <w:rPr>
          <w:rFonts w:ascii="Palatino Linotype" w:hAnsi="Palatino Linotype"/>
          <w:b/>
          <w:bCs/>
          <w:i/>
          <w:iCs/>
          <w:lang w:val="kk-KZ"/>
        </w:rPr>
        <w:t xml:space="preserve"> Отта өз орнын алады</w:t>
      </w:r>
      <w:r w:rsidRPr="003D53EF">
        <w:rPr>
          <w:rFonts w:ascii="Palatino Linotype" w:hAnsi="Palatino Linotype"/>
          <w:lang w:val="kk-KZ"/>
        </w:rPr>
        <w:t>», - деп айтқан.</w:t>
      </w:r>
    </w:p>
    <w:p w:rsidR="00E33114" w:rsidRPr="00250E5F" w:rsidRDefault="00E33114" w:rsidP="00E33114">
      <w:pPr>
        <w:pStyle w:val="FootnoteText"/>
        <w:tabs>
          <w:tab w:val="left" w:pos="993"/>
        </w:tabs>
        <w:spacing w:line="276" w:lineRule="auto"/>
        <w:ind w:firstLine="567"/>
        <w:jc w:val="both"/>
        <w:rPr>
          <w:rFonts w:ascii="Palatino Linotype" w:hAnsi="Palatino Linotype"/>
          <w:sz w:val="24"/>
          <w:szCs w:val="24"/>
          <w:lang w:val="kk-KZ"/>
        </w:rPr>
      </w:pPr>
      <w:r w:rsidRPr="003D53EF">
        <w:rPr>
          <w:rFonts w:ascii="Palatino Linotype" w:hAnsi="Palatino Linotype"/>
          <w:sz w:val="24"/>
          <w:szCs w:val="24"/>
          <w:lang w:val="kk-KZ"/>
        </w:rPr>
        <w:t xml:space="preserve">Кітапты жазу барысында мен кең таралған төрт мазһабтың қайсыбірін болса да ұстанбағанымды қоса айту қажет. Ақиқатында, осыда мен Пайғамбардан </w:t>
      </w:r>
      <w:r w:rsidRPr="001109EE">
        <w:rPr>
          <w:rFonts w:ascii="Calibri" w:hAnsi="Calibri"/>
          <w:sz w:val="21"/>
          <w:szCs w:val="21"/>
        </w:rPr>
        <w:sym w:font="AGA Arabesque" w:char="F072"/>
      </w:r>
      <w:r>
        <w:rPr>
          <w:rFonts w:ascii="Calibri" w:hAnsi="Calibri"/>
          <w:sz w:val="21"/>
          <w:szCs w:val="21"/>
          <w:lang w:val="kk-KZ"/>
        </w:rPr>
        <w:t xml:space="preserve"> </w:t>
      </w:r>
      <w:r w:rsidRPr="003D53EF">
        <w:rPr>
          <w:rFonts w:ascii="Palatino Linotype" w:hAnsi="Palatino Linotype"/>
          <w:sz w:val="24"/>
          <w:szCs w:val="24"/>
          <w:lang w:val="kk-KZ"/>
        </w:rPr>
        <w:t>жеткен кез</w:t>
      </w:r>
      <w:r>
        <w:rPr>
          <w:rFonts w:ascii="Palatino Linotype" w:hAnsi="Palatino Linotype"/>
          <w:sz w:val="24"/>
          <w:szCs w:val="24"/>
          <w:lang w:val="kk-KZ"/>
        </w:rPr>
        <w:t xml:space="preserve"> </w:t>
      </w:r>
      <w:r w:rsidRPr="003D53EF">
        <w:rPr>
          <w:rFonts w:ascii="Palatino Linotype" w:hAnsi="Palatino Linotype"/>
          <w:sz w:val="24"/>
          <w:szCs w:val="24"/>
          <w:lang w:val="kk-KZ"/>
        </w:rPr>
        <w:t xml:space="preserve">келген сахих хадисті қабылдау (әдіснамасын) ұстанатын, сол себепті де, бұл туралы әрбір мазһабтың әділ ғалымдары куәлік еткендей, олардың мазһабы басқа мазһабтарға қарағанда ең мығым  болған хадис білгірлерінің жолына ілестім. Олардың арасында: </w:t>
      </w:r>
      <w:r w:rsidRPr="00250E5F">
        <w:rPr>
          <w:rFonts w:ascii="Palatino Linotype" w:hAnsi="Palatino Linotype"/>
          <w:sz w:val="24"/>
          <w:szCs w:val="24"/>
          <w:lang w:val="kk-KZ"/>
        </w:rPr>
        <w:t>«</w:t>
      </w:r>
      <w:r w:rsidRPr="003D53EF">
        <w:rPr>
          <w:rFonts w:ascii="Palatino Linotype" w:hAnsi="Palatino Linotype"/>
          <w:sz w:val="24"/>
          <w:szCs w:val="24"/>
          <w:lang w:val="kk-KZ"/>
        </w:rPr>
        <w:t xml:space="preserve">Ендеше, егер олар (яғни хадис білгірлері) Пайғамбардың </w:t>
      </w:r>
      <w:r w:rsidRPr="002A4496">
        <w:rPr>
          <w:rFonts w:ascii="Calibri" w:hAnsi="Calibri"/>
          <w:sz w:val="24"/>
          <w:szCs w:val="24"/>
        </w:rPr>
        <w:sym w:font="AGA Arabesque" w:char="F072"/>
      </w:r>
      <w:r>
        <w:rPr>
          <w:rFonts w:ascii="Palatino Linotype" w:hAnsi="Palatino Linotype"/>
          <w:sz w:val="24"/>
          <w:szCs w:val="24"/>
          <w:lang w:val="kk-KZ"/>
        </w:rPr>
        <w:t xml:space="preserve"> </w:t>
      </w:r>
      <w:r w:rsidRPr="003D53EF">
        <w:rPr>
          <w:rFonts w:ascii="Palatino Linotype" w:hAnsi="Palatino Linotype"/>
          <w:sz w:val="24"/>
          <w:szCs w:val="24"/>
          <w:lang w:val="kk-KZ"/>
        </w:rPr>
        <w:t xml:space="preserve">нағыз мирасқорлары және оның </w:t>
      </w:r>
      <w:r w:rsidRPr="003D53EF">
        <w:rPr>
          <w:rFonts w:ascii="Palatino Linotype" w:hAnsi="Palatino Linotype"/>
          <w:sz w:val="24"/>
          <w:szCs w:val="24"/>
          <w:lang w:val="kk-KZ"/>
        </w:rPr>
        <w:lastRenderedPageBreak/>
        <w:t xml:space="preserve">Заңының </w:t>
      </w:r>
      <w:r w:rsidRPr="003D53EF">
        <w:rPr>
          <w:rFonts w:ascii="Palatino Linotype" w:hAnsi="Palatino Linotype"/>
          <w:b/>
          <w:bCs/>
          <w:i/>
          <w:iCs/>
          <w:sz w:val="24"/>
          <w:szCs w:val="24"/>
          <w:lang w:val="kk-KZ"/>
        </w:rPr>
        <w:t>(Шариғатының)</w:t>
      </w:r>
      <w:r w:rsidRPr="003D53EF">
        <w:rPr>
          <w:rFonts w:ascii="Palatino Linotype" w:hAnsi="Palatino Linotype"/>
          <w:sz w:val="24"/>
          <w:szCs w:val="24"/>
          <w:lang w:val="kk-KZ"/>
        </w:rPr>
        <w:t xml:space="preserve"> шынайы көмекшілері болса, қалайша өзгеше болуы мүмкін</w:t>
      </w:r>
      <w:r>
        <w:rPr>
          <w:rFonts w:ascii="Palatino Linotype" w:hAnsi="Palatino Linotype"/>
          <w:sz w:val="24"/>
          <w:szCs w:val="24"/>
          <w:lang w:val="kk-KZ"/>
        </w:rPr>
        <w:t>?!</w:t>
      </w:r>
      <w:r w:rsidRPr="003D53EF">
        <w:rPr>
          <w:rFonts w:ascii="Palatino Linotype" w:hAnsi="Palatino Linotype"/>
          <w:sz w:val="24"/>
          <w:szCs w:val="24"/>
          <w:lang w:val="kk-KZ"/>
        </w:rPr>
        <w:t xml:space="preserve"> Аллаһ бізді олармен бірге (Қиямет күні) жинасын және біздің (жүрегімізге) оларға деген махаббатты салсын және өлім сәтімізге дейін оларға ілесуімізді нәсіп етсін», - деп айтқан ханафи мазһабының өкілі, ғалым </w:t>
      </w:r>
      <w:r w:rsidRPr="00250E5F">
        <w:rPr>
          <w:rFonts w:ascii="Palatino Linotype" w:hAnsi="Palatino Linotype"/>
          <w:sz w:val="24"/>
          <w:szCs w:val="24"/>
          <w:lang w:val="kk-KZ"/>
        </w:rPr>
        <w:t xml:space="preserve">Абу </w:t>
      </w:r>
      <w:r w:rsidRPr="003D53EF">
        <w:rPr>
          <w:rFonts w:ascii="Palatino Linotype" w:hAnsi="Palatino Linotype"/>
          <w:sz w:val="24"/>
          <w:szCs w:val="24"/>
          <w:lang w:val="kk-KZ"/>
        </w:rPr>
        <w:t>әл</w:t>
      </w:r>
      <w:r w:rsidRPr="00250E5F">
        <w:rPr>
          <w:rFonts w:ascii="Palatino Linotype" w:hAnsi="Palatino Linotype"/>
          <w:sz w:val="24"/>
          <w:szCs w:val="24"/>
          <w:lang w:val="kk-KZ"/>
        </w:rPr>
        <w:t>-Хасанат әл-Лукна</w:t>
      </w:r>
      <w:r w:rsidRPr="003D53EF">
        <w:rPr>
          <w:rFonts w:ascii="Palatino Linotype" w:hAnsi="Palatino Linotype"/>
          <w:sz w:val="24"/>
          <w:szCs w:val="24"/>
          <w:lang w:val="kk-KZ"/>
        </w:rPr>
        <w:t>у</w:t>
      </w:r>
      <w:r w:rsidRPr="00250E5F">
        <w:rPr>
          <w:rFonts w:ascii="Palatino Linotype" w:hAnsi="Palatino Linotype"/>
          <w:sz w:val="24"/>
          <w:szCs w:val="24"/>
          <w:lang w:val="kk-KZ"/>
        </w:rPr>
        <w:t>и әл-</w:t>
      </w:r>
      <w:r w:rsidRPr="003D53EF">
        <w:rPr>
          <w:rFonts w:ascii="Palatino Linotype" w:hAnsi="Palatino Linotype"/>
          <w:sz w:val="24"/>
          <w:szCs w:val="24"/>
          <w:lang w:val="kk-KZ"/>
        </w:rPr>
        <w:t>Х</w:t>
      </w:r>
      <w:r w:rsidRPr="00250E5F">
        <w:rPr>
          <w:rFonts w:ascii="Palatino Linotype" w:hAnsi="Palatino Linotype"/>
          <w:sz w:val="24"/>
          <w:szCs w:val="24"/>
          <w:lang w:val="kk-KZ"/>
        </w:rPr>
        <w:t>анафи</w:t>
      </w:r>
      <w:r w:rsidRPr="003D53EF">
        <w:rPr>
          <w:rFonts w:ascii="Palatino Linotype" w:hAnsi="Palatino Linotype"/>
          <w:sz w:val="24"/>
          <w:szCs w:val="24"/>
          <w:lang w:val="kk-KZ"/>
        </w:rPr>
        <w:t xml:space="preserve"> бар.   </w:t>
      </w:r>
    </w:p>
    <w:p w:rsidR="00E33114" w:rsidRPr="003D53EF" w:rsidRDefault="00E33114" w:rsidP="00E33114">
      <w:pPr>
        <w:tabs>
          <w:tab w:val="left" w:pos="993"/>
        </w:tabs>
        <w:spacing w:line="276" w:lineRule="auto"/>
        <w:ind w:firstLine="397"/>
        <w:jc w:val="both"/>
        <w:rPr>
          <w:rFonts w:ascii="Palatino Linotype" w:hAnsi="Palatino Linotype"/>
          <w:color w:val="000000"/>
          <w:lang w:val="kk-KZ"/>
        </w:rPr>
      </w:pPr>
      <w:r w:rsidRPr="003D53EF">
        <w:rPr>
          <w:rFonts w:ascii="Palatino Linotype" w:hAnsi="Palatino Linotype"/>
          <w:color w:val="000000"/>
          <w:lang w:val="kk-KZ"/>
        </w:rPr>
        <w:t>(Мына шумақтарды) айтқан имам Ахмадты Аллаһ Өзінің рахметіне бөлесін:</w:t>
      </w:r>
    </w:p>
    <w:p w:rsidR="00E33114" w:rsidRPr="003D53EF" w:rsidRDefault="00E33114" w:rsidP="00E33114">
      <w:pPr>
        <w:tabs>
          <w:tab w:val="left" w:pos="993"/>
        </w:tabs>
        <w:spacing w:line="276" w:lineRule="auto"/>
        <w:ind w:firstLine="397"/>
        <w:jc w:val="both"/>
        <w:rPr>
          <w:rFonts w:ascii="Palatino Linotype" w:hAnsi="Palatino Linotype"/>
          <w:i/>
          <w:iCs/>
          <w:color w:val="000000"/>
          <w:lang w:val="kk-KZ"/>
        </w:rPr>
      </w:pPr>
      <w:r w:rsidRPr="003D53EF">
        <w:rPr>
          <w:rFonts w:ascii="Palatino Linotype" w:hAnsi="Palatino Linotype"/>
          <w:i/>
          <w:iCs/>
          <w:color w:val="000000"/>
          <w:lang w:val="kk-KZ"/>
        </w:rPr>
        <w:t>Мухаммад пайғамбардың діні  - хадистерде,</w:t>
      </w:r>
    </w:p>
    <w:p w:rsidR="00E33114" w:rsidRPr="003D53EF" w:rsidRDefault="00E33114" w:rsidP="00E33114">
      <w:pPr>
        <w:tabs>
          <w:tab w:val="left" w:pos="993"/>
        </w:tabs>
        <w:spacing w:line="276" w:lineRule="auto"/>
        <w:ind w:firstLine="397"/>
        <w:jc w:val="both"/>
        <w:rPr>
          <w:rFonts w:ascii="Palatino Linotype" w:hAnsi="Palatino Linotype"/>
          <w:i/>
          <w:iCs/>
          <w:color w:val="000000"/>
          <w:lang w:val="kk-KZ"/>
        </w:rPr>
      </w:pPr>
      <w:r w:rsidRPr="003D53EF">
        <w:rPr>
          <w:rFonts w:ascii="Palatino Linotype" w:hAnsi="Palatino Linotype"/>
          <w:i/>
          <w:iCs/>
          <w:color w:val="000000"/>
          <w:lang w:val="kk-KZ"/>
        </w:rPr>
        <w:t>Жігіт үшін ең жақсы сәйгүліктер – асарларда;</w:t>
      </w:r>
    </w:p>
    <w:p w:rsidR="00E33114" w:rsidRPr="003D53EF" w:rsidRDefault="00E33114" w:rsidP="00E33114">
      <w:pPr>
        <w:tabs>
          <w:tab w:val="left" w:pos="993"/>
        </w:tabs>
        <w:spacing w:line="276" w:lineRule="auto"/>
        <w:ind w:firstLine="397"/>
        <w:jc w:val="both"/>
        <w:rPr>
          <w:rFonts w:ascii="Palatino Linotype" w:hAnsi="Palatino Linotype"/>
          <w:i/>
          <w:iCs/>
          <w:color w:val="000000"/>
          <w:lang w:val="kk-KZ"/>
        </w:rPr>
      </w:pPr>
      <w:r w:rsidRPr="003D53EF">
        <w:rPr>
          <w:rFonts w:ascii="Palatino Linotype" w:hAnsi="Palatino Linotype"/>
          <w:i/>
          <w:iCs/>
          <w:color w:val="000000"/>
          <w:lang w:val="kk-KZ"/>
        </w:rPr>
        <w:t xml:space="preserve">Хадис пен оның білгірлерінен бет бұрма,  </w:t>
      </w:r>
    </w:p>
    <w:p w:rsidR="00E33114" w:rsidRPr="003D53EF" w:rsidRDefault="00E33114" w:rsidP="00E33114">
      <w:pPr>
        <w:tabs>
          <w:tab w:val="left" w:pos="993"/>
        </w:tabs>
        <w:spacing w:line="276" w:lineRule="auto"/>
        <w:ind w:firstLine="397"/>
        <w:jc w:val="both"/>
        <w:rPr>
          <w:rFonts w:ascii="Palatino Linotype" w:hAnsi="Palatino Linotype"/>
          <w:i/>
          <w:iCs/>
          <w:color w:val="000000"/>
          <w:lang w:val="kk-KZ"/>
        </w:rPr>
      </w:pPr>
      <w:r w:rsidRPr="003D53EF">
        <w:rPr>
          <w:rFonts w:ascii="Palatino Linotype" w:hAnsi="Palatino Linotype"/>
          <w:i/>
          <w:iCs/>
          <w:color w:val="000000"/>
          <w:lang w:val="kk-KZ"/>
        </w:rPr>
        <w:t xml:space="preserve">Өйткені </w:t>
      </w:r>
      <w:r>
        <w:rPr>
          <w:rFonts w:ascii="Palatino Linotype" w:hAnsi="Palatino Linotype"/>
          <w:i/>
          <w:iCs/>
          <w:color w:val="000000"/>
          <w:lang w:val="kk-KZ"/>
        </w:rPr>
        <w:t>жеке тұжырым</w:t>
      </w:r>
      <w:r w:rsidRPr="003D53EF">
        <w:rPr>
          <w:rFonts w:ascii="Palatino Linotype" w:hAnsi="Palatino Linotype"/>
          <w:i/>
          <w:iCs/>
          <w:color w:val="000000"/>
          <w:lang w:val="kk-KZ"/>
        </w:rPr>
        <w:t xml:space="preserve"> – түн, ал хадис – бұл күн.</w:t>
      </w:r>
    </w:p>
    <w:p w:rsidR="00E33114" w:rsidRPr="003D53EF" w:rsidRDefault="00E33114" w:rsidP="00E33114">
      <w:pPr>
        <w:tabs>
          <w:tab w:val="left" w:pos="993"/>
        </w:tabs>
        <w:spacing w:line="276" w:lineRule="auto"/>
        <w:ind w:firstLine="397"/>
        <w:jc w:val="both"/>
        <w:rPr>
          <w:rFonts w:ascii="Palatino Linotype" w:hAnsi="Palatino Linotype"/>
          <w:i/>
          <w:iCs/>
          <w:color w:val="000000"/>
          <w:lang w:val="kk-KZ"/>
        </w:rPr>
      </w:pPr>
      <w:r w:rsidRPr="003D53EF">
        <w:rPr>
          <w:rFonts w:ascii="Palatino Linotype" w:hAnsi="Palatino Linotype"/>
          <w:i/>
          <w:iCs/>
          <w:color w:val="000000"/>
          <w:lang w:val="kk-KZ"/>
        </w:rPr>
        <w:t xml:space="preserve">Кейде күн барынша жарқырап тұрса да, </w:t>
      </w:r>
    </w:p>
    <w:p w:rsidR="00E33114" w:rsidRDefault="00E33114" w:rsidP="00E33114">
      <w:pPr>
        <w:tabs>
          <w:tab w:val="left" w:pos="993"/>
        </w:tabs>
        <w:spacing w:line="276" w:lineRule="auto"/>
        <w:ind w:firstLine="397"/>
        <w:jc w:val="both"/>
        <w:rPr>
          <w:rFonts w:ascii="Palatino Linotype" w:hAnsi="Palatino Linotype"/>
          <w:i/>
          <w:iCs/>
          <w:color w:val="000000"/>
          <w:lang w:val="kk-KZ"/>
        </w:rPr>
      </w:pPr>
      <w:r w:rsidRPr="003D53EF">
        <w:rPr>
          <w:rFonts w:ascii="Palatino Linotype" w:hAnsi="Palatino Linotype"/>
          <w:i/>
          <w:iCs/>
          <w:color w:val="000000"/>
          <w:lang w:val="kk-KZ"/>
        </w:rPr>
        <w:t>Бозбала Тура жолдан хабарсыз болуы да мүмкін!</w:t>
      </w:r>
    </w:p>
    <w:p w:rsidR="00E33114" w:rsidRPr="003D53EF" w:rsidRDefault="00E33114" w:rsidP="00E33114">
      <w:pPr>
        <w:tabs>
          <w:tab w:val="left" w:pos="993"/>
        </w:tabs>
        <w:spacing w:line="276" w:lineRule="auto"/>
        <w:ind w:firstLine="397"/>
        <w:jc w:val="both"/>
        <w:rPr>
          <w:rFonts w:ascii="Palatino Linotype" w:hAnsi="Palatino Linotype"/>
          <w:i/>
          <w:iCs/>
          <w:color w:val="000000"/>
          <w:lang w:val="kk-KZ"/>
        </w:rPr>
      </w:pPr>
    </w:p>
    <w:p w:rsidR="00E33114" w:rsidRPr="00250E5F" w:rsidRDefault="00E33114" w:rsidP="00E33114">
      <w:pPr>
        <w:pStyle w:val="14"/>
        <w:tabs>
          <w:tab w:val="left" w:pos="993"/>
        </w:tabs>
        <w:spacing w:line="276" w:lineRule="auto"/>
        <w:ind w:firstLine="567"/>
        <w:jc w:val="right"/>
        <w:rPr>
          <w:rFonts w:ascii="Palatino Linotype" w:hAnsi="Palatino Linotype"/>
          <w:b/>
          <w:iCs/>
          <w:szCs w:val="24"/>
          <w:lang w:val="kk-KZ"/>
        </w:rPr>
      </w:pPr>
      <w:r w:rsidRPr="00250E5F">
        <w:rPr>
          <w:rFonts w:ascii="Palatino Linotype" w:hAnsi="Palatino Linotype"/>
          <w:b/>
          <w:iCs/>
          <w:szCs w:val="24"/>
          <w:lang w:val="kk-KZ"/>
        </w:rPr>
        <w:t xml:space="preserve">Дамаск </w:t>
      </w:r>
    </w:p>
    <w:p w:rsidR="00E33114" w:rsidRPr="003D53EF" w:rsidRDefault="00E33114" w:rsidP="00E33114">
      <w:pPr>
        <w:pStyle w:val="14"/>
        <w:tabs>
          <w:tab w:val="left" w:pos="993"/>
        </w:tabs>
        <w:spacing w:line="276" w:lineRule="auto"/>
        <w:ind w:firstLine="567"/>
        <w:jc w:val="right"/>
        <w:rPr>
          <w:rFonts w:ascii="Palatino Linotype" w:hAnsi="Palatino Linotype"/>
          <w:b/>
          <w:iCs/>
          <w:szCs w:val="24"/>
          <w:rtl/>
          <w:lang w:val="kk-KZ"/>
        </w:rPr>
      </w:pPr>
      <w:r w:rsidRPr="003D53EF">
        <w:rPr>
          <w:rFonts w:ascii="Palatino Linotype" w:hAnsi="Palatino Linotype"/>
          <w:b/>
          <w:iCs/>
          <w:szCs w:val="24"/>
          <w:lang w:val="kk-KZ"/>
        </w:rPr>
        <w:t>Һижра бойынша 26-с</w:t>
      </w:r>
      <w:r w:rsidRPr="00250E5F">
        <w:rPr>
          <w:rFonts w:ascii="Palatino Linotype" w:hAnsi="Palatino Linotype"/>
          <w:b/>
          <w:iCs/>
          <w:szCs w:val="24"/>
          <w:lang w:val="kk-KZ"/>
        </w:rPr>
        <w:t>афар</w:t>
      </w:r>
      <w:r w:rsidRPr="003D53EF">
        <w:rPr>
          <w:rFonts w:ascii="Palatino Linotype" w:hAnsi="Palatino Linotype"/>
          <w:b/>
          <w:iCs/>
          <w:szCs w:val="24"/>
          <w:lang w:val="kk-KZ"/>
        </w:rPr>
        <w:t xml:space="preserve"> </w:t>
      </w:r>
      <w:r w:rsidRPr="00250E5F">
        <w:rPr>
          <w:rFonts w:ascii="Palatino Linotype" w:hAnsi="Palatino Linotype"/>
          <w:b/>
          <w:iCs/>
          <w:szCs w:val="24"/>
          <w:lang w:val="kk-KZ"/>
        </w:rPr>
        <w:t xml:space="preserve">1392 </w:t>
      </w:r>
      <w:r w:rsidRPr="003D53EF">
        <w:rPr>
          <w:rFonts w:ascii="Palatino Linotype" w:hAnsi="Palatino Linotype"/>
          <w:b/>
          <w:iCs/>
          <w:szCs w:val="24"/>
          <w:lang w:val="kk-KZ"/>
        </w:rPr>
        <w:t>жыл</w:t>
      </w:r>
    </w:p>
    <w:p w:rsidR="00E33114" w:rsidRPr="00250E5F" w:rsidRDefault="00E33114" w:rsidP="00E33114">
      <w:pPr>
        <w:pStyle w:val="14"/>
        <w:tabs>
          <w:tab w:val="left" w:pos="993"/>
        </w:tabs>
        <w:spacing w:line="276" w:lineRule="auto"/>
        <w:ind w:firstLine="567"/>
        <w:jc w:val="right"/>
        <w:rPr>
          <w:rFonts w:ascii="Palatino Linotype" w:hAnsi="Palatino Linotype"/>
          <w:b/>
          <w:iCs/>
          <w:szCs w:val="24"/>
          <w:lang w:val="kk-KZ"/>
        </w:rPr>
      </w:pPr>
      <w:r w:rsidRPr="00250E5F">
        <w:rPr>
          <w:rFonts w:ascii="Palatino Linotype" w:hAnsi="Palatino Linotype"/>
          <w:b/>
          <w:iCs/>
          <w:szCs w:val="24"/>
          <w:lang w:val="kk-KZ"/>
        </w:rPr>
        <w:t>Мухаммад Нас</w:t>
      </w:r>
      <w:r w:rsidRPr="003D53EF">
        <w:rPr>
          <w:rFonts w:ascii="Palatino Linotype" w:hAnsi="Palatino Linotype"/>
          <w:b/>
          <w:iCs/>
          <w:szCs w:val="24"/>
          <w:lang w:val="kk-KZ"/>
        </w:rPr>
        <w:t>ы</w:t>
      </w:r>
      <w:r w:rsidRPr="00250E5F">
        <w:rPr>
          <w:rFonts w:ascii="Palatino Linotype" w:hAnsi="Palatino Linotype"/>
          <w:b/>
          <w:iCs/>
          <w:szCs w:val="24"/>
          <w:lang w:val="kk-KZ"/>
        </w:rPr>
        <w:t>руддин әл-Әлбани</w:t>
      </w:r>
    </w:p>
    <w:p w:rsidR="00E33114" w:rsidRPr="003D53EF" w:rsidRDefault="00E33114" w:rsidP="00E33114">
      <w:pPr>
        <w:pStyle w:val="14"/>
        <w:tabs>
          <w:tab w:val="left" w:pos="993"/>
        </w:tabs>
        <w:spacing w:line="276" w:lineRule="auto"/>
        <w:ind w:firstLine="567"/>
        <w:jc w:val="right"/>
        <w:rPr>
          <w:rFonts w:ascii="Palatino Linotype" w:hAnsi="Palatino Linotype"/>
          <w:b/>
          <w:iCs/>
          <w:szCs w:val="24"/>
          <w:rtl/>
        </w:rPr>
      </w:pPr>
    </w:p>
    <w:p w:rsidR="00E33114" w:rsidRPr="00250E5F" w:rsidRDefault="00E33114" w:rsidP="00E33114">
      <w:pPr>
        <w:tabs>
          <w:tab w:val="left" w:pos="993"/>
        </w:tabs>
        <w:spacing w:line="276" w:lineRule="auto"/>
        <w:ind w:firstLine="567"/>
        <w:rPr>
          <w:rFonts w:ascii="Palatino Linotype" w:hAnsi="Palatino Linotype"/>
          <w:lang w:val="kk-KZ"/>
        </w:rPr>
      </w:pP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b w:val="0"/>
          <w:bCs w:val="0"/>
          <w:i w:val="0"/>
          <w:iCs w:val="0"/>
          <w:sz w:val="24"/>
          <w:szCs w:val="24"/>
        </w:rPr>
      </w:pPr>
      <w:bookmarkStart w:id="128" w:name="_Toc344298112"/>
      <w:r w:rsidRPr="003D53EF">
        <w:rPr>
          <w:rFonts w:ascii="Palatino Linotype" w:hAnsi="Palatino Linotype"/>
          <w:i w:val="0"/>
          <w:iCs w:val="0"/>
          <w:sz w:val="24"/>
          <w:szCs w:val="24"/>
          <w:lang w:val="kk-KZ"/>
        </w:rPr>
        <w:lastRenderedPageBreak/>
        <w:t>Қағбаға жүзді қарату</w:t>
      </w:r>
      <w:bookmarkEnd w:id="128"/>
    </w:p>
    <w:p w:rsidR="00E33114" w:rsidRPr="003D53EF" w:rsidRDefault="00E33114" w:rsidP="00E33114">
      <w:pPr>
        <w:tabs>
          <w:tab w:val="left" w:pos="567"/>
          <w:tab w:val="left" w:pos="993"/>
        </w:tabs>
        <w:spacing w:line="276" w:lineRule="auto"/>
        <w:ind w:firstLine="567"/>
        <w:rPr>
          <w:rFonts w:ascii="Palatino Linotype" w:hAnsi="Palatino Linotype"/>
        </w:rPr>
      </w:pPr>
    </w:p>
    <w:p w:rsidR="00E33114" w:rsidRPr="003D53EF" w:rsidRDefault="00E33114" w:rsidP="00E33114">
      <w:pPr>
        <w:pStyle w:val="ListParagraph"/>
        <w:numPr>
          <w:ilvl w:val="3"/>
          <w:numId w:val="19"/>
        </w:numPr>
        <w:tabs>
          <w:tab w:val="clear" w:pos="3420"/>
          <w:tab w:val="left" w:pos="567"/>
          <w:tab w:val="left" w:pos="851"/>
          <w:tab w:val="left" w:pos="993"/>
        </w:tabs>
        <w:bidi w:val="0"/>
        <w:spacing w:after="0" w:line="276" w:lineRule="auto"/>
        <w:ind w:left="0" w:firstLine="567"/>
        <w:jc w:val="both"/>
        <w:rPr>
          <w:rFonts w:ascii="Palatino Linotype" w:hAnsi="Palatino Linotype"/>
        </w:rPr>
      </w:pPr>
      <w:r w:rsidRPr="003D53EF">
        <w:rPr>
          <w:rFonts w:ascii="Palatino Linotype" w:hAnsi="Palatino Linotype"/>
          <w:lang w:val="kk-KZ"/>
        </w:rPr>
        <w:t>Сіз, уа, мұсылман, намазға тұрғаныңызда</w:t>
      </w:r>
      <w:r>
        <w:rPr>
          <w:rFonts w:ascii="Palatino Linotype" w:hAnsi="Palatino Linotype"/>
          <w:lang w:val="kk-KZ"/>
        </w:rPr>
        <w:t>,</w:t>
      </w:r>
      <w:r w:rsidRPr="003D53EF">
        <w:rPr>
          <w:rFonts w:ascii="Palatino Linotype" w:hAnsi="Palatino Linotype"/>
          <w:lang w:val="kk-KZ"/>
        </w:rPr>
        <w:t xml:space="preserve"> қай жерде болсаңыз да, парыз намаздарында да, нәпіл намаздарында да жүзіңізді Қағбаға қаратыңыз.  Бұл – онсыз намаз жарамсыз болатын, оның тіректерінің </w:t>
      </w:r>
      <w:r w:rsidRPr="003D53EF">
        <w:rPr>
          <w:rFonts w:ascii="Palatino Linotype" w:hAnsi="Palatino Linotype"/>
          <w:b/>
          <w:bCs/>
          <w:i/>
          <w:iCs/>
          <w:lang w:val="kk-KZ"/>
        </w:rPr>
        <w:t>(</w:t>
      </w:r>
      <w:r>
        <w:rPr>
          <w:rFonts w:ascii="Palatino Linotype" w:hAnsi="Palatino Linotype"/>
          <w:b/>
          <w:bCs/>
          <w:i/>
          <w:iCs/>
          <w:lang w:val="kk-KZ"/>
        </w:rPr>
        <w:t>рүкін</w:t>
      </w:r>
      <w:r w:rsidRPr="003D53EF">
        <w:rPr>
          <w:rFonts w:ascii="Palatino Linotype" w:hAnsi="Palatino Linotype"/>
          <w:b/>
          <w:bCs/>
          <w:i/>
          <w:iCs/>
          <w:lang w:val="kk-KZ"/>
        </w:rPr>
        <w:t xml:space="preserve">дерінің) </w:t>
      </w:r>
      <w:r w:rsidRPr="003D53EF">
        <w:rPr>
          <w:rFonts w:ascii="Palatino Linotype" w:hAnsi="Palatino Linotype"/>
          <w:lang w:val="kk-KZ"/>
        </w:rPr>
        <w:t>бірі</w:t>
      </w:r>
      <w:r w:rsidRPr="003D53EF">
        <w:rPr>
          <w:rFonts w:ascii="Palatino Linotype" w:hAnsi="Palatino Linotype"/>
          <w:b/>
          <w:bCs/>
          <w:i/>
          <w:iCs/>
          <w:lang w:val="kk-KZ"/>
        </w:rPr>
        <w:t xml:space="preserve">. </w:t>
      </w:r>
      <w:r w:rsidRPr="003D53EF">
        <w:rPr>
          <w:rFonts w:ascii="Palatino Linotype" w:hAnsi="Palatino Linotype"/>
          <w:lang w:val="kk-KZ"/>
        </w:rPr>
        <w:t xml:space="preserve">  </w:t>
      </w:r>
    </w:p>
    <w:p w:rsidR="00E33114" w:rsidRPr="003D53EF" w:rsidRDefault="00E33114" w:rsidP="00E33114">
      <w:pPr>
        <w:pStyle w:val="ListParagraph"/>
        <w:tabs>
          <w:tab w:val="left" w:pos="567"/>
          <w:tab w:val="left" w:pos="993"/>
        </w:tabs>
        <w:spacing w:line="276" w:lineRule="auto"/>
        <w:ind w:left="0" w:firstLine="567"/>
        <w:jc w:val="both"/>
        <w:rPr>
          <w:rFonts w:ascii="Palatino Linotype" w:hAnsi="Palatino Linotype"/>
        </w:rPr>
      </w:pPr>
      <w:r w:rsidRPr="003D53EF">
        <w:rPr>
          <w:rFonts w:ascii="Palatino Linotype" w:hAnsi="Palatino Linotype"/>
        </w:rPr>
        <w:t xml:space="preserve"> </w:t>
      </w:r>
      <w:r w:rsidRPr="003D53EF">
        <w:rPr>
          <w:rFonts w:ascii="Palatino Linotype" w:hAnsi="Palatino Linotype"/>
          <w:b/>
          <w:bCs/>
        </w:rPr>
        <w:t>2.</w:t>
      </w:r>
      <w:r w:rsidRPr="003D53EF">
        <w:rPr>
          <w:rFonts w:ascii="Palatino Linotype" w:hAnsi="Palatino Linotype"/>
        </w:rPr>
        <w:t xml:space="preserve"> </w:t>
      </w:r>
      <w:r>
        <w:rPr>
          <w:rFonts w:ascii="Palatino Linotype" w:hAnsi="Palatino Linotype"/>
          <w:lang w:val="kk-KZ"/>
        </w:rPr>
        <w:t>Қыбла</w:t>
      </w:r>
      <w:r w:rsidRPr="003D53EF">
        <w:rPr>
          <w:rFonts w:ascii="Palatino Linotype" w:hAnsi="Palatino Linotype"/>
          <w:lang w:val="kk-KZ"/>
        </w:rPr>
        <w:t xml:space="preserve">ға жүзді бұру міндеттілігі (қатты қорқыныштың әсерімен) намазды орындап жатқан және ауыр шайқасқа (қатысып) жатқан жауынгерге қатысты емес. </w:t>
      </w:r>
    </w:p>
    <w:p w:rsidR="00E33114" w:rsidRPr="003D53EF" w:rsidRDefault="00E33114" w:rsidP="00E33114">
      <w:pPr>
        <w:pStyle w:val="BodyTextIndent"/>
        <w:numPr>
          <w:ilvl w:val="0"/>
          <w:numId w:val="20"/>
        </w:numPr>
        <w:tabs>
          <w:tab w:val="left" w:pos="567"/>
          <w:tab w:val="num" w:pos="709"/>
          <w:tab w:val="num" w:pos="851"/>
          <w:tab w:val="left" w:pos="993"/>
        </w:tabs>
        <w:spacing w:after="0" w:line="276" w:lineRule="auto"/>
        <w:ind w:left="0" w:firstLine="567"/>
        <w:jc w:val="both"/>
        <w:rPr>
          <w:rFonts w:ascii="Palatino Linotype" w:hAnsi="Palatino Linotype"/>
          <w:iCs/>
        </w:rPr>
      </w:pPr>
      <w:r w:rsidRPr="003D53EF">
        <w:rPr>
          <w:rFonts w:ascii="Palatino Linotype" w:hAnsi="Palatino Linotype"/>
          <w:iCs/>
          <w:lang w:val="kk-KZ"/>
        </w:rPr>
        <w:t xml:space="preserve">Бұл науқас адамға, сондай-ақ кемедегі, машинадағы немесе ұшақтағы адамға қатысты емес, егер ол намаздың уақыты (ол </w:t>
      </w:r>
      <w:r>
        <w:rPr>
          <w:rFonts w:ascii="Palatino Linotype" w:hAnsi="Palatino Linotype"/>
          <w:iCs/>
          <w:lang w:val="kk-KZ"/>
        </w:rPr>
        <w:t>Қыбла</w:t>
      </w:r>
      <w:r w:rsidRPr="003D53EF">
        <w:rPr>
          <w:rFonts w:ascii="Palatino Linotype" w:hAnsi="Palatino Linotype"/>
          <w:iCs/>
          <w:lang w:val="kk-KZ"/>
        </w:rPr>
        <w:t xml:space="preserve">ның бағытын нақты анықтай алатын </w:t>
      </w:r>
      <w:r>
        <w:rPr>
          <w:rFonts w:ascii="Palatino Linotype" w:hAnsi="Palatino Linotype"/>
          <w:iCs/>
          <w:lang w:val="kk-KZ"/>
        </w:rPr>
        <w:t>жерге</w:t>
      </w:r>
      <w:r w:rsidRPr="003D53EF">
        <w:rPr>
          <w:rFonts w:ascii="Palatino Linotype" w:hAnsi="Palatino Linotype"/>
          <w:iCs/>
          <w:lang w:val="kk-KZ"/>
        </w:rPr>
        <w:t xml:space="preserve"> жеткенше) өтіп кететінінен қауіптенсе. </w:t>
      </w:r>
    </w:p>
    <w:p w:rsidR="00E33114" w:rsidRPr="00250E5F" w:rsidRDefault="00E33114" w:rsidP="00E33114">
      <w:pPr>
        <w:pStyle w:val="BodyTextIndent"/>
        <w:numPr>
          <w:ilvl w:val="0"/>
          <w:numId w:val="20"/>
        </w:numPr>
        <w:tabs>
          <w:tab w:val="left" w:pos="567"/>
          <w:tab w:val="num" w:pos="709"/>
          <w:tab w:val="num" w:pos="851"/>
          <w:tab w:val="left" w:pos="993"/>
        </w:tabs>
        <w:spacing w:after="0" w:line="276" w:lineRule="auto"/>
        <w:ind w:left="0" w:firstLine="567"/>
        <w:jc w:val="both"/>
        <w:rPr>
          <w:rFonts w:ascii="Palatino Linotype" w:hAnsi="Palatino Linotype"/>
          <w:iCs/>
          <w:lang w:val="kk-KZ"/>
        </w:rPr>
      </w:pPr>
      <w:r w:rsidRPr="003D53EF">
        <w:rPr>
          <w:rFonts w:ascii="Palatino Linotype" w:hAnsi="Palatino Linotype"/>
          <w:iCs/>
          <w:lang w:val="kk-KZ"/>
        </w:rPr>
        <w:t>Бұл мініс жануарын</w:t>
      </w:r>
      <w:r>
        <w:rPr>
          <w:rFonts w:ascii="Palatino Linotype" w:hAnsi="Palatino Linotype"/>
          <w:iCs/>
          <w:lang w:val="kk-KZ"/>
        </w:rPr>
        <w:t>да</w:t>
      </w:r>
      <w:r w:rsidRPr="003D53EF">
        <w:rPr>
          <w:rFonts w:ascii="Palatino Linotype" w:hAnsi="Palatino Linotype"/>
          <w:iCs/>
          <w:lang w:val="kk-KZ"/>
        </w:rPr>
        <w:t xml:space="preserve"> немесе кез</w:t>
      </w:r>
      <w:r>
        <w:rPr>
          <w:rFonts w:ascii="Palatino Linotype" w:hAnsi="Palatino Linotype"/>
          <w:iCs/>
          <w:lang w:val="kk-KZ"/>
        </w:rPr>
        <w:t xml:space="preserve"> </w:t>
      </w:r>
      <w:r w:rsidRPr="003D53EF">
        <w:rPr>
          <w:rFonts w:ascii="Palatino Linotype" w:hAnsi="Palatino Linotype"/>
          <w:iCs/>
          <w:lang w:val="kk-KZ"/>
        </w:rPr>
        <w:t>келген көлік</w:t>
      </w:r>
      <w:r>
        <w:rPr>
          <w:rFonts w:ascii="Palatino Linotype" w:hAnsi="Palatino Linotype"/>
          <w:iCs/>
          <w:lang w:val="kk-KZ"/>
        </w:rPr>
        <w:t>те</w:t>
      </w:r>
      <w:r w:rsidRPr="003D53EF">
        <w:rPr>
          <w:rFonts w:ascii="Palatino Linotype" w:hAnsi="Palatino Linotype"/>
          <w:iCs/>
          <w:lang w:val="kk-KZ"/>
        </w:rPr>
        <w:t xml:space="preserve"> бара жатып, нәпіл немесе үтір намазын орындайтын адамға қатысты емес. Алайда ол намазды ашатын </w:t>
      </w:r>
      <w:r w:rsidRPr="003D53EF">
        <w:rPr>
          <w:rFonts w:ascii="Palatino Linotype" w:hAnsi="Palatino Linotype"/>
          <w:b/>
          <w:bCs/>
          <w:i/>
          <w:lang w:val="kk-KZ"/>
        </w:rPr>
        <w:t>тәкбірді</w:t>
      </w:r>
      <w:r w:rsidRPr="003D53EF">
        <w:rPr>
          <w:rFonts w:ascii="Palatino Linotype" w:hAnsi="Palatino Linotype"/>
          <w:iCs/>
          <w:lang w:val="kk-KZ"/>
        </w:rPr>
        <w:t xml:space="preserve"> айтқанда</w:t>
      </w:r>
      <w:r>
        <w:rPr>
          <w:rFonts w:ascii="Palatino Linotype" w:hAnsi="Palatino Linotype"/>
          <w:iCs/>
          <w:lang w:val="kk-KZ"/>
        </w:rPr>
        <w:t>,</w:t>
      </w:r>
      <w:r w:rsidRPr="003D53EF">
        <w:rPr>
          <w:rFonts w:ascii="Palatino Linotype" w:hAnsi="Palatino Linotype"/>
          <w:iCs/>
          <w:lang w:val="kk-KZ"/>
        </w:rPr>
        <w:t xml:space="preserve"> оны</w:t>
      </w:r>
      <w:r>
        <w:rPr>
          <w:rFonts w:ascii="Palatino Linotype" w:hAnsi="Palatino Linotype"/>
          <w:iCs/>
          <w:lang w:val="kk-KZ"/>
        </w:rPr>
        <w:t xml:space="preserve"> (мініс жануарын, немесе жүзін – ауд. (қаз))</w:t>
      </w:r>
      <w:r w:rsidRPr="003D53EF">
        <w:rPr>
          <w:rFonts w:ascii="Palatino Linotype" w:hAnsi="Palatino Linotype"/>
          <w:iCs/>
          <w:lang w:val="kk-KZ"/>
        </w:rPr>
        <w:t xml:space="preserve">, мүмкіндік болса,  </w:t>
      </w:r>
      <w:r>
        <w:rPr>
          <w:rFonts w:ascii="Palatino Linotype" w:hAnsi="Palatino Linotype"/>
          <w:iCs/>
          <w:lang w:val="kk-KZ"/>
        </w:rPr>
        <w:t>Қыбла</w:t>
      </w:r>
      <w:r w:rsidRPr="003D53EF">
        <w:rPr>
          <w:rFonts w:ascii="Palatino Linotype" w:hAnsi="Palatino Linotype"/>
          <w:iCs/>
          <w:lang w:val="kk-KZ"/>
        </w:rPr>
        <w:t xml:space="preserve"> жаққа бұрғаны абзал, ал кейін жүзін өзі жүріп бара жатқан кез</w:t>
      </w:r>
      <w:r>
        <w:rPr>
          <w:rFonts w:ascii="Palatino Linotype" w:hAnsi="Palatino Linotype"/>
          <w:iCs/>
          <w:lang w:val="kk-KZ"/>
        </w:rPr>
        <w:t xml:space="preserve"> </w:t>
      </w:r>
      <w:r w:rsidRPr="003D53EF">
        <w:rPr>
          <w:rFonts w:ascii="Palatino Linotype" w:hAnsi="Palatino Linotype"/>
          <w:iCs/>
          <w:lang w:val="kk-KZ"/>
        </w:rPr>
        <w:t xml:space="preserve">келген жағына қарата берсе болады.  </w:t>
      </w:r>
    </w:p>
    <w:p w:rsidR="00E33114" w:rsidRPr="00250E5F" w:rsidRDefault="00E33114" w:rsidP="00E33114">
      <w:pPr>
        <w:pStyle w:val="BodyTextIndent"/>
        <w:numPr>
          <w:ilvl w:val="0"/>
          <w:numId w:val="19"/>
        </w:numPr>
        <w:tabs>
          <w:tab w:val="clear" w:pos="360"/>
          <w:tab w:val="left" w:pos="567"/>
          <w:tab w:val="num" w:pos="709"/>
          <w:tab w:val="num" w:pos="851"/>
          <w:tab w:val="left" w:pos="993"/>
        </w:tabs>
        <w:spacing w:after="0" w:line="276" w:lineRule="auto"/>
        <w:ind w:left="0" w:firstLine="567"/>
        <w:jc w:val="both"/>
        <w:rPr>
          <w:rFonts w:ascii="Palatino Linotype" w:hAnsi="Palatino Linotype"/>
          <w:lang w:val="kk-KZ"/>
        </w:rPr>
      </w:pPr>
      <w:r w:rsidRPr="003D53EF">
        <w:rPr>
          <w:rFonts w:ascii="Palatino Linotype" w:hAnsi="Palatino Linotype"/>
          <w:lang w:val="kk-KZ"/>
        </w:rPr>
        <w:lastRenderedPageBreak/>
        <w:t>Қағбаны көріп тұрған кез</w:t>
      </w:r>
      <w:r>
        <w:rPr>
          <w:rFonts w:ascii="Palatino Linotype" w:hAnsi="Palatino Linotype"/>
          <w:lang w:val="kk-KZ"/>
        </w:rPr>
        <w:t xml:space="preserve"> </w:t>
      </w:r>
      <w:r w:rsidRPr="003D53EF">
        <w:rPr>
          <w:rFonts w:ascii="Palatino Linotype" w:hAnsi="Palatino Linotype"/>
          <w:lang w:val="kk-KZ"/>
        </w:rPr>
        <w:t xml:space="preserve">келген адам (намазда) оған жүзін қаратуға міндетті. Ал оны көрмей тұрған адам (намазда) оған қарай бет бұруға міндетті.   </w:t>
      </w:r>
    </w:p>
    <w:p w:rsidR="00E33114" w:rsidRPr="003D53EF" w:rsidRDefault="00E33114" w:rsidP="00E33114">
      <w:pPr>
        <w:pStyle w:val="BodyTextIndent"/>
        <w:tabs>
          <w:tab w:val="left" w:pos="567"/>
          <w:tab w:val="num" w:pos="851"/>
          <w:tab w:val="left" w:pos="993"/>
        </w:tabs>
        <w:spacing w:after="0" w:line="276" w:lineRule="auto"/>
        <w:ind w:left="0" w:firstLine="567"/>
        <w:jc w:val="center"/>
        <w:outlineLvl w:val="1"/>
        <w:rPr>
          <w:rFonts w:ascii="Palatino Linotype" w:hAnsi="Palatino Linotype"/>
          <w:b/>
          <w:bCs/>
          <w:lang w:val="kk-KZ"/>
        </w:rPr>
      </w:pPr>
    </w:p>
    <w:p w:rsidR="00E33114" w:rsidRPr="003D53EF" w:rsidRDefault="00E33114" w:rsidP="00E33114">
      <w:pPr>
        <w:pStyle w:val="BodyTextIndent"/>
        <w:tabs>
          <w:tab w:val="left" w:pos="567"/>
          <w:tab w:val="num" w:pos="851"/>
          <w:tab w:val="left" w:pos="993"/>
        </w:tabs>
        <w:spacing w:after="0" w:line="276" w:lineRule="auto"/>
        <w:ind w:left="0" w:firstLine="567"/>
        <w:jc w:val="center"/>
        <w:outlineLvl w:val="1"/>
        <w:rPr>
          <w:rFonts w:ascii="Palatino Linotype" w:hAnsi="Palatino Linotype"/>
          <w:b/>
          <w:bCs/>
          <w:i/>
          <w:iCs/>
          <w:lang w:val="kk-KZ"/>
        </w:rPr>
      </w:pPr>
      <w:bookmarkStart w:id="129" w:name="_Toc344298113"/>
      <w:r w:rsidRPr="003D53EF">
        <w:rPr>
          <w:rFonts w:ascii="Palatino Linotype" w:hAnsi="Palatino Linotype"/>
          <w:b/>
          <w:bCs/>
          <w:i/>
          <w:iCs/>
          <w:lang w:val="kk-KZ"/>
        </w:rPr>
        <w:t>Қателікпен Қағбадан өзге жаққа қарай орындалған намаздың үкімі</w:t>
      </w:r>
      <w:r w:rsidRPr="00250E5F">
        <w:rPr>
          <w:rFonts w:ascii="Palatino Linotype" w:hAnsi="Palatino Linotype"/>
          <w:b/>
          <w:bCs/>
          <w:i/>
          <w:iCs/>
          <w:lang w:val="kk-KZ"/>
        </w:rPr>
        <w:t>:</w:t>
      </w:r>
      <w:bookmarkEnd w:id="129"/>
    </w:p>
    <w:p w:rsidR="00E33114" w:rsidRPr="003D53EF" w:rsidRDefault="00E33114" w:rsidP="00E33114">
      <w:pPr>
        <w:pStyle w:val="BodyTextIndent"/>
        <w:tabs>
          <w:tab w:val="left" w:pos="567"/>
          <w:tab w:val="num" w:pos="851"/>
          <w:tab w:val="left" w:pos="993"/>
        </w:tabs>
        <w:spacing w:after="0" w:line="276" w:lineRule="auto"/>
        <w:ind w:left="0" w:firstLine="567"/>
        <w:jc w:val="center"/>
        <w:outlineLvl w:val="1"/>
        <w:rPr>
          <w:rFonts w:ascii="Palatino Linotype" w:hAnsi="Palatino Linotype"/>
          <w:b/>
          <w:bCs/>
          <w:lang w:val="kk-KZ"/>
        </w:rPr>
      </w:pPr>
    </w:p>
    <w:p w:rsidR="00E33114" w:rsidRPr="00250E5F" w:rsidRDefault="00E33114" w:rsidP="00E33114">
      <w:pPr>
        <w:pStyle w:val="BodyTextIndent"/>
        <w:numPr>
          <w:ilvl w:val="0"/>
          <w:numId w:val="19"/>
        </w:numPr>
        <w:tabs>
          <w:tab w:val="clear" w:pos="360"/>
          <w:tab w:val="left" w:pos="567"/>
          <w:tab w:val="num" w:pos="851"/>
          <w:tab w:val="left" w:pos="993"/>
        </w:tabs>
        <w:spacing w:after="0" w:line="276" w:lineRule="auto"/>
        <w:ind w:left="0" w:firstLine="567"/>
        <w:jc w:val="both"/>
        <w:rPr>
          <w:rFonts w:ascii="Palatino Linotype" w:hAnsi="Palatino Linotype"/>
          <w:lang w:val="kk-KZ"/>
        </w:rPr>
      </w:pPr>
      <w:r w:rsidRPr="003D53EF">
        <w:rPr>
          <w:rFonts w:ascii="Palatino Linotype" w:hAnsi="Palatino Linotype"/>
          <w:lang w:val="kk-KZ"/>
        </w:rPr>
        <w:t>Егер адам күннің бұлтты болуына немесе әлдебір басқа себептерге байланысты алдын ала (</w:t>
      </w:r>
      <w:r>
        <w:rPr>
          <w:rFonts w:ascii="Palatino Linotype" w:hAnsi="Palatino Linotype"/>
          <w:lang w:val="kk-KZ"/>
        </w:rPr>
        <w:t>Қыбла</w:t>
      </w:r>
      <w:r w:rsidRPr="003D53EF">
        <w:rPr>
          <w:rFonts w:ascii="Palatino Linotype" w:hAnsi="Palatino Linotype"/>
          <w:lang w:val="kk-KZ"/>
        </w:rPr>
        <w:t xml:space="preserve"> жақты табуға) тырысқан бола тұра намазды </w:t>
      </w:r>
      <w:r>
        <w:rPr>
          <w:rFonts w:ascii="Palatino Linotype" w:hAnsi="Palatino Linotype"/>
          <w:lang w:val="kk-KZ"/>
        </w:rPr>
        <w:t>Қыбла</w:t>
      </w:r>
      <w:r w:rsidRPr="003D53EF">
        <w:rPr>
          <w:rFonts w:ascii="Palatino Linotype" w:hAnsi="Palatino Linotype"/>
          <w:lang w:val="kk-KZ"/>
        </w:rPr>
        <w:t xml:space="preserve">дан өзге жаққа қарай орындаған болса, онда оның намазы </w:t>
      </w:r>
      <w:r>
        <w:rPr>
          <w:rFonts w:ascii="Palatino Linotype" w:hAnsi="Palatino Linotype"/>
          <w:lang w:val="kk-KZ"/>
        </w:rPr>
        <w:t>дұрыс</w:t>
      </w:r>
      <w:r w:rsidRPr="003D53EF">
        <w:rPr>
          <w:rFonts w:ascii="Palatino Linotype" w:hAnsi="Palatino Linotype"/>
          <w:lang w:val="kk-KZ"/>
        </w:rPr>
        <w:t xml:space="preserve"> болады әрі ол оны қайта орындауға міндетті емес. </w:t>
      </w:r>
    </w:p>
    <w:p w:rsidR="00E33114" w:rsidRPr="00250E5F" w:rsidRDefault="00E33114" w:rsidP="00E33114">
      <w:pPr>
        <w:pStyle w:val="BodyTextIndent"/>
        <w:numPr>
          <w:ilvl w:val="0"/>
          <w:numId w:val="19"/>
        </w:numPr>
        <w:tabs>
          <w:tab w:val="clear" w:pos="360"/>
          <w:tab w:val="left" w:pos="567"/>
          <w:tab w:val="num" w:pos="851"/>
          <w:tab w:val="left" w:pos="993"/>
        </w:tabs>
        <w:spacing w:after="0" w:line="276" w:lineRule="auto"/>
        <w:ind w:left="0" w:firstLine="567"/>
        <w:jc w:val="both"/>
        <w:rPr>
          <w:rFonts w:ascii="Palatino Linotype" w:hAnsi="Palatino Linotype"/>
          <w:lang w:val="kk-KZ"/>
        </w:rPr>
      </w:pPr>
      <w:r w:rsidRPr="003D53EF">
        <w:rPr>
          <w:rFonts w:ascii="Palatino Linotype" w:hAnsi="Palatino Linotype"/>
          <w:lang w:val="kk-KZ"/>
        </w:rPr>
        <w:t xml:space="preserve">Егер намаз орындаушыға қандай да бір сенімді адам келіп, </w:t>
      </w:r>
      <w:r>
        <w:rPr>
          <w:rFonts w:ascii="Palatino Linotype" w:hAnsi="Palatino Linotype"/>
          <w:lang w:val="kk-KZ"/>
        </w:rPr>
        <w:t>Қыбла</w:t>
      </w:r>
      <w:r w:rsidRPr="003D53EF">
        <w:rPr>
          <w:rFonts w:ascii="Palatino Linotype" w:hAnsi="Palatino Linotype"/>
          <w:lang w:val="kk-KZ"/>
        </w:rPr>
        <w:t xml:space="preserve">ның дұрыс жағын нұсқаса, ол бірден оған бет бұруы керек, әрі осы орайда оның намазы </w:t>
      </w:r>
      <w:r>
        <w:rPr>
          <w:rFonts w:ascii="Palatino Linotype" w:hAnsi="Palatino Linotype"/>
          <w:lang w:val="kk-KZ"/>
        </w:rPr>
        <w:t>дұрыс</w:t>
      </w:r>
      <w:r w:rsidRPr="003D53EF">
        <w:rPr>
          <w:rFonts w:ascii="Palatino Linotype" w:hAnsi="Palatino Linotype"/>
          <w:lang w:val="kk-KZ"/>
        </w:rPr>
        <w:t xml:space="preserve"> болып қала береді. </w:t>
      </w:r>
    </w:p>
    <w:p w:rsidR="00E33114" w:rsidRPr="00250E5F" w:rsidRDefault="00E33114" w:rsidP="00E33114">
      <w:pPr>
        <w:pStyle w:val="BodyTextIndent"/>
        <w:tabs>
          <w:tab w:val="left" w:pos="567"/>
          <w:tab w:val="left" w:pos="993"/>
        </w:tabs>
        <w:spacing w:after="0" w:line="276" w:lineRule="auto"/>
        <w:ind w:left="567"/>
        <w:jc w:val="both"/>
        <w:rPr>
          <w:rFonts w:ascii="Palatino Linotype" w:hAnsi="Palatino Linotype"/>
          <w:lang w:val="kk-KZ"/>
        </w:rPr>
      </w:pPr>
    </w:p>
    <w:p w:rsidR="00E33114" w:rsidRPr="00250E5F" w:rsidRDefault="00E33114" w:rsidP="00E33114">
      <w:pPr>
        <w:pStyle w:val="Heading2"/>
        <w:numPr>
          <w:ilvl w:val="0"/>
          <w:numId w:val="21"/>
        </w:numPr>
        <w:tabs>
          <w:tab w:val="left" w:pos="567"/>
          <w:tab w:val="num" w:pos="851"/>
          <w:tab w:val="left" w:pos="993"/>
        </w:tabs>
        <w:spacing w:before="0" w:after="0" w:line="276" w:lineRule="auto"/>
        <w:ind w:left="0" w:firstLine="567"/>
        <w:jc w:val="center"/>
        <w:rPr>
          <w:rFonts w:ascii="Palatino Linotype" w:hAnsi="Palatino Linotype"/>
          <w:b w:val="0"/>
          <w:bCs w:val="0"/>
          <w:i w:val="0"/>
          <w:iCs w:val="0"/>
          <w:sz w:val="24"/>
          <w:szCs w:val="24"/>
          <w:lang w:val="kk-KZ"/>
        </w:rPr>
      </w:pPr>
      <w:r w:rsidRPr="003D53EF">
        <w:rPr>
          <w:rFonts w:ascii="Palatino Linotype" w:hAnsi="Palatino Linotype"/>
          <w:i w:val="0"/>
          <w:iCs w:val="0"/>
          <w:sz w:val="24"/>
          <w:szCs w:val="24"/>
          <w:lang w:val="kk-KZ"/>
        </w:rPr>
        <w:t xml:space="preserve"> </w:t>
      </w:r>
      <w:bookmarkStart w:id="130" w:name="_Toc344298114"/>
      <w:r w:rsidRPr="003D53EF">
        <w:rPr>
          <w:rFonts w:ascii="Palatino Linotype" w:hAnsi="Palatino Linotype"/>
          <w:i w:val="0"/>
          <w:iCs w:val="0"/>
          <w:sz w:val="24"/>
          <w:szCs w:val="24"/>
          <w:lang w:val="kk-KZ"/>
        </w:rPr>
        <w:t>Намазда тік тұру</w:t>
      </w:r>
      <w:r w:rsidRPr="00250E5F">
        <w:rPr>
          <w:rFonts w:ascii="Palatino Linotype" w:hAnsi="Palatino Linotype"/>
          <w:i w:val="0"/>
          <w:iCs w:val="0"/>
          <w:sz w:val="24"/>
          <w:szCs w:val="24"/>
          <w:lang w:val="kk-KZ"/>
        </w:rPr>
        <w:t xml:space="preserve"> (әл-</w:t>
      </w:r>
      <w:r w:rsidRPr="003D53EF">
        <w:rPr>
          <w:rFonts w:ascii="Palatino Linotype" w:hAnsi="Palatino Linotype"/>
          <w:i w:val="0"/>
          <w:iCs w:val="0"/>
          <w:sz w:val="24"/>
          <w:szCs w:val="24"/>
          <w:lang w:val="kk-KZ"/>
        </w:rPr>
        <w:t>қ</w:t>
      </w:r>
      <w:r w:rsidRPr="00250E5F">
        <w:rPr>
          <w:rFonts w:ascii="Palatino Linotype" w:hAnsi="Palatino Linotype"/>
          <w:i w:val="0"/>
          <w:iCs w:val="0"/>
          <w:sz w:val="24"/>
          <w:szCs w:val="24"/>
          <w:lang w:val="kk-KZ"/>
        </w:rPr>
        <w:t>иям)</w:t>
      </w:r>
      <w:bookmarkEnd w:id="130"/>
    </w:p>
    <w:p w:rsidR="00E33114" w:rsidRPr="00250E5F" w:rsidRDefault="00E33114" w:rsidP="00E33114">
      <w:pPr>
        <w:tabs>
          <w:tab w:val="left" w:pos="567"/>
          <w:tab w:val="num" w:pos="851"/>
          <w:tab w:val="left" w:pos="993"/>
        </w:tabs>
        <w:spacing w:line="276" w:lineRule="auto"/>
        <w:ind w:firstLine="567"/>
        <w:jc w:val="both"/>
        <w:rPr>
          <w:rFonts w:ascii="Palatino Linotype" w:hAnsi="Palatino Linotype"/>
          <w:lang w:val="kk-KZ"/>
        </w:rPr>
      </w:pPr>
    </w:p>
    <w:p w:rsidR="00E33114" w:rsidRPr="003D53EF" w:rsidRDefault="00E33114" w:rsidP="00E33114">
      <w:pPr>
        <w:pStyle w:val="ListParagraph"/>
        <w:numPr>
          <w:ilvl w:val="0"/>
          <w:numId w:val="19"/>
        </w:numPr>
        <w:tabs>
          <w:tab w:val="clear" w:pos="360"/>
          <w:tab w:val="left" w:pos="567"/>
          <w:tab w:val="num" w:pos="851"/>
          <w:tab w:val="left" w:pos="993"/>
        </w:tabs>
        <w:bidi w:val="0"/>
        <w:spacing w:after="0" w:line="276" w:lineRule="auto"/>
        <w:ind w:left="0" w:firstLine="567"/>
        <w:jc w:val="both"/>
        <w:rPr>
          <w:rFonts w:ascii="Palatino Linotype" w:hAnsi="Palatino Linotype"/>
        </w:rPr>
      </w:pPr>
      <w:r w:rsidRPr="003D53EF">
        <w:rPr>
          <w:rFonts w:ascii="Palatino Linotype" w:hAnsi="Palatino Linotype"/>
          <w:lang w:val="kk-KZ"/>
        </w:rPr>
        <w:t>Намазды тұрып орындау керек. Бұл намаздың тірегі (</w:t>
      </w:r>
      <w:r w:rsidRPr="003D53EF">
        <w:rPr>
          <w:rFonts w:ascii="Palatino Linotype" w:hAnsi="Palatino Linotype"/>
          <w:b/>
          <w:bCs/>
          <w:i/>
          <w:iCs/>
          <w:lang w:val="kk-KZ"/>
        </w:rPr>
        <w:t>рүкіні</w:t>
      </w:r>
      <w:r w:rsidRPr="003D53EF">
        <w:rPr>
          <w:rFonts w:ascii="Palatino Linotype" w:hAnsi="Palatino Linotype"/>
          <w:lang w:val="kk-KZ"/>
        </w:rPr>
        <w:t>) болып табылады. Бұған жатпайтын</w:t>
      </w:r>
      <w:r>
        <w:rPr>
          <w:rFonts w:ascii="Palatino Linotype" w:hAnsi="Palatino Linotype"/>
          <w:lang w:val="kk-KZ"/>
        </w:rPr>
        <w:t xml:space="preserve"> (жағдайлар келесідей)</w:t>
      </w:r>
      <w:r w:rsidRPr="003D53EF">
        <w:rPr>
          <w:rFonts w:ascii="Palatino Linotype" w:hAnsi="Palatino Linotype"/>
          <w:lang w:val="kk-KZ"/>
        </w:rPr>
        <w:t>:</w:t>
      </w:r>
    </w:p>
    <w:p w:rsidR="00E33114" w:rsidRPr="00250E5F" w:rsidRDefault="00E33114" w:rsidP="00E33114">
      <w:pPr>
        <w:numPr>
          <w:ilvl w:val="0"/>
          <w:numId w:val="22"/>
        </w:numPr>
        <w:tabs>
          <w:tab w:val="left" w:pos="567"/>
          <w:tab w:val="num" w:pos="851"/>
          <w:tab w:val="left" w:pos="993"/>
        </w:tabs>
        <w:bidi w:val="0"/>
        <w:spacing w:after="0" w:line="276" w:lineRule="auto"/>
        <w:ind w:left="0" w:firstLine="567"/>
        <w:jc w:val="both"/>
        <w:rPr>
          <w:rFonts w:ascii="Palatino Linotype" w:hAnsi="Palatino Linotype"/>
          <w:lang w:val="kk-KZ"/>
        </w:rPr>
      </w:pPr>
      <w:r w:rsidRPr="003D53EF">
        <w:rPr>
          <w:rFonts w:ascii="Palatino Linotype" w:hAnsi="Palatino Linotype"/>
          <w:lang w:val="kk-KZ"/>
        </w:rPr>
        <w:t>(Қатты қорқыныштың әсерімен) және ауыр шайқасқа (қатысып</w:t>
      </w:r>
      <w:r>
        <w:rPr>
          <w:rFonts w:ascii="Palatino Linotype" w:hAnsi="Palatino Linotype"/>
          <w:lang w:val="kk-KZ"/>
        </w:rPr>
        <w:t xml:space="preserve"> жатып</w:t>
      </w:r>
      <w:r w:rsidRPr="003D53EF">
        <w:rPr>
          <w:rFonts w:ascii="Palatino Linotype" w:hAnsi="Palatino Linotype"/>
          <w:lang w:val="kk-KZ"/>
        </w:rPr>
        <w:t xml:space="preserve">) намаз </w:t>
      </w:r>
      <w:r w:rsidRPr="003D53EF">
        <w:rPr>
          <w:rFonts w:ascii="Palatino Linotype" w:hAnsi="Palatino Linotype"/>
          <w:lang w:val="kk-KZ"/>
        </w:rPr>
        <w:lastRenderedPageBreak/>
        <w:t>орындап жатқан адам. Оған мініс көлігінің үстінде намаз оқуға рұқсат етіледі. Науқас адамға да (егер ол тұра алмаса) намазды тұрып орындамауға рұқсат етіледі: ол намазды отырып орындай алса</w:t>
      </w:r>
      <w:r>
        <w:rPr>
          <w:rFonts w:ascii="Palatino Linotype" w:hAnsi="Palatino Linotype"/>
          <w:lang w:val="kk-KZ"/>
        </w:rPr>
        <w:t>, онда отырып</w:t>
      </w:r>
      <w:r w:rsidRPr="00885B5F">
        <w:rPr>
          <w:rFonts w:ascii="Palatino Linotype" w:hAnsi="Palatino Linotype"/>
          <w:lang w:val="kk-KZ"/>
        </w:rPr>
        <w:t xml:space="preserve"> </w:t>
      </w:r>
      <w:r w:rsidRPr="003D53EF">
        <w:rPr>
          <w:rFonts w:ascii="Palatino Linotype" w:hAnsi="Palatino Linotype"/>
          <w:lang w:val="kk-KZ"/>
        </w:rPr>
        <w:t>орындайды</w:t>
      </w:r>
      <w:r>
        <w:rPr>
          <w:rFonts w:ascii="Palatino Linotype" w:hAnsi="Palatino Linotype"/>
          <w:lang w:val="kk-KZ"/>
        </w:rPr>
        <w:t>,</w:t>
      </w:r>
      <w:r w:rsidRPr="003D53EF">
        <w:rPr>
          <w:rFonts w:ascii="Palatino Linotype" w:hAnsi="Palatino Linotype"/>
          <w:lang w:val="kk-KZ"/>
        </w:rPr>
        <w:t xml:space="preserve"> ал егер </w:t>
      </w:r>
      <w:r>
        <w:rPr>
          <w:rFonts w:ascii="Palatino Linotype" w:hAnsi="Palatino Linotype"/>
          <w:lang w:val="kk-KZ"/>
        </w:rPr>
        <w:t xml:space="preserve">(отырып та) </w:t>
      </w:r>
      <w:r w:rsidRPr="003D53EF">
        <w:rPr>
          <w:rFonts w:ascii="Palatino Linotype" w:hAnsi="Palatino Linotype"/>
          <w:lang w:val="kk-KZ"/>
        </w:rPr>
        <w:t>орындай алмаса</w:t>
      </w:r>
      <w:r>
        <w:rPr>
          <w:rFonts w:ascii="Palatino Linotype" w:hAnsi="Palatino Linotype"/>
          <w:lang w:val="kk-KZ"/>
        </w:rPr>
        <w:t xml:space="preserve">, онда </w:t>
      </w:r>
      <w:r w:rsidRPr="003D53EF">
        <w:rPr>
          <w:rFonts w:ascii="Palatino Linotype" w:hAnsi="Palatino Linotype"/>
          <w:lang w:val="kk-KZ"/>
        </w:rPr>
        <w:t xml:space="preserve">жамбастап (жатып) орындайды.  Нәпіл </w:t>
      </w:r>
      <w:r>
        <w:rPr>
          <w:rFonts w:ascii="Palatino Linotype" w:hAnsi="Palatino Linotype"/>
          <w:lang w:val="kk-KZ"/>
        </w:rPr>
        <w:t xml:space="preserve"> </w:t>
      </w:r>
      <w:r w:rsidRPr="003D53EF">
        <w:rPr>
          <w:rFonts w:ascii="Palatino Linotype" w:hAnsi="Palatino Linotype"/>
          <w:lang w:val="kk-KZ"/>
        </w:rPr>
        <w:t>(</w:t>
      </w:r>
      <w:r>
        <w:rPr>
          <w:rFonts w:ascii="Palatino Linotype" w:hAnsi="Palatino Linotype"/>
          <w:lang w:val="kk-KZ"/>
        </w:rPr>
        <w:t xml:space="preserve">не </w:t>
      </w:r>
      <w:r w:rsidRPr="003D53EF">
        <w:rPr>
          <w:rFonts w:ascii="Palatino Linotype" w:hAnsi="Palatino Linotype"/>
          <w:lang w:val="kk-KZ"/>
        </w:rPr>
        <w:t>көлік үстінде</w:t>
      </w:r>
      <w:r>
        <w:rPr>
          <w:rFonts w:ascii="Palatino Linotype" w:hAnsi="Palatino Linotype"/>
          <w:lang w:val="kk-KZ"/>
        </w:rPr>
        <w:t>гі</w:t>
      </w:r>
      <w:r w:rsidRPr="003D53EF">
        <w:rPr>
          <w:rFonts w:ascii="Palatino Linotype" w:hAnsi="Palatino Linotype"/>
          <w:lang w:val="kk-KZ"/>
        </w:rPr>
        <w:t>)</w:t>
      </w:r>
      <w:r>
        <w:rPr>
          <w:rFonts w:ascii="Palatino Linotype" w:hAnsi="Palatino Linotype"/>
          <w:lang w:val="kk-KZ"/>
        </w:rPr>
        <w:t xml:space="preserve"> </w:t>
      </w:r>
      <w:r w:rsidRPr="003D53EF">
        <w:rPr>
          <w:rFonts w:ascii="Palatino Linotype" w:hAnsi="Palatino Linotype"/>
          <w:lang w:val="kk-KZ"/>
        </w:rPr>
        <w:t xml:space="preserve">намазды орындаушы адам, </w:t>
      </w:r>
      <w:r>
        <w:rPr>
          <w:rFonts w:ascii="Palatino Linotype" w:hAnsi="Palatino Linotype"/>
          <w:lang w:val="kk-KZ"/>
        </w:rPr>
        <w:t>егер</w:t>
      </w:r>
      <w:r w:rsidRPr="003D53EF">
        <w:rPr>
          <w:rFonts w:ascii="Palatino Linotype" w:hAnsi="Palatino Linotype"/>
          <w:lang w:val="kk-KZ"/>
        </w:rPr>
        <w:t xml:space="preserve"> қаласа </w:t>
      </w:r>
      <w:r>
        <w:rPr>
          <w:rFonts w:ascii="Palatino Linotype" w:hAnsi="Palatino Linotype"/>
          <w:lang w:val="kk-KZ"/>
        </w:rPr>
        <w:t xml:space="preserve">оны </w:t>
      </w:r>
      <w:r w:rsidRPr="003D53EF">
        <w:rPr>
          <w:rFonts w:ascii="Palatino Linotype" w:hAnsi="Palatino Linotype"/>
          <w:lang w:val="kk-KZ"/>
        </w:rPr>
        <w:t>отырып, рукуғтары мен сәжделерін басын ию арқылы ишара жасап</w:t>
      </w:r>
      <w:r>
        <w:rPr>
          <w:rFonts w:ascii="Palatino Linotype" w:hAnsi="Palatino Linotype"/>
          <w:lang w:val="kk-KZ"/>
        </w:rPr>
        <w:t>,</w:t>
      </w:r>
      <w:r w:rsidRPr="003D53EF">
        <w:rPr>
          <w:rFonts w:ascii="Palatino Linotype" w:hAnsi="Palatino Linotype"/>
          <w:lang w:val="kk-KZ"/>
        </w:rPr>
        <w:t xml:space="preserve"> орындай алады. Тура соны ауру адам да жасай алады. Сәжде жасауды ишара еткендегі бас ию руку</w:t>
      </w:r>
      <w:r>
        <w:rPr>
          <w:rFonts w:ascii="Palatino Linotype" w:hAnsi="Palatino Linotype"/>
          <w:lang w:val="kk-KZ"/>
        </w:rPr>
        <w:t>ғ</w:t>
      </w:r>
      <w:r w:rsidRPr="003D53EF">
        <w:rPr>
          <w:rFonts w:ascii="Palatino Linotype" w:hAnsi="Palatino Linotype"/>
          <w:lang w:val="kk-KZ"/>
        </w:rPr>
        <w:t xml:space="preserve">ты ишара еткендегі бас июден төмендеу болуға тиіс. </w:t>
      </w:r>
    </w:p>
    <w:p w:rsidR="00E33114" w:rsidRPr="00250E5F" w:rsidRDefault="00E33114" w:rsidP="00E33114">
      <w:pPr>
        <w:pStyle w:val="ListParagraph"/>
        <w:numPr>
          <w:ilvl w:val="0"/>
          <w:numId w:val="19"/>
        </w:numPr>
        <w:tabs>
          <w:tab w:val="clear" w:pos="360"/>
          <w:tab w:val="left" w:pos="567"/>
          <w:tab w:val="num" w:pos="709"/>
          <w:tab w:val="num" w:pos="851"/>
          <w:tab w:val="left" w:pos="993"/>
          <w:tab w:val="num" w:pos="1440"/>
        </w:tabs>
        <w:bidi w:val="0"/>
        <w:spacing w:after="0" w:line="276" w:lineRule="auto"/>
        <w:ind w:left="0" w:firstLine="567"/>
        <w:jc w:val="both"/>
        <w:rPr>
          <w:rFonts w:ascii="Palatino Linotype" w:hAnsi="Palatino Linotype"/>
          <w:lang w:val="kk-KZ"/>
        </w:rPr>
      </w:pPr>
      <w:r w:rsidRPr="003D53EF">
        <w:rPr>
          <w:rFonts w:ascii="Palatino Linotype" w:hAnsi="Palatino Linotype"/>
          <w:lang w:val="kk-KZ"/>
        </w:rPr>
        <w:t>Намазды отырып орындайтын адам</w:t>
      </w:r>
      <w:r>
        <w:rPr>
          <w:rFonts w:ascii="Palatino Linotype" w:hAnsi="Palatino Linotype"/>
          <w:lang w:val="kk-KZ"/>
        </w:rPr>
        <w:t>ның</w:t>
      </w:r>
      <w:r w:rsidRPr="003D53EF">
        <w:rPr>
          <w:rFonts w:ascii="Palatino Linotype" w:hAnsi="Palatino Linotype"/>
          <w:lang w:val="kk-KZ"/>
        </w:rPr>
        <w:t xml:space="preserve"> </w:t>
      </w:r>
      <w:r>
        <w:rPr>
          <w:rFonts w:ascii="Palatino Linotype" w:hAnsi="Palatino Linotype"/>
          <w:lang w:val="kk-KZ"/>
        </w:rPr>
        <w:t xml:space="preserve">өз </w:t>
      </w:r>
      <w:r w:rsidRPr="003D53EF">
        <w:rPr>
          <w:rFonts w:ascii="Palatino Linotype" w:hAnsi="Palatino Linotype"/>
          <w:lang w:val="kk-KZ"/>
        </w:rPr>
        <w:t xml:space="preserve">алдына үстіне сәжде жасау үшін ыңғайластырып жерден биік етіп бір зат қоюына тыйым салынады. Егер ол маңдайын жерге тигізуге мүмкіндігі болмаса, онда, бұл туралы жоғарыда айтылғандай, сәжде жасағанда басын рукуғ жасағаннан төмендеу июі керек. </w:t>
      </w:r>
    </w:p>
    <w:p w:rsidR="00E33114" w:rsidRPr="00250E5F" w:rsidRDefault="00E33114" w:rsidP="00E33114">
      <w:pPr>
        <w:tabs>
          <w:tab w:val="left" w:pos="567"/>
          <w:tab w:val="num" w:pos="709"/>
          <w:tab w:val="num" w:pos="851"/>
          <w:tab w:val="left" w:pos="993"/>
          <w:tab w:val="num" w:pos="1440"/>
        </w:tabs>
        <w:spacing w:line="276" w:lineRule="auto"/>
        <w:ind w:firstLine="567"/>
        <w:jc w:val="both"/>
        <w:rPr>
          <w:rFonts w:ascii="Palatino Linotype" w:hAnsi="Palatino Linotype"/>
          <w:lang w:val="kk-KZ"/>
        </w:rPr>
      </w:pP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rPr>
      </w:pPr>
      <w:bookmarkStart w:id="131" w:name="_Toc344298115"/>
      <w:r w:rsidRPr="003D53EF">
        <w:rPr>
          <w:rFonts w:ascii="Palatino Linotype" w:hAnsi="Palatino Linotype"/>
          <w:sz w:val="24"/>
          <w:szCs w:val="24"/>
          <w:lang w:val="kk-KZ"/>
        </w:rPr>
        <w:lastRenderedPageBreak/>
        <w:t>Кемеде және ұшақта орындалатын намаз туралы:</w:t>
      </w:r>
      <w:bookmarkEnd w:id="131"/>
    </w:p>
    <w:p w:rsidR="00E33114" w:rsidRPr="003D53EF" w:rsidRDefault="00E33114" w:rsidP="00E33114">
      <w:pPr>
        <w:pStyle w:val="ListParagraph"/>
        <w:numPr>
          <w:ilvl w:val="0"/>
          <w:numId w:val="19"/>
        </w:numPr>
        <w:tabs>
          <w:tab w:val="clear" w:pos="360"/>
          <w:tab w:val="left" w:pos="567"/>
          <w:tab w:val="left" w:pos="993"/>
        </w:tabs>
        <w:bidi w:val="0"/>
        <w:spacing w:after="0" w:line="276" w:lineRule="auto"/>
        <w:ind w:left="0" w:firstLine="567"/>
        <w:jc w:val="both"/>
        <w:rPr>
          <w:rFonts w:ascii="Palatino Linotype" w:hAnsi="Palatino Linotype"/>
        </w:rPr>
      </w:pPr>
      <w:r w:rsidRPr="003D53EF">
        <w:rPr>
          <w:rFonts w:ascii="Palatino Linotype" w:hAnsi="Palatino Linotype"/>
          <w:lang w:val="kk-KZ"/>
        </w:rPr>
        <w:t xml:space="preserve">Парыз намаздарын кемеде де, ұшақта да орындауға рұқсат етіледі. </w:t>
      </w:r>
    </w:p>
    <w:p w:rsidR="00E33114" w:rsidRPr="003D53EF" w:rsidRDefault="00E33114" w:rsidP="00E33114">
      <w:pPr>
        <w:pStyle w:val="ListParagraph"/>
        <w:numPr>
          <w:ilvl w:val="0"/>
          <w:numId w:val="19"/>
        </w:numPr>
        <w:tabs>
          <w:tab w:val="clear" w:pos="360"/>
          <w:tab w:val="left" w:pos="567"/>
          <w:tab w:val="left" w:pos="993"/>
        </w:tabs>
        <w:bidi w:val="0"/>
        <w:spacing w:after="0" w:line="276" w:lineRule="auto"/>
        <w:ind w:left="0" w:firstLine="567"/>
        <w:jc w:val="both"/>
        <w:rPr>
          <w:rFonts w:ascii="Palatino Linotype" w:hAnsi="Palatino Linotype"/>
        </w:rPr>
      </w:pPr>
      <w:r w:rsidRPr="003D53EF">
        <w:rPr>
          <w:rFonts w:ascii="Palatino Linotype" w:hAnsi="Palatino Linotype"/>
          <w:lang w:val="kk-KZ"/>
        </w:rPr>
        <w:t>Егер намаз орындаушы адам құлап қалудан қауіптенсе, онда кемеде және ұшақта намазды отырып оқу</w:t>
      </w:r>
      <w:r>
        <w:rPr>
          <w:rFonts w:ascii="Palatino Linotype" w:hAnsi="Palatino Linotype"/>
          <w:lang w:val="kk-KZ"/>
        </w:rPr>
        <w:t>ына</w:t>
      </w:r>
      <w:r w:rsidRPr="003D53EF">
        <w:rPr>
          <w:rFonts w:ascii="Palatino Linotype" w:hAnsi="Palatino Linotype"/>
          <w:lang w:val="kk-KZ"/>
        </w:rPr>
        <w:t xml:space="preserve"> болады.  </w:t>
      </w:r>
    </w:p>
    <w:p w:rsidR="00E33114" w:rsidRPr="003D53EF" w:rsidRDefault="00E33114" w:rsidP="00E33114">
      <w:pPr>
        <w:pStyle w:val="ListParagraph"/>
        <w:numPr>
          <w:ilvl w:val="0"/>
          <w:numId w:val="19"/>
        </w:numPr>
        <w:tabs>
          <w:tab w:val="clear" w:pos="360"/>
          <w:tab w:val="left" w:pos="567"/>
          <w:tab w:val="left" w:pos="993"/>
        </w:tabs>
        <w:bidi w:val="0"/>
        <w:spacing w:after="0" w:line="276" w:lineRule="auto"/>
        <w:ind w:left="0" w:firstLine="567"/>
        <w:jc w:val="both"/>
        <w:rPr>
          <w:rFonts w:ascii="Palatino Linotype" w:hAnsi="Palatino Linotype"/>
        </w:rPr>
      </w:pPr>
      <w:r w:rsidRPr="003D53EF">
        <w:rPr>
          <w:rFonts w:ascii="Palatino Linotype" w:hAnsi="Palatino Linotype"/>
          <w:lang w:val="kk-KZ"/>
        </w:rPr>
        <w:t xml:space="preserve">Кәріліктің немесе </w:t>
      </w:r>
      <w:r>
        <w:rPr>
          <w:rFonts w:ascii="Palatino Linotype" w:hAnsi="Palatino Linotype"/>
          <w:lang w:val="kk-KZ"/>
        </w:rPr>
        <w:t>дененің</w:t>
      </w:r>
      <w:r w:rsidRPr="003D53EF">
        <w:rPr>
          <w:rFonts w:ascii="Palatino Linotype" w:hAnsi="Palatino Linotype"/>
          <w:lang w:val="kk-KZ"/>
        </w:rPr>
        <w:t xml:space="preserve"> әлсіздігі себебімен намазды</w:t>
      </w:r>
      <w:r>
        <w:rPr>
          <w:rFonts w:ascii="Palatino Linotype" w:hAnsi="Palatino Linotype"/>
          <w:lang w:val="kk-KZ"/>
        </w:rPr>
        <w:t>ң қиямында</w:t>
      </w:r>
      <w:r w:rsidRPr="003D53EF">
        <w:rPr>
          <w:rFonts w:ascii="Palatino Linotype" w:hAnsi="Palatino Linotype"/>
          <w:lang w:val="kk-KZ"/>
        </w:rPr>
        <w:t xml:space="preserve"> таяққа сүйеніп </w:t>
      </w:r>
      <w:r>
        <w:rPr>
          <w:rFonts w:ascii="Palatino Linotype" w:hAnsi="Palatino Linotype"/>
          <w:lang w:val="kk-KZ"/>
        </w:rPr>
        <w:t>тұруға</w:t>
      </w:r>
      <w:r w:rsidRPr="003D53EF">
        <w:rPr>
          <w:rFonts w:ascii="Palatino Linotype" w:hAnsi="Palatino Linotype"/>
          <w:lang w:val="kk-KZ"/>
        </w:rPr>
        <w:t xml:space="preserve"> рұқсат етіледі. </w:t>
      </w:r>
    </w:p>
    <w:p w:rsidR="00E33114" w:rsidRPr="003D53EF" w:rsidRDefault="00E33114" w:rsidP="00E33114">
      <w:pPr>
        <w:tabs>
          <w:tab w:val="left" w:pos="567"/>
          <w:tab w:val="left" w:pos="993"/>
        </w:tabs>
        <w:spacing w:line="276" w:lineRule="auto"/>
        <w:ind w:firstLine="567"/>
        <w:jc w:val="both"/>
        <w:rPr>
          <w:rFonts w:ascii="Palatino Linotype" w:hAnsi="Palatino Linotype"/>
        </w:rPr>
      </w:pP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rPr>
      </w:pPr>
      <w:bookmarkStart w:id="132" w:name="_Toc344298116"/>
      <w:r w:rsidRPr="003D53EF">
        <w:rPr>
          <w:rFonts w:ascii="Palatino Linotype" w:hAnsi="Palatino Linotype"/>
          <w:sz w:val="24"/>
          <w:szCs w:val="24"/>
          <w:lang w:val="kk-KZ"/>
        </w:rPr>
        <w:t>(Намазда) тұрып оқуды да, отырып оқуды</w:t>
      </w:r>
      <w:r>
        <w:rPr>
          <w:rFonts w:ascii="Palatino Linotype" w:hAnsi="Palatino Linotype"/>
          <w:sz w:val="24"/>
          <w:szCs w:val="24"/>
          <w:lang w:val="kk-KZ"/>
        </w:rPr>
        <w:t xml:space="preserve"> да</w:t>
      </w:r>
      <w:r w:rsidRPr="003D53EF">
        <w:rPr>
          <w:rFonts w:ascii="Palatino Linotype" w:hAnsi="Palatino Linotype"/>
          <w:sz w:val="24"/>
          <w:szCs w:val="24"/>
          <w:lang w:val="kk-KZ"/>
        </w:rPr>
        <w:t xml:space="preserve"> қоса жасау</w:t>
      </w:r>
      <w:r w:rsidRPr="003D53EF">
        <w:rPr>
          <w:rFonts w:ascii="Palatino Linotype" w:hAnsi="Palatino Linotype"/>
          <w:sz w:val="24"/>
          <w:szCs w:val="24"/>
        </w:rPr>
        <w:t>:</w:t>
      </w:r>
      <w:bookmarkEnd w:id="132"/>
    </w:p>
    <w:p w:rsidR="00E33114" w:rsidRPr="00250E5F" w:rsidRDefault="00E33114" w:rsidP="00E33114">
      <w:pPr>
        <w:pStyle w:val="ListParagraph"/>
        <w:numPr>
          <w:ilvl w:val="0"/>
          <w:numId w:val="19"/>
        </w:numPr>
        <w:tabs>
          <w:tab w:val="clear" w:pos="360"/>
          <w:tab w:val="left" w:pos="567"/>
          <w:tab w:val="left" w:pos="993"/>
          <w:tab w:val="num" w:pos="1134"/>
        </w:tabs>
        <w:bidi w:val="0"/>
        <w:spacing w:after="0" w:line="276" w:lineRule="auto"/>
        <w:ind w:left="0" w:firstLine="567"/>
        <w:jc w:val="both"/>
        <w:rPr>
          <w:rFonts w:ascii="Palatino Linotype" w:hAnsi="Palatino Linotype"/>
          <w:lang w:val="kk-KZ"/>
        </w:rPr>
      </w:pPr>
      <w:r w:rsidRPr="003D53EF">
        <w:rPr>
          <w:rFonts w:ascii="Palatino Linotype" w:hAnsi="Palatino Linotype"/>
          <w:lang w:val="kk-KZ"/>
        </w:rPr>
        <w:t xml:space="preserve">Түнгі нәпіл намазды ешбір себепсіз тұрып немесе отырып орындауға, сондай-ақ осы екеуін де қоса істеуге рұқсат етіледі. Мысалы, адам намазды Құран оқыған кезінде отырып орындап, рукуғ жасаудан алдын тұруына және Құранның қалған аяттарын тұрып аяқтауына, содан соң рукуғ және сәжде жасауына, ал содан соң екінші ракағатта тура солай істеуіне болады.  </w:t>
      </w:r>
    </w:p>
    <w:p w:rsidR="00E33114" w:rsidRPr="00250E5F" w:rsidRDefault="00E33114" w:rsidP="00E33114">
      <w:pPr>
        <w:pStyle w:val="ListParagraph"/>
        <w:numPr>
          <w:ilvl w:val="0"/>
          <w:numId w:val="19"/>
        </w:numPr>
        <w:tabs>
          <w:tab w:val="clear" w:pos="360"/>
          <w:tab w:val="left" w:pos="567"/>
          <w:tab w:val="left" w:pos="993"/>
        </w:tabs>
        <w:bidi w:val="0"/>
        <w:spacing w:after="0" w:line="276" w:lineRule="auto"/>
        <w:ind w:left="0" w:firstLine="567"/>
        <w:jc w:val="both"/>
        <w:rPr>
          <w:rFonts w:ascii="Palatino Linotype" w:hAnsi="Palatino Linotype"/>
          <w:lang w:val="kk-KZ"/>
        </w:rPr>
      </w:pPr>
      <w:r w:rsidRPr="003D53EF">
        <w:rPr>
          <w:rFonts w:ascii="Palatino Linotype" w:hAnsi="Palatino Linotype"/>
          <w:lang w:val="kk-KZ"/>
        </w:rPr>
        <w:lastRenderedPageBreak/>
        <w:t>Егер адам намазды отырып оқитын болса, аяқтарын айқастырып немесе өзіне ынғайлы кез</w:t>
      </w:r>
      <w:r>
        <w:rPr>
          <w:rFonts w:ascii="Palatino Linotype" w:hAnsi="Palatino Linotype"/>
          <w:lang w:val="kk-KZ"/>
        </w:rPr>
        <w:t xml:space="preserve"> </w:t>
      </w:r>
      <w:r w:rsidRPr="003D53EF">
        <w:rPr>
          <w:rFonts w:ascii="Palatino Linotype" w:hAnsi="Palatino Linotype"/>
          <w:lang w:val="kk-KZ"/>
        </w:rPr>
        <w:t>келген кейіпте отыру</w:t>
      </w:r>
      <w:r>
        <w:rPr>
          <w:rFonts w:ascii="Palatino Linotype" w:hAnsi="Palatino Linotype"/>
          <w:lang w:val="kk-KZ"/>
        </w:rPr>
        <w:t>ы</w:t>
      </w:r>
      <w:r w:rsidRPr="00250E5F">
        <w:rPr>
          <w:rFonts w:ascii="Palatino Linotype" w:hAnsi="Palatino Linotype"/>
          <w:lang w:val="kk-KZ"/>
        </w:rPr>
        <w:t xml:space="preserve"> </w:t>
      </w:r>
      <w:r w:rsidRPr="003D53EF">
        <w:rPr>
          <w:rFonts w:ascii="Palatino Linotype" w:hAnsi="Palatino Linotype"/>
          <w:lang w:val="kk-KZ"/>
        </w:rPr>
        <w:t xml:space="preserve">керек. </w:t>
      </w: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rPr>
      </w:pPr>
      <w:bookmarkStart w:id="133" w:name="_Toc344298117"/>
      <w:r w:rsidRPr="003D53EF">
        <w:rPr>
          <w:rFonts w:ascii="Palatino Linotype" w:hAnsi="Palatino Linotype"/>
          <w:sz w:val="24"/>
          <w:szCs w:val="24"/>
          <w:lang w:val="kk-KZ"/>
        </w:rPr>
        <w:t>Намазды аяқ киімде орында</w:t>
      </w:r>
      <w:r>
        <w:rPr>
          <w:rFonts w:ascii="Palatino Linotype" w:hAnsi="Palatino Linotype"/>
          <w:sz w:val="24"/>
          <w:szCs w:val="24"/>
          <w:lang w:val="kk-KZ"/>
        </w:rPr>
        <w:t>у</w:t>
      </w:r>
      <w:r w:rsidRPr="003D53EF">
        <w:rPr>
          <w:rFonts w:ascii="Palatino Linotype" w:hAnsi="Palatino Linotype"/>
          <w:sz w:val="24"/>
          <w:szCs w:val="24"/>
          <w:lang w:val="kk-KZ"/>
        </w:rPr>
        <w:t xml:space="preserve"> туралы</w:t>
      </w:r>
      <w:r w:rsidRPr="003D53EF">
        <w:rPr>
          <w:rFonts w:ascii="Palatino Linotype" w:hAnsi="Palatino Linotype"/>
          <w:sz w:val="24"/>
          <w:szCs w:val="24"/>
        </w:rPr>
        <w:t>:</w:t>
      </w:r>
      <w:bookmarkEnd w:id="133"/>
    </w:p>
    <w:p w:rsidR="00E33114" w:rsidRPr="003D53EF" w:rsidRDefault="00E33114" w:rsidP="00E33114">
      <w:pPr>
        <w:pStyle w:val="ListParagraph"/>
        <w:numPr>
          <w:ilvl w:val="0"/>
          <w:numId w:val="19"/>
        </w:numPr>
        <w:tabs>
          <w:tab w:val="clear" w:pos="360"/>
          <w:tab w:val="left" w:pos="567"/>
          <w:tab w:val="left" w:pos="993"/>
        </w:tabs>
        <w:bidi w:val="0"/>
        <w:spacing w:after="0" w:line="276" w:lineRule="auto"/>
        <w:ind w:left="0" w:firstLine="567"/>
        <w:jc w:val="both"/>
        <w:rPr>
          <w:rFonts w:ascii="Palatino Linotype" w:hAnsi="Palatino Linotype"/>
        </w:rPr>
      </w:pPr>
      <w:r w:rsidRPr="003D53EF">
        <w:rPr>
          <w:rFonts w:ascii="Palatino Linotype" w:hAnsi="Palatino Linotype"/>
          <w:lang w:val="kk-KZ"/>
        </w:rPr>
        <w:t xml:space="preserve">Намазды жалаң аяқ күйде де, аяқ киіммен де орындауға рұқсат етілген. </w:t>
      </w:r>
    </w:p>
    <w:p w:rsidR="00E33114" w:rsidRPr="00250E5F" w:rsidRDefault="00E33114" w:rsidP="00E33114">
      <w:pPr>
        <w:pStyle w:val="ListParagraph"/>
        <w:numPr>
          <w:ilvl w:val="0"/>
          <w:numId w:val="19"/>
        </w:numPr>
        <w:tabs>
          <w:tab w:val="clear" w:pos="360"/>
          <w:tab w:val="left" w:pos="567"/>
          <w:tab w:val="left" w:pos="993"/>
        </w:tabs>
        <w:bidi w:val="0"/>
        <w:spacing w:after="0" w:line="276" w:lineRule="auto"/>
        <w:ind w:left="0" w:firstLine="567"/>
        <w:jc w:val="both"/>
        <w:rPr>
          <w:rFonts w:ascii="Palatino Linotype" w:hAnsi="Palatino Linotype"/>
          <w:lang w:val="kk-KZ"/>
        </w:rPr>
      </w:pPr>
      <w:r w:rsidRPr="003D53EF">
        <w:rPr>
          <w:rFonts w:ascii="Palatino Linotype" w:hAnsi="Palatino Linotype"/>
          <w:lang w:val="kk-KZ"/>
        </w:rPr>
        <w:t>Адамға қайсысы ы</w:t>
      </w:r>
      <w:r>
        <w:rPr>
          <w:rFonts w:ascii="Palatino Linotype" w:hAnsi="Palatino Linotype"/>
          <w:lang w:val="kk-KZ"/>
        </w:rPr>
        <w:t>ң</w:t>
      </w:r>
      <w:r w:rsidRPr="003D53EF">
        <w:rPr>
          <w:rFonts w:ascii="Palatino Linotype" w:hAnsi="Palatino Linotype"/>
          <w:lang w:val="kk-KZ"/>
        </w:rPr>
        <w:t xml:space="preserve">ғайлырақ болуына байланысты, намазды кейде жалаң аяқ күйде, ал кейде аяқ киімде орындаған бәрінен жақсырақ болады. Алайда адам намаз орындау үшін арнайы түрде аяқ киім киюмен немесе аяқ киімді шешумен өзіне ауыртпалық салмауы керек: егер ол жалаң аяқ жүрген болса, онда намазды жалаң аяқ оқысын, ал егер ол аяқ киіммен жүрген болса, онда, егер оны шешіп тастауға мәжбүрлейтін ешқандай себептер болмаса, аяқ киіммен намаз оқысын.  </w:t>
      </w:r>
    </w:p>
    <w:p w:rsidR="00E33114" w:rsidRPr="009862A8" w:rsidRDefault="00E33114" w:rsidP="00E33114">
      <w:pPr>
        <w:pStyle w:val="ListParagraph"/>
        <w:numPr>
          <w:ilvl w:val="0"/>
          <w:numId w:val="19"/>
        </w:numPr>
        <w:tabs>
          <w:tab w:val="clear" w:pos="360"/>
          <w:tab w:val="left" w:pos="567"/>
          <w:tab w:val="left" w:pos="993"/>
        </w:tabs>
        <w:bidi w:val="0"/>
        <w:spacing w:after="0" w:line="276" w:lineRule="auto"/>
        <w:ind w:left="0" w:firstLine="567"/>
        <w:jc w:val="both"/>
        <w:rPr>
          <w:rFonts w:ascii="Palatino Linotype" w:hAnsi="Palatino Linotype"/>
          <w:lang w:val="kk-KZ"/>
        </w:rPr>
      </w:pPr>
      <w:r w:rsidRPr="003D53EF">
        <w:rPr>
          <w:rFonts w:ascii="Palatino Linotype" w:hAnsi="Palatino Linotype"/>
          <w:lang w:val="kk-KZ"/>
        </w:rPr>
        <w:t xml:space="preserve">Егер адам аяқ киімін шешсе, ол оны оң жағына қоймауы керек. Егер оның сол жағында намаз орындаушылардан ешкім болмаса, ол оны сол жағына қоюы керек. Егер оның сол жағында да намаз орындаушылар болса, ол аяқ </w:t>
      </w:r>
      <w:r w:rsidRPr="003D53EF">
        <w:rPr>
          <w:rFonts w:ascii="Palatino Linotype" w:hAnsi="Palatino Linotype"/>
          <w:lang w:val="kk-KZ"/>
        </w:rPr>
        <w:lastRenderedPageBreak/>
        <w:t>киімін екі аяғының арасына қоюға тиіс</w:t>
      </w:r>
      <w:r w:rsidRPr="00250E5F">
        <w:rPr>
          <w:rFonts w:ascii="Palatino Linotype" w:hAnsi="Palatino Linotype"/>
          <w:lang w:val="kk-KZ"/>
        </w:rPr>
        <w:t>.</w:t>
      </w:r>
      <w:r w:rsidRPr="003D53EF">
        <w:rPr>
          <w:rStyle w:val="FootnoteReference"/>
          <w:rFonts w:ascii="Palatino Linotype" w:hAnsi="Palatino Linotype"/>
        </w:rPr>
        <w:footnoteReference w:id="707"/>
      </w:r>
      <w:r w:rsidRPr="00250E5F">
        <w:rPr>
          <w:rFonts w:ascii="Palatino Linotype" w:hAnsi="Palatino Linotype"/>
          <w:lang w:val="kk-KZ"/>
        </w:rPr>
        <w:t xml:space="preserve"> </w:t>
      </w:r>
      <w:r w:rsidRPr="003D53EF">
        <w:rPr>
          <w:rFonts w:ascii="Palatino Linotype" w:hAnsi="Palatino Linotype"/>
          <w:lang w:val="kk-KZ"/>
        </w:rPr>
        <w:t>Пайғамбардың</w:t>
      </w:r>
      <w:r w:rsidRPr="009862A8">
        <w:rPr>
          <w:rFonts w:ascii="Palatino Linotype" w:hAnsi="Palatino Linotype"/>
          <w:lang w:val="kk-KZ"/>
        </w:rPr>
        <w:t xml:space="preserve"> </w:t>
      </w:r>
      <w:r w:rsidRPr="002A4496">
        <w:rPr>
          <w:rFonts w:ascii="Calibri" w:hAnsi="Calibri"/>
        </w:rPr>
        <w:sym w:font="AGA Arabesque" w:char="F072"/>
      </w:r>
      <w:r>
        <w:rPr>
          <w:rFonts w:ascii="Palatino Linotype" w:hAnsi="Palatino Linotype"/>
          <w:lang w:val="kk-KZ"/>
        </w:rPr>
        <w:t xml:space="preserve"> </w:t>
      </w:r>
      <w:r w:rsidRPr="003D53EF">
        <w:rPr>
          <w:rFonts w:ascii="Palatino Linotype" w:hAnsi="Palatino Linotype"/>
          <w:lang w:val="kk-KZ"/>
        </w:rPr>
        <w:t xml:space="preserve">бұл бұйрығы жайында хадистерде сенімді түрде жеткізіледі. </w:t>
      </w:r>
      <w:r w:rsidRPr="009862A8">
        <w:rPr>
          <w:rFonts w:ascii="Palatino Linotype" w:hAnsi="Palatino Linotype"/>
          <w:lang w:val="kk-KZ"/>
        </w:rPr>
        <w:t xml:space="preserve"> </w:t>
      </w:r>
    </w:p>
    <w:p w:rsidR="00E33114" w:rsidRPr="009862A8"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3D53EF" w:rsidRDefault="00E33114" w:rsidP="00E33114">
      <w:pPr>
        <w:pStyle w:val="Heading2"/>
        <w:tabs>
          <w:tab w:val="left" w:pos="993"/>
        </w:tabs>
        <w:spacing w:before="0" w:after="0" w:line="276" w:lineRule="auto"/>
        <w:ind w:firstLine="567"/>
        <w:rPr>
          <w:rFonts w:ascii="Palatino Linotype" w:hAnsi="Palatino Linotype"/>
          <w:b w:val="0"/>
          <w:bCs w:val="0"/>
          <w:sz w:val="24"/>
          <w:szCs w:val="24"/>
        </w:rPr>
      </w:pPr>
      <w:bookmarkStart w:id="134" w:name="_Toc344298118"/>
      <w:r w:rsidRPr="003D53EF">
        <w:rPr>
          <w:rFonts w:ascii="Palatino Linotype" w:hAnsi="Palatino Linotype"/>
          <w:sz w:val="24"/>
          <w:szCs w:val="24"/>
          <w:lang w:val="kk-KZ"/>
        </w:rPr>
        <w:t>Мінбер</w:t>
      </w:r>
      <w:r>
        <w:rPr>
          <w:rFonts w:ascii="Palatino Linotype" w:hAnsi="Palatino Linotype"/>
          <w:sz w:val="24"/>
          <w:szCs w:val="24"/>
          <w:lang w:val="kk-KZ"/>
        </w:rPr>
        <w:t xml:space="preserve"> үстінде орындалатын </w:t>
      </w:r>
      <w:r w:rsidRPr="003D53EF">
        <w:rPr>
          <w:rFonts w:ascii="Palatino Linotype" w:hAnsi="Palatino Linotype"/>
          <w:sz w:val="24"/>
          <w:szCs w:val="24"/>
          <w:lang w:val="kk-KZ"/>
        </w:rPr>
        <w:t>намаз туралы</w:t>
      </w:r>
      <w:r w:rsidRPr="003D53EF">
        <w:rPr>
          <w:rFonts w:ascii="Palatino Linotype" w:hAnsi="Palatino Linotype"/>
          <w:sz w:val="24"/>
          <w:szCs w:val="24"/>
        </w:rPr>
        <w:t>:</w:t>
      </w:r>
      <w:bookmarkEnd w:id="134"/>
    </w:p>
    <w:p w:rsidR="00E33114" w:rsidRPr="00E561E7" w:rsidRDefault="00E33114" w:rsidP="00E33114">
      <w:pPr>
        <w:pStyle w:val="ListParagraph"/>
        <w:numPr>
          <w:ilvl w:val="0"/>
          <w:numId w:val="19"/>
        </w:numPr>
        <w:tabs>
          <w:tab w:val="clear" w:pos="360"/>
          <w:tab w:val="left" w:pos="567"/>
          <w:tab w:val="left" w:pos="993"/>
        </w:tabs>
        <w:bidi w:val="0"/>
        <w:spacing w:after="0" w:line="276" w:lineRule="auto"/>
        <w:ind w:left="0" w:firstLine="567"/>
        <w:jc w:val="both"/>
        <w:rPr>
          <w:rFonts w:ascii="Palatino Linotype" w:hAnsi="Palatino Linotype"/>
          <w:lang w:val="kk-KZ"/>
        </w:rPr>
      </w:pPr>
      <w:r w:rsidRPr="003D53EF">
        <w:rPr>
          <w:rFonts w:ascii="Palatino Linotype" w:hAnsi="Palatino Linotype"/>
        </w:rPr>
        <w:t>Имам</w:t>
      </w:r>
      <w:r w:rsidRPr="003D53EF">
        <w:rPr>
          <w:rFonts w:ascii="Palatino Linotype" w:hAnsi="Palatino Linotype"/>
          <w:lang w:val="kk-KZ"/>
        </w:rPr>
        <w:t xml:space="preserve"> адамдарға намазды үйрету мақсатында оны қандай да бір төбешік болып тұрған орында, мысалы, мінберге шығып орындаса болады. Сондықтан</w:t>
      </w:r>
      <w:r>
        <w:rPr>
          <w:rFonts w:ascii="Palatino Linotype" w:hAnsi="Palatino Linotype"/>
          <w:lang w:val="kk-KZ"/>
        </w:rPr>
        <w:t xml:space="preserve"> </w:t>
      </w:r>
      <w:r w:rsidRPr="003D53EF">
        <w:rPr>
          <w:rFonts w:ascii="Palatino Linotype" w:hAnsi="Palatino Linotype"/>
          <w:lang w:val="kk-KZ"/>
        </w:rPr>
        <w:t>да ол осы орынға тұрып, тәкбір айтуы, Құран оқуы, сол жерде тұрып рукуғ жасауы, содан соң арқамен (</w:t>
      </w:r>
      <w:r>
        <w:rPr>
          <w:rFonts w:ascii="Palatino Linotype" w:hAnsi="Palatino Linotype"/>
          <w:lang w:val="kk-KZ"/>
        </w:rPr>
        <w:t>Қыбла</w:t>
      </w:r>
      <w:r w:rsidRPr="003D53EF">
        <w:rPr>
          <w:rFonts w:ascii="Palatino Linotype" w:hAnsi="Palatino Linotype"/>
          <w:lang w:val="kk-KZ"/>
        </w:rPr>
        <w:t xml:space="preserve">ға теріс бұрылмай – </w:t>
      </w:r>
      <w:r>
        <w:rPr>
          <w:rFonts w:ascii="Palatino Linotype" w:hAnsi="Palatino Linotype"/>
          <w:lang w:val="kk-KZ"/>
        </w:rPr>
        <w:t>а</w:t>
      </w:r>
      <w:r w:rsidRPr="003D53EF">
        <w:rPr>
          <w:rFonts w:ascii="Palatino Linotype" w:hAnsi="Palatino Linotype"/>
          <w:lang w:val="kk-KZ"/>
        </w:rPr>
        <w:t>уд</w:t>
      </w:r>
      <w:r>
        <w:rPr>
          <w:rFonts w:ascii="Palatino Linotype" w:hAnsi="Palatino Linotype"/>
          <w:lang w:val="kk-KZ"/>
        </w:rPr>
        <w:t>армашыдан</w:t>
      </w:r>
      <w:r w:rsidRPr="003D53EF">
        <w:rPr>
          <w:rFonts w:ascii="Palatino Linotype" w:hAnsi="Palatino Linotype"/>
          <w:lang w:val="kk-KZ"/>
        </w:rPr>
        <w:t xml:space="preserve">.) төмен түсіп, мінбердің іргесіндегі жерге сәжде жасауы, содан соң қайтадан оған шығуы керек. Екінші ракағатта ол бірінші ракағатта істегендерін қайталайды.  </w:t>
      </w:r>
    </w:p>
    <w:p w:rsidR="00E33114" w:rsidRPr="00E561E7"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rPr>
      </w:pPr>
      <w:bookmarkStart w:id="135" w:name="_Toc344298119"/>
      <w:r w:rsidRPr="003D53EF">
        <w:rPr>
          <w:rFonts w:ascii="Palatino Linotype" w:hAnsi="Palatino Linotype"/>
          <w:sz w:val="24"/>
          <w:szCs w:val="24"/>
          <w:lang w:val="kk-KZ"/>
        </w:rPr>
        <w:lastRenderedPageBreak/>
        <w:t>Намаз орындаушының алдында сутраның (бөгеттің) болуы міндетті екені және оның сутраға жақын туруы туралы:</w:t>
      </w:r>
      <w:bookmarkEnd w:id="135"/>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3D53EF">
        <w:rPr>
          <w:rFonts w:ascii="Palatino Linotype" w:hAnsi="Palatino Linotype"/>
          <w:b/>
          <w:bCs/>
        </w:rPr>
        <w:t>17</w:t>
      </w:r>
      <w:r w:rsidRPr="003D53EF">
        <w:rPr>
          <w:rFonts w:ascii="Palatino Linotype" w:hAnsi="Palatino Linotype"/>
        </w:rPr>
        <w:t>.</w:t>
      </w:r>
      <w:r w:rsidRPr="003D53EF">
        <w:rPr>
          <w:rFonts w:ascii="Palatino Linotype" w:hAnsi="Palatino Linotype"/>
        </w:rPr>
        <w:tab/>
      </w:r>
      <w:r w:rsidRPr="003D53EF">
        <w:rPr>
          <w:rFonts w:ascii="Palatino Linotype" w:hAnsi="Palatino Linotype"/>
          <w:lang w:val="kk-KZ"/>
        </w:rPr>
        <w:t>Намаз мешітте</w:t>
      </w:r>
      <w:r>
        <w:rPr>
          <w:rFonts w:ascii="Palatino Linotype" w:hAnsi="Palatino Linotype"/>
          <w:lang w:val="kk-KZ"/>
        </w:rPr>
        <w:t>,</w:t>
      </w:r>
      <w:r w:rsidRPr="003D53EF">
        <w:rPr>
          <w:rFonts w:ascii="Palatino Linotype" w:hAnsi="Palatino Linotype"/>
          <w:lang w:val="kk-KZ"/>
        </w:rPr>
        <w:t xml:space="preserve"> не басқа жерде орындалатынына, мешіт үлкен</w:t>
      </w:r>
      <w:r>
        <w:rPr>
          <w:rFonts w:ascii="Palatino Linotype" w:hAnsi="Palatino Linotype"/>
          <w:lang w:val="kk-KZ"/>
        </w:rPr>
        <w:t>,</w:t>
      </w:r>
      <w:r w:rsidRPr="003D53EF">
        <w:rPr>
          <w:rFonts w:ascii="Palatino Linotype" w:hAnsi="Palatino Linotype"/>
          <w:lang w:val="kk-KZ"/>
        </w:rPr>
        <w:t xml:space="preserve"> не  кіші болатынына қарамастан</w:t>
      </w:r>
      <w:r>
        <w:rPr>
          <w:rFonts w:ascii="Palatino Linotype" w:hAnsi="Palatino Linotype"/>
          <w:lang w:val="kk-KZ"/>
        </w:rPr>
        <w:t>,</w:t>
      </w:r>
      <w:r w:rsidRPr="003D53EF">
        <w:rPr>
          <w:rFonts w:ascii="Palatino Linotype" w:hAnsi="Palatino Linotype"/>
          <w:lang w:val="kk-KZ"/>
        </w:rPr>
        <w:t xml:space="preserve"> оны </w:t>
      </w:r>
      <w:r w:rsidRPr="003D53EF">
        <w:rPr>
          <w:rFonts w:ascii="Palatino Linotype" w:hAnsi="Palatino Linotype"/>
          <w:b/>
          <w:bCs/>
          <w:i/>
          <w:iCs/>
          <w:lang w:val="kk-KZ"/>
        </w:rPr>
        <w:t>сутраға</w:t>
      </w:r>
      <w:r w:rsidRPr="003D53EF">
        <w:rPr>
          <w:rFonts w:ascii="Palatino Linotype" w:hAnsi="Palatino Linotype"/>
          <w:lang w:val="kk-KZ"/>
        </w:rPr>
        <w:t xml:space="preserve"> қарап орындау керек. Бұған негіз – Пайғамбардың </w:t>
      </w:r>
      <w:r w:rsidRPr="002A4496">
        <w:rPr>
          <w:rFonts w:ascii="Calibri" w:hAnsi="Calibri"/>
        </w:rPr>
        <w:sym w:font="AGA Arabesque" w:char="F072"/>
      </w:r>
      <w:r>
        <w:rPr>
          <w:rFonts w:ascii="Palatino Linotype" w:hAnsi="Palatino Linotype"/>
          <w:lang w:val="kk-KZ"/>
        </w:rPr>
        <w:t>:</w:t>
      </w:r>
      <w:r w:rsidRPr="00250E5F">
        <w:rPr>
          <w:rFonts w:ascii="Palatino Linotype" w:hAnsi="Palatino Linotype"/>
          <w:lang w:val="kk-KZ"/>
        </w:rPr>
        <w:t xml:space="preserve"> </w:t>
      </w:r>
      <w:r w:rsidRPr="00250E5F">
        <w:rPr>
          <w:rFonts w:ascii="Palatino Linotype" w:hAnsi="Palatino Linotype"/>
          <w:b/>
          <w:bCs/>
          <w:i/>
          <w:iCs/>
          <w:lang w:val="kk-KZ"/>
        </w:rPr>
        <w:t>«</w:t>
      </w:r>
      <w:r w:rsidRPr="003D53EF">
        <w:rPr>
          <w:rFonts w:ascii="Palatino Linotype" w:hAnsi="Palatino Linotype"/>
          <w:b/>
          <w:bCs/>
          <w:i/>
          <w:iCs/>
          <w:lang w:val="kk-KZ"/>
        </w:rPr>
        <w:t>Намазды тек сутраға қарап орындаңдар әрі ешкімге алд</w:t>
      </w:r>
      <w:r>
        <w:rPr>
          <w:rFonts w:ascii="Palatino Linotype" w:hAnsi="Palatino Linotype"/>
          <w:b/>
          <w:bCs/>
          <w:i/>
          <w:iCs/>
          <w:lang w:val="kk-KZ"/>
        </w:rPr>
        <w:t>ыл</w:t>
      </w:r>
      <w:r w:rsidRPr="003D53EF">
        <w:rPr>
          <w:rFonts w:ascii="Palatino Linotype" w:hAnsi="Palatino Linotype"/>
          <w:b/>
          <w:bCs/>
          <w:i/>
          <w:iCs/>
          <w:lang w:val="kk-KZ"/>
        </w:rPr>
        <w:t xml:space="preserve">арыңнан кесіп өтуге рұқсат етпеңдер, ал егер ол (мойынсұнудан) бас тартса, онда онымен соғысыңдар, өйткені оның жанында серігі, </w:t>
      </w:r>
      <w:r w:rsidRPr="003D53EF">
        <w:rPr>
          <w:rFonts w:ascii="Palatino Linotype" w:hAnsi="Palatino Linotype"/>
          <w:lang w:val="kk-KZ"/>
        </w:rPr>
        <w:t>- яғни шайтан,</w:t>
      </w:r>
      <w:r w:rsidRPr="003D53EF">
        <w:rPr>
          <w:rFonts w:ascii="Palatino Linotype" w:hAnsi="Palatino Linotype"/>
          <w:b/>
          <w:bCs/>
          <w:i/>
          <w:iCs/>
          <w:lang w:val="kk-KZ"/>
        </w:rPr>
        <w:t xml:space="preserve"> - бар»</w:t>
      </w:r>
      <w:r>
        <w:rPr>
          <w:rFonts w:ascii="Palatino Linotype" w:hAnsi="Palatino Linotype"/>
          <w:b/>
          <w:bCs/>
          <w:i/>
          <w:iCs/>
          <w:lang w:val="kk-KZ"/>
        </w:rPr>
        <w:t>,</w:t>
      </w:r>
      <w:r w:rsidRPr="00261700">
        <w:rPr>
          <w:rFonts w:ascii="Palatino Linotype" w:hAnsi="Palatino Linotype"/>
          <w:b/>
          <w:bCs/>
          <w:i/>
          <w:iCs/>
          <w:lang w:val="kk-KZ"/>
        </w:rPr>
        <w:t xml:space="preserve"> –</w:t>
      </w:r>
      <w:r w:rsidRPr="003D53EF">
        <w:rPr>
          <w:rFonts w:ascii="Palatino Linotype" w:hAnsi="Palatino Linotype"/>
          <w:lang w:val="kk-KZ"/>
        </w:rPr>
        <w:t xml:space="preserve"> деген хадисі</w:t>
      </w:r>
      <w:r w:rsidRPr="00250E5F">
        <w:rPr>
          <w:rFonts w:ascii="Palatino Linotype" w:hAnsi="Palatino Linotype"/>
          <w:lang w:val="kk-KZ"/>
        </w:rPr>
        <w:t xml:space="preserve">.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18</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Намазды </w:t>
      </w:r>
      <w:r w:rsidRPr="003D53EF">
        <w:rPr>
          <w:rFonts w:ascii="Palatino Linotype" w:hAnsi="Palatino Linotype"/>
          <w:b/>
          <w:bCs/>
          <w:i/>
          <w:iCs/>
          <w:lang w:val="kk-KZ"/>
        </w:rPr>
        <w:t>сутраға</w:t>
      </w:r>
      <w:r w:rsidRPr="003D53EF">
        <w:rPr>
          <w:rFonts w:ascii="Palatino Linotype" w:hAnsi="Palatino Linotype"/>
          <w:lang w:val="kk-KZ"/>
        </w:rPr>
        <w:t xml:space="preserve"> жақын тұрып орындау керек, өйткені мұны Пайғамбар </w:t>
      </w:r>
      <w:r>
        <w:rPr>
          <w:rFonts w:ascii="Palatino Linotype" w:hAnsi="Palatino Linotype" w:cs="Palatino Linotype"/>
          <w:lang w:val="kk-KZ"/>
        </w:rPr>
        <w:sym w:font="AGA Arabesque" w:char="F072"/>
      </w:r>
      <w:r w:rsidRPr="003D53EF">
        <w:rPr>
          <w:rFonts w:ascii="Palatino Linotype" w:hAnsi="Palatino Linotype"/>
          <w:lang w:val="kk-KZ"/>
        </w:rPr>
        <w:t xml:space="preserve"> бұйырған</w:t>
      </w:r>
      <w:r w:rsidRPr="00250E5F">
        <w:rPr>
          <w:rFonts w:ascii="Palatino Linotype" w:hAnsi="Palatino Linotype"/>
          <w:lang w:val="kk-KZ"/>
        </w:rPr>
        <w:t>.</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19</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Пайғамбар</w:t>
      </w:r>
      <w:r>
        <w:rPr>
          <w:rFonts w:ascii="Palatino Linotype" w:hAnsi="Palatino Linotype"/>
          <w:lang w:val="kk-KZ"/>
        </w:rPr>
        <w:t>дың</w:t>
      </w:r>
      <w:r w:rsidRPr="00250E5F">
        <w:rPr>
          <w:rFonts w:ascii="Palatino Linotype" w:hAnsi="Palatino Linotype"/>
          <w:lang w:val="kk-KZ"/>
        </w:rPr>
        <w:t xml:space="preserve"> </w:t>
      </w:r>
      <w:r>
        <w:rPr>
          <w:rFonts w:ascii="Palatino Linotype" w:hAnsi="Palatino Linotype" w:cs="Palatino Linotype"/>
          <w:lang w:val="kk-KZ"/>
        </w:rPr>
        <w:sym w:font="AGA Arabesque" w:char="F072"/>
      </w:r>
      <w:r w:rsidRPr="00250E5F">
        <w:rPr>
          <w:rFonts w:ascii="Palatino Linotype" w:hAnsi="Palatino Linotype"/>
          <w:lang w:val="kk-KZ"/>
        </w:rPr>
        <w:t xml:space="preserve"> </w:t>
      </w:r>
      <w:r w:rsidRPr="003D53EF">
        <w:rPr>
          <w:rFonts w:ascii="Palatino Linotype" w:hAnsi="Palatino Linotype"/>
          <w:lang w:val="kk-KZ"/>
        </w:rPr>
        <w:t>сәжде жаса</w:t>
      </w:r>
      <w:r>
        <w:rPr>
          <w:rFonts w:ascii="Palatino Linotype" w:hAnsi="Palatino Linotype"/>
          <w:lang w:val="kk-KZ"/>
        </w:rPr>
        <w:t>йтын</w:t>
      </w:r>
      <w:r w:rsidRPr="003D53EF">
        <w:rPr>
          <w:rFonts w:ascii="Palatino Linotype" w:hAnsi="Palatino Linotype"/>
          <w:lang w:val="kk-KZ"/>
        </w:rPr>
        <w:t xml:space="preserve"> орын</w:t>
      </w:r>
      <w:r>
        <w:rPr>
          <w:rFonts w:ascii="Palatino Linotype" w:hAnsi="Palatino Linotype"/>
          <w:lang w:val="kk-KZ"/>
        </w:rPr>
        <w:t>ы</w:t>
      </w:r>
      <w:r w:rsidRPr="003D53EF">
        <w:rPr>
          <w:rFonts w:ascii="Palatino Linotype" w:hAnsi="Palatino Linotype"/>
          <w:lang w:val="kk-KZ"/>
        </w:rPr>
        <w:t xml:space="preserve"> мен ол соған қара</w:t>
      </w:r>
      <w:r>
        <w:rPr>
          <w:rFonts w:ascii="Palatino Linotype" w:hAnsi="Palatino Linotype"/>
          <w:lang w:val="kk-KZ"/>
        </w:rPr>
        <w:t>п</w:t>
      </w:r>
      <w:r w:rsidRPr="003D53EF">
        <w:rPr>
          <w:rFonts w:ascii="Palatino Linotype" w:hAnsi="Palatino Linotype"/>
          <w:lang w:val="kk-KZ"/>
        </w:rPr>
        <w:t xml:space="preserve"> намаз оқыған қабырғаның арасындағы қашықтық бір қой </w:t>
      </w:r>
      <w:r>
        <w:rPr>
          <w:rFonts w:ascii="Palatino Linotype" w:hAnsi="Palatino Linotype"/>
          <w:lang w:val="kk-KZ"/>
        </w:rPr>
        <w:t xml:space="preserve">жүріп </w:t>
      </w:r>
      <w:r w:rsidRPr="003D53EF">
        <w:rPr>
          <w:rFonts w:ascii="Palatino Linotype" w:hAnsi="Palatino Linotype"/>
          <w:lang w:val="kk-KZ"/>
        </w:rPr>
        <w:t xml:space="preserve">өтетіндей болған. Осылай істейтін адам </w:t>
      </w:r>
      <w:r w:rsidRPr="003D53EF">
        <w:rPr>
          <w:rFonts w:ascii="Palatino Linotype" w:hAnsi="Palatino Linotype"/>
          <w:lang w:val="kk-KZ"/>
        </w:rPr>
        <w:lastRenderedPageBreak/>
        <w:t xml:space="preserve">намаз орындаушының </w:t>
      </w:r>
      <w:r w:rsidRPr="003D53EF">
        <w:rPr>
          <w:rFonts w:ascii="Palatino Linotype" w:hAnsi="Palatino Linotype"/>
          <w:b/>
          <w:bCs/>
          <w:i/>
          <w:iCs/>
          <w:lang w:val="kk-KZ"/>
        </w:rPr>
        <w:t>сутраға</w:t>
      </w:r>
      <w:r w:rsidRPr="003D53EF">
        <w:rPr>
          <w:rFonts w:ascii="Palatino Linotype" w:hAnsi="Palatino Linotype"/>
          <w:lang w:val="kk-KZ"/>
        </w:rPr>
        <w:t xml:space="preserve"> жақын тұруына қатысты міндеттемені орындаған болады.</w:t>
      </w:r>
      <w:r w:rsidRPr="003D53EF">
        <w:rPr>
          <w:rStyle w:val="FootnoteReference"/>
          <w:rFonts w:ascii="Palatino Linotype" w:hAnsi="Palatino Linotype"/>
          <w:i/>
          <w:iCs/>
        </w:rPr>
        <w:footnoteReference w:id="708"/>
      </w:r>
      <w:r w:rsidRPr="00250E5F">
        <w:rPr>
          <w:rFonts w:ascii="Palatino Linotype" w:hAnsi="Palatino Linotype"/>
          <w:lang w:val="kk-KZ"/>
        </w:rPr>
        <w:t xml:space="preserve">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36" w:name="_Toc344298120"/>
      <w:r w:rsidRPr="003D53EF">
        <w:rPr>
          <w:rFonts w:ascii="Palatino Linotype" w:hAnsi="Palatino Linotype"/>
          <w:sz w:val="24"/>
          <w:szCs w:val="24"/>
          <w:lang w:val="kk-KZ"/>
        </w:rPr>
        <w:t>С</w:t>
      </w:r>
      <w:r w:rsidRPr="00250E5F">
        <w:rPr>
          <w:rFonts w:ascii="Palatino Linotype" w:hAnsi="Palatino Linotype"/>
          <w:sz w:val="24"/>
          <w:szCs w:val="24"/>
          <w:lang w:val="kk-KZ"/>
        </w:rPr>
        <w:t>утр</w:t>
      </w:r>
      <w:r w:rsidRPr="003D53EF">
        <w:rPr>
          <w:rFonts w:ascii="Palatino Linotype" w:hAnsi="Palatino Linotype"/>
          <w:sz w:val="24"/>
          <w:szCs w:val="24"/>
          <w:lang w:val="kk-KZ"/>
        </w:rPr>
        <w:t>аның биіктігі туралы</w:t>
      </w:r>
      <w:r w:rsidRPr="00250E5F">
        <w:rPr>
          <w:rFonts w:ascii="Palatino Linotype" w:hAnsi="Palatino Linotype"/>
          <w:sz w:val="24"/>
          <w:szCs w:val="24"/>
          <w:lang w:val="kk-KZ"/>
        </w:rPr>
        <w:t>:</w:t>
      </w:r>
      <w:bookmarkEnd w:id="136"/>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20</w:t>
      </w:r>
      <w:r w:rsidRPr="00250E5F">
        <w:rPr>
          <w:rFonts w:ascii="Palatino Linotype" w:hAnsi="Palatino Linotype"/>
          <w:lang w:val="kk-KZ"/>
        </w:rPr>
        <w:t>.</w:t>
      </w:r>
      <w:r w:rsidRPr="00250E5F">
        <w:rPr>
          <w:rFonts w:ascii="Palatino Linotype" w:hAnsi="Palatino Linotype"/>
          <w:lang w:val="kk-KZ"/>
        </w:rPr>
        <w:tab/>
      </w:r>
      <w:r w:rsidRPr="00250E5F">
        <w:rPr>
          <w:rFonts w:ascii="Palatino Linotype" w:hAnsi="Palatino Linotype"/>
          <w:b/>
          <w:bCs/>
          <w:i/>
          <w:iCs/>
          <w:lang w:val="kk-KZ"/>
        </w:rPr>
        <w:t>Сутра</w:t>
      </w:r>
      <w:r w:rsidRPr="00250E5F">
        <w:rPr>
          <w:rFonts w:ascii="Palatino Linotype" w:hAnsi="Palatino Linotype"/>
          <w:lang w:val="kk-KZ"/>
        </w:rPr>
        <w:t xml:space="preserve"> </w:t>
      </w:r>
      <w:r w:rsidRPr="003D53EF">
        <w:rPr>
          <w:rFonts w:ascii="Palatino Linotype" w:hAnsi="Palatino Linotype"/>
          <w:lang w:val="kk-KZ"/>
        </w:rPr>
        <w:t>жерден шамалап бір немесе екі қарыс</w:t>
      </w:r>
      <w:r>
        <w:rPr>
          <w:rFonts w:ascii="Palatino Linotype" w:hAnsi="Palatino Linotype"/>
          <w:lang w:val="kk-KZ"/>
        </w:rPr>
        <w:t>тай</w:t>
      </w:r>
      <w:r w:rsidRPr="003D53EF">
        <w:rPr>
          <w:rFonts w:ascii="Palatino Linotype" w:hAnsi="Palatino Linotype"/>
          <w:lang w:val="kk-KZ"/>
        </w:rPr>
        <w:t xml:space="preserve"> биік болуы керек, өйткені Пайғамбар </w:t>
      </w:r>
      <w:r w:rsidRPr="00642DF1">
        <w:rPr>
          <w:rFonts w:ascii="Palatino Linotype" w:hAnsi="Palatino Linotype" w:cs="Palatino Linotype"/>
          <w:lang w:val="kk-KZ"/>
        </w:rPr>
        <w:sym w:font="AGA Arabesque" w:char="0072"/>
      </w:r>
      <w:r w:rsidRPr="00250E5F">
        <w:rPr>
          <w:rFonts w:ascii="Palatino Linotype" w:hAnsi="Palatino Linotype"/>
          <w:lang w:val="kk-KZ"/>
        </w:rPr>
        <w:t xml:space="preserve">: </w:t>
      </w:r>
      <w:r w:rsidRPr="00250E5F">
        <w:rPr>
          <w:rFonts w:ascii="Palatino Linotype" w:hAnsi="Palatino Linotype"/>
          <w:b/>
          <w:bCs/>
          <w:i/>
          <w:iCs/>
          <w:lang w:val="kk-KZ"/>
        </w:rPr>
        <w:t>«</w:t>
      </w:r>
      <w:r w:rsidRPr="003D53EF">
        <w:rPr>
          <w:rFonts w:ascii="Palatino Linotype" w:hAnsi="Palatino Linotype"/>
          <w:b/>
          <w:bCs/>
          <w:i/>
          <w:iCs/>
          <w:lang w:val="kk-KZ"/>
        </w:rPr>
        <w:t>Егер сендерден біреулерің өз алдына ер тоқымның</w:t>
      </w:r>
      <w:r w:rsidRPr="003D53EF">
        <w:rPr>
          <w:rStyle w:val="FootnoteReference"/>
          <w:rFonts w:ascii="Palatino Linotype" w:hAnsi="Palatino Linotype"/>
          <w:b/>
          <w:bCs/>
          <w:i/>
          <w:iCs/>
        </w:rPr>
        <w:footnoteReference w:id="709"/>
      </w:r>
      <w:r w:rsidRPr="003D53EF">
        <w:rPr>
          <w:rFonts w:ascii="Palatino Linotype" w:hAnsi="Palatino Linotype"/>
          <w:b/>
          <w:bCs/>
          <w:i/>
          <w:iCs/>
          <w:lang w:val="kk-KZ"/>
        </w:rPr>
        <w:t xml:space="preserve"> артқы жағындай бір нәрсе қойса, намазын орындай берсін де, оның арғы жағынан өтетіндерге көңіл бөлмесін</w:t>
      </w:r>
      <w:r w:rsidRPr="00250E5F">
        <w:rPr>
          <w:rFonts w:ascii="Palatino Linotype" w:hAnsi="Palatino Linotype"/>
          <w:b/>
          <w:bCs/>
          <w:i/>
          <w:iCs/>
          <w:lang w:val="kk-KZ"/>
        </w:rPr>
        <w:t>»</w:t>
      </w:r>
      <w:r w:rsidRPr="003D53EF">
        <w:rPr>
          <w:rFonts w:ascii="Palatino Linotype" w:hAnsi="Palatino Linotype"/>
          <w:b/>
          <w:bCs/>
          <w:i/>
          <w:iCs/>
          <w:lang w:val="kk-KZ"/>
        </w:rPr>
        <w:t>, -</w:t>
      </w:r>
      <w:r w:rsidRPr="003D53EF">
        <w:rPr>
          <w:rFonts w:ascii="Palatino Linotype" w:hAnsi="Palatino Linotype"/>
          <w:lang w:val="kk-KZ"/>
        </w:rPr>
        <w:t xml:space="preserve"> деген</w:t>
      </w:r>
      <w:r w:rsidRPr="00250E5F">
        <w:rPr>
          <w:rFonts w:ascii="Palatino Linotype" w:hAnsi="Palatino Linotype"/>
          <w:b/>
          <w:bCs/>
          <w:i/>
          <w:iCs/>
          <w:lang w:val="kk-KZ"/>
        </w:rPr>
        <w:t>.</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21</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Сутраға тікелей бет бұру қажет, өйткені бұл туралы (Пайғамбардың </w:t>
      </w:r>
      <w:r>
        <w:rPr>
          <w:rFonts w:ascii="Palatino Linotype" w:hAnsi="Palatino Linotype" w:cs="Palatino Linotype"/>
          <w:lang w:val="kk-KZ"/>
        </w:rPr>
        <w:sym w:font="AGA Arabesque" w:char="F072"/>
      </w:r>
      <w:r w:rsidRPr="003D53EF">
        <w:rPr>
          <w:rFonts w:ascii="Palatino Linotype" w:hAnsi="Palatino Linotype"/>
          <w:lang w:val="kk-KZ"/>
        </w:rPr>
        <w:t xml:space="preserve"> сутраға қарап намаз оқу керектігі туралы айқын бұйрығы </w:t>
      </w:r>
      <w:r>
        <w:rPr>
          <w:rFonts w:ascii="Palatino Linotype" w:hAnsi="Palatino Linotype"/>
          <w:lang w:val="kk-KZ"/>
        </w:rPr>
        <w:t>айғақ болады</w:t>
      </w:r>
      <w:r w:rsidRPr="003D53EF">
        <w:rPr>
          <w:rFonts w:ascii="Palatino Linotype" w:hAnsi="Palatino Linotype"/>
          <w:lang w:val="kk-KZ"/>
        </w:rPr>
        <w:t xml:space="preserve">. Сутраға қарап намаз орындамау </w:t>
      </w:r>
      <w:r>
        <w:rPr>
          <w:rFonts w:ascii="Palatino Linotype" w:hAnsi="Palatino Linotype"/>
          <w:lang w:val="kk-KZ"/>
        </w:rPr>
        <w:lastRenderedPageBreak/>
        <w:t>мақсатында</w:t>
      </w:r>
      <w:r w:rsidRPr="003D53EF">
        <w:rPr>
          <w:rFonts w:ascii="Palatino Linotype" w:hAnsi="Palatino Linotype"/>
          <w:lang w:val="kk-KZ"/>
        </w:rPr>
        <w:t>, одан оңға немесе солға қарай ауытқу</w:t>
      </w:r>
      <w:r>
        <w:rPr>
          <w:rFonts w:ascii="Palatino Linotype" w:hAnsi="Palatino Linotype"/>
          <w:lang w:val="kk-KZ"/>
        </w:rPr>
        <w:t>дың</w:t>
      </w:r>
      <w:r w:rsidRPr="003D53EF">
        <w:rPr>
          <w:rFonts w:ascii="Palatino Linotype" w:hAnsi="Palatino Linotype"/>
          <w:lang w:val="kk-KZ"/>
        </w:rPr>
        <w:t xml:space="preserve"> </w:t>
      </w:r>
      <w:r>
        <w:rPr>
          <w:rFonts w:ascii="Palatino Linotype" w:hAnsi="Palatino Linotype"/>
          <w:lang w:val="kk-KZ"/>
        </w:rPr>
        <w:t xml:space="preserve">(шариғатта) </w:t>
      </w:r>
      <w:r w:rsidRPr="003D53EF">
        <w:rPr>
          <w:rFonts w:ascii="Palatino Linotype" w:hAnsi="Palatino Linotype"/>
          <w:lang w:val="kk-KZ"/>
        </w:rPr>
        <w:t>негіз</w:t>
      </w:r>
      <w:r>
        <w:rPr>
          <w:rFonts w:ascii="Palatino Linotype" w:hAnsi="Palatino Linotype"/>
          <w:lang w:val="kk-KZ"/>
        </w:rPr>
        <w:t>і жоқ</w:t>
      </w:r>
      <w:r w:rsidRPr="003D53EF">
        <w:rPr>
          <w:rFonts w:ascii="Palatino Linotype" w:hAnsi="Palatino Linotype"/>
          <w:lang w:val="kk-KZ"/>
        </w:rPr>
        <w:t xml:space="preserve">. </w:t>
      </w:r>
    </w:p>
    <w:p w:rsidR="00E33114" w:rsidRPr="003D53E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22</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Жерге қадалған таяққа немесе сол сияқты затқа, сондай-ақ талға, көрпенің астында жатқан әйеліңе, жануарға, тіпті ол түйе болса</w:t>
      </w:r>
      <w:r>
        <w:rPr>
          <w:rFonts w:ascii="Palatino Linotype" w:hAnsi="Palatino Linotype"/>
          <w:lang w:val="kk-KZ"/>
        </w:rPr>
        <w:t xml:space="preserve"> </w:t>
      </w:r>
      <w:r w:rsidRPr="003D53EF">
        <w:rPr>
          <w:rFonts w:ascii="Palatino Linotype" w:hAnsi="Palatino Linotype"/>
          <w:lang w:val="kk-KZ"/>
        </w:rPr>
        <w:t>да, қарап намаз о</w:t>
      </w:r>
      <w:r>
        <w:rPr>
          <w:rFonts w:ascii="Palatino Linotype" w:hAnsi="Palatino Linotype"/>
          <w:lang w:val="kk-KZ"/>
        </w:rPr>
        <w:t>р</w:t>
      </w:r>
      <w:r w:rsidRPr="003D53EF">
        <w:rPr>
          <w:rFonts w:ascii="Palatino Linotype" w:hAnsi="Palatino Linotype"/>
          <w:lang w:val="kk-KZ"/>
        </w:rPr>
        <w:t xml:space="preserve">ындауға болады.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37" w:name="_Toc344298121"/>
      <w:r w:rsidRPr="003D53EF">
        <w:rPr>
          <w:rFonts w:ascii="Palatino Linotype" w:hAnsi="Palatino Linotype"/>
          <w:sz w:val="24"/>
          <w:szCs w:val="24"/>
          <w:lang w:val="kk-KZ"/>
        </w:rPr>
        <w:t>Қабірлерге қарап намаз орындауға тыйым салынғандығы туралы:</w:t>
      </w:r>
      <w:bookmarkEnd w:id="137"/>
    </w:p>
    <w:p w:rsidR="00E33114" w:rsidRPr="003D53EF" w:rsidRDefault="00E33114" w:rsidP="00E33114">
      <w:pPr>
        <w:tabs>
          <w:tab w:val="left" w:pos="567"/>
          <w:tab w:val="left" w:pos="993"/>
        </w:tabs>
        <w:spacing w:line="276" w:lineRule="auto"/>
        <w:ind w:firstLine="567"/>
        <w:jc w:val="both"/>
        <w:rPr>
          <w:rFonts w:ascii="Palatino Linotype" w:hAnsi="Palatino Linotype"/>
          <w:rtl/>
        </w:rPr>
      </w:pPr>
      <w:r w:rsidRPr="00250E5F">
        <w:rPr>
          <w:rFonts w:ascii="Palatino Linotype" w:hAnsi="Palatino Linotype"/>
          <w:b/>
          <w:bCs/>
          <w:lang w:val="kk-KZ"/>
        </w:rPr>
        <w:t>23</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Қабірлерге қарап намаз орындауға үзілді-кесілді тыйым салынады, тіпті ол </w:t>
      </w:r>
      <w:r>
        <w:rPr>
          <w:rFonts w:ascii="Palatino Linotype" w:hAnsi="Palatino Linotype"/>
          <w:lang w:val="kk-KZ"/>
        </w:rPr>
        <w:t>п</w:t>
      </w:r>
      <w:r w:rsidRPr="003D53EF">
        <w:rPr>
          <w:rFonts w:ascii="Palatino Linotype" w:hAnsi="Palatino Linotype"/>
          <w:lang w:val="kk-KZ"/>
        </w:rPr>
        <w:t xml:space="preserve">айғамбардың немесе басқа біреудің қабірі болса да. </w:t>
      </w:r>
    </w:p>
    <w:p w:rsidR="00E33114" w:rsidRDefault="00E33114" w:rsidP="00E33114">
      <w:pPr>
        <w:pStyle w:val="Heading2"/>
        <w:tabs>
          <w:tab w:val="left" w:pos="993"/>
        </w:tabs>
        <w:spacing w:before="0" w:after="0" w:line="276" w:lineRule="auto"/>
        <w:ind w:firstLine="567"/>
        <w:rPr>
          <w:rFonts w:ascii="Palatino Linotype" w:hAnsi="Palatino Linotype"/>
          <w:sz w:val="24"/>
          <w:szCs w:val="24"/>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38" w:name="_Toc344298122"/>
      <w:r w:rsidRPr="003D53EF">
        <w:rPr>
          <w:rFonts w:ascii="Palatino Linotype" w:hAnsi="Palatino Linotype"/>
          <w:sz w:val="24"/>
          <w:szCs w:val="24"/>
          <w:lang w:val="kk-KZ"/>
        </w:rPr>
        <w:t>Тіпті Меккедегі әл-Харам Мешітінде де (әл-</w:t>
      </w:r>
      <w:r>
        <w:rPr>
          <w:rFonts w:ascii="Palatino Linotype" w:hAnsi="Palatino Linotype"/>
          <w:sz w:val="24"/>
          <w:szCs w:val="24"/>
          <w:lang w:val="kk-KZ"/>
        </w:rPr>
        <w:t>Мәсжид</w:t>
      </w:r>
      <w:r w:rsidRPr="003D53EF">
        <w:rPr>
          <w:rFonts w:ascii="Palatino Linotype" w:hAnsi="Palatino Linotype"/>
          <w:sz w:val="24"/>
          <w:szCs w:val="24"/>
          <w:lang w:val="kk-KZ"/>
        </w:rPr>
        <w:t xml:space="preserve"> әл-Харам) намаз орындаушының алдынан кесіп өтуге тыйым салынғандығы туралы:</w:t>
      </w:r>
      <w:bookmarkEnd w:id="138"/>
    </w:p>
    <w:p w:rsidR="00E33114" w:rsidRPr="003D53EF" w:rsidRDefault="00E33114" w:rsidP="00E33114">
      <w:pPr>
        <w:tabs>
          <w:tab w:val="left" w:pos="567"/>
          <w:tab w:val="left" w:pos="993"/>
        </w:tabs>
        <w:spacing w:line="276" w:lineRule="auto"/>
        <w:ind w:firstLine="567"/>
        <w:jc w:val="both"/>
        <w:rPr>
          <w:rFonts w:ascii="Palatino Linotype" w:hAnsi="Palatino Linotype"/>
          <w:rtl/>
        </w:rPr>
      </w:pPr>
      <w:r w:rsidRPr="00250E5F">
        <w:rPr>
          <w:rFonts w:ascii="Palatino Linotype" w:hAnsi="Palatino Linotype"/>
          <w:b/>
          <w:bCs/>
          <w:lang w:val="kk-KZ"/>
        </w:rPr>
        <w:t>24</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Егер намаз орындаушы сутраға қарап намаз оқып тұрған болса, оның алдынан</w:t>
      </w:r>
      <w:r>
        <w:rPr>
          <w:rFonts w:ascii="Palatino Linotype" w:hAnsi="Palatino Linotype"/>
          <w:lang w:val="kk-KZ"/>
        </w:rPr>
        <w:t xml:space="preserve"> </w:t>
      </w:r>
      <w:r w:rsidRPr="003D53EF">
        <w:rPr>
          <w:rFonts w:ascii="Palatino Linotype" w:hAnsi="Palatino Linotype"/>
          <w:lang w:val="kk-KZ"/>
        </w:rPr>
        <w:t>кесіп өтуге тыйым салынады</w:t>
      </w:r>
      <w:r w:rsidRPr="003D53EF">
        <w:rPr>
          <w:rStyle w:val="FootnoteReference"/>
          <w:rFonts w:ascii="Palatino Linotype" w:hAnsi="Palatino Linotype"/>
          <w:b/>
          <w:bCs/>
          <w:i/>
          <w:iCs/>
        </w:rPr>
        <w:footnoteReference w:id="710"/>
      </w:r>
      <w:r w:rsidRPr="00250E5F">
        <w:rPr>
          <w:rFonts w:ascii="Palatino Linotype" w:hAnsi="Palatino Linotype"/>
          <w:lang w:val="kk-KZ"/>
        </w:rPr>
        <w:t xml:space="preserve">. </w:t>
      </w:r>
      <w:r w:rsidRPr="003D53EF">
        <w:rPr>
          <w:rFonts w:ascii="Palatino Linotype" w:hAnsi="Palatino Linotype"/>
          <w:lang w:val="kk-KZ"/>
        </w:rPr>
        <w:t xml:space="preserve">Осы тыйымға </w:t>
      </w:r>
      <w:r w:rsidRPr="003D53EF">
        <w:rPr>
          <w:rFonts w:ascii="Palatino Linotype" w:hAnsi="Palatino Linotype"/>
          <w:lang w:val="kk-KZ"/>
        </w:rPr>
        <w:lastRenderedPageBreak/>
        <w:t>қатысты Меккедегі әл-Харам Мешіті мен өзге кез</w:t>
      </w:r>
      <w:r>
        <w:rPr>
          <w:rFonts w:ascii="Palatino Linotype" w:hAnsi="Palatino Linotype"/>
          <w:lang w:val="kk-KZ"/>
        </w:rPr>
        <w:t xml:space="preserve"> </w:t>
      </w:r>
      <w:r w:rsidRPr="003D53EF">
        <w:rPr>
          <w:rFonts w:ascii="Palatino Linotype" w:hAnsi="Palatino Linotype"/>
          <w:lang w:val="kk-KZ"/>
        </w:rPr>
        <w:t xml:space="preserve">келген мешіттің айырмашылығы жоқ. Пайғамбардың </w:t>
      </w:r>
      <w:r>
        <w:rPr>
          <w:rFonts w:ascii="Palatino Linotype" w:hAnsi="Palatino Linotype" w:cs="Palatino Linotype"/>
          <w:lang w:val="kk-KZ"/>
        </w:rPr>
        <w:sym w:font="AGA Arabesque" w:char="F072"/>
      </w:r>
      <w:r>
        <w:rPr>
          <w:rFonts w:ascii="Palatino Linotype" w:hAnsi="Palatino Linotype" w:cs="Palatino Linotype"/>
          <w:lang w:val="kk-KZ"/>
        </w:rPr>
        <w:t>:</w:t>
      </w:r>
      <w:r w:rsidRPr="003D53EF">
        <w:rPr>
          <w:rFonts w:ascii="Palatino Linotype" w:hAnsi="Palatino Linotype"/>
          <w:lang w:val="kk-KZ"/>
        </w:rPr>
        <w:t xml:space="preserve"> </w:t>
      </w:r>
      <w:r w:rsidRPr="003D53EF">
        <w:rPr>
          <w:rFonts w:ascii="Palatino Linotype" w:hAnsi="Palatino Linotype"/>
          <w:b/>
          <w:bCs/>
          <w:i/>
          <w:iCs/>
          <w:lang w:val="kk-KZ"/>
        </w:rPr>
        <w:t>«Егер намаз орындаушының алдын кесіп өтетін адам өзіне қандай (күн</w:t>
      </w:r>
      <w:r>
        <w:rPr>
          <w:rFonts w:ascii="Palatino Linotype" w:hAnsi="Palatino Linotype"/>
          <w:b/>
          <w:bCs/>
          <w:i/>
          <w:iCs/>
          <w:lang w:val="kk-KZ"/>
        </w:rPr>
        <w:t>ә</w:t>
      </w:r>
      <w:r w:rsidRPr="003D53EF">
        <w:rPr>
          <w:rFonts w:ascii="Palatino Linotype" w:hAnsi="Palatino Linotype"/>
          <w:b/>
          <w:bCs/>
          <w:i/>
          <w:iCs/>
          <w:lang w:val="kk-KZ"/>
        </w:rPr>
        <w:t>ны) жүктеп жатқанын білсе, оның алдынан кесіп өткенге қарағанда өз орнында қырық (...) тұру жақсырақ екендігін (түсінер) еді!»</w:t>
      </w:r>
      <w:r>
        <w:rPr>
          <w:rFonts w:ascii="Palatino Linotype" w:hAnsi="Palatino Linotype"/>
          <w:b/>
          <w:bCs/>
          <w:i/>
          <w:iCs/>
          <w:lang w:val="kk-KZ"/>
        </w:rPr>
        <w:t>, -</w:t>
      </w:r>
      <w:r w:rsidRPr="003D53EF">
        <w:rPr>
          <w:rFonts w:ascii="Palatino Linotype" w:hAnsi="Palatino Linotype"/>
          <w:lang w:val="kk-KZ"/>
        </w:rPr>
        <w:t xml:space="preserve">  деген хадисінің жалпы мағынасынан шыға келе, бұл тыйым барлық мешіттерде күшке ие. Бұл (тыйым) намаз орындаушы мен ол сәжде жасайтын орынның арасынан кесіп өтетін адамға қатысты.</w:t>
      </w:r>
      <w:r w:rsidRPr="003D53EF">
        <w:rPr>
          <w:rStyle w:val="FootnoteReference"/>
          <w:rFonts w:ascii="Palatino Linotype" w:hAnsi="Palatino Linotype"/>
        </w:rPr>
        <w:footnoteReference w:id="711"/>
      </w:r>
      <w:r w:rsidRPr="00250E5F">
        <w:rPr>
          <w:rFonts w:ascii="Palatino Linotype" w:hAnsi="Palatino Linotype"/>
          <w:lang w:val="kk-KZ"/>
        </w:rPr>
        <w:t xml:space="preserve">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rPr>
          <w:rFonts w:ascii="Palatino Linotype" w:hAnsi="Palatino Linotype"/>
          <w:b w:val="0"/>
          <w:bCs w:val="0"/>
          <w:sz w:val="24"/>
          <w:szCs w:val="24"/>
          <w:lang w:val="kk-KZ"/>
        </w:rPr>
      </w:pPr>
      <w:bookmarkStart w:id="139" w:name="_Toc344298123"/>
      <w:r w:rsidRPr="003D53EF">
        <w:rPr>
          <w:rFonts w:ascii="Palatino Linotype" w:hAnsi="Palatino Linotype"/>
          <w:sz w:val="24"/>
          <w:szCs w:val="24"/>
          <w:lang w:val="kk-KZ"/>
        </w:rPr>
        <w:t>Намаз орындаушы адам тіпті Меккедегі әл-</w:t>
      </w:r>
      <w:r>
        <w:rPr>
          <w:rFonts w:ascii="Palatino Linotype" w:hAnsi="Palatino Linotype"/>
          <w:sz w:val="24"/>
          <w:szCs w:val="24"/>
          <w:lang w:val="kk-KZ"/>
        </w:rPr>
        <w:t>Х</w:t>
      </w:r>
      <w:r w:rsidRPr="003D53EF">
        <w:rPr>
          <w:rFonts w:ascii="Palatino Linotype" w:hAnsi="Palatino Linotype"/>
          <w:sz w:val="24"/>
          <w:szCs w:val="24"/>
          <w:lang w:val="kk-KZ"/>
        </w:rPr>
        <w:t>арам Мешітінде болса да адамдарға өз алдынан кесіп өтуге тыйым салуға міндетті екендігі туралы:</w:t>
      </w:r>
      <w:bookmarkEnd w:id="139"/>
      <w:r w:rsidRPr="003D53EF">
        <w:rPr>
          <w:rFonts w:ascii="Palatino Linotype" w:hAnsi="Palatino Linotype"/>
          <w:sz w:val="24"/>
          <w:szCs w:val="24"/>
          <w:lang w:val="kk-KZ"/>
        </w:rPr>
        <w:t xml:space="preserve">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25</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b/>
          <w:bCs/>
          <w:i/>
          <w:iCs/>
          <w:lang w:val="kk-KZ"/>
        </w:rPr>
        <w:t>Сутраны</w:t>
      </w:r>
      <w:r w:rsidRPr="003D53EF">
        <w:rPr>
          <w:rFonts w:ascii="Palatino Linotype" w:hAnsi="Palatino Linotype"/>
          <w:lang w:val="kk-KZ"/>
        </w:rPr>
        <w:t xml:space="preserve"> бөгет жасап алып, намаз орындап тұрған адамға өзінің алдын кімге болсын кесіп өтуге рұқсат етуіне тыйым </w:t>
      </w:r>
      <w:r w:rsidRPr="003D53EF">
        <w:rPr>
          <w:rFonts w:ascii="Palatino Linotype" w:hAnsi="Palatino Linotype"/>
          <w:lang w:val="kk-KZ"/>
        </w:rPr>
        <w:lastRenderedPageBreak/>
        <w:t xml:space="preserve">салынған. Бұл (тыйым) жоғарыда  келтірілген  </w:t>
      </w:r>
      <w:r w:rsidRPr="00250E5F">
        <w:rPr>
          <w:rFonts w:ascii="Palatino Linotype" w:hAnsi="Palatino Linotype"/>
          <w:lang w:val="kk-KZ"/>
        </w:rPr>
        <w:t>«…</w:t>
      </w:r>
      <w:r w:rsidRPr="003D53EF">
        <w:rPr>
          <w:rFonts w:ascii="Palatino Linotype" w:hAnsi="Palatino Linotype"/>
          <w:b/>
          <w:bCs/>
          <w:i/>
          <w:iCs/>
          <w:lang w:val="kk-KZ"/>
        </w:rPr>
        <w:t>әрі ешкімге алдарыңнан кесіп өтуге рұқсат етпеңдер</w:t>
      </w:r>
      <w:r w:rsidRPr="00250E5F">
        <w:rPr>
          <w:rFonts w:ascii="Palatino Linotype" w:hAnsi="Palatino Linotype"/>
          <w:b/>
          <w:bCs/>
          <w:i/>
          <w:iCs/>
          <w:lang w:val="kk-KZ"/>
        </w:rPr>
        <w:t>…</w:t>
      </w:r>
      <w:r w:rsidRPr="00250E5F">
        <w:rPr>
          <w:rFonts w:ascii="Palatino Linotype" w:hAnsi="Palatino Linotype"/>
          <w:lang w:val="kk-KZ"/>
        </w:rPr>
        <w:t>»</w:t>
      </w:r>
      <w:r w:rsidRPr="003D53EF">
        <w:rPr>
          <w:rFonts w:ascii="Palatino Linotype" w:hAnsi="Palatino Linotype"/>
          <w:lang w:val="kk-KZ"/>
        </w:rPr>
        <w:t xml:space="preserve"> деген хадистен де, Пайғамбардың </w:t>
      </w:r>
      <w:r>
        <w:rPr>
          <w:rFonts w:ascii="Palatino Linotype" w:hAnsi="Palatino Linotype" w:cs="Palatino Linotype"/>
          <w:lang w:val="kk-KZ"/>
        </w:rPr>
        <w:sym w:font="AGA Arabesque" w:char="F072"/>
      </w:r>
      <w:r w:rsidRPr="003D53EF">
        <w:rPr>
          <w:rFonts w:ascii="Palatino Linotype" w:hAnsi="Palatino Linotype"/>
          <w:lang w:val="kk-KZ"/>
        </w:rPr>
        <w:t xml:space="preserve"> мына сөздерінен де келіп шығады: «</w:t>
      </w:r>
      <w:r w:rsidRPr="003D53EF">
        <w:rPr>
          <w:rFonts w:ascii="Palatino Linotype" w:hAnsi="Palatino Linotype"/>
          <w:b/>
          <w:i/>
          <w:lang w:val="kk-KZ"/>
        </w:rPr>
        <w:t xml:space="preserve">Егер сендерден біреу намазды бөгет (сутра) болып табылатын нәрсеге (қарап)  орындай бастаса, ал біреу (сол кезде) оның алдынан кесіп өткісі  келсе, (намазды орындаушы) оны итеріп жіберсін </w:t>
      </w:r>
      <w:r w:rsidRPr="003D53EF">
        <w:rPr>
          <w:rFonts w:ascii="Palatino Linotype" w:hAnsi="Palatino Linotype"/>
          <w:bCs/>
          <w:iCs/>
          <w:lang w:val="kk-KZ"/>
        </w:rPr>
        <w:t>[</w:t>
      </w:r>
      <w:r w:rsidRPr="003D53EF">
        <w:rPr>
          <w:rFonts w:ascii="Palatino Linotype" w:hAnsi="Palatino Linotype"/>
          <w:b/>
          <w:i/>
          <w:lang w:val="kk-KZ"/>
        </w:rPr>
        <w:t>әрі</w:t>
      </w:r>
      <w:r w:rsidRPr="003D53EF">
        <w:rPr>
          <w:rFonts w:ascii="Palatino Linotype" w:hAnsi="Palatino Linotype"/>
          <w:bCs/>
          <w:iCs/>
          <w:lang w:val="kk-KZ"/>
        </w:rPr>
        <w:t xml:space="preserve"> </w:t>
      </w:r>
      <w:r w:rsidRPr="003D53EF">
        <w:rPr>
          <w:rFonts w:ascii="Palatino Linotype" w:hAnsi="Palatino Linotype"/>
          <w:b/>
          <w:i/>
          <w:lang w:val="kk-KZ"/>
        </w:rPr>
        <w:t>оны барынша тоқтатуға тырыссын</w:t>
      </w:r>
      <w:r w:rsidRPr="003D53EF">
        <w:rPr>
          <w:rFonts w:ascii="Palatino Linotype" w:hAnsi="Palatino Linotype"/>
          <w:bCs/>
          <w:iCs/>
          <w:lang w:val="kk-KZ"/>
        </w:rPr>
        <w:t>]</w:t>
      </w:r>
      <w:r w:rsidRPr="003D53EF">
        <w:rPr>
          <w:rFonts w:ascii="Palatino Linotype" w:hAnsi="Palatino Linotype"/>
          <w:b/>
          <w:i/>
          <w:lang w:val="kk-KZ"/>
        </w:rPr>
        <w:t xml:space="preserve"> және егер ол (бағынудан) бас тартса, онымен шайқассын</w:t>
      </w:r>
      <w:r w:rsidRPr="003D53EF">
        <w:rPr>
          <w:rStyle w:val="FootnoteReference"/>
          <w:rFonts w:ascii="Palatino Linotype" w:hAnsi="Palatino Linotype"/>
          <w:b/>
          <w:i/>
          <w:lang w:val="kk-KZ"/>
        </w:rPr>
        <w:footnoteReference w:id="712"/>
      </w:r>
      <w:r w:rsidRPr="003D53EF">
        <w:rPr>
          <w:rFonts w:ascii="Palatino Linotype" w:hAnsi="Palatino Linotype"/>
          <w:b/>
          <w:iCs/>
          <w:lang w:val="kk-KZ"/>
        </w:rPr>
        <w:t xml:space="preserve">, </w:t>
      </w:r>
      <w:r w:rsidRPr="003D53EF">
        <w:rPr>
          <w:rFonts w:ascii="Palatino Linotype" w:hAnsi="Palatino Linotype"/>
          <w:b/>
          <w:i/>
          <w:lang w:val="kk-KZ"/>
        </w:rPr>
        <w:t xml:space="preserve"> өйткені ол – шайтан!»</w:t>
      </w:r>
      <w:r w:rsidRPr="00250E5F">
        <w:rPr>
          <w:rFonts w:ascii="Palatino Linotype" w:hAnsi="Palatino Linotype"/>
          <w:lang w:val="kk-KZ"/>
        </w:rPr>
        <w:t xml:space="preserve"> </w:t>
      </w:r>
    </w:p>
    <w:p w:rsidR="00E33114" w:rsidRPr="00250E5F" w:rsidRDefault="00E33114" w:rsidP="00E33114">
      <w:pPr>
        <w:pStyle w:val="14"/>
        <w:tabs>
          <w:tab w:val="left" w:pos="567"/>
          <w:tab w:val="left" w:pos="993"/>
        </w:tabs>
        <w:spacing w:line="276" w:lineRule="auto"/>
        <w:ind w:firstLine="567"/>
        <w:jc w:val="both"/>
        <w:rPr>
          <w:rFonts w:ascii="Palatino Linotype" w:hAnsi="Palatino Linotype"/>
          <w:szCs w:val="24"/>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40" w:name="_Toc344298124"/>
      <w:r w:rsidRPr="003D53EF">
        <w:rPr>
          <w:rFonts w:ascii="Palatino Linotype" w:hAnsi="Palatino Linotype"/>
          <w:sz w:val="24"/>
          <w:szCs w:val="24"/>
          <w:lang w:val="kk-KZ"/>
        </w:rPr>
        <w:t>Намаз орындаушы өзінің алдынан біреудің кесіп өтпеуіне кедергі жасау үшін (сутраға қарай) жылжуы қажет екендігі туралы:</w:t>
      </w:r>
      <w:bookmarkEnd w:id="140"/>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26</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Адамға өзінің алдынан өз әрекеттері үшін жауапкершілікке тартылмайтындардың, мысалы, жануардың немесе жас баланың өтуіне кедергі жасау үшін алға қарата бір-екі қадам </w:t>
      </w:r>
      <w:r w:rsidRPr="003D53EF">
        <w:rPr>
          <w:rFonts w:ascii="Palatino Linotype" w:hAnsi="Palatino Linotype"/>
          <w:lang w:val="kk-KZ"/>
        </w:rPr>
        <w:lastRenderedPageBreak/>
        <w:t xml:space="preserve">жылжуына және сол арқылы оны өзінің артынан өтуге мәжбүрлеуге рұқсат етіледі.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41" w:name="_Toc344298125"/>
      <w:r w:rsidRPr="003D53EF">
        <w:rPr>
          <w:rFonts w:ascii="Palatino Linotype" w:hAnsi="Palatino Linotype"/>
          <w:sz w:val="24"/>
          <w:szCs w:val="24"/>
          <w:lang w:val="kk-KZ"/>
        </w:rPr>
        <w:t>Намазды бұзатын нәрселер туралы</w:t>
      </w:r>
      <w:r w:rsidRPr="00250E5F">
        <w:rPr>
          <w:rFonts w:ascii="Palatino Linotype" w:hAnsi="Palatino Linotype"/>
          <w:sz w:val="24"/>
          <w:szCs w:val="24"/>
          <w:lang w:val="kk-KZ"/>
        </w:rPr>
        <w:t>:</w:t>
      </w:r>
      <w:bookmarkEnd w:id="141"/>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27</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Намаз орындаушының алдындағы </w:t>
      </w:r>
      <w:r w:rsidRPr="003D53EF">
        <w:rPr>
          <w:rFonts w:ascii="Palatino Linotype" w:hAnsi="Palatino Linotype"/>
          <w:b/>
          <w:bCs/>
          <w:i/>
          <w:iCs/>
          <w:lang w:val="kk-KZ"/>
        </w:rPr>
        <w:t>сутра</w:t>
      </w:r>
      <w:r w:rsidRPr="003D53EF">
        <w:rPr>
          <w:rFonts w:ascii="Palatino Linotype" w:hAnsi="Palatino Linotype"/>
          <w:lang w:val="kk-KZ"/>
        </w:rPr>
        <w:t xml:space="preserve"> маңызының ұлылығы соншалықты</w:t>
      </w:r>
      <w:r>
        <w:rPr>
          <w:rFonts w:ascii="Palatino Linotype" w:hAnsi="Palatino Linotype"/>
          <w:lang w:val="kk-KZ"/>
        </w:rPr>
        <w:t>,</w:t>
      </w:r>
      <w:r w:rsidRPr="003D53EF">
        <w:rPr>
          <w:rFonts w:ascii="Palatino Linotype" w:hAnsi="Palatino Linotype"/>
          <w:lang w:val="kk-KZ"/>
        </w:rPr>
        <w:t xml:space="preserve"> егер біреу намаз орындаушының алдынан өтсе де, </w:t>
      </w:r>
      <w:r>
        <w:rPr>
          <w:rFonts w:ascii="Palatino Linotype" w:hAnsi="Palatino Linotype"/>
          <w:lang w:val="kk-KZ"/>
        </w:rPr>
        <w:t>сутраның</w:t>
      </w:r>
      <w:r w:rsidRPr="003D53EF">
        <w:rPr>
          <w:rFonts w:ascii="Palatino Linotype" w:hAnsi="Palatino Linotype"/>
          <w:lang w:val="kk-KZ"/>
        </w:rPr>
        <w:t xml:space="preserve"> болуы себепті  оның намазы бұзылмайды. Ал сутрамен бөгет жасап алмаған адамның намазы, егер оның алдынан (етеккірі кел</w:t>
      </w:r>
      <w:r>
        <w:rPr>
          <w:rFonts w:ascii="Palatino Linotype" w:hAnsi="Palatino Linotype"/>
          <w:lang w:val="kk-KZ"/>
        </w:rPr>
        <w:t>етін</w:t>
      </w:r>
      <w:r w:rsidRPr="003D53EF">
        <w:rPr>
          <w:rFonts w:ascii="Palatino Linotype" w:hAnsi="Palatino Linotype"/>
          <w:lang w:val="kk-KZ"/>
        </w:rPr>
        <w:t xml:space="preserve">) әйел, есек немесе қара ит өтсе, жарамсыз болады.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p>
    <w:p w:rsidR="00E33114" w:rsidRPr="003D53EF" w:rsidRDefault="00E33114" w:rsidP="00E33114">
      <w:pPr>
        <w:pStyle w:val="Heading2"/>
        <w:numPr>
          <w:ilvl w:val="0"/>
          <w:numId w:val="21"/>
        </w:numPr>
        <w:tabs>
          <w:tab w:val="left" w:pos="567"/>
          <w:tab w:val="left" w:pos="993"/>
          <w:tab w:val="num" w:pos="1080"/>
        </w:tabs>
        <w:spacing w:before="0" w:after="0" w:line="276" w:lineRule="auto"/>
        <w:ind w:left="0" w:firstLine="567"/>
        <w:jc w:val="center"/>
        <w:rPr>
          <w:rFonts w:ascii="Palatino Linotype" w:hAnsi="Palatino Linotype"/>
          <w:i w:val="0"/>
          <w:iCs w:val="0"/>
          <w:sz w:val="24"/>
          <w:szCs w:val="24"/>
          <w:lang w:val="kk-KZ"/>
        </w:rPr>
      </w:pPr>
      <w:bookmarkStart w:id="142" w:name="_Toc344298126"/>
      <w:r w:rsidRPr="003D53EF">
        <w:rPr>
          <w:rFonts w:ascii="Palatino Linotype" w:hAnsi="Palatino Linotype"/>
          <w:i w:val="0"/>
          <w:iCs w:val="0"/>
          <w:sz w:val="24"/>
          <w:szCs w:val="24"/>
        </w:rPr>
        <w:t>Н</w:t>
      </w:r>
      <w:r w:rsidRPr="003D53EF">
        <w:rPr>
          <w:rFonts w:ascii="Palatino Linotype" w:hAnsi="Palatino Linotype"/>
          <w:i w:val="0"/>
          <w:iCs w:val="0"/>
          <w:sz w:val="24"/>
          <w:szCs w:val="24"/>
          <w:lang w:val="kk-KZ"/>
        </w:rPr>
        <w:t>иет</w:t>
      </w:r>
      <w:bookmarkEnd w:id="142"/>
    </w:p>
    <w:p w:rsidR="00E33114" w:rsidRPr="003D53EF" w:rsidRDefault="00E33114" w:rsidP="00E33114">
      <w:pPr>
        <w:tabs>
          <w:tab w:val="left" w:pos="993"/>
        </w:tabs>
        <w:rPr>
          <w:rFonts w:ascii="Palatino Linotype" w:hAnsi="Palatino Linotype"/>
          <w:lang w:val="kk-KZ"/>
        </w:rPr>
      </w:pP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28</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Намаз орындаушының намаз орындауға кірісу туралы ниеті болуы қажет. Ол намаздың </w:t>
      </w:r>
      <w:r w:rsidRPr="00250E5F">
        <w:rPr>
          <w:rFonts w:ascii="Palatino Linotype" w:hAnsi="Palatino Linotype"/>
          <w:b/>
          <w:bCs/>
          <w:i/>
          <w:iCs/>
          <w:lang w:val="kk-KZ"/>
        </w:rPr>
        <w:t>шарт</w:t>
      </w:r>
      <w:r w:rsidRPr="003D53EF">
        <w:rPr>
          <w:rFonts w:ascii="Palatino Linotype" w:hAnsi="Palatino Linotype"/>
          <w:b/>
          <w:bCs/>
          <w:i/>
          <w:iCs/>
          <w:lang w:val="kk-KZ"/>
        </w:rPr>
        <w:t>ы</w:t>
      </w:r>
      <w:r w:rsidRPr="00250E5F">
        <w:rPr>
          <w:rFonts w:ascii="Palatino Linotype" w:hAnsi="Palatino Linotype"/>
          <w:lang w:val="kk-KZ"/>
        </w:rPr>
        <w:t xml:space="preserve"> </w:t>
      </w:r>
      <w:r w:rsidRPr="003D53EF">
        <w:rPr>
          <w:rFonts w:ascii="Palatino Linotype" w:hAnsi="Palatino Linotype"/>
          <w:lang w:val="kk-KZ"/>
        </w:rPr>
        <w:t>және тірегі</w:t>
      </w:r>
      <w:r w:rsidRPr="00250E5F">
        <w:rPr>
          <w:rFonts w:ascii="Palatino Linotype" w:hAnsi="Palatino Linotype"/>
          <w:lang w:val="kk-KZ"/>
        </w:rPr>
        <w:t xml:space="preserve"> (</w:t>
      </w:r>
      <w:r>
        <w:rPr>
          <w:rFonts w:ascii="Palatino Linotype" w:hAnsi="Palatino Linotype"/>
          <w:b/>
          <w:bCs/>
          <w:i/>
          <w:iCs/>
          <w:lang w:val="kk-KZ"/>
        </w:rPr>
        <w:t>рүкін</w:t>
      </w:r>
      <w:r w:rsidRPr="003D53EF">
        <w:rPr>
          <w:rFonts w:ascii="Palatino Linotype" w:hAnsi="Palatino Linotype"/>
          <w:b/>
          <w:bCs/>
          <w:i/>
          <w:iCs/>
          <w:lang w:val="kk-KZ"/>
        </w:rPr>
        <w:t>і</w:t>
      </w:r>
      <w:r w:rsidRPr="00250E5F">
        <w:rPr>
          <w:rFonts w:ascii="Palatino Linotype" w:hAnsi="Palatino Linotype"/>
          <w:lang w:val="kk-KZ"/>
        </w:rPr>
        <w:t xml:space="preserve">) </w:t>
      </w:r>
      <w:r w:rsidRPr="003D53EF">
        <w:rPr>
          <w:rFonts w:ascii="Palatino Linotype" w:hAnsi="Palatino Linotype"/>
          <w:lang w:val="kk-KZ"/>
        </w:rPr>
        <w:t>болып табылады</w:t>
      </w:r>
      <w:r w:rsidRPr="00250E5F">
        <w:rPr>
          <w:rFonts w:ascii="Palatino Linotype" w:hAnsi="Palatino Linotype"/>
          <w:lang w:val="kk-KZ"/>
        </w:rPr>
        <w:t xml:space="preserve">. </w:t>
      </w:r>
      <w:r w:rsidRPr="003D53EF">
        <w:rPr>
          <w:rFonts w:ascii="Palatino Linotype" w:hAnsi="Palatino Linotype"/>
          <w:lang w:val="kk-KZ"/>
        </w:rPr>
        <w:t xml:space="preserve">Бесіннің немесе екінтінің парыз намазын немесе тиісті қосымша </w:t>
      </w:r>
      <w:r w:rsidRPr="003D53EF">
        <w:rPr>
          <w:rFonts w:ascii="Palatino Linotype" w:hAnsi="Palatino Linotype"/>
          <w:b/>
          <w:bCs/>
          <w:i/>
          <w:iCs/>
          <w:lang w:val="kk-KZ"/>
        </w:rPr>
        <w:t>(сүннет)</w:t>
      </w:r>
      <w:r w:rsidRPr="003D53EF">
        <w:rPr>
          <w:rFonts w:ascii="Palatino Linotype" w:hAnsi="Palatino Linotype"/>
          <w:lang w:val="kk-KZ"/>
        </w:rPr>
        <w:t xml:space="preserve"> намазын орындауға деген ниет адамның </w:t>
      </w:r>
      <w:r w:rsidRPr="003D53EF">
        <w:rPr>
          <w:rFonts w:ascii="Palatino Linotype" w:hAnsi="Palatino Linotype"/>
          <w:lang w:val="kk-KZ"/>
        </w:rPr>
        <w:lastRenderedPageBreak/>
        <w:t>жүрегінде болуға тиісті. Ал ниетті тілмен айтуға келер болсақ, бұл Сүннетке қайшы келетін дінге енгізілген жа</w:t>
      </w:r>
      <w:r>
        <w:rPr>
          <w:rFonts w:ascii="Palatino Linotype" w:hAnsi="Palatino Linotype"/>
          <w:lang w:val="kk-KZ"/>
        </w:rPr>
        <w:t>ң</w:t>
      </w:r>
      <w:r w:rsidRPr="003D53EF">
        <w:rPr>
          <w:rFonts w:ascii="Palatino Linotype" w:hAnsi="Palatino Linotype"/>
          <w:lang w:val="kk-KZ"/>
        </w:rPr>
        <w:t xml:space="preserve">алық (бидғат) болып табылады, әрі бұл туралы адамдар оларға </w:t>
      </w:r>
      <w:r>
        <w:rPr>
          <w:rFonts w:ascii="Palatino Linotype" w:hAnsi="Palatino Linotype"/>
          <w:lang w:val="kk-KZ"/>
        </w:rPr>
        <w:t>ілесетін</w:t>
      </w:r>
      <w:r w:rsidRPr="003D53EF">
        <w:rPr>
          <w:rFonts w:ascii="Palatino Linotype" w:hAnsi="Palatino Linotype"/>
          <w:lang w:val="kk-KZ"/>
        </w:rPr>
        <w:t xml:space="preserve"> бірде-бір имам айтпаған.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3D53EF" w:rsidRDefault="00E33114" w:rsidP="00E33114">
      <w:pPr>
        <w:pStyle w:val="Heading2"/>
        <w:numPr>
          <w:ilvl w:val="0"/>
          <w:numId w:val="21"/>
        </w:numPr>
        <w:tabs>
          <w:tab w:val="left" w:pos="567"/>
          <w:tab w:val="left" w:pos="993"/>
          <w:tab w:val="num" w:pos="1080"/>
        </w:tabs>
        <w:spacing w:before="0" w:after="0" w:line="276" w:lineRule="auto"/>
        <w:ind w:left="0" w:firstLine="567"/>
        <w:jc w:val="center"/>
        <w:rPr>
          <w:rFonts w:ascii="Palatino Linotype" w:hAnsi="Palatino Linotype"/>
          <w:b w:val="0"/>
          <w:bCs w:val="0"/>
          <w:i w:val="0"/>
          <w:iCs w:val="0"/>
          <w:sz w:val="24"/>
          <w:szCs w:val="24"/>
        </w:rPr>
      </w:pPr>
      <w:bookmarkStart w:id="143" w:name="_Toc344298127"/>
      <w:r w:rsidRPr="003D53EF">
        <w:rPr>
          <w:rFonts w:ascii="Palatino Linotype" w:hAnsi="Palatino Linotype"/>
          <w:i w:val="0"/>
          <w:iCs w:val="0"/>
          <w:sz w:val="24"/>
          <w:szCs w:val="24"/>
        </w:rPr>
        <w:t>Т</w:t>
      </w:r>
      <w:r w:rsidRPr="003D53EF">
        <w:rPr>
          <w:rFonts w:ascii="Palatino Linotype" w:hAnsi="Palatino Linotype"/>
          <w:i w:val="0"/>
          <w:iCs w:val="0"/>
          <w:sz w:val="24"/>
          <w:szCs w:val="24"/>
          <w:lang w:val="kk-KZ"/>
        </w:rPr>
        <w:t>ә</w:t>
      </w:r>
      <w:r w:rsidRPr="003D53EF">
        <w:rPr>
          <w:rFonts w:ascii="Palatino Linotype" w:hAnsi="Palatino Linotype"/>
          <w:i w:val="0"/>
          <w:iCs w:val="0"/>
          <w:sz w:val="24"/>
          <w:szCs w:val="24"/>
        </w:rPr>
        <w:t>кб</w:t>
      </w:r>
      <w:r w:rsidRPr="003D53EF">
        <w:rPr>
          <w:rFonts w:ascii="Palatino Linotype" w:hAnsi="Palatino Linotype"/>
          <w:i w:val="0"/>
          <w:iCs w:val="0"/>
          <w:sz w:val="24"/>
          <w:szCs w:val="24"/>
          <w:lang w:val="kk-KZ"/>
        </w:rPr>
        <w:t>і</w:t>
      </w:r>
      <w:r w:rsidRPr="003D53EF">
        <w:rPr>
          <w:rFonts w:ascii="Palatino Linotype" w:hAnsi="Palatino Linotype"/>
          <w:i w:val="0"/>
          <w:iCs w:val="0"/>
          <w:sz w:val="24"/>
          <w:szCs w:val="24"/>
        </w:rPr>
        <w:t>р</w:t>
      </w:r>
      <w:bookmarkEnd w:id="143"/>
    </w:p>
    <w:p w:rsidR="00E33114" w:rsidRPr="003D53EF" w:rsidRDefault="00E33114" w:rsidP="00E33114">
      <w:pPr>
        <w:tabs>
          <w:tab w:val="left" w:pos="567"/>
          <w:tab w:val="left" w:pos="993"/>
        </w:tabs>
        <w:spacing w:line="276" w:lineRule="auto"/>
        <w:ind w:firstLine="567"/>
        <w:jc w:val="both"/>
        <w:rPr>
          <w:rFonts w:ascii="Palatino Linotype" w:hAnsi="Palatino Linotype"/>
        </w:rPr>
      </w:pPr>
    </w:p>
    <w:p w:rsidR="00E33114" w:rsidRPr="003D53EF" w:rsidRDefault="00E33114" w:rsidP="00E33114">
      <w:pPr>
        <w:pStyle w:val="14"/>
        <w:tabs>
          <w:tab w:val="left" w:pos="567"/>
          <w:tab w:val="left" w:pos="993"/>
        </w:tabs>
        <w:spacing w:line="276" w:lineRule="auto"/>
        <w:ind w:firstLine="567"/>
        <w:jc w:val="both"/>
        <w:rPr>
          <w:rFonts w:ascii="Palatino Linotype" w:hAnsi="Palatino Linotype"/>
          <w:szCs w:val="24"/>
        </w:rPr>
      </w:pPr>
      <w:r w:rsidRPr="003D53EF">
        <w:rPr>
          <w:rFonts w:ascii="Palatino Linotype" w:hAnsi="Palatino Linotype"/>
          <w:b/>
          <w:bCs/>
          <w:szCs w:val="24"/>
        </w:rPr>
        <w:t>29</w:t>
      </w:r>
      <w:r w:rsidRPr="003D53EF">
        <w:rPr>
          <w:rFonts w:ascii="Palatino Linotype" w:hAnsi="Palatino Linotype"/>
          <w:szCs w:val="24"/>
        </w:rPr>
        <w:t>.</w:t>
      </w:r>
      <w:r w:rsidRPr="003D53EF">
        <w:rPr>
          <w:rFonts w:ascii="Palatino Linotype" w:hAnsi="Palatino Linotype"/>
          <w:szCs w:val="24"/>
        </w:rPr>
        <w:tab/>
      </w:r>
      <w:r w:rsidRPr="003D53EF">
        <w:rPr>
          <w:rFonts w:ascii="Palatino Linotype" w:hAnsi="Palatino Linotype"/>
          <w:szCs w:val="24"/>
          <w:lang w:val="kk-KZ"/>
        </w:rPr>
        <w:t>Кейін адам</w:t>
      </w:r>
      <w:r w:rsidRPr="003D53EF">
        <w:rPr>
          <w:rFonts w:ascii="Palatino Linotype" w:hAnsi="Palatino Linotype"/>
          <w:szCs w:val="24"/>
        </w:rPr>
        <w:t>:</w:t>
      </w:r>
      <w:r w:rsidRPr="003D53EF">
        <w:rPr>
          <w:rFonts w:ascii="Palatino Linotype" w:hAnsi="Palatino Linotype"/>
          <w:b/>
          <w:bCs/>
          <w:szCs w:val="24"/>
          <w:rtl/>
        </w:rPr>
        <w:t xml:space="preserve"> </w:t>
      </w:r>
      <w:r w:rsidRPr="003D53EF">
        <w:rPr>
          <w:rFonts w:ascii="Palatino Linotype" w:hAnsi="Palatino Linotype" w:cs="Lotus Linotype"/>
          <w:b/>
          <w:bCs/>
          <w:szCs w:val="24"/>
          <w:rtl/>
        </w:rPr>
        <w:t xml:space="preserve"> لله</w:t>
      </w:r>
      <w:r w:rsidRPr="003D53EF">
        <w:rPr>
          <w:rFonts w:ascii="Palatino Linotype" w:hAnsi="Palatino Linotype" w:cs="Lotus Linotype"/>
          <w:b/>
          <w:bCs/>
          <w:szCs w:val="24"/>
          <w:rtl/>
          <w:lang w:bidi="ar-AE"/>
        </w:rPr>
        <w:t>ُ</w:t>
      </w:r>
      <w:r w:rsidRPr="003D53EF">
        <w:rPr>
          <w:rFonts w:ascii="Palatino Linotype" w:hAnsi="Palatino Linotype" w:cs="Lotus Linotype"/>
          <w:b/>
          <w:bCs/>
          <w:szCs w:val="24"/>
          <w:rtl/>
        </w:rPr>
        <w:t xml:space="preserve"> أكَبرُ </w:t>
      </w:r>
      <w:r w:rsidRPr="003D53EF">
        <w:rPr>
          <w:rFonts w:ascii="Palatino Linotype" w:hAnsi="Palatino Linotype" w:cs="Lotus Linotype"/>
          <w:b/>
          <w:bCs/>
          <w:szCs w:val="24"/>
          <w:lang w:val="kk-KZ"/>
        </w:rPr>
        <w:t>«</w:t>
      </w:r>
      <w:r w:rsidRPr="003D53EF">
        <w:rPr>
          <w:rFonts w:ascii="Palatino Linotype" w:hAnsi="Palatino Linotype"/>
          <w:i/>
          <w:szCs w:val="24"/>
        </w:rPr>
        <w:t>Алла</w:t>
      </w:r>
      <w:r w:rsidRPr="003D53EF">
        <w:rPr>
          <w:rFonts w:ascii="Palatino Linotype" w:hAnsi="Palatino Linotype"/>
          <w:i/>
          <w:szCs w:val="24"/>
          <w:lang w:val="kk-KZ"/>
        </w:rPr>
        <w:t>һ</w:t>
      </w:r>
      <w:r w:rsidRPr="003D53EF">
        <w:rPr>
          <w:rFonts w:ascii="Palatino Linotype" w:hAnsi="Palatino Linotype"/>
          <w:i/>
          <w:szCs w:val="24"/>
        </w:rPr>
        <w:t xml:space="preserve">у </w:t>
      </w:r>
      <w:r>
        <w:rPr>
          <w:rFonts w:ascii="Palatino Linotype" w:hAnsi="Palatino Linotype"/>
          <w:i/>
          <w:szCs w:val="24"/>
          <w:lang w:val="kk-KZ"/>
        </w:rPr>
        <w:t>Ә</w:t>
      </w:r>
      <w:r w:rsidRPr="003D53EF">
        <w:rPr>
          <w:rFonts w:ascii="Palatino Linotype" w:hAnsi="Palatino Linotype"/>
          <w:i/>
          <w:szCs w:val="24"/>
        </w:rPr>
        <w:t xml:space="preserve">кбар </w:t>
      </w:r>
      <w:r w:rsidRPr="003D53EF">
        <w:rPr>
          <w:rFonts w:ascii="Palatino Linotype" w:hAnsi="Palatino Linotype"/>
          <w:iCs/>
          <w:szCs w:val="24"/>
        </w:rPr>
        <w:t>(</w:t>
      </w:r>
      <w:r w:rsidRPr="003D53EF">
        <w:rPr>
          <w:rFonts w:ascii="Palatino Linotype" w:hAnsi="Palatino Linotype"/>
          <w:szCs w:val="24"/>
        </w:rPr>
        <w:t>«</w:t>
      </w:r>
      <w:r w:rsidRPr="003D53EF">
        <w:rPr>
          <w:rFonts w:ascii="Palatino Linotype" w:hAnsi="Palatino Linotype"/>
          <w:b/>
          <w:bCs/>
          <w:i/>
          <w:iCs/>
          <w:szCs w:val="24"/>
        </w:rPr>
        <w:t>Алла</w:t>
      </w:r>
      <w:r w:rsidRPr="003D53EF">
        <w:rPr>
          <w:rFonts w:ascii="Palatino Linotype" w:hAnsi="Palatino Linotype"/>
          <w:b/>
          <w:bCs/>
          <w:i/>
          <w:iCs/>
          <w:szCs w:val="24"/>
          <w:lang w:val="kk-KZ"/>
        </w:rPr>
        <w:t>һ Ұлы</w:t>
      </w:r>
      <w:r w:rsidRPr="003D53EF">
        <w:rPr>
          <w:rFonts w:ascii="Palatino Linotype" w:hAnsi="Palatino Linotype"/>
          <w:b/>
          <w:bCs/>
          <w:i/>
          <w:iCs/>
          <w:szCs w:val="24"/>
        </w:rPr>
        <w:t>!</w:t>
      </w:r>
      <w:r w:rsidRPr="003D53EF">
        <w:rPr>
          <w:rFonts w:ascii="Palatino Linotype" w:hAnsi="Palatino Linotype"/>
          <w:szCs w:val="24"/>
        </w:rPr>
        <w:t>»)</w:t>
      </w:r>
      <w:r w:rsidRPr="003D53EF">
        <w:rPr>
          <w:rFonts w:ascii="Palatino Linotype" w:hAnsi="Palatino Linotype"/>
          <w:szCs w:val="24"/>
          <w:lang w:val="kk-KZ"/>
        </w:rPr>
        <w:t>», - деп, намазға кірісуі қажет</w:t>
      </w:r>
      <w:r w:rsidRPr="003D53EF">
        <w:rPr>
          <w:rFonts w:ascii="Palatino Linotype" w:hAnsi="Palatino Linotype"/>
          <w:szCs w:val="24"/>
        </w:rPr>
        <w:t>.</w:t>
      </w:r>
    </w:p>
    <w:p w:rsidR="00E33114" w:rsidRPr="003D53EF" w:rsidRDefault="00E33114" w:rsidP="00E33114">
      <w:pPr>
        <w:pStyle w:val="14"/>
        <w:tabs>
          <w:tab w:val="left" w:pos="567"/>
          <w:tab w:val="left" w:pos="993"/>
        </w:tabs>
        <w:spacing w:line="276" w:lineRule="auto"/>
        <w:ind w:firstLine="567"/>
        <w:jc w:val="both"/>
        <w:rPr>
          <w:rFonts w:ascii="Palatino Linotype" w:hAnsi="Palatino Linotype"/>
          <w:szCs w:val="24"/>
        </w:rPr>
      </w:pPr>
      <w:r w:rsidRPr="003D53EF">
        <w:rPr>
          <w:rFonts w:ascii="Palatino Linotype" w:hAnsi="Palatino Linotype"/>
          <w:szCs w:val="24"/>
          <w:lang w:val="kk-KZ"/>
        </w:rPr>
        <w:t>Пайғамбардың</w:t>
      </w:r>
      <w:r w:rsidRPr="003D53EF">
        <w:rPr>
          <w:rFonts w:ascii="Palatino Linotype" w:hAnsi="Palatino Linotype"/>
          <w:szCs w:val="24"/>
        </w:rPr>
        <w:t xml:space="preserve"> </w:t>
      </w:r>
      <w:r>
        <w:rPr>
          <w:rFonts w:ascii="Palatino Linotype" w:hAnsi="Palatino Linotype" w:cs="Palatino Linotype"/>
          <w:lang w:val="kk-KZ"/>
        </w:rPr>
        <w:sym w:font="AGA Arabesque" w:char="F072"/>
      </w:r>
      <w:r w:rsidRPr="003D53EF">
        <w:rPr>
          <w:rFonts w:ascii="Palatino Linotype" w:hAnsi="Palatino Linotype"/>
          <w:szCs w:val="24"/>
          <w:lang w:val="kk-KZ"/>
        </w:rPr>
        <w:t xml:space="preserve"> </w:t>
      </w:r>
      <w:r w:rsidRPr="003D53EF">
        <w:rPr>
          <w:rFonts w:ascii="Palatino Linotype" w:hAnsi="Palatino Linotype"/>
          <w:b/>
          <w:i/>
          <w:szCs w:val="24"/>
          <w:lang w:val="kk-KZ"/>
        </w:rPr>
        <w:t>«Намаздың кілті – дәрет, оған кіру – тәкбір</w:t>
      </w:r>
      <w:r w:rsidRPr="003D53EF">
        <w:rPr>
          <w:rStyle w:val="FootnoteReference"/>
          <w:rFonts w:ascii="Palatino Linotype" w:hAnsi="Palatino Linotype"/>
          <w:b/>
          <w:bCs/>
          <w:i/>
          <w:iCs/>
          <w:szCs w:val="24"/>
        </w:rPr>
        <w:footnoteReference w:id="713"/>
      </w:r>
      <w:r w:rsidRPr="003D53EF">
        <w:rPr>
          <w:rFonts w:ascii="Palatino Linotype" w:hAnsi="Palatino Linotype"/>
          <w:b/>
          <w:i/>
          <w:szCs w:val="24"/>
          <w:lang w:val="kk-KZ"/>
        </w:rPr>
        <w:t>, ал одан шығу – таслим!»</w:t>
      </w:r>
      <w:r w:rsidRPr="003D53EF">
        <w:rPr>
          <w:rFonts w:ascii="Palatino Linotype" w:hAnsi="Palatino Linotype"/>
          <w:bCs/>
          <w:iCs/>
          <w:szCs w:val="24"/>
          <w:lang w:val="kk-KZ"/>
        </w:rPr>
        <w:t xml:space="preserve"> деген хадисіне сәйкес бұл </w:t>
      </w:r>
      <w:r w:rsidRPr="003D53EF">
        <w:rPr>
          <w:rFonts w:ascii="Palatino Linotype" w:hAnsi="Palatino Linotype"/>
          <w:szCs w:val="24"/>
          <w:lang w:val="kk-KZ"/>
        </w:rPr>
        <w:t>намаздың тірегі (</w:t>
      </w:r>
      <w:r>
        <w:rPr>
          <w:rFonts w:ascii="Palatino Linotype" w:hAnsi="Palatino Linotype"/>
          <w:b/>
          <w:bCs/>
          <w:i/>
          <w:iCs/>
          <w:szCs w:val="24"/>
        </w:rPr>
        <w:t>рүкін</w:t>
      </w:r>
      <w:r w:rsidRPr="003D53EF">
        <w:rPr>
          <w:rFonts w:ascii="Palatino Linotype" w:hAnsi="Palatino Linotype"/>
          <w:b/>
          <w:bCs/>
          <w:i/>
          <w:iCs/>
          <w:szCs w:val="24"/>
          <w:lang w:val="kk-KZ"/>
        </w:rPr>
        <w:t>і</w:t>
      </w:r>
      <w:r w:rsidRPr="003D53EF">
        <w:rPr>
          <w:rFonts w:ascii="Palatino Linotype" w:hAnsi="Palatino Linotype"/>
          <w:szCs w:val="24"/>
        </w:rPr>
        <w:t xml:space="preserve">) </w:t>
      </w:r>
      <w:r w:rsidRPr="003D53EF">
        <w:rPr>
          <w:rFonts w:ascii="Palatino Linotype" w:hAnsi="Palatino Linotype"/>
          <w:szCs w:val="24"/>
          <w:lang w:val="kk-KZ"/>
        </w:rPr>
        <w:t xml:space="preserve">болып табылады. </w:t>
      </w:r>
    </w:p>
    <w:p w:rsidR="00E33114" w:rsidRPr="003D53EF" w:rsidRDefault="00E33114" w:rsidP="00E33114">
      <w:pPr>
        <w:tabs>
          <w:tab w:val="left" w:pos="567"/>
          <w:tab w:val="left" w:pos="993"/>
        </w:tabs>
        <w:spacing w:line="276" w:lineRule="auto"/>
        <w:ind w:firstLine="567"/>
        <w:jc w:val="both"/>
        <w:rPr>
          <w:rFonts w:ascii="Palatino Linotype" w:hAnsi="Palatino Linotype"/>
          <w:rtl/>
        </w:rPr>
      </w:pPr>
      <w:r w:rsidRPr="00E33114">
        <w:rPr>
          <w:rFonts w:ascii="Palatino Linotype" w:hAnsi="Palatino Linotype"/>
          <w:b/>
          <w:bCs/>
          <w:lang w:val="ru-RU"/>
        </w:rPr>
        <w:t>30</w:t>
      </w:r>
      <w:r w:rsidRPr="00E33114">
        <w:rPr>
          <w:rFonts w:ascii="Palatino Linotype" w:hAnsi="Palatino Linotype"/>
          <w:lang w:val="ru-RU"/>
        </w:rPr>
        <w:t>.</w:t>
      </w:r>
      <w:r w:rsidRPr="00E33114">
        <w:rPr>
          <w:rFonts w:ascii="Palatino Linotype" w:hAnsi="Palatino Linotype"/>
          <w:lang w:val="ru-RU"/>
        </w:rPr>
        <w:tab/>
      </w:r>
      <w:r w:rsidRPr="003D53EF">
        <w:rPr>
          <w:rFonts w:ascii="Palatino Linotype" w:hAnsi="Palatino Linotype"/>
          <w:lang w:val="kk-KZ"/>
        </w:rPr>
        <w:t xml:space="preserve">Намаз орындаушы, тек егер ол имам болмаса, әр намазда тәкбір айтқан кезінде дауысын көтермеуге тиіс. </w:t>
      </w:r>
    </w:p>
    <w:p w:rsidR="00E33114" w:rsidRPr="00B93136" w:rsidRDefault="00E33114" w:rsidP="00E33114">
      <w:pPr>
        <w:tabs>
          <w:tab w:val="left" w:pos="567"/>
          <w:tab w:val="left" w:pos="993"/>
        </w:tabs>
        <w:spacing w:line="276" w:lineRule="auto"/>
        <w:ind w:firstLine="567"/>
        <w:jc w:val="both"/>
        <w:rPr>
          <w:rFonts w:ascii="Palatino Linotype" w:hAnsi="Palatino Linotype"/>
          <w:lang w:val="kk-KZ"/>
        </w:rPr>
      </w:pPr>
      <w:r w:rsidRPr="003D53EF">
        <w:rPr>
          <w:rFonts w:ascii="Palatino Linotype" w:hAnsi="Palatino Linotype"/>
          <w:b/>
          <w:bCs/>
        </w:rPr>
        <w:t>31</w:t>
      </w:r>
      <w:r w:rsidRPr="003D53EF">
        <w:rPr>
          <w:rFonts w:ascii="Palatino Linotype" w:hAnsi="Palatino Linotype"/>
        </w:rPr>
        <w:t>.</w:t>
      </w:r>
      <w:r w:rsidRPr="003D53EF">
        <w:rPr>
          <w:rFonts w:ascii="Palatino Linotype" w:hAnsi="Palatino Linotype"/>
        </w:rPr>
        <w:tab/>
      </w:r>
      <w:r w:rsidRPr="003D53EF">
        <w:rPr>
          <w:rFonts w:ascii="Palatino Linotype" w:hAnsi="Palatino Linotype"/>
          <w:lang w:val="kk-KZ"/>
        </w:rPr>
        <w:t>Қажетті болған жағдайда, мысалы, имам науқас болып, оны</w:t>
      </w:r>
      <w:r>
        <w:rPr>
          <w:rFonts w:ascii="Palatino Linotype" w:hAnsi="Palatino Linotype"/>
          <w:lang w:val="kk-KZ"/>
        </w:rPr>
        <w:t>ң</w:t>
      </w:r>
      <w:r w:rsidRPr="003D53EF">
        <w:rPr>
          <w:rFonts w:ascii="Palatino Linotype" w:hAnsi="Palatino Linotype"/>
          <w:lang w:val="kk-KZ"/>
        </w:rPr>
        <w:t xml:space="preserve"> дауысы (көпшілікке </w:t>
      </w:r>
      <w:r w:rsidRPr="003D53EF">
        <w:rPr>
          <w:rFonts w:ascii="Palatino Linotype" w:hAnsi="Palatino Linotype"/>
          <w:lang w:val="kk-KZ"/>
        </w:rPr>
        <w:lastRenderedPageBreak/>
        <w:t>естілмейтіндей – ауд</w:t>
      </w:r>
      <w:r>
        <w:rPr>
          <w:rFonts w:ascii="Palatino Linotype" w:hAnsi="Palatino Linotype"/>
          <w:lang w:val="kk-KZ"/>
        </w:rPr>
        <w:t>.</w:t>
      </w:r>
      <w:r w:rsidRPr="003D53EF">
        <w:rPr>
          <w:rFonts w:ascii="Palatino Linotype" w:hAnsi="Palatino Linotype"/>
          <w:lang w:val="kk-KZ"/>
        </w:rPr>
        <w:t xml:space="preserve"> (қаз).) әлсіз болатын, немесе оның артында өте көп адамдар намаз орындап тұрған жағдайларда, имам айтқан тәкбірді </w:t>
      </w:r>
      <w:r w:rsidRPr="003D53EF">
        <w:rPr>
          <w:rFonts w:ascii="Palatino Linotype" w:hAnsi="Palatino Linotype"/>
          <w:i/>
          <w:iCs/>
          <w:lang w:val="kk-KZ"/>
        </w:rPr>
        <w:t>муәзін</w:t>
      </w:r>
      <w:r w:rsidRPr="003D53EF">
        <w:rPr>
          <w:rFonts w:ascii="Palatino Linotype" w:hAnsi="Palatino Linotype"/>
          <w:lang w:val="kk-KZ"/>
        </w:rPr>
        <w:t xml:space="preserve"> (азаншы) адамдарға (дауыстап) жеткізу</w:t>
      </w:r>
      <w:r>
        <w:rPr>
          <w:rFonts w:ascii="Palatino Linotype" w:hAnsi="Palatino Linotype"/>
          <w:lang w:val="kk-KZ"/>
        </w:rPr>
        <w:t>г</w:t>
      </w:r>
      <w:r w:rsidRPr="003D53EF">
        <w:rPr>
          <w:rFonts w:ascii="Palatino Linotype" w:hAnsi="Palatino Linotype"/>
          <w:lang w:val="kk-KZ"/>
        </w:rPr>
        <w:t xml:space="preserve">е рұқсат етіледі. </w:t>
      </w:r>
    </w:p>
    <w:p w:rsidR="00E33114" w:rsidRPr="00B93136"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B93136">
        <w:rPr>
          <w:rFonts w:ascii="Palatino Linotype" w:hAnsi="Palatino Linotype"/>
          <w:b/>
          <w:bCs/>
          <w:lang w:val="kk-KZ"/>
        </w:rPr>
        <w:t>32</w:t>
      </w:r>
      <w:r w:rsidRPr="00B93136">
        <w:rPr>
          <w:rFonts w:ascii="Palatino Linotype" w:hAnsi="Palatino Linotype"/>
          <w:lang w:val="kk-KZ"/>
        </w:rPr>
        <w:t>.</w:t>
      </w:r>
      <w:r w:rsidRPr="00B93136">
        <w:rPr>
          <w:rFonts w:ascii="Palatino Linotype" w:hAnsi="Palatino Linotype"/>
          <w:lang w:val="kk-KZ"/>
        </w:rPr>
        <w:tab/>
      </w:r>
      <w:r w:rsidRPr="003D53EF">
        <w:rPr>
          <w:rFonts w:ascii="Palatino Linotype" w:hAnsi="Palatino Linotype"/>
          <w:lang w:val="kk-KZ"/>
        </w:rPr>
        <w:t xml:space="preserve">Имамға ұйып тұрған адам имам </w:t>
      </w:r>
      <w:r w:rsidRPr="003D53EF">
        <w:rPr>
          <w:rFonts w:ascii="Palatino Linotype" w:hAnsi="Palatino Linotype"/>
          <w:b/>
          <w:bCs/>
          <w:i/>
          <w:iCs/>
          <w:lang w:val="kk-KZ"/>
        </w:rPr>
        <w:t>тәкбір</w:t>
      </w:r>
      <w:r w:rsidRPr="003D53EF">
        <w:rPr>
          <w:rFonts w:ascii="Palatino Linotype" w:hAnsi="Palatino Linotype"/>
          <w:lang w:val="kk-KZ"/>
        </w:rPr>
        <w:t xml:space="preserve"> айтқанға дейін </w:t>
      </w:r>
      <w:r w:rsidRPr="003D53EF">
        <w:rPr>
          <w:rFonts w:ascii="Palatino Linotype" w:hAnsi="Palatino Linotype"/>
          <w:b/>
          <w:bCs/>
          <w:i/>
          <w:iCs/>
          <w:lang w:val="kk-KZ"/>
        </w:rPr>
        <w:t>тәкбір</w:t>
      </w:r>
      <w:r w:rsidRPr="003D53EF">
        <w:rPr>
          <w:rFonts w:ascii="Palatino Linotype" w:hAnsi="Palatino Linotype"/>
          <w:lang w:val="kk-KZ"/>
        </w:rPr>
        <w:t xml:space="preserve"> айтпауы керек. </w:t>
      </w:r>
    </w:p>
    <w:p w:rsidR="00E33114" w:rsidRPr="00B93136"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rPr>
      </w:pPr>
      <w:bookmarkStart w:id="144" w:name="_Toc344298128"/>
      <w:r w:rsidRPr="003D53EF">
        <w:rPr>
          <w:rFonts w:ascii="Palatino Linotype" w:hAnsi="Palatino Linotype"/>
          <w:sz w:val="24"/>
          <w:szCs w:val="24"/>
          <w:lang w:val="kk-KZ"/>
        </w:rPr>
        <w:t>Екі қолды көтеру әрі осыны қалай істеу керек екендігі туралы:</w:t>
      </w:r>
      <w:bookmarkEnd w:id="144"/>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3D53EF">
        <w:rPr>
          <w:rFonts w:ascii="Palatino Linotype" w:hAnsi="Palatino Linotype"/>
          <w:b/>
          <w:bCs/>
        </w:rPr>
        <w:t>33</w:t>
      </w:r>
      <w:r w:rsidRPr="003D53EF">
        <w:rPr>
          <w:rFonts w:ascii="Palatino Linotype" w:hAnsi="Palatino Linotype"/>
        </w:rPr>
        <w:t>.</w:t>
      </w:r>
      <w:r w:rsidRPr="003D53EF">
        <w:rPr>
          <w:rFonts w:ascii="Palatino Linotype" w:hAnsi="Palatino Linotype"/>
        </w:rPr>
        <w:tab/>
      </w:r>
      <w:r w:rsidRPr="003D53EF">
        <w:rPr>
          <w:rFonts w:ascii="Palatino Linotype" w:hAnsi="Palatino Linotype"/>
          <w:lang w:val="kk-KZ"/>
        </w:rPr>
        <w:t>Екі қолды кейде тәкбірді айтумен бір мезетте, кейде тәкбірге дейін, ал кейде оны айтқаннан кейін көтеру керек. Мұның барлығы Сүннетте сенімді түрде бекітілген</w:t>
      </w:r>
      <w:r w:rsidRPr="00250E5F">
        <w:rPr>
          <w:rFonts w:ascii="Palatino Linotype" w:hAnsi="Palatino Linotype"/>
          <w:lang w:val="kk-KZ"/>
        </w:rPr>
        <w:t xml:space="preserve">.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34</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Екі қолды саусақтардың арасын ашып ұстаған күйде көтер</w:t>
      </w:r>
      <w:r>
        <w:rPr>
          <w:rFonts w:ascii="Palatino Linotype" w:hAnsi="Palatino Linotype"/>
          <w:lang w:val="kk-KZ"/>
        </w:rPr>
        <w:t>у</w:t>
      </w:r>
      <w:r w:rsidRPr="003D53EF">
        <w:rPr>
          <w:rFonts w:ascii="Palatino Linotype" w:hAnsi="Palatino Linotype"/>
          <w:lang w:val="kk-KZ"/>
        </w:rPr>
        <w:t xml:space="preserve"> керек.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lang w:val="kk-KZ"/>
        </w:rPr>
        <w:tab/>
      </w:r>
      <w:r w:rsidRPr="003D53EF">
        <w:rPr>
          <w:rFonts w:ascii="Palatino Linotype" w:hAnsi="Palatino Linotype"/>
          <w:lang w:val="kk-KZ"/>
        </w:rPr>
        <w:t>Екі қолды иықтың де</w:t>
      </w:r>
      <w:r>
        <w:rPr>
          <w:rFonts w:ascii="Palatino Linotype" w:hAnsi="Palatino Linotype"/>
          <w:lang w:val="kk-KZ"/>
        </w:rPr>
        <w:t>ң</w:t>
      </w:r>
      <w:r w:rsidRPr="003D53EF">
        <w:rPr>
          <w:rFonts w:ascii="Palatino Linotype" w:hAnsi="Palatino Linotype"/>
          <w:lang w:val="kk-KZ"/>
        </w:rPr>
        <w:t>гейіне дейін, ал кейде құла</w:t>
      </w:r>
      <w:r>
        <w:rPr>
          <w:rFonts w:ascii="Palatino Linotype" w:hAnsi="Palatino Linotype"/>
          <w:lang w:val="kk-KZ"/>
        </w:rPr>
        <w:t>қ</w:t>
      </w:r>
      <w:r w:rsidRPr="003D53EF">
        <w:rPr>
          <w:rFonts w:ascii="Palatino Linotype" w:hAnsi="Palatino Linotype"/>
          <w:lang w:val="kk-KZ"/>
        </w:rPr>
        <w:t xml:space="preserve">тың </w:t>
      </w:r>
      <w:r>
        <w:rPr>
          <w:rFonts w:ascii="Palatino Linotype" w:hAnsi="Palatino Linotype"/>
          <w:lang w:val="kk-KZ"/>
        </w:rPr>
        <w:t>ұштарына</w:t>
      </w:r>
      <w:r w:rsidRPr="003D53EF">
        <w:rPr>
          <w:rFonts w:ascii="Palatino Linotype" w:hAnsi="Palatino Linotype"/>
          <w:lang w:val="kk-KZ"/>
        </w:rPr>
        <w:t xml:space="preserve"> дейін көтеру керек</w:t>
      </w:r>
      <w:r w:rsidRPr="00250E5F">
        <w:rPr>
          <w:rFonts w:ascii="Palatino Linotype" w:hAnsi="Palatino Linotype"/>
          <w:lang w:val="kk-KZ"/>
        </w:rPr>
        <w:t>.</w:t>
      </w:r>
      <w:r w:rsidRPr="003D53EF">
        <w:rPr>
          <w:rStyle w:val="FootnoteReference"/>
          <w:rFonts w:ascii="Palatino Linotype" w:hAnsi="Palatino Linotype"/>
        </w:rPr>
        <w:footnoteReference w:id="714"/>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lastRenderedPageBreak/>
        <w:t>35</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Кейін тәкбір айтқан бойда бірден оң қолды сол қолдың үстіне қою керек. Барлық пайғамбарлардың </w:t>
      </w:r>
      <w:r>
        <w:rPr>
          <w:rFonts w:ascii="Palatino Linotype" w:hAnsi="Palatino Linotype"/>
          <w:lang w:val="kk-KZ"/>
        </w:rPr>
        <w:t>(оларға Аллаһтың сәлемі болсын)</w:t>
      </w:r>
      <w:r w:rsidRPr="003D53EF">
        <w:rPr>
          <w:rFonts w:ascii="Palatino Linotype" w:hAnsi="Palatino Linotype"/>
          <w:lang w:val="kk-KZ"/>
        </w:rPr>
        <w:t xml:space="preserve"> Сүннеті осындай, әрі Аллаһтың Елшісі </w:t>
      </w:r>
      <w:r>
        <w:rPr>
          <w:rFonts w:ascii="Palatino Linotype" w:hAnsi="Palatino Linotype" w:cs="Palatino Linotype"/>
          <w:lang w:val="kk-KZ"/>
        </w:rPr>
        <w:sym w:font="AGA Arabesque" w:char="F072"/>
      </w:r>
      <w:r w:rsidRPr="003D53EF">
        <w:rPr>
          <w:rFonts w:ascii="Palatino Linotype" w:hAnsi="Palatino Linotype"/>
          <w:lang w:val="kk-KZ"/>
        </w:rPr>
        <w:t xml:space="preserve"> осыны өз сахабаларына бұйырды! Бұл кейіпте қолдарды екі жамбасқа түсіріп ұстауға болмайды.</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36</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Оң қолды сол қолдың алақанына және білегіне қою керек</w:t>
      </w:r>
      <w:r w:rsidRPr="00250E5F">
        <w:rPr>
          <w:rFonts w:ascii="Palatino Linotype" w:hAnsi="Palatino Linotype"/>
          <w:lang w:val="kk-KZ"/>
        </w:rPr>
        <w:t>.</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37</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Кейде оң қол сол қолды қысып тұрады.</w:t>
      </w:r>
      <w:r w:rsidRPr="003D53EF">
        <w:rPr>
          <w:rStyle w:val="FootnoteReference"/>
          <w:rFonts w:ascii="Palatino Linotype" w:hAnsi="Palatino Linotype"/>
        </w:rPr>
        <w:footnoteReference w:id="715"/>
      </w:r>
      <w:r w:rsidRPr="00250E5F">
        <w:rPr>
          <w:rFonts w:ascii="Palatino Linotype" w:hAnsi="Palatino Linotype"/>
          <w:lang w:val="kk-KZ"/>
        </w:rPr>
        <w:t xml:space="preserve">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45" w:name="_Toc344298129"/>
      <w:r w:rsidRPr="003D53EF">
        <w:rPr>
          <w:rFonts w:ascii="Palatino Linotype" w:hAnsi="Palatino Linotype"/>
          <w:sz w:val="24"/>
          <w:szCs w:val="24"/>
          <w:lang w:val="kk-KZ"/>
        </w:rPr>
        <w:lastRenderedPageBreak/>
        <w:t>Қолды қоятын жер:</w:t>
      </w:r>
      <w:bookmarkEnd w:id="145"/>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38</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Қолды тек көкірекке қою керек. Осыда ер мен әйелдің арасында айырмашылық жоқ.</w:t>
      </w:r>
      <w:r w:rsidRPr="003D53EF">
        <w:rPr>
          <w:rStyle w:val="FootnoteReference"/>
          <w:rFonts w:ascii="Palatino Linotype" w:hAnsi="Palatino Linotype"/>
        </w:rPr>
        <w:footnoteReference w:id="716"/>
      </w:r>
      <w:r w:rsidRPr="00250E5F">
        <w:rPr>
          <w:rFonts w:ascii="Palatino Linotype" w:hAnsi="Palatino Linotype"/>
          <w:lang w:val="kk-KZ"/>
        </w:rPr>
        <w:t xml:space="preserve">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39</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Оң қолды белге қоюға болмайды.</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46" w:name="_Toc344298130"/>
      <w:r w:rsidRPr="003D53EF">
        <w:rPr>
          <w:rFonts w:ascii="Palatino Linotype" w:hAnsi="Palatino Linotype"/>
          <w:sz w:val="24"/>
          <w:szCs w:val="24"/>
          <w:lang w:val="kk-KZ"/>
        </w:rPr>
        <w:t>Мойынсұнушылық таныту және көзді сәжде жасайтын орынға қарату:</w:t>
      </w:r>
      <w:bookmarkEnd w:id="146"/>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40</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Намазда мойынсұнушылық танытып тұру қажет әрі намаз орындаушының көңілін бөлетін, мысалы, әшекейлер мен оюлар сияқты барлық нәрседен аулақ болу керек. Тамақ тартылып қойылғанда немесе намаз орындаушыны кіші немесе үлкен қажеттілік қысып жатқанда намаз оқымау керек.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41</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Намазда тұрғанда адам сәжде жасайтын ор</w:t>
      </w:r>
      <w:r>
        <w:rPr>
          <w:rFonts w:ascii="Palatino Linotype" w:hAnsi="Palatino Linotype"/>
          <w:lang w:val="kk-KZ"/>
        </w:rPr>
        <w:t>н</w:t>
      </w:r>
      <w:r w:rsidRPr="003D53EF">
        <w:rPr>
          <w:rFonts w:ascii="Palatino Linotype" w:hAnsi="Palatino Linotype"/>
          <w:lang w:val="kk-KZ"/>
        </w:rPr>
        <w:t xml:space="preserve">ына қарауы қажет.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lastRenderedPageBreak/>
        <w:t>42</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Ол оңға да, солға да қарамауы керек, өйткені жан-жаққа қарау – бұл шайтанның оның намазынан ұрлайтын үлесі.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43</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Намаз орындаушы көзін аспанға қаратуына тыйым салынады.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3D53EF" w:rsidRDefault="00E33114" w:rsidP="00E33114">
      <w:pPr>
        <w:pStyle w:val="Heading2"/>
        <w:tabs>
          <w:tab w:val="left" w:pos="993"/>
        </w:tabs>
        <w:spacing w:before="0" w:after="0" w:line="276" w:lineRule="auto"/>
        <w:ind w:firstLine="567"/>
        <w:rPr>
          <w:rFonts w:ascii="Palatino Linotype" w:hAnsi="Palatino Linotype"/>
          <w:b w:val="0"/>
          <w:bCs w:val="0"/>
          <w:sz w:val="24"/>
          <w:szCs w:val="24"/>
          <w:rtl/>
        </w:rPr>
      </w:pPr>
      <w:bookmarkStart w:id="147" w:name="_Toc344298131"/>
      <w:r w:rsidRPr="003D53EF">
        <w:rPr>
          <w:rFonts w:ascii="Palatino Linotype" w:hAnsi="Palatino Linotype"/>
          <w:sz w:val="24"/>
          <w:szCs w:val="24"/>
          <w:lang w:val="kk-KZ"/>
        </w:rPr>
        <w:t xml:space="preserve">Намаздың  басында оқылатын Аллаһқа жалбарыну сөздері </w:t>
      </w:r>
      <w:r w:rsidRPr="00250E5F">
        <w:rPr>
          <w:rFonts w:ascii="Palatino Linotype" w:hAnsi="Palatino Linotype"/>
          <w:sz w:val="24"/>
          <w:szCs w:val="24"/>
          <w:lang w:val="kk-KZ"/>
        </w:rPr>
        <w:t>(ду'а әл-истифтах):</w:t>
      </w:r>
      <w:bookmarkEnd w:id="147"/>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3D53EF">
        <w:rPr>
          <w:rFonts w:ascii="Palatino Linotype" w:hAnsi="Palatino Linotype"/>
          <w:b/>
          <w:bCs/>
        </w:rPr>
        <w:t>44</w:t>
      </w:r>
      <w:r w:rsidRPr="003D53EF">
        <w:rPr>
          <w:rFonts w:ascii="Palatino Linotype" w:hAnsi="Palatino Linotype"/>
        </w:rPr>
        <w:t>.</w:t>
      </w:r>
      <w:r w:rsidRPr="003D53EF">
        <w:rPr>
          <w:rFonts w:ascii="Palatino Linotype" w:hAnsi="Palatino Linotype"/>
        </w:rPr>
        <w:tab/>
      </w:r>
      <w:r w:rsidRPr="003D53EF">
        <w:rPr>
          <w:rFonts w:ascii="Palatino Linotype" w:hAnsi="Palatino Linotype"/>
          <w:lang w:val="kk-KZ"/>
        </w:rPr>
        <w:t xml:space="preserve">Кейін Пайғамбардан </w:t>
      </w:r>
      <w:r>
        <w:rPr>
          <w:rFonts w:ascii="Palatino Linotype" w:hAnsi="Palatino Linotype" w:cs="Palatino Linotype"/>
          <w:lang w:val="kk-KZ"/>
        </w:rPr>
        <w:sym w:font="AGA Arabesque" w:char="F072"/>
      </w:r>
      <w:r>
        <w:rPr>
          <w:rFonts w:ascii="Palatino Linotype" w:hAnsi="Palatino Linotype"/>
          <w:lang w:val="kk-KZ"/>
        </w:rPr>
        <w:t xml:space="preserve"> </w:t>
      </w:r>
      <w:r w:rsidRPr="003D53EF">
        <w:rPr>
          <w:rFonts w:ascii="Palatino Linotype" w:hAnsi="Palatino Linotype"/>
          <w:lang w:val="kk-KZ"/>
        </w:rPr>
        <w:t>сахих түрде жеткен кейбір дұғаларды оқуға кірісу қажет. Көп дұғалардың ішіндегі ең танымалы келесі дұға:</w:t>
      </w:r>
      <w:r w:rsidRPr="00250E5F">
        <w:rPr>
          <w:rFonts w:ascii="Palatino Linotype" w:hAnsi="Palatino Linotype"/>
          <w:lang w:val="kk-KZ"/>
        </w:rPr>
        <w:t xml:space="preserve"> </w:t>
      </w:r>
    </w:p>
    <w:p w:rsidR="00E33114" w:rsidRPr="00250E5F" w:rsidRDefault="00E33114" w:rsidP="00E33114">
      <w:pPr>
        <w:pStyle w:val="Normal1"/>
        <w:tabs>
          <w:tab w:val="left" w:pos="567"/>
          <w:tab w:val="left" w:pos="993"/>
        </w:tabs>
        <w:bidi/>
        <w:spacing w:line="276" w:lineRule="auto"/>
        <w:ind w:firstLine="567"/>
        <w:jc w:val="both"/>
        <w:rPr>
          <w:rFonts w:ascii="Palatino Linotype" w:hAnsi="Palatino Linotype" w:cs="Lotus Linotype"/>
          <w:b/>
          <w:bCs/>
          <w:lang w:val="kk-KZ"/>
        </w:rPr>
      </w:pPr>
      <w:r w:rsidRPr="003D53EF">
        <w:rPr>
          <w:rFonts w:ascii="Palatino Linotype" w:hAnsi="Palatino Linotype" w:cs="Lotus Linotype"/>
          <w:b/>
          <w:bCs/>
          <w:rtl/>
        </w:rPr>
        <w:t>«سُبْحَانَكَ اللَّهُمَّ! وَبِحَمْدِكَ وَتَبَارَكَ اسْمُكَ وَتَعَالَى جَدُّكَ ، وَلاَ إلَهَ غَيْرُكَ».</w:t>
      </w:r>
    </w:p>
    <w:p w:rsidR="00E33114" w:rsidRPr="00250E5F" w:rsidRDefault="00E33114" w:rsidP="00E33114">
      <w:pPr>
        <w:pStyle w:val="14"/>
        <w:tabs>
          <w:tab w:val="left" w:pos="567"/>
          <w:tab w:val="left" w:pos="993"/>
        </w:tabs>
        <w:spacing w:line="276" w:lineRule="auto"/>
        <w:ind w:firstLine="567"/>
        <w:jc w:val="both"/>
        <w:rPr>
          <w:rFonts w:ascii="Palatino Linotype" w:hAnsi="Palatino Linotype"/>
          <w:i/>
          <w:szCs w:val="24"/>
          <w:lang w:val="kk-KZ"/>
        </w:rPr>
      </w:pPr>
      <w:r w:rsidRPr="00250E5F">
        <w:rPr>
          <w:rFonts w:ascii="Palatino Linotype" w:hAnsi="Palatino Linotype"/>
          <w:i/>
          <w:szCs w:val="24"/>
          <w:lang w:val="kk-KZ"/>
        </w:rPr>
        <w:t>«</w:t>
      </w:r>
      <w:r>
        <w:rPr>
          <w:rFonts w:ascii="Palatino Linotype" w:hAnsi="Palatino Linotype"/>
          <w:i/>
          <w:szCs w:val="24"/>
          <w:lang w:val="kk-KZ"/>
        </w:rPr>
        <w:t>Субханә</w:t>
      </w:r>
      <w:r w:rsidRPr="00250E5F">
        <w:rPr>
          <w:rFonts w:ascii="Palatino Linotype" w:hAnsi="Palatino Linotype"/>
          <w:i/>
          <w:szCs w:val="24"/>
          <w:lang w:val="kk-KZ"/>
        </w:rPr>
        <w:t>-к</w:t>
      </w:r>
      <w:r w:rsidRPr="003D53EF">
        <w:rPr>
          <w:rFonts w:ascii="Palatino Linotype" w:hAnsi="Palatino Linotype"/>
          <w:i/>
          <w:szCs w:val="24"/>
          <w:lang w:val="kk-KZ"/>
        </w:rPr>
        <w:t>ә</w:t>
      </w:r>
      <w:r w:rsidRPr="00250E5F">
        <w:rPr>
          <w:rFonts w:ascii="Palatino Linotype" w:hAnsi="Palatino Linotype"/>
          <w:i/>
          <w:szCs w:val="24"/>
          <w:lang w:val="kk-KZ"/>
        </w:rPr>
        <w:t>, Алла</w:t>
      </w:r>
      <w:r w:rsidRPr="003D53EF">
        <w:rPr>
          <w:rFonts w:ascii="Palatino Linotype" w:hAnsi="Palatino Linotype"/>
          <w:i/>
          <w:szCs w:val="24"/>
          <w:lang w:val="kk-KZ"/>
        </w:rPr>
        <w:t>һ</w:t>
      </w:r>
      <w:r w:rsidRPr="00250E5F">
        <w:rPr>
          <w:rFonts w:ascii="Palatino Linotype" w:hAnsi="Palatino Linotype"/>
          <w:i/>
          <w:szCs w:val="24"/>
          <w:lang w:val="kk-KZ"/>
        </w:rPr>
        <w:t>умм</w:t>
      </w:r>
      <w:r w:rsidRPr="003D53EF">
        <w:rPr>
          <w:rFonts w:ascii="Palatino Linotype" w:hAnsi="Palatino Linotype"/>
          <w:i/>
          <w:szCs w:val="24"/>
          <w:lang w:val="kk-KZ"/>
        </w:rPr>
        <w:t>ә</w:t>
      </w:r>
      <w:r w:rsidRPr="00250E5F">
        <w:rPr>
          <w:rFonts w:ascii="Palatino Linotype" w:hAnsi="Palatino Linotype"/>
          <w:i/>
          <w:szCs w:val="24"/>
          <w:lang w:val="kk-KZ"/>
        </w:rPr>
        <w:t xml:space="preserve">, </w:t>
      </w:r>
      <w:r w:rsidRPr="003D53EF">
        <w:rPr>
          <w:rFonts w:ascii="Palatino Linotype" w:hAnsi="Palatino Linotype"/>
          <w:i/>
          <w:szCs w:val="24"/>
          <w:lang w:val="kk-KZ"/>
        </w:rPr>
        <w:t>у</w:t>
      </w:r>
      <w:r>
        <w:rPr>
          <w:rFonts w:ascii="Palatino Linotype" w:hAnsi="Palatino Linotype"/>
          <w:i/>
          <w:szCs w:val="24"/>
          <w:lang w:val="kk-KZ"/>
        </w:rPr>
        <w:t>ә</w:t>
      </w:r>
      <w:r w:rsidRPr="00250E5F">
        <w:rPr>
          <w:rFonts w:ascii="Palatino Linotype" w:hAnsi="Palatino Linotype"/>
          <w:i/>
          <w:szCs w:val="24"/>
          <w:lang w:val="kk-KZ"/>
        </w:rPr>
        <w:t xml:space="preserve"> бихамди-к</w:t>
      </w:r>
      <w:r w:rsidRPr="003D53EF">
        <w:rPr>
          <w:rFonts w:ascii="Palatino Linotype" w:hAnsi="Palatino Linotype"/>
          <w:i/>
          <w:szCs w:val="24"/>
          <w:lang w:val="kk-KZ"/>
        </w:rPr>
        <w:t>ә</w:t>
      </w:r>
      <w:r w:rsidRPr="00250E5F">
        <w:rPr>
          <w:rFonts w:ascii="Palatino Linotype" w:hAnsi="Palatino Linotype"/>
          <w:i/>
          <w:szCs w:val="24"/>
          <w:lang w:val="kk-KZ"/>
        </w:rPr>
        <w:t xml:space="preserve">, </w:t>
      </w:r>
      <w:r w:rsidRPr="003D53EF">
        <w:rPr>
          <w:rFonts w:ascii="Palatino Linotype" w:hAnsi="Palatino Linotype"/>
          <w:i/>
          <w:szCs w:val="24"/>
          <w:lang w:val="kk-KZ"/>
        </w:rPr>
        <w:t>у</w:t>
      </w:r>
      <w:r>
        <w:rPr>
          <w:rFonts w:ascii="Palatino Linotype" w:hAnsi="Palatino Linotype"/>
          <w:i/>
          <w:szCs w:val="24"/>
          <w:lang w:val="kk-KZ"/>
        </w:rPr>
        <w:t>ә</w:t>
      </w:r>
      <w:r w:rsidRPr="00250E5F">
        <w:rPr>
          <w:rFonts w:ascii="Palatino Linotype" w:hAnsi="Palatino Linotype"/>
          <w:i/>
          <w:szCs w:val="24"/>
          <w:lang w:val="kk-KZ"/>
        </w:rPr>
        <w:t xml:space="preserve"> т</w:t>
      </w:r>
      <w:r>
        <w:rPr>
          <w:rFonts w:ascii="Palatino Linotype" w:hAnsi="Palatino Linotype"/>
          <w:i/>
          <w:szCs w:val="24"/>
          <w:lang w:val="kk-KZ"/>
        </w:rPr>
        <w:t>ә</w:t>
      </w:r>
      <w:r w:rsidRPr="00250E5F">
        <w:rPr>
          <w:rFonts w:ascii="Palatino Linotype" w:hAnsi="Palatino Linotype"/>
          <w:i/>
          <w:szCs w:val="24"/>
          <w:lang w:val="kk-KZ"/>
        </w:rPr>
        <w:t>б</w:t>
      </w:r>
      <w:r>
        <w:rPr>
          <w:rFonts w:ascii="Palatino Linotype" w:hAnsi="Palatino Linotype"/>
          <w:i/>
          <w:szCs w:val="24"/>
          <w:lang w:val="kk-KZ"/>
        </w:rPr>
        <w:t>ә</w:t>
      </w:r>
      <w:r w:rsidRPr="00250E5F">
        <w:rPr>
          <w:rFonts w:ascii="Palatino Linotype" w:hAnsi="Palatino Linotype"/>
          <w:i/>
          <w:szCs w:val="24"/>
          <w:lang w:val="kk-KZ"/>
        </w:rPr>
        <w:t>рак</w:t>
      </w:r>
      <w:r w:rsidRPr="003D53EF">
        <w:rPr>
          <w:rFonts w:ascii="Palatino Linotype" w:hAnsi="Palatino Linotype"/>
          <w:i/>
          <w:szCs w:val="24"/>
          <w:lang w:val="kk-KZ"/>
        </w:rPr>
        <w:t>ә</w:t>
      </w:r>
      <w:r w:rsidRPr="00250E5F">
        <w:rPr>
          <w:rFonts w:ascii="Palatino Linotype" w:hAnsi="Palatino Linotype"/>
          <w:i/>
          <w:szCs w:val="24"/>
          <w:lang w:val="kk-KZ"/>
        </w:rPr>
        <w:t>-сму-к</w:t>
      </w:r>
      <w:r w:rsidRPr="003D53EF">
        <w:rPr>
          <w:rFonts w:ascii="Palatino Linotype" w:hAnsi="Palatino Linotype"/>
          <w:i/>
          <w:szCs w:val="24"/>
          <w:lang w:val="kk-KZ"/>
        </w:rPr>
        <w:t>ә</w:t>
      </w:r>
      <w:r w:rsidRPr="00250E5F">
        <w:rPr>
          <w:rFonts w:ascii="Palatino Linotype" w:hAnsi="Palatino Linotype"/>
          <w:i/>
          <w:szCs w:val="24"/>
          <w:lang w:val="kk-KZ"/>
        </w:rPr>
        <w:t xml:space="preserve"> </w:t>
      </w:r>
      <w:r w:rsidRPr="003D53EF">
        <w:rPr>
          <w:rFonts w:ascii="Palatino Linotype" w:hAnsi="Palatino Linotype"/>
          <w:i/>
          <w:szCs w:val="24"/>
          <w:lang w:val="kk-KZ"/>
        </w:rPr>
        <w:t>у</w:t>
      </w:r>
      <w:r>
        <w:rPr>
          <w:rFonts w:ascii="Palatino Linotype" w:hAnsi="Palatino Linotype"/>
          <w:i/>
          <w:szCs w:val="24"/>
          <w:lang w:val="kk-KZ"/>
        </w:rPr>
        <w:t>ә</w:t>
      </w:r>
      <w:r w:rsidRPr="00250E5F">
        <w:rPr>
          <w:rFonts w:ascii="Palatino Linotype" w:hAnsi="Palatino Linotype"/>
          <w:i/>
          <w:szCs w:val="24"/>
          <w:lang w:val="kk-KZ"/>
        </w:rPr>
        <w:t xml:space="preserve"> т</w:t>
      </w:r>
      <w:r>
        <w:rPr>
          <w:rFonts w:ascii="Palatino Linotype" w:hAnsi="Palatino Linotype"/>
          <w:i/>
          <w:szCs w:val="24"/>
          <w:lang w:val="kk-KZ"/>
        </w:rPr>
        <w:t>ә</w:t>
      </w:r>
      <w:r w:rsidRPr="00250E5F">
        <w:rPr>
          <w:rFonts w:ascii="Palatino Linotype" w:hAnsi="Palatino Linotype"/>
          <w:i/>
          <w:szCs w:val="24"/>
          <w:lang w:val="kk-KZ"/>
        </w:rPr>
        <w:t>'ал</w:t>
      </w:r>
      <w:r w:rsidRPr="003D53EF">
        <w:rPr>
          <w:rFonts w:ascii="Palatino Linotype" w:hAnsi="Palatino Linotype"/>
          <w:i/>
          <w:szCs w:val="24"/>
          <w:lang w:val="kk-KZ"/>
        </w:rPr>
        <w:t>ә</w:t>
      </w:r>
      <w:r w:rsidRPr="00250E5F">
        <w:rPr>
          <w:rFonts w:ascii="Palatino Linotype" w:hAnsi="Palatino Linotype"/>
          <w:i/>
          <w:szCs w:val="24"/>
          <w:lang w:val="kk-KZ"/>
        </w:rPr>
        <w:t xml:space="preserve"> ж</w:t>
      </w:r>
      <w:r>
        <w:rPr>
          <w:rFonts w:ascii="Palatino Linotype" w:hAnsi="Palatino Linotype"/>
          <w:i/>
          <w:szCs w:val="24"/>
          <w:lang w:val="kk-KZ"/>
        </w:rPr>
        <w:t>ә</w:t>
      </w:r>
      <w:r w:rsidRPr="00250E5F">
        <w:rPr>
          <w:rFonts w:ascii="Palatino Linotype" w:hAnsi="Palatino Linotype"/>
          <w:i/>
          <w:szCs w:val="24"/>
          <w:lang w:val="kk-KZ"/>
        </w:rPr>
        <w:t>дду-к</w:t>
      </w:r>
      <w:r w:rsidRPr="003D53EF">
        <w:rPr>
          <w:rFonts w:ascii="Palatino Linotype" w:hAnsi="Palatino Linotype"/>
          <w:i/>
          <w:szCs w:val="24"/>
          <w:lang w:val="kk-KZ"/>
        </w:rPr>
        <w:t>ә</w:t>
      </w:r>
      <w:r w:rsidRPr="00250E5F">
        <w:rPr>
          <w:rFonts w:ascii="Palatino Linotype" w:hAnsi="Palatino Linotype"/>
          <w:i/>
          <w:szCs w:val="24"/>
          <w:lang w:val="kk-KZ"/>
        </w:rPr>
        <w:t xml:space="preserve"> </w:t>
      </w:r>
      <w:r w:rsidRPr="003D53EF">
        <w:rPr>
          <w:rFonts w:ascii="Palatino Linotype" w:hAnsi="Palatino Linotype"/>
          <w:i/>
          <w:szCs w:val="24"/>
          <w:lang w:val="kk-KZ"/>
        </w:rPr>
        <w:t>у</w:t>
      </w:r>
      <w:r>
        <w:rPr>
          <w:rFonts w:ascii="Palatino Linotype" w:hAnsi="Palatino Linotype"/>
          <w:i/>
          <w:szCs w:val="24"/>
          <w:lang w:val="kk-KZ"/>
        </w:rPr>
        <w:t>ә</w:t>
      </w:r>
      <w:r w:rsidRPr="00250E5F">
        <w:rPr>
          <w:rFonts w:ascii="Palatino Linotype" w:hAnsi="Palatino Linotype"/>
          <w:i/>
          <w:szCs w:val="24"/>
          <w:lang w:val="kk-KZ"/>
        </w:rPr>
        <w:t xml:space="preserve"> л</w:t>
      </w:r>
      <w:r w:rsidRPr="003D53EF">
        <w:rPr>
          <w:rFonts w:ascii="Palatino Linotype" w:hAnsi="Palatino Linotype"/>
          <w:i/>
          <w:szCs w:val="24"/>
          <w:lang w:val="kk-KZ"/>
        </w:rPr>
        <w:t>ә</w:t>
      </w:r>
      <w:r w:rsidRPr="00250E5F">
        <w:rPr>
          <w:rFonts w:ascii="Palatino Linotype" w:hAnsi="Palatino Linotype"/>
          <w:i/>
          <w:szCs w:val="24"/>
          <w:lang w:val="kk-KZ"/>
        </w:rPr>
        <w:t xml:space="preserve"> ил</w:t>
      </w:r>
      <w:r w:rsidRPr="003D53EF">
        <w:rPr>
          <w:rFonts w:ascii="Palatino Linotype" w:hAnsi="Palatino Linotype"/>
          <w:i/>
          <w:szCs w:val="24"/>
          <w:lang w:val="kk-KZ"/>
        </w:rPr>
        <w:t>әһ</w:t>
      </w:r>
      <w:r w:rsidRPr="00250E5F">
        <w:rPr>
          <w:rFonts w:ascii="Palatino Linotype" w:hAnsi="Palatino Linotype"/>
          <w:i/>
          <w:szCs w:val="24"/>
          <w:lang w:val="kk-KZ"/>
        </w:rPr>
        <w:t xml:space="preserve">а </w:t>
      </w:r>
      <w:r w:rsidRPr="003D53EF">
        <w:rPr>
          <w:rFonts w:ascii="Palatino Linotype" w:hAnsi="Palatino Linotype"/>
          <w:i/>
          <w:szCs w:val="24"/>
          <w:lang w:val="kk-KZ"/>
        </w:rPr>
        <w:t>ға</w:t>
      </w:r>
      <w:r w:rsidRPr="00250E5F">
        <w:rPr>
          <w:rFonts w:ascii="Palatino Linotype" w:hAnsi="Palatino Linotype"/>
          <w:i/>
          <w:szCs w:val="24"/>
          <w:lang w:val="kk-KZ"/>
        </w:rPr>
        <w:t>йру-к</w:t>
      </w:r>
      <w:r w:rsidRPr="003D53EF">
        <w:rPr>
          <w:rFonts w:ascii="Palatino Linotype" w:hAnsi="Palatino Linotype"/>
          <w:i/>
          <w:szCs w:val="24"/>
          <w:lang w:val="kk-KZ"/>
        </w:rPr>
        <w:t>ә</w:t>
      </w:r>
      <w:r w:rsidRPr="00250E5F">
        <w:rPr>
          <w:rFonts w:ascii="Palatino Linotype" w:hAnsi="Palatino Linotype"/>
          <w:i/>
          <w:szCs w:val="24"/>
          <w:lang w:val="kk-KZ"/>
        </w:rPr>
        <w:t>».</w:t>
      </w:r>
    </w:p>
    <w:p w:rsidR="00E33114" w:rsidRPr="00250E5F" w:rsidRDefault="00E33114" w:rsidP="00E33114">
      <w:pPr>
        <w:spacing w:line="276" w:lineRule="auto"/>
        <w:ind w:firstLine="397"/>
        <w:jc w:val="both"/>
        <w:rPr>
          <w:rFonts w:ascii="Palatino Linotype" w:hAnsi="Palatino Linotype"/>
          <w:lang w:val="kk-KZ"/>
        </w:rPr>
      </w:pPr>
      <w:r w:rsidRPr="00250E5F">
        <w:rPr>
          <w:rFonts w:ascii="Palatino Linotype" w:hAnsi="Palatino Linotype"/>
          <w:lang w:val="kk-KZ"/>
        </w:rPr>
        <w:t xml:space="preserve"> </w:t>
      </w:r>
      <w:r w:rsidRPr="00250E5F">
        <w:rPr>
          <w:rFonts w:ascii="Palatino Linotype" w:hAnsi="Palatino Linotype"/>
          <w:b/>
          <w:bCs/>
          <w:i/>
          <w:iCs/>
          <w:lang w:val="kk-KZ"/>
        </w:rPr>
        <w:t>«</w:t>
      </w:r>
      <w:r w:rsidRPr="003D53EF">
        <w:rPr>
          <w:rFonts w:ascii="Palatino Linotype" w:hAnsi="Palatino Linotype"/>
          <w:b/>
          <w:bCs/>
          <w:i/>
          <w:iCs/>
          <w:lang w:val="kk-KZ"/>
        </w:rPr>
        <w:t>Сені пәктеп дәріптеймін</w:t>
      </w:r>
      <w:r w:rsidRPr="00250E5F">
        <w:rPr>
          <w:rFonts w:ascii="Palatino Linotype" w:hAnsi="Palatino Linotype"/>
          <w:b/>
          <w:bCs/>
          <w:i/>
          <w:iCs/>
          <w:lang w:val="kk-KZ"/>
        </w:rPr>
        <w:t xml:space="preserve">, </w:t>
      </w:r>
      <w:r w:rsidRPr="003D53EF">
        <w:rPr>
          <w:rFonts w:ascii="Palatino Linotype" w:hAnsi="Palatino Linotype"/>
          <w:b/>
          <w:bCs/>
          <w:i/>
          <w:iCs/>
          <w:lang w:val="kk-KZ"/>
        </w:rPr>
        <w:t>уа,</w:t>
      </w:r>
      <w:r w:rsidRPr="00250E5F">
        <w:rPr>
          <w:rFonts w:ascii="Palatino Linotype" w:hAnsi="Palatino Linotype"/>
          <w:b/>
          <w:bCs/>
          <w:i/>
          <w:iCs/>
          <w:lang w:val="kk-KZ"/>
        </w:rPr>
        <w:t xml:space="preserve"> Алла</w:t>
      </w:r>
      <w:r w:rsidRPr="003D53EF">
        <w:rPr>
          <w:rFonts w:ascii="Palatino Linotype" w:hAnsi="Palatino Linotype"/>
          <w:b/>
          <w:bCs/>
          <w:i/>
          <w:iCs/>
          <w:lang w:val="kk-KZ"/>
        </w:rPr>
        <w:t>һ</w:t>
      </w:r>
      <w:r w:rsidRPr="00250E5F">
        <w:rPr>
          <w:rFonts w:ascii="Palatino Linotype" w:hAnsi="Palatino Linotype"/>
          <w:b/>
          <w:bCs/>
          <w:i/>
          <w:iCs/>
          <w:lang w:val="kk-KZ"/>
        </w:rPr>
        <w:t xml:space="preserve">, және </w:t>
      </w:r>
      <w:r w:rsidRPr="003D53EF">
        <w:rPr>
          <w:rFonts w:ascii="Palatino Linotype" w:hAnsi="Palatino Linotype"/>
          <w:b/>
          <w:bCs/>
          <w:i/>
          <w:iCs/>
          <w:lang w:val="kk-KZ"/>
        </w:rPr>
        <w:t>Саған мақтаулар болсын</w:t>
      </w:r>
      <w:r w:rsidRPr="00250E5F">
        <w:rPr>
          <w:rFonts w:ascii="Palatino Linotype" w:hAnsi="Palatino Linotype"/>
          <w:b/>
          <w:bCs/>
          <w:i/>
          <w:iCs/>
          <w:lang w:val="kk-KZ"/>
        </w:rPr>
        <w:t xml:space="preserve">, </w:t>
      </w:r>
      <w:r w:rsidRPr="003D53EF">
        <w:rPr>
          <w:rFonts w:ascii="Palatino Linotype" w:hAnsi="Palatino Linotype"/>
          <w:b/>
          <w:bCs/>
          <w:i/>
          <w:iCs/>
          <w:lang w:val="kk-KZ"/>
        </w:rPr>
        <w:t xml:space="preserve">Сенің </w:t>
      </w:r>
      <w:r>
        <w:rPr>
          <w:rFonts w:ascii="Palatino Linotype" w:hAnsi="Palatino Linotype"/>
          <w:b/>
          <w:bCs/>
          <w:i/>
          <w:iCs/>
          <w:lang w:val="kk-KZ"/>
        </w:rPr>
        <w:t>Е</w:t>
      </w:r>
      <w:r w:rsidRPr="003D53EF">
        <w:rPr>
          <w:rFonts w:ascii="Palatino Linotype" w:hAnsi="Palatino Linotype"/>
          <w:b/>
          <w:bCs/>
          <w:i/>
          <w:iCs/>
          <w:lang w:val="kk-KZ"/>
        </w:rPr>
        <w:t>сімің құтты</w:t>
      </w:r>
      <w:r w:rsidRPr="00250E5F">
        <w:rPr>
          <w:rFonts w:ascii="Palatino Linotype" w:hAnsi="Palatino Linotype"/>
          <w:b/>
          <w:bCs/>
          <w:i/>
          <w:iCs/>
          <w:lang w:val="kk-KZ"/>
        </w:rPr>
        <w:t xml:space="preserve">, </w:t>
      </w:r>
      <w:r w:rsidRPr="003D53EF">
        <w:rPr>
          <w:rFonts w:ascii="Palatino Linotype" w:hAnsi="Palatino Linotype"/>
          <w:b/>
          <w:bCs/>
          <w:i/>
          <w:iCs/>
          <w:lang w:val="kk-KZ"/>
        </w:rPr>
        <w:t>Сенің Ұлылығың бәрінен ұлы</w:t>
      </w:r>
      <w:r w:rsidRPr="00250E5F">
        <w:rPr>
          <w:rFonts w:ascii="Palatino Linotype" w:hAnsi="Palatino Linotype"/>
          <w:b/>
          <w:bCs/>
          <w:i/>
          <w:iCs/>
          <w:lang w:val="kk-KZ"/>
        </w:rPr>
        <w:t xml:space="preserve"> және </w:t>
      </w:r>
      <w:r w:rsidRPr="003D53EF">
        <w:rPr>
          <w:rFonts w:ascii="Palatino Linotype" w:hAnsi="Palatino Linotype"/>
          <w:b/>
          <w:bCs/>
          <w:i/>
          <w:iCs/>
          <w:lang w:val="kk-KZ"/>
        </w:rPr>
        <w:t>Сенен басқа құлшылыққа лайықты құдай жоқ</w:t>
      </w:r>
      <w:r w:rsidRPr="00250E5F">
        <w:rPr>
          <w:rFonts w:ascii="Palatino Linotype" w:hAnsi="Palatino Linotype"/>
          <w:b/>
          <w:bCs/>
          <w:i/>
          <w:iCs/>
          <w:lang w:val="kk-KZ"/>
        </w:rPr>
        <w:t>!»</w:t>
      </w:r>
    </w:p>
    <w:p w:rsidR="00E33114" w:rsidRDefault="00E33114" w:rsidP="00E33114">
      <w:pPr>
        <w:tabs>
          <w:tab w:val="left" w:pos="567"/>
          <w:tab w:val="left" w:pos="993"/>
        </w:tabs>
        <w:spacing w:line="276" w:lineRule="auto"/>
        <w:ind w:firstLine="567"/>
        <w:jc w:val="both"/>
        <w:rPr>
          <w:rFonts w:ascii="Palatino Linotype" w:hAnsi="Palatino Linotype"/>
          <w:lang w:val="kk-KZ"/>
        </w:rPr>
      </w:pPr>
      <w:r w:rsidRPr="003D53EF">
        <w:rPr>
          <w:rFonts w:ascii="Palatino Linotype" w:hAnsi="Palatino Linotype"/>
          <w:lang w:val="kk-KZ"/>
        </w:rPr>
        <w:lastRenderedPageBreak/>
        <w:t>Намаздың басында Аллаһқа жалбарыну сөздерін айту Сүннетте бекітілген, сондықтан да мұны орындау қажет.</w:t>
      </w:r>
      <w:r w:rsidRPr="003D53EF">
        <w:rPr>
          <w:rStyle w:val="FootnoteReference"/>
          <w:rFonts w:ascii="Palatino Linotype" w:hAnsi="Palatino Linotype"/>
        </w:rPr>
        <w:footnoteReference w:id="717"/>
      </w:r>
      <w:r w:rsidRPr="00250E5F">
        <w:rPr>
          <w:rFonts w:ascii="Palatino Linotype" w:hAnsi="Palatino Linotype"/>
          <w:lang w:val="kk-KZ"/>
        </w:rPr>
        <w:t xml:space="preserve">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b w:val="0"/>
          <w:bCs w:val="0"/>
          <w:i w:val="0"/>
          <w:iCs w:val="0"/>
          <w:sz w:val="24"/>
          <w:szCs w:val="24"/>
          <w:lang w:val="kk-KZ"/>
        </w:rPr>
      </w:pPr>
      <w:bookmarkStart w:id="148" w:name="_Toc344298132"/>
      <w:r w:rsidRPr="00250E5F">
        <w:rPr>
          <w:rFonts w:ascii="Palatino Linotype" w:hAnsi="Palatino Linotype"/>
          <w:i w:val="0"/>
          <w:iCs w:val="0"/>
          <w:sz w:val="24"/>
          <w:szCs w:val="24"/>
          <w:lang w:val="kk-KZ"/>
        </w:rPr>
        <w:t xml:space="preserve">V. </w:t>
      </w:r>
      <w:r w:rsidRPr="003D53EF">
        <w:rPr>
          <w:rFonts w:ascii="Palatino Linotype" w:hAnsi="Palatino Linotype"/>
          <w:i w:val="0"/>
          <w:iCs w:val="0"/>
          <w:sz w:val="24"/>
          <w:szCs w:val="24"/>
          <w:lang w:val="kk-KZ"/>
        </w:rPr>
        <w:t>Құран оқу</w:t>
      </w:r>
      <w:bookmarkEnd w:id="148"/>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45</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Кейін қуылған шайтанның кесірінен Аллаһтан пана тілеу керек </w:t>
      </w:r>
      <w:r w:rsidRPr="00250E5F">
        <w:rPr>
          <w:rFonts w:ascii="Palatino Linotype" w:hAnsi="Palatino Linotype"/>
          <w:lang w:val="kk-KZ"/>
        </w:rPr>
        <w:t>(</w:t>
      </w:r>
      <w:r w:rsidRPr="00250E5F">
        <w:rPr>
          <w:rFonts w:ascii="Palatino Linotype" w:hAnsi="Palatino Linotype"/>
          <w:b/>
          <w:bCs/>
          <w:i/>
          <w:iCs/>
          <w:lang w:val="kk-KZ"/>
        </w:rPr>
        <w:t>исти</w:t>
      </w:r>
      <w:r w:rsidRPr="00B93136">
        <w:rPr>
          <w:rFonts w:ascii="Palatino Linotype" w:hAnsi="Palatino Linotype"/>
          <w:i/>
          <w:lang w:val="kk-KZ"/>
        </w:rPr>
        <w:t>‘</w:t>
      </w:r>
      <w:r w:rsidRPr="00250E5F">
        <w:rPr>
          <w:rFonts w:ascii="Palatino Linotype" w:hAnsi="Palatino Linotype"/>
          <w:b/>
          <w:bCs/>
          <w:i/>
          <w:iCs/>
          <w:lang w:val="kk-KZ"/>
        </w:rPr>
        <w:t>аза</w:t>
      </w:r>
      <w:r w:rsidRPr="00250E5F">
        <w:rPr>
          <w:rFonts w:ascii="Palatino Linotype" w:hAnsi="Palatino Linotype"/>
          <w:lang w:val="kk-KZ"/>
        </w:rPr>
        <w:t xml:space="preserve">). </w:t>
      </w:r>
      <w:r w:rsidRPr="003D53EF">
        <w:rPr>
          <w:rFonts w:ascii="Palatino Linotype" w:hAnsi="Palatino Linotype"/>
          <w:lang w:val="kk-KZ"/>
        </w:rPr>
        <w:t xml:space="preserve">Бұл міндетті </w:t>
      </w:r>
      <w:r w:rsidRPr="00250E5F">
        <w:rPr>
          <w:rFonts w:ascii="Palatino Linotype" w:hAnsi="Palatino Linotype"/>
          <w:lang w:val="kk-KZ"/>
        </w:rPr>
        <w:t>(</w:t>
      </w:r>
      <w:r w:rsidRPr="003D53EF">
        <w:rPr>
          <w:rFonts w:ascii="Palatino Linotype" w:hAnsi="Palatino Linotype"/>
          <w:b/>
          <w:bCs/>
          <w:i/>
          <w:iCs/>
          <w:lang w:val="kk-KZ"/>
        </w:rPr>
        <w:t>уәжіп</w:t>
      </w:r>
      <w:r w:rsidRPr="00250E5F">
        <w:rPr>
          <w:rFonts w:ascii="Palatino Linotype" w:hAnsi="Palatino Linotype"/>
          <w:lang w:val="kk-KZ"/>
        </w:rPr>
        <w:t>)</w:t>
      </w:r>
      <w:r w:rsidRPr="003D53EF">
        <w:rPr>
          <w:rFonts w:ascii="Palatino Linotype" w:hAnsi="Palatino Linotype"/>
          <w:lang w:val="kk-KZ"/>
        </w:rPr>
        <w:t xml:space="preserve"> болып табылады</w:t>
      </w:r>
      <w:r w:rsidRPr="00250E5F">
        <w:rPr>
          <w:rFonts w:ascii="Palatino Linotype" w:hAnsi="Palatino Linotype"/>
          <w:lang w:val="kk-KZ"/>
        </w:rPr>
        <w:t xml:space="preserve">. </w:t>
      </w:r>
      <w:r w:rsidRPr="003D53EF">
        <w:rPr>
          <w:rFonts w:ascii="Palatino Linotype" w:hAnsi="Palatino Linotype"/>
          <w:lang w:val="kk-KZ"/>
        </w:rPr>
        <w:t xml:space="preserve">Кім мұны істемесе, күнә жасайды. </w:t>
      </w:r>
    </w:p>
    <w:p w:rsidR="00E33114" w:rsidRPr="00E33114" w:rsidRDefault="00E33114" w:rsidP="00E33114">
      <w:pPr>
        <w:tabs>
          <w:tab w:val="left" w:pos="567"/>
          <w:tab w:val="left" w:pos="993"/>
          <w:tab w:val="num" w:pos="1440"/>
        </w:tabs>
        <w:spacing w:line="276" w:lineRule="auto"/>
        <w:ind w:firstLine="567"/>
        <w:jc w:val="both"/>
        <w:rPr>
          <w:rFonts w:ascii="Palatino Linotype" w:hAnsi="Palatino Linotype"/>
          <w:lang w:val="ru-RU"/>
        </w:rPr>
      </w:pPr>
      <w:r w:rsidRPr="00E33114">
        <w:rPr>
          <w:rFonts w:ascii="Palatino Linotype" w:hAnsi="Palatino Linotype"/>
          <w:b/>
          <w:bCs/>
          <w:lang w:val="ru-RU"/>
        </w:rPr>
        <w:t>46</w:t>
      </w:r>
      <w:r w:rsidRPr="00E33114">
        <w:rPr>
          <w:rFonts w:ascii="Palatino Linotype" w:hAnsi="Palatino Linotype"/>
          <w:lang w:val="ru-RU"/>
        </w:rPr>
        <w:t>.</w:t>
      </w:r>
      <w:r w:rsidRPr="00E33114">
        <w:rPr>
          <w:rFonts w:ascii="Palatino Linotype" w:hAnsi="Palatino Linotype"/>
          <w:lang w:val="ru-RU"/>
        </w:rPr>
        <w:tab/>
        <w:t>Сунн</w:t>
      </w:r>
      <w:r w:rsidRPr="003D53EF">
        <w:rPr>
          <w:rFonts w:ascii="Palatino Linotype" w:hAnsi="Palatino Linotype"/>
          <w:lang w:val="kk-KZ"/>
        </w:rPr>
        <w:t>ет бойынша кейде былай деп айту қажет:</w:t>
      </w:r>
      <w:r w:rsidRPr="00E33114">
        <w:rPr>
          <w:rFonts w:ascii="Palatino Linotype" w:hAnsi="Palatino Linotype"/>
          <w:lang w:val="ru-RU"/>
        </w:rPr>
        <w:t xml:space="preserve"> </w:t>
      </w:r>
    </w:p>
    <w:p w:rsidR="00E33114" w:rsidRPr="003D53EF" w:rsidRDefault="00E33114" w:rsidP="00E33114">
      <w:pPr>
        <w:tabs>
          <w:tab w:val="left" w:pos="567"/>
          <w:tab w:val="left" w:pos="993"/>
        </w:tabs>
        <w:spacing w:line="276" w:lineRule="auto"/>
        <w:ind w:firstLine="567"/>
        <w:jc w:val="both"/>
        <w:rPr>
          <w:rFonts w:ascii="Palatino Linotype" w:hAnsi="Palatino Linotype"/>
        </w:rPr>
      </w:pPr>
      <w:r w:rsidRPr="003D53EF">
        <w:rPr>
          <w:rFonts w:ascii="Palatino Linotype" w:hAnsi="Palatino Linotype" w:cs="Lotus Linotype"/>
          <w:b/>
          <w:bCs/>
          <w:rtl/>
        </w:rPr>
        <w:t>«أعُوذُ بِاللهِ مِنَ الشَّيْطَانِ الرَّجِيمِ مِنْ هَمْزِهِ وَنَفْخِهِ وَنَفْثِهِ».</w:t>
      </w:r>
    </w:p>
    <w:p w:rsidR="00E33114" w:rsidRPr="00E33114" w:rsidRDefault="00E33114" w:rsidP="00E33114">
      <w:pPr>
        <w:pStyle w:val="14"/>
        <w:tabs>
          <w:tab w:val="left" w:pos="567"/>
          <w:tab w:val="left" w:pos="993"/>
        </w:tabs>
        <w:spacing w:line="276" w:lineRule="auto"/>
        <w:ind w:firstLine="567"/>
        <w:jc w:val="both"/>
        <w:rPr>
          <w:rFonts w:ascii="Palatino Linotype" w:hAnsi="Palatino Linotype"/>
          <w:b/>
          <w:i/>
          <w:szCs w:val="24"/>
          <w:lang w:val="en-US"/>
        </w:rPr>
      </w:pPr>
      <w:r w:rsidRPr="00E33114">
        <w:rPr>
          <w:rFonts w:ascii="Palatino Linotype" w:hAnsi="Palatino Linotype"/>
          <w:i/>
          <w:szCs w:val="24"/>
          <w:lang w:val="en-US"/>
        </w:rPr>
        <w:t>«</w:t>
      </w:r>
      <w:r>
        <w:rPr>
          <w:rFonts w:ascii="Palatino Linotype" w:hAnsi="Palatino Linotype"/>
          <w:i/>
          <w:szCs w:val="24"/>
          <w:lang w:val="kk-KZ"/>
        </w:rPr>
        <w:t>Ә</w:t>
      </w:r>
      <w:r w:rsidRPr="00E33114">
        <w:rPr>
          <w:rFonts w:ascii="Palatino Linotype" w:hAnsi="Palatino Linotype"/>
          <w:i/>
          <w:szCs w:val="24"/>
          <w:lang w:val="en-US"/>
        </w:rPr>
        <w:t>‘</w:t>
      </w:r>
      <w:r w:rsidRPr="003D53EF">
        <w:rPr>
          <w:rFonts w:ascii="Palatino Linotype" w:hAnsi="Palatino Linotype"/>
          <w:i/>
          <w:szCs w:val="24"/>
        </w:rPr>
        <w:t>узу</w:t>
      </w:r>
      <w:r w:rsidRPr="00E33114">
        <w:rPr>
          <w:rFonts w:ascii="Palatino Linotype" w:hAnsi="Palatino Linotype"/>
          <w:i/>
          <w:szCs w:val="24"/>
          <w:lang w:val="en-US"/>
        </w:rPr>
        <w:t xml:space="preserve"> </w:t>
      </w:r>
      <w:r w:rsidRPr="003D53EF">
        <w:rPr>
          <w:rFonts w:ascii="Palatino Linotype" w:hAnsi="Palatino Linotype"/>
          <w:i/>
          <w:szCs w:val="24"/>
        </w:rPr>
        <w:t>би</w:t>
      </w:r>
      <w:r w:rsidRPr="00E33114">
        <w:rPr>
          <w:rFonts w:ascii="Palatino Linotype" w:hAnsi="Palatino Linotype"/>
          <w:i/>
          <w:szCs w:val="24"/>
          <w:lang w:val="en-US"/>
        </w:rPr>
        <w:t>-</w:t>
      </w:r>
      <w:r w:rsidRPr="003D53EF">
        <w:rPr>
          <w:rFonts w:ascii="Palatino Linotype" w:hAnsi="Palatino Linotype"/>
          <w:i/>
          <w:szCs w:val="24"/>
        </w:rPr>
        <w:t>Лл</w:t>
      </w:r>
      <w:r w:rsidRPr="003D53EF">
        <w:rPr>
          <w:rFonts w:ascii="Palatino Linotype" w:hAnsi="Palatino Linotype"/>
          <w:i/>
          <w:szCs w:val="24"/>
          <w:lang w:val="kk-KZ"/>
        </w:rPr>
        <w:t>әһ</w:t>
      </w:r>
      <w:r w:rsidRPr="003D53EF">
        <w:rPr>
          <w:rFonts w:ascii="Palatino Linotype" w:hAnsi="Palatino Linotype"/>
          <w:i/>
          <w:szCs w:val="24"/>
        </w:rPr>
        <w:t>и</w:t>
      </w:r>
      <w:r w:rsidRPr="00E33114">
        <w:rPr>
          <w:rFonts w:ascii="Palatino Linotype" w:hAnsi="Palatino Linotype"/>
          <w:i/>
          <w:szCs w:val="24"/>
          <w:lang w:val="en-US"/>
        </w:rPr>
        <w:t xml:space="preserve"> </w:t>
      </w:r>
      <w:r w:rsidRPr="003D53EF">
        <w:rPr>
          <w:rFonts w:ascii="Palatino Linotype" w:hAnsi="Palatino Linotype"/>
          <w:i/>
          <w:szCs w:val="24"/>
        </w:rPr>
        <w:t>мин</w:t>
      </w:r>
      <w:r w:rsidRPr="00E33114">
        <w:rPr>
          <w:rFonts w:ascii="Palatino Linotype" w:hAnsi="Palatino Linotype"/>
          <w:i/>
          <w:szCs w:val="24"/>
          <w:lang w:val="en-US"/>
        </w:rPr>
        <w:t xml:space="preserve"> </w:t>
      </w:r>
      <w:r w:rsidRPr="003D53EF">
        <w:rPr>
          <w:rFonts w:ascii="Palatino Linotype" w:hAnsi="Palatino Linotype"/>
          <w:i/>
          <w:szCs w:val="24"/>
          <w:lang w:val="kk-KZ"/>
        </w:rPr>
        <w:t>ә</w:t>
      </w:r>
      <w:r w:rsidRPr="003D53EF">
        <w:rPr>
          <w:rFonts w:ascii="Palatino Linotype" w:hAnsi="Palatino Linotype"/>
          <w:i/>
          <w:szCs w:val="24"/>
        </w:rPr>
        <w:t>ш</w:t>
      </w:r>
      <w:r w:rsidRPr="00E33114">
        <w:rPr>
          <w:rFonts w:ascii="Palatino Linotype" w:hAnsi="Palatino Linotype"/>
          <w:i/>
          <w:szCs w:val="24"/>
          <w:lang w:val="en-US"/>
        </w:rPr>
        <w:t>-</w:t>
      </w:r>
      <w:r w:rsidRPr="003D53EF">
        <w:rPr>
          <w:rFonts w:ascii="Palatino Linotype" w:hAnsi="Palatino Linotype"/>
          <w:i/>
          <w:szCs w:val="24"/>
        </w:rPr>
        <w:t>шайтан</w:t>
      </w:r>
      <w:r w:rsidRPr="00E33114">
        <w:rPr>
          <w:rFonts w:ascii="Palatino Linotype" w:hAnsi="Palatino Linotype"/>
          <w:i/>
          <w:szCs w:val="24"/>
          <w:lang w:val="en-US"/>
        </w:rPr>
        <w:t xml:space="preserve"> </w:t>
      </w:r>
      <w:r w:rsidRPr="003D53EF">
        <w:rPr>
          <w:rFonts w:ascii="Palatino Linotype" w:hAnsi="Palatino Linotype"/>
          <w:i/>
          <w:szCs w:val="24"/>
          <w:lang w:val="kk-KZ"/>
        </w:rPr>
        <w:t>ә</w:t>
      </w:r>
      <w:r w:rsidRPr="003D53EF">
        <w:rPr>
          <w:rFonts w:ascii="Palatino Linotype" w:hAnsi="Palatino Linotype"/>
          <w:i/>
          <w:szCs w:val="24"/>
        </w:rPr>
        <w:t>р</w:t>
      </w:r>
      <w:r w:rsidRPr="00E33114">
        <w:rPr>
          <w:rFonts w:ascii="Palatino Linotype" w:hAnsi="Palatino Linotype"/>
          <w:i/>
          <w:szCs w:val="24"/>
          <w:lang w:val="en-US"/>
        </w:rPr>
        <w:t>-</w:t>
      </w:r>
      <w:r w:rsidRPr="003D53EF">
        <w:rPr>
          <w:rFonts w:ascii="Palatino Linotype" w:hAnsi="Palatino Linotype"/>
          <w:i/>
          <w:szCs w:val="24"/>
        </w:rPr>
        <w:t>ражим</w:t>
      </w:r>
      <w:r w:rsidRPr="00E33114">
        <w:rPr>
          <w:rFonts w:ascii="Palatino Linotype" w:hAnsi="Palatino Linotype"/>
          <w:i/>
          <w:szCs w:val="24"/>
          <w:lang w:val="en-US"/>
        </w:rPr>
        <w:t xml:space="preserve">: </w:t>
      </w:r>
      <w:r w:rsidRPr="003D53EF">
        <w:rPr>
          <w:rFonts w:ascii="Palatino Linotype" w:hAnsi="Palatino Linotype"/>
          <w:i/>
          <w:szCs w:val="24"/>
        </w:rPr>
        <w:t>мин</w:t>
      </w:r>
      <w:r w:rsidRPr="00E33114">
        <w:rPr>
          <w:rFonts w:ascii="Palatino Linotype" w:hAnsi="Palatino Linotype"/>
          <w:i/>
          <w:szCs w:val="24"/>
          <w:lang w:val="en-US"/>
        </w:rPr>
        <w:t xml:space="preserve"> </w:t>
      </w:r>
      <w:r w:rsidRPr="003D53EF">
        <w:rPr>
          <w:rFonts w:ascii="Palatino Linotype" w:hAnsi="Palatino Linotype"/>
          <w:i/>
          <w:szCs w:val="24"/>
          <w:lang w:val="kk-KZ"/>
        </w:rPr>
        <w:t>һ</w:t>
      </w:r>
      <w:r w:rsidRPr="003D53EF">
        <w:rPr>
          <w:rFonts w:ascii="Palatino Linotype" w:hAnsi="Palatino Linotype"/>
          <w:i/>
          <w:szCs w:val="24"/>
        </w:rPr>
        <w:t>амзи</w:t>
      </w:r>
      <w:r w:rsidRPr="00E33114">
        <w:rPr>
          <w:rFonts w:ascii="Palatino Linotype" w:hAnsi="Palatino Linotype"/>
          <w:i/>
          <w:szCs w:val="24"/>
          <w:lang w:val="en-US"/>
        </w:rPr>
        <w:t>-</w:t>
      </w:r>
      <w:r w:rsidRPr="003D53EF">
        <w:rPr>
          <w:rFonts w:ascii="Palatino Linotype" w:hAnsi="Palatino Linotype"/>
          <w:i/>
          <w:szCs w:val="24"/>
          <w:lang w:val="kk-KZ"/>
        </w:rPr>
        <w:t>һ</w:t>
      </w:r>
      <w:r w:rsidRPr="003D53EF">
        <w:rPr>
          <w:rFonts w:ascii="Palatino Linotype" w:hAnsi="Palatino Linotype"/>
          <w:i/>
          <w:szCs w:val="24"/>
        </w:rPr>
        <w:t>и</w:t>
      </w:r>
      <w:r w:rsidRPr="00E33114">
        <w:rPr>
          <w:rFonts w:ascii="Palatino Linotype" w:hAnsi="Palatino Linotype"/>
          <w:i/>
          <w:szCs w:val="24"/>
          <w:lang w:val="en-US"/>
        </w:rPr>
        <w:t xml:space="preserve">, </w:t>
      </w:r>
      <w:r w:rsidRPr="003D53EF">
        <w:rPr>
          <w:rFonts w:ascii="Palatino Linotype" w:hAnsi="Palatino Linotype"/>
          <w:i/>
          <w:szCs w:val="24"/>
          <w:lang w:val="kk-KZ"/>
        </w:rPr>
        <w:t>у</w:t>
      </w:r>
      <w:r>
        <w:rPr>
          <w:rFonts w:ascii="Palatino Linotype" w:hAnsi="Palatino Linotype"/>
          <w:i/>
          <w:szCs w:val="24"/>
          <w:lang w:val="kk-KZ"/>
        </w:rPr>
        <w:t>ә</w:t>
      </w:r>
      <w:r w:rsidRPr="00E33114">
        <w:rPr>
          <w:rFonts w:ascii="Palatino Linotype" w:hAnsi="Palatino Linotype"/>
          <w:i/>
          <w:szCs w:val="24"/>
          <w:lang w:val="en-US"/>
        </w:rPr>
        <w:t xml:space="preserve"> </w:t>
      </w:r>
      <w:r w:rsidRPr="003D53EF">
        <w:rPr>
          <w:rFonts w:ascii="Palatino Linotype" w:hAnsi="Palatino Linotype"/>
          <w:i/>
          <w:szCs w:val="24"/>
        </w:rPr>
        <w:t>н</w:t>
      </w:r>
      <w:r w:rsidRPr="003D53EF">
        <w:rPr>
          <w:rFonts w:ascii="Palatino Linotype" w:hAnsi="Palatino Linotype"/>
          <w:i/>
          <w:szCs w:val="24"/>
          <w:lang w:val="kk-KZ"/>
        </w:rPr>
        <w:t>ә</w:t>
      </w:r>
      <w:r w:rsidRPr="003D53EF">
        <w:rPr>
          <w:rFonts w:ascii="Palatino Linotype" w:hAnsi="Palatino Linotype"/>
          <w:i/>
          <w:szCs w:val="24"/>
        </w:rPr>
        <w:t>фхи</w:t>
      </w:r>
      <w:r w:rsidRPr="00E33114">
        <w:rPr>
          <w:rFonts w:ascii="Palatino Linotype" w:hAnsi="Palatino Linotype"/>
          <w:i/>
          <w:szCs w:val="24"/>
          <w:lang w:val="en-US"/>
        </w:rPr>
        <w:t>-</w:t>
      </w:r>
      <w:r w:rsidRPr="003D53EF">
        <w:rPr>
          <w:rFonts w:ascii="Palatino Linotype" w:hAnsi="Palatino Linotype"/>
          <w:i/>
          <w:szCs w:val="24"/>
          <w:lang w:val="kk-KZ"/>
        </w:rPr>
        <w:t>һ</w:t>
      </w:r>
      <w:r w:rsidRPr="003D53EF">
        <w:rPr>
          <w:rFonts w:ascii="Palatino Linotype" w:hAnsi="Palatino Linotype"/>
          <w:i/>
          <w:szCs w:val="24"/>
        </w:rPr>
        <w:t>и</w:t>
      </w:r>
      <w:r w:rsidRPr="00E33114">
        <w:rPr>
          <w:rFonts w:ascii="Palatino Linotype" w:hAnsi="Palatino Linotype"/>
          <w:i/>
          <w:szCs w:val="24"/>
          <w:lang w:val="en-US"/>
        </w:rPr>
        <w:t xml:space="preserve">, </w:t>
      </w:r>
      <w:r w:rsidRPr="003D53EF">
        <w:rPr>
          <w:rFonts w:ascii="Palatino Linotype" w:hAnsi="Palatino Linotype"/>
          <w:i/>
          <w:szCs w:val="24"/>
          <w:lang w:val="kk-KZ"/>
        </w:rPr>
        <w:t>у</w:t>
      </w:r>
      <w:r>
        <w:rPr>
          <w:rFonts w:ascii="Palatino Linotype" w:hAnsi="Palatino Linotype"/>
          <w:i/>
          <w:szCs w:val="24"/>
          <w:lang w:val="kk-KZ"/>
        </w:rPr>
        <w:t>ә</w:t>
      </w:r>
      <w:r w:rsidRPr="00E33114">
        <w:rPr>
          <w:rFonts w:ascii="Palatino Linotype" w:hAnsi="Palatino Linotype"/>
          <w:i/>
          <w:szCs w:val="24"/>
          <w:lang w:val="en-US"/>
        </w:rPr>
        <w:t xml:space="preserve"> </w:t>
      </w:r>
      <w:r w:rsidRPr="003D53EF">
        <w:rPr>
          <w:rFonts w:ascii="Palatino Linotype" w:hAnsi="Palatino Linotype"/>
          <w:i/>
          <w:szCs w:val="24"/>
        </w:rPr>
        <w:t>н</w:t>
      </w:r>
      <w:r w:rsidRPr="003D53EF">
        <w:rPr>
          <w:rFonts w:ascii="Palatino Linotype" w:hAnsi="Palatino Linotype"/>
          <w:i/>
          <w:szCs w:val="24"/>
          <w:lang w:val="kk-KZ"/>
        </w:rPr>
        <w:t>ә</w:t>
      </w:r>
      <w:r w:rsidRPr="003D53EF">
        <w:rPr>
          <w:rFonts w:ascii="Palatino Linotype" w:hAnsi="Palatino Linotype"/>
          <w:i/>
          <w:szCs w:val="24"/>
        </w:rPr>
        <w:t>фси</w:t>
      </w:r>
      <w:r w:rsidRPr="00E33114">
        <w:rPr>
          <w:rFonts w:ascii="Palatino Linotype" w:hAnsi="Palatino Linotype"/>
          <w:i/>
          <w:szCs w:val="24"/>
          <w:lang w:val="en-US"/>
        </w:rPr>
        <w:t>-</w:t>
      </w:r>
      <w:r w:rsidRPr="003D53EF">
        <w:rPr>
          <w:rFonts w:ascii="Palatino Linotype" w:hAnsi="Palatino Linotype"/>
          <w:i/>
          <w:szCs w:val="24"/>
          <w:lang w:val="kk-KZ"/>
        </w:rPr>
        <w:t>һ</w:t>
      </w:r>
      <w:r w:rsidRPr="003D53EF">
        <w:rPr>
          <w:rFonts w:ascii="Palatino Linotype" w:hAnsi="Palatino Linotype"/>
          <w:i/>
          <w:szCs w:val="24"/>
        </w:rPr>
        <w:t>и</w:t>
      </w:r>
      <w:r w:rsidRPr="00E33114">
        <w:rPr>
          <w:rFonts w:ascii="Palatino Linotype" w:hAnsi="Palatino Linotype"/>
          <w:i/>
          <w:szCs w:val="24"/>
          <w:lang w:val="en-US"/>
        </w:rPr>
        <w:t>».</w:t>
      </w:r>
    </w:p>
    <w:p w:rsidR="00E33114" w:rsidRPr="003D53EF" w:rsidRDefault="00E33114" w:rsidP="00E33114">
      <w:pPr>
        <w:tabs>
          <w:tab w:val="left" w:pos="567"/>
          <w:tab w:val="left" w:pos="993"/>
        </w:tabs>
        <w:spacing w:line="276" w:lineRule="auto"/>
        <w:ind w:firstLine="567"/>
        <w:jc w:val="both"/>
        <w:rPr>
          <w:rFonts w:ascii="Palatino Linotype" w:hAnsi="Palatino Linotype"/>
        </w:rPr>
      </w:pPr>
      <w:r w:rsidRPr="003D53EF">
        <w:rPr>
          <w:rFonts w:ascii="Palatino Linotype" w:hAnsi="Palatino Linotype"/>
          <w:lang w:val="kk-KZ"/>
        </w:rPr>
        <w:t>«</w:t>
      </w:r>
      <w:r w:rsidRPr="003D53EF">
        <w:rPr>
          <w:rFonts w:ascii="Palatino Linotype" w:hAnsi="Palatino Linotype"/>
          <w:b/>
          <w:bCs/>
          <w:i/>
          <w:iCs/>
          <w:lang w:val="kk-KZ"/>
        </w:rPr>
        <w:t xml:space="preserve">Қуылған шайтаннан: оның (естен айыратын) азғыруынан, (ол көкейге салатын) </w:t>
      </w:r>
      <w:r w:rsidRPr="003D53EF">
        <w:rPr>
          <w:rFonts w:ascii="Palatino Linotype" w:hAnsi="Palatino Linotype"/>
          <w:b/>
          <w:bCs/>
          <w:i/>
          <w:iCs/>
          <w:lang w:val="kk-KZ"/>
        </w:rPr>
        <w:lastRenderedPageBreak/>
        <w:t>менмендіктен және (бос, бұзық) өлеңдерден Аллаһқа сыйынамын»</w:t>
      </w:r>
      <w:r w:rsidRPr="003D53EF">
        <w:rPr>
          <w:rFonts w:ascii="Palatino Linotype" w:hAnsi="Palatino Linotype"/>
          <w:b/>
          <w:bCs/>
          <w:i/>
          <w:iCs/>
        </w:rPr>
        <w:t>.</w:t>
      </w:r>
    </w:p>
    <w:p w:rsidR="00E33114" w:rsidRPr="00E33114" w:rsidRDefault="00E33114" w:rsidP="00E33114">
      <w:pPr>
        <w:tabs>
          <w:tab w:val="left" w:pos="567"/>
          <w:tab w:val="left" w:pos="993"/>
          <w:tab w:val="num" w:pos="1440"/>
        </w:tabs>
        <w:spacing w:line="276" w:lineRule="auto"/>
        <w:ind w:firstLine="567"/>
        <w:jc w:val="both"/>
        <w:rPr>
          <w:rFonts w:ascii="Palatino Linotype" w:hAnsi="Palatino Linotype"/>
          <w:lang w:val="ru-RU"/>
        </w:rPr>
      </w:pPr>
      <w:r w:rsidRPr="00E33114">
        <w:rPr>
          <w:rFonts w:ascii="Palatino Linotype" w:hAnsi="Palatino Linotype"/>
          <w:b/>
          <w:bCs/>
          <w:lang w:val="ru-RU"/>
        </w:rPr>
        <w:t>47</w:t>
      </w:r>
      <w:r w:rsidRPr="00E33114">
        <w:rPr>
          <w:rFonts w:ascii="Palatino Linotype" w:hAnsi="Palatino Linotype"/>
          <w:lang w:val="ru-RU"/>
        </w:rPr>
        <w:t>.</w:t>
      </w:r>
      <w:r w:rsidRPr="00E33114">
        <w:rPr>
          <w:rFonts w:ascii="Palatino Linotype" w:hAnsi="Palatino Linotype"/>
          <w:lang w:val="ru-RU"/>
        </w:rPr>
        <w:tab/>
        <w:t>А</w:t>
      </w:r>
      <w:r w:rsidRPr="003D53EF">
        <w:rPr>
          <w:rFonts w:ascii="Palatino Linotype" w:hAnsi="Palatino Linotype"/>
          <w:lang w:val="kk-KZ"/>
        </w:rPr>
        <w:t>л кейде былай айту керек</w:t>
      </w:r>
      <w:r w:rsidRPr="00E33114">
        <w:rPr>
          <w:rFonts w:ascii="Palatino Linotype" w:hAnsi="Palatino Linotype"/>
          <w:lang w:val="ru-RU"/>
        </w:rPr>
        <w:t xml:space="preserve">: </w:t>
      </w:r>
    </w:p>
    <w:p w:rsidR="00E33114" w:rsidRPr="003D53EF" w:rsidRDefault="00E33114" w:rsidP="00E33114">
      <w:pPr>
        <w:tabs>
          <w:tab w:val="left" w:pos="567"/>
          <w:tab w:val="left" w:pos="993"/>
        </w:tabs>
        <w:spacing w:line="276" w:lineRule="auto"/>
        <w:ind w:firstLine="567"/>
        <w:jc w:val="both"/>
        <w:rPr>
          <w:rFonts w:ascii="Palatino Linotype" w:hAnsi="Palatino Linotype"/>
          <w:lang w:bidi="ar-AE"/>
        </w:rPr>
      </w:pPr>
      <w:r w:rsidRPr="003D53EF">
        <w:rPr>
          <w:rFonts w:ascii="Palatino Linotype" w:hAnsi="Palatino Linotype" w:cs="Lotus Linotype"/>
          <w:b/>
          <w:bCs/>
          <w:rtl/>
        </w:rPr>
        <w:t>«أَعُوذُ بِاللهِ السِّمِيعِ العِلِيْمِ مِنَ الشَّيْطَانِ مِنْ هَمْزِهِ وَنَفْخِهِ وَنَفْثِهِ ».</w:t>
      </w:r>
    </w:p>
    <w:p w:rsidR="00E33114" w:rsidRPr="003D53EF" w:rsidRDefault="00E33114" w:rsidP="00E33114">
      <w:pPr>
        <w:pStyle w:val="14"/>
        <w:tabs>
          <w:tab w:val="left" w:pos="567"/>
          <w:tab w:val="left" w:pos="993"/>
        </w:tabs>
        <w:spacing w:line="276" w:lineRule="auto"/>
        <w:ind w:firstLine="567"/>
        <w:jc w:val="both"/>
        <w:rPr>
          <w:rFonts w:ascii="Palatino Linotype" w:hAnsi="Palatino Linotype"/>
          <w:b/>
          <w:i/>
          <w:szCs w:val="24"/>
          <w:rtl/>
        </w:rPr>
      </w:pPr>
      <w:r w:rsidRPr="00E33114">
        <w:rPr>
          <w:rFonts w:ascii="Palatino Linotype" w:hAnsi="Palatino Linotype"/>
          <w:i/>
          <w:szCs w:val="24"/>
          <w:lang w:val="en-US" w:bidi="ar-AE"/>
        </w:rPr>
        <w:t>«</w:t>
      </w:r>
      <w:r>
        <w:rPr>
          <w:rFonts w:ascii="Palatino Linotype" w:hAnsi="Palatino Linotype"/>
          <w:i/>
          <w:szCs w:val="24"/>
          <w:lang w:val="kk-KZ"/>
        </w:rPr>
        <w:t>Ә</w:t>
      </w:r>
      <w:r w:rsidRPr="00E33114">
        <w:rPr>
          <w:rFonts w:ascii="Palatino Linotype" w:hAnsi="Palatino Linotype"/>
          <w:i/>
          <w:szCs w:val="24"/>
          <w:lang w:val="en-US"/>
        </w:rPr>
        <w:t>‘</w:t>
      </w:r>
      <w:r w:rsidRPr="003D53EF">
        <w:rPr>
          <w:rFonts w:ascii="Palatino Linotype" w:hAnsi="Palatino Linotype"/>
          <w:i/>
          <w:szCs w:val="24"/>
        </w:rPr>
        <w:t>узу</w:t>
      </w:r>
      <w:r w:rsidRPr="00E33114">
        <w:rPr>
          <w:rFonts w:ascii="Palatino Linotype" w:hAnsi="Palatino Linotype"/>
          <w:i/>
          <w:szCs w:val="24"/>
          <w:lang w:val="en-US"/>
        </w:rPr>
        <w:t xml:space="preserve"> </w:t>
      </w:r>
      <w:r w:rsidRPr="003D53EF">
        <w:rPr>
          <w:rFonts w:ascii="Palatino Linotype" w:hAnsi="Palatino Linotype"/>
          <w:i/>
          <w:szCs w:val="24"/>
        </w:rPr>
        <w:t>би</w:t>
      </w:r>
      <w:r w:rsidRPr="00E33114">
        <w:rPr>
          <w:rFonts w:ascii="Palatino Linotype" w:hAnsi="Palatino Linotype"/>
          <w:i/>
          <w:szCs w:val="24"/>
          <w:lang w:val="en-US"/>
        </w:rPr>
        <w:t>-</w:t>
      </w:r>
      <w:r w:rsidRPr="003D53EF">
        <w:rPr>
          <w:rFonts w:ascii="Palatino Linotype" w:hAnsi="Palatino Linotype"/>
          <w:i/>
          <w:szCs w:val="24"/>
        </w:rPr>
        <w:t>Лл</w:t>
      </w:r>
      <w:r w:rsidRPr="003D53EF">
        <w:rPr>
          <w:rFonts w:ascii="Palatino Linotype" w:hAnsi="Palatino Linotype"/>
          <w:i/>
          <w:szCs w:val="24"/>
          <w:lang w:val="kk-KZ"/>
        </w:rPr>
        <w:t>әһ</w:t>
      </w:r>
      <w:r w:rsidRPr="003D53EF">
        <w:rPr>
          <w:rFonts w:ascii="Palatino Linotype" w:hAnsi="Palatino Linotype"/>
          <w:i/>
          <w:szCs w:val="24"/>
        </w:rPr>
        <w:t>и</w:t>
      </w:r>
      <w:r w:rsidRPr="00E33114">
        <w:rPr>
          <w:rFonts w:ascii="Palatino Linotype" w:hAnsi="Palatino Linotype"/>
          <w:i/>
          <w:szCs w:val="24"/>
          <w:lang w:val="en-US"/>
        </w:rPr>
        <w:t xml:space="preserve"> </w:t>
      </w:r>
      <w:r w:rsidRPr="003D53EF">
        <w:rPr>
          <w:rFonts w:ascii="Palatino Linotype" w:hAnsi="Palatino Linotype"/>
          <w:i/>
          <w:szCs w:val="24"/>
        </w:rPr>
        <w:t>сс</w:t>
      </w:r>
      <w:r>
        <w:rPr>
          <w:rFonts w:ascii="Palatino Linotype" w:hAnsi="Palatino Linotype"/>
          <w:i/>
          <w:szCs w:val="24"/>
          <w:lang w:val="kk-KZ"/>
        </w:rPr>
        <w:t>ә</w:t>
      </w:r>
      <w:r w:rsidRPr="003D53EF">
        <w:rPr>
          <w:rFonts w:ascii="Palatino Linotype" w:hAnsi="Palatino Linotype"/>
          <w:i/>
          <w:szCs w:val="24"/>
        </w:rPr>
        <w:t>мии</w:t>
      </w:r>
      <w:r w:rsidRPr="00E33114">
        <w:rPr>
          <w:rFonts w:ascii="Palatino Linotype" w:hAnsi="Palatino Linotype"/>
          <w:i/>
          <w:szCs w:val="24"/>
          <w:lang w:val="en-US"/>
        </w:rPr>
        <w:t>-</w:t>
      </w:r>
      <w:r w:rsidRPr="003D53EF">
        <w:rPr>
          <w:rFonts w:ascii="Palatino Linotype" w:hAnsi="Palatino Linotype"/>
          <w:i/>
          <w:szCs w:val="24"/>
        </w:rPr>
        <w:t>л</w:t>
      </w:r>
      <w:r w:rsidRPr="00E33114">
        <w:rPr>
          <w:rFonts w:ascii="Palatino Linotype" w:hAnsi="Palatino Linotype"/>
          <w:i/>
          <w:szCs w:val="24"/>
          <w:lang w:val="en-US"/>
        </w:rPr>
        <w:t xml:space="preserve"> ‘</w:t>
      </w:r>
      <w:r w:rsidRPr="003D53EF">
        <w:rPr>
          <w:rFonts w:ascii="Palatino Linotype" w:hAnsi="Palatino Linotype"/>
          <w:i/>
          <w:szCs w:val="24"/>
        </w:rPr>
        <w:t>алими</w:t>
      </w:r>
      <w:r w:rsidRPr="00E33114">
        <w:rPr>
          <w:rFonts w:ascii="Palatino Linotype" w:hAnsi="Palatino Linotype"/>
          <w:i/>
          <w:szCs w:val="24"/>
          <w:lang w:val="en-US"/>
        </w:rPr>
        <w:t xml:space="preserve"> </w:t>
      </w:r>
      <w:r w:rsidRPr="003D53EF">
        <w:rPr>
          <w:rFonts w:ascii="Palatino Linotype" w:hAnsi="Palatino Linotype"/>
          <w:i/>
          <w:szCs w:val="24"/>
        </w:rPr>
        <w:t>мин</w:t>
      </w:r>
      <w:r w:rsidRPr="00E33114">
        <w:rPr>
          <w:rFonts w:ascii="Palatino Linotype" w:hAnsi="Palatino Linotype"/>
          <w:i/>
          <w:szCs w:val="24"/>
          <w:lang w:val="en-US"/>
        </w:rPr>
        <w:t xml:space="preserve"> </w:t>
      </w:r>
      <w:r w:rsidRPr="003D53EF">
        <w:rPr>
          <w:rFonts w:ascii="Palatino Linotype" w:hAnsi="Palatino Linotype"/>
          <w:i/>
          <w:szCs w:val="24"/>
          <w:lang w:val="kk-KZ"/>
        </w:rPr>
        <w:t>ә</w:t>
      </w:r>
      <w:r w:rsidRPr="003D53EF">
        <w:rPr>
          <w:rFonts w:ascii="Palatino Linotype" w:hAnsi="Palatino Linotype"/>
          <w:i/>
          <w:szCs w:val="24"/>
        </w:rPr>
        <w:t>ш</w:t>
      </w:r>
      <w:r w:rsidRPr="00E33114">
        <w:rPr>
          <w:rFonts w:ascii="Palatino Linotype" w:hAnsi="Palatino Linotype"/>
          <w:i/>
          <w:szCs w:val="24"/>
          <w:lang w:val="en-US"/>
        </w:rPr>
        <w:t>-</w:t>
      </w:r>
      <w:r w:rsidRPr="003D53EF">
        <w:rPr>
          <w:rFonts w:ascii="Palatino Linotype" w:hAnsi="Palatino Linotype"/>
          <w:i/>
          <w:szCs w:val="24"/>
        </w:rPr>
        <w:t>шайтан</w:t>
      </w:r>
      <w:r w:rsidRPr="00E33114">
        <w:rPr>
          <w:rFonts w:ascii="Palatino Linotype" w:hAnsi="Palatino Linotype"/>
          <w:i/>
          <w:szCs w:val="24"/>
          <w:lang w:val="en-US"/>
        </w:rPr>
        <w:t xml:space="preserve"> </w:t>
      </w:r>
      <w:r w:rsidRPr="003D53EF">
        <w:rPr>
          <w:rFonts w:ascii="Palatino Linotype" w:hAnsi="Palatino Linotype"/>
          <w:i/>
          <w:szCs w:val="24"/>
          <w:lang w:val="kk-KZ"/>
        </w:rPr>
        <w:t>ә</w:t>
      </w:r>
      <w:r w:rsidRPr="003D53EF">
        <w:rPr>
          <w:rFonts w:ascii="Palatino Linotype" w:hAnsi="Palatino Linotype"/>
          <w:i/>
          <w:szCs w:val="24"/>
        </w:rPr>
        <w:t>р</w:t>
      </w:r>
      <w:r w:rsidRPr="00E33114">
        <w:rPr>
          <w:rFonts w:ascii="Palatino Linotype" w:hAnsi="Palatino Linotype"/>
          <w:i/>
          <w:szCs w:val="24"/>
          <w:lang w:val="en-US"/>
        </w:rPr>
        <w:t>-</w:t>
      </w:r>
      <w:r w:rsidRPr="003D53EF">
        <w:rPr>
          <w:rFonts w:ascii="Palatino Linotype" w:hAnsi="Palatino Linotype"/>
          <w:i/>
          <w:szCs w:val="24"/>
        </w:rPr>
        <w:t>ражим</w:t>
      </w:r>
      <w:r w:rsidRPr="00E33114">
        <w:rPr>
          <w:rFonts w:ascii="Palatino Linotype" w:hAnsi="Palatino Linotype"/>
          <w:i/>
          <w:szCs w:val="24"/>
          <w:lang w:val="en-US"/>
        </w:rPr>
        <w:t xml:space="preserve">: </w:t>
      </w:r>
      <w:r w:rsidRPr="003D53EF">
        <w:rPr>
          <w:rFonts w:ascii="Palatino Linotype" w:hAnsi="Palatino Linotype"/>
          <w:i/>
          <w:szCs w:val="24"/>
        </w:rPr>
        <w:t>мин</w:t>
      </w:r>
      <w:r w:rsidRPr="00E33114">
        <w:rPr>
          <w:rFonts w:ascii="Palatino Linotype" w:hAnsi="Palatino Linotype"/>
          <w:i/>
          <w:szCs w:val="24"/>
          <w:lang w:val="en-US"/>
        </w:rPr>
        <w:t xml:space="preserve"> </w:t>
      </w:r>
      <w:r w:rsidRPr="003D53EF">
        <w:rPr>
          <w:rFonts w:ascii="Palatino Linotype" w:hAnsi="Palatino Linotype"/>
          <w:i/>
          <w:szCs w:val="24"/>
          <w:lang w:val="kk-KZ"/>
        </w:rPr>
        <w:t>һ</w:t>
      </w:r>
      <w:r w:rsidRPr="003D53EF">
        <w:rPr>
          <w:rFonts w:ascii="Palatino Linotype" w:hAnsi="Palatino Linotype"/>
          <w:i/>
          <w:szCs w:val="24"/>
        </w:rPr>
        <w:t>амзи</w:t>
      </w:r>
      <w:r w:rsidRPr="00E33114">
        <w:rPr>
          <w:rFonts w:ascii="Palatino Linotype" w:hAnsi="Palatino Linotype"/>
          <w:i/>
          <w:szCs w:val="24"/>
          <w:lang w:val="en-US"/>
        </w:rPr>
        <w:t>-</w:t>
      </w:r>
      <w:r w:rsidRPr="003D53EF">
        <w:rPr>
          <w:rFonts w:ascii="Palatino Linotype" w:hAnsi="Palatino Linotype"/>
          <w:i/>
          <w:szCs w:val="24"/>
          <w:lang w:val="kk-KZ"/>
        </w:rPr>
        <w:t>һ</w:t>
      </w:r>
      <w:r w:rsidRPr="003D53EF">
        <w:rPr>
          <w:rFonts w:ascii="Palatino Linotype" w:hAnsi="Palatino Linotype"/>
          <w:i/>
          <w:szCs w:val="24"/>
        </w:rPr>
        <w:t>и</w:t>
      </w:r>
      <w:r w:rsidRPr="00E33114">
        <w:rPr>
          <w:rFonts w:ascii="Palatino Linotype" w:hAnsi="Palatino Linotype"/>
          <w:i/>
          <w:szCs w:val="24"/>
          <w:lang w:val="en-US"/>
        </w:rPr>
        <w:t xml:space="preserve">, </w:t>
      </w:r>
      <w:r w:rsidRPr="003D53EF">
        <w:rPr>
          <w:rFonts w:ascii="Palatino Linotype" w:hAnsi="Palatino Linotype"/>
          <w:i/>
          <w:szCs w:val="24"/>
          <w:lang w:val="kk-KZ"/>
        </w:rPr>
        <w:t>у</w:t>
      </w:r>
      <w:r>
        <w:rPr>
          <w:rFonts w:ascii="Palatino Linotype" w:hAnsi="Palatino Linotype"/>
          <w:i/>
          <w:szCs w:val="24"/>
          <w:lang w:val="kk-KZ"/>
        </w:rPr>
        <w:t>ә</w:t>
      </w:r>
      <w:r w:rsidRPr="00E33114">
        <w:rPr>
          <w:rFonts w:ascii="Palatino Linotype" w:hAnsi="Palatino Linotype"/>
          <w:i/>
          <w:szCs w:val="24"/>
          <w:lang w:val="en-US"/>
        </w:rPr>
        <w:t xml:space="preserve"> </w:t>
      </w:r>
      <w:r w:rsidRPr="003D53EF">
        <w:rPr>
          <w:rFonts w:ascii="Palatino Linotype" w:hAnsi="Palatino Linotype"/>
          <w:i/>
          <w:szCs w:val="24"/>
        </w:rPr>
        <w:t>н</w:t>
      </w:r>
      <w:r w:rsidRPr="003D53EF">
        <w:rPr>
          <w:rFonts w:ascii="Palatino Linotype" w:hAnsi="Palatino Linotype"/>
          <w:i/>
          <w:szCs w:val="24"/>
          <w:lang w:val="kk-KZ"/>
        </w:rPr>
        <w:t>ә</w:t>
      </w:r>
      <w:r w:rsidRPr="003D53EF">
        <w:rPr>
          <w:rFonts w:ascii="Palatino Linotype" w:hAnsi="Palatino Linotype"/>
          <w:i/>
          <w:szCs w:val="24"/>
        </w:rPr>
        <w:t>фхи</w:t>
      </w:r>
      <w:r w:rsidRPr="00E33114">
        <w:rPr>
          <w:rFonts w:ascii="Palatino Linotype" w:hAnsi="Palatino Linotype"/>
          <w:i/>
          <w:szCs w:val="24"/>
          <w:lang w:val="en-US"/>
        </w:rPr>
        <w:t>-</w:t>
      </w:r>
      <w:r w:rsidRPr="003D53EF">
        <w:rPr>
          <w:rFonts w:ascii="Palatino Linotype" w:hAnsi="Palatino Linotype"/>
          <w:i/>
          <w:szCs w:val="24"/>
          <w:lang w:val="kk-KZ"/>
        </w:rPr>
        <w:t>һ</w:t>
      </w:r>
      <w:r w:rsidRPr="003D53EF">
        <w:rPr>
          <w:rFonts w:ascii="Palatino Linotype" w:hAnsi="Palatino Linotype"/>
          <w:i/>
          <w:szCs w:val="24"/>
        </w:rPr>
        <w:t>и</w:t>
      </w:r>
      <w:r w:rsidRPr="00E33114">
        <w:rPr>
          <w:rFonts w:ascii="Palatino Linotype" w:hAnsi="Palatino Linotype"/>
          <w:i/>
          <w:szCs w:val="24"/>
          <w:lang w:val="en-US"/>
        </w:rPr>
        <w:t xml:space="preserve">, </w:t>
      </w:r>
      <w:r w:rsidRPr="003D53EF">
        <w:rPr>
          <w:rFonts w:ascii="Palatino Linotype" w:hAnsi="Palatino Linotype"/>
          <w:i/>
          <w:szCs w:val="24"/>
          <w:lang w:val="kk-KZ"/>
        </w:rPr>
        <w:t>у</w:t>
      </w:r>
      <w:r>
        <w:rPr>
          <w:rFonts w:ascii="Palatino Linotype" w:hAnsi="Palatino Linotype"/>
          <w:i/>
          <w:szCs w:val="24"/>
          <w:lang w:val="kk-KZ"/>
        </w:rPr>
        <w:t>ә</w:t>
      </w:r>
      <w:r w:rsidRPr="00E33114">
        <w:rPr>
          <w:rFonts w:ascii="Palatino Linotype" w:hAnsi="Palatino Linotype"/>
          <w:i/>
          <w:szCs w:val="24"/>
          <w:lang w:val="en-US"/>
        </w:rPr>
        <w:t xml:space="preserve"> </w:t>
      </w:r>
      <w:r w:rsidRPr="003D53EF">
        <w:rPr>
          <w:rFonts w:ascii="Palatino Linotype" w:hAnsi="Palatino Linotype"/>
          <w:i/>
          <w:szCs w:val="24"/>
        </w:rPr>
        <w:t>н</w:t>
      </w:r>
      <w:r w:rsidRPr="003D53EF">
        <w:rPr>
          <w:rFonts w:ascii="Palatino Linotype" w:hAnsi="Palatino Linotype"/>
          <w:i/>
          <w:szCs w:val="24"/>
          <w:lang w:val="kk-KZ"/>
        </w:rPr>
        <w:t>ә</w:t>
      </w:r>
      <w:r w:rsidRPr="003D53EF">
        <w:rPr>
          <w:rFonts w:ascii="Palatino Linotype" w:hAnsi="Palatino Linotype"/>
          <w:i/>
          <w:szCs w:val="24"/>
        </w:rPr>
        <w:t>фси</w:t>
      </w:r>
      <w:r w:rsidRPr="00E33114">
        <w:rPr>
          <w:rFonts w:ascii="Palatino Linotype" w:hAnsi="Palatino Linotype"/>
          <w:i/>
          <w:szCs w:val="24"/>
          <w:lang w:val="en-US"/>
        </w:rPr>
        <w:t>-</w:t>
      </w:r>
      <w:r w:rsidRPr="003D53EF">
        <w:rPr>
          <w:rFonts w:ascii="Palatino Linotype" w:hAnsi="Palatino Linotype"/>
          <w:i/>
          <w:szCs w:val="24"/>
          <w:lang w:val="kk-KZ"/>
        </w:rPr>
        <w:t>һ</w:t>
      </w:r>
      <w:r w:rsidRPr="003D53EF">
        <w:rPr>
          <w:rFonts w:ascii="Palatino Linotype" w:hAnsi="Palatino Linotype"/>
          <w:i/>
          <w:szCs w:val="24"/>
        </w:rPr>
        <w:t>и</w:t>
      </w:r>
      <w:r w:rsidRPr="00E33114">
        <w:rPr>
          <w:rFonts w:ascii="Palatino Linotype" w:hAnsi="Palatino Linotype"/>
          <w:i/>
          <w:szCs w:val="24"/>
          <w:lang w:val="en-US"/>
        </w:rPr>
        <w:t xml:space="preserve">». </w:t>
      </w:r>
    </w:p>
    <w:p w:rsidR="00E33114" w:rsidRPr="003D53EF" w:rsidRDefault="00E33114" w:rsidP="00E33114">
      <w:pPr>
        <w:tabs>
          <w:tab w:val="left" w:pos="567"/>
          <w:tab w:val="left" w:pos="993"/>
        </w:tabs>
        <w:spacing w:line="276" w:lineRule="auto"/>
        <w:ind w:firstLine="567"/>
        <w:jc w:val="both"/>
        <w:rPr>
          <w:rFonts w:ascii="Palatino Linotype" w:hAnsi="Palatino Linotype"/>
          <w:b/>
          <w:bCs/>
          <w:i/>
          <w:iCs/>
        </w:rPr>
      </w:pPr>
      <w:r w:rsidRPr="003D53EF">
        <w:rPr>
          <w:rFonts w:ascii="Palatino Linotype" w:hAnsi="Palatino Linotype"/>
          <w:b/>
          <w:bCs/>
          <w:i/>
          <w:iCs/>
          <w:lang w:val="kk-KZ"/>
        </w:rPr>
        <w:t>«Барлық нәрсені Естуші және барлық нәрсені Білуші Аллаһқа қуылған шайтаннан: оның (естен айыратын) азғыруынан, (ол көкейге салатын) менмендіктен, және (бос, бұзық) өлеңдерден Аллаһқа сыйынамын».</w:t>
      </w:r>
    </w:p>
    <w:p w:rsidR="00E33114" w:rsidRDefault="00E33114" w:rsidP="00E33114">
      <w:pPr>
        <w:pStyle w:val="14"/>
        <w:tabs>
          <w:tab w:val="left" w:pos="567"/>
          <w:tab w:val="left" w:pos="993"/>
        </w:tabs>
        <w:spacing w:line="276" w:lineRule="auto"/>
        <w:ind w:firstLine="567"/>
        <w:rPr>
          <w:rFonts w:ascii="Palatino Linotype" w:hAnsi="Palatino Linotype"/>
          <w:szCs w:val="24"/>
          <w:lang w:val="kk-KZ"/>
        </w:rPr>
      </w:pPr>
      <w:r w:rsidRPr="00E33114">
        <w:rPr>
          <w:rFonts w:ascii="Palatino Linotype" w:hAnsi="Palatino Linotype"/>
          <w:b/>
          <w:bCs/>
          <w:szCs w:val="24"/>
          <w:lang w:val="en-US"/>
        </w:rPr>
        <w:t>48</w:t>
      </w:r>
      <w:r w:rsidRPr="00E33114">
        <w:rPr>
          <w:rFonts w:ascii="Palatino Linotype" w:hAnsi="Palatino Linotype"/>
          <w:szCs w:val="24"/>
          <w:lang w:val="en-US"/>
        </w:rPr>
        <w:t>.</w:t>
      </w:r>
      <w:r w:rsidRPr="00E33114">
        <w:rPr>
          <w:rFonts w:ascii="Palatino Linotype" w:hAnsi="Palatino Linotype"/>
          <w:szCs w:val="24"/>
          <w:lang w:val="en-US"/>
        </w:rPr>
        <w:tab/>
      </w:r>
      <w:r w:rsidRPr="003D53EF">
        <w:rPr>
          <w:rFonts w:ascii="Palatino Linotype" w:hAnsi="Palatino Linotype"/>
          <w:szCs w:val="24"/>
          <w:lang w:val="kk-KZ"/>
        </w:rPr>
        <w:t>Кейін Құран дауыстап оқылатын намаздарда да, Құран іштей оқылатын намаздарда да іштей:</w:t>
      </w:r>
      <w:r>
        <w:rPr>
          <w:rFonts w:ascii="Palatino Linotype" w:hAnsi="Palatino Linotype"/>
          <w:szCs w:val="24"/>
          <w:lang w:val="kk-KZ"/>
        </w:rPr>
        <w:t xml:space="preserve"> </w:t>
      </w:r>
    </w:p>
    <w:p w:rsidR="00E33114" w:rsidRDefault="00E33114" w:rsidP="00E33114">
      <w:pPr>
        <w:pStyle w:val="14"/>
        <w:tabs>
          <w:tab w:val="left" w:pos="567"/>
          <w:tab w:val="left" w:pos="993"/>
        </w:tabs>
        <w:spacing w:line="276" w:lineRule="auto"/>
        <w:ind w:firstLine="567"/>
        <w:rPr>
          <w:rFonts w:ascii="Palatino Linotype" w:hAnsi="Palatino Linotype" w:cs="Lotus Linotype"/>
          <w:b/>
          <w:bCs/>
          <w:szCs w:val="24"/>
          <w:lang w:val="kk-KZ" w:bidi="ar-AE"/>
        </w:rPr>
      </w:pPr>
      <w:r w:rsidRPr="00E33114">
        <w:rPr>
          <w:rFonts w:ascii="Palatino Linotype" w:hAnsi="Palatino Linotype"/>
          <w:i/>
          <w:szCs w:val="24"/>
          <w:lang w:val="en-US"/>
        </w:rPr>
        <w:t xml:space="preserve"> </w:t>
      </w:r>
      <w:r w:rsidRPr="003D53EF">
        <w:rPr>
          <w:rFonts w:ascii="Palatino Linotype" w:hAnsi="Palatino Linotype" w:cs="Lotus Linotype"/>
          <w:b/>
          <w:bCs/>
          <w:szCs w:val="24"/>
          <w:rtl/>
          <w:lang w:bidi="ar-AE"/>
        </w:rPr>
        <w:t>بِسْمِ اللهِ الرَّحْمَن الرَّحِيمِ»</w:t>
      </w:r>
      <w:r>
        <w:rPr>
          <w:rFonts w:ascii="Palatino Linotype" w:hAnsi="Palatino Linotype" w:cs="Lotus Linotype"/>
          <w:b/>
          <w:bCs/>
          <w:szCs w:val="24"/>
          <w:lang w:val="kk-KZ" w:bidi="ar-AE"/>
        </w:rPr>
        <w:t xml:space="preserve">» </w:t>
      </w:r>
    </w:p>
    <w:p w:rsidR="00E33114" w:rsidRPr="002D14EA" w:rsidRDefault="00E33114" w:rsidP="00E33114">
      <w:pPr>
        <w:pStyle w:val="14"/>
        <w:tabs>
          <w:tab w:val="left" w:pos="567"/>
          <w:tab w:val="left" w:pos="993"/>
        </w:tabs>
        <w:spacing w:line="276" w:lineRule="auto"/>
        <w:ind w:firstLine="567"/>
        <w:rPr>
          <w:rFonts w:ascii="Palatino Linotype" w:hAnsi="Palatino Linotype" w:cs="Lotus Linotype"/>
          <w:b/>
          <w:bCs/>
          <w:szCs w:val="24"/>
          <w:lang w:val="kk-KZ" w:bidi="ar-AE"/>
        </w:rPr>
      </w:pPr>
      <w:r>
        <w:rPr>
          <w:rFonts w:ascii="Palatino Linotype" w:hAnsi="Palatino Linotype" w:cs="Lotus Linotype"/>
          <w:b/>
          <w:bCs/>
          <w:szCs w:val="24"/>
          <w:lang w:val="kk-KZ" w:bidi="ar-AE"/>
        </w:rPr>
        <w:t xml:space="preserve"> «</w:t>
      </w:r>
      <w:r w:rsidRPr="003D53EF">
        <w:rPr>
          <w:rFonts w:ascii="Palatino Linotype" w:hAnsi="Palatino Linotype"/>
          <w:i/>
          <w:szCs w:val="24"/>
        </w:rPr>
        <w:t>Бисми</w:t>
      </w:r>
      <w:r w:rsidRPr="00E33114">
        <w:rPr>
          <w:rFonts w:ascii="Palatino Linotype" w:hAnsi="Palatino Linotype"/>
          <w:i/>
          <w:szCs w:val="24"/>
          <w:lang w:val="en-US"/>
        </w:rPr>
        <w:t xml:space="preserve"> </w:t>
      </w:r>
      <w:r w:rsidRPr="003D53EF">
        <w:rPr>
          <w:rFonts w:ascii="Palatino Linotype" w:hAnsi="Palatino Linotype"/>
          <w:i/>
          <w:szCs w:val="24"/>
        </w:rPr>
        <w:t>Лл</w:t>
      </w:r>
      <w:r w:rsidRPr="003D53EF">
        <w:rPr>
          <w:rFonts w:ascii="Palatino Linotype" w:hAnsi="Palatino Linotype"/>
          <w:i/>
          <w:szCs w:val="24"/>
          <w:lang w:val="kk-KZ"/>
        </w:rPr>
        <w:t>әһ</w:t>
      </w:r>
      <w:r w:rsidRPr="003D53EF">
        <w:rPr>
          <w:rFonts w:ascii="Palatino Linotype" w:hAnsi="Palatino Linotype"/>
          <w:i/>
          <w:szCs w:val="24"/>
        </w:rPr>
        <w:t>и</w:t>
      </w:r>
      <w:r w:rsidRPr="00E33114">
        <w:rPr>
          <w:rFonts w:ascii="Palatino Linotype" w:hAnsi="Palatino Linotype"/>
          <w:i/>
          <w:szCs w:val="24"/>
          <w:lang w:val="en-US"/>
        </w:rPr>
        <w:t xml:space="preserve"> </w:t>
      </w:r>
      <w:r w:rsidRPr="003D53EF">
        <w:rPr>
          <w:rFonts w:ascii="Palatino Linotype" w:hAnsi="Palatino Linotype"/>
          <w:i/>
          <w:szCs w:val="24"/>
        </w:rPr>
        <w:t>рахмани</w:t>
      </w:r>
      <w:r w:rsidRPr="00E33114">
        <w:rPr>
          <w:rFonts w:ascii="Palatino Linotype" w:hAnsi="Palatino Linotype"/>
          <w:i/>
          <w:szCs w:val="24"/>
          <w:lang w:val="en-US"/>
        </w:rPr>
        <w:t xml:space="preserve"> </w:t>
      </w:r>
      <w:r w:rsidRPr="003D53EF">
        <w:rPr>
          <w:rFonts w:ascii="Palatino Linotype" w:hAnsi="Palatino Linotype"/>
          <w:i/>
          <w:szCs w:val="24"/>
        </w:rPr>
        <w:t>рахим</w:t>
      </w:r>
      <w:r w:rsidRPr="003D53EF">
        <w:rPr>
          <w:rFonts w:ascii="Palatino Linotype" w:hAnsi="Palatino Linotype"/>
          <w:i/>
          <w:szCs w:val="24"/>
          <w:lang w:val="kk-KZ"/>
        </w:rPr>
        <w:t xml:space="preserve">», </w:t>
      </w:r>
      <w:r w:rsidRPr="002D14EA">
        <w:rPr>
          <w:rFonts w:ascii="Palatino Linotype" w:hAnsi="Palatino Linotype"/>
          <w:szCs w:val="24"/>
          <w:lang w:val="kk-KZ"/>
        </w:rPr>
        <w:t>- деп айту керек</w:t>
      </w:r>
      <w:r>
        <w:rPr>
          <w:rFonts w:ascii="Palatino Linotype" w:hAnsi="Palatino Linotype"/>
          <w:szCs w:val="24"/>
          <w:lang w:val="kk-KZ"/>
        </w:rPr>
        <w:t xml:space="preserve"> </w:t>
      </w:r>
      <w:r>
        <w:rPr>
          <w:rFonts w:ascii="Palatino Linotype" w:hAnsi="Palatino Linotype"/>
          <w:i/>
          <w:szCs w:val="24"/>
          <w:lang w:val="kk-KZ"/>
        </w:rPr>
        <w:t>( мағынасы: «</w:t>
      </w:r>
      <w:r w:rsidRPr="003D53EF">
        <w:rPr>
          <w:rFonts w:ascii="Palatino Linotype" w:hAnsi="Palatino Linotype"/>
          <w:i/>
          <w:szCs w:val="24"/>
          <w:lang w:val="kk-KZ"/>
        </w:rPr>
        <w:t>Аса Мейірімді, ерекше Рахымды Аллаһтың атымен</w:t>
      </w:r>
      <w:r>
        <w:rPr>
          <w:rFonts w:ascii="Palatino Linotype" w:hAnsi="Palatino Linotype"/>
          <w:i/>
          <w:szCs w:val="24"/>
          <w:lang w:val="kk-KZ"/>
        </w:rPr>
        <w:t>»)</w:t>
      </w:r>
      <w:r w:rsidRPr="002D14EA">
        <w:rPr>
          <w:rFonts w:ascii="Palatino Linotype" w:hAnsi="Palatino Linotype"/>
          <w:szCs w:val="24"/>
          <w:lang w:val="kk-KZ"/>
        </w:rPr>
        <w:t>, бірақ дауыстап емес.</w:t>
      </w:r>
    </w:p>
    <w:p w:rsidR="00E33114" w:rsidRPr="00E33114" w:rsidRDefault="00E33114" w:rsidP="00E33114">
      <w:pPr>
        <w:pStyle w:val="14"/>
        <w:tabs>
          <w:tab w:val="left" w:pos="567"/>
          <w:tab w:val="left" w:pos="993"/>
        </w:tabs>
        <w:spacing w:line="276" w:lineRule="auto"/>
        <w:ind w:firstLine="567"/>
        <w:rPr>
          <w:rFonts w:ascii="Palatino Linotype" w:hAnsi="Palatino Linotype"/>
          <w:szCs w:val="24"/>
          <w:lang w:val="en-US"/>
        </w:rPr>
      </w:pPr>
      <w:r w:rsidRPr="00E33114">
        <w:rPr>
          <w:rFonts w:ascii="Palatino Linotype" w:hAnsi="Palatino Linotype" w:cs="Lotus Linotype"/>
          <w:b/>
          <w:bCs/>
          <w:szCs w:val="24"/>
          <w:lang w:val="en-US" w:bidi="ar-AE"/>
        </w:rPr>
        <w:t xml:space="preserve">  </w:t>
      </w: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rPr>
      </w:pPr>
      <w:bookmarkStart w:id="149" w:name="_Toc344298133"/>
      <w:r w:rsidRPr="003D53EF">
        <w:rPr>
          <w:rFonts w:ascii="Palatino Linotype" w:hAnsi="Palatino Linotype"/>
          <w:sz w:val="24"/>
          <w:szCs w:val="24"/>
        </w:rPr>
        <w:t>«Әл-Фатиха»</w:t>
      </w:r>
      <w:r w:rsidRPr="003D53EF">
        <w:rPr>
          <w:rFonts w:ascii="Palatino Linotype" w:hAnsi="Palatino Linotype"/>
          <w:sz w:val="24"/>
          <w:szCs w:val="24"/>
          <w:lang w:val="kk-KZ"/>
        </w:rPr>
        <w:t xml:space="preserve">  сүресін оқу</w:t>
      </w:r>
      <w:r w:rsidRPr="003D53EF">
        <w:rPr>
          <w:rFonts w:ascii="Palatino Linotype" w:hAnsi="Palatino Linotype"/>
          <w:sz w:val="24"/>
          <w:szCs w:val="24"/>
        </w:rPr>
        <w:t>:</w:t>
      </w:r>
      <w:bookmarkEnd w:id="149"/>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3D53EF">
        <w:rPr>
          <w:rFonts w:ascii="Palatino Linotype" w:hAnsi="Palatino Linotype"/>
          <w:b/>
          <w:bCs/>
        </w:rPr>
        <w:t>49</w:t>
      </w:r>
      <w:r w:rsidRPr="003D53EF">
        <w:rPr>
          <w:rFonts w:ascii="Palatino Linotype" w:hAnsi="Palatino Linotype"/>
        </w:rPr>
        <w:t>.</w:t>
      </w:r>
      <w:r w:rsidRPr="003D53EF">
        <w:rPr>
          <w:rFonts w:ascii="Palatino Linotype" w:hAnsi="Palatino Linotype"/>
        </w:rPr>
        <w:tab/>
      </w:r>
      <w:r w:rsidRPr="003D53EF">
        <w:rPr>
          <w:rFonts w:ascii="Palatino Linotype" w:hAnsi="Palatino Linotype"/>
          <w:lang w:val="kk-KZ"/>
        </w:rPr>
        <w:t xml:space="preserve">Кейін </w:t>
      </w:r>
      <w:r w:rsidRPr="003D53EF">
        <w:rPr>
          <w:rFonts w:ascii="Palatino Linotype" w:hAnsi="Palatino Linotype"/>
        </w:rPr>
        <w:t>«</w:t>
      </w:r>
      <w:r w:rsidRPr="003D53EF">
        <w:rPr>
          <w:rFonts w:ascii="Palatino Linotype" w:hAnsi="Palatino Linotype"/>
          <w:b/>
          <w:bCs/>
        </w:rPr>
        <w:t>Әл-Фатиха</w:t>
      </w:r>
      <w:r w:rsidRPr="003D53EF">
        <w:rPr>
          <w:rFonts w:ascii="Palatino Linotype" w:hAnsi="Palatino Linotype"/>
        </w:rPr>
        <w:t>»</w:t>
      </w:r>
      <w:r w:rsidRPr="003D53EF">
        <w:rPr>
          <w:rFonts w:ascii="Palatino Linotype" w:hAnsi="Palatino Linotype"/>
          <w:lang w:val="kk-KZ"/>
        </w:rPr>
        <w:t xml:space="preserve"> сүресін, осы (сүренің) бір бөлігі болып табылатын</w:t>
      </w:r>
      <w:r w:rsidRPr="003D53EF">
        <w:rPr>
          <w:rFonts w:ascii="Palatino Linotype" w:hAnsi="Palatino Linotype"/>
        </w:rPr>
        <w:t xml:space="preserve"> </w:t>
      </w:r>
      <w:r w:rsidRPr="003D53EF">
        <w:rPr>
          <w:rFonts w:ascii="Palatino Linotype" w:hAnsi="Palatino Linotype"/>
          <w:lang w:val="kk-KZ"/>
        </w:rPr>
        <w:t>«</w:t>
      </w:r>
      <w:r w:rsidRPr="003D53EF">
        <w:rPr>
          <w:rFonts w:ascii="Palatino Linotype" w:hAnsi="Palatino Linotype"/>
          <w:b/>
          <w:bCs/>
          <w:i/>
        </w:rPr>
        <w:t>Бисми Лл</w:t>
      </w:r>
      <w:r w:rsidRPr="003D53EF">
        <w:rPr>
          <w:rFonts w:ascii="Palatino Linotype" w:hAnsi="Palatino Linotype"/>
          <w:b/>
          <w:bCs/>
          <w:i/>
          <w:lang w:val="kk-KZ"/>
        </w:rPr>
        <w:t>әһ</w:t>
      </w:r>
      <w:r w:rsidRPr="003D53EF">
        <w:rPr>
          <w:rFonts w:ascii="Palatino Linotype" w:hAnsi="Palatino Linotype"/>
          <w:b/>
          <w:bCs/>
          <w:i/>
        </w:rPr>
        <w:t>и рахмани рахим</w:t>
      </w:r>
      <w:r w:rsidRPr="003D53EF">
        <w:rPr>
          <w:rFonts w:ascii="Palatino Linotype" w:hAnsi="Palatino Linotype"/>
          <w:b/>
          <w:bCs/>
          <w:i/>
          <w:lang w:val="kk-KZ"/>
        </w:rPr>
        <w:t xml:space="preserve">» </w:t>
      </w:r>
      <w:r w:rsidRPr="003D53EF">
        <w:rPr>
          <w:rFonts w:ascii="Palatino Linotype" w:hAnsi="Palatino Linotype"/>
          <w:iCs/>
          <w:lang w:val="kk-KZ"/>
        </w:rPr>
        <w:t>сөздерімен қоса оқу</w:t>
      </w:r>
      <w:r w:rsidRPr="003D53EF">
        <w:rPr>
          <w:rFonts w:ascii="Palatino Linotype" w:hAnsi="Palatino Linotype"/>
          <w:b/>
          <w:bCs/>
          <w:i/>
          <w:lang w:val="kk-KZ"/>
        </w:rPr>
        <w:t xml:space="preserve"> </w:t>
      </w:r>
      <w:r w:rsidRPr="003D53EF">
        <w:rPr>
          <w:rFonts w:ascii="Palatino Linotype" w:hAnsi="Palatino Linotype"/>
          <w:iCs/>
          <w:lang w:val="kk-KZ"/>
        </w:rPr>
        <w:lastRenderedPageBreak/>
        <w:t>керек.</w:t>
      </w:r>
      <w:r w:rsidRPr="003D53EF">
        <w:rPr>
          <w:rFonts w:ascii="Palatino Linotype" w:hAnsi="Palatino Linotype"/>
          <w:b/>
          <w:bCs/>
          <w:i/>
          <w:lang w:val="kk-KZ"/>
        </w:rPr>
        <w:t xml:space="preserve"> </w:t>
      </w:r>
      <w:r w:rsidRPr="00250E5F">
        <w:rPr>
          <w:rFonts w:ascii="Palatino Linotype" w:hAnsi="Palatino Linotype"/>
          <w:lang w:val="kk-KZ"/>
        </w:rPr>
        <w:t>«</w:t>
      </w:r>
      <w:r w:rsidRPr="00250E5F">
        <w:rPr>
          <w:rFonts w:ascii="Palatino Linotype" w:hAnsi="Palatino Linotype"/>
          <w:b/>
          <w:bCs/>
          <w:lang w:val="kk-KZ"/>
        </w:rPr>
        <w:t>Әл-Фатих</w:t>
      </w:r>
      <w:r w:rsidRPr="003D53EF">
        <w:rPr>
          <w:rFonts w:ascii="Palatino Linotype" w:hAnsi="Palatino Linotype"/>
          <w:b/>
          <w:bCs/>
          <w:lang w:val="kk-KZ"/>
        </w:rPr>
        <w:t>аны</w:t>
      </w:r>
      <w:r w:rsidRPr="00250E5F">
        <w:rPr>
          <w:rFonts w:ascii="Palatino Linotype" w:hAnsi="Palatino Linotype"/>
          <w:lang w:val="kk-KZ"/>
        </w:rPr>
        <w:t xml:space="preserve">» </w:t>
      </w:r>
      <w:r w:rsidRPr="003D53EF">
        <w:rPr>
          <w:rFonts w:ascii="Palatino Linotype" w:hAnsi="Palatino Linotype"/>
          <w:lang w:val="kk-KZ"/>
        </w:rPr>
        <w:t xml:space="preserve">оқу  намаздың </w:t>
      </w:r>
      <w:r w:rsidRPr="00250E5F">
        <w:rPr>
          <w:rFonts w:ascii="Palatino Linotype" w:hAnsi="Palatino Linotype"/>
          <w:lang w:val="kk-KZ"/>
        </w:rPr>
        <w:t>(</w:t>
      </w:r>
      <w:r>
        <w:rPr>
          <w:rFonts w:ascii="Palatino Linotype" w:hAnsi="Palatino Linotype"/>
          <w:b/>
          <w:bCs/>
          <w:i/>
          <w:iCs/>
          <w:lang w:val="kk-KZ"/>
        </w:rPr>
        <w:t>рүкін</w:t>
      </w:r>
      <w:r w:rsidRPr="003D53EF">
        <w:rPr>
          <w:rFonts w:ascii="Palatino Linotype" w:hAnsi="Palatino Linotype"/>
          <w:b/>
          <w:bCs/>
          <w:i/>
          <w:iCs/>
          <w:lang w:val="kk-KZ"/>
        </w:rPr>
        <w:t>і</w:t>
      </w:r>
      <w:r w:rsidRPr="00250E5F">
        <w:rPr>
          <w:rFonts w:ascii="Palatino Linotype" w:hAnsi="Palatino Linotype"/>
          <w:lang w:val="kk-KZ"/>
        </w:rPr>
        <w:t xml:space="preserve">) </w:t>
      </w:r>
      <w:r w:rsidRPr="003D53EF">
        <w:rPr>
          <w:rFonts w:ascii="Palatino Linotype" w:hAnsi="Palatino Linotype"/>
          <w:lang w:val="kk-KZ"/>
        </w:rPr>
        <w:t>болып табылады</w:t>
      </w:r>
      <w:r w:rsidRPr="00250E5F">
        <w:rPr>
          <w:rFonts w:ascii="Palatino Linotype" w:hAnsi="Palatino Linotype"/>
          <w:lang w:val="kk-KZ"/>
        </w:rPr>
        <w:t xml:space="preserve">. </w:t>
      </w:r>
      <w:r w:rsidRPr="003D53EF">
        <w:rPr>
          <w:rFonts w:ascii="Palatino Linotype" w:hAnsi="Palatino Linotype"/>
          <w:lang w:val="kk-KZ"/>
        </w:rPr>
        <w:t xml:space="preserve">Егер намазда бұл сүре оқылмаса, намаз жарамсыз болады. Араб еместер бұл сүрені араб тілінде жаттап алулары қажет.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50</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Оны есінде сақтап қала алмайтын адамға мына сөздерді айтуға рұқсат етіледі:</w:t>
      </w:r>
    </w:p>
    <w:p w:rsidR="00E33114" w:rsidRPr="00250E5F" w:rsidRDefault="00E33114" w:rsidP="00E33114">
      <w:pPr>
        <w:pStyle w:val="Normal1"/>
        <w:tabs>
          <w:tab w:val="left" w:pos="993"/>
        </w:tabs>
        <w:bidi/>
        <w:spacing w:line="276" w:lineRule="auto"/>
        <w:ind w:firstLine="567"/>
        <w:jc w:val="both"/>
        <w:rPr>
          <w:rFonts w:ascii="Palatino Linotype" w:hAnsi="Palatino Linotype" w:cs="Lotus Linotype"/>
          <w:b/>
          <w:bCs/>
          <w:i/>
          <w:lang w:val="kk-KZ" w:bidi="ar-AE"/>
        </w:rPr>
      </w:pPr>
      <w:r w:rsidRPr="003D53EF">
        <w:rPr>
          <w:rFonts w:ascii="Palatino Linotype" w:hAnsi="Palatino Linotype" w:cs="Lotus Linotype"/>
          <w:b/>
          <w:bCs/>
          <w:rtl/>
        </w:rPr>
        <w:t>«سُبْحَانَ اللهِ، وَالحَمدُ للهِ، وَلاَ إِلَهَ إلاَّ اللهُ، وَاللهُ أكْبَرُ، وَلاَ حَوْلَ وَلاَ قُوَّةَ إلاَّ بِاللهِ».</w:t>
      </w:r>
    </w:p>
    <w:p w:rsidR="00E33114" w:rsidRPr="003D53EF" w:rsidRDefault="00E33114" w:rsidP="00E33114">
      <w:pPr>
        <w:pStyle w:val="14"/>
        <w:tabs>
          <w:tab w:val="left" w:pos="567"/>
          <w:tab w:val="left" w:pos="993"/>
        </w:tabs>
        <w:spacing w:line="276" w:lineRule="auto"/>
        <w:ind w:firstLine="567"/>
        <w:jc w:val="both"/>
        <w:rPr>
          <w:rFonts w:ascii="Palatino Linotype" w:hAnsi="Palatino Linotype"/>
          <w:szCs w:val="24"/>
          <w:rtl/>
        </w:rPr>
      </w:pPr>
      <w:r w:rsidRPr="00250E5F">
        <w:rPr>
          <w:rFonts w:ascii="Palatino Linotype" w:hAnsi="Palatino Linotype"/>
          <w:i/>
          <w:szCs w:val="24"/>
          <w:lang w:val="kk-KZ"/>
        </w:rPr>
        <w:t>«</w:t>
      </w:r>
      <w:r>
        <w:rPr>
          <w:rFonts w:ascii="Palatino Linotype" w:hAnsi="Palatino Linotype"/>
          <w:i/>
          <w:szCs w:val="24"/>
          <w:lang w:val="kk-KZ"/>
        </w:rPr>
        <w:t>Субханә</w:t>
      </w:r>
      <w:r w:rsidRPr="00250E5F">
        <w:rPr>
          <w:rFonts w:ascii="Palatino Linotype" w:hAnsi="Palatino Linotype"/>
          <w:i/>
          <w:szCs w:val="24"/>
          <w:lang w:val="kk-KZ"/>
        </w:rPr>
        <w:t xml:space="preserve"> Лла</w:t>
      </w:r>
      <w:r w:rsidRPr="003D53EF">
        <w:rPr>
          <w:rFonts w:ascii="Palatino Linotype" w:hAnsi="Palatino Linotype"/>
          <w:i/>
          <w:szCs w:val="24"/>
          <w:lang w:val="kk-KZ"/>
        </w:rPr>
        <w:t>һ</w:t>
      </w:r>
      <w:r w:rsidRPr="00250E5F">
        <w:rPr>
          <w:rFonts w:ascii="Palatino Linotype" w:hAnsi="Palatino Linotype"/>
          <w:i/>
          <w:szCs w:val="24"/>
          <w:lang w:val="kk-KZ"/>
        </w:rPr>
        <w:t xml:space="preserve">и, </w:t>
      </w:r>
      <w:r w:rsidRPr="003D53EF">
        <w:rPr>
          <w:rFonts w:ascii="Palatino Linotype" w:hAnsi="Palatino Linotype"/>
          <w:i/>
          <w:szCs w:val="24"/>
          <w:lang w:val="kk-KZ"/>
        </w:rPr>
        <w:t>у</w:t>
      </w:r>
      <w:r>
        <w:rPr>
          <w:rFonts w:ascii="Palatino Linotype" w:hAnsi="Palatino Linotype"/>
          <w:i/>
          <w:szCs w:val="24"/>
          <w:lang w:val="kk-KZ"/>
        </w:rPr>
        <w:t>ә</w:t>
      </w:r>
      <w:r w:rsidRPr="00250E5F">
        <w:rPr>
          <w:rFonts w:ascii="Palatino Linotype" w:hAnsi="Palatino Linotype"/>
          <w:i/>
          <w:szCs w:val="24"/>
          <w:lang w:val="kk-KZ"/>
        </w:rPr>
        <w:t>л хамду ли Лл</w:t>
      </w:r>
      <w:r w:rsidRPr="003D53EF">
        <w:rPr>
          <w:rFonts w:ascii="Palatino Linotype" w:hAnsi="Palatino Linotype"/>
          <w:i/>
          <w:szCs w:val="24"/>
          <w:lang w:val="kk-KZ"/>
        </w:rPr>
        <w:t>әһ</w:t>
      </w:r>
      <w:r w:rsidRPr="00250E5F">
        <w:rPr>
          <w:rFonts w:ascii="Palatino Linotype" w:hAnsi="Palatino Linotype"/>
          <w:i/>
          <w:szCs w:val="24"/>
          <w:lang w:val="kk-KZ"/>
        </w:rPr>
        <w:t xml:space="preserve">и, </w:t>
      </w:r>
      <w:r w:rsidRPr="003D53EF">
        <w:rPr>
          <w:rFonts w:ascii="Palatino Linotype" w:hAnsi="Palatino Linotype"/>
          <w:i/>
          <w:szCs w:val="24"/>
          <w:lang w:val="kk-KZ"/>
        </w:rPr>
        <w:t>у</w:t>
      </w:r>
      <w:r>
        <w:rPr>
          <w:rFonts w:ascii="Palatino Linotype" w:hAnsi="Palatino Linotype"/>
          <w:i/>
          <w:szCs w:val="24"/>
          <w:lang w:val="kk-KZ"/>
        </w:rPr>
        <w:t>ә</w:t>
      </w:r>
      <w:r w:rsidRPr="00250E5F">
        <w:rPr>
          <w:rFonts w:ascii="Palatino Linotype" w:hAnsi="Palatino Linotype"/>
          <w:i/>
          <w:szCs w:val="24"/>
          <w:lang w:val="kk-KZ"/>
        </w:rPr>
        <w:t xml:space="preserve"> л</w:t>
      </w:r>
      <w:r w:rsidRPr="003D53EF">
        <w:rPr>
          <w:rFonts w:ascii="Palatino Linotype" w:hAnsi="Palatino Linotype"/>
          <w:i/>
          <w:szCs w:val="24"/>
          <w:lang w:val="kk-KZ"/>
        </w:rPr>
        <w:t>ә</w:t>
      </w:r>
      <w:r w:rsidRPr="00250E5F">
        <w:rPr>
          <w:rFonts w:ascii="Palatino Linotype" w:hAnsi="Palatino Linotype"/>
          <w:i/>
          <w:szCs w:val="24"/>
          <w:lang w:val="kk-KZ"/>
        </w:rPr>
        <w:t xml:space="preserve"> ил</w:t>
      </w:r>
      <w:r w:rsidRPr="003D53EF">
        <w:rPr>
          <w:rFonts w:ascii="Palatino Linotype" w:hAnsi="Palatino Linotype"/>
          <w:i/>
          <w:szCs w:val="24"/>
          <w:lang w:val="kk-KZ"/>
        </w:rPr>
        <w:t>әһ</w:t>
      </w:r>
      <w:r w:rsidRPr="00250E5F">
        <w:rPr>
          <w:rFonts w:ascii="Palatino Linotype" w:hAnsi="Palatino Linotype"/>
          <w:i/>
          <w:szCs w:val="24"/>
          <w:lang w:val="kk-KZ"/>
        </w:rPr>
        <w:t>а илл</w:t>
      </w:r>
      <w:r w:rsidRPr="003D53EF">
        <w:rPr>
          <w:rFonts w:ascii="Palatino Linotype" w:hAnsi="Palatino Linotype"/>
          <w:i/>
          <w:szCs w:val="24"/>
          <w:lang w:val="kk-KZ"/>
        </w:rPr>
        <w:t>ә</w:t>
      </w:r>
      <w:r w:rsidRPr="00250E5F">
        <w:rPr>
          <w:rFonts w:ascii="Palatino Linotype" w:hAnsi="Palatino Linotype"/>
          <w:i/>
          <w:szCs w:val="24"/>
          <w:lang w:val="kk-KZ"/>
        </w:rPr>
        <w:t xml:space="preserve"> Лла</w:t>
      </w:r>
      <w:r w:rsidRPr="003D53EF">
        <w:rPr>
          <w:rFonts w:ascii="Palatino Linotype" w:hAnsi="Palatino Linotype"/>
          <w:i/>
          <w:szCs w:val="24"/>
          <w:lang w:val="kk-KZ"/>
        </w:rPr>
        <w:t>һ</w:t>
      </w:r>
      <w:r w:rsidRPr="00250E5F">
        <w:rPr>
          <w:rFonts w:ascii="Palatino Linotype" w:hAnsi="Palatino Linotype"/>
          <w:i/>
          <w:szCs w:val="24"/>
          <w:lang w:val="kk-KZ"/>
        </w:rPr>
        <w:t xml:space="preserve">у, </w:t>
      </w:r>
      <w:r w:rsidRPr="003D53EF">
        <w:rPr>
          <w:rFonts w:ascii="Palatino Linotype" w:hAnsi="Palatino Linotype"/>
          <w:i/>
          <w:szCs w:val="24"/>
          <w:lang w:val="kk-KZ"/>
        </w:rPr>
        <w:t>у</w:t>
      </w:r>
      <w:r>
        <w:rPr>
          <w:rFonts w:ascii="Palatino Linotype" w:hAnsi="Palatino Linotype"/>
          <w:i/>
          <w:szCs w:val="24"/>
          <w:lang w:val="kk-KZ"/>
        </w:rPr>
        <w:t>ә</w:t>
      </w:r>
      <w:r w:rsidRPr="00250E5F">
        <w:rPr>
          <w:rFonts w:ascii="Palatino Linotype" w:hAnsi="Palatino Linotype"/>
          <w:i/>
          <w:szCs w:val="24"/>
          <w:lang w:val="kk-KZ"/>
        </w:rPr>
        <w:t xml:space="preserve"> Алла</w:t>
      </w:r>
      <w:r w:rsidRPr="003D53EF">
        <w:rPr>
          <w:rFonts w:ascii="Palatino Linotype" w:hAnsi="Palatino Linotype"/>
          <w:i/>
          <w:szCs w:val="24"/>
          <w:lang w:val="kk-KZ"/>
        </w:rPr>
        <w:t>һ</w:t>
      </w:r>
      <w:r w:rsidRPr="00250E5F">
        <w:rPr>
          <w:rFonts w:ascii="Palatino Linotype" w:hAnsi="Palatino Linotype"/>
          <w:i/>
          <w:szCs w:val="24"/>
          <w:lang w:val="kk-KZ"/>
        </w:rPr>
        <w:t xml:space="preserve">у </w:t>
      </w:r>
      <w:r>
        <w:rPr>
          <w:rFonts w:ascii="Palatino Linotype" w:hAnsi="Palatino Linotype"/>
          <w:i/>
          <w:szCs w:val="24"/>
          <w:lang w:val="kk-KZ"/>
        </w:rPr>
        <w:t>Ә</w:t>
      </w:r>
      <w:r w:rsidRPr="00250E5F">
        <w:rPr>
          <w:rFonts w:ascii="Palatino Linotype" w:hAnsi="Palatino Linotype"/>
          <w:i/>
          <w:szCs w:val="24"/>
          <w:lang w:val="kk-KZ"/>
        </w:rPr>
        <w:t xml:space="preserve">кбар, </w:t>
      </w:r>
      <w:r w:rsidRPr="003D53EF">
        <w:rPr>
          <w:rFonts w:ascii="Palatino Linotype" w:hAnsi="Palatino Linotype"/>
          <w:i/>
          <w:szCs w:val="24"/>
          <w:lang w:val="kk-KZ"/>
        </w:rPr>
        <w:t>у</w:t>
      </w:r>
      <w:r>
        <w:rPr>
          <w:rFonts w:ascii="Palatino Linotype" w:hAnsi="Palatino Linotype"/>
          <w:i/>
          <w:szCs w:val="24"/>
          <w:lang w:val="kk-KZ"/>
        </w:rPr>
        <w:t>ә</w:t>
      </w:r>
      <w:r w:rsidRPr="00250E5F">
        <w:rPr>
          <w:rFonts w:ascii="Palatino Linotype" w:hAnsi="Palatino Linotype"/>
          <w:i/>
          <w:szCs w:val="24"/>
          <w:lang w:val="kk-KZ"/>
        </w:rPr>
        <w:t xml:space="preserve"> л</w:t>
      </w:r>
      <w:r w:rsidRPr="003D53EF">
        <w:rPr>
          <w:rFonts w:ascii="Palatino Linotype" w:hAnsi="Palatino Linotype"/>
          <w:i/>
          <w:szCs w:val="24"/>
          <w:lang w:val="kk-KZ"/>
        </w:rPr>
        <w:t>ә</w:t>
      </w:r>
      <w:r w:rsidRPr="00250E5F">
        <w:rPr>
          <w:rFonts w:ascii="Palatino Linotype" w:hAnsi="Palatino Linotype"/>
          <w:i/>
          <w:szCs w:val="24"/>
          <w:lang w:val="kk-KZ"/>
        </w:rPr>
        <w:t xml:space="preserve"> хаул</w:t>
      </w:r>
      <w:r w:rsidRPr="003D53EF">
        <w:rPr>
          <w:rFonts w:ascii="Palatino Linotype" w:hAnsi="Palatino Linotype"/>
          <w:i/>
          <w:szCs w:val="24"/>
          <w:lang w:val="kk-KZ"/>
        </w:rPr>
        <w:t>ә</w:t>
      </w:r>
      <w:r w:rsidRPr="00250E5F">
        <w:rPr>
          <w:rFonts w:ascii="Palatino Linotype" w:hAnsi="Palatino Linotype"/>
          <w:i/>
          <w:szCs w:val="24"/>
          <w:lang w:val="kk-KZ"/>
        </w:rPr>
        <w:t xml:space="preserve"> </w:t>
      </w:r>
      <w:r w:rsidRPr="003D53EF">
        <w:rPr>
          <w:rFonts w:ascii="Palatino Linotype" w:hAnsi="Palatino Linotype"/>
          <w:i/>
          <w:szCs w:val="24"/>
          <w:lang w:val="kk-KZ"/>
        </w:rPr>
        <w:t>у</w:t>
      </w:r>
      <w:r>
        <w:rPr>
          <w:rFonts w:ascii="Palatino Linotype" w:hAnsi="Palatino Linotype"/>
          <w:i/>
          <w:szCs w:val="24"/>
          <w:lang w:val="kk-KZ"/>
        </w:rPr>
        <w:t>ә</w:t>
      </w:r>
      <w:r w:rsidRPr="00250E5F">
        <w:rPr>
          <w:rFonts w:ascii="Palatino Linotype" w:hAnsi="Palatino Linotype"/>
          <w:i/>
          <w:szCs w:val="24"/>
          <w:lang w:val="kk-KZ"/>
        </w:rPr>
        <w:t xml:space="preserve"> л</w:t>
      </w:r>
      <w:r w:rsidRPr="003D53EF">
        <w:rPr>
          <w:rFonts w:ascii="Palatino Linotype" w:hAnsi="Palatino Linotype"/>
          <w:i/>
          <w:szCs w:val="24"/>
          <w:lang w:val="kk-KZ"/>
        </w:rPr>
        <w:t>ә</w:t>
      </w:r>
      <w:r w:rsidRPr="00250E5F">
        <w:rPr>
          <w:rFonts w:ascii="Palatino Linotype" w:hAnsi="Palatino Linotype"/>
          <w:i/>
          <w:szCs w:val="24"/>
          <w:lang w:val="kk-KZ"/>
        </w:rPr>
        <w:t xml:space="preserve"> </w:t>
      </w:r>
      <w:r>
        <w:rPr>
          <w:rFonts w:ascii="Palatino Linotype" w:hAnsi="Palatino Linotype"/>
          <w:i/>
          <w:szCs w:val="24"/>
          <w:lang w:val="kk-KZ"/>
        </w:rPr>
        <w:t>қ</w:t>
      </w:r>
      <w:r w:rsidRPr="00250E5F">
        <w:rPr>
          <w:rFonts w:ascii="Palatino Linotype" w:hAnsi="Palatino Linotype"/>
          <w:i/>
          <w:szCs w:val="24"/>
          <w:lang w:val="kk-KZ"/>
        </w:rPr>
        <w:t>у</w:t>
      </w:r>
      <w:r w:rsidRPr="003D53EF">
        <w:rPr>
          <w:rFonts w:ascii="Palatino Linotype" w:hAnsi="Palatino Linotype"/>
          <w:i/>
          <w:szCs w:val="24"/>
          <w:lang w:val="kk-KZ"/>
        </w:rPr>
        <w:t>уу</w:t>
      </w:r>
      <w:r w:rsidRPr="00250E5F">
        <w:rPr>
          <w:rFonts w:ascii="Palatino Linotype" w:hAnsi="Palatino Linotype"/>
          <w:i/>
          <w:szCs w:val="24"/>
          <w:lang w:val="kk-KZ"/>
        </w:rPr>
        <w:t>ата илл</w:t>
      </w:r>
      <w:r w:rsidRPr="003D53EF">
        <w:rPr>
          <w:rFonts w:ascii="Palatino Linotype" w:hAnsi="Palatino Linotype"/>
          <w:i/>
          <w:szCs w:val="24"/>
          <w:lang w:val="kk-KZ"/>
        </w:rPr>
        <w:t>ә</w:t>
      </w:r>
      <w:r w:rsidRPr="00250E5F">
        <w:rPr>
          <w:rFonts w:ascii="Palatino Linotype" w:hAnsi="Palatino Linotype"/>
          <w:i/>
          <w:szCs w:val="24"/>
          <w:lang w:val="kk-KZ"/>
        </w:rPr>
        <w:t>-биЛл</w:t>
      </w:r>
      <w:r w:rsidRPr="003D53EF">
        <w:rPr>
          <w:rFonts w:ascii="Palatino Linotype" w:hAnsi="Palatino Linotype"/>
          <w:i/>
          <w:szCs w:val="24"/>
          <w:lang w:val="kk-KZ"/>
        </w:rPr>
        <w:t>әһ</w:t>
      </w:r>
      <w:r w:rsidRPr="00250E5F">
        <w:rPr>
          <w:rFonts w:ascii="Palatino Linotype" w:hAnsi="Palatino Linotype"/>
          <w:i/>
          <w:szCs w:val="24"/>
          <w:lang w:val="kk-KZ"/>
        </w:rPr>
        <w:t>».</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Pr>
          <w:rFonts w:ascii="Palatino Linotype" w:hAnsi="Palatino Linotype"/>
          <w:b/>
          <w:i/>
          <w:lang w:val="kk-KZ"/>
        </w:rPr>
        <w:t xml:space="preserve">(Мағынасы: </w:t>
      </w:r>
      <w:r w:rsidRPr="003D53EF">
        <w:rPr>
          <w:rFonts w:ascii="Palatino Linotype" w:hAnsi="Palatino Linotype"/>
          <w:b/>
          <w:i/>
        </w:rPr>
        <w:t>«</w:t>
      </w:r>
      <w:r w:rsidRPr="003D53EF">
        <w:rPr>
          <w:rFonts w:ascii="Palatino Linotype" w:hAnsi="Palatino Linotype"/>
          <w:b/>
          <w:i/>
          <w:lang w:val="kk-KZ"/>
        </w:rPr>
        <w:t>Аллаһ Пәк</w:t>
      </w:r>
      <w:r w:rsidRPr="003D53EF">
        <w:rPr>
          <w:rFonts w:ascii="Palatino Linotype" w:hAnsi="Palatino Linotype"/>
          <w:b/>
          <w:i/>
        </w:rPr>
        <w:t xml:space="preserve">! </w:t>
      </w:r>
      <w:r w:rsidRPr="003D53EF">
        <w:rPr>
          <w:rFonts w:ascii="Palatino Linotype" w:hAnsi="Palatino Linotype"/>
          <w:b/>
          <w:i/>
          <w:lang w:val="kk-KZ"/>
        </w:rPr>
        <w:t>Және Аллаһқа мадақ</w:t>
      </w:r>
      <w:r w:rsidRPr="003D53EF">
        <w:rPr>
          <w:rFonts w:ascii="Palatino Linotype" w:hAnsi="Palatino Linotype"/>
          <w:b/>
          <w:i/>
        </w:rPr>
        <w:t xml:space="preserve">! </w:t>
      </w:r>
      <w:r w:rsidRPr="003D53EF">
        <w:rPr>
          <w:rFonts w:ascii="Palatino Linotype" w:hAnsi="Palatino Linotype"/>
          <w:b/>
          <w:i/>
          <w:lang w:val="kk-KZ"/>
        </w:rPr>
        <w:t>Ж</w:t>
      </w:r>
      <w:r w:rsidRPr="003D53EF">
        <w:rPr>
          <w:rFonts w:ascii="Palatino Linotype" w:hAnsi="Palatino Linotype"/>
          <w:b/>
          <w:i/>
        </w:rPr>
        <w:t xml:space="preserve">әне </w:t>
      </w:r>
      <w:r w:rsidRPr="003D53EF">
        <w:rPr>
          <w:rFonts w:ascii="Palatino Linotype" w:hAnsi="Palatino Linotype"/>
          <w:b/>
          <w:i/>
          <w:lang w:val="kk-KZ"/>
        </w:rPr>
        <w:t>Аллаһтан басқа құлшылыққа лайықты ешбір құдай жоқ! Аллаһ Ұлы! Және Аллаһтан басқа ешкімде Күш те, Қуат та жоқ!»</w:t>
      </w:r>
      <w:r>
        <w:rPr>
          <w:rFonts w:ascii="Palatino Linotype" w:hAnsi="Palatino Linotype"/>
          <w:b/>
          <w:i/>
          <w:lang w:val="kk-KZ"/>
        </w:rPr>
        <w:t>)</w:t>
      </w:r>
    </w:p>
    <w:p w:rsidR="00E33114" w:rsidRPr="00B02384"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51</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Бұл сүренің аяттарын ырғақпен, әрбір келесі аяттың алдында тоқтап-тоқтап оқу </w:t>
      </w:r>
      <w:r>
        <w:rPr>
          <w:rFonts w:ascii="Palatino Linotype" w:hAnsi="Palatino Linotype"/>
          <w:lang w:val="kk-KZ"/>
        </w:rPr>
        <w:t>с</w:t>
      </w:r>
      <w:r w:rsidRPr="003D53EF">
        <w:rPr>
          <w:rFonts w:ascii="Palatino Linotype" w:hAnsi="Palatino Linotype"/>
          <w:lang w:val="kk-KZ"/>
        </w:rPr>
        <w:t>үннет болып табылады. Сондықтан да</w:t>
      </w:r>
      <w:r w:rsidRPr="00B93136">
        <w:rPr>
          <w:rFonts w:ascii="Palatino Linotype" w:hAnsi="Palatino Linotype"/>
          <w:lang w:val="kk-KZ"/>
        </w:rPr>
        <w:t xml:space="preserve">: </w:t>
      </w:r>
    </w:p>
    <w:p w:rsidR="00E33114" w:rsidRPr="00016951" w:rsidRDefault="00E33114" w:rsidP="00E33114">
      <w:pPr>
        <w:tabs>
          <w:tab w:val="left" w:pos="567"/>
          <w:tab w:val="left" w:pos="993"/>
          <w:tab w:val="num" w:pos="1440"/>
        </w:tabs>
        <w:spacing w:line="276" w:lineRule="auto"/>
        <w:ind w:firstLine="567"/>
        <w:jc w:val="both"/>
        <w:rPr>
          <w:rFonts w:ascii="Palatino Linotype" w:hAnsi="Palatino Linotype"/>
          <w:iCs/>
          <w:lang w:val="kk-KZ"/>
        </w:rPr>
      </w:pPr>
      <w:r w:rsidRPr="00B93136">
        <w:rPr>
          <w:rFonts w:cs="DecoType Naskh Special"/>
          <w:szCs w:val="32"/>
          <w:lang w:val="kk-KZ"/>
        </w:rPr>
        <w:t xml:space="preserve"> </w:t>
      </w:r>
      <w:r>
        <w:rPr>
          <w:rFonts w:cs="DecoType Naskh Special"/>
          <w:szCs w:val="32"/>
          <w:rtl/>
        </w:rPr>
        <w:t>بِسْمِ</w:t>
      </w:r>
      <w:r w:rsidRPr="00B93136">
        <w:rPr>
          <w:rFonts w:cs="DecoType Naskh Special"/>
          <w:szCs w:val="32"/>
          <w:lang w:val="kk-KZ"/>
        </w:rPr>
        <w:t xml:space="preserve"> </w:t>
      </w:r>
      <w:r>
        <w:rPr>
          <w:rFonts w:cs="DecoType Naskh Special"/>
          <w:szCs w:val="32"/>
          <w:rtl/>
        </w:rPr>
        <w:t>اللّهِ</w:t>
      </w:r>
      <w:r w:rsidRPr="00B93136">
        <w:rPr>
          <w:rFonts w:cs="DecoType Naskh Special"/>
          <w:szCs w:val="32"/>
          <w:lang w:val="kk-KZ"/>
        </w:rPr>
        <w:t xml:space="preserve"> </w:t>
      </w:r>
      <w:r>
        <w:rPr>
          <w:rFonts w:cs="DecoType Naskh Special"/>
          <w:szCs w:val="32"/>
          <w:rtl/>
        </w:rPr>
        <w:t>الرَّحْمـَنِ</w:t>
      </w:r>
      <w:r w:rsidRPr="00B93136">
        <w:rPr>
          <w:rFonts w:cs="DecoType Naskh Special"/>
          <w:szCs w:val="32"/>
          <w:lang w:val="kk-KZ"/>
        </w:rPr>
        <w:t xml:space="preserve"> </w:t>
      </w:r>
      <w:r>
        <w:rPr>
          <w:rFonts w:cs="DecoType Naskh Special"/>
          <w:szCs w:val="32"/>
          <w:rtl/>
        </w:rPr>
        <w:t>الرَّحِيمِ</w:t>
      </w:r>
    </w:p>
    <w:p w:rsidR="00E33114" w:rsidRPr="003D53EF" w:rsidRDefault="00E33114" w:rsidP="00E33114">
      <w:pPr>
        <w:tabs>
          <w:tab w:val="left" w:pos="567"/>
          <w:tab w:val="left" w:pos="993"/>
          <w:tab w:val="num" w:pos="1440"/>
        </w:tabs>
        <w:spacing w:line="276" w:lineRule="auto"/>
        <w:ind w:firstLine="567"/>
        <w:jc w:val="both"/>
        <w:rPr>
          <w:rFonts w:ascii="Palatino Linotype" w:hAnsi="Palatino Linotype" w:cs="QCF_BSML"/>
          <w:lang w:val="kk-KZ"/>
        </w:rPr>
      </w:pPr>
      <w:r w:rsidRPr="00250E5F">
        <w:rPr>
          <w:rFonts w:ascii="Palatino Linotype" w:hAnsi="Palatino Linotype"/>
          <w:i/>
          <w:lang w:val="kk-KZ"/>
        </w:rPr>
        <w:lastRenderedPageBreak/>
        <w:t xml:space="preserve"> «Бисми Лл</w:t>
      </w:r>
      <w:r w:rsidRPr="003D53EF">
        <w:rPr>
          <w:rFonts w:ascii="Palatino Linotype" w:hAnsi="Palatino Linotype"/>
          <w:i/>
          <w:lang w:val="kk-KZ"/>
        </w:rPr>
        <w:t>әһ</w:t>
      </w:r>
      <w:r w:rsidRPr="00250E5F">
        <w:rPr>
          <w:rFonts w:ascii="Palatino Linotype" w:hAnsi="Palatino Linotype"/>
          <w:i/>
          <w:lang w:val="kk-KZ"/>
        </w:rPr>
        <w:t>и рахмани рахим</w:t>
      </w:r>
      <w:r>
        <w:rPr>
          <w:rFonts w:ascii="Palatino Linotype" w:hAnsi="Palatino Linotype"/>
          <w:b/>
          <w:bCs/>
          <w:iCs/>
          <w:lang w:val="kk-KZ"/>
        </w:rPr>
        <w:t>»</w:t>
      </w:r>
      <w:r w:rsidRPr="003D53EF">
        <w:rPr>
          <w:rFonts w:ascii="Palatino Linotype" w:hAnsi="Palatino Linotype"/>
          <w:i/>
          <w:lang w:val="kk-KZ"/>
        </w:rPr>
        <w:t xml:space="preserve">, - </w:t>
      </w:r>
      <w:r w:rsidRPr="003D53EF">
        <w:rPr>
          <w:rFonts w:ascii="Palatino Linotype" w:hAnsi="Palatino Linotype"/>
          <w:iCs/>
          <w:lang w:val="kk-KZ"/>
        </w:rPr>
        <w:t>деп оқу</w:t>
      </w:r>
      <w:r>
        <w:rPr>
          <w:rFonts w:ascii="Palatino Linotype" w:hAnsi="Palatino Linotype"/>
          <w:iCs/>
          <w:lang w:val="kk-KZ"/>
        </w:rPr>
        <w:t xml:space="preserve"> </w:t>
      </w:r>
      <w:r>
        <w:rPr>
          <w:rFonts w:ascii="Palatino Linotype" w:hAnsi="Palatino Linotype"/>
          <w:i/>
          <w:lang w:val="kk-KZ"/>
        </w:rPr>
        <w:t>(</w:t>
      </w:r>
      <w:r w:rsidRPr="00FA56F7">
        <w:rPr>
          <w:rFonts w:ascii="Palatino Linotype" w:hAnsi="Palatino Linotype"/>
          <w:iCs/>
          <w:lang w:val="kk-KZ"/>
        </w:rPr>
        <w:t>мағынасы:</w:t>
      </w:r>
      <w:r>
        <w:rPr>
          <w:rFonts w:ascii="Palatino Linotype" w:hAnsi="Palatino Linotype"/>
          <w:i/>
          <w:lang w:val="kk-KZ"/>
        </w:rPr>
        <w:t xml:space="preserve"> </w:t>
      </w:r>
      <w:r w:rsidRPr="003D53EF">
        <w:rPr>
          <w:rFonts w:ascii="Palatino Linotype" w:hAnsi="Palatino Linotype"/>
          <w:b/>
          <w:bCs/>
          <w:iCs/>
          <w:lang w:val="kk-KZ"/>
        </w:rPr>
        <w:t>«Аса Мейірімді, ерекше Рахымды Аллаһтың атымен!»</w:t>
      </w:r>
      <w:r>
        <w:rPr>
          <w:rFonts w:ascii="Palatino Linotype" w:hAnsi="Palatino Linotype"/>
          <w:b/>
          <w:bCs/>
          <w:iCs/>
          <w:lang w:val="kk-KZ"/>
        </w:rPr>
        <w:t>)</w:t>
      </w:r>
      <w:r w:rsidRPr="003D53EF">
        <w:rPr>
          <w:rFonts w:ascii="Palatino Linotype" w:hAnsi="Palatino Linotype"/>
          <w:iCs/>
          <w:lang w:val="kk-KZ"/>
        </w:rPr>
        <w:t>, содан соң тоқтау, содан соң:</w:t>
      </w:r>
      <w:r w:rsidRPr="003D53EF">
        <w:rPr>
          <w:rFonts w:ascii="Palatino Linotype" w:hAnsi="Palatino Linotype"/>
          <w:i/>
          <w:lang w:val="kk-KZ"/>
        </w:rPr>
        <w:t xml:space="preserve"> </w:t>
      </w:r>
      <w:r w:rsidRPr="00250E5F">
        <w:rPr>
          <w:rFonts w:ascii="Palatino Linotype" w:hAnsi="Palatino Linotype"/>
          <w:i/>
          <w:lang w:val="kk-KZ"/>
        </w:rPr>
        <w:t xml:space="preserve">        </w:t>
      </w:r>
      <w:r w:rsidRPr="00250E5F">
        <w:rPr>
          <w:rFonts w:ascii="Palatino Linotype" w:hAnsi="Palatino Linotype" w:cs="QCF_BSML"/>
          <w:lang w:val="kk-KZ"/>
        </w:rPr>
        <w:t xml:space="preserve"> </w:t>
      </w:r>
    </w:p>
    <w:p w:rsidR="00E33114" w:rsidRPr="003D53EF" w:rsidRDefault="00E33114" w:rsidP="00E33114">
      <w:pPr>
        <w:tabs>
          <w:tab w:val="left" w:pos="567"/>
          <w:tab w:val="left" w:pos="993"/>
          <w:tab w:val="num" w:pos="1440"/>
        </w:tabs>
        <w:spacing w:line="276" w:lineRule="auto"/>
        <w:ind w:firstLine="567"/>
        <w:jc w:val="both"/>
        <w:rPr>
          <w:rFonts w:ascii="Palatino Linotype" w:hAnsi="Palatino Linotype"/>
          <w:rtl/>
        </w:rPr>
      </w:pPr>
      <w:r>
        <w:rPr>
          <w:rFonts w:cs="DecoType Naskh Special"/>
          <w:szCs w:val="32"/>
          <w:rtl/>
        </w:rPr>
        <w:t>الْحَمْدُ</w:t>
      </w:r>
      <w:r w:rsidRPr="00B93136">
        <w:rPr>
          <w:rFonts w:cs="DecoType Naskh Special"/>
          <w:szCs w:val="32"/>
          <w:lang w:val="kk-KZ"/>
        </w:rPr>
        <w:t xml:space="preserve"> </w:t>
      </w:r>
      <w:r>
        <w:rPr>
          <w:rFonts w:cs="DecoType Naskh Special"/>
          <w:szCs w:val="32"/>
          <w:rtl/>
        </w:rPr>
        <w:t>للّهِ</w:t>
      </w:r>
      <w:r w:rsidRPr="00B93136">
        <w:rPr>
          <w:rFonts w:cs="DecoType Naskh Special"/>
          <w:szCs w:val="32"/>
          <w:lang w:val="kk-KZ"/>
        </w:rPr>
        <w:t xml:space="preserve"> </w:t>
      </w:r>
      <w:r>
        <w:rPr>
          <w:rFonts w:cs="DecoType Naskh Special"/>
          <w:szCs w:val="32"/>
          <w:rtl/>
        </w:rPr>
        <w:t>رَبِّ</w:t>
      </w:r>
      <w:r w:rsidRPr="00B93136">
        <w:rPr>
          <w:rFonts w:cs="DecoType Naskh Special"/>
          <w:szCs w:val="32"/>
          <w:lang w:val="kk-KZ"/>
        </w:rPr>
        <w:t xml:space="preserve"> </w:t>
      </w:r>
      <w:r>
        <w:rPr>
          <w:rFonts w:cs="DecoType Naskh Special"/>
          <w:szCs w:val="32"/>
          <w:rtl/>
        </w:rPr>
        <w:t>الْعَالَمِينَ</w:t>
      </w:r>
    </w:p>
    <w:p w:rsidR="00E33114" w:rsidRPr="003D53EF" w:rsidRDefault="00E33114" w:rsidP="00E33114">
      <w:pPr>
        <w:spacing w:line="276" w:lineRule="auto"/>
        <w:ind w:firstLine="397"/>
        <w:jc w:val="both"/>
        <w:rPr>
          <w:rFonts w:ascii="Palatino Linotype" w:hAnsi="Palatino Linotype"/>
          <w:lang w:val="kk-KZ"/>
        </w:rPr>
      </w:pPr>
      <w:r w:rsidRPr="00B93136">
        <w:rPr>
          <w:rFonts w:ascii="Palatino Linotype" w:hAnsi="Palatino Linotype"/>
          <w:lang w:val="kk-KZ"/>
        </w:rPr>
        <w:t xml:space="preserve"> «</w:t>
      </w:r>
      <w:r w:rsidRPr="00B93136">
        <w:rPr>
          <w:rFonts w:ascii="Palatino Linotype" w:hAnsi="Palatino Linotype"/>
          <w:i/>
          <w:iCs/>
          <w:lang w:val="kk-KZ"/>
        </w:rPr>
        <w:t>Әлхамду ли</w:t>
      </w:r>
      <w:r w:rsidRPr="003D53EF">
        <w:rPr>
          <w:rFonts w:ascii="Palatino Linotype" w:hAnsi="Palatino Linotype"/>
          <w:i/>
          <w:iCs/>
          <w:lang w:val="kk-KZ"/>
        </w:rPr>
        <w:t>Л</w:t>
      </w:r>
      <w:r w:rsidRPr="00B93136">
        <w:rPr>
          <w:rFonts w:ascii="Palatino Linotype" w:hAnsi="Palatino Linotype"/>
          <w:i/>
          <w:iCs/>
          <w:lang w:val="kk-KZ"/>
        </w:rPr>
        <w:t>л</w:t>
      </w:r>
      <w:r w:rsidRPr="003D53EF">
        <w:rPr>
          <w:rFonts w:ascii="Palatino Linotype" w:hAnsi="Palatino Linotype"/>
          <w:i/>
          <w:iCs/>
          <w:lang w:val="kk-KZ"/>
        </w:rPr>
        <w:t>әһ</w:t>
      </w:r>
      <w:r w:rsidRPr="00B93136">
        <w:rPr>
          <w:rFonts w:ascii="Palatino Linotype" w:hAnsi="Palatino Linotype"/>
          <w:i/>
          <w:iCs/>
          <w:lang w:val="kk-KZ"/>
        </w:rPr>
        <w:t>и раббил ‘ал</w:t>
      </w:r>
      <w:r w:rsidRPr="003D53EF">
        <w:rPr>
          <w:rFonts w:ascii="Palatino Linotype" w:hAnsi="Palatino Linotype"/>
          <w:i/>
          <w:iCs/>
          <w:lang w:val="kk-KZ"/>
        </w:rPr>
        <w:t>ә</w:t>
      </w:r>
      <w:r w:rsidRPr="00B93136">
        <w:rPr>
          <w:rFonts w:ascii="Palatino Linotype" w:hAnsi="Palatino Linotype"/>
          <w:i/>
          <w:iCs/>
          <w:lang w:val="kk-KZ"/>
        </w:rPr>
        <w:t>мин»</w:t>
      </w:r>
      <w:r w:rsidRPr="003D53EF">
        <w:rPr>
          <w:rFonts w:ascii="Palatino Linotype" w:hAnsi="Palatino Linotype"/>
          <w:b/>
          <w:lang w:val="kk-KZ"/>
        </w:rPr>
        <w:t xml:space="preserve">, </w:t>
      </w:r>
      <w:r w:rsidRPr="003D53EF">
        <w:rPr>
          <w:rFonts w:ascii="Palatino Linotype" w:hAnsi="Palatino Linotype"/>
          <w:bCs/>
          <w:lang w:val="kk-KZ"/>
        </w:rPr>
        <w:t>- деп оқу керек</w:t>
      </w:r>
      <w:r>
        <w:rPr>
          <w:rFonts w:ascii="Palatino Linotype" w:hAnsi="Palatino Linotype"/>
          <w:bCs/>
          <w:lang w:val="kk-KZ"/>
        </w:rPr>
        <w:t xml:space="preserve"> (мағынасы: </w:t>
      </w:r>
      <w:r w:rsidRPr="003D53EF">
        <w:rPr>
          <w:rFonts w:ascii="Palatino Linotype" w:hAnsi="Palatino Linotype"/>
          <w:lang w:val="kk-KZ"/>
        </w:rPr>
        <w:t>«</w:t>
      </w:r>
      <w:r w:rsidRPr="003D53EF">
        <w:rPr>
          <w:rFonts w:ascii="Palatino Linotype" w:hAnsi="Palatino Linotype"/>
          <w:b/>
          <w:lang w:val="kk-KZ"/>
        </w:rPr>
        <w:t>Барлық мадақ пен мақтаулар әлемдердің Раббы – Аллаһқа тән!»</w:t>
      </w:r>
      <w:r>
        <w:rPr>
          <w:rFonts w:ascii="Palatino Linotype" w:hAnsi="Palatino Linotype"/>
          <w:b/>
          <w:lang w:val="kk-KZ"/>
        </w:rPr>
        <w:t>)</w:t>
      </w:r>
      <w:r w:rsidRPr="00B93136">
        <w:rPr>
          <w:rFonts w:ascii="Palatino Linotype" w:hAnsi="Palatino Linotype"/>
          <w:lang w:val="kk-KZ"/>
        </w:rPr>
        <w:t xml:space="preserve">; </w:t>
      </w:r>
      <w:r w:rsidRPr="003D53EF">
        <w:rPr>
          <w:rFonts w:ascii="Palatino Linotype" w:hAnsi="Palatino Linotype"/>
          <w:lang w:val="kk-KZ"/>
        </w:rPr>
        <w:t>кейін тоқтап, содан соң</w:t>
      </w:r>
      <w:r w:rsidRPr="00B93136">
        <w:rPr>
          <w:rFonts w:ascii="Palatino Linotype" w:hAnsi="Palatino Linotype"/>
          <w:lang w:val="kk-KZ"/>
        </w:rPr>
        <w:t xml:space="preserve">: </w:t>
      </w:r>
    </w:p>
    <w:p w:rsidR="00E33114" w:rsidRDefault="00E33114" w:rsidP="00E33114">
      <w:pPr>
        <w:spacing w:line="276" w:lineRule="auto"/>
        <w:ind w:firstLine="397"/>
        <w:jc w:val="both"/>
        <w:rPr>
          <w:rFonts w:ascii="Palatino Linotype" w:hAnsi="Palatino Linotype"/>
          <w:lang w:val="kk-KZ"/>
        </w:rPr>
      </w:pPr>
      <w:r>
        <w:rPr>
          <w:rFonts w:cs="DecoType Naskh Special"/>
          <w:szCs w:val="32"/>
          <w:rtl/>
        </w:rPr>
        <w:t>الرَّحْمـنِ</w:t>
      </w:r>
      <w:r>
        <w:rPr>
          <w:rFonts w:cs="DecoType Naskh Special"/>
          <w:szCs w:val="32"/>
        </w:rPr>
        <w:t xml:space="preserve"> </w:t>
      </w:r>
      <w:r>
        <w:rPr>
          <w:rFonts w:cs="DecoType Naskh Special"/>
          <w:szCs w:val="32"/>
          <w:rtl/>
        </w:rPr>
        <w:t>الرَّحِيمِ</w:t>
      </w:r>
    </w:p>
    <w:p w:rsidR="00E33114" w:rsidRPr="003D53EF" w:rsidRDefault="00E33114" w:rsidP="00E33114">
      <w:pPr>
        <w:spacing w:line="276" w:lineRule="auto"/>
        <w:ind w:firstLine="397"/>
        <w:jc w:val="both"/>
        <w:rPr>
          <w:rFonts w:ascii="Palatino Linotype" w:hAnsi="Palatino Linotype"/>
          <w:b/>
          <w:lang w:val="kk-KZ"/>
        </w:rPr>
      </w:pPr>
      <w:r w:rsidRPr="00E7159A">
        <w:rPr>
          <w:rFonts w:ascii="Palatino Linotype" w:hAnsi="Palatino Linotype"/>
          <w:lang w:val="kk-KZ"/>
        </w:rPr>
        <w:t xml:space="preserve"> «</w:t>
      </w:r>
      <w:r w:rsidRPr="003D53EF">
        <w:rPr>
          <w:rFonts w:ascii="Palatino Linotype" w:hAnsi="Palatino Linotype"/>
          <w:i/>
          <w:iCs/>
          <w:lang w:val="kk-KZ"/>
        </w:rPr>
        <w:t>Ә</w:t>
      </w:r>
      <w:r w:rsidRPr="00E7159A">
        <w:rPr>
          <w:rFonts w:ascii="Palatino Linotype" w:hAnsi="Palatino Linotype"/>
          <w:i/>
          <w:iCs/>
          <w:lang w:val="kk-KZ"/>
        </w:rPr>
        <w:t>р-Рахмани</w:t>
      </w:r>
      <w:r w:rsidRPr="003D53EF">
        <w:rPr>
          <w:rFonts w:ascii="Palatino Linotype" w:hAnsi="Palatino Linotype"/>
          <w:i/>
          <w:iCs/>
          <w:lang w:val="kk-KZ"/>
        </w:rPr>
        <w:t>-р-Р</w:t>
      </w:r>
      <w:r w:rsidRPr="00E7159A">
        <w:rPr>
          <w:rFonts w:ascii="Palatino Linotype" w:hAnsi="Palatino Linotype"/>
          <w:i/>
          <w:iCs/>
          <w:lang w:val="kk-KZ"/>
        </w:rPr>
        <w:t>ахим»</w:t>
      </w:r>
      <w:r w:rsidRPr="003D53EF">
        <w:rPr>
          <w:rFonts w:ascii="Palatino Linotype" w:hAnsi="Palatino Linotype"/>
          <w:b/>
          <w:lang w:val="kk-KZ"/>
        </w:rPr>
        <w:t xml:space="preserve">, </w:t>
      </w:r>
      <w:r w:rsidRPr="003D53EF">
        <w:rPr>
          <w:rFonts w:ascii="Palatino Linotype" w:hAnsi="Palatino Linotype"/>
          <w:bCs/>
          <w:lang w:val="kk-KZ"/>
        </w:rPr>
        <w:t>- деп</w:t>
      </w:r>
      <w:r>
        <w:rPr>
          <w:rFonts w:ascii="Palatino Linotype" w:hAnsi="Palatino Linotype"/>
          <w:bCs/>
          <w:lang w:val="kk-KZ"/>
        </w:rPr>
        <w:t xml:space="preserve"> (мағынасы: </w:t>
      </w:r>
      <w:r w:rsidRPr="003D53EF">
        <w:rPr>
          <w:rFonts w:ascii="Palatino Linotype" w:hAnsi="Palatino Linotype"/>
          <w:i/>
          <w:iCs/>
          <w:lang w:val="kk-KZ"/>
        </w:rPr>
        <w:t>«</w:t>
      </w:r>
      <w:r w:rsidRPr="003D53EF">
        <w:rPr>
          <w:rFonts w:ascii="Palatino Linotype" w:hAnsi="Palatino Linotype"/>
          <w:b/>
          <w:lang w:val="kk-KZ"/>
        </w:rPr>
        <w:t>Аса Мейірімді, Ерекше Рақымдыға»</w:t>
      </w:r>
      <w:r>
        <w:rPr>
          <w:rFonts w:ascii="Palatino Linotype" w:hAnsi="Palatino Linotype"/>
          <w:b/>
          <w:lang w:val="kk-KZ"/>
        </w:rPr>
        <w:t>),</w:t>
      </w:r>
      <w:r w:rsidRPr="003D53EF">
        <w:rPr>
          <w:rFonts w:ascii="Palatino Linotype" w:hAnsi="Palatino Linotype"/>
          <w:b/>
          <w:lang w:val="kk-KZ"/>
        </w:rPr>
        <w:t xml:space="preserve"> </w:t>
      </w:r>
      <w:r w:rsidRPr="003D53EF">
        <w:rPr>
          <w:rFonts w:ascii="Palatino Linotype" w:hAnsi="Palatino Linotype"/>
          <w:bCs/>
          <w:lang w:val="kk-KZ"/>
        </w:rPr>
        <w:t xml:space="preserve">тоқтап, кейін: </w:t>
      </w:r>
      <w:r w:rsidRPr="003D53EF">
        <w:rPr>
          <w:rFonts w:ascii="Palatino Linotype" w:hAnsi="Palatino Linotype"/>
          <w:b/>
          <w:lang w:val="kk-KZ"/>
        </w:rPr>
        <w:t xml:space="preserve"> </w:t>
      </w:r>
    </w:p>
    <w:p w:rsidR="00E33114" w:rsidRPr="00C86B7A" w:rsidRDefault="00E33114" w:rsidP="00E33114">
      <w:pPr>
        <w:spacing w:line="276" w:lineRule="auto"/>
        <w:ind w:firstLine="397"/>
        <w:jc w:val="both"/>
        <w:rPr>
          <w:rFonts w:ascii="Palatino Linotype" w:hAnsi="Palatino Linotype"/>
          <w:lang w:val="kk-KZ"/>
        </w:rPr>
      </w:pPr>
      <w:r>
        <w:rPr>
          <w:rFonts w:cs="DecoType Naskh Special"/>
          <w:szCs w:val="32"/>
        </w:rPr>
        <w:t xml:space="preserve"> </w:t>
      </w:r>
      <w:r>
        <w:rPr>
          <w:rFonts w:cs="DecoType Naskh Special"/>
          <w:szCs w:val="32"/>
          <w:rtl/>
        </w:rPr>
        <w:t>مَـلِكِ</w:t>
      </w:r>
      <w:r>
        <w:rPr>
          <w:rFonts w:cs="DecoType Naskh Special"/>
          <w:szCs w:val="32"/>
        </w:rPr>
        <w:t xml:space="preserve"> </w:t>
      </w:r>
      <w:r>
        <w:rPr>
          <w:rFonts w:cs="DecoType Naskh Special"/>
          <w:szCs w:val="32"/>
          <w:rtl/>
        </w:rPr>
        <w:t>يَوْمِ</w:t>
      </w:r>
      <w:r>
        <w:rPr>
          <w:rFonts w:cs="DecoType Naskh Special"/>
          <w:szCs w:val="32"/>
        </w:rPr>
        <w:t xml:space="preserve"> </w:t>
      </w:r>
      <w:r>
        <w:rPr>
          <w:rFonts w:cs="DecoType Naskh Special"/>
          <w:szCs w:val="32"/>
          <w:rtl/>
        </w:rPr>
        <w:t>الدِّينِ</w:t>
      </w:r>
    </w:p>
    <w:p w:rsidR="00E33114" w:rsidRPr="003D53EF" w:rsidRDefault="00E33114" w:rsidP="00E33114">
      <w:pPr>
        <w:spacing w:line="276" w:lineRule="auto"/>
        <w:ind w:firstLine="397"/>
        <w:jc w:val="both"/>
        <w:rPr>
          <w:rFonts w:ascii="Palatino Linotype" w:hAnsi="Palatino Linotype"/>
          <w:b/>
          <w:lang w:val="kk-KZ"/>
        </w:rPr>
      </w:pPr>
      <w:r w:rsidRPr="003D53EF">
        <w:rPr>
          <w:rFonts w:ascii="Palatino Linotype" w:hAnsi="Palatino Linotype"/>
          <w:i/>
          <w:iCs/>
        </w:rPr>
        <w:t xml:space="preserve"> «М</w:t>
      </w:r>
      <w:r w:rsidRPr="003D53EF">
        <w:rPr>
          <w:rFonts w:ascii="Palatino Linotype" w:hAnsi="Palatino Linotype"/>
          <w:i/>
          <w:iCs/>
          <w:lang w:val="kk-KZ"/>
        </w:rPr>
        <w:t>әә</w:t>
      </w:r>
      <w:r w:rsidRPr="003D53EF">
        <w:rPr>
          <w:rFonts w:ascii="Palatino Linotype" w:hAnsi="Palatino Linotype"/>
          <w:i/>
          <w:iCs/>
        </w:rPr>
        <w:t>лики йауми ддин»</w:t>
      </w:r>
      <w:r w:rsidRPr="003D53EF">
        <w:rPr>
          <w:rFonts w:ascii="Palatino Linotype" w:hAnsi="Palatino Linotype"/>
          <w:b/>
          <w:lang w:val="kk-KZ"/>
        </w:rPr>
        <w:t xml:space="preserve">, </w:t>
      </w:r>
      <w:r w:rsidRPr="003D53EF">
        <w:rPr>
          <w:rFonts w:ascii="Palatino Linotype" w:hAnsi="Palatino Linotype"/>
          <w:bCs/>
          <w:lang w:val="kk-KZ"/>
        </w:rPr>
        <w:t xml:space="preserve">- деп </w:t>
      </w:r>
      <w:r>
        <w:rPr>
          <w:rFonts w:ascii="Palatino Linotype" w:hAnsi="Palatino Linotype"/>
          <w:bCs/>
          <w:lang w:val="kk-KZ"/>
        </w:rPr>
        <w:t xml:space="preserve">(мағынасы: </w:t>
      </w:r>
      <w:r w:rsidRPr="003D53EF">
        <w:rPr>
          <w:rFonts w:ascii="Palatino Linotype" w:hAnsi="Palatino Linotype"/>
          <w:i/>
          <w:iCs/>
          <w:lang w:val="kk-KZ"/>
        </w:rPr>
        <w:t>«</w:t>
      </w:r>
      <w:r w:rsidRPr="003D53EF">
        <w:rPr>
          <w:rFonts w:ascii="Palatino Linotype" w:hAnsi="Palatino Linotype"/>
          <w:b/>
          <w:lang w:val="kk-KZ"/>
        </w:rPr>
        <w:t>Қиямет Күннің Патшасына (Иесіне)»</w:t>
      </w:r>
      <w:r>
        <w:rPr>
          <w:rFonts w:ascii="Palatino Linotype" w:hAnsi="Palatino Linotype"/>
          <w:b/>
          <w:lang w:val="kk-KZ"/>
        </w:rPr>
        <w:t xml:space="preserve">, </w:t>
      </w:r>
      <w:r w:rsidRPr="003D53EF">
        <w:rPr>
          <w:rFonts w:ascii="Palatino Linotype" w:hAnsi="Palatino Linotype"/>
          <w:bCs/>
          <w:lang w:val="kk-KZ"/>
        </w:rPr>
        <w:t>әрі осы үлгімен сүренің соңына дейін оқуы керек.</w:t>
      </w:r>
      <w:r w:rsidRPr="003D53EF">
        <w:rPr>
          <w:rFonts w:ascii="Palatino Linotype" w:hAnsi="Palatino Linotype"/>
          <w:b/>
          <w:lang w:val="kk-KZ"/>
        </w:rPr>
        <w:t xml:space="preserve">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3D53EF">
        <w:rPr>
          <w:rFonts w:ascii="Palatino Linotype" w:hAnsi="Palatino Linotype"/>
          <w:lang w:val="kk-KZ"/>
        </w:rPr>
        <w:lastRenderedPageBreak/>
        <w:t xml:space="preserve">Пайғамбар </w:t>
      </w:r>
      <w:r>
        <w:rPr>
          <w:rFonts w:ascii="Palatino Linotype" w:hAnsi="Palatino Linotype" w:cs="Palatino Linotype"/>
          <w:lang w:val="kk-KZ"/>
        </w:rPr>
        <w:sym w:font="AGA Arabesque" w:char="F072"/>
      </w:r>
      <w:r>
        <w:rPr>
          <w:rFonts w:ascii="Palatino Linotype" w:hAnsi="Palatino Linotype"/>
          <w:lang w:val="kk-KZ"/>
        </w:rPr>
        <w:t xml:space="preserve"> </w:t>
      </w:r>
      <w:r w:rsidRPr="003D53EF">
        <w:rPr>
          <w:rFonts w:ascii="Palatino Linotype" w:hAnsi="Palatino Linotype"/>
          <w:lang w:val="kk-KZ"/>
        </w:rPr>
        <w:t>дәл осылай, келесі аяттың алдында үзіліс жасап, алды</w:t>
      </w:r>
      <w:r>
        <w:rPr>
          <w:rFonts w:ascii="Palatino Linotype" w:hAnsi="Palatino Linotype"/>
          <w:lang w:val="kk-KZ"/>
        </w:rPr>
        <w:t>н</w:t>
      </w:r>
      <w:r w:rsidRPr="003D53EF">
        <w:rPr>
          <w:rFonts w:ascii="Palatino Linotype" w:hAnsi="Palatino Linotype"/>
          <w:lang w:val="kk-KZ"/>
        </w:rPr>
        <w:t xml:space="preserve">ғы аятты кейінгі аятқа, тіпті ол онымен мағыналық жағынан байланысты болса да,  қоспай оқыған. </w:t>
      </w:r>
      <w:r w:rsidRPr="00250E5F">
        <w:rPr>
          <w:rFonts w:ascii="Palatino Linotype" w:hAnsi="Palatino Linotype"/>
          <w:lang w:val="kk-KZ"/>
        </w:rPr>
        <w:t xml:space="preserve"> </w:t>
      </w:r>
    </w:p>
    <w:p w:rsidR="00E33114" w:rsidRPr="00250E5F" w:rsidRDefault="00E33114" w:rsidP="00E33114">
      <w:pPr>
        <w:tabs>
          <w:tab w:val="num"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52</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w:t>
      </w:r>
      <w:r w:rsidRPr="00250E5F">
        <w:rPr>
          <w:rFonts w:ascii="Palatino Linotype" w:hAnsi="Palatino Linotype"/>
          <w:i/>
          <w:iCs/>
          <w:lang w:val="kk-KZ"/>
        </w:rPr>
        <w:t>М</w:t>
      </w:r>
      <w:r w:rsidRPr="00B02384">
        <w:rPr>
          <w:rFonts w:ascii="Palatino Linotype" w:hAnsi="Palatino Linotype"/>
          <w:bCs/>
          <w:i/>
          <w:iCs/>
          <w:lang w:val="kk-KZ"/>
        </w:rPr>
        <w:t>әә</w:t>
      </w:r>
      <w:r w:rsidRPr="00250E5F">
        <w:rPr>
          <w:rFonts w:ascii="Palatino Linotype" w:hAnsi="Palatino Linotype"/>
          <w:i/>
          <w:iCs/>
          <w:lang w:val="kk-KZ"/>
        </w:rPr>
        <w:t>лики йауми-ддин</w:t>
      </w:r>
      <w:r w:rsidRPr="003D53EF">
        <w:rPr>
          <w:rFonts w:ascii="Palatino Linotype" w:hAnsi="Palatino Linotype"/>
          <w:i/>
          <w:iCs/>
          <w:lang w:val="kk-KZ"/>
        </w:rPr>
        <w:t>»</w:t>
      </w:r>
      <w:r w:rsidRPr="00250E5F">
        <w:rPr>
          <w:rFonts w:ascii="Palatino Linotype" w:hAnsi="Palatino Linotype"/>
          <w:lang w:val="kk-KZ"/>
        </w:rPr>
        <w:t xml:space="preserve">, </w:t>
      </w:r>
      <w:r w:rsidRPr="003D53EF">
        <w:rPr>
          <w:rFonts w:ascii="Palatino Linotype" w:hAnsi="Palatino Linotype"/>
          <w:lang w:val="kk-KZ"/>
        </w:rPr>
        <w:t xml:space="preserve">- деп те, </w:t>
      </w:r>
      <w:r w:rsidRPr="0027031C">
        <w:rPr>
          <w:rFonts w:ascii="Palatino Linotype" w:hAnsi="Palatino Linotype"/>
          <w:lang w:val="kk-KZ"/>
        </w:rPr>
        <w:t>-</w:t>
      </w:r>
      <w:r>
        <w:rPr>
          <w:rFonts w:ascii="Palatino Linotype" w:hAnsi="Palatino Linotype"/>
          <w:lang w:val="kk-KZ"/>
        </w:rPr>
        <w:t xml:space="preserve"> </w:t>
      </w:r>
      <w:r w:rsidRPr="003D53EF">
        <w:rPr>
          <w:rFonts w:ascii="Palatino Linotype" w:hAnsi="Palatino Linotype"/>
          <w:lang w:val="kk-KZ"/>
        </w:rPr>
        <w:t>«</w:t>
      </w:r>
      <w:r w:rsidRPr="00250E5F">
        <w:rPr>
          <w:rFonts w:ascii="Palatino Linotype" w:hAnsi="Palatino Linotype"/>
          <w:i/>
          <w:iCs/>
          <w:lang w:val="kk-KZ"/>
        </w:rPr>
        <w:t>М</w:t>
      </w:r>
      <w:r w:rsidRPr="00B02384">
        <w:rPr>
          <w:rFonts w:ascii="Palatino Linotype" w:hAnsi="Palatino Linotype"/>
          <w:bCs/>
          <w:i/>
          <w:iCs/>
          <w:lang w:val="kk-KZ"/>
        </w:rPr>
        <w:t>ә</w:t>
      </w:r>
      <w:r w:rsidRPr="00250E5F">
        <w:rPr>
          <w:rFonts w:ascii="Palatino Linotype" w:hAnsi="Palatino Linotype"/>
          <w:i/>
          <w:iCs/>
          <w:lang w:val="kk-KZ"/>
        </w:rPr>
        <w:t>лики йауми-ддин</w:t>
      </w:r>
      <w:r w:rsidRPr="003D53EF">
        <w:rPr>
          <w:rFonts w:ascii="Palatino Linotype" w:hAnsi="Palatino Linotype"/>
          <w:i/>
          <w:iCs/>
          <w:lang w:val="kk-KZ"/>
        </w:rPr>
        <w:t xml:space="preserve">», </w:t>
      </w:r>
      <w:r w:rsidRPr="003D53EF">
        <w:rPr>
          <w:rFonts w:ascii="Palatino Linotype" w:hAnsi="Palatino Linotype"/>
          <w:lang w:val="kk-KZ"/>
        </w:rPr>
        <w:t>- деп те оқуға рұқсат етілген</w:t>
      </w:r>
      <w:r w:rsidRPr="00250E5F">
        <w:rPr>
          <w:rFonts w:ascii="Palatino Linotype" w:hAnsi="Palatino Linotype"/>
          <w:i/>
          <w:iCs/>
          <w:lang w:val="kk-KZ"/>
        </w:rPr>
        <w:t>.</w:t>
      </w:r>
    </w:p>
    <w:p w:rsidR="00E33114" w:rsidRPr="00250E5F" w:rsidRDefault="00E33114" w:rsidP="00E33114">
      <w:pPr>
        <w:tabs>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50" w:name="_Toc344298134"/>
      <w:r w:rsidRPr="003D53EF">
        <w:rPr>
          <w:rFonts w:ascii="Palatino Linotype" w:hAnsi="Palatino Linotype"/>
          <w:sz w:val="24"/>
          <w:szCs w:val="24"/>
          <w:lang w:val="kk-KZ"/>
        </w:rPr>
        <w:t>Имамға ұйып намаз орындаушының «әл- Фатиханы» оқуы</w:t>
      </w:r>
      <w:r w:rsidRPr="00250E5F">
        <w:rPr>
          <w:rFonts w:ascii="Palatino Linotype" w:hAnsi="Palatino Linotype"/>
          <w:sz w:val="24"/>
          <w:szCs w:val="24"/>
          <w:lang w:val="kk-KZ"/>
        </w:rPr>
        <w:t>:</w:t>
      </w:r>
      <w:bookmarkEnd w:id="150"/>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53</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Имамға ұйып намаз орындаушы адам «</w:t>
      </w:r>
      <w:r>
        <w:rPr>
          <w:rFonts w:ascii="Palatino Linotype" w:hAnsi="Palatino Linotype"/>
          <w:b/>
          <w:bCs/>
          <w:i/>
          <w:iCs/>
          <w:lang w:val="kk-KZ"/>
        </w:rPr>
        <w:t>ә</w:t>
      </w:r>
      <w:r w:rsidRPr="003D53EF">
        <w:rPr>
          <w:rFonts w:ascii="Palatino Linotype" w:hAnsi="Palatino Linotype"/>
          <w:b/>
          <w:bCs/>
          <w:i/>
          <w:iCs/>
          <w:lang w:val="kk-KZ"/>
        </w:rPr>
        <w:t>л-Фатиханы</w:t>
      </w:r>
      <w:r w:rsidRPr="003D53EF">
        <w:rPr>
          <w:rFonts w:ascii="Palatino Linotype" w:hAnsi="Palatino Linotype"/>
          <w:lang w:val="kk-KZ"/>
        </w:rPr>
        <w:t xml:space="preserve">» имам намазды дауыстап оқымайтын намаздарда оқуы керек. Құран дауыстап оқылатын намаздарда, егер (ұйып) намаз орындайтын адам имамның оқығанын естімейтін болса, немесе имам </w:t>
      </w:r>
      <w:r w:rsidRPr="00250E5F">
        <w:rPr>
          <w:rFonts w:ascii="Palatino Linotype" w:hAnsi="Palatino Linotype"/>
          <w:lang w:val="kk-KZ"/>
        </w:rPr>
        <w:t>«</w:t>
      </w:r>
      <w:r>
        <w:rPr>
          <w:rFonts w:ascii="Palatino Linotype" w:hAnsi="Palatino Linotype"/>
          <w:b/>
          <w:bCs/>
          <w:i/>
          <w:iCs/>
          <w:lang w:val="kk-KZ"/>
        </w:rPr>
        <w:t>ә</w:t>
      </w:r>
      <w:r w:rsidRPr="00250E5F">
        <w:rPr>
          <w:rFonts w:ascii="Palatino Linotype" w:hAnsi="Palatino Linotype"/>
          <w:b/>
          <w:bCs/>
          <w:i/>
          <w:iCs/>
          <w:lang w:val="kk-KZ"/>
        </w:rPr>
        <w:t>л-Фатих</w:t>
      </w:r>
      <w:r w:rsidRPr="003D53EF">
        <w:rPr>
          <w:rFonts w:ascii="Palatino Linotype" w:hAnsi="Palatino Linotype"/>
          <w:b/>
          <w:bCs/>
          <w:i/>
          <w:iCs/>
          <w:lang w:val="kk-KZ"/>
        </w:rPr>
        <w:t>аны</w:t>
      </w:r>
      <w:r w:rsidRPr="00250E5F">
        <w:rPr>
          <w:rFonts w:ascii="Palatino Linotype" w:hAnsi="Palatino Linotype"/>
          <w:lang w:val="kk-KZ"/>
        </w:rPr>
        <w:t>»</w:t>
      </w:r>
      <w:r w:rsidRPr="003D53EF">
        <w:rPr>
          <w:rFonts w:ascii="Palatino Linotype" w:hAnsi="Palatino Linotype"/>
          <w:b/>
          <w:bCs/>
          <w:i/>
          <w:iCs/>
          <w:lang w:val="kk-KZ"/>
        </w:rPr>
        <w:t xml:space="preserve"> </w:t>
      </w:r>
      <w:r w:rsidRPr="003D53EF">
        <w:rPr>
          <w:rFonts w:ascii="Palatino Linotype" w:hAnsi="Palatino Linotype"/>
          <w:lang w:val="kk-KZ"/>
        </w:rPr>
        <w:t xml:space="preserve">оқып болған соң оның артында тұрғандар осы сүрені оқуы үшін біраз тоқтап тұратын болса, осылай істеу керек. Дегенмен, біз бұл үзіліс </w:t>
      </w:r>
      <w:r w:rsidRPr="003D53EF">
        <w:rPr>
          <w:rFonts w:ascii="Palatino Linotype" w:hAnsi="Palatino Linotype"/>
          <w:lang w:val="kk-KZ"/>
        </w:rPr>
        <w:lastRenderedPageBreak/>
        <w:t>Сүннетте сенімді түрде бекітілмеген деп санаймыз.</w:t>
      </w:r>
      <w:r w:rsidRPr="003D53EF">
        <w:rPr>
          <w:rStyle w:val="FootnoteReference"/>
          <w:rFonts w:ascii="Palatino Linotype" w:hAnsi="Palatino Linotype"/>
        </w:rPr>
        <w:footnoteReference w:id="718"/>
      </w:r>
      <w:r w:rsidRPr="00250E5F">
        <w:rPr>
          <w:rFonts w:ascii="Palatino Linotype" w:hAnsi="Palatino Linotype"/>
          <w:lang w:val="kk-KZ"/>
        </w:rPr>
        <w:t xml:space="preserve">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51" w:name="_Toc344298135"/>
      <w:r w:rsidRPr="00250E5F">
        <w:rPr>
          <w:rFonts w:ascii="Palatino Linotype" w:hAnsi="Palatino Linotype"/>
          <w:sz w:val="24"/>
          <w:szCs w:val="24"/>
          <w:lang w:val="kk-KZ"/>
        </w:rPr>
        <w:t>«</w:t>
      </w:r>
      <w:r>
        <w:rPr>
          <w:rFonts w:ascii="Palatino Linotype" w:hAnsi="Palatino Linotype"/>
          <w:sz w:val="24"/>
          <w:szCs w:val="24"/>
          <w:lang w:val="kk-KZ"/>
        </w:rPr>
        <w:t>Ә</w:t>
      </w:r>
      <w:r w:rsidRPr="00250E5F">
        <w:rPr>
          <w:rFonts w:ascii="Palatino Linotype" w:hAnsi="Palatino Linotype"/>
          <w:sz w:val="24"/>
          <w:szCs w:val="24"/>
          <w:lang w:val="kk-KZ"/>
        </w:rPr>
        <w:t>л-Фатих</w:t>
      </w:r>
      <w:r w:rsidRPr="003D53EF">
        <w:rPr>
          <w:rFonts w:ascii="Palatino Linotype" w:hAnsi="Palatino Linotype"/>
          <w:sz w:val="24"/>
          <w:szCs w:val="24"/>
          <w:lang w:val="kk-KZ"/>
        </w:rPr>
        <w:t>адан</w:t>
      </w:r>
      <w:r w:rsidRPr="00250E5F">
        <w:rPr>
          <w:rFonts w:ascii="Palatino Linotype" w:hAnsi="Palatino Linotype"/>
          <w:sz w:val="24"/>
          <w:szCs w:val="24"/>
          <w:lang w:val="kk-KZ"/>
        </w:rPr>
        <w:t>»</w:t>
      </w:r>
      <w:r w:rsidRPr="003D53EF">
        <w:rPr>
          <w:rFonts w:ascii="Palatino Linotype" w:hAnsi="Palatino Linotype"/>
          <w:sz w:val="24"/>
          <w:szCs w:val="24"/>
          <w:lang w:val="kk-KZ"/>
        </w:rPr>
        <w:t xml:space="preserve">  кейін (Құранның) басқа сүрелерін оқу</w:t>
      </w:r>
      <w:r w:rsidRPr="00250E5F">
        <w:rPr>
          <w:rFonts w:ascii="Palatino Linotype" w:hAnsi="Palatino Linotype"/>
          <w:sz w:val="24"/>
          <w:szCs w:val="24"/>
          <w:lang w:val="kk-KZ"/>
        </w:rPr>
        <w:t>:</w:t>
      </w:r>
      <w:bookmarkEnd w:id="151"/>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54</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Алғашқы екі ракағатта, тіпті жаназа намазында да </w:t>
      </w:r>
      <w:r w:rsidRPr="00250E5F">
        <w:rPr>
          <w:rFonts w:ascii="Palatino Linotype" w:hAnsi="Palatino Linotype"/>
          <w:lang w:val="kk-KZ"/>
        </w:rPr>
        <w:t>(</w:t>
      </w:r>
      <w:r w:rsidRPr="00250E5F">
        <w:rPr>
          <w:rFonts w:ascii="Palatino Linotype" w:hAnsi="Palatino Linotype"/>
          <w:b/>
          <w:bCs/>
          <w:i/>
          <w:iCs/>
          <w:lang w:val="kk-KZ"/>
        </w:rPr>
        <w:t>сал</w:t>
      </w:r>
      <w:r w:rsidRPr="003D53EF">
        <w:rPr>
          <w:rFonts w:ascii="Palatino Linotype" w:hAnsi="Palatino Linotype"/>
          <w:b/>
          <w:bCs/>
          <w:i/>
          <w:iCs/>
          <w:lang w:val="kk-KZ"/>
        </w:rPr>
        <w:t>ә</w:t>
      </w:r>
      <w:r w:rsidRPr="00250E5F">
        <w:rPr>
          <w:rFonts w:ascii="Palatino Linotype" w:hAnsi="Palatino Linotype"/>
          <w:b/>
          <w:bCs/>
          <w:i/>
          <w:iCs/>
          <w:lang w:val="kk-KZ"/>
        </w:rPr>
        <w:t>т әл-жаназа</w:t>
      </w:r>
      <w:r w:rsidRPr="00250E5F">
        <w:rPr>
          <w:rFonts w:ascii="Palatino Linotype" w:hAnsi="Palatino Linotype"/>
          <w:lang w:val="kk-KZ"/>
        </w:rPr>
        <w:t>)</w:t>
      </w:r>
      <w:r w:rsidRPr="003D53EF">
        <w:rPr>
          <w:rFonts w:ascii="Palatino Linotype" w:hAnsi="Palatino Linotype"/>
          <w:lang w:val="kk-KZ"/>
        </w:rPr>
        <w:t xml:space="preserve">, </w:t>
      </w:r>
      <w:r w:rsidRPr="00250E5F">
        <w:rPr>
          <w:rFonts w:ascii="Palatino Linotype" w:hAnsi="Palatino Linotype"/>
          <w:lang w:val="kk-KZ"/>
        </w:rPr>
        <w:t>«</w:t>
      </w:r>
      <w:r>
        <w:rPr>
          <w:rFonts w:ascii="Palatino Linotype" w:hAnsi="Palatino Linotype"/>
          <w:b/>
          <w:bCs/>
          <w:i/>
          <w:iCs/>
          <w:lang w:val="kk-KZ"/>
        </w:rPr>
        <w:t>ә</w:t>
      </w:r>
      <w:r w:rsidRPr="00250E5F">
        <w:rPr>
          <w:rFonts w:ascii="Palatino Linotype" w:hAnsi="Palatino Linotype"/>
          <w:b/>
          <w:bCs/>
          <w:i/>
          <w:iCs/>
          <w:lang w:val="kk-KZ"/>
        </w:rPr>
        <w:t>л-Фатих</w:t>
      </w:r>
      <w:r w:rsidRPr="003D53EF">
        <w:rPr>
          <w:rFonts w:ascii="Palatino Linotype" w:hAnsi="Palatino Linotype"/>
          <w:b/>
          <w:bCs/>
          <w:i/>
          <w:iCs/>
          <w:lang w:val="kk-KZ"/>
        </w:rPr>
        <w:t>адан</w:t>
      </w:r>
      <w:r w:rsidRPr="00250E5F">
        <w:rPr>
          <w:rFonts w:ascii="Palatino Linotype" w:hAnsi="Palatino Linotype"/>
          <w:lang w:val="kk-KZ"/>
        </w:rPr>
        <w:t>»</w:t>
      </w:r>
      <w:r w:rsidRPr="003D53EF">
        <w:rPr>
          <w:rFonts w:ascii="Palatino Linotype" w:hAnsi="Palatino Linotype"/>
          <w:lang w:val="kk-KZ"/>
        </w:rPr>
        <w:t xml:space="preserve"> кейін Құраннан қандай да бір сүрені немесе  бірнеше аяттарды оқу Сүннет болып табылады.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55</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Кейде Құранды ұзақ оқу керек, ал кейде, намаз орындаушы сапарда болса, немесе ж</w:t>
      </w:r>
      <w:r>
        <w:rPr>
          <w:rFonts w:ascii="Palatino Linotype" w:hAnsi="Palatino Linotype"/>
          <w:lang w:val="kk-KZ"/>
        </w:rPr>
        <w:t>ө</w:t>
      </w:r>
      <w:r w:rsidRPr="003D53EF">
        <w:rPr>
          <w:rFonts w:ascii="Palatino Linotype" w:hAnsi="Palatino Linotype"/>
          <w:lang w:val="kk-KZ"/>
        </w:rPr>
        <w:t>телсе, немесе ау</w:t>
      </w:r>
      <w:r>
        <w:rPr>
          <w:rFonts w:ascii="Palatino Linotype" w:hAnsi="Palatino Linotype"/>
          <w:lang w:val="kk-KZ"/>
        </w:rPr>
        <w:t>ы</w:t>
      </w:r>
      <w:r w:rsidRPr="003D53EF">
        <w:rPr>
          <w:rFonts w:ascii="Palatino Linotype" w:hAnsi="Palatino Linotype"/>
          <w:lang w:val="kk-KZ"/>
        </w:rPr>
        <w:t xml:space="preserve">рса, немесе балалардың жылағанын естісе, оның оқылуын қысқарту керек.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56</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Құранды оқудың ұзақтығы орындалып жатқан намазға қарай әртүрлі болуы мүмкін. Таң </w:t>
      </w:r>
      <w:r w:rsidRPr="00250E5F">
        <w:rPr>
          <w:rFonts w:ascii="Palatino Linotype" w:hAnsi="Palatino Linotype"/>
          <w:lang w:val="kk-KZ"/>
        </w:rPr>
        <w:t>(</w:t>
      </w:r>
      <w:r w:rsidRPr="00250E5F">
        <w:rPr>
          <w:rFonts w:ascii="Palatino Linotype" w:hAnsi="Palatino Linotype"/>
          <w:b/>
          <w:bCs/>
          <w:i/>
          <w:iCs/>
          <w:lang w:val="kk-KZ"/>
        </w:rPr>
        <w:t>әл-фажр</w:t>
      </w:r>
      <w:r w:rsidRPr="00250E5F">
        <w:rPr>
          <w:rFonts w:ascii="Palatino Linotype" w:hAnsi="Palatino Linotype"/>
          <w:lang w:val="kk-KZ"/>
        </w:rPr>
        <w:t xml:space="preserve">) </w:t>
      </w:r>
      <w:r w:rsidRPr="003D53EF">
        <w:rPr>
          <w:rFonts w:ascii="Palatino Linotype" w:hAnsi="Palatino Linotype"/>
          <w:lang w:val="kk-KZ"/>
        </w:rPr>
        <w:t>намазында Құран оқу бес уақыт парыз етілген өзге</w:t>
      </w:r>
      <w:r w:rsidRPr="00250E5F">
        <w:rPr>
          <w:rFonts w:ascii="Palatino Linotype" w:hAnsi="Palatino Linotype"/>
          <w:lang w:val="kk-KZ"/>
        </w:rPr>
        <w:t xml:space="preserve"> </w:t>
      </w:r>
      <w:r w:rsidRPr="003D53EF">
        <w:rPr>
          <w:rFonts w:ascii="Palatino Linotype" w:hAnsi="Palatino Linotype"/>
          <w:lang w:val="kk-KZ"/>
        </w:rPr>
        <w:t xml:space="preserve">намаздардан ұзақтау. Таң </w:t>
      </w:r>
      <w:r w:rsidRPr="003D53EF">
        <w:rPr>
          <w:rFonts w:ascii="Palatino Linotype" w:hAnsi="Palatino Linotype"/>
          <w:lang w:val="kk-KZ"/>
        </w:rPr>
        <w:lastRenderedPageBreak/>
        <w:t xml:space="preserve">намазынан кейін бесін </w:t>
      </w:r>
      <w:r w:rsidRPr="00250E5F">
        <w:rPr>
          <w:rFonts w:ascii="Palatino Linotype" w:hAnsi="Palatino Linotype"/>
          <w:lang w:val="kk-KZ"/>
        </w:rPr>
        <w:t>(</w:t>
      </w:r>
      <w:r w:rsidRPr="003D53EF">
        <w:rPr>
          <w:rFonts w:ascii="Palatino Linotype" w:hAnsi="Palatino Linotype"/>
          <w:b/>
          <w:bCs/>
          <w:i/>
          <w:iCs/>
          <w:lang w:val="kk-KZ"/>
        </w:rPr>
        <w:t>ә</w:t>
      </w:r>
      <w:r w:rsidRPr="00250E5F">
        <w:rPr>
          <w:rFonts w:ascii="Palatino Linotype" w:hAnsi="Palatino Linotype"/>
          <w:b/>
          <w:bCs/>
          <w:i/>
          <w:iCs/>
          <w:lang w:val="kk-KZ"/>
        </w:rPr>
        <w:t>з-зухр</w:t>
      </w:r>
      <w:r w:rsidRPr="00250E5F">
        <w:rPr>
          <w:rFonts w:ascii="Palatino Linotype" w:hAnsi="Palatino Linotype"/>
          <w:lang w:val="kk-KZ"/>
        </w:rPr>
        <w:t>)</w:t>
      </w:r>
      <w:r w:rsidRPr="003D53EF">
        <w:rPr>
          <w:rFonts w:ascii="Palatino Linotype" w:hAnsi="Palatino Linotype"/>
          <w:lang w:val="kk-KZ"/>
        </w:rPr>
        <w:t xml:space="preserve"> намазындағы </w:t>
      </w:r>
      <w:r>
        <w:rPr>
          <w:rFonts w:ascii="Palatino Linotype" w:hAnsi="Palatino Linotype"/>
          <w:lang w:val="kk-KZ"/>
        </w:rPr>
        <w:t xml:space="preserve">(Құран) </w:t>
      </w:r>
      <w:r w:rsidRPr="003D53EF">
        <w:rPr>
          <w:rFonts w:ascii="Palatino Linotype" w:hAnsi="Palatino Linotype"/>
          <w:lang w:val="kk-KZ"/>
        </w:rPr>
        <w:t xml:space="preserve">оқу ұзақтау болады, содан соң – екінті  </w:t>
      </w:r>
      <w:r w:rsidRPr="00250E5F">
        <w:rPr>
          <w:rFonts w:ascii="Palatino Linotype" w:hAnsi="Palatino Linotype"/>
          <w:lang w:val="kk-KZ"/>
        </w:rPr>
        <w:t>(</w:t>
      </w:r>
      <w:r w:rsidRPr="00250E5F">
        <w:rPr>
          <w:rFonts w:ascii="Palatino Linotype" w:hAnsi="Palatino Linotype"/>
          <w:b/>
          <w:bCs/>
          <w:i/>
          <w:iCs/>
          <w:lang w:val="kk-KZ"/>
        </w:rPr>
        <w:t>әл-‘аср</w:t>
      </w:r>
      <w:r w:rsidRPr="00250E5F">
        <w:rPr>
          <w:rFonts w:ascii="Palatino Linotype" w:hAnsi="Palatino Linotype"/>
          <w:lang w:val="kk-KZ"/>
        </w:rPr>
        <w:t>)</w:t>
      </w:r>
      <w:r w:rsidRPr="003D53EF">
        <w:rPr>
          <w:rFonts w:ascii="Palatino Linotype" w:hAnsi="Palatino Linotype"/>
          <w:lang w:val="kk-KZ"/>
        </w:rPr>
        <w:t xml:space="preserve"> намазындағы</w:t>
      </w:r>
      <w:r w:rsidRPr="00250E5F">
        <w:rPr>
          <w:rFonts w:ascii="Palatino Linotype" w:hAnsi="Palatino Linotype"/>
          <w:lang w:val="kk-KZ"/>
        </w:rPr>
        <w:t xml:space="preserve">, </w:t>
      </w:r>
      <w:r w:rsidRPr="003D53EF">
        <w:rPr>
          <w:rFonts w:ascii="Palatino Linotype" w:hAnsi="Palatino Linotype"/>
          <w:lang w:val="kk-KZ"/>
        </w:rPr>
        <w:t>кейін құптан</w:t>
      </w:r>
      <w:r w:rsidRPr="00250E5F">
        <w:rPr>
          <w:rFonts w:ascii="Palatino Linotype" w:hAnsi="Palatino Linotype"/>
          <w:lang w:val="kk-KZ"/>
        </w:rPr>
        <w:t xml:space="preserve"> (</w:t>
      </w:r>
      <w:r w:rsidRPr="00250E5F">
        <w:rPr>
          <w:rFonts w:ascii="Palatino Linotype" w:hAnsi="Palatino Linotype"/>
          <w:b/>
          <w:bCs/>
          <w:i/>
          <w:iCs/>
          <w:lang w:val="kk-KZ"/>
        </w:rPr>
        <w:t>әл-‘иша</w:t>
      </w:r>
      <w:r w:rsidRPr="00250E5F">
        <w:rPr>
          <w:rFonts w:ascii="Palatino Linotype" w:hAnsi="Palatino Linotype"/>
          <w:lang w:val="kk-KZ"/>
        </w:rPr>
        <w:t>), а</w:t>
      </w:r>
      <w:r w:rsidRPr="003D53EF">
        <w:rPr>
          <w:rFonts w:ascii="Palatino Linotype" w:hAnsi="Palatino Linotype"/>
          <w:lang w:val="kk-KZ"/>
        </w:rPr>
        <w:t xml:space="preserve">л содан соң, жиі жағдайда ақшам </w:t>
      </w:r>
      <w:r w:rsidRPr="00250E5F">
        <w:rPr>
          <w:rFonts w:ascii="Palatino Linotype" w:hAnsi="Palatino Linotype"/>
          <w:lang w:val="kk-KZ"/>
        </w:rPr>
        <w:t>(</w:t>
      </w:r>
      <w:r w:rsidRPr="00250E5F">
        <w:rPr>
          <w:rFonts w:ascii="Palatino Linotype" w:hAnsi="Palatino Linotype"/>
          <w:b/>
          <w:bCs/>
          <w:i/>
          <w:iCs/>
          <w:lang w:val="kk-KZ"/>
        </w:rPr>
        <w:t>әл-м</w:t>
      </w:r>
      <w:r>
        <w:rPr>
          <w:rFonts w:ascii="Palatino Linotype" w:hAnsi="Palatino Linotype"/>
          <w:b/>
          <w:bCs/>
          <w:i/>
          <w:iCs/>
          <w:lang w:val="kk-KZ"/>
        </w:rPr>
        <w:t>әғ</w:t>
      </w:r>
      <w:r w:rsidRPr="00250E5F">
        <w:rPr>
          <w:rFonts w:ascii="Palatino Linotype" w:hAnsi="Palatino Linotype"/>
          <w:b/>
          <w:bCs/>
          <w:i/>
          <w:iCs/>
          <w:lang w:val="kk-KZ"/>
        </w:rPr>
        <w:t>риб</w:t>
      </w:r>
      <w:r w:rsidRPr="00250E5F">
        <w:rPr>
          <w:rFonts w:ascii="Palatino Linotype" w:hAnsi="Palatino Linotype"/>
          <w:lang w:val="kk-KZ"/>
        </w:rPr>
        <w:t>)</w:t>
      </w:r>
      <w:r w:rsidRPr="003D53EF">
        <w:rPr>
          <w:rFonts w:ascii="Palatino Linotype" w:hAnsi="Palatino Linotype"/>
          <w:lang w:val="kk-KZ"/>
        </w:rPr>
        <w:t xml:space="preserve"> намазында</w:t>
      </w:r>
      <w:r w:rsidRPr="00250E5F">
        <w:rPr>
          <w:rFonts w:ascii="Palatino Linotype" w:hAnsi="Palatino Linotype"/>
          <w:lang w:val="kk-KZ"/>
        </w:rPr>
        <w:t>.</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57</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Түнгі нәпіл намазында Құран оқу барлық намаздардың ішіндегі ең ұзақ</w:t>
      </w:r>
      <w:r>
        <w:rPr>
          <w:rFonts w:ascii="Palatino Linotype" w:hAnsi="Palatino Linotype"/>
          <w:lang w:val="kk-KZ"/>
        </w:rPr>
        <w:t>қа</w:t>
      </w:r>
      <w:r w:rsidRPr="003D53EF">
        <w:rPr>
          <w:rFonts w:ascii="Palatino Linotype" w:hAnsi="Palatino Linotype"/>
          <w:lang w:val="kk-KZ"/>
        </w:rPr>
        <w:t xml:space="preserve"> созылатыны болып табылады.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58</w:t>
      </w:r>
      <w:r w:rsidRPr="00250E5F">
        <w:rPr>
          <w:rFonts w:ascii="Palatino Linotype" w:hAnsi="Palatino Linotype"/>
          <w:lang w:val="kk-KZ"/>
        </w:rPr>
        <w:t xml:space="preserve">. </w:t>
      </w:r>
      <w:r w:rsidRPr="003D53EF">
        <w:rPr>
          <w:rFonts w:ascii="Palatino Linotype" w:hAnsi="Palatino Linotype"/>
          <w:lang w:val="kk-KZ"/>
        </w:rPr>
        <w:t xml:space="preserve">Сүннетке сәйкес Құранды бірінші ракағатта екінші ракағатқа қарағанда ұзақтау оқу керек.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59</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Намаздың соңғы екі ракағатындағы Құран оқуды алғашқы екі ракағатқа қарағанда екі ес</w:t>
      </w:r>
      <w:r>
        <w:rPr>
          <w:rFonts w:ascii="Palatino Linotype" w:hAnsi="Palatino Linotype"/>
          <w:lang w:val="kk-KZ"/>
        </w:rPr>
        <w:t>е</w:t>
      </w:r>
      <w:r w:rsidRPr="003D53EF">
        <w:rPr>
          <w:rFonts w:ascii="Palatino Linotype" w:hAnsi="Palatino Linotype"/>
          <w:lang w:val="kk-KZ"/>
        </w:rPr>
        <w:t xml:space="preserve"> қысқа ету керек.</w:t>
      </w:r>
      <w:r w:rsidRPr="003D53EF">
        <w:rPr>
          <w:rStyle w:val="FootnoteReference"/>
          <w:rFonts w:ascii="Palatino Linotype" w:hAnsi="Palatino Linotype"/>
        </w:rPr>
        <w:footnoteReference w:id="719"/>
      </w:r>
      <w:r w:rsidRPr="00250E5F">
        <w:rPr>
          <w:rFonts w:ascii="Palatino Linotype" w:hAnsi="Palatino Linotype"/>
          <w:lang w:val="kk-KZ"/>
        </w:rPr>
        <w:t xml:space="preserve">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52" w:name="_Toc344298136"/>
      <w:r w:rsidRPr="00250E5F">
        <w:rPr>
          <w:rFonts w:ascii="Palatino Linotype" w:hAnsi="Palatino Linotype"/>
          <w:sz w:val="24"/>
          <w:szCs w:val="24"/>
          <w:lang w:val="kk-KZ"/>
        </w:rPr>
        <w:t>«Әл-Фатих</w:t>
      </w:r>
      <w:r w:rsidRPr="003D53EF">
        <w:rPr>
          <w:rFonts w:ascii="Palatino Linotype" w:hAnsi="Palatino Linotype"/>
          <w:sz w:val="24"/>
          <w:szCs w:val="24"/>
          <w:lang w:val="kk-KZ"/>
        </w:rPr>
        <w:t>аны</w:t>
      </w:r>
      <w:r w:rsidRPr="00250E5F">
        <w:rPr>
          <w:rFonts w:ascii="Palatino Linotype" w:hAnsi="Palatino Linotype"/>
          <w:sz w:val="24"/>
          <w:szCs w:val="24"/>
          <w:lang w:val="kk-KZ"/>
        </w:rPr>
        <w:t xml:space="preserve">» </w:t>
      </w:r>
      <w:r w:rsidRPr="003D53EF">
        <w:rPr>
          <w:rFonts w:ascii="Palatino Linotype" w:hAnsi="Palatino Linotype"/>
          <w:sz w:val="24"/>
          <w:szCs w:val="24"/>
          <w:lang w:val="kk-KZ"/>
        </w:rPr>
        <w:t xml:space="preserve"> әр ракағатта оқу туралы</w:t>
      </w:r>
      <w:r w:rsidRPr="00250E5F">
        <w:rPr>
          <w:rFonts w:ascii="Palatino Linotype" w:hAnsi="Palatino Linotype"/>
          <w:sz w:val="24"/>
          <w:szCs w:val="24"/>
          <w:lang w:val="kk-KZ"/>
        </w:rPr>
        <w:t>:</w:t>
      </w:r>
      <w:bookmarkEnd w:id="152"/>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60</w:t>
      </w:r>
      <w:r w:rsidRPr="00250E5F">
        <w:rPr>
          <w:rFonts w:ascii="Palatino Linotype" w:hAnsi="Palatino Linotype"/>
          <w:lang w:val="kk-KZ"/>
        </w:rPr>
        <w:t>.</w:t>
      </w:r>
      <w:r w:rsidRPr="00250E5F">
        <w:rPr>
          <w:rFonts w:ascii="Palatino Linotype" w:hAnsi="Palatino Linotype"/>
          <w:lang w:val="kk-KZ"/>
        </w:rPr>
        <w:tab/>
        <w:t>«</w:t>
      </w:r>
      <w:r w:rsidRPr="00250E5F">
        <w:rPr>
          <w:rFonts w:ascii="Palatino Linotype" w:hAnsi="Palatino Linotype"/>
          <w:b/>
          <w:bCs/>
          <w:i/>
          <w:iCs/>
          <w:lang w:val="kk-KZ"/>
        </w:rPr>
        <w:t>Әл-Фатих</w:t>
      </w:r>
      <w:r w:rsidRPr="003D53EF">
        <w:rPr>
          <w:rFonts w:ascii="Palatino Linotype" w:hAnsi="Palatino Linotype"/>
          <w:b/>
          <w:bCs/>
          <w:i/>
          <w:iCs/>
          <w:lang w:val="kk-KZ"/>
        </w:rPr>
        <w:t>аны</w:t>
      </w:r>
      <w:r w:rsidRPr="00250E5F">
        <w:rPr>
          <w:rFonts w:ascii="Palatino Linotype" w:hAnsi="Palatino Linotype"/>
          <w:lang w:val="kk-KZ"/>
        </w:rPr>
        <w:t xml:space="preserve">» </w:t>
      </w:r>
      <w:r w:rsidRPr="003D53EF">
        <w:rPr>
          <w:rFonts w:ascii="Palatino Linotype" w:hAnsi="Palatino Linotype"/>
          <w:lang w:val="kk-KZ"/>
        </w:rPr>
        <w:t>әр ракағатта оқу керек</w:t>
      </w:r>
      <w:r w:rsidRPr="00250E5F">
        <w:rPr>
          <w:rFonts w:ascii="Palatino Linotype" w:hAnsi="Palatino Linotype"/>
          <w:lang w:val="kk-KZ"/>
        </w:rPr>
        <w:t>.</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lastRenderedPageBreak/>
        <w:t>61</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Сондай-ақ соңғы екі ракағатта </w:t>
      </w:r>
      <w:r w:rsidRPr="003D53EF">
        <w:rPr>
          <w:rFonts w:ascii="Palatino Linotype" w:hAnsi="Palatino Linotype"/>
          <w:b/>
          <w:bCs/>
          <w:i/>
          <w:iCs/>
          <w:lang w:val="kk-KZ"/>
        </w:rPr>
        <w:t>«</w:t>
      </w:r>
      <w:r>
        <w:rPr>
          <w:rFonts w:ascii="Palatino Linotype" w:hAnsi="Palatino Linotype"/>
          <w:b/>
          <w:bCs/>
          <w:i/>
          <w:iCs/>
          <w:lang w:val="kk-KZ"/>
        </w:rPr>
        <w:t>ә</w:t>
      </w:r>
      <w:r w:rsidRPr="003D53EF">
        <w:rPr>
          <w:rFonts w:ascii="Palatino Linotype" w:hAnsi="Palatino Linotype"/>
          <w:b/>
          <w:bCs/>
          <w:i/>
          <w:iCs/>
          <w:lang w:val="kk-KZ"/>
        </w:rPr>
        <w:t>л-Фатихадан»</w:t>
      </w:r>
      <w:r w:rsidRPr="003D53EF">
        <w:rPr>
          <w:rFonts w:ascii="Palatino Linotype" w:hAnsi="Palatino Linotype"/>
          <w:lang w:val="kk-KZ"/>
        </w:rPr>
        <w:t xml:space="preserve"> соң кейде</w:t>
      </w:r>
      <w:r w:rsidRPr="00250E5F">
        <w:rPr>
          <w:rFonts w:ascii="Palatino Linotype" w:hAnsi="Palatino Linotype"/>
          <w:lang w:val="kk-KZ"/>
        </w:rPr>
        <w:t xml:space="preserve"> </w:t>
      </w:r>
      <w:r w:rsidRPr="003D53EF">
        <w:rPr>
          <w:rFonts w:ascii="Palatino Linotype" w:hAnsi="Palatino Linotype"/>
          <w:lang w:val="kk-KZ"/>
        </w:rPr>
        <w:t>(Құраннан) қосымша бір нәрсе оқу да Сүннет болып табылады</w:t>
      </w:r>
      <w:r w:rsidRPr="00250E5F">
        <w:rPr>
          <w:rFonts w:ascii="Palatino Linotype" w:hAnsi="Palatino Linotype"/>
          <w:lang w:val="kk-KZ"/>
        </w:rPr>
        <w:t>.</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62</w:t>
      </w:r>
      <w:r w:rsidRPr="00250E5F">
        <w:rPr>
          <w:rFonts w:ascii="Palatino Linotype" w:hAnsi="Palatino Linotype"/>
          <w:lang w:val="kk-KZ"/>
        </w:rPr>
        <w:t>.</w:t>
      </w:r>
      <w:r w:rsidRPr="00250E5F">
        <w:rPr>
          <w:rFonts w:ascii="Palatino Linotype" w:hAnsi="Palatino Linotype"/>
          <w:lang w:val="kk-KZ"/>
        </w:rPr>
        <w:tab/>
        <w:t>Имам</w:t>
      </w:r>
      <w:r w:rsidRPr="003D53EF">
        <w:rPr>
          <w:rFonts w:ascii="Palatino Linotype" w:hAnsi="Palatino Linotype"/>
          <w:lang w:val="kk-KZ"/>
        </w:rPr>
        <w:t xml:space="preserve"> Құранды Сүннетте жеткізілген уақыттан ұзағырақ оқуына болмайды, өйткені сонысымен ол өзіне ұйып намаз орындаушыларға, мысалы, кәрі немесе ауру кісілерге, емізулі әйелдерге, немесе әлдебір нәрсеге мұқтаж болып тұрған адамдарға қиындық туғызады</w:t>
      </w:r>
      <w:r w:rsidRPr="00250E5F">
        <w:rPr>
          <w:rFonts w:ascii="Palatino Linotype" w:hAnsi="Palatino Linotype"/>
          <w:lang w:val="kk-KZ"/>
        </w:rPr>
        <w:t>.</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53" w:name="_Toc344298137"/>
      <w:r w:rsidRPr="003D53EF">
        <w:rPr>
          <w:rFonts w:ascii="Palatino Linotype" w:hAnsi="Palatino Linotype"/>
          <w:sz w:val="24"/>
          <w:szCs w:val="24"/>
          <w:lang w:val="kk-KZ"/>
        </w:rPr>
        <w:t>Намазда Құранды дауыстап және іштей оқу туралы</w:t>
      </w:r>
      <w:r w:rsidRPr="00250E5F">
        <w:rPr>
          <w:rFonts w:ascii="Palatino Linotype" w:hAnsi="Palatino Linotype"/>
          <w:sz w:val="24"/>
          <w:szCs w:val="24"/>
          <w:lang w:val="kk-KZ"/>
        </w:rPr>
        <w:t>:</w:t>
      </w:r>
      <w:bookmarkEnd w:id="153"/>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63</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Құран таң намазында, жұма намазында, екі Айт намаздарында, жаңбыр тілеу намазында, күн тұтылғанда орындалатын намазда, сондай-ақ ақшам мен құптан намазының алғашқы екі ракағаттарында даустап оқылады. Бесін мен екінті намаздарында,  ақшам намазының үшінші және құптан намазының соңғы екі ракағаттарында Құран іштей оқылады.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lastRenderedPageBreak/>
        <w:t>64</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Құран іштей оқылатын намаздарда имамға кейде кейбір аяттар (оның жанында тұрғандарға) естілетіндей етіп оқуына рұқсат етіледі.</w:t>
      </w:r>
    </w:p>
    <w:p w:rsidR="00E33114" w:rsidRPr="00E33114" w:rsidRDefault="00E33114" w:rsidP="00E33114">
      <w:pPr>
        <w:tabs>
          <w:tab w:val="left" w:pos="567"/>
          <w:tab w:val="left" w:pos="993"/>
          <w:tab w:val="num" w:pos="1440"/>
        </w:tabs>
        <w:spacing w:line="276" w:lineRule="auto"/>
        <w:ind w:firstLine="567"/>
        <w:jc w:val="both"/>
        <w:rPr>
          <w:rFonts w:ascii="Palatino Linotype" w:hAnsi="Palatino Linotype"/>
          <w:lang w:val="ru-RU"/>
        </w:rPr>
      </w:pPr>
      <w:r w:rsidRPr="00250E5F">
        <w:rPr>
          <w:rFonts w:ascii="Palatino Linotype" w:hAnsi="Palatino Linotype"/>
          <w:b/>
          <w:bCs/>
          <w:lang w:val="kk-KZ"/>
        </w:rPr>
        <w:t>65</w:t>
      </w:r>
      <w:r w:rsidRPr="00250E5F">
        <w:rPr>
          <w:rFonts w:ascii="Palatino Linotype" w:hAnsi="Palatino Linotype"/>
          <w:lang w:val="kk-KZ"/>
        </w:rPr>
        <w:tab/>
      </w:r>
      <w:r w:rsidRPr="003D53EF">
        <w:rPr>
          <w:rFonts w:ascii="Palatino Linotype" w:hAnsi="Palatino Linotype"/>
          <w:lang w:val="kk-KZ"/>
        </w:rPr>
        <w:t xml:space="preserve">Ал </w:t>
      </w:r>
      <w:r w:rsidRPr="003D53EF">
        <w:rPr>
          <w:rFonts w:ascii="Palatino Linotype" w:hAnsi="Palatino Linotype"/>
          <w:b/>
          <w:bCs/>
          <w:i/>
          <w:iCs/>
          <w:lang w:val="kk-KZ"/>
        </w:rPr>
        <w:t xml:space="preserve">үтір </w:t>
      </w:r>
      <w:r w:rsidRPr="003D53EF">
        <w:rPr>
          <w:rFonts w:ascii="Palatino Linotype" w:hAnsi="Palatino Linotype"/>
          <w:lang w:val="kk-KZ"/>
        </w:rPr>
        <w:t xml:space="preserve">намазында және түнгі нәпіл намазында Құран оқуға келер болсақ, ол кейде іштей оқылады, ал кейде дауыстап та оқыла береді. Осы орайда Құранды орташа (қатты да емес, өте жай да емес) дауыспен оқу керек. </w:t>
      </w:r>
    </w:p>
    <w:p w:rsidR="00E33114" w:rsidRPr="00E33114" w:rsidRDefault="00E33114" w:rsidP="00E33114">
      <w:pPr>
        <w:tabs>
          <w:tab w:val="left" w:pos="567"/>
          <w:tab w:val="left" w:pos="993"/>
        </w:tabs>
        <w:spacing w:line="276" w:lineRule="auto"/>
        <w:ind w:firstLine="567"/>
        <w:jc w:val="both"/>
        <w:rPr>
          <w:rFonts w:ascii="Palatino Linotype" w:hAnsi="Palatino Linotype"/>
          <w:lang w:val="ru-RU"/>
        </w:rPr>
      </w:pPr>
    </w:p>
    <w:p w:rsidR="00E33114" w:rsidRPr="003D53EF" w:rsidRDefault="00E33114" w:rsidP="00E33114">
      <w:pPr>
        <w:pStyle w:val="Heading2"/>
        <w:spacing w:before="0" w:after="0" w:line="276" w:lineRule="auto"/>
        <w:ind w:firstLine="397"/>
        <w:jc w:val="center"/>
        <w:rPr>
          <w:rFonts w:ascii="Palatino Linotype" w:hAnsi="Palatino Linotype"/>
          <w:iCs w:val="0"/>
          <w:sz w:val="24"/>
          <w:szCs w:val="24"/>
          <w:lang w:val="kk-KZ"/>
        </w:rPr>
      </w:pPr>
      <w:bookmarkStart w:id="154" w:name="_Toc344298138"/>
      <w:r w:rsidRPr="003D53EF">
        <w:rPr>
          <w:rFonts w:ascii="Palatino Linotype" w:hAnsi="Palatino Linotype"/>
          <w:iCs w:val="0"/>
          <w:sz w:val="24"/>
          <w:szCs w:val="24"/>
          <w:lang w:val="kk-KZ"/>
        </w:rPr>
        <w:t>Құранды ырғақтап, оның барлық ережеліне сәйкес оқу («тартил»):</w:t>
      </w:r>
      <w:bookmarkEnd w:id="154"/>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66</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Сүннетке сәйкес Құранды ырғақтап, оның дұрыс ырғағын бұзбай, асықпай және тездетпей оқу керек. </w:t>
      </w:r>
      <w:r w:rsidRPr="00250E5F">
        <w:rPr>
          <w:rFonts w:ascii="Palatino Linotype" w:hAnsi="Palatino Linotype"/>
          <w:lang w:val="kk-KZ"/>
        </w:rPr>
        <w:t>Аят</w:t>
      </w:r>
      <w:r w:rsidRPr="003D53EF">
        <w:rPr>
          <w:rFonts w:ascii="Palatino Linotype" w:hAnsi="Palatino Linotype"/>
          <w:lang w:val="kk-KZ"/>
        </w:rPr>
        <w:t>тарды оқығанда әрбір әріпті анық айту керек</w:t>
      </w:r>
      <w:r>
        <w:rPr>
          <w:rFonts w:ascii="Palatino Linotype" w:hAnsi="Palatino Linotype"/>
          <w:lang w:val="kk-KZ"/>
        </w:rPr>
        <w:t>,</w:t>
      </w:r>
      <w:r w:rsidRPr="003D53EF">
        <w:rPr>
          <w:rFonts w:ascii="Palatino Linotype" w:hAnsi="Palatino Linotype"/>
          <w:lang w:val="kk-KZ"/>
        </w:rPr>
        <w:t xml:space="preserve"> әрі Құранды дауыспен көркемдету қажет. Сондай-ақ Құранды әуендетіп, тәжуид ғылымының білгірлері бекіткен белгілі ережелерге сәйкес оқу керек. Аяттарды қандай да бір ойдан шығарылған үндестілікпен немесе музыкада бекітілген ережелерге сәйкес оқуға болмайды.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3D53EF" w:rsidRDefault="00E33114" w:rsidP="00E33114">
      <w:pPr>
        <w:spacing w:line="276" w:lineRule="auto"/>
        <w:ind w:firstLine="397"/>
        <w:jc w:val="center"/>
        <w:rPr>
          <w:rFonts w:ascii="Palatino Linotype" w:hAnsi="Palatino Linotype"/>
          <w:b/>
          <w:bCs/>
          <w:i/>
          <w:lang w:val="kk-KZ"/>
        </w:rPr>
      </w:pPr>
      <w:r w:rsidRPr="003D53EF">
        <w:rPr>
          <w:rFonts w:ascii="Palatino Linotype" w:hAnsi="Palatino Linotype"/>
          <w:b/>
          <w:bCs/>
          <w:i/>
          <w:lang w:val="kk-KZ"/>
        </w:rPr>
        <w:t>(Қажеттілік туындаған жағдайда) имамның есіне (Құранның аяттарын) салу туралы</w:t>
      </w:r>
      <w:r w:rsidRPr="00250E5F">
        <w:rPr>
          <w:rFonts w:ascii="Palatino Linotype" w:hAnsi="Palatino Linotype"/>
          <w:i/>
          <w:lang w:val="kk-KZ"/>
        </w:rPr>
        <w:t>:</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67</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Егер имамның Құран оқуында қиындықтар туындап жатса, имамның артында ұйып намаз орындаушыларға</w:t>
      </w:r>
      <w:r w:rsidRPr="00250E5F">
        <w:rPr>
          <w:rFonts w:ascii="Palatino Linotype" w:hAnsi="Palatino Linotype"/>
          <w:lang w:val="kk-KZ"/>
        </w:rPr>
        <w:t xml:space="preserve"> </w:t>
      </w:r>
      <w:r w:rsidRPr="003D53EF">
        <w:rPr>
          <w:rFonts w:ascii="Palatino Linotype" w:hAnsi="Palatino Linotype"/>
          <w:lang w:val="kk-KZ"/>
        </w:rPr>
        <w:t xml:space="preserve">оған (Құранның тиісті аяттарын) айтып, есіне түсіруіне рұқсат етіледі.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b w:val="0"/>
          <w:bCs w:val="0"/>
          <w:i w:val="0"/>
          <w:iCs w:val="0"/>
          <w:sz w:val="24"/>
          <w:szCs w:val="24"/>
          <w:lang w:val="kk-KZ"/>
        </w:rPr>
      </w:pPr>
      <w:bookmarkStart w:id="155" w:name="_Toc344298139"/>
      <w:r w:rsidRPr="00250E5F">
        <w:rPr>
          <w:rFonts w:ascii="Palatino Linotype" w:hAnsi="Palatino Linotype"/>
          <w:i w:val="0"/>
          <w:iCs w:val="0"/>
          <w:sz w:val="24"/>
          <w:szCs w:val="24"/>
          <w:lang w:val="kk-KZ"/>
        </w:rPr>
        <w:t xml:space="preserve">VI. </w:t>
      </w:r>
      <w:r w:rsidRPr="003D53EF">
        <w:rPr>
          <w:rFonts w:ascii="Palatino Linotype" w:hAnsi="Palatino Linotype"/>
          <w:i w:val="0"/>
          <w:iCs w:val="0"/>
          <w:sz w:val="24"/>
          <w:szCs w:val="24"/>
          <w:lang w:val="kk-KZ"/>
        </w:rPr>
        <w:t>Рукуғ</w:t>
      </w:r>
      <w:bookmarkEnd w:id="155"/>
    </w:p>
    <w:p w:rsidR="00E33114" w:rsidRPr="00250E5F" w:rsidRDefault="00E33114" w:rsidP="00E33114">
      <w:pPr>
        <w:tabs>
          <w:tab w:val="left" w:pos="567"/>
          <w:tab w:val="left" w:pos="993"/>
        </w:tabs>
        <w:spacing w:line="276" w:lineRule="auto"/>
        <w:ind w:firstLine="567"/>
        <w:jc w:val="center"/>
        <w:rPr>
          <w:rFonts w:ascii="Palatino Linotype" w:hAnsi="Palatino Linotype"/>
          <w:b/>
          <w:bCs/>
          <w:lang w:val="kk-KZ"/>
        </w:rPr>
      </w:pP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68</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Намаз орындаушы Құран оқуды аяқтағанда тыныстап алу үшін азғантай тоқтап алуы қажет.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69</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Кейін, бұл </w:t>
      </w:r>
      <w:r w:rsidRPr="003D53EF">
        <w:rPr>
          <w:rFonts w:ascii="Palatino Linotype" w:hAnsi="Palatino Linotype"/>
          <w:b/>
          <w:bCs/>
          <w:i/>
          <w:iCs/>
          <w:lang w:val="kk-KZ"/>
        </w:rPr>
        <w:t>«Намазды ашатын тәкбір (такбират әл-ихрам)»</w:t>
      </w:r>
      <w:r w:rsidRPr="003D53EF">
        <w:rPr>
          <w:rFonts w:ascii="Palatino Linotype" w:hAnsi="Palatino Linotype"/>
          <w:lang w:val="kk-KZ"/>
        </w:rPr>
        <w:t xml:space="preserve"> тарауында түсіндірілгеніндей, екі қолын көтеруі және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70</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b/>
          <w:bCs/>
          <w:i/>
          <w:iCs/>
          <w:lang w:val="kk-KZ"/>
        </w:rPr>
        <w:t>Тә</w:t>
      </w:r>
      <w:r w:rsidRPr="00250E5F">
        <w:rPr>
          <w:rFonts w:ascii="Palatino Linotype" w:hAnsi="Palatino Linotype"/>
          <w:b/>
          <w:bCs/>
          <w:i/>
          <w:iCs/>
          <w:lang w:val="kk-KZ"/>
        </w:rPr>
        <w:t>кб</w:t>
      </w:r>
      <w:r w:rsidRPr="003D53EF">
        <w:rPr>
          <w:rFonts w:ascii="Palatino Linotype" w:hAnsi="Palatino Linotype"/>
          <w:b/>
          <w:bCs/>
          <w:i/>
          <w:iCs/>
          <w:lang w:val="kk-KZ"/>
        </w:rPr>
        <w:t>і</w:t>
      </w:r>
      <w:r w:rsidRPr="00250E5F">
        <w:rPr>
          <w:rFonts w:ascii="Palatino Linotype" w:hAnsi="Palatino Linotype"/>
          <w:b/>
          <w:bCs/>
          <w:i/>
          <w:iCs/>
          <w:lang w:val="kk-KZ"/>
        </w:rPr>
        <w:t>р</w:t>
      </w:r>
      <w:r w:rsidRPr="003D53EF">
        <w:rPr>
          <w:rFonts w:ascii="Palatino Linotype" w:hAnsi="Palatino Linotype"/>
          <w:b/>
          <w:bCs/>
          <w:i/>
          <w:iCs/>
          <w:lang w:val="kk-KZ"/>
        </w:rPr>
        <w:t xml:space="preserve"> </w:t>
      </w:r>
      <w:r w:rsidRPr="003D53EF">
        <w:rPr>
          <w:rFonts w:ascii="Palatino Linotype" w:hAnsi="Palatino Linotype"/>
          <w:lang w:val="kk-KZ"/>
        </w:rPr>
        <w:t>айтуы</w:t>
      </w:r>
      <w:r w:rsidRPr="003D53EF">
        <w:rPr>
          <w:rFonts w:ascii="Palatino Linotype" w:hAnsi="Palatino Linotype"/>
          <w:b/>
          <w:bCs/>
          <w:i/>
          <w:iCs/>
          <w:lang w:val="kk-KZ"/>
        </w:rPr>
        <w:t xml:space="preserve"> </w:t>
      </w:r>
      <w:r w:rsidRPr="003D53EF">
        <w:rPr>
          <w:rFonts w:ascii="Palatino Linotype" w:hAnsi="Palatino Linotype"/>
          <w:lang w:val="kk-KZ"/>
        </w:rPr>
        <w:t>қажет</w:t>
      </w:r>
      <w:r w:rsidRPr="00250E5F">
        <w:rPr>
          <w:rFonts w:ascii="Palatino Linotype" w:hAnsi="Palatino Linotype"/>
          <w:lang w:val="kk-KZ"/>
        </w:rPr>
        <w:t xml:space="preserve">. </w:t>
      </w:r>
      <w:r w:rsidRPr="003D53EF">
        <w:rPr>
          <w:rFonts w:ascii="Palatino Linotype" w:hAnsi="Palatino Linotype"/>
          <w:lang w:val="kk-KZ"/>
        </w:rPr>
        <w:t>Бұл уәжіп болып табылады</w:t>
      </w:r>
      <w:r w:rsidRPr="00250E5F">
        <w:rPr>
          <w:rFonts w:ascii="Palatino Linotype" w:hAnsi="Palatino Linotype"/>
          <w:lang w:val="kk-KZ"/>
        </w:rPr>
        <w:t>.</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lastRenderedPageBreak/>
        <w:t>71</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Кейін барлық сүйектер тұрақты кейіпке келетіндей, ал дененің әрбір мүшесі өз тиісті орнын табатындай етіп рукуғ жасау керек.  Бұл намаздың </w:t>
      </w:r>
      <w:r w:rsidRPr="003D53EF">
        <w:rPr>
          <w:rFonts w:ascii="Palatino Linotype" w:hAnsi="Palatino Linotype"/>
          <w:b/>
          <w:bCs/>
          <w:i/>
          <w:iCs/>
          <w:lang w:val="kk-KZ"/>
        </w:rPr>
        <w:t>(рүкіні)</w:t>
      </w:r>
      <w:r w:rsidRPr="003D53EF">
        <w:rPr>
          <w:rFonts w:ascii="Palatino Linotype" w:hAnsi="Palatino Linotype"/>
          <w:lang w:val="kk-KZ"/>
        </w:rPr>
        <w:t xml:space="preserve"> болып табылады.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rPr>
          <w:rFonts w:ascii="Palatino Linotype" w:hAnsi="Palatino Linotype"/>
          <w:b w:val="0"/>
          <w:bCs w:val="0"/>
          <w:sz w:val="24"/>
          <w:szCs w:val="24"/>
          <w:lang w:val="kk-KZ"/>
        </w:rPr>
      </w:pPr>
      <w:bookmarkStart w:id="156" w:name="_Toc344298140"/>
      <w:r w:rsidRPr="003D53EF">
        <w:rPr>
          <w:rFonts w:ascii="Palatino Linotype" w:hAnsi="Palatino Linotype"/>
          <w:sz w:val="24"/>
          <w:szCs w:val="24"/>
          <w:lang w:val="kk-KZ"/>
        </w:rPr>
        <w:t>Рукуғты  қалай жасау керектігі жайында:</w:t>
      </w:r>
      <w:bookmarkEnd w:id="156"/>
      <w:r w:rsidRPr="003D53EF">
        <w:rPr>
          <w:rFonts w:ascii="Palatino Linotype" w:hAnsi="Palatino Linotype"/>
          <w:sz w:val="24"/>
          <w:szCs w:val="24"/>
          <w:lang w:val="kk-KZ"/>
        </w:rPr>
        <w:t xml:space="preserve">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72</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Екі қолды екі ті</w:t>
      </w:r>
      <w:r>
        <w:rPr>
          <w:rFonts w:ascii="Palatino Linotype" w:hAnsi="Palatino Linotype"/>
          <w:lang w:val="kk-KZ"/>
        </w:rPr>
        <w:t>з</w:t>
      </w:r>
      <w:r w:rsidRPr="003D53EF">
        <w:rPr>
          <w:rFonts w:ascii="Palatino Linotype" w:hAnsi="Palatino Linotype"/>
          <w:lang w:val="kk-KZ"/>
        </w:rPr>
        <w:t xml:space="preserve">еге нығыз тіреп, саусақтармен тізелерді қысып ұстағандай етіп олардың арасын ашып қою керек. Мұның барлығы міндетті </w:t>
      </w:r>
      <w:r w:rsidRPr="003D53EF">
        <w:rPr>
          <w:rFonts w:ascii="Palatino Linotype" w:hAnsi="Palatino Linotype"/>
          <w:b/>
          <w:bCs/>
          <w:i/>
          <w:iCs/>
          <w:lang w:val="kk-KZ"/>
        </w:rPr>
        <w:t>(уәжіп)</w:t>
      </w:r>
      <w:r w:rsidRPr="003D53EF">
        <w:rPr>
          <w:rFonts w:ascii="Palatino Linotype" w:hAnsi="Palatino Linotype"/>
          <w:lang w:val="kk-KZ"/>
        </w:rPr>
        <w:t xml:space="preserve"> болып табылады</w:t>
      </w:r>
      <w:r w:rsidRPr="00250E5F">
        <w:rPr>
          <w:rFonts w:ascii="Palatino Linotype" w:hAnsi="Palatino Linotype"/>
          <w:lang w:val="kk-KZ"/>
        </w:rPr>
        <w:t>.</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73</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Арқа</w:t>
      </w:r>
      <w:r>
        <w:rPr>
          <w:rFonts w:ascii="Palatino Linotype" w:hAnsi="Palatino Linotype"/>
          <w:lang w:val="kk-KZ"/>
        </w:rPr>
        <w:t>ны</w:t>
      </w:r>
      <w:r w:rsidRPr="003D53EF">
        <w:rPr>
          <w:rFonts w:ascii="Palatino Linotype" w:hAnsi="Palatino Linotype"/>
          <w:lang w:val="kk-KZ"/>
        </w:rPr>
        <w:t xml:space="preserve"> түп-түзү, егер үстіне су құйса ол оның үстінде тұратындай етіп тегіс ұстау қажет. Бұл міндетті </w:t>
      </w:r>
      <w:r w:rsidRPr="003D53EF">
        <w:rPr>
          <w:rFonts w:ascii="Palatino Linotype" w:hAnsi="Palatino Linotype"/>
          <w:b/>
          <w:bCs/>
          <w:i/>
          <w:iCs/>
          <w:lang w:val="kk-KZ"/>
        </w:rPr>
        <w:t>(уәжіп)</w:t>
      </w:r>
      <w:r w:rsidRPr="003D53EF">
        <w:rPr>
          <w:rFonts w:ascii="Palatino Linotype" w:hAnsi="Palatino Linotype"/>
          <w:lang w:val="kk-KZ"/>
        </w:rPr>
        <w:t xml:space="preserve"> болып табылады. </w:t>
      </w:r>
    </w:p>
    <w:p w:rsidR="00E33114" w:rsidRPr="00E33114" w:rsidRDefault="00E33114" w:rsidP="00E33114">
      <w:pPr>
        <w:tabs>
          <w:tab w:val="left" w:pos="567"/>
          <w:tab w:val="left" w:pos="993"/>
          <w:tab w:val="num" w:pos="1440"/>
        </w:tabs>
        <w:spacing w:line="276" w:lineRule="auto"/>
        <w:ind w:firstLine="567"/>
        <w:jc w:val="both"/>
        <w:rPr>
          <w:rFonts w:ascii="Palatino Linotype" w:hAnsi="Palatino Linotype"/>
          <w:lang w:val="ru-RU"/>
        </w:rPr>
      </w:pPr>
      <w:r w:rsidRPr="00250E5F">
        <w:rPr>
          <w:rFonts w:ascii="Palatino Linotype" w:hAnsi="Palatino Linotype"/>
          <w:b/>
          <w:bCs/>
          <w:lang w:val="kk-KZ"/>
        </w:rPr>
        <w:t>74</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Басты түсірмеу де, көтермеу де керек. Ол арқамен бірдей тұруы керек.  </w:t>
      </w:r>
    </w:p>
    <w:p w:rsidR="00E33114" w:rsidRPr="00E33114" w:rsidRDefault="00E33114" w:rsidP="00E33114">
      <w:pPr>
        <w:tabs>
          <w:tab w:val="left" w:pos="567"/>
          <w:tab w:val="left" w:pos="993"/>
          <w:tab w:val="num" w:pos="1440"/>
        </w:tabs>
        <w:spacing w:line="276" w:lineRule="auto"/>
        <w:ind w:firstLine="567"/>
        <w:jc w:val="both"/>
        <w:rPr>
          <w:rFonts w:ascii="Palatino Linotype" w:hAnsi="Palatino Linotype"/>
          <w:lang w:val="ru-RU"/>
        </w:rPr>
      </w:pPr>
      <w:r w:rsidRPr="00E33114">
        <w:rPr>
          <w:rFonts w:ascii="Palatino Linotype" w:hAnsi="Palatino Linotype"/>
          <w:b/>
          <w:bCs/>
          <w:lang w:val="ru-RU"/>
        </w:rPr>
        <w:t>75</w:t>
      </w:r>
      <w:r w:rsidRPr="00E33114">
        <w:rPr>
          <w:rFonts w:ascii="Palatino Linotype" w:hAnsi="Palatino Linotype"/>
          <w:lang w:val="ru-RU"/>
        </w:rPr>
        <w:t>.</w:t>
      </w:r>
      <w:r w:rsidRPr="00E33114">
        <w:rPr>
          <w:rFonts w:ascii="Palatino Linotype" w:hAnsi="Palatino Linotype"/>
          <w:lang w:val="ru-RU"/>
        </w:rPr>
        <w:tab/>
      </w:r>
      <w:r w:rsidRPr="003D53EF">
        <w:rPr>
          <w:rFonts w:ascii="Palatino Linotype" w:hAnsi="Palatino Linotype"/>
          <w:lang w:val="kk-KZ"/>
        </w:rPr>
        <w:t xml:space="preserve">Шынтақтарды бүйірлерден екі жаққа қарай керіп ұстау керек.  </w:t>
      </w:r>
    </w:p>
    <w:p w:rsidR="00E33114" w:rsidRPr="003D53EF" w:rsidRDefault="00E33114" w:rsidP="00E33114">
      <w:pPr>
        <w:tabs>
          <w:tab w:val="left" w:pos="567"/>
          <w:tab w:val="left" w:pos="993"/>
          <w:tab w:val="num" w:pos="1440"/>
        </w:tabs>
        <w:spacing w:line="276" w:lineRule="auto"/>
        <w:ind w:firstLine="567"/>
        <w:jc w:val="both"/>
        <w:rPr>
          <w:rFonts w:ascii="Palatino Linotype" w:hAnsi="Palatino Linotype"/>
        </w:rPr>
      </w:pPr>
      <w:r w:rsidRPr="003D53EF">
        <w:rPr>
          <w:rFonts w:ascii="Palatino Linotype" w:hAnsi="Palatino Linotype"/>
          <w:b/>
          <w:bCs/>
        </w:rPr>
        <w:t>76</w:t>
      </w:r>
      <w:r w:rsidRPr="003D53EF">
        <w:rPr>
          <w:rFonts w:ascii="Palatino Linotype" w:hAnsi="Palatino Linotype"/>
        </w:rPr>
        <w:t>.</w:t>
      </w:r>
      <w:r w:rsidRPr="003D53EF">
        <w:rPr>
          <w:rFonts w:ascii="Palatino Linotype" w:hAnsi="Palatino Linotype"/>
        </w:rPr>
        <w:tab/>
      </w:r>
      <w:r w:rsidRPr="003D53EF">
        <w:rPr>
          <w:rFonts w:ascii="Palatino Linotype" w:hAnsi="Palatino Linotype"/>
          <w:lang w:val="kk-KZ"/>
        </w:rPr>
        <w:t xml:space="preserve">Рукуғ жасаған кезде: </w:t>
      </w:r>
    </w:p>
    <w:p w:rsidR="00E33114" w:rsidRPr="003D53EF" w:rsidRDefault="00E33114" w:rsidP="00E33114">
      <w:pPr>
        <w:pStyle w:val="Normal1"/>
        <w:tabs>
          <w:tab w:val="left" w:pos="993"/>
        </w:tabs>
        <w:bidi/>
        <w:spacing w:line="276" w:lineRule="auto"/>
        <w:ind w:firstLine="567"/>
        <w:rPr>
          <w:rFonts w:ascii="Palatino Linotype" w:hAnsi="Palatino Linotype"/>
          <w:i/>
          <w:lang w:val="kk-KZ"/>
        </w:rPr>
      </w:pPr>
      <w:r w:rsidRPr="003D53EF">
        <w:rPr>
          <w:rFonts w:ascii="Palatino Linotype" w:hAnsi="Palatino Linotype" w:cs="Lotus Linotype"/>
          <w:b/>
          <w:i/>
          <w:rtl/>
          <w:lang w:bidi="ar-AE"/>
        </w:rPr>
        <w:t>«</w:t>
      </w:r>
      <w:r w:rsidRPr="003D53EF">
        <w:rPr>
          <w:rFonts w:ascii="Palatino Linotype" w:hAnsi="Palatino Linotype" w:cs="Lotus Linotype"/>
          <w:bCs/>
          <w:i/>
          <w:rtl/>
          <w:lang w:bidi="ar-AE"/>
        </w:rPr>
        <w:t>سُبْحَانَ رَبِّيَّ العَظِيم»</w:t>
      </w:r>
    </w:p>
    <w:p w:rsidR="00E33114" w:rsidRPr="00B93136" w:rsidRDefault="00E33114" w:rsidP="00E33114">
      <w:pPr>
        <w:pStyle w:val="Normal1"/>
        <w:tabs>
          <w:tab w:val="left" w:pos="993"/>
        </w:tabs>
        <w:spacing w:line="276" w:lineRule="auto"/>
        <w:ind w:firstLine="567"/>
        <w:jc w:val="both"/>
        <w:rPr>
          <w:rFonts w:ascii="Palatino Linotype" w:hAnsi="Palatino Linotype"/>
          <w:lang w:val="kk-KZ"/>
        </w:rPr>
      </w:pPr>
      <w:r w:rsidRPr="003D53EF">
        <w:rPr>
          <w:rFonts w:ascii="Palatino Linotype" w:hAnsi="Palatino Linotype"/>
          <w:i/>
          <w:lang w:val="kk-KZ"/>
        </w:rPr>
        <w:lastRenderedPageBreak/>
        <w:t xml:space="preserve"> «</w:t>
      </w:r>
      <w:r>
        <w:rPr>
          <w:rFonts w:ascii="Palatino Linotype" w:hAnsi="Palatino Linotype"/>
          <w:i/>
          <w:lang w:val="kk-KZ"/>
        </w:rPr>
        <w:t>Субханә</w:t>
      </w:r>
      <w:r w:rsidRPr="00250E5F">
        <w:rPr>
          <w:rFonts w:ascii="Palatino Linotype" w:hAnsi="Palatino Linotype"/>
          <w:i/>
          <w:lang w:val="kk-KZ"/>
        </w:rPr>
        <w:t xml:space="preserve"> Рабби-ль-‘Азым</w:t>
      </w:r>
      <w:r w:rsidRPr="003D53EF">
        <w:rPr>
          <w:rFonts w:ascii="Palatino Linotype" w:hAnsi="Palatino Linotype"/>
          <w:lang w:val="kk-KZ"/>
        </w:rPr>
        <w:t>, - деп үш</w:t>
      </w:r>
      <w:r>
        <w:rPr>
          <w:rFonts w:ascii="Palatino Linotype" w:hAnsi="Palatino Linotype"/>
          <w:lang w:val="kk-KZ"/>
        </w:rPr>
        <w:t>,</w:t>
      </w:r>
      <w:r w:rsidRPr="003D53EF">
        <w:rPr>
          <w:rFonts w:ascii="Palatino Linotype" w:hAnsi="Palatino Linotype"/>
          <w:lang w:val="kk-KZ"/>
        </w:rPr>
        <w:t xml:space="preserve"> не одан көбірек  рет айту керек</w:t>
      </w:r>
      <w:r w:rsidRPr="003D53EF">
        <w:rPr>
          <w:rFonts w:ascii="Palatino Linotype" w:hAnsi="Palatino Linotype"/>
          <w:i/>
          <w:lang w:val="kk-KZ"/>
        </w:rPr>
        <w:t>»</w:t>
      </w:r>
      <w:r w:rsidRPr="003D53EF">
        <w:rPr>
          <w:rFonts w:ascii="Palatino Linotype" w:hAnsi="Palatino Linotype" w:cs="Lotus Linotype"/>
          <w:bCs/>
          <w:i/>
          <w:rtl/>
          <w:lang w:bidi="ar-AE"/>
        </w:rPr>
        <w:t xml:space="preserve"> </w:t>
      </w:r>
      <w:r w:rsidRPr="003D53EF">
        <w:rPr>
          <w:rFonts w:ascii="Palatino Linotype" w:hAnsi="Palatino Linotype" w:cs="Lotus Linotype"/>
          <w:bCs/>
          <w:i/>
          <w:lang w:val="kk-KZ" w:bidi="ar-AE"/>
        </w:rPr>
        <w:t>(</w:t>
      </w:r>
      <w:r>
        <w:rPr>
          <w:rFonts w:ascii="Palatino Linotype" w:hAnsi="Palatino Linotype" w:cs="Lotus Linotype"/>
          <w:bCs/>
          <w:i/>
          <w:lang w:val="kk-KZ" w:bidi="ar-AE"/>
        </w:rPr>
        <w:t xml:space="preserve">мағынасы: </w:t>
      </w:r>
      <w:r w:rsidRPr="00C86B7A">
        <w:rPr>
          <w:rFonts w:ascii="Palatino Linotype" w:hAnsi="Palatino Linotype"/>
          <w:i/>
          <w:iCs/>
          <w:lang w:val="kk-KZ"/>
        </w:rPr>
        <w:t>«</w:t>
      </w:r>
      <w:r w:rsidRPr="00C86B7A">
        <w:rPr>
          <w:rFonts w:ascii="Palatino Linotype" w:hAnsi="Palatino Linotype"/>
          <w:b/>
          <w:bCs/>
          <w:i/>
          <w:iCs/>
          <w:lang w:val="kk-KZ"/>
        </w:rPr>
        <w:t>Менің Ұлы Раббым Мұңсыз Пәк!</w:t>
      </w:r>
      <w:r w:rsidRPr="00C86B7A">
        <w:rPr>
          <w:rFonts w:ascii="Palatino Linotype" w:hAnsi="Palatino Linotype"/>
          <w:i/>
          <w:iCs/>
          <w:lang w:val="kk-KZ"/>
        </w:rPr>
        <w:t>»</w:t>
      </w:r>
      <w:r w:rsidRPr="003D53EF">
        <w:rPr>
          <w:rFonts w:ascii="Palatino Linotype" w:hAnsi="Palatino Linotype"/>
          <w:lang w:val="kk-KZ"/>
        </w:rPr>
        <w:t>).</w:t>
      </w:r>
      <w:r w:rsidRPr="003D53EF">
        <w:rPr>
          <w:rStyle w:val="FootnoteReference"/>
          <w:rFonts w:ascii="Palatino Linotype" w:hAnsi="Palatino Linotype"/>
        </w:rPr>
        <w:footnoteReference w:id="720"/>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rPr>
          <w:rFonts w:ascii="Palatino Linotype" w:hAnsi="Palatino Linotype"/>
          <w:b w:val="0"/>
          <w:bCs w:val="0"/>
          <w:sz w:val="24"/>
          <w:szCs w:val="24"/>
          <w:lang w:val="kk-KZ"/>
        </w:rPr>
      </w:pPr>
      <w:bookmarkStart w:id="157" w:name="_Toc344298141"/>
      <w:r w:rsidRPr="003D53EF">
        <w:rPr>
          <w:rFonts w:ascii="Palatino Linotype" w:hAnsi="Palatino Linotype"/>
          <w:sz w:val="24"/>
          <w:szCs w:val="24"/>
          <w:lang w:val="kk-KZ"/>
        </w:rPr>
        <w:t>Намаз рүкіндерінің ұзақтығы бірдей болуы туралы</w:t>
      </w:r>
      <w:bookmarkEnd w:id="157"/>
      <w:r w:rsidRPr="003D53EF">
        <w:rPr>
          <w:rFonts w:ascii="Palatino Linotype" w:hAnsi="Palatino Linotype"/>
          <w:sz w:val="24"/>
          <w:szCs w:val="24"/>
          <w:lang w:val="kk-KZ"/>
        </w:rPr>
        <w:t xml:space="preserve">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77</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Сүннетке сәйкес намаздың рүкіндерін олардың ұзақтығы бірдей болатындай етіп орындау қажет. Сондықтан да рукуғты, рукуғтан кейінгі тік тұруды, сәждені және екі сәжде арасындағы отырысты ұзақтығы бойынша шамамен бірдей етіп  орындау қажет.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78</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Рукуғ пен сәжде жасағанда Құраннан (бір нәрселер) оқуға болмайды.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rPr>
          <w:rFonts w:ascii="Palatino Linotype" w:hAnsi="Palatino Linotype"/>
          <w:b w:val="0"/>
          <w:bCs w:val="0"/>
          <w:sz w:val="24"/>
          <w:szCs w:val="24"/>
          <w:lang w:val="kk-KZ"/>
        </w:rPr>
      </w:pPr>
      <w:bookmarkStart w:id="158" w:name="_Toc344298142"/>
      <w:r w:rsidRPr="003D53EF">
        <w:rPr>
          <w:rFonts w:ascii="Palatino Linotype" w:hAnsi="Palatino Linotype"/>
          <w:sz w:val="24"/>
          <w:szCs w:val="24"/>
          <w:lang w:val="kk-KZ"/>
        </w:rPr>
        <w:lastRenderedPageBreak/>
        <w:t>Рукуғтан бой түзеу</w:t>
      </w:r>
      <w:r w:rsidRPr="00250E5F">
        <w:rPr>
          <w:rFonts w:ascii="Palatino Linotype" w:hAnsi="Palatino Linotype"/>
          <w:sz w:val="24"/>
          <w:szCs w:val="24"/>
          <w:lang w:val="kk-KZ"/>
        </w:rPr>
        <w:t>:</w:t>
      </w:r>
      <w:bookmarkEnd w:id="158"/>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79</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Кейін рукуғтан бой түзеу керек. Бұл намаздың тірегі (рүкіні) болып табылады.</w:t>
      </w:r>
    </w:p>
    <w:p w:rsidR="00E33114" w:rsidRPr="003D53E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80</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Рукуғтан бой түзегенде</w:t>
      </w:r>
      <w:r w:rsidRPr="00250E5F">
        <w:rPr>
          <w:rFonts w:ascii="Palatino Linotype" w:hAnsi="Palatino Linotype"/>
          <w:lang w:val="kk-KZ"/>
        </w:rPr>
        <w:t>:</w:t>
      </w:r>
    </w:p>
    <w:p w:rsidR="00E33114" w:rsidRPr="003D53E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3D53EF">
        <w:rPr>
          <w:rFonts w:ascii="Palatino Linotype" w:hAnsi="Palatino Linotype" w:cs="Lotus Linotype"/>
          <w:b/>
          <w:i/>
          <w:rtl/>
          <w:lang w:bidi="ar-AE"/>
        </w:rPr>
        <w:t>«</w:t>
      </w:r>
      <w:r w:rsidRPr="003D53EF">
        <w:rPr>
          <w:rFonts w:ascii="Palatino Linotype" w:hAnsi="Palatino Linotype" w:cs="Lotus Linotype"/>
          <w:b/>
          <w:bCs/>
          <w:rtl/>
          <w:lang w:bidi="ar-AE"/>
        </w:rPr>
        <w:t>سَمِعَ اللهُ لِمَنْ حَمِدَه</w:t>
      </w:r>
      <w:r w:rsidRPr="003D53EF">
        <w:rPr>
          <w:rFonts w:ascii="Palatino Linotype" w:hAnsi="Palatino Linotype" w:cs="Lotus Linotype"/>
          <w:b/>
          <w:bCs/>
          <w:rtl/>
        </w:rPr>
        <w:t>»</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3D53EF">
        <w:rPr>
          <w:rFonts w:ascii="Palatino Linotype" w:hAnsi="Palatino Linotype"/>
          <w:rtl/>
        </w:rPr>
        <w:t xml:space="preserve"> </w:t>
      </w:r>
      <w:r w:rsidRPr="003D53EF">
        <w:rPr>
          <w:rFonts w:ascii="Palatino Linotype" w:hAnsi="Palatino Linotype"/>
        </w:rPr>
        <w:t>«</w:t>
      </w:r>
      <w:r w:rsidRPr="003D53EF">
        <w:rPr>
          <w:rFonts w:ascii="Palatino Linotype" w:hAnsi="Palatino Linotype"/>
          <w:i/>
        </w:rPr>
        <w:t>Сами‘а-Лла</w:t>
      </w:r>
      <w:r w:rsidRPr="003D53EF">
        <w:rPr>
          <w:rFonts w:ascii="Palatino Linotype" w:hAnsi="Palatino Linotype"/>
          <w:i/>
          <w:lang w:val="kk-KZ"/>
        </w:rPr>
        <w:t>һ</w:t>
      </w:r>
      <w:r w:rsidRPr="003D53EF">
        <w:rPr>
          <w:rFonts w:ascii="Palatino Linotype" w:hAnsi="Palatino Linotype"/>
          <w:i/>
        </w:rPr>
        <w:t>у ли-ман хамида</w:t>
      </w:r>
      <w:r w:rsidRPr="003D53EF">
        <w:rPr>
          <w:rFonts w:ascii="Palatino Linotype" w:hAnsi="Palatino Linotype"/>
          <w:i/>
          <w:lang w:val="kk-KZ"/>
        </w:rPr>
        <w:t>һ</w:t>
      </w:r>
      <w:r w:rsidRPr="003D53EF">
        <w:rPr>
          <w:rFonts w:ascii="Palatino Linotype" w:hAnsi="Palatino Linotype"/>
          <w:b/>
          <w:bCs/>
          <w:i/>
          <w:iCs/>
          <w:lang w:val="kk-KZ"/>
        </w:rPr>
        <w:t xml:space="preserve">, </w:t>
      </w:r>
      <w:r w:rsidRPr="003D53EF">
        <w:rPr>
          <w:rFonts w:ascii="Palatino Linotype" w:hAnsi="Palatino Linotype"/>
          <w:lang w:val="kk-KZ"/>
        </w:rPr>
        <w:t>- деп айту керек</w:t>
      </w:r>
      <w:r>
        <w:rPr>
          <w:rFonts w:ascii="Palatino Linotype" w:hAnsi="Palatino Linotype"/>
          <w:lang w:val="kk-KZ"/>
        </w:rPr>
        <w:t xml:space="preserve"> </w:t>
      </w:r>
      <w:r w:rsidRPr="008C1777">
        <w:rPr>
          <w:rFonts w:ascii="Palatino Linotype" w:hAnsi="Palatino Linotype"/>
          <w:b/>
          <w:i/>
          <w:lang w:val="kk-KZ"/>
        </w:rPr>
        <w:t>(</w:t>
      </w:r>
      <w:r>
        <w:rPr>
          <w:rFonts w:ascii="Palatino Linotype" w:hAnsi="Palatino Linotype"/>
          <w:b/>
          <w:i/>
          <w:lang w:val="kk-KZ"/>
        </w:rPr>
        <w:t xml:space="preserve">мағынасы: </w:t>
      </w:r>
      <w:r w:rsidRPr="003D53EF">
        <w:rPr>
          <w:rFonts w:ascii="Palatino Linotype" w:hAnsi="Palatino Linotype"/>
          <w:b/>
          <w:bCs/>
          <w:i/>
          <w:iCs/>
        </w:rPr>
        <w:t>«</w:t>
      </w:r>
      <w:r w:rsidRPr="003D53EF">
        <w:rPr>
          <w:rFonts w:ascii="Palatino Linotype" w:hAnsi="Palatino Linotype"/>
          <w:b/>
          <w:bCs/>
          <w:i/>
          <w:iCs/>
          <w:lang w:val="kk-KZ"/>
        </w:rPr>
        <w:t>Аллаһ Оны мадақтағанды естісін!</w:t>
      </w:r>
      <w:r w:rsidRPr="003D53EF">
        <w:rPr>
          <w:rFonts w:ascii="Palatino Linotype" w:hAnsi="Palatino Linotype"/>
          <w:b/>
          <w:bCs/>
          <w:i/>
          <w:iCs/>
        </w:rPr>
        <w:t>»</w:t>
      </w:r>
      <w:r w:rsidRPr="003D53EF">
        <w:rPr>
          <w:rFonts w:ascii="Palatino Linotype" w:hAnsi="Palatino Linotype"/>
          <w:b/>
          <w:bCs/>
          <w:i/>
          <w:iCs/>
          <w:lang w:val="kk-KZ"/>
        </w:rPr>
        <w:t>)</w:t>
      </w:r>
      <w:r w:rsidRPr="003D53EF">
        <w:rPr>
          <w:rFonts w:ascii="Palatino Linotype" w:hAnsi="Palatino Linotype"/>
          <w:lang w:val="kk-KZ"/>
        </w:rPr>
        <w:t xml:space="preserve">. Бұл міндетті </w:t>
      </w:r>
      <w:r w:rsidRPr="003D53EF">
        <w:rPr>
          <w:rFonts w:ascii="Palatino Linotype" w:hAnsi="Palatino Linotype"/>
          <w:b/>
          <w:bCs/>
          <w:i/>
          <w:iCs/>
          <w:lang w:val="kk-KZ"/>
        </w:rPr>
        <w:t>(уәжіп)</w:t>
      </w:r>
      <w:r w:rsidRPr="00250E5F">
        <w:rPr>
          <w:rFonts w:ascii="Palatino Linotype" w:hAnsi="Palatino Linotype"/>
          <w:lang w:val="kk-KZ"/>
        </w:rPr>
        <w:t xml:space="preserve"> </w:t>
      </w:r>
      <w:r w:rsidRPr="003D53EF">
        <w:rPr>
          <w:rFonts w:ascii="Palatino Linotype" w:hAnsi="Palatino Linotype"/>
          <w:lang w:val="kk-KZ"/>
        </w:rPr>
        <w:t xml:space="preserve">болып табылады.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81</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Рукуғтан бой түзегенде жоғарыда  көрсетілген үлгімен екі қолды көтеру керек.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82</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Кейін әрбір с</w:t>
      </w:r>
      <w:r>
        <w:rPr>
          <w:rFonts w:ascii="Palatino Linotype" w:hAnsi="Palatino Linotype"/>
          <w:lang w:val="kk-KZ"/>
        </w:rPr>
        <w:t>ү</w:t>
      </w:r>
      <w:r w:rsidRPr="003D53EF">
        <w:rPr>
          <w:rFonts w:ascii="Palatino Linotype" w:hAnsi="Palatino Linotype"/>
          <w:lang w:val="kk-KZ"/>
        </w:rPr>
        <w:t xml:space="preserve">йек өз орнын тапқанғанда дейін түзу және қимылдамастан тұру қажет. Бұл намаздың тірегі </w:t>
      </w:r>
      <w:r w:rsidRPr="003D53EF">
        <w:rPr>
          <w:rFonts w:ascii="Palatino Linotype" w:hAnsi="Palatino Linotype"/>
          <w:i/>
          <w:iCs/>
          <w:lang w:val="kk-KZ"/>
        </w:rPr>
        <w:t>(</w:t>
      </w:r>
      <w:r w:rsidRPr="00A71ED3">
        <w:rPr>
          <w:rFonts w:ascii="Palatino Linotype" w:hAnsi="Palatino Linotype"/>
          <w:b/>
          <w:bCs/>
          <w:i/>
          <w:iCs/>
          <w:lang w:val="kk-KZ"/>
        </w:rPr>
        <w:t>рүкіні</w:t>
      </w:r>
      <w:r w:rsidRPr="003D53EF">
        <w:rPr>
          <w:rFonts w:ascii="Palatino Linotype" w:hAnsi="Palatino Linotype"/>
          <w:i/>
          <w:iCs/>
          <w:lang w:val="kk-KZ"/>
        </w:rPr>
        <w:t>)</w:t>
      </w:r>
      <w:r w:rsidRPr="003D53EF">
        <w:rPr>
          <w:rFonts w:ascii="Palatino Linotype" w:hAnsi="Palatino Linotype"/>
          <w:lang w:val="kk-KZ"/>
        </w:rPr>
        <w:t xml:space="preserve"> болып табылады.</w:t>
      </w:r>
    </w:p>
    <w:p w:rsidR="00E33114" w:rsidRPr="003D53E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83</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Осы тұрыста:</w:t>
      </w:r>
      <w:r w:rsidRPr="00250E5F">
        <w:rPr>
          <w:rFonts w:ascii="Palatino Linotype" w:hAnsi="Palatino Linotype"/>
          <w:lang w:val="kk-KZ"/>
        </w:rPr>
        <w:t xml:space="preserve"> </w:t>
      </w:r>
    </w:p>
    <w:p w:rsidR="00E33114" w:rsidRPr="003D53E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3D53EF">
        <w:rPr>
          <w:rFonts w:ascii="Palatino Linotype" w:hAnsi="Palatino Linotype" w:cs="Lotus Linotype"/>
          <w:b/>
          <w:i/>
          <w:rtl/>
          <w:lang w:bidi="ar-AE"/>
        </w:rPr>
        <w:t>«</w:t>
      </w:r>
      <w:r w:rsidRPr="003D53EF">
        <w:rPr>
          <w:rFonts w:ascii="Palatino Linotype" w:hAnsi="Palatino Linotype" w:cs="Lotus Linotype"/>
          <w:b/>
          <w:bCs/>
          <w:rtl/>
        </w:rPr>
        <w:t>رَبَّنَا وَلَكَ الحَم</w:t>
      </w:r>
      <w:r w:rsidRPr="003D53EF">
        <w:rPr>
          <w:rFonts w:ascii="Palatino Linotype" w:hAnsi="Palatino Linotype" w:cs="Lotus Linotype"/>
          <w:b/>
          <w:bCs/>
          <w:rtl/>
          <w:lang w:bidi="ar-AE"/>
        </w:rPr>
        <w:t>ْ</w:t>
      </w:r>
      <w:r w:rsidRPr="003D53EF">
        <w:rPr>
          <w:rFonts w:ascii="Palatino Linotype" w:hAnsi="Palatino Linotype" w:cs="Lotus Linotype"/>
          <w:b/>
          <w:bCs/>
          <w:rtl/>
        </w:rPr>
        <w:t>دُ</w:t>
      </w:r>
      <w:r w:rsidRPr="003D53EF">
        <w:rPr>
          <w:rFonts w:ascii="Palatino Linotype" w:hAnsi="Palatino Linotype" w:cs="Lotus Linotype"/>
          <w:b/>
          <w:i/>
          <w:rtl/>
          <w:lang w:bidi="ar-AE"/>
        </w:rPr>
        <w:t>»</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3D53EF">
        <w:rPr>
          <w:rFonts w:ascii="Palatino Linotype" w:hAnsi="Palatino Linotype"/>
          <w:i/>
          <w:lang w:val="kk-KZ"/>
        </w:rPr>
        <w:lastRenderedPageBreak/>
        <w:t>«</w:t>
      </w:r>
      <w:r w:rsidRPr="00250E5F">
        <w:rPr>
          <w:rFonts w:ascii="Palatino Linotype" w:hAnsi="Palatino Linotype"/>
          <w:i/>
          <w:lang w:val="kk-KZ"/>
        </w:rPr>
        <w:t>Рабба-на, [</w:t>
      </w:r>
      <w:r w:rsidRPr="003D53EF">
        <w:rPr>
          <w:rFonts w:ascii="Palatino Linotype" w:hAnsi="Palatino Linotype"/>
          <w:i/>
          <w:lang w:val="kk-KZ"/>
        </w:rPr>
        <w:t>у</w:t>
      </w:r>
      <w:r w:rsidRPr="00250E5F">
        <w:rPr>
          <w:rFonts w:ascii="Palatino Linotype" w:hAnsi="Palatino Linotype"/>
          <w:i/>
          <w:lang w:val="kk-KZ"/>
        </w:rPr>
        <w:t>а] л</w:t>
      </w:r>
      <w:r w:rsidRPr="003D53EF">
        <w:rPr>
          <w:rFonts w:ascii="Palatino Linotype" w:hAnsi="Palatino Linotype"/>
          <w:i/>
          <w:lang w:val="kk-KZ"/>
        </w:rPr>
        <w:t>ә</w:t>
      </w:r>
      <w:r w:rsidRPr="00250E5F">
        <w:rPr>
          <w:rFonts w:ascii="Palatino Linotype" w:hAnsi="Palatino Linotype"/>
          <w:i/>
          <w:lang w:val="kk-KZ"/>
        </w:rPr>
        <w:t>-к</w:t>
      </w:r>
      <w:r w:rsidRPr="003D53EF">
        <w:rPr>
          <w:rFonts w:ascii="Palatino Linotype" w:hAnsi="Palatino Linotype"/>
          <w:i/>
          <w:lang w:val="kk-KZ"/>
        </w:rPr>
        <w:t>ә</w:t>
      </w:r>
      <w:r w:rsidRPr="00250E5F">
        <w:rPr>
          <w:rFonts w:ascii="Palatino Linotype" w:hAnsi="Palatino Linotype"/>
          <w:i/>
          <w:lang w:val="kk-KZ"/>
        </w:rPr>
        <w:t>-л-</w:t>
      </w:r>
      <w:r w:rsidRPr="003D53EF">
        <w:rPr>
          <w:rFonts w:ascii="Palatino Linotype" w:hAnsi="Palatino Linotype"/>
          <w:i/>
          <w:lang w:val="kk-KZ"/>
        </w:rPr>
        <w:t>һ</w:t>
      </w:r>
      <w:r w:rsidRPr="00250E5F">
        <w:rPr>
          <w:rFonts w:ascii="Palatino Linotype" w:hAnsi="Palatino Linotype"/>
          <w:i/>
          <w:lang w:val="kk-KZ"/>
        </w:rPr>
        <w:t>амд</w:t>
      </w:r>
      <w:r w:rsidRPr="003D53EF">
        <w:rPr>
          <w:rFonts w:ascii="Palatino Linotype" w:hAnsi="Palatino Linotype"/>
          <w:i/>
          <w:lang w:val="kk-KZ"/>
        </w:rPr>
        <w:t>»</w:t>
      </w:r>
      <w:r w:rsidRPr="003D53EF">
        <w:rPr>
          <w:rFonts w:ascii="Palatino Linotype" w:hAnsi="Palatino Linotype"/>
          <w:b/>
          <w:bCs/>
          <w:i/>
          <w:lang w:val="kk-KZ"/>
        </w:rPr>
        <w:t xml:space="preserve">, </w:t>
      </w:r>
      <w:r w:rsidRPr="003D53EF">
        <w:rPr>
          <w:rFonts w:ascii="Palatino Linotype" w:hAnsi="Palatino Linotype"/>
          <w:lang w:val="kk-KZ"/>
        </w:rPr>
        <w:t>- деп айту керек</w:t>
      </w:r>
      <w:r>
        <w:rPr>
          <w:rFonts w:ascii="Palatino Linotype" w:hAnsi="Palatino Linotype"/>
          <w:lang w:val="kk-KZ"/>
        </w:rPr>
        <w:t xml:space="preserve"> (</w:t>
      </w:r>
      <w:r w:rsidRPr="00250E5F">
        <w:rPr>
          <w:rFonts w:ascii="Palatino Linotype" w:hAnsi="Palatino Linotype"/>
          <w:b/>
          <w:bCs/>
          <w:i/>
          <w:lang w:val="kk-KZ"/>
        </w:rPr>
        <w:t>«</w:t>
      </w:r>
      <w:r w:rsidRPr="003D53EF">
        <w:rPr>
          <w:rFonts w:ascii="Palatino Linotype" w:hAnsi="Palatino Linotype"/>
          <w:b/>
          <w:bCs/>
          <w:i/>
          <w:lang w:val="kk-KZ"/>
        </w:rPr>
        <w:t xml:space="preserve">Раббымыз, </w:t>
      </w:r>
      <w:r w:rsidRPr="00250E5F">
        <w:rPr>
          <w:rFonts w:ascii="Palatino Linotype" w:hAnsi="Palatino Linotype"/>
          <w:b/>
          <w:bCs/>
          <w:i/>
          <w:lang w:val="kk-KZ"/>
        </w:rPr>
        <w:t>[</w:t>
      </w:r>
      <w:r w:rsidRPr="003D53EF">
        <w:rPr>
          <w:rFonts w:ascii="Palatino Linotype" w:hAnsi="Palatino Linotype"/>
          <w:b/>
          <w:bCs/>
          <w:i/>
          <w:lang w:val="kk-KZ"/>
        </w:rPr>
        <w:t>және</w:t>
      </w:r>
      <w:r w:rsidRPr="00250E5F">
        <w:rPr>
          <w:rFonts w:ascii="Palatino Linotype" w:hAnsi="Palatino Linotype"/>
          <w:b/>
          <w:bCs/>
          <w:i/>
          <w:lang w:val="kk-KZ"/>
        </w:rPr>
        <w:t xml:space="preserve">] </w:t>
      </w:r>
      <w:r w:rsidRPr="003D53EF">
        <w:rPr>
          <w:rFonts w:ascii="Palatino Linotype" w:hAnsi="Palatino Linotype"/>
          <w:b/>
          <w:bCs/>
          <w:i/>
          <w:lang w:val="kk-KZ"/>
        </w:rPr>
        <w:t>Саған мақтау-мадақ болсын</w:t>
      </w:r>
      <w:r w:rsidRPr="00250E5F">
        <w:rPr>
          <w:rFonts w:ascii="Palatino Linotype" w:hAnsi="Palatino Linotype"/>
          <w:b/>
          <w:bCs/>
          <w:i/>
          <w:lang w:val="kk-KZ"/>
        </w:rPr>
        <w:t>!»</w:t>
      </w:r>
      <w:r>
        <w:rPr>
          <w:rFonts w:ascii="Palatino Linotype" w:hAnsi="Palatino Linotype"/>
          <w:lang w:val="kk-KZ"/>
        </w:rPr>
        <w:t>)</w:t>
      </w:r>
      <w:r w:rsidRPr="00250E5F">
        <w:rPr>
          <w:rFonts w:ascii="Palatino Linotype" w:hAnsi="Palatino Linotype"/>
          <w:lang w:val="kk-KZ"/>
        </w:rPr>
        <w:t>.</w:t>
      </w:r>
      <w:r w:rsidRPr="003D53EF">
        <w:rPr>
          <w:rStyle w:val="FootnoteReference"/>
          <w:rFonts w:ascii="Palatino Linotype" w:hAnsi="Palatino Linotype"/>
        </w:rPr>
        <w:footnoteReference w:id="721"/>
      </w:r>
      <w:r w:rsidRPr="00250E5F">
        <w:rPr>
          <w:rFonts w:ascii="Palatino Linotype" w:hAnsi="Palatino Linotype"/>
          <w:lang w:val="kk-KZ"/>
        </w:rPr>
        <w:t xml:space="preserve">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lang w:val="kk-KZ"/>
        </w:rPr>
        <w:tab/>
      </w:r>
      <w:r w:rsidRPr="003D53EF">
        <w:rPr>
          <w:rFonts w:ascii="Palatino Linotype" w:hAnsi="Palatino Linotype"/>
          <w:lang w:val="kk-KZ"/>
        </w:rPr>
        <w:t xml:space="preserve">Бұл әрбір намаз орындаушы үшін міндетті </w:t>
      </w:r>
      <w:r w:rsidRPr="003D53EF">
        <w:rPr>
          <w:rFonts w:ascii="Palatino Linotype" w:hAnsi="Palatino Linotype"/>
          <w:b/>
          <w:bCs/>
          <w:i/>
          <w:iCs/>
          <w:lang w:val="kk-KZ"/>
        </w:rPr>
        <w:t>(уәжіп)</w:t>
      </w:r>
      <w:r w:rsidRPr="003D53EF">
        <w:rPr>
          <w:rFonts w:ascii="Palatino Linotype" w:hAnsi="Palatino Linotype"/>
          <w:lang w:val="kk-KZ"/>
        </w:rPr>
        <w:t xml:space="preserve"> болып табылады</w:t>
      </w:r>
      <w:r w:rsidRPr="003D53EF">
        <w:rPr>
          <w:rStyle w:val="FootnoteReference"/>
          <w:rFonts w:ascii="Palatino Linotype" w:hAnsi="Palatino Linotype"/>
        </w:rPr>
        <w:footnoteReference w:id="722"/>
      </w:r>
      <w:r w:rsidRPr="003D53EF">
        <w:rPr>
          <w:rFonts w:ascii="Palatino Linotype" w:hAnsi="Palatino Linotype"/>
          <w:lang w:val="kk-KZ"/>
        </w:rPr>
        <w:t>, тіпті ол имамға ұйып намаз орындап тұрса да, өйткені бұл сөздер тік тұру кезінде айтылатын Аллаһты еске алу сөздері болып табылады. Ал «</w:t>
      </w:r>
      <w:r w:rsidRPr="00250E5F">
        <w:rPr>
          <w:rFonts w:ascii="Palatino Linotype" w:hAnsi="Palatino Linotype"/>
          <w:i/>
          <w:lang w:val="kk-KZ"/>
        </w:rPr>
        <w:t>Сами‘а-Лла</w:t>
      </w:r>
      <w:r w:rsidRPr="003D53EF">
        <w:rPr>
          <w:rFonts w:ascii="Palatino Linotype" w:hAnsi="Palatino Linotype"/>
          <w:i/>
          <w:lang w:val="kk-KZ"/>
        </w:rPr>
        <w:t>һ</w:t>
      </w:r>
      <w:r w:rsidRPr="00250E5F">
        <w:rPr>
          <w:rFonts w:ascii="Palatino Linotype" w:hAnsi="Palatino Linotype"/>
          <w:i/>
          <w:lang w:val="kk-KZ"/>
        </w:rPr>
        <w:t>у ли-ман хамида</w:t>
      </w:r>
      <w:r w:rsidRPr="003D53EF">
        <w:rPr>
          <w:rFonts w:ascii="Palatino Linotype" w:hAnsi="Palatino Linotype"/>
          <w:i/>
          <w:lang w:val="kk-KZ"/>
        </w:rPr>
        <w:t>һ</w:t>
      </w:r>
      <w:r w:rsidRPr="00250E5F">
        <w:rPr>
          <w:rFonts w:ascii="Palatino Linotype" w:hAnsi="Palatino Linotype"/>
          <w:i/>
          <w:lang w:val="kk-KZ"/>
        </w:rPr>
        <w:t>у</w:t>
      </w:r>
      <w:r w:rsidRPr="003D53EF">
        <w:rPr>
          <w:rFonts w:ascii="Palatino Linotype" w:hAnsi="Palatino Linotype"/>
          <w:i/>
          <w:lang w:val="kk-KZ"/>
        </w:rPr>
        <w:t>»</w:t>
      </w:r>
      <w:r w:rsidRPr="00250E5F">
        <w:rPr>
          <w:rFonts w:ascii="Palatino Linotype" w:hAnsi="Palatino Linotype"/>
          <w:lang w:val="kk-KZ"/>
        </w:rPr>
        <w:t xml:space="preserve"> (</w:t>
      </w:r>
      <w:r w:rsidRPr="00250E5F">
        <w:rPr>
          <w:rFonts w:ascii="Palatino Linotype" w:hAnsi="Palatino Linotype"/>
          <w:b/>
          <w:bCs/>
          <w:i/>
          <w:iCs/>
          <w:lang w:val="kk-KZ"/>
        </w:rPr>
        <w:t>тасми‘</w:t>
      </w:r>
      <w:r w:rsidRPr="00250E5F">
        <w:rPr>
          <w:rFonts w:ascii="Palatino Linotype" w:hAnsi="Palatino Linotype"/>
          <w:lang w:val="kk-KZ"/>
        </w:rPr>
        <w:t>)</w:t>
      </w:r>
      <w:r w:rsidRPr="003D53EF">
        <w:rPr>
          <w:rFonts w:ascii="Palatino Linotype" w:hAnsi="Palatino Linotype"/>
          <w:lang w:val="kk-KZ"/>
        </w:rPr>
        <w:t xml:space="preserve"> сөздеріне келер болсақ</w:t>
      </w:r>
      <w:r w:rsidRPr="00250E5F">
        <w:rPr>
          <w:rFonts w:ascii="Palatino Linotype" w:hAnsi="Palatino Linotype"/>
          <w:lang w:val="kk-KZ"/>
        </w:rPr>
        <w:t xml:space="preserve">, </w:t>
      </w:r>
      <w:r w:rsidRPr="003D53EF">
        <w:rPr>
          <w:rFonts w:ascii="Palatino Linotype" w:hAnsi="Palatino Linotype"/>
          <w:lang w:val="kk-KZ"/>
        </w:rPr>
        <w:t>олар руку</w:t>
      </w:r>
      <w:r>
        <w:rPr>
          <w:rFonts w:ascii="Palatino Linotype" w:hAnsi="Palatino Linotype"/>
          <w:lang w:val="kk-KZ"/>
        </w:rPr>
        <w:t>ғ</w:t>
      </w:r>
      <w:r w:rsidRPr="003D53EF">
        <w:rPr>
          <w:rFonts w:ascii="Palatino Linotype" w:hAnsi="Palatino Linotype"/>
          <w:lang w:val="kk-KZ"/>
        </w:rPr>
        <w:t>тан бой түзегенде айтылатын Аллаһты еске алу сөздері болып табылады</w:t>
      </w:r>
      <w:r w:rsidRPr="00250E5F">
        <w:rPr>
          <w:rFonts w:ascii="Palatino Linotype" w:hAnsi="Palatino Linotype"/>
          <w:lang w:val="kk-KZ"/>
        </w:rPr>
        <w:t>.</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84</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Жоғарыда ескертілгендей, бұл тұрыс ұзақтығы бойынша шамамен рукуғ жасау уақытымен тең болуға тиіс. </w:t>
      </w:r>
    </w:p>
    <w:p w:rsidR="00E33114" w:rsidRPr="003D53EF" w:rsidRDefault="00E33114" w:rsidP="00E33114">
      <w:pPr>
        <w:pStyle w:val="Heading2"/>
        <w:tabs>
          <w:tab w:val="left" w:pos="993"/>
        </w:tabs>
        <w:spacing w:before="0" w:after="0" w:line="276" w:lineRule="auto"/>
        <w:ind w:firstLine="567"/>
        <w:rPr>
          <w:rFonts w:ascii="Palatino Linotype" w:hAnsi="Palatino Linotype"/>
          <w:sz w:val="24"/>
          <w:szCs w:val="24"/>
          <w:lang w:val="kk-KZ"/>
        </w:rPr>
      </w:pP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i w:val="0"/>
          <w:iCs w:val="0"/>
          <w:sz w:val="24"/>
          <w:szCs w:val="24"/>
          <w:lang w:val="kk-KZ"/>
        </w:rPr>
      </w:pPr>
      <w:bookmarkStart w:id="159" w:name="_Toc344298143"/>
      <w:r w:rsidRPr="00250E5F">
        <w:rPr>
          <w:rFonts w:ascii="Palatino Linotype" w:hAnsi="Palatino Linotype"/>
          <w:i w:val="0"/>
          <w:iCs w:val="0"/>
          <w:sz w:val="24"/>
          <w:szCs w:val="24"/>
          <w:lang w:val="kk-KZ"/>
        </w:rPr>
        <w:t xml:space="preserve">VII. </w:t>
      </w:r>
      <w:r w:rsidRPr="003D53EF">
        <w:rPr>
          <w:rFonts w:ascii="Palatino Linotype" w:hAnsi="Palatino Linotype"/>
          <w:i w:val="0"/>
          <w:iCs w:val="0"/>
          <w:sz w:val="24"/>
          <w:szCs w:val="24"/>
          <w:lang w:val="kk-KZ"/>
        </w:rPr>
        <w:t>Сәжде</w:t>
      </w:r>
      <w:bookmarkEnd w:id="159"/>
    </w:p>
    <w:p w:rsidR="00E33114" w:rsidRPr="003D53EF" w:rsidRDefault="00E33114" w:rsidP="00E33114">
      <w:pPr>
        <w:rPr>
          <w:rFonts w:ascii="Palatino Linotype" w:hAnsi="Palatino Linotype"/>
          <w:lang w:val="kk-KZ"/>
        </w:rPr>
      </w:pP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85</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Кейін тәкбір айту керек. Бұл міндетті </w:t>
      </w:r>
      <w:r w:rsidRPr="003D53EF">
        <w:rPr>
          <w:rFonts w:ascii="Palatino Linotype" w:hAnsi="Palatino Linotype"/>
          <w:b/>
          <w:bCs/>
          <w:i/>
          <w:iCs/>
          <w:lang w:val="kk-KZ"/>
        </w:rPr>
        <w:t>(уәжіп)</w:t>
      </w:r>
      <w:r w:rsidRPr="003D53EF">
        <w:rPr>
          <w:rFonts w:ascii="Palatino Linotype" w:hAnsi="Palatino Linotype"/>
          <w:lang w:val="kk-KZ"/>
        </w:rPr>
        <w:t xml:space="preserve"> болып табылады.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86</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Кейде (сәжде жасаудан алдын) қолды көтеру керек.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rPr>
          <w:rFonts w:ascii="Palatino Linotype" w:hAnsi="Palatino Linotype"/>
          <w:b w:val="0"/>
          <w:bCs w:val="0"/>
          <w:sz w:val="24"/>
          <w:szCs w:val="24"/>
          <w:lang w:val="kk-KZ"/>
        </w:rPr>
      </w:pPr>
      <w:bookmarkStart w:id="160" w:name="_Toc344298144"/>
      <w:r w:rsidRPr="003D53EF">
        <w:rPr>
          <w:rFonts w:ascii="Palatino Linotype" w:hAnsi="Palatino Linotype"/>
          <w:iCs w:val="0"/>
          <w:sz w:val="24"/>
          <w:szCs w:val="24"/>
          <w:lang w:val="kk-KZ"/>
        </w:rPr>
        <w:t>Сәждені екі қолға сүйеніп  жасау туралы</w:t>
      </w:r>
      <w:r w:rsidRPr="00250E5F">
        <w:rPr>
          <w:rFonts w:ascii="Palatino Linotype" w:hAnsi="Palatino Linotype"/>
          <w:sz w:val="24"/>
          <w:szCs w:val="24"/>
          <w:lang w:val="kk-KZ"/>
        </w:rPr>
        <w:t>:</w:t>
      </w:r>
      <w:bookmarkEnd w:id="160"/>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87</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Кейін (жерге) алдымен екі қолды, </w:t>
      </w:r>
      <w:r>
        <w:rPr>
          <w:rFonts w:ascii="Palatino Linotype" w:hAnsi="Palatino Linotype"/>
          <w:lang w:val="kk-KZ"/>
        </w:rPr>
        <w:t>содан соң</w:t>
      </w:r>
      <w:r w:rsidRPr="003D53EF">
        <w:rPr>
          <w:rFonts w:ascii="Palatino Linotype" w:hAnsi="Palatino Linotype"/>
          <w:lang w:val="kk-KZ"/>
        </w:rPr>
        <w:t xml:space="preserve"> екі тізені қойып, екі қолға сүйеніп сәж</w:t>
      </w:r>
      <w:r>
        <w:rPr>
          <w:rFonts w:ascii="Palatino Linotype" w:hAnsi="Palatino Linotype"/>
          <w:lang w:val="kk-KZ"/>
        </w:rPr>
        <w:t>д</w:t>
      </w:r>
      <w:r w:rsidRPr="003D53EF">
        <w:rPr>
          <w:rFonts w:ascii="Palatino Linotype" w:hAnsi="Palatino Linotype"/>
          <w:lang w:val="kk-KZ"/>
        </w:rPr>
        <w:t>е жасау керек</w:t>
      </w:r>
      <w:r w:rsidRPr="00250E5F">
        <w:rPr>
          <w:rFonts w:ascii="Palatino Linotype" w:hAnsi="Palatino Linotype"/>
          <w:lang w:val="kk-KZ"/>
        </w:rPr>
        <w:t xml:space="preserve">. </w:t>
      </w:r>
      <w:r w:rsidRPr="003D53EF">
        <w:rPr>
          <w:rFonts w:ascii="Palatino Linotype" w:hAnsi="Palatino Linotype"/>
          <w:lang w:val="kk-KZ"/>
        </w:rPr>
        <w:t>Аллаһтың Елшісі</w:t>
      </w:r>
      <w:r>
        <w:rPr>
          <w:rFonts w:ascii="Palatino Linotype" w:hAnsi="Palatino Linotype"/>
          <w:lang w:val="kk-KZ"/>
        </w:rPr>
        <w:t xml:space="preserve"> </w:t>
      </w:r>
      <w:r>
        <w:rPr>
          <w:rFonts w:ascii="Palatino Linotype" w:hAnsi="Palatino Linotype" w:cs="Palatino Linotype"/>
          <w:lang w:val="kk-KZ"/>
        </w:rPr>
        <w:sym w:font="AGA Arabesque" w:char="F072"/>
      </w:r>
      <w:r>
        <w:rPr>
          <w:rFonts w:ascii="Palatino Linotype" w:hAnsi="Palatino Linotype"/>
          <w:lang w:val="kk-KZ"/>
        </w:rPr>
        <w:t xml:space="preserve"> </w:t>
      </w:r>
      <w:r w:rsidRPr="003D53EF">
        <w:rPr>
          <w:rFonts w:ascii="Palatino Linotype" w:hAnsi="Palatino Linotype"/>
          <w:lang w:val="kk-KZ"/>
        </w:rPr>
        <w:t xml:space="preserve">осылай істеуді бұйырды. Оның өзі де осылай жасайтын әрі алдымен алдынғы тізелерін қойып шөгетін түйе сияқты сәжде жасауға тыйым салатын.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88</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Намаз орындаушы адам сәжде жасағанда, - ал бұл намаздың тірегі </w:t>
      </w:r>
      <w:r w:rsidRPr="003D53EF">
        <w:rPr>
          <w:rFonts w:ascii="Palatino Linotype" w:hAnsi="Palatino Linotype"/>
          <w:b/>
          <w:bCs/>
          <w:i/>
          <w:iCs/>
          <w:lang w:val="kk-KZ"/>
        </w:rPr>
        <w:t>(</w:t>
      </w:r>
      <w:r>
        <w:rPr>
          <w:rFonts w:ascii="Palatino Linotype" w:hAnsi="Palatino Linotype"/>
          <w:b/>
          <w:bCs/>
          <w:i/>
          <w:iCs/>
          <w:lang w:val="kk-KZ"/>
        </w:rPr>
        <w:t>рүкін</w:t>
      </w:r>
      <w:r w:rsidRPr="003D53EF">
        <w:rPr>
          <w:rFonts w:ascii="Palatino Linotype" w:hAnsi="Palatino Linotype"/>
          <w:b/>
          <w:bCs/>
          <w:i/>
          <w:iCs/>
          <w:lang w:val="kk-KZ"/>
        </w:rPr>
        <w:t>і)</w:t>
      </w:r>
      <w:r w:rsidRPr="003D53EF">
        <w:rPr>
          <w:rFonts w:ascii="Palatino Linotype" w:hAnsi="Palatino Linotype"/>
          <w:lang w:val="kk-KZ"/>
        </w:rPr>
        <w:t xml:space="preserve"> болып табылады, - екі алақанына сүйенуі әрі оларды ашып ұстауы қажет.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89</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Саусақтарды бір-біріне тығыз ұстап, </w:t>
      </w:r>
    </w:p>
    <w:p w:rsidR="00E33114" w:rsidRPr="003D53E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E33114">
        <w:rPr>
          <w:rFonts w:ascii="Palatino Linotype" w:hAnsi="Palatino Linotype"/>
          <w:b/>
          <w:bCs/>
          <w:lang w:val="ru-RU"/>
        </w:rPr>
        <w:t>90</w:t>
      </w:r>
      <w:r w:rsidRPr="00E33114">
        <w:rPr>
          <w:rFonts w:ascii="Palatino Linotype" w:hAnsi="Palatino Linotype"/>
          <w:lang w:val="ru-RU"/>
        </w:rPr>
        <w:t>.</w:t>
      </w:r>
      <w:r w:rsidRPr="00E33114">
        <w:rPr>
          <w:rFonts w:ascii="Palatino Linotype" w:hAnsi="Palatino Linotype"/>
          <w:lang w:val="ru-RU"/>
        </w:rPr>
        <w:tab/>
      </w:r>
      <w:r w:rsidRPr="003D53EF">
        <w:rPr>
          <w:rFonts w:ascii="Palatino Linotype" w:hAnsi="Palatino Linotype"/>
          <w:lang w:val="kk-KZ"/>
        </w:rPr>
        <w:t xml:space="preserve">Оларды </w:t>
      </w:r>
      <w:r>
        <w:rPr>
          <w:rFonts w:ascii="Palatino Linotype" w:hAnsi="Palatino Linotype"/>
          <w:lang w:val="kk-KZ"/>
        </w:rPr>
        <w:t>Қыбла</w:t>
      </w:r>
      <w:r w:rsidRPr="003D53EF">
        <w:rPr>
          <w:rFonts w:ascii="Palatino Linotype" w:hAnsi="Palatino Linotype"/>
          <w:lang w:val="kk-KZ"/>
        </w:rPr>
        <w:t xml:space="preserve"> жаққа қарату керек.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lastRenderedPageBreak/>
        <w:t>91</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Екі алақанды иықтың денгейіне қою керек.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92</w:t>
      </w:r>
      <w:r w:rsidRPr="00250E5F">
        <w:rPr>
          <w:rFonts w:ascii="Palatino Linotype" w:hAnsi="Palatino Linotype"/>
          <w:lang w:val="kk-KZ"/>
        </w:rPr>
        <w:t>.</w:t>
      </w:r>
      <w:r w:rsidRPr="00250E5F">
        <w:rPr>
          <w:rFonts w:ascii="Palatino Linotype" w:hAnsi="Palatino Linotype"/>
          <w:lang w:val="kk-KZ"/>
        </w:rPr>
        <w:tab/>
        <w:t>А</w:t>
      </w:r>
      <w:r w:rsidRPr="003D53EF">
        <w:rPr>
          <w:rFonts w:ascii="Palatino Linotype" w:hAnsi="Palatino Linotype"/>
          <w:lang w:val="kk-KZ"/>
        </w:rPr>
        <w:t xml:space="preserve">л кейде екі алақанды құлақтың тұсына </w:t>
      </w:r>
      <w:r w:rsidRPr="00250E5F">
        <w:rPr>
          <w:rFonts w:ascii="Palatino Linotype" w:hAnsi="Palatino Linotype"/>
          <w:lang w:val="kk-KZ"/>
        </w:rPr>
        <w:t xml:space="preserve"> </w:t>
      </w:r>
      <w:r w:rsidRPr="003D53EF">
        <w:rPr>
          <w:rFonts w:ascii="Palatino Linotype" w:hAnsi="Palatino Linotype"/>
          <w:lang w:val="kk-KZ"/>
        </w:rPr>
        <w:t xml:space="preserve">қою керек.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93</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Білектерді жерден көтеріп ұстау қажет; бұл міндетті (уәжіп) болып табылады, әрі оларды ит сияқты (жерге) төсеп ұстауға болмайды.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E33114">
        <w:rPr>
          <w:rFonts w:ascii="Palatino Linotype" w:hAnsi="Palatino Linotype"/>
          <w:b/>
          <w:bCs/>
          <w:lang w:val="ru-RU"/>
        </w:rPr>
        <w:t>94</w:t>
      </w:r>
      <w:r w:rsidRPr="00E33114">
        <w:rPr>
          <w:rFonts w:ascii="Palatino Linotype" w:hAnsi="Palatino Linotype"/>
          <w:lang w:val="ru-RU"/>
        </w:rPr>
        <w:t>.</w:t>
      </w:r>
      <w:r w:rsidRPr="00E33114">
        <w:rPr>
          <w:rFonts w:ascii="Palatino Linotype" w:hAnsi="Palatino Linotype"/>
          <w:lang w:val="ru-RU"/>
        </w:rPr>
        <w:tab/>
      </w:r>
      <w:r w:rsidRPr="003D53EF">
        <w:rPr>
          <w:rFonts w:ascii="Palatino Linotype" w:hAnsi="Palatino Linotype"/>
          <w:lang w:val="kk-KZ"/>
        </w:rPr>
        <w:t xml:space="preserve">Мұрын мен маңдайды жерге тығыз қою керек. Бұл намаздың тірегі </w:t>
      </w:r>
      <w:r w:rsidRPr="003D53EF">
        <w:rPr>
          <w:rFonts w:ascii="Palatino Linotype" w:hAnsi="Palatino Linotype"/>
          <w:b/>
          <w:bCs/>
          <w:i/>
          <w:iCs/>
          <w:lang w:val="kk-KZ"/>
        </w:rPr>
        <w:t>(</w:t>
      </w:r>
      <w:r>
        <w:rPr>
          <w:rFonts w:ascii="Palatino Linotype" w:hAnsi="Palatino Linotype"/>
          <w:b/>
          <w:bCs/>
          <w:i/>
          <w:iCs/>
          <w:lang w:val="kk-KZ"/>
        </w:rPr>
        <w:t>рүкін</w:t>
      </w:r>
      <w:r w:rsidRPr="003D53EF">
        <w:rPr>
          <w:rFonts w:ascii="Palatino Linotype" w:hAnsi="Palatino Linotype"/>
          <w:b/>
          <w:bCs/>
          <w:i/>
          <w:iCs/>
          <w:lang w:val="kk-KZ"/>
        </w:rPr>
        <w:t>і)</w:t>
      </w:r>
      <w:r w:rsidRPr="003D53EF">
        <w:rPr>
          <w:rFonts w:ascii="Palatino Linotype" w:hAnsi="Palatino Linotype"/>
          <w:lang w:val="kk-KZ"/>
        </w:rPr>
        <w:t xml:space="preserve"> болып табылады.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95</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Сондай-ақ екі тізені де жерге тіреу қажет. </w:t>
      </w:r>
    </w:p>
    <w:p w:rsidR="00E33114" w:rsidRPr="00E33114" w:rsidRDefault="00E33114" w:rsidP="00E33114">
      <w:pPr>
        <w:tabs>
          <w:tab w:val="left" w:pos="567"/>
          <w:tab w:val="left" w:pos="993"/>
          <w:tab w:val="num" w:pos="1440"/>
        </w:tabs>
        <w:spacing w:line="276" w:lineRule="auto"/>
        <w:ind w:firstLine="567"/>
        <w:jc w:val="both"/>
        <w:rPr>
          <w:rFonts w:ascii="Palatino Linotype" w:hAnsi="Palatino Linotype"/>
          <w:lang w:val="ru-RU"/>
        </w:rPr>
      </w:pPr>
      <w:r w:rsidRPr="00E33114">
        <w:rPr>
          <w:rFonts w:ascii="Palatino Linotype" w:hAnsi="Palatino Linotype"/>
          <w:b/>
          <w:bCs/>
          <w:lang w:val="ru-RU"/>
        </w:rPr>
        <w:t>96</w:t>
      </w:r>
      <w:r w:rsidRPr="00E33114">
        <w:rPr>
          <w:rFonts w:ascii="Palatino Linotype" w:hAnsi="Palatino Linotype"/>
          <w:lang w:val="ru-RU"/>
        </w:rPr>
        <w:t>.</w:t>
      </w:r>
      <w:r w:rsidRPr="00E33114">
        <w:rPr>
          <w:rFonts w:ascii="Palatino Linotype" w:hAnsi="Palatino Linotype"/>
          <w:lang w:val="ru-RU"/>
        </w:rPr>
        <w:tab/>
      </w:r>
      <w:r w:rsidRPr="003D53EF">
        <w:rPr>
          <w:rFonts w:ascii="Palatino Linotype" w:hAnsi="Palatino Linotype"/>
          <w:lang w:val="kk-KZ"/>
        </w:rPr>
        <w:t xml:space="preserve">Тура осы екі аяқтың саусақтарына да қатысты.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E33114">
        <w:rPr>
          <w:rFonts w:ascii="Palatino Linotype" w:hAnsi="Palatino Linotype"/>
          <w:b/>
          <w:bCs/>
          <w:lang w:val="ru-RU"/>
        </w:rPr>
        <w:t>97</w:t>
      </w:r>
      <w:r w:rsidRPr="00E33114">
        <w:rPr>
          <w:rFonts w:ascii="Palatino Linotype" w:hAnsi="Palatino Linotype"/>
          <w:lang w:val="ru-RU"/>
        </w:rPr>
        <w:t>.</w:t>
      </w:r>
      <w:r w:rsidRPr="00E33114">
        <w:rPr>
          <w:rFonts w:ascii="Palatino Linotype" w:hAnsi="Palatino Linotype"/>
          <w:lang w:val="ru-RU"/>
        </w:rPr>
        <w:tab/>
      </w:r>
      <w:r w:rsidRPr="003D53EF">
        <w:rPr>
          <w:rFonts w:ascii="Palatino Linotype" w:hAnsi="Palatino Linotype"/>
          <w:lang w:val="kk-KZ"/>
        </w:rPr>
        <w:t xml:space="preserve">Екі табанды тік қою керек. Мұның барлығы міндетті </w:t>
      </w:r>
      <w:r w:rsidRPr="003D53EF">
        <w:rPr>
          <w:rFonts w:ascii="Palatino Linotype" w:hAnsi="Palatino Linotype"/>
          <w:b/>
          <w:bCs/>
          <w:i/>
          <w:iCs/>
          <w:lang w:val="kk-KZ"/>
        </w:rPr>
        <w:t>(уәжіп)</w:t>
      </w:r>
      <w:r w:rsidRPr="003D53EF">
        <w:rPr>
          <w:rFonts w:ascii="Palatino Linotype" w:hAnsi="Palatino Linotype"/>
          <w:lang w:val="kk-KZ"/>
        </w:rPr>
        <w:t xml:space="preserve"> болып табылады. </w:t>
      </w:r>
    </w:p>
    <w:p w:rsidR="00E33114" w:rsidRPr="00250E5F" w:rsidRDefault="00E33114" w:rsidP="00E33114">
      <w:pPr>
        <w:tabs>
          <w:tab w:val="left" w:pos="567"/>
          <w:tab w:val="left" w:pos="993"/>
          <w:tab w:val="num" w:pos="1440"/>
        </w:tabs>
        <w:spacing w:line="276" w:lineRule="auto"/>
        <w:ind w:firstLine="567"/>
        <w:jc w:val="both"/>
        <w:rPr>
          <w:rFonts w:ascii="Palatino Linotype" w:hAnsi="Palatino Linotype"/>
          <w:lang w:val="kk-KZ"/>
        </w:rPr>
      </w:pPr>
      <w:r w:rsidRPr="00250E5F">
        <w:rPr>
          <w:rFonts w:ascii="Palatino Linotype" w:hAnsi="Palatino Linotype"/>
          <w:b/>
          <w:bCs/>
          <w:lang w:val="kk-KZ"/>
        </w:rPr>
        <w:t>98</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Екі аяқ саусақтарының ұштарын </w:t>
      </w:r>
      <w:r>
        <w:rPr>
          <w:rFonts w:ascii="Palatino Linotype" w:hAnsi="Palatino Linotype"/>
          <w:lang w:val="kk-KZ"/>
        </w:rPr>
        <w:t>Қыбла</w:t>
      </w:r>
      <w:r w:rsidRPr="003D53EF">
        <w:rPr>
          <w:rFonts w:ascii="Palatino Linotype" w:hAnsi="Palatino Linotype"/>
          <w:lang w:val="kk-KZ"/>
        </w:rPr>
        <w:t xml:space="preserve"> жаққа қарату керек.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lastRenderedPageBreak/>
        <w:t>100</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 Табандарды бір</w:t>
      </w:r>
      <w:r w:rsidRPr="00AF6525">
        <w:rPr>
          <w:rFonts w:ascii="Palatino Linotype" w:hAnsi="Palatino Linotype"/>
          <w:lang w:val="kk-KZ"/>
        </w:rPr>
        <w:t>-</w:t>
      </w:r>
      <w:r w:rsidRPr="003D53EF">
        <w:rPr>
          <w:rFonts w:ascii="Palatino Linotype" w:hAnsi="Palatino Linotype"/>
          <w:lang w:val="kk-KZ"/>
        </w:rPr>
        <w:t xml:space="preserve">біріне қысып ұстау керек.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p>
    <w:p w:rsidR="00E33114" w:rsidRPr="00250E5F" w:rsidRDefault="00E33114" w:rsidP="00E33114">
      <w:pPr>
        <w:tabs>
          <w:tab w:val="left" w:pos="567"/>
          <w:tab w:val="left" w:pos="993"/>
        </w:tabs>
        <w:spacing w:line="276" w:lineRule="auto"/>
        <w:ind w:firstLine="567"/>
        <w:jc w:val="center"/>
        <w:rPr>
          <w:rFonts w:ascii="Palatino Linotype" w:hAnsi="Palatino Linotype"/>
          <w:b/>
          <w:bCs/>
          <w:lang w:val="kk-KZ"/>
        </w:rPr>
      </w:pPr>
      <w:r w:rsidRPr="003D53EF">
        <w:rPr>
          <w:rFonts w:ascii="Palatino Linotype" w:hAnsi="Palatino Linotype"/>
          <w:b/>
          <w:bCs/>
          <w:i/>
          <w:lang w:val="kk-KZ"/>
        </w:rPr>
        <w:t xml:space="preserve">Сәжде жасау кезінде бірқалыптылықты сақтау туралы: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101</w:t>
      </w:r>
      <w:r w:rsidRPr="00250E5F">
        <w:rPr>
          <w:rFonts w:ascii="Palatino Linotype" w:hAnsi="Palatino Linotype"/>
          <w:lang w:val="kk-KZ"/>
        </w:rPr>
        <w:t>.</w:t>
      </w:r>
      <w:r w:rsidRPr="00250E5F">
        <w:rPr>
          <w:rFonts w:ascii="Palatino Linotype" w:hAnsi="Palatino Linotype"/>
          <w:lang w:val="kk-KZ"/>
        </w:rPr>
        <w:tab/>
      </w:r>
      <w:r w:rsidRPr="003D53EF">
        <w:rPr>
          <w:rFonts w:ascii="Palatino Linotype" w:hAnsi="Palatino Linotype"/>
          <w:lang w:val="kk-KZ"/>
        </w:rPr>
        <w:t xml:space="preserve"> Сәжде жасау кезінде жерге тиетін барлық дене мүшелеріне: маңдай мен мұрынға, екі алақанға, екі тізеге және аяқтың саусақтарына - бірдей сүйеніп,  бірқалыптылықты сақтау қажет.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102</w:t>
      </w:r>
      <w:r w:rsidRPr="00250E5F">
        <w:rPr>
          <w:rFonts w:ascii="Palatino Linotype" w:hAnsi="Palatino Linotype"/>
          <w:lang w:val="kk-KZ"/>
        </w:rPr>
        <w:t xml:space="preserve">. </w:t>
      </w:r>
      <w:r w:rsidRPr="003D53EF">
        <w:rPr>
          <w:rFonts w:ascii="Palatino Linotype" w:hAnsi="Palatino Linotype"/>
          <w:lang w:val="kk-KZ"/>
        </w:rPr>
        <w:t>Сәжденің бірқалыптылығының бір бөлігі онда толық тыныштық сақтау болып табылады. Сәжде жасау кезінде осындай тыныш кейіпте болу да намаздың тірегі (</w:t>
      </w:r>
      <w:r w:rsidRPr="00226E17">
        <w:rPr>
          <w:rFonts w:ascii="Palatino Linotype" w:hAnsi="Palatino Linotype"/>
          <w:b/>
          <w:bCs/>
          <w:i/>
          <w:iCs/>
          <w:lang w:val="kk-KZ"/>
        </w:rPr>
        <w:t>рүкіні</w:t>
      </w:r>
      <w:r w:rsidRPr="003D53EF">
        <w:rPr>
          <w:rFonts w:ascii="Palatino Linotype" w:hAnsi="Palatino Linotype"/>
          <w:lang w:val="kk-KZ"/>
        </w:rPr>
        <w:t xml:space="preserve">) болып табылады. </w:t>
      </w:r>
    </w:p>
    <w:p w:rsidR="00E33114" w:rsidRPr="003D53E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103</w:t>
      </w:r>
      <w:r w:rsidRPr="00250E5F">
        <w:rPr>
          <w:rFonts w:ascii="Palatino Linotype" w:hAnsi="Palatino Linotype"/>
          <w:lang w:val="kk-KZ"/>
        </w:rPr>
        <w:t xml:space="preserve">. </w:t>
      </w:r>
      <w:r w:rsidRPr="003D53EF">
        <w:rPr>
          <w:rFonts w:ascii="Palatino Linotype" w:hAnsi="Palatino Linotype"/>
          <w:lang w:val="kk-KZ"/>
        </w:rPr>
        <w:t xml:space="preserve">Сәжде жасаған кезде: </w:t>
      </w:r>
    </w:p>
    <w:p w:rsidR="00E33114" w:rsidRPr="003D53EF" w:rsidRDefault="00E33114" w:rsidP="00E33114">
      <w:pPr>
        <w:tabs>
          <w:tab w:val="left" w:pos="567"/>
          <w:tab w:val="left" w:pos="993"/>
        </w:tabs>
        <w:spacing w:line="276" w:lineRule="auto"/>
        <w:ind w:firstLine="567"/>
        <w:jc w:val="both"/>
        <w:rPr>
          <w:rFonts w:ascii="Palatino Linotype" w:hAnsi="Palatino Linotype"/>
          <w:lang w:val="kk-KZ"/>
        </w:rPr>
      </w:pPr>
      <w:r w:rsidRPr="003D53EF">
        <w:rPr>
          <w:rFonts w:ascii="Palatino Linotype" w:hAnsi="Palatino Linotype" w:cs="Lotus Linotype"/>
          <w:b/>
          <w:i/>
          <w:rtl/>
          <w:lang w:bidi="ar-AE"/>
        </w:rPr>
        <w:t>«</w:t>
      </w:r>
      <w:r w:rsidRPr="003D53EF">
        <w:rPr>
          <w:rFonts w:ascii="Palatino Linotype" w:hAnsi="Palatino Linotype" w:cs="Lotus Linotype"/>
          <w:b/>
          <w:bCs/>
          <w:rtl/>
        </w:rPr>
        <w:t>سُبْحَانَ رَبِّيَّ الأعْلَى</w:t>
      </w:r>
      <w:r w:rsidRPr="003D53EF">
        <w:rPr>
          <w:rFonts w:ascii="Palatino Linotype" w:hAnsi="Palatino Linotype" w:cs="Lotus Linotype"/>
          <w:b/>
          <w:bCs/>
          <w:lang w:val="kk-KZ"/>
        </w:rPr>
        <w:t xml:space="preserve"> «</w:t>
      </w:r>
      <w:r w:rsidRPr="003D53EF">
        <w:rPr>
          <w:rFonts w:ascii="Palatino Linotype" w:hAnsi="Palatino Linotype" w:cs="Lotus Linotype"/>
          <w:b/>
          <w:i/>
          <w:rtl/>
          <w:lang w:bidi="ar-AE"/>
        </w:rPr>
        <w:t xml:space="preserve">  </w:t>
      </w:r>
      <w:r w:rsidRPr="00250E5F">
        <w:rPr>
          <w:rFonts w:ascii="Palatino Linotype" w:hAnsi="Palatino Linotype" w:cs="Lotus Linotype"/>
          <w:b/>
          <w:i/>
          <w:lang w:val="kk-KZ" w:bidi="ar-AE"/>
        </w:rPr>
        <w:t xml:space="preserve"> </w:t>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lang w:val="kk-KZ"/>
        </w:rPr>
        <w:lastRenderedPageBreak/>
        <w:t>«</w:t>
      </w:r>
      <w:r>
        <w:rPr>
          <w:rFonts w:ascii="Palatino Linotype" w:hAnsi="Palatino Linotype"/>
          <w:i/>
          <w:lang w:val="kk-KZ"/>
        </w:rPr>
        <w:t>Субханә</w:t>
      </w:r>
      <w:r w:rsidRPr="00250E5F">
        <w:rPr>
          <w:rFonts w:ascii="Palatino Linotype" w:hAnsi="Palatino Linotype"/>
          <w:i/>
          <w:lang w:val="kk-KZ"/>
        </w:rPr>
        <w:t xml:space="preserve"> Рабби-л-А'л</w:t>
      </w:r>
      <w:r w:rsidRPr="003D53EF">
        <w:rPr>
          <w:rFonts w:ascii="Palatino Linotype" w:hAnsi="Palatino Linotype"/>
          <w:i/>
          <w:lang w:val="kk-KZ"/>
        </w:rPr>
        <w:t>ә</w:t>
      </w:r>
      <w:r>
        <w:rPr>
          <w:rFonts w:ascii="Palatino Linotype" w:hAnsi="Palatino Linotype"/>
          <w:i/>
          <w:lang w:val="kk-KZ"/>
        </w:rPr>
        <w:t>»</w:t>
      </w:r>
      <w:r w:rsidRPr="003D53EF">
        <w:rPr>
          <w:rFonts w:ascii="Palatino Linotype" w:hAnsi="Palatino Linotype"/>
          <w:lang w:val="kk-KZ"/>
        </w:rPr>
        <w:t>, - деп үш немесе одан көбірек рет айту қажет</w:t>
      </w:r>
      <w:r>
        <w:rPr>
          <w:rFonts w:ascii="Palatino Linotype" w:hAnsi="Palatino Linotype"/>
          <w:lang w:val="kk-KZ"/>
        </w:rPr>
        <w:t xml:space="preserve"> </w:t>
      </w:r>
      <w:r w:rsidRPr="00226E17">
        <w:rPr>
          <w:rFonts w:ascii="Palatino Linotype" w:hAnsi="Palatino Linotype"/>
          <w:bCs/>
          <w:iCs/>
          <w:lang w:val="kk-KZ"/>
        </w:rPr>
        <w:t>(мағынасы</w:t>
      </w:r>
      <w:r>
        <w:rPr>
          <w:rFonts w:ascii="Palatino Linotype" w:hAnsi="Palatino Linotype"/>
          <w:b/>
          <w:i/>
          <w:lang w:val="kk-KZ"/>
        </w:rPr>
        <w:t xml:space="preserve">: </w:t>
      </w:r>
      <w:r w:rsidRPr="00AF6525">
        <w:rPr>
          <w:rFonts w:ascii="Palatino Linotype" w:hAnsi="Palatino Linotype"/>
          <w:b/>
          <w:i/>
          <w:lang w:val="kk-KZ"/>
        </w:rPr>
        <w:t>«Менің аса Жоғары Раббым Пәк</w:t>
      </w:r>
      <w:r w:rsidRPr="00AF6525">
        <w:rPr>
          <w:rFonts w:ascii="Palatino Linotype" w:hAnsi="Palatino Linotype"/>
          <w:b/>
          <w:bCs/>
          <w:i/>
          <w:iCs/>
          <w:lang w:val="kk-KZ"/>
        </w:rPr>
        <w:t>!</w:t>
      </w:r>
      <w:r w:rsidRPr="00AF6525">
        <w:rPr>
          <w:rFonts w:ascii="Palatino Linotype" w:hAnsi="Palatino Linotype"/>
          <w:b/>
          <w:i/>
          <w:lang w:val="kk-KZ"/>
        </w:rPr>
        <w:t>»</w:t>
      </w:r>
      <w:r w:rsidRPr="00226E17">
        <w:rPr>
          <w:rFonts w:ascii="Palatino Linotype" w:hAnsi="Palatino Linotype"/>
          <w:bCs/>
          <w:iCs/>
          <w:lang w:val="kk-KZ"/>
        </w:rPr>
        <w:t>)</w:t>
      </w:r>
      <w:r w:rsidRPr="003D53EF">
        <w:rPr>
          <w:rFonts w:ascii="Palatino Linotype" w:hAnsi="Palatino Linotype"/>
          <w:lang w:val="kk-KZ"/>
        </w:rPr>
        <w:t>.</w:t>
      </w:r>
      <w:r w:rsidRPr="003D53EF">
        <w:rPr>
          <w:rStyle w:val="FootnoteReference"/>
          <w:rFonts w:ascii="Palatino Linotype" w:hAnsi="Palatino Linotype"/>
        </w:rPr>
        <w:footnoteReference w:id="723"/>
      </w:r>
    </w:p>
    <w:p w:rsidR="00E33114" w:rsidRPr="00250E5F" w:rsidRDefault="00E33114" w:rsidP="00E33114">
      <w:pPr>
        <w:tabs>
          <w:tab w:val="left" w:pos="567"/>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104</w:t>
      </w:r>
      <w:r w:rsidRPr="00250E5F">
        <w:rPr>
          <w:rFonts w:ascii="Palatino Linotype" w:hAnsi="Palatino Linotype"/>
          <w:lang w:val="kk-KZ"/>
        </w:rPr>
        <w:t xml:space="preserve">. </w:t>
      </w:r>
      <w:r w:rsidRPr="003D53EF">
        <w:rPr>
          <w:rFonts w:ascii="Palatino Linotype" w:hAnsi="Palatino Linotype"/>
          <w:lang w:val="kk-KZ"/>
        </w:rPr>
        <w:t xml:space="preserve">Осы кейіпте Аллаһқа жиі-жиі дұға етіп жалбарыну керек, өйткені оларға жауап беріледі деген үлкен ықтималдылық бар.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105</w:t>
      </w:r>
      <w:r w:rsidRPr="00250E5F">
        <w:rPr>
          <w:rFonts w:ascii="Palatino Linotype" w:hAnsi="Palatino Linotype"/>
          <w:lang w:val="kk-KZ"/>
        </w:rPr>
        <w:t xml:space="preserve">. </w:t>
      </w:r>
      <w:r w:rsidRPr="003D53EF">
        <w:rPr>
          <w:rFonts w:ascii="Palatino Linotype" w:hAnsi="Palatino Linotype"/>
          <w:lang w:val="kk-KZ"/>
        </w:rPr>
        <w:t xml:space="preserve">Жоғарыда сөз еткеніміздей, сәждені ұзақтығы бойынша шамамен рукуғ (жасау) уақытымен бірдей ету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106</w:t>
      </w:r>
      <w:r w:rsidRPr="00250E5F">
        <w:rPr>
          <w:rFonts w:ascii="Palatino Linotype" w:hAnsi="Palatino Linotype"/>
          <w:lang w:val="kk-KZ"/>
        </w:rPr>
        <w:t xml:space="preserve">. </w:t>
      </w:r>
      <w:r w:rsidRPr="003D53EF">
        <w:rPr>
          <w:rFonts w:ascii="Palatino Linotype" w:hAnsi="Palatino Linotype"/>
          <w:lang w:val="kk-KZ"/>
        </w:rPr>
        <w:t>Сәждені жердің өзіне де, оны жабатын киім, кілем, төсеніш</w:t>
      </w:r>
      <w:r>
        <w:rPr>
          <w:rFonts w:ascii="Palatino Linotype" w:hAnsi="Palatino Linotype"/>
          <w:lang w:val="kk-KZ"/>
        </w:rPr>
        <w:t>,</w:t>
      </w:r>
      <w:r w:rsidRPr="003D53EF">
        <w:rPr>
          <w:rFonts w:ascii="Palatino Linotype" w:hAnsi="Palatino Linotype"/>
          <w:lang w:val="kk-KZ"/>
        </w:rPr>
        <w:t xml:space="preserve"> т.с.с. нәрселерге де жасауға рұқсат етіледі. </w:t>
      </w:r>
    </w:p>
    <w:p w:rsidR="00E33114" w:rsidRPr="003D53E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107</w:t>
      </w:r>
      <w:r w:rsidRPr="00250E5F">
        <w:rPr>
          <w:rFonts w:ascii="Palatino Linotype" w:hAnsi="Palatino Linotype"/>
          <w:lang w:val="kk-KZ"/>
        </w:rPr>
        <w:t xml:space="preserve">. </w:t>
      </w:r>
      <w:r w:rsidRPr="003D53EF">
        <w:rPr>
          <w:rFonts w:ascii="Palatino Linotype" w:hAnsi="Palatino Linotype"/>
          <w:lang w:val="kk-KZ"/>
        </w:rPr>
        <w:t xml:space="preserve">Сәжде жасау кезінде Құраннан (әлдебір нәрсе) оқуға болмайды. </w:t>
      </w:r>
    </w:p>
    <w:p w:rsidR="00E33114" w:rsidRPr="00250E5F" w:rsidRDefault="00E33114" w:rsidP="00E33114">
      <w:pPr>
        <w:tabs>
          <w:tab w:val="left" w:pos="993"/>
        </w:tabs>
        <w:spacing w:line="276" w:lineRule="auto"/>
        <w:ind w:firstLine="567"/>
        <w:jc w:val="both"/>
        <w:rPr>
          <w:rFonts w:ascii="Palatino Linotype" w:hAnsi="Palatino Linotype"/>
          <w:lang w:val="kk-KZ"/>
        </w:rPr>
      </w:pP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61" w:name="_Toc344298145"/>
      <w:r w:rsidRPr="003D53EF">
        <w:rPr>
          <w:rFonts w:ascii="Palatino Linotype" w:hAnsi="Palatino Linotype"/>
          <w:sz w:val="24"/>
          <w:szCs w:val="24"/>
          <w:lang w:val="kk-KZ"/>
        </w:rPr>
        <w:lastRenderedPageBreak/>
        <w:t xml:space="preserve">Екі сәжденің арасында </w:t>
      </w:r>
      <w:r w:rsidRPr="00250E5F">
        <w:rPr>
          <w:rFonts w:ascii="Palatino Linotype" w:hAnsi="Palatino Linotype"/>
          <w:sz w:val="24"/>
          <w:szCs w:val="24"/>
          <w:lang w:val="kk-KZ"/>
        </w:rPr>
        <w:t>«</w:t>
      </w:r>
      <w:r w:rsidRPr="003D53EF">
        <w:rPr>
          <w:rFonts w:ascii="Palatino Linotype" w:hAnsi="Palatino Linotype"/>
          <w:sz w:val="24"/>
          <w:szCs w:val="24"/>
          <w:lang w:val="kk-KZ"/>
        </w:rPr>
        <w:t>и</w:t>
      </w:r>
      <w:r w:rsidRPr="00250E5F">
        <w:rPr>
          <w:rFonts w:ascii="Palatino Linotype" w:hAnsi="Palatino Linotype"/>
          <w:sz w:val="24"/>
          <w:szCs w:val="24"/>
          <w:lang w:val="kk-KZ"/>
        </w:rPr>
        <w:t>фтираш»</w:t>
      </w:r>
      <w:r w:rsidRPr="003D53EF">
        <w:rPr>
          <w:rFonts w:ascii="Palatino Linotype" w:hAnsi="Palatino Linotype"/>
          <w:sz w:val="24"/>
          <w:szCs w:val="24"/>
          <w:lang w:val="kk-KZ"/>
        </w:rPr>
        <w:t xml:space="preserve"> </w:t>
      </w:r>
      <w:r w:rsidRPr="00250E5F">
        <w:rPr>
          <w:rFonts w:ascii="Palatino Linotype" w:hAnsi="Palatino Linotype"/>
          <w:sz w:val="24"/>
          <w:szCs w:val="24"/>
          <w:lang w:val="kk-KZ"/>
        </w:rPr>
        <w:t xml:space="preserve"> </w:t>
      </w:r>
      <w:r w:rsidRPr="003D53EF">
        <w:rPr>
          <w:rFonts w:ascii="Palatino Linotype" w:hAnsi="Palatino Linotype"/>
          <w:sz w:val="24"/>
          <w:szCs w:val="24"/>
          <w:lang w:val="kk-KZ"/>
        </w:rPr>
        <w:t>пен</w:t>
      </w:r>
      <w:r w:rsidRPr="00250E5F">
        <w:rPr>
          <w:rFonts w:ascii="Palatino Linotype" w:hAnsi="Palatino Linotype"/>
          <w:sz w:val="24"/>
          <w:szCs w:val="24"/>
          <w:lang w:val="kk-KZ"/>
        </w:rPr>
        <w:t xml:space="preserve"> «и</w:t>
      </w:r>
      <w:r>
        <w:rPr>
          <w:rFonts w:ascii="Palatino Linotype" w:hAnsi="Palatino Linotype"/>
          <w:sz w:val="24"/>
          <w:szCs w:val="24"/>
          <w:lang w:val="kk-KZ"/>
        </w:rPr>
        <w:t>қ</w:t>
      </w:r>
      <w:r w:rsidRPr="00250E5F">
        <w:rPr>
          <w:rFonts w:ascii="Palatino Linotype" w:hAnsi="Palatino Linotype"/>
          <w:sz w:val="24"/>
          <w:szCs w:val="24"/>
          <w:lang w:val="kk-KZ"/>
        </w:rPr>
        <w:t xml:space="preserve">а'а» </w:t>
      </w:r>
      <w:r w:rsidRPr="003D53EF">
        <w:rPr>
          <w:rFonts w:ascii="Palatino Linotype" w:hAnsi="Palatino Linotype"/>
          <w:sz w:val="24"/>
          <w:szCs w:val="24"/>
          <w:lang w:val="kk-KZ"/>
        </w:rPr>
        <w:t>үлгілерімен отыру туралы:</w:t>
      </w:r>
      <w:bookmarkEnd w:id="161"/>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108</w:t>
      </w:r>
      <w:r w:rsidRPr="00250E5F">
        <w:rPr>
          <w:rFonts w:ascii="Palatino Linotype" w:hAnsi="Palatino Linotype"/>
          <w:lang w:val="kk-KZ"/>
        </w:rPr>
        <w:t xml:space="preserve">. </w:t>
      </w:r>
      <w:r w:rsidRPr="003D53EF">
        <w:rPr>
          <w:rFonts w:ascii="Palatino Linotype" w:hAnsi="Palatino Linotype"/>
          <w:lang w:val="kk-KZ"/>
        </w:rPr>
        <w:t xml:space="preserve">Кейін тәкбір айтып, басты көтеру керек. Бұл міндетті </w:t>
      </w:r>
      <w:r w:rsidRPr="003D53EF">
        <w:rPr>
          <w:rFonts w:ascii="Palatino Linotype" w:hAnsi="Palatino Linotype"/>
          <w:b/>
          <w:bCs/>
          <w:i/>
          <w:iCs/>
          <w:lang w:val="kk-KZ"/>
        </w:rPr>
        <w:t>(уәжіп)</w:t>
      </w:r>
      <w:r w:rsidRPr="003D53EF">
        <w:rPr>
          <w:rFonts w:ascii="Palatino Linotype" w:hAnsi="Palatino Linotype"/>
          <w:lang w:val="kk-KZ"/>
        </w:rPr>
        <w:t xml:space="preserve"> болып табылады.</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109</w:t>
      </w:r>
      <w:r w:rsidRPr="00250E5F">
        <w:rPr>
          <w:rFonts w:ascii="Palatino Linotype" w:hAnsi="Palatino Linotype"/>
          <w:lang w:val="kk-KZ"/>
        </w:rPr>
        <w:t xml:space="preserve">. </w:t>
      </w:r>
      <w:r w:rsidRPr="003D53EF">
        <w:rPr>
          <w:rFonts w:ascii="Palatino Linotype" w:hAnsi="Palatino Linotype"/>
          <w:lang w:val="kk-KZ"/>
        </w:rPr>
        <w:t xml:space="preserve">Осы тұста екі қолды кейде көтеру керек.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110</w:t>
      </w:r>
      <w:r w:rsidRPr="00250E5F">
        <w:rPr>
          <w:rFonts w:ascii="Palatino Linotype" w:hAnsi="Palatino Linotype"/>
          <w:lang w:val="kk-KZ"/>
        </w:rPr>
        <w:t xml:space="preserve">. </w:t>
      </w:r>
      <w:r w:rsidRPr="003D53EF">
        <w:rPr>
          <w:rFonts w:ascii="Palatino Linotype" w:hAnsi="Palatino Linotype"/>
          <w:lang w:val="kk-KZ"/>
        </w:rPr>
        <w:t xml:space="preserve">Кейін әрбір сүйек </w:t>
      </w:r>
      <w:r>
        <w:rPr>
          <w:rFonts w:ascii="Palatino Linotype" w:hAnsi="Palatino Linotype"/>
          <w:lang w:val="kk-KZ"/>
        </w:rPr>
        <w:t>ө</w:t>
      </w:r>
      <w:r w:rsidRPr="003D53EF">
        <w:rPr>
          <w:rFonts w:ascii="Palatino Linotype" w:hAnsi="Palatino Linotype"/>
          <w:lang w:val="kk-KZ"/>
        </w:rPr>
        <w:t>з орнын таппайынша тыныш отыру керек. Бұл намаздың тірегі (</w:t>
      </w:r>
      <w:r>
        <w:rPr>
          <w:rFonts w:ascii="Palatino Linotype" w:hAnsi="Palatino Linotype"/>
          <w:lang w:val="kk-KZ"/>
        </w:rPr>
        <w:t>рүкін</w:t>
      </w:r>
      <w:r w:rsidRPr="003D53EF">
        <w:rPr>
          <w:rFonts w:ascii="Palatino Linotype" w:hAnsi="Palatino Linotype"/>
          <w:lang w:val="kk-KZ"/>
        </w:rPr>
        <w:t xml:space="preserve">і) болып табылады.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111</w:t>
      </w:r>
      <w:r w:rsidRPr="00250E5F">
        <w:rPr>
          <w:rFonts w:ascii="Palatino Linotype" w:hAnsi="Palatino Linotype"/>
          <w:lang w:val="kk-KZ"/>
        </w:rPr>
        <w:t xml:space="preserve">. </w:t>
      </w:r>
      <w:r w:rsidRPr="003D53EF">
        <w:rPr>
          <w:rFonts w:ascii="Palatino Linotype" w:hAnsi="Palatino Linotype"/>
          <w:lang w:val="kk-KZ"/>
        </w:rPr>
        <w:t xml:space="preserve">Сол аяқты (астыңызға бүгіп) жерге төсеп, оның үстіне отырып алу керек. Бұл міндетті </w:t>
      </w:r>
      <w:r w:rsidRPr="003D53EF">
        <w:rPr>
          <w:rFonts w:ascii="Palatino Linotype" w:hAnsi="Palatino Linotype"/>
          <w:b/>
          <w:bCs/>
          <w:i/>
          <w:iCs/>
          <w:lang w:val="kk-KZ"/>
        </w:rPr>
        <w:t>(уәжіп)</w:t>
      </w:r>
      <w:r w:rsidRPr="003D53EF">
        <w:rPr>
          <w:rFonts w:ascii="Palatino Linotype" w:hAnsi="Palatino Linotype"/>
          <w:lang w:val="kk-KZ"/>
        </w:rPr>
        <w:t xml:space="preserve"> болып табылады</w:t>
      </w:r>
      <w:r w:rsidRPr="00250E5F">
        <w:rPr>
          <w:rFonts w:ascii="Palatino Linotype" w:hAnsi="Palatino Linotype"/>
          <w:lang w:val="kk-KZ"/>
        </w:rPr>
        <w:t>.</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112</w:t>
      </w:r>
      <w:r w:rsidRPr="00250E5F">
        <w:rPr>
          <w:rFonts w:ascii="Palatino Linotype" w:hAnsi="Palatino Linotype"/>
          <w:lang w:val="kk-KZ"/>
        </w:rPr>
        <w:t xml:space="preserve">. </w:t>
      </w:r>
      <w:r w:rsidRPr="003D53EF">
        <w:rPr>
          <w:rFonts w:ascii="Palatino Linotype" w:hAnsi="Palatino Linotype"/>
          <w:lang w:val="kk-KZ"/>
        </w:rPr>
        <w:t xml:space="preserve">Оң аяқтың (табанын) тік қою керек.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113</w:t>
      </w:r>
      <w:r w:rsidRPr="00250E5F">
        <w:rPr>
          <w:rFonts w:ascii="Palatino Linotype" w:hAnsi="Palatino Linotype"/>
          <w:lang w:val="kk-KZ"/>
        </w:rPr>
        <w:t>. А</w:t>
      </w:r>
      <w:r w:rsidRPr="003D53EF">
        <w:rPr>
          <w:rFonts w:ascii="Palatino Linotype" w:hAnsi="Palatino Linotype"/>
          <w:lang w:val="kk-KZ"/>
        </w:rPr>
        <w:t xml:space="preserve">л оның саусақтарын </w:t>
      </w:r>
      <w:r>
        <w:rPr>
          <w:rFonts w:ascii="Palatino Linotype" w:hAnsi="Palatino Linotype"/>
          <w:lang w:val="kk-KZ"/>
        </w:rPr>
        <w:t>Қыбла</w:t>
      </w:r>
      <w:r w:rsidRPr="003D53EF">
        <w:rPr>
          <w:rFonts w:ascii="Palatino Linotype" w:hAnsi="Palatino Linotype"/>
          <w:lang w:val="kk-KZ"/>
        </w:rPr>
        <w:t xml:space="preserve">ға қарату керек. </w:t>
      </w:r>
      <w:r w:rsidRPr="00250E5F">
        <w:rPr>
          <w:rFonts w:ascii="Palatino Linotype" w:hAnsi="Palatino Linotype"/>
          <w:lang w:val="kk-KZ"/>
        </w:rPr>
        <w:t xml:space="preserve">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114</w:t>
      </w:r>
      <w:r w:rsidRPr="00250E5F">
        <w:rPr>
          <w:rFonts w:ascii="Palatino Linotype" w:hAnsi="Palatino Linotype"/>
          <w:lang w:val="kk-KZ"/>
        </w:rPr>
        <w:t xml:space="preserve">. </w:t>
      </w:r>
      <w:r w:rsidRPr="003D53EF">
        <w:rPr>
          <w:rFonts w:ascii="Palatino Linotype" w:hAnsi="Palatino Linotype"/>
          <w:lang w:val="kk-KZ"/>
        </w:rPr>
        <w:t xml:space="preserve">Кейде екі табанға және олардың саусақтарына сүйеніп, </w:t>
      </w:r>
      <w:r w:rsidRPr="00250E5F">
        <w:rPr>
          <w:rFonts w:ascii="Palatino Linotype" w:hAnsi="Palatino Linotype"/>
          <w:lang w:val="kk-KZ"/>
        </w:rPr>
        <w:t>«</w:t>
      </w:r>
      <w:r>
        <w:rPr>
          <w:rFonts w:ascii="Palatino Linotype" w:hAnsi="Palatino Linotype"/>
          <w:b/>
          <w:bCs/>
          <w:i/>
          <w:iCs/>
          <w:lang w:val="kk-KZ"/>
        </w:rPr>
        <w:t>иқа‘а</w:t>
      </w:r>
      <w:r w:rsidRPr="00250E5F">
        <w:rPr>
          <w:rFonts w:ascii="Palatino Linotype" w:hAnsi="Palatino Linotype"/>
          <w:lang w:val="kk-KZ"/>
        </w:rPr>
        <w:t>»</w:t>
      </w:r>
      <w:r w:rsidRPr="003D53EF">
        <w:rPr>
          <w:rFonts w:ascii="Palatino Linotype" w:hAnsi="Palatino Linotype"/>
          <w:lang w:val="kk-KZ"/>
        </w:rPr>
        <w:t xml:space="preserve"> үлгісімен отыруға да болады</w:t>
      </w:r>
      <w:r w:rsidRPr="00250E5F">
        <w:rPr>
          <w:rFonts w:ascii="Palatino Linotype" w:hAnsi="Palatino Linotype"/>
          <w:lang w:val="kk-KZ"/>
        </w:rPr>
        <w:t>.</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115</w:t>
      </w:r>
      <w:r w:rsidRPr="00250E5F">
        <w:rPr>
          <w:rFonts w:ascii="Palatino Linotype" w:hAnsi="Palatino Linotype"/>
          <w:lang w:val="kk-KZ"/>
        </w:rPr>
        <w:t xml:space="preserve">. </w:t>
      </w:r>
      <w:r w:rsidRPr="003D53EF">
        <w:rPr>
          <w:rFonts w:ascii="Palatino Linotype" w:hAnsi="Palatino Linotype"/>
          <w:lang w:val="kk-KZ"/>
        </w:rPr>
        <w:t>Осы отырыста</w:t>
      </w:r>
      <w:r w:rsidRPr="00250E5F">
        <w:rPr>
          <w:rFonts w:ascii="Palatino Linotype" w:hAnsi="Palatino Linotype"/>
          <w:lang w:val="kk-KZ"/>
        </w:rPr>
        <w:t xml:space="preserve">: </w:t>
      </w:r>
    </w:p>
    <w:p w:rsidR="00E33114" w:rsidRPr="003D53EF" w:rsidRDefault="00E33114" w:rsidP="00E33114">
      <w:pPr>
        <w:tabs>
          <w:tab w:val="left" w:pos="993"/>
        </w:tabs>
        <w:spacing w:line="276" w:lineRule="auto"/>
        <w:ind w:firstLine="567"/>
        <w:jc w:val="both"/>
        <w:rPr>
          <w:rFonts w:ascii="Palatino Linotype" w:hAnsi="Palatino Linotype" w:cs="Lotus Linotype"/>
          <w:b/>
          <w:bCs/>
          <w:lang w:val="kk-KZ" w:bidi="ar-AE"/>
        </w:rPr>
      </w:pPr>
      <w:r w:rsidRPr="003D53EF">
        <w:rPr>
          <w:rFonts w:ascii="Palatino Linotype" w:hAnsi="Palatino Linotype" w:cs="Lotus Linotype"/>
          <w:b/>
          <w:bCs/>
          <w:rtl/>
          <w:lang w:bidi="ar-AE"/>
        </w:rPr>
        <w:t>«اللَّهُمَّ! اغْفِر لِي، وِارْحَمْنِي، وَاجْبُرْنِي، وَارْفَعْنِي، وَارْزُقْنِي».</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lang w:val="kk-KZ"/>
        </w:rPr>
        <w:lastRenderedPageBreak/>
        <w:t>«</w:t>
      </w:r>
      <w:r w:rsidRPr="00250E5F">
        <w:rPr>
          <w:rFonts w:ascii="Palatino Linotype" w:hAnsi="Palatino Linotype"/>
          <w:i/>
          <w:iCs/>
          <w:lang w:val="kk-KZ"/>
        </w:rPr>
        <w:t>Алла</w:t>
      </w:r>
      <w:r w:rsidRPr="003D53EF">
        <w:rPr>
          <w:rFonts w:ascii="Palatino Linotype" w:hAnsi="Palatino Linotype"/>
          <w:i/>
          <w:iCs/>
          <w:lang w:val="kk-KZ"/>
        </w:rPr>
        <w:t>һ</w:t>
      </w:r>
      <w:r w:rsidRPr="00250E5F">
        <w:rPr>
          <w:rFonts w:ascii="Palatino Linotype" w:hAnsi="Palatino Linotype"/>
          <w:i/>
          <w:iCs/>
          <w:lang w:val="kk-KZ"/>
        </w:rPr>
        <w:t xml:space="preserve">умма, </w:t>
      </w:r>
      <w:r w:rsidRPr="003D53EF">
        <w:rPr>
          <w:rFonts w:ascii="Palatino Linotype" w:hAnsi="Palatino Linotype"/>
          <w:i/>
          <w:iCs/>
          <w:lang w:val="kk-KZ"/>
        </w:rPr>
        <w:t>ғ</w:t>
      </w:r>
      <w:r w:rsidRPr="00250E5F">
        <w:rPr>
          <w:rFonts w:ascii="Palatino Linotype" w:hAnsi="Palatino Linotype"/>
          <w:i/>
          <w:iCs/>
          <w:lang w:val="kk-KZ"/>
        </w:rPr>
        <w:t xml:space="preserve">фир ли, </w:t>
      </w:r>
      <w:r w:rsidRPr="003D53EF">
        <w:rPr>
          <w:rFonts w:ascii="Palatino Linotype" w:hAnsi="Palatino Linotype"/>
          <w:i/>
          <w:iCs/>
          <w:lang w:val="kk-KZ"/>
        </w:rPr>
        <w:t>у</w:t>
      </w:r>
      <w:r w:rsidRPr="00250E5F">
        <w:rPr>
          <w:rFonts w:ascii="Palatino Linotype" w:hAnsi="Palatino Linotype"/>
          <w:i/>
          <w:iCs/>
          <w:lang w:val="kk-KZ"/>
        </w:rPr>
        <w:t xml:space="preserve">а-рхам-ни, </w:t>
      </w:r>
      <w:r w:rsidRPr="003D53EF">
        <w:rPr>
          <w:rFonts w:ascii="Palatino Linotype" w:hAnsi="Palatino Linotype"/>
          <w:i/>
          <w:iCs/>
          <w:lang w:val="kk-KZ"/>
        </w:rPr>
        <w:t>у</w:t>
      </w:r>
      <w:r w:rsidRPr="00250E5F">
        <w:rPr>
          <w:rFonts w:ascii="Palatino Linotype" w:hAnsi="Palatino Linotype"/>
          <w:i/>
          <w:iCs/>
          <w:lang w:val="kk-KZ"/>
        </w:rPr>
        <w:t xml:space="preserve">а-жбур-ни, </w:t>
      </w:r>
      <w:r w:rsidRPr="003D53EF">
        <w:rPr>
          <w:rFonts w:ascii="Palatino Linotype" w:hAnsi="Palatino Linotype"/>
          <w:i/>
          <w:iCs/>
          <w:lang w:val="kk-KZ"/>
        </w:rPr>
        <w:t>у</w:t>
      </w:r>
      <w:r w:rsidRPr="00250E5F">
        <w:rPr>
          <w:rFonts w:ascii="Palatino Linotype" w:hAnsi="Palatino Linotype"/>
          <w:i/>
          <w:iCs/>
          <w:lang w:val="kk-KZ"/>
        </w:rPr>
        <w:t xml:space="preserve">а-рфа’-ни, </w:t>
      </w:r>
      <w:r w:rsidRPr="003D53EF">
        <w:rPr>
          <w:rFonts w:ascii="Palatino Linotype" w:hAnsi="Palatino Linotype"/>
          <w:i/>
          <w:iCs/>
          <w:lang w:val="kk-KZ"/>
        </w:rPr>
        <w:t>у</w:t>
      </w:r>
      <w:r w:rsidRPr="00250E5F">
        <w:rPr>
          <w:rFonts w:ascii="Palatino Linotype" w:hAnsi="Palatino Linotype"/>
          <w:i/>
          <w:iCs/>
          <w:lang w:val="kk-KZ"/>
        </w:rPr>
        <w:t xml:space="preserve">а‘афи-ни, </w:t>
      </w:r>
      <w:r w:rsidRPr="003D53EF">
        <w:rPr>
          <w:rFonts w:ascii="Palatino Linotype" w:hAnsi="Palatino Linotype"/>
          <w:i/>
          <w:iCs/>
          <w:lang w:val="kk-KZ"/>
        </w:rPr>
        <w:t>у</w:t>
      </w:r>
      <w:r w:rsidRPr="00250E5F">
        <w:rPr>
          <w:rFonts w:ascii="Palatino Linotype" w:hAnsi="Palatino Linotype"/>
          <w:i/>
          <w:iCs/>
          <w:lang w:val="kk-KZ"/>
        </w:rPr>
        <w:t>а-рзу-</w:t>
      </w:r>
      <w:r w:rsidRPr="003D53EF">
        <w:rPr>
          <w:rFonts w:ascii="Palatino Linotype" w:hAnsi="Palatino Linotype"/>
          <w:i/>
          <w:iCs/>
          <w:lang w:val="kk-KZ"/>
        </w:rPr>
        <w:t>қ</w:t>
      </w:r>
      <w:r w:rsidRPr="00250E5F">
        <w:rPr>
          <w:rFonts w:ascii="Palatino Linotype" w:hAnsi="Palatino Linotype"/>
          <w:i/>
          <w:iCs/>
          <w:lang w:val="kk-KZ"/>
        </w:rPr>
        <w:t>ни</w:t>
      </w:r>
      <w:r w:rsidRPr="003D53EF">
        <w:rPr>
          <w:rFonts w:ascii="Palatino Linotype" w:hAnsi="Palatino Linotype"/>
          <w:i/>
          <w:iCs/>
          <w:lang w:val="kk-KZ"/>
        </w:rPr>
        <w:t>»</w:t>
      </w:r>
      <w:r w:rsidRPr="003D53EF">
        <w:rPr>
          <w:rFonts w:ascii="Palatino Linotype" w:hAnsi="Palatino Linotype"/>
          <w:b/>
          <w:bCs/>
          <w:i/>
          <w:iCs/>
          <w:color w:val="000000"/>
          <w:lang w:val="kk-KZ"/>
        </w:rPr>
        <w:t xml:space="preserve">, </w:t>
      </w:r>
      <w:r w:rsidRPr="003D53EF">
        <w:rPr>
          <w:rFonts w:ascii="Palatino Linotype" w:hAnsi="Palatino Linotype"/>
          <w:color w:val="000000"/>
          <w:lang w:val="kk-KZ"/>
        </w:rPr>
        <w:t>- деп айту керек</w:t>
      </w:r>
      <w:r>
        <w:rPr>
          <w:rFonts w:ascii="Palatino Linotype" w:hAnsi="Palatino Linotype"/>
          <w:color w:val="000000"/>
          <w:lang w:val="kk-KZ"/>
        </w:rPr>
        <w:t xml:space="preserve"> </w:t>
      </w:r>
      <w:r w:rsidRPr="00226E17">
        <w:rPr>
          <w:rFonts w:ascii="Palatino Linotype" w:hAnsi="Palatino Linotype"/>
          <w:lang w:val="kk-KZ"/>
        </w:rPr>
        <w:t>(</w:t>
      </w:r>
      <w:r>
        <w:rPr>
          <w:rFonts w:ascii="Palatino Linotype" w:hAnsi="Palatino Linotype"/>
          <w:lang w:val="kk-KZ"/>
        </w:rPr>
        <w:t xml:space="preserve">мағынасы: </w:t>
      </w:r>
      <w:r w:rsidRPr="003D53EF">
        <w:rPr>
          <w:rFonts w:ascii="Palatino Linotype" w:hAnsi="Palatino Linotype"/>
          <w:b/>
          <w:bCs/>
          <w:i/>
          <w:iCs/>
          <w:color w:val="000000"/>
          <w:lang w:val="kk-KZ"/>
        </w:rPr>
        <w:t>«Уа, Аллаһ, мені кешір және рақым ет, және маған күш бер, және менің дәрежемді көтер, және мені ғафу ет, және маған ризық бер!»</w:t>
      </w:r>
      <w:r w:rsidRPr="00226E17">
        <w:rPr>
          <w:rFonts w:ascii="Palatino Linotype" w:hAnsi="Palatino Linotype"/>
          <w:color w:val="000000"/>
          <w:lang w:val="kk-KZ"/>
        </w:rPr>
        <w:t>)</w:t>
      </w:r>
      <w:r w:rsidRPr="00250E5F">
        <w:rPr>
          <w:rFonts w:ascii="Palatino Linotype" w:hAnsi="Palatino Linotype"/>
          <w:lang w:val="kk-KZ"/>
        </w:rPr>
        <w:t>.</w:t>
      </w:r>
    </w:p>
    <w:p w:rsidR="00E33114" w:rsidRPr="00E33114" w:rsidRDefault="00E33114" w:rsidP="00E33114">
      <w:pPr>
        <w:tabs>
          <w:tab w:val="left" w:pos="993"/>
        </w:tabs>
        <w:spacing w:line="276" w:lineRule="auto"/>
        <w:ind w:firstLine="567"/>
        <w:jc w:val="both"/>
        <w:rPr>
          <w:rFonts w:ascii="Palatino Linotype" w:hAnsi="Palatino Linotype"/>
          <w:lang w:val="ru-RU"/>
        </w:rPr>
      </w:pPr>
      <w:r w:rsidRPr="00E33114">
        <w:rPr>
          <w:rFonts w:ascii="Palatino Linotype" w:hAnsi="Palatino Linotype"/>
          <w:b/>
          <w:bCs/>
          <w:lang w:val="ru-RU"/>
        </w:rPr>
        <w:t>116</w:t>
      </w:r>
      <w:r w:rsidRPr="00E33114">
        <w:rPr>
          <w:rFonts w:ascii="Palatino Linotype" w:hAnsi="Palatino Linotype"/>
          <w:lang w:val="ru-RU"/>
        </w:rPr>
        <w:t xml:space="preserve">. </w:t>
      </w:r>
      <w:r w:rsidRPr="003D53EF">
        <w:rPr>
          <w:rFonts w:ascii="Palatino Linotype" w:hAnsi="Palatino Linotype"/>
          <w:lang w:val="kk-KZ"/>
        </w:rPr>
        <w:t>Немесе намаз орындаушы қаласа, былай деп айтуына да болады:</w:t>
      </w:r>
      <w:r w:rsidRPr="00E33114">
        <w:rPr>
          <w:rFonts w:ascii="Palatino Linotype" w:hAnsi="Palatino Linotype"/>
          <w:lang w:val="ru-RU"/>
        </w:rPr>
        <w:t xml:space="preserve"> </w:t>
      </w:r>
    </w:p>
    <w:p w:rsidR="00E33114" w:rsidRPr="003D53EF" w:rsidRDefault="00E33114" w:rsidP="00E33114">
      <w:pPr>
        <w:tabs>
          <w:tab w:val="left" w:pos="993"/>
        </w:tabs>
        <w:spacing w:line="276" w:lineRule="auto"/>
        <w:ind w:firstLine="567"/>
        <w:jc w:val="both"/>
        <w:rPr>
          <w:rFonts w:ascii="Palatino Linotype" w:hAnsi="Palatino Linotype"/>
          <w:b/>
          <w:bCs/>
          <w:rtl/>
          <w:lang w:val="kk-KZ"/>
        </w:rPr>
      </w:pPr>
      <w:r w:rsidRPr="003D53EF">
        <w:rPr>
          <w:rFonts w:ascii="Palatino Linotype" w:hAnsi="Palatino Linotype" w:cs="Lotus Linotype"/>
          <w:b/>
          <w:bCs/>
          <w:rtl/>
        </w:rPr>
        <w:t>«رَبِّ اغْفِر لِي، رَبِّ اغْفِر لِي</w:t>
      </w:r>
      <w:r w:rsidRPr="003D53EF">
        <w:rPr>
          <w:rFonts w:ascii="Palatino Linotype" w:hAnsi="Palatino Linotype" w:cs="Lotus Linotype"/>
          <w:b/>
          <w:bCs/>
          <w:lang w:val="kk-KZ"/>
        </w:rPr>
        <w:t xml:space="preserve"> «</w:t>
      </w:r>
    </w:p>
    <w:p w:rsidR="00E33114" w:rsidRPr="003D53EF" w:rsidRDefault="00E33114" w:rsidP="00E33114">
      <w:pPr>
        <w:tabs>
          <w:tab w:val="left" w:pos="993"/>
        </w:tabs>
        <w:spacing w:line="276" w:lineRule="auto"/>
        <w:ind w:firstLine="567"/>
        <w:jc w:val="both"/>
        <w:rPr>
          <w:rFonts w:ascii="Palatino Linotype" w:hAnsi="Palatino Linotype"/>
          <w:lang w:val="kk-KZ"/>
        </w:rPr>
      </w:pPr>
      <w:r w:rsidRPr="00E33114">
        <w:rPr>
          <w:rFonts w:ascii="Palatino Linotype" w:hAnsi="Palatino Linotype"/>
          <w:lang w:val="ru-RU"/>
        </w:rPr>
        <w:t>«</w:t>
      </w:r>
      <w:r w:rsidRPr="00E33114">
        <w:rPr>
          <w:rFonts w:ascii="Palatino Linotype" w:hAnsi="Palatino Linotype"/>
          <w:i/>
          <w:iCs/>
          <w:lang w:val="ru-RU"/>
        </w:rPr>
        <w:t>Рабби-</w:t>
      </w:r>
      <w:r w:rsidRPr="003D53EF">
        <w:rPr>
          <w:rFonts w:ascii="Palatino Linotype" w:hAnsi="Palatino Linotype"/>
          <w:i/>
          <w:iCs/>
          <w:lang w:val="kk-KZ"/>
        </w:rPr>
        <w:t>ғ</w:t>
      </w:r>
      <w:r w:rsidRPr="00E33114">
        <w:rPr>
          <w:rFonts w:ascii="Palatino Linotype" w:hAnsi="Palatino Linotype"/>
          <w:i/>
          <w:iCs/>
          <w:lang w:val="ru-RU"/>
        </w:rPr>
        <w:t xml:space="preserve">фир ли, Рабби </w:t>
      </w:r>
      <w:r w:rsidRPr="003D53EF">
        <w:rPr>
          <w:rFonts w:ascii="Palatino Linotype" w:hAnsi="Palatino Linotype"/>
          <w:i/>
          <w:iCs/>
          <w:lang w:val="kk-KZ"/>
        </w:rPr>
        <w:t>ғ</w:t>
      </w:r>
      <w:r w:rsidRPr="00E33114">
        <w:rPr>
          <w:rFonts w:ascii="Palatino Linotype" w:hAnsi="Palatino Linotype"/>
          <w:i/>
          <w:iCs/>
          <w:lang w:val="ru-RU"/>
        </w:rPr>
        <w:t>фир ли</w:t>
      </w:r>
      <w:r w:rsidRPr="003D53EF">
        <w:rPr>
          <w:rFonts w:ascii="Palatino Linotype" w:hAnsi="Palatino Linotype"/>
          <w:i/>
          <w:iCs/>
          <w:lang w:val="kk-KZ"/>
        </w:rPr>
        <w:t>»</w:t>
      </w:r>
      <w:r w:rsidRPr="00E33114">
        <w:rPr>
          <w:rFonts w:ascii="Palatino Linotype" w:hAnsi="Palatino Linotype"/>
          <w:lang w:val="ru-RU"/>
        </w:rPr>
        <w:t xml:space="preserve"> </w:t>
      </w:r>
      <w:r w:rsidRPr="00226E17">
        <w:rPr>
          <w:rFonts w:ascii="Palatino Linotype" w:hAnsi="Palatino Linotype"/>
          <w:lang w:val="kk-KZ"/>
        </w:rPr>
        <w:t>(мағынасы:</w:t>
      </w:r>
      <w:r>
        <w:rPr>
          <w:rFonts w:ascii="Palatino Linotype" w:hAnsi="Palatino Linotype"/>
          <w:b/>
          <w:bCs/>
          <w:i/>
          <w:iCs/>
          <w:lang w:val="kk-KZ"/>
        </w:rPr>
        <w:t xml:space="preserve"> </w:t>
      </w:r>
      <w:r w:rsidRPr="00E33114">
        <w:rPr>
          <w:rFonts w:ascii="Palatino Linotype" w:hAnsi="Palatino Linotype"/>
          <w:b/>
          <w:bCs/>
          <w:i/>
          <w:iCs/>
          <w:lang w:val="ru-RU"/>
        </w:rPr>
        <w:t>«</w:t>
      </w:r>
      <w:r w:rsidRPr="003D53EF">
        <w:rPr>
          <w:rFonts w:ascii="Palatino Linotype" w:hAnsi="Palatino Linotype"/>
          <w:b/>
          <w:bCs/>
          <w:i/>
          <w:iCs/>
          <w:lang w:val="kk-KZ"/>
        </w:rPr>
        <w:t>Раббым, мені кешір! Раббым, мені кешір!</w:t>
      </w:r>
      <w:r w:rsidRPr="00250E5F">
        <w:rPr>
          <w:rFonts w:ascii="Palatino Linotype" w:hAnsi="Palatino Linotype"/>
          <w:b/>
          <w:bCs/>
          <w:i/>
          <w:iCs/>
          <w:lang w:val="kk-KZ"/>
        </w:rPr>
        <w:t>»</w:t>
      </w:r>
      <w:r w:rsidRPr="00226E17">
        <w:rPr>
          <w:rFonts w:ascii="Palatino Linotype" w:hAnsi="Palatino Linotype"/>
          <w:lang w:val="kk-KZ"/>
        </w:rPr>
        <w:t>)</w:t>
      </w:r>
      <w:r w:rsidRPr="003D53EF">
        <w:rPr>
          <w:rFonts w:ascii="Palatino Linotype" w:hAnsi="Palatino Linotype"/>
          <w:lang w:val="kk-KZ"/>
        </w:rPr>
        <w:t>.</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117</w:t>
      </w:r>
      <w:r w:rsidRPr="00250E5F">
        <w:rPr>
          <w:rFonts w:ascii="Palatino Linotype" w:hAnsi="Palatino Linotype"/>
          <w:lang w:val="kk-KZ"/>
        </w:rPr>
        <w:t xml:space="preserve">. </w:t>
      </w:r>
      <w:r w:rsidRPr="003D53EF">
        <w:rPr>
          <w:rFonts w:ascii="Palatino Linotype" w:hAnsi="Palatino Linotype"/>
          <w:lang w:val="kk-KZ"/>
        </w:rPr>
        <w:t xml:space="preserve">Бұл отырысты ұзақтығы бойынша шамамен сәжде (жасау) уақытымен бірдей ету керек. </w:t>
      </w:r>
    </w:p>
    <w:p w:rsidR="00E33114" w:rsidRDefault="00E33114" w:rsidP="00E33114">
      <w:pPr>
        <w:pStyle w:val="Heading2"/>
        <w:tabs>
          <w:tab w:val="left" w:pos="993"/>
        </w:tabs>
        <w:spacing w:before="0" w:after="0" w:line="276" w:lineRule="auto"/>
        <w:ind w:firstLine="567"/>
        <w:rPr>
          <w:rFonts w:ascii="Palatino Linotype" w:hAnsi="Palatino Linotype"/>
          <w:sz w:val="24"/>
          <w:szCs w:val="24"/>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62" w:name="_Toc344298146"/>
      <w:r w:rsidRPr="003D53EF">
        <w:rPr>
          <w:rFonts w:ascii="Palatino Linotype" w:hAnsi="Palatino Linotype"/>
          <w:sz w:val="24"/>
          <w:szCs w:val="24"/>
          <w:lang w:val="kk-KZ"/>
        </w:rPr>
        <w:t>Екінші сәжде</w:t>
      </w:r>
      <w:r w:rsidRPr="00250E5F">
        <w:rPr>
          <w:rFonts w:ascii="Palatino Linotype" w:hAnsi="Palatino Linotype"/>
          <w:sz w:val="24"/>
          <w:szCs w:val="24"/>
          <w:lang w:val="kk-KZ"/>
        </w:rPr>
        <w:t>:</w:t>
      </w:r>
      <w:bookmarkEnd w:id="162"/>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118</w:t>
      </w:r>
      <w:r w:rsidRPr="00250E5F">
        <w:rPr>
          <w:rFonts w:ascii="Palatino Linotype" w:hAnsi="Palatino Linotype"/>
          <w:lang w:val="kk-KZ"/>
        </w:rPr>
        <w:t xml:space="preserve">. </w:t>
      </w:r>
      <w:r w:rsidRPr="003D53EF">
        <w:rPr>
          <w:rFonts w:ascii="Palatino Linotype" w:hAnsi="Palatino Linotype"/>
          <w:lang w:val="kk-KZ"/>
        </w:rPr>
        <w:t xml:space="preserve">Кейін: </w:t>
      </w:r>
      <w:r w:rsidRPr="00250E5F">
        <w:rPr>
          <w:rFonts w:ascii="Palatino Linotype" w:hAnsi="Palatino Linotype"/>
          <w:lang w:val="kk-KZ"/>
        </w:rPr>
        <w:t xml:space="preserve"> </w:t>
      </w:r>
      <w:r w:rsidRPr="00B71932">
        <w:rPr>
          <w:rFonts w:ascii="Palatino Linotype" w:hAnsi="Palatino Linotype"/>
          <w:b/>
          <w:i/>
          <w:lang w:val="kk-KZ"/>
        </w:rPr>
        <w:t>«</w:t>
      </w:r>
      <w:r w:rsidRPr="00250E5F">
        <w:rPr>
          <w:rFonts w:ascii="Palatino Linotype" w:hAnsi="Palatino Linotype"/>
          <w:b/>
          <w:bCs/>
          <w:i/>
          <w:iCs/>
          <w:lang w:val="kk-KZ"/>
        </w:rPr>
        <w:t>Алла</w:t>
      </w:r>
      <w:r w:rsidRPr="003D53EF">
        <w:rPr>
          <w:rFonts w:ascii="Palatino Linotype" w:hAnsi="Palatino Linotype"/>
          <w:b/>
          <w:bCs/>
          <w:i/>
          <w:iCs/>
          <w:lang w:val="kk-KZ"/>
        </w:rPr>
        <w:t>һ</w:t>
      </w:r>
      <w:r w:rsidRPr="00250E5F">
        <w:rPr>
          <w:rFonts w:ascii="Palatino Linotype" w:hAnsi="Palatino Linotype"/>
          <w:b/>
          <w:bCs/>
          <w:i/>
          <w:iCs/>
          <w:lang w:val="kk-KZ"/>
        </w:rPr>
        <w:t xml:space="preserve">у </w:t>
      </w:r>
      <w:r>
        <w:rPr>
          <w:rFonts w:ascii="Palatino Linotype" w:hAnsi="Palatino Linotype"/>
          <w:b/>
          <w:bCs/>
          <w:i/>
          <w:iCs/>
          <w:lang w:val="kk-KZ"/>
        </w:rPr>
        <w:t>Ә</w:t>
      </w:r>
      <w:r w:rsidRPr="00250E5F">
        <w:rPr>
          <w:rFonts w:ascii="Palatino Linotype" w:hAnsi="Palatino Linotype"/>
          <w:b/>
          <w:bCs/>
          <w:i/>
          <w:iCs/>
          <w:lang w:val="kk-KZ"/>
        </w:rPr>
        <w:t>кбар</w:t>
      </w:r>
      <w:r w:rsidRPr="003D53EF">
        <w:rPr>
          <w:rFonts w:ascii="Palatino Linotype" w:hAnsi="Palatino Linotype"/>
          <w:b/>
          <w:bCs/>
          <w:i/>
          <w:iCs/>
          <w:lang w:val="kk-KZ"/>
        </w:rPr>
        <w:t>»</w:t>
      </w:r>
      <w:r w:rsidRPr="00250E5F">
        <w:rPr>
          <w:rFonts w:ascii="Palatino Linotype" w:hAnsi="Palatino Linotype"/>
          <w:lang w:val="kk-KZ"/>
        </w:rPr>
        <w:t xml:space="preserve">, </w:t>
      </w:r>
      <w:r w:rsidRPr="003D53EF">
        <w:rPr>
          <w:rFonts w:ascii="Palatino Linotype" w:hAnsi="Palatino Linotype"/>
          <w:lang w:val="kk-KZ"/>
        </w:rPr>
        <w:t>- деп айту керек; бұл міндетті (уәжіп) болып табылады</w:t>
      </w:r>
      <w:r w:rsidRPr="00250E5F">
        <w:rPr>
          <w:rFonts w:ascii="Palatino Linotype" w:hAnsi="Palatino Linotype"/>
          <w:lang w:val="kk-KZ"/>
        </w:rPr>
        <w:t>.</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119</w:t>
      </w:r>
      <w:r w:rsidRPr="00250E5F">
        <w:rPr>
          <w:rFonts w:ascii="Palatino Linotype" w:hAnsi="Palatino Linotype"/>
          <w:lang w:val="kk-KZ"/>
        </w:rPr>
        <w:t xml:space="preserve">. </w:t>
      </w:r>
      <w:r w:rsidRPr="003D53EF">
        <w:rPr>
          <w:rFonts w:ascii="Palatino Linotype" w:hAnsi="Palatino Linotype"/>
          <w:lang w:val="kk-KZ"/>
        </w:rPr>
        <w:t xml:space="preserve">Кейде осы </w:t>
      </w:r>
      <w:r w:rsidRPr="003D53EF">
        <w:rPr>
          <w:rFonts w:ascii="Palatino Linotype" w:hAnsi="Palatino Linotype"/>
          <w:b/>
          <w:bCs/>
          <w:i/>
          <w:iCs/>
          <w:lang w:val="kk-KZ"/>
        </w:rPr>
        <w:t>тәкбірді</w:t>
      </w:r>
      <w:r w:rsidRPr="003D53EF">
        <w:rPr>
          <w:rFonts w:ascii="Palatino Linotype" w:hAnsi="Palatino Linotype"/>
          <w:lang w:val="kk-KZ"/>
        </w:rPr>
        <w:t xml:space="preserve"> айтқанда екі қолды көтеру керек.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lastRenderedPageBreak/>
        <w:t>120</w:t>
      </w:r>
      <w:r w:rsidRPr="00250E5F">
        <w:rPr>
          <w:rFonts w:ascii="Palatino Linotype" w:hAnsi="Palatino Linotype"/>
          <w:lang w:val="kk-KZ"/>
        </w:rPr>
        <w:t xml:space="preserve">. </w:t>
      </w:r>
      <w:r w:rsidRPr="003D53EF">
        <w:rPr>
          <w:rFonts w:ascii="Palatino Linotype" w:hAnsi="Palatino Linotype"/>
          <w:lang w:val="kk-KZ"/>
        </w:rPr>
        <w:t xml:space="preserve">Осыдан соң екінші сәждені жасау керек; ол да намаздың тірегі </w:t>
      </w:r>
      <w:r w:rsidRPr="003D53EF">
        <w:rPr>
          <w:rFonts w:ascii="Palatino Linotype" w:hAnsi="Palatino Linotype"/>
          <w:b/>
          <w:bCs/>
          <w:i/>
          <w:iCs/>
          <w:lang w:val="kk-KZ"/>
        </w:rPr>
        <w:t xml:space="preserve">(рүкіні) </w:t>
      </w:r>
      <w:r w:rsidRPr="003D53EF">
        <w:rPr>
          <w:rFonts w:ascii="Palatino Linotype" w:hAnsi="Palatino Linotype"/>
          <w:lang w:val="kk-KZ"/>
        </w:rPr>
        <w:t xml:space="preserve">болып табылады.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121</w:t>
      </w:r>
      <w:r w:rsidRPr="00250E5F">
        <w:rPr>
          <w:rFonts w:ascii="Palatino Linotype" w:hAnsi="Palatino Linotype"/>
          <w:lang w:val="kk-KZ"/>
        </w:rPr>
        <w:t xml:space="preserve">. </w:t>
      </w:r>
      <w:r w:rsidRPr="003D53EF">
        <w:rPr>
          <w:rFonts w:ascii="Palatino Linotype" w:hAnsi="Palatino Linotype"/>
          <w:lang w:val="kk-KZ"/>
        </w:rPr>
        <w:t xml:space="preserve">Бұл сәждені тура біріншісіндей </w:t>
      </w:r>
      <w:r>
        <w:rPr>
          <w:rFonts w:ascii="Palatino Linotype" w:hAnsi="Palatino Linotype"/>
          <w:lang w:val="kk-KZ"/>
        </w:rPr>
        <w:t xml:space="preserve">етіп </w:t>
      </w:r>
      <w:r w:rsidRPr="003D53EF">
        <w:rPr>
          <w:rFonts w:ascii="Palatino Linotype" w:hAnsi="Palatino Linotype"/>
          <w:lang w:val="kk-KZ"/>
        </w:rPr>
        <w:t xml:space="preserve">жасау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rtl/>
        </w:rPr>
      </w:pPr>
      <w:bookmarkStart w:id="163" w:name="_Toc344298147"/>
      <w:r w:rsidRPr="003D53EF">
        <w:rPr>
          <w:rFonts w:ascii="Palatino Linotype" w:hAnsi="Palatino Linotype"/>
          <w:sz w:val="24"/>
          <w:szCs w:val="24"/>
          <w:lang w:val="kk-KZ"/>
        </w:rPr>
        <w:t>Демалыс үшін отыру</w:t>
      </w:r>
      <w:r w:rsidRPr="00250E5F">
        <w:rPr>
          <w:rFonts w:ascii="Palatino Linotype" w:hAnsi="Palatino Linotype"/>
          <w:sz w:val="24"/>
          <w:szCs w:val="24"/>
          <w:lang w:val="kk-KZ"/>
        </w:rPr>
        <w:t xml:space="preserve"> (жәлсат әл-истира</w:t>
      </w:r>
      <w:r w:rsidRPr="003D53EF">
        <w:rPr>
          <w:rFonts w:ascii="Palatino Linotype" w:hAnsi="Palatino Linotype"/>
          <w:sz w:val="24"/>
          <w:szCs w:val="24"/>
          <w:lang w:val="kk-KZ"/>
        </w:rPr>
        <w:t>һ</w:t>
      </w:r>
      <w:r w:rsidRPr="00250E5F">
        <w:rPr>
          <w:rFonts w:ascii="Palatino Linotype" w:hAnsi="Palatino Linotype"/>
          <w:sz w:val="24"/>
          <w:szCs w:val="24"/>
          <w:lang w:val="kk-KZ"/>
        </w:rPr>
        <w:t>а):</w:t>
      </w:r>
      <w:bookmarkEnd w:id="163"/>
    </w:p>
    <w:p w:rsidR="00E33114" w:rsidRPr="003D53EF" w:rsidRDefault="00E33114" w:rsidP="00E33114">
      <w:pPr>
        <w:tabs>
          <w:tab w:val="left" w:pos="993"/>
        </w:tabs>
        <w:spacing w:line="276" w:lineRule="auto"/>
        <w:ind w:firstLine="567"/>
        <w:jc w:val="both"/>
        <w:rPr>
          <w:rFonts w:ascii="Palatino Linotype" w:hAnsi="Palatino Linotype"/>
          <w:lang w:val="kk-KZ"/>
        </w:rPr>
      </w:pPr>
      <w:r w:rsidRPr="003D53EF">
        <w:rPr>
          <w:rFonts w:ascii="Palatino Linotype" w:hAnsi="Palatino Linotype"/>
          <w:b/>
          <w:bCs/>
        </w:rPr>
        <w:t>122</w:t>
      </w:r>
      <w:r w:rsidRPr="003D53EF">
        <w:rPr>
          <w:rFonts w:ascii="Palatino Linotype" w:hAnsi="Palatino Linotype"/>
        </w:rPr>
        <w:t xml:space="preserve">. </w:t>
      </w:r>
      <w:r w:rsidRPr="003D53EF">
        <w:rPr>
          <w:rFonts w:ascii="Palatino Linotype" w:hAnsi="Palatino Linotype"/>
          <w:lang w:val="kk-KZ"/>
        </w:rPr>
        <w:t xml:space="preserve">Намаз орындаушы адам екінші ракағатты орындау үшін орнынан тұрғысы келіп, екінші сәждеден басын көтергенде </w:t>
      </w:r>
      <w:r w:rsidRPr="003D53EF">
        <w:rPr>
          <w:rFonts w:ascii="Palatino Linotype" w:hAnsi="Palatino Linotype"/>
          <w:b/>
          <w:bCs/>
          <w:i/>
          <w:iCs/>
          <w:lang w:val="kk-KZ"/>
        </w:rPr>
        <w:t>тәкбір</w:t>
      </w:r>
      <w:r w:rsidRPr="003D53EF">
        <w:rPr>
          <w:rFonts w:ascii="Palatino Linotype" w:hAnsi="Palatino Linotype"/>
          <w:lang w:val="kk-KZ"/>
        </w:rPr>
        <w:t xml:space="preserve"> айтуы керек.  Бұл міндетті </w:t>
      </w:r>
      <w:r w:rsidRPr="003D53EF">
        <w:rPr>
          <w:rFonts w:ascii="Palatino Linotype" w:hAnsi="Palatino Linotype"/>
          <w:b/>
          <w:bCs/>
          <w:i/>
          <w:iCs/>
          <w:lang w:val="kk-KZ"/>
        </w:rPr>
        <w:t>(уәжіп)</w:t>
      </w:r>
      <w:r w:rsidRPr="003D53EF">
        <w:rPr>
          <w:rFonts w:ascii="Palatino Linotype" w:hAnsi="Palatino Linotype"/>
          <w:lang w:val="kk-KZ"/>
        </w:rPr>
        <w:t xml:space="preserve"> болып табылады.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123</w:t>
      </w:r>
      <w:r w:rsidRPr="00250E5F">
        <w:rPr>
          <w:rFonts w:ascii="Palatino Linotype" w:hAnsi="Palatino Linotype"/>
          <w:lang w:val="kk-KZ"/>
        </w:rPr>
        <w:t xml:space="preserve">. </w:t>
      </w:r>
      <w:r w:rsidRPr="003D53EF">
        <w:rPr>
          <w:rFonts w:ascii="Palatino Linotype" w:hAnsi="Palatino Linotype"/>
          <w:lang w:val="kk-KZ"/>
        </w:rPr>
        <w:t xml:space="preserve">Осы орайда ол кейде екі қолын көтеруі керек.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124</w:t>
      </w:r>
      <w:r w:rsidRPr="00250E5F">
        <w:rPr>
          <w:rFonts w:ascii="Palatino Linotype" w:hAnsi="Palatino Linotype"/>
          <w:lang w:val="kk-KZ"/>
        </w:rPr>
        <w:t xml:space="preserve">. </w:t>
      </w:r>
      <w:r w:rsidRPr="003D53EF">
        <w:rPr>
          <w:rFonts w:ascii="Palatino Linotype" w:hAnsi="Palatino Linotype"/>
          <w:lang w:val="kk-KZ"/>
        </w:rPr>
        <w:t xml:space="preserve">Орнынан тұрудан бұрын сол аяқтың үстіне бойды түзеп, барлық сүйектер өз орнына келгенше тік отыру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64" w:name="_Toc344298148"/>
      <w:r w:rsidRPr="003D53EF">
        <w:rPr>
          <w:rFonts w:ascii="Palatino Linotype" w:hAnsi="Palatino Linotype"/>
          <w:sz w:val="24"/>
          <w:szCs w:val="24"/>
          <w:lang w:val="kk-KZ"/>
        </w:rPr>
        <w:t>Екінші ракағат</w:t>
      </w:r>
      <w:r w:rsidRPr="00250E5F">
        <w:rPr>
          <w:rFonts w:ascii="Palatino Linotype" w:hAnsi="Palatino Linotype"/>
          <w:sz w:val="24"/>
          <w:szCs w:val="24"/>
          <w:lang w:val="kk-KZ"/>
        </w:rPr>
        <w:t>:</w:t>
      </w:r>
      <w:bookmarkEnd w:id="164"/>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125</w:t>
      </w:r>
      <w:r w:rsidRPr="00250E5F">
        <w:rPr>
          <w:rFonts w:ascii="Palatino Linotype" w:hAnsi="Palatino Linotype"/>
          <w:lang w:val="kk-KZ"/>
        </w:rPr>
        <w:t xml:space="preserve">. </w:t>
      </w:r>
      <w:r w:rsidRPr="003D53EF">
        <w:rPr>
          <w:rFonts w:ascii="Palatino Linotype" w:hAnsi="Palatino Linotype"/>
          <w:lang w:val="kk-KZ"/>
        </w:rPr>
        <w:t xml:space="preserve">Кейін қолмен жерге сүйеніп, қамыр илеген адам сияқты екі алақанды жұдырыққа </w:t>
      </w:r>
      <w:r w:rsidRPr="003D53EF">
        <w:rPr>
          <w:rFonts w:ascii="Palatino Linotype" w:hAnsi="Palatino Linotype"/>
          <w:lang w:val="kk-KZ"/>
        </w:rPr>
        <w:lastRenderedPageBreak/>
        <w:t xml:space="preserve">түйіп, екінші ракағатты орындау үшін орнынан тұру керек. Бұл ракағат намаздың тірегі </w:t>
      </w:r>
      <w:r w:rsidRPr="003D53EF">
        <w:rPr>
          <w:rFonts w:ascii="Palatino Linotype" w:hAnsi="Palatino Linotype"/>
          <w:b/>
          <w:bCs/>
          <w:i/>
          <w:iCs/>
          <w:lang w:val="kk-KZ"/>
        </w:rPr>
        <w:t>(рүкіні)</w:t>
      </w:r>
      <w:r w:rsidRPr="003D53EF">
        <w:rPr>
          <w:rFonts w:ascii="Palatino Linotype" w:hAnsi="Palatino Linotype"/>
          <w:lang w:val="kk-KZ"/>
        </w:rPr>
        <w:t xml:space="preserve"> болып табылады. </w:t>
      </w:r>
    </w:p>
    <w:p w:rsidR="00E33114" w:rsidRPr="003D53E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126</w:t>
      </w:r>
      <w:r w:rsidRPr="00250E5F">
        <w:rPr>
          <w:rFonts w:ascii="Palatino Linotype" w:hAnsi="Palatino Linotype"/>
          <w:lang w:val="kk-KZ"/>
        </w:rPr>
        <w:t xml:space="preserve">. </w:t>
      </w:r>
      <w:r w:rsidRPr="003D53EF">
        <w:rPr>
          <w:rFonts w:ascii="Palatino Linotype" w:hAnsi="Palatino Linotype"/>
          <w:lang w:val="kk-KZ"/>
        </w:rPr>
        <w:t xml:space="preserve">Бұл ракағат тура бірінші ракағат сияқты орындалады. Бірақ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127</w:t>
      </w:r>
      <w:r w:rsidRPr="00250E5F">
        <w:rPr>
          <w:rFonts w:ascii="Palatino Linotype" w:hAnsi="Palatino Linotype"/>
          <w:lang w:val="kk-KZ"/>
        </w:rPr>
        <w:t xml:space="preserve">. </w:t>
      </w:r>
      <w:r w:rsidRPr="003D53EF">
        <w:rPr>
          <w:rFonts w:ascii="Palatino Linotype" w:hAnsi="Palatino Linotype"/>
          <w:lang w:val="kk-KZ"/>
        </w:rPr>
        <w:t xml:space="preserve">Екінші ракағатта намазды ашатын дұға </w:t>
      </w:r>
      <w:r w:rsidRPr="00250E5F">
        <w:rPr>
          <w:rFonts w:ascii="Palatino Linotype" w:hAnsi="Palatino Linotype"/>
          <w:lang w:val="kk-KZ"/>
        </w:rPr>
        <w:t>(</w:t>
      </w:r>
      <w:r w:rsidRPr="00250E5F">
        <w:rPr>
          <w:rFonts w:ascii="Palatino Linotype" w:hAnsi="Palatino Linotype"/>
          <w:b/>
          <w:bCs/>
          <w:i/>
          <w:iCs/>
          <w:lang w:val="kk-KZ"/>
        </w:rPr>
        <w:t>ду‘а әл-истифтах</w:t>
      </w:r>
      <w:r w:rsidRPr="00250E5F">
        <w:rPr>
          <w:rFonts w:ascii="Palatino Linotype" w:hAnsi="Palatino Linotype"/>
          <w:lang w:val="kk-KZ"/>
        </w:rPr>
        <w:t>)</w:t>
      </w:r>
      <w:r w:rsidRPr="003D53EF">
        <w:rPr>
          <w:rFonts w:ascii="Palatino Linotype" w:hAnsi="Palatino Linotype"/>
          <w:lang w:val="kk-KZ"/>
        </w:rPr>
        <w:t xml:space="preserve"> оқылмайды.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128</w:t>
      </w:r>
      <w:r w:rsidRPr="00250E5F">
        <w:rPr>
          <w:rFonts w:ascii="Palatino Linotype" w:hAnsi="Palatino Linotype"/>
          <w:lang w:val="kk-KZ"/>
        </w:rPr>
        <w:t xml:space="preserve">. </w:t>
      </w:r>
      <w:r w:rsidRPr="003D53EF">
        <w:rPr>
          <w:rFonts w:ascii="Palatino Linotype" w:hAnsi="Palatino Linotype"/>
          <w:lang w:val="kk-KZ"/>
        </w:rPr>
        <w:t xml:space="preserve">Екінші ракағатты бірінші ракағатқа қарағанда қысқалау етіп орындау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65" w:name="_Toc344298149"/>
      <w:r>
        <w:rPr>
          <w:rFonts w:ascii="Palatino Linotype" w:hAnsi="Palatino Linotype"/>
          <w:sz w:val="24"/>
          <w:szCs w:val="24"/>
          <w:lang w:val="kk-KZ"/>
        </w:rPr>
        <w:t>Тәшаһһуд</w:t>
      </w:r>
      <w:r w:rsidRPr="003D53EF">
        <w:rPr>
          <w:rFonts w:ascii="Palatino Linotype" w:hAnsi="Palatino Linotype"/>
          <w:sz w:val="24"/>
          <w:szCs w:val="24"/>
          <w:lang w:val="kk-KZ"/>
        </w:rPr>
        <w:t xml:space="preserve"> оқу үшін отыру</w:t>
      </w:r>
      <w:r w:rsidRPr="00250E5F">
        <w:rPr>
          <w:rFonts w:ascii="Palatino Linotype" w:hAnsi="Palatino Linotype"/>
          <w:sz w:val="24"/>
          <w:szCs w:val="24"/>
          <w:lang w:val="kk-KZ"/>
        </w:rPr>
        <w:t>:</w:t>
      </w:r>
      <w:bookmarkEnd w:id="165"/>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129</w:t>
      </w:r>
      <w:r w:rsidRPr="00250E5F">
        <w:rPr>
          <w:rFonts w:ascii="Palatino Linotype" w:hAnsi="Palatino Linotype"/>
          <w:lang w:val="kk-KZ"/>
        </w:rPr>
        <w:t xml:space="preserve">. </w:t>
      </w:r>
      <w:r w:rsidRPr="003D53EF">
        <w:rPr>
          <w:rFonts w:ascii="Palatino Linotype" w:hAnsi="Palatino Linotype"/>
          <w:lang w:val="kk-KZ"/>
        </w:rPr>
        <w:t xml:space="preserve">Намаз орындаушы адам екінші ракағатты бітірген кезде, </w:t>
      </w:r>
      <w:r>
        <w:rPr>
          <w:rFonts w:ascii="Palatino Linotype" w:hAnsi="Palatino Linotype"/>
          <w:b/>
          <w:bCs/>
          <w:i/>
          <w:iCs/>
          <w:lang w:val="kk-KZ"/>
        </w:rPr>
        <w:t>тәшаһһуд</w:t>
      </w:r>
      <w:r w:rsidRPr="003D53EF">
        <w:rPr>
          <w:rFonts w:ascii="Palatino Linotype" w:hAnsi="Palatino Linotype"/>
          <w:lang w:val="kk-KZ"/>
        </w:rPr>
        <w:t xml:space="preserve"> оқу үшін отыруы қажет. Бұл міндетті </w:t>
      </w:r>
      <w:r w:rsidRPr="003D53EF">
        <w:rPr>
          <w:rFonts w:ascii="Palatino Linotype" w:hAnsi="Palatino Linotype"/>
          <w:b/>
          <w:bCs/>
          <w:i/>
          <w:iCs/>
          <w:lang w:val="kk-KZ"/>
        </w:rPr>
        <w:t>(уәжіп)</w:t>
      </w:r>
      <w:r w:rsidRPr="003D53EF">
        <w:rPr>
          <w:rFonts w:ascii="Palatino Linotype" w:hAnsi="Palatino Linotype"/>
          <w:lang w:val="kk-KZ"/>
        </w:rPr>
        <w:t xml:space="preserve"> болып табылады. </w:t>
      </w:r>
    </w:p>
    <w:p w:rsidR="00E33114" w:rsidRPr="003D53EF" w:rsidRDefault="00E33114" w:rsidP="00E33114">
      <w:pPr>
        <w:pStyle w:val="Heading2"/>
        <w:tabs>
          <w:tab w:val="left" w:pos="993"/>
        </w:tabs>
        <w:spacing w:before="0" w:after="0" w:line="276" w:lineRule="auto"/>
        <w:ind w:firstLine="567"/>
        <w:rPr>
          <w:rFonts w:ascii="Palatino Linotype" w:hAnsi="Palatino Linotype"/>
          <w:b w:val="0"/>
          <w:bCs w:val="0"/>
          <w:i w:val="0"/>
          <w:iCs w:val="0"/>
          <w:sz w:val="24"/>
          <w:szCs w:val="24"/>
          <w:lang w:val="kk-KZ"/>
        </w:rPr>
      </w:pPr>
      <w:bookmarkStart w:id="166" w:name="_Toc344298150"/>
      <w:r w:rsidRPr="00226E17">
        <w:rPr>
          <w:rFonts w:ascii="Palatino Linotype" w:hAnsi="Palatino Linotype"/>
          <w:i w:val="0"/>
          <w:iCs w:val="0"/>
          <w:sz w:val="24"/>
          <w:szCs w:val="24"/>
          <w:lang w:val="kk-KZ"/>
        </w:rPr>
        <w:t>130</w:t>
      </w:r>
      <w:r w:rsidRPr="00250E5F">
        <w:rPr>
          <w:rFonts w:ascii="Palatino Linotype" w:hAnsi="Palatino Linotype"/>
          <w:sz w:val="24"/>
          <w:szCs w:val="24"/>
          <w:lang w:val="kk-KZ"/>
        </w:rPr>
        <w:t xml:space="preserve">. </w:t>
      </w:r>
      <w:r w:rsidRPr="00931F07">
        <w:rPr>
          <w:rFonts w:ascii="Palatino Linotype" w:hAnsi="Palatino Linotype"/>
          <w:b w:val="0"/>
          <w:bCs w:val="0"/>
          <w:i w:val="0"/>
          <w:iCs w:val="0"/>
          <w:sz w:val="24"/>
          <w:szCs w:val="24"/>
          <w:lang w:val="kk-KZ"/>
        </w:rPr>
        <w:t>Отырғанда «ифтираш» үлгісімен отыру керек</w:t>
      </w:r>
      <w:r w:rsidRPr="003D53EF">
        <w:rPr>
          <w:rFonts w:ascii="Palatino Linotype" w:hAnsi="Palatino Linotype"/>
          <w:sz w:val="24"/>
          <w:szCs w:val="24"/>
          <w:lang w:val="kk-KZ"/>
        </w:rPr>
        <w:t xml:space="preserve">. </w:t>
      </w:r>
      <w:r w:rsidRPr="003D53EF">
        <w:rPr>
          <w:rFonts w:ascii="Palatino Linotype" w:hAnsi="Palatino Linotype"/>
          <w:b w:val="0"/>
          <w:bCs w:val="0"/>
          <w:i w:val="0"/>
          <w:iCs w:val="0"/>
          <w:sz w:val="24"/>
          <w:szCs w:val="24"/>
          <w:lang w:val="kk-KZ"/>
        </w:rPr>
        <w:t>Бұл (отырыс) туралы  «</w:t>
      </w:r>
      <w:r w:rsidRPr="003D53EF">
        <w:rPr>
          <w:rFonts w:ascii="Palatino Linotype" w:hAnsi="Palatino Linotype"/>
          <w:sz w:val="24"/>
          <w:szCs w:val="24"/>
          <w:lang w:val="kk-KZ"/>
        </w:rPr>
        <w:t xml:space="preserve">Екі сәжденің арасында </w:t>
      </w:r>
      <w:r w:rsidRPr="00250E5F">
        <w:rPr>
          <w:rFonts w:ascii="Palatino Linotype" w:hAnsi="Palatino Linotype"/>
          <w:sz w:val="24"/>
          <w:szCs w:val="24"/>
          <w:lang w:val="kk-KZ"/>
        </w:rPr>
        <w:t>«</w:t>
      </w:r>
      <w:r w:rsidRPr="003D53EF">
        <w:rPr>
          <w:rFonts w:ascii="Palatino Linotype" w:hAnsi="Palatino Linotype"/>
          <w:sz w:val="24"/>
          <w:szCs w:val="24"/>
          <w:lang w:val="kk-KZ"/>
        </w:rPr>
        <w:t>и</w:t>
      </w:r>
      <w:r w:rsidRPr="00250E5F">
        <w:rPr>
          <w:rFonts w:ascii="Palatino Linotype" w:hAnsi="Palatino Linotype"/>
          <w:sz w:val="24"/>
          <w:szCs w:val="24"/>
          <w:lang w:val="kk-KZ"/>
        </w:rPr>
        <w:t>фтираш»</w:t>
      </w:r>
      <w:r w:rsidRPr="003D53EF">
        <w:rPr>
          <w:rFonts w:ascii="Palatino Linotype" w:hAnsi="Palatino Linotype"/>
          <w:sz w:val="24"/>
          <w:szCs w:val="24"/>
          <w:lang w:val="kk-KZ"/>
        </w:rPr>
        <w:t xml:space="preserve"> </w:t>
      </w:r>
      <w:r w:rsidRPr="00250E5F">
        <w:rPr>
          <w:rFonts w:ascii="Palatino Linotype" w:hAnsi="Palatino Linotype"/>
          <w:sz w:val="24"/>
          <w:szCs w:val="24"/>
          <w:lang w:val="kk-KZ"/>
        </w:rPr>
        <w:t xml:space="preserve"> </w:t>
      </w:r>
      <w:r w:rsidRPr="003D53EF">
        <w:rPr>
          <w:rFonts w:ascii="Palatino Linotype" w:hAnsi="Palatino Linotype"/>
          <w:sz w:val="24"/>
          <w:szCs w:val="24"/>
          <w:lang w:val="kk-KZ"/>
        </w:rPr>
        <w:t>пен</w:t>
      </w:r>
      <w:r w:rsidRPr="00250E5F">
        <w:rPr>
          <w:rFonts w:ascii="Palatino Linotype" w:hAnsi="Palatino Linotype"/>
          <w:sz w:val="24"/>
          <w:szCs w:val="24"/>
          <w:lang w:val="kk-KZ"/>
        </w:rPr>
        <w:t xml:space="preserve"> «и</w:t>
      </w:r>
      <w:r>
        <w:rPr>
          <w:rFonts w:ascii="Palatino Linotype" w:hAnsi="Palatino Linotype"/>
          <w:sz w:val="24"/>
          <w:szCs w:val="24"/>
          <w:lang w:val="kk-KZ"/>
        </w:rPr>
        <w:t>қ</w:t>
      </w:r>
      <w:r w:rsidRPr="00250E5F">
        <w:rPr>
          <w:rFonts w:ascii="Palatino Linotype" w:hAnsi="Palatino Linotype"/>
          <w:sz w:val="24"/>
          <w:szCs w:val="24"/>
          <w:lang w:val="kk-KZ"/>
        </w:rPr>
        <w:t xml:space="preserve">а'а» </w:t>
      </w:r>
      <w:r w:rsidRPr="003D53EF">
        <w:rPr>
          <w:rFonts w:ascii="Palatino Linotype" w:hAnsi="Palatino Linotype"/>
          <w:sz w:val="24"/>
          <w:szCs w:val="24"/>
          <w:lang w:val="kk-KZ"/>
        </w:rPr>
        <w:t xml:space="preserve">үлгілерімен отыру туралы» </w:t>
      </w:r>
      <w:r>
        <w:rPr>
          <w:rFonts w:ascii="Palatino Linotype" w:hAnsi="Palatino Linotype"/>
          <w:sz w:val="24"/>
          <w:szCs w:val="24"/>
          <w:lang w:val="kk-KZ"/>
        </w:rPr>
        <w:t xml:space="preserve"> </w:t>
      </w:r>
      <w:r w:rsidRPr="003D53EF">
        <w:rPr>
          <w:rFonts w:ascii="Palatino Linotype" w:hAnsi="Palatino Linotype"/>
          <w:b w:val="0"/>
          <w:bCs w:val="0"/>
          <w:i w:val="0"/>
          <w:iCs w:val="0"/>
          <w:sz w:val="24"/>
          <w:szCs w:val="24"/>
          <w:lang w:val="kk-KZ"/>
        </w:rPr>
        <w:t>тарауында айтылған болатын.</w:t>
      </w:r>
      <w:bookmarkEnd w:id="166"/>
    </w:p>
    <w:p w:rsidR="00E33114" w:rsidRPr="00E33114" w:rsidRDefault="00E33114" w:rsidP="00E33114">
      <w:pPr>
        <w:tabs>
          <w:tab w:val="left" w:pos="993"/>
        </w:tabs>
        <w:spacing w:line="276" w:lineRule="auto"/>
        <w:ind w:firstLine="567"/>
        <w:jc w:val="both"/>
        <w:rPr>
          <w:rFonts w:ascii="Palatino Linotype" w:hAnsi="Palatino Linotype"/>
          <w:lang w:val="ru-RU"/>
        </w:rPr>
      </w:pPr>
      <w:r w:rsidRPr="00250E5F">
        <w:rPr>
          <w:rFonts w:ascii="Palatino Linotype" w:hAnsi="Palatino Linotype"/>
          <w:lang w:val="kk-KZ"/>
        </w:rPr>
        <w:t xml:space="preserve"> </w:t>
      </w:r>
      <w:r w:rsidRPr="00E33114">
        <w:rPr>
          <w:rFonts w:ascii="Palatino Linotype" w:hAnsi="Palatino Linotype"/>
          <w:b/>
          <w:bCs/>
          <w:lang w:val="ru-RU"/>
        </w:rPr>
        <w:t>131</w:t>
      </w:r>
      <w:r w:rsidRPr="00E33114">
        <w:rPr>
          <w:rFonts w:ascii="Palatino Linotype" w:hAnsi="Palatino Linotype"/>
          <w:lang w:val="ru-RU"/>
        </w:rPr>
        <w:t xml:space="preserve">. </w:t>
      </w:r>
      <w:r w:rsidRPr="003D53EF">
        <w:rPr>
          <w:rFonts w:ascii="Palatino Linotype" w:hAnsi="Palatino Linotype"/>
          <w:lang w:val="kk-KZ"/>
        </w:rPr>
        <w:t xml:space="preserve">Алайда бұл отырыста </w:t>
      </w:r>
      <w:r w:rsidRPr="00E33114">
        <w:rPr>
          <w:rFonts w:ascii="Palatino Linotype" w:hAnsi="Palatino Linotype"/>
          <w:lang w:val="ru-RU"/>
        </w:rPr>
        <w:t>«</w:t>
      </w:r>
      <w:r w:rsidRPr="00E33114">
        <w:rPr>
          <w:rFonts w:ascii="Palatino Linotype" w:hAnsi="Palatino Linotype"/>
          <w:i/>
          <w:iCs/>
          <w:lang w:val="ru-RU"/>
        </w:rPr>
        <w:t>ика‘а</w:t>
      </w:r>
      <w:r w:rsidRPr="00E33114">
        <w:rPr>
          <w:rFonts w:ascii="Palatino Linotype" w:hAnsi="Palatino Linotype"/>
          <w:lang w:val="ru-RU"/>
        </w:rPr>
        <w:t>»</w:t>
      </w:r>
      <w:r w:rsidRPr="003D53EF">
        <w:rPr>
          <w:rFonts w:ascii="Palatino Linotype" w:hAnsi="Palatino Linotype"/>
          <w:lang w:val="kk-KZ"/>
        </w:rPr>
        <w:t xml:space="preserve"> үлгісімен отыруға болмайды</w:t>
      </w:r>
      <w:r w:rsidRPr="00E33114">
        <w:rPr>
          <w:rFonts w:ascii="Palatino Linotype" w:hAnsi="Palatino Linotype"/>
          <w:lang w:val="ru-RU"/>
        </w:rPr>
        <w:t>.</w:t>
      </w:r>
    </w:p>
    <w:p w:rsidR="00E33114" w:rsidRPr="00E33114" w:rsidRDefault="00E33114" w:rsidP="00E33114">
      <w:pPr>
        <w:tabs>
          <w:tab w:val="left" w:pos="993"/>
        </w:tabs>
        <w:spacing w:line="276" w:lineRule="auto"/>
        <w:ind w:firstLine="567"/>
        <w:jc w:val="both"/>
        <w:rPr>
          <w:rFonts w:ascii="Palatino Linotype" w:hAnsi="Palatino Linotype"/>
          <w:lang w:val="ru-RU"/>
        </w:rPr>
      </w:pPr>
      <w:r w:rsidRPr="00E33114">
        <w:rPr>
          <w:rFonts w:ascii="Palatino Linotype" w:hAnsi="Palatino Linotype"/>
          <w:b/>
          <w:bCs/>
          <w:lang w:val="ru-RU"/>
        </w:rPr>
        <w:lastRenderedPageBreak/>
        <w:t>132</w:t>
      </w:r>
      <w:r w:rsidRPr="00E33114">
        <w:rPr>
          <w:rFonts w:ascii="Palatino Linotype" w:hAnsi="Palatino Linotype"/>
          <w:lang w:val="ru-RU"/>
        </w:rPr>
        <w:t xml:space="preserve">. </w:t>
      </w:r>
      <w:r w:rsidRPr="003D53EF">
        <w:rPr>
          <w:rFonts w:ascii="Palatino Linotype" w:hAnsi="Palatino Linotype"/>
          <w:lang w:val="kk-KZ"/>
        </w:rPr>
        <w:t xml:space="preserve">Оң алақанды оң санның үстіне қою керек, әрі осы тұста оң қолдың шынтағын санның үстінен </w:t>
      </w:r>
      <w:r>
        <w:rPr>
          <w:rFonts w:ascii="Palatino Linotype" w:hAnsi="Palatino Linotype"/>
          <w:lang w:val="kk-KZ"/>
        </w:rPr>
        <w:t xml:space="preserve">керіп </w:t>
      </w:r>
      <w:r w:rsidRPr="003D53EF">
        <w:rPr>
          <w:rFonts w:ascii="Palatino Linotype" w:hAnsi="Palatino Linotype"/>
          <w:lang w:val="kk-KZ"/>
        </w:rPr>
        <w:t xml:space="preserve">ығыстырмау қажет. </w:t>
      </w:r>
    </w:p>
    <w:p w:rsidR="00E33114" w:rsidRPr="00E33114" w:rsidRDefault="00E33114" w:rsidP="00E33114">
      <w:pPr>
        <w:tabs>
          <w:tab w:val="left" w:pos="993"/>
        </w:tabs>
        <w:spacing w:line="276" w:lineRule="auto"/>
        <w:ind w:firstLine="567"/>
        <w:jc w:val="both"/>
        <w:rPr>
          <w:rFonts w:ascii="Palatino Linotype" w:hAnsi="Palatino Linotype"/>
          <w:lang w:val="ru-RU"/>
        </w:rPr>
      </w:pPr>
      <w:r w:rsidRPr="00E33114">
        <w:rPr>
          <w:rFonts w:ascii="Palatino Linotype" w:hAnsi="Palatino Linotype"/>
          <w:b/>
          <w:bCs/>
          <w:lang w:val="ru-RU"/>
        </w:rPr>
        <w:t>133</w:t>
      </w:r>
      <w:r w:rsidRPr="00E33114">
        <w:rPr>
          <w:rFonts w:ascii="Palatino Linotype" w:hAnsi="Palatino Linotype"/>
          <w:lang w:val="ru-RU"/>
        </w:rPr>
        <w:t xml:space="preserve">. </w:t>
      </w:r>
      <w:r w:rsidRPr="003D53EF">
        <w:rPr>
          <w:rFonts w:ascii="Palatino Linotype" w:hAnsi="Palatino Linotype"/>
          <w:lang w:val="kk-KZ"/>
        </w:rPr>
        <w:t xml:space="preserve">Сол алақанды ашық ұстап, сол сан мен тізенің үстіне қою керек. </w:t>
      </w:r>
    </w:p>
    <w:p w:rsidR="00E33114" w:rsidRPr="00E33114" w:rsidRDefault="00E33114" w:rsidP="00E33114">
      <w:pPr>
        <w:tabs>
          <w:tab w:val="left" w:pos="993"/>
        </w:tabs>
        <w:spacing w:line="276" w:lineRule="auto"/>
        <w:ind w:firstLine="567"/>
        <w:jc w:val="both"/>
        <w:rPr>
          <w:rFonts w:ascii="Palatino Linotype" w:hAnsi="Palatino Linotype"/>
          <w:lang w:val="ru-RU"/>
        </w:rPr>
      </w:pPr>
      <w:r w:rsidRPr="00E33114">
        <w:rPr>
          <w:rFonts w:ascii="Palatino Linotype" w:hAnsi="Palatino Linotype"/>
          <w:b/>
          <w:bCs/>
          <w:lang w:val="ru-RU"/>
        </w:rPr>
        <w:t>134</w:t>
      </w:r>
      <w:r w:rsidRPr="00E33114">
        <w:rPr>
          <w:rFonts w:ascii="Palatino Linotype" w:hAnsi="Palatino Linotype"/>
          <w:lang w:val="ru-RU"/>
        </w:rPr>
        <w:t xml:space="preserve">. </w:t>
      </w:r>
      <w:r w:rsidRPr="003D53EF">
        <w:rPr>
          <w:rFonts w:ascii="Palatino Linotype" w:hAnsi="Palatino Linotype"/>
          <w:lang w:val="kk-KZ"/>
        </w:rPr>
        <w:t>Қолға сүйеніп, әсіресе</w:t>
      </w:r>
      <w:r>
        <w:rPr>
          <w:rFonts w:ascii="Palatino Linotype" w:hAnsi="Palatino Linotype"/>
          <w:lang w:val="kk-KZ"/>
        </w:rPr>
        <w:t>,</w:t>
      </w:r>
      <w:r w:rsidRPr="003D53EF">
        <w:rPr>
          <w:rFonts w:ascii="Palatino Linotype" w:hAnsi="Palatino Linotype"/>
          <w:lang w:val="kk-KZ"/>
        </w:rPr>
        <w:t xml:space="preserve"> сол қолға сүйеніп отыруға болмайды. </w:t>
      </w:r>
    </w:p>
    <w:p w:rsidR="00E33114" w:rsidRPr="003D53EF" w:rsidRDefault="00E33114" w:rsidP="00E33114">
      <w:pPr>
        <w:pStyle w:val="Heading2"/>
        <w:tabs>
          <w:tab w:val="left" w:pos="993"/>
        </w:tabs>
        <w:spacing w:before="0" w:after="0" w:line="276" w:lineRule="auto"/>
        <w:ind w:firstLine="567"/>
        <w:rPr>
          <w:rFonts w:ascii="Palatino Linotype" w:hAnsi="Palatino Linotype"/>
          <w:b w:val="0"/>
          <w:bCs w:val="0"/>
          <w:sz w:val="24"/>
          <w:szCs w:val="24"/>
        </w:rPr>
      </w:pPr>
    </w:p>
    <w:p w:rsidR="00E33114" w:rsidRPr="003D53EF" w:rsidRDefault="00E33114" w:rsidP="00E33114">
      <w:pPr>
        <w:pStyle w:val="Heading2"/>
        <w:spacing w:before="0" w:after="0" w:line="276" w:lineRule="auto"/>
        <w:ind w:firstLine="397"/>
        <w:jc w:val="both"/>
        <w:rPr>
          <w:rFonts w:ascii="Palatino Linotype" w:hAnsi="Palatino Linotype"/>
          <w:i w:val="0"/>
          <w:sz w:val="24"/>
          <w:szCs w:val="24"/>
          <w:lang w:val="kk-KZ"/>
        </w:rPr>
      </w:pPr>
      <w:bookmarkStart w:id="167" w:name="_Toc344298151"/>
      <w:r>
        <w:rPr>
          <w:rFonts w:ascii="Palatino Linotype" w:hAnsi="Palatino Linotype"/>
          <w:i w:val="0"/>
          <w:sz w:val="24"/>
          <w:szCs w:val="24"/>
          <w:lang w:val="kk-KZ"/>
        </w:rPr>
        <w:t>Тәшаһһуд</w:t>
      </w:r>
      <w:r w:rsidRPr="003D53EF">
        <w:rPr>
          <w:rFonts w:ascii="Palatino Linotype" w:hAnsi="Palatino Linotype"/>
          <w:i w:val="0"/>
          <w:sz w:val="24"/>
          <w:szCs w:val="24"/>
          <w:lang w:val="kk-KZ"/>
        </w:rPr>
        <w:t>ты айту кезінде (оң қолдың сұқ бармағын) қимылдату және көзді соған тігу туралы:</w:t>
      </w:r>
      <w:bookmarkEnd w:id="167"/>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135</w:t>
      </w:r>
      <w:r w:rsidRPr="00250E5F">
        <w:rPr>
          <w:rFonts w:ascii="Palatino Linotype" w:hAnsi="Palatino Linotype"/>
          <w:lang w:val="kk-KZ"/>
        </w:rPr>
        <w:t xml:space="preserve">. </w:t>
      </w:r>
      <w:r w:rsidRPr="003D53EF">
        <w:rPr>
          <w:rFonts w:ascii="Palatino Linotype" w:hAnsi="Palatino Linotype"/>
          <w:lang w:val="kk-KZ"/>
        </w:rPr>
        <w:t xml:space="preserve">Оң қолдың барлық саусақтарын жұдырыққа түю керек. Кейде оң қолдың бас бармағын ортан бармақтың үстіне қою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136</w:t>
      </w:r>
      <w:r w:rsidRPr="00250E5F">
        <w:rPr>
          <w:rFonts w:ascii="Palatino Linotype" w:hAnsi="Palatino Linotype"/>
          <w:lang w:val="kk-KZ"/>
        </w:rPr>
        <w:t xml:space="preserve">. </w:t>
      </w:r>
      <w:r w:rsidRPr="003D53EF">
        <w:rPr>
          <w:rFonts w:ascii="Palatino Linotype" w:hAnsi="Palatino Linotype"/>
          <w:lang w:val="kk-KZ"/>
        </w:rPr>
        <w:t xml:space="preserve">Кейде осы екі саусақтан шеңбер жасау керек. </w:t>
      </w:r>
    </w:p>
    <w:p w:rsidR="00E33114" w:rsidRPr="003D53E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137</w:t>
      </w:r>
      <w:r w:rsidRPr="00250E5F">
        <w:rPr>
          <w:rFonts w:ascii="Palatino Linotype" w:hAnsi="Palatino Linotype"/>
          <w:lang w:val="kk-KZ"/>
        </w:rPr>
        <w:t xml:space="preserve">. </w:t>
      </w:r>
      <w:r w:rsidRPr="003D53EF">
        <w:rPr>
          <w:rFonts w:ascii="Palatino Linotype" w:hAnsi="Palatino Linotype"/>
          <w:lang w:val="kk-KZ"/>
        </w:rPr>
        <w:t xml:space="preserve">Сұқ саусақты </w:t>
      </w:r>
      <w:r>
        <w:rPr>
          <w:rFonts w:ascii="Palatino Linotype" w:hAnsi="Palatino Linotype"/>
          <w:lang w:val="kk-KZ"/>
        </w:rPr>
        <w:t>Қыбла</w:t>
      </w:r>
      <w:r w:rsidRPr="003D53EF">
        <w:rPr>
          <w:rFonts w:ascii="Palatino Linotype" w:hAnsi="Palatino Linotype"/>
          <w:lang w:val="kk-KZ"/>
        </w:rPr>
        <w:t xml:space="preserve">ға қарату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138</w:t>
      </w:r>
      <w:r w:rsidRPr="00250E5F">
        <w:rPr>
          <w:rFonts w:ascii="Palatino Linotype" w:hAnsi="Palatino Linotype"/>
          <w:lang w:val="kk-KZ"/>
        </w:rPr>
        <w:t xml:space="preserve">. </w:t>
      </w:r>
      <w:r w:rsidRPr="003D53EF">
        <w:rPr>
          <w:rFonts w:ascii="Palatino Linotype" w:hAnsi="Palatino Linotype"/>
          <w:lang w:val="kk-KZ"/>
        </w:rPr>
        <w:t xml:space="preserve">Көзді соған тігу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139</w:t>
      </w:r>
      <w:r w:rsidRPr="00250E5F">
        <w:rPr>
          <w:rFonts w:ascii="Palatino Linotype" w:hAnsi="Palatino Linotype"/>
          <w:lang w:val="kk-KZ"/>
        </w:rPr>
        <w:t xml:space="preserve">. </w:t>
      </w:r>
      <w:r>
        <w:rPr>
          <w:rFonts w:ascii="Palatino Linotype" w:hAnsi="Palatino Linotype"/>
          <w:lang w:val="kk-KZ"/>
        </w:rPr>
        <w:t>Тәшаһһуд</w:t>
      </w:r>
      <w:r w:rsidRPr="003D53EF">
        <w:rPr>
          <w:rFonts w:ascii="Palatino Linotype" w:hAnsi="Palatino Linotype"/>
          <w:lang w:val="kk-KZ"/>
        </w:rPr>
        <w:t xml:space="preserve">тың ең басынан бастап аяғына дейін оң қолдың сұқ бармағын қимылдатып, онымен Аллаһқа жалбарыну керек.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lastRenderedPageBreak/>
        <w:t>140</w:t>
      </w:r>
      <w:r w:rsidRPr="00250E5F">
        <w:rPr>
          <w:rFonts w:ascii="Palatino Linotype" w:hAnsi="Palatino Linotype"/>
          <w:lang w:val="kk-KZ"/>
        </w:rPr>
        <w:t xml:space="preserve">. </w:t>
      </w:r>
      <w:r w:rsidRPr="003D53EF">
        <w:rPr>
          <w:rFonts w:ascii="Palatino Linotype" w:hAnsi="Palatino Linotype"/>
          <w:lang w:val="kk-KZ"/>
        </w:rPr>
        <w:t xml:space="preserve">Сол қолдың бармағынмен ишара жасауға болмайды. </w:t>
      </w:r>
    </w:p>
    <w:p w:rsidR="00E33114" w:rsidRPr="003D53E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141</w:t>
      </w:r>
      <w:r w:rsidRPr="00250E5F">
        <w:rPr>
          <w:rFonts w:ascii="Palatino Linotype" w:hAnsi="Palatino Linotype"/>
          <w:lang w:val="kk-KZ"/>
        </w:rPr>
        <w:t xml:space="preserve">. </w:t>
      </w:r>
      <w:r w:rsidRPr="003D53EF">
        <w:rPr>
          <w:rFonts w:ascii="Palatino Linotype" w:hAnsi="Palatino Linotype"/>
          <w:lang w:val="kk-KZ"/>
        </w:rPr>
        <w:t xml:space="preserve">Осы айтылғанның барлығын намаз орындаушы адам әр </w:t>
      </w:r>
      <w:r>
        <w:rPr>
          <w:rFonts w:ascii="Palatino Linotype" w:hAnsi="Palatino Linotype"/>
          <w:lang w:val="kk-KZ"/>
        </w:rPr>
        <w:t>тәшаһһуд</w:t>
      </w:r>
      <w:r w:rsidRPr="003D53EF">
        <w:rPr>
          <w:rFonts w:ascii="Palatino Linotype" w:hAnsi="Palatino Linotype"/>
          <w:lang w:val="kk-KZ"/>
        </w:rPr>
        <w:t xml:space="preserve">та жасауы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p>
    <w:p w:rsidR="00E33114" w:rsidRPr="003D53EF" w:rsidRDefault="00E33114" w:rsidP="00E33114">
      <w:pPr>
        <w:pStyle w:val="Heading2"/>
        <w:spacing w:before="0" w:after="0" w:line="276" w:lineRule="auto"/>
        <w:ind w:firstLine="397"/>
        <w:jc w:val="center"/>
        <w:rPr>
          <w:rFonts w:ascii="Palatino Linotype" w:hAnsi="Palatino Linotype"/>
          <w:iCs w:val="0"/>
          <w:sz w:val="24"/>
          <w:szCs w:val="24"/>
          <w:lang w:val="kk-KZ"/>
        </w:rPr>
      </w:pPr>
      <w:bookmarkStart w:id="168" w:name="_Toc344298152"/>
      <w:r>
        <w:rPr>
          <w:rFonts w:ascii="Palatino Linotype" w:hAnsi="Palatino Linotype"/>
          <w:iCs w:val="0"/>
          <w:sz w:val="24"/>
          <w:szCs w:val="24"/>
          <w:lang w:val="kk-KZ"/>
        </w:rPr>
        <w:t>Тәшаһһуд</w:t>
      </w:r>
      <w:r w:rsidRPr="003D53EF">
        <w:rPr>
          <w:rFonts w:ascii="Palatino Linotype" w:hAnsi="Palatino Linotype"/>
          <w:iCs w:val="0"/>
          <w:sz w:val="24"/>
          <w:szCs w:val="24"/>
          <w:lang w:val="kk-KZ"/>
        </w:rPr>
        <w:t>тың түрлері және одан кейін айтылатын дұға туралы:</w:t>
      </w:r>
      <w:bookmarkEnd w:id="168"/>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142</w:t>
      </w:r>
      <w:r w:rsidRPr="00250E5F">
        <w:rPr>
          <w:rFonts w:ascii="Palatino Linotype" w:hAnsi="Palatino Linotype"/>
          <w:lang w:val="kk-KZ"/>
        </w:rPr>
        <w:t xml:space="preserve">. </w:t>
      </w:r>
      <w:r>
        <w:rPr>
          <w:rFonts w:ascii="Palatino Linotype" w:hAnsi="Palatino Linotype"/>
          <w:lang w:val="kk-KZ"/>
        </w:rPr>
        <w:t>Тәшаһһуд</w:t>
      </w:r>
      <w:r w:rsidRPr="003D53EF">
        <w:rPr>
          <w:rFonts w:ascii="Palatino Linotype" w:hAnsi="Palatino Linotype"/>
          <w:lang w:val="kk-KZ"/>
        </w:rPr>
        <w:t xml:space="preserve"> намаздың міндетті бөлігі </w:t>
      </w:r>
      <w:r w:rsidRPr="003D53EF">
        <w:rPr>
          <w:rFonts w:ascii="Palatino Linotype" w:hAnsi="Palatino Linotype"/>
          <w:b/>
          <w:bCs/>
          <w:i/>
          <w:iCs/>
          <w:lang w:val="kk-KZ"/>
        </w:rPr>
        <w:t>(уәжіп)</w:t>
      </w:r>
      <w:r w:rsidRPr="003D53EF">
        <w:rPr>
          <w:rFonts w:ascii="Palatino Linotype" w:hAnsi="Palatino Linotype"/>
          <w:lang w:val="kk-KZ"/>
        </w:rPr>
        <w:t xml:space="preserve"> болып табылады. Егер оны айтуды ұмытып кетсе, онда (</w:t>
      </w:r>
      <w:r w:rsidRPr="003D53EF">
        <w:rPr>
          <w:rFonts w:ascii="Palatino Linotype" w:hAnsi="Palatino Linotype"/>
          <w:b/>
          <w:bCs/>
          <w:i/>
          <w:iCs/>
          <w:lang w:val="kk-KZ"/>
        </w:rPr>
        <w:t>таслим</w:t>
      </w:r>
      <w:r w:rsidRPr="003D53EF">
        <w:rPr>
          <w:rFonts w:ascii="Palatino Linotype" w:hAnsi="Palatino Linotype"/>
          <w:lang w:val="kk-KZ"/>
        </w:rPr>
        <w:t xml:space="preserve"> жасаудан бұрын) ол «ұқыпсыздық істегені үшін жасалатын екі қосымша (саһу) сәжде </w:t>
      </w:r>
      <w:r w:rsidRPr="00250E5F">
        <w:rPr>
          <w:rFonts w:ascii="Palatino Linotype" w:hAnsi="Palatino Linotype"/>
          <w:lang w:val="kk-KZ"/>
        </w:rPr>
        <w:t>(</w:t>
      </w:r>
      <w:r w:rsidRPr="00250E5F">
        <w:rPr>
          <w:rFonts w:ascii="Palatino Linotype" w:hAnsi="Palatino Linotype"/>
          <w:b/>
          <w:bCs/>
          <w:i/>
          <w:iCs/>
          <w:lang w:val="kk-KZ"/>
        </w:rPr>
        <w:t xml:space="preserve">сажда </w:t>
      </w:r>
      <w:r w:rsidRPr="003D53EF">
        <w:rPr>
          <w:rFonts w:ascii="Palatino Linotype" w:hAnsi="Palatino Linotype"/>
          <w:b/>
          <w:bCs/>
          <w:i/>
          <w:iCs/>
          <w:lang w:val="kk-KZ"/>
        </w:rPr>
        <w:t>ә</w:t>
      </w:r>
      <w:r w:rsidRPr="00250E5F">
        <w:rPr>
          <w:rFonts w:ascii="Palatino Linotype" w:hAnsi="Palatino Linotype"/>
          <w:b/>
          <w:bCs/>
          <w:i/>
          <w:iCs/>
          <w:lang w:val="kk-KZ"/>
        </w:rPr>
        <w:t>с-са</w:t>
      </w:r>
      <w:r>
        <w:rPr>
          <w:rFonts w:ascii="Palatino Linotype" w:hAnsi="Palatino Linotype"/>
          <w:b/>
          <w:bCs/>
          <w:i/>
          <w:iCs/>
          <w:lang w:val="kk-KZ"/>
        </w:rPr>
        <w:t>һ</w:t>
      </w:r>
      <w:r w:rsidRPr="003D53EF">
        <w:rPr>
          <w:rFonts w:ascii="Palatino Linotype" w:hAnsi="Palatino Linotype"/>
          <w:b/>
          <w:bCs/>
          <w:i/>
          <w:iCs/>
          <w:lang w:val="kk-KZ"/>
        </w:rPr>
        <w:t>у</w:t>
      </w:r>
      <w:r w:rsidRPr="00250E5F">
        <w:rPr>
          <w:rFonts w:ascii="Palatino Linotype" w:hAnsi="Palatino Linotype"/>
          <w:lang w:val="kk-KZ"/>
        </w:rPr>
        <w:t>)</w:t>
      </w:r>
      <w:r w:rsidRPr="003D53EF">
        <w:rPr>
          <w:rFonts w:ascii="Palatino Linotype" w:hAnsi="Palatino Linotype"/>
          <w:lang w:val="kk-KZ"/>
        </w:rPr>
        <w:t xml:space="preserve">» жасау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143</w:t>
      </w:r>
      <w:r w:rsidRPr="00250E5F">
        <w:rPr>
          <w:rFonts w:ascii="Palatino Linotype" w:hAnsi="Palatino Linotype"/>
          <w:lang w:val="kk-KZ"/>
        </w:rPr>
        <w:t xml:space="preserve">. </w:t>
      </w:r>
      <w:r>
        <w:rPr>
          <w:rFonts w:ascii="Palatino Linotype" w:hAnsi="Palatino Linotype"/>
          <w:lang w:val="kk-KZ"/>
        </w:rPr>
        <w:t>Тәшаһһуд</w:t>
      </w:r>
      <w:r w:rsidRPr="00250E5F">
        <w:rPr>
          <w:rFonts w:ascii="Palatino Linotype" w:hAnsi="Palatino Linotype"/>
          <w:lang w:val="kk-KZ"/>
        </w:rPr>
        <w:t xml:space="preserve"> </w:t>
      </w:r>
      <w:r w:rsidRPr="003D53EF">
        <w:rPr>
          <w:rFonts w:ascii="Palatino Linotype" w:hAnsi="Palatino Linotype"/>
          <w:lang w:val="kk-KZ"/>
        </w:rPr>
        <w:t>іштей оқылады</w:t>
      </w:r>
      <w:r w:rsidRPr="00250E5F">
        <w:rPr>
          <w:rFonts w:ascii="Palatino Linotype" w:hAnsi="Palatino Linotype"/>
          <w:lang w:val="kk-KZ"/>
        </w:rPr>
        <w:t>.</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144</w:t>
      </w:r>
      <w:r w:rsidRPr="00250E5F">
        <w:rPr>
          <w:rFonts w:ascii="Palatino Linotype" w:hAnsi="Palatino Linotype"/>
          <w:lang w:val="kk-KZ"/>
        </w:rPr>
        <w:t xml:space="preserve">. </w:t>
      </w:r>
      <w:r>
        <w:rPr>
          <w:rFonts w:ascii="Palatino Linotype" w:hAnsi="Palatino Linotype"/>
          <w:lang w:val="kk-KZ"/>
        </w:rPr>
        <w:t>Тәшаһһуд</w:t>
      </w:r>
      <w:r w:rsidRPr="003D53EF">
        <w:rPr>
          <w:rFonts w:ascii="Palatino Linotype" w:hAnsi="Palatino Linotype"/>
          <w:lang w:val="kk-KZ"/>
        </w:rPr>
        <w:t>тың айтылу үлгісі төмендегідей</w:t>
      </w:r>
      <w:r w:rsidRPr="00250E5F">
        <w:rPr>
          <w:rFonts w:ascii="Palatino Linotype" w:hAnsi="Palatino Linotype"/>
          <w:lang w:val="kk-KZ"/>
        </w:rPr>
        <w:t xml:space="preserve">: </w:t>
      </w:r>
    </w:p>
    <w:p w:rsidR="00E33114" w:rsidRPr="00250E5F" w:rsidRDefault="00E33114" w:rsidP="00E33114">
      <w:pPr>
        <w:tabs>
          <w:tab w:val="left" w:pos="993"/>
        </w:tabs>
        <w:spacing w:line="276" w:lineRule="auto"/>
        <w:ind w:firstLine="567"/>
        <w:jc w:val="both"/>
        <w:rPr>
          <w:rFonts w:ascii="Palatino Linotype" w:hAnsi="Palatino Linotype"/>
          <w:b/>
          <w:bCs/>
          <w:i/>
          <w:lang w:val="kk-KZ"/>
        </w:rPr>
      </w:pPr>
      <w:r w:rsidRPr="003D53EF">
        <w:rPr>
          <w:rFonts w:ascii="Palatino Linotype" w:hAnsi="Palatino Linotype" w:cs="Lotus Linotype"/>
          <w:b/>
          <w:bCs/>
          <w:rtl/>
          <w:lang w:bidi="ar-AE"/>
        </w:rPr>
        <w:t>«التَّحِيَّاتُ للهِ، والصَّلَوَاتُ وَالطَّيِّبَاتُ، السَّلاَمُ عَلَيْكَ أَيُّهَا النَّبِيُّ</w:t>
      </w:r>
      <w:r w:rsidRPr="003D53EF">
        <w:rPr>
          <w:rFonts w:ascii="Palatino Linotype" w:hAnsi="Palatino Linotype"/>
          <w:b/>
          <w:bCs/>
          <w:rtl/>
          <w:lang w:bidi="ar-AE"/>
        </w:rPr>
        <w:t>!</w:t>
      </w:r>
      <w:r w:rsidRPr="003D53EF">
        <w:rPr>
          <w:rFonts w:ascii="Palatino Linotype" w:hAnsi="Palatino Linotype" w:cs="Lotus Linotype"/>
          <w:b/>
          <w:bCs/>
          <w:rtl/>
          <w:lang w:bidi="ar-AE"/>
        </w:rPr>
        <w:t xml:space="preserve"> وَرَحْمَةُ اللهِ وَبَرَكَاتُه، السَّلاَمُ عَلَيْنَا وَعَلَى عِبَادِ اللهِ الصَّالِحِيْنَ، أَشْهَدُ أَنْ لاَ إِلَهَ إِلاَّ اللهُ، وَأَشْهَدُ أَنَّ مُحَمَّدَاً عَبْدُهُ وَرَسُولُه».</w:t>
      </w:r>
    </w:p>
    <w:p w:rsidR="00E33114" w:rsidRPr="00E33114" w:rsidRDefault="00E33114" w:rsidP="00E33114">
      <w:pPr>
        <w:tabs>
          <w:tab w:val="left" w:pos="993"/>
          <w:tab w:val="left" w:pos="1260"/>
        </w:tabs>
        <w:spacing w:line="276" w:lineRule="auto"/>
        <w:ind w:firstLine="567"/>
        <w:jc w:val="both"/>
        <w:rPr>
          <w:rFonts w:ascii="Palatino Linotype" w:hAnsi="Palatino Linotype"/>
          <w:lang w:val="ru-RU"/>
        </w:rPr>
      </w:pPr>
      <w:r w:rsidRPr="00E33114">
        <w:rPr>
          <w:rFonts w:ascii="Palatino Linotype" w:hAnsi="Palatino Linotype"/>
          <w:i/>
          <w:lang w:val="ru-RU"/>
        </w:rPr>
        <w:lastRenderedPageBreak/>
        <w:t>«</w:t>
      </w:r>
      <w:r w:rsidRPr="003D53EF">
        <w:rPr>
          <w:rFonts w:ascii="Palatino Linotype" w:hAnsi="Palatino Linotype"/>
          <w:i/>
          <w:lang w:val="kk-KZ"/>
        </w:rPr>
        <w:t>Ә</w:t>
      </w:r>
      <w:r w:rsidRPr="00E33114">
        <w:rPr>
          <w:rFonts w:ascii="Palatino Linotype" w:hAnsi="Palatino Linotype"/>
          <w:i/>
          <w:lang w:val="ru-RU"/>
        </w:rPr>
        <w:t>т-тахиййату ли-Лл</w:t>
      </w:r>
      <w:r w:rsidRPr="003D53EF">
        <w:rPr>
          <w:rFonts w:ascii="Palatino Linotype" w:hAnsi="Palatino Linotype"/>
          <w:i/>
          <w:lang w:val="kk-KZ"/>
        </w:rPr>
        <w:t>әһ</w:t>
      </w:r>
      <w:r w:rsidRPr="00E33114">
        <w:rPr>
          <w:rFonts w:ascii="Palatino Linotype" w:hAnsi="Palatino Linotype"/>
          <w:i/>
          <w:lang w:val="ru-RU"/>
        </w:rPr>
        <w:t xml:space="preserve">и </w:t>
      </w:r>
      <w:r w:rsidRPr="003D53EF">
        <w:rPr>
          <w:rFonts w:ascii="Palatino Linotype" w:hAnsi="Palatino Linotype"/>
          <w:i/>
          <w:lang w:val="kk-KZ"/>
        </w:rPr>
        <w:t>у</w:t>
      </w:r>
      <w:r>
        <w:rPr>
          <w:rFonts w:ascii="Palatino Linotype" w:hAnsi="Palatino Linotype"/>
          <w:i/>
          <w:lang w:val="kk-KZ"/>
        </w:rPr>
        <w:t>ә</w:t>
      </w:r>
      <w:r w:rsidRPr="00E33114">
        <w:rPr>
          <w:rFonts w:ascii="Palatino Linotype" w:hAnsi="Palatino Linotype"/>
          <w:i/>
          <w:lang w:val="ru-RU"/>
        </w:rPr>
        <w:t>-с-сал</w:t>
      </w:r>
      <w:r w:rsidRPr="003D53EF">
        <w:rPr>
          <w:rFonts w:ascii="Palatino Linotype" w:hAnsi="Palatino Linotype"/>
          <w:i/>
          <w:lang w:val="kk-KZ"/>
        </w:rPr>
        <w:t>әу</w:t>
      </w:r>
      <w:r w:rsidRPr="00E33114">
        <w:rPr>
          <w:rFonts w:ascii="Palatino Linotype" w:hAnsi="Palatino Linotype"/>
          <w:i/>
          <w:lang w:val="ru-RU"/>
        </w:rPr>
        <w:t xml:space="preserve">ату </w:t>
      </w:r>
      <w:r w:rsidRPr="003D53EF">
        <w:rPr>
          <w:rFonts w:ascii="Palatino Linotype" w:hAnsi="Palatino Linotype"/>
          <w:i/>
          <w:lang w:val="kk-KZ"/>
        </w:rPr>
        <w:t>у</w:t>
      </w:r>
      <w:r>
        <w:rPr>
          <w:rFonts w:ascii="Palatino Linotype" w:hAnsi="Palatino Linotype"/>
          <w:i/>
          <w:lang w:val="kk-KZ"/>
        </w:rPr>
        <w:t>ә</w:t>
      </w:r>
      <w:r w:rsidRPr="00E33114">
        <w:rPr>
          <w:rFonts w:ascii="Palatino Linotype" w:hAnsi="Palatino Linotype"/>
          <w:i/>
          <w:lang w:val="ru-RU"/>
        </w:rPr>
        <w:t xml:space="preserve">-т-таййибату. </w:t>
      </w:r>
      <w:r w:rsidRPr="003D53EF">
        <w:rPr>
          <w:rFonts w:ascii="Palatino Linotype" w:hAnsi="Palatino Linotype"/>
          <w:i/>
          <w:lang w:val="kk-KZ"/>
        </w:rPr>
        <w:t>Ә</w:t>
      </w:r>
      <w:r w:rsidRPr="00E33114">
        <w:rPr>
          <w:rFonts w:ascii="Palatino Linotype" w:hAnsi="Palatino Linotype"/>
          <w:i/>
          <w:lang w:val="ru-RU"/>
        </w:rPr>
        <w:t>с-с</w:t>
      </w:r>
      <w:r w:rsidRPr="003D53EF">
        <w:rPr>
          <w:rFonts w:ascii="Palatino Linotype" w:hAnsi="Palatino Linotype"/>
          <w:i/>
          <w:lang w:val="kk-KZ"/>
        </w:rPr>
        <w:t>ә</w:t>
      </w:r>
      <w:r w:rsidRPr="00E33114">
        <w:rPr>
          <w:rFonts w:ascii="Palatino Linotype" w:hAnsi="Palatino Linotype"/>
          <w:i/>
          <w:lang w:val="ru-RU"/>
        </w:rPr>
        <w:t>л</w:t>
      </w:r>
      <w:r w:rsidRPr="003D53EF">
        <w:rPr>
          <w:rFonts w:ascii="Palatino Linotype" w:hAnsi="Palatino Linotype"/>
          <w:i/>
          <w:lang w:val="kk-KZ"/>
        </w:rPr>
        <w:t>ә</w:t>
      </w:r>
      <w:r w:rsidRPr="00E33114">
        <w:rPr>
          <w:rFonts w:ascii="Palatino Linotype" w:hAnsi="Palatino Linotype"/>
          <w:i/>
          <w:lang w:val="ru-RU"/>
        </w:rPr>
        <w:t>му ‘ал</w:t>
      </w:r>
      <w:r w:rsidRPr="003D53EF">
        <w:rPr>
          <w:rFonts w:ascii="Palatino Linotype" w:hAnsi="Palatino Linotype"/>
          <w:i/>
          <w:lang w:val="kk-KZ"/>
        </w:rPr>
        <w:t>ә-н-нәбийи</w:t>
      </w:r>
      <w:r w:rsidRPr="00E33114">
        <w:rPr>
          <w:rFonts w:ascii="Palatino Linotype" w:hAnsi="Palatino Linotype"/>
          <w:i/>
          <w:lang w:val="ru-RU"/>
        </w:rPr>
        <w:t xml:space="preserve">, </w:t>
      </w:r>
      <w:r w:rsidRPr="003D53EF">
        <w:rPr>
          <w:rFonts w:ascii="Palatino Linotype" w:hAnsi="Palatino Linotype"/>
          <w:i/>
          <w:lang w:val="kk-KZ"/>
        </w:rPr>
        <w:t>у</w:t>
      </w:r>
      <w:r>
        <w:rPr>
          <w:rFonts w:ascii="Palatino Linotype" w:hAnsi="Palatino Linotype"/>
          <w:i/>
          <w:lang w:val="kk-KZ"/>
        </w:rPr>
        <w:t>ә</w:t>
      </w:r>
      <w:r w:rsidRPr="00E33114">
        <w:rPr>
          <w:rFonts w:ascii="Palatino Linotype" w:hAnsi="Palatino Linotype"/>
          <w:i/>
          <w:lang w:val="ru-RU"/>
        </w:rPr>
        <w:t xml:space="preserve"> рахмату Лла</w:t>
      </w:r>
      <w:r w:rsidRPr="003D53EF">
        <w:rPr>
          <w:rFonts w:ascii="Palatino Linotype" w:hAnsi="Palatino Linotype"/>
          <w:i/>
          <w:lang w:val="kk-KZ"/>
        </w:rPr>
        <w:t>һ</w:t>
      </w:r>
      <w:r w:rsidRPr="00E33114">
        <w:rPr>
          <w:rFonts w:ascii="Palatino Linotype" w:hAnsi="Palatino Linotype"/>
          <w:i/>
          <w:lang w:val="ru-RU"/>
        </w:rPr>
        <w:t xml:space="preserve">и </w:t>
      </w:r>
      <w:r w:rsidRPr="003D53EF">
        <w:rPr>
          <w:rFonts w:ascii="Palatino Linotype" w:hAnsi="Palatino Linotype"/>
          <w:i/>
          <w:lang w:val="kk-KZ"/>
        </w:rPr>
        <w:t>у</w:t>
      </w:r>
      <w:r>
        <w:rPr>
          <w:rFonts w:ascii="Palatino Linotype" w:hAnsi="Palatino Linotype"/>
          <w:i/>
          <w:lang w:val="kk-KZ"/>
        </w:rPr>
        <w:t>ә</w:t>
      </w:r>
      <w:r w:rsidRPr="00E33114">
        <w:rPr>
          <w:rFonts w:ascii="Palatino Linotype" w:hAnsi="Palatino Linotype"/>
          <w:i/>
          <w:lang w:val="ru-RU"/>
        </w:rPr>
        <w:t xml:space="preserve"> баракату-</w:t>
      </w:r>
      <w:r w:rsidRPr="003D53EF">
        <w:rPr>
          <w:rFonts w:ascii="Palatino Linotype" w:hAnsi="Palatino Linotype"/>
          <w:i/>
          <w:lang w:val="kk-KZ"/>
        </w:rPr>
        <w:t>һ</w:t>
      </w:r>
      <w:r w:rsidRPr="00E33114">
        <w:rPr>
          <w:rFonts w:ascii="Palatino Linotype" w:hAnsi="Palatino Linotype"/>
          <w:i/>
          <w:lang w:val="ru-RU"/>
        </w:rPr>
        <w:t xml:space="preserve">у. </w:t>
      </w:r>
      <w:r w:rsidRPr="003D53EF">
        <w:rPr>
          <w:rFonts w:ascii="Palatino Linotype" w:hAnsi="Palatino Linotype"/>
          <w:i/>
          <w:lang w:val="kk-KZ"/>
        </w:rPr>
        <w:t>Ә</w:t>
      </w:r>
      <w:r w:rsidRPr="00E33114">
        <w:rPr>
          <w:rFonts w:ascii="Palatino Linotype" w:hAnsi="Palatino Linotype"/>
          <w:i/>
          <w:lang w:val="ru-RU"/>
        </w:rPr>
        <w:t>с-с</w:t>
      </w:r>
      <w:r w:rsidRPr="003D53EF">
        <w:rPr>
          <w:rFonts w:ascii="Palatino Linotype" w:hAnsi="Palatino Linotype"/>
          <w:i/>
          <w:lang w:val="kk-KZ"/>
        </w:rPr>
        <w:t>ә</w:t>
      </w:r>
      <w:r w:rsidRPr="00E33114">
        <w:rPr>
          <w:rFonts w:ascii="Palatino Linotype" w:hAnsi="Palatino Linotype"/>
          <w:i/>
          <w:lang w:val="ru-RU"/>
        </w:rPr>
        <w:t>л</w:t>
      </w:r>
      <w:r w:rsidRPr="003D53EF">
        <w:rPr>
          <w:rFonts w:ascii="Palatino Linotype" w:hAnsi="Palatino Linotype"/>
          <w:i/>
          <w:lang w:val="kk-KZ"/>
        </w:rPr>
        <w:t>ә</w:t>
      </w:r>
      <w:r w:rsidRPr="00E33114">
        <w:rPr>
          <w:rFonts w:ascii="Palatino Linotype" w:hAnsi="Palatino Linotype"/>
          <w:i/>
          <w:lang w:val="ru-RU"/>
        </w:rPr>
        <w:t>му ‘ал</w:t>
      </w:r>
      <w:r w:rsidRPr="003D53EF">
        <w:rPr>
          <w:rFonts w:ascii="Palatino Linotype" w:hAnsi="Palatino Linotype"/>
          <w:i/>
          <w:lang w:val="kk-KZ"/>
        </w:rPr>
        <w:t>ә</w:t>
      </w:r>
      <w:r w:rsidRPr="00E33114">
        <w:rPr>
          <w:rFonts w:ascii="Palatino Linotype" w:hAnsi="Palatino Linotype"/>
          <w:i/>
          <w:lang w:val="ru-RU"/>
        </w:rPr>
        <w:t xml:space="preserve">й-на </w:t>
      </w:r>
      <w:r w:rsidRPr="003D53EF">
        <w:rPr>
          <w:rFonts w:ascii="Palatino Linotype" w:hAnsi="Palatino Linotype"/>
          <w:i/>
          <w:lang w:val="kk-KZ"/>
        </w:rPr>
        <w:t>у</w:t>
      </w:r>
      <w:r>
        <w:rPr>
          <w:rFonts w:ascii="Palatino Linotype" w:hAnsi="Palatino Linotype"/>
          <w:i/>
          <w:lang w:val="kk-KZ"/>
        </w:rPr>
        <w:t>ә</w:t>
      </w:r>
      <w:r w:rsidRPr="00E33114">
        <w:rPr>
          <w:rFonts w:ascii="Palatino Linotype" w:hAnsi="Palatino Linotype"/>
          <w:i/>
          <w:lang w:val="ru-RU"/>
        </w:rPr>
        <w:t xml:space="preserve"> ‘ал</w:t>
      </w:r>
      <w:r w:rsidRPr="003D53EF">
        <w:rPr>
          <w:rFonts w:ascii="Palatino Linotype" w:hAnsi="Palatino Linotype"/>
          <w:i/>
          <w:lang w:val="kk-KZ"/>
        </w:rPr>
        <w:t>ә</w:t>
      </w:r>
      <w:r w:rsidRPr="00E33114">
        <w:rPr>
          <w:rFonts w:ascii="Palatino Linotype" w:hAnsi="Palatino Linotype"/>
          <w:i/>
          <w:lang w:val="ru-RU"/>
        </w:rPr>
        <w:t xml:space="preserve"> ‘ибади-Лл</w:t>
      </w:r>
      <w:r w:rsidRPr="003D53EF">
        <w:rPr>
          <w:rFonts w:ascii="Palatino Linotype" w:hAnsi="Palatino Linotype"/>
          <w:i/>
          <w:lang w:val="kk-KZ"/>
        </w:rPr>
        <w:t>әһ</w:t>
      </w:r>
      <w:r w:rsidRPr="00E33114">
        <w:rPr>
          <w:rFonts w:ascii="Palatino Linotype" w:hAnsi="Palatino Linotype"/>
          <w:i/>
          <w:lang w:val="ru-RU"/>
        </w:rPr>
        <w:t xml:space="preserve">и-с-салихин. </w:t>
      </w:r>
      <w:r w:rsidRPr="003D53EF">
        <w:rPr>
          <w:rFonts w:ascii="Palatino Linotype" w:hAnsi="Palatino Linotype"/>
          <w:i/>
          <w:lang w:val="kk-KZ"/>
        </w:rPr>
        <w:t>Ә</w:t>
      </w:r>
      <w:r w:rsidRPr="00E33114">
        <w:rPr>
          <w:rFonts w:ascii="Palatino Linotype" w:hAnsi="Palatino Linotype"/>
          <w:i/>
          <w:lang w:val="ru-RU"/>
        </w:rPr>
        <w:t>ш</w:t>
      </w:r>
      <w:r w:rsidRPr="003D53EF">
        <w:rPr>
          <w:rFonts w:ascii="Palatino Linotype" w:hAnsi="Palatino Linotype"/>
          <w:i/>
          <w:lang w:val="kk-KZ"/>
        </w:rPr>
        <w:t>һ</w:t>
      </w:r>
      <w:r>
        <w:rPr>
          <w:rFonts w:ascii="Palatino Linotype" w:hAnsi="Palatino Linotype"/>
          <w:i/>
          <w:lang w:val="kk-KZ"/>
        </w:rPr>
        <w:t>ә</w:t>
      </w:r>
      <w:r w:rsidRPr="00E33114">
        <w:rPr>
          <w:rFonts w:ascii="Palatino Linotype" w:hAnsi="Palatino Linotype"/>
          <w:i/>
          <w:lang w:val="ru-RU"/>
        </w:rPr>
        <w:t xml:space="preserve">ду </w:t>
      </w:r>
      <w:r w:rsidRPr="003D53EF">
        <w:rPr>
          <w:rFonts w:ascii="Palatino Linotype" w:hAnsi="Palatino Linotype"/>
          <w:i/>
          <w:lang w:val="kk-KZ"/>
        </w:rPr>
        <w:t>ә</w:t>
      </w:r>
      <w:r w:rsidRPr="00E33114">
        <w:rPr>
          <w:rFonts w:ascii="Palatino Linotype" w:hAnsi="Palatino Linotype"/>
          <w:i/>
          <w:lang w:val="ru-RU"/>
        </w:rPr>
        <w:t>лл</w:t>
      </w:r>
      <w:r w:rsidRPr="003D53EF">
        <w:rPr>
          <w:rFonts w:ascii="Palatino Linotype" w:hAnsi="Palatino Linotype"/>
          <w:i/>
          <w:lang w:val="kk-KZ"/>
        </w:rPr>
        <w:t>ә</w:t>
      </w:r>
      <w:r w:rsidRPr="00E33114">
        <w:rPr>
          <w:rFonts w:ascii="Palatino Linotype" w:hAnsi="Palatino Linotype"/>
          <w:i/>
          <w:lang w:val="ru-RU"/>
        </w:rPr>
        <w:t xml:space="preserve"> ил</w:t>
      </w:r>
      <w:r w:rsidRPr="003D53EF">
        <w:rPr>
          <w:rFonts w:ascii="Palatino Linotype" w:hAnsi="Palatino Linotype"/>
          <w:i/>
          <w:lang w:val="kk-KZ"/>
        </w:rPr>
        <w:t>әһ</w:t>
      </w:r>
      <w:r w:rsidRPr="00E33114">
        <w:rPr>
          <w:rFonts w:ascii="Palatino Linotype" w:hAnsi="Palatino Linotype"/>
          <w:i/>
          <w:lang w:val="ru-RU"/>
        </w:rPr>
        <w:t>а илл</w:t>
      </w:r>
      <w:r w:rsidRPr="003D53EF">
        <w:rPr>
          <w:rFonts w:ascii="Palatino Linotype" w:hAnsi="Palatino Linotype"/>
          <w:i/>
          <w:lang w:val="kk-KZ"/>
        </w:rPr>
        <w:t>ә</w:t>
      </w:r>
      <w:r w:rsidRPr="00E33114">
        <w:rPr>
          <w:rFonts w:ascii="Palatino Linotype" w:hAnsi="Palatino Linotype"/>
          <w:i/>
          <w:lang w:val="ru-RU"/>
        </w:rPr>
        <w:t>-Лла</w:t>
      </w:r>
      <w:r w:rsidRPr="003D53EF">
        <w:rPr>
          <w:rFonts w:ascii="Palatino Linotype" w:hAnsi="Palatino Linotype"/>
          <w:i/>
          <w:lang w:val="kk-KZ"/>
        </w:rPr>
        <w:t>һ</w:t>
      </w:r>
      <w:r w:rsidRPr="00E33114">
        <w:rPr>
          <w:rFonts w:ascii="Palatino Linotype" w:hAnsi="Palatino Linotype"/>
          <w:i/>
          <w:lang w:val="ru-RU"/>
        </w:rPr>
        <w:t xml:space="preserve">у </w:t>
      </w:r>
      <w:r w:rsidRPr="003D53EF">
        <w:rPr>
          <w:rFonts w:ascii="Palatino Linotype" w:hAnsi="Palatino Linotype"/>
          <w:i/>
          <w:lang w:val="kk-KZ"/>
        </w:rPr>
        <w:t>у</w:t>
      </w:r>
      <w:r>
        <w:rPr>
          <w:rFonts w:ascii="Palatino Linotype" w:hAnsi="Palatino Linotype"/>
          <w:i/>
          <w:lang w:val="kk-KZ"/>
        </w:rPr>
        <w:t>ә</w:t>
      </w:r>
      <w:r w:rsidRPr="00E33114">
        <w:rPr>
          <w:rFonts w:ascii="Palatino Linotype" w:hAnsi="Palatino Linotype"/>
          <w:i/>
          <w:lang w:val="ru-RU"/>
        </w:rPr>
        <w:t xml:space="preserve"> </w:t>
      </w:r>
      <w:r>
        <w:rPr>
          <w:rFonts w:ascii="Palatino Linotype" w:hAnsi="Palatino Linotype"/>
          <w:i/>
          <w:lang w:val="kk-KZ"/>
        </w:rPr>
        <w:t>ә</w:t>
      </w:r>
      <w:r w:rsidRPr="00E33114">
        <w:rPr>
          <w:rFonts w:ascii="Palatino Linotype" w:hAnsi="Palatino Linotype"/>
          <w:i/>
          <w:lang w:val="ru-RU"/>
        </w:rPr>
        <w:t>ш</w:t>
      </w:r>
      <w:r w:rsidRPr="003D53EF">
        <w:rPr>
          <w:rFonts w:ascii="Palatino Linotype" w:hAnsi="Palatino Linotype"/>
          <w:i/>
          <w:lang w:val="kk-KZ"/>
        </w:rPr>
        <w:t>һ</w:t>
      </w:r>
      <w:r>
        <w:rPr>
          <w:rFonts w:ascii="Palatino Linotype" w:hAnsi="Palatino Linotype"/>
          <w:i/>
          <w:lang w:val="kk-KZ"/>
        </w:rPr>
        <w:t>ә</w:t>
      </w:r>
      <w:r w:rsidRPr="00E33114">
        <w:rPr>
          <w:rFonts w:ascii="Palatino Linotype" w:hAnsi="Palatino Linotype"/>
          <w:i/>
          <w:lang w:val="ru-RU"/>
        </w:rPr>
        <w:t xml:space="preserve">ду </w:t>
      </w:r>
      <w:r w:rsidRPr="003D53EF">
        <w:rPr>
          <w:rFonts w:ascii="Palatino Linotype" w:hAnsi="Palatino Linotype"/>
          <w:i/>
          <w:lang w:val="kk-KZ"/>
        </w:rPr>
        <w:t>ә</w:t>
      </w:r>
      <w:r w:rsidRPr="00E33114">
        <w:rPr>
          <w:rFonts w:ascii="Palatino Linotype" w:hAnsi="Palatino Linotype"/>
          <w:i/>
          <w:lang w:val="ru-RU"/>
        </w:rPr>
        <w:t>нн</w:t>
      </w:r>
      <w:r>
        <w:rPr>
          <w:rFonts w:ascii="Palatino Linotype" w:hAnsi="Palatino Linotype"/>
          <w:i/>
          <w:lang w:val="kk-KZ"/>
        </w:rPr>
        <w:t>ә</w:t>
      </w:r>
      <w:r w:rsidRPr="003D53EF">
        <w:rPr>
          <w:rFonts w:ascii="Palatino Linotype" w:hAnsi="Palatino Linotype"/>
          <w:i/>
          <w:lang w:val="kk-KZ"/>
        </w:rPr>
        <w:t xml:space="preserve"> </w:t>
      </w:r>
      <w:r w:rsidRPr="00E33114">
        <w:rPr>
          <w:rFonts w:ascii="Palatino Linotype" w:hAnsi="Palatino Linotype"/>
          <w:i/>
          <w:lang w:val="ru-RU"/>
        </w:rPr>
        <w:t>Мухаммадан ‘абду-</w:t>
      </w:r>
      <w:r w:rsidRPr="003D53EF">
        <w:rPr>
          <w:rFonts w:ascii="Palatino Linotype" w:hAnsi="Palatino Linotype"/>
          <w:i/>
          <w:lang w:val="kk-KZ"/>
        </w:rPr>
        <w:t>һ</w:t>
      </w:r>
      <w:r w:rsidRPr="00E33114">
        <w:rPr>
          <w:rFonts w:ascii="Palatino Linotype" w:hAnsi="Palatino Linotype"/>
          <w:i/>
          <w:lang w:val="ru-RU"/>
        </w:rPr>
        <w:t xml:space="preserve">у </w:t>
      </w:r>
      <w:r w:rsidRPr="003D53EF">
        <w:rPr>
          <w:rFonts w:ascii="Palatino Linotype" w:hAnsi="Palatino Linotype"/>
          <w:i/>
          <w:lang w:val="kk-KZ"/>
        </w:rPr>
        <w:t>у</w:t>
      </w:r>
      <w:r>
        <w:rPr>
          <w:rFonts w:ascii="Palatino Linotype" w:hAnsi="Palatino Linotype"/>
          <w:i/>
          <w:lang w:val="kk-KZ"/>
        </w:rPr>
        <w:t>ә</w:t>
      </w:r>
      <w:r w:rsidRPr="00E33114">
        <w:rPr>
          <w:rFonts w:ascii="Palatino Linotype" w:hAnsi="Palatino Linotype"/>
          <w:i/>
          <w:lang w:val="ru-RU"/>
        </w:rPr>
        <w:t xml:space="preserve"> расулю-</w:t>
      </w:r>
      <w:r w:rsidRPr="003D53EF">
        <w:rPr>
          <w:rFonts w:ascii="Palatino Linotype" w:hAnsi="Palatino Linotype"/>
          <w:i/>
          <w:lang w:val="kk-KZ"/>
        </w:rPr>
        <w:t>һ</w:t>
      </w:r>
      <w:r w:rsidRPr="00E33114">
        <w:rPr>
          <w:rFonts w:ascii="Palatino Linotype" w:hAnsi="Palatino Linotype"/>
          <w:i/>
          <w:lang w:val="ru-RU"/>
        </w:rPr>
        <w:t>у»</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9D22B3">
        <w:rPr>
          <w:rFonts w:ascii="Palatino Linotype" w:hAnsi="Palatino Linotype"/>
          <w:color w:val="000000"/>
          <w:lang w:val="kk-KZ"/>
        </w:rPr>
        <w:t>(Мағынасы:</w:t>
      </w:r>
      <w:r>
        <w:rPr>
          <w:rFonts w:ascii="Palatino Linotype" w:hAnsi="Palatino Linotype"/>
          <w:b/>
          <w:bCs/>
          <w:i/>
          <w:iCs/>
          <w:color w:val="000000"/>
          <w:lang w:val="kk-KZ"/>
        </w:rPr>
        <w:t xml:space="preserve"> </w:t>
      </w:r>
      <w:r w:rsidRPr="003D53EF">
        <w:rPr>
          <w:rFonts w:ascii="Palatino Linotype" w:hAnsi="Palatino Linotype"/>
          <w:b/>
          <w:bCs/>
          <w:i/>
          <w:iCs/>
          <w:color w:val="000000"/>
          <w:lang w:val="kk-KZ"/>
        </w:rPr>
        <w:t>«Сәлемдер, салауаттар және (барлық) игі сөздер Аллаһқа тән! Пайғамбарға</w:t>
      </w:r>
      <w:r w:rsidRPr="003D53EF">
        <w:rPr>
          <w:rStyle w:val="FootnoteReference"/>
          <w:rFonts w:ascii="Palatino Linotype" w:hAnsi="Palatino Linotype"/>
          <w:b/>
          <w:bCs/>
          <w:i/>
          <w:iCs/>
        </w:rPr>
        <w:footnoteReference w:id="724"/>
      </w:r>
      <w:r w:rsidRPr="003D53EF">
        <w:rPr>
          <w:rFonts w:ascii="Palatino Linotype" w:hAnsi="Palatino Linotype"/>
          <w:b/>
          <w:bCs/>
          <w:i/>
          <w:iCs/>
          <w:color w:val="000000"/>
          <w:lang w:val="kk-KZ"/>
        </w:rPr>
        <w:t xml:space="preserve"> сәлем және Аллаһтың рахметі мен берекеті! Аллаһтың сәлемі бізге және Оның ізгі салиқалы құлдарына болсын! Аллаһтан басқа құлшылыққа лайықты құдай жоқ екеніне куәлік беремін және Мухаммад – Оның құлы әрі елшісі екеніне куілік беремін»</w:t>
      </w:r>
      <w:r>
        <w:rPr>
          <w:rFonts w:ascii="Palatino Linotype" w:hAnsi="Palatino Linotype"/>
          <w:b/>
          <w:bCs/>
          <w:i/>
          <w:iCs/>
          <w:color w:val="000000"/>
          <w:lang w:val="kk-KZ"/>
        </w:rPr>
        <w:t>)</w:t>
      </w:r>
      <w:r w:rsidRPr="003D53EF">
        <w:rPr>
          <w:rFonts w:ascii="Palatino Linotype" w:hAnsi="Palatino Linotype"/>
          <w:b/>
          <w:bCs/>
          <w:i/>
          <w:iCs/>
          <w:color w:val="000000"/>
          <w:lang w:val="kk-KZ"/>
        </w:rPr>
        <w:t>.</w:t>
      </w:r>
      <w:r w:rsidRPr="003D53EF">
        <w:rPr>
          <w:rStyle w:val="FootnoteReference"/>
          <w:rFonts w:ascii="Palatino Linotype" w:hAnsi="Palatino Linotype"/>
        </w:rPr>
        <w:footnoteReference w:id="725"/>
      </w:r>
      <w:r w:rsidRPr="00250E5F">
        <w:rPr>
          <w:rFonts w:ascii="Palatino Linotype" w:hAnsi="Palatino Linotype"/>
          <w:lang w:val="kk-KZ"/>
        </w:rPr>
        <w:t xml:space="preserve">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lastRenderedPageBreak/>
        <w:t>145</w:t>
      </w:r>
      <w:r w:rsidRPr="00250E5F">
        <w:rPr>
          <w:rFonts w:ascii="Palatino Linotype" w:hAnsi="Palatino Linotype"/>
          <w:lang w:val="kk-KZ"/>
        </w:rPr>
        <w:t xml:space="preserve">. </w:t>
      </w:r>
      <w:r w:rsidRPr="003D53EF">
        <w:rPr>
          <w:rFonts w:ascii="Palatino Linotype" w:hAnsi="Palatino Linotype"/>
          <w:lang w:val="kk-KZ"/>
        </w:rPr>
        <w:t>Содан кейін келесідей үлгімен Пайғамбар  үшін</w:t>
      </w:r>
      <w:r>
        <w:rPr>
          <w:rFonts w:ascii="Palatino Linotype" w:hAnsi="Palatino Linotype"/>
          <w:lang w:val="kk-KZ"/>
        </w:rPr>
        <w:t xml:space="preserve"> </w:t>
      </w:r>
      <w:r w:rsidRPr="00EC53E7">
        <w:rPr>
          <w:rFonts w:ascii="Calibri" w:hAnsi="Calibri"/>
        </w:rPr>
        <w:sym w:font="AGA Arabesque" w:char="F072"/>
      </w:r>
      <w:r>
        <w:rPr>
          <w:rFonts w:ascii="Palatino Linotype" w:hAnsi="Palatino Linotype"/>
          <w:lang w:val="kk-KZ"/>
        </w:rPr>
        <w:t xml:space="preserve"> </w:t>
      </w:r>
      <w:r w:rsidRPr="003D53EF">
        <w:rPr>
          <w:rFonts w:ascii="Palatino Linotype" w:hAnsi="Palatino Linotype"/>
          <w:lang w:val="kk-KZ"/>
        </w:rPr>
        <w:t>салауаттар айтып</w:t>
      </w:r>
      <w:r>
        <w:rPr>
          <w:rFonts w:ascii="Palatino Linotype" w:hAnsi="Palatino Linotype"/>
          <w:lang w:val="kk-KZ"/>
        </w:rPr>
        <w:t>,</w:t>
      </w:r>
      <w:r w:rsidRPr="003D53EF">
        <w:rPr>
          <w:rFonts w:ascii="Palatino Linotype" w:hAnsi="Palatino Linotype"/>
          <w:lang w:val="kk-KZ"/>
        </w:rPr>
        <w:t xml:space="preserve"> Аллаһқа</w:t>
      </w:r>
      <w:r w:rsidRPr="003D53EF" w:rsidDel="009D22B3">
        <w:rPr>
          <w:rFonts w:ascii="Palatino Linotype" w:hAnsi="Palatino Linotype"/>
          <w:lang w:val="kk-KZ"/>
        </w:rPr>
        <w:t xml:space="preserve"> </w:t>
      </w:r>
      <w:r w:rsidRPr="003D53EF">
        <w:rPr>
          <w:rFonts w:ascii="Palatino Linotype" w:hAnsi="Palatino Linotype"/>
          <w:lang w:val="kk-KZ"/>
        </w:rPr>
        <w:t>жалбарыну керек</w:t>
      </w:r>
      <w:r w:rsidRPr="00250E5F">
        <w:rPr>
          <w:rFonts w:ascii="Palatino Linotype" w:hAnsi="Palatino Linotype"/>
          <w:lang w:val="kk-KZ"/>
        </w:rPr>
        <w:t xml:space="preserve">: </w:t>
      </w:r>
    </w:p>
    <w:p w:rsidR="00E33114" w:rsidRPr="00250E5F" w:rsidRDefault="00E33114" w:rsidP="00E33114">
      <w:pPr>
        <w:tabs>
          <w:tab w:val="left" w:pos="993"/>
          <w:tab w:val="num" w:pos="1260"/>
        </w:tabs>
        <w:spacing w:line="276" w:lineRule="auto"/>
        <w:ind w:firstLine="567"/>
        <w:jc w:val="both"/>
        <w:rPr>
          <w:rFonts w:ascii="Palatino Linotype" w:hAnsi="Palatino Linotype"/>
          <w:b/>
          <w:bCs/>
          <w:lang w:val="kk-KZ"/>
        </w:rPr>
      </w:pPr>
      <w:r w:rsidRPr="003D53EF">
        <w:rPr>
          <w:rFonts w:ascii="Palatino Linotype" w:hAnsi="Palatino Linotype" w:cs="Lotus Linotype"/>
          <w:b/>
          <w:bCs/>
          <w:rtl/>
        </w:rPr>
        <w:t xml:space="preserve">«اللَّهُمَّ! صَلِّ عَلَى مُحَمَّدٍ، وَعَلَى آلِ مُحَمَّدٍ، كَمَا صَلَّيْتَ عَلَى إِبْرِاهِيمَ، وَعَلَى آلِ إِبْرِاهِيمَ، إِنَّكَ حَمِيْدٌ مَجِيْدٌ، اللَّهُمَّ! وَبَارِكْ عَلَى مُحَمَّدٍ ، وَعَلَى </w:t>
      </w:r>
      <w:r w:rsidRPr="003D53EF">
        <w:rPr>
          <w:rFonts w:ascii="Palatino Linotype" w:hAnsi="Palatino Linotype" w:cs="Lotus Linotype"/>
          <w:b/>
          <w:bCs/>
          <w:rtl/>
          <w:lang w:bidi="ar-AE"/>
        </w:rPr>
        <w:t>آ</w:t>
      </w:r>
      <w:r w:rsidRPr="003D53EF">
        <w:rPr>
          <w:rFonts w:ascii="Palatino Linotype" w:hAnsi="Palatino Linotype" w:cs="Lotus Linotype"/>
          <w:b/>
          <w:bCs/>
          <w:rtl/>
        </w:rPr>
        <w:t xml:space="preserve">لِ مُحَمَّدٍ، كَمَا بَارَكْتَ عَلَى إِبْرِاهِيمَ وَعَلَى آلِ إِبْرِاهِيمَ، إِنَّكَ حَمِيْدٌ مَجِيْدٌ ». </w:t>
      </w:r>
    </w:p>
    <w:p w:rsidR="00E33114" w:rsidRPr="003D53EF" w:rsidRDefault="00E33114" w:rsidP="00E33114">
      <w:pPr>
        <w:pStyle w:val="BodyTextIndent2"/>
        <w:tabs>
          <w:tab w:val="left" w:pos="993"/>
          <w:tab w:val="num" w:pos="1260"/>
        </w:tabs>
        <w:spacing w:line="276" w:lineRule="auto"/>
        <w:ind w:firstLine="567"/>
        <w:rPr>
          <w:rFonts w:ascii="Palatino Linotype" w:hAnsi="Palatino Linotype"/>
          <w:sz w:val="24"/>
          <w:szCs w:val="24"/>
          <w:rtl/>
        </w:rPr>
      </w:pPr>
      <w:r w:rsidRPr="009D22B3">
        <w:rPr>
          <w:rFonts w:ascii="Palatino Linotype" w:hAnsi="Palatino Linotype"/>
          <w:sz w:val="24"/>
          <w:szCs w:val="24"/>
          <w:lang w:val="kk-KZ"/>
        </w:rPr>
        <w:t>«Аллаһуммә, салли ‘алә Мухаммадин, уә ‘алә әли Мухаммадин, кә-ма салләйта ‘алә Ибраһима, уә ‘алә әли Ибраһима, иннә-кә хамидун мәжид! Аллаһуммә</w:t>
      </w:r>
      <w:r>
        <w:rPr>
          <w:rFonts w:ascii="Palatino Linotype" w:hAnsi="Palatino Linotype"/>
          <w:sz w:val="24"/>
          <w:szCs w:val="24"/>
          <w:lang w:val="kk-KZ"/>
        </w:rPr>
        <w:t>,</w:t>
      </w:r>
      <w:r w:rsidRPr="009D22B3">
        <w:rPr>
          <w:rFonts w:ascii="Palatino Linotype" w:hAnsi="Palatino Linotype"/>
          <w:sz w:val="24"/>
          <w:szCs w:val="24"/>
          <w:lang w:val="kk-KZ"/>
        </w:rPr>
        <w:t xml:space="preserve"> бәрик ‘алә Мухаммадин, уә ‘алә әли Мухаммадин, кә-ма бәракта ‘алә Ибраһима, уә ‘алә али Ибраһима, иннә-кә хамидун мәжид!»</w:t>
      </w:r>
      <w:r w:rsidRPr="00250E5F">
        <w:rPr>
          <w:rFonts w:ascii="Palatino Linotype" w:hAnsi="Palatino Linotype"/>
          <w:i w:val="0"/>
          <w:iCs w:val="0"/>
          <w:sz w:val="24"/>
          <w:szCs w:val="24"/>
          <w:lang w:val="kk-KZ"/>
        </w:rPr>
        <w:t>.</w:t>
      </w:r>
    </w:p>
    <w:p w:rsidR="00E33114" w:rsidRPr="003D53EF" w:rsidRDefault="00E33114" w:rsidP="00E33114">
      <w:pPr>
        <w:spacing w:line="276" w:lineRule="auto"/>
        <w:ind w:firstLine="397"/>
        <w:jc w:val="both"/>
        <w:rPr>
          <w:rFonts w:ascii="Palatino Linotype" w:hAnsi="Palatino Linotype"/>
          <w:b/>
          <w:bCs/>
          <w:i/>
          <w:iCs/>
          <w:color w:val="000000"/>
          <w:lang w:val="kk-KZ"/>
        </w:rPr>
      </w:pPr>
      <w:r w:rsidRPr="009D22B3">
        <w:rPr>
          <w:rFonts w:ascii="Palatino Linotype" w:hAnsi="Palatino Linotype"/>
          <w:color w:val="000000"/>
          <w:lang w:val="kk-KZ"/>
        </w:rPr>
        <w:t>(Мағынасы:</w:t>
      </w:r>
      <w:r>
        <w:rPr>
          <w:rFonts w:ascii="Palatino Linotype" w:hAnsi="Palatino Linotype"/>
          <w:b/>
          <w:bCs/>
          <w:i/>
          <w:iCs/>
          <w:color w:val="000000"/>
          <w:lang w:val="kk-KZ"/>
        </w:rPr>
        <w:t xml:space="preserve"> </w:t>
      </w:r>
      <w:r w:rsidRPr="003D53EF">
        <w:rPr>
          <w:rFonts w:ascii="Palatino Linotype" w:hAnsi="Palatino Linotype"/>
          <w:b/>
          <w:bCs/>
          <w:i/>
          <w:iCs/>
          <w:color w:val="000000"/>
          <w:lang w:val="kk-KZ"/>
        </w:rPr>
        <w:t>«Уа, Аллаһ! Сен Ибраһимге және оның отбасына игілік еткеніңдей, Мухаммадқа және оның отбасына да игілік ет, шын мәнінде, Сен Аса  Мақтаулы әрі Данқтысың!  Уа, Аллаһ! Сен Ибраһимге және оның отбасына береке бергеніңдей Мухаммадқа және Мухаммадтың отбасына береке бер; шын мәнінде, Сен – Аса Мақтаулы әрі Даңқтысың!»</w:t>
      </w:r>
      <w:r w:rsidRPr="009D22B3">
        <w:rPr>
          <w:rFonts w:ascii="Palatino Linotype" w:hAnsi="Palatino Linotype"/>
          <w:color w:val="000000"/>
          <w:lang w:val="kk-KZ"/>
        </w:rPr>
        <w:t>).</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lastRenderedPageBreak/>
        <w:t>146</w:t>
      </w:r>
      <w:r w:rsidRPr="00250E5F">
        <w:rPr>
          <w:rFonts w:ascii="Palatino Linotype" w:hAnsi="Palatino Linotype"/>
          <w:lang w:val="kk-KZ"/>
        </w:rPr>
        <w:t xml:space="preserve">. </w:t>
      </w:r>
      <w:r w:rsidRPr="003D53EF">
        <w:rPr>
          <w:rFonts w:ascii="Palatino Linotype" w:hAnsi="Palatino Linotype"/>
          <w:lang w:val="kk-KZ"/>
        </w:rPr>
        <w:t>Қалаған адам бұл салауатты келесі қысқартылған нұсқада айтуына болады</w:t>
      </w:r>
      <w:r w:rsidRPr="00250E5F">
        <w:rPr>
          <w:rFonts w:ascii="Palatino Linotype" w:hAnsi="Palatino Linotype"/>
          <w:lang w:val="kk-KZ"/>
        </w:rPr>
        <w:t xml:space="preserve">: </w:t>
      </w:r>
    </w:p>
    <w:p w:rsidR="00E33114" w:rsidRPr="00250E5F" w:rsidRDefault="00E33114" w:rsidP="00E33114">
      <w:pPr>
        <w:tabs>
          <w:tab w:val="left" w:pos="993"/>
          <w:tab w:val="num" w:pos="1260"/>
        </w:tabs>
        <w:spacing w:line="276" w:lineRule="auto"/>
        <w:ind w:firstLine="567"/>
        <w:jc w:val="both"/>
        <w:rPr>
          <w:rFonts w:ascii="Palatino Linotype" w:hAnsi="Palatino Linotype"/>
          <w:b/>
          <w:bCs/>
          <w:lang w:val="kk-KZ"/>
        </w:rPr>
      </w:pPr>
      <w:r w:rsidRPr="003D53EF">
        <w:rPr>
          <w:rFonts w:ascii="Palatino Linotype" w:hAnsi="Palatino Linotype" w:cs="Lotus Linotype"/>
          <w:b/>
          <w:bCs/>
          <w:rtl/>
        </w:rPr>
        <w:t xml:space="preserve">«اللَّهُمَّ! صَلِّ عَلَى مُحَمَّدٍ، وَعَلَى آلِ مُحَمَّدٍ، وَبَارِكْ عَلَى مُحَمَّدٍ، وَعَلَى </w:t>
      </w:r>
      <w:r w:rsidRPr="003D53EF">
        <w:rPr>
          <w:rFonts w:ascii="Palatino Linotype" w:hAnsi="Palatino Linotype" w:cs="Lotus Linotype"/>
          <w:b/>
          <w:bCs/>
          <w:rtl/>
          <w:lang w:bidi="ar-AE"/>
        </w:rPr>
        <w:t>آ</w:t>
      </w:r>
      <w:r w:rsidRPr="003D53EF">
        <w:rPr>
          <w:rFonts w:ascii="Palatino Linotype" w:hAnsi="Palatino Linotype" w:cs="Lotus Linotype"/>
          <w:b/>
          <w:bCs/>
          <w:rtl/>
        </w:rPr>
        <w:t xml:space="preserve">لِ مُحَمَّدٍ، كَمَا صَلَّيْتَ وَبَارَكْتَ عَلَى إِبْرِاهِيمَ، وَآلِ إِبْرِاهِيمَ، إِنَّكَ حَمِيْدٌ مَجِيْدٌ». </w:t>
      </w:r>
    </w:p>
    <w:p w:rsidR="00E33114" w:rsidRPr="009D22B3" w:rsidRDefault="00E33114" w:rsidP="00E33114">
      <w:pPr>
        <w:pStyle w:val="BodyTextIndent2"/>
        <w:tabs>
          <w:tab w:val="left" w:pos="993"/>
          <w:tab w:val="num" w:pos="1260"/>
        </w:tabs>
        <w:spacing w:line="276" w:lineRule="auto"/>
        <w:ind w:firstLine="567"/>
        <w:rPr>
          <w:rFonts w:ascii="Palatino Linotype" w:hAnsi="Palatino Linotype"/>
          <w:sz w:val="24"/>
          <w:szCs w:val="24"/>
          <w:rtl/>
        </w:rPr>
      </w:pPr>
      <w:r w:rsidRPr="009D22B3">
        <w:rPr>
          <w:rFonts w:ascii="Palatino Linotype" w:hAnsi="Palatino Linotype"/>
          <w:sz w:val="24"/>
          <w:szCs w:val="24"/>
          <w:lang w:val="kk-KZ"/>
        </w:rPr>
        <w:t>«Аллаһуммә, салли ‘алә Мухаммадин, уә ‘алә али Мухаммадин, уә барик ‘алә Мухаммадин, уә ‘алә али Мухаммадин, кә-ма салләйта уә баракта ‘алә Ибраһима, уә әли Ибраһима, иннә-кә хамидун мәжид!»</w:t>
      </w:r>
    </w:p>
    <w:p w:rsidR="00E33114" w:rsidRPr="003D53EF" w:rsidRDefault="00E33114" w:rsidP="00E33114">
      <w:pPr>
        <w:spacing w:line="276" w:lineRule="auto"/>
        <w:ind w:firstLine="397"/>
        <w:jc w:val="both"/>
        <w:rPr>
          <w:rFonts w:ascii="Palatino Linotype" w:hAnsi="Palatino Linotype"/>
          <w:b/>
          <w:bCs/>
          <w:i/>
          <w:iCs/>
          <w:color w:val="000000"/>
          <w:lang w:val="kk-KZ"/>
        </w:rPr>
      </w:pPr>
      <w:r>
        <w:rPr>
          <w:rFonts w:ascii="Palatino Linotype" w:hAnsi="Palatino Linotype"/>
          <w:lang w:val="kk-KZ"/>
        </w:rPr>
        <w:t xml:space="preserve">(Мағынасы: </w:t>
      </w:r>
      <w:r w:rsidRPr="003D53EF">
        <w:rPr>
          <w:rFonts w:ascii="Palatino Linotype" w:hAnsi="Palatino Linotype"/>
          <w:b/>
          <w:bCs/>
          <w:i/>
          <w:iCs/>
          <w:color w:val="000000"/>
          <w:lang w:val="kk-KZ"/>
        </w:rPr>
        <w:t>«Уа, Аллаһ! Сен Ибраһимге және оның отбасына игілік етіп, береке бергеніңдей, Мухаммадқа пен оның отбасына да игілік ет және Мухаммад пен оның отбасына береке бер, шын мәнінде, Сен Аса  Мақтаулы әрі Данқтысың!»</w:t>
      </w:r>
      <w:r w:rsidRPr="009D22B3">
        <w:rPr>
          <w:rFonts w:ascii="Palatino Linotype" w:hAnsi="Palatino Linotype"/>
          <w:color w:val="000000"/>
          <w:lang w:val="kk-KZ"/>
        </w:rPr>
        <w:t>)</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147</w:t>
      </w:r>
      <w:r w:rsidRPr="00250E5F">
        <w:rPr>
          <w:rFonts w:ascii="Palatino Linotype" w:hAnsi="Palatino Linotype"/>
          <w:lang w:val="kk-KZ"/>
        </w:rPr>
        <w:t xml:space="preserve">. </w:t>
      </w:r>
      <w:r w:rsidRPr="003D53EF">
        <w:rPr>
          <w:rFonts w:ascii="Palatino Linotype" w:hAnsi="Palatino Linotype"/>
          <w:lang w:val="kk-KZ"/>
        </w:rPr>
        <w:t>Содан соң</w:t>
      </w:r>
      <w:r w:rsidRPr="00250E5F">
        <w:rPr>
          <w:rFonts w:ascii="Palatino Linotype" w:hAnsi="Palatino Linotype"/>
          <w:lang w:val="kk-KZ"/>
        </w:rPr>
        <w:t xml:space="preserve"> </w:t>
      </w:r>
      <w:r w:rsidRPr="003D53EF">
        <w:rPr>
          <w:rFonts w:ascii="Palatino Linotype" w:hAnsi="Palatino Linotype"/>
          <w:lang w:val="kk-KZ"/>
        </w:rPr>
        <w:t xml:space="preserve">намаз орындаушы осы </w:t>
      </w:r>
      <w:r>
        <w:rPr>
          <w:rFonts w:ascii="Palatino Linotype" w:hAnsi="Palatino Linotype"/>
          <w:b/>
          <w:bCs/>
          <w:i/>
          <w:iCs/>
          <w:lang w:val="kk-KZ"/>
        </w:rPr>
        <w:t>тәшаһһуд</w:t>
      </w:r>
      <w:r w:rsidRPr="003D53EF">
        <w:rPr>
          <w:rFonts w:ascii="Palatino Linotype" w:hAnsi="Palatino Linotype"/>
          <w:b/>
          <w:bCs/>
          <w:i/>
          <w:iCs/>
          <w:lang w:val="kk-KZ"/>
        </w:rPr>
        <w:t xml:space="preserve">та </w:t>
      </w:r>
      <w:r w:rsidRPr="003D53EF">
        <w:rPr>
          <w:rFonts w:ascii="Palatino Linotype" w:hAnsi="Palatino Linotype"/>
          <w:lang w:val="kk-KZ"/>
        </w:rPr>
        <w:t>(отырған күйде) сенімді түрде жеткен кез</w:t>
      </w:r>
      <w:r>
        <w:rPr>
          <w:rFonts w:ascii="Palatino Linotype" w:hAnsi="Palatino Linotype"/>
          <w:lang w:val="kk-KZ"/>
        </w:rPr>
        <w:t xml:space="preserve"> </w:t>
      </w:r>
      <w:r w:rsidRPr="003D53EF">
        <w:rPr>
          <w:rFonts w:ascii="Palatino Linotype" w:hAnsi="Palatino Linotype"/>
          <w:lang w:val="kk-KZ"/>
        </w:rPr>
        <w:t xml:space="preserve">келген дұға арқылы Аллаһқа жалбарынуына болады. </w:t>
      </w:r>
      <w:r w:rsidRPr="00250E5F">
        <w:rPr>
          <w:rFonts w:ascii="Palatino Linotype" w:hAnsi="Palatino Linotype"/>
          <w:lang w:val="kk-KZ"/>
        </w:rPr>
        <w:t xml:space="preserve"> </w:t>
      </w:r>
    </w:p>
    <w:p w:rsidR="00E33114" w:rsidRPr="00250E5F" w:rsidRDefault="00E33114" w:rsidP="00E33114">
      <w:pPr>
        <w:tabs>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69" w:name="_Toc344298153"/>
      <w:r w:rsidRPr="003D53EF">
        <w:rPr>
          <w:rFonts w:ascii="Palatino Linotype" w:hAnsi="Palatino Linotype"/>
          <w:sz w:val="24"/>
          <w:szCs w:val="24"/>
          <w:lang w:val="kk-KZ"/>
        </w:rPr>
        <w:lastRenderedPageBreak/>
        <w:t>Үшінші және төртінші ракағаттар</w:t>
      </w:r>
      <w:r w:rsidRPr="00250E5F">
        <w:rPr>
          <w:rFonts w:ascii="Palatino Linotype" w:hAnsi="Palatino Linotype"/>
          <w:sz w:val="24"/>
          <w:szCs w:val="24"/>
          <w:lang w:val="kk-KZ"/>
        </w:rPr>
        <w:t>:</w:t>
      </w:r>
      <w:bookmarkEnd w:id="169"/>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148</w:t>
      </w:r>
      <w:r w:rsidRPr="00250E5F">
        <w:rPr>
          <w:rFonts w:ascii="Palatino Linotype" w:hAnsi="Palatino Linotype"/>
          <w:lang w:val="kk-KZ"/>
        </w:rPr>
        <w:t xml:space="preserve">. </w:t>
      </w:r>
      <w:r w:rsidRPr="003D53EF">
        <w:rPr>
          <w:rFonts w:ascii="Palatino Linotype" w:hAnsi="Palatino Linotype"/>
          <w:lang w:val="kk-KZ"/>
        </w:rPr>
        <w:t xml:space="preserve">Кейін </w:t>
      </w:r>
      <w:r w:rsidRPr="00250E5F">
        <w:rPr>
          <w:rFonts w:ascii="Palatino Linotype" w:hAnsi="Palatino Linotype"/>
          <w:b/>
          <w:bCs/>
          <w:i/>
          <w:iCs/>
          <w:lang w:val="kk-KZ"/>
        </w:rPr>
        <w:t>т</w:t>
      </w:r>
      <w:r w:rsidRPr="003D53EF">
        <w:rPr>
          <w:rFonts w:ascii="Palatino Linotype" w:hAnsi="Palatino Linotype"/>
          <w:b/>
          <w:bCs/>
          <w:i/>
          <w:iCs/>
          <w:lang w:val="kk-KZ"/>
        </w:rPr>
        <w:t>ә</w:t>
      </w:r>
      <w:r w:rsidRPr="00250E5F">
        <w:rPr>
          <w:rFonts w:ascii="Palatino Linotype" w:hAnsi="Palatino Linotype"/>
          <w:b/>
          <w:bCs/>
          <w:i/>
          <w:iCs/>
          <w:lang w:val="kk-KZ"/>
        </w:rPr>
        <w:t>кб</w:t>
      </w:r>
      <w:r w:rsidRPr="003D53EF">
        <w:rPr>
          <w:rFonts w:ascii="Palatino Linotype" w:hAnsi="Palatino Linotype"/>
          <w:b/>
          <w:bCs/>
          <w:i/>
          <w:iCs/>
          <w:lang w:val="kk-KZ"/>
        </w:rPr>
        <w:t>і</w:t>
      </w:r>
      <w:r w:rsidRPr="00250E5F">
        <w:rPr>
          <w:rFonts w:ascii="Palatino Linotype" w:hAnsi="Palatino Linotype"/>
          <w:b/>
          <w:bCs/>
          <w:i/>
          <w:iCs/>
          <w:lang w:val="kk-KZ"/>
        </w:rPr>
        <w:t>р</w:t>
      </w:r>
      <w:r w:rsidRPr="003D53EF">
        <w:rPr>
          <w:rFonts w:ascii="Palatino Linotype" w:hAnsi="Palatino Linotype"/>
          <w:b/>
          <w:bCs/>
          <w:i/>
          <w:iCs/>
          <w:lang w:val="kk-KZ"/>
        </w:rPr>
        <w:t xml:space="preserve"> </w:t>
      </w:r>
      <w:r w:rsidRPr="003D53EF">
        <w:rPr>
          <w:rFonts w:ascii="Palatino Linotype" w:hAnsi="Palatino Linotype"/>
          <w:lang w:val="kk-KZ"/>
        </w:rPr>
        <w:t>айту керек</w:t>
      </w:r>
      <w:r w:rsidRPr="00250E5F">
        <w:rPr>
          <w:rFonts w:ascii="Palatino Linotype" w:hAnsi="Palatino Linotype"/>
          <w:lang w:val="kk-KZ"/>
        </w:rPr>
        <w:t xml:space="preserve">, </w:t>
      </w:r>
      <w:r w:rsidRPr="003D53EF">
        <w:rPr>
          <w:rFonts w:ascii="Palatino Linotype" w:hAnsi="Palatino Linotype"/>
          <w:lang w:val="kk-KZ"/>
        </w:rPr>
        <w:t>өйткені бұл міндетті (</w:t>
      </w:r>
      <w:r w:rsidRPr="004245B5">
        <w:rPr>
          <w:rFonts w:ascii="Palatino Linotype" w:hAnsi="Palatino Linotype"/>
          <w:b/>
          <w:bCs/>
          <w:i/>
          <w:iCs/>
          <w:lang w:val="kk-KZ"/>
        </w:rPr>
        <w:t>уәжіп</w:t>
      </w:r>
      <w:r w:rsidRPr="003D53EF">
        <w:rPr>
          <w:rFonts w:ascii="Palatino Linotype" w:hAnsi="Palatino Linotype"/>
          <w:lang w:val="kk-KZ"/>
        </w:rPr>
        <w:t>) болып табылады.  Сүннетке сәйкес намаз орындаушы</w:t>
      </w:r>
      <w:r w:rsidRPr="003D53EF">
        <w:rPr>
          <w:rFonts w:ascii="Palatino Linotype" w:hAnsi="Palatino Linotype"/>
          <w:b/>
          <w:bCs/>
          <w:i/>
          <w:iCs/>
          <w:lang w:val="kk-KZ"/>
        </w:rPr>
        <w:t xml:space="preserve"> </w:t>
      </w:r>
      <w:r w:rsidRPr="003D53EF">
        <w:rPr>
          <w:rFonts w:ascii="Palatino Linotype" w:hAnsi="Palatino Linotype"/>
          <w:lang w:val="kk-KZ"/>
        </w:rPr>
        <w:t xml:space="preserve"> </w:t>
      </w:r>
      <w:r w:rsidRPr="003D53EF">
        <w:rPr>
          <w:rFonts w:ascii="Palatino Linotype" w:hAnsi="Palatino Linotype"/>
          <w:b/>
          <w:bCs/>
          <w:i/>
          <w:iCs/>
          <w:lang w:val="kk-KZ"/>
        </w:rPr>
        <w:t xml:space="preserve">тәкбірді </w:t>
      </w:r>
      <w:r w:rsidRPr="003D53EF">
        <w:rPr>
          <w:rFonts w:ascii="Palatino Linotype" w:hAnsi="Palatino Linotype"/>
          <w:lang w:val="kk-KZ"/>
        </w:rPr>
        <w:t xml:space="preserve">отырған күйінде айтуы керек. </w:t>
      </w:r>
      <w:r w:rsidRPr="00250E5F">
        <w:rPr>
          <w:rFonts w:ascii="Palatino Linotype" w:hAnsi="Palatino Linotype"/>
          <w:lang w:val="kk-KZ"/>
        </w:rPr>
        <w:t xml:space="preserve">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149</w:t>
      </w:r>
      <w:r w:rsidRPr="00250E5F">
        <w:rPr>
          <w:rFonts w:ascii="Palatino Linotype" w:hAnsi="Palatino Linotype"/>
          <w:lang w:val="kk-KZ"/>
        </w:rPr>
        <w:t xml:space="preserve">. </w:t>
      </w:r>
      <w:r w:rsidRPr="003D53EF">
        <w:rPr>
          <w:rFonts w:ascii="Palatino Linotype" w:hAnsi="Palatino Linotype"/>
          <w:lang w:val="kk-KZ"/>
        </w:rPr>
        <w:t xml:space="preserve">Кейде бұл тәкбірді айтқанда екі қолды көтеру керек. </w:t>
      </w:r>
    </w:p>
    <w:p w:rsidR="00E33114" w:rsidRPr="003D53E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150</w:t>
      </w:r>
      <w:r w:rsidRPr="00250E5F">
        <w:rPr>
          <w:rFonts w:ascii="Palatino Linotype" w:hAnsi="Palatino Linotype"/>
          <w:lang w:val="kk-KZ"/>
        </w:rPr>
        <w:t xml:space="preserve">. </w:t>
      </w:r>
      <w:r w:rsidRPr="003D53EF">
        <w:rPr>
          <w:rFonts w:ascii="Palatino Linotype" w:hAnsi="Palatino Linotype"/>
          <w:lang w:val="kk-KZ"/>
        </w:rPr>
        <w:t xml:space="preserve">Кейін үшінші ракағатты орындау үшін орыннан тұру қажет. Ол да, одан кейінгі ракағат та намаздың тірегі </w:t>
      </w:r>
      <w:r w:rsidRPr="003D53EF">
        <w:rPr>
          <w:rFonts w:ascii="Palatino Linotype" w:hAnsi="Palatino Linotype"/>
          <w:b/>
          <w:bCs/>
          <w:i/>
          <w:iCs/>
          <w:lang w:val="kk-KZ"/>
        </w:rPr>
        <w:t>(рүкіні)</w:t>
      </w:r>
      <w:r w:rsidRPr="003D53EF">
        <w:rPr>
          <w:rFonts w:ascii="Palatino Linotype" w:hAnsi="Palatino Linotype"/>
          <w:lang w:val="kk-KZ"/>
        </w:rPr>
        <w:t xml:space="preserve"> болып табылады.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151</w:t>
      </w:r>
      <w:r w:rsidRPr="00250E5F">
        <w:rPr>
          <w:rFonts w:ascii="Palatino Linotype" w:hAnsi="Palatino Linotype"/>
          <w:lang w:val="kk-KZ"/>
        </w:rPr>
        <w:t xml:space="preserve">. </w:t>
      </w:r>
      <w:r w:rsidRPr="003D53EF">
        <w:rPr>
          <w:rFonts w:ascii="Palatino Linotype" w:hAnsi="Palatino Linotype"/>
          <w:lang w:val="kk-KZ"/>
        </w:rPr>
        <w:t xml:space="preserve">Намаз орындаушы төртінші ракағатты орындау үшін орнынан тұрған кезде де тура осыны істейді.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152</w:t>
      </w:r>
      <w:r w:rsidRPr="00250E5F">
        <w:rPr>
          <w:rFonts w:ascii="Palatino Linotype" w:hAnsi="Palatino Linotype"/>
          <w:lang w:val="kk-KZ"/>
        </w:rPr>
        <w:t xml:space="preserve">. </w:t>
      </w:r>
      <w:r w:rsidRPr="003D53EF">
        <w:rPr>
          <w:rFonts w:ascii="Palatino Linotype" w:hAnsi="Palatino Linotype"/>
          <w:lang w:val="kk-KZ"/>
        </w:rPr>
        <w:t xml:space="preserve">Алайда орнынан тұрудан бұрын сол аяқтың үстіне отырып, әрбір сүйек өз орнын тапқанша денені тік түзеу керек.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153</w:t>
      </w:r>
      <w:r w:rsidRPr="00250E5F">
        <w:rPr>
          <w:rFonts w:ascii="Palatino Linotype" w:hAnsi="Palatino Linotype"/>
          <w:lang w:val="kk-KZ"/>
        </w:rPr>
        <w:t xml:space="preserve">. </w:t>
      </w:r>
      <w:r w:rsidRPr="003D53EF">
        <w:rPr>
          <w:rFonts w:ascii="Palatino Linotype" w:hAnsi="Palatino Linotype"/>
          <w:lang w:val="kk-KZ"/>
        </w:rPr>
        <w:t xml:space="preserve">Кейін  намаз орындаушы адам екінші ракағатты орындау үшін </w:t>
      </w:r>
      <w:r>
        <w:rPr>
          <w:rFonts w:ascii="Palatino Linotype" w:hAnsi="Palatino Linotype"/>
          <w:lang w:val="kk-KZ"/>
        </w:rPr>
        <w:t xml:space="preserve">орнынан </w:t>
      </w:r>
      <w:r w:rsidRPr="003D53EF">
        <w:rPr>
          <w:rFonts w:ascii="Palatino Linotype" w:hAnsi="Palatino Linotype"/>
          <w:lang w:val="kk-KZ"/>
        </w:rPr>
        <w:t xml:space="preserve">тұрған үлгімен </w:t>
      </w:r>
      <w:r>
        <w:rPr>
          <w:rFonts w:ascii="Palatino Linotype" w:hAnsi="Palatino Linotype"/>
          <w:lang w:val="kk-KZ"/>
        </w:rPr>
        <w:t xml:space="preserve">орнынан </w:t>
      </w:r>
      <w:r w:rsidRPr="003D53EF">
        <w:rPr>
          <w:rFonts w:ascii="Palatino Linotype" w:hAnsi="Palatino Linotype"/>
          <w:lang w:val="kk-KZ"/>
        </w:rPr>
        <w:t>екі қолға сүйеніп тұру</w:t>
      </w:r>
      <w:r>
        <w:rPr>
          <w:rFonts w:ascii="Palatino Linotype" w:hAnsi="Palatino Linotype"/>
          <w:lang w:val="kk-KZ"/>
        </w:rPr>
        <w:t>ы</w:t>
      </w:r>
      <w:r w:rsidRPr="003D53EF">
        <w:rPr>
          <w:rFonts w:ascii="Palatino Linotype" w:hAnsi="Palatino Linotype"/>
          <w:lang w:val="kk-KZ"/>
        </w:rPr>
        <w:t xml:space="preserve">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lastRenderedPageBreak/>
        <w:t>154</w:t>
      </w:r>
      <w:r w:rsidRPr="00250E5F">
        <w:rPr>
          <w:rFonts w:ascii="Palatino Linotype" w:hAnsi="Palatino Linotype"/>
          <w:lang w:val="kk-KZ"/>
        </w:rPr>
        <w:t xml:space="preserve">. </w:t>
      </w:r>
      <w:r w:rsidRPr="003D53EF">
        <w:rPr>
          <w:rFonts w:ascii="Palatino Linotype" w:hAnsi="Palatino Linotype"/>
          <w:lang w:val="kk-KZ"/>
        </w:rPr>
        <w:t xml:space="preserve">Содан соң үшінші және төртінші ракағаттарда </w:t>
      </w:r>
      <w:r w:rsidRPr="00250E5F">
        <w:rPr>
          <w:rFonts w:ascii="Palatino Linotype" w:hAnsi="Palatino Linotype"/>
          <w:lang w:val="kk-KZ"/>
        </w:rPr>
        <w:t>«</w:t>
      </w:r>
      <w:r>
        <w:rPr>
          <w:rFonts w:ascii="Palatino Linotype" w:hAnsi="Palatino Linotype"/>
          <w:b/>
          <w:bCs/>
          <w:i/>
          <w:iCs/>
          <w:lang w:val="kk-KZ"/>
        </w:rPr>
        <w:t>ә</w:t>
      </w:r>
      <w:r w:rsidRPr="00250E5F">
        <w:rPr>
          <w:rFonts w:ascii="Palatino Linotype" w:hAnsi="Palatino Linotype"/>
          <w:b/>
          <w:bCs/>
          <w:i/>
          <w:iCs/>
          <w:lang w:val="kk-KZ"/>
        </w:rPr>
        <w:t>л-Фатиха</w:t>
      </w:r>
      <w:r w:rsidRPr="00250E5F">
        <w:rPr>
          <w:rFonts w:ascii="Palatino Linotype" w:hAnsi="Palatino Linotype"/>
          <w:lang w:val="kk-KZ"/>
        </w:rPr>
        <w:t>»</w:t>
      </w:r>
      <w:r w:rsidRPr="003D53EF">
        <w:rPr>
          <w:rFonts w:ascii="Palatino Linotype" w:hAnsi="Palatino Linotype"/>
          <w:lang w:val="kk-KZ"/>
        </w:rPr>
        <w:t xml:space="preserve"> сүресін оқу керек; бұл міндетті </w:t>
      </w:r>
      <w:r w:rsidRPr="003D53EF">
        <w:rPr>
          <w:rFonts w:ascii="Palatino Linotype" w:hAnsi="Palatino Linotype"/>
          <w:b/>
          <w:bCs/>
          <w:i/>
          <w:iCs/>
          <w:lang w:val="kk-KZ"/>
        </w:rPr>
        <w:t>(уәжіп)</w:t>
      </w:r>
      <w:r w:rsidRPr="003D53EF">
        <w:rPr>
          <w:rFonts w:ascii="Palatino Linotype" w:hAnsi="Palatino Linotype"/>
          <w:lang w:val="kk-KZ"/>
        </w:rPr>
        <w:t xml:space="preserve"> болып табылады</w:t>
      </w:r>
      <w:r w:rsidRPr="00250E5F">
        <w:rPr>
          <w:rFonts w:ascii="Palatino Linotype" w:hAnsi="Palatino Linotype"/>
          <w:lang w:val="kk-KZ"/>
        </w:rPr>
        <w:t>.</w:t>
      </w:r>
    </w:p>
    <w:p w:rsidR="00E33114" w:rsidRPr="00E33114" w:rsidRDefault="00E33114" w:rsidP="00E33114">
      <w:pPr>
        <w:tabs>
          <w:tab w:val="left" w:pos="993"/>
        </w:tabs>
        <w:spacing w:line="276" w:lineRule="auto"/>
        <w:ind w:firstLine="567"/>
        <w:jc w:val="both"/>
        <w:rPr>
          <w:rFonts w:ascii="Palatino Linotype" w:hAnsi="Palatino Linotype"/>
          <w:lang w:val="ru-RU"/>
        </w:rPr>
      </w:pPr>
      <w:r w:rsidRPr="00E33114">
        <w:rPr>
          <w:rFonts w:ascii="Palatino Linotype" w:hAnsi="Palatino Linotype"/>
          <w:b/>
          <w:bCs/>
          <w:lang w:val="ru-RU"/>
        </w:rPr>
        <w:t>155</w:t>
      </w:r>
      <w:r w:rsidRPr="00E33114">
        <w:rPr>
          <w:rFonts w:ascii="Palatino Linotype" w:hAnsi="Palatino Linotype"/>
          <w:lang w:val="ru-RU"/>
        </w:rPr>
        <w:t xml:space="preserve">. </w:t>
      </w:r>
      <w:r w:rsidRPr="003D53EF">
        <w:rPr>
          <w:rFonts w:ascii="Palatino Linotype" w:hAnsi="Palatino Linotype"/>
          <w:lang w:val="kk-KZ"/>
        </w:rPr>
        <w:t xml:space="preserve">Кейде одан соң бір немесе бірнеше аяттарды оқуға болады. </w:t>
      </w:r>
    </w:p>
    <w:p w:rsidR="00E33114" w:rsidRPr="00E33114" w:rsidRDefault="00E33114" w:rsidP="00E33114">
      <w:pPr>
        <w:tabs>
          <w:tab w:val="left" w:pos="993"/>
        </w:tabs>
        <w:spacing w:line="276" w:lineRule="auto"/>
        <w:ind w:firstLine="567"/>
        <w:jc w:val="both"/>
        <w:rPr>
          <w:rFonts w:ascii="Palatino Linotype" w:hAnsi="Palatino Linotype"/>
          <w:lang w:val="ru-RU"/>
        </w:rPr>
      </w:pP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rPr>
      </w:pPr>
      <w:bookmarkStart w:id="170" w:name="_Toc344298154"/>
      <w:r w:rsidRPr="003D53EF">
        <w:rPr>
          <w:rFonts w:ascii="Palatino Linotype" w:hAnsi="Palatino Linotype"/>
          <w:color w:val="000000"/>
          <w:sz w:val="24"/>
          <w:szCs w:val="24"/>
          <w:lang w:val="kk-KZ"/>
        </w:rPr>
        <w:t>Қандай да бір апат (бақытсыздық туындаған) жағдайда оқылатын Қ</w:t>
      </w:r>
      <w:r w:rsidRPr="003D53EF">
        <w:rPr>
          <w:rFonts w:ascii="Palatino Linotype" w:hAnsi="Palatino Linotype"/>
          <w:sz w:val="24"/>
          <w:szCs w:val="24"/>
          <w:lang w:val="kk-KZ"/>
        </w:rPr>
        <w:t>ұнұт дұғасы және оның оқылу орны</w:t>
      </w:r>
      <w:r w:rsidRPr="003D53EF">
        <w:rPr>
          <w:rFonts w:ascii="Palatino Linotype" w:hAnsi="Palatino Linotype"/>
          <w:sz w:val="24"/>
          <w:szCs w:val="24"/>
        </w:rPr>
        <w:t>:</w:t>
      </w:r>
      <w:bookmarkEnd w:id="170"/>
    </w:p>
    <w:p w:rsidR="00E33114" w:rsidRPr="003D53EF" w:rsidRDefault="00E33114" w:rsidP="00E33114">
      <w:pPr>
        <w:tabs>
          <w:tab w:val="left" w:pos="993"/>
        </w:tabs>
        <w:spacing w:line="276" w:lineRule="auto"/>
        <w:ind w:firstLine="567"/>
        <w:jc w:val="both"/>
        <w:rPr>
          <w:rFonts w:ascii="Palatino Linotype" w:hAnsi="Palatino Linotype"/>
        </w:rPr>
      </w:pPr>
      <w:r w:rsidRPr="003D53EF">
        <w:rPr>
          <w:rFonts w:ascii="Palatino Linotype" w:hAnsi="Palatino Linotype"/>
          <w:b/>
          <w:bCs/>
        </w:rPr>
        <w:t>156</w:t>
      </w:r>
      <w:r w:rsidRPr="003D53EF">
        <w:rPr>
          <w:rFonts w:ascii="Palatino Linotype" w:hAnsi="Palatino Linotype"/>
        </w:rPr>
        <w:t xml:space="preserve">. </w:t>
      </w:r>
      <w:r w:rsidRPr="003D53EF">
        <w:rPr>
          <w:rFonts w:ascii="Palatino Linotype" w:hAnsi="Palatino Linotype"/>
          <w:lang w:val="kk-KZ"/>
        </w:rPr>
        <w:t xml:space="preserve">Сүннетке сәйкес егер мұсылмандардың басына қандай да бір қайғы-қасірет </w:t>
      </w:r>
      <w:r w:rsidRPr="003D53EF">
        <w:rPr>
          <w:rFonts w:ascii="Palatino Linotype" w:hAnsi="Palatino Linotype"/>
        </w:rPr>
        <w:t>(</w:t>
      </w:r>
      <w:r w:rsidRPr="003D53EF">
        <w:rPr>
          <w:rFonts w:ascii="Palatino Linotype" w:hAnsi="Palatino Linotype"/>
          <w:b/>
          <w:bCs/>
          <w:i/>
          <w:iCs/>
        </w:rPr>
        <w:t>н</w:t>
      </w:r>
      <w:r>
        <w:rPr>
          <w:rFonts w:ascii="Palatino Linotype" w:hAnsi="Palatino Linotype"/>
          <w:b/>
          <w:bCs/>
          <w:i/>
          <w:iCs/>
          <w:lang w:val="kk-KZ"/>
        </w:rPr>
        <w:t>ә</w:t>
      </w:r>
      <w:r w:rsidRPr="003D53EF">
        <w:rPr>
          <w:rFonts w:ascii="Palatino Linotype" w:hAnsi="Palatino Linotype"/>
          <w:b/>
          <w:bCs/>
          <w:i/>
          <w:iCs/>
        </w:rPr>
        <w:t>зил</w:t>
      </w:r>
      <w:r>
        <w:rPr>
          <w:rFonts w:ascii="Palatino Linotype" w:hAnsi="Palatino Linotype"/>
          <w:b/>
          <w:bCs/>
          <w:i/>
          <w:iCs/>
          <w:lang w:val="kk-KZ"/>
        </w:rPr>
        <w:t>ә</w:t>
      </w:r>
      <w:r w:rsidRPr="003D53EF">
        <w:rPr>
          <w:rStyle w:val="FootnoteReference"/>
          <w:rFonts w:ascii="Palatino Linotype" w:hAnsi="Palatino Linotype"/>
        </w:rPr>
        <w:footnoteReference w:id="726"/>
      </w:r>
      <w:r w:rsidRPr="003D53EF">
        <w:rPr>
          <w:rFonts w:ascii="Palatino Linotype" w:hAnsi="Palatino Linotype"/>
        </w:rPr>
        <w:t>)</w:t>
      </w:r>
      <w:r w:rsidRPr="003D53EF">
        <w:rPr>
          <w:rFonts w:ascii="Palatino Linotype" w:hAnsi="Palatino Linotype"/>
          <w:lang w:val="kk-KZ"/>
        </w:rPr>
        <w:t xml:space="preserve"> түскенде,  құнұт дұғасын оқу және олар үшін Аллаһқа дұға етіп жалбарыну қажет. </w:t>
      </w:r>
    </w:p>
    <w:p w:rsidR="00E33114" w:rsidRPr="003D53EF" w:rsidRDefault="00E33114" w:rsidP="00E33114">
      <w:pPr>
        <w:tabs>
          <w:tab w:val="left" w:pos="993"/>
        </w:tabs>
        <w:spacing w:line="276" w:lineRule="auto"/>
        <w:ind w:firstLine="567"/>
        <w:jc w:val="both"/>
        <w:rPr>
          <w:rFonts w:ascii="Palatino Linotype" w:hAnsi="Palatino Linotype"/>
        </w:rPr>
      </w:pPr>
      <w:r w:rsidRPr="003D53EF">
        <w:rPr>
          <w:rFonts w:ascii="Palatino Linotype" w:hAnsi="Palatino Linotype"/>
          <w:b/>
          <w:bCs/>
        </w:rPr>
        <w:t>157</w:t>
      </w:r>
      <w:r w:rsidRPr="003D53EF">
        <w:rPr>
          <w:rFonts w:ascii="Palatino Linotype" w:hAnsi="Palatino Linotype"/>
        </w:rPr>
        <w:t xml:space="preserve">. </w:t>
      </w:r>
      <w:r w:rsidRPr="003D53EF">
        <w:rPr>
          <w:rFonts w:ascii="Palatino Linotype" w:hAnsi="Palatino Linotype"/>
          <w:lang w:val="kk-KZ"/>
        </w:rPr>
        <w:t>Қандай да бір апат жағдайында құнұт дұғасын рукуғ</w:t>
      </w:r>
      <w:r>
        <w:rPr>
          <w:rFonts w:ascii="Palatino Linotype" w:hAnsi="Palatino Linotype"/>
          <w:lang w:val="kk-KZ"/>
        </w:rPr>
        <w:t>тан соң</w:t>
      </w:r>
      <w:r w:rsidRPr="003D53EF">
        <w:rPr>
          <w:rFonts w:ascii="Palatino Linotype" w:hAnsi="Palatino Linotype"/>
          <w:lang w:val="kk-KZ"/>
        </w:rPr>
        <w:t xml:space="preserve"> және  </w:t>
      </w:r>
      <w:r>
        <w:rPr>
          <w:rFonts w:ascii="Palatino Linotype" w:hAnsi="Palatino Linotype"/>
          <w:lang w:val="kk-KZ"/>
        </w:rPr>
        <w:t>«</w:t>
      </w:r>
      <w:r w:rsidRPr="003D53EF">
        <w:rPr>
          <w:rFonts w:ascii="Palatino Linotype" w:hAnsi="Palatino Linotype"/>
          <w:i/>
        </w:rPr>
        <w:t xml:space="preserve">Рабба-на, </w:t>
      </w:r>
      <w:r w:rsidRPr="003D53EF">
        <w:rPr>
          <w:rFonts w:ascii="Palatino Linotype" w:hAnsi="Palatino Linotype"/>
          <w:i/>
          <w:lang w:val="kk-KZ"/>
        </w:rPr>
        <w:t>у</w:t>
      </w:r>
      <w:r>
        <w:rPr>
          <w:rFonts w:ascii="Palatino Linotype" w:hAnsi="Palatino Linotype"/>
          <w:i/>
          <w:lang w:val="kk-KZ"/>
        </w:rPr>
        <w:t>ә</w:t>
      </w:r>
      <w:r w:rsidRPr="003D53EF">
        <w:rPr>
          <w:rFonts w:ascii="Palatino Linotype" w:hAnsi="Palatino Linotype"/>
          <w:i/>
        </w:rPr>
        <w:t xml:space="preserve"> л</w:t>
      </w:r>
      <w:r w:rsidRPr="003D53EF">
        <w:rPr>
          <w:rFonts w:ascii="Palatino Linotype" w:hAnsi="Palatino Linotype"/>
          <w:i/>
          <w:lang w:val="kk-KZ"/>
        </w:rPr>
        <w:t>ә</w:t>
      </w:r>
      <w:r w:rsidRPr="003D53EF">
        <w:rPr>
          <w:rFonts w:ascii="Palatino Linotype" w:hAnsi="Palatino Linotype"/>
          <w:i/>
        </w:rPr>
        <w:t>-к</w:t>
      </w:r>
      <w:r w:rsidRPr="003D53EF">
        <w:rPr>
          <w:rFonts w:ascii="Palatino Linotype" w:hAnsi="Palatino Linotype"/>
          <w:i/>
          <w:lang w:val="kk-KZ"/>
        </w:rPr>
        <w:t>ә</w:t>
      </w:r>
      <w:r w:rsidRPr="003D53EF">
        <w:rPr>
          <w:rFonts w:ascii="Palatino Linotype" w:hAnsi="Palatino Linotype"/>
          <w:i/>
        </w:rPr>
        <w:t>-л-хамд</w:t>
      </w:r>
      <w:r>
        <w:rPr>
          <w:rFonts w:ascii="Palatino Linotype" w:hAnsi="Palatino Linotype"/>
          <w:i/>
          <w:lang w:val="kk-KZ"/>
        </w:rPr>
        <w:t>»</w:t>
      </w:r>
      <w:r w:rsidRPr="003D53EF">
        <w:rPr>
          <w:rFonts w:ascii="Palatino Linotype" w:hAnsi="Palatino Linotype"/>
        </w:rPr>
        <w:t xml:space="preserve"> </w:t>
      </w:r>
      <w:r w:rsidRPr="003D53EF">
        <w:rPr>
          <w:rFonts w:ascii="Palatino Linotype" w:hAnsi="Palatino Linotype"/>
          <w:b/>
          <w:bCs/>
          <w:i/>
          <w:iCs/>
        </w:rPr>
        <w:t>(«</w:t>
      </w:r>
      <w:r w:rsidRPr="003D53EF">
        <w:rPr>
          <w:rFonts w:ascii="Palatino Linotype" w:hAnsi="Palatino Linotype"/>
          <w:b/>
          <w:bCs/>
          <w:i/>
          <w:iCs/>
          <w:lang w:val="kk-KZ"/>
        </w:rPr>
        <w:t>Раббымыз, Саған мақтау-мадақ болсын!</w:t>
      </w:r>
      <w:r w:rsidRPr="003D53EF">
        <w:rPr>
          <w:rFonts w:ascii="Palatino Linotype" w:hAnsi="Palatino Linotype"/>
          <w:b/>
          <w:bCs/>
          <w:i/>
          <w:iCs/>
        </w:rPr>
        <w:t>»</w:t>
      </w:r>
      <w:r w:rsidRPr="003D53EF">
        <w:rPr>
          <w:rFonts w:ascii="Palatino Linotype" w:hAnsi="Palatino Linotype"/>
        </w:rPr>
        <w:t>)</w:t>
      </w:r>
      <w:r w:rsidRPr="003D53EF">
        <w:rPr>
          <w:rFonts w:ascii="Palatino Linotype" w:hAnsi="Palatino Linotype"/>
          <w:lang w:val="kk-KZ"/>
        </w:rPr>
        <w:t xml:space="preserve"> деген сөздерден кейін айту керек.</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3D53EF">
        <w:rPr>
          <w:rFonts w:ascii="Palatino Linotype" w:hAnsi="Palatino Linotype"/>
          <w:b/>
          <w:bCs/>
        </w:rPr>
        <w:lastRenderedPageBreak/>
        <w:t>158</w:t>
      </w:r>
      <w:r w:rsidRPr="003D53EF">
        <w:rPr>
          <w:rFonts w:ascii="Palatino Linotype" w:hAnsi="Palatino Linotype"/>
        </w:rPr>
        <w:t xml:space="preserve">. </w:t>
      </w:r>
      <w:r w:rsidRPr="003D53EF">
        <w:rPr>
          <w:rFonts w:ascii="Palatino Linotype" w:hAnsi="Palatino Linotype"/>
          <w:lang w:val="kk-KZ"/>
        </w:rPr>
        <w:t xml:space="preserve">Бұл дұғаның белгілі бір бекітілген үлгісі жоқ. Ақиқатында, онда басқа түскен қасіретке байланысты сөздер арқылы жалбарыну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159</w:t>
      </w:r>
      <w:r w:rsidRPr="00250E5F">
        <w:rPr>
          <w:rFonts w:ascii="Palatino Linotype" w:hAnsi="Palatino Linotype"/>
          <w:lang w:val="kk-KZ"/>
        </w:rPr>
        <w:t xml:space="preserve">. </w:t>
      </w:r>
      <w:r w:rsidRPr="003D53EF">
        <w:rPr>
          <w:rFonts w:ascii="Palatino Linotype" w:hAnsi="Palatino Linotype"/>
          <w:lang w:val="kk-KZ"/>
        </w:rPr>
        <w:t>Бұл дұғаны айтқан кезде екі қолды көтер</w:t>
      </w:r>
      <w:r>
        <w:rPr>
          <w:rFonts w:ascii="Palatino Linotype" w:hAnsi="Palatino Linotype"/>
          <w:lang w:val="kk-KZ"/>
        </w:rPr>
        <w:t>у</w:t>
      </w:r>
      <w:r w:rsidRPr="003D53EF">
        <w:rPr>
          <w:rFonts w:ascii="Palatino Linotype" w:hAnsi="Palatino Linotype"/>
          <w:lang w:val="kk-KZ"/>
        </w:rPr>
        <w:t xml:space="preserve">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160</w:t>
      </w:r>
      <w:r w:rsidRPr="00250E5F">
        <w:rPr>
          <w:rFonts w:ascii="Palatino Linotype" w:hAnsi="Palatino Linotype"/>
          <w:lang w:val="kk-KZ"/>
        </w:rPr>
        <w:t xml:space="preserve">. </w:t>
      </w:r>
      <w:r w:rsidRPr="003D53EF">
        <w:rPr>
          <w:rFonts w:ascii="Palatino Linotype" w:hAnsi="Palatino Linotype"/>
          <w:lang w:val="kk-KZ"/>
        </w:rPr>
        <w:t xml:space="preserve">Егер намаз орындаушы адам имам болса, онда ол бұл дұғаны дауыстап айтуға тиіс.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161</w:t>
      </w:r>
      <w:r w:rsidRPr="00250E5F">
        <w:rPr>
          <w:rFonts w:ascii="Palatino Linotype" w:hAnsi="Palatino Linotype"/>
          <w:lang w:val="kk-KZ"/>
        </w:rPr>
        <w:t xml:space="preserve">. </w:t>
      </w:r>
      <w:r w:rsidRPr="003D53EF">
        <w:rPr>
          <w:rFonts w:ascii="Palatino Linotype" w:hAnsi="Palatino Linotype"/>
          <w:lang w:val="kk-KZ"/>
        </w:rPr>
        <w:t xml:space="preserve">Имамның артында ұйып тұрушылар бұл дұға айтылатын кезде: «Әмин», - деп айтулары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162</w:t>
      </w:r>
      <w:r w:rsidRPr="00250E5F">
        <w:rPr>
          <w:rFonts w:ascii="Palatino Linotype" w:hAnsi="Palatino Linotype"/>
          <w:lang w:val="kk-KZ"/>
        </w:rPr>
        <w:t xml:space="preserve">. </w:t>
      </w:r>
      <w:r w:rsidRPr="003D53EF">
        <w:rPr>
          <w:rFonts w:ascii="Palatino Linotype" w:hAnsi="Palatino Linotype"/>
          <w:lang w:val="kk-KZ"/>
        </w:rPr>
        <w:t xml:space="preserve">Намаз орындаушы адам осы дұғаны аяқтаған кезде, тәкбір айтып, сәжде жасауы керек. </w:t>
      </w:r>
    </w:p>
    <w:p w:rsidR="00E33114" w:rsidRPr="00250E5F" w:rsidRDefault="00E33114" w:rsidP="00E33114">
      <w:pPr>
        <w:tabs>
          <w:tab w:val="left" w:pos="993"/>
        </w:tabs>
        <w:spacing w:line="276" w:lineRule="auto"/>
        <w:ind w:firstLine="567"/>
        <w:jc w:val="both"/>
        <w:rPr>
          <w:rFonts w:ascii="Palatino Linotype" w:hAnsi="Palatino Linotype"/>
          <w:lang w:val="kk-KZ"/>
        </w:rPr>
      </w:pPr>
    </w:p>
    <w:p w:rsidR="00E33114" w:rsidRPr="003D53EF" w:rsidRDefault="00E33114" w:rsidP="00E33114">
      <w:pPr>
        <w:pStyle w:val="Heading2"/>
        <w:spacing w:before="0" w:after="0" w:line="276" w:lineRule="auto"/>
        <w:ind w:firstLine="397"/>
        <w:jc w:val="center"/>
        <w:rPr>
          <w:rFonts w:ascii="Palatino Linotype" w:hAnsi="Palatino Linotype"/>
          <w:iCs w:val="0"/>
          <w:sz w:val="24"/>
          <w:szCs w:val="24"/>
          <w:lang w:val="kk-KZ"/>
        </w:rPr>
      </w:pPr>
      <w:bookmarkStart w:id="171" w:name="_Toc344298155"/>
      <w:r w:rsidRPr="003D53EF">
        <w:rPr>
          <w:rFonts w:ascii="Palatino Linotype" w:hAnsi="Palatino Linotype"/>
          <w:iCs w:val="0"/>
          <w:sz w:val="24"/>
          <w:szCs w:val="24"/>
          <w:lang w:val="kk-KZ"/>
        </w:rPr>
        <w:t>Үтір («ә</w:t>
      </w:r>
      <w:r w:rsidRPr="003D53EF">
        <w:rPr>
          <w:rFonts w:ascii="Palatino Linotype" w:hAnsi="Palatino Linotype" w:cs="Book Antiqua"/>
          <w:iCs w:val="0"/>
          <w:sz w:val="24"/>
          <w:szCs w:val="24"/>
          <w:lang w:val="kk-KZ"/>
        </w:rPr>
        <w:t>л</w:t>
      </w:r>
      <w:r w:rsidRPr="003D53EF">
        <w:rPr>
          <w:rFonts w:ascii="Palatino Linotype" w:hAnsi="Palatino Linotype"/>
          <w:iCs w:val="0"/>
          <w:sz w:val="24"/>
          <w:szCs w:val="24"/>
          <w:lang w:val="kk-KZ"/>
        </w:rPr>
        <w:t>-Уитр») намазын орындау кезіндегі құнұт дұғасы және оның орны мен айтылу үлгісі:</w:t>
      </w:r>
      <w:bookmarkEnd w:id="171"/>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163</w:t>
      </w:r>
      <w:r w:rsidRPr="00250E5F">
        <w:rPr>
          <w:rFonts w:ascii="Palatino Linotype" w:hAnsi="Palatino Linotype"/>
          <w:lang w:val="kk-KZ"/>
        </w:rPr>
        <w:t xml:space="preserve">. </w:t>
      </w:r>
      <w:r w:rsidRPr="003D53EF">
        <w:rPr>
          <w:rFonts w:ascii="Palatino Linotype" w:hAnsi="Palatino Linotype"/>
          <w:b/>
          <w:bCs/>
          <w:i/>
          <w:lang w:val="kk-KZ"/>
        </w:rPr>
        <w:t>Үтір</w:t>
      </w:r>
      <w:r w:rsidRPr="00250E5F">
        <w:rPr>
          <w:rFonts w:ascii="Palatino Linotype" w:hAnsi="Palatino Linotype"/>
          <w:lang w:val="kk-KZ"/>
        </w:rPr>
        <w:t xml:space="preserve"> </w:t>
      </w:r>
      <w:r w:rsidRPr="003D53EF">
        <w:rPr>
          <w:rFonts w:ascii="Palatino Linotype" w:hAnsi="Palatino Linotype"/>
          <w:lang w:val="kk-KZ"/>
        </w:rPr>
        <w:t xml:space="preserve">намазындағы </w:t>
      </w:r>
      <w:r w:rsidRPr="003D53EF">
        <w:rPr>
          <w:rFonts w:ascii="Palatino Linotype" w:hAnsi="Palatino Linotype"/>
          <w:b/>
          <w:bCs/>
          <w:i/>
          <w:lang w:val="kk-KZ"/>
        </w:rPr>
        <w:t>құнұт дұғасы</w:t>
      </w:r>
      <w:r w:rsidRPr="00117123">
        <w:rPr>
          <w:rFonts w:ascii="Palatino Linotype" w:hAnsi="Palatino Linotype"/>
          <w:b/>
          <w:i/>
          <w:lang w:val="kk-KZ"/>
        </w:rPr>
        <w:t>на</w:t>
      </w:r>
      <w:r w:rsidRPr="003D53EF">
        <w:rPr>
          <w:rFonts w:ascii="Palatino Linotype" w:hAnsi="Palatino Linotype"/>
          <w:lang w:val="kk-KZ"/>
        </w:rPr>
        <w:t xml:space="preserve"> келер болсақ, оны тек кейде жасау қажет. </w:t>
      </w:r>
      <w:r w:rsidRPr="00250E5F">
        <w:rPr>
          <w:rFonts w:ascii="Palatino Linotype" w:hAnsi="Palatino Linotype"/>
          <w:lang w:val="kk-KZ"/>
        </w:rPr>
        <w:t xml:space="preserve">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164</w:t>
      </w:r>
      <w:r w:rsidRPr="00250E5F">
        <w:rPr>
          <w:rFonts w:ascii="Palatino Linotype" w:hAnsi="Palatino Linotype"/>
          <w:lang w:val="kk-KZ"/>
        </w:rPr>
        <w:t xml:space="preserve">. </w:t>
      </w:r>
      <w:r w:rsidRPr="003D53EF">
        <w:rPr>
          <w:rFonts w:ascii="Palatino Linotype" w:hAnsi="Palatino Linotype"/>
          <w:lang w:val="kk-KZ"/>
        </w:rPr>
        <w:t xml:space="preserve">Бұл дұғаны, қандай да бір апатқа </w:t>
      </w:r>
      <w:r w:rsidRPr="00250E5F">
        <w:rPr>
          <w:rFonts w:ascii="Palatino Linotype" w:hAnsi="Palatino Linotype"/>
          <w:lang w:val="kk-KZ"/>
        </w:rPr>
        <w:t>(</w:t>
      </w:r>
      <w:r w:rsidRPr="00250E5F">
        <w:rPr>
          <w:rFonts w:ascii="Palatino Linotype" w:hAnsi="Palatino Linotype"/>
          <w:b/>
          <w:bCs/>
          <w:i/>
          <w:iCs/>
          <w:lang w:val="kk-KZ"/>
        </w:rPr>
        <w:t>назил</w:t>
      </w:r>
      <w:r w:rsidRPr="003D53EF">
        <w:rPr>
          <w:rFonts w:ascii="Palatino Linotype" w:hAnsi="Palatino Linotype"/>
          <w:b/>
          <w:bCs/>
          <w:i/>
          <w:iCs/>
          <w:lang w:val="kk-KZ"/>
        </w:rPr>
        <w:t>ә</w:t>
      </w:r>
      <w:r w:rsidRPr="00250E5F">
        <w:rPr>
          <w:rFonts w:ascii="Palatino Linotype" w:hAnsi="Palatino Linotype"/>
          <w:lang w:val="kk-KZ"/>
        </w:rPr>
        <w:t>)</w:t>
      </w:r>
      <w:r w:rsidRPr="003D53EF">
        <w:rPr>
          <w:rFonts w:ascii="Palatino Linotype" w:hAnsi="Palatino Linotype"/>
          <w:lang w:val="kk-KZ"/>
        </w:rPr>
        <w:t xml:space="preserve"> байланысты оқылатын құнұт </w:t>
      </w:r>
      <w:r w:rsidRPr="003D53EF">
        <w:rPr>
          <w:rFonts w:ascii="Palatino Linotype" w:hAnsi="Palatino Linotype"/>
          <w:lang w:val="kk-KZ"/>
        </w:rPr>
        <w:lastRenderedPageBreak/>
        <w:t xml:space="preserve">дуғасынан айырықша, руқуғқа дейін жасау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165</w:t>
      </w:r>
      <w:r w:rsidRPr="00250E5F">
        <w:rPr>
          <w:rFonts w:ascii="Palatino Linotype" w:hAnsi="Palatino Linotype"/>
          <w:lang w:val="kk-KZ"/>
        </w:rPr>
        <w:t xml:space="preserve">. </w:t>
      </w:r>
      <w:r w:rsidRPr="003D53EF">
        <w:rPr>
          <w:rFonts w:ascii="Palatino Linotype" w:hAnsi="Palatino Linotype"/>
          <w:lang w:val="kk-KZ"/>
        </w:rPr>
        <w:t xml:space="preserve">Аллаһқа келесі дұға арқылы жалбарыну керек: </w:t>
      </w:r>
    </w:p>
    <w:p w:rsidR="00E33114" w:rsidRPr="00250E5F" w:rsidRDefault="00E33114" w:rsidP="00E33114">
      <w:pPr>
        <w:pStyle w:val="Heading8"/>
        <w:tabs>
          <w:tab w:val="left" w:pos="993"/>
        </w:tabs>
        <w:bidi/>
        <w:spacing w:before="0" w:after="0" w:line="276" w:lineRule="auto"/>
        <w:ind w:firstLine="567"/>
        <w:rPr>
          <w:rFonts w:ascii="Palatino Linotype" w:hAnsi="Palatino Linotype" w:cs="Lotus Linotype"/>
          <w:b/>
          <w:bCs/>
          <w:iCs w:val="0"/>
          <w:lang w:val="kk-KZ"/>
        </w:rPr>
      </w:pPr>
      <w:r w:rsidRPr="003D53EF">
        <w:rPr>
          <w:rFonts w:ascii="Palatino Linotype" w:hAnsi="Palatino Linotype" w:cs="Lotus Linotype"/>
          <w:b/>
          <w:bCs/>
          <w:iCs w:val="0"/>
          <w:rtl/>
        </w:rPr>
        <w:t>«اللَّهُمَّ</w:t>
      </w:r>
      <w:r w:rsidRPr="003D53EF">
        <w:rPr>
          <w:rFonts w:ascii="Palatino Linotype" w:hAnsi="Palatino Linotype" w:cs="Lotus Linotype"/>
          <w:b/>
          <w:bCs/>
          <w:iCs w:val="0"/>
          <w:rtl/>
          <w:lang w:bidi="ar-AE"/>
        </w:rPr>
        <w:t>!</w:t>
      </w:r>
      <w:r w:rsidRPr="003D53EF">
        <w:rPr>
          <w:rFonts w:ascii="Palatino Linotype" w:hAnsi="Palatino Linotype" w:cs="Lotus Linotype"/>
          <w:b/>
          <w:bCs/>
          <w:iCs w:val="0"/>
          <w:rtl/>
        </w:rPr>
        <w:t xml:space="preserve"> اهْدِنِي فِيْمَنْ هَدَيْتَ، وَعَافِنِي فِيْمَنْ عَافَيْتَ، وَتَوَلَّنِي فِيْمَنْ تَوَلَّيْتَ، وَبَارِكْ لِي فِيْمَا أَعْطَيْتَ، وَقِنِي شِرَّ مَا قَضَيْتَ، [فـ] إِنَّكَ تَقْضِي وَلاَ يُقْضَى عَلَيْكَ، وَ إِنَّهُ لاَ يَذِلُّ مَنْ وَالَيْتَ، وَلاَ يَعِزُّ مَنْ عَادَيْتَ، تَبَارَكْتَ رَبَنَّا وَتَعَالَيْتَ، لاَ مَنْجَا مِنْكَ إِلاَّ إِلَيْكَ».</w:t>
      </w:r>
    </w:p>
    <w:p w:rsidR="00E33114" w:rsidRPr="00250E5F" w:rsidRDefault="00E33114" w:rsidP="00E33114">
      <w:pPr>
        <w:tabs>
          <w:tab w:val="left" w:pos="993"/>
          <w:tab w:val="left" w:pos="1260"/>
        </w:tabs>
        <w:spacing w:line="276" w:lineRule="auto"/>
        <w:ind w:firstLine="567"/>
        <w:jc w:val="both"/>
        <w:rPr>
          <w:rFonts w:ascii="Palatino Linotype" w:hAnsi="Palatino Linotype"/>
          <w:lang w:val="kk-KZ"/>
        </w:rPr>
      </w:pPr>
      <w:r w:rsidRPr="00250E5F">
        <w:rPr>
          <w:rFonts w:ascii="Palatino Linotype" w:hAnsi="Palatino Linotype"/>
          <w:i/>
          <w:lang w:val="kk-KZ"/>
        </w:rPr>
        <w:t>«Алла</w:t>
      </w:r>
      <w:r w:rsidRPr="003D53EF">
        <w:rPr>
          <w:rFonts w:ascii="Palatino Linotype" w:hAnsi="Palatino Linotype"/>
          <w:i/>
          <w:lang w:val="kk-KZ"/>
        </w:rPr>
        <w:t>һ</w:t>
      </w:r>
      <w:r w:rsidRPr="00250E5F">
        <w:rPr>
          <w:rFonts w:ascii="Palatino Linotype" w:hAnsi="Palatino Linotype"/>
          <w:i/>
          <w:lang w:val="kk-KZ"/>
        </w:rPr>
        <w:t>умм</w:t>
      </w:r>
      <w:r w:rsidRPr="003D53EF">
        <w:rPr>
          <w:rFonts w:ascii="Palatino Linotype" w:hAnsi="Palatino Linotype"/>
          <w:i/>
          <w:lang w:val="kk-KZ"/>
        </w:rPr>
        <w:t>ә</w:t>
      </w:r>
      <w:r w:rsidRPr="00250E5F">
        <w:rPr>
          <w:rFonts w:ascii="Palatino Linotype" w:hAnsi="Palatino Linotype"/>
          <w:i/>
          <w:lang w:val="kk-KZ"/>
        </w:rPr>
        <w:t xml:space="preserve">, </w:t>
      </w:r>
      <w:r w:rsidRPr="003D53EF">
        <w:rPr>
          <w:rFonts w:ascii="Palatino Linotype" w:hAnsi="Palatino Linotype"/>
          <w:i/>
          <w:lang w:val="kk-KZ"/>
        </w:rPr>
        <w:t>һ</w:t>
      </w:r>
      <w:r w:rsidRPr="00250E5F">
        <w:rPr>
          <w:rFonts w:ascii="Palatino Linotype" w:hAnsi="Palatino Linotype"/>
          <w:i/>
          <w:lang w:val="kk-KZ"/>
        </w:rPr>
        <w:t>ди-ни фи-м</w:t>
      </w:r>
      <w:r w:rsidRPr="003D53EF">
        <w:rPr>
          <w:rFonts w:ascii="Palatino Linotype" w:hAnsi="Palatino Linotype"/>
          <w:i/>
          <w:lang w:val="kk-KZ"/>
        </w:rPr>
        <w:t>ә</w:t>
      </w:r>
      <w:r w:rsidRPr="00250E5F">
        <w:rPr>
          <w:rFonts w:ascii="Palatino Linotype" w:hAnsi="Palatino Linotype"/>
          <w:i/>
          <w:lang w:val="kk-KZ"/>
        </w:rPr>
        <w:t xml:space="preserve">н </w:t>
      </w:r>
      <w:r w:rsidRPr="003D53EF">
        <w:rPr>
          <w:rFonts w:ascii="Palatino Linotype" w:hAnsi="Palatino Linotype"/>
          <w:i/>
          <w:lang w:val="kk-KZ"/>
        </w:rPr>
        <w:t>һ</w:t>
      </w:r>
      <w:r w:rsidRPr="00250E5F">
        <w:rPr>
          <w:rFonts w:ascii="Palatino Linotype" w:hAnsi="Palatino Linotype"/>
          <w:i/>
          <w:lang w:val="kk-KZ"/>
        </w:rPr>
        <w:t>ад</w:t>
      </w:r>
      <w:r>
        <w:rPr>
          <w:rFonts w:ascii="Palatino Linotype" w:hAnsi="Palatino Linotype"/>
          <w:i/>
          <w:lang w:val="kk-KZ"/>
        </w:rPr>
        <w:t>ә</w:t>
      </w:r>
      <w:r w:rsidRPr="00250E5F">
        <w:rPr>
          <w:rFonts w:ascii="Palatino Linotype" w:hAnsi="Palatino Linotype"/>
          <w:i/>
          <w:lang w:val="kk-KZ"/>
        </w:rPr>
        <w:t>йт</w:t>
      </w:r>
      <w:r w:rsidRPr="003D53EF">
        <w:rPr>
          <w:rFonts w:ascii="Palatino Linotype" w:hAnsi="Palatino Linotype"/>
          <w:i/>
          <w:lang w:val="kk-KZ"/>
        </w:rPr>
        <w:t>ә</w:t>
      </w:r>
      <w:r w:rsidRPr="00250E5F">
        <w:rPr>
          <w:rFonts w:ascii="Palatino Linotype" w:hAnsi="Palatino Linotype"/>
          <w:i/>
          <w:lang w:val="kk-KZ"/>
        </w:rPr>
        <w:t xml:space="preserve">,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‘афи-ни фи-м</w:t>
      </w:r>
      <w:r w:rsidRPr="003D53EF">
        <w:rPr>
          <w:rFonts w:ascii="Palatino Linotype" w:hAnsi="Palatino Linotype"/>
          <w:i/>
          <w:lang w:val="kk-KZ"/>
        </w:rPr>
        <w:t>ә</w:t>
      </w:r>
      <w:r w:rsidRPr="00250E5F">
        <w:rPr>
          <w:rFonts w:ascii="Palatino Linotype" w:hAnsi="Palatino Linotype"/>
          <w:i/>
          <w:lang w:val="kk-KZ"/>
        </w:rPr>
        <w:t>н ‘аф</w:t>
      </w:r>
      <w:r>
        <w:rPr>
          <w:rFonts w:ascii="Palatino Linotype" w:hAnsi="Palatino Linotype"/>
          <w:i/>
          <w:lang w:val="kk-KZ"/>
        </w:rPr>
        <w:t>ә</w:t>
      </w:r>
      <w:r w:rsidRPr="00250E5F">
        <w:rPr>
          <w:rFonts w:ascii="Palatino Linotype" w:hAnsi="Palatino Linotype"/>
          <w:i/>
          <w:lang w:val="kk-KZ"/>
        </w:rPr>
        <w:t>йт</w:t>
      </w:r>
      <w:r w:rsidRPr="003D53EF">
        <w:rPr>
          <w:rFonts w:ascii="Palatino Linotype" w:hAnsi="Palatino Linotype"/>
          <w:i/>
          <w:lang w:val="kk-KZ"/>
        </w:rPr>
        <w:t>ә</w:t>
      </w:r>
      <w:r w:rsidRPr="00250E5F">
        <w:rPr>
          <w:rFonts w:ascii="Palatino Linotype" w:hAnsi="Palatino Linotype"/>
          <w:i/>
          <w:lang w:val="kk-KZ"/>
        </w:rPr>
        <w:t xml:space="preserve">,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т</w:t>
      </w:r>
      <w:r w:rsidRPr="003D53EF">
        <w:rPr>
          <w:rFonts w:ascii="Palatino Linotype" w:hAnsi="Palatino Linotype"/>
          <w:i/>
          <w:lang w:val="kk-KZ"/>
        </w:rPr>
        <w:t>әу</w:t>
      </w:r>
      <w:r w:rsidRPr="00250E5F">
        <w:rPr>
          <w:rFonts w:ascii="Palatino Linotype" w:hAnsi="Palatino Linotype"/>
          <w:i/>
          <w:lang w:val="kk-KZ"/>
        </w:rPr>
        <w:t>алл</w:t>
      </w:r>
      <w:r w:rsidRPr="003D53EF">
        <w:rPr>
          <w:rFonts w:ascii="Palatino Linotype" w:hAnsi="Palatino Linotype"/>
          <w:i/>
          <w:lang w:val="kk-KZ"/>
        </w:rPr>
        <w:t>ә</w:t>
      </w:r>
      <w:r w:rsidRPr="00250E5F">
        <w:rPr>
          <w:rFonts w:ascii="Palatino Linotype" w:hAnsi="Palatino Linotype"/>
          <w:i/>
          <w:lang w:val="kk-KZ"/>
        </w:rPr>
        <w:t>-ни фи-м</w:t>
      </w:r>
      <w:r w:rsidRPr="003D53EF">
        <w:rPr>
          <w:rFonts w:ascii="Palatino Linotype" w:hAnsi="Palatino Linotype"/>
          <w:i/>
          <w:lang w:val="kk-KZ"/>
        </w:rPr>
        <w:t>ә</w:t>
      </w:r>
      <w:r w:rsidRPr="00250E5F">
        <w:rPr>
          <w:rFonts w:ascii="Palatino Linotype" w:hAnsi="Palatino Linotype"/>
          <w:i/>
          <w:lang w:val="kk-KZ"/>
        </w:rPr>
        <w:t>н т</w:t>
      </w:r>
      <w:r w:rsidRPr="003D53EF">
        <w:rPr>
          <w:rFonts w:ascii="Palatino Linotype" w:hAnsi="Palatino Linotype"/>
          <w:i/>
          <w:lang w:val="kk-KZ"/>
        </w:rPr>
        <w:t>әу</w:t>
      </w:r>
      <w:r w:rsidRPr="00250E5F">
        <w:rPr>
          <w:rFonts w:ascii="Palatino Linotype" w:hAnsi="Palatino Linotype"/>
          <w:i/>
          <w:lang w:val="kk-KZ"/>
        </w:rPr>
        <w:t>алл</w:t>
      </w:r>
      <w:r w:rsidRPr="003D53EF">
        <w:rPr>
          <w:rFonts w:ascii="Palatino Linotype" w:hAnsi="Palatino Linotype"/>
          <w:i/>
          <w:lang w:val="kk-KZ"/>
        </w:rPr>
        <w:t>ә</w:t>
      </w:r>
      <w:r w:rsidRPr="00250E5F">
        <w:rPr>
          <w:rFonts w:ascii="Palatino Linotype" w:hAnsi="Palatino Linotype"/>
          <w:i/>
          <w:lang w:val="kk-KZ"/>
        </w:rPr>
        <w:t>йт</w:t>
      </w:r>
      <w:r w:rsidRPr="003D53EF">
        <w:rPr>
          <w:rFonts w:ascii="Palatino Linotype" w:hAnsi="Palatino Linotype"/>
          <w:i/>
          <w:lang w:val="kk-KZ"/>
        </w:rPr>
        <w:t>ә</w:t>
      </w:r>
      <w:r w:rsidRPr="00250E5F">
        <w:rPr>
          <w:rFonts w:ascii="Palatino Linotype" w:hAnsi="Palatino Linotype"/>
          <w:i/>
          <w:lang w:val="kk-KZ"/>
        </w:rPr>
        <w:t xml:space="preserve">,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б</w:t>
      </w:r>
      <w:r w:rsidRPr="003D53EF">
        <w:rPr>
          <w:rFonts w:ascii="Palatino Linotype" w:hAnsi="Palatino Linotype"/>
          <w:i/>
          <w:lang w:val="kk-KZ"/>
        </w:rPr>
        <w:t>ә</w:t>
      </w:r>
      <w:r w:rsidRPr="00250E5F">
        <w:rPr>
          <w:rFonts w:ascii="Palatino Linotype" w:hAnsi="Palatino Linotype"/>
          <w:i/>
          <w:lang w:val="kk-KZ"/>
        </w:rPr>
        <w:t>рик ли фи-м</w:t>
      </w:r>
      <w:r w:rsidRPr="003D53EF">
        <w:rPr>
          <w:rFonts w:ascii="Palatino Linotype" w:hAnsi="Palatino Linotype"/>
          <w:i/>
          <w:lang w:val="kk-KZ"/>
        </w:rPr>
        <w:t>ә</w:t>
      </w:r>
      <w:r w:rsidRPr="00250E5F">
        <w:rPr>
          <w:rFonts w:ascii="Palatino Linotype" w:hAnsi="Palatino Linotype"/>
          <w:i/>
          <w:lang w:val="kk-KZ"/>
        </w:rPr>
        <w:t xml:space="preserve"> а‘тайт</w:t>
      </w:r>
      <w:r w:rsidRPr="003D53EF">
        <w:rPr>
          <w:rFonts w:ascii="Palatino Linotype" w:hAnsi="Palatino Linotype"/>
          <w:i/>
          <w:lang w:val="kk-KZ"/>
        </w:rPr>
        <w:t>ә</w:t>
      </w:r>
      <w:r w:rsidRPr="00250E5F">
        <w:rPr>
          <w:rFonts w:ascii="Palatino Linotype" w:hAnsi="Palatino Linotype"/>
          <w:i/>
          <w:lang w:val="kk-KZ"/>
        </w:rPr>
        <w:t xml:space="preserve">,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w:t>
      </w:r>
      <w:r w:rsidRPr="003D53EF">
        <w:rPr>
          <w:rFonts w:ascii="Palatino Linotype" w:hAnsi="Palatino Linotype"/>
          <w:i/>
          <w:lang w:val="kk-KZ"/>
        </w:rPr>
        <w:t>қ</w:t>
      </w:r>
      <w:r w:rsidRPr="00250E5F">
        <w:rPr>
          <w:rFonts w:ascii="Palatino Linotype" w:hAnsi="Palatino Linotype"/>
          <w:i/>
          <w:lang w:val="kk-KZ"/>
        </w:rPr>
        <w:t>ы-ни ш</w:t>
      </w:r>
      <w:r w:rsidRPr="003D53EF">
        <w:rPr>
          <w:rFonts w:ascii="Palatino Linotype" w:hAnsi="Palatino Linotype"/>
          <w:i/>
          <w:lang w:val="kk-KZ"/>
        </w:rPr>
        <w:t>ә</w:t>
      </w:r>
      <w:r w:rsidRPr="00250E5F">
        <w:rPr>
          <w:rFonts w:ascii="Palatino Linotype" w:hAnsi="Palatino Linotype"/>
          <w:i/>
          <w:lang w:val="kk-KZ"/>
        </w:rPr>
        <w:t>рра м</w:t>
      </w:r>
      <w:r w:rsidRPr="003D53EF">
        <w:rPr>
          <w:rFonts w:ascii="Palatino Linotype" w:hAnsi="Palatino Linotype"/>
          <w:i/>
          <w:lang w:val="kk-KZ"/>
        </w:rPr>
        <w:t>ә</w:t>
      </w:r>
      <w:r w:rsidRPr="00250E5F">
        <w:rPr>
          <w:rFonts w:ascii="Palatino Linotype" w:hAnsi="Palatino Linotype"/>
          <w:i/>
          <w:lang w:val="kk-KZ"/>
        </w:rPr>
        <w:t xml:space="preserve"> </w:t>
      </w:r>
      <w:r w:rsidRPr="003D53EF">
        <w:rPr>
          <w:rFonts w:ascii="Palatino Linotype" w:hAnsi="Palatino Linotype"/>
          <w:i/>
          <w:lang w:val="kk-KZ"/>
        </w:rPr>
        <w:t>қ</w:t>
      </w:r>
      <w:r w:rsidRPr="00250E5F">
        <w:rPr>
          <w:rFonts w:ascii="Palatino Linotype" w:hAnsi="Palatino Linotype"/>
          <w:i/>
          <w:lang w:val="kk-KZ"/>
        </w:rPr>
        <w:t>адайт</w:t>
      </w:r>
      <w:r w:rsidRPr="003D53EF">
        <w:rPr>
          <w:rFonts w:ascii="Palatino Linotype" w:hAnsi="Palatino Linotype"/>
          <w:i/>
          <w:lang w:val="kk-KZ"/>
        </w:rPr>
        <w:t>ә</w:t>
      </w:r>
      <w:r w:rsidRPr="00250E5F">
        <w:rPr>
          <w:rFonts w:ascii="Palatino Linotype" w:hAnsi="Palatino Linotype"/>
          <w:i/>
          <w:lang w:val="kk-KZ"/>
        </w:rPr>
        <w:t>, ф</w:t>
      </w:r>
      <w:r w:rsidRPr="003D53EF">
        <w:rPr>
          <w:rFonts w:ascii="Palatino Linotype" w:hAnsi="Palatino Linotype"/>
          <w:i/>
          <w:lang w:val="kk-KZ"/>
        </w:rPr>
        <w:t>ә</w:t>
      </w:r>
      <w:r w:rsidRPr="00250E5F">
        <w:rPr>
          <w:rFonts w:ascii="Palatino Linotype" w:hAnsi="Palatino Linotype"/>
          <w:i/>
          <w:lang w:val="kk-KZ"/>
        </w:rPr>
        <w:t>-инн</w:t>
      </w:r>
      <w:r>
        <w:rPr>
          <w:rFonts w:ascii="Palatino Linotype" w:hAnsi="Palatino Linotype"/>
          <w:i/>
          <w:lang w:val="kk-KZ"/>
        </w:rPr>
        <w:t>ә</w:t>
      </w:r>
      <w:r w:rsidRPr="00250E5F">
        <w:rPr>
          <w:rFonts w:ascii="Palatino Linotype" w:hAnsi="Palatino Linotype"/>
          <w:i/>
          <w:lang w:val="kk-KZ"/>
        </w:rPr>
        <w:t>-к</w:t>
      </w:r>
      <w:r w:rsidRPr="003D53EF">
        <w:rPr>
          <w:rFonts w:ascii="Palatino Linotype" w:hAnsi="Palatino Linotype"/>
          <w:i/>
          <w:lang w:val="kk-KZ"/>
        </w:rPr>
        <w:t>ә</w:t>
      </w:r>
      <w:r w:rsidRPr="00250E5F">
        <w:rPr>
          <w:rFonts w:ascii="Palatino Linotype" w:hAnsi="Palatino Linotype"/>
          <w:i/>
          <w:lang w:val="kk-KZ"/>
        </w:rPr>
        <w:t xml:space="preserve"> та</w:t>
      </w:r>
      <w:r w:rsidRPr="003D53EF">
        <w:rPr>
          <w:rFonts w:ascii="Palatino Linotype" w:hAnsi="Palatino Linotype"/>
          <w:i/>
          <w:lang w:val="kk-KZ"/>
        </w:rPr>
        <w:t>қ</w:t>
      </w:r>
      <w:r w:rsidRPr="00250E5F">
        <w:rPr>
          <w:rFonts w:ascii="Palatino Linotype" w:hAnsi="Palatino Linotype"/>
          <w:i/>
          <w:lang w:val="kk-KZ"/>
        </w:rPr>
        <w:t xml:space="preserve">ды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л</w:t>
      </w:r>
      <w:r w:rsidRPr="003D53EF">
        <w:rPr>
          <w:rFonts w:ascii="Palatino Linotype" w:hAnsi="Palatino Linotype"/>
          <w:i/>
          <w:lang w:val="kk-KZ"/>
        </w:rPr>
        <w:t>ә</w:t>
      </w:r>
      <w:r w:rsidRPr="00250E5F">
        <w:rPr>
          <w:rFonts w:ascii="Palatino Linotype" w:hAnsi="Palatino Linotype"/>
          <w:i/>
          <w:lang w:val="kk-KZ"/>
        </w:rPr>
        <w:t xml:space="preserve"> ю</w:t>
      </w:r>
      <w:r w:rsidRPr="003D53EF">
        <w:rPr>
          <w:rFonts w:ascii="Palatino Linotype" w:hAnsi="Palatino Linotype"/>
          <w:i/>
          <w:lang w:val="kk-KZ"/>
        </w:rPr>
        <w:t>қ</w:t>
      </w:r>
      <w:r w:rsidRPr="00250E5F">
        <w:rPr>
          <w:rFonts w:ascii="Palatino Linotype" w:hAnsi="Palatino Linotype"/>
          <w:i/>
          <w:lang w:val="kk-KZ"/>
        </w:rPr>
        <w:t>да ‘ал</w:t>
      </w:r>
      <w:r w:rsidRPr="003D53EF">
        <w:rPr>
          <w:rFonts w:ascii="Palatino Linotype" w:hAnsi="Palatino Linotype"/>
          <w:i/>
          <w:lang w:val="kk-KZ"/>
        </w:rPr>
        <w:t>ә</w:t>
      </w:r>
      <w:r w:rsidRPr="00250E5F">
        <w:rPr>
          <w:rFonts w:ascii="Palatino Linotype" w:hAnsi="Palatino Linotype"/>
          <w:i/>
          <w:lang w:val="kk-KZ"/>
        </w:rPr>
        <w:t>й-к</w:t>
      </w:r>
      <w:r w:rsidRPr="003D53EF">
        <w:rPr>
          <w:rFonts w:ascii="Palatino Linotype" w:hAnsi="Palatino Linotype"/>
          <w:i/>
          <w:lang w:val="kk-KZ"/>
        </w:rPr>
        <w:t>ә</w:t>
      </w:r>
      <w:r w:rsidRPr="00250E5F">
        <w:rPr>
          <w:rFonts w:ascii="Palatino Linotype" w:hAnsi="Palatino Linotype"/>
          <w:i/>
          <w:lang w:val="kk-KZ"/>
        </w:rPr>
        <w:t xml:space="preserve">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инн</w:t>
      </w:r>
      <w:r>
        <w:rPr>
          <w:rFonts w:ascii="Palatino Linotype" w:hAnsi="Palatino Linotype"/>
          <w:i/>
          <w:lang w:val="kk-KZ"/>
        </w:rPr>
        <w:t>ә</w:t>
      </w:r>
      <w:r w:rsidRPr="00250E5F">
        <w:rPr>
          <w:rFonts w:ascii="Palatino Linotype" w:hAnsi="Palatino Linotype"/>
          <w:i/>
          <w:lang w:val="kk-KZ"/>
        </w:rPr>
        <w:t>-</w:t>
      </w:r>
      <w:r w:rsidRPr="003D53EF">
        <w:rPr>
          <w:rFonts w:ascii="Palatino Linotype" w:hAnsi="Palatino Linotype"/>
          <w:i/>
          <w:lang w:val="kk-KZ"/>
        </w:rPr>
        <w:t>һ</w:t>
      </w:r>
      <w:r w:rsidRPr="00250E5F">
        <w:rPr>
          <w:rFonts w:ascii="Palatino Linotype" w:hAnsi="Palatino Linotype"/>
          <w:i/>
          <w:lang w:val="kk-KZ"/>
        </w:rPr>
        <w:t>у л</w:t>
      </w:r>
      <w:r w:rsidRPr="003D53EF">
        <w:rPr>
          <w:rFonts w:ascii="Palatino Linotype" w:hAnsi="Palatino Linotype"/>
          <w:i/>
          <w:lang w:val="kk-KZ"/>
        </w:rPr>
        <w:t>ә</w:t>
      </w:r>
      <w:r w:rsidRPr="00250E5F">
        <w:rPr>
          <w:rFonts w:ascii="Palatino Linotype" w:hAnsi="Palatino Linotype"/>
          <w:i/>
          <w:lang w:val="kk-KZ"/>
        </w:rPr>
        <w:t xml:space="preserve"> йазыллю м</w:t>
      </w:r>
      <w:r w:rsidRPr="003D53EF">
        <w:rPr>
          <w:rFonts w:ascii="Palatino Linotype" w:hAnsi="Palatino Linotype"/>
          <w:i/>
          <w:lang w:val="kk-KZ"/>
        </w:rPr>
        <w:t>ә</w:t>
      </w:r>
      <w:r w:rsidRPr="00250E5F">
        <w:rPr>
          <w:rFonts w:ascii="Palatino Linotype" w:hAnsi="Palatino Linotype"/>
          <w:i/>
          <w:lang w:val="kk-KZ"/>
        </w:rPr>
        <w:t xml:space="preserve">н </w:t>
      </w:r>
      <w:r w:rsidRPr="003D53EF">
        <w:rPr>
          <w:rFonts w:ascii="Palatino Linotype" w:hAnsi="Palatino Linotype"/>
          <w:i/>
          <w:lang w:val="kk-KZ"/>
        </w:rPr>
        <w:t>у</w:t>
      </w:r>
      <w:r w:rsidRPr="00250E5F">
        <w:rPr>
          <w:rFonts w:ascii="Palatino Linotype" w:hAnsi="Palatino Linotype"/>
          <w:i/>
          <w:lang w:val="kk-KZ"/>
        </w:rPr>
        <w:t>ал</w:t>
      </w:r>
      <w:r w:rsidRPr="003D53EF">
        <w:rPr>
          <w:rFonts w:ascii="Palatino Linotype" w:hAnsi="Palatino Linotype"/>
          <w:i/>
          <w:lang w:val="kk-KZ"/>
        </w:rPr>
        <w:t>ә</w:t>
      </w:r>
      <w:r w:rsidRPr="00250E5F">
        <w:rPr>
          <w:rFonts w:ascii="Palatino Linotype" w:hAnsi="Palatino Linotype"/>
          <w:i/>
          <w:lang w:val="kk-KZ"/>
        </w:rPr>
        <w:t>йт</w:t>
      </w:r>
      <w:r w:rsidRPr="003D53EF">
        <w:rPr>
          <w:rFonts w:ascii="Palatino Linotype" w:hAnsi="Palatino Linotype"/>
          <w:i/>
          <w:lang w:val="kk-KZ"/>
        </w:rPr>
        <w:t>ә</w:t>
      </w:r>
      <w:r w:rsidRPr="00250E5F">
        <w:rPr>
          <w:rFonts w:ascii="Palatino Linotype" w:hAnsi="Palatino Linotype"/>
          <w:i/>
          <w:lang w:val="kk-KZ"/>
        </w:rPr>
        <w:t xml:space="preserve">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л</w:t>
      </w:r>
      <w:r w:rsidRPr="003D53EF">
        <w:rPr>
          <w:rFonts w:ascii="Palatino Linotype" w:hAnsi="Palatino Linotype"/>
          <w:i/>
          <w:lang w:val="kk-KZ"/>
        </w:rPr>
        <w:t>ә</w:t>
      </w:r>
      <w:r w:rsidRPr="00250E5F">
        <w:rPr>
          <w:rFonts w:ascii="Palatino Linotype" w:hAnsi="Palatino Linotype"/>
          <w:i/>
          <w:lang w:val="kk-KZ"/>
        </w:rPr>
        <w:t xml:space="preserve"> я'иззу м</w:t>
      </w:r>
      <w:r w:rsidRPr="003D53EF">
        <w:rPr>
          <w:rFonts w:ascii="Palatino Linotype" w:hAnsi="Palatino Linotype"/>
          <w:i/>
          <w:lang w:val="kk-KZ"/>
        </w:rPr>
        <w:t>ә</w:t>
      </w:r>
      <w:r w:rsidRPr="00250E5F">
        <w:rPr>
          <w:rFonts w:ascii="Palatino Linotype" w:hAnsi="Palatino Linotype"/>
          <w:i/>
          <w:lang w:val="kk-KZ"/>
        </w:rPr>
        <w:t>н ‘ад</w:t>
      </w:r>
      <w:r>
        <w:rPr>
          <w:rFonts w:ascii="Palatino Linotype" w:hAnsi="Palatino Linotype"/>
          <w:i/>
          <w:lang w:val="kk-KZ"/>
        </w:rPr>
        <w:t>ә</w:t>
      </w:r>
      <w:r w:rsidRPr="00250E5F">
        <w:rPr>
          <w:rFonts w:ascii="Palatino Linotype" w:hAnsi="Palatino Linotype"/>
          <w:i/>
          <w:lang w:val="kk-KZ"/>
        </w:rPr>
        <w:t>йт</w:t>
      </w:r>
      <w:r w:rsidRPr="003D53EF">
        <w:rPr>
          <w:rFonts w:ascii="Palatino Linotype" w:hAnsi="Palatino Linotype"/>
          <w:i/>
          <w:lang w:val="kk-KZ"/>
        </w:rPr>
        <w:t>ә</w:t>
      </w:r>
      <w:r w:rsidRPr="00250E5F">
        <w:rPr>
          <w:rFonts w:ascii="Palatino Linotype" w:hAnsi="Palatino Linotype"/>
          <w:i/>
          <w:lang w:val="kk-KZ"/>
        </w:rPr>
        <w:t>, т</w:t>
      </w:r>
      <w:r w:rsidRPr="003D53EF">
        <w:rPr>
          <w:rFonts w:ascii="Palatino Linotype" w:hAnsi="Palatino Linotype"/>
          <w:i/>
          <w:lang w:val="kk-KZ"/>
        </w:rPr>
        <w:t>ә</w:t>
      </w:r>
      <w:r w:rsidRPr="00250E5F">
        <w:rPr>
          <w:rFonts w:ascii="Palatino Linotype" w:hAnsi="Palatino Linotype"/>
          <w:i/>
          <w:lang w:val="kk-KZ"/>
        </w:rPr>
        <w:t>б</w:t>
      </w:r>
      <w:r w:rsidRPr="003D53EF">
        <w:rPr>
          <w:rFonts w:ascii="Palatino Linotype" w:hAnsi="Palatino Linotype"/>
          <w:i/>
          <w:lang w:val="kk-KZ"/>
        </w:rPr>
        <w:t>ә</w:t>
      </w:r>
      <w:r w:rsidRPr="00250E5F">
        <w:rPr>
          <w:rFonts w:ascii="Palatino Linotype" w:hAnsi="Palatino Linotype"/>
          <w:i/>
          <w:lang w:val="kk-KZ"/>
        </w:rPr>
        <w:t>ракт</w:t>
      </w:r>
      <w:r w:rsidRPr="003D53EF">
        <w:rPr>
          <w:rFonts w:ascii="Palatino Linotype" w:hAnsi="Palatino Linotype"/>
          <w:i/>
          <w:lang w:val="kk-KZ"/>
        </w:rPr>
        <w:t>ә</w:t>
      </w:r>
      <w:r w:rsidRPr="00250E5F">
        <w:rPr>
          <w:rFonts w:ascii="Palatino Linotype" w:hAnsi="Palatino Linotype"/>
          <w:i/>
          <w:lang w:val="kk-KZ"/>
        </w:rPr>
        <w:t>, рабб</w:t>
      </w:r>
      <w:r>
        <w:rPr>
          <w:rFonts w:ascii="Palatino Linotype" w:hAnsi="Palatino Linotype"/>
          <w:i/>
          <w:lang w:val="kk-KZ"/>
        </w:rPr>
        <w:t>ә</w:t>
      </w:r>
      <w:r w:rsidRPr="00250E5F">
        <w:rPr>
          <w:rFonts w:ascii="Palatino Linotype" w:hAnsi="Palatino Linotype"/>
          <w:i/>
          <w:lang w:val="kk-KZ"/>
        </w:rPr>
        <w:t>-н</w:t>
      </w:r>
      <w:r>
        <w:rPr>
          <w:rFonts w:ascii="Palatino Linotype" w:hAnsi="Palatino Linotype"/>
          <w:i/>
          <w:lang w:val="kk-KZ"/>
        </w:rPr>
        <w:t>ә</w:t>
      </w:r>
      <w:r w:rsidRPr="00250E5F">
        <w:rPr>
          <w:rFonts w:ascii="Palatino Linotype" w:hAnsi="Palatino Linotype"/>
          <w:i/>
          <w:lang w:val="kk-KZ"/>
        </w:rPr>
        <w:t xml:space="preserve">,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та‘ал</w:t>
      </w:r>
      <w:r w:rsidRPr="003D53EF">
        <w:rPr>
          <w:rFonts w:ascii="Palatino Linotype" w:hAnsi="Palatino Linotype"/>
          <w:i/>
          <w:lang w:val="kk-KZ"/>
        </w:rPr>
        <w:t>ә</w:t>
      </w:r>
      <w:r w:rsidRPr="00250E5F">
        <w:rPr>
          <w:rFonts w:ascii="Palatino Linotype" w:hAnsi="Palatino Linotype"/>
          <w:i/>
          <w:lang w:val="kk-KZ"/>
        </w:rPr>
        <w:t>йт</w:t>
      </w:r>
      <w:r w:rsidRPr="003D53EF">
        <w:rPr>
          <w:rFonts w:ascii="Palatino Linotype" w:hAnsi="Palatino Linotype"/>
          <w:i/>
          <w:lang w:val="kk-KZ"/>
        </w:rPr>
        <w:t>ә</w:t>
      </w:r>
      <w:r w:rsidRPr="00250E5F">
        <w:rPr>
          <w:rFonts w:ascii="Palatino Linotype" w:hAnsi="Palatino Linotype"/>
          <w:i/>
          <w:lang w:val="kk-KZ"/>
        </w:rPr>
        <w:t xml:space="preserve">,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л</w:t>
      </w:r>
      <w:r w:rsidRPr="003D53EF">
        <w:rPr>
          <w:rFonts w:ascii="Palatino Linotype" w:hAnsi="Palatino Linotype"/>
          <w:i/>
          <w:lang w:val="kk-KZ"/>
        </w:rPr>
        <w:t>ә</w:t>
      </w:r>
      <w:r w:rsidRPr="00250E5F">
        <w:rPr>
          <w:rFonts w:ascii="Palatino Linotype" w:hAnsi="Palatino Linotype"/>
          <w:i/>
          <w:lang w:val="kk-KZ"/>
        </w:rPr>
        <w:t xml:space="preserve"> м</w:t>
      </w:r>
      <w:r w:rsidRPr="003D53EF">
        <w:rPr>
          <w:rFonts w:ascii="Palatino Linotype" w:hAnsi="Palatino Linotype"/>
          <w:i/>
          <w:lang w:val="kk-KZ"/>
        </w:rPr>
        <w:t>ә</w:t>
      </w:r>
      <w:r w:rsidRPr="00250E5F">
        <w:rPr>
          <w:rFonts w:ascii="Palatino Linotype" w:hAnsi="Palatino Linotype"/>
          <w:i/>
          <w:lang w:val="kk-KZ"/>
        </w:rPr>
        <w:t>нж</w:t>
      </w:r>
      <w:r w:rsidRPr="003D53EF">
        <w:rPr>
          <w:rFonts w:ascii="Palatino Linotype" w:hAnsi="Palatino Linotype"/>
          <w:i/>
          <w:lang w:val="kk-KZ"/>
        </w:rPr>
        <w:t xml:space="preserve">ә </w:t>
      </w:r>
      <w:r w:rsidRPr="00250E5F">
        <w:rPr>
          <w:rFonts w:ascii="Palatino Linotype" w:hAnsi="Palatino Linotype"/>
          <w:i/>
          <w:lang w:val="kk-KZ"/>
        </w:rPr>
        <w:t>мин-к</w:t>
      </w:r>
      <w:r w:rsidRPr="003D53EF">
        <w:rPr>
          <w:rFonts w:ascii="Palatino Linotype" w:hAnsi="Palatino Linotype"/>
          <w:i/>
          <w:lang w:val="kk-KZ"/>
        </w:rPr>
        <w:t>ә</w:t>
      </w:r>
      <w:r w:rsidRPr="00250E5F">
        <w:rPr>
          <w:rFonts w:ascii="Palatino Linotype" w:hAnsi="Palatino Linotype"/>
          <w:i/>
          <w:lang w:val="kk-KZ"/>
        </w:rPr>
        <w:t xml:space="preserve"> илл</w:t>
      </w:r>
      <w:r w:rsidRPr="003D53EF">
        <w:rPr>
          <w:rFonts w:ascii="Palatino Linotype" w:hAnsi="Palatino Linotype"/>
          <w:i/>
          <w:lang w:val="kk-KZ"/>
        </w:rPr>
        <w:t>ә</w:t>
      </w:r>
      <w:r w:rsidRPr="00250E5F">
        <w:rPr>
          <w:rFonts w:ascii="Palatino Linotype" w:hAnsi="Palatino Linotype"/>
          <w:i/>
          <w:lang w:val="kk-KZ"/>
        </w:rPr>
        <w:t xml:space="preserve"> ил</w:t>
      </w:r>
      <w:r w:rsidRPr="003D53EF">
        <w:rPr>
          <w:rFonts w:ascii="Palatino Linotype" w:hAnsi="Palatino Linotype"/>
          <w:i/>
          <w:lang w:val="kk-KZ"/>
        </w:rPr>
        <w:t>ә</w:t>
      </w:r>
      <w:r w:rsidRPr="00250E5F">
        <w:rPr>
          <w:rFonts w:ascii="Palatino Linotype" w:hAnsi="Palatino Linotype"/>
          <w:i/>
          <w:lang w:val="kk-KZ"/>
        </w:rPr>
        <w:t>й-к</w:t>
      </w:r>
      <w:r w:rsidRPr="003D53EF">
        <w:rPr>
          <w:rFonts w:ascii="Palatino Linotype" w:hAnsi="Palatino Linotype"/>
          <w:i/>
          <w:lang w:val="kk-KZ"/>
        </w:rPr>
        <w:t>ә</w:t>
      </w:r>
      <w:r w:rsidRPr="00250E5F">
        <w:rPr>
          <w:rFonts w:ascii="Palatino Linotype" w:hAnsi="Palatino Linotype"/>
          <w:i/>
          <w:lang w:val="kk-KZ"/>
        </w:rPr>
        <w:t>»</w:t>
      </w:r>
    </w:p>
    <w:p w:rsidR="00E33114" w:rsidRPr="00250E5F" w:rsidRDefault="00E33114" w:rsidP="00E33114">
      <w:pPr>
        <w:tabs>
          <w:tab w:val="left" w:pos="993"/>
        </w:tabs>
        <w:spacing w:line="276" w:lineRule="auto"/>
        <w:ind w:firstLine="567"/>
        <w:jc w:val="both"/>
        <w:rPr>
          <w:rFonts w:ascii="Palatino Linotype" w:hAnsi="Palatino Linotype"/>
          <w:lang w:val="kk-KZ"/>
        </w:rPr>
      </w:pPr>
      <w:r>
        <w:rPr>
          <w:rFonts w:ascii="Palatino Linotype" w:hAnsi="Palatino Linotype"/>
          <w:lang w:val="kk-KZ"/>
        </w:rPr>
        <w:t xml:space="preserve">(Мағынасы: </w:t>
      </w:r>
      <w:r w:rsidRPr="00250E5F">
        <w:rPr>
          <w:rFonts w:ascii="Palatino Linotype" w:hAnsi="Palatino Linotype"/>
          <w:lang w:val="kk-KZ"/>
        </w:rPr>
        <w:t>«</w:t>
      </w:r>
      <w:r w:rsidRPr="003D53EF">
        <w:rPr>
          <w:rFonts w:ascii="Palatino Linotype" w:hAnsi="Palatino Linotype"/>
          <w:b/>
          <w:bCs/>
          <w:i/>
          <w:iCs/>
          <w:color w:val="000000"/>
          <w:lang w:val="kk-KZ"/>
        </w:rPr>
        <w:t xml:space="preserve">Уа, Аллаһ, Өзің тура жолға салған кісілердің қатарында мені де тура жолға сал. Өзің есендік берген кісілердің қатарында маған да есендік бер. Өзіңе жақын тұтқан кісілердің қатарында мені де Өзіңе жақын тұт. Берген нәрселеріңді маған берекелі ет. Мені </w:t>
      </w:r>
      <w:r>
        <w:rPr>
          <w:rFonts w:ascii="Palatino Linotype" w:hAnsi="Palatino Linotype"/>
          <w:b/>
          <w:bCs/>
          <w:i/>
          <w:iCs/>
          <w:color w:val="000000"/>
          <w:lang w:val="kk-KZ"/>
        </w:rPr>
        <w:t xml:space="preserve">алдын ала шешіп қойған </w:t>
      </w:r>
      <w:r>
        <w:rPr>
          <w:rFonts w:ascii="Palatino Linotype" w:hAnsi="Palatino Linotype"/>
          <w:b/>
          <w:bCs/>
          <w:i/>
          <w:iCs/>
          <w:color w:val="000000"/>
          <w:lang w:val="kk-KZ"/>
        </w:rPr>
        <w:lastRenderedPageBreak/>
        <w:t>нәрселеріңнен</w:t>
      </w:r>
      <w:r w:rsidRPr="003D53EF">
        <w:rPr>
          <w:rFonts w:ascii="Palatino Linotype" w:hAnsi="Palatino Linotype"/>
          <w:b/>
          <w:bCs/>
          <w:i/>
          <w:iCs/>
          <w:color w:val="000000"/>
          <w:lang w:val="kk-KZ"/>
        </w:rPr>
        <w:t xml:space="preserve"> сақтағайсың. Расында, Сен үкім </w:t>
      </w:r>
      <w:r>
        <w:rPr>
          <w:rFonts w:ascii="Palatino Linotype" w:hAnsi="Palatino Linotype"/>
          <w:b/>
          <w:bCs/>
          <w:i/>
          <w:iCs/>
          <w:color w:val="000000"/>
          <w:lang w:val="kk-KZ"/>
        </w:rPr>
        <w:t>шығарасың</w:t>
      </w:r>
      <w:r w:rsidRPr="003D53EF">
        <w:rPr>
          <w:rFonts w:ascii="Palatino Linotype" w:hAnsi="Palatino Linotype"/>
          <w:b/>
          <w:bCs/>
          <w:i/>
          <w:iCs/>
          <w:color w:val="000000"/>
          <w:lang w:val="kk-KZ"/>
        </w:rPr>
        <w:t xml:space="preserve">, </w:t>
      </w:r>
      <w:r>
        <w:rPr>
          <w:rFonts w:ascii="Palatino Linotype" w:hAnsi="Palatino Linotype"/>
          <w:b/>
          <w:bCs/>
          <w:i/>
          <w:iCs/>
          <w:color w:val="000000"/>
          <w:lang w:val="kk-KZ"/>
        </w:rPr>
        <w:t xml:space="preserve">ал </w:t>
      </w:r>
      <w:r w:rsidRPr="003D53EF">
        <w:rPr>
          <w:rFonts w:ascii="Palatino Linotype" w:hAnsi="Palatino Linotype"/>
          <w:b/>
          <w:bCs/>
          <w:i/>
          <w:iCs/>
          <w:color w:val="000000"/>
          <w:lang w:val="kk-KZ"/>
        </w:rPr>
        <w:t>С</w:t>
      </w:r>
      <w:r>
        <w:rPr>
          <w:rFonts w:ascii="Palatino Linotype" w:hAnsi="Palatino Linotype"/>
          <w:b/>
          <w:bCs/>
          <w:i/>
          <w:iCs/>
          <w:color w:val="000000"/>
          <w:lang w:val="kk-KZ"/>
        </w:rPr>
        <w:t>ен туралы үкім шығарылмайды</w:t>
      </w:r>
      <w:r w:rsidRPr="003D53EF">
        <w:rPr>
          <w:rFonts w:ascii="Palatino Linotype" w:hAnsi="Palatino Linotype"/>
          <w:b/>
          <w:bCs/>
          <w:i/>
          <w:iCs/>
          <w:color w:val="000000"/>
          <w:lang w:val="kk-KZ"/>
        </w:rPr>
        <w:t xml:space="preserve">. Ақиқатында, Сен </w:t>
      </w:r>
      <w:r>
        <w:rPr>
          <w:rFonts w:ascii="Palatino Linotype" w:hAnsi="Palatino Linotype"/>
          <w:b/>
          <w:bCs/>
          <w:i/>
          <w:iCs/>
          <w:color w:val="000000"/>
          <w:lang w:val="kk-KZ"/>
        </w:rPr>
        <w:t>қолдаған</w:t>
      </w:r>
      <w:r w:rsidRPr="003D53EF">
        <w:rPr>
          <w:rFonts w:ascii="Palatino Linotype" w:hAnsi="Palatino Linotype"/>
          <w:b/>
          <w:bCs/>
          <w:i/>
          <w:iCs/>
          <w:color w:val="000000"/>
          <w:lang w:val="kk-KZ"/>
        </w:rPr>
        <w:t xml:space="preserve"> пендең қор болмайды, ал Сен Өзіңе жау тұтқан кісі қадірлі болмайды! Уа, Раббымыз, сен Жоғары және Ұлысың! Саған жүгінуден өзге Сенен құтылу жоқ!</w:t>
      </w:r>
      <w:r w:rsidRPr="00250E5F">
        <w:rPr>
          <w:rFonts w:ascii="Palatino Linotype" w:hAnsi="Palatino Linotype"/>
          <w:lang w:val="kk-KZ"/>
        </w:rPr>
        <w:t>»</w:t>
      </w:r>
      <w:r>
        <w:rPr>
          <w:rFonts w:ascii="Palatino Linotype" w:hAnsi="Palatino Linotype"/>
          <w:lang w:val="kk-KZ"/>
        </w:rPr>
        <w:t>)</w:t>
      </w:r>
      <w:r w:rsidRPr="00250E5F">
        <w:rPr>
          <w:rFonts w:ascii="Palatino Linotype" w:hAnsi="Palatino Linotype"/>
          <w:lang w:val="kk-KZ"/>
        </w:rPr>
        <w:t>.</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166</w:t>
      </w:r>
      <w:r w:rsidRPr="00250E5F">
        <w:rPr>
          <w:rFonts w:ascii="Palatino Linotype" w:hAnsi="Palatino Linotype"/>
          <w:lang w:val="kk-KZ"/>
        </w:rPr>
        <w:t xml:space="preserve">. </w:t>
      </w:r>
      <w:r w:rsidRPr="003D53EF">
        <w:rPr>
          <w:rFonts w:ascii="Palatino Linotype" w:hAnsi="Palatino Linotype"/>
          <w:lang w:val="kk-KZ"/>
        </w:rPr>
        <w:t xml:space="preserve">Бұл дұғаны Аллаһтың Елшісі </w:t>
      </w:r>
      <w:r w:rsidRPr="00EC53E7">
        <w:rPr>
          <w:rFonts w:ascii="Calibri" w:hAnsi="Calibri"/>
        </w:rPr>
        <w:sym w:font="AGA Arabesque" w:char="F072"/>
      </w:r>
      <w:r w:rsidRPr="003D53EF">
        <w:rPr>
          <w:rFonts w:ascii="Palatino Linotype" w:hAnsi="Palatino Linotype"/>
          <w:lang w:val="kk-KZ"/>
        </w:rPr>
        <w:t xml:space="preserve"> (өзінің сахабаларына) үйретті әрі оған Пайғамбарға </w:t>
      </w:r>
      <w:r w:rsidRPr="00EC53E7">
        <w:rPr>
          <w:rFonts w:ascii="Calibri" w:hAnsi="Calibri"/>
        </w:rPr>
        <w:sym w:font="AGA Arabesque" w:char="F072"/>
      </w:r>
      <w:r>
        <w:rPr>
          <w:rFonts w:ascii="Calibri" w:hAnsi="Calibri"/>
          <w:lang w:val="kk-KZ"/>
        </w:rPr>
        <w:t xml:space="preserve"> </w:t>
      </w:r>
      <w:r w:rsidRPr="003D53EF">
        <w:rPr>
          <w:rFonts w:ascii="Palatino Linotype" w:hAnsi="Palatino Linotype"/>
          <w:color w:val="000000"/>
          <w:lang w:val="kk-KZ"/>
        </w:rPr>
        <w:t>салауат айтудан өзге еш нәрсе қосуға болмайды. Осылай істеуге рұқсат бар, өйткені бұл туралы сахабалардан</w:t>
      </w:r>
      <w:r>
        <w:rPr>
          <w:rFonts w:ascii="Palatino Linotype" w:hAnsi="Palatino Linotype"/>
          <w:color w:val="000000"/>
          <w:lang w:val="kk-KZ"/>
        </w:rPr>
        <w:t xml:space="preserve"> (</w:t>
      </w:r>
      <w:r w:rsidRPr="003D53EF">
        <w:rPr>
          <w:rFonts w:ascii="Palatino Linotype" w:hAnsi="Palatino Linotype"/>
          <w:color w:val="000000"/>
          <w:lang w:val="kk-KZ"/>
        </w:rPr>
        <w:t>Аллаһ оларға разы болсын</w:t>
      </w:r>
      <w:r>
        <w:rPr>
          <w:rFonts w:ascii="Palatino Linotype" w:hAnsi="Palatino Linotype"/>
          <w:color w:val="000000"/>
          <w:lang w:val="kk-KZ"/>
        </w:rPr>
        <w:t>)</w:t>
      </w:r>
      <w:r w:rsidRPr="003D53EF">
        <w:rPr>
          <w:rFonts w:ascii="Palatino Linotype" w:hAnsi="Palatino Linotype"/>
          <w:color w:val="000000"/>
          <w:lang w:val="kk-KZ"/>
        </w:rPr>
        <w:t xml:space="preserve"> сенімді түрде жеткізіледі.</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167</w:t>
      </w:r>
      <w:r w:rsidRPr="00250E5F">
        <w:rPr>
          <w:rFonts w:ascii="Palatino Linotype" w:hAnsi="Palatino Linotype"/>
          <w:lang w:val="kk-KZ"/>
        </w:rPr>
        <w:t xml:space="preserve">. </w:t>
      </w:r>
      <w:r w:rsidRPr="003D53EF">
        <w:rPr>
          <w:rFonts w:ascii="Palatino Linotype" w:hAnsi="Palatino Linotype"/>
          <w:lang w:val="kk-KZ"/>
        </w:rPr>
        <w:t>Кейін жоғарыда айтылған</w:t>
      </w:r>
      <w:r>
        <w:rPr>
          <w:rFonts w:ascii="Palatino Linotype" w:hAnsi="Palatino Linotype"/>
          <w:lang w:val="kk-KZ"/>
        </w:rPr>
        <w:t xml:space="preserve"> үлгімен</w:t>
      </w:r>
      <w:r w:rsidRPr="003D53EF">
        <w:rPr>
          <w:rFonts w:ascii="Palatino Linotype" w:hAnsi="Palatino Linotype"/>
          <w:lang w:val="kk-KZ"/>
        </w:rPr>
        <w:t xml:space="preserve"> рукуғ және екі сәжде жасау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72" w:name="_Toc344298156"/>
      <w:r w:rsidRPr="003D53EF">
        <w:rPr>
          <w:rFonts w:ascii="Palatino Linotype" w:hAnsi="Palatino Linotype"/>
          <w:sz w:val="24"/>
          <w:szCs w:val="24"/>
          <w:lang w:val="kk-KZ"/>
        </w:rPr>
        <w:t xml:space="preserve">Соңғы </w:t>
      </w:r>
      <w:r>
        <w:rPr>
          <w:rFonts w:ascii="Palatino Linotype" w:hAnsi="Palatino Linotype"/>
          <w:sz w:val="24"/>
          <w:szCs w:val="24"/>
          <w:lang w:val="kk-KZ"/>
        </w:rPr>
        <w:t xml:space="preserve">тәшаһһуд </w:t>
      </w:r>
      <w:r w:rsidRPr="003D53EF">
        <w:rPr>
          <w:rFonts w:ascii="Palatino Linotype" w:hAnsi="Palatino Linotype"/>
          <w:sz w:val="24"/>
          <w:szCs w:val="24"/>
          <w:lang w:val="kk-KZ"/>
        </w:rPr>
        <w:t xml:space="preserve"> және </w:t>
      </w:r>
      <w:r w:rsidRPr="00250E5F">
        <w:rPr>
          <w:rFonts w:ascii="Palatino Linotype" w:hAnsi="Palatino Linotype"/>
          <w:sz w:val="24"/>
          <w:szCs w:val="24"/>
          <w:lang w:val="kk-KZ"/>
        </w:rPr>
        <w:t xml:space="preserve"> «т</w:t>
      </w:r>
      <w:r>
        <w:rPr>
          <w:rFonts w:ascii="Palatino Linotype" w:hAnsi="Palatino Linotype"/>
          <w:sz w:val="24"/>
          <w:szCs w:val="24"/>
          <w:lang w:val="kk-KZ"/>
        </w:rPr>
        <w:t>ә</w:t>
      </w:r>
      <w:r w:rsidRPr="003D53EF">
        <w:rPr>
          <w:rFonts w:ascii="Palatino Linotype" w:hAnsi="Palatino Linotype"/>
          <w:sz w:val="24"/>
          <w:szCs w:val="24"/>
          <w:lang w:val="kk-KZ"/>
        </w:rPr>
        <w:t>у</w:t>
      </w:r>
      <w:r w:rsidRPr="00250E5F">
        <w:rPr>
          <w:rFonts w:ascii="Palatino Linotype" w:hAnsi="Palatino Linotype"/>
          <w:sz w:val="24"/>
          <w:szCs w:val="24"/>
          <w:lang w:val="kk-KZ"/>
        </w:rPr>
        <w:t>аррук»</w:t>
      </w:r>
      <w:r w:rsidRPr="003D53EF">
        <w:rPr>
          <w:rFonts w:ascii="Palatino Linotype" w:hAnsi="Palatino Linotype"/>
          <w:sz w:val="24"/>
          <w:szCs w:val="24"/>
          <w:lang w:val="kk-KZ"/>
        </w:rPr>
        <w:t xml:space="preserve">  отырысы  туралы</w:t>
      </w:r>
      <w:r w:rsidRPr="00250E5F">
        <w:rPr>
          <w:rFonts w:ascii="Palatino Linotype" w:hAnsi="Palatino Linotype"/>
          <w:sz w:val="24"/>
          <w:szCs w:val="24"/>
          <w:lang w:val="kk-KZ"/>
        </w:rPr>
        <w:t>:</w:t>
      </w:r>
      <w:bookmarkEnd w:id="172"/>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168</w:t>
      </w:r>
      <w:r w:rsidRPr="00250E5F">
        <w:rPr>
          <w:rFonts w:ascii="Palatino Linotype" w:hAnsi="Palatino Linotype"/>
          <w:lang w:val="kk-KZ"/>
        </w:rPr>
        <w:t xml:space="preserve">. </w:t>
      </w:r>
      <w:r w:rsidRPr="003D53EF">
        <w:rPr>
          <w:rFonts w:ascii="Palatino Linotype" w:hAnsi="Palatino Linotype"/>
          <w:lang w:val="kk-KZ"/>
        </w:rPr>
        <w:t xml:space="preserve">Кейін соңғы </w:t>
      </w:r>
      <w:r>
        <w:rPr>
          <w:rFonts w:ascii="Palatino Linotype" w:hAnsi="Palatino Linotype"/>
          <w:b/>
          <w:bCs/>
          <w:i/>
          <w:iCs/>
          <w:lang w:val="kk-KZ"/>
        </w:rPr>
        <w:t>тәшаһһуд</w:t>
      </w:r>
      <w:r w:rsidRPr="003D53EF">
        <w:rPr>
          <w:rFonts w:ascii="Palatino Linotype" w:hAnsi="Palatino Linotype"/>
          <w:b/>
          <w:bCs/>
          <w:i/>
          <w:iCs/>
          <w:lang w:val="kk-KZ"/>
        </w:rPr>
        <w:t>ты</w:t>
      </w:r>
      <w:r w:rsidRPr="003D53EF">
        <w:rPr>
          <w:rFonts w:ascii="Palatino Linotype" w:hAnsi="Palatino Linotype"/>
          <w:lang w:val="kk-KZ"/>
        </w:rPr>
        <w:t xml:space="preserve"> оқу үшін отыру керек. Осы екі іс-әрекеттің екеуі де міндетті (уәжіп) болып табылады. </w:t>
      </w:r>
    </w:p>
    <w:p w:rsidR="00E33114" w:rsidRPr="003D53E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lastRenderedPageBreak/>
        <w:t>169</w:t>
      </w:r>
      <w:r w:rsidRPr="00250E5F">
        <w:rPr>
          <w:rFonts w:ascii="Palatino Linotype" w:hAnsi="Palatino Linotype"/>
          <w:lang w:val="kk-KZ"/>
        </w:rPr>
        <w:t xml:space="preserve">. </w:t>
      </w:r>
      <w:r w:rsidRPr="003D53EF">
        <w:rPr>
          <w:rFonts w:ascii="Palatino Linotype" w:hAnsi="Palatino Linotype"/>
          <w:lang w:val="kk-KZ"/>
        </w:rPr>
        <w:t xml:space="preserve">Бұл </w:t>
      </w:r>
      <w:r>
        <w:rPr>
          <w:rFonts w:ascii="Palatino Linotype" w:hAnsi="Palatino Linotype"/>
          <w:lang w:val="kk-KZ"/>
        </w:rPr>
        <w:t>тәшаһһуд</w:t>
      </w:r>
      <w:r w:rsidRPr="003D53EF">
        <w:rPr>
          <w:rFonts w:ascii="Palatino Linotype" w:hAnsi="Palatino Linotype"/>
          <w:lang w:val="kk-KZ"/>
        </w:rPr>
        <w:t xml:space="preserve">та бірінші </w:t>
      </w:r>
      <w:r>
        <w:rPr>
          <w:rFonts w:ascii="Palatino Linotype" w:hAnsi="Palatino Linotype"/>
          <w:lang w:val="kk-KZ"/>
        </w:rPr>
        <w:t>тәшаһһуд</w:t>
      </w:r>
      <w:r w:rsidRPr="003D53EF">
        <w:rPr>
          <w:rFonts w:ascii="Palatino Linotype" w:hAnsi="Palatino Linotype"/>
          <w:lang w:val="kk-KZ"/>
        </w:rPr>
        <w:t xml:space="preserve">та істелетін нәрселердің барлығын </w:t>
      </w:r>
      <w:r>
        <w:rPr>
          <w:rFonts w:ascii="Palatino Linotype" w:hAnsi="Palatino Linotype"/>
          <w:lang w:val="kk-KZ"/>
        </w:rPr>
        <w:t>істеу</w:t>
      </w:r>
      <w:r w:rsidRPr="003D53EF">
        <w:rPr>
          <w:rFonts w:ascii="Palatino Linotype" w:hAnsi="Palatino Linotype"/>
          <w:lang w:val="kk-KZ"/>
        </w:rPr>
        <w:t xml:space="preserve"> керек. </w:t>
      </w:r>
      <w:r>
        <w:rPr>
          <w:rFonts w:ascii="Palatino Linotype" w:hAnsi="Palatino Linotype"/>
          <w:lang w:val="kk-KZ"/>
        </w:rPr>
        <w:t>Бірақ</w:t>
      </w:r>
      <w:r w:rsidRPr="003D53EF">
        <w:rPr>
          <w:rFonts w:ascii="Palatino Linotype" w:hAnsi="Palatino Linotype"/>
          <w:lang w:val="kk-KZ"/>
        </w:rPr>
        <w:t xml:space="preserve">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170</w:t>
      </w:r>
      <w:r w:rsidRPr="00250E5F">
        <w:rPr>
          <w:rFonts w:ascii="Palatino Linotype" w:hAnsi="Palatino Linotype"/>
          <w:lang w:val="kk-KZ"/>
        </w:rPr>
        <w:t xml:space="preserve">. </w:t>
      </w:r>
      <w:r>
        <w:rPr>
          <w:rFonts w:ascii="Palatino Linotype" w:hAnsi="Palatino Linotype"/>
          <w:lang w:val="kk-KZ"/>
        </w:rPr>
        <w:t>б</w:t>
      </w:r>
      <w:r w:rsidRPr="003D53EF">
        <w:rPr>
          <w:rFonts w:ascii="Palatino Linotype" w:hAnsi="Palatino Linotype"/>
          <w:lang w:val="kk-KZ"/>
        </w:rPr>
        <w:t xml:space="preserve">ұл </w:t>
      </w:r>
      <w:r>
        <w:rPr>
          <w:rFonts w:ascii="Palatino Linotype" w:hAnsi="Palatino Linotype"/>
          <w:lang w:val="kk-KZ"/>
        </w:rPr>
        <w:t>тәшаһһуд</w:t>
      </w:r>
      <w:r w:rsidRPr="003D53EF">
        <w:rPr>
          <w:rFonts w:ascii="Palatino Linotype" w:hAnsi="Palatino Linotype"/>
          <w:lang w:val="kk-KZ"/>
        </w:rPr>
        <w:t xml:space="preserve">та </w:t>
      </w:r>
      <w:r w:rsidRPr="00250E5F">
        <w:rPr>
          <w:rFonts w:ascii="Palatino Linotype" w:hAnsi="Palatino Linotype"/>
          <w:lang w:val="kk-KZ"/>
        </w:rPr>
        <w:t>«</w:t>
      </w:r>
      <w:r w:rsidRPr="00250E5F">
        <w:rPr>
          <w:rFonts w:ascii="Palatino Linotype" w:hAnsi="Palatino Linotype"/>
          <w:b/>
          <w:bCs/>
          <w:i/>
          <w:iCs/>
          <w:lang w:val="kk-KZ"/>
        </w:rPr>
        <w:t>мута</w:t>
      </w:r>
      <w:r w:rsidRPr="003D53EF">
        <w:rPr>
          <w:rFonts w:ascii="Palatino Linotype" w:hAnsi="Palatino Linotype"/>
          <w:b/>
          <w:bCs/>
          <w:i/>
          <w:iCs/>
          <w:lang w:val="kk-KZ"/>
        </w:rPr>
        <w:t>у</w:t>
      </w:r>
      <w:r w:rsidRPr="00250E5F">
        <w:rPr>
          <w:rFonts w:ascii="Palatino Linotype" w:hAnsi="Palatino Linotype"/>
          <w:b/>
          <w:bCs/>
          <w:i/>
          <w:iCs/>
          <w:lang w:val="kk-KZ"/>
        </w:rPr>
        <w:t>аррикан</w:t>
      </w:r>
      <w:r w:rsidRPr="00250E5F">
        <w:rPr>
          <w:rFonts w:ascii="Palatino Linotype" w:hAnsi="Palatino Linotype"/>
          <w:lang w:val="kk-KZ"/>
        </w:rPr>
        <w:t>»</w:t>
      </w:r>
      <w:r w:rsidRPr="003D53EF">
        <w:rPr>
          <w:rFonts w:ascii="Palatino Linotype" w:hAnsi="Palatino Linotype"/>
          <w:lang w:val="kk-KZ"/>
        </w:rPr>
        <w:t xml:space="preserve"> үлгісімен отыру керек</w:t>
      </w:r>
      <w:r w:rsidRPr="00250E5F">
        <w:rPr>
          <w:rFonts w:ascii="Palatino Linotype" w:hAnsi="Palatino Linotype"/>
          <w:lang w:val="kk-KZ"/>
        </w:rPr>
        <w:t xml:space="preserve">: </w:t>
      </w:r>
      <w:r w:rsidRPr="003D53EF">
        <w:rPr>
          <w:rFonts w:ascii="Palatino Linotype" w:hAnsi="Palatino Linotype"/>
          <w:lang w:val="kk-KZ"/>
        </w:rPr>
        <w:t xml:space="preserve">сол сан жерде болуға тиіс, ал екі табанды бір жақтан (яғни оң жақтан) шығару керек. Осы тұста сол аяқтың табаны сол аяқтың балтырының астында болуы керек.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171</w:t>
      </w:r>
      <w:r w:rsidRPr="00250E5F">
        <w:rPr>
          <w:rFonts w:ascii="Palatino Linotype" w:hAnsi="Palatino Linotype"/>
          <w:lang w:val="kk-KZ"/>
        </w:rPr>
        <w:t xml:space="preserve">. </w:t>
      </w:r>
      <w:r w:rsidRPr="003D53EF">
        <w:rPr>
          <w:rFonts w:ascii="Palatino Linotype" w:hAnsi="Palatino Linotype"/>
          <w:lang w:val="kk-KZ"/>
        </w:rPr>
        <w:t xml:space="preserve">Оң аяқтың табанын тік қою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172</w:t>
      </w:r>
      <w:r w:rsidRPr="00250E5F">
        <w:rPr>
          <w:rFonts w:ascii="Palatino Linotype" w:hAnsi="Palatino Linotype"/>
          <w:lang w:val="kk-KZ"/>
        </w:rPr>
        <w:t xml:space="preserve">. </w:t>
      </w:r>
      <w:r w:rsidRPr="003D53EF">
        <w:rPr>
          <w:rFonts w:ascii="Palatino Linotype" w:hAnsi="Palatino Linotype"/>
          <w:lang w:val="kk-KZ"/>
        </w:rPr>
        <w:t xml:space="preserve">Кейде оң табанды (жерге) жайып қоюға рұқсат етіледі.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173</w:t>
      </w:r>
      <w:r w:rsidRPr="00250E5F">
        <w:rPr>
          <w:rFonts w:ascii="Palatino Linotype" w:hAnsi="Palatino Linotype"/>
          <w:lang w:val="kk-KZ"/>
        </w:rPr>
        <w:t xml:space="preserve">. </w:t>
      </w:r>
      <w:r w:rsidRPr="003D53EF">
        <w:rPr>
          <w:rFonts w:ascii="Palatino Linotype" w:hAnsi="Palatino Linotype"/>
          <w:lang w:val="kk-KZ"/>
        </w:rPr>
        <w:t xml:space="preserve">Сол алақанмен тізені жауып, содан соң соған сүйену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sz w:val="24"/>
          <w:szCs w:val="24"/>
          <w:lang w:val="kk-KZ"/>
        </w:rPr>
      </w:pPr>
      <w:bookmarkStart w:id="173" w:name="_Toc344298157"/>
      <w:r w:rsidRPr="003D53EF">
        <w:rPr>
          <w:rFonts w:ascii="Palatino Linotype" w:hAnsi="Palatino Linotype"/>
          <w:sz w:val="24"/>
          <w:szCs w:val="24"/>
          <w:lang w:val="kk-KZ"/>
        </w:rPr>
        <w:t xml:space="preserve">Пайғамбар </w:t>
      </w:r>
      <w:r w:rsidRPr="004245B5">
        <w:rPr>
          <w:rFonts w:ascii="Calibri" w:hAnsi="Calibri"/>
          <w:b w:val="0"/>
          <w:bCs w:val="0"/>
          <w:i w:val="0"/>
          <w:iCs w:val="0"/>
          <w:sz w:val="24"/>
          <w:szCs w:val="24"/>
        </w:rPr>
        <w:sym w:font="AGA Arabesque" w:char="F072"/>
      </w:r>
      <w:r w:rsidRPr="004245B5">
        <w:rPr>
          <w:rFonts w:ascii="Palatino Linotype" w:hAnsi="Palatino Linotype"/>
          <w:b w:val="0"/>
          <w:bCs w:val="0"/>
          <w:i w:val="0"/>
          <w:iCs w:val="0"/>
          <w:sz w:val="24"/>
          <w:szCs w:val="24"/>
          <w:lang w:val="kk-KZ"/>
        </w:rPr>
        <w:t xml:space="preserve"> </w:t>
      </w:r>
      <w:r w:rsidRPr="003D53EF">
        <w:rPr>
          <w:rFonts w:ascii="Palatino Linotype" w:hAnsi="Palatino Linotype"/>
          <w:sz w:val="24"/>
          <w:szCs w:val="24"/>
          <w:lang w:val="kk-KZ"/>
        </w:rPr>
        <w:t>үшін салауат айтудың және төрт нәрседен пана сұрап Аллаһқа жалбарынудың міндетті екендігі туралы :</w:t>
      </w:r>
      <w:bookmarkEnd w:id="173"/>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174</w:t>
      </w:r>
      <w:r w:rsidRPr="00250E5F">
        <w:rPr>
          <w:rFonts w:ascii="Palatino Linotype" w:hAnsi="Palatino Linotype"/>
          <w:lang w:val="kk-KZ"/>
        </w:rPr>
        <w:t xml:space="preserve">. </w:t>
      </w:r>
      <w:r w:rsidRPr="003D53EF">
        <w:rPr>
          <w:rFonts w:ascii="Palatino Linotype" w:hAnsi="Palatino Linotype"/>
          <w:lang w:val="kk-KZ"/>
        </w:rPr>
        <w:t xml:space="preserve">Бұл </w:t>
      </w:r>
      <w:r>
        <w:rPr>
          <w:rFonts w:ascii="Palatino Linotype" w:hAnsi="Palatino Linotype"/>
          <w:lang w:val="kk-KZ"/>
        </w:rPr>
        <w:t>тәшаһһуд</w:t>
      </w:r>
      <w:r w:rsidRPr="003D53EF">
        <w:rPr>
          <w:rFonts w:ascii="Palatino Linotype" w:hAnsi="Palatino Linotype"/>
          <w:lang w:val="kk-KZ"/>
        </w:rPr>
        <w:t>та намаз орындаушы адам Аллаһқа Пайғамбар</w:t>
      </w:r>
      <w:r>
        <w:rPr>
          <w:rFonts w:ascii="Palatino Linotype" w:hAnsi="Palatino Linotype"/>
          <w:lang w:val="kk-KZ"/>
        </w:rPr>
        <w:t xml:space="preserve"> </w:t>
      </w:r>
      <w:r w:rsidRPr="00EC53E7">
        <w:rPr>
          <w:rFonts w:ascii="Calibri" w:hAnsi="Calibri"/>
        </w:rPr>
        <w:sym w:font="AGA Arabesque" w:char="F072"/>
      </w:r>
      <w:r w:rsidRPr="003D53EF">
        <w:rPr>
          <w:rFonts w:ascii="Palatino Linotype" w:hAnsi="Palatino Linotype"/>
          <w:lang w:val="kk-KZ"/>
        </w:rPr>
        <w:t xml:space="preserve"> үшін </w:t>
      </w:r>
      <w:r>
        <w:rPr>
          <w:rFonts w:ascii="Palatino Linotype" w:hAnsi="Palatino Linotype"/>
          <w:lang w:val="kk-KZ"/>
        </w:rPr>
        <w:t xml:space="preserve"> </w:t>
      </w:r>
      <w:r w:rsidRPr="003D53EF">
        <w:rPr>
          <w:rFonts w:ascii="Palatino Linotype" w:hAnsi="Palatino Linotype"/>
          <w:lang w:val="kk-KZ"/>
        </w:rPr>
        <w:t xml:space="preserve">салауаттар айтып жалбарынуы қажет. Бірінші </w:t>
      </w:r>
      <w:r>
        <w:rPr>
          <w:rFonts w:ascii="Palatino Linotype" w:hAnsi="Palatino Linotype"/>
          <w:lang w:val="kk-KZ"/>
        </w:rPr>
        <w:lastRenderedPageBreak/>
        <w:t>тәшаһһуд</w:t>
      </w:r>
      <w:r w:rsidRPr="003D53EF">
        <w:rPr>
          <w:rFonts w:ascii="Palatino Linotype" w:hAnsi="Palatino Linotype"/>
          <w:lang w:val="kk-KZ"/>
        </w:rPr>
        <w:t xml:space="preserve">қа түсіндірме жасаған кезде біз осы дұғаның бір үлгісін атап кеткен болатынбыз.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175</w:t>
      </w:r>
      <w:r w:rsidRPr="00250E5F">
        <w:rPr>
          <w:rFonts w:ascii="Palatino Linotype" w:hAnsi="Palatino Linotype"/>
          <w:lang w:val="kk-KZ"/>
        </w:rPr>
        <w:t xml:space="preserve">. </w:t>
      </w:r>
      <w:r w:rsidRPr="003D53EF">
        <w:rPr>
          <w:rFonts w:ascii="Palatino Linotype" w:hAnsi="Palatino Linotype"/>
          <w:lang w:val="kk-KZ"/>
        </w:rPr>
        <w:t xml:space="preserve">Сондай-ақ келесі сөздер арқылы Аллаһқа төрт нәрседен пана тілеп жалбарыну қажет: </w:t>
      </w:r>
    </w:p>
    <w:p w:rsidR="00E33114" w:rsidRPr="00250E5F" w:rsidRDefault="00E33114" w:rsidP="00E33114">
      <w:pPr>
        <w:pStyle w:val="Heading8"/>
        <w:tabs>
          <w:tab w:val="left" w:pos="993"/>
        </w:tabs>
        <w:bidi/>
        <w:spacing w:before="0" w:after="0" w:line="276" w:lineRule="auto"/>
        <w:ind w:firstLine="567"/>
        <w:rPr>
          <w:rFonts w:ascii="Palatino Linotype" w:hAnsi="Palatino Linotype" w:cs="Lotus Linotype"/>
          <w:b/>
          <w:iCs w:val="0"/>
          <w:lang w:val="kk-KZ" w:bidi="ar-AE"/>
        </w:rPr>
      </w:pPr>
      <w:r w:rsidRPr="003D53EF">
        <w:rPr>
          <w:rFonts w:ascii="Palatino Linotype" w:hAnsi="Palatino Linotype" w:cs="Lotus Linotype"/>
          <w:b/>
          <w:bCs/>
          <w:iCs w:val="0"/>
          <w:rtl/>
          <w:lang w:bidi="ar-AE"/>
        </w:rPr>
        <w:t>«اللَّهُمَّ! إِنِّي أَعُوذُ بِكَ مِنْ</w:t>
      </w:r>
      <w:r w:rsidRPr="003D53EF">
        <w:rPr>
          <w:rFonts w:ascii="Palatino Linotype" w:hAnsi="Palatino Linotype"/>
          <w:b/>
          <w:bCs/>
          <w:iCs w:val="0"/>
          <w:rtl/>
          <w:lang w:bidi="ar-AE"/>
        </w:rPr>
        <w:t xml:space="preserve"> </w:t>
      </w:r>
      <w:r w:rsidRPr="003D53EF">
        <w:rPr>
          <w:rFonts w:ascii="Palatino Linotype" w:hAnsi="Palatino Linotype" w:cs="Lotus Linotype"/>
          <w:b/>
          <w:bCs/>
          <w:iCs w:val="0"/>
          <w:rtl/>
          <w:lang w:bidi="ar-AE"/>
        </w:rPr>
        <w:t>عَذَابِ جَهَنَّمَ، وَمِنْ عَذَابِ القَبْرِ، وَمِنْ فِتْنَةِ المَحْيَا وَالمَمَاتِ، وَمِنْ شَرِّ فِتْنَةِ المَسِيحِ الدَّجَّالِ</w:t>
      </w:r>
      <w:r w:rsidRPr="003D53EF">
        <w:rPr>
          <w:rFonts w:ascii="Palatino Linotype" w:hAnsi="Palatino Linotype" w:cs="Lotus Linotype"/>
          <w:iCs w:val="0"/>
          <w:rtl/>
          <w:lang w:bidi="ar-AE"/>
        </w:rPr>
        <w:t>».</w:t>
      </w:r>
    </w:p>
    <w:p w:rsidR="00E33114" w:rsidRPr="003D53EF" w:rsidRDefault="00E33114" w:rsidP="00E33114">
      <w:pPr>
        <w:tabs>
          <w:tab w:val="left" w:pos="993"/>
          <w:tab w:val="left" w:pos="1260"/>
        </w:tabs>
        <w:spacing w:line="276" w:lineRule="auto"/>
        <w:ind w:firstLine="567"/>
        <w:jc w:val="both"/>
        <w:rPr>
          <w:rFonts w:ascii="Palatino Linotype" w:hAnsi="Palatino Linotype"/>
          <w:i/>
          <w:rtl/>
        </w:rPr>
      </w:pPr>
      <w:r w:rsidRPr="00250E5F">
        <w:rPr>
          <w:rFonts w:ascii="Palatino Linotype" w:hAnsi="Palatino Linotype"/>
          <w:i/>
          <w:lang w:val="kk-KZ"/>
        </w:rPr>
        <w:t>«Алла</w:t>
      </w:r>
      <w:r w:rsidRPr="003D53EF">
        <w:rPr>
          <w:rFonts w:ascii="Palatino Linotype" w:hAnsi="Palatino Linotype"/>
          <w:i/>
          <w:lang w:val="kk-KZ"/>
        </w:rPr>
        <w:t>һ</w:t>
      </w:r>
      <w:r w:rsidRPr="00250E5F">
        <w:rPr>
          <w:rFonts w:ascii="Palatino Linotype" w:hAnsi="Palatino Linotype"/>
          <w:i/>
          <w:lang w:val="kk-KZ"/>
        </w:rPr>
        <w:t>умм</w:t>
      </w:r>
      <w:r w:rsidRPr="003D53EF">
        <w:rPr>
          <w:rFonts w:ascii="Palatino Linotype" w:hAnsi="Palatino Linotype"/>
          <w:i/>
          <w:lang w:val="kk-KZ"/>
        </w:rPr>
        <w:t>ә</w:t>
      </w:r>
      <w:r w:rsidRPr="00250E5F">
        <w:rPr>
          <w:rFonts w:ascii="Palatino Linotype" w:hAnsi="Palatino Linotype"/>
          <w:i/>
          <w:lang w:val="kk-KZ"/>
        </w:rPr>
        <w:t xml:space="preserve">, инни </w:t>
      </w:r>
      <w:r>
        <w:rPr>
          <w:rFonts w:ascii="Palatino Linotype" w:hAnsi="Palatino Linotype"/>
          <w:i/>
          <w:lang w:val="kk-KZ"/>
        </w:rPr>
        <w:t>ә</w:t>
      </w:r>
      <w:r w:rsidRPr="00250E5F">
        <w:rPr>
          <w:rFonts w:ascii="Palatino Linotype" w:hAnsi="Palatino Linotype"/>
          <w:i/>
          <w:lang w:val="kk-KZ"/>
        </w:rPr>
        <w:t>'узу би-к</w:t>
      </w:r>
      <w:r w:rsidRPr="003D53EF">
        <w:rPr>
          <w:rFonts w:ascii="Palatino Linotype" w:hAnsi="Palatino Linotype"/>
          <w:i/>
          <w:lang w:val="kk-KZ"/>
        </w:rPr>
        <w:t>ә</w:t>
      </w:r>
      <w:r w:rsidRPr="00250E5F">
        <w:rPr>
          <w:rFonts w:ascii="Palatino Linotype" w:hAnsi="Palatino Linotype"/>
          <w:i/>
          <w:lang w:val="kk-KZ"/>
        </w:rPr>
        <w:t xml:space="preserve"> мин ‘аз</w:t>
      </w:r>
      <w:r>
        <w:rPr>
          <w:rFonts w:ascii="Palatino Linotype" w:hAnsi="Palatino Linotype"/>
          <w:i/>
          <w:lang w:val="kk-KZ"/>
        </w:rPr>
        <w:t>ә</w:t>
      </w:r>
      <w:r w:rsidRPr="00250E5F">
        <w:rPr>
          <w:rFonts w:ascii="Palatino Linotype" w:hAnsi="Palatino Linotype"/>
          <w:i/>
          <w:lang w:val="kk-KZ"/>
        </w:rPr>
        <w:t>би ж</w:t>
      </w:r>
      <w:r w:rsidRPr="003D53EF">
        <w:rPr>
          <w:rFonts w:ascii="Palatino Linotype" w:hAnsi="Palatino Linotype"/>
          <w:i/>
          <w:lang w:val="kk-KZ"/>
        </w:rPr>
        <w:t>әһ</w:t>
      </w:r>
      <w:r w:rsidRPr="00250E5F">
        <w:rPr>
          <w:rFonts w:ascii="Palatino Linotype" w:hAnsi="Palatino Linotype"/>
          <w:i/>
          <w:lang w:val="kk-KZ"/>
        </w:rPr>
        <w:t>анн</w:t>
      </w:r>
      <w:r w:rsidRPr="003D53EF">
        <w:rPr>
          <w:rFonts w:ascii="Palatino Linotype" w:hAnsi="Palatino Linotype"/>
          <w:i/>
          <w:lang w:val="kk-KZ"/>
        </w:rPr>
        <w:t>ә</w:t>
      </w:r>
      <w:r w:rsidRPr="00250E5F">
        <w:rPr>
          <w:rFonts w:ascii="Palatino Linotype" w:hAnsi="Palatino Linotype"/>
          <w:i/>
          <w:lang w:val="kk-KZ"/>
        </w:rPr>
        <w:t>м</w:t>
      </w:r>
      <w:r w:rsidRPr="003D53EF">
        <w:rPr>
          <w:rFonts w:ascii="Palatino Linotype" w:hAnsi="Palatino Linotype"/>
          <w:i/>
          <w:lang w:val="kk-KZ"/>
        </w:rPr>
        <w:t>ә</w:t>
      </w:r>
      <w:r w:rsidRPr="00250E5F">
        <w:rPr>
          <w:rFonts w:ascii="Palatino Linotype" w:hAnsi="Palatino Linotype"/>
          <w:i/>
          <w:lang w:val="kk-KZ"/>
        </w:rPr>
        <w:t xml:space="preserve">,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мин ‘аз</w:t>
      </w:r>
      <w:r>
        <w:rPr>
          <w:rFonts w:ascii="Palatino Linotype" w:hAnsi="Palatino Linotype"/>
          <w:i/>
          <w:lang w:val="kk-KZ"/>
        </w:rPr>
        <w:t>ә</w:t>
      </w:r>
      <w:r w:rsidRPr="00250E5F">
        <w:rPr>
          <w:rFonts w:ascii="Palatino Linotype" w:hAnsi="Palatino Linotype"/>
          <w:i/>
          <w:lang w:val="kk-KZ"/>
        </w:rPr>
        <w:t>би-л-</w:t>
      </w:r>
      <w:r w:rsidRPr="003D53EF">
        <w:rPr>
          <w:rFonts w:ascii="Palatino Linotype" w:hAnsi="Palatino Linotype"/>
          <w:i/>
          <w:lang w:val="kk-KZ"/>
        </w:rPr>
        <w:t>қ</w:t>
      </w:r>
      <w:r w:rsidRPr="00250E5F">
        <w:rPr>
          <w:rFonts w:ascii="Palatino Linotype" w:hAnsi="Palatino Linotype"/>
          <w:i/>
          <w:lang w:val="kk-KZ"/>
        </w:rPr>
        <w:t xml:space="preserve">абри,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мин фитн</w:t>
      </w:r>
      <w:r w:rsidRPr="003D53EF">
        <w:rPr>
          <w:rFonts w:ascii="Palatino Linotype" w:hAnsi="Palatino Linotype"/>
          <w:i/>
          <w:lang w:val="kk-KZ"/>
        </w:rPr>
        <w:t>ә</w:t>
      </w:r>
      <w:r w:rsidRPr="00250E5F">
        <w:rPr>
          <w:rFonts w:ascii="Palatino Linotype" w:hAnsi="Palatino Linotype"/>
          <w:i/>
          <w:lang w:val="kk-KZ"/>
        </w:rPr>
        <w:t>ти-л-м</w:t>
      </w:r>
      <w:r w:rsidRPr="003D53EF">
        <w:rPr>
          <w:rFonts w:ascii="Palatino Linotype" w:hAnsi="Palatino Linotype"/>
          <w:i/>
          <w:lang w:val="kk-KZ"/>
        </w:rPr>
        <w:t>ә</w:t>
      </w:r>
      <w:r w:rsidRPr="00250E5F">
        <w:rPr>
          <w:rFonts w:ascii="Palatino Linotype" w:hAnsi="Palatino Linotype"/>
          <w:i/>
          <w:lang w:val="kk-KZ"/>
        </w:rPr>
        <w:t xml:space="preserve">хйа </w:t>
      </w:r>
      <w:r w:rsidRPr="003D53EF">
        <w:rPr>
          <w:rFonts w:ascii="Palatino Linotype" w:hAnsi="Palatino Linotype"/>
          <w:i/>
          <w:lang w:val="kk-KZ"/>
        </w:rPr>
        <w:t>уә</w:t>
      </w:r>
      <w:r w:rsidRPr="00250E5F">
        <w:rPr>
          <w:rFonts w:ascii="Palatino Linotype" w:hAnsi="Palatino Linotype"/>
          <w:i/>
          <w:lang w:val="kk-KZ"/>
        </w:rPr>
        <w:t>-л-м</w:t>
      </w:r>
      <w:r w:rsidRPr="003D53EF">
        <w:rPr>
          <w:rFonts w:ascii="Palatino Linotype" w:hAnsi="Palatino Linotype"/>
          <w:i/>
          <w:lang w:val="kk-KZ"/>
        </w:rPr>
        <w:t>ә</w:t>
      </w:r>
      <w:r w:rsidRPr="00250E5F">
        <w:rPr>
          <w:rFonts w:ascii="Palatino Linotype" w:hAnsi="Palatino Linotype"/>
          <w:i/>
          <w:lang w:val="kk-KZ"/>
        </w:rPr>
        <w:t>м</w:t>
      </w:r>
      <w:r w:rsidRPr="003D53EF">
        <w:rPr>
          <w:rFonts w:ascii="Palatino Linotype" w:hAnsi="Palatino Linotype"/>
          <w:i/>
          <w:lang w:val="kk-KZ"/>
        </w:rPr>
        <w:t>ә</w:t>
      </w:r>
      <w:r w:rsidRPr="00250E5F">
        <w:rPr>
          <w:rFonts w:ascii="Palatino Linotype" w:hAnsi="Palatino Linotype"/>
          <w:i/>
          <w:lang w:val="kk-KZ"/>
        </w:rPr>
        <w:t xml:space="preserve">ти,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мин ш</w:t>
      </w:r>
      <w:r w:rsidRPr="003D53EF">
        <w:rPr>
          <w:rFonts w:ascii="Palatino Linotype" w:hAnsi="Palatino Linotype"/>
          <w:i/>
          <w:lang w:val="kk-KZ"/>
        </w:rPr>
        <w:t>ә</w:t>
      </w:r>
      <w:r w:rsidRPr="00250E5F">
        <w:rPr>
          <w:rFonts w:ascii="Palatino Linotype" w:hAnsi="Palatino Linotype"/>
          <w:i/>
          <w:lang w:val="kk-KZ"/>
        </w:rPr>
        <w:t>рри фитн</w:t>
      </w:r>
      <w:r w:rsidRPr="003D53EF">
        <w:rPr>
          <w:rFonts w:ascii="Palatino Linotype" w:hAnsi="Palatino Linotype"/>
          <w:i/>
          <w:lang w:val="kk-KZ"/>
        </w:rPr>
        <w:t>ә</w:t>
      </w:r>
      <w:r w:rsidRPr="00250E5F">
        <w:rPr>
          <w:rFonts w:ascii="Palatino Linotype" w:hAnsi="Palatino Linotype"/>
          <w:i/>
          <w:lang w:val="kk-KZ"/>
        </w:rPr>
        <w:t>ти- л-м</w:t>
      </w:r>
      <w:r w:rsidRPr="003D53EF">
        <w:rPr>
          <w:rFonts w:ascii="Palatino Linotype" w:hAnsi="Palatino Linotype"/>
          <w:i/>
          <w:lang w:val="kk-KZ"/>
        </w:rPr>
        <w:t>ә</w:t>
      </w:r>
      <w:r w:rsidRPr="00250E5F">
        <w:rPr>
          <w:rFonts w:ascii="Palatino Linotype" w:hAnsi="Palatino Linotype"/>
          <w:i/>
          <w:lang w:val="kk-KZ"/>
        </w:rPr>
        <w:t>сиихи-д-д</w:t>
      </w:r>
      <w:r>
        <w:rPr>
          <w:rFonts w:ascii="Palatino Linotype" w:hAnsi="Palatino Linotype"/>
          <w:i/>
          <w:lang w:val="kk-KZ"/>
        </w:rPr>
        <w:t>ә</w:t>
      </w:r>
      <w:r w:rsidRPr="003D53EF">
        <w:rPr>
          <w:rFonts w:ascii="Palatino Linotype" w:hAnsi="Palatino Linotype"/>
          <w:i/>
          <w:lang w:val="kk-KZ"/>
        </w:rPr>
        <w:t>ж</w:t>
      </w:r>
      <w:r w:rsidRPr="00250E5F">
        <w:rPr>
          <w:rFonts w:ascii="Palatino Linotype" w:hAnsi="Palatino Linotype"/>
          <w:i/>
          <w:lang w:val="kk-KZ"/>
        </w:rPr>
        <w:t>жәл»</w:t>
      </w:r>
    </w:p>
    <w:p w:rsidR="00E33114" w:rsidRPr="003D53EF" w:rsidRDefault="00E33114" w:rsidP="00E33114">
      <w:pPr>
        <w:tabs>
          <w:tab w:val="left" w:pos="993"/>
        </w:tabs>
        <w:spacing w:line="276" w:lineRule="auto"/>
        <w:ind w:firstLine="567"/>
        <w:jc w:val="both"/>
        <w:rPr>
          <w:rFonts w:ascii="Palatino Linotype" w:hAnsi="Palatino Linotype"/>
        </w:rPr>
      </w:pPr>
      <w:r w:rsidRPr="006728FD">
        <w:rPr>
          <w:rFonts w:ascii="Palatino Linotype" w:hAnsi="Palatino Linotype"/>
          <w:bCs/>
          <w:iCs/>
          <w:color w:val="000000"/>
          <w:lang w:val="kk-KZ"/>
        </w:rPr>
        <w:t>(Мағынасы:</w:t>
      </w:r>
      <w:r>
        <w:rPr>
          <w:rFonts w:ascii="Palatino Linotype" w:hAnsi="Palatino Linotype"/>
          <w:b/>
          <w:i/>
          <w:color w:val="000000"/>
          <w:lang w:val="kk-KZ"/>
        </w:rPr>
        <w:t xml:space="preserve"> </w:t>
      </w:r>
      <w:r w:rsidRPr="003D53EF">
        <w:rPr>
          <w:rFonts w:ascii="Palatino Linotype" w:hAnsi="Palatino Linotype"/>
          <w:b/>
          <w:i/>
          <w:color w:val="000000"/>
          <w:lang w:val="kk-KZ"/>
        </w:rPr>
        <w:t xml:space="preserve">«Уа, Аллаһ, </w:t>
      </w:r>
      <w:r>
        <w:rPr>
          <w:rFonts w:ascii="Palatino Linotype" w:hAnsi="Palatino Linotype"/>
          <w:b/>
          <w:i/>
          <w:color w:val="000000"/>
          <w:lang w:val="kk-KZ"/>
        </w:rPr>
        <w:t xml:space="preserve">ақиқатында, мен </w:t>
      </w:r>
      <w:r w:rsidRPr="003D53EF">
        <w:rPr>
          <w:rFonts w:ascii="Palatino Linotype" w:hAnsi="Palatino Linotype"/>
          <w:b/>
          <w:i/>
          <w:color w:val="000000"/>
          <w:lang w:val="kk-KZ"/>
        </w:rPr>
        <w:t>Өзіңе қабір азабынан, Ж</w:t>
      </w:r>
      <w:r>
        <w:rPr>
          <w:rFonts w:ascii="Palatino Linotype" w:hAnsi="Palatino Linotype"/>
          <w:b/>
          <w:i/>
          <w:color w:val="000000"/>
          <w:lang w:val="kk-KZ"/>
        </w:rPr>
        <w:t>ә</w:t>
      </w:r>
      <w:r w:rsidRPr="003D53EF">
        <w:rPr>
          <w:rFonts w:ascii="Palatino Linotype" w:hAnsi="Palatino Linotype"/>
          <w:b/>
          <w:i/>
          <w:color w:val="000000"/>
          <w:lang w:val="kk-KZ"/>
        </w:rPr>
        <w:t>һаннам (Тозақ) азабынан, өмір мен өлім бүлігінен және Дәжжәл бүлігінен пана тілеп сыйынамын»</w:t>
      </w:r>
      <w:r>
        <w:rPr>
          <w:rFonts w:ascii="Palatino Linotype" w:hAnsi="Palatino Linotype"/>
          <w:b/>
          <w:i/>
          <w:color w:val="000000"/>
          <w:lang w:val="kk-KZ"/>
        </w:rPr>
        <w:t>).</w:t>
      </w:r>
      <w:r w:rsidRPr="003D53EF">
        <w:rPr>
          <w:rStyle w:val="FootnoteReference"/>
          <w:rFonts w:ascii="Palatino Linotype" w:hAnsi="Palatino Linotype"/>
        </w:rPr>
        <w:footnoteReference w:id="727"/>
      </w:r>
    </w:p>
    <w:p w:rsidR="00E33114" w:rsidRPr="003D53EF" w:rsidRDefault="00E33114" w:rsidP="00E33114">
      <w:pPr>
        <w:pStyle w:val="Heading2"/>
        <w:tabs>
          <w:tab w:val="left" w:pos="993"/>
        </w:tabs>
        <w:spacing w:before="0" w:after="0" w:line="276" w:lineRule="auto"/>
        <w:ind w:firstLine="567"/>
        <w:rPr>
          <w:rFonts w:ascii="Palatino Linotype" w:hAnsi="Palatino Linotype"/>
          <w:sz w:val="24"/>
          <w:szCs w:val="24"/>
          <w:lang w:val="kk-KZ"/>
        </w:rPr>
      </w:pPr>
    </w:p>
    <w:p w:rsidR="00E33114" w:rsidRPr="00D50A58" w:rsidRDefault="00E33114" w:rsidP="00E33114">
      <w:pPr>
        <w:pStyle w:val="Heading2"/>
        <w:tabs>
          <w:tab w:val="left" w:pos="993"/>
        </w:tabs>
        <w:spacing w:before="0" w:after="0" w:line="276" w:lineRule="auto"/>
        <w:ind w:firstLine="567"/>
        <w:jc w:val="center"/>
        <w:rPr>
          <w:rFonts w:ascii="Palatino Linotype" w:hAnsi="Palatino Linotype"/>
          <w:b w:val="0"/>
          <w:bCs w:val="0"/>
          <w:iCs w:val="0"/>
          <w:sz w:val="24"/>
          <w:szCs w:val="24"/>
          <w:lang w:val="kk-KZ"/>
        </w:rPr>
      </w:pPr>
      <w:bookmarkStart w:id="174" w:name="_Toc344298158"/>
      <w:r w:rsidRPr="00D50A58">
        <w:rPr>
          <w:rFonts w:ascii="Palatino Linotype" w:hAnsi="Palatino Linotype"/>
          <w:iCs w:val="0"/>
          <w:sz w:val="24"/>
          <w:szCs w:val="24"/>
          <w:lang w:val="kk-KZ"/>
        </w:rPr>
        <w:t>Сәлем беру сөздерін айтудан бұрын Аллаһқа жалбарынып айтылатын дұғалар:</w:t>
      </w:r>
      <w:bookmarkEnd w:id="174"/>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176</w:t>
      </w:r>
      <w:r w:rsidRPr="00250E5F">
        <w:rPr>
          <w:rFonts w:ascii="Palatino Linotype" w:hAnsi="Palatino Linotype"/>
          <w:lang w:val="kk-KZ"/>
        </w:rPr>
        <w:t xml:space="preserve">. </w:t>
      </w:r>
      <w:r w:rsidRPr="003D53EF">
        <w:rPr>
          <w:rFonts w:ascii="Palatino Linotype" w:hAnsi="Palatino Linotype"/>
          <w:lang w:val="kk-KZ"/>
        </w:rPr>
        <w:t>Кейін намаз орындаушы адам Құранда келтірілген, немесе Сүннетте сенімді түрде жеткізілетін дұғаны таңдап, сол арқылы Аллаһқа жалбарынуы қажет. Бұған қатысты көптеген игі дұғалар бар. Ал егер намаз орындаушы адам бұл дұғаларды білмесе, он</w:t>
      </w:r>
      <w:r>
        <w:rPr>
          <w:rFonts w:ascii="Palatino Linotype" w:hAnsi="Palatino Linotype"/>
          <w:lang w:val="kk-KZ"/>
        </w:rPr>
        <w:t>да</w:t>
      </w:r>
      <w:r w:rsidRPr="003D53EF">
        <w:rPr>
          <w:rFonts w:ascii="Palatino Linotype" w:hAnsi="Palatino Linotype"/>
          <w:lang w:val="kk-KZ"/>
        </w:rPr>
        <w:t xml:space="preserve"> олардың </w:t>
      </w:r>
      <w:r>
        <w:rPr>
          <w:rFonts w:ascii="Palatino Linotype" w:hAnsi="Palatino Linotype"/>
          <w:lang w:val="kk-KZ"/>
        </w:rPr>
        <w:t xml:space="preserve">ішінен </w:t>
      </w:r>
      <w:r w:rsidRPr="003D53EF">
        <w:rPr>
          <w:rFonts w:ascii="Palatino Linotype" w:hAnsi="Palatino Linotype"/>
          <w:lang w:val="kk-KZ"/>
        </w:rPr>
        <w:t xml:space="preserve">өзіне қиындық туғызбайтындарын айтып, Аллаһтан өз дініне де, дүние тіршілігіне де пайдалы нәрселерді сұрауы қажет.  </w:t>
      </w:r>
    </w:p>
    <w:p w:rsidR="00E33114" w:rsidRPr="00250E5F" w:rsidRDefault="00E33114" w:rsidP="00E33114">
      <w:pPr>
        <w:tabs>
          <w:tab w:val="left" w:pos="993"/>
        </w:tabs>
        <w:spacing w:line="276" w:lineRule="auto"/>
        <w:ind w:firstLine="567"/>
        <w:jc w:val="both"/>
        <w:rPr>
          <w:rFonts w:ascii="Palatino Linotype" w:hAnsi="Palatino Linotype"/>
          <w:lang w:val="kk-KZ"/>
        </w:rPr>
      </w:pPr>
    </w:p>
    <w:p w:rsidR="00E33114" w:rsidRPr="00250E5F" w:rsidRDefault="00E33114" w:rsidP="00E33114">
      <w:pPr>
        <w:pStyle w:val="Heading2"/>
        <w:tabs>
          <w:tab w:val="left" w:pos="993"/>
        </w:tabs>
        <w:spacing w:before="0" w:after="0" w:line="276" w:lineRule="auto"/>
        <w:ind w:firstLine="567"/>
        <w:jc w:val="center"/>
        <w:rPr>
          <w:rFonts w:ascii="Palatino Linotype" w:hAnsi="Palatino Linotype"/>
          <w:b w:val="0"/>
          <w:bCs w:val="0"/>
          <w:sz w:val="24"/>
          <w:szCs w:val="24"/>
          <w:lang w:val="kk-KZ"/>
        </w:rPr>
      </w:pPr>
      <w:bookmarkStart w:id="175" w:name="_Toc344298159"/>
      <w:r w:rsidRPr="003D53EF">
        <w:rPr>
          <w:rFonts w:ascii="Palatino Linotype" w:hAnsi="Palatino Linotype"/>
          <w:sz w:val="24"/>
          <w:szCs w:val="24"/>
          <w:lang w:val="kk-KZ"/>
        </w:rPr>
        <w:t xml:space="preserve">Сәлем беру </w:t>
      </w:r>
      <w:r w:rsidRPr="00250E5F">
        <w:rPr>
          <w:rFonts w:ascii="Palatino Linotype" w:hAnsi="Palatino Linotype"/>
          <w:sz w:val="24"/>
          <w:szCs w:val="24"/>
          <w:lang w:val="kk-KZ"/>
        </w:rPr>
        <w:t xml:space="preserve">(таслим) </w:t>
      </w:r>
      <w:r w:rsidRPr="003D53EF">
        <w:rPr>
          <w:rFonts w:ascii="Palatino Linotype" w:hAnsi="Palatino Linotype"/>
          <w:sz w:val="24"/>
          <w:szCs w:val="24"/>
          <w:lang w:val="kk-KZ"/>
        </w:rPr>
        <w:t xml:space="preserve"> және оның үлгілері</w:t>
      </w:r>
      <w:r w:rsidRPr="00250E5F">
        <w:rPr>
          <w:rFonts w:ascii="Palatino Linotype" w:hAnsi="Palatino Linotype"/>
          <w:sz w:val="24"/>
          <w:szCs w:val="24"/>
          <w:lang w:val="kk-KZ"/>
        </w:rPr>
        <w:t>:</w:t>
      </w:r>
      <w:bookmarkEnd w:id="175"/>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177</w:t>
      </w:r>
      <w:r w:rsidRPr="00250E5F">
        <w:rPr>
          <w:rFonts w:ascii="Palatino Linotype" w:hAnsi="Palatino Linotype"/>
          <w:lang w:val="kk-KZ"/>
        </w:rPr>
        <w:t xml:space="preserve">. </w:t>
      </w:r>
      <w:r w:rsidRPr="003D53EF">
        <w:rPr>
          <w:rFonts w:ascii="Palatino Linotype" w:hAnsi="Palatino Linotype"/>
          <w:lang w:val="kk-KZ"/>
        </w:rPr>
        <w:t>Кейін намаз орындаушы адам</w:t>
      </w:r>
      <w:r>
        <w:rPr>
          <w:rFonts w:ascii="Palatino Linotype" w:hAnsi="Palatino Linotype"/>
          <w:lang w:val="kk-KZ"/>
        </w:rPr>
        <w:t xml:space="preserve"> </w:t>
      </w:r>
      <w:r w:rsidRPr="003D53EF">
        <w:rPr>
          <w:rFonts w:ascii="Palatino Linotype" w:hAnsi="Palatino Linotype"/>
          <w:lang w:val="kk-KZ"/>
        </w:rPr>
        <w:t xml:space="preserve">(артындағы адамдарға) оның </w:t>
      </w:r>
      <w:r>
        <w:rPr>
          <w:rFonts w:ascii="Palatino Linotype" w:hAnsi="Palatino Linotype"/>
          <w:lang w:val="kk-KZ"/>
        </w:rPr>
        <w:t>оң</w:t>
      </w:r>
      <w:r w:rsidRPr="003D53EF">
        <w:rPr>
          <w:rFonts w:ascii="Palatino Linotype" w:hAnsi="Palatino Linotype"/>
          <w:lang w:val="kk-KZ"/>
        </w:rPr>
        <w:t xml:space="preserve"> бетінің ақтығы көрінетіндей (басын) </w:t>
      </w:r>
      <w:r>
        <w:rPr>
          <w:rFonts w:ascii="Palatino Linotype" w:hAnsi="Palatino Linotype"/>
          <w:lang w:val="kk-KZ"/>
        </w:rPr>
        <w:t>оңға</w:t>
      </w:r>
      <w:r w:rsidRPr="003D53EF">
        <w:rPr>
          <w:rFonts w:ascii="Palatino Linotype" w:hAnsi="Palatino Linotype"/>
          <w:lang w:val="kk-KZ"/>
        </w:rPr>
        <w:t xml:space="preserve"> (бұрып) сәлем беру сөздерін айту</w:t>
      </w:r>
      <w:r>
        <w:rPr>
          <w:rFonts w:ascii="Palatino Linotype" w:hAnsi="Palatino Linotype"/>
          <w:lang w:val="kk-KZ"/>
        </w:rPr>
        <w:t>ы</w:t>
      </w:r>
      <w:r w:rsidRPr="003D53EF">
        <w:rPr>
          <w:rFonts w:ascii="Palatino Linotype" w:hAnsi="Palatino Linotype"/>
          <w:lang w:val="kk-KZ"/>
        </w:rPr>
        <w:t xml:space="preserve"> керек</w:t>
      </w:r>
      <w:r w:rsidRPr="00B93136">
        <w:rPr>
          <w:rFonts w:ascii="Calibri" w:hAnsi="Calibri"/>
          <w:lang w:val="kk-KZ"/>
        </w:rPr>
        <w:t xml:space="preserve">. </w:t>
      </w:r>
      <w:r w:rsidRPr="003D53EF">
        <w:rPr>
          <w:rFonts w:ascii="Palatino Linotype" w:hAnsi="Palatino Linotype"/>
          <w:lang w:val="kk-KZ"/>
        </w:rPr>
        <w:t>Сәлем беру намаздың тірегі (</w:t>
      </w:r>
      <w:r w:rsidRPr="003D53EF">
        <w:rPr>
          <w:rFonts w:ascii="Palatino Linotype" w:hAnsi="Palatino Linotype"/>
          <w:b/>
          <w:bCs/>
          <w:i/>
          <w:iCs/>
          <w:lang w:val="kk-KZ"/>
        </w:rPr>
        <w:t>рүкіні</w:t>
      </w:r>
      <w:r w:rsidRPr="003D53EF">
        <w:rPr>
          <w:rFonts w:ascii="Palatino Linotype" w:hAnsi="Palatino Linotype"/>
          <w:lang w:val="kk-KZ"/>
        </w:rPr>
        <w:t xml:space="preserve">) болып табылады. </w:t>
      </w:r>
    </w:p>
    <w:p w:rsidR="00E33114" w:rsidRPr="00250E5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178</w:t>
      </w:r>
      <w:r w:rsidRPr="00250E5F">
        <w:rPr>
          <w:rFonts w:ascii="Palatino Linotype" w:hAnsi="Palatino Linotype"/>
          <w:lang w:val="kk-KZ"/>
        </w:rPr>
        <w:t>. А</w:t>
      </w:r>
      <w:r w:rsidRPr="003D53EF">
        <w:rPr>
          <w:rFonts w:ascii="Palatino Linotype" w:hAnsi="Palatino Linotype"/>
          <w:lang w:val="kk-KZ"/>
        </w:rPr>
        <w:t xml:space="preserve">л кейін </w:t>
      </w:r>
      <w:r w:rsidRPr="00250E5F">
        <w:rPr>
          <w:rFonts w:ascii="Palatino Linotype" w:hAnsi="Palatino Linotype"/>
          <w:lang w:val="kk-KZ"/>
        </w:rPr>
        <w:t xml:space="preserve"> </w:t>
      </w:r>
      <w:r w:rsidRPr="003D53EF">
        <w:rPr>
          <w:rFonts w:ascii="Palatino Linotype" w:hAnsi="Palatino Linotype"/>
          <w:lang w:val="kk-KZ"/>
        </w:rPr>
        <w:t xml:space="preserve">(артындағы адамдарға) оның сол бетінің ақтығы көрінетіндей (басын) солға </w:t>
      </w:r>
      <w:r w:rsidRPr="003D53EF">
        <w:rPr>
          <w:rFonts w:ascii="Palatino Linotype" w:hAnsi="Palatino Linotype"/>
          <w:lang w:val="kk-KZ"/>
        </w:rPr>
        <w:lastRenderedPageBreak/>
        <w:t>(бұрып) сәлем беру сөздерін айту</w:t>
      </w:r>
      <w:r>
        <w:rPr>
          <w:rFonts w:ascii="Palatino Linotype" w:hAnsi="Palatino Linotype"/>
          <w:lang w:val="kk-KZ"/>
        </w:rPr>
        <w:t>ы</w:t>
      </w:r>
      <w:r w:rsidRPr="003D53EF">
        <w:rPr>
          <w:rFonts w:ascii="Palatino Linotype" w:hAnsi="Palatino Linotype"/>
          <w:lang w:val="kk-KZ"/>
        </w:rPr>
        <w:t xml:space="preserve"> керек</w:t>
      </w:r>
      <w:r w:rsidRPr="00250E5F">
        <w:rPr>
          <w:rFonts w:ascii="Palatino Linotype" w:hAnsi="Palatino Linotype"/>
          <w:lang w:val="kk-KZ"/>
        </w:rPr>
        <w:t xml:space="preserve">, </w:t>
      </w:r>
      <w:r w:rsidRPr="003D53EF">
        <w:rPr>
          <w:rFonts w:ascii="Palatino Linotype" w:hAnsi="Palatino Linotype"/>
          <w:lang w:val="kk-KZ"/>
        </w:rPr>
        <w:t>тіпті жаназа намазын</w:t>
      </w:r>
      <w:r>
        <w:rPr>
          <w:rFonts w:ascii="Palatino Linotype" w:hAnsi="Palatino Linotype"/>
          <w:lang w:val="kk-KZ"/>
        </w:rPr>
        <w:t>да да</w:t>
      </w:r>
      <w:r w:rsidRPr="003D53EF">
        <w:rPr>
          <w:rFonts w:ascii="Palatino Linotype" w:hAnsi="Palatino Linotype"/>
          <w:lang w:val="kk-KZ"/>
        </w:rPr>
        <w:t xml:space="preserve"> </w:t>
      </w:r>
      <w:r w:rsidRPr="00250E5F">
        <w:rPr>
          <w:rFonts w:ascii="Palatino Linotype" w:hAnsi="Palatino Linotype"/>
          <w:lang w:val="kk-KZ"/>
        </w:rPr>
        <w:t>(</w:t>
      </w:r>
      <w:r w:rsidRPr="00250E5F">
        <w:rPr>
          <w:rFonts w:ascii="Palatino Linotype" w:hAnsi="Palatino Linotype"/>
          <w:b/>
          <w:bCs/>
          <w:i/>
          <w:iCs/>
          <w:lang w:val="kk-KZ"/>
        </w:rPr>
        <w:t>сал</w:t>
      </w:r>
      <w:r w:rsidRPr="003D53EF">
        <w:rPr>
          <w:rFonts w:ascii="Palatino Linotype" w:hAnsi="Palatino Linotype"/>
          <w:b/>
          <w:bCs/>
          <w:i/>
          <w:iCs/>
          <w:lang w:val="kk-KZ"/>
        </w:rPr>
        <w:t>ә</w:t>
      </w:r>
      <w:r w:rsidRPr="00250E5F">
        <w:rPr>
          <w:rFonts w:ascii="Palatino Linotype" w:hAnsi="Palatino Linotype"/>
          <w:b/>
          <w:bCs/>
          <w:i/>
          <w:iCs/>
          <w:lang w:val="kk-KZ"/>
        </w:rPr>
        <w:t>т әл-жаназа</w:t>
      </w:r>
      <w:r w:rsidRPr="00250E5F">
        <w:rPr>
          <w:rFonts w:ascii="Palatino Linotype" w:hAnsi="Palatino Linotype"/>
          <w:lang w:val="kk-KZ"/>
        </w:rPr>
        <w:t>)</w:t>
      </w:r>
      <w:r w:rsidRPr="003D53EF">
        <w:rPr>
          <w:rFonts w:ascii="Palatino Linotype" w:hAnsi="Palatino Linotype"/>
          <w:lang w:val="kk-KZ"/>
        </w:rPr>
        <w:t>.</w:t>
      </w:r>
    </w:p>
    <w:p w:rsidR="00E33114" w:rsidRPr="003D53EF"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179</w:t>
      </w:r>
      <w:r w:rsidRPr="00250E5F">
        <w:rPr>
          <w:rFonts w:ascii="Palatino Linotype" w:hAnsi="Palatino Linotype"/>
          <w:lang w:val="kk-KZ"/>
        </w:rPr>
        <w:t>. Имам</w:t>
      </w:r>
      <w:r w:rsidRPr="003D53EF">
        <w:rPr>
          <w:rFonts w:ascii="Palatino Linotype" w:hAnsi="Palatino Linotype"/>
          <w:lang w:val="kk-KZ"/>
        </w:rPr>
        <w:t xml:space="preserve"> сәлем беру сөздерін айту кезінде дауысын көтеруі қажет, бірақ жаназа намазы бұдан ерекше.</w:t>
      </w:r>
    </w:p>
    <w:p w:rsidR="00E33114" w:rsidRDefault="00E33114" w:rsidP="00E33114">
      <w:pPr>
        <w:tabs>
          <w:tab w:val="left" w:pos="993"/>
        </w:tabs>
        <w:spacing w:line="276" w:lineRule="auto"/>
        <w:ind w:firstLine="567"/>
        <w:jc w:val="both"/>
        <w:rPr>
          <w:rFonts w:ascii="Palatino Linotype" w:hAnsi="Palatino Linotype"/>
          <w:lang w:val="kk-KZ"/>
        </w:rPr>
      </w:pPr>
      <w:r w:rsidRPr="00250E5F">
        <w:rPr>
          <w:rFonts w:ascii="Palatino Linotype" w:hAnsi="Palatino Linotype"/>
          <w:b/>
          <w:bCs/>
          <w:lang w:val="kk-KZ"/>
        </w:rPr>
        <w:t>180</w:t>
      </w:r>
      <w:r w:rsidRPr="00250E5F">
        <w:rPr>
          <w:rFonts w:ascii="Palatino Linotype" w:hAnsi="Palatino Linotype"/>
          <w:lang w:val="kk-KZ"/>
        </w:rPr>
        <w:t xml:space="preserve">. </w:t>
      </w:r>
      <w:r w:rsidRPr="003D53EF">
        <w:rPr>
          <w:rFonts w:ascii="Palatino Linotype" w:hAnsi="Palatino Linotype"/>
          <w:lang w:val="kk-KZ"/>
        </w:rPr>
        <w:t xml:space="preserve">Сәлем беру сөздерінің түрлі үлгілері бар: </w:t>
      </w:r>
    </w:p>
    <w:p w:rsidR="00E33114" w:rsidRPr="00250E5F" w:rsidRDefault="00E33114" w:rsidP="00E33114">
      <w:pPr>
        <w:tabs>
          <w:tab w:val="left" w:pos="993"/>
        </w:tabs>
        <w:spacing w:line="276" w:lineRule="auto"/>
        <w:ind w:firstLine="567"/>
        <w:jc w:val="both"/>
        <w:rPr>
          <w:rFonts w:ascii="Palatino Linotype" w:hAnsi="Palatino Linotype"/>
          <w:lang w:val="kk-KZ"/>
        </w:rPr>
      </w:pPr>
    </w:p>
    <w:p w:rsidR="00E33114" w:rsidRPr="003D53EF" w:rsidRDefault="00E33114" w:rsidP="00E33114">
      <w:pPr>
        <w:pStyle w:val="BodyText"/>
        <w:tabs>
          <w:tab w:val="left" w:pos="993"/>
        </w:tabs>
        <w:spacing w:after="0" w:line="276" w:lineRule="auto"/>
        <w:ind w:firstLine="567"/>
        <w:jc w:val="both"/>
        <w:rPr>
          <w:rFonts w:ascii="Palatino Linotype" w:hAnsi="Palatino Linotype"/>
          <w:b/>
          <w:bCs/>
          <w:lang w:val="kk-KZ"/>
        </w:rPr>
      </w:pPr>
      <w:r w:rsidRPr="00250E5F">
        <w:rPr>
          <w:rFonts w:ascii="Palatino Linotype" w:hAnsi="Palatino Linotype"/>
          <w:iCs/>
          <w:lang w:val="kk-KZ"/>
        </w:rPr>
        <w:t>А.</w:t>
      </w:r>
      <w:r w:rsidRPr="00250E5F">
        <w:rPr>
          <w:rFonts w:ascii="Palatino Linotype" w:hAnsi="Palatino Linotype"/>
          <w:i/>
          <w:lang w:val="kk-KZ"/>
        </w:rPr>
        <w:t xml:space="preserve"> </w:t>
      </w:r>
      <w:r w:rsidRPr="003D53EF">
        <w:rPr>
          <w:rFonts w:ascii="Palatino Linotype" w:hAnsi="Palatino Linotype" w:cs="Lotus Linotype"/>
          <w:lang w:val="kk-KZ"/>
        </w:rPr>
        <w:t>Басты оң жаққа бұрып</w:t>
      </w:r>
      <w:r w:rsidRPr="003D53EF">
        <w:rPr>
          <w:rFonts w:ascii="Palatino Linotype" w:hAnsi="Palatino Linotype" w:cs="Lotus Linotype"/>
          <w:b/>
          <w:bCs/>
          <w:lang w:val="kk-KZ"/>
        </w:rPr>
        <w:t>:</w:t>
      </w:r>
      <w:r w:rsidRPr="00250E5F">
        <w:rPr>
          <w:rFonts w:ascii="Palatino Linotype" w:hAnsi="Palatino Linotype"/>
          <w:b/>
          <w:bCs/>
          <w:lang w:val="kk-KZ"/>
        </w:rPr>
        <w:tab/>
      </w:r>
    </w:p>
    <w:p w:rsidR="00E33114" w:rsidRPr="003D53EF" w:rsidRDefault="00E33114" w:rsidP="00E33114">
      <w:pPr>
        <w:tabs>
          <w:tab w:val="left" w:pos="993"/>
          <w:tab w:val="left" w:pos="1260"/>
        </w:tabs>
        <w:spacing w:line="276" w:lineRule="auto"/>
        <w:ind w:firstLine="567"/>
        <w:jc w:val="both"/>
        <w:rPr>
          <w:rFonts w:ascii="Palatino Linotype" w:hAnsi="Palatino Linotype"/>
          <w:i/>
          <w:lang w:val="kk-KZ"/>
        </w:rPr>
      </w:pPr>
      <w:r w:rsidRPr="003D53EF">
        <w:rPr>
          <w:rFonts w:ascii="Palatino Linotype" w:hAnsi="Palatino Linotype" w:cs="Lotus Linotype"/>
          <w:b/>
          <w:bCs/>
          <w:rtl/>
        </w:rPr>
        <w:t>«السَّلاَمُ عَلَيْكُم وَرَحْمَةُ اللهِ وَبَرَكَاتُهُ»</w:t>
      </w:r>
    </w:p>
    <w:p w:rsidR="00E33114" w:rsidRPr="003D53EF" w:rsidRDefault="00E33114" w:rsidP="00E33114">
      <w:pPr>
        <w:tabs>
          <w:tab w:val="left" w:pos="993"/>
          <w:tab w:val="left" w:pos="1260"/>
        </w:tabs>
        <w:spacing w:line="276" w:lineRule="auto"/>
        <w:ind w:firstLine="567"/>
        <w:jc w:val="both"/>
        <w:rPr>
          <w:rFonts w:ascii="Palatino Linotype" w:hAnsi="Palatino Linotype"/>
          <w:lang w:val="kk-KZ"/>
        </w:rPr>
      </w:pPr>
      <w:r w:rsidRPr="003D53EF">
        <w:rPr>
          <w:rFonts w:ascii="Palatino Linotype" w:hAnsi="Palatino Linotype"/>
          <w:i/>
          <w:lang w:val="kk-KZ"/>
        </w:rPr>
        <w:t>«Ә</w:t>
      </w:r>
      <w:r w:rsidRPr="00250E5F">
        <w:rPr>
          <w:rFonts w:ascii="Palatino Linotype" w:hAnsi="Palatino Linotype"/>
          <w:i/>
          <w:lang w:val="kk-KZ"/>
        </w:rPr>
        <w:t>с-с</w:t>
      </w:r>
      <w:r w:rsidRPr="003D53EF">
        <w:rPr>
          <w:rFonts w:ascii="Palatino Linotype" w:hAnsi="Palatino Linotype"/>
          <w:i/>
          <w:lang w:val="kk-KZ"/>
        </w:rPr>
        <w:t>ә</w:t>
      </w:r>
      <w:r w:rsidRPr="00250E5F">
        <w:rPr>
          <w:rFonts w:ascii="Palatino Linotype" w:hAnsi="Palatino Linotype"/>
          <w:i/>
          <w:lang w:val="kk-KZ"/>
        </w:rPr>
        <w:t>л</w:t>
      </w:r>
      <w:r w:rsidRPr="003D53EF">
        <w:rPr>
          <w:rFonts w:ascii="Palatino Linotype" w:hAnsi="Palatino Linotype"/>
          <w:i/>
          <w:lang w:val="kk-KZ"/>
        </w:rPr>
        <w:t>ә</w:t>
      </w:r>
      <w:r w:rsidRPr="00250E5F">
        <w:rPr>
          <w:rFonts w:ascii="Palatino Linotype" w:hAnsi="Palatino Linotype"/>
          <w:i/>
          <w:lang w:val="kk-KZ"/>
        </w:rPr>
        <w:t>му ‘ал</w:t>
      </w:r>
      <w:r w:rsidRPr="003D53EF">
        <w:rPr>
          <w:rFonts w:ascii="Palatino Linotype" w:hAnsi="Palatino Linotype"/>
          <w:i/>
          <w:lang w:val="kk-KZ"/>
        </w:rPr>
        <w:t>ә</w:t>
      </w:r>
      <w:r w:rsidRPr="00250E5F">
        <w:rPr>
          <w:rFonts w:ascii="Palatino Linotype" w:hAnsi="Palatino Linotype"/>
          <w:i/>
          <w:lang w:val="kk-KZ"/>
        </w:rPr>
        <w:t xml:space="preserve">йкум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рахмату-Лла</w:t>
      </w:r>
      <w:r w:rsidRPr="003D53EF">
        <w:rPr>
          <w:rFonts w:ascii="Palatino Linotype" w:hAnsi="Palatino Linotype"/>
          <w:i/>
          <w:lang w:val="kk-KZ"/>
        </w:rPr>
        <w:t>һ</w:t>
      </w:r>
      <w:r w:rsidRPr="00250E5F">
        <w:rPr>
          <w:rFonts w:ascii="Palatino Linotype" w:hAnsi="Palatino Linotype"/>
          <w:i/>
          <w:lang w:val="kk-KZ"/>
        </w:rPr>
        <w:t xml:space="preserve">и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б</w:t>
      </w:r>
      <w:r w:rsidRPr="003D53EF">
        <w:rPr>
          <w:rFonts w:ascii="Palatino Linotype" w:hAnsi="Palatino Linotype"/>
          <w:i/>
          <w:lang w:val="kk-KZ"/>
        </w:rPr>
        <w:t>ә</w:t>
      </w:r>
      <w:r w:rsidRPr="00250E5F">
        <w:rPr>
          <w:rFonts w:ascii="Palatino Linotype" w:hAnsi="Palatino Linotype"/>
          <w:i/>
          <w:lang w:val="kk-KZ"/>
        </w:rPr>
        <w:t>рак</w:t>
      </w:r>
      <w:r w:rsidRPr="003D53EF">
        <w:rPr>
          <w:rFonts w:ascii="Palatino Linotype" w:hAnsi="Palatino Linotype"/>
          <w:i/>
          <w:lang w:val="kk-KZ"/>
        </w:rPr>
        <w:t>ә</w:t>
      </w:r>
      <w:r w:rsidRPr="00250E5F">
        <w:rPr>
          <w:rFonts w:ascii="Palatino Linotype" w:hAnsi="Palatino Linotype"/>
          <w:i/>
          <w:lang w:val="kk-KZ"/>
        </w:rPr>
        <w:t>ту-</w:t>
      </w:r>
      <w:r w:rsidRPr="003D53EF">
        <w:rPr>
          <w:rFonts w:ascii="Palatino Linotype" w:hAnsi="Palatino Linotype"/>
          <w:i/>
          <w:lang w:val="kk-KZ"/>
        </w:rPr>
        <w:t>һ</w:t>
      </w:r>
      <w:r w:rsidRPr="00250E5F">
        <w:rPr>
          <w:rFonts w:ascii="Palatino Linotype" w:hAnsi="Palatino Linotype"/>
          <w:i/>
          <w:lang w:val="kk-KZ"/>
        </w:rPr>
        <w:t>у</w:t>
      </w:r>
      <w:r>
        <w:rPr>
          <w:rFonts w:ascii="Palatino Linotype" w:hAnsi="Palatino Linotype"/>
          <w:i/>
          <w:lang w:val="kk-KZ"/>
        </w:rPr>
        <w:t>»</w:t>
      </w:r>
      <w:r w:rsidRPr="003D53EF">
        <w:rPr>
          <w:rFonts w:ascii="Palatino Linotype" w:hAnsi="Palatino Linotype"/>
          <w:lang w:val="kk-KZ"/>
        </w:rPr>
        <w:t xml:space="preserve">, - деп, сосын басты сол жақа бұрып: </w:t>
      </w:r>
    </w:p>
    <w:p w:rsidR="00E33114" w:rsidRPr="003D53EF" w:rsidRDefault="00E33114" w:rsidP="00E33114">
      <w:pPr>
        <w:tabs>
          <w:tab w:val="left" w:pos="993"/>
          <w:tab w:val="left" w:pos="1260"/>
        </w:tabs>
        <w:spacing w:line="276" w:lineRule="auto"/>
        <w:ind w:firstLine="567"/>
        <w:jc w:val="both"/>
        <w:rPr>
          <w:rFonts w:ascii="Palatino Linotype" w:hAnsi="Palatino Linotype"/>
          <w:lang w:val="kk-KZ"/>
        </w:rPr>
      </w:pPr>
      <w:r w:rsidRPr="003D53EF">
        <w:rPr>
          <w:rFonts w:ascii="Palatino Linotype" w:hAnsi="Palatino Linotype" w:cs="Lotus Linotype"/>
          <w:b/>
          <w:bCs/>
          <w:rtl/>
        </w:rPr>
        <w:t>«السَّلاَمُ عَلَيْكُم وَرَحْمَةُ اللهِ وَبَرَكَاتُهُ»</w:t>
      </w:r>
    </w:p>
    <w:p w:rsidR="00E33114" w:rsidRPr="00250E5F" w:rsidRDefault="00E33114" w:rsidP="00E33114">
      <w:pPr>
        <w:tabs>
          <w:tab w:val="left" w:pos="993"/>
          <w:tab w:val="left" w:pos="1260"/>
        </w:tabs>
        <w:spacing w:line="276" w:lineRule="auto"/>
        <w:ind w:firstLine="567"/>
        <w:jc w:val="both"/>
        <w:rPr>
          <w:rFonts w:ascii="Palatino Linotype" w:hAnsi="Palatino Linotype"/>
          <w:lang w:val="kk-KZ"/>
        </w:rPr>
      </w:pPr>
      <w:r w:rsidRPr="003D53EF">
        <w:rPr>
          <w:rFonts w:ascii="Palatino Linotype" w:hAnsi="Palatino Linotype"/>
          <w:b/>
          <w:bCs/>
          <w:lang w:val="kk-KZ"/>
        </w:rPr>
        <w:t xml:space="preserve"> </w:t>
      </w:r>
      <w:r w:rsidRPr="003D53EF">
        <w:rPr>
          <w:rFonts w:ascii="Palatino Linotype" w:hAnsi="Palatino Linotype"/>
          <w:i/>
          <w:lang w:val="kk-KZ"/>
        </w:rPr>
        <w:t>«Ә</w:t>
      </w:r>
      <w:r w:rsidRPr="00250E5F">
        <w:rPr>
          <w:rFonts w:ascii="Palatino Linotype" w:hAnsi="Palatino Linotype"/>
          <w:i/>
          <w:lang w:val="kk-KZ"/>
        </w:rPr>
        <w:t>с-с</w:t>
      </w:r>
      <w:r w:rsidRPr="003D53EF">
        <w:rPr>
          <w:rFonts w:ascii="Palatino Linotype" w:hAnsi="Palatino Linotype"/>
          <w:i/>
          <w:lang w:val="kk-KZ"/>
        </w:rPr>
        <w:t>ә</w:t>
      </w:r>
      <w:r w:rsidRPr="00250E5F">
        <w:rPr>
          <w:rFonts w:ascii="Palatino Linotype" w:hAnsi="Palatino Linotype"/>
          <w:i/>
          <w:lang w:val="kk-KZ"/>
        </w:rPr>
        <w:t>л</w:t>
      </w:r>
      <w:r w:rsidRPr="003D53EF">
        <w:rPr>
          <w:rFonts w:ascii="Palatino Linotype" w:hAnsi="Palatino Linotype"/>
          <w:i/>
          <w:lang w:val="kk-KZ"/>
        </w:rPr>
        <w:t>ә</w:t>
      </w:r>
      <w:r w:rsidRPr="00250E5F">
        <w:rPr>
          <w:rFonts w:ascii="Palatino Linotype" w:hAnsi="Palatino Linotype"/>
          <w:i/>
          <w:lang w:val="kk-KZ"/>
        </w:rPr>
        <w:t>му ‘ал</w:t>
      </w:r>
      <w:r w:rsidRPr="003D53EF">
        <w:rPr>
          <w:rFonts w:ascii="Palatino Linotype" w:hAnsi="Palatino Linotype"/>
          <w:i/>
          <w:lang w:val="kk-KZ"/>
        </w:rPr>
        <w:t>ә</w:t>
      </w:r>
      <w:r w:rsidRPr="00250E5F">
        <w:rPr>
          <w:rFonts w:ascii="Palatino Linotype" w:hAnsi="Palatino Linotype"/>
          <w:i/>
          <w:lang w:val="kk-KZ"/>
        </w:rPr>
        <w:t xml:space="preserve">йкум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рахмату-Лла</w:t>
      </w:r>
      <w:r w:rsidRPr="003D53EF">
        <w:rPr>
          <w:rFonts w:ascii="Palatino Linotype" w:hAnsi="Palatino Linotype"/>
          <w:i/>
          <w:lang w:val="kk-KZ"/>
        </w:rPr>
        <w:t>һ</w:t>
      </w:r>
      <w:r w:rsidRPr="00250E5F">
        <w:rPr>
          <w:rFonts w:ascii="Palatino Linotype" w:hAnsi="Palatino Linotype"/>
          <w:i/>
          <w:lang w:val="kk-KZ"/>
        </w:rPr>
        <w:t xml:space="preserve">и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б</w:t>
      </w:r>
      <w:r w:rsidRPr="003D53EF">
        <w:rPr>
          <w:rFonts w:ascii="Palatino Linotype" w:hAnsi="Palatino Linotype"/>
          <w:i/>
          <w:lang w:val="kk-KZ"/>
        </w:rPr>
        <w:t>ә</w:t>
      </w:r>
      <w:r w:rsidRPr="00250E5F">
        <w:rPr>
          <w:rFonts w:ascii="Palatino Linotype" w:hAnsi="Palatino Linotype"/>
          <w:i/>
          <w:lang w:val="kk-KZ"/>
        </w:rPr>
        <w:t>рак</w:t>
      </w:r>
      <w:r w:rsidRPr="003D53EF">
        <w:rPr>
          <w:rFonts w:ascii="Palatino Linotype" w:hAnsi="Palatino Linotype"/>
          <w:i/>
          <w:lang w:val="kk-KZ"/>
        </w:rPr>
        <w:t>ә</w:t>
      </w:r>
      <w:r w:rsidRPr="00250E5F">
        <w:rPr>
          <w:rFonts w:ascii="Palatino Linotype" w:hAnsi="Palatino Linotype"/>
          <w:i/>
          <w:lang w:val="kk-KZ"/>
        </w:rPr>
        <w:t>ту-</w:t>
      </w:r>
      <w:r w:rsidRPr="003D53EF">
        <w:rPr>
          <w:rFonts w:ascii="Palatino Linotype" w:hAnsi="Palatino Linotype"/>
          <w:i/>
          <w:lang w:val="kk-KZ"/>
        </w:rPr>
        <w:t>һ</w:t>
      </w:r>
      <w:r w:rsidRPr="00250E5F">
        <w:rPr>
          <w:rFonts w:ascii="Palatino Linotype" w:hAnsi="Palatino Linotype"/>
          <w:i/>
          <w:lang w:val="kk-KZ"/>
        </w:rPr>
        <w:t>у</w:t>
      </w:r>
      <w:r>
        <w:rPr>
          <w:rFonts w:ascii="Palatino Linotype" w:hAnsi="Palatino Linotype"/>
          <w:i/>
          <w:lang w:val="kk-KZ"/>
        </w:rPr>
        <w:t>»</w:t>
      </w:r>
      <w:r w:rsidRPr="003D53EF">
        <w:rPr>
          <w:rFonts w:ascii="Palatino Linotype" w:hAnsi="Palatino Linotype"/>
          <w:lang w:val="kk-KZ"/>
        </w:rPr>
        <w:t>, - деп айту</w:t>
      </w:r>
      <w:r>
        <w:rPr>
          <w:rFonts w:ascii="Palatino Linotype" w:hAnsi="Palatino Linotype"/>
          <w:lang w:val="kk-KZ"/>
        </w:rPr>
        <w:t xml:space="preserve"> (мағынасы: </w:t>
      </w:r>
      <w:r w:rsidRPr="00E71002">
        <w:rPr>
          <w:rFonts w:ascii="Palatino Linotype" w:hAnsi="Palatino Linotype"/>
          <w:b/>
          <w:i/>
          <w:lang w:val="kk-KZ"/>
        </w:rPr>
        <w:t>(</w:t>
      </w:r>
      <w:r w:rsidRPr="00E71002">
        <w:rPr>
          <w:rFonts w:ascii="Palatino Linotype" w:hAnsi="Palatino Linotype"/>
          <w:b/>
          <w:bCs/>
          <w:i/>
          <w:lang w:val="kk-KZ"/>
        </w:rPr>
        <w:t>«</w:t>
      </w:r>
      <w:r w:rsidRPr="003D53EF">
        <w:rPr>
          <w:rFonts w:ascii="Palatino Linotype" w:hAnsi="Palatino Linotype"/>
          <w:b/>
          <w:bCs/>
          <w:i/>
          <w:iCs/>
          <w:lang w:val="kk-KZ"/>
        </w:rPr>
        <w:t>Сендерге Аллаһтың сәлемі, игілігі және берекесі болсын</w:t>
      </w:r>
      <w:r w:rsidRPr="00E71002">
        <w:rPr>
          <w:rFonts w:ascii="Palatino Linotype" w:hAnsi="Palatino Linotype"/>
          <w:b/>
          <w:bCs/>
          <w:i/>
          <w:lang w:val="kk-KZ"/>
        </w:rPr>
        <w:t>»</w:t>
      </w:r>
      <w:r>
        <w:rPr>
          <w:rFonts w:ascii="Palatino Linotype" w:hAnsi="Palatino Linotype"/>
          <w:lang w:val="kk-KZ"/>
        </w:rPr>
        <w:t>)</w:t>
      </w:r>
      <w:r w:rsidRPr="003D53EF">
        <w:rPr>
          <w:rFonts w:ascii="Palatino Linotype" w:hAnsi="Palatino Linotype"/>
          <w:lang w:val="kk-KZ"/>
        </w:rPr>
        <w:t>.</w:t>
      </w:r>
    </w:p>
    <w:p w:rsidR="00E33114" w:rsidRPr="003D53EF" w:rsidRDefault="00E33114" w:rsidP="00E33114">
      <w:pPr>
        <w:tabs>
          <w:tab w:val="left" w:pos="993"/>
        </w:tabs>
        <w:spacing w:line="276" w:lineRule="auto"/>
        <w:ind w:firstLine="567"/>
        <w:jc w:val="both"/>
        <w:rPr>
          <w:rFonts w:ascii="Palatino Linotype" w:hAnsi="Palatino Linotype"/>
          <w:b/>
          <w:bCs/>
          <w:lang w:val="kk-KZ"/>
        </w:rPr>
      </w:pPr>
    </w:p>
    <w:p w:rsidR="00E33114" w:rsidRPr="003D53EF" w:rsidRDefault="00E33114" w:rsidP="00E33114">
      <w:pPr>
        <w:tabs>
          <w:tab w:val="left" w:pos="993"/>
        </w:tabs>
        <w:spacing w:line="276" w:lineRule="auto"/>
        <w:ind w:firstLine="567"/>
        <w:jc w:val="both"/>
        <w:rPr>
          <w:rFonts w:ascii="Palatino Linotype" w:hAnsi="Palatino Linotype"/>
          <w:lang w:val="kk-KZ"/>
        </w:rPr>
      </w:pPr>
      <w:r w:rsidRPr="001E3F9E">
        <w:rPr>
          <w:rFonts w:ascii="Palatino Linotype" w:hAnsi="Palatino Linotype"/>
          <w:lang w:val="kk-KZ"/>
        </w:rPr>
        <w:lastRenderedPageBreak/>
        <w:t>Ә</w:t>
      </w:r>
      <w:r w:rsidRPr="00250E5F">
        <w:rPr>
          <w:rFonts w:ascii="Palatino Linotype" w:hAnsi="Palatino Linotype"/>
          <w:lang w:val="kk-KZ"/>
        </w:rPr>
        <w:t xml:space="preserve">. </w:t>
      </w:r>
      <w:r w:rsidRPr="003D53EF">
        <w:rPr>
          <w:rFonts w:ascii="Palatino Linotype" w:hAnsi="Palatino Linotype"/>
          <w:lang w:val="kk-KZ"/>
        </w:rPr>
        <w:t>Басты оң</w:t>
      </w:r>
      <w:r>
        <w:rPr>
          <w:rFonts w:ascii="Palatino Linotype" w:hAnsi="Palatino Linotype"/>
          <w:lang w:val="kk-KZ"/>
        </w:rPr>
        <w:t xml:space="preserve"> жаққа</w:t>
      </w:r>
      <w:r w:rsidRPr="003D53EF">
        <w:rPr>
          <w:rFonts w:ascii="Palatino Linotype" w:hAnsi="Palatino Linotype"/>
          <w:lang w:val="kk-KZ"/>
        </w:rPr>
        <w:t xml:space="preserve"> бұрып: </w:t>
      </w:r>
    </w:p>
    <w:p w:rsidR="00E33114" w:rsidRPr="003D53EF" w:rsidRDefault="00E33114" w:rsidP="00E33114">
      <w:pPr>
        <w:tabs>
          <w:tab w:val="left" w:pos="993"/>
        </w:tabs>
        <w:spacing w:line="276" w:lineRule="auto"/>
        <w:ind w:firstLine="567"/>
        <w:jc w:val="right"/>
        <w:rPr>
          <w:rFonts w:ascii="Palatino Linotype" w:hAnsi="Palatino Linotype" w:cs="Lotus Linotype"/>
          <w:b/>
          <w:bCs/>
          <w:lang w:val="kk-KZ"/>
        </w:rPr>
      </w:pPr>
      <w:r w:rsidRPr="003D53EF">
        <w:rPr>
          <w:rFonts w:ascii="Palatino Linotype" w:hAnsi="Palatino Linotype" w:cs="Lotus Linotype"/>
          <w:b/>
          <w:bCs/>
          <w:rtl/>
        </w:rPr>
        <w:t>«السَّلاَمُ عَلَيْكُم وَرَحْمَةُ اللهِ»</w:t>
      </w:r>
    </w:p>
    <w:p w:rsidR="00E33114" w:rsidRPr="003D53EF" w:rsidRDefault="00E33114" w:rsidP="00E33114">
      <w:pPr>
        <w:tabs>
          <w:tab w:val="left" w:pos="993"/>
        </w:tabs>
        <w:spacing w:line="276" w:lineRule="auto"/>
        <w:ind w:firstLine="567"/>
        <w:jc w:val="both"/>
        <w:rPr>
          <w:rFonts w:ascii="Palatino Linotype" w:hAnsi="Palatino Linotype"/>
          <w:lang w:val="kk-KZ"/>
        </w:rPr>
      </w:pPr>
      <w:r w:rsidRPr="003D53EF">
        <w:rPr>
          <w:rFonts w:ascii="Palatino Linotype" w:hAnsi="Palatino Linotype"/>
          <w:i/>
          <w:lang w:val="kk-KZ"/>
        </w:rPr>
        <w:t>«Ә</w:t>
      </w:r>
      <w:r w:rsidRPr="00250E5F">
        <w:rPr>
          <w:rFonts w:ascii="Palatino Linotype" w:hAnsi="Palatino Linotype"/>
          <w:i/>
          <w:lang w:val="kk-KZ"/>
        </w:rPr>
        <w:t>с-с</w:t>
      </w:r>
      <w:r w:rsidRPr="003D53EF">
        <w:rPr>
          <w:rFonts w:ascii="Palatino Linotype" w:hAnsi="Palatino Linotype"/>
          <w:i/>
          <w:lang w:val="kk-KZ"/>
        </w:rPr>
        <w:t>ә</w:t>
      </w:r>
      <w:r w:rsidRPr="00250E5F">
        <w:rPr>
          <w:rFonts w:ascii="Palatino Linotype" w:hAnsi="Palatino Linotype"/>
          <w:i/>
          <w:lang w:val="kk-KZ"/>
        </w:rPr>
        <w:t>л</w:t>
      </w:r>
      <w:r w:rsidRPr="003D53EF">
        <w:rPr>
          <w:rFonts w:ascii="Palatino Linotype" w:hAnsi="Palatino Linotype"/>
          <w:i/>
          <w:lang w:val="kk-KZ"/>
        </w:rPr>
        <w:t>ә</w:t>
      </w:r>
      <w:r w:rsidRPr="00250E5F">
        <w:rPr>
          <w:rFonts w:ascii="Palatino Linotype" w:hAnsi="Palatino Linotype"/>
          <w:i/>
          <w:lang w:val="kk-KZ"/>
        </w:rPr>
        <w:t>му ‘ал</w:t>
      </w:r>
      <w:r w:rsidRPr="003D53EF">
        <w:rPr>
          <w:rFonts w:ascii="Palatino Linotype" w:hAnsi="Palatino Linotype"/>
          <w:i/>
          <w:lang w:val="kk-KZ"/>
        </w:rPr>
        <w:t>ә</w:t>
      </w:r>
      <w:r w:rsidRPr="00250E5F">
        <w:rPr>
          <w:rFonts w:ascii="Palatino Linotype" w:hAnsi="Palatino Linotype"/>
          <w:i/>
          <w:lang w:val="kk-KZ"/>
        </w:rPr>
        <w:t xml:space="preserve">йкум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рахмату-Лла</w:t>
      </w:r>
      <w:r w:rsidRPr="003D53EF">
        <w:rPr>
          <w:rFonts w:ascii="Palatino Linotype" w:hAnsi="Palatino Linotype"/>
          <w:i/>
          <w:lang w:val="kk-KZ"/>
        </w:rPr>
        <w:t>һ</w:t>
      </w:r>
      <w:r>
        <w:rPr>
          <w:rFonts w:ascii="Palatino Linotype" w:hAnsi="Palatino Linotype"/>
          <w:i/>
          <w:lang w:val="kk-KZ"/>
        </w:rPr>
        <w:t>»</w:t>
      </w:r>
      <w:r w:rsidRPr="003D53EF">
        <w:rPr>
          <w:rFonts w:ascii="Palatino Linotype" w:hAnsi="Palatino Linotype"/>
          <w:lang w:val="kk-KZ"/>
        </w:rPr>
        <w:t xml:space="preserve">, - деп айту, сосын басты солға бұрып: </w:t>
      </w:r>
    </w:p>
    <w:p w:rsidR="00E33114" w:rsidRPr="003D53EF" w:rsidRDefault="00E33114" w:rsidP="00E33114">
      <w:pPr>
        <w:tabs>
          <w:tab w:val="left" w:pos="993"/>
        </w:tabs>
        <w:spacing w:line="276" w:lineRule="auto"/>
        <w:ind w:firstLine="567"/>
        <w:jc w:val="right"/>
        <w:rPr>
          <w:rFonts w:ascii="Palatino Linotype" w:hAnsi="Palatino Linotype" w:cs="Lotus Linotype"/>
          <w:b/>
          <w:bCs/>
          <w:lang w:val="kk-KZ"/>
        </w:rPr>
      </w:pPr>
      <w:r w:rsidRPr="003D53EF">
        <w:rPr>
          <w:rFonts w:ascii="Palatino Linotype" w:hAnsi="Palatino Linotype" w:cs="Lotus Linotype"/>
          <w:b/>
          <w:bCs/>
          <w:rtl/>
        </w:rPr>
        <w:t>«السَّلاَمُ عَلَيْكُم وَرَحْمَةُ اللهِ»</w:t>
      </w:r>
    </w:p>
    <w:p w:rsidR="00E33114" w:rsidRPr="003D53EF" w:rsidRDefault="00E33114" w:rsidP="00E33114">
      <w:pPr>
        <w:tabs>
          <w:tab w:val="left" w:pos="993"/>
        </w:tabs>
        <w:spacing w:line="276" w:lineRule="auto"/>
        <w:ind w:firstLine="567"/>
        <w:jc w:val="both"/>
        <w:rPr>
          <w:rFonts w:ascii="Palatino Linotype" w:hAnsi="Palatino Linotype" w:cs="Lotus Linotype"/>
          <w:b/>
          <w:bCs/>
          <w:lang w:val="kk-KZ"/>
        </w:rPr>
      </w:pPr>
      <w:r w:rsidRPr="003D53EF">
        <w:rPr>
          <w:rFonts w:ascii="Palatino Linotype" w:hAnsi="Palatino Linotype"/>
          <w:i/>
          <w:lang w:val="kk-KZ"/>
        </w:rPr>
        <w:t>«Ә</w:t>
      </w:r>
      <w:r w:rsidRPr="00250E5F">
        <w:rPr>
          <w:rFonts w:ascii="Palatino Linotype" w:hAnsi="Palatino Linotype"/>
          <w:i/>
          <w:lang w:val="kk-KZ"/>
        </w:rPr>
        <w:t>с-с</w:t>
      </w:r>
      <w:r w:rsidRPr="003D53EF">
        <w:rPr>
          <w:rFonts w:ascii="Palatino Linotype" w:hAnsi="Palatino Linotype"/>
          <w:i/>
          <w:lang w:val="kk-KZ"/>
        </w:rPr>
        <w:t>ә</w:t>
      </w:r>
      <w:r w:rsidRPr="00250E5F">
        <w:rPr>
          <w:rFonts w:ascii="Palatino Linotype" w:hAnsi="Palatino Linotype"/>
          <w:i/>
          <w:lang w:val="kk-KZ"/>
        </w:rPr>
        <w:t>л</w:t>
      </w:r>
      <w:r w:rsidRPr="003D53EF">
        <w:rPr>
          <w:rFonts w:ascii="Palatino Linotype" w:hAnsi="Palatino Linotype"/>
          <w:i/>
          <w:lang w:val="kk-KZ"/>
        </w:rPr>
        <w:t>ә</w:t>
      </w:r>
      <w:r w:rsidRPr="00250E5F">
        <w:rPr>
          <w:rFonts w:ascii="Palatino Linotype" w:hAnsi="Palatino Linotype"/>
          <w:i/>
          <w:lang w:val="kk-KZ"/>
        </w:rPr>
        <w:t>му ‘ал</w:t>
      </w:r>
      <w:r w:rsidRPr="003D53EF">
        <w:rPr>
          <w:rFonts w:ascii="Palatino Linotype" w:hAnsi="Palatino Linotype"/>
          <w:i/>
          <w:lang w:val="kk-KZ"/>
        </w:rPr>
        <w:t>ә</w:t>
      </w:r>
      <w:r w:rsidRPr="00250E5F">
        <w:rPr>
          <w:rFonts w:ascii="Palatino Linotype" w:hAnsi="Palatino Linotype"/>
          <w:i/>
          <w:lang w:val="kk-KZ"/>
        </w:rPr>
        <w:t xml:space="preserve">йкум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рахмату-Лла</w:t>
      </w:r>
      <w:r w:rsidRPr="003D53EF">
        <w:rPr>
          <w:rFonts w:ascii="Palatino Linotype" w:hAnsi="Palatino Linotype"/>
          <w:i/>
          <w:lang w:val="kk-KZ"/>
        </w:rPr>
        <w:t>һ</w:t>
      </w:r>
      <w:r>
        <w:rPr>
          <w:rFonts w:ascii="Palatino Linotype" w:hAnsi="Palatino Linotype"/>
          <w:i/>
          <w:lang w:val="kk-KZ"/>
        </w:rPr>
        <w:t>»</w:t>
      </w:r>
      <w:r w:rsidRPr="003D53EF">
        <w:rPr>
          <w:rFonts w:ascii="Palatino Linotype" w:hAnsi="Palatino Linotype"/>
          <w:lang w:val="kk-KZ"/>
        </w:rPr>
        <w:t>, - деп айту</w:t>
      </w:r>
      <w:r>
        <w:rPr>
          <w:rFonts w:ascii="Palatino Linotype" w:hAnsi="Palatino Linotype"/>
          <w:lang w:val="kk-KZ"/>
        </w:rPr>
        <w:t xml:space="preserve"> </w:t>
      </w:r>
      <w:r w:rsidRPr="006877D8">
        <w:rPr>
          <w:rFonts w:ascii="Palatino Linotype" w:hAnsi="Palatino Linotype"/>
          <w:bCs/>
          <w:iCs/>
          <w:lang w:val="kk-KZ"/>
        </w:rPr>
        <w:t>(мағынасы:</w:t>
      </w:r>
      <w:r>
        <w:rPr>
          <w:rFonts w:ascii="Palatino Linotype" w:hAnsi="Palatino Linotype"/>
          <w:b/>
          <w:i/>
          <w:lang w:val="kk-KZ"/>
        </w:rPr>
        <w:t xml:space="preserve"> </w:t>
      </w:r>
      <w:r w:rsidRPr="00E71002">
        <w:rPr>
          <w:rFonts w:ascii="Palatino Linotype" w:hAnsi="Palatino Linotype"/>
          <w:b/>
          <w:bCs/>
          <w:i/>
          <w:lang w:val="kk-KZ"/>
        </w:rPr>
        <w:t>«</w:t>
      </w:r>
      <w:r w:rsidRPr="003D53EF">
        <w:rPr>
          <w:rFonts w:ascii="Palatino Linotype" w:hAnsi="Palatino Linotype"/>
          <w:b/>
          <w:bCs/>
          <w:i/>
          <w:iCs/>
          <w:lang w:val="kk-KZ"/>
        </w:rPr>
        <w:t>Сендерге Аллаһтың сәлемі мен игілігі болсын</w:t>
      </w:r>
      <w:r w:rsidRPr="00E71002">
        <w:rPr>
          <w:rFonts w:ascii="Palatino Linotype" w:hAnsi="Palatino Linotype"/>
          <w:b/>
          <w:bCs/>
          <w:i/>
          <w:lang w:val="kk-KZ"/>
        </w:rPr>
        <w:t>»</w:t>
      </w:r>
      <w:r w:rsidRPr="006877D8">
        <w:rPr>
          <w:rFonts w:ascii="Palatino Linotype" w:hAnsi="Palatino Linotype"/>
          <w:bCs/>
          <w:iCs/>
          <w:lang w:val="kk-KZ"/>
        </w:rPr>
        <w:t>).</w:t>
      </w:r>
    </w:p>
    <w:p w:rsidR="00E33114" w:rsidRPr="00250E5F" w:rsidRDefault="00E33114" w:rsidP="00E33114">
      <w:pPr>
        <w:tabs>
          <w:tab w:val="left" w:pos="993"/>
        </w:tabs>
        <w:spacing w:line="276" w:lineRule="auto"/>
        <w:ind w:firstLine="567"/>
        <w:jc w:val="both"/>
        <w:rPr>
          <w:rFonts w:ascii="Palatino Linotype" w:hAnsi="Palatino Linotype"/>
          <w:lang w:val="kk-KZ"/>
        </w:rPr>
      </w:pPr>
    </w:p>
    <w:p w:rsidR="00E33114" w:rsidRPr="003D53EF" w:rsidRDefault="00E33114" w:rsidP="00E33114">
      <w:pPr>
        <w:tabs>
          <w:tab w:val="left" w:pos="993"/>
        </w:tabs>
        <w:spacing w:line="276" w:lineRule="auto"/>
        <w:ind w:firstLine="567"/>
        <w:jc w:val="both"/>
        <w:rPr>
          <w:rFonts w:ascii="Palatino Linotype" w:hAnsi="Palatino Linotype"/>
          <w:lang w:val="kk-KZ"/>
        </w:rPr>
      </w:pPr>
      <w:r w:rsidRPr="001E3F9E">
        <w:rPr>
          <w:rFonts w:ascii="Palatino Linotype" w:hAnsi="Palatino Linotype"/>
          <w:lang w:val="kk-KZ"/>
        </w:rPr>
        <w:t>Б</w:t>
      </w:r>
      <w:r w:rsidRPr="00250E5F">
        <w:rPr>
          <w:rFonts w:ascii="Palatino Linotype" w:hAnsi="Palatino Linotype"/>
          <w:lang w:val="kk-KZ"/>
        </w:rPr>
        <w:t xml:space="preserve">. </w:t>
      </w:r>
      <w:r w:rsidRPr="003D53EF">
        <w:rPr>
          <w:rFonts w:ascii="Palatino Linotype" w:hAnsi="Palatino Linotype"/>
          <w:lang w:val="kk-KZ"/>
        </w:rPr>
        <w:t>Басты оң</w:t>
      </w:r>
      <w:r>
        <w:rPr>
          <w:rFonts w:ascii="Palatino Linotype" w:hAnsi="Palatino Linotype"/>
          <w:lang w:val="kk-KZ"/>
        </w:rPr>
        <w:t xml:space="preserve"> жаққа</w:t>
      </w:r>
      <w:r w:rsidRPr="003D53EF">
        <w:rPr>
          <w:rFonts w:ascii="Palatino Linotype" w:hAnsi="Palatino Linotype"/>
          <w:lang w:val="kk-KZ"/>
        </w:rPr>
        <w:t xml:space="preserve"> бұрып:</w:t>
      </w:r>
    </w:p>
    <w:p w:rsidR="00E33114" w:rsidRPr="003D53EF" w:rsidRDefault="00E33114" w:rsidP="00E33114">
      <w:pPr>
        <w:tabs>
          <w:tab w:val="left" w:pos="993"/>
        </w:tabs>
        <w:spacing w:line="276" w:lineRule="auto"/>
        <w:ind w:firstLine="567"/>
        <w:jc w:val="right"/>
        <w:rPr>
          <w:rFonts w:ascii="Palatino Linotype" w:hAnsi="Palatino Linotype"/>
          <w:lang w:val="kk-KZ"/>
        </w:rPr>
      </w:pPr>
      <w:r w:rsidRPr="003D53EF">
        <w:rPr>
          <w:rFonts w:ascii="Palatino Linotype" w:hAnsi="Palatino Linotype" w:cs="Lotus Linotype"/>
          <w:b/>
          <w:bCs/>
          <w:rtl/>
        </w:rPr>
        <w:t>«السَّلاَمُ عَلَيْكُم وَرَحْمَةُ اللهِ»</w:t>
      </w:r>
    </w:p>
    <w:p w:rsidR="00E33114" w:rsidRPr="003D53EF" w:rsidRDefault="00E33114" w:rsidP="00E33114">
      <w:pPr>
        <w:tabs>
          <w:tab w:val="left" w:pos="993"/>
        </w:tabs>
        <w:spacing w:line="276" w:lineRule="auto"/>
        <w:ind w:firstLine="567"/>
        <w:jc w:val="both"/>
        <w:rPr>
          <w:rFonts w:ascii="Palatino Linotype" w:hAnsi="Palatino Linotype"/>
          <w:lang w:val="kk-KZ"/>
        </w:rPr>
      </w:pPr>
      <w:r>
        <w:rPr>
          <w:rFonts w:ascii="Palatino Linotype" w:hAnsi="Palatino Linotype"/>
          <w:i/>
          <w:lang w:val="kk-KZ"/>
        </w:rPr>
        <w:t>«</w:t>
      </w:r>
      <w:r w:rsidRPr="003D53EF">
        <w:rPr>
          <w:rFonts w:ascii="Palatino Linotype" w:hAnsi="Palatino Linotype"/>
          <w:i/>
          <w:lang w:val="kk-KZ"/>
        </w:rPr>
        <w:t>Ә</w:t>
      </w:r>
      <w:r w:rsidRPr="00250E5F">
        <w:rPr>
          <w:rFonts w:ascii="Palatino Linotype" w:hAnsi="Palatino Linotype"/>
          <w:i/>
          <w:lang w:val="kk-KZ"/>
        </w:rPr>
        <w:t>с-с</w:t>
      </w:r>
      <w:r w:rsidRPr="003D53EF">
        <w:rPr>
          <w:rFonts w:ascii="Palatino Linotype" w:hAnsi="Palatino Linotype"/>
          <w:i/>
          <w:lang w:val="kk-KZ"/>
        </w:rPr>
        <w:t>ә</w:t>
      </w:r>
      <w:r w:rsidRPr="00250E5F">
        <w:rPr>
          <w:rFonts w:ascii="Palatino Linotype" w:hAnsi="Palatino Linotype"/>
          <w:i/>
          <w:lang w:val="kk-KZ"/>
        </w:rPr>
        <w:t>л</w:t>
      </w:r>
      <w:r w:rsidRPr="003D53EF">
        <w:rPr>
          <w:rFonts w:ascii="Palatino Linotype" w:hAnsi="Palatino Linotype"/>
          <w:i/>
          <w:lang w:val="kk-KZ"/>
        </w:rPr>
        <w:t>ә</w:t>
      </w:r>
      <w:r w:rsidRPr="00250E5F">
        <w:rPr>
          <w:rFonts w:ascii="Palatino Linotype" w:hAnsi="Palatino Linotype"/>
          <w:i/>
          <w:lang w:val="kk-KZ"/>
        </w:rPr>
        <w:t>му ‘ал</w:t>
      </w:r>
      <w:r w:rsidRPr="003D53EF">
        <w:rPr>
          <w:rFonts w:ascii="Palatino Linotype" w:hAnsi="Palatino Linotype"/>
          <w:i/>
          <w:lang w:val="kk-KZ"/>
        </w:rPr>
        <w:t>ә</w:t>
      </w:r>
      <w:r w:rsidRPr="00250E5F">
        <w:rPr>
          <w:rFonts w:ascii="Palatino Linotype" w:hAnsi="Palatino Linotype"/>
          <w:i/>
          <w:lang w:val="kk-KZ"/>
        </w:rPr>
        <w:t xml:space="preserve">йкум </w:t>
      </w:r>
      <w:r w:rsidRPr="003D53EF">
        <w:rPr>
          <w:rFonts w:ascii="Palatino Linotype" w:hAnsi="Palatino Linotype"/>
          <w:i/>
          <w:lang w:val="kk-KZ"/>
        </w:rPr>
        <w:t>у</w:t>
      </w:r>
      <w:r>
        <w:rPr>
          <w:rFonts w:ascii="Palatino Linotype" w:hAnsi="Palatino Linotype"/>
          <w:i/>
          <w:lang w:val="kk-KZ"/>
        </w:rPr>
        <w:t>ә</w:t>
      </w:r>
      <w:r w:rsidRPr="00250E5F">
        <w:rPr>
          <w:rFonts w:ascii="Palatino Linotype" w:hAnsi="Palatino Linotype"/>
          <w:i/>
          <w:lang w:val="kk-KZ"/>
        </w:rPr>
        <w:t xml:space="preserve"> рахмату-Лла</w:t>
      </w:r>
      <w:r w:rsidRPr="003D53EF">
        <w:rPr>
          <w:rFonts w:ascii="Palatino Linotype" w:hAnsi="Palatino Linotype"/>
          <w:i/>
          <w:lang w:val="kk-KZ"/>
        </w:rPr>
        <w:t>һ</w:t>
      </w:r>
      <w:r>
        <w:rPr>
          <w:rFonts w:ascii="Palatino Linotype" w:hAnsi="Palatino Linotype"/>
          <w:i/>
          <w:lang w:val="kk-KZ"/>
        </w:rPr>
        <w:t>»</w:t>
      </w:r>
      <w:r w:rsidRPr="003D53EF">
        <w:rPr>
          <w:rFonts w:ascii="Palatino Linotype" w:hAnsi="Palatino Linotype"/>
          <w:lang w:val="kk-KZ"/>
        </w:rPr>
        <w:t xml:space="preserve">, - деп айту </w:t>
      </w:r>
      <w:r w:rsidRPr="006877D8">
        <w:rPr>
          <w:rFonts w:ascii="Palatino Linotype" w:hAnsi="Palatino Linotype"/>
          <w:bCs/>
          <w:iCs/>
          <w:lang w:val="kk-KZ"/>
        </w:rPr>
        <w:t>(мағынасы:</w:t>
      </w:r>
      <w:r>
        <w:rPr>
          <w:rFonts w:ascii="Palatino Linotype" w:hAnsi="Palatino Linotype"/>
          <w:b/>
          <w:i/>
          <w:lang w:val="kk-KZ"/>
        </w:rPr>
        <w:t xml:space="preserve"> </w:t>
      </w:r>
      <w:r w:rsidRPr="00E71002">
        <w:rPr>
          <w:rFonts w:ascii="Palatino Linotype" w:hAnsi="Palatino Linotype"/>
          <w:b/>
          <w:bCs/>
          <w:i/>
          <w:lang w:val="kk-KZ"/>
        </w:rPr>
        <w:t>«</w:t>
      </w:r>
      <w:r w:rsidRPr="003D53EF">
        <w:rPr>
          <w:rFonts w:ascii="Palatino Linotype" w:hAnsi="Palatino Linotype"/>
          <w:b/>
          <w:bCs/>
          <w:i/>
          <w:iCs/>
          <w:lang w:val="kk-KZ"/>
        </w:rPr>
        <w:t>Сендерге Аллаһтың сәлемі мен игілігі болсын</w:t>
      </w:r>
      <w:r w:rsidRPr="00E71002">
        <w:rPr>
          <w:rFonts w:ascii="Palatino Linotype" w:hAnsi="Palatino Linotype"/>
          <w:b/>
          <w:bCs/>
          <w:i/>
          <w:lang w:val="kk-KZ"/>
        </w:rPr>
        <w:t>»</w:t>
      </w:r>
      <w:r w:rsidRPr="006877D8">
        <w:rPr>
          <w:rFonts w:ascii="Palatino Linotype" w:hAnsi="Palatino Linotype"/>
          <w:bCs/>
          <w:iCs/>
          <w:lang w:val="kk-KZ"/>
        </w:rPr>
        <w:t>)</w:t>
      </w:r>
      <w:r>
        <w:rPr>
          <w:rFonts w:ascii="Palatino Linotype" w:hAnsi="Palatino Linotype"/>
          <w:bCs/>
          <w:iCs/>
          <w:lang w:val="kk-KZ"/>
        </w:rPr>
        <w:t>,</w:t>
      </w:r>
      <w:r>
        <w:rPr>
          <w:rFonts w:ascii="Palatino Linotype" w:hAnsi="Palatino Linotype"/>
          <w:lang w:val="kk-KZ"/>
        </w:rPr>
        <w:t xml:space="preserve"> </w:t>
      </w:r>
      <w:r w:rsidRPr="003D53EF">
        <w:rPr>
          <w:rFonts w:ascii="Palatino Linotype" w:hAnsi="Palatino Linotype"/>
          <w:lang w:val="kk-KZ"/>
        </w:rPr>
        <w:t>және басты сол</w:t>
      </w:r>
      <w:r>
        <w:rPr>
          <w:rFonts w:ascii="Palatino Linotype" w:hAnsi="Palatino Linotype"/>
          <w:lang w:val="kk-KZ"/>
        </w:rPr>
        <w:t xml:space="preserve"> жаққа бұрып</w:t>
      </w:r>
      <w:r w:rsidRPr="003D53EF">
        <w:rPr>
          <w:rFonts w:ascii="Palatino Linotype" w:hAnsi="Palatino Linotype"/>
          <w:lang w:val="kk-KZ"/>
        </w:rPr>
        <w:t xml:space="preserve">: </w:t>
      </w:r>
      <w:r w:rsidRPr="00250E5F">
        <w:rPr>
          <w:rFonts w:ascii="Palatino Linotype" w:hAnsi="Palatino Linotype"/>
          <w:lang w:val="kk-KZ"/>
        </w:rPr>
        <w:t xml:space="preserve"> </w:t>
      </w:r>
    </w:p>
    <w:p w:rsidR="00E33114" w:rsidRPr="003D53EF" w:rsidRDefault="00E33114" w:rsidP="00E33114">
      <w:pPr>
        <w:tabs>
          <w:tab w:val="left" w:pos="993"/>
        </w:tabs>
        <w:spacing w:line="276" w:lineRule="auto"/>
        <w:ind w:firstLine="567"/>
        <w:jc w:val="right"/>
        <w:rPr>
          <w:rFonts w:ascii="Palatino Linotype" w:hAnsi="Palatino Linotype" w:cs="Lotus Linotype"/>
          <w:b/>
          <w:bCs/>
          <w:lang w:val="kk-KZ"/>
        </w:rPr>
      </w:pPr>
      <w:r w:rsidRPr="003D53EF">
        <w:rPr>
          <w:rFonts w:ascii="Palatino Linotype" w:hAnsi="Palatino Linotype" w:cs="Lotus Linotype"/>
          <w:b/>
          <w:bCs/>
          <w:rtl/>
        </w:rPr>
        <w:t>«السَّلاَمُ عَلَيْكُم»</w:t>
      </w:r>
    </w:p>
    <w:p w:rsidR="00E33114" w:rsidRPr="003D53EF" w:rsidRDefault="00E33114" w:rsidP="00E33114">
      <w:pPr>
        <w:tabs>
          <w:tab w:val="left" w:pos="993"/>
        </w:tabs>
        <w:spacing w:line="276" w:lineRule="auto"/>
        <w:ind w:firstLine="567"/>
        <w:jc w:val="both"/>
        <w:rPr>
          <w:rFonts w:ascii="Palatino Linotype" w:hAnsi="Palatino Linotype"/>
          <w:lang w:val="kk-KZ"/>
        </w:rPr>
      </w:pPr>
      <w:r>
        <w:rPr>
          <w:rFonts w:ascii="Palatino Linotype" w:hAnsi="Palatino Linotype"/>
          <w:i/>
          <w:lang w:val="kk-KZ"/>
        </w:rPr>
        <w:lastRenderedPageBreak/>
        <w:t>«</w:t>
      </w:r>
      <w:r w:rsidRPr="003D53EF">
        <w:rPr>
          <w:rFonts w:ascii="Palatino Linotype" w:hAnsi="Palatino Linotype"/>
          <w:i/>
          <w:lang w:val="kk-KZ"/>
        </w:rPr>
        <w:t>Ә</w:t>
      </w:r>
      <w:r w:rsidRPr="00250E5F">
        <w:rPr>
          <w:rFonts w:ascii="Palatino Linotype" w:hAnsi="Palatino Linotype"/>
          <w:i/>
          <w:lang w:val="kk-KZ"/>
        </w:rPr>
        <w:t>с-с</w:t>
      </w:r>
      <w:r w:rsidRPr="003D53EF">
        <w:rPr>
          <w:rFonts w:ascii="Palatino Linotype" w:hAnsi="Palatino Linotype"/>
          <w:i/>
          <w:lang w:val="kk-KZ"/>
        </w:rPr>
        <w:t>ә</w:t>
      </w:r>
      <w:r w:rsidRPr="00250E5F">
        <w:rPr>
          <w:rFonts w:ascii="Palatino Linotype" w:hAnsi="Palatino Linotype"/>
          <w:i/>
          <w:lang w:val="kk-KZ"/>
        </w:rPr>
        <w:t>л</w:t>
      </w:r>
      <w:r w:rsidRPr="003D53EF">
        <w:rPr>
          <w:rFonts w:ascii="Palatino Linotype" w:hAnsi="Palatino Linotype"/>
          <w:i/>
          <w:lang w:val="kk-KZ"/>
        </w:rPr>
        <w:t>ә</w:t>
      </w:r>
      <w:r w:rsidRPr="00250E5F">
        <w:rPr>
          <w:rFonts w:ascii="Palatino Linotype" w:hAnsi="Palatino Linotype"/>
          <w:i/>
          <w:lang w:val="kk-KZ"/>
        </w:rPr>
        <w:t>му ‘ал</w:t>
      </w:r>
      <w:r w:rsidRPr="003D53EF">
        <w:rPr>
          <w:rFonts w:ascii="Palatino Linotype" w:hAnsi="Palatino Linotype"/>
          <w:i/>
          <w:lang w:val="kk-KZ"/>
        </w:rPr>
        <w:t>ә</w:t>
      </w:r>
      <w:r w:rsidRPr="00250E5F">
        <w:rPr>
          <w:rFonts w:ascii="Palatino Linotype" w:hAnsi="Palatino Linotype"/>
          <w:i/>
          <w:lang w:val="kk-KZ"/>
        </w:rPr>
        <w:t>йкум</w:t>
      </w:r>
      <w:r>
        <w:rPr>
          <w:rFonts w:ascii="Palatino Linotype" w:hAnsi="Palatino Linotype"/>
          <w:i/>
          <w:lang w:val="kk-KZ"/>
        </w:rPr>
        <w:t>»</w:t>
      </w:r>
      <w:r w:rsidRPr="00436FF2">
        <w:rPr>
          <w:rFonts w:ascii="Palatino Linotype" w:hAnsi="Palatino Linotype"/>
          <w:bCs/>
          <w:i/>
          <w:iCs/>
          <w:lang w:val="kk-KZ"/>
        </w:rPr>
        <w:t>»,</w:t>
      </w:r>
      <w:r w:rsidRPr="003D53EF">
        <w:rPr>
          <w:rFonts w:ascii="Palatino Linotype" w:hAnsi="Palatino Linotype"/>
          <w:b/>
          <w:bCs/>
          <w:i/>
          <w:iCs/>
          <w:lang w:val="kk-KZ"/>
        </w:rPr>
        <w:t xml:space="preserve"> </w:t>
      </w:r>
      <w:r w:rsidRPr="003D53EF">
        <w:rPr>
          <w:rFonts w:ascii="Palatino Linotype" w:hAnsi="Palatino Linotype"/>
          <w:lang w:val="kk-KZ"/>
        </w:rPr>
        <w:t>- деп айту</w:t>
      </w:r>
      <w:r>
        <w:rPr>
          <w:rFonts w:ascii="Palatino Linotype" w:hAnsi="Palatino Linotype"/>
          <w:lang w:val="kk-KZ"/>
        </w:rPr>
        <w:t xml:space="preserve"> </w:t>
      </w:r>
      <w:r w:rsidRPr="00E71002">
        <w:rPr>
          <w:rFonts w:ascii="Palatino Linotype" w:hAnsi="Palatino Linotype"/>
          <w:b/>
          <w:i/>
          <w:lang w:val="kk-KZ"/>
        </w:rPr>
        <w:t>(</w:t>
      </w:r>
      <w:r>
        <w:rPr>
          <w:rFonts w:ascii="Palatino Linotype" w:hAnsi="Palatino Linotype"/>
          <w:bCs/>
          <w:iCs/>
          <w:lang w:val="kk-KZ"/>
        </w:rPr>
        <w:t xml:space="preserve">мағынасы: </w:t>
      </w:r>
      <w:r w:rsidRPr="00E71002">
        <w:rPr>
          <w:rFonts w:ascii="Palatino Linotype" w:hAnsi="Palatino Linotype"/>
          <w:b/>
          <w:bCs/>
          <w:i/>
          <w:lang w:val="kk-KZ"/>
        </w:rPr>
        <w:t>«</w:t>
      </w:r>
      <w:r w:rsidRPr="003D53EF">
        <w:rPr>
          <w:rFonts w:ascii="Palatino Linotype" w:hAnsi="Palatino Linotype"/>
          <w:b/>
          <w:bCs/>
          <w:i/>
          <w:iCs/>
          <w:lang w:val="kk-KZ"/>
        </w:rPr>
        <w:t>Сендерге Аллаһтың сәлемі болсын»)</w:t>
      </w:r>
      <w:r w:rsidRPr="003D53EF">
        <w:rPr>
          <w:rFonts w:ascii="Palatino Linotype" w:hAnsi="Palatino Linotype"/>
          <w:lang w:val="kk-KZ"/>
        </w:rPr>
        <w:t>.</w:t>
      </w:r>
    </w:p>
    <w:p w:rsidR="00E33114" w:rsidRPr="003D53EF" w:rsidRDefault="00E33114" w:rsidP="00E33114">
      <w:pPr>
        <w:tabs>
          <w:tab w:val="left" w:pos="993"/>
        </w:tabs>
        <w:spacing w:line="276" w:lineRule="auto"/>
        <w:ind w:firstLine="567"/>
        <w:jc w:val="both"/>
        <w:rPr>
          <w:rFonts w:ascii="Palatino Linotype" w:hAnsi="Palatino Linotype"/>
          <w:b/>
          <w:bCs/>
          <w:lang w:val="kk-KZ"/>
        </w:rPr>
      </w:pPr>
    </w:p>
    <w:p w:rsidR="00E33114" w:rsidRPr="003D53EF" w:rsidRDefault="00E33114" w:rsidP="00E33114">
      <w:pPr>
        <w:tabs>
          <w:tab w:val="left" w:pos="993"/>
        </w:tabs>
        <w:spacing w:line="276" w:lineRule="auto"/>
        <w:ind w:firstLine="567"/>
        <w:jc w:val="both"/>
        <w:rPr>
          <w:rFonts w:ascii="Palatino Linotype" w:hAnsi="Palatino Linotype"/>
          <w:lang w:val="kk-KZ"/>
        </w:rPr>
      </w:pPr>
      <w:r w:rsidRPr="001E3F9E">
        <w:rPr>
          <w:rFonts w:ascii="Palatino Linotype" w:hAnsi="Palatino Linotype"/>
          <w:lang w:val="kk-KZ"/>
        </w:rPr>
        <w:t>В.</w:t>
      </w:r>
      <w:r w:rsidRPr="00250E5F">
        <w:rPr>
          <w:rFonts w:ascii="Palatino Linotype" w:hAnsi="Palatino Linotype"/>
          <w:lang w:val="kk-KZ"/>
        </w:rPr>
        <w:t xml:space="preserve"> </w:t>
      </w:r>
      <w:r w:rsidRPr="003D53EF">
        <w:rPr>
          <w:rFonts w:ascii="Palatino Linotype" w:hAnsi="Palatino Linotype"/>
          <w:lang w:val="kk-KZ"/>
        </w:rPr>
        <w:t xml:space="preserve">Басты азғантай ғана иіп және оны аздап қана оң жақа бұрып, сәлем беру сөздерін бір-ақ рет айту. </w:t>
      </w:r>
    </w:p>
    <w:p w:rsidR="00E33114" w:rsidRPr="00250E5F" w:rsidRDefault="00E33114" w:rsidP="00E33114">
      <w:pPr>
        <w:tabs>
          <w:tab w:val="left" w:pos="993"/>
        </w:tabs>
        <w:spacing w:line="276" w:lineRule="auto"/>
        <w:ind w:firstLine="567"/>
        <w:jc w:val="both"/>
        <w:rPr>
          <w:rFonts w:ascii="Palatino Linotype" w:hAnsi="Palatino Linotype"/>
          <w:b/>
          <w:lang w:val="kk-KZ"/>
        </w:rPr>
      </w:pPr>
    </w:p>
    <w:p w:rsidR="00E33114" w:rsidRPr="003D53EF" w:rsidRDefault="00E33114" w:rsidP="00E33114">
      <w:pPr>
        <w:pStyle w:val="Heading2"/>
        <w:tabs>
          <w:tab w:val="left" w:pos="993"/>
        </w:tabs>
        <w:spacing w:before="0" w:after="0" w:line="276" w:lineRule="auto"/>
        <w:ind w:firstLine="567"/>
        <w:jc w:val="center"/>
        <w:rPr>
          <w:rFonts w:ascii="Palatino Linotype" w:hAnsi="Palatino Linotype"/>
          <w:sz w:val="24"/>
          <w:szCs w:val="24"/>
          <w:lang w:val="kk-KZ"/>
        </w:rPr>
      </w:pPr>
      <w:bookmarkStart w:id="176" w:name="_Toc344298160"/>
      <w:r w:rsidRPr="003D53EF">
        <w:rPr>
          <w:rFonts w:ascii="Palatino Linotype" w:hAnsi="Palatino Linotype"/>
          <w:sz w:val="24"/>
          <w:szCs w:val="24"/>
          <w:lang w:val="kk-KZ"/>
        </w:rPr>
        <w:t>Менің мұсылман бауырым</w:t>
      </w:r>
      <w:r w:rsidRPr="00250E5F">
        <w:rPr>
          <w:rFonts w:ascii="Palatino Linotype" w:hAnsi="Palatino Linotype"/>
          <w:sz w:val="24"/>
          <w:szCs w:val="24"/>
          <w:lang w:val="kk-KZ"/>
        </w:rPr>
        <w:t>!</w:t>
      </w:r>
      <w:bookmarkEnd w:id="176"/>
    </w:p>
    <w:p w:rsidR="00E33114" w:rsidRPr="003D53EF" w:rsidRDefault="00E33114" w:rsidP="00E33114">
      <w:pPr>
        <w:rPr>
          <w:rFonts w:ascii="Palatino Linotype" w:hAnsi="Palatino Linotype"/>
          <w:lang w:val="kk-KZ"/>
        </w:rPr>
      </w:pPr>
    </w:p>
    <w:p w:rsidR="00E33114" w:rsidRPr="00250E5F" w:rsidRDefault="00E33114" w:rsidP="00E33114">
      <w:pPr>
        <w:pStyle w:val="BodyTextIndent3"/>
        <w:tabs>
          <w:tab w:val="left" w:pos="993"/>
        </w:tabs>
        <w:spacing w:line="276" w:lineRule="auto"/>
        <w:ind w:firstLine="567"/>
        <w:rPr>
          <w:rFonts w:ascii="Palatino Linotype" w:hAnsi="Palatino Linotype"/>
          <w:sz w:val="24"/>
          <w:szCs w:val="24"/>
          <w:lang w:val="kk-KZ"/>
        </w:rPr>
      </w:pPr>
      <w:r w:rsidRPr="003D53EF">
        <w:rPr>
          <w:rFonts w:ascii="Palatino Linotype" w:hAnsi="Palatino Linotype"/>
          <w:b/>
          <w:bCs/>
          <w:sz w:val="24"/>
          <w:szCs w:val="24"/>
          <w:lang w:val="kk-KZ"/>
        </w:rPr>
        <w:t xml:space="preserve">«Пайғамбар </w:t>
      </w:r>
      <w:r w:rsidRPr="000E4E06">
        <w:rPr>
          <w:rFonts w:ascii="Lotus Linotype" w:hAnsi="Lotus Linotype" w:cs="Lotus Linotype" w:hint="cs"/>
          <w:color w:val="000000"/>
          <w:sz w:val="24"/>
          <w:szCs w:val="24"/>
        </w:rPr>
        <w:sym w:font="AGA Arabesque" w:char="F072"/>
      </w:r>
      <w:r>
        <w:rPr>
          <w:rFonts w:ascii="Calibri" w:hAnsi="Calibri" w:cs="Lotus Linotype"/>
          <w:color w:val="000000"/>
          <w:sz w:val="24"/>
          <w:szCs w:val="24"/>
          <w:lang w:val="kk-KZ"/>
        </w:rPr>
        <w:t xml:space="preserve"> </w:t>
      </w:r>
      <w:r w:rsidRPr="003D53EF">
        <w:rPr>
          <w:rFonts w:ascii="Palatino Linotype" w:hAnsi="Palatino Linotype"/>
          <w:b/>
          <w:bCs/>
          <w:sz w:val="24"/>
          <w:szCs w:val="24"/>
          <w:lang w:val="kk-KZ"/>
        </w:rPr>
        <w:t>намазының сипаттамасы»</w:t>
      </w:r>
      <w:r w:rsidRPr="003D53EF">
        <w:rPr>
          <w:rFonts w:ascii="Palatino Linotype" w:hAnsi="Palatino Linotype"/>
          <w:sz w:val="24"/>
          <w:szCs w:val="24"/>
          <w:lang w:val="kk-KZ"/>
        </w:rPr>
        <w:t xml:space="preserve"> кітабының мен сізді осы еңбекке жақындатуға, оны сіз үшін түсініктірек етуге, сіз осы намазды өзіңіз көріп тұрғаныңыздай етіп, оны сіздің қабылдауыңызға жеңілдетуге тырысып құрастыра алған мазмұндамасы осындай. </w:t>
      </w:r>
    </w:p>
    <w:p w:rsidR="00E33114" w:rsidRPr="00250E5F" w:rsidRDefault="00E33114" w:rsidP="00E33114">
      <w:pPr>
        <w:pStyle w:val="BodyTextIndent3"/>
        <w:tabs>
          <w:tab w:val="left" w:pos="993"/>
        </w:tabs>
        <w:spacing w:line="276" w:lineRule="auto"/>
        <w:ind w:firstLine="567"/>
        <w:rPr>
          <w:rFonts w:ascii="Palatino Linotype" w:hAnsi="Palatino Linotype"/>
          <w:sz w:val="24"/>
          <w:szCs w:val="24"/>
          <w:lang w:val="kk-KZ"/>
        </w:rPr>
      </w:pPr>
      <w:r w:rsidRPr="003D53EF">
        <w:rPr>
          <w:rFonts w:ascii="Palatino Linotype" w:hAnsi="Palatino Linotype"/>
          <w:sz w:val="24"/>
          <w:szCs w:val="24"/>
          <w:lang w:val="kk-KZ"/>
        </w:rPr>
        <w:t xml:space="preserve">Әрі егер сіз намазды Пайғамбардың </w:t>
      </w:r>
      <w:r w:rsidRPr="000E4E06">
        <w:rPr>
          <w:rFonts w:ascii="Lotus Linotype" w:hAnsi="Lotus Linotype" w:cs="Lotus Linotype" w:hint="cs"/>
          <w:color w:val="000000"/>
          <w:sz w:val="24"/>
          <w:szCs w:val="24"/>
        </w:rPr>
        <w:sym w:font="AGA Arabesque" w:char="F072"/>
      </w:r>
      <w:r w:rsidRPr="003D53EF">
        <w:rPr>
          <w:rFonts w:ascii="Palatino Linotype" w:hAnsi="Palatino Linotype"/>
          <w:sz w:val="24"/>
          <w:szCs w:val="24"/>
          <w:lang w:val="kk-KZ"/>
        </w:rPr>
        <w:t xml:space="preserve"> (осы кітапта) түсіндірілген үлгісімен орындасаңыз, онда мен Аллаһ Тағала сіздің намазыңызды қабыл етеді деп үміттенемін. Өйткені осылай істеу арқылы сіз Пайғамбардың </w:t>
      </w:r>
      <w:r w:rsidRPr="000E4E06">
        <w:rPr>
          <w:rFonts w:ascii="Lotus Linotype" w:hAnsi="Lotus Linotype" w:cs="Lotus Linotype" w:hint="cs"/>
          <w:color w:val="000000"/>
          <w:sz w:val="24"/>
          <w:szCs w:val="24"/>
        </w:rPr>
        <w:sym w:font="AGA Arabesque" w:char="F072"/>
      </w:r>
      <w:r w:rsidRPr="003D53EF">
        <w:rPr>
          <w:rFonts w:ascii="Palatino Linotype" w:hAnsi="Palatino Linotype"/>
          <w:sz w:val="24"/>
          <w:szCs w:val="24"/>
          <w:lang w:val="kk-KZ"/>
        </w:rPr>
        <w:t xml:space="preserve"> </w:t>
      </w:r>
      <w:r w:rsidRPr="003D53EF">
        <w:rPr>
          <w:rFonts w:ascii="Palatino Linotype" w:hAnsi="Palatino Linotype"/>
          <w:b/>
          <w:bCs/>
          <w:i/>
          <w:iCs/>
          <w:sz w:val="24"/>
          <w:szCs w:val="24"/>
          <w:lang w:val="kk-KZ"/>
        </w:rPr>
        <w:t xml:space="preserve">«Намазды мен сендердің көздеріңше қалай орындаған болсам, солай орындаңдар!» </w:t>
      </w:r>
      <w:r w:rsidRPr="003D53EF">
        <w:rPr>
          <w:rFonts w:ascii="Palatino Linotype" w:hAnsi="Palatino Linotype"/>
          <w:sz w:val="24"/>
          <w:szCs w:val="24"/>
          <w:lang w:val="kk-KZ"/>
        </w:rPr>
        <w:t>деген</w:t>
      </w:r>
      <w:r w:rsidRPr="003D53EF">
        <w:rPr>
          <w:rFonts w:ascii="Palatino Linotype" w:hAnsi="Palatino Linotype"/>
          <w:sz w:val="22"/>
          <w:szCs w:val="22"/>
          <w:lang w:val="kk-KZ"/>
        </w:rPr>
        <w:t xml:space="preserve"> </w:t>
      </w:r>
      <w:r w:rsidRPr="003D53EF">
        <w:rPr>
          <w:rFonts w:ascii="Palatino Linotype" w:hAnsi="Palatino Linotype"/>
          <w:sz w:val="24"/>
          <w:szCs w:val="24"/>
          <w:lang w:val="kk-KZ"/>
        </w:rPr>
        <w:t xml:space="preserve">сөздерін тәжірибеге енгізген боласыз. </w:t>
      </w:r>
    </w:p>
    <w:p w:rsidR="00E33114" w:rsidRPr="003D53EF" w:rsidRDefault="00E33114" w:rsidP="00E33114">
      <w:pPr>
        <w:pStyle w:val="BodyTextIndent3"/>
        <w:tabs>
          <w:tab w:val="left" w:pos="993"/>
        </w:tabs>
        <w:spacing w:line="276" w:lineRule="auto"/>
        <w:ind w:firstLine="567"/>
        <w:rPr>
          <w:rFonts w:ascii="Palatino Linotype" w:hAnsi="Palatino Linotype"/>
          <w:b/>
          <w:bCs/>
          <w:lang w:val="kk-KZ"/>
        </w:rPr>
      </w:pPr>
      <w:r w:rsidRPr="003D53EF">
        <w:rPr>
          <w:rFonts w:ascii="Palatino Linotype" w:hAnsi="Palatino Linotype"/>
          <w:sz w:val="24"/>
          <w:szCs w:val="24"/>
          <w:lang w:val="kk-KZ"/>
        </w:rPr>
        <w:lastRenderedPageBreak/>
        <w:t xml:space="preserve">Сонымен бірге сіз намазда жүректің және мойынсұнушылықтың болуына назар бөлуді де ұмытпауыңыз қажет, өйткені бұл намаз орындаушының Аллаһ алдында тұруының ұлы мақсаты болып табылады. Әрі сіз намазды  Пайғамбар </w:t>
      </w:r>
      <w:r w:rsidRPr="00EC53E7">
        <w:rPr>
          <w:rFonts w:ascii="Calibri" w:hAnsi="Calibri"/>
          <w:sz w:val="24"/>
          <w:szCs w:val="24"/>
        </w:rPr>
        <w:sym w:font="AGA Arabesque" w:char="F072"/>
      </w:r>
      <w:r>
        <w:rPr>
          <w:rFonts w:ascii="Palatino Linotype" w:hAnsi="Palatino Linotype"/>
          <w:sz w:val="24"/>
          <w:szCs w:val="24"/>
          <w:lang w:val="kk-KZ"/>
        </w:rPr>
        <w:t xml:space="preserve"> </w:t>
      </w:r>
      <w:r w:rsidRPr="003D53EF">
        <w:rPr>
          <w:rFonts w:ascii="Palatino Linotype" w:hAnsi="Palatino Linotype"/>
          <w:sz w:val="24"/>
          <w:szCs w:val="24"/>
          <w:lang w:val="kk-KZ"/>
        </w:rPr>
        <w:t xml:space="preserve">орындағандай етіп орындау кезінде өз жүрегіңізде мойынсұнушылық пен бағынушылық сезімдерін қаншалықты күштірек дамыта алсаңыз, одан алатын жемістеріңіз де соншалықты көп болмақ. </w:t>
      </w:r>
      <w:r w:rsidRPr="00250E5F">
        <w:rPr>
          <w:rFonts w:ascii="Palatino Linotype" w:hAnsi="Palatino Linotype"/>
          <w:sz w:val="24"/>
          <w:szCs w:val="24"/>
          <w:lang w:val="kk-KZ"/>
        </w:rPr>
        <w:t>А</w:t>
      </w:r>
      <w:r w:rsidRPr="003D53EF">
        <w:rPr>
          <w:rFonts w:ascii="Palatino Linotype" w:hAnsi="Palatino Linotype"/>
          <w:sz w:val="24"/>
          <w:szCs w:val="24"/>
          <w:lang w:val="kk-KZ"/>
        </w:rPr>
        <w:t xml:space="preserve">л сол жемістерге біздің Игі және Аса Жоғары Раббымыз мына сөздері арқылы нұсқаған:  </w:t>
      </w:r>
      <w:r w:rsidRPr="001E3F9E">
        <w:rPr>
          <w:rFonts w:ascii="Palatino Linotype" w:hAnsi="Palatino Linotype"/>
          <w:b/>
          <w:bCs/>
          <w:sz w:val="24"/>
          <w:szCs w:val="24"/>
          <w:lang w:val="kk-KZ"/>
        </w:rPr>
        <w:t xml:space="preserve">«Күдіксіз, намаз арсыздық пен жамандықтан тыяды» </w:t>
      </w:r>
      <w:r w:rsidRPr="001E3F9E">
        <w:rPr>
          <w:rFonts w:ascii="Palatino Linotype" w:hAnsi="Palatino Linotype"/>
          <w:sz w:val="24"/>
          <w:szCs w:val="24"/>
          <w:lang w:val="kk-KZ"/>
        </w:rPr>
        <w:t>(әл-Анкабут 29:45)</w:t>
      </w:r>
      <w:r w:rsidRPr="001E3F9E">
        <w:rPr>
          <w:rFonts w:ascii="Palatino Linotype" w:hAnsi="Palatino Linotype"/>
          <w:b/>
          <w:bCs/>
          <w:sz w:val="24"/>
          <w:szCs w:val="24"/>
          <w:lang w:val="kk-KZ"/>
        </w:rPr>
        <w:t>.</w:t>
      </w:r>
    </w:p>
    <w:p w:rsidR="00E33114" w:rsidRPr="003D53EF" w:rsidRDefault="00E33114" w:rsidP="00E33114">
      <w:pPr>
        <w:tabs>
          <w:tab w:val="left" w:pos="993"/>
        </w:tabs>
        <w:spacing w:after="200" w:line="276" w:lineRule="auto"/>
        <w:jc w:val="both"/>
        <w:rPr>
          <w:rFonts w:ascii="Palatino Linotype" w:hAnsi="Palatino Linotype"/>
        </w:rPr>
      </w:pPr>
      <w:r w:rsidRPr="003D53EF">
        <w:rPr>
          <w:rFonts w:ascii="Palatino Linotype" w:hAnsi="Palatino Linotype"/>
          <w:lang w:val="kk-KZ"/>
        </w:rPr>
        <w:t xml:space="preserve">Сөзімнің соңында мен Аллаһ Тағаладан біздің игі істерімізді қабылдауын және оларды жасағанымыз үшін берілетін сауапты біз Онымен кездесетін Күнге дейін  сақтауын сұраймын, ал </w:t>
      </w:r>
      <w:r w:rsidRPr="00250E5F">
        <w:rPr>
          <w:rFonts w:ascii="Palatino Linotype" w:hAnsi="Palatino Linotype" w:cs="Microsoft Sans Serif"/>
          <w:b/>
          <w:bCs/>
          <w:lang w:val="kk-KZ"/>
        </w:rPr>
        <w:t>"</w:t>
      </w:r>
      <w:r w:rsidRPr="003D53EF">
        <w:rPr>
          <w:rFonts w:ascii="Palatino Linotype" w:hAnsi="Palatino Linotype" w:cs="Microsoft Sans Serif"/>
          <w:b/>
          <w:bCs/>
          <w:lang w:val="kk-KZ"/>
        </w:rPr>
        <w:t>О</w:t>
      </w:r>
      <w:r w:rsidRPr="00250E5F">
        <w:rPr>
          <w:rFonts w:ascii="Palatino Linotype" w:hAnsi="Palatino Linotype" w:cs="Microsoft Sans Serif"/>
          <w:b/>
          <w:bCs/>
          <w:lang w:val="kk-KZ"/>
        </w:rPr>
        <w:t xml:space="preserve">л </w:t>
      </w:r>
      <w:r w:rsidRPr="003D53EF">
        <w:rPr>
          <w:rFonts w:ascii="Palatino Linotype" w:hAnsi="Palatino Linotype" w:cs="Microsoft Sans Serif"/>
          <w:b/>
          <w:bCs/>
          <w:lang w:val="kk-KZ"/>
        </w:rPr>
        <w:t>К</w:t>
      </w:r>
      <w:r w:rsidRPr="00250E5F">
        <w:rPr>
          <w:rFonts w:ascii="Palatino Linotype" w:hAnsi="Palatino Linotype" w:cs="Microsoft Sans Serif"/>
          <w:b/>
          <w:bCs/>
          <w:lang w:val="kk-KZ"/>
        </w:rPr>
        <w:t>үні мал да</w:t>
      </w:r>
      <w:r w:rsidRPr="003D53EF">
        <w:rPr>
          <w:rFonts w:ascii="Palatino Linotype" w:hAnsi="Palatino Linotype" w:cs="Microsoft Sans Serif"/>
          <w:b/>
          <w:bCs/>
          <w:lang w:val="kk-KZ"/>
        </w:rPr>
        <w:t>,</w:t>
      </w:r>
      <w:r w:rsidRPr="00250E5F">
        <w:rPr>
          <w:rFonts w:ascii="Palatino Linotype" w:hAnsi="Palatino Linotype" w:cs="Microsoft Sans Serif"/>
          <w:b/>
          <w:bCs/>
          <w:lang w:val="kk-KZ"/>
        </w:rPr>
        <w:t xml:space="preserve"> балалар да пайда бермейді. Бірақ кім Алла</w:t>
      </w:r>
      <w:r w:rsidRPr="003D53EF">
        <w:rPr>
          <w:rFonts w:ascii="Palatino Linotype" w:hAnsi="Palatino Linotype" w:cs="Microsoft Sans Serif"/>
          <w:b/>
          <w:bCs/>
          <w:lang w:val="kk-KZ"/>
        </w:rPr>
        <w:t>һқ</w:t>
      </w:r>
      <w:r w:rsidRPr="00250E5F">
        <w:rPr>
          <w:rFonts w:ascii="Palatino Linotype" w:hAnsi="Palatino Linotype" w:cs="Microsoft Sans Serif"/>
          <w:b/>
          <w:bCs/>
          <w:lang w:val="kk-KZ"/>
        </w:rPr>
        <w:t xml:space="preserve">а </w:t>
      </w:r>
      <w:r w:rsidRPr="003D53EF">
        <w:rPr>
          <w:rFonts w:ascii="Palatino Linotype" w:hAnsi="Palatino Linotype" w:cs="Microsoft Sans Serif"/>
          <w:b/>
          <w:bCs/>
          <w:lang w:val="kk-KZ"/>
        </w:rPr>
        <w:t>таза</w:t>
      </w:r>
      <w:r w:rsidRPr="00250E5F">
        <w:rPr>
          <w:rFonts w:ascii="Palatino Linotype" w:hAnsi="Palatino Linotype" w:cs="Microsoft Sans Serif"/>
          <w:b/>
          <w:bCs/>
          <w:lang w:val="kk-KZ"/>
        </w:rPr>
        <w:t xml:space="preserve"> жүрекпен келсе ғана (пайда береді)"</w:t>
      </w:r>
      <w:r w:rsidRPr="003D53EF">
        <w:rPr>
          <w:rFonts w:ascii="Palatino Linotype" w:hAnsi="Palatino Linotype" w:cs="Microsoft Sans Serif"/>
          <w:lang w:val="kk-KZ"/>
        </w:rPr>
        <w:t xml:space="preserve"> (</w:t>
      </w:r>
      <w:r w:rsidRPr="003D53EF">
        <w:rPr>
          <w:rFonts w:ascii="Palatino Linotype" w:hAnsi="Palatino Linotype"/>
          <w:lang w:val="kk-KZ"/>
        </w:rPr>
        <w:t>ә</w:t>
      </w:r>
      <w:r>
        <w:rPr>
          <w:rFonts w:ascii="Palatino Linotype" w:hAnsi="Palatino Linotype"/>
          <w:lang w:val="kk-KZ"/>
        </w:rPr>
        <w:t>ш</w:t>
      </w:r>
      <w:r w:rsidRPr="003D53EF">
        <w:rPr>
          <w:rFonts w:ascii="Palatino Linotype" w:hAnsi="Palatino Linotype"/>
          <w:lang w:val="kk-KZ"/>
        </w:rPr>
        <w:t>-Шуғара 26:88-89</w:t>
      </w:r>
      <w:r w:rsidRPr="003D53EF">
        <w:rPr>
          <w:rFonts w:ascii="Palatino Linotype" w:hAnsi="Palatino Linotype" w:cs="Microsoft Sans Serif"/>
          <w:lang w:val="kk-KZ"/>
        </w:rPr>
        <w:t>).</w:t>
      </w:r>
      <w:r>
        <w:rPr>
          <w:rFonts w:ascii="Palatino Linotype" w:hAnsi="Palatino Linotype" w:cs="Microsoft Sans Serif"/>
          <w:lang w:val="kk-KZ"/>
        </w:rPr>
        <w:t xml:space="preserve"> Ә</w:t>
      </w:r>
      <w:r w:rsidRPr="003D53EF">
        <w:rPr>
          <w:rFonts w:ascii="Palatino Linotype" w:hAnsi="Palatino Linotype"/>
          <w:lang w:val="kk-KZ"/>
        </w:rPr>
        <w:t>лемдердің Раббысы – Аллаһқа мадақ!</w:t>
      </w:r>
    </w:p>
    <w:p w:rsidR="00E33114" w:rsidRPr="002556F3" w:rsidRDefault="00E33114" w:rsidP="00E33114">
      <w:pPr>
        <w:spacing w:before="40" w:after="40"/>
        <w:ind w:firstLine="567"/>
        <w:jc w:val="both"/>
        <w:rPr>
          <w:rFonts w:ascii="Palatino Linotype" w:hAnsi="Palatino Linotype"/>
        </w:rPr>
      </w:pPr>
      <w:r w:rsidRPr="002556F3">
        <w:rPr>
          <w:rFonts w:ascii="Palatino Linotype" w:hAnsi="Palatino Linotype"/>
        </w:rPr>
        <w:t xml:space="preserve"> </w:t>
      </w:r>
    </w:p>
    <w:p w:rsidR="00E33114" w:rsidRPr="002556F3" w:rsidRDefault="00E33114" w:rsidP="00E33114">
      <w:pPr>
        <w:spacing w:after="80"/>
        <w:ind w:firstLine="284"/>
        <w:jc w:val="both"/>
        <w:rPr>
          <w:rFonts w:ascii="Palatino Linotype" w:hAnsi="Palatino Linotype"/>
          <w:sz w:val="25"/>
          <w:szCs w:val="25"/>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Bdr>
          <w:bottom w:val="single" w:sz="12" w:space="0" w:color="auto"/>
        </w:pBdr>
        <w:spacing w:line="276" w:lineRule="auto"/>
        <w:ind w:firstLine="397"/>
        <w:jc w:val="both"/>
        <w:rPr>
          <w:rFonts w:ascii="Palatino Linotype" w:hAnsi="Palatino Linotype"/>
          <w:b/>
          <w:bCs/>
          <w:color w:val="000000"/>
          <w:lang w:val="kk-KZ"/>
        </w:rPr>
      </w:pPr>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bookmarkStart w:id="177" w:name="_Toc344298161"/>
      <w:r w:rsidRPr="002556F3">
        <w:rPr>
          <w:rFonts w:ascii="Palatino Linotype" w:hAnsi="Palatino Linotype"/>
          <w:sz w:val="24"/>
          <w:szCs w:val="24"/>
          <w:lang w:val="kk-KZ"/>
        </w:rPr>
        <w:t>Пайдаланылған әдебиеттердің тізімі</w:t>
      </w:r>
      <w:bookmarkEnd w:id="177"/>
    </w:p>
    <w:p w:rsidR="00E33114" w:rsidRPr="002556F3" w:rsidRDefault="00E33114" w:rsidP="00E33114">
      <w:pPr>
        <w:pStyle w:val="Heading8"/>
        <w:numPr>
          <w:ilvl w:val="0"/>
          <w:numId w:val="2"/>
        </w:numPr>
        <w:spacing w:before="0" w:after="0" w:line="276" w:lineRule="auto"/>
        <w:ind w:left="0" w:firstLine="397"/>
        <w:jc w:val="both"/>
        <w:rPr>
          <w:rFonts w:ascii="Palatino Linotype" w:hAnsi="Palatino Linotype"/>
          <w:b/>
          <w:i w:val="0"/>
        </w:rPr>
      </w:pPr>
      <w:r w:rsidRPr="002556F3">
        <w:rPr>
          <w:rFonts w:ascii="Palatino Linotype" w:hAnsi="Palatino Linotype"/>
          <w:b/>
          <w:i w:val="0"/>
          <w:lang w:val="kk-KZ"/>
        </w:rPr>
        <w:t>Қасиетті Құран</w:t>
      </w:r>
    </w:p>
    <w:p w:rsidR="00E33114" w:rsidRPr="002556F3" w:rsidRDefault="00E33114" w:rsidP="00E33114">
      <w:pPr>
        <w:pStyle w:val="Heading8"/>
        <w:numPr>
          <w:ilvl w:val="0"/>
          <w:numId w:val="2"/>
        </w:numPr>
        <w:spacing w:before="0" w:after="0" w:line="276" w:lineRule="auto"/>
        <w:ind w:left="0" w:firstLine="397"/>
        <w:jc w:val="both"/>
        <w:rPr>
          <w:rFonts w:ascii="Palatino Linotype" w:hAnsi="Palatino Linotype"/>
          <w:b/>
          <w:i w:val="0"/>
        </w:rPr>
      </w:pPr>
      <w:r w:rsidRPr="002556F3">
        <w:rPr>
          <w:rFonts w:ascii="Palatino Linotype" w:hAnsi="Palatino Linotype"/>
          <w:b/>
          <w:i w:val="0"/>
        </w:rPr>
        <w:t>Т</w:t>
      </w:r>
      <w:r w:rsidRPr="002556F3">
        <w:rPr>
          <w:rFonts w:ascii="Palatino Linotype" w:hAnsi="Palatino Linotype"/>
          <w:b/>
          <w:i w:val="0"/>
          <w:lang w:val="kk-KZ"/>
        </w:rPr>
        <w:t>афси</w:t>
      </w:r>
      <w:r w:rsidRPr="002556F3">
        <w:rPr>
          <w:rFonts w:ascii="Palatino Linotype" w:hAnsi="Palatino Linotype"/>
          <w:b/>
          <w:i w:val="0"/>
        </w:rPr>
        <w:t>р</w:t>
      </w:r>
    </w:p>
    <w:p w:rsidR="00E33114" w:rsidRPr="002556F3" w:rsidRDefault="00E33114" w:rsidP="00E33114">
      <w:pPr>
        <w:numPr>
          <w:ilvl w:val="0"/>
          <w:numId w:val="3"/>
        </w:numPr>
        <w:tabs>
          <w:tab w:val="clear" w:pos="1287"/>
          <w:tab w:val="num" w:pos="1440"/>
        </w:tabs>
        <w:bidi w:val="0"/>
        <w:spacing w:after="0" w:line="276" w:lineRule="auto"/>
        <w:ind w:left="0" w:firstLine="397"/>
        <w:jc w:val="both"/>
        <w:rPr>
          <w:rFonts w:ascii="Palatino Linotype" w:hAnsi="Palatino Linotype"/>
          <w:color w:val="000000"/>
        </w:rPr>
      </w:pPr>
      <w:r w:rsidRPr="002556F3">
        <w:rPr>
          <w:rFonts w:ascii="Palatino Linotype" w:hAnsi="Palatino Linotype"/>
          <w:i/>
          <w:iCs/>
          <w:color w:val="000000"/>
        </w:rPr>
        <w:t>Ибн К</w:t>
      </w:r>
      <w:r w:rsidRPr="002556F3">
        <w:rPr>
          <w:rFonts w:ascii="Palatino Linotype" w:hAnsi="Palatino Linotype"/>
          <w:i/>
          <w:iCs/>
          <w:color w:val="000000"/>
          <w:lang w:val="kk-KZ"/>
        </w:rPr>
        <w:t>а</w:t>
      </w:r>
      <w:r w:rsidRPr="002556F3">
        <w:rPr>
          <w:rFonts w:ascii="Palatino Linotype" w:hAnsi="Palatino Linotype"/>
          <w:i/>
          <w:iCs/>
          <w:color w:val="000000"/>
        </w:rPr>
        <w:t>сир</w:t>
      </w:r>
      <w:r w:rsidRPr="002556F3">
        <w:rPr>
          <w:rFonts w:ascii="Palatino Linotype" w:hAnsi="Palatino Linotype"/>
          <w:color w:val="000000"/>
        </w:rPr>
        <w:t xml:space="preserve"> (701-774 </w:t>
      </w:r>
      <w:r w:rsidRPr="002556F3">
        <w:rPr>
          <w:rFonts w:ascii="Palatino Linotype" w:hAnsi="Palatino Linotype"/>
          <w:color w:val="000000"/>
          <w:lang w:val="kk-KZ"/>
        </w:rPr>
        <w:t>һ</w:t>
      </w:r>
      <w:r w:rsidRPr="002556F3">
        <w:rPr>
          <w:rFonts w:ascii="Palatino Linotype" w:hAnsi="Palatino Linotype"/>
          <w:color w:val="000000"/>
        </w:rPr>
        <w:t>.</w:t>
      </w:r>
      <w:r w:rsidRPr="002556F3">
        <w:rPr>
          <w:rFonts w:ascii="Palatino Linotype" w:hAnsi="Palatino Linotype"/>
          <w:color w:val="000000"/>
          <w:lang w:val="kk-KZ"/>
        </w:rPr>
        <w:t>ж.</w:t>
      </w:r>
      <w:r w:rsidRPr="002556F3">
        <w:rPr>
          <w:rFonts w:ascii="Palatino Linotype" w:hAnsi="Palatino Linotype"/>
          <w:color w:val="000000"/>
        </w:rPr>
        <w:t>) «Тафсир ә</w:t>
      </w:r>
      <w:r w:rsidRPr="002556F3">
        <w:rPr>
          <w:rFonts w:ascii="Palatino Linotype" w:hAnsi="Palatino Linotype" w:cs="Book Antiqua"/>
          <w:color w:val="000000"/>
        </w:rPr>
        <w:t>л</w:t>
      </w:r>
      <w:r w:rsidRPr="002556F3">
        <w:rPr>
          <w:rFonts w:ascii="Palatino Linotype" w:hAnsi="Palatino Linotype"/>
          <w:color w:val="000000"/>
        </w:rPr>
        <w:t>-Кур’ан ә</w:t>
      </w:r>
      <w:r w:rsidRPr="002556F3">
        <w:rPr>
          <w:rFonts w:ascii="Palatino Linotype" w:hAnsi="Palatino Linotype" w:cs="Book Antiqua"/>
          <w:color w:val="000000"/>
        </w:rPr>
        <w:t>л</w:t>
      </w:r>
      <w:r w:rsidRPr="002556F3">
        <w:rPr>
          <w:rFonts w:ascii="Palatino Linotype" w:hAnsi="Palatino Linotype"/>
          <w:color w:val="000000"/>
        </w:rPr>
        <w:t>-‘Азым».</w:t>
      </w:r>
    </w:p>
    <w:p w:rsidR="00E33114" w:rsidRPr="002556F3" w:rsidRDefault="00E33114" w:rsidP="00E33114">
      <w:pPr>
        <w:pStyle w:val="Heading8"/>
        <w:numPr>
          <w:ilvl w:val="0"/>
          <w:numId w:val="2"/>
        </w:numPr>
        <w:spacing w:before="0" w:after="0" w:line="276" w:lineRule="auto"/>
        <w:ind w:left="0" w:firstLine="397"/>
        <w:jc w:val="both"/>
        <w:rPr>
          <w:rFonts w:ascii="Palatino Linotype" w:hAnsi="Palatino Linotype"/>
          <w:b/>
          <w:i w:val="0"/>
        </w:rPr>
      </w:pPr>
      <w:r w:rsidRPr="002556F3">
        <w:rPr>
          <w:rFonts w:ascii="Palatino Linotype" w:hAnsi="Palatino Linotype"/>
          <w:b/>
          <w:i w:val="0"/>
        </w:rPr>
        <w:t>Сунн</w:t>
      </w:r>
      <w:r w:rsidRPr="002556F3">
        <w:rPr>
          <w:rFonts w:ascii="Palatino Linotype" w:hAnsi="Palatino Linotype"/>
          <w:b/>
          <w:i w:val="0"/>
          <w:lang w:val="kk-KZ"/>
        </w:rPr>
        <w:t>ет</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Мәлик бин Әнас</w:t>
      </w:r>
      <w:r w:rsidRPr="00E33114">
        <w:rPr>
          <w:rFonts w:ascii="Palatino Linotype" w:hAnsi="Palatino Linotype"/>
          <w:color w:val="000000"/>
          <w:lang w:val="ru-RU"/>
        </w:rPr>
        <w:t xml:space="preserve"> </w:t>
      </w:r>
      <w:r w:rsidRPr="00E33114">
        <w:rPr>
          <w:rFonts w:ascii="Palatino Linotype" w:hAnsi="Palatino Linotype"/>
          <w:i/>
          <w:iCs/>
          <w:color w:val="000000"/>
          <w:lang w:val="ru-RU"/>
        </w:rPr>
        <w:t xml:space="preserve">(93-179 х. жж.) </w:t>
      </w: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-Му</w:t>
      </w:r>
      <w:r w:rsidRPr="002556F3">
        <w:rPr>
          <w:rFonts w:ascii="Palatino Linotype" w:hAnsi="Palatino Linotype"/>
          <w:i/>
          <w:iCs/>
          <w:color w:val="000000"/>
          <w:lang w:val="kk-KZ"/>
        </w:rPr>
        <w:t>у</w:t>
      </w:r>
      <w:r w:rsidRPr="002556F3">
        <w:rPr>
          <w:rFonts w:ascii="Palatino Linotype" w:hAnsi="Palatino Linotype"/>
          <w:i/>
          <w:iCs/>
          <w:color w:val="000000"/>
        </w:rPr>
        <w:t>атта’».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Ибн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-Мубарак, Абдулла</w:t>
      </w:r>
      <w:r w:rsidRPr="002556F3">
        <w:rPr>
          <w:rFonts w:ascii="Palatino Linotype" w:hAnsi="Palatino Linotype"/>
          <w:i/>
          <w:iCs/>
          <w:color w:val="000000"/>
          <w:lang w:val="kk-KZ"/>
        </w:rPr>
        <w:t>һ</w:t>
      </w:r>
      <w:r w:rsidRPr="00E33114">
        <w:rPr>
          <w:rFonts w:ascii="Palatino Linotype" w:hAnsi="Palatino Linotype"/>
          <w:i/>
          <w:iCs/>
          <w:color w:val="000000"/>
          <w:lang w:val="ru-RU"/>
        </w:rPr>
        <w:t xml:space="preserve"> (118—181 х. жж.) </w:t>
      </w:r>
      <w:r w:rsidRPr="002556F3">
        <w:rPr>
          <w:rFonts w:ascii="Palatino Linotype" w:hAnsi="Palatino Linotype"/>
          <w:i/>
          <w:iCs/>
          <w:color w:val="000000"/>
        </w:rPr>
        <w:t>«</w:t>
      </w:r>
      <w:r w:rsidRPr="002556F3">
        <w:rPr>
          <w:rFonts w:ascii="Palatino Linotype" w:hAnsi="Palatino Linotype"/>
          <w:i/>
          <w:iCs/>
          <w:color w:val="000000"/>
          <w:lang w:val="kk-KZ"/>
        </w:rPr>
        <w:t>ә</w:t>
      </w:r>
      <w:r w:rsidRPr="002556F3">
        <w:rPr>
          <w:rFonts w:ascii="Palatino Linotype" w:hAnsi="Palatino Linotype"/>
          <w:i/>
          <w:iCs/>
          <w:color w:val="000000"/>
        </w:rPr>
        <w:t>з-Зу</w:t>
      </w:r>
      <w:r w:rsidRPr="002556F3">
        <w:rPr>
          <w:rFonts w:ascii="Palatino Linotype" w:hAnsi="Palatino Linotype"/>
          <w:i/>
          <w:iCs/>
          <w:color w:val="000000"/>
          <w:lang w:val="kk-KZ"/>
        </w:rPr>
        <w:t>һ</w:t>
      </w:r>
      <w:r w:rsidRPr="002556F3">
        <w:rPr>
          <w:rFonts w:ascii="Palatino Linotype" w:hAnsi="Palatino Linotype"/>
          <w:i/>
          <w:iCs/>
          <w:color w:val="000000"/>
        </w:rPr>
        <w:t>д»,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Мухаммад бин ә</w:t>
      </w:r>
      <w:r w:rsidRPr="002556F3">
        <w:rPr>
          <w:rFonts w:ascii="Palatino Linotype" w:hAnsi="Palatino Linotype" w:cs="Book Antiqua"/>
          <w:i/>
          <w:iCs/>
          <w:color w:val="000000"/>
        </w:rPr>
        <w:t>л</w:t>
      </w:r>
      <w:r w:rsidRPr="002556F3">
        <w:rPr>
          <w:rFonts w:ascii="Palatino Linotype" w:hAnsi="Palatino Linotype"/>
          <w:i/>
          <w:iCs/>
          <w:color w:val="000000"/>
        </w:rPr>
        <w:t xml:space="preserve">-Хасан </w:t>
      </w:r>
      <w:r w:rsidRPr="002556F3">
        <w:rPr>
          <w:rFonts w:ascii="Palatino Linotype" w:hAnsi="Palatino Linotype"/>
          <w:i/>
          <w:iCs/>
          <w:color w:val="000000"/>
          <w:lang w:val="kk-KZ"/>
        </w:rPr>
        <w:t>ә</w:t>
      </w:r>
      <w:r w:rsidRPr="002556F3">
        <w:rPr>
          <w:rFonts w:ascii="Palatino Linotype" w:hAnsi="Palatino Linotype"/>
          <w:i/>
          <w:iCs/>
          <w:color w:val="000000"/>
        </w:rPr>
        <w:t>ш-Шәйбани (131-189 х. жж.) «ә</w:t>
      </w:r>
      <w:r w:rsidRPr="002556F3">
        <w:rPr>
          <w:rFonts w:ascii="Palatino Linotype" w:hAnsi="Palatino Linotype" w:cs="Book Antiqua"/>
          <w:i/>
          <w:iCs/>
          <w:color w:val="000000"/>
        </w:rPr>
        <w:t>л</w:t>
      </w:r>
      <w:r w:rsidRPr="002556F3">
        <w:rPr>
          <w:rFonts w:ascii="Palatino Linotype" w:hAnsi="Palatino Linotype"/>
          <w:i/>
          <w:iCs/>
          <w:color w:val="000000"/>
        </w:rPr>
        <w:t>-Му</w:t>
      </w:r>
      <w:r w:rsidRPr="002556F3">
        <w:rPr>
          <w:rFonts w:ascii="Palatino Linotype" w:hAnsi="Palatino Linotype"/>
          <w:i/>
          <w:iCs/>
          <w:color w:val="000000"/>
          <w:lang w:val="kk-KZ"/>
        </w:rPr>
        <w:t>у</w:t>
      </w:r>
      <w:r w:rsidRPr="002556F3">
        <w:rPr>
          <w:rFonts w:ascii="Palatino Linotype" w:hAnsi="Palatino Linotype"/>
          <w:i/>
          <w:iCs/>
          <w:color w:val="000000"/>
        </w:rPr>
        <w:t>атта’».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w:t>
      </w:r>
      <w:r w:rsidRPr="00E33114">
        <w:rPr>
          <w:rFonts w:ascii="Palatino Linotype" w:hAnsi="Palatino Linotype"/>
          <w:i/>
          <w:iCs/>
          <w:color w:val="000000"/>
          <w:lang w:val="ru-RU"/>
        </w:rPr>
        <w:t>т-Тай</w:t>
      </w:r>
      <w:r w:rsidRPr="002556F3">
        <w:rPr>
          <w:rFonts w:ascii="Palatino Linotype" w:hAnsi="Palatino Linotype"/>
          <w:i/>
          <w:iCs/>
          <w:color w:val="000000"/>
          <w:lang w:val="kk-KZ"/>
        </w:rPr>
        <w:t>я</w:t>
      </w:r>
      <w:r w:rsidRPr="00E33114">
        <w:rPr>
          <w:rFonts w:ascii="Palatino Linotype" w:hAnsi="Palatino Linotype"/>
          <w:i/>
          <w:iCs/>
          <w:color w:val="000000"/>
          <w:lang w:val="ru-RU"/>
        </w:rPr>
        <w:t>лиси (124-204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-Муснад».</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Абд ар-Р</w:t>
      </w:r>
      <w:r w:rsidRPr="002556F3">
        <w:rPr>
          <w:rFonts w:ascii="Palatino Linotype" w:hAnsi="Palatino Linotype"/>
          <w:i/>
          <w:iCs/>
          <w:color w:val="000000"/>
          <w:lang w:val="kk-KZ"/>
        </w:rPr>
        <w:t>аз</w:t>
      </w:r>
      <w:r w:rsidRPr="00E33114">
        <w:rPr>
          <w:rFonts w:ascii="Palatino Linotype" w:hAnsi="Palatino Linotype"/>
          <w:i/>
          <w:iCs/>
          <w:color w:val="000000"/>
          <w:lang w:val="ru-RU"/>
        </w:rPr>
        <w:t>за</w:t>
      </w:r>
      <w:r w:rsidRPr="002556F3">
        <w:rPr>
          <w:rFonts w:ascii="Palatino Linotype" w:hAnsi="Palatino Linotype"/>
          <w:i/>
          <w:iCs/>
          <w:color w:val="000000"/>
          <w:lang w:val="kk-KZ"/>
        </w:rPr>
        <w:t>қ</w:t>
      </w:r>
      <w:r w:rsidRPr="00E33114">
        <w:rPr>
          <w:rFonts w:ascii="Palatino Linotype" w:hAnsi="Palatino Linotype"/>
          <w:i/>
          <w:iCs/>
          <w:color w:val="000000"/>
          <w:lang w:val="ru-RU"/>
        </w:rPr>
        <w:t xml:space="preserve"> бин </w:t>
      </w:r>
      <w:r w:rsidRPr="002556F3">
        <w:rPr>
          <w:rFonts w:ascii="Palatino Linotype" w:hAnsi="Palatino Linotype"/>
          <w:i/>
          <w:iCs/>
          <w:color w:val="000000"/>
          <w:lang w:val="kk-KZ"/>
        </w:rPr>
        <w:t>Һәм</w:t>
      </w:r>
      <w:r w:rsidRPr="00E33114">
        <w:rPr>
          <w:rFonts w:ascii="Palatino Linotype" w:hAnsi="Palatino Linotype"/>
          <w:i/>
          <w:iCs/>
          <w:color w:val="000000"/>
          <w:lang w:val="ru-RU"/>
        </w:rPr>
        <w:t xml:space="preserve">мам (126-211 х. жж.) </w:t>
      </w: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Ә</w:t>
      </w:r>
      <w:r w:rsidRPr="002556F3">
        <w:rPr>
          <w:rFonts w:ascii="Palatino Linotype" w:hAnsi="Palatino Linotype"/>
          <w:i/>
          <w:iCs/>
          <w:color w:val="000000"/>
        </w:rPr>
        <w:t>мали»,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lang w:val="kk-KZ"/>
        </w:rPr>
        <w:t>Әл-</w:t>
      </w:r>
      <w:r w:rsidRPr="002556F3">
        <w:rPr>
          <w:rFonts w:ascii="Palatino Linotype" w:hAnsi="Palatino Linotype"/>
          <w:i/>
          <w:iCs/>
          <w:color w:val="000000"/>
        </w:rPr>
        <w:t xml:space="preserve">Хумайди, Абдуллаһ бин </w:t>
      </w:r>
      <w:r w:rsidRPr="002556F3">
        <w:rPr>
          <w:rFonts w:ascii="Palatino Linotype" w:hAnsi="Palatino Linotype"/>
          <w:i/>
          <w:iCs/>
          <w:color w:val="000000"/>
          <w:lang w:val="kk-KZ"/>
        </w:rPr>
        <w:t>ә</w:t>
      </w:r>
      <w:r w:rsidRPr="002556F3">
        <w:rPr>
          <w:rFonts w:ascii="Palatino Linotype" w:hAnsi="Palatino Linotype"/>
          <w:i/>
          <w:iCs/>
          <w:color w:val="000000"/>
        </w:rPr>
        <w:t xml:space="preserve">з-Зубайр (219 </w:t>
      </w:r>
      <w:r w:rsidRPr="002556F3">
        <w:rPr>
          <w:rFonts w:ascii="Palatino Linotype" w:hAnsi="Palatino Linotype"/>
          <w:i/>
          <w:iCs/>
          <w:color w:val="000000"/>
          <w:lang w:val="kk-KZ"/>
        </w:rPr>
        <w:t xml:space="preserve">һ.ж. қ.б.) </w:t>
      </w:r>
      <w:r w:rsidRPr="002556F3">
        <w:rPr>
          <w:rFonts w:ascii="Palatino Linotype" w:hAnsi="Palatino Linotype"/>
          <w:i/>
          <w:iCs/>
          <w:color w:val="000000"/>
        </w:rPr>
        <w:t>«Муснад»,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 xml:space="preserve">Ибн Са‘д, Мухаммад (168-230 х. жж.) </w:t>
      </w:r>
      <w:r w:rsidRPr="002556F3">
        <w:rPr>
          <w:rFonts w:ascii="Palatino Linotype" w:hAnsi="Palatino Linotype"/>
          <w:i/>
          <w:iCs/>
          <w:color w:val="000000"/>
        </w:rPr>
        <w:t>«</w:t>
      </w:r>
      <w:r w:rsidRPr="002556F3">
        <w:rPr>
          <w:rFonts w:ascii="Palatino Linotype" w:hAnsi="Palatino Linotype"/>
          <w:i/>
          <w:iCs/>
          <w:color w:val="000000"/>
          <w:lang w:val="kk-KZ"/>
        </w:rPr>
        <w:t>ә</w:t>
      </w:r>
      <w:r w:rsidRPr="002556F3">
        <w:rPr>
          <w:rFonts w:ascii="Palatino Linotype" w:hAnsi="Palatino Linotype"/>
          <w:i/>
          <w:iCs/>
          <w:color w:val="000000"/>
        </w:rPr>
        <w:t>т-Таба</w:t>
      </w:r>
      <w:r w:rsidRPr="002556F3">
        <w:rPr>
          <w:rFonts w:ascii="Palatino Linotype" w:hAnsi="Palatino Linotype"/>
          <w:i/>
          <w:iCs/>
          <w:color w:val="000000"/>
          <w:lang w:val="kk-KZ"/>
        </w:rPr>
        <w:t>қ</w:t>
      </w:r>
      <w:r w:rsidRPr="002556F3">
        <w:rPr>
          <w:rFonts w:ascii="Palatino Linotype" w:hAnsi="Palatino Linotype"/>
          <w:i/>
          <w:iCs/>
          <w:color w:val="000000"/>
        </w:rPr>
        <w:t>ат ә</w:t>
      </w:r>
      <w:r w:rsidRPr="002556F3">
        <w:rPr>
          <w:rFonts w:ascii="Palatino Linotype" w:hAnsi="Palatino Linotype" w:cs="Book Antiqua"/>
          <w:i/>
          <w:iCs/>
          <w:color w:val="000000"/>
        </w:rPr>
        <w:t>л</w:t>
      </w:r>
      <w:r w:rsidRPr="002556F3">
        <w:rPr>
          <w:rFonts w:ascii="Palatino Linotype" w:hAnsi="Palatino Linotype"/>
          <w:i/>
          <w:iCs/>
          <w:color w:val="000000"/>
        </w:rPr>
        <w:t>-Кубра».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М</w:t>
      </w:r>
      <w:r w:rsidRPr="002556F3">
        <w:rPr>
          <w:rFonts w:ascii="Palatino Linotype" w:hAnsi="Palatino Linotype"/>
          <w:i/>
          <w:iCs/>
          <w:color w:val="000000"/>
          <w:lang w:val="kk-KZ"/>
        </w:rPr>
        <w:t>ә</w:t>
      </w:r>
      <w:r w:rsidRPr="002556F3">
        <w:rPr>
          <w:rFonts w:ascii="Palatino Linotype" w:hAnsi="Palatino Linotype"/>
          <w:i/>
          <w:iCs/>
          <w:color w:val="000000"/>
        </w:rPr>
        <w:t>‘ин, Йахй</w:t>
      </w:r>
      <w:r w:rsidRPr="002556F3">
        <w:rPr>
          <w:rFonts w:ascii="Palatino Linotype" w:hAnsi="Palatino Linotype"/>
          <w:i/>
          <w:iCs/>
          <w:color w:val="000000"/>
          <w:lang w:val="kk-KZ"/>
        </w:rPr>
        <w:t>я</w:t>
      </w:r>
      <w:r w:rsidRPr="002556F3">
        <w:rPr>
          <w:rFonts w:ascii="Palatino Linotype" w:hAnsi="Palatino Linotype"/>
          <w:i/>
          <w:iCs/>
          <w:color w:val="000000"/>
        </w:rPr>
        <w:t xml:space="preserve"> (233 </w:t>
      </w:r>
      <w:r w:rsidRPr="002556F3">
        <w:rPr>
          <w:rFonts w:ascii="Palatino Linotype" w:hAnsi="Palatino Linotype"/>
          <w:i/>
          <w:iCs/>
          <w:color w:val="000000"/>
          <w:lang w:val="kk-KZ"/>
        </w:rPr>
        <w:t>һ.ж.қ.б.</w:t>
      </w:r>
      <w:r w:rsidRPr="002556F3">
        <w:rPr>
          <w:rFonts w:ascii="Palatino Linotype" w:hAnsi="Palatino Linotype"/>
          <w:i/>
          <w:iCs/>
          <w:color w:val="000000"/>
        </w:rPr>
        <w:t xml:space="preserve">.) «Тарих </w:t>
      </w:r>
      <w:r w:rsidRPr="002556F3">
        <w:rPr>
          <w:rFonts w:ascii="Palatino Linotype" w:hAnsi="Palatino Linotype"/>
          <w:i/>
          <w:iCs/>
          <w:color w:val="000000"/>
          <w:lang w:val="kk-KZ"/>
        </w:rPr>
        <w:t>ә</w:t>
      </w:r>
      <w:r w:rsidRPr="002556F3">
        <w:rPr>
          <w:rFonts w:ascii="Palatino Linotype" w:hAnsi="Palatino Linotype"/>
          <w:i/>
          <w:iCs/>
          <w:color w:val="000000"/>
        </w:rPr>
        <w:t>р-Ри</w:t>
      </w:r>
      <w:r w:rsidRPr="002556F3">
        <w:rPr>
          <w:rFonts w:ascii="Palatino Linotype" w:hAnsi="Palatino Linotype"/>
          <w:i/>
          <w:iCs/>
          <w:color w:val="000000"/>
          <w:lang w:val="kk-KZ"/>
        </w:rPr>
        <w:t>ж</w:t>
      </w: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 xml:space="preserve"> </w:t>
      </w:r>
      <w:r w:rsidRPr="002556F3">
        <w:rPr>
          <w:rFonts w:ascii="Palatino Linotype" w:hAnsi="Palatino Linotype"/>
          <w:i/>
          <w:iCs/>
          <w:color w:val="000000"/>
          <w:lang w:val="kk-KZ"/>
        </w:rPr>
        <w:t>уә</w:t>
      </w:r>
      <w:r w:rsidRPr="002556F3">
        <w:rPr>
          <w:rFonts w:ascii="Palatino Linotype" w:hAnsi="Palatino Linotype" w:cs="Book Antiqua"/>
          <w:i/>
          <w:iCs/>
          <w:color w:val="000000"/>
        </w:rPr>
        <w:t>л</w:t>
      </w:r>
      <w:r w:rsidRPr="002556F3">
        <w:rPr>
          <w:rFonts w:ascii="Palatino Linotype" w:hAnsi="Palatino Linotype"/>
          <w:i/>
          <w:iCs/>
          <w:color w:val="000000"/>
        </w:rPr>
        <w:t>-‘Ил</w:t>
      </w:r>
      <w:r w:rsidRPr="002556F3">
        <w:rPr>
          <w:rFonts w:ascii="Palatino Linotype" w:hAnsi="Palatino Linotype"/>
          <w:i/>
          <w:iCs/>
          <w:color w:val="000000"/>
          <w:lang w:val="kk-KZ"/>
        </w:rPr>
        <w:t>ә</w:t>
      </w:r>
      <w:r w:rsidRPr="002556F3">
        <w:rPr>
          <w:rFonts w:ascii="Palatino Linotype" w:hAnsi="Palatino Linotype"/>
          <w:i/>
          <w:iCs/>
          <w:color w:val="000000"/>
        </w:rPr>
        <w:t>л»,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lastRenderedPageBreak/>
        <w:t>Ахмад бин Х</w:t>
      </w:r>
      <w:r w:rsidRPr="002556F3">
        <w:rPr>
          <w:rFonts w:ascii="Palatino Linotype" w:hAnsi="Palatino Linotype"/>
          <w:i/>
          <w:iCs/>
          <w:color w:val="000000"/>
          <w:lang w:val="kk-KZ"/>
        </w:rPr>
        <w:t>ә</w:t>
      </w:r>
      <w:r w:rsidRPr="00E33114">
        <w:rPr>
          <w:rFonts w:ascii="Palatino Linotype" w:hAnsi="Palatino Linotype"/>
          <w:i/>
          <w:iCs/>
          <w:color w:val="000000"/>
          <w:lang w:val="ru-RU"/>
        </w:rPr>
        <w:t xml:space="preserve">нбал (164-241 х. жж.) </w:t>
      </w:r>
      <w:r w:rsidRPr="002556F3">
        <w:rPr>
          <w:rFonts w:ascii="Palatino Linotype" w:hAnsi="Palatino Linotype"/>
          <w:i/>
          <w:iCs/>
          <w:color w:val="000000"/>
        </w:rPr>
        <w:t>«Муснад».</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Аби Шәйба, Абдулла</w:t>
      </w:r>
      <w:r w:rsidRPr="002556F3">
        <w:rPr>
          <w:rFonts w:ascii="Palatino Linotype" w:hAnsi="Palatino Linotype"/>
          <w:i/>
          <w:iCs/>
          <w:color w:val="000000"/>
          <w:lang w:val="kk-KZ"/>
        </w:rPr>
        <w:t>һ</w:t>
      </w:r>
      <w:r w:rsidRPr="002556F3">
        <w:rPr>
          <w:rFonts w:ascii="Palatino Linotype" w:hAnsi="Palatino Linotype"/>
          <w:i/>
          <w:iCs/>
          <w:color w:val="000000"/>
        </w:rPr>
        <w:t xml:space="preserve"> бин Мухаммад Абу Бәкр (235 </w:t>
      </w:r>
      <w:r w:rsidRPr="002556F3">
        <w:rPr>
          <w:rFonts w:ascii="Palatino Linotype" w:hAnsi="Palatino Linotype"/>
          <w:i/>
          <w:iCs/>
          <w:color w:val="000000"/>
          <w:lang w:val="kk-KZ"/>
        </w:rPr>
        <w:t>һ.ж.қ.б.</w:t>
      </w:r>
      <w:r w:rsidRPr="002556F3">
        <w:rPr>
          <w:rFonts w:ascii="Palatino Linotype" w:hAnsi="Palatino Linotype"/>
          <w:i/>
          <w:iCs/>
          <w:color w:val="000000"/>
        </w:rPr>
        <w:t>). «Мусаннаф», қолжазба.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w:t>
      </w:r>
      <w:r w:rsidRPr="00E33114">
        <w:rPr>
          <w:rFonts w:ascii="Palatino Linotype" w:hAnsi="Palatino Linotype"/>
          <w:i/>
          <w:iCs/>
          <w:color w:val="000000"/>
          <w:lang w:val="ru-RU"/>
        </w:rPr>
        <w:t>д-Дарими (181-255 х. жж.) «Сунан».</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-Бухари (194-256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Жә</w:t>
      </w:r>
      <w:r w:rsidRPr="00E33114">
        <w:rPr>
          <w:rFonts w:ascii="Palatino Linotype" w:hAnsi="Palatino Linotype"/>
          <w:i/>
          <w:iCs/>
          <w:color w:val="000000"/>
          <w:lang w:val="ru-RU"/>
        </w:rPr>
        <w:t xml:space="preserve">ми‘ </w:t>
      </w:r>
      <w:r w:rsidRPr="002556F3">
        <w:rPr>
          <w:rFonts w:ascii="Palatino Linotype" w:hAnsi="Palatino Linotype"/>
          <w:i/>
          <w:iCs/>
          <w:color w:val="000000"/>
          <w:lang w:val="kk-KZ"/>
        </w:rPr>
        <w:t>ә</w:t>
      </w:r>
      <w:r w:rsidRPr="00E33114">
        <w:rPr>
          <w:rFonts w:ascii="Palatino Linotype" w:hAnsi="Palatino Linotype"/>
          <w:i/>
          <w:iCs/>
          <w:color w:val="000000"/>
          <w:lang w:val="ru-RU"/>
        </w:rPr>
        <w:t>с-Сахих» «Фатх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-Бари»</w:t>
      </w:r>
      <w:r w:rsidRPr="002556F3">
        <w:rPr>
          <w:rFonts w:ascii="Palatino Linotype" w:hAnsi="Palatino Linotype"/>
          <w:i/>
          <w:iCs/>
          <w:color w:val="000000"/>
          <w:lang w:val="kk-KZ"/>
        </w:rPr>
        <w:t xml:space="preserve"> шархымен</w:t>
      </w:r>
      <w:r w:rsidRPr="00E33114">
        <w:rPr>
          <w:rFonts w:ascii="Palatino Linotype" w:hAnsi="Palatino Linotype"/>
          <w:i/>
          <w:iCs/>
          <w:color w:val="000000"/>
          <w:lang w:val="ru-RU"/>
        </w:rPr>
        <w:t>.</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-Бухари (194—256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Ә</w:t>
      </w:r>
      <w:r w:rsidRPr="00E33114">
        <w:rPr>
          <w:rFonts w:ascii="Palatino Linotype" w:hAnsi="Palatino Linotype"/>
          <w:i/>
          <w:iCs/>
          <w:color w:val="000000"/>
          <w:lang w:val="ru-RU"/>
        </w:rPr>
        <w:t>даб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-Муфрад»</w:t>
      </w:r>
      <w:r w:rsidRPr="002556F3">
        <w:rPr>
          <w:rFonts w:ascii="Palatino Linotype" w:hAnsi="Palatino Linotype"/>
          <w:i/>
          <w:iCs/>
          <w:color w:val="000000"/>
          <w:lang w:val="kk-KZ"/>
        </w:rPr>
        <w:t>.</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-Бухари (194-256 х. жж.) «Х</w:t>
      </w:r>
      <w:r w:rsidRPr="002556F3">
        <w:rPr>
          <w:rFonts w:ascii="Palatino Linotype" w:hAnsi="Palatino Linotype"/>
          <w:i/>
          <w:iCs/>
          <w:color w:val="000000"/>
          <w:lang w:val="kk-KZ"/>
        </w:rPr>
        <w:t>а</w:t>
      </w:r>
      <w:r w:rsidRPr="00E33114">
        <w:rPr>
          <w:rFonts w:ascii="Palatino Linotype" w:hAnsi="Palatino Linotype" w:cs="Book Antiqua"/>
          <w:i/>
          <w:iCs/>
          <w:color w:val="000000"/>
          <w:lang w:val="ru-RU"/>
        </w:rPr>
        <w:t>л</w:t>
      </w:r>
      <w:r w:rsidRPr="002556F3">
        <w:rPr>
          <w:rFonts w:ascii="Palatino Linotype" w:hAnsi="Palatino Linotype"/>
          <w:i/>
          <w:iCs/>
          <w:color w:val="000000"/>
          <w:lang w:val="kk-KZ"/>
        </w:rPr>
        <w:t>қ</w:t>
      </w:r>
      <w:r w:rsidRPr="00E33114">
        <w:rPr>
          <w:rFonts w:ascii="Palatino Linotype" w:hAnsi="Palatino Linotype"/>
          <w:i/>
          <w:iCs/>
          <w:color w:val="000000"/>
          <w:lang w:val="ru-RU"/>
        </w:rPr>
        <w:t xml:space="preserve"> </w:t>
      </w:r>
      <w:r w:rsidRPr="002556F3">
        <w:rPr>
          <w:rFonts w:ascii="Palatino Linotype" w:hAnsi="Palatino Linotype"/>
          <w:i/>
          <w:iCs/>
          <w:color w:val="000000"/>
          <w:lang w:val="kk-KZ"/>
        </w:rPr>
        <w:t>Ә</w:t>
      </w:r>
      <w:r w:rsidRPr="00E33114">
        <w:rPr>
          <w:rFonts w:ascii="Palatino Linotype" w:hAnsi="Palatino Linotype"/>
          <w:i/>
          <w:iCs/>
          <w:color w:val="000000"/>
          <w:lang w:val="ru-RU"/>
        </w:rPr>
        <w:t>ф‘ә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 xml:space="preserve">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-‘Ибад».</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-Бухари (194-256 х. жж.) «</w:t>
      </w:r>
      <w:r w:rsidRPr="002556F3">
        <w:rPr>
          <w:rFonts w:ascii="Palatino Linotype" w:hAnsi="Palatino Linotype"/>
          <w:i/>
          <w:iCs/>
          <w:color w:val="000000"/>
          <w:lang w:val="kk-KZ"/>
        </w:rPr>
        <w:t>Ә</w:t>
      </w:r>
      <w:r w:rsidRPr="00E33114">
        <w:rPr>
          <w:rFonts w:ascii="Palatino Linotype" w:hAnsi="Palatino Linotype"/>
          <w:i/>
          <w:iCs/>
          <w:color w:val="000000"/>
          <w:lang w:val="ru-RU"/>
        </w:rPr>
        <w:t xml:space="preserve">т-Тарих </w:t>
      </w:r>
      <w:r w:rsidRPr="002556F3">
        <w:rPr>
          <w:rFonts w:ascii="Palatino Linotype" w:hAnsi="Palatino Linotype"/>
          <w:i/>
          <w:iCs/>
          <w:color w:val="000000"/>
          <w:lang w:val="kk-KZ"/>
        </w:rPr>
        <w:t>ә</w:t>
      </w:r>
      <w:r w:rsidRPr="00E33114">
        <w:rPr>
          <w:rFonts w:ascii="Palatino Linotype" w:hAnsi="Palatino Linotype"/>
          <w:i/>
          <w:iCs/>
          <w:color w:val="000000"/>
          <w:lang w:val="ru-RU"/>
        </w:rPr>
        <w:t>с-Са</w:t>
      </w:r>
      <w:r w:rsidRPr="002556F3">
        <w:rPr>
          <w:rFonts w:ascii="Palatino Linotype" w:hAnsi="Palatino Linotype"/>
          <w:i/>
          <w:iCs/>
          <w:color w:val="000000"/>
          <w:lang w:val="kk-KZ"/>
        </w:rPr>
        <w:t>ғ</w:t>
      </w:r>
      <w:r w:rsidRPr="00E33114">
        <w:rPr>
          <w:rFonts w:ascii="Palatino Linotype" w:hAnsi="Palatino Linotype"/>
          <w:i/>
          <w:iCs/>
          <w:color w:val="000000"/>
          <w:lang w:val="ru-RU"/>
        </w:rPr>
        <w:t>ир».</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-Бухари (194-256 х. жж.) «</w:t>
      </w:r>
      <w:r w:rsidRPr="002556F3">
        <w:rPr>
          <w:rFonts w:ascii="Palatino Linotype" w:hAnsi="Palatino Linotype"/>
          <w:i/>
          <w:iCs/>
          <w:color w:val="000000"/>
          <w:lang w:val="kk-KZ"/>
        </w:rPr>
        <w:t>Ж</w:t>
      </w:r>
      <w:r w:rsidRPr="00E33114">
        <w:rPr>
          <w:rFonts w:ascii="Palatino Linotype" w:hAnsi="Palatino Linotype"/>
          <w:i/>
          <w:iCs/>
          <w:color w:val="000000"/>
          <w:lang w:val="ru-RU"/>
        </w:rPr>
        <w:t>уз’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Қ</w:t>
      </w:r>
      <w:r w:rsidRPr="00E33114">
        <w:rPr>
          <w:rFonts w:ascii="Palatino Linotype" w:hAnsi="Palatino Linotype"/>
          <w:i/>
          <w:iCs/>
          <w:color w:val="000000"/>
          <w:lang w:val="ru-RU"/>
        </w:rPr>
        <w:t>ира’а».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Абу Дәуд (202-275 х. жж.) «Сунан».</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Муслим (204—261 х. жж.) «Сахих».</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Мәжаһ (209-273 х. жж.) «Сунан».</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w:t>
      </w:r>
      <w:r w:rsidRPr="00E33114">
        <w:rPr>
          <w:rFonts w:ascii="Palatino Linotype" w:hAnsi="Palatino Linotype"/>
          <w:i/>
          <w:iCs/>
          <w:color w:val="000000"/>
          <w:lang w:val="ru-RU"/>
        </w:rPr>
        <w:t>т-Тирмизи (209-279 х. жж.) «Сунан».</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w:t>
      </w:r>
      <w:r w:rsidRPr="00E33114">
        <w:rPr>
          <w:rFonts w:ascii="Palatino Linotype" w:hAnsi="Palatino Linotype"/>
          <w:i/>
          <w:iCs/>
          <w:color w:val="000000"/>
          <w:lang w:val="ru-RU"/>
        </w:rPr>
        <w:t>т-Тирмизи (209-279 х. жж.) «Ш</w:t>
      </w:r>
      <w:r>
        <w:rPr>
          <w:rFonts w:ascii="Palatino Linotype" w:hAnsi="Palatino Linotype"/>
          <w:i/>
          <w:iCs/>
          <w:color w:val="000000"/>
          <w:lang w:val="kk-KZ"/>
        </w:rPr>
        <w:t>ә</w:t>
      </w:r>
      <w:r w:rsidRPr="00E33114">
        <w:rPr>
          <w:rFonts w:ascii="Palatino Linotype" w:hAnsi="Palatino Linotype"/>
          <w:i/>
          <w:iCs/>
          <w:color w:val="000000"/>
          <w:lang w:val="ru-RU"/>
        </w:rPr>
        <w:t>ма’ил Мухаммадий</w:t>
      </w:r>
      <w:r w:rsidRPr="002556F3">
        <w:rPr>
          <w:rFonts w:ascii="Palatino Linotype" w:hAnsi="Palatino Linotype"/>
          <w:i/>
          <w:iCs/>
          <w:color w:val="000000"/>
          <w:lang w:val="kk-KZ"/>
        </w:rPr>
        <w:t>я</w:t>
      </w:r>
      <w:r w:rsidRPr="00E33114">
        <w:rPr>
          <w:rFonts w:ascii="Palatino Linotype" w:hAnsi="Palatino Linotype"/>
          <w:i/>
          <w:iCs/>
          <w:color w:val="000000"/>
          <w:lang w:val="ru-RU"/>
        </w:rPr>
        <w:t>»</w:t>
      </w:r>
      <w:r w:rsidRPr="002556F3">
        <w:rPr>
          <w:rFonts w:ascii="Palatino Linotype" w:hAnsi="Palatino Linotype"/>
          <w:i/>
          <w:iCs/>
          <w:color w:val="000000"/>
          <w:lang w:val="kk-KZ"/>
        </w:rPr>
        <w:t>,</w:t>
      </w:r>
      <w:r w:rsidRPr="00E33114">
        <w:rPr>
          <w:rFonts w:ascii="Palatino Linotype" w:hAnsi="Palatino Linotype"/>
          <w:i/>
          <w:iCs/>
          <w:color w:val="000000"/>
          <w:lang w:val="ru-RU"/>
        </w:rPr>
        <w:t xml:space="preserve"> шейх</w:t>
      </w:r>
      <w:r w:rsidRPr="002556F3">
        <w:rPr>
          <w:rFonts w:ascii="Palatino Linotype" w:hAnsi="Palatino Linotype"/>
          <w:i/>
          <w:iCs/>
          <w:color w:val="000000"/>
          <w:lang w:val="kk-KZ"/>
        </w:rPr>
        <w:t>тар:</w:t>
      </w:r>
      <w:r w:rsidRPr="00E33114">
        <w:rPr>
          <w:rFonts w:ascii="Palatino Linotype" w:hAnsi="Palatino Linotype"/>
          <w:i/>
          <w:iCs/>
          <w:color w:val="000000"/>
          <w:lang w:val="ru-RU"/>
        </w:rPr>
        <w:t xml:space="preserve"> Али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Қ</w:t>
      </w:r>
      <w:r w:rsidRPr="00E33114">
        <w:rPr>
          <w:rFonts w:ascii="Palatino Linotype" w:hAnsi="Palatino Linotype"/>
          <w:i/>
          <w:iCs/>
          <w:color w:val="000000"/>
          <w:lang w:val="ru-RU"/>
        </w:rPr>
        <w:t xml:space="preserve">ари және Абд </w:t>
      </w:r>
      <w:r w:rsidRPr="002556F3">
        <w:rPr>
          <w:rFonts w:ascii="Palatino Linotype" w:hAnsi="Palatino Linotype"/>
          <w:i/>
          <w:iCs/>
          <w:color w:val="000000"/>
          <w:lang w:val="kk-KZ"/>
        </w:rPr>
        <w:t>ә</w:t>
      </w:r>
      <w:r w:rsidRPr="00E33114">
        <w:rPr>
          <w:rFonts w:ascii="Palatino Linotype" w:hAnsi="Palatino Linotype"/>
          <w:i/>
          <w:iCs/>
          <w:color w:val="000000"/>
          <w:lang w:val="ru-RU"/>
        </w:rPr>
        <w:t>р-Ра’уф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w:t>
      </w:r>
      <w:r w:rsidRPr="002556F3">
        <w:rPr>
          <w:rFonts w:ascii="Palatino Linotype" w:hAnsi="Palatino Linotype"/>
          <w:i/>
          <w:iCs/>
          <w:color w:val="000000"/>
          <w:lang w:val="kk-KZ"/>
        </w:rPr>
        <w:t>ә</w:t>
      </w:r>
      <w:r w:rsidRPr="00E33114">
        <w:rPr>
          <w:rFonts w:ascii="Palatino Linotype" w:hAnsi="Palatino Linotype"/>
          <w:i/>
          <w:iCs/>
          <w:color w:val="000000"/>
          <w:lang w:val="ru-RU"/>
        </w:rPr>
        <w:t>на</w:t>
      </w:r>
      <w:r w:rsidRPr="002556F3">
        <w:rPr>
          <w:rFonts w:ascii="Palatino Linotype" w:hAnsi="Palatino Linotype"/>
          <w:i/>
          <w:iCs/>
          <w:color w:val="000000"/>
          <w:lang w:val="kk-KZ"/>
        </w:rPr>
        <w:t>у</w:t>
      </w:r>
      <w:r w:rsidRPr="00E33114">
        <w:rPr>
          <w:rFonts w:ascii="Palatino Linotype" w:hAnsi="Palatino Linotype"/>
          <w:i/>
          <w:iCs/>
          <w:color w:val="000000"/>
          <w:lang w:val="ru-RU"/>
        </w:rPr>
        <w:t>и</w:t>
      </w:r>
      <w:r w:rsidRPr="002556F3">
        <w:rPr>
          <w:rFonts w:ascii="Palatino Linotype" w:hAnsi="Palatino Linotype"/>
          <w:i/>
          <w:iCs/>
          <w:color w:val="000000"/>
          <w:lang w:val="kk-KZ"/>
        </w:rPr>
        <w:t>дің шархымен</w:t>
      </w:r>
      <w:r w:rsidRPr="00E33114">
        <w:rPr>
          <w:rFonts w:ascii="Palatino Linotype" w:hAnsi="Palatino Linotype"/>
          <w:i/>
          <w:iCs/>
          <w:color w:val="000000"/>
          <w:lang w:val="ru-RU"/>
        </w:rPr>
        <w:t>.</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lastRenderedPageBreak/>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 xml:space="preserve">-Харис бин Аби Усама (176-282 х. жж.) </w:t>
      </w:r>
      <w:r w:rsidRPr="002556F3">
        <w:rPr>
          <w:rFonts w:ascii="Palatino Linotype" w:hAnsi="Palatino Linotype"/>
          <w:i/>
          <w:iCs/>
          <w:color w:val="000000"/>
        </w:rPr>
        <w:t>«Муснад—За</w:t>
      </w:r>
      <w:r w:rsidRPr="002556F3">
        <w:rPr>
          <w:rFonts w:ascii="Palatino Linotype" w:hAnsi="Palatino Linotype"/>
          <w:i/>
          <w:iCs/>
          <w:color w:val="000000"/>
          <w:lang w:val="kk-KZ"/>
        </w:rPr>
        <w:t>у</w:t>
      </w:r>
      <w:r w:rsidRPr="002556F3">
        <w:rPr>
          <w:rFonts w:ascii="Palatino Linotype" w:hAnsi="Palatino Linotype"/>
          <w:i/>
          <w:iCs/>
          <w:color w:val="000000"/>
        </w:rPr>
        <w:t>а’идух»,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Абу Исхақ ә</w:t>
      </w:r>
      <w:r w:rsidRPr="002556F3">
        <w:rPr>
          <w:rFonts w:ascii="Palatino Linotype" w:hAnsi="Palatino Linotype" w:cs="Book Antiqua"/>
          <w:i/>
          <w:iCs/>
          <w:color w:val="000000"/>
        </w:rPr>
        <w:t>л</w:t>
      </w:r>
      <w:r w:rsidRPr="002556F3">
        <w:rPr>
          <w:rFonts w:ascii="Palatino Linotype" w:hAnsi="Palatino Linotype"/>
          <w:i/>
          <w:iCs/>
          <w:color w:val="000000"/>
        </w:rPr>
        <w:t>-Харби, Ибраһим бин Исхақ (198—285 х. жж.) «</w:t>
      </w:r>
      <w:r w:rsidRPr="002556F3">
        <w:rPr>
          <w:rFonts w:ascii="Palatino Linotype" w:hAnsi="Palatino Linotype"/>
          <w:i/>
          <w:iCs/>
          <w:color w:val="000000"/>
          <w:lang w:val="kk-KZ"/>
        </w:rPr>
        <w:t>Ғ</w:t>
      </w:r>
      <w:r w:rsidRPr="002556F3">
        <w:rPr>
          <w:rFonts w:ascii="Palatino Linotype" w:hAnsi="Palatino Linotype"/>
          <w:i/>
          <w:iCs/>
          <w:color w:val="000000"/>
        </w:rPr>
        <w:t>ариб ә</w:t>
      </w:r>
      <w:r w:rsidRPr="002556F3">
        <w:rPr>
          <w:rFonts w:ascii="Palatino Linotype" w:hAnsi="Palatino Linotype" w:cs="Book Antiqua"/>
          <w:i/>
          <w:iCs/>
          <w:color w:val="000000"/>
        </w:rPr>
        <w:t>л</w:t>
      </w:r>
      <w:r w:rsidRPr="002556F3">
        <w:rPr>
          <w:rFonts w:ascii="Palatino Linotype" w:hAnsi="Palatino Linotype"/>
          <w:i/>
          <w:iCs/>
          <w:color w:val="000000"/>
        </w:rPr>
        <w:t>-Хадис» («</w:t>
      </w:r>
      <w:r w:rsidRPr="002556F3">
        <w:rPr>
          <w:rFonts w:ascii="Palatino Linotype" w:hAnsi="Palatino Linotype"/>
          <w:i/>
          <w:iCs/>
          <w:color w:val="000000"/>
          <w:lang w:val="kk-KZ"/>
        </w:rPr>
        <w:t>Хадистердегі қиын сөздер</w:t>
      </w:r>
      <w:r w:rsidRPr="002556F3">
        <w:rPr>
          <w:rFonts w:ascii="Palatino Linotype" w:hAnsi="Palatino Linotype"/>
          <w:i/>
          <w:iCs/>
          <w:color w:val="000000"/>
        </w:rPr>
        <w:t>»),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lang w:val="kk-KZ"/>
        </w:rPr>
        <w:t>Әл-</w:t>
      </w:r>
      <w:r>
        <w:rPr>
          <w:rFonts w:ascii="Palatino Linotype" w:hAnsi="Palatino Linotype"/>
          <w:i/>
          <w:iCs/>
          <w:color w:val="000000"/>
        </w:rPr>
        <w:t>Бәззар</w:t>
      </w:r>
      <w:r w:rsidRPr="002556F3">
        <w:rPr>
          <w:rFonts w:ascii="Palatino Linotype" w:hAnsi="Palatino Linotype"/>
          <w:i/>
          <w:iCs/>
          <w:color w:val="000000"/>
        </w:rPr>
        <w:t>, Абу Бәкр Ахмад бин ‘Амр ә</w:t>
      </w:r>
      <w:r w:rsidRPr="002556F3">
        <w:rPr>
          <w:rFonts w:ascii="Palatino Linotype" w:hAnsi="Palatino Linotype" w:cs="Book Antiqua"/>
          <w:i/>
          <w:iCs/>
          <w:color w:val="000000"/>
        </w:rPr>
        <w:t>л</w:t>
      </w:r>
      <w:r w:rsidRPr="002556F3">
        <w:rPr>
          <w:rFonts w:ascii="Palatino Linotype" w:hAnsi="Palatino Linotype"/>
          <w:i/>
          <w:iCs/>
          <w:color w:val="000000"/>
        </w:rPr>
        <w:t>-</w:t>
      </w:r>
      <w:r>
        <w:rPr>
          <w:rFonts w:ascii="Palatino Linotype" w:hAnsi="Palatino Linotype"/>
          <w:i/>
          <w:iCs/>
          <w:color w:val="000000"/>
        </w:rPr>
        <w:t>Бәсри</w:t>
      </w:r>
      <w:r w:rsidRPr="002556F3">
        <w:rPr>
          <w:rFonts w:ascii="Palatino Linotype" w:hAnsi="Palatino Linotype"/>
          <w:i/>
          <w:iCs/>
          <w:color w:val="000000"/>
        </w:rPr>
        <w:t xml:space="preserve"> (292 </w:t>
      </w:r>
      <w:r w:rsidRPr="002556F3">
        <w:rPr>
          <w:rFonts w:ascii="Palatino Linotype" w:hAnsi="Palatino Linotype"/>
          <w:i/>
          <w:iCs/>
          <w:color w:val="000000"/>
          <w:lang w:val="kk-KZ"/>
        </w:rPr>
        <w:t>һ.ж. қ.б.</w:t>
      </w:r>
      <w:r w:rsidRPr="002556F3">
        <w:rPr>
          <w:rFonts w:ascii="Palatino Linotype" w:hAnsi="Palatino Linotype"/>
          <w:i/>
          <w:iCs/>
          <w:color w:val="000000"/>
        </w:rPr>
        <w:t>) «Муснад— За</w:t>
      </w:r>
      <w:r w:rsidRPr="002556F3">
        <w:rPr>
          <w:rFonts w:ascii="Palatino Linotype" w:hAnsi="Palatino Linotype"/>
          <w:i/>
          <w:iCs/>
          <w:color w:val="000000"/>
          <w:lang w:val="kk-KZ"/>
        </w:rPr>
        <w:t>у</w:t>
      </w:r>
      <w:r w:rsidRPr="002556F3">
        <w:rPr>
          <w:rFonts w:ascii="Palatino Linotype" w:hAnsi="Palatino Linotype"/>
          <w:i/>
          <w:iCs/>
          <w:color w:val="000000"/>
        </w:rPr>
        <w:t>а’иду</w:t>
      </w:r>
      <w:r w:rsidRPr="002556F3">
        <w:rPr>
          <w:rFonts w:ascii="Palatino Linotype" w:hAnsi="Palatino Linotype"/>
          <w:i/>
          <w:iCs/>
          <w:color w:val="000000"/>
          <w:lang w:val="kk-KZ"/>
        </w:rPr>
        <w:t>һ</w:t>
      </w:r>
      <w:r w:rsidRPr="002556F3">
        <w:rPr>
          <w:rFonts w:ascii="Palatino Linotype" w:hAnsi="Palatino Linotype"/>
          <w:i/>
          <w:iCs/>
          <w:color w:val="000000"/>
        </w:rPr>
        <w:t>», фотоко</w:t>
      </w:r>
      <w:r w:rsidRPr="002556F3">
        <w:rPr>
          <w:rFonts w:ascii="Palatino Linotype" w:hAnsi="Palatino Linotype"/>
          <w:i/>
          <w:iCs/>
          <w:color w:val="000000"/>
          <w:lang w:val="kk-KZ"/>
        </w:rPr>
        <w:t>шірме</w:t>
      </w:r>
      <w:r w:rsidRPr="002556F3">
        <w:rPr>
          <w:rFonts w:ascii="Palatino Linotype" w:hAnsi="Palatino Linotype"/>
          <w:i/>
          <w:iCs/>
          <w:color w:val="000000"/>
        </w:rPr>
        <w:t>.</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 xml:space="preserve">Мухаммад бин Наср (202-294 х. жж.) </w:t>
      </w:r>
      <w:r w:rsidRPr="002556F3">
        <w:rPr>
          <w:rFonts w:ascii="Palatino Linotype" w:hAnsi="Palatino Linotype"/>
          <w:i/>
          <w:iCs/>
          <w:color w:val="000000"/>
        </w:rPr>
        <w:t>«Қийям ә</w:t>
      </w:r>
      <w:r w:rsidRPr="002556F3">
        <w:rPr>
          <w:rFonts w:ascii="Palatino Linotype" w:hAnsi="Palatino Linotype" w:cs="Book Antiqua"/>
          <w:i/>
          <w:iCs/>
          <w:color w:val="000000"/>
        </w:rPr>
        <w:t>л</w:t>
      </w:r>
      <w:r w:rsidRPr="002556F3">
        <w:rPr>
          <w:rFonts w:ascii="Palatino Linotype" w:hAnsi="Palatino Linotype"/>
          <w:i/>
          <w:iCs/>
          <w:color w:val="000000"/>
        </w:rPr>
        <w:t>-Л</w:t>
      </w:r>
      <w:r w:rsidRPr="002556F3">
        <w:rPr>
          <w:rFonts w:ascii="Palatino Linotype" w:hAnsi="Palatino Linotype"/>
          <w:i/>
          <w:iCs/>
          <w:color w:val="000000"/>
          <w:lang w:val="kk-KZ"/>
        </w:rPr>
        <w:t>ә</w:t>
      </w:r>
      <w:r w:rsidRPr="002556F3">
        <w:rPr>
          <w:rFonts w:ascii="Palatino Linotype" w:hAnsi="Palatino Linotype"/>
          <w:i/>
          <w:iCs/>
          <w:color w:val="000000"/>
        </w:rPr>
        <w:t>й</w:t>
      </w:r>
      <w:r>
        <w:rPr>
          <w:rFonts w:ascii="Palatino Linotype" w:hAnsi="Palatino Linotype"/>
          <w:i/>
          <w:iCs/>
          <w:color w:val="000000"/>
        </w:rPr>
        <w:t>л</w:t>
      </w:r>
      <w:r w:rsidRPr="002556F3">
        <w:rPr>
          <w:rFonts w:ascii="Palatino Linotype" w:hAnsi="Palatino Linotype"/>
          <w:i/>
          <w:iCs/>
          <w:color w:val="000000"/>
        </w:rPr>
        <w:t>».</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Ибн Хузайма (223-311 х. жж.) «Сахих».</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w:t>
      </w:r>
      <w:r w:rsidRPr="00E33114">
        <w:rPr>
          <w:rFonts w:ascii="Palatino Linotype" w:hAnsi="Palatino Linotype"/>
          <w:i/>
          <w:iCs/>
          <w:color w:val="000000"/>
          <w:lang w:val="ru-RU"/>
        </w:rPr>
        <w:t>н-Нәса’и (225-303 х. жж.) «</w:t>
      </w:r>
      <w:r w:rsidRPr="002556F3">
        <w:rPr>
          <w:rFonts w:ascii="Palatino Linotype" w:hAnsi="Palatino Linotype"/>
          <w:i/>
          <w:iCs/>
          <w:color w:val="000000"/>
          <w:lang w:val="kk-KZ"/>
        </w:rPr>
        <w:t>Ә</w:t>
      </w:r>
      <w:r w:rsidRPr="00E33114">
        <w:rPr>
          <w:rFonts w:ascii="Palatino Linotype" w:hAnsi="Palatino Linotype"/>
          <w:i/>
          <w:iCs/>
          <w:color w:val="000000"/>
          <w:lang w:val="ru-RU"/>
        </w:rPr>
        <w:t>с-Сунан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-Мужтаба».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w:t>
      </w:r>
      <w:r w:rsidRPr="00E33114">
        <w:rPr>
          <w:rFonts w:ascii="Palatino Linotype" w:hAnsi="Palatino Linotype"/>
          <w:i/>
          <w:iCs/>
          <w:color w:val="000000"/>
          <w:lang w:val="ru-RU"/>
        </w:rPr>
        <w:t>н-Нәса’и (225-303 х. жж.) «</w:t>
      </w:r>
      <w:r w:rsidRPr="002556F3">
        <w:rPr>
          <w:rFonts w:ascii="Palatino Linotype" w:hAnsi="Palatino Linotype"/>
          <w:i/>
          <w:iCs/>
          <w:color w:val="000000"/>
          <w:lang w:val="kk-KZ"/>
        </w:rPr>
        <w:t>Ә</w:t>
      </w:r>
      <w:r w:rsidRPr="00E33114">
        <w:rPr>
          <w:rFonts w:ascii="Palatino Linotype" w:hAnsi="Palatino Linotype"/>
          <w:i/>
          <w:iCs/>
          <w:color w:val="000000"/>
          <w:lang w:val="ru-RU"/>
        </w:rPr>
        <w:t>с-Сунан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-Кубра», қолжазба.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Қ</w:t>
      </w:r>
      <w:r w:rsidRPr="00E33114">
        <w:rPr>
          <w:rFonts w:ascii="Palatino Linotype" w:hAnsi="Palatino Linotype"/>
          <w:i/>
          <w:iCs/>
          <w:color w:val="000000"/>
          <w:lang w:val="ru-RU"/>
        </w:rPr>
        <w:t>асим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-Саркасти (255—302 х. жж.) «Ғариб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-Хадис» /«</w:t>
      </w:r>
      <w:r w:rsidRPr="002556F3">
        <w:rPr>
          <w:rFonts w:ascii="Palatino Linotype" w:hAnsi="Palatino Linotype"/>
          <w:i/>
          <w:iCs/>
          <w:color w:val="000000"/>
          <w:lang w:val="kk-KZ"/>
        </w:rPr>
        <w:t>ә</w:t>
      </w:r>
      <w:r w:rsidRPr="00E33114">
        <w:rPr>
          <w:rFonts w:ascii="Palatino Linotype" w:hAnsi="Palatino Linotype"/>
          <w:i/>
          <w:iCs/>
          <w:color w:val="000000"/>
          <w:lang w:val="ru-RU"/>
        </w:rPr>
        <w:t>д-Дала’ил».</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Ибн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Жә</w:t>
      </w:r>
      <w:r w:rsidRPr="00E33114">
        <w:rPr>
          <w:rFonts w:ascii="Palatino Linotype" w:hAnsi="Palatino Linotype"/>
          <w:i/>
          <w:iCs/>
          <w:color w:val="000000"/>
          <w:lang w:val="ru-RU"/>
        </w:rPr>
        <w:t>руд (307 һ.ж.</w:t>
      </w:r>
      <w:r w:rsidRPr="002556F3">
        <w:rPr>
          <w:rFonts w:ascii="Palatino Linotype" w:hAnsi="Palatino Linotype"/>
          <w:i/>
          <w:iCs/>
          <w:color w:val="000000"/>
          <w:lang w:val="kk-KZ"/>
        </w:rPr>
        <w:t xml:space="preserve"> қайтыс болған</w:t>
      </w:r>
      <w:r w:rsidRPr="00E33114">
        <w:rPr>
          <w:rFonts w:ascii="Palatino Linotype" w:hAnsi="Palatino Linotype"/>
          <w:i/>
          <w:iCs/>
          <w:color w:val="000000"/>
          <w:lang w:val="ru-RU"/>
        </w:rPr>
        <w:t>)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-Мунта</w:t>
      </w:r>
      <w:r>
        <w:rPr>
          <w:rFonts w:ascii="Palatino Linotype" w:hAnsi="Palatino Linotype"/>
          <w:i/>
          <w:iCs/>
          <w:color w:val="000000"/>
          <w:lang w:val="kk-KZ"/>
        </w:rPr>
        <w:t>қ</w:t>
      </w:r>
      <w:r w:rsidRPr="00E33114">
        <w:rPr>
          <w:rFonts w:ascii="Palatino Linotype" w:hAnsi="Palatino Linotype"/>
          <w:i/>
          <w:iCs/>
          <w:color w:val="000000"/>
          <w:lang w:val="ru-RU"/>
        </w:rPr>
        <w:t>а», қолжазба.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Абу Йа‘л</w:t>
      </w:r>
      <w:r w:rsidRPr="002556F3">
        <w:rPr>
          <w:rFonts w:ascii="Palatino Linotype" w:hAnsi="Palatino Linotype"/>
          <w:i/>
          <w:iCs/>
          <w:color w:val="000000"/>
          <w:lang w:val="kk-KZ"/>
        </w:rPr>
        <w:t xml:space="preserve">ә </w:t>
      </w: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-Мусили (307 һ.ж.</w:t>
      </w:r>
      <w:r w:rsidRPr="002556F3">
        <w:rPr>
          <w:rFonts w:ascii="Palatino Linotype" w:hAnsi="Palatino Linotype"/>
          <w:i/>
          <w:iCs/>
          <w:color w:val="000000"/>
          <w:lang w:val="kk-KZ"/>
        </w:rPr>
        <w:t xml:space="preserve"> қайтыс болған</w:t>
      </w:r>
      <w:r w:rsidRPr="00E33114">
        <w:rPr>
          <w:rFonts w:ascii="Palatino Linotype" w:hAnsi="Palatino Linotype"/>
          <w:i/>
          <w:iCs/>
          <w:color w:val="000000"/>
          <w:lang w:val="ru-RU"/>
        </w:rPr>
        <w:t>) «Муснад», қолжазба.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Әр-</w:t>
      </w:r>
      <w:r w:rsidRPr="00E33114">
        <w:rPr>
          <w:rFonts w:ascii="Palatino Linotype" w:hAnsi="Palatino Linotype"/>
          <w:i/>
          <w:iCs/>
          <w:color w:val="000000"/>
          <w:lang w:val="ru-RU"/>
        </w:rPr>
        <w:t>Руйани, Мухаммад бин Һарун (307 һ.ж.</w:t>
      </w:r>
      <w:r w:rsidRPr="002556F3">
        <w:rPr>
          <w:rFonts w:ascii="Palatino Linotype" w:hAnsi="Palatino Linotype"/>
          <w:i/>
          <w:iCs/>
          <w:color w:val="000000"/>
          <w:lang w:val="kk-KZ"/>
        </w:rPr>
        <w:t xml:space="preserve"> қайтыс болды</w:t>
      </w:r>
      <w:r w:rsidRPr="00E33114">
        <w:rPr>
          <w:rFonts w:ascii="Palatino Linotype" w:hAnsi="Palatino Linotype"/>
          <w:i/>
          <w:iCs/>
          <w:color w:val="000000"/>
          <w:lang w:val="ru-RU"/>
        </w:rPr>
        <w:t>) «Муснад», қолжазба.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lastRenderedPageBreak/>
        <w:t>Ә</w:t>
      </w:r>
      <w:r w:rsidRPr="00E33114">
        <w:rPr>
          <w:rFonts w:ascii="Palatino Linotype" w:hAnsi="Palatino Linotype"/>
          <w:i/>
          <w:iCs/>
          <w:color w:val="000000"/>
          <w:lang w:val="ru-RU"/>
        </w:rPr>
        <w:t xml:space="preserve">с-Сираж, Абул-Аббас Мухаммад бин Исхақ (216—313 х. жж.) «Муснад», </w:t>
      </w:r>
      <w:r w:rsidRPr="002556F3">
        <w:rPr>
          <w:rFonts w:ascii="Palatino Linotype" w:hAnsi="Palatino Linotype"/>
          <w:i/>
          <w:iCs/>
          <w:color w:val="000000"/>
          <w:lang w:val="kk-KZ"/>
        </w:rPr>
        <w:t>қолжазба түріндегі бірнеше том</w:t>
      </w:r>
      <w:r w:rsidRPr="00E33114">
        <w:rPr>
          <w:rFonts w:ascii="Palatino Linotype" w:hAnsi="Palatino Linotype"/>
          <w:i/>
          <w:iCs/>
          <w:color w:val="000000"/>
          <w:lang w:val="ru-RU"/>
        </w:rPr>
        <w:t xml:space="preserve"> («</w:t>
      </w:r>
      <w:r w:rsidRPr="002556F3">
        <w:rPr>
          <w:rFonts w:ascii="Palatino Linotype" w:hAnsi="Palatino Linotype"/>
          <w:i/>
          <w:iCs/>
          <w:color w:val="000000"/>
          <w:lang w:val="kk-KZ"/>
        </w:rPr>
        <w:t>ә</w:t>
      </w:r>
      <w:r w:rsidRPr="00E33114">
        <w:rPr>
          <w:rFonts w:ascii="Palatino Linotype" w:hAnsi="Palatino Linotype"/>
          <w:i/>
          <w:iCs/>
          <w:color w:val="000000"/>
          <w:lang w:val="ru-RU"/>
        </w:rPr>
        <w:t>з-Заһирийя»</w:t>
      </w:r>
      <w:r w:rsidRPr="002556F3">
        <w:rPr>
          <w:rFonts w:ascii="Palatino Linotype" w:hAnsi="Palatino Linotype"/>
          <w:i/>
          <w:iCs/>
          <w:color w:val="000000"/>
          <w:lang w:val="kk-KZ"/>
        </w:rPr>
        <w:t xml:space="preserve"> кітапханасында</w:t>
      </w:r>
      <w:r w:rsidRPr="00E33114">
        <w:rPr>
          <w:rFonts w:ascii="Palatino Linotype" w:hAnsi="Palatino Linotype"/>
          <w:i/>
          <w:iCs/>
          <w:color w:val="000000"/>
          <w:lang w:val="ru-RU"/>
        </w:rPr>
        <w:t>, Дамаск, Сирия).</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Абу А</w:t>
      </w:r>
      <w:r w:rsidRPr="002556F3">
        <w:rPr>
          <w:rFonts w:ascii="Palatino Linotype" w:hAnsi="Palatino Linotype"/>
          <w:i/>
          <w:iCs/>
          <w:color w:val="000000"/>
          <w:lang w:val="kk-KZ"/>
        </w:rPr>
        <w:t>у</w:t>
      </w:r>
      <w:r w:rsidRPr="00E33114">
        <w:rPr>
          <w:rFonts w:ascii="Palatino Linotype" w:hAnsi="Palatino Linotype"/>
          <w:i/>
          <w:iCs/>
          <w:color w:val="000000"/>
          <w:lang w:val="ru-RU"/>
        </w:rPr>
        <w:t>ана (316 һ.ж.</w:t>
      </w:r>
      <w:r w:rsidRPr="002556F3">
        <w:rPr>
          <w:rFonts w:ascii="Palatino Linotype" w:hAnsi="Palatino Linotype"/>
          <w:i/>
          <w:iCs/>
          <w:color w:val="000000"/>
          <w:lang w:val="kk-KZ"/>
        </w:rPr>
        <w:t xml:space="preserve"> қайтыс болды</w:t>
      </w:r>
      <w:r w:rsidRPr="00E33114">
        <w:rPr>
          <w:rFonts w:ascii="Palatino Linotype" w:hAnsi="Palatino Linotype"/>
          <w:i/>
          <w:iCs/>
          <w:color w:val="000000"/>
          <w:lang w:val="ru-RU"/>
        </w:rPr>
        <w:t>)</w:t>
      </w:r>
      <w:r w:rsidRPr="002556F3">
        <w:rPr>
          <w:rFonts w:ascii="Palatino Linotype" w:hAnsi="Palatino Linotype"/>
          <w:i/>
          <w:iCs/>
          <w:color w:val="000000"/>
          <w:lang w:val="kk-KZ"/>
        </w:rPr>
        <w:t xml:space="preserve"> </w:t>
      </w:r>
      <w:r w:rsidRPr="00E33114">
        <w:rPr>
          <w:rFonts w:ascii="Palatino Linotype" w:hAnsi="Palatino Linotype"/>
          <w:i/>
          <w:iCs/>
          <w:color w:val="000000"/>
          <w:lang w:val="ru-RU"/>
        </w:rPr>
        <w:t>«Сахих».</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Ибн Аби Дауд Абдулла</w:t>
      </w:r>
      <w:r w:rsidRPr="002556F3">
        <w:rPr>
          <w:rFonts w:ascii="Palatino Linotype" w:hAnsi="Palatino Linotype"/>
          <w:i/>
          <w:iCs/>
          <w:color w:val="000000"/>
          <w:lang w:val="kk-KZ"/>
        </w:rPr>
        <w:t>һ</w:t>
      </w:r>
      <w:r w:rsidRPr="00E33114">
        <w:rPr>
          <w:rFonts w:ascii="Palatino Linotype" w:hAnsi="Palatino Linotype"/>
          <w:i/>
          <w:iCs/>
          <w:color w:val="000000"/>
          <w:lang w:val="ru-RU"/>
        </w:rPr>
        <w:t xml:space="preserve"> бин Сул</w:t>
      </w:r>
      <w:r w:rsidRPr="002556F3">
        <w:rPr>
          <w:rFonts w:ascii="Palatino Linotype" w:hAnsi="Palatino Linotype"/>
          <w:i/>
          <w:iCs/>
          <w:color w:val="000000"/>
          <w:lang w:val="kk-KZ"/>
        </w:rPr>
        <w:t>ә</w:t>
      </w:r>
      <w:r w:rsidRPr="00E33114">
        <w:rPr>
          <w:rFonts w:ascii="Palatino Linotype" w:hAnsi="Palatino Linotype"/>
          <w:i/>
          <w:iCs/>
          <w:color w:val="000000"/>
          <w:lang w:val="ru-RU"/>
        </w:rPr>
        <w:t xml:space="preserve">йман (230— 316 х. жж.) </w:t>
      </w: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-Масахиф»,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lang w:val="kk-KZ"/>
        </w:rPr>
        <w:t>Ә</w:t>
      </w:r>
      <w:r w:rsidRPr="002556F3">
        <w:rPr>
          <w:rFonts w:ascii="Palatino Linotype" w:hAnsi="Palatino Linotype"/>
          <w:i/>
          <w:iCs/>
          <w:color w:val="000000"/>
        </w:rPr>
        <w:t>т-Таха</w:t>
      </w:r>
      <w:r w:rsidRPr="002556F3">
        <w:rPr>
          <w:rFonts w:ascii="Palatino Linotype" w:hAnsi="Palatino Linotype"/>
          <w:i/>
          <w:iCs/>
          <w:color w:val="000000"/>
          <w:lang w:val="kk-KZ"/>
        </w:rPr>
        <w:t>у</w:t>
      </w:r>
      <w:r w:rsidRPr="002556F3">
        <w:rPr>
          <w:rFonts w:ascii="Palatino Linotype" w:hAnsi="Palatino Linotype"/>
          <w:i/>
          <w:iCs/>
          <w:color w:val="000000"/>
        </w:rPr>
        <w:t>и (239-321 х. жж.) «Шарх Ма‘ани ә</w:t>
      </w:r>
      <w:r w:rsidRPr="002556F3">
        <w:rPr>
          <w:rFonts w:ascii="Palatino Linotype" w:hAnsi="Palatino Linotype" w:cs="Book Antiqua"/>
          <w:i/>
          <w:iCs/>
          <w:color w:val="000000"/>
        </w:rPr>
        <w:t>л</w:t>
      </w:r>
      <w:r w:rsidRPr="002556F3">
        <w:rPr>
          <w:rFonts w:ascii="Palatino Linotype" w:hAnsi="Palatino Linotype"/>
          <w:i/>
          <w:iCs/>
          <w:color w:val="000000"/>
        </w:rPr>
        <w:t>-Асар» («</w:t>
      </w:r>
      <w:r w:rsidRPr="002556F3">
        <w:rPr>
          <w:rFonts w:ascii="Palatino Linotype" w:hAnsi="Palatino Linotype"/>
          <w:i/>
          <w:iCs/>
          <w:color w:val="000000"/>
          <w:lang w:val="kk-KZ"/>
        </w:rPr>
        <w:t>Хадистердің мағыналарын түсіндіру</w:t>
      </w:r>
      <w:r w:rsidRPr="002556F3">
        <w:rPr>
          <w:rFonts w:ascii="Palatino Linotype" w:hAnsi="Palatino Linotype"/>
          <w:i/>
          <w:iCs/>
          <w:color w:val="000000"/>
        </w:rPr>
        <w:t>»).</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lang w:val="kk-KZ"/>
        </w:rPr>
        <w:t>Ә</w:t>
      </w:r>
      <w:r w:rsidRPr="002556F3">
        <w:rPr>
          <w:rFonts w:ascii="Palatino Linotype" w:hAnsi="Palatino Linotype"/>
          <w:i/>
          <w:iCs/>
          <w:color w:val="000000"/>
        </w:rPr>
        <w:t>т-Таха</w:t>
      </w:r>
      <w:r w:rsidRPr="002556F3">
        <w:rPr>
          <w:rFonts w:ascii="Palatino Linotype" w:hAnsi="Palatino Linotype"/>
          <w:i/>
          <w:iCs/>
          <w:color w:val="000000"/>
          <w:lang w:val="kk-KZ"/>
        </w:rPr>
        <w:t>у</w:t>
      </w:r>
      <w:r w:rsidRPr="002556F3">
        <w:rPr>
          <w:rFonts w:ascii="Palatino Linotype" w:hAnsi="Palatino Linotype"/>
          <w:i/>
          <w:iCs/>
          <w:color w:val="000000"/>
        </w:rPr>
        <w:t>и (239—321 х. жж.) «Мушкил ә</w:t>
      </w:r>
      <w:r w:rsidRPr="002556F3">
        <w:rPr>
          <w:rFonts w:ascii="Palatino Linotype" w:hAnsi="Palatino Linotype" w:cs="Book Antiqua"/>
          <w:i/>
          <w:iCs/>
          <w:color w:val="000000"/>
        </w:rPr>
        <w:t>л</w:t>
      </w:r>
      <w:r w:rsidRPr="002556F3">
        <w:rPr>
          <w:rFonts w:ascii="Palatino Linotype" w:hAnsi="Palatino Linotype"/>
          <w:i/>
          <w:iCs/>
          <w:color w:val="000000"/>
        </w:rPr>
        <w:t>-Асар» («</w:t>
      </w:r>
      <w:r w:rsidRPr="002556F3">
        <w:rPr>
          <w:rFonts w:ascii="Palatino Linotype" w:hAnsi="Palatino Linotype"/>
          <w:i/>
          <w:iCs/>
          <w:color w:val="000000"/>
          <w:lang w:val="kk-KZ"/>
        </w:rPr>
        <w:t>Хадистердегі</w:t>
      </w:r>
      <w:r w:rsidRPr="002556F3">
        <w:rPr>
          <w:rFonts w:ascii="Palatino Linotype" w:hAnsi="Palatino Linotype"/>
          <w:i/>
          <w:iCs/>
          <w:color w:val="000000"/>
        </w:rPr>
        <w:t xml:space="preserve"> (</w:t>
      </w:r>
      <w:r w:rsidRPr="002556F3">
        <w:rPr>
          <w:rFonts w:ascii="Palatino Linotype" w:hAnsi="Palatino Linotype"/>
          <w:i/>
          <w:iCs/>
          <w:color w:val="000000"/>
          <w:lang w:val="kk-KZ"/>
        </w:rPr>
        <w:t>түсінуге) қиын сөздер</w:t>
      </w:r>
      <w:r w:rsidRPr="002556F3">
        <w:rPr>
          <w:rFonts w:ascii="Palatino Linotype" w:hAnsi="Palatino Linotype"/>
          <w:i/>
          <w:iCs/>
          <w:color w:val="000000"/>
        </w:rPr>
        <w:t>»).</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‘У</w:t>
      </w:r>
      <w:r w:rsidRPr="002556F3">
        <w:rPr>
          <w:rFonts w:ascii="Palatino Linotype" w:hAnsi="Palatino Linotype"/>
          <w:i/>
          <w:iCs/>
          <w:color w:val="000000"/>
          <w:lang w:val="kk-KZ"/>
        </w:rPr>
        <w:t>қ</w:t>
      </w:r>
      <w:r w:rsidRPr="002556F3">
        <w:rPr>
          <w:rFonts w:ascii="Palatino Linotype" w:hAnsi="Palatino Linotype"/>
          <w:i/>
          <w:iCs/>
          <w:color w:val="000000"/>
        </w:rPr>
        <w:t>айли, Мухаммад бин ‘Амр (322 һ.ж.</w:t>
      </w:r>
      <w:r w:rsidRPr="002556F3">
        <w:rPr>
          <w:rFonts w:ascii="Palatino Linotype" w:hAnsi="Palatino Linotype"/>
          <w:i/>
          <w:iCs/>
          <w:color w:val="000000"/>
          <w:lang w:val="kk-KZ"/>
        </w:rPr>
        <w:t xml:space="preserve"> қайтыс болған</w:t>
      </w:r>
      <w:r w:rsidRPr="002556F3">
        <w:rPr>
          <w:rFonts w:ascii="Palatino Linotype" w:hAnsi="Palatino Linotype"/>
          <w:i/>
          <w:iCs/>
          <w:color w:val="000000"/>
        </w:rPr>
        <w:t>). «</w:t>
      </w:r>
      <w:r w:rsidRPr="002556F3">
        <w:rPr>
          <w:rFonts w:ascii="Palatino Linotype" w:hAnsi="Palatino Linotype"/>
          <w:i/>
          <w:iCs/>
          <w:color w:val="000000"/>
          <w:lang w:val="kk-KZ"/>
        </w:rPr>
        <w:t>ә</w:t>
      </w:r>
      <w:r w:rsidRPr="002556F3">
        <w:rPr>
          <w:rFonts w:ascii="Palatino Linotype" w:hAnsi="Palatino Linotype"/>
          <w:i/>
          <w:iCs/>
          <w:color w:val="000000"/>
        </w:rPr>
        <w:t>д-Ду‘афа’» («</w:t>
      </w:r>
      <w:r w:rsidRPr="002556F3">
        <w:rPr>
          <w:rFonts w:ascii="Palatino Linotype" w:hAnsi="Palatino Linotype"/>
          <w:i/>
          <w:iCs/>
          <w:color w:val="000000"/>
          <w:lang w:val="kk-KZ"/>
        </w:rPr>
        <w:t>Әлсіз хадис жеткізушілер</w:t>
      </w:r>
      <w:r w:rsidRPr="002556F3">
        <w:rPr>
          <w:rFonts w:ascii="Palatino Linotype" w:hAnsi="Palatino Linotype"/>
          <w:i/>
          <w:iCs/>
          <w:color w:val="000000"/>
        </w:rPr>
        <w:t>»), қолжазба.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Ибн Аби Хатим (240-327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Жә</w:t>
      </w:r>
      <w:r w:rsidRPr="00E33114">
        <w:rPr>
          <w:rFonts w:ascii="Palatino Linotype" w:hAnsi="Palatino Linotype"/>
          <w:i/>
          <w:iCs/>
          <w:color w:val="000000"/>
          <w:lang w:val="ru-RU"/>
        </w:rPr>
        <w:t xml:space="preserve">рх </w:t>
      </w:r>
      <w:r w:rsidRPr="002556F3">
        <w:rPr>
          <w:rFonts w:ascii="Palatino Linotype" w:hAnsi="Palatino Linotype"/>
          <w:i/>
          <w:iCs/>
          <w:color w:val="000000"/>
          <w:lang w:val="kk-KZ"/>
        </w:rPr>
        <w:t>уә</w:t>
      </w:r>
      <w:r w:rsidRPr="00E33114">
        <w:rPr>
          <w:rFonts w:ascii="Palatino Linotype" w:hAnsi="Palatino Linotype"/>
          <w:i/>
          <w:iCs/>
          <w:color w:val="000000"/>
          <w:lang w:val="ru-RU"/>
        </w:rPr>
        <w:t>т-Та‘дил» («</w:t>
      </w:r>
      <w:r w:rsidRPr="002556F3">
        <w:rPr>
          <w:rFonts w:ascii="Palatino Linotype" w:hAnsi="Palatino Linotype"/>
          <w:i/>
          <w:iCs/>
          <w:color w:val="000000"/>
          <w:lang w:val="kk-KZ"/>
        </w:rPr>
        <w:t>Хадис жеткізушілерін сенімсіздендіру және растау</w:t>
      </w:r>
      <w:r w:rsidRPr="00E33114">
        <w:rPr>
          <w:rFonts w:ascii="Palatino Linotype" w:hAnsi="Palatino Linotype"/>
          <w:i/>
          <w:iCs/>
          <w:color w:val="000000"/>
          <w:lang w:val="ru-RU"/>
        </w:rPr>
        <w:t>»</w:t>
      </w:r>
      <w:r w:rsidRPr="002556F3">
        <w:rPr>
          <w:rFonts w:ascii="Palatino Linotype" w:hAnsi="Palatino Linotype"/>
          <w:i/>
          <w:iCs/>
          <w:color w:val="000000"/>
          <w:lang w:val="kk-KZ"/>
        </w:rPr>
        <w:t>)</w:t>
      </w:r>
      <w:r w:rsidRPr="00E33114">
        <w:rPr>
          <w:rFonts w:ascii="Palatino Linotype" w:hAnsi="Palatino Linotype"/>
          <w:i/>
          <w:iCs/>
          <w:color w:val="000000"/>
          <w:lang w:val="ru-RU"/>
        </w:rPr>
        <w:t>.</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 xml:space="preserve">Ибн Аби Хатим (240-327 х. жж.) </w:t>
      </w:r>
      <w:r w:rsidRPr="002556F3">
        <w:rPr>
          <w:rFonts w:ascii="Palatino Linotype" w:hAnsi="Palatino Linotype"/>
          <w:i/>
          <w:iCs/>
          <w:color w:val="000000"/>
        </w:rPr>
        <w:t>«И‘л</w:t>
      </w:r>
      <w:r w:rsidRPr="002556F3">
        <w:rPr>
          <w:rFonts w:ascii="Palatino Linotype" w:hAnsi="Palatino Linotype"/>
          <w:i/>
          <w:iCs/>
          <w:color w:val="000000"/>
          <w:lang w:val="kk-KZ"/>
        </w:rPr>
        <w:t>ә</w:t>
      </w:r>
      <w:r w:rsidRPr="002556F3">
        <w:rPr>
          <w:rFonts w:ascii="Palatino Linotype" w:hAnsi="Palatino Linotype"/>
          <w:i/>
          <w:iCs/>
          <w:color w:val="000000"/>
        </w:rPr>
        <w:t>л ә</w:t>
      </w:r>
      <w:r w:rsidRPr="002556F3">
        <w:rPr>
          <w:rFonts w:ascii="Palatino Linotype" w:hAnsi="Palatino Linotype" w:cs="Book Antiqua"/>
          <w:i/>
          <w:iCs/>
          <w:color w:val="000000"/>
        </w:rPr>
        <w:t>л</w:t>
      </w:r>
      <w:r w:rsidRPr="002556F3">
        <w:rPr>
          <w:rFonts w:ascii="Palatino Linotype" w:hAnsi="Palatino Linotype"/>
          <w:i/>
          <w:iCs/>
          <w:color w:val="000000"/>
        </w:rPr>
        <w:t>-Хадис».</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lastRenderedPageBreak/>
        <w:t xml:space="preserve">Абу </w:t>
      </w:r>
      <w:r w:rsidRPr="002556F3">
        <w:rPr>
          <w:rFonts w:ascii="Palatino Linotype" w:hAnsi="Palatino Linotype"/>
          <w:i/>
          <w:iCs/>
          <w:color w:val="000000"/>
          <w:lang w:val="kk-KZ"/>
        </w:rPr>
        <w:t>Жа</w:t>
      </w:r>
      <w:r w:rsidRPr="002556F3">
        <w:rPr>
          <w:rFonts w:ascii="Palatino Linotype" w:hAnsi="Palatino Linotype"/>
          <w:i/>
          <w:iCs/>
          <w:color w:val="000000"/>
        </w:rPr>
        <w:t>‘фар ә</w:t>
      </w:r>
      <w:r w:rsidRPr="002556F3">
        <w:rPr>
          <w:rFonts w:ascii="Palatino Linotype" w:hAnsi="Palatino Linotype" w:cs="Book Antiqua"/>
          <w:i/>
          <w:iCs/>
          <w:color w:val="000000"/>
        </w:rPr>
        <w:t>л</w:t>
      </w:r>
      <w:r w:rsidRPr="002556F3">
        <w:rPr>
          <w:rFonts w:ascii="Palatino Linotype" w:hAnsi="Palatino Linotype"/>
          <w:i/>
          <w:iCs/>
          <w:color w:val="000000"/>
        </w:rPr>
        <w:t xml:space="preserve">-Бухтури, Мухамад бин ‘Амр </w:t>
      </w:r>
      <w:r w:rsidRPr="002556F3">
        <w:rPr>
          <w:rFonts w:ascii="Palatino Linotype" w:hAnsi="Palatino Linotype"/>
          <w:i/>
          <w:iCs/>
          <w:color w:val="000000"/>
          <w:lang w:val="kk-KZ"/>
        </w:rPr>
        <w:t>ә</w:t>
      </w:r>
      <w:r w:rsidRPr="002556F3">
        <w:rPr>
          <w:rFonts w:ascii="Palatino Linotype" w:hAnsi="Palatino Linotype"/>
          <w:i/>
          <w:iCs/>
          <w:color w:val="000000"/>
        </w:rPr>
        <w:t>р-Р</w:t>
      </w:r>
      <w:r w:rsidRPr="002556F3">
        <w:rPr>
          <w:rFonts w:ascii="Palatino Linotype" w:hAnsi="Palatino Linotype"/>
          <w:i/>
          <w:iCs/>
          <w:color w:val="000000"/>
          <w:lang w:val="kk-KZ"/>
        </w:rPr>
        <w:t>аззаз</w:t>
      </w:r>
      <w:r w:rsidRPr="002556F3">
        <w:rPr>
          <w:rFonts w:ascii="Palatino Linotype" w:hAnsi="Palatino Linotype"/>
          <w:i/>
          <w:iCs/>
          <w:color w:val="000000"/>
        </w:rPr>
        <w:t xml:space="preserve"> (329 һ.ж.</w:t>
      </w:r>
      <w:r w:rsidRPr="002556F3">
        <w:rPr>
          <w:rFonts w:ascii="Palatino Linotype" w:hAnsi="Palatino Linotype"/>
          <w:i/>
          <w:iCs/>
          <w:color w:val="000000"/>
          <w:lang w:val="kk-KZ"/>
        </w:rPr>
        <w:t xml:space="preserve"> қайтыс болған</w:t>
      </w:r>
      <w:r w:rsidRPr="002556F3">
        <w:rPr>
          <w:rFonts w:ascii="Palatino Linotype" w:hAnsi="Palatino Linotype"/>
          <w:i/>
          <w:iCs/>
          <w:color w:val="000000"/>
        </w:rPr>
        <w:t>) «ә</w:t>
      </w:r>
      <w:r w:rsidRPr="002556F3">
        <w:rPr>
          <w:rFonts w:ascii="Palatino Linotype" w:hAnsi="Palatino Linotype" w:cs="Book Antiqua"/>
          <w:i/>
          <w:iCs/>
          <w:color w:val="000000"/>
        </w:rPr>
        <w:t>л</w:t>
      </w:r>
      <w:r w:rsidRPr="002556F3">
        <w:rPr>
          <w:rFonts w:ascii="Palatino Linotype" w:hAnsi="Palatino Linotype"/>
          <w:i/>
          <w:iCs/>
          <w:color w:val="000000"/>
        </w:rPr>
        <w:t>-Амали»,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Абу Са‘ид бин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 xml:space="preserve">-А‘раби, Ахмад бин Зийад (246-340 х. жж.) </w:t>
      </w:r>
      <w:r w:rsidRPr="002556F3">
        <w:rPr>
          <w:rFonts w:ascii="Palatino Linotype" w:hAnsi="Palatino Linotype"/>
          <w:i/>
          <w:iCs/>
          <w:color w:val="000000"/>
        </w:rPr>
        <w:t>«Му‘</w:t>
      </w:r>
      <w:r w:rsidRPr="002556F3">
        <w:rPr>
          <w:rFonts w:ascii="Palatino Linotype" w:hAnsi="Palatino Linotype"/>
          <w:i/>
          <w:iCs/>
          <w:color w:val="000000"/>
          <w:lang w:val="kk-KZ"/>
        </w:rPr>
        <w:t>жа</w:t>
      </w:r>
      <w:r w:rsidRPr="002556F3">
        <w:rPr>
          <w:rFonts w:ascii="Palatino Linotype" w:hAnsi="Palatino Linotype"/>
          <w:i/>
          <w:iCs/>
          <w:color w:val="000000"/>
        </w:rPr>
        <w:t>м»,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 xml:space="preserve">Ибн </w:t>
      </w:r>
      <w:r w:rsidRPr="002556F3">
        <w:rPr>
          <w:rFonts w:ascii="Palatino Linotype" w:hAnsi="Palatino Linotype"/>
          <w:i/>
          <w:iCs/>
          <w:color w:val="000000"/>
          <w:lang w:val="kk-KZ"/>
        </w:rPr>
        <w:t>ә</w:t>
      </w:r>
      <w:r w:rsidRPr="002556F3">
        <w:rPr>
          <w:rFonts w:ascii="Palatino Linotype" w:hAnsi="Palatino Linotype"/>
          <w:i/>
          <w:iCs/>
          <w:color w:val="000000"/>
        </w:rPr>
        <w:t xml:space="preserve">с-Саммак, ‘Усман бин Ахмад (344 </w:t>
      </w:r>
      <w:r w:rsidRPr="002556F3">
        <w:rPr>
          <w:rFonts w:ascii="Palatino Linotype" w:hAnsi="Palatino Linotype"/>
          <w:i/>
          <w:iCs/>
          <w:color w:val="000000"/>
          <w:lang w:val="kk-KZ"/>
        </w:rPr>
        <w:t>һ.ж. қайтыс болған</w:t>
      </w:r>
      <w:r w:rsidRPr="002556F3">
        <w:rPr>
          <w:rFonts w:ascii="Palatino Linotype" w:hAnsi="Palatino Linotype"/>
          <w:i/>
          <w:iCs/>
          <w:color w:val="000000"/>
        </w:rPr>
        <w:t>) «Хадис»,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Абул-’Аббас ә</w:t>
      </w:r>
      <w:r w:rsidRPr="002556F3">
        <w:rPr>
          <w:rFonts w:ascii="Palatino Linotype" w:hAnsi="Palatino Linotype" w:cs="Book Antiqua"/>
          <w:i/>
          <w:iCs/>
          <w:color w:val="000000"/>
        </w:rPr>
        <w:t>л</w:t>
      </w:r>
      <w:r w:rsidRPr="002556F3">
        <w:rPr>
          <w:rFonts w:ascii="Palatino Linotype" w:hAnsi="Palatino Linotype"/>
          <w:i/>
          <w:iCs/>
          <w:color w:val="000000"/>
        </w:rPr>
        <w:t xml:space="preserve">-Асамм, Мухаммад бин Йа‘куб (247-346 </w:t>
      </w:r>
      <w:r w:rsidRPr="002556F3">
        <w:rPr>
          <w:rFonts w:ascii="Palatino Linotype" w:hAnsi="Palatino Linotype"/>
          <w:i/>
          <w:iCs/>
          <w:color w:val="000000"/>
          <w:lang w:val="kk-KZ"/>
        </w:rPr>
        <w:t>һ.ж.</w:t>
      </w:r>
      <w:r w:rsidRPr="002556F3">
        <w:rPr>
          <w:rFonts w:ascii="Palatino Linotype" w:hAnsi="Palatino Linotype"/>
          <w:i/>
          <w:iCs/>
          <w:color w:val="000000"/>
        </w:rPr>
        <w:t>) «Хадис»,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 xml:space="preserve">Ибн Хиббан (354 </w:t>
      </w:r>
      <w:r w:rsidRPr="002556F3">
        <w:rPr>
          <w:rFonts w:ascii="Palatino Linotype" w:hAnsi="Palatino Linotype"/>
          <w:i/>
          <w:iCs/>
          <w:color w:val="000000"/>
          <w:lang w:val="kk-KZ"/>
        </w:rPr>
        <w:t>һ.ж. қайтыс болған</w:t>
      </w:r>
      <w:r w:rsidRPr="002556F3">
        <w:rPr>
          <w:rFonts w:ascii="Palatino Linotype" w:hAnsi="Palatino Linotype"/>
          <w:i/>
          <w:iCs/>
          <w:color w:val="000000"/>
        </w:rPr>
        <w:t>) «Сахих».</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lang w:val="kk-KZ"/>
        </w:rPr>
        <w:t>Ә</w:t>
      </w:r>
      <w:r w:rsidRPr="002556F3">
        <w:rPr>
          <w:rFonts w:ascii="Palatino Linotype" w:hAnsi="Palatino Linotype"/>
          <w:i/>
          <w:iCs/>
          <w:color w:val="000000"/>
        </w:rPr>
        <w:t xml:space="preserve">т-Табарани (260-360 </w:t>
      </w:r>
      <w:r w:rsidRPr="002556F3">
        <w:rPr>
          <w:rFonts w:ascii="Palatino Linotype" w:hAnsi="Palatino Linotype"/>
          <w:i/>
          <w:iCs/>
          <w:color w:val="000000"/>
          <w:lang w:val="kk-KZ"/>
        </w:rPr>
        <w:t>х. жж.</w:t>
      </w:r>
      <w:r w:rsidRPr="002556F3">
        <w:rPr>
          <w:rFonts w:ascii="Palatino Linotype" w:hAnsi="Palatino Linotype"/>
          <w:i/>
          <w:iCs/>
          <w:color w:val="000000"/>
        </w:rPr>
        <w:t>) «ә</w:t>
      </w:r>
      <w:r w:rsidRPr="002556F3">
        <w:rPr>
          <w:rFonts w:ascii="Palatino Linotype" w:hAnsi="Palatino Linotype" w:cs="Book Antiqua"/>
          <w:i/>
          <w:iCs/>
          <w:color w:val="000000"/>
        </w:rPr>
        <w:t>л</w:t>
      </w:r>
      <w:r w:rsidRPr="002556F3">
        <w:rPr>
          <w:rFonts w:ascii="Palatino Linotype" w:hAnsi="Palatino Linotype"/>
          <w:i/>
          <w:iCs/>
          <w:color w:val="000000"/>
        </w:rPr>
        <w:t>-Му‘жам ә</w:t>
      </w:r>
      <w:r w:rsidRPr="002556F3">
        <w:rPr>
          <w:rFonts w:ascii="Palatino Linotype" w:hAnsi="Palatino Linotype" w:cs="Book Antiqua"/>
          <w:i/>
          <w:iCs/>
          <w:color w:val="000000"/>
        </w:rPr>
        <w:t>л</w:t>
      </w:r>
      <w:r w:rsidRPr="002556F3">
        <w:rPr>
          <w:rFonts w:ascii="Palatino Linotype" w:hAnsi="Palatino Linotype"/>
          <w:i/>
          <w:iCs/>
          <w:color w:val="000000"/>
        </w:rPr>
        <w:t>-К</w:t>
      </w:r>
      <w:r w:rsidRPr="002556F3">
        <w:rPr>
          <w:rFonts w:ascii="Palatino Linotype" w:hAnsi="Palatino Linotype"/>
          <w:i/>
          <w:iCs/>
          <w:color w:val="000000"/>
          <w:lang w:val="kk-KZ"/>
        </w:rPr>
        <w:t>ә</w:t>
      </w:r>
      <w:r w:rsidRPr="002556F3">
        <w:rPr>
          <w:rFonts w:ascii="Palatino Linotype" w:hAnsi="Palatino Linotype"/>
          <w:i/>
          <w:iCs/>
          <w:color w:val="000000"/>
        </w:rPr>
        <w:t xml:space="preserve">бир», </w:t>
      </w:r>
      <w:r w:rsidRPr="002556F3">
        <w:rPr>
          <w:rFonts w:ascii="Palatino Linotype" w:hAnsi="Palatino Linotype"/>
          <w:i/>
          <w:iCs/>
          <w:color w:val="000000"/>
          <w:lang w:val="kk-KZ"/>
        </w:rPr>
        <w:t>қолжазба түріндегі бірнеше томдар</w:t>
      </w:r>
      <w:r w:rsidRPr="002556F3">
        <w:rPr>
          <w:rFonts w:ascii="Palatino Linotype" w:hAnsi="Palatino Linotype"/>
          <w:i/>
          <w:iCs/>
          <w:color w:val="000000"/>
        </w:rPr>
        <w:t xml:space="preserve"> («</w:t>
      </w:r>
      <w:r w:rsidRPr="002556F3">
        <w:rPr>
          <w:rFonts w:ascii="Palatino Linotype" w:hAnsi="Palatino Linotype"/>
          <w:i/>
          <w:iCs/>
          <w:color w:val="000000"/>
          <w:lang w:val="kk-KZ"/>
        </w:rPr>
        <w:t>әз-</w:t>
      </w:r>
      <w:r w:rsidRPr="002556F3">
        <w:rPr>
          <w:rFonts w:ascii="Palatino Linotype" w:hAnsi="Palatino Linotype"/>
          <w:i/>
          <w:iCs/>
          <w:color w:val="000000"/>
        </w:rPr>
        <w:t>Заһирийя»</w:t>
      </w:r>
      <w:r w:rsidRPr="002556F3">
        <w:rPr>
          <w:rFonts w:ascii="Palatino Linotype" w:hAnsi="Palatino Linotype"/>
          <w:i/>
          <w:iCs/>
          <w:color w:val="000000"/>
          <w:lang w:val="kk-KZ"/>
        </w:rPr>
        <w:t xml:space="preserve"> кітапханасы</w:t>
      </w:r>
      <w:r w:rsidRPr="002556F3">
        <w:rPr>
          <w:rFonts w:ascii="Palatino Linotype" w:hAnsi="Palatino Linotype"/>
          <w:i/>
          <w:iCs/>
          <w:color w:val="000000"/>
        </w:rPr>
        <w:t>, Дамаск, Сирия).</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lang w:val="kk-KZ"/>
        </w:rPr>
        <w:t>Ә</w:t>
      </w:r>
      <w:r w:rsidRPr="002556F3">
        <w:rPr>
          <w:rFonts w:ascii="Palatino Linotype" w:hAnsi="Palatino Linotype"/>
          <w:i/>
          <w:iCs/>
          <w:color w:val="000000"/>
        </w:rPr>
        <w:t>т-Табарани (260-360 х. жж.) «ә</w:t>
      </w:r>
      <w:r w:rsidRPr="002556F3">
        <w:rPr>
          <w:rFonts w:ascii="Palatino Linotype" w:hAnsi="Palatino Linotype" w:cs="Book Antiqua"/>
          <w:i/>
          <w:iCs/>
          <w:color w:val="000000"/>
        </w:rPr>
        <w:t>л</w:t>
      </w:r>
      <w:r w:rsidRPr="002556F3">
        <w:rPr>
          <w:rFonts w:ascii="Palatino Linotype" w:hAnsi="Palatino Linotype"/>
          <w:i/>
          <w:iCs/>
          <w:color w:val="000000"/>
        </w:rPr>
        <w:t>-Му‘жам ә</w:t>
      </w:r>
      <w:r w:rsidRPr="002556F3">
        <w:rPr>
          <w:rFonts w:ascii="Palatino Linotype" w:hAnsi="Palatino Linotype" w:cs="Book Antiqua"/>
          <w:i/>
          <w:iCs/>
          <w:color w:val="000000"/>
        </w:rPr>
        <w:t>л</w:t>
      </w:r>
      <w:r w:rsidRPr="002556F3">
        <w:rPr>
          <w:rFonts w:ascii="Palatino Linotype" w:hAnsi="Palatino Linotype"/>
          <w:i/>
          <w:iCs/>
          <w:color w:val="000000"/>
        </w:rPr>
        <w:t>-Аусат мин ә</w:t>
      </w:r>
      <w:r w:rsidRPr="002556F3">
        <w:rPr>
          <w:rFonts w:ascii="Palatino Linotype" w:hAnsi="Palatino Linotype" w:cs="Book Antiqua"/>
          <w:i/>
          <w:iCs/>
          <w:color w:val="000000"/>
        </w:rPr>
        <w:t>л</w:t>
      </w:r>
      <w:r w:rsidRPr="002556F3">
        <w:rPr>
          <w:rFonts w:ascii="Palatino Linotype" w:hAnsi="Palatino Linotype"/>
          <w:i/>
          <w:iCs/>
          <w:color w:val="000000"/>
        </w:rPr>
        <w:t>-ж</w:t>
      </w:r>
      <w:r w:rsidRPr="002556F3">
        <w:rPr>
          <w:rFonts w:ascii="Palatino Linotype" w:hAnsi="Palatino Linotype"/>
          <w:i/>
          <w:iCs/>
          <w:color w:val="000000"/>
          <w:lang w:val="kk-KZ"/>
        </w:rPr>
        <w:t>ә</w:t>
      </w:r>
      <w:r w:rsidRPr="002556F3">
        <w:rPr>
          <w:rFonts w:ascii="Palatino Linotype" w:hAnsi="Palatino Linotype"/>
          <w:i/>
          <w:iCs/>
          <w:color w:val="000000"/>
        </w:rPr>
        <w:t>м‘ б</w:t>
      </w:r>
      <w:r w:rsidRPr="002556F3">
        <w:rPr>
          <w:rFonts w:ascii="Palatino Linotype" w:hAnsi="Palatino Linotype"/>
          <w:i/>
          <w:iCs/>
          <w:color w:val="000000"/>
          <w:lang w:val="kk-KZ"/>
        </w:rPr>
        <w:t>ә</w:t>
      </w:r>
      <w:r w:rsidRPr="002556F3">
        <w:rPr>
          <w:rFonts w:ascii="Palatino Linotype" w:hAnsi="Palatino Linotype"/>
          <w:i/>
          <w:iCs/>
          <w:color w:val="000000"/>
        </w:rPr>
        <w:t>йн</w:t>
      </w:r>
      <w:r w:rsidRPr="002556F3">
        <w:rPr>
          <w:rFonts w:ascii="Palatino Linotype" w:hAnsi="Palatino Linotype"/>
          <w:i/>
          <w:iCs/>
          <w:color w:val="000000"/>
          <w:lang w:val="kk-KZ"/>
        </w:rPr>
        <w:t>әһ</w:t>
      </w:r>
      <w:r w:rsidRPr="002556F3">
        <w:rPr>
          <w:rFonts w:ascii="Palatino Linotype" w:hAnsi="Palatino Linotype"/>
          <w:i/>
          <w:iCs/>
          <w:color w:val="000000"/>
        </w:rPr>
        <w:t xml:space="preserve">у </w:t>
      </w:r>
      <w:r w:rsidRPr="002556F3">
        <w:rPr>
          <w:rFonts w:ascii="Palatino Linotype" w:hAnsi="Palatino Linotype"/>
          <w:i/>
          <w:iCs/>
          <w:color w:val="000000"/>
          <w:lang w:val="kk-KZ"/>
        </w:rPr>
        <w:t>уа</w:t>
      </w:r>
      <w:r w:rsidRPr="002556F3">
        <w:rPr>
          <w:rFonts w:ascii="Palatino Linotype" w:hAnsi="Palatino Linotype"/>
          <w:i/>
          <w:iCs/>
          <w:color w:val="000000"/>
        </w:rPr>
        <w:t xml:space="preserve"> б</w:t>
      </w:r>
      <w:r w:rsidRPr="002556F3">
        <w:rPr>
          <w:rFonts w:ascii="Palatino Linotype" w:hAnsi="Palatino Linotype"/>
          <w:i/>
          <w:iCs/>
          <w:color w:val="000000"/>
          <w:lang w:val="kk-KZ"/>
        </w:rPr>
        <w:t>ә</w:t>
      </w:r>
      <w:r w:rsidRPr="002556F3">
        <w:rPr>
          <w:rFonts w:ascii="Palatino Linotype" w:hAnsi="Palatino Linotype"/>
          <w:i/>
          <w:iCs/>
          <w:color w:val="000000"/>
        </w:rPr>
        <w:t>йн-</w:t>
      </w:r>
      <w:r w:rsidRPr="002556F3">
        <w:rPr>
          <w:rFonts w:ascii="Palatino Linotype" w:hAnsi="Palatino Linotype"/>
          <w:i/>
          <w:iCs/>
          <w:color w:val="000000"/>
          <w:lang w:val="kk-KZ"/>
        </w:rPr>
        <w:t>ә</w:t>
      </w:r>
      <w:r w:rsidRPr="002556F3">
        <w:rPr>
          <w:rFonts w:ascii="Palatino Linotype" w:hAnsi="Palatino Linotype"/>
          <w:i/>
          <w:iCs/>
          <w:color w:val="000000"/>
        </w:rPr>
        <w:t>с-Са</w:t>
      </w:r>
      <w:r w:rsidRPr="002556F3">
        <w:rPr>
          <w:rFonts w:ascii="Palatino Linotype" w:hAnsi="Palatino Linotype"/>
          <w:i/>
          <w:iCs/>
          <w:color w:val="000000"/>
          <w:lang w:val="kk-KZ"/>
        </w:rPr>
        <w:t>ғ</w:t>
      </w:r>
      <w:r w:rsidRPr="002556F3">
        <w:rPr>
          <w:rFonts w:ascii="Palatino Linotype" w:hAnsi="Palatino Linotype"/>
          <w:i/>
          <w:iCs/>
          <w:color w:val="000000"/>
        </w:rPr>
        <w:t>ир», қолжазба.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w:t>
      </w:r>
      <w:r w:rsidRPr="00E33114">
        <w:rPr>
          <w:rFonts w:ascii="Palatino Linotype" w:hAnsi="Palatino Linotype"/>
          <w:i/>
          <w:iCs/>
          <w:color w:val="000000"/>
          <w:lang w:val="ru-RU"/>
        </w:rPr>
        <w:t>т-Табарани (260-360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 xml:space="preserve">-Му‘жам </w:t>
      </w:r>
      <w:r w:rsidRPr="002556F3">
        <w:rPr>
          <w:rFonts w:ascii="Palatino Linotype" w:hAnsi="Palatino Linotype"/>
          <w:i/>
          <w:iCs/>
          <w:color w:val="000000"/>
          <w:lang w:val="kk-KZ"/>
        </w:rPr>
        <w:t>ә</w:t>
      </w:r>
      <w:r w:rsidRPr="00E33114">
        <w:rPr>
          <w:rFonts w:ascii="Palatino Linotype" w:hAnsi="Palatino Linotype"/>
          <w:i/>
          <w:iCs/>
          <w:color w:val="000000"/>
          <w:lang w:val="ru-RU"/>
        </w:rPr>
        <w:t>с-Са</w:t>
      </w:r>
      <w:r w:rsidRPr="002556F3">
        <w:rPr>
          <w:rFonts w:ascii="Palatino Linotype" w:hAnsi="Palatino Linotype"/>
          <w:i/>
          <w:iCs/>
          <w:color w:val="000000"/>
          <w:lang w:val="kk-KZ"/>
        </w:rPr>
        <w:t>ғ</w:t>
      </w:r>
      <w:r w:rsidRPr="00E33114">
        <w:rPr>
          <w:rFonts w:ascii="Palatino Linotype" w:hAnsi="Palatino Linotype"/>
          <w:i/>
          <w:iCs/>
          <w:color w:val="000000"/>
          <w:lang w:val="ru-RU"/>
        </w:rPr>
        <w:t>ир».</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Абу Бәкр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-Әжжури (360 һ.ж.</w:t>
      </w:r>
      <w:r w:rsidRPr="002556F3">
        <w:rPr>
          <w:rFonts w:ascii="Palatino Linotype" w:hAnsi="Palatino Linotype"/>
          <w:i/>
          <w:iCs/>
          <w:color w:val="000000"/>
          <w:lang w:val="kk-KZ"/>
        </w:rPr>
        <w:t xml:space="preserve"> қайтыс болған</w:t>
      </w:r>
      <w:r w:rsidRPr="00E33114">
        <w:rPr>
          <w:rFonts w:ascii="Palatino Linotype" w:hAnsi="Palatino Linotype"/>
          <w:i/>
          <w:iCs/>
          <w:color w:val="000000"/>
          <w:lang w:val="ru-RU"/>
        </w:rPr>
        <w:t>)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-Арба‘ин»,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lastRenderedPageBreak/>
        <w:t>Абу Бәкр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-Әжжури (360 һ.ж.</w:t>
      </w:r>
      <w:r w:rsidRPr="002556F3">
        <w:rPr>
          <w:rFonts w:ascii="Palatino Linotype" w:hAnsi="Palatino Linotype"/>
          <w:i/>
          <w:iCs/>
          <w:color w:val="000000"/>
          <w:lang w:val="kk-KZ"/>
        </w:rPr>
        <w:t xml:space="preserve"> қайтыс болған</w:t>
      </w:r>
      <w:r w:rsidRPr="00E33114">
        <w:rPr>
          <w:rFonts w:ascii="Palatino Linotype" w:hAnsi="Palatino Linotype"/>
          <w:i/>
          <w:iCs/>
          <w:color w:val="000000"/>
          <w:lang w:val="ru-RU"/>
        </w:rPr>
        <w:t xml:space="preserve">). </w:t>
      </w:r>
      <w:r w:rsidRPr="002556F3">
        <w:rPr>
          <w:rFonts w:ascii="Palatino Linotype" w:hAnsi="Palatino Linotype"/>
          <w:i/>
          <w:iCs/>
          <w:color w:val="000000"/>
        </w:rPr>
        <w:t>«Адаб Хам</w:t>
      </w:r>
      <w:r w:rsidRPr="002556F3">
        <w:rPr>
          <w:rFonts w:ascii="Palatino Linotype" w:hAnsi="Palatino Linotype"/>
          <w:i/>
          <w:iCs/>
          <w:color w:val="000000"/>
          <w:lang w:val="kk-KZ"/>
        </w:rPr>
        <w:t>ә</w:t>
      </w:r>
      <w:r w:rsidRPr="002556F3">
        <w:rPr>
          <w:rFonts w:ascii="Palatino Linotype" w:hAnsi="Palatino Linotype"/>
          <w:i/>
          <w:iCs/>
          <w:color w:val="000000"/>
        </w:rPr>
        <w:t>л</w:t>
      </w:r>
      <w:r w:rsidRPr="002556F3">
        <w:rPr>
          <w:rFonts w:ascii="Palatino Linotype" w:hAnsi="Palatino Linotype"/>
          <w:i/>
          <w:iCs/>
          <w:color w:val="000000"/>
          <w:lang w:val="kk-KZ"/>
        </w:rPr>
        <w:t>әт</w:t>
      </w:r>
      <w:r w:rsidRPr="002556F3">
        <w:rPr>
          <w:rFonts w:ascii="Palatino Linotype" w:hAnsi="Palatino Linotype"/>
          <w:i/>
          <w:iCs/>
          <w:color w:val="000000"/>
        </w:rPr>
        <w:t>-</w:t>
      </w:r>
      <w:r w:rsidRPr="002556F3">
        <w:rPr>
          <w:rFonts w:ascii="Palatino Linotype" w:hAnsi="Palatino Linotype"/>
          <w:i/>
          <w:iCs/>
          <w:color w:val="000000"/>
          <w:lang w:val="kk-KZ"/>
        </w:rPr>
        <w:t>Қ</w:t>
      </w:r>
      <w:r w:rsidRPr="002556F3">
        <w:rPr>
          <w:rFonts w:ascii="Palatino Linotype" w:hAnsi="Palatino Linotype"/>
          <w:i/>
          <w:iCs/>
          <w:color w:val="000000"/>
        </w:rPr>
        <w:t>ур’ан»,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 xml:space="preserve">Ибн </w:t>
      </w:r>
      <w:r w:rsidRPr="002556F3">
        <w:rPr>
          <w:rFonts w:ascii="Palatino Linotype" w:hAnsi="Palatino Linotype"/>
          <w:i/>
          <w:iCs/>
          <w:color w:val="000000"/>
          <w:lang w:val="kk-KZ"/>
        </w:rPr>
        <w:t>ә</w:t>
      </w:r>
      <w:r w:rsidRPr="002556F3">
        <w:rPr>
          <w:rFonts w:ascii="Palatino Linotype" w:hAnsi="Palatino Linotype"/>
          <w:i/>
          <w:iCs/>
          <w:color w:val="000000"/>
        </w:rPr>
        <w:t>с-Сунни (364 һ.ж.</w:t>
      </w:r>
      <w:r w:rsidRPr="002556F3">
        <w:rPr>
          <w:rFonts w:ascii="Palatino Linotype" w:hAnsi="Palatino Linotype"/>
          <w:i/>
          <w:iCs/>
          <w:color w:val="000000"/>
          <w:lang w:val="kk-KZ"/>
        </w:rPr>
        <w:t xml:space="preserve"> қайтыс болған</w:t>
      </w:r>
      <w:r w:rsidRPr="002556F3">
        <w:rPr>
          <w:rFonts w:ascii="Palatino Linotype" w:hAnsi="Palatino Linotype"/>
          <w:i/>
          <w:iCs/>
          <w:color w:val="000000"/>
        </w:rPr>
        <w:t>). «‘Ам</w:t>
      </w:r>
      <w:r w:rsidRPr="002556F3">
        <w:rPr>
          <w:rFonts w:ascii="Palatino Linotype" w:hAnsi="Palatino Linotype"/>
          <w:i/>
          <w:iCs/>
          <w:color w:val="000000"/>
          <w:lang w:val="kk-KZ"/>
        </w:rPr>
        <w:t>а</w:t>
      </w:r>
      <w:r w:rsidRPr="002556F3">
        <w:rPr>
          <w:rFonts w:ascii="Palatino Linotype" w:hAnsi="Palatino Linotype"/>
          <w:i/>
          <w:iCs/>
          <w:color w:val="000000"/>
        </w:rPr>
        <w:t>л ә</w:t>
      </w:r>
      <w:r w:rsidRPr="002556F3">
        <w:rPr>
          <w:rFonts w:ascii="Palatino Linotype" w:hAnsi="Palatino Linotype" w:cs="Book Antiqua"/>
          <w:i/>
          <w:iCs/>
          <w:color w:val="000000"/>
        </w:rPr>
        <w:t>л</w:t>
      </w:r>
      <w:r w:rsidRPr="002556F3">
        <w:rPr>
          <w:rFonts w:ascii="Palatino Linotype" w:hAnsi="Palatino Linotype"/>
          <w:i/>
          <w:iCs/>
          <w:color w:val="000000"/>
        </w:rPr>
        <w:t xml:space="preserve">-Йаум </w:t>
      </w:r>
      <w:r w:rsidRPr="002556F3">
        <w:rPr>
          <w:rFonts w:ascii="Palatino Linotype" w:hAnsi="Palatino Linotype"/>
          <w:i/>
          <w:iCs/>
          <w:color w:val="000000"/>
          <w:lang w:val="kk-KZ"/>
        </w:rPr>
        <w:t>у</w:t>
      </w:r>
      <w:r w:rsidRPr="002556F3">
        <w:rPr>
          <w:rFonts w:ascii="Palatino Linotype" w:hAnsi="Palatino Linotype"/>
          <w:i/>
          <w:iCs/>
          <w:color w:val="000000"/>
        </w:rPr>
        <w:t>а-</w:t>
      </w:r>
      <w:r>
        <w:rPr>
          <w:rFonts w:ascii="Palatino Linotype" w:hAnsi="Palatino Linotype"/>
          <w:i/>
          <w:iCs/>
          <w:color w:val="000000"/>
        </w:rPr>
        <w:t>л</w:t>
      </w:r>
      <w:r w:rsidRPr="002556F3">
        <w:rPr>
          <w:rFonts w:ascii="Palatino Linotype" w:hAnsi="Palatino Linotype"/>
          <w:i/>
          <w:iCs/>
          <w:color w:val="000000"/>
        </w:rPr>
        <w:t>-Л</w:t>
      </w:r>
      <w:r w:rsidRPr="002556F3">
        <w:rPr>
          <w:rFonts w:ascii="Palatino Linotype" w:hAnsi="Palatino Linotype"/>
          <w:i/>
          <w:iCs/>
          <w:color w:val="000000"/>
          <w:lang w:val="kk-KZ"/>
        </w:rPr>
        <w:t>ә</w:t>
      </w:r>
      <w:r w:rsidRPr="002556F3">
        <w:rPr>
          <w:rFonts w:ascii="Palatino Linotype" w:hAnsi="Palatino Linotype"/>
          <w:i/>
          <w:iCs/>
          <w:color w:val="000000"/>
        </w:rPr>
        <w:t>йл</w:t>
      </w:r>
      <w:r w:rsidRPr="002556F3">
        <w:rPr>
          <w:rFonts w:ascii="Palatino Linotype" w:hAnsi="Palatino Linotype"/>
          <w:i/>
          <w:iCs/>
          <w:color w:val="000000"/>
          <w:lang w:val="kk-KZ"/>
        </w:rPr>
        <w:t>ә</w:t>
      </w:r>
      <w:r w:rsidRPr="002556F3">
        <w:rPr>
          <w:rFonts w:ascii="Palatino Linotype" w:hAnsi="Palatino Linotype"/>
          <w:i/>
          <w:iCs/>
          <w:color w:val="000000"/>
        </w:rPr>
        <w:t>».</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 xml:space="preserve">Абу </w:t>
      </w:r>
      <w:r w:rsidRPr="002556F3">
        <w:rPr>
          <w:rFonts w:ascii="Palatino Linotype" w:hAnsi="Palatino Linotype"/>
          <w:i/>
          <w:iCs/>
          <w:color w:val="000000"/>
          <w:lang w:val="kk-KZ"/>
        </w:rPr>
        <w:t>ә</w:t>
      </w:r>
      <w:r w:rsidRPr="002556F3">
        <w:rPr>
          <w:rFonts w:ascii="Palatino Linotype" w:hAnsi="Palatino Linotype"/>
          <w:i/>
          <w:iCs/>
          <w:color w:val="000000"/>
        </w:rPr>
        <w:t>ш-Шайх Ибн Хаййан (274-369 х. жж.) «Таба</w:t>
      </w:r>
      <w:r w:rsidRPr="002556F3">
        <w:rPr>
          <w:rFonts w:ascii="Palatino Linotype" w:hAnsi="Palatino Linotype"/>
          <w:i/>
          <w:iCs/>
          <w:color w:val="000000"/>
          <w:lang w:val="kk-KZ"/>
        </w:rPr>
        <w:t>қ</w:t>
      </w:r>
      <w:r w:rsidRPr="002556F3">
        <w:rPr>
          <w:rFonts w:ascii="Palatino Linotype" w:hAnsi="Palatino Linotype"/>
          <w:i/>
          <w:iCs/>
          <w:color w:val="000000"/>
        </w:rPr>
        <w:t>ат ә</w:t>
      </w:r>
      <w:r w:rsidRPr="002556F3">
        <w:rPr>
          <w:rFonts w:ascii="Palatino Linotype" w:hAnsi="Palatino Linotype" w:cs="Book Antiqua"/>
          <w:i/>
          <w:iCs/>
          <w:color w:val="000000"/>
        </w:rPr>
        <w:t>л</w:t>
      </w:r>
      <w:r w:rsidRPr="002556F3">
        <w:rPr>
          <w:rFonts w:ascii="Palatino Linotype" w:hAnsi="Palatino Linotype"/>
          <w:i/>
          <w:iCs/>
          <w:color w:val="000000"/>
        </w:rPr>
        <w:t>-Исбаханиййин»,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 xml:space="preserve">Абу </w:t>
      </w:r>
      <w:r w:rsidRPr="002556F3">
        <w:rPr>
          <w:rFonts w:ascii="Palatino Linotype" w:hAnsi="Palatino Linotype"/>
          <w:i/>
          <w:iCs/>
          <w:color w:val="000000"/>
          <w:lang w:val="kk-KZ"/>
        </w:rPr>
        <w:t>ә</w:t>
      </w:r>
      <w:r w:rsidRPr="002556F3">
        <w:rPr>
          <w:rFonts w:ascii="Palatino Linotype" w:hAnsi="Palatino Linotype"/>
          <w:i/>
          <w:iCs/>
          <w:color w:val="000000"/>
        </w:rPr>
        <w:t>ш-Шайх Ибн Хаййан (274-369 х. жж.) «М</w:t>
      </w:r>
      <w:r w:rsidRPr="002556F3">
        <w:rPr>
          <w:rFonts w:ascii="Palatino Linotype" w:hAnsi="Palatino Linotype"/>
          <w:i/>
          <w:iCs/>
          <w:color w:val="000000"/>
          <w:lang w:val="kk-KZ"/>
        </w:rPr>
        <w:t>а</w:t>
      </w:r>
      <w:r w:rsidRPr="002556F3">
        <w:rPr>
          <w:rFonts w:ascii="Palatino Linotype" w:hAnsi="Palatino Linotype"/>
          <w:i/>
          <w:iCs/>
          <w:color w:val="000000"/>
        </w:rPr>
        <w:t xml:space="preserve"> ра</w:t>
      </w:r>
      <w:r w:rsidRPr="002556F3">
        <w:rPr>
          <w:rFonts w:ascii="Palatino Linotype" w:hAnsi="Palatino Linotype"/>
          <w:i/>
          <w:iCs/>
          <w:color w:val="000000"/>
          <w:lang w:val="kk-KZ"/>
        </w:rPr>
        <w:t>у</w:t>
      </w:r>
      <w:r w:rsidRPr="002556F3">
        <w:rPr>
          <w:rFonts w:ascii="Palatino Linotype" w:hAnsi="Palatino Linotype"/>
          <w:i/>
          <w:iCs/>
          <w:color w:val="000000"/>
        </w:rPr>
        <w:t xml:space="preserve">аху Абу </w:t>
      </w:r>
      <w:r w:rsidRPr="002556F3">
        <w:rPr>
          <w:rFonts w:ascii="Palatino Linotype" w:hAnsi="Palatino Linotype"/>
          <w:i/>
          <w:iCs/>
          <w:color w:val="000000"/>
          <w:lang w:val="kk-KZ"/>
        </w:rPr>
        <w:t>ә</w:t>
      </w:r>
      <w:r w:rsidRPr="002556F3">
        <w:rPr>
          <w:rFonts w:ascii="Palatino Linotype" w:hAnsi="Palatino Linotype"/>
          <w:i/>
          <w:iCs/>
          <w:color w:val="000000"/>
        </w:rPr>
        <w:t xml:space="preserve">з-Зубайр ‘ан </w:t>
      </w:r>
      <w:r w:rsidRPr="002556F3">
        <w:rPr>
          <w:rFonts w:ascii="Palatino Linotype" w:hAnsi="Palatino Linotype"/>
          <w:i/>
          <w:iCs/>
          <w:color w:val="000000"/>
          <w:lang w:val="kk-KZ"/>
        </w:rPr>
        <w:t>Ғ</w:t>
      </w:r>
      <w:r w:rsidRPr="002556F3">
        <w:rPr>
          <w:rFonts w:ascii="Palatino Linotype" w:hAnsi="Palatino Linotype"/>
          <w:i/>
          <w:iCs/>
          <w:color w:val="000000"/>
        </w:rPr>
        <w:t xml:space="preserve">айр </w:t>
      </w:r>
      <w:r w:rsidRPr="002556F3">
        <w:rPr>
          <w:rFonts w:ascii="Palatino Linotype" w:hAnsi="Palatino Linotype"/>
          <w:i/>
          <w:iCs/>
          <w:color w:val="000000"/>
          <w:lang w:val="kk-KZ"/>
        </w:rPr>
        <w:t>Жә</w:t>
      </w:r>
      <w:r w:rsidRPr="002556F3">
        <w:rPr>
          <w:rFonts w:ascii="Palatino Linotype" w:hAnsi="Palatino Linotype"/>
          <w:i/>
          <w:iCs/>
          <w:color w:val="000000"/>
        </w:rPr>
        <w:t>би</w:t>
      </w:r>
      <w:r w:rsidRPr="002556F3">
        <w:rPr>
          <w:rFonts w:ascii="Palatino Linotype" w:hAnsi="Palatino Linotype"/>
          <w:i/>
          <w:iCs/>
          <w:color w:val="000000"/>
          <w:lang w:val="kk-KZ"/>
        </w:rPr>
        <w:t>р</w:t>
      </w:r>
      <w:r w:rsidRPr="002556F3">
        <w:rPr>
          <w:rFonts w:ascii="Palatino Linotype" w:hAnsi="Palatino Linotype"/>
          <w:i/>
          <w:iCs/>
          <w:color w:val="000000"/>
        </w:rPr>
        <w:t xml:space="preserve">» («Абу </w:t>
      </w:r>
      <w:r w:rsidRPr="002556F3">
        <w:rPr>
          <w:rFonts w:ascii="Palatino Linotype" w:hAnsi="Palatino Linotype"/>
          <w:i/>
          <w:iCs/>
          <w:color w:val="000000"/>
          <w:lang w:val="kk-KZ"/>
        </w:rPr>
        <w:t>ә</w:t>
      </w:r>
      <w:r w:rsidRPr="002556F3">
        <w:rPr>
          <w:rFonts w:ascii="Palatino Linotype" w:hAnsi="Palatino Linotype"/>
          <w:i/>
          <w:iCs/>
          <w:color w:val="000000"/>
        </w:rPr>
        <w:t>з-Зубайр</w:t>
      </w:r>
      <w:r w:rsidRPr="002556F3">
        <w:rPr>
          <w:rFonts w:ascii="Palatino Linotype" w:hAnsi="Palatino Linotype"/>
          <w:i/>
          <w:iCs/>
          <w:color w:val="000000"/>
          <w:lang w:val="kk-KZ"/>
        </w:rPr>
        <w:t>дің</w:t>
      </w:r>
      <w:r w:rsidRPr="002556F3">
        <w:rPr>
          <w:rFonts w:ascii="Palatino Linotype" w:hAnsi="Palatino Linotype"/>
          <w:i/>
          <w:iCs/>
          <w:color w:val="000000"/>
        </w:rPr>
        <w:t xml:space="preserve"> </w:t>
      </w:r>
      <w:r w:rsidRPr="002556F3">
        <w:rPr>
          <w:rFonts w:ascii="Palatino Linotype" w:hAnsi="Palatino Linotype"/>
          <w:i/>
          <w:iCs/>
          <w:color w:val="000000"/>
          <w:lang w:val="kk-KZ"/>
        </w:rPr>
        <w:t>Жә</w:t>
      </w:r>
      <w:r w:rsidRPr="002556F3">
        <w:rPr>
          <w:rFonts w:ascii="Palatino Linotype" w:hAnsi="Palatino Linotype"/>
          <w:i/>
          <w:iCs/>
          <w:color w:val="000000"/>
        </w:rPr>
        <w:t>бир</w:t>
      </w:r>
      <w:r w:rsidRPr="002556F3">
        <w:rPr>
          <w:rFonts w:ascii="Palatino Linotype" w:hAnsi="Palatino Linotype"/>
          <w:i/>
          <w:iCs/>
          <w:color w:val="000000"/>
          <w:lang w:val="kk-KZ"/>
        </w:rPr>
        <w:t>ден басқалардан жеткізгені</w:t>
      </w:r>
      <w:r w:rsidRPr="002556F3">
        <w:rPr>
          <w:rFonts w:ascii="Palatino Linotype" w:hAnsi="Palatino Linotype"/>
          <w:i/>
          <w:iCs/>
          <w:color w:val="000000"/>
        </w:rPr>
        <w:t>»),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 xml:space="preserve">Абу </w:t>
      </w:r>
      <w:r w:rsidRPr="002556F3">
        <w:rPr>
          <w:rFonts w:ascii="Palatino Linotype" w:hAnsi="Palatino Linotype"/>
          <w:i/>
          <w:iCs/>
          <w:color w:val="000000"/>
          <w:lang w:val="kk-KZ"/>
        </w:rPr>
        <w:t>ә</w:t>
      </w:r>
      <w:r w:rsidRPr="002556F3">
        <w:rPr>
          <w:rFonts w:ascii="Palatino Linotype" w:hAnsi="Palatino Linotype"/>
          <w:i/>
          <w:iCs/>
          <w:color w:val="000000"/>
        </w:rPr>
        <w:t>ш-Шайх Ибн Хаййан (274-369 х. жж.) «Ахл</w:t>
      </w:r>
      <w:r w:rsidRPr="002556F3">
        <w:rPr>
          <w:rFonts w:ascii="Palatino Linotype" w:hAnsi="Palatino Linotype"/>
          <w:i/>
          <w:iCs/>
          <w:color w:val="000000"/>
          <w:lang w:val="kk-KZ"/>
        </w:rPr>
        <w:t>әқ ә</w:t>
      </w:r>
      <w:r w:rsidRPr="002556F3">
        <w:rPr>
          <w:rFonts w:ascii="Palatino Linotype" w:hAnsi="Palatino Linotype"/>
          <w:i/>
          <w:iCs/>
          <w:color w:val="000000"/>
        </w:rPr>
        <w:t>н-Н</w:t>
      </w:r>
      <w:r w:rsidRPr="002556F3">
        <w:rPr>
          <w:rFonts w:ascii="Palatino Linotype" w:hAnsi="Palatino Linotype"/>
          <w:i/>
          <w:iCs/>
          <w:color w:val="000000"/>
          <w:lang w:val="kk-KZ"/>
        </w:rPr>
        <w:t>ә</w:t>
      </w:r>
      <w:r w:rsidRPr="002556F3">
        <w:rPr>
          <w:rFonts w:ascii="Palatino Linotype" w:hAnsi="Palatino Linotype"/>
          <w:i/>
          <w:iCs/>
          <w:color w:val="000000"/>
        </w:rPr>
        <w:t>би, салла</w:t>
      </w:r>
      <w:r w:rsidRPr="002556F3">
        <w:rPr>
          <w:rFonts w:ascii="Palatino Linotype" w:hAnsi="Palatino Linotype"/>
          <w:i/>
          <w:iCs/>
          <w:color w:val="000000"/>
          <w:lang w:val="kk-KZ"/>
        </w:rPr>
        <w:t>-</w:t>
      </w:r>
      <w:r w:rsidRPr="002556F3">
        <w:rPr>
          <w:rFonts w:ascii="Palatino Linotype" w:hAnsi="Palatino Linotype"/>
          <w:i/>
          <w:iCs/>
          <w:color w:val="000000"/>
        </w:rPr>
        <w:t>Лла</w:t>
      </w:r>
      <w:r w:rsidRPr="002556F3">
        <w:rPr>
          <w:rFonts w:ascii="Palatino Linotype" w:hAnsi="Palatino Linotype"/>
          <w:i/>
          <w:iCs/>
          <w:color w:val="000000"/>
          <w:lang w:val="kk-KZ"/>
        </w:rPr>
        <w:t>һ</w:t>
      </w:r>
      <w:r w:rsidRPr="002556F3">
        <w:rPr>
          <w:rFonts w:ascii="Palatino Linotype" w:hAnsi="Palatino Linotype"/>
          <w:i/>
          <w:iCs/>
          <w:color w:val="000000"/>
        </w:rPr>
        <w:t>у ал</w:t>
      </w:r>
      <w:r w:rsidRPr="002556F3">
        <w:rPr>
          <w:rFonts w:ascii="Palatino Linotype" w:hAnsi="Palatino Linotype"/>
          <w:i/>
          <w:iCs/>
          <w:color w:val="000000"/>
          <w:lang w:val="kk-KZ"/>
        </w:rPr>
        <w:t>ә</w:t>
      </w:r>
      <w:r w:rsidRPr="002556F3">
        <w:rPr>
          <w:rFonts w:ascii="Palatino Linotype" w:hAnsi="Palatino Linotype"/>
          <w:i/>
          <w:iCs/>
          <w:color w:val="000000"/>
        </w:rPr>
        <w:t>й</w:t>
      </w:r>
      <w:r w:rsidRPr="002556F3">
        <w:rPr>
          <w:rFonts w:ascii="Palatino Linotype" w:hAnsi="Palatino Linotype"/>
          <w:i/>
          <w:iCs/>
          <w:color w:val="000000"/>
          <w:lang w:val="kk-KZ"/>
        </w:rPr>
        <w:t>һ</w:t>
      </w:r>
      <w:r w:rsidRPr="002556F3">
        <w:rPr>
          <w:rFonts w:ascii="Palatino Linotype" w:hAnsi="Palatino Linotype"/>
          <w:i/>
          <w:iCs/>
          <w:color w:val="000000"/>
        </w:rPr>
        <w:t xml:space="preserve">и </w:t>
      </w:r>
      <w:r w:rsidRPr="002556F3">
        <w:rPr>
          <w:rFonts w:ascii="Palatino Linotype" w:hAnsi="Palatino Linotype"/>
          <w:i/>
          <w:iCs/>
          <w:color w:val="000000"/>
          <w:lang w:val="kk-KZ"/>
        </w:rPr>
        <w:t>у</w:t>
      </w:r>
      <w:r w:rsidRPr="002556F3">
        <w:rPr>
          <w:rFonts w:ascii="Palatino Linotype" w:hAnsi="Palatino Linotype"/>
          <w:i/>
          <w:iCs/>
          <w:color w:val="000000"/>
        </w:rPr>
        <w:t>а салл</w:t>
      </w:r>
      <w:r w:rsidRPr="002556F3">
        <w:rPr>
          <w:rFonts w:ascii="Palatino Linotype" w:hAnsi="Palatino Linotype"/>
          <w:i/>
          <w:iCs/>
          <w:color w:val="000000"/>
          <w:lang w:val="kk-KZ"/>
        </w:rPr>
        <w:t>ә</w:t>
      </w:r>
      <w:r w:rsidRPr="002556F3">
        <w:rPr>
          <w:rFonts w:ascii="Palatino Linotype" w:hAnsi="Palatino Linotype"/>
          <w:i/>
          <w:iCs/>
          <w:color w:val="000000"/>
        </w:rPr>
        <w:t>м».</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lang w:val="kk-KZ"/>
        </w:rPr>
        <w:t>Ә</w:t>
      </w:r>
      <w:r w:rsidRPr="002556F3">
        <w:rPr>
          <w:rFonts w:ascii="Palatino Linotype" w:hAnsi="Palatino Linotype"/>
          <w:i/>
          <w:iCs/>
          <w:color w:val="000000"/>
        </w:rPr>
        <w:t>д-</w:t>
      </w:r>
      <w:r>
        <w:rPr>
          <w:rFonts w:ascii="Palatino Linotype" w:hAnsi="Palatino Linotype"/>
          <w:i/>
          <w:iCs/>
          <w:color w:val="000000"/>
        </w:rPr>
        <w:t>Дәрақутни</w:t>
      </w:r>
      <w:r w:rsidRPr="002556F3">
        <w:rPr>
          <w:rFonts w:ascii="Palatino Linotype" w:hAnsi="Palatino Linotype"/>
          <w:i/>
          <w:iCs/>
          <w:color w:val="000000"/>
        </w:rPr>
        <w:t xml:space="preserve"> (306-385 х. жж.) «Сунан».</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-Хаттаби (317-388 х. жж.) «М</w:t>
      </w:r>
      <w:r w:rsidRPr="002556F3">
        <w:rPr>
          <w:rFonts w:ascii="Palatino Linotype" w:hAnsi="Palatino Linotype"/>
          <w:i/>
          <w:iCs/>
          <w:color w:val="000000"/>
          <w:lang w:val="kk-KZ"/>
        </w:rPr>
        <w:t>ә</w:t>
      </w:r>
      <w:r w:rsidRPr="002556F3">
        <w:rPr>
          <w:rFonts w:ascii="Palatino Linotype" w:hAnsi="Palatino Linotype"/>
          <w:i/>
          <w:iCs/>
          <w:color w:val="000000"/>
        </w:rPr>
        <w:t xml:space="preserve">‘алим </w:t>
      </w:r>
      <w:r w:rsidRPr="002556F3">
        <w:rPr>
          <w:rFonts w:ascii="Palatino Linotype" w:hAnsi="Palatino Linotype"/>
          <w:i/>
          <w:iCs/>
          <w:color w:val="000000"/>
          <w:lang w:val="kk-KZ"/>
        </w:rPr>
        <w:t>ә</w:t>
      </w:r>
      <w:r w:rsidRPr="002556F3">
        <w:rPr>
          <w:rFonts w:ascii="Palatino Linotype" w:hAnsi="Palatino Linotype"/>
          <w:i/>
          <w:iCs/>
          <w:color w:val="000000"/>
        </w:rPr>
        <w:t>с-Сунан».</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-Мухлис (305-393 х. жж.) «ә</w:t>
      </w:r>
      <w:r w:rsidRPr="002556F3">
        <w:rPr>
          <w:rFonts w:ascii="Palatino Linotype" w:hAnsi="Palatino Linotype" w:cs="Book Antiqua"/>
          <w:i/>
          <w:iCs/>
          <w:color w:val="000000"/>
        </w:rPr>
        <w:t>л</w:t>
      </w:r>
      <w:r w:rsidRPr="002556F3">
        <w:rPr>
          <w:rFonts w:ascii="Palatino Linotype" w:hAnsi="Palatino Linotype"/>
          <w:i/>
          <w:iCs/>
          <w:color w:val="000000"/>
        </w:rPr>
        <w:t>-Ф</w:t>
      </w:r>
      <w:r>
        <w:rPr>
          <w:rFonts w:ascii="Palatino Linotype" w:hAnsi="Palatino Linotype"/>
          <w:i/>
          <w:iCs/>
          <w:color w:val="000000"/>
          <w:lang w:val="kk-KZ"/>
        </w:rPr>
        <w:t>ә</w:t>
      </w:r>
      <w:r w:rsidRPr="002556F3">
        <w:rPr>
          <w:rFonts w:ascii="Palatino Linotype" w:hAnsi="Palatino Linotype"/>
          <w:i/>
          <w:iCs/>
          <w:color w:val="000000"/>
          <w:lang w:val="kk-KZ"/>
        </w:rPr>
        <w:t>у</w:t>
      </w:r>
      <w:r w:rsidRPr="002556F3">
        <w:rPr>
          <w:rFonts w:ascii="Palatino Linotype" w:hAnsi="Palatino Linotype"/>
          <w:i/>
          <w:iCs/>
          <w:color w:val="000000"/>
        </w:rPr>
        <w:t>а’ид», қолжазба ( «</w:t>
      </w:r>
      <w:r w:rsidRPr="002556F3">
        <w:rPr>
          <w:rFonts w:ascii="Palatino Linotype" w:hAnsi="Palatino Linotype"/>
          <w:i/>
          <w:iCs/>
          <w:color w:val="000000"/>
          <w:lang w:val="kk-KZ"/>
        </w:rPr>
        <w:t>ә</w:t>
      </w:r>
      <w:r w:rsidRPr="002556F3">
        <w:rPr>
          <w:rFonts w:ascii="Palatino Linotype" w:hAnsi="Palatino Linotype"/>
          <w:i/>
          <w:iCs/>
          <w:color w:val="000000"/>
        </w:rPr>
        <w:t>з-Заһирийя»</w:t>
      </w:r>
      <w:r w:rsidRPr="002556F3">
        <w:rPr>
          <w:rFonts w:ascii="Palatino Linotype" w:hAnsi="Palatino Linotype"/>
          <w:i/>
          <w:iCs/>
          <w:color w:val="000000"/>
          <w:lang w:val="kk-KZ"/>
        </w:rPr>
        <w:t xml:space="preserve"> кітапханасы</w:t>
      </w:r>
      <w:r w:rsidRPr="002556F3">
        <w:rPr>
          <w:rFonts w:ascii="Palatino Linotype" w:hAnsi="Palatino Linotype"/>
          <w:i/>
          <w:iCs/>
          <w:color w:val="000000"/>
        </w:rPr>
        <w:t>, Дамаск, Сирия).</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М</w:t>
      </w:r>
      <w:r w:rsidRPr="002556F3">
        <w:rPr>
          <w:rFonts w:ascii="Palatino Linotype" w:hAnsi="Palatino Linotype"/>
          <w:i/>
          <w:iCs/>
          <w:color w:val="000000"/>
          <w:lang w:val="kk-KZ"/>
        </w:rPr>
        <w:t>ә</w:t>
      </w:r>
      <w:r w:rsidRPr="002556F3">
        <w:rPr>
          <w:rFonts w:ascii="Palatino Linotype" w:hAnsi="Palatino Linotype"/>
          <w:i/>
          <w:iCs/>
          <w:color w:val="000000"/>
        </w:rPr>
        <w:t>нда</w:t>
      </w:r>
      <w:r w:rsidRPr="002556F3">
        <w:rPr>
          <w:rFonts w:ascii="Palatino Linotype" w:hAnsi="Palatino Linotype"/>
          <w:i/>
          <w:iCs/>
          <w:color w:val="000000"/>
          <w:lang w:val="kk-KZ"/>
        </w:rPr>
        <w:t>һ</w:t>
      </w:r>
      <w:r w:rsidRPr="002556F3">
        <w:rPr>
          <w:rFonts w:ascii="Palatino Linotype" w:hAnsi="Palatino Linotype"/>
          <w:i/>
          <w:iCs/>
          <w:color w:val="000000"/>
        </w:rPr>
        <w:t>, Абу ‘Абдулла</w:t>
      </w:r>
      <w:r w:rsidRPr="002556F3">
        <w:rPr>
          <w:rFonts w:ascii="Palatino Linotype" w:hAnsi="Palatino Linotype"/>
          <w:i/>
          <w:iCs/>
          <w:color w:val="000000"/>
          <w:lang w:val="kk-KZ"/>
        </w:rPr>
        <w:t>һ</w:t>
      </w:r>
      <w:r w:rsidRPr="002556F3">
        <w:rPr>
          <w:rFonts w:ascii="Palatino Linotype" w:hAnsi="Palatino Linotype"/>
          <w:i/>
          <w:iCs/>
          <w:color w:val="000000"/>
        </w:rPr>
        <w:t xml:space="preserve"> Мухаммад бин Исхақ (316—395 х. жж.). «</w:t>
      </w:r>
      <w:r w:rsidRPr="002556F3">
        <w:rPr>
          <w:rFonts w:ascii="Palatino Linotype" w:hAnsi="Palatino Linotype"/>
          <w:i/>
          <w:iCs/>
          <w:color w:val="000000"/>
          <w:lang w:val="kk-KZ"/>
        </w:rPr>
        <w:t>Ә</w:t>
      </w:r>
      <w:r w:rsidRPr="002556F3">
        <w:rPr>
          <w:rFonts w:ascii="Palatino Linotype" w:hAnsi="Palatino Linotype"/>
          <w:i/>
          <w:iCs/>
          <w:color w:val="000000"/>
        </w:rPr>
        <w:t xml:space="preserve">т-Таухид </w:t>
      </w:r>
      <w:r w:rsidRPr="002556F3">
        <w:rPr>
          <w:rFonts w:ascii="Palatino Linotype" w:hAnsi="Palatino Linotype"/>
          <w:i/>
          <w:iCs/>
          <w:color w:val="000000"/>
          <w:lang w:val="kk-KZ"/>
        </w:rPr>
        <w:t>у</w:t>
      </w:r>
      <w:r w:rsidRPr="002556F3">
        <w:rPr>
          <w:rFonts w:ascii="Palatino Linotype" w:hAnsi="Palatino Linotype"/>
          <w:i/>
          <w:iCs/>
          <w:color w:val="000000"/>
        </w:rPr>
        <w:t>а М</w:t>
      </w:r>
      <w:r w:rsidRPr="002556F3">
        <w:rPr>
          <w:rFonts w:ascii="Palatino Linotype" w:hAnsi="Palatino Linotype"/>
          <w:i/>
          <w:iCs/>
          <w:color w:val="000000"/>
          <w:lang w:val="kk-KZ"/>
        </w:rPr>
        <w:t>ә</w:t>
      </w:r>
      <w:r w:rsidRPr="002556F3">
        <w:rPr>
          <w:rFonts w:ascii="Palatino Linotype" w:hAnsi="Palatino Linotype"/>
          <w:i/>
          <w:iCs/>
          <w:color w:val="000000"/>
        </w:rPr>
        <w:t>‘рифа</w:t>
      </w:r>
      <w:r w:rsidRPr="002556F3">
        <w:rPr>
          <w:rFonts w:ascii="Palatino Linotype" w:hAnsi="Palatino Linotype"/>
          <w:i/>
          <w:iCs/>
          <w:color w:val="000000"/>
          <w:lang w:val="kk-KZ"/>
        </w:rPr>
        <w:t>ту</w:t>
      </w:r>
      <w:r w:rsidRPr="002556F3">
        <w:rPr>
          <w:rFonts w:ascii="Palatino Linotype" w:hAnsi="Palatino Linotype"/>
          <w:i/>
          <w:iCs/>
          <w:color w:val="000000"/>
        </w:rPr>
        <w:t xml:space="preserve"> </w:t>
      </w:r>
      <w:r w:rsidRPr="002556F3">
        <w:rPr>
          <w:rFonts w:ascii="Palatino Linotype" w:hAnsi="Palatino Linotype"/>
          <w:i/>
          <w:iCs/>
          <w:color w:val="000000"/>
          <w:lang w:val="kk-KZ"/>
        </w:rPr>
        <w:t>Ә</w:t>
      </w:r>
      <w:r w:rsidRPr="002556F3">
        <w:rPr>
          <w:rFonts w:ascii="Palatino Linotype" w:hAnsi="Palatino Linotype"/>
          <w:i/>
          <w:iCs/>
          <w:color w:val="000000"/>
        </w:rPr>
        <w:t>сма</w:t>
      </w:r>
      <w:r w:rsidRPr="002556F3">
        <w:rPr>
          <w:rFonts w:ascii="Palatino Linotype" w:hAnsi="Palatino Linotype"/>
          <w:i/>
          <w:iCs/>
          <w:color w:val="000000"/>
          <w:lang w:val="kk-KZ"/>
        </w:rPr>
        <w:t xml:space="preserve"> илләһи </w:t>
      </w:r>
      <w:r w:rsidRPr="002556F3">
        <w:rPr>
          <w:rFonts w:ascii="Palatino Linotype" w:hAnsi="Palatino Linotype"/>
          <w:i/>
          <w:iCs/>
          <w:color w:val="000000"/>
        </w:rPr>
        <w:t>Та‘ал</w:t>
      </w:r>
      <w:r w:rsidRPr="002556F3">
        <w:rPr>
          <w:rFonts w:ascii="Palatino Linotype" w:hAnsi="Palatino Linotype"/>
          <w:i/>
          <w:iCs/>
          <w:color w:val="000000"/>
          <w:lang w:val="kk-KZ"/>
        </w:rPr>
        <w:t>ә</w:t>
      </w:r>
      <w:r w:rsidRPr="002556F3">
        <w:rPr>
          <w:rFonts w:ascii="Palatino Linotype" w:hAnsi="Palatino Linotype"/>
          <w:i/>
          <w:iCs/>
          <w:color w:val="000000"/>
        </w:rPr>
        <w:t>», қолжазба.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lastRenderedPageBreak/>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-Хаким (320—405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-Мустадрак».</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 xml:space="preserve">Таммам </w:t>
      </w:r>
      <w:r w:rsidRPr="002556F3">
        <w:rPr>
          <w:rFonts w:ascii="Palatino Linotype" w:hAnsi="Palatino Linotype"/>
          <w:i/>
          <w:iCs/>
          <w:color w:val="000000"/>
          <w:lang w:val="kk-KZ"/>
        </w:rPr>
        <w:t>ә</w:t>
      </w:r>
      <w:r w:rsidRPr="00E33114">
        <w:rPr>
          <w:rFonts w:ascii="Palatino Linotype" w:hAnsi="Palatino Linotype"/>
          <w:i/>
          <w:iCs/>
          <w:color w:val="000000"/>
          <w:lang w:val="ru-RU"/>
        </w:rPr>
        <w:t>р-Р</w:t>
      </w:r>
      <w:r w:rsidRPr="002556F3">
        <w:rPr>
          <w:rFonts w:ascii="Palatino Linotype" w:hAnsi="Palatino Linotype"/>
          <w:i/>
          <w:iCs/>
          <w:color w:val="000000"/>
          <w:lang w:val="kk-KZ"/>
        </w:rPr>
        <w:t>аз</w:t>
      </w:r>
      <w:r w:rsidRPr="00E33114">
        <w:rPr>
          <w:rFonts w:ascii="Palatino Linotype" w:hAnsi="Palatino Linotype"/>
          <w:i/>
          <w:iCs/>
          <w:color w:val="000000"/>
          <w:lang w:val="ru-RU"/>
        </w:rPr>
        <w:t>и (330 — 414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-Ф</w:t>
      </w:r>
      <w:r>
        <w:rPr>
          <w:rFonts w:ascii="Palatino Linotype" w:hAnsi="Palatino Linotype"/>
          <w:i/>
          <w:iCs/>
          <w:color w:val="000000"/>
          <w:lang w:val="kk-KZ"/>
        </w:rPr>
        <w:t>ә</w:t>
      </w:r>
      <w:r w:rsidRPr="002556F3">
        <w:rPr>
          <w:rFonts w:ascii="Palatino Linotype" w:hAnsi="Palatino Linotype"/>
          <w:i/>
          <w:iCs/>
          <w:color w:val="000000"/>
          <w:lang w:val="kk-KZ"/>
        </w:rPr>
        <w:t>у</w:t>
      </w:r>
      <w:r w:rsidRPr="00E33114">
        <w:rPr>
          <w:rFonts w:ascii="Palatino Linotype" w:hAnsi="Palatino Linotype"/>
          <w:i/>
          <w:iCs/>
          <w:color w:val="000000"/>
          <w:lang w:val="ru-RU"/>
        </w:rPr>
        <w:t xml:space="preserve">а’ид», </w:t>
      </w:r>
      <w:r w:rsidRPr="002556F3">
        <w:rPr>
          <w:rFonts w:ascii="Palatino Linotype" w:hAnsi="Palatino Linotype"/>
          <w:i/>
          <w:iCs/>
          <w:color w:val="000000"/>
          <w:lang w:val="kk-KZ"/>
        </w:rPr>
        <w:t>қолжазба түріндегі екі толық көшірме</w:t>
      </w:r>
      <w:r w:rsidRPr="00E33114">
        <w:rPr>
          <w:rFonts w:ascii="Palatino Linotype" w:hAnsi="Palatino Linotype"/>
          <w:i/>
          <w:iCs/>
          <w:color w:val="000000"/>
          <w:lang w:val="ru-RU"/>
        </w:rPr>
        <w:t xml:space="preserve"> («</w:t>
      </w:r>
      <w:r w:rsidRPr="002556F3">
        <w:rPr>
          <w:rFonts w:ascii="Palatino Linotype" w:hAnsi="Palatino Linotype"/>
          <w:i/>
          <w:iCs/>
          <w:color w:val="000000"/>
          <w:lang w:val="kk-KZ"/>
        </w:rPr>
        <w:t>ә</w:t>
      </w:r>
      <w:r w:rsidRPr="00E33114">
        <w:rPr>
          <w:rFonts w:ascii="Palatino Linotype" w:hAnsi="Palatino Linotype"/>
          <w:i/>
          <w:iCs/>
          <w:color w:val="000000"/>
          <w:lang w:val="ru-RU"/>
        </w:rPr>
        <w:t>з-Заһирийя» кітапханасы, Дамаск, Сирия).</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w:t>
      </w:r>
      <w:r w:rsidRPr="00E33114">
        <w:rPr>
          <w:rFonts w:ascii="Palatino Linotype" w:hAnsi="Palatino Linotype"/>
          <w:i/>
          <w:iCs/>
          <w:color w:val="000000"/>
          <w:lang w:val="ru-RU"/>
        </w:rPr>
        <w:t>с-Сахми, Хамза бин Йусуф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Ж</w:t>
      </w:r>
      <w:r w:rsidRPr="00E33114">
        <w:rPr>
          <w:rFonts w:ascii="Palatino Linotype" w:hAnsi="Palatino Linotype"/>
          <w:i/>
          <w:iCs/>
          <w:color w:val="000000"/>
          <w:lang w:val="ru-RU"/>
        </w:rPr>
        <w:t>ур</w:t>
      </w:r>
      <w:r w:rsidRPr="002556F3">
        <w:rPr>
          <w:rFonts w:ascii="Palatino Linotype" w:hAnsi="Palatino Linotype"/>
          <w:i/>
          <w:iCs/>
          <w:color w:val="000000"/>
          <w:lang w:val="kk-KZ"/>
        </w:rPr>
        <w:t>ж</w:t>
      </w:r>
      <w:r>
        <w:rPr>
          <w:rFonts w:ascii="Palatino Linotype" w:hAnsi="Palatino Linotype"/>
          <w:i/>
          <w:iCs/>
          <w:color w:val="000000"/>
          <w:lang w:val="kk-KZ"/>
        </w:rPr>
        <w:t>а</w:t>
      </w:r>
      <w:r w:rsidRPr="00E33114">
        <w:rPr>
          <w:rFonts w:ascii="Palatino Linotype" w:hAnsi="Palatino Linotype"/>
          <w:i/>
          <w:iCs/>
          <w:color w:val="000000"/>
          <w:lang w:val="ru-RU"/>
        </w:rPr>
        <w:t>ни (427 һ.ж.</w:t>
      </w:r>
      <w:r w:rsidRPr="002556F3">
        <w:rPr>
          <w:rFonts w:ascii="Palatino Linotype" w:hAnsi="Palatino Linotype"/>
          <w:i/>
          <w:iCs/>
          <w:color w:val="000000"/>
          <w:lang w:val="kk-KZ"/>
        </w:rPr>
        <w:t xml:space="preserve"> қайтыс болған</w:t>
      </w:r>
      <w:r w:rsidRPr="00E33114">
        <w:rPr>
          <w:rFonts w:ascii="Palatino Linotype" w:hAnsi="Palatino Linotype"/>
          <w:i/>
          <w:iCs/>
          <w:color w:val="000000"/>
          <w:lang w:val="ru-RU"/>
        </w:rPr>
        <w:t xml:space="preserve">) «Тарих </w:t>
      </w:r>
      <w:r w:rsidRPr="002556F3">
        <w:rPr>
          <w:rFonts w:ascii="Palatino Linotype" w:hAnsi="Palatino Linotype"/>
          <w:i/>
          <w:iCs/>
          <w:color w:val="000000"/>
          <w:lang w:val="kk-KZ"/>
        </w:rPr>
        <w:t>Ж</w:t>
      </w:r>
      <w:r w:rsidRPr="00E33114">
        <w:rPr>
          <w:rFonts w:ascii="Palatino Linotype" w:hAnsi="Palatino Linotype"/>
          <w:i/>
          <w:iCs/>
          <w:color w:val="000000"/>
          <w:lang w:val="ru-RU"/>
        </w:rPr>
        <w:t>ур</w:t>
      </w:r>
      <w:r w:rsidRPr="002556F3">
        <w:rPr>
          <w:rFonts w:ascii="Palatino Linotype" w:hAnsi="Palatino Linotype"/>
          <w:i/>
          <w:iCs/>
          <w:color w:val="000000"/>
          <w:lang w:val="kk-KZ"/>
        </w:rPr>
        <w:t>ж</w:t>
      </w:r>
      <w:r>
        <w:rPr>
          <w:rFonts w:ascii="Palatino Linotype" w:hAnsi="Palatino Linotype"/>
          <w:i/>
          <w:iCs/>
          <w:color w:val="000000"/>
          <w:lang w:val="kk-KZ"/>
        </w:rPr>
        <w:t>а</w:t>
      </w:r>
      <w:r w:rsidRPr="00E33114">
        <w:rPr>
          <w:rFonts w:ascii="Palatino Linotype" w:hAnsi="Palatino Linotype"/>
          <w:i/>
          <w:iCs/>
          <w:color w:val="000000"/>
          <w:lang w:val="ru-RU"/>
        </w:rPr>
        <w:t>н».</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Абу Ну‘айм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-Исба</w:t>
      </w:r>
      <w:r w:rsidRPr="002556F3">
        <w:rPr>
          <w:rFonts w:ascii="Palatino Linotype" w:hAnsi="Palatino Linotype"/>
          <w:i/>
          <w:iCs/>
          <w:color w:val="000000"/>
          <w:lang w:val="kk-KZ"/>
        </w:rPr>
        <w:t>һ</w:t>
      </w:r>
      <w:r w:rsidRPr="00E33114">
        <w:rPr>
          <w:rFonts w:ascii="Palatino Linotype" w:hAnsi="Palatino Linotype"/>
          <w:i/>
          <w:iCs/>
          <w:color w:val="000000"/>
          <w:lang w:val="ru-RU"/>
        </w:rPr>
        <w:t xml:space="preserve">ани (336—430 х. жж.) </w:t>
      </w:r>
      <w:r w:rsidRPr="002556F3">
        <w:rPr>
          <w:rFonts w:ascii="Palatino Linotype" w:hAnsi="Palatino Linotype"/>
          <w:i/>
          <w:iCs/>
          <w:color w:val="000000"/>
        </w:rPr>
        <w:t>«Ахбар Исба</w:t>
      </w:r>
      <w:r w:rsidRPr="002556F3">
        <w:rPr>
          <w:rFonts w:ascii="Palatino Linotype" w:hAnsi="Palatino Linotype"/>
          <w:i/>
          <w:iCs/>
          <w:color w:val="000000"/>
          <w:lang w:val="kk-KZ"/>
        </w:rPr>
        <w:t>һ</w:t>
      </w:r>
      <w:r w:rsidRPr="002556F3">
        <w:rPr>
          <w:rFonts w:ascii="Palatino Linotype" w:hAnsi="Palatino Linotype"/>
          <w:i/>
          <w:iCs/>
          <w:color w:val="000000"/>
        </w:rPr>
        <w:t>ан».</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Бушран (339—430 х. жж.) «ә</w:t>
      </w:r>
      <w:r w:rsidRPr="002556F3">
        <w:rPr>
          <w:rFonts w:ascii="Palatino Linotype" w:hAnsi="Palatino Linotype" w:cs="Book Antiqua"/>
          <w:i/>
          <w:iCs/>
          <w:color w:val="000000"/>
        </w:rPr>
        <w:t>л</w:t>
      </w:r>
      <w:r w:rsidRPr="002556F3">
        <w:rPr>
          <w:rFonts w:ascii="Palatino Linotype" w:hAnsi="Palatino Linotype"/>
          <w:i/>
          <w:iCs/>
          <w:color w:val="000000"/>
        </w:rPr>
        <w:t>-</w:t>
      </w:r>
      <w:r>
        <w:rPr>
          <w:rFonts w:ascii="Palatino Linotype" w:hAnsi="Palatino Linotype"/>
          <w:i/>
          <w:iCs/>
          <w:color w:val="000000"/>
          <w:lang w:val="kk-KZ"/>
        </w:rPr>
        <w:t>А</w:t>
      </w:r>
      <w:r w:rsidRPr="002556F3">
        <w:rPr>
          <w:rFonts w:ascii="Palatino Linotype" w:hAnsi="Palatino Linotype"/>
          <w:i/>
          <w:iCs/>
          <w:color w:val="000000"/>
        </w:rPr>
        <w:t xml:space="preserve">мали», </w:t>
      </w:r>
      <w:r w:rsidRPr="002556F3">
        <w:rPr>
          <w:rFonts w:ascii="Palatino Linotype" w:hAnsi="Palatino Linotype"/>
          <w:i/>
          <w:iCs/>
          <w:color w:val="000000"/>
          <w:lang w:val="kk-KZ"/>
        </w:rPr>
        <w:t>бұл кітаптың көп бөлігі қолжазба түрінде</w:t>
      </w:r>
      <w:r w:rsidRPr="002556F3">
        <w:rPr>
          <w:rFonts w:ascii="Palatino Linotype" w:hAnsi="Palatino Linotype"/>
          <w:i/>
          <w:iCs/>
          <w:color w:val="000000"/>
        </w:rPr>
        <w:t xml:space="preserve"> («</w:t>
      </w:r>
      <w:r w:rsidRPr="002556F3">
        <w:rPr>
          <w:rFonts w:ascii="Palatino Linotype" w:hAnsi="Palatino Linotype"/>
          <w:i/>
          <w:iCs/>
          <w:color w:val="000000"/>
          <w:lang w:val="kk-KZ"/>
        </w:rPr>
        <w:t>ә</w:t>
      </w:r>
      <w:r w:rsidRPr="002556F3">
        <w:rPr>
          <w:rFonts w:ascii="Palatino Linotype" w:hAnsi="Palatino Linotype"/>
          <w:i/>
          <w:iCs/>
          <w:color w:val="000000"/>
        </w:rPr>
        <w:t>з-Заһирийя» кітапханасы, Дамаск, Сирия).</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-Бәйһақи (384—458 х. жж.) «</w:t>
      </w:r>
      <w:r w:rsidRPr="002556F3">
        <w:rPr>
          <w:rFonts w:ascii="Palatino Linotype" w:hAnsi="Palatino Linotype"/>
          <w:i/>
          <w:iCs/>
          <w:color w:val="000000"/>
          <w:lang w:val="kk-KZ"/>
        </w:rPr>
        <w:t>Ә</w:t>
      </w:r>
      <w:r w:rsidRPr="002556F3">
        <w:rPr>
          <w:rFonts w:ascii="Palatino Linotype" w:hAnsi="Palatino Linotype"/>
          <w:i/>
          <w:iCs/>
          <w:color w:val="000000"/>
        </w:rPr>
        <w:t>с-Сунан ә</w:t>
      </w:r>
      <w:r w:rsidRPr="002556F3">
        <w:rPr>
          <w:rFonts w:ascii="Palatino Linotype" w:hAnsi="Palatino Linotype" w:cs="Book Antiqua"/>
          <w:i/>
          <w:iCs/>
          <w:color w:val="000000"/>
        </w:rPr>
        <w:t>л</w:t>
      </w:r>
      <w:r w:rsidRPr="002556F3">
        <w:rPr>
          <w:rFonts w:ascii="Palatino Linotype" w:hAnsi="Palatino Linotype"/>
          <w:i/>
          <w:iCs/>
          <w:color w:val="000000"/>
        </w:rPr>
        <w:t>-Кубра».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-Бәйһақи (384—458 х. жж.) «Дал</w:t>
      </w:r>
      <w:r>
        <w:rPr>
          <w:rFonts w:ascii="Palatino Linotype" w:hAnsi="Palatino Linotype"/>
          <w:i/>
          <w:iCs/>
          <w:color w:val="000000"/>
          <w:lang w:val="kk-KZ"/>
        </w:rPr>
        <w:t>ә</w:t>
      </w:r>
      <w:r w:rsidRPr="002556F3">
        <w:rPr>
          <w:rFonts w:ascii="Palatino Linotype" w:hAnsi="Palatino Linotype"/>
          <w:i/>
          <w:iCs/>
          <w:color w:val="000000"/>
        </w:rPr>
        <w:t>’и</w:t>
      </w:r>
      <w:r>
        <w:rPr>
          <w:rFonts w:ascii="Palatino Linotype" w:hAnsi="Palatino Linotype"/>
          <w:i/>
          <w:iCs/>
          <w:color w:val="000000"/>
        </w:rPr>
        <w:t>л</w:t>
      </w:r>
      <w:r w:rsidRPr="002556F3">
        <w:rPr>
          <w:rFonts w:ascii="Palatino Linotype" w:hAnsi="Palatino Linotype"/>
          <w:i/>
          <w:iCs/>
          <w:color w:val="000000"/>
        </w:rPr>
        <w:t xml:space="preserve"> </w:t>
      </w:r>
      <w:r w:rsidRPr="002556F3">
        <w:rPr>
          <w:rFonts w:ascii="Palatino Linotype" w:hAnsi="Palatino Linotype"/>
          <w:i/>
          <w:iCs/>
          <w:color w:val="000000"/>
          <w:lang w:val="kk-KZ"/>
        </w:rPr>
        <w:t>ә</w:t>
      </w:r>
      <w:r w:rsidRPr="002556F3">
        <w:rPr>
          <w:rFonts w:ascii="Palatino Linotype" w:hAnsi="Palatino Linotype"/>
          <w:i/>
          <w:iCs/>
          <w:color w:val="000000"/>
        </w:rPr>
        <w:t>н-Нубу</w:t>
      </w:r>
      <w:r w:rsidRPr="002556F3">
        <w:rPr>
          <w:rFonts w:ascii="Palatino Linotype" w:hAnsi="Palatino Linotype"/>
          <w:i/>
          <w:iCs/>
          <w:color w:val="000000"/>
          <w:lang w:val="kk-KZ"/>
        </w:rPr>
        <w:t>уу</w:t>
      </w:r>
      <w:r w:rsidRPr="002556F3">
        <w:rPr>
          <w:rFonts w:ascii="Palatino Linotype" w:hAnsi="Palatino Linotype"/>
          <w:i/>
          <w:iCs/>
          <w:color w:val="000000"/>
        </w:rPr>
        <w:t>а», қолжазба («Ахмадиййа»</w:t>
      </w:r>
      <w:r w:rsidRPr="002556F3">
        <w:rPr>
          <w:rFonts w:ascii="Palatino Linotype" w:hAnsi="Palatino Linotype"/>
          <w:i/>
          <w:iCs/>
          <w:color w:val="000000"/>
          <w:lang w:val="kk-KZ"/>
        </w:rPr>
        <w:t xml:space="preserve"> кітапханасы</w:t>
      </w:r>
      <w:r w:rsidRPr="002556F3">
        <w:rPr>
          <w:rFonts w:ascii="Palatino Linotype" w:hAnsi="Palatino Linotype"/>
          <w:i/>
          <w:iCs/>
          <w:color w:val="000000"/>
        </w:rPr>
        <w:t>, Халеб, Сирия).</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‘Абд ә</w:t>
      </w:r>
      <w:r w:rsidRPr="002556F3">
        <w:rPr>
          <w:rFonts w:ascii="Palatino Linotype" w:hAnsi="Palatino Linotype" w:cs="Book Antiqua"/>
          <w:i/>
          <w:iCs/>
          <w:color w:val="000000"/>
        </w:rPr>
        <w:t>л</w:t>
      </w:r>
      <w:r w:rsidRPr="002556F3">
        <w:rPr>
          <w:rFonts w:ascii="Palatino Linotype" w:hAnsi="Palatino Linotype"/>
          <w:i/>
          <w:iCs/>
          <w:color w:val="000000"/>
        </w:rPr>
        <w:t>-</w:t>
      </w:r>
      <w:r>
        <w:rPr>
          <w:rFonts w:ascii="Palatino Linotype" w:hAnsi="Palatino Linotype"/>
          <w:i/>
          <w:iCs/>
          <w:color w:val="000000"/>
        </w:rPr>
        <w:t>Бәрр</w:t>
      </w:r>
      <w:r w:rsidRPr="002556F3">
        <w:rPr>
          <w:rFonts w:ascii="Palatino Linotype" w:hAnsi="Palatino Linotype"/>
          <w:i/>
          <w:iCs/>
          <w:color w:val="000000"/>
        </w:rPr>
        <w:t xml:space="preserve"> (368—463 х. жж.) «</w:t>
      </w:r>
      <w:r w:rsidRPr="002556F3">
        <w:rPr>
          <w:rFonts w:ascii="Palatino Linotype" w:hAnsi="Palatino Linotype"/>
          <w:i/>
          <w:iCs/>
          <w:color w:val="000000"/>
          <w:lang w:val="kk-KZ"/>
        </w:rPr>
        <w:t>Жә</w:t>
      </w:r>
      <w:r w:rsidRPr="002556F3">
        <w:rPr>
          <w:rFonts w:ascii="Palatino Linotype" w:hAnsi="Palatino Linotype"/>
          <w:i/>
          <w:iCs/>
          <w:color w:val="000000"/>
        </w:rPr>
        <w:t>ми‘ Б</w:t>
      </w:r>
      <w:r>
        <w:rPr>
          <w:rFonts w:ascii="Palatino Linotype" w:hAnsi="Palatino Linotype"/>
          <w:i/>
          <w:iCs/>
          <w:color w:val="000000"/>
          <w:lang w:val="kk-KZ"/>
        </w:rPr>
        <w:t>ә</w:t>
      </w:r>
      <w:r w:rsidRPr="002556F3">
        <w:rPr>
          <w:rFonts w:ascii="Palatino Linotype" w:hAnsi="Palatino Linotype"/>
          <w:i/>
          <w:iCs/>
          <w:color w:val="000000"/>
        </w:rPr>
        <w:t>йан ә</w:t>
      </w:r>
      <w:r w:rsidRPr="002556F3">
        <w:rPr>
          <w:rFonts w:ascii="Palatino Linotype" w:hAnsi="Palatino Linotype" w:cs="Book Antiqua"/>
          <w:i/>
          <w:iCs/>
          <w:color w:val="000000"/>
        </w:rPr>
        <w:t>л</w:t>
      </w:r>
      <w:r w:rsidRPr="002556F3">
        <w:rPr>
          <w:rFonts w:ascii="Palatino Linotype" w:hAnsi="Palatino Linotype"/>
          <w:i/>
          <w:iCs/>
          <w:color w:val="000000"/>
        </w:rPr>
        <w:t xml:space="preserve">-‘Илм </w:t>
      </w:r>
      <w:r w:rsidRPr="002556F3">
        <w:rPr>
          <w:rFonts w:ascii="Palatino Linotype" w:hAnsi="Palatino Linotype"/>
          <w:i/>
          <w:iCs/>
          <w:color w:val="000000"/>
          <w:lang w:val="kk-KZ"/>
        </w:rPr>
        <w:t>уа</w:t>
      </w:r>
      <w:r w:rsidRPr="002556F3">
        <w:rPr>
          <w:rFonts w:ascii="Palatino Linotype" w:hAnsi="Palatino Linotype"/>
          <w:i/>
          <w:iCs/>
          <w:color w:val="000000"/>
        </w:rPr>
        <w:t xml:space="preserve"> Ф</w:t>
      </w:r>
      <w:r>
        <w:rPr>
          <w:rFonts w:ascii="Palatino Linotype" w:hAnsi="Palatino Linotype"/>
          <w:i/>
          <w:iCs/>
          <w:color w:val="000000"/>
          <w:lang w:val="kk-KZ"/>
        </w:rPr>
        <w:t>ә</w:t>
      </w:r>
      <w:r w:rsidRPr="002556F3">
        <w:rPr>
          <w:rFonts w:ascii="Palatino Linotype" w:hAnsi="Palatino Linotype"/>
          <w:i/>
          <w:iCs/>
          <w:color w:val="000000"/>
        </w:rPr>
        <w:t>дли</w:t>
      </w:r>
      <w:r w:rsidRPr="002556F3">
        <w:rPr>
          <w:rFonts w:ascii="Palatino Linotype" w:hAnsi="Palatino Linotype"/>
          <w:i/>
          <w:iCs/>
          <w:color w:val="000000"/>
          <w:lang w:val="kk-KZ"/>
        </w:rPr>
        <w:t>һ</w:t>
      </w:r>
      <w:r w:rsidRPr="002556F3">
        <w:rPr>
          <w:rFonts w:ascii="Palatino Linotype" w:hAnsi="Palatino Linotype"/>
          <w:i/>
          <w:iCs/>
          <w:color w:val="000000"/>
        </w:rPr>
        <w:t>».</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lastRenderedPageBreak/>
        <w:t>Ибн М</w:t>
      </w:r>
      <w:r w:rsidRPr="002556F3">
        <w:rPr>
          <w:rFonts w:ascii="Palatino Linotype" w:hAnsi="Palatino Linotype"/>
          <w:i/>
          <w:iCs/>
          <w:color w:val="000000"/>
          <w:lang w:val="kk-KZ"/>
        </w:rPr>
        <w:t>ә</w:t>
      </w:r>
      <w:r w:rsidRPr="002556F3">
        <w:rPr>
          <w:rFonts w:ascii="Palatino Linotype" w:hAnsi="Palatino Linotype"/>
          <w:i/>
          <w:iCs/>
          <w:color w:val="000000"/>
        </w:rPr>
        <w:t>нда</w:t>
      </w:r>
      <w:r w:rsidRPr="002556F3">
        <w:rPr>
          <w:rFonts w:ascii="Palatino Linotype" w:hAnsi="Palatino Linotype"/>
          <w:i/>
          <w:iCs/>
          <w:color w:val="000000"/>
          <w:lang w:val="kk-KZ"/>
        </w:rPr>
        <w:t>һ</w:t>
      </w:r>
      <w:r w:rsidRPr="002556F3">
        <w:rPr>
          <w:rFonts w:ascii="Palatino Linotype" w:hAnsi="Palatino Linotype"/>
          <w:i/>
          <w:iCs/>
          <w:color w:val="000000"/>
        </w:rPr>
        <w:t>, Абул-</w:t>
      </w:r>
      <w:r w:rsidRPr="002556F3">
        <w:rPr>
          <w:rFonts w:ascii="Palatino Linotype" w:hAnsi="Palatino Linotype"/>
          <w:i/>
          <w:iCs/>
          <w:color w:val="000000"/>
          <w:lang w:val="kk-KZ"/>
        </w:rPr>
        <w:t>Қ</w:t>
      </w:r>
      <w:r w:rsidRPr="002556F3">
        <w:rPr>
          <w:rFonts w:ascii="Palatino Linotype" w:hAnsi="Palatino Linotype"/>
          <w:i/>
          <w:iCs/>
          <w:color w:val="000000"/>
        </w:rPr>
        <w:t>асым (381-470 х. жж.) «</w:t>
      </w:r>
      <w:r w:rsidRPr="002556F3">
        <w:rPr>
          <w:rFonts w:ascii="Palatino Linotype" w:hAnsi="Palatino Linotype"/>
          <w:i/>
          <w:iCs/>
          <w:color w:val="000000"/>
          <w:lang w:val="kk-KZ"/>
        </w:rPr>
        <w:t>Ә</w:t>
      </w:r>
      <w:r w:rsidRPr="002556F3">
        <w:rPr>
          <w:rFonts w:ascii="Palatino Linotype" w:hAnsi="Palatino Linotype"/>
          <w:i/>
          <w:iCs/>
          <w:color w:val="000000"/>
        </w:rPr>
        <w:t>р-Радд ‘ал</w:t>
      </w:r>
      <w:r w:rsidRPr="002556F3">
        <w:rPr>
          <w:rFonts w:ascii="Palatino Linotype" w:hAnsi="Palatino Linotype"/>
          <w:i/>
          <w:iCs/>
          <w:color w:val="000000"/>
          <w:lang w:val="kk-KZ"/>
        </w:rPr>
        <w:t>ә</w:t>
      </w:r>
      <w:r w:rsidRPr="002556F3">
        <w:rPr>
          <w:rFonts w:ascii="Palatino Linotype" w:hAnsi="Palatino Linotype"/>
          <w:i/>
          <w:iCs/>
          <w:color w:val="000000"/>
        </w:rPr>
        <w:t xml:space="preserve"> м</w:t>
      </w:r>
      <w:r w:rsidRPr="002556F3">
        <w:rPr>
          <w:rFonts w:ascii="Palatino Linotype" w:hAnsi="Palatino Linotype"/>
          <w:i/>
          <w:iCs/>
          <w:color w:val="000000"/>
          <w:lang w:val="kk-KZ"/>
        </w:rPr>
        <w:t>ә</w:t>
      </w:r>
      <w:r w:rsidRPr="002556F3">
        <w:rPr>
          <w:rFonts w:ascii="Palatino Linotype" w:hAnsi="Palatino Linotype"/>
          <w:i/>
          <w:iCs/>
          <w:color w:val="000000"/>
        </w:rPr>
        <w:t>н Йунфи ә</w:t>
      </w:r>
      <w:r w:rsidRPr="002556F3">
        <w:rPr>
          <w:rFonts w:ascii="Palatino Linotype" w:hAnsi="Palatino Linotype" w:cs="Book Antiqua"/>
          <w:i/>
          <w:iCs/>
          <w:color w:val="000000"/>
        </w:rPr>
        <w:t>л</w:t>
      </w:r>
      <w:r w:rsidRPr="002556F3">
        <w:rPr>
          <w:rFonts w:ascii="Palatino Linotype" w:hAnsi="Palatino Linotype"/>
          <w:i/>
          <w:iCs/>
          <w:color w:val="000000"/>
        </w:rPr>
        <w:t>-Харф мин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Қ</w:t>
      </w:r>
      <w:r w:rsidRPr="002556F3">
        <w:rPr>
          <w:rFonts w:ascii="Palatino Linotype" w:hAnsi="Palatino Linotype"/>
          <w:i/>
          <w:iCs/>
          <w:color w:val="000000"/>
        </w:rPr>
        <w:t>ур’ан», қолжазба («</w:t>
      </w:r>
      <w:r w:rsidRPr="002556F3">
        <w:rPr>
          <w:rFonts w:ascii="Palatino Linotype" w:hAnsi="Palatino Linotype"/>
          <w:i/>
          <w:iCs/>
          <w:color w:val="000000"/>
          <w:lang w:val="kk-KZ"/>
        </w:rPr>
        <w:t>ә</w:t>
      </w:r>
      <w:r w:rsidRPr="002556F3">
        <w:rPr>
          <w:rFonts w:ascii="Palatino Linotype" w:hAnsi="Palatino Linotype"/>
          <w:i/>
          <w:iCs/>
          <w:color w:val="000000"/>
        </w:rPr>
        <w:t>з-Заһирийя» кітапханасы, Дамаск, Сирия).</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-Б</w:t>
      </w:r>
      <w:r w:rsidRPr="002556F3">
        <w:rPr>
          <w:rFonts w:ascii="Palatino Linotype" w:hAnsi="Palatino Linotype"/>
          <w:i/>
          <w:iCs/>
          <w:color w:val="000000"/>
          <w:lang w:val="kk-KZ"/>
        </w:rPr>
        <w:t>әд</w:t>
      </w:r>
      <w:r w:rsidRPr="002556F3">
        <w:rPr>
          <w:rFonts w:ascii="Palatino Linotype" w:hAnsi="Palatino Linotype"/>
          <w:i/>
          <w:iCs/>
          <w:color w:val="000000"/>
        </w:rPr>
        <w:t>жи (403—477 х. жж.) «Шарх ә</w:t>
      </w:r>
      <w:r w:rsidRPr="002556F3">
        <w:rPr>
          <w:rFonts w:ascii="Palatino Linotype" w:hAnsi="Palatino Linotype" w:cs="Book Antiqua"/>
          <w:i/>
          <w:iCs/>
          <w:color w:val="000000"/>
        </w:rPr>
        <w:t>л</w:t>
      </w:r>
      <w:r w:rsidRPr="002556F3">
        <w:rPr>
          <w:rFonts w:ascii="Palatino Linotype" w:hAnsi="Palatino Linotype"/>
          <w:i/>
          <w:iCs/>
          <w:color w:val="000000"/>
        </w:rPr>
        <w:t>-Му</w:t>
      </w:r>
      <w:r w:rsidRPr="002556F3">
        <w:rPr>
          <w:rFonts w:ascii="Palatino Linotype" w:hAnsi="Palatino Linotype"/>
          <w:i/>
          <w:iCs/>
          <w:color w:val="000000"/>
          <w:lang w:val="kk-KZ"/>
        </w:rPr>
        <w:t>у</w:t>
      </w:r>
      <w:r w:rsidRPr="002556F3">
        <w:rPr>
          <w:rFonts w:ascii="Palatino Linotype" w:hAnsi="Palatino Linotype"/>
          <w:i/>
          <w:iCs/>
          <w:color w:val="000000"/>
        </w:rPr>
        <w:t>атта’».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Абд ә</w:t>
      </w:r>
      <w:r w:rsidRPr="002556F3">
        <w:rPr>
          <w:rFonts w:ascii="Palatino Linotype" w:hAnsi="Palatino Linotype" w:cs="Book Antiqua"/>
          <w:i/>
          <w:iCs/>
          <w:color w:val="000000"/>
        </w:rPr>
        <w:t>л</w:t>
      </w:r>
      <w:r w:rsidRPr="002556F3">
        <w:rPr>
          <w:rFonts w:ascii="Palatino Linotype" w:hAnsi="Palatino Linotype"/>
          <w:i/>
          <w:iCs/>
          <w:color w:val="000000"/>
        </w:rPr>
        <w:t>-Ха</w:t>
      </w:r>
      <w:r w:rsidRPr="002556F3">
        <w:rPr>
          <w:rFonts w:ascii="Palatino Linotype" w:hAnsi="Palatino Linotype"/>
          <w:i/>
          <w:iCs/>
          <w:color w:val="000000"/>
          <w:lang w:val="kk-KZ"/>
        </w:rPr>
        <w:t xml:space="preserve">ққ </w:t>
      </w: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-Ишбили (510-581 х. жж.) «ә</w:t>
      </w:r>
      <w:r w:rsidRPr="002556F3">
        <w:rPr>
          <w:rFonts w:ascii="Palatino Linotype" w:hAnsi="Palatino Linotype" w:cs="Book Antiqua"/>
          <w:i/>
          <w:iCs/>
          <w:color w:val="000000"/>
        </w:rPr>
        <w:t>л</w:t>
      </w:r>
      <w:r w:rsidRPr="002556F3">
        <w:rPr>
          <w:rFonts w:ascii="Palatino Linotype" w:hAnsi="Palatino Linotype"/>
          <w:i/>
          <w:iCs/>
          <w:color w:val="000000"/>
        </w:rPr>
        <w:t>-</w:t>
      </w:r>
      <w:r>
        <w:rPr>
          <w:rFonts w:ascii="Palatino Linotype" w:hAnsi="Palatino Linotype"/>
          <w:i/>
          <w:iCs/>
          <w:color w:val="000000"/>
        </w:rPr>
        <w:t>Әхкам</w:t>
      </w:r>
      <w:r w:rsidRPr="002556F3">
        <w:rPr>
          <w:rFonts w:ascii="Palatino Linotype" w:hAnsi="Palatino Linotype"/>
          <w:i/>
          <w:iCs/>
          <w:color w:val="000000"/>
        </w:rPr>
        <w:t xml:space="preserve"> ә</w:t>
      </w:r>
      <w:r w:rsidRPr="002556F3">
        <w:rPr>
          <w:rFonts w:ascii="Palatino Linotype" w:hAnsi="Palatino Linotype" w:cs="Book Antiqua"/>
          <w:i/>
          <w:iCs/>
          <w:color w:val="000000"/>
        </w:rPr>
        <w:t>л</w:t>
      </w:r>
      <w:r w:rsidRPr="002556F3">
        <w:rPr>
          <w:rFonts w:ascii="Palatino Linotype" w:hAnsi="Palatino Linotype"/>
          <w:i/>
          <w:iCs/>
          <w:color w:val="000000"/>
        </w:rPr>
        <w:t>-кубра»,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Абд ә</w:t>
      </w:r>
      <w:r w:rsidRPr="002556F3">
        <w:rPr>
          <w:rFonts w:ascii="Palatino Linotype" w:hAnsi="Palatino Linotype" w:cs="Book Antiqua"/>
          <w:i/>
          <w:iCs/>
          <w:color w:val="000000"/>
        </w:rPr>
        <w:t>л</w:t>
      </w:r>
      <w:r w:rsidRPr="002556F3">
        <w:rPr>
          <w:rFonts w:ascii="Palatino Linotype" w:hAnsi="Palatino Linotype"/>
          <w:i/>
          <w:iCs/>
          <w:color w:val="000000"/>
        </w:rPr>
        <w:t>-Ха</w:t>
      </w:r>
      <w:r w:rsidRPr="002556F3">
        <w:rPr>
          <w:rFonts w:ascii="Palatino Linotype" w:hAnsi="Palatino Linotype"/>
          <w:i/>
          <w:iCs/>
          <w:color w:val="000000"/>
          <w:lang w:val="kk-KZ"/>
        </w:rPr>
        <w:t xml:space="preserve">ққ </w:t>
      </w: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-Ишбили (510-581 х. жж.) «Таһажжуд»,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Жә</w:t>
      </w:r>
      <w:r w:rsidRPr="002556F3">
        <w:rPr>
          <w:rFonts w:ascii="Palatino Linotype" w:hAnsi="Palatino Linotype"/>
          <w:i/>
          <w:iCs/>
          <w:color w:val="000000"/>
        </w:rPr>
        <w:t>узи (510—597 х. жж.) «</w:t>
      </w:r>
      <w:r w:rsidRPr="002556F3">
        <w:rPr>
          <w:rFonts w:ascii="Palatino Linotype" w:hAnsi="Palatino Linotype"/>
          <w:i/>
          <w:iCs/>
          <w:color w:val="000000"/>
          <w:lang w:val="kk-KZ"/>
        </w:rPr>
        <w:t>Ә</w:t>
      </w:r>
      <w:r w:rsidRPr="002556F3">
        <w:rPr>
          <w:rFonts w:ascii="Palatino Linotype" w:hAnsi="Palatino Linotype"/>
          <w:i/>
          <w:iCs/>
          <w:color w:val="000000"/>
        </w:rPr>
        <w:t>т-Тах</w:t>
      </w:r>
      <w:r w:rsidRPr="002556F3">
        <w:rPr>
          <w:rFonts w:ascii="Palatino Linotype" w:hAnsi="Palatino Linotype"/>
          <w:i/>
          <w:iCs/>
          <w:color w:val="000000"/>
          <w:lang w:val="kk-KZ"/>
        </w:rPr>
        <w:t>қиқ</w:t>
      </w:r>
      <w:r w:rsidRPr="002556F3">
        <w:rPr>
          <w:rFonts w:ascii="Palatino Linotype" w:hAnsi="Palatino Linotype"/>
          <w:i/>
          <w:iCs/>
          <w:color w:val="000000"/>
        </w:rPr>
        <w:t xml:space="preserve"> ‘ал</w:t>
      </w:r>
      <w:r w:rsidRPr="002556F3">
        <w:rPr>
          <w:rFonts w:ascii="Palatino Linotype" w:hAnsi="Palatino Linotype"/>
          <w:i/>
          <w:iCs/>
          <w:color w:val="000000"/>
          <w:lang w:val="kk-KZ"/>
        </w:rPr>
        <w:t>ә</w:t>
      </w:r>
      <w:r w:rsidRPr="002556F3">
        <w:rPr>
          <w:rFonts w:ascii="Palatino Linotype" w:hAnsi="Palatino Linotype"/>
          <w:i/>
          <w:iCs/>
          <w:color w:val="000000"/>
        </w:rPr>
        <w:t xml:space="preserve"> Мәса’ил </w:t>
      </w:r>
      <w:r w:rsidRPr="002556F3">
        <w:rPr>
          <w:rFonts w:ascii="Palatino Linotype" w:hAnsi="Palatino Linotype"/>
          <w:i/>
          <w:iCs/>
          <w:color w:val="000000"/>
          <w:lang w:val="kk-KZ"/>
        </w:rPr>
        <w:t>ә</w:t>
      </w:r>
      <w:r w:rsidRPr="002556F3">
        <w:rPr>
          <w:rFonts w:ascii="Palatino Linotype" w:hAnsi="Palatino Linotype"/>
          <w:i/>
          <w:iCs/>
          <w:color w:val="000000"/>
        </w:rPr>
        <w:t>т-Та‘ли</w:t>
      </w:r>
      <w:r w:rsidRPr="002556F3">
        <w:rPr>
          <w:rFonts w:ascii="Palatino Linotype" w:hAnsi="Palatino Linotype"/>
          <w:i/>
          <w:iCs/>
          <w:color w:val="000000"/>
          <w:lang w:val="kk-KZ"/>
        </w:rPr>
        <w:t>қ</w:t>
      </w:r>
      <w:r w:rsidRPr="002556F3">
        <w:rPr>
          <w:rFonts w:ascii="Palatino Linotype" w:hAnsi="Palatino Linotype"/>
          <w:i/>
          <w:iCs/>
          <w:color w:val="000000"/>
        </w:rPr>
        <w:t>»,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Абу Хафс ә</w:t>
      </w:r>
      <w:r w:rsidRPr="002556F3">
        <w:rPr>
          <w:rFonts w:ascii="Palatino Linotype" w:hAnsi="Palatino Linotype" w:cs="Book Antiqua"/>
          <w:i/>
          <w:iCs/>
          <w:color w:val="000000"/>
        </w:rPr>
        <w:t>л</w:t>
      </w:r>
      <w:r w:rsidRPr="002556F3">
        <w:rPr>
          <w:rFonts w:ascii="Palatino Linotype" w:hAnsi="Palatino Linotype"/>
          <w:i/>
          <w:iCs/>
          <w:color w:val="000000"/>
        </w:rPr>
        <w:t>-Му’адиб, ‘Амр бин Мухаммад (516—607 х. жж.) «ә</w:t>
      </w:r>
      <w:r w:rsidRPr="002556F3">
        <w:rPr>
          <w:rFonts w:ascii="Palatino Linotype" w:hAnsi="Palatino Linotype" w:cs="Book Antiqua"/>
          <w:i/>
          <w:iCs/>
          <w:color w:val="000000"/>
        </w:rPr>
        <w:t>л</w:t>
      </w:r>
      <w:r w:rsidRPr="002556F3">
        <w:rPr>
          <w:rFonts w:ascii="Palatino Linotype" w:hAnsi="Palatino Linotype"/>
          <w:i/>
          <w:iCs/>
          <w:color w:val="000000"/>
        </w:rPr>
        <w:t>-Мунта</w:t>
      </w:r>
      <w:r w:rsidRPr="002556F3">
        <w:rPr>
          <w:rFonts w:ascii="Palatino Linotype" w:hAnsi="Palatino Linotype"/>
          <w:i/>
          <w:iCs/>
          <w:color w:val="000000"/>
          <w:lang w:val="kk-KZ"/>
        </w:rPr>
        <w:t>қ</w:t>
      </w:r>
      <w:r w:rsidRPr="002556F3">
        <w:rPr>
          <w:rFonts w:ascii="Palatino Linotype" w:hAnsi="Palatino Linotype"/>
          <w:i/>
          <w:iCs/>
          <w:color w:val="000000"/>
        </w:rPr>
        <w:t xml:space="preserve">а мин </w:t>
      </w:r>
      <w:r w:rsidRPr="002556F3">
        <w:rPr>
          <w:rFonts w:ascii="Palatino Linotype" w:hAnsi="Palatino Linotype"/>
          <w:i/>
          <w:iCs/>
          <w:color w:val="000000"/>
          <w:lang w:val="kk-KZ"/>
        </w:rPr>
        <w:t>Ә</w:t>
      </w:r>
      <w:r w:rsidRPr="002556F3">
        <w:rPr>
          <w:rFonts w:ascii="Palatino Linotype" w:hAnsi="Palatino Linotype"/>
          <w:i/>
          <w:iCs/>
          <w:color w:val="000000"/>
        </w:rPr>
        <w:t>мали Аби</w:t>
      </w:r>
      <w:r>
        <w:rPr>
          <w:rFonts w:ascii="Palatino Linotype" w:hAnsi="Palatino Linotype"/>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Қ</w:t>
      </w:r>
      <w:r w:rsidRPr="002556F3">
        <w:rPr>
          <w:rFonts w:ascii="Palatino Linotype" w:hAnsi="Palatino Linotype"/>
          <w:i/>
          <w:iCs/>
          <w:color w:val="000000"/>
        </w:rPr>
        <w:t xml:space="preserve">асым </w:t>
      </w:r>
      <w:r w:rsidRPr="002556F3">
        <w:rPr>
          <w:rFonts w:ascii="Palatino Linotype" w:hAnsi="Palatino Linotype"/>
          <w:i/>
          <w:iCs/>
          <w:color w:val="000000"/>
          <w:lang w:val="kk-KZ"/>
        </w:rPr>
        <w:t>ә</w:t>
      </w:r>
      <w:r w:rsidRPr="002556F3">
        <w:rPr>
          <w:rFonts w:ascii="Palatino Linotype" w:hAnsi="Palatino Linotype"/>
          <w:i/>
          <w:iCs/>
          <w:color w:val="000000"/>
        </w:rPr>
        <w:t>с-Самар</w:t>
      </w:r>
      <w:r w:rsidRPr="002556F3">
        <w:rPr>
          <w:rFonts w:ascii="Palatino Linotype" w:hAnsi="Palatino Linotype"/>
          <w:i/>
          <w:iCs/>
          <w:color w:val="000000"/>
          <w:lang w:val="kk-KZ"/>
        </w:rPr>
        <w:t>қ</w:t>
      </w:r>
      <w:r w:rsidRPr="002556F3">
        <w:rPr>
          <w:rFonts w:ascii="Palatino Linotype" w:hAnsi="Palatino Linotype"/>
          <w:i/>
          <w:iCs/>
          <w:color w:val="000000"/>
        </w:rPr>
        <w:t>анди»,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‘Абд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Ғ</w:t>
      </w:r>
      <w:r w:rsidRPr="002556F3">
        <w:rPr>
          <w:rFonts w:ascii="Palatino Linotype" w:hAnsi="Palatino Linotype"/>
          <w:i/>
          <w:iCs/>
          <w:color w:val="000000"/>
        </w:rPr>
        <w:t>ани бин ‘Абд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У</w:t>
      </w:r>
      <w:r w:rsidRPr="002556F3">
        <w:rPr>
          <w:rFonts w:ascii="Palatino Linotype" w:hAnsi="Palatino Linotype"/>
          <w:i/>
          <w:iCs/>
          <w:color w:val="000000"/>
        </w:rPr>
        <w:t>ахид ә</w:t>
      </w:r>
      <w:r w:rsidRPr="002556F3">
        <w:rPr>
          <w:rFonts w:ascii="Palatino Linotype" w:hAnsi="Palatino Linotype" w:cs="Book Antiqua"/>
          <w:i/>
          <w:iCs/>
          <w:color w:val="000000"/>
        </w:rPr>
        <w:t>л</w:t>
      </w:r>
      <w:r w:rsidRPr="002556F3">
        <w:rPr>
          <w:rFonts w:ascii="Palatino Linotype" w:hAnsi="Palatino Linotype"/>
          <w:i/>
          <w:iCs/>
          <w:color w:val="000000"/>
        </w:rPr>
        <w:t>-М</w:t>
      </w:r>
      <w:r>
        <w:rPr>
          <w:rFonts w:ascii="Palatino Linotype" w:hAnsi="Palatino Linotype"/>
          <w:i/>
          <w:iCs/>
          <w:color w:val="000000"/>
          <w:lang w:val="kk-KZ"/>
        </w:rPr>
        <w:t>ә</w:t>
      </w:r>
      <w:r w:rsidRPr="002556F3">
        <w:rPr>
          <w:rFonts w:ascii="Palatino Linotype" w:hAnsi="Palatino Linotype"/>
          <w:i/>
          <w:iCs/>
          <w:color w:val="000000"/>
          <w:lang w:val="kk-KZ"/>
        </w:rPr>
        <w:t>қ</w:t>
      </w:r>
      <w:r w:rsidRPr="002556F3">
        <w:rPr>
          <w:rFonts w:ascii="Palatino Linotype" w:hAnsi="Palatino Linotype"/>
          <w:i/>
          <w:iCs/>
          <w:color w:val="000000"/>
        </w:rPr>
        <w:t>диси (541—600 х. жж.) «Сунан»,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Дийа’ ә</w:t>
      </w:r>
      <w:r w:rsidRPr="002556F3">
        <w:rPr>
          <w:rFonts w:ascii="Palatino Linotype" w:hAnsi="Palatino Linotype" w:cs="Book Antiqua"/>
          <w:i/>
          <w:iCs/>
          <w:color w:val="000000"/>
        </w:rPr>
        <w:t>л</w:t>
      </w:r>
      <w:r w:rsidRPr="002556F3">
        <w:rPr>
          <w:rFonts w:ascii="Palatino Linotype" w:hAnsi="Palatino Linotype"/>
          <w:i/>
          <w:iCs/>
          <w:color w:val="000000"/>
        </w:rPr>
        <w:t>-М</w:t>
      </w:r>
      <w:r>
        <w:rPr>
          <w:rFonts w:ascii="Palatino Linotype" w:hAnsi="Palatino Linotype"/>
          <w:i/>
          <w:iCs/>
          <w:color w:val="000000"/>
          <w:lang w:val="kk-KZ"/>
        </w:rPr>
        <w:t>ә</w:t>
      </w:r>
      <w:r w:rsidRPr="002556F3">
        <w:rPr>
          <w:rFonts w:ascii="Palatino Linotype" w:hAnsi="Palatino Linotype"/>
          <w:i/>
          <w:iCs/>
          <w:color w:val="000000"/>
          <w:lang w:val="kk-KZ"/>
        </w:rPr>
        <w:t>қ</w:t>
      </w:r>
      <w:r w:rsidRPr="002556F3">
        <w:rPr>
          <w:rFonts w:ascii="Palatino Linotype" w:hAnsi="Palatino Linotype"/>
          <w:i/>
          <w:iCs/>
          <w:color w:val="000000"/>
        </w:rPr>
        <w:t>диси (569-643 х. жж.) «ә</w:t>
      </w:r>
      <w:r w:rsidRPr="002556F3">
        <w:rPr>
          <w:rFonts w:ascii="Palatino Linotype" w:hAnsi="Palatino Linotype" w:cs="Book Antiqua"/>
          <w:i/>
          <w:iCs/>
          <w:color w:val="000000"/>
        </w:rPr>
        <w:t>л</w:t>
      </w:r>
      <w:r w:rsidRPr="002556F3">
        <w:rPr>
          <w:rFonts w:ascii="Palatino Linotype" w:hAnsi="Palatino Linotype"/>
          <w:i/>
          <w:iCs/>
          <w:color w:val="000000"/>
        </w:rPr>
        <w:t>-Ахадис ә</w:t>
      </w:r>
      <w:r w:rsidRPr="002556F3">
        <w:rPr>
          <w:rFonts w:ascii="Palatino Linotype" w:hAnsi="Palatino Linotype" w:cs="Book Antiqua"/>
          <w:i/>
          <w:iCs/>
          <w:color w:val="000000"/>
        </w:rPr>
        <w:t>л</w:t>
      </w:r>
      <w:r w:rsidRPr="002556F3">
        <w:rPr>
          <w:rFonts w:ascii="Palatino Linotype" w:hAnsi="Palatino Linotype"/>
          <w:i/>
          <w:iCs/>
          <w:color w:val="000000"/>
        </w:rPr>
        <w:t xml:space="preserve">-Мухтара», </w:t>
      </w:r>
      <w:r w:rsidRPr="002556F3">
        <w:rPr>
          <w:rFonts w:ascii="Palatino Linotype" w:hAnsi="Palatino Linotype"/>
          <w:i/>
          <w:iCs/>
          <w:color w:val="000000"/>
          <w:lang w:val="kk-KZ"/>
        </w:rPr>
        <w:t xml:space="preserve">бұл еңбектің қолжазба түріндегі бірнеше томдары </w:t>
      </w:r>
      <w:r w:rsidRPr="002556F3">
        <w:rPr>
          <w:rFonts w:ascii="Palatino Linotype" w:hAnsi="Palatino Linotype"/>
          <w:i/>
          <w:iCs/>
          <w:color w:val="000000"/>
        </w:rPr>
        <w:t>(«</w:t>
      </w:r>
      <w:r w:rsidRPr="002556F3">
        <w:rPr>
          <w:rFonts w:ascii="Palatino Linotype" w:hAnsi="Palatino Linotype"/>
          <w:i/>
          <w:iCs/>
          <w:color w:val="000000"/>
          <w:lang w:val="kk-KZ"/>
        </w:rPr>
        <w:t>ә</w:t>
      </w:r>
      <w:r w:rsidRPr="002556F3">
        <w:rPr>
          <w:rFonts w:ascii="Palatino Linotype" w:hAnsi="Palatino Linotype"/>
          <w:i/>
          <w:iCs/>
          <w:color w:val="000000"/>
        </w:rPr>
        <w:t>з-Заһирийя» кітапханасы, Дамаск, Сирия).</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lastRenderedPageBreak/>
        <w:t>Дийа’ ә</w:t>
      </w:r>
      <w:r w:rsidRPr="002556F3">
        <w:rPr>
          <w:rFonts w:ascii="Palatino Linotype" w:hAnsi="Palatino Linotype" w:cs="Book Antiqua"/>
          <w:i/>
          <w:iCs/>
          <w:color w:val="000000"/>
        </w:rPr>
        <w:t>л</w:t>
      </w:r>
      <w:r w:rsidRPr="002556F3">
        <w:rPr>
          <w:rFonts w:ascii="Palatino Linotype" w:hAnsi="Palatino Linotype"/>
          <w:i/>
          <w:iCs/>
          <w:color w:val="000000"/>
        </w:rPr>
        <w:t>-М</w:t>
      </w:r>
      <w:r>
        <w:rPr>
          <w:rFonts w:ascii="Palatino Linotype" w:hAnsi="Palatino Linotype"/>
          <w:i/>
          <w:iCs/>
          <w:color w:val="000000"/>
          <w:lang w:val="kk-KZ"/>
        </w:rPr>
        <w:t>ә</w:t>
      </w:r>
      <w:r w:rsidRPr="002556F3">
        <w:rPr>
          <w:rFonts w:ascii="Palatino Linotype" w:hAnsi="Palatino Linotype"/>
          <w:i/>
          <w:iCs/>
          <w:color w:val="000000"/>
          <w:lang w:val="kk-KZ"/>
        </w:rPr>
        <w:t>қ</w:t>
      </w:r>
      <w:r w:rsidRPr="002556F3">
        <w:rPr>
          <w:rFonts w:ascii="Palatino Linotype" w:hAnsi="Palatino Linotype"/>
          <w:i/>
          <w:iCs/>
          <w:color w:val="000000"/>
        </w:rPr>
        <w:t>диси (569-643 х. жж.) «ә</w:t>
      </w:r>
      <w:r w:rsidRPr="002556F3">
        <w:rPr>
          <w:rFonts w:ascii="Palatino Linotype" w:hAnsi="Palatino Linotype" w:cs="Book Antiqua"/>
          <w:i/>
          <w:iCs/>
          <w:color w:val="000000"/>
        </w:rPr>
        <w:t>л</w:t>
      </w:r>
      <w:r w:rsidRPr="002556F3">
        <w:rPr>
          <w:rFonts w:ascii="Palatino Linotype" w:hAnsi="Palatino Linotype"/>
          <w:i/>
          <w:iCs/>
          <w:color w:val="000000"/>
        </w:rPr>
        <w:t>-Мунта</w:t>
      </w:r>
      <w:r w:rsidRPr="002556F3">
        <w:rPr>
          <w:rFonts w:ascii="Palatino Linotype" w:hAnsi="Palatino Linotype"/>
          <w:i/>
          <w:iCs/>
          <w:color w:val="000000"/>
          <w:lang w:val="kk-KZ"/>
        </w:rPr>
        <w:t>қ</w:t>
      </w:r>
      <w:r w:rsidRPr="002556F3">
        <w:rPr>
          <w:rFonts w:ascii="Palatino Linotype" w:hAnsi="Palatino Linotype"/>
          <w:i/>
          <w:iCs/>
          <w:color w:val="000000"/>
        </w:rPr>
        <w:t>а мин ә</w:t>
      </w:r>
      <w:r w:rsidRPr="002556F3">
        <w:rPr>
          <w:rFonts w:ascii="Palatino Linotype" w:hAnsi="Palatino Linotype" w:cs="Book Antiqua"/>
          <w:i/>
          <w:iCs/>
          <w:color w:val="000000"/>
        </w:rPr>
        <w:t>л</w:t>
      </w:r>
      <w:r w:rsidRPr="002556F3">
        <w:rPr>
          <w:rFonts w:ascii="Palatino Linotype" w:hAnsi="Palatino Linotype"/>
          <w:i/>
          <w:iCs/>
          <w:color w:val="000000"/>
        </w:rPr>
        <w:t xml:space="preserve">-Ахадис </w:t>
      </w:r>
      <w:r w:rsidRPr="002556F3">
        <w:rPr>
          <w:rFonts w:ascii="Palatino Linotype" w:hAnsi="Palatino Linotype"/>
          <w:i/>
          <w:iCs/>
          <w:color w:val="000000"/>
          <w:lang w:val="kk-KZ"/>
        </w:rPr>
        <w:t>ә</w:t>
      </w:r>
      <w:r w:rsidRPr="002556F3">
        <w:rPr>
          <w:rFonts w:ascii="Palatino Linotype" w:hAnsi="Palatino Linotype"/>
          <w:i/>
          <w:iCs/>
          <w:color w:val="000000"/>
        </w:rPr>
        <w:t xml:space="preserve">с-Сихах </w:t>
      </w:r>
      <w:r w:rsidRPr="002556F3">
        <w:rPr>
          <w:rFonts w:ascii="Palatino Linotype" w:hAnsi="Palatino Linotype"/>
          <w:i/>
          <w:iCs/>
          <w:color w:val="000000"/>
          <w:lang w:val="kk-KZ"/>
        </w:rPr>
        <w:t>уә</w:t>
      </w:r>
      <w:r w:rsidRPr="002556F3">
        <w:rPr>
          <w:rFonts w:ascii="Palatino Linotype" w:hAnsi="Palatino Linotype"/>
          <w:i/>
          <w:iCs/>
          <w:color w:val="000000"/>
        </w:rPr>
        <w:t>л-Хисан»,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Дийа’ ә</w:t>
      </w:r>
      <w:r w:rsidRPr="002556F3">
        <w:rPr>
          <w:rFonts w:ascii="Palatino Linotype" w:hAnsi="Palatino Linotype" w:cs="Book Antiqua"/>
          <w:i/>
          <w:iCs/>
          <w:color w:val="000000"/>
        </w:rPr>
        <w:t>л</w:t>
      </w:r>
      <w:r w:rsidRPr="002556F3">
        <w:rPr>
          <w:rFonts w:ascii="Palatino Linotype" w:hAnsi="Palatino Linotype"/>
          <w:i/>
          <w:iCs/>
          <w:color w:val="000000"/>
        </w:rPr>
        <w:t>-М</w:t>
      </w:r>
      <w:r>
        <w:rPr>
          <w:rFonts w:ascii="Palatino Linotype" w:hAnsi="Palatino Linotype"/>
          <w:i/>
          <w:iCs/>
          <w:color w:val="000000"/>
          <w:lang w:val="kk-KZ"/>
        </w:rPr>
        <w:t>ә</w:t>
      </w:r>
      <w:r w:rsidRPr="002556F3">
        <w:rPr>
          <w:rFonts w:ascii="Palatino Linotype" w:hAnsi="Palatino Linotype"/>
          <w:i/>
          <w:iCs/>
          <w:color w:val="000000"/>
          <w:lang w:val="kk-KZ"/>
        </w:rPr>
        <w:t>қ</w:t>
      </w:r>
      <w:r w:rsidRPr="002556F3">
        <w:rPr>
          <w:rFonts w:ascii="Palatino Linotype" w:hAnsi="Palatino Linotype"/>
          <w:i/>
          <w:iCs/>
          <w:color w:val="000000"/>
        </w:rPr>
        <w:t>диси (569-643 х. жж.) «</w:t>
      </w:r>
      <w:r w:rsidRPr="002556F3">
        <w:rPr>
          <w:rFonts w:ascii="Palatino Linotype" w:hAnsi="Palatino Linotype"/>
          <w:i/>
          <w:iCs/>
          <w:color w:val="000000"/>
          <w:lang w:val="kk-KZ"/>
        </w:rPr>
        <w:t>Ж</w:t>
      </w:r>
      <w:r w:rsidRPr="002556F3">
        <w:rPr>
          <w:rFonts w:ascii="Palatino Linotype" w:hAnsi="Palatino Linotype"/>
          <w:i/>
          <w:iCs/>
          <w:color w:val="000000"/>
        </w:rPr>
        <w:t>уз’ фи ф</w:t>
      </w:r>
      <w:r w:rsidRPr="002556F3">
        <w:rPr>
          <w:rFonts w:ascii="Palatino Linotype" w:hAnsi="Palatino Linotype"/>
          <w:i/>
          <w:iCs/>
          <w:color w:val="000000"/>
          <w:lang w:val="kk-KZ"/>
        </w:rPr>
        <w:t>ә</w:t>
      </w:r>
      <w:r w:rsidRPr="002556F3">
        <w:rPr>
          <w:rFonts w:ascii="Palatino Linotype" w:hAnsi="Palatino Linotype"/>
          <w:i/>
          <w:iCs/>
          <w:color w:val="000000"/>
        </w:rPr>
        <w:t>дл ә</w:t>
      </w:r>
      <w:r w:rsidRPr="002556F3">
        <w:rPr>
          <w:rFonts w:ascii="Palatino Linotype" w:hAnsi="Palatino Linotype" w:cs="Book Antiqua"/>
          <w:i/>
          <w:iCs/>
          <w:color w:val="000000"/>
        </w:rPr>
        <w:t>л</w:t>
      </w:r>
      <w:r w:rsidRPr="002556F3">
        <w:rPr>
          <w:rFonts w:ascii="Palatino Linotype" w:hAnsi="Palatino Linotype"/>
          <w:i/>
          <w:iCs/>
          <w:color w:val="000000"/>
        </w:rPr>
        <w:t xml:space="preserve">-Хадис </w:t>
      </w:r>
      <w:r w:rsidRPr="002556F3">
        <w:rPr>
          <w:rFonts w:ascii="Palatino Linotype" w:hAnsi="Palatino Linotype"/>
          <w:i/>
          <w:iCs/>
          <w:color w:val="000000"/>
          <w:lang w:val="kk-KZ"/>
        </w:rPr>
        <w:t>уа</w:t>
      </w:r>
      <w:r w:rsidRPr="002556F3">
        <w:rPr>
          <w:rFonts w:ascii="Palatino Linotype" w:hAnsi="Palatino Linotype"/>
          <w:i/>
          <w:iCs/>
          <w:color w:val="000000"/>
        </w:rPr>
        <w:t xml:space="preserve"> Ахли</w:t>
      </w:r>
      <w:r w:rsidRPr="002556F3">
        <w:rPr>
          <w:rFonts w:ascii="Palatino Linotype" w:hAnsi="Palatino Linotype"/>
          <w:i/>
          <w:iCs/>
          <w:color w:val="000000"/>
          <w:lang w:val="kk-KZ"/>
        </w:rPr>
        <w:t>һ</w:t>
      </w:r>
      <w:r w:rsidRPr="002556F3">
        <w:rPr>
          <w:rFonts w:ascii="Palatino Linotype" w:hAnsi="Palatino Linotype"/>
          <w:i/>
          <w:iCs/>
          <w:color w:val="000000"/>
        </w:rPr>
        <w:t>»,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-Мунзири (581—656 х. жж.)</w:t>
      </w:r>
      <w:r w:rsidRPr="002556F3">
        <w:rPr>
          <w:rFonts w:ascii="Palatino Linotype" w:hAnsi="Palatino Linotype"/>
          <w:i/>
          <w:iCs/>
          <w:color w:val="000000"/>
          <w:lang w:val="kk-KZ"/>
        </w:rPr>
        <w:t xml:space="preserve"> </w:t>
      </w:r>
      <w:r w:rsidRPr="002556F3">
        <w:rPr>
          <w:rFonts w:ascii="Palatino Linotype" w:hAnsi="Palatino Linotype"/>
          <w:i/>
          <w:iCs/>
          <w:color w:val="000000"/>
        </w:rPr>
        <w:t>«</w:t>
      </w:r>
      <w:r w:rsidRPr="002556F3">
        <w:rPr>
          <w:rFonts w:ascii="Palatino Linotype" w:hAnsi="Palatino Linotype"/>
          <w:i/>
          <w:iCs/>
          <w:color w:val="000000"/>
          <w:lang w:val="kk-KZ"/>
        </w:rPr>
        <w:t>Ә</w:t>
      </w:r>
      <w:r w:rsidRPr="002556F3">
        <w:rPr>
          <w:rFonts w:ascii="Palatino Linotype" w:hAnsi="Palatino Linotype"/>
          <w:i/>
          <w:iCs/>
          <w:color w:val="000000"/>
        </w:rPr>
        <w:t>т-Тар</w:t>
      </w:r>
      <w:r w:rsidRPr="002556F3">
        <w:rPr>
          <w:rFonts w:ascii="Palatino Linotype" w:hAnsi="Palatino Linotype"/>
          <w:i/>
          <w:iCs/>
          <w:color w:val="000000"/>
          <w:lang w:val="kk-KZ"/>
        </w:rPr>
        <w:t>ғ</w:t>
      </w:r>
      <w:r w:rsidRPr="002556F3">
        <w:rPr>
          <w:rFonts w:ascii="Palatino Linotype" w:hAnsi="Palatino Linotype"/>
          <w:i/>
          <w:iCs/>
          <w:color w:val="000000"/>
        </w:rPr>
        <w:t xml:space="preserve">иб </w:t>
      </w:r>
      <w:r w:rsidRPr="002556F3">
        <w:rPr>
          <w:rFonts w:ascii="Palatino Linotype" w:hAnsi="Palatino Linotype"/>
          <w:i/>
          <w:iCs/>
          <w:color w:val="000000"/>
          <w:lang w:val="kk-KZ"/>
        </w:rPr>
        <w:t>у</w:t>
      </w:r>
      <w:r w:rsidRPr="002556F3">
        <w:rPr>
          <w:rFonts w:ascii="Palatino Linotype" w:hAnsi="Palatino Linotype"/>
          <w:i/>
          <w:iCs/>
          <w:color w:val="000000"/>
        </w:rPr>
        <w:t xml:space="preserve">а </w:t>
      </w:r>
      <w:r w:rsidRPr="002556F3">
        <w:rPr>
          <w:rFonts w:ascii="Palatino Linotype" w:hAnsi="Palatino Linotype"/>
          <w:i/>
          <w:iCs/>
          <w:color w:val="000000"/>
          <w:lang w:val="kk-KZ"/>
        </w:rPr>
        <w:t>ә</w:t>
      </w:r>
      <w:r w:rsidRPr="002556F3">
        <w:rPr>
          <w:rFonts w:ascii="Palatino Linotype" w:hAnsi="Palatino Linotype"/>
          <w:i/>
          <w:iCs/>
          <w:color w:val="000000"/>
        </w:rPr>
        <w:t>т-Тархиб».</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lang w:val="kk-KZ"/>
        </w:rPr>
        <w:t>Әз-</w:t>
      </w:r>
      <w:r w:rsidRPr="002556F3">
        <w:rPr>
          <w:rFonts w:ascii="Palatino Linotype" w:hAnsi="Palatino Linotype"/>
          <w:i/>
          <w:iCs/>
          <w:color w:val="000000"/>
        </w:rPr>
        <w:t>З</w:t>
      </w:r>
      <w:r>
        <w:rPr>
          <w:rFonts w:ascii="Palatino Linotype" w:hAnsi="Palatino Linotype"/>
          <w:i/>
          <w:iCs/>
          <w:color w:val="000000"/>
          <w:lang w:val="kk-KZ"/>
        </w:rPr>
        <w:t>ә</w:t>
      </w:r>
      <w:r w:rsidRPr="002556F3">
        <w:rPr>
          <w:rFonts w:ascii="Palatino Linotype" w:hAnsi="Palatino Linotype"/>
          <w:i/>
          <w:iCs/>
          <w:color w:val="000000"/>
        </w:rPr>
        <w:t>йла’и (762 һ.ж.</w:t>
      </w:r>
      <w:r w:rsidRPr="002556F3">
        <w:rPr>
          <w:rFonts w:ascii="Palatino Linotype" w:hAnsi="Palatino Linotype"/>
          <w:i/>
          <w:iCs/>
          <w:color w:val="000000"/>
          <w:lang w:val="kk-KZ"/>
        </w:rPr>
        <w:t xml:space="preserve"> қайтыс болған</w:t>
      </w:r>
      <w:r w:rsidRPr="002556F3">
        <w:rPr>
          <w:rFonts w:ascii="Palatino Linotype" w:hAnsi="Palatino Linotype"/>
          <w:i/>
          <w:iCs/>
          <w:color w:val="000000"/>
        </w:rPr>
        <w:t xml:space="preserve">) «Насб </w:t>
      </w:r>
      <w:r w:rsidRPr="002556F3">
        <w:rPr>
          <w:rFonts w:ascii="Palatino Linotype" w:hAnsi="Palatino Linotype"/>
          <w:i/>
          <w:iCs/>
          <w:color w:val="000000"/>
          <w:lang w:val="kk-KZ"/>
        </w:rPr>
        <w:t>ә</w:t>
      </w:r>
      <w:r w:rsidRPr="002556F3">
        <w:rPr>
          <w:rFonts w:ascii="Palatino Linotype" w:hAnsi="Palatino Linotype"/>
          <w:i/>
          <w:iCs/>
          <w:color w:val="000000"/>
        </w:rPr>
        <w:t>р-Райа».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К</w:t>
      </w:r>
      <w:r w:rsidRPr="002556F3">
        <w:rPr>
          <w:rFonts w:ascii="Palatino Linotype" w:hAnsi="Palatino Linotype"/>
          <w:i/>
          <w:iCs/>
          <w:color w:val="000000"/>
          <w:lang w:val="kk-KZ"/>
        </w:rPr>
        <w:t>ә</w:t>
      </w:r>
      <w:r w:rsidRPr="002556F3">
        <w:rPr>
          <w:rFonts w:ascii="Palatino Linotype" w:hAnsi="Palatino Linotype"/>
          <w:i/>
          <w:iCs/>
          <w:color w:val="000000"/>
        </w:rPr>
        <w:t>сир (701-774 х. жж.) «</w:t>
      </w:r>
      <w:r w:rsidRPr="002556F3">
        <w:rPr>
          <w:rFonts w:ascii="Palatino Linotype" w:hAnsi="Palatino Linotype"/>
          <w:i/>
          <w:iCs/>
          <w:color w:val="000000"/>
          <w:lang w:val="kk-KZ"/>
        </w:rPr>
        <w:t>Жә</w:t>
      </w:r>
      <w:r w:rsidRPr="002556F3">
        <w:rPr>
          <w:rFonts w:ascii="Palatino Linotype" w:hAnsi="Palatino Linotype"/>
          <w:i/>
          <w:iCs/>
          <w:color w:val="000000"/>
        </w:rPr>
        <w:t>ми‘ ә</w:t>
      </w:r>
      <w:r w:rsidRPr="002556F3">
        <w:rPr>
          <w:rFonts w:ascii="Palatino Linotype" w:hAnsi="Palatino Linotype" w:cs="Book Antiqua"/>
          <w:i/>
          <w:iCs/>
          <w:color w:val="000000"/>
        </w:rPr>
        <w:t>л</w:t>
      </w:r>
      <w:r w:rsidRPr="002556F3">
        <w:rPr>
          <w:rFonts w:ascii="Palatino Linotype" w:hAnsi="Palatino Linotype"/>
          <w:i/>
          <w:iCs/>
          <w:color w:val="000000"/>
        </w:rPr>
        <w:t>-М</w:t>
      </w:r>
      <w:r>
        <w:rPr>
          <w:rFonts w:ascii="Palatino Linotype" w:hAnsi="Palatino Linotype"/>
          <w:i/>
          <w:iCs/>
          <w:color w:val="000000"/>
          <w:lang w:val="kk-KZ"/>
        </w:rPr>
        <w:t>ә</w:t>
      </w:r>
      <w:r w:rsidRPr="002556F3">
        <w:rPr>
          <w:rFonts w:ascii="Palatino Linotype" w:hAnsi="Palatino Linotype"/>
          <w:i/>
          <w:iCs/>
          <w:color w:val="000000"/>
        </w:rPr>
        <w:t>санид»,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ә</w:t>
      </w:r>
      <w:r w:rsidRPr="002556F3">
        <w:rPr>
          <w:rFonts w:ascii="Palatino Linotype" w:hAnsi="Palatino Linotype" w:cs="Book Antiqua"/>
          <w:i/>
          <w:iCs/>
          <w:color w:val="000000"/>
        </w:rPr>
        <w:t>л</w:t>
      </w:r>
      <w:r w:rsidRPr="002556F3">
        <w:rPr>
          <w:rFonts w:ascii="Palatino Linotype" w:hAnsi="Palatino Linotype"/>
          <w:i/>
          <w:iCs/>
          <w:color w:val="000000"/>
        </w:rPr>
        <w:t>-Мул</w:t>
      </w:r>
      <w:r w:rsidRPr="002556F3">
        <w:rPr>
          <w:rFonts w:ascii="Palatino Linotype" w:hAnsi="Palatino Linotype"/>
          <w:i/>
          <w:iCs/>
          <w:color w:val="000000"/>
          <w:lang w:val="kk-KZ"/>
        </w:rPr>
        <w:t>әққ</w:t>
      </w:r>
      <w:r w:rsidRPr="002556F3">
        <w:rPr>
          <w:rFonts w:ascii="Palatino Linotype" w:hAnsi="Palatino Linotype"/>
          <w:i/>
          <w:iCs/>
          <w:color w:val="000000"/>
        </w:rPr>
        <w:t>ин, Абу Хафс ‘Амр бин Абил-Хасан (723-804 х. жж.) «Хуласа ә</w:t>
      </w:r>
      <w:r w:rsidRPr="002556F3">
        <w:rPr>
          <w:rFonts w:ascii="Palatino Linotype" w:hAnsi="Palatino Linotype" w:cs="Book Antiqua"/>
          <w:i/>
          <w:iCs/>
          <w:color w:val="000000"/>
        </w:rPr>
        <w:t>л</w:t>
      </w:r>
      <w:r w:rsidRPr="002556F3">
        <w:rPr>
          <w:rFonts w:ascii="Palatino Linotype" w:hAnsi="Palatino Linotype"/>
          <w:i/>
          <w:iCs/>
          <w:color w:val="000000"/>
        </w:rPr>
        <w:t>-Бадр ә</w:t>
      </w:r>
      <w:r w:rsidRPr="002556F3">
        <w:rPr>
          <w:rFonts w:ascii="Palatino Linotype" w:hAnsi="Palatino Linotype" w:cs="Book Antiqua"/>
          <w:i/>
          <w:iCs/>
          <w:color w:val="000000"/>
        </w:rPr>
        <w:t>л</w:t>
      </w:r>
      <w:r w:rsidRPr="002556F3">
        <w:rPr>
          <w:rFonts w:ascii="Palatino Linotype" w:hAnsi="Palatino Linotype"/>
          <w:i/>
          <w:iCs/>
          <w:color w:val="000000"/>
        </w:rPr>
        <w:t>-Мунир»,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-‘Ира</w:t>
      </w:r>
      <w:r w:rsidRPr="002556F3">
        <w:rPr>
          <w:rFonts w:ascii="Palatino Linotype" w:hAnsi="Palatino Linotype"/>
          <w:i/>
          <w:iCs/>
          <w:color w:val="000000"/>
          <w:lang w:val="kk-KZ"/>
        </w:rPr>
        <w:t>қ</w:t>
      </w:r>
      <w:r w:rsidRPr="002556F3">
        <w:rPr>
          <w:rFonts w:ascii="Palatino Linotype" w:hAnsi="Palatino Linotype"/>
          <w:i/>
          <w:iCs/>
          <w:color w:val="000000"/>
        </w:rPr>
        <w:t xml:space="preserve">и (725—806 х. жж.) «Тарх </w:t>
      </w:r>
      <w:r w:rsidRPr="002556F3">
        <w:rPr>
          <w:rFonts w:ascii="Palatino Linotype" w:hAnsi="Palatino Linotype"/>
          <w:i/>
          <w:iCs/>
          <w:color w:val="000000"/>
          <w:lang w:val="kk-KZ"/>
        </w:rPr>
        <w:t>ә</w:t>
      </w:r>
      <w:r w:rsidRPr="002556F3">
        <w:rPr>
          <w:rFonts w:ascii="Palatino Linotype" w:hAnsi="Palatino Linotype"/>
          <w:i/>
          <w:iCs/>
          <w:color w:val="000000"/>
        </w:rPr>
        <w:t>т-Тасриб».</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-‘Ира</w:t>
      </w:r>
      <w:r w:rsidRPr="002556F3">
        <w:rPr>
          <w:rFonts w:ascii="Palatino Linotype" w:hAnsi="Palatino Linotype"/>
          <w:i/>
          <w:iCs/>
          <w:color w:val="000000"/>
          <w:lang w:val="kk-KZ"/>
        </w:rPr>
        <w:t>қ</w:t>
      </w:r>
      <w:r w:rsidRPr="002556F3">
        <w:rPr>
          <w:rFonts w:ascii="Palatino Linotype" w:hAnsi="Palatino Linotype"/>
          <w:i/>
          <w:iCs/>
          <w:color w:val="000000"/>
        </w:rPr>
        <w:t>и (725-806 х. жж.) «Тахриж» («</w:t>
      </w:r>
      <w:r w:rsidRPr="002556F3">
        <w:rPr>
          <w:rFonts w:ascii="Palatino Linotype" w:hAnsi="Palatino Linotype"/>
          <w:i/>
          <w:iCs/>
          <w:color w:val="000000"/>
          <w:lang w:val="kk-KZ"/>
        </w:rPr>
        <w:t xml:space="preserve">әл-Ғазалидің </w:t>
      </w:r>
      <w:r w:rsidRPr="002556F3">
        <w:rPr>
          <w:rFonts w:ascii="Palatino Linotype" w:hAnsi="Palatino Linotype"/>
          <w:i/>
          <w:iCs/>
          <w:color w:val="000000"/>
        </w:rPr>
        <w:t xml:space="preserve">«Ихйа Улюм </w:t>
      </w:r>
      <w:r w:rsidRPr="002556F3">
        <w:rPr>
          <w:rFonts w:ascii="Palatino Linotype" w:hAnsi="Palatino Linotype"/>
          <w:i/>
          <w:iCs/>
          <w:color w:val="000000"/>
          <w:lang w:val="kk-KZ"/>
        </w:rPr>
        <w:t>ә</w:t>
      </w:r>
      <w:r w:rsidRPr="002556F3">
        <w:rPr>
          <w:rFonts w:ascii="Palatino Linotype" w:hAnsi="Palatino Linotype"/>
          <w:i/>
          <w:iCs/>
          <w:color w:val="000000"/>
        </w:rPr>
        <w:t>д-Дин» («</w:t>
      </w:r>
      <w:r w:rsidRPr="002556F3">
        <w:rPr>
          <w:rFonts w:ascii="Palatino Linotype" w:hAnsi="Palatino Linotype"/>
          <w:i/>
          <w:iCs/>
          <w:color w:val="000000"/>
          <w:lang w:val="kk-KZ"/>
        </w:rPr>
        <w:t>Иман туралы ілімдерің қайта тірілуі</w:t>
      </w:r>
      <w:r w:rsidRPr="002556F3">
        <w:rPr>
          <w:rFonts w:ascii="Palatino Linotype" w:hAnsi="Palatino Linotype"/>
          <w:i/>
          <w:iCs/>
          <w:color w:val="000000"/>
        </w:rPr>
        <w:t>»)</w:t>
      </w:r>
      <w:r w:rsidRPr="002556F3">
        <w:rPr>
          <w:rFonts w:ascii="Palatino Linotype" w:hAnsi="Palatino Linotype"/>
          <w:i/>
          <w:iCs/>
          <w:color w:val="000000"/>
          <w:lang w:val="kk-KZ"/>
        </w:rPr>
        <w:t xml:space="preserve"> кітабындағы хадистердің дереккөздеріне нұсқау») </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cs="Book Antiqua"/>
          <w:i/>
          <w:iCs/>
          <w:color w:val="000000"/>
        </w:rPr>
        <w:t>Әл</w:t>
      </w:r>
      <w:r w:rsidRPr="002556F3">
        <w:rPr>
          <w:rFonts w:ascii="Palatino Linotype" w:hAnsi="Palatino Linotype"/>
          <w:i/>
          <w:iCs/>
          <w:color w:val="000000"/>
        </w:rPr>
        <w:t xml:space="preserve">-Хайсами (735-807 х. жж.) «Мажма‘ </w:t>
      </w:r>
      <w:r w:rsidRPr="002556F3">
        <w:rPr>
          <w:rFonts w:ascii="Palatino Linotype" w:hAnsi="Palatino Linotype"/>
          <w:i/>
          <w:iCs/>
          <w:color w:val="000000"/>
          <w:lang w:val="kk-KZ"/>
        </w:rPr>
        <w:t>ә</w:t>
      </w:r>
      <w:r w:rsidRPr="002556F3">
        <w:rPr>
          <w:rFonts w:ascii="Palatino Linotype" w:hAnsi="Palatino Linotype"/>
          <w:i/>
          <w:iCs/>
          <w:color w:val="000000"/>
        </w:rPr>
        <w:t>з-За</w:t>
      </w:r>
      <w:r w:rsidRPr="002556F3">
        <w:rPr>
          <w:rFonts w:ascii="Palatino Linotype" w:hAnsi="Palatino Linotype"/>
          <w:i/>
          <w:iCs/>
          <w:color w:val="000000"/>
          <w:lang w:val="kk-KZ"/>
        </w:rPr>
        <w:t>у</w:t>
      </w:r>
      <w:r w:rsidRPr="002556F3">
        <w:rPr>
          <w:rFonts w:ascii="Palatino Linotype" w:hAnsi="Palatino Linotype"/>
          <w:i/>
          <w:iCs/>
          <w:color w:val="000000"/>
        </w:rPr>
        <w:t>а’ид».</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lastRenderedPageBreak/>
        <w:t>Ә</w:t>
      </w:r>
      <w:r w:rsidRPr="002556F3">
        <w:rPr>
          <w:rFonts w:ascii="Palatino Linotype" w:hAnsi="Palatino Linotype" w:cs="Book Antiqua"/>
          <w:i/>
          <w:iCs/>
          <w:color w:val="000000"/>
        </w:rPr>
        <w:t>л</w:t>
      </w:r>
      <w:r w:rsidRPr="002556F3">
        <w:rPr>
          <w:rFonts w:ascii="Palatino Linotype" w:hAnsi="Palatino Linotype"/>
          <w:i/>
          <w:iCs/>
          <w:color w:val="000000"/>
        </w:rPr>
        <w:t>-Хайсами (735-807 х. жж.) «Ма</w:t>
      </w:r>
      <w:r w:rsidRPr="002556F3">
        <w:rPr>
          <w:rFonts w:ascii="Palatino Linotype" w:hAnsi="Palatino Linotype"/>
          <w:i/>
          <w:iCs/>
          <w:color w:val="000000"/>
          <w:lang w:val="kk-KZ"/>
        </w:rPr>
        <w:t>у</w:t>
      </w:r>
      <w:r w:rsidRPr="002556F3">
        <w:rPr>
          <w:rFonts w:ascii="Palatino Linotype" w:hAnsi="Palatino Linotype"/>
          <w:i/>
          <w:iCs/>
          <w:color w:val="000000"/>
        </w:rPr>
        <w:t xml:space="preserve">арид </w:t>
      </w:r>
      <w:r w:rsidRPr="002556F3">
        <w:rPr>
          <w:rFonts w:ascii="Palatino Linotype" w:hAnsi="Palatino Linotype"/>
          <w:i/>
          <w:iCs/>
          <w:color w:val="000000"/>
          <w:lang w:val="kk-KZ"/>
        </w:rPr>
        <w:t>ә</w:t>
      </w:r>
      <w:r w:rsidRPr="002556F3">
        <w:rPr>
          <w:rFonts w:ascii="Palatino Linotype" w:hAnsi="Palatino Linotype"/>
          <w:i/>
          <w:iCs/>
          <w:color w:val="000000"/>
        </w:rPr>
        <w:t>з-Зам’ан фи За</w:t>
      </w:r>
      <w:r w:rsidRPr="002556F3">
        <w:rPr>
          <w:rFonts w:ascii="Palatino Linotype" w:hAnsi="Palatino Linotype"/>
          <w:i/>
          <w:iCs/>
          <w:color w:val="000000"/>
          <w:lang w:val="kk-KZ"/>
        </w:rPr>
        <w:t>у</w:t>
      </w:r>
      <w:r w:rsidRPr="002556F3">
        <w:rPr>
          <w:rFonts w:ascii="Palatino Linotype" w:hAnsi="Palatino Linotype"/>
          <w:i/>
          <w:iCs/>
          <w:color w:val="000000"/>
        </w:rPr>
        <w:t>а’ид Ибн Хиббан».</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-Хайсами (735-807 х. жж.) «За</w:t>
      </w:r>
      <w:r w:rsidRPr="002556F3">
        <w:rPr>
          <w:rFonts w:ascii="Palatino Linotype" w:hAnsi="Palatino Linotype"/>
          <w:i/>
          <w:iCs/>
          <w:color w:val="000000"/>
          <w:lang w:val="kk-KZ"/>
        </w:rPr>
        <w:t>у</w:t>
      </w:r>
      <w:r w:rsidRPr="002556F3">
        <w:rPr>
          <w:rFonts w:ascii="Palatino Linotype" w:hAnsi="Palatino Linotype"/>
          <w:i/>
          <w:iCs/>
          <w:color w:val="000000"/>
        </w:rPr>
        <w:t>а’ид ә</w:t>
      </w:r>
      <w:r w:rsidRPr="002556F3">
        <w:rPr>
          <w:rFonts w:ascii="Palatino Linotype" w:hAnsi="Palatino Linotype" w:cs="Book Antiqua"/>
          <w:i/>
          <w:iCs/>
          <w:color w:val="000000"/>
        </w:rPr>
        <w:t>л</w:t>
      </w:r>
      <w:r w:rsidRPr="002556F3">
        <w:rPr>
          <w:rFonts w:ascii="Palatino Linotype" w:hAnsi="Palatino Linotype"/>
          <w:i/>
          <w:iCs/>
          <w:color w:val="000000"/>
        </w:rPr>
        <w:t xml:space="preserve">-Му‘жам </w:t>
      </w:r>
      <w:r w:rsidRPr="002556F3">
        <w:rPr>
          <w:rFonts w:ascii="Palatino Linotype" w:hAnsi="Palatino Linotype"/>
          <w:i/>
          <w:iCs/>
          <w:color w:val="000000"/>
          <w:lang w:val="kk-KZ"/>
        </w:rPr>
        <w:t>ә</w:t>
      </w:r>
      <w:r w:rsidRPr="002556F3">
        <w:rPr>
          <w:rFonts w:ascii="Palatino Linotype" w:hAnsi="Palatino Linotype"/>
          <w:i/>
          <w:iCs/>
          <w:color w:val="000000"/>
        </w:rPr>
        <w:t>с-Са</w:t>
      </w:r>
      <w:r w:rsidRPr="002556F3">
        <w:rPr>
          <w:rFonts w:ascii="Palatino Linotype" w:hAnsi="Palatino Linotype"/>
          <w:i/>
          <w:iCs/>
          <w:color w:val="000000"/>
          <w:lang w:val="kk-KZ"/>
        </w:rPr>
        <w:t>ғ</w:t>
      </w:r>
      <w:r w:rsidRPr="002556F3">
        <w:rPr>
          <w:rFonts w:ascii="Palatino Linotype" w:hAnsi="Palatino Linotype"/>
          <w:i/>
          <w:iCs/>
          <w:color w:val="000000"/>
        </w:rPr>
        <w:t xml:space="preserve">ир </w:t>
      </w:r>
      <w:r w:rsidRPr="002556F3">
        <w:rPr>
          <w:rFonts w:ascii="Palatino Linotype" w:hAnsi="Palatino Linotype"/>
          <w:i/>
          <w:iCs/>
          <w:color w:val="000000"/>
          <w:lang w:val="kk-KZ"/>
        </w:rPr>
        <w:t>у</w:t>
      </w:r>
      <w:r w:rsidRPr="002556F3">
        <w:rPr>
          <w:rFonts w:ascii="Palatino Linotype" w:hAnsi="Palatino Linotype"/>
          <w:i/>
          <w:iCs/>
          <w:color w:val="000000"/>
        </w:rPr>
        <w:t>а-</w:t>
      </w:r>
      <w:r>
        <w:rPr>
          <w:rFonts w:ascii="Palatino Linotype" w:hAnsi="Palatino Linotype"/>
          <w:i/>
          <w:iCs/>
          <w:color w:val="000000"/>
        </w:rPr>
        <w:t>л</w:t>
      </w:r>
      <w:r w:rsidRPr="002556F3">
        <w:rPr>
          <w:rFonts w:ascii="Palatino Linotype" w:hAnsi="Palatino Linotype"/>
          <w:i/>
          <w:iCs/>
          <w:color w:val="000000"/>
        </w:rPr>
        <w:t>-Аусат ли Табарани», қолжазба.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Ибн Хәжар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-Ас</w:t>
      </w:r>
      <w:r w:rsidRPr="002556F3">
        <w:rPr>
          <w:rFonts w:ascii="Palatino Linotype" w:hAnsi="Palatino Linotype"/>
          <w:i/>
          <w:iCs/>
          <w:color w:val="000000"/>
          <w:lang w:val="kk-KZ"/>
        </w:rPr>
        <w:t>қ</w:t>
      </w:r>
      <w:r w:rsidRPr="00E33114">
        <w:rPr>
          <w:rFonts w:ascii="Palatino Linotype" w:hAnsi="Palatino Linotype"/>
          <w:i/>
          <w:iCs/>
          <w:color w:val="000000"/>
          <w:lang w:val="ru-RU"/>
        </w:rPr>
        <w:t>ал</w:t>
      </w:r>
      <w:r w:rsidRPr="002556F3">
        <w:rPr>
          <w:rFonts w:ascii="Palatino Linotype" w:hAnsi="Palatino Linotype"/>
          <w:i/>
          <w:iCs/>
          <w:color w:val="000000"/>
          <w:lang w:val="kk-KZ"/>
        </w:rPr>
        <w:t>а</w:t>
      </w:r>
      <w:r w:rsidRPr="00E33114">
        <w:rPr>
          <w:rFonts w:ascii="Palatino Linotype" w:hAnsi="Palatino Linotype"/>
          <w:i/>
          <w:iCs/>
          <w:color w:val="000000"/>
          <w:lang w:val="ru-RU"/>
        </w:rPr>
        <w:t xml:space="preserve">ни (773-852 х. жж.) </w:t>
      </w:r>
      <w:r w:rsidRPr="002556F3">
        <w:rPr>
          <w:rFonts w:ascii="Palatino Linotype" w:hAnsi="Palatino Linotype"/>
          <w:i/>
          <w:iCs/>
          <w:color w:val="000000"/>
        </w:rPr>
        <w:t>«Тахриж Ахадис ә</w:t>
      </w:r>
      <w:r w:rsidRPr="002556F3">
        <w:rPr>
          <w:rFonts w:ascii="Palatino Linotype" w:hAnsi="Palatino Linotype" w:cs="Book Antiqua"/>
          <w:i/>
          <w:iCs/>
          <w:color w:val="000000"/>
        </w:rPr>
        <w:t>л</w:t>
      </w:r>
      <w:r w:rsidRPr="002556F3">
        <w:rPr>
          <w:rFonts w:ascii="Palatino Linotype" w:hAnsi="Palatino Linotype"/>
          <w:i/>
          <w:iCs/>
          <w:color w:val="000000"/>
        </w:rPr>
        <w:t>-Хидайа».</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Ибн Хәжар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-Ас</w:t>
      </w:r>
      <w:r w:rsidRPr="002556F3">
        <w:rPr>
          <w:rFonts w:ascii="Palatino Linotype" w:hAnsi="Palatino Linotype"/>
          <w:i/>
          <w:iCs/>
          <w:color w:val="000000"/>
          <w:lang w:val="kk-KZ"/>
        </w:rPr>
        <w:t>қ</w:t>
      </w:r>
      <w:r w:rsidRPr="00E33114">
        <w:rPr>
          <w:rFonts w:ascii="Palatino Linotype" w:hAnsi="Palatino Linotype"/>
          <w:i/>
          <w:iCs/>
          <w:color w:val="000000"/>
          <w:lang w:val="ru-RU"/>
        </w:rPr>
        <w:t>ал</w:t>
      </w:r>
      <w:r w:rsidRPr="002556F3">
        <w:rPr>
          <w:rFonts w:ascii="Palatino Linotype" w:hAnsi="Palatino Linotype"/>
          <w:i/>
          <w:iCs/>
          <w:color w:val="000000"/>
          <w:lang w:val="kk-KZ"/>
        </w:rPr>
        <w:t>а</w:t>
      </w:r>
      <w:r w:rsidRPr="00E33114">
        <w:rPr>
          <w:rFonts w:ascii="Palatino Linotype" w:hAnsi="Palatino Linotype"/>
          <w:i/>
          <w:iCs/>
          <w:color w:val="000000"/>
          <w:lang w:val="ru-RU"/>
        </w:rPr>
        <w:t xml:space="preserve">ни (773-852 х. жж.) </w:t>
      </w:r>
      <w:r w:rsidRPr="002556F3">
        <w:rPr>
          <w:rFonts w:ascii="Palatino Linotype" w:hAnsi="Palatino Linotype"/>
          <w:i/>
          <w:iCs/>
          <w:color w:val="000000"/>
        </w:rPr>
        <w:t>«Тә</w:t>
      </w:r>
      <w:r w:rsidRPr="002556F3">
        <w:rPr>
          <w:rFonts w:ascii="Palatino Linotype" w:hAnsi="Palatino Linotype" w:cs="Book Antiqua"/>
          <w:i/>
          <w:iCs/>
          <w:color w:val="000000"/>
        </w:rPr>
        <w:t>л</w:t>
      </w:r>
      <w:r w:rsidRPr="002556F3">
        <w:rPr>
          <w:rFonts w:ascii="Palatino Linotype" w:hAnsi="Palatino Linotype"/>
          <w:i/>
          <w:iCs/>
          <w:color w:val="000000"/>
        </w:rPr>
        <w:t>хис ә</w:t>
      </w:r>
      <w:r w:rsidRPr="002556F3">
        <w:rPr>
          <w:rFonts w:ascii="Palatino Linotype" w:hAnsi="Palatino Linotype" w:cs="Book Antiqua"/>
          <w:i/>
          <w:iCs/>
          <w:color w:val="000000"/>
        </w:rPr>
        <w:t>л</w:t>
      </w:r>
      <w:r w:rsidRPr="002556F3">
        <w:rPr>
          <w:rFonts w:ascii="Palatino Linotype" w:hAnsi="Palatino Linotype"/>
          <w:i/>
          <w:iCs/>
          <w:color w:val="000000"/>
        </w:rPr>
        <w:t>-Хабир».</w:t>
      </w:r>
    </w:p>
    <w:p w:rsidR="00E33114" w:rsidRPr="002556F3"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Ибн Хәжар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-Ас</w:t>
      </w:r>
      <w:r w:rsidRPr="002556F3">
        <w:rPr>
          <w:rFonts w:ascii="Palatino Linotype" w:hAnsi="Palatino Linotype"/>
          <w:i/>
          <w:iCs/>
          <w:color w:val="000000"/>
          <w:lang w:val="kk-KZ"/>
        </w:rPr>
        <w:t>қ</w:t>
      </w:r>
      <w:r w:rsidRPr="00E33114">
        <w:rPr>
          <w:rFonts w:ascii="Palatino Linotype" w:hAnsi="Palatino Linotype"/>
          <w:i/>
          <w:iCs/>
          <w:color w:val="000000"/>
          <w:lang w:val="ru-RU"/>
        </w:rPr>
        <w:t>ал</w:t>
      </w:r>
      <w:r w:rsidRPr="002556F3">
        <w:rPr>
          <w:rFonts w:ascii="Palatino Linotype" w:hAnsi="Palatino Linotype"/>
          <w:i/>
          <w:iCs/>
          <w:color w:val="000000"/>
          <w:lang w:val="kk-KZ"/>
        </w:rPr>
        <w:t>а</w:t>
      </w:r>
      <w:r w:rsidRPr="00E33114">
        <w:rPr>
          <w:rFonts w:ascii="Palatino Linotype" w:hAnsi="Palatino Linotype"/>
          <w:i/>
          <w:iCs/>
          <w:color w:val="000000"/>
          <w:lang w:val="ru-RU"/>
        </w:rPr>
        <w:t xml:space="preserve">ни (773—852 х. жж.) </w:t>
      </w:r>
      <w:r w:rsidRPr="002556F3">
        <w:rPr>
          <w:rFonts w:ascii="Palatino Linotype" w:hAnsi="Palatino Linotype"/>
          <w:i/>
          <w:iCs/>
          <w:color w:val="000000"/>
        </w:rPr>
        <w:t>«Фатх ә</w:t>
      </w:r>
      <w:r w:rsidRPr="002556F3">
        <w:rPr>
          <w:rFonts w:ascii="Palatino Linotype" w:hAnsi="Palatino Linotype" w:cs="Book Antiqua"/>
          <w:i/>
          <w:iCs/>
          <w:color w:val="000000"/>
        </w:rPr>
        <w:t>л</w:t>
      </w:r>
      <w:r w:rsidRPr="002556F3">
        <w:rPr>
          <w:rFonts w:ascii="Palatino Linotype" w:hAnsi="Palatino Linotype"/>
          <w:i/>
          <w:iCs/>
          <w:color w:val="000000"/>
        </w:rPr>
        <w:t>-Бари».</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Ибн Хәжар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-Ас</w:t>
      </w:r>
      <w:r w:rsidRPr="002556F3">
        <w:rPr>
          <w:rFonts w:ascii="Palatino Linotype" w:hAnsi="Palatino Linotype"/>
          <w:i/>
          <w:iCs/>
          <w:color w:val="000000"/>
          <w:lang w:val="kk-KZ"/>
        </w:rPr>
        <w:t>қ</w:t>
      </w:r>
      <w:r w:rsidRPr="00E33114">
        <w:rPr>
          <w:rFonts w:ascii="Palatino Linotype" w:hAnsi="Palatino Linotype"/>
          <w:i/>
          <w:iCs/>
          <w:color w:val="000000"/>
          <w:lang w:val="ru-RU"/>
        </w:rPr>
        <w:t>ал</w:t>
      </w:r>
      <w:r w:rsidRPr="002556F3">
        <w:rPr>
          <w:rFonts w:ascii="Palatino Linotype" w:hAnsi="Palatino Linotype"/>
          <w:i/>
          <w:iCs/>
          <w:color w:val="000000"/>
          <w:lang w:val="kk-KZ"/>
        </w:rPr>
        <w:t>а</w:t>
      </w:r>
      <w:r w:rsidRPr="00E33114">
        <w:rPr>
          <w:rFonts w:ascii="Palatino Linotype" w:hAnsi="Palatino Linotype"/>
          <w:i/>
          <w:iCs/>
          <w:color w:val="000000"/>
          <w:lang w:val="ru-RU"/>
        </w:rPr>
        <w:t>ни (773—852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-Ахадис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-‘Алийат», қолжазба.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w:t>
      </w:r>
      <w:r w:rsidRPr="00E33114">
        <w:rPr>
          <w:rFonts w:ascii="Palatino Linotype" w:hAnsi="Palatino Linotype"/>
          <w:i/>
          <w:iCs/>
          <w:color w:val="000000"/>
          <w:lang w:val="ru-RU"/>
        </w:rPr>
        <w:t>с-Суйути (889-911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Жә</w:t>
      </w:r>
      <w:r w:rsidRPr="00E33114">
        <w:rPr>
          <w:rFonts w:ascii="Palatino Linotype" w:hAnsi="Palatino Linotype"/>
          <w:i/>
          <w:iCs/>
          <w:color w:val="000000"/>
          <w:lang w:val="ru-RU"/>
        </w:rPr>
        <w:t>ми‘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-К</w:t>
      </w:r>
      <w:r w:rsidRPr="002556F3">
        <w:rPr>
          <w:rFonts w:ascii="Palatino Linotype" w:hAnsi="Palatino Linotype"/>
          <w:i/>
          <w:iCs/>
          <w:color w:val="000000"/>
          <w:lang w:val="kk-KZ"/>
        </w:rPr>
        <w:t>ә</w:t>
      </w:r>
      <w:r w:rsidRPr="00E33114">
        <w:rPr>
          <w:rFonts w:ascii="Palatino Linotype" w:hAnsi="Palatino Linotype"/>
          <w:i/>
          <w:iCs/>
          <w:color w:val="000000"/>
          <w:lang w:val="ru-RU"/>
        </w:rPr>
        <w:t>бир», қолжазба.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‘Али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Қ</w:t>
      </w:r>
      <w:r w:rsidRPr="00E33114">
        <w:rPr>
          <w:rFonts w:ascii="Palatino Linotype" w:hAnsi="Palatino Linotype"/>
          <w:i/>
          <w:iCs/>
          <w:color w:val="000000"/>
          <w:lang w:val="ru-RU"/>
        </w:rPr>
        <w:t>ари (1014 һ.ж.</w:t>
      </w:r>
      <w:r w:rsidRPr="002556F3">
        <w:rPr>
          <w:rFonts w:ascii="Palatino Linotype" w:hAnsi="Palatino Linotype"/>
          <w:i/>
          <w:iCs/>
          <w:color w:val="000000"/>
          <w:lang w:val="kk-KZ"/>
        </w:rPr>
        <w:t xml:space="preserve"> қайтыс болған</w:t>
      </w:r>
      <w:r w:rsidRPr="00E33114">
        <w:rPr>
          <w:rFonts w:ascii="Palatino Linotype" w:hAnsi="Palatino Linotype"/>
          <w:i/>
          <w:iCs/>
          <w:color w:val="000000"/>
          <w:lang w:val="ru-RU"/>
        </w:rPr>
        <w:t>)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-Ахадис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-Мәуду‘а».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w:t>
      </w:r>
      <w:r w:rsidRPr="002556F3">
        <w:rPr>
          <w:rFonts w:ascii="Palatino Linotype" w:hAnsi="Palatino Linotype"/>
          <w:i/>
          <w:iCs/>
          <w:color w:val="000000"/>
          <w:lang w:val="kk-KZ"/>
        </w:rPr>
        <w:t>ә</w:t>
      </w:r>
      <w:r w:rsidRPr="00E33114">
        <w:rPr>
          <w:rFonts w:ascii="Palatino Linotype" w:hAnsi="Palatino Linotype"/>
          <w:i/>
          <w:iCs/>
          <w:color w:val="000000"/>
          <w:lang w:val="ru-RU"/>
        </w:rPr>
        <w:t>на</w:t>
      </w:r>
      <w:r w:rsidRPr="002556F3">
        <w:rPr>
          <w:rFonts w:ascii="Palatino Linotype" w:hAnsi="Palatino Linotype"/>
          <w:i/>
          <w:iCs/>
          <w:color w:val="000000"/>
          <w:lang w:val="kk-KZ"/>
        </w:rPr>
        <w:t>у</w:t>
      </w:r>
      <w:r w:rsidRPr="00E33114">
        <w:rPr>
          <w:rFonts w:ascii="Palatino Linotype" w:hAnsi="Palatino Linotype"/>
          <w:i/>
          <w:iCs/>
          <w:color w:val="000000"/>
          <w:lang w:val="ru-RU"/>
        </w:rPr>
        <w:t>и (952-1031 х. жж.)</w:t>
      </w:r>
      <w:r w:rsidRPr="002556F3">
        <w:rPr>
          <w:rFonts w:ascii="Palatino Linotype" w:hAnsi="Palatino Linotype"/>
          <w:i/>
          <w:iCs/>
          <w:color w:val="000000"/>
          <w:lang w:val="kk-KZ"/>
        </w:rPr>
        <w:t xml:space="preserve"> </w:t>
      </w:r>
      <w:r w:rsidRPr="00E33114">
        <w:rPr>
          <w:rFonts w:ascii="Palatino Linotype" w:hAnsi="Palatino Linotype"/>
          <w:i/>
          <w:iCs/>
          <w:color w:val="000000"/>
          <w:lang w:val="ru-RU"/>
        </w:rPr>
        <w:t>«Файд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Қ</w:t>
      </w:r>
      <w:r w:rsidRPr="00E33114">
        <w:rPr>
          <w:rFonts w:ascii="Palatino Linotype" w:hAnsi="Palatino Linotype"/>
          <w:i/>
          <w:iCs/>
          <w:color w:val="000000"/>
          <w:lang w:val="ru-RU"/>
        </w:rPr>
        <w:t>адир Шарх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Жә</w:t>
      </w:r>
      <w:r w:rsidRPr="00E33114">
        <w:rPr>
          <w:rFonts w:ascii="Palatino Linotype" w:hAnsi="Palatino Linotype"/>
          <w:i/>
          <w:iCs/>
          <w:color w:val="000000"/>
          <w:lang w:val="ru-RU"/>
        </w:rPr>
        <w:t xml:space="preserve">ми‘ </w:t>
      </w:r>
      <w:r w:rsidRPr="002556F3">
        <w:rPr>
          <w:rFonts w:ascii="Palatino Linotype" w:hAnsi="Palatino Linotype"/>
          <w:i/>
          <w:iCs/>
          <w:color w:val="000000"/>
          <w:lang w:val="kk-KZ"/>
        </w:rPr>
        <w:t>ә</w:t>
      </w:r>
      <w:r w:rsidRPr="00E33114">
        <w:rPr>
          <w:rFonts w:ascii="Palatino Linotype" w:hAnsi="Palatino Linotype"/>
          <w:i/>
          <w:iCs/>
          <w:color w:val="000000"/>
          <w:lang w:val="ru-RU"/>
        </w:rPr>
        <w:t>с-Са</w:t>
      </w:r>
      <w:r w:rsidRPr="002556F3">
        <w:rPr>
          <w:rFonts w:ascii="Palatino Linotype" w:hAnsi="Palatino Linotype"/>
          <w:i/>
          <w:iCs/>
          <w:color w:val="000000"/>
          <w:lang w:val="kk-KZ"/>
        </w:rPr>
        <w:t>ғ</w:t>
      </w:r>
      <w:r w:rsidRPr="00E33114">
        <w:rPr>
          <w:rFonts w:ascii="Palatino Linotype" w:hAnsi="Palatino Linotype"/>
          <w:i/>
          <w:iCs/>
          <w:color w:val="000000"/>
          <w:lang w:val="ru-RU"/>
        </w:rPr>
        <w:t>ир».</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w:t>
      </w:r>
      <w:r w:rsidRPr="00E33114">
        <w:rPr>
          <w:rFonts w:ascii="Palatino Linotype" w:hAnsi="Palatino Linotype"/>
          <w:i/>
          <w:iCs/>
          <w:color w:val="000000"/>
          <w:lang w:val="ru-RU"/>
        </w:rPr>
        <w:t>з-Зуркани (1055-1122 х. жж.) «Шарх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-Ма</w:t>
      </w:r>
      <w:r w:rsidRPr="002556F3">
        <w:rPr>
          <w:rFonts w:ascii="Palatino Linotype" w:hAnsi="Palatino Linotype"/>
          <w:i/>
          <w:iCs/>
          <w:color w:val="000000"/>
          <w:lang w:val="kk-KZ"/>
        </w:rPr>
        <w:t>у</w:t>
      </w:r>
      <w:r w:rsidRPr="00E33114">
        <w:rPr>
          <w:rFonts w:ascii="Palatino Linotype" w:hAnsi="Palatino Linotype"/>
          <w:i/>
          <w:iCs/>
          <w:color w:val="000000"/>
          <w:lang w:val="ru-RU"/>
        </w:rPr>
        <w:t>ахиб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-Л</w:t>
      </w:r>
      <w:r w:rsidRPr="002556F3">
        <w:rPr>
          <w:rFonts w:ascii="Palatino Linotype" w:hAnsi="Palatino Linotype"/>
          <w:i/>
          <w:iCs/>
          <w:color w:val="000000"/>
          <w:lang w:val="kk-KZ"/>
        </w:rPr>
        <w:t>ә</w:t>
      </w:r>
      <w:r w:rsidRPr="00E33114">
        <w:rPr>
          <w:rFonts w:ascii="Palatino Linotype" w:hAnsi="Palatino Linotype"/>
          <w:i/>
          <w:iCs/>
          <w:color w:val="000000"/>
          <w:lang w:val="ru-RU"/>
        </w:rPr>
        <w:t>дунниййа».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w:t>
      </w:r>
      <w:r w:rsidRPr="00E33114">
        <w:rPr>
          <w:rFonts w:ascii="Palatino Linotype" w:hAnsi="Palatino Linotype"/>
          <w:i/>
          <w:iCs/>
          <w:color w:val="000000"/>
          <w:lang w:val="ru-RU"/>
        </w:rPr>
        <w:t>ш-Ша</w:t>
      </w:r>
      <w:r w:rsidRPr="002556F3">
        <w:rPr>
          <w:rFonts w:ascii="Palatino Linotype" w:hAnsi="Palatino Linotype"/>
          <w:i/>
          <w:iCs/>
          <w:color w:val="000000"/>
          <w:lang w:val="kk-KZ"/>
        </w:rPr>
        <w:t>у</w:t>
      </w:r>
      <w:r w:rsidRPr="00E33114">
        <w:rPr>
          <w:rFonts w:ascii="Palatino Linotype" w:hAnsi="Palatino Linotype"/>
          <w:i/>
          <w:iCs/>
          <w:color w:val="000000"/>
          <w:lang w:val="ru-RU"/>
        </w:rPr>
        <w:t>кани (1171-1250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-Ф</w:t>
      </w:r>
      <w:r w:rsidRPr="002556F3">
        <w:rPr>
          <w:rFonts w:ascii="Palatino Linotype" w:hAnsi="Palatino Linotype"/>
          <w:i/>
          <w:iCs/>
          <w:color w:val="000000"/>
          <w:lang w:val="kk-KZ"/>
        </w:rPr>
        <w:t>әу</w:t>
      </w:r>
      <w:r w:rsidRPr="00E33114">
        <w:rPr>
          <w:rFonts w:ascii="Palatino Linotype" w:hAnsi="Palatino Linotype"/>
          <w:i/>
          <w:iCs/>
          <w:color w:val="000000"/>
          <w:lang w:val="ru-RU"/>
        </w:rPr>
        <w:t>а’ид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w:t>
      </w:r>
      <w:r w:rsidRPr="002556F3">
        <w:rPr>
          <w:rFonts w:ascii="Palatino Linotype" w:hAnsi="Palatino Linotype"/>
          <w:i/>
          <w:iCs/>
          <w:color w:val="000000"/>
          <w:lang w:val="kk-KZ"/>
        </w:rPr>
        <w:t>ә</w:t>
      </w:r>
      <w:r w:rsidRPr="00E33114">
        <w:rPr>
          <w:rFonts w:ascii="Palatino Linotype" w:hAnsi="Palatino Linotype"/>
          <w:i/>
          <w:iCs/>
          <w:color w:val="000000"/>
          <w:lang w:val="ru-RU"/>
        </w:rPr>
        <w:t>жму‘а фил-Ахадис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-Мәуду‘а».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lastRenderedPageBreak/>
        <w:t>‘Абд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-Хайй Лу</w:t>
      </w:r>
      <w:r w:rsidRPr="002556F3">
        <w:rPr>
          <w:rFonts w:ascii="Palatino Linotype" w:hAnsi="Palatino Linotype"/>
          <w:i/>
          <w:iCs/>
          <w:color w:val="000000"/>
          <w:lang w:val="kk-KZ"/>
        </w:rPr>
        <w:t>к</w:t>
      </w:r>
      <w:r w:rsidRPr="00E33114">
        <w:rPr>
          <w:rFonts w:ascii="Palatino Linotype" w:hAnsi="Palatino Linotype"/>
          <w:i/>
          <w:iCs/>
          <w:color w:val="000000"/>
          <w:lang w:val="ru-RU"/>
        </w:rPr>
        <w:t>на</w:t>
      </w:r>
      <w:r w:rsidRPr="002556F3">
        <w:rPr>
          <w:rFonts w:ascii="Palatino Linotype" w:hAnsi="Palatino Linotype"/>
          <w:i/>
          <w:iCs/>
          <w:color w:val="000000"/>
          <w:lang w:val="kk-KZ"/>
        </w:rPr>
        <w:t>у</w:t>
      </w:r>
      <w:r w:rsidRPr="00E33114">
        <w:rPr>
          <w:rFonts w:ascii="Palatino Linotype" w:hAnsi="Palatino Linotype"/>
          <w:i/>
          <w:iCs/>
          <w:color w:val="000000"/>
          <w:lang w:val="ru-RU"/>
        </w:rPr>
        <w:t>и (1264-1304 х. жж.) «</w:t>
      </w:r>
      <w:r w:rsidRPr="002556F3">
        <w:rPr>
          <w:rFonts w:ascii="Palatino Linotype" w:hAnsi="Palatino Linotype"/>
          <w:i/>
          <w:iCs/>
          <w:color w:val="000000"/>
          <w:lang w:val="kk-KZ"/>
        </w:rPr>
        <w:t>Ә</w:t>
      </w:r>
      <w:r w:rsidRPr="00E33114">
        <w:rPr>
          <w:rFonts w:ascii="Palatino Linotype" w:hAnsi="Palatino Linotype"/>
          <w:i/>
          <w:iCs/>
          <w:color w:val="000000"/>
          <w:lang w:val="ru-RU"/>
        </w:rPr>
        <w:t>т-Та‘ли</w:t>
      </w:r>
      <w:r w:rsidRPr="002556F3">
        <w:rPr>
          <w:rFonts w:ascii="Palatino Linotype" w:hAnsi="Palatino Linotype"/>
          <w:i/>
          <w:iCs/>
          <w:color w:val="000000"/>
          <w:lang w:val="kk-KZ"/>
        </w:rPr>
        <w:t xml:space="preserve">қ </w:t>
      </w: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-Мумажид ‘ал</w:t>
      </w:r>
      <w:r w:rsidRPr="002556F3">
        <w:rPr>
          <w:rFonts w:ascii="Palatino Linotype" w:hAnsi="Palatino Linotype"/>
          <w:i/>
          <w:iCs/>
          <w:color w:val="000000"/>
          <w:lang w:val="kk-KZ"/>
        </w:rPr>
        <w:t>ә</w:t>
      </w:r>
      <w:r w:rsidRPr="00E33114">
        <w:rPr>
          <w:rFonts w:ascii="Palatino Linotype" w:hAnsi="Palatino Linotype"/>
          <w:i/>
          <w:iCs/>
          <w:color w:val="000000"/>
          <w:lang w:val="ru-RU"/>
        </w:rPr>
        <w:t xml:space="preserve"> Му</w:t>
      </w:r>
      <w:r w:rsidRPr="002556F3">
        <w:rPr>
          <w:rFonts w:ascii="Palatino Linotype" w:hAnsi="Palatino Linotype"/>
          <w:i/>
          <w:iCs/>
          <w:color w:val="000000"/>
          <w:lang w:val="kk-KZ"/>
        </w:rPr>
        <w:t>у</w:t>
      </w:r>
      <w:r w:rsidRPr="00E33114">
        <w:rPr>
          <w:rFonts w:ascii="Palatino Linotype" w:hAnsi="Palatino Linotype"/>
          <w:i/>
          <w:iCs/>
          <w:color w:val="000000"/>
          <w:lang w:val="ru-RU"/>
        </w:rPr>
        <w:t>атта’ Мухаммад».</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‘Абд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-Хайй Лу</w:t>
      </w:r>
      <w:r w:rsidRPr="002556F3">
        <w:rPr>
          <w:rFonts w:ascii="Palatino Linotype" w:hAnsi="Palatino Linotype"/>
          <w:i/>
          <w:iCs/>
          <w:color w:val="000000"/>
          <w:lang w:val="kk-KZ"/>
        </w:rPr>
        <w:t>к</w:t>
      </w:r>
      <w:r w:rsidRPr="00E33114">
        <w:rPr>
          <w:rFonts w:ascii="Palatino Linotype" w:hAnsi="Palatino Linotype"/>
          <w:i/>
          <w:iCs/>
          <w:color w:val="000000"/>
          <w:lang w:val="ru-RU"/>
        </w:rPr>
        <w:t>на</w:t>
      </w:r>
      <w:r w:rsidRPr="002556F3">
        <w:rPr>
          <w:rFonts w:ascii="Palatino Linotype" w:hAnsi="Palatino Linotype"/>
          <w:i/>
          <w:iCs/>
          <w:color w:val="000000"/>
          <w:lang w:val="kk-KZ"/>
        </w:rPr>
        <w:t>у</w:t>
      </w:r>
      <w:r w:rsidRPr="00E33114">
        <w:rPr>
          <w:rFonts w:ascii="Palatino Linotype" w:hAnsi="Palatino Linotype"/>
          <w:i/>
          <w:iCs/>
          <w:color w:val="000000"/>
          <w:lang w:val="ru-RU"/>
        </w:rPr>
        <w:t>и (1264-1304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-Асар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-Мәрфу‘а фил-Ахбар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-Мәуду‘а».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Мухаммад бин Са‘ид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-Х</w:t>
      </w:r>
      <w:r w:rsidRPr="002556F3">
        <w:rPr>
          <w:rFonts w:ascii="Palatino Linotype" w:hAnsi="Palatino Linotype"/>
          <w:i/>
          <w:iCs/>
          <w:color w:val="000000"/>
          <w:lang w:val="kk-KZ"/>
        </w:rPr>
        <w:t>а</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би (</w:t>
      </w:r>
      <w:r w:rsidRPr="002556F3">
        <w:rPr>
          <w:rFonts w:ascii="Palatino Linotype" w:hAnsi="Palatino Linotype"/>
          <w:i/>
          <w:iCs/>
          <w:color w:val="000000"/>
          <w:lang w:val="kk-KZ"/>
        </w:rPr>
        <w:t>өмір сүру кезеңі белгісіз</w:t>
      </w:r>
      <w:r w:rsidRPr="00E33114">
        <w:rPr>
          <w:rFonts w:ascii="Palatino Linotype" w:hAnsi="Palatino Linotype"/>
          <w:i/>
          <w:iCs/>
          <w:color w:val="000000"/>
          <w:lang w:val="ru-RU"/>
        </w:rPr>
        <w:t>) «Мус</w:t>
      </w:r>
      <w:r w:rsidRPr="002556F3">
        <w:rPr>
          <w:rFonts w:ascii="Palatino Linotype" w:hAnsi="Palatino Linotype"/>
          <w:i/>
          <w:iCs/>
          <w:color w:val="000000"/>
          <w:lang w:val="kk-KZ"/>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сал</w:t>
      </w:r>
      <w:r w:rsidRPr="002556F3">
        <w:rPr>
          <w:rFonts w:ascii="Palatino Linotype" w:hAnsi="Palatino Linotype"/>
          <w:i/>
          <w:iCs/>
          <w:color w:val="000000"/>
          <w:lang w:val="kk-KZ"/>
        </w:rPr>
        <w:t>ә</w:t>
      </w:r>
      <w:r w:rsidRPr="00E33114">
        <w:rPr>
          <w:rFonts w:ascii="Palatino Linotype" w:hAnsi="Palatino Linotype"/>
          <w:i/>
          <w:iCs/>
          <w:color w:val="000000"/>
          <w:lang w:val="ru-RU"/>
        </w:rPr>
        <w:t>т», қолжазба.</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-Әлбани, Мухаммад Нас</w:t>
      </w:r>
      <w:r w:rsidRPr="002556F3">
        <w:rPr>
          <w:rFonts w:ascii="Palatino Linotype" w:hAnsi="Palatino Linotype"/>
          <w:i/>
          <w:iCs/>
          <w:color w:val="000000"/>
          <w:lang w:val="kk-KZ"/>
        </w:rPr>
        <w:t>ы</w:t>
      </w:r>
      <w:r w:rsidRPr="00E33114">
        <w:rPr>
          <w:rFonts w:ascii="Palatino Linotype" w:hAnsi="Palatino Linotype"/>
          <w:i/>
          <w:iCs/>
          <w:color w:val="000000"/>
          <w:lang w:val="ru-RU"/>
        </w:rPr>
        <w:t>руддин</w:t>
      </w:r>
      <w:r w:rsidRPr="002556F3">
        <w:rPr>
          <w:rFonts w:ascii="Palatino Linotype" w:hAnsi="Palatino Linotype"/>
          <w:i/>
          <w:iCs/>
          <w:color w:val="000000"/>
          <w:lang w:val="kk-KZ"/>
        </w:rPr>
        <w:t xml:space="preserve"> </w:t>
      </w:r>
      <w:r w:rsidRPr="00E33114">
        <w:rPr>
          <w:rFonts w:ascii="Palatino Linotype" w:hAnsi="Palatino Linotype"/>
          <w:i/>
          <w:iCs/>
          <w:color w:val="000000"/>
          <w:lang w:val="ru-RU"/>
        </w:rPr>
        <w:t xml:space="preserve">(1332-1420 х. жж.) «Тахриж Сифат Салят </w:t>
      </w:r>
      <w:r w:rsidRPr="002556F3">
        <w:rPr>
          <w:rFonts w:ascii="Palatino Linotype" w:hAnsi="Palatino Linotype"/>
          <w:i/>
          <w:iCs/>
          <w:color w:val="000000"/>
          <w:lang w:val="kk-KZ"/>
        </w:rPr>
        <w:t>ә</w:t>
      </w:r>
      <w:r w:rsidRPr="00E33114">
        <w:rPr>
          <w:rFonts w:ascii="Palatino Linotype" w:hAnsi="Palatino Linotype"/>
          <w:i/>
          <w:iCs/>
          <w:color w:val="000000"/>
          <w:lang w:val="ru-RU"/>
        </w:rPr>
        <w:t xml:space="preserve">н-Набий», қолжазба, </w:t>
      </w:r>
      <w:r w:rsidRPr="002556F3">
        <w:rPr>
          <w:rFonts w:ascii="Palatino Linotype" w:hAnsi="Palatino Linotype"/>
          <w:i/>
          <w:iCs/>
          <w:color w:val="000000"/>
          <w:lang w:val="kk-KZ"/>
        </w:rPr>
        <w:t>осы кітаптың түпнұсқасы</w:t>
      </w:r>
      <w:r w:rsidRPr="00E33114">
        <w:rPr>
          <w:rFonts w:ascii="Palatino Linotype" w:hAnsi="Palatino Linotype"/>
          <w:i/>
          <w:iCs/>
          <w:color w:val="000000"/>
          <w:lang w:val="ru-RU"/>
        </w:rPr>
        <w:t xml:space="preserve">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-Асл»).</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-Әлбани, Мухаммад Нас</w:t>
      </w:r>
      <w:r w:rsidRPr="002556F3">
        <w:rPr>
          <w:rFonts w:ascii="Palatino Linotype" w:hAnsi="Palatino Linotype"/>
          <w:i/>
          <w:iCs/>
          <w:color w:val="000000"/>
          <w:lang w:val="kk-KZ"/>
        </w:rPr>
        <w:t>ы</w:t>
      </w:r>
      <w:r w:rsidRPr="00E33114">
        <w:rPr>
          <w:rFonts w:ascii="Palatino Linotype" w:hAnsi="Palatino Linotype"/>
          <w:i/>
          <w:iCs/>
          <w:color w:val="000000"/>
          <w:lang w:val="ru-RU"/>
        </w:rPr>
        <w:t>руддин (1332-1420 х. жж.) «Ир</w:t>
      </w:r>
      <w:r w:rsidRPr="002556F3">
        <w:rPr>
          <w:rFonts w:ascii="Palatino Linotype" w:hAnsi="Palatino Linotype"/>
          <w:i/>
          <w:iCs/>
          <w:color w:val="000000"/>
          <w:lang w:val="kk-KZ"/>
        </w:rPr>
        <w:t>у</w:t>
      </w:r>
      <w:r w:rsidRPr="00E33114">
        <w:rPr>
          <w:rFonts w:ascii="Palatino Linotype" w:hAnsi="Palatino Linotype"/>
          <w:i/>
          <w:iCs/>
          <w:color w:val="000000"/>
          <w:lang w:val="ru-RU"/>
        </w:rPr>
        <w:t>а’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Ғ</w:t>
      </w:r>
      <w:r w:rsidRPr="00E33114">
        <w:rPr>
          <w:rFonts w:ascii="Palatino Linotype" w:hAnsi="Palatino Linotype"/>
          <w:i/>
          <w:iCs/>
          <w:color w:val="000000"/>
          <w:lang w:val="ru-RU"/>
        </w:rPr>
        <w:t xml:space="preserve">алил фи Тахриж Ахадис Манар </w:t>
      </w:r>
      <w:r w:rsidRPr="002556F3">
        <w:rPr>
          <w:rFonts w:ascii="Palatino Linotype" w:hAnsi="Palatino Linotype"/>
          <w:i/>
          <w:iCs/>
          <w:color w:val="000000"/>
          <w:lang w:val="kk-KZ"/>
        </w:rPr>
        <w:t>ә</w:t>
      </w:r>
      <w:r w:rsidRPr="00E33114">
        <w:rPr>
          <w:rFonts w:ascii="Palatino Linotype" w:hAnsi="Palatino Linotype"/>
          <w:i/>
          <w:iCs/>
          <w:color w:val="000000"/>
          <w:lang w:val="ru-RU"/>
        </w:rPr>
        <w:t>с-Сабил»</w:t>
      </w:r>
      <w:r w:rsidRPr="002556F3">
        <w:rPr>
          <w:rFonts w:ascii="Palatino Linotype" w:hAnsi="Palatino Linotype"/>
          <w:i/>
          <w:iCs/>
          <w:color w:val="000000"/>
          <w:lang w:val="kk-KZ"/>
        </w:rPr>
        <w:t>,</w:t>
      </w:r>
      <w:r w:rsidRPr="00E33114">
        <w:rPr>
          <w:rFonts w:ascii="Palatino Linotype" w:hAnsi="Palatino Linotype"/>
          <w:i/>
          <w:iCs/>
          <w:color w:val="000000"/>
          <w:lang w:val="ru-RU"/>
        </w:rPr>
        <w:t xml:space="preserve"> 8 том.</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-Әлбани, Мухаммад Нас</w:t>
      </w:r>
      <w:r w:rsidRPr="002556F3">
        <w:rPr>
          <w:rFonts w:ascii="Palatino Linotype" w:hAnsi="Palatino Linotype"/>
          <w:i/>
          <w:iCs/>
          <w:color w:val="000000"/>
          <w:lang w:val="kk-KZ"/>
        </w:rPr>
        <w:t>ы</w:t>
      </w:r>
      <w:r w:rsidRPr="00E33114">
        <w:rPr>
          <w:rFonts w:ascii="Palatino Linotype" w:hAnsi="Palatino Linotype"/>
          <w:i/>
          <w:iCs/>
          <w:color w:val="000000"/>
          <w:lang w:val="ru-RU"/>
        </w:rPr>
        <w:t xml:space="preserve">руддин (1332—1420 х. жж.) «Сахих Аби Дауд», </w:t>
      </w:r>
      <w:r w:rsidRPr="002556F3">
        <w:rPr>
          <w:rFonts w:ascii="Palatino Linotype" w:hAnsi="Palatino Linotype"/>
          <w:i/>
          <w:iCs/>
          <w:color w:val="000000"/>
          <w:lang w:val="kk-KZ"/>
        </w:rPr>
        <w:t>толық емес</w:t>
      </w:r>
      <w:r w:rsidRPr="00E33114">
        <w:rPr>
          <w:rFonts w:ascii="Palatino Linotype" w:hAnsi="Palatino Linotype"/>
          <w:i/>
          <w:iCs/>
          <w:color w:val="000000"/>
          <w:lang w:val="ru-RU"/>
        </w:rPr>
        <w:t>.</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-Әлбани, Мухаммад Нас</w:t>
      </w:r>
      <w:r w:rsidRPr="002556F3">
        <w:rPr>
          <w:rFonts w:ascii="Palatino Linotype" w:hAnsi="Palatino Linotype"/>
          <w:i/>
          <w:iCs/>
          <w:color w:val="000000"/>
          <w:lang w:val="kk-KZ"/>
        </w:rPr>
        <w:t>ы</w:t>
      </w:r>
      <w:r w:rsidRPr="00E33114">
        <w:rPr>
          <w:rFonts w:ascii="Palatino Linotype" w:hAnsi="Palatino Linotype"/>
          <w:i/>
          <w:iCs/>
          <w:color w:val="000000"/>
          <w:lang w:val="ru-RU"/>
        </w:rPr>
        <w:t>руддин (1332—1420 х. жж.) «‘Абд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-Ха</w:t>
      </w:r>
      <w:r w:rsidRPr="002556F3">
        <w:rPr>
          <w:rFonts w:ascii="Palatino Linotype" w:hAnsi="Palatino Linotype"/>
          <w:i/>
          <w:iCs/>
          <w:color w:val="000000"/>
          <w:lang w:val="kk-KZ"/>
        </w:rPr>
        <w:t>ққ</w:t>
      </w:r>
      <w:r w:rsidRPr="00E33114">
        <w:rPr>
          <w:rFonts w:ascii="Palatino Linotype" w:hAnsi="Palatino Linotype"/>
          <w:i/>
          <w:iCs/>
          <w:color w:val="000000"/>
          <w:lang w:val="ru-RU"/>
        </w:rPr>
        <w:t xml:space="preserve">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 xml:space="preserve"> Ишбили</w:t>
      </w:r>
      <w:r w:rsidRPr="002556F3">
        <w:rPr>
          <w:rFonts w:ascii="Palatino Linotype" w:hAnsi="Palatino Linotype"/>
          <w:i/>
          <w:iCs/>
          <w:color w:val="000000"/>
          <w:lang w:val="kk-KZ"/>
        </w:rPr>
        <w:t>дің</w:t>
      </w:r>
      <w:r w:rsidRPr="00E33114">
        <w:rPr>
          <w:rFonts w:ascii="Palatino Linotype" w:hAnsi="Palatino Linotype"/>
          <w:i/>
          <w:iCs/>
          <w:color w:val="000000"/>
          <w:lang w:val="ru-RU"/>
        </w:rPr>
        <w:t xml:space="preserve"> «Әхкам»</w:t>
      </w:r>
      <w:r w:rsidRPr="002556F3">
        <w:rPr>
          <w:rFonts w:ascii="Palatino Linotype" w:hAnsi="Palatino Linotype"/>
          <w:i/>
          <w:iCs/>
          <w:color w:val="000000"/>
          <w:lang w:val="kk-KZ"/>
        </w:rPr>
        <w:t xml:space="preserve"> еңбегіне ескертпелер</w:t>
      </w:r>
      <w:r w:rsidRPr="00E33114">
        <w:rPr>
          <w:rFonts w:ascii="Palatino Linotype" w:hAnsi="Palatino Linotype"/>
          <w:i/>
          <w:iCs/>
          <w:color w:val="000000"/>
          <w:lang w:val="ru-RU"/>
        </w:rPr>
        <w:t xml:space="preserve">, </w:t>
      </w:r>
      <w:r w:rsidRPr="002556F3">
        <w:rPr>
          <w:rFonts w:ascii="Palatino Linotype" w:hAnsi="Palatino Linotype"/>
          <w:i/>
          <w:iCs/>
          <w:color w:val="000000"/>
          <w:lang w:val="kk-KZ"/>
        </w:rPr>
        <w:t>толық емес</w:t>
      </w:r>
      <w:r w:rsidRPr="00E33114">
        <w:rPr>
          <w:rFonts w:ascii="Palatino Linotype" w:hAnsi="Palatino Linotype"/>
          <w:i/>
          <w:iCs/>
          <w:color w:val="000000"/>
          <w:lang w:val="ru-RU"/>
        </w:rPr>
        <w:t>.</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-Әлбани, Мухаммад Нас</w:t>
      </w:r>
      <w:r w:rsidRPr="002556F3">
        <w:rPr>
          <w:rFonts w:ascii="Palatino Linotype" w:hAnsi="Palatino Linotype"/>
          <w:i/>
          <w:iCs/>
          <w:color w:val="000000"/>
          <w:lang w:val="kk-KZ"/>
        </w:rPr>
        <w:t>ы</w:t>
      </w:r>
      <w:r w:rsidRPr="00E33114">
        <w:rPr>
          <w:rFonts w:ascii="Palatino Linotype" w:hAnsi="Palatino Linotype"/>
          <w:i/>
          <w:iCs/>
          <w:color w:val="000000"/>
          <w:lang w:val="ru-RU"/>
        </w:rPr>
        <w:t>руддин (1332—1420 х. жж.) «Шарх ‘А</w:t>
      </w:r>
      <w:r w:rsidRPr="002556F3">
        <w:rPr>
          <w:rFonts w:ascii="Palatino Linotype" w:hAnsi="Palatino Linotype"/>
          <w:i/>
          <w:iCs/>
          <w:color w:val="000000"/>
          <w:lang w:val="kk-KZ"/>
        </w:rPr>
        <w:t>қ</w:t>
      </w:r>
      <w:r w:rsidRPr="00E33114">
        <w:rPr>
          <w:rFonts w:ascii="Palatino Linotype" w:hAnsi="Palatino Linotype"/>
          <w:i/>
          <w:iCs/>
          <w:color w:val="000000"/>
          <w:lang w:val="ru-RU"/>
        </w:rPr>
        <w:t>ида Таха</w:t>
      </w:r>
      <w:r w:rsidRPr="002556F3">
        <w:rPr>
          <w:rFonts w:ascii="Palatino Linotype" w:hAnsi="Palatino Linotype"/>
          <w:i/>
          <w:iCs/>
          <w:color w:val="000000"/>
          <w:lang w:val="kk-KZ"/>
        </w:rPr>
        <w:t>у</w:t>
      </w:r>
      <w:r w:rsidRPr="00E33114">
        <w:rPr>
          <w:rFonts w:ascii="Palatino Linotype" w:hAnsi="Palatino Linotype"/>
          <w:i/>
          <w:iCs/>
          <w:color w:val="000000"/>
          <w:lang w:val="ru-RU"/>
        </w:rPr>
        <w:t>иййа»</w:t>
      </w:r>
      <w:r w:rsidRPr="002556F3">
        <w:rPr>
          <w:rFonts w:ascii="Palatino Linotype" w:hAnsi="Palatino Linotype"/>
          <w:i/>
          <w:iCs/>
          <w:color w:val="000000"/>
          <w:lang w:val="kk-KZ"/>
        </w:rPr>
        <w:t xml:space="preserve"> </w:t>
      </w:r>
      <w:r w:rsidRPr="002556F3">
        <w:rPr>
          <w:rFonts w:ascii="Palatino Linotype" w:hAnsi="Palatino Linotype"/>
          <w:i/>
          <w:iCs/>
          <w:color w:val="000000"/>
          <w:lang w:val="kk-KZ"/>
        </w:rPr>
        <w:lastRenderedPageBreak/>
        <w:t xml:space="preserve">еңбегіндегі </w:t>
      </w:r>
      <w:r w:rsidRPr="00E33114">
        <w:rPr>
          <w:rFonts w:ascii="Palatino Linotype" w:hAnsi="Palatino Linotype"/>
          <w:i/>
          <w:iCs/>
          <w:color w:val="000000"/>
          <w:lang w:val="ru-RU"/>
        </w:rPr>
        <w:t>«Тахриж»</w:t>
      </w:r>
      <w:r w:rsidRPr="002556F3">
        <w:rPr>
          <w:rFonts w:ascii="Palatino Linotype" w:hAnsi="Palatino Linotype"/>
          <w:i/>
          <w:iCs/>
          <w:color w:val="000000"/>
          <w:lang w:val="kk-KZ"/>
        </w:rPr>
        <w:t xml:space="preserve"> («Хадистердің дереккөздеріне нұсқау»)</w:t>
      </w:r>
      <w:r w:rsidRPr="00E33114">
        <w:rPr>
          <w:rFonts w:ascii="Palatino Linotype" w:hAnsi="Palatino Linotype"/>
          <w:i/>
          <w:iCs/>
          <w:color w:val="000000"/>
          <w:lang w:val="ru-RU"/>
        </w:rPr>
        <w:t>.</w:t>
      </w:r>
    </w:p>
    <w:p w:rsidR="00E33114" w:rsidRPr="00E33114" w:rsidRDefault="00E33114" w:rsidP="00E33114">
      <w:pPr>
        <w:numPr>
          <w:ilvl w:val="1"/>
          <w:numId w:val="2"/>
        </w:numPr>
        <w:tabs>
          <w:tab w:val="clear" w:pos="1287"/>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-Әлбани, Мухаммад Нас</w:t>
      </w:r>
      <w:r w:rsidRPr="002556F3">
        <w:rPr>
          <w:rFonts w:ascii="Palatino Linotype" w:hAnsi="Palatino Linotype"/>
          <w:i/>
          <w:iCs/>
          <w:color w:val="000000"/>
          <w:lang w:val="kk-KZ"/>
        </w:rPr>
        <w:t>ы</w:t>
      </w:r>
      <w:r w:rsidRPr="00E33114">
        <w:rPr>
          <w:rFonts w:ascii="Palatino Linotype" w:hAnsi="Palatino Linotype"/>
          <w:i/>
          <w:iCs/>
          <w:color w:val="000000"/>
          <w:lang w:val="ru-RU"/>
        </w:rPr>
        <w:t>руддин (1332—1420 х. жж.) «Силсил</w:t>
      </w:r>
      <w:r w:rsidRPr="002556F3">
        <w:rPr>
          <w:rFonts w:ascii="Palatino Linotype" w:hAnsi="Palatino Linotype"/>
          <w:i/>
          <w:iCs/>
          <w:color w:val="000000"/>
          <w:lang w:val="kk-KZ"/>
        </w:rPr>
        <w:t>ә</w:t>
      </w:r>
      <w:r w:rsidRPr="00E33114">
        <w:rPr>
          <w:rFonts w:ascii="Palatino Linotype" w:hAnsi="Palatino Linotype"/>
          <w:i/>
          <w:iCs/>
          <w:color w:val="000000"/>
          <w:lang w:val="ru-RU"/>
        </w:rPr>
        <w:t>т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 xml:space="preserve">-Ахадис </w:t>
      </w:r>
      <w:r w:rsidRPr="002556F3">
        <w:rPr>
          <w:rFonts w:ascii="Palatino Linotype" w:hAnsi="Palatino Linotype"/>
          <w:i/>
          <w:iCs/>
          <w:color w:val="000000"/>
          <w:lang w:val="kk-KZ"/>
        </w:rPr>
        <w:t>ә</w:t>
      </w:r>
      <w:r w:rsidRPr="00E33114">
        <w:rPr>
          <w:rFonts w:ascii="Palatino Linotype" w:hAnsi="Palatino Linotype"/>
          <w:i/>
          <w:iCs/>
          <w:color w:val="000000"/>
          <w:lang w:val="ru-RU"/>
        </w:rPr>
        <w:t>д-Да’ифа»</w:t>
      </w:r>
      <w:r w:rsidRPr="002556F3">
        <w:rPr>
          <w:rFonts w:ascii="Palatino Linotype" w:hAnsi="Palatino Linotype"/>
          <w:i/>
          <w:iCs/>
          <w:color w:val="000000"/>
          <w:lang w:val="kk-KZ"/>
        </w:rPr>
        <w:t xml:space="preserve">, </w:t>
      </w:r>
      <w:r w:rsidRPr="00E33114">
        <w:rPr>
          <w:rFonts w:ascii="Palatino Linotype" w:hAnsi="Palatino Linotype"/>
          <w:i/>
          <w:iCs/>
          <w:color w:val="000000"/>
          <w:lang w:val="ru-RU"/>
        </w:rPr>
        <w:t>4 том.</w:t>
      </w:r>
    </w:p>
    <w:p w:rsidR="00E33114" w:rsidRPr="002556F3" w:rsidRDefault="00E33114" w:rsidP="00E33114">
      <w:pPr>
        <w:pStyle w:val="Heading8"/>
        <w:numPr>
          <w:ilvl w:val="0"/>
          <w:numId w:val="2"/>
        </w:numPr>
        <w:spacing w:before="0" w:after="0" w:line="276" w:lineRule="auto"/>
        <w:ind w:left="0" w:firstLine="397"/>
        <w:jc w:val="both"/>
        <w:rPr>
          <w:rFonts w:ascii="Palatino Linotype" w:hAnsi="Palatino Linotype"/>
          <w:b/>
          <w:i w:val="0"/>
        </w:rPr>
      </w:pPr>
      <w:r w:rsidRPr="002556F3">
        <w:rPr>
          <w:rFonts w:ascii="Palatino Linotype" w:hAnsi="Palatino Linotype"/>
          <w:b/>
          <w:i w:val="0"/>
        </w:rPr>
        <w:t>Фиқһ (Ислам</w:t>
      </w:r>
      <w:r w:rsidRPr="002556F3">
        <w:rPr>
          <w:rFonts w:ascii="Palatino Linotype" w:hAnsi="Palatino Linotype"/>
          <w:b/>
          <w:i w:val="0"/>
          <w:lang w:val="kk-KZ"/>
        </w:rPr>
        <w:t xml:space="preserve"> құқығы</w:t>
      </w:r>
      <w:r w:rsidRPr="002556F3">
        <w:rPr>
          <w:rFonts w:ascii="Palatino Linotype" w:hAnsi="Palatino Linotype"/>
          <w:b/>
          <w:i w:val="0"/>
        </w:rPr>
        <w:t>)</w:t>
      </w:r>
    </w:p>
    <w:p w:rsidR="00E33114" w:rsidRPr="00E33114" w:rsidRDefault="00E33114" w:rsidP="00E33114">
      <w:pPr>
        <w:tabs>
          <w:tab w:val="num" w:pos="1440"/>
        </w:tabs>
        <w:spacing w:line="276" w:lineRule="auto"/>
        <w:ind w:left="426"/>
        <w:jc w:val="both"/>
        <w:rPr>
          <w:rFonts w:ascii="Palatino Linotype" w:hAnsi="Palatino Linotype"/>
          <w:i/>
          <w:iCs/>
          <w:color w:val="000000"/>
          <w:lang w:val="ru-RU"/>
        </w:rPr>
      </w:pPr>
      <w:r w:rsidRPr="002556F3">
        <w:rPr>
          <w:rFonts w:ascii="Palatino Linotype" w:hAnsi="Palatino Linotype"/>
          <w:i/>
          <w:iCs/>
          <w:color w:val="000000"/>
          <w:lang w:val="kk-KZ"/>
        </w:rPr>
        <w:t xml:space="preserve">105. </w:t>
      </w:r>
      <w:r w:rsidRPr="00E33114">
        <w:rPr>
          <w:rFonts w:ascii="Palatino Linotype" w:hAnsi="Palatino Linotype"/>
          <w:i/>
          <w:iCs/>
          <w:color w:val="000000"/>
          <w:lang w:val="ru-RU"/>
        </w:rPr>
        <w:t>Мәлик бин Әнас (93—179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-Муда</w:t>
      </w:r>
      <w:r w:rsidRPr="002556F3">
        <w:rPr>
          <w:rFonts w:ascii="Palatino Linotype" w:hAnsi="Palatino Linotype"/>
          <w:i/>
          <w:iCs/>
          <w:color w:val="000000"/>
          <w:lang w:val="kk-KZ"/>
        </w:rPr>
        <w:t>уу</w:t>
      </w:r>
      <w:r w:rsidRPr="00E33114">
        <w:rPr>
          <w:rFonts w:ascii="Palatino Linotype" w:hAnsi="Palatino Linotype"/>
          <w:i/>
          <w:iCs/>
          <w:color w:val="000000"/>
          <w:lang w:val="ru-RU"/>
        </w:rPr>
        <w:t>ана» (</w:t>
      </w:r>
      <w:r w:rsidRPr="002556F3">
        <w:rPr>
          <w:rFonts w:ascii="Palatino Linotype" w:hAnsi="Palatino Linotype"/>
          <w:i/>
          <w:iCs/>
          <w:color w:val="000000"/>
          <w:lang w:val="kk-KZ"/>
        </w:rPr>
        <w:t>мәлики мазһабының фиқһы</w:t>
      </w:r>
      <w:r w:rsidRPr="00E33114">
        <w:rPr>
          <w:rFonts w:ascii="Palatino Linotype" w:hAnsi="Palatino Linotype"/>
          <w:i/>
          <w:iCs/>
          <w:color w:val="000000"/>
          <w:lang w:val="ru-RU"/>
        </w:rPr>
        <w:t>).</w:t>
      </w:r>
    </w:p>
    <w:p w:rsidR="00E33114" w:rsidRPr="00E33114" w:rsidRDefault="00E33114" w:rsidP="00E33114">
      <w:pPr>
        <w:numPr>
          <w:ilvl w:val="2"/>
          <w:numId w:val="2"/>
        </w:numPr>
        <w:tabs>
          <w:tab w:val="num" w:pos="1440"/>
        </w:tabs>
        <w:bidi w:val="0"/>
        <w:spacing w:after="0" w:line="276" w:lineRule="auto"/>
        <w:jc w:val="both"/>
        <w:rPr>
          <w:rFonts w:ascii="Palatino Linotype" w:hAnsi="Palatino Linotype"/>
          <w:i/>
          <w:iCs/>
          <w:color w:val="000000"/>
          <w:lang w:val="ru-RU"/>
        </w:rPr>
      </w:pPr>
      <w:r w:rsidRPr="002556F3">
        <w:rPr>
          <w:rFonts w:ascii="Palatino Linotype" w:hAnsi="Palatino Linotype"/>
          <w:i/>
          <w:iCs/>
          <w:color w:val="000000"/>
          <w:lang w:val="kk-KZ"/>
        </w:rPr>
        <w:t>Ә</w:t>
      </w:r>
      <w:r w:rsidRPr="00E33114">
        <w:rPr>
          <w:rFonts w:ascii="Palatino Linotype" w:hAnsi="Palatino Linotype"/>
          <w:i/>
          <w:iCs/>
          <w:color w:val="000000"/>
          <w:lang w:val="ru-RU"/>
        </w:rPr>
        <w:t>ш-Шәфи’и, Мухаммад бин Идрис (150-204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-Умм» (</w:t>
      </w:r>
      <w:r>
        <w:rPr>
          <w:rFonts w:ascii="Palatino Linotype" w:hAnsi="Palatino Linotype"/>
          <w:i/>
          <w:iCs/>
          <w:color w:val="000000"/>
          <w:lang w:val="kk-KZ"/>
        </w:rPr>
        <w:t>шәфи`и</w:t>
      </w:r>
      <w:r w:rsidRPr="002556F3">
        <w:rPr>
          <w:rFonts w:ascii="Palatino Linotype" w:hAnsi="Palatino Linotype"/>
          <w:i/>
          <w:iCs/>
          <w:color w:val="000000"/>
          <w:lang w:val="kk-KZ"/>
        </w:rPr>
        <w:t xml:space="preserve"> мазһабының фиқһы</w:t>
      </w:r>
      <w:r w:rsidRPr="00E33114">
        <w:rPr>
          <w:rFonts w:ascii="Palatino Linotype" w:hAnsi="Palatino Linotype"/>
          <w:i/>
          <w:iCs/>
          <w:color w:val="000000"/>
          <w:lang w:val="ru-RU"/>
        </w:rPr>
        <w:t>).</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w:t>
      </w:r>
      <w:r w:rsidRPr="002556F3">
        <w:rPr>
          <w:rFonts w:ascii="Palatino Linotype" w:hAnsi="Palatino Linotype"/>
          <w:i/>
          <w:iCs/>
          <w:color w:val="000000"/>
          <w:lang w:val="kk-KZ"/>
        </w:rPr>
        <w:t>ә</w:t>
      </w:r>
      <w:r w:rsidRPr="00E33114">
        <w:rPr>
          <w:rFonts w:ascii="Palatino Linotype" w:hAnsi="Palatino Linotype"/>
          <w:i/>
          <w:iCs/>
          <w:color w:val="000000"/>
          <w:lang w:val="ru-RU"/>
        </w:rPr>
        <w:t>р</w:t>
      </w:r>
      <w:r w:rsidRPr="002556F3">
        <w:rPr>
          <w:rFonts w:ascii="Palatino Linotype" w:hAnsi="Palatino Linotype"/>
          <w:i/>
          <w:iCs/>
          <w:color w:val="000000"/>
          <w:lang w:val="kk-KZ"/>
        </w:rPr>
        <w:t>у</w:t>
      </w:r>
      <w:r w:rsidRPr="00E33114">
        <w:rPr>
          <w:rFonts w:ascii="Palatino Linotype" w:hAnsi="Palatino Linotype"/>
          <w:i/>
          <w:iCs/>
          <w:color w:val="000000"/>
          <w:lang w:val="ru-RU"/>
        </w:rPr>
        <w:t>ази, Исхақ бин М</w:t>
      </w:r>
      <w:r w:rsidRPr="002556F3">
        <w:rPr>
          <w:rFonts w:ascii="Palatino Linotype" w:hAnsi="Palatino Linotype"/>
          <w:i/>
          <w:iCs/>
          <w:color w:val="000000"/>
          <w:lang w:val="kk-KZ"/>
        </w:rPr>
        <w:t>ә</w:t>
      </w:r>
      <w:r w:rsidRPr="00E33114">
        <w:rPr>
          <w:rFonts w:ascii="Palatino Linotype" w:hAnsi="Palatino Linotype"/>
          <w:i/>
          <w:iCs/>
          <w:color w:val="000000"/>
          <w:lang w:val="ru-RU"/>
        </w:rPr>
        <w:t>нсур (251 һ.ж.</w:t>
      </w:r>
      <w:r w:rsidRPr="002556F3">
        <w:rPr>
          <w:rFonts w:ascii="Palatino Linotype" w:hAnsi="Palatino Linotype"/>
          <w:i/>
          <w:iCs/>
          <w:color w:val="000000"/>
          <w:lang w:val="kk-KZ"/>
        </w:rPr>
        <w:t xml:space="preserve"> қайтыс болған</w:t>
      </w:r>
      <w:r w:rsidRPr="00E33114">
        <w:rPr>
          <w:rFonts w:ascii="Palatino Linotype" w:hAnsi="Palatino Linotype"/>
          <w:i/>
          <w:iCs/>
          <w:color w:val="000000"/>
          <w:lang w:val="ru-RU"/>
        </w:rPr>
        <w:t>) «Мәса’ил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 xml:space="preserve">-Имам Ахмад </w:t>
      </w:r>
      <w:r w:rsidRPr="002556F3">
        <w:rPr>
          <w:rFonts w:ascii="Palatino Linotype" w:hAnsi="Palatino Linotype"/>
          <w:i/>
          <w:iCs/>
          <w:color w:val="000000"/>
          <w:lang w:val="kk-KZ"/>
        </w:rPr>
        <w:t>у</w:t>
      </w:r>
      <w:r w:rsidRPr="00E33114">
        <w:rPr>
          <w:rFonts w:ascii="Palatino Linotype" w:hAnsi="Palatino Linotype"/>
          <w:i/>
          <w:iCs/>
          <w:color w:val="000000"/>
          <w:lang w:val="ru-RU"/>
        </w:rPr>
        <w:t>а Исхақ бин Раһауайһ», қолжазба.</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 xml:space="preserve">Ибн </w:t>
      </w:r>
      <w:r w:rsidRPr="002556F3">
        <w:rPr>
          <w:rFonts w:ascii="Palatino Linotype" w:hAnsi="Palatino Linotype"/>
          <w:i/>
          <w:iCs/>
          <w:color w:val="000000"/>
          <w:lang w:val="kk-KZ"/>
        </w:rPr>
        <w:t>Һ</w:t>
      </w:r>
      <w:r w:rsidRPr="00E33114">
        <w:rPr>
          <w:rFonts w:ascii="Palatino Linotype" w:hAnsi="Palatino Linotype"/>
          <w:i/>
          <w:iCs/>
          <w:color w:val="000000"/>
          <w:lang w:val="ru-RU"/>
        </w:rPr>
        <w:t xml:space="preserve">ани, Ибраһим </w:t>
      </w:r>
      <w:r w:rsidRPr="002556F3">
        <w:rPr>
          <w:rFonts w:ascii="Palatino Linotype" w:hAnsi="Palatino Linotype"/>
          <w:i/>
          <w:iCs/>
          <w:color w:val="000000"/>
          <w:lang w:val="kk-KZ"/>
        </w:rPr>
        <w:t>ән-</w:t>
      </w:r>
      <w:r w:rsidRPr="00E33114">
        <w:rPr>
          <w:rFonts w:ascii="Palatino Linotype" w:hAnsi="Palatino Linotype"/>
          <w:i/>
          <w:iCs/>
          <w:color w:val="000000"/>
          <w:lang w:val="ru-RU"/>
        </w:rPr>
        <w:t>Н</w:t>
      </w:r>
      <w:r w:rsidRPr="002556F3">
        <w:rPr>
          <w:rFonts w:ascii="Palatino Linotype" w:hAnsi="Palatino Linotype"/>
          <w:i/>
          <w:iCs/>
          <w:color w:val="000000"/>
          <w:lang w:val="kk-KZ"/>
        </w:rPr>
        <w:t>ә</w:t>
      </w:r>
      <w:r w:rsidRPr="00E33114">
        <w:rPr>
          <w:rFonts w:ascii="Palatino Linotype" w:hAnsi="Palatino Linotype"/>
          <w:i/>
          <w:iCs/>
          <w:color w:val="000000"/>
          <w:lang w:val="ru-RU"/>
        </w:rPr>
        <w:t>йсабури (265 һ.ж.</w:t>
      </w:r>
      <w:r w:rsidRPr="002556F3">
        <w:rPr>
          <w:rFonts w:ascii="Palatino Linotype" w:hAnsi="Palatino Linotype"/>
          <w:i/>
          <w:iCs/>
          <w:color w:val="000000"/>
          <w:lang w:val="kk-KZ"/>
        </w:rPr>
        <w:t xml:space="preserve"> қайтыс болған</w:t>
      </w:r>
      <w:r w:rsidRPr="00E33114">
        <w:rPr>
          <w:rFonts w:ascii="Palatino Linotype" w:hAnsi="Palatino Linotype"/>
          <w:i/>
          <w:iCs/>
          <w:color w:val="000000"/>
          <w:lang w:val="ru-RU"/>
        </w:rPr>
        <w:t>) «Мәса’ил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-Имам Ахмад», қолжазба.</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 xml:space="preserve">-Музани (175-264 х. жж.) «Мухтасар Фиқһ </w:t>
      </w:r>
      <w:r w:rsidRPr="002556F3">
        <w:rPr>
          <w:rFonts w:ascii="Palatino Linotype" w:hAnsi="Palatino Linotype"/>
          <w:i/>
          <w:iCs/>
          <w:color w:val="000000"/>
          <w:lang w:val="kk-KZ"/>
        </w:rPr>
        <w:t>ә</w:t>
      </w:r>
      <w:r w:rsidRPr="00E33114">
        <w:rPr>
          <w:rFonts w:ascii="Palatino Linotype" w:hAnsi="Palatino Linotype"/>
          <w:i/>
          <w:iCs/>
          <w:color w:val="000000"/>
          <w:lang w:val="ru-RU"/>
        </w:rPr>
        <w:t>ш-Шәфи’и»,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-Умм»</w:t>
      </w:r>
      <w:r w:rsidRPr="002556F3">
        <w:rPr>
          <w:rFonts w:ascii="Palatino Linotype" w:hAnsi="Palatino Linotype"/>
          <w:i/>
          <w:iCs/>
          <w:color w:val="000000"/>
          <w:lang w:val="kk-KZ"/>
        </w:rPr>
        <w:t xml:space="preserve"> кітабының парақ жиектеріне басылған</w:t>
      </w:r>
      <w:r w:rsidRPr="00E33114">
        <w:rPr>
          <w:rFonts w:ascii="Palatino Linotype" w:hAnsi="Palatino Linotype"/>
          <w:i/>
          <w:iCs/>
          <w:color w:val="000000"/>
          <w:lang w:val="ru-RU"/>
        </w:rPr>
        <w:t>.</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Абу Дәуд (202-275 х. жж.) «Мәса’ил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-имам Ахмад» (</w:t>
      </w:r>
      <w:r w:rsidRPr="002556F3">
        <w:rPr>
          <w:rFonts w:ascii="Palatino Linotype" w:hAnsi="Palatino Linotype"/>
          <w:i/>
          <w:iCs/>
          <w:color w:val="000000"/>
          <w:lang w:val="kk-KZ"/>
        </w:rPr>
        <w:t>ханбали мазһабының фиқһы</w:t>
      </w:r>
      <w:r w:rsidRPr="00E33114">
        <w:rPr>
          <w:rFonts w:ascii="Palatino Linotype" w:hAnsi="Palatino Linotype"/>
          <w:i/>
          <w:iCs/>
          <w:color w:val="000000"/>
          <w:lang w:val="ru-RU"/>
        </w:rPr>
        <w:t>).</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lastRenderedPageBreak/>
        <w:t>‘Абдулла</w:t>
      </w:r>
      <w:r w:rsidRPr="002556F3">
        <w:rPr>
          <w:rFonts w:ascii="Palatino Linotype" w:hAnsi="Palatino Linotype"/>
          <w:i/>
          <w:iCs/>
          <w:color w:val="000000"/>
          <w:lang w:val="kk-KZ"/>
        </w:rPr>
        <w:t>һ ибн и</w:t>
      </w:r>
      <w:r w:rsidRPr="00E33114">
        <w:rPr>
          <w:rFonts w:ascii="Palatino Linotype" w:hAnsi="Palatino Linotype"/>
          <w:i/>
          <w:iCs/>
          <w:color w:val="000000"/>
          <w:lang w:val="ru-RU"/>
        </w:rPr>
        <w:t>мам Ахмад (203-290 х. жж.). «Мәса’ил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-имам Ахмад», қолжазба.</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Ибн Хазм (384-456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-Мухалл</w:t>
      </w:r>
      <w:r w:rsidRPr="002556F3">
        <w:rPr>
          <w:rFonts w:ascii="Palatino Linotype" w:hAnsi="Palatino Linotype"/>
          <w:i/>
          <w:iCs/>
          <w:color w:val="000000"/>
          <w:lang w:val="kk-KZ"/>
        </w:rPr>
        <w:t>ә</w:t>
      </w:r>
      <w:r w:rsidRPr="00E33114">
        <w:rPr>
          <w:rFonts w:ascii="Palatino Linotype" w:hAnsi="Palatino Linotype"/>
          <w:i/>
          <w:iCs/>
          <w:color w:val="000000"/>
          <w:lang w:val="ru-RU"/>
        </w:rPr>
        <w:t>» (</w:t>
      </w:r>
      <w:r w:rsidRPr="002556F3">
        <w:rPr>
          <w:rFonts w:ascii="Palatino Linotype" w:hAnsi="Palatino Linotype"/>
          <w:i/>
          <w:iCs/>
          <w:color w:val="000000"/>
          <w:lang w:val="kk-KZ"/>
        </w:rPr>
        <w:t>заһири мазһабының фиқһы</w:t>
      </w:r>
      <w:r w:rsidRPr="00E33114">
        <w:rPr>
          <w:rFonts w:ascii="Palatino Linotype" w:hAnsi="Palatino Linotype"/>
          <w:i/>
          <w:iCs/>
          <w:color w:val="000000"/>
          <w:lang w:val="ru-RU"/>
        </w:rPr>
        <w:t>).</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 xml:space="preserve">-’Изз бин ‘Абд </w:t>
      </w:r>
      <w:r w:rsidRPr="002556F3">
        <w:rPr>
          <w:rFonts w:ascii="Palatino Linotype" w:hAnsi="Palatino Linotype"/>
          <w:i/>
          <w:iCs/>
          <w:color w:val="000000"/>
          <w:lang w:val="kk-KZ"/>
        </w:rPr>
        <w:t>ә</w:t>
      </w:r>
      <w:r w:rsidRPr="00E33114">
        <w:rPr>
          <w:rFonts w:ascii="Palatino Linotype" w:hAnsi="Palatino Linotype"/>
          <w:i/>
          <w:iCs/>
          <w:color w:val="000000"/>
          <w:lang w:val="ru-RU"/>
        </w:rPr>
        <w:t>с-Сал</w:t>
      </w:r>
      <w:r w:rsidRPr="002556F3">
        <w:rPr>
          <w:rFonts w:ascii="Palatino Linotype" w:hAnsi="Palatino Linotype"/>
          <w:i/>
          <w:iCs/>
          <w:color w:val="000000"/>
          <w:lang w:val="kk-KZ"/>
        </w:rPr>
        <w:t>ә</w:t>
      </w:r>
      <w:r w:rsidRPr="00E33114">
        <w:rPr>
          <w:rFonts w:ascii="Palatino Linotype" w:hAnsi="Palatino Linotype"/>
          <w:i/>
          <w:iCs/>
          <w:color w:val="000000"/>
          <w:lang w:val="ru-RU"/>
        </w:rPr>
        <w:t xml:space="preserve">м (578-660 х. жж.) </w:t>
      </w: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-Фата</w:t>
      </w:r>
      <w:r w:rsidRPr="002556F3">
        <w:rPr>
          <w:rFonts w:ascii="Palatino Linotype" w:hAnsi="Palatino Linotype"/>
          <w:i/>
          <w:iCs/>
          <w:color w:val="000000"/>
          <w:lang w:val="kk-KZ"/>
        </w:rPr>
        <w:t>у</w:t>
      </w:r>
      <w:r w:rsidRPr="002556F3">
        <w:rPr>
          <w:rFonts w:ascii="Palatino Linotype" w:hAnsi="Palatino Linotype"/>
          <w:i/>
          <w:iCs/>
          <w:color w:val="000000"/>
        </w:rPr>
        <w:t>а», қолжазба.</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lang w:val="kk-KZ"/>
        </w:rPr>
        <w:t>Ә</w:t>
      </w:r>
      <w:r w:rsidRPr="002556F3">
        <w:rPr>
          <w:rFonts w:ascii="Palatino Linotype" w:hAnsi="Palatino Linotype"/>
          <w:i/>
          <w:iCs/>
          <w:color w:val="000000"/>
        </w:rPr>
        <w:t>н-Нәуауи (631-686 х. жж.) «ә</w:t>
      </w:r>
      <w:r w:rsidRPr="002556F3">
        <w:rPr>
          <w:rFonts w:ascii="Palatino Linotype" w:hAnsi="Palatino Linotype" w:cs="Book Antiqua"/>
          <w:i/>
          <w:iCs/>
          <w:color w:val="000000"/>
        </w:rPr>
        <w:t>л</w:t>
      </w:r>
      <w:r w:rsidRPr="002556F3">
        <w:rPr>
          <w:rFonts w:ascii="Palatino Linotype" w:hAnsi="Palatino Linotype"/>
          <w:i/>
          <w:iCs/>
          <w:color w:val="000000"/>
        </w:rPr>
        <w:t>-М</w:t>
      </w:r>
      <w:r w:rsidRPr="002556F3">
        <w:rPr>
          <w:rFonts w:ascii="Palatino Linotype" w:hAnsi="Palatino Linotype"/>
          <w:i/>
          <w:iCs/>
          <w:color w:val="000000"/>
          <w:lang w:val="kk-KZ"/>
        </w:rPr>
        <w:t>ә</w:t>
      </w:r>
      <w:r w:rsidRPr="002556F3">
        <w:rPr>
          <w:rFonts w:ascii="Palatino Linotype" w:hAnsi="Palatino Linotype"/>
          <w:i/>
          <w:iCs/>
          <w:color w:val="000000"/>
        </w:rPr>
        <w:t>жму‘ Шарх ә</w:t>
      </w:r>
      <w:r w:rsidRPr="002556F3">
        <w:rPr>
          <w:rFonts w:ascii="Palatino Linotype" w:hAnsi="Palatino Linotype" w:cs="Book Antiqua"/>
          <w:i/>
          <w:iCs/>
          <w:color w:val="000000"/>
        </w:rPr>
        <w:t>л</w:t>
      </w:r>
      <w:r w:rsidRPr="002556F3">
        <w:rPr>
          <w:rFonts w:ascii="Palatino Linotype" w:hAnsi="Palatino Linotype"/>
          <w:i/>
          <w:iCs/>
          <w:color w:val="000000"/>
        </w:rPr>
        <w:t>-Му</w:t>
      </w:r>
      <w:r w:rsidRPr="002556F3">
        <w:rPr>
          <w:rFonts w:ascii="Palatino Linotype" w:hAnsi="Palatino Linotype"/>
          <w:i/>
          <w:iCs/>
          <w:color w:val="000000"/>
          <w:lang w:val="kk-KZ"/>
        </w:rPr>
        <w:t>һ</w:t>
      </w:r>
      <w:r w:rsidRPr="002556F3">
        <w:rPr>
          <w:rFonts w:ascii="Palatino Linotype" w:hAnsi="Palatino Linotype"/>
          <w:i/>
          <w:iCs/>
          <w:color w:val="000000"/>
        </w:rPr>
        <w:t>аззаб» (</w:t>
      </w:r>
      <w:r>
        <w:rPr>
          <w:rFonts w:ascii="Palatino Linotype" w:hAnsi="Palatino Linotype"/>
          <w:i/>
          <w:iCs/>
          <w:color w:val="000000"/>
          <w:lang w:val="kk-KZ"/>
        </w:rPr>
        <w:t>шәфи`и</w:t>
      </w:r>
      <w:r w:rsidRPr="002556F3">
        <w:rPr>
          <w:rFonts w:ascii="Palatino Linotype" w:hAnsi="Palatino Linotype"/>
          <w:i/>
          <w:iCs/>
          <w:color w:val="000000"/>
          <w:lang w:val="kk-KZ"/>
        </w:rPr>
        <w:t xml:space="preserve"> мазһабының фиқһы</w:t>
      </w:r>
      <w:r w:rsidRPr="002556F3">
        <w:rPr>
          <w:rFonts w:ascii="Palatino Linotype" w:hAnsi="Palatino Linotype"/>
          <w:i/>
          <w:iCs/>
          <w:color w:val="000000"/>
        </w:rPr>
        <w:t>).</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lang w:val="kk-KZ"/>
        </w:rPr>
        <w:t>Ә</w:t>
      </w:r>
      <w:r w:rsidRPr="002556F3">
        <w:rPr>
          <w:rFonts w:ascii="Palatino Linotype" w:hAnsi="Palatino Linotype"/>
          <w:i/>
          <w:iCs/>
          <w:color w:val="000000"/>
        </w:rPr>
        <w:t>н-Нәуауи (631—686 х. жж.) «Ра</w:t>
      </w:r>
      <w:r w:rsidRPr="002556F3">
        <w:rPr>
          <w:rFonts w:ascii="Palatino Linotype" w:hAnsi="Palatino Linotype"/>
          <w:i/>
          <w:iCs/>
          <w:color w:val="000000"/>
          <w:lang w:val="kk-KZ"/>
        </w:rPr>
        <w:t>у</w:t>
      </w:r>
      <w:r w:rsidRPr="002556F3">
        <w:rPr>
          <w:rFonts w:ascii="Palatino Linotype" w:hAnsi="Palatino Linotype"/>
          <w:i/>
          <w:iCs/>
          <w:color w:val="000000"/>
        </w:rPr>
        <w:t xml:space="preserve">дат </w:t>
      </w:r>
      <w:r w:rsidRPr="002556F3">
        <w:rPr>
          <w:rFonts w:ascii="Palatino Linotype" w:hAnsi="Palatino Linotype"/>
          <w:i/>
          <w:iCs/>
          <w:color w:val="000000"/>
          <w:lang w:val="kk-KZ"/>
        </w:rPr>
        <w:t>ә</w:t>
      </w:r>
      <w:r w:rsidRPr="002556F3">
        <w:rPr>
          <w:rFonts w:ascii="Palatino Linotype" w:hAnsi="Palatino Linotype"/>
          <w:i/>
          <w:iCs/>
          <w:color w:val="000000"/>
        </w:rPr>
        <w:t>т-Талибин» (</w:t>
      </w:r>
      <w:r>
        <w:rPr>
          <w:rFonts w:ascii="Palatino Linotype" w:hAnsi="Palatino Linotype"/>
          <w:i/>
          <w:iCs/>
          <w:color w:val="000000"/>
          <w:lang w:val="kk-KZ"/>
        </w:rPr>
        <w:t>шәфи`и</w:t>
      </w:r>
      <w:r w:rsidRPr="002556F3">
        <w:rPr>
          <w:rFonts w:ascii="Palatino Linotype" w:hAnsi="Palatino Linotype"/>
          <w:i/>
          <w:iCs/>
          <w:color w:val="000000"/>
          <w:lang w:val="kk-KZ"/>
        </w:rPr>
        <w:t xml:space="preserve"> мазһабының фиқһы</w:t>
      </w:r>
      <w:r w:rsidRPr="002556F3">
        <w:rPr>
          <w:rFonts w:ascii="Palatino Linotype" w:hAnsi="Palatino Linotype"/>
          <w:i/>
          <w:iCs/>
          <w:color w:val="000000"/>
        </w:rPr>
        <w:t>).</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Таймий</w:t>
      </w:r>
      <w:r w:rsidRPr="002556F3">
        <w:rPr>
          <w:rFonts w:ascii="Palatino Linotype" w:hAnsi="Palatino Linotype"/>
          <w:i/>
          <w:iCs/>
          <w:color w:val="000000"/>
          <w:lang w:val="kk-KZ"/>
        </w:rPr>
        <w:t>я</w:t>
      </w:r>
      <w:r w:rsidRPr="002556F3">
        <w:rPr>
          <w:rFonts w:ascii="Palatino Linotype" w:hAnsi="Palatino Linotype"/>
          <w:i/>
          <w:iCs/>
          <w:color w:val="000000"/>
        </w:rPr>
        <w:t xml:space="preserve"> (661—728 х. жж.) «ә</w:t>
      </w:r>
      <w:r w:rsidRPr="002556F3">
        <w:rPr>
          <w:rFonts w:ascii="Palatino Linotype" w:hAnsi="Palatino Linotype" w:cs="Book Antiqua"/>
          <w:i/>
          <w:iCs/>
          <w:color w:val="000000"/>
        </w:rPr>
        <w:t>л</w:t>
      </w:r>
      <w:r w:rsidRPr="002556F3">
        <w:rPr>
          <w:rFonts w:ascii="Palatino Linotype" w:hAnsi="Palatino Linotype"/>
          <w:i/>
          <w:iCs/>
          <w:color w:val="000000"/>
        </w:rPr>
        <w:t>-Ф</w:t>
      </w:r>
      <w:r w:rsidRPr="002556F3">
        <w:rPr>
          <w:rFonts w:ascii="Palatino Linotype" w:hAnsi="Palatino Linotype"/>
          <w:i/>
          <w:iCs/>
          <w:color w:val="000000"/>
          <w:lang w:val="kk-KZ"/>
        </w:rPr>
        <w:t>ә</w:t>
      </w:r>
      <w:r w:rsidRPr="002556F3">
        <w:rPr>
          <w:rFonts w:ascii="Palatino Linotype" w:hAnsi="Palatino Linotype"/>
          <w:i/>
          <w:iCs/>
          <w:color w:val="000000"/>
        </w:rPr>
        <w:t>та</w:t>
      </w:r>
      <w:r w:rsidRPr="002556F3">
        <w:rPr>
          <w:rFonts w:ascii="Palatino Linotype" w:hAnsi="Palatino Linotype"/>
          <w:i/>
          <w:iCs/>
          <w:color w:val="000000"/>
          <w:lang w:val="kk-KZ"/>
        </w:rPr>
        <w:t>у</w:t>
      </w:r>
      <w:r w:rsidRPr="002556F3">
        <w:rPr>
          <w:rFonts w:ascii="Palatino Linotype" w:hAnsi="Palatino Linotype"/>
          <w:i/>
          <w:iCs/>
          <w:color w:val="000000"/>
        </w:rPr>
        <w:t>а» (</w:t>
      </w:r>
      <w:r w:rsidRPr="002556F3">
        <w:rPr>
          <w:rFonts w:ascii="Palatino Linotype" w:hAnsi="Palatino Linotype"/>
          <w:i/>
          <w:iCs/>
          <w:color w:val="000000"/>
          <w:lang w:val="kk-KZ"/>
        </w:rPr>
        <w:t>мазһабтарға тәуелсіз</w:t>
      </w:r>
      <w:r w:rsidRPr="002556F3">
        <w:rPr>
          <w:rFonts w:ascii="Palatino Linotype" w:hAnsi="Palatino Linotype"/>
          <w:i/>
          <w:iCs/>
          <w:color w:val="000000"/>
        </w:rPr>
        <w:t>).</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Таймий</w:t>
      </w:r>
      <w:r w:rsidRPr="002556F3">
        <w:rPr>
          <w:rFonts w:ascii="Palatino Linotype" w:hAnsi="Palatino Linotype"/>
          <w:i/>
          <w:iCs/>
          <w:color w:val="000000"/>
          <w:lang w:val="kk-KZ"/>
        </w:rPr>
        <w:t>я</w:t>
      </w:r>
      <w:r w:rsidRPr="002556F3">
        <w:rPr>
          <w:rFonts w:ascii="Palatino Linotype" w:hAnsi="Palatino Linotype"/>
          <w:i/>
          <w:iCs/>
          <w:color w:val="000000"/>
        </w:rPr>
        <w:t xml:space="preserve"> (661-728 х. жж.) «Мин </w:t>
      </w:r>
      <w:r w:rsidRPr="002556F3">
        <w:rPr>
          <w:rFonts w:ascii="Palatino Linotype" w:hAnsi="Palatino Linotype"/>
          <w:i/>
          <w:iCs/>
          <w:color w:val="000000"/>
          <w:lang w:val="kk-KZ"/>
        </w:rPr>
        <w:t>Қ</w:t>
      </w:r>
      <w:r w:rsidRPr="002556F3">
        <w:rPr>
          <w:rFonts w:ascii="Palatino Linotype" w:hAnsi="Palatino Linotype"/>
          <w:i/>
          <w:iCs/>
          <w:color w:val="000000"/>
        </w:rPr>
        <w:t>ал</w:t>
      </w:r>
      <w:r w:rsidRPr="002556F3">
        <w:rPr>
          <w:rFonts w:ascii="Palatino Linotype" w:hAnsi="Palatino Linotype"/>
          <w:i/>
          <w:iCs/>
          <w:color w:val="000000"/>
          <w:lang w:val="kk-KZ"/>
        </w:rPr>
        <w:t>ә</w:t>
      </w:r>
      <w:r w:rsidRPr="002556F3">
        <w:rPr>
          <w:rFonts w:ascii="Palatino Linotype" w:hAnsi="Palatino Linotype"/>
          <w:i/>
          <w:iCs/>
          <w:color w:val="000000"/>
        </w:rPr>
        <w:t>м л</w:t>
      </w:r>
      <w:r w:rsidRPr="002556F3">
        <w:rPr>
          <w:rFonts w:ascii="Palatino Linotype" w:hAnsi="Palatino Linotype"/>
          <w:i/>
          <w:iCs/>
          <w:color w:val="000000"/>
          <w:lang w:val="kk-KZ"/>
        </w:rPr>
        <w:t>әһ</w:t>
      </w:r>
      <w:r w:rsidRPr="002556F3">
        <w:rPr>
          <w:rFonts w:ascii="Palatino Linotype" w:hAnsi="Palatino Linotype"/>
          <w:i/>
          <w:iCs/>
          <w:color w:val="000000"/>
        </w:rPr>
        <w:t>у фи-т-Такбир фи-</w:t>
      </w:r>
      <w:r>
        <w:rPr>
          <w:rFonts w:ascii="Palatino Linotype" w:hAnsi="Palatino Linotype"/>
          <w:i/>
          <w:iCs/>
          <w:color w:val="000000"/>
        </w:rPr>
        <w:t>л</w:t>
      </w:r>
      <w:r w:rsidRPr="002556F3">
        <w:rPr>
          <w:rFonts w:ascii="Palatino Linotype" w:hAnsi="Palatino Linotype"/>
          <w:i/>
          <w:iCs/>
          <w:color w:val="000000"/>
        </w:rPr>
        <w:t xml:space="preserve">-‘Идайн </w:t>
      </w:r>
      <w:r w:rsidRPr="002556F3">
        <w:rPr>
          <w:rFonts w:ascii="Palatino Linotype" w:hAnsi="Palatino Linotype"/>
          <w:i/>
          <w:iCs/>
          <w:color w:val="000000"/>
          <w:lang w:val="kk-KZ"/>
        </w:rPr>
        <w:t>уа ғ</w:t>
      </w:r>
      <w:r w:rsidRPr="002556F3">
        <w:rPr>
          <w:rFonts w:ascii="Palatino Linotype" w:hAnsi="Palatino Linotype"/>
          <w:i/>
          <w:iCs/>
          <w:color w:val="000000"/>
        </w:rPr>
        <w:t>айру</w:t>
      </w:r>
      <w:r w:rsidRPr="002556F3">
        <w:rPr>
          <w:rFonts w:ascii="Palatino Linotype" w:hAnsi="Palatino Linotype"/>
          <w:i/>
          <w:iCs/>
          <w:color w:val="000000"/>
          <w:lang w:val="kk-KZ"/>
        </w:rPr>
        <w:t>һ</w:t>
      </w:r>
      <w:r w:rsidRPr="002556F3">
        <w:rPr>
          <w:rFonts w:ascii="Palatino Linotype" w:hAnsi="Palatino Linotype"/>
          <w:i/>
          <w:iCs/>
          <w:color w:val="000000"/>
        </w:rPr>
        <w:t>», қолжазба.</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Қайим</w:t>
      </w:r>
      <w:r w:rsidRPr="002556F3">
        <w:rPr>
          <w:rFonts w:ascii="Palatino Linotype" w:hAnsi="Palatino Linotype"/>
          <w:i/>
          <w:iCs/>
          <w:color w:val="000000"/>
        </w:rPr>
        <w:t xml:space="preserve"> (691—751 х. жж.) «И‘л</w:t>
      </w:r>
      <w:r w:rsidRPr="002556F3">
        <w:rPr>
          <w:rFonts w:ascii="Palatino Linotype" w:hAnsi="Palatino Linotype"/>
          <w:i/>
          <w:iCs/>
          <w:color w:val="000000"/>
          <w:lang w:val="kk-KZ"/>
        </w:rPr>
        <w:t>ә</w:t>
      </w:r>
      <w:r w:rsidRPr="002556F3">
        <w:rPr>
          <w:rFonts w:ascii="Palatino Linotype" w:hAnsi="Palatino Linotype"/>
          <w:i/>
          <w:iCs/>
          <w:color w:val="000000"/>
        </w:rPr>
        <w:t>м ә</w:t>
      </w:r>
      <w:r w:rsidRPr="002556F3">
        <w:rPr>
          <w:rFonts w:ascii="Palatino Linotype" w:hAnsi="Palatino Linotype" w:cs="Book Antiqua"/>
          <w:i/>
          <w:iCs/>
          <w:color w:val="000000"/>
        </w:rPr>
        <w:t>л</w:t>
      </w:r>
      <w:r w:rsidRPr="002556F3">
        <w:rPr>
          <w:rFonts w:ascii="Palatino Linotype" w:hAnsi="Palatino Linotype"/>
          <w:i/>
          <w:iCs/>
          <w:color w:val="000000"/>
        </w:rPr>
        <w:t>-Му</w:t>
      </w:r>
      <w:r w:rsidRPr="002556F3">
        <w:rPr>
          <w:rFonts w:ascii="Palatino Linotype" w:hAnsi="Palatino Linotype"/>
          <w:i/>
          <w:iCs/>
          <w:color w:val="000000"/>
          <w:lang w:val="kk-KZ"/>
        </w:rPr>
        <w:t>у</w:t>
      </w:r>
      <w:r w:rsidRPr="002556F3">
        <w:rPr>
          <w:rFonts w:ascii="Palatino Linotype" w:hAnsi="Palatino Linotype"/>
          <w:i/>
          <w:iCs/>
          <w:color w:val="000000"/>
        </w:rPr>
        <w:t>а</w:t>
      </w:r>
      <w:r w:rsidRPr="002556F3">
        <w:rPr>
          <w:rFonts w:ascii="Palatino Linotype" w:hAnsi="Palatino Linotype"/>
          <w:i/>
          <w:iCs/>
          <w:color w:val="000000"/>
          <w:lang w:val="kk-KZ"/>
        </w:rPr>
        <w:t>ққ</w:t>
      </w:r>
      <w:r w:rsidRPr="002556F3">
        <w:rPr>
          <w:rFonts w:ascii="Palatino Linotype" w:hAnsi="Palatino Linotype"/>
          <w:i/>
          <w:iCs/>
          <w:color w:val="000000"/>
        </w:rPr>
        <w:t>и‘ин» (</w:t>
      </w:r>
      <w:r w:rsidRPr="002556F3">
        <w:rPr>
          <w:rFonts w:ascii="Palatino Linotype" w:hAnsi="Palatino Linotype"/>
          <w:i/>
          <w:iCs/>
          <w:color w:val="000000"/>
          <w:lang w:val="kk-KZ"/>
        </w:rPr>
        <w:t>мазһабтарға тәуелсіз</w:t>
      </w:r>
      <w:r w:rsidRPr="002556F3">
        <w:rPr>
          <w:rFonts w:ascii="Palatino Linotype" w:hAnsi="Palatino Linotype"/>
          <w:i/>
          <w:iCs/>
          <w:color w:val="000000"/>
        </w:rPr>
        <w:t>).</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lang w:val="kk-KZ"/>
        </w:rPr>
        <w:t>Ә</w:t>
      </w:r>
      <w:r w:rsidRPr="002556F3">
        <w:rPr>
          <w:rFonts w:ascii="Palatino Linotype" w:hAnsi="Palatino Linotype"/>
          <w:i/>
          <w:iCs/>
          <w:color w:val="000000"/>
        </w:rPr>
        <w:t>с-Суб</w:t>
      </w:r>
      <w:r w:rsidRPr="002556F3">
        <w:rPr>
          <w:rFonts w:ascii="Palatino Linotype" w:hAnsi="Palatino Linotype"/>
          <w:i/>
          <w:iCs/>
          <w:color w:val="000000"/>
          <w:lang w:val="kk-KZ"/>
        </w:rPr>
        <w:t>қ</w:t>
      </w:r>
      <w:r w:rsidRPr="002556F3">
        <w:rPr>
          <w:rFonts w:ascii="Palatino Linotype" w:hAnsi="Palatino Linotype"/>
          <w:i/>
          <w:iCs/>
          <w:color w:val="000000"/>
        </w:rPr>
        <w:t>и (683-756 х. жж.) «ә</w:t>
      </w:r>
      <w:r w:rsidRPr="002556F3">
        <w:rPr>
          <w:rFonts w:ascii="Palatino Linotype" w:hAnsi="Palatino Linotype" w:cs="Book Antiqua"/>
          <w:i/>
          <w:iCs/>
          <w:color w:val="000000"/>
        </w:rPr>
        <w:t>л</w:t>
      </w:r>
      <w:r w:rsidRPr="002556F3">
        <w:rPr>
          <w:rFonts w:ascii="Palatino Linotype" w:hAnsi="Palatino Linotype"/>
          <w:i/>
          <w:iCs/>
          <w:color w:val="000000"/>
        </w:rPr>
        <w:t>-Фата</w:t>
      </w:r>
      <w:r w:rsidRPr="002556F3">
        <w:rPr>
          <w:rFonts w:ascii="Palatino Linotype" w:hAnsi="Palatino Linotype"/>
          <w:i/>
          <w:iCs/>
          <w:color w:val="000000"/>
          <w:lang w:val="kk-KZ"/>
        </w:rPr>
        <w:t>у</w:t>
      </w:r>
      <w:r w:rsidRPr="002556F3">
        <w:rPr>
          <w:rFonts w:ascii="Palatino Linotype" w:hAnsi="Palatino Linotype"/>
          <w:i/>
          <w:iCs/>
          <w:color w:val="000000"/>
        </w:rPr>
        <w:t>а» (</w:t>
      </w:r>
      <w:r w:rsidRPr="002556F3">
        <w:rPr>
          <w:rFonts w:ascii="Palatino Linotype" w:hAnsi="Palatino Linotype"/>
          <w:i/>
          <w:iCs/>
          <w:color w:val="000000"/>
          <w:lang w:val="kk-KZ"/>
        </w:rPr>
        <w:t>шәфи</w:t>
      </w:r>
      <w:r w:rsidRPr="002556F3">
        <w:rPr>
          <w:rFonts w:ascii="Palatino Linotype" w:hAnsi="Palatino Linotype"/>
          <w:i/>
          <w:iCs/>
          <w:color w:val="000000"/>
        </w:rPr>
        <w:t>`</w:t>
      </w:r>
      <w:r w:rsidRPr="002556F3">
        <w:rPr>
          <w:rFonts w:ascii="Palatino Linotype" w:hAnsi="Palatino Linotype"/>
          <w:i/>
          <w:iCs/>
          <w:color w:val="000000"/>
          <w:lang w:val="kk-KZ"/>
        </w:rPr>
        <w:t>и мазһабының фиқһы</w:t>
      </w:r>
      <w:r w:rsidRPr="002556F3">
        <w:rPr>
          <w:rFonts w:ascii="Palatino Linotype" w:hAnsi="Palatino Linotype"/>
          <w:i/>
          <w:iCs/>
          <w:color w:val="000000"/>
        </w:rPr>
        <w:t>).</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Ибн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Һ</w:t>
      </w:r>
      <w:r w:rsidRPr="00E33114">
        <w:rPr>
          <w:rFonts w:ascii="Palatino Linotype" w:hAnsi="Palatino Linotype"/>
          <w:i/>
          <w:iCs/>
          <w:color w:val="000000"/>
          <w:lang w:val="ru-RU"/>
        </w:rPr>
        <w:t>умам (790-869 х. жж.) «Фатх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Қ</w:t>
      </w:r>
      <w:r w:rsidRPr="00E33114">
        <w:rPr>
          <w:rFonts w:ascii="Palatino Linotype" w:hAnsi="Palatino Linotype"/>
          <w:i/>
          <w:iCs/>
          <w:color w:val="000000"/>
          <w:lang w:val="ru-RU"/>
        </w:rPr>
        <w:t>адир» (</w:t>
      </w:r>
      <w:r w:rsidRPr="002556F3">
        <w:rPr>
          <w:rFonts w:ascii="Palatino Linotype" w:hAnsi="Palatino Linotype"/>
          <w:i/>
          <w:iCs/>
          <w:color w:val="000000"/>
          <w:lang w:val="kk-KZ"/>
        </w:rPr>
        <w:t>ханафи мазһабының фиқһы</w:t>
      </w:r>
      <w:r w:rsidRPr="00E33114">
        <w:rPr>
          <w:rFonts w:ascii="Palatino Linotype" w:hAnsi="Palatino Linotype"/>
          <w:i/>
          <w:iCs/>
          <w:color w:val="000000"/>
          <w:lang w:val="ru-RU"/>
        </w:rPr>
        <w:t>).</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lastRenderedPageBreak/>
        <w:t>Ибн ‘Абд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Һ</w:t>
      </w:r>
      <w:r w:rsidRPr="00E33114">
        <w:rPr>
          <w:rFonts w:ascii="Palatino Linotype" w:hAnsi="Palatino Linotype"/>
          <w:i/>
          <w:iCs/>
          <w:color w:val="000000"/>
          <w:lang w:val="ru-RU"/>
        </w:rPr>
        <w:t xml:space="preserve">ади, Йусуф (840-909 х. жж.) «Иршад </w:t>
      </w:r>
      <w:r w:rsidRPr="002556F3">
        <w:rPr>
          <w:rFonts w:ascii="Palatino Linotype" w:hAnsi="Palatino Linotype"/>
          <w:i/>
          <w:iCs/>
          <w:color w:val="000000"/>
          <w:lang w:val="kk-KZ"/>
        </w:rPr>
        <w:t>ә</w:t>
      </w:r>
      <w:r w:rsidRPr="00E33114">
        <w:rPr>
          <w:rFonts w:ascii="Palatino Linotype" w:hAnsi="Palatino Linotype"/>
          <w:i/>
          <w:iCs/>
          <w:color w:val="000000"/>
          <w:lang w:val="ru-RU"/>
        </w:rPr>
        <w:t>с-Салик» (</w:t>
      </w:r>
      <w:r w:rsidRPr="002556F3">
        <w:rPr>
          <w:rFonts w:ascii="Palatino Linotype" w:hAnsi="Palatino Linotype"/>
          <w:i/>
          <w:iCs/>
          <w:color w:val="000000"/>
          <w:lang w:val="kk-KZ"/>
        </w:rPr>
        <w:t>ханбали мазһабының фиқһы</w:t>
      </w:r>
      <w:r w:rsidRPr="00E33114">
        <w:rPr>
          <w:rFonts w:ascii="Palatino Linotype" w:hAnsi="Palatino Linotype"/>
          <w:i/>
          <w:iCs/>
          <w:color w:val="000000"/>
          <w:lang w:val="ru-RU"/>
        </w:rPr>
        <w:t>), қолжазба.</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Ибн ‘Абд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-Хади, Йусуф (840-909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-Фуру‘» (</w:t>
      </w:r>
      <w:r w:rsidRPr="002556F3">
        <w:rPr>
          <w:rFonts w:ascii="Palatino Linotype" w:hAnsi="Palatino Linotype"/>
          <w:i/>
          <w:iCs/>
          <w:color w:val="000000"/>
          <w:lang w:val="kk-KZ"/>
        </w:rPr>
        <w:t>ханбали мазһабының фиқһы</w:t>
      </w:r>
      <w:r w:rsidRPr="00E33114">
        <w:rPr>
          <w:rFonts w:ascii="Palatino Linotype" w:hAnsi="Palatino Linotype"/>
          <w:i/>
          <w:iCs/>
          <w:color w:val="000000"/>
          <w:lang w:val="ru-RU"/>
        </w:rPr>
        <w:t>).</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w:t>
      </w:r>
      <w:r w:rsidRPr="00E33114">
        <w:rPr>
          <w:rFonts w:ascii="Palatino Linotype" w:hAnsi="Palatino Linotype"/>
          <w:i/>
          <w:iCs/>
          <w:color w:val="000000"/>
          <w:lang w:val="ru-RU"/>
        </w:rPr>
        <w:t>с-Суйути (809—911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-Ха</w:t>
      </w:r>
      <w:r w:rsidRPr="002556F3">
        <w:rPr>
          <w:rFonts w:ascii="Palatino Linotype" w:hAnsi="Palatino Linotype"/>
          <w:i/>
          <w:iCs/>
          <w:color w:val="000000"/>
          <w:lang w:val="kk-KZ"/>
        </w:rPr>
        <w:t>у</w:t>
      </w:r>
      <w:r w:rsidRPr="00E33114">
        <w:rPr>
          <w:rFonts w:ascii="Palatino Linotype" w:hAnsi="Palatino Linotype"/>
          <w:i/>
          <w:iCs/>
          <w:color w:val="000000"/>
          <w:lang w:val="ru-RU"/>
        </w:rPr>
        <w:t>и лил-Ф</w:t>
      </w:r>
      <w:r w:rsidRPr="002556F3">
        <w:rPr>
          <w:rFonts w:ascii="Palatino Linotype" w:hAnsi="Palatino Linotype"/>
          <w:i/>
          <w:iCs/>
          <w:color w:val="000000"/>
          <w:lang w:val="kk-KZ"/>
        </w:rPr>
        <w:t>ә</w:t>
      </w:r>
      <w:r w:rsidRPr="00E33114">
        <w:rPr>
          <w:rFonts w:ascii="Palatino Linotype" w:hAnsi="Palatino Linotype"/>
          <w:i/>
          <w:iCs/>
          <w:color w:val="000000"/>
          <w:lang w:val="ru-RU"/>
        </w:rPr>
        <w:t>та</w:t>
      </w:r>
      <w:r w:rsidRPr="002556F3">
        <w:rPr>
          <w:rFonts w:ascii="Palatino Linotype" w:hAnsi="Palatino Linotype"/>
          <w:i/>
          <w:iCs/>
          <w:color w:val="000000"/>
          <w:lang w:val="kk-KZ"/>
        </w:rPr>
        <w:t>у</w:t>
      </w:r>
      <w:r w:rsidRPr="00E33114">
        <w:rPr>
          <w:rFonts w:ascii="Palatino Linotype" w:hAnsi="Palatino Linotype"/>
          <w:i/>
          <w:iCs/>
          <w:color w:val="000000"/>
          <w:lang w:val="ru-RU"/>
        </w:rPr>
        <w:t>и» (</w:t>
      </w:r>
      <w:r>
        <w:rPr>
          <w:rFonts w:ascii="Palatino Linotype" w:hAnsi="Palatino Linotype"/>
          <w:i/>
          <w:iCs/>
          <w:color w:val="000000"/>
          <w:lang w:val="kk-KZ"/>
        </w:rPr>
        <w:t>шәфи`и</w:t>
      </w:r>
      <w:r w:rsidRPr="002556F3">
        <w:rPr>
          <w:rFonts w:ascii="Palatino Linotype" w:hAnsi="Palatino Linotype"/>
          <w:i/>
          <w:iCs/>
          <w:color w:val="000000"/>
          <w:lang w:val="kk-KZ"/>
        </w:rPr>
        <w:t xml:space="preserve"> мазһабының фиқһы</w:t>
      </w:r>
      <w:r w:rsidRPr="00E33114">
        <w:rPr>
          <w:rFonts w:ascii="Palatino Linotype" w:hAnsi="Palatino Linotype"/>
          <w:i/>
          <w:iCs/>
          <w:color w:val="000000"/>
          <w:lang w:val="ru-RU"/>
        </w:rPr>
        <w:t>).</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Ибн Нужайм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w:t>
      </w:r>
      <w:r w:rsidRPr="002556F3">
        <w:rPr>
          <w:rFonts w:ascii="Palatino Linotype" w:hAnsi="Palatino Linotype"/>
          <w:i/>
          <w:iCs/>
          <w:color w:val="000000"/>
          <w:lang w:val="kk-KZ"/>
        </w:rPr>
        <w:t>и</w:t>
      </w:r>
      <w:r w:rsidRPr="00E33114">
        <w:rPr>
          <w:rFonts w:ascii="Palatino Linotype" w:hAnsi="Palatino Linotype"/>
          <w:i/>
          <w:iCs/>
          <w:color w:val="000000"/>
          <w:lang w:val="ru-RU"/>
        </w:rPr>
        <w:t>сри (970 һ.ж.</w:t>
      </w:r>
      <w:r w:rsidRPr="002556F3">
        <w:rPr>
          <w:rFonts w:ascii="Palatino Linotype" w:hAnsi="Palatino Linotype"/>
          <w:i/>
          <w:iCs/>
          <w:color w:val="000000"/>
          <w:lang w:val="kk-KZ"/>
        </w:rPr>
        <w:t xml:space="preserve"> қайтыс болған</w:t>
      </w:r>
      <w:r w:rsidRPr="00E33114">
        <w:rPr>
          <w:rFonts w:ascii="Palatino Linotype" w:hAnsi="Palatino Linotype"/>
          <w:i/>
          <w:iCs/>
          <w:color w:val="000000"/>
          <w:lang w:val="ru-RU"/>
        </w:rPr>
        <w:t>)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 xml:space="preserve">-Бахр </w:t>
      </w:r>
      <w:r w:rsidRPr="002556F3">
        <w:rPr>
          <w:rFonts w:ascii="Palatino Linotype" w:hAnsi="Palatino Linotype"/>
          <w:i/>
          <w:iCs/>
          <w:color w:val="000000"/>
          <w:lang w:val="kk-KZ"/>
        </w:rPr>
        <w:t>ә</w:t>
      </w:r>
      <w:r w:rsidRPr="00E33114">
        <w:rPr>
          <w:rFonts w:ascii="Palatino Linotype" w:hAnsi="Palatino Linotype"/>
          <w:i/>
          <w:iCs/>
          <w:color w:val="000000"/>
          <w:lang w:val="ru-RU"/>
        </w:rPr>
        <w:t>р-Ра’и</w:t>
      </w:r>
      <w:r w:rsidRPr="002556F3">
        <w:rPr>
          <w:rFonts w:ascii="Palatino Linotype" w:hAnsi="Palatino Linotype"/>
          <w:i/>
          <w:iCs/>
          <w:color w:val="000000"/>
          <w:lang w:val="kk-KZ"/>
        </w:rPr>
        <w:t>қ</w:t>
      </w:r>
      <w:r w:rsidRPr="00E33114">
        <w:rPr>
          <w:rFonts w:ascii="Palatino Linotype" w:hAnsi="Palatino Linotype"/>
          <w:i/>
          <w:iCs/>
          <w:color w:val="000000"/>
          <w:lang w:val="ru-RU"/>
        </w:rPr>
        <w:t>» (</w:t>
      </w:r>
      <w:r w:rsidRPr="002556F3">
        <w:rPr>
          <w:rFonts w:ascii="Palatino Linotype" w:hAnsi="Palatino Linotype"/>
          <w:i/>
          <w:iCs/>
          <w:color w:val="000000"/>
          <w:lang w:val="kk-KZ"/>
        </w:rPr>
        <w:t>х</w:t>
      </w:r>
      <w:r w:rsidRPr="00E33114">
        <w:rPr>
          <w:rFonts w:ascii="Palatino Linotype" w:hAnsi="Palatino Linotype"/>
          <w:i/>
          <w:iCs/>
          <w:color w:val="000000"/>
          <w:lang w:val="ru-RU"/>
        </w:rPr>
        <w:t>анафи мазһабының фиқһы).</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kk-KZ"/>
        </w:rPr>
      </w:pPr>
      <w:r w:rsidRPr="002556F3">
        <w:rPr>
          <w:rFonts w:ascii="Palatino Linotype" w:hAnsi="Palatino Linotype"/>
          <w:i/>
          <w:iCs/>
          <w:color w:val="000000"/>
          <w:lang w:val="kk-KZ"/>
        </w:rPr>
        <w:t>Ә</w:t>
      </w:r>
      <w:r w:rsidRPr="00E33114">
        <w:rPr>
          <w:rFonts w:ascii="Palatino Linotype" w:hAnsi="Palatino Linotype"/>
          <w:i/>
          <w:iCs/>
          <w:color w:val="000000"/>
          <w:lang w:val="ru-RU"/>
        </w:rPr>
        <w:t>ш-Ш</w:t>
      </w:r>
      <w:r w:rsidRPr="002556F3">
        <w:rPr>
          <w:rFonts w:ascii="Palatino Linotype" w:hAnsi="Palatino Linotype"/>
          <w:i/>
          <w:iCs/>
          <w:color w:val="000000"/>
          <w:lang w:val="kk-KZ"/>
        </w:rPr>
        <w:t>ә</w:t>
      </w:r>
      <w:r w:rsidRPr="00E33114">
        <w:rPr>
          <w:rFonts w:ascii="Palatino Linotype" w:hAnsi="Palatino Linotype"/>
          <w:i/>
          <w:iCs/>
          <w:color w:val="000000"/>
          <w:lang w:val="ru-RU"/>
        </w:rPr>
        <w:t>‘рани (898-973 х. жж.)</w:t>
      </w:r>
      <w:r w:rsidRPr="002556F3">
        <w:rPr>
          <w:rFonts w:ascii="Palatino Linotype" w:hAnsi="Palatino Linotype"/>
          <w:i/>
          <w:iCs/>
          <w:color w:val="000000"/>
          <w:lang w:val="kk-KZ"/>
        </w:rPr>
        <w:t xml:space="preserve">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-Мизан» (төрт мазһабтың фиқһына сәйкес).</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kk-KZ"/>
        </w:rPr>
      </w:pPr>
      <w:r w:rsidRPr="002556F3">
        <w:rPr>
          <w:rFonts w:ascii="Palatino Linotype" w:hAnsi="Palatino Linotype"/>
          <w:i/>
          <w:iCs/>
          <w:color w:val="000000"/>
          <w:lang w:val="kk-KZ"/>
        </w:rPr>
        <w:t>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-Хайтами (909-973 х. жж.) «Әд-Дарр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-Мандуд фи-с-Саләт уәс-Саләм ‘алә Сахиб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-Мақам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-Махмуд», қолжазба.</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kk-KZ"/>
        </w:rPr>
      </w:pPr>
      <w:r w:rsidRPr="002556F3">
        <w:rPr>
          <w:rFonts w:ascii="Palatino Linotype" w:hAnsi="Palatino Linotype"/>
          <w:i/>
          <w:iCs/>
          <w:color w:val="000000"/>
          <w:lang w:val="kk-KZ"/>
        </w:rPr>
        <w:t>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-Хайтами (909—973 х. жж.) «Асма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-Маталиб», қолжазба.</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kk-KZ"/>
        </w:rPr>
      </w:pPr>
      <w:r w:rsidRPr="002556F3">
        <w:rPr>
          <w:rFonts w:ascii="Palatino Linotype" w:hAnsi="Palatino Linotype"/>
          <w:i/>
          <w:iCs/>
          <w:color w:val="000000"/>
          <w:lang w:val="kk-KZ"/>
        </w:rPr>
        <w:t>Уалиуллаһ әд-Дәхлауи (1110-1176 х. жж.) «Хужжат-уллаһ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-Балиға» (қандай да бір мазһабқа тәуелді емес).</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kk-KZ"/>
        </w:rPr>
      </w:pPr>
      <w:r w:rsidRPr="002556F3">
        <w:rPr>
          <w:rFonts w:ascii="Palatino Linotype" w:hAnsi="Palatino Linotype"/>
          <w:i/>
          <w:iCs/>
          <w:color w:val="000000"/>
          <w:lang w:val="kk-KZ"/>
        </w:rPr>
        <w:t>Ибн ‘Абидин (1151-1203 х. жж.) ««Әд-Дарр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-Мухтар» (ханафи мазһабының фиқһы) еңбегіне ескертпелер».</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kk-KZ"/>
        </w:rPr>
      </w:pPr>
      <w:r w:rsidRPr="002556F3">
        <w:rPr>
          <w:rFonts w:ascii="Palatino Linotype" w:hAnsi="Palatino Linotype"/>
          <w:i/>
          <w:iCs/>
          <w:color w:val="000000"/>
          <w:lang w:val="kk-KZ"/>
        </w:rPr>
        <w:lastRenderedPageBreak/>
        <w:t>Ибн ‘Абидин (1151-1203 х. жж.)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-Бахр ар-Ра’иқ» (ханафи мазһабының фиқһы) еңбегіне ескертпелер».</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kk-KZ"/>
        </w:rPr>
      </w:pPr>
      <w:r w:rsidRPr="002556F3">
        <w:rPr>
          <w:rFonts w:ascii="Palatino Linotype" w:hAnsi="Palatino Linotype"/>
          <w:i/>
          <w:iCs/>
          <w:color w:val="000000"/>
          <w:lang w:val="kk-KZ"/>
        </w:rPr>
        <w:t>Ибн ‘Абидин (1151-1203 х. жж.). «Расм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-Муфти» (ханафи мазһабының фиқһы).</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kk-KZ"/>
        </w:rPr>
      </w:pPr>
      <w:r w:rsidRPr="002556F3">
        <w:rPr>
          <w:rFonts w:ascii="Palatino Linotype" w:hAnsi="Palatino Linotype"/>
          <w:i/>
          <w:iCs/>
          <w:color w:val="000000"/>
          <w:lang w:val="kk-KZ"/>
        </w:rPr>
        <w:t>‘Абд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-Хайй әл-Лу</w:t>
      </w:r>
      <w:r>
        <w:rPr>
          <w:rFonts w:ascii="Palatino Linotype" w:hAnsi="Palatino Linotype"/>
          <w:i/>
          <w:iCs/>
          <w:color w:val="000000"/>
          <w:lang w:val="kk-KZ"/>
        </w:rPr>
        <w:t>к</w:t>
      </w:r>
      <w:r w:rsidRPr="002556F3">
        <w:rPr>
          <w:rFonts w:ascii="Palatino Linotype" w:hAnsi="Palatino Linotype"/>
          <w:i/>
          <w:iCs/>
          <w:color w:val="000000"/>
          <w:lang w:val="kk-KZ"/>
        </w:rPr>
        <w:t>науи (1264-1304 х. жж.). «Имам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w:t>
      </w:r>
      <w:r>
        <w:rPr>
          <w:rFonts w:ascii="Palatino Linotype" w:hAnsi="Palatino Linotype"/>
          <w:i/>
          <w:iCs/>
          <w:color w:val="000000"/>
          <w:lang w:val="kk-KZ"/>
        </w:rPr>
        <w:t>К</w:t>
      </w:r>
      <w:r w:rsidRPr="002556F3">
        <w:rPr>
          <w:rFonts w:ascii="Palatino Linotype" w:hAnsi="Palatino Linotype"/>
          <w:i/>
          <w:iCs/>
          <w:color w:val="000000"/>
          <w:lang w:val="kk-KZ"/>
        </w:rPr>
        <w:t>ал</w:t>
      </w:r>
      <w:r>
        <w:rPr>
          <w:rFonts w:ascii="Palatino Linotype" w:hAnsi="Palatino Linotype"/>
          <w:i/>
          <w:iCs/>
          <w:color w:val="000000"/>
          <w:lang w:val="kk-KZ"/>
        </w:rPr>
        <w:t>ә</w:t>
      </w:r>
      <w:r w:rsidRPr="002556F3">
        <w:rPr>
          <w:rFonts w:ascii="Palatino Linotype" w:hAnsi="Palatino Linotype"/>
          <w:i/>
          <w:iCs/>
          <w:color w:val="000000"/>
          <w:lang w:val="kk-KZ"/>
        </w:rPr>
        <w:t>м фимә йата‘алләк би-</w:t>
      </w:r>
      <w:r>
        <w:rPr>
          <w:rFonts w:ascii="Palatino Linotype" w:hAnsi="Palatino Linotype"/>
          <w:i/>
          <w:iCs/>
          <w:color w:val="000000"/>
          <w:lang w:val="kk-KZ"/>
        </w:rPr>
        <w:t>л</w:t>
      </w:r>
      <w:r w:rsidRPr="002556F3">
        <w:rPr>
          <w:rFonts w:ascii="Palatino Linotype" w:hAnsi="Palatino Linotype"/>
          <w:i/>
          <w:iCs/>
          <w:color w:val="000000"/>
          <w:lang w:val="kk-KZ"/>
        </w:rPr>
        <w:t>-Қира’а Хә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ф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-имам» (қандай да бір мазһабқа тәуелді емес).</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kk-KZ"/>
        </w:rPr>
      </w:pPr>
      <w:r w:rsidRPr="002556F3">
        <w:rPr>
          <w:rFonts w:ascii="Palatino Linotype" w:hAnsi="Palatino Linotype"/>
          <w:i/>
          <w:iCs/>
          <w:color w:val="000000"/>
          <w:lang w:val="kk-KZ"/>
        </w:rPr>
        <w:t>‘Абд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-Хайй әл-Лукнауи (1264-1304 х. жж.). «Ән-Нәфи‘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-Кәбир лимән йутали‘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-Жәми‘ әс-Сағир» (қандай да бір мазһабқа тәуелді емес).</w:t>
      </w:r>
    </w:p>
    <w:p w:rsidR="00E33114" w:rsidRPr="002556F3" w:rsidRDefault="00E33114" w:rsidP="00E33114">
      <w:pPr>
        <w:pStyle w:val="Heading8"/>
        <w:numPr>
          <w:ilvl w:val="0"/>
          <w:numId w:val="2"/>
        </w:numPr>
        <w:spacing w:before="0" w:after="0" w:line="276" w:lineRule="auto"/>
        <w:ind w:left="0" w:firstLine="397"/>
        <w:jc w:val="both"/>
        <w:rPr>
          <w:rFonts w:ascii="Palatino Linotype" w:hAnsi="Palatino Linotype"/>
          <w:b/>
          <w:i w:val="0"/>
          <w:lang w:val="kk-KZ"/>
        </w:rPr>
      </w:pPr>
      <w:r w:rsidRPr="002556F3">
        <w:rPr>
          <w:rFonts w:ascii="Palatino Linotype" w:hAnsi="Palatino Linotype"/>
          <w:b/>
          <w:i w:val="0"/>
          <w:lang w:val="kk-KZ"/>
        </w:rPr>
        <w:t xml:space="preserve">Сира (Мухаммад Пайғамбардың </w:t>
      </w:r>
      <w:r w:rsidRPr="009C5A75">
        <w:rPr>
          <w:rFonts w:ascii="Lotus Linotype" w:hAnsi="Lotus Linotype" w:cs="Lotus Linotype" w:hint="cs"/>
          <w:i w:val="0"/>
          <w:iCs w:val="0"/>
          <w:color w:val="000000"/>
        </w:rPr>
        <w:sym w:font="AGA Arabesque" w:char="F072"/>
      </w:r>
      <w:r w:rsidRPr="009C5A75">
        <w:rPr>
          <w:rFonts w:ascii="Palatino Linotype" w:hAnsi="Palatino Linotype"/>
          <w:b/>
          <w:i w:val="0"/>
          <w:iCs w:val="0"/>
          <w:lang w:val="kk-KZ"/>
        </w:rPr>
        <w:t xml:space="preserve"> </w:t>
      </w:r>
      <w:r w:rsidRPr="002556F3">
        <w:rPr>
          <w:rFonts w:ascii="Palatino Linotype" w:hAnsi="Palatino Linotype"/>
          <w:b/>
          <w:i w:val="0"/>
          <w:lang w:val="kk-KZ"/>
        </w:rPr>
        <w:t>өмірбаяны)</w:t>
      </w:r>
    </w:p>
    <w:p w:rsidR="00E33114" w:rsidRPr="00E33114" w:rsidRDefault="00E33114" w:rsidP="00E33114">
      <w:pPr>
        <w:numPr>
          <w:ilvl w:val="3"/>
          <w:numId w:val="2"/>
        </w:numPr>
        <w:tabs>
          <w:tab w:val="clear" w:pos="2880"/>
        </w:tabs>
        <w:bidi w:val="0"/>
        <w:spacing w:after="0" w:line="276" w:lineRule="auto"/>
        <w:ind w:left="1418" w:hanging="992"/>
        <w:jc w:val="both"/>
        <w:rPr>
          <w:rFonts w:ascii="Palatino Linotype" w:hAnsi="Palatino Linotype"/>
          <w:i/>
          <w:iCs/>
          <w:color w:val="000000"/>
          <w:lang w:val="ru-RU"/>
        </w:rPr>
      </w:pPr>
      <w:r w:rsidRPr="00E33114">
        <w:rPr>
          <w:rFonts w:ascii="Palatino Linotype" w:hAnsi="Palatino Linotype"/>
          <w:i/>
          <w:iCs/>
          <w:color w:val="000000"/>
          <w:lang w:val="ru-RU"/>
        </w:rPr>
        <w:t>Ибн Аби Хатим, ‘Абдурахман (240—327 х. жж.) «Та</w:t>
      </w:r>
      <w:r w:rsidRPr="002556F3">
        <w:rPr>
          <w:rFonts w:ascii="Palatino Linotype" w:hAnsi="Palatino Linotype"/>
          <w:i/>
          <w:iCs/>
          <w:color w:val="000000"/>
          <w:lang w:val="kk-KZ"/>
        </w:rPr>
        <w:t>қ</w:t>
      </w:r>
      <w:r w:rsidRPr="00E33114">
        <w:rPr>
          <w:rFonts w:ascii="Palatino Linotype" w:hAnsi="Palatino Linotype"/>
          <w:i/>
          <w:iCs/>
          <w:color w:val="000000"/>
          <w:lang w:val="ru-RU"/>
        </w:rPr>
        <w:t>аддама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-Мә‘рифа ли Китаб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Жә</w:t>
      </w:r>
      <w:r w:rsidRPr="00E33114">
        <w:rPr>
          <w:rFonts w:ascii="Palatino Linotype" w:hAnsi="Palatino Linotype"/>
          <w:i/>
          <w:iCs/>
          <w:color w:val="000000"/>
          <w:lang w:val="ru-RU"/>
        </w:rPr>
        <w:t xml:space="preserve">рх </w:t>
      </w:r>
      <w:r w:rsidRPr="002556F3">
        <w:rPr>
          <w:rFonts w:ascii="Palatino Linotype" w:hAnsi="Palatino Linotype"/>
          <w:i/>
          <w:iCs/>
          <w:color w:val="000000"/>
          <w:lang w:val="kk-KZ"/>
        </w:rPr>
        <w:t>уә</w:t>
      </w:r>
      <w:r w:rsidRPr="00E33114">
        <w:rPr>
          <w:rFonts w:ascii="Palatino Linotype" w:hAnsi="Palatino Linotype"/>
          <w:i/>
          <w:iCs/>
          <w:color w:val="000000"/>
          <w:lang w:val="ru-RU"/>
        </w:rPr>
        <w:t>т-Та‘дил».</w:t>
      </w:r>
    </w:p>
    <w:p w:rsidR="00E33114" w:rsidRPr="00E33114" w:rsidRDefault="00E33114" w:rsidP="00E33114">
      <w:pPr>
        <w:numPr>
          <w:ilvl w:val="3"/>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Ибн Хиббан (354 һ.ж.</w:t>
      </w:r>
      <w:r w:rsidRPr="002556F3">
        <w:rPr>
          <w:rFonts w:ascii="Palatino Linotype" w:hAnsi="Palatino Linotype"/>
          <w:i/>
          <w:iCs/>
          <w:color w:val="000000"/>
          <w:lang w:val="kk-KZ"/>
        </w:rPr>
        <w:t xml:space="preserve"> қайтыс болған</w:t>
      </w:r>
      <w:r w:rsidRPr="00E33114">
        <w:rPr>
          <w:rFonts w:ascii="Palatino Linotype" w:hAnsi="Palatino Linotype"/>
          <w:i/>
          <w:iCs/>
          <w:color w:val="000000"/>
          <w:lang w:val="ru-RU"/>
        </w:rPr>
        <w:t>) «</w:t>
      </w:r>
      <w:r w:rsidRPr="002556F3">
        <w:rPr>
          <w:rFonts w:ascii="Palatino Linotype" w:hAnsi="Palatino Linotype"/>
          <w:i/>
          <w:iCs/>
          <w:color w:val="000000"/>
          <w:lang w:val="kk-KZ"/>
        </w:rPr>
        <w:t>Ә</w:t>
      </w:r>
      <w:r w:rsidRPr="00E33114">
        <w:rPr>
          <w:rFonts w:ascii="Palatino Linotype" w:hAnsi="Palatino Linotype"/>
          <w:i/>
          <w:iCs/>
          <w:color w:val="000000"/>
          <w:lang w:val="ru-RU"/>
        </w:rPr>
        <w:t>с-Сикат» («</w:t>
      </w:r>
      <w:r>
        <w:rPr>
          <w:rFonts w:ascii="Palatino Linotype" w:hAnsi="Palatino Linotype"/>
          <w:i/>
          <w:iCs/>
          <w:color w:val="000000"/>
          <w:lang w:val="kk-KZ"/>
        </w:rPr>
        <w:t>Х</w:t>
      </w:r>
      <w:r w:rsidRPr="002556F3">
        <w:rPr>
          <w:rFonts w:ascii="Palatino Linotype" w:hAnsi="Palatino Linotype"/>
          <w:i/>
          <w:iCs/>
          <w:color w:val="000000"/>
          <w:lang w:val="kk-KZ"/>
        </w:rPr>
        <w:t>адистердің сенімді жеткізушілері</w:t>
      </w:r>
      <w:r w:rsidRPr="00E33114">
        <w:rPr>
          <w:rFonts w:ascii="Palatino Linotype" w:hAnsi="Palatino Linotype"/>
          <w:i/>
          <w:iCs/>
          <w:color w:val="000000"/>
          <w:lang w:val="ru-RU"/>
        </w:rPr>
        <w:t>»), қолжазба.</w:t>
      </w:r>
    </w:p>
    <w:p w:rsidR="00E33114" w:rsidRPr="00E33114" w:rsidRDefault="00E33114" w:rsidP="00E33114">
      <w:pPr>
        <w:numPr>
          <w:ilvl w:val="3"/>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Ибн ‘Адий (277—365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-К</w:t>
      </w:r>
      <w:r w:rsidRPr="002556F3">
        <w:rPr>
          <w:rFonts w:ascii="Palatino Linotype" w:hAnsi="Palatino Linotype"/>
          <w:i/>
          <w:iCs/>
          <w:color w:val="000000"/>
          <w:lang w:val="kk-KZ"/>
        </w:rPr>
        <w:t>ә</w:t>
      </w:r>
      <w:r w:rsidRPr="00E33114">
        <w:rPr>
          <w:rFonts w:ascii="Palatino Linotype" w:hAnsi="Palatino Linotype"/>
          <w:i/>
          <w:iCs/>
          <w:color w:val="000000"/>
          <w:lang w:val="ru-RU"/>
        </w:rPr>
        <w:t>мил», қолжазба.</w:t>
      </w:r>
    </w:p>
    <w:p w:rsidR="00E33114" w:rsidRPr="002556F3" w:rsidRDefault="00E33114" w:rsidP="00E33114">
      <w:pPr>
        <w:numPr>
          <w:ilvl w:val="3"/>
          <w:numId w:val="2"/>
        </w:numPr>
        <w:tabs>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lastRenderedPageBreak/>
        <w:t xml:space="preserve">Абу Ну‘айм (336—430 х. жж.) </w:t>
      </w:r>
      <w:r w:rsidRPr="002556F3">
        <w:rPr>
          <w:rFonts w:ascii="Palatino Linotype" w:hAnsi="Palatino Linotype"/>
          <w:i/>
          <w:iCs/>
          <w:color w:val="000000"/>
        </w:rPr>
        <w:t>«Хилй</w:t>
      </w:r>
      <w:r w:rsidRPr="002556F3">
        <w:rPr>
          <w:rFonts w:ascii="Palatino Linotype" w:hAnsi="Palatino Linotype"/>
          <w:i/>
          <w:iCs/>
          <w:color w:val="000000"/>
          <w:lang w:val="kk-KZ"/>
        </w:rPr>
        <w:t>я</w:t>
      </w:r>
      <w:r w:rsidRPr="002556F3">
        <w:rPr>
          <w:rFonts w:ascii="Palatino Linotype" w:hAnsi="Palatino Linotype"/>
          <w:i/>
          <w:iCs/>
          <w:color w:val="000000"/>
        </w:rPr>
        <w:t>т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Ә</w:t>
      </w:r>
      <w:r w:rsidRPr="002556F3">
        <w:rPr>
          <w:rFonts w:ascii="Palatino Linotype" w:hAnsi="Palatino Linotype"/>
          <w:i/>
          <w:iCs/>
          <w:color w:val="000000"/>
        </w:rPr>
        <w:t>улийа’.</w:t>
      </w:r>
    </w:p>
    <w:p w:rsidR="00E33114" w:rsidRPr="002556F3" w:rsidRDefault="00E33114" w:rsidP="00E33114">
      <w:pPr>
        <w:numPr>
          <w:ilvl w:val="3"/>
          <w:numId w:val="2"/>
        </w:numPr>
        <w:tabs>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lang w:val="kk-KZ"/>
        </w:rPr>
        <w:t>Әл-</w:t>
      </w:r>
      <w:r w:rsidRPr="002556F3">
        <w:rPr>
          <w:rFonts w:ascii="Palatino Linotype" w:hAnsi="Palatino Linotype"/>
          <w:i/>
          <w:iCs/>
          <w:color w:val="000000"/>
        </w:rPr>
        <w:t xml:space="preserve">Хатиб </w:t>
      </w:r>
      <w:r w:rsidRPr="002556F3">
        <w:rPr>
          <w:rFonts w:ascii="Palatino Linotype" w:hAnsi="Palatino Linotype"/>
          <w:i/>
          <w:iCs/>
          <w:color w:val="000000"/>
          <w:lang w:val="kk-KZ"/>
        </w:rPr>
        <w:t>әл-</w:t>
      </w:r>
      <w:r w:rsidRPr="002556F3">
        <w:rPr>
          <w:rFonts w:ascii="Palatino Linotype" w:hAnsi="Palatino Linotype"/>
          <w:i/>
          <w:iCs/>
          <w:color w:val="000000"/>
        </w:rPr>
        <w:t>Ба</w:t>
      </w:r>
      <w:r w:rsidRPr="002556F3">
        <w:rPr>
          <w:rFonts w:ascii="Palatino Linotype" w:hAnsi="Palatino Linotype"/>
          <w:i/>
          <w:iCs/>
          <w:color w:val="000000"/>
          <w:lang w:val="kk-KZ"/>
        </w:rPr>
        <w:t>ғ</w:t>
      </w:r>
      <w:r w:rsidRPr="002556F3">
        <w:rPr>
          <w:rFonts w:ascii="Palatino Linotype" w:hAnsi="Palatino Linotype"/>
          <w:i/>
          <w:iCs/>
          <w:color w:val="000000"/>
        </w:rPr>
        <w:t>дади (392—463 х. жж.) «Тарих Ба</w:t>
      </w:r>
      <w:r w:rsidRPr="002556F3">
        <w:rPr>
          <w:rFonts w:ascii="Palatino Linotype" w:hAnsi="Palatino Linotype"/>
          <w:i/>
          <w:iCs/>
          <w:color w:val="000000"/>
          <w:lang w:val="kk-KZ"/>
        </w:rPr>
        <w:t>ғ</w:t>
      </w:r>
      <w:r w:rsidRPr="002556F3">
        <w:rPr>
          <w:rFonts w:ascii="Palatino Linotype" w:hAnsi="Palatino Linotype"/>
          <w:i/>
          <w:iCs/>
          <w:color w:val="000000"/>
        </w:rPr>
        <w:t>дад».</w:t>
      </w:r>
    </w:p>
    <w:p w:rsidR="00E33114" w:rsidRPr="002556F3" w:rsidRDefault="00E33114" w:rsidP="00E33114">
      <w:pPr>
        <w:numPr>
          <w:ilvl w:val="3"/>
          <w:numId w:val="2"/>
        </w:numPr>
        <w:tabs>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‘Абд ә</w:t>
      </w:r>
      <w:r w:rsidRPr="002556F3">
        <w:rPr>
          <w:rFonts w:ascii="Palatino Linotype" w:hAnsi="Palatino Linotype" w:cs="Book Antiqua"/>
          <w:i/>
          <w:iCs/>
          <w:color w:val="000000"/>
        </w:rPr>
        <w:t>л</w:t>
      </w:r>
      <w:r w:rsidRPr="002556F3">
        <w:rPr>
          <w:rFonts w:ascii="Palatino Linotype" w:hAnsi="Palatino Linotype"/>
          <w:i/>
          <w:iCs/>
          <w:color w:val="000000"/>
        </w:rPr>
        <w:t>-</w:t>
      </w:r>
      <w:r>
        <w:rPr>
          <w:rFonts w:ascii="Palatino Linotype" w:hAnsi="Palatino Linotype"/>
          <w:i/>
          <w:iCs/>
          <w:color w:val="000000"/>
        </w:rPr>
        <w:t>Бәрр</w:t>
      </w:r>
      <w:r w:rsidRPr="002556F3">
        <w:rPr>
          <w:rFonts w:ascii="Palatino Linotype" w:hAnsi="Palatino Linotype"/>
          <w:i/>
          <w:iCs/>
          <w:color w:val="000000"/>
        </w:rPr>
        <w:t xml:space="preserve"> (368—463 х. жж.) «ә</w:t>
      </w:r>
      <w:r w:rsidRPr="002556F3">
        <w:rPr>
          <w:rFonts w:ascii="Palatino Linotype" w:hAnsi="Palatino Linotype" w:cs="Book Antiqua"/>
          <w:i/>
          <w:iCs/>
          <w:color w:val="000000"/>
        </w:rPr>
        <w:t>л</w:t>
      </w:r>
      <w:r w:rsidRPr="002556F3">
        <w:rPr>
          <w:rFonts w:ascii="Palatino Linotype" w:hAnsi="Palatino Linotype"/>
          <w:i/>
          <w:iCs/>
          <w:color w:val="000000"/>
        </w:rPr>
        <w:t>-Инти</w:t>
      </w:r>
      <w:r w:rsidRPr="002556F3">
        <w:rPr>
          <w:rFonts w:ascii="Palatino Linotype" w:hAnsi="Palatino Linotype"/>
          <w:i/>
          <w:iCs/>
          <w:color w:val="000000"/>
          <w:lang w:val="kk-KZ"/>
        </w:rPr>
        <w:t>қ</w:t>
      </w:r>
      <w:r w:rsidRPr="002556F3">
        <w:rPr>
          <w:rFonts w:ascii="Palatino Linotype" w:hAnsi="Palatino Linotype"/>
          <w:i/>
          <w:iCs/>
          <w:color w:val="000000"/>
        </w:rPr>
        <w:t>а’ фи Ф</w:t>
      </w:r>
      <w:r w:rsidRPr="002556F3">
        <w:rPr>
          <w:rFonts w:ascii="Palatino Linotype" w:hAnsi="Palatino Linotype"/>
          <w:i/>
          <w:iCs/>
          <w:color w:val="000000"/>
          <w:lang w:val="kk-KZ"/>
        </w:rPr>
        <w:t>ә</w:t>
      </w:r>
      <w:r w:rsidRPr="002556F3">
        <w:rPr>
          <w:rFonts w:ascii="Palatino Linotype" w:hAnsi="Palatino Linotype"/>
          <w:i/>
          <w:iCs/>
          <w:color w:val="000000"/>
        </w:rPr>
        <w:t>да’ил ә</w:t>
      </w:r>
      <w:r w:rsidRPr="002556F3">
        <w:rPr>
          <w:rFonts w:ascii="Palatino Linotype" w:hAnsi="Palatino Linotype" w:cs="Book Antiqua"/>
          <w:i/>
          <w:iCs/>
          <w:color w:val="000000"/>
        </w:rPr>
        <w:t>л</w:t>
      </w:r>
      <w:r w:rsidRPr="002556F3">
        <w:rPr>
          <w:rFonts w:ascii="Palatino Linotype" w:hAnsi="Palatino Linotype"/>
          <w:i/>
          <w:iCs/>
          <w:color w:val="000000"/>
        </w:rPr>
        <w:t>-Фу</w:t>
      </w:r>
      <w:r w:rsidRPr="002556F3">
        <w:rPr>
          <w:rFonts w:ascii="Palatino Linotype" w:hAnsi="Palatino Linotype"/>
          <w:i/>
          <w:iCs/>
          <w:color w:val="000000"/>
          <w:lang w:val="kk-KZ"/>
        </w:rPr>
        <w:t>қ</w:t>
      </w:r>
      <w:r w:rsidRPr="002556F3">
        <w:rPr>
          <w:rFonts w:ascii="Palatino Linotype" w:hAnsi="Palatino Linotype"/>
          <w:i/>
          <w:iCs/>
          <w:color w:val="000000"/>
        </w:rPr>
        <w:t>а</w:t>
      </w:r>
      <w:r w:rsidRPr="002556F3">
        <w:rPr>
          <w:rFonts w:ascii="Palatino Linotype" w:hAnsi="Palatino Linotype"/>
          <w:i/>
          <w:iCs/>
          <w:color w:val="000000"/>
          <w:lang w:val="kk-KZ"/>
        </w:rPr>
        <w:t>һ</w:t>
      </w:r>
      <w:r w:rsidRPr="002556F3">
        <w:rPr>
          <w:rFonts w:ascii="Palatino Linotype" w:hAnsi="Palatino Linotype"/>
          <w:i/>
          <w:iCs/>
          <w:color w:val="000000"/>
        </w:rPr>
        <w:t>а’», қолжазба.</w:t>
      </w:r>
    </w:p>
    <w:p w:rsidR="00E33114" w:rsidRPr="00E33114" w:rsidRDefault="00E33114" w:rsidP="00E33114">
      <w:pPr>
        <w:numPr>
          <w:ilvl w:val="3"/>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 xml:space="preserve">Ибн ‘Асакир (499-571 </w:t>
      </w:r>
      <w:r w:rsidRPr="002556F3">
        <w:rPr>
          <w:rFonts w:ascii="Palatino Linotype" w:hAnsi="Palatino Linotype"/>
          <w:i/>
          <w:iCs/>
          <w:color w:val="000000"/>
          <w:lang w:val="kk-KZ"/>
        </w:rPr>
        <w:t>х. жж</w:t>
      </w:r>
      <w:r w:rsidRPr="00E33114">
        <w:rPr>
          <w:rFonts w:ascii="Palatino Linotype" w:hAnsi="Palatino Linotype"/>
          <w:i/>
          <w:iCs/>
          <w:color w:val="000000"/>
          <w:lang w:val="ru-RU"/>
        </w:rPr>
        <w:t>.) «Тарих Димаш</w:t>
      </w:r>
      <w:r w:rsidRPr="002556F3">
        <w:rPr>
          <w:rFonts w:ascii="Palatino Linotype" w:hAnsi="Palatino Linotype"/>
          <w:i/>
          <w:iCs/>
          <w:color w:val="000000"/>
          <w:lang w:val="kk-KZ"/>
        </w:rPr>
        <w:t>қ</w:t>
      </w:r>
      <w:r w:rsidRPr="00E33114">
        <w:rPr>
          <w:rFonts w:ascii="Palatino Linotype" w:hAnsi="Palatino Linotype"/>
          <w:i/>
          <w:iCs/>
          <w:color w:val="000000"/>
          <w:lang w:val="ru-RU"/>
        </w:rPr>
        <w:t>», қолжазба.</w:t>
      </w:r>
    </w:p>
    <w:p w:rsidR="00E33114" w:rsidRPr="002556F3" w:rsidRDefault="00E33114" w:rsidP="00E33114">
      <w:pPr>
        <w:numPr>
          <w:ilvl w:val="3"/>
          <w:numId w:val="2"/>
        </w:numPr>
        <w:tabs>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Ибн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Жә</w:t>
      </w:r>
      <w:r w:rsidRPr="00E33114">
        <w:rPr>
          <w:rFonts w:ascii="Palatino Linotype" w:hAnsi="Palatino Linotype"/>
          <w:i/>
          <w:iCs/>
          <w:color w:val="000000"/>
          <w:lang w:val="ru-RU"/>
        </w:rPr>
        <w:t xml:space="preserve">узи (508—597 х. жж.) </w:t>
      </w:r>
      <w:r w:rsidRPr="002556F3">
        <w:rPr>
          <w:rFonts w:ascii="Palatino Linotype" w:hAnsi="Palatino Linotype"/>
          <w:i/>
          <w:iCs/>
          <w:color w:val="000000"/>
        </w:rPr>
        <w:t>«Мана</w:t>
      </w:r>
      <w:r w:rsidRPr="002556F3">
        <w:rPr>
          <w:rFonts w:ascii="Palatino Linotype" w:hAnsi="Palatino Linotype"/>
          <w:i/>
          <w:iCs/>
          <w:color w:val="000000"/>
          <w:lang w:val="kk-KZ"/>
        </w:rPr>
        <w:t>қ</w:t>
      </w:r>
      <w:r w:rsidRPr="002556F3">
        <w:rPr>
          <w:rFonts w:ascii="Palatino Linotype" w:hAnsi="Palatino Linotype"/>
          <w:i/>
          <w:iCs/>
          <w:color w:val="000000"/>
        </w:rPr>
        <w:t>иб ә</w:t>
      </w:r>
      <w:r w:rsidRPr="002556F3">
        <w:rPr>
          <w:rFonts w:ascii="Palatino Linotype" w:hAnsi="Palatino Linotype" w:cs="Book Antiqua"/>
          <w:i/>
          <w:iCs/>
          <w:color w:val="000000"/>
        </w:rPr>
        <w:t>л</w:t>
      </w:r>
      <w:r w:rsidRPr="002556F3">
        <w:rPr>
          <w:rFonts w:ascii="Palatino Linotype" w:hAnsi="Palatino Linotype"/>
          <w:i/>
          <w:iCs/>
          <w:color w:val="000000"/>
        </w:rPr>
        <w:t>-Имам Ахмад».</w:t>
      </w:r>
    </w:p>
    <w:p w:rsidR="00E33114" w:rsidRPr="002556F3" w:rsidRDefault="00E33114" w:rsidP="00E33114">
      <w:pPr>
        <w:numPr>
          <w:ilvl w:val="3"/>
          <w:numId w:val="2"/>
        </w:numPr>
        <w:tabs>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Қайим</w:t>
      </w:r>
      <w:r w:rsidRPr="002556F3">
        <w:rPr>
          <w:rFonts w:ascii="Palatino Linotype" w:hAnsi="Palatino Linotype"/>
          <w:i/>
          <w:iCs/>
          <w:color w:val="000000"/>
        </w:rPr>
        <w:t xml:space="preserve"> (691-751 х. жж.) «Заад ә</w:t>
      </w:r>
      <w:r w:rsidRPr="002556F3">
        <w:rPr>
          <w:rFonts w:ascii="Palatino Linotype" w:hAnsi="Palatino Linotype" w:cs="Book Antiqua"/>
          <w:i/>
          <w:iCs/>
          <w:color w:val="000000"/>
        </w:rPr>
        <w:t>л</w:t>
      </w:r>
      <w:r w:rsidRPr="002556F3">
        <w:rPr>
          <w:rFonts w:ascii="Palatino Linotype" w:hAnsi="Palatino Linotype"/>
          <w:i/>
          <w:iCs/>
          <w:color w:val="000000"/>
        </w:rPr>
        <w:t>-Ма‘ад».</w:t>
      </w:r>
    </w:p>
    <w:p w:rsidR="00E33114" w:rsidRPr="002556F3" w:rsidRDefault="00E33114" w:rsidP="00E33114">
      <w:pPr>
        <w:numPr>
          <w:ilvl w:val="3"/>
          <w:numId w:val="2"/>
        </w:numPr>
        <w:tabs>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‘Абд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Қ</w:t>
      </w:r>
      <w:r w:rsidRPr="002556F3">
        <w:rPr>
          <w:rFonts w:ascii="Palatino Linotype" w:hAnsi="Palatino Linotype"/>
          <w:i/>
          <w:iCs/>
          <w:color w:val="000000"/>
        </w:rPr>
        <w:t>адир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Қ</w:t>
      </w:r>
      <w:r w:rsidRPr="002556F3">
        <w:rPr>
          <w:rFonts w:ascii="Palatino Linotype" w:hAnsi="Palatino Linotype"/>
          <w:i/>
          <w:iCs/>
          <w:color w:val="000000"/>
        </w:rPr>
        <w:t>ураши (696—775 х. жж.)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Жәу</w:t>
      </w:r>
      <w:r w:rsidRPr="002556F3">
        <w:rPr>
          <w:rFonts w:ascii="Palatino Linotype" w:hAnsi="Palatino Linotype"/>
          <w:i/>
          <w:iCs/>
          <w:color w:val="000000"/>
        </w:rPr>
        <w:t>а</w:t>
      </w:r>
      <w:r w:rsidRPr="002556F3">
        <w:rPr>
          <w:rFonts w:ascii="Palatino Linotype" w:hAnsi="Palatino Linotype"/>
          <w:i/>
          <w:iCs/>
          <w:color w:val="000000"/>
          <w:lang w:val="kk-KZ"/>
        </w:rPr>
        <w:t>һ</w:t>
      </w:r>
      <w:r w:rsidRPr="002556F3">
        <w:rPr>
          <w:rFonts w:ascii="Palatino Linotype" w:hAnsi="Palatino Linotype"/>
          <w:i/>
          <w:iCs/>
          <w:color w:val="000000"/>
        </w:rPr>
        <w:t>ир ә</w:t>
      </w:r>
      <w:r w:rsidRPr="002556F3">
        <w:rPr>
          <w:rFonts w:ascii="Palatino Linotype" w:hAnsi="Palatino Linotype" w:cs="Book Antiqua"/>
          <w:i/>
          <w:iCs/>
          <w:color w:val="000000"/>
        </w:rPr>
        <w:t>л</w:t>
      </w:r>
      <w:r w:rsidRPr="002556F3">
        <w:rPr>
          <w:rFonts w:ascii="Palatino Linotype" w:hAnsi="Palatino Linotype"/>
          <w:i/>
          <w:iCs/>
          <w:color w:val="000000"/>
        </w:rPr>
        <w:t>-М</w:t>
      </w:r>
      <w:r w:rsidRPr="002556F3">
        <w:rPr>
          <w:rFonts w:ascii="Palatino Linotype" w:hAnsi="Palatino Linotype"/>
          <w:i/>
          <w:iCs/>
          <w:color w:val="000000"/>
          <w:lang w:val="kk-KZ"/>
        </w:rPr>
        <w:t>ә</w:t>
      </w:r>
      <w:r w:rsidRPr="002556F3">
        <w:rPr>
          <w:rFonts w:ascii="Palatino Linotype" w:hAnsi="Palatino Linotype"/>
          <w:i/>
          <w:iCs/>
          <w:color w:val="000000"/>
        </w:rPr>
        <w:t>диййа».</w:t>
      </w:r>
    </w:p>
    <w:p w:rsidR="00E33114" w:rsidRPr="002556F3" w:rsidRDefault="00E33114" w:rsidP="00E33114">
      <w:pPr>
        <w:numPr>
          <w:ilvl w:val="3"/>
          <w:numId w:val="2"/>
        </w:numPr>
        <w:tabs>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Ибн Ражаб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 xml:space="preserve">-Ханбали (736-795 х. жж.) </w:t>
      </w:r>
      <w:r w:rsidRPr="002556F3">
        <w:rPr>
          <w:rFonts w:ascii="Palatino Linotype" w:hAnsi="Palatino Linotype"/>
          <w:i/>
          <w:iCs/>
          <w:color w:val="000000"/>
        </w:rPr>
        <w:t xml:space="preserve">«Зайл </w:t>
      </w:r>
      <w:r w:rsidRPr="002556F3">
        <w:rPr>
          <w:rFonts w:ascii="Palatino Linotype" w:hAnsi="Palatino Linotype"/>
          <w:i/>
          <w:iCs/>
          <w:color w:val="000000"/>
          <w:lang w:val="kk-KZ"/>
        </w:rPr>
        <w:t>ә</w:t>
      </w:r>
      <w:r w:rsidRPr="002556F3">
        <w:rPr>
          <w:rFonts w:ascii="Palatino Linotype" w:hAnsi="Palatino Linotype"/>
          <w:i/>
          <w:iCs/>
          <w:color w:val="000000"/>
        </w:rPr>
        <w:t>т-Таба</w:t>
      </w:r>
      <w:r w:rsidRPr="002556F3">
        <w:rPr>
          <w:rFonts w:ascii="Palatino Linotype" w:hAnsi="Palatino Linotype"/>
          <w:i/>
          <w:iCs/>
          <w:color w:val="000000"/>
          <w:lang w:val="kk-KZ"/>
        </w:rPr>
        <w:t>қ</w:t>
      </w:r>
      <w:r w:rsidRPr="002556F3">
        <w:rPr>
          <w:rFonts w:ascii="Palatino Linotype" w:hAnsi="Palatino Linotype"/>
          <w:i/>
          <w:iCs/>
          <w:color w:val="000000"/>
        </w:rPr>
        <w:t>ат».</w:t>
      </w:r>
    </w:p>
    <w:p w:rsidR="00E33114" w:rsidRPr="002556F3" w:rsidRDefault="00E33114" w:rsidP="00E33114">
      <w:pPr>
        <w:numPr>
          <w:ilvl w:val="3"/>
          <w:numId w:val="2"/>
        </w:numPr>
        <w:tabs>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‘Абд ә</w:t>
      </w:r>
      <w:r w:rsidRPr="002556F3">
        <w:rPr>
          <w:rFonts w:ascii="Palatino Linotype" w:hAnsi="Palatino Linotype" w:cs="Book Antiqua"/>
          <w:i/>
          <w:iCs/>
          <w:color w:val="000000"/>
        </w:rPr>
        <w:t>л</w:t>
      </w:r>
      <w:r w:rsidRPr="002556F3">
        <w:rPr>
          <w:rFonts w:ascii="Palatino Linotype" w:hAnsi="Palatino Linotype"/>
          <w:i/>
          <w:iCs/>
          <w:color w:val="000000"/>
        </w:rPr>
        <w:t>-Хайй ә</w:t>
      </w:r>
      <w:r w:rsidRPr="002556F3">
        <w:rPr>
          <w:rFonts w:ascii="Palatino Linotype" w:hAnsi="Palatino Linotype" w:cs="Book Antiqua"/>
          <w:i/>
          <w:iCs/>
          <w:color w:val="000000"/>
        </w:rPr>
        <w:t>л</w:t>
      </w:r>
      <w:r w:rsidRPr="002556F3">
        <w:rPr>
          <w:rFonts w:ascii="Palatino Linotype" w:hAnsi="Palatino Linotype"/>
          <w:i/>
          <w:iCs/>
          <w:color w:val="000000"/>
        </w:rPr>
        <w:t>-Лу</w:t>
      </w:r>
      <w:r w:rsidRPr="002556F3">
        <w:rPr>
          <w:rFonts w:ascii="Palatino Linotype" w:hAnsi="Palatino Linotype"/>
          <w:i/>
          <w:iCs/>
          <w:color w:val="000000"/>
          <w:lang w:val="kk-KZ"/>
        </w:rPr>
        <w:t>к</w:t>
      </w:r>
      <w:r w:rsidRPr="002556F3">
        <w:rPr>
          <w:rFonts w:ascii="Palatino Linotype" w:hAnsi="Palatino Linotype"/>
          <w:i/>
          <w:iCs/>
          <w:color w:val="000000"/>
        </w:rPr>
        <w:t>на</w:t>
      </w:r>
      <w:r w:rsidRPr="002556F3">
        <w:rPr>
          <w:rFonts w:ascii="Palatino Linotype" w:hAnsi="Palatino Linotype"/>
          <w:i/>
          <w:iCs/>
          <w:color w:val="000000"/>
          <w:lang w:val="kk-KZ"/>
        </w:rPr>
        <w:t>у</w:t>
      </w:r>
      <w:r w:rsidRPr="002556F3">
        <w:rPr>
          <w:rFonts w:ascii="Palatino Linotype" w:hAnsi="Palatino Linotype"/>
          <w:i/>
          <w:iCs/>
          <w:color w:val="000000"/>
        </w:rPr>
        <w:t>и (1264—1304 х. жж.) «ә</w:t>
      </w:r>
      <w:r w:rsidRPr="002556F3">
        <w:rPr>
          <w:rFonts w:ascii="Palatino Linotype" w:hAnsi="Palatino Linotype" w:cs="Book Antiqua"/>
          <w:i/>
          <w:iCs/>
          <w:color w:val="000000"/>
        </w:rPr>
        <w:t>л</w:t>
      </w:r>
      <w:r w:rsidRPr="002556F3">
        <w:rPr>
          <w:rFonts w:ascii="Palatino Linotype" w:hAnsi="Palatino Linotype"/>
          <w:i/>
          <w:iCs/>
          <w:color w:val="000000"/>
        </w:rPr>
        <w:t>-Ф</w:t>
      </w:r>
      <w:r w:rsidRPr="002556F3">
        <w:rPr>
          <w:rFonts w:ascii="Palatino Linotype" w:hAnsi="Palatino Linotype"/>
          <w:i/>
          <w:iCs/>
          <w:color w:val="000000"/>
          <w:lang w:val="kk-KZ"/>
        </w:rPr>
        <w:t>әу</w:t>
      </w:r>
      <w:r w:rsidRPr="002556F3">
        <w:rPr>
          <w:rFonts w:ascii="Palatino Linotype" w:hAnsi="Palatino Linotype"/>
          <w:i/>
          <w:iCs/>
          <w:color w:val="000000"/>
        </w:rPr>
        <w:t>а’ид ә</w:t>
      </w:r>
      <w:r w:rsidRPr="002556F3">
        <w:rPr>
          <w:rFonts w:ascii="Palatino Linotype" w:hAnsi="Palatino Linotype" w:cs="Book Antiqua"/>
          <w:i/>
          <w:iCs/>
          <w:color w:val="000000"/>
        </w:rPr>
        <w:t>л</w:t>
      </w:r>
      <w:r w:rsidRPr="002556F3">
        <w:rPr>
          <w:rFonts w:ascii="Palatino Linotype" w:hAnsi="Palatino Linotype"/>
          <w:i/>
          <w:iCs/>
          <w:color w:val="000000"/>
        </w:rPr>
        <w:t>-Бахиййа фи Тара</w:t>
      </w:r>
      <w:r w:rsidRPr="002556F3">
        <w:rPr>
          <w:rFonts w:ascii="Palatino Linotype" w:hAnsi="Palatino Linotype"/>
          <w:i/>
          <w:iCs/>
          <w:color w:val="000000"/>
          <w:lang w:val="kk-KZ"/>
        </w:rPr>
        <w:t>ж</w:t>
      </w:r>
      <w:r w:rsidRPr="002556F3">
        <w:rPr>
          <w:rFonts w:ascii="Palatino Linotype" w:hAnsi="Palatino Linotype"/>
          <w:i/>
          <w:iCs/>
          <w:color w:val="000000"/>
        </w:rPr>
        <w:t>ум ә</w:t>
      </w:r>
      <w:r w:rsidRPr="002556F3">
        <w:rPr>
          <w:rFonts w:ascii="Palatino Linotype" w:hAnsi="Palatino Linotype" w:cs="Book Antiqua"/>
          <w:i/>
          <w:iCs/>
          <w:color w:val="000000"/>
        </w:rPr>
        <w:t>л</w:t>
      </w:r>
      <w:r w:rsidRPr="002556F3">
        <w:rPr>
          <w:rFonts w:ascii="Palatino Linotype" w:hAnsi="Palatino Linotype"/>
          <w:i/>
          <w:iCs/>
          <w:color w:val="000000"/>
        </w:rPr>
        <w:t>-Ханафий</w:t>
      </w:r>
      <w:r w:rsidRPr="002556F3">
        <w:rPr>
          <w:rFonts w:ascii="Palatino Linotype" w:hAnsi="Palatino Linotype"/>
          <w:i/>
          <w:iCs/>
          <w:color w:val="000000"/>
          <w:lang w:val="kk-KZ"/>
        </w:rPr>
        <w:t>я</w:t>
      </w:r>
      <w:r w:rsidRPr="002556F3">
        <w:rPr>
          <w:rFonts w:ascii="Palatino Linotype" w:hAnsi="Palatino Linotype"/>
          <w:i/>
          <w:iCs/>
          <w:color w:val="000000"/>
        </w:rPr>
        <w:t>».</w:t>
      </w:r>
    </w:p>
    <w:p w:rsidR="00E33114" w:rsidRPr="002556F3" w:rsidRDefault="00E33114" w:rsidP="00E33114">
      <w:pPr>
        <w:pStyle w:val="Heading8"/>
        <w:numPr>
          <w:ilvl w:val="0"/>
          <w:numId w:val="2"/>
        </w:numPr>
        <w:spacing w:before="0" w:after="0" w:line="276" w:lineRule="auto"/>
        <w:ind w:left="0" w:firstLine="397"/>
        <w:jc w:val="both"/>
        <w:rPr>
          <w:rFonts w:ascii="Palatino Linotype" w:hAnsi="Palatino Linotype"/>
          <w:b/>
          <w:i w:val="0"/>
        </w:rPr>
      </w:pPr>
      <w:r w:rsidRPr="002556F3">
        <w:rPr>
          <w:rFonts w:ascii="Palatino Linotype" w:hAnsi="Palatino Linotype"/>
          <w:b/>
          <w:i w:val="0"/>
        </w:rPr>
        <w:t>Араб</w:t>
      </w:r>
      <w:r w:rsidRPr="002556F3">
        <w:rPr>
          <w:rFonts w:ascii="Palatino Linotype" w:hAnsi="Palatino Linotype"/>
          <w:b/>
          <w:i w:val="0"/>
          <w:lang w:val="kk-KZ"/>
        </w:rPr>
        <w:t xml:space="preserve"> тілі</w:t>
      </w:r>
    </w:p>
    <w:p w:rsidR="00E33114" w:rsidRPr="00E33114" w:rsidRDefault="00E33114" w:rsidP="00E33114">
      <w:pPr>
        <w:numPr>
          <w:ilvl w:val="0"/>
          <w:numId w:val="7"/>
        </w:numPr>
        <w:tabs>
          <w:tab w:val="clear" w:pos="2880"/>
        </w:tabs>
        <w:bidi w:val="0"/>
        <w:spacing w:after="0" w:line="276" w:lineRule="auto"/>
        <w:ind w:left="1418" w:hanging="992"/>
        <w:jc w:val="both"/>
        <w:rPr>
          <w:rFonts w:ascii="Palatino Linotype" w:hAnsi="Palatino Linotype"/>
          <w:i/>
          <w:iCs/>
          <w:color w:val="000000"/>
          <w:lang w:val="ru-RU"/>
        </w:rPr>
      </w:pPr>
      <w:r w:rsidRPr="00E33114">
        <w:rPr>
          <w:rFonts w:ascii="Palatino Linotype" w:hAnsi="Palatino Linotype"/>
          <w:i/>
          <w:iCs/>
          <w:color w:val="000000"/>
          <w:lang w:val="ru-RU"/>
        </w:rPr>
        <w:t>Ибн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-Асир (544-606 х. жж.) «</w:t>
      </w:r>
      <w:r w:rsidRPr="002556F3">
        <w:rPr>
          <w:rFonts w:ascii="Palatino Linotype" w:hAnsi="Palatino Linotype"/>
          <w:i/>
          <w:iCs/>
          <w:color w:val="000000"/>
          <w:lang w:val="kk-KZ"/>
        </w:rPr>
        <w:t>Ә</w:t>
      </w:r>
      <w:r w:rsidRPr="00E33114">
        <w:rPr>
          <w:rFonts w:ascii="Palatino Linotype" w:hAnsi="Palatino Linotype"/>
          <w:i/>
          <w:iCs/>
          <w:color w:val="000000"/>
          <w:lang w:val="ru-RU"/>
        </w:rPr>
        <w:t>н-Нихайа фи Ғариб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 xml:space="preserve">-Хадис </w:t>
      </w:r>
      <w:r w:rsidRPr="002556F3">
        <w:rPr>
          <w:rFonts w:ascii="Palatino Linotype" w:hAnsi="Palatino Linotype"/>
          <w:i/>
          <w:iCs/>
          <w:color w:val="000000"/>
          <w:lang w:val="kk-KZ"/>
        </w:rPr>
        <w:t>уә</w:t>
      </w:r>
      <w:r w:rsidRPr="00E33114">
        <w:rPr>
          <w:rFonts w:ascii="Palatino Linotype" w:hAnsi="Palatino Linotype"/>
          <w:i/>
          <w:iCs/>
          <w:color w:val="000000"/>
          <w:lang w:val="ru-RU"/>
        </w:rPr>
        <w:t>л-</w:t>
      </w:r>
      <w:r w:rsidRPr="002556F3">
        <w:rPr>
          <w:rFonts w:ascii="Palatino Linotype" w:hAnsi="Palatino Linotype"/>
          <w:i/>
          <w:iCs/>
          <w:color w:val="000000"/>
          <w:lang w:val="kk-KZ"/>
        </w:rPr>
        <w:t>Ә</w:t>
      </w:r>
      <w:r w:rsidRPr="00E33114">
        <w:rPr>
          <w:rFonts w:ascii="Palatino Linotype" w:hAnsi="Palatino Linotype"/>
          <w:i/>
          <w:iCs/>
          <w:color w:val="000000"/>
          <w:lang w:val="ru-RU"/>
        </w:rPr>
        <w:t>сар».</w:t>
      </w:r>
    </w:p>
    <w:p w:rsidR="00E33114" w:rsidRPr="002556F3" w:rsidRDefault="00E33114" w:rsidP="00E33114">
      <w:pPr>
        <w:numPr>
          <w:ilvl w:val="0"/>
          <w:numId w:val="7"/>
        </w:numPr>
        <w:tabs>
          <w:tab w:val="clear" w:pos="2880"/>
          <w:tab w:val="num" w:pos="1418"/>
        </w:tabs>
        <w:bidi w:val="0"/>
        <w:spacing w:after="0" w:line="276" w:lineRule="auto"/>
        <w:ind w:hanging="2454"/>
        <w:jc w:val="both"/>
        <w:rPr>
          <w:rFonts w:ascii="Palatino Linotype" w:hAnsi="Palatino Linotype"/>
          <w:i/>
          <w:iCs/>
          <w:color w:val="000000"/>
        </w:rPr>
      </w:pPr>
      <w:r w:rsidRPr="00E33114">
        <w:rPr>
          <w:rFonts w:ascii="Palatino Linotype" w:hAnsi="Palatino Linotype"/>
          <w:i/>
          <w:iCs/>
          <w:color w:val="000000"/>
          <w:lang w:val="ru-RU"/>
        </w:rPr>
        <w:lastRenderedPageBreak/>
        <w:t>Ибн М</w:t>
      </w:r>
      <w:r w:rsidRPr="002556F3">
        <w:rPr>
          <w:rFonts w:ascii="Palatino Linotype" w:hAnsi="Palatino Linotype"/>
          <w:i/>
          <w:iCs/>
          <w:color w:val="000000"/>
          <w:lang w:val="kk-KZ"/>
        </w:rPr>
        <w:t>ә</w:t>
      </w:r>
      <w:r w:rsidRPr="00E33114">
        <w:rPr>
          <w:rFonts w:ascii="Palatino Linotype" w:hAnsi="Palatino Linotype"/>
          <w:i/>
          <w:iCs/>
          <w:color w:val="000000"/>
          <w:lang w:val="ru-RU"/>
        </w:rPr>
        <w:t>нзур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-Афри</w:t>
      </w:r>
      <w:r w:rsidRPr="002556F3">
        <w:rPr>
          <w:rFonts w:ascii="Palatino Linotype" w:hAnsi="Palatino Linotype"/>
          <w:i/>
          <w:iCs/>
          <w:color w:val="000000"/>
          <w:lang w:val="kk-KZ"/>
        </w:rPr>
        <w:t>қ</w:t>
      </w:r>
      <w:r w:rsidRPr="00E33114">
        <w:rPr>
          <w:rFonts w:ascii="Palatino Linotype" w:hAnsi="Palatino Linotype"/>
          <w:i/>
          <w:iCs/>
          <w:color w:val="000000"/>
          <w:lang w:val="ru-RU"/>
        </w:rPr>
        <w:t xml:space="preserve">и (630-711 х. жж.) </w:t>
      </w:r>
      <w:r w:rsidRPr="002556F3">
        <w:rPr>
          <w:rFonts w:ascii="Palatino Linotype" w:hAnsi="Palatino Linotype"/>
          <w:i/>
          <w:iCs/>
          <w:color w:val="000000"/>
        </w:rPr>
        <w:t>«Лисан ә</w:t>
      </w:r>
      <w:r w:rsidRPr="002556F3">
        <w:rPr>
          <w:rFonts w:ascii="Palatino Linotype" w:hAnsi="Palatino Linotype" w:cs="Book Antiqua"/>
          <w:i/>
          <w:iCs/>
          <w:color w:val="000000"/>
        </w:rPr>
        <w:t>л</w:t>
      </w:r>
      <w:r w:rsidRPr="002556F3">
        <w:rPr>
          <w:rFonts w:ascii="Palatino Linotype" w:hAnsi="Palatino Linotype"/>
          <w:i/>
          <w:iCs/>
          <w:color w:val="000000"/>
        </w:rPr>
        <w:t>-‘Араб».</w:t>
      </w:r>
    </w:p>
    <w:p w:rsidR="00E33114" w:rsidRPr="002556F3" w:rsidRDefault="00E33114" w:rsidP="00E33114">
      <w:pPr>
        <w:numPr>
          <w:ilvl w:val="0"/>
          <w:numId w:val="7"/>
        </w:numPr>
        <w:tabs>
          <w:tab w:val="clear" w:pos="2880"/>
          <w:tab w:val="num" w:pos="1418"/>
        </w:tabs>
        <w:bidi w:val="0"/>
        <w:spacing w:after="0" w:line="276" w:lineRule="auto"/>
        <w:ind w:hanging="2454"/>
        <w:jc w:val="both"/>
        <w:rPr>
          <w:rFonts w:ascii="Palatino Linotype" w:hAnsi="Palatino Linotype"/>
          <w:i/>
          <w:iCs/>
          <w:color w:val="000000"/>
        </w:rPr>
      </w:pPr>
      <w:r w:rsidRPr="002556F3">
        <w:rPr>
          <w:rFonts w:ascii="Palatino Linotype" w:hAnsi="Palatino Linotype"/>
          <w:i/>
          <w:iCs/>
          <w:color w:val="000000"/>
        </w:rPr>
        <w:t>Ф</w:t>
      </w:r>
      <w:r w:rsidRPr="002556F3">
        <w:rPr>
          <w:rFonts w:ascii="Palatino Linotype" w:hAnsi="Palatino Linotype"/>
          <w:i/>
          <w:iCs/>
          <w:color w:val="000000"/>
          <w:lang w:val="kk-KZ"/>
        </w:rPr>
        <w:t>ә</w:t>
      </w:r>
      <w:r w:rsidRPr="002556F3">
        <w:rPr>
          <w:rFonts w:ascii="Palatino Linotype" w:hAnsi="Palatino Linotype"/>
          <w:i/>
          <w:iCs/>
          <w:color w:val="000000"/>
        </w:rPr>
        <w:t>йруз Абади (729-817 х. жж.)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Қ</w:t>
      </w:r>
      <w:r w:rsidRPr="002556F3">
        <w:rPr>
          <w:rFonts w:ascii="Palatino Linotype" w:hAnsi="Palatino Linotype"/>
          <w:i/>
          <w:iCs/>
          <w:color w:val="000000"/>
        </w:rPr>
        <w:t>амус ә</w:t>
      </w:r>
      <w:r w:rsidRPr="002556F3">
        <w:rPr>
          <w:rFonts w:ascii="Palatino Linotype" w:hAnsi="Palatino Linotype" w:cs="Book Antiqua"/>
          <w:i/>
          <w:iCs/>
          <w:color w:val="000000"/>
        </w:rPr>
        <w:t>л</w:t>
      </w:r>
      <w:r w:rsidRPr="002556F3">
        <w:rPr>
          <w:rFonts w:ascii="Palatino Linotype" w:hAnsi="Palatino Linotype"/>
          <w:i/>
          <w:iCs/>
          <w:color w:val="000000"/>
        </w:rPr>
        <w:t>-Мухит».</w:t>
      </w:r>
    </w:p>
    <w:p w:rsidR="00E33114" w:rsidRPr="002556F3" w:rsidRDefault="00E33114" w:rsidP="00E33114">
      <w:pPr>
        <w:pStyle w:val="Heading8"/>
        <w:numPr>
          <w:ilvl w:val="0"/>
          <w:numId w:val="2"/>
        </w:numPr>
        <w:spacing w:before="0" w:after="0" w:line="276" w:lineRule="auto"/>
        <w:ind w:left="0" w:firstLine="397"/>
        <w:jc w:val="both"/>
        <w:rPr>
          <w:rFonts w:ascii="Palatino Linotype" w:hAnsi="Palatino Linotype"/>
          <w:b/>
          <w:i w:val="0"/>
        </w:rPr>
      </w:pPr>
      <w:r w:rsidRPr="002556F3">
        <w:rPr>
          <w:rFonts w:ascii="Palatino Linotype" w:hAnsi="Palatino Linotype"/>
          <w:b/>
          <w:i w:val="0"/>
        </w:rPr>
        <w:t>Усу</w:t>
      </w:r>
      <w:r>
        <w:rPr>
          <w:rFonts w:ascii="Palatino Linotype" w:hAnsi="Palatino Linotype"/>
          <w:b/>
          <w:i w:val="0"/>
        </w:rPr>
        <w:t>л</w:t>
      </w:r>
      <w:r w:rsidRPr="002556F3">
        <w:rPr>
          <w:rFonts w:ascii="Palatino Linotype" w:hAnsi="Palatino Linotype"/>
          <w:b/>
          <w:i w:val="0"/>
          <w:lang w:val="kk-KZ"/>
        </w:rPr>
        <w:t xml:space="preserve"> </w:t>
      </w:r>
      <w:r w:rsidRPr="002556F3">
        <w:rPr>
          <w:rFonts w:ascii="Palatino Linotype" w:hAnsi="Palatino Linotype"/>
          <w:b/>
          <w:i w:val="0"/>
        </w:rPr>
        <w:t>ә</w:t>
      </w:r>
      <w:r w:rsidRPr="002556F3">
        <w:rPr>
          <w:rFonts w:ascii="Palatino Linotype" w:hAnsi="Palatino Linotype" w:cs="Book Antiqua"/>
          <w:b/>
          <w:i w:val="0"/>
        </w:rPr>
        <w:t>л</w:t>
      </w:r>
      <w:r w:rsidRPr="002556F3">
        <w:rPr>
          <w:rFonts w:ascii="Palatino Linotype" w:hAnsi="Palatino Linotype"/>
          <w:b/>
          <w:i w:val="0"/>
        </w:rPr>
        <w:t>-фиқһ (</w:t>
      </w:r>
      <w:r w:rsidRPr="002556F3">
        <w:rPr>
          <w:rFonts w:ascii="Palatino Linotype" w:hAnsi="Palatino Linotype"/>
          <w:b/>
          <w:i w:val="0"/>
          <w:lang w:val="kk-KZ"/>
        </w:rPr>
        <w:t>фиқһ (құқық) негіздері</w:t>
      </w:r>
      <w:r w:rsidRPr="002556F3">
        <w:rPr>
          <w:rFonts w:ascii="Palatino Linotype" w:hAnsi="Palatino Linotype"/>
          <w:b/>
          <w:i w:val="0"/>
        </w:rPr>
        <w:t>)</w:t>
      </w:r>
    </w:p>
    <w:p w:rsidR="00E33114" w:rsidRPr="002556F3" w:rsidRDefault="00E33114" w:rsidP="00E33114">
      <w:pPr>
        <w:numPr>
          <w:ilvl w:val="0"/>
          <w:numId w:val="8"/>
        </w:numPr>
        <w:tabs>
          <w:tab w:val="num" w:pos="1440"/>
        </w:tabs>
        <w:bidi w:val="0"/>
        <w:spacing w:after="0" w:line="276" w:lineRule="auto"/>
        <w:jc w:val="both"/>
        <w:rPr>
          <w:rFonts w:ascii="Palatino Linotype" w:hAnsi="Palatino Linotype"/>
          <w:i/>
          <w:iCs/>
          <w:color w:val="000000"/>
        </w:rPr>
      </w:pPr>
      <w:r w:rsidRPr="002556F3">
        <w:rPr>
          <w:rFonts w:ascii="Palatino Linotype" w:hAnsi="Palatino Linotype"/>
          <w:i/>
          <w:iCs/>
          <w:color w:val="000000"/>
        </w:rPr>
        <w:t>Ибн Хазм (384-456 х. жж.) «ә</w:t>
      </w:r>
      <w:r w:rsidRPr="002556F3">
        <w:rPr>
          <w:rFonts w:ascii="Palatino Linotype" w:hAnsi="Palatino Linotype" w:cs="Book Antiqua"/>
          <w:i/>
          <w:iCs/>
          <w:color w:val="000000"/>
        </w:rPr>
        <w:t>л</w:t>
      </w:r>
      <w:r w:rsidRPr="002556F3">
        <w:rPr>
          <w:rFonts w:ascii="Palatino Linotype" w:hAnsi="Palatino Linotype"/>
          <w:i/>
          <w:iCs/>
          <w:color w:val="000000"/>
        </w:rPr>
        <w:t>-Ихкам фи Усул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Ә</w:t>
      </w:r>
      <w:r w:rsidRPr="002556F3">
        <w:rPr>
          <w:rFonts w:ascii="Palatino Linotype" w:hAnsi="Palatino Linotype"/>
          <w:i/>
          <w:iCs/>
          <w:color w:val="000000"/>
        </w:rPr>
        <w:t>хкам».</w:t>
      </w:r>
    </w:p>
    <w:p w:rsidR="00E33114" w:rsidRPr="002556F3" w:rsidRDefault="00E33114" w:rsidP="00E33114">
      <w:pPr>
        <w:numPr>
          <w:ilvl w:val="0"/>
          <w:numId w:val="8"/>
        </w:numPr>
        <w:tabs>
          <w:tab w:val="num" w:pos="1440"/>
        </w:tabs>
        <w:bidi w:val="0"/>
        <w:spacing w:after="0" w:line="276" w:lineRule="auto"/>
        <w:jc w:val="both"/>
        <w:rPr>
          <w:rFonts w:ascii="Palatino Linotype" w:hAnsi="Palatino Linotype"/>
          <w:i/>
          <w:iCs/>
          <w:color w:val="000000"/>
        </w:rPr>
      </w:pPr>
      <w:r w:rsidRPr="002556F3">
        <w:rPr>
          <w:rFonts w:ascii="Palatino Linotype" w:hAnsi="Palatino Linotype"/>
          <w:i/>
          <w:iCs/>
          <w:color w:val="000000"/>
          <w:lang w:val="kk-KZ"/>
        </w:rPr>
        <w:t>Ә</w:t>
      </w:r>
      <w:r w:rsidRPr="002556F3">
        <w:rPr>
          <w:rFonts w:ascii="Palatino Linotype" w:hAnsi="Palatino Linotype"/>
          <w:i/>
          <w:iCs/>
          <w:color w:val="000000"/>
        </w:rPr>
        <w:t>с-Суб</w:t>
      </w:r>
      <w:r w:rsidRPr="002556F3">
        <w:rPr>
          <w:rFonts w:ascii="Palatino Linotype" w:hAnsi="Palatino Linotype"/>
          <w:i/>
          <w:iCs/>
          <w:color w:val="000000"/>
          <w:lang w:val="kk-KZ"/>
        </w:rPr>
        <w:t>қ</w:t>
      </w:r>
      <w:r w:rsidRPr="002556F3">
        <w:rPr>
          <w:rFonts w:ascii="Palatino Linotype" w:hAnsi="Palatino Linotype"/>
          <w:i/>
          <w:iCs/>
          <w:color w:val="000000"/>
        </w:rPr>
        <w:t>и (683-756 х. жж.) «М</w:t>
      </w:r>
      <w:r w:rsidRPr="002556F3">
        <w:rPr>
          <w:rFonts w:ascii="Palatino Linotype" w:hAnsi="Palatino Linotype"/>
          <w:i/>
          <w:iCs/>
          <w:color w:val="000000"/>
          <w:lang w:val="kk-KZ"/>
        </w:rPr>
        <w:t>ә</w:t>
      </w:r>
      <w:r w:rsidRPr="002556F3">
        <w:rPr>
          <w:rFonts w:ascii="Palatino Linotype" w:hAnsi="Palatino Linotype"/>
          <w:i/>
          <w:iCs/>
          <w:color w:val="000000"/>
        </w:rPr>
        <w:t xml:space="preserve">‘на </w:t>
      </w:r>
      <w:r w:rsidRPr="002556F3">
        <w:rPr>
          <w:rFonts w:ascii="Palatino Linotype" w:hAnsi="Palatino Linotype"/>
          <w:i/>
          <w:iCs/>
          <w:color w:val="000000"/>
          <w:lang w:val="kk-KZ"/>
        </w:rPr>
        <w:t>Қ</w:t>
      </w:r>
      <w:r w:rsidRPr="002556F3">
        <w:rPr>
          <w:rFonts w:ascii="Palatino Linotype" w:hAnsi="Palatino Linotype"/>
          <w:i/>
          <w:iCs/>
          <w:color w:val="000000"/>
        </w:rPr>
        <w:t>ау</w:t>
      </w:r>
      <w:r>
        <w:rPr>
          <w:rFonts w:ascii="Palatino Linotype" w:hAnsi="Palatino Linotype"/>
          <w:i/>
          <w:iCs/>
          <w:color w:val="000000"/>
        </w:rPr>
        <w:t>л</w:t>
      </w:r>
      <w:r w:rsidRPr="002556F3">
        <w:rPr>
          <w:rFonts w:ascii="Palatino Linotype" w:hAnsi="Palatino Linotype"/>
          <w:i/>
          <w:iCs/>
          <w:color w:val="000000"/>
        </w:rPr>
        <w:t xml:space="preserve"> </w:t>
      </w:r>
      <w:r w:rsidRPr="002556F3">
        <w:rPr>
          <w:rFonts w:ascii="Palatino Linotype" w:hAnsi="Palatino Linotype"/>
          <w:i/>
          <w:iCs/>
          <w:color w:val="000000"/>
          <w:lang w:val="kk-KZ"/>
        </w:rPr>
        <w:t>ә</w:t>
      </w:r>
      <w:r w:rsidRPr="002556F3">
        <w:rPr>
          <w:rFonts w:ascii="Palatino Linotype" w:hAnsi="Palatino Linotype"/>
          <w:i/>
          <w:iCs/>
          <w:color w:val="000000"/>
        </w:rPr>
        <w:t>ш-Ш</w:t>
      </w:r>
      <w:r w:rsidRPr="002556F3">
        <w:rPr>
          <w:rFonts w:ascii="Palatino Linotype" w:hAnsi="Palatino Linotype"/>
          <w:i/>
          <w:iCs/>
          <w:color w:val="000000"/>
          <w:lang w:val="kk-KZ"/>
        </w:rPr>
        <w:t>ә</w:t>
      </w:r>
      <w:r w:rsidRPr="002556F3">
        <w:rPr>
          <w:rFonts w:ascii="Palatino Linotype" w:hAnsi="Palatino Linotype"/>
          <w:i/>
          <w:iCs/>
          <w:color w:val="000000"/>
        </w:rPr>
        <w:t>фи‘и ә</w:t>
      </w:r>
      <w:r w:rsidRPr="002556F3">
        <w:rPr>
          <w:rFonts w:ascii="Palatino Linotype" w:hAnsi="Palatino Linotype" w:cs="Book Antiqua"/>
          <w:i/>
          <w:iCs/>
          <w:color w:val="000000"/>
        </w:rPr>
        <w:t>л</w:t>
      </w:r>
      <w:r w:rsidRPr="002556F3">
        <w:rPr>
          <w:rFonts w:ascii="Palatino Linotype" w:hAnsi="Palatino Linotype"/>
          <w:i/>
          <w:iCs/>
          <w:color w:val="000000"/>
        </w:rPr>
        <w:t>-М</w:t>
      </w:r>
      <w:r w:rsidRPr="002556F3">
        <w:rPr>
          <w:rFonts w:ascii="Palatino Linotype" w:hAnsi="Palatino Linotype"/>
          <w:i/>
          <w:iCs/>
          <w:color w:val="000000"/>
          <w:lang w:val="kk-KZ"/>
        </w:rPr>
        <w:t>у</w:t>
      </w:r>
      <w:r w:rsidRPr="002556F3">
        <w:rPr>
          <w:rFonts w:ascii="Palatino Linotype" w:hAnsi="Palatino Linotype"/>
          <w:i/>
          <w:iCs/>
          <w:color w:val="000000"/>
        </w:rPr>
        <w:t>т</w:t>
      </w:r>
      <w:r w:rsidRPr="002556F3">
        <w:rPr>
          <w:rFonts w:ascii="Palatino Linotype" w:hAnsi="Palatino Linotype"/>
          <w:i/>
          <w:iCs/>
          <w:color w:val="000000"/>
          <w:lang w:val="kk-KZ"/>
        </w:rPr>
        <w:t>а</w:t>
      </w:r>
      <w:r w:rsidRPr="002556F3">
        <w:rPr>
          <w:rFonts w:ascii="Palatino Linotype" w:hAnsi="Palatino Linotype"/>
          <w:i/>
          <w:iCs/>
          <w:color w:val="000000"/>
        </w:rPr>
        <w:t>л</w:t>
      </w:r>
      <w:r w:rsidRPr="002556F3">
        <w:rPr>
          <w:rFonts w:ascii="Palatino Linotype" w:hAnsi="Palatino Linotype"/>
          <w:i/>
          <w:iCs/>
          <w:color w:val="000000"/>
          <w:lang w:val="kk-KZ"/>
        </w:rPr>
        <w:t>ли</w:t>
      </w:r>
      <w:r w:rsidRPr="002556F3">
        <w:rPr>
          <w:rFonts w:ascii="Palatino Linotype" w:hAnsi="Palatino Linotype"/>
          <w:i/>
          <w:iCs/>
          <w:color w:val="000000"/>
        </w:rPr>
        <w:t>би «иза сахх ә</w:t>
      </w:r>
      <w:r w:rsidRPr="002556F3">
        <w:rPr>
          <w:rFonts w:ascii="Palatino Linotype" w:hAnsi="Palatino Linotype" w:cs="Book Antiqua"/>
          <w:i/>
          <w:iCs/>
          <w:color w:val="000000"/>
        </w:rPr>
        <w:t>л</w:t>
      </w:r>
      <w:r w:rsidRPr="002556F3">
        <w:rPr>
          <w:rFonts w:ascii="Palatino Linotype" w:hAnsi="Palatino Linotype"/>
          <w:i/>
          <w:iCs/>
          <w:color w:val="000000"/>
        </w:rPr>
        <w:t>-хадис фа-</w:t>
      </w:r>
      <w:r w:rsidRPr="002556F3">
        <w:rPr>
          <w:rFonts w:ascii="Palatino Linotype" w:hAnsi="Palatino Linotype"/>
          <w:i/>
          <w:iCs/>
          <w:color w:val="000000"/>
          <w:lang w:val="kk-KZ"/>
        </w:rPr>
        <w:t>һ</w:t>
      </w:r>
      <w:r w:rsidRPr="002556F3">
        <w:rPr>
          <w:rFonts w:ascii="Palatino Linotype" w:hAnsi="Palatino Linotype"/>
          <w:i/>
          <w:iCs/>
          <w:color w:val="000000"/>
        </w:rPr>
        <w:t>у</w:t>
      </w:r>
      <w:r w:rsidRPr="002556F3">
        <w:rPr>
          <w:rFonts w:ascii="Palatino Linotype" w:hAnsi="Palatino Linotype"/>
          <w:i/>
          <w:iCs/>
          <w:color w:val="000000"/>
          <w:lang w:val="kk-KZ"/>
        </w:rPr>
        <w:t>у</w:t>
      </w:r>
      <w:r w:rsidRPr="002556F3">
        <w:rPr>
          <w:rFonts w:ascii="Palatino Linotype" w:hAnsi="Palatino Linotype"/>
          <w:i/>
          <w:iCs/>
          <w:color w:val="000000"/>
        </w:rPr>
        <w:t>а мазһаби» («</w:t>
      </w:r>
      <w:r w:rsidRPr="002556F3">
        <w:rPr>
          <w:rFonts w:ascii="Palatino Linotype" w:hAnsi="Palatino Linotype"/>
          <w:i/>
          <w:iCs/>
          <w:color w:val="000000"/>
          <w:lang w:val="kk-KZ"/>
        </w:rPr>
        <w:t>Ә</w:t>
      </w:r>
      <w:r w:rsidRPr="002556F3">
        <w:rPr>
          <w:rFonts w:ascii="Palatino Linotype" w:hAnsi="Palatino Linotype"/>
          <w:i/>
          <w:iCs/>
          <w:color w:val="000000"/>
        </w:rPr>
        <w:t>ш-</w:t>
      </w:r>
      <w:r>
        <w:rPr>
          <w:rFonts w:ascii="Palatino Linotype" w:hAnsi="Palatino Linotype"/>
          <w:i/>
          <w:iCs/>
          <w:color w:val="000000"/>
        </w:rPr>
        <w:t>Шәфи’и</w:t>
      </w:r>
      <w:r w:rsidRPr="002556F3">
        <w:rPr>
          <w:rFonts w:ascii="Palatino Linotype" w:hAnsi="Palatino Linotype"/>
          <w:i/>
          <w:iCs/>
          <w:color w:val="000000"/>
          <w:lang w:val="kk-KZ"/>
        </w:rPr>
        <w:t>дің</w:t>
      </w:r>
      <w:r w:rsidRPr="002556F3">
        <w:rPr>
          <w:rFonts w:ascii="Palatino Linotype" w:hAnsi="Palatino Linotype"/>
          <w:i/>
          <w:iCs/>
          <w:color w:val="000000"/>
        </w:rPr>
        <w:t xml:space="preserve">: </w:t>
      </w:r>
      <w:r w:rsidRPr="002556F3">
        <w:rPr>
          <w:rFonts w:ascii="Palatino Linotype" w:hAnsi="Palatino Linotype"/>
          <w:i/>
          <w:iCs/>
          <w:color w:val="000000"/>
          <w:lang w:val="kk-KZ"/>
        </w:rPr>
        <w:t>«</w:t>
      </w:r>
      <w:r w:rsidRPr="002556F3">
        <w:rPr>
          <w:rFonts w:ascii="Palatino Linotype" w:hAnsi="Palatino Linotype"/>
          <w:i/>
          <w:iCs/>
          <w:color w:val="000000"/>
        </w:rPr>
        <w:t xml:space="preserve">Егер хадис </w:t>
      </w:r>
      <w:r w:rsidRPr="002556F3">
        <w:rPr>
          <w:rFonts w:ascii="Palatino Linotype" w:hAnsi="Palatino Linotype"/>
          <w:i/>
          <w:iCs/>
          <w:color w:val="000000"/>
          <w:lang w:val="kk-KZ"/>
        </w:rPr>
        <w:t>сахих болса, онда ол менің мазһабым</w:t>
      </w:r>
      <w:r w:rsidRPr="002556F3">
        <w:rPr>
          <w:rFonts w:ascii="Palatino Linotype" w:hAnsi="Palatino Linotype"/>
          <w:i/>
          <w:iCs/>
          <w:color w:val="000000"/>
        </w:rPr>
        <w:t>»</w:t>
      </w:r>
      <w:r w:rsidRPr="002556F3">
        <w:rPr>
          <w:rFonts w:ascii="Palatino Linotype" w:hAnsi="Palatino Linotype"/>
          <w:i/>
          <w:iCs/>
          <w:color w:val="000000"/>
          <w:lang w:val="kk-KZ"/>
        </w:rPr>
        <w:t xml:space="preserve"> сөздері»</w:t>
      </w:r>
      <w:r w:rsidRPr="002556F3">
        <w:rPr>
          <w:rFonts w:ascii="Palatino Linotype" w:hAnsi="Palatino Linotype"/>
          <w:i/>
          <w:iCs/>
          <w:color w:val="000000"/>
        </w:rPr>
        <w:t>) «Мәжму‘ ар-Расаи’л</w:t>
      </w:r>
      <w:r w:rsidRPr="002556F3">
        <w:rPr>
          <w:rFonts w:ascii="Palatino Linotype" w:hAnsi="Palatino Linotype"/>
          <w:i/>
          <w:iCs/>
          <w:color w:val="000000"/>
          <w:lang w:val="kk-KZ"/>
        </w:rPr>
        <w:t>ден</w:t>
      </w:r>
      <w:r w:rsidRPr="002556F3">
        <w:rPr>
          <w:rFonts w:ascii="Palatino Linotype" w:hAnsi="Palatino Linotype"/>
          <w:i/>
          <w:iCs/>
          <w:color w:val="000000"/>
        </w:rPr>
        <w:t>»</w:t>
      </w:r>
      <w:r w:rsidRPr="002556F3">
        <w:rPr>
          <w:rFonts w:ascii="Palatino Linotype" w:hAnsi="Palatino Linotype"/>
          <w:i/>
          <w:iCs/>
          <w:color w:val="000000"/>
          <w:lang w:val="kk-KZ"/>
        </w:rPr>
        <w:t xml:space="preserve"> («Еңбектерінің жинағынан»)</w:t>
      </w:r>
      <w:r w:rsidRPr="002556F3">
        <w:rPr>
          <w:rFonts w:ascii="Palatino Linotype" w:hAnsi="Palatino Linotype"/>
          <w:i/>
          <w:iCs/>
          <w:color w:val="000000"/>
        </w:rPr>
        <w:t>.</w:t>
      </w:r>
    </w:p>
    <w:p w:rsidR="00E33114" w:rsidRPr="002556F3" w:rsidRDefault="00E33114" w:rsidP="00E33114">
      <w:pPr>
        <w:numPr>
          <w:ilvl w:val="0"/>
          <w:numId w:val="8"/>
        </w:numPr>
        <w:tabs>
          <w:tab w:val="num" w:pos="1440"/>
        </w:tabs>
        <w:bidi w:val="0"/>
        <w:spacing w:after="0" w:line="276" w:lineRule="auto"/>
        <w:jc w:val="both"/>
        <w:rPr>
          <w:rFonts w:ascii="Palatino Linotype" w:hAnsi="Palatino Linotype"/>
          <w:i/>
          <w:iCs/>
          <w:color w:val="000000"/>
        </w:rPr>
      </w:pPr>
      <w:r w:rsidRPr="002556F3">
        <w:rPr>
          <w:rFonts w:ascii="Palatino Linotype" w:hAnsi="Palatino Linotype"/>
          <w:i/>
          <w:iCs/>
          <w:color w:val="000000"/>
        </w:rPr>
        <w:t>Ибн ә</w:t>
      </w:r>
      <w:r w:rsidRPr="002556F3">
        <w:rPr>
          <w:rFonts w:ascii="Palatino Linotype" w:hAnsi="Palatino Linotype" w:cs="Book Antiqua"/>
          <w:i/>
          <w:iCs/>
          <w:color w:val="000000"/>
        </w:rPr>
        <w:t>л</w:t>
      </w:r>
      <w:r w:rsidRPr="002556F3">
        <w:rPr>
          <w:rFonts w:ascii="Palatino Linotype" w:hAnsi="Palatino Linotype"/>
          <w:i/>
          <w:iCs/>
          <w:color w:val="000000"/>
        </w:rPr>
        <w:t>-Қайим (691-756 х. жж.) «Бада’и‘ ә</w:t>
      </w:r>
      <w:r w:rsidRPr="002556F3">
        <w:rPr>
          <w:rFonts w:ascii="Palatino Linotype" w:hAnsi="Palatino Linotype" w:cs="Book Antiqua"/>
          <w:i/>
          <w:iCs/>
          <w:color w:val="000000"/>
        </w:rPr>
        <w:t>л</w:t>
      </w:r>
      <w:r w:rsidRPr="002556F3">
        <w:rPr>
          <w:rFonts w:ascii="Palatino Linotype" w:hAnsi="Palatino Linotype"/>
          <w:i/>
          <w:iCs/>
          <w:color w:val="000000"/>
        </w:rPr>
        <w:t>-Фа</w:t>
      </w:r>
      <w:r w:rsidRPr="002556F3">
        <w:rPr>
          <w:rFonts w:ascii="Palatino Linotype" w:hAnsi="Palatino Linotype"/>
          <w:i/>
          <w:iCs/>
          <w:color w:val="000000"/>
          <w:lang w:val="kk-KZ"/>
        </w:rPr>
        <w:t>у</w:t>
      </w:r>
      <w:r w:rsidRPr="002556F3">
        <w:rPr>
          <w:rFonts w:ascii="Palatino Linotype" w:hAnsi="Palatino Linotype"/>
          <w:i/>
          <w:iCs/>
          <w:color w:val="000000"/>
        </w:rPr>
        <w:t>а’ид».</w:t>
      </w:r>
    </w:p>
    <w:p w:rsidR="00E33114" w:rsidRPr="002556F3" w:rsidRDefault="00E33114" w:rsidP="00E33114">
      <w:pPr>
        <w:numPr>
          <w:ilvl w:val="0"/>
          <w:numId w:val="8"/>
        </w:numPr>
        <w:tabs>
          <w:tab w:val="num" w:pos="1440"/>
        </w:tabs>
        <w:bidi w:val="0"/>
        <w:spacing w:after="0" w:line="276" w:lineRule="auto"/>
        <w:jc w:val="both"/>
        <w:rPr>
          <w:rFonts w:ascii="Palatino Linotype" w:hAnsi="Palatino Linotype"/>
          <w:i/>
          <w:iCs/>
          <w:color w:val="000000"/>
        </w:rPr>
      </w:pPr>
      <w:r w:rsidRPr="002556F3">
        <w:rPr>
          <w:rFonts w:ascii="Palatino Linotype" w:hAnsi="Palatino Linotype"/>
          <w:i/>
          <w:iCs/>
          <w:color w:val="000000"/>
          <w:lang w:val="kk-KZ"/>
        </w:rPr>
        <w:t>Уә</w:t>
      </w:r>
      <w:r w:rsidRPr="002556F3">
        <w:rPr>
          <w:rFonts w:ascii="Palatino Linotype" w:hAnsi="Palatino Linotype"/>
          <w:i/>
          <w:iCs/>
          <w:color w:val="000000"/>
        </w:rPr>
        <w:t>лиулла</w:t>
      </w:r>
      <w:r w:rsidRPr="002556F3">
        <w:rPr>
          <w:rFonts w:ascii="Palatino Linotype" w:hAnsi="Palatino Linotype"/>
          <w:i/>
          <w:iCs/>
          <w:color w:val="000000"/>
          <w:lang w:val="kk-KZ"/>
        </w:rPr>
        <w:t>һ</w:t>
      </w:r>
      <w:r w:rsidRPr="002556F3">
        <w:rPr>
          <w:rFonts w:ascii="Palatino Linotype" w:hAnsi="Palatino Linotype"/>
          <w:i/>
          <w:iCs/>
          <w:color w:val="000000"/>
        </w:rPr>
        <w:t xml:space="preserve"> </w:t>
      </w:r>
      <w:r w:rsidRPr="002556F3">
        <w:rPr>
          <w:rFonts w:ascii="Palatino Linotype" w:hAnsi="Palatino Linotype"/>
          <w:i/>
          <w:iCs/>
          <w:color w:val="000000"/>
          <w:lang w:val="kk-KZ"/>
        </w:rPr>
        <w:t>әд-</w:t>
      </w:r>
      <w:r w:rsidRPr="002556F3">
        <w:rPr>
          <w:rFonts w:ascii="Palatino Linotype" w:hAnsi="Palatino Linotype"/>
          <w:i/>
          <w:iCs/>
          <w:color w:val="000000"/>
        </w:rPr>
        <w:t>Д</w:t>
      </w:r>
      <w:r w:rsidRPr="002556F3">
        <w:rPr>
          <w:rFonts w:ascii="Palatino Linotype" w:hAnsi="Palatino Linotype"/>
          <w:i/>
          <w:iCs/>
          <w:color w:val="000000"/>
          <w:lang w:val="kk-KZ"/>
        </w:rPr>
        <w:t>ә</w:t>
      </w:r>
      <w:r w:rsidRPr="002556F3">
        <w:rPr>
          <w:rFonts w:ascii="Palatino Linotype" w:hAnsi="Palatino Linotype"/>
          <w:i/>
          <w:iCs/>
          <w:color w:val="000000"/>
        </w:rPr>
        <w:t>хла</w:t>
      </w:r>
      <w:r w:rsidRPr="002556F3">
        <w:rPr>
          <w:rFonts w:ascii="Palatino Linotype" w:hAnsi="Palatino Linotype"/>
          <w:i/>
          <w:iCs/>
          <w:color w:val="000000"/>
          <w:lang w:val="kk-KZ"/>
        </w:rPr>
        <w:t>у</w:t>
      </w:r>
      <w:r w:rsidRPr="002556F3">
        <w:rPr>
          <w:rFonts w:ascii="Palatino Linotype" w:hAnsi="Palatino Linotype"/>
          <w:i/>
          <w:iCs/>
          <w:color w:val="000000"/>
        </w:rPr>
        <w:t>и (1110-1176 х. жж.) «‘И</w:t>
      </w:r>
      <w:r w:rsidRPr="002556F3">
        <w:rPr>
          <w:rFonts w:ascii="Palatino Linotype" w:hAnsi="Palatino Linotype"/>
          <w:i/>
          <w:iCs/>
          <w:color w:val="000000"/>
          <w:lang w:val="kk-KZ"/>
        </w:rPr>
        <w:t>қ</w:t>
      </w:r>
      <w:r w:rsidRPr="002556F3">
        <w:rPr>
          <w:rFonts w:ascii="Palatino Linotype" w:hAnsi="Palatino Linotype"/>
          <w:i/>
          <w:iCs/>
          <w:color w:val="000000"/>
        </w:rPr>
        <w:t>д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жәй</w:t>
      </w:r>
      <w:r w:rsidRPr="002556F3">
        <w:rPr>
          <w:rFonts w:ascii="Palatino Linotype" w:hAnsi="Palatino Linotype"/>
          <w:i/>
          <w:iCs/>
          <w:color w:val="000000"/>
        </w:rPr>
        <w:t xml:space="preserve">ид фи </w:t>
      </w:r>
      <w:r>
        <w:rPr>
          <w:rFonts w:ascii="Palatino Linotype" w:hAnsi="Palatino Linotype"/>
          <w:i/>
          <w:iCs/>
          <w:color w:val="000000"/>
        </w:rPr>
        <w:t>Әхкам</w:t>
      </w:r>
      <w:r w:rsidRPr="002556F3">
        <w:rPr>
          <w:rFonts w:ascii="Palatino Linotype" w:hAnsi="Palatino Linotype"/>
          <w:i/>
          <w:iCs/>
          <w:color w:val="000000"/>
        </w:rPr>
        <w:t xml:space="preserve"> ә</w:t>
      </w:r>
      <w:r w:rsidRPr="002556F3">
        <w:rPr>
          <w:rFonts w:ascii="Palatino Linotype" w:hAnsi="Palatino Linotype" w:cs="Book Antiqua"/>
          <w:i/>
          <w:iCs/>
          <w:color w:val="000000"/>
        </w:rPr>
        <w:t>л</w:t>
      </w:r>
      <w:r w:rsidRPr="002556F3">
        <w:rPr>
          <w:rFonts w:ascii="Palatino Linotype" w:hAnsi="Palatino Linotype"/>
          <w:i/>
          <w:iCs/>
          <w:color w:val="000000"/>
        </w:rPr>
        <w:t>-Ижти</w:t>
      </w:r>
      <w:r w:rsidRPr="002556F3">
        <w:rPr>
          <w:rFonts w:ascii="Palatino Linotype" w:hAnsi="Palatino Linotype"/>
          <w:i/>
          <w:iCs/>
          <w:color w:val="000000"/>
          <w:lang w:val="kk-KZ"/>
        </w:rPr>
        <w:t>һ</w:t>
      </w:r>
      <w:r w:rsidRPr="002556F3">
        <w:rPr>
          <w:rFonts w:ascii="Palatino Linotype" w:hAnsi="Palatino Linotype"/>
          <w:i/>
          <w:iCs/>
          <w:color w:val="000000"/>
        </w:rPr>
        <w:t xml:space="preserve">ад </w:t>
      </w:r>
      <w:r w:rsidRPr="002556F3">
        <w:rPr>
          <w:rFonts w:ascii="Palatino Linotype" w:hAnsi="Palatino Linotype"/>
          <w:i/>
          <w:iCs/>
          <w:color w:val="000000"/>
          <w:lang w:val="kk-KZ"/>
        </w:rPr>
        <w:t>уа</w:t>
      </w:r>
      <w:r w:rsidRPr="002556F3">
        <w:rPr>
          <w:rFonts w:ascii="Palatino Linotype" w:hAnsi="Palatino Linotype"/>
          <w:i/>
          <w:iCs/>
          <w:color w:val="000000"/>
        </w:rPr>
        <w:t>т-Та</w:t>
      </w:r>
      <w:r w:rsidRPr="002556F3">
        <w:rPr>
          <w:rFonts w:ascii="Palatino Linotype" w:hAnsi="Palatino Linotype"/>
          <w:i/>
          <w:iCs/>
          <w:color w:val="000000"/>
          <w:lang w:val="kk-KZ"/>
        </w:rPr>
        <w:t>қ</w:t>
      </w:r>
      <w:r w:rsidRPr="002556F3">
        <w:rPr>
          <w:rFonts w:ascii="Palatino Linotype" w:hAnsi="Palatino Linotype"/>
          <w:i/>
          <w:iCs/>
          <w:color w:val="000000"/>
        </w:rPr>
        <w:t>лид».</w:t>
      </w:r>
    </w:p>
    <w:p w:rsidR="00E33114" w:rsidRPr="002556F3" w:rsidRDefault="00E33114" w:rsidP="00E33114">
      <w:pPr>
        <w:numPr>
          <w:ilvl w:val="0"/>
          <w:numId w:val="8"/>
        </w:numPr>
        <w:tabs>
          <w:tab w:val="num" w:pos="1440"/>
        </w:tabs>
        <w:bidi w:val="0"/>
        <w:spacing w:after="0" w:line="276" w:lineRule="auto"/>
        <w:jc w:val="both"/>
        <w:rPr>
          <w:rFonts w:ascii="Palatino Linotype" w:hAnsi="Palatino Linotype"/>
          <w:i/>
          <w:iCs/>
          <w:color w:val="000000"/>
        </w:rPr>
      </w:pP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-Фул</w:t>
      </w:r>
      <w:r w:rsidRPr="002556F3">
        <w:rPr>
          <w:rFonts w:ascii="Palatino Linotype" w:hAnsi="Palatino Linotype"/>
          <w:i/>
          <w:iCs/>
          <w:color w:val="000000"/>
          <w:lang w:val="kk-KZ"/>
        </w:rPr>
        <w:t>ә</w:t>
      </w:r>
      <w:r w:rsidRPr="002556F3">
        <w:rPr>
          <w:rFonts w:ascii="Palatino Linotype" w:hAnsi="Palatino Linotype"/>
          <w:i/>
          <w:iCs/>
          <w:color w:val="000000"/>
        </w:rPr>
        <w:t>ни (1166-1218 х. жж.) «И</w:t>
      </w:r>
      <w:r w:rsidRPr="002556F3">
        <w:rPr>
          <w:rFonts w:ascii="Palatino Linotype" w:hAnsi="Palatino Linotype"/>
          <w:i/>
          <w:iCs/>
          <w:color w:val="000000"/>
          <w:lang w:val="kk-KZ"/>
        </w:rPr>
        <w:t>қ</w:t>
      </w:r>
      <w:r w:rsidRPr="002556F3">
        <w:rPr>
          <w:rFonts w:ascii="Palatino Linotype" w:hAnsi="Palatino Linotype"/>
          <w:i/>
          <w:iCs/>
          <w:color w:val="000000"/>
        </w:rPr>
        <w:t>аз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Һ</w:t>
      </w:r>
      <w:r w:rsidRPr="002556F3">
        <w:rPr>
          <w:rFonts w:ascii="Palatino Linotype" w:hAnsi="Palatino Linotype"/>
          <w:i/>
          <w:iCs/>
          <w:color w:val="000000"/>
        </w:rPr>
        <w:t>имам».</w:t>
      </w:r>
    </w:p>
    <w:p w:rsidR="00E33114" w:rsidRPr="002556F3" w:rsidRDefault="00E33114" w:rsidP="00E33114">
      <w:pPr>
        <w:numPr>
          <w:ilvl w:val="0"/>
          <w:numId w:val="8"/>
        </w:numPr>
        <w:tabs>
          <w:tab w:val="num" w:pos="1440"/>
        </w:tabs>
        <w:bidi w:val="0"/>
        <w:spacing w:after="0" w:line="276" w:lineRule="auto"/>
        <w:jc w:val="both"/>
        <w:rPr>
          <w:rFonts w:ascii="Palatino Linotype" w:hAnsi="Palatino Linotype"/>
          <w:i/>
          <w:iCs/>
          <w:color w:val="000000"/>
        </w:rPr>
      </w:pPr>
      <w:r w:rsidRPr="002556F3">
        <w:rPr>
          <w:rFonts w:ascii="Palatino Linotype" w:hAnsi="Palatino Linotype"/>
          <w:i/>
          <w:iCs/>
          <w:color w:val="000000"/>
          <w:lang w:val="kk-KZ"/>
        </w:rPr>
        <w:t>Әз-</w:t>
      </w:r>
      <w:r w:rsidRPr="002556F3">
        <w:rPr>
          <w:rFonts w:ascii="Palatino Linotype" w:hAnsi="Palatino Linotype"/>
          <w:i/>
          <w:iCs/>
          <w:color w:val="000000"/>
        </w:rPr>
        <w:t>Зур</w:t>
      </w:r>
      <w:r w:rsidRPr="002556F3">
        <w:rPr>
          <w:rFonts w:ascii="Palatino Linotype" w:hAnsi="Palatino Linotype"/>
          <w:i/>
          <w:iCs/>
          <w:color w:val="000000"/>
          <w:lang w:val="kk-KZ"/>
        </w:rPr>
        <w:t>қ</w:t>
      </w:r>
      <w:r w:rsidRPr="002556F3">
        <w:rPr>
          <w:rFonts w:ascii="Palatino Linotype" w:hAnsi="Palatino Linotype"/>
          <w:i/>
          <w:iCs/>
          <w:color w:val="000000"/>
        </w:rPr>
        <w:t>а, шейх Мустафа (</w:t>
      </w:r>
      <w:r w:rsidRPr="002556F3">
        <w:rPr>
          <w:rFonts w:ascii="Palatino Linotype" w:hAnsi="Palatino Linotype"/>
          <w:i/>
          <w:iCs/>
          <w:color w:val="000000"/>
          <w:lang w:val="kk-KZ"/>
        </w:rPr>
        <w:t xml:space="preserve">шейх </w:t>
      </w:r>
      <w:r w:rsidRPr="002556F3">
        <w:rPr>
          <w:rFonts w:ascii="Palatino Linotype" w:hAnsi="Palatino Linotype"/>
          <w:i/>
          <w:iCs/>
          <w:color w:val="000000"/>
        </w:rPr>
        <w:t>ә</w:t>
      </w:r>
      <w:r w:rsidRPr="002556F3">
        <w:rPr>
          <w:rFonts w:ascii="Palatino Linotype" w:hAnsi="Palatino Linotype" w:cs="Book Antiqua"/>
          <w:i/>
          <w:iCs/>
          <w:color w:val="000000"/>
        </w:rPr>
        <w:t>л</w:t>
      </w:r>
      <w:r w:rsidRPr="002556F3">
        <w:rPr>
          <w:rFonts w:ascii="Palatino Linotype" w:hAnsi="Palatino Linotype"/>
          <w:i/>
          <w:iCs/>
          <w:color w:val="000000"/>
        </w:rPr>
        <w:t>-Әлбани</w:t>
      </w:r>
      <w:r w:rsidRPr="002556F3">
        <w:rPr>
          <w:rFonts w:ascii="Palatino Linotype" w:hAnsi="Palatino Linotype"/>
          <w:i/>
          <w:iCs/>
          <w:color w:val="000000"/>
          <w:lang w:val="kk-KZ"/>
        </w:rPr>
        <w:t>дің замандасы</w:t>
      </w:r>
      <w:r w:rsidRPr="002556F3">
        <w:rPr>
          <w:rFonts w:ascii="Palatino Linotype" w:hAnsi="Palatino Linotype"/>
          <w:i/>
          <w:iCs/>
          <w:color w:val="000000"/>
        </w:rPr>
        <w:t>) «ә</w:t>
      </w:r>
      <w:r w:rsidRPr="002556F3">
        <w:rPr>
          <w:rFonts w:ascii="Palatino Linotype" w:hAnsi="Palatino Linotype" w:cs="Book Antiqua"/>
          <w:i/>
          <w:iCs/>
          <w:color w:val="000000"/>
        </w:rPr>
        <w:t>л</w:t>
      </w:r>
      <w:r w:rsidRPr="002556F3">
        <w:rPr>
          <w:rFonts w:ascii="Palatino Linotype" w:hAnsi="Palatino Linotype"/>
          <w:i/>
          <w:iCs/>
          <w:color w:val="000000"/>
        </w:rPr>
        <w:t>-Мадхә</w:t>
      </w:r>
      <w:r w:rsidRPr="002556F3">
        <w:rPr>
          <w:rFonts w:ascii="Palatino Linotype" w:hAnsi="Palatino Linotype" w:cs="Book Antiqua"/>
          <w:i/>
          <w:iCs/>
          <w:color w:val="000000"/>
        </w:rPr>
        <w:t>л</w:t>
      </w:r>
      <w:r w:rsidRPr="002556F3">
        <w:rPr>
          <w:rFonts w:ascii="Palatino Linotype" w:hAnsi="Palatino Linotype"/>
          <w:i/>
          <w:iCs/>
          <w:color w:val="000000"/>
        </w:rPr>
        <w:t xml:space="preserve"> ил</w:t>
      </w:r>
      <w:r w:rsidRPr="002556F3">
        <w:rPr>
          <w:rFonts w:ascii="Palatino Linotype" w:hAnsi="Palatino Linotype"/>
          <w:i/>
          <w:iCs/>
          <w:color w:val="000000"/>
          <w:lang w:val="kk-KZ"/>
        </w:rPr>
        <w:t>ә</w:t>
      </w:r>
      <w:r w:rsidRPr="002556F3">
        <w:rPr>
          <w:rFonts w:ascii="Palatino Linotype" w:hAnsi="Palatino Linotype"/>
          <w:i/>
          <w:iCs/>
          <w:color w:val="000000"/>
        </w:rPr>
        <w:t xml:space="preserve"> ‘Илм Усул ә</w:t>
      </w:r>
      <w:r w:rsidRPr="002556F3">
        <w:rPr>
          <w:rFonts w:ascii="Palatino Linotype" w:hAnsi="Palatino Linotype" w:cs="Book Antiqua"/>
          <w:i/>
          <w:iCs/>
          <w:color w:val="000000"/>
        </w:rPr>
        <w:t>л</w:t>
      </w:r>
      <w:r w:rsidRPr="002556F3">
        <w:rPr>
          <w:rFonts w:ascii="Palatino Linotype" w:hAnsi="Palatino Linotype"/>
          <w:i/>
          <w:iCs/>
          <w:color w:val="000000"/>
        </w:rPr>
        <w:t>-Фиқһ».</w:t>
      </w:r>
    </w:p>
    <w:p w:rsidR="00E33114" w:rsidRPr="002556F3" w:rsidRDefault="00E33114" w:rsidP="00E33114">
      <w:pPr>
        <w:pStyle w:val="Heading8"/>
        <w:numPr>
          <w:ilvl w:val="0"/>
          <w:numId w:val="2"/>
        </w:numPr>
        <w:spacing w:before="0" w:after="0" w:line="276" w:lineRule="auto"/>
        <w:ind w:left="0" w:firstLine="397"/>
        <w:jc w:val="both"/>
        <w:rPr>
          <w:rFonts w:ascii="Palatino Linotype" w:hAnsi="Palatino Linotype"/>
          <w:b/>
          <w:i w:val="0"/>
        </w:rPr>
      </w:pPr>
      <w:r>
        <w:rPr>
          <w:rFonts w:ascii="Palatino Linotype" w:hAnsi="Palatino Linotype"/>
          <w:b/>
          <w:i w:val="0"/>
          <w:lang w:val="kk-KZ"/>
        </w:rPr>
        <w:lastRenderedPageBreak/>
        <w:t>Ә</w:t>
      </w:r>
      <w:r w:rsidRPr="002556F3">
        <w:rPr>
          <w:rFonts w:ascii="Palatino Linotype" w:hAnsi="Palatino Linotype"/>
          <w:b/>
          <w:i w:val="0"/>
        </w:rPr>
        <w:t>зкар (</w:t>
      </w:r>
      <w:r w:rsidRPr="002556F3">
        <w:rPr>
          <w:rFonts w:ascii="Palatino Linotype" w:hAnsi="Palatino Linotype"/>
          <w:b/>
          <w:i w:val="0"/>
          <w:lang w:val="kk-KZ"/>
        </w:rPr>
        <w:t>Зікір кітаптары</w:t>
      </w:r>
      <w:r w:rsidRPr="002556F3">
        <w:rPr>
          <w:rFonts w:ascii="Palatino Linotype" w:hAnsi="Palatino Linotype"/>
          <w:b/>
          <w:i w:val="0"/>
        </w:rPr>
        <w:t>)</w:t>
      </w:r>
    </w:p>
    <w:p w:rsidR="00E33114" w:rsidRPr="002556F3" w:rsidRDefault="00E33114" w:rsidP="00E33114">
      <w:pPr>
        <w:numPr>
          <w:ilvl w:val="4"/>
          <w:numId w:val="2"/>
        </w:numPr>
        <w:tabs>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Исмаил ә</w:t>
      </w:r>
      <w:r w:rsidRPr="002556F3">
        <w:rPr>
          <w:rFonts w:ascii="Palatino Linotype" w:hAnsi="Palatino Linotype" w:cs="Book Antiqua"/>
          <w:i/>
          <w:iCs/>
          <w:color w:val="000000"/>
        </w:rPr>
        <w:t>л</w:t>
      </w:r>
      <w:r w:rsidRPr="002556F3">
        <w:rPr>
          <w:rFonts w:ascii="Palatino Linotype" w:hAnsi="Palatino Linotype"/>
          <w:i/>
          <w:iCs/>
          <w:color w:val="000000"/>
        </w:rPr>
        <w:t>-</w:t>
      </w:r>
      <w:r w:rsidRPr="002556F3">
        <w:rPr>
          <w:rFonts w:ascii="Palatino Linotype" w:hAnsi="Palatino Linotype"/>
          <w:i/>
          <w:iCs/>
          <w:color w:val="000000"/>
          <w:lang w:val="kk-KZ"/>
        </w:rPr>
        <w:t>Қ</w:t>
      </w:r>
      <w:r w:rsidRPr="002556F3">
        <w:rPr>
          <w:rFonts w:ascii="Palatino Linotype" w:hAnsi="Palatino Linotype"/>
          <w:i/>
          <w:iCs/>
          <w:color w:val="000000"/>
        </w:rPr>
        <w:t>ади ә</w:t>
      </w:r>
      <w:r w:rsidRPr="002556F3">
        <w:rPr>
          <w:rFonts w:ascii="Palatino Linotype" w:hAnsi="Palatino Linotype" w:cs="Book Antiqua"/>
          <w:i/>
          <w:iCs/>
          <w:color w:val="000000"/>
        </w:rPr>
        <w:t>л</w:t>
      </w:r>
      <w:r w:rsidRPr="002556F3">
        <w:rPr>
          <w:rFonts w:ascii="Palatino Linotype" w:hAnsi="Palatino Linotype"/>
          <w:i/>
          <w:iCs/>
          <w:color w:val="000000"/>
        </w:rPr>
        <w:t>-М</w:t>
      </w:r>
      <w:r>
        <w:rPr>
          <w:rFonts w:ascii="Palatino Linotype" w:hAnsi="Palatino Linotype"/>
          <w:i/>
          <w:iCs/>
          <w:color w:val="000000"/>
          <w:lang w:val="kk-KZ"/>
        </w:rPr>
        <w:t>ә</w:t>
      </w:r>
      <w:r w:rsidRPr="002556F3">
        <w:rPr>
          <w:rFonts w:ascii="Palatino Linotype" w:hAnsi="Palatino Linotype"/>
          <w:i/>
          <w:iCs/>
          <w:color w:val="000000"/>
        </w:rPr>
        <w:t>қдиси</w:t>
      </w:r>
      <w:r w:rsidRPr="002556F3">
        <w:rPr>
          <w:rFonts w:ascii="Palatino Linotype" w:hAnsi="Palatino Linotype"/>
          <w:i/>
          <w:iCs/>
          <w:color w:val="000000"/>
          <w:lang w:val="kk-KZ"/>
        </w:rPr>
        <w:t xml:space="preserve"> (әл-Жәһуами – ред.)</w:t>
      </w:r>
      <w:r w:rsidRPr="002556F3">
        <w:rPr>
          <w:rFonts w:ascii="Palatino Linotype" w:hAnsi="Palatino Linotype"/>
          <w:i/>
          <w:iCs/>
          <w:color w:val="000000"/>
        </w:rPr>
        <w:t xml:space="preserve"> (199—282 х. жж.) «Ф</w:t>
      </w:r>
      <w:r w:rsidRPr="002556F3">
        <w:rPr>
          <w:rFonts w:ascii="Palatino Linotype" w:hAnsi="Palatino Linotype"/>
          <w:i/>
          <w:iCs/>
          <w:color w:val="000000"/>
          <w:lang w:val="kk-KZ"/>
        </w:rPr>
        <w:t>ә</w:t>
      </w:r>
      <w:r w:rsidRPr="002556F3">
        <w:rPr>
          <w:rFonts w:ascii="Palatino Linotype" w:hAnsi="Palatino Linotype"/>
          <w:i/>
          <w:iCs/>
          <w:color w:val="000000"/>
        </w:rPr>
        <w:t xml:space="preserve">дл </w:t>
      </w:r>
      <w:r w:rsidRPr="002556F3">
        <w:rPr>
          <w:rFonts w:ascii="Palatino Linotype" w:hAnsi="Palatino Linotype"/>
          <w:i/>
          <w:iCs/>
          <w:color w:val="000000"/>
          <w:lang w:val="kk-KZ"/>
        </w:rPr>
        <w:t>ә</w:t>
      </w:r>
      <w:r w:rsidRPr="002556F3">
        <w:rPr>
          <w:rFonts w:ascii="Palatino Linotype" w:hAnsi="Palatino Linotype"/>
          <w:i/>
          <w:iCs/>
          <w:color w:val="000000"/>
        </w:rPr>
        <w:t>с-Сал</w:t>
      </w:r>
      <w:r w:rsidRPr="002556F3">
        <w:rPr>
          <w:rFonts w:ascii="Palatino Linotype" w:hAnsi="Palatino Linotype"/>
          <w:i/>
          <w:iCs/>
          <w:color w:val="000000"/>
          <w:lang w:val="kk-KZ"/>
        </w:rPr>
        <w:t>ә</w:t>
      </w:r>
      <w:r w:rsidRPr="002556F3">
        <w:rPr>
          <w:rFonts w:ascii="Palatino Linotype" w:hAnsi="Palatino Linotype"/>
          <w:i/>
          <w:iCs/>
          <w:color w:val="000000"/>
        </w:rPr>
        <w:t>т ‘ал</w:t>
      </w:r>
      <w:r w:rsidRPr="002556F3">
        <w:rPr>
          <w:rFonts w:ascii="Palatino Linotype" w:hAnsi="Palatino Linotype"/>
          <w:i/>
          <w:iCs/>
          <w:color w:val="000000"/>
          <w:lang w:val="kk-KZ"/>
        </w:rPr>
        <w:t>ә</w:t>
      </w:r>
      <w:r w:rsidRPr="002556F3">
        <w:rPr>
          <w:rFonts w:ascii="Palatino Linotype" w:hAnsi="Palatino Linotype"/>
          <w:i/>
          <w:iCs/>
          <w:color w:val="000000"/>
        </w:rPr>
        <w:t xml:space="preserve"> Н</w:t>
      </w:r>
      <w:r w:rsidRPr="002556F3">
        <w:rPr>
          <w:rFonts w:ascii="Palatino Linotype" w:hAnsi="Palatino Linotype"/>
          <w:i/>
          <w:iCs/>
          <w:color w:val="000000"/>
          <w:lang w:val="kk-KZ"/>
        </w:rPr>
        <w:t>ә</w:t>
      </w:r>
      <w:r w:rsidRPr="002556F3">
        <w:rPr>
          <w:rFonts w:ascii="Palatino Linotype" w:hAnsi="Palatino Linotype"/>
          <w:i/>
          <w:iCs/>
          <w:color w:val="000000"/>
        </w:rPr>
        <w:t>бий, салла-Лла</w:t>
      </w:r>
      <w:r w:rsidRPr="002556F3">
        <w:rPr>
          <w:rFonts w:ascii="Palatino Linotype" w:hAnsi="Palatino Linotype"/>
          <w:i/>
          <w:iCs/>
          <w:color w:val="000000"/>
          <w:lang w:val="kk-KZ"/>
        </w:rPr>
        <w:t>һ</w:t>
      </w:r>
      <w:r w:rsidRPr="002556F3">
        <w:rPr>
          <w:rFonts w:ascii="Palatino Linotype" w:hAnsi="Palatino Linotype"/>
          <w:i/>
          <w:iCs/>
          <w:color w:val="000000"/>
        </w:rPr>
        <w:t>у ал</w:t>
      </w:r>
      <w:r w:rsidRPr="002556F3">
        <w:rPr>
          <w:rFonts w:ascii="Palatino Linotype" w:hAnsi="Palatino Linotype"/>
          <w:i/>
          <w:iCs/>
          <w:color w:val="000000"/>
          <w:lang w:val="kk-KZ"/>
        </w:rPr>
        <w:t>ә</w:t>
      </w:r>
      <w:r w:rsidRPr="002556F3">
        <w:rPr>
          <w:rFonts w:ascii="Palatino Linotype" w:hAnsi="Palatino Linotype"/>
          <w:i/>
          <w:iCs/>
          <w:color w:val="000000"/>
        </w:rPr>
        <w:t>й</w:t>
      </w:r>
      <w:r w:rsidRPr="002556F3">
        <w:rPr>
          <w:rFonts w:ascii="Palatino Linotype" w:hAnsi="Palatino Linotype"/>
          <w:i/>
          <w:iCs/>
          <w:color w:val="000000"/>
          <w:lang w:val="kk-KZ"/>
        </w:rPr>
        <w:t>һ</w:t>
      </w:r>
      <w:r w:rsidRPr="002556F3">
        <w:rPr>
          <w:rFonts w:ascii="Palatino Linotype" w:hAnsi="Palatino Linotype"/>
          <w:i/>
          <w:iCs/>
          <w:color w:val="000000"/>
        </w:rPr>
        <w:t xml:space="preserve">и </w:t>
      </w:r>
      <w:r w:rsidRPr="002556F3">
        <w:rPr>
          <w:rFonts w:ascii="Palatino Linotype" w:hAnsi="Palatino Linotype"/>
          <w:i/>
          <w:iCs/>
          <w:color w:val="000000"/>
          <w:lang w:val="kk-KZ"/>
        </w:rPr>
        <w:t>у</w:t>
      </w:r>
      <w:r w:rsidRPr="002556F3">
        <w:rPr>
          <w:rFonts w:ascii="Palatino Linotype" w:hAnsi="Palatino Linotype"/>
          <w:i/>
          <w:iCs/>
          <w:color w:val="000000"/>
        </w:rPr>
        <w:t>а с</w:t>
      </w:r>
      <w:r w:rsidRPr="002556F3">
        <w:rPr>
          <w:rFonts w:ascii="Palatino Linotype" w:hAnsi="Palatino Linotype"/>
          <w:i/>
          <w:iCs/>
          <w:color w:val="000000"/>
          <w:lang w:val="kk-KZ"/>
        </w:rPr>
        <w:t>ә</w:t>
      </w:r>
      <w:r w:rsidRPr="002556F3">
        <w:rPr>
          <w:rFonts w:ascii="Palatino Linotype" w:hAnsi="Palatino Linotype"/>
          <w:i/>
          <w:iCs/>
          <w:color w:val="000000"/>
        </w:rPr>
        <w:t>лл</w:t>
      </w:r>
      <w:r w:rsidRPr="002556F3">
        <w:rPr>
          <w:rFonts w:ascii="Palatino Linotype" w:hAnsi="Palatino Linotype"/>
          <w:i/>
          <w:iCs/>
          <w:color w:val="000000"/>
          <w:lang w:val="kk-KZ"/>
        </w:rPr>
        <w:t>ә</w:t>
      </w:r>
      <w:r w:rsidRPr="002556F3">
        <w:rPr>
          <w:rFonts w:ascii="Palatino Linotype" w:hAnsi="Palatino Linotype"/>
          <w:i/>
          <w:iCs/>
          <w:color w:val="000000"/>
        </w:rPr>
        <w:t>м» (</w:t>
      </w:r>
      <w:r w:rsidRPr="002556F3">
        <w:rPr>
          <w:rFonts w:ascii="Palatino Linotype" w:hAnsi="Palatino Linotype"/>
          <w:i/>
          <w:iCs/>
          <w:color w:val="000000"/>
          <w:lang w:val="kk-KZ"/>
        </w:rPr>
        <w:t xml:space="preserve">бұл кітаптағы хадистер </w:t>
      </w:r>
      <w:r w:rsidRPr="002556F3">
        <w:rPr>
          <w:rFonts w:ascii="Palatino Linotype" w:hAnsi="Palatino Linotype"/>
          <w:i/>
          <w:iCs/>
          <w:color w:val="000000"/>
        </w:rPr>
        <w:t>шейх ә</w:t>
      </w:r>
      <w:r w:rsidRPr="002556F3">
        <w:rPr>
          <w:rFonts w:ascii="Palatino Linotype" w:hAnsi="Palatino Linotype" w:cs="Book Antiqua"/>
          <w:i/>
          <w:iCs/>
          <w:color w:val="000000"/>
        </w:rPr>
        <w:t>л</w:t>
      </w:r>
      <w:r w:rsidRPr="002556F3">
        <w:rPr>
          <w:rFonts w:ascii="Palatino Linotype" w:hAnsi="Palatino Linotype"/>
          <w:i/>
          <w:iCs/>
          <w:color w:val="000000"/>
        </w:rPr>
        <w:t>-Әлбани</w:t>
      </w:r>
      <w:r w:rsidRPr="002556F3">
        <w:rPr>
          <w:rFonts w:ascii="Palatino Linotype" w:hAnsi="Palatino Linotype"/>
          <w:i/>
          <w:iCs/>
          <w:color w:val="000000"/>
          <w:lang w:val="kk-KZ"/>
        </w:rPr>
        <w:t xml:space="preserve"> тарапынан сенімділікке тексерілген</w:t>
      </w:r>
      <w:r w:rsidRPr="002556F3">
        <w:rPr>
          <w:rFonts w:ascii="Palatino Linotype" w:hAnsi="Palatino Linotype"/>
          <w:i/>
          <w:iCs/>
          <w:color w:val="000000"/>
        </w:rPr>
        <w:t>).</w:t>
      </w:r>
    </w:p>
    <w:p w:rsidR="00E33114" w:rsidRPr="00E33114" w:rsidRDefault="00E33114" w:rsidP="00E33114">
      <w:pPr>
        <w:numPr>
          <w:ilvl w:val="4"/>
          <w:numId w:val="2"/>
        </w:numPr>
        <w:tabs>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rPr>
        <w:t>Ибн ә</w:t>
      </w:r>
      <w:r w:rsidRPr="002556F3">
        <w:rPr>
          <w:rFonts w:ascii="Palatino Linotype" w:hAnsi="Palatino Linotype" w:cs="Book Antiqua"/>
          <w:i/>
          <w:iCs/>
          <w:color w:val="000000"/>
        </w:rPr>
        <w:t>л</w:t>
      </w:r>
      <w:r w:rsidRPr="002556F3">
        <w:rPr>
          <w:rFonts w:ascii="Palatino Linotype" w:hAnsi="Palatino Linotype"/>
          <w:i/>
          <w:iCs/>
          <w:color w:val="000000"/>
        </w:rPr>
        <w:t xml:space="preserve">-Қайим (691-751 х. жж.) </w:t>
      </w:r>
      <w:r w:rsidRPr="00E33114">
        <w:rPr>
          <w:rFonts w:ascii="Palatino Linotype" w:hAnsi="Palatino Linotype"/>
          <w:i/>
          <w:iCs/>
          <w:color w:val="000000"/>
          <w:lang w:val="ru-RU"/>
        </w:rPr>
        <w:t>«</w:t>
      </w:r>
      <w:r w:rsidRPr="002556F3">
        <w:rPr>
          <w:rFonts w:ascii="Palatino Linotype" w:hAnsi="Palatino Linotype"/>
          <w:i/>
          <w:iCs/>
          <w:color w:val="000000"/>
          <w:lang w:val="kk-KZ"/>
        </w:rPr>
        <w:t>Жә</w:t>
      </w:r>
      <w:r w:rsidRPr="00E33114">
        <w:rPr>
          <w:rFonts w:ascii="Palatino Linotype" w:hAnsi="Palatino Linotype"/>
          <w:i/>
          <w:iCs/>
          <w:color w:val="000000"/>
          <w:lang w:val="ru-RU"/>
        </w:rPr>
        <w:t>ла’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-Ифхам фи-с-Салят ‘аля Хайр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Ә</w:t>
      </w:r>
      <w:r w:rsidRPr="00E33114">
        <w:rPr>
          <w:rFonts w:ascii="Palatino Linotype" w:hAnsi="Palatino Linotype"/>
          <w:i/>
          <w:iCs/>
          <w:color w:val="000000"/>
          <w:lang w:val="ru-RU"/>
        </w:rPr>
        <w:t>нам».</w:t>
      </w:r>
    </w:p>
    <w:p w:rsidR="00E33114" w:rsidRPr="002556F3" w:rsidRDefault="00E33114" w:rsidP="00E33114">
      <w:pPr>
        <w:numPr>
          <w:ilvl w:val="4"/>
          <w:numId w:val="2"/>
        </w:numPr>
        <w:tabs>
          <w:tab w:val="num" w:pos="1440"/>
        </w:tabs>
        <w:bidi w:val="0"/>
        <w:spacing w:after="0" w:line="276" w:lineRule="auto"/>
        <w:ind w:left="0" w:firstLine="397"/>
        <w:jc w:val="both"/>
        <w:rPr>
          <w:rFonts w:ascii="Palatino Linotype" w:hAnsi="Palatino Linotype"/>
          <w:i/>
          <w:iCs/>
          <w:color w:val="000000"/>
        </w:rPr>
      </w:pPr>
      <w:r w:rsidRPr="00E33114">
        <w:rPr>
          <w:rFonts w:ascii="Palatino Linotype" w:hAnsi="Palatino Linotype"/>
          <w:i/>
          <w:iCs/>
          <w:color w:val="000000"/>
          <w:lang w:val="ru-RU"/>
        </w:rPr>
        <w:t>С</w:t>
      </w:r>
      <w:r w:rsidRPr="002556F3">
        <w:rPr>
          <w:rFonts w:ascii="Palatino Linotype" w:hAnsi="Palatino Linotype"/>
          <w:i/>
          <w:iCs/>
          <w:color w:val="000000"/>
          <w:lang w:val="kk-KZ"/>
        </w:rPr>
        <w:t>ы</w:t>
      </w:r>
      <w:r w:rsidRPr="00E33114">
        <w:rPr>
          <w:rFonts w:ascii="Palatino Linotype" w:hAnsi="Palatino Linotype"/>
          <w:i/>
          <w:iCs/>
          <w:color w:val="000000"/>
          <w:lang w:val="ru-RU"/>
        </w:rPr>
        <w:t>дд</w:t>
      </w:r>
      <w:r w:rsidRPr="002556F3">
        <w:rPr>
          <w:rFonts w:ascii="Palatino Linotype" w:hAnsi="Palatino Linotype"/>
          <w:i/>
          <w:iCs/>
          <w:color w:val="000000"/>
          <w:lang w:val="kk-KZ"/>
        </w:rPr>
        <w:t>иқ</w:t>
      </w:r>
      <w:r w:rsidRPr="00E33114">
        <w:rPr>
          <w:rFonts w:ascii="Palatino Linotype" w:hAnsi="Palatino Linotype"/>
          <w:i/>
          <w:iCs/>
          <w:color w:val="000000"/>
          <w:lang w:val="ru-RU"/>
        </w:rPr>
        <w:t xml:space="preserve"> Хасан Хан (1248-1307 х. жж.) </w:t>
      </w:r>
      <w:r w:rsidRPr="002556F3">
        <w:rPr>
          <w:rFonts w:ascii="Palatino Linotype" w:hAnsi="Palatino Linotype"/>
          <w:i/>
          <w:iCs/>
          <w:color w:val="000000"/>
        </w:rPr>
        <w:t>«Нузу</w:t>
      </w:r>
      <w:r>
        <w:rPr>
          <w:rFonts w:ascii="Palatino Linotype" w:hAnsi="Palatino Linotype"/>
          <w:i/>
          <w:iCs/>
          <w:color w:val="000000"/>
        </w:rPr>
        <w:t>л</w:t>
      </w:r>
      <w:r w:rsidRPr="002556F3">
        <w:rPr>
          <w:rFonts w:ascii="Palatino Linotype" w:hAnsi="Palatino Linotype"/>
          <w:i/>
          <w:iCs/>
          <w:color w:val="000000"/>
        </w:rPr>
        <w:t xml:space="preserve"> ә</w:t>
      </w:r>
      <w:r w:rsidRPr="002556F3">
        <w:rPr>
          <w:rFonts w:ascii="Palatino Linotype" w:hAnsi="Palatino Linotype" w:cs="Book Antiqua"/>
          <w:i/>
          <w:iCs/>
          <w:color w:val="000000"/>
        </w:rPr>
        <w:t>л</w:t>
      </w:r>
      <w:r w:rsidRPr="002556F3">
        <w:rPr>
          <w:rFonts w:ascii="Palatino Linotype" w:hAnsi="Palatino Linotype"/>
          <w:i/>
          <w:iCs/>
          <w:color w:val="000000"/>
        </w:rPr>
        <w:t>-Абрар».</w:t>
      </w:r>
    </w:p>
    <w:p w:rsidR="00E33114" w:rsidRPr="002556F3" w:rsidRDefault="00E33114" w:rsidP="00E33114">
      <w:pPr>
        <w:pStyle w:val="Heading8"/>
        <w:numPr>
          <w:ilvl w:val="0"/>
          <w:numId w:val="2"/>
        </w:numPr>
        <w:spacing w:before="0" w:after="0" w:line="276" w:lineRule="auto"/>
        <w:ind w:left="0" w:firstLine="397"/>
        <w:jc w:val="both"/>
        <w:rPr>
          <w:rFonts w:ascii="Palatino Linotype" w:hAnsi="Palatino Linotype"/>
          <w:b/>
          <w:i w:val="0"/>
        </w:rPr>
      </w:pPr>
      <w:r w:rsidRPr="002556F3">
        <w:rPr>
          <w:rFonts w:ascii="Palatino Linotype" w:hAnsi="Palatino Linotype"/>
          <w:b/>
          <w:i w:val="0"/>
          <w:lang w:val="kk-KZ"/>
        </w:rPr>
        <w:t>Түрлі кітаптар</w:t>
      </w:r>
    </w:p>
    <w:p w:rsidR="00E33114" w:rsidRPr="002556F3"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rPr>
      </w:pPr>
      <w:r w:rsidRPr="002556F3">
        <w:rPr>
          <w:rFonts w:ascii="Palatino Linotype" w:hAnsi="Palatino Linotype"/>
          <w:i/>
          <w:iCs/>
          <w:color w:val="000000"/>
        </w:rPr>
        <w:t>Ибн Батта, ‘Абдулла</w:t>
      </w:r>
      <w:r w:rsidRPr="002556F3">
        <w:rPr>
          <w:rFonts w:ascii="Palatino Linotype" w:hAnsi="Palatino Linotype"/>
          <w:i/>
          <w:iCs/>
          <w:color w:val="000000"/>
          <w:lang w:val="kk-KZ"/>
        </w:rPr>
        <w:t>һ</w:t>
      </w:r>
      <w:r w:rsidRPr="002556F3">
        <w:rPr>
          <w:rFonts w:ascii="Palatino Linotype" w:hAnsi="Palatino Linotype"/>
          <w:i/>
          <w:iCs/>
          <w:color w:val="000000"/>
        </w:rPr>
        <w:t xml:space="preserve"> бин Мухаммад (304—387 х. жж.) «ә</w:t>
      </w:r>
      <w:r w:rsidRPr="002556F3">
        <w:rPr>
          <w:rFonts w:ascii="Palatino Linotype" w:hAnsi="Palatino Linotype" w:cs="Book Antiqua"/>
          <w:i/>
          <w:iCs/>
          <w:color w:val="000000"/>
        </w:rPr>
        <w:t>л</w:t>
      </w:r>
      <w:r w:rsidRPr="002556F3">
        <w:rPr>
          <w:rFonts w:ascii="Palatino Linotype" w:hAnsi="Palatino Linotype"/>
          <w:i/>
          <w:iCs/>
          <w:color w:val="000000"/>
        </w:rPr>
        <w:t>-Ибана ‘ан Шари‘а ә</w:t>
      </w:r>
      <w:r w:rsidRPr="002556F3">
        <w:rPr>
          <w:rFonts w:ascii="Palatino Linotype" w:hAnsi="Palatino Linotype" w:cs="Book Antiqua"/>
          <w:i/>
          <w:iCs/>
          <w:color w:val="000000"/>
        </w:rPr>
        <w:t>л</w:t>
      </w:r>
      <w:r w:rsidRPr="002556F3">
        <w:rPr>
          <w:rFonts w:ascii="Palatino Linotype" w:hAnsi="Palatino Linotype"/>
          <w:i/>
          <w:iCs/>
          <w:color w:val="000000"/>
        </w:rPr>
        <w:t>-Фир</w:t>
      </w:r>
      <w:r w:rsidRPr="002556F3">
        <w:rPr>
          <w:rFonts w:ascii="Palatino Linotype" w:hAnsi="Palatino Linotype"/>
          <w:i/>
          <w:iCs/>
          <w:color w:val="000000"/>
          <w:lang w:val="kk-KZ"/>
        </w:rPr>
        <w:t>қ</w:t>
      </w:r>
      <w:r w:rsidRPr="002556F3">
        <w:rPr>
          <w:rFonts w:ascii="Palatino Linotype" w:hAnsi="Palatino Linotype"/>
          <w:i/>
          <w:iCs/>
          <w:color w:val="000000"/>
        </w:rPr>
        <w:t xml:space="preserve">а </w:t>
      </w:r>
      <w:r w:rsidRPr="002556F3">
        <w:rPr>
          <w:rFonts w:ascii="Palatino Linotype" w:hAnsi="Palatino Linotype"/>
          <w:i/>
          <w:iCs/>
          <w:color w:val="000000"/>
          <w:lang w:val="kk-KZ"/>
        </w:rPr>
        <w:t>ә</w:t>
      </w:r>
      <w:r w:rsidRPr="002556F3">
        <w:rPr>
          <w:rFonts w:ascii="Palatino Linotype" w:hAnsi="Palatino Linotype"/>
          <w:i/>
          <w:iCs/>
          <w:color w:val="000000"/>
        </w:rPr>
        <w:t>н-Н</w:t>
      </w:r>
      <w:r w:rsidRPr="002556F3">
        <w:rPr>
          <w:rFonts w:ascii="Palatino Linotype" w:hAnsi="Palatino Linotype"/>
          <w:i/>
          <w:iCs/>
          <w:color w:val="000000"/>
          <w:lang w:val="kk-KZ"/>
        </w:rPr>
        <w:t>ә</w:t>
      </w:r>
      <w:r w:rsidRPr="002556F3">
        <w:rPr>
          <w:rFonts w:ascii="Palatino Linotype" w:hAnsi="Palatino Linotype"/>
          <w:i/>
          <w:iCs/>
          <w:color w:val="000000"/>
        </w:rPr>
        <w:t>жий</w:t>
      </w:r>
      <w:r w:rsidRPr="002556F3">
        <w:rPr>
          <w:rFonts w:ascii="Palatino Linotype" w:hAnsi="Palatino Linotype"/>
          <w:i/>
          <w:iCs/>
          <w:color w:val="000000"/>
          <w:lang w:val="kk-KZ"/>
        </w:rPr>
        <w:t>я</w:t>
      </w:r>
      <w:r w:rsidRPr="002556F3">
        <w:rPr>
          <w:rFonts w:ascii="Palatino Linotype" w:hAnsi="Palatino Linotype"/>
          <w:i/>
          <w:iCs/>
          <w:color w:val="000000"/>
        </w:rPr>
        <w:t>», қолжазба.</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 xml:space="preserve">Абу ‘Амр </w:t>
      </w:r>
      <w:r w:rsidRPr="002556F3">
        <w:rPr>
          <w:rFonts w:ascii="Palatino Linotype" w:hAnsi="Palatino Linotype"/>
          <w:i/>
          <w:iCs/>
          <w:color w:val="000000"/>
          <w:lang w:val="kk-KZ"/>
        </w:rPr>
        <w:t>ә</w:t>
      </w:r>
      <w:r w:rsidRPr="00E33114">
        <w:rPr>
          <w:rFonts w:ascii="Palatino Linotype" w:hAnsi="Palatino Linotype"/>
          <w:i/>
          <w:iCs/>
          <w:color w:val="000000"/>
          <w:lang w:val="ru-RU"/>
        </w:rPr>
        <w:t>д-Дани, ‘Усман бин Са‘ид (371-444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-Мухтафа фи Мә‘рифа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У</w:t>
      </w:r>
      <w:r w:rsidRPr="00E33114">
        <w:rPr>
          <w:rFonts w:ascii="Palatino Linotype" w:hAnsi="Palatino Linotype"/>
          <w:i/>
          <w:iCs/>
          <w:color w:val="000000"/>
          <w:lang w:val="ru-RU"/>
        </w:rPr>
        <w:t xml:space="preserve">акф </w:t>
      </w:r>
      <w:r w:rsidRPr="002556F3">
        <w:rPr>
          <w:rFonts w:ascii="Palatino Linotype" w:hAnsi="Palatino Linotype"/>
          <w:i/>
          <w:iCs/>
          <w:color w:val="000000"/>
          <w:lang w:val="kk-KZ"/>
        </w:rPr>
        <w:t>ә</w:t>
      </w:r>
      <w:r w:rsidRPr="00E33114">
        <w:rPr>
          <w:rFonts w:ascii="Palatino Linotype" w:hAnsi="Palatino Linotype"/>
          <w:i/>
          <w:iCs/>
          <w:color w:val="000000"/>
          <w:lang w:val="ru-RU"/>
        </w:rPr>
        <w:t>т-Тамм», қолжазба.</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2556F3">
        <w:rPr>
          <w:rFonts w:ascii="Palatino Linotype" w:hAnsi="Palatino Linotype"/>
          <w:i/>
          <w:iCs/>
          <w:color w:val="000000"/>
          <w:lang w:val="kk-KZ"/>
        </w:rPr>
        <w:t>Әл-</w:t>
      </w:r>
      <w:r w:rsidRPr="00E33114">
        <w:rPr>
          <w:rFonts w:ascii="Palatino Linotype" w:hAnsi="Palatino Linotype"/>
          <w:i/>
          <w:iCs/>
          <w:color w:val="000000"/>
          <w:lang w:val="ru-RU"/>
        </w:rPr>
        <w:t xml:space="preserve">Хатиб </w:t>
      </w:r>
      <w:r w:rsidRPr="002556F3">
        <w:rPr>
          <w:rFonts w:ascii="Palatino Linotype" w:hAnsi="Palatino Linotype"/>
          <w:i/>
          <w:iCs/>
          <w:color w:val="000000"/>
          <w:lang w:val="kk-KZ"/>
        </w:rPr>
        <w:t>әл-</w:t>
      </w:r>
      <w:r w:rsidRPr="00E33114">
        <w:rPr>
          <w:rFonts w:ascii="Palatino Linotype" w:hAnsi="Palatino Linotype"/>
          <w:i/>
          <w:iCs/>
          <w:color w:val="000000"/>
          <w:lang w:val="ru-RU"/>
        </w:rPr>
        <w:t>Ба</w:t>
      </w:r>
      <w:r w:rsidRPr="002556F3">
        <w:rPr>
          <w:rFonts w:ascii="Palatino Linotype" w:hAnsi="Palatino Linotype"/>
          <w:i/>
          <w:iCs/>
          <w:color w:val="000000"/>
          <w:lang w:val="kk-KZ"/>
        </w:rPr>
        <w:t>ғ</w:t>
      </w:r>
      <w:r w:rsidRPr="00E33114">
        <w:rPr>
          <w:rFonts w:ascii="Palatino Linotype" w:hAnsi="Palatino Linotype"/>
          <w:i/>
          <w:iCs/>
          <w:color w:val="000000"/>
          <w:lang w:val="ru-RU"/>
        </w:rPr>
        <w:t>дади (392—463 х. жж.)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-Ихтиж</w:t>
      </w:r>
      <w:r w:rsidRPr="002556F3">
        <w:rPr>
          <w:rFonts w:ascii="Palatino Linotype" w:hAnsi="Palatino Linotype"/>
          <w:i/>
          <w:iCs/>
          <w:color w:val="000000"/>
          <w:lang w:val="kk-KZ"/>
        </w:rPr>
        <w:t>ә</w:t>
      </w:r>
      <w:r w:rsidRPr="00E33114">
        <w:rPr>
          <w:rFonts w:ascii="Palatino Linotype" w:hAnsi="Palatino Linotype"/>
          <w:i/>
          <w:iCs/>
          <w:color w:val="000000"/>
          <w:lang w:val="ru-RU"/>
        </w:rPr>
        <w:t xml:space="preserve">ж би </w:t>
      </w:r>
      <w:r w:rsidRPr="002556F3">
        <w:rPr>
          <w:rFonts w:ascii="Palatino Linotype" w:hAnsi="Palatino Linotype"/>
          <w:i/>
          <w:iCs/>
          <w:color w:val="000000"/>
          <w:lang w:val="kk-KZ"/>
        </w:rPr>
        <w:t>ә</w:t>
      </w:r>
      <w:r w:rsidRPr="00E33114">
        <w:rPr>
          <w:rFonts w:ascii="Palatino Linotype" w:hAnsi="Palatino Linotype"/>
          <w:i/>
          <w:iCs/>
          <w:color w:val="000000"/>
          <w:lang w:val="ru-RU"/>
        </w:rPr>
        <w:t xml:space="preserve">ш-Шәфи’и фима </w:t>
      </w:r>
      <w:r w:rsidRPr="002556F3">
        <w:rPr>
          <w:rFonts w:ascii="Palatino Linotype" w:hAnsi="Palatino Linotype"/>
          <w:i/>
          <w:iCs/>
          <w:color w:val="000000"/>
          <w:lang w:val="kk-KZ"/>
        </w:rPr>
        <w:t>усни</w:t>
      </w:r>
      <w:r w:rsidRPr="00E33114">
        <w:rPr>
          <w:rFonts w:ascii="Palatino Linotype" w:hAnsi="Palatino Linotype"/>
          <w:i/>
          <w:iCs/>
          <w:color w:val="000000"/>
          <w:lang w:val="ru-RU"/>
        </w:rPr>
        <w:t>да ил</w:t>
      </w:r>
      <w:r w:rsidRPr="002556F3">
        <w:rPr>
          <w:rFonts w:ascii="Palatino Linotype" w:hAnsi="Palatino Linotype"/>
          <w:i/>
          <w:iCs/>
          <w:color w:val="000000"/>
          <w:lang w:val="kk-KZ"/>
        </w:rPr>
        <w:t>ә</w:t>
      </w:r>
      <w:r w:rsidRPr="00E33114">
        <w:rPr>
          <w:rFonts w:ascii="Palatino Linotype" w:hAnsi="Palatino Linotype"/>
          <w:i/>
          <w:iCs/>
          <w:color w:val="000000"/>
          <w:lang w:val="ru-RU"/>
        </w:rPr>
        <w:t>й</w:t>
      </w:r>
      <w:r w:rsidRPr="002556F3">
        <w:rPr>
          <w:rFonts w:ascii="Palatino Linotype" w:hAnsi="Palatino Linotype"/>
          <w:i/>
          <w:iCs/>
          <w:color w:val="000000"/>
          <w:lang w:val="kk-KZ"/>
        </w:rPr>
        <w:t>һи</w:t>
      </w:r>
      <w:r w:rsidRPr="00E33114">
        <w:rPr>
          <w:rFonts w:ascii="Palatino Linotype" w:hAnsi="Palatino Linotype"/>
          <w:i/>
          <w:iCs/>
          <w:color w:val="000000"/>
          <w:lang w:val="ru-RU"/>
        </w:rPr>
        <w:t>», қолжазба.</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-Хара</w:t>
      </w:r>
      <w:r w:rsidRPr="002556F3">
        <w:rPr>
          <w:rFonts w:ascii="Palatino Linotype" w:hAnsi="Palatino Linotype"/>
          <w:i/>
          <w:iCs/>
          <w:color w:val="000000"/>
          <w:lang w:val="kk-KZ"/>
        </w:rPr>
        <w:t>у</w:t>
      </w:r>
      <w:r w:rsidRPr="00E33114">
        <w:rPr>
          <w:rFonts w:ascii="Palatino Linotype" w:hAnsi="Palatino Linotype"/>
          <w:i/>
          <w:iCs/>
          <w:color w:val="000000"/>
          <w:lang w:val="ru-RU"/>
        </w:rPr>
        <w:t>и, ‘Абдулла</w:t>
      </w:r>
      <w:r w:rsidRPr="002556F3">
        <w:rPr>
          <w:rFonts w:ascii="Palatino Linotype" w:hAnsi="Palatino Linotype"/>
          <w:i/>
          <w:iCs/>
          <w:color w:val="000000"/>
          <w:lang w:val="kk-KZ"/>
        </w:rPr>
        <w:t>һ</w:t>
      </w:r>
      <w:r w:rsidRPr="00E33114">
        <w:rPr>
          <w:rFonts w:ascii="Palatino Linotype" w:hAnsi="Palatino Linotype"/>
          <w:i/>
          <w:iCs/>
          <w:color w:val="000000"/>
          <w:lang w:val="ru-RU"/>
        </w:rPr>
        <w:t xml:space="preserve"> бин Мухаммад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-Ансари (396—481 х. жж.) «Замм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Pr>
          <w:rFonts w:ascii="Palatino Linotype" w:hAnsi="Palatino Linotype"/>
          <w:i/>
          <w:iCs/>
          <w:color w:val="000000"/>
          <w:lang w:val="kk-KZ"/>
        </w:rPr>
        <w:t>К</w:t>
      </w:r>
      <w:r w:rsidRPr="00E33114">
        <w:rPr>
          <w:rFonts w:ascii="Palatino Linotype" w:hAnsi="Palatino Linotype"/>
          <w:i/>
          <w:iCs/>
          <w:color w:val="000000"/>
          <w:lang w:val="ru-RU"/>
        </w:rPr>
        <w:t>ал</w:t>
      </w:r>
      <w:r w:rsidRPr="002556F3">
        <w:rPr>
          <w:rFonts w:ascii="Palatino Linotype" w:hAnsi="Palatino Linotype"/>
          <w:i/>
          <w:iCs/>
          <w:color w:val="000000"/>
          <w:lang w:val="kk-KZ"/>
        </w:rPr>
        <w:t>ә</w:t>
      </w:r>
      <w:r w:rsidRPr="00E33114">
        <w:rPr>
          <w:rFonts w:ascii="Palatino Linotype" w:hAnsi="Palatino Linotype"/>
          <w:i/>
          <w:iCs/>
          <w:color w:val="000000"/>
          <w:lang w:val="ru-RU"/>
        </w:rPr>
        <w:t xml:space="preserve">м </w:t>
      </w:r>
      <w:r w:rsidRPr="002556F3">
        <w:rPr>
          <w:rFonts w:ascii="Palatino Linotype" w:hAnsi="Palatino Linotype"/>
          <w:i/>
          <w:iCs/>
          <w:color w:val="000000"/>
          <w:lang w:val="kk-KZ"/>
        </w:rPr>
        <w:t>уә</w:t>
      </w:r>
      <w:r w:rsidRPr="00E33114">
        <w:rPr>
          <w:rFonts w:ascii="Palatino Linotype" w:hAnsi="Palatino Linotype"/>
          <w:i/>
          <w:iCs/>
          <w:color w:val="000000"/>
          <w:lang w:val="ru-RU"/>
        </w:rPr>
        <w:t xml:space="preserve"> </w:t>
      </w:r>
      <w:r w:rsidRPr="002556F3">
        <w:rPr>
          <w:rFonts w:ascii="Palatino Linotype" w:hAnsi="Palatino Linotype"/>
          <w:i/>
          <w:iCs/>
          <w:color w:val="000000"/>
          <w:lang w:val="kk-KZ"/>
        </w:rPr>
        <w:t>Әһлиһи</w:t>
      </w:r>
      <w:r w:rsidRPr="00E33114">
        <w:rPr>
          <w:rFonts w:ascii="Palatino Linotype" w:hAnsi="Palatino Linotype"/>
          <w:i/>
          <w:iCs/>
          <w:color w:val="000000"/>
          <w:lang w:val="ru-RU"/>
        </w:rPr>
        <w:t>», қолжазба.</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lastRenderedPageBreak/>
        <w:t>Ибн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-Қайим (691—751 х. жж.) «Шифа’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-‘Алил фи Мәса’ил 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w:t>
      </w:r>
      <w:r w:rsidRPr="002556F3">
        <w:rPr>
          <w:rFonts w:ascii="Palatino Linotype" w:hAnsi="Palatino Linotype"/>
          <w:i/>
          <w:iCs/>
          <w:color w:val="000000"/>
          <w:lang w:val="kk-KZ"/>
        </w:rPr>
        <w:t>Қ</w:t>
      </w:r>
      <w:r w:rsidRPr="00E33114">
        <w:rPr>
          <w:rFonts w:ascii="Palatino Linotype" w:hAnsi="Palatino Linotype"/>
          <w:i/>
          <w:iCs/>
          <w:color w:val="000000"/>
          <w:lang w:val="ru-RU"/>
        </w:rPr>
        <w:t xml:space="preserve">ада’ </w:t>
      </w:r>
      <w:r w:rsidRPr="002556F3">
        <w:rPr>
          <w:rFonts w:ascii="Palatino Linotype" w:hAnsi="Palatino Linotype"/>
          <w:i/>
          <w:iCs/>
          <w:color w:val="000000"/>
          <w:lang w:val="kk-KZ"/>
        </w:rPr>
        <w:t>у</w:t>
      </w:r>
      <w:r w:rsidRPr="00E33114">
        <w:rPr>
          <w:rFonts w:ascii="Palatino Linotype" w:hAnsi="Palatino Linotype"/>
          <w:i/>
          <w:iCs/>
          <w:color w:val="000000"/>
          <w:lang w:val="ru-RU"/>
        </w:rPr>
        <w:t>а-л-</w:t>
      </w:r>
      <w:r w:rsidRPr="002556F3">
        <w:rPr>
          <w:rFonts w:ascii="Palatino Linotype" w:hAnsi="Palatino Linotype"/>
          <w:i/>
          <w:iCs/>
          <w:color w:val="000000"/>
          <w:lang w:val="kk-KZ"/>
        </w:rPr>
        <w:t>Қ</w:t>
      </w:r>
      <w:r w:rsidRPr="00E33114">
        <w:rPr>
          <w:rFonts w:ascii="Palatino Linotype" w:hAnsi="Palatino Linotype"/>
          <w:i/>
          <w:iCs/>
          <w:color w:val="000000"/>
          <w:lang w:val="ru-RU"/>
        </w:rPr>
        <w:t xml:space="preserve">адр </w:t>
      </w:r>
      <w:r w:rsidRPr="002556F3">
        <w:rPr>
          <w:rFonts w:ascii="Palatino Linotype" w:hAnsi="Palatino Linotype"/>
          <w:i/>
          <w:iCs/>
          <w:color w:val="000000"/>
          <w:lang w:val="kk-KZ"/>
        </w:rPr>
        <w:t>уә</w:t>
      </w:r>
      <w:r w:rsidRPr="00E33114">
        <w:rPr>
          <w:rFonts w:ascii="Palatino Linotype" w:hAnsi="Palatino Linotype"/>
          <w:i/>
          <w:iCs/>
          <w:color w:val="000000"/>
          <w:lang w:val="ru-RU"/>
        </w:rPr>
        <w:t>т-Та‘лил».</w:t>
      </w:r>
    </w:p>
    <w:p w:rsidR="00E33114" w:rsidRPr="00E33114" w:rsidRDefault="00E33114" w:rsidP="00E33114">
      <w:pPr>
        <w:numPr>
          <w:ilvl w:val="2"/>
          <w:numId w:val="2"/>
        </w:numPr>
        <w:tabs>
          <w:tab w:val="num" w:pos="1440"/>
        </w:tabs>
        <w:bidi w:val="0"/>
        <w:spacing w:after="0" w:line="276" w:lineRule="auto"/>
        <w:ind w:left="0" w:firstLine="397"/>
        <w:jc w:val="both"/>
        <w:rPr>
          <w:rFonts w:ascii="Palatino Linotype" w:hAnsi="Palatino Linotype"/>
          <w:i/>
          <w:iCs/>
          <w:color w:val="000000"/>
          <w:lang w:val="ru-RU"/>
        </w:rPr>
      </w:pPr>
      <w:r w:rsidRPr="00E33114">
        <w:rPr>
          <w:rFonts w:ascii="Palatino Linotype" w:hAnsi="Palatino Linotype"/>
          <w:i/>
          <w:iCs/>
          <w:color w:val="000000"/>
          <w:lang w:val="ru-RU"/>
        </w:rPr>
        <w:t>Ф</w:t>
      </w:r>
      <w:r w:rsidRPr="002556F3">
        <w:rPr>
          <w:rFonts w:ascii="Palatino Linotype" w:hAnsi="Palatino Linotype"/>
          <w:i/>
          <w:iCs/>
          <w:color w:val="000000"/>
          <w:lang w:val="kk-KZ"/>
        </w:rPr>
        <w:t>ә</w:t>
      </w:r>
      <w:r w:rsidRPr="00E33114">
        <w:rPr>
          <w:rFonts w:ascii="Palatino Linotype" w:hAnsi="Palatino Linotype"/>
          <w:i/>
          <w:iCs/>
          <w:color w:val="000000"/>
          <w:lang w:val="ru-RU"/>
        </w:rPr>
        <w:t>йруз Абади (729—817 х. жж.) «</w:t>
      </w:r>
      <w:r w:rsidRPr="002556F3">
        <w:rPr>
          <w:rFonts w:ascii="Palatino Linotype" w:hAnsi="Palatino Linotype"/>
          <w:i/>
          <w:iCs/>
          <w:color w:val="000000"/>
          <w:lang w:val="kk-KZ"/>
        </w:rPr>
        <w:t>Ә</w:t>
      </w:r>
      <w:r w:rsidRPr="00E33114">
        <w:rPr>
          <w:rFonts w:ascii="Palatino Linotype" w:hAnsi="Palatino Linotype"/>
          <w:i/>
          <w:iCs/>
          <w:color w:val="000000"/>
          <w:lang w:val="ru-RU"/>
        </w:rPr>
        <w:t>р-Радд ‘ал</w:t>
      </w:r>
      <w:r w:rsidRPr="002556F3">
        <w:rPr>
          <w:rFonts w:ascii="Palatino Linotype" w:hAnsi="Palatino Linotype"/>
          <w:i/>
          <w:iCs/>
          <w:color w:val="000000"/>
          <w:lang w:val="kk-KZ"/>
        </w:rPr>
        <w:t xml:space="preserve">ә </w:t>
      </w:r>
      <w:r w:rsidRPr="00E33114">
        <w:rPr>
          <w:rFonts w:ascii="Palatino Linotype" w:hAnsi="Palatino Linotype"/>
          <w:i/>
          <w:iCs/>
          <w:color w:val="000000"/>
          <w:lang w:val="ru-RU"/>
        </w:rPr>
        <w:t>ә</w:t>
      </w:r>
      <w:r w:rsidRPr="00E33114">
        <w:rPr>
          <w:rFonts w:ascii="Palatino Linotype" w:hAnsi="Palatino Linotype" w:cs="Book Antiqua"/>
          <w:i/>
          <w:iCs/>
          <w:color w:val="000000"/>
          <w:lang w:val="ru-RU"/>
        </w:rPr>
        <w:t>л</w:t>
      </w:r>
      <w:r w:rsidRPr="00E33114">
        <w:rPr>
          <w:rFonts w:ascii="Palatino Linotype" w:hAnsi="Palatino Linotype"/>
          <w:i/>
          <w:iCs/>
          <w:color w:val="000000"/>
          <w:lang w:val="ru-RU"/>
        </w:rPr>
        <w:t>-Му‘тарид ‘ал</w:t>
      </w:r>
      <w:r w:rsidRPr="002556F3">
        <w:rPr>
          <w:rFonts w:ascii="Palatino Linotype" w:hAnsi="Palatino Linotype"/>
          <w:i/>
          <w:iCs/>
          <w:color w:val="000000"/>
          <w:lang w:val="kk-KZ"/>
        </w:rPr>
        <w:t>ә</w:t>
      </w:r>
      <w:r w:rsidRPr="00E33114">
        <w:rPr>
          <w:rFonts w:ascii="Palatino Linotype" w:hAnsi="Palatino Linotype"/>
          <w:i/>
          <w:iCs/>
          <w:color w:val="000000"/>
          <w:lang w:val="ru-RU"/>
        </w:rPr>
        <w:t xml:space="preserve"> Ибн ‘Араби», қолжазба.</w:t>
      </w:r>
    </w:p>
    <w:p w:rsidR="00E33114" w:rsidRDefault="00E33114" w:rsidP="00E33114">
      <w:pPr>
        <w:spacing w:line="276" w:lineRule="auto"/>
        <w:jc w:val="center"/>
        <w:rPr>
          <w:rFonts w:ascii="Palatino Linotype" w:hAnsi="Palatino Linotype"/>
          <w:b/>
          <w:bCs/>
          <w:color w:val="000000"/>
          <w:lang w:val="kk-KZ"/>
        </w:rPr>
      </w:pPr>
    </w:p>
    <w:p w:rsidR="00E33114" w:rsidRPr="002556F3" w:rsidRDefault="00E33114" w:rsidP="00E33114">
      <w:pPr>
        <w:spacing w:line="276" w:lineRule="auto"/>
        <w:jc w:val="center"/>
        <w:rPr>
          <w:rFonts w:ascii="Palatino Linotype" w:hAnsi="Palatino Linotype"/>
          <w:b/>
          <w:bCs/>
          <w:color w:val="000000"/>
          <w:lang w:val="kk-KZ"/>
        </w:rPr>
      </w:pPr>
      <w:r w:rsidRPr="002556F3">
        <w:rPr>
          <w:rFonts w:ascii="Palatino Linotype" w:hAnsi="Palatino Linotype"/>
          <w:b/>
          <w:bCs/>
          <w:color w:val="000000"/>
          <w:lang w:val="kk-KZ"/>
        </w:rPr>
        <w:t>Шейх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-Әлбанидің (Аллаһ оны рақым етсін) кітабының соңы</w:t>
      </w:r>
    </w:p>
    <w:p w:rsidR="00E33114" w:rsidRPr="002556F3" w:rsidRDefault="00E33114" w:rsidP="00E33114">
      <w:pPr>
        <w:pStyle w:val="Heading1"/>
        <w:spacing w:before="0" w:after="0" w:line="276" w:lineRule="auto"/>
        <w:ind w:firstLine="397"/>
        <w:jc w:val="center"/>
        <w:rPr>
          <w:rFonts w:ascii="Palatino Linotype" w:hAnsi="Palatino Linotype"/>
          <w:sz w:val="24"/>
          <w:szCs w:val="24"/>
          <w:lang w:val="kk-KZ"/>
        </w:rPr>
      </w:pPr>
      <w:r w:rsidRPr="002556F3">
        <w:rPr>
          <w:rFonts w:ascii="Palatino Linotype" w:hAnsi="Palatino Linotype"/>
          <w:color w:val="000000"/>
          <w:lang w:val="kk-KZ"/>
        </w:rPr>
        <w:br w:type="page"/>
      </w:r>
      <w:bookmarkStart w:id="178" w:name="_Toc327765304"/>
      <w:bookmarkStart w:id="179" w:name="_Toc344298162"/>
      <w:r w:rsidRPr="002556F3">
        <w:rPr>
          <w:rFonts w:ascii="Palatino Linotype" w:hAnsi="Palatino Linotype"/>
          <w:sz w:val="24"/>
          <w:szCs w:val="24"/>
          <w:lang w:val="kk-KZ"/>
        </w:rPr>
        <w:lastRenderedPageBreak/>
        <w:t>Глоссарий</w:t>
      </w:r>
      <w:bookmarkEnd w:id="178"/>
      <w:bookmarkEnd w:id="179"/>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Азан</w:t>
      </w:r>
      <w:r w:rsidRPr="002556F3">
        <w:rPr>
          <w:rFonts w:ascii="Palatino Linotype" w:hAnsi="Palatino Linotype"/>
          <w:color w:val="000000"/>
          <w:lang w:val="kk-KZ"/>
        </w:rPr>
        <w:t xml:space="preserve"> — намазға шақыру, ол мына сөздерден тұрады: </w:t>
      </w:r>
    </w:p>
    <w:p w:rsidR="00E33114" w:rsidRPr="002556F3" w:rsidRDefault="00E33114" w:rsidP="00E33114">
      <w:pPr>
        <w:numPr>
          <w:ilvl w:val="0"/>
          <w:numId w:val="4"/>
        </w:numPr>
        <w:tabs>
          <w:tab w:val="num" w:pos="720"/>
        </w:tabs>
        <w:bidi w:val="0"/>
        <w:spacing w:after="0" w:line="276" w:lineRule="auto"/>
        <w:ind w:left="0" w:firstLine="397"/>
        <w:jc w:val="both"/>
        <w:rPr>
          <w:rFonts w:ascii="Palatino Linotype" w:hAnsi="Palatino Linotype"/>
          <w:color w:val="000000"/>
          <w:lang w:val="kk-KZ"/>
        </w:rPr>
      </w:pPr>
      <w:r w:rsidRPr="002556F3">
        <w:rPr>
          <w:rFonts w:ascii="Palatino Linotype" w:hAnsi="Palatino Linotype"/>
          <w:color w:val="000000"/>
          <w:lang w:val="kk-KZ"/>
        </w:rPr>
        <w:t>“Аллаһ Ұлы /</w:t>
      </w:r>
      <w:r w:rsidRPr="002556F3">
        <w:rPr>
          <w:rFonts w:ascii="Palatino Linotype" w:hAnsi="Palatino Linotype"/>
          <w:i/>
          <w:iCs/>
          <w:color w:val="000000"/>
          <w:lang w:val="kk-KZ"/>
        </w:rPr>
        <w:t>Аллаһу әкбар</w:t>
      </w:r>
      <w:r w:rsidRPr="002556F3">
        <w:rPr>
          <w:rFonts w:ascii="Palatino Linotype" w:hAnsi="Palatino Linotype"/>
          <w:color w:val="000000"/>
          <w:lang w:val="kk-KZ"/>
        </w:rPr>
        <w:t xml:space="preserve">/” сөздерін төрт рет айту. </w:t>
      </w:r>
    </w:p>
    <w:p w:rsidR="00E33114" w:rsidRPr="002556F3" w:rsidRDefault="00E33114" w:rsidP="00E33114">
      <w:pPr>
        <w:numPr>
          <w:ilvl w:val="0"/>
          <w:numId w:val="4"/>
        </w:numPr>
        <w:tabs>
          <w:tab w:val="num" w:pos="720"/>
        </w:tabs>
        <w:bidi w:val="0"/>
        <w:spacing w:after="0" w:line="276" w:lineRule="auto"/>
        <w:ind w:left="0" w:firstLine="397"/>
        <w:jc w:val="both"/>
        <w:rPr>
          <w:rFonts w:ascii="Palatino Linotype" w:hAnsi="Palatino Linotype"/>
          <w:color w:val="000000"/>
          <w:lang w:val="kk-KZ"/>
        </w:rPr>
      </w:pPr>
      <w:r w:rsidRPr="002556F3">
        <w:rPr>
          <w:rFonts w:ascii="Palatino Linotype" w:hAnsi="Palatino Linotype"/>
          <w:color w:val="000000"/>
          <w:lang w:val="kk-KZ"/>
        </w:rPr>
        <w:t>“Аллаһтан басқа құлшылыққа лайықты құдай жоқ екендігіне куәлік етемін /</w:t>
      </w:r>
      <w:r w:rsidRPr="002556F3">
        <w:rPr>
          <w:rFonts w:ascii="Palatino Linotype" w:hAnsi="Palatino Linotype"/>
          <w:i/>
          <w:iCs/>
          <w:color w:val="000000"/>
          <w:lang w:val="kk-KZ"/>
        </w:rPr>
        <w:t>Әшһаду әллә иләһә иллә-Ллаһ</w:t>
      </w:r>
      <w:r w:rsidRPr="002556F3">
        <w:rPr>
          <w:rFonts w:ascii="Palatino Linotype" w:hAnsi="Palatino Linotype"/>
          <w:color w:val="000000"/>
          <w:lang w:val="kk-KZ"/>
        </w:rPr>
        <w:t>/” сөздерін екі рет айту.</w:t>
      </w:r>
    </w:p>
    <w:p w:rsidR="00E33114" w:rsidRPr="002556F3" w:rsidRDefault="00E33114" w:rsidP="00E33114">
      <w:pPr>
        <w:numPr>
          <w:ilvl w:val="0"/>
          <w:numId w:val="4"/>
        </w:numPr>
        <w:tabs>
          <w:tab w:val="num" w:pos="720"/>
        </w:tabs>
        <w:bidi w:val="0"/>
        <w:spacing w:after="0" w:line="276" w:lineRule="auto"/>
        <w:ind w:left="0" w:firstLine="397"/>
        <w:jc w:val="both"/>
        <w:rPr>
          <w:rFonts w:ascii="Palatino Linotype" w:hAnsi="Palatino Linotype"/>
          <w:color w:val="000000"/>
          <w:lang w:val="kk-KZ"/>
        </w:rPr>
      </w:pPr>
      <w:r w:rsidRPr="002556F3">
        <w:rPr>
          <w:rFonts w:ascii="Palatino Linotype" w:hAnsi="Palatino Linotype"/>
          <w:color w:val="000000"/>
          <w:lang w:val="kk-KZ"/>
        </w:rPr>
        <w:t>“Мухаммад - Аллаһтың Елшісі екеніне куәлік беремін /</w:t>
      </w:r>
      <w:r w:rsidRPr="002556F3">
        <w:rPr>
          <w:rFonts w:ascii="Palatino Linotype" w:hAnsi="Palatino Linotype"/>
          <w:i/>
          <w:iCs/>
          <w:color w:val="000000"/>
          <w:lang w:val="kk-KZ"/>
        </w:rPr>
        <w:t>Әшһаду әннә Мухаммадан расулю-Ллаһ</w:t>
      </w:r>
      <w:r w:rsidRPr="002556F3">
        <w:rPr>
          <w:rFonts w:ascii="Palatino Linotype" w:hAnsi="Palatino Linotype"/>
          <w:color w:val="000000"/>
          <w:lang w:val="kk-KZ"/>
        </w:rPr>
        <w:t>/” сөздерін екі рет айту.</w:t>
      </w:r>
    </w:p>
    <w:p w:rsidR="00E33114" w:rsidRPr="002556F3" w:rsidRDefault="00E33114" w:rsidP="00E33114">
      <w:pPr>
        <w:numPr>
          <w:ilvl w:val="0"/>
          <w:numId w:val="4"/>
        </w:numPr>
        <w:tabs>
          <w:tab w:val="num" w:pos="720"/>
        </w:tabs>
        <w:bidi w:val="0"/>
        <w:spacing w:after="0" w:line="276" w:lineRule="auto"/>
        <w:ind w:left="0" w:firstLine="397"/>
        <w:jc w:val="both"/>
        <w:rPr>
          <w:rFonts w:ascii="Palatino Linotype" w:hAnsi="Palatino Linotype"/>
          <w:color w:val="000000"/>
          <w:lang w:val="kk-KZ"/>
        </w:rPr>
      </w:pPr>
      <w:r w:rsidRPr="002556F3">
        <w:rPr>
          <w:rFonts w:ascii="Palatino Linotype" w:hAnsi="Palatino Linotype"/>
          <w:color w:val="000000"/>
          <w:lang w:val="kk-KZ"/>
        </w:rPr>
        <w:t>“Намазға асығыңдар! /</w:t>
      </w:r>
      <w:r w:rsidRPr="002556F3">
        <w:rPr>
          <w:rFonts w:ascii="Palatino Linotype" w:hAnsi="Palatino Linotype"/>
          <w:i/>
          <w:iCs/>
          <w:color w:val="000000"/>
          <w:lang w:val="kk-KZ"/>
        </w:rPr>
        <w:t>Хаййа ‘алә-с-саләт!</w:t>
      </w:r>
      <w:r w:rsidRPr="002556F3">
        <w:rPr>
          <w:rFonts w:ascii="Palatino Linotype" w:hAnsi="Palatino Linotype"/>
          <w:color w:val="000000"/>
          <w:lang w:val="kk-KZ"/>
        </w:rPr>
        <w:t>/” сөздерін екі рет айту.</w:t>
      </w:r>
    </w:p>
    <w:p w:rsidR="00E33114" w:rsidRPr="002556F3" w:rsidRDefault="00E33114" w:rsidP="00E33114">
      <w:pPr>
        <w:numPr>
          <w:ilvl w:val="0"/>
          <w:numId w:val="4"/>
        </w:numPr>
        <w:tabs>
          <w:tab w:val="num" w:pos="720"/>
        </w:tabs>
        <w:bidi w:val="0"/>
        <w:spacing w:after="0" w:line="276" w:lineRule="auto"/>
        <w:ind w:left="0" w:firstLine="397"/>
        <w:jc w:val="both"/>
        <w:rPr>
          <w:rFonts w:ascii="Palatino Linotype" w:hAnsi="Palatino Linotype"/>
          <w:color w:val="000000"/>
          <w:lang w:val="kk-KZ"/>
        </w:rPr>
      </w:pPr>
      <w:r w:rsidRPr="002556F3">
        <w:rPr>
          <w:rFonts w:ascii="Palatino Linotype" w:hAnsi="Palatino Linotype"/>
          <w:color w:val="000000"/>
          <w:lang w:val="kk-KZ"/>
        </w:rPr>
        <w:t>“Құтылуға асығыңдар! /</w:t>
      </w:r>
      <w:r w:rsidRPr="002556F3">
        <w:rPr>
          <w:rFonts w:ascii="Palatino Linotype" w:hAnsi="Palatino Linotype"/>
          <w:i/>
          <w:iCs/>
          <w:color w:val="000000"/>
          <w:lang w:val="kk-KZ"/>
        </w:rPr>
        <w:t>Хаййа ‘алә-</w:t>
      </w:r>
      <w:r>
        <w:rPr>
          <w:rFonts w:ascii="Palatino Linotype" w:hAnsi="Palatino Linotype"/>
          <w:i/>
          <w:iCs/>
          <w:color w:val="000000"/>
          <w:lang w:val="kk-KZ"/>
        </w:rPr>
        <w:t>л</w:t>
      </w:r>
      <w:r w:rsidRPr="002556F3">
        <w:rPr>
          <w:rFonts w:ascii="Palatino Linotype" w:hAnsi="Palatino Linotype"/>
          <w:i/>
          <w:iCs/>
          <w:color w:val="000000"/>
          <w:lang w:val="kk-KZ"/>
        </w:rPr>
        <w:t>-фаләх!</w:t>
      </w:r>
      <w:r w:rsidRPr="002556F3">
        <w:rPr>
          <w:rFonts w:ascii="Palatino Linotype" w:hAnsi="Palatino Linotype"/>
          <w:color w:val="000000"/>
          <w:lang w:val="kk-KZ"/>
        </w:rPr>
        <w:t>/” сөздерін екі рет айту.</w:t>
      </w:r>
    </w:p>
    <w:p w:rsidR="00E33114" w:rsidRPr="002556F3" w:rsidRDefault="00E33114" w:rsidP="00E33114">
      <w:pPr>
        <w:numPr>
          <w:ilvl w:val="0"/>
          <w:numId w:val="4"/>
        </w:numPr>
        <w:tabs>
          <w:tab w:val="num" w:pos="720"/>
        </w:tabs>
        <w:bidi w:val="0"/>
        <w:spacing w:after="0" w:line="276" w:lineRule="auto"/>
        <w:ind w:left="0" w:firstLine="397"/>
        <w:jc w:val="both"/>
        <w:rPr>
          <w:rFonts w:ascii="Palatino Linotype" w:hAnsi="Palatino Linotype"/>
          <w:color w:val="000000"/>
          <w:lang w:val="kk-KZ"/>
        </w:rPr>
      </w:pPr>
      <w:r w:rsidRPr="002556F3">
        <w:rPr>
          <w:rFonts w:ascii="Palatino Linotype" w:hAnsi="Palatino Linotype"/>
          <w:color w:val="000000"/>
          <w:lang w:val="kk-KZ"/>
        </w:rPr>
        <w:t xml:space="preserve">“Аллаһ Ұлы / </w:t>
      </w:r>
      <w:r w:rsidRPr="002556F3">
        <w:rPr>
          <w:rFonts w:ascii="Palatino Linotype" w:hAnsi="Palatino Linotype"/>
          <w:i/>
          <w:iCs/>
          <w:color w:val="000000"/>
          <w:lang w:val="kk-KZ"/>
        </w:rPr>
        <w:t>Аллаһу әкбар</w:t>
      </w:r>
      <w:r w:rsidRPr="002556F3">
        <w:rPr>
          <w:rFonts w:ascii="Palatino Linotype" w:hAnsi="Palatino Linotype"/>
          <w:color w:val="000000"/>
          <w:lang w:val="kk-KZ"/>
        </w:rPr>
        <w:t xml:space="preserve"> /” сөздерін екі рет айту.</w:t>
      </w:r>
    </w:p>
    <w:p w:rsidR="00E33114" w:rsidRPr="002556F3" w:rsidRDefault="00E33114" w:rsidP="00E33114">
      <w:pPr>
        <w:numPr>
          <w:ilvl w:val="0"/>
          <w:numId w:val="4"/>
        </w:numPr>
        <w:tabs>
          <w:tab w:val="num" w:pos="720"/>
        </w:tabs>
        <w:bidi w:val="0"/>
        <w:spacing w:after="0" w:line="276" w:lineRule="auto"/>
        <w:ind w:left="0" w:firstLine="397"/>
        <w:jc w:val="both"/>
        <w:rPr>
          <w:rFonts w:ascii="Palatino Linotype" w:hAnsi="Palatino Linotype"/>
          <w:color w:val="000000"/>
          <w:lang w:val="kk-KZ"/>
        </w:rPr>
      </w:pPr>
      <w:r w:rsidRPr="002556F3">
        <w:rPr>
          <w:rFonts w:ascii="Palatino Linotype" w:hAnsi="Palatino Linotype"/>
          <w:color w:val="000000"/>
          <w:lang w:val="kk-KZ"/>
        </w:rPr>
        <w:t>“Аллаһтан басқа құлшылыққа лайықты құдай жоқ /</w:t>
      </w:r>
      <w:r w:rsidRPr="002556F3">
        <w:rPr>
          <w:rFonts w:ascii="Palatino Linotype" w:hAnsi="Palatino Linotype"/>
          <w:i/>
          <w:iCs/>
          <w:color w:val="000000"/>
          <w:lang w:val="kk-KZ"/>
        </w:rPr>
        <w:t>Лә иләһә иллә-Ллаһ</w:t>
      </w:r>
      <w:r w:rsidRPr="002556F3">
        <w:rPr>
          <w:rFonts w:ascii="Palatino Linotype" w:hAnsi="Palatino Linotype"/>
          <w:color w:val="000000"/>
          <w:lang w:val="kk-KZ"/>
        </w:rPr>
        <w:t>/” сөздерін айту.</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Бұдан тыс таң намазынан бұрын “Құтылуға асығыңдар!” сөздерінен соң “Намаз ұйқыдан қайырлы! /</w:t>
      </w:r>
      <w:r w:rsidRPr="002556F3">
        <w:rPr>
          <w:rFonts w:ascii="Palatino Linotype" w:hAnsi="Palatino Linotype"/>
          <w:i/>
          <w:iCs/>
          <w:color w:val="000000"/>
          <w:lang w:val="kk-KZ"/>
        </w:rPr>
        <w:t>Әс-саләту хайрун мин ән-нәум!</w:t>
      </w:r>
      <w:r w:rsidRPr="002556F3">
        <w:rPr>
          <w:rFonts w:ascii="Palatino Linotype" w:hAnsi="Palatino Linotype"/>
          <w:color w:val="000000"/>
          <w:lang w:val="kk-KZ"/>
        </w:rPr>
        <w:t>/” сөздері екі рет айтылады.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‘Ақида</w:t>
      </w:r>
      <w:r w:rsidRPr="002556F3">
        <w:rPr>
          <w:rFonts w:ascii="Palatino Linotype" w:hAnsi="Palatino Linotype"/>
          <w:color w:val="000000"/>
          <w:lang w:val="kk-KZ"/>
        </w:rPr>
        <w:t xml:space="preserve"> (көпше түрі — ‘ақаид) — иман туралы ілім; сенімнің бұлжымас қағидалары.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Ансар</w:t>
      </w:r>
      <w:r w:rsidRPr="002556F3">
        <w:rPr>
          <w:rFonts w:ascii="Palatino Linotype" w:hAnsi="Palatino Linotype"/>
          <w:color w:val="000000"/>
          <w:lang w:val="kk-KZ"/>
        </w:rPr>
        <w:t xml:space="preserve"> — («насир» — “көмекші” сөзінің көпше түрі; қазақ тілінде тек көпше түрде «ансарлар» деп қолданылады) — аус және хазраж руларынан болған және Мухаммад Пайғамбарды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(Пайғамбар ретінде мойындап – аудармашыдан (қз)) өздерінің діндегі ұстазы ретінде қабылдап, әрі оған және оның меккелік сахабаларына өз қаласында пана беріп, материалдық қолдау көрсеткен  Йасрибтің (Мәдинаның) тұрғындары (Аллаһ оларға разы болсын – (аудармашыдан (қз)).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Аср</w:t>
      </w:r>
      <w:r w:rsidRPr="002556F3">
        <w:rPr>
          <w:rFonts w:ascii="Palatino Linotype" w:hAnsi="Palatino Linotype"/>
          <w:color w:val="000000"/>
          <w:lang w:val="kk-KZ"/>
        </w:rPr>
        <w:t xml:space="preserve"> — парыз екінті намазы оқылатын түстен кейінгі уақыт. Бұл намаздың уақыты бесін намазының уақыты аяқталған кезден, яғни заттың көлеңкесінің ұзындығы (қалдық көлеңкені санамағанда)  заттың өзінің ұзындығына тең болғаннан бастап күн батқанға дейін жалғасады. Алайда бұл намазды заттың көлеңкесі оның өзінен екі есе ұзын болғанға дейін орындау аса маңызды болып табылады.</w:t>
      </w:r>
    </w:p>
    <w:p w:rsidR="00E33114" w:rsidRPr="002556F3" w:rsidRDefault="00E33114" w:rsidP="00E33114">
      <w:pPr>
        <w:spacing w:line="276" w:lineRule="auto"/>
        <w:ind w:firstLine="397"/>
        <w:jc w:val="both"/>
        <w:rPr>
          <w:rFonts w:ascii="Palatino Linotype" w:hAnsi="Palatino Linotype"/>
          <w:b/>
          <w:bCs/>
          <w:color w:val="000000"/>
          <w:lang w:val="kk-KZ"/>
        </w:rPr>
      </w:pPr>
      <w:r w:rsidRPr="002556F3">
        <w:rPr>
          <w:rFonts w:ascii="Palatino Linotype" w:hAnsi="Palatino Linotype"/>
          <w:color w:val="000000"/>
          <w:lang w:val="kk-KZ"/>
        </w:rPr>
        <w:lastRenderedPageBreak/>
        <w:t xml:space="preserve"> </w:t>
      </w:r>
      <w:r w:rsidRPr="002556F3">
        <w:rPr>
          <w:rFonts w:ascii="Palatino Linotype" w:hAnsi="Palatino Linotype"/>
          <w:b/>
          <w:bCs/>
          <w:color w:val="000000"/>
          <w:lang w:val="kk-KZ"/>
        </w:rPr>
        <w:t>Аят</w:t>
      </w:r>
      <w:r w:rsidRPr="002556F3">
        <w:rPr>
          <w:rFonts w:ascii="Palatino Linotype" w:hAnsi="Palatino Linotype"/>
          <w:color w:val="000000"/>
          <w:lang w:val="kk-KZ"/>
        </w:rPr>
        <w:t xml:space="preserve"> — белгі, ғажайып; Құраннан бөлініп алынатын оның ең аз үзіндісі.</w:t>
      </w:r>
      <w:r w:rsidRPr="002556F3">
        <w:rPr>
          <w:rFonts w:ascii="Palatino Linotype" w:hAnsi="Palatino Linotype"/>
          <w:b/>
          <w:bCs/>
          <w:color w:val="000000"/>
          <w:lang w:val="kk-KZ"/>
        </w:rPr>
        <w:t xml:space="preserve">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w:t>
      </w:r>
      <w:r>
        <w:rPr>
          <w:rFonts w:ascii="Palatino Linotype" w:hAnsi="Palatino Linotype"/>
          <w:b/>
          <w:bCs/>
          <w:color w:val="000000"/>
          <w:lang w:val="kk-KZ"/>
        </w:rPr>
        <w:t>Ә</w:t>
      </w:r>
      <w:r w:rsidRPr="002556F3">
        <w:rPr>
          <w:rFonts w:ascii="Palatino Linotype" w:hAnsi="Palatino Linotype"/>
          <w:b/>
          <w:bCs/>
          <w:color w:val="000000"/>
          <w:lang w:val="kk-KZ"/>
        </w:rPr>
        <w:t>сма’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-Хусна</w:t>
      </w:r>
      <w:r w:rsidRPr="002556F3">
        <w:rPr>
          <w:rFonts w:ascii="Palatino Linotype" w:hAnsi="Palatino Linotype"/>
          <w:color w:val="000000"/>
          <w:lang w:val="kk-KZ"/>
        </w:rPr>
        <w:t xml:space="preserve"> —Аллаһтың Ең Көркем Есімдері, Аллаһқа олар арқылы жалбарыну қажет.</w:t>
      </w:r>
      <w:r w:rsidRPr="002556F3">
        <w:rPr>
          <w:rFonts w:ascii="Palatino Linotype" w:hAnsi="Palatino Linotype"/>
          <w:b/>
          <w:bCs/>
          <w:color w:val="000000"/>
          <w:lang w:val="kk-KZ"/>
        </w:rPr>
        <w:t xml:space="preserve">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Әмин</w:t>
      </w:r>
      <w:r w:rsidRPr="002556F3">
        <w:rPr>
          <w:rFonts w:ascii="Palatino Linotype" w:hAnsi="Palatino Linotype"/>
          <w:color w:val="000000"/>
          <w:lang w:val="kk-KZ"/>
        </w:rPr>
        <w:t xml:space="preserve"> — бұл сөз «Уа, Аллаһ, біздің дұғаларымызға жауап бер!» дегенді білдіреді.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Әхлақ</w:t>
      </w:r>
      <w:r w:rsidRPr="002556F3">
        <w:rPr>
          <w:rFonts w:ascii="Palatino Linotype" w:hAnsi="Palatino Linotype"/>
          <w:color w:val="000000"/>
          <w:lang w:val="kk-KZ"/>
        </w:rPr>
        <w:t xml:space="preserve"> — мінез-құлықтар, адамгершілік сипаттар.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Әхкам</w:t>
      </w:r>
      <w:r w:rsidRPr="002556F3">
        <w:rPr>
          <w:rFonts w:ascii="Palatino Linotype" w:hAnsi="Palatino Linotype"/>
          <w:color w:val="000000"/>
          <w:sz w:val="20"/>
          <w:szCs w:val="20"/>
          <w:lang w:val="kk-KZ"/>
        </w:rPr>
        <w:t xml:space="preserve"> </w:t>
      </w:r>
      <w:r w:rsidRPr="002556F3">
        <w:rPr>
          <w:rFonts w:ascii="Palatino Linotype" w:hAnsi="Palatino Linotype"/>
          <w:color w:val="000000"/>
          <w:lang w:val="kk-KZ"/>
        </w:rPr>
        <w:t xml:space="preserve">— діни бұйрықтар. Шариғи бұйрықтар бес түрге бөлінеді: а) </w:t>
      </w:r>
      <w:r w:rsidRPr="002556F3">
        <w:rPr>
          <w:rFonts w:ascii="Palatino Linotype" w:hAnsi="Palatino Linotype"/>
          <w:i/>
          <w:iCs/>
          <w:color w:val="000000"/>
          <w:lang w:val="kk-KZ"/>
        </w:rPr>
        <w:t>у</w:t>
      </w:r>
      <w:r>
        <w:rPr>
          <w:rFonts w:ascii="Palatino Linotype" w:hAnsi="Palatino Linotype"/>
          <w:i/>
          <w:iCs/>
          <w:color w:val="000000"/>
          <w:lang w:val="kk-KZ"/>
        </w:rPr>
        <w:t>ә</w:t>
      </w:r>
      <w:r w:rsidRPr="002556F3">
        <w:rPr>
          <w:rFonts w:ascii="Palatino Linotype" w:hAnsi="Palatino Linotype"/>
          <w:i/>
          <w:iCs/>
          <w:color w:val="000000"/>
          <w:lang w:val="kk-KZ"/>
        </w:rPr>
        <w:t>жіп</w:t>
      </w:r>
      <w:r w:rsidRPr="002556F3">
        <w:rPr>
          <w:rFonts w:ascii="Palatino Linotype" w:hAnsi="Palatino Linotype"/>
          <w:color w:val="000000"/>
          <w:lang w:val="kk-KZ"/>
        </w:rPr>
        <w:t xml:space="preserve"> немесе </w:t>
      </w:r>
      <w:r w:rsidRPr="002556F3">
        <w:rPr>
          <w:rFonts w:ascii="Palatino Linotype" w:hAnsi="Palatino Linotype"/>
          <w:i/>
          <w:iCs/>
          <w:color w:val="000000"/>
          <w:lang w:val="kk-KZ"/>
        </w:rPr>
        <w:t>парыз,</w:t>
      </w:r>
      <w:r w:rsidRPr="002556F3">
        <w:rPr>
          <w:rFonts w:ascii="Palatino Linotype" w:hAnsi="Palatino Linotype"/>
          <w:color w:val="000000"/>
          <w:lang w:val="kk-KZ"/>
        </w:rPr>
        <w:t xml:space="preserve"> яғни міндетті; ә) </w:t>
      </w:r>
      <w:r w:rsidRPr="002556F3">
        <w:rPr>
          <w:rFonts w:ascii="Palatino Linotype" w:hAnsi="Palatino Linotype"/>
          <w:i/>
          <w:iCs/>
          <w:color w:val="000000"/>
          <w:lang w:val="kk-KZ"/>
        </w:rPr>
        <w:t>мустахабб</w:t>
      </w:r>
      <w:r w:rsidRPr="002556F3">
        <w:rPr>
          <w:rFonts w:ascii="Palatino Linotype" w:hAnsi="Palatino Linotype"/>
          <w:color w:val="000000"/>
          <w:lang w:val="kk-KZ"/>
        </w:rPr>
        <w:t xml:space="preserve">, яғни қосымша, құпталатын бірақ міндетті емес; б) </w:t>
      </w:r>
      <w:r w:rsidRPr="002556F3">
        <w:rPr>
          <w:rFonts w:ascii="Palatino Linotype" w:hAnsi="Palatino Linotype"/>
          <w:i/>
          <w:iCs/>
          <w:color w:val="000000"/>
          <w:lang w:val="kk-KZ"/>
        </w:rPr>
        <w:t>мубах</w:t>
      </w:r>
      <w:r w:rsidRPr="002556F3">
        <w:rPr>
          <w:rFonts w:ascii="Palatino Linotype" w:hAnsi="Palatino Linotype"/>
          <w:color w:val="000000"/>
          <w:lang w:val="kk-KZ"/>
        </w:rPr>
        <w:t xml:space="preserve"> немесе </w:t>
      </w:r>
      <w:r w:rsidRPr="002556F3">
        <w:rPr>
          <w:rFonts w:ascii="Palatino Linotype" w:hAnsi="Palatino Linotype"/>
          <w:i/>
          <w:iCs/>
          <w:color w:val="000000"/>
          <w:lang w:val="kk-KZ"/>
        </w:rPr>
        <w:t>хәлал</w:t>
      </w:r>
      <w:r w:rsidRPr="002556F3">
        <w:rPr>
          <w:rFonts w:ascii="Palatino Linotype" w:hAnsi="Palatino Linotype"/>
          <w:color w:val="000000"/>
          <w:lang w:val="kk-KZ"/>
        </w:rPr>
        <w:t xml:space="preserve">, яғни рұқсат етілген; в) </w:t>
      </w:r>
      <w:r w:rsidRPr="002556F3">
        <w:rPr>
          <w:rFonts w:ascii="Palatino Linotype" w:hAnsi="Palatino Linotype"/>
          <w:i/>
          <w:iCs/>
          <w:color w:val="000000"/>
          <w:lang w:val="kk-KZ"/>
        </w:rPr>
        <w:t>мәкрух</w:t>
      </w:r>
      <w:r w:rsidRPr="002556F3">
        <w:rPr>
          <w:rFonts w:ascii="Palatino Linotype" w:hAnsi="Palatino Linotype"/>
          <w:color w:val="000000"/>
          <w:lang w:val="kk-KZ"/>
        </w:rPr>
        <w:t xml:space="preserve">, яғни құпталмайтын, бірақ тыйым салынбағандар; г) </w:t>
      </w:r>
      <w:r w:rsidRPr="002556F3">
        <w:rPr>
          <w:rFonts w:ascii="Palatino Linotype" w:hAnsi="Palatino Linotype"/>
          <w:i/>
          <w:iCs/>
          <w:color w:val="000000"/>
          <w:lang w:val="kk-KZ"/>
        </w:rPr>
        <w:t>харам,</w:t>
      </w:r>
      <w:r w:rsidRPr="002556F3">
        <w:rPr>
          <w:rFonts w:ascii="Palatino Linotype" w:hAnsi="Palatino Linotype"/>
          <w:color w:val="000000"/>
          <w:lang w:val="kk-KZ"/>
        </w:rPr>
        <w:t xml:space="preserve"> яғни тыйым салынғандар.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Әһл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-бәйт</w:t>
      </w:r>
      <w:r w:rsidRPr="002556F3">
        <w:rPr>
          <w:rFonts w:ascii="Palatino Linotype" w:hAnsi="Palatino Linotype"/>
          <w:color w:val="000000"/>
          <w:lang w:val="kk-KZ"/>
        </w:rPr>
        <w:t xml:space="preserve"> —Мухаммад Пайғамбардың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отбасы мен әулет мүшелері.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Әһл әз-зиммә</w:t>
      </w:r>
      <w:r w:rsidRPr="002556F3">
        <w:rPr>
          <w:rFonts w:ascii="Palatino Linotype" w:hAnsi="Palatino Linotype"/>
          <w:color w:val="000000"/>
          <w:lang w:val="kk-KZ"/>
        </w:rPr>
        <w:t xml:space="preserve"> — мұсылман жерлерінде өмір сүретін және мұсылмандардың </w:t>
      </w:r>
      <w:r w:rsidRPr="002556F3">
        <w:rPr>
          <w:rFonts w:ascii="Palatino Linotype" w:hAnsi="Palatino Linotype"/>
          <w:color w:val="000000"/>
          <w:lang w:val="kk-KZ"/>
        </w:rPr>
        <w:lastRenderedPageBreak/>
        <w:t>қорғауындағы яһудилер, христиандар және сабийлер.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Әһл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-Китаб</w:t>
      </w:r>
      <w:r w:rsidRPr="002556F3">
        <w:rPr>
          <w:rFonts w:ascii="Palatino Linotype" w:hAnsi="Palatino Linotype"/>
          <w:color w:val="000000"/>
          <w:lang w:val="kk-KZ"/>
        </w:rPr>
        <w:t xml:space="preserve"> — Кітап иелері: яһудилер, христиандар және сабийлер.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Әһл әс-Сунна уәл-жәма‘а</w:t>
      </w:r>
      <w:r w:rsidRPr="002556F3">
        <w:rPr>
          <w:rFonts w:ascii="Palatino Linotype" w:hAnsi="Palatino Linotype"/>
          <w:color w:val="000000"/>
          <w:lang w:val="kk-KZ"/>
        </w:rPr>
        <w:t xml:space="preserve"> — Сүннет пен келісімнің жақтаушылары; сунниттер.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-Әхира</w:t>
      </w:r>
      <w:r w:rsidRPr="002556F3">
        <w:rPr>
          <w:rFonts w:ascii="Palatino Linotype" w:hAnsi="Palatino Linotype"/>
          <w:color w:val="000000"/>
          <w:lang w:val="kk-KZ"/>
        </w:rPr>
        <w:t xml:space="preserve"> – Мәңгілік әлемі, Ақырет.</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-әшхур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-мухаррама</w:t>
      </w:r>
      <w:r w:rsidRPr="002556F3">
        <w:rPr>
          <w:rFonts w:ascii="Palatino Linotype" w:hAnsi="Palatino Linotype"/>
          <w:color w:val="000000"/>
          <w:lang w:val="kk-KZ"/>
        </w:rPr>
        <w:t xml:space="preserve"> — қасиетті немесе харам айлар. Ай күнтізбесінің он бірінші</w:t>
      </w:r>
      <w:r w:rsidRPr="002556F3">
        <w:rPr>
          <w:rFonts w:ascii="Palatino Linotype" w:hAnsi="Palatino Linotype"/>
          <w:i/>
          <w:iCs/>
          <w:color w:val="000000"/>
          <w:lang w:val="kk-KZ"/>
        </w:rPr>
        <w:t xml:space="preserve"> - зу</w:t>
      </w:r>
      <w:r>
        <w:rPr>
          <w:rFonts w:ascii="Palatino Linotype" w:hAnsi="Palatino Linotype"/>
          <w:i/>
          <w:iCs/>
          <w:color w:val="000000"/>
          <w:lang w:val="kk-KZ"/>
        </w:rPr>
        <w:t>л</w:t>
      </w:r>
      <w:r w:rsidRPr="002556F3">
        <w:rPr>
          <w:rFonts w:ascii="Palatino Linotype" w:hAnsi="Palatino Linotype"/>
          <w:i/>
          <w:iCs/>
          <w:color w:val="000000"/>
          <w:lang w:val="kk-KZ"/>
        </w:rPr>
        <w:t>-қа‘да</w:t>
      </w:r>
      <w:r w:rsidRPr="002556F3">
        <w:rPr>
          <w:rFonts w:ascii="Palatino Linotype" w:hAnsi="Palatino Linotype"/>
          <w:color w:val="000000"/>
          <w:lang w:val="kk-KZ"/>
        </w:rPr>
        <w:t xml:space="preserve">, он екінші </w:t>
      </w:r>
      <w:r w:rsidRPr="002556F3">
        <w:rPr>
          <w:rFonts w:ascii="Palatino Linotype" w:hAnsi="Palatino Linotype"/>
          <w:i/>
          <w:iCs/>
          <w:color w:val="000000"/>
          <w:lang w:val="kk-KZ"/>
        </w:rPr>
        <w:t>- зу</w:t>
      </w:r>
      <w:r>
        <w:rPr>
          <w:rFonts w:ascii="Palatino Linotype" w:hAnsi="Palatino Linotype"/>
          <w:i/>
          <w:iCs/>
          <w:color w:val="000000"/>
          <w:lang w:val="kk-KZ"/>
        </w:rPr>
        <w:t>л</w:t>
      </w:r>
      <w:r w:rsidRPr="002556F3">
        <w:rPr>
          <w:rFonts w:ascii="Palatino Linotype" w:hAnsi="Palatino Linotype"/>
          <w:i/>
          <w:iCs/>
          <w:color w:val="000000"/>
          <w:lang w:val="kk-KZ"/>
        </w:rPr>
        <w:t>-хижжа</w:t>
      </w:r>
      <w:r w:rsidRPr="002556F3">
        <w:rPr>
          <w:rFonts w:ascii="Palatino Linotype" w:hAnsi="Palatino Linotype"/>
          <w:color w:val="000000"/>
          <w:lang w:val="kk-KZ"/>
        </w:rPr>
        <w:t xml:space="preserve">, бірінші - </w:t>
      </w:r>
      <w:r w:rsidRPr="002556F3">
        <w:rPr>
          <w:rFonts w:ascii="Palatino Linotype" w:hAnsi="Palatino Linotype"/>
          <w:i/>
          <w:iCs/>
          <w:color w:val="000000"/>
          <w:lang w:val="kk-KZ"/>
        </w:rPr>
        <w:t>мухаррам</w:t>
      </w:r>
      <w:r w:rsidRPr="002556F3">
        <w:rPr>
          <w:rFonts w:ascii="Palatino Linotype" w:hAnsi="Palatino Linotype"/>
          <w:color w:val="000000"/>
          <w:lang w:val="kk-KZ"/>
        </w:rPr>
        <w:t xml:space="preserve"> және жетінші - </w:t>
      </w:r>
      <w:r w:rsidRPr="002556F3">
        <w:rPr>
          <w:rFonts w:ascii="Palatino Linotype" w:hAnsi="Palatino Linotype"/>
          <w:i/>
          <w:iCs/>
          <w:color w:val="000000"/>
          <w:lang w:val="kk-KZ"/>
        </w:rPr>
        <w:t>ражәб</w:t>
      </w:r>
      <w:r w:rsidRPr="002556F3">
        <w:rPr>
          <w:rFonts w:ascii="Palatino Linotype" w:hAnsi="Palatino Linotype"/>
          <w:color w:val="000000"/>
          <w:lang w:val="kk-KZ"/>
        </w:rPr>
        <w:t xml:space="preserve"> айлары осылай деп аталады</w:t>
      </w:r>
      <w:r w:rsidRPr="002556F3">
        <w:rPr>
          <w:rFonts w:ascii="Palatino Linotype" w:hAnsi="Palatino Linotype"/>
          <w:i/>
          <w:iCs/>
          <w:color w:val="000000"/>
          <w:lang w:val="kk-KZ"/>
        </w:rPr>
        <w:t xml:space="preserve">.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Бәқи‘</w:t>
      </w:r>
      <w:r w:rsidRPr="002556F3">
        <w:rPr>
          <w:rFonts w:ascii="Palatino Linotype" w:hAnsi="Palatino Linotype"/>
          <w:color w:val="000000"/>
          <w:lang w:val="kk-KZ"/>
        </w:rPr>
        <w:t xml:space="preserve"> – Мухаммад Пайғамбардың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көптеген сахабалары жерленген Мәдинадағы зират.</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Бәдр</w:t>
      </w:r>
      <w:r w:rsidRPr="002556F3">
        <w:rPr>
          <w:rFonts w:ascii="Palatino Linotype" w:hAnsi="Palatino Linotype"/>
          <w:color w:val="000000"/>
          <w:lang w:val="kk-KZ"/>
        </w:rPr>
        <w:t xml:space="preserve"> — Мәдинадан оңтүстік-батысқа қарай 150 шақырым қашықтықта орналасқан құдықтардың атауы. 624 жылдың 15 наурызында осы жерде Пайғамбар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басқарған әскер меккелік көпқұдайшылардың үстінен алғашқы ірі жеңіске қол жеткізді. Бұл шайқасқа </w:t>
      </w:r>
      <w:r w:rsidRPr="002556F3">
        <w:rPr>
          <w:rFonts w:ascii="Palatino Linotype" w:hAnsi="Palatino Linotype"/>
          <w:color w:val="000000"/>
          <w:lang w:val="kk-KZ"/>
        </w:rPr>
        <w:lastRenderedPageBreak/>
        <w:t xml:space="preserve">қатысқан сахабалар ерекше сый-құрметке ие, ал Пайғамбар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олардың барлық күнәлары кешірілгендігін айтқан.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Байт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-Мақдис</w:t>
      </w:r>
      <w:r w:rsidRPr="002556F3">
        <w:rPr>
          <w:rFonts w:ascii="Palatino Linotype" w:hAnsi="Palatino Linotype"/>
          <w:color w:val="000000"/>
          <w:lang w:val="kk-KZ"/>
        </w:rPr>
        <w:t xml:space="preserve"> —Иерусалимдағы қасиетті мешіт, Исламның үшінші қасиетті мекені, онда намаз орындау үшін арнайы сапарға шығуға рұқсат етіледі. Олардың алғашқы екеуі – Меккедегі Қорықты Мешіт және Мәдинадағы Мухаммад Пайғамбардың Мешіті.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Бид‘а</w:t>
      </w:r>
      <w:r w:rsidRPr="002556F3">
        <w:rPr>
          <w:rFonts w:ascii="Palatino Linotype" w:hAnsi="Palatino Linotype"/>
          <w:color w:val="000000"/>
          <w:lang w:val="kk-KZ"/>
        </w:rPr>
        <w:t xml:space="preserve"> — бидғат, дінге енгізілген жаңалық. Діни бұйрықтарға қатысты кез келген жаңалық бидғат болып табылады және Аллаһ Тағала тарапынан кері қайтарылады. Жақсы бидғат ((</w:t>
      </w:r>
      <w:r w:rsidRPr="002556F3">
        <w:rPr>
          <w:rFonts w:ascii="Palatino Linotype" w:hAnsi="Palatino Linotype"/>
          <w:i/>
          <w:iCs/>
          <w:color w:val="000000"/>
          <w:lang w:val="kk-KZ"/>
        </w:rPr>
        <w:t>«бид‘а хасана»</w:t>
      </w:r>
      <w:r w:rsidRPr="002556F3">
        <w:rPr>
          <w:rFonts w:ascii="Palatino Linotype" w:hAnsi="Palatino Linotype"/>
          <w:color w:val="000000"/>
          <w:lang w:val="kk-KZ"/>
        </w:rPr>
        <w:t xml:space="preserve">)  деген мүлде жоқ, өйткені Аллаһ түсірген шариғат кемел және қосымшаларға немесе өзгертулерге мұқтаж емес.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Ғайб</w:t>
      </w:r>
      <w:r w:rsidRPr="002556F3">
        <w:rPr>
          <w:rFonts w:ascii="Palatino Linotype" w:hAnsi="Palatino Linotype"/>
          <w:color w:val="000000"/>
          <w:lang w:val="kk-KZ"/>
        </w:rPr>
        <w:t xml:space="preserve"> — адамдарға жасырын және жалғыз Аллаһқа ғана мәлім болған барлық нәрселер.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 xml:space="preserve">Ғусл </w:t>
      </w:r>
      <w:r w:rsidRPr="002556F3">
        <w:rPr>
          <w:rFonts w:ascii="Palatino Linotype" w:hAnsi="Palatino Linotype"/>
          <w:color w:val="000000"/>
          <w:lang w:val="kk-KZ"/>
        </w:rPr>
        <w:t xml:space="preserve"> – ғұсыл, мүмін адам үлкен ластанудан (жүніп болғаннан) соң, сондай-ақ басқа да тиісті жағдайларда орындауға тиісті толық жуыну.</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Жә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сат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-Истираха</w:t>
      </w:r>
      <w:r w:rsidRPr="002556F3">
        <w:rPr>
          <w:rFonts w:ascii="Palatino Linotype" w:hAnsi="Palatino Linotype"/>
          <w:color w:val="000000"/>
          <w:lang w:val="kk-KZ"/>
        </w:rPr>
        <w:t xml:space="preserve"> — намаз орындаушы адам екінші ракағаттағы екінші сәждеден кейін келесі ракағатқа тұрудан бұрын отырған күйінде өткізетін үзіліс.</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Жәнаба</w:t>
      </w:r>
      <w:r w:rsidRPr="002556F3">
        <w:rPr>
          <w:rFonts w:ascii="Palatino Linotype" w:hAnsi="Palatino Linotype"/>
          <w:color w:val="000000"/>
          <w:lang w:val="kk-KZ"/>
        </w:rPr>
        <w:t xml:space="preserve"> — үлкен ластану. Намаз тек рәсімдік тазалық күйінде орындалса ғана жарамды болып саналады. Сол рәсімдік тазалықтан кейбір іс-амалдардың нәтижесінде  айырылуды үлкен ластану деп атайды. Ластану үлкен /</w:t>
      </w:r>
      <w:r w:rsidRPr="002556F3">
        <w:rPr>
          <w:rFonts w:ascii="Palatino Linotype" w:hAnsi="Palatino Linotype"/>
          <w:i/>
          <w:iCs/>
          <w:color w:val="000000"/>
          <w:lang w:val="kk-KZ"/>
        </w:rPr>
        <w:t>жәнәбә</w:t>
      </w:r>
      <w:r w:rsidRPr="002556F3">
        <w:rPr>
          <w:rFonts w:ascii="Palatino Linotype" w:hAnsi="Palatino Linotype"/>
          <w:color w:val="000000"/>
          <w:lang w:val="kk-KZ"/>
        </w:rPr>
        <w:t>/ және кіші /</w:t>
      </w:r>
      <w:r w:rsidRPr="002556F3">
        <w:rPr>
          <w:rFonts w:ascii="Palatino Linotype" w:hAnsi="Palatino Linotype"/>
          <w:i/>
          <w:iCs/>
          <w:color w:val="000000"/>
          <w:lang w:val="kk-KZ"/>
        </w:rPr>
        <w:t>хадас</w:t>
      </w:r>
      <w:r w:rsidRPr="002556F3">
        <w:rPr>
          <w:rFonts w:ascii="Palatino Linotype" w:hAnsi="Palatino Linotype"/>
          <w:color w:val="000000"/>
          <w:lang w:val="kk-KZ"/>
        </w:rPr>
        <w:t xml:space="preserve">/ болып екіге бөлінеді, үлкен ластану ғұсыл алуды (толық жуынуды), ал кіші ластану дәретті жаңартуды талап етеді. Толық жуыну жыныстық қатынастан, етеккір келу аяқталғаннан кейін және мұсылман құқық жүйесінің (фиқһ) тиісті бөлімінде жан-жақты қарастырылатын басқа да бірқатар жағдайларда орындалады.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Жәннат</w:t>
      </w:r>
      <w:r w:rsidRPr="002556F3">
        <w:rPr>
          <w:rFonts w:ascii="Palatino Linotype" w:hAnsi="Palatino Linotype"/>
          <w:color w:val="000000"/>
          <w:lang w:val="kk-KZ"/>
        </w:rPr>
        <w:t xml:space="preserve"> - Пейіш.</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Жәһаннам</w:t>
      </w:r>
      <w:r w:rsidRPr="002556F3">
        <w:rPr>
          <w:rFonts w:ascii="Palatino Linotype" w:hAnsi="Palatino Linotype"/>
          <w:color w:val="000000"/>
          <w:lang w:val="kk-KZ"/>
        </w:rPr>
        <w:t xml:space="preserve"> — Тозақ.</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Жәһилиет</w:t>
      </w:r>
      <w:r w:rsidRPr="002556F3">
        <w:rPr>
          <w:rFonts w:ascii="Palatino Linotype" w:hAnsi="Palatino Linotype"/>
          <w:color w:val="000000"/>
          <w:lang w:val="kk-KZ"/>
        </w:rPr>
        <w:t xml:space="preserve"> — Исламға дейінгі дәуір, көпқұдайшылық кезеңі.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Жындар</w:t>
      </w:r>
      <w:r w:rsidRPr="002556F3">
        <w:rPr>
          <w:rFonts w:ascii="Palatino Linotype" w:hAnsi="Palatino Linotype"/>
          <w:color w:val="000000"/>
          <w:lang w:val="kk-KZ"/>
        </w:rPr>
        <w:t xml:space="preserve"> – ақыл-санаға ие жаратылыстардың үш санатының біреуі, оларды Аллаһ Тағала оттан жаратқан (қалған екі санатқа адамдар мен періштелер кіреді). </w:t>
      </w:r>
    </w:p>
    <w:p w:rsidR="00E33114" w:rsidRPr="002556F3" w:rsidRDefault="00E33114" w:rsidP="00E33114">
      <w:pPr>
        <w:spacing w:line="276" w:lineRule="auto"/>
        <w:ind w:firstLine="709"/>
        <w:jc w:val="both"/>
        <w:rPr>
          <w:rFonts w:ascii="Palatino Linotype" w:hAnsi="Palatino Linotype"/>
          <w:lang w:val="kk-KZ"/>
        </w:rPr>
      </w:pPr>
      <w:r w:rsidRPr="002556F3">
        <w:rPr>
          <w:rFonts w:ascii="Palatino Linotype" w:hAnsi="Palatino Linotype"/>
          <w:b/>
          <w:bCs/>
          <w:color w:val="000000"/>
          <w:lang w:val="kk-KZ"/>
        </w:rPr>
        <w:t>Жиһад</w:t>
      </w:r>
      <w:r w:rsidRPr="002556F3">
        <w:rPr>
          <w:rFonts w:ascii="Palatino Linotype" w:hAnsi="Palatino Linotype"/>
          <w:color w:val="000000"/>
          <w:lang w:val="kk-KZ"/>
        </w:rPr>
        <w:t xml:space="preserve"> — </w:t>
      </w:r>
      <w:r w:rsidRPr="002556F3">
        <w:rPr>
          <w:rFonts w:ascii="Palatino Linotype" w:hAnsi="Palatino Linotype"/>
          <w:lang w:val="kk-KZ"/>
        </w:rPr>
        <w:t>Аллаһ сүйетін нәрселерге қол жеткізу үшін және Ол мақұлдамайтын нәрселерге тойтарыс жасау үшін күш-мүмкіндіктерді салу. Өйткені жиһадтың мәні Аллаһ Тағала жақсы көретін иманнан және игі амалдардан болған нәрселерге қол жеткізуге ұмтылу, сондай-ақ күпірлік, бұзықтық және мойынсұнбаушыл</w:t>
      </w:r>
      <w:r>
        <w:rPr>
          <w:rFonts w:ascii="Palatino Linotype" w:hAnsi="Palatino Linotype"/>
          <w:lang w:val="kk-KZ"/>
        </w:rPr>
        <w:t>ық</w:t>
      </w:r>
      <w:r w:rsidRPr="002556F3">
        <w:rPr>
          <w:rFonts w:ascii="Palatino Linotype" w:hAnsi="Palatino Linotype"/>
          <w:lang w:val="kk-KZ"/>
        </w:rPr>
        <w:t xml:space="preserve"> секілді Аллаһ Тағала жек көретін нәрселерді тойтару үшін күш-жігер жұмсау болып табылады.</w:t>
      </w:r>
    </w:p>
    <w:p w:rsidR="00E33114" w:rsidRPr="002556F3" w:rsidRDefault="00E33114" w:rsidP="00E33114">
      <w:pPr>
        <w:spacing w:line="276" w:lineRule="auto"/>
        <w:ind w:firstLine="709"/>
        <w:jc w:val="both"/>
        <w:rPr>
          <w:rFonts w:ascii="Palatino Linotype" w:hAnsi="Palatino Linotype"/>
          <w:lang w:val="kk-KZ"/>
        </w:rPr>
      </w:pPr>
      <w:r w:rsidRPr="002556F3">
        <w:rPr>
          <w:rFonts w:ascii="Palatino Linotype" w:hAnsi="Palatino Linotype"/>
          <w:lang w:val="kk-KZ"/>
        </w:rPr>
        <w:t xml:space="preserve">Сонымен жиһад - шариғат тұрғысынан Аллаһ Тағала сүйетін және мақұлдайтын амалдарды, сөздерді және сенімдерді  іске асырудың, сондай-ақ Пәк Аллаһ сөгетін  және </w:t>
      </w:r>
      <w:r w:rsidRPr="002556F3">
        <w:rPr>
          <w:rFonts w:ascii="Palatino Linotype" w:hAnsi="Palatino Linotype"/>
          <w:lang w:val="kk-KZ"/>
        </w:rPr>
        <w:lastRenderedPageBreak/>
        <w:t xml:space="preserve">жек көретін амалдарды, сөздерді және сенімдерді тойтарудың жолдары мен тәсілдерінің жалпы түсінігі болып табылады. Бұдан тар мағынада бұл сөз Аллаһтың жолындағы қасиетті соғысты атау үшін қолданылады. Ал ол, өз кезегінде, жоғарыда берілген анықтама тарапынан толық қамтылады. </w:t>
      </w:r>
    </w:p>
    <w:p w:rsidR="00E33114" w:rsidRPr="002556F3" w:rsidRDefault="00E33114" w:rsidP="00E33114">
      <w:pPr>
        <w:spacing w:line="276" w:lineRule="auto"/>
        <w:ind w:firstLine="709"/>
        <w:jc w:val="both"/>
        <w:rPr>
          <w:rFonts w:ascii="Palatino Linotype" w:hAnsi="Palatino Linotype"/>
          <w:lang w:val="kk-KZ"/>
        </w:rPr>
      </w:pPr>
      <w:r w:rsidRPr="002556F3">
        <w:rPr>
          <w:rFonts w:ascii="Palatino Linotype" w:hAnsi="Palatino Linotype"/>
          <w:lang w:val="kk-KZ"/>
        </w:rPr>
        <w:t xml:space="preserve">Жиһад шариғатта бекітілген ғибадат болғандықтан,  оны әркім өзі, немесе белгілі бір топ </w:t>
      </w:r>
      <w:r>
        <w:rPr>
          <w:rFonts w:ascii="Palatino Linotype" w:hAnsi="Palatino Linotype"/>
          <w:lang w:val="kk-KZ"/>
        </w:rPr>
        <w:t xml:space="preserve">өздері </w:t>
      </w:r>
      <w:r w:rsidRPr="002556F3">
        <w:rPr>
          <w:rFonts w:ascii="Palatino Linotype" w:hAnsi="Palatino Linotype"/>
          <w:lang w:val="kk-KZ"/>
        </w:rPr>
        <w:t>қалаған мүдделер</w:t>
      </w:r>
      <w:r>
        <w:rPr>
          <w:rFonts w:ascii="Palatino Linotype" w:hAnsi="Palatino Linotype"/>
          <w:lang w:val="kk-KZ"/>
        </w:rPr>
        <w:t>і</w:t>
      </w:r>
      <w:r w:rsidRPr="002556F3">
        <w:rPr>
          <w:rFonts w:ascii="Palatino Linotype" w:hAnsi="Palatino Linotype"/>
          <w:lang w:val="kk-KZ"/>
        </w:rPr>
        <w:t xml:space="preserve"> үшін, кез-келген ереже-тәсілдермен емес, Аллаһтың Сөзі үстем болу үшін, шариғатта бекітілген шарттарға және әдіс-тәсілдерге қатаң сәйкестікпен орындау қажет</w:t>
      </w:r>
      <w:r>
        <w:rPr>
          <w:rFonts w:ascii="Palatino Linotype" w:hAnsi="Palatino Linotype"/>
          <w:lang w:val="kk-KZ"/>
        </w:rPr>
        <w:t>. Ал</w:t>
      </w:r>
      <w:r w:rsidRPr="002556F3">
        <w:rPr>
          <w:rFonts w:ascii="Palatino Linotype" w:hAnsi="Palatino Linotype"/>
          <w:lang w:val="kk-KZ"/>
        </w:rPr>
        <w:t xml:space="preserve"> бүгінгі күні жиһадтың атымен жасалып жатқан бейбіт тұрғындарды өлтіру, жарылыстар, мұсылмандарды және келсімшарттағы мұсылман еместерді зорлап кепілдікке алу сияқты қарақшылық –лаңкестік іс-әрекеттердің Аллаһтың бұйырған Оның жолындағы қасиетті күреске және Оның Елшісінің </w:t>
      </w:r>
      <w:r w:rsidRPr="00EC53E7">
        <w:rPr>
          <w:rFonts w:ascii="Calibri" w:hAnsi="Calibri"/>
        </w:rPr>
        <w:sym w:font="AGA Arabesque" w:char="F072"/>
      </w:r>
      <w:r w:rsidRPr="002556F3">
        <w:rPr>
          <w:rFonts w:ascii="Palatino Linotype" w:hAnsi="Palatino Linotype"/>
          <w:lang w:val="kk-KZ"/>
        </w:rPr>
        <w:t xml:space="preserve"> жолына ешқандай  қатысы жоқ. Ислам мұндайдан аулақ пәк дін.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Жуму‘а</w:t>
      </w:r>
      <w:r w:rsidRPr="002556F3">
        <w:rPr>
          <w:rFonts w:ascii="Palatino Linotype" w:hAnsi="Palatino Linotype"/>
          <w:color w:val="000000"/>
          <w:lang w:val="kk-KZ"/>
        </w:rPr>
        <w:t xml:space="preserve"> — жұма. Бұл күні мұсылмандар үлкен мешіттерде орындалатын парыз жұма намазына жиналады, ал оның алдында хатыб (құтпашы) жұма құтпасын (уағыз-насихатын) оқиды.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Дуға</w:t>
      </w:r>
      <w:r w:rsidRPr="002556F3">
        <w:rPr>
          <w:rFonts w:ascii="Palatino Linotype" w:hAnsi="Palatino Linotype"/>
          <w:color w:val="000000"/>
          <w:lang w:val="kk-KZ"/>
        </w:rPr>
        <w:t xml:space="preserve"> — Аллаһқа тілек тілеп жалбарыну.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Духа</w:t>
      </w:r>
      <w:r w:rsidRPr="002556F3">
        <w:rPr>
          <w:rFonts w:ascii="Palatino Linotype" w:hAnsi="Palatino Linotype"/>
          <w:color w:val="000000"/>
          <w:lang w:val="kk-KZ"/>
        </w:rPr>
        <w:t xml:space="preserve"> — сәске, күн көкжиектен найзаның биіктігіндей биіктікке көтерілген кезден басталатын және түске дейін жалғасатын міндетті емес, нәпіл дұха намазы орындалатын уақыт.</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Зикр</w:t>
      </w:r>
      <w:r w:rsidRPr="002556F3">
        <w:rPr>
          <w:rFonts w:ascii="Palatino Linotype" w:hAnsi="Palatino Linotype"/>
          <w:color w:val="000000"/>
          <w:lang w:val="kk-KZ"/>
        </w:rPr>
        <w:t xml:space="preserve"> (көпше түрі - </w:t>
      </w:r>
      <w:r w:rsidRPr="002556F3">
        <w:rPr>
          <w:rFonts w:ascii="Palatino Linotype" w:hAnsi="Palatino Linotype"/>
          <w:i/>
          <w:iCs/>
          <w:color w:val="000000"/>
          <w:lang w:val="kk-KZ"/>
        </w:rPr>
        <w:t>азкар</w:t>
      </w:r>
      <w:r w:rsidRPr="002556F3">
        <w:rPr>
          <w:rFonts w:ascii="Palatino Linotype" w:hAnsi="Palatino Linotype"/>
          <w:color w:val="000000"/>
          <w:lang w:val="kk-KZ"/>
        </w:rPr>
        <w:t xml:space="preserve">) — зікір, «еске (тілге) алу», Сүннет тарапынан бекітілген, соның ішінде намаз да бар, іс-әрекеттерді орындау кезінде Аллаһты еске (тілге) алу үшін және Оған әртүрлі дұғалар арқылы жалбарыну үшін қолданылатын сөздер.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Зуһр</w:t>
      </w:r>
      <w:r w:rsidRPr="002556F3">
        <w:rPr>
          <w:rFonts w:ascii="Palatino Linotype" w:hAnsi="Palatino Linotype"/>
          <w:color w:val="000000"/>
          <w:lang w:val="kk-KZ"/>
        </w:rPr>
        <w:t xml:space="preserve"> — түскі уақыт. Күн тас төбеден ауғаннан соң парыз бесін намазының уақыты кіреді, әрі ол заттың өз көлеңкесі (қалдық </w:t>
      </w:r>
      <w:r w:rsidRPr="002556F3">
        <w:rPr>
          <w:rFonts w:ascii="Palatino Linotype" w:hAnsi="Palatino Linotype"/>
          <w:color w:val="000000"/>
          <w:lang w:val="kk-KZ"/>
        </w:rPr>
        <w:lastRenderedPageBreak/>
        <w:t xml:space="preserve">көлеңкесін санамағанда) заттың өзінің бойына (ұзындығына) тең болғанға дейін жалғасады.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‘Ибада</w:t>
      </w:r>
      <w:r w:rsidRPr="002556F3">
        <w:rPr>
          <w:rFonts w:ascii="Palatino Linotype" w:hAnsi="Palatino Linotype"/>
          <w:color w:val="000000"/>
          <w:lang w:val="kk-KZ"/>
        </w:rPr>
        <w:t xml:space="preserve"> — ғибадат, құлшылық. Алла</w:t>
      </w:r>
      <w:r>
        <w:rPr>
          <w:rFonts w:ascii="Palatino Linotype" w:hAnsi="Palatino Linotype"/>
          <w:color w:val="000000"/>
          <w:lang w:val="kk-KZ"/>
        </w:rPr>
        <w:t>һ</w:t>
      </w:r>
      <w:r w:rsidRPr="002556F3">
        <w:rPr>
          <w:rFonts w:ascii="Palatino Linotype" w:hAnsi="Palatino Linotype"/>
          <w:color w:val="000000"/>
          <w:lang w:val="kk-KZ"/>
        </w:rPr>
        <w:t xml:space="preserve"> Тағалаға ұнайтын және Ол разы болатын барлық айқын және жасырын сөздер мен амалдар. Ғибадат-құлшылыққа: намаз, ораза, құрбан шалу, дұға, нәзір және т.с.с. жатады. Ғибадат қабыл болуының екі шарты бар: ол ықыласты, яғни Аллаһ үшін және дұрыс, яғни Сүннетке (Пайғамбардың </w:t>
      </w:r>
      <w:r w:rsidRPr="00EC53E7">
        <w:rPr>
          <w:rFonts w:ascii="Calibri" w:hAnsi="Calibri"/>
        </w:rPr>
        <w:sym w:font="AGA Arabesque" w:char="F072"/>
      </w:r>
      <w:r w:rsidRPr="002556F3">
        <w:rPr>
          <w:rFonts w:ascii="Palatino Linotype" w:hAnsi="Palatino Linotype"/>
          <w:color w:val="000000"/>
          <w:lang w:val="kk-KZ"/>
        </w:rPr>
        <w:t xml:space="preserve"> өнегесіне) қатаң сәйкес түрде орындалуы қажет. Осы екі шарттың кез-келгені орындалмаса, ғибадат қабыл болмайды.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‘Ид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-Адха</w:t>
      </w:r>
      <w:r w:rsidRPr="002556F3">
        <w:rPr>
          <w:rFonts w:ascii="Palatino Linotype" w:hAnsi="Palatino Linotype"/>
          <w:color w:val="000000"/>
          <w:lang w:val="kk-KZ"/>
        </w:rPr>
        <w:t xml:space="preserve"> — </w:t>
      </w:r>
      <w:r w:rsidRPr="002556F3">
        <w:rPr>
          <w:rFonts w:ascii="Palatino Linotype" w:hAnsi="Palatino Linotype"/>
          <w:i/>
          <w:iCs/>
          <w:color w:val="000000"/>
          <w:lang w:val="kk-KZ"/>
        </w:rPr>
        <w:t>зул-хижж</w:t>
      </w:r>
      <w:r>
        <w:rPr>
          <w:rFonts w:ascii="Palatino Linotype" w:hAnsi="Palatino Linotype"/>
          <w:i/>
          <w:iCs/>
          <w:color w:val="000000"/>
          <w:lang w:val="kk-KZ"/>
        </w:rPr>
        <w:t xml:space="preserve">а </w:t>
      </w:r>
      <w:r w:rsidRPr="002556F3">
        <w:rPr>
          <w:rFonts w:ascii="Palatino Linotype" w:hAnsi="Palatino Linotype"/>
          <w:color w:val="000000"/>
          <w:lang w:val="kk-KZ"/>
        </w:rPr>
        <w:t>айының онын</w:t>
      </w:r>
      <w:r>
        <w:rPr>
          <w:rFonts w:ascii="Palatino Linotype" w:hAnsi="Palatino Linotype"/>
          <w:color w:val="000000"/>
          <w:lang w:val="kk-KZ"/>
        </w:rPr>
        <w:t xml:space="preserve">шы күні </w:t>
      </w:r>
      <w:r w:rsidRPr="002556F3">
        <w:rPr>
          <w:rFonts w:ascii="Palatino Linotype" w:hAnsi="Palatino Linotype"/>
          <w:color w:val="000000"/>
          <w:lang w:val="kk-KZ"/>
        </w:rPr>
        <w:t xml:space="preserve">аталатын Құрбан айт мерекесі. Одан кейінгі үш күн де (ташриқ күндері) мерекелі күндер болып саналады.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‘Ид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-Фитр</w:t>
      </w:r>
      <w:r w:rsidRPr="002556F3">
        <w:rPr>
          <w:rFonts w:ascii="Palatino Linotype" w:hAnsi="Palatino Linotype"/>
          <w:color w:val="000000"/>
          <w:lang w:val="kk-KZ"/>
        </w:rPr>
        <w:t xml:space="preserve"> — рамазан айынан кейін кіретін </w:t>
      </w:r>
      <w:r w:rsidRPr="002556F3">
        <w:rPr>
          <w:rFonts w:ascii="Palatino Linotype" w:hAnsi="Palatino Linotype"/>
          <w:i/>
          <w:iCs/>
          <w:color w:val="000000"/>
          <w:lang w:val="kk-KZ"/>
        </w:rPr>
        <w:t xml:space="preserve">шәууәл </w:t>
      </w:r>
      <w:r w:rsidRPr="002556F3">
        <w:rPr>
          <w:rFonts w:ascii="Palatino Linotype" w:hAnsi="Palatino Linotype"/>
          <w:color w:val="000000"/>
          <w:lang w:val="kk-KZ"/>
        </w:rPr>
        <w:t>айының бірінші күнінде аталатын Ораза айт мерекесі.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Ижма‘</w:t>
      </w:r>
      <w:r w:rsidRPr="002556F3">
        <w:rPr>
          <w:rFonts w:ascii="Palatino Linotype" w:hAnsi="Palatino Linotype"/>
          <w:color w:val="000000"/>
          <w:lang w:val="kk-KZ"/>
        </w:rPr>
        <w:t xml:space="preserve"> — үмметтің немесе мұсылман ғалымдарының бірауызды келіскен шешімі (пікірі).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Ижтиһад</w:t>
      </w:r>
      <w:r w:rsidRPr="002556F3">
        <w:rPr>
          <w:rFonts w:ascii="Palatino Linotype" w:hAnsi="Palatino Linotype"/>
          <w:color w:val="000000"/>
          <w:lang w:val="kk-KZ"/>
        </w:rPr>
        <w:t xml:space="preserve"> — Құран мен Сүннетте тікелей нұсқау болмаған діни-құқықтық мәселелерді дербес түрде шешуге құқығы бар діннің беделді білгірінің ізденісі, зерттеуі. Ижтиһадпен тек араб тілін жетік білетін, Құранды және оның тәпсірлерін толық жатқа білетін, Сүннетті және оның түсіндірмелерін жақсы білетін және басқа да бір қатар ғылымдарды жақсы білетін адам ғана айналыса алады.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Иқама</w:t>
      </w:r>
      <w:r w:rsidRPr="002556F3">
        <w:rPr>
          <w:rFonts w:ascii="Palatino Linotype" w:hAnsi="Palatino Linotype"/>
          <w:color w:val="000000"/>
          <w:lang w:val="kk-KZ"/>
        </w:rPr>
        <w:t xml:space="preserve"> — намаздың басталуын хабарлау. Иқаманы муазин (азаншы) намаз басталар кезде жиналған адамдардың арасында тұрып оқиды. Айтылу үлгісі бойынша иқама азанға ұқсайды, бірақ одан екі есе қысқа, өйткені азанда төрт рет айтылатын барлық сөздер иқамада екі рет, ал екі рет айтылатын сөздер иқамада бір реттен айтылады.  Иқаманың азаннан тағы бір айырмашылығы иқамада «Құтылуға асығыңдар!» деген сөздерден соң екі </w:t>
      </w:r>
      <w:r w:rsidRPr="002556F3">
        <w:rPr>
          <w:rFonts w:ascii="Palatino Linotype" w:hAnsi="Palatino Linotype"/>
          <w:color w:val="000000"/>
          <w:lang w:val="kk-KZ"/>
        </w:rPr>
        <w:lastRenderedPageBreak/>
        <w:t>рет: «Намаз басталды /</w:t>
      </w:r>
      <w:r w:rsidRPr="002556F3">
        <w:rPr>
          <w:rFonts w:ascii="Palatino Linotype" w:hAnsi="Palatino Linotype"/>
          <w:i/>
          <w:iCs/>
          <w:color w:val="000000"/>
          <w:lang w:val="kk-KZ"/>
        </w:rPr>
        <w:t>Қад қамат әс-саләт</w:t>
      </w:r>
      <w:r w:rsidRPr="002556F3">
        <w:rPr>
          <w:rFonts w:ascii="Palatino Linotype" w:hAnsi="Palatino Linotype"/>
          <w:color w:val="000000"/>
          <w:lang w:val="kk-KZ"/>
        </w:rPr>
        <w:t xml:space="preserve">/», - деп айтылатынында. </w:t>
      </w:r>
    </w:p>
    <w:p w:rsidR="00E33114" w:rsidRPr="002556F3" w:rsidRDefault="00E33114" w:rsidP="00E33114">
      <w:pPr>
        <w:spacing w:line="276" w:lineRule="auto"/>
        <w:ind w:firstLine="397"/>
        <w:jc w:val="both"/>
        <w:rPr>
          <w:rFonts w:ascii="Palatino Linotype" w:hAnsi="Palatino Linotype"/>
          <w:color w:val="000000"/>
        </w:rPr>
      </w:pPr>
      <w:r w:rsidRPr="002556F3">
        <w:rPr>
          <w:rFonts w:ascii="Palatino Linotype" w:hAnsi="Palatino Linotype"/>
          <w:b/>
          <w:bCs/>
          <w:color w:val="000000"/>
        </w:rPr>
        <w:t>Имам</w:t>
      </w:r>
      <w:r w:rsidRPr="002556F3">
        <w:rPr>
          <w:rFonts w:ascii="Palatino Linotype" w:hAnsi="Palatino Linotype"/>
          <w:color w:val="000000"/>
        </w:rPr>
        <w:t xml:space="preserve"> – </w:t>
      </w:r>
    </w:p>
    <w:p w:rsidR="00E33114" w:rsidRPr="002556F3" w:rsidRDefault="00E33114" w:rsidP="00E33114">
      <w:pPr>
        <w:numPr>
          <w:ilvl w:val="0"/>
          <w:numId w:val="5"/>
        </w:numPr>
        <w:bidi w:val="0"/>
        <w:spacing w:after="0" w:line="276" w:lineRule="auto"/>
        <w:ind w:left="0" w:firstLine="397"/>
        <w:jc w:val="both"/>
        <w:rPr>
          <w:rFonts w:ascii="Palatino Linotype" w:hAnsi="Palatino Linotype"/>
          <w:color w:val="000000"/>
        </w:rPr>
      </w:pPr>
      <w:r w:rsidRPr="002556F3">
        <w:rPr>
          <w:rFonts w:ascii="Palatino Linotype" w:hAnsi="Palatino Linotype"/>
          <w:color w:val="000000"/>
          <w:lang w:val="kk-KZ"/>
        </w:rPr>
        <w:t xml:space="preserve">Жамағаттың намазын басқаратын адам; </w:t>
      </w:r>
    </w:p>
    <w:p w:rsidR="00E33114" w:rsidRPr="002556F3" w:rsidRDefault="00E33114" w:rsidP="00E33114">
      <w:pPr>
        <w:numPr>
          <w:ilvl w:val="0"/>
          <w:numId w:val="5"/>
        </w:numPr>
        <w:bidi w:val="0"/>
        <w:spacing w:after="0" w:line="276" w:lineRule="auto"/>
        <w:ind w:left="0" w:firstLine="397"/>
        <w:jc w:val="both"/>
        <w:rPr>
          <w:rFonts w:ascii="Palatino Linotype" w:hAnsi="Palatino Linotype"/>
          <w:color w:val="000000"/>
        </w:rPr>
      </w:pPr>
      <w:r w:rsidRPr="002556F3">
        <w:rPr>
          <w:rFonts w:ascii="Palatino Linotype" w:hAnsi="Palatino Linotype"/>
          <w:color w:val="000000"/>
          <w:lang w:val="kk-KZ"/>
        </w:rPr>
        <w:t xml:space="preserve">Өнегесін алуға (артынан ілесуге) лайықты жетекші; </w:t>
      </w:r>
    </w:p>
    <w:p w:rsidR="00E33114" w:rsidRPr="002556F3" w:rsidRDefault="00E33114" w:rsidP="00E33114">
      <w:pPr>
        <w:numPr>
          <w:ilvl w:val="0"/>
          <w:numId w:val="5"/>
        </w:numPr>
        <w:bidi w:val="0"/>
        <w:spacing w:after="0" w:line="276" w:lineRule="auto"/>
        <w:ind w:left="0" w:firstLine="397"/>
        <w:jc w:val="both"/>
        <w:rPr>
          <w:rFonts w:ascii="Palatino Linotype" w:hAnsi="Palatino Linotype"/>
          <w:color w:val="000000"/>
        </w:rPr>
      </w:pPr>
      <w:r w:rsidRPr="002556F3">
        <w:rPr>
          <w:rFonts w:ascii="Palatino Linotype" w:hAnsi="Palatino Linotype"/>
          <w:color w:val="000000"/>
          <w:lang w:val="kk-KZ"/>
        </w:rPr>
        <w:t>Ірі мұсылман діндар ғалымы</w:t>
      </w:r>
      <w:r w:rsidRPr="002556F3">
        <w:rPr>
          <w:rFonts w:ascii="Palatino Linotype" w:hAnsi="Palatino Linotype"/>
          <w:color w:val="000000"/>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rPr>
        <w:t>Иман</w:t>
      </w:r>
      <w:r w:rsidRPr="002556F3">
        <w:rPr>
          <w:rFonts w:ascii="Palatino Linotype" w:hAnsi="Palatino Linotype"/>
          <w:color w:val="000000"/>
        </w:rPr>
        <w:t xml:space="preserve"> — </w:t>
      </w:r>
      <w:r w:rsidRPr="002556F3">
        <w:rPr>
          <w:rFonts w:ascii="Palatino Linotype" w:hAnsi="Palatino Linotype"/>
          <w:color w:val="000000"/>
          <w:lang w:val="kk-KZ"/>
        </w:rPr>
        <w:t>сенім</w:t>
      </w:r>
      <w:r w:rsidRPr="002556F3">
        <w:rPr>
          <w:rFonts w:ascii="Palatino Linotype" w:hAnsi="Palatino Linotype"/>
          <w:color w:val="000000"/>
        </w:rPr>
        <w:t>. Мус</w:t>
      </w:r>
      <w:r w:rsidRPr="002556F3">
        <w:rPr>
          <w:rFonts w:ascii="Palatino Linotype" w:hAnsi="Palatino Linotype"/>
          <w:color w:val="000000"/>
          <w:lang w:val="kk-KZ"/>
        </w:rPr>
        <w:t>ылманның сенімі Аллаһқа, періштелерге, Қасиетті Кітаптарға, пайғамбарларға, Қиямет күніне және тағдырға оның жақсылық жамандығымен иман келтіруге негізделеді.  Иманның құрамдас бөліктері – мығым сенім, игі сөздер және игі амалдар. Ол күшейеді (көбейеді) және әлсірейді (азаяды).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Ислам</w:t>
      </w:r>
      <w:r w:rsidRPr="002556F3">
        <w:rPr>
          <w:rFonts w:ascii="Palatino Linotype" w:hAnsi="Palatino Linotype"/>
          <w:color w:val="000000"/>
          <w:lang w:val="kk-KZ"/>
        </w:rPr>
        <w:t xml:space="preserve"> — Аллаһқа мойынсұну.</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Иснад</w:t>
      </w:r>
      <w:r w:rsidRPr="002556F3">
        <w:rPr>
          <w:rFonts w:ascii="Palatino Linotype" w:hAnsi="Palatino Linotype"/>
          <w:color w:val="000000"/>
          <w:lang w:val="kk-KZ"/>
        </w:rPr>
        <w:t xml:space="preserve"> — хадис жеткізушілерінің әрбірінің атап айтылуы немесе тізбегі.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Исти’аза</w:t>
      </w:r>
      <w:r w:rsidRPr="002556F3">
        <w:rPr>
          <w:rFonts w:ascii="Palatino Linotype" w:hAnsi="Palatino Linotype"/>
          <w:color w:val="000000"/>
          <w:lang w:val="kk-KZ"/>
        </w:rPr>
        <w:t xml:space="preserve"> — Аллаһқа шайтаннан пана тілеп сыйыну сөздері.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Истисқа</w:t>
      </w:r>
      <w:r w:rsidRPr="002556F3">
        <w:rPr>
          <w:rFonts w:ascii="Palatino Linotype" w:hAnsi="Palatino Linotype"/>
          <w:color w:val="000000"/>
          <w:lang w:val="kk-KZ"/>
        </w:rPr>
        <w:t xml:space="preserve"> — жамағатпен орындалатын, екі ракағаттан тұратын, құрғақшылық кезінде Аллаһтан жаңбыр тіленетін намаз.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Истихара</w:t>
      </w:r>
      <w:r w:rsidRPr="002556F3">
        <w:rPr>
          <w:rFonts w:ascii="Palatino Linotype" w:hAnsi="Palatino Linotype"/>
          <w:color w:val="000000"/>
          <w:lang w:val="kk-KZ"/>
        </w:rPr>
        <w:t xml:space="preserve"> — екі ракағаттан тұратын, онда намаз орындаушы Аллаһ Тағаладан оған белгілі бір мәселе бойынша дұрыс шешім қабылдауға көмек беруін сұрайтын намаз.</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Истихсан</w:t>
      </w:r>
      <w:r w:rsidRPr="002556F3">
        <w:rPr>
          <w:rFonts w:ascii="Palatino Linotype" w:hAnsi="Palatino Linotype"/>
          <w:color w:val="000000"/>
          <w:lang w:val="kk-KZ"/>
        </w:rPr>
        <w:t xml:space="preserve"> — діни үкімді ішкі дауысқа (интуиция) сүйеніп шығару. Мұндай тәжірибені Абу Ханифа және оның ілесушілері рұқсат ететін, бірақ мұсылман ғалымдарының басым көпшілігі оны қайтаратын.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Ифтираш</w:t>
      </w:r>
      <w:r w:rsidRPr="002556F3">
        <w:rPr>
          <w:rFonts w:ascii="Palatino Linotype" w:hAnsi="Palatino Linotype"/>
          <w:color w:val="000000"/>
          <w:lang w:val="kk-KZ"/>
        </w:rPr>
        <w:t xml:space="preserve"> — </w:t>
      </w:r>
      <w:r w:rsidRPr="002556F3">
        <w:rPr>
          <w:rFonts w:ascii="Palatino Linotype" w:hAnsi="Palatino Linotype"/>
          <w:lang w:val="kk-KZ"/>
        </w:rPr>
        <w:t xml:space="preserve">намаз орындаушы сол аяғын астына бүгіп алып, оны жерге төсеген күйде үстіне отыратын, ал оның оң аяғының табаны жерге тіреліп қадалып тұрып, башпайлары </w:t>
      </w:r>
      <w:r>
        <w:rPr>
          <w:rFonts w:ascii="Palatino Linotype" w:hAnsi="Palatino Linotype"/>
          <w:lang w:val="kk-KZ"/>
        </w:rPr>
        <w:t>Қыбла</w:t>
      </w:r>
      <w:r w:rsidRPr="002556F3">
        <w:rPr>
          <w:rFonts w:ascii="Palatino Linotype" w:hAnsi="Palatino Linotype"/>
          <w:lang w:val="kk-KZ"/>
        </w:rPr>
        <w:t xml:space="preserve"> тарапқа қарай бағытталатын күйдегі отырыс.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Ихрам</w:t>
      </w:r>
      <w:r w:rsidRPr="002556F3">
        <w:rPr>
          <w:rFonts w:ascii="Palatino Linotype" w:hAnsi="Palatino Linotype"/>
          <w:color w:val="000000"/>
          <w:lang w:val="kk-KZ"/>
        </w:rPr>
        <w:t xml:space="preserve"> — намаз орындаушыға және қажылық жасаушыға басқа кездерде рұқсат етілетін кейбір іс-әрекеттерді істеуге тыйым </w:t>
      </w:r>
      <w:r w:rsidRPr="002556F3">
        <w:rPr>
          <w:rFonts w:ascii="Palatino Linotype" w:hAnsi="Palatino Linotype"/>
          <w:color w:val="000000"/>
          <w:lang w:val="kk-KZ"/>
        </w:rPr>
        <w:lastRenderedPageBreak/>
        <w:t xml:space="preserve">салынатын рәсімдік күй (жағдай). Намаз орындаушы мұндай жағдайға намаздың басында айтылатын </w:t>
      </w:r>
      <w:r w:rsidRPr="002556F3">
        <w:rPr>
          <w:rFonts w:ascii="Palatino Linotype" w:hAnsi="Palatino Linotype"/>
          <w:i/>
          <w:iCs/>
          <w:color w:val="000000"/>
          <w:lang w:val="kk-KZ"/>
        </w:rPr>
        <w:t>«Такбират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 xml:space="preserve">-Ихрам» деп </w:t>
      </w:r>
      <w:r w:rsidRPr="002556F3">
        <w:rPr>
          <w:rFonts w:ascii="Palatino Linotype" w:hAnsi="Palatino Linotype"/>
          <w:color w:val="000000"/>
          <w:lang w:val="kk-KZ"/>
        </w:rPr>
        <w:t xml:space="preserve">аталатын </w:t>
      </w:r>
      <w:r w:rsidRPr="002556F3">
        <w:rPr>
          <w:rFonts w:ascii="Palatino Linotype" w:hAnsi="Palatino Linotype"/>
          <w:i/>
          <w:iCs/>
          <w:color w:val="000000"/>
          <w:lang w:val="kk-KZ"/>
        </w:rPr>
        <w:t xml:space="preserve">«Аллаһу әкбар!» </w:t>
      </w:r>
      <w:r w:rsidRPr="002556F3">
        <w:rPr>
          <w:rFonts w:ascii="Palatino Linotype" w:hAnsi="Palatino Linotype"/>
          <w:color w:val="000000"/>
          <w:lang w:val="kk-KZ"/>
        </w:rPr>
        <w:t xml:space="preserve">деген сөздерді айтуымен енеді. </w:t>
      </w:r>
      <w:r w:rsidRPr="002556F3">
        <w:rPr>
          <w:rFonts w:ascii="Palatino Linotype" w:hAnsi="Palatino Linotype"/>
          <w:i/>
          <w:iCs/>
          <w:color w:val="000000"/>
          <w:lang w:val="kk-KZ"/>
        </w:rPr>
        <w:t xml:space="preserve"> </w:t>
      </w:r>
      <w:r w:rsidRPr="002556F3">
        <w:rPr>
          <w:rFonts w:ascii="Palatino Linotype" w:hAnsi="Palatino Linotype"/>
          <w:color w:val="000000"/>
          <w:lang w:val="kk-KZ"/>
        </w:rPr>
        <w:t xml:space="preserve"> Қажылық жасаушы кісі ихрамға арнайы рәсімдік киім киіп, дауыстап тәлбийя (қажылық жасауға ниет ету) сөздерін айтумен кіреді, өйткені, туралы сенімді хадистерде айтылатынындай, бұл сөздерді Пайғамбардың өзі </w:t>
      </w:r>
      <w:r w:rsidRPr="00EC53E7">
        <w:rPr>
          <w:rFonts w:ascii="Calibri" w:hAnsi="Calibri"/>
        </w:rPr>
        <w:sym w:font="AGA Arabesque" w:char="F072"/>
      </w:r>
      <w:r w:rsidRPr="002556F3">
        <w:rPr>
          <w:rFonts w:ascii="Palatino Linotype" w:hAnsi="Palatino Linotype"/>
          <w:color w:val="000000"/>
          <w:lang w:val="kk-KZ"/>
        </w:rPr>
        <w:t xml:space="preserve"> дауыстап айтқан.  Қажылық жасаушының рәсімдік киімі (ихрам) (дене пішімі бойынша) тігісі жоқ екі матадан тұрады: белінен төмен бөлігін орайтын изардан және денесінің жоғарғы бөлігіне жабатын ридадан.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Ихсан</w:t>
      </w:r>
      <w:r w:rsidRPr="002556F3">
        <w:rPr>
          <w:rFonts w:ascii="Palatino Linotype" w:hAnsi="Palatino Linotype"/>
          <w:color w:val="000000"/>
          <w:lang w:val="kk-KZ"/>
        </w:rPr>
        <w:t xml:space="preserve"> — мүмін адам Аллаһ Тағалаға Оны көріп тұрғандай, ал егер ол осыны істей алмаса да, Аллаһ оны көріп тұрғанын біліп жасалатын құлшылық-ғибадат. </w:t>
      </w:r>
    </w:p>
    <w:p w:rsidR="00E33114" w:rsidRPr="002556F3" w:rsidRDefault="00E33114" w:rsidP="00E33114">
      <w:pPr>
        <w:spacing w:line="276" w:lineRule="auto"/>
        <w:ind w:firstLine="397"/>
        <w:jc w:val="both"/>
        <w:rPr>
          <w:rFonts w:ascii="Palatino Linotype" w:hAnsi="Palatino Linotype"/>
          <w:color w:val="000000"/>
          <w:lang w:val="kk-KZ"/>
        </w:rPr>
      </w:pPr>
      <w:r w:rsidRPr="00E33114">
        <w:rPr>
          <w:rFonts w:ascii="Palatino Linotype" w:hAnsi="Palatino Linotype"/>
          <w:b/>
          <w:bCs/>
          <w:color w:val="000000"/>
          <w:lang w:val="ru-RU"/>
        </w:rPr>
        <w:t>‘Иша</w:t>
      </w:r>
      <w:r w:rsidRPr="00E33114">
        <w:rPr>
          <w:rFonts w:ascii="Palatino Linotype" w:hAnsi="Palatino Linotype"/>
          <w:color w:val="000000"/>
          <w:lang w:val="ru-RU"/>
        </w:rPr>
        <w:t xml:space="preserve"> — </w:t>
      </w:r>
      <w:r w:rsidRPr="002556F3">
        <w:rPr>
          <w:rFonts w:ascii="Palatino Linotype" w:hAnsi="Palatino Linotype"/>
          <w:color w:val="000000"/>
          <w:lang w:val="kk-KZ"/>
        </w:rPr>
        <w:t xml:space="preserve">құптан намазы орындалатын кешкі мезгіл. Оның уақыты күн батқаннан соң орташа есеппен бір жарым сағаттан соң басталады да, </w:t>
      </w:r>
      <w:r w:rsidRPr="002556F3">
        <w:rPr>
          <w:rFonts w:ascii="Palatino Linotype" w:hAnsi="Palatino Linotype"/>
          <w:color w:val="000000"/>
          <w:lang w:val="kk-KZ"/>
        </w:rPr>
        <w:lastRenderedPageBreak/>
        <w:t>түннің ортасына дейін жалғасады. Түннің ортасын анықтау үшін алдымен түннің ұзақтығын есептеу қажет, ал ол күн батқаннан таң атқанға дейін жалғасады. Осы уаққыттың жартысы өткен соң парыз құптан намазына бөлінген уақыт аяқталады.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Ка‘ба (Қағба)</w:t>
      </w:r>
      <w:r w:rsidRPr="002556F3">
        <w:rPr>
          <w:rFonts w:ascii="Palatino Linotype" w:hAnsi="Palatino Linotype"/>
          <w:color w:val="000000"/>
          <w:lang w:val="kk-KZ"/>
        </w:rPr>
        <w:t xml:space="preserve"> — Исламның басты қасиетті орны, Аллаһ Тағалаға құлшылық ету үшін тұрғызылған жер бетіндегі ең алғашқы ғибадатхана. Барлық мұсылмандар намаз орындау кезінде оған жүздерін қаратады, әрі жыл сайын миллиондаған мұсылмандар осы қасиетті орынға қажылық жасау үшін және оны айналып тауап (тәу) ету үшін  Меккеге жиналады.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Кәффара</w:t>
      </w:r>
      <w:r w:rsidRPr="002556F3">
        <w:rPr>
          <w:rFonts w:ascii="Palatino Linotype" w:hAnsi="Palatino Linotype"/>
          <w:color w:val="000000"/>
          <w:lang w:val="kk-KZ"/>
        </w:rPr>
        <w:t xml:space="preserve"> — жасалған күнә үшін өтеу. Мысалы, антты бұзған адам өтем ретінде он кедейді тамақтандыруға тиіс. </w:t>
      </w:r>
    </w:p>
    <w:p w:rsidR="00E33114" w:rsidRPr="002556F3" w:rsidRDefault="00E33114" w:rsidP="00E33114">
      <w:pPr>
        <w:spacing w:line="276" w:lineRule="auto"/>
        <w:ind w:firstLine="397"/>
        <w:jc w:val="both"/>
        <w:rPr>
          <w:rFonts w:ascii="Palatino Linotype" w:hAnsi="Palatino Linotype"/>
          <w:color w:val="000000"/>
          <w:lang w:val="kk-KZ"/>
        </w:rPr>
      </w:pPr>
      <w:r>
        <w:rPr>
          <w:rFonts w:ascii="Palatino Linotype" w:hAnsi="Palatino Linotype"/>
          <w:b/>
          <w:bCs/>
          <w:color w:val="000000"/>
          <w:lang w:val="kk-KZ"/>
        </w:rPr>
        <w:t>Қыбла</w:t>
      </w:r>
      <w:r w:rsidRPr="002556F3">
        <w:rPr>
          <w:rFonts w:ascii="Palatino Linotype" w:hAnsi="Palatino Linotype"/>
          <w:color w:val="000000"/>
          <w:lang w:val="kk-KZ"/>
        </w:rPr>
        <w:t xml:space="preserve"> — Мекке қаласындағы Қасиетті аумақта орналасқан Қағбаның бағыты, оған барлық мұсылмандар намазда және басқа да құлшылық рәсімдерін орындауда бет бұрады.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Қийям</w:t>
      </w:r>
      <w:r w:rsidRPr="002556F3">
        <w:rPr>
          <w:rFonts w:ascii="Palatino Linotype" w:hAnsi="Palatino Linotype"/>
          <w:color w:val="000000"/>
          <w:lang w:val="kk-KZ"/>
        </w:rPr>
        <w:t xml:space="preserve"> — намаздағы тік тұру күйі.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Қийям әл-Ләйл</w:t>
      </w:r>
      <w:r w:rsidRPr="002556F3">
        <w:rPr>
          <w:rFonts w:ascii="Palatino Linotype" w:hAnsi="Palatino Linotype"/>
          <w:color w:val="000000"/>
          <w:lang w:val="kk-KZ"/>
        </w:rPr>
        <w:t xml:space="preserve"> — құптан намазынан кейін таң атқанға дейінгі уақыт аралығында орындалатын нәпіл намаз. Әдетте бұл намаз </w:t>
      </w:r>
      <w:r w:rsidRPr="002556F3">
        <w:rPr>
          <w:rFonts w:ascii="Palatino Linotype" w:hAnsi="Palatino Linotype"/>
          <w:i/>
          <w:iCs/>
          <w:color w:val="000000"/>
          <w:lang w:val="kk-KZ"/>
        </w:rPr>
        <w:t xml:space="preserve">Таһажжуд, </w:t>
      </w:r>
      <w:r w:rsidRPr="003E5874">
        <w:rPr>
          <w:rFonts w:ascii="Palatino Linotype" w:hAnsi="Palatino Linotype"/>
          <w:color w:val="000000"/>
          <w:lang w:val="kk-KZ"/>
        </w:rPr>
        <w:t xml:space="preserve">ал рамазан айында </w:t>
      </w:r>
      <w:r w:rsidRPr="002556F3">
        <w:rPr>
          <w:rFonts w:ascii="Palatino Linotype" w:hAnsi="Palatino Linotype"/>
          <w:i/>
          <w:iCs/>
          <w:color w:val="000000"/>
          <w:lang w:val="kk-KZ"/>
        </w:rPr>
        <w:t xml:space="preserve">Тарауих </w:t>
      </w:r>
      <w:r w:rsidRPr="002556F3">
        <w:rPr>
          <w:rFonts w:ascii="Palatino Linotype" w:hAnsi="Palatino Linotype"/>
          <w:color w:val="000000"/>
          <w:lang w:val="kk-KZ"/>
        </w:rPr>
        <w:t>деп аталады.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Қийас</w:t>
      </w:r>
      <w:r w:rsidRPr="002556F3">
        <w:rPr>
          <w:rFonts w:ascii="Palatino Linotype" w:hAnsi="Palatino Linotype"/>
          <w:color w:val="000000"/>
          <w:lang w:val="kk-KZ"/>
        </w:rPr>
        <w:t xml:space="preserve"> — мұсылман діндар ғалымы тарапынан шығарылатын Мухаммад Пайғамбардың </w:t>
      </w:r>
      <w:r w:rsidRPr="00EC53E7">
        <w:rPr>
          <w:rFonts w:ascii="Calibri" w:hAnsi="Calibri"/>
        </w:rPr>
        <w:sym w:font="AGA Arabesque" w:char="F072"/>
      </w:r>
      <w:r w:rsidRPr="002556F3">
        <w:rPr>
          <w:rFonts w:ascii="Palatino Linotype" w:hAnsi="Palatino Linotype"/>
          <w:color w:val="000000"/>
          <w:lang w:val="kk-KZ"/>
        </w:rPr>
        <w:t xml:space="preserve"> шешімдеріне ұқсастық бойынша үкім (тұжырым) шығару. Ұқсас жағдайлардың арасында қиясты (ұқсастық бойынша салыстыру) тек нақты жағдайлар Қасиетті Құран мен Аллаһтың Елшісінің </w:t>
      </w:r>
      <w:r w:rsidRPr="00EC53E7">
        <w:rPr>
          <w:rFonts w:ascii="Calibri" w:hAnsi="Calibri"/>
        </w:rPr>
        <w:sym w:font="AGA Arabesque" w:char="F072"/>
      </w:r>
      <w:r w:rsidRPr="002556F3">
        <w:rPr>
          <w:rFonts w:ascii="Palatino Linotype" w:hAnsi="Palatino Linotype"/>
          <w:color w:val="000000"/>
          <w:lang w:val="kk-KZ"/>
        </w:rPr>
        <w:t xml:space="preserve"> Саф Сүннетінде қаралмаған және беделді мұсылман ғалымдары қаралып жатқан мәселе бойынша бірауызды пікірі болмаған жағдайларда ғана жасауға рұқсат етіледі.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Құнұт</w:t>
      </w:r>
      <w:r w:rsidRPr="002556F3">
        <w:rPr>
          <w:rFonts w:ascii="Palatino Linotype" w:hAnsi="Palatino Linotype"/>
          <w:color w:val="000000"/>
          <w:lang w:val="kk-KZ"/>
        </w:rPr>
        <w:t xml:space="preserve"> — намаз кезінде, дәл айтқанда соңғы ракағат кезінде</w:t>
      </w:r>
      <w:r>
        <w:rPr>
          <w:rFonts w:ascii="Palatino Linotype" w:hAnsi="Palatino Linotype"/>
          <w:color w:val="000000"/>
          <w:lang w:val="kk-KZ"/>
        </w:rPr>
        <w:t>,</w:t>
      </w:r>
      <w:r w:rsidRPr="002556F3">
        <w:rPr>
          <w:rFonts w:ascii="Palatino Linotype" w:hAnsi="Palatino Linotype"/>
          <w:color w:val="000000"/>
          <w:lang w:val="kk-KZ"/>
        </w:rPr>
        <w:t xml:space="preserve"> рукуғқа дейін немесе одан кейін  Аллаһқа дұға етіп жалбарыну.</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Лә иләһә иллә-Ллаһ</w:t>
      </w:r>
      <w:r w:rsidRPr="002556F3">
        <w:rPr>
          <w:rFonts w:ascii="Palatino Linotype" w:hAnsi="Palatino Linotype"/>
          <w:color w:val="000000"/>
          <w:lang w:val="kk-KZ"/>
        </w:rPr>
        <w:t xml:space="preserve"> — «Аллаһтан өзге құлшылыққа лайықты құдай жоқ» деген мағынаны білдіретін бірқұдайшылық куәлігі. Құдай – құлшылықты-ғибадаттың және құдай ретінде дәріптеудің об</w:t>
      </w:r>
      <w:r>
        <w:rPr>
          <w:rFonts w:ascii="Palatino Linotype" w:hAnsi="Palatino Linotype"/>
          <w:color w:val="000000"/>
          <w:lang w:val="kk-KZ"/>
        </w:rPr>
        <w:t>ъ</w:t>
      </w:r>
      <w:r w:rsidRPr="002556F3">
        <w:rPr>
          <w:rFonts w:ascii="Palatino Linotype" w:hAnsi="Palatino Linotype"/>
          <w:color w:val="000000"/>
          <w:lang w:val="kk-KZ"/>
        </w:rPr>
        <w:t>ектісі. Мұсылмандар Аллаһ Тағаладан басқа ешкімге құлшылық етпейді, өйткені тек Ол ғана  құдайлық амалдарды жаратып жасайды және тек шынайы құдайға тән кемел (мінсіз) сипаттарға ие. Мұсылмандар пұттарға, жұлдыздарға, әулиелерге, пайғамбарларға немесе періштелерге құлшылық етуді теріске шығарады, өйткені олардың барлығы жаратылыстар болып табылады және олар Аса Құдіретті әрі еш</w:t>
      </w:r>
      <w:r>
        <w:rPr>
          <w:rFonts w:ascii="Palatino Linotype" w:hAnsi="Palatino Linotype"/>
          <w:color w:val="000000"/>
          <w:lang w:val="kk-KZ"/>
        </w:rPr>
        <w:t xml:space="preserve"> </w:t>
      </w:r>
      <w:r w:rsidRPr="002556F3">
        <w:rPr>
          <w:rFonts w:ascii="Palatino Linotype" w:hAnsi="Palatino Linotype"/>
          <w:color w:val="000000"/>
          <w:lang w:val="kk-KZ"/>
        </w:rPr>
        <w:t xml:space="preserve">нәрсеге мұқтаж емес Жаратушысына мұқтаж.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Алайда бұл куәлікке иман келтіру және мұсылман болу үшін, адам бірқұдайшылық куәлігі оған оларсыз пайда бермейтін сегіз шартты орындауға міндетті. Олар: </w:t>
      </w:r>
    </w:p>
    <w:p w:rsidR="00E33114" w:rsidRPr="002556F3" w:rsidRDefault="00E33114" w:rsidP="00E33114">
      <w:pPr>
        <w:numPr>
          <w:ilvl w:val="0"/>
          <w:numId w:val="6"/>
        </w:numPr>
        <w:tabs>
          <w:tab w:val="num" w:pos="900"/>
        </w:tabs>
        <w:bidi w:val="0"/>
        <w:spacing w:after="0" w:line="276" w:lineRule="auto"/>
        <w:ind w:left="0" w:firstLine="397"/>
        <w:jc w:val="both"/>
        <w:rPr>
          <w:rFonts w:ascii="Palatino Linotype" w:hAnsi="Palatino Linotype"/>
          <w:color w:val="000000"/>
          <w:lang w:val="kk-KZ"/>
        </w:rPr>
      </w:pPr>
      <w:r w:rsidRPr="002556F3">
        <w:rPr>
          <w:rFonts w:ascii="Palatino Linotype" w:hAnsi="Palatino Linotype"/>
          <w:color w:val="000000"/>
          <w:lang w:val="kk-KZ"/>
        </w:rPr>
        <w:t>Бұл куәліктің мағынасын білмеу</w:t>
      </w:r>
      <w:r>
        <w:rPr>
          <w:rFonts w:ascii="Palatino Linotype" w:hAnsi="Palatino Linotype"/>
          <w:color w:val="000000"/>
          <w:lang w:val="kk-KZ"/>
        </w:rPr>
        <w:t>мен сыйыспайтын</w:t>
      </w:r>
      <w:r w:rsidRPr="002556F3">
        <w:rPr>
          <w:rFonts w:ascii="Palatino Linotype" w:hAnsi="Palatino Linotype"/>
          <w:color w:val="000000"/>
          <w:lang w:val="kk-KZ"/>
        </w:rPr>
        <w:t xml:space="preserve"> білім; </w:t>
      </w:r>
    </w:p>
    <w:p w:rsidR="00E33114" w:rsidRPr="002556F3" w:rsidRDefault="00E33114" w:rsidP="00E33114">
      <w:pPr>
        <w:spacing w:line="276" w:lineRule="auto"/>
        <w:ind w:left="397"/>
        <w:jc w:val="both"/>
        <w:rPr>
          <w:rFonts w:ascii="Palatino Linotype" w:hAnsi="Palatino Linotype"/>
          <w:color w:val="000000"/>
          <w:lang w:val="kk-KZ"/>
        </w:rPr>
      </w:pPr>
      <w:r w:rsidRPr="002556F3">
        <w:rPr>
          <w:rFonts w:ascii="Palatino Linotype" w:hAnsi="Palatino Linotype"/>
          <w:color w:val="000000"/>
          <w:lang w:val="kk-KZ"/>
        </w:rPr>
        <w:lastRenderedPageBreak/>
        <w:t>ә) Бұл куәліктің ақиқат екендігіне күмәндану</w:t>
      </w:r>
      <w:r>
        <w:rPr>
          <w:rFonts w:ascii="Palatino Linotype" w:hAnsi="Palatino Linotype"/>
          <w:color w:val="000000"/>
          <w:lang w:val="kk-KZ"/>
        </w:rPr>
        <w:t>мен сыйыспайтын</w:t>
      </w:r>
      <w:r w:rsidRPr="002556F3">
        <w:rPr>
          <w:rFonts w:ascii="Palatino Linotype" w:hAnsi="Palatino Linotype"/>
          <w:color w:val="000000"/>
          <w:lang w:val="kk-KZ"/>
        </w:rPr>
        <w:t xml:space="preserve"> мығым сенім; </w:t>
      </w:r>
    </w:p>
    <w:p w:rsidR="00E33114" w:rsidRPr="002556F3" w:rsidRDefault="00E33114" w:rsidP="00E33114">
      <w:pPr>
        <w:spacing w:line="276" w:lineRule="auto"/>
        <w:ind w:left="397"/>
        <w:jc w:val="both"/>
        <w:rPr>
          <w:rFonts w:ascii="Palatino Linotype" w:hAnsi="Palatino Linotype"/>
          <w:color w:val="000000"/>
          <w:lang w:val="kk-KZ"/>
        </w:rPr>
      </w:pPr>
      <w:r w:rsidRPr="002556F3">
        <w:rPr>
          <w:rFonts w:ascii="Palatino Linotype" w:hAnsi="Palatino Linotype"/>
          <w:color w:val="000000"/>
          <w:lang w:val="kk-KZ"/>
        </w:rPr>
        <w:t>б) Бұл куәлікті айтудан бас тарту</w:t>
      </w:r>
      <w:r>
        <w:rPr>
          <w:rFonts w:ascii="Palatino Linotype" w:hAnsi="Palatino Linotype"/>
          <w:color w:val="000000"/>
          <w:lang w:val="kk-KZ"/>
        </w:rPr>
        <w:t>мен сыйыспайтын</w:t>
      </w:r>
      <w:r w:rsidRPr="002556F3">
        <w:rPr>
          <w:rFonts w:ascii="Palatino Linotype" w:hAnsi="Palatino Linotype"/>
          <w:color w:val="000000"/>
          <w:lang w:val="kk-KZ"/>
        </w:rPr>
        <w:t xml:space="preserve"> оны жүрекпен және тілмен қабылдау; </w:t>
      </w:r>
    </w:p>
    <w:p w:rsidR="00E33114" w:rsidRPr="002556F3" w:rsidRDefault="00E33114" w:rsidP="00E33114">
      <w:pPr>
        <w:spacing w:line="276" w:lineRule="auto"/>
        <w:ind w:left="397"/>
        <w:jc w:val="both"/>
        <w:rPr>
          <w:rFonts w:ascii="Palatino Linotype" w:hAnsi="Palatino Linotype"/>
          <w:color w:val="000000"/>
          <w:lang w:val="kk-KZ"/>
        </w:rPr>
      </w:pPr>
      <w:r w:rsidRPr="002556F3">
        <w:rPr>
          <w:rFonts w:ascii="Palatino Linotype" w:hAnsi="Palatino Linotype"/>
          <w:color w:val="000000"/>
          <w:lang w:val="kk-KZ"/>
        </w:rPr>
        <w:t xml:space="preserve">в) Аллаһқа және Мухаммад Пайғамбарға </w:t>
      </w:r>
      <w:r w:rsidRPr="00EC53E7">
        <w:rPr>
          <w:rFonts w:ascii="Calibri" w:hAnsi="Calibri"/>
        </w:rPr>
        <w:sym w:font="AGA Arabesque" w:char="F072"/>
      </w:r>
      <w:r w:rsidRPr="002556F3">
        <w:rPr>
          <w:rFonts w:ascii="Palatino Linotype" w:hAnsi="Palatino Linotype"/>
          <w:color w:val="000000"/>
          <w:lang w:val="kk-KZ"/>
        </w:rPr>
        <w:t xml:space="preserve"> қарсы келу</w:t>
      </w:r>
      <w:r>
        <w:rPr>
          <w:rFonts w:ascii="Palatino Linotype" w:hAnsi="Palatino Linotype"/>
          <w:color w:val="000000"/>
          <w:lang w:val="kk-KZ"/>
        </w:rPr>
        <w:t>мен сыйыспайтын</w:t>
      </w:r>
      <w:r w:rsidRPr="002556F3">
        <w:rPr>
          <w:rFonts w:ascii="Palatino Linotype" w:hAnsi="Palatino Linotype"/>
          <w:color w:val="000000"/>
          <w:lang w:val="kk-KZ"/>
        </w:rPr>
        <w:t xml:space="preserve"> бұл куәліктің барлық талаптарына бағынушылық; </w:t>
      </w:r>
    </w:p>
    <w:p w:rsidR="00E33114" w:rsidRPr="002556F3" w:rsidRDefault="00E33114" w:rsidP="00E33114">
      <w:pPr>
        <w:spacing w:line="276" w:lineRule="auto"/>
        <w:ind w:left="397"/>
        <w:jc w:val="both"/>
        <w:rPr>
          <w:rFonts w:ascii="Palatino Linotype" w:hAnsi="Palatino Linotype"/>
          <w:color w:val="000000"/>
          <w:lang w:val="kk-KZ"/>
        </w:rPr>
      </w:pPr>
      <w:r w:rsidRPr="002556F3">
        <w:rPr>
          <w:rFonts w:ascii="Palatino Linotype" w:hAnsi="Palatino Linotype"/>
          <w:color w:val="000000"/>
          <w:lang w:val="kk-KZ"/>
        </w:rPr>
        <w:t xml:space="preserve">г) Бұл куәлікті айтуда өтірікпен сәйкес келмейтін шын ықылас; </w:t>
      </w:r>
    </w:p>
    <w:p w:rsidR="00E33114" w:rsidRPr="002556F3" w:rsidRDefault="00E33114" w:rsidP="00E33114">
      <w:pPr>
        <w:spacing w:line="276" w:lineRule="auto"/>
        <w:ind w:left="397"/>
        <w:jc w:val="both"/>
        <w:rPr>
          <w:rFonts w:ascii="Palatino Linotype" w:hAnsi="Palatino Linotype"/>
          <w:color w:val="000000"/>
          <w:lang w:val="kk-KZ"/>
        </w:rPr>
      </w:pPr>
      <w:r w:rsidRPr="002556F3">
        <w:rPr>
          <w:rFonts w:ascii="Palatino Linotype" w:hAnsi="Palatino Linotype"/>
          <w:color w:val="000000"/>
          <w:lang w:val="kk-KZ"/>
        </w:rPr>
        <w:t xml:space="preserve">ғ) Бірқұдайшылықты жақтырмаумен және жек көрумен сәйкес келмейтін осы куәлікке деген махаббат; </w:t>
      </w:r>
    </w:p>
    <w:p w:rsidR="00E33114" w:rsidRPr="002556F3" w:rsidRDefault="00E33114" w:rsidP="00E33114">
      <w:pPr>
        <w:spacing w:line="276" w:lineRule="auto"/>
        <w:ind w:left="397"/>
        <w:jc w:val="both"/>
        <w:rPr>
          <w:rFonts w:ascii="Palatino Linotype" w:hAnsi="Palatino Linotype"/>
          <w:color w:val="000000"/>
          <w:lang w:val="kk-KZ"/>
        </w:rPr>
      </w:pPr>
      <w:r w:rsidRPr="002556F3">
        <w:rPr>
          <w:rFonts w:ascii="Palatino Linotype" w:hAnsi="Palatino Linotype"/>
          <w:color w:val="000000"/>
          <w:lang w:val="kk-KZ"/>
        </w:rPr>
        <w:t xml:space="preserve">д) Аллаһтан өзге барлық нәрсеге құлшылық етуден бас тарту. </w:t>
      </w:r>
    </w:p>
    <w:p w:rsidR="00E33114" w:rsidRPr="002556F3" w:rsidRDefault="00E33114" w:rsidP="00E33114">
      <w:pPr>
        <w:spacing w:line="276" w:lineRule="auto"/>
        <w:jc w:val="both"/>
        <w:rPr>
          <w:rFonts w:ascii="Palatino Linotype" w:hAnsi="Palatino Linotype"/>
          <w:color w:val="000000"/>
          <w:lang w:val="kk-KZ"/>
        </w:rPr>
      </w:pPr>
      <w:r w:rsidRPr="002556F3">
        <w:rPr>
          <w:rFonts w:ascii="Palatino Linotype" w:hAnsi="Palatino Linotype"/>
          <w:b/>
          <w:bCs/>
          <w:color w:val="000000"/>
          <w:lang w:val="kk-KZ"/>
        </w:rPr>
        <w:t xml:space="preserve">      Мазһаб</w:t>
      </w:r>
      <w:r w:rsidRPr="002556F3">
        <w:rPr>
          <w:rFonts w:ascii="Palatino Linotype" w:hAnsi="Palatino Linotype"/>
          <w:color w:val="000000"/>
          <w:lang w:val="kk-KZ"/>
        </w:rPr>
        <w:t xml:space="preserve"> — «доктрина», «мектеп»; мұсылман құқығы (фиқһ) саласындағы, белгілі бір мазһабтың негізін салушының, оның оқушыларының және осы мазһабты ұстанатын ғалымдардың барлық зерпттеулеріне негізделген діни ілім. Сондай-ақ беделді бір </w:t>
      </w:r>
      <w:r w:rsidRPr="002556F3">
        <w:rPr>
          <w:rFonts w:ascii="Palatino Linotype" w:hAnsi="Palatino Linotype"/>
          <w:color w:val="000000"/>
          <w:lang w:val="kk-KZ"/>
        </w:rPr>
        <w:lastRenderedPageBreak/>
        <w:t xml:space="preserve">ғалымның  қандай да бір мәселе бойынша ұстанымы.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-Мәсжид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-Харам</w:t>
      </w:r>
      <w:r w:rsidRPr="002556F3">
        <w:rPr>
          <w:rFonts w:ascii="Palatino Linotype" w:hAnsi="Palatino Linotype"/>
          <w:color w:val="000000"/>
          <w:lang w:val="kk-KZ"/>
        </w:rPr>
        <w:t xml:space="preserve"> — Меккедегі ішінде Қағба орналасқан Қасиетті Мешіт. Кейбір сенімді хадистерге сәйкес онда орындалған намаз үшін берілетін сауап басқа мешіттерде орындалатын жүз мың намазға берілетін сауапқа тең.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-Мәсжид ән-Нәбауи</w:t>
      </w:r>
      <w:r w:rsidRPr="002556F3">
        <w:rPr>
          <w:rFonts w:ascii="Palatino Linotype" w:hAnsi="Palatino Linotype"/>
          <w:color w:val="000000"/>
          <w:lang w:val="kk-KZ"/>
        </w:rPr>
        <w:t xml:space="preserve"> — Мәдинадағы  Мухаммад Пайғамбардың </w:t>
      </w:r>
      <w:r w:rsidRPr="00EC53E7">
        <w:rPr>
          <w:rFonts w:ascii="Calibri" w:hAnsi="Calibri"/>
        </w:rPr>
        <w:sym w:font="AGA Arabesque" w:char="F072"/>
      </w:r>
      <w:r w:rsidRPr="002556F3">
        <w:rPr>
          <w:rFonts w:ascii="Palatino Linotype" w:hAnsi="Palatino Linotype"/>
          <w:color w:val="000000"/>
          <w:lang w:val="kk-KZ"/>
        </w:rPr>
        <w:t xml:space="preserve"> мешіті, оның құрылысы Аллаһтың Елшісі </w:t>
      </w:r>
      <w:r w:rsidRPr="00EC53E7">
        <w:rPr>
          <w:rFonts w:ascii="Calibri" w:hAnsi="Calibri"/>
        </w:rPr>
        <w:sym w:font="AGA Arabesque" w:char="F072"/>
      </w:r>
      <w:r w:rsidRPr="002556F3">
        <w:rPr>
          <w:rFonts w:ascii="Palatino Linotype" w:hAnsi="Palatino Linotype"/>
          <w:color w:val="000000"/>
          <w:lang w:val="kk-KZ"/>
        </w:rPr>
        <w:t xml:space="preserve"> Меккеден Мәдинаға көшіп барған бойдан басталған.  Онда орындалған намаз үшін берілетін сауап Меккедегі Қорықты Мешіттен және Иерусалимдегі әл-Ақса Мешітінен өзге мешіттерде оқылған мың намаздың сауабындай. </w:t>
      </w:r>
    </w:p>
    <w:p w:rsidR="00E33114" w:rsidRPr="002556F3" w:rsidRDefault="00E33114" w:rsidP="00E33114">
      <w:pPr>
        <w:spacing w:line="276" w:lineRule="auto"/>
        <w:jc w:val="both"/>
        <w:rPr>
          <w:rFonts w:ascii="Palatino Linotype" w:hAnsi="Palatino Linotype"/>
          <w:color w:val="000000"/>
          <w:lang w:val="kk-KZ"/>
        </w:rPr>
      </w:pPr>
      <w:r w:rsidRPr="002556F3">
        <w:rPr>
          <w:rFonts w:ascii="Palatino Linotype" w:hAnsi="Palatino Linotype"/>
          <w:b/>
          <w:bCs/>
          <w:color w:val="000000"/>
          <w:lang w:val="kk-KZ"/>
        </w:rPr>
        <w:t>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w:t>
      </w:r>
      <w:r>
        <w:rPr>
          <w:rFonts w:ascii="Palatino Linotype" w:hAnsi="Palatino Linotype"/>
          <w:b/>
          <w:bCs/>
          <w:color w:val="000000"/>
          <w:lang w:val="kk-KZ"/>
        </w:rPr>
        <w:t>Мәсжид</w:t>
      </w:r>
      <w:r w:rsidRPr="002556F3">
        <w:rPr>
          <w:rFonts w:ascii="Palatino Linotype" w:hAnsi="Palatino Linotype"/>
          <w:b/>
          <w:bCs/>
          <w:color w:val="000000"/>
          <w:lang w:val="kk-KZ"/>
        </w:rPr>
        <w:t xml:space="preserve">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-Ақса</w:t>
      </w:r>
      <w:r w:rsidRPr="002556F3">
        <w:rPr>
          <w:rFonts w:ascii="Palatino Linotype" w:hAnsi="Palatino Linotype"/>
          <w:color w:val="000000"/>
          <w:lang w:val="kk-KZ"/>
        </w:rPr>
        <w:t xml:space="preserve"> — Меккедегі Қорықты Мешіт құрылғаннан кейін қырық жыл өткеннен соң Иерусалимде Исхақ пайғамбар және оның ұлы Яқуб (Исраил – аудармашыдан (қз.)) пайғамбар құрған қасиетті мешіт. Бұл мешіт </w:t>
      </w:r>
      <w:r w:rsidRPr="002556F3">
        <w:rPr>
          <w:rFonts w:ascii="Palatino Linotype" w:hAnsi="Palatino Linotype"/>
          <w:color w:val="000000"/>
          <w:lang w:val="kk-KZ"/>
        </w:rPr>
        <w:lastRenderedPageBreak/>
        <w:t>онда намаз оқу үшін арнайы сапар шегіп баруға рұқсат етілген Исламның үшінші қасиетті орны болып табылады. Онда орындалған намаз үшін сауап, Меккедегі Қорықты Мешіттен және Мәдинадағы Пайғамбардың Мешітінен бөлек, басқа мешіттерде орындалған екі жүз елу намаздың сауабына тең</w:t>
      </w:r>
      <w:r w:rsidRPr="002556F3">
        <w:rPr>
          <w:rStyle w:val="FootnoteReference"/>
          <w:rFonts w:ascii="Palatino Linotype" w:hAnsi="Palatino Linotype"/>
          <w:color w:val="000000"/>
        </w:rPr>
        <w:footnoteReference w:id="728"/>
      </w:r>
      <w:r w:rsidRPr="002556F3">
        <w:rPr>
          <w:rFonts w:ascii="Palatino Linotype" w:hAnsi="Palatino Linotype"/>
          <w:color w:val="000000"/>
          <w:lang w:val="kk-KZ"/>
        </w:rPr>
        <w:t>.</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М</w:t>
      </w:r>
      <w:r>
        <w:rPr>
          <w:rFonts w:ascii="Palatino Linotype" w:hAnsi="Palatino Linotype"/>
          <w:b/>
          <w:bCs/>
          <w:color w:val="000000"/>
          <w:lang w:val="kk-KZ"/>
        </w:rPr>
        <w:t>ә</w:t>
      </w:r>
      <w:r w:rsidRPr="002556F3">
        <w:rPr>
          <w:rFonts w:ascii="Palatino Linotype" w:hAnsi="Palatino Linotype"/>
          <w:b/>
          <w:bCs/>
          <w:color w:val="000000"/>
          <w:lang w:val="kk-KZ"/>
        </w:rPr>
        <w:t>круһ</w:t>
      </w:r>
      <w:r w:rsidRPr="002556F3">
        <w:rPr>
          <w:rFonts w:ascii="Palatino Linotype" w:hAnsi="Palatino Linotype"/>
          <w:color w:val="000000"/>
          <w:lang w:val="kk-KZ"/>
        </w:rPr>
        <w:t xml:space="preserve"> — құпталмайтын, дін тұрғысынан мақұлданбайтын, бірақ оны істегені үшін мұсылман адам жазаға тартылмайтын нәрсе.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Мәса’ил</w:t>
      </w:r>
      <w:r w:rsidRPr="002556F3">
        <w:rPr>
          <w:rFonts w:ascii="Palatino Linotype" w:hAnsi="Palatino Linotype"/>
          <w:color w:val="000000"/>
          <w:lang w:val="kk-KZ"/>
        </w:rPr>
        <w:t xml:space="preserve"> (жеке түрде </w:t>
      </w:r>
      <w:r w:rsidRPr="002556F3">
        <w:rPr>
          <w:rFonts w:ascii="Palatino Linotype" w:hAnsi="Palatino Linotype"/>
          <w:i/>
          <w:iCs/>
          <w:color w:val="000000"/>
          <w:lang w:val="kk-KZ"/>
        </w:rPr>
        <w:t>мас’алә</w:t>
      </w:r>
      <w:r w:rsidRPr="002556F3">
        <w:rPr>
          <w:rFonts w:ascii="Palatino Linotype" w:hAnsi="Palatino Linotype"/>
          <w:color w:val="000000"/>
          <w:lang w:val="kk-KZ"/>
        </w:rPr>
        <w:t>) — «сұралып тұрған нәрсе»; мұсылман фиқһындағы қандай да бір жеке мәселе.</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Мәтін</w:t>
      </w:r>
      <w:r w:rsidRPr="002556F3">
        <w:rPr>
          <w:rFonts w:ascii="Palatino Linotype" w:hAnsi="Palatino Linotype"/>
          <w:color w:val="000000"/>
          <w:lang w:val="kk-KZ"/>
        </w:rPr>
        <w:t xml:space="preserve"> — хадистің ақпараттық бөлігі.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Муаззин</w:t>
      </w:r>
      <w:r w:rsidRPr="002556F3">
        <w:rPr>
          <w:rFonts w:ascii="Palatino Linotype" w:hAnsi="Palatino Linotype"/>
          <w:color w:val="000000"/>
          <w:lang w:val="kk-KZ"/>
        </w:rPr>
        <w:t xml:space="preserve"> (</w:t>
      </w:r>
      <w:r w:rsidRPr="002556F3">
        <w:rPr>
          <w:rFonts w:ascii="Palatino Linotype" w:hAnsi="Palatino Linotype"/>
          <w:i/>
          <w:iCs/>
          <w:color w:val="000000"/>
          <w:lang w:val="kk-KZ"/>
        </w:rPr>
        <w:t>му</w:t>
      </w:r>
      <w:r>
        <w:rPr>
          <w:rFonts w:ascii="Palatino Linotype" w:hAnsi="Palatino Linotype"/>
          <w:i/>
          <w:iCs/>
          <w:color w:val="000000"/>
          <w:lang w:val="kk-KZ"/>
        </w:rPr>
        <w:t>ә</w:t>
      </w:r>
      <w:r w:rsidRPr="002556F3">
        <w:rPr>
          <w:rFonts w:ascii="Palatino Linotype" w:hAnsi="Palatino Linotype"/>
          <w:i/>
          <w:iCs/>
          <w:color w:val="000000"/>
          <w:lang w:val="kk-KZ"/>
        </w:rPr>
        <w:t>зін</w:t>
      </w:r>
      <w:r w:rsidRPr="002556F3">
        <w:rPr>
          <w:rFonts w:ascii="Palatino Linotype" w:hAnsi="Palatino Linotype"/>
          <w:color w:val="000000"/>
          <w:lang w:val="kk-KZ"/>
        </w:rPr>
        <w:t xml:space="preserve">) — азаншы, намаздың уақыты кіргенде азан айтып, адамдарды намазға шақыру міндеті жүктелген адам.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Мужтаһид</w:t>
      </w:r>
      <w:r w:rsidRPr="002556F3">
        <w:rPr>
          <w:rFonts w:ascii="Palatino Linotype" w:hAnsi="Palatino Linotype"/>
          <w:color w:val="000000"/>
          <w:lang w:val="kk-KZ"/>
        </w:rPr>
        <w:t xml:space="preserve"> — дербес тұжырымдар (үкімдер) шығаруға құқығы бар және басқа ғалымдардың тұжырымдарына емес, тек Құран аяттары мен Мухаммад Пайғамбардың </w:t>
      </w:r>
      <w:r w:rsidRPr="00EC53E7">
        <w:rPr>
          <w:rFonts w:ascii="Calibri" w:hAnsi="Calibri"/>
        </w:rPr>
        <w:sym w:font="AGA Arabesque" w:char="F072"/>
      </w:r>
      <w:r w:rsidRPr="002556F3">
        <w:rPr>
          <w:rFonts w:ascii="Palatino Linotype" w:hAnsi="Palatino Linotype"/>
          <w:color w:val="000000"/>
          <w:lang w:val="kk-KZ"/>
        </w:rPr>
        <w:t xml:space="preserve"> хадистеріне сүйенуі міндетті болған мұсылман ғалымы.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Мусаллә</w:t>
      </w:r>
      <w:r w:rsidRPr="002556F3">
        <w:rPr>
          <w:rFonts w:ascii="Palatino Linotype" w:hAnsi="Palatino Linotype"/>
          <w:color w:val="000000"/>
          <w:lang w:val="kk-KZ"/>
        </w:rPr>
        <w:t xml:space="preserve"> — намаз орны.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Муфассә</w:t>
      </w:r>
      <w:r w:rsidRPr="002556F3">
        <w:rPr>
          <w:rFonts w:ascii="Palatino Linotype" w:hAnsi="Palatino Linotype" w:cs="Book Antiqua"/>
          <w:b/>
          <w:bCs/>
          <w:color w:val="000000"/>
          <w:lang w:val="kk-KZ"/>
        </w:rPr>
        <w:t>л</w:t>
      </w:r>
      <w:r w:rsidRPr="002556F3">
        <w:rPr>
          <w:rFonts w:ascii="Palatino Linotype" w:hAnsi="Palatino Linotype"/>
          <w:color w:val="000000"/>
          <w:lang w:val="kk-KZ"/>
        </w:rPr>
        <w:t xml:space="preserve"> — Құранның 50-ші "Қаф" сүресінен бастап соңына дейінгі барлық сүрелерінің жалпы атауы.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Муфтий</w:t>
      </w:r>
      <w:r w:rsidRPr="002556F3">
        <w:rPr>
          <w:rFonts w:ascii="Palatino Linotype" w:hAnsi="Palatino Linotype"/>
          <w:color w:val="000000"/>
          <w:lang w:val="kk-KZ"/>
        </w:rPr>
        <w:t xml:space="preserve"> — пәтуа шығаруға құқықты ғалым.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Мухаддис</w:t>
      </w:r>
      <w:r w:rsidRPr="002556F3">
        <w:rPr>
          <w:rFonts w:ascii="Palatino Linotype" w:hAnsi="Palatino Linotype"/>
          <w:color w:val="000000"/>
          <w:lang w:val="kk-KZ"/>
        </w:rPr>
        <w:t xml:space="preserve"> — хадис жинаумен, жеткізумен және сараптаумен айналысатын хадис білгірі.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Нәби</w:t>
      </w:r>
      <w:r w:rsidRPr="002556F3">
        <w:rPr>
          <w:rFonts w:ascii="Palatino Linotype" w:hAnsi="Palatino Linotype"/>
          <w:color w:val="000000"/>
          <w:lang w:val="kk-KZ"/>
        </w:rPr>
        <w:t xml:space="preserve"> — пайғамбар.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Н</w:t>
      </w:r>
      <w:r>
        <w:rPr>
          <w:rFonts w:ascii="Palatino Linotype" w:hAnsi="Palatino Linotype"/>
          <w:b/>
          <w:bCs/>
          <w:color w:val="000000"/>
          <w:lang w:val="kk-KZ"/>
        </w:rPr>
        <w:t>ә</w:t>
      </w:r>
      <w:r w:rsidRPr="002556F3">
        <w:rPr>
          <w:rFonts w:ascii="Palatino Linotype" w:hAnsi="Palatino Linotype"/>
          <w:b/>
          <w:bCs/>
          <w:color w:val="000000"/>
          <w:lang w:val="kk-KZ"/>
        </w:rPr>
        <w:t>уафи</w:t>
      </w:r>
      <w:r>
        <w:rPr>
          <w:rFonts w:ascii="Palatino Linotype" w:hAnsi="Palatino Linotype"/>
          <w:b/>
          <w:bCs/>
          <w:color w:val="000000"/>
          <w:lang w:val="kk-KZ"/>
        </w:rPr>
        <w:t>л</w:t>
      </w:r>
      <w:r w:rsidRPr="002556F3">
        <w:rPr>
          <w:rFonts w:ascii="Palatino Linotype" w:hAnsi="Palatino Linotype"/>
          <w:color w:val="000000"/>
          <w:lang w:val="kk-KZ"/>
        </w:rPr>
        <w:t xml:space="preserve"> — нәпіл, кез келген ерікті түрде орындалатын намаздардың, оразалардың және өзге де ізгі амалдардың жалпы атауы.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Намаз</w:t>
      </w:r>
      <w:r w:rsidRPr="002556F3">
        <w:rPr>
          <w:rFonts w:ascii="Palatino Linotype" w:hAnsi="Palatino Linotype"/>
          <w:color w:val="000000"/>
          <w:lang w:val="kk-KZ"/>
        </w:rPr>
        <w:t xml:space="preserve"> </w:t>
      </w:r>
      <w:r w:rsidRPr="002556F3">
        <w:rPr>
          <w:rFonts w:ascii="Palatino Linotype" w:hAnsi="Palatino Linotype"/>
          <w:b/>
          <w:bCs/>
          <w:i/>
          <w:iCs/>
          <w:color w:val="000000"/>
          <w:lang w:val="kk-KZ"/>
        </w:rPr>
        <w:t>(сал</w:t>
      </w:r>
      <w:r>
        <w:rPr>
          <w:rFonts w:ascii="Palatino Linotype" w:hAnsi="Palatino Linotype"/>
          <w:b/>
          <w:bCs/>
          <w:i/>
          <w:iCs/>
          <w:color w:val="000000"/>
          <w:lang w:val="kk-KZ"/>
        </w:rPr>
        <w:t>ә</w:t>
      </w:r>
      <w:r w:rsidRPr="002556F3">
        <w:rPr>
          <w:rFonts w:ascii="Palatino Linotype" w:hAnsi="Palatino Linotype"/>
          <w:b/>
          <w:bCs/>
          <w:i/>
          <w:iCs/>
          <w:color w:val="000000"/>
          <w:lang w:val="kk-KZ"/>
        </w:rPr>
        <w:t>т)</w:t>
      </w:r>
      <w:r w:rsidRPr="002556F3">
        <w:rPr>
          <w:rFonts w:ascii="Palatino Linotype" w:hAnsi="Palatino Linotype"/>
          <w:color w:val="000000"/>
          <w:lang w:val="kk-KZ"/>
        </w:rPr>
        <w:t xml:space="preserve"> — намаз, Исламның бес тірегінің бірі. Намаздың жарамды болуының тоғыз шартына: исламды ұстану, ақыл-естің дұрыс болуы, балиғат жасына жету, лас нәрселерден таза болу, әуреттің (ұятты жерлердің) жабық болуы, намаздың бекітілген уақытының кіруі, жүзді </w:t>
      </w:r>
      <w:r>
        <w:rPr>
          <w:rFonts w:ascii="Palatino Linotype" w:hAnsi="Palatino Linotype"/>
          <w:color w:val="000000"/>
          <w:lang w:val="kk-KZ"/>
        </w:rPr>
        <w:t>Қыбла</w:t>
      </w:r>
      <w:r w:rsidRPr="002556F3">
        <w:rPr>
          <w:rFonts w:ascii="Palatino Linotype" w:hAnsi="Palatino Linotype"/>
          <w:color w:val="000000"/>
          <w:lang w:val="kk-KZ"/>
        </w:rPr>
        <w:t xml:space="preserve">ға қарату және ниеттің болуы жатады.  Намаздың он төрт тіректері (рүкіндері) бар: намазды тұрып оқуға мүмкіндік болса оны тұрып оқу; намаздың </w:t>
      </w:r>
      <w:r w:rsidRPr="002556F3">
        <w:rPr>
          <w:rFonts w:ascii="Palatino Linotype" w:hAnsi="Palatino Linotype"/>
          <w:color w:val="000000"/>
          <w:lang w:val="kk-KZ"/>
        </w:rPr>
        <w:lastRenderedPageBreak/>
        <w:t xml:space="preserve">басында «Аллаһу әкбар» деп айту;  «әл-Фатиханы» оқу; рукуғ жасау; рукуғтан кейін бой түзеп тұру; дененің жеті мүшесінің үстінде сәжде жасау;  сәждеден кейін бой түзеу; екі сәжденің арасында отыру; намаздың барлық тіректерін орындаған кезде тыныштық сақтау; намаздың барлық тіректерін белгілі ретімен орындау; соңғы </w:t>
      </w:r>
      <w:r>
        <w:rPr>
          <w:rFonts w:ascii="Palatino Linotype" w:hAnsi="Palatino Linotype"/>
          <w:color w:val="000000"/>
          <w:lang w:val="kk-KZ"/>
        </w:rPr>
        <w:t>тәшаһһуд</w:t>
      </w:r>
      <w:r w:rsidRPr="002556F3">
        <w:rPr>
          <w:rFonts w:ascii="Palatino Linotype" w:hAnsi="Palatino Linotype"/>
          <w:color w:val="000000"/>
          <w:lang w:val="kk-KZ"/>
        </w:rPr>
        <w:t xml:space="preserve">ты оқу; соңғы </w:t>
      </w:r>
      <w:r>
        <w:rPr>
          <w:rFonts w:ascii="Palatino Linotype" w:hAnsi="Palatino Linotype"/>
          <w:color w:val="000000"/>
          <w:lang w:val="kk-KZ"/>
        </w:rPr>
        <w:t>тәшаһһуд</w:t>
      </w:r>
      <w:r w:rsidRPr="002556F3">
        <w:rPr>
          <w:rFonts w:ascii="Palatino Linotype" w:hAnsi="Palatino Linotype"/>
          <w:color w:val="000000"/>
          <w:lang w:val="kk-KZ"/>
        </w:rPr>
        <w:t xml:space="preserve">ты оқу үшін отыру; Пайғамбар үшін </w:t>
      </w:r>
      <w:r w:rsidRPr="00EC53E7">
        <w:rPr>
          <w:rFonts w:ascii="Calibri" w:hAnsi="Calibri"/>
        </w:rPr>
        <w:sym w:font="AGA Arabesque" w:char="F072"/>
      </w:r>
      <w:r w:rsidRPr="002556F3">
        <w:rPr>
          <w:rFonts w:ascii="Palatino Linotype" w:hAnsi="Palatino Linotype"/>
          <w:color w:val="000000"/>
          <w:lang w:val="kk-KZ"/>
        </w:rPr>
        <w:t xml:space="preserve"> салауат айту; екі жаққа сәлем беру (таслим). Намаздың сегіз міндетті құрамдас бөлігі (уәжібі) бар. Оларға: намаздың басындағысынан басқа</w:t>
      </w:r>
      <w:r w:rsidRPr="002556F3">
        <w:rPr>
          <w:rStyle w:val="FootnoteReference"/>
          <w:rFonts w:ascii="Palatino Linotype" w:hAnsi="Palatino Linotype"/>
          <w:color w:val="000000"/>
        </w:rPr>
        <w:footnoteReference w:id="729"/>
      </w:r>
      <w:r w:rsidRPr="002556F3">
        <w:rPr>
          <w:rFonts w:ascii="Palatino Linotype" w:hAnsi="Palatino Linotype"/>
          <w:color w:val="000000"/>
          <w:lang w:val="kk-KZ"/>
        </w:rPr>
        <w:t xml:space="preserve"> әрбір «Аллаһу әкбар» деп айту, рукуғта "Ұлы Раббым Пәк! /</w:t>
      </w:r>
      <w:r>
        <w:rPr>
          <w:rFonts w:ascii="Palatino Linotype" w:hAnsi="Palatino Linotype"/>
          <w:i/>
          <w:iCs/>
          <w:color w:val="000000"/>
          <w:lang w:val="kk-KZ"/>
        </w:rPr>
        <w:t>Субханә</w:t>
      </w:r>
      <w:r w:rsidRPr="002556F3">
        <w:rPr>
          <w:rFonts w:ascii="Palatino Linotype" w:hAnsi="Palatino Linotype"/>
          <w:i/>
          <w:iCs/>
          <w:color w:val="000000"/>
          <w:lang w:val="kk-KZ"/>
        </w:rPr>
        <w:t xml:space="preserve"> Рабби-</w:t>
      </w:r>
      <w:r>
        <w:rPr>
          <w:rFonts w:ascii="Palatino Linotype" w:hAnsi="Palatino Linotype"/>
          <w:i/>
          <w:iCs/>
          <w:color w:val="000000"/>
          <w:lang w:val="kk-KZ"/>
        </w:rPr>
        <w:t>л</w:t>
      </w:r>
      <w:r w:rsidRPr="002556F3">
        <w:rPr>
          <w:rFonts w:ascii="Palatino Linotype" w:hAnsi="Palatino Linotype"/>
          <w:i/>
          <w:iCs/>
          <w:color w:val="000000"/>
          <w:lang w:val="kk-KZ"/>
        </w:rPr>
        <w:t>-‘Азым/</w:t>
      </w:r>
      <w:r w:rsidRPr="002556F3">
        <w:rPr>
          <w:rFonts w:ascii="Palatino Linotype" w:hAnsi="Palatino Linotype"/>
          <w:color w:val="000000"/>
          <w:lang w:val="kk-KZ"/>
        </w:rPr>
        <w:t>"  деп айту, имамның және намазды жеке орындаушы адамның: "Аллаһ өзіне мақтау-мадақ айтқан(дар)ды естісін (естіді)! /</w:t>
      </w:r>
      <w:r w:rsidRPr="002556F3">
        <w:rPr>
          <w:rFonts w:ascii="Palatino Linotype" w:hAnsi="Palatino Linotype"/>
          <w:i/>
          <w:iCs/>
          <w:color w:val="000000"/>
          <w:lang w:val="kk-KZ"/>
        </w:rPr>
        <w:t>Сами‘а-Ллаһ ли-ман хамидаху</w:t>
      </w:r>
      <w:r w:rsidRPr="002556F3">
        <w:rPr>
          <w:rFonts w:ascii="Palatino Linotype" w:hAnsi="Palatino Linotype"/>
          <w:color w:val="000000"/>
          <w:lang w:val="kk-KZ"/>
        </w:rPr>
        <w:t>/", - деп айтуы; әрбір намаз орындаушы: «Раббымыз, Саған мақтау-мадақ!» /</w:t>
      </w:r>
      <w:r w:rsidRPr="002556F3">
        <w:rPr>
          <w:rFonts w:ascii="Palatino Linotype" w:hAnsi="Palatino Linotype"/>
          <w:i/>
          <w:iCs/>
          <w:color w:val="000000"/>
          <w:lang w:val="kk-KZ"/>
        </w:rPr>
        <w:t>Рабба-на, уә лә-кәл-</w:t>
      </w:r>
      <w:r w:rsidRPr="002556F3">
        <w:rPr>
          <w:rFonts w:ascii="Palatino Linotype" w:hAnsi="Palatino Linotype"/>
          <w:i/>
          <w:iCs/>
          <w:color w:val="000000"/>
          <w:lang w:val="kk-KZ"/>
        </w:rPr>
        <w:lastRenderedPageBreak/>
        <w:t>хамд!</w:t>
      </w:r>
      <w:r w:rsidRPr="002556F3">
        <w:rPr>
          <w:rFonts w:ascii="Palatino Linotype" w:hAnsi="Palatino Linotype"/>
          <w:color w:val="000000"/>
          <w:lang w:val="kk-KZ"/>
        </w:rPr>
        <w:t>/", - деп айтуы, әрбір намаз орындаушының сәждеде «Аса Жоғары Раббым Пәк!» /</w:t>
      </w:r>
      <w:r>
        <w:rPr>
          <w:rFonts w:ascii="Palatino Linotype" w:hAnsi="Palatino Linotype"/>
          <w:i/>
          <w:iCs/>
          <w:color w:val="000000"/>
          <w:lang w:val="kk-KZ"/>
        </w:rPr>
        <w:t>Субханә</w:t>
      </w:r>
      <w:r w:rsidRPr="002556F3">
        <w:rPr>
          <w:rFonts w:ascii="Palatino Linotype" w:hAnsi="Palatino Linotype"/>
          <w:i/>
          <w:iCs/>
          <w:color w:val="000000"/>
          <w:lang w:val="kk-KZ"/>
        </w:rPr>
        <w:t xml:space="preserve"> Рабби-</w:t>
      </w:r>
      <w:r>
        <w:rPr>
          <w:rFonts w:ascii="Palatino Linotype" w:hAnsi="Palatino Linotype"/>
          <w:i/>
          <w:iCs/>
          <w:color w:val="000000"/>
          <w:lang w:val="kk-KZ"/>
        </w:rPr>
        <w:t>л</w:t>
      </w:r>
      <w:r w:rsidRPr="002556F3">
        <w:rPr>
          <w:rFonts w:ascii="Palatino Linotype" w:hAnsi="Palatino Linotype"/>
          <w:i/>
          <w:iCs/>
          <w:color w:val="000000"/>
          <w:lang w:val="kk-KZ"/>
        </w:rPr>
        <w:t>-А‘лә</w:t>
      </w:r>
      <w:r w:rsidRPr="002556F3">
        <w:rPr>
          <w:rFonts w:ascii="Palatino Linotype" w:hAnsi="Palatino Linotype"/>
          <w:color w:val="000000"/>
          <w:lang w:val="kk-KZ"/>
        </w:rPr>
        <w:t>/" деген сөздерді айтуы, әрбір екі сәжденің арасында  "Раббым, мені кешір /</w:t>
      </w:r>
      <w:r w:rsidRPr="002556F3">
        <w:rPr>
          <w:rFonts w:ascii="Palatino Linotype" w:hAnsi="Palatino Linotype"/>
          <w:i/>
          <w:iCs/>
          <w:color w:val="000000"/>
          <w:lang w:val="kk-KZ"/>
        </w:rPr>
        <w:t>Рабби-ғфир ли!</w:t>
      </w:r>
      <w:r w:rsidRPr="002556F3">
        <w:rPr>
          <w:rFonts w:ascii="Palatino Linotype" w:hAnsi="Palatino Linotype"/>
          <w:color w:val="000000"/>
          <w:lang w:val="kk-KZ"/>
        </w:rPr>
        <w:t xml:space="preserve">/" деп айтуы және бірінші </w:t>
      </w:r>
      <w:r>
        <w:rPr>
          <w:rFonts w:ascii="Palatino Linotype" w:hAnsi="Palatino Linotype"/>
          <w:color w:val="000000"/>
          <w:lang w:val="kk-KZ"/>
        </w:rPr>
        <w:t>тәшаһһуд</w:t>
      </w:r>
      <w:r w:rsidRPr="002556F3">
        <w:rPr>
          <w:rFonts w:ascii="Palatino Linotype" w:hAnsi="Palatino Linotype"/>
          <w:color w:val="000000"/>
          <w:lang w:val="kk-KZ"/>
        </w:rPr>
        <w:t xml:space="preserve">ты айту үшін отыруы. Егер намазда байқаусыздықпен немесе әдейі оның бір тірегі орындалмай қалса, намаз жарамсыз болады. Егер намазда намаздың міндетті құрамдас бөліктерінің біреуі қасақана орындалмаса, бұл намазды жарамсыз етеді, ал ол байқаусыздықпен орындалмаса, онда жағдайды сәһу сәждесін жасау арқылы түзеуге болады.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Әр-Рабб</w:t>
      </w:r>
      <w:r w:rsidRPr="002556F3">
        <w:rPr>
          <w:rFonts w:ascii="Palatino Linotype" w:hAnsi="Palatino Linotype"/>
          <w:color w:val="000000"/>
          <w:lang w:val="kk-KZ"/>
        </w:rPr>
        <w:t xml:space="preserve"> – бүкіл болмысты жаратқан, Өзінің жаратылыстарына жан-жақты қамқорлық ететін және ғаламды басқаратын Раббы (Ие) және Шексіз Билік Иесі. Бұл - Аллаһ Тағаланың көркем Есімдерінің бірі. Қазақ тілінде бұл эпитеттің барлық мағыналық ерекшіліктерін біріктіретін</w:t>
      </w:r>
      <w:r w:rsidRPr="002556F3">
        <w:rPr>
          <w:rFonts w:ascii="Palatino Linotype" w:hAnsi="Palatino Linotype"/>
          <w:color w:val="000000"/>
          <w:sz w:val="20"/>
          <w:szCs w:val="20"/>
          <w:lang w:val="kk-KZ"/>
        </w:rPr>
        <w:t xml:space="preserve"> </w:t>
      </w:r>
      <w:r w:rsidRPr="002556F3">
        <w:rPr>
          <w:rFonts w:ascii="Palatino Linotype" w:hAnsi="Palatino Linotype"/>
          <w:color w:val="000000"/>
          <w:lang w:val="kk-KZ"/>
        </w:rPr>
        <w:t xml:space="preserve">сөз жоқ, сондықтан да оның қазақ тіліндегі мағынасы да «Раббы» сөзімен жеткізіледі.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Ракағат</w:t>
      </w:r>
      <w:r w:rsidRPr="002556F3">
        <w:rPr>
          <w:rFonts w:ascii="Palatino Linotype" w:hAnsi="Palatino Linotype"/>
          <w:color w:val="000000"/>
          <w:lang w:val="kk-KZ"/>
        </w:rPr>
        <w:t xml:space="preserve"> — қатаң түрде белгіленген намаз үлгілерін айтумен және «әл-Фатиха» сүресін міндетті түрде, ал оған қосымша намаз орындаушының қалауы бойынша Құранның түрлі аяттарын оқумен бірге орындалатын намаздағы күйлер мен қозғалыстардың айналымы (қайталап орындалатын жиынтығы).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Расу</w:t>
      </w:r>
      <w:r>
        <w:rPr>
          <w:rFonts w:ascii="Palatino Linotype" w:hAnsi="Palatino Linotype"/>
          <w:b/>
          <w:bCs/>
          <w:color w:val="000000"/>
          <w:lang w:val="kk-KZ"/>
        </w:rPr>
        <w:t>л</w:t>
      </w:r>
      <w:r w:rsidRPr="002556F3">
        <w:rPr>
          <w:rFonts w:ascii="Palatino Linotype" w:hAnsi="Palatino Linotype"/>
          <w:color w:val="000000"/>
          <w:lang w:val="kk-KZ"/>
        </w:rPr>
        <w:t xml:space="preserve"> —елші.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Рукуғ</w:t>
      </w:r>
      <w:r w:rsidRPr="002556F3">
        <w:rPr>
          <w:rFonts w:ascii="Palatino Linotype" w:hAnsi="Palatino Linotype"/>
          <w:color w:val="000000"/>
          <w:lang w:val="kk-KZ"/>
        </w:rPr>
        <w:t xml:space="preserve"> — белмен иілу.</w:t>
      </w:r>
    </w:p>
    <w:p w:rsidR="00E33114" w:rsidRPr="00E33114" w:rsidRDefault="00E33114" w:rsidP="00E33114">
      <w:pPr>
        <w:spacing w:line="276" w:lineRule="auto"/>
        <w:ind w:firstLine="397"/>
        <w:jc w:val="both"/>
        <w:rPr>
          <w:rFonts w:ascii="Palatino Linotype" w:hAnsi="Palatino Linotype"/>
          <w:color w:val="000000"/>
          <w:lang w:val="ru-RU"/>
        </w:rPr>
      </w:pPr>
      <w:r w:rsidRPr="002556F3">
        <w:rPr>
          <w:rFonts w:ascii="Palatino Linotype" w:hAnsi="Palatino Linotype"/>
          <w:b/>
          <w:bCs/>
          <w:color w:val="000000"/>
          <w:lang w:val="kk-KZ"/>
        </w:rPr>
        <w:t>Ә</w:t>
      </w:r>
      <w:r w:rsidRPr="00E33114">
        <w:rPr>
          <w:rFonts w:ascii="Palatino Linotype" w:hAnsi="Palatino Linotype"/>
          <w:b/>
          <w:bCs/>
          <w:color w:val="000000"/>
          <w:lang w:val="ru-RU"/>
        </w:rPr>
        <w:t>с-Саб‘у-л-м</w:t>
      </w:r>
      <w:r w:rsidRPr="002556F3">
        <w:rPr>
          <w:rFonts w:ascii="Palatino Linotype" w:hAnsi="Palatino Linotype"/>
          <w:b/>
          <w:bCs/>
          <w:color w:val="000000"/>
          <w:lang w:val="kk-KZ"/>
        </w:rPr>
        <w:t>ә</w:t>
      </w:r>
      <w:r w:rsidRPr="00E33114">
        <w:rPr>
          <w:rFonts w:ascii="Palatino Linotype" w:hAnsi="Palatino Linotype"/>
          <w:b/>
          <w:bCs/>
          <w:color w:val="000000"/>
          <w:lang w:val="ru-RU"/>
        </w:rPr>
        <w:t>сани</w:t>
      </w:r>
      <w:r w:rsidRPr="00E33114">
        <w:rPr>
          <w:rFonts w:ascii="Palatino Linotype" w:hAnsi="Palatino Linotype"/>
          <w:color w:val="000000"/>
          <w:lang w:val="ru-RU"/>
        </w:rPr>
        <w:t xml:space="preserve"> — «</w:t>
      </w:r>
      <w:r w:rsidRPr="002556F3">
        <w:rPr>
          <w:rFonts w:ascii="Palatino Linotype" w:hAnsi="Palatino Linotype"/>
          <w:color w:val="000000"/>
          <w:lang w:val="kk-KZ"/>
        </w:rPr>
        <w:t>жеті қайталанатын</w:t>
      </w:r>
      <w:r w:rsidRPr="00E33114">
        <w:rPr>
          <w:rFonts w:ascii="Palatino Linotype" w:hAnsi="Palatino Linotype"/>
          <w:color w:val="000000"/>
          <w:lang w:val="ru-RU"/>
        </w:rPr>
        <w:t xml:space="preserve">». </w:t>
      </w:r>
      <w:r w:rsidRPr="002556F3">
        <w:rPr>
          <w:rFonts w:ascii="Palatino Linotype" w:hAnsi="Palatino Linotype"/>
          <w:color w:val="000000"/>
          <w:lang w:val="kk-KZ"/>
        </w:rPr>
        <w:t xml:space="preserve">Осылай деп «әл-Фатиха» сүресіндегі Құранның тұрақты түрде қайталанатын жеті аяты аталады. </w:t>
      </w:r>
    </w:p>
    <w:p w:rsidR="00E33114" w:rsidRPr="002556F3" w:rsidRDefault="00E33114" w:rsidP="00E33114">
      <w:pPr>
        <w:spacing w:line="276" w:lineRule="auto"/>
        <w:ind w:firstLine="397"/>
        <w:jc w:val="both"/>
        <w:rPr>
          <w:rFonts w:ascii="Palatino Linotype" w:hAnsi="Palatino Linotype"/>
          <w:color w:val="000000"/>
          <w:lang w:val="kk-KZ"/>
        </w:rPr>
      </w:pPr>
      <w:r w:rsidRPr="00E33114">
        <w:rPr>
          <w:rFonts w:ascii="Palatino Linotype" w:hAnsi="Palatino Linotype"/>
          <w:b/>
          <w:bCs/>
          <w:color w:val="000000"/>
          <w:lang w:val="ru-RU"/>
        </w:rPr>
        <w:t>Сахаб</w:t>
      </w:r>
      <w:r w:rsidRPr="002556F3">
        <w:rPr>
          <w:rFonts w:ascii="Palatino Linotype" w:hAnsi="Palatino Linotype"/>
          <w:b/>
          <w:bCs/>
          <w:color w:val="000000"/>
          <w:lang w:val="kk-KZ"/>
        </w:rPr>
        <w:t>а</w:t>
      </w:r>
      <w:r w:rsidRPr="00E33114">
        <w:rPr>
          <w:rFonts w:ascii="Palatino Linotype" w:hAnsi="Palatino Linotype"/>
          <w:color w:val="000000"/>
          <w:lang w:val="ru-RU"/>
        </w:rPr>
        <w:t xml:space="preserve"> (</w:t>
      </w:r>
      <w:r w:rsidRPr="002556F3">
        <w:rPr>
          <w:rFonts w:ascii="Palatino Linotype" w:hAnsi="Palatino Linotype"/>
          <w:color w:val="000000"/>
          <w:lang w:val="kk-KZ"/>
        </w:rPr>
        <w:t xml:space="preserve">көпше түрі </w:t>
      </w:r>
      <w:r w:rsidRPr="00E33114">
        <w:rPr>
          <w:rFonts w:ascii="Palatino Linotype" w:hAnsi="Palatino Linotype"/>
          <w:i/>
          <w:iCs/>
          <w:color w:val="000000"/>
          <w:lang w:val="ru-RU"/>
        </w:rPr>
        <w:t>асхаб</w:t>
      </w:r>
      <w:r w:rsidRPr="00E33114">
        <w:rPr>
          <w:rFonts w:ascii="Palatino Linotype" w:hAnsi="Palatino Linotype"/>
          <w:color w:val="000000"/>
          <w:lang w:val="ru-RU"/>
        </w:rPr>
        <w:t xml:space="preserve"> </w:t>
      </w:r>
      <w:r w:rsidRPr="002556F3">
        <w:rPr>
          <w:rFonts w:ascii="Palatino Linotype" w:hAnsi="Palatino Linotype"/>
          <w:color w:val="000000"/>
          <w:lang w:val="kk-KZ"/>
        </w:rPr>
        <w:t xml:space="preserve">немесе </w:t>
      </w:r>
      <w:r w:rsidRPr="00E33114">
        <w:rPr>
          <w:rFonts w:ascii="Palatino Linotype" w:hAnsi="Palatino Linotype"/>
          <w:i/>
          <w:iCs/>
          <w:color w:val="000000"/>
          <w:lang w:val="ru-RU"/>
        </w:rPr>
        <w:t>сахб</w:t>
      </w:r>
      <w:r w:rsidRPr="00E33114">
        <w:rPr>
          <w:rFonts w:ascii="Palatino Linotype" w:hAnsi="Palatino Linotype"/>
          <w:color w:val="000000"/>
          <w:lang w:val="ru-RU"/>
        </w:rPr>
        <w:t>)</w:t>
      </w:r>
      <w:r w:rsidRPr="002556F3">
        <w:rPr>
          <w:rFonts w:ascii="Palatino Linotype" w:hAnsi="Palatino Linotype"/>
          <w:color w:val="000000"/>
          <w:lang w:val="kk-KZ"/>
        </w:rPr>
        <w:t xml:space="preserve"> </w:t>
      </w:r>
      <w:r w:rsidRPr="00E33114">
        <w:rPr>
          <w:rFonts w:ascii="Palatino Linotype" w:hAnsi="Palatino Linotype"/>
          <w:color w:val="000000"/>
          <w:lang w:val="ru-RU"/>
        </w:rPr>
        <w:t>- Пайғамбар</w:t>
      </w:r>
      <w:r w:rsidRPr="002556F3">
        <w:rPr>
          <w:rFonts w:ascii="Palatino Linotype" w:hAnsi="Palatino Linotype"/>
          <w:color w:val="000000"/>
          <w:lang w:val="kk-KZ"/>
        </w:rPr>
        <w:t>мен</w:t>
      </w:r>
      <w:r w:rsidRPr="00E33114">
        <w:rPr>
          <w:rFonts w:ascii="Palatino Linotype" w:hAnsi="Palatino Linotype"/>
          <w:color w:val="000000"/>
          <w:lang w:val="ru-RU"/>
        </w:rPr>
        <w:t xml:space="preserve"> </w:t>
      </w:r>
      <w:r w:rsidRPr="00EC53E7">
        <w:rPr>
          <w:rFonts w:ascii="Calibri" w:hAnsi="Calibri"/>
        </w:rPr>
        <w:sym w:font="AGA Arabesque" w:char="F072"/>
      </w:r>
      <w:r w:rsidRPr="00E33114">
        <w:rPr>
          <w:rFonts w:ascii="Palatino Linotype" w:hAnsi="Palatino Linotype"/>
          <w:color w:val="000000"/>
          <w:lang w:val="ru-RU"/>
        </w:rPr>
        <w:t xml:space="preserve">, </w:t>
      </w:r>
      <w:r w:rsidRPr="002556F3">
        <w:rPr>
          <w:rFonts w:ascii="Palatino Linotype" w:hAnsi="Palatino Linotype"/>
          <w:color w:val="000000"/>
          <w:lang w:val="kk-KZ"/>
        </w:rPr>
        <w:t xml:space="preserve">мұсылман болған күйінде кездескен және Исламда қайтыс болған адам.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Әс-Сафа</w:t>
      </w:r>
      <w:r w:rsidRPr="002556F3">
        <w:rPr>
          <w:rFonts w:ascii="Palatino Linotype" w:hAnsi="Palatino Linotype"/>
          <w:color w:val="000000"/>
          <w:lang w:val="kk-KZ"/>
        </w:rPr>
        <w:t xml:space="preserve"> — Қорықты Мешіттің шығыс бөлігінде орналасқан және олардың арасында қажылар сағи (жүгіру) рәсімін орындайтын екі төбенің бірі.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Сужуд</w:t>
      </w:r>
      <w:r w:rsidRPr="002556F3">
        <w:rPr>
          <w:rFonts w:ascii="Palatino Linotype" w:hAnsi="Palatino Linotype"/>
          <w:color w:val="000000"/>
          <w:lang w:val="kk-KZ"/>
        </w:rPr>
        <w:t xml:space="preserve"> — сәжде.</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Сужуд әс-</w:t>
      </w:r>
      <w:r>
        <w:rPr>
          <w:rFonts w:ascii="Palatino Linotype" w:hAnsi="Palatino Linotype"/>
          <w:b/>
          <w:bCs/>
          <w:color w:val="000000"/>
          <w:lang w:val="kk-KZ"/>
        </w:rPr>
        <w:t>с</w:t>
      </w:r>
      <w:r w:rsidRPr="002556F3">
        <w:rPr>
          <w:rFonts w:ascii="Palatino Linotype" w:hAnsi="Palatino Linotype"/>
          <w:b/>
          <w:bCs/>
          <w:color w:val="000000"/>
          <w:lang w:val="kk-KZ"/>
        </w:rPr>
        <w:t>әһу</w:t>
      </w:r>
      <w:r w:rsidRPr="002556F3">
        <w:rPr>
          <w:rFonts w:ascii="Palatino Linotype" w:hAnsi="Palatino Linotype"/>
          <w:color w:val="000000"/>
          <w:lang w:val="kk-KZ"/>
        </w:rPr>
        <w:t xml:space="preserve"> — сәһу сәждесі, намаз орындаушы намазда жіберген қателіктерін өтеу үшін сәлем беруден бұрын немесе одан кейін орындайтын екі сәжде.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Сүннет</w:t>
      </w:r>
      <w:r w:rsidRPr="002556F3">
        <w:rPr>
          <w:rFonts w:ascii="Palatino Linotype" w:hAnsi="Palatino Linotype"/>
          <w:color w:val="000000"/>
          <w:lang w:val="kk-KZ"/>
        </w:rPr>
        <w:t xml:space="preserve"> — өнеге; әдет. Мухаммад Пайғамбардың </w:t>
      </w:r>
      <w:r w:rsidRPr="00EC53E7">
        <w:rPr>
          <w:rFonts w:ascii="Calibri" w:hAnsi="Calibri"/>
        </w:rPr>
        <w:sym w:font="AGA Arabesque" w:char="F072"/>
      </w:r>
      <w:r w:rsidRPr="002556F3">
        <w:rPr>
          <w:rFonts w:ascii="Palatino Linotype" w:hAnsi="Palatino Linotype"/>
          <w:color w:val="000000"/>
          <w:lang w:val="kk-KZ"/>
        </w:rPr>
        <w:t xml:space="preserve"> өнегесі бүкіл мұсылман үмметі және әрбір жеке мұсылман үшін басшылық ретінде аталып тұр. Сүннетті хадистер құрайды.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Сутра</w:t>
      </w:r>
      <w:r w:rsidRPr="002556F3">
        <w:rPr>
          <w:rFonts w:ascii="Palatino Linotype" w:hAnsi="Palatino Linotype"/>
          <w:color w:val="000000"/>
          <w:lang w:val="kk-KZ"/>
        </w:rPr>
        <w:t xml:space="preserve"> — бөгет; ашық жерде намаз орындайтын адамның алдына қойылатын кез келген зат. Мұндай зат, мысалы, жерге қадалған таяқ. Ол зат </w:t>
      </w:r>
      <w:r>
        <w:rPr>
          <w:rFonts w:ascii="Palatino Linotype" w:hAnsi="Palatino Linotype"/>
          <w:color w:val="000000"/>
          <w:lang w:val="kk-KZ"/>
        </w:rPr>
        <w:t>Қыбла</w:t>
      </w:r>
      <w:r w:rsidRPr="002556F3">
        <w:rPr>
          <w:rFonts w:ascii="Palatino Linotype" w:hAnsi="Palatino Linotype"/>
          <w:color w:val="000000"/>
          <w:lang w:val="kk-KZ"/>
        </w:rPr>
        <w:t xml:space="preserve"> тарапты көрсетеді және онымен намаз орындаушының арасынан намаз кезінде ешкім өтуге болмайды дегенді білдіру үшін белгі қызметін атқарады.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Сүре</w:t>
      </w:r>
      <w:r w:rsidRPr="002556F3">
        <w:rPr>
          <w:rFonts w:ascii="Palatino Linotype" w:hAnsi="Palatino Linotype"/>
          <w:color w:val="000000"/>
          <w:lang w:val="kk-KZ"/>
        </w:rPr>
        <w:t xml:space="preserve"> — Құранның мәтіні бөлінетін 114 бөлігінің әрбірінің атауы.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Т</w:t>
      </w:r>
      <w:r>
        <w:rPr>
          <w:rFonts w:ascii="Palatino Linotype" w:hAnsi="Palatino Linotype"/>
          <w:b/>
          <w:bCs/>
          <w:color w:val="000000"/>
          <w:lang w:val="kk-KZ"/>
        </w:rPr>
        <w:t>а</w:t>
      </w:r>
      <w:r w:rsidRPr="002556F3">
        <w:rPr>
          <w:rFonts w:ascii="Palatino Linotype" w:hAnsi="Palatino Linotype"/>
          <w:b/>
          <w:bCs/>
          <w:color w:val="000000"/>
          <w:lang w:val="kk-KZ"/>
        </w:rPr>
        <w:t>би‘и</w:t>
      </w:r>
      <w:r w:rsidRPr="002556F3">
        <w:rPr>
          <w:rFonts w:ascii="Palatino Linotype" w:hAnsi="Palatino Linotype"/>
          <w:color w:val="000000"/>
          <w:lang w:val="kk-KZ"/>
        </w:rPr>
        <w:t xml:space="preserve"> (көпше түрі </w:t>
      </w:r>
      <w:r w:rsidRPr="002556F3">
        <w:rPr>
          <w:rFonts w:ascii="Palatino Linotype" w:hAnsi="Palatino Linotype"/>
          <w:i/>
          <w:iCs/>
          <w:color w:val="000000"/>
          <w:lang w:val="kk-KZ"/>
        </w:rPr>
        <w:t>т</w:t>
      </w:r>
      <w:r>
        <w:rPr>
          <w:rFonts w:ascii="Palatino Linotype" w:hAnsi="Palatino Linotype"/>
          <w:i/>
          <w:iCs/>
          <w:color w:val="000000"/>
          <w:lang w:val="kk-KZ"/>
        </w:rPr>
        <w:t>а</w:t>
      </w:r>
      <w:r w:rsidRPr="002556F3">
        <w:rPr>
          <w:rFonts w:ascii="Palatino Linotype" w:hAnsi="Palatino Linotype"/>
          <w:i/>
          <w:iCs/>
          <w:color w:val="000000"/>
          <w:lang w:val="kk-KZ"/>
        </w:rPr>
        <w:t>би‘ун</w:t>
      </w:r>
      <w:r w:rsidRPr="002556F3">
        <w:rPr>
          <w:rFonts w:ascii="Palatino Linotype" w:hAnsi="Palatino Linotype"/>
          <w:color w:val="000000"/>
          <w:lang w:val="kk-KZ"/>
        </w:rPr>
        <w:t xml:space="preserve">) — Мухаммад Пайғамбардың </w:t>
      </w:r>
      <w:r w:rsidRPr="00EC53E7">
        <w:rPr>
          <w:rFonts w:ascii="Calibri" w:hAnsi="Calibri"/>
        </w:rPr>
        <w:sym w:font="AGA Arabesque" w:char="F072"/>
      </w:r>
      <w:r w:rsidRPr="002556F3">
        <w:rPr>
          <w:rFonts w:ascii="Palatino Linotype" w:hAnsi="Palatino Linotype"/>
          <w:color w:val="000000"/>
          <w:lang w:val="kk-KZ"/>
        </w:rPr>
        <w:t xml:space="preserve"> сахабаларының шәкірттері және ізбасарлары болған буын.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Т</w:t>
      </w:r>
      <w:r>
        <w:rPr>
          <w:rFonts w:ascii="Palatino Linotype" w:hAnsi="Palatino Linotype"/>
          <w:b/>
          <w:bCs/>
          <w:color w:val="000000"/>
          <w:lang w:val="kk-KZ"/>
        </w:rPr>
        <w:t>а</w:t>
      </w:r>
      <w:r w:rsidRPr="002556F3">
        <w:rPr>
          <w:rFonts w:ascii="Palatino Linotype" w:hAnsi="Palatino Linotype"/>
          <w:b/>
          <w:bCs/>
          <w:color w:val="000000"/>
          <w:lang w:val="kk-KZ"/>
        </w:rPr>
        <w:t>уаррук</w:t>
      </w:r>
      <w:r w:rsidRPr="002556F3">
        <w:rPr>
          <w:rFonts w:ascii="Palatino Linotype" w:hAnsi="Palatino Linotype"/>
          <w:color w:val="000000"/>
          <w:lang w:val="kk-KZ"/>
        </w:rPr>
        <w:t xml:space="preserve"> — намаз орындаушы үшінші немесе төртінші ракағатта соңғы </w:t>
      </w:r>
      <w:r>
        <w:rPr>
          <w:rFonts w:ascii="Palatino Linotype" w:hAnsi="Palatino Linotype"/>
          <w:color w:val="000000"/>
          <w:lang w:val="kk-KZ"/>
        </w:rPr>
        <w:t>тәшаһһуд</w:t>
      </w:r>
      <w:r w:rsidRPr="002556F3">
        <w:rPr>
          <w:rFonts w:ascii="Palatino Linotype" w:hAnsi="Palatino Linotype"/>
          <w:color w:val="000000"/>
          <w:lang w:val="kk-KZ"/>
        </w:rPr>
        <w:t xml:space="preserve"> сөздерін айту кезінде сол аяғының санының жоғары бөлігінің үстінде отыратын және сонымен бірге сол аяғын оң аяғының балтырының астынан өткізіп, оң аяғының табанын тік қойып отыратын отыру үлгісі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Тағут</w:t>
      </w:r>
      <w:r w:rsidRPr="002556F3">
        <w:rPr>
          <w:rFonts w:ascii="Palatino Linotype" w:hAnsi="Palatino Linotype"/>
          <w:color w:val="000000"/>
          <w:lang w:val="kk-KZ"/>
        </w:rPr>
        <w:t xml:space="preserve"> — а) Аллаһ Тағаламен бірге құлшылық етілетін және құдайлық сипатқа бөле</w:t>
      </w:r>
      <w:r>
        <w:rPr>
          <w:rFonts w:ascii="Palatino Linotype" w:hAnsi="Palatino Linotype"/>
          <w:color w:val="000000"/>
          <w:lang w:val="kk-KZ"/>
        </w:rPr>
        <w:t>не</w:t>
      </w:r>
      <w:r w:rsidRPr="002556F3">
        <w:rPr>
          <w:rFonts w:ascii="Palatino Linotype" w:hAnsi="Palatino Linotype"/>
          <w:color w:val="000000"/>
          <w:lang w:val="kk-KZ"/>
        </w:rPr>
        <w:t>тін кез келген нысана; ә) Аллаһтың тыйымдарын бұзатын күнәһар; б) Ібіліс және шайтандар; в) сиқыршылар мен сәуегейлер, балгер-көріпкелдер; г) Аллаһтың түсіргенінен басқамен үкім етуші; ғ) пұт орналасқан ғимарат.</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Тайяммум</w:t>
      </w:r>
      <w:r w:rsidRPr="002556F3">
        <w:rPr>
          <w:rFonts w:ascii="Palatino Linotype" w:hAnsi="Palatino Linotype"/>
          <w:color w:val="000000"/>
          <w:lang w:val="kk-KZ"/>
        </w:rPr>
        <w:t xml:space="preserve"> — таза топырақпен, шаңмен және т.с.с. тазалану; адамда сумен кіші дәрет немесе ғұсыл алуға мүмкіндік болмаған кезде рұқсат етіледі; мұндай тазалану таза </w:t>
      </w:r>
      <w:r w:rsidRPr="002556F3">
        <w:rPr>
          <w:rFonts w:ascii="Palatino Linotype" w:hAnsi="Palatino Linotype"/>
          <w:color w:val="000000"/>
          <w:lang w:val="kk-KZ"/>
        </w:rPr>
        <w:lastRenderedPageBreak/>
        <w:t xml:space="preserve">топырақпен екі қолдың алақанын білекке дейін сүртіп, содан соң олардағы шаңды  үрлеп жіберіп олармен бетті сипап өту керек.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Такбир</w:t>
      </w:r>
      <w:r w:rsidRPr="002556F3">
        <w:rPr>
          <w:rFonts w:ascii="Palatino Linotype" w:hAnsi="Palatino Linotype"/>
          <w:color w:val="000000"/>
          <w:lang w:val="kk-KZ"/>
        </w:rPr>
        <w:t xml:space="preserve"> —"</w:t>
      </w:r>
      <w:r w:rsidRPr="002556F3">
        <w:rPr>
          <w:rFonts w:ascii="Palatino Linotype" w:hAnsi="Palatino Linotype"/>
          <w:i/>
          <w:iCs/>
          <w:color w:val="000000"/>
          <w:lang w:val="kk-KZ"/>
        </w:rPr>
        <w:t>Аллаһу әкбар</w:t>
      </w:r>
      <w:r w:rsidRPr="002556F3">
        <w:rPr>
          <w:rFonts w:ascii="Palatino Linotype" w:hAnsi="Palatino Linotype"/>
          <w:color w:val="000000"/>
          <w:lang w:val="kk-KZ"/>
        </w:rPr>
        <w:t xml:space="preserve"> /Аллаһ Ұлы/" деп айтып, Аллаһты ұлықтау.</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Такбират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-ихрам</w:t>
      </w:r>
      <w:r w:rsidRPr="002556F3">
        <w:rPr>
          <w:rFonts w:ascii="Palatino Linotype" w:hAnsi="Palatino Linotype"/>
          <w:color w:val="000000"/>
          <w:lang w:val="kk-KZ"/>
        </w:rPr>
        <w:t xml:space="preserve"> – намаз орындаушының намаздың басында екі қолын иығына немесе құлақ сырға</w:t>
      </w:r>
      <w:r>
        <w:rPr>
          <w:rFonts w:ascii="Palatino Linotype" w:hAnsi="Palatino Linotype"/>
          <w:color w:val="000000"/>
          <w:lang w:val="kk-KZ"/>
        </w:rPr>
        <w:t>л</w:t>
      </w:r>
      <w:r w:rsidRPr="002556F3">
        <w:rPr>
          <w:rFonts w:ascii="Palatino Linotype" w:hAnsi="Palatino Linotype"/>
          <w:color w:val="000000"/>
          <w:lang w:val="kk-KZ"/>
        </w:rPr>
        <w:t xml:space="preserve">ықтарына дейін көтеріп, </w:t>
      </w:r>
      <w:r w:rsidRPr="002556F3">
        <w:rPr>
          <w:rFonts w:ascii="Palatino Linotype" w:hAnsi="Palatino Linotype"/>
          <w:i/>
          <w:iCs/>
          <w:color w:val="000000"/>
          <w:lang w:val="kk-KZ"/>
        </w:rPr>
        <w:t>"Аллаһу әкбар"</w:t>
      </w:r>
      <w:r w:rsidRPr="002556F3">
        <w:rPr>
          <w:rFonts w:ascii="Palatino Linotype" w:hAnsi="Palatino Linotype"/>
          <w:color w:val="000000"/>
          <w:lang w:val="kk-KZ"/>
        </w:rPr>
        <w:t xml:space="preserve"> сөздерін айтуы.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Тақлид</w:t>
      </w:r>
      <w:r w:rsidRPr="002556F3">
        <w:rPr>
          <w:rFonts w:ascii="Palatino Linotype" w:hAnsi="Palatino Linotype"/>
          <w:color w:val="000000"/>
          <w:lang w:val="kk-KZ"/>
        </w:rPr>
        <w:t xml:space="preserve"> — белгілі діндардың айтқан сөздерін немесе шешімдерін оларды растайтын немесе теріске шығаратын Құран мен Сүннетке жүгінбестен басшылыққа алу.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Тарауих</w:t>
      </w:r>
      <w:r w:rsidRPr="002556F3">
        <w:rPr>
          <w:rFonts w:ascii="Palatino Linotype" w:hAnsi="Palatino Linotype"/>
          <w:color w:val="000000"/>
          <w:lang w:val="kk-KZ"/>
        </w:rPr>
        <w:t xml:space="preserve"> — </w:t>
      </w:r>
      <w:r w:rsidRPr="002556F3">
        <w:rPr>
          <w:rFonts w:ascii="Palatino Linotype" w:hAnsi="Palatino Linotype"/>
          <w:i/>
          <w:iCs/>
          <w:color w:val="000000"/>
          <w:lang w:val="kk-KZ"/>
        </w:rPr>
        <w:t>рамазан</w:t>
      </w:r>
      <w:r w:rsidRPr="002556F3">
        <w:rPr>
          <w:rFonts w:ascii="Palatino Linotype" w:hAnsi="Palatino Linotype"/>
          <w:color w:val="000000"/>
          <w:lang w:val="kk-KZ"/>
        </w:rPr>
        <w:t xml:space="preserve"> айында құптан намазының парызынан кейін таң атқанға дейін орындалатын міндетті емес, бірақ құпталатын түнгі намаз.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Тасбих</w:t>
      </w:r>
      <w:r w:rsidRPr="002556F3">
        <w:rPr>
          <w:rFonts w:ascii="Palatino Linotype" w:hAnsi="Palatino Linotype"/>
          <w:color w:val="000000"/>
          <w:lang w:val="kk-KZ"/>
        </w:rPr>
        <w:t xml:space="preserve"> - "Аллаһ Пәк! /</w:t>
      </w:r>
      <w:r>
        <w:rPr>
          <w:rFonts w:ascii="Palatino Linotype" w:hAnsi="Palatino Linotype"/>
          <w:i/>
          <w:iCs/>
          <w:color w:val="000000"/>
          <w:lang w:val="kk-KZ"/>
        </w:rPr>
        <w:t>Субханә</w:t>
      </w:r>
      <w:r w:rsidRPr="002556F3">
        <w:rPr>
          <w:rFonts w:ascii="Palatino Linotype" w:hAnsi="Palatino Linotype"/>
          <w:i/>
          <w:iCs/>
          <w:color w:val="000000"/>
          <w:lang w:val="kk-KZ"/>
        </w:rPr>
        <w:t>-Ллаһ</w:t>
      </w:r>
      <w:r w:rsidRPr="002556F3">
        <w:rPr>
          <w:rFonts w:ascii="Palatino Linotype" w:hAnsi="Palatino Linotype"/>
          <w:color w:val="000000"/>
          <w:lang w:val="kk-KZ"/>
        </w:rPr>
        <w:t xml:space="preserve"> /"  деген Аллаһты кемшілік атаулыдан пәктеу сөздері.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Т</w:t>
      </w:r>
      <w:r>
        <w:rPr>
          <w:rFonts w:ascii="Palatino Linotype" w:hAnsi="Palatino Linotype"/>
          <w:b/>
          <w:bCs/>
          <w:color w:val="000000"/>
          <w:lang w:val="kk-KZ"/>
        </w:rPr>
        <w:t>а</w:t>
      </w:r>
      <w:r w:rsidRPr="002556F3">
        <w:rPr>
          <w:rFonts w:ascii="Palatino Linotype" w:hAnsi="Palatino Linotype"/>
          <w:b/>
          <w:bCs/>
          <w:color w:val="000000"/>
          <w:lang w:val="kk-KZ"/>
        </w:rPr>
        <w:t>ртил</w:t>
      </w:r>
      <w:r w:rsidRPr="002556F3">
        <w:rPr>
          <w:rFonts w:ascii="Palatino Linotype" w:hAnsi="Palatino Linotype"/>
          <w:color w:val="000000"/>
          <w:lang w:val="kk-KZ"/>
        </w:rPr>
        <w:t xml:space="preserve"> — Құранды оның әрбір әрібін нақты айтып шығаруды меңзейтін барлық ережелеріне сәйкес оқу.</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Таслим</w:t>
      </w:r>
      <w:r w:rsidRPr="002556F3">
        <w:rPr>
          <w:rFonts w:ascii="Palatino Linotype" w:hAnsi="Palatino Linotype"/>
          <w:color w:val="000000"/>
          <w:lang w:val="kk-KZ"/>
        </w:rPr>
        <w:t xml:space="preserve"> — намазды соңында айтылатын «</w:t>
      </w:r>
      <w:r w:rsidRPr="002556F3">
        <w:rPr>
          <w:rFonts w:ascii="Palatino Linotype" w:hAnsi="Palatino Linotype"/>
          <w:i/>
          <w:iCs/>
          <w:color w:val="000000"/>
          <w:lang w:val="kk-KZ"/>
        </w:rPr>
        <w:t>Әс-саләәму ‘аләйкум уа рахматуЛлаһи уа баракатуһ</w:t>
      </w:r>
      <w:r w:rsidRPr="002556F3">
        <w:rPr>
          <w:rFonts w:ascii="Palatino Linotype" w:hAnsi="Palatino Linotype"/>
          <w:color w:val="000000"/>
          <w:lang w:val="kk-KZ"/>
        </w:rPr>
        <w:t xml:space="preserve">» сөздері.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Таухид</w:t>
      </w:r>
      <w:r w:rsidRPr="002556F3">
        <w:rPr>
          <w:rFonts w:ascii="Palatino Linotype" w:hAnsi="Palatino Linotype"/>
          <w:color w:val="000000"/>
          <w:lang w:val="kk-KZ"/>
        </w:rPr>
        <w:t xml:space="preserve"> — бірқұдайшылық, яғни Аллаһтың ең көркем есімдерге және кемел (мінсіз) сипаттарға ие, құлшылыққа лайықты Жалғыз Раббы (Ие) Құдай болып табылатындығын мойындау. Сөйтіп, бірқұдайшылық үш құрамдас бөліктен тұрады: </w:t>
      </w:r>
    </w:p>
    <w:p w:rsidR="00E33114" w:rsidRPr="002556F3" w:rsidRDefault="00E33114" w:rsidP="00E33114">
      <w:pPr>
        <w:spacing w:line="276" w:lineRule="auto"/>
        <w:ind w:left="397"/>
        <w:jc w:val="both"/>
        <w:rPr>
          <w:rFonts w:ascii="Palatino Linotype" w:hAnsi="Palatino Linotype"/>
          <w:color w:val="000000"/>
          <w:lang w:val="kk-KZ"/>
        </w:rPr>
      </w:pPr>
      <w:r w:rsidRPr="002556F3">
        <w:rPr>
          <w:rFonts w:ascii="Palatino Linotype" w:hAnsi="Palatino Linotype"/>
          <w:i/>
          <w:iCs/>
          <w:color w:val="000000"/>
          <w:lang w:val="kk-KZ"/>
        </w:rPr>
        <w:t>а) таухид әр-рубубийя</w:t>
      </w:r>
      <w:r w:rsidRPr="002556F3">
        <w:rPr>
          <w:rFonts w:ascii="Palatino Linotype" w:hAnsi="Palatino Linotype"/>
          <w:color w:val="000000"/>
          <w:lang w:val="kk-KZ"/>
        </w:rPr>
        <w:t xml:space="preserve">, Аллаһ бүкіл болмысты жаратқан, Өзінің жаратылыстарына Қамқорлық Етуші және ғаламды басқаратын Раббы болып табылатындығын мойындау. Алайда мұны мойындаудың өзі ғана адамды мұсылман етпейді, өйткені араб көпқұдайшыларының өздері Аллаһты Жалғыз Раббы ретінде мойындаған;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i/>
          <w:iCs/>
          <w:color w:val="000000"/>
          <w:lang w:val="kk-KZ"/>
        </w:rPr>
        <w:lastRenderedPageBreak/>
        <w:t>ә) таухид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-улухийа</w:t>
      </w:r>
      <w:r w:rsidRPr="002556F3">
        <w:rPr>
          <w:rFonts w:ascii="Palatino Linotype" w:hAnsi="Palatino Linotype"/>
          <w:color w:val="000000"/>
          <w:lang w:val="kk-KZ"/>
        </w:rPr>
        <w:t xml:space="preserve">, яғни Аллаһ қана құлшылық етуге және құдай ретінде дәріптеуге лайықты жалғыз Құдай болып табылатынын мойындау; </w:t>
      </w:r>
    </w:p>
    <w:p w:rsidR="00E33114" w:rsidRPr="002556F3" w:rsidRDefault="00E33114" w:rsidP="00E33114">
      <w:pPr>
        <w:spacing w:line="276" w:lineRule="auto"/>
        <w:ind w:firstLine="426"/>
        <w:jc w:val="both"/>
        <w:rPr>
          <w:rFonts w:ascii="Palatino Linotype" w:hAnsi="Palatino Linotype"/>
          <w:color w:val="000000"/>
          <w:lang w:val="kk-KZ"/>
        </w:rPr>
      </w:pPr>
      <w:r w:rsidRPr="002556F3">
        <w:rPr>
          <w:rFonts w:ascii="Palatino Linotype" w:hAnsi="Palatino Linotype"/>
          <w:i/>
          <w:iCs/>
          <w:color w:val="000000"/>
          <w:lang w:val="kk-KZ"/>
        </w:rPr>
        <w:t>б) таухид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-Әсма уа әс-Сифат</w:t>
      </w:r>
      <w:r w:rsidRPr="002556F3">
        <w:rPr>
          <w:rFonts w:ascii="Palatino Linotype" w:hAnsi="Palatino Linotype"/>
          <w:color w:val="000000"/>
          <w:lang w:val="kk-KZ"/>
        </w:rPr>
        <w:t xml:space="preserve">, Аллаһ қана ең көркем есімдерге және кемел (мінсіз) сипаттарға ие екендігін мойындау. Әрбір мұсылман Аллаһ Тағаланың Құран аяттары мен сенімді хадистерде аталатын барлық Есімдері мен Сипаттарына иман келтіруі қажет, әрі бұл есімдер мен сипаттарды бірде-бір жаратылысқа телуге рұқсат етілмейді. Бұдан тыс, Аллаһ Тағаланың Есімдері мен Сипаттарын олар қасиетті мәтіндерде сипатталғандай, олардың шынайы мағынасынан бас тарпастан, оларды шынайы мағынасына қайшы түсінбестен, оларды жаратылыстардың есімдері мен сипаттарына ұқсатпастан және оларға материалдық кейіп берместен түсіну қажет.  Мысалы, Аллаһ Тағала: </w:t>
      </w:r>
      <w:r w:rsidRPr="002556F3">
        <w:rPr>
          <w:rFonts w:ascii="Palatino Linotype" w:hAnsi="Palatino Linotype"/>
          <w:b/>
          <w:bCs/>
          <w:color w:val="000000"/>
          <w:lang w:val="kk-KZ"/>
        </w:rPr>
        <w:t>«Ерекше Рақымды Аршыға көтерілді»</w:t>
      </w:r>
      <w:r w:rsidRPr="002556F3">
        <w:rPr>
          <w:rFonts w:ascii="Palatino Linotype" w:hAnsi="Palatino Linotype"/>
          <w:color w:val="000000"/>
          <w:lang w:val="kk-KZ"/>
        </w:rPr>
        <w:t xml:space="preserve"> (20:5), - деп айтқан. Ал Пайғамбар Мухаммад </w:t>
      </w:r>
      <w:r w:rsidRPr="00EC53E7">
        <w:rPr>
          <w:rFonts w:ascii="Calibri" w:hAnsi="Calibri"/>
        </w:rPr>
        <w:sym w:font="AGA Arabesque" w:char="F072"/>
      </w:r>
      <w:r w:rsidRPr="002556F3">
        <w:rPr>
          <w:rFonts w:ascii="Palatino Linotype" w:hAnsi="Palatino Linotype"/>
          <w:color w:val="000000"/>
          <w:lang w:val="kk-KZ"/>
        </w:rPr>
        <w:t xml:space="preserve"> Аллаһтың түннің үшінші </w:t>
      </w:r>
      <w:r w:rsidRPr="002556F3">
        <w:rPr>
          <w:rFonts w:ascii="Palatino Linotype" w:hAnsi="Palatino Linotype"/>
          <w:color w:val="000000"/>
          <w:lang w:val="kk-KZ"/>
        </w:rPr>
        <w:lastRenderedPageBreak/>
        <w:t>бөлігінде және мұсылмандар Арафат алқабына жиналған кезде аспанның бірінші бөлігіне түсетінін айтқан. Мұсылмандар Аллаһтың Аршыға көтерілгендігіне және бірінші аспанға түсетініне иман келтіруі қажет, әрі олар Құран аяттарын және сенімді хадистерді олардың шынайы мағынасына қайшы түсінуге, Аллаһтың көтерілгені мен түскенін Оның жаратылыстарының қозғалыстарының қозғалыстарымен теңеуге, Аллаһ мұны қалай істейтіндігі туралы сұрауға және мұны елестетуге құқықты емес.</w:t>
      </w:r>
    </w:p>
    <w:p w:rsidR="00E33114" w:rsidRPr="002556F3" w:rsidRDefault="00E33114" w:rsidP="00E33114">
      <w:pPr>
        <w:spacing w:line="276" w:lineRule="auto"/>
        <w:jc w:val="both"/>
        <w:rPr>
          <w:rFonts w:ascii="Palatino Linotype" w:hAnsi="Palatino Linotype"/>
          <w:color w:val="000000"/>
          <w:lang w:val="kk-KZ"/>
        </w:rPr>
      </w:pPr>
      <w:r w:rsidRPr="002556F3">
        <w:rPr>
          <w:rFonts w:ascii="Palatino Linotype" w:hAnsi="Palatino Linotype"/>
          <w:color w:val="000000"/>
          <w:lang w:val="kk-KZ"/>
        </w:rPr>
        <w:t xml:space="preserve">Аллаһ Тағала сондай-ақ былай деп айтқан: </w:t>
      </w:r>
      <w:r w:rsidRPr="002556F3">
        <w:rPr>
          <w:rFonts w:ascii="Palatino Linotype" w:hAnsi="Palatino Linotype"/>
          <w:b/>
          <w:color w:val="000000"/>
          <w:lang w:val="kk-KZ"/>
        </w:rPr>
        <w:t>«Уа, Ібіліс! Мен екі Қолыммен жаратқаныма сәжде жасауыңа саған не кедергі болды?»</w:t>
      </w:r>
      <w:r w:rsidRPr="002556F3">
        <w:rPr>
          <w:rFonts w:ascii="Palatino Linotype" w:hAnsi="Palatino Linotype"/>
          <w:color w:val="000000"/>
          <w:lang w:val="kk-KZ"/>
        </w:rPr>
        <w:t xml:space="preserve"> (38:75). Мұсылмандар Аллаһтың Екі Қолы бар екендігіне иман келтіруі қажет, алайда Құдайдың қолдарын  Оның жаратылыстарының қолдарымен теңестіруіне және оларды елестетуіне тыйым салынады.  Аллаһ Тағала былай деп айтқан: </w:t>
      </w:r>
      <w:r w:rsidRPr="002556F3">
        <w:rPr>
          <w:rFonts w:ascii="Palatino Linotype" w:hAnsi="Palatino Linotype"/>
          <w:b/>
          <w:color w:val="000000"/>
          <w:lang w:val="kk-KZ"/>
        </w:rPr>
        <w:t xml:space="preserve">«Оған тең ешкім жоқ, Ол – Естуші, көруші» </w:t>
      </w:r>
      <w:r w:rsidRPr="002556F3">
        <w:rPr>
          <w:rFonts w:ascii="Palatino Linotype" w:hAnsi="Palatino Linotype"/>
          <w:color w:val="000000"/>
          <w:lang w:val="kk-KZ"/>
        </w:rPr>
        <w:t>(42:11).</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Бұл сенімдерді Нух, Ибраһим, Муса, ‘Иса, Мухаммад және басқа да барлық пайғамбарлар ұстанған. Бұл – кейбір дінбұзар бидғатшылар айтатынындай адамдардың айналасына және жүректеріне емес, Аршыға көтерілген және жеті аспаннан биікте орналасқан Аллаһқа иман келтірген барлық нағыз мұсылмандардың сенімі.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Таһажжуд</w:t>
      </w:r>
      <w:r w:rsidRPr="002556F3">
        <w:rPr>
          <w:rFonts w:ascii="Palatino Linotype" w:hAnsi="Palatino Linotype"/>
          <w:color w:val="000000"/>
          <w:lang w:val="kk-KZ"/>
        </w:rPr>
        <w:t xml:space="preserve"> — құптан (</w:t>
      </w:r>
      <w:r w:rsidRPr="002556F3">
        <w:rPr>
          <w:rFonts w:ascii="Palatino Linotype" w:hAnsi="Palatino Linotype"/>
          <w:i/>
          <w:iCs/>
          <w:color w:val="000000"/>
          <w:lang w:val="kk-KZ"/>
        </w:rPr>
        <w:t>‘иша</w:t>
      </w:r>
      <w:r w:rsidRPr="002556F3">
        <w:rPr>
          <w:rFonts w:ascii="Palatino Linotype" w:hAnsi="Palatino Linotype"/>
          <w:color w:val="000000"/>
          <w:lang w:val="kk-KZ"/>
        </w:rPr>
        <w:t>) намазының уақыты аяқталғаннан соң таң (</w:t>
      </w:r>
      <w:r>
        <w:rPr>
          <w:rFonts w:ascii="Palatino Linotype" w:hAnsi="Palatino Linotype"/>
          <w:i/>
          <w:iCs/>
          <w:color w:val="000000"/>
          <w:lang w:val="kk-KZ"/>
        </w:rPr>
        <w:t>фәжр</w:t>
      </w:r>
      <w:r w:rsidRPr="002556F3">
        <w:rPr>
          <w:rFonts w:ascii="Palatino Linotype" w:hAnsi="Palatino Linotype"/>
          <w:color w:val="000000"/>
          <w:lang w:val="kk-KZ"/>
        </w:rPr>
        <w:t xml:space="preserve">) намазының уақыты кіргенше орындалатын қосымша-нәпіл түнгі намаз. Көптеген сенімді хадистерге сәйкес түнгі намазды орындау үшін ең абзал уақыт түннің үшінші бөлігі болып табылады.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Тәһлил</w:t>
      </w:r>
      <w:r w:rsidRPr="002556F3">
        <w:rPr>
          <w:rFonts w:ascii="Palatino Linotype" w:hAnsi="Palatino Linotype"/>
          <w:color w:val="000000"/>
          <w:lang w:val="kk-KZ"/>
        </w:rPr>
        <w:t xml:space="preserve"> —"Аллаһтан басқа құлшылыққа лайықты құдай жоқ /</w:t>
      </w:r>
      <w:r w:rsidRPr="002556F3">
        <w:rPr>
          <w:rFonts w:ascii="Palatino Linotype" w:hAnsi="Palatino Linotype"/>
          <w:i/>
          <w:iCs/>
          <w:color w:val="000000"/>
          <w:lang w:val="kk-KZ"/>
        </w:rPr>
        <w:t>Лә иләһә иллә-Ллаһ</w:t>
      </w:r>
      <w:r w:rsidRPr="002556F3">
        <w:rPr>
          <w:rFonts w:ascii="Palatino Linotype" w:hAnsi="Palatino Linotype"/>
          <w:color w:val="000000"/>
          <w:lang w:val="kk-KZ"/>
        </w:rPr>
        <w:t>/" сөздерін айту.</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Тахмид</w:t>
      </w:r>
      <w:r w:rsidRPr="002556F3">
        <w:rPr>
          <w:rFonts w:ascii="Palatino Linotype" w:hAnsi="Palatino Linotype"/>
          <w:color w:val="000000"/>
          <w:lang w:val="kk-KZ"/>
        </w:rPr>
        <w:t xml:space="preserve"> —"Аллаһқа мақтау-мадақ /</w:t>
      </w:r>
      <w:r w:rsidRPr="002556F3">
        <w:rPr>
          <w:rFonts w:ascii="Palatino Linotype" w:hAnsi="Palatino Linotype"/>
          <w:i/>
          <w:iCs/>
          <w:color w:val="000000"/>
          <w:lang w:val="kk-KZ"/>
        </w:rPr>
        <w:t>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-хамду ли-Лләһ</w:t>
      </w:r>
      <w:r w:rsidRPr="002556F3">
        <w:rPr>
          <w:rFonts w:ascii="Palatino Linotype" w:hAnsi="Palatino Linotype"/>
          <w:color w:val="000000"/>
          <w:lang w:val="kk-KZ"/>
        </w:rPr>
        <w:t>/" сөздерін айту.</w:t>
      </w:r>
    </w:p>
    <w:p w:rsidR="00E33114" w:rsidRPr="002556F3" w:rsidRDefault="00E33114" w:rsidP="00E33114">
      <w:pPr>
        <w:spacing w:line="276" w:lineRule="auto"/>
        <w:ind w:firstLine="397"/>
        <w:jc w:val="both"/>
        <w:rPr>
          <w:rFonts w:ascii="Palatino Linotype" w:hAnsi="Palatino Linotype"/>
          <w:color w:val="000000"/>
          <w:lang w:val="kk-KZ"/>
        </w:rPr>
      </w:pPr>
      <w:r>
        <w:rPr>
          <w:rFonts w:ascii="Palatino Linotype" w:hAnsi="Palatino Linotype"/>
          <w:b/>
          <w:bCs/>
          <w:color w:val="000000"/>
          <w:lang w:val="kk-KZ"/>
        </w:rPr>
        <w:t>Тәшаһһуд</w:t>
      </w:r>
      <w:r w:rsidRPr="002556F3">
        <w:rPr>
          <w:rFonts w:ascii="Palatino Linotype" w:hAnsi="Palatino Linotype"/>
          <w:color w:val="000000"/>
          <w:lang w:val="kk-KZ"/>
        </w:rPr>
        <w:t xml:space="preserve"> — намаз орындаушы отырған күйінде оқитын куәлік ету дұғасы. </w:t>
      </w:r>
      <w:r>
        <w:rPr>
          <w:rFonts w:ascii="Palatino Linotype" w:hAnsi="Palatino Linotype"/>
          <w:color w:val="000000"/>
          <w:lang w:val="kk-KZ"/>
        </w:rPr>
        <w:lastRenderedPageBreak/>
        <w:t>Тәшаһһуд</w:t>
      </w:r>
      <w:r w:rsidRPr="002556F3">
        <w:rPr>
          <w:rFonts w:ascii="Palatino Linotype" w:hAnsi="Palatino Linotype"/>
          <w:color w:val="000000"/>
          <w:lang w:val="kk-KZ"/>
        </w:rPr>
        <w:t xml:space="preserve">тан кейін Пайғамбар үшін </w:t>
      </w:r>
      <w:r w:rsidRPr="00EC53E7">
        <w:rPr>
          <w:rFonts w:ascii="Calibri" w:hAnsi="Calibri"/>
        </w:rPr>
        <w:sym w:font="AGA Arabesque" w:char="F072"/>
      </w:r>
      <w:r w:rsidRPr="002556F3">
        <w:rPr>
          <w:rFonts w:ascii="Palatino Linotype" w:hAnsi="Palatino Linotype"/>
          <w:color w:val="000000"/>
          <w:lang w:val="kk-KZ"/>
        </w:rPr>
        <w:t xml:space="preserve"> салауат оқылады, ол сондай-ақ «</w:t>
      </w:r>
      <w:r w:rsidRPr="002556F3">
        <w:rPr>
          <w:rFonts w:ascii="Palatino Linotype" w:hAnsi="Palatino Linotype"/>
          <w:i/>
          <w:iCs/>
          <w:color w:val="000000"/>
          <w:lang w:val="kk-KZ"/>
        </w:rPr>
        <w:t>әс-саләууат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-Ибраһимийа</w:t>
      </w:r>
      <w:r w:rsidRPr="002556F3">
        <w:rPr>
          <w:rFonts w:ascii="Palatino Linotype" w:hAnsi="Palatino Linotype"/>
          <w:color w:val="000000"/>
          <w:lang w:val="kk-KZ"/>
        </w:rPr>
        <w:t xml:space="preserve">» деп аталады.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Үммет</w:t>
      </w:r>
      <w:r w:rsidRPr="002556F3">
        <w:rPr>
          <w:rFonts w:ascii="Palatino Linotype" w:hAnsi="Palatino Linotype"/>
          <w:color w:val="000000"/>
          <w:lang w:val="kk-KZ"/>
        </w:rPr>
        <w:t xml:space="preserve"> — а) қауым, халық; б) мұсылмандар, Мухаммад Пайғамбардың </w:t>
      </w:r>
      <w:r w:rsidRPr="00EC53E7">
        <w:rPr>
          <w:rFonts w:ascii="Calibri" w:hAnsi="Calibri"/>
        </w:rPr>
        <w:sym w:font="AGA Arabesque" w:char="F072"/>
      </w:r>
      <w:r w:rsidRPr="002556F3">
        <w:rPr>
          <w:rFonts w:ascii="Palatino Linotype" w:hAnsi="Palatino Linotype"/>
          <w:color w:val="000000"/>
          <w:lang w:val="kk-KZ"/>
        </w:rPr>
        <w:t xml:space="preserve"> ізбасарлары.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Умм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-му’минин</w:t>
      </w:r>
      <w:r w:rsidRPr="002556F3">
        <w:rPr>
          <w:rFonts w:ascii="Palatino Linotype" w:hAnsi="Palatino Linotype"/>
          <w:color w:val="000000"/>
          <w:lang w:val="kk-KZ"/>
        </w:rPr>
        <w:t xml:space="preserve"> (көпше түрі </w:t>
      </w:r>
      <w:r w:rsidRPr="002556F3">
        <w:rPr>
          <w:rFonts w:ascii="Palatino Linotype" w:hAnsi="Palatino Linotype"/>
          <w:i/>
          <w:iCs/>
          <w:color w:val="000000"/>
          <w:lang w:val="kk-KZ"/>
        </w:rPr>
        <w:t>Уммаһат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-му’минин</w:t>
      </w:r>
      <w:r w:rsidRPr="002556F3">
        <w:rPr>
          <w:rFonts w:ascii="Palatino Linotype" w:hAnsi="Palatino Linotype"/>
          <w:color w:val="000000"/>
          <w:lang w:val="kk-KZ"/>
        </w:rPr>
        <w:t xml:space="preserve">) — «мүміндердің аналары», яғни Мухаммад Пайғамбардың </w:t>
      </w:r>
      <w:r w:rsidRPr="00EC53E7">
        <w:rPr>
          <w:rFonts w:ascii="Calibri" w:hAnsi="Calibri"/>
        </w:rPr>
        <w:sym w:font="AGA Arabesque" w:char="F072"/>
      </w:r>
      <w:r w:rsidRPr="002556F3">
        <w:rPr>
          <w:rFonts w:ascii="Palatino Linotype" w:hAnsi="Palatino Linotype"/>
          <w:color w:val="000000"/>
          <w:lang w:val="kk-KZ"/>
        </w:rPr>
        <w:t xml:space="preserve">  жұбайлары:  Хадиша бинт Хууайлид, Сауда бинт Зам‘а, ‘Аиша бинт Абу Бәкр, Хафса бинт ‘Омар, Зәйнаб бинт Хузайма, Умм Сәлама Хинд бинт Абу Умайа, Зәйнаб бинт Жәхш, Жууәйрийа бинт ә</w:t>
      </w:r>
      <w:r w:rsidRPr="002556F3">
        <w:rPr>
          <w:rFonts w:ascii="Palatino Linotype" w:hAnsi="Palatino Linotype" w:cs="Book Antiqua"/>
          <w:color w:val="000000"/>
          <w:lang w:val="kk-KZ"/>
        </w:rPr>
        <w:t>л</w:t>
      </w:r>
      <w:r w:rsidRPr="002556F3">
        <w:rPr>
          <w:rFonts w:ascii="Palatino Linotype" w:hAnsi="Palatino Linotype"/>
          <w:color w:val="000000"/>
          <w:lang w:val="kk-KZ"/>
        </w:rPr>
        <w:t>-Харис, Умм Хабиба Рамлә бинт Абу Суфйан, Сафийа бинт Хуйәй, Мәймуна бинт ә</w:t>
      </w:r>
      <w:r w:rsidRPr="002556F3">
        <w:rPr>
          <w:rFonts w:ascii="Palatino Linotype" w:hAnsi="Palatino Linotype" w:cs="Book Antiqua"/>
          <w:color w:val="000000"/>
          <w:lang w:val="kk-KZ"/>
        </w:rPr>
        <w:t>л</w:t>
      </w:r>
      <w:r w:rsidRPr="002556F3">
        <w:rPr>
          <w:rFonts w:ascii="Palatino Linotype" w:hAnsi="Palatino Linotype"/>
          <w:color w:val="000000"/>
          <w:lang w:val="kk-KZ"/>
        </w:rPr>
        <w:t>-Харис.</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Уәли</w:t>
      </w:r>
      <w:r w:rsidRPr="002556F3">
        <w:rPr>
          <w:rFonts w:ascii="Palatino Linotype" w:hAnsi="Palatino Linotype"/>
          <w:color w:val="000000"/>
          <w:lang w:val="kk-KZ"/>
        </w:rPr>
        <w:t xml:space="preserve"> — Құранда бұл термин Аллаһқа қатысты "Қамқоршы" дегенді білдіреді, ал хадистерде «Аллаһқа жақын» (өте салиқалылығымен ерекшеленетін, өз діни міндеттерінің барлығын орындайтын және бұдан басқа көп нәрселерді істейтін адам меңзеледі). Бұдан тыс, "</w:t>
      </w:r>
      <w:r w:rsidRPr="002556F3">
        <w:rPr>
          <w:rFonts w:ascii="Palatino Linotype" w:hAnsi="Palatino Linotype"/>
          <w:i/>
          <w:iCs/>
          <w:color w:val="000000"/>
          <w:lang w:val="kk-KZ"/>
        </w:rPr>
        <w:t>әулийя</w:t>
      </w:r>
      <w:r w:rsidRPr="002556F3">
        <w:rPr>
          <w:rFonts w:ascii="Palatino Linotype" w:hAnsi="Palatino Linotype"/>
          <w:color w:val="000000"/>
          <w:lang w:val="kk-KZ"/>
        </w:rPr>
        <w:t>" (</w:t>
      </w:r>
      <w:r w:rsidRPr="002556F3">
        <w:rPr>
          <w:rFonts w:ascii="Palatino Linotype" w:hAnsi="Palatino Linotype"/>
          <w:i/>
          <w:iCs/>
          <w:color w:val="000000"/>
          <w:lang w:val="kk-KZ"/>
        </w:rPr>
        <w:t xml:space="preserve">уәли </w:t>
      </w:r>
      <w:r w:rsidRPr="002556F3">
        <w:rPr>
          <w:rFonts w:ascii="Palatino Linotype" w:hAnsi="Palatino Linotype"/>
          <w:color w:val="000000"/>
          <w:lang w:val="kk-KZ"/>
        </w:rPr>
        <w:t xml:space="preserve">сөзінің </w:t>
      </w:r>
      <w:r w:rsidRPr="002556F3">
        <w:rPr>
          <w:rFonts w:ascii="Palatino Linotype" w:hAnsi="Palatino Linotype"/>
          <w:color w:val="000000"/>
          <w:lang w:val="kk-KZ"/>
        </w:rPr>
        <w:lastRenderedPageBreak/>
        <w:t xml:space="preserve">көпше түрі) басқа мағынаға да ие – қажеттілік туындаған кезде бір-біріне қорғауды, көмекті және қамқорлықты қамтамасыз ететін бір әулеттің  мүшелері.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Уәсилә (тауәссу</w:t>
      </w:r>
      <w:r>
        <w:rPr>
          <w:rFonts w:ascii="Palatino Linotype" w:hAnsi="Palatino Linotype"/>
          <w:b/>
          <w:bCs/>
          <w:color w:val="000000"/>
          <w:lang w:val="kk-KZ"/>
        </w:rPr>
        <w:t>л</w:t>
      </w:r>
      <w:r w:rsidRPr="002556F3">
        <w:rPr>
          <w:rFonts w:ascii="Palatino Linotype" w:hAnsi="Palatino Linotype"/>
          <w:b/>
          <w:bCs/>
          <w:color w:val="000000"/>
          <w:lang w:val="kk-KZ"/>
        </w:rPr>
        <w:t>)</w:t>
      </w:r>
      <w:r w:rsidRPr="002556F3">
        <w:rPr>
          <w:rFonts w:ascii="Palatino Linotype" w:hAnsi="Palatino Linotype"/>
          <w:color w:val="000000"/>
          <w:lang w:val="kk-KZ"/>
        </w:rPr>
        <w:t xml:space="preserve"> — Аллаһ Тағалаға жақындаудың және Оның разылығын алудың жолы, тәсілі. Адам Аллаһтың разылығын алуға Оның Ең Көркем Есімдері мен кемел сипаттары, өзінің ықыласты істері және көзі тірі ізгі адамның дұғалары арқылы ұмтылуға рұқсат етіледі. Сондай-ақ Аллаһқа жақындаудың тыйым салынған және бидғат түрлері де бар. </w:t>
      </w:r>
    </w:p>
    <w:p w:rsidR="00E33114" w:rsidRPr="002556F3" w:rsidRDefault="00E33114" w:rsidP="00E33114">
      <w:pPr>
        <w:pStyle w:val="NormalWeb"/>
        <w:spacing w:before="0" w:beforeAutospacing="0" w:after="0" w:afterAutospacing="0" w:line="276" w:lineRule="auto"/>
        <w:ind w:firstLine="426"/>
        <w:jc w:val="both"/>
        <w:rPr>
          <w:rFonts w:ascii="Palatino Linotype" w:hAnsi="Palatino Linotype"/>
          <w:lang w:val="kk-KZ"/>
        </w:rPr>
      </w:pPr>
      <w:r w:rsidRPr="002556F3">
        <w:rPr>
          <w:rFonts w:ascii="Palatino Linotype" w:hAnsi="Palatino Linotype"/>
          <w:b/>
          <w:bCs/>
          <w:lang w:val="kk-KZ"/>
        </w:rPr>
        <w:t xml:space="preserve">Умра </w:t>
      </w:r>
      <w:r w:rsidRPr="002556F3">
        <w:rPr>
          <w:rFonts w:ascii="Palatino Linotype" w:hAnsi="Palatino Linotype"/>
          <w:lang w:val="kk-KZ"/>
        </w:rPr>
        <w:t xml:space="preserve">– кіші қажылық. </w:t>
      </w:r>
      <w:r w:rsidRPr="002556F3">
        <w:rPr>
          <w:rFonts w:ascii="Palatino Linotype" w:hAnsi="Palatino Linotype"/>
          <w:i/>
          <w:iCs/>
          <w:color w:val="auto"/>
          <w:lang w:val="kk-KZ"/>
        </w:rPr>
        <w:t>«Умра»</w:t>
      </w:r>
      <w:r w:rsidRPr="002556F3">
        <w:rPr>
          <w:rFonts w:ascii="Palatino Linotype" w:hAnsi="Palatino Linotype"/>
          <w:color w:val="auto"/>
          <w:lang w:val="kk-KZ"/>
        </w:rPr>
        <w:t xml:space="preserve"> сөзі араб тілінде «зиярат ету» деген мағынаны береді. </w:t>
      </w:r>
      <w:r w:rsidRPr="002556F3">
        <w:rPr>
          <w:rFonts w:ascii="Palatino Linotype" w:hAnsi="Palatino Linotype"/>
          <w:lang w:val="kk-KZ"/>
        </w:rPr>
        <w:t xml:space="preserve">Шариғатта </w:t>
      </w:r>
      <w:r w:rsidRPr="002556F3">
        <w:rPr>
          <w:rFonts w:ascii="Palatino Linotype" w:hAnsi="Palatino Linotype"/>
          <w:i/>
          <w:iCs/>
          <w:lang w:val="kk-KZ"/>
        </w:rPr>
        <w:t>«умра»</w:t>
      </w:r>
      <w:r w:rsidRPr="002556F3">
        <w:rPr>
          <w:rFonts w:ascii="Palatino Linotype" w:hAnsi="Palatino Linotype"/>
          <w:lang w:val="kk-KZ"/>
        </w:rPr>
        <w:t xml:space="preserve"> Қағба мешітін белгілі ғибадат түрін орындау мақсатымен зиярат ету дегенді білдіреді.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Үтір</w:t>
      </w:r>
      <w:r w:rsidRPr="002556F3">
        <w:rPr>
          <w:rFonts w:ascii="Palatino Linotype" w:hAnsi="Palatino Linotype"/>
          <w:color w:val="000000"/>
          <w:lang w:val="kk-KZ"/>
        </w:rPr>
        <w:t xml:space="preserve"> — ерікті түрде орындалатын тақ ракағаттардан тұратын түнгі намаз. Бұл намаз ең азы бір ракағаттан, ал ең абзалы он бір ракағаттан тұрады.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Уужуб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-Иттиба‘</w:t>
      </w:r>
      <w:r w:rsidRPr="002556F3">
        <w:rPr>
          <w:rFonts w:ascii="Palatino Linotype" w:hAnsi="Palatino Linotype"/>
          <w:color w:val="000000"/>
          <w:lang w:val="kk-KZ"/>
        </w:rPr>
        <w:t xml:space="preserve"> — Мухаммад Пайғамбардың </w:t>
      </w:r>
      <w:r w:rsidRPr="00EC53E7">
        <w:rPr>
          <w:rFonts w:ascii="Calibri" w:hAnsi="Calibri"/>
        </w:rPr>
        <w:sym w:font="AGA Arabesque" w:char="F072"/>
      </w:r>
      <w:r w:rsidRPr="002556F3">
        <w:rPr>
          <w:rFonts w:ascii="Palatino Linotype" w:hAnsi="Palatino Linotype"/>
          <w:color w:val="000000"/>
          <w:lang w:val="kk-KZ"/>
        </w:rPr>
        <w:t xml:space="preserve"> бұйрықтарын ұстану  міндеттілігі. Бірде-бір игі амал мұсылман адам оны ықыласты түрде Аллаһ үшін және Мухаммад Пайғамбардың </w:t>
      </w:r>
      <w:r w:rsidRPr="00EC53E7">
        <w:rPr>
          <w:rFonts w:ascii="Calibri" w:hAnsi="Calibri"/>
        </w:rPr>
        <w:sym w:font="AGA Arabesque" w:char="F072"/>
      </w:r>
      <w:r w:rsidRPr="002556F3">
        <w:rPr>
          <w:rFonts w:ascii="Palatino Linotype" w:hAnsi="Palatino Linotype"/>
          <w:color w:val="000000"/>
          <w:lang w:val="kk-KZ"/>
        </w:rPr>
        <w:t xml:space="preserve"> әмір-нұсқауларына сәйкес орындамайынша Аллаһ Тағала тарыпынан  қабыл етілмейді.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Ууду’</w:t>
      </w:r>
      <w:r w:rsidRPr="002556F3">
        <w:rPr>
          <w:rFonts w:ascii="Palatino Linotype" w:hAnsi="Palatino Linotype"/>
          <w:color w:val="000000"/>
          <w:lang w:val="kk-KZ"/>
        </w:rPr>
        <w:t xml:space="preserve"> — кіші (толық емес) жуыну, дәрет алу. Кіші ластанудан тазару үшін намаздың алдында орындалуға тиіс ерекше рәсімдік амал.  Онда мұсылман адамның намаздың алдында немесе кіші ластанғанынан кейін (зәр, жел, үлкен дәрет шыққаннан кейін немесе қатты ұйқыдан, құсқаннан, қан аққаннан, лас нәрсеге тигеннен соң сондай-ақ басқа жағдайларда) денесінің белгігі мүшелерін жуу рәсімі меңзеледі. Дәреттің жарамды болуының он қажетті шарты бар: Исламды ұстану; ақыл-естің болуы; балиғат жасына жету; намазды орындау ниетінің болуы, әрі ол ниет дәретті намаз аяқталғанға дейін сақтауды меңзеуге тиіс; дәрет алу міндетті болған себепті жою; дәрет алғанға дейін зәрден немесе үлкен дәреттен </w:t>
      </w:r>
      <w:r w:rsidRPr="002556F3">
        <w:rPr>
          <w:rFonts w:ascii="Palatino Linotype" w:hAnsi="Palatino Linotype"/>
          <w:color w:val="000000"/>
          <w:lang w:val="kk-KZ"/>
        </w:rPr>
        <w:lastRenderedPageBreak/>
        <w:t>сумен немесе тас (арнайы қағазбен) тазалану, судың таза және хәлал болуы</w:t>
      </w:r>
      <w:r w:rsidRPr="002556F3">
        <w:rPr>
          <w:rStyle w:val="FootnoteReference"/>
          <w:rFonts w:ascii="Palatino Linotype" w:hAnsi="Palatino Linotype"/>
          <w:color w:val="000000"/>
        </w:rPr>
        <w:footnoteReference w:id="730"/>
      </w:r>
      <w:r w:rsidRPr="002556F3">
        <w:rPr>
          <w:rFonts w:ascii="Palatino Linotype" w:hAnsi="Palatino Linotype"/>
          <w:color w:val="000000"/>
          <w:lang w:val="kk-KZ"/>
        </w:rPr>
        <w:t>, судың теріге жету үшін бөгет болатын нәрселерді алып тастау; және үнемі ластану жағдайында болатын адамдар үшін парыз намазының уақытының кіруі</w:t>
      </w:r>
      <w:r w:rsidRPr="002556F3">
        <w:rPr>
          <w:rStyle w:val="FootnoteReference"/>
          <w:rFonts w:ascii="Palatino Linotype" w:hAnsi="Palatino Linotype"/>
          <w:color w:val="000000"/>
        </w:rPr>
        <w:footnoteReference w:id="731"/>
      </w:r>
      <w:r w:rsidRPr="002556F3">
        <w:rPr>
          <w:rFonts w:ascii="Palatino Linotype" w:hAnsi="Palatino Linotype"/>
          <w:color w:val="000000"/>
          <w:lang w:val="kk-KZ"/>
        </w:rPr>
        <w:t>. Дәреттің алты міндетті құрамдас бөліктеріне мыналар жатады: бетті тігінен маңдайдың жоғары шекарасынан иекке дейін, ал көлденеңінен құлақтан  құлаққа дейін, ауыз бен мұрынды шаюмен қоса, жуу; аяқтарды тобыққа дейін жуу; дәреттің белгіленген тәртібін және үзіліссіздігін сақтау. Дәретті жарамсыз ететін жеті нәрсе бар: зәр немесе үлкен дәрет, сондай-ақ жел шығару; денеден кез келген лас нәрсенің шығуы</w:t>
      </w:r>
      <w:r w:rsidRPr="002556F3">
        <w:rPr>
          <w:rStyle w:val="FootnoteReference"/>
          <w:rFonts w:ascii="Palatino Linotype" w:hAnsi="Palatino Linotype"/>
          <w:color w:val="000000"/>
        </w:rPr>
        <w:footnoteReference w:id="732"/>
      </w:r>
      <w:r w:rsidRPr="002556F3">
        <w:rPr>
          <w:rFonts w:ascii="Palatino Linotype" w:hAnsi="Palatino Linotype"/>
          <w:color w:val="000000"/>
          <w:lang w:val="kk-KZ"/>
        </w:rPr>
        <w:t>; ақыл-естен айырылу; әйелге шақуатпен тию</w:t>
      </w:r>
      <w:r>
        <w:rPr>
          <w:rFonts w:ascii="Palatino Linotype" w:hAnsi="Palatino Linotype"/>
          <w:color w:val="000000"/>
          <w:lang w:val="kk-KZ"/>
        </w:rPr>
        <w:t xml:space="preserve"> (келіспеушілік бар)</w:t>
      </w:r>
      <w:r w:rsidRPr="002556F3">
        <w:rPr>
          <w:rFonts w:ascii="Palatino Linotype" w:hAnsi="Palatino Linotype"/>
          <w:color w:val="000000"/>
          <w:lang w:val="kk-KZ"/>
        </w:rPr>
        <w:t xml:space="preserve">; жыныстық мүшеге немесе </w:t>
      </w:r>
      <w:r w:rsidRPr="002556F3">
        <w:rPr>
          <w:rFonts w:ascii="Palatino Linotype" w:hAnsi="Palatino Linotype"/>
          <w:color w:val="000000"/>
          <w:lang w:val="kk-KZ"/>
        </w:rPr>
        <w:lastRenderedPageBreak/>
        <w:t xml:space="preserve">тік ішекке қолмен тию; түйенің етін жеу; мәйітті жуу (келіспеушілік бар) және Исламнан шығу.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Фард (парыз)</w:t>
      </w:r>
      <w:r w:rsidRPr="002556F3">
        <w:rPr>
          <w:rFonts w:ascii="Palatino Linotype" w:hAnsi="Palatino Linotype"/>
          <w:color w:val="000000"/>
          <w:lang w:val="kk-KZ"/>
        </w:rPr>
        <w:t xml:space="preserve"> – міндетті болған нәрсе.</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Фәжр</w:t>
      </w:r>
      <w:r w:rsidRPr="002556F3">
        <w:rPr>
          <w:rFonts w:ascii="Palatino Linotype" w:hAnsi="Palatino Linotype"/>
          <w:color w:val="000000"/>
          <w:lang w:val="kk-KZ"/>
        </w:rPr>
        <w:t xml:space="preserve"> — таң немесе парыз таң намазы орындалатын күн шыққанға дейінгі уақыт. Бұл намаздың белгіленген уақыты аспанда таңның алғашқы шапақтары пайда болған уақыттан бастап, күн шыққанға дейін жалғасады.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Фәқиһ</w:t>
      </w:r>
      <w:r w:rsidRPr="002556F3">
        <w:rPr>
          <w:rFonts w:ascii="Palatino Linotype" w:hAnsi="Palatino Linotype"/>
          <w:color w:val="000000"/>
          <w:lang w:val="kk-KZ"/>
        </w:rPr>
        <w:t xml:space="preserve"> — фиқһ мәселелерін меңгерген және діни-құқықтық мәселелер бойынша шешім шығаруға құқықты мұсылман діндар ғалымы.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Фәтауа (пәтуа)</w:t>
      </w:r>
      <w:r w:rsidRPr="002556F3">
        <w:rPr>
          <w:rFonts w:ascii="Palatino Linotype" w:hAnsi="Palatino Linotype"/>
          <w:color w:val="000000"/>
          <w:lang w:val="kk-KZ"/>
        </w:rPr>
        <w:t xml:space="preserve"> — беделді мұсылман діндар ғалымының Шариғаттың қандай да бір бұйрығын түсіндіру үшін және тәжірибеде пайдалану үшін жасаған қорытындысы.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Фидйя</w:t>
      </w:r>
      <w:r w:rsidRPr="002556F3">
        <w:rPr>
          <w:rFonts w:ascii="Palatino Linotype" w:hAnsi="Palatino Linotype"/>
          <w:color w:val="000000"/>
          <w:lang w:val="kk-KZ"/>
        </w:rPr>
        <w:t xml:space="preserve"> — діни бұйрықты орындамаған не қате орындаған үшін жасалатын өтеу. Ол садақа, құрбан шалу т.с.с. түріндегі амалдармен іске асырылуы мүмкін.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Фиқһ</w:t>
      </w:r>
      <w:r w:rsidRPr="002556F3">
        <w:rPr>
          <w:rFonts w:ascii="Palatino Linotype" w:hAnsi="Palatino Linotype"/>
          <w:color w:val="000000"/>
          <w:lang w:val="kk-KZ"/>
        </w:rPr>
        <w:t xml:space="preserve"> — Ислам әлеуметтік нормаларының кешені; кең мағынадағы мұсылман құқығы.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Хажж</w:t>
      </w:r>
      <w:r w:rsidRPr="002556F3">
        <w:rPr>
          <w:rFonts w:ascii="Palatino Linotype" w:hAnsi="Palatino Linotype"/>
          <w:color w:val="000000"/>
          <w:lang w:val="kk-KZ"/>
        </w:rPr>
        <w:t xml:space="preserve"> – </w:t>
      </w:r>
      <w:r>
        <w:rPr>
          <w:rFonts w:ascii="Palatino Linotype" w:hAnsi="Palatino Linotype"/>
          <w:color w:val="000000"/>
          <w:lang w:val="kk-KZ"/>
        </w:rPr>
        <w:t xml:space="preserve">қажылық, </w:t>
      </w:r>
      <w:r w:rsidRPr="002556F3">
        <w:rPr>
          <w:rFonts w:ascii="Palatino Linotype" w:hAnsi="Palatino Linotype"/>
          <w:color w:val="000000"/>
          <w:lang w:val="kk-KZ"/>
        </w:rPr>
        <w:t xml:space="preserve">Меккеге зиярат жасау, Исламның бес тіректерінің бірі. Қажылық рәсімдері </w:t>
      </w:r>
      <w:r w:rsidRPr="002556F3">
        <w:rPr>
          <w:rFonts w:ascii="Palatino Linotype" w:hAnsi="Palatino Linotype"/>
          <w:i/>
          <w:iCs/>
          <w:color w:val="000000"/>
          <w:lang w:val="kk-KZ"/>
        </w:rPr>
        <w:t>зу</w:t>
      </w:r>
      <w:r>
        <w:rPr>
          <w:rFonts w:ascii="Palatino Linotype" w:hAnsi="Palatino Linotype"/>
          <w:i/>
          <w:iCs/>
          <w:color w:val="000000"/>
          <w:lang w:val="kk-KZ"/>
        </w:rPr>
        <w:t>л</w:t>
      </w:r>
      <w:r w:rsidRPr="002556F3">
        <w:rPr>
          <w:rFonts w:ascii="Palatino Linotype" w:hAnsi="Palatino Linotype"/>
          <w:i/>
          <w:iCs/>
          <w:color w:val="000000"/>
          <w:lang w:val="kk-KZ"/>
        </w:rPr>
        <w:t xml:space="preserve">-хижжә </w:t>
      </w:r>
      <w:r w:rsidRPr="002556F3">
        <w:rPr>
          <w:rFonts w:ascii="Palatino Linotype" w:hAnsi="Palatino Linotype"/>
          <w:color w:val="000000"/>
          <w:lang w:val="kk-KZ"/>
        </w:rPr>
        <w:t>айында орындалады.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Хажж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-ифрад</w:t>
      </w:r>
      <w:r w:rsidRPr="002556F3">
        <w:rPr>
          <w:rFonts w:ascii="Palatino Linotype" w:hAnsi="Palatino Linotype"/>
          <w:color w:val="000000"/>
          <w:lang w:val="kk-KZ"/>
        </w:rPr>
        <w:t xml:space="preserve"> – умрасыз тек қажылықтың өзін ғана орындау.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Хажж ә</w:t>
      </w:r>
      <w:r w:rsidRPr="002556F3">
        <w:rPr>
          <w:rFonts w:ascii="Palatino Linotype" w:hAnsi="Palatino Linotype" w:cs="Book Antiqua"/>
          <w:b/>
          <w:bCs/>
          <w:color w:val="000000"/>
          <w:lang w:val="kk-KZ"/>
        </w:rPr>
        <w:t>л</w:t>
      </w:r>
      <w:r w:rsidRPr="002556F3">
        <w:rPr>
          <w:rFonts w:ascii="Palatino Linotype" w:hAnsi="Palatino Linotype"/>
          <w:b/>
          <w:bCs/>
          <w:color w:val="000000"/>
          <w:lang w:val="kk-KZ"/>
        </w:rPr>
        <w:t>-қиран</w:t>
      </w:r>
      <w:r w:rsidRPr="002556F3">
        <w:rPr>
          <w:rFonts w:ascii="Palatino Linotype" w:hAnsi="Palatino Linotype"/>
          <w:color w:val="000000"/>
          <w:lang w:val="kk-KZ"/>
        </w:rPr>
        <w:t xml:space="preserve"> – қажылық пен умраны қосып жасау, онда қажы бірінші</w:t>
      </w:r>
      <w:r>
        <w:rPr>
          <w:rFonts w:ascii="Palatino Linotype" w:hAnsi="Palatino Linotype"/>
          <w:color w:val="000000"/>
          <w:lang w:val="kk-KZ"/>
        </w:rPr>
        <w:t xml:space="preserve"> болып</w:t>
      </w:r>
      <w:r w:rsidRPr="002556F3">
        <w:rPr>
          <w:rFonts w:ascii="Palatino Linotype" w:hAnsi="Palatino Linotype"/>
          <w:color w:val="000000"/>
          <w:lang w:val="kk-KZ"/>
        </w:rPr>
        <w:t xml:space="preserve"> умраны жасайды да, ихрамнан шықпастан, қажылық уақытынын кіргенін күтіп, ол кірген кезде қажылықты жасайды.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Хажж мәбрур</w:t>
      </w:r>
      <w:r w:rsidRPr="002556F3">
        <w:rPr>
          <w:rFonts w:ascii="Palatino Linotype" w:hAnsi="Palatino Linotype"/>
          <w:color w:val="000000"/>
          <w:lang w:val="kk-KZ"/>
        </w:rPr>
        <w:t xml:space="preserve"> (толық (кемшіліксіз) орындалған қажылық) – барлық ережелеріне сәйкес орындалғандығы үшін ғана емес, хәлал жолмен табылған қаражатқа орындалғандығы себепті қабыл болған қажылық.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Хажж әт-таматту‘</w:t>
      </w:r>
      <w:r w:rsidRPr="002556F3">
        <w:rPr>
          <w:rFonts w:ascii="Palatino Linotype" w:hAnsi="Palatino Linotype"/>
          <w:color w:val="000000"/>
          <w:lang w:val="kk-KZ"/>
        </w:rPr>
        <w:t xml:space="preserve"> — кіші (умра) және үлкен қажылықты (хажж) бір маусымда жасау. Онда Меккеге келген қажы бірінші умраны орындап ихрамнан шығады да, қажылық </w:t>
      </w:r>
      <w:r w:rsidRPr="002556F3">
        <w:rPr>
          <w:rFonts w:ascii="Palatino Linotype" w:hAnsi="Palatino Linotype"/>
          <w:color w:val="000000"/>
          <w:lang w:val="kk-KZ"/>
        </w:rPr>
        <w:lastRenderedPageBreak/>
        <w:t xml:space="preserve">мерзімінің басталуын күтеді. Зул-хижжа айының сегізінші күні ол қайтадан ихрамға кіріп, қажылық рәсімдерін орындайды. Егер қажы өзімен бірге құрбанын айдап алып келсе, онда оған таматтуғ қажылығын орындауға болмайды.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Хадис</w:t>
      </w:r>
      <w:r w:rsidRPr="002556F3">
        <w:rPr>
          <w:rFonts w:ascii="Palatino Linotype" w:hAnsi="Palatino Linotype"/>
          <w:color w:val="000000"/>
          <w:lang w:val="kk-KZ"/>
        </w:rPr>
        <w:t xml:space="preserve"> —Пайғамбардың </w:t>
      </w:r>
      <w:r w:rsidRPr="00EC53E7">
        <w:rPr>
          <w:rFonts w:ascii="Calibri" w:hAnsi="Calibri"/>
        </w:rPr>
        <w:sym w:font="AGA Arabesque" w:char="F072"/>
      </w:r>
      <w:r w:rsidRPr="002556F3">
        <w:rPr>
          <w:rFonts w:ascii="Palatino Linotype" w:hAnsi="Palatino Linotype"/>
          <w:color w:val="000000"/>
          <w:lang w:val="kk-KZ"/>
        </w:rPr>
        <w:t xml:space="preserve"> кез келген сөзі немесе амалы, оның үндемей мақұлдауы немесе оның сипаты туралы жеткізілген хабар.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Хадис қудси</w:t>
      </w:r>
      <w:r w:rsidRPr="002556F3">
        <w:rPr>
          <w:rFonts w:ascii="Palatino Linotype" w:hAnsi="Palatino Linotype"/>
          <w:color w:val="000000"/>
          <w:lang w:val="kk-KZ"/>
        </w:rPr>
        <w:t xml:space="preserve"> – өзіне Аллаһтың Елшісі </w:t>
      </w:r>
      <w:r w:rsidRPr="00EC53E7">
        <w:rPr>
          <w:rFonts w:ascii="Calibri" w:hAnsi="Calibri"/>
        </w:rPr>
        <w:sym w:font="AGA Arabesque" w:char="F072"/>
      </w:r>
      <w:r w:rsidRPr="002556F3">
        <w:rPr>
          <w:rFonts w:ascii="Palatino Linotype" w:hAnsi="Palatino Linotype"/>
          <w:color w:val="000000"/>
          <w:lang w:val="kk-KZ"/>
        </w:rPr>
        <w:t xml:space="preserve"> жеткізген, олар кейде Жәбірейілден, ал кейде уахи, түс, аян арқылы қабылданған және Пайғамбарға </w:t>
      </w:r>
      <w:r w:rsidRPr="00EC53E7">
        <w:rPr>
          <w:rFonts w:ascii="Calibri" w:hAnsi="Calibri"/>
        </w:rPr>
        <w:sym w:font="AGA Arabesque" w:char="F072"/>
      </w:r>
      <w:r w:rsidRPr="002556F3">
        <w:rPr>
          <w:rFonts w:ascii="Palatino Linotype" w:hAnsi="Palatino Linotype"/>
          <w:color w:val="000000"/>
          <w:lang w:val="kk-KZ"/>
        </w:rPr>
        <w:t xml:space="preserve"> оларды өз сөздерімен жеткізу құқығы берілген  Аса Құдіретті және Ұлы Аллаһтың сөздерін қамтыған хадис. "Хадис қудси" жай хадистен, оны Пайғамбар </w:t>
      </w:r>
      <w:r w:rsidRPr="00EC53E7">
        <w:rPr>
          <w:rFonts w:ascii="Calibri" w:hAnsi="Calibri"/>
        </w:rPr>
        <w:sym w:font="AGA Arabesque" w:char="F072"/>
      </w:r>
      <w:r w:rsidRPr="002556F3">
        <w:rPr>
          <w:rFonts w:ascii="Palatino Linotype" w:hAnsi="Palatino Linotype"/>
          <w:color w:val="000000"/>
          <w:lang w:val="kk-KZ"/>
        </w:rPr>
        <w:t xml:space="preserve"> Раббысының сөздерінен жеткізетіндігімен ерекшеленеді.  Осы орайда ол көптеген жағдайларда Аллаһ Тағалаға дейін көтеріледі, бірақ Пайғамбарға дейін де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көтерілуі мүмкін, өйткені ол мұны Аллаһтан жеткізеді.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Жоғарыды келтірілген анықтама «хадис қудсидің» көп жақтан қасиетті Құраннан ерекшеленетінін көрсетеді: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а) «Хадис қудсиден» ерекше, Құранға формасы бойынша да, мазмұны бойынша да еш</w:t>
      </w:r>
      <w:r>
        <w:rPr>
          <w:rFonts w:ascii="Palatino Linotype" w:hAnsi="Palatino Linotype"/>
          <w:color w:val="000000"/>
          <w:lang w:val="kk-KZ"/>
        </w:rPr>
        <w:t xml:space="preserve"> </w:t>
      </w:r>
      <w:r w:rsidRPr="002556F3">
        <w:rPr>
          <w:rFonts w:ascii="Palatino Linotype" w:hAnsi="Palatino Linotype"/>
          <w:color w:val="000000"/>
          <w:lang w:val="kk-KZ"/>
        </w:rPr>
        <w:t xml:space="preserve">нәрсе ұқсас бола алмайды.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ә) Құран оқылатын намаз жарамды, ал Құранның орнына хадис қудси оқылса, намаз жарамсыз болады.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б) Құранды мойындамаған адам кәпір болады, ал қандай да бір хадис қудсиді мойындамаған адам пасық қана болады.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в) Құран формасы бойынша да, мағынасы бойынша да Аллаһтан шығады, ал «хадис қудсидің» сөздеріне келер болсақ,  олар Аллаһтың Елшісінің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сөздері болып табылады, бірақ олардың мағынасы - Аллаһтың уахиі.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г) «Хадис қудсиден» ерекше, Құранның аяттарын мағынасы бойынша жеткізуге болмайды.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 xml:space="preserve">ғ) Қасиетті Құранды тек рәсімдік тазалық күйіндегі (дәретті, дәреті түзу) адамдар ғана ұстай алады, ал «хадис қудсиге» қатысты мұндай шарт қойылмайды.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д) Дәретсіз адамға Құранды </w:t>
      </w:r>
      <w:r>
        <w:rPr>
          <w:rFonts w:ascii="Palatino Linotype" w:hAnsi="Palatino Linotype"/>
          <w:color w:val="000000"/>
          <w:lang w:val="kk-KZ"/>
        </w:rPr>
        <w:t>ұстауға</w:t>
      </w:r>
      <w:r w:rsidRPr="002556F3">
        <w:rPr>
          <w:rFonts w:ascii="Palatino Linotype" w:hAnsi="Palatino Linotype"/>
          <w:color w:val="000000"/>
          <w:lang w:val="kk-KZ"/>
        </w:rPr>
        <w:t xml:space="preserve"> тыйым салынады, ал «хадис қудси</w:t>
      </w:r>
      <w:r>
        <w:rPr>
          <w:rFonts w:ascii="Palatino Linotype" w:hAnsi="Palatino Linotype"/>
          <w:color w:val="000000"/>
          <w:lang w:val="kk-KZ"/>
        </w:rPr>
        <w:t>ге</w:t>
      </w:r>
      <w:r w:rsidRPr="002556F3">
        <w:rPr>
          <w:rFonts w:ascii="Palatino Linotype" w:hAnsi="Palatino Linotype"/>
          <w:color w:val="000000"/>
          <w:lang w:val="kk-KZ"/>
        </w:rPr>
        <w:t xml:space="preserve">» мұндай шарт қойылмайды.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 xml:space="preserve">е) Аллаһтың кітабынан бір әріп болса да оқыған адамға он жақсы іс істегеннің сауабы жазылады, ал «хадис қудсиге» келер болсақ, оны тек оқығанның өзіне ғана сауап берілмейді.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ё) "Хадис қудсиден" ерекше, (имам Ахмадтың пікірі бойынша) Құранды сатуға  болмайды немесе оны сату (ш</w:t>
      </w:r>
      <w:r>
        <w:rPr>
          <w:rFonts w:ascii="Palatino Linotype" w:hAnsi="Palatino Linotype"/>
          <w:color w:val="000000"/>
          <w:lang w:val="kk-KZ"/>
        </w:rPr>
        <w:t>ә</w:t>
      </w:r>
      <w:r w:rsidRPr="002556F3">
        <w:rPr>
          <w:rFonts w:ascii="Palatino Linotype" w:hAnsi="Palatino Linotype"/>
          <w:color w:val="000000"/>
          <w:lang w:val="kk-KZ"/>
        </w:rPr>
        <w:t>фи</w:t>
      </w:r>
      <w:r w:rsidRPr="002556F3">
        <w:rPr>
          <w:rFonts w:ascii="Palatino Linotype" w:hAnsi="Palatino Linotype"/>
          <w:i/>
          <w:iCs/>
          <w:color w:val="000000"/>
          <w:lang w:val="kk-KZ"/>
        </w:rPr>
        <w:t>’</w:t>
      </w:r>
      <w:r w:rsidRPr="002556F3">
        <w:rPr>
          <w:rFonts w:ascii="Palatino Linotype" w:hAnsi="Palatino Linotype"/>
          <w:color w:val="000000"/>
          <w:lang w:val="kk-KZ"/>
        </w:rPr>
        <w:t xml:space="preserve">илердің пікірі бойынша) құпталмайтын іс болып табылады.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«Құдайы хадистер» /</w:t>
      </w:r>
      <w:r w:rsidRPr="002556F3">
        <w:rPr>
          <w:rFonts w:ascii="Palatino Linotype" w:hAnsi="Palatino Linotype"/>
          <w:i/>
          <w:iCs/>
          <w:color w:val="000000"/>
          <w:lang w:val="kk-KZ"/>
        </w:rPr>
        <w:t>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-ахадис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-иләһийя</w:t>
      </w:r>
      <w:r w:rsidRPr="002556F3">
        <w:rPr>
          <w:rFonts w:ascii="Palatino Linotype" w:hAnsi="Palatino Linotype"/>
          <w:color w:val="000000"/>
          <w:lang w:val="kk-KZ"/>
        </w:rPr>
        <w:t>/ деп те аталатын "Хадис қудсилердің" /</w:t>
      </w:r>
      <w:r w:rsidRPr="002556F3">
        <w:rPr>
          <w:rFonts w:ascii="Palatino Linotype" w:hAnsi="Palatino Linotype"/>
          <w:i/>
          <w:iCs/>
          <w:color w:val="000000"/>
          <w:lang w:val="kk-KZ"/>
        </w:rPr>
        <w:t>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-ахадис ә</w:t>
      </w:r>
      <w:r w:rsidRPr="002556F3">
        <w:rPr>
          <w:rFonts w:ascii="Palatino Linotype" w:hAnsi="Palatino Linotype" w:cs="Book Antiqua"/>
          <w:i/>
          <w:iCs/>
          <w:color w:val="000000"/>
          <w:lang w:val="kk-KZ"/>
        </w:rPr>
        <w:t>л</w:t>
      </w:r>
      <w:r w:rsidRPr="002556F3">
        <w:rPr>
          <w:rFonts w:ascii="Palatino Linotype" w:hAnsi="Palatino Linotype"/>
          <w:i/>
          <w:iCs/>
          <w:color w:val="000000"/>
          <w:lang w:val="kk-KZ"/>
        </w:rPr>
        <w:t>-қудсийа</w:t>
      </w:r>
      <w:r w:rsidRPr="002556F3">
        <w:rPr>
          <w:rFonts w:ascii="Palatino Linotype" w:hAnsi="Palatino Linotype"/>
          <w:color w:val="000000"/>
          <w:lang w:val="kk-KZ"/>
        </w:rPr>
        <w:t xml:space="preserve">/ саны жүзден астам.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Хәлал</w:t>
      </w:r>
      <w:r w:rsidRPr="002556F3">
        <w:rPr>
          <w:rFonts w:ascii="Palatino Linotype" w:hAnsi="Palatino Linotype"/>
          <w:color w:val="000000"/>
          <w:lang w:val="kk-KZ"/>
        </w:rPr>
        <w:t xml:space="preserve"> — рұқсат етілген.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Ханиф</w:t>
      </w:r>
      <w:r w:rsidRPr="002556F3">
        <w:rPr>
          <w:rFonts w:ascii="Palatino Linotype" w:hAnsi="Palatino Linotype"/>
          <w:color w:val="000000"/>
          <w:lang w:val="kk-KZ"/>
        </w:rPr>
        <w:t xml:space="preserve"> — таза бірқұдайшылықты ұстанатын адам. Исламға дейінгі Арабияда жалғыз Құдайға сыйынатын, бірақ яһудилерге де, христиандарға да жатпайтын адамдарды осылай атайтын. Құранда «ханиф» деп пайғамбарлардың атасы Ибраһим (оған Аллаһтың сәлемі болсын) аталады.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Харам</w:t>
      </w:r>
      <w:r w:rsidRPr="002556F3">
        <w:rPr>
          <w:rFonts w:ascii="Palatino Linotype" w:hAnsi="Palatino Linotype"/>
          <w:color w:val="000000"/>
          <w:lang w:val="kk-KZ"/>
        </w:rPr>
        <w:t xml:space="preserve"> - тыйым салынған.</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Харам</w:t>
      </w:r>
      <w:r w:rsidRPr="002556F3">
        <w:rPr>
          <w:rFonts w:ascii="Palatino Linotype" w:hAnsi="Palatino Linotype"/>
          <w:color w:val="000000"/>
          <w:lang w:val="kk-KZ"/>
        </w:rPr>
        <w:t xml:space="preserve"> — жан-жануарларды өлтіруге ғана емес, тіпті тал-өсімдіктерді шауып-жұлуға тыйым салынған қасиетті аумақ.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Хатыб</w:t>
      </w:r>
      <w:r w:rsidRPr="002556F3">
        <w:rPr>
          <w:rFonts w:ascii="Palatino Linotype" w:hAnsi="Palatino Linotype"/>
          <w:color w:val="000000"/>
          <w:lang w:val="kk-KZ"/>
        </w:rPr>
        <w:t xml:space="preserve"> —  мешітте құтпа (уағыз-насихат) айтатын құтпашы, уағызшы.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Хауд</w:t>
      </w:r>
      <w:r w:rsidRPr="002556F3">
        <w:rPr>
          <w:rFonts w:ascii="Palatino Linotype" w:hAnsi="Palatino Linotype"/>
          <w:color w:val="000000"/>
          <w:lang w:val="kk-KZ"/>
        </w:rPr>
        <w:t xml:space="preserve"> — Жәннаттың Кәусар атты өзені келіп құйылатын және суымен Қиямет күні мүміндер шөлін қандыратын Пайғамбардың </w:t>
      </w:r>
      <w:r w:rsidRPr="000E4E06">
        <w:rPr>
          <w:rFonts w:ascii="Lotus Linotype" w:hAnsi="Lotus Linotype" w:cs="Lotus Linotype" w:hint="cs"/>
          <w:color w:val="000000"/>
        </w:rPr>
        <w:sym w:font="AGA Arabesque" w:char="F072"/>
      </w:r>
      <w:r w:rsidRPr="002556F3">
        <w:rPr>
          <w:rFonts w:ascii="Palatino Linotype" w:hAnsi="Palatino Linotype"/>
          <w:color w:val="000000"/>
          <w:lang w:val="kk-KZ"/>
        </w:rPr>
        <w:t xml:space="preserve"> су айдыны.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Хафиз</w:t>
      </w:r>
      <w:r w:rsidRPr="002556F3">
        <w:rPr>
          <w:rFonts w:ascii="Palatino Linotype" w:hAnsi="Palatino Linotype"/>
          <w:color w:val="000000"/>
          <w:lang w:val="kk-KZ"/>
        </w:rPr>
        <w:t xml:space="preserve"> — 1) ең аз дегенде 100 000 хадисті иснадтарымен жатқа білетін ғалым; 2) Құранды толық мағынасымен жатқа білетін ғалым.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lastRenderedPageBreak/>
        <w:t>Хукм</w:t>
      </w:r>
      <w:r w:rsidRPr="002556F3">
        <w:rPr>
          <w:rFonts w:ascii="Palatino Linotype" w:hAnsi="Palatino Linotype"/>
          <w:color w:val="000000"/>
          <w:lang w:val="kk-KZ"/>
        </w:rPr>
        <w:t xml:space="preserve"> (көпше түрі </w:t>
      </w:r>
      <w:r w:rsidRPr="002556F3">
        <w:rPr>
          <w:rFonts w:ascii="Palatino Linotype" w:hAnsi="Palatino Linotype"/>
          <w:i/>
          <w:iCs/>
          <w:color w:val="000000"/>
          <w:lang w:val="kk-KZ"/>
        </w:rPr>
        <w:t>«</w:t>
      </w:r>
      <w:r>
        <w:rPr>
          <w:rFonts w:ascii="Palatino Linotype" w:hAnsi="Palatino Linotype"/>
          <w:i/>
          <w:iCs/>
          <w:color w:val="000000"/>
          <w:lang w:val="kk-KZ"/>
        </w:rPr>
        <w:t>әхкам</w:t>
      </w:r>
      <w:r w:rsidRPr="002556F3">
        <w:rPr>
          <w:rFonts w:ascii="Palatino Linotype" w:hAnsi="Palatino Linotype"/>
          <w:i/>
          <w:iCs/>
          <w:color w:val="000000"/>
          <w:lang w:val="kk-KZ"/>
        </w:rPr>
        <w:t>»</w:t>
      </w:r>
      <w:r w:rsidRPr="002556F3">
        <w:rPr>
          <w:rFonts w:ascii="Palatino Linotype" w:hAnsi="Palatino Linotype"/>
          <w:color w:val="000000"/>
          <w:lang w:val="kk-KZ"/>
        </w:rPr>
        <w:t xml:space="preserve">) — көп мағыналы термин, ол «Аллаһтың шешімі», «беделді немесе билікке ие болған адамның бұйрығы», «Құран мен Сүннеттің негізінде шығарылған белгілі бір құқықтық мәселе бойынша шығарылған шешім», "тұжырым" және "дәреже" немесе "санат" дегенді білдіруі мүмкін. Соңғысы шариғат адамның барлық іс-әрекеттерін жіктейтін бес санатты меңзейді: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а) "</w:t>
      </w:r>
      <w:r w:rsidRPr="002556F3">
        <w:rPr>
          <w:rFonts w:ascii="Palatino Linotype" w:hAnsi="Palatino Linotype"/>
          <w:i/>
          <w:iCs/>
          <w:color w:val="000000"/>
          <w:lang w:val="kk-KZ"/>
        </w:rPr>
        <w:t>уәжіп</w:t>
      </w:r>
      <w:r w:rsidRPr="002556F3">
        <w:rPr>
          <w:rFonts w:ascii="Palatino Linotype" w:hAnsi="Palatino Linotype"/>
          <w:color w:val="000000"/>
          <w:lang w:val="kk-KZ"/>
        </w:rPr>
        <w:t>" /міндетті/ — шариғат бойынша міндетті болып табылатын кез келген іс-амал;</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ә) "</w:t>
      </w:r>
      <w:r w:rsidRPr="002556F3">
        <w:rPr>
          <w:rFonts w:ascii="Palatino Linotype" w:hAnsi="Palatino Linotype"/>
          <w:i/>
          <w:iCs/>
          <w:color w:val="000000"/>
          <w:lang w:val="kk-KZ"/>
        </w:rPr>
        <w:t>м</w:t>
      </w:r>
      <w:r>
        <w:rPr>
          <w:rFonts w:ascii="Palatino Linotype" w:hAnsi="Palatino Linotype"/>
          <w:i/>
          <w:iCs/>
          <w:color w:val="000000"/>
          <w:lang w:val="kk-KZ"/>
        </w:rPr>
        <w:t>ә</w:t>
      </w:r>
      <w:r w:rsidRPr="002556F3">
        <w:rPr>
          <w:rFonts w:ascii="Palatino Linotype" w:hAnsi="Palatino Linotype"/>
          <w:i/>
          <w:iCs/>
          <w:color w:val="000000"/>
          <w:lang w:val="kk-KZ"/>
        </w:rPr>
        <w:t>ндуб</w:t>
      </w:r>
      <w:r w:rsidRPr="002556F3">
        <w:rPr>
          <w:rFonts w:ascii="Palatino Linotype" w:hAnsi="Palatino Linotype"/>
          <w:color w:val="000000"/>
          <w:lang w:val="kk-KZ"/>
        </w:rPr>
        <w:t xml:space="preserve">" /мақұлданатын/ — кез келген құпталатын, бірақ міндетті емес іс-амалдар;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б) "</w:t>
      </w:r>
      <w:r w:rsidRPr="002556F3">
        <w:rPr>
          <w:rFonts w:ascii="Palatino Linotype" w:hAnsi="Palatino Linotype"/>
          <w:i/>
          <w:iCs/>
          <w:color w:val="000000"/>
          <w:lang w:val="kk-KZ"/>
        </w:rPr>
        <w:t>мубах</w:t>
      </w:r>
      <w:r w:rsidRPr="002556F3">
        <w:rPr>
          <w:rFonts w:ascii="Palatino Linotype" w:hAnsi="Palatino Linotype"/>
          <w:color w:val="000000"/>
          <w:lang w:val="kk-KZ"/>
        </w:rPr>
        <w:t>" немесе "</w:t>
      </w:r>
      <w:r w:rsidRPr="002556F3">
        <w:rPr>
          <w:rFonts w:ascii="Palatino Linotype" w:hAnsi="Palatino Linotype"/>
          <w:i/>
          <w:iCs/>
          <w:color w:val="000000"/>
          <w:lang w:val="kk-KZ"/>
        </w:rPr>
        <w:t>жә’из</w:t>
      </w:r>
      <w:r w:rsidRPr="002556F3">
        <w:rPr>
          <w:rFonts w:ascii="Palatino Linotype" w:hAnsi="Palatino Linotype"/>
          <w:color w:val="000000"/>
          <w:lang w:val="kk-KZ"/>
        </w:rPr>
        <w:t>" /рұқсат етілген/ — шариғат рұқсат ететін, істеуші және істемеушіге сауап не күнә болмайтын кез келген амалдар;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t>в) "</w:t>
      </w:r>
      <w:r w:rsidRPr="002556F3">
        <w:rPr>
          <w:rFonts w:ascii="Palatino Linotype" w:hAnsi="Palatino Linotype"/>
          <w:i/>
          <w:iCs/>
          <w:color w:val="000000"/>
          <w:lang w:val="kk-KZ"/>
        </w:rPr>
        <w:t>мәкруһ</w:t>
      </w:r>
      <w:r w:rsidRPr="002556F3">
        <w:rPr>
          <w:rFonts w:ascii="Palatino Linotype" w:hAnsi="Palatino Linotype"/>
          <w:color w:val="000000"/>
          <w:lang w:val="kk-KZ"/>
        </w:rPr>
        <w:t>" /құпталмайтын, жағымсыз/ — жаза белгіленбеген кез келген құпталмайтын іс-әрекеттер;</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color w:val="000000"/>
          <w:lang w:val="kk-KZ"/>
        </w:rPr>
        <w:lastRenderedPageBreak/>
        <w:t>г) "</w:t>
      </w:r>
      <w:r w:rsidRPr="002556F3">
        <w:rPr>
          <w:rFonts w:ascii="Palatino Linotype" w:hAnsi="Palatino Linotype"/>
          <w:i/>
          <w:iCs/>
          <w:color w:val="000000"/>
          <w:lang w:val="kk-KZ"/>
        </w:rPr>
        <w:t>харам</w:t>
      </w:r>
      <w:r w:rsidRPr="002556F3">
        <w:rPr>
          <w:rFonts w:ascii="Palatino Linotype" w:hAnsi="Palatino Linotype"/>
          <w:color w:val="000000"/>
          <w:lang w:val="kk-KZ"/>
        </w:rPr>
        <w:t>" немесе "</w:t>
      </w:r>
      <w:r w:rsidRPr="002556F3">
        <w:rPr>
          <w:rFonts w:ascii="Palatino Linotype" w:hAnsi="Palatino Linotype"/>
          <w:i/>
          <w:iCs/>
          <w:color w:val="000000"/>
          <w:lang w:val="kk-KZ"/>
        </w:rPr>
        <w:t>махзур</w:t>
      </w:r>
      <w:r w:rsidRPr="002556F3">
        <w:rPr>
          <w:rFonts w:ascii="Palatino Linotype" w:hAnsi="Palatino Linotype"/>
          <w:color w:val="000000"/>
          <w:lang w:val="kk-KZ"/>
        </w:rPr>
        <w:t xml:space="preserve">" /тыйым салынған/ — шариғат тарапынан үзілді-кесілді түрде тыйым салынған және жазаланатын кез келген іс-амалдар.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Хутба</w:t>
      </w:r>
      <w:r w:rsidRPr="002556F3">
        <w:rPr>
          <w:rFonts w:ascii="Palatino Linotype" w:hAnsi="Palatino Linotype"/>
          <w:color w:val="000000"/>
          <w:lang w:val="kk-KZ"/>
        </w:rPr>
        <w:t xml:space="preserve"> — имам жұма немесе айт күндері айтатын құтпа, уағыз-насихат.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Хушу‘</w:t>
      </w:r>
      <w:r w:rsidRPr="002556F3">
        <w:rPr>
          <w:rFonts w:ascii="Palatino Linotype" w:hAnsi="Palatino Linotype"/>
          <w:color w:val="000000"/>
          <w:lang w:val="kk-KZ"/>
        </w:rPr>
        <w:t xml:space="preserve"> – Аллаһ Тағаланың алдындағы мойынсұнушылық және бағынушылық, Оған жан тәнімен берілу. Бұл сипат намаз орындаған кезде ерекше қажет.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Шайтан</w:t>
      </w:r>
      <w:r w:rsidRPr="002556F3">
        <w:rPr>
          <w:rFonts w:ascii="Palatino Linotype" w:hAnsi="Palatino Linotype"/>
          <w:color w:val="000000"/>
          <w:lang w:val="kk-KZ"/>
        </w:rPr>
        <w:t xml:space="preserve"> — Ібіліс.</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Шам</w:t>
      </w:r>
      <w:r w:rsidRPr="002556F3">
        <w:rPr>
          <w:rFonts w:ascii="Palatino Linotype" w:hAnsi="Palatino Linotype"/>
          <w:color w:val="000000"/>
          <w:lang w:val="kk-KZ"/>
        </w:rPr>
        <w:t xml:space="preserve"> — қазіргі кезде Иордания, Ливан, Сирия және Палестина елдері қамтыған аймақтың ескі атауы.</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Шариғат</w:t>
      </w:r>
      <w:r w:rsidRPr="002556F3">
        <w:rPr>
          <w:rFonts w:ascii="Palatino Linotype" w:hAnsi="Palatino Linotype"/>
          <w:color w:val="000000"/>
          <w:lang w:val="kk-KZ"/>
        </w:rPr>
        <w:t xml:space="preserve"> (синонимдері — </w:t>
      </w:r>
      <w:r w:rsidRPr="002556F3">
        <w:rPr>
          <w:rFonts w:ascii="Palatino Linotype" w:hAnsi="Palatino Linotype"/>
          <w:i/>
          <w:iCs/>
          <w:color w:val="000000"/>
          <w:lang w:val="kk-KZ"/>
        </w:rPr>
        <w:t>шар‘, шир‘а, ташри‘</w:t>
      </w:r>
      <w:r w:rsidRPr="002556F3">
        <w:rPr>
          <w:rFonts w:ascii="Palatino Linotype" w:hAnsi="Palatino Linotype"/>
          <w:color w:val="000000"/>
          <w:lang w:val="kk-KZ"/>
        </w:rPr>
        <w:t xml:space="preserve">) — Ислам дінінің діни заңнамасы, Құран мен Сүннетте бекітілген бұйрықтардың, нұсқаулардың және тыйымдардың жинағы. </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Шәһада</w:t>
      </w:r>
      <w:r w:rsidRPr="002556F3">
        <w:rPr>
          <w:rFonts w:ascii="Palatino Linotype" w:hAnsi="Palatino Linotype"/>
          <w:color w:val="000000"/>
          <w:lang w:val="kk-KZ"/>
        </w:rPr>
        <w:t xml:space="preserve"> – иманның белгісі; "</w:t>
      </w:r>
      <w:r w:rsidRPr="002556F3">
        <w:rPr>
          <w:rFonts w:ascii="Palatino Linotype" w:hAnsi="Palatino Linotype"/>
          <w:i/>
          <w:iCs/>
          <w:color w:val="000000"/>
          <w:lang w:val="kk-KZ"/>
        </w:rPr>
        <w:t xml:space="preserve">Әшһәду әллә иләһә иллә-Ллаһ, уа әшһәду әннә Мухаммадан `абдуһу уа расулюһ  </w:t>
      </w:r>
      <w:r w:rsidRPr="002556F3">
        <w:rPr>
          <w:rFonts w:ascii="Palatino Linotype" w:hAnsi="Palatino Linotype"/>
          <w:color w:val="000000"/>
          <w:lang w:val="kk-KZ"/>
        </w:rPr>
        <w:t xml:space="preserve">- Аллаһтан басқа </w:t>
      </w:r>
      <w:r w:rsidRPr="002556F3">
        <w:rPr>
          <w:rFonts w:ascii="Palatino Linotype" w:hAnsi="Palatino Linotype"/>
          <w:color w:val="000000"/>
          <w:lang w:val="kk-KZ"/>
        </w:rPr>
        <w:lastRenderedPageBreak/>
        <w:t>құлшылыққа лайықты құдай жоқтығына куәлік беремін және Мухаммад – Оның құлы әрі Елшісі екендігіне куәлік беремін» деген сөздермен көрініс табатын бірқұдайшылық куәлігі.</w:t>
      </w:r>
    </w:p>
    <w:p w:rsidR="00E33114" w:rsidRPr="002556F3"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Шәһид</w:t>
      </w:r>
      <w:r w:rsidRPr="002556F3">
        <w:rPr>
          <w:rFonts w:ascii="Palatino Linotype" w:hAnsi="Palatino Linotype"/>
          <w:color w:val="000000"/>
          <w:lang w:val="kk-KZ"/>
        </w:rPr>
        <w:t xml:space="preserve"> — 1) дін үшін қаза тапқан мұсылман сарбазы; 2) азапты өліммен қайтыс болған адам.</w:t>
      </w:r>
    </w:p>
    <w:p w:rsidR="00E33114" w:rsidRDefault="00E33114" w:rsidP="00E33114">
      <w:pPr>
        <w:spacing w:line="276" w:lineRule="auto"/>
        <w:ind w:firstLine="397"/>
        <w:jc w:val="both"/>
        <w:rPr>
          <w:rFonts w:ascii="Palatino Linotype" w:hAnsi="Palatino Linotype"/>
          <w:color w:val="000000"/>
          <w:lang w:val="kk-KZ"/>
        </w:rPr>
      </w:pPr>
      <w:r w:rsidRPr="002556F3">
        <w:rPr>
          <w:rFonts w:ascii="Palatino Linotype" w:hAnsi="Palatino Linotype"/>
          <w:b/>
          <w:bCs/>
          <w:color w:val="000000"/>
          <w:lang w:val="kk-KZ"/>
        </w:rPr>
        <w:t>Ширк</w:t>
      </w:r>
      <w:r w:rsidRPr="002556F3">
        <w:rPr>
          <w:rFonts w:ascii="Palatino Linotype" w:hAnsi="Palatino Linotype"/>
          <w:color w:val="000000"/>
          <w:lang w:val="kk-KZ"/>
        </w:rPr>
        <w:t xml:space="preserve"> — көпқұдайшылық, Аллаһқа серік қосу.</w:t>
      </w:r>
    </w:p>
    <w:p w:rsidR="00E33114" w:rsidRDefault="00E33114" w:rsidP="00E33114">
      <w:pPr>
        <w:spacing w:line="276" w:lineRule="auto"/>
        <w:ind w:firstLine="397"/>
        <w:jc w:val="both"/>
        <w:rPr>
          <w:rFonts w:ascii="Palatino Linotype" w:hAnsi="Palatino Linotype"/>
          <w:color w:val="000000"/>
          <w:lang w:val="kk-KZ"/>
        </w:rPr>
      </w:pPr>
    </w:p>
    <w:p w:rsidR="00E33114" w:rsidRDefault="00E33114" w:rsidP="00E33114">
      <w:pPr>
        <w:spacing w:line="276" w:lineRule="auto"/>
        <w:ind w:firstLine="397"/>
        <w:jc w:val="both"/>
        <w:rPr>
          <w:rFonts w:ascii="Palatino Linotype" w:hAnsi="Palatino Linotype"/>
          <w:color w:val="000000"/>
          <w:lang w:val="kk-KZ"/>
        </w:rPr>
      </w:pPr>
    </w:p>
    <w:p w:rsidR="00E33114" w:rsidRDefault="00E33114" w:rsidP="00E33114">
      <w:pPr>
        <w:spacing w:line="276" w:lineRule="auto"/>
        <w:ind w:firstLine="397"/>
        <w:jc w:val="both"/>
        <w:rPr>
          <w:rFonts w:ascii="Palatino Linotype" w:hAnsi="Palatino Linotype"/>
          <w:color w:val="000000"/>
          <w:lang w:val="kk-KZ"/>
        </w:rPr>
      </w:pPr>
    </w:p>
    <w:p w:rsidR="00E33114" w:rsidRDefault="00E33114" w:rsidP="00E33114">
      <w:pPr>
        <w:spacing w:line="276" w:lineRule="auto"/>
        <w:ind w:firstLine="397"/>
        <w:jc w:val="both"/>
        <w:rPr>
          <w:rFonts w:ascii="Palatino Linotype" w:hAnsi="Palatino Linotype"/>
          <w:color w:val="000000"/>
          <w:lang w:val="kk-KZ"/>
        </w:rPr>
      </w:pPr>
    </w:p>
    <w:p w:rsidR="00E33114" w:rsidRDefault="00E33114" w:rsidP="00E33114">
      <w:pPr>
        <w:spacing w:line="276" w:lineRule="auto"/>
        <w:ind w:firstLine="397"/>
        <w:jc w:val="both"/>
        <w:rPr>
          <w:rFonts w:ascii="Palatino Linotype" w:hAnsi="Palatino Linotype"/>
          <w:color w:val="000000"/>
          <w:lang w:val="kk-KZ"/>
        </w:rPr>
      </w:pPr>
    </w:p>
    <w:p w:rsidR="00E33114" w:rsidRPr="002556F3" w:rsidRDefault="00E33114" w:rsidP="00E33114">
      <w:pPr>
        <w:spacing w:line="276" w:lineRule="auto"/>
        <w:ind w:firstLine="397"/>
        <w:jc w:val="both"/>
        <w:rPr>
          <w:rFonts w:ascii="Palatino Linotype" w:hAnsi="Palatino Linotype"/>
          <w:lang w:val="kk-KZ"/>
        </w:rPr>
      </w:pPr>
    </w:p>
    <w:p w:rsidR="00E33114" w:rsidRPr="002556F3" w:rsidRDefault="00E33114" w:rsidP="00E33114">
      <w:pPr>
        <w:spacing w:line="276" w:lineRule="auto"/>
        <w:ind w:firstLine="397"/>
        <w:jc w:val="both"/>
        <w:rPr>
          <w:rFonts w:ascii="Palatino Linotype" w:hAnsi="Palatino Linotype"/>
          <w:lang w:val="kk-KZ"/>
        </w:rPr>
      </w:pPr>
    </w:p>
    <w:p w:rsidR="00434A9D" w:rsidRPr="00434A9D" w:rsidRDefault="00434A9D" w:rsidP="002149C5">
      <w:pPr>
        <w:rPr>
          <w:rFonts w:cs="KFGQPC Uthman Taha Naskh"/>
          <w:sz w:val="32"/>
          <w:szCs w:val="32"/>
          <w:rtl/>
          <w:lang w:bidi="ar-EG"/>
        </w:rPr>
      </w:pPr>
    </w:p>
    <w:p w:rsidR="00F2420A" w:rsidRPr="00E33114" w:rsidRDefault="00F2420A" w:rsidP="007B56EA">
      <w:pPr>
        <w:bidi w:val="0"/>
        <w:spacing w:after="0" w:line="240" w:lineRule="auto"/>
        <w:rPr>
          <w:rFonts w:asciiTheme="majorBidi" w:hAnsiTheme="majorBidi" w:cstheme="majorBidi"/>
          <w:color w:val="006666"/>
          <w:sz w:val="40"/>
          <w:szCs w:val="40"/>
          <w:lang w:val="kk-KZ" w:bidi="ar-EG"/>
        </w:rPr>
      </w:pPr>
    </w:p>
    <w:p w:rsidR="00F2420A" w:rsidRPr="00E33114" w:rsidRDefault="00DC6A8E" w:rsidP="00D25B99">
      <w:pPr>
        <w:tabs>
          <w:tab w:val="center" w:pos="3118"/>
        </w:tabs>
        <w:bidi w:val="0"/>
        <w:jc w:val="both"/>
        <w:rPr>
          <w:rFonts w:asciiTheme="majorBidi" w:hAnsiTheme="majorBidi" w:cstheme="majorBidi"/>
          <w:color w:val="006666"/>
          <w:sz w:val="36"/>
          <w:szCs w:val="36"/>
          <w:lang w:val="kk-KZ" w:bidi="ar-EG"/>
        </w:rPr>
      </w:pPr>
      <w:r w:rsidRPr="00D25B99">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E33114">
        <w:rPr>
          <w:rFonts w:asciiTheme="majorBidi" w:hAnsiTheme="majorBidi" w:cstheme="majorBidi"/>
          <w:color w:val="006666"/>
          <w:sz w:val="36"/>
          <w:szCs w:val="36"/>
          <w:lang w:val="kk-KZ" w:bidi="ar-EG"/>
        </w:rPr>
        <w:tab/>
      </w:r>
    </w:p>
    <w:p w:rsidR="00F2420A" w:rsidRPr="00E33114" w:rsidRDefault="0065026E" w:rsidP="0065026E">
      <w:pPr>
        <w:tabs>
          <w:tab w:val="left" w:pos="2272"/>
        </w:tabs>
        <w:bidi w:val="0"/>
        <w:jc w:val="both"/>
        <w:rPr>
          <w:rFonts w:asciiTheme="majorBidi" w:hAnsiTheme="majorBidi" w:cstheme="majorBidi"/>
          <w:color w:val="006666"/>
          <w:sz w:val="36"/>
          <w:szCs w:val="36"/>
          <w:lang w:val="kk-KZ" w:bidi="ar-EG"/>
        </w:rPr>
      </w:pPr>
      <w:r w:rsidRPr="00E33114">
        <w:rPr>
          <w:rFonts w:asciiTheme="majorBidi" w:hAnsiTheme="majorBidi" w:cstheme="majorBidi"/>
          <w:color w:val="006666"/>
          <w:sz w:val="36"/>
          <w:szCs w:val="36"/>
          <w:lang w:val="kk-KZ" w:bidi="ar-EG"/>
        </w:rPr>
        <w:tab/>
      </w:r>
    </w:p>
    <w:p w:rsidR="00962A4A" w:rsidRPr="00E33114" w:rsidRDefault="00962A4A" w:rsidP="00962A4A">
      <w:pPr>
        <w:bidi w:val="0"/>
        <w:spacing w:after="0" w:line="240" w:lineRule="auto"/>
        <w:ind w:firstLine="340"/>
        <w:jc w:val="both"/>
        <w:rPr>
          <w:rFonts w:asciiTheme="majorBidi" w:hAnsiTheme="majorBidi" w:cstheme="majorBidi"/>
          <w:color w:val="006666"/>
          <w:sz w:val="32"/>
          <w:szCs w:val="32"/>
          <w:lang w:val="kk-KZ" w:bidi="ar-EG"/>
        </w:rPr>
      </w:pPr>
    </w:p>
    <w:p w:rsidR="00962A4A" w:rsidRPr="00E33114" w:rsidRDefault="00962A4A" w:rsidP="00962A4A">
      <w:pPr>
        <w:bidi w:val="0"/>
        <w:spacing w:after="0" w:line="240" w:lineRule="auto"/>
        <w:ind w:firstLine="340"/>
        <w:jc w:val="both"/>
        <w:rPr>
          <w:rFonts w:asciiTheme="majorBidi" w:hAnsiTheme="majorBidi" w:cstheme="majorBidi"/>
          <w:color w:val="006666"/>
          <w:sz w:val="32"/>
          <w:szCs w:val="32"/>
          <w:lang w:val="kk-KZ" w:bidi="ar-EG"/>
        </w:rPr>
      </w:pPr>
    </w:p>
    <w:p w:rsidR="00962A4A" w:rsidRPr="00E33114" w:rsidRDefault="00962A4A" w:rsidP="00962A4A">
      <w:pPr>
        <w:bidi w:val="0"/>
        <w:spacing w:after="0" w:line="240" w:lineRule="auto"/>
        <w:ind w:firstLine="340"/>
        <w:jc w:val="both"/>
        <w:rPr>
          <w:rFonts w:asciiTheme="majorBidi" w:hAnsiTheme="majorBidi" w:cstheme="majorBidi"/>
          <w:color w:val="006666"/>
          <w:sz w:val="32"/>
          <w:szCs w:val="32"/>
          <w:lang w:val="kk-KZ" w:bidi="ar-EG"/>
        </w:rPr>
      </w:pPr>
    </w:p>
    <w:p w:rsidR="00F2420A" w:rsidRPr="00E33114"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val="kk-KZ" w:bidi="ar-EG"/>
        </w:rPr>
      </w:pPr>
      <w:r w:rsidRPr="00E33114">
        <w:rPr>
          <w:rFonts w:asciiTheme="majorBidi" w:hAnsiTheme="majorBidi" w:cstheme="majorBidi"/>
          <w:color w:val="006666"/>
          <w:sz w:val="40"/>
          <w:szCs w:val="40"/>
          <w:lang w:val="kk-KZ" w:bidi="ar-EG"/>
        </w:rPr>
        <w:tab/>
      </w:r>
    </w:p>
    <w:p w:rsidR="005666DC" w:rsidRPr="00E33114" w:rsidRDefault="005666DC" w:rsidP="00962A4A">
      <w:pPr>
        <w:bidi w:val="0"/>
        <w:jc w:val="center"/>
        <w:rPr>
          <w:rFonts w:asciiTheme="majorBidi" w:hAnsiTheme="majorBidi" w:cstheme="majorBidi"/>
          <w:color w:val="006666"/>
          <w:sz w:val="40"/>
          <w:szCs w:val="40"/>
          <w:lang w:val="kk-KZ" w:bidi="ar-EG"/>
        </w:rPr>
      </w:pPr>
    </w:p>
    <w:sectPr w:rsidR="005666DC" w:rsidRPr="00E33114" w:rsidSect="002149C5">
      <w:headerReference w:type="even" r:id="rId15"/>
      <w:headerReference w:type="default" r:id="rId16"/>
      <w:footerReference w:type="default" r:id="rId17"/>
      <w:headerReference w:type="first" r:id="rId18"/>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12A" w:rsidRDefault="009F512A" w:rsidP="00E32771">
      <w:pPr>
        <w:spacing w:after="0" w:line="240" w:lineRule="auto"/>
      </w:pPr>
      <w:r>
        <w:separator/>
      </w:r>
    </w:p>
  </w:endnote>
  <w:endnote w:type="continuationSeparator" w:id="0">
    <w:p w:rsidR="009F512A" w:rsidRDefault="009F512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288A3265-D8E0-4710-85DA-C1EB11255535}"/>
    <w:embedBold r:id="rId2" w:fontKey="{28ECE671-0AAD-46CE-AEB3-3371D286F0F9}"/>
    <w:embedItalic r:id="rId3" w:fontKey="{3B498F7F-DAF9-47C0-90FD-EA48E9BE8E51}"/>
    <w:embedBoldItalic r:id="rId4" w:fontKey="{D6C6BFB0-81E8-4EB3-8CDF-8F97B4F8FEC1}"/>
  </w:font>
  <w:font w:name="Courier New">
    <w:panose1 w:val="02070309020205020404"/>
    <w:charset w:val="00"/>
    <w:family w:val="modern"/>
    <w:pitch w:val="fixed"/>
    <w:sig w:usb0="E0002AFF" w:usb1="C0007843" w:usb2="00000009" w:usb3="00000000" w:csb0="000001FF" w:csb1="00000000"/>
    <w:embedRegular r:id="rId5" w:fontKey="{2FC8EFE8-36DD-4E72-9D71-AB832E35D8C7}"/>
    <w:embedBold r:id="rId6" w:fontKey="{2D546192-790D-49E4-9208-273A08D28488}"/>
  </w:font>
  <w:font w:name="Wingdings">
    <w:panose1 w:val="05000000000000000000"/>
    <w:charset w:val="02"/>
    <w:family w:val="auto"/>
    <w:pitch w:val="variable"/>
    <w:sig w:usb0="00000000" w:usb1="10000000" w:usb2="00000000" w:usb3="00000000" w:csb0="80000000" w:csb1="00000000"/>
    <w:embedRegular r:id="rId7" w:fontKey="{BA03E182-C8B5-4B0D-8439-9A9C7A48393D}"/>
  </w:font>
  <w:font w:name="Symbol">
    <w:panose1 w:val="05050102010706020507"/>
    <w:charset w:val="02"/>
    <w:family w:val="roman"/>
    <w:pitch w:val="variable"/>
    <w:sig w:usb0="00000000" w:usb1="10000000" w:usb2="00000000" w:usb3="00000000" w:csb0="80000000" w:csb1="00000000"/>
    <w:embedRegular r:id="rId8" w:fontKey="{79425AC6-4949-4F34-9E0C-1087324C5923}"/>
  </w:font>
  <w:font w:name="Calibri">
    <w:panose1 w:val="020F0502020204030204"/>
    <w:charset w:val="00"/>
    <w:family w:val="swiss"/>
    <w:pitch w:val="variable"/>
    <w:sig w:usb0="E00002FF" w:usb1="4000ACFF" w:usb2="00000001" w:usb3="00000000" w:csb0="0000019F" w:csb1="00000000"/>
    <w:embedRegular r:id="rId9" w:fontKey="{5AECF646-4A7A-4236-A387-E57D7875F993}"/>
    <w:embedBold r:id="rId10" w:fontKey="{1C394406-C81C-419F-81BF-30CA3694128B}"/>
    <w:embedItalic r:id="rId11" w:fontKey="{E364297A-4957-4EEE-8A1E-0BDD791DBF5A}"/>
    <w:embedBoldItalic r:id="rId12" w:fontKey="{DB440556-9A76-48E8-9116-F0366FA62468}"/>
  </w:font>
  <w:font w:name="Arial">
    <w:panose1 w:val="020B0604020202020204"/>
    <w:charset w:val="00"/>
    <w:family w:val="swiss"/>
    <w:pitch w:val="variable"/>
    <w:sig w:usb0="E0002AFF" w:usb1="C0007843" w:usb2="00000009" w:usb3="00000000" w:csb0="000001FF" w:csb1="00000000"/>
    <w:embedRegular r:id="rId13" w:fontKey="{3549E00D-D6A1-4F25-BED4-FFA38E39AA82}"/>
    <w:embedBold r:id="rId14" w:fontKey="{742B5ADB-EFE5-45D9-9324-F76CF345E7F0}"/>
    <w:embedBoldItalic r:id="rId15" w:fontKey="{FE7FEB9E-C69C-4D34-970A-C4DA2CC16678}"/>
  </w:font>
  <w:font w:name="Palatino Linotype">
    <w:panose1 w:val="02040502050505030304"/>
    <w:charset w:val="00"/>
    <w:family w:val="roman"/>
    <w:pitch w:val="variable"/>
    <w:sig w:usb0="E0000287" w:usb1="40000013" w:usb2="00000000" w:usb3="00000000" w:csb0="0000019F" w:csb1="00000000"/>
    <w:embedRegular r:id="rId16" w:fontKey="{4F68032D-83FC-4207-8358-9A8E63F579A9}"/>
    <w:embedBold r:id="rId17" w:fontKey="{5A7F228F-32E7-4EC3-A095-C3FD6503C9E9}"/>
    <w:embedItalic r:id="rId18" w:fontKey="{46E3E7AF-EEC4-4711-94DB-53F7BBE56AB9}"/>
    <w:embedBoldItalic r:id="rId19" w:fontKey="{F01F8E42-B25E-4783-AC68-67C27BCBB843}"/>
  </w:font>
  <w:font w:name="Tahoma">
    <w:panose1 w:val="020B0604030504040204"/>
    <w:charset w:val="00"/>
    <w:family w:val="swiss"/>
    <w:pitch w:val="variable"/>
    <w:sig w:usb0="E1002EFF" w:usb1="C000605B" w:usb2="00000029" w:usb3="00000000" w:csb0="000101FF" w:csb1="00000000"/>
    <w:embedRegular r:id="rId20" w:fontKey="{01AE6CCB-7073-4F86-AACC-F98C8206C73C}"/>
  </w:font>
  <w:font w:name="Segoe UI">
    <w:panose1 w:val="020B0502040204020203"/>
    <w:charset w:val="00"/>
    <w:family w:val="swiss"/>
    <w:pitch w:val="variable"/>
    <w:sig w:usb0="E10022FF" w:usb1="C000E47F" w:usb2="00000029" w:usb3="00000000" w:csb0="000001DF" w:csb1="00000000"/>
    <w:embedRegular r:id="rId21" w:fontKey="{BB190697-14AF-4158-9642-6F87622DCFB6}"/>
  </w:font>
  <w:font w:name="KFGQPC Uthman Taha Naskh">
    <w:panose1 w:val="02000000000000000000"/>
    <w:charset w:val="B2"/>
    <w:family w:val="auto"/>
    <w:pitch w:val="variable"/>
    <w:sig w:usb0="80002001" w:usb1="90000000" w:usb2="00000008" w:usb3="00000000" w:csb0="00000040" w:csb1="00000000"/>
    <w:embedRegular r:id="rId22" w:fontKey="{2FC34828-B4B3-491B-B517-5A5A1E783633}"/>
  </w:font>
  <w:font w:name="Gotham Narrow Book">
    <w:altName w:val="Times New Roman"/>
    <w:charset w:val="00"/>
    <w:family w:val="auto"/>
    <w:pitch w:val="variable"/>
    <w:sig w:usb0="00000001" w:usb1="4000004A" w:usb2="00000000" w:usb3="00000000" w:csb0="0000009B" w:csb1="00000000"/>
    <w:embedRegular r:id="rId23" w:fontKey="{E9B20C53-95A5-4A6A-9733-C92719211B52}"/>
    <w:embedBold r:id="rId24" w:fontKey="{1687F13F-34EA-429E-B421-763F56BA5835}"/>
  </w:font>
  <w:font w:name="Gotham Narrow Light">
    <w:altName w:val="Times New Roman"/>
    <w:charset w:val="00"/>
    <w:family w:val="auto"/>
    <w:pitch w:val="variable"/>
    <w:sig w:usb0="00000001" w:usb1="4000004A" w:usb2="00000000" w:usb3="00000000" w:csb0="0000009B" w:csb1="00000000"/>
    <w:embedRegular r:id="rId25" w:fontKey="{ED84C8D2-4976-4C86-86A8-7D8B04D2EE89}"/>
  </w:font>
  <w:font w:name="Mohammad Bold Normal">
    <w:charset w:val="B2"/>
    <w:family w:val="auto"/>
    <w:pitch w:val="variable"/>
    <w:sig w:usb0="00002001" w:usb1="00000000" w:usb2="00000000" w:usb3="00000000" w:csb0="00000040" w:csb1="00000000"/>
    <w:embedRegular r:id="rId26" w:fontKey="{F67C1819-72C0-4369-87C4-8CB7474F5474}"/>
    <w:embedBold r:id="rId27" w:fontKey="{197D7031-D894-467E-8582-8A9FBE33899A}"/>
  </w:font>
  <w:font w:name="Wingdings 2">
    <w:panose1 w:val="05020102010507070707"/>
    <w:charset w:val="02"/>
    <w:family w:val="roman"/>
    <w:pitch w:val="variable"/>
    <w:sig w:usb0="00000000" w:usb1="10000000" w:usb2="00000000" w:usb3="00000000" w:csb0="80000000" w:csb1="00000000"/>
    <w:embedRegular r:id="rId28" w:fontKey="{A224EFB7-C66E-4B40-A2CB-A7B908D9D937}"/>
  </w:font>
  <w:font w:name="Gotham Narrow Medium">
    <w:altName w:val="Times New Roman"/>
    <w:charset w:val="00"/>
    <w:family w:val="auto"/>
    <w:pitch w:val="variable"/>
    <w:sig w:usb0="00000001" w:usb1="4000004A" w:usb2="00000000" w:usb3="00000000" w:csb0="0000009B" w:csb1="00000000"/>
    <w:embedRegular r:id="rId29" w:fontKey="{2A05A657-92E8-4EA9-BC68-A60A6CEEDFDD}"/>
  </w:font>
  <w:font w:name="ae_AlArabiya">
    <w:panose1 w:val="02060603050605020204"/>
    <w:charset w:val="00"/>
    <w:family w:val="roman"/>
    <w:pitch w:val="variable"/>
    <w:sig w:usb0="800020AF" w:usb1="C000204A" w:usb2="00000008" w:usb3="00000000" w:csb0="00000041" w:csb1="00000000"/>
    <w:embedRegular r:id="rId30" w:fontKey="{33B685A2-17E0-42CF-8917-6A7829CF8920}"/>
  </w:font>
  <w:font w:name="Adobe نسخ Medium">
    <w:altName w:val="Arial"/>
    <w:panose1 w:val="00000000000000000000"/>
    <w:charset w:val="00"/>
    <w:family w:val="modern"/>
    <w:notTrueType/>
    <w:pitch w:val="variable"/>
    <w:sig w:usb0="00000000" w:usb1="00000000" w:usb2="00000000" w:usb3="00000000" w:csb0="00000041" w:csb1="00000000"/>
  </w:font>
  <w:font w:name="TimesNewRoman">
    <w:altName w:val="MS Mincho"/>
    <w:panose1 w:val="00000000000000000000"/>
    <w:charset w:val="80"/>
    <w:family w:val="auto"/>
    <w:notTrueType/>
    <w:pitch w:val="default"/>
    <w:sig w:usb0="00000001" w:usb1="08070000" w:usb2="00000010" w:usb3="00000000" w:csb0="00020000" w:csb1="00000000"/>
  </w:font>
  <w:font w:name="AGA Arabesque">
    <w:panose1 w:val="05010101010101010101"/>
    <w:charset w:val="02"/>
    <w:family w:val="auto"/>
    <w:pitch w:val="variable"/>
    <w:sig w:usb0="00000000" w:usb1="10000000" w:usb2="00000000" w:usb3="00000000" w:csb0="80000000" w:csb1="00000000"/>
    <w:embedRegular r:id="rId31" w:fontKey="{6F30187F-6B7A-4182-B288-37415FE60AEB}"/>
  </w:font>
  <w:font w:name="Book Antiqua">
    <w:panose1 w:val="02040602050305030304"/>
    <w:charset w:val="00"/>
    <w:family w:val="roman"/>
    <w:pitch w:val="variable"/>
    <w:sig w:usb0="00000287" w:usb1="00000000" w:usb2="00000000" w:usb3="00000000" w:csb0="0000009F" w:csb1="00000000"/>
    <w:embedRegular r:id="rId32" w:fontKey="{22FD0461-D1AC-46C3-8D71-91C8C14D2D3E}"/>
    <w:embedBold r:id="rId33" w:fontKey="{6B89E631-2483-478E-BB22-D462847F16AD}"/>
    <w:embedItalic r:id="rId34" w:fontKey="{1A33147E-CA61-4317-A404-DD8E51CE6940}"/>
    <w:embedBoldItalic r:id="rId35" w:fontKey="{4596FF03-9807-4031-8FA6-7C56CCB1D25D}"/>
  </w:font>
  <w:font w:name="Lotus Linotype">
    <w:panose1 w:val="02000000000000000000"/>
    <w:charset w:val="00"/>
    <w:family w:val="auto"/>
    <w:pitch w:val="variable"/>
    <w:sig w:usb0="00002007" w:usb1="80000000" w:usb2="00000008" w:usb3="00000000" w:csb0="00000043" w:csb1="00000000"/>
    <w:embedRegular r:id="rId36" w:fontKey="{E9DCA659-9259-4652-AD9C-C9AAB01845E3}"/>
    <w:embedBold r:id="rId37" w:fontKey="{4B8934AA-1616-4EEA-9ACF-7BCDB6AA00F3}"/>
    <w:embedItalic r:id="rId38" w:fontKey="{D5B00B7A-6E76-4AD9-B938-80D9B7EDA574}"/>
    <w:embedBoldItalic r:id="rId39" w:fontKey="{E1557334-28E0-4929-9CED-25F2AEF6D805}"/>
  </w:font>
  <w:font w:name="Microsoft Sans Serif">
    <w:panose1 w:val="020B0604020202020204"/>
    <w:charset w:val="00"/>
    <w:family w:val="swiss"/>
    <w:pitch w:val="variable"/>
    <w:sig w:usb0="E1002AFF" w:usb1="C0000002" w:usb2="00000008" w:usb3="00000000" w:csb0="000101FF" w:csb1="00000000"/>
    <w:embedRegular r:id="rId40" w:fontKey="{AEAD5CE5-8198-4115-88F5-94EDBC3CFAAA}"/>
    <w:embedBold r:id="rId41" w:fontKey="{655B775E-4F2B-403E-848A-F0DE3D8F2F54}"/>
  </w:font>
  <w:font w:name="Arabic Transparent">
    <w:panose1 w:val="02010000000000000000"/>
    <w:charset w:val="B2"/>
    <w:family w:val="auto"/>
    <w:pitch w:val="variable"/>
    <w:sig w:usb0="00002001" w:usb1="00000000" w:usb2="00000000" w:usb3="00000000" w:csb0="00000040" w:csb1="00000000"/>
    <w:embedRegular r:id="rId42" w:fontKey="{10FE39A6-F16D-4F2F-AB44-1D177332B46F}"/>
    <w:embedBold r:id="rId43" w:fontKey="{9B1232E3-6B7A-4A32-9CA9-D5D8F7D8CD2B}"/>
  </w:font>
  <w:font w:name="TimesNewRoman,Italic">
    <w:altName w:val="Times New Roman"/>
    <w:panose1 w:val="00000000000000000000"/>
    <w:charset w:val="CC"/>
    <w:family w:val="auto"/>
    <w:notTrueType/>
    <w:pitch w:val="default"/>
    <w:sig w:usb0="00000201" w:usb1="00000000" w:usb2="00000000" w:usb3="00000000" w:csb0="00000004" w:csb1="00000000"/>
  </w:font>
  <w:font w:name="DecoType Naskh Special">
    <w:panose1 w:val="02010000000000000000"/>
    <w:charset w:val="B2"/>
    <w:family w:val="auto"/>
    <w:pitch w:val="variable"/>
    <w:sig w:usb0="00002001" w:usb1="80000000" w:usb2="00000008" w:usb3="00000000" w:csb0="00000040" w:csb1="00000000"/>
    <w:embedRegular r:id="rId44" w:fontKey="{3B99F63B-158A-433A-A375-6E8E552D9749}"/>
    <w:embedBold r:id="rId45" w:fontKey="{C3DC7663-2D20-4F8A-9534-305B88539B6B}"/>
  </w:font>
  <w:font w:name="HQPB5">
    <w:panose1 w:val="00000000000000000000"/>
    <w:charset w:val="02"/>
    <w:family w:val="auto"/>
    <w:pitch w:val="variable"/>
    <w:sig w:usb0="00000000" w:usb1="10000000" w:usb2="00000000" w:usb3="00000000" w:csb0="80000000" w:csb1="00000000"/>
    <w:embedRegular r:id="rId46" w:fontKey="{2A3EC6CC-0C79-4641-BDED-8ADA312B3CAB}"/>
  </w:font>
  <w:font w:name="HQPB2">
    <w:panose1 w:val="00000000000000000000"/>
    <w:charset w:val="02"/>
    <w:family w:val="auto"/>
    <w:pitch w:val="variable"/>
    <w:sig w:usb0="00000000" w:usb1="10000000" w:usb2="00000000" w:usb3="00000000" w:csb0="80000000" w:csb1="00000000"/>
    <w:embedRegular r:id="rId47" w:fontKey="{534FC5AE-1A33-4838-989D-393825BBFB1E}"/>
  </w:font>
  <w:font w:name="HQPB4">
    <w:panose1 w:val="00000000000000000000"/>
    <w:charset w:val="02"/>
    <w:family w:val="auto"/>
    <w:pitch w:val="variable"/>
    <w:sig w:usb0="00000000" w:usb1="10000000" w:usb2="00000000" w:usb3="00000000" w:csb0="80000000" w:csb1="00000000"/>
    <w:embedRegular r:id="rId48" w:fontKey="{DF4E6928-46C8-4015-9F51-1DB336211DE8}"/>
  </w:font>
  <w:font w:name="(normal text)">
    <w:altName w:val="Times New Roman"/>
    <w:panose1 w:val="00000000000000000000"/>
    <w:charset w:val="00"/>
    <w:family w:val="roman"/>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embedRegular r:id="rId49" w:fontKey="{5E51D6B8-7218-4077-B46A-98D74C8FD6A5}"/>
  </w:font>
  <w:font w:name="Adobe Arabic">
    <w:altName w:val="Times New Roman"/>
    <w:charset w:val="00"/>
    <w:family w:val="roman"/>
    <w:pitch w:val="variable"/>
    <w:sig w:usb0="00000000" w:usb1="8000A04A" w:usb2="00000008" w:usb3="00000000" w:csb0="00000041" w:csb1="00000000"/>
    <w:embedRegular r:id="rId50" w:fontKey="{74F6BC6F-38B3-450B-9427-E89EBE1DDC6F}"/>
    <w:embedBold r:id="rId51" w:fontKey="{66DEEE34-B22F-4997-8F7F-2C5A5F4001D0}"/>
    <w:embedItalic r:id="rId52" w:fontKey="{C872EEB5-7ACF-4F87-A8F6-CA193894145F}"/>
    <w:embedBoldItalic r:id="rId53" w:fontKey="{D9E281F0-9E8A-40F7-AB8F-CC4788ED9CA2}"/>
  </w:font>
  <w:font w:name="QCF_BSML">
    <w:panose1 w:val="02000400000000000000"/>
    <w:charset w:val="00"/>
    <w:family w:val="auto"/>
    <w:pitch w:val="variable"/>
    <w:sig w:usb0="80002003" w:usb1="90000000" w:usb2="00000008" w:usb3="00000000" w:csb0="80000041" w:csb1="00000000"/>
    <w:embedRegular r:id="rId54" w:fontKey="{3E223A1B-82C1-4526-8820-7911E1DD0095}"/>
  </w:font>
  <w:font w:name="Calibri Light">
    <w:panose1 w:val="020F0302020204030204"/>
    <w:charset w:val="00"/>
    <w:family w:val="swiss"/>
    <w:pitch w:val="variable"/>
    <w:sig w:usb0="A00002EF" w:usb1="4000207B" w:usb2="00000000" w:usb3="00000000" w:csb0="0000019F" w:csb1="00000000"/>
    <w:embedRegular r:id="rId55" w:fontKey="{F3097AD7-5CFE-49B9-8C62-1077B0A3D5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257" w:rsidRPr="0010274B" w:rsidRDefault="00E73257">
    <w:pPr>
      <w:pStyle w:val="Footer"/>
      <w:rPr>
        <w:rtl/>
        <w:lang w:bidi="ar-EG"/>
      </w:rPr>
    </w:pPr>
    <w:r>
      <w:rPr>
        <w:rFonts w:ascii="Calibri" w:hAnsi="Calibri" w:cs="Arial"/>
        <w:noProof/>
        <w:rtl/>
      </w:rPr>
      <w:pict>
        <v:group id="_x0000_s2064" style="position:absolute;left:0;text-align:left;margin-left:-43pt;margin-top:21.5pt;width:408.45pt;height:594.85pt;z-index:251685888"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65"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6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257" w:rsidRDefault="00E73257">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12A" w:rsidRDefault="009F512A" w:rsidP="00E32771">
      <w:pPr>
        <w:spacing w:after="0" w:line="240" w:lineRule="auto"/>
      </w:pPr>
      <w:r>
        <w:separator/>
      </w:r>
    </w:p>
  </w:footnote>
  <w:footnote w:type="continuationSeparator" w:id="0">
    <w:p w:rsidR="009F512A" w:rsidRDefault="009F512A" w:rsidP="00E32771">
      <w:pPr>
        <w:spacing w:after="0" w:line="240" w:lineRule="auto"/>
      </w:pPr>
      <w:r>
        <w:continuationSeparator/>
      </w:r>
    </w:p>
  </w:footnote>
  <w:footnote w:id="1">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rPr>
        <w:t xml:space="preserve"> </w:t>
      </w:r>
      <w:r w:rsidRPr="00436F54">
        <w:rPr>
          <w:rFonts w:ascii="Palatino Linotype" w:hAnsi="Palatino Linotype"/>
          <w:lang w:val="kk-KZ"/>
        </w:rPr>
        <w:t>Орыс тіліне аударған аудармашының, яғни Д. Хайруддиннің (аудармашыдан (қаз)).</w:t>
      </w:r>
    </w:p>
  </w:footnote>
  <w:footnote w:id="2">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Қазақша аудармада Құран аяттарының мағынасы Халифа Алтай аудармасымен берілген (аудармашыдан (қ</w:t>
      </w:r>
      <w:r>
        <w:rPr>
          <w:rFonts w:ascii="Palatino Linotype" w:hAnsi="Palatino Linotype"/>
          <w:lang w:val="kk-KZ"/>
        </w:rPr>
        <w:t>а</w:t>
      </w:r>
      <w:r w:rsidRPr="00436F54">
        <w:rPr>
          <w:rFonts w:ascii="Palatino Linotype" w:hAnsi="Palatino Linotype"/>
          <w:lang w:val="kk-KZ"/>
        </w:rPr>
        <w:t>з)).</w:t>
      </w:r>
    </w:p>
  </w:footnote>
  <w:footnote w:id="3">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Редактордың (рус.) ескертпесі</w:t>
      </w:r>
      <w:r w:rsidRPr="00436F54">
        <w:rPr>
          <w:rFonts w:ascii="Palatino Linotype" w:eastAsia="TimesNewRoman" w:hAnsi="Palatino Linotype" w:cs="TimesNewRoman"/>
          <w:lang w:val="kk-KZ"/>
        </w:rPr>
        <w:t xml:space="preserve">: Осы жерде шейх әл-Әлбани Халеб қаласының (Сирия) және Марракеш қаласының (Марокко) кітіпханаларында, сондай-ақ Британ Ұлттық кітапханасында сақталатын хадистер жазылған қолжазбалардың каталогын жасағанын да атап өту қажет. </w:t>
      </w:r>
    </w:p>
  </w:footnote>
  <w:footnote w:id="4">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Редактордың (рус.) ескертпесі:</w:t>
      </w:r>
      <w:r w:rsidRPr="00436F54">
        <w:rPr>
          <w:rFonts w:ascii="Palatino Linotype" w:eastAsia="TimesNewRoman" w:hAnsi="Palatino Linotype" w:cs="TimesNewRoman"/>
          <w:lang w:val="kk-KZ"/>
        </w:rPr>
        <w:t xml:space="preserve"> бүгінгі күні шейх әл-Әлбанидің 70 астам қолжазбалары жарияланбай қалған.</w:t>
      </w:r>
    </w:p>
  </w:footnote>
  <w:footnote w:id="5">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w:t>
      </w:r>
      <w:r w:rsidRPr="00436F54">
        <w:rPr>
          <w:rFonts w:ascii="Palatino Linotype" w:eastAsia="TimesNewRoman" w:hAnsi="Palatino Linotype" w:cs="TimesNewRoman"/>
          <w:lang w:val="kk-KZ"/>
        </w:rPr>
        <w:t>Редактордың (рус) ескертпесі: 1958 жылы Мысыр  мен Сирия бірігіп, Біріккен Араб Республикасын құрды. Бұл саяси одақ 1961 жылы Сирия БАР құрамынан шыққанға дейін өмір сүрді.</w:t>
      </w:r>
    </w:p>
  </w:footnote>
  <w:footnote w:id="6">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«Әл-`Анкабут» сүресінің 45 аятымен салыстырыңыз (Аудармашының ескертпесі).</w:t>
      </w:r>
    </w:p>
  </w:footnote>
  <w:footnote w:id="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Мешіттің ішінде орналасқан, имам үстіне шығып құтпа (уағыз-насихат) айтатын биіктеу етіп жасалған орын</w:t>
      </w:r>
      <w:r w:rsidRPr="00436F54">
        <w:rPr>
          <w:rStyle w:val="FootnoteReference"/>
          <w:rFonts w:ascii="Palatino Linotype" w:hAnsi="Palatino Linotype"/>
          <w:lang w:val="kk-KZ"/>
        </w:rPr>
        <w:t xml:space="preserve"> (Аудармашының ескертпесі).</w:t>
      </w:r>
    </w:p>
  </w:footnote>
  <w:footnote w:id="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және Муслим. </w:t>
      </w:r>
      <w:r w:rsidRPr="00436F54">
        <w:rPr>
          <w:rFonts w:ascii="Palatino Linotype" w:hAnsi="Palatino Linotype"/>
          <w:lang w:val="kk-KZ"/>
        </w:rPr>
        <w:t xml:space="preserve">Нақтырақ «Мінберде тұрып намаз орындау» тарауын қараңыз. </w:t>
      </w:r>
    </w:p>
  </w:footnote>
  <w:footnote w:id="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Муслим, Ахмад. </w:t>
      </w:r>
      <w:r w:rsidRPr="00436F54">
        <w:rPr>
          <w:rFonts w:ascii="Palatino Linotype" w:hAnsi="Palatino Linotype"/>
          <w:lang w:val="kk-KZ"/>
        </w:rPr>
        <w:t xml:space="preserve">Бұл хадистің дереккөздері және жеткізушілерінің тізбектері (иснадтары) </w:t>
      </w:r>
      <w:r w:rsidRPr="00436F54">
        <w:rPr>
          <w:rStyle w:val="FootnoteReference"/>
          <w:rFonts w:ascii="Palatino Linotype" w:hAnsi="Palatino Linotype"/>
          <w:lang w:val="kk-KZ"/>
        </w:rPr>
        <w:t xml:space="preserve">«әл-Ируа’» </w:t>
      </w:r>
      <w:r w:rsidRPr="00436F54">
        <w:rPr>
          <w:rFonts w:ascii="Palatino Linotype" w:hAnsi="Palatino Linotype"/>
          <w:lang w:val="kk-KZ"/>
        </w:rPr>
        <w:t xml:space="preserve">кітабында келтірілген </w:t>
      </w:r>
      <w:r w:rsidRPr="00436F54">
        <w:rPr>
          <w:rStyle w:val="FootnoteReference"/>
          <w:rFonts w:ascii="Palatino Linotype" w:hAnsi="Palatino Linotype"/>
          <w:lang w:val="kk-KZ"/>
        </w:rPr>
        <w:t>(213).</w:t>
      </w:r>
    </w:p>
  </w:footnote>
  <w:footnote w:id="1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Мәлик, Абу Дәуд, ән-Нәса’и және ибн Хиббан. Бұл</w:t>
      </w:r>
      <w:r w:rsidRPr="00436F54">
        <w:rPr>
          <w:rFonts w:ascii="Palatino Linotype" w:hAnsi="Palatino Linotype"/>
          <w:lang w:val="kk-KZ"/>
        </w:rPr>
        <w:t xml:space="preserve"> – сахихтығын көптеген имамдар растаған</w:t>
      </w:r>
      <w:r w:rsidRPr="00436F54">
        <w:rPr>
          <w:rStyle w:val="FootnoteReference"/>
          <w:rFonts w:ascii="Palatino Linotype" w:hAnsi="Palatino Linotype"/>
          <w:lang w:val="kk-KZ"/>
        </w:rPr>
        <w:t xml:space="preserve"> сенімді (сахих) хадис</w:t>
      </w:r>
      <w:r w:rsidRPr="00436F54">
        <w:rPr>
          <w:rFonts w:ascii="Palatino Linotype" w:hAnsi="Palatino Linotype"/>
          <w:lang w:val="kk-KZ"/>
        </w:rPr>
        <w:t xml:space="preserve">. Мен оны </w:t>
      </w:r>
      <w:r w:rsidRPr="00436F54">
        <w:rPr>
          <w:rStyle w:val="FootnoteReference"/>
          <w:rFonts w:ascii="Palatino Linotype" w:hAnsi="Palatino Linotype"/>
          <w:lang w:val="kk-KZ"/>
        </w:rPr>
        <w:t>«Сахих Әби  Дәуд» (451 және 1276)</w:t>
      </w:r>
      <w:r w:rsidRPr="00436F54">
        <w:rPr>
          <w:rFonts w:ascii="Palatino Linotype" w:hAnsi="Palatino Linotype"/>
          <w:lang w:val="kk-KZ"/>
        </w:rPr>
        <w:t xml:space="preserve"> кітабында келтіргенмін</w:t>
      </w:r>
      <w:r w:rsidRPr="00436F54">
        <w:rPr>
          <w:rStyle w:val="FootnoteReference"/>
          <w:rFonts w:ascii="Palatino Linotype" w:hAnsi="Palatino Linotype"/>
          <w:lang w:val="kk-KZ"/>
        </w:rPr>
        <w:t>.</w:t>
      </w:r>
    </w:p>
  </w:footnote>
  <w:footnote w:id="1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Сенімді (сахих) хадис. Ибн әл-М</w:t>
      </w:r>
      <w:r w:rsidRPr="00436F54">
        <w:rPr>
          <w:rFonts w:ascii="Palatino Linotype" w:hAnsi="Palatino Linotype"/>
          <w:lang w:val="kk-KZ"/>
        </w:rPr>
        <w:t>у</w:t>
      </w:r>
      <w:r w:rsidRPr="00436F54">
        <w:rPr>
          <w:rStyle w:val="FootnoteReference"/>
          <w:rFonts w:ascii="Palatino Linotype" w:hAnsi="Palatino Linotype"/>
          <w:lang w:val="kk-KZ"/>
        </w:rPr>
        <w:t>б</w:t>
      </w:r>
      <w:r w:rsidRPr="00436F54">
        <w:rPr>
          <w:rFonts w:ascii="Palatino Linotype" w:hAnsi="Palatino Linotype"/>
          <w:lang w:val="kk-KZ"/>
        </w:rPr>
        <w:t>а</w:t>
      </w:r>
      <w:r w:rsidRPr="00436F54">
        <w:rPr>
          <w:rStyle w:val="FootnoteReference"/>
          <w:rFonts w:ascii="Palatino Linotype" w:hAnsi="Palatino Linotype"/>
          <w:lang w:val="kk-KZ"/>
        </w:rPr>
        <w:t>рак</w:t>
      </w:r>
      <w:r w:rsidRPr="00436F54">
        <w:rPr>
          <w:rFonts w:ascii="Palatino Linotype" w:hAnsi="Palatino Linotype"/>
          <w:lang w:val="kk-KZ"/>
        </w:rPr>
        <w:t>тың</w:t>
      </w:r>
      <w:r w:rsidRPr="00436F54">
        <w:rPr>
          <w:rStyle w:val="FootnoteReference"/>
          <w:rFonts w:ascii="Palatino Linotype" w:hAnsi="Palatino Linotype"/>
          <w:lang w:val="kk-KZ"/>
        </w:rPr>
        <w:t xml:space="preserve"> «Әз-Зуһд» (10/21/1-2)</w:t>
      </w:r>
      <w:r w:rsidRPr="00436F54">
        <w:rPr>
          <w:rFonts w:ascii="Palatino Linotype" w:hAnsi="Palatino Linotype"/>
          <w:lang w:val="kk-KZ"/>
        </w:rPr>
        <w:t xml:space="preserve"> кітабында</w:t>
      </w:r>
      <w:r w:rsidRPr="00436F54">
        <w:rPr>
          <w:rStyle w:val="FootnoteReference"/>
          <w:rFonts w:ascii="Palatino Linotype" w:hAnsi="Palatino Linotype"/>
          <w:lang w:val="kk-KZ"/>
        </w:rPr>
        <w:t>, Абу Дәуд</w:t>
      </w:r>
      <w:r w:rsidRPr="00436F54">
        <w:rPr>
          <w:rFonts w:ascii="Palatino Linotype" w:hAnsi="Palatino Linotype"/>
          <w:lang w:val="kk-KZ"/>
        </w:rPr>
        <w:t>т</w:t>
      </w:r>
      <w:r w:rsidRPr="00436F54">
        <w:rPr>
          <w:rStyle w:val="FootnoteReference"/>
          <w:rFonts w:ascii="Palatino Linotype" w:hAnsi="Palatino Linotype"/>
          <w:lang w:val="kk-KZ"/>
        </w:rPr>
        <w:t>а және ән-Нәса’и</w:t>
      </w:r>
      <w:r w:rsidRPr="00436F54">
        <w:rPr>
          <w:rFonts w:ascii="Palatino Linotype" w:hAnsi="Palatino Linotype"/>
          <w:lang w:val="kk-KZ"/>
        </w:rPr>
        <w:t>де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жақсы (хасан) жеткізушілер тізбегімен (осыдан кейін барлық жерде «иснад» – Аудармашының ескертпесі) келтіріледі. Мен оны </w:t>
      </w:r>
      <w:r w:rsidRPr="00436F54">
        <w:rPr>
          <w:rStyle w:val="FootnoteReference"/>
          <w:rFonts w:ascii="Palatino Linotype" w:hAnsi="Palatino Linotype"/>
          <w:lang w:val="kk-KZ"/>
        </w:rPr>
        <w:t>«Сахих Әби Дәуд»</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(761) </w:t>
      </w:r>
      <w:r w:rsidRPr="00436F54">
        <w:rPr>
          <w:rFonts w:ascii="Palatino Linotype" w:hAnsi="Palatino Linotype"/>
          <w:lang w:val="kk-KZ"/>
        </w:rPr>
        <w:t>кітабында келтіргенмін.</w:t>
      </w:r>
    </w:p>
  </w:footnote>
  <w:footnote w:id="12">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Әбул Хасанат әл-Лукнауи </w:t>
      </w:r>
      <w:r w:rsidRPr="00436F54">
        <w:rPr>
          <w:rFonts w:ascii="Palatino Linotype" w:hAnsi="Palatino Linotype"/>
          <w:lang w:val="kk-KZ"/>
        </w:rPr>
        <w:t xml:space="preserve">өзінің </w:t>
      </w:r>
      <w:r w:rsidRPr="00436F54">
        <w:rPr>
          <w:rStyle w:val="FootnoteReference"/>
          <w:rFonts w:ascii="Palatino Linotype" w:hAnsi="Palatino Linotype"/>
          <w:lang w:val="kk-KZ"/>
        </w:rPr>
        <w:t>«Ән-Нәфи’ әл-Кәбир лиман йутали’ әл-жәми’ әс-Сағир» (122-123</w:t>
      </w:r>
      <w:r w:rsidRPr="00436F54">
        <w:rPr>
          <w:rFonts w:ascii="Palatino Linotype" w:hAnsi="Palatino Linotype"/>
          <w:lang w:val="kk-KZ"/>
        </w:rPr>
        <w:t xml:space="preserve"> беттер</w:t>
      </w:r>
      <w:r w:rsidRPr="00436F54">
        <w:rPr>
          <w:rStyle w:val="FootnoteReference"/>
          <w:rFonts w:ascii="Palatino Linotype" w:hAnsi="Palatino Linotype"/>
          <w:lang w:val="kk-KZ"/>
        </w:rPr>
        <w:t>)</w:t>
      </w:r>
      <w:r w:rsidRPr="00436F54">
        <w:rPr>
          <w:rFonts w:ascii="Palatino Linotype" w:hAnsi="Palatino Linotype"/>
          <w:lang w:val="kk-KZ"/>
        </w:rPr>
        <w:t xml:space="preserve"> еңбегінде</w:t>
      </w:r>
      <w:r w:rsidRPr="00436F54">
        <w:rPr>
          <w:rStyle w:val="FootnoteReference"/>
          <w:rFonts w:ascii="Palatino Linotype" w:hAnsi="Palatino Linotype"/>
          <w:lang w:val="kk-KZ"/>
        </w:rPr>
        <w:t xml:space="preserve"> </w:t>
      </w:r>
      <w:r>
        <w:rPr>
          <w:rFonts w:ascii="Palatino Linotype" w:hAnsi="Palatino Linotype"/>
          <w:lang w:val="kk-KZ"/>
        </w:rPr>
        <w:t xml:space="preserve">бұл кітаптар туралы </w:t>
      </w:r>
      <w:r w:rsidRPr="00436F54">
        <w:rPr>
          <w:rFonts w:ascii="Palatino Linotype" w:hAnsi="Palatino Linotype"/>
          <w:lang w:val="kk-KZ"/>
        </w:rPr>
        <w:t xml:space="preserve">былай деп жазады: </w:t>
      </w:r>
      <w:r w:rsidRPr="00436F54">
        <w:rPr>
          <w:rStyle w:val="FootnoteReference"/>
          <w:rFonts w:ascii="Palatino Linotype" w:hAnsi="Palatino Linotype"/>
          <w:lang w:val="kk-KZ"/>
        </w:rPr>
        <w:t xml:space="preserve">«Пайғамбардың </w:t>
      </w:r>
      <w:r w:rsidRPr="00436F54">
        <w:rPr>
          <w:rFonts w:ascii="Palatino Linotype" w:hAnsi="Palatino Linotype"/>
          <w:lang w:bidi="ar-AE"/>
        </w:rPr>
        <w:sym w:font="AGA Arabesque" w:char="F072"/>
      </w:r>
      <w:r w:rsidRPr="00436F54">
        <w:rPr>
          <w:rStyle w:val="FootnoteReference"/>
          <w:rFonts w:ascii="Palatino Linotype" w:hAnsi="Palatino Linotype"/>
          <w:lang w:val="kk-KZ"/>
        </w:rPr>
        <w:t xml:space="preserve"> хадистеріне қатысты айтар болсақ, о</w:t>
      </w:r>
      <w:r w:rsidRPr="00436F54">
        <w:rPr>
          <w:rFonts w:ascii="Palatino Linotype" w:hAnsi="Palatino Linotype"/>
          <w:lang w:val="kk-KZ"/>
        </w:rPr>
        <w:t xml:space="preserve">нда </w:t>
      </w:r>
      <w:r>
        <w:rPr>
          <w:rFonts w:ascii="Palatino Linotype" w:hAnsi="Palatino Linotype"/>
          <w:lang w:val="kk-KZ"/>
        </w:rPr>
        <w:t>олар (яғни бұл кітаптар)</w:t>
      </w:r>
      <w:r w:rsidRPr="00436F54">
        <w:rPr>
          <w:rFonts w:ascii="Palatino Linotype" w:hAnsi="Palatino Linotype"/>
          <w:lang w:val="kk-KZ"/>
        </w:rPr>
        <w:t xml:space="preserve"> </w:t>
      </w:r>
      <w:r w:rsidRPr="00436F54">
        <w:rPr>
          <w:rStyle w:val="FootnoteReference"/>
          <w:rFonts w:ascii="Palatino Linotype" w:hAnsi="Palatino Linotype"/>
          <w:lang w:val="kk-KZ"/>
        </w:rPr>
        <w:t>қ</w:t>
      </w:r>
      <w:r>
        <w:rPr>
          <w:rFonts w:ascii="Palatino Linotype" w:hAnsi="Palatino Linotype"/>
          <w:lang w:val="kk-KZ"/>
        </w:rPr>
        <w:t>олдануға келмейді</w:t>
      </w:r>
      <w:r w:rsidRPr="00436F54">
        <w:rPr>
          <w:rFonts w:ascii="Palatino Linotype" w:hAnsi="Palatino Linotype"/>
          <w:lang w:val="kk-KZ"/>
        </w:rPr>
        <w:t>, өйткені ең мықты фақиһтер сеніп жүгінетін кітаптар</w:t>
      </w:r>
      <w:r>
        <w:rPr>
          <w:rFonts w:ascii="Palatino Linotype" w:hAnsi="Palatino Linotype"/>
          <w:lang w:val="kk-KZ"/>
        </w:rPr>
        <w:t>, ғалымдардың пәтуаларын айтпағанның өзінде,</w:t>
      </w:r>
      <w:r w:rsidRPr="00436F54">
        <w:rPr>
          <w:rFonts w:ascii="Palatino Linotype" w:hAnsi="Palatino Linotype"/>
          <w:lang w:val="kk-KZ"/>
        </w:rPr>
        <w:t xml:space="preserve"> ойдан шығарылған хадистерге толы. Қозғалған тақырыптың ауқымды талдауын жасаған соң, бізге осы кітаптардың авторлары кейбір мәселелерде білікті болса да, хадистерді сенімділікке тексеруге осалдық танытатыны айқын болды</w:t>
      </w:r>
      <w:r w:rsidRPr="00436F54">
        <w:rPr>
          <w:rStyle w:val="FootnoteReference"/>
          <w:rFonts w:ascii="Palatino Linotype" w:hAnsi="Palatino Linotype"/>
          <w:lang w:val="kk-KZ"/>
        </w:rPr>
        <w:t>».</w:t>
      </w:r>
    </w:p>
    <w:p w:rsidR="00E73257" w:rsidRPr="00436F54" w:rsidRDefault="00E73257" w:rsidP="00E33114">
      <w:pPr>
        <w:pStyle w:val="FootnoteText"/>
        <w:spacing w:line="276" w:lineRule="auto"/>
        <w:ind w:firstLine="567"/>
        <w:jc w:val="both"/>
        <w:rPr>
          <w:rFonts w:ascii="Palatino Linotype" w:eastAsia="TimesNewRoman" w:hAnsi="Palatino Linotype" w:cs="TimesNewRoman"/>
          <w:lang w:val="kk-KZ"/>
        </w:rPr>
      </w:pPr>
      <w:r w:rsidRPr="00436F54">
        <w:rPr>
          <w:rFonts w:ascii="Palatino Linotype" w:hAnsi="Palatino Linotype"/>
          <w:lang w:val="kk-KZ"/>
        </w:rPr>
        <w:t xml:space="preserve">Мен (яғни шейх әл-Әлбани – </w:t>
      </w:r>
      <w:r>
        <w:rPr>
          <w:rFonts w:ascii="Palatino Linotype" w:hAnsi="Palatino Linotype"/>
          <w:lang w:val="kk-KZ"/>
        </w:rPr>
        <w:t>А</w:t>
      </w:r>
      <w:r w:rsidRPr="00436F54">
        <w:rPr>
          <w:rFonts w:ascii="Palatino Linotype" w:hAnsi="Palatino Linotype"/>
          <w:lang w:val="kk-KZ"/>
        </w:rPr>
        <w:t xml:space="preserve">удармашының ескертпесі) былай деймін: кейбір ең жақсы кітаптарда келтірілетін осындай жалған, ойдан тоқылған хадистердің бірі </w:t>
      </w:r>
      <w:r>
        <w:rPr>
          <w:rFonts w:ascii="Palatino Linotype" w:hAnsi="Palatino Linotype"/>
          <w:lang w:val="kk-KZ"/>
        </w:rPr>
        <w:t>келесідей:</w:t>
      </w:r>
      <w:r w:rsidRPr="00436F54">
        <w:rPr>
          <w:rFonts w:ascii="Palatino Linotype" w:hAnsi="Palatino Linotype"/>
          <w:lang w:val="kk-KZ"/>
        </w:rPr>
        <w:t xml:space="preserve"> </w:t>
      </w:r>
      <w:r w:rsidRPr="00436F54">
        <w:rPr>
          <w:rFonts w:ascii="Palatino Linotype" w:hAnsi="Palatino Linotype"/>
          <w:b/>
          <w:bCs/>
          <w:i/>
          <w:iCs/>
          <w:lang w:val="kk-KZ"/>
        </w:rPr>
        <w:t>«</w:t>
      </w:r>
      <w:r>
        <w:rPr>
          <w:rFonts w:ascii="Palatino Linotype" w:hAnsi="Palatino Linotype"/>
          <w:b/>
          <w:bCs/>
          <w:i/>
          <w:iCs/>
          <w:lang w:val="kk-KZ"/>
        </w:rPr>
        <w:t>Кім рамазан айының соңғы жұмасын</w:t>
      </w:r>
      <w:r w:rsidRPr="00436F54">
        <w:rPr>
          <w:rFonts w:ascii="Palatino Linotype" w:hAnsi="Palatino Linotype"/>
          <w:b/>
          <w:bCs/>
          <w:i/>
          <w:iCs/>
          <w:lang w:val="kk-KZ"/>
        </w:rPr>
        <w:t>да парыз намаздарының қазасын өтесе, сол оның өмірінің барысында тіпті жетпіс жасына дейін өтемей қалдырған әрбір намазы үшін өтеу болады!»</w:t>
      </w:r>
      <w:r w:rsidRPr="00436F54">
        <w:rPr>
          <w:rFonts w:ascii="Palatino Linotype" w:hAnsi="Palatino Linotype"/>
          <w:lang w:val="kk-KZ"/>
        </w:rPr>
        <w:t xml:space="preserve"> Әл-Лукнауи (Аллаһ оны рахым етсін) </w:t>
      </w:r>
      <w:r w:rsidRPr="00436F54">
        <w:rPr>
          <w:rFonts w:ascii="Palatino Linotype" w:eastAsia="TimesNewRoman" w:hAnsi="Palatino Linotype" w:cs="TimesNewRoman"/>
          <w:lang w:val="kk-KZ"/>
        </w:rPr>
        <w:t>''Әл</w:t>
      </w:r>
      <w:r w:rsidRPr="00436F54">
        <w:rPr>
          <w:rFonts w:ascii="Palatino Linotype" w:eastAsia="TimesNewRoman" w:hAnsi="Palatino Linotype"/>
          <w:lang w:val="kk-KZ"/>
        </w:rPr>
        <w:t>-</w:t>
      </w:r>
      <w:r w:rsidRPr="00436F54">
        <w:rPr>
          <w:rFonts w:ascii="Palatino Linotype" w:eastAsia="TimesNewRoman" w:hAnsi="Palatino Linotype" w:cs="TimesNewRoman"/>
          <w:lang w:val="kk-KZ"/>
        </w:rPr>
        <w:t>Асар әл</w:t>
      </w:r>
      <w:r w:rsidRPr="00436F54">
        <w:rPr>
          <w:rFonts w:ascii="Palatino Linotype" w:eastAsia="TimesNewRoman" w:hAnsi="Palatino Linotype"/>
          <w:lang w:val="kk-KZ"/>
        </w:rPr>
        <w:t>-</w:t>
      </w:r>
      <w:r w:rsidRPr="00436F54">
        <w:rPr>
          <w:rFonts w:ascii="Palatino Linotype" w:eastAsia="TimesNewRoman" w:hAnsi="Palatino Linotype" w:cs="TimesNewRoman"/>
          <w:lang w:val="kk-KZ"/>
        </w:rPr>
        <w:t>Мәрфу'а фи</w:t>
      </w:r>
      <w:r w:rsidRPr="00436F54">
        <w:rPr>
          <w:rFonts w:ascii="Palatino Linotype" w:eastAsia="TimesNewRoman" w:hAnsi="Palatino Linotype"/>
          <w:lang w:val="kk-KZ"/>
        </w:rPr>
        <w:t>-</w:t>
      </w:r>
      <w:r w:rsidRPr="00436F54">
        <w:rPr>
          <w:rFonts w:ascii="Palatino Linotype" w:eastAsia="TimesNewRoman" w:hAnsi="Palatino Linotype" w:cs="TimesNewRoman"/>
          <w:lang w:val="kk-KZ"/>
        </w:rPr>
        <w:t>л</w:t>
      </w:r>
      <w:r w:rsidRPr="00436F54">
        <w:rPr>
          <w:rFonts w:ascii="Palatino Linotype" w:eastAsia="TimesNewRoman" w:hAnsi="Palatino Linotype"/>
          <w:lang w:val="kk-KZ"/>
        </w:rPr>
        <w:t>-</w:t>
      </w:r>
      <w:r w:rsidRPr="00436F54">
        <w:rPr>
          <w:rFonts w:ascii="Palatino Linotype" w:eastAsia="TimesNewRoman" w:hAnsi="Palatino Linotype" w:cs="TimesNewRoman"/>
          <w:lang w:val="kk-KZ"/>
        </w:rPr>
        <w:t>Ахбар әл</w:t>
      </w:r>
      <w:r w:rsidRPr="00436F54">
        <w:rPr>
          <w:rFonts w:ascii="Palatino Linotype" w:eastAsia="TimesNewRoman" w:hAnsi="Palatino Linotype"/>
          <w:lang w:val="kk-KZ"/>
        </w:rPr>
        <w:t>-</w:t>
      </w:r>
      <w:r w:rsidRPr="00436F54">
        <w:rPr>
          <w:rFonts w:ascii="Palatino Linotype" w:eastAsia="TimesNewRoman" w:hAnsi="Palatino Linotype" w:cs="TimesNewRoman"/>
          <w:lang w:val="kk-KZ"/>
        </w:rPr>
        <w:t>Мауду'а'' (315-бет) еңбегінде осы хадисті келтіргеннен кейін былай деген: «Али әл</w:t>
      </w:r>
      <w:r w:rsidRPr="00436F54">
        <w:rPr>
          <w:rFonts w:ascii="Palatino Linotype" w:eastAsia="TimesNewRoman" w:hAnsi="Palatino Linotype"/>
          <w:lang w:val="kk-KZ"/>
        </w:rPr>
        <w:t>-</w:t>
      </w:r>
      <w:r w:rsidRPr="00436F54">
        <w:rPr>
          <w:rFonts w:ascii="Palatino Linotype" w:eastAsia="TimesNewRoman" w:hAnsi="Palatino Linotype" w:cs="TimesNewRoman"/>
          <w:lang w:val="kk-KZ"/>
        </w:rPr>
        <w:t>Қари ''Әл</w:t>
      </w:r>
      <w:r w:rsidRPr="00436F54">
        <w:rPr>
          <w:rFonts w:ascii="Palatino Linotype" w:eastAsia="TimesNewRoman" w:hAnsi="Palatino Linotype"/>
          <w:lang w:val="kk-KZ"/>
        </w:rPr>
        <w:t>-</w:t>
      </w:r>
      <w:r w:rsidRPr="00436F54">
        <w:rPr>
          <w:rFonts w:ascii="Palatino Linotype" w:eastAsia="TimesNewRoman" w:hAnsi="Palatino Linotype" w:cs="TimesNewRoman"/>
          <w:lang w:val="kk-KZ"/>
        </w:rPr>
        <w:t>Маудуат әс</w:t>
      </w:r>
      <w:r w:rsidRPr="00436F54">
        <w:rPr>
          <w:rFonts w:ascii="Palatino Linotype" w:eastAsia="TimesNewRoman" w:hAnsi="Palatino Linotype"/>
          <w:lang w:val="kk-KZ"/>
        </w:rPr>
        <w:t>-</w:t>
      </w:r>
      <w:r w:rsidRPr="00436F54">
        <w:rPr>
          <w:rFonts w:ascii="Palatino Linotype" w:eastAsia="TimesNewRoman" w:hAnsi="Palatino Linotype" w:cs="TimesNewRoman"/>
          <w:lang w:val="kk-KZ"/>
        </w:rPr>
        <w:t>Суғрада'' және ''Әл</w:t>
      </w:r>
      <w:r w:rsidRPr="00436F54">
        <w:rPr>
          <w:rFonts w:ascii="Palatino Linotype" w:eastAsia="TimesNewRoman" w:hAnsi="Palatino Linotype"/>
          <w:lang w:val="kk-KZ"/>
        </w:rPr>
        <w:t>-</w:t>
      </w:r>
      <w:r w:rsidRPr="00436F54">
        <w:rPr>
          <w:rFonts w:ascii="Palatino Linotype" w:eastAsia="TimesNewRoman" w:hAnsi="Palatino Linotype" w:cs="TimesNewRoman"/>
          <w:lang w:val="kk-KZ"/>
        </w:rPr>
        <w:t>Маудуат ал</w:t>
      </w:r>
      <w:r w:rsidRPr="00436F54">
        <w:rPr>
          <w:rFonts w:ascii="Palatino Linotype" w:eastAsia="TimesNewRoman" w:hAnsi="Palatino Linotype"/>
          <w:lang w:val="kk-KZ"/>
        </w:rPr>
        <w:t>-</w:t>
      </w:r>
      <w:r w:rsidRPr="00436F54">
        <w:rPr>
          <w:rFonts w:ascii="Palatino Linotype" w:eastAsia="TimesNewRoman" w:hAnsi="Palatino Linotype" w:cs="TimesNewRoman"/>
          <w:lang w:val="kk-KZ"/>
        </w:rPr>
        <w:t>Кубрада'': «Бұл мүлде өтірік хадис, өйткені ол ғалымдардың «Бір рет жасалған ғибадат жылдар бойы қаза етілген (ғибадаттардың) өтеуі бола алмайды» деген бір ауызды келісіміне (ижма</w:t>
      </w:r>
      <w:r w:rsidRPr="00436F54">
        <w:rPr>
          <w:rFonts w:ascii="Palatino Linotype" w:eastAsia="TimesNewRoman" w:hAnsi="Palatino Linotype" w:cs="Arial"/>
          <w:lang w:val="kk-KZ"/>
        </w:rPr>
        <w:t>`</w:t>
      </w:r>
      <w:r w:rsidRPr="00436F54">
        <w:rPr>
          <w:rFonts w:ascii="Palatino Linotype" w:eastAsia="TimesNewRoman" w:hAnsi="Palatino Linotype" w:cs="TimesNewRoman"/>
          <w:lang w:val="kk-KZ"/>
        </w:rPr>
        <w:t>) қайшы келеді. Сөйтіп, «Ән-Ни</w:t>
      </w:r>
      <w:r>
        <w:rPr>
          <w:rFonts w:ascii="Palatino Linotype" w:eastAsia="TimesNewRoman" w:hAnsi="Palatino Linotype" w:cs="TimesNewRoman"/>
          <w:lang w:val="kk-KZ"/>
        </w:rPr>
        <w:t>һ</w:t>
      </w:r>
      <w:r w:rsidRPr="00436F54">
        <w:rPr>
          <w:rFonts w:ascii="Palatino Linotype" w:eastAsia="TimesNewRoman" w:hAnsi="Palatino Linotype" w:cs="TimesNewRoman"/>
          <w:lang w:val="kk-KZ"/>
        </w:rPr>
        <w:t>айяның» авторының немесе «әл-Хидайа» еңбегіне түсіндірмелер жазған басқалардың да сөздерін дәйексөз етіп келтірудің мәні жоқ, өйткені олар мухаддис ғалымдардан емес еді әрі, бұдан тыс, олар бұл хадисті хадис жинақтарының қайсы біреуіне болса да жатқызбады», - деген».</w:t>
      </w:r>
    </w:p>
    <w:p w:rsidR="00E73257" w:rsidRPr="00436F54" w:rsidRDefault="00E73257" w:rsidP="00E33114">
      <w:pPr>
        <w:autoSpaceDE w:val="0"/>
        <w:autoSpaceDN w:val="0"/>
        <w:adjustRightInd w:val="0"/>
        <w:spacing w:line="276" w:lineRule="auto"/>
        <w:ind w:firstLine="567"/>
        <w:jc w:val="both"/>
        <w:rPr>
          <w:rFonts w:ascii="Palatino Linotype" w:eastAsia="TimesNewRoman" w:hAnsi="Palatino Linotype" w:cs="TimesNewRoman"/>
          <w:sz w:val="20"/>
          <w:szCs w:val="20"/>
          <w:lang w:val="kk-KZ"/>
        </w:rPr>
      </w:pPr>
      <w:r w:rsidRPr="00436F54">
        <w:rPr>
          <w:rFonts w:ascii="Palatino Linotype" w:eastAsia="TimesNewRoman" w:hAnsi="Palatino Linotype" w:cs="TimesNewRoman"/>
          <w:sz w:val="20"/>
          <w:szCs w:val="20"/>
          <w:lang w:val="kk-KZ"/>
        </w:rPr>
        <w:t>Әш</w:t>
      </w:r>
      <w:r w:rsidRPr="00436F54">
        <w:rPr>
          <w:rFonts w:ascii="Palatino Linotype" w:eastAsia="TimesNewRoman" w:hAnsi="Palatino Linotype"/>
          <w:sz w:val="20"/>
          <w:szCs w:val="20"/>
          <w:lang w:val="kk-KZ"/>
        </w:rPr>
        <w:t>-</w:t>
      </w:r>
      <w:r w:rsidRPr="00436F54">
        <w:rPr>
          <w:rFonts w:ascii="Palatino Linotype" w:eastAsia="TimesNewRoman" w:hAnsi="Palatino Linotype" w:cs="TimesNewRoman"/>
          <w:sz w:val="20"/>
          <w:szCs w:val="20"/>
          <w:lang w:val="kk-KZ"/>
        </w:rPr>
        <w:t>Шаукани аталған хадисті ұқсас риуаятта өзінің ''Әл</w:t>
      </w:r>
      <w:r w:rsidRPr="00436F54">
        <w:rPr>
          <w:rFonts w:ascii="Palatino Linotype" w:eastAsia="TimesNewRoman" w:hAnsi="Palatino Linotype"/>
          <w:sz w:val="20"/>
          <w:szCs w:val="20"/>
          <w:lang w:val="kk-KZ"/>
        </w:rPr>
        <w:t>-</w:t>
      </w:r>
      <w:r w:rsidRPr="00436F54">
        <w:rPr>
          <w:rFonts w:ascii="Palatino Linotype" w:eastAsia="TimesNewRoman" w:hAnsi="Palatino Linotype" w:cs="TimesNewRoman"/>
          <w:sz w:val="20"/>
          <w:szCs w:val="20"/>
          <w:lang w:val="kk-KZ"/>
        </w:rPr>
        <w:t>Фәуа'ид әл</w:t>
      </w:r>
      <w:r w:rsidRPr="00436F54">
        <w:rPr>
          <w:rFonts w:ascii="Palatino Linotype" w:eastAsia="TimesNewRoman" w:hAnsi="Palatino Linotype"/>
          <w:sz w:val="20"/>
          <w:szCs w:val="20"/>
          <w:lang w:val="kk-KZ"/>
        </w:rPr>
        <w:t>-</w:t>
      </w:r>
      <w:r w:rsidRPr="00436F54">
        <w:rPr>
          <w:rFonts w:ascii="Palatino Linotype" w:eastAsia="TimesNewRoman" w:hAnsi="Palatino Linotype" w:cs="TimesNewRoman"/>
          <w:sz w:val="20"/>
          <w:szCs w:val="20"/>
          <w:lang w:val="kk-KZ"/>
        </w:rPr>
        <w:t>Мәжму'а фи</w:t>
      </w:r>
      <w:r w:rsidRPr="00436F54">
        <w:rPr>
          <w:rFonts w:ascii="Palatino Linotype" w:eastAsia="TimesNewRoman" w:hAnsi="Palatino Linotype"/>
          <w:sz w:val="20"/>
          <w:szCs w:val="20"/>
          <w:lang w:val="kk-KZ"/>
        </w:rPr>
        <w:t>-</w:t>
      </w:r>
      <w:r w:rsidRPr="00436F54">
        <w:rPr>
          <w:rFonts w:ascii="Palatino Linotype" w:eastAsia="TimesNewRoman" w:hAnsi="Palatino Linotype" w:cs="TimesNewRoman"/>
          <w:sz w:val="20"/>
          <w:szCs w:val="20"/>
          <w:lang w:val="kk-KZ"/>
        </w:rPr>
        <w:t>л</w:t>
      </w:r>
      <w:r w:rsidRPr="00436F54">
        <w:rPr>
          <w:rFonts w:ascii="Palatino Linotype" w:eastAsia="TimesNewRoman" w:hAnsi="Palatino Linotype"/>
          <w:sz w:val="20"/>
          <w:szCs w:val="20"/>
          <w:lang w:val="kk-KZ"/>
        </w:rPr>
        <w:t>-</w:t>
      </w:r>
      <w:r w:rsidRPr="00436F54">
        <w:rPr>
          <w:rFonts w:ascii="Palatino Linotype" w:eastAsia="TimesNewRoman" w:hAnsi="Palatino Linotype" w:cs="TimesNewRoman"/>
          <w:sz w:val="20"/>
          <w:szCs w:val="20"/>
          <w:lang w:val="kk-KZ"/>
        </w:rPr>
        <w:t>Ахадис әл</w:t>
      </w:r>
      <w:r w:rsidRPr="00436F54">
        <w:rPr>
          <w:rFonts w:ascii="Palatino Linotype" w:eastAsia="TimesNewRoman" w:hAnsi="Palatino Linotype"/>
          <w:sz w:val="20"/>
          <w:szCs w:val="20"/>
          <w:lang w:val="kk-KZ"/>
        </w:rPr>
        <w:t>-</w:t>
      </w:r>
      <w:r w:rsidRPr="00436F54">
        <w:rPr>
          <w:rFonts w:ascii="Palatino Linotype" w:eastAsia="TimesNewRoman" w:hAnsi="Palatino Linotype" w:cs="TimesNewRoman"/>
          <w:sz w:val="20"/>
          <w:szCs w:val="20"/>
          <w:lang w:val="kk-KZ"/>
        </w:rPr>
        <w:t>Мәуду'а'' еңбегінде келтірген және соңынан былай деген: «Күмәнсіз, бұл ойдан тоқылған хадис. Мен оны тіпті ойдан тоқылған хадистер жинақталған бірде</w:t>
      </w:r>
      <w:r>
        <w:rPr>
          <w:rFonts w:ascii="Palatino Linotype" w:eastAsia="TimesNewRoman" w:hAnsi="Palatino Linotype" w:cs="TimesNewRoman"/>
          <w:sz w:val="20"/>
          <w:szCs w:val="20"/>
          <w:lang w:val="kk-KZ"/>
        </w:rPr>
        <w:t>-</w:t>
      </w:r>
      <w:r w:rsidRPr="00436F54">
        <w:rPr>
          <w:rFonts w:ascii="Palatino Linotype" w:eastAsia="TimesNewRoman" w:hAnsi="Palatino Linotype" w:cs="TimesNewRoman"/>
          <w:sz w:val="20"/>
          <w:szCs w:val="20"/>
          <w:lang w:val="kk-KZ"/>
        </w:rPr>
        <w:t>бір жинақта таппадым! Алайда бұл хадис біздің кезімізде Сана қаласында фиқһты үйреніп жүрген кейбір білімгерлердің арасында таралып кетті, әрі олардың көбі оған амал істей бастады. Бұл хадисті олар үшін кім ойдан шығарғанын мен білмеймін, Аллаһ өтірікшілерді масқара етсін!» (Дәйексөздің соңы, 54-бет).</w:t>
      </w:r>
    </w:p>
    <w:p w:rsidR="00E73257" w:rsidRPr="00436F54" w:rsidRDefault="00E73257" w:rsidP="00E33114">
      <w:pPr>
        <w:autoSpaceDE w:val="0"/>
        <w:autoSpaceDN w:val="0"/>
        <w:adjustRightInd w:val="0"/>
        <w:spacing w:line="276" w:lineRule="auto"/>
        <w:ind w:firstLine="567"/>
        <w:jc w:val="both"/>
        <w:rPr>
          <w:rFonts w:ascii="Palatino Linotype" w:eastAsia="TimesNewRoman" w:hAnsi="Palatino Linotype" w:cs="TimesNewRoman"/>
          <w:sz w:val="20"/>
          <w:szCs w:val="20"/>
          <w:lang w:val="kk-KZ"/>
        </w:rPr>
      </w:pPr>
      <w:r w:rsidRPr="00436F54">
        <w:rPr>
          <w:rFonts w:ascii="Palatino Linotype" w:eastAsia="TimesNewRoman" w:hAnsi="Palatino Linotype" w:cs="TimesNewRoman"/>
          <w:sz w:val="20"/>
          <w:szCs w:val="20"/>
          <w:lang w:val="kk-KZ"/>
        </w:rPr>
        <w:t xml:space="preserve">Әрі қарай әл-Лукнауи былай деп жазады: «Рәсімдерді орындауға қатысты көптеген кітаптарда түрлі риуаяттармен кездесетін бұл хадистің ойдан шығарылғандығы туралы дәлелдерді растау үшін, мен ақыл мен деректердің қысқа және кеңейтілген куәліктерін қамтыған шағын еңбек жазып, оны «Бауырларды рамаданның соңғы жұмасындағы бидғаттардан сақтандыру» деп атаған болатынмын. Мен оған ақылды сергітетін әрі тыңдаушылар оған құлақ салатын  пайдалы қорытындыларды енгіздім. Осы еңбекке жүгініңіз, өйткені оның тараулары құнды, ал тақырыптары маңызды».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Fonts w:ascii="Palatino Linotype" w:eastAsia="TimesNewRoman" w:hAnsi="Palatino Linotype" w:cs="TimesNewRoman"/>
          <w:lang w:val="kk-KZ"/>
        </w:rPr>
        <w:t xml:space="preserve">Мұндай өтірік хадистер фиқһ кітаптарында келтіретіндігі, олардың құрамындағы басқа, атақты хадис жинақтарына қатысты емес хадистерге деген сенімділікті түсіреді. Дәл осы мағынаға Али әл-Қаридің сөздері </w:t>
      </w:r>
      <w:r>
        <w:rPr>
          <w:rFonts w:ascii="Palatino Linotype" w:eastAsia="TimesNewRoman" w:hAnsi="Palatino Linotype" w:cs="TimesNewRoman"/>
          <w:lang w:val="kk-KZ"/>
        </w:rPr>
        <w:t xml:space="preserve">де </w:t>
      </w:r>
      <w:r w:rsidRPr="00436F54">
        <w:rPr>
          <w:rFonts w:ascii="Palatino Linotype" w:eastAsia="TimesNewRoman" w:hAnsi="Palatino Linotype" w:cs="TimesNewRoman"/>
          <w:lang w:val="kk-KZ"/>
        </w:rPr>
        <w:t>нұсқайды. Мұсылман адам хадистерді оларда маманданған адамдардан алуға міндетті, өйткені көне араб мақалдары айтатындай: «Меккенің тау ішінен өтетін жерлері</w:t>
      </w:r>
      <w:r>
        <w:rPr>
          <w:rFonts w:ascii="Palatino Linotype" w:eastAsia="TimesNewRoman" w:hAnsi="Palatino Linotype" w:cs="TimesNewRoman"/>
          <w:lang w:val="kk-KZ"/>
        </w:rPr>
        <w:t>н</w:t>
      </w:r>
      <w:r w:rsidRPr="00436F54">
        <w:rPr>
          <w:rFonts w:ascii="Palatino Linotype" w:eastAsia="TimesNewRoman" w:hAnsi="Palatino Linotype" w:cs="TimesNewRoman"/>
          <w:lang w:val="kk-KZ"/>
        </w:rPr>
        <w:t xml:space="preserve"> </w:t>
      </w:r>
      <w:r>
        <w:rPr>
          <w:rFonts w:ascii="Palatino Linotype" w:eastAsia="TimesNewRoman" w:hAnsi="Palatino Linotype" w:cs="TimesNewRoman"/>
          <w:lang w:val="kk-KZ"/>
        </w:rPr>
        <w:t xml:space="preserve">оның тұрғындары </w:t>
      </w:r>
      <w:r w:rsidRPr="00436F54">
        <w:rPr>
          <w:rFonts w:ascii="Palatino Linotype" w:eastAsia="TimesNewRoman" w:hAnsi="Palatino Linotype" w:cs="TimesNewRoman"/>
          <w:lang w:val="kk-KZ"/>
        </w:rPr>
        <w:t>жақсырақ б</w:t>
      </w:r>
      <w:r>
        <w:rPr>
          <w:rFonts w:ascii="Palatino Linotype" w:eastAsia="TimesNewRoman" w:hAnsi="Palatino Linotype" w:cs="TimesNewRoman"/>
          <w:lang w:val="kk-KZ"/>
        </w:rPr>
        <w:t>іледі</w:t>
      </w:r>
      <w:r w:rsidRPr="00436F54">
        <w:rPr>
          <w:rFonts w:ascii="Palatino Linotype" w:eastAsia="TimesNewRoman" w:hAnsi="Palatino Linotype" w:cs="TimesNewRoman"/>
          <w:lang w:val="kk-KZ"/>
        </w:rPr>
        <w:t>, - және, - Үй ішінде не барын оның иесі жақсырақ біледі».</w:t>
      </w:r>
    </w:p>
  </w:footnote>
  <w:footnote w:id="1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Имам ән-Нәуауи (Аллаһ оны</w:t>
      </w:r>
      <w:r w:rsidRPr="00436F54">
        <w:rPr>
          <w:rFonts w:ascii="Palatino Linotype" w:hAnsi="Palatino Linotype"/>
          <w:lang w:val="kk-KZ"/>
        </w:rPr>
        <w:t xml:space="preserve"> рақым етсін</w:t>
      </w:r>
      <w:r w:rsidRPr="00436F54">
        <w:rPr>
          <w:rStyle w:val="FootnoteReference"/>
          <w:rFonts w:ascii="Palatino Linotype" w:hAnsi="Palatino Linotype"/>
          <w:lang w:val="kk-KZ"/>
        </w:rPr>
        <w:t>) «әл-Мәжму’ Шарх әл-Мухаззаб» (1/160)</w:t>
      </w:r>
      <w:r w:rsidRPr="00436F54">
        <w:rPr>
          <w:rFonts w:ascii="Palatino Linotype" w:hAnsi="Palatino Linotype"/>
          <w:lang w:val="kk-KZ"/>
        </w:rPr>
        <w:t xml:space="preserve"> деген еңбегіне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жазған </w:t>
      </w:r>
      <w:r w:rsidRPr="00436F54">
        <w:rPr>
          <w:rStyle w:val="FootnoteReference"/>
          <w:rFonts w:ascii="Palatino Linotype" w:hAnsi="Palatino Linotype"/>
          <w:lang w:val="kk-KZ"/>
        </w:rPr>
        <w:t>қ</w:t>
      </w:r>
      <w:r w:rsidRPr="00436F54">
        <w:rPr>
          <w:rFonts w:ascii="Palatino Linotype" w:hAnsi="Palatino Linotype"/>
          <w:lang w:val="kk-KZ"/>
        </w:rPr>
        <w:t xml:space="preserve">ысқа баяндауында </w:t>
      </w:r>
      <w:r w:rsidRPr="00436F54">
        <w:rPr>
          <w:rStyle w:val="FootnoteReference"/>
          <w:rFonts w:ascii="Palatino Linotype" w:hAnsi="Palatino Linotype"/>
          <w:lang w:val="kk-KZ"/>
        </w:rPr>
        <w:t xml:space="preserve"> былай деп мәлімдейді: «</w:t>
      </w:r>
      <w:r w:rsidRPr="00436F54">
        <w:rPr>
          <w:rFonts w:ascii="Palatino Linotype" w:hAnsi="Palatino Linotype"/>
          <w:lang w:val="kk-KZ"/>
        </w:rPr>
        <w:t xml:space="preserve">Хадис </w:t>
      </w:r>
      <w:r>
        <w:rPr>
          <w:rFonts w:ascii="Palatino Linotype" w:hAnsi="Palatino Linotype"/>
          <w:lang w:val="kk-KZ"/>
        </w:rPr>
        <w:t xml:space="preserve"> </w:t>
      </w:r>
      <w:r w:rsidRPr="00436F54">
        <w:rPr>
          <w:rFonts w:ascii="Palatino Linotype" w:hAnsi="Palatino Linotype"/>
          <w:lang w:val="kk-KZ"/>
        </w:rPr>
        <w:t>білгірлерінен болған зерттеуші ғалымдар және басқалар, егер хадис әлсіз болса, оған қатысты</w:t>
      </w:r>
      <w:r w:rsidRPr="00436F54">
        <w:rPr>
          <w:rStyle w:val="FootnoteReference"/>
          <w:rFonts w:ascii="Palatino Linotype" w:hAnsi="Palatino Linotype"/>
          <w:lang w:val="kk-KZ"/>
        </w:rPr>
        <w:t>:</w:t>
      </w:r>
      <w:r w:rsidRPr="00436F54">
        <w:rPr>
          <w:rFonts w:ascii="Palatino Linotype" w:hAnsi="Palatino Linotype"/>
          <w:lang w:val="kk-KZ"/>
        </w:rPr>
        <w:t xml:space="preserve"> «Аллаһтың Елшісі </w:t>
      </w:r>
      <w:r w:rsidRPr="00436F54">
        <w:rPr>
          <w:rFonts w:ascii="Palatino Linotype" w:hAnsi="Palatino Linotype"/>
          <w:lang w:bidi="ar-AE"/>
        </w:rPr>
        <w:sym w:font="AGA Arabesque" w:char="F072"/>
      </w:r>
      <w:r w:rsidRPr="00436F54">
        <w:rPr>
          <w:rFonts w:ascii="Palatino Linotype" w:hAnsi="Palatino Linotype"/>
          <w:lang w:val="kk-KZ"/>
        </w:rPr>
        <w:t xml:space="preserve"> айтты, істеді, бұйырды, тыйым салды...», - деп, немесе бекітіп айтуды қамтитын басқа да кез келген сөздерді айтуға болмайды, бірақ оның орнына: «Одан </w:t>
      </w:r>
      <w:r w:rsidRPr="00436F54">
        <w:rPr>
          <w:rFonts w:ascii="Palatino Linotype" w:hAnsi="Palatino Linotype"/>
          <w:lang w:bidi="ar-AE"/>
        </w:rPr>
        <w:sym w:font="AGA Arabesque" w:char="F072"/>
      </w:r>
      <w:r w:rsidRPr="00436F54">
        <w:rPr>
          <w:rFonts w:ascii="Palatino Linotype" w:hAnsi="Palatino Linotype"/>
          <w:lang w:val="kk-KZ"/>
        </w:rPr>
        <w:t xml:space="preserve"> жеткізіледі, хабарланады, баяндалады», - деп немесе белгісіздікті қамтитын басқа сөздерді айту керек”, - дейді. (Сондай-ақ) олар (хадис білгірлері): «Бекітіп айтуды қамтитын сөздерді тек сенімді (сахих) және жақсы (хасан) хадистерге ғана, ал белгісіздікті қамтитын сөздерді өзге хадистердің барлығына қолдануға болады», - деп айтады. Өйткені бекітіп айтуды қамтитын сөздер олардан кейін келетін сөздер сенімді дегенді білдіреді, сондықтан да оларды тек сенімді жағдайда ғана қолдануға болады. Өзгеше болған (басқа) жағдайда адам іс жүзінде Елшіге </w:t>
      </w:r>
      <w:r w:rsidRPr="00436F54">
        <w:rPr>
          <w:rFonts w:ascii="Palatino Linotype" w:hAnsi="Palatino Linotype"/>
          <w:lang w:bidi="ar-AE"/>
        </w:rPr>
        <w:sym w:font="AGA Arabesque" w:char="F072"/>
      </w:r>
      <w:r w:rsidRPr="00436F54">
        <w:rPr>
          <w:rFonts w:ascii="Palatino Linotype" w:hAnsi="Palatino Linotype"/>
          <w:lang w:val="kk-KZ"/>
        </w:rPr>
        <w:t xml:space="preserve"> өтірік жапсырған болады».</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Fonts w:ascii="Palatino Linotype" w:hAnsi="Palatino Linotype"/>
          <w:lang w:val="kk-KZ"/>
        </w:rPr>
        <w:t>(</w:t>
      </w:r>
      <w:r w:rsidRPr="00436F54">
        <w:rPr>
          <w:rStyle w:val="FootnoteReference"/>
          <w:rFonts w:ascii="Palatino Linotype" w:hAnsi="Palatino Linotype"/>
          <w:lang w:val="kk-KZ"/>
        </w:rPr>
        <w:t>Әрі қарай имам ән-Нәуауи былай деп жалғастырады:</w:t>
      </w:r>
      <w:r w:rsidRPr="00436F54">
        <w:rPr>
          <w:rFonts w:ascii="Palatino Linotype" w:hAnsi="Palatino Linotype"/>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Бұл бірауызды келісілген пікір кейбір шынайы хадис білгірлерінен басқа біздің заманымыздың көптеген фақиһтарының тарапынан іс жүзінде тіпті кез келген саланың көпшілік ғалымдары тарапынан еленбей жүр. (Хадистерге қатысты) осылай істеу өте салғырт жауапсыздық болып табылады, өйткені олар жиі жағдайда сенімді хадис туралы: "Одан: «........», - деп жеткізіледі", - деп айтады да, ал әлсіз хадис туралы: "Ол: «.........», - деп айтты", - және: «Пәлен жеткізді», - дейді, ал мұның барлығы ақиқаттан нендей алыс!»</w:t>
      </w:r>
    </w:p>
  </w:footnote>
  <w:footnote w:id="1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Осы жерде шейх </w:t>
      </w:r>
      <w:r w:rsidRPr="00436F54">
        <w:rPr>
          <w:rStyle w:val="FootnoteReference"/>
          <w:rFonts w:ascii="Palatino Linotype" w:hAnsi="Palatino Linotype"/>
          <w:lang w:val="kk-KZ"/>
        </w:rPr>
        <w:t>әл-Әлбани</w:t>
      </w:r>
      <w:r w:rsidRPr="00436F54">
        <w:rPr>
          <w:rFonts w:ascii="Palatino Linotype" w:hAnsi="Palatino Linotype"/>
          <w:lang w:val="kk-KZ"/>
        </w:rPr>
        <w:t>дің өзінің кітаптарын д</w:t>
      </w:r>
      <w:r>
        <w:rPr>
          <w:rFonts w:ascii="Palatino Linotype" w:hAnsi="Palatino Linotype"/>
          <w:lang w:val="kk-KZ"/>
        </w:rPr>
        <w:t>а</w:t>
      </w:r>
      <w:r w:rsidRPr="00436F54">
        <w:rPr>
          <w:rFonts w:ascii="Palatino Linotype" w:hAnsi="Palatino Linotype"/>
          <w:lang w:val="kk-KZ"/>
        </w:rPr>
        <w:t xml:space="preserve"> атап өту қажет, мысалы,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8-томдық </w:t>
      </w:r>
      <w:r w:rsidRPr="00436F54">
        <w:rPr>
          <w:rStyle w:val="FootnoteReference"/>
          <w:rFonts w:ascii="Palatino Linotype" w:hAnsi="Palatino Linotype"/>
          <w:lang w:val="kk-KZ"/>
        </w:rPr>
        <w:t>«Ируа’ әл-Ғалил фи Тахриж Манар әс-Сәбил» және «Ғайа әл-Марам фи Тахриж Әхадис әл-Хәлал уә</w:t>
      </w:r>
      <w:r w:rsidRPr="00436F54">
        <w:rPr>
          <w:rFonts w:ascii="Palatino Linotype" w:hAnsi="Palatino Linotype"/>
          <w:lang w:val="kk-KZ"/>
        </w:rPr>
        <w:t>л</w:t>
      </w:r>
      <w:r w:rsidRPr="00436F54">
        <w:rPr>
          <w:rStyle w:val="FootnoteReference"/>
          <w:rFonts w:ascii="Palatino Linotype" w:hAnsi="Palatino Linotype"/>
          <w:lang w:val="kk-KZ"/>
        </w:rPr>
        <w:t>-Харам» (Йусуф әл-Қардауи</w:t>
      </w:r>
      <w:r w:rsidRPr="00436F54">
        <w:rPr>
          <w:rFonts w:ascii="Palatino Linotype" w:hAnsi="Palatino Linotype"/>
          <w:lang w:val="kk-KZ"/>
        </w:rPr>
        <w:t>дің</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өзіне көптеген әлсіз хадистерді қамтыған </w:t>
      </w:r>
      <w:r w:rsidRPr="00436F54">
        <w:rPr>
          <w:rStyle w:val="FootnoteReference"/>
          <w:rFonts w:ascii="Palatino Linotype" w:hAnsi="Palatino Linotype"/>
          <w:lang w:val="kk-KZ"/>
        </w:rPr>
        <w:t>«</w:t>
      </w:r>
      <w:r w:rsidRPr="00436F54">
        <w:rPr>
          <w:rFonts w:ascii="Palatino Linotype" w:hAnsi="Palatino Linotype"/>
          <w:lang w:val="kk-KZ"/>
        </w:rPr>
        <w:t>Исламдағы хәлал және харам» кітабындағы хадистердің сенімділігі туралы кітап</w:t>
      </w:r>
      <w:r w:rsidRPr="00436F54">
        <w:rPr>
          <w:rStyle w:val="FootnoteReference"/>
          <w:rFonts w:ascii="Palatino Linotype" w:hAnsi="Palatino Linotype"/>
          <w:lang w:val="kk-KZ"/>
        </w:rPr>
        <w:t>) (Аудармашының ескертпесі).</w:t>
      </w:r>
    </w:p>
  </w:footnote>
  <w:footnote w:id="1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жерде намазды ашатын </w:t>
      </w:r>
      <w:r w:rsidRPr="00436F54">
        <w:rPr>
          <w:rStyle w:val="FootnoteReference"/>
          <w:rFonts w:ascii="Palatino Linotype" w:hAnsi="Palatino Linotype"/>
          <w:lang w:val="kk-KZ"/>
        </w:rPr>
        <w:t xml:space="preserve">«Аллаһу </w:t>
      </w:r>
      <w:r>
        <w:rPr>
          <w:rStyle w:val="FootnoteReference"/>
          <w:rFonts w:ascii="Palatino Linotype" w:hAnsi="Palatino Linotype"/>
          <w:lang w:val="kk-KZ"/>
        </w:rPr>
        <w:t>Ә</w:t>
      </w:r>
      <w:r w:rsidRPr="00436F54">
        <w:rPr>
          <w:rStyle w:val="FootnoteReference"/>
          <w:rFonts w:ascii="Palatino Linotype" w:hAnsi="Palatino Linotype"/>
          <w:lang w:val="kk-KZ"/>
        </w:rPr>
        <w:t>кбар» (</w:t>
      </w:r>
      <w:r w:rsidRPr="00436F54">
        <w:rPr>
          <w:rFonts w:ascii="Palatino Linotype" w:hAnsi="Palatino Linotype"/>
          <w:lang w:val="kk-KZ"/>
        </w:rPr>
        <w:t>«</w:t>
      </w:r>
      <w:r w:rsidRPr="00436F54">
        <w:rPr>
          <w:rStyle w:val="FootnoteReference"/>
          <w:rFonts w:ascii="Palatino Linotype" w:hAnsi="Palatino Linotype"/>
          <w:lang w:val="kk-KZ"/>
        </w:rPr>
        <w:t>Аллаһ Ұлы!</w:t>
      </w:r>
      <w:r w:rsidRPr="00436F54">
        <w:rPr>
          <w:rFonts w:ascii="Palatino Linotype" w:hAnsi="Palatino Linotype"/>
          <w:lang w:val="kk-KZ"/>
        </w:rPr>
        <w:t>»</w:t>
      </w:r>
      <w:r w:rsidRPr="00436F54">
        <w:rPr>
          <w:rStyle w:val="FootnoteReference"/>
          <w:rFonts w:ascii="Palatino Linotype" w:hAnsi="Palatino Linotype"/>
          <w:lang w:val="kk-KZ"/>
        </w:rPr>
        <w:t>)</w:t>
      </w:r>
      <w:r w:rsidRPr="00436F54">
        <w:rPr>
          <w:rFonts w:ascii="Palatino Linotype" w:hAnsi="Palatino Linotype"/>
          <w:lang w:val="kk-KZ"/>
        </w:rPr>
        <w:t xml:space="preserve"> деген сөздерді айту меңзеліп тұр</w:t>
      </w:r>
      <w:r w:rsidRPr="00436F54">
        <w:rPr>
          <w:rStyle w:val="FootnoteReference"/>
          <w:rFonts w:ascii="Palatino Linotype" w:hAnsi="Palatino Linotype"/>
          <w:lang w:val="kk-KZ"/>
        </w:rPr>
        <w:t xml:space="preserve"> (</w:t>
      </w:r>
      <w:r w:rsidRPr="00436F54">
        <w:rPr>
          <w:rFonts w:ascii="Palatino Linotype" w:hAnsi="Palatino Linotype"/>
          <w:lang w:val="kk-KZ"/>
        </w:rPr>
        <w:t>Аудармашының ескертпесі</w:t>
      </w:r>
      <w:r w:rsidRPr="00436F54">
        <w:rPr>
          <w:rStyle w:val="FootnoteReference"/>
          <w:rFonts w:ascii="Palatino Linotype" w:hAnsi="Palatino Linotype"/>
          <w:lang w:val="kk-KZ"/>
        </w:rPr>
        <w:t>).</w:t>
      </w:r>
    </w:p>
  </w:footnote>
  <w:footnote w:id="1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Намазды аяқтайтын </w:t>
      </w:r>
      <w:r w:rsidRPr="00436F54">
        <w:rPr>
          <w:rStyle w:val="FootnoteReference"/>
          <w:rFonts w:ascii="Palatino Linotype" w:hAnsi="Palatino Linotype"/>
          <w:lang w:val="kk-KZ"/>
        </w:rPr>
        <w:t>«Әс-сәләму аләйкум уа рахматуЛлаһ» (</w:t>
      </w:r>
      <w:r w:rsidRPr="00436F54">
        <w:rPr>
          <w:rFonts w:ascii="Palatino Linotype" w:hAnsi="Palatino Linotype"/>
          <w:lang w:val="kk-KZ"/>
        </w:rPr>
        <w:t>«Сендерге Аллаһтың сәлемі мен игілігі болсын»</w:t>
      </w:r>
      <w:r w:rsidRPr="00436F54">
        <w:rPr>
          <w:rStyle w:val="FootnoteReference"/>
          <w:rFonts w:ascii="Palatino Linotype" w:hAnsi="Palatino Linotype"/>
          <w:lang w:val="kk-KZ"/>
        </w:rPr>
        <w:t>)</w:t>
      </w:r>
      <w:r w:rsidRPr="00436F54">
        <w:rPr>
          <w:rFonts w:ascii="Palatino Linotype" w:hAnsi="Palatino Linotype"/>
          <w:lang w:val="kk-KZ"/>
        </w:rPr>
        <w:t xml:space="preserve"> деген сөздер</w:t>
      </w:r>
      <w:r w:rsidRPr="00436F54">
        <w:rPr>
          <w:rStyle w:val="FootnoteReference"/>
          <w:rFonts w:ascii="Palatino Linotype" w:hAnsi="Palatino Linotype"/>
          <w:lang w:val="kk-KZ"/>
        </w:rPr>
        <w:t xml:space="preserve"> (Аудармашының ескертпесі).</w:t>
      </w:r>
    </w:p>
  </w:footnote>
  <w:footnote w:id="1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Хадис білгірлерінің бірауызды пікіріне сәйкес, </w:t>
      </w:r>
      <w:r w:rsidRPr="00436F54">
        <w:rPr>
          <w:rStyle w:val="FootnoteReference"/>
          <w:rFonts w:ascii="Palatino Linotype" w:hAnsi="Palatino Linotype"/>
          <w:lang w:val="kk-KZ"/>
        </w:rPr>
        <w:t xml:space="preserve">«сенімді (сахих) хадис» </w:t>
      </w:r>
      <w:r w:rsidRPr="00436F54">
        <w:rPr>
          <w:rFonts w:ascii="Palatino Linotype" w:hAnsi="Palatino Linotype"/>
          <w:lang w:val="kk-KZ"/>
        </w:rPr>
        <w:t xml:space="preserve">деген термин өзінің құрамына </w:t>
      </w:r>
      <w:r w:rsidRPr="00436F54">
        <w:rPr>
          <w:rStyle w:val="FootnoteReference"/>
          <w:rFonts w:ascii="Palatino Linotype" w:hAnsi="Palatino Linotype"/>
          <w:lang w:val="kk-KZ"/>
        </w:rPr>
        <w:t xml:space="preserve">сенімді </w:t>
      </w:r>
      <w:r w:rsidRPr="00436F54">
        <w:rPr>
          <w:rFonts w:ascii="Palatino Linotype" w:hAnsi="Palatino Linotype"/>
          <w:lang w:val="kk-KZ"/>
        </w:rPr>
        <w:t xml:space="preserve">(сахих) </w:t>
      </w:r>
      <w:r w:rsidRPr="00436F54">
        <w:rPr>
          <w:rStyle w:val="FootnoteReference"/>
          <w:rFonts w:ascii="Palatino Linotype" w:hAnsi="Palatino Linotype"/>
          <w:lang w:val="kk-KZ"/>
        </w:rPr>
        <w:t xml:space="preserve">және  </w:t>
      </w:r>
      <w:r>
        <w:rPr>
          <w:rFonts w:ascii="Palatino Linotype" w:hAnsi="Palatino Linotype"/>
          <w:lang w:val="kk-KZ"/>
        </w:rPr>
        <w:t xml:space="preserve">жақсы (хасан), яғни </w:t>
      </w:r>
      <w:r w:rsidRPr="00436F54">
        <w:rPr>
          <w:rFonts w:ascii="Palatino Linotype" w:hAnsi="Palatino Linotype"/>
          <w:lang w:val="kk-KZ"/>
        </w:rPr>
        <w:t xml:space="preserve">өздігінше сенімді жақсы хадистерді әрі </w:t>
      </w:r>
      <w:r>
        <w:rPr>
          <w:rFonts w:ascii="Palatino Linotype" w:hAnsi="Palatino Linotype"/>
          <w:lang w:val="kk-KZ"/>
        </w:rPr>
        <w:t>өзге</w:t>
      </w:r>
      <w:r w:rsidRPr="00436F54">
        <w:rPr>
          <w:rFonts w:ascii="Palatino Linotype" w:hAnsi="Palatino Linotype"/>
          <w:lang w:val="kk-KZ"/>
        </w:rPr>
        <w:t xml:space="preserve"> хадистердің болуына байланысты солай  есептелетін хадистерді қамтиды</w:t>
      </w:r>
    </w:p>
  </w:footnote>
  <w:footnote w:id="1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19">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Әт-Тирмизи, </w:t>
      </w:r>
      <w:r w:rsidRPr="00436F54">
        <w:rPr>
          <w:rStyle w:val="FootnoteReference"/>
          <w:rFonts w:ascii="Palatino Linotype" w:hAnsi="Palatino Linotype"/>
        </w:rPr>
        <w:t>Ахмад және Ибн Әби  Шәйба</w:t>
      </w:r>
      <w:r w:rsidRPr="00436F54">
        <w:rPr>
          <w:rFonts w:ascii="Palatino Linotype" w:hAnsi="Palatino Linotype"/>
          <w:lang w:val="kk-KZ"/>
        </w:rPr>
        <w:t xml:space="preserve"> жеткізген, с</w:t>
      </w:r>
      <w:r w:rsidRPr="00436F54">
        <w:rPr>
          <w:rStyle w:val="FootnoteReference"/>
          <w:rFonts w:ascii="Palatino Linotype" w:hAnsi="Palatino Linotype"/>
        </w:rPr>
        <w:t>енімді (сахих) хадис</w:t>
      </w:r>
      <w:r w:rsidRPr="00436F54">
        <w:rPr>
          <w:rFonts w:ascii="Palatino Linotype" w:hAnsi="Palatino Linotype"/>
          <w:lang w:val="kk-KZ"/>
        </w:rPr>
        <w:t>. Мухаммад Саид әл-Халби  «</w:t>
      </w:r>
      <w:r w:rsidRPr="00436F54">
        <w:rPr>
          <w:rFonts w:ascii="Palatino Linotype" w:hAnsi="Palatino Linotype"/>
          <w:i/>
          <w:iCs/>
          <w:lang w:val="kk-KZ"/>
        </w:rPr>
        <w:t>Мусалсаләт</w:t>
      </w:r>
      <w:r w:rsidRPr="00436F54">
        <w:rPr>
          <w:rFonts w:ascii="Palatino Linotype" w:hAnsi="Palatino Linotype"/>
          <w:lang w:val="kk-KZ"/>
        </w:rPr>
        <w:t xml:space="preserve">» (т. 1, стр. 2) кітабында бұл хадисті </w:t>
      </w:r>
      <w:r>
        <w:rPr>
          <w:rFonts w:ascii="Palatino Linotype" w:hAnsi="Palatino Linotype"/>
          <w:lang w:val="kk-KZ"/>
        </w:rPr>
        <w:t>әл-</w:t>
      </w:r>
      <w:r w:rsidRPr="00436F54">
        <w:rPr>
          <w:rFonts w:ascii="Palatino Linotype" w:hAnsi="Palatino Linotype"/>
          <w:lang w:val="kk-KZ"/>
        </w:rPr>
        <w:t xml:space="preserve">Бухариге қатысты еткен, бірақ бұл қате болып табылады. </w:t>
      </w:r>
      <w:r w:rsidRPr="00436F54">
        <w:rPr>
          <w:rStyle w:val="FootnoteReference"/>
          <w:rFonts w:ascii="Palatino Linotype" w:hAnsi="Palatino Linotype"/>
          <w:lang w:val="kk-KZ"/>
        </w:rPr>
        <w:t>Кейін</w:t>
      </w:r>
      <w:r w:rsidRPr="00436F54">
        <w:rPr>
          <w:rFonts w:ascii="Palatino Linotype" w:hAnsi="Palatino Linotype"/>
          <w:lang w:val="kk-KZ"/>
        </w:rPr>
        <w:t>і</w:t>
      </w:r>
      <w:r w:rsidRPr="00436F54">
        <w:rPr>
          <w:rStyle w:val="FootnoteReference"/>
          <w:rFonts w:ascii="Palatino Linotype" w:hAnsi="Palatino Linotype"/>
          <w:lang w:val="kk-KZ"/>
        </w:rPr>
        <w:t>рек мен бұл хадистің әлсіз (да’иф)</w:t>
      </w:r>
      <w:r w:rsidRPr="00436F54">
        <w:rPr>
          <w:rFonts w:ascii="Palatino Linotype" w:hAnsi="Palatino Linotype"/>
          <w:lang w:val="kk-KZ"/>
        </w:rPr>
        <w:t xml:space="preserve"> екеніне көз жеткіздім</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мен бұл хадистің </w:t>
      </w:r>
      <w:r w:rsidRPr="00436F54">
        <w:rPr>
          <w:rStyle w:val="FootnoteReference"/>
          <w:rFonts w:ascii="Palatino Linotype" w:hAnsi="Palatino Linotype"/>
          <w:lang w:val="kk-KZ"/>
        </w:rPr>
        <w:t>Ибн Әби  Шәйба</w:t>
      </w:r>
      <w:r w:rsidRPr="00436F54">
        <w:rPr>
          <w:rFonts w:ascii="Palatino Linotype" w:hAnsi="Palatino Linotype"/>
          <w:lang w:val="kk-KZ"/>
        </w:rPr>
        <w:t xml:space="preserve"> келтірген жеткізушілерінің тізбегін (иснадын) сахих деп айтқан </w:t>
      </w:r>
      <w:r w:rsidRPr="00436F54">
        <w:rPr>
          <w:rStyle w:val="FootnoteReference"/>
          <w:rFonts w:ascii="Palatino Linotype" w:hAnsi="Palatino Linotype"/>
          <w:lang w:val="kk-KZ"/>
        </w:rPr>
        <w:t>әл-Манауи</w:t>
      </w:r>
      <w:r w:rsidRPr="00436F54">
        <w:rPr>
          <w:rFonts w:ascii="Palatino Linotype" w:hAnsi="Palatino Linotype"/>
          <w:lang w:val="kk-KZ"/>
        </w:rPr>
        <w:t xml:space="preserve">ге сеніп жүгінген болатынмын, алайда менің өзіме бұл иснад кездесіп қалды. Әрі мен оның айқын әлсіз екенін байқадым – менің </w:t>
      </w:r>
      <w:r w:rsidRPr="00436F54">
        <w:rPr>
          <w:rStyle w:val="FootnoteReference"/>
          <w:rFonts w:ascii="Palatino Linotype" w:hAnsi="Palatino Linotype"/>
          <w:lang w:val="kk-KZ"/>
        </w:rPr>
        <w:t>«Силсиләт әл-Әхадис әд-Да’ифа» (1783)</w:t>
      </w:r>
      <w:r w:rsidRPr="00436F54">
        <w:rPr>
          <w:rFonts w:ascii="Palatino Linotype" w:hAnsi="Palatino Linotype"/>
          <w:lang w:val="kk-KZ"/>
        </w:rPr>
        <w:t xml:space="preserve"> атты кітабымды қараңыз</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Дегенмен оның орнын Пайғамбардың </w:t>
      </w:r>
      <w:r w:rsidRPr="00436F54">
        <w:rPr>
          <w:rFonts w:ascii="Palatino Linotype" w:hAnsi="Palatino Linotype"/>
          <w:lang w:bidi="ar-AE"/>
        </w:rPr>
        <w:sym w:font="AGA Arabesque" w:char="F072"/>
      </w:r>
      <w:r w:rsidRPr="00436F54">
        <w:rPr>
          <w:rFonts w:ascii="Palatino Linotype" w:hAnsi="Palatino Linotype"/>
          <w:lang w:val="kk-KZ"/>
        </w:rPr>
        <w:t xml:space="preserve">: </w:t>
      </w:r>
    </w:p>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Fonts w:ascii="Palatino Linotype" w:hAnsi="Palatino Linotype" w:cs="Lotus Linotype"/>
          <w:b/>
          <w:bCs/>
          <w:rtl/>
        </w:rPr>
        <w:t>«مَنْ حَدَّثَ عَنِّي بِحَدِيثٍ يُرَى أَنَّهُ كَذِبٌ ، فَهُوَ أَحَدُ اْلكَاذِبَيْن».</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Fonts w:ascii="Palatino Linotype" w:hAnsi="Palatino Linotype"/>
          <w:lang w:val="kk-KZ"/>
        </w:rPr>
        <w:t>«</w:t>
      </w:r>
      <w:r w:rsidRPr="00436F54">
        <w:rPr>
          <w:rFonts w:ascii="Palatino Linotype" w:hAnsi="Palatino Linotype"/>
          <w:b/>
          <w:bCs/>
          <w:i/>
          <w:iCs/>
          <w:lang w:val="kk-KZ"/>
        </w:rPr>
        <w:t>Кім мен туралы өзі өтірік деп санайтын нәрсені айтса, өтірікшілердің біреуі болып табылады»,</w:t>
      </w:r>
      <w:r w:rsidRPr="00436F54">
        <w:rPr>
          <w:rFonts w:ascii="Palatino Linotype" w:hAnsi="Palatino Linotype"/>
          <w:lang w:val="kk-KZ"/>
        </w:rPr>
        <w:t xml:space="preserve"> - деп айтқан басқа сөзі басады  </w:t>
      </w:r>
      <w:r w:rsidRPr="00436F54">
        <w:rPr>
          <w:rStyle w:val="FootnoteReference"/>
          <w:rFonts w:ascii="Palatino Linotype" w:hAnsi="Palatino Linotype"/>
          <w:lang w:val="kk-KZ"/>
        </w:rPr>
        <w:t>(бұл хадисті Муслим және басқалар жеткізген).</w:t>
      </w:r>
      <w:r w:rsidRPr="00436F54">
        <w:rPr>
          <w:rFonts w:ascii="Palatino Linotype" w:hAnsi="Palatino Linotype"/>
          <w:lang w:val="kk-KZ"/>
        </w:rPr>
        <w:t xml:space="preserve"> Менің </w:t>
      </w:r>
      <w:r w:rsidRPr="00436F54">
        <w:rPr>
          <w:rStyle w:val="FootnoteReference"/>
          <w:rFonts w:ascii="Palatino Linotype" w:hAnsi="Palatino Linotype"/>
          <w:lang w:val="kk-KZ"/>
        </w:rPr>
        <w:t>«Силсиләт әл-Әхадис әд-Да’ифа»</w:t>
      </w:r>
      <w:r w:rsidRPr="00436F54">
        <w:rPr>
          <w:rFonts w:ascii="Palatino Linotype" w:hAnsi="Palatino Linotype"/>
          <w:lang w:val="kk-KZ"/>
        </w:rPr>
        <w:t xml:space="preserve"> (бірінші том) кітабыма жазған алғысөзімді қараңыз.</w:t>
      </w:r>
    </w:p>
  </w:footnote>
  <w:footnote w:id="2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Ижтиһад – </w:t>
      </w:r>
      <w:r w:rsidRPr="00436F54">
        <w:rPr>
          <w:rFonts w:ascii="Palatino Linotype" w:hAnsi="Palatino Linotype"/>
          <w:lang w:val="kk-KZ"/>
        </w:rPr>
        <w:t xml:space="preserve">діннің атақты білгірінің діни-құқықтық сипаттағы мәселелерді жеке өзі шешу құқығы </w:t>
      </w:r>
      <w:r w:rsidRPr="00436F54">
        <w:rPr>
          <w:rStyle w:val="FootnoteReference"/>
          <w:rFonts w:ascii="Palatino Linotype" w:hAnsi="Palatino Linotype"/>
          <w:lang w:val="kk-KZ"/>
        </w:rPr>
        <w:t>(Аудармашының ескертпесі).</w:t>
      </w:r>
    </w:p>
  </w:footnote>
  <w:footnote w:id="21">
    <w:p w:rsidR="00E73257" w:rsidRPr="00436F54" w:rsidRDefault="00E73257" w:rsidP="00E33114">
      <w:pPr>
        <w:pStyle w:val="FootnoteText"/>
        <w:ind w:firstLine="567"/>
        <w:rPr>
          <w:rFonts w:ascii="Palatino Linotype" w:hAnsi="Palatino Linotype"/>
          <w:lang w:val="kk-KZ"/>
        </w:rPr>
      </w:pPr>
      <w:r w:rsidRPr="00436F54">
        <w:rPr>
          <w:rStyle w:val="FootnoteReference"/>
          <w:rFonts w:ascii="Palatino Linotype" w:hAnsi="Palatino Linotype"/>
        </w:rPr>
        <w:footnoteRef/>
      </w:r>
      <w:r w:rsidRPr="00436F54">
        <w:rPr>
          <w:rFonts w:ascii="Palatino Linotype" w:eastAsia="TimesNewRoman" w:hAnsi="Palatino Linotype" w:cs="TimesNewRoman"/>
          <w:lang w:val="kk-KZ"/>
        </w:rPr>
        <w:t xml:space="preserve"> Шейх әл-Әлбани (Аллаһ оны рақымына алсын) бұл сөздерді кітаптың бірінші басылымының алғысөзіне  осыдан елу жыл бұрын жазған болатын. Сол кезден бастап бұл кітап толық үлгісінде дүние жүзінің көптеген тілдерінде басып шығарылды. Кітаптың орыс (қазақ – аудармашыдан (қаз)) тілді оқырманға ұсынылып отырған осы нұсқасы өзіне </w:t>
      </w:r>
      <w:r>
        <w:rPr>
          <w:rFonts w:ascii="Palatino Linotype" w:eastAsia="TimesNewRoman" w:hAnsi="Palatino Linotype" w:cs="TimesNewRoman"/>
          <w:lang w:val="kk-KZ"/>
        </w:rPr>
        <w:t xml:space="preserve">оның </w:t>
      </w:r>
      <w:r w:rsidRPr="00436F54">
        <w:rPr>
          <w:rFonts w:ascii="Palatino Linotype" w:eastAsia="TimesNewRoman" w:hAnsi="Palatino Linotype" w:cs="TimesNewRoman"/>
          <w:lang w:val="kk-KZ"/>
        </w:rPr>
        <w:t>негізгі бөлімін де, қосымша бөлімін де  толық қамтыған (Аудармашының ескертпесі).</w:t>
      </w:r>
    </w:p>
  </w:footnote>
  <w:footnote w:id="2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Абдул-Хайй әл-Лукнауи «Имам әл-</w:t>
      </w:r>
      <w:r>
        <w:rPr>
          <w:rStyle w:val="FootnoteReference"/>
          <w:rFonts w:ascii="Palatino Linotype" w:hAnsi="Palatino Linotype"/>
          <w:lang w:val="kk-KZ"/>
        </w:rPr>
        <w:t>Каләм</w:t>
      </w:r>
      <w:r w:rsidRPr="00436F54">
        <w:rPr>
          <w:rStyle w:val="FootnoteReference"/>
          <w:rFonts w:ascii="Palatino Linotype" w:hAnsi="Palatino Linotype"/>
          <w:lang w:val="kk-KZ"/>
        </w:rPr>
        <w:t xml:space="preserve"> фима йата’алләк бил-Қира’а Хәлф әл-Имам» (156-бет)</w:t>
      </w:r>
      <w:r w:rsidRPr="00436F54">
        <w:rPr>
          <w:rFonts w:ascii="Palatino Linotype" w:hAnsi="Palatino Linotype"/>
          <w:lang w:val="kk-KZ"/>
        </w:rPr>
        <w:t xml:space="preserve"> кітабында</w:t>
      </w:r>
      <w:r w:rsidRPr="00436F54">
        <w:rPr>
          <w:rStyle w:val="FootnoteReference"/>
          <w:rFonts w:ascii="Palatino Linotype" w:hAnsi="Palatino Linotype"/>
          <w:lang w:val="kk-KZ"/>
        </w:rPr>
        <w:t xml:space="preserve"> былай дейді: «</w:t>
      </w:r>
      <w:r w:rsidRPr="00436F54">
        <w:rPr>
          <w:rFonts w:ascii="Palatino Linotype" w:hAnsi="Palatino Linotype"/>
          <w:lang w:val="kk-KZ"/>
        </w:rPr>
        <w:t xml:space="preserve">Кім ырым-жырымның (соқыр нанымның) ықпалына бой бермей, ашық ақыл-парасатымен фиқһ мухитына және құқықтану негіздеріне тереңдесе, ғалымдар келіспеушілікке түскен басты және тармақты мәселелердің көпшілігінде хадис білгірлерінің мазһабы өзге мазһабтарға қарағанда күштірек екеніне көзін жеткізеді. Мен әр кез түрлі пікірлерге талдау жасағанымда, хадис білгірінің көзқарасы ынсапқа мейлінше жақын болып шығады – оларды Аллаһ тарапынан сый-сауаптар күтуде, және Ол оларға алғысын білдіреді. Олар Пайғамбардың </w:t>
      </w:r>
      <w:r w:rsidRPr="00436F54">
        <w:rPr>
          <w:rFonts w:ascii="Palatino Linotype" w:hAnsi="Palatino Linotype"/>
          <w:lang w:bidi="ar-AE"/>
        </w:rPr>
        <w:sym w:font="AGA Arabesque" w:char="F072"/>
      </w:r>
      <w:r w:rsidRPr="00436F54">
        <w:rPr>
          <w:rFonts w:ascii="Palatino Linotype" w:hAnsi="Palatino Linotype"/>
          <w:lang w:val="kk-KZ"/>
        </w:rPr>
        <w:t xml:space="preserve"> шынайы мирасқорлары және оның Заңының ықыласты таратушылары болғандықтан, өзгеше болуы мүмкін емес! Аллаһ бізді солардың қатарына кіргізсін және бізге өлім келіп жеткенше бойымызға оларға деген махаббатты салсын!»</w:t>
      </w:r>
    </w:p>
  </w:footnote>
  <w:footnote w:id="23">
    <w:p w:rsidR="00E73257" w:rsidRPr="00436F54" w:rsidRDefault="00E73257" w:rsidP="00E33114">
      <w:pPr>
        <w:pStyle w:val="FootnoteText"/>
        <w:spacing w:line="276" w:lineRule="auto"/>
        <w:ind w:firstLine="567"/>
        <w:jc w:val="both"/>
        <w:rPr>
          <w:rFonts w:ascii="Palatino Linotype" w:hAnsi="Palatino Linotype"/>
          <w:b/>
          <w:bCs/>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Әс-Субқи «әл-Фатауа» (1/148) </w:t>
      </w:r>
      <w:r w:rsidRPr="00436F54">
        <w:rPr>
          <w:rFonts w:ascii="Palatino Linotype" w:hAnsi="Palatino Linotype"/>
          <w:lang w:val="kk-KZ"/>
        </w:rPr>
        <w:t>кітабында былай деп мәлімдейді</w:t>
      </w:r>
      <w:r w:rsidRPr="00436F54">
        <w:rPr>
          <w:rStyle w:val="FootnoteReference"/>
          <w:rFonts w:ascii="Palatino Linotype" w:hAnsi="Palatino Linotype"/>
          <w:lang w:val="kk-KZ"/>
        </w:rPr>
        <w:t>: «</w:t>
      </w:r>
      <w:r w:rsidRPr="00436F54">
        <w:rPr>
          <w:rFonts w:ascii="Palatino Linotype" w:hAnsi="Palatino Linotype"/>
          <w:lang w:val="kk-KZ"/>
        </w:rPr>
        <w:t xml:space="preserve">Мұсылмандардың ең маңызды ісі намаз болып табылады, әрбір мұсылман оны орындап, оның қажетті негіздерін сақтап, оның қамын ойлауы қажет. Онда орындауға міндетті болған ережелер де, сондай-ақ олардың міндетті екендігі жайында ғалымдардың пікірлері бірікпеген ережелер де бар. Намазға ғалымдардың бірауызды пікірі бар мәселелер де, - және бұл жерде Ақиқаттан басқаға орын жоқ, - және ғалымдар арасында келіспеушіліктер туғызған басқа мәселелер де қатысты. Дұрыс тәсіл - не осы мәселелерге қатысты пікірталастарға кіріспеу, не болмаса Пайғамбардан </w:t>
      </w:r>
      <w:r w:rsidRPr="00436F54">
        <w:rPr>
          <w:rFonts w:ascii="Palatino Linotype" w:hAnsi="Palatino Linotype"/>
          <w:lang w:bidi="ar-AE"/>
        </w:rPr>
        <w:sym w:font="AGA Arabesque" w:char="F072"/>
      </w:r>
      <w:r w:rsidRPr="00436F54">
        <w:rPr>
          <w:rFonts w:ascii="Palatino Linotype" w:hAnsi="Palatino Linotype"/>
          <w:lang w:val="kk-KZ"/>
        </w:rPr>
        <w:t xml:space="preserve"> жеткен сенімді деректерді іздеумен айналысып, соларды ұстану.  Егер адам осылай істейтін болса, оның намазы дұрыс және Аллаһ Тағаланың</w:t>
      </w:r>
      <w:r w:rsidRPr="00436F54">
        <w:rPr>
          <w:rFonts w:ascii="Palatino Linotype" w:hAnsi="Palatino Linotype"/>
          <w:b/>
          <w:bCs/>
          <w:lang w:val="kk-KZ"/>
        </w:rPr>
        <w:t xml:space="preserve">: </w:t>
      </w:r>
    </w:p>
    <w:p w:rsidR="00E73257" w:rsidRPr="00436F54" w:rsidRDefault="00E73257" w:rsidP="00E33114">
      <w:pPr>
        <w:pStyle w:val="FootnoteText"/>
        <w:bidi/>
        <w:spacing w:line="276" w:lineRule="auto"/>
        <w:ind w:firstLine="567"/>
        <w:jc w:val="both"/>
        <w:rPr>
          <w:rFonts w:ascii="Palatino Linotype" w:hAnsi="Palatino Linotype"/>
          <w:b/>
          <w:bCs/>
          <w:lang w:val="kk-KZ"/>
        </w:rPr>
      </w:pPr>
      <w:r w:rsidRPr="00436F54">
        <w:rPr>
          <w:rFonts w:ascii="Palatino Linotype" w:eastAsia="TimesNewRoman" w:hAnsi="Palatino Linotype"/>
          <w:b/>
          <w:bCs/>
          <w:rtl/>
        </w:rPr>
        <w:t>فَمَن</w:t>
      </w:r>
      <w:r w:rsidRPr="00436F54">
        <w:rPr>
          <w:rFonts w:ascii="Palatino Linotype" w:eastAsia="TimesNewRoman" w:hAnsi="Palatino Linotype" w:cs="TimesNewRoman"/>
          <w:b/>
          <w:bCs/>
        </w:rPr>
        <w:t xml:space="preserve"> </w:t>
      </w:r>
      <w:r w:rsidRPr="00436F54">
        <w:rPr>
          <w:rFonts w:ascii="Palatino Linotype" w:eastAsia="TimesNewRoman" w:hAnsi="Palatino Linotype"/>
          <w:b/>
          <w:bCs/>
          <w:rtl/>
        </w:rPr>
        <w:t>كَانَ</w:t>
      </w:r>
      <w:r w:rsidRPr="00436F54">
        <w:rPr>
          <w:rFonts w:ascii="Palatino Linotype" w:eastAsia="TimesNewRoman" w:hAnsi="Palatino Linotype" w:cs="TimesNewRoman"/>
          <w:b/>
          <w:bCs/>
        </w:rPr>
        <w:t xml:space="preserve"> </w:t>
      </w:r>
      <w:r w:rsidRPr="00436F54">
        <w:rPr>
          <w:rFonts w:ascii="Palatino Linotype" w:eastAsia="TimesNewRoman" w:hAnsi="Palatino Linotype"/>
          <w:b/>
          <w:bCs/>
          <w:rtl/>
        </w:rPr>
        <w:t>يَرْجُو</w:t>
      </w:r>
      <w:r w:rsidRPr="00436F54">
        <w:rPr>
          <w:rFonts w:ascii="Palatino Linotype" w:eastAsia="TimesNewRoman" w:hAnsi="Palatino Linotype" w:cs="TimesNewRoman"/>
          <w:b/>
          <w:bCs/>
        </w:rPr>
        <w:t xml:space="preserve"> </w:t>
      </w:r>
      <w:r w:rsidRPr="00436F54">
        <w:rPr>
          <w:rFonts w:ascii="Palatino Linotype" w:eastAsia="TimesNewRoman" w:hAnsi="Palatino Linotype"/>
          <w:b/>
          <w:bCs/>
          <w:rtl/>
        </w:rPr>
        <w:t>لقِآَءَ</w:t>
      </w:r>
      <w:r w:rsidRPr="00436F54">
        <w:rPr>
          <w:rFonts w:ascii="Palatino Linotype" w:eastAsia="TimesNewRoman" w:hAnsi="Palatino Linotype" w:cs="TimesNewRoman"/>
          <w:b/>
          <w:bCs/>
        </w:rPr>
        <w:t xml:space="preserve"> </w:t>
      </w:r>
      <w:r w:rsidRPr="00436F54">
        <w:rPr>
          <w:rFonts w:ascii="Palatino Linotype" w:eastAsia="TimesNewRoman" w:hAnsi="Palatino Linotype"/>
          <w:b/>
          <w:bCs/>
          <w:rtl/>
        </w:rPr>
        <w:t>رَبِّهِ</w:t>
      </w:r>
      <w:r w:rsidRPr="00436F54">
        <w:rPr>
          <w:rFonts w:ascii="Palatino Linotype" w:eastAsia="TimesNewRoman" w:hAnsi="Palatino Linotype" w:cs="TimesNewRoman"/>
          <w:b/>
          <w:bCs/>
        </w:rPr>
        <w:t xml:space="preserve"> </w:t>
      </w:r>
      <w:r w:rsidRPr="00436F54">
        <w:rPr>
          <w:rFonts w:ascii="Palatino Linotype" w:eastAsia="TimesNewRoman" w:hAnsi="Palatino Linotype"/>
          <w:b/>
          <w:bCs/>
          <w:rtl/>
        </w:rPr>
        <w:t>فَلْيَعْمَلْ</w:t>
      </w:r>
      <w:r w:rsidRPr="00436F54">
        <w:rPr>
          <w:rFonts w:ascii="Palatino Linotype" w:eastAsia="TimesNewRoman" w:hAnsi="Palatino Linotype" w:cs="TimesNewRoman"/>
          <w:b/>
          <w:bCs/>
        </w:rPr>
        <w:t xml:space="preserve"> </w:t>
      </w:r>
      <w:r w:rsidRPr="00436F54">
        <w:rPr>
          <w:rFonts w:ascii="Palatino Linotype" w:eastAsia="TimesNewRoman" w:hAnsi="Palatino Linotype"/>
          <w:b/>
          <w:bCs/>
          <w:rtl/>
        </w:rPr>
        <w:t>عَمَلا</w:t>
      </w:r>
      <w:r w:rsidRPr="00436F54">
        <w:rPr>
          <w:rFonts w:ascii="Palatino Linotype" w:eastAsia="TimesNewRoman" w:hAnsi="Palatino Linotype" w:cs="TimesNewRoman"/>
          <w:b/>
          <w:bCs/>
        </w:rPr>
        <w:t xml:space="preserve"> </w:t>
      </w:r>
      <w:r w:rsidRPr="00436F54">
        <w:rPr>
          <w:rFonts w:ascii="Palatino Linotype" w:eastAsia="TimesNewRoman" w:hAnsi="Palatino Linotype"/>
          <w:b/>
          <w:bCs/>
          <w:rtl/>
        </w:rPr>
        <w:t>صَلحِ</w:t>
      </w:r>
      <w:r w:rsidRPr="00436F54">
        <w:rPr>
          <w:rFonts w:ascii="Palatino Linotype" w:eastAsia="TimesNewRoman" w:hAnsi="Palatino Linotype" w:cs="TimesNewRoman"/>
          <w:b/>
          <w:bCs/>
        </w:rPr>
        <w:t xml:space="preserve"> </w:t>
      </w:r>
      <w:r w:rsidRPr="00436F54">
        <w:rPr>
          <w:rFonts w:ascii="Palatino Linotype" w:eastAsia="TimesNewRoman" w:hAnsi="Palatino Linotype"/>
          <w:b/>
          <w:bCs/>
          <w:rtl/>
        </w:rPr>
        <w:t>اً</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b/>
          <w:bCs/>
          <w:lang w:val="kk-KZ"/>
        </w:rPr>
        <w:t>«</w:t>
      </w:r>
      <w:r w:rsidRPr="00436F54">
        <w:rPr>
          <w:rFonts w:ascii="Palatino Linotype" w:hAnsi="Palatino Linotype" w:cs="Microsoft Sans Serif"/>
          <w:b/>
          <w:bCs/>
          <w:color w:val="000000"/>
          <w:lang w:val="kk-KZ"/>
        </w:rPr>
        <w:t>Сондай-ақ кім Раббысына жолығуды үміт етсе, сонда түзу іс істесін..</w:t>
      </w:r>
      <w:r w:rsidRPr="00436F54">
        <w:rPr>
          <w:rStyle w:val="FootnoteReference"/>
          <w:rFonts w:ascii="Palatino Linotype" w:hAnsi="Palatino Linotype"/>
          <w:b/>
          <w:bCs/>
          <w:lang w:val="kk-KZ"/>
        </w:rPr>
        <w:t xml:space="preserve">.» </w:t>
      </w:r>
      <w:r w:rsidRPr="00436F54">
        <w:rPr>
          <w:rStyle w:val="FootnoteReference"/>
          <w:rFonts w:ascii="Palatino Linotype" w:hAnsi="Palatino Linotype"/>
          <w:lang w:val="kk-KZ"/>
        </w:rPr>
        <w:t>(«әл-Каһф», 110</w:t>
      </w:r>
      <w:r w:rsidRPr="00436F54">
        <w:rPr>
          <w:rFonts w:ascii="Palatino Linotype" w:hAnsi="Palatino Linotype"/>
          <w:lang w:val="kk-KZ"/>
        </w:rPr>
        <w:t>-аят</w:t>
      </w:r>
      <w:r w:rsidRPr="00436F54">
        <w:rPr>
          <w:rStyle w:val="FootnoteReference"/>
          <w:rFonts w:ascii="Palatino Linotype" w:hAnsi="Palatino Linotype"/>
          <w:lang w:val="kk-KZ"/>
        </w:rPr>
        <w:t>)</w:t>
      </w:r>
      <w:r w:rsidRPr="00436F54">
        <w:rPr>
          <w:rFonts w:ascii="Palatino Linotype" w:hAnsi="Palatino Linotype"/>
          <w:lang w:val="kk-KZ"/>
        </w:rPr>
        <w:t>, - деп айтқан сөздерінің үкіміне кірген болмақ</w:t>
      </w:r>
      <w:r w:rsidRPr="00436F54">
        <w:rPr>
          <w:rStyle w:val="FootnoteReference"/>
          <w:rFonts w:ascii="Palatino Linotype" w:hAnsi="Palatino Linotype"/>
          <w:lang w:val="kk-KZ"/>
        </w:rPr>
        <w:t>».</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lang w:val="kk-KZ"/>
        </w:rPr>
        <w:t>Мен</w:t>
      </w:r>
      <w:r w:rsidRPr="00436F54">
        <w:rPr>
          <w:rFonts w:ascii="Palatino Linotype" w:hAnsi="Palatino Linotype"/>
          <w:lang w:val="kk-KZ"/>
        </w:rPr>
        <w:t xml:space="preserve"> (яғни шейх әл-Әлбани – Аудармашының ескертпесі)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«Екінші тәсіл жетіктеу, тіпті міндетті болып табылады, өйткені бірінші тәсіл көптеген мәселелердің шешілуіне ықпал етпейтінімен қоса, оның </w:t>
      </w:r>
      <w:r w:rsidRPr="00436F54">
        <w:rPr>
          <w:rFonts w:ascii="Palatino Linotype" w:hAnsi="Palatino Linotype"/>
          <w:lang w:bidi="ar-AE"/>
        </w:rPr>
        <w:sym w:font="AGA Arabesque" w:char="F072"/>
      </w:r>
      <w:r w:rsidRPr="00436F54">
        <w:rPr>
          <w:rFonts w:ascii="Palatino Linotype" w:hAnsi="Palatino Linotype"/>
          <w:noProof/>
          <w:lang w:val="kk-KZ"/>
        </w:rPr>
        <w:t xml:space="preserve"> </w:t>
      </w:r>
      <w:r w:rsidRPr="00436F54">
        <w:rPr>
          <w:rFonts w:ascii="Palatino Linotype" w:hAnsi="Palatino Linotype"/>
          <w:b/>
          <w:bCs/>
          <w:i/>
          <w:iCs/>
          <w:lang w:val="kk-KZ"/>
        </w:rPr>
        <w:t xml:space="preserve">«Намазды мен сендердің көздеріңше қалай орындаған болсам, солай орындаңдар!» </w:t>
      </w:r>
      <w:r w:rsidRPr="00436F54">
        <w:rPr>
          <w:rFonts w:ascii="Palatino Linotype" w:hAnsi="Palatino Linotype"/>
          <w:lang w:val="kk-KZ"/>
        </w:rPr>
        <w:t xml:space="preserve">деген бұйрығына сәйкес келмейді, әрі адамды өз намазында Пайғамбардың </w:t>
      </w:r>
      <w:r w:rsidRPr="00436F54">
        <w:rPr>
          <w:rFonts w:ascii="Palatino Linotype" w:hAnsi="Palatino Linotype"/>
          <w:lang w:bidi="ar-AE"/>
        </w:rPr>
        <w:sym w:font="AGA Arabesque" w:char="F072"/>
      </w:r>
      <w:r w:rsidRPr="00436F54">
        <w:rPr>
          <w:rFonts w:ascii="Palatino Linotype" w:hAnsi="Palatino Linotype"/>
          <w:lang w:val="kk-KZ"/>
        </w:rPr>
        <w:t xml:space="preserve"> намазынан ауытқуға алып келеді», - деп мәлімдеймін. Осы туралы ойланыңыздаршы!</w:t>
      </w:r>
    </w:p>
  </w:footnote>
  <w:footnote w:id="2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Хасан ибн Мухаммад ән-Насауи</w:t>
      </w:r>
      <w:r w:rsidRPr="00436F54">
        <w:rPr>
          <w:rFonts w:ascii="Palatino Linotype" w:hAnsi="Palatino Linotype"/>
          <w:lang w:val="kk-KZ"/>
        </w:rPr>
        <w:t>дің өлең жолдарынан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өлеңді хадис білгірі </w:t>
      </w:r>
      <w:r w:rsidRPr="00436F54">
        <w:rPr>
          <w:rStyle w:val="FootnoteReference"/>
          <w:rFonts w:ascii="Palatino Linotype" w:hAnsi="Palatino Linotype"/>
          <w:lang w:val="kk-KZ"/>
        </w:rPr>
        <w:t xml:space="preserve">әл-Хафиз Дийя әд-Дин әл-Мақдиси </w:t>
      </w:r>
      <w:r w:rsidRPr="00436F54">
        <w:rPr>
          <w:rFonts w:ascii="Palatino Linotype" w:hAnsi="Palatino Linotype"/>
          <w:lang w:val="kk-KZ"/>
        </w:rPr>
        <w:t>өзінің «Фәдл әл-Хадис уа әһлиһи» («Хадистердің және олардың білгірлерінің артықшылықтары туралы») еңбегінде келтірген.</w:t>
      </w:r>
    </w:p>
  </w:footnote>
  <w:footnote w:id="2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Әт-Тирмизи, Қуда’и, Ибн Бушран және басқалар.</w:t>
      </w:r>
      <w:r w:rsidRPr="00436F54">
        <w:rPr>
          <w:rFonts w:ascii="Palatino Linotype" w:hAnsi="Palatino Linotype"/>
          <w:lang w:val="kk-KZ"/>
        </w:rPr>
        <w:t xml:space="preserve"> Мен (яғни шейх әл-Әлбани – Аудармашының ескертпесі) бұл хадис және оның жеткізу жолдары туралы «Шарх әл-Ақида әт-Тахауийя» (278-бет) еңбегіндегі хадистерді тексеруім барысында пікір білдірген болатынмын. </w:t>
      </w:r>
    </w:p>
  </w:footnote>
  <w:footnote w:id="26">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Біреудің пікіріне дәл осылайша соқыр түрде ілесуге (тақлидке) қатысты имам әт-Тахауи былай деп нұсқаған болатын: </w:t>
      </w:r>
      <w:r w:rsidRPr="00436F54">
        <w:rPr>
          <w:rStyle w:val="FootnoteReference"/>
          <w:rFonts w:ascii="Palatino Linotype" w:hAnsi="Palatino Linotype"/>
          <w:i/>
          <w:iCs/>
          <w:lang w:val="kk-KZ"/>
        </w:rPr>
        <w:t>«Тек (</w:t>
      </w:r>
      <w:r w:rsidRPr="00436F54">
        <w:rPr>
          <w:rFonts w:ascii="Palatino Linotype" w:hAnsi="Palatino Linotype"/>
          <w:i/>
          <w:iCs/>
          <w:lang w:val="kk-KZ"/>
        </w:rPr>
        <w:t>ақыл-</w:t>
      </w:r>
      <w:r w:rsidRPr="00436F54">
        <w:rPr>
          <w:rStyle w:val="FootnoteReference"/>
          <w:rFonts w:ascii="Palatino Linotype" w:hAnsi="Palatino Linotype"/>
          <w:i/>
          <w:iCs/>
          <w:lang w:val="kk-KZ"/>
        </w:rPr>
        <w:t xml:space="preserve">санасы) шектелген </w:t>
      </w:r>
      <w:r w:rsidRPr="00436F54">
        <w:rPr>
          <w:rFonts w:ascii="Palatino Linotype" w:hAnsi="Palatino Linotype"/>
          <w:i/>
          <w:iCs/>
          <w:lang w:val="kk-KZ"/>
        </w:rPr>
        <w:t>немесе ой-өрісі тар адам ғана осындай пікірге ілеседі»</w:t>
      </w:r>
      <w:r w:rsidRPr="00436F54">
        <w:rPr>
          <w:rFonts w:ascii="Palatino Linotype" w:hAnsi="Palatino Linotype"/>
          <w:lang w:val="kk-KZ"/>
        </w:rPr>
        <w:t xml:space="preserve"> </w:t>
      </w:r>
      <w:r w:rsidRPr="00436F54">
        <w:rPr>
          <w:rStyle w:val="FootnoteReference"/>
          <w:rFonts w:ascii="Palatino Linotype" w:hAnsi="Palatino Linotype"/>
          <w:lang w:val="kk-KZ"/>
        </w:rPr>
        <w:t>(Д</w:t>
      </w:r>
      <w:r w:rsidRPr="00436F54">
        <w:rPr>
          <w:rFonts w:ascii="Palatino Linotype" w:hAnsi="Palatino Linotype"/>
          <w:lang w:val="kk-KZ"/>
        </w:rPr>
        <w:t>әйек</w:t>
      </w:r>
      <w:r w:rsidRPr="00436F54">
        <w:rPr>
          <w:rStyle w:val="FootnoteReference"/>
          <w:rFonts w:ascii="Palatino Linotype" w:hAnsi="Palatino Linotype"/>
          <w:lang w:val="kk-KZ"/>
        </w:rPr>
        <w:t>сөзді Ибн ’Абидин «Расм әл-Муфти» (шығармалар жинағы</w:t>
      </w:r>
      <w:r w:rsidRPr="00436F54">
        <w:rPr>
          <w:rFonts w:ascii="Palatino Linotype" w:hAnsi="Palatino Linotype"/>
          <w:lang w:val="kk-KZ"/>
        </w:rPr>
        <w:t>нда</w:t>
      </w:r>
      <w:r w:rsidRPr="00436F54">
        <w:rPr>
          <w:rStyle w:val="FootnoteReference"/>
          <w:rFonts w:ascii="Palatino Linotype" w:hAnsi="Palatino Linotype"/>
          <w:lang w:val="kk-KZ"/>
        </w:rPr>
        <w:t>, 1</w:t>
      </w:r>
      <w:r w:rsidRPr="00436F54">
        <w:rPr>
          <w:rFonts w:ascii="Palatino Linotype" w:hAnsi="Palatino Linotype"/>
          <w:lang w:val="kk-KZ"/>
        </w:rPr>
        <w:t>-</w:t>
      </w:r>
      <w:r w:rsidRPr="00436F54">
        <w:rPr>
          <w:rStyle w:val="FootnoteReference"/>
          <w:rFonts w:ascii="Palatino Linotype" w:hAnsi="Palatino Linotype"/>
          <w:lang w:val="kk-KZ"/>
        </w:rPr>
        <w:t>том, 32</w:t>
      </w:r>
      <w:r w:rsidRPr="00436F54">
        <w:rPr>
          <w:rFonts w:ascii="Palatino Linotype" w:hAnsi="Palatino Linotype"/>
          <w:lang w:val="kk-KZ"/>
        </w:rPr>
        <w:t>-бетте</w:t>
      </w:r>
      <w:r w:rsidRPr="00436F54">
        <w:rPr>
          <w:rStyle w:val="FootnoteReference"/>
          <w:rFonts w:ascii="Palatino Linotype" w:hAnsi="Palatino Linotype"/>
          <w:lang w:val="kk-KZ"/>
        </w:rPr>
        <w:t>)</w:t>
      </w:r>
      <w:r w:rsidRPr="00436F54">
        <w:rPr>
          <w:rFonts w:ascii="Palatino Linotype" w:hAnsi="Palatino Linotype"/>
          <w:lang w:val="kk-KZ"/>
        </w:rPr>
        <w:t xml:space="preserve"> келтірген</w:t>
      </w:r>
      <w:r w:rsidRPr="00436F54">
        <w:rPr>
          <w:rStyle w:val="FootnoteReference"/>
          <w:rFonts w:ascii="Palatino Linotype" w:hAnsi="Palatino Linotype"/>
          <w:lang w:val="kk-KZ"/>
        </w:rPr>
        <w:t>.</w:t>
      </w:r>
    </w:p>
    <w:p w:rsidR="00E73257" w:rsidRPr="00436F54" w:rsidRDefault="00E73257" w:rsidP="00E33114">
      <w:pPr>
        <w:tabs>
          <w:tab w:val="left" w:pos="0"/>
          <w:tab w:val="left" w:pos="567"/>
        </w:tabs>
        <w:spacing w:before="40" w:after="60"/>
        <w:ind w:firstLine="567"/>
        <w:jc w:val="both"/>
        <w:rPr>
          <w:rFonts w:ascii="Palatino Linotype" w:hAnsi="Palatino Linotype"/>
          <w:sz w:val="20"/>
          <w:szCs w:val="20"/>
          <w:lang w:val="kk-KZ"/>
        </w:rPr>
      </w:pPr>
      <w:r w:rsidRPr="001B344F">
        <w:rPr>
          <w:rFonts w:ascii="Palatino Linotype" w:hAnsi="Palatino Linotype"/>
          <w:b/>
          <w:bCs/>
          <w:sz w:val="20"/>
          <w:szCs w:val="20"/>
          <w:lang w:val="kk-KZ"/>
        </w:rPr>
        <w:t>Аудармашының ескертпесі:</w:t>
      </w:r>
      <w:r>
        <w:rPr>
          <w:rFonts w:ascii="Palatino Linotype" w:hAnsi="Palatino Linotype"/>
          <w:sz w:val="20"/>
          <w:szCs w:val="20"/>
          <w:lang w:val="kk-KZ"/>
        </w:rPr>
        <w:t xml:space="preserve"> А</w:t>
      </w:r>
      <w:r w:rsidRPr="00436F54">
        <w:rPr>
          <w:rFonts w:ascii="Palatino Linotype" w:hAnsi="Palatino Linotype"/>
          <w:sz w:val="20"/>
          <w:szCs w:val="20"/>
          <w:lang w:val="kk-KZ"/>
        </w:rPr>
        <w:t>дамдар</w:t>
      </w:r>
      <w:r>
        <w:rPr>
          <w:rFonts w:ascii="Palatino Linotype" w:hAnsi="Palatino Linotype"/>
          <w:sz w:val="20"/>
          <w:szCs w:val="20"/>
          <w:lang w:val="kk-KZ"/>
        </w:rPr>
        <w:t xml:space="preserve">дың </w:t>
      </w:r>
      <w:r w:rsidRPr="00436F54">
        <w:rPr>
          <w:rFonts w:ascii="Palatino Linotype" w:hAnsi="Palatino Linotype"/>
          <w:sz w:val="20"/>
          <w:szCs w:val="20"/>
          <w:lang w:val="kk-KZ"/>
        </w:rPr>
        <w:t xml:space="preserve"> </w:t>
      </w:r>
      <w:r>
        <w:rPr>
          <w:rFonts w:ascii="Palatino Linotype" w:hAnsi="Palatino Linotype"/>
          <w:sz w:val="20"/>
          <w:szCs w:val="20"/>
          <w:lang w:val="kk-KZ"/>
        </w:rPr>
        <w:t>к</w:t>
      </w:r>
      <w:r w:rsidRPr="00436F54">
        <w:rPr>
          <w:rFonts w:ascii="Palatino Linotype" w:hAnsi="Palatino Linotype"/>
          <w:sz w:val="20"/>
          <w:szCs w:val="20"/>
          <w:lang w:val="kk-KZ"/>
        </w:rPr>
        <w:t xml:space="preserve">елесі іс-әрекет түрлерінің бірімен айналысатын  үш санаты бар: </w:t>
      </w:r>
    </w:p>
    <w:p w:rsidR="00E73257" w:rsidRPr="00436F54" w:rsidRDefault="00E73257" w:rsidP="00E33114">
      <w:pPr>
        <w:numPr>
          <w:ilvl w:val="0"/>
          <w:numId w:val="14"/>
        </w:numPr>
        <w:tabs>
          <w:tab w:val="clear" w:pos="720"/>
          <w:tab w:val="left" w:pos="0"/>
          <w:tab w:val="left" w:pos="567"/>
        </w:tabs>
        <w:bidi w:val="0"/>
        <w:spacing w:before="40" w:after="60" w:line="240" w:lineRule="auto"/>
        <w:ind w:left="0" w:firstLine="567"/>
        <w:jc w:val="both"/>
        <w:rPr>
          <w:rFonts w:ascii="Palatino Linotype" w:hAnsi="Palatino Linotype"/>
          <w:i/>
          <w:iCs/>
          <w:sz w:val="20"/>
          <w:szCs w:val="20"/>
        </w:rPr>
      </w:pPr>
      <w:r w:rsidRPr="00436F54">
        <w:rPr>
          <w:rFonts w:ascii="Palatino Linotype" w:hAnsi="Palatino Linotype"/>
          <w:i/>
          <w:iCs/>
          <w:sz w:val="20"/>
          <w:szCs w:val="20"/>
        </w:rPr>
        <w:t>Ижтиһад</w:t>
      </w:r>
    </w:p>
    <w:p w:rsidR="00E73257" w:rsidRPr="00436F54" w:rsidRDefault="00E73257" w:rsidP="00E33114">
      <w:pPr>
        <w:numPr>
          <w:ilvl w:val="0"/>
          <w:numId w:val="14"/>
        </w:numPr>
        <w:tabs>
          <w:tab w:val="clear" w:pos="720"/>
          <w:tab w:val="left" w:pos="0"/>
          <w:tab w:val="left" w:pos="567"/>
        </w:tabs>
        <w:bidi w:val="0"/>
        <w:spacing w:before="40" w:after="60" w:line="240" w:lineRule="auto"/>
        <w:ind w:left="0" w:firstLine="567"/>
        <w:jc w:val="both"/>
        <w:rPr>
          <w:rFonts w:ascii="Palatino Linotype" w:hAnsi="Palatino Linotype"/>
          <w:i/>
          <w:iCs/>
          <w:sz w:val="20"/>
          <w:szCs w:val="20"/>
        </w:rPr>
      </w:pPr>
      <w:r w:rsidRPr="00436F54">
        <w:rPr>
          <w:rFonts w:ascii="Palatino Linotype" w:hAnsi="Palatino Linotype"/>
          <w:i/>
          <w:iCs/>
          <w:sz w:val="20"/>
          <w:szCs w:val="20"/>
        </w:rPr>
        <w:t>Иттиба‘</w:t>
      </w:r>
    </w:p>
    <w:p w:rsidR="00E73257" w:rsidRPr="00436F54" w:rsidRDefault="00E73257" w:rsidP="00E33114">
      <w:pPr>
        <w:numPr>
          <w:ilvl w:val="0"/>
          <w:numId w:val="14"/>
        </w:numPr>
        <w:tabs>
          <w:tab w:val="clear" w:pos="720"/>
          <w:tab w:val="left" w:pos="0"/>
          <w:tab w:val="left" w:pos="567"/>
        </w:tabs>
        <w:bidi w:val="0"/>
        <w:spacing w:before="40" w:after="60" w:line="240" w:lineRule="auto"/>
        <w:ind w:left="0" w:firstLine="567"/>
        <w:jc w:val="both"/>
        <w:rPr>
          <w:rFonts w:ascii="Palatino Linotype" w:hAnsi="Palatino Linotype"/>
          <w:i/>
          <w:iCs/>
          <w:sz w:val="20"/>
          <w:szCs w:val="20"/>
        </w:rPr>
      </w:pPr>
      <w:r w:rsidRPr="00436F54">
        <w:rPr>
          <w:rFonts w:ascii="Palatino Linotype" w:hAnsi="Palatino Linotype"/>
          <w:i/>
          <w:iCs/>
          <w:sz w:val="20"/>
          <w:szCs w:val="20"/>
        </w:rPr>
        <w:t>Та</w:t>
      </w:r>
      <w:r w:rsidRPr="00436F54">
        <w:rPr>
          <w:rFonts w:ascii="Palatino Linotype" w:hAnsi="Palatino Linotype"/>
          <w:i/>
          <w:iCs/>
          <w:sz w:val="20"/>
          <w:szCs w:val="20"/>
          <w:lang w:val="kk-KZ"/>
        </w:rPr>
        <w:t>қ</w:t>
      </w:r>
      <w:r w:rsidRPr="00436F54">
        <w:rPr>
          <w:rFonts w:ascii="Palatino Linotype" w:hAnsi="Palatino Linotype"/>
          <w:i/>
          <w:iCs/>
          <w:sz w:val="20"/>
          <w:szCs w:val="20"/>
        </w:rPr>
        <w:t>лид</w:t>
      </w:r>
    </w:p>
    <w:p w:rsidR="00E73257" w:rsidRPr="00436F54" w:rsidRDefault="00E73257" w:rsidP="00E33114">
      <w:pPr>
        <w:pStyle w:val="FootnoteText"/>
        <w:numPr>
          <w:ilvl w:val="0"/>
          <w:numId w:val="15"/>
        </w:numPr>
        <w:tabs>
          <w:tab w:val="clear" w:pos="720"/>
          <w:tab w:val="left" w:pos="0"/>
          <w:tab w:val="left" w:pos="567"/>
        </w:tabs>
        <w:spacing w:before="40" w:after="60"/>
        <w:ind w:left="0" w:firstLine="567"/>
        <w:jc w:val="both"/>
        <w:rPr>
          <w:rFonts w:ascii="Palatino Linotype" w:hAnsi="Palatino Linotype"/>
          <w:i/>
          <w:iCs/>
        </w:rPr>
      </w:pPr>
      <w:r w:rsidRPr="00436F54">
        <w:rPr>
          <w:rFonts w:ascii="Palatino Linotype" w:hAnsi="Palatino Linotype"/>
        </w:rPr>
        <w:t>Ижти</w:t>
      </w:r>
      <w:r w:rsidRPr="00436F54">
        <w:rPr>
          <w:rFonts w:ascii="Palatino Linotype" w:hAnsi="Palatino Linotype"/>
          <w:lang w:val="kk-KZ"/>
        </w:rPr>
        <w:t>һ</w:t>
      </w:r>
      <w:r w:rsidRPr="00436F54">
        <w:rPr>
          <w:rFonts w:ascii="Palatino Linotype" w:hAnsi="Palatino Linotype"/>
        </w:rPr>
        <w:t>ад</w:t>
      </w:r>
      <w:r w:rsidRPr="00E33114">
        <w:rPr>
          <w:rFonts w:ascii="Palatino Linotype" w:hAnsi="Palatino Linotype"/>
          <w:lang w:val="en-US"/>
        </w:rPr>
        <w:t xml:space="preserve"> (</w:t>
      </w:r>
      <w:r w:rsidRPr="00436F54">
        <w:rPr>
          <w:rFonts w:ascii="Palatino Linotype" w:hAnsi="Palatino Linotype"/>
          <w:lang w:val="kk-KZ"/>
        </w:rPr>
        <w:t>сөзбе-сөз</w:t>
      </w:r>
      <w:r w:rsidRPr="00E33114">
        <w:rPr>
          <w:rFonts w:ascii="Palatino Linotype" w:hAnsi="Palatino Linotype"/>
          <w:lang w:val="en-US"/>
        </w:rPr>
        <w:t xml:space="preserve"> ‹</w:t>
      </w:r>
      <w:r w:rsidRPr="00436F54">
        <w:rPr>
          <w:rFonts w:ascii="Palatino Linotype" w:hAnsi="Palatino Linotype"/>
          <w:lang w:val="kk-KZ"/>
        </w:rPr>
        <w:t>тырысу</w:t>
      </w:r>
      <w:r w:rsidRPr="00E33114">
        <w:rPr>
          <w:rFonts w:ascii="Palatino Linotype" w:hAnsi="Palatino Linotype"/>
          <w:lang w:val="en-US"/>
        </w:rPr>
        <w:t>›, ‹</w:t>
      </w:r>
      <w:r w:rsidRPr="00436F54">
        <w:rPr>
          <w:rFonts w:ascii="Palatino Linotype" w:hAnsi="Palatino Linotype"/>
          <w:lang w:val="kk-KZ"/>
        </w:rPr>
        <w:t>күш-жігер салу</w:t>
      </w:r>
      <w:r w:rsidRPr="00E33114">
        <w:rPr>
          <w:rFonts w:ascii="Palatino Linotype" w:hAnsi="Palatino Linotype"/>
          <w:lang w:val="en-US"/>
        </w:rPr>
        <w:t>›, ‹</w:t>
      </w:r>
      <w:r w:rsidRPr="00436F54">
        <w:rPr>
          <w:rFonts w:ascii="Palatino Linotype" w:hAnsi="Palatino Linotype"/>
          <w:lang w:val="kk-KZ"/>
        </w:rPr>
        <w:t>ұқыпты-ынталы болу</w:t>
      </w:r>
      <w:r w:rsidRPr="00E33114">
        <w:rPr>
          <w:rFonts w:ascii="Palatino Linotype" w:hAnsi="Palatino Linotype"/>
          <w:lang w:val="en-US"/>
        </w:rPr>
        <w:t xml:space="preserve">›) – </w:t>
      </w:r>
      <w:r w:rsidRPr="00436F54">
        <w:rPr>
          <w:rFonts w:ascii="Palatino Linotype" w:hAnsi="Palatino Linotype"/>
          <w:lang w:val="kk-KZ"/>
        </w:rPr>
        <w:t xml:space="preserve">бұл Құран мен Сүннетте тікелей нұсқауы болмаған діни-құқықтық сипаттағы мәселелерді дербес түрде шешу құқығына ие атақты діндар ғалымның іс-әрекеті.  Ижтиһадпен тек араб тілін жетік менгерген, Құран мен оның тәпсірлерін жатқа білетін, Сүннет пен оның түсіндірмесін жақсы игерген және басқа да бір қатар талаптарға жауап беретін адамдар ғана айналыса алады. Ижтиһадпен айналысуға құқығы бар адамды </w:t>
      </w:r>
      <w:r w:rsidRPr="00436F54">
        <w:rPr>
          <w:rFonts w:ascii="Palatino Linotype" w:hAnsi="Palatino Linotype"/>
          <w:i/>
          <w:iCs/>
          <w:lang w:val="kk-KZ"/>
        </w:rPr>
        <w:t>мужтаһид</w:t>
      </w:r>
      <w:r w:rsidRPr="00436F54">
        <w:rPr>
          <w:rFonts w:ascii="Palatino Linotype" w:hAnsi="Palatino Linotype"/>
          <w:lang w:val="kk-KZ"/>
        </w:rPr>
        <w:t xml:space="preserve"> деп атайды. </w:t>
      </w:r>
    </w:p>
    <w:p w:rsidR="00E73257" w:rsidRPr="00436F54" w:rsidRDefault="00E73257" w:rsidP="00E33114">
      <w:pPr>
        <w:pStyle w:val="FootnoteText"/>
        <w:numPr>
          <w:ilvl w:val="0"/>
          <w:numId w:val="15"/>
        </w:numPr>
        <w:tabs>
          <w:tab w:val="clear" w:pos="720"/>
          <w:tab w:val="left" w:pos="0"/>
          <w:tab w:val="left" w:pos="567"/>
        </w:tabs>
        <w:spacing w:before="40" w:after="60"/>
        <w:ind w:left="0" w:firstLine="567"/>
        <w:jc w:val="both"/>
        <w:rPr>
          <w:rFonts w:ascii="Palatino Linotype" w:hAnsi="Palatino Linotype"/>
        </w:rPr>
      </w:pPr>
      <w:r w:rsidRPr="00436F54">
        <w:rPr>
          <w:rFonts w:ascii="Palatino Linotype" w:hAnsi="Palatino Linotype"/>
          <w:i/>
          <w:iCs/>
        </w:rPr>
        <w:t>Иттиба‘</w:t>
      </w:r>
      <w:r w:rsidRPr="00436F54">
        <w:rPr>
          <w:rFonts w:ascii="Palatino Linotype" w:hAnsi="Palatino Linotype"/>
        </w:rPr>
        <w:t xml:space="preserve"> (</w:t>
      </w:r>
      <w:r w:rsidRPr="00436F54">
        <w:rPr>
          <w:rFonts w:ascii="Palatino Linotype" w:hAnsi="Palatino Linotype"/>
          <w:lang w:val="kk-KZ"/>
        </w:rPr>
        <w:t>сөбе-сөз «ілесу», «еру»</w:t>
      </w:r>
      <w:r w:rsidRPr="00436F54">
        <w:rPr>
          <w:rFonts w:ascii="Palatino Linotype" w:hAnsi="Palatino Linotype"/>
        </w:rPr>
        <w:t xml:space="preserve">) – </w:t>
      </w:r>
      <w:r w:rsidRPr="00436F54">
        <w:rPr>
          <w:rFonts w:ascii="Palatino Linotype" w:hAnsi="Palatino Linotype"/>
          <w:lang w:val="kk-KZ"/>
        </w:rPr>
        <w:t>діни-құқықтық сипаттағы шешімдерге Құран мен Сүннеттен, сахабалардың бір ауызды келісімінен және ислам ғалымдарының бір ауызды келісімінен (ижма</w:t>
      </w:r>
      <w:r w:rsidRPr="00436F54">
        <w:rPr>
          <w:rFonts w:ascii="Palatino Linotype" w:hAnsi="Palatino Linotype"/>
        </w:rPr>
        <w:t>`</w:t>
      </w:r>
      <w:r w:rsidRPr="00436F54">
        <w:rPr>
          <w:rFonts w:ascii="Palatino Linotype" w:hAnsi="Palatino Linotype"/>
          <w:lang w:val="kk-KZ"/>
        </w:rPr>
        <w:t>) келтірілген дәлелдерді қарап шығу және түсіну арқылы ілесе алатын, алайда діни-құқықтық сипаттағы мәселелерді дербес түрде шеше алмайтын адамның іс-әрекеті. Иттиба</w:t>
      </w:r>
      <w:r w:rsidRPr="00436F54">
        <w:rPr>
          <w:rFonts w:ascii="Palatino Linotype" w:hAnsi="Palatino Linotype"/>
        </w:rPr>
        <w:t>`</w:t>
      </w:r>
      <w:r w:rsidRPr="00436F54">
        <w:rPr>
          <w:rFonts w:ascii="Palatino Linotype" w:hAnsi="Palatino Linotype"/>
          <w:lang w:val="kk-KZ"/>
        </w:rPr>
        <w:t xml:space="preserve">пен айналыса алатын адамды </w:t>
      </w:r>
      <w:r w:rsidRPr="00436F54">
        <w:rPr>
          <w:rFonts w:ascii="Palatino Linotype" w:hAnsi="Palatino Linotype"/>
          <w:i/>
          <w:iCs/>
          <w:lang w:val="kk-KZ"/>
        </w:rPr>
        <w:t>муттаби</w:t>
      </w:r>
      <w:r w:rsidRPr="00436F54">
        <w:rPr>
          <w:rFonts w:ascii="Palatino Linotype" w:hAnsi="Palatino Linotype"/>
          <w:i/>
          <w:iCs/>
        </w:rPr>
        <w:t>`</w:t>
      </w:r>
      <w:r w:rsidRPr="00436F54">
        <w:rPr>
          <w:rFonts w:ascii="Palatino Linotype" w:hAnsi="Palatino Linotype"/>
          <w:lang w:val="kk-KZ"/>
        </w:rPr>
        <w:t xml:space="preserve">  деп атайды. </w:t>
      </w:r>
    </w:p>
    <w:p w:rsidR="00E73257" w:rsidRPr="00436F54" w:rsidRDefault="00E73257" w:rsidP="00E33114">
      <w:pPr>
        <w:numPr>
          <w:ilvl w:val="0"/>
          <w:numId w:val="15"/>
        </w:numPr>
        <w:tabs>
          <w:tab w:val="clear" w:pos="720"/>
          <w:tab w:val="left" w:pos="0"/>
          <w:tab w:val="left" w:pos="567"/>
        </w:tabs>
        <w:bidi w:val="0"/>
        <w:spacing w:before="40" w:after="60" w:line="240" w:lineRule="auto"/>
        <w:ind w:left="0" w:firstLine="567"/>
        <w:jc w:val="both"/>
        <w:rPr>
          <w:rFonts w:ascii="Palatino Linotype" w:hAnsi="Palatino Linotype"/>
          <w:sz w:val="20"/>
          <w:szCs w:val="20"/>
        </w:rPr>
      </w:pPr>
      <w:r w:rsidRPr="00E33114">
        <w:rPr>
          <w:rFonts w:ascii="Palatino Linotype" w:hAnsi="Palatino Linotype"/>
          <w:i/>
          <w:iCs/>
          <w:sz w:val="20"/>
          <w:szCs w:val="20"/>
          <w:lang w:val="ru-RU"/>
        </w:rPr>
        <w:t>Та</w:t>
      </w:r>
      <w:r w:rsidRPr="00436F54">
        <w:rPr>
          <w:rFonts w:ascii="Palatino Linotype" w:hAnsi="Palatino Linotype"/>
          <w:i/>
          <w:iCs/>
          <w:sz w:val="20"/>
          <w:szCs w:val="20"/>
          <w:lang w:val="kk-KZ"/>
        </w:rPr>
        <w:t>қ</w:t>
      </w:r>
      <w:r w:rsidRPr="00E33114">
        <w:rPr>
          <w:rFonts w:ascii="Palatino Linotype" w:hAnsi="Palatino Linotype"/>
          <w:i/>
          <w:iCs/>
          <w:sz w:val="20"/>
          <w:szCs w:val="20"/>
          <w:lang w:val="ru-RU"/>
        </w:rPr>
        <w:t>лид</w:t>
      </w:r>
      <w:r w:rsidRPr="00E33114">
        <w:rPr>
          <w:rFonts w:ascii="Palatino Linotype" w:hAnsi="Palatino Linotype"/>
          <w:sz w:val="20"/>
          <w:szCs w:val="20"/>
          <w:lang w:val="ru-RU"/>
        </w:rPr>
        <w:t xml:space="preserve"> (</w:t>
      </w:r>
      <w:r w:rsidRPr="00436F54">
        <w:rPr>
          <w:rFonts w:ascii="Palatino Linotype" w:hAnsi="Palatino Linotype"/>
          <w:sz w:val="20"/>
          <w:szCs w:val="20"/>
          <w:lang w:val="kk-KZ"/>
        </w:rPr>
        <w:t>сөзбе-сөз</w:t>
      </w:r>
      <w:r w:rsidRPr="00E33114">
        <w:rPr>
          <w:rFonts w:ascii="Palatino Linotype" w:hAnsi="Palatino Linotype"/>
          <w:sz w:val="20"/>
          <w:szCs w:val="20"/>
          <w:lang w:val="ru-RU"/>
        </w:rPr>
        <w:t xml:space="preserve"> </w:t>
      </w:r>
      <w:r w:rsidRPr="00436F54">
        <w:rPr>
          <w:rFonts w:ascii="Palatino Linotype" w:hAnsi="Palatino Linotype"/>
          <w:sz w:val="20"/>
          <w:szCs w:val="20"/>
          <w:lang w:val="kk-KZ"/>
        </w:rPr>
        <w:t>«ұқсау»</w:t>
      </w:r>
      <w:r w:rsidRPr="00E33114">
        <w:rPr>
          <w:rFonts w:ascii="Palatino Linotype" w:hAnsi="Palatino Linotype"/>
          <w:sz w:val="20"/>
          <w:szCs w:val="20"/>
          <w:lang w:val="ru-RU"/>
        </w:rPr>
        <w:t xml:space="preserve">, </w:t>
      </w:r>
      <w:r w:rsidRPr="00436F54">
        <w:rPr>
          <w:rFonts w:ascii="Palatino Linotype" w:hAnsi="Palatino Linotype"/>
          <w:sz w:val="20"/>
          <w:szCs w:val="20"/>
          <w:lang w:val="kk-KZ"/>
        </w:rPr>
        <w:t>«еліктеу»</w:t>
      </w:r>
      <w:r w:rsidRPr="00E33114">
        <w:rPr>
          <w:rFonts w:ascii="Palatino Linotype" w:hAnsi="Palatino Linotype"/>
          <w:sz w:val="20"/>
          <w:szCs w:val="20"/>
          <w:lang w:val="ru-RU"/>
        </w:rPr>
        <w:t xml:space="preserve">, </w:t>
      </w:r>
      <w:r w:rsidRPr="00436F54">
        <w:rPr>
          <w:rFonts w:ascii="Palatino Linotype" w:hAnsi="Palatino Linotype"/>
          <w:sz w:val="20"/>
          <w:szCs w:val="20"/>
          <w:lang w:val="kk-KZ"/>
        </w:rPr>
        <w:t>«көшіру»</w:t>
      </w:r>
      <w:r w:rsidRPr="00E33114">
        <w:rPr>
          <w:rFonts w:ascii="Palatino Linotype" w:hAnsi="Palatino Linotype"/>
          <w:sz w:val="20"/>
          <w:szCs w:val="20"/>
          <w:lang w:val="ru-RU"/>
        </w:rPr>
        <w:t xml:space="preserve">) – </w:t>
      </w:r>
      <w:r w:rsidRPr="00436F54">
        <w:rPr>
          <w:rFonts w:ascii="Palatino Linotype" w:hAnsi="Palatino Linotype"/>
          <w:sz w:val="20"/>
          <w:szCs w:val="20"/>
          <w:lang w:val="kk-KZ"/>
        </w:rPr>
        <w:t xml:space="preserve">бұл діндарлардың біреуінің  айтқан сөздері мен шешімдерін оның пікірінің әділетті екенін растай немесе теріске шығара алатын Құран мен Сүннетке жүгінусіз сөзсіз басшылыққа алатын адамның іс-әрекеті. Тақлидті ұстанатын адамды </w:t>
      </w:r>
      <w:r w:rsidRPr="00436F54">
        <w:rPr>
          <w:rFonts w:ascii="Palatino Linotype" w:hAnsi="Palatino Linotype"/>
          <w:i/>
          <w:iCs/>
          <w:sz w:val="20"/>
          <w:szCs w:val="20"/>
          <w:lang w:val="kk-KZ"/>
        </w:rPr>
        <w:t>муқаллид</w:t>
      </w:r>
      <w:r w:rsidRPr="00436F54">
        <w:rPr>
          <w:rFonts w:ascii="Palatino Linotype" w:hAnsi="Palatino Linotype"/>
          <w:sz w:val="20"/>
          <w:szCs w:val="20"/>
          <w:lang w:val="kk-KZ"/>
        </w:rPr>
        <w:t xml:space="preserve"> деп атайды. </w:t>
      </w:r>
    </w:p>
    <w:p w:rsidR="00E73257" w:rsidRPr="00436F54" w:rsidRDefault="00E73257" w:rsidP="00E33114">
      <w:pPr>
        <w:tabs>
          <w:tab w:val="left" w:pos="0"/>
          <w:tab w:val="left" w:pos="567"/>
        </w:tabs>
        <w:spacing w:before="40" w:after="60"/>
        <w:ind w:firstLine="567"/>
        <w:jc w:val="both"/>
        <w:rPr>
          <w:rFonts w:ascii="Palatino Linotype" w:hAnsi="Palatino Linotype"/>
          <w:sz w:val="20"/>
          <w:szCs w:val="20"/>
          <w:lang w:val="kk-KZ"/>
        </w:rPr>
      </w:pPr>
      <w:r w:rsidRPr="00436F54">
        <w:rPr>
          <w:rFonts w:ascii="Palatino Linotype" w:hAnsi="Palatino Linotype"/>
          <w:sz w:val="20"/>
          <w:szCs w:val="20"/>
          <w:lang w:val="kk-KZ"/>
        </w:rPr>
        <w:t xml:space="preserve">Осы жерде тақлидтің рұқсат етілген және тыйым салынған түрлері бар екенін атап кету қажет. </w:t>
      </w:r>
    </w:p>
    <w:p w:rsidR="00E73257" w:rsidRPr="00436F54" w:rsidRDefault="00E73257" w:rsidP="00E33114">
      <w:pPr>
        <w:tabs>
          <w:tab w:val="left" w:pos="0"/>
          <w:tab w:val="left" w:pos="567"/>
        </w:tabs>
        <w:spacing w:before="40" w:after="60"/>
        <w:ind w:firstLine="567"/>
        <w:jc w:val="both"/>
        <w:rPr>
          <w:rFonts w:ascii="Palatino Linotype" w:hAnsi="Palatino Linotype"/>
          <w:b/>
          <w:bCs/>
          <w:sz w:val="20"/>
          <w:szCs w:val="20"/>
          <w:lang w:val="kk-KZ"/>
        </w:rPr>
      </w:pPr>
      <w:r w:rsidRPr="00436F54">
        <w:rPr>
          <w:rFonts w:ascii="Palatino Linotype" w:hAnsi="Palatino Linotype"/>
          <w:b/>
          <w:bCs/>
          <w:sz w:val="20"/>
          <w:szCs w:val="20"/>
          <w:lang w:val="kk-KZ"/>
        </w:rPr>
        <w:t>Тақлидтің рұқсат етілген түрі</w:t>
      </w:r>
    </w:p>
    <w:p w:rsidR="00E73257" w:rsidRPr="00436F54" w:rsidRDefault="00E73257" w:rsidP="00E33114">
      <w:pPr>
        <w:tabs>
          <w:tab w:val="left" w:pos="0"/>
          <w:tab w:val="left" w:pos="567"/>
        </w:tabs>
        <w:spacing w:before="40" w:after="60"/>
        <w:ind w:firstLine="567"/>
        <w:jc w:val="both"/>
        <w:rPr>
          <w:rFonts w:ascii="Palatino Linotype" w:hAnsi="Palatino Linotype"/>
          <w:sz w:val="20"/>
          <w:szCs w:val="20"/>
          <w:lang w:val="kk-KZ"/>
        </w:rPr>
      </w:pPr>
      <w:r w:rsidRPr="00436F54">
        <w:rPr>
          <w:rFonts w:ascii="Palatino Linotype" w:hAnsi="Palatino Linotype"/>
          <w:sz w:val="20"/>
          <w:szCs w:val="20"/>
          <w:lang w:val="kk-KZ"/>
        </w:rPr>
        <w:t>Шейхул-ислам Ибн Таймийя, Аллаһ оны рақым етсін, былай деген: «</w:t>
      </w:r>
      <w:r w:rsidRPr="00436F54">
        <w:rPr>
          <w:rFonts w:ascii="Palatino Linotype" w:hAnsi="Palatino Linotype"/>
          <w:i/>
          <w:iCs/>
          <w:sz w:val="20"/>
          <w:szCs w:val="20"/>
          <w:lang w:val="kk-KZ"/>
        </w:rPr>
        <w:t xml:space="preserve">Мұсылман адам қандай да бір проблемаға жолықса, ол Аллаһ және Оның Елшісі </w:t>
      </w:r>
      <w:r w:rsidRPr="00436F54">
        <w:rPr>
          <w:rFonts w:ascii="Palatino Linotype" w:hAnsi="Palatino Linotype"/>
          <w:sz w:val="20"/>
          <w:szCs w:val="20"/>
          <w:lang w:bidi="ar-AE"/>
        </w:rPr>
        <w:sym w:font="AGA Arabesque" w:char="F072"/>
      </w:r>
      <w:r w:rsidRPr="00436F54">
        <w:rPr>
          <w:rFonts w:ascii="Palatino Linotype" w:hAnsi="Palatino Linotype"/>
          <w:i/>
          <w:iCs/>
          <w:sz w:val="20"/>
          <w:szCs w:val="20"/>
          <w:lang w:val="kk-KZ"/>
        </w:rPr>
        <w:t xml:space="preserve">  бекіткен нәрселердің негізінде  шешім шығарып береді деп сенетін адамынан пәтуа алуға тырысуы қажет. Осы орайда ол өзін қай мазһабқа жатқызатыны маңызды емес. Кез келген мұсылман үшін қандай да бір ғалымға ол айтқан нәрселердің барлығында соқыр түрде ілесу міндетті емес. Сол сияқты кез келген мұсылман үшін ғалымдардың белгілі мазһабына ол олардан талап ететін және оларға хабарлайтын </w:t>
      </w:r>
      <w:r>
        <w:rPr>
          <w:rFonts w:ascii="Palatino Linotype" w:hAnsi="Palatino Linotype"/>
          <w:i/>
          <w:iCs/>
          <w:sz w:val="20"/>
          <w:szCs w:val="20"/>
          <w:lang w:val="kk-KZ"/>
        </w:rPr>
        <w:t>н</w:t>
      </w:r>
      <w:r w:rsidRPr="00436F54">
        <w:rPr>
          <w:rFonts w:ascii="Palatino Linotype" w:hAnsi="Palatino Linotype"/>
          <w:i/>
          <w:iCs/>
          <w:sz w:val="20"/>
          <w:szCs w:val="20"/>
          <w:lang w:val="kk-KZ"/>
        </w:rPr>
        <w:t xml:space="preserve">әрселердің барлығында ілесу де міндетті емес. Керісінше, Аллаһтың Елшісінің </w:t>
      </w:r>
      <w:r w:rsidRPr="00436F54">
        <w:rPr>
          <w:rFonts w:ascii="Palatino Linotype" w:hAnsi="Palatino Linotype"/>
          <w:sz w:val="20"/>
          <w:szCs w:val="20"/>
          <w:lang w:bidi="ar-AE"/>
        </w:rPr>
        <w:sym w:font="AGA Arabesque" w:char="F072"/>
      </w:r>
      <w:r w:rsidRPr="00436F54">
        <w:rPr>
          <w:rFonts w:ascii="Palatino Linotype" w:hAnsi="Palatino Linotype"/>
          <w:i/>
          <w:iCs/>
          <w:sz w:val="20"/>
          <w:szCs w:val="20"/>
          <w:lang w:val="kk-KZ"/>
        </w:rPr>
        <w:t xml:space="preserve"> өзінің (сөздерінен)  басқа кез келген адамның айтқан сөздері қабылдануы да, кері қайтарылуы да мүмкін. </w:t>
      </w:r>
      <w:r w:rsidRPr="00436F54">
        <w:rPr>
          <w:rFonts w:ascii="Palatino Linotype" w:hAnsi="Palatino Linotype"/>
          <w:sz w:val="20"/>
          <w:szCs w:val="20"/>
          <w:lang w:val="kk-KZ"/>
        </w:rPr>
        <w:t xml:space="preserve"> </w:t>
      </w:r>
      <w:r w:rsidRPr="00EE60C9">
        <w:rPr>
          <w:rFonts w:ascii="Palatino Linotype" w:hAnsi="Palatino Linotype"/>
          <w:i/>
          <w:iCs/>
          <w:sz w:val="20"/>
          <w:szCs w:val="20"/>
          <w:lang w:val="kk-KZ"/>
        </w:rPr>
        <w:t xml:space="preserve">(Мұсылман адам) (қандай да бір мәселе бойынша) шариғи үкімді білуге қабілетті болмаған жағдайда белгілі бір адамның мазһабына ілесуге рұқсат етіледі; </w:t>
      </w:r>
      <w:r>
        <w:rPr>
          <w:rFonts w:ascii="Palatino Linotype" w:hAnsi="Palatino Linotype"/>
          <w:i/>
          <w:iCs/>
          <w:sz w:val="20"/>
          <w:szCs w:val="20"/>
          <w:lang w:val="kk-KZ"/>
        </w:rPr>
        <w:t xml:space="preserve">алайда </w:t>
      </w:r>
      <w:r w:rsidRPr="00EE60C9">
        <w:rPr>
          <w:rFonts w:ascii="Palatino Linotype" w:hAnsi="Palatino Linotype"/>
          <w:i/>
          <w:iCs/>
          <w:sz w:val="20"/>
          <w:szCs w:val="20"/>
          <w:lang w:val="kk-KZ"/>
        </w:rPr>
        <w:t xml:space="preserve">шариғи үкімді тақлидтің осындай түріне жүгінбей білуге қабілетті әрбір жеке адам </w:t>
      </w:r>
      <w:r>
        <w:rPr>
          <w:rFonts w:ascii="Palatino Linotype" w:hAnsi="Palatino Linotype"/>
          <w:i/>
          <w:iCs/>
          <w:sz w:val="20"/>
          <w:szCs w:val="20"/>
          <w:lang w:val="kk-KZ"/>
        </w:rPr>
        <w:t>үшін</w:t>
      </w:r>
      <w:r w:rsidRPr="00EE60C9">
        <w:rPr>
          <w:rFonts w:ascii="Palatino Linotype" w:hAnsi="Palatino Linotype"/>
          <w:i/>
          <w:iCs/>
          <w:sz w:val="20"/>
          <w:szCs w:val="20"/>
          <w:lang w:val="kk-KZ"/>
        </w:rPr>
        <w:t xml:space="preserve"> бұл міндетті</w:t>
      </w:r>
      <w:r>
        <w:rPr>
          <w:rFonts w:ascii="Palatino Linotype" w:hAnsi="Palatino Linotype"/>
          <w:i/>
          <w:iCs/>
          <w:sz w:val="20"/>
          <w:szCs w:val="20"/>
          <w:lang w:val="kk-KZ"/>
        </w:rPr>
        <w:t xml:space="preserve"> емес</w:t>
      </w:r>
      <w:r w:rsidRPr="00EE60C9">
        <w:rPr>
          <w:rFonts w:ascii="Palatino Linotype" w:hAnsi="Palatino Linotype"/>
          <w:i/>
          <w:iCs/>
          <w:sz w:val="20"/>
          <w:szCs w:val="20"/>
          <w:lang w:val="kk-KZ"/>
        </w:rPr>
        <w:t>.   Сондықтан да әрбір адам күш-жігері жеткенше Аллаһтан қорқуы және Аллаһ</w:t>
      </w:r>
      <w:r>
        <w:rPr>
          <w:rFonts w:ascii="Palatino Linotype" w:hAnsi="Palatino Linotype"/>
          <w:i/>
          <w:iCs/>
          <w:sz w:val="20"/>
          <w:szCs w:val="20"/>
          <w:lang w:val="kk-KZ"/>
        </w:rPr>
        <w:t xml:space="preserve"> </w:t>
      </w:r>
      <w:r w:rsidRPr="00EE60C9">
        <w:rPr>
          <w:rFonts w:ascii="Palatino Linotype" w:hAnsi="Palatino Linotype"/>
          <w:i/>
          <w:iCs/>
          <w:sz w:val="20"/>
          <w:szCs w:val="20"/>
          <w:lang w:val="kk-KZ"/>
        </w:rPr>
        <w:t xml:space="preserve"> пен Оның Елшісі </w:t>
      </w:r>
      <w:r w:rsidRPr="00EE60C9">
        <w:rPr>
          <w:rFonts w:ascii="Palatino Linotype" w:hAnsi="Palatino Linotype"/>
          <w:i/>
          <w:iCs/>
          <w:sz w:val="20"/>
          <w:szCs w:val="20"/>
          <w:lang w:bidi="ar-AE"/>
        </w:rPr>
        <w:sym w:font="AGA Arabesque" w:char="F072"/>
      </w:r>
      <w:r w:rsidRPr="00EE60C9">
        <w:rPr>
          <w:rFonts w:ascii="Palatino Linotype" w:hAnsi="Palatino Linotype"/>
          <w:i/>
          <w:iCs/>
          <w:sz w:val="20"/>
          <w:szCs w:val="20"/>
          <w:lang w:val="kk-KZ"/>
        </w:rPr>
        <w:t xml:space="preserve"> бұйырған нәрселерін білу</w:t>
      </w:r>
      <w:r>
        <w:rPr>
          <w:rFonts w:ascii="Palatino Linotype" w:hAnsi="Palatino Linotype"/>
          <w:i/>
          <w:iCs/>
          <w:sz w:val="20"/>
          <w:szCs w:val="20"/>
          <w:lang w:val="kk-KZ"/>
        </w:rPr>
        <w:t>і, әрі бұйырылғанды орындап,</w:t>
      </w:r>
      <w:r w:rsidRPr="00EE60C9">
        <w:rPr>
          <w:rFonts w:ascii="Palatino Linotype" w:hAnsi="Palatino Linotype"/>
          <w:i/>
          <w:iCs/>
          <w:sz w:val="20"/>
          <w:szCs w:val="20"/>
          <w:lang w:val="kk-KZ"/>
        </w:rPr>
        <w:t xml:space="preserve"> тыйым салынған нәрселерден қашқақтауы қажет»</w:t>
      </w:r>
      <w:r w:rsidRPr="00436F54">
        <w:rPr>
          <w:rFonts w:ascii="Palatino Linotype" w:hAnsi="Palatino Linotype"/>
          <w:sz w:val="20"/>
          <w:szCs w:val="20"/>
          <w:lang w:val="kk-KZ"/>
        </w:rPr>
        <w:t xml:space="preserve"> («Мәжму' Фатауа» («Пәтуалар жинағы»), 20/208, 209). </w:t>
      </w:r>
    </w:p>
    <w:p w:rsidR="00E73257" w:rsidRPr="00436F54" w:rsidRDefault="00E73257" w:rsidP="00E33114">
      <w:pPr>
        <w:numPr>
          <w:ilvl w:val="1"/>
          <w:numId w:val="14"/>
        </w:numPr>
        <w:tabs>
          <w:tab w:val="left" w:pos="0"/>
          <w:tab w:val="left" w:pos="567"/>
        </w:tabs>
        <w:bidi w:val="0"/>
        <w:spacing w:before="40" w:after="60" w:line="240" w:lineRule="auto"/>
        <w:ind w:left="0" w:firstLine="567"/>
        <w:jc w:val="both"/>
        <w:rPr>
          <w:rFonts w:ascii="Palatino Linotype" w:hAnsi="Palatino Linotype"/>
          <w:b/>
          <w:bCs/>
          <w:sz w:val="20"/>
          <w:szCs w:val="20"/>
        </w:rPr>
      </w:pPr>
      <w:r w:rsidRPr="00436F54">
        <w:rPr>
          <w:rFonts w:ascii="Palatino Linotype" w:hAnsi="Palatino Linotype"/>
          <w:b/>
          <w:bCs/>
          <w:sz w:val="20"/>
          <w:szCs w:val="20"/>
          <w:lang w:val="kk-KZ"/>
        </w:rPr>
        <w:t>Тақлидтің тыйым салынған түрі</w:t>
      </w:r>
    </w:p>
    <w:p w:rsidR="00E73257" w:rsidRPr="00436F54" w:rsidRDefault="00E73257" w:rsidP="00E33114">
      <w:pPr>
        <w:pStyle w:val="BodyTextIndent"/>
        <w:tabs>
          <w:tab w:val="left" w:pos="0"/>
          <w:tab w:val="left" w:pos="567"/>
        </w:tabs>
        <w:spacing w:before="40" w:after="60"/>
        <w:ind w:left="0" w:firstLine="567"/>
        <w:jc w:val="both"/>
        <w:rPr>
          <w:rFonts w:ascii="Palatino Linotype" w:hAnsi="Palatino Linotype"/>
          <w:sz w:val="20"/>
          <w:szCs w:val="20"/>
        </w:rPr>
      </w:pPr>
      <w:r w:rsidRPr="00436F54">
        <w:rPr>
          <w:rFonts w:ascii="Palatino Linotype" w:hAnsi="Palatino Linotype"/>
          <w:sz w:val="20"/>
          <w:szCs w:val="20"/>
        </w:rPr>
        <w:t xml:space="preserve">Ибн </w:t>
      </w:r>
      <w:r w:rsidRPr="00436F54">
        <w:rPr>
          <w:rFonts w:ascii="Palatino Linotype" w:hAnsi="Palatino Linotype"/>
          <w:sz w:val="20"/>
          <w:szCs w:val="20"/>
          <w:lang w:val="kk-KZ"/>
        </w:rPr>
        <w:t>әл</w:t>
      </w:r>
      <w:r w:rsidRPr="00436F54">
        <w:rPr>
          <w:rFonts w:ascii="Palatino Linotype" w:hAnsi="Palatino Linotype"/>
          <w:sz w:val="20"/>
          <w:szCs w:val="20"/>
        </w:rPr>
        <w:t>-</w:t>
      </w:r>
      <w:r w:rsidRPr="00436F54">
        <w:rPr>
          <w:rFonts w:ascii="Palatino Linotype" w:hAnsi="Palatino Linotype"/>
          <w:sz w:val="20"/>
          <w:szCs w:val="20"/>
          <w:lang w:val="kk-KZ"/>
        </w:rPr>
        <w:t>Қ</w:t>
      </w:r>
      <w:r w:rsidRPr="00436F54">
        <w:rPr>
          <w:rFonts w:ascii="Palatino Linotype" w:hAnsi="Palatino Linotype"/>
          <w:sz w:val="20"/>
          <w:szCs w:val="20"/>
        </w:rPr>
        <w:t xml:space="preserve">аййим, </w:t>
      </w:r>
      <w:r w:rsidRPr="00436F54">
        <w:rPr>
          <w:rFonts w:ascii="Palatino Linotype" w:hAnsi="Palatino Linotype"/>
          <w:sz w:val="20"/>
          <w:szCs w:val="20"/>
          <w:lang w:val="kk-KZ"/>
        </w:rPr>
        <w:t>Аллаһ о</w:t>
      </w:r>
      <w:r>
        <w:rPr>
          <w:rFonts w:ascii="Palatino Linotype" w:hAnsi="Palatino Linotype"/>
          <w:sz w:val="20"/>
          <w:szCs w:val="20"/>
          <w:lang w:val="kk-KZ"/>
        </w:rPr>
        <w:t>ны</w:t>
      </w:r>
      <w:r w:rsidRPr="00436F54">
        <w:rPr>
          <w:rFonts w:ascii="Palatino Linotype" w:hAnsi="Palatino Linotype"/>
          <w:sz w:val="20"/>
          <w:szCs w:val="20"/>
          <w:lang w:val="kk-KZ"/>
        </w:rPr>
        <w:t xml:space="preserve"> рақым етсін, өзінің </w:t>
      </w:r>
      <w:r w:rsidRPr="00436F54">
        <w:rPr>
          <w:rFonts w:ascii="Palatino Linotype" w:hAnsi="Palatino Linotype"/>
          <w:sz w:val="20"/>
          <w:szCs w:val="20"/>
        </w:rPr>
        <w:t>«И‘л</w:t>
      </w:r>
      <w:r w:rsidRPr="00436F54">
        <w:rPr>
          <w:rFonts w:ascii="Palatino Linotype" w:hAnsi="Palatino Linotype"/>
          <w:sz w:val="20"/>
          <w:szCs w:val="20"/>
          <w:lang w:val="kk-KZ"/>
        </w:rPr>
        <w:t>ә</w:t>
      </w:r>
      <w:r w:rsidRPr="00436F54">
        <w:rPr>
          <w:rFonts w:ascii="Palatino Linotype" w:hAnsi="Palatino Linotype"/>
          <w:sz w:val="20"/>
          <w:szCs w:val="20"/>
        </w:rPr>
        <w:t xml:space="preserve">м </w:t>
      </w:r>
      <w:r w:rsidRPr="00436F54">
        <w:rPr>
          <w:rFonts w:ascii="Palatino Linotype" w:hAnsi="Palatino Linotype"/>
          <w:sz w:val="20"/>
          <w:szCs w:val="20"/>
          <w:lang w:val="kk-KZ"/>
        </w:rPr>
        <w:t>әл</w:t>
      </w:r>
      <w:r w:rsidRPr="00436F54">
        <w:rPr>
          <w:rFonts w:ascii="Palatino Linotype" w:hAnsi="Palatino Linotype"/>
          <w:sz w:val="20"/>
          <w:szCs w:val="20"/>
        </w:rPr>
        <w:t>-Му</w:t>
      </w:r>
      <w:r w:rsidRPr="00436F54">
        <w:rPr>
          <w:rFonts w:ascii="Palatino Linotype" w:hAnsi="Palatino Linotype"/>
          <w:sz w:val="20"/>
          <w:szCs w:val="20"/>
          <w:lang w:val="kk-KZ"/>
        </w:rPr>
        <w:t>у</w:t>
      </w:r>
      <w:r w:rsidRPr="00436F54">
        <w:rPr>
          <w:rFonts w:ascii="Palatino Linotype" w:hAnsi="Palatino Linotype"/>
          <w:sz w:val="20"/>
          <w:szCs w:val="20"/>
        </w:rPr>
        <w:t>а</w:t>
      </w:r>
      <w:r w:rsidRPr="00436F54">
        <w:rPr>
          <w:rFonts w:ascii="Palatino Linotype" w:hAnsi="Palatino Linotype"/>
          <w:sz w:val="20"/>
          <w:szCs w:val="20"/>
          <w:lang w:val="kk-KZ"/>
        </w:rPr>
        <w:t>ққ</w:t>
      </w:r>
      <w:r w:rsidRPr="00436F54">
        <w:rPr>
          <w:rFonts w:ascii="Palatino Linotype" w:hAnsi="Palatino Linotype"/>
          <w:sz w:val="20"/>
          <w:szCs w:val="20"/>
        </w:rPr>
        <w:t>и‘ин» (2/188)</w:t>
      </w:r>
      <w:r w:rsidRPr="00436F54">
        <w:rPr>
          <w:rFonts w:ascii="Palatino Linotype" w:hAnsi="Palatino Linotype"/>
          <w:sz w:val="20"/>
          <w:szCs w:val="20"/>
          <w:lang w:val="kk-KZ"/>
        </w:rPr>
        <w:t xml:space="preserve"> еңбегінде </w:t>
      </w:r>
      <w:r w:rsidRPr="00436F54">
        <w:rPr>
          <w:rFonts w:ascii="Palatino Linotype" w:hAnsi="Palatino Linotype"/>
          <w:sz w:val="20"/>
          <w:szCs w:val="20"/>
        </w:rPr>
        <w:t xml:space="preserve"> </w:t>
      </w:r>
      <w:r w:rsidRPr="00436F54">
        <w:rPr>
          <w:rFonts w:ascii="Palatino Linotype" w:hAnsi="Palatino Linotype"/>
          <w:sz w:val="20"/>
          <w:szCs w:val="20"/>
          <w:lang w:val="kk-KZ"/>
        </w:rPr>
        <w:t xml:space="preserve">тақлидтің тыйым салынған түрлеріне нұсқап былай деді: </w:t>
      </w:r>
      <w:r w:rsidRPr="00EE60C9">
        <w:rPr>
          <w:rFonts w:ascii="Palatino Linotype" w:hAnsi="Palatino Linotype"/>
          <w:i/>
          <w:iCs/>
          <w:sz w:val="20"/>
          <w:szCs w:val="20"/>
          <w:lang w:val="kk-KZ"/>
        </w:rPr>
        <w:t xml:space="preserve">«Оның үш түрі бар: </w:t>
      </w:r>
      <w:r w:rsidRPr="00EE60C9">
        <w:rPr>
          <w:rFonts w:ascii="Palatino Linotype" w:hAnsi="Palatino Linotype"/>
          <w:i/>
          <w:iCs/>
          <w:sz w:val="20"/>
          <w:szCs w:val="20"/>
        </w:rPr>
        <w:t xml:space="preserve">(1) </w:t>
      </w:r>
      <w:r w:rsidRPr="00EE60C9">
        <w:rPr>
          <w:rFonts w:ascii="Palatino Linotype" w:hAnsi="Palatino Linotype"/>
          <w:i/>
          <w:iCs/>
          <w:sz w:val="20"/>
          <w:szCs w:val="20"/>
          <w:lang w:val="kk-KZ"/>
        </w:rPr>
        <w:t xml:space="preserve">Аллаһтың түсіргенінен толығымен бет бұру және өз ата-бабаларына тақлид жасаумен разы болу;  </w:t>
      </w:r>
      <w:r w:rsidRPr="00EE60C9">
        <w:rPr>
          <w:rFonts w:ascii="Palatino Linotype" w:hAnsi="Palatino Linotype"/>
          <w:i/>
          <w:iCs/>
          <w:sz w:val="20"/>
          <w:szCs w:val="20"/>
        </w:rPr>
        <w:t xml:space="preserve">(2) </w:t>
      </w:r>
      <w:r w:rsidRPr="00EE60C9">
        <w:rPr>
          <w:rFonts w:ascii="Palatino Linotype" w:hAnsi="Palatino Linotype"/>
          <w:i/>
          <w:iCs/>
          <w:sz w:val="20"/>
          <w:szCs w:val="20"/>
          <w:lang w:val="kk-KZ"/>
        </w:rPr>
        <w:t xml:space="preserve">айтқан сөздері қабыл етілетін адам болып табылатындығы сіз үшін белгісіз болған адамға тақлид жасау; </w:t>
      </w:r>
      <w:r w:rsidRPr="00EE60C9">
        <w:rPr>
          <w:rFonts w:ascii="Palatino Linotype" w:hAnsi="Palatino Linotype"/>
          <w:i/>
          <w:iCs/>
          <w:sz w:val="20"/>
          <w:szCs w:val="20"/>
        </w:rPr>
        <w:t xml:space="preserve">(3) </w:t>
      </w:r>
      <w:r w:rsidRPr="00EE60C9">
        <w:rPr>
          <w:rFonts w:ascii="Palatino Linotype" w:hAnsi="Palatino Linotype"/>
          <w:i/>
          <w:iCs/>
          <w:sz w:val="20"/>
          <w:szCs w:val="20"/>
          <w:lang w:val="kk-KZ"/>
        </w:rPr>
        <w:t>(белгілі бір мәселе бойынша) дәлел орнатылған соң және осы орнатылған дәлел тақлид жасалып жатқан адамның көзқарасына қайшы келетіндігі айқын болғаннан кейін де тақлид жасау»</w:t>
      </w:r>
      <w:r w:rsidRPr="00436F54">
        <w:rPr>
          <w:rFonts w:ascii="Palatino Linotype" w:hAnsi="Palatino Linotype"/>
          <w:sz w:val="20"/>
          <w:szCs w:val="20"/>
          <w:lang w:val="kk-KZ"/>
        </w:rPr>
        <w:t xml:space="preserve">. </w:t>
      </w:r>
    </w:p>
    <w:p w:rsidR="00E73257" w:rsidRPr="00436F54" w:rsidRDefault="00E73257" w:rsidP="00E33114">
      <w:pPr>
        <w:tabs>
          <w:tab w:val="left" w:pos="0"/>
          <w:tab w:val="left" w:pos="567"/>
        </w:tabs>
        <w:spacing w:before="40" w:after="60"/>
        <w:ind w:firstLine="567"/>
        <w:jc w:val="both"/>
        <w:rPr>
          <w:rFonts w:ascii="Palatino Linotype" w:hAnsi="Palatino Linotype"/>
          <w:sz w:val="20"/>
          <w:szCs w:val="20"/>
          <w:lang w:val="kk-KZ"/>
        </w:rPr>
      </w:pPr>
      <w:r w:rsidRPr="00436F54">
        <w:rPr>
          <w:rFonts w:ascii="Palatino Linotype" w:hAnsi="Palatino Linotype"/>
          <w:sz w:val="20"/>
          <w:szCs w:val="20"/>
        </w:rPr>
        <w:t xml:space="preserve">Шейхул-ислам Ибн Таймийя, </w:t>
      </w:r>
      <w:r w:rsidRPr="00436F54">
        <w:rPr>
          <w:rFonts w:ascii="Palatino Linotype" w:hAnsi="Palatino Linotype"/>
          <w:sz w:val="20"/>
          <w:szCs w:val="20"/>
          <w:lang w:val="kk-KZ"/>
        </w:rPr>
        <w:t xml:space="preserve">Аллаһ оған рақым етсін, былай деген: </w:t>
      </w:r>
      <w:r w:rsidRPr="00EE60C9">
        <w:rPr>
          <w:rFonts w:ascii="Palatino Linotype" w:hAnsi="Palatino Linotype"/>
          <w:i/>
          <w:iCs/>
          <w:sz w:val="20"/>
          <w:szCs w:val="20"/>
          <w:lang w:val="kk-KZ"/>
        </w:rPr>
        <w:t xml:space="preserve">«Ешкім Аллаһтың Елшісінен </w:t>
      </w:r>
      <w:r w:rsidRPr="00EE60C9">
        <w:rPr>
          <w:rFonts w:ascii="Palatino Linotype" w:hAnsi="Palatino Linotype"/>
          <w:i/>
          <w:iCs/>
          <w:sz w:val="20"/>
          <w:szCs w:val="20"/>
          <w:lang w:bidi="ar-AE"/>
        </w:rPr>
        <w:sym w:font="AGA Arabesque" w:char="F072"/>
      </w:r>
      <w:r w:rsidRPr="00EE60C9">
        <w:rPr>
          <w:rFonts w:ascii="Palatino Linotype" w:hAnsi="Palatino Linotype"/>
          <w:i/>
          <w:iCs/>
          <w:noProof/>
          <w:sz w:val="20"/>
          <w:szCs w:val="20"/>
          <w:lang w:val="kk-KZ"/>
        </w:rPr>
        <w:t xml:space="preserve"> </w:t>
      </w:r>
      <w:r w:rsidRPr="00EE60C9">
        <w:rPr>
          <w:rFonts w:ascii="Palatino Linotype" w:hAnsi="Palatino Linotype"/>
          <w:i/>
          <w:iCs/>
          <w:sz w:val="20"/>
          <w:szCs w:val="20"/>
          <w:lang w:val="kk-KZ"/>
        </w:rPr>
        <w:t>басқа біреуге ол бұйыратын және тыйым салатын, немесе нұсқайтын нәрселердің барлығында соқыр түрде ілесуіне болмайды. Мұсылмандар ислам ғалымдарының кейде біреуіне, ал кейде басқасына ілесіп, әркез өз сұрақтарын соларға берулері керек.  Егер ілесуші адам қандай да бір нақты мәселе бойынша өзінің дін ұстануына абзалырақ немесе дұрысырақ болып табылады т.с.с. деп санаған  имамдардың біреуінің пікіріне ілесуді шешсе, бұл рұқсат етіледі, әрі Абу Ханифа да, Мәлик те, әш-Шәфи`и де бұған тыйым салынған деп айтпайтын»</w:t>
      </w:r>
      <w:r w:rsidRPr="00436F54">
        <w:rPr>
          <w:rFonts w:ascii="Palatino Linotype" w:hAnsi="Palatino Linotype"/>
          <w:sz w:val="20"/>
          <w:szCs w:val="20"/>
          <w:lang w:val="kk-KZ"/>
        </w:rPr>
        <w:t xml:space="preserve">  («Мәжму‘ Фатауа / Пәтуалар жинағы», 23-том, 382-бет). </w:t>
      </w:r>
    </w:p>
    <w:p w:rsidR="00E73257" w:rsidRPr="00436F54" w:rsidRDefault="00E73257" w:rsidP="00E33114">
      <w:pPr>
        <w:tabs>
          <w:tab w:val="left" w:pos="0"/>
          <w:tab w:val="left" w:pos="567"/>
        </w:tabs>
        <w:spacing w:before="40" w:after="60"/>
        <w:ind w:firstLine="567"/>
        <w:jc w:val="both"/>
        <w:rPr>
          <w:rFonts w:ascii="Palatino Linotype" w:hAnsi="Palatino Linotype"/>
          <w:sz w:val="20"/>
          <w:szCs w:val="20"/>
          <w:lang w:val="kk-KZ"/>
        </w:rPr>
      </w:pPr>
      <w:r w:rsidRPr="00436F54">
        <w:rPr>
          <w:rFonts w:ascii="Palatino Linotype" w:hAnsi="Palatino Linotype"/>
          <w:sz w:val="20"/>
          <w:szCs w:val="20"/>
          <w:lang w:val="kk-KZ"/>
        </w:rPr>
        <w:t xml:space="preserve">Шейх Сулайман ибн Абдаллаһ, Аллаһ оны рақым етсін, былай деген: </w:t>
      </w:r>
      <w:r w:rsidRPr="00EE60C9">
        <w:rPr>
          <w:rFonts w:ascii="Palatino Linotype" w:hAnsi="Palatino Linotype"/>
          <w:i/>
          <w:iCs/>
          <w:sz w:val="20"/>
          <w:szCs w:val="20"/>
          <w:lang w:val="kk-KZ"/>
        </w:rPr>
        <w:t xml:space="preserve">«Мүмін адам, егер Аллаһтың Кітабы мен Оның Елшісінің </w:t>
      </w:r>
      <w:r w:rsidRPr="00EE60C9">
        <w:rPr>
          <w:rFonts w:ascii="Palatino Linotype" w:hAnsi="Palatino Linotype"/>
          <w:i/>
          <w:iCs/>
          <w:sz w:val="20"/>
          <w:szCs w:val="20"/>
          <w:lang w:bidi="ar-AE"/>
        </w:rPr>
        <w:sym w:font="AGA Arabesque" w:char="F072"/>
      </w:r>
      <w:r w:rsidRPr="00EE60C9">
        <w:rPr>
          <w:rFonts w:ascii="Palatino Linotype" w:hAnsi="Palatino Linotype"/>
          <w:i/>
          <w:iCs/>
          <w:noProof/>
          <w:sz w:val="20"/>
          <w:szCs w:val="20"/>
          <w:lang w:val="kk-KZ"/>
        </w:rPr>
        <w:t xml:space="preserve"> </w:t>
      </w:r>
      <w:r w:rsidRPr="00EE60C9">
        <w:rPr>
          <w:rFonts w:ascii="Palatino Linotype" w:hAnsi="Palatino Linotype"/>
          <w:i/>
          <w:iCs/>
          <w:sz w:val="20"/>
          <w:szCs w:val="20"/>
          <w:lang w:val="kk-KZ"/>
        </w:rPr>
        <w:t xml:space="preserve">Сүннеті оған жеткен болса және ол оларды қандай да бір мәселеге қатысты түсінетін болса, онда ол бұл мәселе бойынша кіммен келіспейтініне қарамастан, оларға сәйкес амал етуі тиіс! Бұл - бізге Раббымыз және Пайғамбарымыз </w:t>
      </w:r>
      <w:r w:rsidRPr="00EE60C9">
        <w:rPr>
          <w:rFonts w:ascii="Palatino Linotype" w:hAnsi="Palatino Linotype"/>
          <w:i/>
          <w:iCs/>
          <w:sz w:val="20"/>
          <w:szCs w:val="20"/>
          <w:lang w:bidi="ar-AE"/>
        </w:rPr>
        <w:sym w:font="AGA Arabesque" w:char="F072"/>
      </w:r>
      <w:r w:rsidRPr="00EE60C9">
        <w:rPr>
          <w:rFonts w:ascii="Palatino Linotype" w:hAnsi="Palatino Linotype"/>
          <w:i/>
          <w:iCs/>
          <w:noProof/>
          <w:sz w:val="20"/>
          <w:szCs w:val="20"/>
          <w:lang w:val="kk-KZ"/>
        </w:rPr>
        <w:t xml:space="preserve"> </w:t>
      </w:r>
      <w:r w:rsidRPr="00EE60C9">
        <w:rPr>
          <w:rFonts w:ascii="Palatino Linotype" w:hAnsi="Palatino Linotype"/>
          <w:i/>
          <w:iCs/>
          <w:sz w:val="20"/>
          <w:szCs w:val="20"/>
          <w:lang w:val="kk-KZ"/>
        </w:rPr>
        <w:t>міндеттеген әрі осыған қатысты мұсылман ғалымдары бір ауызды келісімде болған нәрсе,  әрі бұған тек кейбір соқыр еліктеушілер мен жүректері қатуланғандар ғана келіспейді.  Мұндай адамдар ғалымдар емес»</w:t>
      </w:r>
      <w:r w:rsidRPr="00436F54">
        <w:rPr>
          <w:rFonts w:ascii="Palatino Linotype" w:hAnsi="Palatino Linotype"/>
          <w:sz w:val="20"/>
          <w:szCs w:val="20"/>
          <w:lang w:val="kk-KZ"/>
        </w:rPr>
        <w:t xml:space="preserve"> («Тайсир әл-`Азым әл-Хамид», 546-бет). </w:t>
      </w:r>
    </w:p>
    <w:p w:rsidR="00E73257" w:rsidRPr="00EE60C9" w:rsidRDefault="00E73257" w:rsidP="00E33114">
      <w:pPr>
        <w:pStyle w:val="BodyTextIndent"/>
        <w:tabs>
          <w:tab w:val="left" w:pos="0"/>
          <w:tab w:val="left" w:pos="567"/>
        </w:tabs>
        <w:spacing w:before="40" w:after="60"/>
        <w:ind w:left="0" w:firstLine="567"/>
        <w:jc w:val="both"/>
        <w:rPr>
          <w:rFonts w:ascii="Palatino Linotype" w:hAnsi="Palatino Linotype"/>
          <w:i/>
          <w:iCs/>
          <w:sz w:val="20"/>
          <w:szCs w:val="20"/>
        </w:rPr>
      </w:pPr>
      <w:r w:rsidRPr="00436F54">
        <w:rPr>
          <w:rFonts w:ascii="Palatino Linotype" w:hAnsi="Palatino Linotype"/>
          <w:sz w:val="20"/>
          <w:szCs w:val="20"/>
          <w:lang w:val="kk-KZ"/>
        </w:rPr>
        <w:t>Имам Ахмад ибн Хәнбал, Аллаһ оны рақым етсін,  былай деген: «</w:t>
      </w:r>
      <w:r w:rsidRPr="00EE60C9">
        <w:rPr>
          <w:rFonts w:ascii="Palatino Linotype" w:hAnsi="Palatino Linotype"/>
          <w:i/>
          <w:iCs/>
          <w:sz w:val="20"/>
          <w:szCs w:val="20"/>
          <w:lang w:val="kk-KZ"/>
        </w:rPr>
        <w:t xml:space="preserve">Хадистің жеткізушілерінің тізбегін және оның сенімділігін білетін адамдардың Суфьян (әс-Сауридің) пікіріне ілесулерін жалғастыра беретіні ерсі-ақ. Ал Аллаһ Тағала: </w:t>
      </w:r>
    </w:p>
    <w:p w:rsidR="00E73257" w:rsidRPr="00436F54" w:rsidRDefault="00E73257" w:rsidP="00E33114">
      <w:pPr>
        <w:pStyle w:val="BodyTextIndent"/>
        <w:tabs>
          <w:tab w:val="left" w:pos="0"/>
          <w:tab w:val="left" w:pos="567"/>
        </w:tabs>
        <w:bidi/>
        <w:spacing w:before="40" w:after="60"/>
        <w:ind w:left="0" w:firstLine="567"/>
        <w:jc w:val="both"/>
        <w:rPr>
          <w:rFonts w:ascii="Palatino Linotype" w:hAnsi="Palatino Linotype"/>
          <w:b/>
          <w:bCs/>
          <w:sz w:val="20"/>
          <w:szCs w:val="20"/>
        </w:rPr>
      </w:pPr>
      <w:r w:rsidRPr="00436F54">
        <w:rPr>
          <w:rFonts w:ascii="Palatino Linotype" w:hAnsi="Palatino Linotype"/>
          <w:sz w:val="20"/>
          <w:szCs w:val="20"/>
        </w:rPr>
        <w:t xml:space="preserve"> </w:t>
      </w:r>
      <w:r w:rsidRPr="00436F54">
        <w:rPr>
          <w:rFonts w:ascii="Palatino Linotype" w:eastAsia="TimesNewRoman" w:hAnsi="Palatino Linotype"/>
          <w:b/>
          <w:bCs/>
          <w:sz w:val="20"/>
          <w:szCs w:val="20"/>
          <w:rtl/>
        </w:rPr>
        <w:t>فَلْيَحْذَرِ</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الذَِّينَ</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يخَُلفِوُنَ</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عَنْ</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أَمْرِهِ</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أَن</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تصُِيبهَمُْ</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فِتْنَة</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أَوْ</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يصُِيبهَمُْ</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عذَاَ</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بٌ</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أَلِيمٌ</w:t>
      </w:r>
    </w:p>
    <w:p w:rsidR="00E73257" w:rsidRPr="00436F54" w:rsidRDefault="00E73257" w:rsidP="00E33114">
      <w:pPr>
        <w:pStyle w:val="BodyTextIndent"/>
        <w:tabs>
          <w:tab w:val="left" w:pos="0"/>
          <w:tab w:val="left" w:pos="567"/>
        </w:tabs>
        <w:spacing w:before="40" w:after="60"/>
        <w:ind w:left="0" w:firstLine="567"/>
        <w:jc w:val="both"/>
        <w:rPr>
          <w:rFonts w:ascii="Palatino Linotype" w:hAnsi="Palatino Linotype"/>
          <w:sz w:val="20"/>
          <w:szCs w:val="20"/>
          <w:lang w:val="kk-KZ"/>
        </w:rPr>
      </w:pPr>
      <w:r w:rsidRPr="00436F54">
        <w:rPr>
          <w:rFonts w:ascii="Palatino Linotype" w:hAnsi="Palatino Linotype"/>
          <w:b/>
          <w:bCs/>
          <w:sz w:val="20"/>
          <w:szCs w:val="20"/>
        </w:rPr>
        <w:t>«</w:t>
      </w:r>
      <w:r w:rsidRPr="00436F54">
        <w:rPr>
          <w:rFonts w:ascii="Palatino Linotype" w:hAnsi="Palatino Linotype" w:cs="Microsoft Sans Serif"/>
          <w:b/>
          <w:bCs/>
          <w:sz w:val="20"/>
          <w:szCs w:val="20"/>
        </w:rPr>
        <w:t xml:space="preserve">Сондықтан оның әміріне қарсы келгендер, өздеріне бір </w:t>
      </w:r>
      <w:r w:rsidRPr="00436F54">
        <w:rPr>
          <w:rFonts w:ascii="Palatino Linotype" w:hAnsi="Palatino Linotype" w:cs="Microsoft Sans Serif"/>
          <w:b/>
          <w:bCs/>
          <w:sz w:val="20"/>
          <w:szCs w:val="20"/>
          <w:lang w:val="kk-KZ"/>
        </w:rPr>
        <w:t>аз</w:t>
      </w:r>
      <w:r w:rsidRPr="00436F54">
        <w:rPr>
          <w:rFonts w:ascii="Palatino Linotype" w:hAnsi="Palatino Linotype"/>
          <w:b/>
          <w:bCs/>
          <w:sz w:val="20"/>
          <w:szCs w:val="20"/>
          <w:lang w:val="kk-KZ"/>
        </w:rPr>
        <w:t>ғыру (фитна)</w:t>
      </w:r>
      <w:r w:rsidRPr="00436F54">
        <w:rPr>
          <w:rFonts w:ascii="Palatino Linotype" w:hAnsi="Palatino Linotype" w:cs="Microsoft Sans Serif"/>
          <w:b/>
          <w:bCs/>
          <w:sz w:val="20"/>
          <w:szCs w:val="20"/>
        </w:rPr>
        <w:t xml:space="preserve"> жетуінен немесе жан түршігерлік азап келуінен сақтансын</w:t>
      </w:r>
      <w:r w:rsidRPr="00436F54">
        <w:rPr>
          <w:rFonts w:ascii="Palatino Linotype" w:hAnsi="Palatino Linotype"/>
          <w:b/>
          <w:bCs/>
          <w:sz w:val="20"/>
          <w:szCs w:val="20"/>
        </w:rPr>
        <w:t>!»</w:t>
      </w:r>
      <w:r w:rsidRPr="00436F54">
        <w:rPr>
          <w:rFonts w:ascii="Palatino Linotype" w:hAnsi="Palatino Linotype"/>
          <w:sz w:val="20"/>
          <w:szCs w:val="20"/>
        </w:rPr>
        <w:t xml:space="preserve"> («</w:t>
      </w:r>
      <w:r w:rsidRPr="00436F54">
        <w:rPr>
          <w:rFonts w:ascii="Palatino Linotype" w:hAnsi="Palatino Linotype"/>
          <w:sz w:val="20"/>
          <w:szCs w:val="20"/>
          <w:lang w:val="kk-KZ"/>
        </w:rPr>
        <w:t>Нур</w:t>
      </w:r>
      <w:r w:rsidRPr="00436F54">
        <w:rPr>
          <w:rFonts w:ascii="Palatino Linotype" w:hAnsi="Palatino Linotype"/>
          <w:sz w:val="20"/>
          <w:szCs w:val="20"/>
        </w:rPr>
        <w:t>»</w:t>
      </w:r>
      <w:r w:rsidRPr="00436F54">
        <w:rPr>
          <w:rFonts w:ascii="Palatino Linotype" w:hAnsi="Palatino Linotype"/>
          <w:sz w:val="20"/>
          <w:szCs w:val="20"/>
          <w:lang w:val="kk-KZ"/>
        </w:rPr>
        <w:t xml:space="preserve"> сүресі</w:t>
      </w:r>
      <w:r w:rsidRPr="00436F54">
        <w:rPr>
          <w:rFonts w:ascii="Palatino Linotype" w:hAnsi="Palatino Linotype"/>
          <w:sz w:val="20"/>
          <w:szCs w:val="20"/>
        </w:rPr>
        <w:t>, 63</w:t>
      </w:r>
      <w:r w:rsidRPr="00436F54">
        <w:rPr>
          <w:rFonts w:ascii="Palatino Linotype" w:hAnsi="Palatino Linotype"/>
          <w:sz w:val="20"/>
          <w:szCs w:val="20"/>
          <w:lang w:val="kk-KZ"/>
        </w:rPr>
        <w:t>-</w:t>
      </w:r>
      <w:r w:rsidRPr="00436F54">
        <w:rPr>
          <w:rFonts w:ascii="Palatino Linotype" w:hAnsi="Palatino Linotype"/>
          <w:sz w:val="20"/>
          <w:szCs w:val="20"/>
        </w:rPr>
        <w:t>аят)</w:t>
      </w:r>
      <w:r w:rsidRPr="00436F54">
        <w:rPr>
          <w:rFonts w:ascii="Palatino Linotype" w:hAnsi="Palatino Linotype"/>
          <w:sz w:val="20"/>
          <w:szCs w:val="20"/>
          <w:lang w:val="kk-KZ"/>
        </w:rPr>
        <w:t xml:space="preserve">, </w:t>
      </w:r>
      <w:r w:rsidRPr="00EE60C9">
        <w:rPr>
          <w:rFonts w:ascii="Palatino Linotype" w:hAnsi="Palatino Linotype"/>
          <w:i/>
          <w:iCs/>
          <w:sz w:val="20"/>
          <w:szCs w:val="20"/>
          <w:lang w:val="kk-KZ"/>
        </w:rPr>
        <w:t>- деді ғой!</w:t>
      </w:r>
      <w:r w:rsidRPr="00436F54">
        <w:rPr>
          <w:rFonts w:ascii="Palatino Linotype" w:hAnsi="Palatino Linotype"/>
          <w:sz w:val="20"/>
          <w:szCs w:val="20"/>
        </w:rPr>
        <w:t xml:space="preserve"> (</w:t>
      </w:r>
      <w:r w:rsidRPr="00436F54">
        <w:rPr>
          <w:rFonts w:ascii="Palatino Linotype" w:hAnsi="Palatino Linotype"/>
          <w:sz w:val="20"/>
          <w:szCs w:val="20"/>
          <w:lang w:val="kk-KZ"/>
        </w:rPr>
        <w:t>Әрі қарай</w:t>
      </w:r>
      <w:r w:rsidRPr="00436F54">
        <w:rPr>
          <w:rFonts w:ascii="Palatino Linotype" w:hAnsi="Palatino Linotype"/>
          <w:sz w:val="20"/>
          <w:szCs w:val="20"/>
        </w:rPr>
        <w:t xml:space="preserve"> </w:t>
      </w:r>
      <w:r w:rsidRPr="00436F54">
        <w:rPr>
          <w:rFonts w:ascii="Palatino Linotype" w:hAnsi="Palatino Linotype"/>
          <w:sz w:val="20"/>
          <w:szCs w:val="20"/>
          <w:lang w:val="kk-KZ"/>
        </w:rPr>
        <w:t>и</w:t>
      </w:r>
      <w:r w:rsidRPr="00436F54">
        <w:rPr>
          <w:rFonts w:ascii="Palatino Linotype" w:hAnsi="Palatino Linotype"/>
          <w:sz w:val="20"/>
          <w:szCs w:val="20"/>
        </w:rPr>
        <w:t xml:space="preserve">мам Ахмад </w:t>
      </w:r>
      <w:r w:rsidRPr="00436F54">
        <w:rPr>
          <w:rFonts w:ascii="Palatino Linotype" w:hAnsi="Palatino Linotype"/>
          <w:sz w:val="20"/>
          <w:szCs w:val="20"/>
          <w:lang w:val="kk-KZ"/>
        </w:rPr>
        <w:t>былай деп жалғастырды:</w:t>
      </w:r>
      <w:r w:rsidRPr="00436F54">
        <w:rPr>
          <w:rFonts w:ascii="Palatino Linotype" w:hAnsi="Palatino Linotype"/>
          <w:sz w:val="20"/>
          <w:szCs w:val="20"/>
        </w:rPr>
        <w:t xml:space="preserve">) </w:t>
      </w:r>
      <w:r w:rsidRPr="00EE60C9">
        <w:rPr>
          <w:rFonts w:ascii="Palatino Linotype" w:hAnsi="Palatino Linotype"/>
          <w:i/>
          <w:iCs/>
          <w:sz w:val="20"/>
          <w:szCs w:val="20"/>
          <w:lang w:val="kk-KZ"/>
        </w:rPr>
        <w:t>Сіздер фитнаның не екенін білесіздер ме? Фитна – бұл көпқұдайшылық (ширк)! Өйткені оның айтқан сөздерінің кейбіреулерін қабылдамай қайтарып тастау ауытқушылықтың жүрекке енуіне себеп болуы мүмкін, әрі сөйтіп (адам) опат етіледі»</w:t>
      </w:r>
      <w:r w:rsidRPr="00436F54">
        <w:rPr>
          <w:rFonts w:ascii="Palatino Linotype" w:hAnsi="Palatino Linotype"/>
          <w:sz w:val="20"/>
          <w:szCs w:val="20"/>
          <w:lang w:val="kk-KZ"/>
        </w:rPr>
        <w:t xml:space="preserve">.  (Ибн Батта «Әл-Ибана әл-Кубрада» (№97) хабарлаған. Сондай-ақ Абдуллаһ ибн Ахмадтың «Әл-Мәса'илін», 3-т., 135-бетті қараңыз. </w:t>
      </w:r>
    </w:p>
    <w:p w:rsidR="00E73257" w:rsidRPr="00436F54" w:rsidRDefault="00E73257" w:rsidP="00E33114">
      <w:pPr>
        <w:pStyle w:val="BodyTextIndent"/>
        <w:tabs>
          <w:tab w:val="left" w:pos="0"/>
          <w:tab w:val="left" w:pos="567"/>
        </w:tabs>
        <w:spacing w:before="40" w:after="60"/>
        <w:ind w:left="0" w:firstLine="567"/>
        <w:jc w:val="both"/>
        <w:rPr>
          <w:rFonts w:ascii="Palatino Linotype" w:hAnsi="Palatino Linotype"/>
          <w:sz w:val="20"/>
          <w:szCs w:val="20"/>
          <w:lang w:val="kk-KZ"/>
        </w:rPr>
      </w:pPr>
      <w:r w:rsidRPr="00436F54">
        <w:rPr>
          <w:rFonts w:ascii="Palatino Linotype" w:hAnsi="Palatino Linotype"/>
          <w:sz w:val="20"/>
          <w:szCs w:val="20"/>
          <w:lang w:val="kk-KZ"/>
        </w:rPr>
        <w:t xml:space="preserve">Шейх Абдурахман ибн Хасан, Аллаһ оны рақым етсін, былай деген: </w:t>
      </w:r>
      <w:r w:rsidRPr="00EE60C9">
        <w:rPr>
          <w:rFonts w:ascii="Palatino Linotype" w:hAnsi="Palatino Linotype"/>
          <w:i/>
          <w:iCs/>
          <w:sz w:val="20"/>
          <w:szCs w:val="20"/>
          <w:lang w:val="kk-KZ"/>
        </w:rPr>
        <w:t>«Имам Ахмадтың, Аллаһ оны рақым етсін, бұл сөздерінде адамның оған дәлел жетуден бұрын тақлид етуі айыпталатын нәрсе емес екендігіне нұсқау бар. Алайда айыптауға лайықты адам – бұл оған дәлел жетсе де, өзінің ғалымының сөздеріне (берілгендігі) себепті оған қарсы келуші»</w:t>
      </w:r>
      <w:r w:rsidRPr="00436F54">
        <w:rPr>
          <w:rFonts w:ascii="Palatino Linotype" w:hAnsi="Palatino Linotype"/>
          <w:sz w:val="20"/>
          <w:szCs w:val="20"/>
          <w:lang w:val="kk-KZ"/>
        </w:rPr>
        <w:t xml:space="preserve">  (</w:t>
      </w:r>
      <w:r w:rsidRPr="00436F54">
        <w:rPr>
          <w:rFonts w:ascii="Palatino Linotype" w:hAnsi="Palatino Linotype"/>
          <w:i/>
          <w:iCs/>
          <w:sz w:val="20"/>
          <w:szCs w:val="20"/>
          <w:lang w:val="kk-KZ"/>
        </w:rPr>
        <w:t>«</w:t>
      </w:r>
      <w:r w:rsidRPr="00436F54">
        <w:rPr>
          <w:rFonts w:ascii="Palatino Linotype" w:hAnsi="Palatino Linotype"/>
          <w:sz w:val="20"/>
          <w:szCs w:val="20"/>
          <w:lang w:val="kk-KZ"/>
        </w:rPr>
        <w:t>Фатх әл-Мажид», 2-том, 649-бет).</w:t>
      </w:r>
    </w:p>
    <w:p w:rsidR="00E73257" w:rsidRPr="00436F54" w:rsidRDefault="00E73257" w:rsidP="00E33114">
      <w:pPr>
        <w:pStyle w:val="BodyTextIndent"/>
        <w:tabs>
          <w:tab w:val="left" w:pos="0"/>
          <w:tab w:val="left" w:pos="567"/>
        </w:tabs>
        <w:spacing w:before="40" w:after="60"/>
        <w:ind w:left="0" w:firstLine="567"/>
        <w:jc w:val="both"/>
        <w:rPr>
          <w:rFonts w:ascii="Palatino Linotype" w:hAnsi="Palatino Linotype"/>
          <w:sz w:val="20"/>
          <w:szCs w:val="20"/>
          <w:lang w:val="kk-KZ"/>
        </w:rPr>
      </w:pPr>
      <w:r w:rsidRPr="00436F54">
        <w:rPr>
          <w:rFonts w:ascii="Palatino Linotype" w:hAnsi="Palatino Linotype"/>
          <w:sz w:val="20"/>
          <w:szCs w:val="20"/>
          <w:lang w:val="kk-KZ"/>
        </w:rPr>
        <w:t xml:space="preserve">Сөйтіп, жоғарыда баяндалғанның барлығын қорытындылап, келесілерді атап айту қажет болады: </w:t>
      </w:r>
    </w:p>
    <w:p w:rsidR="00E73257" w:rsidRPr="00436F54" w:rsidRDefault="00E73257" w:rsidP="00E33114">
      <w:pPr>
        <w:pStyle w:val="BodyTextIndent"/>
        <w:numPr>
          <w:ilvl w:val="0"/>
          <w:numId w:val="16"/>
        </w:numPr>
        <w:tabs>
          <w:tab w:val="left" w:pos="0"/>
          <w:tab w:val="left" w:pos="567"/>
        </w:tabs>
        <w:spacing w:after="0"/>
        <w:ind w:left="0" w:firstLine="567"/>
        <w:jc w:val="both"/>
        <w:rPr>
          <w:rFonts w:ascii="Palatino Linotype" w:hAnsi="Palatino Linotype"/>
          <w:sz w:val="20"/>
          <w:szCs w:val="20"/>
          <w:lang w:val="kk-KZ"/>
        </w:rPr>
      </w:pPr>
      <w:r w:rsidRPr="00436F54">
        <w:rPr>
          <w:rFonts w:ascii="Palatino Linotype" w:hAnsi="Palatino Linotype"/>
          <w:i/>
          <w:iCs/>
          <w:sz w:val="20"/>
          <w:szCs w:val="20"/>
          <w:lang w:val="kk-KZ"/>
        </w:rPr>
        <w:t xml:space="preserve">Мужтаһид </w:t>
      </w:r>
      <w:r w:rsidRPr="00436F54">
        <w:rPr>
          <w:rFonts w:ascii="Palatino Linotype" w:hAnsi="Palatino Linotype"/>
          <w:sz w:val="20"/>
          <w:szCs w:val="20"/>
          <w:lang w:val="kk-KZ"/>
        </w:rPr>
        <w:t>белгілі бір мәселе бойынша орынды себептерге байланысты ижтиһад жасауға  қабілетсіз болса, тақлид жасауына болады;</w:t>
      </w:r>
    </w:p>
    <w:p w:rsidR="00E73257" w:rsidRPr="001B344F" w:rsidRDefault="00E73257" w:rsidP="00E33114">
      <w:pPr>
        <w:pStyle w:val="BodyTextIndent"/>
        <w:numPr>
          <w:ilvl w:val="0"/>
          <w:numId w:val="16"/>
        </w:numPr>
        <w:tabs>
          <w:tab w:val="left" w:pos="0"/>
          <w:tab w:val="left" w:pos="567"/>
        </w:tabs>
        <w:spacing w:after="0"/>
        <w:ind w:left="0" w:firstLine="567"/>
        <w:jc w:val="both"/>
        <w:rPr>
          <w:rFonts w:ascii="Palatino Linotype" w:hAnsi="Palatino Linotype"/>
          <w:sz w:val="20"/>
          <w:szCs w:val="20"/>
          <w:lang w:val="kk-KZ"/>
        </w:rPr>
      </w:pPr>
      <w:r w:rsidRPr="001B344F">
        <w:rPr>
          <w:rFonts w:ascii="Palatino Linotype" w:hAnsi="Palatino Linotype"/>
          <w:i/>
          <w:iCs/>
          <w:sz w:val="20"/>
          <w:szCs w:val="20"/>
          <w:lang w:val="kk-KZ"/>
        </w:rPr>
        <w:t xml:space="preserve">муттаби' </w:t>
      </w:r>
      <w:r w:rsidRPr="001B344F">
        <w:rPr>
          <w:rFonts w:ascii="Palatino Linotype" w:hAnsi="Palatino Linotype"/>
          <w:sz w:val="20"/>
          <w:szCs w:val="20"/>
          <w:lang w:val="kk-KZ"/>
        </w:rPr>
        <w:t xml:space="preserve">және </w:t>
      </w:r>
      <w:r w:rsidRPr="001B344F">
        <w:rPr>
          <w:rFonts w:ascii="Palatino Linotype" w:hAnsi="Palatino Linotype"/>
          <w:i/>
          <w:iCs/>
          <w:sz w:val="20"/>
          <w:szCs w:val="20"/>
          <w:lang w:val="kk-KZ"/>
        </w:rPr>
        <w:t xml:space="preserve">муқаллид </w:t>
      </w:r>
      <w:r w:rsidRPr="001B344F">
        <w:rPr>
          <w:rFonts w:ascii="Palatino Linotype" w:hAnsi="Palatino Linotype"/>
          <w:sz w:val="20"/>
          <w:szCs w:val="20"/>
          <w:lang w:val="kk-KZ"/>
        </w:rPr>
        <w:t>екі шарт орындалғанда ғана тақлид жасай алады:  (а) ол қандай да бір мәселе бойынша шариғи қаулыны орынды себептерге байланысты дербес түрде білуге қабілетсіз болған жағдайда болса;  (б) о</w:t>
      </w:r>
      <w:r>
        <w:rPr>
          <w:rFonts w:ascii="Palatino Linotype" w:hAnsi="Palatino Linotype"/>
          <w:sz w:val="20"/>
          <w:szCs w:val="20"/>
          <w:lang w:val="kk-KZ"/>
        </w:rPr>
        <w:t>ның</w:t>
      </w:r>
      <w:r w:rsidRPr="001B344F">
        <w:rPr>
          <w:rFonts w:ascii="Palatino Linotype" w:hAnsi="Palatino Linotype"/>
          <w:sz w:val="20"/>
          <w:szCs w:val="20"/>
          <w:lang w:val="kk-KZ"/>
        </w:rPr>
        <w:t xml:space="preserve"> тақлид жасайтын адам</w:t>
      </w:r>
      <w:r>
        <w:rPr>
          <w:rFonts w:ascii="Palatino Linotype" w:hAnsi="Palatino Linotype"/>
          <w:sz w:val="20"/>
          <w:szCs w:val="20"/>
          <w:lang w:val="kk-KZ"/>
        </w:rPr>
        <w:t>ы</w:t>
      </w:r>
      <w:r w:rsidRPr="001B344F">
        <w:rPr>
          <w:rFonts w:ascii="Palatino Linotype" w:hAnsi="Palatino Linotype"/>
          <w:sz w:val="20"/>
          <w:szCs w:val="20"/>
          <w:lang w:val="kk-KZ"/>
        </w:rPr>
        <w:t xml:space="preserve"> өзінің дұрыс көзқарастарымен, шынайы сенімімен, білімдерімен және ижтиһад жасауға деген құқығымен танылған болуы керек; </w:t>
      </w:r>
    </w:p>
    <w:p w:rsidR="00E73257" w:rsidRPr="00436F54" w:rsidRDefault="00E73257" w:rsidP="00E33114">
      <w:pPr>
        <w:pStyle w:val="BodyTextIndent"/>
        <w:numPr>
          <w:ilvl w:val="0"/>
          <w:numId w:val="16"/>
        </w:numPr>
        <w:tabs>
          <w:tab w:val="left" w:pos="0"/>
          <w:tab w:val="left" w:pos="567"/>
        </w:tabs>
        <w:spacing w:after="0"/>
        <w:ind w:left="0" w:firstLine="567"/>
        <w:jc w:val="both"/>
        <w:rPr>
          <w:rFonts w:ascii="Palatino Linotype" w:hAnsi="Palatino Linotype"/>
          <w:sz w:val="20"/>
          <w:szCs w:val="20"/>
          <w:lang w:val="kk-KZ"/>
        </w:rPr>
      </w:pPr>
      <w:r>
        <w:rPr>
          <w:rFonts w:ascii="Palatino Linotype" w:hAnsi="Palatino Linotype"/>
          <w:sz w:val="20"/>
          <w:szCs w:val="20"/>
          <w:lang w:val="kk-KZ"/>
        </w:rPr>
        <w:t xml:space="preserve"> оның </w:t>
      </w:r>
      <w:r w:rsidRPr="00436F54">
        <w:rPr>
          <w:rFonts w:ascii="Palatino Linotype" w:hAnsi="Palatino Linotype"/>
          <w:sz w:val="20"/>
          <w:szCs w:val="20"/>
          <w:lang w:val="kk-KZ"/>
        </w:rPr>
        <w:t>Құран және Сүннетпен бекітілген дәлелге қайшы келетіні айқын болғаннан кейін тақлид жасау</w:t>
      </w:r>
      <w:r>
        <w:rPr>
          <w:rFonts w:ascii="Palatino Linotype" w:hAnsi="Palatino Linotype"/>
          <w:sz w:val="20"/>
          <w:szCs w:val="20"/>
          <w:lang w:val="kk-KZ"/>
        </w:rPr>
        <w:t>ына</w:t>
      </w:r>
      <w:r w:rsidRPr="00436F54">
        <w:rPr>
          <w:rFonts w:ascii="Palatino Linotype" w:hAnsi="Palatino Linotype"/>
          <w:sz w:val="20"/>
          <w:szCs w:val="20"/>
          <w:lang w:val="kk-KZ"/>
        </w:rPr>
        <w:t xml:space="preserve"> тыйым салынады;</w:t>
      </w:r>
    </w:p>
    <w:p w:rsidR="00E73257" w:rsidRPr="00436F54" w:rsidRDefault="00E73257" w:rsidP="00E33114">
      <w:pPr>
        <w:pStyle w:val="BodyTextIndent"/>
        <w:numPr>
          <w:ilvl w:val="0"/>
          <w:numId w:val="16"/>
        </w:numPr>
        <w:tabs>
          <w:tab w:val="left" w:pos="0"/>
          <w:tab w:val="left" w:pos="567"/>
        </w:tabs>
        <w:spacing w:after="0"/>
        <w:ind w:left="0" w:firstLine="567"/>
        <w:jc w:val="both"/>
        <w:rPr>
          <w:rFonts w:ascii="Palatino Linotype" w:hAnsi="Palatino Linotype"/>
          <w:sz w:val="20"/>
          <w:szCs w:val="20"/>
          <w:lang w:val="kk-KZ"/>
        </w:rPr>
      </w:pPr>
      <w:r w:rsidRPr="00436F54">
        <w:rPr>
          <w:rFonts w:ascii="Palatino Linotype" w:hAnsi="Palatino Linotype"/>
          <w:sz w:val="20"/>
          <w:szCs w:val="20"/>
          <w:lang w:val="kk-KZ"/>
        </w:rPr>
        <w:t xml:space="preserve">Пайғамбардың </w:t>
      </w:r>
      <w:r w:rsidRPr="00436F54">
        <w:rPr>
          <w:rFonts w:ascii="Palatino Linotype" w:hAnsi="Palatino Linotype"/>
          <w:sz w:val="20"/>
          <w:szCs w:val="20"/>
          <w:lang w:bidi="ar-AE"/>
        </w:rPr>
        <w:sym w:font="AGA Arabesque" w:char="F072"/>
      </w:r>
      <w:r w:rsidRPr="00436F54">
        <w:rPr>
          <w:rFonts w:ascii="Palatino Linotype" w:hAnsi="Palatino Linotype"/>
          <w:noProof/>
          <w:sz w:val="20"/>
          <w:szCs w:val="20"/>
          <w:lang w:val="kk-KZ"/>
        </w:rPr>
        <w:t xml:space="preserve"> </w:t>
      </w:r>
      <w:r w:rsidRPr="00436F54">
        <w:rPr>
          <w:rFonts w:ascii="Palatino Linotype" w:hAnsi="Palatino Linotype"/>
          <w:sz w:val="20"/>
          <w:szCs w:val="20"/>
          <w:lang w:val="kk-KZ"/>
        </w:rPr>
        <w:t xml:space="preserve">өзінен басқа бір адамның немесе бір мазһабтың ізінен діни-құқықтық сипаттағы барлық мәселелер бойынша толығымен тақлид жасауға тыйым салынады; </w:t>
      </w:r>
    </w:p>
    <w:p w:rsidR="00E73257" w:rsidRPr="00436F54" w:rsidRDefault="00E73257" w:rsidP="00E33114">
      <w:pPr>
        <w:pStyle w:val="BodyTextIndent"/>
        <w:numPr>
          <w:ilvl w:val="0"/>
          <w:numId w:val="16"/>
        </w:numPr>
        <w:tabs>
          <w:tab w:val="left" w:pos="0"/>
          <w:tab w:val="left" w:pos="567"/>
        </w:tabs>
        <w:spacing w:after="0"/>
        <w:ind w:left="0" w:firstLine="567"/>
        <w:jc w:val="both"/>
        <w:rPr>
          <w:rFonts w:ascii="Palatino Linotype" w:hAnsi="Palatino Linotype"/>
          <w:sz w:val="20"/>
          <w:szCs w:val="20"/>
          <w:lang w:val="kk-KZ"/>
        </w:rPr>
      </w:pPr>
      <w:r w:rsidRPr="00436F54">
        <w:rPr>
          <w:rFonts w:ascii="Palatino Linotype" w:hAnsi="Palatino Linotype"/>
          <w:sz w:val="20"/>
          <w:szCs w:val="20"/>
          <w:lang w:val="kk-KZ"/>
        </w:rPr>
        <w:t xml:space="preserve">тиісті талаптарға жауап бермейтін және осыған лайықты болмаған адамға тақлид жасауға болмайды.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Fonts w:ascii="Palatino Linotype" w:hAnsi="Palatino Linotype"/>
          <w:lang w:val="kk-KZ"/>
        </w:rPr>
        <w:t xml:space="preserve">Сөйтіп, шейх әл-Әлбани осы кітапта тақлид мәселелерін сөз еткенде, оның тыйым салынған түрін меңзегені ап-айқын болады. Бұл кітаптың өзінің мәтінінен де, онда келтірілілетін діндар-ғалымдардың тиісті сөздерінен де түсінікті.   </w:t>
      </w:r>
    </w:p>
  </w:footnote>
  <w:footnote w:id="27">
    <w:p w:rsidR="00E73257" w:rsidRPr="00436F54" w:rsidRDefault="00E73257" w:rsidP="00E33114">
      <w:pPr>
        <w:ind w:firstLine="567"/>
        <w:jc w:val="both"/>
        <w:rPr>
          <w:rFonts w:ascii="Palatino Linotype" w:hAnsi="Palatino Linotype"/>
          <w:sz w:val="20"/>
          <w:szCs w:val="20"/>
          <w:lang w:val="kk-KZ"/>
        </w:rPr>
      </w:pPr>
      <w:r w:rsidRPr="00436F54">
        <w:rPr>
          <w:rStyle w:val="FootnoteReference"/>
          <w:rFonts w:ascii="Palatino Linotype" w:hAnsi="Palatino Linotype"/>
          <w:sz w:val="20"/>
          <w:szCs w:val="20"/>
        </w:rPr>
        <w:footnoteRef/>
      </w:r>
      <w:r w:rsidRPr="00436F54">
        <w:rPr>
          <w:rStyle w:val="FootnoteReference"/>
          <w:rFonts w:ascii="Palatino Linotype" w:hAnsi="Palatino Linotype"/>
          <w:sz w:val="20"/>
          <w:szCs w:val="20"/>
          <w:lang w:val="kk-KZ"/>
        </w:rPr>
        <w:t xml:space="preserve"> </w:t>
      </w:r>
      <w:r w:rsidRPr="00436F54">
        <w:rPr>
          <w:rFonts w:ascii="Palatino Linotype" w:hAnsi="Palatino Linotype"/>
          <w:sz w:val="20"/>
          <w:szCs w:val="20"/>
          <w:lang w:val="kk-KZ"/>
        </w:rPr>
        <w:t>Ибн ’Абидин «әл-Хашийяда» (1/63) және «Расм әл-Муфтиде» (1/4), шейх Салих әл-Фуләни «Иқаз әл-Химамда» (62-бет) және басқалар жеткізген. Ибн әл-Хумамның ұстазы Ибн әш-Шахна әл-Кәбир жазған «Шарх әл-Һидайа» еңбегінде Ибн 'Абидиннен мына сөз жеткізіледі: «Мазһабқа қайшы келетін қандай да бір хадис сенімді (сахих) екені анықталса, адам осы хадиске сәйкес амал ету керек болады, әрі осы оның мазһабына айналады, ал ол хадиске сәйкес амал еткендігі себепті ханафи мазһабын ұстанушылардың қатарынан шықпайды. Мысалы, Абу Ханифа, Аллаһ оны рақым етсін: «Егер хадис сенімді болса, міне сол менің мазһабым», - деп айтқаны сенімді түрде жеткізіледі, ал Абу Ханифаның және басқа да имамдардың осы айтқан сөзін  Ибн 'Абд әл-</w:t>
      </w:r>
      <w:r>
        <w:rPr>
          <w:rFonts w:ascii="Palatino Linotype" w:hAnsi="Palatino Linotype"/>
          <w:sz w:val="20"/>
          <w:szCs w:val="20"/>
          <w:lang w:val="kk-KZ"/>
        </w:rPr>
        <w:t>Бәрр</w:t>
      </w:r>
      <w:r w:rsidRPr="00436F54">
        <w:rPr>
          <w:rFonts w:ascii="Palatino Linotype" w:hAnsi="Palatino Linotype"/>
          <w:sz w:val="20"/>
          <w:szCs w:val="20"/>
          <w:lang w:val="kk-KZ"/>
        </w:rPr>
        <w:t xml:space="preserve"> жеткізген». </w:t>
      </w:r>
    </w:p>
    <w:p w:rsidR="00E73257" w:rsidRPr="00436F54" w:rsidRDefault="00E73257" w:rsidP="00E33114">
      <w:pPr>
        <w:ind w:firstLine="567"/>
        <w:jc w:val="both"/>
        <w:rPr>
          <w:rStyle w:val="FootnoteReference"/>
          <w:rFonts w:ascii="Palatino Linotype" w:hAnsi="Palatino Linotype"/>
          <w:sz w:val="20"/>
          <w:szCs w:val="20"/>
          <w:lang w:val="kk-KZ"/>
        </w:rPr>
      </w:pPr>
      <w:r w:rsidRPr="00436F54">
        <w:rPr>
          <w:rFonts w:ascii="Palatino Linotype" w:hAnsi="Palatino Linotype"/>
          <w:sz w:val="20"/>
          <w:szCs w:val="20"/>
          <w:lang w:val="kk-KZ"/>
        </w:rPr>
        <w:t xml:space="preserve">Мен (яғни шейх әл-Әлбани – Аудармашының ескертпесі) былай айтамын: бұл имамдардың білімдерінің толықтығы мен тақуалығының көрінісі болып табылады, өйткені осындай сөздері арқылы олар (өз білімдерімен) бүкіл Сүннетті түгел қамтымайтынына нұсқады.   Имам әш-Шәфи’и мұны егжей-тегжейлі түсіндіріп берді, әрі бұл туралы әрі қарай айтылады. Олар өздеріне жетпеген қандай да бір Сүннетпен бірікпеген жағдайлар да болатын, сондықтан да олардың өздері де бізге Сүннетке ілесуді және оны өз мазһабының бір бөлігі етуді бұйыратын. Аллаһ олардың барлығын рақым етсін!  </w:t>
      </w:r>
    </w:p>
  </w:footnote>
  <w:footnote w:id="2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Ибн Абд әл-</w:t>
      </w:r>
      <w:r>
        <w:rPr>
          <w:rFonts w:ascii="Palatino Linotype" w:hAnsi="Palatino Linotype"/>
          <w:lang w:val="kk-KZ"/>
        </w:rPr>
        <w:t>Бәрр</w:t>
      </w:r>
      <w:r w:rsidRPr="00436F54">
        <w:rPr>
          <w:rFonts w:ascii="Palatino Linotype" w:hAnsi="Palatino Linotype"/>
          <w:lang w:val="kk-KZ"/>
        </w:rPr>
        <w:t xml:space="preserve"> «әл-Интиқа’ фи Фада’ил әс-Саләса әл-А’ймат әл-Фуқаһа» (145), Ибн әл-Қайим «И’ләм әл-Мууаққи’ин» (2/309), Ибн ’Абидин «әл-Бахр әр-Ра’иққа» (6/293) және «Расм әл-Муфтиге» (29, 32) жасаған ескертпелерінде және екінші деректі жеткізген әш-Ша’рани «әл-Мизанда» (1/55), соңғы деректі Аббас әд-Даури «әт-Тарих Ибн Ма’инде» (6/77/1) сахих иснадпен Абу Ханифаның шәкірті Зуфардан жеткізген. Тура осындай деректер Абу Ханифаның серіктерінен: Зуфардан, Абу Йусуфтан және Афийи ибн Йазидтен («Иқаз», 52-бет) жеткізілген. Ибн әл-Қайим Абу Йусуфтан келген дерекке «И’ләм әл-Мууаққи’инде» нұсқаған (2/344). Екінші дерекке жасалған қосымшаны «</w:t>
      </w:r>
      <w:r>
        <w:rPr>
          <w:rFonts w:ascii="Palatino Linotype" w:hAnsi="Palatino Linotype"/>
          <w:lang w:val="kk-KZ"/>
        </w:rPr>
        <w:t>Иқаз</w:t>
      </w:r>
      <w:r w:rsidRPr="00436F54">
        <w:rPr>
          <w:rFonts w:ascii="Palatino Linotype" w:hAnsi="Palatino Linotype"/>
          <w:lang w:val="kk-KZ"/>
        </w:rPr>
        <w:t>дың» редакторы (65-бет) Ибн Абд әл-</w:t>
      </w:r>
      <w:r>
        <w:rPr>
          <w:rFonts w:ascii="Palatino Linotype" w:hAnsi="Palatino Linotype"/>
          <w:lang w:val="kk-KZ"/>
        </w:rPr>
        <w:t>Бәрр</w:t>
      </w:r>
      <w:r w:rsidRPr="00436F54">
        <w:rPr>
          <w:rFonts w:ascii="Palatino Linotype" w:hAnsi="Palatino Linotype"/>
          <w:lang w:val="kk-KZ"/>
        </w:rPr>
        <w:t>ға, Ибн әл-Қайимға және басқаларға қатысты етеді.</w:t>
      </w:r>
    </w:p>
  </w:footnote>
  <w:footnote w:id="2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Бұл жерде</w:t>
      </w:r>
      <w:r w:rsidRPr="00436F54">
        <w:rPr>
          <w:rFonts w:ascii="Palatino Linotype" w:hAnsi="Palatino Linotype"/>
          <w:i/>
          <w:iCs/>
          <w:lang w:val="kk-KZ"/>
        </w:rPr>
        <w:t xml:space="preserve"> </w:t>
      </w:r>
      <w:r w:rsidRPr="00436F54">
        <w:rPr>
          <w:rFonts w:ascii="Palatino Linotype" w:hAnsi="Palatino Linotype"/>
          <w:lang w:val="kk-KZ"/>
        </w:rPr>
        <w:t>Абу</w:t>
      </w:r>
      <w:r w:rsidRPr="00436F54">
        <w:rPr>
          <w:rFonts w:ascii="Palatino Linotype" w:hAnsi="Palatino Linotype"/>
          <w:i/>
          <w:iCs/>
          <w:lang w:val="kk-KZ"/>
        </w:rPr>
        <w:t xml:space="preserve"> </w:t>
      </w:r>
      <w:r w:rsidRPr="00436F54">
        <w:rPr>
          <w:rFonts w:ascii="Palatino Linotype" w:hAnsi="Palatino Linotype"/>
          <w:lang w:val="kk-KZ"/>
        </w:rPr>
        <w:t>Ханифа өзінің атақты шәкірті Абу Йусуфқа айтып тұр (Аллаһ оларды рақым етсін</w:t>
      </w:r>
      <w:r w:rsidRPr="00436F54">
        <w:rPr>
          <w:rFonts w:ascii="Palatino Linotype" w:hAnsi="Palatino Linotype"/>
          <w:i/>
          <w:iCs/>
          <w:lang w:val="kk-KZ"/>
        </w:rPr>
        <w:t>)</w:t>
      </w:r>
      <w:r w:rsidRPr="00436F54">
        <w:rPr>
          <w:rStyle w:val="FootnoteReference"/>
          <w:rFonts w:ascii="Palatino Linotype" w:hAnsi="Palatino Linotype"/>
          <w:lang w:val="kk-KZ"/>
        </w:rPr>
        <w:t>.</w:t>
      </w:r>
    </w:p>
  </w:footnote>
  <w:footnote w:id="30">
    <w:p w:rsidR="00E73257" w:rsidRPr="00436F54" w:rsidRDefault="00E73257" w:rsidP="00E33114">
      <w:pPr>
        <w:spacing w:line="276" w:lineRule="auto"/>
        <w:ind w:firstLine="567"/>
        <w:jc w:val="both"/>
        <w:rPr>
          <w:rFonts w:ascii="Palatino Linotype" w:hAnsi="Palatino Linotype"/>
          <w:sz w:val="20"/>
          <w:szCs w:val="20"/>
          <w:lang w:val="kk-KZ"/>
        </w:rPr>
      </w:pPr>
      <w:r w:rsidRPr="00436F54">
        <w:rPr>
          <w:rStyle w:val="FootnoteReference"/>
          <w:rFonts w:ascii="Palatino Linotype" w:hAnsi="Palatino Linotype"/>
          <w:sz w:val="20"/>
          <w:szCs w:val="20"/>
        </w:rPr>
        <w:footnoteRef/>
      </w:r>
      <w:r w:rsidRPr="00436F54">
        <w:rPr>
          <w:rStyle w:val="FootnoteReference"/>
          <w:rFonts w:ascii="Palatino Linotype" w:hAnsi="Palatino Linotype"/>
          <w:sz w:val="20"/>
          <w:szCs w:val="20"/>
          <w:lang w:val="kk-KZ"/>
        </w:rPr>
        <w:t xml:space="preserve"> </w:t>
      </w:r>
      <w:r w:rsidRPr="00436F54">
        <w:rPr>
          <w:rFonts w:ascii="Palatino Linotype" w:hAnsi="Palatino Linotype"/>
          <w:sz w:val="20"/>
          <w:szCs w:val="20"/>
          <w:lang w:val="kk-KZ"/>
        </w:rPr>
        <w:t xml:space="preserve">Имам Абу Ханифа жиі жағдайда ұқсастық бойынша теңеуге (қиясқа) сүйеніп тұжырым шығаратын, ал содан соң, егер қаралып жатқан мәселе бойынша Пайғамбардың </w:t>
      </w:r>
      <w:r w:rsidRPr="00436F54">
        <w:rPr>
          <w:rFonts w:ascii="Palatino Linotype" w:hAnsi="Palatino Linotype"/>
          <w:sz w:val="20"/>
          <w:szCs w:val="20"/>
          <w:lang w:bidi="ar-AE"/>
        </w:rPr>
        <w:sym w:font="AGA Arabesque" w:char="F072"/>
      </w:r>
      <w:r w:rsidRPr="00436F54">
        <w:rPr>
          <w:rFonts w:ascii="Palatino Linotype" w:hAnsi="Palatino Linotype"/>
          <w:sz w:val="20"/>
          <w:szCs w:val="20"/>
          <w:lang w:val="kk-KZ"/>
        </w:rPr>
        <w:t xml:space="preserve"> хадисі бар екенін білсе, немесе күштірек дәйектелген қиясты тапса, өзінің бұрынғы көзқарасынан бас тартатын болғандығы себепті осылай дейтін.</w:t>
      </w:r>
    </w:p>
    <w:p w:rsidR="00E73257" w:rsidRPr="00436F54" w:rsidRDefault="00E73257" w:rsidP="00E33114">
      <w:pPr>
        <w:spacing w:line="276" w:lineRule="auto"/>
        <w:ind w:firstLine="567"/>
        <w:jc w:val="both"/>
        <w:rPr>
          <w:rFonts w:ascii="Palatino Linotype" w:hAnsi="Palatino Linotype"/>
          <w:sz w:val="20"/>
          <w:szCs w:val="20"/>
          <w:lang w:val="kk-KZ"/>
        </w:rPr>
      </w:pPr>
      <w:r w:rsidRPr="00436F54">
        <w:rPr>
          <w:rFonts w:ascii="Palatino Linotype" w:hAnsi="Palatino Linotype"/>
          <w:sz w:val="20"/>
          <w:szCs w:val="20"/>
          <w:lang w:val="kk-KZ"/>
        </w:rPr>
        <w:t xml:space="preserve">Имам ‘Абдул-Уаһһаб әш-Ша’рани былай деп айтатын: </w:t>
      </w:r>
      <w:r w:rsidRPr="00436F54">
        <w:rPr>
          <w:rFonts w:ascii="Palatino Linotype" w:hAnsi="Palatino Linotype"/>
          <w:i/>
          <w:iCs/>
          <w:sz w:val="20"/>
          <w:szCs w:val="20"/>
          <w:lang w:val="kk-KZ"/>
        </w:rPr>
        <w:t>“Имам Абу Ханифа туралы (Аллаһ оны рақым етсін) біздің сеніміміз әрі әрбір кітап авторының сенімі:  егер ол шариғи ғылымда жинақталған және хафиздар барлық елді аралап шыққан біздің кезімізге дейін өмір сүргенде, ол осы дәлелдерді алатын еді де, өзінің кез келген ұқсастық бойынша  салыстыруын (қиясын) қалдырар еді.  Алғашында басқа мазхабтарда оның мазхабымен салыстырғанда қияс аз болатыны сияқты, оның да мазхабында қияс аз болатын. Алайда оның заманында шариғи дәлелдер табиғиндердің және олардың ізбасарларының арасында әртүрлі қалаларда бөлініп таралғандығы себепті, белгілі бір мәселеде (шешім шығару) қажеттілігіне байланысты тікелей хадистің болмағандығынан оның мазхабында қияс көп болды. Одан кейін өмір сүрген хадис білгірлері түрлі қалалар мен елді мекендерден хадистерді іздеу және жинақтау мақсатында сап</w:t>
      </w:r>
      <w:r>
        <w:rPr>
          <w:rFonts w:ascii="Palatino Linotype" w:hAnsi="Palatino Linotype"/>
          <w:i/>
          <w:iCs/>
          <w:sz w:val="20"/>
          <w:szCs w:val="20"/>
          <w:lang w:val="kk-KZ"/>
        </w:rPr>
        <w:t>а</w:t>
      </w:r>
      <w:r w:rsidRPr="00436F54">
        <w:rPr>
          <w:rFonts w:ascii="Palatino Linotype" w:hAnsi="Palatino Linotype"/>
          <w:i/>
          <w:iCs/>
          <w:sz w:val="20"/>
          <w:szCs w:val="20"/>
          <w:lang w:val="kk-KZ"/>
        </w:rPr>
        <w:t>р</w:t>
      </w:r>
      <w:r>
        <w:rPr>
          <w:rFonts w:ascii="Palatino Linotype" w:hAnsi="Palatino Linotype"/>
          <w:i/>
          <w:iCs/>
          <w:sz w:val="20"/>
          <w:szCs w:val="20"/>
          <w:lang w:val="kk-KZ"/>
        </w:rPr>
        <w:t>ларға шығатын</w:t>
      </w:r>
      <w:r w:rsidRPr="00436F54">
        <w:rPr>
          <w:rFonts w:ascii="Palatino Linotype" w:hAnsi="Palatino Linotype"/>
          <w:i/>
          <w:iCs/>
          <w:sz w:val="20"/>
          <w:szCs w:val="20"/>
          <w:lang w:val="kk-KZ"/>
        </w:rPr>
        <w:t xml:space="preserve"> және оларды жазып алатын болды. Сөйтіп кейбір шариғи хадистерді басқалар түсіндірді. Міне, оның мазһабында қи</w:t>
      </w:r>
      <w:r>
        <w:rPr>
          <w:rFonts w:ascii="Palatino Linotype" w:hAnsi="Palatino Linotype"/>
          <w:i/>
          <w:iCs/>
          <w:sz w:val="20"/>
          <w:szCs w:val="20"/>
          <w:lang w:val="kk-KZ"/>
        </w:rPr>
        <w:t>я</w:t>
      </w:r>
      <w:r w:rsidRPr="00436F54">
        <w:rPr>
          <w:rFonts w:ascii="Palatino Linotype" w:hAnsi="Palatino Linotype"/>
          <w:i/>
          <w:iCs/>
          <w:sz w:val="20"/>
          <w:szCs w:val="20"/>
          <w:lang w:val="kk-KZ"/>
        </w:rPr>
        <w:t xml:space="preserve">стың үлес салмағы көп болу себебі осындай». </w:t>
      </w:r>
      <w:r w:rsidRPr="00436F54">
        <w:rPr>
          <w:rFonts w:ascii="Palatino Linotype" w:hAnsi="Palatino Linotype"/>
          <w:sz w:val="20"/>
          <w:szCs w:val="20"/>
          <w:lang w:val="kk-KZ"/>
        </w:rPr>
        <w:t>Қз.: “әл-Мизан” 1/62.</w:t>
      </w:r>
    </w:p>
    <w:p w:rsidR="00E73257" w:rsidRPr="00436F54" w:rsidRDefault="00E73257" w:rsidP="00E33114">
      <w:pPr>
        <w:spacing w:line="276" w:lineRule="auto"/>
        <w:ind w:firstLine="567"/>
        <w:jc w:val="both"/>
        <w:rPr>
          <w:rFonts w:ascii="Palatino Linotype" w:hAnsi="Palatino Linotype"/>
          <w:sz w:val="20"/>
          <w:szCs w:val="20"/>
          <w:lang w:val="kk-KZ"/>
        </w:rPr>
      </w:pPr>
      <w:r w:rsidRPr="00436F54">
        <w:rPr>
          <w:rFonts w:ascii="Palatino Linotype" w:hAnsi="Palatino Linotype"/>
          <w:sz w:val="20"/>
          <w:szCs w:val="20"/>
          <w:lang w:val="kk-KZ"/>
        </w:rPr>
        <w:t>Абул-Хасанат (Әл-Луқнауи) «Ән-Нәфи‘ ал-Кәбирде» (стр. 135) әш-Ша‘ранидің сөздерін толықтау етіп келтіреді, әрі өз ескертпелерінде оларды мақұлдап</w:t>
      </w:r>
      <w:r>
        <w:rPr>
          <w:rFonts w:ascii="Palatino Linotype" w:hAnsi="Palatino Linotype"/>
          <w:sz w:val="20"/>
          <w:szCs w:val="20"/>
          <w:lang w:val="kk-KZ"/>
        </w:rPr>
        <w:t>,</w:t>
      </w:r>
      <w:r w:rsidRPr="00436F54">
        <w:rPr>
          <w:rFonts w:ascii="Palatino Linotype" w:hAnsi="Palatino Linotype"/>
          <w:sz w:val="20"/>
          <w:szCs w:val="20"/>
          <w:lang w:val="kk-KZ"/>
        </w:rPr>
        <w:t xml:space="preserve"> түсіндіреді, сондықтан кез-келген қалаған адам осы еңбекке жүгінуге тиісті. </w:t>
      </w:r>
    </w:p>
    <w:p w:rsidR="00E73257" w:rsidRPr="00436F54" w:rsidRDefault="00E73257" w:rsidP="00E33114">
      <w:pPr>
        <w:spacing w:line="276" w:lineRule="auto"/>
        <w:ind w:firstLine="567"/>
        <w:jc w:val="both"/>
        <w:rPr>
          <w:rFonts w:ascii="Palatino Linotype" w:hAnsi="Palatino Linotype"/>
          <w:sz w:val="20"/>
          <w:szCs w:val="20"/>
          <w:lang w:val="kk-KZ"/>
        </w:rPr>
      </w:pPr>
      <w:r w:rsidRPr="00436F54">
        <w:rPr>
          <w:rFonts w:ascii="Palatino Linotype" w:hAnsi="Palatino Linotype"/>
          <w:sz w:val="20"/>
          <w:szCs w:val="20"/>
          <w:lang w:val="kk-KZ"/>
        </w:rPr>
        <w:t xml:space="preserve">Мен (яғни шейх әл-Әлбани – </w:t>
      </w:r>
      <w:r w:rsidRPr="00436F54">
        <w:rPr>
          <w:rFonts w:ascii="Palatino Linotype" w:hAnsi="Palatino Linotype"/>
          <w:i/>
          <w:iCs/>
          <w:sz w:val="20"/>
          <w:szCs w:val="20"/>
          <w:lang w:val="kk-KZ"/>
        </w:rPr>
        <w:t>Аудармашының ескертпесі.</w:t>
      </w:r>
      <w:r w:rsidRPr="00436F54">
        <w:rPr>
          <w:rFonts w:ascii="Palatino Linotype" w:hAnsi="Palatino Linotype"/>
          <w:sz w:val="20"/>
          <w:szCs w:val="20"/>
          <w:lang w:val="kk-KZ"/>
        </w:rPr>
        <w:t xml:space="preserve">) </w:t>
      </w:r>
      <w:r>
        <w:rPr>
          <w:rFonts w:ascii="Palatino Linotype" w:hAnsi="Palatino Linotype"/>
          <w:sz w:val="20"/>
          <w:szCs w:val="20"/>
          <w:lang w:val="kk-KZ"/>
        </w:rPr>
        <w:t>былай деймін</w:t>
      </w:r>
      <w:r w:rsidRPr="00436F54">
        <w:rPr>
          <w:rFonts w:ascii="Palatino Linotype" w:hAnsi="Palatino Linotype"/>
          <w:sz w:val="20"/>
          <w:szCs w:val="20"/>
          <w:lang w:val="kk-KZ"/>
        </w:rPr>
        <w:t xml:space="preserve">: Сөйтіп, жоғарыда келтірілген түсіндірме Абу Ханифаның кейде сенімді хадистерге әдейі емес түрде қайшы келгенінің себебі орынды екеніне нұсқайды. Ал бұл себеп толығымен қабылдауға </w:t>
      </w:r>
      <w:r>
        <w:rPr>
          <w:rFonts w:ascii="Palatino Linotype" w:hAnsi="Palatino Linotype"/>
          <w:sz w:val="20"/>
          <w:szCs w:val="20"/>
          <w:lang w:val="kk-KZ"/>
        </w:rPr>
        <w:t>жарамды</w:t>
      </w:r>
      <w:r w:rsidRPr="00436F54">
        <w:rPr>
          <w:rFonts w:ascii="Palatino Linotype" w:hAnsi="Palatino Linotype"/>
          <w:sz w:val="20"/>
          <w:szCs w:val="20"/>
          <w:lang w:val="kk-KZ"/>
        </w:rPr>
        <w:t xml:space="preserve">, өйткені Аллаһ Тағала  ешбір жанға ол көтере алатыннан артық нәрсе жүктемейді. Міне, сондықтан да кейбір надан адамдар істейтіндей, Абу Ханифаны осы үшін сөгуге болмайды. Керісінше, оны құрметтеу қажет, өйткені ол – олар арқылы осы иман сақталып қалған және бізге толығымен </w:t>
      </w:r>
      <w:r>
        <w:rPr>
          <w:rFonts w:ascii="Palatino Linotype" w:hAnsi="Palatino Linotype"/>
          <w:sz w:val="20"/>
          <w:szCs w:val="20"/>
          <w:lang w:val="kk-KZ"/>
        </w:rPr>
        <w:t>үлестірілген</w:t>
      </w:r>
      <w:r w:rsidRPr="00436F54">
        <w:rPr>
          <w:rFonts w:ascii="Palatino Linotype" w:hAnsi="Palatino Linotype"/>
          <w:sz w:val="20"/>
          <w:szCs w:val="20"/>
          <w:lang w:val="kk-KZ"/>
        </w:rPr>
        <w:t xml:space="preserve"> мұсылмандардың имамдарының бірі, әрі ол қалай болғанда да (Аллаһтан) сый алады: (өз ижтиһадында) хақ болса да, болмаса да. Басқа жағынан, имам Абу Ханифаны құрметтеушілерге оның (сенімді) хадистерге қайшы келетін сөздерін ұстануларына болмайды, өйткені, іс жүзінде, осындай сөздер оның мазһабының бір бөлігі болып табылмайды, бұл (имамның) жоғарыда келтірілген сөздерінен келіп шығатынындай. Сөйтіп, </w:t>
      </w:r>
      <w:r>
        <w:rPr>
          <w:rFonts w:ascii="Palatino Linotype" w:hAnsi="Palatino Linotype"/>
          <w:sz w:val="20"/>
          <w:szCs w:val="20"/>
          <w:lang w:val="kk-KZ"/>
        </w:rPr>
        <w:t xml:space="preserve">(бұл мәселеде) </w:t>
      </w:r>
      <w:r w:rsidRPr="00436F54">
        <w:rPr>
          <w:rFonts w:ascii="Palatino Linotype" w:hAnsi="Palatino Linotype"/>
          <w:sz w:val="20"/>
          <w:szCs w:val="20"/>
          <w:lang w:val="kk-KZ"/>
        </w:rPr>
        <w:t>шек</w:t>
      </w:r>
      <w:r>
        <w:rPr>
          <w:rFonts w:ascii="Palatino Linotype" w:hAnsi="Palatino Linotype"/>
          <w:sz w:val="20"/>
          <w:szCs w:val="20"/>
          <w:lang w:val="kk-KZ"/>
        </w:rPr>
        <w:t>тен</w:t>
      </w:r>
      <w:r w:rsidRPr="00436F54">
        <w:rPr>
          <w:rFonts w:ascii="Palatino Linotype" w:hAnsi="Palatino Linotype"/>
          <w:sz w:val="20"/>
          <w:szCs w:val="20"/>
          <w:lang w:val="kk-KZ"/>
        </w:rPr>
        <w:t xml:space="preserve"> шығушылық</w:t>
      </w:r>
      <w:r>
        <w:rPr>
          <w:rFonts w:ascii="Palatino Linotype" w:hAnsi="Palatino Linotype"/>
          <w:sz w:val="20"/>
          <w:szCs w:val="20"/>
          <w:lang w:val="kk-KZ"/>
        </w:rPr>
        <w:t>тың екі түрі</w:t>
      </w:r>
      <w:r w:rsidRPr="00436F54">
        <w:rPr>
          <w:rFonts w:ascii="Palatino Linotype" w:hAnsi="Palatino Linotype"/>
          <w:sz w:val="20"/>
          <w:szCs w:val="20"/>
          <w:lang w:val="kk-KZ"/>
        </w:rPr>
        <w:t xml:space="preserve"> бар, ал ақиқат олардың </w:t>
      </w:r>
      <w:r>
        <w:rPr>
          <w:rFonts w:ascii="Palatino Linotype" w:hAnsi="Palatino Linotype"/>
          <w:sz w:val="20"/>
          <w:szCs w:val="20"/>
          <w:lang w:val="kk-KZ"/>
        </w:rPr>
        <w:t>орта</w:t>
      </w:r>
      <w:r w:rsidRPr="00436F54">
        <w:rPr>
          <w:rFonts w:ascii="Palatino Linotype" w:hAnsi="Palatino Linotype"/>
          <w:sz w:val="20"/>
          <w:szCs w:val="20"/>
          <w:lang w:val="kk-KZ"/>
        </w:rPr>
        <w:t>сында</w:t>
      </w:r>
      <w:r w:rsidRPr="00B93136">
        <w:rPr>
          <w:rFonts w:ascii="Palatino Linotype" w:hAnsi="Palatino Linotype"/>
          <w:sz w:val="20"/>
          <w:szCs w:val="20"/>
          <w:lang w:val="kk-KZ"/>
        </w:rPr>
        <w:t xml:space="preserve">: </w:t>
      </w:r>
    </w:p>
    <w:p w:rsidR="00E73257" w:rsidRPr="00436F54" w:rsidRDefault="00E73257" w:rsidP="00E33114">
      <w:pPr>
        <w:spacing w:line="276" w:lineRule="auto"/>
        <w:ind w:firstLine="567"/>
        <w:jc w:val="both"/>
        <w:rPr>
          <w:rFonts w:ascii="Palatino Linotype" w:hAnsi="Palatino Linotype"/>
          <w:sz w:val="20"/>
          <w:szCs w:val="20"/>
          <w:lang w:val="kk-KZ"/>
        </w:rPr>
      </w:pPr>
      <w:r w:rsidRPr="00436F54">
        <w:rPr>
          <w:rFonts w:ascii="Palatino Linotype" w:eastAsia="TimesNewRoman" w:hAnsi="Palatino Linotype"/>
          <w:sz w:val="20"/>
          <w:szCs w:val="20"/>
          <w:rtl/>
        </w:rPr>
        <w:t>رَبَّنَا</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اغْفرِْ</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لَنَا</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وَلإِخْ</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وَنِنَا</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الذَِّينَ</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سَبقَوُناَ</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باِلإيَمَنِ</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وَلا</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تَجْعَلْ</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فِى</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قلُوُبنِاَ</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غلِا</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لًّلِّذَِّينَ</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ءَامَنوُ</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ا</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رَبَّنَآ</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إِنَّكَ</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رَءُوفٌ</w:t>
      </w:r>
      <w:r w:rsidRPr="00436F54">
        <w:rPr>
          <w:rFonts w:ascii="Palatino Linotype" w:eastAsia="TimesNewRoman" w:hAnsi="Palatino Linotype" w:cs="TimesNewRoman"/>
          <w:sz w:val="20"/>
          <w:szCs w:val="20"/>
        </w:rPr>
        <w:t xml:space="preserve"> </w:t>
      </w:r>
      <w:r w:rsidRPr="00436F54">
        <w:rPr>
          <w:rFonts w:ascii="Palatino Linotype" w:eastAsia="TimesNewRoman" w:hAnsi="Palatino Linotype"/>
          <w:sz w:val="20"/>
          <w:szCs w:val="20"/>
          <w:rtl/>
        </w:rPr>
        <w:t>رَّحِيمٌ</w:t>
      </w:r>
    </w:p>
    <w:p w:rsidR="00E73257" w:rsidRPr="00436F54" w:rsidRDefault="00E73257" w:rsidP="00E33114">
      <w:pPr>
        <w:spacing w:line="276" w:lineRule="auto"/>
        <w:ind w:firstLine="567"/>
        <w:jc w:val="both"/>
        <w:rPr>
          <w:rStyle w:val="FootnoteReference"/>
          <w:rFonts w:ascii="Palatino Linotype" w:hAnsi="Palatino Linotype"/>
          <w:sz w:val="20"/>
          <w:szCs w:val="20"/>
          <w:lang w:val="kk-KZ"/>
        </w:rPr>
      </w:pPr>
      <w:r w:rsidRPr="00436F54">
        <w:rPr>
          <w:rFonts w:ascii="Palatino Linotype" w:hAnsi="Palatino Linotype"/>
          <w:b/>
          <w:bCs/>
          <w:sz w:val="20"/>
          <w:szCs w:val="20"/>
        </w:rPr>
        <w:t xml:space="preserve"> «</w:t>
      </w:r>
      <w:r w:rsidRPr="00436F54">
        <w:rPr>
          <w:rFonts w:ascii="Palatino Linotype" w:hAnsi="Palatino Linotype"/>
          <w:b/>
          <w:bCs/>
          <w:sz w:val="20"/>
          <w:szCs w:val="20"/>
          <w:lang w:val="kk-KZ"/>
        </w:rPr>
        <w:t>Раббымыз</w:t>
      </w:r>
      <w:r w:rsidRPr="00436F54">
        <w:rPr>
          <w:rFonts w:ascii="Palatino Linotype" w:hAnsi="Palatino Linotype"/>
          <w:b/>
          <w:bCs/>
          <w:sz w:val="20"/>
          <w:szCs w:val="20"/>
        </w:rPr>
        <w:t xml:space="preserve">! </w:t>
      </w:r>
      <w:r w:rsidRPr="00436F54">
        <w:rPr>
          <w:rFonts w:ascii="Palatino Linotype" w:hAnsi="Palatino Linotype"/>
          <w:b/>
          <w:bCs/>
          <w:sz w:val="20"/>
          <w:szCs w:val="20"/>
          <w:lang w:val="kk-KZ"/>
        </w:rPr>
        <w:t>Бізді әрі бізден бұрын иман келтірген бауырларымызды кешіре гөр! Біздің жүректерімізге иман келтіргендерге деген жек көрушілік пен көре алмаушылық сала көрме! Раббымыз! Ақиқатында, Сен - аса Мейірбан, ерекше Рақымдысың!»</w:t>
      </w:r>
      <w:r w:rsidRPr="00436F54">
        <w:rPr>
          <w:rFonts w:ascii="Palatino Linotype" w:hAnsi="Palatino Linotype"/>
          <w:sz w:val="20"/>
          <w:szCs w:val="20"/>
          <w:lang w:val="kk-KZ"/>
        </w:rPr>
        <w:t xml:space="preserve"> («әл-Хашр» сүресі, 10-аят).</w:t>
      </w:r>
    </w:p>
  </w:footnote>
  <w:footnote w:id="31">
    <w:p w:rsidR="00E73257" w:rsidRPr="00436F54" w:rsidRDefault="00E73257" w:rsidP="00E33114">
      <w:pPr>
        <w:spacing w:line="276" w:lineRule="auto"/>
        <w:ind w:firstLine="567"/>
        <w:jc w:val="both"/>
        <w:rPr>
          <w:rFonts w:ascii="Palatino Linotype" w:hAnsi="Palatino Linotype"/>
          <w:sz w:val="20"/>
          <w:szCs w:val="20"/>
          <w:lang w:val="kk-KZ"/>
        </w:rPr>
      </w:pPr>
      <w:r w:rsidRPr="00436F54">
        <w:rPr>
          <w:rStyle w:val="FootnoteReference"/>
          <w:rFonts w:ascii="Palatino Linotype" w:hAnsi="Palatino Linotype"/>
          <w:sz w:val="20"/>
          <w:szCs w:val="20"/>
        </w:rPr>
        <w:footnoteRef/>
      </w:r>
      <w:r w:rsidRPr="00436F54">
        <w:rPr>
          <w:rStyle w:val="FootnoteReference"/>
          <w:rFonts w:ascii="Palatino Linotype" w:hAnsi="Palatino Linotype"/>
          <w:sz w:val="20"/>
          <w:szCs w:val="20"/>
          <w:lang w:val="kk-KZ"/>
        </w:rPr>
        <w:t xml:space="preserve"> </w:t>
      </w:r>
      <w:r w:rsidRPr="00436F54">
        <w:rPr>
          <w:rFonts w:ascii="Palatino Linotype" w:hAnsi="Palatino Linotype"/>
          <w:sz w:val="20"/>
          <w:szCs w:val="20"/>
          <w:lang w:val="kk-KZ"/>
        </w:rPr>
        <w:t>Әл-Фуләни «</w:t>
      </w:r>
      <w:r>
        <w:rPr>
          <w:rFonts w:ascii="Palatino Linotype" w:hAnsi="Palatino Linotype"/>
          <w:sz w:val="20"/>
          <w:szCs w:val="20"/>
          <w:lang w:val="kk-KZ"/>
        </w:rPr>
        <w:t>Иқаз</w:t>
      </w:r>
      <w:r w:rsidRPr="00436F54">
        <w:rPr>
          <w:rFonts w:ascii="Palatino Linotype" w:hAnsi="Palatino Linotype"/>
          <w:sz w:val="20"/>
          <w:szCs w:val="20"/>
          <w:lang w:val="kk-KZ"/>
        </w:rPr>
        <w:t xml:space="preserve"> әл-Химамда» (50-бет) бұл сөздердің имам Мухаммадтан  шыққанын хабарлайды да, артынша: </w:t>
      </w:r>
      <w:r w:rsidRPr="00436F54">
        <w:rPr>
          <w:rFonts w:ascii="Palatino Linotype" w:hAnsi="Palatino Linotype"/>
          <w:i/>
          <w:iCs/>
          <w:sz w:val="20"/>
          <w:szCs w:val="20"/>
          <w:lang w:val="kk-KZ"/>
        </w:rPr>
        <w:t xml:space="preserve">«Бұл мужтаһидке </w:t>
      </w:r>
      <w:r w:rsidRPr="00436F54">
        <w:rPr>
          <w:rFonts w:ascii="Palatino Linotype" w:hAnsi="Palatino Linotype"/>
          <w:sz w:val="20"/>
          <w:szCs w:val="20"/>
          <w:lang w:val="kk-KZ"/>
        </w:rPr>
        <w:t>(діни-құқықтық сипаттағы мәселелерді дербес түрде шешуге құқықты діннің беделді білгірі – Аудармашының ескертпесі)</w:t>
      </w:r>
      <w:r w:rsidRPr="00436F54">
        <w:rPr>
          <w:rFonts w:ascii="Palatino Linotype" w:hAnsi="Palatino Linotype"/>
          <w:i/>
          <w:iCs/>
          <w:sz w:val="20"/>
          <w:szCs w:val="20"/>
          <w:lang w:val="kk-KZ"/>
        </w:rPr>
        <w:t xml:space="preserve"> қатысты емес, өйткені ол олардың пікірімен еш байланысты емес, бірақ бұл муқаллидке </w:t>
      </w:r>
      <w:r w:rsidRPr="00436F54">
        <w:rPr>
          <w:rFonts w:ascii="Palatino Linotype" w:hAnsi="Palatino Linotype"/>
          <w:sz w:val="20"/>
          <w:szCs w:val="20"/>
          <w:lang w:val="kk-KZ"/>
        </w:rPr>
        <w:t xml:space="preserve">(соқыр түрде ілесушіге – Аудармашының ескертпесі) </w:t>
      </w:r>
      <w:r w:rsidRPr="00436F54">
        <w:rPr>
          <w:rFonts w:ascii="Palatino Linotype" w:hAnsi="Palatino Linotype"/>
          <w:i/>
          <w:iCs/>
          <w:sz w:val="20"/>
          <w:szCs w:val="20"/>
          <w:lang w:val="kk-KZ"/>
        </w:rPr>
        <w:t>қатысты».</w:t>
      </w:r>
      <w:r w:rsidRPr="00436F54">
        <w:rPr>
          <w:rFonts w:ascii="Palatino Linotype" w:hAnsi="Palatino Linotype"/>
          <w:sz w:val="20"/>
          <w:szCs w:val="20"/>
          <w:lang w:val="kk-KZ"/>
        </w:rPr>
        <w:t xml:space="preserve"> </w:t>
      </w:r>
    </w:p>
    <w:p w:rsidR="00E73257" w:rsidRPr="00436F54" w:rsidRDefault="00E73257" w:rsidP="00E33114">
      <w:pPr>
        <w:pStyle w:val="11"/>
        <w:tabs>
          <w:tab w:val="left" w:pos="0"/>
          <w:tab w:val="left" w:pos="567"/>
        </w:tabs>
        <w:ind w:firstLine="567"/>
        <w:jc w:val="both"/>
        <w:rPr>
          <w:rStyle w:val="FootnoteReference"/>
          <w:rFonts w:ascii="Palatino Linotype" w:hAnsi="Palatino Linotype"/>
          <w:lang w:val="kk-KZ"/>
        </w:rPr>
      </w:pPr>
      <w:r w:rsidRPr="00436F54">
        <w:rPr>
          <w:rFonts w:ascii="Palatino Linotype" w:hAnsi="Palatino Linotype"/>
          <w:lang w:val="kk-KZ"/>
        </w:rPr>
        <w:t xml:space="preserve">Мен (яғни шейх әл-Әлбани) былай деймін: әш-Ша‘рани өзінің «Әл-Мизан» (т. 1, стр. 26) атты еңбегінде осыған негізделіп былай деген: «Егер біреу-міреу: «Мен </w:t>
      </w:r>
      <w:r>
        <w:rPr>
          <w:rFonts w:ascii="Palatino Linotype" w:hAnsi="Palatino Linotype"/>
          <w:lang w:val="kk-KZ"/>
        </w:rPr>
        <w:t xml:space="preserve">өзімнің </w:t>
      </w:r>
      <w:r w:rsidRPr="00436F54">
        <w:rPr>
          <w:rFonts w:ascii="Palatino Linotype" w:hAnsi="Palatino Linotype"/>
          <w:lang w:val="kk-KZ"/>
        </w:rPr>
        <w:t>имамым ілеспеген, алайда олардың сенімділігі (сахихтығы) оның өлімінен кейін анықталған хадистермен не істеуім керек?», - деп сұраса, оған: «Сен осы хадистерге амал етуің қажет, өйткені сенің имамың оларды кездестіргенде және олардың сенімділігін анықтағанда, ол саған соларға сәйкес амал етуді бұйырар еді, өйткені барлық имамдар Шариғат</w:t>
      </w:r>
      <w:r>
        <w:rPr>
          <w:rFonts w:ascii="Palatino Linotype" w:hAnsi="Palatino Linotype"/>
          <w:lang w:val="kk-KZ"/>
        </w:rPr>
        <w:t>тың</w:t>
      </w:r>
      <w:r w:rsidRPr="00436F54">
        <w:rPr>
          <w:rFonts w:ascii="Palatino Linotype" w:hAnsi="Palatino Linotype"/>
          <w:lang w:val="kk-KZ"/>
        </w:rPr>
        <w:t xml:space="preserve"> </w:t>
      </w:r>
      <w:r>
        <w:rPr>
          <w:rFonts w:ascii="Palatino Linotype" w:hAnsi="Palatino Linotype"/>
          <w:lang w:val="kk-KZ"/>
        </w:rPr>
        <w:t>қолын</w:t>
      </w:r>
      <w:r w:rsidRPr="00436F54">
        <w:rPr>
          <w:rFonts w:ascii="Palatino Linotype" w:hAnsi="Palatino Linotype"/>
          <w:lang w:val="kk-KZ"/>
        </w:rPr>
        <w:t>дағы тұтқындар еді», - деп жауап беру керек».  Кім осылай істе</w:t>
      </w:r>
      <w:r>
        <w:rPr>
          <w:rFonts w:ascii="Palatino Linotype" w:hAnsi="Palatino Linotype"/>
          <w:lang w:val="kk-KZ"/>
        </w:rPr>
        <w:t>се</w:t>
      </w:r>
      <w:r w:rsidRPr="00436F54">
        <w:rPr>
          <w:rFonts w:ascii="Palatino Linotype" w:hAnsi="Palatino Linotype"/>
          <w:lang w:val="kk-KZ"/>
        </w:rPr>
        <w:t>, екі қолымен кез-келген игілікті жинап ал</w:t>
      </w:r>
      <w:r>
        <w:rPr>
          <w:rFonts w:ascii="Palatino Linotype" w:hAnsi="Palatino Linotype"/>
          <w:lang w:val="kk-KZ"/>
        </w:rPr>
        <w:t>ар</w:t>
      </w:r>
      <w:r w:rsidRPr="00436F54">
        <w:rPr>
          <w:rFonts w:ascii="Palatino Linotype" w:hAnsi="Palatino Linotype"/>
          <w:lang w:val="kk-KZ"/>
        </w:rPr>
        <w:t xml:space="preserve"> еді, алайда кім: «Егер менің имамым (бұл) хадиске сәйкес амал етпеген болса, мен де оған амал етпеймін», - десе, сол</w:t>
      </w:r>
      <w:r>
        <w:rPr>
          <w:rFonts w:ascii="Palatino Linotype" w:hAnsi="Palatino Linotype"/>
          <w:lang w:val="kk-KZ"/>
        </w:rPr>
        <w:t>,</w:t>
      </w:r>
      <w:r w:rsidRPr="00436F54">
        <w:rPr>
          <w:rFonts w:ascii="Palatino Linotype" w:hAnsi="Palatino Linotype"/>
          <w:lang w:val="kk-KZ"/>
        </w:rPr>
        <w:t xml:space="preserve"> бұл жа</w:t>
      </w:r>
      <w:r>
        <w:rPr>
          <w:rFonts w:ascii="Palatino Linotype" w:hAnsi="Palatino Linotype"/>
          <w:lang w:val="kk-KZ"/>
        </w:rPr>
        <w:t>ғ</w:t>
      </w:r>
      <w:r w:rsidRPr="00436F54">
        <w:rPr>
          <w:rFonts w:ascii="Palatino Linotype" w:hAnsi="Palatino Linotype"/>
          <w:lang w:val="kk-KZ"/>
        </w:rPr>
        <w:t>дай мазһабтардың негізін салған имамдардың соқыр ілесушілерінің (муқаллидтердің) көпшілігімен орын алып жатқанындай</w:t>
      </w:r>
      <w:r>
        <w:rPr>
          <w:rFonts w:ascii="Palatino Linotype" w:hAnsi="Palatino Linotype"/>
          <w:lang w:val="kk-KZ"/>
        </w:rPr>
        <w:t>,</w:t>
      </w:r>
      <w:r w:rsidRPr="00436F54">
        <w:rPr>
          <w:rFonts w:ascii="Palatino Linotype" w:hAnsi="Palatino Linotype"/>
          <w:lang w:val="kk-KZ"/>
        </w:rPr>
        <w:t xml:space="preserve"> үлк</w:t>
      </w:r>
      <w:r>
        <w:rPr>
          <w:rFonts w:ascii="Palatino Linotype" w:hAnsi="Palatino Linotype"/>
          <w:lang w:val="kk-KZ"/>
        </w:rPr>
        <w:t>ен пайданы қолдан жіберіп алады</w:t>
      </w:r>
      <w:r w:rsidRPr="00436F54">
        <w:rPr>
          <w:rFonts w:ascii="Palatino Linotype" w:hAnsi="Palatino Linotype"/>
          <w:lang w:val="kk-KZ"/>
        </w:rPr>
        <w:t>. Олар үшін сенімділігі имамдардың заманынан кейін анықталған әрбір хадиске сәйкес амал ету әрі сол арқылы солардың қалауын орындау жақсырақ болар еді, өйткені біз: «Еге</w:t>
      </w:r>
      <w:r>
        <w:rPr>
          <w:rFonts w:ascii="Palatino Linotype" w:hAnsi="Palatino Linotype"/>
          <w:lang w:val="kk-KZ"/>
        </w:rPr>
        <w:t>р имамдар көбірек өмір сүргенде</w:t>
      </w:r>
      <w:r w:rsidRPr="00436F54">
        <w:rPr>
          <w:rFonts w:ascii="Palatino Linotype" w:hAnsi="Palatino Linotype"/>
          <w:lang w:val="kk-KZ"/>
        </w:rPr>
        <w:t xml:space="preserve"> әрі оларға сенімділігі өздерінен кейін анықталаған хадистер кездескенде, олар міндетті түрде оларды қабылдар еді және соларға сәйкес амал етер еді, әрі өздері бұрын қолданған кез-келген ұқсастық бойынша салыстырудан (қиястан) және өздері бұрын айтқан кез-келген сөздерден бас тартар еді», - деп бекем  түрде сенеміз. </w:t>
      </w:r>
    </w:p>
  </w:footnote>
  <w:footnote w:id="3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Ибн Абд әл-</w:t>
      </w:r>
      <w:r>
        <w:rPr>
          <w:rStyle w:val="FootnoteReference"/>
          <w:rFonts w:ascii="Palatino Linotype" w:hAnsi="Palatino Linotype"/>
          <w:lang w:val="kk-KZ"/>
        </w:rPr>
        <w:t>Бәрр</w:t>
      </w:r>
      <w:r w:rsidRPr="00436F54">
        <w:rPr>
          <w:rStyle w:val="FootnoteReference"/>
          <w:rFonts w:ascii="Palatino Linotype" w:hAnsi="Palatino Linotype"/>
          <w:lang w:val="kk-KZ"/>
        </w:rPr>
        <w:t xml:space="preserve"> «Ж</w:t>
      </w:r>
      <w:r w:rsidRPr="00436F54">
        <w:rPr>
          <w:rFonts w:ascii="Palatino Linotype" w:hAnsi="Palatino Linotype"/>
          <w:lang w:val="kk-KZ"/>
        </w:rPr>
        <w:t>ә</w:t>
      </w:r>
      <w:r w:rsidRPr="00436F54">
        <w:rPr>
          <w:rStyle w:val="FootnoteReference"/>
          <w:rFonts w:ascii="Palatino Linotype" w:hAnsi="Palatino Linotype"/>
          <w:lang w:val="kk-KZ"/>
        </w:rPr>
        <w:t xml:space="preserve">ми’ </w:t>
      </w:r>
      <w:r>
        <w:rPr>
          <w:rStyle w:val="FootnoteReference"/>
          <w:rFonts w:ascii="Palatino Linotype" w:hAnsi="Palatino Linotype"/>
          <w:lang w:val="kk-KZ"/>
        </w:rPr>
        <w:t>Бәйан</w:t>
      </w:r>
      <w:r w:rsidRPr="00436F54">
        <w:rPr>
          <w:rStyle w:val="FootnoteReference"/>
          <w:rFonts w:ascii="Palatino Linotype" w:hAnsi="Palatino Linotype"/>
          <w:lang w:val="kk-KZ"/>
        </w:rPr>
        <w:t xml:space="preserve"> әл-’Илм уа </w:t>
      </w:r>
      <w:r>
        <w:rPr>
          <w:rStyle w:val="FootnoteReference"/>
          <w:rFonts w:ascii="Palatino Linotype" w:hAnsi="Palatino Linotype"/>
          <w:lang w:val="kk-KZ"/>
        </w:rPr>
        <w:t>Фәдлих</w:t>
      </w:r>
      <w:r w:rsidRPr="00436F54">
        <w:rPr>
          <w:rStyle w:val="FootnoteReference"/>
          <w:rFonts w:ascii="Palatino Linotype" w:hAnsi="Palatino Linotype"/>
          <w:lang w:val="kk-KZ"/>
        </w:rPr>
        <w:t>» (2/32), Ибн Абд әл-</w:t>
      </w:r>
      <w:r>
        <w:rPr>
          <w:rStyle w:val="FootnoteReference"/>
          <w:rFonts w:ascii="Palatino Linotype" w:hAnsi="Palatino Linotype"/>
          <w:lang w:val="kk-KZ"/>
        </w:rPr>
        <w:t>Бәрр</w:t>
      </w:r>
      <w:r w:rsidRPr="00436F54">
        <w:rPr>
          <w:rFonts w:ascii="Palatino Linotype" w:hAnsi="Palatino Linotype"/>
          <w:lang w:val="kk-KZ"/>
        </w:rPr>
        <w:t xml:space="preserve">дың  сөздерін </w:t>
      </w:r>
      <w:r w:rsidRPr="00436F54">
        <w:rPr>
          <w:rStyle w:val="FootnoteReference"/>
          <w:rFonts w:ascii="Palatino Linotype" w:hAnsi="Palatino Linotype"/>
          <w:lang w:val="kk-KZ"/>
        </w:rPr>
        <w:t>«Усул әл-</w:t>
      </w:r>
      <w:r>
        <w:rPr>
          <w:rStyle w:val="FootnoteReference"/>
          <w:rFonts w:ascii="Palatino Linotype" w:hAnsi="Palatino Linotype"/>
          <w:lang w:val="kk-KZ"/>
        </w:rPr>
        <w:t>Әхкам</w:t>
      </w:r>
      <w:r w:rsidRPr="00436F54">
        <w:rPr>
          <w:rStyle w:val="FootnoteReference"/>
          <w:rFonts w:ascii="Palatino Linotype" w:hAnsi="Palatino Linotype"/>
          <w:lang w:val="kk-KZ"/>
        </w:rPr>
        <w:t>» (6/149)</w:t>
      </w:r>
      <w:r w:rsidRPr="00436F54">
        <w:rPr>
          <w:rFonts w:ascii="Palatino Linotype" w:hAnsi="Palatino Linotype"/>
          <w:lang w:val="kk-KZ"/>
        </w:rPr>
        <w:t xml:space="preserve"> кітабында келтірген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 Ибн Хазм және әл-Фуләни (72</w:t>
      </w:r>
      <w:r w:rsidRPr="00436F54">
        <w:rPr>
          <w:rFonts w:ascii="Palatino Linotype" w:hAnsi="Palatino Linotype"/>
          <w:lang w:val="kk-KZ"/>
        </w:rPr>
        <w:t>-бет</w:t>
      </w:r>
      <w:r w:rsidRPr="00436F54">
        <w:rPr>
          <w:rStyle w:val="FootnoteReference"/>
          <w:rFonts w:ascii="Palatino Linotype" w:hAnsi="Palatino Linotype"/>
          <w:lang w:val="kk-KZ"/>
        </w:rPr>
        <w:t>).</w:t>
      </w:r>
    </w:p>
  </w:footnote>
  <w:footnote w:id="33">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Бұл - имам Мәлик</w:t>
      </w:r>
      <w:r w:rsidRPr="00436F54">
        <w:rPr>
          <w:rFonts w:ascii="Palatino Linotype" w:hAnsi="Palatino Linotype"/>
          <w:lang w:val="kk-KZ"/>
        </w:rPr>
        <w:t>ке қатысты етілетін атақты сөзі</w:t>
      </w:r>
      <w:r w:rsidRPr="00436F54">
        <w:rPr>
          <w:rStyle w:val="FootnoteReference"/>
          <w:rFonts w:ascii="Palatino Linotype" w:hAnsi="Palatino Linotype"/>
          <w:lang w:val="kk-KZ"/>
        </w:rPr>
        <w:t>. Ибн Абдул Хади «Иршад әс-Салик» (227/1)</w:t>
      </w:r>
      <w:r w:rsidRPr="00436F54">
        <w:rPr>
          <w:rFonts w:ascii="Palatino Linotype" w:hAnsi="Palatino Linotype"/>
          <w:lang w:val="kk-KZ"/>
        </w:rPr>
        <w:t xml:space="preserve"> енбегінде</w:t>
      </w:r>
      <w:r w:rsidRPr="00436F54">
        <w:rPr>
          <w:rStyle w:val="FootnoteReference"/>
          <w:rFonts w:ascii="Palatino Linotype" w:hAnsi="Palatino Linotype"/>
          <w:lang w:val="kk-KZ"/>
        </w:rPr>
        <w:t>, Ибн Абд әл-</w:t>
      </w:r>
      <w:r>
        <w:rPr>
          <w:rStyle w:val="FootnoteReference"/>
          <w:rFonts w:ascii="Palatino Linotype" w:hAnsi="Palatino Linotype"/>
          <w:lang w:val="kk-KZ"/>
        </w:rPr>
        <w:t>Бәрр</w:t>
      </w:r>
      <w:r w:rsidRPr="00436F54">
        <w:rPr>
          <w:rStyle w:val="FootnoteReference"/>
          <w:rFonts w:ascii="Palatino Linotype" w:hAnsi="Palatino Linotype"/>
          <w:lang w:val="kk-KZ"/>
        </w:rPr>
        <w:t xml:space="preserve"> «Ж</w:t>
      </w:r>
      <w:r w:rsidRPr="00436F54">
        <w:rPr>
          <w:rFonts w:ascii="Palatino Linotype" w:hAnsi="Palatino Linotype"/>
          <w:lang w:val="kk-KZ"/>
        </w:rPr>
        <w:t>а</w:t>
      </w:r>
      <w:r w:rsidRPr="00436F54">
        <w:rPr>
          <w:rStyle w:val="FootnoteReference"/>
          <w:rFonts w:ascii="Palatino Linotype" w:hAnsi="Palatino Linotype"/>
          <w:lang w:val="kk-KZ"/>
        </w:rPr>
        <w:t xml:space="preserve">ми’ </w:t>
      </w:r>
      <w:r>
        <w:rPr>
          <w:rStyle w:val="FootnoteReference"/>
          <w:rFonts w:ascii="Palatino Linotype" w:hAnsi="Palatino Linotype"/>
          <w:lang w:val="kk-KZ"/>
        </w:rPr>
        <w:t>Бәйан</w:t>
      </w:r>
      <w:r w:rsidRPr="00436F54">
        <w:rPr>
          <w:rStyle w:val="FootnoteReference"/>
          <w:rFonts w:ascii="Palatino Linotype" w:hAnsi="Palatino Linotype"/>
          <w:lang w:val="kk-KZ"/>
        </w:rPr>
        <w:t xml:space="preserve"> әл-’Илм уә </w:t>
      </w:r>
      <w:r>
        <w:rPr>
          <w:rStyle w:val="FootnoteReference"/>
          <w:rFonts w:ascii="Palatino Linotype" w:hAnsi="Palatino Linotype"/>
          <w:lang w:val="kk-KZ"/>
        </w:rPr>
        <w:t>Фәдлих</w:t>
      </w:r>
      <w:r w:rsidRPr="00436F54">
        <w:rPr>
          <w:rFonts w:ascii="Palatino Linotype" w:hAnsi="Palatino Linotype"/>
          <w:lang w:val="kk-KZ"/>
        </w:rPr>
        <w:t>та</w:t>
      </w:r>
      <w:r w:rsidRPr="00436F54">
        <w:rPr>
          <w:rStyle w:val="FootnoteReference"/>
          <w:rFonts w:ascii="Palatino Linotype" w:hAnsi="Palatino Linotype"/>
          <w:lang w:val="kk-KZ"/>
        </w:rPr>
        <w:t>» (2/91)</w:t>
      </w:r>
      <w:r w:rsidRPr="00436F54">
        <w:rPr>
          <w:rFonts w:ascii="Palatino Linotype" w:hAnsi="Palatino Linotype"/>
          <w:lang w:val="kk-KZ"/>
        </w:rPr>
        <w:t>, әрі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сөздерді </w:t>
      </w:r>
      <w:r w:rsidRPr="00436F54">
        <w:rPr>
          <w:rStyle w:val="FootnoteReference"/>
          <w:rFonts w:ascii="Palatino Linotype" w:hAnsi="Palatino Linotype"/>
          <w:lang w:val="kk-KZ"/>
        </w:rPr>
        <w:t>әл-Хакам ибн Утайбаға және Мужаһидке тиісті деп есептеген Ибн Хазм «Усул әл-</w:t>
      </w:r>
      <w:r>
        <w:rPr>
          <w:rStyle w:val="FootnoteReference"/>
          <w:rFonts w:ascii="Palatino Linotype" w:hAnsi="Palatino Linotype"/>
          <w:lang w:val="kk-KZ"/>
        </w:rPr>
        <w:t>Әхкам</w:t>
      </w:r>
      <w:r w:rsidRPr="00436F54">
        <w:rPr>
          <w:rStyle w:val="FootnoteReference"/>
          <w:rFonts w:ascii="Palatino Linotype" w:hAnsi="Palatino Linotype"/>
          <w:lang w:val="kk-KZ"/>
        </w:rPr>
        <w:t>» (6/145, 179)</w:t>
      </w:r>
      <w:r w:rsidRPr="00436F54">
        <w:rPr>
          <w:rFonts w:ascii="Palatino Linotype" w:hAnsi="Palatino Linotype"/>
          <w:lang w:val="kk-KZ"/>
        </w:rPr>
        <w:t xml:space="preserve"> еңбектерінде</w:t>
      </w:r>
      <w:r w:rsidRPr="00436F54">
        <w:rPr>
          <w:rStyle w:val="FootnoteReference"/>
          <w:rFonts w:ascii="Palatino Linotype" w:hAnsi="Palatino Linotype"/>
          <w:lang w:val="kk-KZ"/>
        </w:rPr>
        <w:t xml:space="preserve"> </w:t>
      </w:r>
      <w:r w:rsidRPr="00436F54">
        <w:rPr>
          <w:rFonts w:ascii="Palatino Linotype" w:hAnsi="Palatino Linotype"/>
          <w:lang w:val="kk-KZ"/>
        </w:rPr>
        <w:t>сенімді деді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Осы сөздің көркемділігіне таң қалған </w:t>
      </w:r>
      <w:r w:rsidRPr="00436F54">
        <w:rPr>
          <w:rStyle w:val="FootnoteReference"/>
          <w:rFonts w:ascii="Palatino Linotype" w:hAnsi="Palatino Linotype"/>
          <w:lang w:val="kk-KZ"/>
        </w:rPr>
        <w:t>Тақи әд-Дин әс-Субки</w:t>
      </w:r>
      <w:r w:rsidRPr="00436F54">
        <w:rPr>
          <w:rFonts w:ascii="Palatino Linotype" w:hAnsi="Palatino Linotype"/>
          <w:lang w:val="kk-KZ"/>
        </w:rPr>
        <w:t>, оны</w:t>
      </w:r>
      <w:r w:rsidRPr="00436F54">
        <w:rPr>
          <w:rStyle w:val="FootnoteReference"/>
          <w:rFonts w:ascii="Palatino Linotype" w:hAnsi="Palatino Linotype"/>
          <w:lang w:val="kk-KZ"/>
        </w:rPr>
        <w:t xml:space="preserve"> Ибн ’Аббастан «әл-Фатауа</w:t>
      </w:r>
      <w:r w:rsidRPr="00436F54">
        <w:rPr>
          <w:rFonts w:ascii="Palatino Linotype" w:hAnsi="Palatino Linotype"/>
          <w:lang w:val="kk-KZ"/>
        </w:rPr>
        <w:t>да</w:t>
      </w:r>
      <w:r w:rsidRPr="00436F54">
        <w:rPr>
          <w:rStyle w:val="FootnoteReference"/>
          <w:rFonts w:ascii="Palatino Linotype" w:hAnsi="Palatino Linotype"/>
          <w:lang w:val="kk-KZ"/>
        </w:rPr>
        <w:t>» (1/148)</w:t>
      </w:r>
      <w:r w:rsidRPr="00436F54">
        <w:rPr>
          <w:rFonts w:ascii="Palatino Linotype" w:hAnsi="Palatino Linotype"/>
          <w:lang w:val="kk-KZ"/>
        </w:rPr>
        <w:t xml:space="preserve"> келтіріп, кейін былай деді</w:t>
      </w:r>
      <w:r w:rsidRPr="00436F54">
        <w:rPr>
          <w:rStyle w:val="FootnoteReference"/>
          <w:rFonts w:ascii="Palatino Linotype" w:hAnsi="Palatino Linotype"/>
          <w:lang w:val="kk-KZ"/>
        </w:rPr>
        <w:t>: «</w:t>
      </w:r>
      <w:r w:rsidRPr="00436F54">
        <w:rPr>
          <w:rFonts w:ascii="Palatino Linotype" w:hAnsi="Palatino Linotype"/>
          <w:lang w:val="kk-KZ"/>
        </w:rPr>
        <w:t xml:space="preserve">Бұл сөздер басында </w:t>
      </w:r>
      <w:r w:rsidRPr="00436F54">
        <w:rPr>
          <w:rStyle w:val="FootnoteReference"/>
          <w:rFonts w:ascii="Palatino Linotype" w:hAnsi="Palatino Linotype"/>
          <w:lang w:val="kk-KZ"/>
        </w:rPr>
        <w:t>Ибн ’Аббас</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пен Мужаһидтен жеткізілетін, кейін Мәлик (Аллаһ оны рақым етсін) </w:t>
      </w:r>
      <w:r w:rsidRPr="00436F54">
        <w:rPr>
          <w:rFonts w:ascii="Palatino Linotype" w:hAnsi="Palatino Linotype"/>
          <w:lang w:val="kk-KZ"/>
        </w:rPr>
        <w:t>бұл сөздерді олардан алды да, олар арқылы танымал болды</w:t>
      </w:r>
      <w:r w:rsidRPr="00436F54">
        <w:rPr>
          <w:rStyle w:val="FootnoteReference"/>
          <w:rFonts w:ascii="Palatino Linotype" w:hAnsi="Palatino Linotype"/>
          <w:lang w:val="kk-KZ"/>
        </w:rPr>
        <w:t>».</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Fonts w:ascii="Palatino Linotype" w:hAnsi="Palatino Linotype"/>
          <w:lang w:val="kk-KZ"/>
        </w:rPr>
        <w:t xml:space="preserve"> Мен (яғни шейх әл-Әлбани – </w:t>
      </w:r>
      <w:r w:rsidRPr="00436F54">
        <w:rPr>
          <w:rFonts w:ascii="Palatino Linotype" w:hAnsi="Palatino Linotype"/>
          <w:i/>
          <w:iCs/>
          <w:lang w:val="kk-KZ"/>
        </w:rPr>
        <w:t xml:space="preserve">Аудармашының ескертпесі </w:t>
      </w:r>
      <w:r w:rsidRPr="00436F54">
        <w:rPr>
          <w:rFonts w:ascii="Palatino Linotype" w:hAnsi="Palatino Linotype"/>
          <w:lang w:val="kk-KZ"/>
        </w:rPr>
        <w:t xml:space="preserve">) былай деймін: Имам Ахмад кейін осы сөздерді олардан алды, бұл туралы Абу Дәуд «Мәса'ил 'ан әл-Имам Ахмадта» (2-бет): «Мен имам Ахмадтың: «Пайғамбардан </w:t>
      </w:r>
      <w:r w:rsidRPr="00436F54">
        <w:rPr>
          <w:rFonts w:ascii="Palatino Linotype" w:hAnsi="Palatino Linotype"/>
        </w:rPr>
        <w:sym w:font="AGA Arabesque" w:char="F072"/>
      </w:r>
      <w:r w:rsidRPr="00436F54">
        <w:rPr>
          <w:rFonts w:ascii="Palatino Linotype" w:hAnsi="Palatino Linotype"/>
          <w:lang w:val="kk-KZ"/>
        </w:rPr>
        <w:t xml:space="preserve"> өзге әрбір адамның пікірі қабыл етілуі де, кері қайтарылуы да мүмкін», - деп айтатынын естігенмін», - деп айтқанындай. </w:t>
      </w:r>
    </w:p>
  </w:footnote>
  <w:footnote w:id="3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Ибн Аби  Хати</w:t>
      </w:r>
      <w:r w:rsidRPr="00436F54">
        <w:rPr>
          <w:rFonts w:ascii="Palatino Linotype" w:hAnsi="Palatino Linotype"/>
          <w:lang w:val="kk-KZ"/>
        </w:rPr>
        <w:t>м</w:t>
      </w:r>
      <w:r w:rsidRPr="00436F54">
        <w:rPr>
          <w:rStyle w:val="FootnoteReference"/>
          <w:rFonts w:ascii="Palatino Linotype" w:hAnsi="Palatino Linotype"/>
          <w:lang w:val="kk-KZ"/>
        </w:rPr>
        <w:t xml:space="preserve"> «әл-Жәрх уа Та’дил»</w:t>
      </w:r>
      <w:r w:rsidRPr="00436F54">
        <w:rPr>
          <w:rFonts w:ascii="Palatino Linotype" w:hAnsi="Palatino Linotype"/>
          <w:lang w:val="kk-KZ"/>
        </w:rPr>
        <w:t xml:space="preserve"> еңбегіне жазған кіріспесінде</w:t>
      </w:r>
      <w:r w:rsidRPr="00436F54">
        <w:rPr>
          <w:rStyle w:val="FootnoteReference"/>
          <w:rFonts w:ascii="Palatino Linotype" w:hAnsi="Palatino Linotype"/>
          <w:lang w:val="kk-KZ"/>
        </w:rPr>
        <w:t>.</w:t>
      </w:r>
    </w:p>
  </w:footnote>
  <w:footnote w:id="35">
    <w:p w:rsidR="00E73257" w:rsidRPr="00436F54" w:rsidRDefault="00E73257" w:rsidP="00E33114">
      <w:pPr>
        <w:pStyle w:val="FootnoteText"/>
        <w:spacing w:line="276" w:lineRule="auto"/>
        <w:ind w:firstLine="567"/>
        <w:jc w:val="both"/>
        <w:rPr>
          <w:rStyle w:val="FootnoteReference"/>
          <w:rFonts w:ascii="Palatino Linotype" w:hAnsi="Palatino Linotype"/>
          <w:i/>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Ибн Хазм «Усул әл-</w:t>
      </w:r>
      <w:r>
        <w:rPr>
          <w:rStyle w:val="FootnoteReference"/>
          <w:rFonts w:ascii="Palatino Linotype" w:hAnsi="Palatino Linotype"/>
          <w:lang w:val="kk-KZ"/>
        </w:rPr>
        <w:t>Әхкам</w:t>
      </w:r>
      <w:r w:rsidRPr="00436F54">
        <w:rPr>
          <w:rStyle w:val="FootnoteReference"/>
          <w:rFonts w:ascii="Palatino Linotype" w:hAnsi="Palatino Linotype"/>
          <w:lang w:val="kk-KZ"/>
        </w:rPr>
        <w:t>»</w:t>
      </w:r>
      <w:r w:rsidRPr="00436F54">
        <w:rPr>
          <w:rFonts w:ascii="Palatino Linotype" w:hAnsi="Palatino Linotype"/>
          <w:lang w:val="kk-KZ"/>
        </w:rPr>
        <w:t xml:space="preserve"> еңбегінде былай деген</w:t>
      </w:r>
      <w:r w:rsidRPr="00436F54">
        <w:rPr>
          <w:rStyle w:val="FootnoteReference"/>
          <w:rFonts w:ascii="Palatino Linotype" w:hAnsi="Palatino Linotype"/>
          <w:lang w:val="kk-KZ"/>
        </w:rPr>
        <w:t xml:space="preserve">: </w:t>
      </w:r>
      <w:r w:rsidRPr="00436F54">
        <w:rPr>
          <w:rStyle w:val="FootnoteReference"/>
          <w:rFonts w:ascii="Palatino Linotype" w:hAnsi="Palatino Linotype"/>
          <w:i/>
          <w:lang w:val="kk-KZ"/>
        </w:rPr>
        <w:t>«</w:t>
      </w:r>
      <w:r w:rsidRPr="00436F54">
        <w:rPr>
          <w:rFonts w:ascii="Palatino Linotype" w:hAnsi="Palatino Linotype"/>
          <w:i/>
          <w:iCs/>
          <w:lang w:val="kk-KZ"/>
        </w:rPr>
        <w:t>Ақиқатында, ислам құқықтанушыларының барлығы (фуқаһа) соқыр ілесудің (тақлидтің) қарсыластары болған. Олар өздерінің жақтастарына өздерінің пікірлеріне соқыр түрде ілесуге тыйым салатын. Бұл мәселеде ең үлкен қызғаныш көрсететін имам әш-Шәфи’и еді, Аллаһ оны рахым етсін, өйткені ол жиі және басқаларға қарағанда жүйелі түрде сахих хабарларға ілесу мен дәлелге сәйкес келетін нәрселерді ғана қабылдау қажеттігі туралы айтатын. Ол сондай-ақ өзіне соқыр ілесуге қарсы болатын, әрі айналасындағыларды ондайдан сақтандыратын. Ендеше, Аллаһ оған рақымын сыйласын және оның сыйы өте үлкен болсын, өйткені ол ұлы игіліктің себепкері болды!»</w:t>
      </w:r>
    </w:p>
  </w:footnote>
  <w:footnote w:id="3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Әл-Хаким әш-Шәфи’и</w:t>
      </w:r>
      <w:r w:rsidRPr="00436F54">
        <w:rPr>
          <w:rFonts w:ascii="Palatino Linotype" w:hAnsi="Palatino Linotype"/>
          <w:lang w:val="kk-KZ"/>
        </w:rPr>
        <w:t xml:space="preserve">ге дейін жететін көптеген жеткізушілер арқылы хабарлаған, бұл туралы </w:t>
      </w:r>
      <w:r w:rsidRPr="00436F54">
        <w:rPr>
          <w:rStyle w:val="FootnoteReference"/>
          <w:rFonts w:ascii="Palatino Linotype" w:hAnsi="Palatino Linotype"/>
          <w:lang w:val="kk-KZ"/>
        </w:rPr>
        <w:t>Ибн ’Асакирдің «Тарих Димашқ» (15/1/3)</w:t>
      </w:r>
      <w:r w:rsidRPr="00436F54">
        <w:rPr>
          <w:rFonts w:ascii="Palatino Linotype" w:hAnsi="Palatino Linotype"/>
          <w:lang w:val="kk-KZ"/>
        </w:rPr>
        <w:t xml:space="preserve"> кітабында</w:t>
      </w:r>
      <w:r w:rsidRPr="00436F54">
        <w:rPr>
          <w:rStyle w:val="FootnoteReference"/>
          <w:rFonts w:ascii="Palatino Linotype" w:hAnsi="Palatino Linotype"/>
          <w:lang w:val="kk-KZ"/>
        </w:rPr>
        <w:t>, «И’ләм әл-Му</w:t>
      </w:r>
      <w:r w:rsidRPr="00436F54">
        <w:rPr>
          <w:rFonts w:ascii="Palatino Linotype" w:hAnsi="Palatino Linotype"/>
          <w:lang w:val="kk-KZ"/>
        </w:rPr>
        <w:t>уаққ</w:t>
      </w:r>
      <w:r w:rsidRPr="00436F54">
        <w:rPr>
          <w:rStyle w:val="FootnoteReference"/>
          <w:rFonts w:ascii="Palatino Linotype" w:hAnsi="Palatino Linotype"/>
          <w:lang w:val="kk-KZ"/>
        </w:rPr>
        <w:t>и’ин» (2/363, 364) және «Иқаз» (100-бет)</w:t>
      </w:r>
      <w:r w:rsidRPr="00436F54">
        <w:rPr>
          <w:rFonts w:ascii="Palatino Linotype" w:hAnsi="Palatino Linotype"/>
          <w:lang w:val="kk-KZ"/>
        </w:rPr>
        <w:t xml:space="preserve"> кітаптарында баяндалатынындай</w:t>
      </w:r>
      <w:r w:rsidRPr="00436F54">
        <w:rPr>
          <w:rStyle w:val="FootnoteReference"/>
          <w:rFonts w:ascii="Palatino Linotype" w:hAnsi="Palatino Linotype"/>
          <w:lang w:val="kk-KZ"/>
        </w:rPr>
        <w:t>.</w:t>
      </w:r>
    </w:p>
  </w:footnote>
  <w:footnote w:id="3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әл-Қайим (2/361) және </w:t>
      </w:r>
      <w:r w:rsidRPr="00436F54">
        <w:rPr>
          <w:rStyle w:val="FootnoteReference"/>
          <w:rFonts w:ascii="Palatino Linotype" w:hAnsi="Palatino Linotype"/>
          <w:lang w:val="kk-KZ"/>
        </w:rPr>
        <w:t>ә</w:t>
      </w:r>
      <w:r w:rsidRPr="00436F54">
        <w:rPr>
          <w:rStyle w:val="FootnoteReference"/>
          <w:rFonts w:ascii="Palatino Linotype" w:hAnsi="Palatino Linotype"/>
        </w:rPr>
        <w:t>л-Фул</w:t>
      </w:r>
      <w:r w:rsidRPr="00436F54">
        <w:rPr>
          <w:rStyle w:val="FootnoteReference"/>
          <w:rFonts w:ascii="Palatino Linotype" w:hAnsi="Palatino Linotype"/>
          <w:lang w:val="kk-KZ"/>
        </w:rPr>
        <w:t>ә</w:t>
      </w:r>
      <w:r w:rsidRPr="00436F54">
        <w:rPr>
          <w:rStyle w:val="FootnoteReference"/>
          <w:rFonts w:ascii="Palatino Linotype" w:hAnsi="Palatino Linotype"/>
        </w:rPr>
        <w:t>ни (68</w:t>
      </w:r>
      <w:r w:rsidRPr="00436F54">
        <w:rPr>
          <w:rFonts w:ascii="Palatino Linotype" w:hAnsi="Palatino Linotype"/>
          <w:lang w:val="kk-KZ"/>
        </w:rPr>
        <w:t>-бет</w:t>
      </w:r>
      <w:r w:rsidRPr="00436F54">
        <w:rPr>
          <w:rStyle w:val="FootnoteReference"/>
          <w:rFonts w:ascii="Palatino Linotype" w:hAnsi="Palatino Linotype"/>
        </w:rPr>
        <w:t>).</w:t>
      </w:r>
    </w:p>
  </w:footnote>
  <w:footnote w:id="3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Әл-</w:t>
      </w:r>
      <w:r w:rsidRPr="00436F54">
        <w:rPr>
          <w:rStyle w:val="FootnoteReference"/>
          <w:rFonts w:ascii="Palatino Linotype" w:hAnsi="Palatino Linotype"/>
        </w:rPr>
        <w:t>Хара</w:t>
      </w:r>
      <w:r w:rsidRPr="00436F54">
        <w:rPr>
          <w:rStyle w:val="FootnoteReference"/>
          <w:rFonts w:ascii="Palatino Linotype" w:hAnsi="Palatino Linotype"/>
          <w:lang w:val="kk-KZ"/>
        </w:rPr>
        <w:t>у</w:t>
      </w:r>
      <w:r w:rsidRPr="00436F54">
        <w:rPr>
          <w:rStyle w:val="FootnoteReference"/>
          <w:rFonts w:ascii="Palatino Linotype" w:hAnsi="Palatino Linotype"/>
        </w:rPr>
        <w:t>и «Замм әл-</w:t>
      </w:r>
      <w:r>
        <w:rPr>
          <w:rFonts w:ascii="Palatino Linotype" w:hAnsi="Palatino Linotype"/>
          <w:lang w:val="kk-KZ"/>
        </w:rPr>
        <w:t>Каләм</w:t>
      </w:r>
      <w:r w:rsidRPr="00436F54">
        <w:rPr>
          <w:rStyle w:val="FootnoteReference"/>
          <w:rFonts w:ascii="Palatino Linotype" w:hAnsi="Palatino Linotype"/>
        </w:rPr>
        <w:t xml:space="preserve">» (3/47/1), </w:t>
      </w:r>
      <w:r w:rsidRPr="00436F54">
        <w:rPr>
          <w:rStyle w:val="FootnoteReference"/>
          <w:rFonts w:ascii="Palatino Linotype" w:hAnsi="Palatino Linotype"/>
          <w:lang w:val="kk-KZ"/>
        </w:rPr>
        <w:t>ә</w:t>
      </w:r>
      <w:r w:rsidRPr="00436F54">
        <w:rPr>
          <w:rStyle w:val="FootnoteReference"/>
          <w:rFonts w:ascii="Palatino Linotype" w:hAnsi="Palatino Linotype"/>
        </w:rPr>
        <w:t>л-Хатиб «әл-Ихтиж</w:t>
      </w:r>
      <w:r w:rsidRPr="00436F54">
        <w:rPr>
          <w:rStyle w:val="FootnoteReference"/>
          <w:rFonts w:ascii="Palatino Linotype" w:hAnsi="Palatino Linotype"/>
          <w:lang w:val="kk-KZ"/>
        </w:rPr>
        <w:t>а</w:t>
      </w:r>
      <w:r w:rsidRPr="00436F54">
        <w:rPr>
          <w:rStyle w:val="FootnoteReference"/>
          <w:rFonts w:ascii="Palatino Linotype" w:hAnsi="Palatino Linotype"/>
        </w:rPr>
        <w:t xml:space="preserve">ж би </w:t>
      </w:r>
      <w:r w:rsidRPr="00436F54">
        <w:rPr>
          <w:rStyle w:val="FootnoteReference"/>
          <w:rFonts w:ascii="Palatino Linotype" w:hAnsi="Palatino Linotype"/>
          <w:lang w:val="kk-KZ"/>
        </w:rPr>
        <w:t>ә</w:t>
      </w:r>
      <w:r w:rsidRPr="00436F54">
        <w:rPr>
          <w:rStyle w:val="FootnoteReference"/>
          <w:rFonts w:ascii="Palatino Linotype" w:hAnsi="Palatino Linotype"/>
        </w:rPr>
        <w:t>ш-Ш</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фи’и» (8/2), Ибн ’Асакир (15/9/10), </w:t>
      </w:r>
      <w:r w:rsidRPr="00436F54">
        <w:rPr>
          <w:rStyle w:val="FootnoteReference"/>
          <w:rFonts w:ascii="Palatino Linotype" w:hAnsi="Palatino Linotype"/>
          <w:lang w:val="kk-KZ"/>
        </w:rPr>
        <w:t>ә</w:t>
      </w:r>
      <w:r w:rsidRPr="00436F54">
        <w:rPr>
          <w:rStyle w:val="FootnoteReference"/>
          <w:rFonts w:ascii="Palatino Linotype" w:hAnsi="Palatino Linotype"/>
        </w:rPr>
        <w:t>н-Нәуауи «әл-М</w:t>
      </w:r>
      <w:r w:rsidRPr="00436F54">
        <w:rPr>
          <w:rStyle w:val="FootnoteReference"/>
          <w:rFonts w:ascii="Palatino Linotype" w:hAnsi="Palatino Linotype"/>
          <w:lang w:val="kk-KZ"/>
        </w:rPr>
        <w:t>ә</w:t>
      </w:r>
      <w:r w:rsidRPr="00436F54">
        <w:rPr>
          <w:rStyle w:val="FootnoteReference"/>
          <w:rFonts w:ascii="Palatino Linotype" w:hAnsi="Palatino Linotype"/>
        </w:rPr>
        <w:t>жму’» (1/63), Ибн әл-</w:t>
      </w:r>
      <w:r w:rsidRPr="00436F54">
        <w:rPr>
          <w:rStyle w:val="FootnoteReference"/>
          <w:rFonts w:ascii="Palatino Linotype" w:hAnsi="Palatino Linotype"/>
          <w:lang w:val="kk-KZ"/>
        </w:rPr>
        <w:t>Қайим</w:t>
      </w:r>
      <w:r w:rsidRPr="00436F54">
        <w:rPr>
          <w:rStyle w:val="FootnoteReference"/>
          <w:rFonts w:ascii="Palatino Linotype" w:hAnsi="Palatino Linotype"/>
        </w:rPr>
        <w:t xml:space="preserve"> (2/361) және әл-Фул</w:t>
      </w:r>
      <w:r w:rsidRPr="00436F54">
        <w:rPr>
          <w:rStyle w:val="FootnoteReference"/>
          <w:rFonts w:ascii="Palatino Linotype" w:hAnsi="Palatino Linotype"/>
          <w:lang w:val="kk-KZ"/>
        </w:rPr>
        <w:t>ә</w:t>
      </w:r>
      <w:r w:rsidRPr="00436F54">
        <w:rPr>
          <w:rStyle w:val="FootnoteReference"/>
          <w:rFonts w:ascii="Palatino Linotype" w:hAnsi="Palatino Linotype"/>
        </w:rPr>
        <w:t>ни (100</w:t>
      </w:r>
      <w:r w:rsidRPr="00436F54">
        <w:rPr>
          <w:rStyle w:val="FootnoteReference"/>
          <w:rFonts w:ascii="Palatino Linotype" w:hAnsi="Palatino Linotype"/>
          <w:lang w:val="kk-KZ"/>
        </w:rPr>
        <w:t>-бет</w:t>
      </w:r>
      <w:r w:rsidRPr="00436F54">
        <w:rPr>
          <w:rStyle w:val="FootnoteReference"/>
          <w:rFonts w:ascii="Palatino Linotype" w:hAnsi="Palatino Linotype"/>
        </w:rPr>
        <w:t>).</w:t>
      </w:r>
    </w:p>
  </w:footnote>
  <w:footnote w:id="3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Бұл риуаятты Абу </w:t>
      </w:r>
      <w:r w:rsidRPr="00436F54">
        <w:rPr>
          <w:rStyle w:val="FootnoteReference"/>
          <w:rFonts w:ascii="Palatino Linotype" w:hAnsi="Palatino Linotype"/>
        </w:rPr>
        <w:t>Ну’айм «Хилйат әл-</w:t>
      </w:r>
      <w:r w:rsidRPr="00436F54">
        <w:rPr>
          <w:rStyle w:val="FootnoteReference"/>
          <w:rFonts w:ascii="Palatino Linotype" w:hAnsi="Palatino Linotype"/>
          <w:lang w:val="kk-KZ"/>
        </w:rPr>
        <w:t>Ә</w:t>
      </w:r>
      <w:r w:rsidRPr="00436F54">
        <w:rPr>
          <w:rStyle w:val="FootnoteReference"/>
          <w:rFonts w:ascii="Palatino Linotype" w:hAnsi="Palatino Linotype"/>
        </w:rPr>
        <w:t>улийа»</w:t>
      </w:r>
      <w:r w:rsidRPr="00436F54">
        <w:rPr>
          <w:rFonts w:ascii="Palatino Linotype" w:hAnsi="Palatino Linotype"/>
          <w:lang w:val="kk-KZ"/>
        </w:rPr>
        <w:t xml:space="preserve"> еңбегінде келтіреді</w:t>
      </w:r>
      <w:r w:rsidRPr="00436F54">
        <w:rPr>
          <w:rStyle w:val="FootnoteReference"/>
          <w:rFonts w:ascii="Palatino Linotype" w:hAnsi="Palatino Linotype"/>
        </w:rPr>
        <w:t>.</w:t>
      </w:r>
    </w:p>
  </w:footnote>
  <w:footnote w:id="40">
    <w:p w:rsidR="00E73257" w:rsidRPr="00E33114" w:rsidRDefault="00E73257" w:rsidP="00E33114">
      <w:pPr>
        <w:ind w:firstLine="567"/>
        <w:jc w:val="both"/>
        <w:rPr>
          <w:rFonts w:ascii="Palatino Linotype" w:hAnsi="Palatino Linotype"/>
          <w:sz w:val="20"/>
          <w:szCs w:val="20"/>
          <w:lang w:val="ru-RU"/>
        </w:rPr>
      </w:pPr>
      <w:r w:rsidRPr="00436F54">
        <w:rPr>
          <w:rStyle w:val="FootnoteReference"/>
          <w:rFonts w:ascii="Palatino Linotype" w:hAnsi="Palatino Linotype"/>
          <w:sz w:val="20"/>
          <w:szCs w:val="20"/>
        </w:rPr>
        <w:footnoteRef/>
      </w:r>
      <w:r w:rsidRPr="00E33114">
        <w:rPr>
          <w:rStyle w:val="FootnoteReference"/>
          <w:rFonts w:ascii="Palatino Linotype" w:hAnsi="Palatino Linotype"/>
          <w:sz w:val="20"/>
          <w:szCs w:val="20"/>
          <w:lang w:val="ru-RU"/>
        </w:rPr>
        <w:t xml:space="preserve"> </w:t>
      </w:r>
      <w:r w:rsidRPr="00436F54">
        <w:rPr>
          <w:rStyle w:val="FootnoteReference"/>
          <w:rFonts w:ascii="Palatino Linotype" w:hAnsi="Palatino Linotype"/>
          <w:sz w:val="20"/>
          <w:szCs w:val="20"/>
          <w:lang w:val="kk-KZ"/>
        </w:rPr>
        <w:t>Ә</w:t>
      </w:r>
      <w:r w:rsidRPr="00E33114">
        <w:rPr>
          <w:rStyle w:val="FootnoteReference"/>
          <w:rFonts w:ascii="Palatino Linotype" w:hAnsi="Palatino Linotype"/>
          <w:sz w:val="20"/>
          <w:szCs w:val="20"/>
          <w:lang w:val="ru-RU"/>
        </w:rPr>
        <w:t>н-Нәуауи «әл-Мәжму’</w:t>
      </w:r>
      <w:r w:rsidRPr="00436F54">
        <w:rPr>
          <w:rFonts w:ascii="Palatino Linotype" w:hAnsi="Palatino Linotype"/>
          <w:sz w:val="20"/>
          <w:szCs w:val="20"/>
          <w:lang w:val="kk-KZ"/>
        </w:rPr>
        <w:t>та</w:t>
      </w:r>
      <w:r w:rsidRPr="00436F54">
        <w:rPr>
          <w:rStyle w:val="FootnoteReference"/>
          <w:rFonts w:ascii="Palatino Linotype" w:hAnsi="Palatino Linotype"/>
          <w:sz w:val="20"/>
          <w:szCs w:val="20"/>
          <w:lang w:val="kk-KZ"/>
        </w:rPr>
        <w:t xml:space="preserve">» </w:t>
      </w:r>
      <w:r w:rsidRPr="00E33114">
        <w:rPr>
          <w:rStyle w:val="FootnoteReference"/>
          <w:rFonts w:ascii="Palatino Linotype" w:hAnsi="Palatino Linotype"/>
          <w:sz w:val="20"/>
          <w:szCs w:val="20"/>
          <w:lang w:val="ru-RU"/>
        </w:rPr>
        <w:t>(1/63), Ша’рани (1/57), әл-Хаким</w:t>
      </w:r>
      <w:r w:rsidRPr="00436F54">
        <w:rPr>
          <w:rFonts w:ascii="Palatino Linotype" w:hAnsi="Palatino Linotype"/>
          <w:sz w:val="20"/>
          <w:szCs w:val="20"/>
          <w:lang w:val="kk-KZ"/>
        </w:rPr>
        <w:t xml:space="preserve"> мен</w:t>
      </w:r>
      <w:r w:rsidRPr="00E33114">
        <w:rPr>
          <w:rStyle w:val="FootnoteReference"/>
          <w:rFonts w:ascii="Palatino Linotype" w:hAnsi="Palatino Linotype"/>
          <w:sz w:val="20"/>
          <w:szCs w:val="20"/>
          <w:lang w:val="ru-RU"/>
        </w:rPr>
        <w:t xml:space="preserve"> әл-Бәйһақи</w:t>
      </w:r>
      <w:r w:rsidRPr="00436F54">
        <w:rPr>
          <w:rStyle w:val="FootnoteReference"/>
          <w:rFonts w:ascii="Palatino Linotype" w:hAnsi="Palatino Linotype"/>
          <w:sz w:val="20"/>
          <w:szCs w:val="20"/>
          <w:lang w:val="kk-KZ"/>
        </w:rPr>
        <w:t>ға</w:t>
      </w:r>
      <w:r w:rsidRPr="00E33114">
        <w:rPr>
          <w:rStyle w:val="FootnoteReference"/>
          <w:rFonts w:ascii="Palatino Linotype" w:hAnsi="Palatino Linotype"/>
          <w:sz w:val="20"/>
          <w:szCs w:val="20"/>
          <w:lang w:val="ru-RU"/>
        </w:rPr>
        <w:t xml:space="preserve">, және </w:t>
      </w:r>
      <w:r w:rsidRPr="00436F54">
        <w:rPr>
          <w:rStyle w:val="FootnoteReference"/>
          <w:rFonts w:ascii="Palatino Linotype" w:hAnsi="Palatino Linotype"/>
          <w:sz w:val="20"/>
          <w:szCs w:val="20"/>
          <w:lang w:val="kk-KZ"/>
        </w:rPr>
        <w:t>ә</w:t>
      </w:r>
      <w:r w:rsidRPr="00E33114">
        <w:rPr>
          <w:rStyle w:val="FootnoteReference"/>
          <w:rFonts w:ascii="Palatino Linotype" w:hAnsi="Palatino Linotype"/>
          <w:sz w:val="20"/>
          <w:szCs w:val="20"/>
          <w:lang w:val="ru-RU"/>
        </w:rPr>
        <w:t>л-Фул</w:t>
      </w:r>
      <w:r w:rsidRPr="00436F54">
        <w:rPr>
          <w:rStyle w:val="FootnoteReference"/>
          <w:rFonts w:ascii="Palatino Linotype" w:hAnsi="Palatino Linotype"/>
          <w:sz w:val="20"/>
          <w:szCs w:val="20"/>
          <w:lang w:val="kk-KZ"/>
        </w:rPr>
        <w:t>ә</w:t>
      </w:r>
      <w:r w:rsidRPr="00E33114">
        <w:rPr>
          <w:rStyle w:val="FootnoteReference"/>
          <w:rFonts w:ascii="Palatino Linotype" w:hAnsi="Palatino Linotype"/>
          <w:sz w:val="20"/>
          <w:szCs w:val="20"/>
          <w:lang w:val="ru-RU"/>
        </w:rPr>
        <w:t>ни</w:t>
      </w:r>
      <w:r w:rsidRPr="00436F54">
        <w:rPr>
          <w:rFonts w:ascii="Palatino Linotype" w:hAnsi="Palatino Linotype"/>
          <w:sz w:val="20"/>
          <w:szCs w:val="20"/>
          <w:lang w:val="kk-KZ"/>
        </w:rPr>
        <w:t>ге</w:t>
      </w:r>
      <w:r w:rsidRPr="00E33114">
        <w:rPr>
          <w:rStyle w:val="FootnoteReference"/>
          <w:rFonts w:ascii="Palatino Linotype" w:hAnsi="Palatino Linotype"/>
          <w:sz w:val="20"/>
          <w:szCs w:val="20"/>
          <w:lang w:val="ru-RU"/>
        </w:rPr>
        <w:t xml:space="preserve"> (107</w:t>
      </w:r>
      <w:r w:rsidRPr="00436F54">
        <w:rPr>
          <w:rStyle w:val="FootnoteReference"/>
          <w:rFonts w:ascii="Palatino Linotype" w:hAnsi="Palatino Linotype"/>
          <w:sz w:val="20"/>
          <w:szCs w:val="20"/>
          <w:lang w:val="kk-KZ"/>
        </w:rPr>
        <w:t>-бет</w:t>
      </w:r>
      <w:r w:rsidRPr="00E33114">
        <w:rPr>
          <w:rStyle w:val="FootnoteReference"/>
          <w:rFonts w:ascii="Palatino Linotype" w:hAnsi="Palatino Linotype"/>
          <w:sz w:val="20"/>
          <w:szCs w:val="20"/>
          <w:lang w:val="ru-RU"/>
        </w:rPr>
        <w:t>)</w:t>
      </w:r>
      <w:r w:rsidRPr="00436F54">
        <w:rPr>
          <w:rStyle w:val="FootnoteReference"/>
          <w:rFonts w:ascii="Palatino Linotype" w:hAnsi="Palatino Linotype"/>
          <w:sz w:val="20"/>
          <w:szCs w:val="20"/>
          <w:lang w:val="kk-KZ"/>
        </w:rPr>
        <w:t xml:space="preserve"> сілтеме жасап</w:t>
      </w:r>
      <w:r w:rsidRPr="00436F54">
        <w:rPr>
          <w:rFonts w:ascii="Palatino Linotype" w:hAnsi="Palatino Linotype"/>
          <w:sz w:val="20"/>
          <w:szCs w:val="20"/>
          <w:lang w:val="kk-KZ"/>
        </w:rPr>
        <w:t xml:space="preserve"> келтіреді</w:t>
      </w:r>
      <w:r w:rsidRPr="00E33114">
        <w:rPr>
          <w:rStyle w:val="FootnoteReference"/>
          <w:rFonts w:ascii="Palatino Linotype" w:hAnsi="Palatino Linotype"/>
          <w:sz w:val="20"/>
          <w:szCs w:val="20"/>
          <w:lang w:val="ru-RU"/>
        </w:rPr>
        <w:t>.</w:t>
      </w:r>
      <w:r w:rsidRPr="00436F54">
        <w:rPr>
          <w:rStyle w:val="FootnoteReference"/>
          <w:rFonts w:ascii="Palatino Linotype" w:hAnsi="Palatino Linotype"/>
          <w:sz w:val="20"/>
          <w:szCs w:val="20"/>
          <w:lang w:val="kk-KZ"/>
        </w:rPr>
        <w:t xml:space="preserve"> </w:t>
      </w:r>
      <w:r w:rsidRPr="00436F54">
        <w:rPr>
          <w:rFonts w:ascii="Palatino Linotype" w:hAnsi="Palatino Linotype"/>
          <w:sz w:val="20"/>
          <w:szCs w:val="20"/>
          <w:lang w:val="kk-KZ"/>
        </w:rPr>
        <w:t>Ә</w:t>
      </w:r>
      <w:r w:rsidRPr="00E33114">
        <w:rPr>
          <w:rFonts w:ascii="Palatino Linotype" w:hAnsi="Palatino Linotype"/>
          <w:sz w:val="20"/>
          <w:szCs w:val="20"/>
          <w:lang w:val="ru-RU"/>
        </w:rPr>
        <w:t xml:space="preserve">ш-Ша'рани </w:t>
      </w:r>
      <w:r w:rsidRPr="00436F54">
        <w:rPr>
          <w:rFonts w:ascii="Palatino Linotype" w:hAnsi="Palatino Linotype"/>
          <w:sz w:val="20"/>
          <w:szCs w:val="20"/>
          <w:lang w:val="kk-KZ"/>
        </w:rPr>
        <w:t>былай деген</w:t>
      </w:r>
      <w:r w:rsidRPr="00E33114">
        <w:rPr>
          <w:rFonts w:ascii="Palatino Linotype" w:hAnsi="Palatino Linotype"/>
          <w:sz w:val="20"/>
          <w:szCs w:val="20"/>
          <w:lang w:val="ru-RU"/>
        </w:rPr>
        <w:t>: «Ибн Хазм: «</w:t>
      </w:r>
      <w:r w:rsidRPr="00436F54">
        <w:rPr>
          <w:rFonts w:ascii="Palatino Linotype" w:hAnsi="Palatino Linotype"/>
          <w:sz w:val="20"/>
          <w:szCs w:val="20"/>
          <w:lang w:val="kk-KZ"/>
        </w:rPr>
        <w:t>Яғни хадистің сахихтығын ол анықтады ма, әлде басқа имам ба – бәрі бір», - деген».</w:t>
      </w:r>
    </w:p>
    <w:p w:rsidR="00E73257" w:rsidRPr="00B93136" w:rsidRDefault="00E73257" w:rsidP="00E33114">
      <w:pPr>
        <w:ind w:firstLine="567"/>
        <w:jc w:val="both"/>
        <w:rPr>
          <w:rFonts w:ascii="Palatino Linotype" w:hAnsi="Palatino Linotype"/>
          <w:sz w:val="20"/>
          <w:szCs w:val="20"/>
          <w:lang w:val="kk-KZ"/>
        </w:rPr>
      </w:pPr>
      <w:r w:rsidRPr="00436F54">
        <w:rPr>
          <w:rFonts w:ascii="Palatino Linotype" w:hAnsi="Palatino Linotype"/>
          <w:sz w:val="20"/>
          <w:szCs w:val="20"/>
          <w:lang w:val="kk-KZ"/>
        </w:rPr>
        <w:t>Мен</w:t>
      </w:r>
      <w:r w:rsidRPr="00E33114">
        <w:rPr>
          <w:rFonts w:ascii="Palatino Linotype" w:hAnsi="Palatino Linotype"/>
          <w:sz w:val="20"/>
          <w:szCs w:val="20"/>
          <w:lang w:val="ru-RU"/>
        </w:rPr>
        <w:t xml:space="preserve"> (</w:t>
      </w:r>
      <w:r w:rsidRPr="00436F54">
        <w:rPr>
          <w:rFonts w:ascii="Palatino Linotype" w:hAnsi="Palatino Linotype"/>
          <w:sz w:val="20"/>
          <w:szCs w:val="20"/>
          <w:lang w:val="kk-KZ"/>
        </w:rPr>
        <w:t>яғни</w:t>
      </w:r>
      <w:r w:rsidRPr="00E33114">
        <w:rPr>
          <w:rFonts w:ascii="Palatino Linotype" w:hAnsi="Palatino Linotype"/>
          <w:sz w:val="20"/>
          <w:szCs w:val="20"/>
          <w:lang w:val="ru-RU"/>
        </w:rPr>
        <w:t xml:space="preserve"> шейх </w:t>
      </w:r>
      <w:r w:rsidRPr="00436F54">
        <w:rPr>
          <w:rFonts w:ascii="Palatino Linotype" w:hAnsi="Palatino Linotype"/>
          <w:sz w:val="20"/>
          <w:szCs w:val="20"/>
          <w:lang w:val="kk-KZ"/>
        </w:rPr>
        <w:t>әл</w:t>
      </w:r>
      <w:r w:rsidRPr="00E33114">
        <w:rPr>
          <w:rFonts w:ascii="Palatino Linotype" w:hAnsi="Palatino Linotype"/>
          <w:sz w:val="20"/>
          <w:szCs w:val="20"/>
          <w:lang w:val="ru-RU"/>
        </w:rPr>
        <w:t>-</w:t>
      </w:r>
      <w:r w:rsidRPr="00436F54">
        <w:rPr>
          <w:rFonts w:ascii="Palatino Linotype" w:hAnsi="Palatino Linotype"/>
          <w:sz w:val="20"/>
          <w:szCs w:val="20"/>
          <w:lang w:val="kk-KZ"/>
        </w:rPr>
        <w:t>Әл</w:t>
      </w:r>
      <w:r w:rsidRPr="00E33114">
        <w:rPr>
          <w:rFonts w:ascii="Palatino Linotype" w:hAnsi="Palatino Linotype"/>
          <w:sz w:val="20"/>
          <w:szCs w:val="20"/>
          <w:lang w:val="ru-RU"/>
        </w:rPr>
        <w:t xml:space="preserve">бани – </w:t>
      </w:r>
      <w:r w:rsidRPr="00436F54">
        <w:rPr>
          <w:rFonts w:ascii="Palatino Linotype" w:hAnsi="Palatino Linotype"/>
          <w:i/>
          <w:iCs/>
          <w:sz w:val="20"/>
          <w:szCs w:val="20"/>
          <w:lang w:val="kk-KZ"/>
        </w:rPr>
        <w:t>Аудармашының ескертпесі</w:t>
      </w:r>
      <w:r w:rsidRPr="00E33114">
        <w:rPr>
          <w:rFonts w:ascii="Palatino Linotype" w:hAnsi="Palatino Linotype"/>
          <w:sz w:val="20"/>
          <w:szCs w:val="20"/>
          <w:lang w:val="ru-RU"/>
        </w:rPr>
        <w:t xml:space="preserve">) </w:t>
      </w:r>
      <w:r w:rsidRPr="00436F54">
        <w:rPr>
          <w:rFonts w:ascii="Palatino Linotype" w:hAnsi="Palatino Linotype"/>
          <w:sz w:val="20"/>
          <w:szCs w:val="20"/>
          <w:lang w:val="kk-KZ"/>
        </w:rPr>
        <w:t xml:space="preserve">былай деп айтамын: Оның келесі айтқан сөзі </w:t>
      </w:r>
      <w:r w:rsidRPr="00E33114">
        <w:rPr>
          <w:rFonts w:ascii="Palatino Linotype" w:hAnsi="Palatino Linotype"/>
          <w:sz w:val="20"/>
          <w:szCs w:val="20"/>
          <w:lang w:val="ru-RU"/>
        </w:rPr>
        <w:t xml:space="preserve">(№5 – </w:t>
      </w:r>
      <w:r w:rsidRPr="00436F54">
        <w:rPr>
          <w:rFonts w:ascii="Palatino Linotype" w:hAnsi="Palatino Linotype"/>
          <w:i/>
          <w:iCs/>
          <w:sz w:val="20"/>
          <w:szCs w:val="20"/>
          <w:lang w:val="kk-KZ"/>
        </w:rPr>
        <w:t>Аудармашының ескертпесі</w:t>
      </w:r>
      <w:r w:rsidRPr="00436F54">
        <w:rPr>
          <w:rFonts w:ascii="Palatino Linotype" w:hAnsi="Palatino Linotype"/>
          <w:sz w:val="20"/>
          <w:szCs w:val="20"/>
          <w:lang w:val="kk-KZ"/>
        </w:rPr>
        <w:t>)</w:t>
      </w:r>
      <w:r w:rsidRPr="00E33114">
        <w:rPr>
          <w:rFonts w:ascii="Palatino Linotype" w:hAnsi="Palatino Linotype"/>
          <w:sz w:val="20"/>
          <w:szCs w:val="20"/>
          <w:lang w:val="ru-RU"/>
        </w:rPr>
        <w:t xml:space="preserve"> </w:t>
      </w:r>
      <w:r w:rsidRPr="00436F54">
        <w:rPr>
          <w:rFonts w:ascii="Palatino Linotype" w:hAnsi="Palatino Linotype"/>
          <w:sz w:val="20"/>
          <w:szCs w:val="20"/>
          <w:lang w:val="kk-KZ"/>
        </w:rPr>
        <w:t>осы сөздердің мағынасын түсіндіреді</w:t>
      </w:r>
      <w:r w:rsidRPr="00E33114">
        <w:rPr>
          <w:rFonts w:ascii="Palatino Linotype" w:hAnsi="Palatino Linotype"/>
          <w:sz w:val="20"/>
          <w:szCs w:val="20"/>
          <w:lang w:val="ru-RU"/>
        </w:rPr>
        <w:t xml:space="preserve">. </w:t>
      </w:r>
      <w:r w:rsidRPr="00436F54">
        <w:rPr>
          <w:rFonts w:ascii="Palatino Linotype" w:hAnsi="Palatino Linotype"/>
          <w:sz w:val="20"/>
          <w:szCs w:val="20"/>
          <w:lang w:val="kk-KZ"/>
        </w:rPr>
        <w:t xml:space="preserve">Қысқа баяндамасында </w:t>
      </w:r>
      <w:r w:rsidRPr="00E33114">
        <w:rPr>
          <w:rFonts w:ascii="Palatino Linotype" w:hAnsi="Palatino Linotype"/>
          <w:sz w:val="20"/>
          <w:szCs w:val="20"/>
          <w:lang w:val="ru-RU"/>
        </w:rPr>
        <w:t xml:space="preserve">имам </w:t>
      </w:r>
      <w:r w:rsidRPr="00436F54">
        <w:rPr>
          <w:rFonts w:ascii="Palatino Linotype" w:hAnsi="Palatino Linotype"/>
          <w:sz w:val="20"/>
          <w:szCs w:val="20"/>
          <w:lang w:val="kk-KZ"/>
        </w:rPr>
        <w:t>ә</w:t>
      </w:r>
      <w:r w:rsidRPr="00E33114">
        <w:rPr>
          <w:rFonts w:ascii="Palatino Linotype" w:hAnsi="Palatino Linotype"/>
          <w:sz w:val="20"/>
          <w:szCs w:val="20"/>
          <w:lang w:val="ru-RU"/>
        </w:rPr>
        <w:t>н-Н</w:t>
      </w:r>
      <w:r w:rsidRPr="00436F54">
        <w:rPr>
          <w:rFonts w:ascii="Palatino Linotype" w:hAnsi="Palatino Linotype"/>
          <w:sz w:val="20"/>
          <w:szCs w:val="20"/>
          <w:lang w:val="kk-KZ"/>
        </w:rPr>
        <w:t>әу</w:t>
      </w:r>
      <w:r w:rsidRPr="00E33114">
        <w:rPr>
          <w:rFonts w:ascii="Palatino Linotype" w:hAnsi="Palatino Linotype"/>
          <w:sz w:val="20"/>
          <w:szCs w:val="20"/>
          <w:lang w:val="ru-RU"/>
        </w:rPr>
        <w:t>а</w:t>
      </w:r>
      <w:r w:rsidRPr="00436F54">
        <w:rPr>
          <w:rFonts w:ascii="Palatino Linotype" w:hAnsi="Palatino Linotype"/>
          <w:sz w:val="20"/>
          <w:szCs w:val="20"/>
          <w:lang w:val="kk-KZ"/>
        </w:rPr>
        <w:t>у</w:t>
      </w:r>
      <w:r w:rsidRPr="00E33114">
        <w:rPr>
          <w:rFonts w:ascii="Palatino Linotype" w:hAnsi="Palatino Linotype"/>
          <w:sz w:val="20"/>
          <w:szCs w:val="20"/>
          <w:lang w:val="ru-RU"/>
        </w:rPr>
        <w:t>и</w:t>
      </w:r>
      <w:r w:rsidRPr="00E33114">
        <w:rPr>
          <w:rFonts w:ascii="Palatino Linotype" w:hAnsi="Palatino Linotype"/>
          <w:i/>
          <w:iCs/>
          <w:sz w:val="20"/>
          <w:szCs w:val="20"/>
          <w:lang w:val="ru-RU"/>
        </w:rPr>
        <w:t xml:space="preserve">, </w:t>
      </w:r>
      <w:r>
        <w:rPr>
          <w:rFonts w:ascii="Palatino Linotype" w:hAnsi="Palatino Linotype"/>
          <w:i/>
          <w:iCs/>
          <w:sz w:val="20"/>
          <w:szCs w:val="20"/>
          <w:lang w:val="kk-KZ"/>
        </w:rPr>
        <w:t xml:space="preserve"> </w:t>
      </w:r>
      <w:r w:rsidRPr="00724CEC">
        <w:rPr>
          <w:rFonts w:ascii="Palatino Linotype" w:hAnsi="Palatino Linotype"/>
          <w:sz w:val="20"/>
          <w:szCs w:val="20"/>
          <w:lang w:val="kk-KZ"/>
        </w:rPr>
        <w:t>Аллаһ оған рақым етсін,</w:t>
      </w:r>
      <w:r w:rsidRPr="00E33114">
        <w:rPr>
          <w:rFonts w:ascii="Palatino Linotype" w:hAnsi="Palatino Linotype"/>
          <w:sz w:val="20"/>
          <w:szCs w:val="20"/>
          <w:lang w:val="ru-RU"/>
        </w:rPr>
        <w:t xml:space="preserve"> </w:t>
      </w:r>
      <w:r w:rsidRPr="00436F54">
        <w:rPr>
          <w:rFonts w:ascii="Palatino Linotype" w:hAnsi="Palatino Linotype"/>
          <w:sz w:val="20"/>
          <w:szCs w:val="20"/>
          <w:lang w:val="kk-KZ"/>
        </w:rPr>
        <w:t>былай деген</w:t>
      </w:r>
      <w:r w:rsidRPr="00E33114">
        <w:rPr>
          <w:rFonts w:ascii="Palatino Linotype" w:hAnsi="Palatino Linotype"/>
          <w:sz w:val="20"/>
          <w:szCs w:val="20"/>
          <w:lang w:val="ru-RU"/>
        </w:rPr>
        <w:t>: «</w:t>
      </w:r>
      <w:r w:rsidRPr="00436F54">
        <w:rPr>
          <w:rFonts w:ascii="Palatino Linotype" w:hAnsi="Palatino Linotype"/>
          <w:sz w:val="20"/>
          <w:szCs w:val="20"/>
          <w:lang w:val="kk-KZ"/>
        </w:rPr>
        <w:t xml:space="preserve">Біздің серіктеріміз тасуиб (яғни таң намазының азаны шақырылғанда </w:t>
      </w:r>
      <w:r w:rsidRPr="00E33114">
        <w:rPr>
          <w:rFonts w:ascii="Palatino Linotype" w:hAnsi="Palatino Linotype"/>
          <w:i/>
          <w:iCs/>
          <w:sz w:val="20"/>
          <w:szCs w:val="20"/>
          <w:lang w:val="ru-RU"/>
        </w:rPr>
        <w:t>«</w:t>
      </w:r>
      <w:r w:rsidRPr="00436F54">
        <w:rPr>
          <w:rFonts w:ascii="Palatino Linotype" w:hAnsi="Palatino Linotype"/>
          <w:i/>
          <w:iCs/>
          <w:sz w:val="20"/>
          <w:szCs w:val="20"/>
          <w:lang w:val="kk-KZ"/>
        </w:rPr>
        <w:t>Ә</w:t>
      </w:r>
      <w:r w:rsidRPr="00E33114">
        <w:rPr>
          <w:rFonts w:ascii="Palatino Linotype" w:hAnsi="Palatino Linotype"/>
          <w:i/>
          <w:iCs/>
          <w:sz w:val="20"/>
          <w:szCs w:val="20"/>
          <w:lang w:val="ru-RU"/>
        </w:rPr>
        <w:t>с-сал</w:t>
      </w:r>
      <w:r w:rsidRPr="00436F54">
        <w:rPr>
          <w:rFonts w:ascii="Palatino Linotype" w:hAnsi="Palatino Linotype"/>
          <w:i/>
          <w:iCs/>
          <w:sz w:val="20"/>
          <w:szCs w:val="20"/>
          <w:lang w:val="kk-KZ"/>
        </w:rPr>
        <w:t>ә</w:t>
      </w:r>
      <w:r w:rsidRPr="00E33114">
        <w:rPr>
          <w:rFonts w:ascii="Palatino Linotype" w:hAnsi="Palatino Linotype"/>
          <w:i/>
          <w:iCs/>
          <w:sz w:val="20"/>
          <w:szCs w:val="20"/>
          <w:lang w:val="ru-RU"/>
        </w:rPr>
        <w:t>ту хайрун мин-</w:t>
      </w:r>
      <w:r w:rsidRPr="00436F54">
        <w:rPr>
          <w:rFonts w:ascii="Palatino Linotype" w:hAnsi="Palatino Linotype"/>
          <w:i/>
          <w:iCs/>
          <w:sz w:val="20"/>
          <w:szCs w:val="20"/>
          <w:lang w:val="kk-KZ"/>
        </w:rPr>
        <w:t>ә</w:t>
      </w:r>
      <w:r w:rsidRPr="00E33114">
        <w:rPr>
          <w:rFonts w:ascii="Palatino Linotype" w:hAnsi="Palatino Linotype"/>
          <w:i/>
          <w:iCs/>
          <w:sz w:val="20"/>
          <w:szCs w:val="20"/>
          <w:lang w:val="ru-RU"/>
        </w:rPr>
        <w:t>н-наум»</w:t>
      </w:r>
      <w:r w:rsidRPr="00E33114">
        <w:rPr>
          <w:rFonts w:ascii="Palatino Linotype" w:hAnsi="Palatino Linotype"/>
          <w:sz w:val="20"/>
          <w:szCs w:val="20"/>
          <w:lang w:val="ru-RU"/>
        </w:rPr>
        <w:t xml:space="preserve"> («Намаз </w:t>
      </w:r>
      <w:r w:rsidRPr="00436F54">
        <w:rPr>
          <w:rFonts w:ascii="Palatino Linotype" w:hAnsi="Palatino Linotype"/>
          <w:sz w:val="20"/>
          <w:szCs w:val="20"/>
          <w:lang w:val="kk-KZ"/>
        </w:rPr>
        <w:t>ұйқыдан қайырлы</w:t>
      </w:r>
      <w:r w:rsidRPr="00E33114">
        <w:rPr>
          <w:rFonts w:ascii="Palatino Linotype" w:hAnsi="Palatino Linotype"/>
          <w:sz w:val="20"/>
          <w:szCs w:val="20"/>
          <w:lang w:val="ru-RU"/>
        </w:rPr>
        <w:t>»)</w:t>
      </w:r>
      <w:r w:rsidRPr="00436F54">
        <w:rPr>
          <w:rFonts w:ascii="Palatino Linotype" w:hAnsi="Palatino Linotype"/>
          <w:sz w:val="20"/>
          <w:szCs w:val="20"/>
          <w:lang w:val="kk-KZ"/>
        </w:rPr>
        <w:t xml:space="preserve"> деген сөздерді айту») мәселесінде, ауруға байланысты ихрамнан шығу шарттарына қатысты мәселеде, сондай-ақ мазһабтың кітаптарындағы басқа да белгілі мәселелерде осы (айтылғанға) сәйкес амал ететін. (Әш-Шәфи`идің айтқанына емес</w:t>
      </w:r>
      <w:r>
        <w:rPr>
          <w:rFonts w:ascii="Palatino Linotype" w:hAnsi="Palatino Linotype"/>
          <w:sz w:val="20"/>
          <w:szCs w:val="20"/>
          <w:lang w:val="kk-KZ"/>
        </w:rPr>
        <w:t>,</w:t>
      </w:r>
      <w:r w:rsidRPr="00436F54">
        <w:rPr>
          <w:rFonts w:ascii="Palatino Linotype" w:hAnsi="Palatino Linotype"/>
          <w:sz w:val="20"/>
          <w:szCs w:val="20"/>
          <w:lang w:val="kk-KZ"/>
        </w:rPr>
        <w:t>) хадиске негізделіп пәтуа шығаратын серіктерімізден  Абу Йакуб әл-Бууайти және Абул-Касим әд-Дарики болатын. Ал біздің мухаддистерден осылай істейтіндердің қатарында имам Абу Бакр әл-Бәйһақи және басқа да (хадис білгірлері) бар еді.  Бізден бұрын өмір сүрген біздің пікірлестеріміз егер қандай да мәселеге жолықса, әрі егер осы мәселеге қатысты хадис бар болатын болса, ал әш-Шәфи`идің пікірі (мазһабы) оған қайшы келсе,  онда олар сол хадиске сәйкес амал ететін және соның негізінде өз пәтуаларын шығарып: «Әш-Шәфи`идің мазһабы осы хадис қандай болса, тура сондай!», - деп айтатын. Шейх Абу Амр (ибн ас-Сәлах) былай деген: «Шәфи`и мазһабын ұстанушының кез-келгені, өзінің мазһабымен бірікпейтін хадис тапса, ол ижтиһад шартарын жалпы түрде немесе осы мәселеге ғана қатысты орындады ма – осыны талдайтын. Өйткені соңғы жағдайда ол (кімге болсын) тәуелсіз түрде осы хадиске амал ете алатын. Ал егер ол оларды орындамаған болса, алайда содан соң жүргізген зерттеулерден кейін оған осы хадиске қарама-қайшы амал ету ауыр болатын болса, ол өзінің осы хадиспен қайшы келетініне сенімді ақтау іздемейтін, әрі егер әш-Шәф`иден басқа бір тәуелсіз имам осы хадиске сәйкес амал еткен болса, оған тек осы хадиске сәйкес амал ету ғана қалатын. Сонымен, осы ол үшін аталған мәселеге бойынша өз мазһабын қалдырудың орынды себебі болатын». Абу Амр айтқан нәрселер дұрыс әрі бекітілген. Ал Аллаһ бұл туралы жақсырақ біледі!</w:t>
      </w:r>
      <w:r w:rsidRPr="00B93136">
        <w:rPr>
          <w:rFonts w:ascii="Palatino Linotype" w:hAnsi="Palatino Linotype"/>
          <w:sz w:val="20"/>
          <w:szCs w:val="20"/>
          <w:lang w:val="kk-KZ"/>
        </w:rPr>
        <w:t>».</w:t>
      </w:r>
    </w:p>
    <w:p w:rsidR="00E73257" w:rsidRPr="00B93136" w:rsidRDefault="00E73257" w:rsidP="00E33114">
      <w:pPr>
        <w:ind w:firstLine="567"/>
        <w:jc w:val="both"/>
        <w:rPr>
          <w:rFonts w:ascii="Palatino Linotype" w:hAnsi="Palatino Linotype"/>
          <w:sz w:val="20"/>
          <w:szCs w:val="20"/>
          <w:lang w:val="kk-KZ"/>
        </w:rPr>
      </w:pPr>
      <w:r w:rsidRPr="00436F54">
        <w:rPr>
          <w:rFonts w:ascii="Palatino Linotype" w:hAnsi="Palatino Linotype"/>
          <w:sz w:val="20"/>
          <w:szCs w:val="20"/>
          <w:lang w:val="kk-KZ"/>
        </w:rPr>
        <w:t>Мен</w:t>
      </w:r>
      <w:r w:rsidRPr="00B93136">
        <w:rPr>
          <w:rFonts w:ascii="Palatino Linotype" w:hAnsi="Palatino Linotype"/>
          <w:sz w:val="20"/>
          <w:szCs w:val="20"/>
          <w:lang w:val="kk-KZ"/>
        </w:rPr>
        <w:t xml:space="preserve"> (</w:t>
      </w:r>
      <w:r w:rsidRPr="00436F54">
        <w:rPr>
          <w:rFonts w:ascii="Palatino Linotype" w:hAnsi="Palatino Linotype"/>
          <w:sz w:val="20"/>
          <w:szCs w:val="20"/>
          <w:lang w:val="kk-KZ"/>
        </w:rPr>
        <w:t>яғни</w:t>
      </w:r>
      <w:r w:rsidRPr="00B93136">
        <w:rPr>
          <w:rFonts w:ascii="Palatino Linotype" w:hAnsi="Palatino Linotype"/>
          <w:sz w:val="20"/>
          <w:szCs w:val="20"/>
          <w:lang w:val="kk-KZ"/>
        </w:rPr>
        <w:t xml:space="preserve"> шейх </w:t>
      </w:r>
      <w:r w:rsidRPr="00436F54">
        <w:rPr>
          <w:rFonts w:ascii="Palatino Linotype" w:hAnsi="Palatino Linotype"/>
          <w:sz w:val="20"/>
          <w:szCs w:val="20"/>
          <w:lang w:val="kk-KZ"/>
        </w:rPr>
        <w:t>әл-Әлбани</w:t>
      </w:r>
      <w:r w:rsidRPr="00B93136">
        <w:rPr>
          <w:rFonts w:ascii="Palatino Linotype" w:hAnsi="Palatino Linotype"/>
          <w:sz w:val="20"/>
          <w:szCs w:val="20"/>
          <w:lang w:val="kk-KZ"/>
        </w:rPr>
        <w:t xml:space="preserve"> – </w:t>
      </w:r>
      <w:r w:rsidRPr="00436F54">
        <w:rPr>
          <w:rFonts w:ascii="Palatino Linotype" w:hAnsi="Palatino Linotype"/>
          <w:i/>
          <w:iCs/>
          <w:sz w:val="20"/>
          <w:szCs w:val="20"/>
          <w:lang w:val="kk-KZ"/>
        </w:rPr>
        <w:t>Аудармашының ескертпесі</w:t>
      </w:r>
      <w:r w:rsidRPr="00B93136">
        <w:rPr>
          <w:rFonts w:ascii="Palatino Linotype" w:hAnsi="Palatino Linotype"/>
          <w:sz w:val="20"/>
          <w:szCs w:val="20"/>
          <w:lang w:val="kk-KZ"/>
        </w:rPr>
        <w:t xml:space="preserve">) </w:t>
      </w:r>
      <w:r w:rsidRPr="00436F54">
        <w:rPr>
          <w:rFonts w:ascii="Palatino Linotype" w:hAnsi="Palatino Linotype"/>
          <w:sz w:val="20"/>
          <w:szCs w:val="20"/>
          <w:lang w:val="kk-KZ"/>
        </w:rPr>
        <w:t>былай деймін</w:t>
      </w:r>
      <w:r w:rsidRPr="00B93136">
        <w:rPr>
          <w:rFonts w:ascii="Palatino Linotype" w:hAnsi="Palatino Linotype"/>
          <w:sz w:val="20"/>
          <w:szCs w:val="20"/>
          <w:lang w:val="kk-KZ"/>
        </w:rPr>
        <w:t xml:space="preserve">: </w:t>
      </w:r>
      <w:r w:rsidRPr="00436F54">
        <w:rPr>
          <w:rFonts w:ascii="Palatino Linotype" w:hAnsi="Palatino Linotype"/>
          <w:sz w:val="20"/>
          <w:szCs w:val="20"/>
          <w:lang w:val="kk-KZ"/>
        </w:rPr>
        <w:t>Ибн Сәлах жоғарыда келтірілген сөздерде атап кетпеген басқа да жағдаят бар: ал егер адам осы хадиске сәйкес амал ететін адамды таппаса ше? Бұл сұраққа Тақий әд-Дин әс-Субқи өзінің «Мә'на Қаул әш-Шәфи'и әл-Матләби «</w:t>
      </w:r>
      <w:r w:rsidRPr="00436F54">
        <w:rPr>
          <w:rFonts w:ascii="Palatino Linotype" w:hAnsi="Palatino Linotype"/>
          <w:i/>
          <w:iCs/>
          <w:sz w:val="20"/>
          <w:szCs w:val="20"/>
          <w:lang w:val="kk-KZ"/>
        </w:rPr>
        <w:t>Иза сахха л-хадис фа-һууа мазхаби</w:t>
      </w:r>
      <w:r w:rsidRPr="00436F54">
        <w:rPr>
          <w:rFonts w:ascii="Palatino Linotype" w:hAnsi="Palatino Linotype"/>
          <w:sz w:val="20"/>
          <w:szCs w:val="20"/>
          <w:lang w:val="kk-KZ"/>
        </w:rPr>
        <w:t xml:space="preserve">» (‹Әш-Шәфи`идің «Егер хадис сахих болса, онда сол менің мазһабым» деген сөздері талап ететін нәрселердің мағынасы») атты зерттеуінде (3-т., 102-бет) былай деп жауап берген: «Мен үшін ең бастысы - хадиске ілесу (иттиба`). Адам Пайғамбардың </w:t>
      </w:r>
      <w:r w:rsidRPr="00436F54">
        <w:rPr>
          <w:rFonts w:ascii="Palatino Linotype" w:hAnsi="Palatino Linotype"/>
          <w:sz w:val="20"/>
          <w:szCs w:val="20"/>
        </w:rPr>
        <w:sym w:font="AGA Arabesque" w:char="F072"/>
      </w:r>
      <w:r w:rsidRPr="00436F54">
        <w:rPr>
          <w:rFonts w:ascii="Palatino Linotype" w:hAnsi="Palatino Linotype"/>
          <w:sz w:val="20"/>
          <w:szCs w:val="20"/>
          <w:lang w:val="kk-KZ"/>
        </w:rPr>
        <w:t xml:space="preserve"> алдында түрғанын әрі қазір ғана одан (қандай да бір) хадис естігенін елестету</w:t>
      </w:r>
      <w:r>
        <w:rPr>
          <w:rFonts w:ascii="Palatino Linotype" w:hAnsi="Palatino Linotype"/>
          <w:sz w:val="20"/>
          <w:szCs w:val="20"/>
          <w:lang w:val="kk-KZ"/>
        </w:rPr>
        <w:t>і</w:t>
      </w:r>
      <w:r w:rsidRPr="00436F54">
        <w:rPr>
          <w:rFonts w:ascii="Palatino Linotype" w:hAnsi="Palatino Linotype"/>
          <w:sz w:val="20"/>
          <w:szCs w:val="20"/>
          <w:lang w:val="kk-KZ"/>
        </w:rPr>
        <w:t xml:space="preserve"> керек. </w:t>
      </w:r>
      <w:r>
        <w:rPr>
          <w:rFonts w:ascii="Palatino Linotype" w:hAnsi="Palatino Linotype"/>
          <w:sz w:val="20"/>
          <w:szCs w:val="20"/>
          <w:lang w:val="kk-KZ"/>
        </w:rPr>
        <w:t>(Мұндай жағдайда) о</w:t>
      </w:r>
      <w:r w:rsidRPr="00436F54">
        <w:rPr>
          <w:rFonts w:ascii="Palatino Linotype" w:hAnsi="Palatino Linotype"/>
          <w:sz w:val="20"/>
          <w:szCs w:val="20"/>
          <w:lang w:val="kk-KZ"/>
        </w:rPr>
        <w:t>л осы хадиске амал етпей</w:t>
      </w:r>
      <w:r>
        <w:rPr>
          <w:rFonts w:ascii="Palatino Linotype" w:hAnsi="Palatino Linotype"/>
          <w:sz w:val="20"/>
          <w:szCs w:val="20"/>
          <w:lang w:val="kk-KZ"/>
        </w:rPr>
        <w:t>,</w:t>
      </w:r>
      <w:r w:rsidRPr="00436F54">
        <w:rPr>
          <w:rFonts w:ascii="Palatino Linotype" w:hAnsi="Palatino Linotype"/>
          <w:sz w:val="20"/>
          <w:szCs w:val="20"/>
          <w:lang w:val="kk-KZ"/>
        </w:rPr>
        <w:t xml:space="preserve"> асықпаушылық танытып тұра бере</w:t>
      </w:r>
      <w:r>
        <w:rPr>
          <w:rFonts w:ascii="Palatino Linotype" w:hAnsi="Palatino Linotype"/>
          <w:sz w:val="20"/>
          <w:szCs w:val="20"/>
          <w:lang w:val="kk-KZ"/>
        </w:rPr>
        <w:t xml:space="preserve">р </w:t>
      </w:r>
      <w:r w:rsidRPr="00436F54">
        <w:rPr>
          <w:rFonts w:ascii="Palatino Linotype" w:hAnsi="Palatino Linotype"/>
          <w:sz w:val="20"/>
          <w:szCs w:val="20"/>
          <w:lang w:val="kk-KZ"/>
        </w:rPr>
        <w:t>ме</w:t>
      </w:r>
      <w:r w:rsidRPr="00FD5C24">
        <w:rPr>
          <w:rFonts w:ascii="Palatino Linotype" w:hAnsi="Palatino Linotype"/>
          <w:sz w:val="20"/>
          <w:szCs w:val="20"/>
          <w:lang w:val="kk-KZ"/>
        </w:rPr>
        <w:t xml:space="preserve"> </w:t>
      </w:r>
      <w:r>
        <w:rPr>
          <w:rFonts w:ascii="Palatino Linotype" w:hAnsi="Palatino Linotype"/>
          <w:sz w:val="20"/>
          <w:szCs w:val="20"/>
          <w:lang w:val="kk-KZ"/>
        </w:rPr>
        <w:t>е</w:t>
      </w:r>
      <w:r w:rsidRPr="00436F54">
        <w:rPr>
          <w:rFonts w:ascii="Palatino Linotype" w:hAnsi="Palatino Linotype"/>
          <w:sz w:val="20"/>
          <w:szCs w:val="20"/>
          <w:lang w:val="kk-KZ"/>
        </w:rPr>
        <w:t>ді? Аллаһпен ант етемін, жоқ...., әрі әрбір адам өзінің түсінуіне сәйкес жауапкершілік</w:t>
      </w:r>
      <w:r>
        <w:rPr>
          <w:rFonts w:ascii="Palatino Linotype" w:hAnsi="Palatino Linotype"/>
          <w:sz w:val="20"/>
          <w:szCs w:val="20"/>
          <w:lang w:val="kk-KZ"/>
        </w:rPr>
        <w:t>ке</w:t>
      </w:r>
      <w:r w:rsidRPr="00436F54">
        <w:rPr>
          <w:rFonts w:ascii="Palatino Linotype" w:hAnsi="Palatino Linotype"/>
          <w:sz w:val="20"/>
          <w:szCs w:val="20"/>
          <w:lang w:val="kk-KZ"/>
        </w:rPr>
        <w:t xml:space="preserve"> </w:t>
      </w:r>
      <w:r>
        <w:rPr>
          <w:rFonts w:ascii="Palatino Linotype" w:hAnsi="Palatino Linotype"/>
          <w:sz w:val="20"/>
          <w:szCs w:val="20"/>
          <w:lang w:val="kk-KZ"/>
        </w:rPr>
        <w:t>тартылады</w:t>
      </w:r>
      <w:r w:rsidRPr="00436F54">
        <w:rPr>
          <w:rFonts w:ascii="Palatino Linotype" w:hAnsi="Palatino Linotype"/>
          <w:sz w:val="20"/>
          <w:szCs w:val="20"/>
          <w:lang w:val="kk-KZ"/>
        </w:rPr>
        <w:t xml:space="preserve">». </w:t>
      </w:r>
    </w:p>
    <w:p w:rsidR="00E73257" w:rsidRPr="00436F54" w:rsidRDefault="00E73257" w:rsidP="00E33114">
      <w:pPr>
        <w:ind w:firstLine="567"/>
        <w:jc w:val="both"/>
        <w:rPr>
          <w:rStyle w:val="FootnoteReference"/>
          <w:rFonts w:ascii="Palatino Linotype" w:hAnsi="Palatino Linotype"/>
          <w:sz w:val="20"/>
          <w:szCs w:val="20"/>
          <w:lang w:val="kk-KZ"/>
        </w:rPr>
      </w:pPr>
      <w:r w:rsidRPr="00436F54">
        <w:rPr>
          <w:rFonts w:ascii="Palatino Linotype" w:hAnsi="Palatino Linotype"/>
          <w:sz w:val="20"/>
          <w:szCs w:val="20"/>
          <w:lang w:val="kk-KZ"/>
        </w:rPr>
        <w:t xml:space="preserve">Бұл зерттеудің соңы және талқылауы </w:t>
      </w:r>
      <w:r w:rsidRPr="00E33114">
        <w:rPr>
          <w:rFonts w:ascii="Palatino Linotype" w:hAnsi="Palatino Linotype"/>
          <w:sz w:val="20"/>
          <w:szCs w:val="20"/>
          <w:lang w:val="kk-KZ"/>
        </w:rPr>
        <w:t xml:space="preserve">(Ибн </w:t>
      </w:r>
      <w:r w:rsidRPr="00436F54">
        <w:rPr>
          <w:rFonts w:ascii="Palatino Linotype" w:hAnsi="Palatino Linotype"/>
          <w:sz w:val="20"/>
          <w:szCs w:val="20"/>
          <w:lang w:val="kk-KZ"/>
        </w:rPr>
        <w:t>әл</w:t>
      </w:r>
      <w:r w:rsidRPr="00E33114">
        <w:rPr>
          <w:rFonts w:ascii="Palatino Linotype" w:hAnsi="Palatino Linotype"/>
          <w:sz w:val="20"/>
          <w:szCs w:val="20"/>
          <w:lang w:val="kk-KZ"/>
        </w:rPr>
        <w:t>-</w:t>
      </w:r>
      <w:r w:rsidRPr="00436F54">
        <w:rPr>
          <w:rFonts w:ascii="Palatino Linotype" w:hAnsi="Palatino Linotype"/>
          <w:sz w:val="20"/>
          <w:szCs w:val="20"/>
          <w:lang w:val="kk-KZ"/>
        </w:rPr>
        <w:t>Қ</w:t>
      </w:r>
      <w:r w:rsidRPr="00E33114">
        <w:rPr>
          <w:rFonts w:ascii="Palatino Linotype" w:hAnsi="Palatino Linotype"/>
          <w:sz w:val="20"/>
          <w:szCs w:val="20"/>
          <w:lang w:val="kk-KZ"/>
        </w:rPr>
        <w:t>айим</w:t>
      </w:r>
      <w:r w:rsidRPr="00436F54">
        <w:rPr>
          <w:rFonts w:ascii="Palatino Linotype" w:hAnsi="Palatino Linotype"/>
          <w:sz w:val="20"/>
          <w:szCs w:val="20"/>
          <w:lang w:val="kk-KZ"/>
        </w:rPr>
        <w:t>нің</w:t>
      </w:r>
      <w:r w:rsidRPr="00E33114">
        <w:rPr>
          <w:rFonts w:ascii="Palatino Linotype" w:hAnsi="Palatino Linotype"/>
          <w:sz w:val="20"/>
          <w:szCs w:val="20"/>
          <w:lang w:val="kk-KZ"/>
        </w:rPr>
        <w:t>) «И'л</w:t>
      </w:r>
      <w:r w:rsidRPr="00436F54">
        <w:rPr>
          <w:rFonts w:ascii="Palatino Linotype" w:hAnsi="Palatino Linotype"/>
          <w:sz w:val="20"/>
          <w:szCs w:val="20"/>
          <w:lang w:val="kk-KZ"/>
        </w:rPr>
        <w:t>ә</w:t>
      </w:r>
      <w:r w:rsidRPr="00E33114">
        <w:rPr>
          <w:rFonts w:ascii="Palatino Linotype" w:hAnsi="Palatino Linotype"/>
          <w:sz w:val="20"/>
          <w:szCs w:val="20"/>
          <w:lang w:val="kk-KZ"/>
        </w:rPr>
        <w:t xml:space="preserve">м </w:t>
      </w:r>
      <w:r w:rsidRPr="00436F54">
        <w:rPr>
          <w:rFonts w:ascii="Palatino Linotype" w:hAnsi="Palatino Linotype"/>
          <w:sz w:val="20"/>
          <w:szCs w:val="20"/>
          <w:lang w:val="kk-KZ"/>
        </w:rPr>
        <w:t>әл</w:t>
      </w:r>
      <w:r w:rsidRPr="00E33114">
        <w:rPr>
          <w:rFonts w:ascii="Palatino Linotype" w:hAnsi="Palatino Linotype"/>
          <w:sz w:val="20"/>
          <w:szCs w:val="20"/>
          <w:lang w:val="kk-KZ"/>
        </w:rPr>
        <w:t>-Му</w:t>
      </w:r>
      <w:r w:rsidRPr="00436F54">
        <w:rPr>
          <w:rFonts w:ascii="Palatino Linotype" w:hAnsi="Palatino Linotype"/>
          <w:sz w:val="20"/>
          <w:szCs w:val="20"/>
          <w:lang w:val="kk-KZ"/>
        </w:rPr>
        <w:t>у</w:t>
      </w:r>
      <w:r w:rsidRPr="00E33114">
        <w:rPr>
          <w:rFonts w:ascii="Palatino Linotype" w:hAnsi="Palatino Linotype"/>
          <w:sz w:val="20"/>
          <w:szCs w:val="20"/>
          <w:lang w:val="kk-KZ"/>
        </w:rPr>
        <w:t>а</w:t>
      </w:r>
      <w:r w:rsidRPr="00436F54">
        <w:rPr>
          <w:rFonts w:ascii="Palatino Linotype" w:hAnsi="Palatino Linotype"/>
          <w:sz w:val="20"/>
          <w:szCs w:val="20"/>
          <w:lang w:val="kk-KZ"/>
        </w:rPr>
        <w:t>ққ</w:t>
      </w:r>
      <w:r w:rsidRPr="00E33114">
        <w:rPr>
          <w:rFonts w:ascii="Palatino Linotype" w:hAnsi="Palatino Linotype"/>
          <w:sz w:val="20"/>
          <w:szCs w:val="20"/>
          <w:lang w:val="kk-KZ"/>
        </w:rPr>
        <w:t>и'ин» (2</w:t>
      </w:r>
      <w:r w:rsidRPr="00436F54">
        <w:rPr>
          <w:rFonts w:ascii="Palatino Linotype" w:hAnsi="Palatino Linotype"/>
          <w:sz w:val="20"/>
          <w:szCs w:val="20"/>
          <w:lang w:val="kk-KZ"/>
        </w:rPr>
        <w:t>-</w:t>
      </w:r>
      <w:r w:rsidRPr="00E33114">
        <w:rPr>
          <w:rFonts w:ascii="Palatino Linotype" w:hAnsi="Palatino Linotype"/>
          <w:sz w:val="20"/>
          <w:szCs w:val="20"/>
          <w:lang w:val="kk-KZ"/>
        </w:rPr>
        <w:t xml:space="preserve">т., 320 </w:t>
      </w:r>
      <w:r w:rsidRPr="00436F54">
        <w:rPr>
          <w:rFonts w:ascii="Palatino Linotype" w:hAnsi="Palatino Linotype"/>
          <w:sz w:val="20"/>
          <w:szCs w:val="20"/>
          <w:lang w:val="kk-KZ"/>
        </w:rPr>
        <w:t>және</w:t>
      </w:r>
      <w:r w:rsidRPr="00E33114">
        <w:rPr>
          <w:rFonts w:ascii="Palatino Linotype" w:hAnsi="Palatino Linotype"/>
          <w:sz w:val="20"/>
          <w:szCs w:val="20"/>
          <w:lang w:val="kk-KZ"/>
        </w:rPr>
        <w:t xml:space="preserve"> 370</w:t>
      </w:r>
      <w:r w:rsidRPr="00436F54">
        <w:rPr>
          <w:rFonts w:ascii="Palatino Linotype" w:hAnsi="Palatino Linotype"/>
          <w:sz w:val="20"/>
          <w:szCs w:val="20"/>
          <w:lang w:val="kk-KZ"/>
        </w:rPr>
        <w:t>-беттерінде</w:t>
      </w:r>
      <w:r w:rsidRPr="00E33114">
        <w:rPr>
          <w:rFonts w:ascii="Palatino Linotype" w:hAnsi="Palatino Linotype"/>
          <w:sz w:val="20"/>
          <w:szCs w:val="20"/>
          <w:lang w:val="kk-KZ"/>
        </w:rPr>
        <w:t xml:space="preserve">), </w:t>
      </w:r>
      <w:r w:rsidRPr="00436F54">
        <w:rPr>
          <w:rFonts w:ascii="Palatino Linotype" w:hAnsi="Palatino Linotype"/>
          <w:sz w:val="20"/>
          <w:szCs w:val="20"/>
          <w:lang w:val="kk-KZ"/>
        </w:rPr>
        <w:t>сондай-ақ</w:t>
      </w:r>
      <w:r w:rsidRPr="00E33114">
        <w:rPr>
          <w:rFonts w:ascii="Palatino Linotype" w:hAnsi="Palatino Linotype"/>
          <w:sz w:val="20"/>
          <w:szCs w:val="20"/>
          <w:lang w:val="kk-KZ"/>
        </w:rPr>
        <w:t xml:space="preserve"> </w:t>
      </w:r>
      <w:r w:rsidRPr="00436F54">
        <w:rPr>
          <w:rFonts w:ascii="Palatino Linotype" w:hAnsi="Palatino Linotype"/>
          <w:sz w:val="20"/>
          <w:szCs w:val="20"/>
          <w:lang w:val="kk-KZ"/>
        </w:rPr>
        <w:t>әл</w:t>
      </w:r>
      <w:r w:rsidRPr="00E33114">
        <w:rPr>
          <w:rFonts w:ascii="Palatino Linotype" w:hAnsi="Palatino Linotype"/>
          <w:sz w:val="20"/>
          <w:szCs w:val="20"/>
          <w:lang w:val="kk-KZ"/>
        </w:rPr>
        <w:t>-Фул</w:t>
      </w:r>
      <w:r w:rsidRPr="00436F54">
        <w:rPr>
          <w:rFonts w:ascii="Palatino Linotype" w:hAnsi="Palatino Linotype"/>
          <w:sz w:val="20"/>
          <w:szCs w:val="20"/>
          <w:lang w:val="kk-KZ"/>
        </w:rPr>
        <w:t>ә</w:t>
      </w:r>
      <w:r w:rsidRPr="00E33114">
        <w:rPr>
          <w:rFonts w:ascii="Palatino Linotype" w:hAnsi="Palatino Linotype"/>
          <w:sz w:val="20"/>
          <w:szCs w:val="20"/>
          <w:lang w:val="kk-KZ"/>
        </w:rPr>
        <w:t>ни</w:t>
      </w:r>
      <w:r w:rsidRPr="00436F54">
        <w:rPr>
          <w:rFonts w:ascii="Palatino Linotype" w:hAnsi="Palatino Linotype"/>
          <w:sz w:val="20"/>
          <w:szCs w:val="20"/>
          <w:lang w:val="kk-KZ"/>
        </w:rPr>
        <w:t xml:space="preserve">дің </w:t>
      </w:r>
      <w:r w:rsidRPr="00E33114">
        <w:rPr>
          <w:rFonts w:ascii="Palatino Linotype" w:hAnsi="Palatino Linotype"/>
          <w:sz w:val="20"/>
          <w:szCs w:val="20"/>
          <w:lang w:val="kk-KZ"/>
        </w:rPr>
        <w:t>«И</w:t>
      </w:r>
      <w:r w:rsidRPr="00436F54">
        <w:rPr>
          <w:rFonts w:ascii="Palatino Linotype" w:hAnsi="Palatino Linotype"/>
          <w:sz w:val="20"/>
          <w:szCs w:val="20"/>
          <w:lang w:val="kk-KZ"/>
        </w:rPr>
        <w:t>қ</w:t>
      </w:r>
      <w:r w:rsidRPr="00E33114">
        <w:rPr>
          <w:rFonts w:ascii="Palatino Linotype" w:hAnsi="Palatino Linotype"/>
          <w:sz w:val="20"/>
          <w:szCs w:val="20"/>
          <w:lang w:val="kk-KZ"/>
        </w:rPr>
        <w:t>азу химам улюл-абсар, ли-л-и</w:t>
      </w:r>
      <w:r w:rsidRPr="00436F54">
        <w:rPr>
          <w:rFonts w:ascii="Palatino Linotype" w:hAnsi="Palatino Linotype"/>
          <w:sz w:val="20"/>
          <w:szCs w:val="20"/>
          <w:lang w:val="kk-KZ"/>
        </w:rPr>
        <w:t>қ</w:t>
      </w:r>
      <w:r w:rsidRPr="00E33114">
        <w:rPr>
          <w:rFonts w:ascii="Palatino Linotype" w:hAnsi="Palatino Linotype"/>
          <w:sz w:val="20"/>
          <w:szCs w:val="20"/>
          <w:lang w:val="kk-KZ"/>
        </w:rPr>
        <w:t xml:space="preserve">тида' би саййид </w:t>
      </w:r>
      <w:r w:rsidRPr="00436F54">
        <w:rPr>
          <w:rFonts w:ascii="Palatino Linotype" w:hAnsi="Palatino Linotype"/>
          <w:sz w:val="20"/>
          <w:szCs w:val="20"/>
          <w:lang w:val="kk-KZ"/>
        </w:rPr>
        <w:t>әл</w:t>
      </w:r>
      <w:r w:rsidRPr="00E33114">
        <w:rPr>
          <w:rFonts w:ascii="Palatino Linotype" w:hAnsi="Palatino Linotype"/>
          <w:sz w:val="20"/>
          <w:szCs w:val="20"/>
          <w:lang w:val="kk-KZ"/>
        </w:rPr>
        <w:t xml:space="preserve">-мухажирин </w:t>
      </w:r>
      <w:r w:rsidRPr="00436F54">
        <w:rPr>
          <w:rFonts w:ascii="Palatino Linotype" w:hAnsi="Palatino Linotype"/>
          <w:sz w:val="20"/>
          <w:szCs w:val="20"/>
          <w:lang w:val="kk-KZ"/>
        </w:rPr>
        <w:t>уә</w:t>
      </w:r>
      <w:r w:rsidRPr="00E33114">
        <w:rPr>
          <w:rFonts w:ascii="Palatino Linotype" w:hAnsi="Palatino Linotype"/>
          <w:sz w:val="20"/>
          <w:szCs w:val="20"/>
          <w:lang w:val="kk-KZ"/>
        </w:rPr>
        <w:t xml:space="preserve">-л-ансар, </w:t>
      </w:r>
      <w:r w:rsidRPr="00436F54">
        <w:rPr>
          <w:rFonts w:ascii="Palatino Linotype" w:hAnsi="Palatino Linotype"/>
          <w:sz w:val="20"/>
          <w:szCs w:val="20"/>
          <w:lang w:val="kk-KZ"/>
        </w:rPr>
        <w:t>у</w:t>
      </w:r>
      <w:r w:rsidRPr="00E33114">
        <w:rPr>
          <w:rFonts w:ascii="Palatino Linotype" w:hAnsi="Palatino Linotype"/>
          <w:sz w:val="20"/>
          <w:szCs w:val="20"/>
          <w:lang w:val="kk-KZ"/>
        </w:rPr>
        <w:t xml:space="preserve">а тахзирухум 'ан </w:t>
      </w:r>
      <w:r w:rsidRPr="00436F54">
        <w:rPr>
          <w:rFonts w:ascii="Palatino Linotype" w:hAnsi="Palatino Linotype"/>
          <w:sz w:val="20"/>
          <w:szCs w:val="20"/>
          <w:lang w:val="kk-KZ"/>
        </w:rPr>
        <w:t>әл</w:t>
      </w:r>
      <w:r w:rsidRPr="00E33114">
        <w:rPr>
          <w:rFonts w:ascii="Palatino Linotype" w:hAnsi="Palatino Linotype"/>
          <w:sz w:val="20"/>
          <w:szCs w:val="20"/>
          <w:lang w:val="kk-KZ"/>
        </w:rPr>
        <w:t xml:space="preserve">-ибтида' </w:t>
      </w:r>
      <w:r w:rsidRPr="00436F54">
        <w:rPr>
          <w:rFonts w:ascii="Palatino Linotype" w:hAnsi="Palatino Linotype"/>
          <w:sz w:val="20"/>
          <w:szCs w:val="20"/>
          <w:lang w:val="kk-KZ"/>
        </w:rPr>
        <w:t>ә</w:t>
      </w:r>
      <w:r w:rsidRPr="00E33114">
        <w:rPr>
          <w:rFonts w:ascii="Palatino Linotype" w:hAnsi="Palatino Linotype"/>
          <w:sz w:val="20"/>
          <w:szCs w:val="20"/>
          <w:lang w:val="kk-KZ"/>
        </w:rPr>
        <w:t xml:space="preserve">ш-ша'и' фи-л кура </w:t>
      </w:r>
      <w:r w:rsidRPr="00436F54">
        <w:rPr>
          <w:rFonts w:ascii="Palatino Linotype" w:hAnsi="Palatino Linotype"/>
          <w:sz w:val="20"/>
          <w:szCs w:val="20"/>
          <w:lang w:val="kk-KZ"/>
        </w:rPr>
        <w:t>у</w:t>
      </w:r>
      <w:r w:rsidRPr="00E33114">
        <w:rPr>
          <w:rFonts w:ascii="Palatino Linotype" w:hAnsi="Palatino Linotype"/>
          <w:sz w:val="20"/>
          <w:szCs w:val="20"/>
          <w:lang w:val="kk-KZ"/>
        </w:rPr>
        <w:t>а-л-амсар, мин та</w:t>
      </w:r>
      <w:r w:rsidRPr="00436F54">
        <w:rPr>
          <w:rFonts w:ascii="Palatino Linotype" w:hAnsi="Palatino Linotype"/>
          <w:sz w:val="20"/>
          <w:szCs w:val="20"/>
          <w:lang w:val="kk-KZ"/>
        </w:rPr>
        <w:t>қ</w:t>
      </w:r>
      <w:r w:rsidRPr="00E33114">
        <w:rPr>
          <w:rFonts w:ascii="Palatino Linotype" w:hAnsi="Palatino Linotype"/>
          <w:sz w:val="20"/>
          <w:szCs w:val="20"/>
          <w:lang w:val="kk-KZ"/>
        </w:rPr>
        <w:t xml:space="preserve">лид </w:t>
      </w:r>
      <w:r w:rsidRPr="00436F54">
        <w:rPr>
          <w:rFonts w:ascii="Palatino Linotype" w:hAnsi="Palatino Linotype"/>
          <w:sz w:val="20"/>
          <w:szCs w:val="20"/>
          <w:lang w:val="kk-KZ"/>
        </w:rPr>
        <w:t>әл</w:t>
      </w:r>
      <w:r w:rsidRPr="00E33114">
        <w:rPr>
          <w:rFonts w:ascii="Palatino Linotype" w:hAnsi="Palatino Linotype"/>
          <w:sz w:val="20"/>
          <w:szCs w:val="20"/>
          <w:lang w:val="kk-KZ"/>
        </w:rPr>
        <w:t xml:space="preserve">-мазахиб ма'а-л-хамиййа </w:t>
      </w:r>
      <w:r w:rsidRPr="00436F54">
        <w:rPr>
          <w:rFonts w:ascii="Palatino Linotype" w:hAnsi="Palatino Linotype"/>
          <w:sz w:val="20"/>
          <w:szCs w:val="20"/>
          <w:lang w:val="kk-KZ"/>
        </w:rPr>
        <w:t>уә</w:t>
      </w:r>
      <w:r w:rsidRPr="00E33114">
        <w:rPr>
          <w:rFonts w:ascii="Palatino Linotype" w:hAnsi="Palatino Linotype"/>
          <w:sz w:val="20"/>
          <w:szCs w:val="20"/>
          <w:lang w:val="kk-KZ"/>
        </w:rPr>
        <w:t>-л-асабиййа байна фу</w:t>
      </w:r>
      <w:r w:rsidRPr="00436F54">
        <w:rPr>
          <w:rFonts w:ascii="Palatino Linotype" w:hAnsi="Palatino Linotype"/>
          <w:sz w:val="20"/>
          <w:szCs w:val="20"/>
          <w:lang w:val="kk-KZ"/>
        </w:rPr>
        <w:t>қ</w:t>
      </w:r>
      <w:r w:rsidRPr="00E33114">
        <w:rPr>
          <w:rFonts w:ascii="Palatino Linotype" w:hAnsi="Palatino Linotype"/>
          <w:sz w:val="20"/>
          <w:szCs w:val="20"/>
          <w:lang w:val="kk-KZ"/>
        </w:rPr>
        <w:t>а</w:t>
      </w:r>
      <w:r w:rsidRPr="00436F54">
        <w:rPr>
          <w:rFonts w:ascii="Palatino Linotype" w:hAnsi="Palatino Linotype"/>
          <w:sz w:val="20"/>
          <w:szCs w:val="20"/>
          <w:lang w:val="kk-KZ"/>
        </w:rPr>
        <w:t>һ</w:t>
      </w:r>
      <w:r w:rsidRPr="00E33114">
        <w:rPr>
          <w:rFonts w:ascii="Palatino Linotype" w:hAnsi="Palatino Linotype"/>
          <w:sz w:val="20"/>
          <w:szCs w:val="20"/>
          <w:lang w:val="kk-KZ"/>
        </w:rPr>
        <w:t xml:space="preserve">а' </w:t>
      </w:r>
      <w:r w:rsidRPr="00436F54">
        <w:rPr>
          <w:rFonts w:ascii="Palatino Linotype" w:hAnsi="Palatino Linotype"/>
          <w:sz w:val="20"/>
          <w:szCs w:val="20"/>
          <w:lang w:val="kk-KZ"/>
        </w:rPr>
        <w:t>әл</w:t>
      </w:r>
      <w:r w:rsidRPr="00E33114">
        <w:rPr>
          <w:rFonts w:ascii="Palatino Linotype" w:hAnsi="Palatino Linotype"/>
          <w:sz w:val="20"/>
          <w:szCs w:val="20"/>
          <w:lang w:val="kk-KZ"/>
        </w:rPr>
        <w:t>-а'сар» («</w:t>
      </w:r>
      <w:r w:rsidRPr="00436F54">
        <w:rPr>
          <w:rFonts w:ascii="Palatino Linotype" w:hAnsi="Palatino Linotype"/>
          <w:sz w:val="20"/>
          <w:szCs w:val="20"/>
          <w:lang w:val="kk-KZ"/>
        </w:rPr>
        <w:t>Алғырлардың ынтасын</w:t>
      </w:r>
      <w:r w:rsidRPr="00E33114">
        <w:rPr>
          <w:rFonts w:ascii="Palatino Linotype" w:hAnsi="Palatino Linotype"/>
          <w:sz w:val="20"/>
          <w:szCs w:val="20"/>
          <w:lang w:val="kk-KZ"/>
        </w:rPr>
        <w:t xml:space="preserve"> </w:t>
      </w:r>
      <w:r w:rsidRPr="00436F54">
        <w:rPr>
          <w:rFonts w:ascii="Palatino Linotype" w:hAnsi="Palatino Linotype"/>
          <w:sz w:val="20"/>
          <w:szCs w:val="20"/>
          <w:lang w:val="kk-KZ"/>
        </w:rPr>
        <w:t>мухажирлер мен ансарлардың мырзасына ілесуге ояту және оларды қазіргі заман фақиһтерінің пікірлеріне соқыр түрде еліктеудің себебімен қалалар мен елді мекендерде таралған діни жаңалықтардан сақтандыру</w:t>
      </w:r>
      <w:r w:rsidRPr="00E33114">
        <w:rPr>
          <w:rFonts w:ascii="Palatino Linotype" w:hAnsi="Palatino Linotype"/>
          <w:sz w:val="20"/>
          <w:szCs w:val="20"/>
          <w:lang w:val="kk-KZ"/>
        </w:rPr>
        <w:t>»)</w:t>
      </w:r>
      <w:r w:rsidRPr="00436F54">
        <w:rPr>
          <w:rFonts w:ascii="Palatino Linotype" w:hAnsi="Palatino Linotype"/>
          <w:sz w:val="20"/>
          <w:szCs w:val="20"/>
          <w:lang w:val="kk-KZ"/>
        </w:rPr>
        <w:t xml:space="preserve"> атты еңбегінде бар. Осы тақырыпқа қатысты айтар болсақ, бұл кітап бірегей, әрі ақиқатты сүйетін әрбір адам оның мазмұнын түсінуге және ой елегенінен өткізуге тырысып, оны оқып-зерттеуі керек.  </w:t>
      </w:r>
    </w:p>
  </w:footnote>
  <w:footnote w:id="4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Ахмад ибн Хәнбалға</w:t>
      </w:r>
      <w:r w:rsidRPr="00436F54">
        <w:rPr>
          <w:rFonts w:ascii="Palatino Linotype" w:hAnsi="Palatino Linotype"/>
          <w:lang w:val="kk-KZ"/>
        </w:rPr>
        <w:t>, Аллаһ оны рақым етсін,</w:t>
      </w:r>
      <w:r w:rsidRPr="00436F54">
        <w:rPr>
          <w:rStyle w:val="FootnoteReference"/>
          <w:rFonts w:ascii="Palatino Linotype" w:hAnsi="Palatino Linotype"/>
          <w:lang w:val="kk-KZ"/>
        </w:rPr>
        <w:t xml:space="preserve"> айтып тұр.</w:t>
      </w:r>
    </w:p>
  </w:footnote>
  <w:footnote w:id="4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Ибн Аби  Хатим «әл-Әдаб әш-Шәфи’и» (94-95-беттер), Абу Ну’айм «Хилйат әл-Әулийа»</w:t>
      </w:r>
      <w:r w:rsidRPr="00436F54">
        <w:rPr>
          <w:rFonts w:ascii="Palatino Linotype" w:hAnsi="Palatino Linotype"/>
          <w:lang w:val="kk-KZ"/>
        </w:rPr>
        <w:t xml:space="preserve"> </w:t>
      </w:r>
      <w:r w:rsidRPr="00436F54">
        <w:rPr>
          <w:rStyle w:val="FootnoteReference"/>
          <w:rFonts w:ascii="Palatino Linotype" w:hAnsi="Palatino Linotype"/>
          <w:lang w:val="kk-KZ"/>
        </w:rPr>
        <w:t>(9/106), Әл-Хатиб «әл-Ихтиж</w:t>
      </w:r>
      <w:r>
        <w:rPr>
          <w:rStyle w:val="FootnoteReference"/>
          <w:rFonts w:ascii="Palatino Linotype" w:hAnsi="Palatino Linotype"/>
          <w:lang w:val="kk-KZ"/>
        </w:rPr>
        <w:t>а</w:t>
      </w:r>
      <w:r w:rsidRPr="00436F54">
        <w:rPr>
          <w:rStyle w:val="FootnoteReference"/>
          <w:rFonts w:ascii="Palatino Linotype" w:hAnsi="Palatino Linotype"/>
          <w:lang w:val="kk-KZ"/>
        </w:rPr>
        <w:t>ж би әш-Шәфи’и» (8/1), Ибн ’Асакир (15/9/1), Ибн Абд әл-</w:t>
      </w:r>
      <w:r>
        <w:rPr>
          <w:rStyle w:val="FootnoteReference"/>
          <w:rFonts w:ascii="Palatino Linotype" w:hAnsi="Palatino Linotype"/>
          <w:lang w:val="kk-KZ"/>
        </w:rPr>
        <w:t>Бәрр</w:t>
      </w:r>
      <w:r w:rsidRPr="00436F54">
        <w:rPr>
          <w:rStyle w:val="FootnoteReference"/>
          <w:rFonts w:ascii="Palatino Linotype" w:hAnsi="Palatino Linotype"/>
          <w:lang w:val="kk-KZ"/>
        </w:rPr>
        <w:t xml:space="preserve"> «әл-Интиқа’» (75-бет), Ибн әл-Жәузи «әл-Мәнақиб әл-имам Ахмад» (499</w:t>
      </w:r>
      <w:r w:rsidRPr="00436F54">
        <w:rPr>
          <w:rFonts w:ascii="Palatino Linotype" w:hAnsi="Palatino Linotype"/>
          <w:lang w:val="kk-KZ"/>
        </w:rPr>
        <w:t>-бет</w:t>
      </w:r>
      <w:r w:rsidRPr="00436F54">
        <w:rPr>
          <w:rStyle w:val="FootnoteReference"/>
          <w:rFonts w:ascii="Palatino Linotype" w:hAnsi="Palatino Linotype"/>
          <w:lang w:val="kk-KZ"/>
        </w:rPr>
        <w:t xml:space="preserve">) және </w:t>
      </w:r>
      <w:r w:rsidRPr="00436F54">
        <w:rPr>
          <w:rFonts w:ascii="Palatino Linotype" w:hAnsi="Palatino Linotype"/>
          <w:lang w:val="kk-KZ"/>
        </w:rPr>
        <w:t>әл-</w:t>
      </w:r>
      <w:r w:rsidRPr="00436F54">
        <w:rPr>
          <w:rStyle w:val="FootnoteReference"/>
          <w:rFonts w:ascii="Palatino Linotype" w:hAnsi="Palatino Linotype"/>
          <w:lang w:val="kk-KZ"/>
        </w:rPr>
        <w:t xml:space="preserve">Харауи (2/47/2) </w:t>
      </w:r>
      <w:r w:rsidRPr="00436F54">
        <w:rPr>
          <w:rFonts w:ascii="Palatino Linotype" w:hAnsi="Palatino Linotype"/>
          <w:lang w:val="kk-KZ"/>
        </w:rPr>
        <w:t xml:space="preserve">үш тізбек арқылы </w:t>
      </w:r>
      <w:r w:rsidRPr="00436F54">
        <w:rPr>
          <w:rStyle w:val="FootnoteReference"/>
          <w:rFonts w:ascii="Palatino Linotype" w:hAnsi="Palatino Linotype"/>
          <w:lang w:val="kk-KZ"/>
        </w:rPr>
        <w:t>Абдуллаһ ибн Ахмад ибн Хәнбал</w:t>
      </w:r>
      <w:r w:rsidRPr="00436F54">
        <w:rPr>
          <w:rFonts w:ascii="Palatino Linotype" w:hAnsi="Palatino Linotype"/>
          <w:lang w:val="kk-KZ"/>
        </w:rPr>
        <w:t>дан, оның әкесінен, ол оны оған ә</w:t>
      </w:r>
      <w:r w:rsidRPr="00436F54">
        <w:rPr>
          <w:rStyle w:val="FootnoteReference"/>
          <w:rFonts w:ascii="Palatino Linotype" w:hAnsi="Palatino Linotype"/>
          <w:lang w:val="kk-KZ"/>
        </w:rPr>
        <w:t xml:space="preserve">ш-Шәфи’и айтқанын жеткізген.  </w:t>
      </w:r>
      <w:r w:rsidRPr="00436F54">
        <w:rPr>
          <w:rFonts w:ascii="Palatino Linotype" w:hAnsi="Palatino Linotype"/>
          <w:lang w:val="kk-KZ"/>
        </w:rPr>
        <w:t xml:space="preserve">Демек, бұл – Әш-Шәфи`иден жеткен сенімді хабар. Сол себепті де </w:t>
      </w:r>
      <w:r w:rsidRPr="00436F54">
        <w:rPr>
          <w:rStyle w:val="FootnoteReference"/>
          <w:rFonts w:ascii="Palatino Linotype" w:hAnsi="Palatino Linotype"/>
          <w:lang w:val="kk-KZ"/>
        </w:rPr>
        <w:t>Ибн әл-Қайим «И’ләмда» (2/325)</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 </w:t>
      </w:r>
      <w:r w:rsidRPr="00436F54">
        <w:rPr>
          <w:rFonts w:ascii="Palatino Linotype" w:hAnsi="Palatino Linotype"/>
          <w:lang w:val="kk-KZ"/>
        </w:rPr>
        <w:t>ә</w:t>
      </w:r>
      <w:r w:rsidRPr="00436F54">
        <w:rPr>
          <w:rStyle w:val="FootnoteReference"/>
          <w:rFonts w:ascii="Palatino Linotype" w:hAnsi="Palatino Linotype"/>
          <w:lang w:val="kk-KZ"/>
        </w:rPr>
        <w:t>л-Фуләни де «Иқаз</w:t>
      </w:r>
      <w:r w:rsidRPr="00436F54">
        <w:rPr>
          <w:rFonts w:ascii="Palatino Linotype" w:hAnsi="Palatino Linotype"/>
          <w:lang w:val="kk-KZ"/>
        </w:rPr>
        <w:t>да»</w:t>
      </w:r>
      <w:r w:rsidRPr="00436F54">
        <w:rPr>
          <w:rStyle w:val="FootnoteReference"/>
          <w:rFonts w:ascii="Palatino Linotype" w:hAnsi="Palatino Linotype"/>
          <w:lang w:val="kk-KZ"/>
        </w:rPr>
        <w:t xml:space="preserve"> (152</w:t>
      </w:r>
      <w:r w:rsidRPr="00436F54">
        <w:rPr>
          <w:rFonts w:ascii="Palatino Linotype" w:hAnsi="Palatino Linotype"/>
          <w:lang w:val="kk-KZ"/>
        </w:rPr>
        <w:t>-бет</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сөздерді оған </w:t>
      </w:r>
      <w:r w:rsidRPr="00436F54">
        <w:rPr>
          <w:rStyle w:val="FootnoteReference"/>
          <w:rFonts w:ascii="Palatino Linotype" w:hAnsi="Palatino Linotype"/>
          <w:lang w:val="kk-KZ"/>
        </w:rPr>
        <w:t>(әш-Шәфи’и</w:t>
      </w:r>
      <w:r w:rsidRPr="00436F54">
        <w:rPr>
          <w:rFonts w:ascii="Palatino Linotype" w:hAnsi="Palatino Linotype"/>
          <w:lang w:val="kk-KZ"/>
        </w:rPr>
        <w:t>ге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 тиісті деп айтқан, кейін былай деген</w:t>
      </w:r>
      <w:r w:rsidRPr="00436F54">
        <w:rPr>
          <w:rStyle w:val="FootnoteReference"/>
          <w:rFonts w:ascii="Palatino Linotype" w:hAnsi="Palatino Linotype"/>
          <w:lang w:val="kk-KZ"/>
        </w:rPr>
        <w:t xml:space="preserve">: «Әл-Бәйһақи былай деп жеткізген: «Дәл осы себепті </w:t>
      </w:r>
      <w:r w:rsidRPr="00436F54">
        <w:rPr>
          <w:rFonts w:ascii="Palatino Linotype" w:hAnsi="Palatino Linotype"/>
          <w:lang w:val="kk-KZ"/>
        </w:rPr>
        <w:t>ол</w:t>
      </w:r>
      <w:r w:rsidRPr="00436F54">
        <w:rPr>
          <w:rStyle w:val="FootnoteReference"/>
          <w:rFonts w:ascii="Palatino Linotype" w:hAnsi="Palatino Linotype"/>
          <w:lang w:val="kk-KZ"/>
        </w:rPr>
        <w:t xml:space="preserve"> (әш-Шәфи’и) </w:t>
      </w:r>
      <w:r w:rsidRPr="00436F54">
        <w:rPr>
          <w:rFonts w:ascii="Palatino Linotype" w:hAnsi="Palatino Linotype"/>
          <w:lang w:val="kk-KZ"/>
        </w:rPr>
        <w:t>хадистерді жиі пайдаланатыны соншалықты –  тіпті Хижжаздың, Шамның, Йеменнің және Ирактың адамдарынан білім алатын. Егер оған өзі өмір сүрген аймақтағы адамдардың мазһабынан ерекшеленетін ақиқат айқын болса, олардың мазһабына сенім артпастан және алаңдамастан, сенімді деп тапқанының барлығын қабылдайтын. Одан бұрын өмір сүргендердің кейбіреулері өздері өмір сүрген аймақтағы мазһабтың адамдары басшылыққа алатын нәрселермен шектелетін, тіпті оған қайшы келетін нәрселердің сенімділігін растауға тырыспайтын. Біздің барлығымызды Аллаһ кешірсін!</w:t>
      </w:r>
      <w:r w:rsidRPr="00436F54">
        <w:rPr>
          <w:rStyle w:val="FootnoteReference"/>
          <w:rFonts w:ascii="Palatino Linotype" w:hAnsi="Palatino Linotype"/>
          <w:lang w:val="kk-KZ"/>
        </w:rPr>
        <w:t>»</w:t>
      </w:r>
    </w:p>
  </w:footnote>
  <w:footnote w:id="4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Абу Ну’айм (9/107), </w:t>
      </w:r>
      <w:r w:rsidRPr="00436F54">
        <w:rPr>
          <w:rFonts w:ascii="Palatino Linotype" w:hAnsi="Palatino Linotype"/>
          <w:lang w:val="kk-KZ"/>
        </w:rPr>
        <w:t>әл-</w:t>
      </w:r>
      <w:r w:rsidRPr="00436F54">
        <w:rPr>
          <w:rStyle w:val="FootnoteReference"/>
          <w:rFonts w:ascii="Palatino Linotype" w:hAnsi="Palatino Linotype"/>
          <w:lang w:val="kk-KZ"/>
        </w:rPr>
        <w:t>Харауи (47/1), Ибн әл-Қайим «И’ләм әл-Му</w:t>
      </w:r>
      <w:r w:rsidRPr="00436F54">
        <w:rPr>
          <w:rFonts w:ascii="Palatino Linotype" w:hAnsi="Palatino Linotype"/>
          <w:lang w:val="kk-KZ"/>
        </w:rPr>
        <w:t>аққ</w:t>
      </w:r>
      <w:r w:rsidRPr="00436F54">
        <w:rPr>
          <w:rStyle w:val="FootnoteReference"/>
          <w:rFonts w:ascii="Palatino Linotype" w:hAnsi="Palatino Linotype"/>
          <w:lang w:val="kk-KZ"/>
        </w:rPr>
        <w:t>и’ин» (2/363) және әл-Фуләни (104-бет).</w:t>
      </w:r>
    </w:p>
  </w:footnote>
  <w:footnote w:id="4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Ибн Әби  Хатим «әл-</w:t>
      </w:r>
      <w:r>
        <w:rPr>
          <w:rStyle w:val="FootnoteReference"/>
          <w:rFonts w:ascii="Palatino Linotype" w:hAnsi="Palatino Linotype"/>
          <w:lang w:val="kk-KZ"/>
        </w:rPr>
        <w:t>Ә</w:t>
      </w:r>
      <w:r w:rsidRPr="00436F54">
        <w:rPr>
          <w:rStyle w:val="FootnoteReference"/>
          <w:rFonts w:ascii="Palatino Linotype" w:hAnsi="Palatino Linotype"/>
          <w:lang w:val="kk-KZ"/>
        </w:rPr>
        <w:t>даб» (93-бет), Абул Қасым Самарканди «әл-Әмали</w:t>
      </w:r>
      <w:r w:rsidRPr="00436F54">
        <w:rPr>
          <w:rFonts w:ascii="Palatino Linotype" w:hAnsi="Palatino Linotype"/>
          <w:lang w:val="kk-KZ"/>
        </w:rPr>
        <w:t>де</w:t>
      </w:r>
      <w:r w:rsidRPr="00436F54">
        <w:rPr>
          <w:rStyle w:val="FootnoteReference"/>
          <w:rFonts w:ascii="Palatino Linotype" w:hAnsi="Palatino Linotype"/>
          <w:lang w:val="kk-KZ"/>
        </w:rPr>
        <w:t>»</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 Абул Хафс әл-Муаддаб (234/1)</w:t>
      </w:r>
      <w:r w:rsidRPr="00436F54">
        <w:rPr>
          <w:rFonts w:ascii="Palatino Linotype" w:hAnsi="Palatino Linotype"/>
          <w:lang w:val="kk-KZ"/>
        </w:rPr>
        <w:t xml:space="preserve"> келтірген үзінді сөз ретінде</w:t>
      </w:r>
      <w:r w:rsidRPr="00436F54">
        <w:rPr>
          <w:rStyle w:val="FootnoteReference"/>
          <w:rFonts w:ascii="Palatino Linotype" w:hAnsi="Palatino Linotype"/>
          <w:lang w:val="kk-KZ"/>
        </w:rPr>
        <w:t>, Абу Ну’айм (9/106), Ибн ’Асакир (15/10/1) жеткізушіл</w:t>
      </w:r>
      <w:r w:rsidRPr="00436F54">
        <w:rPr>
          <w:rFonts w:ascii="Palatino Linotype" w:hAnsi="Palatino Linotype"/>
          <w:lang w:val="kk-KZ"/>
        </w:rPr>
        <w:t>ердің</w:t>
      </w:r>
      <w:r w:rsidRPr="00436F54">
        <w:rPr>
          <w:rStyle w:val="FootnoteReference"/>
          <w:rFonts w:ascii="Palatino Linotype" w:hAnsi="Palatino Linotype"/>
          <w:lang w:val="kk-KZ"/>
        </w:rPr>
        <w:t xml:space="preserve"> сенімді тізбектері арқылы.</w:t>
      </w:r>
    </w:p>
  </w:footnote>
  <w:footnote w:id="4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Әби  Хатим, Абу Ну’айм және </w:t>
      </w:r>
      <w:r w:rsidRPr="00436F54">
        <w:rPr>
          <w:rStyle w:val="FootnoteReference"/>
          <w:rFonts w:ascii="Palatino Linotype" w:hAnsi="Palatino Linotype"/>
          <w:lang w:val="kk-KZ"/>
        </w:rPr>
        <w:t>И</w:t>
      </w:r>
      <w:r w:rsidRPr="00436F54">
        <w:rPr>
          <w:rStyle w:val="FootnoteReference"/>
          <w:rFonts w:ascii="Palatino Linotype" w:hAnsi="Palatino Linotype"/>
        </w:rPr>
        <w:t>бн ’Асакир (15/9/2).</w:t>
      </w:r>
    </w:p>
  </w:footnote>
  <w:footnote w:id="4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Әби  Хатим (93-94</w:t>
      </w:r>
      <w:r w:rsidRPr="00436F54">
        <w:rPr>
          <w:rFonts w:ascii="Palatino Linotype" w:hAnsi="Palatino Linotype"/>
          <w:lang w:val="kk-KZ"/>
        </w:rPr>
        <w:t>-беттер</w:t>
      </w:r>
      <w:r w:rsidRPr="00436F54">
        <w:rPr>
          <w:rStyle w:val="FootnoteReference"/>
          <w:rFonts w:ascii="Palatino Linotype" w:hAnsi="Palatino Linotype"/>
        </w:rPr>
        <w:t>).</w:t>
      </w:r>
    </w:p>
  </w:footnote>
  <w:footnote w:id="4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әл-Жәузи «әл-</w:t>
      </w:r>
      <w:r>
        <w:rPr>
          <w:rStyle w:val="FootnoteReference"/>
          <w:rFonts w:ascii="Palatino Linotype" w:hAnsi="Palatino Linotype"/>
        </w:rPr>
        <w:t>Мәнақиб</w:t>
      </w:r>
      <w:r w:rsidRPr="00436F54">
        <w:rPr>
          <w:rStyle w:val="FootnoteReference"/>
          <w:rFonts w:ascii="Palatino Linotype" w:hAnsi="Palatino Linotype"/>
        </w:rPr>
        <w:t>» (192</w:t>
      </w:r>
      <w:r w:rsidRPr="00436F54">
        <w:rPr>
          <w:rFonts w:ascii="Palatino Linotype" w:hAnsi="Palatino Linotype"/>
          <w:lang w:val="kk-KZ"/>
        </w:rPr>
        <w:t>-бет</w:t>
      </w:r>
      <w:r w:rsidRPr="00436F54">
        <w:rPr>
          <w:rStyle w:val="FootnoteReference"/>
          <w:rFonts w:ascii="Palatino Linotype" w:hAnsi="Palatino Linotype"/>
        </w:rPr>
        <w:t>).</w:t>
      </w:r>
    </w:p>
  </w:footnote>
  <w:footnote w:id="4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л-Фул</w:t>
      </w:r>
      <w:r w:rsidRPr="00436F54">
        <w:rPr>
          <w:rStyle w:val="FootnoteReference"/>
          <w:rFonts w:ascii="Palatino Linotype" w:hAnsi="Palatino Linotype"/>
          <w:lang w:val="kk-KZ"/>
        </w:rPr>
        <w:t>ә</w:t>
      </w:r>
      <w:r w:rsidRPr="00436F54">
        <w:rPr>
          <w:rStyle w:val="FootnoteReference"/>
          <w:rFonts w:ascii="Palatino Linotype" w:hAnsi="Palatino Linotype"/>
        </w:rPr>
        <w:t>ни (113</w:t>
      </w:r>
      <w:r w:rsidRPr="00436F54">
        <w:rPr>
          <w:rStyle w:val="FootnoteReference"/>
          <w:rFonts w:ascii="Palatino Linotype" w:hAnsi="Palatino Linotype"/>
          <w:lang w:val="kk-KZ"/>
        </w:rPr>
        <w:t>-бет</w:t>
      </w:r>
      <w:r w:rsidRPr="00436F54">
        <w:rPr>
          <w:rStyle w:val="FootnoteReference"/>
          <w:rFonts w:ascii="Palatino Linotype" w:hAnsi="Palatino Linotype"/>
        </w:rPr>
        <w:t>) және Ибн әл-Қайим «И’ләм» (2/302).</w:t>
      </w:r>
    </w:p>
  </w:footnote>
  <w:footnote w:id="4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«Мәса’ил әл-</w:t>
      </w:r>
      <w:r w:rsidRPr="00436F54">
        <w:rPr>
          <w:rStyle w:val="FootnoteReference"/>
          <w:rFonts w:ascii="Palatino Linotype" w:hAnsi="Palatino Linotype"/>
          <w:lang w:val="kk-KZ"/>
        </w:rPr>
        <w:t>и</w:t>
      </w:r>
      <w:r w:rsidRPr="00436F54">
        <w:rPr>
          <w:rStyle w:val="FootnoteReference"/>
          <w:rFonts w:ascii="Palatino Linotype" w:hAnsi="Palatino Linotype"/>
        </w:rPr>
        <w:t>мам Ахмад» (276-277</w:t>
      </w:r>
      <w:r w:rsidRPr="00436F54">
        <w:rPr>
          <w:rFonts w:ascii="Palatino Linotype" w:hAnsi="Palatino Linotype"/>
          <w:lang w:val="kk-KZ"/>
        </w:rPr>
        <w:t>-беттер</w:t>
      </w:r>
      <w:r w:rsidRPr="00436F54">
        <w:rPr>
          <w:rStyle w:val="FootnoteReference"/>
          <w:rFonts w:ascii="Palatino Linotype" w:hAnsi="Palatino Linotype"/>
        </w:rPr>
        <w:t>).</w:t>
      </w:r>
    </w:p>
  </w:footnote>
  <w:footnote w:id="5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Абд әл-</w:t>
      </w:r>
      <w:r>
        <w:rPr>
          <w:rStyle w:val="FootnoteReference"/>
          <w:rFonts w:ascii="Palatino Linotype" w:hAnsi="Palatino Linotype"/>
        </w:rPr>
        <w:t>Бәрр</w:t>
      </w:r>
      <w:r w:rsidRPr="00436F54">
        <w:rPr>
          <w:rStyle w:val="FootnoteReference"/>
          <w:rFonts w:ascii="Palatino Linotype" w:hAnsi="Palatino Linotype"/>
        </w:rPr>
        <w:t xml:space="preserve"> «Ж</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ми’ </w:t>
      </w:r>
      <w:r>
        <w:rPr>
          <w:rStyle w:val="FootnoteReference"/>
          <w:rFonts w:ascii="Palatino Linotype" w:hAnsi="Palatino Linotype"/>
        </w:rPr>
        <w:t>Бәйан</w:t>
      </w:r>
      <w:r w:rsidRPr="00436F54">
        <w:rPr>
          <w:rStyle w:val="FootnoteReference"/>
          <w:rFonts w:ascii="Palatino Linotype" w:hAnsi="Palatino Linotype"/>
        </w:rPr>
        <w:t xml:space="preserve"> әл-’Илм </w:t>
      </w:r>
      <w:r w:rsidRPr="00436F54">
        <w:rPr>
          <w:rStyle w:val="FootnoteReference"/>
          <w:rFonts w:ascii="Palatino Linotype" w:hAnsi="Palatino Linotype"/>
          <w:lang w:val="kk-KZ"/>
        </w:rPr>
        <w:t xml:space="preserve">уа </w:t>
      </w:r>
      <w:r>
        <w:rPr>
          <w:rStyle w:val="FootnoteReference"/>
          <w:rFonts w:ascii="Palatino Linotype" w:hAnsi="Palatino Linotype"/>
        </w:rPr>
        <w:t>Фәдлих</w:t>
      </w:r>
      <w:r w:rsidRPr="00436F54">
        <w:rPr>
          <w:rStyle w:val="FootnoteReference"/>
          <w:rFonts w:ascii="Palatino Linotype" w:hAnsi="Palatino Linotype"/>
        </w:rPr>
        <w:t>» (2/149).</w:t>
      </w:r>
    </w:p>
  </w:footnote>
  <w:footnote w:id="5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әл-Ж</w:t>
      </w:r>
      <w:r w:rsidRPr="00436F54">
        <w:rPr>
          <w:rStyle w:val="FootnoteReference"/>
          <w:rFonts w:ascii="Palatino Linotype" w:hAnsi="Palatino Linotype"/>
          <w:lang w:val="kk-KZ"/>
        </w:rPr>
        <w:t>ә</w:t>
      </w:r>
      <w:r w:rsidRPr="00436F54">
        <w:rPr>
          <w:rStyle w:val="FootnoteReference"/>
          <w:rFonts w:ascii="Palatino Linotype" w:hAnsi="Palatino Linotype"/>
        </w:rPr>
        <w:t>узи (182</w:t>
      </w:r>
      <w:r w:rsidRPr="00436F54">
        <w:rPr>
          <w:rStyle w:val="FootnoteReference"/>
          <w:rFonts w:ascii="Palatino Linotype" w:hAnsi="Palatino Linotype"/>
          <w:lang w:val="kk-KZ"/>
        </w:rPr>
        <w:t>-бет</w:t>
      </w:r>
      <w:r w:rsidRPr="00436F54">
        <w:rPr>
          <w:rStyle w:val="FootnoteReference"/>
          <w:rFonts w:ascii="Palatino Linotype" w:hAnsi="Palatino Linotype"/>
        </w:rPr>
        <w:t>).</w:t>
      </w:r>
    </w:p>
  </w:footnote>
  <w:footnote w:id="52">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Мен (яғни шейх әл-Әлбани – Аудармашының ескертпесі) былай деп айтамын: тіпті өздерінің әкелеріне және ғалымдарға қатысты да, бұл туралы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и «Шарх М</w:t>
      </w:r>
      <w:r w:rsidRPr="00436F54">
        <w:rPr>
          <w:rStyle w:val="FootnoteReference"/>
          <w:rFonts w:ascii="Palatino Linotype" w:hAnsi="Palatino Linotype"/>
          <w:lang w:val="kk-KZ"/>
        </w:rPr>
        <w:t>ә</w:t>
      </w:r>
      <w:r w:rsidRPr="00436F54">
        <w:rPr>
          <w:rStyle w:val="FootnoteReference"/>
          <w:rFonts w:ascii="Palatino Linotype" w:hAnsi="Palatino Linotype"/>
        </w:rPr>
        <w:t>’ани әл-Асар</w:t>
      </w:r>
      <w:r w:rsidRPr="00436F54">
        <w:rPr>
          <w:rFonts w:ascii="Palatino Linotype" w:hAnsi="Palatino Linotype"/>
          <w:lang w:val="kk-KZ"/>
        </w:rPr>
        <w:t>да</w:t>
      </w:r>
      <w:r w:rsidRPr="00436F54">
        <w:rPr>
          <w:rStyle w:val="FootnoteReference"/>
          <w:rFonts w:ascii="Palatino Linotype" w:hAnsi="Palatino Linotype"/>
        </w:rPr>
        <w:t>» (1/372) және Абу Йа’лә</w:t>
      </w:r>
      <w:r w:rsidRPr="00436F54">
        <w:rPr>
          <w:rStyle w:val="FootnoteReference"/>
          <w:rFonts w:ascii="Palatino Linotype" w:hAnsi="Palatino Linotype"/>
          <w:lang w:val="kk-KZ"/>
        </w:rPr>
        <w:t xml:space="preserve"> өзінің</w:t>
      </w:r>
      <w:r w:rsidRPr="00436F54">
        <w:rPr>
          <w:rStyle w:val="FootnoteReference"/>
          <w:rFonts w:ascii="Palatino Linotype" w:hAnsi="Palatino Linotype"/>
        </w:rPr>
        <w:t xml:space="preserve"> «Муснад» (3/1317)</w:t>
      </w:r>
      <w:r w:rsidRPr="00436F54">
        <w:rPr>
          <w:rFonts w:ascii="Palatino Linotype" w:hAnsi="Palatino Linotype"/>
          <w:lang w:val="kk-KZ"/>
        </w:rPr>
        <w:t xml:space="preserve"> еңбегінде жеткізушілердің сенімді тізбегі арқылы </w:t>
      </w:r>
      <w:r w:rsidRPr="00436F54">
        <w:rPr>
          <w:rStyle w:val="FootnoteReference"/>
          <w:rFonts w:ascii="Palatino Linotype" w:hAnsi="Palatino Linotype"/>
        </w:rPr>
        <w:t xml:space="preserve"> </w:t>
      </w:r>
      <w:r w:rsidRPr="00436F54">
        <w:rPr>
          <w:rFonts w:ascii="Palatino Linotype" w:hAnsi="Palatino Linotype"/>
          <w:lang w:val="kk-KZ"/>
        </w:rPr>
        <w:t>С</w:t>
      </w:r>
      <w:r w:rsidRPr="00436F54">
        <w:rPr>
          <w:rStyle w:val="FootnoteReference"/>
          <w:rFonts w:ascii="Palatino Linotype" w:hAnsi="Palatino Linotype"/>
          <w:lang w:val="kk-KZ"/>
        </w:rPr>
        <w:t>ә</w:t>
      </w:r>
      <w:r w:rsidRPr="00436F54">
        <w:rPr>
          <w:rStyle w:val="FootnoteReference"/>
          <w:rFonts w:ascii="Palatino Linotype" w:hAnsi="Palatino Linotype"/>
        </w:rPr>
        <w:t>лим ибн Абдулла</w:t>
      </w:r>
      <w:r w:rsidRPr="00436F54">
        <w:rPr>
          <w:rStyle w:val="FootnoteReference"/>
          <w:rFonts w:ascii="Palatino Linotype" w:hAnsi="Palatino Linotype"/>
          <w:lang w:val="kk-KZ"/>
        </w:rPr>
        <w:t>һ</w:t>
      </w:r>
      <w:r w:rsidRPr="00436F54">
        <w:rPr>
          <w:rStyle w:val="FootnoteReference"/>
          <w:rFonts w:ascii="Palatino Linotype" w:hAnsi="Palatino Linotype"/>
        </w:rPr>
        <w:t xml:space="preserve"> ибн Омар</w:t>
      </w:r>
      <w:r w:rsidRPr="00436F54">
        <w:rPr>
          <w:rStyle w:val="FootnoteReference"/>
          <w:rFonts w:ascii="Palatino Linotype" w:hAnsi="Palatino Linotype"/>
          <w:lang w:val="kk-KZ"/>
        </w:rPr>
        <w:t>дан</w:t>
      </w:r>
      <w:r w:rsidRPr="00436F54">
        <w:rPr>
          <w:rFonts w:ascii="Palatino Linotype" w:hAnsi="Palatino Linotype"/>
          <w:lang w:val="kk-KZ"/>
        </w:rPr>
        <w:t xml:space="preserve"> былай деп баяндағанын жеткізгендей</w:t>
      </w:r>
      <w:r w:rsidRPr="00436F54">
        <w:rPr>
          <w:rStyle w:val="FootnoteReference"/>
          <w:rFonts w:ascii="Palatino Linotype" w:hAnsi="Palatino Linotype"/>
        </w:rPr>
        <w:t xml:space="preserve">: </w:t>
      </w:r>
      <w:r w:rsidRPr="00436F54">
        <w:rPr>
          <w:rFonts w:ascii="Palatino Linotype" w:hAnsi="Palatino Linotype"/>
          <w:i/>
          <w:iCs/>
          <w:color w:val="000000"/>
          <w:spacing w:val="-3"/>
        </w:rPr>
        <w:t>«</w:t>
      </w:r>
      <w:r w:rsidRPr="00436F54">
        <w:rPr>
          <w:rFonts w:ascii="Palatino Linotype" w:hAnsi="Palatino Linotype"/>
          <w:i/>
          <w:iCs/>
          <w:color w:val="000000"/>
          <w:spacing w:val="-3"/>
          <w:lang w:val="kk-KZ"/>
        </w:rPr>
        <w:t xml:space="preserve">Бірде мен </w:t>
      </w:r>
      <w:r w:rsidRPr="00436F54">
        <w:rPr>
          <w:rFonts w:ascii="Palatino Linotype" w:hAnsi="Palatino Linotype"/>
          <w:i/>
          <w:iCs/>
          <w:color w:val="000000"/>
          <w:spacing w:val="-3"/>
        </w:rPr>
        <w:t>Ибн Омар</w:t>
      </w:r>
      <w:r w:rsidRPr="00436F54">
        <w:rPr>
          <w:rFonts w:ascii="Palatino Linotype" w:hAnsi="Palatino Linotype"/>
          <w:i/>
          <w:iCs/>
          <w:color w:val="000000"/>
          <w:spacing w:val="-3"/>
          <w:lang w:val="kk-KZ"/>
        </w:rPr>
        <w:t xml:space="preserve">мен бірге мешітте отырғанымда, оған Шамның бір адамы келіп, қажылықтан бұрын умра жасау (әт-таматтуғ қажылығы) туралы сұрақ қойды. </w:t>
      </w:r>
      <w:r w:rsidRPr="00436F54">
        <w:rPr>
          <w:rFonts w:ascii="Palatino Linotype" w:hAnsi="Palatino Linotype"/>
          <w:i/>
          <w:iCs/>
          <w:color w:val="000000"/>
          <w:lang w:val="kk-KZ"/>
        </w:rPr>
        <w:t xml:space="preserve">Ибн Омар: “Бұл жақсы және тамаша іс”, - деп жауап берді. Әлгі адам: «Тіпті сенің әкең </w:t>
      </w:r>
      <w:r w:rsidRPr="00436F54">
        <w:rPr>
          <w:rFonts w:ascii="Palatino Linotype" w:hAnsi="Palatino Linotype"/>
          <w:i/>
          <w:iCs/>
          <w:color w:val="000000"/>
          <w:spacing w:val="1"/>
          <w:lang w:val="kk-KZ"/>
        </w:rPr>
        <w:t>(Омар ибн ә</w:t>
      </w:r>
      <w:r w:rsidRPr="00436F54">
        <w:rPr>
          <w:rFonts w:ascii="Palatino Linotype" w:hAnsi="Palatino Linotype" w:cs="Book Antiqua"/>
          <w:i/>
          <w:iCs/>
          <w:color w:val="000000"/>
          <w:spacing w:val="1"/>
          <w:lang w:val="kk-KZ"/>
        </w:rPr>
        <w:t>л</w:t>
      </w:r>
      <w:r w:rsidRPr="00436F54">
        <w:rPr>
          <w:rFonts w:ascii="Palatino Linotype" w:hAnsi="Palatino Linotype"/>
          <w:i/>
          <w:iCs/>
          <w:color w:val="000000"/>
          <w:spacing w:val="1"/>
          <w:lang w:val="kk-KZ"/>
        </w:rPr>
        <w:t>-</w:t>
      </w:r>
      <w:r w:rsidRPr="00436F54">
        <w:rPr>
          <w:rFonts w:ascii="Palatino Linotype" w:hAnsi="Palatino Linotype"/>
          <w:i/>
          <w:iCs/>
          <w:color w:val="000000"/>
          <w:spacing w:val="-2"/>
          <w:lang w:val="kk-KZ"/>
        </w:rPr>
        <w:t xml:space="preserve">Хаттаб) </w:t>
      </w:r>
      <w:r w:rsidRPr="00436F54">
        <w:rPr>
          <w:rFonts w:ascii="Palatino Linotype" w:hAnsi="Palatino Linotype"/>
          <w:i/>
          <w:iCs/>
          <w:color w:val="000000"/>
          <w:lang w:val="kk-KZ"/>
        </w:rPr>
        <w:t xml:space="preserve">бұған тыйым салған болса да ма?» - деді. </w:t>
      </w:r>
      <w:r w:rsidRPr="00436F54">
        <w:rPr>
          <w:rFonts w:ascii="Palatino Linotype" w:hAnsi="Palatino Linotype"/>
          <w:i/>
          <w:iCs/>
          <w:color w:val="000000"/>
          <w:spacing w:val="-2"/>
          <w:lang w:val="kk-KZ"/>
        </w:rPr>
        <w:t>Ибн Омар: “Саған қасірет келсін</w:t>
      </w:r>
      <w:r w:rsidRPr="00436F54">
        <w:rPr>
          <w:rFonts w:ascii="Palatino Linotype" w:hAnsi="Palatino Linotype"/>
          <w:i/>
          <w:iCs/>
          <w:color w:val="000000"/>
          <w:spacing w:val="-3"/>
          <w:lang w:val="kk-KZ"/>
        </w:rPr>
        <w:t xml:space="preserve">! Егер менің әкем Аллаһтың Елшісі </w:t>
      </w:r>
      <w:r w:rsidRPr="00436F54">
        <w:rPr>
          <w:rFonts w:ascii="Palatino Linotype" w:hAnsi="Palatino Linotype"/>
          <w:lang w:bidi="ar-AE"/>
        </w:rPr>
        <w:sym w:font="AGA Arabesque" w:char="F072"/>
      </w:r>
      <w:r w:rsidRPr="00436F54">
        <w:rPr>
          <w:rFonts w:ascii="Palatino Linotype" w:hAnsi="Palatino Linotype"/>
          <w:i/>
          <w:iCs/>
          <w:color w:val="000000"/>
          <w:spacing w:val="-3"/>
          <w:lang w:val="kk-KZ"/>
        </w:rPr>
        <w:t xml:space="preserve"> істеген және өзгелерге істеуге бұйырған нәрсені істеуге тыйым салса, сен менің әкеме мойынсұнасың ба, әлде Аллаһтың Елшісіне ме </w:t>
      </w:r>
      <w:r w:rsidRPr="00436F54">
        <w:rPr>
          <w:rFonts w:ascii="Palatino Linotype" w:hAnsi="Palatino Linotype"/>
          <w:lang w:bidi="ar-AE"/>
        </w:rPr>
        <w:sym w:font="AGA Arabesque" w:char="F072"/>
      </w:r>
      <w:r w:rsidRPr="00436F54">
        <w:rPr>
          <w:rFonts w:ascii="Palatino Linotype" w:hAnsi="Palatino Linotype"/>
          <w:i/>
          <w:iCs/>
          <w:color w:val="000000"/>
          <w:spacing w:val="-3"/>
          <w:lang w:val="kk-KZ"/>
        </w:rPr>
        <w:t>?</w:t>
      </w:r>
      <w:r w:rsidRPr="00436F54">
        <w:rPr>
          <w:rFonts w:ascii="Palatino Linotype" w:hAnsi="Palatino Linotype"/>
          <w:i/>
          <w:iCs/>
          <w:color w:val="000000"/>
          <w:lang w:val="kk-KZ"/>
        </w:rPr>
        <w:t xml:space="preserve">!”, – деді. Әлгі адам: «Аллаһ Елшісінің </w:t>
      </w:r>
      <w:r w:rsidRPr="00436F54">
        <w:rPr>
          <w:rFonts w:ascii="Palatino Linotype" w:hAnsi="Palatino Linotype"/>
          <w:lang w:bidi="ar-AE"/>
        </w:rPr>
        <w:sym w:font="AGA Arabesque" w:char="F072"/>
      </w:r>
      <w:r>
        <w:rPr>
          <w:rFonts w:ascii="Palatino Linotype" w:hAnsi="Palatino Linotype"/>
          <w:lang w:val="kk-KZ" w:bidi="ar-AE"/>
        </w:rPr>
        <w:t xml:space="preserve"> </w:t>
      </w:r>
      <w:r w:rsidRPr="00436F54">
        <w:rPr>
          <w:rFonts w:ascii="Palatino Linotype" w:hAnsi="Palatino Linotype"/>
          <w:i/>
          <w:iCs/>
          <w:color w:val="000000"/>
          <w:lang w:val="kk-KZ"/>
        </w:rPr>
        <w:t xml:space="preserve">әміріне», - деп жауап берді. Сонда Ибн Омар: «Болды, енді бара бер», - деді». </w:t>
      </w:r>
      <w:r w:rsidRPr="00436F54">
        <w:rPr>
          <w:rFonts w:ascii="Palatino Linotype" w:hAnsi="Palatino Linotype"/>
          <w:color w:val="000000"/>
          <w:lang w:val="kk-KZ"/>
        </w:rPr>
        <w:t>Осы</w:t>
      </w:r>
      <w:r w:rsidRPr="00436F54">
        <w:rPr>
          <w:rFonts w:ascii="Palatino Linotype" w:hAnsi="Palatino Linotype"/>
          <w:i/>
          <w:iCs/>
          <w:color w:val="000000"/>
          <w:lang w:val="kk-KZ"/>
        </w:rPr>
        <w:t xml:space="preserve"> </w:t>
      </w:r>
      <w:r w:rsidRPr="00436F54">
        <w:rPr>
          <w:rFonts w:ascii="Palatino Linotype" w:hAnsi="Palatino Linotype"/>
          <w:color w:val="000000"/>
          <w:lang w:val="kk-KZ"/>
        </w:rPr>
        <w:t>хабарды</w:t>
      </w:r>
      <w:r w:rsidRPr="00436F54">
        <w:rPr>
          <w:rStyle w:val="FootnoteReference"/>
          <w:rFonts w:ascii="Palatino Linotype" w:hAnsi="Palatino Linotype"/>
          <w:lang w:val="kk-KZ"/>
        </w:rPr>
        <w:t xml:space="preserve"> Ахмад (5700) және әт-Тирмизи</w:t>
      </w:r>
      <w:r w:rsidRPr="00436F54">
        <w:rPr>
          <w:rFonts w:ascii="Palatino Linotype" w:hAnsi="Palatino Linotype"/>
          <w:lang w:val="kk-KZ"/>
        </w:rPr>
        <w:t xml:space="preserve"> жеткізген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соңғысы оны сенімді деп айтқан. Түсіндірмелерде </w:t>
      </w:r>
      <w:r w:rsidRPr="00436F54">
        <w:rPr>
          <w:rStyle w:val="FootnoteReference"/>
          <w:rFonts w:ascii="Palatino Linotype" w:hAnsi="Palatino Linotype"/>
          <w:lang w:val="kk-KZ"/>
        </w:rPr>
        <w:t xml:space="preserve">Омар, </w:t>
      </w:r>
      <w:r w:rsidRPr="00436F54">
        <w:rPr>
          <w:rFonts w:ascii="Palatino Linotype" w:hAnsi="Palatino Linotype"/>
          <w:lang w:val="kk-KZ"/>
        </w:rPr>
        <w:t>сондай-ақ Осман</w:t>
      </w:r>
      <w:r w:rsidRPr="00436F54">
        <w:rPr>
          <w:rStyle w:val="FootnoteReference"/>
          <w:rFonts w:ascii="Palatino Linotype" w:hAnsi="Palatino Linotype"/>
          <w:lang w:val="kk-KZ"/>
        </w:rPr>
        <w:t xml:space="preserve"> (</w:t>
      </w:r>
      <w:r w:rsidRPr="00436F54">
        <w:rPr>
          <w:rFonts w:ascii="Palatino Linotype" w:hAnsi="Palatino Linotype"/>
          <w:lang w:val="kk-KZ"/>
        </w:rPr>
        <w:t>оларға Аллаһ разы болсын</w:t>
      </w:r>
      <w:r w:rsidRPr="00436F54">
        <w:rPr>
          <w:rStyle w:val="FootnoteReference"/>
          <w:rFonts w:ascii="Palatino Linotype" w:hAnsi="Palatino Linotype"/>
          <w:lang w:val="kk-KZ"/>
        </w:rPr>
        <w:t>) «әл-ифрад</w:t>
      </w:r>
      <w:r w:rsidRPr="00436F54">
        <w:rPr>
          <w:rFonts w:ascii="Palatino Linotype" w:hAnsi="Palatino Linotype"/>
          <w:lang w:val="kk-KZ"/>
        </w:rPr>
        <w:t xml:space="preserve"> қажылығын</w:t>
      </w:r>
      <w:r w:rsidRPr="00436F54">
        <w:rPr>
          <w:rStyle w:val="FootnoteReference"/>
          <w:rFonts w:ascii="Palatino Linotype" w:hAnsi="Palatino Linotype"/>
          <w:lang w:val="kk-KZ"/>
        </w:rPr>
        <w:t>» «</w:t>
      </w:r>
      <w:r w:rsidRPr="00436F54">
        <w:rPr>
          <w:rFonts w:ascii="Palatino Linotype" w:hAnsi="Palatino Linotype"/>
          <w:lang w:val="kk-KZ"/>
        </w:rPr>
        <w:t>ә</w:t>
      </w:r>
      <w:r w:rsidRPr="00436F54">
        <w:rPr>
          <w:rStyle w:val="FootnoteReference"/>
          <w:rFonts w:ascii="Palatino Linotype" w:hAnsi="Palatino Linotype"/>
          <w:lang w:val="kk-KZ"/>
        </w:rPr>
        <w:t>т-таматту</w:t>
      </w:r>
      <w:r w:rsidRPr="00436F54">
        <w:rPr>
          <w:rFonts w:ascii="Palatino Linotype" w:hAnsi="Palatino Linotype"/>
          <w:lang w:val="kk-KZ"/>
        </w:rPr>
        <w:t>ғ қажылығына</w:t>
      </w:r>
      <w:r w:rsidRPr="00436F54">
        <w:rPr>
          <w:rStyle w:val="FootnoteReference"/>
          <w:rFonts w:ascii="Palatino Linotype" w:hAnsi="Palatino Linotype"/>
          <w:lang w:val="kk-KZ"/>
        </w:rPr>
        <w:t xml:space="preserve">» қарағанда (едәуір) </w:t>
      </w:r>
      <w:r w:rsidRPr="00436F54">
        <w:rPr>
          <w:rFonts w:ascii="Palatino Linotype" w:hAnsi="Palatino Linotype"/>
          <w:lang w:val="kk-KZ"/>
        </w:rPr>
        <w:t xml:space="preserve">абзалырақ деп санағандығы келтірілген </w:t>
      </w:r>
      <w:r w:rsidRPr="00436F54">
        <w:rPr>
          <w:rStyle w:val="FootnoteReference"/>
          <w:rFonts w:ascii="Palatino Linotype" w:hAnsi="Palatino Linotype"/>
          <w:lang w:val="kk-KZ"/>
        </w:rPr>
        <w:t>(Аудармашының ескертпесі). Толығырақ</w:t>
      </w:r>
      <w:r w:rsidRPr="00436F54">
        <w:rPr>
          <w:rFonts w:ascii="Palatino Linotype" w:hAnsi="Palatino Linotype"/>
          <w:lang w:val="kk-KZ"/>
        </w:rPr>
        <w:t xml:space="preserve"> мына дереккөздерге қараңыз</w:t>
      </w:r>
      <w:r w:rsidRPr="00436F54">
        <w:rPr>
          <w:rStyle w:val="FootnoteReference"/>
          <w:rFonts w:ascii="Palatino Linotype" w:hAnsi="Palatino Linotype"/>
          <w:lang w:val="kk-KZ"/>
        </w:rPr>
        <w:t>: «Сахих әл-Бухари» (ықшамдалған мазмұндамасы), № 732 және № 741</w:t>
      </w:r>
      <w:r w:rsidRPr="00436F54">
        <w:rPr>
          <w:rFonts w:ascii="Palatino Linotype" w:hAnsi="Palatino Linotype"/>
          <w:lang w:val="kk-KZ"/>
        </w:rPr>
        <w:t xml:space="preserve"> хадистер</w:t>
      </w:r>
      <w:r w:rsidRPr="00436F54">
        <w:rPr>
          <w:rStyle w:val="FootnoteReference"/>
          <w:rFonts w:ascii="Palatino Linotype" w:hAnsi="Palatino Linotype"/>
          <w:lang w:val="kk-KZ"/>
        </w:rPr>
        <w:t xml:space="preserve">, </w:t>
      </w:r>
      <w:r w:rsidRPr="00436F54">
        <w:rPr>
          <w:rFonts w:ascii="Palatino Linotype" w:hAnsi="Palatino Linotype"/>
          <w:lang w:val="kk-KZ"/>
        </w:rPr>
        <w:t>сондай-ақ оларға берілген ескертпелер</w:t>
      </w:r>
      <w:r w:rsidRPr="00436F54">
        <w:rPr>
          <w:rStyle w:val="FootnoteReference"/>
          <w:rFonts w:ascii="Palatino Linotype" w:hAnsi="Palatino Linotype"/>
          <w:lang w:val="kk-KZ"/>
        </w:rPr>
        <w:t>.</w:t>
      </w:r>
      <w:r w:rsidRPr="00436F54">
        <w:rPr>
          <w:rFonts w:ascii="Palatino Linotype" w:hAnsi="Palatino Linotype"/>
          <w:lang w:val="kk-KZ"/>
        </w:rPr>
        <w:t xml:space="preserve"> </w:t>
      </w:r>
    </w:p>
    <w:p w:rsidR="00E73257" w:rsidRPr="00436F54" w:rsidRDefault="00E73257" w:rsidP="00E33114">
      <w:pPr>
        <w:pStyle w:val="FootnoteText"/>
        <w:spacing w:line="276" w:lineRule="auto"/>
        <w:ind w:firstLine="567"/>
        <w:jc w:val="both"/>
        <w:rPr>
          <w:rStyle w:val="FootnoteReference"/>
          <w:rFonts w:ascii="Palatino Linotype" w:hAnsi="Palatino Linotype"/>
          <w:i/>
          <w:lang w:val="kk-KZ"/>
        </w:rPr>
      </w:pPr>
      <w:r w:rsidRPr="00436F54">
        <w:rPr>
          <w:rStyle w:val="FootnoteReference"/>
          <w:rFonts w:ascii="Palatino Linotype" w:hAnsi="Palatino Linotype"/>
          <w:lang w:val="kk-KZ"/>
        </w:rPr>
        <w:t>Ибн ’Асакир (7/51/1) д</w:t>
      </w:r>
      <w:r w:rsidRPr="00436F54">
        <w:rPr>
          <w:rFonts w:ascii="Palatino Linotype" w:hAnsi="Palatino Linotype"/>
          <w:lang w:val="kk-KZ"/>
        </w:rPr>
        <w:t>е</w:t>
      </w:r>
      <w:r w:rsidRPr="00436F54">
        <w:rPr>
          <w:rStyle w:val="FootnoteReference"/>
          <w:rFonts w:ascii="Palatino Linotype" w:hAnsi="Palatino Linotype"/>
          <w:lang w:val="kk-KZ"/>
        </w:rPr>
        <w:t xml:space="preserve"> Ибн </w:t>
      </w:r>
      <w:r>
        <w:rPr>
          <w:rStyle w:val="FootnoteReference"/>
          <w:rFonts w:ascii="Palatino Linotype" w:hAnsi="Palatino Linotype"/>
          <w:lang w:val="kk-KZ"/>
        </w:rPr>
        <w:t>Ә</w:t>
      </w:r>
      <w:r w:rsidRPr="00436F54">
        <w:rPr>
          <w:rStyle w:val="FootnoteReference"/>
          <w:rFonts w:ascii="Palatino Linotype" w:hAnsi="Palatino Linotype"/>
          <w:lang w:val="kk-KZ"/>
        </w:rPr>
        <w:t>би Зи’б</w:t>
      </w:r>
      <w:r w:rsidRPr="00436F54">
        <w:rPr>
          <w:rFonts w:ascii="Palatino Linotype" w:hAnsi="Palatino Linotype"/>
          <w:lang w:val="kk-KZ"/>
        </w:rPr>
        <w:t>тан</w:t>
      </w:r>
      <w:r w:rsidRPr="00436F54">
        <w:rPr>
          <w:rStyle w:val="FootnoteReference"/>
          <w:rFonts w:ascii="Palatino Linotype" w:hAnsi="Palatino Linotype"/>
          <w:lang w:val="kk-KZ"/>
        </w:rPr>
        <w:t xml:space="preserve"> мынаны жеткізген: </w:t>
      </w:r>
      <w:r w:rsidRPr="00436F54">
        <w:rPr>
          <w:rStyle w:val="FootnoteReference"/>
          <w:rFonts w:ascii="Palatino Linotype" w:hAnsi="Palatino Linotype"/>
          <w:i/>
          <w:lang w:val="kk-KZ"/>
        </w:rPr>
        <w:t>«Са’д ибн Ибраһим (</w:t>
      </w:r>
      <w:r w:rsidRPr="00436F54">
        <w:rPr>
          <w:rFonts w:ascii="Palatino Linotype" w:hAnsi="Palatino Linotype"/>
          <w:i/>
          <w:lang w:val="kk-KZ"/>
        </w:rPr>
        <w:t xml:space="preserve">Пайғамбардың </w:t>
      </w:r>
      <w:r w:rsidRPr="00436F54">
        <w:rPr>
          <w:rFonts w:ascii="Palatino Linotype" w:hAnsi="Palatino Linotype"/>
          <w:lang w:bidi="ar-AE"/>
        </w:rPr>
        <w:sym w:font="AGA Arabesque" w:char="F072"/>
      </w:r>
      <w:r>
        <w:rPr>
          <w:rFonts w:ascii="Palatino Linotype" w:hAnsi="Palatino Linotype"/>
          <w:lang w:val="kk-KZ" w:bidi="ar-AE"/>
        </w:rPr>
        <w:t xml:space="preserve"> </w:t>
      </w:r>
      <w:r w:rsidRPr="00436F54">
        <w:rPr>
          <w:rFonts w:ascii="Palatino Linotype" w:hAnsi="Palatino Linotype"/>
          <w:i/>
          <w:lang w:val="kk-KZ"/>
        </w:rPr>
        <w:t xml:space="preserve">атақты сахабасы - </w:t>
      </w:r>
      <w:r w:rsidRPr="00436F54">
        <w:rPr>
          <w:rStyle w:val="FootnoteReference"/>
          <w:rFonts w:ascii="Palatino Linotype" w:hAnsi="Palatino Linotype"/>
          <w:i/>
          <w:lang w:val="kk-KZ"/>
        </w:rPr>
        <w:t>Абдурахман ибн Ауфтың баласы) Раби’</w:t>
      </w:r>
      <w:r w:rsidRPr="00436F54">
        <w:rPr>
          <w:rFonts w:ascii="Palatino Linotype" w:hAnsi="Palatino Linotype"/>
          <w:i/>
          <w:lang w:val="kk-KZ"/>
        </w:rPr>
        <w:t>а</w:t>
      </w:r>
      <w:r w:rsidRPr="00436F54">
        <w:rPr>
          <w:rStyle w:val="FootnoteReference"/>
          <w:rFonts w:ascii="Palatino Linotype" w:hAnsi="Palatino Linotype"/>
          <w:i/>
          <w:lang w:val="kk-KZ"/>
        </w:rPr>
        <w:t xml:space="preserve"> ибн Абу Абдурахманның пікіріне </w:t>
      </w:r>
      <w:r>
        <w:rPr>
          <w:rStyle w:val="FootnoteReference"/>
          <w:rFonts w:ascii="Palatino Linotype" w:hAnsi="Palatino Linotype"/>
          <w:i/>
          <w:lang w:val="kk-KZ"/>
        </w:rPr>
        <w:t>н</w:t>
      </w:r>
      <w:r>
        <w:rPr>
          <w:rFonts w:ascii="Palatino Linotype" w:hAnsi="Palatino Linotype"/>
          <w:i/>
          <w:lang w:val="kk-KZ"/>
        </w:rPr>
        <w:t>егіздеіп,</w:t>
      </w:r>
      <w:r w:rsidRPr="00436F54">
        <w:rPr>
          <w:rStyle w:val="FootnoteReference"/>
          <w:rFonts w:ascii="Palatino Linotype" w:hAnsi="Palatino Linotype"/>
          <w:i/>
          <w:lang w:val="kk-KZ"/>
        </w:rPr>
        <w:t xml:space="preserve"> </w:t>
      </w:r>
      <w:r w:rsidRPr="00436F54">
        <w:rPr>
          <w:rFonts w:ascii="Palatino Linotype" w:hAnsi="Palatino Linotype"/>
          <w:i/>
          <w:lang w:val="kk-KZ"/>
        </w:rPr>
        <w:t>бір адамға қатысты шешім шығарған болатын</w:t>
      </w:r>
      <w:r w:rsidRPr="00436F54">
        <w:rPr>
          <w:rStyle w:val="FootnoteReference"/>
          <w:rFonts w:ascii="Palatino Linotype" w:hAnsi="Palatino Linotype"/>
          <w:i/>
          <w:lang w:val="kk-KZ"/>
        </w:rPr>
        <w:t>, а</w:t>
      </w:r>
      <w:r w:rsidRPr="00436F54">
        <w:rPr>
          <w:rFonts w:ascii="Palatino Linotype" w:hAnsi="Palatino Linotype"/>
          <w:i/>
          <w:lang w:val="kk-KZ"/>
        </w:rPr>
        <w:t xml:space="preserve">л мен </w:t>
      </w:r>
      <w:r w:rsidRPr="00436F54">
        <w:rPr>
          <w:rStyle w:val="FootnoteReference"/>
          <w:rFonts w:ascii="Palatino Linotype" w:hAnsi="Palatino Linotype"/>
          <w:i/>
          <w:lang w:val="kk-KZ"/>
        </w:rPr>
        <w:t xml:space="preserve">(Ибн </w:t>
      </w:r>
      <w:r>
        <w:rPr>
          <w:rStyle w:val="FootnoteReference"/>
          <w:rFonts w:ascii="Palatino Linotype" w:hAnsi="Palatino Linotype"/>
          <w:i/>
          <w:lang w:val="kk-KZ"/>
        </w:rPr>
        <w:t>Ә</w:t>
      </w:r>
      <w:r w:rsidRPr="00436F54">
        <w:rPr>
          <w:rStyle w:val="FootnoteReference"/>
          <w:rFonts w:ascii="Palatino Linotype" w:hAnsi="Palatino Linotype"/>
          <w:i/>
          <w:lang w:val="kk-KZ"/>
        </w:rPr>
        <w:t xml:space="preserve">би  Зи’б) </w:t>
      </w:r>
      <w:r w:rsidRPr="00436F54">
        <w:rPr>
          <w:rFonts w:ascii="Palatino Linotype" w:hAnsi="Palatino Linotype"/>
          <w:i/>
          <w:lang w:val="kk-KZ"/>
        </w:rPr>
        <w:t>о</w:t>
      </w:r>
      <w:r>
        <w:rPr>
          <w:rFonts w:ascii="Palatino Linotype" w:hAnsi="Palatino Linotype"/>
          <w:i/>
          <w:lang w:val="kk-KZ"/>
        </w:rPr>
        <w:t>ның шығарған шешіміне қайшы келетін</w:t>
      </w:r>
      <w:r w:rsidRPr="00436F54">
        <w:rPr>
          <w:rFonts w:ascii="Palatino Linotype" w:hAnsi="Palatino Linotype"/>
          <w:i/>
          <w:lang w:val="kk-KZ"/>
        </w:rPr>
        <w:t xml:space="preserve"> Пайғамбардың </w:t>
      </w:r>
      <w:r w:rsidRPr="00436F54">
        <w:rPr>
          <w:rFonts w:ascii="Palatino Linotype" w:hAnsi="Palatino Linotype"/>
          <w:lang w:bidi="ar-AE"/>
        </w:rPr>
        <w:sym w:font="AGA Arabesque" w:char="F072"/>
      </w:r>
      <w:r w:rsidRPr="00436F54">
        <w:rPr>
          <w:rFonts w:ascii="Palatino Linotype" w:hAnsi="Palatino Linotype"/>
          <w:i/>
          <w:lang w:val="kk-KZ"/>
        </w:rPr>
        <w:t xml:space="preserve"> хадисін келтірдім. (Сонда) </w:t>
      </w:r>
      <w:r w:rsidRPr="00436F54">
        <w:rPr>
          <w:rStyle w:val="FootnoteReference"/>
          <w:rFonts w:ascii="Palatino Linotype" w:hAnsi="Palatino Linotype"/>
          <w:i/>
          <w:lang w:val="kk-KZ"/>
        </w:rPr>
        <w:t>Са’д Раби’</w:t>
      </w:r>
      <w:r w:rsidRPr="00436F54">
        <w:rPr>
          <w:rFonts w:ascii="Palatino Linotype" w:hAnsi="Palatino Linotype"/>
          <w:i/>
          <w:lang w:val="kk-KZ"/>
        </w:rPr>
        <w:t>аға</w:t>
      </w:r>
      <w:r w:rsidRPr="00436F54">
        <w:rPr>
          <w:rStyle w:val="FootnoteReference"/>
          <w:rFonts w:ascii="Palatino Linotype" w:hAnsi="Palatino Linotype"/>
          <w:i/>
          <w:lang w:val="kk-KZ"/>
        </w:rPr>
        <w:t xml:space="preserve">: </w:t>
      </w:r>
      <w:r w:rsidRPr="00436F54">
        <w:rPr>
          <w:rFonts w:ascii="Palatino Linotype" w:hAnsi="Palatino Linotype"/>
          <w:i/>
          <w:lang w:val="kk-KZ"/>
        </w:rPr>
        <w:t>«</w:t>
      </w:r>
      <w:r>
        <w:rPr>
          <w:rFonts w:ascii="Palatino Linotype" w:hAnsi="Palatino Linotype"/>
          <w:i/>
          <w:lang w:val="kk-KZ"/>
        </w:rPr>
        <w:t xml:space="preserve">Бұл – </w:t>
      </w:r>
      <w:r>
        <w:rPr>
          <w:rStyle w:val="FootnoteReference"/>
          <w:rFonts w:ascii="Palatino Linotype" w:hAnsi="Palatino Linotype"/>
          <w:i/>
          <w:lang w:val="kk-KZ"/>
        </w:rPr>
        <w:t>Ә</w:t>
      </w:r>
      <w:r w:rsidRPr="00436F54">
        <w:rPr>
          <w:rStyle w:val="FootnoteReference"/>
          <w:rFonts w:ascii="Palatino Linotype" w:hAnsi="Palatino Linotype"/>
          <w:i/>
          <w:lang w:val="kk-KZ"/>
        </w:rPr>
        <w:t>би  Зи’б</w:t>
      </w:r>
      <w:r>
        <w:rPr>
          <w:rFonts w:ascii="Palatino Linotype" w:hAnsi="Palatino Linotype"/>
          <w:i/>
          <w:lang w:val="kk-KZ"/>
        </w:rPr>
        <w:t>, әрі мен оны лайықты хадис жеткізушісі деп санаймын.</w:t>
      </w:r>
      <w:r w:rsidRPr="00436F54">
        <w:rPr>
          <w:rFonts w:ascii="Palatino Linotype" w:hAnsi="Palatino Linotype"/>
          <w:i/>
          <w:lang w:val="kk-KZ"/>
        </w:rPr>
        <w:t xml:space="preserve"> </w:t>
      </w:r>
      <w:r>
        <w:rPr>
          <w:rFonts w:ascii="Palatino Linotype" w:hAnsi="Palatino Linotype"/>
          <w:i/>
          <w:lang w:val="kk-KZ"/>
        </w:rPr>
        <w:t>Ол</w:t>
      </w:r>
      <w:r w:rsidRPr="00436F54">
        <w:rPr>
          <w:rFonts w:ascii="Palatino Linotype" w:hAnsi="Palatino Linotype"/>
          <w:i/>
          <w:lang w:val="kk-KZ"/>
        </w:rPr>
        <w:t xml:space="preserve"> Пайғамбардан </w:t>
      </w:r>
      <w:r w:rsidRPr="00436F54">
        <w:rPr>
          <w:rFonts w:ascii="Palatino Linotype" w:hAnsi="Palatino Linotype"/>
          <w:lang w:bidi="ar-AE"/>
        </w:rPr>
        <w:sym w:font="AGA Arabesque" w:char="F072"/>
      </w:r>
      <w:r w:rsidRPr="00436F54">
        <w:rPr>
          <w:rFonts w:ascii="Palatino Linotype" w:hAnsi="Palatino Linotype"/>
          <w:i/>
          <w:lang w:val="kk-KZ"/>
        </w:rPr>
        <w:t xml:space="preserve"> менің шешіміме қайшы келетін нәрсені </w:t>
      </w:r>
      <w:r>
        <w:rPr>
          <w:rFonts w:ascii="Palatino Linotype" w:hAnsi="Palatino Linotype"/>
          <w:i/>
          <w:lang w:val="kk-KZ"/>
        </w:rPr>
        <w:t>хабарлады», - деді.</w:t>
      </w:r>
      <w:r w:rsidRPr="00436F54">
        <w:rPr>
          <w:rStyle w:val="FootnoteReference"/>
          <w:rFonts w:ascii="Palatino Linotype" w:hAnsi="Palatino Linotype"/>
          <w:i/>
          <w:lang w:val="kk-KZ"/>
        </w:rPr>
        <w:t xml:space="preserve"> Раби’а оған: </w:t>
      </w:r>
      <w:r w:rsidRPr="00436F54">
        <w:rPr>
          <w:rFonts w:ascii="Palatino Linotype" w:hAnsi="Palatino Linotype"/>
          <w:i/>
          <w:lang w:val="kk-KZ"/>
        </w:rPr>
        <w:t xml:space="preserve">«Сен </w:t>
      </w:r>
      <w:r>
        <w:rPr>
          <w:rFonts w:ascii="Palatino Linotype" w:hAnsi="Palatino Linotype"/>
          <w:i/>
          <w:lang w:val="kk-KZ"/>
        </w:rPr>
        <w:t>и</w:t>
      </w:r>
      <w:r w:rsidRPr="00436F54">
        <w:rPr>
          <w:rFonts w:ascii="Palatino Linotype" w:hAnsi="Palatino Linotype"/>
          <w:i/>
          <w:lang w:val="kk-KZ"/>
        </w:rPr>
        <w:t>ж</w:t>
      </w:r>
      <w:r>
        <w:rPr>
          <w:rFonts w:ascii="Palatino Linotype" w:hAnsi="Palatino Linotype"/>
          <w:i/>
          <w:lang w:val="kk-KZ"/>
        </w:rPr>
        <w:t>тихад жасадың</w:t>
      </w:r>
      <w:r w:rsidRPr="00436F54">
        <w:rPr>
          <w:rFonts w:ascii="Palatino Linotype" w:hAnsi="Palatino Linotype"/>
          <w:i/>
          <w:lang w:val="kk-KZ"/>
        </w:rPr>
        <w:t xml:space="preserve">, әрі сенің шешімің шығып қойды», - деді. </w:t>
      </w:r>
      <w:r w:rsidRPr="00436F54">
        <w:rPr>
          <w:rStyle w:val="FootnoteReference"/>
          <w:rFonts w:ascii="Palatino Linotype" w:hAnsi="Palatino Linotype"/>
          <w:i/>
          <w:lang w:val="kk-KZ"/>
        </w:rPr>
        <w:t xml:space="preserve">‘Бұған Са’д: </w:t>
      </w:r>
      <w:r w:rsidRPr="00436F54">
        <w:rPr>
          <w:rFonts w:ascii="Palatino Linotype" w:hAnsi="Palatino Linotype"/>
          <w:i/>
          <w:lang w:val="kk-KZ"/>
        </w:rPr>
        <w:t xml:space="preserve">«Қандай таңқаларлық нәрсе! Мен Аллаһ Елшісінің </w:t>
      </w:r>
      <w:r w:rsidRPr="00436F54">
        <w:rPr>
          <w:rFonts w:ascii="Palatino Linotype" w:hAnsi="Palatino Linotype"/>
          <w:lang w:bidi="ar-AE"/>
        </w:rPr>
        <w:sym w:font="AGA Arabesque" w:char="F072"/>
      </w:r>
      <w:r w:rsidRPr="00436F54">
        <w:rPr>
          <w:rFonts w:ascii="Palatino Linotype" w:hAnsi="Palatino Linotype"/>
          <w:i/>
          <w:lang w:val="kk-KZ"/>
        </w:rPr>
        <w:t xml:space="preserve"> қаулысын емес, </w:t>
      </w:r>
      <w:r w:rsidRPr="00436F54">
        <w:rPr>
          <w:rStyle w:val="FootnoteReference"/>
          <w:rFonts w:ascii="Palatino Linotype" w:hAnsi="Palatino Linotype"/>
          <w:i/>
          <w:lang w:val="kk-KZ"/>
        </w:rPr>
        <w:t>Са’д</w:t>
      </w:r>
      <w:r w:rsidRPr="00436F54">
        <w:rPr>
          <w:rFonts w:ascii="Palatino Linotype" w:hAnsi="Palatino Linotype"/>
          <w:i/>
          <w:lang w:val="kk-KZ"/>
        </w:rPr>
        <w:t xml:space="preserve">тың шешесінің баласы </w:t>
      </w:r>
      <w:r w:rsidRPr="00436F54">
        <w:rPr>
          <w:rStyle w:val="FootnoteReference"/>
          <w:rFonts w:ascii="Palatino Linotype" w:hAnsi="Palatino Linotype"/>
          <w:i/>
          <w:lang w:val="kk-KZ"/>
        </w:rPr>
        <w:t>Са’д</w:t>
      </w:r>
      <w:r w:rsidRPr="00436F54">
        <w:rPr>
          <w:rFonts w:ascii="Palatino Linotype" w:hAnsi="Palatino Linotype"/>
          <w:i/>
          <w:lang w:val="kk-KZ"/>
        </w:rPr>
        <w:t xml:space="preserve">тың қаулысын орындап тұрмын! Жоқ, мен </w:t>
      </w:r>
      <w:r w:rsidRPr="00436F54">
        <w:rPr>
          <w:rStyle w:val="FootnoteReference"/>
          <w:rFonts w:ascii="Palatino Linotype" w:hAnsi="Palatino Linotype"/>
          <w:i/>
          <w:lang w:val="kk-KZ"/>
        </w:rPr>
        <w:t>Са’д</w:t>
      </w:r>
      <w:r w:rsidRPr="00436F54">
        <w:rPr>
          <w:rFonts w:ascii="Palatino Linotype" w:hAnsi="Palatino Linotype"/>
          <w:i/>
          <w:lang w:val="kk-KZ"/>
        </w:rPr>
        <w:t xml:space="preserve">тың шешесінің баласы </w:t>
      </w:r>
      <w:r w:rsidRPr="00436F54">
        <w:rPr>
          <w:rStyle w:val="FootnoteReference"/>
          <w:rFonts w:ascii="Palatino Linotype" w:hAnsi="Palatino Linotype"/>
          <w:i/>
          <w:lang w:val="kk-KZ"/>
        </w:rPr>
        <w:t>Са’д</w:t>
      </w:r>
      <w:r w:rsidRPr="00436F54">
        <w:rPr>
          <w:rFonts w:ascii="Palatino Linotype" w:hAnsi="Palatino Linotype"/>
          <w:i/>
          <w:lang w:val="kk-KZ"/>
        </w:rPr>
        <w:t xml:space="preserve">тың қаулысынан бас тартамын да, Аллаһ Елшісінің </w:t>
      </w:r>
      <w:r w:rsidRPr="00436F54">
        <w:rPr>
          <w:rFonts w:ascii="Palatino Linotype" w:hAnsi="Palatino Linotype"/>
          <w:lang w:bidi="ar-AE"/>
        </w:rPr>
        <w:sym w:font="AGA Arabesque" w:char="F072"/>
      </w:r>
      <w:r w:rsidRPr="00436F54">
        <w:rPr>
          <w:rFonts w:ascii="Palatino Linotype" w:hAnsi="Palatino Linotype"/>
          <w:i/>
          <w:lang w:val="kk-KZ"/>
        </w:rPr>
        <w:t xml:space="preserve"> қаулысын орындаймын», - </w:t>
      </w:r>
      <w:r w:rsidRPr="00436F54">
        <w:rPr>
          <w:rStyle w:val="FootnoteReference"/>
          <w:rFonts w:ascii="Palatino Linotype" w:hAnsi="Palatino Linotype"/>
          <w:i/>
          <w:lang w:val="kk-KZ"/>
        </w:rPr>
        <w:t xml:space="preserve">деп дауыстап </w:t>
      </w:r>
      <w:r w:rsidRPr="00436F54">
        <w:rPr>
          <w:rFonts w:ascii="Palatino Linotype" w:hAnsi="Palatino Linotype"/>
          <w:i/>
          <w:lang w:val="kk-KZ"/>
        </w:rPr>
        <w:t xml:space="preserve">жіберді. Кейін </w:t>
      </w:r>
      <w:r w:rsidRPr="00436F54">
        <w:rPr>
          <w:rStyle w:val="FootnoteReference"/>
          <w:rFonts w:ascii="Palatino Linotype" w:hAnsi="Palatino Linotype"/>
          <w:i/>
          <w:lang w:val="kk-KZ"/>
        </w:rPr>
        <w:t xml:space="preserve">Са’д </w:t>
      </w:r>
      <w:r w:rsidRPr="00436F54">
        <w:rPr>
          <w:rFonts w:ascii="Palatino Linotype" w:hAnsi="Palatino Linotype"/>
          <w:i/>
          <w:lang w:val="kk-KZ"/>
        </w:rPr>
        <w:t>оған жазбаша түрде рәсімделген шешімді алып келуді бұйырды да, жазылған нәрсені жыртып тастады және жаңа қаулы шығарды».</w:t>
      </w:r>
    </w:p>
  </w:footnote>
  <w:footnote w:id="5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Іс жүзінде ол тіпті сауап алады, өйткені </w:t>
      </w:r>
      <w:r w:rsidRPr="00436F54">
        <w:rPr>
          <w:rStyle w:val="FootnoteReference"/>
          <w:rFonts w:ascii="Palatino Linotype" w:hAnsi="Palatino Linotype"/>
          <w:lang w:val="kk-KZ"/>
        </w:rPr>
        <w:t xml:space="preserve">Пайғамбар </w:t>
      </w:r>
      <w:r w:rsidRPr="00436F54">
        <w:rPr>
          <w:rFonts w:ascii="Palatino Linotype" w:hAnsi="Palatino Linotype"/>
          <w:lang w:bidi="ar-AE"/>
        </w:rPr>
        <w:sym w:font="AGA Arabesque" w:char="F072"/>
      </w:r>
      <w:r w:rsidRPr="00436F54">
        <w:rPr>
          <w:rStyle w:val="FootnoteReference"/>
          <w:rFonts w:ascii="Palatino Linotype" w:hAnsi="Palatino Linotype"/>
          <w:lang w:val="kk-KZ"/>
        </w:rPr>
        <w:t xml:space="preserve"> былай деп айтқан: </w:t>
      </w:r>
      <w:r w:rsidRPr="00436F54">
        <w:rPr>
          <w:rFonts w:ascii="Palatino Linotype" w:hAnsi="Palatino Linotype"/>
          <w:b/>
          <w:i/>
          <w:color w:val="000000"/>
          <w:lang w:val="kk-KZ"/>
        </w:rPr>
        <w:t xml:space="preserve">«Егер үкім етуші (би, сот) ыждағаттылық  танытып (ижтиһад жасап) қаулы шығарса, және оның пікірі дұрыс </w:t>
      </w:r>
      <w:r w:rsidRPr="00436F54">
        <w:rPr>
          <w:rFonts w:ascii="Palatino Linotype" w:hAnsi="Palatino Linotype"/>
          <w:bCs/>
          <w:iCs/>
          <w:color w:val="000000"/>
          <w:lang w:val="kk-KZ"/>
        </w:rPr>
        <w:t xml:space="preserve">(Аллаһтың және Оның Елшісінің </w:t>
      </w:r>
      <w:r w:rsidRPr="00436F54">
        <w:rPr>
          <w:rFonts w:ascii="Palatino Linotype" w:hAnsi="Palatino Linotype"/>
          <w:lang w:bidi="ar-AE"/>
        </w:rPr>
        <w:sym w:font="AGA Arabesque" w:char="F072"/>
      </w:r>
      <w:r w:rsidRPr="00436F54">
        <w:rPr>
          <w:rFonts w:ascii="Palatino Linotype" w:hAnsi="Palatino Linotype"/>
          <w:bCs/>
          <w:iCs/>
          <w:color w:val="000000"/>
          <w:lang w:val="kk-KZ"/>
        </w:rPr>
        <w:t xml:space="preserve"> шешіміне сәйкес)</w:t>
      </w:r>
      <w:r w:rsidRPr="00436F54">
        <w:rPr>
          <w:rFonts w:ascii="Palatino Linotype" w:hAnsi="Palatino Linotype"/>
          <w:b/>
          <w:i/>
          <w:color w:val="000000"/>
          <w:lang w:val="kk-KZ"/>
        </w:rPr>
        <w:t xml:space="preserve"> болып шықса, онда оған екі сауап тиісті. Ал егер ол ыждағаттылық танытып үкім етсе, және қателессе, онда оған бір сауап тиісті» </w:t>
      </w:r>
      <w:r w:rsidRPr="00436F54">
        <w:rPr>
          <w:rStyle w:val="FootnoteReference"/>
          <w:rFonts w:ascii="Palatino Linotype" w:hAnsi="Palatino Linotype"/>
          <w:lang w:val="kk-KZ"/>
        </w:rPr>
        <w:t>(Бұл хадис әл-Бухари</w:t>
      </w:r>
      <w:r w:rsidRPr="00436F54">
        <w:rPr>
          <w:rFonts w:ascii="Palatino Linotype" w:hAnsi="Palatino Linotype"/>
          <w:lang w:val="kk-KZ"/>
        </w:rPr>
        <w:t>дің</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және Муслимнің </w:t>
      </w:r>
      <w:r w:rsidRPr="00436F54">
        <w:rPr>
          <w:rStyle w:val="FootnoteReference"/>
          <w:rFonts w:ascii="Palatino Linotype" w:hAnsi="Palatino Linotype"/>
          <w:lang w:val="kk-KZ"/>
        </w:rPr>
        <w:t>«Сахих»</w:t>
      </w:r>
      <w:r w:rsidRPr="00436F54">
        <w:rPr>
          <w:rFonts w:ascii="Palatino Linotype" w:hAnsi="Palatino Linotype"/>
          <w:lang w:val="kk-KZ"/>
        </w:rPr>
        <w:t xml:space="preserve"> жинақтарында</w:t>
      </w:r>
      <w:r w:rsidRPr="00436F54">
        <w:rPr>
          <w:rStyle w:val="FootnoteReference"/>
          <w:rFonts w:ascii="Palatino Linotype" w:hAnsi="Palatino Linotype"/>
          <w:lang w:val="kk-KZ"/>
        </w:rPr>
        <w:t xml:space="preserve">, </w:t>
      </w:r>
      <w:r w:rsidRPr="00436F54">
        <w:rPr>
          <w:rFonts w:ascii="Palatino Linotype" w:hAnsi="Palatino Linotype"/>
          <w:lang w:val="kk-KZ"/>
        </w:rPr>
        <w:t>сондай-ақ басқа да жинақтарда келтірілген</w:t>
      </w:r>
      <w:r w:rsidRPr="00436F54">
        <w:rPr>
          <w:rStyle w:val="FootnoteReference"/>
          <w:rFonts w:ascii="Palatino Linotype" w:hAnsi="Palatino Linotype"/>
          <w:lang w:val="kk-KZ"/>
        </w:rPr>
        <w:t>).</w:t>
      </w:r>
    </w:p>
  </w:footnote>
  <w:footnote w:id="5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«Иқаз әл-Химам» (93</w:t>
      </w:r>
      <w:r w:rsidRPr="00436F54">
        <w:rPr>
          <w:rFonts w:ascii="Palatino Linotype" w:hAnsi="Palatino Linotype"/>
          <w:lang w:val="kk-KZ"/>
        </w:rPr>
        <w:t>-бет</w:t>
      </w:r>
      <w:r w:rsidRPr="00436F54">
        <w:rPr>
          <w:rStyle w:val="FootnoteReference"/>
          <w:rFonts w:ascii="Palatino Linotype" w:hAnsi="Palatino Linotype"/>
          <w:lang w:val="kk-KZ"/>
        </w:rPr>
        <w:t>)</w:t>
      </w:r>
      <w:r w:rsidRPr="00436F54">
        <w:rPr>
          <w:rFonts w:ascii="Palatino Linotype" w:hAnsi="Palatino Linotype"/>
          <w:lang w:val="kk-KZ"/>
        </w:rPr>
        <w:t xml:space="preserve"> еңбегіне жазылған ескертпелерде келтірілген</w:t>
      </w:r>
      <w:r w:rsidRPr="00436F54">
        <w:rPr>
          <w:rStyle w:val="FootnoteReference"/>
          <w:rFonts w:ascii="Palatino Linotype" w:hAnsi="Palatino Linotype"/>
          <w:lang w:val="kk-KZ"/>
        </w:rPr>
        <w:t>.</w:t>
      </w:r>
    </w:p>
  </w:footnote>
  <w:footnote w:id="5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Әл-Фуләни (99</w:t>
      </w:r>
      <w:r w:rsidRPr="00436F54">
        <w:rPr>
          <w:rFonts w:ascii="Palatino Linotype" w:hAnsi="Palatino Linotype"/>
          <w:lang w:val="kk-KZ"/>
        </w:rPr>
        <w:t>-бет</w:t>
      </w:r>
      <w:r w:rsidRPr="00436F54">
        <w:rPr>
          <w:rStyle w:val="FootnoteReference"/>
          <w:rFonts w:ascii="Palatino Linotype" w:hAnsi="Palatino Linotype"/>
          <w:lang w:val="kk-KZ"/>
        </w:rPr>
        <w:t>).</w:t>
      </w:r>
    </w:p>
  </w:footnote>
  <w:footnote w:id="5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«Әл-</w:t>
      </w:r>
      <w:r>
        <w:rPr>
          <w:rStyle w:val="FootnoteReference"/>
          <w:rFonts w:ascii="Palatino Linotype" w:hAnsi="Palatino Linotype"/>
          <w:lang w:val="kk-KZ"/>
        </w:rPr>
        <w:t>У</w:t>
      </w:r>
      <w:r>
        <w:rPr>
          <w:rFonts w:ascii="Palatino Linotype" w:hAnsi="Palatino Linotype"/>
          <w:lang w:val="kk-KZ"/>
        </w:rPr>
        <w:t>ақиға</w:t>
      </w:r>
      <w:r w:rsidRPr="00436F54">
        <w:rPr>
          <w:rStyle w:val="FootnoteReference"/>
          <w:rFonts w:ascii="Palatino Linotype" w:hAnsi="Palatino Linotype"/>
          <w:lang w:val="kk-KZ"/>
        </w:rPr>
        <w:t>» сүресінің</w:t>
      </w:r>
      <w:r w:rsidRPr="00436F54">
        <w:rPr>
          <w:rStyle w:val="FootnoteReference"/>
          <w:rFonts w:ascii="Palatino Linotype" w:hAnsi="Palatino Linotype"/>
        </w:rPr>
        <w:t xml:space="preserve"> 13-14 </w:t>
      </w:r>
      <w:r w:rsidRPr="00436F54">
        <w:rPr>
          <w:rStyle w:val="FootnoteReference"/>
          <w:rFonts w:ascii="Palatino Linotype" w:hAnsi="Palatino Linotype"/>
          <w:lang w:val="kk-KZ"/>
        </w:rPr>
        <w:t>аяттарымен салыстырыңыз</w:t>
      </w:r>
      <w:r w:rsidRPr="00436F54">
        <w:rPr>
          <w:rStyle w:val="FootnoteReference"/>
          <w:rFonts w:ascii="Palatino Linotype" w:hAnsi="Palatino Linotype"/>
        </w:rPr>
        <w:t>.</w:t>
      </w:r>
    </w:p>
  </w:footnote>
  <w:footnote w:id="5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’Абидин «әл-Хашийя» (1/62) және </w:t>
      </w:r>
      <w:r w:rsidRPr="00436F54">
        <w:rPr>
          <w:rFonts w:ascii="Palatino Linotype" w:hAnsi="Palatino Linotype"/>
          <w:lang w:val="kk-KZ"/>
        </w:rPr>
        <w:t xml:space="preserve">әл-Ғазалиден оның дереккөзіне </w:t>
      </w:r>
      <w:r w:rsidRPr="00436F54">
        <w:rPr>
          <w:rStyle w:val="FootnoteReference"/>
          <w:rFonts w:ascii="Palatino Linotype" w:hAnsi="Palatino Linotype"/>
        </w:rPr>
        <w:t>«</w:t>
      </w:r>
      <w:r w:rsidRPr="00436F54">
        <w:rPr>
          <w:rStyle w:val="FootnoteReference"/>
          <w:rFonts w:ascii="Palatino Linotype" w:hAnsi="Palatino Linotype"/>
          <w:lang w:val="kk-KZ"/>
        </w:rPr>
        <w:t>ә</w:t>
      </w:r>
      <w:r w:rsidRPr="00436F54">
        <w:rPr>
          <w:rStyle w:val="FootnoteReference"/>
          <w:rFonts w:ascii="Palatino Linotype" w:hAnsi="Palatino Linotype"/>
        </w:rPr>
        <w:t>н-Нафи’ әл-К</w:t>
      </w:r>
      <w:r w:rsidRPr="00436F54">
        <w:rPr>
          <w:rStyle w:val="FootnoteReference"/>
          <w:rFonts w:ascii="Palatino Linotype" w:hAnsi="Palatino Linotype"/>
          <w:lang w:val="kk-KZ"/>
        </w:rPr>
        <w:t>ә</w:t>
      </w:r>
      <w:r w:rsidRPr="00436F54">
        <w:rPr>
          <w:rStyle w:val="FootnoteReference"/>
          <w:rFonts w:ascii="Palatino Linotype" w:hAnsi="Palatino Linotype"/>
        </w:rPr>
        <w:t>бир</w:t>
      </w:r>
      <w:r w:rsidRPr="00436F54">
        <w:rPr>
          <w:rFonts w:ascii="Palatino Linotype" w:hAnsi="Palatino Linotype"/>
          <w:lang w:val="kk-KZ"/>
        </w:rPr>
        <w:t>де</w:t>
      </w:r>
      <w:r w:rsidRPr="00436F54">
        <w:rPr>
          <w:rStyle w:val="FootnoteReference"/>
          <w:rFonts w:ascii="Palatino Linotype" w:hAnsi="Palatino Linotype"/>
        </w:rPr>
        <w:t>»</w:t>
      </w:r>
      <w:r w:rsidRPr="00436F54">
        <w:rPr>
          <w:rFonts w:ascii="Palatino Linotype" w:hAnsi="Palatino Linotype"/>
          <w:lang w:val="kk-KZ"/>
        </w:rPr>
        <w:t xml:space="preserve"> нұсқаған </w:t>
      </w:r>
      <w:r w:rsidRPr="00436F54">
        <w:rPr>
          <w:rStyle w:val="FootnoteReference"/>
          <w:rFonts w:ascii="Palatino Linotype" w:hAnsi="Palatino Linotype"/>
        </w:rPr>
        <w:t>әл-Лукнәуи</w:t>
      </w:r>
      <w:r w:rsidRPr="00436F54">
        <w:rPr>
          <w:rFonts w:ascii="Palatino Linotype" w:hAnsi="Palatino Linotype"/>
          <w:lang w:val="kk-KZ"/>
        </w:rPr>
        <w:t>.</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Fonts w:ascii="Palatino Linotype" w:hAnsi="Palatino Linotype"/>
          <w:lang w:val="kk-KZ"/>
        </w:rPr>
        <w:t xml:space="preserve">Мысалы, Ресей Ғылым Академиясы Шығыстану Институтының </w:t>
      </w:r>
      <w:r w:rsidRPr="00436F54">
        <w:rPr>
          <w:rStyle w:val="FootnoteReference"/>
          <w:rFonts w:ascii="Palatino Linotype" w:hAnsi="Palatino Linotype"/>
        </w:rPr>
        <w:t>Санкт-Петербург</w:t>
      </w:r>
      <w:r w:rsidRPr="00436F54">
        <w:rPr>
          <w:rFonts w:ascii="Palatino Linotype" w:hAnsi="Palatino Linotype"/>
          <w:lang w:val="kk-KZ"/>
        </w:rPr>
        <w:t>тегі филиалы</w:t>
      </w:r>
      <w:r w:rsidRPr="00436F54">
        <w:rPr>
          <w:rStyle w:val="FootnoteReference"/>
          <w:rFonts w:ascii="Palatino Linotype" w:hAnsi="Palatino Linotype"/>
        </w:rPr>
        <w:t xml:space="preserve"> 2001 </w:t>
      </w:r>
      <w:r w:rsidRPr="00436F54">
        <w:rPr>
          <w:rFonts w:ascii="Palatino Linotype" w:hAnsi="Palatino Linotype"/>
          <w:lang w:val="kk-KZ"/>
        </w:rPr>
        <w:t>ж</w:t>
      </w:r>
      <w:r w:rsidRPr="00436F54">
        <w:rPr>
          <w:rStyle w:val="FootnoteReference"/>
          <w:rFonts w:ascii="Palatino Linotype" w:hAnsi="Palatino Linotype"/>
          <w:lang w:val="kk-KZ"/>
        </w:rPr>
        <w:t>ы</w:t>
      </w:r>
      <w:r w:rsidRPr="00436F54">
        <w:rPr>
          <w:rFonts w:ascii="Palatino Linotype" w:hAnsi="Palatino Linotype"/>
          <w:lang w:val="kk-KZ"/>
        </w:rPr>
        <w:t xml:space="preserve">лы басып шығарған Абу </w:t>
      </w:r>
      <w:r w:rsidRPr="00436F54">
        <w:rPr>
          <w:rStyle w:val="FootnoteReference"/>
          <w:rFonts w:ascii="Palatino Linotype" w:hAnsi="Palatino Linotype"/>
        </w:rPr>
        <w:t>Йусуф</w:t>
      </w:r>
      <w:r w:rsidRPr="00436F54">
        <w:rPr>
          <w:rFonts w:ascii="Palatino Linotype" w:hAnsi="Palatino Linotype"/>
          <w:lang w:val="kk-KZ"/>
        </w:rPr>
        <w:t>тың орыс тіліне аударылған</w:t>
      </w:r>
      <w:r w:rsidRPr="00436F54">
        <w:rPr>
          <w:rStyle w:val="FootnoteReference"/>
          <w:rFonts w:ascii="Palatino Linotype" w:hAnsi="Palatino Linotype"/>
        </w:rPr>
        <w:t xml:space="preserve"> «Китаб </w:t>
      </w:r>
      <w:r w:rsidRPr="00436F54">
        <w:rPr>
          <w:rStyle w:val="FootnoteReference"/>
          <w:rFonts w:ascii="Palatino Linotype" w:hAnsi="Palatino Linotype"/>
          <w:lang w:val="kk-KZ"/>
        </w:rPr>
        <w:t>ә</w:t>
      </w:r>
      <w:r w:rsidRPr="00436F54">
        <w:rPr>
          <w:rStyle w:val="FootnoteReference"/>
          <w:rFonts w:ascii="Palatino Linotype" w:hAnsi="Palatino Linotype"/>
        </w:rPr>
        <w:t>л-Хараж» (</w:t>
      </w:r>
      <w:r w:rsidRPr="00436F54">
        <w:rPr>
          <w:rFonts w:ascii="Palatino Linotype" w:hAnsi="Palatino Linotype"/>
          <w:lang w:val="kk-KZ"/>
        </w:rPr>
        <w:t>Мұсылмандық салық жүйесі</w:t>
      </w:r>
      <w:r w:rsidRPr="00436F54">
        <w:rPr>
          <w:rStyle w:val="FootnoteReference"/>
          <w:rFonts w:ascii="Palatino Linotype" w:hAnsi="Palatino Linotype"/>
        </w:rPr>
        <w:t>)</w:t>
      </w:r>
      <w:r w:rsidRPr="00436F54">
        <w:rPr>
          <w:rFonts w:ascii="Palatino Linotype" w:hAnsi="Palatino Linotype"/>
          <w:lang w:val="kk-KZ"/>
        </w:rPr>
        <w:t xml:space="preserve"> кітабында</w:t>
      </w:r>
      <w:r w:rsidRPr="00436F54">
        <w:rPr>
          <w:rStyle w:val="FootnoteReference"/>
          <w:rFonts w:ascii="Palatino Linotype" w:hAnsi="Palatino Linotype"/>
        </w:rPr>
        <w:t xml:space="preserve"> Абу Йусуф</w:t>
      </w:r>
      <w:r w:rsidRPr="00436F54">
        <w:rPr>
          <w:rFonts w:ascii="Palatino Linotype" w:hAnsi="Palatino Linotype"/>
          <w:lang w:val="kk-KZ"/>
        </w:rPr>
        <w:t xml:space="preserve">тың пікірі </w:t>
      </w:r>
      <w:r w:rsidRPr="00436F54">
        <w:rPr>
          <w:rStyle w:val="FootnoteReference"/>
          <w:rFonts w:ascii="Palatino Linotype" w:hAnsi="Palatino Linotype"/>
          <w:lang w:val="kk-KZ"/>
        </w:rPr>
        <w:t xml:space="preserve">оның ұстаздары Абу </w:t>
      </w:r>
      <w:r w:rsidRPr="00436F54">
        <w:rPr>
          <w:rStyle w:val="FootnoteReference"/>
          <w:rFonts w:ascii="Palatino Linotype" w:hAnsi="Palatino Linotype"/>
        </w:rPr>
        <w:t>Ханифа</w:t>
      </w:r>
      <w:r w:rsidRPr="00436F54">
        <w:rPr>
          <w:rStyle w:val="FootnoteReference"/>
          <w:rFonts w:ascii="Palatino Linotype" w:hAnsi="Palatino Linotype"/>
          <w:lang w:val="kk-KZ"/>
        </w:rPr>
        <w:t xml:space="preserve"> мен</w:t>
      </w:r>
      <w:r w:rsidRPr="00436F54">
        <w:rPr>
          <w:rStyle w:val="FootnoteReference"/>
          <w:rFonts w:ascii="Palatino Linotype" w:hAnsi="Palatino Linotype"/>
        </w:rPr>
        <w:t xml:space="preserve"> Ибн </w:t>
      </w:r>
      <w:r w:rsidRPr="00436F54">
        <w:rPr>
          <w:rStyle w:val="FootnoteReference"/>
          <w:rFonts w:ascii="Palatino Linotype" w:hAnsi="Palatino Linotype"/>
          <w:lang w:val="kk-KZ"/>
        </w:rPr>
        <w:t>А</w:t>
      </w:r>
      <w:r w:rsidRPr="00436F54">
        <w:rPr>
          <w:rStyle w:val="FootnoteReference"/>
          <w:rFonts w:ascii="Palatino Linotype" w:hAnsi="Palatino Linotype"/>
        </w:rPr>
        <w:t>би  Л</w:t>
      </w:r>
      <w:r w:rsidRPr="00436F54">
        <w:rPr>
          <w:rStyle w:val="FootnoteReference"/>
          <w:rFonts w:ascii="Palatino Linotype" w:hAnsi="Palatino Linotype"/>
          <w:lang w:val="kk-KZ"/>
        </w:rPr>
        <w:t>ә</w:t>
      </w:r>
      <w:r w:rsidRPr="00436F54">
        <w:rPr>
          <w:rStyle w:val="FootnoteReference"/>
          <w:rFonts w:ascii="Palatino Linotype" w:hAnsi="Palatino Linotype"/>
        </w:rPr>
        <w:t>йл</w:t>
      </w:r>
      <w:r w:rsidRPr="00436F54">
        <w:rPr>
          <w:rStyle w:val="FootnoteReference"/>
          <w:rFonts w:ascii="Palatino Linotype" w:hAnsi="Palatino Linotype"/>
          <w:lang w:val="kk-KZ"/>
        </w:rPr>
        <w:t xml:space="preserve">әнің </w:t>
      </w:r>
      <w:r w:rsidRPr="00436F54">
        <w:rPr>
          <w:rFonts w:ascii="Palatino Linotype" w:hAnsi="Palatino Linotype"/>
          <w:lang w:val="kk-KZ"/>
        </w:rPr>
        <w:t>пікірлеріне немесе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 олардың біреуінің пікіріне қайшы келетін.  Мәселен, «Китаб әл-Хараждың» авторы мұндай келіспеушіліктерін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Ал мен, Абу </w:t>
      </w:r>
      <w:r w:rsidRPr="00436F54">
        <w:rPr>
          <w:rStyle w:val="FootnoteReference"/>
          <w:rFonts w:ascii="Palatino Linotype" w:hAnsi="Palatino Linotype"/>
          <w:lang w:val="kk-KZ"/>
        </w:rPr>
        <w:t>Йусуф, былай деп айтамын...», «</w:t>
      </w:r>
      <w:r w:rsidRPr="00436F54">
        <w:rPr>
          <w:rFonts w:ascii="Palatino Linotype" w:hAnsi="Palatino Linotype"/>
          <w:lang w:val="kk-KZ"/>
        </w:rPr>
        <w:t xml:space="preserve">Мен, Абу </w:t>
      </w:r>
      <w:r w:rsidRPr="00436F54">
        <w:rPr>
          <w:rStyle w:val="FootnoteReference"/>
          <w:rFonts w:ascii="Palatino Linotype" w:hAnsi="Palatino Linotype"/>
          <w:lang w:val="kk-KZ"/>
        </w:rPr>
        <w:t>Йусуф, былай</w:t>
      </w:r>
      <w:r w:rsidRPr="00436F54">
        <w:rPr>
          <w:rFonts w:ascii="Palatino Linotype" w:hAnsi="Palatino Linotype"/>
          <w:lang w:val="kk-KZ"/>
        </w:rPr>
        <w:t xml:space="preserve"> деп есептеймін</w:t>
      </w:r>
      <w:r w:rsidRPr="00436F54">
        <w:rPr>
          <w:rStyle w:val="FootnoteReference"/>
          <w:rFonts w:ascii="Palatino Linotype" w:hAnsi="Palatino Linotype"/>
          <w:lang w:val="kk-KZ"/>
        </w:rPr>
        <w:t>...»</w:t>
      </w:r>
      <w:r w:rsidRPr="00436F54">
        <w:rPr>
          <w:rFonts w:ascii="Palatino Linotype" w:hAnsi="Palatino Linotype"/>
          <w:lang w:val="kk-KZ"/>
        </w:rPr>
        <w:t xml:space="preserve">  деген</w:t>
      </w:r>
      <w:r w:rsidRPr="00436F54">
        <w:rPr>
          <w:rStyle w:val="FootnoteReference"/>
          <w:rFonts w:ascii="Palatino Linotype" w:hAnsi="Palatino Linotype"/>
          <w:lang w:val="kk-KZ"/>
        </w:rPr>
        <w:t xml:space="preserve"> және басқа да сол сияқты сөздерімен білдіреді (Аудармашының ескертпесі).</w:t>
      </w:r>
    </w:p>
  </w:footnote>
  <w:footnote w:id="58">
    <w:p w:rsidR="00E73257" w:rsidRPr="00436F54" w:rsidRDefault="00E73257" w:rsidP="00E33114">
      <w:pPr>
        <w:pStyle w:val="FootnoteText"/>
        <w:spacing w:line="276" w:lineRule="auto"/>
        <w:ind w:firstLine="567"/>
        <w:jc w:val="both"/>
        <w:rPr>
          <w:rStyle w:val="FootnoteReference"/>
          <w:rFonts w:ascii="Palatino Linotype" w:hAnsi="Palatino Linotype"/>
          <w:i/>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Өзінің «(Имам) әш-</w:t>
      </w:r>
      <w:r w:rsidRPr="00436F54">
        <w:rPr>
          <w:rStyle w:val="FootnoteReference"/>
          <w:rFonts w:ascii="Palatino Linotype" w:hAnsi="Palatino Linotype"/>
          <w:lang w:val="kk-KZ"/>
        </w:rPr>
        <w:t>Шәфи’и</w:t>
      </w:r>
      <w:r w:rsidRPr="00436F54">
        <w:rPr>
          <w:rFonts w:ascii="Palatino Linotype" w:hAnsi="Palatino Linotype"/>
          <w:lang w:val="kk-KZ"/>
        </w:rPr>
        <w:t>дің Фиқһына қысқаша шолу» деген кітабын</w:t>
      </w:r>
      <w:r>
        <w:rPr>
          <w:rFonts w:ascii="Palatino Linotype" w:hAnsi="Palatino Linotype"/>
          <w:lang w:val="kk-KZ"/>
        </w:rPr>
        <w:t>ың кіріспесінде</w:t>
      </w:r>
      <w:r w:rsidRPr="00436F54">
        <w:rPr>
          <w:rFonts w:ascii="Palatino Linotype" w:hAnsi="Palatino Linotype"/>
          <w:lang w:val="kk-KZ"/>
        </w:rPr>
        <w:t xml:space="preserve"> оның өзі мыналарды нұсқап айтады: «</w:t>
      </w:r>
      <w:r w:rsidRPr="00436F54">
        <w:rPr>
          <w:rFonts w:ascii="Palatino Linotype" w:hAnsi="Palatino Linotype"/>
          <w:i/>
          <w:iCs/>
          <w:lang w:val="kk-KZ"/>
        </w:rPr>
        <w:t xml:space="preserve">Бұл кітап – </w:t>
      </w:r>
      <w:r w:rsidRPr="00436F54">
        <w:rPr>
          <w:rStyle w:val="FootnoteReference"/>
          <w:rFonts w:ascii="Palatino Linotype" w:hAnsi="Palatino Linotype"/>
          <w:i/>
          <w:lang w:val="kk-KZ"/>
        </w:rPr>
        <w:t>Мухаммад ибн Идрис әш-Шәфи’и</w:t>
      </w:r>
      <w:r w:rsidRPr="00436F54">
        <w:rPr>
          <w:rFonts w:ascii="Palatino Linotype" w:hAnsi="Palatino Linotype"/>
          <w:i/>
          <w:lang w:val="kk-KZ"/>
        </w:rPr>
        <w:t>дің</w:t>
      </w:r>
      <w:r w:rsidRPr="00436F54">
        <w:rPr>
          <w:rStyle w:val="FootnoteReference"/>
          <w:rFonts w:ascii="Palatino Linotype" w:hAnsi="Palatino Linotype"/>
          <w:i/>
          <w:lang w:val="kk-KZ"/>
        </w:rPr>
        <w:t xml:space="preserve"> (</w:t>
      </w:r>
      <w:r w:rsidRPr="00436F54">
        <w:rPr>
          <w:rFonts w:ascii="Palatino Linotype" w:hAnsi="Palatino Linotype"/>
          <w:i/>
          <w:lang w:val="kk-KZ"/>
        </w:rPr>
        <w:t>Аллаһ оны рақым етсін) білімінің жиынтығы, әрі (</w:t>
      </w:r>
      <w:r>
        <w:rPr>
          <w:rFonts w:ascii="Palatino Linotype" w:hAnsi="Palatino Linotype"/>
          <w:i/>
          <w:lang w:val="kk-KZ"/>
        </w:rPr>
        <w:t>Им</w:t>
      </w:r>
      <w:r w:rsidRPr="00436F54">
        <w:rPr>
          <w:rFonts w:ascii="Palatino Linotype" w:hAnsi="Palatino Linotype"/>
          <w:i/>
          <w:lang w:val="kk-KZ"/>
        </w:rPr>
        <w:t>ам) өзінің немесе кімнің болса да пікіріне ілесуге тыйым салғандығын ұмытпастан, оны түсініп ұғынуды қалайтын адамға көмектесу үшін (жазылған) оның айтқан сөздерінің түсіндірмесі болып табылады, өйткені мұндай адам бар ыждағатымен өзінің дінін онымен салыстыруы үшін</w:t>
      </w:r>
      <w:r w:rsidRPr="00436F54">
        <w:rPr>
          <w:rStyle w:val="FootnoteReference"/>
          <w:rFonts w:ascii="Palatino Linotype" w:hAnsi="Palatino Linotype"/>
          <w:i/>
          <w:lang w:val="kk-KZ"/>
        </w:rPr>
        <w:t>».</w:t>
      </w:r>
    </w:p>
  </w:footnote>
  <w:footnote w:id="5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Ол онда өзінің</w:t>
      </w:r>
      <w:r w:rsidRPr="00436F54">
        <w:rPr>
          <w:rStyle w:val="FootnoteReference"/>
          <w:rFonts w:ascii="Palatino Linotype" w:hAnsi="Palatino Linotype"/>
          <w:lang w:val="kk-KZ"/>
        </w:rPr>
        <w:t xml:space="preserve"> имам</w:t>
      </w:r>
      <w:r w:rsidRPr="00436F54">
        <w:rPr>
          <w:rFonts w:ascii="Palatino Linotype" w:hAnsi="Palatino Linotype"/>
          <w:lang w:val="kk-KZ"/>
        </w:rPr>
        <w:t>ымен</w:t>
      </w:r>
      <w:r w:rsidRPr="00436F54">
        <w:rPr>
          <w:rStyle w:val="FootnoteReference"/>
          <w:rFonts w:ascii="Palatino Linotype" w:hAnsi="Palatino Linotype"/>
          <w:lang w:val="kk-KZ"/>
        </w:rPr>
        <w:t xml:space="preserve"> (Абу Ханифа</w:t>
      </w:r>
      <w:r w:rsidRPr="00436F54">
        <w:rPr>
          <w:rFonts w:ascii="Palatino Linotype" w:hAnsi="Palatino Linotype"/>
          <w:lang w:val="kk-KZ"/>
        </w:rPr>
        <w:t>мен</w:t>
      </w:r>
      <w:r w:rsidRPr="00436F54">
        <w:rPr>
          <w:rStyle w:val="FootnoteReference"/>
          <w:rFonts w:ascii="Palatino Linotype" w:hAnsi="Palatino Linotype"/>
          <w:lang w:val="kk-KZ"/>
        </w:rPr>
        <w:t xml:space="preserve">) шамамен 20 </w:t>
      </w:r>
      <w:r w:rsidRPr="00436F54">
        <w:rPr>
          <w:rFonts w:ascii="Palatino Linotype" w:hAnsi="Palatino Linotype"/>
          <w:lang w:val="kk-KZ"/>
        </w:rPr>
        <w:t>құқықтық мәселелер бойынша келіспеушілігін келтірген</w:t>
      </w:r>
      <w:r w:rsidRPr="00436F54">
        <w:rPr>
          <w:rStyle w:val="FootnoteReference"/>
          <w:rFonts w:ascii="Palatino Linotype" w:hAnsi="Palatino Linotype"/>
          <w:lang w:val="kk-KZ"/>
        </w:rPr>
        <w:t xml:space="preserve"> (№ 42, 44, 103, 120, 158, 169, 172, 173, 228, 230, 240, 244, 274, 275, 284, 314, 331, 338, 355, 356 - «Та’лик әл-Мумажид ’алә Мууатта’ Мухаммад» кітабы бойынша келтіріледі («Имам Мухаммад</w:t>
      </w:r>
      <w:r w:rsidRPr="00436F54">
        <w:rPr>
          <w:rFonts w:ascii="Palatino Linotype" w:hAnsi="Palatino Linotype"/>
          <w:lang w:val="kk-KZ"/>
        </w:rPr>
        <w:t>тың</w:t>
      </w:r>
      <w:r w:rsidRPr="00436F54">
        <w:rPr>
          <w:rStyle w:val="FootnoteReference"/>
          <w:rFonts w:ascii="Palatino Linotype" w:hAnsi="Palatino Linotype"/>
          <w:lang w:val="kk-KZ"/>
        </w:rPr>
        <w:t xml:space="preserve"> «әл-Мууатта» еңбегіне жазылған маңызды ескертпелер»).</w:t>
      </w:r>
    </w:p>
  </w:footnote>
  <w:footnote w:id="6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Я</w:t>
      </w:r>
      <w:r w:rsidRPr="00436F54">
        <w:rPr>
          <w:rFonts w:ascii="Palatino Linotype" w:hAnsi="Palatino Linotype"/>
          <w:lang w:val="kk-KZ"/>
        </w:rPr>
        <w:t xml:space="preserve">ғни астарын үстіне қаратып, теріс аударып, нәтижесінде киімнің оң жағы сол жаққа, ал сол жағы оң жаққа </w:t>
      </w:r>
      <w:r>
        <w:rPr>
          <w:rFonts w:ascii="Palatino Linotype" w:hAnsi="Palatino Linotype"/>
          <w:lang w:val="kk-KZ"/>
        </w:rPr>
        <w:t>а</w:t>
      </w:r>
      <w:r w:rsidRPr="00436F54">
        <w:rPr>
          <w:rFonts w:ascii="Palatino Linotype" w:hAnsi="Palatino Linotype"/>
          <w:lang w:val="kk-KZ"/>
        </w:rPr>
        <w:t>у</w:t>
      </w:r>
      <w:r>
        <w:rPr>
          <w:rFonts w:ascii="Palatino Linotype" w:hAnsi="Palatino Linotype"/>
          <w:lang w:val="kk-KZ"/>
        </w:rPr>
        <w:t>ы</w:t>
      </w:r>
      <w:r w:rsidRPr="00436F54">
        <w:rPr>
          <w:rFonts w:ascii="Palatino Linotype" w:hAnsi="Palatino Linotype"/>
          <w:lang w:val="kk-KZ"/>
        </w:rPr>
        <w:t>сатындай етіп кию</w:t>
      </w:r>
      <w:r w:rsidRPr="00436F54">
        <w:rPr>
          <w:rStyle w:val="FootnoteReference"/>
          <w:rFonts w:ascii="Palatino Linotype" w:hAnsi="Palatino Linotype"/>
          <w:lang w:val="kk-KZ"/>
        </w:rPr>
        <w:t xml:space="preserve"> (Аудармашының ескертпесі). Толығырақ </w:t>
      </w:r>
      <w:r w:rsidRPr="00436F54">
        <w:rPr>
          <w:rFonts w:ascii="Palatino Linotype" w:hAnsi="Palatino Linotype"/>
          <w:lang w:val="kk-KZ"/>
        </w:rPr>
        <w:t xml:space="preserve">әл-Бухаридің </w:t>
      </w:r>
      <w:r w:rsidRPr="00436F54">
        <w:rPr>
          <w:rStyle w:val="FootnoteReference"/>
          <w:rFonts w:ascii="Palatino Linotype" w:hAnsi="Palatino Linotype"/>
          <w:lang w:val="kk-KZ"/>
        </w:rPr>
        <w:t>«Сахих</w:t>
      </w:r>
      <w:r w:rsidRPr="00436F54">
        <w:rPr>
          <w:rFonts w:ascii="Palatino Linotype" w:hAnsi="Palatino Linotype"/>
          <w:lang w:val="kk-KZ"/>
        </w:rPr>
        <w:t>ын»</w:t>
      </w:r>
      <w:r w:rsidRPr="00436F54">
        <w:rPr>
          <w:rStyle w:val="FootnoteReference"/>
          <w:rFonts w:ascii="Palatino Linotype" w:hAnsi="Palatino Linotype"/>
          <w:lang w:val="kk-KZ"/>
        </w:rPr>
        <w:t xml:space="preserve"> (ықшамдалған нұсқасын), «</w:t>
      </w:r>
      <w:r w:rsidRPr="00436F54">
        <w:rPr>
          <w:rFonts w:ascii="Palatino Linotype" w:hAnsi="Palatino Linotype"/>
          <w:lang w:val="kk-KZ"/>
        </w:rPr>
        <w:t>Жаңбыр сұрау намазы туралы Кітапты</w:t>
      </w:r>
      <w:r w:rsidRPr="00436F54">
        <w:rPr>
          <w:rStyle w:val="FootnoteReference"/>
          <w:rFonts w:ascii="Palatino Linotype" w:hAnsi="Palatino Linotype"/>
          <w:lang w:val="kk-KZ"/>
        </w:rPr>
        <w:t>»</w:t>
      </w:r>
      <w:r w:rsidRPr="00436F54">
        <w:rPr>
          <w:rFonts w:ascii="Palatino Linotype" w:hAnsi="Palatino Linotype"/>
          <w:lang w:val="kk-KZ"/>
        </w:rPr>
        <w:t>,</w:t>
      </w:r>
      <w:r w:rsidRPr="00436F54">
        <w:rPr>
          <w:rStyle w:val="FootnoteReference"/>
          <w:rFonts w:ascii="Palatino Linotype" w:hAnsi="Palatino Linotype"/>
          <w:lang w:val="kk-KZ"/>
        </w:rPr>
        <w:t xml:space="preserve"> № 503 және № 509</w:t>
      </w:r>
      <w:r w:rsidRPr="00436F54">
        <w:rPr>
          <w:rFonts w:ascii="Palatino Linotype" w:hAnsi="Palatino Linotype"/>
          <w:lang w:val="kk-KZ"/>
        </w:rPr>
        <w:t xml:space="preserve"> хадистерді қараңыз (Аудармашының ескертпесі)</w:t>
      </w:r>
      <w:r w:rsidRPr="00436F54">
        <w:rPr>
          <w:rStyle w:val="FootnoteReference"/>
          <w:rFonts w:ascii="Palatino Linotype" w:hAnsi="Palatino Linotype"/>
          <w:lang w:val="kk-KZ"/>
        </w:rPr>
        <w:t>.</w:t>
      </w:r>
    </w:p>
  </w:footnote>
  <w:footnote w:id="6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’Абидин «әл-Хашийат» (1/74) және «Расм әл-Муфти» (1/17)</w:t>
      </w:r>
      <w:r w:rsidRPr="00436F54">
        <w:rPr>
          <w:rFonts w:ascii="Palatino Linotype" w:hAnsi="Palatino Linotype"/>
          <w:lang w:val="kk-KZ"/>
        </w:rPr>
        <w:t xml:space="preserve"> кітаптарында </w:t>
      </w:r>
      <w:r w:rsidRPr="00436F54">
        <w:rPr>
          <w:rStyle w:val="FootnoteReference"/>
          <w:rFonts w:ascii="Palatino Linotype" w:hAnsi="Palatino Linotype"/>
          <w:lang w:val="kk-KZ"/>
        </w:rPr>
        <w:t>оны солардың қатарында атап өтті</w:t>
      </w:r>
      <w:r w:rsidRPr="00436F54">
        <w:rPr>
          <w:rFonts w:ascii="Palatino Linotype" w:hAnsi="Palatino Linotype"/>
          <w:lang w:val="kk-KZ"/>
        </w:rPr>
        <w:t>.</w:t>
      </w:r>
      <w:r w:rsidRPr="00436F54">
        <w:rPr>
          <w:rStyle w:val="FootnoteReference"/>
          <w:rFonts w:ascii="Palatino Linotype" w:hAnsi="Palatino Linotype"/>
        </w:rPr>
        <w:t xml:space="preserve"> Кураши </w:t>
      </w:r>
      <w:r w:rsidRPr="00436F54">
        <w:rPr>
          <w:rStyle w:val="FootnoteReference"/>
          <w:rFonts w:ascii="Palatino Linotype" w:hAnsi="Palatino Linotype"/>
          <w:lang w:val="kk-KZ"/>
        </w:rPr>
        <w:t>оны</w:t>
      </w:r>
      <w:r w:rsidRPr="00436F54">
        <w:rPr>
          <w:rStyle w:val="FootnoteReference"/>
          <w:rFonts w:ascii="Palatino Linotype" w:hAnsi="Palatino Linotype"/>
        </w:rPr>
        <w:t xml:space="preserve"> «әл-Жәуахир әл-М</w:t>
      </w:r>
      <w:r>
        <w:rPr>
          <w:rStyle w:val="FootnoteReference"/>
          <w:rFonts w:ascii="Palatino Linotype" w:hAnsi="Palatino Linotype"/>
          <w:lang w:val="kk-KZ"/>
        </w:rPr>
        <w:t>ә</w:t>
      </w:r>
      <w:r w:rsidRPr="00436F54">
        <w:rPr>
          <w:rStyle w:val="FootnoteReference"/>
          <w:rFonts w:ascii="Palatino Linotype" w:hAnsi="Palatino Linotype"/>
        </w:rPr>
        <w:t>дийа фи Таба</w:t>
      </w:r>
      <w:r w:rsidRPr="00436F54">
        <w:rPr>
          <w:rStyle w:val="FootnoteReference"/>
          <w:rFonts w:ascii="Palatino Linotype" w:hAnsi="Palatino Linotype"/>
          <w:lang w:val="kk-KZ"/>
        </w:rPr>
        <w:t>қ</w:t>
      </w:r>
      <w:r w:rsidRPr="00436F54">
        <w:rPr>
          <w:rStyle w:val="FootnoteReference"/>
          <w:rFonts w:ascii="Palatino Linotype" w:hAnsi="Palatino Linotype"/>
        </w:rPr>
        <w:t xml:space="preserve">ат әл-Ханафийа» (347) </w:t>
      </w:r>
      <w:r w:rsidRPr="00436F54">
        <w:rPr>
          <w:rFonts w:ascii="Palatino Linotype" w:hAnsi="Palatino Linotype"/>
          <w:lang w:val="kk-KZ"/>
        </w:rPr>
        <w:t>кітабында атап, ол туралы былай деген</w:t>
      </w:r>
      <w:r w:rsidRPr="00436F54">
        <w:rPr>
          <w:rStyle w:val="FootnoteReference"/>
          <w:rFonts w:ascii="Palatino Linotype" w:hAnsi="Palatino Linotype"/>
        </w:rPr>
        <w:t>: «</w:t>
      </w:r>
      <w:r w:rsidRPr="00436F54">
        <w:rPr>
          <w:rFonts w:ascii="Palatino Linotype" w:hAnsi="Palatino Linotype"/>
          <w:lang w:val="kk-KZ"/>
        </w:rPr>
        <w:t xml:space="preserve">Ол сенімді хадис жеткізушісі болып табылады. </w:t>
      </w:r>
      <w:r w:rsidRPr="00436F54">
        <w:rPr>
          <w:rStyle w:val="FootnoteReference"/>
          <w:rFonts w:ascii="Palatino Linotype" w:hAnsi="Palatino Linotype"/>
          <w:lang w:val="kk-KZ"/>
        </w:rPr>
        <w:t>Ол</w:t>
      </w:r>
      <w:r w:rsidRPr="00436F54">
        <w:rPr>
          <w:rStyle w:val="FootnoteReference"/>
          <w:rFonts w:ascii="Palatino Linotype" w:hAnsi="Palatino Linotype"/>
        </w:rPr>
        <w:t xml:space="preserve"> және </w:t>
      </w:r>
      <w:r w:rsidRPr="00436F54">
        <w:rPr>
          <w:rStyle w:val="FootnoteReference"/>
          <w:rFonts w:ascii="Palatino Linotype" w:hAnsi="Palatino Linotype"/>
          <w:lang w:val="kk-KZ"/>
        </w:rPr>
        <w:t>оның бауыры</w:t>
      </w:r>
      <w:r w:rsidRPr="00436F54">
        <w:rPr>
          <w:rStyle w:val="FootnoteReference"/>
          <w:rFonts w:ascii="Palatino Linotype" w:hAnsi="Palatino Linotype"/>
        </w:rPr>
        <w:t xml:space="preserve"> Ибра</w:t>
      </w:r>
      <w:r w:rsidRPr="00436F54">
        <w:rPr>
          <w:rStyle w:val="FootnoteReference"/>
          <w:rFonts w:ascii="Palatino Linotype" w:hAnsi="Palatino Linotype"/>
          <w:lang w:val="kk-KZ"/>
        </w:rPr>
        <w:t>һ</w:t>
      </w:r>
      <w:r w:rsidRPr="00436F54">
        <w:rPr>
          <w:rStyle w:val="FootnoteReference"/>
          <w:rFonts w:ascii="Palatino Linotype" w:hAnsi="Palatino Linotype"/>
        </w:rPr>
        <w:t xml:space="preserve">им </w:t>
      </w:r>
      <w:r w:rsidRPr="00436F54">
        <w:rPr>
          <w:rFonts w:ascii="Palatino Linotype" w:hAnsi="Palatino Linotype"/>
          <w:lang w:val="kk-KZ"/>
        </w:rPr>
        <w:t xml:space="preserve">өз кезінде </w:t>
      </w:r>
      <w:r w:rsidRPr="00436F54">
        <w:rPr>
          <w:rStyle w:val="FootnoteReference"/>
          <w:rFonts w:ascii="Palatino Linotype" w:hAnsi="Palatino Linotype"/>
        </w:rPr>
        <w:t>Б</w:t>
      </w:r>
      <w:r>
        <w:rPr>
          <w:rStyle w:val="FootnoteReference"/>
          <w:rFonts w:ascii="Palatino Linotype" w:hAnsi="Palatino Linotype"/>
          <w:lang w:val="kk-KZ"/>
        </w:rPr>
        <w:t>ә</w:t>
      </w:r>
      <w:r w:rsidRPr="00436F54">
        <w:rPr>
          <w:rStyle w:val="FootnoteReference"/>
          <w:rFonts w:ascii="Palatino Linotype" w:hAnsi="Palatino Linotype"/>
        </w:rPr>
        <w:t>лх</w:t>
      </w:r>
      <w:r w:rsidRPr="00436F54">
        <w:rPr>
          <w:rFonts w:ascii="Palatino Linotype" w:hAnsi="Palatino Linotype"/>
          <w:lang w:val="kk-KZ"/>
        </w:rPr>
        <w:t>тың екі шейхы болған</w:t>
      </w:r>
      <w:r w:rsidRPr="00436F54">
        <w:rPr>
          <w:rStyle w:val="FootnoteReference"/>
          <w:rFonts w:ascii="Palatino Linotype" w:hAnsi="Palatino Linotype"/>
        </w:rPr>
        <w:t>».</w:t>
      </w:r>
    </w:p>
  </w:footnote>
  <w:footnote w:id="6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л-Ф</w:t>
      </w:r>
      <w:r>
        <w:rPr>
          <w:rStyle w:val="FootnoteReference"/>
          <w:rFonts w:ascii="Palatino Linotype" w:hAnsi="Palatino Linotype"/>
          <w:lang w:val="kk-KZ"/>
        </w:rPr>
        <w:t>ә</w:t>
      </w:r>
      <w:r w:rsidRPr="00436F54">
        <w:rPr>
          <w:rStyle w:val="FootnoteReference"/>
          <w:rFonts w:ascii="Palatino Linotype" w:hAnsi="Palatino Linotype"/>
        </w:rPr>
        <w:t>уа’ид әл-Б</w:t>
      </w:r>
      <w:r>
        <w:rPr>
          <w:rStyle w:val="FootnoteReference"/>
          <w:rFonts w:ascii="Palatino Linotype" w:hAnsi="Palatino Linotype"/>
          <w:lang w:val="kk-KZ"/>
        </w:rPr>
        <w:t>ә</w:t>
      </w:r>
      <w:r w:rsidRPr="00436F54">
        <w:rPr>
          <w:rStyle w:val="FootnoteReference"/>
          <w:rFonts w:ascii="Palatino Linotype" w:hAnsi="Palatino Linotype"/>
        </w:rPr>
        <w:t>хийа фи Таражум әл-Ханафийа» (116</w:t>
      </w:r>
      <w:r w:rsidRPr="00436F54">
        <w:rPr>
          <w:rFonts w:ascii="Palatino Linotype" w:hAnsi="Palatino Linotype"/>
          <w:lang w:val="kk-KZ"/>
        </w:rPr>
        <w:t>-бет</w:t>
      </w:r>
      <w:r w:rsidRPr="00436F54">
        <w:rPr>
          <w:rStyle w:val="FootnoteReference"/>
          <w:rFonts w:ascii="Palatino Linotype" w:hAnsi="Palatino Linotype"/>
        </w:rPr>
        <w:t>).</w:t>
      </w:r>
    </w:p>
  </w:footnote>
  <w:footnote w:id="6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w:t>
      </w:r>
      <w:r>
        <w:rPr>
          <w:rStyle w:val="FootnoteReference"/>
          <w:rFonts w:ascii="Palatino Linotype" w:hAnsi="Palatino Linotype"/>
          <w:lang w:val="kk-KZ"/>
        </w:rPr>
        <w:t>ә</w:t>
      </w:r>
      <w:r w:rsidRPr="00436F54">
        <w:rPr>
          <w:rStyle w:val="FootnoteReference"/>
          <w:rFonts w:ascii="Palatino Linotype" w:hAnsi="Palatino Linotype"/>
        </w:rPr>
        <w:t xml:space="preserve">хр </w:t>
      </w:r>
      <w:r w:rsidRPr="00436F54">
        <w:rPr>
          <w:rStyle w:val="FootnoteReference"/>
          <w:rFonts w:ascii="Palatino Linotype" w:hAnsi="Palatino Linotype"/>
          <w:lang w:val="kk-KZ"/>
        </w:rPr>
        <w:t>ә</w:t>
      </w:r>
      <w:r w:rsidRPr="00436F54">
        <w:rPr>
          <w:rStyle w:val="FootnoteReference"/>
          <w:rFonts w:ascii="Palatino Linotype" w:hAnsi="Palatino Linotype"/>
        </w:rPr>
        <w:t>р-Ра’иқ» (6/93) және «Расм әл-Муфти» (1/28).</w:t>
      </w:r>
    </w:p>
  </w:footnote>
  <w:footnote w:id="6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Қз.: </w:t>
      </w:r>
      <w:r w:rsidRPr="00436F54">
        <w:rPr>
          <w:rStyle w:val="FootnoteReference"/>
          <w:rFonts w:ascii="Palatino Linotype" w:hAnsi="Palatino Linotype"/>
          <w:lang w:val="kk-KZ"/>
        </w:rPr>
        <w:t>мысалы</w:t>
      </w:r>
      <w:r w:rsidRPr="00436F54">
        <w:rPr>
          <w:rStyle w:val="FootnoteReference"/>
          <w:rFonts w:ascii="Palatino Linotype" w:hAnsi="Palatino Linotype"/>
        </w:rPr>
        <w:t>, әл-Бухари «Сахих</w:t>
      </w:r>
      <w:r w:rsidRPr="00436F54">
        <w:rPr>
          <w:rFonts w:ascii="Palatino Linotype" w:hAnsi="Palatino Linotype"/>
          <w:lang w:val="kk-KZ"/>
        </w:rPr>
        <w:t>»</w:t>
      </w:r>
      <w:r w:rsidRPr="00436F54">
        <w:rPr>
          <w:rStyle w:val="FootnoteReference"/>
          <w:rFonts w:ascii="Palatino Linotype" w:hAnsi="Palatino Linotype"/>
        </w:rPr>
        <w:t xml:space="preserve"> (</w:t>
      </w:r>
      <w:r w:rsidRPr="00436F54">
        <w:rPr>
          <w:rFonts w:ascii="Palatino Linotype" w:hAnsi="Palatino Linotype"/>
          <w:lang w:val="kk-KZ"/>
        </w:rPr>
        <w:t>ықшамдалған нұсқасы</w:t>
      </w:r>
      <w:r w:rsidRPr="00436F54">
        <w:rPr>
          <w:rStyle w:val="FootnoteReference"/>
          <w:rFonts w:ascii="Palatino Linotype" w:hAnsi="Palatino Linotype"/>
        </w:rPr>
        <w:t>), № 390 хадис (Аудармашының ескертпесі).</w:t>
      </w:r>
    </w:p>
  </w:footnote>
  <w:footnote w:id="65">
    <w:p w:rsidR="00E73257" w:rsidRPr="00436F54" w:rsidRDefault="00E73257" w:rsidP="00E33114">
      <w:pPr>
        <w:ind w:firstLine="567"/>
        <w:jc w:val="both"/>
        <w:rPr>
          <w:rFonts w:ascii="Palatino Linotype" w:hAnsi="Palatino Linotype"/>
          <w:sz w:val="20"/>
          <w:szCs w:val="20"/>
          <w:lang w:val="kk-KZ"/>
        </w:rPr>
      </w:pPr>
      <w:r w:rsidRPr="00436F54">
        <w:rPr>
          <w:rStyle w:val="FootnoteReference"/>
          <w:rFonts w:ascii="Palatino Linotype" w:hAnsi="Palatino Linotype"/>
          <w:sz w:val="20"/>
          <w:szCs w:val="20"/>
        </w:rPr>
        <w:footnoteRef/>
      </w:r>
      <w:r w:rsidRPr="00E33114">
        <w:rPr>
          <w:rStyle w:val="FootnoteReference"/>
          <w:rFonts w:ascii="Palatino Linotype" w:hAnsi="Palatino Linotype"/>
          <w:sz w:val="20"/>
          <w:szCs w:val="20"/>
          <w:lang w:val="ru-RU"/>
        </w:rPr>
        <w:t xml:space="preserve">  «</w:t>
      </w:r>
      <w:r w:rsidRPr="00436F54">
        <w:rPr>
          <w:rStyle w:val="FootnoteReference"/>
          <w:rFonts w:ascii="Palatino Linotype" w:hAnsi="Palatino Linotype"/>
          <w:sz w:val="20"/>
          <w:szCs w:val="20"/>
          <w:lang w:val="kk-KZ"/>
        </w:rPr>
        <w:t>Ә</w:t>
      </w:r>
      <w:r w:rsidRPr="00E33114">
        <w:rPr>
          <w:rStyle w:val="FootnoteReference"/>
          <w:rFonts w:ascii="Palatino Linotype" w:hAnsi="Palatino Linotype"/>
          <w:sz w:val="20"/>
          <w:szCs w:val="20"/>
          <w:lang w:val="ru-RU"/>
        </w:rPr>
        <w:t>л-Ф</w:t>
      </w:r>
      <w:r>
        <w:rPr>
          <w:rStyle w:val="FootnoteReference"/>
          <w:rFonts w:ascii="Palatino Linotype" w:hAnsi="Palatino Linotype"/>
          <w:sz w:val="20"/>
          <w:szCs w:val="20"/>
          <w:lang w:val="kk-KZ"/>
        </w:rPr>
        <w:t>ә</w:t>
      </w:r>
      <w:r w:rsidRPr="00E33114">
        <w:rPr>
          <w:rStyle w:val="FootnoteReference"/>
          <w:rFonts w:ascii="Palatino Linotype" w:hAnsi="Palatino Linotype"/>
          <w:sz w:val="20"/>
          <w:szCs w:val="20"/>
          <w:lang w:val="ru-RU"/>
        </w:rPr>
        <w:t>уа’ид әл-Б</w:t>
      </w:r>
      <w:r>
        <w:rPr>
          <w:rStyle w:val="FootnoteReference"/>
          <w:rFonts w:ascii="Palatino Linotype" w:hAnsi="Palatino Linotype"/>
          <w:sz w:val="20"/>
          <w:szCs w:val="20"/>
          <w:lang w:val="kk-KZ"/>
        </w:rPr>
        <w:t>ә</w:t>
      </w:r>
      <w:r w:rsidRPr="00E33114">
        <w:rPr>
          <w:rStyle w:val="FootnoteReference"/>
          <w:rFonts w:ascii="Palatino Linotype" w:hAnsi="Palatino Linotype"/>
          <w:sz w:val="20"/>
          <w:szCs w:val="20"/>
          <w:lang w:val="ru-RU"/>
        </w:rPr>
        <w:t xml:space="preserve">хийа фи Таражум әл-Ханафийа» (116). </w:t>
      </w:r>
      <w:r w:rsidRPr="00436F54">
        <w:rPr>
          <w:rStyle w:val="FootnoteReference"/>
          <w:rFonts w:ascii="Palatino Linotype" w:hAnsi="Palatino Linotype"/>
          <w:sz w:val="20"/>
          <w:szCs w:val="20"/>
          <w:lang w:val="kk-KZ"/>
        </w:rPr>
        <w:t>Әрі қарай</w:t>
      </w:r>
      <w:r w:rsidRPr="00E33114">
        <w:rPr>
          <w:rStyle w:val="FootnoteReference"/>
          <w:rFonts w:ascii="Palatino Linotype" w:hAnsi="Palatino Linotype"/>
          <w:sz w:val="20"/>
          <w:szCs w:val="20"/>
          <w:lang w:val="ru-RU"/>
        </w:rPr>
        <w:t xml:space="preserve"> «әл-Ф</w:t>
      </w:r>
      <w:r>
        <w:rPr>
          <w:rStyle w:val="FootnoteReference"/>
          <w:rFonts w:ascii="Palatino Linotype" w:hAnsi="Palatino Linotype"/>
          <w:sz w:val="20"/>
          <w:szCs w:val="20"/>
          <w:lang w:val="kk-KZ"/>
        </w:rPr>
        <w:t>ә</w:t>
      </w:r>
      <w:r w:rsidRPr="00E33114">
        <w:rPr>
          <w:rStyle w:val="FootnoteReference"/>
          <w:rFonts w:ascii="Palatino Linotype" w:hAnsi="Palatino Linotype"/>
          <w:sz w:val="20"/>
          <w:szCs w:val="20"/>
          <w:lang w:val="ru-RU"/>
        </w:rPr>
        <w:t>уа’ид</w:t>
      </w:r>
      <w:r w:rsidRPr="00436F54">
        <w:rPr>
          <w:rFonts w:ascii="Palatino Linotype" w:hAnsi="Palatino Linotype"/>
          <w:sz w:val="20"/>
          <w:szCs w:val="20"/>
          <w:lang w:val="kk-KZ"/>
        </w:rPr>
        <w:t>т</w:t>
      </w:r>
      <w:r>
        <w:rPr>
          <w:rFonts w:ascii="Palatino Linotype" w:hAnsi="Palatino Linotype"/>
          <w:sz w:val="20"/>
          <w:szCs w:val="20"/>
          <w:lang w:val="kk-KZ"/>
        </w:rPr>
        <w:t>і</w:t>
      </w:r>
      <w:r w:rsidRPr="00436F54">
        <w:rPr>
          <w:rFonts w:ascii="Palatino Linotype" w:hAnsi="Palatino Linotype"/>
          <w:sz w:val="20"/>
          <w:szCs w:val="20"/>
          <w:lang w:val="kk-KZ"/>
        </w:rPr>
        <w:t>ң</w:t>
      </w:r>
      <w:r w:rsidRPr="00E33114">
        <w:rPr>
          <w:rStyle w:val="FootnoteReference"/>
          <w:rFonts w:ascii="Palatino Linotype" w:hAnsi="Palatino Linotype"/>
          <w:sz w:val="20"/>
          <w:szCs w:val="20"/>
          <w:lang w:val="ru-RU"/>
        </w:rPr>
        <w:t>»</w:t>
      </w:r>
      <w:r w:rsidRPr="00436F54">
        <w:rPr>
          <w:rFonts w:ascii="Palatino Linotype" w:hAnsi="Palatino Linotype"/>
          <w:sz w:val="20"/>
          <w:szCs w:val="20"/>
          <w:lang w:val="kk-KZ"/>
        </w:rPr>
        <w:t xml:space="preserve"> </w:t>
      </w:r>
      <w:r w:rsidRPr="00E33114">
        <w:rPr>
          <w:rStyle w:val="FootnoteReference"/>
          <w:rFonts w:ascii="Palatino Linotype" w:hAnsi="Palatino Linotype"/>
          <w:sz w:val="20"/>
          <w:szCs w:val="20"/>
          <w:lang w:val="ru-RU"/>
        </w:rPr>
        <w:t>автор</w:t>
      </w:r>
      <w:r w:rsidRPr="00436F54">
        <w:rPr>
          <w:rFonts w:ascii="Palatino Linotype" w:hAnsi="Palatino Linotype"/>
          <w:sz w:val="20"/>
          <w:szCs w:val="20"/>
          <w:lang w:val="kk-KZ"/>
        </w:rPr>
        <w:t>ы</w:t>
      </w:r>
      <w:r w:rsidRPr="00436F54">
        <w:rPr>
          <w:rStyle w:val="FootnoteReference"/>
          <w:rFonts w:ascii="Palatino Linotype" w:hAnsi="Palatino Linotype"/>
          <w:sz w:val="20"/>
          <w:szCs w:val="20"/>
          <w:lang w:val="kk-KZ"/>
        </w:rPr>
        <w:t xml:space="preserve"> келесі ескертпені қосады</w:t>
      </w:r>
      <w:r w:rsidRPr="00E33114">
        <w:rPr>
          <w:rStyle w:val="FootnoteReference"/>
          <w:rFonts w:ascii="Palatino Linotype" w:hAnsi="Palatino Linotype"/>
          <w:sz w:val="20"/>
          <w:szCs w:val="20"/>
          <w:lang w:val="ru-RU"/>
        </w:rPr>
        <w:t>: «</w:t>
      </w:r>
      <w:r w:rsidRPr="00436F54">
        <w:rPr>
          <w:rFonts w:ascii="Palatino Linotype" w:hAnsi="Palatino Linotype"/>
          <w:sz w:val="20"/>
          <w:szCs w:val="20"/>
          <w:lang w:val="kk-KZ"/>
        </w:rPr>
        <w:t xml:space="preserve">Бұл хабардан Мәкхулдің Абу Ханифа: «Кім намазда қолын көтерсе, намазын опат етті», - деп айтқандығы туралы әнгімесі өтірік </w:t>
      </w:r>
      <w:r>
        <w:rPr>
          <w:rFonts w:ascii="Palatino Linotype" w:hAnsi="Palatino Linotype"/>
          <w:sz w:val="20"/>
          <w:szCs w:val="20"/>
          <w:lang w:val="kk-KZ"/>
        </w:rPr>
        <w:t>деп</w:t>
      </w:r>
      <w:r w:rsidRPr="00436F54">
        <w:rPr>
          <w:rFonts w:ascii="Palatino Linotype" w:hAnsi="Palatino Linotype"/>
          <w:sz w:val="20"/>
          <w:szCs w:val="20"/>
          <w:lang w:val="kk-KZ"/>
        </w:rPr>
        <w:t xml:space="preserve"> қорытынды шығаруға болады. Осы</w:t>
      </w:r>
      <w:r w:rsidRPr="00436F54">
        <w:rPr>
          <w:rStyle w:val="FootnoteReference"/>
          <w:rFonts w:ascii="Palatino Linotype" w:hAnsi="Palatino Linotype"/>
          <w:sz w:val="20"/>
          <w:szCs w:val="20"/>
          <w:lang w:val="kk-KZ"/>
        </w:rPr>
        <w:t xml:space="preserve"> (Абу Ханифа</w:t>
      </w:r>
      <w:r w:rsidRPr="00436F54">
        <w:rPr>
          <w:rFonts w:ascii="Palatino Linotype" w:hAnsi="Palatino Linotype"/>
          <w:sz w:val="20"/>
          <w:szCs w:val="20"/>
          <w:lang w:val="kk-KZ"/>
        </w:rPr>
        <w:t>ға жалған жапсырылған</w:t>
      </w:r>
      <w:r w:rsidRPr="00436F54">
        <w:rPr>
          <w:rStyle w:val="FootnoteReference"/>
          <w:rFonts w:ascii="Palatino Linotype" w:hAnsi="Palatino Linotype"/>
          <w:sz w:val="20"/>
          <w:szCs w:val="20"/>
          <w:lang w:val="kk-KZ"/>
        </w:rPr>
        <w:t xml:space="preserve">) </w:t>
      </w:r>
      <w:r w:rsidRPr="00436F54">
        <w:rPr>
          <w:rFonts w:ascii="Palatino Linotype" w:hAnsi="Palatino Linotype"/>
          <w:sz w:val="20"/>
          <w:szCs w:val="20"/>
          <w:lang w:val="kk-KZ"/>
        </w:rPr>
        <w:t>сөзбен Жоғары Хатшы</w:t>
      </w:r>
      <w:r w:rsidRPr="00436F54">
        <w:rPr>
          <w:rStyle w:val="FootnoteReference"/>
          <w:rFonts w:ascii="Palatino Linotype" w:hAnsi="Palatino Linotype"/>
          <w:sz w:val="20"/>
          <w:szCs w:val="20"/>
          <w:lang w:val="kk-KZ"/>
        </w:rPr>
        <w:t xml:space="preserve"> әл-Иткани</w:t>
      </w:r>
      <w:r w:rsidRPr="00436F54">
        <w:rPr>
          <w:rFonts w:ascii="Palatino Linotype" w:hAnsi="Palatino Linotype"/>
          <w:sz w:val="20"/>
          <w:szCs w:val="20"/>
          <w:lang w:val="kk-KZ"/>
        </w:rPr>
        <w:t xml:space="preserve"> адастырылған болатын</w:t>
      </w:r>
      <w:r w:rsidRPr="00436F54">
        <w:rPr>
          <w:rStyle w:val="FootnoteReference"/>
          <w:rFonts w:ascii="Palatino Linotype" w:hAnsi="Palatino Linotype"/>
          <w:sz w:val="20"/>
          <w:szCs w:val="20"/>
          <w:lang w:val="kk-KZ"/>
        </w:rPr>
        <w:t xml:space="preserve">, </w:t>
      </w:r>
      <w:r w:rsidRPr="00436F54">
        <w:rPr>
          <w:rFonts w:ascii="Palatino Linotype" w:hAnsi="Palatino Linotype"/>
          <w:sz w:val="20"/>
          <w:szCs w:val="20"/>
          <w:lang w:val="kk-KZ"/>
        </w:rPr>
        <w:t xml:space="preserve">бұған оның өмірбаянында нұсқалатынындай. Ал Абу Йусуфтың жанынан кетпей жүретін </w:t>
      </w:r>
      <w:r w:rsidRPr="00B93136">
        <w:rPr>
          <w:rFonts w:ascii="Palatino Linotype" w:hAnsi="Palatino Linotype"/>
          <w:sz w:val="20"/>
          <w:szCs w:val="20"/>
          <w:lang w:val="kk-KZ"/>
        </w:rPr>
        <w:t>`</w:t>
      </w:r>
      <w:r w:rsidRPr="00436F54">
        <w:rPr>
          <w:rFonts w:ascii="Palatino Linotype" w:hAnsi="Palatino Linotype"/>
          <w:sz w:val="20"/>
          <w:szCs w:val="20"/>
          <w:lang w:val="kk-KZ"/>
        </w:rPr>
        <w:t xml:space="preserve">Исам бин Йусуф (намаз кезінде) қолдарын көтеретін, сондықтан да егер (имам Абу Ханифаның) жоғарыда аталып кеткен сөздері  қандай да бір негізге ие болғанда, онда олар туралы Абу Йусуфқа және </w:t>
      </w:r>
      <w:r w:rsidRPr="00B93136">
        <w:rPr>
          <w:rFonts w:ascii="Palatino Linotype" w:hAnsi="Palatino Linotype"/>
          <w:sz w:val="20"/>
          <w:szCs w:val="20"/>
          <w:lang w:val="kk-KZ"/>
        </w:rPr>
        <w:t>`</w:t>
      </w:r>
      <w:r w:rsidRPr="00436F54">
        <w:rPr>
          <w:rFonts w:ascii="Palatino Linotype" w:hAnsi="Palatino Linotype"/>
          <w:sz w:val="20"/>
          <w:szCs w:val="20"/>
          <w:lang w:val="kk-KZ"/>
        </w:rPr>
        <w:t>Исамға белгілі болар еді. Сондай-ақ егер ханафи мазһабын ұстанатын адам белгілі бір мәселе бойынша (өзінің мазһабына) қайшы келетін (Сүннеттен) келген куәліктің күшті болуы себепті өз имамының мазһабын тастаса, ол тақлид шеңберінен шы</w:t>
      </w:r>
      <w:r>
        <w:rPr>
          <w:rFonts w:ascii="Palatino Linotype" w:hAnsi="Palatino Linotype"/>
          <w:sz w:val="20"/>
          <w:szCs w:val="20"/>
          <w:lang w:val="kk-KZ"/>
        </w:rPr>
        <w:t>ғып кетпейтінін де</w:t>
      </w:r>
      <w:r w:rsidRPr="00436F54">
        <w:rPr>
          <w:rFonts w:ascii="Palatino Linotype" w:hAnsi="Palatino Linotype"/>
          <w:sz w:val="20"/>
          <w:szCs w:val="20"/>
          <w:lang w:val="kk-KZ"/>
        </w:rPr>
        <w:t xml:space="preserve"> айту қажет.  Керісінше, бұл (соқыр) тақлидтен бас тарту үлгісіндегі дұрыс (ойға қонымды) тақлид болар еді. Сіз </w:t>
      </w:r>
      <w:r w:rsidRPr="00B93136">
        <w:rPr>
          <w:rFonts w:ascii="Palatino Linotype" w:hAnsi="Palatino Linotype"/>
          <w:sz w:val="20"/>
          <w:szCs w:val="20"/>
          <w:lang w:val="kk-KZ"/>
        </w:rPr>
        <w:t>`</w:t>
      </w:r>
      <w:r w:rsidRPr="00436F54">
        <w:rPr>
          <w:rFonts w:ascii="Palatino Linotype" w:hAnsi="Palatino Linotype"/>
          <w:sz w:val="20"/>
          <w:szCs w:val="20"/>
          <w:lang w:val="kk-KZ"/>
        </w:rPr>
        <w:t xml:space="preserve">Исам бин Йусуф Абу Ханифаның (намазда) қол көтермеуге қатысты пікірін (мазһабын) тастағанын көрмейсіз бе, әрі осы тұста ол ханафи мазһабын ұстанушы болып қала береді. </w:t>
      </w:r>
      <w:r w:rsidRPr="00436F54">
        <w:rPr>
          <w:rFonts w:ascii="Palatino Linotype" w:hAnsi="Palatino Linotype"/>
          <w:sz w:val="20"/>
          <w:szCs w:val="20"/>
          <w:lang w:val="kk-KZ"/>
        </w:rPr>
        <w:tab/>
        <w:t xml:space="preserve"> Мен біздің заманымыздың адамдары үстінен, олар мазһабтарына қайшы келетін (Сүннеттен келген) дәлелдердің күштілігі себепті белгілі бір мәселе бойынша өз имамдарына еліктеуден (тақлид жасаудан) бас тартатын кез келген адамға сөгіс білдіретіні және оны мұндай адамды имамның ізбасарларының қатарынан өшіретіні үшін, Аллаһқа шағымданамын! Бұл қарапайым адамдардан шығып жатса – таң қаларлық нәрсе емес, алайда бұл өздерін ғалымдарға ұқсататын, бірақ өздері (осы адамдардың) ізінен мал сияқты еретіндерден шығатыны – таң қалдырады!». </w:t>
      </w:r>
    </w:p>
    <w:p w:rsidR="00E73257" w:rsidRPr="00436F54" w:rsidRDefault="00E73257" w:rsidP="00E33114">
      <w:pPr>
        <w:ind w:firstLine="567"/>
        <w:jc w:val="both"/>
        <w:rPr>
          <w:rStyle w:val="FootnoteReference"/>
          <w:rFonts w:ascii="Palatino Linotype" w:hAnsi="Palatino Linotype"/>
          <w:sz w:val="20"/>
          <w:szCs w:val="20"/>
          <w:lang w:val="kk-KZ"/>
        </w:rPr>
      </w:pPr>
      <w:r w:rsidRPr="00436F54">
        <w:rPr>
          <w:rFonts w:ascii="Palatino Linotype" w:hAnsi="Palatino Linotype"/>
          <w:sz w:val="20"/>
          <w:szCs w:val="20"/>
          <w:lang w:val="kk-KZ"/>
        </w:rPr>
        <w:t xml:space="preserve">Аудармашының ескертпесі:  </w:t>
      </w:r>
      <w:r w:rsidRPr="00436F54">
        <w:rPr>
          <w:rStyle w:val="FootnoteReference"/>
          <w:rFonts w:ascii="Palatino Linotype" w:hAnsi="Palatino Linotype"/>
          <w:sz w:val="20"/>
          <w:szCs w:val="20"/>
          <w:lang w:val="kk-KZ"/>
        </w:rPr>
        <w:t>Толығырақ № 3</w:t>
      </w:r>
      <w:r w:rsidRPr="00436F54">
        <w:rPr>
          <w:rFonts w:ascii="Palatino Linotype" w:hAnsi="Palatino Linotype"/>
          <w:sz w:val="20"/>
          <w:szCs w:val="20"/>
          <w:lang w:val="kk-KZ"/>
        </w:rPr>
        <w:t xml:space="preserve"> Қосымшаны</w:t>
      </w:r>
      <w:r w:rsidRPr="00436F54">
        <w:rPr>
          <w:rStyle w:val="FootnoteReference"/>
          <w:rFonts w:ascii="Palatino Linotype" w:hAnsi="Palatino Linotype"/>
          <w:sz w:val="20"/>
          <w:szCs w:val="20"/>
          <w:lang w:val="kk-KZ"/>
        </w:rPr>
        <w:t>, № 2</w:t>
      </w:r>
      <w:r w:rsidRPr="00436F54">
        <w:rPr>
          <w:rFonts w:ascii="Palatino Linotype" w:hAnsi="Palatino Linotype"/>
          <w:sz w:val="20"/>
          <w:szCs w:val="20"/>
          <w:lang w:val="kk-KZ"/>
        </w:rPr>
        <w:t xml:space="preserve"> хадиске берілген түсіндірмені қараңыз</w:t>
      </w:r>
      <w:r w:rsidRPr="00436F54">
        <w:rPr>
          <w:rStyle w:val="FootnoteReference"/>
          <w:rFonts w:ascii="Palatino Linotype" w:hAnsi="Palatino Linotype"/>
          <w:sz w:val="20"/>
          <w:szCs w:val="20"/>
          <w:lang w:val="kk-KZ"/>
        </w:rPr>
        <w:t>.</w:t>
      </w:r>
      <w:r w:rsidRPr="00436F54">
        <w:rPr>
          <w:rFonts w:ascii="Palatino Linotype" w:hAnsi="Palatino Linotype"/>
          <w:sz w:val="20"/>
          <w:szCs w:val="20"/>
          <w:lang w:val="kk-KZ"/>
        </w:rPr>
        <w:t xml:space="preserve"> </w:t>
      </w:r>
    </w:p>
  </w:footnote>
  <w:footnote w:id="66">
    <w:p w:rsidR="00E73257" w:rsidRPr="00436F54" w:rsidRDefault="00E73257" w:rsidP="00E33114">
      <w:pPr>
        <w:pStyle w:val="FootnoteText"/>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Арабтың «ихтиләф» сөзі «ажырату», «бірікпеу», «келіспеушілік», «қарама-қайшылық», «тартыс» дегенді білдіреді (Аудармашының ескертпесі).</w:t>
      </w:r>
    </w:p>
  </w:footnote>
  <w:footnote w:id="67">
    <w:p w:rsidR="00E73257" w:rsidRPr="00B93136" w:rsidRDefault="00E73257" w:rsidP="00E33114">
      <w:pPr>
        <w:ind w:firstLine="142"/>
        <w:jc w:val="both"/>
        <w:rPr>
          <w:rFonts w:ascii="Palatino Linotype" w:hAnsi="Palatino Linotype"/>
          <w:sz w:val="20"/>
          <w:szCs w:val="20"/>
          <w:lang w:val="kk-KZ"/>
        </w:rPr>
      </w:pPr>
      <w:r w:rsidRPr="00837B8D">
        <w:rPr>
          <w:rStyle w:val="FootnoteReference"/>
          <w:rFonts w:ascii="Palatino Linotype" w:hAnsi="Palatino Linotype"/>
          <w:sz w:val="20"/>
          <w:szCs w:val="20"/>
        </w:rPr>
        <w:footnoteRef/>
      </w:r>
      <w:r w:rsidRPr="00837B8D">
        <w:rPr>
          <w:rFonts w:ascii="Palatino Linotype" w:hAnsi="Palatino Linotype"/>
          <w:sz w:val="20"/>
          <w:szCs w:val="20"/>
          <w:lang w:val="kk-KZ"/>
        </w:rPr>
        <w:t xml:space="preserve"> Толығырақ </w:t>
      </w:r>
      <w:r w:rsidRPr="00B93136">
        <w:rPr>
          <w:rFonts w:ascii="Palatino Linotype" w:hAnsi="Palatino Linotype"/>
          <w:sz w:val="20"/>
          <w:szCs w:val="20"/>
          <w:lang w:val="kk-KZ"/>
        </w:rPr>
        <w:t>Ибн Хазм</w:t>
      </w:r>
      <w:r w:rsidRPr="00837B8D">
        <w:rPr>
          <w:rFonts w:ascii="Palatino Linotype" w:hAnsi="Palatino Linotype"/>
          <w:sz w:val="20"/>
          <w:szCs w:val="20"/>
          <w:lang w:val="kk-KZ"/>
        </w:rPr>
        <w:t>ның</w:t>
      </w:r>
      <w:r w:rsidRPr="00B93136">
        <w:rPr>
          <w:rFonts w:ascii="Palatino Linotype" w:hAnsi="Palatino Linotype"/>
          <w:sz w:val="20"/>
          <w:szCs w:val="20"/>
          <w:lang w:val="kk-KZ"/>
        </w:rPr>
        <w:t xml:space="preserve"> «</w:t>
      </w:r>
      <w:r w:rsidRPr="00837B8D">
        <w:rPr>
          <w:rFonts w:ascii="Palatino Linotype" w:hAnsi="Palatino Linotype"/>
          <w:sz w:val="20"/>
          <w:szCs w:val="20"/>
          <w:lang w:val="kk-KZ"/>
        </w:rPr>
        <w:t>Әл</w:t>
      </w:r>
      <w:r w:rsidRPr="00B93136">
        <w:rPr>
          <w:rFonts w:ascii="Palatino Linotype" w:hAnsi="Palatino Linotype"/>
          <w:sz w:val="20"/>
          <w:szCs w:val="20"/>
          <w:lang w:val="kk-KZ"/>
        </w:rPr>
        <w:t>-</w:t>
      </w:r>
      <w:r w:rsidRPr="00837B8D">
        <w:rPr>
          <w:rFonts w:ascii="Palatino Linotype" w:hAnsi="Palatino Linotype"/>
          <w:sz w:val="20"/>
          <w:szCs w:val="20"/>
          <w:lang w:val="kk-KZ"/>
        </w:rPr>
        <w:t>Ә</w:t>
      </w:r>
      <w:r w:rsidRPr="00B93136">
        <w:rPr>
          <w:rFonts w:ascii="Palatino Linotype" w:hAnsi="Palatino Linotype"/>
          <w:sz w:val="20"/>
          <w:szCs w:val="20"/>
          <w:lang w:val="kk-KZ"/>
        </w:rPr>
        <w:t xml:space="preserve">хкам фи Усул </w:t>
      </w:r>
      <w:r>
        <w:rPr>
          <w:rFonts w:ascii="Palatino Linotype" w:hAnsi="Palatino Linotype"/>
          <w:sz w:val="20"/>
          <w:szCs w:val="20"/>
          <w:lang w:val="kk-KZ"/>
        </w:rPr>
        <w:t>әл</w:t>
      </w:r>
      <w:r w:rsidRPr="00B93136">
        <w:rPr>
          <w:rFonts w:ascii="Palatino Linotype" w:hAnsi="Palatino Linotype"/>
          <w:sz w:val="20"/>
          <w:szCs w:val="20"/>
          <w:lang w:val="kk-KZ"/>
        </w:rPr>
        <w:t>-</w:t>
      </w:r>
      <w:r w:rsidRPr="00837B8D">
        <w:rPr>
          <w:rFonts w:ascii="Palatino Linotype" w:hAnsi="Palatino Linotype"/>
          <w:sz w:val="20"/>
          <w:szCs w:val="20"/>
          <w:lang w:val="kk-KZ"/>
        </w:rPr>
        <w:t>Ә</w:t>
      </w:r>
      <w:r w:rsidRPr="00B93136">
        <w:rPr>
          <w:rFonts w:ascii="Palatino Linotype" w:hAnsi="Palatino Linotype"/>
          <w:sz w:val="20"/>
          <w:szCs w:val="20"/>
          <w:lang w:val="kk-KZ"/>
        </w:rPr>
        <w:t xml:space="preserve">хкам», </w:t>
      </w:r>
      <w:r w:rsidRPr="00837B8D">
        <w:rPr>
          <w:rFonts w:ascii="Palatino Linotype" w:hAnsi="Palatino Linotype"/>
          <w:sz w:val="20"/>
          <w:szCs w:val="20"/>
          <w:lang w:val="kk-KZ"/>
        </w:rPr>
        <w:t>әл</w:t>
      </w:r>
      <w:r w:rsidRPr="00B93136">
        <w:rPr>
          <w:rFonts w:ascii="Palatino Linotype" w:hAnsi="Palatino Linotype"/>
          <w:sz w:val="20"/>
          <w:szCs w:val="20"/>
          <w:lang w:val="kk-KZ"/>
        </w:rPr>
        <w:t>-Д</w:t>
      </w:r>
      <w:r w:rsidRPr="00837B8D">
        <w:rPr>
          <w:rFonts w:ascii="Palatino Linotype" w:hAnsi="Palatino Linotype"/>
          <w:sz w:val="20"/>
          <w:szCs w:val="20"/>
          <w:lang w:val="kk-KZ"/>
        </w:rPr>
        <w:t>ә</w:t>
      </w:r>
      <w:r w:rsidRPr="00B93136">
        <w:rPr>
          <w:rFonts w:ascii="Palatino Linotype" w:hAnsi="Palatino Linotype"/>
          <w:sz w:val="20"/>
          <w:szCs w:val="20"/>
          <w:lang w:val="kk-KZ"/>
        </w:rPr>
        <w:t>хла</w:t>
      </w:r>
      <w:r w:rsidRPr="00837B8D">
        <w:rPr>
          <w:rFonts w:ascii="Palatino Linotype" w:hAnsi="Palatino Linotype"/>
          <w:sz w:val="20"/>
          <w:szCs w:val="20"/>
          <w:lang w:val="kk-KZ"/>
        </w:rPr>
        <w:t>у</w:t>
      </w:r>
      <w:r w:rsidRPr="00B93136">
        <w:rPr>
          <w:rFonts w:ascii="Palatino Linotype" w:hAnsi="Palatino Linotype"/>
          <w:sz w:val="20"/>
          <w:szCs w:val="20"/>
          <w:lang w:val="kk-KZ"/>
        </w:rPr>
        <w:t>и</w:t>
      </w:r>
      <w:r w:rsidRPr="00837B8D">
        <w:rPr>
          <w:rFonts w:ascii="Palatino Linotype" w:hAnsi="Palatino Linotype"/>
          <w:sz w:val="20"/>
          <w:szCs w:val="20"/>
          <w:lang w:val="kk-KZ"/>
        </w:rPr>
        <w:t>дің</w:t>
      </w:r>
      <w:r w:rsidRPr="00B93136">
        <w:rPr>
          <w:rFonts w:ascii="Palatino Linotype" w:hAnsi="Palatino Linotype"/>
          <w:sz w:val="20"/>
          <w:szCs w:val="20"/>
          <w:lang w:val="kk-KZ"/>
        </w:rPr>
        <w:t xml:space="preserve"> «Хужжату Лла</w:t>
      </w:r>
      <w:r w:rsidRPr="00837B8D">
        <w:rPr>
          <w:rFonts w:ascii="Palatino Linotype" w:hAnsi="Palatino Linotype"/>
          <w:sz w:val="20"/>
          <w:szCs w:val="20"/>
          <w:lang w:val="kk-KZ"/>
        </w:rPr>
        <w:t>һ</w:t>
      </w:r>
      <w:r w:rsidRPr="00B93136">
        <w:rPr>
          <w:rFonts w:ascii="Palatino Linotype" w:hAnsi="Palatino Linotype"/>
          <w:sz w:val="20"/>
          <w:szCs w:val="20"/>
          <w:lang w:val="kk-KZ"/>
        </w:rPr>
        <w:t xml:space="preserve"> </w:t>
      </w:r>
      <w:r w:rsidRPr="00837B8D">
        <w:rPr>
          <w:rFonts w:ascii="Palatino Linotype" w:hAnsi="Palatino Linotype"/>
          <w:sz w:val="20"/>
          <w:szCs w:val="20"/>
          <w:lang w:val="kk-KZ"/>
        </w:rPr>
        <w:t>әл</w:t>
      </w:r>
      <w:r w:rsidRPr="00B93136">
        <w:rPr>
          <w:rFonts w:ascii="Palatino Linotype" w:hAnsi="Palatino Linotype"/>
          <w:sz w:val="20"/>
          <w:szCs w:val="20"/>
          <w:lang w:val="kk-KZ"/>
        </w:rPr>
        <w:t>-Б</w:t>
      </w:r>
      <w:r w:rsidRPr="00837B8D">
        <w:rPr>
          <w:rFonts w:ascii="Palatino Linotype" w:hAnsi="Palatino Linotype"/>
          <w:sz w:val="20"/>
          <w:szCs w:val="20"/>
          <w:lang w:val="kk-KZ"/>
        </w:rPr>
        <w:t>ә</w:t>
      </w:r>
      <w:r w:rsidRPr="00B93136">
        <w:rPr>
          <w:rFonts w:ascii="Palatino Linotype" w:hAnsi="Palatino Linotype"/>
          <w:sz w:val="20"/>
          <w:szCs w:val="20"/>
          <w:lang w:val="kk-KZ"/>
        </w:rPr>
        <w:t>ли</w:t>
      </w:r>
      <w:r w:rsidRPr="00837B8D">
        <w:rPr>
          <w:rFonts w:ascii="Palatino Linotype" w:hAnsi="Palatino Linotype"/>
          <w:sz w:val="20"/>
          <w:szCs w:val="20"/>
          <w:lang w:val="kk-KZ"/>
        </w:rPr>
        <w:t>ғ</w:t>
      </w:r>
      <w:r w:rsidRPr="00B93136">
        <w:rPr>
          <w:rFonts w:ascii="Palatino Linotype" w:hAnsi="Palatino Linotype"/>
          <w:sz w:val="20"/>
          <w:szCs w:val="20"/>
          <w:lang w:val="kk-KZ"/>
        </w:rPr>
        <w:t xml:space="preserve">а», </w:t>
      </w:r>
      <w:r w:rsidRPr="00837B8D">
        <w:rPr>
          <w:rFonts w:ascii="Palatino Linotype" w:hAnsi="Palatino Linotype"/>
          <w:sz w:val="20"/>
          <w:szCs w:val="20"/>
          <w:lang w:val="kk-KZ"/>
        </w:rPr>
        <w:t>сондай-ақ әл</w:t>
      </w:r>
      <w:r w:rsidRPr="00B93136">
        <w:rPr>
          <w:rFonts w:ascii="Palatino Linotype" w:hAnsi="Palatino Linotype"/>
          <w:sz w:val="20"/>
          <w:szCs w:val="20"/>
          <w:lang w:val="kk-KZ"/>
        </w:rPr>
        <w:t>-Д</w:t>
      </w:r>
      <w:r w:rsidRPr="00837B8D">
        <w:rPr>
          <w:rFonts w:ascii="Palatino Linotype" w:hAnsi="Palatino Linotype"/>
          <w:sz w:val="20"/>
          <w:szCs w:val="20"/>
          <w:lang w:val="kk-KZ"/>
        </w:rPr>
        <w:t>ә</w:t>
      </w:r>
      <w:r w:rsidRPr="00B93136">
        <w:rPr>
          <w:rFonts w:ascii="Palatino Linotype" w:hAnsi="Palatino Linotype"/>
          <w:sz w:val="20"/>
          <w:szCs w:val="20"/>
          <w:lang w:val="kk-KZ"/>
        </w:rPr>
        <w:t>хла</w:t>
      </w:r>
      <w:r w:rsidRPr="00837B8D">
        <w:rPr>
          <w:rFonts w:ascii="Palatino Linotype" w:hAnsi="Palatino Linotype"/>
          <w:sz w:val="20"/>
          <w:szCs w:val="20"/>
          <w:lang w:val="kk-KZ"/>
        </w:rPr>
        <w:t>у</w:t>
      </w:r>
      <w:r w:rsidRPr="00B93136">
        <w:rPr>
          <w:rFonts w:ascii="Palatino Linotype" w:hAnsi="Palatino Linotype"/>
          <w:sz w:val="20"/>
          <w:szCs w:val="20"/>
          <w:lang w:val="kk-KZ"/>
        </w:rPr>
        <w:t>и</w:t>
      </w:r>
      <w:r w:rsidRPr="00837B8D">
        <w:rPr>
          <w:rFonts w:ascii="Palatino Linotype" w:hAnsi="Palatino Linotype"/>
          <w:sz w:val="20"/>
          <w:szCs w:val="20"/>
          <w:lang w:val="kk-KZ"/>
        </w:rPr>
        <w:t xml:space="preserve"> бұл мәселені арнайы қарастыратын</w:t>
      </w:r>
      <w:r w:rsidRPr="00B93136">
        <w:rPr>
          <w:rFonts w:ascii="Palatino Linotype" w:hAnsi="Palatino Linotype"/>
          <w:sz w:val="20"/>
          <w:szCs w:val="20"/>
          <w:lang w:val="kk-KZ"/>
        </w:rPr>
        <w:t xml:space="preserve"> «'И</w:t>
      </w:r>
      <w:r w:rsidRPr="00837B8D">
        <w:rPr>
          <w:rFonts w:ascii="Palatino Linotype" w:hAnsi="Palatino Linotype"/>
          <w:sz w:val="20"/>
          <w:szCs w:val="20"/>
          <w:lang w:val="kk-KZ"/>
        </w:rPr>
        <w:t>қ</w:t>
      </w:r>
      <w:r w:rsidRPr="00B93136">
        <w:rPr>
          <w:rFonts w:ascii="Palatino Linotype" w:hAnsi="Palatino Linotype"/>
          <w:sz w:val="20"/>
          <w:szCs w:val="20"/>
          <w:lang w:val="kk-KZ"/>
        </w:rPr>
        <w:t xml:space="preserve">д </w:t>
      </w:r>
      <w:r w:rsidRPr="00837B8D">
        <w:rPr>
          <w:rFonts w:ascii="Palatino Linotype" w:hAnsi="Palatino Linotype"/>
          <w:sz w:val="20"/>
          <w:szCs w:val="20"/>
          <w:lang w:val="kk-KZ"/>
        </w:rPr>
        <w:t>әл</w:t>
      </w:r>
      <w:r w:rsidRPr="00B93136">
        <w:rPr>
          <w:rFonts w:ascii="Palatino Linotype" w:hAnsi="Palatino Linotype"/>
          <w:sz w:val="20"/>
          <w:szCs w:val="20"/>
          <w:lang w:val="kk-KZ"/>
        </w:rPr>
        <w:t>-</w:t>
      </w:r>
      <w:r w:rsidRPr="00837B8D">
        <w:rPr>
          <w:rFonts w:ascii="Palatino Linotype" w:hAnsi="Palatino Linotype"/>
          <w:sz w:val="20"/>
          <w:szCs w:val="20"/>
          <w:lang w:val="kk-KZ"/>
        </w:rPr>
        <w:t>Ж</w:t>
      </w:r>
      <w:r w:rsidRPr="00B93136">
        <w:rPr>
          <w:rFonts w:ascii="Palatino Linotype" w:hAnsi="Palatino Linotype"/>
          <w:sz w:val="20"/>
          <w:szCs w:val="20"/>
          <w:lang w:val="kk-KZ"/>
        </w:rPr>
        <w:t xml:space="preserve">ид фи </w:t>
      </w:r>
      <w:r w:rsidRPr="00837B8D">
        <w:rPr>
          <w:rFonts w:ascii="Palatino Linotype" w:hAnsi="Palatino Linotype"/>
          <w:sz w:val="20"/>
          <w:szCs w:val="20"/>
          <w:lang w:val="kk-KZ"/>
        </w:rPr>
        <w:t>Ә</w:t>
      </w:r>
      <w:r w:rsidRPr="00B93136">
        <w:rPr>
          <w:rFonts w:ascii="Palatino Linotype" w:hAnsi="Palatino Linotype"/>
          <w:sz w:val="20"/>
          <w:szCs w:val="20"/>
          <w:lang w:val="kk-KZ"/>
        </w:rPr>
        <w:t xml:space="preserve">хкам </w:t>
      </w:r>
      <w:r w:rsidRPr="00837B8D">
        <w:rPr>
          <w:rFonts w:ascii="Palatino Linotype" w:hAnsi="Palatino Linotype"/>
          <w:sz w:val="20"/>
          <w:szCs w:val="20"/>
          <w:lang w:val="kk-KZ"/>
        </w:rPr>
        <w:t>әл</w:t>
      </w:r>
      <w:r w:rsidRPr="00B93136">
        <w:rPr>
          <w:rFonts w:ascii="Palatino Linotype" w:hAnsi="Palatino Linotype"/>
          <w:sz w:val="20"/>
          <w:szCs w:val="20"/>
          <w:lang w:val="kk-KZ"/>
        </w:rPr>
        <w:t>-Ижти</w:t>
      </w:r>
      <w:r>
        <w:rPr>
          <w:rFonts w:ascii="Palatino Linotype" w:hAnsi="Palatino Linotype"/>
          <w:sz w:val="20"/>
          <w:szCs w:val="20"/>
          <w:lang w:val="kk-KZ"/>
        </w:rPr>
        <w:t>һ</w:t>
      </w:r>
      <w:r w:rsidRPr="00B93136">
        <w:rPr>
          <w:rFonts w:ascii="Palatino Linotype" w:hAnsi="Palatino Linotype"/>
          <w:sz w:val="20"/>
          <w:szCs w:val="20"/>
          <w:lang w:val="kk-KZ"/>
        </w:rPr>
        <w:t xml:space="preserve">ад </w:t>
      </w:r>
      <w:r w:rsidRPr="00837B8D">
        <w:rPr>
          <w:rFonts w:ascii="Palatino Linotype" w:hAnsi="Palatino Linotype"/>
          <w:sz w:val="20"/>
          <w:szCs w:val="20"/>
          <w:lang w:val="kk-KZ"/>
        </w:rPr>
        <w:t>у</w:t>
      </w:r>
      <w:r w:rsidRPr="00B93136">
        <w:rPr>
          <w:rFonts w:ascii="Palatino Linotype" w:hAnsi="Palatino Linotype"/>
          <w:sz w:val="20"/>
          <w:szCs w:val="20"/>
          <w:lang w:val="kk-KZ"/>
        </w:rPr>
        <w:t>а-т-Та</w:t>
      </w:r>
      <w:r w:rsidRPr="00837B8D">
        <w:rPr>
          <w:rFonts w:ascii="Palatino Linotype" w:hAnsi="Palatino Linotype"/>
          <w:sz w:val="20"/>
          <w:szCs w:val="20"/>
          <w:lang w:val="kk-KZ"/>
        </w:rPr>
        <w:t>қ</w:t>
      </w:r>
      <w:r w:rsidRPr="00B93136">
        <w:rPr>
          <w:rFonts w:ascii="Palatino Linotype" w:hAnsi="Palatino Linotype"/>
          <w:sz w:val="20"/>
          <w:szCs w:val="20"/>
          <w:lang w:val="kk-KZ"/>
        </w:rPr>
        <w:t xml:space="preserve">лид» </w:t>
      </w:r>
      <w:r w:rsidRPr="00837B8D">
        <w:rPr>
          <w:rFonts w:ascii="Palatino Linotype" w:hAnsi="Palatino Linotype"/>
          <w:sz w:val="20"/>
          <w:szCs w:val="20"/>
          <w:lang w:val="kk-KZ"/>
        </w:rPr>
        <w:t>еңбектерін қараңыз.</w:t>
      </w:r>
    </w:p>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Fonts w:ascii="Palatino Linotype" w:hAnsi="Palatino Linotype"/>
          <w:lang w:val="kk-KZ"/>
        </w:rPr>
        <w:t xml:space="preserve">. [«Силсилә әл-Әхадис әл-Да’ифа уәл-Мауду’а», 1-том. «Әл-Мәктаб әл-Ислами» басылымы]. </w:t>
      </w:r>
    </w:p>
  </w:footnote>
  <w:footnote w:id="68">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Қ/з: әл-Манауи «Файдул-Қадир» (1/209) немесе «Силсилә әл-Әхадис әл-Да’ифа уәл-Мауду’а» (1/76, 77). </w:t>
      </w:r>
    </w:p>
  </w:footnote>
  <w:footnote w:id="69">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Ибн Абдул-</w:t>
      </w:r>
      <w:r>
        <w:rPr>
          <w:rFonts w:ascii="Palatino Linotype" w:hAnsi="Palatino Linotype"/>
          <w:lang w:val="kk-KZ"/>
        </w:rPr>
        <w:t>Бәрр</w:t>
      </w:r>
      <w:r w:rsidRPr="00436F54">
        <w:rPr>
          <w:rFonts w:ascii="Palatino Linotype" w:hAnsi="Palatino Linotype"/>
          <w:lang w:val="kk-KZ"/>
        </w:rPr>
        <w:t xml:space="preserve">, «Жәми’ Баян әл-’Илм», (2/81, 82).   </w:t>
      </w:r>
    </w:p>
  </w:footnote>
  <w:footnote w:id="70">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Сол жерде, (2/ 82, 88, 89). </w:t>
      </w:r>
    </w:p>
  </w:footnote>
  <w:footnote w:id="71">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Сол жерде, (2/ 83-84). </w:t>
      </w:r>
    </w:p>
  </w:footnote>
  <w:footnote w:id="72">
    <w:p w:rsidR="00E73257" w:rsidRPr="00436F54" w:rsidRDefault="00E73257" w:rsidP="00E33114">
      <w:pPr>
        <w:pStyle w:val="FootnoteText"/>
        <w:rPr>
          <w:rFonts w:ascii="Palatino Linotype" w:hAnsi="Palatino Linotype"/>
          <w:lang w:val="kk-KZ"/>
        </w:rPr>
      </w:pPr>
      <w:r w:rsidRPr="00436F54">
        <w:rPr>
          <w:rFonts w:ascii="Palatino Linotype" w:hAnsi="Palatino Linotype"/>
          <w:lang w:val="kk-KZ"/>
        </w:rPr>
        <w:t xml:space="preserve">           </w:t>
      </w:r>
      <w:r w:rsidRPr="00436F54">
        <w:rPr>
          <w:rStyle w:val="FootnoteReference"/>
          <w:rFonts w:ascii="Palatino Linotype" w:hAnsi="Palatino Linotype"/>
        </w:rPr>
        <w:footnoteRef/>
      </w:r>
      <w:r w:rsidRPr="00436F54">
        <w:rPr>
          <w:rFonts w:ascii="Palatino Linotype" w:hAnsi="Palatino Linotype"/>
        </w:rPr>
        <w:t xml:space="preserve"> </w:t>
      </w:r>
      <w:r w:rsidRPr="00436F54">
        <w:rPr>
          <w:rFonts w:ascii="Palatino Linotype" w:hAnsi="Palatino Linotype"/>
          <w:lang w:val="kk-KZ"/>
        </w:rPr>
        <w:t>Сол жерде,</w:t>
      </w:r>
      <w:r w:rsidRPr="00436F54">
        <w:rPr>
          <w:rFonts w:ascii="Palatino Linotype" w:hAnsi="Palatino Linotype"/>
        </w:rPr>
        <w:t xml:space="preserve"> (2</w:t>
      </w:r>
      <w:r w:rsidRPr="00436F54">
        <w:rPr>
          <w:rFonts w:ascii="Palatino Linotype" w:hAnsi="Palatino Linotype"/>
          <w:lang w:val="kk-KZ"/>
        </w:rPr>
        <w:t>/</w:t>
      </w:r>
      <w:r w:rsidRPr="00436F54">
        <w:rPr>
          <w:rFonts w:ascii="Palatino Linotype" w:hAnsi="Palatino Linotype"/>
        </w:rPr>
        <w:t xml:space="preserve"> 89).</w:t>
      </w:r>
    </w:p>
  </w:footnote>
  <w:footnote w:id="73">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Ибн Абдул-</w:t>
      </w:r>
      <w:r>
        <w:rPr>
          <w:rFonts w:ascii="Palatino Linotype" w:hAnsi="Palatino Linotype"/>
          <w:lang w:val="kk-KZ"/>
        </w:rPr>
        <w:t>Бәрр</w:t>
      </w:r>
      <w:r w:rsidRPr="00436F54">
        <w:rPr>
          <w:rFonts w:ascii="Palatino Linotype" w:hAnsi="Palatino Linotype"/>
          <w:lang w:val="kk-KZ"/>
        </w:rPr>
        <w:t>дың «әл-Интиқа» (41), Ибн Асакирдің «</w:t>
      </w:r>
      <w:r>
        <w:rPr>
          <w:rFonts w:ascii="Palatino Linotype" w:hAnsi="Palatino Linotype"/>
          <w:lang w:val="kk-KZ"/>
        </w:rPr>
        <w:t>Кәшфул</w:t>
      </w:r>
      <w:r w:rsidRPr="00436F54">
        <w:rPr>
          <w:rFonts w:ascii="Palatino Linotype" w:hAnsi="Palatino Linotype"/>
          <w:lang w:val="kk-KZ"/>
        </w:rPr>
        <w:t>-Муғта фи ф</w:t>
      </w:r>
      <w:r>
        <w:rPr>
          <w:rFonts w:ascii="Palatino Linotype" w:hAnsi="Palatino Linotype"/>
          <w:lang w:val="kk-KZ"/>
        </w:rPr>
        <w:t>ә</w:t>
      </w:r>
      <w:r w:rsidRPr="00436F54">
        <w:rPr>
          <w:rFonts w:ascii="Palatino Linotype" w:hAnsi="Palatino Linotype"/>
          <w:lang w:val="kk-KZ"/>
        </w:rPr>
        <w:t xml:space="preserve">дл әл-Муатта» (6-7 бб.) және әз-Зәһабидің «Тазкират әл-Хуффаз» (1/195) кітаптарымен салыстырыңыз. </w:t>
      </w:r>
    </w:p>
  </w:footnote>
  <w:footnote w:id="74">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Бұл туралы кеңірек мәлімет алғысы келгендер </w:t>
      </w:r>
      <w:r w:rsidRPr="00B93136">
        <w:rPr>
          <w:rFonts w:ascii="Palatino Linotype" w:hAnsi="Palatino Linotype"/>
          <w:sz w:val="21"/>
          <w:szCs w:val="21"/>
          <w:lang w:val="kk-KZ"/>
        </w:rPr>
        <w:t>«М</w:t>
      </w:r>
      <w:r w:rsidRPr="0040027F">
        <w:rPr>
          <w:rFonts w:ascii="Palatino Linotype" w:hAnsi="Palatino Linotype"/>
          <w:sz w:val="21"/>
          <w:szCs w:val="21"/>
          <w:lang w:val="kk-KZ"/>
        </w:rPr>
        <w:t>ә</w:t>
      </w:r>
      <w:r w:rsidRPr="00B93136">
        <w:rPr>
          <w:rFonts w:ascii="Palatino Linotype" w:hAnsi="Palatino Linotype"/>
          <w:sz w:val="21"/>
          <w:szCs w:val="21"/>
          <w:lang w:val="kk-KZ"/>
        </w:rPr>
        <w:t xml:space="preserve"> л</w:t>
      </w:r>
      <w:r w:rsidRPr="0040027F">
        <w:rPr>
          <w:rFonts w:ascii="Palatino Linotype" w:hAnsi="Palatino Linotype"/>
          <w:sz w:val="21"/>
          <w:szCs w:val="21"/>
          <w:lang w:val="kk-KZ"/>
        </w:rPr>
        <w:t>ә</w:t>
      </w:r>
      <w:r w:rsidRPr="00B93136">
        <w:rPr>
          <w:rFonts w:ascii="Palatino Linotype" w:hAnsi="Palatino Linotype"/>
          <w:sz w:val="21"/>
          <w:szCs w:val="21"/>
          <w:lang w:val="kk-KZ"/>
        </w:rPr>
        <w:t xml:space="preserve"> йажуз мин </w:t>
      </w:r>
      <w:r w:rsidRPr="0040027F">
        <w:rPr>
          <w:rFonts w:ascii="Palatino Linotype" w:hAnsi="Palatino Linotype"/>
          <w:sz w:val="21"/>
          <w:szCs w:val="21"/>
          <w:lang w:val="kk-KZ"/>
        </w:rPr>
        <w:t>әл</w:t>
      </w:r>
      <w:r w:rsidRPr="00B93136">
        <w:rPr>
          <w:rFonts w:ascii="Palatino Linotype" w:hAnsi="Palatino Linotype"/>
          <w:sz w:val="21"/>
          <w:szCs w:val="21"/>
          <w:lang w:val="kk-KZ"/>
        </w:rPr>
        <w:t>-Хиляф»</w:t>
      </w:r>
      <w:r w:rsidRPr="00B93136">
        <w:rPr>
          <w:rFonts w:ascii="Calibri" w:hAnsi="Calibri"/>
          <w:sz w:val="21"/>
          <w:szCs w:val="21"/>
          <w:lang w:val="kk-KZ"/>
        </w:rPr>
        <w:t xml:space="preserve"> </w:t>
      </w:r>
      <w:r>
        <w:rPr>
          <w:rFonts w:ascii="Calibri" w:hAnsi="Calibri"/>
          <w:sz w:val="21"/>
          <w:szCs w:val="21"/>
          <w:lang w:val="kk-KZ"/>
        </w:rPr>
        <w:t>(</w:t>
      </w:r>
      <w:r w:rsidRPr="00436F54">
        <w:rPr>
          <w:rFonts w:ascii="Palatino Linotype" w:hAnsi="Palatino Linotype"/>
          <w:lang w:val="kk-KZ"/>
        </w:rPr>
        <w:t>«Келіспеуге рұқсат етілмеген нәрселер»</w:t>
      </w:r>
      <w:r>
        <w:rPr>
          <w:rFonts w:ascii="Palatino Linotype" w:hAnsi="Palatino Linotype"/>
          <w:lang w:val="kk-KZ"/>
        </w:rPr>
        <w:t>)</w:t>
      </w:r>
      <w:r w:rsidRPr="00436F54">
        <w:rPr>
          <w:rFonts w:ascii="Palatino Linotype" w:hAnsi="Palatino Linotype"/>
          <w:lang w:val="kk-KZ"/>
        </w:rPr>
        <w:t xml:space="preserve"> кітабын (65-72 бб.) қарасын. Онда біз нұсқаған мысалдардың көбін табады. </w:t>
      </w:r>
      <w:r>
        <w:rPr>
          <w:rFonts w:ascii="Palatino Linotype" w:hAnsi="Palatino Linotype"/>
          <w:lang w:val="kk-KZ"/>
        </w:rPr>
        <w:t>О</w:t>
      </w:r>
      <w:r w:rsidRPr="00436F54">
        <w:rPr>
          <w:rFonts w:ascii="Palatino Linotype" w:hAnsi="Palatino Linotype"/>
          <w:lang w:val="kk-KZ"/>
        </w:rPr>
        <w:t xml:space="preserve">лардың кейбіреулерінде «әл-Әзһардың» кейбір ғалымдары да </w:t>
      </w:r>
      <w:r>
        <w:rPr>
          <w:rFonts w:ascii="Palatino Linotype" w:hAnsi="Palatino Linotype"/>
          <w:lang w:val="kk-KZ"/>
        </w:rPr>
        <w:t>көрініс тапқан</w:t>
      </w:r>
      <w:r w:rsidRPr="00436F54">
        <w:rPr>
          <w:rFonts w:ascii="Palatino Linotype" w:hAnsi="Palatino Linotype"/>
          <w:lang w:val="kk-KZ"/>
        </w:rPr>
        <w:t xml:space="preserve">. </w:t>
      </w:r>
    </w:p>
  </w:footnote>
  <w:footnote w:id="75">
    <w:p w:rsidR="00E73257" w:rsidRPr="00B93136" w:rsidRDefault="00E73257" w:rsidP="00E33114">
      <w:pPr>
        <w:ind w:firstLine="142"/>
        <w:jc w:val="both"/>
        <w:rPr>
          <w:rFonts w:ascii="Palatino Linotype" w:hAnsi="Palatino Linotype"/>
          <w:sz w:val="20"/>
          <w:szCs w:val="20"/>
          <w:lang w:val="kk-KZ"/>
        </w:rPr>
      </w:pPr>
      <w:r w:rsidRPr="00436F54">
        <w:rPr>
          <w:rStyle w:val="FootnoteReference"/>
          <w:rFonts w:ascii="Palatino Linotype" w:hAnsi="Palatino Linotype"/>
          <w:sz w:val="20"/>
          <w:szCs w:val="20"/>
        </w:rPr>
        <w:footnoteRef/>
      </w:r>
      <w:r w:rsidRPr="00B93136">
        <w:rPr>
          <w:rFonts w:ascii="Palatino Linotype" w:hAnsi="Palatino Linotype"/>
          <w:sz w:val="20"/>
          <w:szCs w:val="20"/>
          <w:lang w:val="kk-KZ"/>
        </w:rPr>
        <w:t xml:space="preserve"> </w:t>
      </w:r>
      <w:r w:rsidRPr="00436F54">
        <w:rPr>
          <w:rFonts w:ascii="Palatino Linotype" w:hAnsi="Palatino Linotype"/>
          <w:sz w:val="20"/>
          <w:szCs w:val="20"/>
          <w:lang w:val="kk-KZ"/>
        </w:rPr>
        <w:t>Осы жерде</w:t>
      </w:r>
      <w:r w:rsidRPr="00B93136">
        <w:rPr>
          <w:rFonts w:ascii="Palatino Linotype" w:hAnsi="Palatino Linotype"/>
          <w:sz w:val="20"/>
          <w:szCs w:val="20"/>
          <w:lang w:val="kk-KZ"/>
        </w:rPr>
        <w:t xml:space="preserve"> «Мухаммад </w:t>
      </w:r>
      <w:r w:rsidRPr="00436F54">
        <w:rPr>
          <w:rFonts w:ascii="Palatino Linotype" w:hAnsi="Palatino Linotype"/>
          <w:sz w:val="20"/>
          <w:szCs w:val="20"/>
          <w:lang w:val="kk-KZ"/>
        </w:rPr>
        <w:t>әл</w:t>
      </w:r>
      <w:r w:rsidRPr="00B93136">
        <w:rPr>
          <w:rFonts w:ascii="Palatino Linotype" w:hAnsi="Palatino Linotype"/>
          <w:sz w:val="20"/>
          <w:szCs w:val="20"/>
          <w:lang w:val="kk-KZ"/>
        </w:rPr>
        <w:t>-</w:t>
      </w:r>
      <w:r w:rsidRPr="00436F54">
        <w:rPr>
          <w:rFonts w:ascii="Palatino Linotype" w:hAnsi="Palatino Linotype"/>
          <w:sz w:val="20"/>
          <w:szCs w:val="20"/>
          <w:lang w:val="kk-KZ"/>
        </w:rPr>
        <w:t>Ғ</w:t>
      </w:r>
      <w:r w:rsidRPr="00B93136">
        <w:rPr>
          <w:rFonts w:ascii="Palatino Linotype" w:hAnsi="Palatino Linotype"/>
          <w:sz w:val="20"/>
          <w:szCs w:val="20"/>
          <w:lang w:val="kk-KZ"/>
        </w:rPr>
        <w:t>азали</w:t>
      </w:r>
      <w:r w:rsidRPr="00436F54">
        <w:rPr>
          <w:rFonts w:ascii="Palatino Linotype" w:hAnsi="Palatino Linotype"/>
          <w:sz w:val="20"/>
          <w:szCs w:val="20"/>
          <w:lang w:val="kk-KZ"/>
        </w:rPr>
        <w:t>дің соңғы еңбектері</w:t>
      </w:r>
      <w:r w:rsidRPr="00B93136">
        <w:rPr>
          <w:rFonts w:ascii="Palatino Linotype" w:hAnsi="Palatino Linotype"/>
          <w:sz w:val="20"/>
          <w:szCs w:val="20"/>
          <w:lang w:val="kk-KZ"/>
        </w:rPr>
        <w:t xml:space="preserve">, </w:t>
      </w:r>
      <w:r w:rsidRPr="00436F54">
        <w:rPr>
          <w:rFonts w:ascii="Palatino Linotype" w:hAnsi="Palatino Linotype"/>
          <w:sz w:val="20"/>
          <w:szCs w:val="20"/>
          <w:lang w:val="kk-KZ"/>
        </w:rPr>
        <w:t xml:space="preserve">мысалы, жақында ғана жарық көрген </w:t>
      </w:r>
      <w:r w:rsidRPr="00B93136">
        <w:rPr>
          <w:rFonts w:ascii="Palatino Linotype" w:hAnsi="Palatino Linotype"/>
          <w:sz w:val="20"/>
          <w:szCs w:val="20"/>
          <w:lang w:val="kk-KZ"/>
        </w:rPr>
        <w:t>«</w:t>
      </w:r>
      <w:r w:rsidRPr="00436F54">
        <w:rPr>
          <w:rFonts w:ascii="Palatino Linotype" w:hAnsi="Palatino Linotype"/>
          <w:sz w:val="20"/>
          <w:szCs w:val="20"/>
          <w:lang w:val="kk-KZ"/>
        </w:rPr>
        <w:t xml:space="preserve">Хадис жақтаушылары мен Фиқһ жақтаушыларының арасындағы </w:t>
      </w:r>
      <w:r>
        <w:rPr>
          <w:rFonts w:ascii="Palatino Linotype" w:hAnsi="Palatino Linotype"/>
          <w:sz w:val="20"/>
          <w:szCs w:val="20"/>
          <w:lang w:val="kk-KZ"/>
        </w:rPr>
        <w:t>П</w:t>
      </w:r>
      <w:r w:rsidRPr="00436F54">
        <w:rPr>
          <w:rFonts w:ascii="Palatino Linotype" w:hAnsi="Palatino Linotype"/>
          <w:sz w:val="20"/>
          <w:szCs w:val="20"/>
          <w:lang w:val="kk-KZ"/>
        </w:rPr>
        <w:t xml:space="preserve">айғамбардың </w:t>
      </w:r>
      <w:r w:rsidRPr="00234ABF">
        <w:rPr>
          <w:rFonts w:ascii="Calibri" w:hAnsi="Calibri"/>
        </w:rPr>
        <w:sym w:font="AGA Arabesque" w:char="F072"/>
      </w:r>
      <w:r>
        <w:rPr>
          <w:rFonts w:ascii="Calibri" w:hAnsi="Calibri"/>
          <w:lang w:val="kk-KZ"/>
        </w:rPr>
        <w:t xml:space="preserve"> </w:t>
      </w:r>
      <w:r w:rsidRPr="00436F54">
        <w:rPr>
          <w:rFonts w:ascii="Palatino Linotype" w:hAnsi="Palatino Linotype"/>
          <w:sz w:val="20"/>
          <w:szCs w:val="20"/>
          <w:lang w:val="kk-KZ"/>
        </w:rPr>
        <w:t xml:space="preserve">Сүннеті» кітабы, оның өзі «абыржуда жүрген» ислам уағызшыларының қатарынан екеніне нұсқайды!» Оның еңбектері ұзақ уақыт бойы оның бойындағы абыржуды, оның Сүннетті бұрмалауын және хадистердің сенімділігі мен сенімсіздігін анықтауда өз ақылына жүгінгенін әшкерелеп келді. Ол (хадистерді сұрыптау) қағидаларына да хадистану ғылымының өзіне де, осы саладағы мамандарға да жүгінбеді; мұның орнына өзіне ұнаған хадисті, ол әлсіз болса да, сенімді деді және өзіне ұнамаған хадисті, ол хадисті ғалымдар бір ауызды  сенімді деген болса да,   сенімсіз деді. </w:t>
      </w:r>
    </w:p>
    <w:p w:rsidR="00E73257" w:rsidRPr="00B93136" w:rsidRDefault="00E73257" w:rsidP="00E33114">
      <w:pPr>
        <w:ind w:firstLine="142"/>
        <w:jc w:val="both"/>
        <w:rPr>
          <w:rFonts w:ascii="Palatino Linotype" w:hAnsi="Palatino Linotype"/>
          <w:sz w:val="20"/>
          <w:szCs w:val="20"/>
          <w:lang w:val="kk-KZ"/>
        </w:rPr>
      </w:pPr>
      <w:r w:rsidRPr="00436F54">
        <w:rPr>
          <w:rFonts w:ascii="Palatino Linotype" w:hAnsi="Palatino Linotype"/>
          <w:sz w:val="20"/>
          <w:szCs w:val="20"/>
          <w:lang w:val="kk-KZ"/>
        </w:rPr>
        <w:t xml:space="preserve">Жоғарыда аталған тәсіл оңын осыдан алдынғы </w:t>
      </w:r>
      <w:r w:rsidRPr="00B93136">
        <w:rPr>
          <w:rFonts w:ascii="Palatino Linotype" w:hAnsi="Palatino Linotype"/>
          <w:sz w:val="20"/>
          <w:szCs w:val="20"/>
          <w:lang w:val="kk-KZ"/>
        </w:rPr>
        <w:t>«Фикх ас-Сира»</w:t>
      </w:r>
      <w:r w:rsidRPr="00436F54">
        <w:rPr>
          <w:rFonts w:ascii="Palatino Linotype" w:hAnsi="Palatino Linotype"/>
          <w:sz w:val="20"/>
          <w:szCs w:val="20"/>
          <w:lang w:val="kk-KZ"/>
        </w:rPr>
        <w:t xml:space="preserve"> кітабындағы хадистерді талқылауда барынша көрнекі түрде көрсетілген. Онда ол өзінің хадистің мәтініне ғана қарап сенімсіз хадистерді қабылдау және сенімді хадистерден бас тарту әдіснамасын түсіндіріп береді. </w:t>
      </w:r>
    </w:p>
    <w:p w:rsidR="00E73257" w:rsidRPr="00436F54" w:rsidRDefault="00E73257" w:rsidP="00E33114">
      <w:pPr>
        <w:ind w:firstLine="142"/>
        <w:jc w:val="both"/>
        <w:rPr>
          <w:rFonts w:ascii="Palatino Linotype" w:hAnsi="Palatino Linotype"/>
          <w:sz w:val="20"/>
          <w:szCs w:val="20"/>
          <w:lang w:val="kk-KZ"/>
        </w:rPr>
      </w:pPr>
      <w:r w:rsidRPr="00436F54">
        <w:rPr>
          <w:rFonts w:ascii="Palatino Linotype" w:hAnsi="Palatino Linotype"/>
          <w:sz w:val="20"/>
          <w:szCs w:val="20"/>
          <w:lang w:val="kk-KZ"/>
        </w:rPr>
        <w:t>Осыдан оқырман хадиске деген (оның жеткізушілерінің тізбегін) сынау тұрғысынан жасалатын объективті тәсіл бұл автордың назарында ешқандай құндылыққа ие емес екендігін, өйткені ол әртүрлі адамдарда қатты  ерекшеленетін «негізделген талдауға»  қайшы келетінін байқай алады, өйткені бір адамға ақиқат болып табылған нәрсе, өзге үшін өтірік болып көрінуі мүмкін. Сөйтіп бүкіл Ислам қағидаларға да, сілтеме көздерге де ие болмай, жеке қисынсыз әрекеттерге тәуелді болып қалады.  Бұл «Иснад (яғни хадистің жеткізушілерінің тізбегі) – діннің бір бөлігі; егер иснад болмағанда адамдар ойына келгенін айтар еді» деген (қағиданы басшылыққа алған) мұсылмандардың ертедегі ұрпақтарынан болған жетекші ислам ғалымдарының тәсілінен қатты ерекшеленеді. Жоғарыда аталған кітаптардың ең соңғысы  оның му</w:t>
      </w:r>
      <w:r w:rsidRPr="00B93136">
        <w:rPr>
          <w:rFonts w:ascii="Palatino Linotype" w:hAnsi="Palatino Linotype"/>
          <w:sz w:val="20"/>
          <w:szCs w:val="20"/>
          <w:lang w:val="kk-KZ"/>
        </w:rPr>
        <w:t>`</w:t>
      </w:r>
      <w:r w:rsidRPr="00436F54">
        <w:rPr>
          <w:rFonts w:ascii="Palatino Linotype" w:hAnsi="Palatino Linotype"/>
          <w:sz w:val="20"/>
          <w:szCs w:val="20"/>
          <w:lang w:val="kk-KZ"/>
        </w:rPr>
        <w:t>тазили манһажын, оның хадистанушы имамдарға және олардың Сүннетке қызмет етуге және сенімді хабарларды сенімсіздерінен ажыратуға бағытталған көпғасырлық тырысуларына деген ойсыз құрметсіздігін, сондай-ақ оның бойында фиқһ қағидаларының негізін салған және соның негізінде өзге ережелерді дамытқан фақиһ имамдардың  тырысуларын мойында</w:t>
      </w:r>
      <w:r>
        <w:rPr>
          <w:rFonts w:ascii="Palatino Linotype" w:hAnsi="Palatino Linotype"/>
          <w:sz w:val="20"/>
          <w:szCs w:val="20"/>
          <w:lang w:val="kk-KZ"/>
        </w:rPr>
        <w:t xml:space="preserve">майтынын </w:t>
      </w:r>
      <w:r w:rsidRPr="00436F54">
        <w:rPr>
          <w:rFonts w:ascii="Palatino Linotype" w:hAnsi="Palatino Linotype"/>
          <w:sz w:val="20"/>
          <w:szCs w:val="20"/>
          <w:lang w:val="kk-KZ"/>
        </w:rPr>
        <w:t>әшкере етті, өйткені бұл кітаптың авторы қандай да бір принциптерге немесе негіздерге жүйелілік танытпастан, біреулерден қалағанын алып, өзгелерден қалағанын алмай қояды</w:t>
      </w:r>
      <w:r w:rsidRPr="00B93136">
        <w:rPr>
          <w:rFonts w:ascii="Palatino Linotype" w:hAnsi="Palatino Linotype"/>
          <w:sz w:val="20"/>
          <w:szCs w:val="20"/>
          <w:lang w:val="kk-KZ"/>
        </w:rPr>
        <w:t>!</w:t>
      </w:r>
    </w:p>
  </w:footnote>
  <w:footnote w:id="76">
    <w:p w:rsidR="00E73257" w:rsidRPr="00436F54" w:rsidRDefault="00E73257" w:rsidP="00E33114">
      <w:pPr>
        <w:pStyle w:val="FootnoteText"/>
        <w:spacing w:line="276" w:lineRule="auto"/>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Әл-Бухари және Муслим.  </w:t>
      </w:r>
    </w:p>
  </w:footnote>
  <w:footnote w:id="77">
    <w:p w:rsidR="00E73257" w:rsidRPr="00436F54" w:rsidRDefault="00E73257" w:rsidP="00E33114">
      <w:pPr>
        <w:pStyle w:val="FootnoteText"/>
        <w:rPr>
          <w:rFonts w:ascii="Palatino Linotype" w:hAnsi="Palatino Linotype"/>
          <w:lang w:val="kk-KZ"/>
        </w:rPr>
      </w:pPr>
      <w:r w:rsidRPr="00436F54">
        <w:rPr>
          <w:rStyle w:val="FootnoteReference"/>
          <w:rFonts w:ascii="Palatino Linotype" w:hAnsi="Palatino Linotype"/>
        </w:rPr>
        <w:footnoteRef/>
      </w:r>
      <w:r w:rsidRPr="00B93136">
        <w:rPr>
          <w:rFonts w:ascii="Palatino Linotype" w:hAnsi="Palatino Linotype"/>
          <w:lang w:val="kk-KZ"/>
        </w:rPr>
        <w:t xml:space="preserve"> Жоғарыда келтірілген  имам ал-Музани мен Ибн Ражаб ал-Х</w:t>
      </w:r>
      <w:r>
        <w:rPr>
          <w:rFonts w:ascii="Palatino Linotype" w:hAnsi="Palatino Linotype"/>
          <w:lang w:val="kk-KZ"/>
        </w:rPr>
        <w:t>ә</w:t>
      </w:r>
      <w:r w:rsidRPr="00B93136">
        <w:rPr>
          <w:rFonts w:ascii="Palatino Linotype" w:hAnsi="Palatino Linotype"/>
          <w:lang w:val="kk-KZ"/>
        </w:rPr>
        <w:t>нбалидің айтқандарын қараңыз.</w:t>
      </w:r>
    </w:p>
  </w:footnote>
  <w:footnote w:id="7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факт хадистердің көптеген </w:t>
      </w:r>
      <w:r w:rsidRPr="00436F54">
        <w:rPr>
          <w:rStyle w:val="FootnoteReference"/>
          <w:rFonts w:ascii="Palatino Linotype" w:hAnsi="Palatino Linotype"/>
          <w:lang w:val="kk-KZ"/>
        </w:rPr>
        <w:t xml:space="preserve">(мутауатир) </w:t>
      </w:r>
      <w:r w:rsidRPr="00436F54">
        <w:rPr>
          <w:rFonts w:ascii="Palatino Linotype" w:hAnsi="Palatino Linotype"/>
          <w:lang w:val="kk-KZ"/>
        </w:rPr>
        <w:t>тізбектері арқылы жеткізіледі, сондықтан да оған жан-жақты тоқтаудың қажеті жоқ, десе де бұл мәселеге қатысты дәлелдердің кейбіреуі әрі қарай келтіріледі</w:t>
      </w:r>
      <w:r w:rsidRPr="00436F54">
        <w:rPr>
          <w:rStyle w:val="FootnoteReference"/>
          <w:rFonts w:ascii="Palatino Linotype" w:hAnsi="Palatino Linotype"/>
          <w:lang w:val="kk-KZ"/>
        </w:rPr>
        <w:t>.</w:t>
      </w:r>
    </w:p>
  </w:footnote>
  <w:footnote w:id="7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Осы кітаптың соңындағы</w:t>
      </w:r>
      <w:r w:rsidRPr="00436F54">
        <w:rPr>
          <w:rStyle w:val="FootnoteReference"/>
          <w:rFonts w:ascii="Palatino Linotype" w:hAnsi="Palatino Linotype"/>
        </w:rPr>
        <w:t xml:space="preserve"> Қосымша № 1</w:t>
      </w:r>
      <w:r w:rsidRPr="00436F54">
        <w:rPr>
          <w:rFonts w:ascii="Palatino Linotype" w:hAnsi="Palatino Linotype"/>
          <w:lang w:val="kk-KZ"/>
        </w:rPr>
        <w:t xml:space="preserve"> қараңыз</w:t>
      </w:r>
      <w:r w:rsidRPr="00436F54">
        <w:rPr>
          <w:rStyle w:val="FootnoteReference"/>
          <w:rFonts w:ascii="Palatino Linotype" w:hAnsi="Palatino Linotype"/>
        </w:rPr>
        <w:t>.</w:t>
      </w:r>
    </w:p>
  </w:footnote>
  <w:footnote w:id="8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 xml:space="preserve">л-Бухари, Муслим және </w:t>
      </w:r>
      <w:r w:rsidRPr="00436F54">
        <w:rPr>
          <w:rStyle w:val="FootnoteReference"/>
          <w:rFonts w:ascii="Palatino Linotype" w:hAnsi="Palatino Linotype"/>
          <w:lang w:val="kk-KZ"/>
        </w:rPr>
        <w:t>ә</w:t>
      </w:r>
      <w:r w:rsidRPr="00436F54">
        <w:rPr>
          <w:rStyle w:val="FootnoteReference"/>
          <w:rFonts w:ascii="Palatino Linotype" w:hAnsi="Palatino Linotype"/>
        </w:rPr>
        <w:t>с-Сираж.</w:t>
      </w:r>
    </w:p>
  </w:footnote>
  <w:footnote w:id="81">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rPr>
        <w:t xml:space="preserve"> </w:t>
      </w:r>
      <w:r w:rsidRPr="00436F54">
        <w:rPr>
          <w:rFonts w:ascii="Palatino Linotype" w:hAnsi="Palatino Linotype"/>
          <w:lang w:val="kk-KZ"/>
        </w:rPr>
        <w:t>Так ракағаттардан тұратын қосымша түнгі намаз. – Аудармашыдан.</w:t>
      </w:r>
    </w:p>
  </w:footnote>
  <w:footnote w:id="8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Ә</w:t>
      </w:r>
      <w:r w:rsidRPr="00436F54">
        <w:rPr>
          <w:rStyle w:val="FootnoteReference"/>
          <w:rFonts w:ascii="Palatino Linotype" w:hAnsi="Palatino Linotype"/>
          <w:lang w:val="kk-KZ"/>
        </w:rPr>
        <w:t xml:space="preserve">л-Бухари, Муслим және әс-Сираж. Бұл хадистің сенімділігі «әл-Ируа’ әл-Ғәлил» </w:t>
      </w:r>
      <w:r w:rsidRPr="00436F54">
        <w:rPr>
          <w:rFonts w:ascii="Palatino Linotype" w:hAnsi="Palatino Linotype"/>
          <w:lang w:val="kk-KZ"/>
        </w:rPr>
        <w:t xml:space="preserve">кітабында анықтап берілген </w:t>
      </w:r>
      <w:r w:rsidRPr="00436F54">
        <w:rPr>
          <w:rStyle w:val="FootnoteReference"/>
          <w:rFonts w:ascii="Palatino Linotype" w:hAnsi="Palatino Linotype"/>
          <w:lang w:val="kk-KZ"/>
        </w:rPr>
        <w:t>(289 және 588).</w:t>
      </w:r>
    </w:p>
  </w:footnote>
  <w:footnote w:id="8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w:t>
      </w:r>
    </w:p>
  </w:footnote>
  <w:footnote w:id="8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Ибн Хиббан «</w:t>
      </w:r>
      <w:r w:rsidRPr="00436F54">
        <w:rPr>
          <w:rStyle w:val="FootnoteReference"/>
          <w:rFonts w:ascii="Palatino Linotype" w:hAnsi="Palatino Linotype"/>
          <w:lang w:val="kk-KZ"/>
        </w:rPr>
        <w:t>ә</w:t>
      </w:r>
      <w:r w:rsidRPr="00436F54">
        <w:rPr>
          <w:rStyle w:val="FootnoteReference"/>
          <w:rFonts w:ascii="Palatino Linotype" w:hAnsi="Palatino Linotype"/>
        </w:rPr>
        <w:t>с-Сика</w:t>
      </w:r>
      <w:r w:rsidRPr="00436F54">
        <w:rPr>
          <w:rFonts w:ascii="Palatino Linotype" w:hAnsi="Palatino Linotype"/>
          <w:lang w:val="kk-KZ"/>
        </w:rPr>
        <w:t>т</w:t>
      </w:r>
      <w:r w:rsidRPr="00436F54">
        <w:rPr>
          <w:rStyle w:val="FootnoteReference"/>
          <w:rFonts w:ascii="Palatino Linotype" w:hAnsi="Palatino Linotype"/>
        </w:rPr>
        <w:t>»</w:t>
      </w:r>
      <w:r w:rsidRPr="00436F54">
        <w:rPr>
          <w:rFonts w:ascii="Palatino Linotype" w:hAnsi="Palatino Linotype"/>
          <w:lang w:val="kk-KZ"/>
        </w:rPr>
        <w:t xml:space="preserve"> </w:t>
      </w:r>
      <w:r w:rsidRPr="00436F54">
        <w:rPr>
          <w:rStyle w:val="FootnoteReference"/>
          <w:rFonts w:ascii="Palatino Linotype" w:hAnsi="Palatino Linotype"/>
        </w:rPr>
        <w:t>(1/12)</w:t>
      </w:r>
      <w:r w:rsidRPr="00436F54">
        <w:rPr>
          <w:rFonts w:ascii="Palatino Linotype" w:hAnsi="Palatino Linotype"/>
          <w:lang w:val="kk-KZ"/>
        </w:rPr>
        <w:t xml:space="preserve"> кітабында</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д-Дийа’ «әл-Мухтара»</w:t>
      </w:r>
      <w:r w:rsidRPr="00436F54">
        <w:rPr>
          <w:rFonts w:ascii="Palatino Linotype" w:hAnsi="Palatino Linotype"/>
          <w:lang w:val="kk-KZ"/>
        </w:rPr>
        <w:t xml:space="preserve"> кітабында жақсы (хасан) иснадпен</w:t>
      </w:r>
      <w:r w:rsidRPr="00436F54">
        <w:rPr>
          <w:rStyle w:val="FootnoteReference"/>
          <w:rFonts w:ascii="Palatino Linotype" w:hAnsi="Palatino Linotype"/>
        </w:rPr>
        <w:t xml:space="preserve">. Оның сенімділігін (сахихтығын) Ибн </w:t>
      </w:r>
      <w:r w:rsidRPr="00436F54">
        <w:rPr>
          <w:rStyle w:val="FootnoteReference"/>
          <w:rFonts w:ascii="Palatino Linotype" w:hAnsi="Palatino Linotype"/>
          <w:lang w:val="kk-KZ"/>
        </w:rPr>
        <w:t>ә</w:t>
      </w:r>
      <w:r w:rsidRPr="00436F54">
        <w:rPr>
          <w:rStyle w:val="FootnoteReference"/>
          <w:rFonts w:ascii="Palatino Linotype" w:hAnsi="Palatino Linotype"/>
        </w:rPr>
        <w:t>с-Сукн, сондай-ақ Ибн әл-Мул</w:t>
      </w:r>
      <w:r w:rsidRPr="00436F54">
        <w:rPr>
          <w:rStyle w:val="FootnoteReference"/>
          <w:rFonts w:ascii="Palatino Linotype" w:hAnsi="Palatino Linotype"/>
          <w:lang w:val="kk-KZ"/>
        </w:rPr>
        <w:t>әқ</w:t>
      </w:r>
      <w:r w:rsidRPr="00436F54">
        <w:rPr>
          <w:rFonts w:ascii="Palatino Linotype" w:hAnsi="Palatino Linotype"/>
          <w:lang w:val="kk-KZ"/>
        </w:rPr>
        <w:t>қ</w:t>
      </w:r>
      <w:r w:rsidRPr="00436F54">
        <w:rPr>
          <w:rStyle w:val="FootnoteReference"/>
          <w:rFonts w:ascii="Palatino Linotype" w:hAnsi="Palatino Linotype"/>
        </w:rPr>
        <w:t>ин «Хул</w:t>
      </w:r>
      <w:r w:rsidRPr="00436F54">
        <w:rPr>
          <w:rStyle w:val="FootnoteReference"/>
          <w:rFonts w:ascii="Palatino Linotype" w:hAnsi="Palatino Linotype"/>
          <w:lang w:val="kk-KZ"/>
        </w:rPr>
        <w:t>ә</w:t>
      </w:r>
      <w:r w:rsidRPr="00436F54">
        <w:rPr>
          <w:rStyle w:val="FootnoteReference"/>
          <w:rFonts w:ascii="Palatino Linotype" w:hAnsi="Palatino Linotype"/>
        </w:rPr>
        <w:t>сат әл-Бадр әл-Мунир» (22/1)</w:t>
      </w:r>
      <w:r w:rsidRPr="00436F54">
        <w:rPr>
          <w:rFonts w:ascii="Palatino Linotype" w:hAnsi="Palatino Linotype"/>
          <w:lang w:val="kk-KZ"/>
        </w:rPr>
        <w:t xml:space="preserve"> кітабында растаған</w:t>
      </w:r>
      <w:r w:rsidRPr="00436F54">
        <w:rPr>
          <w:rStyle w:val="FootnoteReference"/>
          <w:rFonts w:ascii="Palatino Linotype" w:hAnsi="Palatino Linotype"/>
        </w:rPr>
        <w:t xml:space="preserve">. </w:t>
      </w:r>
      <w:r w:rsidRPr="00436F54">
        <w:rPr>
          <w:rFonts w:ascii="Palatino Linotype" w:hAnsi="Palatino Linotype"/>
          <w:lang w:val="kk-KZ"/>
        </w:rPr>
        <w:t xml:space="preserve">Одан да бұрын </w:t>
      </w:r>
      <w:r w:rsidRPr="00436F54">
        <w:rPr>
          <w:rStyle w:val="FootnoteReference"/>
          <w:rFonts w:ascii="Palatino Linotype" w:hAnsi="Palatino Linotype"/>
        </w:rPr>
        <w:t>бұл хадистің сенімділігі</w:t>
      </w:r>
      <w:r w:rsidRPr="00436F54">
        <w:rPr>
          <w:rFonts w:ascii="Palatino Linotype" w:hAnsi="Palatino Linotype"/>
          <w:lang w:val="kk-KZ"/>
        </w:rPr>
        <w:t>не</w:t>
      </w:r>
      <w:r w:rsidRPr="00436F54">
        <w:rPr>
          <w:rStyle w:val="FootnoteReference"/>
          <w:rFonts w:ascii="Palatino Linotype" w:hAnsi="Palatino Linotype"/>
        </w:rPr>
        <w:t xml:space="preserve"> Абд әл-Ха</w:t>
      </w:r>
      <w:r w:rsidRPr="00436F54">
        <w:rPr>
          <w:rStyle w:val="FootnoteReference"/>
          <w:rFonts w:ascii="Palatino Linotype" w:hAnsi="Palatino Linotype"/>
          <w:lang w:val="kk-KZ"/>
        </w:rPr>
        <w:t>ққ</w:t>
      </w:r>
      <w:r w:rsidRPr="00436F54">
        <w:rPr>
          <w:rStyle w:val="FootnoteReference"/>
          <w:rFonts w:ascii="Palatino Linotype" w:hAnsi="Palatino Linotype"/>
        </w:rPr>
        <w:t xml:space="preserve"> әл-Ишбили </w:t>
      </w:r>
      <w:r w:rsidRPr="00436F54">
        <w:rPr>
          <w:rStyle w:val="FootnoteReference"/>
          <w:rFonts w:ascii="Palatino Linotype" w:hAnsi="Palatino Linotype"/>
          <w:lang w:val="kk-KZ"/>
        </w:rPr>
        <w:t>өзінің</w:t>
      </w:r>
      <w:r w:rsidRPr="00436F54">
        <w:rPr>
          <w:rStyle w:val="FootnoteReference"/>
          <w:rFonts w:ascii="Palatino Linotype" w:hAnsi="Palatino Linotype"/>
        </w:rPr>
        <w:t xml:space="preserve"> «әл-</w:t>
      </w:r>
      <w:r w:rsidRPr="00436F54">
        <w:rPr>
          <w:rStyle w:val="FootnoteReference"/>
          <w:rFonts w:ascii="Palatino Linotype" w:hAnsi="Palatino Linotype"/>
          <w:lang w:val="kk-KZ"/>
        </w:rPr>
        <w:t>Ә</w:t>
      </w:r>
      <w:r w:rsidRPr="00436F54">
        <w:rPr>
          <w:rStyle w:val="FootnoteReference"/>
          <w:rFonts w:ascii="Palatino Linotype" w:hAnsi="Palatino Linotype"/>
        </w:rPr>
        <w:t>хкам»</w:t>
      </w:r>
      <w:r w:rsidRPr="00436F54">
        <w:rPr>
          <w:rFonts w:ascii="Palatino Linotype" w:hAnsi="Palatino Linotype"/>
          <w:lang w:val="kk-KZ"/>
        </w:rPr>
        <w:t xml:space="preserve"> </w:t>
      </w:r>
      <w:r w:rsidRPr="00436F54">
        <w:rPr>
          <w:rStyle w:val="FootnoteReference"/>
          <w:rFonts w:ascii="Palatino Linotype" w:hAnsi="Palatino Linotype"/>
        </w:rPr>
        <w:t>(№ 1394)</w:t>
      </w:r>
      <w:r w:rsidRPr="00436F54">
        <w:rPr>
          <w:rFonts w:ascii="Palatino Linotype" w:hAnsi="Palatino Linotype"/>
          <w:lang w:val="kk-KZ"/>
        </w:rPr>
        <w:t xml:space="preserve"> атты</w:t>
      </w:r>
      <w:r w:rsidRPr="00436F54">
        <w:rPr>
          <w:rStyle w:val="FootnoteReference"/>
          <w:rFonts w:ascii="Palatino Linotype" w:hAnsi="Palatino Linotype"/>
          <w:lang w:val="kk-KZ"/>
        </w:rPr>
        <w:t xml:space="preserve"> </w:t>
      </w:r>
      <w:r w:rsidRPr="00436F54">
        <w:rPr>
          <w:rFonts w:ascii="Palatino Linotype" w:hAnsi="Palatino Linotype"/>
          <w:lang w:val="kk-KZ"/>
        </w:rPr>
        <w:t>менің тарапымнан тексерілген кітабында</w:t>
      </w:r>
      <w:r w:rsidRPr="00436F54">
        <w:rPr>
          <w:rStyle w:val="FootnoteReference"/>
          <w:rFonts w:ascii="Palatino Linotype" w:hAnsi="Palatino Linotype"/>
          <w:lang w:val="kk-KZ"/>
        </w:rPr>
        <w:t xml:space="preserve"> нұсқаған</w:t>
      </w:r>
      <w:r w:rsidRPr="00436F54">
        <w:rPr>
          <w:rFonts w:ascii="Palatino Linotype" w:hAnsi="Palatino Linotype"/>
          <w:lang w:val="kk-KZ"/>
        </w:rPr>
        <w:t xml:space="preserve">. </w:t>
      </w:r>
      <w:r w:rsidRPr="00436F54">
        <w:rPr>
          <w:rStyle w:val="FootnoteReference"/>
          <w:rFonts w:ascii="Palatino Linotype" w:hAnsi="Palatino Linotype"/>
        </w:rPr>
        <w:t xml:space="preserve">Имам Ахмад </w:t>
      </w:r>
      <w:r w:rsidRPr="00436F54">
        <w:rPr>
          <w:rStyle w:val="FootnoteReference"/>
          <w:rFonts w:ascii="Palatino Linotype" w:hAnsi="Palatino Linotype"/>
          <w:lang w:val="kk-KZ"/>
        </w:rPr>
        <w:t>бұл хадисті дәлел ретінде пайдаланған</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бұл туралы</w:t>
      </w:r>
      <w:r w:rsidRPr="00436F54">
        <w:rPr>
          <w:rFonts w:ascii="Palatino Linotype" w:hAnsi="Palatino Linotype"/>
          <w:lang w:val="kk-KZ"/>
        </w:rPr>
        <w:t xml:space="preserve"> </w:t>
      </w:r>
      <w:r w:rsidRPr="00436F54">
        <w:rPr>
          <w:rStyle w:val="FootnoteReference"/>
          <w:rFonts w:ascii="Palatino Linotype" w:hAnsi="Palatino Linotype"/>
        </w:rPr>
        <w:t xml:space="preserve">Ибн </w:t>
      </w:r>
      <w:r w:rsidRPr="00436F54">
        <w:rPr>
          <w:rStyle w:val="FootnoteReference"/>
          <w:rFonts w:ascii="Palatino Linotype" w:hAnsi="Palatino Linotype"/>
          <w:lang w:val="kk-KZ"/>
        </w:rPr>
        <w:t>Һ</w:t>
      </w:r>
      <w:r w:rsidRPr="00436F54">
        <w:rPr>
          <w:rStyle w:val="FootnoteReference"/>
          <w:rFonts w:ascii="Palatino Linotype" w:hAnsi="Palatino Linotype"/>
        </w:rPr>
        <w:t>а</w:t>
      </w:r>
      <w:r w:rsidRPr="00436F54">
        <w:rPr>
          <w:rStyle w:val="FootnoteReference"/>
          <w:rFonts w:ascii="Palatino Linotype" w:hAnsi="Palatino Linotype"/>
          <w:lang w:val="kk-KZ"/>
        </w:rPr>
        <w:t>д</w:t>
      </w:r>
      <w:r w:rsidRPr="00436F54">
        <w:rPr>
          <w:rStyle w:val="FootnoteReference"/>
          <w:rFonts w:ascii="Palatino Linotype" w:hAnsi="Palatino Linotype"/>
        </w:rPr>
        <w:t xml:space="preserve">и </w:t>
      </w:r>
      <w:r w:rsidRPr="00436F54">
        <w:rPr>
          <w:rStyle w:val="FootnoteReference"/>
          <w:rFonts w:ascii="Palatino Linotype" w:hAnsi="Palatino Linotype"/>
          <w:lang w:val="kk-KZ"/>
        </w:rPr>
        <w:t>оның сөздерінен</w:t>
      </w:r>
      <w:r w:rsidRPr="00436F54">
        <w:rPr>
          <w:rStyle w:val="FootnoteReference"/>
          <w:rFonts w:ascii="Palatino Linotype" w:hAnsi="Palatino Linotype"/>
        </w:rPr>
        <w:t xml:space="preserve"> «әл-Мәса’ил» (1/67)</w:t>
      </w:r>
      <w:r w:rsidRPr="00436F54">
        <w:rPr>
          <w:rFonts w:ascii="Palatino Linotype" w:hAnsi="Palatino Linotype"/>
          <w:lang w:val="kk-KZ"/>
        </w:rPr>
        <w:t xml:space="preserve"> кітабында баяндағандай</w:t>
      </w:r>
      <w:r w:rsidRPr="00436F54">
        <w:rPr>
          <w:rStyle w:val="FootnoteReference"/>
          <w:rFonts w:ascii="Palatino Linotype" w:hAnsi="Palatino Linotype"/>
          <w:lang w:val="kk-KZ"/>
        </w:rPr>
        <w:t>.</w:t>
      </w:r>
    </w:p>
  </w:footnote>
  <w:footnote w:id="8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Ахмад және әт-Тирмизи</w:t>
      </w:r>
      <w:r w:rsidRPr="00436F54">
        <w:rPr>
          <w:rFonts w:ascii="Palatino Linotype" w:hAnsi="Palatino Linotype"/>
          <w:lang w:val="kk-KZ"/>
        </w:rPr>
        <w:t>, әрі соңғысы бұл хадисті сенімді деген</w:t>
      </w:r>
      <w:r w:rsidRPr="00436F54">
        <w:rPr>
          <w:rStyle w:val="FootnoteReference"/>
          <w:rFonts w:ascii="Palatino Linotype" w:hAnsi="Palatino Linotype"/>
          <w:lang w:val="kk-KZ"/>
        </w:rPr>
        <w:t>.</w:t>
      </w:r>
    </w:p>
  </w:footnote>
  <w:footnote w:id="8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Ахмад.</w:t>
      </w:r>
    </w:p>
  </w:footnote>
  <w:footnote w:id="8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8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л-Бәйһақи,</w:t>
      </w:r>
      <w:r w:rsidRPr="00436F54">
        <w:rPr>
          <w:rFonts w:ascii="Palatino Linotype" w:hAnsi="Palatino Linotype"/>
          <w:lang w:val="kk-KZ"/>
        </w:rPr>
        <w:t xml:space="preserve"> ол бұл хадисті </w:t>
      </w:r>
      <w:r w:rsidRPr="00436F54">
        <w:rPr>
          <w:rStyle w:val="FootnoteReference"/>
          <w:rFonts w:ascii="Palatino Linotype" w:hAnsi="Palatino Linotype"/>
        </w:rPr>
        <w:t xml:space="preserve"> имам әл-Бухари және Муслим</w:t>
      </w:r>
      <w:r w:rsidRPr="00436F54">
        <w:rPr>
          <w:rFonts w:ascii="Palatino Linotype" w:hAnsi="Palatino Linotype"/>
          <w:lang w:val="kk-KZ"/>
        </w:rPr>
        <w:t xml:space="preserve"> хадистерге қоятын талаптарға сәйкес келетін иснадпен келтіреді. </w:t>
      </w:r>
      <w:r w:rsidRPr="00436F54">
        <w:rPr>
          <w:rStyle w:val="FootnoteReference"/>
          <w:rFonts w:ascii="Palatino Linotype" w:hAnsi="Palatino Linotype"/>
        </w:rPr>
        <w:t xml:space="preserve"> </w:t>
      </w:r>
    </w:p>
  </w:footnote>
  <w:footnote w:id="89">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т-Тирмизи және әл-Хаким. </w:t>
      </w:r>
      <w:r w:rsidRPr="00436F54">
        <w:rPr>
          <w:rStyle w:val="FootnoteReference"/>
          <w:rFonts w:ascii="Palatino Linotype" w:hAnsi="Palatino Linotype"/>
          <w:lang w:val="kk-KZ"/>
        </w:rPr>
        <w:t xml:space="preserve">Олардың екеуі де </w:t>
      </w:r>
      <w:r w:rsidRPr="00436F54">
        <w:rPr>
          <w:rFonts w:ascii="Palatino Linotype" w:hAnsi="Palatino Linotype"/>
          <w:lang w:val="kk-KZ"/>
        </w:rPr>
        <w:t>бұл хадисті сенімді деген</w:t>
      </w:r>
      <w:r w:rsidRPr="00436F54">
        <w:rPr>
          <w:rStyle w:val="FootnoteReference"/>
          <w:rFonts w:ascii="Palatino Linotype" w:hAnsi="Palatino Linotype"/>
        </w:rPr>
        <w:t xml:space="preserve">. </w:t>
      </w:r>
      <w:r w:rsidRPr="00436F54">
        <w:rPr>
          <w:rFonts w:ascii="Palatino Linotype" w:hAnsi="Palatino Linotype"/>
          <w:lang w:val="kk-KZ"/>
        </w:rPr>
        <w:t xml:space="preserve">Бұл хадистің алынған көздері мен жеткізушілерінің тізбектері </w:t>
      </w:r>
      <w:r w:rsidRPr="00436F54">
        <w:rPr>
          <w:rStyle w:val="FootnoteReference"/>
          <w:rFonts w:ascii="Palatino Linotype" w:hAnsi="Palatino Linotype"/>
        </w:rPr>
        <w:t>«әл-Ируа’» (292)</w:t>
      </w:r>
      <w:r w:rsidRPr="00436F54">
        <w:rPr>
          <w:rFonts w:ascii="Palatino Linotype" w:hAnsi="Palatino Linotype"/>
          <w:lang w:val="kk-KZ"/>
        </w:rPr>
        <w:t xml:space="preserve"> кітабында келтірілген</w:t>
      </w:r>
      <w:r w:rsidRPr="00436F54">
        <w:rPr>
          <w:rStyle w:val="FootnoteReference"/>
          <w:rFonts w:ascii="Palatino Linotype" w:hAnsi="Palatino Linotype"/>
        </w:rPr>
        <w:t>.</w:t>
      </w:r>
      <w:r w:rsidRPr="00436F54">
        <w:rPr>
          <w:rFonts w:ascii="Palatino Linotype" w:hAnsi="Palatino Linotype"/>
        </w:rPr>
        <w:t xml:space="preserve">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Fonts w:ascii="Palatino Linotype" w:hAnsi="Palatino Linotype"/>
          <w:lang w:val="kk-KZ"/>
        </w:rPr>
        <w:t>Аудармашының ескертпесі: бұл бұйрық  Мәдина қаласының тұрғындарына қатысты, өйткені Мәдина Меккеден солтүстікке қарай орналасқан</w:t>
      </w:r>
      <w:r w:rsidRPr="00B93136">
        <w:rPr>
          <w:rStyle w:val="FootnoteReference"/>
          <w:rFonts w:ascii="Palatino Linotype" w:hAnsi="Palatino Linotype"/>
          <w:lang w:val="kk-KZ"/>
        </w:rPr>
        <w:t xml:space="preserve">, </w:t>
      </w:r>
      <w:r w:rsidRPr="00436F54">
        <w:rPr>
          <w:rStyle w:val="FootnoteReference"/>
          <w:rFonts w:ascii="Palatino Linotype" w:hAnsi="Palatino Linotype"/>
          <w:lang w:val="kk-KZ"/>
        </w:rPr>
        <w:t xml:space="preserve">әрі егер Мәдинаның тұрғындары </w:t>
      </w:r>
      <w:r w:rsidRPr="00436F54">
        <w:rPr>
          <w:rFonts w:ascii="Palatino Linotype" w:hAnsi="Palatino Linotype"/>
          <w:lang w:val="kk-KZ"/>
        </w:rPr>
        <w:t xml:space="preserve">беттерін </w:t>
      </w:r>
      <w:r w:rsidRPr="00436F54">
        <w:rPr>
          <w:rStyle w:val="FootnoteReference"/>
          <w:rFonts w:ascii="Palatino Linotype" w:hAnsi="Palatino Linotype"/>
          <w:lang w:val="kk-KZ"/>
        </w:rPr>
        <w:t>Мекке жаққа қара</w:t>
      </w:r>
      <w:r w:rsidRPr="00436F54">
        <w:rPr>
          <w:rFonts w:ascii="Palatino Linotype" w:hAnsi="Palatino Linotype"/>
          <w:lang w:val="kk-KZ"/>
        </w:rPr>
        <w:t xml:space="preserve">тса, онда олардың оң жағында батыс, ал сол жағында шығыс болады. Бұл хадис егер намазды орындаушы Қағбадан алыс қашықтықта орналасқан болса, оған Қасиетті Мешіт </w:t>
      </w:r>
      <w:r w:rsidRPr="00436F54">
        <w:rPr>
          <w:rStyle w:val="FootnoteReference"/>
          <w:rFonts w:ascii="Palatino Linotype" w:hAnsi="Palatino Linotype"/>
          <w:lang w:val="kk-KZ"/>
        </w:rPr>
        <w:t>(«әл-</w:t>
      </w:r>
      <w:r>
        <w:rPr>
          <w:rStyle w:val="FootnoteReference"/>
          <w:rFonts w:ascii="Palatino Linotype" w:hAnsi="Palatino Linotype"/>
          <w:lang w:val="kk-KZ"/>
        </w:rPr>
        <w:t>Мәсжид</w:t>
      </w:r>
      <w:r w:rsidRPr="00436F54">
        <w:rPr>
          <w:rStyle w:val="FootnoteReference"/>
          <w:rFonts w:ascii="Palatino Linotype" w:hAnsi="Palatino Linotype"/>
          <w:lang w:val="kk-KZ"/>
        </w:rPr>
        <w:t xml:space="preserve"> әл-Харам») </w:t>
      </w:r>
      <w:r w:rsidRPr="00436F54">
        <w:rPr>
          <w:rFonts w:ascii="Palatino Linotype" w:hAnsi="Palatino Linotype"/>
          <w:lang w:val="kk-KZ"/>
        </w:rPr>
        <w:t xml:space="preserve">бағытына бет бұру жеткілікті екеніне дәлел болып табылады. </w:t>
      </w:r>
      <w:r w:rsidRPr="00436F54">
        <w:rPr>
          <w:rStyle w:val="FootnoteReference"/>
          <w:rFonts w:ascii="Palatino Linotype" w:hAnsi="Palatino Linotype"/>
          <w:lang w:val="kk-KZ"/>
        </w:rPr>
        <w:t>Сафий әр-Рахман</w:t>
      </w:r>
      <w:r w:rsidRPr="00436F54">
        <w:rPr>
          <w:rFonts w:ascii="Palatino Linotype" w:hAnsi="Palatino Linotype"/>
          <w:lang w:val="kk-KZ"/>
        </w:rPr>
        <w:t xml:space="preserve"> </w:t>
      </w:r>
      <w:r w:rsidRPr="00436F54">
        <w:rPr>
          <w:rStyle w:val="FootnoteReference"/>
          <w:rFonts w:ascii="Palatino Linotype" w:hAnsi="Palatino Linotype"/>
          <w:lang w:val="kk-KZ"/>
        </w:rPr>
        <w:t>әл-Мубаракфури «Итхаф әл-Кирам».</w:t>
      </w:r>
    </w:p>
  </w:footnote>
  <w:footnote w:id="9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Әд-Дарақутни, әл-Хаким, әл-Бәйһақи, әт-Тирмизи, Ибн Мәжаһ және әт-Табарани. </w:t>
      </w:r>
      <w:r w:rsidRPr="00436F54">
        <w:rPr>
          <w:rFonts w:ascii="Palatino Linotype" w:hAnsi="Palatino Linotype"/>
          <w:lang w:val="kk-KZ"/>
        </w:rPr>
        <w:t xml:space="preserve">Бұл хадистің алынған көздері мен жеткізушілерінің тізбектері </w:t>
      </w:r>
      <w:r w:rsidRPr="00436F54">
        <w:rPr>
          <w:rStyle w:val="FootnoteReference"/>
          <w:rFonts w:ascii="Palatino Linotype" w:hAnsi="Palatino Linotype"/>
          <w:lang w:val="kk-KZ"/>
        </w:rPr>
        <w:t>«әл-Ируа’» (296)</w:t>
      </w:r>
      <w:r w:rsidRPr="00436F54">
        <w:rPr>
          <w:rFonts w:ascii="Palatino Linotype" w:hAnsi="Palatino Linotype"/>
          <w:lang w:val="kk-KZ"/>
        </w:rPr>
        <w:t xml:space="preserve"> кітабында келтірілген</w:t>
      </w:r>
      <w:r w:rsidRPr="00436F54">
        <w:rPr>
          <w:rStyle w:val="FootnoteReference"/>
          <w:rFonts w:ascii="Palatino Linotype" w:hAnsi="Palatino Linotype"/>
          <w:lang w:val="kk-KZ"/>
        </w:rPr>
        <w:t>.</w:t>
      </w:r>
    </w:p>
  </w:footnote>
  <w:footnote w:id="9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Иерусалимде орналасқан </w:t>
      </w:r>
      <w:r w:rsidRPr="00436F54">
        <w:rPr>
          <w:rStyle w:val="FootnoteReference"/>
          <w:rFonts w:ascii="Palatino Linotype" w:hAnsi="Palatino Linotype"/>
          <w:lang w:val="kk-KZ"/>
        </w:rPr>
        <w:t>Алыстағы Мешіт</w:t>
      </w:r>
      <w:r w:rsidRPr="00436F54">
        <w:rPr>
          <w:rStyle w:val="FootnoteReference"/>
          <w:rFonts w:ascii="Palatino Linotype" w:hAnsi="Palatino Linotype"/>
        </w:rPr>
        <w:t xml:space="preserve"> - әл-</w:t>
      </w:r>
      <w:r>
        <w:rPr>
          <w:rStyle w:val="FootnoteReference"/>
          <w:rFonts w:ascii="Palatino Linotype" w:hAnsi="Palatino Linotype"/>
        </w:rPr>
        <w:t>Мәсжид</w:t>
      </w:r>
      <w:r w:rsidRPr="00436F54">
        <w:rPr>
          <w:rStyle w:val="FootnoteReference"/>
          <w:rFonts w:ascii="Palatino Linotype" w:hAnsi="Palatino Linotype"/>
        </w:rPr>
        <w:t xml:space="preserve"> әл-А</w:t>
      </w:r>
      <w:r w:rsidRPr="00436F54">
        <w:rPr>
          <w:rStyle w:val="FootnoteReference"/>
          <w:rFonts w:ascii="Palatino Linotype" w:hAnsi="Palatino Linotype"/>
          <w:lang w:val="kk-KZ"/>
        </w:rPr>
        <w:t>қ</w:t>
      </w:r>
      <w:r w:rsidRPr="00436F54">
        <w:rPr>
          <w:rStyle w:val="FootnoteReference"/>
          <w:rFonts w:ascii="Palatino Linotype" w:hAnsi="Palatino Linotype"/>
        </w:rPr>
        <w:t>са</w:t>
      </w:r>
      <w:r w:rsidRPr="00436F54">
        <w:rPr>
          <w:rFonts w:ascii="Palatino Linotype" w:hAnsi="Palatino Linotype"/>
          <w:lang w:val="kk-KZ"/>
        </w:rPr>
        <w:t xml:space="preserve"> аталып тұр </w:t>
      </w:r>
      <w:r w:rsidRPr="00436F54">
        <w:rPr>
          <w:rStyle w:val="FootnoteReference"/>
          <w:rFonts w:ascii="Palatino Linotype" w:hAnsi="Palatino Linotype"/>
        </w:rPr>
        <w:t>(Аудармашының ескертпесі).</w:t>
      </w:r>
    </w:p>
  </w:footnote>
  <w:footnote w:id="9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Муслим, Ахмад,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с-Сираж,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т-Табарани (3/108/2) және Ибн Са’д (1/234). </w:t>
      </w:r>
      <w:r w:rsidRPr="00436F54">
        <w:rPr>
          <w:rFonts w:ascii="Palatino Linotype" w:hAnsi="Palatino Linotype"/>
          <w:lang w:val="kk-KZ"/>
        </w:rPr>
        <w:t xml:space="preserve">Бұл хадистің алынған көздері мен жеткізушілерінің тізбектері </w:t>
      </w:r>
      <w:r w:rsidRPr="00436F54">
        <w:rPr>
          <w:rStyle w:val="FootnoteReference"/>
          <w:rFonts w:ascii="Palatino Linotype" w:hAnsi="Palatino Linotype"/>
        </w:rPr>
        <w:t>«әл-Ируа’» (29</w:t>
      </w:r>
      <w:r w:rsidRPr="00436F54">
        <w:rPr>
          <w:rStyle w:val="FootnoteReference"/>
          <w:rFonts w:ascii="Palatino Linotype" w:hAnsi="Palatino Linotype"/>
          <w:lang w:val="kk-KZ"/>
        </w:rPr>
        <w:t>0</w:t>
      </w:r>
      <w:r w:rsidRPr="00436F54">
        <w:rPr>
          <w:rStyle w:val="FootnoteReference"/>
          <w:rFonts w:ascii="Palatino Linotype" w:hAnsi="Palatino Linotype"/>
        </w:rPr>
        <w:t>)</w:t>
      </w:r>
      <w:r w:rsidRPr="00436F54" w:rsidDel="00E724C9">
        <w:rPr>
          <w:rStyle w:val="FootnoteReference"/>
          <w:rFonts w:ascii="Palatino Linotype" w:hAnsi="Palatino Linotype"/>
        </w:rPr>
        <w:t xml:space="preserve"> </w:t>
      </w:r>
      <w:r w:rsidRPr="00436F54">
        <w:rPr>
          <w:rFonts w:ascii="Palatino Linotype" w:hAnsi="Palatino Linotype"/>
          <w:lang w:val="kk-KZ"/>
        </w:rPr>
        <w:t>кітабында келтірілген</w:t>
      </w:r>
      <w:r w:rsidRPr="00436F54">
        <w:rPr>
          <w:rStyle w:val="FootnoteReference"/>
          <w:rFonts w:ascii="Palatino Linotype" w:hAnsi="Palatino Linotype"/>
        </w:rPr>
        <w:t>.</w:t>
      </w:r>
    </w:p>
  </w:footnote>
  <w:footnote w:id="9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Ғалымдардың, </w:t>
      </w:r>
      <w:r>
        <w:rPr>
          <w:rFonts w:ascii="Palatino Linotype" w:hAnsi="Palatino Linotype"/>
          <w:lang w:val="kk-KZ"/>
        </w:rPr>
        <w:t xml:space="preserve">- </w:t>
      </w:r>
      <w:r w:rsidRPr="00436F54">
        <w:rPr>
          <w:rFonts w:ascii="Palatino Linotype" w:hAnsi="Palatino Linotype"/>
          <w:lang w:val="kk-KZ"/>
        </w:rPr>
        <w:t xml:space="preserve">Абу Ханифа мен оның екі шәкіртін қосқанда, </w:t>
      </w:r>
      <w:r>
        <w:rPr>
          <w:rFonts w:ascii="Palatino Linotype" w:hAnsi="Palatino Linotype"/>
          <w:lang w:val="kk-KZ"/>
        </w:rPr>
        <w:t xml:space="preserve">- </w:t>
      </w:r>
      <w:r w:rsidRPr="00436F54">
        <w:rPr>
          <w:rFonts w:ascii="Palatino Linotype" w:hAnsi="Palatino Linotype"/>
          <w:lang w:val="kk-KZ"/>
        </w:rPr>
        <w:t>басым бөлігінің ең дұрыс пікіріне сәйкес,</w:t>
      </w:r>
      <w:r w:rsidRPr="00436F54">
        <w:rPr>
          <w:rStyle w:val="FootnoteReference"/>
          <w:rFonts w:ascii="Palatino Linotype" w:hAnsi="Palatino Linotype"/>
          <w:lang w:val="kk-KZ"/>
        </w:rPr>
        <w:t xml:space="preserve"> бұл жерде екінті  (’аср) </w:t>
      </w:r>
      <w:r w:rsidRPr="00436F54">
        <w:rPr>
          <w:rFonts w:ascii="Palatino Linotype" w:hAnsi="Palatino Linotype"/>
          <w:lang w:val="kk-KZ"/>
        </w:rPr>
        <w:t>намазы меңзеліп тұр</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пікірді растайтын хадистерді </w:t>
      </w:r>
      <w:r w:rsidRPr="00436F54">
        <w:rPr>
          <w:rStyle w:val="FootnoteReference"/>
          <w:rFonts w:ascii="Palatino Linotype" w:hAnsi="Palatino Linotype"/>
          <w:lang w:val="kk-KZ"/>
        </w:rPr>
        <w:t>Ибн Касир өзінің «</w:t>
      </w:r>
      <w:r w:rsidRPr="00436F54">
        <w:rPr>
          <w:rFonts w:ascii="Palatino Linotype" w:hAnsi="Palatino Linotype"/>
          <w:lang w:val="kk-KZ"/>
        </w:rPr>
        <w:t>Құран тәпсірінде</w:t>
      </w:r>
      <w:r w:rsidRPr="00436F54">
        <w:rPr>
          <w:rStyle w:val="FootnoteReference"/>
          <w:rFonts w:ascii="Palatino Linotype" w:hAnsi="Palatino Linotype"/>
          <w:lang w:val="kk-KZ"/>
        </w:rPr>
        <w:t>»</w:t>
      </w:r>
      <w:r w:rsidRPr="00436F54">
        <w:rPr>
          <w:rFonts w:ascii="Palatino Linotype" w:hAnsi="Palatino Linotype"/>
          <w:lang w:val="kk-KZ"/>
        </w:rPr>
        <w:t xml:space="preserve"> келтіреді</w:t>
      </w:r>
      <w:r w:rsidRPr="00436F54">
        <w:rPr>
          <w:rStyle w:val="FootnoteReference"/>
          <w:rFonts w:ascii="Palatino Linotype" w:hAnsi="Palatino Linotype"/>
          <w:lang w:val="kk-KZ"/>
        </w:rPr>
        <w:t>.</w:t>
      </w:r>
    </w:p>
  </w:footnote>
  <w:footnote w:id="9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Әт-Тирмизи, </w:t>
      </w:r>
      <w:r w:rsidRPr="00436F54">
        <w:rPr>
          <w:rFonts w:ascii="Palatino Linotype" w:hAnsi="Palatino Linotype"/>
          <w:lang w:val="kk-KZ"/>
        </w:rPr>
        <w:t xml:space="preserve">әрі ол бұл хадисті сенімді деді </w:t>
      </w:r>
      <w:r w:rsidRPr="00436F54">
        <w:rPr>
          <w:rStyle w:val="FootnoteReference"/>
          <w:rFonts w:ascii="Palatino Linotype" w:hAnsi="Palatino Linotype"/>
          <w:lang w:val="kk-KZ"/>
        </w:rPr>
        <w:t>және Ахмад.</w:t>
      </w:r>
    </w:p>
  </w:footnote>
  <w:footnote w:id="9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Пайғамбар </w:t>
      </w:r>
      <w:r w:rsidRPr="00436F54">
        <w:rPr>
          <w:rFonts w:ascii="Palatino Linotype" w:hAnsi="Palatino Linotype"/>
          <w:lang w:bidi="ar-AE"/>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аттан құла</w:t>
      </w:r>
      <w:r>
        <w:rPr>
          <w:rFonts w:ascii="Palatino Linotype" w:hAnsi="Palatino Linotype"/>
          <w:lang w:val="kk-KZ"/>
        </w:rPr>
        <w:t>п</w:t>
      </w:r>
      <w:r w:rsidRPr="00436F54">
        <w:rPr>
          <w:rFonts w:ascii="Palatino Linotype" w:hAnsi="Palatino Linotype"/>
          <w:lang w:val="kk-KZ"/>
        </w:rPr>
        <w:t>, оң жамбасын ауыртып ал</w:t>
      </w:r>
      <w:r>
        <w:rPr>
          <w:rFonts w:ascii="Palatino Linotype" w:hAnsi="Palatino Linotype"/>
          <w:lang w:val="kk-KZ"/>
        </w:rPr>
        <w:t>ғандығынан</w:t>
      </w:r>
      <w:r w:rsidRPr="00436F54">
        <w:rPr>
          <w:rFonts w:ascii="Palatino Linotype" w:hAnsi="Palatino Linotype"/>
          <w:lang w:val="kk-KZ"/>
        </w:rPr>
        <w:t xml:space="preserve"> біраз қиналып жүрді </w:t>
      </w:r>
      <w:r w:rsidRPr="00436F54">
        <w:rPr>
          <w:rStyle w:val="FootnoteReference"/>
          <w:rFonts w:ascii="Palatino Linotype" w:hAnsi="Palatino Linotype"/>
          <w:lang w:val="kk-KZ"/>
        </w:rPr>
        <w:t>(Аудармашының ескертпесі)</w:t>
      </w:r>
      <w:r w:rsidRPr="00436F54">
        <w:rPr>
          <w:rFonts w:ascii="Palatino Linotype" w:hAnsi="Palatino Linotype"/>
          <w:lang w:val="kk-KZ"/>
        </w:rPr>
        <w:t>.</w:t>
      </w:r>
    </w:p>
  </w:footnote>
  <w:footnote w:id="9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Муслим. </w:t>
      </w:r>
      <w:r w:rsidRPr="00436F54">
        <w:rPr>
          <w:rFonts w:ascii="Palatino Linotype" w:hAnsi="Palatino Linotype"/>
          <w:lang w:val="kk-KZ"/>
        </w:rPr>
        <w:t xml:space="preserve">Бұл хадистің алынған көздері мен жеткізушілерінің тізбектері </w:t>
      </w:r>
      <w:r w:rsidRPr="00436F54">
        <w:rPr>
          <w:rStyle w:val="FootnoteReference"/>
          <w:rFonts w:ascii="Palatino Linotype" w:hAnsi="Palatino Linotype"/>
          <w:lang w:val="kk-KZ"/>
        </w:rPr>
        <w:t>«әл-Ируа’» (</w:t>
      </w:r>
      <w:r w:rsidRPr="00436F54">
        <w:rPr>
          <w:rFonts w:ascii="Palatino Linotype" w:hAnsi="Palatino Linotype"/>
          <w:lang w:val="kk-KZ"/>
        </w:rPr>
        <w:t>№</w:t>
      </w:r>
      <w:r w:rsidRPr="00436F54">
        <w:rPr>
          <w:rStyle w:val="FootnoteReference"/>
          <w:rFonts w:ascii="Palatino Linotype" w:hAnsi="Palatino Linotype"/>
          <w:lang w:val="kk-KZ"/>
        </w:rPr>
        <w:t>394)</w:t>
      </w:r>
      <w:r w:rsidRPr="00436F54" w:rsidDel="00C0053D">
        <w:rPr>
          <w:rStyle w:val="FootnoteReference"/>
          <w:rFonts w:ascii="Palatino Linotype" w:hAnsi="Palatino Linotype"/>
          <w:lang w:val="kk-KZ"/>
        </w:rPr>
        <w:t xml:space="preserve"> </w:t>
      </w:r>
      <w:r w:rsidRPr="00436F54">
        <w:rPr>
          <w:rFonts w:ascii="Palatino Linotype" w:hAnsi="Palatino Linotype"/>
          <w:lang w:val="kk-KZ"/>
        </w:rPr>
        <w:t>кітабында келтірілген</w:t>
      </w:r>
      <w:r w:rsidRPr="00436F54">
        <w:rPr>
          <w:rStyle w:val="FootnoteReference"/>
          <w:rFonts w:ascii="Palatino Linotype" w:hAnsi="Palatino Linotype"/>
          <w:lang w:val="kk-KZ"/>
        </w:rPr>
        <w:t xml:space="preserve">. </w:t>
      </w:r>
    </w:p>
  </w:footnote>
  <w:footnote w:id="9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Мұндай жағдайда оң жамбасқа жатып, бетті </w:t>
      </w:r>
      <w:r>
        <w:rPr>
          <w:rFonts w:ascii="Palatino Linotype" w:hAnsi="Palatino Linotype"/>
          <w:lang w:val="kk-KZ"/>
        </w:rPr>
        <w:t>Қыбла</w:t>
      </w:r>
      <w:r w:rsidRPr="00436F54">
        <w:rPr>
          <w:rFonts w:ascii="Palatino Linotype" w:hAnsi="Palatino Linotype"/>
          <w:lang w:val="kk-KZ"/>
        </w:rPr>
        <w:t xml:space="preserve">ға қарату қажет екендігі меңзеліп тұр </w:t>
      </w:r>
      <w:r w:rsidRPr="00436F54">
        <w:rPr>
          <w:rStyle w:val="FootnoteReference"/>
          <w:rFonts w:ascii="Palatino Linotype" w:hAnsi="Palatino Linotype"/>
          <w:lang w:val="kk-KZ"/>
        </w:rPr>
        <w:t>(Аудармашының ескертпесі).</w:t>
      </w:r>
    </w:p>
  </w:footnote>
  <w:footnote w:id="9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Абу Дәуд және Ахмад.</w:t>
      </w:r>
    </w:p>
  </w:footnote>
  <w:footnote w:id="99">
    <w:p w:rsidR="00E73257" w:rsidRPr="00436F54" w:rsidRDefault="00E73257" w:rsidP="00E33114">
      <w:pPr>
        <w:pStyle w:val="FootnoteText"/>
        <w:spacing w:line="276" w:lineRule="auto"/>
        <w:ind w:firstLine="567"/>
        <w:jc w:val="both"/>
        <w:rPr>
          <w:rStyle w:val="FootnoteReference"/>
          <w:rFonts w:ascii="Palatino Linotype" w:hAnsi="Palatino Linotype"/>
          <w:i/>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Сол жерде</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л-Хаттаби былай деп айтқан: </w:t>
      </w:r>
      <w:r w:rsidRPr="00436F54">
        <w:rPr>
          <w:rStyle w:val="FootnoteReference"/>
          <w:rFonts w:ascii="Palatino Linotype" w:hAnsi="Palatino Linotype"/>
          <w:i/>
        </w:rPr>
        <w:t>«’Имран</w:t>
      </w:r>
      <w:r w:rsidRPr="00436F54">
        <w:rPr>
          <w:rFonts w:ascii="Palatino Linotype" w:hAnsi="Palatino Linotype"/>
          <w:i/>
          <w:lang w:val="kk-KZ"/>
        </w:rPr>
        <w:t>н</w:t>
      </w:r>
      <w:r w:rsidRPr="00436F54">
        <w:rPr>
          <w:rStyle w:val="FootnoteReference"/>
          <w:rFonts w:ascii="Palatino Linotype" w:hAnsi="Palatino Linotype"/>
          <w:i/>
        </w:rPr>
        <w:t>а</w:t>
      </w:r>
      <w:r w:rsidRPr="00436F54">
        <w:rPr>
          <w:rFonts w:ascii="Palatino Linotype" w:hAnsi="Palatino Linotype"/>
          <w:i/>
          <w:lang w:val="kk-KZ"/>
        </w:rPr>
        <w:t>н</w:t>
      </w:r>
      <w:r w:rsidRPr="00436F54">
        <w:rPr>
          <w:rStyle w:val="FootnoteReference"/>
          <w:rFonts w:ascii="Palatino Linotype" w:hAnsi="Palatino Linotype"/>
          <w:i/>
        </w:rPr>
        <w:t xml:space="preserve"> </w:t>
      </w:r>
      <w:r w:rsidRPr="00436F54">
        <w:rPr>
          <w:rFonts w:ascii="Palatino Linotype" w:hAnsi="Palatino Linotype"/>
          <w:i/>
          <w:lang w:val="kk-KZ"/>
        </w:rPr>
        <w:t>жеткен хадисте ауыртпалықтарды көтере алатын және намазды қиналса да, тұрып орындай алатын адам туралы сөз болуда. Сондықтан да намазды отырып орындаушы намазды тұрып орындаушының сауабының жартысын алады. Бұл жерде басты мақсат мұндай адамды намазды тұрып орындауға ынталандыру болып табылады, десе де оған намазды отырып орындауға да рұқсат етілген</w:t>
      </w:r>
      <w:r w:rsidRPr="00436F54">
        <w:rPr>
          <w:rStyle w:val="FootnoteReference"/>
          <w:rFonts w:ascii="Palatino Linotype" w:hAnsi="Palatino Linotype"/>
          <w:i/>
          <w:lang w:val="kk-KZ"/>
        </w:rPr>
        <w:t>»</w:t>
      </w:r>
      <w:r w:rsidRPr="00436F54">
        <w:rPr>
          <w:rStyle w:val="FootnoteReference"/>
          <w:rFonts w:ascii="Palatino Linotype" w:hAnsi="Palatino Linotype"/>
          <w:lang w:val="kk-KZ"/>
        </w:rPr>
        <w:t>. Ибн Хәжар «Фәтх әл-Бәри</w:t>
      </w:r>
      <w:r w:rsidRPr="00436F54">
        <w:rPr>
          <w:rFonts w:ascii="Palatino Linotype" w:hAnsi="Palatino Linotype"/>
          <w:lang w:val="kk-KZ"/>
        </w:rPr>
        <w:t>де</w:t>
      </w:r>
      <w:r w:rsidRPr="00436F54">
        <w:rPr>
          <w:rStyle w:val="FootnoteReference"/>
          <w:rFonts w:ascii="Palatino Linotype" w:hAnsi="Palatino Linotype"/>
          <w:lang w:val="kk-KZ"/>
        </w:rPr>
        <w:t xml:space="preserve">» (2/468) былай деп жазған: </w:t>
      </w:r>
      <w:r w:rsidRPr="00436F54">
        <w:rPr>
          <w:rStyle w:val="FootnoteReference"/>
          <w:rFonts w:ascii="Palatino Linotype" w:hAnsi="Palatino Linotype"/>
          <w:i/>
          <w:lang w:val="kk-KZ"/>
        </w:rPr>
        <w:t>«</w:t>
      </w:r>
      <w:r w:rsidRPr="00436F54">
        <w:rPr>
          <w:rFonts w:ascii="Palatino Linotype" w:hAnsi="Palatino Linotype"/>
          <w:i/>
          <w:lang w:val="kk-KZ"/>
        </w:rPr>
        <w:t>Мұндай қорытынды орынды</w:t>
      </w:r>
      <w:r w:rsidRPr="00436F54">
        <w:rPr>
          <w:rStyle w:val="FootnoteReference"/>
          <w:rFonts w:ascii="Palatino Linotype" w:hAnsi="Palatino Linotype"/>
          <w:i/>
          <w:lang w:val="kk-KZ"/>
        </w:rPr>
        <w:t>».</w:t>
      </w:r>
    </w:p>
  </w:footnote>
  <w:footnote w:id="10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Ахмад, Ибн Мәжаһ сенімді иснадтармен.</w:t>
      </w:r>
    </w:p>
  </w:footnote>
  <w:footnote w:id="10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Әт-Табарани, әл-Бәззар, Ибн ас-Самак өзінің хадистер жинағында (67/2), әл-Бәйһақи. </w:t>
      </w:r>
      <w:r w:rsidRPr="00436F54">
        <w:rPr>
          <w:rFonts w:ascii="Palatino Linotype" w:hAnsi="Palatino Linotype"/>
          <w:lang w:val="kk-KZ"/>
        </w:rPr>
        <w:t xml:space="preserve">Мен бұл туралы </w:t>
      </w:r>
      <w:r w:rsidRPr="00436F54">
        <w:rPr>
          <w:rStyle w:val="FootnoteReference"/>
          <w:rFonts w:ascii="Palatino Linotype" w:hAnsi="Palatino Linotype"/>
          <w:lang w:val="kk-KZ"/>
        </w:rPr>
        <w:t>«Силсиләт әл-Әхадис әс-Сахиха» (323)</w:t>
      </w:r>
      <w:r w:rsidRPr="00436F54">
        <w:rPr>
          <w:rFonts w:ascii="Palatino Linotype" w:hAnsi="Palatino Linotype"/>
          <w:lang w:val="kk-KZ"/>
        </w:rPr>
        <w:t xml:space="preserve"> кітабында түсіндіргенімдей, бұл хадистің иснады сахих</w:t>
      </w:r>
      <w:r w:rsidRPr="00436F54">
        <w:rPr>
          <w:rStyle w:val="FootnoteReference"/>
          <w:rFonts w:ascii="Palatino Linotype" w:hAnsi="Palatino Linotype"/>
          <w:lang w:val="kk-KZ"/>
        </w:rPr>
        <w:t>.</w:t>
      </w:r>
    </w:p>
  </w:footnote>
  <w:footnote w:id="10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Әл-Бәззар (68), әд-Дарақутни, Абдул Ғани әл-Мәқдиси «әс-Сунан</w:t>
      </w:r>
      <w:r w:rsidRPr="00436F54">
        <w:rPr>
          <w:rFonts w:ascii="Palatino Linotype" w:hAnsi="Palatino Linotype"/>
          <w:lang w:val="kk-KZ"/>
        </w:rPr>
        <w:t>да</w:t>
      </w:r>
      <w:r w:rsidRPr="00436F54">
        <w:rPr>
          <w:rStyle w:val="FootnoteReference"/>
          <w:rFonts w:ascii="Palatino Linotype" w:hAnsi="Palatino Linotype"/>
          <w:lang w:val="kk-KZ"/>
        </w:rPr>
        <w:t xml:space="preserve">» (82/2). </w:t>
      </w:r>
      <w:r w:rsidRPr="00436F54">
        <w:rPr>
          <w:rFonts w:ascii="Palatino Linotype" w:hAnsi="Palatino Linotype"/>
          <w:lang w:val="kk-KZ"/>
        </w:rPr>
        <w:t>Хадистің сенімділігіне ә</w:t>
      </w:r>
      <w:r w:rsidRPr="00436F54">
        <w:rPr>
          <w:rStyle w:val="FootnoteReference"/>
          <w:rFonts w:ascii="Palatino Linotype" w:hAnsi="Palatino Linotype"/>
          <w:lang w:val="kk-KZ"/>
        </w:rPr>
        <w:t>л-Хаким нұсқаған, және онымен</w:t>
      </w:r>
      <w:r w:rsidRPr="00436F54">
        <w:rPr>
          <w:rFonts w:ascii="Palatino Linotype" w:hAnsi="Palatino Linotype"/>
          <w:lang w:val="kk-KZ"/>
        </w:rPr>
        <w:t xml:space="preserve"> ә</w:t>
      </w:r>
      <w:r w:rsidRPr="00436F54">
        <w:rPr>
          <w:rStyle w:val="FootnoteReference"/>
          <w:rFonts w:ascii="Palatino Linotype" w:hAnsi="Palatino Linotype"/>
          <w:lang w:val="kk-KZ"/>
        </w:rPr>
        <w:t xml:space="preserve">з-Зәһаби </w:t>
      </w:r>
      <w:r w:rsidRPr="00436F54">
        <w:rPr>
          <w:rFonts w:ascii="Palatino Linotype" w:hAnsi="Palatino Linotype"/>
          <w:lang w:val="kk-KZ"/>
        </w:rPr>
        <w:t>келіскен</w:t>
      </w:r>
      <w:r w:rsidRPr="00436F54">
        <w:rPr>
          <w:rStyle w:val="FootnoteReference"/>
          <w:rFonts w:ascii="Palatino Linotype" w:hAnsi="Palatino Linotype"/>
          <w:lang w:val="kk-KZ"/>
        </w:rPr>
        <w:t xml:space="preserve">. Ескертпе: </w:t>
      </w:r>
      <w:r w:rsidRPr="00436F54">
        <w:rPr>
          <w:rFonts w:ascii="Palatino Linotype" w:hAnsi="Palatino Linotype"/>
          <w:lang w:val="kk-KZ"/>
        </w:rPr>
        <w:t xml:space="preserve">Ұшақта намаз орындау ережелері кемедегідей. Мүмкіндік болса, намазды тұрып орындау қажет. Жоғарыда нұсқалғандай, егер тұрып орындауға мүмкіндік болмаса, онда отырып, рукуғтар мен сәжделерді бастың қозғалыстарымен </w:t>
      </w:r>
      <w:r>
        <w:rPr>
          <w:rFonts w:ascii="Palatino Linotype" w:hAnsi="Palatino Linotype"/>
          <w:lang w:val="kk-KZ"/>
        </w:rPr>
        <w:t>ишара жасап</w:t>
      </w:r>
      <w:r w:rsidRPr="00436F54">
        <w:rPr>
          <w:rFonts w:ascii="Palatino Linotype" w:hAnsi="Palatino Linotype"/>
          <w:lang w:val="kk-KZ"/>
        </w:rPr>
        <w:t xml:space="preserve"> орындау қажет. </w:t>
      </w:r>
    </w:p>
  </w:footnote>
  <w:footnote w:id="103">
    <w:p w:rsidR="00E73257" w:rsidRPr="00B93136"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B93136">
        <w:rPr>
          <w:rStyle w:val="FootnoteReference"/>
          <w:rFonts w:ascii="Palatino Linotype" w:hAnsi="Palatino Linotype"/>
          <w:lang w:val="kk-KZ"/>
        </w:rPr>
        <w:t xml:space="preserve"> Абу Дәуд және әл-Хаким. </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 xml:space="preserve">з-Зәһаби және әл-Хаким </w:t>
      </w:r>
      <w:r w:rsidRPr="00436F54">
        <w:rPr>
          <w:rStyle w:val="FootnoteReference"/>
          <w:rFonts w:ascii="Palatino Linotype" w:hAnsi="Palatino Linotype"/>
          <w:lang w:val="kk-KZ"/>
        </w:rPr>
        <w:t>бұл</w:t>
      </w:r>
      <w:r w:rsidRPr="00B93136">
        <w:rPr>
          <w:rStyle w:val="FootnoteReference"/>
          <w:rFonts w:ascii="Palatino Linotype" w:hAnsi="Palatino Linotype"/>
          <w:lang w:val="kk-KZ"/>
        </w:rPr>
        <w:t xml:space="preserve"> хадис</w:t>
      </w:r>
      <w:r w:rsidRPr="00436F54">
        <w:rPr>
          <w:rFonts w:ascii="Palatino Linotype" w:hAnsi="Palatino Linotype"/>
          <w:lang w:val="kk-KZ"/>
        </w:rPr>
        <w:t>ті сенімді деген</w:t>
      </w:r>
      <w:r w:rsidRPr="00B93136">
        <w:rPr>
          <w:rStyle w:val="FootnoteReference"/>
          <w:rFonts w:ascii="Palatino Linotype" w:hAnsi="Palatino Linotype"/>
          <w:lang w:val="kk-KZ"/>
        </w:rPr>
        <w:t xml:space="preserve">. </w:t>
      </w:r>
      <w:r w:rsidRPr="00436F54">
        <w:rPr>
          <w:rFonts w:ascii="Palatino Linotype" w:hAnsi="Palatino Linotype"/>
          <w:lang w:val="kk-KZ"/>
        </w:rPr>
        <w:t>Мен бұл хадистерді сенімділігін «</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 xml:space="preserve">с-Силсиләт әл-Әхадис </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с-Сахиха» (319) және «әл-Ируа’» (383)</w:t>
      </w:r>
      <w:r w:rsidRPr="00436F54">
        <w:rPr>
          <w:rFonts w:ascii="Palatino Linotype" w:hAnsi="Palatino Linotype"/>
          <w:lang w:val="kk-KZ"/>
        </w:rPr>
        <w:t xml:space="preserve"> кітаптарында тексеріп шықтым.</w:t>
      </w:r>
    </w:p>
  </w:footnote>
  <w:footnote w:id="104">
    <w:p w:rsidR="00E73257" w:rsidRPr="00B93136"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B93136">
        <w:rPr>
          <w:rStyle w:val="FootnoteReference"/>
          <w:rFonts w:ascii="Palatino Linotype" w:hAnsi="Palatino Linotype"/>
          <w:lang w:val="kk-KZ"/>
        </w:rPr>
        <w:t xml:space="preserve"> </w:t>
      </w:r>
      <w:r w:rsidRPr="00436F54">
        <w:rPr>
          <w:rFonts w:ascii="Palatino Linotype" w:hAnsi="Palatino Linotype"/>
          <w:lang w:val="kk-KZ"/>
        </w:rPr>
        <w:t xml:space="preserve">Құптан </w:t>
      </w:r>
      <w:r w:rsidRPr="00B93136">
        <w:rPr>
          <w:rStyle w:val="FootnoteReference"/>
          <w:rFonts w:ascii="Palatino Linotype" w:hAnsi="Palatino Linotype"/>
          <w:lang w:val="kk-KZ"/>
        </w:rPr>
        <w:t xml:space="preserve">(’иша) </w:t>
      </w:r>
      <w:r w:rsidRPr="00436F54">
        <w:rPr>
          <w:rStyle w:val="FootnoteReference"/>
          <w:rFonts w:ascii="Palatino Linotype" w:hAnsi="Palatino Linotype"/>
          <w:lang w:val="kk-KZ"/>
        </w:rPr>
        <w:t>м</w:t>
      </w:r>
      <w:r w:rsidRPr="00436F54">
        <w:rPr>
          <w:rFonts w:ascii="Palatino Linotype" w:hAnsi="Palatino Linotype"/>
          <w:lang w:val="kk-KZ"/>
        </w:rPr>
        <w:t>ен</w:t>
      </w:r>
      <w:r w:rsidRPr="00B93136">
        <w:rPr>
          <w:rStyle w:val="FootnoteReference"/>
          <w:rFonts w:ascii="Palatino Linotype" w:hAnsi="Palatino Linotype"/>
          <w:lang w:val="kk-KZ"/>
        </w:rPr>
        <w:t xml:space="preserve"> </w:t>
      </w:r>
      <w:r w:rsidRPr="00436F54">
        <w:rPr>
          <w:rStyle w:val="FootnoteReference"/>
          <w:rFonts w:ascii="Palatino Linotype" w:hAnsi="Palatino Linotype"/>
          <w:lang w:val="kk-KZ"/>
        </w:rPr>
        <w:t>таң</w:t>
      </w:r>
      <w:r w:rsidRPr="00B93136">
        <w:rPr>
          <w:rStyle w:val="FootnoteReference"/>
          <w:rFonts w:ascii="Palatino Linotype" w:hAnsi="Palatino Linotype"/>
          <w:lang w:val="kk-KZ"/>
        </w:rPr>
        <w:t xml:space="preserve"> (ф</w:t>
      </w:r>
      <w:r>
        <w:rPr>
          <w:rStyle w:val="FootnoteReference"/>
          <w:rFonts w:ascii="Palatino Linotype" w:hAnsi="Palatino Linotype"/>
          <w:lang w:val="kk-KZ"/>
        </w:rPr>
        <w:t>ә</w:t>
      </w:r>
      <w:r w:rsidRPr="00B93136">
        <w:rPr>
          <w:rStyle w:val="FootnoteReference"/>
          <w:rFonts w:ascii="Palatino Linotype" w:hAnsi="Palatino Linotype"/>
          <w:lang w:val="kk-KZ"/>
        </w:rPr>
        <w:t xml:space="preserve">жр) </w:t>
      </w:r>
      <w:r w:rsidRPr="00436F54">
        <w:rPr>
          <w:rFonts w:ascii="Palatino Linotype" w:hAnsi="Palatino Linotype"/>
          <w:lang w:val="kk-KZ"/>
        </w:rPr>
        <w:t>парыз намаздарының арасында орындалатын қосымша (</w:t>
      </w:r>
      <w:r w:rsidRPr="00436F54">
        <w:rPr>
          <w:rStyle w:val="FootnoteReference"/>
          <w:rFonts w:ascii="Palatino Linotype" w:hAnsi="Palatino Linotype"/>
          <w:lang w:val="kk-KZ"/>
        </w:rPr>
        <w:t>н</w:t>
      </w:r>
      <w:r w:rsidRPr="00436F54">
        <w:rPr>
          <w:rFonts w:ascii="Palatino Linotype" w:hAnsi="Palatino Linotype"/>
          <w:lang w:val="kk-KZ"/>
        </w:rPr>
        <w:t>әпіл) құпталатын (мустахаб)</w:t>
      </w:r>
      <w:r w:rsidRPr="00436F54">
        <w:rPr>
          <w:rStyle w:val="FootnoteReference"/>
          <w:rFonts w:ascii="Palatino Linotype" w:hAnsi="Palatino Linotype"/>
          <w:lang w:val="kk-KZ"/>
        </w:rPr>
        <w:t xml:space="preserve"> намаз</w:t>
      </w:r>
      <w:r w:rsidRPr="00B93136">
        <w:rPr>
          <w:rStyle w:val="FootnoteReference"/>
          <w:rFonts w:ascii="Palatino Linotype" w:hAnsi="Palatino Linotype"/>
          <w:lang w:val="kk-KZ"/>
        </w:rPr>
        <w:t xml:space="preserve"> (Аудармашының ескертпесі).</w:t>
      </w:r>
    </w:p>
  </w:footnote>
  <w:footnote w:id="10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Дәуд.</w:t>
      </w:r>
    </w:p>
  </w:footnote>
  <w:footnote w:id="10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10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(Түнде немесе күн шыққан соң түске дейін орындалатын) қосымша намаз, ондағы қамтылған тасбихқа (Аллаһты пәктеп-дәріптеу) байланысты солай аталған.</w:t>
      </w:r>
    </w:p>
  </w:footnote>
  <w:footnote w:id="10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Ахмад.</w:t>
      </w:r>
    </w:p>
  </w:footnote>
  <w:footnote w:id="10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 xml:space="preserve">н-Нәса’и, Ибн Хузайма </w:t>
      </w:r>
      <w:r w:rsidRPr="00436F54">
        <w:rPr>
          <w:rStyle w:val="FootnoteReference"/>
          <w:rFonts w:ascii="Palatino Linotype" w:hAnsi="Palatino Linotype"/>
          <w:lang w:val="kk-KZ"/>
        </w:rPr>
        <w:t>өзінің</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с-Сахих» (1/107/2), Абдул </w:t>
      </w:r>
      <w:r w:rsidRPr="00436F54">
        <w:rPr>
          <w:rStyle w:val="FootnoteReference"/>
          <w:rFonts w:ascii="Palatino Linotype" w:hAnsi="Palatino Linotype"/>
          <w:lang w:val="kk-KZ"/>
        </w:rPr>
        <w:t>Ғ</w:t>
      </w:r>
      <w:r w:rsidRPr="00436F54">
        <w:rPr>
          <w:rStyle w:val="FootnoteReference"/>
          <w:rFonts w:ascii="Palatino Linotype" w:hAnsi="Palatino Linotype"/>
        </w:rPr>
        <w:t>ани әл-Мәқдиси «</w:t>
      </w:r>
      <w:r w:rsidRPr="00436F54">
        <w:rPr>
          <w:rStyle w:val="FootnoteReference"/>
          <w:rFonts w:ascii="Palatino Linotype" w:hAnsi="Palatino Linotype"/>
          <w:lang w:val="kk-KZ"/>
        </w:rPr>
        <w:t>ә</w:t>
      </w:r>
      <w:r w:rsidRPr="00436F54">
        <w:rPr>
          <w:rStyle w:val="FootnoteReference"/>
          <w:rFonts w:ascii="Palatino Linotype" w:hAnsi="Palatino Linotype"/>
        </w:rPr>
        <w:t>с-Сунан» (80/1)</w:t>
      </w:r>
      <w:r w:rsidRPr="00436F54">
        <w:rPr>
          <w:rFonts w:ascii="Palatino Linotype" w:hAnsi="Palatino Linotype"/>
          <w:lang w:val="kk-KZ"/>
        </w:rPr>
        <w:t xml:space="preserve"> кітабында</w:t>
      </w:r>
      <w:r w:rsidRPr="00436F54">
        <w:rPr>
          <w:rStyle w:val="FootnoteReference"/>
          <w:rFonts w:ascii="Palatino Linotype" w:hAnsi="Palatino Linotype"/>
        </w:rPr>
        <w:t xml:space="preserve"> және әл-Хаким</w:t>
      </w:r>
      <w:r w:rsidRPr="00436F54">
        <w:rPr>
          <w:rFonts w:ascii="Palatino Linotype" w:hAnsi="Palatino Linotype"/>
          <w:lang w:val="kk-KZ"/>
        </w:rPr>
        <w:t xml:space="preserve"> жеткізген</w:t>
      </w:r>
      <w:r w:rsidRPr="00436F54">
        <w:rPr>
          <w:rStyle w:val="FootnoteReference"/>
          <w:rFonts w:ascii="Palatino Linotype" w:hAnsi="Palatino Linotype"/>
        </w:rPr>
        <w:t xml:space="preserve">, </w:t>
      </w:r>
      <w:r w:rsidRPr="00436F54">
        <w:rPr>
          <w:rFonts w:ascii="Palatino Linotype" w:hAnsi="Palatino Linotype"/>
          <w:lang w:val="kk-KZ"/>
        </w:rPr>
        <w:t xml:space="preserve">ол </w:t>
      </w:r>
      <w:r w:rsidRPr="00436F54">
        <w:rPr>
          <w:rStyle w:val="FootnoteReference"/>
          <w:rFonts w:ascii="Palatino Linotype" w:hAnsi="Palatino Linotype"/>
        </w:rPr>
        <w:t>бұл хадистің сенімділігі</w:t>
      </w:r>
      <w:r w:rsidRPr="00436F54">
        <w:rPr>
          <w:rFonts w:ascii="Palatino Linotype" w:hAnsi="Palatino Linotype"/>
          <w:lang w:val="kk-KZ"/>
        </w:rPr>
        <w:t>н анықтады</w:t>
      </w:r>
      <w:r w:rsidRPr="00436F54">
        <w:rPr>
          <w:rStyle w:val="FootnoteReference"/>
          <w:rFonts w:ascii="Palatino Linotype" w:hAnsi="Palatino Linotype"/>
        </w:rPr>
        <w:t xml:space="preserve"> және </w:t>
      </w:r>
      <w:r w:rsidRPr="00436F54">
        <w:rPr>
          <w:rStyle w:val="FootnoteReference"/>
          <w:rFonts w:ascii="Palatino Linotype" w:hAnsi="Palatino Linotype"/>
          <w:lang w:val="kk-KZ"/>
        </w:rPr>
        <w:t>онымен</w:t>
      </w:r>
      <w:r w:rsidRPr="00436F54">
        <w:rPr>
          <w:rFonts w:ascii="Palatino Linotype" w:hAnsi="Palatino Linotype"/>
          <w:lang w:val="kk-KZ"/>
        </w:rPr>
        <w:t xml:space="preserve"> ә</w:t>
      </w:r>
      <w:r w:rsidRPr="00436F54">
        <w:rPr>
          <w:rStyle w:val="FootnoteReference"/>
          <w:rFonts w:ascii="Palatino Linotype" w:hAnsi="Palatino Linotype"/>
        </w:rPr>
        <w:t>з-Зәһаби</w:t>
      </w:r>
      <w:r w:rsidRPr="00436F54">
        <w:rPr>
          <w:rFonts w:ascii="Palatino Linotype" w:hAnsi="Palatino Linotype"/>
          <w:lang w:val="kk-KZ"/>
        </w:rPr>
        <w:t xml:space="preserve"> </w:t>
      </w:r>
      <w:r w:rsidRPr="00436F54">
        <w:rPr>
          <w:rFonts w:ascii="Palatino Linotype" w:hAnsi="Palatino Linotype"/>
        </w:rPr>
        <w:t xml:space="preserve"> </w:t>
      </w:r>
      <w:r w:rsidRPr="00436F54">
        <w:rPr>
          <w:rFonts w:ascii="Palatino Linotype" w:hAnsi="Palatino Linotype"/>
          <w:lang w:val="kk-KZ"/>
        </w:rPr>
        <w:t>келіскен</w:t>
      </w:r>
      <w:r w:rsidRPr="00436F54">
        <w:rPr>
          <w:rStyle w:val="FootnoteReference"/>
          <w:rFonts w:ascii="Palatino Linotype" w:hAnsi="Palatino Linotype"/>
        </w:rPr>
        <w:t>.</w:t>
      </w:r>
    </w:p>
  </w:footnote>
  <w:footnote w:id="11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Ибн Мәжаһ. </w:t>
      </w:r>
      <w:r w:rsidRPr="00436F54">
        <w:rPr>
          <w:rFonts w:ascii="Palatino Linotype" w:hAnsi="Palatino Linotype"/>
          <w:lang w:val="kk-KZ"/>
        </w:rPr>
        <w:t>Бұл хадис көптеген жеткізушілер тізбектері арқылы жеткізіледі, бұл жөнінде әт-Тахауи хабарлағандай.</w:t>
      </w:r>
    </w:p>
  </w:footnote>
  <w:footnote w:id="11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Абу </w:t>
      </w:r>
      <w:r w:rsidRPr="00436F54">
        <w:rPr>
          <w:rStyle w:val="FootnoteReference"/>
          <w:rFonts w:ascii="Palatino Linotype" w:hAnsi="Palatino Linotype"/>
        </w:rPr>
        <w:t>Дәуд және әл-Бәззар (53, «</w:t>
      </w:r>
      <w:r w:rsidRPr="00436F54">
        <w:rPr>
          <w:rStyle w:val="FootnoteReference"/>
          <w:rFonts w:ascii="Palatino Linotype" w:hAnsi="Palatino Linotype"/>
          <w:lang w:val="kk-KZ"/>
        </w:rPr>
        <w:t>ә</w:t>
      </w:r>
      <w:r w:rsidRPr="00436F54">
        <w:rPr>
          <w:rStyle w:val="FootnoteReference"/>
          <w:rFonts w:ascii="Palatino Linotype" w:hAnsi="Palatino Linotype"/>
        </w:rPr>
        <w:t>з-3ауа’ид»). Әл-Хаким бұл хадистің сенімділігі</w:t>
      </w:r>
      <w:r w:rsidRPr="00436F54">
        <w:rPr>
          <w:rFonts w:ascii="Palatino Linotype" w:hAnsi="Palatino Linotype"/>
          <w:lang w:val="kk-KZ"/>
        </w:rPr>
        <w:t>н анықтады</w:t>
      </w:r>
      <w:r w:rsidRPr="00436F54">
        <w:rPr>
          <w:rStyle w:val="FootnoteReference"/>
          <w:rFonts w:ascii="Palatino Linotype" w:hAnsi="Palatino Linotype"/>
        </w:rPr>
        <w:t xml:space="preserve"> және </w:t>
      </w:r>
      <w:r w:rsidRPr="00436F54">
        <w:rPr>
          <w:rStyle w:val="FootnoteReference"/>
          <w:rFonts w:ascii="Palatino Linotype" w:hAnsi="Palatino Linotype"/>
          <w:lang w:val="kk-KZ"/>
        </w:rPr>
        <w:t xml:space="preserve">онымен </w:t>
      </w:r>
      <w:r w:rsidRPr="00436F54">
        <w:rPr>
          <w:rFonts w:ascii="Palatino Linotype" w:hAnsi="Palatino Linotype"/>
          <w:lang w:val="kk-KZ"/>
        </w:rPr>
        <w:t>ә</w:t>
      </w:r>
      <w:r w:rsidRPr="00436F54">
        <w:rPr>
          <w:rStyle w:val="FootnoteReference"/>
          <w:rFonts w:ascii="Palatino Linotype" w:hAnsi="Palatino Linotype"/>
        </w:rPr>
        <w:t>з-Зәһаби</w:t>
      </w:r>
      <w:r w:rsidRPr="00436F54">
        <w:rPr>
          <w:rFonts w:ascii="Palatino Linotype" w:hAnsi="Palatino Linotype"/>
          <w:lang w:val="kk-KZ"/>
        </w:rPr>
        <w:t xml:space="preserve"> келісті</w:t>
      </w:r>
      <w:r w:rsidRPr="00436F54">
        <w:rPr>
          <w:rStyle w:val="FootnoteReference"/>
          <w:rFonts w:ascii="Palatino Linotype" w:hAnsi="Palatino Linotype"/>
        </w:rPr>
        <w:t>.</w:t>
      </w:r>
    </w:p>
  </w:footnote>
  <w:footnote w:id="11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Сол жерде</w:t>
      </w:r>
      <w:r w:rsidRPr="00436F54">
        <w:rPr>
          <w:rStyle w:val="FootnoteReference"/>
          <w:rFonts w:ascii="Palatino Linotype" w:hAnsi="Palatino Linotype"/>
        </w:rPr>
        <w:t>.</w:t>
      </w:r>
    </w:p>
  </w:footnote>
  <w:footnote w:id="11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Ибн Хузайма және әл-Хаким, </w:t>
      </w:r>
      <w:r w:rsidRPr="00436F54">
        <w:rPr>
          <w:rFonts w:ascii="Palatino Linotype" w:hAnsi="Palatino Linotype"/>
          <w:lang w:val="kk-KZ"/>
        </w:rPr>
        <w:t>соңғысы бұл хадисті сенімді деді</w:t>
      </w:r>
      <w:r w:rsidRPr="00436F54">
        <w:rPr>
          <w:rStyle w:val="FootnoteReference"/>
          <w:rFonts w:ascii="Palatino Linotype" w:hAnsi="Palatino Linotype"/>
        </w:rPr>
        <w:t xml:space="preserve">. </w:t>
      </w:r>
      <w:r w:rsidRPr="00436F54">
        <w:rPr>
          <w:rFonts w:ascii="Palatino Linotype" w:hAnsi="Palatino Linotype"/>
          <w:lang w:val="kk-KZ"/>
        </w:rPr>
        <w:t>Онымен ә</w:t>
      </w:r>
      <w:r w:rsidRPr="00436F54">
        <w:rPr>
          <w:rStyle w:val="FootnoteReference"/>
          <w:rFonts w:ascii="Palatino Linotype" w:hAnsi="Palatino Linotype"/>
        </w:rPr>
        <w:t xml:space="preserve">з-Зәһаби және </w:t>
      </w:r>
      <w:r w:rsidRPr="00436F54">
        <w:rPr>
          <w:rFonts w:ascii="Palatino Linotype" w:hAnsi="Palatino Linotype"/>
          <w:lang w:val="kk-KZ"/>
        </w:rPr>
        <w:t>ә</w:t>
      </w:r>
      <w:r w:rsidRPr="00436F54">
        <w:rPr>
          <w:rStyle w:val="FootnoteReference"/>
          <w:rFonts w:ascii="Palatino Linotype" w:hAnsi="Palatino Linotype"/>
        </w:rPr>
        <w:t>н-Нәуауи</w:t>
      </w:r>
      <w:r w:rsidRPr="00436F54">
        <w:rPr>
          <w:rStyle w:val="FootnoteReference"/>
          <w:rFonts w:ascii="Palatino Linotype" w:hAnsi="Palatino Linotype"/>
          <w:lang w:val="kk-KZ"/>
        </w:rPr>
        <w:t xml:space="preserve"> келіскен</w:t>
      </w:r>
      <w:r w:rsidRPr="00436F54">
        <w:rPr>
          <w:rStyle w:val="FootnoteReference"/>
          <w:rFonts w:ascii="Palatino Linotype" w:hAnsi="Palatino Linotype"/>
        </w:rPr>
        <w:t xml:space="preserve">. </w:t>
      </w:r>
      <w:r w:rsidRPr="00436F54">
        <w:rPr>
          <w:rFonts w:ascii="Palatino Linotype" w:hAnsi="Palatino Linotype"/>
          <w:lang w:val="kk-KZ"/>
        </w:rPr>
        <w:t xml:space="preserve">Бұл хадистің бірінші нұсқасы сенімділікке </w:t>
      </w:r>
      <w:r w:rsidRPr="00436F54">
        <w:rPr>
          <w:rStyle w:val="FootnoteReference"/>
          <w:rFonts w:ascii="Palatino Linotype" w:hAnsi="Palatino Linotype"/>
        </w:rPr>
        <w:t>«әл-Ируа’</w:t>
      </w:r>
      <w:r w:rsidRPr="00436F54">
        <w:rPr>
          <w:rFonts w:ascii="Palatino Linotype" w:hAnsi="Palatino Linotype"/>
          <w:lang w:val="kk-KZ"/>
        </w:rPr>
        <w:t xml:space="preserve">да» </w:t>
      </w:r>
      <w:r w:rsidRPr="00436F54">
        <w:rPr>
          <w:rStyle w:val="FootnoteReference"/>
          <w:rFonts w:ascii="Palatino Linotype" w:hAnsi="Palatino Linotype"/>
        </w:rPr>
        <w:t>(284)</w:t>
      </w:r>
      <w:r w:rsidRPr="00436F54">
        <w:rPr>
          <w:rStyle w:val="FootnoteReference"/>
          <w:rFonts w:ascii="Palatino Linotype" w:hAnsi="Palatino Linotype"/>
          <w:lang w:val="kk-KZ"/>
        </w:rPr>
        <w:t xml:space="preserve"> тексерілген</w:t>
      </w:r>
      <w:r w:rsidRPr="00436F54">
        <w:rPr>
          <w:rStyle w:val="FootnoteReference"/>
          <w:rFonts w:ascii="Palatino Linotype" w:hAnsi="Palatino Linotype"/>
        </w:rPr>
        <w:t>.</w:t>
      </w:r>
    </w:p>
  </w:footnote>
  <w:footnote w:id="11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Сол жерде</w:t>
      </w:r>
      <w:r w:rsidRPr="00436F54">
        <w:rPr>
          <w:rStyle w:val="FootnoteReference"/>
          <w:rFonts w:ascii="Palatino Linotype" w:hAnsi="Palatino Linotype"/>
        </w:rPr>
        <w:t>.</w:t>
      </w:r>
    </w:p>
  </w:footnote>
  <w:footnote w:id="11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және Ибн Хузайма (1/110/2) </w:t>
      </w:r>
      <w:r w:rsidRPr="00436F54">
        <w:rPr>
          <w:rFonts w:ascii="Palatino Linotype" w:hAnsi="Palatino Linotype"/>
          <w:lang w:val="kk-KZ"/>
        </w:rPr>
        <w:t>бұл хадисті жеткізушілерінің сенімді тізбегімен жеткізеді</w:t>
      </w:r>
      <w:r w:rsidRPr="00436F54">
        <w:rPr>
          <w:rStyle w:val="FootnoteReference"/>
          <w:rFonts w:ascii="Palatino Linotype" w:hAnsi="Palatino Linotype"/>
        </w:rPr>
        <w:t>.</w:t>
      </w:r>
    </w:p>
  </w:footnote>
  <w:footnote w:id="11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Қз.: </w:t>
      </w:r>
      <w:r w:rsidRPr="00436F54">
        <w:rPr>
          <w:rStyle w:val="FootnoteReference"/>
          <w:rFonts w:ascii="Palatino Linotype" w:hAnsi="Palatino Linotype"/>
          <w:lang w:val="kk-KZ"/>
        </w:rPr>
        <w:t>Е</w:t>
      </w:r>
      <w:r w:rsidRPr="00436F54">
        <w:rPr>
          <w:rStyle w:val="FootnoteReference"/>
          <w:rFonts w:ascii="Palatino Linotype" w:hAnsi="Palatino Linotype"/>
        </w:rPr>
        <w:t>скертпе № 2.</w:t>
      </w:r>
    </w:p>
  </w:footnote>
  <w:footnote w:id="11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Мінберге үш баспалдақ қою және оларды үшеуден көбейтпеу – </w:t>
      </w:r>
      <w:r w:rsidRPr="00436F54">
        <w:rPr>
          <w:rStyle w:val="FootnoteReference"/>
          <w:rFonts w:ascii="Palatino Linotype" w:hAnsi="Palatino Linotype"/>
          <w:lang w:val="kk-KZ"/>
        </w:rPr>
        <w:t>Сүннет</w:t>
      </w:r>
      <w:r w:rsidRPr="00436F54">
        <w:rPr>
          <w:rFonts w:ascii="Palatino Linotype" w:hAnsi="Palatino Linotype"/>
          <w:lang w:val="kk-KZ"/>
        </w:rPr>
        <w:t xml:space="preserve">. Баспалдақтардың санын көбейту – бұл жиі жағдайда намаздағы саптың бөлінуіне алып келетін, Умайя әулеті кезінде дінге енгізілген жаңалық (бидғат). Бұдан қашып құтылу үшін, мінберді мешіттің батыс бұрышына немесе михрабқа (мешіттің қабырғасының ішіне жасалған Мекке жаққа қараған намаз оқитын орын </w:t>
      </w:r>
      <w:r w:rsidRPr="00436F54">
        <w:rPr>
          <w:rStyle w:val="FootnoteReference"/>
          <w:rFonts w:ascii="Palatino Linotype" w:hAnsi="Palatino Linotype"/>
          <w:lang w:val="kk-KZ"/>
        </w:rPr>
        <w:t>- Аудармашының ескертпесі)</w:t>
      </w:r>
      <w:r w:rsidRPr="00436F54">
        <w:rPr>
          <w:rFonts w:ascii="Palatino Linotype" w:hAnsi="Palatino Linotype"/>
          <w:lang w:val="kk-KZ"/>
        </w:rPr>
        <w:t xml:space="preserve"> орналастырады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 тағы да бір діни бидғат. Бұл үкім саты арқылы көтерілетін балкон түрінде, осы қабырғаға жабыстырылып жасалған мінберге де қатысты, ал ең жақсы Басшылық – бұл Мухаммадтың </w:t>
      </w:r>
      <w:r w:rsidRPr="00436F54">
        <w:rPr>
          <w:rFonts w:ascii="Palatino Linotype" w:hAnsi="Palatino Linotype"/>
          <w:lang w:val="kk-KZ"/>
        </w:rPr>
        <w:sym w:font="AGA Arabesque" w:char="F072"/>
      </w:r>
      <w:r w:rsidRPr="00436F54">
        <w:rPr>
          <w:rFonts w:ascii="Palatino Linotype" w:hAnsi="Palatino Linotype"/>
          <w:lang w:val="kk-KZ"/>
        </w:rPr>
        <w:t xml:space="preserve"> </w:t>
      </w:r>
      <w:r w:rsidRPr="00436F54">
        <w:rPr>
          <w:rStyle w:val="FootnoteReference"/>
          <w:rFonts w:ascii="Palatino Linotype" w:hAnsi="Palatino Linotype"/>
          <w:lang w:val="kk-KZ"/>
        </w:rPr>
        <w:t>басшылығы. Қз.: «Фәтх әл-Бәри» (2/331).</w:t>
      </w:r>
    </w:p>
  </w:footnote>
  <w:footnote w:id="11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(Намазда) </w:t>
      </w:r>
      <w:r>
        <w:rPr>
          <w:rFonts w:ascii="Palatino Linotype" w:hAnsi="Palatino Linotype"/>
          <w:lang w:val="kk-KZ"/>
        </w:rPr>
        <w:t>Қыбла</w:t>
      </w:r>
      <w:r w:rsidRPr="00436F54">
        <w:rPr>
          <w:rFonts w:ascii="Palatino Linotype" w:hAnsi="Palatino Linotype"/>
          <w:lang w:val="kk-KZ"/>
        </w:rPr>
        <w:t xml:space="preserve">ға арқамен бұрылмау үшін </w:t>
      </w:r>
      <w:r w:rsidRPr="00436F54">
        <w:rPr>
          <w:rStyle w:val="FootnoteReference"/>
          <w:rFonts w:ascii="Palatino Linotype" w:hAnsi="Palatino Linotype"/>
          <w:lang w:val="kk-KZ"/>
        </w:rPr>
        <w:t>(</w:t>
      </w:r>
      <w:r w:rsidRPr="00436F54">
        <w:rPr>
          <w:rStyle w:val="FootnoteReference"/>
          <w:rFonts w:ascii="Palatino Linotype" w:hAnsi="Palatino Linotype"/>
          <w:i/>
          <w:iCs/>
          <w:lang w:val="kk-KZ"/>
        </w:rPr>
        <w:t>Аудармашының ескертпесі</w:t>
      </w:r>
      <w:r w:rsidRPr="00436F54">
        <w:rPr>
          <w:rStyle w:val="FootnoteReference"/>
          <w:rFonts w:ascii="Palatino Linotype" w:hAnsi="Palatino Linotype"/>
          <w:lang w:val="kk-KZ"/>
        </w:rPr>
        <w:t>).</w:t>
      </w:r>
    </w:p>
  </w:footnote>
  <w:footnote w:id="11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Муслим (</w:t>
      </w:r>
      <w:r w:rsidRPr="00436F54">
        <w:rPr>
          <w:rFonts w:ascii="Palatino Linotype" w:hAnsi="Palatino Linotype"/>
          <w:lang w:val="kk-KZ"/>
        </w:rPr>
        <w:t>ол бұл хадистің басқа нұсқасын келтірген</w:t>
      </w:r>
      <w:r w:rsidRPr="00436F54">
        <w:rPr>
          <w:rStyle w:val="FootnoteReference"/>
          <w:rFonts w:ascii="Palatino Linotype" w:hAnsi="Palatino Linotype"/>
          <w:lang w:val="kk-KZ"/>
        </w:rPr>
        <w:t xml:space="preserve">) және Ибн Са’д (1/253). </w:t>
      </w:r>
      <w:r w:rsidRPr="00436F54">
        <w:rPr>
          <w:rFonts w:ascii="Palatino Linotype" w:hAnsi="Palatino Linotype"/>
          <w:lang w:val="kk-KZ"/>
        </w:rPr>
        <w:t xml:space="preserve">Бұл хадистің алынған көздері мен жеткізушілерінің тізбектері </w:t>
      </w:r>
      <w:r w:rsidRPr="00436F54">
        <w:rPr>
          <w:rStyle w:val="FootnoteReference"/>
          <w:rFonts w:ascii="Palatino Linotype" w:hAnsi="Palatino Linotype"/>
          <w:lang w:val="kk-KZ"/>
        </w:rPr>
        <w:t xml:space="preserve">«әл-Ируа’» (545) </w:t>
      </w:r>
      <w:r w:rsidRPr="00436F54">
        <w:rPr>
          <w:rFonts w:ascii="Palatino Linotype" w:hAnsi="Palatino Linotype"/>
          <w:lang w:val="kk-KZ"/>
        </w:rPr>
        <w:t>кітабында келтірілген</w:t>
      </w:r>
      <w:r w:rsidRPr="00436F54">
        <w:rPr>
          <w:rStyle w:val="FootnoteReference"/>
          <w:rFonts w:ascii="Palatino Linotype" w:hAnsi="Palatino Linotype"/>
          <w:lang w:val="kk-KZ"/>
        </w:rPr>
        <w:t>.</w:t>
      </w:r>
    </w:p>
  </w:footnote>
  <w:footnote w:id="12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«Сутра» - сөзбе</w:t>
      </w:r>
      <w:r w:rsidRPr="00436F54">
        <w:rPr>
          <w:rFonts w:ascii="Palatino Linotype" w:hAnsi="Palatino Linotype"/>
          <w:lang w:val="kk-KZ"/>
        </w:rPr>
        <w:t>-</w:t>
      </w:r>
      <w:r w:rsidRPr="00436F54">
        <w:rPr>
          <w:rStyle w:val="FootnoteReference"/>
          <w:rFonts w:ascii="Palatino Linotype" w:hAnsi="Palatino Linotype"/>
          <w:lang w:val="kk-KZ"/>
        </w:rPr>
        <w:t>сөз «</w:t>
      </w:r>
      <w:r w:rsidRPr="00436F54">
        <w:rPr>
          <w:rFonts w:ascii="Palatino Linotype" w:hAnsi="Palatino Linotype"/>
          <w:lang w:val="kk-KZ"/>
        </w:rPr>
        <w:t>бөгет, перде, қалқа</w:t>
      </w:r>
      <w:r w:rsidRPr="00436F54">
        <w:rPr>
          <w:rStyle w:val="FootnoteReference"/>
          <w:rFonts w:ascii="Palatino Linotype" w:hAnsi="Palatino Linotype"/>
          <w:lang w:val="kk-KZ"/>
        </w:rPr>
        <w:t xml:space="preserve">». </w:t>
      </w:r>
      <w:r w:rsidRPr="00436F54">
        <w:rPr>
          <w:rFonts w:ascii="Palatino Linotype" w:hAnsi="Palatino Linotype"/>
          <w:lang w:val="kk-KZ"/>
        </w:rPr>
        <w:t>Намазда «сутра»</w:t>
      </w:r>
      <w:r w:rsidRPr="00436F54">
        <w:rPr>
          <w:rStyle w:val="FootnoteReference"/>
          <w:rFonts w:ascii="Palatino Linotype" w:hAnsi="Palatino Linotype"/>
          <w:lang w:val="kk-KZ"/>
        </w:rPr>
        <w:t xml:space="preserve"> термині</w:t>
      </w:r>
      <w:r w:rsidRPr="00436F54">
        <w:rPr>
          <w:rFonts w:ascii="Palatino Linotype" w:hAnsi="Palatino Linotype"/>
          <w:lang w:val="kk-KZ"/>
        </w:rPr>
        <w:t xml:space="preserve"> намаз орындаушы</w:t>
      </w:r>
      <w:r>
        <w:rPr>
          <w:rFonts w:ascii="Palatino Linotype" w:hAnsi="Palatino Linotype"/>
          <w:lang w:val="kk-KZ"/>
        </w:rPr>
        <w:t xml:space="preserve"> адам</w:t>
      </w:r>
      <w:r w:rsidRPr="00436F54">
        <w:rPr>
          <w:rFonts w:ascii="Palatino Linotype" w:hAnsi="Palatino Linotype"/>
          <w:lang w:val="kk-KZ"/>
        </w:rPr>
        <w:t xml:space="preserve">ның сәжде жасайтын орынының дәл алдына қойылатын кез келген затқа қатысты қолданылады. Осы бапта жан-жақты хабарланатынындай, мұндай бөгет оны мен намаз орындаушының арасынан намаз кезінде ешкімнің өтуіне </w:t>
      </w:r>
      <w:r>
        <w:rPr>
          <w:rFonts w:ascii="Palatino Linotype" w:hAnsi="Palatino Linotype"/>
          <w:lang w:val="kk-KZ"/>
        </w:rPr>
        <w:t>рұқсат етілмейтініне</w:t>
      </w:r>
      <w:r w:rsidRPr="00436F54">
        <w:rPr>
          <w:rFonts w:ascii="Palatino Linotype" w:hAnsi="Palatino Linotype"/>
          <w:lang w:val="kk-KZ"/>
        </w:rPr>
        <w:t xml:space="preserve"> нұсқаушы қызметін атқарады. </w:t>
      </w:r>
    </w:p>
  </w:footnote>
  <w:footnote w:id="12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Ахмад.</w:t>
      </w:r>
    </w:p>
  </w:footnote>
  <w:footnote w:id="12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12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Хузайма «</w:t>
      </w:r>
      <w:r w:rsidRPr="00436F54">
        <w:rPr>
          <w:rStyle w:val="FootnoteReference"/>
          <w:rFonts w:ascii="Palatino Linotype" w:hAnsi="Palatino Linotype"/>
          <w:lang w:val="kk-KZ"/>
        </w:rPr>
        <w:t>ә</w:t>
      </w:r>
      <w:r w:rsidRPr="00436F54">
        <w:rPr>
          <w:rStyle w:val="FootnoteReference"/>
          <w:rFonts w:ascii="Palatino Linotype" w:hAnsi="Palatino Linotype"/>
        </w:rPr>
        <w:t>с-Сахих</w:t>
      </w:r>
      <w:r w:rsidRPr="00436F54">
        <w:rPr>
          <w:rFonts w:ascii="Palatino Linotype" w:hAnsi="Palatino Linotype"/>
          <w:lang w:val="kk-KZ"/>
        </w:rPr>
        <w:t>та</w:t>
      </w:r>
      <w:r w:rsidRPr="00436F54">
        <w:rPr>
          <w:rStyle w:val="FootnoteReference"/>
          <w:rFonts w:ascii="Palatino Linotype" w:hAnsi="Palatino Linotype"/>
        </w:rPr>
        <w:t>» (1/93/1) сенімді иснадпен.</w:t>
      </w:r>
    </w:p>
  </w:footnote>
  <w:footnote w:id="12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әл-Бәззар («Зауа’ид</w:t>
      </w:r>
      <w:r w:rsidRPr="00436F54">
        <w:rPr>
          <w:rFonts w:ascii="Palatino Linotype" w:hAnsi="Palatino Linotype"/>
          <w:lang w:val="kk-KZ"/>
        </w:rPr>
        <w:t xml:space="preserve">» </w:t>
      </w:r>
      <w:r w:rsidRPr="00436F54">
        <w:rPr>
          <w:rStyle w:val="FootnoteReference"/>
          <w:rFonts w:ascii="Palatino Linotype" w:hAnsi="Palatino Linotype"/>
        </w:rPr>
        <w:t>54</w:t>
      </w:r>
      <w:r w:rsidRPr="00436F54">
        <w:rPr>
          <w:rFonts w:ascii="Palatino Linotype" w:hAnsi="Palatino Linotype"/>
          <w:lang w:val="kk-KZ"/>
        </w:rPr>
        <w:t>-бет</w:t>
      </w:r>
      <w:r w:rsidRPr="00436F54">
        <w:rPr>
          <w:rStyle w:val="FootnoteReference"/>
          <w:rFonts w:ascii="Palatino Linotype" w:hAnsi="Palatino Linotype"/>
        </w:rPr>
        <w:t xml:space="preserve">) және әл-Хаким, </w:t>
      </w:r>
      <w:r w:rsidRPr="00436F54">
        <w:rPr>
          <w:rFonts w:ascii="Palatino Linotype" w:hAnsi="Palatino Linotype"/>
          <w:lang w:val="kk-KZ"/>
        </w:rPr>
        <w:t>соңғысы бұл хадисті сенімді деді</w:t>
      </w:r>
      <w:r w:rsidRPr="00436F54">
        <w:rPr>
          <w:rStyle w:val="FootnoteReference"/>
          <w:rFonts w:ascii="Palatino Linotype" w:hAnsi="Palatino Linotype"/>
        </w:rPr>
        <w:t xml:space="preserve">. </w:t>
      </w:r>
      <w:r w:rsidRPr="00436F54">
        <w:rPr>
          <w:rFonts w:ascii="Palatino Linotype" w:hAnsi="Palatino Linotype"/>
          <w:lang w:val="kk-KZ"/>
        </w:rPr>
        <w:t>Онымен ә</w:t>
      </w:r>
      <w:r w:rsidRPr="00436F54">
        <w:rPr>
          <w:rStyle w:val="FootnoteReference"/>
          <w:rFonts w:ascii="Palatino Linotype" w:hAnsi="Palatino Linotype"/>
        </w:rPr>
        <w:t xml:space="preserve">з-Зәһаби және </w:t>
      </w:r>
      <w:r w:rsidRPr="00436F54">
        <w:rPr>
          <w:rFonts w:ascii="Palatino Linotype" w:hAnsi="Palatino Linotype"/>
          <w:lang w:val="kk-KZ"/>
        </w:rPr>
        <w:t>ә</w:t>
      </w:r>
      <w:r w:rsidRPr="00436F54">
        <w:rPr>
          <w:rStyle w:val="FootnoteReference"/>
          <w:rFonts w:ascii="Palatino Linotype" w:hAnsi="Palatino Linotype"/>
        </w:rPr>
        <w:t>н-Нәуауи</w:t>
      </w:r>
      <w:r w:rsidRPr="00436F54">
        <w:rPr>
          <w:rStyle w:val="FootnoteReference"/>
          <w:rFonts w:ascii="Palatino Linotype" w:hAnsi="Palatino Linotype"/>
          <w:lang w:val="kk-KZ"/>
        </w:rPr>
        <w:t xml:space="preserve"> келісті</w:t>
      </w:r>
      <w:r w:rsidRPr="00436F54">
        <w:rPr>
          <w:rStyle w:val="FootnoteReference"/>
          <w:rFonts w:ascii="Palatino Linotype" w:hAnsi="Palatino Linotype"/>
        </w:rPr>
        <w:t>.</w:t>
      </w:r>
    </w:p>
  </w:footnote>
  <w:footnote w:id="12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w:t>
      </w:r>
      <w:r w:rsidRPr="00436F54">
        <w:rPr>
          <w:rFonts w:ascii="Palatino Linotype" w:hAnsi="Palatino Linotype"/>
          <w:lang w:val="kk-KZ"/>
        </w:rPr>
        <w:t xml:space="preserve">Бөгет (сутра) имамға да, намазды жалғыз өзі орындап тұрған адамға да қажет, тіпті үлкен мешіттің ішінде де. </w:t>
      </w:r>
      <w:r w:rsidRPr="00436F54">
        <w:rPr>
          <w:rStyle w:val="FootnoteReference"/>
          <w:rFonts w:ascii="Palatino Linotype" w:hAnsi="Palatino Linotype"/>
        </w:rPr>
        <w:t xml:space="preserve">Ибн Һәни </w:t>
      </w:r>
      <w:r w:rsidRPr="00436F54">
        <w:rPr>
          <w:rFonts w:ascii="Palatino Linotype" w:hAnsi="Palatino Linotype"/>
          <w:lang w:val="kk-KZ"/>
        </w:rPr>
        <w:t xml:space="preserve">өзінің </w:t>
      </w:r>
      <w:r w:rsidRPr="00436F54">
        <w:rPr>
          <w:rStyle w:val="FootnoteReference"/>
          <w:rFonts w:ascii="Palatino Linotype" w:hAnsi="Palatino Linotype"/>
        </w:rPr>
        <w:t xml:space="preserve">«әл-Мәса’ил әл-Имам Ахмад» (1/66) </w:t>
      </w:r>
      <w:r w:rsidRPr="00436F54">
        <w:rPr>
          <w:rFonts w:ascii="Palatino Linotype" w:hAnsi="Palatino Linotype"/>
          <w:lang w:val="kk-KZ"/>
        </w:rPr>
        <w:t>кітабында былай деп жазады</w:t>
      </w:r>
      <w:r w:rsidRPr="00436F54">
        <w:rPr>
          <w:rStyle w:val="FootnoteReference"/>
          <w:rFonts w:ascii="Palatino Linotype" w:hAnsi="Palatino Linotype"/>
        </w:rPr>
        <w:t xml:space="preserve">: </w:t>
      </w:r>
      <w:r w:rsidRPr="00436F54">
        <w:rPr>
          <w:rStyle w:val="FootnoteReference"/>
          <w:rFonts w:ascii="Palatino Linotype" w:hAnsi="Palatino Linotype"/>
          <w:i/>
        </w:rPr>
        <w:t>«</w:t>
      </w:r>
      <w:r w:rsidRPr="00436F54">
        <w:rPr>
          <w:rFonts w:ascii="Palatino Linotype" w:hAnsi="Palatino Linotype"/>
          <w:i/>
          <w:lang w:val="kk-KZ"/>
        </w:rPr>
        <w:t xml:space="preserve">Бірде </w:t>
      </w:r>
      <w:r w:rsidRPr="00436F54">
        <w:rPr>
          <w:rStyle w:val="FootnoteReference"/>
          <w:rFonts w:ascii="Palatino Linotype" w:hAnsi="Palatino Linotype"/>
          <w:i/>
        </w:rPr>
        <w:t>Абу Абдулла</w:t>
      </w:r>
      <w:r w:rsidRPr="00436F54">
        <w:rPr>
          <w:rStyle w:val="FootnoteReference"/>
          <w:rFonts w:ascii="Palatino Linotype" w:hAnsi="Palatino Linotype"/>
          <w:i/>
          <w:lang w:val="kk-KZ"/>
        </w:rPr>
        <w:t>һ</w:t>
      </w:r>
      <w:r w:rsidRPr="00436F54">
        <w:rPr>
          <w:rStyle w:val="FootnoteReference"/>
          <w:rFonts w:ascii="Palatino Linotype" w:hAnsi="Palatino Linotype"/>
          <w:i/>
        </w:rPr>
        <w:t xml:space="preserve"> (имам Ахмад ибн Хәнбал)</w:t>
      </w:r>
      <w:r w:rsidRPr="00436F54">
        <w:rPr>
          <w:rStyle w:val="FootnoteReference"/>
          <w:rFonts w:ascii="Palatino Linotype" w:hAnsi="Palatino Linotype"/>
          <w:i/>
          <w:lang w:val="kk-KZ"/>
        </w:rPr>
        <w:t xml:space="preserve"> </w:t>
      </w:r>
      <w:r w:rsidRPr="00436F54">
        <w:rPr>
          <w:rFonts w:ascii="Palatino Linotype" w:hAnsi="Palatino Linotype"/>
          <w:i/>
          <w:lang w:val="kk-KZ"/>
        </w:rPr>
        <w:t xml:space="preserve">менің </w:t>
      </w:r>
      <w:r>
        <w:rPr>
          <w:rFonts w:ascii="Palatino Linotype" w:hAnsi="Palatino Linotype"/>
          <w:i/>
          <w:lang w:val="kk-KZ"/>
        </w:rPr>
        <w:t>алдыма сутра қоймай</w:t>
      </w:r>
      <w:r w:rsidRPr="00436F54">
        <w:rPr>
          <w:rFonts w:ascii="Palatino Linotype" w:hAnsi="Palatino Linotype"/>
          <w:i/>
          <w:lang w:val="kk-KZ"/>
        </w:rPr>
        <w:t xml:space="preserve"> намаз оқып тұрғанымды көріп қойды. Мен сол кезде онымен бірге бас мешітте болатынмын. Ол маған: «Бір нәрсемен бөгет жасап қой!», - деді</w:t>
      </w:r>
      <w:r>
        <w:rPr>
          <w:rFonts w:ascii="Palatino Linotype" w:hAnsi="Palatino Linotype"/>
          <w:i/>
          <w:lang w:val="kk-KZ"/>
        </w:rPr>
        <w:t>,</w:t>
      </w:r>
      <w:r w:rsidRPr="00436F54">
        <w:rPr>
          <w:rFonts w:ascii="Palatino Linotype" w:hAnsi="Palatino Linotype"/>
          <w:i/>
          <w:lang w:val="kk-KZ"/>
        </w:rPr>
        <w:t xml:space="preserve"> және мен адаммен бөгет жасап қойдым».</w:t>
      </w:r>
      <w:r w:rsidRPr="00436F54">
        <w:rPr>
          <w:rStyle w:val="FootnoteReference"/>
          <w:rFonts w:ascii="Palatino Linotype" w:hAnsi="Palatino Linotype"/>
          <w:i/>
          <w:lang w:val="kk-KZ"/>
        </w:rPr>
        <w:t xml:space="preserve"> </w:t>
      </w:r>
      <w:r w:rsidRPr="00666650">
        <w:rPr>
          <w:rFonts w:ascii="Palatino Linotype" w:hAnsi="Palatino Linotype"/>
          <w:iCs/>
          <w:lang w:val="kk-KZ"/>
        </w:rPr>
        <w:t xml:space="preserve">Мен (яғни шейх әл-Әлбани – </w:t>
      </w:r>
      <w:r>
        <w:rPr>
          <w:rFonts w:ascii="Palatino Linotype" w:hAnsi="Palatino Linotype"/>
          <w:iCs/>
          <w:lang w:val="kk-KZ"/>
        </w:rPr>
        <w:t>А</w:t>
      </w:r>
      <w:r w:rsidRPr="00666650">
        <w:rPr>
          <w:rFonts w:ascii="Palatino Linotype" w:hAnsi="Palatino Linotype"/>
          <w:iCs/>
          <w:lang w:val="kk-KZ"/>
        </w:rPr>
        <w:t xml:space="preserve">удармашының </w:t>
      </w:r>
      <w:r>
        <w:rPr>
          <w:rFonts w:ascii="Palatino Linotype" w:hAnsi="Palatino Linotype"/>
          <w:iCs/>
          <w:lang w:val="kk-KZ"/>
        </w:rPr>
        <w:t>ескертпесі</w:t>
      </w:r>
      <w:r w:rsidRPr="00666650">
        <w:rPr>
          <w:rFonts w:ascii="Palatino Linotype" w:hAnsi="Palatino Linotype"/>
          <w:iCs/>
          <w:lang w:val="kk-KZ"/>
        </w:rPr>
        <w:t>)</w:t>
      </w:r>
      <w:r>
        <w:rPr>
          <w:rFonts w:ascii="Palatino Linotype" w:hAnsi="Palatino Linotype"/>
          <w:iCs/>
          <w:lang w:val="kk-KZ"/>
        </w:rPr>
        <w:t xml:space="preserve"> былай деймін: б</w:t>
      </w:r>
      <w:r w:rsidRPr="00436F54">
        <w:rPr>
          <w:rFonts w:ascii="Palatino Linotype" w:hAnsi="Palatino Linotype"/>
          <w:iCs/>
          <w:lang w:val="kk-KZ"/>
        </w:rPr>
        <w:t>ұл жерде</w:t>
      </w:r>
      <w:r w:rsidRPr="00436F54">
        <w:rPr>
          <w:rFonts w:ascii="Palatino Linotype" w:hAnsi="Palatino Linotype"/>
          <w:i/>
          <w:lang w:val="kk-KZ"/>
        </w:rPr>
        <w:t xml:space="preserve"> «</w:t>
      </w:r>
      <w:r w:rsidRPr="00436F54">
        <w:rPr>
          <w:rStyle w:val="FootnoteReference"/>
          <w:rFonts w:ascii="Palatino Linotype" w:hAnsi="Palatino Linotype"/>
          <w:lang w:val="kk-KZ"/>
        </w:rPr>
        <w:t xml:space="preserve">имам Ахмад </w:t>
      </w:r>
      <w:r w:rsidRPr="00436F54">
        <w:rPr>
          <w:rFonts w:ascii="Palatino Linotype" w:hAnsi="Palatino Linotype"/>
          <w:lang w:val="kk-KZ"/>
        </w:rPr>
        <w:t xml:space="preserve">бөгет (сутра) мәселесінде үлкен және кіші мешіттердің арасында айырмашылық жасамаған» дегенге нұсқау бар. Және бұл, әрине, дұрыс, бірақ мұндай нұсқауды намаз орындаушылардың көбі орындамайды, тіпті мен барып қайтқан мемлекеттердегі, соның ішінде мен осы </w:t>
      </w:r>
      <w:r w:rsidRPr="00436F54">
        <w:rPr>
          <w:rStyle w:val="FootnoteReference"/>
          <w:rFonts w:ascii="Palatino Linotype" w:hAnsi="Palatino Linotype"/>
          <w:lang w:val="kk-KZ"/>
        </w:rPr>
        <w:t>(1410 һ.ж.)</w:t>
      </w:r>
      <w:r w:rsidRPr="00436F54">
        <w:rPr>
          <w:rFonts w:ascii="Palatino Linotype" w:hAnsi="Palatino Linotype"/>
          <w:lang w:val="kk-KZ"/>
        </w:rPr>
        <w:t xml:space="preserve"> жылдың ережеп айында аралап шыққан Сауд Арабиясындағы мешіттердің имамдары да. Сондықтан да ислам ғалымдары </w:t>
      </w:r>
      <w:r w:rsidRPr="00436F54">
        <w:rPr>
          <w:rStyle w:val="FootnoteReference"/>
          <w:rFonts w:ascii="Palatino Linotype" w:hAnsi="Palatino Linotype"/>
          <w:lang w:val="kk-KZ"/>
        </w:rPr>
        <w:t xml:space="preserve">(уләма) </w:t>
      </w:r>
      <w:r w:rsidRPr="00436F54">
        <w:rPr>
          <w:rFonts w:ascii="Palatino Linotype" w:hAnsi="Palatino Linotype"/>
          <w:lang w:val="kk-KZ"/>
        </w:rPr>
        <w:t xml:space="preserve">адамдарға сутраға қатысты күші бар үкімдерді түсіндіріп, осы туралы айтып, осыны орындауға оларды шақыруы қажет. Бұл нұсқауды тіпті Қасиетті қос Мешітте де орындау қажет. </w:t>
      </w:r>
      <w:r w:rsidRPr="00436F54">
        <w:rPr>
          <w:rStyle w:val="FootnoteReference"/>
          <w:rFonts w:ascii="Palatino Linotype" w:hAnsi="Palatino Linotype"/>
          <w:lang w:val="kk-KZ"/>
        </w:rPr>
        <w:t xml:space="preserve"> </w:t>
      </w:r>
    </w:p>
  </w:footnote>
  <w:footnote w:id="12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Муслим және Ибн Мәжаһ.</w:t>
      </w:r>
    </w:p>
  </w:footnote>
  <w:footnote w:id="12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Ахмад.</w:t>
      </w:r>
    </w:p>
  </w:footnote>
  <w:footnote w:id="12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12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Ибн Хузайма (92/2) және Ахмад.</w:t>
      </w:r>
    </w:p>
  </w:footnote>
  <w:footnote w:id="13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Дәуд.</w:t>
      </w:r>
    </w:p>
  </w:footnote>
  <w:footnote w:id="13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және Ахмад </w:t>
      </w:r>
      <w:r w:rsidRPr="00436F54">
        <w:rPr>
          <w:rFonts w:ascii="Palatino Linotype" w:hAnsi="Palatino Linotype"/>
          <w:lang w:val="kk-KZ"/>
        </w:rPr>
        <w:t>бұл хадисті сенімді жеткізушілер тізбегі арқылы келтіреді.</w:t>
      </w:r>
    </w:p>
  </w:footnote>
  <w:footnote w:id="13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Муслим, Абу Йа’лә (3/1107).</w:t>
      </w:r>
    </w:p>
  </w:footnote>
  <w:footnote w:id="13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Хузайма </w:t>
      </w:r>
      <w:r w:rsidRPr="00436F54">
        <w:rPr>
          <w:rStyle w:val="FootnoteReference"/>
          <w:rFonts w:ascii="Palatino Linotype" w:hAnsi="Palatino Linotype"/>
          <w:lang w:val="kk-KZ"/>
        </w:rPr>
        <w:t>өзінің</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с-Сахих» (1/95/1)</w:t>
      </w:r>
      <w:r w:rsidRPr="00436F54">
        <w:rPr>
          <w:rFonts w:ascii="Palatino Linotype" w:hAnsi="Palatino Linotype"/>
          <w:lang w:val="kk-KZ"/>
        </w:rPr>
        <w:t xml:space="preserve"> кітабында</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т-Табарани (3/140/3) және әл-Хаким, </w:t>
      </w:r>
      <w:r w:rsidRPr="00436F54">
        <w:rPr>
          <w:rFonts w:ascii="Palatino Linotype" w:hAnsi="Palatino Linotype"/>
          <w:lang w:val="kk-KZ"/>
        </w:rPr>
        <w:t xml:space="preserve">соңғысы </w:t>
      </w:r>
      <w:r w:rsidRPr="00436F54">
        <w:rPr>
          <w:rStyle w:val="FootnoteReference"/>
          <w:rFonts w:ascii="Palatino Linotype" w:hAnsi="Palatino Linotype"/>
        </w:rPr>
        <w:t>бұл хадистің сенімділігі</w:t>
      </w:r>
      <w:r w:rsidRPr="00436F54">
        <w:rPr>
          <w:rFonts w:ascii="Palatino Linotype" w:hAnsi="Palatino Linotype"/>
          <w:lang w:val="kk-KZ"/>
        </w:rPr>
        <w:t>н анықтаған</w:t>
      </w:r>
      <w:r w:rsidRPr="00436F54">
        <w:rPr>
          <w:rStyle w:val="FootnoteReference"/>
          <w:rFonts w:ascii="Palatino Linotype" w:hAnsi="Palatino Linotype"/>
        </w:rPr>
        <w:t xml:space="preserve"> және </w:t>
      </w:r>
      <w:r w:rsidRPr="00436F54">
        <w:rPr>
          <w:rFonts w:ascii="Palatino Linotype" w:hAnsi="Palatino Linotype"/>
          <w:lang w:val="kk-KZ"/>
        </w:rPr>
        <w:t xml:space="preserve">онымен </w:t>
      </w:r>
      <w:r w:rsidRPr="00436F54">
        <w:rPr>
          <w:rStyle w:val="FootnoteReference"/>
          <w:rFonts w:ascii="Palatino Linotype" w:hAnsi="Palatino Linotype"/>
          <w:lang w:val="kk-KZ"/>
        </w:rPr>
        <w:t>ә</w:t>
      </w:r>
      <w:r w:rsidRPr="00436F54">
        <w:rPr>
          <w:rStyle w:val="FootnoteReference"/>
          <w:rFonts w:ascii="Palatino Linotype" w:hAnsi="Palatino Linotype"/>
        </w:rPr>
        <w:t>з-Зәһаби</w:t>
      </w:r>
      <w:r w:rsidRPr="00436F54">
        <w:rPr>
          <w:rFonts w:ascii="Palatino Linotype" w:hAnsi="Palatino Linotype"/>
          <w:lang w:val="kk-KZ"/>
        </w:rPr>
        <w:t xml:space="preserve"> келіскен</w:t>
      </w:r>
      <w:r w:rsidRPr="00436F54">
        <w:rPr>
          <w:rStyle w:val="FootnoteReference"/>
          <w:rFonts w:ascii="Palatino Linotype" w:hAnsi="Palatino Linotype"/>
        </w:rPr>
        <w:t>.</w:t>
      </w:r>
    </w:p>
  </w:footnote>
  <w:footnote w:id="134">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Бұл Сулейменнің (Аллаһтың оған сәлемі болсын) Аллаһ жауап берген дұғасына қатысты, бұл туралы Құранның келесі аяттарында баяндалатынындай</w:t>
      </w:r>
      <w:r w:rsidRPr="00436F54">
        <w:rPr>
          <w:rStyle w:val="FootnoteReference"/>
          <w:rFonts w:ascii="Palatino Linotype" w:hAnsi="Palatino Linotype"/>
        </w:rPr>
        <w:t xml:space="preserve">: </w:t>
      </w:r>
    </w:p>
    <w:p w:rsidR="00E73257" w:rsidRPr="00436F54" w:rsidRDefault="00E73257" w:rsidP="00E33114">
      <w:pPr>
        <w:autoSpaceDE w:val="0"/>
        <w:autoSpaceDN w:val="0"/>
        <w:adjustRightInd w:val="0"/>
        <w:rPr>
          <w:rFonts w:ascii="Palatino Linotype" w:hAnsi="Palatino Linotype"/>
          <w:sz w:val="20"/>
          <w:szCs w:val="20"/>
          <w:lang w:val="kk-KZ"/>
        </w:rPr>
      </w:pPr>
      <w:r w:rsidRPr="00436F54">
        <w:rPr>
          <w:rFonts w:ascii="Palatino Linotype" w:eastAsia="TimesNewRoman" w:hAnsi="Palatino Linotype"/>
          <w:b/>
          <w:bCs/>
          <w:sz w:val="20"/>
          <w:szCs w:val="20"/>
          <w:rtl/>
        </w:rPr>
        <w:t>رَبِّ</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اغْفرِْ</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لِى</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وَهَبْ</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لِى</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مُلْك</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ا</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لًا</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ينَبغَِى</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لاحًّدَ</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مٍِّن</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بَعْدِى</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إِنَّكَ</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أنَتَ</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الْوَهاَّبُ</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Pr>
        <w:t xml:space="preserve">- </w:t>
      </w:r>
      <w:r w:rsidRPr="00436F54">
        <w:rPr>
          <w:rFonts w:ascii="Palatino Linotype" w:eastAsia="TimesNewRoman" w:hAnsi="Palatino Linotype"/>
          <w:b/>
          <w:bCs/>
          <w:sz w:val="20"/>
          <w:szCs w:val="20"/>
          <w:rtl/>
        </w:rPr>
        <w:t>فَسَخَّرْنَا</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لَه</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الرِّيحَ</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تَجْرِى</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بِأَمْرِهِ</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رُخَآءً</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حَيْثُ</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أصََابَ</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sz w:val="20"/>
          <w:szCs w:val="20"/>
        </w:rPr>
        <w:t xml:space="preserve">- </w:t>
      </w:r>
      <w:r w:rsidRPr="00436F54">
        <w:rPr>
          <w:rFonts w:ascii="Palatino Linotype" w:eastAsia="TimesNewRoman" w:hAnsi="Palatino Linotype"/>
          <w:b/>
          <w:bCs/>
          <w:sz w:val="20"/>
          <w:szCs w:val="20"/>
          <w:rtl/>
        </w:rPr>
        <w:t>وَالشَّيَطِينَ</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كُلَّ</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بنَآَّءٍ</w:t>
      </w:r>
      <w:r w:rsidRPr="00436F54">
        <w:rPr>
          <w:rFonts w:ascii="Palatino Linotype" w:eastAsia="TimesNewRoman" w:hAnsi="Palatino Linotype"/>
          <w:b/>
          <w:bCs/>
          <w:sz w:val="20"/>
          <w:szCs w:val="20"/>
          <w:lang w:val="kk-KZ"/>
        </w:rPr>
        <w:t xml:space="preserve"> </w:t>
      </w:r>
      <w:r w:rsidRPr="00436F54">
        <w:rPr>
          <w:rFonts w:ascii="Palatino Linotype" w:eastAsia="TimesNewRoman" w:hAnsi="Palatino Linotype"/>
          <w:b/>
          <w:bCs/>
          <w:sz w:val="20"/>
          <w:szCs w:val="20"/>
          <w:rtl/>
        </w:rPr>
        <w:t>وَغَ</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وَّاصٍ</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Pr>
        <w:t xml:space="preserve">- </w:t>
      </w:r>
      <w:r w:rsidRPr="00436F54">
        <w:rPr>
          <w:rFonts w:ascii="Palatino Linotype" w:eastAsia="TimesNewRoman" w:hAnsi="Palatino Linotype"/>
          <w:b/>
          <w:bCs/>
          <w:sz w:val="20"/>
          <w:szCs w:val="20"/>
          <w:rtl/>
        </w:rPr>
        <w:t>وَءَاخَرِينَ</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مُقرََّنيِنَ</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فِى</w:t>
      </w:r>
      <w:r w:rsidRPr="00436F54">
        <w:rPr>
          <w:rFonts w:ascii="Palatino Linotype" w:eastAsia="TimesNewRoman" w:hAnsi="Palatino Linotype" w:cs="TimesNewRoman"/>
          <w:b/>
          <w:bCs/>
          <w:sz w:val="20"/>
          <w:szCs w:val="20"/>
        </w:rPr>
        <w:t xml:space="preserve"> </w:t>
      </w:r>
      <w:r w:rsidRPr="00436F54">
        <w:rPr>
          <w:rFonts w:ascii="Palatino Linotype" w:eastAsia="TimesNewRoman" w:hAnsi="Palatino Linotype"/>
          <w:b/>
          <w:bCs/>
          <w:sz w:val="20"/>
          <w:szCs w:val="20"/>
          <w:rtl/>
        </w:rPr>
        <w:t>الاصٌّْفاَدِ</w:t>
      </w:r>
    </w:p>
    <w:p w:rsidR="00E73257" w:rsidRPr="00E33114" w:rsidRDefault="00E73257" w:rsidP="00E33114">
      <w:pPr>
        <w:pStyle w:val="FootnoteText"/>
        <w:spacing w:line="276" w:lineRule="auto"/>
        <w:ind w:firstLine="567"/>
        <w:jc w:val="both"/>
        <w:rPr>
          <w:rStyle w:val="FootnoteReference"/>
          <w:rFonts w:ascii="Palatino Linotype" w:hAnsi="Palatino Linotype"/>
          <w:lang w:val="kk-KZ"/>
        </w:rPr>
      </w:pPr>
      <w:r w:rsidRPr="00E33114">
        <w:rPr>
          <w:rStyle w:val="FootnoteReference"/>
          <w:rFonts w:ascii="Palatino Linotype" w:hAnsi="Palatino Linotype"/>
          <w:b/>
          <w:lang w:val="kk-KZ"/>
        </w:rPr>
        <w:t>«</w:t>
      </w:r>
      <w:r w:rsidRPr="00E33114">
        <w:rPr>
          <w:rFonts w:ascii="Palatino Linotype" w:hAnsi="Palatino Linotype" w:cs="Microsoft Sans Serif"/>
          <w:b/>
          <w:lang w:val="kk-KZ"/>
        </w:rPr>
        <w:t>"Раббым! Мені жарылқа. Маған менен кейін ешкімге нәсіп болмайтын патшалық бер. Әрине</w:t>
      </w:r>
      <w:r w:rsidRPr="00436F54">
        <w:rPr>
          <w:rFonts w:ascii="Palatino Linotype" w:hAnsi="Palatino Linotype" w:cs="Microsoft Sans Serif"/>
          <w:b/>
          <w:lang w:val="kk-KZ"/>
        </w:rPr>
        <w:t xml:space="preserve">, </w:t>
      </w:r>
      <w:r w:rsidRPr="00E33114">
        <w:rPr>
          <w:rFonts w:ascii="Palatino Linotype" w:hAnsi="Palatino Linotype" w:cs="Microsoft Sans Serif"/>
          <w:b/>
          <w:lang w:val="kk-KZ"/>
        </w:rPr>
        <w:t xml:space="preserve">Сен өте </w:t>
      </w:r>
      <w:r w:rsidRPr="00436F54">
        <w:rPr>
          <w:rFonts w:ascii="Palatino Linotype" w:hAnsi="Palatino Linotype" w:cs="Microsoft Sans Serif"/>
          <w:b/>
          <w:lang w:val="kk-KZ"/>
        </w:rPr>
        <w:t>Ж</w:t>
      </w:r>
      <w:r w:rsidRPr="00E33114">
        <w:rPr>
          <w:rFonts w:ascii="Palatino Linotype" w:hAnsi="Palatino Linotype" w:cs="Microsoft Sans Serif"/>
          <w:b/>
          <w:lang w:val="kk-KZ"/>
        </w:rPr>
        <w:t>омартсың"</w:t>
      </w:r>
      <w:r w:rsidRPr="00436F54">
        <w:rPr>
          <w:rFonts w:ascii="Palatino Linotype" w:hAnsi="Palatino Linotype" w:cs="Microsoft Sans Serif"/>
          <w:b/>
          <w:lang w:val="kk-KZ"/>
        </w:rPr>
        <w:t xml:space="preserve">, - </w:t>
      </w:r>
      <w:r w:rsidRPr="00E33114">
        <w:rPr>
          <w:rFonts w:ascii="Palatino Linotype" w:hAnsi="Palatino Linotype" w:cs="Microsoft Sans Serif"/>
          <w:b/>
          <w:lang w:val="kk-KZ"/>
        </w:rPr>
        <w:t xml:space="preserve">деді. Сондықтан </w:t>
      </w:r>
      <w:r w:rsidRPr="00436F54">
        <w:rPr>
          <w:rFonts w:ascii="Palatino Linotype" w:hAnsi="Palatino Linotype" w:cs="Microsoft Sans Serif"/>
          <w:b/>
          <w:lang w:val="kk-KZ"/>
        </w:rPr>
        <w:t xml:space="preserve">(оған) </w:t>
      </w:r>
      <w:r w:rsidRPr="00E33114">
        <w:rPr>
          <w:rFonts w:ascii="Palatino Linotype" w:hAnsi="Palatino Linotype" w:cs="Microsoft Sans Serif"/>
          <w:b/>
          <w:lang w:val="kk-KZ"/>
        </w:rPr>
        <w:t>қалаған жерге жетуге, б</w:t>
      </w:r>
      <w:r w:rsidRPr="00436F54">
        <w:rPr>
          <w:rFonts w:ascii="Palatino Linotype" w:hAnsi="Palatino Linotype" w:cs="Microsoft Sans Serif"/>
          <w:b/>
          <w:lang w:val="kk-KZ"/>
        </w:rPr>
        <w:t>ұ</w:t>
      </w:r>
      <w:r w:rsidRPr="00E33114">
        <w:rPr>
          <w:rFonts w:ascii="Palatino Linotype" w:hAnsi="Palatino Linotype" w:cs="Microsoft Sans Serif"/>
          <w:b/>
          <w:lang w:val="kk-KZ"/>
        </w:rPr>
        <w:t>йрығымен оңай жүретін желді бағындырдық. Әр түрлі қ</w:t>
      </w:r>
      <w:r w:rsidRPr="00436F54">
        <w:rPr>
          <w:rFonts w:ascii="Palatino Linotype" w:hAnsi="Palatino Linotype" w:cs="Microsoft Sans Serif"/>
          <w:b/>
          <w:lang w:val="kk-KZ"/>
        </w:rPr>
        <w:t>ұ</w:t>
      </w:r>
      <w:r w:rsidRPr="00E33114">
        <w:rPr>
          <w:rFonts w:ascii="Palatino Linotype" w:hAnsi="Palatino Linotype" w:cs="Microsoft Sans Serif"/>
          <w:b/>
          <w:lang w:val="kk-KZ"/>
        </w:rPr>
        <w:t>рылыс жасаушы және сүңгігіш</w:t>
      </w:r>
      <w:r w:rsidRPr="00436F54">
        <w:rPr>
          <w:rFonts w:ascii="Palatino Linotype" w:hAnsi="Palatino Linotype" w:cs="Microsoft Sans Serif"/>
          <w:b/>
          <w:lang w:val="kk-KZ"/>
        </w:rPr>
        <w:t>, а</w:t>
      </w:r>
      <w:r w:rsidRPr="00E33114">
        <w:rPr>
          <w:rFonts w:ascii="Palatino Linotype" w:hAnsi="Palatino Linotype" w:cs="Microsoft Sans Serif"/>
          <w:b/>
          <w:lang w:val="kk-KZ"/>
        </w:rPr>
        <w:t>л басқа біреулері шынжырларда матаулы шайтандарды ба</w:t>
      </w:r>
      <w:r w:rsidRPr="00436F54">
        <w:rPr>
          <w:rFonts w:ascii="Palatino Linotype" w:hAnsi="Palatino Linotype" w:cs="Microsoft Sans Serif"/>
          <w:b/>
          <w:lang w:val="kk-KZ"/>
        </w:rPr>
        <w:t>ғ</w:t>
      </w:r>
      <w:r w:rsidRPr="00E33114">
        <w:rPr>
          <w:rFonts w:ascii="Palatino Linotype" w:hAnsi="Palatino Linotype" w:cs="Microsoft Sans Serif"/>
          <w:b/>
          <w:lang w:val="kk-KZ"/>
        </w:rPr>
        <w:t>ындырдық</w:t>
      </w:r>
      <w:r w:rsidRPr="00436F54">
        <w:rPr>
          <w:rFonts w:ascii="Palatino Linotype" w:hAnsi="Palatino Linotype" w:cs="Microsoft Sans Serif"/>
          <w:b/>
          <w:lang w:val="kk-KZ"/>
        </w:rPr>
        <w:t>» (</w:t>
      </w:r>
      <w:r w:rsidRPr="00E33114">
        <w:rPr>
          <w:rStyle w:val="FootnoteReference"/>
          <w:rFonts w:ascii="Palatino Linotype" w:hAnsi="Palatino Linotype"/>
          <w:lang w:val="kk-KZ"/>
        </w:rPr>
        <w:t>«Сад»</w:t>
      </w:r>
      <w:r w:rsidRPr="00436F54">
        <w:rPr>
          <w:rFonts w:ascii="Palatino Linotype" w:hAnsi="Palatino Linotype"/>
          <w:lang w:val="kk-KZ"/>
        </w:rPr>
        <w:t xml:space="preserve"> сүресі</w:t>
      </w:r>
      <w:r w:rsidRPr="00E33114">
        <w:rPr>
          <w:rStyle w:val="FootnoteReference"/>
          <w:rFonts w:ascii="Palatino Linotype" w:hAnsi="Palatino Linotype"/>
          <w:lang w:val="kk-KZ"/>
        </w:rPr>
        <w:t>, 35-38</w:t>
      </w:r>
      <w:r w:rsidRPr="00436F54">
        <w:rPr>
          <w:rFonts w:ascii="Palatino Linotype" w:hAnsi="Palatino Linotype"/>
          <w:lang w:val="kk-KZ"/>
        </w:rPr>
        <w:t>- аяттар</w:t>
      </w:r>
      <w:r w:rsidRPr="00E33114">
        <w:rPr>
          <w:rStyle w:val="FootnoteReference"/>
          <w:rFonts w:ascii="Palatino Linotype" w:hAnsi="Palatino Linotype"/>
          <w:lang w:val="kk-KZ"/>
        </w:rPr>
        <w:t>).</w:t>
      </w:r>
    </w:p>
  </w:footnote>
  <w:footnote w:id="135">
    <w:p w:rsidR="00E73257" w:rsidRPr="00B93136"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E33114">
        <w:rPr>
          <w:rStyle w:val="FootnoteReference"/>
          <w:rFonts w:ascii="Palatino Linotype" w:hAnsi="Palatino Linotype"/>
          <w:lang w:val="kk-KZ"/>
        </w:rPr>
        <w:t xml:space="preserve"> Ахмад, </w:t>
      </w:r>
      <w:r w:rsidRPr="00436F54">
        <w:rPr>
          <w:rStyle w:val="FootnoteReference"/>
          <w:rFonts w:ascii="Palatino Linotype" w:hAnsi="Palatino Linotype"/>
          <w:lang w:val="kk-KZ"/>
        </w:rPr>
        <w:t>ә</w:t>
      </w:r>
      <w:r w:rsidRPr="00E33114">
        <w:rPr>
          <w:rStyle w:val="FootnoteReference"/>
          <w:rFonts w:ascii="Palatino Linotype" w:hAnsi="Palatino Linotype"/>
          <w:lang w:val="kk-KZ"/>
        </w:rPr>
        <w:t>д-Д</w:t>
      </w:r>
      <w:r w:rsidRPr="00436F54">
        <w:rPr>
          <w:rFonts w:ascii="Palatino Linotype" w:hAnsi="Palatino Linotype"/>
          <w:lang w:val="kk-KZ"/>
        </w:rPr>
        <w:t>а</w:t>
      </w:r>
      <w:r w:rsidRPr="00E33114">
        <w:rPr>
          <w:rStyle w:val="FootnoteReference"/>
          <w:rFonts w:ascii="Palatino Linotype" w:hAnsi="Palatino Linotype"/>
          <w:lang w:val="kk-KZ"/>
        </w:rPr>
        <w:t xml:space="preserve">рақутни, </w:t>
      </w:r>
      <w:r w:rsidRPr="00436F54">
        <w:rPr>
          <w:rStyle w:val="FootnoteReference"/>
          <w:rFonts w:ascii="Palatino Linotype" w:hAnsi="Palatino Linotype"/>
          <w:lang w:val="kk-KZ"/>
        </w:rPr>
        <w:t>ә</w:t>
      </w:r>
      <w:r w:rsidRPr="00E33114">
        <w:rPr>
          <w:rStyle w:val="FootnoteReference"/>
          <w:rFonts w:ascii="Palatino Linotype" w:hAnsi="Palatino Linotype"/>
          <w:lang w:val="kk-KZ"/>
        </w:rPr>
        <w:t xml:space="preserve">т-Табарани </w:t>
      </w:r>
      <w:r w:rsidRPr="00436F54">
        <w:rPr>
          <w:rFonts w:ascii="Palatino Linotype" w:hAnsi="Palatino Linotype"/>
          <w:lang w:val="kk-KZ"/>
        </w:rPr>
        <w:t xml:space="preserve">бұл хадисті жеткізушілердің сенімді тізбегі арқылы келтіреді. Бұл хадистің мағынасы (әл-Бухари мен Муслимнің) екі «Сахихында», сондай-ақ басқа да жинақтарда көптеген сахабалардан келтірілген. Осы хадис </w:t>
      </w:r>
      <w:r w:rsidRPr="00436F54">
        <w:rPr>
          <w:rFonts w:ascii="Palatino Linotype" w:hAnsi="Palatino Linotype"/>
          <w:i/>
          <w:iCs/>
          <w:lang w:val="kk-KZ"/>
        </w:rPr>
        <w:t>кадианилер</w:t>
      </w:r>
      <w:r w:rsidRPr="00436F54">
        <w:rPr>
          <w:rFonts w:ascii="Palatino Linotype" w:hAnsi="Palatino Linotype"/>
          <w:lang w:val="kk-KZ"/>
        </w:rPr>
        <w:t xml:space="preserve"> ағымы олар себепті Исламнан шығып кеткен көптеген хадистердің бірі болып табылады, өйткені олар Құран мен Сүннетте аталатын жындарға иман келтірмеді, ал олардың ілімі (тариқат) (шари</w:t>
      </w:r>
      <w:r>
        <w:rPr>
          <w:rFonts w:ascii="Palatino Linotype" w:hAnsi="Palatino Linotype"/>
          <w:lang w:val="kk-KZ"/>
        </w:rPr>
        <w:t>ғ</w:t>
      </w:r>
      <w:r w:rsidRPr="00436F54">
        <w:rPr>
          <w:rFonts w:ascii="Palatino Linotype" w:hAnsi="Palatino Linotype"/>
          <w:lang w:val="kk-KZ"/>
        </w:rPr>
        <w:t xml:space="preserve">аттың) белгілі мәтіндік куәліктерін (нусус) теріске шығаруға бағытталған. Расында, Құранға қатысты айтар болсақ, олар оның (айқын) мағынасын өзгертетін, мысалы Аллаһ Тағаланың </w:t>
      </w:r>
      <w:r w:rsidRPr="00436F54">
        <w:rPr>
          <w:rFonts w:ascii="Palatino Linotype" w:hAnsi="Palatino Linotype"/>
          <w:b/>
          <w:bCs/>
          <w:lang w:val="kk-KZ"/>
        </w:rPr>
        <w:t>«Айт: «Маған бір неше жынның Құранды естігені уахи етілді...»"</w:t>
      </w:r>
      <w:r w:rsidRPr="00436F54">
        <w:rPr>
          <w:rFonts w:ascii="Palatino Linotype" w:hAnsi="Palatino Linotype"/>
          <w:lang w:val="kk-KZ"/>
        </w:rPr>
        <w:t xml:space="preserve"> деген сөздері туралы кадианилер: «Яғни адамдардан болған (инс)», - деді</w:t>
      </w:r>
      <w:r w:rsidRPr="00B93136">
        <w:rPr>
          <w:rFonts w:ascii="Palatino Linotype" w:hAnsi="Palatino Linotype"/>
          <w:lang w:val="kk-KZ"/>
        </w:rPr>
        <w:t xml:space="preserve">! </w:t>
      </w:r>
      <w:r w:rsidRPr="00436F54">
        <w:rPr>
          <w:rFonts w:ascii="Palatino Linotype" w:hAnsi="Palatino Linotype"/>
          <w:lang w:val="kk-KZ"/>
        </w:rPr>
        <w:t>Сөйтіп олар «жын» деген сөзді «инс» деген сөздің синонимі етті, әл-б</w:t>
      </w:r>
      <w:r>
        <w:rPr>
          <w:rFonts w:ascii="Palatino Linotype" w:hAnsi="Palatino Linotype"/>
          <w:lang w:val="kk-KZ"/>
        </w:rPr>
        <w:t>ә</w:t>
      </w:r>
      <w:r w:rsidRPr="00436F54">
        <w:rPr>
          <w:rFonts w:ascii="Palatino Linotype" w:hAnsi="Palatino Linotype"/>
          <w:lang w:val="kk-KZ"/>
        </w:rPr>
        <w:t>шар» (адам) деген сияқты</w:t>
      </w:r>
      <w:r w:rsidRPr="00B93136">
        <w:rPr>
          <w:rFonts w:ascii="Palatino Linotype" w:hAnsi="Palatino Linotype"/>
          <w:lang w:val="kk-KZ"/>
        </w:rPr>
        <w:t xml:space="preserve">! </w:t>
      </w:r>
      <w:r w:rsidRPr="00436F54">
        <w:rPr>
          <w:rFonts w:ascii="Palatino Linotype" w:hAnsi="Palatino Linotype"/>
          <w:lang w:val="kk-KZ"/>
        </w:rPr>
        <w:t xml:space="preserve">Сонысымен олар лингвистикалық нормалардың ғана емес, Шариғаттың да шеңберінен шығып кетті. Ал Сүннетке келер болсақ, олар жалған түсіндірмегелерге жүгініп, оны барынша бұрмалауға тырысты, ал өздерінің тұжырымдамаларын оңай ету үшін, олар өздеріне ыңғайлы жерлерде оны сенімсіз деп мәлімдейтін, тіпті әрбір мухаддис имам да, оларға ілескен бүкіл үммет те оның көптеген жеткізу жолдары арқылы анықталған сенімділігіне бір ауызды келісімде болса да.  </w:t>
      </w:r>
      <w:r w:rsidRPr="00334FA9">
        <w:rPr>
          <w:rFonts w:ascii="Palatino Linotype" w:hAnsi="Palatino Linotype"/>
          <w:lang w:val="kk-KZ"/>
        </w:rPr>
        <w:t xml:space="preserve">Аллаһ кадианилерді Хақ Жолға шығарсын! </w:t>
      </w:r>
    </w:p>
  </w:footnote>
  <w:footnote w:id="136">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B93136">
        <w:rPr>
          <w:rFonts w:ascii="Palatino Linotype" w:hAnsi="Palatino Linotype"/>
          <w:lang w:val="kk-KZ"/>
        </w:rPr>
        <w:t xml:space="preserve"> </w:t>
      </w:r>
      <w:r w:rsidRPr="00436F54">
        <w:rPr>
          <w:rFonts w:ascii="Palatino Linotype" w:hAnsi="Palatino Linotype"/>
          <w:bCs/>
          <w:iCs/>
          <w:lang w:val="kk-KZ"/>
        </w:rPr>
        <w:t>Яғни қаттырақ итеріп жіберсін (Аудармашының ескертпесі</w:t>
      </w:r>
      <w:r w:rsidRPr="00436F54">
        <w:rPr>
          <w:rFonts w:ascii="Palatino Linotype" w:hAnsi="Palatino Linotype"/>
          <w:b/>
          <w:iCs/>
          <w:lang w:val="kk-KZ"/>
        </w:rPr>
        <w:t>).</w:t>
      </w:r>
    </w:p>
  </w:footnote>
  <w:footnote w:id="13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Муслим. </w:t>
      </w:r>
      <w:r w:rsidRPr="00436F54">
        <w:rPr>
          <w:rFonts w:ascii="Palatino Linotype" w:hAnsi="Palatino Linotype"/>
          <w:lang w:val="kk-KZ"/>
        </w:rPr>
        <w:t xml:space="preserve">Тік бұрышты жақшаларға алынғанды қосымша </w:t>
      </w:r>
      <w:r w:rsidRPr="00436F54">
        <w:rPr>
          <w:rStyle w:val="FootnoteReference"/>
          <w:rFonts w:ascii="Palatino Linotype" w:hAnsi="Palatino Linotype"/>
          <w:lang w:val="kk-KZ"/>
        </w:rPr>
        <w:t>Ибн Хузайма (1/94/1)</w:t>
      </w:r>
      <w:r w:rsidRPr="00436F54">
        <w:rPr>
          <w:rFonts w:ascii="Palatino Linotype" w:hAnsi="Palatino Linotype"/>
          <w:lang w:val="kk-KZ"/>
        </w:rPr>
        <w:t xml:space="preserve"> жеткізеді</w:t>
      </w:r>
      <w:r w:rsidRPr="00436F54">
        <w:rPr>
          <w:rStyle w:val="FootnoteReference"/>
          <w:rFonts w:ascii="Palatino Linotype" w:hAnsi="Palatino Linotype"/>
          <w:lang w:val="kk-KZ"/>
        </w:rPr>
        <w:t>.</w:t>
      </w:r>
    </w:p>
  </w:footnote>
  <w:footnote w:id="13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Муслим. </w:t>
      </w:r>
      <w:r w:rsidRPr="00436F54">
        <w:rPr>
          <w:rFonts w:ascii="Palatino Linotype" w:hAnsi="Palatino Linotype"/>
          <w:lang w:val="kk-KZ"/>
        </w:rPr>
        <w:t xml:space="preserve">Тік бұрышты жақшаларға алынғанды қосымша </w:t>
      </w:r>
      <w:r w:rsidRPr="00436F54">
        <w:rPr>
          <w:rStyle w:val="FootnoteReference"/>
          <w:rFonts w:ascii="Palatino Linotype" w:hAnsi="Palatino Linotype"/>
          <w:lang w:val="kk-KZ"/>
        </w:rPr>
        <w:t>Ибн Хузайма (1/94/1)</w:t>
      </w:r>
      <w:r w:rsidRPr="00436F54">
        <w:rPr>
          <w:rFonts w:ascii="Palatino Linotype" w:hAnsi="Palatino Linotype"/>
          <w:lang w:val="kk-KZ"/>
        </w:rPr>
        <w:t xml:space="preserve"> жеткізеді</w:t>
      </w:r>
      <w:r w:rsidRPr="00436F54">
        <w:rPr>
          <w:rStyle w:val="FootnoteReference"/>
          <w:rFonts w:ascii="Palatino Linotype" w:hAnsi="Palatino Linotype"/>
          <w:lang w:val="kk-KZ"/>
        </w:rPr>
        <w:t>.</w:t>
      </w:r>
    </w:p>
  </w:footnote>
  <w:footnote w:id="13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Яғни кәмелетке толған әйел. Бұл жердегі «үзілген (қырқылған)» деген сөз «зая етілген» дегенді білдіреді. Ал «Намазды еш нәрсе үзілген етпейді» деген хадиске келер болсақ, ол әлсіз хадис, мен бұған </w:t>
      </w:r>
      <w:r w:rsidRPr="00436F54">
        <w:rPr>
          <w:rStyle w:val="FootnoteReference"/>
          <w:rFonts w:ascii="Palatino Linotype" w:hAnsi="Palatino Linotype"/>
          <w:lang w:val="kk-KZ"/>
        </w:rPr>
        <w:t>«Тамам әл-Минна</w:t>
      </w:r>
      <w:r w:rsidRPr="00436F54">
        <w:rPr>
          <w:rFonts w:ascii="Palatino Linotype" w:hAnsi="Palatino Linotype"/>
          <w:lang w:val="kk-KZ"/>
        </w:rPr>
        <w:t>һт</w:t>
      </w:r>
      <w:r w:rsidRPr="00436F54">
        <w:rPr>
          <w:rStyle w:val="FootnoteReference"/>
          <w:rFonts w:ascii="Palatino Linotype" w:hAnsi="Palatino Linotype"/>
          <w:lang w:val="kk-KZ"/>
        </w:rPr>
        <w:t>а» (306-бет)</w:t>
      </w:r>
      <w:r w:rsidRPr="00436F54">
        <w:rPr>
          <w:rFonts w:ascii="Palatino Linotype" w:hAnsi="Palatino Linotype"/>
          <w:lang w:val="kk-KZ"/>
        </w:rPr>
        <w:t xml:space="preserve"> нұсқағанымдай</w:t>
      </w:r>
      <w:r w:rsidRPr="00436F54">
        <w:rPr>
          <w:rStyle w:val="FootnoteReference"/>
          <w:rFonts w:ascii="Palatino Linotype" w:hAnsi="Palatino Linotype"/>
          <w:lang w:val="kk-KZ"/>
        </w:rPr>
        <w:t>.</w:t>
      </w:r>
    </w:p>
  </w:footnote>
  <w:footnote w:id="14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Дәуд және Ибн Хузайма (1/95/2).</w:t>
      </w:r>
    </w:p>
  </w:footnote>
  <w:footnote w:id="14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r w:rsidRPr="00436F54">
        <w:rPr>
          <w:rFonts w:ascii="Palatino Linotype" w:hAnsi="Palatino Linotype"/>
          <w:lang w:val="kk-KZ"/>
        </w:rPr>
        <w:t xml:space="preserve">. Толығырақ танысу үшін менің «Тахзир әс-сәжада» («Ғибадат етушіні қабірлерді намаз орындау орындары ретінде таңдәудан сақтандыру») және </w:t>
      </w:r>
      <w:r w:rsidRPr="00436F54">
        <w:rPr>
          <w:rFonts w:ascii="Palatino Linotype" w:hAnsi="Palatino Linotype"/>
        </w:rPr>
        <w:t>«</w:t>
      </w:r>
      <w:r w:rsidRPr="00436F54">
        <w:rPr>
          <w:rFonts w:ascii="Palatino Linotype" w:hAnsi="Palatino Linotype"/>
          <w:lang w:val="kk-KZ"/>
        </w:rPr>
        <w:t>Ә</w:t>
      </w:r>
      <w:r w:rsidRPr="00436F54">
        <w:rPr>
          <w:rFonts w:ascii="Palatino Linotype" w:hAnsi="Palatino Linotype"/>
        </w:rPr>
        <w:t xml:space="preserve">хкам </w:t>
      </w:r>
      <w:r w:rsidRPr="00436F54">
        <w:rPr>
          <w:rFonts w:ascii="Palatino Linotype" w:hAnsi="Palatino Linotype"/>
          <w:lang w:val="kk-KZ"/>
        </w:rPr>
        <w:t>әл</w:t>
      </w:r>
      <w:r w:rsidRPr="00436F54">
        <w:rPr>
          <w:rFonts w:ascii="Palatino Linotype" w:hAnsi="Palatino Linotype"/>
        </w:rPr>
        <w:t>-</w:t>
      </w:r>
      <w:r w:rsidRPr="00436F54">
        <w:rPr>
          <w:rFonts w:ascii="Palatino Linotype" w:hAnsi="Palatino Linotype"/>
          <w:lang w:val="kk-KZ"/>
        </w:rPr>
        <w:t>Жә</w:t>
      </w:r>
      <w:r w:rsidRPr="00436F54">
        <w:rPr>
          <w:rFonts w:ascii="Palatino Linotype" w:hAnsi="Palatino Linotype"/>
        </w:rPr>
        <w:t xml:space="preserve">на'из </w:t>
      </w:r>
      <w:r w:rsidRPr="00436F54">
        <w:rPr>
          <w:rFonts w:ascii="Palatino Linotype" w:hAnsi="Palatino Linotype"/>
          <w:lang w:val="kk-KZ"/>
        </w:rPr>
        <w:t>у</w:t>
      </w:r>
      <w:r w:rsidRPr="00436F54">
        <w:rPr>
          <w:rFonts w:ascii="Palatino Linotype" w:hAnsi="Palatino Linotype"/>
        </w:rPr>
        <w:t>а бидау</w:t>
      </w:r>
      <w:r w:rsidRPr="00436F54">
        <w:rPr>
          <w:rFonts w:ascii="Palatino Linotype" w:hAnsi="Palatino Linotype"/>
          <w:lang w:val="kk-KZ"/>
        </w:rPr>
        <w:t>һ</w:t>
      </w:r>
      <w:r w:rsidRPr="00436F54">
        <w:rPr>
          <w:rFonts w:ascii="Palatino Linotype" w:hAnsi="Palatino Linotype"/>
        </w:rPr>
        <w:t>а»</w:t>
      </w:r>
      <w:r w:rsidRPr="00436F54">
        <w:rPr>
          <w:rFonts w:ascii="Palatino Linotype" w:hAnsi="Palatino Linotype"/>
          <w:lang w:val="kk-KZ"/>
        </w:rPr>
        <w:t xml:space="preserve"> («Жаназа рәсімдері және онымен байланысты діни бидғаттар»).</w:t>
      </w:r>
    </w:p>
  </w:footnote>
  <w:footnote w:id="142">
    <w:p w:rsidR="00E73257" w:rsidRPr="00B93136" w:rsidRDefault="00E73257" w:rsidP="00E33114">
      <w:pPr>
        <w:pStyle w:val="FootnoteText"/>
        <w:spacing w:line="276" w:lineRule="auto"/>
        <w:ind w:firstLine="567"/>
        <w:jc w:val="both"/>
        <w:rPr>
          <w:rStyle w:val="FootnoteReference"/>
          <w:rFonts w:ascii="Palatino Linotype" w:hAnsi="Palatino Linotype"/>
          <w:i/>
          <w:lang w:val="kk-KZ"/>
        </w:rPr>
      </w:pPr>
      <w:r w:rsidRPr="00436F54">
        <w:rPr>
          <w:rStyle w:val="FootnoteReference"/>
          <w:rFonts w:ascii="Palatino Linotype" w:hAnsi="Palatino Linotype"/>
        </w:rPr>
        <w:footnoteRef/>
      </w:r>
      <w:r w:rsidRPr="00B93136">
        <w:rPr>
          <w:rStyle w:val="FootnoteReference"/>
          <w:rFonts w:ascii="Palatino Linotype" w:hAnsi="Palatino Linotype"/>
          <w:lang w:val="kk-KZ"/>
        </w:rPr>
        <w:t xml:space="preserve"> </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н-Нәуауи «Ра</w:t>
      </w:r>
      <w:r w:rsidRPr="00436F54">
        <w:rPr>
          <w:rStyle w:val="FootnoteReference"/>
          <w:rFonts w:ascii="Palatino Linotype" w:hAnsi="Palatino Linotype"/>
          <w:lang w:val="kk-KZ"/>
        </w:rPr>
        <w:t>у</w:t>
      </w:r>
      <w:r w:rsidRPr="00B93136">
        <w:rPr>
          <w:rStyle w:val="FootnoteReference"/>
          <w:rFonts w:ascii="Palatino Linotype" w:hAnsi="Palatino Linotype"/>
          <w:lang w:val="kk-KZ"/>
        </w:rPr>
        <w:t xml:space="preserve">дат </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т-Талибин</w:t>
      </w:r>
      <w:r w:rsidRPr="00436F54">
        <w:rPr>
          <w:rStyle w:val="FootnoteReference"/>
          <w:rFonts w:ascii="Palatino Linotype" w:hAnsi="Palatino Linotype"/>
          <w:lang w:val="kk-KZ"/>
        </w:rPr>
        <w:t>де</w:t>
      </w:r>
      <w:r w:rsidRPr="00B93136">
        <w:rPr>
          <w:rStyle w:val="FootnoteReference"/>
          <w:rFonts w:ascii="Palatino Linotype" w:hAnsi="Palatino Linotype"/>
          <w:lang w:val="kk-KZ"/>
        </w:rPr>
        <w:t>» (1/224)</w:t>
      </w:r>
      <w:r w:rsidRPr="00436F54">
        <w:rPr>
          <w:rFonts w:ascii="Palatino Linotype" w:hAnsi="Palatino Linotype"/>
          <w:lang w:val="kk-KZ"/>
        </w:rPr>
        <w:t xml:space="preserve"> былай дейді</w:t>
      </w:r>
      <w:r w:rsidRPr="00B93136">
        <w:rPr>
          <w:rStyle w:val="FootnoteReference"/>
          <w:rFonts w:ascii="Palatino Linotype" w:hAnsi="Palatino Linotype"/>
          <w:lang w:val="kk-KZ"/>
        </w:rPr>
        <w:t xml:space="preserve">: </w:t>
      </w:r>
      <w:r w:rsidRPr="00B93136">
        <w:rPr>
          <w:rStyle w:val="FootnoteReference"/>
          <w:rFonts w:ascii="Palatino Linotype" w:hAnsi="Palatino Linotype"/>
          <w:i/>
          <w:lang w:val="kk-KZ"/>
        </w:rPr>
        <w:t>«</w:t>
      </w:r>
      <w:r w:rsidRPr="00436F54">
        <w:rPr>
          <w:rStyle w:val="FootnoteReference"/>
          <w:rFonts w:ascii="Palatino Linotype" w:hAnsi="Palatino Linotype"/>
          <w:i/>
          <w:lang w:val="kk-KZ"/>
        </w:rPr>
        <w:t>Ниет</w:t>
      </w:r>
      <w:r w:rsidRPr="00B93136">
        <w:rPr>
          <w:rStyle w:val="FootnoteReference"/>
          <w:rFonts w:ascii="Palatino Linotype" w:hAnsi="Palatino Linotype"/>
          <w:i/>
          <w:lang w:val="kk-KZ"/>
        </w:rPr>
        <w:t xml:space="preserve"> – </w:t>
      </w:r>
      <w:r w:rsidRPr="00436F54">
        <w:rPr>
          <w:rFonts w:ascii="Palatino Linotype" w:hAnsi="Palatino Linotype"/>
          <w:i/>
          <w:lang w:val="kk-KZ"/>
        </w:rPr>
        <w:t>бұл мақсат, сондықтан да намазды орындауға кірісуші адам адам, осы намазды және, мысалы, бұл қандай намаз: ол парыз ба әлде жоқ па? - және т.с.с. оның ерекшіліктеріне қатысты нәрселерді есіне алады, әрі алғашқы тәкбірді айтқанда оларды біртұтас етіп біріктіреді</w:t>
      </w:r>
      <w:r w:rsidRPr="00B93136">
        <w:rPr>
          <w:rStyle w:val="FootnoteReference"/>
          <w:rFonts w:ascii="Palatino Linotype" w:hAnsi="Palatino Linotype"/>
          <w:i/>
          <w:lang w:val="kk-KZ"/>
        </w:rPr>
        <w:t>».</w:t>
      </w:r>
    </w:p>
  </w:footnote>
  <w:footnote w:id="143">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E33114">
        <w:rPr>
          <w:rStyle w:val="FootnoteReference"/>
          <w:rFonts w:ascii="Palatino Linotype" w:hAnsi="Palatino Linotype"/>
          <w:lang w:val="kk-KZ"/>
        </w:rPr>
        <w:t xml:space="preserve"> </w:t>
      </w:r>
      <w:r w:rsidRPr="00436F54">
        <w:rPr>
          <w:rStyle w:val="FootnoteReference"/>
          <w:rFonts w:ascii="Palatino Linotype" w:hAnsi="Palatino Linotype"/>
          <w:lang w:val="kk-KZ"/>
        </w:rPr>
        <w:t>Ә</w:t>
      </w:r>
      <w:r w:rsidRPr="00E33114">
        <w:rPr>
          <w:rStyle w:val="FootnoteReference"/>
          <w:rFonts w:ascii="Palatino Linotype" w:hAnsi="Palatino Linotype"/>
          <w:lang w:val="kk-KZ"/>
        </w:rPr>
        <w:t xml:space="preserve">л-Бухари, Муслим және басқалар. </w:t>
      </w:r>
      <w:r w:rsidRPr="00436F54">
        <w:rPr>
          <w:rFonts w:ascii="Palatino Linotype" w:hAnsi="Palatino Linotype"/>
          <w:lang w:val="kk-KZ"/>
        </w:rPr>
        <w:t xml:space="preserve">Бұл хадистің алынған көздері мен жеткізушілерінің тізбектері </w:t>
      </w:r>
      <w:r w:rsidRPr="00E33114">
        <w:rPr>
          <w:rStyle w:val="FootnoteReference"/>
          <w:rFonts w:ascii="Palatino Linotype" w:hAnsi="Palatino Linotype"/>
          <w:lang w:val="kk-KZ"/>
        </w:rPr>
        <w:t xml:space="preserve">«әл-Ируа’» (22) </w:t>
      </w:r>
      <w:r w:rsidRPr="00436F54">
        <w:rPr>
          <w:rFonts w:ascii="Palatino Linotype" w:hAnsi="Palatino Linotype"/>
          <w:lang w:val="kk-KZ"/>
        </w:rPr>
        <w:t>кітабында келтірілген</w:t>
      </w:r>
      <w:r w:rsidRPr="00E33114">
        <w:rPr>
          <w:rStyle w:val="FootnoteReference"/>
          <w:rFonts w:ascii="Palatino Linotype" w:hAnsi="Palatino Linotype"/>
          <w:lang w:val="kk-KZ"/>
        </w:rPr>
        <w:t>.</w:t>
      </w:r>
    </w:p>
    <w:p w:rsidR="00E73257" w:rsidRPr="00436F54" w:rsidRDefault="00E73257" w:rsidP="00E33114">
      <w:pPr>
        <w:pStyle w:val="11"/>
        <w:tabs>
          <w:tab w:val="left" w:pos="0"/>
          <w:tab w:val="left" w:pos="567"/>
        </w:tabs>
        <w:ind w:firstLine="567"/>
        <w:jc w:val="both"/>
        <w:rPr>
          <w:rStyle w:val="FootnoteReference"/>
          <w:rFonts w:ascii="Palatino Linotype" w:hAnsi="Palatino Linotype"/>
          <w:lang w:val="kk-KZ"/>
        </w:rPr>
      </w:pPr>
      <w:r w:rsidRPr="00436F54">
        <w:rPr>
          <w:rFonts w:ascii="Palatino Linotype" w:hAnsi="Palatino Linotype"/>
          <w:lang w:val="kk-KZ"/>
        </w:rPr>
        <w:t>Сондай-ақ</w:t>
      </w:r>
      <w:r w:rsidRPr="00E33114">
        <w:rPr>
          <w:rFonts w:ascii="Palatino Linotype" w:hAnsi="Palatino Linotype"/>
          <w:lang w:val="ru-RU"/>
        </w:rPr>
        <w:t xml:space="preserve"> «Сахих ал-Бухари» (краткое изл.), 1-ое издание на русском языке, № 1. </w:t>
      </w:r>
      <w:r w:rsidRPr="00436F54">
        <w:rPr>
          <w:rFonts w:ascii="Palatino Linotype" w:hAnsi="Palatino Linotype"/>
          <w:lang w:val="kk-KZ"/>
        </w:rPr>
        <w:t>және</w:t>
      </w:r>
      <w:r w:rsidRPr="00E33114">
        <w:rPr>
          <w:rFonts w:ascii="Palatino Linotype" w:hAnsi="Palatino Linotype"/>
          <w:lang w:val="ru-RU"/>
        </w:rPr>
        <w:t xml:space="preserve"> «</w:t>
      </w:r>
      <w:r w:rsidRPr="00436F54">
        <w:rPr>
          <w:rFonts w:ascii="Palatino Linotype" w:hAnsi="Palatino Linotype"/>
          <w:lang w:val="kk-KZ"/>
        </w:rPr>
        <w:t>С</w:t>
      </w:r>
      <w:r w:rsidRPr="00E33114">
        <w:rPr>
          <w:rFonts w:ascii="Palatino Linotype" w:hAnsi="Palatino Linotype"/>
          <w:lang w:val="ru-RU"/>
        </w:rPr>
        <w:t>ады праведных», хадис № 1.</w:t>
      </w:r>
      <w:r w:rsidRPr="00436F54">
        <w:rPr>
          <w:rFonts w:ascii="Palatino Linotype" w:hAnsi="Palatino Linotype"/>
          <w:lang w:val="kk-KZ"/>
        </w:rPr>
        <w:t xml:space="preserve"> қараңыз </w:t>
      </w:r>
      <w:r w:rsidRPr="00E33114">
        <w:rPr>
          <w:rFonts w:ascii="Palatino Linotype" w:hAnsi="Palatino Linotype"/>
          <w:lang w:val="ru-RU" w:bidi="ar-AE"/>
        </w:rPr>
        <w:t xml:space="preserve">– </w:t>
      </w:r>
      <w:r w:rsidRPr="00436F54">
        <w:rPr>
          <w:rFonts w:ascii="Palatino Linotype" w:hAnsi="Palatino Linotype"/>
          <w:lang w:val="kk-KZ" w:bidi="ar-AE"/>
        </w:rPr>
        <w:t>редактордың (рус.) ескертпесі</w:t>
      </w:r>
      <w:r w:rsidRPr="00E33114">
        <w:rPr>
          <w:rFonts w:ascii="Palatino Linotype" w:hAnsi="Palatino Linotype"/>
          <w:i/>
          <w:iCs/>
          <w:lang w:val="ru-RU" w:bidi="ar-AE"/>
        </w:rPr>
        <w:t>.</w:t>
      </w:r>
    </w:p>
  </w:footnote>
  <w:footnote w:id="14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B93136">
        <w:rPr>
          <w:rStyle w:val="FootnoteReference"/>
          <w:rFonts w:ascii="Palatino Linotype" w:hAnsi="Palatino Linotype"/>
          <w:lang w:val="kk-KZ"/>
        </w:rPr>
        <w:t xml:space="preserve"> Муслим және Ибн Мәжаһ. </w:t>
      </w:r>
      <w:r w:rsidRPr="00436F54">
        <w:rPr>
          <w:rFonts w:ascii="Palatino Linotype" w:hAnsi="Palatino Linotype"/>
          <w:lang w:val="kk-KZ"/>
        </w:rPr>
        <w:t xml:space="preserve">Бұл хадисте оның </w:t>
      </w:r>
      <w:r w:rsidRPr="00436F54">
        <w:rPr>
          <w:rFonts w:ascii="Palatino Linotype" w:hAnsi="Palatino Linotype"/>
          <w:lang w:bidi="ar-AE"/>
        </w:rPr>
        <w:sym w:font="AGA Arabesque" w:char="F072"/>
      </w:r>
      <w:r w:rsidRPr="00B93136">
        <w:rPr>
          <w:rStyle w:val="FootnoteReference"/>
          <w:rFonts w:ascii="Palatino Linotype" w:hAnsi="Palatino Linotype"/>
          <w:lang w:val="kk-KZ"/>
        </w:rPr>
        <w:t xml:space="preserve"> </w:t>
      </w:r>
      <w:r w:rsidRPr="00436F54">
        <w:rPr>
          <w:rFonts w:ascii="Palatino Linotype" w:hAnsi="Palatino Linotype"/>
          <w:lang w:val="kk-KZ"/>
        </w:rPr>
        <w:t xml:space="preserve">намазды кейбір адамдар сияқты «(Уа, Аллаһ) мен .... намазды </w:t>
      </w:r>
      <w:r>
        <w:rPr>
          <w:rFonts w:ascii="Palatino Linotype" w:hAnsi="Palatino Linotype"/>
          <w:lang w:val="kk-KZ"/>
        </w:rPr>
        <w:t>орындау</w:t>
      </w:r>
      <w:r w:rsidRPr="00436F54">
        <w:rPr>
          <w:rFonts w:ascii="Palatino Linotype" w:hAnsi="Palatino Linotype"/>
          <w:lang w:val="kk-KZ"/>
        </w:rPr>
        <w:t xml:space="preserve">ды ниет еттім» деген сөздермен бастамағанына нұсқау бар. Бұл - дінге енгізілген жаңалық (бидғат) болып табылатынына бірауызды келісім бар. Келіспеушілік тек мұның қандай: жақсы не жаман – діни жаңалық (бидғат) екендігінде ғана, ал біз бұған: «Ақиқатында, оның </w:t>
      </w:r>
      <w:r w:rsidRPr="00436F54">
        <w:rPr>
          <w:rFonts w:ascii="Palatino Linotype" w:hAnsi="Palatino Linotype"/>
          <w:lang w:bidi="ar-AE"/>
        </w:rPr>
        <w:sym w:font="AGA Arabesque" w:char="F072"/>
      </w:r>
      <w:r w:rsidRPr="00436F54">
        <w:rPr>
          <w:rFonts w:ascii="Palatino Linotype" w:hAnsi="Palatino Linotype"/>
          <w:lang w:val="kk-KZ"/>
        </w:rPr>
        <w:t xml:space="preserve"> «</w:t>
      </w:r>
      <w:r w:rsidRPr="00436F54">
        <w:rPr>
          <w:rFonts w:ascii="Palatino Linotype" w:hAnsi="Palatino Linotype"/>
          <w:b/>
          <w:bCs/>
          <w:i/>
          <w:iCs/>
          <w:lang w:val="kk-KZ"/>
        </w:rPr>
        <w:t>...әрбір діни жаңалық (бидғат) - адасушылық, ал әрбір адасушылық - Отта</w:t>
      </w:r>
      <w:r w:rsidRPr="00436F54">
        <w:rPr>
          <w:rFonts w:ascii="Palatino Linotype" w:hAnsi="Palatino Linotype"/>
          <w:lang w:val="kk-KZ"/>
        </w:rPr>
        <w:t xml:space="preserve">» деген сөздері жалпы сипатта болғандықтан, ғибадат мәселелеріне қатысты барлық діни жаңалықтар адасушылық болып табылады», - деп айтамыз. </w:t>
      </w:r>
    </w:p>
  </w:footnote>
  <w:footnote w:id="14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Ә</w:t>
      </w:r>
      <w:r w:rsidRPr="00436F54">
        <w:rPr>
          <w:rStyle w:val="FootnoteReference"/>
          <w:rFonts w:ascii="Palatino Linotype" w:hAnsi="Palatino Linotype"/>
          <w:lang w:val="kk-KZ"/>
        </w:rPr>
        <w:t xml:space="preserve">т-Табарани </w:t>
      </w:r>
      <w:r w:rsidRPr="00436F54">
        <w:rPr>
          <w:rFonts w:ascii="Palatino Linotype" w:hAnsi="Palatino Linotype"/>
          <w:lang w:val="kk-KZ"/>
        </w:rPr>
        <w:t>бұл хадисті жеткізушілердің сенімді тізбегі арқылы келтіреді.</w:t>
      </w:r>
    </w:p>
  </w:footnote>
  <w:footnote w:id="14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Абу Дәуд, әт-Тирмизи және әл-Хаким, </w:t>
      </w:r>
      <w:r w:rsidRPr="00436F54">
        <w:rPr>
          <w:rFonts w:ascii="Palatino Linotype" w:hAnsi="Palatino Linotype"/>
          <w:lang w:val="kk-KZ"/>
        </w:rPr>
        <w:t>соңғысы</w:t>
      </w:r>
      <w:r w:rsidRPr="00436F54">
        <w:rPr>
          <w:rStyle w:val="FootnoteReference"/>
          <w:rFonts w:ascii="Palatino Linotype" w:hAnsi="Palatino Linotype"/>
          <w:lang w:val="kk-KZ"/>
        </w:rPr>
        <w:t xml:space="preserve"> бұл хадистің сенімділігі</w:t>
      </w:r>
      <w:r w:rsidRPr="00436F54">
        <w:rPr>
          <w:rFonts w:ascii="Palatino Linotype" w:hAnsi="Palatino Linotype"/>
          <w:lang w:val="kk-KZ"/>
        </w:rPr>
        <w:t>н анықтаған</w:t>
      </w:r>
      <w:r w:rsidRPr="00436F54">
        <w:rPr>
          <w:rStyle w:val="FootnoteReference"/>
          <w:rFonts w:ascii="Palatino Linotype" w:hAnsi="Palatino Linotype"/>
          <w:lang w:val="kk-KZ"/>
        </w:rPr>
        <w:t xml:space="preserve"> және </w:t>
      </w:r>
      <w:r w:rsidRPr="00436F54">
        <w:rPr>
          <w:rFonts w:ascii="Palatino Linotype" w:hAnsi="Palatino Linotype"/>
          <w:lang w:val="kk-KZ"/>
        </w:rPr>
        <w:t>онымен ә</w:t>
      </w:r>
      <w:r w:rsidRPr="00436F54">
        <w:rPr>
          <w:rStyle w:val="FootnoteReference"/>
          <w:rFonts w:ascii="Palatino Linotype" w:hAnsi="Palatino Linotype"/>
          <w:lang w:val="kk-KZ"/>
        </w:rPr>
        <w:t>з-Зәһаби</w:t>
      </w:r>
      <w:r w:rsidRPr="00436F54">
        <w:rPr>
          <w:rFonts w:ascii="Palatino Linotype" w:hAnsi="Palatino Linotype"/>
          <w:lang w:val="kk-KZ"/>
        </w:rPr>
        <w:t xml:space="preserve"> келіскен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хадистің алынған көздері мен жеткізушілерінің тізбектері </w:t>
      </w:r>
      <w:r w:rsidRPr="00436F54">
        <w:rPr>
          <w:rStyle w:val="FootnoteReference"/>
          <w:rFonts w:ascii="Palatino Linotype" w:hAnsi="Palatino Linotype"/>
          <w:lang w:val="kk-KZ"/>
        </w:rPr>
        <w:t xml:space="preserve">«әл-Ируа’» (301) </w:t>
      </w:r>
      <w:r w:rsidRPr="00436F54">
        <w:rPr>
          <w:rFonts w:ascii="Palatino Linotype" w:hAnsi="Palatino Linotype"/>
          <w:lang w:val="kk-KZ"/>
        </w:rPr>
        <w:t>кітабында келтірілген.</w:t>
      </w:r>
      <w:r w:rsidRPr="00436F54">
        <w:rPr>
          <w:rStyle w:val="FootnoteReference"/>
          <w:rFonts w:ascii="Palatino Linotype" w:hAnsi="Palatino Linotype"/>
          <w:lang w:val="kk-KZ"/>
        </w:rPr>
        <w:t xml:space="preserve"> Сөзбе</w:t>
      </w:r>
      <w:r w:rsidRPr="00436F54">
        <w:rPr>
          <w:rFonts w:ascii="Palatino Linotype" w:hAnsi="Palatino Linotype"/>
          <w:lang w:val="kk-KZ"/>
        </w:rPr>
        <w:t>-</w:t>
      </w:r>
      <w:r w:rsidRPr="00436F54">
        <w:rPr>
          <w:rStyle w:val="FootnoteReference"/>
          <w:rFonts w:ascii="Palatino Linotype" w:hAnsi="Palatino Linotype"/>
          <w:lang w:val="kk-KZ"/>
        </w:rPr>
        <w:t xml:space="preserve">сөз </w:t>
      </w:r>
      <w:r w:rsidRPr="00436F54">
        <w:rPr>
          <w:rStyle w:val="FootnoteReference"/>
          <w:rFonts w:ascii="Palatino Linotype" w:hAnsi="Palatino Linotype"/>
          <w:b/>
          <w:bCs/>
          <w:i/>
          <w:iCs/>
          <w:lang w:val="kk-KZ"/>
        </w:rPr>
        <w:t>«т</w:t>
      </w:r>
      <w:r w:rsidRPr="00436F54">
        <w:rPr>
          <w:rFonts w:ascii="Palatino Linotype" w:hAnsi="Palatino Linotype"/>
          <w:b/>
          <w:bCs/>
          <w:i/>
          <w:iCs/>
          <w:lang w:val="kk-KZ"/>
        </w:rPr>
        <w:t>ә</w:t>
      </w:r>
      <w:r w:rsidRPr="00436F54">
        <w:rPr>
          <w:rStyle w:val="FootnoteReference"/>
          <w:rFonts w:ascii="Palatino Linotype" w:hAnsi="Palatino Linotype"/>
          <w:b/>
          <w:bCs/>
          <w:i/>
          <w:iCs/>
          <w:lang w:val="kk-KZ"/>
        </w:rPr>
        <w:t>кб</w:t>
      </w:r>
      <w:r w:rsidRPr="00436F54">
        <w:rPr>
          <w:rFonts w:ascii="Palatino Linotype" w:hAnsi="Palatino Linotype"/>
          <w:b/>
          <w:bCs/>
          <w:i/>
          <w:iCs/>
          <w:lang w:val="kk-KZ"/>
        </w:rPr>
        <w:t>і</w:t>
      </w:r>
      <w:r w:rsidRPr="00436F54">
        <w:rPr>
          <w:rStyle w:val="FootnoteReference"/>
          <w:rFonts w:ascii="Palatino Linotype" w:hAnsi="Palatino Linotype"/>
          <w:b/>
          <w:bCs/>
          <w:i/>
          <w:iCs/>
          <w:lang w:val="kk-KZ"/>
        </w:rPr>
        <w:t xml:space="preserve">р </w:t>
      </w:r>
      <w:r w:rsidRPr="00436F54">
        <w:rPr>
          <w:rFonts w:ascii="Palatino Linotype" w:hAnsi="Palatino Linotype"/>
          <w:b/>
          <w:bCs/>
          <w:i/>
          <w:iCs/>
          <w:lang w:val="kk-KZ"/>
        </w:rPr>
        <w:t>оны тыйым салынған (харам етеді)</w:t>
      </w:r>
      <w:r w:rsidRPr="00436F54">
        <w:rPr>
          <w:rStyle w:val="FootnoteReference"/>
          <w:rFonts w:ascii="Palatino Linotype" w:hAnsi="Palatino Linotype"/>
          <w:b/>
          <w:bCs/>
          <w:i/>
          <w:iCs/>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намазды орындау кезінде Аллаһ істеуге тыйым салған (харам еткен) барлық іс-әрекеттерді меңзейді, </w:t>
      </w:r>
      <w:r w:rsidRPr="00436F54">
        <w:rPr>
          <w:rFonts w:ascii="Palatino Linotype" w:hAnsi="Palatino Linotype"/>
          <w:b/>
          <w:bCs/>
          <w:i/>
          <w:iCs/>
          <w:lang w:val="kk-KZ"/>
        </w:rPr>
        <w:t xml:space="preserve">«ал </w:t>
      </w:r>
      <w:r w:rsidRPr="00436F54">
        <w:rPr>
          <w:rStyle w:val="FootnoteReference"/>
          <w:rFonts w:ascii="Palatino Linotype" w:hAnsi="Palatino Linotype"/>
          <w:b/>
          <w:bCs/>
          <w:i/>
          <w:iCs/>
          <w:lang w:val="kk-KZ"/>
        </w:rPr>
        <w:t xml:space="preserve">таслим </w:t>
      </w:r>
      <w:r w:rsidRPr="00436F54">
        <w:rPr>
          <w:rFonts w:ascii="Palatino Linotype" w:hAnsi="Palatino Linotype"/>
          <w:b/>
          <w:bCs/>
          <w:i/>
          <w:iCs/>
          <w:lang w:val="kk-KZ"/>
        </w:rPr>
        <w:t>оны рұқсат етілген (хәлал) етеді»,</w:t>
      </w:r>
      <w:r w:rsidRPr="00436F54">
        <w:rPr>
          <w:rFonts w:ascii="Palatino Linotype" w:hAnsi="Palatino Linotype"/>
          <w:lang w:val="kk-KZ"/>
        </w:rPr>
        <w:t xml:space="preserve"> бұл намаздан тыс рұқсат етілетін барлық нәрселер сияқты. </w:t>
      </w:r>
      <w:r w:rsidRPr="00436F54">
        <w:rPr>
          <w:rStyle w:val="FootnoteReference"/>
          <w:rFonts w:ascii="Palatino Linotype" w:hAnsi="Palatino Linotype"/>
          <w:lang w:val="kk-KZ"/>
        </w:rPr>
        <w:t>Хадис</w:t>
      </w:r>
      <w:r w:rsidRPr="00436F54">
        <w:rPr>
          <w:rFonts w:ascii="Palatino Linotype" w:hAnsi="Palatino Linotype"/>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«Намаздың есігі жабық және бірде-бір мүмін алдын ала тазаланбай, </w:t>
      </w:r>
      <w:r>
        <w:rPr>
          <w:rFonts w:ascii="Palatino Linotype" w:hAnsi="Palatino Linotype"/>
          <w:lang w:val="kk-KZ"/>
        </w:rPr>
        <w:t xml:space="preserve">оны </w:t>
      </w:r>
      <w:r w:rsidRPr="00436F54">
        <w:rPr>
          <w:rFonts w:ascii="Palatino Linotype" w:hAnsi="Palatino Linotype"/>
          <w:lang w:val="kk-KZ"/>
        </w:rPr>
        <w:t>аша алмайды», - деп тұжырымдайды. Тура сол сияқты тек тәкбір ғана намазға кіру және тек таслим ғана намаздан шығу болып табылатындығы онда бекітіліп айтылады. Бұл пікірді мұсылман ғалымдарының көпшілігі ұстанады.</w:t>
      </w:r>
    </w:p>
  </w:footnote>
  <w:footnote w:id="14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Ахмад және әл-Хаким, </w:t>
      </w:r>
      <w:r w:rsidRPr="00436F54">
        <w:rPr>
          <w:rFonts w:ascii="Palatino Linotype" w:hAnsi="Palatino Linotype"/>
          <w:lang w:val="kk-KZ"/>
        </w:rPr>
        <w:t xml:space="preserve">соңғысы </w:t>
      </w:r>
      <w:r w:rsidRPr="00436F54">
        <w:rPr>
          <w:rStyle w:val="FootnoteReference"/>
          <w:rFonts w:ascii="Palatino Linotype" w:hAnsi="Palatino Linotype"/>
          <w:lang w:val="kk-KZ"/>
        </w:rPr>
        <w:t>бұл хадистің сенімділігі</w:t>
      </w:r>
      <w:r w:rsidRPr="00436F54">
        <w:rPr>
          <w:rFonts w:ascii="Palatino Linotype" w:hAnsi="Palatino Linotype"/>
          <w:lang w:val="kk-KZ"/>
        </w:rPr>
        <w:t>н анықтаған</w:t>
      </w:r>
      <w:r w:rsidRPr="00436F54">
        <w:rPr>
          <w:rStyle w:val="FootnoteReference"/>
          <w:rFonts w:ascii="Palatino Linotype" w:hAnsi="Palatino Linotype"/>
          <w:lang w:val="kk-KZ"/>
        </w:rPr>
        <w:t xml:space="preserve"> және </w:t>
      </w:r>
      <w:r w:rsidRPr="00436F54">
        <w:rPr>
          <w:rFonts w:ascii="Palatino Linotype" w:hAnsi="Palatino Linotype"/>
          <w:lang w:val="kk-KZ"/>
        </w:rPr>
        <w:t xml:space="preserve">онымен </w:t>
      </w:r>
      <w:r w:rsidRPr="00436F54">
        <w:rPr>
          <w:rStyle w:val="FootnoteReference"/>
          <w:rFonts w:ascii="Palatino Linotype" w:hAnsi="Palatino Linotype"/>
          <w:lang w:val="kk-KZ"/>
        </w:rPr>
        <w:t>әз-Зәһаби</w:t>
      </w:r>
      <w:r w:rsidRPr="00436F54">
        <w:rPr>
          <w:rFonts w:ascii="Palatino Linotype" w:hAnsi="Palatino Linotype"/>
          <w:lang w:val="kk-KZ"/>
        </w:rPr>
        <w:t xml:space="preserve"> келіскен</w:t>
      </w:r>
      <w:r w:rsidRPr="00436F54">
        <w:rPr>
          <w:rStyle w:val="FootnoteReference"/>
          <w:rFonts w:ascii="Palatino Linotype" w:hAnsi="Palatino Linotype"/>
          <w:lang w:val="kk-KZ"/>
        </w:rPr>
        <w:t>.</w:t>
      </w:r>
    </w:p>
  </w:footnote>
  <w:footnote w:id="14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w:t>
      </w:r>
    </w:p>
  </w:footnote>
  <w:footnote w:id="14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әл-Бәйһақи бұл хадисті жеткізушілердің сенімді тізбегі арқылы келтіреді.</w:t>
      </w:r>
    </w:p>
  </w:footnote>
  <w:footnote w:id="15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w:t>
      </w:r>
    </w:p>
  </w:footnote>
  <w:footnote w:id="15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15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Абу  Дәуд.</w:t>
      </w:r>
    </w:p>
  </w:footnote>
  <w:footnote w:id="15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Ибн Хузайма (1/62/2,64/1), Таммам және әл-Хаким, соңғысы бұл хадистің сенімділігін анықтаған және онымен әз-Зәһаби</w:t>
      </w:r>
      <w:r w:rsidRPr="00436F54">
        <w:rPr>
          <w:rFonts w:ascii="Palatino Linotype" w:hAnsi="Palatino Linotype"/>
          <w:lang w:val="kk-KZ"/>
        </w:rPr>
        <w:t xml:space="preserve"> де</w:t>
      </w:r>
      <w:r w:rsidRPr="00436F54">
        <w:rPr>
          <w:rStyle w:val="FootnoteReference"/>
          <w:rFonts w:ascii="Palatino Linotype" w:hAnsi="Palatino Linotype"/>
        </w:rPr>
        <w:t xml:space="preserve"> келіскен.</w:t>
      </w:r>
    </w:p>
  </w:footnote>
  <w:footnote w:id="15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 xml:space="preserve">л-Бухари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w:t>
      </w:r>
    </w:p>
  </w:footnote>
  <w:footnote w:id="15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Абу Дәуд.</w:t>
      </w:r>
    </w:p>
  </w:footnote>
  <w:footnote w:id="15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Дәуд. Бұл хадистің алынған көздері мен жеткізушілерінің тізбектері «әл-Ируа’» кітабында келтірілген (352).</w:t>
      </w:r>
    </w:p>
  </w:footnote>
  <w:footnote w:id="15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Ауызашар, оразаның уақыты біткенді білдіретін күн батқан мезетте тамақтану</w:t>
      </w:r>
      <w:r w:rsidRPr="00436F54">
        <w:rPr>
          <w:rStyle w:val="FootnoteReference"/>
          <w:rFonts w:ascii="Palatino Linotype" w:hAnsi="Palatino Linotype"/>
        </w:rPr>
        <w:t xml:space="preserve"> (Аудармашының ескертпесі).</w:t>
      </w:r>
    </w:p>
  </w:footnote>
  <w:footnote w:id="15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Ораза ұстаудан бұрын таң атқанша азғантай уақыт қалғанға  дейін  соңғы тамақтану </w:t>
      </w:r>
      <w:r w:rsidRPr="00436F54">
        <w:rPr>
          <w:rStyle w:val="FootnoteReference"/>
          <w:rFonts w:ascii="Palatino Linotype" w:hAnsi="Palatino Linotype"/>
        </w:rPr>
        <w:t>(Аудармашының ескертпесі).</w:t>
      </w:r>
    </w:p>
  </w:footnote>
  <w:footnote w:id="15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Хиббан және </w:t>
      </w:r>
      <w:r w:rsidRPr="00436F54">
        <w:rPr>
          <w:rStyle w:val="FootnoteReference"/>
          <w:rFonts w:ascii="Palatino Linotype" w:hAnsi="Palatino Linotype"/>
          <w:lang w:val="kk-KZ"/>
        </w:rPr>
        <w:t>ә</w:t>
      </w:r>
      <w:r w:rsidRPr="00436F54">
        <w:rPr>
          <w:rStyle w:val="FootnoteReference"/>
          <w:rFonts w:ascii="Palatino Linotype" w:hAnsi="Palatino Linotype"/>
        </w:rPr>
        <w:t>д-Дийа’ бұл хадисті жеткізушілердің сенімді тізбегі арқылы келтіреді.</w:t>
      </w:r>
    </w:p>
  </w:footnote>
  <w:footnote w:id="16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Абу Дәуд бұл хадисті жеткізушілердің сенімді тізбегі арқылы келтіреді.</w:t>
      </w:r>
    </w:p>
  </w:footnote>
  <w:footnote w:id="16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w:t>
      </w:r>
      <w:r w:rsidRPr="00436F54">
        <w:rPr>
          <w:rFonts w:ascii="Palatino Linotype" w:hAnsi="Palatino Linotype"/>
          <w:lang w:val="kk-KZ"/>
        </w:rPr>
        <w:t>ә</w:t>
      </w:r>
      <w:r w:rsidRPr="00436F54">
        <w:rPr>
          <w:rStyle w:val="FootnoteReference"/>
          <w:rFonts w:ascii="Palatino Linotype" w:hAnsi="Palatino Linotype"/>
        </w:rPr>
        <w:t>н-Нәса’и және Ибн Хузайма (1/54/2) бұл хадисті жеткізушілердің сенімді тізбегі арқылы келтіреді. Бұл хадистің сенімділігі</w:t>
      </w:r>
      <w:r w:rsidRPr="00436F54">
        <w:rPr>
          <w:rFonts w:ascii="Palatino Linotype" w:hAnsi="Palatino Linotype"/>
          <w:lang w:val="kk-KZ"/>
        </w:rPr>
        <w:t>н</w:t>
      </w:r>
      <w:r w:rsidRPr="00436F54">
        <w:rPr>
          <w:rStyle w:val="FootnoteReference"/>
          <w:rFonts w:ascii="Palatino Linotype" w:hAnsi="Palatino Linotype"/>
        </w:rPr>
        <w:t xml:space="preserve"> Ибн Хиббан (485)</w:t>
      </w:r>
      <w:r w:rsidRPr="00436F54">
        <w:rPr>
          <w:rFonts w:ascii="Palatino Linotype" w:hAnsi="Palatino Linotype"/>
          <w:lang w:val="kk-KZ"/>
        </w:rPr>
        <w:t xml:space="preserve"> анықтаған</w:t>
      </w:r>
      <w:r w:rsidRPr="00436F54">
        <w:rPr>
          <w:rStyle w:val="FootnoteReference"/>
          <w:rFonts w:ascii="Palatino Linotype" w:hAnsi="Palatino Linotype"/>
        </w:rPr>
        <w:t>.</w:t>
      </w:r>
    </w:p>
  </w:footnote>
  <w:footnote w:id="16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Мәлик, әл-Бухари және Абу Ауана.</w:t>
      </w:r>
    </w:p>
  </w:footnote>
  <w:footnote w:id="16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және </w:t>
      </w:r>
      <w:r w:rsidRPr="00436F54">
        <w:rPr>
          <w:rStyle w:val="FootnoteReference"/>
          <w:rFonts w:ascii="Palatino Linotype" w:hAnsi="Palatino Linotype"/>
          <w:lang w:val="kk-KZ"/>
        </w:rPr>
        <w:t>ә</w:t>
      </w:r>
      <w:r w:rsidRPr="00436F54">
        <w:rPr>
          <w:rStyle w:val="FootnoteReference"/>
          <w:rFonts w:ascii="Palatino Linotype" w:hAnsi="Palatino Linotype"/>
        </w:rPr>
        <w:t>д-Д</w:t>
      </w:r>
      <w:r w:rsidRPr="00436F54">
        <w:rPr>
          <w:rStyle w:val="FootnoteReference"/>
          <w:rFonts w:ascii="Palatino Linotype" w:hAnsi="Palatino Linotype"/>
          <w:lang w:val="kk-KZ"/>
        </w:rPr>
        <w:t>а</w:t>
      </w:r>
      <w:r w:rsidRPr="00436F54">
        <w:rPr>
          <w:rStyle w:val="FootnoteReference"/>
          <w:rFonts w:ascii="Palatino Linotype" w:hAnsi="Palatino Linotype"/>
        </w:rPr>
        <w:t xml:space="preserve">рақутни бұл хадисті жеткізушілердің сенімді тізбегі арқылы келтіреді. </w:t>
      </w:r>
      <w:r w:rsidRPr="00436F54">
        <w:rPr>
          <w:rFonts w:ascii="Palatino Linotype" w:hAnsi="Palatino Linotype"/>
          <w:lang w:val="kk-KZ"/>
        </w:rPr>
        <w:t xml:space="preserve">Бұл хадисте (сол қолды оң қолмен) қысудың </w:t>
      </w:r>
      <w:r>
        <w:rPr>
          <w:rFonts w:ascii="Palatino Linotype" w:hAnsi="Palatino Linotype"/>
          <w:lang w:val="kk-KZ"/>
        </w:rPr>
        <w:t>с</w:t>
      </w:r>
      <w:r w:rsidRPr="00436F54">
        <w:rPr>
          <w:rFonts w:ascii="Palatino Linotype" w:hAnsi="Palatino Linotype"/>
          <w:lang w:val="kk-KZ"/>
        </w:rPr>
        <w:t xml:space="preserve">үннет екендігіне куәлік бар, ал бұдан алдынғы хадисте (оң қолды сол қолдың үстіне) қою туралы сөз болған, әрі бұл да </w:t>
      </w:r>
      <w:r>
        <w:rPr>
          <w:rFonts w:ascii="Palatino Linotype" w:hAnsi="Palatino Linotype"/>
          <w:lang w:val="kk-KZ"/>
        </w:rPr>
        <w:t>с</w:t>
      </w:r>
      <w:r w:rsidRPr="00436F54">
        <w:rPr>
          <w:rFonts w:ascii="Palatino Linotype" w:hAnsi="Palatino Linotype"/>
          <w:lang w:val="kk-KZ"/>
        </w:rPr>
        <w:t xml:space="preserve">үннет болып табылады.  Сөйтіп, бұл әрекеттің екеуі де – </w:t>
      </w:r>
      <w:r>
        <w:rPr>
          <w:rFonts w:ascii="Palatino Linotype" w:hAnsi="Palatino Linotype"/>
          <w:lang w:val="kk-KZ"/>
        </w:rPr>
        <w:t>с</w:t>
      </w:r>
      <w:r w:rsidRPr="00436F54">
        <w:rPr>
          <w:rFonts w:ascii="Palatino Linotype" w:hAnsi="Palatino Linotype"/>
          <w:lang w:val="kk-KZ"/>
        </w:rPr>
        <w:t xml:space="preserve">үннет. Ал (мұсылмандардың) соңғы буынынан болған кейбір ханафилер мақұлдаған қою мен ұстауды  біріктіруге қатысты айтар болсақ, бұл діни жаңалық (бидғат).  Ол былайша көрініс табады: </w:t>
      </w:r>
      <w:r w:rsidRPr="00436F54">
        <w:rPr>
          <w:rStyle w:val="FootnoteReference"/>
          <w:rFonts w:ascii="Palatino Linotype" w:hAnsi="Palatino Linotype"/>
          <w:lang w:val="kk-KZ"/>
        </w:rPr>
        <w:t>Ибн ’Абидин «Дурр әл-Мухтар» (1/454)</w:t>
      </w:r>
      <w:r w:rsidRPr="00436F54">
        <w:rPr>
          <w:rFonts w:ascii="Palatino Linotype" w:hAnsi="Palatino Linotype"/>
          <w:lang w:val="kk-KZ"/>
        </w:rPr>
        <w:t xml:space="preserve"> кітабына жасаған ескертпелерінде нұсқағандай, оң қолды сол қолдың үстіне қойып, оң қолдың бас бармағы және шынашағымен сол қолдың білегі</w:t>
      </w:r>
      <w:r>
        <w:rPr>
          <w:rFonts w:ascii="Palatino Linotype" w:hAnsi="Palatino Linotype"/>
          <w:lang w:val="kk-KZ"/>
        </w:rPr>
        <w:t>н</w:t>
      </w:r>
      <w:r w:rsidRPr="00436F54">
        <w:rPr>
          <w:rFonts w:ascii="Palatino Linotype" w:hAnsi="Palatino Linotype"/>
          <w:lang w:val="kk-KZ"/>
        </w:rPr>
        <w:t xml:space="preserve"> қапсыра ұстау, ал қалған үш саусақ (сол қолдың үстінде) жалпасынан жатады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Сондықтан да мұндай сөздермен адаспаңдар! </w:t>
      </w:r>
    </w:p>
  </w:footnote>
  <w:footnote w:id="16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Абу Дәуд, Ибн Хузайма «әс-Сахих</w:t>
      </w:r>
      <w:r w:rsidRPr="00436F54">
        <w:rPr>
          <w:rFonts w:ascii="Palatino Linotype" w:hAnsi="Palatino Linotype"/>
          <w:lang w:val="kk-KZ"/>
        </w:rPr>
        <w:t>та»</w:t>
      </w:r>
      <w:r w:rsidRPr="00436F54">
        <w:rPr>
          <w:rStyle w:val="FootnoteReference"/>
          <w:rFonts w:ascii="Palatino Linotype" w:hAnsi="Palatino Linotype"/>
          <w:lang w:val="kk-KZ"/>
        </w:rPr>
        <w:t xml:space="preserve"> (1/54/2), Ахмад және Абу әш-Шейх «Тарих Асбахан</w:t>
      </w:r>
      <w:r w:rsidRPr="00436F54">
        <w:rPr>
          <w:rFonts w:ascii="Palatino Linotype" w:hAnsi="Palatino Linotype"/>
          <w:lang w:val="kk-KZ"/>
        </w:rPr>
        <w:t>да</w:t>
      </w:r>
      <w:r w:rsidRPr="00436F54">
        <w:rPr>
          <w:rStyle w:val="FootnoteReference"/>
          <w:rFonts w:ascii="Palatino Linotype" w:hAnsi="Palatino Linotype"/>
          <w:lang w:val="kk-KZ"/>
        </w:rPr>
        <w:t xml:space="preserve">» (125-бет). </w:t>
      </w:r>
      <w:r w:rsidRPr="00436F54">
        <w:rPr>
          <w:rFonts w:ascii="Palatino Linotype" w:hAnsi="Palatino Linotype"/>
          <w:lang w:val="kk-KZ"/>
        </w:rPr>
        <w:t xml:space="preserve">Бұл хадистің бір тізбегін </w:t>
      </w:r>
      <w:r w:rsidRPr="00436F54">
        <w:rPr>
          <w:rStyle w:val="FootnoteReference"/>
          <w:rFonts w:ascii="Palatino Linotype" w:hAnsi="Palatino Linotype"/>
          <w:lang w:val="kk-KZ"/>
        </w:rPr>
        <w:t>(иснад</w:t>
      </w:r>
      <w:r w:rsidRPr="00436F54">
        <w:rPr>
          <w:rFonts w:ascii="Palatino Linotype" w:hAnsi="Palatino Linotype"/>
          <w:lang w:val="kk-KZ"/>
        </w:rPr>
        <w:t>ын</w:t>
      </w:r>
      <w:r w:rsidRPr="00436F54">
        <w:rPr>
          <w:rStyle w:val="FootnoteReference"/>
          <w:rFonts w:ascii="Palatino Linotype" w:hAnsi="Palatino Linotype"/>
          <w:lang w:val="kk-KZ"/>
        </w:rPr>
        <w:t xml:space="preserve">) әт-Тирмизи </w:t>
      </w:r>
      <w:r w:rsidRPr="00436F54">
        <w:rPr>
          <w:rFonts w:ascii="Palatino Linotype" w:hAnsi="Palatino Linotype"/>
          <w:lang w:val="kk-KZ"/>
        </w:rPr>
        <w:t xml:space="preserve">жақсы (хасан) деп айтқан. Мұқият қарап шыққан кезде, мағынасы бойынша  осыған ұқсас хадистерді </w:t>
      </w:r>
      <w:r w:rsidRPr="00436F54">
        <w:rPr>
          <w:rStyle w:val="FootnoteReference"/>
          <w:rFonts w:ascii="Palatino Linotype" w:hAnsi="Palatino Linotype"/>
          <w:lang w:val="kk-KZ"/>
        </w:rPr>
        <w:t xml:space="preserve">«әл-Мууатта’» </w:t>
      </w:r>
      <w:r w:rsidRPr="00436F54">
        <w:rPr>
          <w:rFonts w:ascii="Palatino Linotype" w:hAnsi="Palatino Linotype"/>
          <w:lang w:val="kk-KZ"/>
        </w:rPr>
        <w:t xml:space="preserve">кітабында </w:t>
      </w:r>
      <w:r w:rsidRPr="00436F54">
        <w:rPr>
          <w:rStyle w:val="FootnoteReference"/>
          <w:rFonts w:ascii="Palatino Linotype" w:hAnsi="Palatino Linotype"/>
          <w:lang w:val="kk-KZ"/>
        </w:rPr>
        <w:t>және әл-Бухари</w:t>
      </w:r>
      <w:r w:rsidRPr="00436F54">
        <w:rPr>
          <w:rFonts w:ascii="Palatino Linotype" w:hAnsi="Palatino Linotype"/>
          <w:lang w:val="kk-KZ"/>
        </w:rPr>
        <w:t>дің</w:t>
      </w:r>
      <w:r w:rsidRPr="00436F54">
        <w:rPr>
          <w:rStyle w:val="FootnoteReference"/>
          <w:rFonts w:ascii="Palatino Linotype" w:hAnsi="Palatino Linotype"/>
          <w:lang w:val="kk-KZ"/>
        </w:rPr>
        <w:t xml:space="preserve"> «әс-Сахих»</w:t>
      </w:r>
      <w:r w:rsidRPr="00436F54">
        <w:rPr>
          <w:rFonts w:ascii="Palatino Linotype" w:hAnsi="Palatino Linotype"/>
          <w:lang w:val="kk-KZ"/>
        </w:rPr>
        <w:t xml:space="preserve"> хадистер жинағында табуға болады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Мен бұл хадистің иснадтарын өзімнің </w:t>
      </w:r>
      <w:r w:rsidRPr="00436F54">
        <w:rPr>
          <w:rStyle w:val="FootnoteReference"/>
          <w:rFonts w:ascii="Palatino Linotype" w:hAnsi="Palatino Linotype"/>
          <w:lang w:val="kk-KZ"/>
        </w:rPr>
        <w:t xml:space="preserve">«Әхкам әл-Жәна’из» (118-бет) кітабымда мұқият зерттегенмін.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lang w:val="kk-KZ"/>
        </w:rPr>
        <w:t xml:space="preserve">        </w:t>
      </w:r>
      <w:r w:rsidRPr="00436F54">
        <w:rPr>
          <w:rStyle w:val="FootnoteReference"/>
          <w:rFonts w:ascii="Palatino Linotype" w:hAnsi="Palatino Linotype"/>
          <w:b/>
          <w:bCs/>
          <w:lang w:val="kk-KZ"/>
        </w:rPr>
        <w:t>Ескертпе:</w:t>
      </w:r>
      <w:r w:rsidRPr="00436F54">
        <w:rPr>
          <w:rStyle w:val="FootnoteReference"/>
          <w:rFonts w:ascii="Palatino Linotype" w:hAnsi="Palatino Linotype"/>
          <w:lang w:val="kk-KZ"/>
        </w:rPr>
        <w:t xml:space="preserve"> </w:t>
      </w:r>
      <w:r w:rsidRPr="00436F54">
        <w:rPr>
          <w:rFonts w:ascii="Palatino Linotype" w:hAnsi="Palatino Linotype"/>
          <w:lang w:val="kk-KZ"/>
        </w:rPr>
        <w:t>Қолдарды көкірекке қою Сүннетте сенімді түрде бекітілген, ал бұған қайшы келетін барлық нәрсе не әлсіз, не мүлде негізсіз болып табылады. И</w:t>
      </w:r>
      <w:r w:rsidRPr="00436F54">
        <w:rPr>
          <w:rStyle w:val="FootnoteReference"/>
          <w:rFonts w:ascii="Palatino Linotype" w:hAnsi="Palatino Linotype"/>
          <w:lang w:val="kk-KZ"/>
        </w:rPr>
        <w:t>мам Исхақ ибн Раһауайһ</w:t>
      </w:r>
      <w:r w:rsidRPr="00436F54">
        <w:rPr>
          <w:rFonts w:ascii="Palatino Linotype" w:hAnsi="Palatino Linotype"/>
          <w:lang w:val="kk-KZ"/>
        </w:rPr>
        <w:t xml:space="preserve"> та осы Сүннетке сәйкес амал ететін</w:t>
      </w:r>
      <w:r w:rsidRPr="00436F54">
        <w:rPr>
          <w:rStyle w:val="FootnoteReference"/>
          <w:rFonts w:ascii="Palatino Linotype" w:hAnsi="Palatino Linotype"/>
          <w:lang w:val="kk-KZ"/>
        </w:rPr>
        <w:t xml:space="preserve">, </w:t>
      </w:r>
      <w:r w:rsidRPr="00436F54">
        <w:rPr>
          <w:rFonts w:ascii="Palatino Linotype" w:hAnsi="Palatino Linotype"/>
          <w:lang w:val="kk-KZ"/>
        </w:rPr>
        <w:t>бұл туралы ә</w:t>
      </w:r>
      <w:r w:rsidRPr="00436F54">
        <w:rPr>
          <w:rStyle w:val="FootnoteReference"/>
          <w:rFonts w:ascii="Palatino Linotype" w:hAnsi="Palatino Linotype"/>
          <w:lang w:val="kk-KZ"/>
        </w:rPr>
        <w:t>л-Мәруази «әл-Мәса’ил» (222-бет)</w:t>
      </w:r>
      <w:r w:rsidRPr="00436F54">
        <w:rPr>
          <w:rFonts w:ascii="Palatino Linotype" w:hAnsi="Palatino Linotype"/>
          <w:lang w:val="kk-KZ"/>
        </w:rPr>
        <w:t xml:space="preserve"> кітабында былай деп айтатынындай</w:t>
      </w:r>
      <w:r w:rsidRPr="00436F54">
        <w:rPr>
          <w:rStyle w:val="FootnoteReference"/>
          <w:rFonts w:ascii="Palatino Linotype" w:hAnsi="Palatino Linotype"/>
          <w:lang w:val="kk-KZ"/>
        </w:rPr>
        <w:t xml:space="preserve">: «Исхақ </w:t>
      </w:r>
      <w:r w:rsidRPr="00436F54">
        <w:rPr>
          <w:rFonts w:ascii="Palatino Linotype" w:hAnsi="Palatino Linotype"/>
          <w:lang w:val="kk-KZ"/>
        </w:rPr>
        <w:t xml:space="preserve">бізбен бірге үтір намазын орындайтын... Ол дұға кезінде қолын көтеретін және дұғаны рукуғтан бұрын жасайтын, ал қолдарын көкірегіне немесе көкірегінен сәл төмендеу қоятын». </w:t>
      </w:r>
    </w:p>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lang w:val="kk-KZ"/>
        </w:rPr>
        <w:t xml:space="preserve">Тура осыны әл-Қади ’Ийәд әл-Мәлики өзінің «әл-И’ләм» </w:t>
      </w:r>
      <w:r w:rsidRPr="00436F54">
        <w:rPr>
          <w:rFonts w:ascii="Palatino Linotype" w:hAnsi="Palatino Linotype"/>
          <w:lang w:val="kk-KZ"/>
        </w:rPr>
        <w:t xml:space="preserve">кітабында </w:t>
      </w:r>
      <w:r w:rsidRPr="00436F54">
        <w:rPr>
          <w:rStyle w:val="FootnoteReference"/>
          <w:rFonts w:ascii="Palatino Linotype" w:hAnsi="Palatino Linotype"/>
          <w:lang w:val="kk-KZ"/>
        </w:rPr>
        <w:t xml:space="preserve">«Мустахаббат әс-Саләт» </w:t>
      </w:r>
      <w:r w:rsidRPr="00436F54">
        <w:rPr>
          <w:rFonts w:ascii="Palatino Linotype" w:hAnsi="Palatino Linotype"/>
          <w:lang w:val="kk-KZ"/>
        </w:rPr>
        <w:t xml:space="preserve">тарауында </w:t>
      </w:r>
      <w:r w:rsidRPr="00436F54">
        <w:rPr>
          <w:rStyle w:val="FootnoteReference"/>
          <w:rFonts w:ascii="Palatino Linotype" w:hAnsi="Palatino Linotype"/>
          <w:lang w:val="kk-KZ"/>
        </w:rPr>
        <w:t>(3-басылым, Рабат, 15-бет)</w:t>
      </w:r>
      <w:r w:rsidRPr="00436F54">
        <w:rPr>
          <w:rFonts w:ascii="Palatino Linotype" w:hAnsi="Palatino Linotype"/>
          <w:lang w:val="kk-KZ"/>
        </w:rPr>
        <w:t xml:space="preserve"> былай деп айтқан</w:t>
      </w:r>
      <w:r w:rsidRPr="00436F54">
        <w:rPr>
          <w:rStyle w:val="FootnoteReference"/>
          <w:rFonts w:ascii="Palatino Linotype" w:hAnsi="Palatino Linotype"/>
          <w:lang w:val="kk-KZ"/>
        </w:rPr>
        <w:t>: «</w:t>
      </w:r>
      <w:r w:rsidRPr="00436F54">
        <w:rPr>
          <w:rFonts w:ascii="Palatino Linotype" w:hAnsi="Palatino Linotype"/>
          <w:lang w:val="kk-KZ"/>
        </w:rPr>
        <w:t xml:space="preserve">Оң қолды көкіректің жоғарғы тұсына сол қолдың сырт жағына қою қажет». Мұнымен сондай-ақ </w:t>
      </w:r>
      <w:r w:rsidRPr="00436F54">
        <w:rPr>
          <w:rStyle w:val="FootnoteReference"/>
          <w:rFonts w:ascii="Palatino Linotype" w:hAnsi="Palatino Linotype"/>
          <w:lang w:val="kk-KZ"/>
        </w:rPr>
        <w:t>Абдуллаһ Ибн Ахмад Ибн Хәнбал өзінің «әл-Мәса’ил» (62-бет)</w:t>
      </w:r>
      <w:r w:rsidRPr="00436F54">
        <w:rPr>
          <w:rFonts w:ascii="Palatino Linotype" w:hAnsi="Palatino Linotype"/>
          <w:lang w:val="kk-KZ"/>
        </w:rPr>
        <w:t xml:space="preserve"> енбегінде баяндаған мына сөздері де ұқсас</w:t>
      </w:r>
      <w:r w:rsidRPr="00436F54">
        <w:rPr>
          <w:rStyle w:val="FootnoteReference"/>
          <w:rFonts w:ascii="Palatino Linotype" w:hAnsi="Palatino Linotype"/>
          <w:lang w:val="kk-KZ"/>
        </w:rPr>
        <w:t>: «</w:t>
      </w:r>
      <w:r w:rsidRPr="00436F54">
        <w:rPr>
          <w:rFonts w:ascii="Palatino Linotype" w:hAnsi="Palatino Linotype"/>
          <w:lang w:val="kk-KZ"/>
        </w:rPr>
        <w:t>Мен әкемнің намазда бір қолын екіншісінің үстіне кіндіктен жоғары қоятынын көретінмін</w:t>
      </w:r>
      <w:r w:rsidRPr="00436F54">
        <w:rPr>
          <w:rStyle w:val="FootnoteReference"/>
          <w:rFonts w:ascii="Palatino Linotype" w:hAnsi="Palatino Linotype"/>
          <w:lang w:val="kk-KZ"/>
        </w:rPr>
        <w:t xml:space="preserve">».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Fonts w:ascii="Palatino Linotype" w:hAnsi="Palatino Linotype"/>
          <w:lang w:val="kk-KZ"/>
        </w:rPr>
        <w:t xml:space="preserve">Аудармашының ескертпесі: </w:t>
      </w:r>
      <w:r w:rsidRPr="00436F54">
        <w:rPr>
          <w:rStyle w:val="FootnoteReference"/>
          <w:rFonts w:ascii="Palatino Linotype" w:hAnsi="Palatino Linotype"/>
          <w:lang w:val="kk-KZ"/>
        </w:rPr>
        <w:t>Т</w:t>
      </w:r>
      <w:r w:rsidRPr="00436F54">
        <w:rPr>
          <w:rFonts w:ascii="Palatino Linotype" w:hAnsi="Palatino Linotype"/>
          <w:lang w:val="kk-KZ"/>
        </w:rPr>
        <w:t>о</w:t>
      </w:r>
      <w:r w:rsidRPr="00436F54">
        <w:rPr>
          <w:rStyle w:val="FootnoteReference"/>
          <w:rFonts w:ascii="Palatino Linotype" w:hAnsi="Palatino Linotype"/>
          <w:lang w:val="kk-KZ"/>
        </w:rPr>
        <w:t xml:space="preserve">лығырақ </w:t>
      </w:r>
      <w:r w:rsidRPr="00436F54">
        <w:rPr>
          <w:rFonts w:ascii="Palatino Linotype" w:hAnsi="Palatino Linotype"/>
          <w:lang w:val="kk-KZ"/>
        </w:rPr>
        <w:t xml:space="preserve">осы кітаптың соңында келтірілген </w:t>
      </w:r>
      <w:r w:rsidRPr="00436F54">
        <w:rPr>
          <w:rStyle w:val="FootnoteReference"/>
          <w:rFonts w:ascii="Palatino Linotype" w:hAnsi="Palatino Linotype"/>
          <w:lang w:val="kk-KZ"/>
        </w:rPr>
        <w:t>№ 2 Қосымша</w:t>
      </w:r>
      <w:r w:rsidRPr="00436F54">
        <w:rPr>
          <w:rFonts w:ascii="Palatino Linotype" w:hAnsi="Palatino Linotype"/>
          <w:lang w:val="kk-KZ"/>
        </w:rPr>
        <w:t>ны қараңыз.</w:t>
      </w:r>
    </w:p>
  </w:footnote>
  <w:footnote w:id="16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 Бұл хадистің алынған көздері мен жеткізушілерінің тізбектері «әл-Ируа’» кітабында келтірілген (374).</w:t>
      </w:r>
    </w:p>
  </w:footnote>
  <w:footnote w:id="16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және басқа</w:t>
      </w:r>
      <w:r w:rsidRPr="00436F54">
        <w:rPr>
          <w:rStyle w:val="FootnoteReference"/>
          <w:rFonts w:ascii="Palatino Linotype" w:hAnsi="Palatino Linotype"/>
          <w:lang w:val="kk-KZ"/>
        </w:rPr>
        <w:t xml:space="preserve"> </w:t>
      </w:r>
      <w:r w:rsidRPr="00436F54">
        <w:rPr>
          <w:rFonts w:ascii="Palatino Linotype" w:hAnsi="Palatino Linotype"/>
          <w:lang w:val="kk-KZ"/>
        </w:rPr>
        <w:t>(мухаддистер)</w:t>
      </w:r>
      <w:r w:rsidRPr="00436F54">
        <w:rPr>
          <w:rStyle w:val="FootnoteReference"/>
          <w:rFonts w:ascii="Palatino Linotype" w:hAnsi="Palatino Linotype"/>
        </w:rPr>
        <w:t>.</w:t>
      </w:r>
    </w:p>
  </w:footnote>
  <w:footnote w:id="167">
    <w:p w:rsidR="00E73257" w:rsidRPr="00436F54" w:rsidRDefault="00E73257" w:rsidP="00E33114">
      <w:pPr>
        <w:pStyle w:val="11"/>
        <w:tabs>
          <w:tab w:val="left" w:pos="0"/>
          <w:tab w:val="left" w:pos="567"/>
        </w:tabs>
        <w:ind w:firstLine="142"/>
        <w:jc w:val="both"/>
        <w:rPr>
          <w:rFonts w:ascii="Palatino Linotype" w:hAnsi="Palatino Linotype"/>
          <w:lang w:val="kk-KZ"/>
        </w:rPr>
      </w:pPr>
      <w:r w:rsidRPr="00436F54">
        <w:rPr>
          <w:rFonts w:ascii="Palatino Linotype" w:hAnsi="Palatino Linotype"/>
          <w:lang w:val="kk-KZ"/>
        </w:rPr>
        <w:t xml:space="preserve">         </w:t>
      </w:r>
      <w:r w:rsidRPr="00436F54">
        <w:rPr>
          <w:rStyle w:val="FootnoteReference"/>
          <w:rFonts w:ascii="Palatino Linotype" w:hAnsi="Palatino Linotype"/>
        </w:rPr>
        <w:footnoteRef/>
      </w:r>
      <w:r w:rsidRPr="00B93136">
        <w:rPr>
          <w:rFonts w:ascii="Palatino Linotype" w:hAnsi="Palatino Linotype"/>
          <w:lang w:val="kk-KZ"/>
        </w:rPr>
        <w:t xml:space="preserve"> Абу Дәуд, </w:t>
      </w:r>
      <w:r w:rsidRPr="00436F54">
        <w:rPr>
          <w:rFonts w:ascii="Palatino Linotype" w:hAnsi="Palatino Linotype"/>
          <w:lang w:val="kk-KZ"/>
        </w:rPr>
        <w:t>ә</w:t>
      </w:r>
      <w:r w:rsidRPr="00B93136">
        <w:rPr>
          <w:rFonts w:ascii="Palatino Linotype" w:hAnsi="Palatino Linotype"/>
          <w:lang w:val="kk-KZ"/>
        </w:rPr>
        <w:t>н-Н</w:t>
      </w:r>
      <w:r w:rsidRPr="00436F54">
        <w:rPr>
          <w:rFonts w:ascii="Palatino Linotype" w:hAnsi="Palatino Linotype"/>
          <w:lang w:val="kk-KZ"/>
        </w:rPr>
        <w:t>ә</w:t>
      </w:r>
      <w:r w:rsidRPr="00B93136">
        <w:rPr>
          <w:rFonts w:ascii="Palatino Linotype" w:hAnsi="Palatino Linotype"/>
          <w:lang w:val="kk-KZ"/>
        </w:rPr>
        <w:t xml:space="preserve">са'и </w:t>
      </w:r>
      <w:r w:rsidRPr="00436F54">
        <w:rPr>
          <w:rFonts w:ascii="Palatino Linotype" w:hAnsi="Palatino Linotype"/>
          <w:lang w:val="kk-KZ"/>
        </w:rPr>
        <w:t>және басқалар</w:t>
      </w:r>
      <w:r w:rsidRPr="00B93136">
        <w:rPr>
          <w:rFonts w:ascii="Palatino Linotype" w:hAnsi="Palatino Linotype"/>
          <w:lang w:val="kk-KZ"/>
        </w:rPr>
        <w:t>.</w:t>
      </w:r>
    </w:p>
  </w:footnote>
  <w:footnote w:id="16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B93136">
        <w:rPr>
          <w:rStyle w:val="FootnoteReference"/>
          <w:rFonts w:ascii="Palatino Linotype" w:hAnsi="Palatino Linotype"/>
          <w:lang w:val="kk-KZ"/>
        </w:rPr>
        <w:t xml:space="preserve"> Әл-Бәйһақи және әл-Хаким, </w:t>
      </w:r>
      <w:r w:rsidRPr="00436F54">
        <w:rPr>
          <w:rFonts w:ascii="Palatino Linotype" w:hAnsi="Palatino Linotype"/>
          <w:lang w:val="kk-KZ"/>
        </w:rPr>
        <w:t>соңғысы бұл хадистің сенімділігін анықтап бекіткен. Бұл хадис сондай-ақ оның он сахабасынан жеткізілетін басқа да ұқсас хадиспен күшейтіледі</w:t>
      </w:r>
      <w:r w:rsidRPr="00436F54">
        <w:rPr>
          <w:rStyle w:val="FootnoteReference"/>
          <w:rFonts w:ascii="Palatino Linotype" w:hAnsi="Palatino Linotype"/>
          <w:lang w:val="kk-KZ"/>
        </w:rPr>
        <w:t>, Ибн ‘Асакир (17/202/2)</w:t>
      </w:r>
      <w:r w:rsidRPr="00436F54">
        <w:rPr>
          <w:rFonts w:ascii="Palatino Linotype" w:hAnsi="Palatino Linotype"/>
          <w:lang w:val="kk-KZ"/>
        </w:rPr>
        <w:t xml:space="preserve"> айтқанындай</w:t>
      </w:r>
      <w:r w:rsidRPr="00436F54">
        <w:rPr>
          <w:rStyle w:val="FootnoteReference"/>
          <w:rFonts w:ascii="Palatino Linotype" w:hAnsi="Palatino Linotype"/>
          <w:lang w:val="kk-KZ"/>
        </w:rPr>
        <w:t>. Қз.: «әл-Ируа’» (354).</w:t>
      </w:r>
    </w:p>
  </w:footnote>
  <w:footnote w:id="16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Сол жерде. </w:t>
      </w:r>
      <w:r w:rsidRPr="00436F54">
        <w:rPr>
          <w:rStyle w:val="FootnoteReference"/>
          <w:rFonts w:ascii="Palatino Linotype" w:hAnsi="Palatino Linotype"/>
          <w:b/>
          <w:bCs/>
          <w:lang w:val="kk-KZ"/>
        </w:rPr>
        <w:t>Маңызды ескертпе!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екі хадис назарды сәжде жасайтын орынға </w:t>
      </w:r>
      <w:r>
        <w:rPr>
          <w:rFonts w:ascii="Palatino Linotype" w:hAnsi="Palatino Linotype"/>
          <w:lang w:val="kk-KZ"/>
        </w:rPr>
        <w:t>тігудің</w:t>
      </w:r>
      <w:r w:rsidRPr="00436F54">
        <w:rPr>
          <w:rFonts w:ascii="Palatino Linotype" w:hAnsi="Palatino Linotype"/>
          <w:lang w:val="kk-KZ"/>
        </w:rPr>
        <w:t xml:space="preserve"> Сүннет болып табылатынына айғақ болады, сондықтан да кейбір намаз орындаушылардың намаз оқу кезінде көздерін жұмып тұратындары – бұл тек жасанды тақуалық ғана, өйткені ең жақсы басшылық – бұл Мухаммадтың </w:t>
      </w:r>
      <w:r w:rsidRPr="00436F54">
        <w:rPr>
          <w:rFonts w:ascii="Palatino Linotype" w:hAnsi="Palatino Linotype"/>
          <w:lang w:bidi="ar-AE"/>
        </w:rPr>
        <w:sym w:font="AGA Arabesque" w:char="F072"/>
      </w:r>
      <w:r w:rsidRPr="00436F54">
        <w:rPr>
          <w:rFonts w:ascii="Palatino Linotype" w:hAnsi="Palatino Linotype"/>
          <w:lang w:val="kk-KZ"/>
        </w:rPr>
        <w:t xml:space="preserve"> Басшылығы.</w:t>
      </w:r>
    </w:p>
  </w:footnote>
  <w:footnote w:id="17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Абу Дәуд және Ахмад бұл хадисті жеткізушілердің сенімді тізбегі арқылы жеткізеді («әл-Ируа’», 1771); </w:t>
      </w:r>
      <w:r w:rsidRPr="00436F54">
        <w:rPr>
          <w:rFonts w:ascii="Palatino Linotype" w:hAnsi="Palatino Linotype"/>
          <w:lang w:val="kk-KZ"/>
        </w:rPr>
        <w:t>осы хадистің мағынасынан айқын көрінетіндей, бұл жердегі «Үй» сөзі Қағбаны білдіреді</w:t>
      </w:r>
      <w:r w:rsidRPr="00436F54">
        <w:rPr>
          <w:rStyle w:val="FootnoteReference"/>
          <w:rFonts w:ascii="Palatino Linotype" w:hAnsi="Palatino Linotype"/>
          <w:lang w:val="kk-KZ"/>
        </w:rPr>
        <w:t>.</w:t>
      </w:r>
    </w:p>
  </w:footnote>
  <w:footnote w:id="17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Абу Дәуд.</w:t>
      </w:r>
    </w:p>
  </w:footnote>
  <w:footnote w:id="17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Муслим және </w:t>
      </w:r>
      <w:r w:rsidRPr="00436F54">
        <w:rPr>
          <w:rStyle w:val="FootnoteReference"/>
          <w:rFonts w:ascii="Palatino Linotype" w:hAnsi="Palatino Linotype"/>
          <w:lang w:val="kk-KZ"/>
        </w:rPr>
        <w:t>ә</w:t>
      </w:r>
      <w:r w:rsidRPr="00436F54">
        <w:rPr>
          <w:rStyle w:val="FootnoteReference"/>
          <w:rFonts w:ascii="Palatino Linotype" w:hAnsi="Palatino Linotype"/>
        </w:rPr>
        <w:t>с-Сираж.</w:t>
      </w:r>
    </w:p>
  </w:footnote>
  <w:footnote w:id="17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т-Тирмизи және әл-Хаким, </w:t>
      </w:r>
      <w:r w:rsidRPr="00436F54">
        <w:rPr>
          <w:rFonts w:ascii="Palatino Linotype" w:hAnsi="Palatino Linotype"/>
          <w:lang w:val="kk-KZ"/>
        </w:rPr>
        <w:t>олар бұл хадисті сенімді деп санаған</w:t>
      </w:r>
      <w:r w:rsidRPr="00436F54">
        <w:rPr>
          <w:rStyle w:val="FootnoteReference"/>
          <w:rFonts w:ascii="Palatino Linotype" w:hAnsi="Palatino Linotype"/>
        </w:rPr>
        <w:t xml:space="preserve">. </w:t>
      </w:r>
      <w:r w:rsidRPr="00436F54">
        <w:rPr>
          <w:rFonts w:ascii="Palatino Linotype" w:hAnsi="Palatino Linotype"/>
          <w:lang w:val="kk-KZ"/>
        </w:rPr>
        <w:t xml:space="preserve">Қз: </w:t>
      </w:r>
      <w:r w:rsidRPr="00436F54">
        <w:rPr>
          <w:rStyle w:val="FootnoteReference"/>
          <w:rFonts w:ascii="Palatino Linotype" w:hAnsi="Palatino Linotype"/>
        </w:rPr>
        <w:t xml:space="preserve">«Сахих </w:t>
      </w:r>
      <w:r w:rsidRPr="00436F54">
        <w:rPr>
          <w:rStyle w:val="FootnoteReference"/>
          <w:rFonts w:ascii="Palatino Linotype" w:hAnsi="Palatino Linotype"/>
          <w:lang w:val="kk-KZ"/>
        </w:rPr>
        <w:t>ә</w:t>
      </w:r>
      <w:r w:rsidRPr="00436F54">
        <w:rPr>
          <w:rStyle w:val="FootnoteReference"/>
          <w:rFonts w:ascii="Palatino Linotype" w:hAnsi="Palatino Linotype"/>
        </w:rPr>
        <w:t>т-Таргиб» (№ 353).</w:t>
      </w:r>
    </w:p>
  </w:footnote>
  <w:footnote w:id="17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Абу Дәуд.</w:t>
      </w:r>
    </w:p>
  </w:footnote>
  <w:footnote w:id="17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Бұл</w:t>
      </w:r>
      <w:r w:rsidRPr="00436F54">
        <w:rPr>
          <w:rStyle w:val="FootnoteReference"/>
          <w:rFonts w:ascii="Palatino Linotype" w:hAnsi="Palatino Linotype"/>
        </w:rPr>
        <w:t xml:space="preserve"> хадис</w:t>
      </w:r>
      <w:r w:rsidRPr="00436F54">
        <w:rPr>
          <w:rFonts w:ascii="Palatino Linotype" w:hAnsi="Palatino Linotype"/>
          <w:lang w:val="kk-KZ"/>
        </w:rPr>
        <w:t>ті</w:t>
      </w:r>
      <w:r w:rsidRPr="00436F54">
        <w:rPr>
          <w:rStyle w:val="FootnoteReference"/>
          <w:rFonts w:ascii="Palatino Linotype" w:hAnsi="Palatino Linotype"/>
        </w:rPr>
        <w:t xml:space="preserve"> Абу Дәуд және басқалар</w:t>
      </w:r>
      <w:r w:rsidRPr="00436F54">
        <w:rPr>
          <w:rFonts w:ascii="Palatino Linotype" w:hAnsi="Palatino Linotype"/>
          <w:lang w:val="kk-KZ"/>
        </w:rPr>
        <w:t xml:space="preserve"> жеткізген</w:t>
      </w:r>
      <w:r w:rsidRPr="00436F54">
        <w:rPr>
          <w:rStyle w:val="FootnoteReference"/>
          <w:rFonts w:ascii="Palatino Linotype" w:hAnsi="Palatino Linotype"/>
        </w:rPr>
        <w:t>. Оның сенімділігін (сахихтығын) Ибн Хузайма және Ибн Хиббан</w:t>
      </w:r>
      <w:r w:rsidRPr="00436F54">
        <w:rPr>
          <w:rFonts w:ascii="Palatino Linotype" w:hAnsi="Palatino Linotype"/>
          <w:lang w:val="kk-KZ"/>
        </w:rPr>
        <w:t xml:space="preserve"> негіздеген</w:t>
      </w:r>
      <w:r w:rsidRPr="00436F54">
        <w:rPr>
          <w:rStyle w:val="FootnoteReference"/>
          <w:rFonts w:ascii="Palatino Linotype" w:hAnsi="Palatino Linotype"/>
        </w:rPr>
        <w:t xml:space="preserve">. Қз.: «Сахих </w:t>
      </w:r>
      <w:r w:rsidRPr="00436F54">
        <w:rPr>
          <w:rStyle w:val="FootnoteReference"/>
          <w:rFonts w:ascii="Palatino Linotype" w:hAnsi="Palatino Linotype"/>
          <w:lang w:val="kk-KZ"/>
        </w:rPr>
        <w:t>ә</w:t>
      </w:r>
      <w:r w:rsidRPr="00436F54">
        <w:rPr>
          <w:rStyle w:val="FootnoteReference"/>
          <w:rFonts w:ascii="Palatino Linotype" w:hAnsi="Palatino Linotype"/>
        </w:rPr>
        <w:t>т-Тар</w:t>
      </w:r>
      <w:r w:rsidRPr="00436F54">
        <w:rPr>
          <w:rStyle w:val="FootnoteReference"/>
          <w:rFonts w:ascii="Palatino Linotype" w:hAnsi="Palatino Linotype"/>
          <w:lang w:val="kk-KZ"/>
        </w:rPr>
        <w:t>ғ</w:t>
      </w:r>
      <w:r w:rsidRPr="00436F54">
        <w:rPr>
          <w:rStyle w:val="FootnoteReference"/>
          <w:rFonts w:ascii="Palatino Linotype" w:hAnsi="Palatino Linotype"/>
        </w:rPr>
        <w:t>иб» (№ 555).</w:t>
      </w:r>
    </w:p>
  </w:footnote>
  <w:footnote w:id="17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Аудармашының ескертпесі: </w:t>
      </w:r>
      <w:r w:rsidRPr="00436F54">
        <w:rPr>
          <w:rFonts w:ascii="Palatino Linotype" w:hAnsi="Palatino Linotype"/>
          <w:lang w:val="kk-KZ"/>
        </w:rPr>
        <w:t xml:space="preserve">бұл жерде «мұсылмандар тізелерін көтеріп, қолдарын жерге тіреп, құйрықтарына отырмауы керек, өйткені олай шайтан отырады, сондай-ақ бұл отырыс «иттің отырысы» деп те аталады» деген меңзеледі. </w:t>
      </w:r>
      <w:r w:rsidRPr="00436F54">
        <w:rPr>
          <w:rStyle w:val="FootnoteReference"/>
          <w:rFonts w:ascii="Palatino Linotype" w:hAnsi="Palatino Linotype"/>
        </w:rPr>
        <w:t xml:space="preserve">Сафий </w:t>
      </w:r>
      <w:r w:rsidRPr="00436F54">
        <w:rPr>
          <w:rFonts w:ascii="Palatino Linotype" w:hAnsi="Palatino Linotype"/>
          <w:lang w:val="kk-KZ"/>
        </w:rPr>
        <w:t>ә</w:t>
      </w:r>
      <w:r w:rsidRPr="00436F54">
        <w:rPr>
          <w:rStyle w:val="FootnoteReference"/>
          <w:rFonts w:ascii="Palatino Linotype" w:hAnsi="Palatino Linotype"/>
        </w:rPr>
        <w:t>р-Рахман әл-Мубаракфури</w:t>
      </w:r>
      <w:r w:rsidRPr="00436F54">
        <w:rPr>
          <w:rFonts w:ascii="Palatino Linotype" w:hAnsi="Palatino Linotype"/>
          <w:lang w:val="kk-KZ"/>
        </w:rPr>
        <w:t xml:space="preserve"> </w:t>
      </w:r>
      <w:r w:rsidRPr="00436F54">
        <w:rPr>
          <w:rStyle w:val="FootnoteReference"/>
          <w:rFonts w:ascii="Palatino Linotype" w:hAnsi="Palatino Linotype"/>
        </w:rPr>
        <w:t>«Итхаф әл-Кирам».</w:t>
      </w:r>
    </w:p>
  </w:footnote>
  <w:footnote w:id="17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Абу Йа‘лә. Қз.: «Сахих </w:t>
      </w:r>
      <w:r w:rsidRPr="00436F54">
        <w:rPr>
          <w:rStyle w:val="FootnoteReference"/>
          <w:rFonts w:ascii="Palatino Linotype" w:hAnsi="Palatino Linotype"/>
          <w:lang w:val="kk-KZ"/>
        </w:rPr>
        <w:t>ә</w:t>
      </w:r>
      <w:r w:rsidRPr="00436F54">
        <w:rPr>
          <w:rStyle w:val="FootnoteReference"/>
          <w:rFonts w:ascii="Palatino Linotype" w:hAnsi="Palatino Linotype"/>
        </w:rPr>
        <w:t>т-Тар</w:t>
      </w:r>
      <w:r w:rsidRPr="00436F54">
        <w:rPr>
          <w:rStyle w:val="FootnoteReference"/>
          <w:rFonts w:ascii="Palatino Linotype" w:hAnsi="Palatino Linotype"/>
          <w:lang w:val="kk-KZ"/>
        </w:rPr>
        <w:t>ғ</w:t>
      </w:r>
      <w:r w:rsidRPr="00436F54">
        <w:rPr>
          <w:rStyle w:val="FootnoteReference"/>
          <w:rFonts w:ascii="Palatino Linotype" w:hAnsi="Palatino Linotype"/>
        </w:rPr>
        <w:t>иб» (№ 556).</w:t>
      </w:r>
    </w:p>
  </w:footnote>
  <w:footnote w:id="17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Әл-Мухлис «Әхадис Мунта</w:t>
      </w:r>
      <w:r w:rsidRPr="00436F54">
        <w:rPr>
          <w:rStyle w:val="FootnoteReference"/>
          <w:rFonts w:ascii="Palatino Linotype" w:hAnsi="Palatino Linotype"/>
          <w:lang w:val="kk-KZ"/>
        </w:rPr>
        <w:t>қ</w:t>
      </w:r>
      <w:r w:rsidRPr="00436F54">
        <w:rPr>
          <w:rStyle w:val="FootnoteReference"/>
          <w:rFonts w:ascii="Palatino Linotype" w:hAnsi="Palatino Linotype"/>
        </w:rPr>
        <w:t xml:space="preserve">а»,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т-Табарани,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р-Руайани, </w:t>
      </w:r>
      <w:r w:rsidRPr="00436F54">
        <w:rPr>
          <w:rStyle w:val="FootnoteReference"/>
          <w:rFonts w:ascii="Palatino Linotype" w:hAnsi="Palatino Linotype"/>
          <w:lang w:val="kk-KZ"/>
        </w:rPr>
        <w:t>ә</w:t>
      </w:r>
      <w:r w:rsidRPr="00436F54">
        <w:rPr>
          <w:rStyle w:val="FootnoteReference"/>
          <w:rFonts w:ascii="Palatino Linotype" w:hAnsi="Palatino Linotype"/>
        </w:rPr>
        <w:t>д-Дийа’ «әл-Мухтара</w:t>
      </w:r>
      <w:r w:rsidRPr="00436F54">
        <w:rPr>
          <w:rStyle w:val="FootnoteReference"/>
          <w:rFonts w:ascii="Palatino Linotype" w:hAnsi="Palatino Linotype"/>
          <w:lang w:val="kk-KZ"/>
        </w:rPr>
        <w:t>да</w:t>
      </w:r>
      <w:r w:rsidRPr="00436F54">
        <w:rPr>
          <w:rStyle w:val="FootnoteReference"/>
          <w:rFonts w:ascii="Palatino Linotype" w:hAnsi="Palatino Linotype"/>
        </w:rPr>
        <w:t>», Ибн Мәжаһ, Ахмад және Ибн ‘Асакир. Бұл хадистің сенімділігі</w:t>
      </w:r>
      <w:r w:rsidRPr="00436F54">
        <w:rPr>
          <w:rFonts w:ascii="Palatino Linotype" w:hAnsi="Palatino Linotype"/>
          <w:lang w:val="kk-KZ"/>
        </w:rPr>
        <w:t>н</w:t>
      </w:r>
      <w:r w:rsidRPr="00436F54">
        <w:rPr>
          <w:rStyle w:val="FootnoteReference"/>
          <w:rFonts w:ascii="Palatino Linotype" w:hAnsi="Palatino Linotype"/>
        </w:rPr>
        <w:t xml:space="preserve"> әл-Хайтами «Асна әл-Маталиб</w:t>
      </w:r>
      <w:r w:rsidRPr="00436F54">
        <w:rPr>
          <w:rStyle w:val="FootnoteReference"/>
          <w:rFonts w:ascii="Palatino Linotype" w:hAnsi="Palatino Linotype"/>
          <w:lang w:val="kk-KZ"/>
        </w:rPr>
        <w:t>те</w:t>
      </w:r>
      <w:r w:rsidRPr="00436F54">
        <w:rPr>
          <w:rStyle w:val="FootnoteReference"/>
          <w:rFonts w:ascii="Palatino Linotype" w:hAnsi="Palatino Linotype"/>
        </w:rPr>
        <w:t>»</w:t>
      </w:r>
      <w:r w:rsidRPr="00436F54">
        <w:rPr>
          <w:rFonts w:ascii="Palatino Linotype" w:hAnsi="Palatino Linotype"/>
          <w:lang w:val="kk-KZ"/>
        </w:rPr>
        <w:t xml:space="preserve"> негіздеп берген</w:t>
      </w:r>
      <w:r w:rsidRPr="00436F54">
        <w:rPr>
          <w:rStyle w:val="FootnoteReference"/>
          <w:rFonts w:ascii="Palatino Linotype" w:hAnsi="Palatino Linotype"/>
        </w:rPr>
        <w:t>.</w:t>
      </w:r>
    </w:p>
  </w:footnote>
  <w:footnote w:id="17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w:t>
      </w:r>
    </w:p>
  </w:footnote>
  <w:footnote w:id="18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Муслим және Мәлик. Бұл хадистің алынған көздері мен жеткізушілерінің тізбектері «әл-Ируа’» (376) кітабында келтірілген.</w:t>
      </w:r>
    </w:p>
  </w:footnote>
  <w:footnote w:id="18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Муслим және Абу Ауана. </w:t>
      </w:r>
      <w:r w:rsidRPr="00436F54">
        <w:rPr>
          <w:rStyle w:val="FootnoteReference"/>
          <w:rFonts w:ascii="Palatino Linotype" w:hAnsi="Palatino Linotype"/>
          <w:lang w:val="kk-KZ"/>
        </w:rPr>
        <w:t>Елші</w:t>
      </w:r>
      <w:r w:rsidRPr="00436F54">
        <w:rPr>
          <w:rStyle w:val="FootnoteReference"/>
          <w:rFonts w:ascii="Palatino Linotype" w:hAnsi="Palatino Linotype"/>
        </w:rPr>
        <w:t xml:space="preserve"> </w:t>
      </w:r>
      <w:r w:rsidRPr="00436F54">
        <w:rPr>
          <w:rFonts w:ascii="Palatino Linotype" w:hAnsi="Palatino Linotype"/>
          <w:lang w:bidi="ar-AE"/>
        </w:rPr>
        <w:sym w:font="AGA Arabesque" w:char="F072"/>
      </w:r>
      <w:r w:rsidRPr="00436F54">
        <w:rPr>
          <w:rStyle w:val="FootnoteReference"/>
          <w:rFonts w:ascii="Palatino Linotype" w:hAnsi="Palatino Linotype"/>
        </w:rPr>
        <w:t xml:space="preserve"> </w:t>
      </w:r>
      <w:r w:rsidRPr="00436F54">
        <w:rPr>
          <w:rFonts w:ascii="Palatino Linotype" w:hAnsi="Palatino Linotype"/>
          <w:lang w:val="kk-KZ"/>
        </w:rPr>
        <w:t>пердедегі сүреттерді өшіруді немесе оны жыртып тастауды бұйырған жоқ. Ол пердені алып тастауды ғана бұйырды</w:t>
      </w:r>
      <w:r w:rsidRPr="00436F54">
        <w:rPr>
          <w:rStyle w:val="FootnoteReference"/>
          <w:rFonts w:ascii="Palatino Linotype" w:hAnsi="Palatino Linotype"/>
          <w:lang w:val="kk-KZ"/>
        </w:rPr>
        <w:t xml:space="preserve">, </w:t>
      </w:r>
      <w:r w:rsidRPr="00436F54">
        <w:rPr>
          <w:rFonts w:ascii="Palatino Linotype" w:hAnsi="Palatino Linotype"/>
          <w:lang w:val="kk-KZ"/>
        </w:rPr>
        <w:t>өйткені</w:t>
      </w:r>
      <w:r w:rsidRPr="00436F54">
        <w:rPr>
          <w:rStyle w:val="FootnoteReference"/>
          <w:rFonts w:ascii="Palatino Linotype" w:hAnsi="Palatino Linotype"/>
          <w:lang w:val="kk-KZ"/>
        </w:rPr>
        <w:t xml:space="preserve"> – а</w:t>
      </w:r>
      <w:r w:rsidRPr="00436F54">
        <w:rPr>
          <w:rFonts w:ascii="Palatino Linotype" w:hAnsi="Palatino Linotype"/>
          <w:lang w:val="kk-KZ"/>
        </w:rPr>
        <w:t xml:space="preserve">л Аллаһ бұл туралы жақсырақ біледі - </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онда тірі жандардың суреті салынбаған болатын. Бұл оның </w:t>
      </w:r>
      <w:r w:rsidRPr="00436F54">
        <w:rPr>
          <w:rFonts w:ascii="Palatino Linotype" w:hAnsi="Palatino Linotype"/>
          <w:lang w:bidi="ar-AE"/>
        </w:rPr>
        <w:sym w:font="AGA Arabesque" w:char="F072"/>
      </w:r>
      <w:r w:rsidRPr="00436F54">
        <w:rPr>
          <w:rStyle w:val="FootnoteReference"/>
          <w:rFonts w:ascii="Palatino Linotype" w:hAnsi="Palatino Linotype"/>
          <w:lang w:val="kk-KZ"/>
        </w:rPr>
        <w:t xml:space="preserve"> әл-Бухари</w:t>
      </w:r>
      <w:r w:rsidRPr="00436F54">
        <w:rPr>
          <w:rFonts w:ascii="Palatino Linotype" w:hAnsi="Palatino Linotype"/>
          <w:lang w:val="kk-KZ"/>
        </w:rPr>
        <w:t xml:space="preserve"> мен</w:t>
      </w:r>
      <w:r w:rsidRPr="00436F54">
        <w:rPr>
          <w:rStyle w:val="FootnoteReference"/>
          <w:rFonts w:ascii="Palatino Linotype" w:hAnsi="Palatino Linotype"/>
          <w:lang w:val="kk-KZ"/>
        </w:rPr>
        <w:t xml:space="preserve"> Муслим</w:t>
      </w:r>
      <w:r w:rsidRPr="00436F54">
        <w:rPr>
          <w:rFonts w:ascii="Palatino Linotype" w:hAnsi="Palatino Linotype"/>
          <w:lang w:val="kk-KZ"/>
        </w:rPr>
        <w:t>де келтірілген басқа да хадистерде айтылғандай, басқа бейнелерді жоюды бұйыратын өзге жағдайлармен расталады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туралы көбірек білгісі келген адам </w:t>
      </w:r>
      <w:r w:rsidRPr="00436F54">
        <w:rPr>
          <w:rStyle w:val="FootnoteReference"/>
          <w:rFonts w:ascii="Palatino Linotype" w:hAnsi="Palatino Linotype"/>
          <w:lang w:val="kk-KZ"/>
        </w:rPr>
        <w:t>«Фәтх әл-Бәри» (10/321) және «Ғаят әл-Мәрам фи Тахриж Әхадис әл-Хәлал уә әл-Харам» (№ 131-145)</w:t>
      </w:r>
      <w:r w:rsidRPr="00436F54">
        <w:rPr>
          <w:rFonts w:ascii="Palatino Linotype" w:hAnsi="Palatino Linotype"/>
          <w:lang w:val="kk-KZ"/>
        </w:rPr>
        <w:t xml:space="preserve"> кітаптарына жүгінуі керек</w:t>
      </w:r>
      <w:r w:rsidRPr="00436F54">
        <w:rPr>
          <w:rStyle w:val="FootnoteReference"/>
          <w:rFonts w:ascii="Palatino Linotype" w:hAnsi="Palatino Linotype"/>
          <w:lang w:val="kk-KZ"/>
        </w:rPr>
        <w:t>.</w:t>
      </w:r>
    </w:p>
  </w:footnote>
  <w:footnote w:id="18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18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w:t>
      </w:r>
      <w:r w:rsidRPr="00436F54">
        <w:rPr>
          <w:rStyle w:val="FootnoteReference"/>
          <w:rFonts w:ascii="Palatino Linotype" w:hAnsi="Palatino Linotype"/>
          <w:lang w:val="kk-KZ"/>
        </w:rPr>
        <w:t>және әл</w:t>
      </w:r>
      <w:r w:rsidRPr="00436F54">
        <w:rPr>
          <w:rStyle w:val="FootnoteReference"/>
          <w:rFonts w:ascii="Palatino Linotype" w:hAnsi="Palatino Linotype"/>
        </w:rPr>
        <w:t xml:space="preserve">-Хаким, </w:t>
      </w:r>
      <w:r w:rsidRPr="00436F54">
        <w:rPr>
          <w:rFonts w:ascii="Palatino Linotype" w:hAnsi="Palatino Linotype"/>
          <w:lang w:val="kk-KZ"/>
        </w:rPr>
        <w:t>соңғысы бұл хадисті сенімді деп атады және онымен әз-Зәһаби де келіскен.</w:t>
      </w:r>
    </w:p>
  </w:footnote>
  <w:footnote w:id="18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Муслим және Ибн Аби Шәйба (12/110/2). Бұл хадистің алынған көздері мен жеткізушілерінің тізбектері «әл-Ируа’» кітабында келтірілген (№ 8).</w:t>
      </w:r>
    </w:p>
  </w:footnote>
  <w:footnote w:id="18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Х</w:t>
      </w:r>
      <w:r w:rsidRPr="00436F54">
        <w:rPr>
          <w:rFonts w:ascii="Palatino Linotype" w:hAnsi="Palatino Linotype"/>
          <w:lang w:val="kk-KZ"/>
        </w:rPr>
        <w:t>а</w:t>
      </w:r>
      <w:r w:rsidRPr="00436F54">
        <w:rPr>
          <w:rStyle w:val="FootnoteReference"/>
          <w:rFonts w:ascii="Palatino Linotype" w:hAnsi="Palatino Linotype"/>
        </w:rPr>
        <w:t xml:space="preserve">ниф – </w:t>
      </w:r>
      <w:r w:rsidRPr="00436F54">
        <w:rPr>
          <w:rFonts w:ascii="Palatino Linotype" w:hAnsi="Palatino Linotype"/>
          <w:lang w:val="kk-KZ"/>
        </w:rPr>
        <w:t>Жалғыз Аллаһқа шынайы иман келтіруші</w:t>
      </w:r>
      <w:r w:rsidRPr="00436F54">
        <w:rPr>
          <w:rStyle w:val="FootnoteReference"/>
          <w:rFonts w:ascii="Palatino Linotype" w:hAnsi="Palatino Linotype"/>
        </w:rPr>
        <w:t xml:space="preserve"> (Аудармашының ескертпесі).</w:t>
      </w:r>
    </w:p>
  </w:footnote>
  <w:footnote w:id="186">
    <w:p w:rsidR="00E73257" w:rsidRPr="00436F54" w:rsidRDefault="00E73257" w:rsidP="00E33114">
      <w:pPr>
        <w:spacing w:line="276" w:lineRule="auto"/>
        <w:ind w:firstLine="567"/>
        <w:jc w:val="both"/>
        <w:rPr>
          <w:rStyle w:val="FootnoteReference"/>
          <w:rFonts w:ascii="Palatino Linotype" w:hAnsi="Palatino Linotype"/>
          <w:sz w:val="20"/>
          <w:szCs w:val="20"/>
          <w:lang w:val="kk-KZ"/>
        </w:rPr>
      </w:pPr>
      <w:r w:rsidRPr="00436F54">
        <w:rPr>
          <w:rStyle w:val="FootnoteReference"/>
          <w:rFonts w:ascii="Palatino Linotype" w:hAnsi="Palatino Linotype"/>
          <w:sz w:val="20"/>
          <w:szCs w:val="20"/>
        </w:rPr>
        <w:footnoteRef/>
      </w:r>
      <w:r w:rsidRPr="00E33114">
        <w:rPr>
          <w:rStyle w:val="FootnoteReference"/>
          <w:rFonts w:ascii="Palatino Linotype" w:hAnsi="Palatino Linotype"/>
          <w:sz w:val="20"/>
          <w:szCs w:val="20"/>
          <w:lang w:val="ru-RU"/>
        </w:rPr>
        <w:t xml:space="preserve"> </w:t>
      </w:r>
      <w:r w:rsidRPr="00436F54">
        <w:rPr>
          <w:rFonts w:ascii="Palatino Linotype" w:hAnsi="Palatino Linotype"/>
          <w:sz w:val="20"/>
          <w:szCs w:val="20"/>
          <w:lang w:val="kk-KZ"/>
        </w:rPr>
        <w:t xml:space="preserve">Бұл осылайша көптеген хабарларда жеткізіледі, ал кейбіреулерінде </w:t>
      </w:r>
      <w:r w:rsidRPr="00E33114">
        <w:rPr>
          <w:rStyle w:val="FootnoteReference"/>
          <w:rFonts w:ascii="Palatino Linotype" w:hAnsi="Palatino Linotype"/>
          <w:sz w:val="20"/>
          <w:szCs w:val="20"/>
          <w:lang w:val="ru-RU"/>
        </w:rPr>
        <w:t>«у</w:t>
      </w:r>
      <w:r w:rsidRPr="00436F54">
        <w:rPr>
          <w:rStyle w:val="FootnoteReference"/>
          <w:rFonts w:ascii="Palatino Linotype" w:hAnsi="Palatino Linotype"/>
          <w:sz w:val="20"/>
          <w:szCs w:val="20"/>
          <w:lang w:val="kk-KZ"/>
        </w:rPr>
        <w:t>ә</w:t>
      </w:r>
      <w:r w:rsidRPr="00E33114">
        <w:rPr>
          <w:rStyle w:val="FootnoteReference"/>
          <w:rFonts w:ascii="Palatino Linotype" w:hAnsi="Palatino Linotype"/>
          <w:sz w:val="20"/>
          <w:szCs w:val="20"/>
          <w:lang w:val="ru-RU"/>
        </w:rPr>
        <w:t xml:space="preserve"> </w:t>
      </w:r>
      <w:r w:rsidRPr="00436F54">
        <w:rPr>
          <w:rStyle w:val="FootnoteReference"/>
          <w:rFonts w:ascii="Palatino Linotype" w:hAnsi="Palatino Linotype"/>
          <w:sz w:val="20"/>
          <w:szCs w:val="20"/>
          <w:lang w:val="kk-KZ"/>
        </w:rPr>
        <w:t>ә</w:t>
      </w:r>
      <w:r w:rsidRPr="00E33114">
        <w:rPr>
          <w:rStyle w:val="FootnoteReference"/>
          <w:rFonts w:ascii="Palatino Linotype" w:hAnsi="Palatino Linotype"/>
          <w:sz w:val="20"/>
          <w:szCs w:val="20"/>
          <w:lang w:val="ru-RU"/>
        </w:rPr>
        <w:t>н</w:t>
      </w:r>
      <w:r w:rsidRPr="00436F54">
        <w:rPr>
          <w:rStyle w:val="FootnoteReference"/>
          <w:rFonts w:ascii="Palatino Linotype" w:hAnsi="Palatino Linotype"/>
          <w:sz w:val="20"/>
          <w:szCs w:val="20"/>
          <w:lang w:val="kk-KZ"/>
        </w:rPr>
        <w:t>ә</w:t>
      </w:r>
      <w:r w:rsidRPr="00E33114">
        <w:rPr>
          <w:rStyle w:val="FootnoteReference"/>
          <w:rFonts w:ascii="Palatino Linotype" w:hAnsi="Palatino Linotype"/>
          <w:sz w:val="20"/>
          <w:szCs w:val="20"/>
          <w:lang w:val="ru-RU"/>
        </w:rPr>
        <w:t xml:space="preserve"> минәл муслимина» («</w:t>
      </w:r>
      <w:r w:rsidRPr="00436F54">
        <w:rPr>
          <w:rFonts w:ascii="Palatino Linotype" w:hAnsi="Palatino Linotype"/>
          <w:sz w:val="20"/>
          <w:szCs w:val="20"/>
          <w:lang w:val="kk-KZ"/>
        </w:rPr>
        <w:t>әрі мен мұсылмандарданмын</w:t>
      </w:r>
      <w:r w:rsidRPr="00E33114">
        <w:rPr>
          <w:rStyle w:val="FootnoteReference"/>
          <w:rFonts w:ascii="Palatino Linotype" w:hAnsi="Palatino Linotype"/>
          <w:sz w:val="20"/>
          <w:szCs w:val="20"/>
          <w:lang w:val="ru-RU"/>
        </w:rPr>
        <w:t>»)</w:t>
      </w:r>
      <w:r w:rsidRPr="00436F54">
        <w:rPr>
          <w:rFonts w:ascii="Palatino Linotype" w:hAnsi="Palatino Linotype"/>
          <w:sz w:val="20"/>
          <w:szCs w:val="20"/>
          <w:lang w:val="kk-KZ"/>
        </w:rPr>
        <w:t xml:space="preserve"> деп келтіріледі</w:t>
      </w:r>
      <w:r w:rsidRPr="00E33114">
        <w:rPr>
          <w:rStyle w:val="FootnoteReference"/>
          <w:rFonts w:ascii="Palatino Linotype" w:hAnsi="Palatino Linotype"/>
          <w:sz w:val="20"/>
          <w:szCs w:val="20"/>
          <w:lang w:val="ru-RU"/>
        </w:rPr>
        <w:t xml:space="preserve">. </w:t>
      </w:r>
      <w:r w:rsidRPr="00436F54">
        <w:rPr>
          <w:rFonts w:ascii="Palatino Linotype" w:hAnsi="Palatino Linotype"/>
          <w:sz w:val="20"/>
          <w:szCs w:val="20"/>
          <w:lang w:val="kk-KZ"/>
        </w:rPr>
        <w:t xml:space="preserve">Бұл осы хадистің жеткізушілерінің біреуінің қателігінен орын алған болуы мүмкін, бұл басқа дәлелдермен расталатынындай, сондықтан да намаз орындаушы: </w:t>
      </w:r>
      <w:r w:rsidRPr="00E33114">
        <w:rPr>
          <w:rStyle w:val="FootnoteReference"/>
          <w:rFonts w:ascii="Palatino Linotype" w:hAnsi="Palatino Linotype"/>
          <w:sz w:val="20"/>
          <w:szCs w:val="20"/>
          <w:lang w:val="ru-RU"/>
        </w:rPr>
        <w:t>«</w:t>
      </w:r>
      <w:r w:rsidRPr="00436F54">
        <w:rPr>
          <w:rFonts w:ascii="Palatino Linotype" w:hAnsi="Palatino Linotype"/>
          <w:sz w:val="20"/>
          <w:szCs w:val="20"/>
          <w:lang w:val="kk-KZ"/>
        </w:rPr>
        <w:t>...</w:t>
      </w:r>
      <w:r w:rsidRPr="00E33114">
        <w:rPr>
          <w:rStyle w:val="FootnoteReference"/>
          <w:rFonts w:ascii="Palatino Linotype" w:hAnsi="Palatino Linotype"/>
          <w:sz w:val="20"/>
          <w:szCs w:val="20"/>
          <w:lang w:val="ru-RU"/>
        </w:rPr>
        <w:t>у</w:t>
      </w:r>
      <w:r w:rsidRPr="00436F54">
        <w:rPr>
          <w:rStyle w:val="FootnoteReference"/>
          <w:rFonts w:ascii="Palatino Linotype" w:hAnsi="Palatino Linotype"/>
          <w:sz w:val="20"/>
          <w:szCs w:val="20"/>
          <w:lang w:val="kk-KZ"/>
        </w:rPr>
        <w:t>ә</w:t>
      </w:r>
      <w:r w:rsidRPr="00E33114">
        <w:rPr>
          <w:rStyle w:val="FootnoteReference"/>
          <w:rFonts w:ascii="Palatino Linotype" w:hAnsi="Palatino Linotype"/>
          <w:sz w:val="20"/>
          <w:szCs w:val="20"/>
          <w:lang w:val="ru-RU"/>
        </w:rPr>
        <w:t xml:space="preserve"> </w:t>
      </w:r>
      <w:r w:rsidRPr="00436F54">
        <w:rPr>
          <w:rStyle w:val="FootnoteReference"/>
          <w:rFonts w:ascii="Palatino Linotype" w:hAnsi="Palatino Linotype"/>
          <w:sz w:val="20"/>
          <w:szCs w:val="20"/>
          <w:lang w:val="kk-KZ"/>
        </w:rPr>
        <w:t>ә</w:t>
      </w:r>
      <w:r w:rsidRPr="00E33114">
        <w:rPr>
          <w:rStyle w:val="FootnoteReference"/>
          <w:rFonts w:ascii="Palatino Linotype" w:hAnsi="Palatino Linotype"/>
          <w:sz w:val="20"/>
          <w:szCs w:val="20"/>
          <w:lang w:val="ru-RU"/>
        </w:rPr>
        <w:t>н</w:t>
      </w:r>
      <w:r w:rsidRPr="00436F54">
        <w:rPr>
          <w:rStyle w:val="FootnoteReference"/>
          <w:rFonts w:ascii="Palatino Linotype" w:hAnsi="Palatino Linotype"/>
          <w:sz w:val="20"/>
          <w:szCs w:val="20"/>
          <w:lang w:val="kk-KZ"/>
        </w:rPr>
        <w:t>ә</w:t>
      </w:r>
      <w:r w:rsidRPr="00E33114">
        <w:rPr>
          <w:rStyle w:val="FootnoteReference"/>
          <w:rFonts w:ascii="Palatino Linotype" w:hAnsi="Palatino Linotype"/>
          <w:sz w:val="20"/>
          <w:szCs w:val="20"/>
          <w:lang w:val="ru-RU"/>
        </w:rPr>
        <w:t xml:space="preserve"> </w:t>
      </w:r>
      <w:r w:rsidRPr="00436F54">
        <w:rPr>
          <w:rStyle w:val="FootnoteReference"/>
          <w:rFonts w:ascii="Palatino Linotype" w:hAnsi="Palatino Linotype"/>
          <w:sz w:val="20"/>
          <w:szCs w:val="20"/>
          <w:lang w:val="kk-KZ"/>
        </w:rPr>
        <w:t>әу</w:t>
      </w:r>
      <w:r w:rsidRPr="00E33114">
        <w:rPr>
          <w:rStyle w:val="FootnoteReference"/>
          <w:rFonts w:ascii="Palatino Linotype" w:hAnsi="Palatino Linotype"/>
          <w:sz w:val="20"/>
          <w:szCs w:val="20"/>
          <w:lang w:val="ru-RU"/>
        </w:rPr>
        <w:t>у</w:t>
      </w:r>
      <w:r>
        <w:rPr>
          <w:rStyle w:val="FootnoteReference"/>
          <w:rFonts w:ascii="Palatino Linotype" w:hAnsi="Palatino Linotype"/>
          <w:sz w:val="20"/>
          <w:szCs w:val="20"/>
          <w:lang w:val="kk-KZ"/>
        </w:rPr>
        <w:t>а</w:t>
      </w:r>
      <w:r w:rsidRPr="00E33114">
        <w:rPr>
          <w:rStyle w:val="FootnoteReference"/>
          <w:rFonts w:ascii="Palatino Linotype" w:hAnsi="Palatino Linotype"/>
          <w:sz w:val="20"/>
          <w:szCs w:val="20"/>
          <w:lang w:val="ru-RU"/>
        </w:rPr>
        <w:t>люл муслимина» («</w:t>
      </w:r>
      <w:r w:rsidRPr="00436F54">
        <w:rPr>
          <w:rFonts w:ascii="Palatino Linotype" w:hAnsi="Palatino Linotype"/>
          <w:sz w:val="20"/>
          <w:szCs w:val="20"/>
          <w:lang w:val="kk-KZ"/>
        </w:rPr>
        <w:t>әрі мен мұсылмандардың алғашқысымын</w:t>
      </w:r>
      <w:r w:rsidRPr="00E33114">
        <w:rPr>
          <w:rStyle w:val="FootnoteReference"/>
          <w:rFonts w:ascii="Palatino Linotype" w:hAnsi="Palatino Linotype"/>
          <w:sz w:val="20"/>
          <w:szCs w:val="20"/>
          <w:lang w:val="ru-RU"/>
        </w:rPr>
        <w:t>»)</w:t>
      </w:r>
      <w:r w:rsidRPr="00436F54">
        <w:rPr>
          <w:rFonts w:ascii="Palatino Linotype" w:hAnsi="Palatino Linotype"/>
          <w:sz w:val="20"/>
          <w:szCs w:val="20"/>
          <w:lang w:val="kk-KZ"/>
        </w:rPr>
        <w:t>, - деп айтуға тиісті</w:t>
      </w:r>
      <w:r w:rsidRPr="00E33114">
        <w:rPr>
          <w:rStyle w:val="FootnoteReference"/>
          <w:rFonts w:ascii="Palatino Linotype" w:hAnsi="Palatino Linotype"/>
          <w:sz w:val="20"/>
          <w:szCs w:val="20"/>
          <w:lang w:val="ru-RU"/>
        </w:rPr>
        <w:t>.</w:t>
      </w:r>
      <w:r w:rsidRPr="00436F54">
        <w:rPr>
          <w:rFonts w:ascii="Palatino Linotype" w:hAnsi="Palatino Linotype"/>
          <w:sz w:val="20"/>
          <w:szCs w:val="20"/>
          <w:lang w:val="kk-KZ"/>
        </w:rPr>
        <w:t xml:space="preserve"> Кейбір адамдардың: «Бұл сөздер «Мен осы сипаттарға ие болған алғашқы адаммын, ал өзгелерде олар жоқ» деген мағынаны білдіреді», - деп ойлап айтатын сөздеріне қарамастан, бұл олай емес. Бұл сөздер іс жүзінде бұйрықтарды орындауда (бір бірінен) озу дегенді білдіреді, әрі осымен мына аяттар ұқсас болып табылады: </w:t>
      </w:r>
      <w:r w:rsidRPr="00436F54">
        <w:rPr>
          <w:rStyle w:val="FootnoteReference"/>
          <w:rFonts w:ascii="Palatino Linotype" w:hAnsi="Palatino Linotype"/>
          <w:sz w:val="20"/>
          <w:szCs w:val="20"/>
          <w:lang w:val="kk-KZ"/>
        </w:rPr>
        <w:t>«</w:t>
      </w:r>
      <w:r w:rsidRPr="00436F54">
        <w:rPr>
          <w:rFonts w:ascii="Palatino Linotype" w:hAnsi="Palatino Linotype" w:cs="Microsoft Sans Serif"/>
          <w:b/>
          <w:sz w:val="20"/>
          <w:szCs w:val="20"/>
          <w:lang w:val="kk-KZ"/>
        </w:rPr>
        <w:t>(Мухаммад) оларға: "Егер Аса Мейірімдінің (Алла</w:t>
      </w:r>
      <w:r w:rsidRPr="00436F54">
        <w:rPr>
          <w:rFonts w:ascii="Palatino Linotype" w:hAnsi="Palatino Linotype"/>
          <w:b/>
          <w:sz w:val="20"/>
          <w:szCs w:val="20"/>
          <w:lang w:val="kk-KZ"/>
        </w:rPr>
        <w:t>һт</w:t>
      </w:r>
      <w:r w:rsidRPr="00436F54">
        <w:rPr>
          <w:rFonts w:ascii="Palatino Linotype" w:hAnsi="Palatino Linotype" w:cs="Microsoft Sans Serif"/>
          <w:b/>
          <w:sz w:val="20"/>
          <w:szCs w:val="20"/>
          <w:lang w:val="kk-KZ"/>
        </w:rPr>
        <w:t>ың) баласы болса, онда мен құлшылық қылушылардың алды болар едім", -  де»</w:t>
      </w:r>
      <w:r w:rsidRPr="00436F54">
        <w:rPr>
          <w:rStyle w:val="FootnoteReference"/>
          <w:rFonts w:ascii="Palatino Linotype" w:hAnsi="Palatino Linotype"/>
          <w:sz w:val="20"/>
          <w:szCs w:val="20"/>
          <w:lang w:val="kk-KZ"/>
        </w:rPr>
        <w:t xml:space="preserve"> («Зухруф» сүресі), </w:t>
      </w:r>
      <w:r w:rsidRPr="00436F54">
        <w:rPr>
          <w:rFonts w:ascii="Palatino Linotype" w:hAnsi="Palatino Linotype"/>
          <w:sz w:val="20"/>
          <w:szCs w:val="20"/>
          <w:lang w:val="kk-KZ"/>
        </w:rPr>
        <w:t xml:space="preserve">- </w:t>
      </w:r>
      <w:r w:rsidRPr="00436F54">
        <w:rPr>
          <w:rStyle w:val="FootnoteReference"/>
          <w:rFonts w:ascii="Palatino Linotype" w:hAnsi="Palatino Linotype"/>
          <w:sz w:val="20"/>
          <w:szCs w:val="20"/>
          <w:lang w:val="kk-KZ"/>
        </w:rPr>
        <w:t xml:space="preserve">және Мусаның (оған Аллаһтың сәлемі болсын): </w:t>
      </w:r>
      <w:r w:rsidRPr="00436F54">
        <w:rPr>
          <w:rStyle w:val="FootnoteReference"/>
          <w:rFonts w:ascii="Palatino Linotype" w:hAnsi="Palatino Linotype"/>
          <w:b/>
          <w:bCs/>
          <w:sz w:val="20"/>
          <w:szCs w:val="20"/>
          <w:lang w:val="kk-KZ"/>
        </w:rPr>
        <w:t xml:space="preserve">«... </w:t>
      </w:r>
      <w:r w:rsidRPr="00436F54">
        <w:rPr>
          <w:rFonts w:ascii="Palatino Linotype" w:hAnsi="Palatino Linotype"/>
          <w:b/>
          <w:bCs/>
          <w:sz w:val="20"/>
          <w:szCs w:val="20"/>
          <w:lang w:val="kk-KZ"/>
        </w:rPr>
        <w:t>әрі мен мүміндердің алғашқысымын</w:t>
      </w:r>
      <w:r w:rsidRPr="00436F54">
        <w:rPr>
          <w:rStyle w:val="FootnoteReference"/>
          <w:rFonts w:ascii="Palatino Linotype" w:hAnsi="Palatino Linotype"/>
          <w:b/>
          <w:bCs/>
          <w:sz w:val="20"/>
          <w:szCs w:val="20"/>
          <w:lang w:val="kk-KZ"/>
        </w:rPr>
        <w:t>»</w:t>
      </w:r>
      <w:r w:rsidRPr="00436F54">
        <w:rPr>
          <w:rStyle w:val="FootnoteReference"/>
          <w:rFonts w:ascii="Palatino Linotype" w:hAnsi="Palatino Linotype"/>
          <w:sz w:val="20"/>
          <w:szCs w:val="20"/>
          <w:lang w:val="kk-KZ"/>
        </w:rPr>
        <w:t xml:space="preserve"> ( «әл-Әғраф» сүресі, 143</w:t>
      </w:r>
      <w:r w:rsidRPr="00436F54">
        <w:rPr>
          <w:rFonts w:ascii="Palatino Linotype" w:hAnsi="Palatino Linotype"/>
          <w:sz w:val="20"/>
          <w:szCs w:val="20"/>
          <w:lang w:val="kk-KZ"/>
        </w:rPr>
        <w:t>-</w:t>
      </w:r>
      <w:r w:rsidRPr="00436F54">
        <w:rPr>
          <w:rStyle w:val="FootnoteReference"/>
          <w:rFonts w:ascii="Palatino Linotype" w:hAnsi="Palatino Linotype"/>
          <w:sz w:val="20"/>
          <w:szCs w:val="20"/>
          <w:lang w:val="kk-KZ"/>
        </w:rPr>
        <w:t>аят)</w:t>
      </w:r>
      <w:r w:rsidRPr="00436F54">
        <w:rPr>
          <w:rFonts w:ascii="Palatino Linotype" w:hAnsi="Palatino Linotype"/>
          <w:sz w:val="20"/>
          <w:szCs w:val="20"/>
          <w:lang w:val="kk-KZ"/>
        </w:rPr>
        <w:t>, - деген сөздері</w:t>
      </w:r>
      <w:r w:rsidRPr="00436F54">
        <w:rPr>
          <w:rStyle w:val="FootnoteReference"/>
          <w:rFonts w:ascii="Palatino Linotype" w:hAnsi="Palatino Linotype"/>
          <w:sz w:val="20"/>
          <w:szCs w:val="20"/>
          <w:lang w:val="kk-KZ"/>
        </w:rPr>
        <w:t>.</w:t>
      </w:r>
    </w:p>
  </w:footnote>
  <w:footnote w:id="187">
    <w:p w:rsidR="00E73257" w:rsidRPr="00436F54" w:rsidRDefault="00E73257" w:rsidP="00E33114">
      <w:pPr>
        <w:pStyle w:val="FootnoteText"/>
        <w:spacing w:line="276" w:lineRule="auto"/>
        <w:ind w:firstLine="567"/>
        <w:jc w:val="both"/>
        <w:rPr>
          <w:rStyle w:val="FootnoteReference"/>
          <w:rFonts w:ascii="Palatino Linotype" w:hAnsi="Palatino Linotype"/>
          <w:i/>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Әл-Ә</w:t>
      </w:r>
      <w:r w:rsidRPr="00436F54">
        <w:rPr>
          <w:rStyle w:val="FootnoteReference"/>
          <w:rFonts w:ascii="Palatino Linotype" w:hAnsi="Palatino Linotype"/>
          <w:lang w:val="kk-KZ"/>
        </w:rPr>
        <w:t xml:space="preserve">зһари былай деп айтқан: </w:t>
      </w:r>
      <w:r w:rsidRPr="00436F54">
        <w:rPr>
          <w:rStyle w:val="FootnoteReference"/>
          <w:rFonts w:ascii="Palatino Linotype" w:hAnsi="Palatino Linotype"/>
          <w:i/>
          <w:lang w:val="kk-KZ"/>
        </w:rPr>
        <w:t>«</w:t>
      </w:r>
      <w:r w:rsidRPr="00436F54">
        <w:rPr>
          <w:rFonts w:ascii="Palatino Linotype" w:hAnsi="Palatino Linotype"/>
          <w:i/>
          <w:lang w:val="kk-KZ"/>
        </w:rPr>
        <w:t>Мен Сенен басқа ешкімге құлшылық етпеймін</w:t>
      </w:r>
      <w:r w:rsidRPr="00436F54">
        <w:rPr>
          <w:rStyle w:val="FootnoteReference"/>
          <w:rFonts w:ascii="Palatino Linotype" w:hAnsi="Palatino Linotype"/>
          <w:i/>
          <w:lang w:val="kk-KZ"/>
        </w:rPr>
        <w:t>».</w:t>
      </w:r>
    </w:p>
  </w:footnote>
  <w:footnote w:id="18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«Л</w:t>
      </w:r>
      <w:r w:rsidRPr="00436F54">
        <w:rPr>
          <w:rFonts w:ascii="Palatino Linotype" w:hAnsi="Palatino Linotype"/>
          <w:lang w:val="kk-KZ"/>
        </w:rPr>
        <w:t>ә</w:t>
      </w:r>
      <w:r w:rsidRPr="00436F54">
        <w:rPr>
          <w:rStyle w:val="FootnoteReference"/>
          <w:rFonts w:ascii="Palatino Linotype" w:hAnsi="Palatino Linotype"/>
          <w:lang w:val="kk-KZ"/>
        </w:rPr>
        <w:t>ббәй-к</w:t>
      </w:r>
      <w:r w:rsidRPr="00436F54">
        <w:rPr>
          <w:rFonts w:ascii="Palatino Linotype" w:hAnsi="Palatino Linotype"/>
          <w:lang w:val="kk-KZ"/>
        </w:rPr>
        <w:t>ә</w:t>
      </w:r>
      <w:r w:rsidRPr="00436F54">
        <w:rPr>
          <w:rStyle w:val="FootnoteReference"/>
          <w:rFonts w:ascii="Palatino Linotype" w:hAnsi="Palatino Linotype"/>
          <w:lang w:val="kk-KZ"/>
        </w:rPr>
        <w:t xml:space="preserve">»: </w:t>
      </w:r>
      <w:r w:rsidRPr="00436F54">
        <w:rPr>
          <w:rFonts w:ascii="Palatino Linotype" w:hAnsi="Palatino Linotype"/>
          <w:lang w:val="kk-KZ"/>
        </w:rPr>
        <w:t>мен бұлжымай және үнемі Саған қызмет етуге әзірмін</w:t>
      </w:r>
      <w:r w:rsidRPr="00436F54">
        <w:rPr>
          <w:rStyle w:val="FootnoteReference"/>
          <w:rFonts w:ascii="Palatino Linotype" w:hAnsi="Palatino Linotype"/>
          <w:lang w:val="kk-KZ"/>
        </w:rPr>
        <w:t xml:space="preserve">; «са‘дәй-кә»: </w:t>
      </w:r>
      <w:r w:rsidRPr="00436F54">
        <w:rPr>
          <w:rFonts w:ascii="Palatino Linotype" w:hAnsi="Palatino Linotype"/>
          <w:lang w:val="kk-KZ"/>
        </w:rPr>
        <w:t xml:space="preserve">мен Сенің әміріңнің (астында болуға) өте бақыттымын және толық ықыласпен Сен таңдаған дінге ілесемін.  </w:t>
      </w:r>
    </w:p>
  </w:footnote>
  <w:footnote w:id="18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Яғни жамандық Аллаһтан шығуы мүмкін емес, өйткені Оның амалдарында жаман еш нәрсе жоқ, </w:t>
      </w:r>
      <w:r>
        <w:rPr>
          <w:rFonts w:ascii="Palatino Linotype" w:hAnsi="Palatino Linotype"/>
          <w:lang w:val="kk-KZ"/>
        </w:rPr>
        <w:t>себебі</w:t>
      </w:r>
      <w:r w:rsidRPr="00436F54">
        <w:rPr>
          <w:rFonts w:ascii="Palatino Linotype" w:hAnsi="Palatino Linotype"/>
          <w:lang w:val="kk-KZ"/>
        </w:rPr>
        <w:t xml:space="preserve"> Оның барлық іс-амалдары оларға әділеттілік,  рақымшылдық және даналық тән игі болып табылады және оларда ешбір жамандық </w:t>
      </w:r>
      <w:r w:rsidRPr="00436F54">
        <w:rPr>
          <w:rStyle w:val="FootnoteReference"/>
          <w:rFonts w:ascii="Palatino Linotype" w:hAnsi="Palatino Linotype"/>
          <w:lang w:val="kk-KZ"/>
        </w:rPr>
        <w:t>жоқ. А</w:t>
      </w:r>
      <w:r w:rsidRPr="00436F54">
        <w:rPr>
          <w:rFonts w:ascii="Palatino Linotype" w:hAnsi="Palatino Linotype"/>
          <w:lang w:val="kk-KZ"/>
        </w:rPr>
        <w:t xml:space="preserve">л жауыздық, ол Аллаһтан шығуы мүмкін болмағандығы себепті де жауыздық болып табылады. </w:t>
      </w:r>
      <w:r w:rsidRPr="00436F54">
        <w:rPr>
          <w:rStyle w:val="FootnoteReference"/>
          <w:rFonts w:ascii="Palatino Linotype" w:hAnsi="Palatino Linotype"/>
          <w:lang w:val="kk-KZ"/>
        </w:rPr>
        <w:t xml:space="preserve"> Ибн әл-Қайим (</w:t>
      </w:r>
      <w:r w:rsidRPr="00436F54">
        <w:rPr>
          <w:rFonts w:ascii="Palatino Linotype" w:hAnsi="Palatino Linotype"/>
          <w:lang w:val="kk-KZ"/>
        </w:rPr>
        <w:t>оны Аллаһ рақым етсін</w:t>
      </w:r>
      <w:r w:rsidRPr="00436F54">
        <w:rPr>
          <w:rStyle w:val="FootnoteReference"/>
          <w:rFonts w:ascii="Palatino Linotype" w:hAnsi="Palatino Linotype"/>
          <w:lang w:val="kk-KZ"/>
        </w:rPr>
        <w:t xml:space="preserve">) былай дейді: </w:t>
      </w:r>
      <w:r w:rsidRPr="00436F54">
        <w:rPr>
          <w:rStyle w:val="FootnoteReference"/>
          <w:rFonts w:ascii="Palatino Linotype" w:hAnsi="Palatino Linotype"/>
          <w:i/>
          <w:lang w:val="kk-KZ"/>
        </w:rPr>
        <w:t xml:space="preserve">«Ол (Аллаһ) </w:t>
      </w:r>
      <w:r w:rsidRPr="00436F54">
        <w:rPr>
          <w:rFonts w:ascii="Palatino Linotype" w:hAnsi="Palatino Linotype"/>
          <w:i/>
          <w:lang w:val="kk-KZ"/>
        </w:rPr>
        <w:t xml:space="preserve">жақсылық пен жамандықтың Жаратушысы болып табылады, алайда жамандық Оның жарату ісінде және Оның амалдарында емес, Оның кейбір жаратылыстарында бар. Сондықтан да Аллаһ Тағала кез-келген әділетсіздіктен, зұлымдықтан Пәк. Әділетсіздік пен зұлымдық өз негізінде қандай да бір нәрсенің өзіне тиісті болған орнында орналаспауынан тұрады. Ол барлық нәрселерді орын-орындарына қояды, сондықтан да (Одан шығатын, бастау алатын) барлық нәрсе игі болып табылады. Алайда жамандық қандай да бір нәрсенің өзіне тиісті болған орнында орналаспауынан тұрады. Қандай да бір нәрсе өз орнына орналыстырылған кезде, ол енді жамандық болмайды, сондықтан да жамандық Одан келіп шықпайтыны табиғи... </w:t>
      </w:r>
      <w:r w:rsidRPr="00436F54">
        <w:rPr>
          <w:rStyle w:val="FootnoteReference"/>
          <w:rFonts w:ascii="Palatino Linotype" w:hAnsi="Palatino Linotype"/>
          <w:i/>
          <w:lang w:val="kk-KZ"/>
        </w:rPr>
        <w:t xml:space="preserve"> «</w:t>
      </w:r>
      <w:r w:rsidRPr="00436F54">
        <w:rPr>
          <w:rFonts w:ascii="Palatino Linotype" w:hAnsi="Palatino Linotype"/>
          <w:i/>
          <w:lang w:val="kk-KZ"/>
        </w:rPr>
        <w:t>(Онда) не үшін Ол жамандығы бар әлдебір нәрсені жаратты</w:t>
      </w:r>
      <w:r w:rsidRPr="00436F54">
        <w:rPr>
          <w:rStyle w:val="FootnoteReference"/>
          <w:rFonts w:ascii="Palatino Linotype" w:hAnsi="Palatino Linotype"/>
          <w:i/>
          <w:lang w:val="kk-KZ"/>
        </w:rPr>
        <w:t>?»</w:t>
      </w:r>
      <w:r w:rsidRPr="00436F54">
        <w:rPr>
          <w:rFonts w:ascii="Palatino Linotype" w:hAnsi="Palatino Linotype"/>
          <w:i/>
          <w:lang w:val="kk-KZ"/>
        </w:rPr>
        <w:t xml:space="preserve"> деген сұраққа мен былай жауап беремін</w:t>
      </w:r>
      <w:r w:rsidRPr="00436F54">
        <w:rPr>
          <w:rStyle w:val="FootnoteReference"/>
          <w:rFonts w:ascii="Palatino Linotype" w:hAnsi="Palatino Linotype"/>
          <w:i/>
          <w:lang w:val="kk-KZ"/>
        </w:rPr>
        <w:t>: «О</w:t>
      </w:r>
      <w:r w:rsidRPr="00436F54">
        <w:rPr>
          <w:rFonts w:ascii="Palatino Linotype" w:hAnsi="Palatino Linotype"/>
          <w:i/>
          <w:lang w:val="kk-KZ"/>
        </w:rPr>
        <w:t xml:space="preserve">л жарату ісін жасады, ал  Оның іс-амалы жамандық емес - жақсылық болып табылады, өйткені жарату мен іс-амал Аллаһқа тән, әрі жамандықтың Аллаһқа қатысты етілуі немесе телінуі мүмкін емес. Жаратылған нәрседегі ешбір жамандық Аллаһтан шығуы (бастау алуы) мүмкін емес, алайда Оның іс-амалдары мен Оның жаратуы оған қатысты етілуі мүмкін, міне, сондықтан да олар игі болып табылады».  </w:t>
      </w:r>
      <w:r w:rsidRPr="00436F54">
        <w:rPr>
          <w:rFonts w:ascii="Palatino Linotype" w:hAnsi="Palatino Linotype"/>
          <w:iCs/>
          <w:lang w:val="kk-KZ"/>
        </w:rPr>
        <w:t xml:space="preserve">Бұл маңызды тақырыпқа байланысты ой толғаудың қалған бөлігі, сондай-ақ оның соңы </w:t>
      </w:r>
      <w:r w:rsidRPr="00436F54">
        <w:rPr>
          <w:rStyle w:val="FootnoteReference"/>
          <w:rFonts w:ascii="Palatino Linotype" w:hAnsi="Palatino Linotype"/>
          <w:iCs/>
          <w:lang w:val="kk-KZ"/>
        </w:rPr>
        <w:t>Ибн әл-Қайимның «</w:t>
      </w:r>
      <w:r w:rsidRPr="00436F54">
        <w:rPr>
          <w:rStyle w:val="FootnoteReference"/>
          <w:rFonts w:ascii="Palatino Linotype" w:hAnsi="Palatino Linotype"/>
          <w:lang w:val="kk-KZ"/>
        </w:rPr>
        <w:t>Шифа’ әл-‘Алил фи Мәса’ил әл-Қада’ уәл-Қадр уат-Та‘лил» (178-206</w:t>
      </w:r>
      <w:r w:rsidRPr="00436F54">
        <w:rPr>
          <w:rFonts w:ascii="Palatino Linotype" w:hAnsi="Palatino Linotype"/>
          <w:lang w:val="kk-KZ"/>
        </w:rPr>
        <w:t>-бет</w:t>
      </w:r>
      <w:r w:rsidRPr="00436F54">
        <w:rPr>
          <w:rStyle w:val="FootnoteReference"/>
          <w:rFonts w:ascii="Palatino Linotype" w:hAnsi="Palatino Linotype"/>
          <w:lang w:val="kk-KZ"/>
        </w:rPr>
        <w:t>)</w:t>
      </w:r>
      <w:r w:rsidRPr="00436F54">
        <w:rPr>
          <w:rFonts w:ascii="Palatino Linotype" w:hAnsi="Palatino Linotype"/>
          <w:lang w:val="kk-KZ"/>
        </w:rPr>
        <w:t xml:space="preserve"> кітабында</w:t>
      </w:r>
      <w:r w:rsidRPr="00436F54">
        <w:rPr>
          <w:rStyle w:val="FootnoteReference"/>
          <w:rFonts w:ascii="Palatino Linotype" w:hAnsi="Palatino Linotype"/>
          <w:lang w:val="kk-KZ"/>
        </w:rPr>
        <w:t>.</w:t>
      </w:r>
    </w:p>
  </w:footnote>
  <w:footnote w:id="19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Муслим, Абу Ауана, Абу Дәуд, ән-Нәса’и, Ибн Хиббан, Ахмад, әш-Шәфи‘и және әт-Табарани. </w:t>
      </w:r>
      <w:r w:rsidRPr="00436F54">
        <w:rPr>
          <w:rFonts w:ascii="Palatino Linotype" w:hAnsi="Palatino Linotype"/>
          <w:lang w:val="kk-KZ"/>
        </w:rPr>
        <w:t xml:space="preserve">«Бұл дұға тек қосымша намаздарда оқылады», - дейтіндер қателеседі. </w:t>
      </w:r>
    </w:p>
  </w:footnote>
  <w:footnote w:id="19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Ән-Нәса’и </w:t>
      </w:r>
      <w:r w:rsidRPr="00436F54">
        <w:rPr>
          <w:rFonts w:ascii="Palatino Linotype" w:hAnsi="Palatino Linotype"/>
          <w:lang w:val="kk-KZ"/>
        </w:rPr>
        <w:t>бұл хадисті жеткізушілердің сенімді тізбегі арқылы жеткізеді.</w:t>
      </w:r>
    </w:p>
  </w:footnote>
  <w:footnote w:id="19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және </w:t>
      </w:r>
      <w:r w:rsidRPr="00436F54">
        <w:rPr>
          <w:rStyle w:val="FootnoteReference"/>
          <w:rFonts w:ascii="Palatino Linotype" w:hAnsi="Palatino Linotype"/>
          <w:lang w:val="kk-KZ"/>
        </w:rPr>
        <w:t>ә</w:t>
      </w:r>
      <w:r w:rsidRPr="00436F54">
        <w:rPr>
          <w:rStyle w:val="FootnoteReference"/>
          <w:rFonts w:ascii="Palatino Linotype" w:hAnsi="Palatino Linotype"/>
        </w:rPr>
        <w:t>д-Дәрақутни бұл хадисті жеткізушілердің сенімді тізбегі арқылы келтіреді.</w:t>
      </w:r>
    </w:p>
  </w:footnote>
  <w:footnote w:id="19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Яғни</w:t>
      </w:r>
      <w:r w:rsidRPr="00436F54">
        <w:rPr>
          <w:rStyle w:val="FootnoteReference"/>
          <w:rFonts w:ascii="Palatino Linotype" w:hAnsi="Palatino Linotype"/>
        </w:rPr>
        <w:t xml:space="preserve"> «</w:t>
      </w:r>
      <w:r w:rsidRPr="00436F54">
        <w:rPr>
          <w:rFonts w:ascii="Palatino Linotype" w:hAnsi="Palatino Linotype"/>
          <w:lang w:val="kk-KZ"/>
        </w:rPr>
        <w:t>мен Сені пәктеймін</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бұл</w:t>
      </w:r>
      <w:r w:rsidRPr="00436F54">
        <w:rPr>
          <w:rStyle w:val="FootnoteReference"/>
          <w:rFonts w:ascii="Palatino Linotype" w:hAnsi="Palatino Linotype"/>
        </w:rPr>
        <w:t xml:space="preserve"> «</w:t>
      </w:r>
      <w:r w:rsidRPr="00436F54">
        <w:rPr>
          <w:rFonts w:ascii="Palatino Linotype" w:hAnsi="Palatino Linotype"/>
          <w:lang w:val="kk-KZ"/>
        </w:rPr>
        <w:t>мен Сенің қандай да болсын кемшілітерден Пәк екеніңе сенемін</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дегенді білдіреді</w:t>
      </w:r>
      <w:r w:rsidRPr="00436F54">
        <w:rPr>
          <w:rStyle w:val="FootnoteReference"/>
          <w:rFonts w:ascii="Palatino Linotype" w:hAnsi="Palatino Linotype"/>
        </w:rPr>
        <w:t>.</w:t>
      </w:r>
    </w:p>
  </w:footnote>
  <w:footnote w:id="19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Яғни «біз </w:t>
      </w:r>
      <w:r>
        <w:rPr>
          <w:rFonts w:ascii="Palatino Linotype" w:hAnsi="Palatino Linotype"/>
          <w:lang w:val="kk-KZ"/>
        </w:rPr>
        <w:t>Саған деген</w:t>
      </w:r>
      <w:r w:rsidRPr="00436F54">
        <w:rPr>
          <w:rFonts w:ascii="Palatino Linotype" w:hAnsi="Palatino Linotype"/>
          <w:lang w:val="kk-KZ"/>
        </w:rPr>
        <w:t xml:space="preserve"> мақтауға </w:t>
      </w:r>
      <w:r>
        <w:rPr>
          <w:rFonts w:ascii="Palatino Linotype" w:hAnsi="Palatino Linotype"/>
          <w:lang w:val="kk-KZ"/>
        </w:rPr>
        <w:t>тасып-</w:t>
      </w:r>
      <w:r w:rsidRPr="00436F54">
        <w:rPr>
          <w:rFonts w:ascii="Palatino Linotype" w:hAnsi="Palatino Linotype"/>
          <w:lang w:val="kk-KZ"/>
        </w:rPr>
        <w:t>толып тұрмыз»</w:t>
      </w:r>
      <w:r w:rsidRPr="00436F54">
        <w:rPr>
          <w:rStyle w:val="FootnoteReference"/>
          <w:rFonts w:ascii="Palatino Linotype" w:hAnsi="Palatino Linotype"/>
        </w:rPr>
        <w:t>.</w:t>
      </w:r>
    </w:p>
  </w:footnote>
  <w:footnote w:id="19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 xml:space="preserve">Яғни </w:t>
      </w:r>
      <w:r w:rsidRPr="00436F54">
        <w:rPr>
          <w:rStyle w:val="FootnoteReference"/>
          <w:rFonts w:ascii="Palatino Linotype" w:hAnsi="Palatino Linotype"/>
        </w:rPr>
        <w:t>«</w:t>
      </w:r>
      <w:r w:rsidRPr="00436F54">
        <w:rPr>
          <w:rFonts w:ascii="Palatino Linotype" w:hAnsi="Palatino Linotype"/>
          <w:lang w:val="kk-KZ"/>
        </w:rPr>
        <w:t>Сенің Есіміңнің құттылығы ұлы</w:t>
      </w:r>
      <w:r w:rsidRPr="00436F54">
        <w:rPr>
          <w:rStyle w:val="FootnoteReference"/>
          <w:rFonts w:ascii="Palatino Linotype" w:hAnsi="Palatino Linotype"/>
        </w:rPr>
        <w:t xml:space="preserve">, </w:t>
      </w:r>
      <w:r w:rsidRPr="00436F54">
        <w:rPr>
          <w:rFonts w:ascii="Palatino Linotype" w:hAnsi="Palatino Linotype"/>
          <w:lang w:val="kk-KZ"/>
        </w:rPr>
        <w:t xml:space="preserve">өйткені </w:t>
      </w:r>
      <w:r>
        <w:rPr>
          <w:rFonts w:ascii="Palatino Linotype" w:hAnsi="Palatino Linotype"/>
          <w:lang w:val="kk-KZ"/>
        </w:rPr>
        <w:t xml:space="preserve">кез-келген </w:t>
      </w:r>
      <w:r w:rsidRPr="00436F54">
        <w:rPr>
          <w:rFonts w:ascii="Palatino Linotype" w:hAnsi="Palatino Linotype"/>
          <w:lang w:val="kk-KZ"/>
        </w:rPr>
        <w:t>игілік Сенің Есіміңді зікір етуден келеді</w:t>
      </w:r>
      <w:r w:rsidRPr="00436F54">
        <w:rPr>
          <w:rStyle w:val="FootnoteReference"/>
          <w:rFonts w:ascii="Palatino Linotype" w:hAnsi="Palatino Linotype"/>
        </w:rPr>
        <w:t>».</w:t>
      </w:r>
    </w:p>
  </w:footnote>
  <w:footnote w:id="19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Я</w:t>
      </w:r>
      <w:r w:rsidRPr="00436F54">
        <w:rPr>
          <w:rFonts w:ascii="Palatino Linotype" w:hAnsi="Palatino Linotype"/>
          <w:lang w:val="kk-KZ"/>
        </w:rPr>
        <w:t>ғни</w:t>
      </w:r>
      <w:r w:rsidRPr="00436F54">
        <w:rPr>
          <w:rStyle w:val="FootnoteReference"/>
          <w:rFonts w:ascii="Palatino Linotype" w:hAnsi="Palatino Linotype"/>
        </w:rPr>
        <w:t xml:space="preserve"> «</w:t>
      </w:r>
      <w:r w:rsidRPr="00436F54">
        <w:rPr>
          <w:rFonts w:ascii="Palatino Linotype" w:hAnsi="Palatino Linotype"/>
          <w:lang w:val="kk-KZ"/>
        </w:rPr>
        <w:t>Сенің Даңқың және Сенің Қуатың</w:t>
      </w:r>
      <w:r w:rsidRPr="00436F54">
        <w:rPr>
          <w:rStyle w:val="FootnoteReference"/>
          <w:rFonts w:ascii="Palatino Linotype" w:hAnsi="Palatino Linotype"/>
        </w:rPr>
        <w:t>».</w:t>
      </w:r>
    </w:p>
  </w:footnote>
  <w:footnote w:id="19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әл-Хаким, </w:t>
      </w:r>
      <w:r w:rsidRPr="00436F54">
        <w:rPr>
          <w:rFonts w:ascii="Palatino Linotype" w:hAnsi="Palatino Linotype"/>
          <w:lang w:val="kk-KZ"/>
        </w:rPr>
        <w:t>соңғысы бұл хадисті сенімді деді</w:t>
      </w:r>
      <w:r w:rsidRPr="00436F54">
        <w:rPr>
          <w:rStyle w:val="FootnoteReference"/>
          <w:rFonts w:ascii="Palatino Linotype" w:hAnsi="Palatino Linotype"/>
        </w:rPr>
        <w:t xml:space="preserve">, және </w:t>
      </w:r>
      <w:r w:rsidRPr="00436F54">
        <w:rPr>
          <w:rFonts w:ascii="Palatino Linotype" w:hAnsi="Palatino Linotype"/>
          <w:lang w:val="kk-KZ"/>
        </w:rPr>
        <w:t>онымен әз-Зәһаби келісті</w:t>
      </w:r>
      <w:r w:rsidRPr="00436F54">
        <w:rPr>
          <w:rStyle w:val="FootnoteReference"/>
          <w:rFonts w:ascii="Palatino Linotype" w:hAnsi="Palatino Linotype"/>
        </w:rPr>
        <w:t xml:space="preserve">. </w:t>
      </w:r>
      <w:r w:rsidRPr="00436F54">
        <w:rPr>
          <w:rFonts w:ascii="Palatino Linotype" w:hAnsi="Palatino Linotype"/>
          <w:lang w:val="kk-KZ"/>
        </w:rPr>
        <w:t>Әл-</w:t>
      </w:r>
      <w:r w:rsidRPr="00436F54">
        <w:rPr>
          <w:rStyle w:val="FootnoteReference"/>
          <w:rFonts w:ascii="Palatino Linotype" w:hAnsi="Palatino Linotype"/>
        </w:rPr>
        <w:t>Укайли былай деп айтқан: «</w:t>
      </w:r>
      <w:r w:rsidRPr="00436F54">
        <w:rPr>
          <w:rStyle w:val="FootnoteReference"/>
          <w:rFonts w:ascii="Palatino Linotype" w:hAnsi="Palatino Linotype"/>
          <w:lang w:val="kk-KZ"/>
        </w:rPr>
        <w:t>Бұл</w:t>
      </w:r>
      <w:r w:rsidRPr="00436F54">
        <w:rPr>
          <w:rStyle w:val="FootnoteReference"/>
          <w:rFonts w:ascii="Palatino Linotype" w:hAnsi="Palatino Linotype"/>
        </w:rPr>
        <w:t xml:space="preserve"> (хадис) </w:t>
      </w:r>
      <w:r w:rsidRPr="00436F54">
        <w:rPr>
          <w:rFonts w:ascii="Palatino Linotype" w:hAnsi="Palatino Linotype"/>
          <w:lang w:val="kk-KZ"/>
        </w:rPr>
        <w:t xml:space="preserve">бірнеше жолмен жақсы (хасан) иснадтармен жеткізіледі». </w:t>
      </w:r>
      <w:r w:rsidRPr="00436F54">
        <w:rPr>
          <w:rStyle w:val="FootnoteReference"/>
          <w:rFonts w:ascii="Palatino Linotype" w:hAnsi="Palatino Linotype"/>
        </w:rPr>
        <w:t>Бұл хадистің алынған көздері мен жеткізушілерінің тізбектері «әл-Ируа’» (341)</w:t>
      </w:r>
      <w:r w:rsidRPr="00436F54">
        <w:rPr>
          <w:rFonts w:ascii="Palatino Linotype" w:hAnsi="Palatino Linotype"/>
          <w:lang w:val="kk-KZ"/>
        </w:rPr>
        <w:t xml:space="preserve"> </w:t>
      </w:r>
      <w:r w:rsidRPr="00436F54">
        <w:rPr>
          <w:rStyle w:val="FootnoteReference"/>
          <w:rFonts w:ascii="Palatino Linotype" w:hAnsi="Palatino Linotype"/>
        </w:rPr>
        <w:t xml:space="preserve">кітабында келтірілген. </w:t>
      </w:r>
      <w:r w:rsidRPr="00436F54">
        <w:rPr>
          <w:rFonts w:ascii="Palatino Linotype" w:hAnsi="Palatino Linotype"/>
          <w:lang w:val="kk-KZ"/>
        </w:rPr>
        <w:t xml:space="preserve">Оны сондай-ақ </w:t>
      </w:r>
      <w:r w:rsidRPr="00436F54">
        <w:rPr>
          <w:rStyle w:val="FootnoteReference"/>
          <w:rFonts w:ascii="Palatino Linotype" w:hAnsi="Palatino Linotype"/>
        </w:rPr>
        <w:t>Ибн Мәндаһ «</w:t>
      </w:r>
      <w:r w:rsidRPr="00436F54">
        <w:rPr>
          <w:rStyle w:val="FootnoteReference"/>
          <w:rFonts w:ascii="Palatino Linotype" w:hAnsi="Palatino Linotype"/>
          <w:lang w:val="kk-KZ"/>
        </w:rPr>
        <w:t>ә</w:t>
      </w:r>
      <w:r w:rsidRPr="00436F54">
        <w:rPr>
          <w:rStyle w:val="FootnoteReference"/>
          <w:rFonts w:ascii="Palatino Linotype" w:hAnsi="Palatino Linotype"/>
        </w:rPr>
        <w:t>т-Таухид» (123/2)</w:t>
      </w:r>
      <w:r w:rsidRPr="00436F54">
        <w:rPr>
          <w:rFonts w:ascii="Palatino Linotype" w:hAnsi="Palatino Linotype"/>
          <w:lang w:val="kk-KZ"/>
        </w:rPr>
        <w:t xml:space="preserve"> кітабында баяндаушылардың сенімді (сахих)</w:t>
      </w:r>
      <w:r w:rsidRPr="00436F54">
        <w:rPr>
          <w:rStyle w:val="FootnoteReference"/>
          <w:rFonts w:ascii="Palatino Linotype" w:hAnsi="Palatino Linotype"/>
        </w:rPr>
        <w:t xml:space="preserve"> </w:t>
      </w:r>
      <w:r w:rsidRPr="00436F54">
        <w:rPr>
          <w:rFonts w:ascii="Palatino Linotype" w:hAnsi="Palatino Linotype"/>
          <w:lang w:val="kk-KZ"/>
        </w:rPr>
        <w:t xml:space="preserve">тізбегі арқылы, </w:t>
      </w:r>
      <w:r w:rsidRPr="00436F54">
        <w:rPr>
          <w:rStyle w:val="FootnoteReference"/>
          <w:rFonts w:ascii="Palatino Linotype" w:hAnsi="Palatino Linotype"/>
          <w:lang w:val="kk-KZ"/>
        </w:rPr>
        <w:t>ә</w:t>
      </w:r>
      <w:r w:rsidRPr="00436F54">
        <w:rPr>
          <w:rStyle w:val="FootnoteReference"/>
          <w:rFonts w:ascii="Palatino Linotype" w:hAnsi="Palatino Linotype"/>
        </w:rPr>
        <w:t>н-Нәса’и «әл-Йаум уа әл-Ләйлә</w:t>
      </w:r>
      <w:r w:rsidRPr="00436F54">
        <w:rPr>
          <w:rFonts w:ascii="Palatino Linotype" w:hAnsi="Palatino Linotype"/>
          <w:lang w:val="kk-KZ"/>
        </w:rPr>
        <w:t>да</w:t>
      </w:r>
      <w:r w:rsidRPr="00436F54">
        <w:rPr>
          <w:rStyle w:val="FootnoteReference"/>
          <w:rFonts w:ascii="Palatino Linotype" w:hAnsi="Palatino Linotype"/>
        </w:rPr>
        <w:t>» «м</w:t>
      </w:r>
      <w:r>
        <w:rPr>
          <w:rStyle w:val="FootnoteReference"/>
          <w:rFonts w:ascii="Palatino Linotype" w:hAnsi="Palatino Linotype"/>
          <w:lang w:val="kk-KZ"/>
        </w:rPr>
        <w:t>ә</w:t>
      </w:r>
      <w:r w:rsidRPr="00436F54">
        <w:rPr>
          <w:rStyle w:val="FootnoteReference"/>
          <w:rFonts w:ascii="Palatino Linotype" w:hAnsi="Palatino Linotype"/>
        </w:rPr>
        <w:t>у</w:t>
      </w:r>
      <w:r w:rsidRPr="00436F54">
        <w:rPr>
          <w:rStyle w:val="FootnoteReference"/>
          <w:rFonts w:ascii="Palatino Linotype" w:hAnsi="Palatino Linotype"/>
          <w:lang w:val="kk-KZ"/>
        </w:rPr>
        <w:t>қ</w:t>
      </w:r>
      <w:r w:rsidRPr="00436F54">
        <w:rPr>
          <w:rStyle w:val="FootnoteReference"/>
          <w:rFonts w:ascii="Palatino Linotype" w:hAnsi="Palatino Linotype"/>
        </w:rPr>
        <w:t xml:space="preserve">уф» және «мәрфу‘» </w:t>
      </w:r>
      <w:r w:rsidRPr="00436F54">
        <w:rPr>
          <w:rFonts w:ascii="Palatino Linotype" w:hAnsi="Palatino Linotype"/>
          <w:lang w:val="kk-KZ"/>
        </w:rPr>
        <w:t xml:space="preserve">түрінде </w:t>
      </w:r>
      <w:r w:rsidRPr="00436F54">
        <w:rPr>
          <w:rStyle w:val="FootnoteReference"/>
          <w:rFonts w:ascii="Palatino Linotype" w:hAnsi="Palatino Linotype"/>
        </w:rPr>
        <w:t>және Ибн К</w:t>
      </w:r>
      <w:r w:rsidRPr="00436F54">
        <w:rPr>
          <w:rStyle w:val="FootnoteReference"/>
          <w:rFonts w:ascii="Palatino Linotype" w:hAnsi="Palatino Linotype"/>
          <w:lang w:val="kk-KZ"/>
        </w:rPr>
        <w:t>ә</w:t>
      </w:r>
      <w:r w:rsidRPr="00436F54">
        <w:rPr>
          <w:rStyle w:val="FootnoteReference"/>
          <w:rFonts w:ascii="Palatino Linotype" w:hAnsi="Palatino Linotype"/>
        </w:rPr>
        <w:t>сир «Ж</w:t>
      </w:r>
      <w:r w:rsidRPr="00436F54">
        <w:rPr>
          <w:rStyle w:val="FootnoteReference"/>
          <w:rFonts w:ascii="Palatino Linotype" w:hAnsi="Palatino Linotype"/>
          <w:lang w:val="kk-KZ"/>
        </w:rPr>
        <w:t>ә</w:t>
      </w:r>
      <w:r w:rsidRPr="00436F54">
        <w:rPr>
          <w:rStyle w:val="FootnoteReference"/>
          <w:rFonts w:ascii="Palatino Linotype" w:hAnsi="Palatino Linotype"/>
        </w:rPr>
        <w:t>ми‘ әл-Масанид</w:t>
      </w:r>
      <w:r w:rsidRPr="00436F54">
        <w:rPr>
          <w:rFonts w:ascii="Palatino Linotype" w:hAnsi="Palatino Linotype"/>
          <w:lang w:val="kk-KZ"/>
        </w:rPr>
        <w:t>те</w:t>
      </w:r>
      <w:r w:rsidRPr="00436F54">
        <w:rPr>
          <w:rStyle w:val="FootnoteReference"/>
          <w:rFonts w:ascii="Palatino Linotype" w:hAnsi="Palatino Linotype"/>
        </w:rPr>
        <w:t>» (3</w:t>
      </w:r>
      <w:r w:rsidRPr="00436F54">
        <w:rPr>
          <w:rStyle w:val="FootnoteReference"/>
          <w:rFonts w:ascii="Palatino Linotype" w:hAnsi="Palatino Linotype"/>
          <w:lang w:val="kk-KZ"/>
        </w:rPr>
        <w:t xml:space="preserve"> т.</w:t>
      </w:r>
      <w:r w:rsidRPr="00436F54">
        <w:rPr>
          <w:rStyle w:val="FootnoteReference"/>
          <w:rFonts w:ascii="Palatino Linotype" w:hAnsi="Palatino Linotype"/>
        </w:rPr>
        <w:t>, 2</w:t>
      </w:r>
      <w:r w:rsidRPr="00436F54">
        <w:rPr>
          <w:rStyle w:val="FootnoteReference"/>
          <w:rFonts w:ascii="Palatino Linotype" w:hAnsi="Palatino Linotype"/>
          <w:lang w:val="kk-KZ"/>
        </w:rPr>
        <w:t>-б.</w:t>
      </w:r>
      <w:r w:rsidRPr="00436F54">
        <w:rPr>
          <w:rStyle w:val="FootnoteReference"/>
          <w:rFonts w:ascii="Palatino Linotype" w:hAnsi="Palatino Linotype"/>
        </w:rPr>
        <w:t>, 235/2</w:t>
      </w:r>
      <w:r w:rsidRPr="00436F54">
        <w:rPr>
          <w:rFonts w:ascii="Palatino Linotype" w:hAnsi="Palatino Linotype"/>
          <w:lang w:val="kk-KZ"/>
        </w:rPr>
        <w:t>-бет</w:t>
      </w:r>
      <w:r w:rsidRPr="00436F54">
        <w:rPr>
          <w:rStyle w:val="FootnoteReference"/>
          <w:rFonts w:ascii="Palatino Linotype" w:hAnsi="Palatino Linotype"/>
        </w:rPr>
        <w:t>)</w:t>
      </w:r>
      <w:r w:rsidRPr="00436F54">
        <w:rPr>
          <w:rFonts w:ascii="Palatino Linotype" w:hAnsi="Palatino Linotype"/>
          <w:lang w:val="kk-KZ"/>
        </w:rPr>
        <w:t xml:space="preserve"> келтіреді</w:t>
      </w:r>
      <w:r w:rsidRPr="00436F54">
        <w:rPr>
          <w:rStyle w:val="FootnoteReference"/>
          <w:rFonts w:ascii="Palatino Linotype" w:hAnsi="Palatino Linotype"/>
        </w:rPr>
        <w:t>.</w:t>
      </w:r>
    </w:p>
  </w:footnote>
  <w:footnote w:id="19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 xml:space="preserve">и </w:t>
      </w:r>
      <w:r w:rsidRPr="00436F54">
        <w:rPr>
          <w:rFonts w:ascii="Palatino Linotype" w:hAnsi="Palatino Linotype"/>
          <w:lang w:val="kk-KZ"/>
        </w:rPr>
        <w:t xml:space="preserve">бұл хадисті </w:t>
      </w:r>
      <w:r w:rsidRPr="00436F54">
        <w:rPr>
          <w:rStyle w:val="FootnoteReference"/>
          <w:rFonts w:ascii="Palatino Linotype" w:hAnsi="Palatino Linotype"/>
          <w:lang w:val="kk-KZ"/>
        </w:rPr>
        <w:t>жеткізушілердің жақсы тізбегі арқылы жеткізеді</w:t>
      </w:r>
      <w:r w:rsidRPr="00436F54">
        <w:rPr>
          <w:rStyle w:val="FootnoteReference"/>
          <w:rFonts w:ascii="Palatino Linotype" w:hAnsi="Palatino Linotype"/>
        </w:rPr>
        <w:t>.</w:t>
      </w:r>
    </w:p>
  </w:footnote>
  <w:footnote w:id="19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 Бұл хадистің сенімділігі</w:t>
      </w:r>
      <w:r w:rsidRPr="00436F54">
        <w:rPr>
          <w:rFonts w:ascii="Palatino Linotype" w:hAnsi="Palatino Linotype"/>
          <w:lang w:val="kk-KZ"/>
        </w:rPr>
        <w:t>н</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w:t>
      </w:r>
      <w:r w:rsidRPr="00436F54">
        <w:rPr>
          <w:rFonts w:ascii="Palatino Linotype" w:hAnsi="Palatino Linotype"/>
          <w:lang w:val="kk-KZ"/>
        </w:rPr>
        <w:t xml:space="preserve"> анықтап бекіткен</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Сондай-ақ оны</w:t>
      </w:r>
      <w:r w:rsidRPr="00436F54">
        <w:rPr>
          <w:rStyle w:val="FootnoteReference"/>
          <w:rFonts w:ascii="Palatino Linotype" w:hAnsi="Palatino Linotype"/>
        </w:rPr>
        <w:t xml:space="preserve"> Абу Ну‘айм </w:t>
      </w:r>
      <w:r w:rsidRPr="00436F54">
        <w:rPr>
          <w:rFonts w:ascii="Palatino Linotype" w:hAnsi="Palatino Linotype"/>
          <w:lang w:val="kk-KZ"/>
        </w:rPr>
        <w:t>«</w:t>
      </w:r>
      <w:r w:rsidRPr="00436F54">
        <w:rPr>
          <w:rStyle w:val="FootnoteReference"/>
          <w:rFonts w:ascii="Palatino Linotype" w:hAnsi="Palatino Linotype"/>
        </w:rPr>
        <w:t>Ахбар Исбахан</w:t>
      </w:r>
      <w:r w:rsidRPr="00436F54">
        <w:rPr>
          <w:rStyle w:val="FootnoteReference"/>
          <w:rFonts w:ascii="Palatino Linotype" w:hAnsi="Palatino Linotype"/>
          <w:lang w:val="kk-KZ"/>
        </w:rPr>
        <w:t>да</w:t>
      </w:r>
      <w:r w:rsidRPr="00436F54">
        <w:rPr>
          <w:rStyle w:val="FootnoteReference"/>
          <w:rFonts w:ascii="Palatino Linotype" w:hAnsi="Palatino Linotype"/>
        </w:rPr>
        <w:t xml:space="preserve">» (1/210) Пайғамбар </w:t>
      </w:r>
      <w:r w:rsidRPr="002556F3">
        <w:rPr>
          <w:rFonts w:ascii="Palatino Linotype" w:hAnsi="Palatino Linotype"/>
          <w:lang w:bidi="ar-AE"/>
        </w:rPr>
        <w:sym w:font="AGA Arabesque" w:char="F072"/>
      </w:r>
      <w:r w:rsidRPr="00436F54">
        <w:rPr>
          <w:rFonts w:ascii="Palatino Linotype" w:hAnsi="Palatino Linotype"/>
          <w:lang w:val="kk-KZ"/>
        </w:rPr>
        <w:t xml:space="preserve"> осы сөздерді қосымша намазды орындау кезінде айтқанын естіген</w:t>
      </w:r>
      <w:r w:rsidRPr="00436F54">
        <w:rPr>
          <w:rStyle w:val="FootnoteReference"/>
          <w:rFonts w:ascii="Palatino Linotype" w:hAnsi="Palatino Linotype"/>
        </w:rPr>
        <w:t xml:space="preserve"> Жубайр ибн Мут‘им</w:t>
      </w:r>
      <w:r w:rsidRPr="00436F54">
        <w:rPr>
          <w:rFonts w:ascii="Palatino Linotype" w:hAnsi="Palatino Linotype"/>
          <w:lang w:val="kk-KZ"/>
        </w:rPr>
        <w:t xml:space="preserve">ның сөздерінен жеткізген. </w:t>
      </w:r>
    </w:p>
  </w:footnote>
  <w:footnote w:id="20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20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Яғни</w:t>
      </w:r>
      <w:r w:rsidRPr="00436F54">
        <w:rPr>
          <w:rStyle w:val="FootnoteReference"/>
          <w:rFonts w:ascii="Palatino Linotype" w:hAnsi="Palatino Linotype"/>
        </w:rPr>
        <w:t>: «</w:t>
      </w:r>
      <w:r w:rsidRPr="00436F54">
        <w:rPr>
          <w:rFonts w:ascii="Palatino Linotype" w:hAnsi="Palatino Linotype"/>
          <w:lang w:val="kk-KZ"/>
        </w:rPr>
        <w:t>Сен – (барлық болмысқа) Нұр Сыйлаушысың және көктер мен жерді мекендеушілерді (Ақиқат жолына) Сен шығарасың</w:t>
      </w:r>
      <w:r w:rsidRPr="00436F54">
        <w:rPr>
          <w:rStyle w:val="FootnoteReference"/>
          <w:rFonts w:ascii="Palatino Linotype" w:hAnsi="Palatino Linotype"/>
        </w:rPr>
        <w:t>».</w:t>
      </w:r>
    </w:p>
  </w:footnote>
  <w:footnote w:id="20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Яғни</w:t>
      </w:r>
      <w:r w:rsidRPr="00436F54">
        <w:rPr>
          <w:rStyle w:val="FootnoteReference"/>
          <w:rFonts w:ascii="Palatino Linotype" w:hAnsi="Palatino Linotype"/>
        </w:rPr>
        <w:t>: «</w:t>
      </w:r>
      <w:r w:rsidRPr="00436F54">
        <w:rPr>
          <w:rFonts w:ascii="Palatino Linotype" w:hAnsi="Palatino Linotype"/>
          <w:lang w:val="kk-KZ"/>
        </w:rPr>
        <w:t>Олардың үстінен Басқарушы және тұрақты Қорғаушы</w:t>
      </w:r>
      <w:r w:rsidRPr="00436F54">
        <w:rPr>
          <w:rStyle w:val="FootnoteReference"/>
          <w:rFonts w:ascii="Palatino Linotype" w:hAnsi="Palatino Linotype"/>
        </w:rPr>
        <w:t>».</w:t>
      </w:r>
    </w:p>
  </w:footnote>
  <w:footnote w:id="20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Муслим, Абу Ауана, Абу Дәуд, Ибн Нәср және </w:t>
      </w:r>
      <w:r w:rsidRPr="00436F54">
        <w:rPr>
          <w:rStyle w:val="FootnoteReference"/>
          <w:rFonts w:ascii="Palatino Linotype" w:hAnsi="Palatino Linotype"/>
          <w:lang w:val="kk-KZ"/>
        </w:rPr>
        <w:t>ә</w:t>
      </w:r>
      <w:r w:rsidRPr="00436F54">
        <w:rPr>
          <w:rStyle w:val="FootnoteReference"/>
          <w:rFonts w:ascii="Palatino Linotype" w:hAnsi="Palatino Linotype"/>
        </w:rPr>
        <w:t>д-Д</w:t>
      </w:r>
      <w:r>
        <w:rPr>
          <w:rStyle w:val="FootnoteReference"/>
          <w:rFonts w:ascii="Palatino Linotype" w:hAnsi="Palatino Linotype"/>
          <w:lang w:val="kk-KZ"/>
        </w:rPr>
        <w:t>ә</w:t>
      </w:r>
      <w:r w:rsidRPr="00436F54">
        <w:rPr>
          <w:rStyle w:val="FootnoteReference"/>
          <w:rFonts w:ascii="Palatino Linotype" w:hAnsi="Palatino Linotype"/>
        </w:rPr>
        <w:t>рими.</w:t>
      </w:r>
    </w:p>
  </w:footnote>
  <w:footnote w:id="20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дұғалардың қосымша түнгі намаздарда оқылатындығы намаз орындаушылар оларды парыз намаздарда оқуларына болмайды дегенді білдірмейді, имамнан басқа, ол намазда өзіне ұйып тұрғандар үшін намазды созып жібермеуі үшін.  </w:t>
      </w:r>
      <w:r w:rsidRPr="00436F54">
        <w:rPr>
          <w:rStyle w:val="FootnoteReference"/>
          <w:rFonts w:ascii="Palatino Linotype" w:hAnsi="Palatino Linotype"/>
        </w:rPr>
        <w:t xml:space="preserve"> </w:t>
      </w:r>
    </w:p>
  </w:footnote>
  <w:footnote w:id="20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20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Ибн Аби Шәйба (12/119/2), Абу Дәуд,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т-Табарани «Му‘жам әл-Әусат» (62/2) </w:t>
      </w:r>
      <w:r w:rsidRPr="00436F54">
        <w:rPr>
          <w:rFonts w:ascii="Palatino Linotype" w:hAnsi="Palatino Linotype"/>
          <w:lang w:val="kk-KZ"/>
        </w:rPr>
        <w:t>жеткізушілердің бір сенімді, ал басқасын жақсы тізбегі арқылы.</w:t>
      </w:r>
    </w:p>
  </w:footnote>
  <w:footnote w:id="20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т-Тайалиси және Абу Дәуд бұл хадисті жеткізушілердің сенімді тізбегі арқылы келтіреді.</w:t>
      </w:r>
    </w:p>
  </w:footnote>
  <w:footnote w:id="20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 xml:space="preserve">Арабтың </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һә</w:t>
      </w:r>
      <w:r w:rsidRPr="00436F54">
        <w:rPr>
          <w:rStyle w:val="FootnoteReference"/>
          <w:rFonts w:ascii="Palatino Linotype" w:hAnsi="Palatino Linotype"/>
        </w:rPr>
        <w:t>мз», «н</w:t>
      </w:r>
      <w:r w:rsidRPr="00436F54">
        <w:rPr>
          <w:rStyle w:val="FootnoteReference"/>
          <w:rFonts w:ascii="Palatino Linotype" w:hAnsi="Palatino Linotype"/>
          <w:lang w:val="kk-KZ"/>
        </w:rPr>
        <w:t>ә</w:t>
      </w:r>
      <w:r w:rsidRPr="00436F54">
        <w:rPr>
          <w:rStyle w:val="FootnoteReference"/>
          <w:rFonts w:ascii="Palatino Linotype" w:hAnsi="Palatino Linotype"/>
        </w:rPr>
        <w:t>фх» және «н</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фс» </w:t>
      </w:r>
      <w:r w:rsidRPr="00436F54">
        <w:rPr>
          <w:rFonts w:ascii="Palatino Linotype" w:hAnsi="Palatino Linotype"/>
          <w:lang w:val="kk-KZ"/>
        </w:rPr>
        <w:t xml:space="preserve">деген үш сөзі хадистің жеткізушісі тарапынан осылайша жан-жақты етіп түсіндірілген болатын; осы үш түсіндірудің барлығы сондай-ақ хадистің сенімді тізбегі арқылы «мурсәл» түрінде </w:t>
      </w:r>
      <w:r w:rsidRPr="00436F54">
        <w:rPr>
          <w:rStyle w:val="FootnoteReference"/>
          <w:rFonts w:ascii="Palatino Linotype" w:hAnsi="Palatino Linotype"/>
        </w:rPr>
        <w:t>Пайғамбар</w:t>
      </w:r>
      <w:r w:rsidRPr="00436F54">
        <w:rPr>
          <w:rStyle w:val="FootnoteReference"/>
          <w:rFonts w:ascii="Palatino Linotype" w:hAnsi="Palatino Linotype"/>
          <w:lang w:val="kk-KZ"/>
        </w:rPr>
        <w:t>ға</w:t>
      </w:r>
      <w:r w:rsidRPr="00436F54">
        <w:rPr>
          <w:rStyle w:val="FootnoteReference"/>
          <w:rFonts w:ascii="Palatino Linotype" w:hAnsi="Palatino Linotype"/>
        </w:rPr>
        <w:t xml:space="preserve"> </w:t>
      </w:r>
      <w:r w:rsidRPr="00436F54">
        <w:rPr>
          <w:rFonts w:ascii="Palatino Linotype" w:hAnsi="Palatino Linotype"/>
          <w:lang w:bidi="ar-AE"/>
        </w:rPr>
        <w:sym w:font="AGA Arabesque" w:char="F072"/>
      </w:r>
      <w:r w:rsidRPr="00436F54">
        <w:rPr>
          <w:rStyle w:val="FootnoteReference"/>
          <w:rFonts w:ascii="Palatino Linotype" w:hAnsi="Palatino Linotype"/>
        </w:rPr>
        <w:t xml:space="preserve"> </w:t>
      </w:r>
      <w:r w:rsidRPr="00436F54">
        <w:rPr>
          <w:rFonts w:ascii="Palatino Linotype" w:hAnsi="Palatino Linotype"/>
          <w:lang w:val="kk-KZ"/>
        </w:rPr>
        <w:t xml:space="preserve">дейін </w:t>
      </w:r>
      <w:r w:rsidRPr="00436F54">
        <w:rPr>
          <w:rStyle w:val="FootnoteReference"/>
          <w:rFonts w:ascii="Palatino Linotype" w:hAnsi="Palatino Linotype"/>
        </w:rPr>
        <w:t xml:space="preserve"> </w:t>
      </w:r>
      <w:r w:rsidRPr="00436F54">
        <w:rPr>
          <w:rFonts w:ascii="Palatino Linotype" w:hAnsi="Palatino Linotype"/>
          <w:lang w:val="kk-KZ"/>
        </w:rPr>
        <w:t xml:space="preserve">көтеріледі. «Өлеңдер» дегенде бос сөз бен пайдасыз нәрселерге толы өлеңдер меңзеледі, өйткені (кейбір өлеңдер) туралы </w:t>
      </w:r>
      <w:r w:rsidRPr="00436F54">
        <w:rPr>
          <w:rStyle w:val="FootnoteReference"/>
          <w:rFonts w:ascii="Palatino Linotype" w:hAnsi="Palatino Linotype"/>
          <w:lang w:val="kk-KZ"/>
        </w:rPr>
        <w:t xml:space="preserve"> Пайғамбар: </w:t>
      </w:r>
      <w:r w:rsidRPr="00436F54">
        <w:rPr>
          <w:rStyle w:val="FootnoteReference"/>
          <w:rFonts w:ascii="Palatino Linotype" w:hAnsi="Palatino Linotype"/>
          <w:b/>
          <w:bCs/>
          <w:i/>
          <w:iCs/>
          <w:lang w:val="kk-KZ"/>
        </w:rPr>
        <w:t>«</w:t>
      </w:r>
      <w:r w:rsidRPr="00436F54">
        <w:rPr>
          <w:rFonts w:ascii="Palatino Linotype" w:hAnsi="Palatino Linotype"/>
          <w:b/>
          <w:bCs/>
          <w:i/>
          <w:iCs/>
          <w:lang w:val="kk-KZ"/>
        </w:rPr>
        <w:t>Ақиқатында, (кейбір) өлеңдерде даналық бар</w:t>
      </w:r>
      <w:r w:rsidRPr="00436F54">
        <w:rPr>
          <w:rStyle w:val="FootnoteReference"/>
          <w:rFonts w:ascii="Palatino Linotype" w:hAnsi="Palatino Linotype"/>
          <w:b/>
          <w:bCs/>
          <w:i/>
          <w:iCs/>
          <w:lang w:val="kk-KZ"/>
        </w:rPr>
        <w:t>»</w:t>
      </w:r>
      <w:r w:rsidRPr="00436F54">
        <w:rPr>
          <w:rFonts w:ascii="Palatino Linotype" w:hAnsi="Palatino Linotype"/>
          <w:lang w:val="kk-KZ"/>
        </w:rPr>
        <w:t>, -</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деп </w:t>
      </w:r>
      <w:r w:rsidRPr="00436F54">
        <w:rPr>
          <w:rStyle w:val="FootnoteReference"/>
          <w:rFonts w:ascii="Palatino Linotype" w:hAnsi="Palatino Linotype"/>
          <w:lang w:val="kk-KZ"/>
        </w:rPr>
        <w:t>айтқан (әл-Бухари).</w:t>
      </w:r>
    </w:p>
  </w:footnote>
  <w:footnote w:id="20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Абу Дәуд, Ибн Мәжаһ, әд-Дарақутни және әл-Хаким, </w:t>
      </w:r>
      <w:r w:rsidRPr="00436F54">
        <w:rPr>
          <w:rFonts w:ascii="Palatino Linotype" w:hAnsi="Palatino Linotype"/>
          <w:lang w:val="kk-KZ"/>
        </w:rPr>
        <w:t xml:space="preserve">соңғысы </w:t>
      </w:r>
      <w:r w:rsidRPr="00436F54">
        <w:rPr>
          <w:rStyle w:val="FootnoteReference"/>
          <w:rFonts w:ascii="Palatino Linotype" w:hAnsi="Palatino Linotype"/>
          <w:lang w:val="kk-KZ"/>
        </w:rPr>
        <w:t>Ибн Хиббан</w:t>
      </w:r>
      <w:r w:rsidRPr="00436F54">
        <w:rPr>
          <w:rFonts w:ascii="Palatino Linotype" w:hAnsi="Palatino Linotype"/>
          <w:lang w:val="kk-KZ"/>
        </w:rPr>
        <w:t xml:space="preserve">мен </w:t>
      </w:r>
      <w:r w:rsidRPr="00436F54">
        <w:rPr>
          <w:rStyle w:val="FootnoteReference"/>
          <w:rFonts w:ascii="Palatino Linotype" w:hAnsi="Palatino Linotype"/>
          <w:lang w:val="kk-KZ"/>
        </w:rPr>
        <w:t>және әз-Зәһаби</w:t>
      </w:r>
      <w:r w:rsidRPr="00436F54">
        <w:rPr>
          <w:rFonts w:ascii="Palatino Linotype" w:hAnsi="Palatino Linotype"/>
          <w:lang w:val="kk-KZ"/>
        </w:rPr>
        <w:t xml:space="preserve">мен бірге бұл хадистің сенімділігін дәлелдеген. </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Осы және келесі хадистің дереккөздері мен тізбектері </w:t>
      </w:r>
      <w:r w:rsidRPr="00436F54">
        <w:rPr>
          <w:rStyle w:val="FootnoteReference"/>
          <w:rFonts w:ascii="Palatino Linotype" w:hAnsi="Palatino Linotype"/>
          <w:lang w:val="kk-KZ"/>
        </w:rPr>
        <w:t>«әл-Ируа’» (342)</w:t>
      </w:r>
      <w:r w:rsidRPr="00436F54">
        <w:rPr>
          <w:rFonts w:ascii="Palatino Linotype" w:hAnsi="Palatino Linotype"/>
          <w:lang w:val="kk-KZ"/>
        </w:rPr>
        <w:t xml:space="preserve"> кітабында келтірілген</w:t>
      </w:r>
      <w:r w:rsidRPr="00436F54">
        <w:rPr>
          <w:rStyle w:val="FootnoteReference"/>
          <w:rFonts w:ascii="Palatino Linotype" w:hAnsi="Palatino Linotype"/>
          <w:lang w:val="kk-KZ"/>
        </w:rPr>
        <w:t>.</w:t>
      </w:r>
    </w:p>
  </w:footnote>
  <w:footnote w:id="21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Абу Дәуд және әт-Тирмизи </w:t>
      </w:r>
      <w:r w:rsidRPr="00436F54">
        <w:rPr>
          <w:rFonts w:ascii="Palatino Linotype" w:hAnsi="Palatino Linotype"/>
          <w:lang w:val="kk-KZ"/>
        </w:rPr>
        <w:t>бұл хадисті жеткізушілердің жақсы тізбегі арқылы келтіреді</w:t>
      </w:r>
      <w:r w:rsidRPr="00436F54">
        <w:rPr>
          <w:rStyle w:val="FootnoteReference"/>
          <w:rFonts w:ascii="Palatino Linotype" w:hAnsi="Palatino Linotype"/>
          <w:lang w:val="kk-KZ"/>
        </w:rPr>
        <w:t>. Ахмад «Мәса’ил Ибн Һәни</w:t>
      </w:r>
      <w:r w:rsidRPr="00436F54">
        <w:rPr>
          <w:rFonts w:ascii="Palatino Linotype" w:hAnsi="Palatino Linotype"/>
          <w:lang w:val="kk-KZ"/>
        </w:rPr>
        <w:t>де</w:t>
      </w:r>
      <w:r w:rsidRPr="00436F54">
        <w:rPr>
          <w:rStyle w:val="FootnoteReference"/>
          <w:rFonts w:ascii="Palatino Linotype" w:hAnsi="Palatino Linotype"/>
          <w:lang w:val="kk-KZ"/>
        </w:rPr>
        <w:t>» (1/50)</w:t>
      </w:r>
      <w:r w:rsidRPr="00436F54">
        <w:rPr>
          <w:rFonts w:ascii="Palatino Linotype" w:hAnsi="Palatino Linotype"/>
          <w:lang w:val="kk-KZ"/>
        </w:rPr>
        <w:t xml:space="preserve"> бұл хадисті жақтап сөз айтқан.</w:t>
      </w:r>
    </w:p>
  </w:footnote>
  <w:footnote w:id="21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Муслим, Абу Ауана,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Fonts w:ascii="Palatino Linotype" w:hAnsi="Palatino Linotype"/>
          <w:lang w:val="kk-KZ"/>
        </w:rPr>
        <w:t>у</w:t>
      </w:r>
      <w:r w:rsidRPr="00436F54">
        <w:rPr>
          <w:rStyle w:val="FootnoteReference"/>
          <w:rFonts w:ascii="Palatino Linotype" w:hAnsi="Palatino Linotype"/>
        </w:rPr>
        <w:t>и және Ахмад.</w:t>
      </w:r>
    </w:p>
  </w:footnote>
  <w:footnote w:id="212">
    <w:p w:rsidR="00E73257" w:rsidRPr="00436F54" w:rsidRDefault="00E73257" w:rsidP="00E33114">
      <w:pPr>
        <w:pStyle w:val="FootnoteText"/>
        <w:spacing w:line="276" w:lineRule="auto"/>
        <w:ind w:firstLine="567"/>
        <w:jc w:val="both"/>
        <w:rPr>
          <w:rStyle w:val="FootnoteReference"/>
          <w:rFonts w:ascii="Palatino Linotype" w:hAnsi="Palatino Linotype"/>
          <w:i/>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с-Сахми (64-65). Бұл хадистің сенімділігі</w:t>
      </w:r>
      <w:r w:rsidRPr="00436F54">
        <w:rPr>
          <w:rFonts w:ascii="Palatino Linotype" w:hAnsi="Palatino Linotype"/>
          <w:lang w:val="kk-KZ"/>
        </w:rPr>
        <w:t>н</w:t>
      </w:r>
      <w:r w:rsidRPr="00436F54">
        <w:rPr>
          <w:rStyle w:val="FootnoteReference"/>
          <w:rFonts w:ascii="Palatino Linotype" w:hAnsi="Palatino Linotype"/>
        </w:rPr>
        <w:t xml:space="preserve"> әл-Хаким</w:t>
      </w:r>
      <w:r w:rsidRPr="00436F54">
        <w:rPr>
          <w:rFonts w:ascii="Palatino Linotype" w:hAnsi="Palatino Linotype"/>
          <w:lang w:val="kk-KZ"/>
        </w:rPr>
        <w:t xml:space="preserve"> дәлелдеген</w:t>
      </w:r>
      <w:r w:rsidRPr="00436F54">
        <w:rPr>
          <w:rStyle w:val="FootnoteReference"/>
          <w:rFonts w:ascii="Palatino Linotype" w:hAnsi="Palatino Linotype"/>
        </w:rPr>
        <w:t xml:space="preserve">, және </w:t>
      </w:r>
      <w:r w:rsidRPr="00436F54">
        <w:rPr>
          <w:rStyle w:val="FootnoteReference"/>
          <w:rFonts w:ascii="Palatino Linotype" w:hAnsi="Palatino Linotype"/>
          <w:lang w:val="kk-KZ"/>
        </w:rPr>
        <w:t>онымен</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з-Зәһаби</w:t>
      </w:r>
      <w:r w:rsidRPr="00436F54">
        <w:rPr>
          <w:rFonts w:ascii="Palatino Linotype" w:hAnsi="Palatino Linotype"/>
          <w:lang w:val="kk-KZ"/>
        </w:rPr>
        <w:t xml:space="preserve"> келіскен</w:t>
      </w:r>
      <w:r w:rsidRPr="00436F54">
        <w:rPr>
          <w:rStyle w:val="FootnoteReference"/>
          <w:rFonts w:ascii="Palatino Linotype" w:hAnsi="Palatino Linotype"/>
        </w:rPr>
        <w:t>. Бұл хадистің алынған көздері мен жеткізушілерінің тізбектері «әл-Ируа’» (343)</w:t>
      </w:r>
      <w:r w:rsidRPr="00436F54">
        <w:rPr>
          <w:rFonts w:ascii="Palatino Linotype" w:hAnsi="Palatino Linotype"/>
          <w:lang w:val="kk-KZ"/>
        </w:rPr>
        <w:t xml:space="preserve"> </w:t>
      </w:r>
      <w:r w:rsidRPr="00436F54">
        <w:rPr>
          <w:rStyle w:val="FootnoteReference"/>
          <w:rFonts w:ascii="Palatino Linotype" w:hAnsi="Palatino Linotype"/>
        </w:rPr>
        <w:t xml:space="preserve">кітабында келтірілген. Абу Амр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д-Дани </w:t>
      </w:r>
      <w:r w:rsidRPr="00436F54">
        <w:rPr>
          <w:rStyle w:val="FootnoteReference"/>
          <w:rFonts w:ascii="Palatino Linotype" w:hAnsi="Palatino Linotype"/>
          <w:lang w:val="kk-KZ"/>
        </w:rPr>
        <w:t>оны</w:t>
      </w:r>
      <w:r w:rsidRPr="00436F54">
        <w:rPr>
          <w:rStyle w:val="FootnoteReference"/>
          <w:rFonts w:ascii="Palatino Linotype" w:hAnsi="Palatino Linotype"/>
        </w:rPr>
        <w:t xml:space="preserve"> «әл-Муктафа</w:t>
      </w:r>
      <w:r w:rsidRPr="00436F54">
        <w:rPr>
          <w:rFonts w:ascii="Palatino Linotype" w:hAnsi="Palatino Linotype"/>
          <w:lang w:val="kk-KZ"/>
        </w:rPr>
        <w:t>да</w:t>
      </w:r>
      <w:r w:rsidRPr="00436F54">
        <w:rPr>
          <w:rStyle w:val="FootnoteReference"/>
          <w:rFonts w:ascii="Palatino Linotype" w:hAnsi="Palatino Linotype"/>
        </w:rPr>
        <w:t>» (5/2)</w:t>
      </w:r>
      <w:r w:rsidRPr="00436F54">
        <w:rPr>
          <w:rFonts w:ascii="Palatino Linotype" w:hAnsi="Palatino Linotype"/>
          <w:lang w:val="kk-KZ"/>
        </w:rPr>
        <w:t xml:space="preserve"> келтіріп</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былай деген</w:t>
      </w:r>
      <w:r w:rsidRPr="00436F54">
        <w:rPr>
          <w:rStyle w:val="FootnoteReference"/>
          <w:rFonts w:ascii="Palatino Linotype" w:hAnsi="Palatino Linotype"/>
        </w:rPr>
        <w:t xml:space="preserve">: </w:t>
      </w:r>
      <w:r w:rsidRPr="00436F54">
        <w:rPr>
          <w:rStyle w:val="FootnoteReference"/>
          <w:rFonts w:ascii="Palatino Linotype" w:hAnsi="Palatino Linotype"/>
          <w:i/>
        </w:rPr>
        <w:t>«</w:t>
      </w:r>
      <w:r w:rsidRPr="00436F54">
        <w:rPr>
          <w:rFonts w:ascii="Palatino Linotype" w:hAnsi="Palatino Linotype"/>
          <w:i/>
          <w:lang w:val="kk-KZ"/>
        </w:rPr>
        <w:t xml:space="preserve">Бұл хадис көптеген жолдармен жеткізіледі әрі ол бұл мәселе бойынша негіз болып табылады. Мұсылмандардың бұрынғы салиқалы ұрпақтарынан (сәлафтардан) кейбір имамдар мен Құранды жатқа оқушылар әрбір аяттан бұрын тоқтауды жөн көрген, тіпті олардың кейбіреулері (мағынасы бойынша) басқа аяттармен байланысты болса да». </w:t>
      </w:r>
      <w:r w:rsidRPr="00436F54">
        <w:rPr>
          <w:rFonts w:ascii="Palatino Linotype" w:hAnsi="Palatino Linotype"/>
          <w:iCs/>
          <w:lang w:val="kk-KZ"/>
        </w:rPr>
        <w:t xml:space="preserve">Мен (яғни шейх әл-Әлбани – Аудармашының ескертпесі) былай деп айтамын: </w:t>
      </w:r>
      <w:r w:rsidRPr="00436F54">
        <w:rPr>
          <w:rFonts w:ascii="Palatino Linotype" w:hAnsi="Palatino Linotype"/>
          <w:i/>
          <w:lang w:val="kk-KZ"/>
        </w:rPr>
        <w:t xml:space="preserve"> </w:t>
      </w:r>
      <w:r w:rsidRPr="00436F54">
        <w:rPr>
          <w:rStyle w:val="FootnoteReference"/>
          <w:rFonts w:ascii="Palatino Linotype" w:hAnsi="Palatino Linotype"/>
          <w:i/>
          <w:lang w:val="kk-KZ"/>
        </w:rPr>
        <w:t>«</w:t>
      </w:r>
      <w:r w:rsidRPr="00436F54">
        <w:rPr>
          <w:rFonts w:ascii="Palatino Linotype" w:hAnsi="Palatino Linotype"/>
          <w:i/>
          <w:lang w:val="kk-KZ"/>
        </w:rPr>
        <w:t>Бұл – біздің кезімізде, басқа мұсылмандарды айтпағанның өзінде, көптеген Құран оқушылар бас тартатын Сүннет».</w:t>
      </w:r>
    </w:p>
  </w:footnote>
  <w:footnote w:id="21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Тәммам әр-Рази «әл-Ф</w:t>
      </w:r>
      <w:r>
        <w:rPr>
          <w:rStyle w:val="FootnoteReference"/>
          <w:rFonts w:ascii="Palatino Linotype" w:hAnsi="Palatino Linotype"/>
          <w:lang w:val="kk-KZ"/>
        </w:rPr>
        <w:t>ә</w:t>
      </w:r>
      <w:r w:rsidRPr="00436F54">
        <w:rPr>
          <w:rStyle w:val="FootnoteReference"/>
          <w:rFonts w:ascii="Palatino Linotype" w:hAnsi="Palatino Linotype"/>
          <w:lang w:val="kk-KZ"/>
        </w:rPr>
        <w:t>уа’идте», Ибн Аби Дәуд «әл-Масахиф</w:t>
      </w:r>
      <w:r w:rsidRPr="00436F54">
        <w:rPr>
          <w:rFonts w:ascii="Palatino Linotype" w:hAnsi="Palatino Linotype"/>
          <w:lang w:val="kk-KZ"/>
        </w:rPr>
        <w:t>те</w:t>
      </w:r>
      <w:r w:rsidRPr="00436F54">
        <w:rPr>
          <w:rStyle w:val="FootnoteReference"/>
          <w:rFonts w:ascii="Palatino Linotype" w:hAnsi="Palatino Linotype"/>
          <w:lang w:val="kk-KZ"/>
        </w:rPr>
        <w:t>» (7/2), Абу Ну‘айм «Ахбар Исбахан</w:t>
      </w:r>
      <w:r w:rsidRPr="00436F54">
        <w:rPr>
          <w:rFonts w:ascii="Palatino Linotype" w:hAnsi="Palatino Linotype"/>
          <w:lang w:val="kk-KZ"/>
        </w:rPr>
        <w:t>да</w:t>
      </w:r>
      <w:r w:rsidRPr="00436F54">
        <w:rPr>
          <w:rStyle w:val="FootnoteReference"/>
          <w:rFonts w:ascii="Palatino Linotype" w:hAnsi="Palatino Linotype"/>
          <w:lang w:val="kk-KZ"/>
        </w:rPr>
        <w:t xml:space="preserve">» (1/104) және Әл-Хаким, </w:t>
      </w:r>
      <w:r w:rsidRPr="00436F54">
        <w:rPr>
          <w:rFonts w:ascii="Palatino Linotype" w:hAnsi="Palatino Linotype"/>
          <w:lang w:val="kk-KZ"/>
        </w:rPr>
        <w:t>соңғысы бұл хадисті сенімді деген және онымен әз-Зәһаби келіскен. «</w:t>
      </w:r>
      <w:r>
        <w:rPr>
          <w:rFonts w:ascii="Palatino Linotype" w:hAnsi="Palatino Linotype"/>
          <w:lang w:val="kk-KZ"/>
        </w:rPr>
        <w:t>Ә</w:t>
      </w:r>
      <w:r w:rsidRPr="00436F54">
        <w:rPr>
          <w:rFonts w:ascii="Palatino Linotype" w:hAnsi="Palatino Linotype"/>
          <w:lang w:val="kk-KZ"/>
        </w:rPr>
        <w:t xml:space="preserve">л-Фатиха» сүресін оқығанда «мәлик» сөзін осылайша айту үлгісі де, «ә» әріпі  созылып айтылатын біріншісі де жеткізушілердің көптеген тізбектері арқылы жеткізілген. </w:t>
      </w:r>
    </w:p>
  </w:footnote>
  <w:footnote w:id="21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«Әл-Фатиха»</w:t>
      </w:r>
      <w:r w:rsidRPr="00436F54">
        <w:rPr>
          <w:rFonts w:ascii="Palatino Linotype" w:hAnsi="Palatino Linotype"/>
          <w:lang w:val="kk-KZ"/>
        </w:rPr>
        <w:t xml:space="preserve"> сүресінің аттарының бірі</w:t>
      </w:r>
      <w:r w:rsidRPr="00436F54">
        <w:rPr>
          <w:rStyle w:val="FootnoteReference"/>
          <w:rFonts w:ascii="Palatino Linotype" w:hAnsi="Palatino Linotype"/>
          <w:lang w:val="kk-KZ"/>
        </w:rPr>
        <w:t xml:space="preserve"> (Аудармашының ескертпесі).</w:t>
      </w:r>
    </w:p>
  </w:footnote>
  <w:footnote w:id="21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Муслим, Абу Ауана және әл-Бәйһақи. Бұл хадистің алынған көздері мен жеткізушілерінің тізбектері «әл-Ируа’» (302)</w:t>
      </w:r>
      <w:r w:rsidRPr="00436F54">
        <w:rPr>
          <w:rFonts w:ascii="Palatino Linotype" w:hAnsi="Palatino Linotype"/>
          <w:lang w:val="kk-KZ"/>
        </w:rPr>
        <w:t xml:space="preserve"> </w:t>
      </w:r>
      <w:r w:rsidRPr="00436F54">
        <w:rPr>
          <w:rStyle w:val="FootnoteReference"/>
          <w:rFonts w:ascii="Palatino Linotype" w:hAnsi="Palatino Linotype"/>
          <w:lang w:val="kk-KZ"/>
        </w:rPr>
        <w:t>кітабында келтірілген.</w:t>
      </w:r>
    </w:p>
  </w:footnote>
  <w:footnote w:id="21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д-Д</w:t>
      </w:r>
      <w:r w:rsidRPr="00436F54">
        <w:rPr>
          <w:rStyle w:val="FootnoteReference"/>
          <w:rFonts w:ascii="Palatino Linotype" w:hAnsi="Palatino Linotype"/>
          <w:lang w:val="kk-KZ"/>
        </w:rPr>
        <w:t>а</w:t>
      </w:r>
      <w:r w:rsidRPr="00436F54">
        <w:rPr>
          <w:rStyle w:val="FootnoteReference"/>
          <w:rFonts w:ascii="Palatino Linotype" w:hAnsi="Palatino Linotype"/>
        </w:rPr>
        <w:t xml:space="preserve">рақутни, </w:t>
      </w:r>
      <w:r w:rsidRPr="00436F54">
        <w:rPr>
          <w:rStyle w:val="FootnoteReference"/>
          <w:rFonts w:ascii="Palatino Linotype" w:hAnsi="Palatino Linotype"/>
          <w:lang w:val="kk-KZ"/>
        </w:rPr>
        <w:t xml:space="preserve">ол және </w:t>
      </w:r>
      <w:r w:rsidRPr="00436F54">
        <w:rPr>
          <w:rStyle w:val="FootnoteReference"/>
          <w:rFonts w:ascii="Palatino Linotype" w:hAnsi="Palatino Linotype"/>
        </w:rPr>
        <w:t xml:space="preserve"> Ибн Хиббан </w:t>
      </w:r>
      <w:r w:rsidRPr="00436F54">
        <w:rPr>
          <w:rStyle w:val="FootnoteReference"/>
          <w:rFonts w:ascii="Palatino Linotype" w:hAnsi="Palatino Linotype"/>
          <w:lang w:val="kk-KZ"/>
        </w:rPr>
        <w:t>өзінің</w:t>
      </w:r>
      <w:r w:rsidRPr="00436F54">
        <w:rPr>
          <w:rStyle w:val="FootnoteReference"/>
          <w:rFonts w:ascii="Palatino Linotype" w:hAnsi="Palatino Linotype"/>
        </w:rPr>
        <w:t xml:space="preserve"> «Сахих</w:t>
      </w:r>
      <w:r w:rsidRPr="00436F54">
        <w:rPr>
          <w:rFonts w:ascii="Palatino Linotype" w:hAnsi="Palatino Linotype"/>
          <w:lang w:val="kk-KZ"/>
        </w:rPr>
        <w:t>ында</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бұл хадисті сенімді деген</w:t>
      </w:r>
      <w:r w:rsidRPr="00436F54">
        <w:rPr>
          <w:rFonts w:ascii="Palatino Linotype" w:hAnsi="Palatino Linotype"/>
          <w:lang w:val="kk-KZ"/>
        </w:rPr>
        <w:t>.</w:t>
      </w:r>
      <w:r w:rsidRPr="00436F54">
        <w:rPr>
          <w:rStyle w:val="FootnoteReference"/>
          <w:rFonts w:ascii="Palatino Linotype" w:hAnsi="Palatino Linotype"/>
          <w:lang w:val="kk-KZ"/>
        </w:rPr>
        <w:t xml:space="preserve"> </w:t>
      </w:r>
      <w:r w:rsidRPr="00436F54">
        <w:rPr>
          <w:rStyle w:val="FootnoteReference"/>
          <w:rFonts w:ascii="Palatino Linotype" w:hAnsi="Palatino Linotype"/>
        </w:rPr>
        <w:t>Бұл хадистің алынған көздері мен жеткізушілерінің тізбектері «әл-Ируа’» (302) кітабында келтірілген.</w:t>
      </w:r>
    </w:p>
  </w:footnote>
  <w:footnote w:id="21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21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Яғни</w:t>
      </w:r>
      <w:r w:rsidRPr="00436F54">
        <w:rPr>
          <w:rStyle w:val="FootnoteReference"/>
          <w:rFonts w:ascii="Palatino Linotype" w:hAnsi="Palatino Linotype"/>
        </w:rPr>
        <w:t xml:space="preserve"> «әл-Фатиха»</w:t>
      </w:r>
      <w:r w:rsidRPr="00436F54">
        <w:rPr>
          <w:rFonts w:ascii="Palatino Linotype" w:hAnsi="Palatino Linotype"/>
          <w:lang w:val="kk-KZ"/>
        </w:rPr>
        <w:t xml:space="preserve"> сүресін</w:t>
      </w:r>
      <w:r w:rsidRPr="00436F54">
        <w:rPr>
          <w:rStyle w:val="FootnoteReference"/>
          <w:rFonts w:ascii="Palatino Linotype" w:hAnsi="Palatino Linotype"/>
        </w:rPr>
        <w:t xml:space="preserve">. </w:t>
      </w:r>
      <w:r w:rsidRPr="00436F54">
        <w:rPr>
          <w:rFonts w:ascii="Palatino Linotype" w:hAnsi="Palatino Linotype"/>
          <w:lang w:val="kk-KZ"/>
        </w:rPr>
        <w:t>Бұл жерде түгел намаз қамтылған сөйлемнің түрі қолданылған, бірақ оның бір бөлігі ғана меңзеліп тұр, бұл оның маңыздылығын ерекшелеп көрсету үшін істелген.</w:t>
      </w:r>
    </w:p>
  </w:footnote>
  <w:footnote w:id="21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w:t>
      </w:r>
      <w:r w:rsidRPr="00436F54">
        <w:rPr>
          <w:rFonts w:ascii="Palatino Linotype" w:hAnsi="Palatino Linotype"/>
          <w:lang w:val="kk-KZ"/>
        </w:rPr>
        <w:t>А</w:t>
      </w:r>
      <w:r w:rsidRPr="00436F54">
        <w:rPr>
          <w:rStyle w:val="FootnoteReference"/>
          <w:rFonts w:ascii="Palatino Linotype" w:hAnsi="Palatino Linotype"/>
        </w:rPr>
        <w:t xml:space="preserve">бу Ауана және Мәлик. </w:t>
      </w:r>
      <w:r w:rsidRPr="00436F54">
        <w:rPr>
          <w:rStyle w:val="FootnoteReference"/>
          <w:rFonts w:ascii="Palatino Linotype" w:hAnsi="Palatino Linotype"/>
          <w:lang w:val="kk-KZ"/>
        </w:rPr>
        <w:t>Ә</w:t>
      </w:r>
      <w:r w:rsidRPr="00436F54">
        <w:rPr>
          <w:rStyle w:val="FootnoteReference"/>
          <w:rFonts w:ascii="Palatino Linotype" w:hAnsi="Palatino Linotype"/>
        </w:rPr>
        <w:t>с-Сахми «Тарих Журжан</w:t>
      </w:r>
      <w:r w:rsidRPr="00436F54">
        <w:rPr>
          <w:rFonts w:ascii="Palatino Linotype" w:hAnsi="Palatino Linotype"/>
          <w:lang w:val="kk-KZ"/>
        </w:rPr>
        <w:t>да</w:t>
      </w:r>
      <w:r w:rsidRPr="00436F54">
        <w:rPr>
          <w:rStyle w:val="FootnoteReference"/>
          <w:rFonts w:ascii="Palatino Linotype" w:hAnsi="Palatino Linotype"/>
        </w:rPr>
        <w:t>» (144)</w:t>
      </w:r>
      <w:r w:rsidRPr="00436F54">
        <w:rPr>
          <w:rFonts w:ascii="Palatino Linotype" w:hAnsi="Palatino Linotype"/>
          <w:lang w:val="kk-KZ"/>
        </w:rPr>
        <w:t xml:space="preserve"> </w:t>
      </w:r>
      <w:r w:rsidRPr="00436F54">
        <w:rPr>
          <w:rStyle w:val="FootnoteReference"/>
          <w:rFonts w:ascii="Palatino Linotype" w:hAnsi="Palatino Linotype"/>
        </w:rPr>
        <w:t>Ж</w:t>
      </w:r>
      <w:r w:rsidRPr="00436F54">
        <w:rPr>
          <w:rStyle w:val="FootnoteReference"/>
          <w:rFonts w:ascii="Palatino Linotype" w:hAnsi="Palatino Linotype"/>
          <w:lang w:val="kk-KZ"/>
        </w:rPr>
        <w:t>ә</w:t>
      </w:r>
      <w:r w:rsidRPr="00436F54">
        <w:rPr>
          <w:rStyle w:val="FootnoteReference"/>
          <w:rFonts w:ascii="Palatino Linotype" w:hAnsi="Palatino Linotype"/>
        </w:rPr>
        <w:t>бир</w:t>
      </w:r>
      <w:r w:rsidRPr="00436F54">
        <w:rPr>
          <w:rStyle w:val="FootnoteReference"/>
          <w:rFonts w:ascii="Palatino Linotype" w:hAnsi="Palatino Linotype"/>
          <w:lang w:val="kk-KZ"/>
        </w:rPr>
        <w:t>ден</w:t>
      </w:r>
      <w:r w:rsidRPr="00436F54">
        <w:rPr>
          <w:rFonts w:ascii="Palatino Linotype" w:hAnsi="Palatino Linotype"/>
          <w:lang w:val="kk-KZ"/>
        </w:rPr>
        <w:t xml:space="preserve"> бұл хадисті растайтын басқа бір хадисті </w:t>
      </w:r>
      <w:r w:rsidRPr="00436F54">
        <w:rPr>
          <w:rStyle w:val="FootnoteReference"/>
          <w:rFonts w:ascii="Palatino Linotype" w:hAnsi="Palatino Linotype"/>
          <w:lang w:val="kk-KZ"/>
        </w:rPr>
        <w:t>келтіреді</w:t>
      </w:r>
      <w:r w:rsidRPr="00436F54">
        <w:rPr>
          <w:rStyle w:val="FootnoteReference"/>
          <w:rFonts w:ascii="Palatino Linotype" w:hAnsi="Palatino Linotype"/>
        </w:rPr>
        <w:t>.</w:t>
      </w:r>
    </w:p>
  </w:footnote>
  <w:footnote w:id="220">
    <w:p w:rsidR="00E73257" w:rsidRPr="00436F54" w:rsidRDefault="00E73257" w:rsidP="00E33114">
      <w:pPr>
        <w:pStyle w:val="FootnoteText"/>
        <w:spacing w:line="276" w:lineRule="auto"/>
        <w:ind w:firstLine="567"/>
        <w:jc w:val="both"/>
        <w:rPr>
          <w:rStyle w:val="FootnoteReference"/>
          <w:rFonts w:ascii="Palatino Linotype" w:hAnsi="Palatino Linotype"/>
          <w:i/>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Әл-</w:t>
      </w:r>
      <w:r w:rsidRPr="00436F54">
        <w:rPr>
          <w:rStyle w:val="FootnoteReference"/>
          <w:rFonts w:ascii="Palatino Linotype" w:hAnsi="Palatino Linotype"/>
        </w:rPr>
        <w:t>Б</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жи былай деп айтқан: </w:t>
      </w:r>
      <w:r w:rsidRPr="00436F54">
        <w:rPr>
          <w:rStyle w:val="FootnoteReference"/>
          <w:rFonts w:ascii="Palatino Linotype" w:hAnsi="Palatino Linotype"/>
          <w:i/>
        </w:rPr>
        <w:t>«О</w:t>
      </w:r>
      <w:r w:rsidRPr="00436F54">
        <w:rPr>
          <w:rStyle w:val="FootnoteReference"/>
          <w:rFonts w:ascii="Palatino Linotype" w:hAnsi="Palatino Linotype"/>
          <w:i/>
          <w:lang w:val="kk-KZ"/>
        </w:rPr>
        <w:t>л</w:t>
      </w:r>
      <w:r w:rsidRPr="00436F54">
        <w:rPr>
          <w:rStyle w:val="FootnoteReference"/>
          <w:rFonts w:ascii="Palatino Linotype" w:hAnsi="Palatino Linotype"/>
          <w:i/>
        </w:rPr>
        <w:t xml:space="preserve"> </w:t>
      </w:r>
      <w:r w:rsidRPr="00436F54">
        <w:rPr>
          <w:rFonts w:ascii="Palatino Linotype" w:hAnsi="Palatino Linotype"/>
        </w:rPr>
        <w:sym w:font="AGA Arabesque" w:char="F072"/>
      </w:r>
      <w:r w:rsidRPr="00436F54">
        <w:rPr>
          <w:rStyle w:val="FootnoteReference"/>
          <w:rFonts w:ascii="Palatino Linotype" w:hAnsi="Palatino Linotype"/>
          <w:i/>
        </w:rPr>
        <w:t xml:space="preserve"> </w:t>
      </w:r>
      <w:r w:rsidRPr="00436F54">
        <w:rPr>
          <w:rFonts w:ascii="Palatino Linotype" w:hAnsi="Palatino Linotype"/>
          <w:i/>
          <w:lang w:val="kk-KZ"/>
        </w:rPr>
        <w:t>бұл жерде Аллаһ Тағаланың мына Сөзіне сілтеме жасайды</w:t>
      </w:r>
      <w:r w:rsidRPr="00436F54">
        <w:rPr>
          <w:rStyle w:val="FootnoteReference"/>
          <w:rFonts w:ascii="Palatino Linotype" w:hAnsi="Palatino Linotype"/>
          <w:i/>
        </w:rPr>
        <w:t>:</w:t>
      </w:r>
      <w:r w:rsidRPr="00436F54">
        <w:rPr>
          <w:rStyle w:val="FootnoteReference"/>
          <w:rFonts w:ascii="Palatino Linotype" w:hAnsi="Palatino Linotype"/>
        </w:rPr>
        <w:t xml:space="preserve"> </w:t>
      </w:r>
      <w:r w:rsidRPr="00436F54">
        <w:rPr>
          <w:rStyle w:val="FootnoteReference"/>
          <w:rFonts w:ascii="Palatino Linotype" w:hAnsi="Palatino Linotype"/>
          <w:b/>
        </w:rPr>
        <w:t>«</w:t>
      </w:r>
      <w:r w:rsidRPr="00436F54">
        <w:rPr>
          <w:rFonts w:ascii="Palatino Linotype" w:hAnsi="Palatino Linotype" w:cs="Microsoft Sans Serif"/>
          <w:b/>
        </w:rPr>
        <w:t>(М</w:t>
      </w:r>
      <w:r w:rsidRPr="00436F54">
        <w:rPr>
          <w:rFonts w:ascii="Palatino Linotype" w:hAnsi="Palatino Linotype" w:cs="Microsoft Sans Serif"/>
          <w:b/>
          <w:lang w:val="kk-KZ"/>
        </w:rPr>
        <w:t>у</w:t>
      </w:r>
      <w:r w:rsidRPr="00436F54">
        <w:rPr>
          <w:rFonts w:ascii="Palatino Linotype" w:hAnsi="Palatino Linotype" w:cs="Microsoft Sans Serif"/>
          <w:b/>
        </w:rPr>
        <w:t>хамм</w:t>
      </w:r>
      <w:r w:rsidRPr="00436F54">
        <w:rPr>
          <w:rFonts w:ascii="Palatino Linotype" w:hAnsi="Palatino Linotype" w:cs="Microsoft Sans Serif"/>
          <w:b/>
          <w:lang w:val="kk-KZ"/>
        </w:rPr>
        <w:t>а</w:t>
      </w:r>
      <w:r w:rsidRPr="00436F54">
        <w:rPr>
          <w:rFonts w:ascii="Palatino Linotype" w:hAnsi="Palatino Linotype" w:cs="Microsoft Sans Serif"/>
          <w:b/>
        </w:rPr>
        <w:t xml:space="preserve">д) әлбетте </w:t>
      </w:r>
      <w:r w:rsidRPr="00436F54">
        <w:rPr>
          <w:rFonts w:ascii="Palatino Linotype" w:hAnsi="Palatino Linotype" w:cs="Microsoft Sans Serif"/>
          <w:b/>
          <w:lang w:val="kk-KZ"/>
        </w:rPr>
        <w:t>Б</w:t>
      </w:r>
      <w:r w:rsidRPr="00436F54">
        <w:rPr>
          <w:rFonts w:ascii="Palatino Linotype" w:hAnsi="Palatino Linotype" w:cs="Microsoft Sans Serif"/>
          <w:b/>
        </w:rPr>
        <w:t xml:space="preserve">із саған қайталанып оқылатын жеті аятты және </w:t>
      </w:r>
      <w:r w:rsidRPr="00436F54">
        <w:rPr>
          <w:rFonts w:ascii="Palatino Linotype" w:hAnsi="Palatino Linotype" w:cs="Microsoft Sans Serif"/>
          <w:b/>
          <w:lang w:val="kk-KZ"/>
        </w:rPr>
        <w:t>Ұ</w:t>
      </w:r>
      <w:r w:rsidRPr="00436F54">
        <w:rPr>
          <w:rFonts w:ascii="Palatino Linotype" w:hAnsi="Palatino Linotype" w:cs="Microsoft Sans Serif"/>
          <w:b/>
        </w:rPr>
        <w:t>лы Құранды бердік</w:t>
      </w:r>
      <w:r w:rsidRPr="00436F54">
        <w:rPr>
          <w:rStyle w:val="FootnoteReference"/>
          <w:rFonts w:ascii="Palatino Linotype" w:hAnsi="Palatino Linotype"/>
          <w:b/>
        </w:rPr>
        <w:t xml:space="preserve">» </w:t>
      </w:r>
      <w:r w:rsidRPr="00436F54">
        <w:rPr>
          <w:rStyle w:val="FootnoteReference"/>
          <w:rFonts w:ascii="Palatino Linotype" w:hAnsi="Palatino Linotype"/>
        </w:rPr>
        <w:t>(«әл-Хижр»</w:t>
      </w:r>
      <w:r w:rsidRPr="00436F54">
        <w:rPr>
          <w:rFonts w:ascii="Palatino Linotype" w:hAnsi="Palatino Linotype"/>
          <w:lang w:val="kk-KZ"/>
        </w:rPr>
        <w:t xml:space="preserve"> сүресі</w:t>
      </w:r>
      <w:r w:rsidRPr="00436F54">
        <w:rPr>
          <w:rStyle w:val="FootnoteReference"/>
          <w:rFonts w:ascii="Palatino Linotype" w:hAnsi="Palatino Linotype"/>
        </w:rPr>
        <w:t>, 87</w:t>
      </w:r>
      <w:r w:rsidRPr="00436F54">
        <w:rPr>
          <w:rFonts w:ascii="Palatino Linotype" w:hAnsi="Palatino Linotype"/>
          <w:lang w:val="kk-KZ"/>
        </w:rPr>
        <w:t>-</w:t>
      </w:r>
      <w:r w:rsidRPr="00436F54">
        <w:rPr>
          <w:rStyle w:val="FootnoteReference"/>
          <w:rFonts w:ascii="Palatino Linotype" w:hAnsi="Palatino Linotype"/>
        </w:rPr>
        <w:t xml:space="preserve">аят). </w:t>
      </w:r>
      <w:r w:rsidRPr="00436F54">
        <w:rPr>
          <w:rFonts w:ascii="Palatino Linotype" w:hAnsi="Palatino Linotype"/>
          <w:i/>
          <w:iCs/>
          <w:lang w:val="kk-KZ"/>
        </w:rPr>
        <w:t xml:space="preserve">Бұл жерде </w:t>
      </w:r>
      <w:r w:rsidRPr="00436F54">
        <w:rPr>
          <w:rFonts w:ascii="Palatino Linotype" w:hAnsi="Palatino Linotype"/>
          <w:b/>
          <w:bCs/>
          <w:lang w:val="kk-KZ"/>
        </w:rPr>
        <w:t>«жеті»</w:t>
      </w:r>
      <w:r w:rsidRPr="00436F54">
        <w:rPr>
          <w:rStyle w:val="FootnoteReference"/>
          <w:rFonts w:ascii="Palatino Linotype" w:hAnsi="Palatino Linotype"/>
          <w:i/>
          <w:lang w:val="kk-KZ"/>
        </w:rPr>
        <w:t xml:space="preserve"> деген сөз аталады, өйткені ол сүреде жеті аят бар және</w:t>
      </w:r>
      <w:r w:rsidRPr="00436F54">
        <w:rPr>
          <w:rFonts w:ascii="Palatino Linotype" w:hAnsi="Palatino Linotype"/>
          <w:i/>
          <w:lang w:val="kk-KZ"/>
        </w:rPr>
        <w:t xml:space="preserve"> </w:t>
      </w:r>
      <w:r w:rsidRPr="00436F54">
        <w:rPr>
          <w:rStyle w:val="FootnoteReference"/>
          <w:rFonts w:ascii="Palatino Linotype" w:hAnsi="Palatino Linotype"/>
          <w:b/>
        </w:rPr>
        <w:t>«</w:t>
      </w:r>
      <w:r w:rsidRPr="00436F54">
        <w:rPr>
          <w:rFonts w:ascii="Palatino Linotype" w:hAnsi="Palatino Linotype" w:cs="Microsoft Sans Serif"/>
          <w:b/>
        </w:rPr>
        <w:t>қайталанып оқылатын</w:t>
      </w:r>
      <w:r w:rsidRPr="00436F54">
        <w:rPr>
          <w:rStyle w:val="FootnoteReference"/>
          <w:rFonts w:ascii="Palatino Linotype" w:hAnsi="Palatino Linotype"/>
          <w:b/>
        </w:rPr>
        <w:t>»</w:t>
      </w:r>
      <w:r w:rsidRPr="00436F54">
        <w:rPr>
          <w:rFonts w:ascii="Palatino Linotype" w:hAnsi="Palatino Linotype"/>
          <w:b/>
          <w:lang w:val="kk-KZ"/>
        </w:rPr>
        <w:t xml:space="preserve"> </w:t>
      </w:r>
      <w:r w:rsidRPr="00436F54">
        <w:rPr>
          <w:rFonts w:ascii="Palatino Linotype" w:hAnsi="Palatino Linotype"/>
          <w:bCs/>
          <w:lang w:val="kk-KZ"/>
        </w:rPr>
        <w:t>сөздері де (аталады)</w:t>
      </w:r>
      <w:r w:rsidRPr="00436F54">
        <w:rPr>
          <w:rStyle w:val="FootnoteReference"/>
          <w:rFonts w:ascii="Palatino Linotype" w:hAnsi="Palatino Linotype"/>
          <w:i/>
        </w:rPr>
        <w:t xml:space="preserve">, </w:t>
      </w:r>
      <w:r w:rsidRPr="00436F54">
        <w:rPr>
          <w:rFonts w:ascii="Palatino Linotype" w:hAnsi="Palatino Linotype"/>
          <w:i/>
          <w:lang w:val="kk-KZ"/>
        </w:rPr>
        <w:t xml:space="preserve">өйткені намаз орындаушылар намазда оларды тұрақты қайталап оқиды. Құранның әрбір сүресі Ұлы Құран болып табылса да, </w:t>
      </w:r>
      <w:r w:rsidRPr="00436F54">
        <w:rPr>
          <w:rStyle w:val="FootnoteReference"/>
          <w:rFonts w:ascii="Palatino Linotype" w:hAnsi="Palatino Linotype"/>
          <w:i/>
          <w:lang w:val="kk-KZ"/>
        </w:rPr>
        <w:t xml:space="preserve">бұл </w:t>
      </w:r>
      <w:r w:rsidRPr="00436F54">
        <w:rPr>
          <w:rFonts w:ascii="Palatino Linotype" w:hAnsi="Palatino Linotype"/>
          <w:i/>
          <w:lang w:val="kk-KZ"/>
        </w:rPr>
        <w:t>сүре</w:t>
      </w:r>
      <w:r w:rsidRPr="00436F54">
        <w:rPr>
          <w:rStyle w:val="FootnoteReference"/>
          <w:rFonts w:ascii="Palatino Linotype" w:hAnsi="Palatino Linotype"/>
          <w:i/>
          <w:lang w:val="kk-KZ"/>
        </w:rPr>
        <w:t xml:space="preserve"> </w:t>
      </w:r>
      <w:r w:rsidRPr="00436F54">
        <w:rPr>
          <w:rStyle w:val="FootnoteReference"/>
          <w:rFonts w:ascii="Palatino Linotype" w:hAnsi="Palatino Linotype"/>
          <w:b/>
          <w:i/>
          <w:lang w:val="kk-KZ"/>
        </w:rPr>
        <w:t>«</w:t>
      </w:r>
      <w:r w:rsidRPr="00436F54">
        <w:rPr>
          <w:rFonts w:ascii="Palatino Linotype" w:hAnsi="Palatino Linotype"/>
          <w:b/>
          <w:i/>
          <w:lang w:val="kk-KZ"/>
        </w:rPr>
        <w:t>Ұлы Құран</w:t>
      </w:r>
      <w:r w:rsidRPr="00436F54">
        <w:rPr>
          <w:rStyle w:val="FootnoteReference"/>
          <w:rFonts w:ascii="Palatino Linotype" w:hAnsi="Palatino Linotype"/>
          <w:b/>
          <w:i/>
          <w:lang w:val="kk-KZ"/>
        </w:rPr>
        <w:t>»</w:t>
      </w:r>
      <w:r w:rsidRPr="00436F54">
        <w:rPr>
          <w:rFonts w:ascii="Palatino Linotype" w:hAnsi="Palatino Linotype"/>
          <w:b/>
          <w:i/>
          <w:lang w:val="kk-KZ"/>
        </w:rPr>
        <w:t xml:space="preserve"> </w:t>
      </w:r>
      <w:r w:rsidRPr="00436F54">
        <w:rPr>
          <w:rFonts w:ascii="Palatino Linotype" w:hAnsi="Palatino Linotype"/>
          <w:bCs/>
          <w:i/>
          <w:lang w:val="kk-KZ"/>
        </w:rPr>
        <w:t>деп, оның ерекшелігін ажырату үшін</w:t>
      </w:r>
      <w:r w:rsidRPr="00436F54">
        <w:rPr>
          <w:rStyle w:val="FootnoteReference"/>
          <w:rFonts w:ascii="Palatino Linotype" w:hAnsi="Palatino Linotype"/>
          <w:i/>
          <w:lang w:val="kk-KZ"/>
        </w:rPr>
        <w:t xml:space="preserve"> аталған; </w:t>
      </w:r>
      <w:r w:rsidRPr="00436F54">
        <w:rPr>
          <w:rFonts w:ascii="Palatino Linotype" w:hAnsi="Palatino Linotype"/>
          <w:i/>
          <w:lang w:val="kk-KZ"/>
        </w:rPr>
        <w:t>сол сияқты барлық үйлер Аллаһқа тиісті болса да, Қағба да «Аллаһтың Үйі» деп аталады. Бұл оның маңыздылығын ерекше атап және айырып көрсету үшін айтылады</w:t>
      </w:r>
      <w:r w:rsidRPr="00436F54">
        <w:rPr>
          <w:rStyle w:val="FootnoteReference"/>
          <w:rFonts w:ascii="Palatino Linotype" w:hAnsi="Palatino Linotype"/>
          <w:i/>
          <w:lang w:val="kk-KZ"/>
        </w:rPr>
        <w:t>».</w:t>
      </w:r>
    </w:p>
  </w:footnote>
  <w:footnote w:id="22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Ән-Нәса’и және әл-Хаким, соңғысы бұл хадисті сенімді деген және онымен әз-Зәһаби</w:t>
      </w:r>
      <w:r w:rsidRPr="00436F54">
        <w:rPr>
          <w:rFonts w:ascii="Palatino Linotype" w:hAnsi="Palatino Linotype"/>
          <w:lang w:val="kk-KZ"/>
        </w:rPr>
        <w:t xml:space="preserve"> </w:t>
      </w:r>
      <w:r w:rsidRPr="00436F54">
        <w:rPr>
          <w:rStyle w:val="FootnoteReference"/>
          <w:rFonts w:ascii="Palatino Linotype" w:hAnsi="Palatino Linotype"/>
          <w:lang w:val="kk-KZ"/>
        </w:rPr>
        <w:t>келіскен.</w:t>
      </w:r>
    </w:p>
  </w:footnote>
  <w:footnote w:id="22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w:t>
      </w:r>
      <w:r w:rsidRPr="00436F54">
        <w:rPr>
          <w:rFonts w:ascii="Palatino Linotype" w:hAnsi="Palatino Linotype"/>
          <w:lang w:val="kk-KZ"/>
        </w:rPr>
        <w:t>Имамның және оған ұюшылардың барлық намаздарды орындау кезінде Құранды міндетті түрде оқуы туралы тарауда» бұл хадисті жеткізушілердің сенімді тізбегі арқылы келтіреді.</w:t>
      </w:r>
    </w:p>
  </w:footnote>
  <w:footnote w:id="22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Абу Дәуд, Ибн Хузайма (1/80/2), әл-Хаким, әт-Табарани және Ибн Хиббан, </w:t>
      </w:r>
      <w:r w:rsidRPr="00436F54">
        <w:rPr>
          <w:rFonts w:ascii="Palatino Linotype" w:hAnsi="Palatino Linotype"/>
          <w:lang w:val="kk-KZ"/>
        </w:rPr>
        <w:t xml:space="preserve">соңғысы </w:t>
      </w:r>
      <w:r w:rsidRPr="00436F54">
        <w:rPr>
          <w:rStyle w:val="FootnoteReference"/>
          <w:rFonts w:ascii="Palatino Linotype" w:hAnsi="Palatino Linotype"/>
          <w:lang w:val="kk-KZ"/>
        </w:rPr>
        <w:t xml:space="preserve"> әл-Хаким</w:t>
      </w:r>
      <w:r w:rsidRPr="00436F54">
        <w:rPr>
          <w:rFonts w:ascii="Palatino Linotype" w:hAnsi="Palatino Linotype"/>
          <w:lang w:val="kk-KZ"/>
        </w:rPr>
        <w:t xml:space="preserve">мен бірге </w:t>
      </w:r>
      <w:r w:rsidRPr="00436F54">
        <w:rPr>
          <w:rStyle w:val="FootnoteReference"/>
          <w:rFonts w:ascii="Palatino Linotype" w:hAnsi="Palatino Linotype"/>
          <w:lang w:val="kk-KZ"/>
        </w:rPr>
        <w:t>бұл хадистің сенімділігі</w:t>
      </w:r>
      <w:r w:rsidRPr="00436F54">
        <w:rPr>
          <w:rFonts w:ascii="Palatino Linotype" w:hAnsi="Palatino Linotype"/>
          <w:lang w:val="kk-KZ"/>
        </w:rPr>
        <w:t xml:space="preserve">н дәлелдеген және онымен әз-Зәһаби де келіскен. </w:t>
      </w:r>
      <w:r w:rsidRPr="00436F54">
        <w:rPr>
          <w:rStyle w:val="FootnoteReference"/>
          <w:rFonts w:ascii="Palatino Linotype" w:hAnsi="Palatino Linotype"/>
          <w:lang w:val="kk-KZ"/>
        </w:rPr>
        <w:t>Бұл хадистің алынған көздері мен жеткізушілерінің тізбектері «әл-Ируа’» (303)</w:t>
      </w:r>
      <w:r w:rsidRPr="00436F54">
        <w:rPr>
          <w:rFonts w:ascii="Palatino Linotype" w:hAnsi="Palatino Linotype"/>
          <w:lang w:val="kk-KZ"/>
        </w:rPr>
        <w:t xml:space="preserve"> </w:t>
      </w:r>
      <w:r w:rsidRPr="00436F54">
        <w:rPr>
          <w:rStyle w:val="FootnoteReference"/>
          <w:rFonts w:ascii="Palatino Linotype" w:hAnsi="Palatino Linotype"/>
          <w:lang w:val="kk-KZ"/>
        </w:rPr>
        <w:t>кітабында келтірілген.</w:t>
      </w:r>
    </w:p>
  </w:footnote>
  <w:footnote w:id="22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т-Тирмизи, соңғысы бұл хадисті жақсы деген. </w:t>
      </w:r>
      <w:r w:rsidRPr="00436F54">
        <w:rPr>
          <w:rFonts w:ascii="Palatino Linotype" w:hAnsi="Palatino Linotype"/>
          <w:lang w:val="kk-KZ"/>
        </w:rPr>
        <w:t xml:space="preserve">Бұл хадистің иснады сенімді болып табылады. </w:t>
      </w:r>
      <w:r w:rsidRPr="00436F54">
        <w:rPr>
          <w:rStyle w:val="FootnoteReference"/>
          <w:rFonts w:ascii="Palatino Linotype" w:hAnsi="Palatino Linotype"/>
        </w:rPr>
        <w:t>«Сахих Аби Дәуд» (807).</w:t>
      </w:r>
    </w:p>
  </w:footnote>
  <w:footnote w:id="22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 xml:space="preserve">Бұл </w:t>
      </w:r>
      <w:r w:rsidRPr="00436F54">
        <w:rPr>
          <w:rFonts w:ascii="Palatino Linotype" w:hAnsi="Palatino Linotype"/>
          <w:lang w:val="kk-KZ"/>
        </w:rPr>
        <w:t xml:space="preserve">жерде </w:t>
      </w:r>
      <w:r w:rsidRPr="00436F54">
        <w:rPr>
          <w:rStyle w:val="FootnoteReference"/>
          <w:rFonts w:ascii="Palatino Linotype" w:hAnsi="Palatino Linotype"/>
        </w:rPr>
        <w:t xml:space="preserve"> </w:t>
      </w:r>
      <w:r w:rsidRPr="00436F54">
        <w:rPr>
          <w:rFonts w:ascii="Palatino Linotype" w:hAnsi="Palatino Linotype"/>
          <w:lang w:val="kk-KZ"/>
        </w:rPr>
        <w:t xml:space="preserve">таң намазының </w:t>
      </w:r>
      <w:r w:rsidRPr="00436F54">
        <w:rPr>
          <w:rStyle w:val="FootnoteReference"/>
          <w:rFonts w:ascii="Palatino Linotype" w:hAnsi="Palatino Linotype"/>
        </w:rPr>
        <w:t>(ф</w:t>
      </w:r>
      <w:r>
        <w:rPr>
          <w:rStyle w:val="FootnoteReference"/>
          <w:rFonts w:ascii="Palatino Linotype" w:hAnsi="Palatino Linotype"/>
          <w:lang w:val="kk-KZ"/>
        </w:rPr>
        <w:t>ә</w:t>
      </w:r>
      <w:r w:rsidRPr="00436F54">
        <w:rPr>
          <w:rStyle w:val="FootnoteReference"/>
          <w:rFonts w:ascii="Palatino Linotype" w:hAnsi="Palatino Linotype"/>
        </w:rPr>
        <w:t>жр, субх)</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екі </w:t>
      </w:r>
      <w:r w:rsidRPr="00436F54">
        <w:rPr>
          <w:rStyle w:val="FootnoteReference"/>
          <w:rFonts w:ascii="Palatino Linotype" w:hAnsi="Palatino Linotype"/>
        </w:rPr>
        <w:t>рак</w:t>
      </w:r>
      <w:r w:rsidRPr="00436F54">
        <w:rPr>
          <w:rFonts w:ascii="Palatino Linotype" w:hAnsi="Palatino Linotype"/>
          <w:lang w:val="kk-KZ"/>
        </w:rPr>
        <w:t>ағ</w:t>
      </w:r>
      <w:r w:rsidRPr="00436F54">
        <w:rPr>
          <w:rStyle w:val="FootnoteReference"/>
          <w:rFonts w:ascii="Palatino Linotype" w:hAnsi="Palatino Linotype"/>
        </w:rPr>
        <w:t>ат</w:t>
      </w:r>
      <w:r w:rsidRPr="00436F54">
        <w:rPr>
          <w:rFonts w:ascii="Palatino Linotype" w:hAnsi="Palatino Linotype"/>
          <w:lang w:val="kk-KZ"/>
        </w:rPr>
        <w:t>ы, ақшам (м</w:t>
      </w:r>
      <w:r>
        <w:rPr>
          <w:rFonts w:ascii="Palatino Linotype" w:hAnsi="Palatino Linotype"/>
          <w:lang w:val="kk-KZ"/>
        </w:rPr>
        <w:t>ә</w:t>
      </w:r>
      <w:r w:rsidRPr="00436F54">
        <w:rPr>
          <w:rFonts w:ascii="Palatino Linotype" w:hAnsi="Palatino Linotype"/>
          <w:lang w:val="kk-KZ"/>
        </w:rPr>
        <w:t xml:space="preserve">ғриб) және құптан (иша) намаздарының алғашқы екі ракағаты айтылып тұр.  </w:t>
      </w:r>
    </w:p>
  </w:footnote>
  <w:footnote w:id="22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Арабтың</w:t>
      </w:r>
      <w:r w:rsidRPr="00436F54">
        <w:rPr>
          <w:rStyle w:val="FootnoteReference"/>
          <w:rFonts w:ascii="Palatino Linotype" w:hAnsi="Palatino Linotype"/>
        </w:rPr>
        <w:t xml:space="preserve"> «хаззан» </w:t>
      </w:r>
      <w:r w:rsidRPr="00436F54">
        <w:rPr>
          <w:rFonts w:ascii="Palatino Linotype" w:hAnsi="Palatino Linotype"/>
          <w:lang w:val="kk-KZ"/>
        </w:rPr>
        <w:t xml:space="preserve">деген сөзі асығыстық пен жылдамдылықты меңзейтін </w:t>
      </w:r>
      <w:r w:rsidRPr="00436F54">
        <w:rPr>
          <w:rStyle w:val="FootnoteReference"/>
          <w:rFonts w:ascii="Palatino Linotype" w:hAnsi="Palatino Linotype"/>
        </w:rPr>
        <w:t>«</w:t>
      </w:r>
      <w:r w:rsidRPr="00436F54">
        <w:rPr>
          <w:rFonts w:ascii="Palatino Linotype" w:hAnsi="Palatino Linotype"/>
          <w:lang w:val="kk-KZ"/>
        </w:rPr>
        <w:t>жылдам оқу</w:t>
      </w:r>
      <w:r w:rsidRPr="00436F54">
        <w:rPr>
          <w:rStyle w:val="FootnoteReference"/>
          <w:rFonts w:ascii="Palatino Linotype" w:hAnsi="Palatino Linotype"/>
        </w:rPr>
        <w:t>»</w:t>
      </w:r>
      <w:r w:rsidRPr="00436F54">
        <w:rPr>
          <w:rFonts w:ascii="Palatino Linotype" w:hAnsi="Palatino Linotype"/>
          <w:lang w:val="kk-KZ"/>
        </w:rPr>
        <w:t xml:space="preserve"> дегенді білдіреді</w:t>
      </w:r>
      <w:r w:rsidRPr="00436F54">
        <w:rPr>
          <w:rStyle w:val="FootnoteReference"/>
          <w:rFonts w:ascii="Palatino Linotype" w:hAnsi="Palatino Linotype"/>
        </w:rPr>
        <w:t>.</w:t>
      </w:r>
    </w:p>
  </w:footnote>
  <w:footnote w:id="227">
    <w:p w:rsidR="00E73257" w:rsidRPr="00436F54" w:rsidRDefault="00E73257" w:rsidP="00E33114">
      <w:pPr>
        <w:pStyle w:val="FootnoteText"/>
        <w:spacing w:line="276" w:lineRule="auto"/>
        <w:jc w:val="both"/>
        <w:rPr>
          <w:rStyle w:val="FootnoteReference"/>
          <w:rFonts w:ascii="Palatino Linotype" w:hAnsi="Palatino Linotype"/>
        </w:rPr>
      </w:pPr>
      <w:r w:rsidRPr="00436F54">
        <w:rPr>
          <w:rFonts w:ascii="Palatino Linotype" w:hAnsi="Palatino Linotype"/>
          <w:lang w:val="kk-KZ"/>
        </w:rPr>
        <w:t xml:space="preserve">            </w:t>
      </w: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«Жуз әл-</w:t>
      </w:r>
      <w:r w:rsidRPr="00436F54">
        <w:rPr>
          <w:rStyle w:val="FootnoteReference"/>
          <w:rFonts w:ascii="Palatino Linotype" w:hAnsi="Palatino Linotype"/>
          <w:lang w:val="kk-KZ"/>
        </w:rPr>
        <w:t>Қ</w:t>
      </w:r>
      <w:r w:rsidRPr="00436F54">
        <w:rPr>
          <w:rStyle w:val="FootnoteReference"/>
          <w:rFonts w:ascii="Palatino Linotype" w:hAnsi="Palatino Linotype"/>
        </w:rPr>
        <w:t>ира‘а»</w:t>
      </w:r>
      <w:r w:rsidRPr="00436F54">
        <w:rPr>
          <w:rFonts w:ascii="Palatino Linotype" w:hAnsi="Palatino Linotype"/>
          <w:lang w:val="kk-KZ"/>
        </w:rPr>
        <w:t xml:space="preserve"> кітабында</w:t>
      </w:r>
      <w:r w:rsidRPr="00436F54">
        <w:rPr>
          <w:rStyle w:val="FootnoteReference"/>
          <w:rFonts w:ascii="Palatino Linotype" w:hAnsi="Palatino Linotype"/>
        </w:rPr>
        <w:t xml:space="preserve">, Абу Дәуд, Ахмад.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т-Тирмизи және </w:t>
      </w:r>
      <w:r w:rsidRPr="00436F54">
        <w:rPr>
          <w:rStyle w:val="FootnoteReference"/>
          <w:rFonts w:ascii="Palatino Linotype" w:hAnsi="Palatino Linotype"/>
          <w:lang w:val="kk-KZ"/>
        </w:rPr>
        <w:t>ә</w:t>
      </w:r>
      <w:r w:rsidRPr="00436F54">
        <w:rPr>
          <w:rStyle w:val="FootnoteReference"/>
          <w:rFonts w:ascii="Palatino Linotype" w:hAnsi="Palatino Linotype"/>
        </w:rPr>
        <w:t>д-Д</w:t>
      </w:r>
      <w:r w:rsidRPr="00436F54">
        <w:rPr>
          <w:rFonts w:ascii="Palatino Linotype" w:hAnsi="Palatino Linotype"/>
          <w:lang w:val="kk-KZ"/>
        </w:rPr>
        <w:t>а</w:t>
      </w:r>
      <w:r w:rsidRPr="00436F54">
        <w:rPr>
          <w:rStyle w:val="FootnoteReference"/>
          <w:rFonts w:ascii="Palatino Linotype" w:hAnsi="Palatino Linotype"/>
        </w:rPr>
        <w:t>рақутни бұл хадисті жақсы деген.</w:t>
      </w:r>
    </w:p>
  </w:footnote>
  <w:footnote w:id="228">
    <w:p w:rsidR="00E73257" w:rsidRPr="00436F54" w:rsidRDefault="00E73257" w:rsidP="00E33114">
      <w:pPr>
        <w:pStyle w:val="FootnoteText"/>
        <w:ind w:firstLine="142"/>
        <w:jc w:val="both"/>
        <w:rPr>
          <w:rFonts w:ascii="Palatino Linotype" w:hAnsi="Palatino Linotype"/>
        </w:rPr>
      </w:pPr>
      <w:r w:rsidRPr="00436F54">
        <w:rPr>
          <w:rStyle w:val="FootnoteReference"/>
          <w:rFonts w:ascii="Palatino Linotype" w:hAnsi="Palatino Linotype"/>
        </w:rPr>
        <w:footnoteRef/>
      </w:r>
      <w:r w:rsidRPr="00436F54">
        <w:rPr>
          <w:rFonts w:ascii="Palatino Linotype" w:hAnsi="Palatino Linotype"/>
        </w:rPr>
        <w:t xml:space="preserve"> {</w:t>
      </w:r>
      <w:r w:rsidRPr="00436F54">
        <w:rPr>
          <w:rFonts w:ascii="Palatino Linotype" w:hAnsi="Palatino Linotype"/>
          <w:i/>
          <w:iCs/>
          <w:lang w:val="kk-KZ"/>
        </w:rPr>
        <w:t>Аудармашының ескертпесі</w:t>
      </w:r>
      <w:r w:rsidRPr="00436F54">
        <w:rPr>
          <w:rFonts w:ascii="Palatino Linotype" w:hAnsi="Palatino Linotype"/>
        </w:rPr>
        <w:t xml:space="preserve">: </w:t>
      </w:r>
      <w:r w:rsidRPr="00436F54">
        <w:rPr>
          <w:rFonts w:ascii="Palatino Linotype" w:hAnsi="Palatino Linotype"/>
          <w:lang w:val="kk-KZ"/>
        </w:rPr>
        <w:t>осы жерде сөзбе-сөз «айтысып-тартысу», «күресу» деген мағынаны білдіретін арабтың</w:t>
      </w:r>
      <w:r w:rsidRPr="00436F54">
        <w:rPr>
          <w:rFonts w:ascii="Palatino Linotype" w:hAnsi="Palatino Linotype"/>
        </w:rPr>
        <w:t xml:space="preserve"> «</w:t>
      </w:r>
      <w:r w:rsidRPr="00436F54">
        <w:rPr>
          <w:rFonts w:ascii="Palatino Linotype" w:hAnsi="Palatino Linotype"/>
          <w:i/>
          <w:iCs/>
        </w:rPr>
        <w:t>нааза'а</w:t>
      </w:r>
      <w:r w:rsidRPr="00436F54">
        <w:rPr>
          <w:rFonts w:ascii="Palatino Linotype" w:hAnsi="Palatino Linotype"/>
        </w:rPr>
        <w:t>»</w:t>
      </w:r>
      <w:r w:rsidRPr="00436F54">
        <w:rPr>
          <w:rFonts w:ascii="Palatino Linotype" w:hAnsi="Palatino Linotype"/>
          <w:lang w:val="kk-KZ"/>
        </w:rPr>
        <w:t xml:space="preserve"> етістігі қолданылған </w:t>
      </w:r>
      <w:r w:rsidRPr="00436F54">
        <w:rPr>
          <w:rFonts w:ascii="Palatino Linotype" w:hAnsi="Palatino Linotype"/>
        </w:rPr>
        <w:t xml:space="preserve">}. </w:t>
      </w:r>
    </w:p>
    <w:p w:rsidR="00E73257" w:rsidRPr="00B93136" w:rsidRDefault="00E73257" w:rsidP="00E33114">
      <w:pPr>
        <w:pStyle w:val="FootnoteText"/>
        <w:ind w:firstLine="142"/>
        <w:jc w:val="both"/>
        <w:rPr>
          <w:rFonts w:ascii="Palatino Linotype" w:hAnsi="Palatino Linotype"/>
          <w:lang w:val="kk-KZ"/>
        </w:rPr>
      </w:pPr>
      <w:r w:rsidRPr="00436F54">
        <w:rPr>
          <w:rFonts w:ascii="Palatino Linotype" w:hAnsi="Palatino Linotype"/>
          <w:lang w:val="kk-KZ"/>
        </w:rPr>
        <w:t>Әл</w:t>
      </w:r>
      <w:r w:rsidRPr="00436F54">
        <w:rPr>
          <w:rFonts w:ascii="Palatino Linotype" w:hAnsi="Palatino Linotype"/>
        </w:rPr>
        <w:t xml:space="preserve">-Хаттаби </w:t>
      </w:r>
      <w:r w:rsidRPr="00436F54">
        <w:rPr>
          <w:rFonts w:ascii="Palatino Linotype" w:hAnsi="Palatino Linotype"/>
          <w:lang w:val="kk-KZ"/>
        </w:rPr>
        <w:t>былай деген</w:t>
      </w:r>
      <w:r w:rsidRPr="00436F54">
        <w:rPr>
          <w:rFonts w:ascii="Palatino Linotype" w:hAnsi="Palatino Linotype"/>
        </w:rPr>
        <w:t xml:space="preserve">: </w:t>
      </w:r>
      <w:r w:rsidRPr="00436F54">
        <w:rPr>
          <w:rFonts w:ascii="Palatino Linotype" w:hAnsi="Palatino Linotype"/>
          <w:lang w:val="kk-KZ"/>
        </w:rPr>
        <w:t>"(Бұл сөздердің) мағынасы (келесідей)</w:t>
      </w:r>
      <w:r w:rsidRPr="00436F54">
        <w:rPr>
          <w:rFonts w:ascii="Palatino Linotype" w:hAnsi="Palatino Linotype"/>
        </w:rPr>
        <w:t>: «</w:t>
      </w:r>
      <w:r>
        <w:rPr>
          <w:rFonts w:ascii="Palatino Linotype" w:hAnsi="Palatino Linotype"/>
          <w:lang w:val="kk-KZ"/>
        </w:rPr>
        <w:t>М</w:t>
      </w:r>
      <w:r w:rsidRPr="00436F54">
        <w:rPr>
          <w:rFonts w:ascii="Palatino Linotype" w:hAnsi="Palatino Linotype"/>
          <w:lang w:val="kk-KZ"/>
        </w:rPr>
        <w:t xml:space="preserve">ен </w:t>
      </w:r>
      <w:r>
        <w:rPr>
          <w:rFonts w:ascii="Palatino Linotype" w:hAnsi="Palatino Linotype"/>
          <w:lang w:val="kk-KZ"/>
        </w:rPr>
        <w:t>о</w:t>
      </w:r>
      <w:r w:rsidRPr="00436F54">
        <w:rPr>
          <w:rFonts w:ascii="Palatino Linotype" w:hAnsi="Palatino Linotype"/>
          <w:lang w:val="kk-KZ"/>
        </w:rPr>
        <w:t xml:space="preserve">ның (Құран) оқуына араласып тұрған </w:t>
      </w:r>
      <w:r w:rsidRPr="00436F54">
        <w:rPr>
          <w:rFonts w:ascii="Palatino Linotype" w:hAnsi="Palatino Linotype"/>
        </w:rPr>
        <w:t>(</w:t>
      </w:r>
      <w:r w:rsidRPr="00436F54">
        <w:rPr>
          <w:rFonts w:ascii="Palatino Linotype" w:hAnsi="Palatino Linotype"/>
          <w:lang w:val="kk-KZ"/>
        </w:rPr>
        <w:t>кісі кім</w:t>
      </w:r>
      <w:r w:rsidRPr="00436F54">
        <w:rPr>
          <w:rFonts w:ascii="Palatino Linotype" w:hAnsi="Palatino Linotype"/>
        </w:rPr>
        <w:t>)</w:t>
      </w:r>
      <w:r w:rsidRPr="00436F54">
        <w:rPr>
          <w:rFonts w:ascii="Palatino Linotype" w:hAnsi="Palatino Linotype"/>
          <w:lang w:val="kk-KZ"/>
        </w:rPr>
        <w:t>?</w:t>
      </w:r>
      <w:r w:rsidRPr="00436F54">
        <w:rPr>
          <w:rFonts w:ascii="Palatino Linotype" w:hAnsi="Palatino Linotype"/>
        </w:rPr>
        <w:t>». «</w:t>
      </w:r>
      <w:r w:rsidRPr="00436F54">
        <w:rPr>
          <w:rFonts w:ascii="Palatino Linotype" w:hAnsi="Palatino Linotype"/>
          <w:i/>
          <w:iCs/>
          <w:lang w:val="kk-KZ"/>
        </w:rPr>
        <w:t>М</w:t>
      </w:r>
      <w:r w:rsidRPr="00436F54">
        <w:rPr>
          <w:rFonts w:ascii="Palatino Linotype" w:hAnsi="Palatino Linotype"/>
          <w:i/>
          <w:iCs/>
        </w:rPr>
        <w:t>унааза’»</w:t>
      </w:r>
      <w:r w:rsidRPr="00436F54">
        <w:rPr>
          <w:rFonts w:ascii="Palatino Linotype" w:hAnsi="Palatino Linotype"/>
        </w:rPr>
        <w:t xml:space="preserve"> («</w:t>
      </w:r>
      <w:r w:rsidRPr="00436F54">
        <w:rPr>
          <w:rFonts w:ascii="Palatino Linotype" w:hAnsi="Palatino Linotype"/>
          <w:i/>
          <w:iCs/>
        </w:rPr>
        <w:t>нааза'а</w:t>
      </w:r>
      <w:r w:rsidRPr="00436F54">
        <w:rPr>
          <w:rFonts w:ascii="Palatino Linotype" w:hAnsi="Palatino Linotype"/>
        </w:rPr>
        <w:t xml:space="preserve">» </w:t>
      </w:r>
      <w:r w:rsidRPr="00436F54">
        <w:rPr>
          <w:rFonts w:ascii="Palatino Linotype" w:hAnsi="Palatino Linotype"/>
          <w:lang w:val="kk-KZ"/>
        </w:rPr>
        <w:t xml:space="preserve">етістігінен жасалған зат есім </w:t>
      </w:r>
      <w:r w:rsidRPr="00436F54">
        <w:rPr>
          <w:rFonts w:ascii="Palatino Linotype" w:hAnsi="Palatino Linotype"/>
        </w:rPr>
        <w:t xml:space="preserve">– </w:t>
      </w:r>
      <w:r w:rsidRPr="00436F54">
        <w:rPr>
          <w:rFonts w:ascii="Palatino Linotype" w:hAnsi="Palatino Linotype"/>
          <w:i/>
          <w:iCs/>
          <w:lang w:val="kk-KZ"/>
        </w:rPr>
        <w:t>Аудармашының ескертпесі</w:t>
      </w:r>
      <w:r w:rsidRPr="00436F54">
        <w:rPr>
          <w:rFonts w:ascii="Palatino Linotype" w:hAnsi="Palatino Linotype"/>
          <w:i/>
          <w:iCs/>
        </w:rPr>
        <w:t>.</w:t>
      </w:r>
      <w:r w:rsidRPr="00436F54">
        <w:rPr>
          <w:rFonts w:ascii="Palatino Linotype" w:hAnsi="Palatino Linotype"/>
        </w:rPr>
        <w:t xml:space="preserve">) </w:t>
      </w:r>
      <w:r w:rsidRPr="00436F54">
        <w:rPr>
          <w:rFonts w:ascii="Palatino Linotype" w:hAnsi="Palatino Linotype"/>
          <w:lang w:val="kk-KZ"/>
        </w:rPr>
        <w:t>сөзімен «серік болу, ортақтасу»</w:t>
      </w:r>
      <w:r w:rsidRPr="00436F54">
        <w:rPr>
          <w:rFonts w:ascii="Palatino Linotype" w:hAnsi="Palatino Linotype"/>
        </w:rPr>
        <w:t xml:space="preserve"> (</w:t>
      </w:r>
      <w:r w:rsidRPr="00436F54">
        <w:rPr>
          <w:rFonts w:ascii="Palatino Linotype" w:hAnsi="Palatino Linotype"/>
          <w:i/>
          <w:iCs/>
        </w:rPr>
        <w:t>мушарака</w:t>
      </w:r>
      <w:r w:rsidRPr="00436F54">
        <w:rPr>
          <w:rFonts w:ascii="Palatino Linotype" w:hAnsi="Palatino Linotype"/>
        </w:rPr>
        <w:t xml:space="preserve">) </w:t>
      </w:r>
      <w:r w:rsidRPr="00436F54">
        <w:rPr>
          <w:rFonts w:ascii="Palatino Linotype" w:hAnsi="Palatino Linotype"/>
          <w:lang w:val="kk-KZ"/>
        </w:rPr>
        <w:t>және</w:t>
      </w:r>
      <w:r w:rsidRPr="00436F54">
        <w:rPr>
          <w:rFonts w:ascii="Palatino Linotype" w:hAnsi="Palatino Linotype"/>
        </w:rPr>
        <w:t xml:space="preserve"> </w:t>
      </w:r>
      <w:r w:rsidRPr="00436F54">
        <w:rPr>
          <w:rFonts w:ascii="Palatino Linotype" w:hAnsi="Palatino Linotype"/>
          <w:lang w:val="kk-KZ"/>
        </w:rPr>
        <w:t>«алмасу, кезектесу»</w:t>
      </w:r>
      <w:r w:rsidRPr="00436F54">
        <w:rPr>
          <w:rFonts w:ascii="Palatino Linotype" w:hAnsi="Palatino Linotype"/>
        </w:rPr>
        <w:t xml:space="preserve"> (</w:t>
      </w:r>
      <w:r w:rsidRPr="00436F54">
        <w:rPr>
          <w:rFonts w:ascii="Palatino Linotype" w:hAnsi="Palatino Linotype"/>
          <w:i/>
          <w:iCs/>
        </w:rPr>
        <w:t>муна</w:t>
      </w:r>
      <w:r w:rsidRPr="00436F54">
        <w:rPr>
          <w:rFonts w:ascii="Palatino Linotype" w:hAnsi="Palatino Linotype"/>
          <w:i/>
          <w:iCs/>
          <w:lang w:val="kk-KZ"/>
        </w:rPr>
        <w:t>у</w:t>
      </w:r>
      <w:r w:rsidRPr="00436F54">
        <w:rPr>
          <w:rFonts w:ascii="Palatino Linotype" w:hAnsi="Palatino Linotype"/>
          <w:i/>
          <w:iCs/>
        </w:rPr>
        <w:t>аба</w:t>
      </w:r>
      <w:r w:rsidRPr="00436F54">
        <w:rPr>
          <w:rFonts w:ascii="Palatino Linotype" w:hAnsi="Palatino Linotype"/>
        </w:rPr>
        <w:t>)</w:t>
      </w:r>
      <w:r w:rsidRPr="00436F54">
        <w:rPr>
          <w:rFonts w:ascii="Palatino Linotype" w:hAnsi="Palatino Linotype"/>
          <w:lang w:val="kk-KZ"/>
        </w:rPr>
        <w:t xml:space="preserve"> меңзеледі</w:t>
      </w:r>
      <w:r w:rsidRPr="00436F54">
        <w:rPr>
          <w:rFonts w:ascii="Palatino Linotype" w:hAnsi="Palatino Linotype"/>
        </w:rPr>
        <w:t>…</w:t>
      </w:r>
      <w:r w:rsidRPr="00436F54">
        <w:rPr>
          <w:rFonts w:ascii="Palatino Linotype" w:hAnsi="Palatino Linotype"/>
          <w:lang w:val="kk-KZ"/>
        </w:rPr>
        <w:t>"</w:t>
      </w:r>
      <w:r w:rsidRPr="00436F54">
        <w:rPr>
          <w:rFonts w:ascii="Palatino Linotype" w:hAnsi="Palatino Linotype"/>
        </w:rPr>
        <w:t xml:space="preserve">. </w:t>
      </w:r>
      <w:r w:rsidRPr="00436F54">
        <w:rPr>
          <w:rFonts w:ascii="Palatino Linotype" w:hAnsi="Palatino Linotype"/>
          <w:lang w:val="kk-KZ"/>
        </w:rPr>
        <w:t>Мен</w:t>
      </w:r>
      <w:r w:rsidRPr="00436F54">
        <w:rPr>
          <w:rFonts w:ascii="Palatino Linotype" w:hAnsi="Palatino Linotype"/>
        </w:rPr>
        <w:t xml:space="preserve"> (</w:t>
      </w:r>
      <w:r w:rsidRPr="00436F54">
        <w:rPr>
          <w:rFonts w:ascii="Palatino Linotype" w:hAnsi="Palatino Linotype"/>
          <w:lang w:val="kk-KZ"/>
        </w:rPr>
        <w:t>яғни</w:t>
      </w:r>
      <w:r w:rsidRPr="00436F54">
        <w:rPr>
          <w:rFonts w:ascii="Palatino Linotype" w:hAnsi="Palatino Linotype"/>
        </w:rPr>
        <w:t xml:space="preserve"> шейх </w:t>
      </w:r>
      <w:r w:rsidRPr="00436F54">
        <w:rPr>
          <w:rFonts w:ascii="Palatino Linotype" w:hAnsi="Palatino Linotype"/>
          <w:lang w:val="kk-KZ"/>
        </w:rPr>
        <w:t>әл</w:t>
      </w:r>
      <w:r w:rsidRPr="00436F54">
        <w:rPr>
          <w:rFonts w:ascii="Palatino Linotype" w:hAnsi="Palatino Linotype"/>
        </w:rPr>
        <w:t>-</w:t>
      </w:r>
      <w:r w:rsidRPr="00436F54">
        <w:rPr>
          <w:rFonts w:ascii="Palatino Linotype" w:hAnsi="Palatino Linotype"/>
          <w:lang w:val="kk-KZ"/>
        </w:rPr>
        <w:t>Әл</w:t>
      </w:r>
      <w:r w:rsidRPr="00436F54">
        <w:rPr>
          <w:rFonts w:ascii="Palatino Linotype" w:hAnsi="Palatino Linotype"/>
        </w:rPr>
        <w:t xml:space="preserve">бани – </w:t>
      </w:r>
      <w:r w:rsidRPr="00436F54">
        <w:rPr>
          <w:rFonts w:ascii="Palatino Linotype" w:hAnsi="Palatino Linotype"/>
          <w:i/>
          <w:iCs/>
          <w:lang w:val="kk-KZ"/>
        </w:rPr>
        <w:t>Аудармашының ескертпесі</w:t>
      </w:r>
      <w:r w:rsidRPr="00436F54">
        <w:rPr>
          <w:rFonts w:ascii="Palatino Linotype" w:hAnsi="Palatino Linotype"/>
        </w:rPr>
        <w:t xml:space="preserve">) </w:t>
      </w:r>
      <w:r w:rsidRPr="00436F54">
        <w:rPr>
          <w:rFonts w:ascii="Palatino Linotype" w:hAnsi="Palatino Linotype"/>
          <w:lang w:val="kk-KZ"/>
        </w:rPr>
        <w:t>былай деймін</w:t>
      </w:r>
      <w:r w:rsidRPr="00436F54">
        <w:rPr>
          <w:rFonts w:ascii="Palatino Linotype" w:hAnsi="Palatino Linotype"/>
        </w:rPr>
        <w:t xml:space="preserve">: </w:t>
      </w:r>
      <w:r w:rsidRPr="00436F54">
        <w:rPr>
          <w:rFonts w:ascii="Palatino Linotype" w:hAnsi="Palatino Linotype"/>
          <w:lang w:val="kk-KZ"/>
        </w:rPr>
        <w:t>бұл сөздің осында келтірілген екінші мағынасы (яғни ««алмасу, кезектесу»</w:t>
      </w:r>
      <w:r w:rsidRPr="00436F54">
        <w:rPr>
          <w:rFonts w:ascii="Palatino Linotype" w:hAnsi="Palatino Linotype"/>
        </w:rPr>
        <w:t xml:space="preserve"> (</w:t>
      </w:r>
      <w:r w:rsidRPr="00436F54">
        <w:rPr>
          <w:rFonts w:ascii="Palatino Linotype" w:hAnsi="Palatino Linotype"/>
          <w:i/>
          <w:iCs/>
        </w:rPr>
        <w:t>муна</w:t>
      </w:r>
      <w:r w:rsidRPr="00436F54">
        <w:rPr>
          <w:rFonts w:ascii="Palatino Linotype" w:hAnsi="Palatino Linotype"/>
          <w:i/>
          <w:iCs/>
          <w:lang w:val="kk-KZ"/>
        </w:rPr>
        <w:t>у</w:t>
      </w:r>
      <w:r w:rsidRPr="00436F54">
        <w:rPr>
          <w:rFonts w:ascii="Palatino Linotype" w:hAnsi="Palatino Linotype"/>
          <w:i/>
          <w:iCs/>
        </w:rPr>
        <w:t>аба</w:t>
      </w:r>
      <w:r w:rsidRPr="00436F54">
        <w:rPr>
          <w:rFonts w:ascii="Palatino Linotype" w:hAnsi="Palatino Linotype"/>
        </w:rPr>
        <w:t>)</w:t>
      </w:r>
      <w:r w:rsidRPr="00436F54">
        <w:rPr>
          <w:rFonts w:ascii="Palatino Linotype" w:hAnsi="Palatino Linotype"/>
          <w:lang w:val="kk-KZ"/>
        </w:rPr>
        <w:t xml:space="preserve"> – </w:t>
      </w:r>
      <w:r w:rsidRPr="00436F54">
        <w:rPr>
          <w:rFonts w:ascii="Palatino Linotype" w:hAnsi="Palatino Linotype"/>
          <w:i/>
          <w:iCs/>
          <w:lang w:val="kk-KZ"/>
        </w:rPr>
        <w:t>Аудармашының ескертпесі</w:t>
      </w:r>
      <w:r w:rsidRPr="00436F54">
        <w:rPr>
          <w:rFonts w:ascii="Palatino Linotype" w:hAnsi="Palatino Linotype"/>
          <w:lang w:val="kk-KZ"/>
        </w:rPr>
        <w:t>) айқын</w:t>
      </w:r>
      <w:r>
        <w:rPr>
          <w:rFonts w:ascii="Palatino Linotype" w:hAnsi="Palatino Linotype"/>
          <w:lang w:val="kk-KZ"/>
        </w:rPr>
        <w:t>ырақ</w:t>
      </w:r>
      <w:r w:rsidRPr="00436F54">
        <w:rPr>
          <w:rFonts w:ascii="Palatino Linotype" w:hAnsi="Palatino Linotype"/>
          <w:lang w:val="kk-KZ"/>
        </w:rPr>
        <w:t xml:space="preserve">, өйткені, (осы хадисте) нұсқалатынындай,  сахабалар (Құран дауыстап оқылатын намаз ракағаттарында оны) оқуды толығымен тоқтатты. Ал егер мұнымен бірінші мағына </w:t>
      </w:r>
      <w:r w:rsidRPr="00B93136">
        <w:rPr>
          <w:rFonts w:ascii="Palatino Linotype" w:hAnsi="Palatino Linotype"/>
          <w:lang w:val="kk-KZ"/>
        </w:rPr>
        <w:t>(</w:t>
      </w:r>
      <w:r w:rsidRPr="00436F54">
        <w:rPr>
          <w:rFonts w:ascii="Palatino Linotype" w:hAnsi="Palatino Linotype"/>
          <w:lang w:val="kk-KZ"/>
        </w:rPr>
        <w:t>яғни</w:t>
      </w:r>
      <w:r w:rsidRPr="00B93136">
        <w:rPr>
          <w:rFonts w:ascii="Palatino Linotype" w:hAnsi="Palatino Linotype"/>
          <w:lang w:val="kk-KZ"/>
        </w:rPr>
        <w:t xml:space="preserve"> </w:t>
      </w:r>
      <w:r w:rsidRPr="00436F54">
        <w:rPr>
          <w:rFonts w:ascii="Palatino Linotype" w:hAnsi="Palatino Linotype"/>
          <w:lang w:val="kk-KZ"/>
        </w:rPr>
        <w:t>серіктес болу, ортақтасу</w:t>
      </w:r>
      <w:r w:rsidRPr="00B93136">
        <w:rPr>
          <w:rFonts w:ascii="Palatino Linotype" w:hAnsi="Palatino Linotype"/>
          <w:lang w:val="kk-KZ"/>
        </w:rPr>
        <w:t xml:space="preserve"> – </w:t>
      </w:r>
      <w:r w:rsidRPr="00436F54">
        <w:rPr>
          <w:rFonts w:ascii="Palatino Linotype" w:hAnsi="Palatino Linotype"/>
          <w:i/>
          <w:iCs/>
          <w:lang w:val="kk-KZ"/>
        </w:rPr>
        <w:t>аудармашының ескертпесі</w:t>
      </w:r>
      <w:r w:rsidRPr="00B93136">
        <w:rPr>
          <w:rFonts w:ascii="Palatino Linotype" w:hAnsi="Palatino Linotype"/>
          <w:lang w:val="kk-KZ"/>
        </w:rPr>
        <w:t>)</w:t>
      </w:r>
      <w:r w:rsidRPr="00436F54">
        <w:rPr>
          <w:rFonts w:ascii="Palatino Linotype" w:hAnsi="Palatino Linotype"/>
          <w:lang w:val="kk-KZ"/>
        </w:rPr>
        <w:t xml:space="preserve"> меңзелгенде</w:t>
      </w:r>
      <w:r w:rsidRPr="00B93136">
        <w:rPr>
          <w:rFonts w:ascii="Palatino Linotype" w:hAnsi="Palatino Linotype"/>
          <w:lang w:val="kk-KZ"/>
        </w:rPr>
        <w:t xml:space="preserve">, </w:t>
      </w:r>
      <w:r w:rsidRPr="00436F54">
        <w:rPr>
          <w:rFonts w:ascii="Palatino Linotype" w:hAnsi="Palatino Linotype"/>
          <w:lang w:val="kk-KZ"/>
        </w:rPr>
        <w:t>олар (Құран дауыстап оқылатын намаз ракағаттарында оны) оқуды тоқтатпас еді, өйткені бұл хадис олар (бір-бірінің (Құран) оқуын) бөлуді доғарғанына айғақ болады</w:t>
      </w:r>
      <w:r w:rsidRPr="00B93136">
        <w:rPr>
          <w:rFonts w:ascii="Palatino Linotype" w:hAnsi="Palatino Linotype"/>
          <w:lang w:val="kk-KZ"/>
        </w:rPr>
        <w:t xml:space="preserve">. </w:t>
      </w:r>
    </w:p>
  </w:footnote>
  <w:footnote w:id="229">
    <w:p w:rsidR="00E73257" w:rsidRPr="00436F54" w:rsidRDefault="00E73257" w:rsidP="00E33114">
      <w:pPr>
        <w:pStyle w:val="30"/>
        <w:ind w:firstLine="142"/>
        <w:jc w:val="both"/>
        <w:rPr>
          <w:rStyle w:val="FootnoteReference"/>
          <w:rFonts w:ascii="Palatino Linotype" w:hAnsi="Palatino Linotype"/>
          <w:lang w:val="kk-KZ"/>
        </w:rPr>
      </w:pPr>
      <w:r w:rsidRPr="00436F54">
        <w:rPr>
          <w:rFonts w:ascii="Palatino Linotype" w:hAnsi="Palatino Linotype"/>
          <w:lang w:val="kk-KZ"/>
        </w:rPr>
        <w:t xml:space="preserve">        </w:t>
      </w:r>
      <w:r w:rsidRPr="00436F54">
        <w:rPr>
          <w:rStyle w:val="FootnoteReference"/>
          <w:rFonts w:ascii="Palatino Linotype" w:hAnsi="Palatino Linotype"/>
        </w:rPr>
        <w:footnoteRef/>
      </w:r>
      <w:r w:rsidRPr="00B93136">
        <w:rPr>
          <w:rStyle w:val="FootnoteReference"/>
          <w:rFonts w:ascii="Palatino Linotype" w:hAnsi="Palatino Linotype"/>
          <w:lang w:val="kk-KZ"/>
        </w:rPr>
        <w:t xml:space="preserve"> Мәлик, әл-Хумайди, әл-Бухари «Жуз әл-</w:t>
      </w:r>
      <w:r w:rsidRPr="00436F54">
        <w:rPr>
          <w:rStyle w:val="FootnoteReference"/>
          <w:rFonts w:ascii="Palatino Linotype" w:hAnsi="Palatino Linotype"/>
          <w:lang w:val="kk-KZ"/>
        </w:rPr>
        <w:t>Қ</w:t>
      </w:r>
      <w:r w:rsidRPr="00B93136">
        <w:rPr>
          <w:rStyle w:val="FootnoteReference"/>
          <w:rFonts w:ascii="Palatino Linotype" w:hAnsi="Palatino Linotype"/>
          <w:lang w:val="kk-KZ"/>
        </w:rPr>
        <w:t>ира‘а</w:t>
      </w:r>
      <w:r w:rsidRPr="00436F54">
        <w:rPr>
          <w:rFonts w:ascii="Palatino Linotype" w:hAnsi="Palatino Linotype"/>
          <w:lang w:val="kk-KZ"/>
        </w:rPr>
        <w:t>да</w:t>
      </w:r>
      <w:r w:rsidRPr="00B93136">
        <w:rPr>
          <w:rStyle w:val="FootnoteReference"/>
          <w:rFonts w:ascii="Palatino Linotype" w:hAnsi="Palatino Linotype"/>
          <w:lang w:val="kk-KZ"/>
        </w:rPr>
        <w:t xml:space="preserve">», Дәуд, әл-Махамили (6/139/1). </w:t>
      </w:r>
      <w:r>
        <w:rPr>
          <w:rStyle w:val="FootnoteReference"/>
          <w:rFonts w:ascii="Palatino Linotype" w:hAnsi="Palatino Linotype"/>
          <w:lang w:val="kk-KZ"/>
        </w:rPr>
        <w:t>Ә</w:t>
      </w:r>
      <w:r w:rsidRPr="00B93136">
        <w:rPr>
          <w:rStyle w:val="FootnoteReference"/>
          <w:rFonts w:ascii="Palatino Linotype" w:hAnsi="Palatino Linotype"/>
          <w:lang w:val="kk-KZ"/>
        </w:rPr>
        <w:t xml:space="preserve">т-Тирмизи бұл хадисті жақсы деген; Абу Хатим </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р-Рази, Ибн Хиббан және Ибн әл-Қайим бұл хадисті сенімді деген.</w:t>
      </w:r>
      <w:r w:rsidRPr="00436F54">
        <w:rPr>
          <w:rFonts w:ascii="Palatino Linotype" w:hAnsi="Palatino Linotype"/>
          <w:lang w:val="kk-KZ"/>
        </w:rPr>
        <w:t xml:space="preserve"> Бұл хадиске </w:t>
      </w:r>
      <w:r w:rsidRPr="00B93136">
        <w:rPr>
          <w:rFonts w:ascii="Palatino Linotype" w:hAnsi="Palatino Linotype"/>
          <w:lang w:val="kk-KZ"/>
        </w:rPr>
        <w:t>'Умар</w:t>
      </w:r>
      <w:r w:rsidRPr="00436F54">
        <w:rPr>
          <w:rFonts w:ascii="Palatino Linotype" w:hAnsi="Palatino Linotype"/>
          <w:lang w:val="kk-KZ"/>
        </w:rPr>
        <w:t>дан жеткен хадисте дәлел бар;</w:t>
      </w:r>
      <w:r w:rsidRPr="00B93136">
        <w:rPr>
          <w:rFonts w:ascii="Palatino Linotype" w:hAnsi="Palatino Linotype"/>
          <w:lang w:val="kk-KZ"/>
        </w:rPr>
        <w:t xml:space="preserve"> </w:t>
      </w:r>
      <w:r w:rsidRPr="00436F54">
        <w:rPr>
          <w:rFonts w:ascii="Palatino Linotype" w:hAnsi="Palatino Linotype"/>
          <w:lang w:val="kk-KZ"/>
        </w:rPr>
        <w:t>оның соңында былай деп айтылады</w:t>
      </w:r>
      <w:r w:rsidRPr="00B93136">
        <w:rPr>
          <w:rFonts w:ascii="Palatino Linotype" w:hAnsi="Palatino Linotype"/>
          <w:lang w:val="kk-KZ"/>
        </w:rPr>
        <w:t xml:space="preserve">: </w:t>
      </w:r>
      <w:r w:rsidRPr="00B93136">
        <w:rPr>
          <w:rFonts w:ascii="Palatino Linotype" w:hAnsi="Palatino Linotype"/>
          <w:b/>
          <w:bCs/>
          <w:i/>
          <w:iCs/>
          <w:lang w:val="kk-KZ"/>
        </w:rPr>
        <w:t>«</w:t>
      </w:r>
      <w:r w:rsidRPr="00436F54">
        <w:rPr>
          <w:rFonts w:ascii="Palatino Linotype" w:hAnsi="Palatino Linotype"/>
          <w:b/>
          <w:bCs/>
          <w:i/>
          <w:iCs/>
          <w:lang w:val="kk-KZ"/>
        </w:rPr>
        <w:t>Мен Құран оқуда кіммен жарысып тұрмын?! Сендерге имамдарыңның оқуы жеткілікті емес пе?! Ақиқатында, имам басқалар (намаз кезінде) оның өнегесіне ілесу үшін тағайындалады, егер ол Құранды дауыстап оқыса, онда үндемеңдер».</w:t>
      </w:r>
      <w:r w:rsidRPr="00436F54">
        <w:rPr>
          <w:rFonts w:ascii="Palatino Linotype" w:hAnsi="Palatino Linotype"/>
          <w:lang w:val="kk-KZ"/>
        </w:rPr>
        <w:t xml:space="preserve"> Бұл </w:t>
      </w:r>
      <w:r w:rsidRPr="00B93136">
        <w:rPr>
          <w:rFonts w:ascii="Palatino Linotype" w:hAnsi="Palatino Linotype"/>
          <w:lang w:val="kk-KZ"/>
        </w:rPr>
        <w:t>хадис</w:t>
      </w:r>
      <w:r w:rsidRPr="00436F54">
        <w:rPr>
          <w:rFonts w:ascii="Palatino Linotype" w:hAnsi="Palatino Linotype"/>
          <w:lang w:val="kk-KZ"/>
        </w:rPr>
        <w:t>ті</w:t>
      </w:r>
      <w:r w:rsidRPr="00B93136">
        <w:rPr>
          <w:rFonts w:ascii="Palatino Linotype" w:hAnsi="Palatino Linotype"/>
          <w:lang w:val="kk-KZ"/>
        </w:rPr>
        <w:t xml:space="preserve"> </w:t>
      </w:r>
      <w:r w:rsidRPr="00436F54">
        <w:rPr>
          <w:rFonts w:ascii="Palatino Linotype" w:hAnsi="Palatino Linotype"/>
          <w:lang w:val="kk-KZ"/>
        </w:rPr>
        <w:t>әл</w:t>
      </w:r>
      <w:r w:rsidRPr="00B93136">
        <w:rPr>
          <w:rFonts w:ascii="Palatino Linotype" w:hAnsi="Palatino Linotype"/>
          <w:lang w:val="kk-KZ"/>
        </w:rPr>
        <w:t>-Б</w:t>
      </w:r>
      <w:r w:rsidRPr="00436F54">
        <w:rPr>
          <w:rFonts w:ascii="Palatino Linotype" w:hAnsi="Palatino Linotype"/>
          <w:lang w:val="kk-KZ"/>
        </w:rPr>
        <w:t>ә</w:t>
      </w:r>
      <w:r w:rsidRPr="00B93136">
        <w:rPr>
          <w:rFonts w:ascii="Palatino Linotype" w:hAnsi="Palatino Linotype"/>
          <w:lang w:val="kk-KZ"/>
        </w:rPr>
        <w:t>й</w:t>
      </w:r>
      <w:r w:rsidRPr="00436F54">
        <w:rPr>
          <w:rFonts w:ascii="Palatino Linotype" w:hAnsi="Palatino Linotype"/>
          <w:lang w:val="kk-KZ"/>
        </w:rPr>
        <w:t>һ</w:t>
      </w:r>
      <w:r w:rsidRPr="00B93136">
        <w:rPr>
          <w:rFonts w:ascii="Palatino Linotype" w:hAnsi="Palatino Linotype"/>
          <w:lang w:val="kk-KZ"/>
        </w:rPr>
        <w:t>а</w:t>
      </w:r>
      <w:r w:rsidRPr="00436F54">
        <w:rPr>
          <w:rFonts w:ascii="Palatino Linotype" w:hAnsi="Palatino Linotype"/>
          <w:lang w:val="kk-KZ"/>
        </w:rPr>
        <w:t>қ</w:t>
      </w:r>
      <w:r w:rsidRPr="00B93136">
        <w:rPr>
          <w:rFonts w:ascii="Palatino Linotype" w:hAnsi="Palatino Linotype"/>
          <w:lang w:val="kk-KZ"/>
        </w:rPr>
        <w:t xml:space="preserve">и «Китаб Вуджуб </w:t>
      </w:r>
      <w:r w:rsidRPr="00436F54">
        <w:rPr>
          <w:rFonts w:ascii="Palatino Linotype" w:hAnsi="Palatino Linotype"/>
          <w:lang w:val="kk-KZ"/>
        </w:rPr>
        <w:t>әл</w:t>
      </w:r>
      <w:r w:rsidRPr="00B93136">
        <w:rPr>
          <w:rFonts w:ascii="Palatino Linotype" w:hAnsi="Palatino Linotype"/>
          <w:lang w:val="kk-KZ"/>
        </w:rPr>
        <w:t>-</w:t>
      </w:r>
      <w:r w:rsidRPr="00436F54">
        <w:rPr>
          <w:rFonts w:ascii="Palatino Linotype" w:hAnsi="Palatino Linotype"/>
          <w:lang w:val="kk-KZ"/>
        </w:rPr>
        <w:t>Қ</w:t>
      </w:r>
      <w:r w:rsidRPr="00B93136">
        <w:rPr>
          <w:rFonts w:ascii="Palatino Linotype" w:hAnsi="Palatino Linotype"/>
          <w:lang w:val="kk-KZ"/>
        </w:rPr>
        <w:t>ира'а фи-с-Сал</w:t>
      </w:r>
      <w:r w:rsidRPr="00436F54">
        <w:rPr>
          <w:rFonts w:ascii="Palatino Linotype" w:hAnsi="Palatino Linotype"/>
          <w:lang w:val="kk-KZ"/>
        </w:rPr>
        <w:t>ә</w:t>
      </w:r>
      <w:r w:rsidRPr="00B93136">
        <w:rPr>
          <w:rFonts w:ascii="Palatino Linotype" w:hAnsi="Palatino Linotype"/>
          <w:lang w:val="kk-KZ"/>
        </w:rPr>
        <w:t>т» («</w:t>
      </w:r>
      <w:r w:rsidRPr="00436F54">
        <w:rPr>
          <w:rFonts w:ascii="Palatino Linotype" w:hAnsi="Palatino Linotype"/>
          <w:lang w:val="kk-KZ"/>
        </w:rPr>
        <w:t>Намазда Құран оқудың міндеттілігі туралы</w:t>
      </w:r>
      <w:r w:rsidRPr="00B93136">
        <w:rPr>
          <w:rFonts w:ascii="Palatino Linotype" w:hAnsi="Palatino Linotype"/>
          <w:lang w:val="kk-KZ"/>
        </w:rPr>
        <w:t>»)</w:t>
      </w:r>
      <w:r w:rsidRPr="00436F54">
        <w:rPr>
          <w:rFonts w:ascii="Palatino Linotype" w:hAnsi="Palatino Linotype"/>
          <w:lang w:val="kk-KZ"/>
        </w:rPr>
        <w:t xml:space="preserve"> кітабында</w:t>
      </w:r>
      <w:r w:rsidRPr="00B93136">
        <w:rPr>
          <w:rFonts w:ascii="Palatino Linotype" w:hAnsi="Palatino Linotype"/>
          <w:lang w:val="kk-KZ"/>
        </w:rPr>
        <w:t xml:space="preserve">, </w:t>
      </w:r>
      <w:r w:rsidRPr="00436F54">
        <w:rPr>
          <w:rFonts w:ascii="Palatino Linotype" w:hAnsi="Palatino Linotype"/>
          <w:lang w:val="kk-KZ"/>
        </w:rPr>
        <w:t>сондай-ақ</w:t>
      </w:r>
      <w:r w:rsidRPr="00B93136">
        <w:rPr>
          <w:rFonts w:ascii="Palatino Linotype" w:hAnsi="Palatino Linotype"/>
          <w:lang w:val="kk-KZ"/>
        </w:rPr>
        <w:t xml:space="preserve"> «</w:t>
      </w:r>
      <w:r w:rsidRPr="00436F54">
        <w:rPr>
          <w:rFonts w:ascii="Palatino Linotype" w:hAnsi="Palatino Linotype"/>
          <w:lang w:val="kk-KZ"/>
        </w:rPr>
        <w:t>Әл</w:t>
      </w:r>
      <w:r w:rsidRPr="00B93136">
        <w:rPr>
          <w:rFonts w:ascii="Palatino Linotype" w:hAnsi="Palatino Linotype"/>
          <w:lang w:val="kk-KZ"/>
        </w:rPr>
        <w:t>-</w:t>
      </w:r>
      <w:r w:rsidRPr="00436F54">
        <w:rPr>
          <w:rFonts w:ascii="Palatino Linotype" w:hAnsi="Palatino Linotype"/>
          <w:lang w:val="kk-KZ"/>
        </w:rPr>
        <w:t>Жә</w:t>
      </w:r>
      <w:r w:rsidRPr="00B93136">
        <w:rPr>
          <w:rFonts w:ascii="Palatino Linotype" w:hAnsi="Palatino Linotype"/>
          <w:lang w:val="kk-KZ"/>
        </w:rPr>
        <w:t xml:space="preserve">ми' </w:t>
      </w:r>
      <w:r w:rsidRPr="00436F54">
        <w:rPr>
          <w:rFonts w:ascii="Palatino Linotype" w:hAnsi="Palatino Linotype"/>
          <w:lang w:val="kk-KZ"/>
        </w:rPr>
        <w:t>әл</w:t>
      </w:r>
      <w:r w:rsidRPr="00B93136">
        <w:rPr>
          <w:rFonts w:ascii="Palatino Linotype" w:hAnsi="Palatino Linotype"/>
          <w:lang w:val="kk-KZ"/>
        </w:rPr>
        <w:t>-К</w:t>
      </w:r>
      <w:r w:rsidRPr="00436F54">
        <w:rPr>
          <w:rFonts w:ascii="Palatino Linotype" w:hAnsi="Palatino Linotype"/>
          <w:lang w:val="kk-KZ"/>
        </w:rPr>
        <w:t>ә</w:t>
      </w:r>
      <w:r w:rsidRPr="00B93136">
        <w:rPr>
          <w:rFonts w:ascii="Palatino Linotype" w:hAnsi="Palatino Linotype"/>
          <w:lang w:val="kk-KZ"/>
        </w:rPr>
        <w:t>бир</w:t>
      </w:r>
      <w:r w:rsidRPr="00436F54">
        <w:rPr>
          <w:rFonts w:ascii="Palatino Linotype" w:hAnsi="Palatino Linotype"/>
          <w:lang w:val="kk-KZ"/>
        </w:rPr>
        <w:t>де</w:t>
      </w:r>
      <w:r w:rsidRPr="00B93136">
        <w:rPr>
          <w:rFonts w:ascii="Palatino Linotype" w:hAnsi="Palatino Linotype"/>
          <w:lang w:val="kk-KZ"/>
        </w:rPr>
        <w:t>» (3/344/2)</w:t>
      </w:r>
      <w:r w:rsidRPr="00436F54">
        <w:rPr>
          <w:rFonts w:ascii="Palatino Linotype" w:hAnsi="Palatino Linotype"/>
          <w:lang w:val="kk-KZ"/>
        </w:rPr>
        <w:t xml:space="preserve"> келтіреді</w:t>
      </w:r>
      <w:r w:rsidRPr="00B93136">
        <w:rPr>
          <w:rFonts w:ascii="Palatino Linotype" w:hAnsi="Palatino Linotype"/>
          <w:lang w:val="kk-KZ"/>
        </w:rPr>
        <w:t xml:space="preserve">. </w:t>
      </w:r>
    </w:p>
  </w:footnote>
  <w:footnote w:id="230">
    <w:p w:rsidR="00E73257" w:rsidRPr="00B93136"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B93136">
        <w:rPr>
          <w:rStyle w:val="FootnoteReference"/>
          <w:rFonts w:ascii="Palatino Linotype" w:hAnsi="Palatino Linotype"/>
          <w:lang w:val="kk-KZ"/>
        </w:rPr>
        <w:t xml:space="preserve"> Ибн Аби Ш</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 xml:space="preserve">йба (1/97/1), Абу Дәуд, Муслим, Абу Ауана, </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 xml:space="preserve">р-Руйани </w:t>
      </w:r>
      <w:r w:rsidRPr="00436F54">
        <w:rPr>
          <w:rFonts w:ascii="Palatino Linotype" w:hAnsi="Palatino Linotype"/>
          <w:lang w:val="kk-KZ"/>
        </w:rPr>
        <w:t xml:space="preserve">өзінің </w:t>
      </w:r>
      <w:r w:rsidRPr="00B93136">
        <w:rPr>
          <w:rStyle w:val="FootnoteReference"/>
          <w:rFonts w:ascii="Palatino Linotype" w:hAnsi="Palatino Linotype"/>
          <w:lang w:val="kk-KZ"/>
        </w:rPr>
        <w:t>«Муснад» (24/119/1)</w:t>
      </w:r>
      <w:r w:rsidRPr="00436F54">
        <w:rPr>
          <w:rFonts w:ascii="Palatino Linotype" w:hAnsi="Palatino Linotype"/>
          <w:lang w:val="kk-KZ"/>
        </w:rPr>
        <w:t xml:space="preserve"> кітабында</w:t>
      </w:r>
      <w:r w:rsidRPr="00B93136">
        <w:rPr>
          <w:rStyle w:val="FootnoteReference"/>
          <w:rFonts w:ascii="Palatino Linotype" w:hAnsi="Palatino Linotype"/>
          <w:lang w:val="kk-KZ"/>
        </w:rPr>
        <w:t xml:space="preserve">. </w:t>
      </w:r>
      <w:r w:rsidRPr="00436F54">
        <w:rPr>
          <w:rFonts w:ascii="Palatino Linotype" w:hAnsi="Palatino Linotype"/>
          <w:lang w:val="kk-KZ"/>
        </w:rPr>
        <w:t xml:space="preserve">Бұл хадистің алынған көздері мен тізбектері </w:t>
      </w:r>
      <w:r w:rsidRPr="00B93136">
        <w:rPr>
          <w:rStyle w:val="FootnoteReference"/>
          <w:rFonts w:ascii="Palatino Linotype" w:hAnsi="Palatino Linotype"/>
          <w:lang w:val="kk-KZ"/>
        </w:rPr>
        <w:t>«әл-Ируа‘»(332, 394)</w:t>
      </w:r>
      <w:r w:rsidRPr="00436F54">
        <w:rPr>
          <w:rFonts w:ascii="Palatino Linotype" w:hAnsi="Palatino Linotype"/>
          <w:lang w:val="kk-KZ"/>
        </w:rPr>
        <w:t xml:space="preserve"> кітабында келтірілген</w:t>
      </w:r>
      <w:r w:rsidRPr="00B93136">
        <w:rPr>
          <w:rStyle w:val="FootnoteReference"/>
          <w:rFonts w:ascii="Palatino Linotype" w:hAnsi="Palatino Linotype"/>
          <w:lang w:val="kk-KZ"/>
        </w:rPr>
        <w:t>.</w:t>
      </w:r>
    </w:p>
  </w:footnote>
  <w:footnote w:id="231">
    <w:p w:rsidR="00E73257" w:rsidRPr="00436F54" w:rsidRDefault="00E73257" w:rsidP="00E33114">
      <w:pPr>
        <w:pStyle w:val="30"/>
        <w:ind w:firstLine="142"/>
        <w:jc w:val="both"/>
        <w:rPr>
          <w:rStyle w:val="FootnoteReference"/>
          <w:rFonts w:ascii="Palatino Linotype" w:hAnsi="Palatino Linotype"/>
          <w:lang w:val="kk-KZ"/>
        </w:rPr>
      </w:pPr>
      <w:r w:rsidRPr="00436F54">
        <w:rPr>
          <w:rStyle w:val="FootnoteReference"/>
          <w:rFonts w:ascii="Palatino Linotype" w:hAnsi="Palatino Linotype"/>
        </w:rPr>
        <w:footnoteRef/>
      </w:r>
      <w:r w:rsidRPr="00B93136">
        <w:rPr>
          <w:rStyle w:val="FootnoteReference"/>
          <w:rFonts w:ascii="Palatino Linotype" w:hAnsi="Palatino Linotype"/>
          <w:lang w:val="kk-KZ"/>
        </w:rPr>
        <w:t xml:space="preserve"> Ибн Аби Ш</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 xml:space="preserve">йба (1/97/1), </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 xml:space="preserve">д-Дәрақутни, Ибн Мәжаһ, </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т-Таха</w:t>
      </w:r>
      <w:r w:rsidRPr="00436F54">
        <w:rPr>
          <w:rStyle w:val="FootnoteReference"/>
          <w:rFonts w:ascii="Palatino Linotype" w:hAnsi="Palatino Linotype"/>
          <w:lang w:val="kk-KZ"/>
        </w:rPr>
        <w:t>у</w:t>
      </w:r>
      <w:r w:rsidRPr="00B93136">
        <w:rPr>
          <w:rStyle w:val="FootnoteReference"/>
          <w:rFonts w:ascii="Palatino Linotype" w:hAnsi="Palatino Linotype"/>
          <w:lang w:val="kk-KZ"/>
        </w:rPr>
        <w:t xml:space="preserve">и және Ахмад </w:t>
      </w:r>
      <w:r w:rsidRPr="00436F54">
        <w:rPr>
          <w:rFonts w:ascii="Palatino Linotype" w:hAnsi="Palatino Linotype"/>
          <w:lang w:val="kk-KZ"/>
        </w:rPr>
        <w:t>бұл хадисті көптеген</w:t>
      </w:r>
      <w:r w:rsidRPr="00B93136">
        <w:rPr>
          <w:rStyle w:val="FootnoteReference"/>
          <w:rFonts w:ascii="Palatino Linotype" w:hAnsi="Palatino Linotype"/>
          <w:lang w:val="kk-KZ"/>
        </w:rPr>
        <w:t xml:space="preserve"> «мурс</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л»</w:t>
      </w:r>
      <w:r w:rsidRPr="00436F54">
        <w:rPr>
          <w:rFonts w:ascii="Palatino Linotype" w:hAnsi="Palatino Linotype"/>
          <w:lang w:val="kk-KZ"/>
        </w:rPr>
        <w:t xml:space="preserve"> мен</w:t>
      </w:r>
      <w:r w:rsidRPr="00B93136">
        <w:rPr>
          <w:rStyle w:val="FootnoteReference"/>
          <w:rFonts w:ascii="Palatino Linotype" w:hAnsi="Palatino Linotype"/>
          <w:lang w:val="kk-KZ"/>
        </w:rPr>
        <w:t xml:space="preserve"> «муснад»</w:t>
      </w:r>
      <w:r w:rsidRPr="00436F54">
        <w:rPr>
          <w:rFonts w:ascii="Palatino Linotype" w:hAnsi="Palatino Linotype"/>
          <w:lang w:val="kk-KZ"/>
        </w:rPr>
        <w:t xml:space="preserve"> (иснады үзіліссіз түрде </w:t>
      </w:r>
      <w:r w:rsidRPr="00B93136">
        <w:rPr>
          <w:rStyle w:val="FootnoteReference"/>
          <w:rFonts w:ascii="Palatino Linotype" w:hAnsi="Palatino Linotype"/>
          <w:lang w:val="kk-KZ"/>
        </w:rPr>
        <w:t>Пайғамбар</w:t>
      </w:r>
      <w:r w:rsidRPr="00436F54">
        <w:rPr>
          <w:rFonts w:ascii="Palatino Linotype" w:hAnsi="Palatino Linotype"/>
          <w:lang w:val="kk-KZ"/>
        </w:rPr>
        <w:t>ғ</w:t>
      </w:r>
      <w:r w:rsidRPr="00B93136">
        <w:rPr>
          <w:rStyle w:val="FootnoteReference"/>
          <w:rFonts w:ascii="Palatino Linotype" w:hAnsi="Palatino Linotype"/>
          <w:lang w:val="kk-KZ"/>
        </w:rPr>
        <w:t xml:space="preserve">а </w:t>
      </w:r>
      <w:r w:rsidRPr="000E4E06">
        <w:rPr>
          <w:rFonts w:ascii="Calibri" w:hAnsi="Calibri"/>
        </w:rPr>
        <w:sym w:font="AGA Arabesque" w:char="F072"/>
      </w:r>
      <w:r w:rsidRPr="00B93136">
        <w:rPr>
          <w:rStyle w:val="FootnoteReference"/>
          <w:rFonts w:ascii="Palatino Linotype" w:hAnsi="Palatino Linotype"/>
          <w:lang w:val="kk-KZ"/>
        </w:rPr>
        <w:t xml:space="preserve"> </w:t>
      </w:r>
      <w:r w:rsidRPr="00436F54">
        <w:rPr>
          <w:rFonts w:ascii="Palatino Linotype" w:hAnsi="Palatino Linotype"/>
          <w:lang w:val="kk-KZ"/>
        </w:rPr>
        <w:t>дейін жететін хадистер</w:t>
      </w:r>
      <w:r w:rsidRPr="00B93136">
        <w:rPr>
          <w:rStyle w:val="FootnoteReference"/>
          <w:rFonts w:ascii="Palatino Linotype" w:hAnsi="Palatino Linotype"/>
          <w:lang w:val="kk-KZ"/>
        </w:rPr>
        <w:t xml:space="preserve"> - Аудармашының ескертпесі</w:t>
      </w:r>
      <w:r w:rsidRPr="00436F54">
        <w:rPr>
          <w:rFonts w:ascii="Palatino Linotype" w:hAnsi="Palatino Linotype"/>
          <w:lang w:val="kk-KZ"/>
        </w:rPr>
        <w:t>.</w:t>
      </w:r>
      <w:r w:rsidRPr="00B93136">
        <w:rPr>
          <w:rStyle w:val="FootnoteReference"/>
          <w:rFonts w:ascii="Palatino Linotype" w:hAnsi="Palatino Linotype"/>
          <w:lang w:val="kk-KZ"/>
        </w:rPr>
        <w:t>)</w:t>
      </w:r>
      <w:r w:rsidRPr="00436F54">
        <w:rPr>
          <w:rFonts w:ascii="Palatino Linotype" w:hAnsi="Palatino Linotype"/>
          <w:lang w:val="kk-KZ"/>
        </w:rPr>
        <w:t xml:space="preserve"> жолмен келтірген</w:t>
      </w:r>
      <w:r w:rsidRPr="00B93136">
        <w:rPr>
          <w:rStyle w:val="FootnoteReference"/>
          <w:rFonts w:ascii="Palatino Linotype" w:hAnsi="Palatino Linotype"/>
          <w:lang w:val="kk-KZ"/>
        </w:rPr>
        <w:t>.</w:t>
      </w:r>
      <w:r w:rsidRPr="00436F54">
        <w:rPr>
          <w:rFonts w:ascii="Palatino Linotype" w:hAnsi="Palatino Linotype"/>
          <w:lang w:val="kk-KZ"/>
        </w:rPr>
        <w:t xml:space="preserve"> Бұған </w:t>
      </w:r>
      <w:r w:rsidRPr="00B93136">
        <w:rPr>
          <w:rFonts w:ascii="Palatino Linotype" w:hAnsi="Palatino Linotype"/>
          <w:lang w:val="kk-KZ"/>
        </w:rPr>
        <w:t xml:space="preserve">Ибн Абд </w:t>
      </w:r>
      <w:r w:rsidRPr="00436F54">
        <w:rPr>
          <w:rFonts w:ascii="Palatino Linotype" w:hAnsi="Palatino Linotype"/>
          <w:lang w:val="kk-KZ"/>
        </w:rPr>
        <w:t>әл</w:t>
      </w:r>
      <w:r w:rsidRPr="00B93136">
        <w:rPr>
          <w:rFonts w:ascii="Palatino Linotype" w:hAnsi="Palatino Linotype"/>
          <w:lang w:val="kk-KZ"/>
        </w:rPr>
        <w:t>-Хади «</w:t>
      </w:r>
      <w:r w:rsidRPr="00436F54">
        <w:rPr>
          <w:rFonts w:ascii="Palatino Linotype" w:hAnsi="Palatino Linotype"/>
          <w:lang w:val="kk-KZ"/>
        </w:rPr>
        <w:t>Әл</w:t>
      </w:r>
      <w:r w:rsidRPr="00B93136">
        <w:rPr>
          <w:rFonts w:ascii="Palatino Linotype" w:hAnsi="Palatino Linotype"/>
          <w:lang w:val="kk-KZ"/>
        </w:rPr>
        <w:t>-Фуру’» (каф, 48/2)</w:t>
      </w:r>
      <w:r w:rsidRPr="00436F54">
        <w:rPr>
          <w:rFonts w:ascii="Palatino Linotype" w:hAnsi="Palatino Linotype"/>
          <w:lang w:val="kk-KZ"/>
        </w:rPr>
        <w:t xml:space="preserve"> кітабында нұсқағандай, бұл хадисті </w:t>
      </w:r>
      <w:r w:rsidRPr="00B93136">
        <w:rPr>
          <w:rFonts w:ascii="Palatino Linotype" w:hAnsi="Palatino Linotype"/>
          <w:lang w:val="kk-KZ"/>
        </w:rPr>
        <w:t>Шейх-ул-Ислам Ибн Т</w:t>
      </w:r>
      <w:r w:rsidRPr="00436F54">
        <w:rPr>
          <w:rFonts w:ascii="Palatino Linotype" w:hAnsi="Palatino Linotype"/>
          <w:lang w:val="kk-KZ"/>
        </w:rPr>
        <w:t>ә</w:t>
      </w:r>
      <w:r w:rsidRPr="00B93136">
        <w:rPr>
          <w:rFonts w:ascii="Palatino Linotype" w:hAnsi="Palatino Linotype"/>
          <w:lang w:val="kk-KZ"/>
        </w:rPr>
        <w:t>ймийя</w:t>
      </w:r>
      <w:r w:rsidRPr="00436F54">
        <w:rPr>
          <w:rFonts w:ascii="Palatino Linotype" w:hAnsi="Palatino Linotype"/>
          <w:lang w:val="kk-KZ"/>
        </w:rPr>
        <w:t xml:space="preserve"> күшті деген</w:t>
      </w:r>
      <w:r w:rsidRPr="00B93136">
        <w:rPr>
          <w:rFonts w:ascii="Palatino Linotype" w:hAnsi="Palatino Linotype"/>
          <w:lang w:val="kk-KZ"/>
        </w:rPr>
        <w:t xml:space="preserve">. </w:t>
      </w:r>
      <w:r w:rsidRPr="00436F54">
        <w:rPr>
          <w:rFonts w:ascii="Palatino Linotype" w:hAnsi="Palatino Linotype"/>
          <w:lang w:val="kk-KZ"/>
        </w:rPr>
        <w:t>Оның кейбір жеткізу жолдарын әл-Бусайри сенімді деп атаған. Мен бұл хадис туралы</w:t>
      </w:r>
      <w:r w:rsidRPr="00B93136">
        <w:rPr>
          <w:rFonts w:ascii="Palatino Linotype" w:hAnsi="Palatino Linotype"/>
          <w:lang w:val="kk-KZ"/>
        </w:rPr>
        <w:t xml:space="preserve"> </w:t>
      </w:r>
      <w:r w:rsidRPr="00436F54">
        <w:rPr>
          <w:rFonts w:ascii="Palatino Linotype" w:hAnsi="Palatino Linotype"/>
          <w:lang w:val="kk-KZ"/>
        </w:rPr>
        <w:t xml:space="preserve">осы кітаптің түпнұсқасында </w:t>
      </w:r>
      <w:r w:rsidRPr="00B93136">
        <w:rPr>
          <w:rFonts w:ascii="Palatino Linotype" w:hAnsi="Palatino Linotype"/>
          <w:lang w:val="kk-KZ"/>
        </w:rPr>
        <w:t>(«</w:t>
      </w:r>
      <w:r w:rsidRPr="00436F54">
        <w:rPr>
          <w:rFonts w:ascii="Palatino Linotype" w:hAnsi="Palatino Linotype"/>
          <w:lang w:val="kk-KZ"/>
        </w:rPr>
        <w:t>Әл</w:t>
      </w:r>
      <w:r w:rsidRPr="00B93136">
        <w:rPr>
          <w:rFonts w:ascii="Palatino Linotype" w:hAnsi="Palatino Linotype"/>
          <w:lang w:val="kk-KZ"/>
        </w:rPr>
        <w:t>-</w:t>
      </w:r>
      <w:r w:rsidRPr="00436F54">
        <w:rPr>
          <w:rFonts w:ascii="Palatino Linotype" w:hAnsi="Palatino Linotype"/>
          <w:lang w:val="kk-KZ"/>
        </w:rPr>
        <w:t>Ә</w:t>
      </w:r>
      <w:r w:rsidRPr="00B93136">
        <w:rPr>
          <w:rFonts w:ascii="Palatino Linotype" w:hAnsi="Palatino Linotype"/>
          <w:lang w:val="kk-KZ"/>
        </w:rPr>
        <w:t xml:space="preserve">сл»), </w:t>
      </w:r>
      <w:r w:rsidRPr="00436F54">
        <w:rPr>
          <w:rFonts w:ascii="Palatino Linotype" w:hAnsi="Palatino Linotype"/>
          <w:lang w:val="kk-KZ"/>
        </w:rPr>
        <w:t>кейін</w:t>
      </w:r>
      <w:r w:rsidRPr="00B93136">
        <w:rPr>
          <w:rFonts w:ascii="Palatino Linotype" w:hAnsi="Palatino Linotype"/>
          <w:lang w:val="kk-KZ"/>
        </w:rPr>
        <w:t xml:space="preserve"> «Ир</w:t>
      </w:r>
      <w:r w:rsidRPr="00436F54">
        <w:rPr>
          <w:rFonts w:ascii="Palatino Linotype" w:hAnsi="Palatino Linotype"/>
          <w:lang w:val="kk-KZ"/>
        </w:rPr>
        <w:t>у</w:t>
      </w:r>
      <w:r w:rsidRPr="00B93136">
        <w:rPr>
          <w:rFonts w:ascii="Palatino Linotype" w:hAnsi="Palatino Linotype"/>
          <w:lang w:val="kk-KZ"/>
        </w:rPr>
        <w:t xml:space="preserve">а' </w:t>
      </w:r>
      <w:r w:rsidRPr="00436F54">
        <w:rPr>
          <w:rFonts w:ascii="Palatino Linotype" w:hAnsi="Palatino Linotype"/>
          <w:lang w:val="kk-KZ"/>
        </w:rPr>
        <w:t>әл</w:t>
      </w:r>
      <w:r w:rsidRPr="00B93136">
        <w:rPr>
          <w:rFonts w:ascii="Palatino Linotype" w:hAnsi="Palatino Linotype"/>
          <w:lang w:val="kk-KZ"/>
        </w:rPr>
        <w:t>-</w:t>
      </w:r>
      <w:r w:rsidRPr="00436F54">
        <w:rPr>
          <w:rFonts w:ascii="Palatino Linotype" w:hAnsi="Palatino Linotype"/>
          <w:lang w:val="kk-KZ"/>
        </w:rPr>
        <w:t>Ғ</w:t>
      </w:r>
      <w:r w:rsidRPr="00B93136">
        <w:rPr>
          <w:rFonts w:ascii="Palatino Linotype" w:hAnsi="Palatino Linotype"/>
          <w:lang w:val="kk-KZ"/>
        </w:rPr>
        <w:t>алил</w:t>
      </w:r>
      <w:r w:rsidRPr="00436F54">
        <w:rPr>
          <w:rFonts w:ascii="Palatino Linotype" w:hAnsi="Palatino Linotype"/>
          <w:lang w:val="kk-KZ"/>
        </w:rPr>
        <w:t>де</w:t>
      </w:r>
      <w:r w:rsidRPr="00B93136">
        <w:rPr>
          <w:rFonts w:ascii="Palatino Linotype" w:hAnsi="Palatino Linotype"/>
          <w:lang w:val="kk-KZ"/>
        </w:rPr>
        <w:t>» (500)</w:t>
      </w:r>
      <w:r w:rsidRPr="00436F54">
        <w:rPr>
          <w:rFonts w:ascii="Palatino Linotype" w:hAnsi="Palatino Linotype"/>
          <w:lang w:val="kk-KZ"/>
        </w:rPr>
        <w:t xml:space="preserve"> жан-жақты айтқан болатынмын</w:t>
      </w:r>
      <w:r w:rsidRPr="00B93136">
        <w:rPr>
          <w:rFonts w:ascii="Palatino Linotype" w:hAnsi="Palatino Linotype"/>
          <w:lang w:val="kk-KZ"/>
        </w:rPr>
        <w:t>.</w:t>
      </w:r>
    </w:p>
  </w:footnote>
  <w:footnote w:id="23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Мәжаһ бұл хадисті жеткізушілердің  сенімді тізбегі арқылы келтіреді. Бұл хадистің алынған көздері мен жеткізушілерінің тізбектері «әл-Ируа’» (506) кітабында келтірілген.</w:t>
      </w:r>
    </w:p>
  </w:footnote>
  <w:footnote w:id="23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және </w:t>
      </w:r>
      <w:r w:rsidRPr="00436F54">
        <w:rPr>
          <w:rStyle w:val="FootnoteReference"/>
          <w:rFonts w:ascii="Palatino Linotype" w:hAnsi="Palatino Linotype"/>
          <w:lang w:val="kk-KZ"/>
        </w:rPr>
        <w:t>ә</w:t>
      </w:r>
      <w:r w:rsidRPr="00436F54">
        <w:rPr>
          <w:rStyle w:val="FootnoteReference"/>
          <w:rFonts w:ascii="Palatino Linotype" w:hAnsi="Palatino Linotype"/>
        </w:rPr>
        <w:t>с-Сираж.</w:t>
      </w:r>
    </w:p>
  </w:footnote>
  <w:footnote w:id="23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«Жуз әл-</w:t>
      </w:r>
      <w:r w:rsidRPr="00436F54">
        <w:rPr>
          <w:rStyle w:val="FootnoteReference"/>
          <w:rFonts w:ascii="Palatino Linotype" w:hAnsi="Palatino Linotype"/>
          <w:lang w:val="kk-KZ"/>
        </w:rPr>
        <w:t>Қ</w:t>
      </w:r>
      <w:r w:rsidRPr="00436F54">
        <w:rPr>
          <w:rStyle w:val="FootnoteReference"/>
          <w:rFonts w:ascii="Palatino Linotype" w:hAnsi="Palatino Linotype"/>
        </w:rPr>
        <w:t>ира’а»</w:t>
      </w:r>
      <w:r w:rsidRPr="00436F54">
        <w:rPr>
          <w:rFonts w:ascii="Palatino Linotype" w:hAnsi="Palatino Linotype"/>
          <w:lang w:val="kk-KZ"/>
        </w:rPr>
        <w:t xml:space="preserve"> кітабында</w:t>
      </w:r>
      <w:r w:rsidRPr="00436F54">
        <w:rPr>
          <w:rStyle w:val="FootnoteReference"/>
          <w:rFonts w:ascii="Palatino Linotype" w:hAnsi="Palatino Linotype"/>
        </w:rPr>
        <w:t xml:space="preserve">, Ахмад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с-Сираж </w:t>
      </w:r>
      <w:r w:rsidRPr="00436F54">
        <w:rPr>
          <w:rStyle w:val="FootnoteReference"/>
          <w:rFonts w:ascii="Palatino Linotype" w:hAnsi="Palatino Linotype"/>
          <w:lang w:val="kk-KZ"/>
        </w:rPr>
        <w:t>жақсы иснадпен</w:t>
      </w:r>
      <w:r w:rsidRPr="00436F54">
        <w:rPr>
          <w:rStyle w:val="FootnoteReference"/>
          <w:rFonts w:ascii="Palatino Linotype" w:hAnsi="Palatino Linotype"/>
        </w:rPr>
        <w:t>.</w:t>
      </w:r>
    </w:p>
  </w:footnote>
  <w:footnote w:id="23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Мәлик, әл-Бухари «</w:t>
      </w:r>
      <w:r w:rsidRPr="00436F54">
        <w:rPr>
          <w:rStyle w:val="FootnoteReference"/>
          <w:rFonts w:ascii="Palatino Linotype" w:hAnsi="Palatino Linotype"/>
          <w:lang w:val="kk-KZ"/>
        </w:rPr>
        <w:t>Ә</w:t>
      </w:r>
      <w:r w:rsidRPr="00436F54">
        <w:rPr>
          <w:rStyle w:val="FootnoteReference"/>
          <w:rFonts w:ascii="Palatino Linotype" w:hAnsi="Palatino Linotype"/>
        </w:rPr>
        <w:t>ф‘</w:t>
      </w:r>
      <w:r w:rsidRPr="00436F54">
        <w:rPr>
          <w:rStyle w:val="FootnoteReference"/>
          <w:rFonts w:ascii="Palatino Linotype" w:hAnsi="Palatino Linotype"/>
          <w:lang w:val="kk-KZ"/>
        </w:rPr>
        <w:t>а</w:t>
      </w:r>
      <w:r w:rsidRPr="00436F54">
        <w:rPr>
          <w:rStyle w:val="FootnoteReference"/>
          <w:rFonts w:ascii="Palatino Linotype" w:hAnsi="Palatino Linotype"/>
        </w:rPr>
        <w:t xml:space="preserve">л әл-‘Ибад» </w:t>
      </w:r>
      <w:r w:rsidRPr="00436F54">
        <w:rPr>
          <w:rFonts w:ascii="Palatino Linotype" w:hAnsi="Palatino Linotype"/>
          <w:lang w:val="kk-KZ"/>
        </w:rPr>
        <w:t xml:space="preserve">кітабында </w:t>
      </w:r>
      <w:r w:rsidRPr="00436F54">
        <w:rPr>
          <w:rStyle w:val="FootnoteReference"/>
          <w:rFonts w:ascii="Palatino Linotype" w:hAnsi="Palatino Linotype"/>
        </w:rPr>
        <w:t>бұл хадисті жеткізушілердің сенімді тізбегі арқылы келтіреді.</w:t>
      </w:r>
      <w:r w:rsidRPr="00436F54">
        <w:rPr>
          <w:rStyle w:val="FootnoteReference"/>
          <w:rFonts w:ascii="Palatino Linotype" w:hAnsi="Palatino Linotype"/>
          <w:lang w:val="kk-KZ"/>
        </w:rPr>
        <w:t xml:space="preserve"> </w:t>
      </w:r>
      <w:r w:rsidRPr="00436F54">
        <w:rPr>
          <w:rStyle w:val="FootnoteReference"/>
          <w:rFonts w:ascii="Palatino Linotype" w:hAnsi="Palatino Linotype"/>
          <w:b/>
          <w:bCs/>
          <w:lang w:val="kk-KZ"/>
        </w:rPr>
        <w:t xml:space="preserve">Маңызды </w:t>
      </w:r>
      <w:r w:rsidRPr="00436F54">
        <w:rPr>
          <w:rFonts w:ascii="Palatino Linotype" w:hAnsi="Palatino Linotype"/>
          <w:b/>
          <w:bCs/>
          <w:lang w:val="kk-KZ"/>
        </w:rPr>
        <w:t>ескерпе</w:t>
      </w:r>
      <w:r w:rsidRPr="00436F54">
        <w:rPr>
          <w:rStyle w:val="FootnoteReference"/>
          <w:rFonts w:ascii="Palatino Linotype" w:hAnsi="Palatino Linotype"/>
          <w:b/>
          <w:bCs/>
        </w:rPr>
        <w:t>!</w:t>
      </w:r>
      <w:r w:rsidRPr="00436F54">
        <w:rPr>
          <w:rStyle w:val="FootnoteReference"/>
          <w:rFonts w:ascii="Palatino Linotype" w:hAnsi="Palatino Linotype"/>
        </w:rPr>
        <w:t xml:space="preserve"> </w:t>
      </w:r>
      <w:r w:rsidRPr="00436F54">
        <w:rPr>
          <w:rFonts w:ascii="Palatino Linotype" w:hAnsi="Palatino Linotype"/>
          <w:lang w:val="kk-KZ"/>
        </w:rPr>
        <w:t>Имам Құранды дауыстап оқымайтын ракағаттарда оны оқу және имам Құранды дауыстап оқитын ракағаттарда оны оқудан тыйылудың орынды екендігі туралы пікірді алғашында имам әш-</w:t>
      </w:r>
      <w:r w:rsidRPr="00436F54">
        <w:rPr>
          <w:rStyle w:val="FootnoteReference"/>
          <w:rFonts w:ascii="Palatino Linotype" w:hAnsi="Palatino Linotype"/>
        </w:rPr>
        <w:t>Шәфи‘и</w:t>
      </w:r>
      <w:r w:rsidRPr="00436F54">
        <w:rPr>
          <w:rFonts w:ascii="Palatino Linotype" w:hAnsi="Palatino Linotype"/>
          <w:lang w:val="kk-KZ"/>
        </w:rPr>
        <w:t xml:space="preserve"> де ұстанған</w:t>
      </w:r>
      <w:r w:rsidRPr="00436F54">
        <w:rPr>
          <w:rStyle w:val="FootnoteReference"/>
          <w:rFonts w:ascii="Palatino Linotype" w:hAnsi="Palatino Linotype"/>
        </w:rPr>
        <w:t xml:space="preserve">. </w:t>
      </w:r>
      <w:r w:rsidRPr="00436F54">
        <w:rPr>
          <w:rFonts w:ascii="Palatino Linotype" w:hAnsi="Palatino Linotype"/>
          <w:lang w:val="kk-KZ"/>
        </w:rPr>
        <w:t xml:space="preserve">Сондай-ақ бұл көзқарасты </w:t>
      </w:r>
      <w:r w:rsidRPr="00436F54">
        <w:rPr>
          <w:rStyle w:val="FootnoteReference"/>
          <w:rFonts w:ascii="Palatino Linotype" w:hAnsi="Palatino Linotype"/>
        </w:rPr>
        <w:t>Абу Ханифа</w:t>
      </w:r>
      <w:r w:rsidRPr="00436F54">
        <w:rPr>
          <w:rStyle w:val="FootnoteReference"/>
          <w:rFonts w:ascii="Palatino Linotype" w:hAnsi="Palatino Linotype"/>
          <w:lang w:val="kk-KZ"/>
        </w:rPr>
        <w:t>ның шәкірті</w:t>
      </w:r>
      <w:r w:rsidRPr="00436F54">
        <w:rPr>
          <w:rStyle w:val="FootnoteReference"/>
          <w:rFonts w:ascii="Palatino Linotype" w:hAnsi="Palatino Linotype"/>
        </w:rPr>
        <w:t xml:space="preserve"> Мухаммад </w:t>
      </w:r>
      <w:r w:rsidRPr="00436F54">
        <w:rPr>
          <w:rFonts w:ascii="Palatino Linotype" w:hAnsi="Palatino Linotype"/>
          <w:lang w:val="kk-KZ"/>
        </w:rPr>
        <w:t xml:space="preserve">та </w:t>
      </w:r>
      <w:r w:rsidRPr="00436F54">
        <w:rPr>
          <w:rStyle w:val="FootnoteReference"/>
          <w:rFonts w:ascii="Palatino Linotype" w:hAnsi="Palatino Linotype"/>
        </w:rPr>
        <w:t>(Ибн әл-Хасан - Аудармашының ескертпесі</w:t>
      </w:r>
      <w:r w:rsidRPr="00436F54">
        <w:rPr>
          <w:rFonts w:ascii="Palatino Linotype" w:hAnsi="Palatino Linotype"/>
          <w:lang w:val="kk-KZ"/>
        </w:rPr>
        <w:t>.</w:t>
      </w:r>
      <w:r w:rsidRPr="00436F54">
        <w:rPr>
          <w:rStyle w:val="FootnoteReference"/>
          <w:rFonts w:ascii="Palatino Linotype" w:hAnsi="Palatino Linotype"/>
        </w:rPr>
        <w:t>)</w:t>
      </w:r>
      <w:r w:rsidRPr="00436F54">
        <w:rPr>
          <w:rFonts w:ascii="Palatino Linotype" w:hAnsi="Palatino Linotype"/>
          <w:lang w:val="kk-KZ"/>
        </w:rPr>
        <w:t xml:space="preserve"> ұстанған еді</w:t>
      </w:r>
      <w:r w:rsidRPr="00436F54">
        <w:rPr>
          <w:rStyle w:val="FootnoteReference"/>
          <w:rFonts w:ascii="Palatino Linotype" w:hAnsi="Palatino Linotype"/>
          <w:lang w:val="kk-KZ"/>
        </w:rPr>
        <w:t>, бұл туралы одан жеткізілетін деректе айтылғ</w:t>
      </w:r>
      <w:r w:rsidRPr="00436F54">
        <w:rPr>
          <w:rFonts w:ascii="Palatino Linotype" w:hAnsi="Palatino Linotype"/>
          <w:lang w:val="kk-KZ"/>
        </w:rPr>
        <w:t>а</w:t>
      </w:r>
      <w:r w:rsidRPr="00436F54">
        <w:rPr>
          <w:rStyle w:val="FootnoteReference"/>
          <w:rFonts w:ascii="Palatino Linotype" w:hAnsi="Palatino Linotype"/>
          <w:lang w:val="kk-KZ"/>
        </w:rPr>
        <w:t xml:space="preserve">ндай; </w:t>
      </w:r>
      <w:r w:rsidRPr="00436F54">
        <w:rPr>
          <w:rFonts w:ascii="Palatino Linotype" w:hAnsi="Palatino Linotype"/>
          <w:lang w:val="kk-KZ"/>
        </w:rPr>
        <w:t xml:space="preserve">тура осы көзқарасқа </w:t>
      </w:r>
      <w:r w:rsidRPr="00436F54">
        <w:rPr>
          <w:rStyle w:val="FootnoteReference"/>
          <w:rFonts w:ascii="Palatino Linotype" w:hAnsi="Palatino Linotype"/>
          <w:lang w:val="kk-KZ"/>
        </w:rPr>
        <w:t xml:space="preserve">Али әл-Қари </w:t>
      </w:r>
      <w:r w:rsidRPr="00436F54">
        <w:rPr>
          <w:rFonts w:ascii="Palatino Linotype" w:hAnsi="Palatino Linotype"/>
          <w:lang w:val="kk-KZ"/>
        </w:rPr>
        <w:t xml:space="preserve">және (ханафи) мазһабының  басқа кейбір шейхтары да басымдық беретін.  Басқалардың қатарында бұл пікірді </w:t>
      </w:r>
      <w:r w:rsidRPr="00436F54">
        <w:rPr>
          <w:rStyle w:val="FootnoteReference"/>
          <w:rFonts w:ascii="Palatino Linotype" w:hAnsi="Palatino Linotype"/>
          <w:lang w:val="kk-KZ"/>
        </w:rPr>
        <w:t>әз-Зуһри, Мәлик, Ибн әл-Мубарак, Ахмад ибн Хәнбал</w:t>
      </w:r>
      <w:r w:rsidRPr="00436F54">
        <w:rPr>
          <w:rFonts w:ascii="Palatino Linotype" w:hAnsi="Palatino Linotype"/>
          <w:lang w:val="kk-KZ"/>
        </w:rPr>
        <w:t xml:space="preserve"> сынды имамдар</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кейбір хадис білгірлері </w:t>
      </w:r>
      <w:r w:rsidRPr="00436F54">
        <w:rPr>
          <w:rStyle w:val="FootnoteReference"/>
          <w:rFonts w:ascii="Palatino Linotype" w:hAnsi="Palatino Linotype"/>
          <w:lang w:val="kk-KZ"/>
        </w:rPr>
        <w:t>(мухаддистер), сондай-ақ шейх-ул-ислам Ибн Таймийа</w:t>
      </w:r>
      <w:r w:rsidRPr="00436F54">
        <w:rPr>
          <w:rFonts w:ascii="Palatino Linotype" w:hAnsi="Palatino Linotype"/>
          <w:lang w:val="kk-KZ"/>
        </w:rPr>
        <w:t xml:space="preserve"> ұстанған</w:t>
      </w:r>
      <w:r w:rsidRPr="00436F54">
        <w:rPr>
          <w:rStyle w:val="FootnoteReference"/>
          <w:rFonts w:ascii="Palatino Linotype" w:hAnsi="Palatino Linotype"/>
          <w:lang w:val="kk-KZ"/>
        </w:rPr>
        <w:t>.</w:t>
      </w:r>
    </w:p>
  </w:footnote>
  <w:footnote w:id="23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Әт-Тирмизи және Ибн Мәжаһ бұл хадисті сенімді иснадпен</w:t>
      </w:r>
      <w:r w:rsidRPr="00436F54">
        <w:rPr>
          <w:rFonts w:ascii="Palatino Linotype" w:hAnsi="Palatino Linotype"/>
          <w:lang w:val="kk-KZ"/>
        </w:rPr>
        <w:t xml:space="preserve"> келтіреді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хадисті сондай-ақ  </w:t>
      </w:r>
      <w:r w:rsidRPr="00436F54">
        <w:rPr>
          <w:rStyle w:val="FootnoteReference"/>
          <w:rFonts w:ascii="Palatino Linotype" w:hAnsi="Palatino Linotype"/>
          <w:lang w:val="kk-KZ"/>
        </w:rPr>
        <w:t>Әж</w:t>
      </w:r>
      <w:r w:rsidRPr="00436F54">
        <w:rPr>
          <w:rFonts w:ascii="Palatino Linotype" w:hAnsi="Palatino Linotype"/>
          <w:lang w:val="kk-KZ"/>
        </w:rPr>
        <w:t>ж</w:t>
      </w:r>
      <w:r w:rsidRPr="00436F54">
        <w:rPr>
          <w:rStyle w:val="FootnoteReference"/>
          <w:rFonts w:ascii="Palatino Linotype" w:hAnsi="Palatino Linotype"/>
          <w:lang w:val="kk-KZ"/>
        </w:rPr>
        <w:t xml:space="preserve">ури </w:t>
      </w:r>
      <w:r w:rsidRPr="00436F54">
        <w:rPr>
          <w:rFonts w:ascii="Palatino Linotype" w:hAnsi="Palatino Linotype"/>
          <w:lang w:val="kk-KZ"/>
        </w:rPr>
        <w:t xml:space="preserve">де </w:t>
      </w:r>
      <w:r w:rsidRPr="00436F54">
        <w:rPr>
          <w:rStyle w:val="FootnoteReference"/>
          <w:rFonts w:ascii="Palatino Linotype" w:hAnsi="Palatino Linotype"/>
          <w:lang w:val="kk-KZ"/>
        </w:rPr>
        <w:t>«Адаб Хәмл</w:t>
      </w:r>
      <w:r w:rsidRPr="00436F54">
        <w:rPr>
          <w:rFonts w:ascii="Palatino Linotype" w:hAnsi="Palatino Linotype"/>
          <w:lang w:val="kk-KZ"/>
        </w:rPr>
        <w:t>ә</w:t>
      </w:r>
      <w:r w:rsidRPr="00436F54">
        <w:rPr>
          <w:rStyle w:val="FootnoteReference"/>
          <w:rFonts w:ascii="Palatino Linotype" w:hAnsi="Palatino Linotype"/>
          <w:lang w:val="kk-KZ"/>
        </w:rPr>
        <w:t xml:space="preserve"> әл-Қур’ан»</w:t>
      </w:r>
      <w:r w:rsidRPr="00436F54">
        <w:rPr>
          <w:rFonts w:ascii="Palatino Linotype" w:hAnsi="Palatino Linotype"/>
          <w:lang w:val="kk-KZ"/>
        </w:rPr>
        <w:t xml:space="preserve"> кітабында келтіреді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Ал </w:t>
      </w:r>
      <w:r w:rsidRPr="00436F54">
        <w:rPr>
          <w:rStyle w:val="FootnoteReference"/>
          <w:rFonts w:ascii="Palatino Linotype" w:hAnsi="Palatino Linotype"/>
          <w:i/>
          <w:iCs/>
          <w:lang w:val="kk-KZ"/>
        </w:rPr>
        <w:t>«</w:t>
      </w:r>
      <w:r w:rsidRPr="00436F54">
        <w:rPr>
          <w:rFonts w:ascii="Palatino Linotype" w:hAnsi="Palatino Linotype"/>
          <w:i/>
          <w:iCs/>
          <w:lang w:val="kk-KZ"/>
        </w:rPr>
        <w:t>Кім имамның артында ұйып Құран оқыса, соның аузы Отқа толады</w:t>
      </w:r>
      <w:r w:rsidRPr="00436F54">
        <w:rPr>
          <w:rStyle w:val="FootnoteReference"/>
          <w:rFonts w:ascii="Palatino Linotype" w:hAnsi="Palatino Linotype"/>
          <w:i/>
          <w:iCs/>
          <w:lang w:val="kk-KZ"/>
        </w:rPr>
        <w:t>»</w:t>
      </w:r>
      <w:r w:rsidRPr="00436F54">
        <w:rPr>
          <w:rStyle w:val="FootnoteReference"/>
          <w:rFonts w:ascii="Palatino Linotype" w:hAnsi="Palatino Linotype"/>
          <w:lang w:val="kk-KZ"/>
        </w:rPr>
        <w:t xml:space="preserve"> деген хадиске келер болсақ, ол өтірік, ойдан шығарылған (мәуду’) хадис, бұл туралы «әс-Силсилат әл-Әхадис әд-Да‘ифа»</w:t>
      </w:r>
      <w:r w:rsidRPr="00436F54">
        <w:rPr>
          <w:rFonts w:ascii="Palatino Linotype" w:hAnsi="Palatino Linotype"/>
          <w:lang w:val="kk-KZ"/>
        </w:rPr>
        <w:t xml:space="preserve"> кітабында келтірілгендей</w:t>
      </w:r>
      <w:r w:rsidRPr="00436F54">
        <w:rPr>
          <w:rStyle w:val="FootnoteReference"/>
          <w:rFonts w:ascii="Palatino Linotype" w:hAnsi="Palatino Linotype"/>
          <w:lang w:val="kk-KZ"/>
        </w:rPr>
        <w:t xml:space="preserve"> (№ 569). Қз.: Қосымша № 3.</w:t>
      </w:r>
    </w:p>
  </w:footnote>
  <w:footnote w:id="23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«Жуз әл-Қира’а» </w:t>
      </w:r>
      <w:r w:rsidRPr="00436F54">
        <w:rPr>
          <w:rFonts w:ascii="Palatino Linotype" w:hAnsi="Palatino Linotype"/>
          <w:lang w:val="kk-KZ"/>
        </w:rPr>
        <w:t xml:space="preserve">кітабында </w:t>
      </w:r>
      <w:r w:rsidRPr="00436F54">
        <w:rPr>
          <w:rStyle w:val="FootnoteReference"/>
          <w:rFonts w:ascii="Palatino Linotype" w:hAnsi="Palatino Linotype"/>
        </w:rPr>
        <w:t>және Абу Дәуд бұл хадисті жеткізушілердің сенімді тізбегі арқылы келтіреді.</w:t>
      </w:r>
    </w:p>
  </w:footnote>
  <w:footnote w:id="238">
    <w:p w:rsidR="00E73257" w:rsidRPr="00436F54" w:rsidRDefault="00E73257" w:rsidP="00E33114">
      <w:pPr>
        <w:pStyle w:val="FootnoteText"/>
        <w:spacing w:line="276" w:lineRule="auto"/>
        <w:ind w:firstLine="567"/>
        <w:jc w:val="both"/>
        <w:rPr>
          <w:rStyle w:val="FootnoteReference"/>
          <w:rFonts w:ascii="Palatino Linotype" w:hAnsi="Palatino Linotype"/>
          <w:i/>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Муслим,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және </w:t>
      </w:r>
      <w:r w:rsidRPr="00436F54">
        <w:rPr>
          <w:rStyle w:val="FootnoteReference"/>
          <w:rFonts w:ascii="Palatino Linotype" w:hAnsi="Palatino Linotype"/>
          <w:lang w:val="kk-KZ"/>
        </w:rPr>
        <w:t>ә</w:t>
      </w:r>
      <w:r w:rsidRPr="00436F54">
        <w:rPr>
          <w:rStyle w:val="FootnoteReference"/>
          <w:rFonts w:ascii="Palatino Linotype" w:hAnsi="Palatino Linotype"/>
        </w:rPr>
        <w:t>д-</w:t>
      </w:r>
      <w:r>
        <w:rPr>
          <w:rStyle w:val="FootnoteReference"/>
          <w:rFonts w:ascii="Palatino Linotype" w:hAnsi="Palatino Linotype"/>
        </w:rPr>
        <w:t>Дәрими</w:t>
      </w:r>
      <w:r w:rsidRPr="00436F54">
        <w:rPr>
          <w:rStyle w:val="FootnoteReference"/>
          <w:rFonts w:ascii="Palatino Linotype" w:hAnsi="Palatino Linotype"/>
        </w:rPr>
        <w:t xml:space="preserve">. </w:t>
      </w:r>
      <w:r w:rsidRPr="00436F54">
        <w:rPr>
          <w:rFonts w:ascii="Palatino Linotype" w:hAnsi="Palatino Linotype"/>
          <w:lang w:val="kk-KZ"/>
        </w:rPr>
        <w:t>Жақшаның ішіндегі бұл хадистің басқа түрін ә</w:t>
      </w:r>
      <w:r w:rsidRPr="00436F54">
        <w:rPr>
          <w:rStyle w:val="FootnoteReference"/>
          <w:rFonts w:ascii="Palatino Linotype" w:hAnsi="Palatino Linotype"/>
        </w:rPr>
        <w:t xml:space="preserve">н-Нәса’и және </w:t>
      </w:r>
      <w:r w:rsidRPr="00436F54">
        <w:rPr>
          <w:rStyle w:val="FootnoteReference"/>
          <w:rFonts w:ascii="Palatino Linotype" w:hAnsi="Palatino Linotype"/>
          <w:lang w:val="kk-KZ"/>
        </w:rPr>
        <w:t>ә</w:t>
      </w:r>
      <w:r w:rsidRPr="00436F54">
        <w:rPr>
          <w:rStyle w:val="FootnoteReference"/>
          <w:rFonts w:ascii="Palatino Linotype" w:hAnsi="Palatino Linotype"/>
        </w:rPr>
        <w:t>д-</w:t>
      </w:r>
      <w:r>
        <w:rPr>
          <w:rStyle w:val="FootnoteReference"/>
          <w:rFonts w:ascii="Palatino Linotype" w:hAnsi="Palatino Linotype"/>
        </w:rPr>
        <w:t>Дәрими</w:t>
      </w:r>
      <w:r w:rsidRPr="00436F54">
        <w:rPr>
          <w:rFonts w:ascii="Palatino Linotype" w:hAnsi="Palatino Linotype"/>
          <w:lang w:val="kk-KZ"/>
        </w:rPr>
        <w:t xml:space="preserve"> келтіреді</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әрі олар бұл хадис имам</w:t>
      </w:r>
      <w:r w:rsidRPr="00436F54">
        <w:rPr>
          <w:rFonts w:ascii="Palatino Linotype" w:hAnsi="Palatino Linotype"/>
          <w:lang w:val="kk-KZ"/>
        </w:rPr>
        <w:t>ның</w:t>
      </w:r>
      <w:r w:rsidRPr="00436F54">
        <w:rPr>
          <w:rStyle w:val="FootnoteReference"/>
          <w:rFonts w:ascii="Palatino Linotype" w:hAnsi="Palatino Linotype"/>
          <w:lang w:val="kk-KZ"/>
        </w:rPr>
        <w:t xml:space="preserve"> «Әмин</w:t>
      </w:r>
      <w:r w:rsidRPr="00436F54">
        <w:rPr>
          <w:rFonts w:ascii="Palatino Linotype" w:hAnsi="Palatino Linotype"/>
          <w:lang w:val="kk-KZ"/>
        </w:rPr>
        <w:t xml:space="preserve">» сөзін айтпауына ақтау бола алмайды деп куәлік етеді, бұл туралы </w:t>
      </w:r>
      <w:r w:rsidRPr="00436F54">
        <w:rPr>
          <w:rStyle w:val="FootnoteReference"/>
          <w:rFonts w:ascii="Palatino Linotype" w:hAnsi="Palatino Linotype"/>
        </w:rPr>
        <w:t>(</w:t>
      </w:r>
      <w:r w:rsidRPr="00436F54">
        <w:rPr>
          <w:rStyle w:val="FootnoteReference"/>
          <w:rFonts w:ascii="Palatino Linotype" w:hAnsi="Palatino Linotype"/>
          <w:lang w:val="kk-KZ"/>
        </w:rPr>
        <w:t>и</w:t>
      </w:r>
      <w:r w:rsidRPr="00436F54">
        <w:rPr>
          <w:rStyle w:val="FootnoteReference"/>
          <w:rFonts w:ascii="Palatino Linotype" w:hAnsi="Palatino Linotype"/>
        </w:rPr>
        <w:t>мам) Мәлик</w:t>
      </w:r>
      <w:r w:rsidRPr="00436F54">
        <w:rPr>
          <w:rFonts w:ascii="Palatino Linotype" w:hAnsi="Palatino Linotype"/>
          <w:lang w:val="kk-KZ"/>
        </w:rPr>
        <w:t>тен жеткізілетіндей</w:t>
      </w:r>
      <w:r w:rsidRPr="00436F54">
        <w:rPr>
          <w:rStyle w:val="FootnoteReference"/>
          <w:rFonts w:ascii="Palatino Linotype" w:hAnsi="Palatino Linotype"/>
        </w:rPr>
        <w:t xml:space="preserve">; </w:t>
      </w:r>
      <w:r w:rsidRPr="00436F54">
        <w:rPr>
          <w:rFonts w:ascii="Palatino Linotype" w:hAnsi="Palatino Linotype"/>
          <w:lang w:val="kk-KZ"/>
        </w:rPr>
        <w:t xml:space="preserve">осыдан </w:t>
      </w:r>
      <w:r w:rsidRPr="00436F54">
        <w:rPr>
          <w:rStyle w:val="FootnoteReference"/>
          <w:rFonts w:ascii="Palatino Linotype" w:hAnsi="Palatino Linotype"/>
        </w:rPr>
        <w:t>Ибн Хәжар «Фәтх әл-Бәри</w:t>
      </w:r>
      <w:r w:rsidRPr="00436F54">
        <w:rPr>
          <w:rFonts w:ascii="Palatino Linotype" w:hAnsi="Palatino Linotype"/>
          <w:lang w:val="kk-KZ"/>
        </w:rPr>
        <w:t>де</w:t>
      </w:r>
      <w:r w:rsidRPr="00436F54">
        <w:rPr>
          <w:rStyle w:val="FootnoteReference"/>
          <w:rFonts w:ascii="Palatino Linotype" w:hAnsi="Palatino Linotype"/>
        </w:rPr>
        <w:t>»</w:t>
      </w:r>
      <w:r w:rsidRPr="00436F54">
        <w:rPr>
          <w:rFonts w:ascii="Palatino Linotype" w:hAnsi="Palatino Linotype"/>
          <w:lang w:val="kk-KZ"/>
        </w:rPr>
        <w:t xml:space="preserve"> айтатын мына сөздер келіп шығады</w:t>
      </w:r>
      <w:r w:rsidRPr="00436F54">
        <w:rPr>
          <w:rStyle w:val="FootnoteReference"/>
          <w:rFonts w:ascii="Palatino Linotype" w:hAnsi="Palatino Linotype"/>
        </w:rPr>
        <w:t xml:space="preserve">: </w:t>
      </w:r>
      <w:r w:rsidRPr="00436F54">
        <w:rPr>
          <w:rStyle w:val="FootnoteReference"/>
          <w:rFonts w:ascii="Palatino Linotype" w:hAnsi="Palatino Linotype"/>
          <w:i/>
        </w:rPr>
        <w:t>«</w:t>
      </w:r>
      <w:r w:rsidRPr="00436F54">
        <w:rPr>
          <w:rFonts w:ascii="Palatino Linotype" w:hAnsi="Palatino Linotype"/>
          <w:i/>
          <w:lang w:val="kk-KZ"/>
        </w:rPr>
        <w:t>Бұл имамның «Әмин» (сөзін) айтатынына айқын нұсқайды</w:t>
      </w:r>
      <w:r w:rsidRPr="00436F54">
        <w:rPr>
          <w:rStyle w:val="FootnoteReference"/>
          <w:rFonts w:ascii="Palatino Linotype" w:hAnsi="Palatino Linotype"/>
          <w:i/>
        </w:rPr>
        <w:t>».</w:t>
      </w:r>
      <w:r w:rsidRPr="00436F54">
        <w:rPr>
          <w:rStyle w:val="FootnoteReference"/>
          <w:rFonts w:ascii="Palatino Linotype" w:hAnsi="Palatino Linotype"/>
        </w:rPr>
        <w:t xml:space="preserve"> Ибн Абд әл-</w:t>
      </w:r>
      <w:r>
        <w:rPr>
          <w:rStyle w:val="FootnoteReference"/>
          <w:rFonts w:ascii="Palatino Linotype" w:hAnsi="Palatino Linotype"/>
        </w:rPr>
        <w:t>Бәрр</w:t>
      </w:r>
      <w:r w:rsidRPr="00436F54">
        <w:rPr>
          <w:rStyle w:val="FootnoteReference"/>
          <w:rFonts w:ascii="Palatino Linotype" w:hAnsi="Palatino Linotype"/>
        </w:rPr>
        <w:t xml:space="preserve"> «Тамхид» (7113) </w:t>
      </w:r>
      <w:r w:rsidRPr="00436F54">
        <w:rPr>
          <w:rFonts w:ascii="Palatino Linotype" w:hAnsi="Palatino Linotype"/>
          <w:lang w:val="kk-KZ"/>
        </w:rPr>
        <w:t>кітабында бұған қатысты былай деп жазады</w:t>
      </w:r>
      <w:r w:rsidRPr="00436F54">
        <w:rPr>
          <w:rStyle w:val="FootnoteReference"/>
          <w:rFonts w:ascii="Palatino Linotype" w:hAnsi="Palatino Linotype"/>
        </w:rPr>
        <w:t xml:space="preserve">: </w:t>
      </w:r>
      <w:r w:rsidRPr="00436F54">
        <w:rPr>
          <w:rStyle w:val="FootnoteReference"/>
          <w:rFonts w:ascii="Palatino Linotype" w:hAnsi="Palatino Linotype"/>
          <w:i/>
        </w:rPr>
        <w:t>«</w:t>
      </w:r>
      <w:r w:rsidRPr="00436F54">
        <w:rPr>
          <w:rFonts w:ascii="Palatino Linotype" w:hAnsi="Palatino Linotype"/>
          <w:i/>
          <w:lang w:val="kk-KZ"/>
        </w:rPr>
        <w:t xml:space="preserve">Бұл көзқарасты мұсылмандардың көпшілігі, соның ішінде (имам) Мәлик ұстанады, бұл туралы Мәдина тұрғындары хабарлайтындай, өйткені бұл Аллаһ Елшісінен </w:t>
      </w:r>
      <w:r w:rsidRPr="00436F54">
        <w:rPr>
          <w:rFonts w:ascii="Palatino Linotype" w:hAnsi="Palatino Linotype"/>
        </w:rPr>
        <w:sym w:font="AGA Arabesque" w:char="F072"/>
      </w:r>
      <w:r w:rsidRPr="00436F54">
        <w:rPr>
          <w:rStyle w:val="FootnoteReference"/>
          <w:rFonts w:ascii="Palatino Linotype" w:hAnsi="Palatino Linotype"/>
          <w:i/>
        </w:rPr>
        <w:t xml:space="preserve"> Абу Һурайра</w:t>
      </w:r>
      <w:r w:rsidRPr="00436F54">
        <w:rPr>
          <w:rStyle w:val="FootnoteReference"/>
          <w:rFonts w:ascii="Palatino Linotype" w:hAnsi="Palatino Linotype"/>
          <w:i/>
          <w:lang w:val="kk-KZ"/>
        </w:rPr>
        <w:t>н</w:t>
      </w:r>
      <w:r w:rsidRPr="00436F54">
        <w:rPr>
          <w:rFonts w:ascii="Palatino Linotype" w:hAnsi="Palatino Linotype"/>
          <w:i/>
          <w:lang w:val="kk-KZ"/>
        </w:rPr>
        <w:t>ың хадисі арқылы (яғни осы хадис)</w:t>
      </w:r>
      <w:r w:rsidRPr="00436F54">
        <w:rPr>
          <w:rStyle w:val="FootnoteReference"/>
          <w:rFonts w:ascii="Palatino Linotype" w:hAnsi="Palatino Linotype"/>
          <w:i/>
          <w:lang w:val="kk-KZ"/>
        </w:rPr>
        <w:t xml:space="preserve"> </w:t>
      </w:r>
      <w:r w:rsidRPr="00436F54">
        <w:rPr>
          <w:rFonts w:ascii="Palatino Linotype" w:hAnsi="Palatino Linotype"/>
          <w:i/>
          <w:lang w:val="kk-KZ"/>
        </w:rPr>
        <w:t xml:space="preserve">және </w:t>
      </w:r>
      <w:r w:rsidRPr="00436F54">
        <w:rPr>
          <w:rStyle w:val="FootnoteReference"/>
          <w:rFonts w:ascii="Palatino Linotype" w:hAnsi="Palatino Linotype"/>
          <w:i/>
        </w:rPr>
        <w:t>Уә’ил ибн Хужра</w:t>
      </w:r>
      <w:r w:rsidRPr="00436F54">
        <w:rPr>
          <w:rStyle w:val="FootnoteReference"/>
          <w:rFonts w:ascii="Palatino Linotype" w:hAnsi="Palatino Linotype"/>
          <w:i/>
          <w:lang w:val="kk-KZ"/>
        </w:rPr>
        <w:t xml:space="preserve">дан жеткен </w:t>
      </w:r>
      <w:r w:rsidRPr="00436F54">
        <w:rPr>
          <w:rStyle w:val="FootnoteReference"/>
          <w:rFonts w:ascii="Palatino Linotype" w:hAnsi="Palatino Linotype"/>
          <w:i/>
        </w:rPr>
        <w:t>(</w:t>
      </w:r>
      <w:r w:rsidRPr="00436F54">
        <w:rPr>
          <w:rFonts w:ascii="Palatino Linotype" w:hAnsi="Palatino Linotype"/>
          <w:i/>
          <w:lang w:val="kk-KZ"/>
        </w:rPr>
        <w:t>осының алдындағы</w:t>
      </w:r>
      <w:r w:rsidRPr="00436F54">
        <w:rPr>
          <w:rStyle w:val="FootnoteReference"/>
          <w:rFonts w:ascii="Palatino Linotype" w:hAnsi="Palatino Linotype"/>
          <w:i/>
        </w:rPr>
        <w:t>)</w:t>
      </w:r>
      <w:r w:rsidRPr="00436F54">
        <w:rPr>
          <w:rFonts w:ascii="Palatino Linotype" w:hAnsi="Palatino Linotype"/>
          <w:i/>
          <w:lang w:val="kk-KZ"/>
        </w:rPr>
        <w:t xml:space="preserve"> </w:t>
      </w:r>
      <w:r w:rsidRPr="00436F54">
        <w:rPr>
          <w:rStyle w:val="FootnoteReference"/>
          <w:rFonts w:ascii="Palatino Linotype" w:hAnsi="Palatino Linotype"/>
          <w:i/>
          <w:lang w:val="kk-KZ"/>
        </w:rPr>
        <w:t>хадисте</w:t>
      </w:r>
      <w:r w:rsidRPr="00436F54">
        <w:rPr>
          <w:rFonts w:ascii="Palatino Linotype" w:hAnsi="Palatino Linotype"/>
          <w:i/>
          <w:lang w:val="kk-KZ"/>
        </w:rPr>
        <w:t xml:space="preserve"> сенімді түрде жеткізіледі</w:t>
      </w:r>
      <w:r w:rsidRPr="00436F54">
        <w:rPr>
          <w:rStyle w:val="FootnoteReference"/>
          <w:rFonts w:ascii="Palatino Linotype" w:hAnsi="Palatino Linotype"/>
          <w:i/>
        </w:rPr>
        <w:t>».</w:t>
      </w:r>
    </w:p>
  </w:footnote>
  <w:footnote w:id="23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w:t>
      </w:r>
      <w:r w:rsidRPr="00436F54">
        <w:rPr>
          <w:rStyle w:val="FootnoteReference"/>
          <w:rFonts w:ascii="Palatino Linotype" w:hAnsi="Palatino Linotype"/>
          <w:lang w:val="kk-KZ"/>
        </w:rPr>
        <w:t>Ә</w:t>
      </w:r>
      <w:r w:rsidRPr="00436F54">
        <w:rPr>
          <w:rStyle w:val="FootnoteReference"/>
          <w:rFonts w:ascii="Palatino Linotype" w:hAnsi="Palatino Linotype"/>
        </w:rPr>
        <w:t>уана.</w:t>
      </w:r>
    </w:p>
  </w:footnote>
  <w:footnote w:id="240">
    <w:p w:rsidR="00E73257" w:rsidRPr="00436F54" w:rsidRDefault="00E73257" w:rsidP="00E33114">
      <w:pPr>
        <w:pStyle w:val="FootnoteText"/>
        <w:spacing w:line="276" w:lineRule="auto"/>
        <w:ind w:firstLine="567"/>
        <w:jc w:val="both"/>
        <w:rPr>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w:t>
      </w:r>
      <w:r w:rsidRPr="00436F54">
        <w:rPr>
          <w:rFonts w:ascii="Palatino Linotype" w:hAnsi="Palatino Linotype"/>
          <w:lang w:val="kk-KZ"/>
        </w:rPr>
        <w:t xml:space="preserve">өзінің </w:t>
      </w:r>
      <w:r w:rsidRPr="00436F54">
        <w:rPr>
          <w:rStyle w:val="FootnoteReference"/>
          <w:rFonts w:ascii="Palatino Linotype" w:hAnsi="Palatino Linotype"/>
        </w:rPr>
        <w:t>«әл-</w:t>
      </w:r>
      <w:r w:rsidRPr="00436F54">
        <w:rPr>
          <w:rStyle w:val="FootnoteReference"/>
          <w:rFonts w:ascii="Palatino Linotype" w:hAnsi="Palatino Linotype"/>
          <w:lang w:val="kk-KZ"/>
        </w:rPr>
        <w:t>Ә</w:t>
      </w:r>
      <w:r w:rsidRPr="00436F54">
        <w:rPr>
          <w:rStyle w:val="FootnoteReference"/>
          <w:rFonts w:ascii="Palatino Linotype" w:hAnsi="Palatino Linotype"/>
        </w:rPr>
        <w:t>даб әл-Муфрад»</w:t>
      </w:r>
      <w:r w:rsidRPr="00436F54">
        <w:rPr>
          <w:rFonts w:ascii="Palatino Linotype" w:hAnsi="Palatino Linotype"/>
          <w:lang w:val="kk-KZ"/>
        </w:rPr>
        <w:t xml:space="preserve"> кітабында</w:t>
      </w:r>
      <w:r w:rsidRPr="00436F54">
        <w:rPr>
          <w:rStyle w:val="FootnoteReference"/>
          <w:rFonts w:ascii="Palatino Linotype" w:hAnsi="Palatino Linotype"/>
        </w:rPr>
        <w:t xml:space="preserve">, Ибн Мәжаһ, Ибн Хузайма, Ахмад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с-Сираж </w:t>
      </w:r>
      <w:r w:rsidRPr="00436F54">
        <w:rPr>
          <w:rFonts w:ascii="Palatino Linotype" w:hAnsi="Palatino Linotype"/>
          <w:lang w:val="kk-KZ"/>
        </w:rPr>
        <w:t xml:space="preserve">бұл хадисті жеткізушілердің екі сенімді тізбегі арқылы келтіреді. </w:t>
      </w:r>
    </w:p>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b/>
          <w:lang w:val="kk-KZ"/>
        </w:rPr>
        <w:t>Маңызды ескертпе</w:t>
      </w:r>
      <w:r w:rsidRPr="00436F54">
        <w:rPr>
          <w:rStyle w:val="FootnoteReference"/>
          <w:rFonts w:ascii="Palatino Linotype" w:hAnsi="Palatino Linotype"/>
          <w:b/>
        </w:rPr>
        <w:t>!</w:t>
      </w:r>
      <w:r w:rsidRPr="00436F54">
        <w:rPr>
          <w:rStyle w:val="FootnoteReference"/>
          <w:rFonts w:ascii="Palatino Linotype" w:hAnsi="Palatino Linotype"/>
        </w:rPr>
        <w:t xml:space="preserve"> </w:t>
      </w:r>
    </w:p>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Fonts w:ascii="Palatino Linotype" w:hAnsi="Palatino Linotype"/>
          <w:lang w:val="kk-KZ"/>
        </w:rPr>
        <w:t>Имамның артында ұйып тұрушылар «Әмин» сөзін</w:t>
      </w:r>
      <w:r>
        <w:rPr>
          <w:rFonts w:ascii="Palatino Linotype" w:hAnsi="Palatino Linotype"/>
          <w:lang w:val="kk-KZ"/>
        </w:rPr>
        <w:t xml:space="preserve"> </w:t>
      </w:r>
      <w:r w:rsidRPr="00436F54">
        <w:rPr>
          <w:rFonts w:ascii="Palatino Linotype" w:hAnsi="Palatino Linotype"/>
          <w:lang w:val="kk-KZ"/>
        </w:rPr>
        <w:t>дауыстап және, намаз орындаушылардың көбі істейтіндей</w:t>
      </w:r>
      <w:r>
        <w:rPr>
          <w:rFonts w:ascii="Palatino Linotype" w:hAnsi="Palatino Linotype"/>
          <w:lang w:val="kk-KZ"/>
        </w:rPr>
        <w:t xml:space="preserve"> -</w:t>
      </w:r>
      <w:r w:rsidRPr="00436F54">
        <w:rPr>
          <w:rFonts w:ascii="Palatino Linotype" w:hAnsi="Palatino Linotype"/>
          <w:lang w:val="kk-KZ"/>
        </w:rPr>
        <w:t xml:space="preserve"> имамнан бұрын  да емес әрі одан қалып та кетпей, онымен бір уақытта айтуға тиісті.  Дәл осы менің ұзақ зерттеулерімнен соң маған едәуір сенімді болып көрінуде, (мұны) мен  өзімнің кейбір еңбектерімде, соның ішінде Аллаһтың Мейірімімен басып шығарылған және жарияланған </w:t>
      </w:r>
      <w:r w:rsidRPr="00436F54">
        <w:rPr>
          <w:rStyle w:val="FootnoteReference"/>
          <w:rFonts w:ascii="Palatino Linotype" w:hAnsi="Palatino Linotype"/>
          <w:lang w:val="kk-KZ"/>
        </w:rPr>
        <w:t>«Силсиләт әл-Әхадис әд-Да‘ифа» (952, 2</w:t>
      </w:r>
      <w:r w:rsidRPr="00436F54">
        <w:rPr>
          <w:rFonts w:ascii="Palatino Linotype" w:hAnsi="Palatino Linotype"/>
          <w:lang w:val="kk-KZ"/>
        </w:rPr>
        <w:t>-</w:t>
      </w:r>
      <w:r w:rsidRPr="00436F54">
        <w:rPr>
          <w:rStyle w:val="FootnoteReference"/>
          <w:rFonts w:ascii="Palatino Linotype" w:hAnsi="Palatino Linotype"/>
          <w:lang w:val="kk-KZ"/>
        </w:rPr>
        <w:t>том</w:t>
      </w:r>
      <w:r w:rsidRPr="00436F54">
        <w:rPr>
          <w:rFonts w:ascii="Palatino Linotype" w:hAnsi="Palatino Linotype"/>
          <w:lang w:val="kk-KZ"/>
        </w:rPr>
        <w:t xml:space="preserve">) </w:t>
      </w:r>
      <w:r w:rsidRPr="00436F54">
        <w:rPr>
          <w:rStyle w:val="FootnoteReference"/>
          <w:rFonts w:ascii="Palatino Linotype" w:hAnsi="Palatino Linotype"/>
          <w:lang w:val="kk-KZ"/>
        </w:rPr>
        <w:t>және «Сахих әт-Тарғиб уа әт-Тархиб» (1/205)</w:t>
      </w:r>
      <w:r w:rsidRPr="00436F54">
        <w:rPr>
          <w:rFonts w:ascii="Palatino Linotype" w:hAnsi="Palatino Linotype"/>
          <w:lang w:val="kk-KZ"/>
        </w:rPr>
        <w:t xml:space="preserve"> кітаптарында келтіргенімдей</w:t>
      </w:r>
      <w:r w:rsidRPr="00436F54">
        <w:rPr>
          <w:rStyle w:val="FootnoteReference"/>
          <w:rFonts w:ascii="Palatino Linotype" w:hAnsi="Palatino Linotype"/>
          <w:lang w:val="kk-KZ"/>
        </w:rPr>
        <w:t xml:space="preserve">.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Fonts w:ascii="Palatino Linotype" w:hAnsi="Palatino Linotype"/>
          <w:lang w:val="kk-KZ"/>
        </w:rPr>
        <w:t xml:space="preserve">Аудармашының ескертпесі: </w:t>
      </w:r>
      <w:r w:rsidRPr="00436F54">
        <w:rPr>
          <w:rStyle w:val="FootnoteReference"/>
          <w:rFonts w:ascii="Palatino Linotype" w:hAnsi="Palatino Linotype"/>
          <w:lang w:val="kk-KZ"/>
        </w:rPr>
        <w:t>Қз.: Қосымша № 4.</w:t>
      </w:r>
    </w:p>
  </w:footnote>
  <w:footnote w:id="24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Ахмад бұл хадис</w:t>
      </w:r>
      <w:r w:rsidRPr="00436F54">
        <w:rPr>
          <w:rFonts w:ascii="Palatino Linotype" w:hAnsi="Palatino Linotype"/>
          <w:lang w:val="kk-KZ"/>
        </w:rPr>
        <w:t>ті</w:t>
      </w:r>
      <w:r w:rsidRPr="00436F54">
        <w:rPr>
          <w:rStyle w:val="FootnoteReference"/>
          <w:rFonts w:ascii="Palatino Linotype" w:hAnsi="Palatino Linotype"/>
          <w:lang w:val="kk-KZ"/>
        </w:rPr>
        <w:t xml:space="preserve"> сенімді иснадпен</w:t>
      </w:r>
      <w:r w:rsidRPr="00436F54">
        <w:rPr>
          <w:rFonts w:ascii="Palatino Linotype" w:hAnsi="Palatino Linotype"/>
          <w:lang w:val="kk-KZ"/>
        </w:rPr>
        <w:t xml:space="preserve"> келтіреді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хадистің ұқсас бір нұсқасын </w:t>
      </w:r>
      <w:r w:rsidRPr="00436F54">
        <w:rPr>
          <w:rStyle w:val="FootnoteReference"/>
          <w:rFonts w:ascii="Palatino Linotype" w:hAnsi="Palatino Linotype"/>
          <w:lang w:val="kk-KZ"/>
        </w:rPr>
        <w:t>Ибн Аби Дәуд «әл-Масахиф</w:t>
      </w:r>
      <w:r w:rsidRPr="00436F54">
        <w:rPr>
          <w:rFonts w:ascii="Palatino Linotype" w:hAnsi="Palatino Linotype"/>
          <w:lang w:val="kk-KZ"/>
        </w:rPr>
        <w:t>те</w:t>
      </w:r>
      <w:r w:rsidRPr="00436F54">
        <w:rPr>
          <w:rStyle w:val="FootnoteReference"/>
          <w:rFonts w:ascii="Palatino Linotype" w:hAnsi="Palatino Linotype"/>
          <w:lang w:val="kk-KZ"/>
        </w:rPr>
        <w:t>» (4/14/2)</w:t>
      </w:r>
      <w:r w:rsidRPr="00436F54">
        <w:rPr>
          <w:rFonts w:ascii="Palatino Linotype" w:hAnsi="Palatino Linotype"/>
          <w:lang w:val="kk-KZ"/>
        </w:rPr>
        <w:t xml:space="preserve"> келтірген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Осы және осыған ұқсас басқа хадистерден келіп шығатынындай, кішкентай балаларға мешітке кіруге рұқсат етіледі. </w:t>
      </w:r>
      <w:r w:rsidRPr="00436F54">
        <w:rPr>
          <w:rStyle w:val="FootnoteReference"/>
          <w:rFonts w:ascii="Palatino Linotype" w:hAnsi="Palatino Linotype"/>
          <w:lang w:val="kk-KZ"/>
        </w:rPr>
        <w:t xml:space="preserve">Ал кең таралған </w:t>
      </w:r>
      <w:r w:rsidRPr="00436F54">
        <w:rPr>
          <w:rStyle w:val="FootnoteReference"/>
          <w:rFonts w:ascii="Palatino Linotype" w:hAnsi="Palatino Linotype"/>
          <w:i/>
          <w:iCs/>
          <w:lang w:val="kk-KZ"/>
        </w:rPr>
        <w:t>«</w:t>
      </w:r>
      <w:r w:rsidRPr="00436F54">
        <w:rPr>
          <w:rFonts w:ascii="Palatino Linotype" w:hAnsi="Palatino Linotype"/>
          <w:i/>
          <w:iCs/>
          <w:lang w:val="kk-KZ"/>
        </w:rPr>
        <w:t>Балаларыңды мешіттеріңізге жібермең</w:t>
      </w:r>
      <w:r>
        <w:rPr>
          <w:rFonts w:ascii="Palatino Linotype" w:hAnsi="Palatino Linotype"/>
          <w:i/>
          <w:iCs/>
          <w:lang w:val="kk-KZ"/>
        </w:rPr>
        <w:t>із</w:t>
      </w:r>
      <w:r w:rsidRPr="00436F54">
        <w:rPr>
          <w:rFonts w:ascii="Palatino Linotype" w:hAnsi="Palatino Linotype"/>
          <w:i/>
          <w:iCs/>
          <w:lang w:val="kk-KZ"/>
        </w:rPr>
        <w:t>дер...</w:t>
      </w:r>
      <w:r w:rsidRPr="00436F54">
        <w:rPr>
          <w:rStyle w:val="FootnoteReference"/>
          <w:rFonts w:ascii="Palatino Linotype" w:hAnsi="Palatino Linotype"/>
          <w:i/>
          <w:iCs/>
          <w:lang w:val="kk-KZ"/>
        </w:rPr>
        <w:t>»</w:t>
      </w:r>
      <w:r w:rsidRPr="00436F54">
        <w:rPr>
          <w:rStyle w:val="FootnoteReference"/>
          <w:rFonts w:ascii="Palatino Linotype" w:hAnsi="Palatino Linotype"/>
          <w:lang w:val="kk-KZ"/>
        </w:rPr>
        <w:t xml:space="preserve"> деген хадис туралы айтар болсақ, ол әлсіз хадис, әрі о</w:t>
      </w:r>
      <w:r>
        <w:rPr>
          <w:rStyle w:val="FootnoteReference"/>
          <w:rFonts w:ascii="Palatino Linotype" w:hAnsi="Palatino Linotype"/>
          <w:lang w:val="kk-KZ"/>
        </w:rPr>
        <w:t>л</w:t>
      </w:r>
      <w:r w:rsidRPr="00436F54">
        <w:rPr>
          <w:rStyle w:val="FootnoteReference"/>
          <w:rFonts w:ascii="Palatino Linotype" w:hAnsi="Palatino Linotype"/>
          <w:lang w:val="kk-KZ"/>
        </w:rPr>
        <w:t xml:space="preserve"> дәлел (куәлік) ретінде қолданыла алмайды</w:t>
      </w:r>
      <w:r w:rsidRPr="00436F54">
        <w:rPr>
          <w:rFonts w:ascii="Palatino Linotype" w:hAnsi="Palatino Linotype"/>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хадисті әлсіз деп айтқандардың қатарында </w:t>
      </w:r>
      <w:r w:rsidRPr="00436F54">
        <w:rPr>
          <w:rStyle w:val="FootnoteReference"/>
          <w:rFonts w:ascii="Palatino Linotype" w:hAnsi="Palatino Linotype"/>
          <w:lang w:val="kk-KZ"/>
        </w:rPr>
        <w:t>Ибн әл-Жәузи</w:t>
      </w:r>
      <w:r w:rsidRPr="00436F54">
        <w:rPr>
          <w:rFonts w:ascii="Palatino Linotype" w:hAnsi="Palatino Linotype"/>
          <w:lang w:val="kk-KZ"/>
        </w:rPr>
        <w:t>ді</w:t>
      </w:r>
      <w:r w:rsidRPr="00436F54">
        <w:rPr>
          <w:rStyle w:val="FootnoteReference"/>
          <w:rFonts w:ascii="Palatino Linotype" w:hAnsi="Palatino Linotype"/>
          <w:lang w:val="kk-KZ"/>
        </w:rPr>
        <w:t>, әл-Мунзири</w:t>
      </w:r>
      <w:r w:rsidRPr="00436F54">
        <w:rPr>
          <w:rFonts w:ascii="Palatino Linotype" w:hAnsi="Palatino Linotype"/>
          <w:lang w:val="kk-KZ"/>
        </w:rPr>
        <w:t>ді</w:t>
      </w:r>
      <w:r w:rsidRPr="00436F54">
        <w:rPr>
          <w:rStyle w:val="FootnoteReference"/>
          <w:rFonts w:ascii="Palatino Linotype" w:hAnsi="Palatino Linotype"/>
          <w:lang w:val="kk-KZ"/>
        </w:rPr>
        <w:t>, әл-Хайсами</w:t>
      </w:r>
      <w:r w:rsidRPr="00436F54">
        <w:rPr>
          <w:rFonts w:ascii="Palatino Linotype" w:hAnsi="Palatino Linotype"/>
          <w:lang w:val="kk-KZ"/>
        </w:rPr>
        <w:t>ді</w:t>
      </w:r>
      <w:r w:rsidRPr="00436F54">
        <w:rPr>
          <w:rStyle w:val="FootnoteReference"/>
          <w:rFonts w:ascii="Palatino Linotype" w:hAnsi="Palatino Linotype"/>
          <w:lang w:val="kk-KZ"/>
        </w:rPr>
        <w:t>, Ибн Хәжар әл-Асқалани</w:t>
      </w:r>
      <w:r w:rsidRPr="00436F54">
        <w:rPr>
          <w:rFonts w:ascii="Palatino Linotype" w:hAnsi="Palatino Linotype"/>
          <w:lang w:val="kk-KZ"/>
        </w:rPr>
        <w:t>ді</w:t>
      </w:r>
      <w:r w:rsidRPr="00436F54">
        <w:rPr>
          <w:rStyle w:val="FootnoteReference"/>
          <w:rFonts w:ascii="Palatino Linotype" w:hAnsi="Palatino Linotype"/>
          <w:lang w:val="kk-KZ"/>
        </w:rPr>
        <w:t xml:space="preserve"> және әл-Бусайр</w:t>
      </w:r>
      <w:r w:rsidRPr="00436F54">
        <w:rPr>
          <w:rFonts w:ascii="Palatino Linotype" w:hAnsi="Palatino Linotype"/>
          <w:lang w:val="kk-KZ"/>
        </w:rPr>
        <w:t>и</w:t>
      </w:r>
      <w:r w:rsidRPr="00436F54">
        <w:rPr>
          <w:rStyle w:val="FootnoteReference"/>
          <w:rFonts w:ascii="Palatino Linotype" w:hAnsi="Palatino Linotype"/>
          <w:lang w:val="kk-KZ"/>
        </w:rPr>
        <w:t>ді атауға болады. Абд әл-Хаққ әл-Ишбили: «Бұл хадис негізсіз»</w:t>
      </w:r>
      <w:r w:rsidRPr="00436F54">
        <w:rPr>
          <w:rFonts w:ascii="Palatino Linotype" w:hAnsi="Palatino Linotype"/>
          <w:lang w:val="kk-KZ"/>
        </w:rPr>
        <w:t>, - деп айтқан</w:t>
      </w:r>
      <w:r w:rsidRPr="00436F54">
        <w:rPr>
          <w:rStyle w:val="FootnoteReference"/>
          <w:rFonts w:ascii="Palatino Linotype" w:hAnsi="Palatino Linotype"/>
          <w:lang w:val="kk-KZ"/>
        </w:rPr>
        <w:t>.</w:t>
      </w:r>
    </w:p>
  </w:footnote>
  <w:footnote w:id="24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24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Бұған әрі қарай келтірілетін көптеген хадистер нұсқайды</w:t>
      </w:r>
      <w:r w:rsidRPr="00436F54">
        <w:rPr>
          <w:rStyle w:val="FootnoteReference"/>
          <w:rFonts w:ascii="Palatino Linotype" w:hAnsi="Palatino Linotype"/>
        </w:rPr>
        <w:t>.</w:t>
      </w:r>
    </w:p>
  </w:footnote>
  <w:footnote w:id="24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Аби Ш</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йба (1/100/1), Ахмад, Абдул </w:t>
      </w:r>
      <w:r w:rsidRPr="00436F54">
        <w:rPr>
          <w:rStyle w:val="FootnoteReference"/>
          <w:rFonts w:ascii="Palatino Linotype" w:hAnsi="Palatino Linotype"/>
          <w:lang w:val="kk-KZ"/>
        </w:rPr>
        <w:t>Ғ</w:t>
      </w:r>
      <w:r w:rsidRPr="00436F54">
        <w:rPr>
          <w:rStyle w:val="FootnoteReference"/>
          <w:rFonts w:ascii="Palatino Linotype" w:hAnsi="Palatino Linotype"/>
        </w:rPr>
        <w:t>ани әл-Мәқдиси «</w:t>
      </w:r>
      <w:r w:rsidRPr="00436F54">
        <w:rPr>
          <w:rStyle w:val="FootnoteReference"/>
          <w:rFonts w:ascii="Palatino Linotype" w:hAnsi="Palatino Linotype"/>
          <w:lang w:val="kk-KZ"/>
        </w:rPr>
        <w:t>ә</w:t>
      </w:r>
      <w:r w:rsidRPr="00436F54">
        <w:rPr>
          <w:rStyle w:val="FootnoteReference"/>
          <w:rFonts w:ascii="Palatino Linotype" w:hAnsi="Palatino Linotype"/>
        </w:rPr>
        <w:t>с-Сунан</w:t>
      </w:r>
      <w:r w:rsidRPr="00436F54">
        <w:rPr>
          <w:rFonts w:ascii="Palatino Linotype" w:hAnsi="Palatino Linotype"/>
          <w:lang w:val="kk-KZ"/>
        </w:rPr>
        <w:t>да</w:t>
      </w:r>
      <w:r w:rsidRPr="00436F54">
        <w:rPr>
          <w:rStyle w:val="FootnoteReference"/>
          <w:rFonts w:ascii="Palatino Linotype" w:hAnsi="Palatino Linotype"/>
        </w:rPr>
        <w:t>» (9/2) бұл хадисті жеткізушілердің сенімді тізбегі арқылы келтіреді.</w:t>
      </w:r>
    </w:p>
  </w:footnote>
  <w:footnote w:id="24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Нәср,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 xml:space="preserve">и бұл хадисті жеткізушілердің сенімді тізбегі арқылы келтіреді. </w:t>
      </w:r>
      <w:r w:rsidRPr="00436F54">
        <w:rPr>
          <w:rStyle w:val="FootnoteReference"/>
          <w:rFonts w:ascii="Palatino Linotype" w:hAnsi="Palatino Linotype"/>
          <w:lang w:val="kk-KZ"/>
        </w:rPr>
        <w:t xml:space="preserve">Бұл </w:t>
      </w:r>
      <w:r w:rsidRPr="00436F54">
        <w:rPr>
          <w:rFonts w:ascii="Palatino Linotype" w:hAnsi="Palatino Linotype"/>
          <w:lang w:val="kk-KZ"/>
        </w:rPr>
        <w:t xml:space="preserve">хадистің мағынасы, менің ойымша, «әрбір ракағатты орындау кезінде бір сүрені толығымен оқыңдар» дегенді қамтиды.  Осы бұйрық, бұл кейінірек келтірілетін хадистерден келіп шығатынындай, міндетті емес, нұсқаулық (мәндуб) сипатқа ие.  </w:t>
      </w:r>
    </w:p>
  </w:footnote>
  <w:footnote w:id="24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Ахмад, Абу Йа’лә </w:t>
      </w:r>
      <w:r w:rsidRPr="00436F54">
        <w:rPr>
          <w:rFonts w:ascii="Palatino Linotype" w:hAnsi="Palatino Linotype"/>
          <w:lang w:val="kk-KZ"/>
        </w:rPr>
        <w:t xml:space="preserve">бұл хадисті екі жеткізу жолы арқылы келтіреді. </w:t>
      </w:r>
      <w:r w:rsidRPr="00436F54">
        <w:rPr>
          <w:rStyle w:val="FootnoteReference"/>
          <w:rFonts w:ascii="Palatino Linotype" w:hAnsi="Palatino Linotype"/>
          <w:lang w:val="kk-KZ"/>
        </w:rPr>
        <w:t>Сондай-</w:t>
      </w:r>
      <w:r w:rsidRPr="00436F54">
        <w:rPr>
          <w:rFonts w:ascii="Palatino Linotype" w:hAnsi="Palatino Linotype"/>
          <w:lang w:val="kk-KZ"/>
        </w:rPr>
        <w:t xml:space="preserve">ақ </w:t>
      </w:r>
      <w:r w:rsidRPr="00436F54">
        <w:rPr>
          <w:rStyle w:val="FootnoteReference"/>
          <w:rFonts w:ascii="Palatino Linotype" w:hAnsi="Palatino Linotype"/>
          <w:lang w:val="kk-KZ"/>
        </w:rPr>
        <w:t xml:space="preserve"> «Таң намазы («әл-Фәжр»)»</w:t>
      </w:r>
      <w:r w:rsidRPr="00436F54">
        <w:rPr>
          <w:rFonts w:ascii="Palatino Linotype" w:hAnsi="Palatino Linotype"/>
          <w:lang w:val="kk-KZ"/>
        </w:rPr>
        <w:t xml:space="preserve"> тарауын қараңыз</w:t>
      </w:r>
      <w:r w:rsidRPr="00436F54">
        <w:rPr>
          <w:rStyle w:val="FootnoteReference"/>
          <w:rFonts w:ascii="Palatino Linotype" w:hAnsi="Palatino Linotype"/>
          <w:lang w:val="kk-KZ"/>
        </w:rPr>
        <w:t>.</w:t>
      </w:r>
    </w:p>
  </w:footnote>
  <w:footnote w:id="24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Ол таң намазында осылай істейтіндей, бұл туралы кейінірек айтылады.</w:t>
      </w:r>
    </w:p>
  </w:footnote>
  <w:footnote w:id="24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Бұл туралы толығырақ кейінірек хабарланады.</w:t>
      </w:r>
    </w:p>
  </w:footnote>
  <w:footnote w:id="24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Яғни «әл-Фатихадан» кейін оқылатын сүрені.</w:t>
      </w:r>
    </w:p>
  </w:footnote>
  <w:footnote w:id="25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w:t>
      </w:r>
      <w:r w:rsidRPr="00436F54">
        <w:rPr>
          <w:rFonts w:ascii="Palatino Linotype" w:hAnsi="Palatino Linotype"/>
          <w:lang w:val="kk-KZ"/>
        </w:rPr>
        <w:t xml:space="preserve">бұл хадисті </w:t>
      </w:r>
      <w:r w:rsidRPr="00436F54">
        <w:rPr>
          <w:rStyle w:val="FootnoteReference"/>
          <w:rFonts w:ascii="Palatino Linotype" w:hAnsi="Palatino Linotype"/>
          <w:lang w:val="kk-KZ"/>
        </w:rPr>
        <w:t>«т</w:t>
      </w:r>
      <w:r>
        <w:rPr>
          <w:rStyle w:val="FootnoteReference"/>
          <w:rFonts w:ascii="Palatino Linotype" w:hAnsi="Palatino Linotype"/>
          <w:lang w:val="kk-KZ"/>
        </w:rPr>
        <w:t>ә</w:t>
      </w:r>
      <w:r w:rsidRPr="00436F54">
        <w:rPr>
          <w:rStyle w:val="FootnoteReference"/>
          <w:rFonts w:ascii="Palatino Linotype" w:hAnsi="Palatino Linotype"/>
          <w:lang w:val="kk-KZ"/>
        </w:rPr>
        <w:t>’лиқ»</w:t>
      </w:r>
      <w:r w:rsidRPr="00436F54">
        <w:rPr>
          <w:rFonts w:ascii="Palatino Linotype" w:hAnsi="Palatino Linotype"/>
          <w:lang w:val="kk-KZ"/>
        </w:rPr>
        <w:t xml:space="preserve"> түрінде</w:t>
      </w:r>
      <w:r w:rsidRPr="00436F54">
        <w:rPr>
          <w:rStyle w:val="FootnoteReference"/>
          <w:rFonts w:ascii="Palatino Linotype" w:hAnsi="Palatino Linotype"/>
          <w:lang w:val="kk-KZ"/>
        </w:rPr>
        <w:t>, әт-Тирмизи — «м</w:t>
      </w:r>
      <w:r>
        <w:rPr>
          <w:rStyle w:val="FootnoteReference"/>
          <w:rFonts w:ascii="Palatino Linotype" w:hAnsi="Palatino Linotype"/>
          <w:lang w:val="kk-KZ"/>
        </w:rPr>
        <w:t>ә</w:t>
      </w:r>
      <w:r w:rsidRPr="00436F54">
        <w:rPr>
          <w:rStyle w:val="FootnoteReference"/>
          <w:rFonts w:ascii="Palatino Linotype" w:hAnsi="Palatino Linotype"/>
          <w:lang w:val="kk-KZ"/>
        </w:rPr>
        <w:t>усул»</w:t>
      </w:r>
      <w:r w:rsidRPr="00436F54">
        <w:rPr>
          <w:rFonts w:ascii="Palatino Linotype" w:hAnsi="Palatino Linotype"/>
          <w:lang w:val="kk-KZ"/>
        </w:rPr>
        <w:t xml:space="preserve"> түрінде жеткізеді</w:t>
      </w:r>
      <w:r w:rsidRPr="00436F54">
        <w:rPr>
          <w:rStyle w:val="FootnoteReference"/>
          <w:rFonts w:ascii="Palatino Linotype" w:hAnsi="Palatino Linotype"/>
          <w:lang w:val="kk-KZ"/>
        </w:rPr>
        <w:t>. О</w:t>
      </w:r>
      <w:r w:rsidRPr="00436F54">
        <w:rPr>
          <w:rFonts w:ascii="Palatino Linotype" w:hAnsi="Palatino Linotype"/>
          <w:lang w:val="kk-KZ"/>
        </w:rPr>
        <w:t>л бұл хадисті сенімді деп атаған</w:t>
      </w:r>
      <w:r w:rsidRPr="00436F54">
        <w:rPr>
          <w:rStyle w:val="FootnoteReference"/>
          <w:rFonts w:ascii="Palatino Linotype" w:hAnsi="Palatino Linotype"/>
          <w:lang w:val="kk-KZ"/>
        </w:rPr>
        <w:t>.</w:t>
      </w:r>
    </w:p>
  </w:footnote>
  <w:footnote w:id="25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Муфассәл — </w:t>
      </w:r>
      <w:r w:rsidRPr="00436F54">
        <w:rPr>
          <w:rFonts w:ascii="Palatino Linotype" w:hAnsi="Palatino Linotype"/>
          <w:lang w:val="kk-KZ"/>
        </w:rPr>
        <w:t>ең сенімді көзқарасқа сәйкес Құранның 50-ші «әл-Каһф» сүресінен бастап ең соңғысына дейінгі барлық сүрелерінің жалпы атауы.</w:t>
      </w:r>
    </w:p>
  </w:footnote>
  <w:footnote w:id="25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«Нәза’ир» — </w:t>
      </w:r>
      <w:r w:rsidRPr="00436F54">
        <w:rPr>
          <w:rFonts w:ascii="Palatino Linotype" w:hAnsi="Palatino Linotype"/>
          <w:lang w:val="kk-KZ"/>
        </w:rPr>
        <w:t>үгіт насихатты, әмірлерді, немесе (бұрынғы өткен қауымдардың және пайғамбарлардың (оларға Аллаһтың сәлемі болсын) тарихынан) ұлағатты хикаяларды қамтыған мазмұны бойынша ұқсас сүрелер</w:t>
      </w:r>
      <w:r w:rsidRPr="00436F54">
        <w:rPr>
          <w:rStyle w:val="FootnoteReference"/>
          <w:rFonts w:ascii="Palatino Linotype" w:hAnsi="Palatino Linotype"/>
          <w:lang w:val="kk-KZ"/>
        </w:rPr>
        <w:t>.</w:t>
      </w:r>
    </w:p>
  </w:footnote>
  <w:footnote w:id="25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жерде және әрі қарай бірінші сан сүренің реттік санына, ал екіншісі оның аяттарының санына нұсқайды. Сүрелердің кейбір жұптарын қарап шыққанда, оның  </w:t>
      </w:r>
      <w:r w:rsidRPr="00436F54">
        <w:rPr>
          <w:rFonts w:ascii="Palatino Linotype" w:hAnsi="Palatino Linotype"/>
        </w:rPr>
        <w:sym w:font="AGA Arabesque" w:char="F072"/>
      </w:r>
      <w:r w:rsidRPr="00436F54">
        <w:rPr>
          <w:rFonts w:ascii="Palatino Linotype" w:hAnsi="Palatino Linotype"/>
          <w:lang w:val="kk-KZ"/>
        </w:rPr>
        <w:t xml:space="preserve"> оларды оқу кезінде Құранда келген тәртібін сақтамағанын байқау қиын емес. Бұл осылай істеуге рұқсат етілетіндігіне дәлел болып табылады, десе де сүрелердің Құранда келетін тәртібін сақтау жақсырақ.  Тура осы мәселе «Қосымша түнгі намаз (таһажжуд)» деген тарауда да байқалады</w:t>
      </w:r>
      <w:r w:rsidRPr="00436F54">
        <w:rPr>
          <w:rStyle w:val="FootnoteReference"/>
          <w:rFonts w:ascii="Palatino Linotype" w:hAnsi="Palatino Linotype"/>
        </w:rPr>
        <w:t>.</w:t>
      </w:r>
    </w:p>
  </w:footnote>
  <w:footnote w:id="25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25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w:t>
      </w:r>
      <w:r w:rsidRPr="00436F54">
        <w:rPr>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и.</w:t>
      </w:r>
    </w:p>
  </w:footnote>
  <w:footnote w:id="25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әл-Бәйһақи бұл хадисті жеткізушілердің сенімді тізбегі арқылы келтіреді. </w:t>
      </w:r>
      <w:r w:rsidRPr="00436F54">
        <w:rPr>
          <w:rFonts w:ascii="Palatino Linotype" w:hAnsi="Palatino Linotype"/>
          <w:lang w:val="kk-KZ"/>
        </w:rPr>
        <w:t xml:space="preserve">Бұл хадис жалпылама сипатқа ие, сондықтан да оны қосымша және парыз намаздарын орындау кезінде Құран оқу кезінде де, басқа жағдайларда да қолдануға болады. </w:t>
      </w:r>
      <w:r w:rsidRPr="00436F54">
        <w:rPr>
          <w:rStyle w:val="FootnoteReference"/>
          <w:rFonts w:ascii="Palatino Linotype" w:hAnsi="Palatino Linotype"/>
        </w:rPr>
        <w:t>Ибн Аби Шәйба (2/132/2) Абу Муса әл-Аш‘ари</w:t>
      </w:r>
      <w:r w:rsidRPr="00436F54">
        <w:rPr>
          <w:rFonts w:ascii="Palatino Linotype" w:hAnsi="Palatino Linotype"/>
          <w:lang w:val="kk-KZ"/>
        </w:rPr>
        <w:t>дің</w:t>
      </w:r>
      <w:r w:rsidRPr="00436F54">
        <w:rPr>
          <w:rStyle w:val="FootnoteReference"/>
          <w:rFonts w:ascii="Palatino Linotype" w:hAnsi="Palatino Linotype"/>
        </w:rPr>
        <w:t xml:space="preserve"> және әл-Му</w:t>
      </w:r>
      <w:r w:rsidRPr="00436F54">
        <w:rPr>
          <w:rStyle w:val="FootnoteReference"/>
          <w:rFonts w:ascii="Palatino Linotype" w:hAnsi="Palatino Linotype"/>
          <w:lang w:val="kk-KZ"/>
        </w:rPr>
        <w:t>ғ</w:t>
      </w:r>
      <w:r w:rsidRPr="00436F54">
        <w:rPr>
          <w:rStyle w:val="FootnoteReference"/>
          <w:rFonts w:ascii="Palatino Linotype" w:hAnsi="Palatino Linotype"/>
        </w:rPr>
        <w:t>ира ибн Шу‘бах</w:t>
      </w:r>
      <w:r w:rsidRPr="00436F54">
        <w:rPr>
          <w:rFonts w:ascii="Palatino Linotype" w:hAnsi="Palatino Linotype"/>
          <w:lang w:val="kk-KZ"/>
        </w:rPr>
        <w:t>тың</w:t>
      </w:r>
      <w:r w:rsidRPr="00436F54">
        <w:rPr>
          <w:rStyle w:val="FootnoteReference"/>
          <w:rFonts w:ascii="Palatino Linotype" w:hAnsi="Palatino Linotype"/>
        </w:rPr>
        <w:t xml:space="preserve"> </w:t>
      </w:r>
      <w:r w:rsidRPr="00436F54">
        <w:rPr>
          <w:rFonts w:ascii="Palatino Linotype" w:hAnsi="Palatino Linotype"/>
          <w:lang w:val="kk-KZ"/>
        </w:rPr>
        <w:t xml:space="preserve">бұл сөздерді парыз намаздарын орындау кезінде, ал </w:t>
      </w:r>
      <w:r w:rsidRPr="00436F54">
        <w:rPr>
          <w:rStyle w:val="FootnoteReference"/>
          <w:rFonts w:ascii="Palatino Linotype" w:hAnsi="Palatino Linotype"/>
          <w:lang w:val="kk-KZ"/>
        </w:rPr>
        <w:t>Омар</w:t>
      </w:r>
      <w:r w:rsidRPr="00436F54">
        <w:rPr>
          <w:rFonts w:ascii="Palatino Linotype" w:hAnsi="Palatino Linotype"/>
          <w:lang w:val="kk-KZ"/>
        </w:rPr>
        <w:t>дың</w:t>
      </w:r>
      <w:r w:rsidRPr="00436F54">
        <w:rPr>
          <w:rStyle w:val="FootnoteReference"/>
          <w:rFonts w:ascii="Palatino Linotype" w:hAnsi="Palatino Linotype"/>
        </w:rPr>
        <w:t xml:space="preserve"> (ибн әл-Хаттаб) және Али</w:t>
      </w:r>
      <w:r w:rsidRPr="00436F54">
        <w:rPr>
          <w:rFonts w:ascii="Palatino Linotype" w:hAnsi="Palatino Linotype"/>
          <w:lang w:val="kk-KZ"/>
        </w:rPr>
        <w:t>дің</w:t>
      </w:r>
      <w:r w:rsidRPr="00436F54">
        <w:rPr>
          <w:rStyle w:val="FootnoteReference"/>
          <w:rFonts w:ascii="Palatino Linotype" w:hAnsi="Palatino Linotype"/>
        </w:rPr>
        <w:t xml:space="preserve"> (ибн Абу Талиб) </w:t>
      </w:r>
      <w:r w:rsidRPr="00436F54">
        <w:rPr>
          <w:rFonts w:ascii="Palatino Linotype" w:hAnsi="Palatino Linotype"/>
          <w:lang w:val="kk-KZ"/>
        </w:rPr>
        <w:t>парыз намаздарынан өзге кезде де айтатындарын келтіреді.</w:t>
      </w:r>
    </w:p>
  </w:footnote>
  <w:footnote w:id="25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«Д</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ндана» — </w:t>
      </w:r>
      <w:r w:rsidRPr="00436F54">
        <w:rPr>
          <w:rFonts w:ascii="Palatino Linotype" w:hAnsi="Palatino Linotype"/>
          <w:lang w:val="kk-KZ"/>
        </w:rPr>
        <w:t>біреудің кейбір сөздерді ырғағы естілетіндей етіп, алайда оларды түсіну қиын болатындай айтуы</w:t>
      </w:r>
      <w:r w:rsidRPr="00436F54">
        <w:rPr>
          <w:rStyle w:val="FootnoteReference"/>
          <w:rFonts w:ascii="Palatino Linotype" w:hAnsi="Palatino Linotype"/>
        </w:rPr>
        <w:t xml:space="preserve">; </w:t>
      </w:r>
      <w:r w:rsidRPr="00436F54">
        <w:rPr>
          <w:rFonts w:ascii="Palatino Linotype" w:hAnsi="Palatino Linotype"/>
          <w:lang w:val="kk-KZ"/>
        </w:rPr>
        <w:t>бұл сыбыстан сәл жоғарылау.</w:t>
      </w:r>
    </w:p>
  </w:footnote>
  <w:footnote w:id="25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Ибн Хузайма «әс-Сахих</w:t>
      </w:r>
      <w:r w:rsidRPr="00436F54">
        <w:rPr>
          <w:rFonts w:ascii="Palatino Linotype" w:hAnsi="Palatino Linotype"/>
          <w:lang w:val="kk-KZ"/>
        </w:rPr>
        <w:t>те</w:t>
      </w:r>
      <w:r w:rsidRPr="00436F54">
        <w:rPr>
          <w:rStyle w:val="FootnoteReference"/>
          <w:rFonts w:ascii="Palatino Linotype" w:hAnsi="Palatino Linotype"/>
          <w:lang w:val="kk-KZ"/>
        </w:rPr>
        <w:t>» (1634) және әл-Бәйһақи бұл хадис</w:t>
      </w:r>
      <w:r w:rsidRPr="00436F54">
        <w:rPr>
          <w:rFonts w:ascii="Palatino Linotype" w:hAnsi="Palatino Linotype"/>
          <w:lang w:val="kk-KZ"/>
        </w:rPr>
        <w:t>ті</w:t>
      </w:r>
      <w:r w:rsidRPr="00436F54">
        <w:rPr>
          <w:rStyle w:val="FootnoteReference"/>
          <w:rFonts w:ascii="Palatino Linotype" w:hAnsi="Palatino Linotype"/>
          <w:lang w:val="kk-KZ"/>
        </w:rPr>
        <w:t xml:space="preserve"> сенімді иснадпен</w:t>
      </w:r>
      <w:r w:rsidRPr="00436F54">
        <w:rPr>
          <w:rFonts w:ascii="Palatino Linotype" w:hAnsi="Palatino Linotype"/>
          <w:lang w:val="kk-KZ"/>
        </w:rPr>
        <w:t xml:space="preserve"> келтіреді</w:t>
      </w:r>
      <w:r w:rsidRPr="00436F54">
        <w:rPr>
          <w:rStyle w:val="FootnoteReference"/>
          <w:rFonts w:ascii="Palatino Linotype" w:hAnsi="Palatino Linotype"/>
          <w:lang w:val="kk-KZ"/>
        </w:rPr>
        <w:t xml:space="preserve">. </w:t>
      </w:r>
      <w:r w:rsidRPr="00436F54">
        <w:rPr>
          <w:rFonts w:ascii="Palatino Linotype" w:hAnsi="Palatino Linotype"/>
          <w:lang w:val="kk-KZ"/>
        </w:rPr>
        <w:t>Күшейтетін хадисті</w:t>
      </w:r>
      <w:r w:rsidRPr="00436F54">
        <w:rPr>
          <w:rStyle w:val="FootnoteReference"/>
          <w:rFonts w:ascii="Palatino Linotype" w:hAnsi="Palatino Linotype"/>
          <w:lang w:val="kk-KZ"/>
        </w:rPr>
        <w:t xml:space="preserve"> Абу Дәуд «Сахих</w:t>
      </w:r>
      <w:r w:rsidRPr="00436F54">
        <w:rPr>
          <w:rFonts w:ascii="Palatino Linotype" w:hAnsi="Palatino Linotype"/>
          <w:lang w:val="kk-KZ"/>
        </w:rPr>
        <w:t>та»</w:t>
      </w:r>
      <w:r w:rsidRPr="00436F54">
        <w:rPr>
          <w:rStyle w:val="FootnoteReference"/>
          <w:rFonts w:ascii="Palatino Linotype" w:hAnsi="Palatino Linotype"/>
          <w:lang w:val="kk-KZ"/>
        </w:rPr>
        <w:t xml:space="preserve"> (№ 758)</w:t>
      </w:r>
      <w:r w:rsidRPr="00436F54">
        <w:rPr>
          <w:rFonts w:ascii="Palatino Linotype" w:hAnsi="Palatino Linotype"/>
          <w:lang w:val="kk-KZ"/>
        </w:rPr>
        <w:t xml:space="preserve"> келтірген</w:t>
      </w:r>
      <w:r w:rsidRPr="00436F54">
        <w:rPr>
          <w:rStyle w:val="FootnoteReference"/>
          <w:rFonts w:ascii="Palatino Linotype" w:hAnsi="Palatino Linotype"/>
          <w:lang w:val="kk-KZ"/>
        </w:rPr>
        <w:t>, а</w:t>
      </w:r>
      <w:r w:rsidRPr="00436F54">
        <w:rPr>
          <w:rFonts w:ascii="Palatino Linotype" w:hAnsi="Palatino Linotype"/>
          <w:lang w:val="kk-KZ"/>
        </w:rPr>
        <w:t xml:space="preserve">л бұл оқиғаның негізгі мазмұнын </w:t>
      </w:r>
      <w:r w:rsidRPr="00436F54">
        <w:rPr>
          <w:rStyle w:val="FootnoteReference"/>
          <w:rFonts w:ascii="Palatino Linotype" w:hAnsi="Palatino Linotype"/>
          <w:lang w:val="kk-KZ"/>
        </w:rPr>
        <w:t>әл-Бухари және Муслим</w:t>
      </w:r>
      <w:r w:rsidRPr="00436F54">
        <w:rPr>
          <w:rFonts w:ascii="Palatino Linotype" w:hAnsi="Palatino Linotype"/>
          <w:lang w:val="kk-KZ"/>
        </w:rPr>
        <w:t xml:space="preserve"> келтіреді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Бірінші қосымша Муслим келтіретін, екіншісі - </w:t>
      </w:r>
      <w:r w:rsidRPr="00436F54">
        <w:rPr>
          <w:rStyle w:val="FootnoteReference"/>
          <w:rFonts w:ascii="Palatino Linotype" w:hAnsi="Palatino Linotype"/>
          <w:lang w:val="kk-KZ"/>
        </w:rPr>
        <w:t>Ахмад (5/74), а</w:t>
      </w:r>
      <w:r w:rsidRPr="00436F54">
        <w:rPr>
          <w:rFonts w:ascii="Palatino Linotype" w:hAnsi="Palatino Linotype"/>
          <w:lang w:val="kk-KZ"/>
        </w:rPr>
        <w:t xml:space="preserve">л үшіншісі және төртіншісі </w:t>
      </w:r>
      <w:r w:rsidRPr="00436F54">
        <w:rPr>
          <w:rStyle w:val="FootnoteReference"/>
          <w:rFonts w:ascii="Palatino Linotype" w:hAnsi="Palatino Linotype"/>
          <w:lang w:val="kk-KZ"/>
        </w:rPr>
        <w:t xml:space="preserve"> - әл-Бухари</w:t>
      </w:r>
      <w:r w:rsidRPr="00436F54">
        <w:rPr>
          <w:rFonts w:ascii="Palatino Linotype" w:hAnsi="Palatino Linotype"/>
          <w:lang w:val="kk-KZ"/>
        </w:rPr>
        <w:t xml:space="preserve"> келтірген хадистерде қамтылады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Сондай-ақ осы бөлімнің атына сәйкес келетін хадис те бар, ол </w:t>
      </w:r>
      <w:r w:rsidRPr="00436F54">
        <w:rPr>
          <w:rStyle w:val="FootnoteReference"/>
          <w:rFonts w:ascii="Palatino Linotype" w:hAnsi="Palatino Linotype"/>
          <w:lang w:val="kk-KZ"/>
        </w:rPr>
        <w:t>Ибн Абба</w:t>
      </w:r>
      <w:r w:rsidRPr="00436F54">
        <w:rPr>
          <w:rFonts w:ascii="Palatino Linotype" w:hAnsi="Palatino Linotype"/>
          <w:lang w:val="kk-KZ"/>
        </w:rPr>
        <w:t>с</w:t>
      </w:r>
      <w:r w:rsidRPr="00436F54">
        <w:rPr>
          <w:rStyle w:val="FootnoteReference"/>
          <w:rFonts w:ascii="Palatino Linotype" w:hAnsi="Palatino Linotype"/>
          <w:lang w:val="kk-KZ"/>
        </w:rPr>
        <w:t>тан</w:t>
      </w:r>
      <w:r w:rsidRPr="00436F54">
        <w:rPr>
          <w:rFonts w:ascii="Palatino Linotype" w:hAnsi="Palatino Linotype"/>
          <w:lang w:val="kk-KZ"/>
        </w:rPr>
        <w:t xml:space="preserve"> былай деп жеткізіледі</w:t>
      </w:r>
      <w:r w:rsidRPr="00436F54">
        <w:rPr>
          <w:rStyle w:val="FootnoteReference"/>
          <w:rFonts w:ascii="Palatino Linotype" w:hAnsi="Palatino Linotype"/>
          <w:lang w:val="kk-KZ"/>
        </w:rPr>
        <w:t xml:space="preserve">: </w:t>
      </w:r>
      <w:r w:rsidRPr="00436F54">
        <w:rPr>
          <w:rStyle w:val="FootnoteReference"/>
          <w:rFonts w:ascii="Palatino Linotype" w:hAnsi="Palatino Linotype"/>
          <w:i/>
          <w:iCs/>
          <w:lang w:val="kk-KZ"/>
        </w:rPr>
        <w:t>«</w:t>
      </w:r>
      <w:r w:rsidRPr="00436F54">
        <w:rPr>
          <w:rFonts w:ascii="Palatino Linotype" w:hAnsi="Palatino Linotype"/>
          <w:i/>
          <w:iCs/>
          <w:lang w:val="kk-KZ"/>
        </w:rPr>
        <w:t xml:space="preserve">Аллаһтың Елшісі </w:t>
      </w:r>
      <w:r w:rsidRPr="00436F54">
        <w:rPr>
          <w:rFonts w:ascii="Palatino Linotype" w:hAnsi="Palatino Linotype"/>
        </w:rPr>
        <w:sym w:font="AGA Arabesque" w:char="F072"/>
      </w:r>
      <w:r w:rsidRPr="00436F54">
        <w:rPr>
          <w:rStyle w:val="FootnoteReference"/>
          <w:rFonts w:ascii="Palatino Linotype" w:hAnsi="Palatino Linotype"/>
          <w:i/>
          <w:iCs/>
          <w:lang w:val="kk-KZ"/>
        </w:rPr>
        <w:t xml:space="preserve"> </w:t>
      </w:r>
      <w:r w:rsidRPr="00436F54">
        <w:rPr>
          <w:rFonts w:ascii="Palatino Linotype" w:hAnsi="Palatino Linotype"/>
          <w:i/>
          <w:iCs/>
          <w:lang w:val="kk-KZ"/>
        </w:rPr>
        <w:t>екі ракағат намазды, оларда тек «әл-Фатиха» сүресін ғана оқып, орындады»</w:t>
      </w:r>
      <w:r w:rsidRPr="00436F54">
        <w:rPr>
          <w:rStyle w:val="FootnoteReference"/>
          <w:rFonts w:ascii="Palatino Linotype" w:hAnsi="Palatino Linotype"/>
          <w:lang w:val="kk-KZ"/>
        </w:rPr>
        <w:t xml:space="preserve">. Бұл </w:t>
      </w:r>
      <w:r w:rsidRPr="00436F54">
        <w:rPr>
          <w:rFonts w:ascii="Palatino Linotype" w:hAnsi="Palatino Linotype"/>
          <w:lang w:val="kk-KZ"/>
        </w:rPr>
        <w:t>хадисті</w:t>
      </w:r>
      <w:r w:rsidRPr="00436F54">
        <w:rPr>
          <w:rStyle w:val="FootnoteReference"/>
          <w:rFonts w:ascii="Palatino Linotype" w:hAnsi="Palatino Linotype"/>
          <w:lang w:val="kk-KZ"/>
        </w:rPr>
        <w:t xml:space="preserve"> Ахмад (1/282), Харис ибн Абу Усама өзінің «Муснадында» (38-бет «Зауа’ид») және әл-Бәйһақи (2/62) </w:t>
      </w:r>
      <w:r w:rsidRPr="00436F54">
        <w:rPr>
          <w:rFonts w:ascii="Palatino Linotype" w:hAnsi="Palatino Linotype"/>
          <w:lang w:val="kk-KZ"/>
        </w:rPr>
        <w:t xml:space="preserve">әлсіз иснадпен жеткізеді. Мен өз қателігімді байқағаныма дейін, өзімнің алдынғы еңбектерімде бұл хадисті жақсы деп атағанмын, өйткені бұл хадис әлсіз риуаятшы болып табылатын </w:t>
      </w:r>
      <w:r w:rsidRPr="00436F54">
        <w:rPr>
          <w:rStyle w:val="FootnoteReference"/>
          <w:rFonts w:ascii="Palatino Linotype" w:hAnsi="Palatino Linotype"/>
          <w:lang w:val="kk-KZ"/>
        </w:rPr>
        <w:t>Хәнзала әд-Дауси</w:t>
      </w:r>
      <w:r w:rsidRPr="00436F54">
        <w:rPr>
          <w:rFonts w:ascii="Palatino Linotype" w:hAnsi="Palatino Linotype"/>
          <w:lang w:val="kk-KZ"/>
        </w:rPr>
        <w:t xml:space="preserve"> арқылы жеткізіледі, әрі мен мұның менің назарымнан қалай тыс қалғанын білмеймін; мүмкін мен оны басқа біреу деп ойлаған шығармын. Қалай болғанда да,  мені өз қателігімді көруіме алып келген Аллаһқа мадақ, міне сондықтан да мен кітапта оны</w:t>
      </w:r>
      <w:r w:rsidRPr="00436F54" w:rsidDel="00E00503">
        <w:rPr>
          <w:rFonts w:ascii="Palatino Linotype" w:hAnsi="Palatino Linotype"/>
          <w:lang w:val="kk-KZ"/>
        </w:rPr>
        <w:t xml:space="preserve"> </w:t>
      </w:r>
      <w:r w:rsidRPr="00436F54">
        <w:rPr>
          <w:rFonts w:ascii="Palatino Linotype" w:hAnsi="Palatino Linotype"/>
          <w:lang w:val="kk-KZ"/>
        </w:rPr>
        <w:t xml:space="preserve">түзетуге асықтым. Кейін Аллаһ маған </w:t>
      </w:r>
      <w:r w:rsidRPr="00436F54">
        <w:rPr>
          <w:rStyle w:val="FootnoteReference"/>
          <w:rFonts w:ascii="Palatino Linotype" w:hAnsi="Palatino Linotype"/>
          <w:lang w:val="kk-KZ"/>
        </w:rPr>
        <w:t>Му‘аздан жеткен</w:t>
      </w:r>
      <w:r w:rsidRPr="00436F54">
        <w:rPr>
          <w:rFonts w:ascii="Palatino Linotype" w:hAnsi="Palatino Linotype"/>
          <w:lang w:val="kk-KZ"/>
        </w:rPr>
        <w:t xml:space="preserve"> одан да жақсы хадисті сыйлады: онда жоғарыда келтірілген Ибн Аббастан жеткізілетін хадис нұсқайтын нәрсе туралы </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баяндалады. Оның Мейірімімен игі істер соңына дейін жеткізілетін Аллаһқа мадақ! </w:t>
      </w:r>
    </w:p>
  </w:footnote>
  <w:footnote w:id="25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Бұл мәселе бойынша барлық мұсылмандардың бірауызды келісімі (ижма</w:t>
      </w:r>
      <w:r w:rsidRPr="00B93136">
        <w:rPr>
          <w:rFonts w:ascii="Palatino Linotype" w:hAnsi="Palatino Linotype"/>
          <w:lang w:val="kk-KZ"/>
        </w:rPr>
        <w:t>`</w:t>
      </w:r>
      <w:r w:rsidRPr="00436F54">
        <w:rPr>
          <w:rFonts w:ascii="Palatino Linotype" w:hAnsi="Palatino Linotype"/>
          <w:lang w:val="kk-KZ"/>
        </w:rPr>
        <w:t xml:space="preserve">) бар, өйткені бұл нәрсе, бұған имам ән-Нәуауи нұсқағандай, </w:t>
      </w:r>
      <w:r w:rsidRPr="00436F54">
        <w:rPr>
          <w:rStyle w:val="FootnoteReference"/>
          <w:rFonts w:ascii="Palatino Linotype" w:hAnsi="Palatino Linotype"/>
          <w:lang w:val="kk-KZ"/>
        </w:rPr>
        <w:t>Пайғамбар</w:t>
      </w:r>
      <w:r w:rsidRPr="00436F54">
        <w:rPr>
          <w:rFonts w:ascii="Palatino Linotype" w:hAnsi="Palatino Linotype"/>
          <w:lang w:val="kk-KZ"/>
        </w:rPr>
        <w:t>дың</w:t>
      </w:r>
      <w:r w:rsidRPr="00436F54">
        <w:rPr>
          <w:rStyle w:val="FootnoteReference"/>
          <w:rFonts w:ascii="Palatino Linotype" w:hAnsi="Palatino Linotype"/>
          <w:lang w:val="kk-KZ"/>
        </w:rPr>
        <w:t xml:space="preserve"> </w:t>
      </w:r>
      <w:r w:rsidRPr="00436F54">
        <w:rPr>
          <w:rFonts w:ascii="Palatino Linotype" w:hAnsi="Palatino Linotype"/>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заманынан бастап тиісті сенімді хадистер арқылы, ұрпақтан ұрпаққа жалғасып келді. Бұл хадистердің кейбіреулері әрі қарай келтіріледі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Сондай-ақ </w:t>
      </w:r>
      <w:r w:rsidRPr="00436F54">
        <w:rPr>
          <w:rStyle w:val="FootnoteReference"/>
          <w:rFonts w:ascii="Palatino Linotype" w:hAnsi="Palatino Linotype"/>
          <w:lang w:val="kk-KZ"/>
        </w:rPr>
        <w:t>«әл-Ируа’» (345)</w:t>
      </w:r>
      <w:r w:rsidRPr="00436F54">
        <w:rPr>
          <w:rFonts w:ascii="Palatino Linotype" w:hAnsi="Palatino Linotype"/>
          <w:lang w:val="kk-KZ"/>
        </w:rPr>
        <w:t xml:space="preserve"> кітабын қараңыз</w:t>
      </w:r>
      <w:r w:rsidRPr="00436F54">
        <w:rPr>
          <w:rStyle w:val="FootnoteReference"/>
          <w:rFonts w:ascii="Palatino Linotype" w:hAnsi="Palatino Linotype"/>
          <w:lang w:val="kk-KZ"/>
        </w:rPr>
        <w:t>.</w:t>
      </w:r>
    </w:p>
  </w:footnote>
  <w:footnote w:id="26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Абу Дәуд.</w:t>
      </w:r>
    </w:p>
  </w:footnote>
  <w:footnote w:id="26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262">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rPr>
        <w:t xml:space="preserve"> </w:t>
      </w:r>
      <w:r w:rsidRPr="00436F54">
        <w:rPr>
          <w:rFonts w:ascii="Palatino Linotype" w:hAnsi="Palatino Linotype"/>
          <w:lang w:val="kk-KZ"/>
        </w:rPr>
        <w:t>Ораза айт - ‘Ид ә</w:t>
      </w:r>
      <w:r w:rsidRPr="00436F54">
        <w:rPr>
          <w:rFonts w:ascii="Palatino Linotype" w:hAnsi="Palatino Linotype" w:cs="Book Antiqua"/>
          <w:lang w:val="kk-KZ"/>
        </w:rPr>
        <w:t>л</w:t>
      </w:r>
      <w:r w:rsidRPr="00436F54">
        <w:rPr>
          <w:rFonts w:ascii="Palatino Linotype" w:hAnsi="Palatino Linotype"/>
          <w:lang w:val="kk-KZ"/>
        </w:rPr>
        <w:t>-Фитр және Құрбан айт - ‘Ид ә</w:t>
      </w:r>
      <w:r w:rsidRPr="00436F54">
        <w:rPr>
          <w:rFonts w:ascii="Palatino Linotype" w:hAnsi="Palatino Linotype" w:cs="Book Antiqua"/>
          <w:lang w:val="kk-KZ"/>
        </w:rPr>
        <w:t>л</w:t>
      </w:r>
      <w:r w:rsidRPr="00436F54">
        <w:rPr>
          <w:rFonts w:ascii="Palatino Linotype" w:hAnsi="Palatino Linotype"/>
          <w:lang w:val="kk-KZ"/>
        </w:rPr>
        <w:t>-Адха күндерінде (Аудармашының ескертпесі)</w:t>
      </w:r>
      <w:r w:rsidRPr="00436F54">
        <w:rPr>
          <w:rFonts w:ascii="Palatino Linotype" w:hAnsi="Palatino Linotype"/>
          <w:i/>
          <w:iCs/>
          <w:lang w:val="kk-KZ"/>
        </w:rPr>
        <w:t>.</w:t>
      </w:r>
    </w:p>
  </w:footnote>
  <w:footnote w:id="26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Қз.: «</w:t>
      </w:r>
      <w:r w:rsidRPr="00436F54">
        <w:rPr>
          <w:rFonts w:ascii="Palatino Linotype" w:hAnsi="Palatino Linotype"/>
          <w:lang w:val="kk-KZ"/>
        </w:rPr>
        <w:t>Жұма намазы</w:t>
      </w:r>
      <w:r w:rsidRPr="00436F54">
        <w:rPr>
          <w:rStyle w:val="FootnoteReference"/>
          <w:rFonts w:ascii="Palatino Linotype" w:hAnsi="Palatino Linotype"/>
          <w:lang w:val="kk-KZ"/>
        </w:rPr>
        <w:t>» және «</w:t>
      </w:r>
      <w:r w:rsidRPr="00436F54">
        <w:rPr>
          <w:rFonts w:ascii="Palatino Linotype" w:hAnsi="Palatino Linotype"/>
          <w:lang w:val="kk-KZ"/>
        </w:rPr>
        <w:t>Екі айт намазы</w:t>
      </w:r>
      <w:r w:rsidRPr="00436F54">
        <w:rPr>
          <w:rStyle w:val="FootnoteReference"/>
          <w:rFonts w:ascii="Palatino Linotype" w:hAnsi="Palatino Linotype"/>
          <w:lang w:val="kk-KZ"/>
        </w:rPr>
        <w:t>»</w:t>
      </w:r>
      <w:r w:rsidRPr="00436F54">
        <w:rPr>
          <w:rFonts w:ascii="Palatino Linotype" w:hAnsi="Palatino Linotype"/>
          <w:lang w:val="kk-KZ"/>
        </w:rPr>
        <w:t xml:space="preserve"> тараулары</w:t>
      </w:r>
      <w:r w:rsidRPr="00436F54">
        <w:rPr>
          <w:rStyle w:val="FootnoteReference"/>
          <w:rFonts w:ascii="Palatino Linotype" w:hAnsi="Palatino Linotype"/>
          <w:lang w:val="kk-KZ"/>
        </w:rPr>
        <w:t>.</w:t>
      </w:r>
    </w:p>
  </w:footnote>
  <w:footnote w:id="26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Абу Дәуд.</w:t>
      </w:r>
    </w:p>
  </w:footnote>
  <w:footnote w:id="26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266">
    <w:p w:rsidR="00E73257" w:rsidRPr="00436F54" w:rsidRDefault="00E73257" w:rsidP="00E33114">
      <w:pPr>
        <w:pStyle w:val="FootnoteText"/>
        <w:spacing w:line="276" w:lineRule="auto"/>
        <w:ind w:firstLine="567"/>
        <w:jc w:val="both"/>
        <w:rPr>
          <w:rStyle w:val="FootnoteReference"/>
          <w:rFonts w:ascii="Palatino Linotype" w:hAnsi="Palatino Linotype"/>
          <w:i/>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Абдул Ха</w:t>
      </w:r>
      <w:r w:rsidRPr="00436F54">
        <w:rPr>
          <w:rStyle w:val="FootnoteReference"/>
          <w:rFonts w:ascii="Palatino Linotype" w:hAnsi="Palatino Linotype"/>
          <w:lang w:val="kk-KZ"/>
        </w:rPr>
        <w:t>ққ</w:t>
      </w:r>
      <w:r w:rsidRPr="00436F54">
        <w:rPr>
          <w:rStyle w:val="FootnoteReference"/>
          <w:rFonts w:ascii="Palatino Linotype" w:hAnsi="Palatino Linotype"/>
        </w:rPr>
        <w:t xml:space="preserve"> «Таһажжуд» (90/1) </w:t>
      </w:r>
      <w:r w:rsidRPr="00436F54">
        <w:rPr>
          <w:rFonts w:ascii="Palatino Linotype" w:hAnsi="Palatino Linotype"/>
          <w:lang w:val="kk-KZ"/>
        </w:rPr>
        <w:t xml:space="preserve">кітабында </w:t>
      </w:r>
      <w:r w:rsidRPr="00436F54">
        <w:rPr>
          <w:rStyle w:val="FootnoteReference"/>
          <w:rFonts w:ascii="Palatino Linotype" w:hAnsi="Palatino Linotype"/>
        </w:rPr>
        <w:t xml:space="preserve">былай деп айтқан: </w:t>
      </w:r>
      <w:r w:rsidRPr="00436F54">
        <w:rPr>
          <w:rStyle w:val="FootnoteReference"/>
          <w:rFonts w:ascii="Palatino Linotype" w:hAnsi="Palatino Linotype"/>
          <w:i/>
        </w:rPr>
        <w:t>«</w:t>
      </w:r>
      <w:r w:rsidRPr="00436F54">
        <w:rPr>
          <w:rFonts w:ascii="Palatino Linotype" w:hAnsi="Palatino Linotype"/>
          <w:i/>
          <w:lang w:val="kk-KZ"/>
        </w:rPr>
        <w:t xml:space="preserve">Күндіз орындалатын нәпіл намаздарға қатысты айтар болсақ, ол </w:t>
      </w:r>
      <w:r w:rsidRPr="00436F54">
        <w:rPr>
          <w:rFonts w:ascii="Palatino Linotype" w:hAnsi="Palatino Linotype"/>
        </w:rPr>
        <w:sym w:font="AGA Arabesque" w:char="F072"/>
      </w:r>
      <w:r w:rsidRPr="00436F54">
        <w:rPr>
          <w:rStyle w:val="FootnoteReference"/>
          <w:rFonts w:ascii="Palatino Linotype" w:hAnsi="Palatino Linotype"/>
          <w:i/>
        </w:rPr>
        <w:t xml:space="preserve"> </w:t>
      </w:r>
      <w:r w:rsidRPr="00436F54">
        <w:rPr>
          <w:rFonts w:ascii="Palatino Linotype" w:hAnsi="Palatino Linotype"/>
          <w:i/>
          <w:lang w:val="kk-KZ"/>
        </w:rPr>
        <w:t xml:space="preserve">бұл намаздарда (Құранды) дауыстап  немесе іштей оқығандығы туралы сахих түрде еш нәрсе жеткізілмейді. Бірақ (ол) іштей (оқыған) сияқты. </w:t>
      </w:r>
      <w:r w:rsidRPr="00436F54">
        <w:rPr>
          <w:rStyle w:val="FootnoteReference"/>
          <w:rFonts w:ascii="Palatino Linotype" w:hAnsi="Palatino Linotype"/>
          <w:i/>
          <w:lang w:val="kk-KZ"/>
        </w:rPr>
        <w:t>Ол туралы</w:t>
      </w:r>
      <w:r w:rsidRPr="00436F54">
        <w:rPr>
          <w:rFonts w:ascii="Palatino Linotype" w:hAnsi="Palatino Linotype"/>
          <w:i/>
          <w:lang w:val="kk-KZ"/>
        </w:rPr>
        <w:t xml:space="preserve"> </w:t>
      </w:r>
      <w:r w:rsidRPr="00436F54">
        <w:rPr>
          <w:rFonts w:ascii="Palatino Linotype" w:hAnsi="Palatino Linotype"/>
        </w:rPr>
        <w:sym w:font="AGA Arabesque" w:char="F072"/>
      </w:r>
      <w:r w:rsidRPr="00436F54">
        <w:rPr>
          <w:rFonts w:ascii="Palatino Linotype" w:hAnsi="Palatino Linotype"/>
          <w:lang w:val="kk-KZ"/>
        </w:rPr>
        <w:t xml:space="preserve"> </w:t>
      </w:r>
      <w:r w:rsidRPr="00436F54">
        <w:rPr>
          <w:rFonts w:ascii="Palatino Linotype" w:hAnsi="Palatino Linotype"/>
          <w:i/>
          <w:iCs/>
          <w:lang w:val="kk-KZ"/>
        </w:rPr>
        <w:t xml:space="preserve">жеткен </w:t>
      </w:r>
      <w:r w:rsidRPr="00436F54">
        <w:rPr>
          <w:rFonts w:ascii="Palatino Linotype" w:hAnsi="Palatino Linotype"/>
          <w:i/>
          <w:lang w:val="kk-KZ"/>
        </w:rPr>
        <w:t xml:space="preserve">хабарлардың біреуінде  ол бірде күндіз намаз орындап және (сол намазында Құранды) дауыстап оқып тұрған </w:t>
      </w:r>
      <w:r w:rsidRPr="00436F54">
        <w:rPr>
          <w:rStyle w:val="FootnoteReference"/>
          <w:rFonts w:ascii="Palatino Linotype" w:hAnsi="Palatino Linotype"/>
          <w:i/>
          <w:lang w:val="kk-KZ"/>
        </w:rPr>
        <w:t>Абдулла</w:t>
      </w:r>
      <w:r w:rsidRPr="00436F54">
        <w:rPr>
          <w:rFonts w:ascii="Palatino Linotype" w:hAnsi="Palatino Linotype"/>
          <w:i/>
          <w:lang w:val="kk-KZ"/>
        </w:rPr>
        <w:t>һ</w:t>
      </w:r>
      <w:r w:rsidRPr="00436F54">
        <w:rPr>
          <w:rStyle w:val="FootnoteReference"/>
          <w:rFonts w:ascii="Palatino Linotype" w:hAnsi="Palatino Linotype"/>
          <w:i/>
          <w:lang w:val="kk-KZ"/>
        </w:rPr>
        <w:t xml:space="preserve"> ибн Хузаф</w:t>
      </w:r>
      <w:r w:rsidRPr="00436F54">
        <w:rPr>
          <w:rFonts w:ascii="Palatino Linotype" w:hAnsi="Palatino Linotype"/>
          <w:i/>
          <w:lang w:val="kk-KZ"/>
        </w:rPr>
        <w:t xml:space="preserve">аның жанынан өтіп баратып, оған: «Әй Абдуллаһ! Сені біз емес, Аллаһ естісін», - деп айтқаны жеткізіледі».  </w:t>
      </w:r>
      <w:r w:rsidRPr="00436F54">
        <w:rPr>
          <w:rFonts w:ascii="Palatino Linotype" w:hAnsi="Palatino Linotype"/>
          <w:iCs/>
          <w:lang w:val="kk-KZ"/>
        </w:rPr>
        <w:t>Бірақ бұл хадис күшті болып табылмайды</w:t>
      </w:r>
      <w:r w:rsidRPr="00436F54">
        <w:rPr>
          <w:rStyle w:val="FootnoteReference"/>
          <w:rFonts w:ascii="Palatino Linotype" w:hAnsi="Palatino Linotype"/>
          <w:lang w:val="kk-KZ"/>
        </w:rPr>
        <w:t>.</w:t>
      </w:r>
    </w:p>
  </w:footnote>
  <w:footnote w:id="26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әл-Бухари «</w:t>
      </w:r>
      <w:r w:rsidRPr="00436F54">
        <w:rPr>
          <w:rStyle w:val="FootnoteReference"/>
          <w:rFonts w:ascii="Palatino Linotype" w:hAnsi="Palatino Linotype"/>
          <w:lang w:val="kk-KZ"/>
        </w:rPr>
        <w:t>Ә</w:t>
      </w:r>
      <w:r w:rsidRPr="00436F54">
        <w:rPr>
          <w:rStyle w:val="FootnoteReference"/>
          <w:rFonts w:ascii="Palatino Linotype" w:hAnsi="Palatino Linotype"/>
        </w:rPr>
        <w:t>ф‘әл әл-‘Ибад</w:t>
      </w:r>
      <w:r w:rsidRPr="00436F54">
        <w:rPr>
          <w:rFonts w:ascii="Palatino Linotype" w:hAnsi="Palatino Linotype"/>
          <w:lang w:val="kk-KZ"/>
        </w:rPr>
        <w:t>та</w:t>
      </w:r>
      <w:r w:rsidRPr="00436F54">
        <w:rPr>
          <w:rStyle w:val="FootnoteReference"/>
          <w:rFonts w:ascii="Palatino Linotype" w:hAnsi="Palatino Linotype"/>
        </w:rPr>
        <w:t>».</w:t>
      </w:r>
    </w:p>
  </w:footnote>
  <w:footnote w:id="26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w:t>
      </w:r>
      <w:r w:rsidRPr="00436F54">
        <w:rPr>
          <w:rStyle w:val="FootnoteReference"/>
          <w:rFonts w:ascii="Palatino Linotype" w:hAnsi="Palatino Linotype"/>
          <w:lang w:val="kk-KZ"/>
        </w:rPr>
        <w:t>ә</w:t>
      </w:r>
      <w:r w:rsidRPr="00436F54">
        <w:rPr>
          <w:rStyle w:val="FootnoteReference"/>
          <w:rFonts w:ascii="Palatino Linotype" w:hAnsi="Palatino Linotype"/>
        </w:rPr>
        <w:t>ш-Ш</w:t>
      </w:r>
      <w:r w:rsidRPr="00436F54">
        <w:rPr>
          <w:rStyle w:val="FootnoteReference"/>
          <w:rFonts w:ascii="Palatino Linotype" w:hAnsi="Palatino Linotype"/>
          <w:lang w:val="kk-KZ"/>
        </w:rPr>
        <w:t>ә</w:t>
      </w:r>
      <w:r w:rsidRPr="00436F54">
        <w:rPr>
          <w:rStyle w:val="FootnoteReference"/>
          <w:rFonts w:ascii="Palatino Linotype" w:hAnsi="Palatino Linotype"/>
        </w:rPr>
        <w:t>ма’ил</w:t>
      </w:r>
      <w:r w:rsidRPr="00436F54">
        <w:rPr>
          <w:rStyle w:val="FootnoteReference"/>
          <w:rFonts w:ascii="Palatino Linotype" w:hAnsi="Palatino Linotype"/>
          <w:lang w:val="kk-KZ"/>
        </w:rPr>
        <w:t>де</w:t>
      </w:r>
      <w:r w:rsidRPr="00436F54">
        <w:rPr>
          <w:rStyle w:val="FootnoteReference"/>
          <w:rFonts w:ascii="Palatino Linotype" w:hAnsi="Palatino Linotype"/>
        </w:rPr>
        <w:t xml:space="preserve">» </w:t>
      </w:r>
      <w:r w:rsidRPr="00436F54">
        <w:rPr>
          <w:rFonts w:ascii="Palatino Linotype" w:hAnsi="Palatino Linotype"/>
          <w:lang w:val="kk-KZ"/>
        </w:rPr>
        <w:t xml:space="preserve">бұл хадисті жақсы иснадпен келтіреді. Бұл хадис оның </w:t>
      </w:r>
      <w:r w:rsidRPr="00436F54">
        <w:rPr>
          <w:rStyle w:val="FootnoteReference"/>
          <w:rFonts w:ascii="Palatino Linotype" w:hAnsi="Palatino Linotype"/>
          <w:lang w:val="kk-KZ"/>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(Құран аяттарын) тым дауыстап та, тым жай да оқымағандығы туралы куәлік етеді.  </w:t>
      </w:r>
    </w:p>
  </w:footnote>
  <w:footnote w:id="26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w:t>
      </w:r>
      <w:r w:rsidRPr="00436F54">
        <w:rPr>
          <w:rStyle w:val="FootnoteReference"/>
          <w:rFonts w:ascii="Palatino Linotype" w:hAnsi="Palatino Linotype"/>
          <w:lang w:val="kk-KZ"/>
        </w:rPr>
        <w:t>ә</w:t>
      </w:r>
      <w:r w:rsidRPr="00436F54">
        <w:rPr>
          <w:rStyle w:val="FootnoteReference"/>
          <w:rFonts w:ascii="Palatino Linotype" w:hAnsi="Palatino Linotype"/>
        </w:rPr>
        <w:t>ш-Ш</w:t>
      </w:r>
      <w:r w:rsidRPr="00436F54">
        <w:rPr>
          <w:rFonts w:ascii="Palatino Linotype" w:hAnsi="Palatino Linotype"/>
          <w:lang w:val="kk-KZ"/>
        </w:rPr>
        <w:t>ә</w:t>
      </w:r>
      <w:r w:rsidRPr="00436F54">
        <w:rPr>
          <w:rStyle w:val="FootnoteReference"/>
          <w:rFonts w:ascii="Palatino Linotype" w:hAnsi="Palatino Linotype"/>
        </w:rPr>
        <w:t>м</w:t>
      </w:r>
      <w:r w:rsidRPr="00436F54">
        <w:rPr>
          <w:rFonts w:ascii="Palatino Linotype" w:hAnsi="Palatino Linotype"/>
          <w:lang w:val="kk-KZ"/>
        </w:rPr>
        <w:t>ә</w:t>
      </w:r>
      <w:r w:rsidRPr="00436F54">
        <w:rPr>
          <w:rStyle w:val="FootnoteReference"/>
          <w:rFonts w:ascii="Palatino Linotype" w:hAnsi="Palatino Linotype"/>
        </w:rPr>
        <w:t>’ил</w:t>
      </w:r>
      <w:r w:rsidRPr="00436F54">
        <w:rPr>
          <w:rFonts w:ascii="Palatino Linotype" w:hAnsi="Palatino Linotype"/>
          <w:lang w:val="kk-KZ"/>
        </w:rPr>
        <w:t>де</w:t>
      </w:r>
      <w:r w:rsidRPr="00436F54">
        <w:rPr>
          <w:rStyle w:val="FootnoteReference"/>
          <w:rFonts w:ascii="Palatino Linotype" w:hAnsi="Palatino Linotype"/>
        </w:rPr>
        <w:t>» және әл-Бәйһақи «</w:t>
      </w:r>
      <w:r w:rsidRPr="00436F54">
        <w:rPr>
          <w:rStyle w:val="FootnoteReference"/>
          <w:rFonts w:ascii="Palatino Linotype" w:hAnsi="Palatino Linotype"/>
          <w:lang w:val="kk-KZ"/>
        </w:rPr>
        <w:t>ә</w:t>
      </w:r>
      <w:r w:rsidRPr="00436F54">
        <w:rPr>
          <w:rStyle w:val="FootnoteReference"/>
          <w:rFonts w:ascii="Palatino Linotype" w:hAnsi="Palatino Linotype"/>
        </w:rPr>
        <w:t>д-Дал</w:t>
      </w:r>
      <w:r w:rsidRPr="00436F54">
        <w:rPr>
          <w:rStyle w:val="FootnoteReference"/>
          <w:rFonts w:ascii="Palatino Linotype" w:hAnsi="Palatino Linotype"/>
          <w:lang w:val="kk-KZ"/>
        </w:rPr>
        <w:t>ә</w:t>
      </w:r>
      <w:r w:rsidRPr="00436F54">
        <w:rPr>
          <w:rStyle w:val="FootnoteReference"/>
          <w:rFonts w:ascii="Palatino Linotype" w:hAnsi="Palatino Linotype"/>
        </w:rPr>
        <w:t>’ил</w:t>
      </w:r>
      <w:r w:rsidRPr="00436F54">
        <w:rPr>
          <w:rFonts w:ascii="Palatino Linotype" w:hAnsi="Palatino Linotype"/>
          <w:lang w:val="kk-KZ"/>
        </w:rPr>
        <w:t>де</w:t>
      </w:r>
      <w:r w:rsidRPr="00436F54">
        <w:rPr>
          <w:rStyle w:val="FootnoteReference"/>
          <w:rFonts w:ascii="Palatino Linotype" w:hAnsi="Palatino Linotype"/>
        </w:rPr>
        <w:t>» бұл хадисті жақсы иснадпен келтіреді.</w:t>
      </w:r>
    </w:p>
  </w:footnote>
  <w:footnote w:id="27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әл-Хаким, соңғысы бұл хадисті сенімді деген және онымен әз-Зәһаби</w:t>
      </w:r>
      <w:r w:rsidRPr="00436F54">
        <w:rPr>
          <w:rFonts w:ascii="Palatino Linotype" w:hAnsi="Palatino Linotype"/>
          <w:lang w:val="kk-KZ"/>
        </w:rPr>
        <w:t xml:space="preserve"> </w:t>
      </w:r>
      <w:r w:rsidRPr="00436F54">
        <w:rPr>
          <w:rStyle w:val="FootnoteReference"/>
          <w:rFonts w:ascii="Palatino Linotype" w:hAnsi="Palatino Linotype"/>
        </w:rPr>
        <w:t>келіскен.</w:t>
      </w:r>
    </w:p>
  </w:footnote>
  <w:footnote w:id="27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272">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Бұл туралы жоғарыда айтылғандай, ең сенімді пікірге сәйкес, бұл - Құранның ең соңғы «әл-Қаф» </w:t>
      </w:r>
      <w:r w:rsidRPr="00436F54">
        <w:rPr>
          <w:rStyle w:val="FootnoteReference"/>
          <w:rFonts w:ascii="Palatino Linotype" w:hAnsi="Palatino Linotype"/>
        </w:rPr>
        <w:t xml:space="preserve">(№ 50) </w:t>
      </w:r>
      <w:r w:rsidRPr="00436F54">
        <w:rPr>
          <w:rFonts w:ascii="Palatino Linotype" w:hAnsi="Palatino Linotype"/>
          <w:lang w:val="kk-KZ"/>
        </w:rPr>
        <w:t>сүресінен басталатын жетіден бір бөлігі.</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Fonts w:ascii="Palatino Linotype" w:hAnsi="Palatino Linotype"/>
          <w:b/>
          <w:bCs/>
          <w:lang w:val="kk-KZ"/>
        </w:rPr>
        <w:t xml:space="preserve"> </w:t>
      </w:r>
      <w:r w:rsidRPr="00B93136">
        <w:rPr>
          <w:rStyle w:val="FootnoteReference"/>
          <w:rFonts w:ascii="Palatino Linotype" w:hAnsi="Palatino Linotype"/>
          <w:b/>
          <w:bCs/>
          <w:lang w:val="kk-KZ"/>
        </w:rPr>
        <w:t>Аудармашының ескертпесі:</w:t>
      </w:r>
      <w:r w:rsidRPr="00B93136">
        <w:rPr>
          <w:rStyle w:val="FootnoteReference"/>
          <w:rFonts w:ascii="Palatino Linotype" w:hAnsi="Palatino Linotype"/>
          <w:lang w:val="kk-KZ"/>
        </w:rPr>
        <w:t xml:space="preserve"> </w:t>
      </w:r>
      <w:r w:rsidRPr="00436F54">
        <w:rPr>
          <w:rFonts w:ascii="Palatino Linotype" w:hAnsi="Palatino Linotype"/>
          <w:lang w:val="kk-KZ"/>
        </w:rPr>
        <w:t xml:space="preserve">Құранның муфәссәл ішіндегі сүрелері: ұзындары, орташалары және қысқалары болып </w:t>
      </w:r>
      <w:r>
        <w:rPr>
          <w:rFonts w:ascii="Palatino Linotype" w:hAnsi="Palatino Linotype"/>
          <w:lang w:val="kk-KZ"/>
        </w:rPr>
        <w:t xml:space="preserve">- </w:t>
      </w:r>
      <w:r w:rsidRPr="00436F54">
        <w:rPr>
          <w:rFonts w:ascii="Palatino Linotype" w:hAnsi="Palatino Linotype"/>
          <w:lang w:val="kk-KZ"/>
        </w:rPr>
        <w:t>үш топқа бөлінеді. Мұсылман ғалымд</w:t>
      </w:r>
      <w:r>
        <w:rPr>
          <w:rFonts w:ascii="Palatino Linotype" w:hAnsi="Palatino Linotype"/>
          <w:lang w:val="kk-KZ"/>
        </w:rPr>
        <w:t>арының көпшілігінің ең көп тара</w:t>
      </w:r>
      <w:r w:rsidRPr="00436F54">
        <w:rPr>
          <w:rFonts w:ascii="Palatino Linotype" w:hAnsi="Palatino Linotype"/>
          <w:lang w:val="kk-KZ"/>
        </w:rPr>
        <w:t>ған пікіріне сәйкес муфәссәлдің ұзақ сүрелері, шейх әл-Әлбани айтып кеткендей, «әл-Қаф» (№50) сүресінен басталып, «әл-Буруж» (№ 85) сүресімен аяқталады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орташалары </w:t>
      </w:r>
      <w:r w:rsidRPr="00436F54">
        <w:rPr>
          <w:rStyle w:val="FootnoteReference"/>
          <w:rFonts w:ascii="Palatino Linotype" w:hAnsi="Palatino Linotype"/>
          <w:lang w:val="kk-KZ"/>
        </w:rPr>
        <w:t>«</w:t>
      </w:r>
      <w:r w:rsidRPr="00436F54">
        <w:rPr>
          <w:rFonts w:ascii="Palatino Linotype" w:hAnsi="Palatino Linotype"/>
          <w:lang w:val="kk-KZ"/>
        </w:rPr>
        <w:t>әл-Буруж</w:t>
      </w:r>
      <w:r w:rsidRPr="00436F54">
        <w:rPr>
          <w:rStyle w:val="FootnoteReference"/>
          <w:rFonts w:ascii="Palatino Linotype" w:hAnsi="Palatino Linotype"/>
          <w:lang w:val="kk-KZ"/>
        </w:rPr>
        <w:t>» (№ 85)</w:t>
      </w:r>
      <w:r w:rsidRPr="00436F54">
        <w:rPr>
          <w:rFonts w:ascii="Palatino Linotype" w:hAnsi="Palatino Linotype"/>
          <w:lang w:val="kk-KZ"/>
        </w:rPr>
        <w:t xml:space="preserve"> сүресінен басталып, «әл-Бәййина»</w:t>
      </w:r>
      <w:r w:rsidRPr="00436F54">
        <w:rPr>
          <w:rStyle w:val="FootnoteReference"/>
          <w:rFonts w:ascii="Palatino Linotype" w:hAnsi="Palatino Linotype"/>
          <w:lang w:val="kk-KZ"/>
        </w:rPr>
        <w:t xml:space="preserve"> (№ 98) </w:t>
      </w:r>
      <w:r w:rsidRPr="00436F54">
        <w:rPr>
          <w:rFonts w:ascii="Palatino Linotype" w:hAnsi="Palatino Linotype"/>
          <w:lang w:val="kk-KZ"/>
        </w:rPr>
        <w:t>сүресімен аяқталады; қысқа сүрелері «әл-Бәййина»</w:t>
      </w:r>
      <w:r w:rsidRPr="00436F54">
        <w:rPr>
          <w:rStyle w:val="FootnoteReference"/>
          <w:rFonts w:ascii="Palatino Linotype" w:hAnsi="Palatino Linotype"/>
          <w:lang w:val="kk-KZ"/>
        </w:rPr>
        <w:t xml:space="preserve">(№ 98) </w:t>
      </w:r>
      <w:r w:rsidRPr="00436F54">
        <w:rPr>
          <w:rFonts w:ascii="Palatino Linotype" w:hAnsi="Palatino Linotype"/>
          <w:lang w:val="kk-KZ"/>
        </w:rPr>
        <w:t xml:space="preserve">сүресінен басталып, «Нәс» </w:t>
      </w:r>
      <w:r w:rsidRPr="00436F54">
        <w:rPr>
          <w:rStyle w:val="FootnoteReference"/>
          <w:rFonts w:ascii="Palatino Linotype" w:hAnsi="Palatino Linotype"/>
          <w:lang w:val="kk-KZ"/>
        </w:rPr>
        <w:t>(№ 114</w:t>
      </w:r>
      <w:r w:rsidRPr="00436F54">
        <w:rPr>
          <w:rFonts w:ascii="Palatino Linotype" w:hAnsi="Palatino Linotype"/>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сүресімен аяқталады. </w:t>
      </w:r>
      <w:r w:rsidRPr="00436F54">
        <w:rPr>
          <w:rStyle w:val="FootnoteReference"/>
          <w:rFonts w:ascii="Palatino Linotype" w:hAnsi="Palatino Linotype"/>
          <w:lang w:val="kk-KZ"/>
        </w:rPr>
        <w:t>Толығырақ  Сафий әр-Рахман әл-Мубаракфури</w:t>
      </w:r>
      <w:r w:rsidRPr="00436F54">
        <w:rPr>
          <w:rFonts w:ascii="Palatino Linotype" w:hAnsi="Palatino Linotype"/>
          <w:lang w:val="kk-KZ"/>
        </w:rPr>
        <w:t>дің</w:t>
      </w:r>
      <w:r w:rsidRPr="00436F54">
        <w:rPr>
          <w:rStyle w:val="FootnoteReference"/>
          <w:rFonts w:ascii="Palatino Linotype" w:hAnsi="Palatino Linotype"/>
          <w:lang w:val="kk-KZ"/>
        </w:rPr>
        <w:t xml:space="preserve"> «Итхаф әл-Қирам»</w:t>
      </w:r>
      <w:r w:rsidRPr="00436F54">
        <w:rPr>
          <w:rFonts w:ascii="Palatino Linotype" w:hAnsi="Palatino Linotype"/>
          <w:lang w:val="kk-KZ"/>
        </w:rPr>
        <w:t xml:space="preserve"> кітабын қараңыз</w:t>
      </w:r>
      <w:r w:rsidRPr="00436F54">
        <w:rPr>
          <w:rStyle w:val="FootnoteReference"/>
          <w:rFonts w:ascii="Palatino Linotype" w:hAnsi="Palatino Linotype"/>
          <w:lang w:val="kk-KZ"/>
        </w:rPr>
        <w:t>.</w:t>
      </w:r>
    </w:p>
  </w:footnote>
  <w:footnote w:id="27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Ә</w:t>
      </w:r>
      <w:r w:rsidRPr="00436F54">
        <w:rPr>
          <w:rStyle w:val="FootnoteReference"/>
          <w:rFonts w:ascii="Palatino Linotype" w:hAnsi="Palatino Linotype"/>
          <w:lang w:val="kk-KZ"/>
        </w:rPr>
        <w:t>н-Нәса’и және Ахмад бұл хадисті жеткізушілердің сенімді тізбегі арқылы келтіреді.</w:t>
      </w:r>
    </w:p>
  </w:footnote>
  <w:footnote w:id="27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Ахмад, Ибн Хузайма (1/69/1) және әл-Хаким, соңғысы бұл хадисті сенімді деген және онымен әз-Зәһаби</w:t>
      </w:r>
      <w:r w:rsidRPr="00436F54">
        <w:rPr>
          <w:rFonts w:ascii="Palatino Linotype" w:hAnsi="Palatino Linotype"/>
          <w:lang w:val="kk-KZ"/>
        </w:rPr>
        <w:t xml:space="preserve"> </w:t>
      </w:r>
      <w:r w:rsidRPr="00436F54">
        <w:rPr>
          <w:rStyle w:val="FootnoteReference"/>
          <w:rFonts w:ascii="Palatino Linotype" w:hAnsi="Palatino Linotype"/>
          <w:lang w:val="kk-KZ"/>
        </w:rPr>
        <w:t>келіскен.</w:t>
      </w:r>
    </w:p>
  </w:footnote>
  <w:footnote w:id="27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27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Осы және кел</w:t>
      </w:r>
      <w:r w:rsidRPr="00436F54">
        <w:rPr>
          <w:rFonts w:ascii="Palatino Linotype" w:hAnsi="Palatino Linotype"/>
          <w:lang w:val="kk-KZ"/>
        </w:rPr>
        <w:t>е</w:t>
      </w:r>
      <w:r w:rsidRPr="00436F54">
        <w:rPr>
          <w:rStyle w:val="FootnoteReference"/>
          <w:rFonts w:ascii="Palatino Linotype" w:hAnsi="Palatino Linotype"/>
        </w:rPr>
        <w:t>сі хадистің алынған көздері мен иснадтары «әл-Ируа’» (345)</w:t>
      </w:r>
      <w:r w:rsidRPr="00436F54">
        <w:rPr>
          <w:rFonts w:ascii="Palatino Linotype" w:hAnsi="Palatino Linotype"/>
          <w:lang w:val="kk-KZ"/>
        </w:rPr>
        <w:t xml:space="preserve"> </w:t>
      </w:r>
      <w:r w:rsidRPr="00436F54">
        <w:rPr>
          <w:rStyle w:val="FootnoteReference"/>
          <w:rFonts w:ascii="Palatino Linotype" w:hAnsi="Palatino Linotype"/>
        </w:rPr>
        <w:t>кітабында келтірілген.</w:t>
      </w:r>
    </w:p>
  </w:footnote>
  <w:footnote w:id="27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Дәуд.</w:t>
      </w:r>
    </w:p>
  </w:footnote>
  <w:footnote w:id="27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әл-Бәйһақи бұл хадисті жеткізушілердің сенімді тізбегі арқылы келтіреді. </w:t>
      </w:r>
      <w:r w:rsidRPr="00436F54">
        <w:rPr>
          <w:rStyle w:val="FootnoteReference"/>
          <w:rFonts w:ascii="Palatino Linotype" w:hAnsi="Palatino Linotype"/>
          <w:lang w:val="kk-KZ"/>
        </w:rPr>
        <w:t>Бәлкім</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ол (осылай істеу негізді)</w:t>
      </w:r>
      <w:r w:rsidRPr="00436F54">
        <w:rPr>
          <w:rStyle w:val="FootnoteReference"/>
          <w:rFonts w:ascii="Palatino Linotype" w:hAnsi="Palatino Linotype"/>
        </w:rPr>
        <w:t xml:space="preserve"> </w:t>
      </w:r>
      <w:r w:rsidRPr="00436F54">
        <w:rPr>
          <w:rFonts w:ascii="Palatino Linotype" w:hAnsi="Palatino Linotype"/>
          <w:lang w:val="kk-KZ"/>
        </w:rPr>
        <w:t>екендігін бекіту үшін,</w:t>
      </w:r>
      <w:r w:rsidRPr="00436F54">
        <w:rPr>
          <w:rStyle w:val="FootnoteReference"/>
          <w:rFonts w:ascii="Palatino Linotype" w:hAnsi="Palatino Linotype"/>
          <w:lang w:val="kk-KZ"/>
        </w:rPr>
        <w:t xml:space="preserve"> (оны екінші рет) арнайы оқы</w:t>
      </w:r>
      <w:r w:rsidRPr="00436F54">
        <w:rPr>
          <w:rFonts w:ascii="Palatino Linotype" w:hAnsi="Palatino Linotype"/>
          <w:lang w:val="kk-KZ"/>
        </w:rPr>
        <w:t>ған</w:t>
      </w:r>
      <w:r w:rsidRPr="00436F54">
        <w:rPr>
          <w:rStyle w:val="FootnoteReference"/>
          <w:rFonts w:ascii="Palatino Linotype" w:hAnsi="Palatino Linotype"/>
        </w:rPr>
        <w:t>.</w:t>
      </w:r>
    </w:p>
  </w:footnote>
  <w:footnote w:id="27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Ибн Хузайма (1/76/1), Ибн Бушран «әл-</w:t>
      </w:r>
      <w:r w:rsidRPr="00436F54">
        <w:rPr>
          <w:rStyle w:val="FootnoteReference"/>
          <w:rFonts w:ascii="Palatino Linotype" w:hAnsi="Palatino Linotype"/>
          <w:lang w:val="kk-KZ"/>
        </w:rPr>
        <w:t>Ә</w:t>
      </w:r>
      <w:r w:rsidRPr="00436F54">
        <w:rPr>
          <w:rStyle w:val="FootnoteReference"/>
          <w:rFonts w:ascii="Palatino Linotype" w:hAnsi="Palatino Linotype"/>
        </w:rPr>
        <w:t>мали</w:t>
      </w:r>
      <w:r w:rsidRPr="00436F54">
        <w:rPr>
          <w:rFonts w:ascii="Palatino Linotype" w:hAnsi="Palatino Linotype"/>
          <w:lang w:val="kk-KZ"/>
        </w:rPr>
        <w:t>де</w:t>
      </w:r>
      <w:r w:rsidRPr="00436F54">
        <w:rPr>
          <w:rStyle w:val="FootnoteReference"/>
          <w:rFonts w:ascii="Palatino Linotype" w:hAnsi="Palatino Linotype"/>
        </w:rPr>
        <w:t>» және Ибн Аби Шәйба (12/176/1); бұл хадистің сенімділігі</w:t>
      </w:r>
      <w:r w:rsidRPr="00436F54">
        <w:rPr>
          <w:rFonts w:ascii="Palatino Linotype" w:hAnsi="Palatino Linotype"/>
          <w:lang w:val="kk-KZ"/>
        </w:rPr>
        <w:t>н</w:t>
      </w:r>
      <w:r w:rsidRPr="00436F54">
        <w:rPr>
          <w:rStyle w:val="FootnoteReference"/>
          <w:rFonts w:ascii="Palatino Linotype" w:hAnsi="Palatino Linotype"/>
        </w:rPr>
        <w:t xml:space="preserve"> әл-Хаким</w:t>
      </w:r>
      <w:r w:rsidRPr="00436F54">
        <w:rPr>
          <w:rFonts w:ascii="Palatino Linotype" w:hAnsi="Palatino Linotype"/>
          <w:lang w:val="kk-KZ"/>
        </w:rPr>
        <w:t xml:space="preserve"> дәлелдеген</w:t>
      </w:r>
      <w:r w:rsidRPr="00436F54">
        <w:rPr>
          <w:rStyle w:val="FootnoteReference"/>
          <w:rFonts w:ascii="Palatino Linotype" w:hAnsi="Palatino Linotype"/>
        </w:rPr>
        <w:t xml:space="preserve"> және </w:t>
      </w:r>
      <w:r w:rsidRPr="00436F54">
        <w:rPr>
          <w:rStyle w:val="FootnoteReference"/>
          <w:rFonts w:ascii="Palatino Linotype" w:hAnsi="Palatino Linotype"/>
          <w:lang w:val="kk-KZ"/>
        </w:rPr>
        <w:t>онымен</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з-Зәһаби</w:t>
      </w:r>
      <w:r w:rsidRPr="00436F54">
        <w:rPr>
          <w:rFonts w:ascii="Palatino Linotype" w:hAnsi="Palatino Linotype"/>
          <w:lang w:val="kk-KZ"/>
        </w:rPr>
        <w:t xml:space="preserve"> келіскен</w:t>
      </w:r>
      <w:r w:rsidRPr="00436F54">
        <w:rPr>
          <w:rStyle w:val="FootnoteReference"/>
          <w:rFonts w:ascii="Palatino Linotype" w:hAnsi="Palatino Linotype"/>
        </w:rPr>
        <w:t>.</w:t>
      </w:r>
    </w:p>
  </w:footnote>
  <w:footnote w:id="280">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Аудармашының ескертпесі: </w:t>
      </w:r>
      <w:r w:rsidRPr="00436F54">
        <w:rPr>
          <w:rStyle w:val="FootnoteReference"/>
          <w:rFonts w:ascii="Palatino Linotype" w:hAnsi="Palatino Linotype"/>
        </w:rPr>
        <w:t>«</w:t>
      </w:r>
      <w:r w:rsidRPr="00436F54">
        <w:rPr>
          <w:rStyle w:val="FootnoteReference"/>
          <w:rFonts w:ascii="Palatino Linotype" w:hAnsi="Palatino Linotype"/>
          <w:lang w:val="kk-KZ"/>
        </w:rPr>
        <w:t>ә</w:t>
      </w:r>
      <w:r w:rsidRPr="00436F54">
        <w:rPr>
          <w:rStyle w:val="FootnoteReference"/>
          <w:rFonts w:ascii="Palatino Linotype" w:hAnsi="Palatino Linotype"/>
        </w:rPr>
        <w:t>л-</w:t>
      </w:r>
      <w:r w:rsidRPr="00436F54">
        <w:rPr>
          <w:rStyle w:val="FootnoteReference"/>
          <w:rFonts w:ascii="Palatino Linotype" w:hAnsi="Palatino Linotype"/>
          <w:lang w:val="kk-KZ"/>
        </w:rPr>
        <w:t>м</w:t>
      </w:r>
      <w:r w:rsidRPr="00436F54">
        <w:rPr>
          <w:rStyle w:val="FootnoteReference"/>
          <w:rFonts w:ascii="Palatino Linotype" w:hAnsi="Palatino Linotype"/>
        </w:rPr>
        <w:t>у‘а</w:t>
      </w:r>
      <w:r w:rsidRPr="00436F54">
        <w:rPr>
          <w:rStyle w:val="FootnoteReference"/>
          <w:rFonts w:ascii="Palatino Linotype" w:hAnsi="Palatino Linotype"/>
          <w:lang w:val="kk-KZ"/>
        </w:rPr>
        <w:t>у</w:t>
      </w:r>
      <w:r w:rsidRPr="00436F54">
        <w:rPr>
          <w:rStyle w:val="FootnoteReference"/>
          <w:rFonts w:ascii="Palatino Linotype" w:hAnsi="Palatino Linotype"/>
        </w:rPr>
        <w:t xml:space="preserve">иззатайн» — </w:t>
      </w:r>
      <w:r w:rsidRPr="00436F54">
        <w:rPr>
          <w:rStyle w:val="FootnoteReference"/>
          <w:rFonts w:ascii="Palatino Linotype" w:hAnsi="Palatino Linotype"/>
          <w:lang w:val="kk-KZ"/>
        </w:rPr>
        <w:t>сөзбе</w:t>
      </w:r>
      <w:r w:rsidRPr="00436F54">
        <w:rPr>
          <w:rFonts w:ascii="Palatino Linotype" w:hAnsi="Palatino Linotype"/>
          <w:lang w:val="kk-KZ"/>
        </w:rPr>
        <w:t>-</w:t>
      </w:r>
      <w:r w:rsidRPr="00436F54">
        <w:rPr>
          <w:rStyle w:val="FootnoteReference"/>
          <w:rFonts w:ascii="Palatino Linotype" w:hAnsi="Palatino Linotype"/>
          <w:lang w:val="kk-KZ"/>
        </w:rPr>
        <w:t>сөз</w:t>
      </w:r>
      <w:r w:rsidRPr="00436F54">
        <w:rPr>
          <w:rStyle w:val="FootnoteReference"/>
          <w:rFonts w:ascii="Palatino Linotype" w:hAnsi="Palatino Linotype"/>
        </w:rPr>
        <w:t xml:space="preserve"> «</w:t>
      </w:r>
      <w:r w:rsidRPr="00436F54">
        <w:rPr>
          <w:rFonts w:ascii="Palatino Linotype" w:hAnsi="Palatino Linotype"/>
          <w:lang w:val="kk-KZ"/>
        </w:rPr>
        <w:t xml:space="preserve">олар арқылы пана ізделетін </w:t>
      </w:r>
      <w:r w:rsidRPr="00436F54">
        <w:rPr>
          <w:rStyle w:val="FootnoteReference"/>
          <w:rFonts w:ascii="Palatino Linotype" w:hAnsi="Palatino Linotype"/>
          <w:lang w:val="kk-KZ"/>
        </w:rPr>
        <w:t>екі</w:t>
      </w:r>
      <w:r w:rsidRPr="00436F54">
        <w:rPr>
          <w:rStyle w:val="FootnoteReference"/>
          <w:rFonts w:ascii="Palatino Linotype" w:hAnsi="Palatino Linotype"/>
        </w:rPr>
        <w:t xml:space="preserve"> (сур</w:t>
      </w:r>
      <w:r w:rsidRPr="00436F54">
        <w:rPr>
          <w:rStyle w:val="FootnoteReference"/>
          <w:rFonts w:ascii="Palatino Linotype" w:hAnsi="Palatino Linotype"/>
          <w:lang w:val="kk-KZ"/>
        </w:rPr>
        <w:t>е</w:t>
      </w:r>
      <w:r w:rsidRPr="00436F54">
        <w:rPr>
          <w:rStyle w:val="FootnoteReference"/>
          <w:rFonts w:ascii="Palatino Linotype" w:hAnsi="Palatino Linotype"/>
        </w:rPr>
        <w:t xml:space="preserve">)». </w:t>
      </w:r>
      <w:r w:rsidRPr="00436F54">
        <w:rPr>
          <w:rFonts w:ascii="Palatino Linotype" w:hAnsi="Palatino Linotype"/>
          <w:lang w:val="kk-KZ"/>
        </w:rPr>
        <w:t>Бұл жерде Құранның</w:t>
      </w:r>
    </w:p>
    <w:p w:rsidR="00E73257" w:rsidRPr="005C0180" w:rsidRDefault="00E73257" w:rsidP="00E33114">
      <w:pPr>
        <w:pStyle w:val="FootnoteText"/>
        <w:bidi/>
        <w:spacing w:line="276" w:lineRule="auto"/>
        <w:ind w:firstLine="567"/>
        <w:jc w:val="both"/>
        <w:rPr>
          <w:rFonts w:ascii="Palatino Linotype" w:hAnsi="Palatino Linotype"/>
          <w:b/>
          <w:bCs/>
          <w:lang w:val="kk-KZ"/>
        </w:rPr>
      </w:pPr>
      <w:r w:rsidRPr="00436F54">
        <w:rPr>
          <w:rFonts w:ascii="Palatino Linotype" w:hAnsi="Palatino Linotype"/>
          <w:lang w:val="kk-KZ"/>
        </w:rPr>
        <w:t xml:space="preserve"> </w:t>
      </w:r>
      <w:r w:rsidRPr="005C0180">
        <w:rPr>
          <w:rFonts w:ascii="Palatino Linotype" w:eastAsia="TimesNewRoman" w:hAnsi="Palatino Linotype"/>
          <w:b/>
          <w:bCs/>
          <w:rtl/>
        </w:rPr>
        <w:t>قل</w:t>
      </w:r>
      <w:r w:rsidRPr="005C0180">
        <w:rPr>
          <w:rFonts w:ascii="Palatino Linotype" w:eastAsia="TimesNewRoman" w:hAnsi="Palatino Linotype" w:cs="TimesNewRoman"/>
          <w:b/>
          <w:bCs/>
        </w:rPr>
        <w:t xml:space="preserve"> </w:t>
      </w:r>
      <w:r w:rsidRPr="005C0180">
        <w:rPr>
          <w:rFonts w:ascii="Palatino Linotype" w:eastAsia="TimesNewRoman" w:hAnsi="Palatino Linotype"/>
          <w:b/>
          <w:bCs/>
          <w:rtl/>
        </w:rPr>
        <w:t>أعوذ</w:t>
      </w:r>
      <w:r w:rsidRPr="005C0180">
        <w:rPr>
          <w:rFonts w:ascii="Palatino Linotype" w:eastAsia="TimesNewRoman" w:hAnsi="Palatino Linotype" w:cs="TimesNewRoman"/>
          <w:b/>
          <w:bCs/>
        </w:rPr>
        <w:t xml:space="preserve"> </w:t>
      </w:r>
      <w:r w:rsidRPr="005C0180">
        <w:rPr>
          <w:rFonts w:ascii="Palatino Linotype" w:eastAsia="TimesNewRoman" w:hAnsi="Palatino Linotype"/>
          <w:b/>
          <w:bCs/>
          <w:rtl/>
        </w:rPr>
        <w:t>برب</w:t>
      </w:r>
    </w:p>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Fonts w:ascii="Palatino Linotype" w:hAnsi="Palatino Linotype"/>
          <w:b/>
          <w:bCs/>
          <w:lang w:val="kk-KZ"/>
        </w:rPr>
        <w:t>«Айт: «...Раббысынан Пана іздеймін...»</w:t>
      </w:r>
      <w:r w:rsidRPr="00436F54">
        <w:rPr>
          <w:rFonts w:ascii="Palatino Linotype" w:hAnsi="Palatino Linotype"/>
          <w:lang w:val="kk-KZ"/>
        </w:rPr>
        <w:t xml:space="preserve"> сөздерімен басталатын екі соңғы сүресі аталып тұр</w:t>
      </w:r>
      <w:r w:rsidRPr="00436F54">
        <w:rPr>
          <w:rStyle w:val="FootnoteReference"/>
          <w:rFonts w:ascii="Palatino Linotype" w:hAnsi="Palatino Linotype"/>
        </w:rPr>
        <w:t>.</w:t>
      </w:r>
    </w:p>
  </w:footnote>
  <w:footnote w:id="28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Ахмад бұл хадисті жеткізушілердің сенімді тізбегі арқылы келтіреді.</w:t>
      </w:r>
    </w:p>
  </w:footnote>
  <w:footnote w:id="28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283">
    <w:p w:rsidR="00E73257" w:rsidRPr="00436F54" w:rsidRDefault="00E73257" w:rsidP="00E33114">
      <w:pPr>
        <w:pStyle w:val="30"/>
        <w:ind w:firstLine="142"/>
        <w:jc w:val="both"/>
        <w:rPr>
          <w:rStyle w:val="FootnoteReference"/>
          <w:rFonts w:ascii="Palatino Linotype" w:hAnsi="Palatino Linotype"/>
          <w:lang w:val="kk-KZ"/>
        </w:rPr>
      </w:pPr>
      <w:r w:rsidRPr="00436F54">
        <w:rPr>
          <w:rStyle w:val="FootnoteReference"/>
          <w:rFonts w:ascii="Palatino Linotype" w:hAnsi="Palatino Linotype"/>
        </w:rPr>
        <w:footnoteRef/>
      </w:r>
      <w:r w:rsidRPr="00E33114">
        <w:rPr>
          <w:rStyle w:val="FootnoteReference"/>
          <w:rFonts w:ascii="Palatino Linotype" w:hAnsi="Palatino Linotype"/>
          <w:lang w:val="ru-RU"/>
        </w:rPr>
        <w:t xml:space="preserve"> </w:t>
      </w:r>
      <w:r w:rsidRPr="00436F54">
        <w:rPr>
          <w:rStyle w:val="FootnoteReference"/>
          <w:rFonts w:ascii="Palatino Linotype" w:hAnsi="Palatino Linotype"/>
          <w:lang w:val="kk-KZ"/>
        </w:rPr>
        <w:t>Ә</w:t>
      </w:r>
      <w:r w:rsidRPr="00E33114">
        <w:rPr>
          <w:rStyle w:val="FootnoteReference"/>
          <w:rFonts w:ascii="Palatino Linotype" w:hAnsi="Palatino Linotype"/>
          <w:lang w:val="ru-RU"/>
        </w:rPr>
        <w:t>н-Нәса’и, Ахмад және әл-Бәззар бұл хадисті жақсы иснадпен келтіреді.</w:t>
      </w:r>
      <w:r w:rsidRPr="00436F54">
        <w:rPr>
          <w:rFonts w:ascii="Palatino Linotype" w:hAnsi="Palatino Linotype"/>
          <w:lang w:val="kk-KZ"/>
        </w:rPr>
        <w:t xml:space="preserve"> Мен </w:t>
      </w:r>
      <w:r w:rsidRPr="00E33114">
        <w:rPr>
          <w:rFonts w:ascii="Palatino Linotype" w:hAnsi="Palatino Linotype"/>
          <w:lang w:val="ru-RU"/>
        </w:rPr>
        <w:t>«Т</w:t>
      </w:r>
      <w:r w:rsidRPr="00436F54">
        <w:rPr>
          <w:rFonts w:ascii="Palatino Linotype" w:hAnsi="Palatino Linotype"/>
          <w:lang w:val="kk-KZ"/>
        </w:rPr>
        <w:t>ә</w:t>
      </w:r>
      <w:r w:rsidRPr="00E33114">
        <w:rPr>
          <w:rFonts w:ascii="Palatino Linotype" w:hAnsi="Palatino Linotype"/>
          <w:lang w:val="ru-RU"/>
        </w:rPr>
        <w:t xml:space="preserve">мам </w:t>
      </w:r>
      <w:r w:rsidRPr="00436F54">
        <w:rPr>
          <w:rFonts w:ascii="Palatino Linotype" w:hAnsi="Palatino Linotype"/>
          <w:lang w:val="kk-KZ"/>
        </w:rPr>
        <w:t>әл</w:t>
      </w:r>
      <w:r w:rsidRPr="00E33114">
        <w:rPr>
          <w:rFonts w:ascii="Palatino Linotype" w:hAnsi="Palatino Linotype"/>
          <w:lang w:val="ru-RU"/>
        </w:rPr>
        <w:t>-Минна</w:t>
      </w:r>
      <w:r w:rsidRPr="00436F54">
        <w:rPr>
          <w:rFonts w:ascii="Palatino Linotype" w:hAnsi="Palatino Linotype"/>
          <w:lang w:val="kk-KZ"/>
        </w:rPr>
        <w:t>да</w:t>
      </w:r>
      <w:r w:rsidRPr="00E33114">
        <w:rPr>
          <w:rFonts w:ascii="Palatino Linotype" w:hAnsi="Palatino Linotype"/>
          <w:lang w:val="ru-RU"/>
        </w:rPr>
        <w:t xml:space="preserve">» (185) </w:t>
      </w:r>
      <w:r w:rsidRPr="00436F54">
        <w:rPr>
          <w:rFonts w:ascii="Palatino Linotype" w:hAnsi="Palatino Linotype"/>
          <w:lang w:val="kk-KZ"/>
        </w:rPr>
        <w:t xml:space="preserve">және өзімнің басқа да кейбір кітаптарымда айтқанымнан айырықша, соңғы кезде пікір дәл осыған </w:t>
      </w:r>
      <w:r w:rsidRPr="00E33114">
        <w:rPr>
          <w:rFonts w:ascii="Palatino Linotype" w:hAnsi="Palatino Linotype"/>
          <w:lang w:val="ru-RU"/>
        </w:rPr>
        <w:t>(</w:t>
      </w:r>
      <w:r w:rsidRPr="00436F54">
        <w:rPr>
          <w:rFonts w:ascii="Palatino Linotype" w:hAnsi="Palatino Linotype"/>
          <w:lang w:val="kk-KZ"/>
        </w:rPr>
        <w:t>яғни осы хадистің жеткізушілер тізбегі жақсы дегенге – Аудармашының ескертпесі</w:t>
      </w:r>
      <w:r w:rsidRPr="00E33114">
        <w:rPr>
          <w:rFonts w:ascii="Palatino Linotype" w:hAnsi="Palatino Linotype"/>
          <w:lang w:val="ru-RU"/>
        </w:rPr>
        <w:t xml:space="preserve">) </w:t>
      </w:r>
      <w:r w:rsidRPr="00436F54">
        <w:rPr>
          <w:rFonts w:ascii="Palatino Linotype" w:hAnsi="Palatino Linotype"/>
          <w:lang w:val="kk-KZ"/>
        </w:rPr>
        <w:t>орнықты.</w:t>
      </w:r>
    </w:p>
  </w:footnote>
  <w:footnote w:id="28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бұл хадисті жеткізушілердің  сенімді тізбегі арқылы келтіреді.</w:t>
      </w:r>
    </w:p>
  </w:footnote>
  <w:footnote w:id="285">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Муса </w:t>
      </w:r>
      <w:r w:rsidRPr="00436F54">
        <w:rPr>
          <w:rStyle w:val="FootnoteReference"/>
          <w:rFonts w:ascii="Palatino Linotype" w:hAnsi="Palatino Linotype"/>
          <w:lang w:val="kk-KZ"/>
        </w:rPr>
        <w:t>45-аятта аталады</w:t>
      </w:r>
      <w:r w:rsidRPr="00436F54">
        <w:rPr>
          <w:rStyle w:val="FootnoteReference"/>
          <w:rFonts w:ascii="Palatino Linotype" w:hAnsi="Palatino Linotype"/>
        </w:rPr>
        <w:t xml:space="preserve">: </w:t>
      </w:r>
    </w:p>
    <w:p w:rsidR="00E73257" w:rsidRPr="008E1404" w:rsidRDefault="00E73257" w:rsidP="00E33114">
      <w:pPr>
        <w:pStyle w:val="FootnoteText"/>
        <w:bidi/>
        <w:spacing w:line="276" w:lineRule="auto"/>
        <w:ind w:firstLine="567"/>
        <w:jc w:val="both"/>
        <w:rPr>
          <w:rFonts w:ascii="Palatino Linotype" w:hAnsi="Palatino Linotype"/>
          <w:b/>
          <w:bCs/>
          <w:lang w:val="kk-KZ"/>
        </w:rPr>
      </w:pPr>
      <w:r w:rsidRPr="008E1404">
        <w:rPr>
          <w:rFonts w:ascii="Palatino Linotype" w:eastAsia="TimesNewRoman" w:hAnsi="Palatino Linotype"/>
          <w:b/>
          <w:bCs/>
          <w:rtl/>
        </w:rPr>
        <w:t>ثُمَّ</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أَرْسَلْنَا</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مُوسَى</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وَأخََاه</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هُ</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رُونَ</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بِاَيَتنِاَ</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وسَلُطَْن</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مٍُّبيِنٍ</w:t>
      </w:r>
    </w:p>
    <w:p w:rsidR="00E73257" w:rsidRPr="00436F54" w:rsidRDefault="00E73257" w:rsidP="00E33114">
      <w:pPr>
        <w:pStyle w:val="FootnoteText"/>
        <w:spacing w:line="276" w:lineRule="auto"/>
        <w:ind w:firstLine="567"/>
        <w:jc w:val="both"/>
        <w:rPr>
          <w:rFonts w:ascii="Palatino Linotype" w:hAnsi="Palatino Linotype"/>
          <w:lang w:val="kk-KZ"/>
        </w:rPr>
      </w:pPr>
      <w:r w:rsidRPr="00B93136">
        <w:rPr>
          <w:rStyle w:val="FootnoteReference"/>
          <w:rFonts w:ascii="Palatino Linotype" w:hAnsi="Palatino Linotype"/>
          <w:b/>
          <w:lang w:val="kk-KZ"/>
        </w:rPr>
        <w:t>«</w:t>
      </w:r>
      <w:r w:rsidRPr="00436F54">
        <w:rPr>
          <w:rFonts w:ascii="Palatino Linotype" w:hAnsi="Palatino Linotype"/>
          <w:b/>
          <w:lang w:val="kk-KZ"/>
        </w:rPr>
        <w:t>Кейін біз Муса мен оның бауыры Һарунды аяттарымызбен   және айқын басшылықпен жібердік....</w:t>
      </w:r>
      <w:r w:rsidRPr="00B93136">
        <w:rPr>
          <w:rStyle w:val="FootnoteReference"/>
          <w:rFonts w:ascii="Palatino Linotype" w:hAnsi="Palatino Linotype"/>
          <w:b/>
          <w:lang w:val="kk-KZ"/>
        </w:rPr>
        <w:t>»</w:t>
      </w:r>
      <w:r w:rsidRPr="00B93136">
        <w:rPr>
          <w:rStyle w:val="FootnoteReference"/>
          <w:rFonts w:ascii="Palatino Linotype" w:hAnsi="Palatino Linotype"/>
          <w:lang w:val="kk-KZ"/>
        </w:rPr>
        <w:t xml:space="preserve">. </w:t>
      </w:r>
      <w:r w:rsidRPr="00436F54">
        <w:rPr>
          <w:rStyle w:val="FootnoteReference"/>
          <w:rFonts w:ascii="Palatino Linotype" w:hAnsi="Palatino Linotype"/>
          <w:lang w:val="kk-KZ"/>
        </w:rPr>
        <w:t>А</w:t>
      </w:r>
      <w:r w:rsidRPr="00436F54">
        <w:rPr>
          <w:rFonts w:ascii="Palatino Linotype" w:hAnsi="Palatino Linotype"/>
          <w:lang w:val="kk-KZ"/>
        </w:rPr>
        <w:t>л төрт аяттан соң</w:t>
      </w:r>
      <w:r w:rsidRPr="00436F54">
        <w:rPr>
          <w:rStyle w:val="FootnoteReference"/>
          <w:rFonts w:ascii="Palatino Linotype" w:hAnsi="Palatino Linotype"/>
        </w:rPr>
        <w:t xml:space="preserve"> Иса</w:t>
      </w:r>
      <w:r w:rsidRPr="00436F54">
        <w:rPr>
          <w:rFonts w:ascii="Palatino Linotype" w:hAnsi="Palatino Linotype"/>
          <w:lang w:val="kk-KZ"/>
        </w:rPr>
        <w:t xml:space="preserve"> аталады</w:t>
      </w:r>
      <w:r w:rsidRPr="00436F54">
        <w:rPr>
          <w:rStyle w:val="FootnoteReference"/>
          <w:rFonts w:ascii="Palatino Linotype" w:hAnsi="Palatino Linotype"/>
          <w:lang w:val="kk-KZ"/>
        </w:rPr>
        <w:t xml:space="preserve">: </w:t>
      </w:r>
    </w:p>
    <w:p w:rsidR="00E73257" w:rsidRPr="008E1404" w:rsidRDefault="00E73257" w:rsidP="00E33114">
      <w:pPr>
        <w:pStyle w:val="FootnoteText"/>
        <w:bidi/>
        <w:spacing w:line="276" w:lineRule="auto"/>
        <w:ind w:firstLine="567"/>
        <w:jc w:val="both"/>
        <w:rPr>
          <w:rFonts w:ascii="Palatino Linotype" w:hAnsi="Palatino Linotype"/>
          <w:b/>
          <w:bCs/>
          <w:lang w:val="kk-KZ"/>
        </w:rPr>
      </w:pPr>
      <w:r w:rsidRPr="008E1404">
        <w:rPr>
          <w:rFonts w:ascii="Palatino Linotype" w:eastAsia="TimesNewRoman" w:hAnsi="Palatino Linotype"/>
          <w:b/>
          <w:bCs/>
          <w:rtl/>
        </w:rPr>
        <w:t>وَجَعَلْنَا</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ابْنَ</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مَرْيَمَ</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وَأُمَّه</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ءَايةَ</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وًَءَاوَيْنَهمَُآ</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إِلَى</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رَبْوَةٍ</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ذَاتِ</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قرََارٍ</w:t>
      </w:r>
      <w:r w:rsidRPr="008E1404">
        <w:rPr>
          <w:rFonts w:ascii="Palatino Linotype" w:eastAsia="TimesNewRoman" w:hAnsi="Palatino Linotype" w:cs="TimesNewRoman"/>
          <w:b/>
          <w:bCs/>
        </w:rPr>
        <w:t xml:space="preserve"> </w:t>
      </w:r>
      <w:r w:rsidRPr="008E1404">
        <w:rPr>
          <w:rFonts w:ascii="Palatino Linotype" w:eastAsia="TimesNewRoman" w:hAnsi="Palatino Linotype"/>
          <w:b/>
          <w:bCs/>
          <w:rtl/>
        </w:rPr>
        <w:t>وَمَعِينٍ</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b/>
          <w:lang w:val="kk-KZ"/>
        </w:rPr>
        <w:t>«</w:t>
      </w:r>
      <w:r w:rsidRPr="00436F54">
        <w:rPr>
          <w:rFonts w:ascii="Palatino Linotype" w:hAnsi="Palatino Linotype" w:cs="Microsoft Sans Serif"/>
          <w:b/>
          <w:lang w:val="kk-KZ"/>
        </w:rPr>
        <w:t>Мәриям ұлы мен оның анасын бір белгі қылдық. Екеуін бұлақты төбедегі оңаша жерге орналастырдық</w:t>
      </w:r>
      <w:r w:rsidRPr="00436F54">
        <w:rPr>
          <w:rStyle w:val="FootnoteReference"/>
          <w:rFonts w:ascii="Palatino Linotype" w:hAnsi="Palatino Linotype"/>
          <w:b/>
          <w:lang w:val="kk-KZ"/>
        </w:rPr>
        <w:t>»</w:t>
      </w:r>
      <w:r w:rsidRPr="00436F54">
        <w:rPr>
          <w:rStyle w:val="FootnoteReference"/>
          <w:rFonts w:ascii="Palatino Linotype" w:hAnsi="Palatino Linotype"/>
          <w:lang w:val="kk-KZ"/>
        </w:rPr>
        <w:t>.</w:t>
      </w:r>
    </w:p>
  </w:footnote>
  <w:footnote w:id="28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әл-Бухари «тә‘лик»</w:t>
      </w:r>
      <w:r w:rsidRPr="00436F54">
        <w:rPr>
          <w:rFonts w:ascii="Palatino Linotype" w:hAnsi="Palatino Linotype"/>
          <w:lang w:val="kk-KZ"/>
        </w:rPr>
        <w:t xml:space="preserve"> түрінде</w:t>
      </w:r>
      <w:r w:rsidRPr="00436F54">
        <w:rPr>
          <w:rStyle w:val="FootnoteReference"/>
          <w:rFonts w:ascii="Palatino Linotype" w:hAnsi="Palatino Linotype"/>
        </w:rPr>
        <w:t>. Бұл хадистің алынған көздері мен жеткізушілерінің тізбектері «әл-Ир-уа’» (397)</w:t>
      </w:r>
      <w:r w:rsidRPr="00436F54">
        <w:rPr>
          <w:rFonts w:ascii="Palatino Linotype" w:hAnsi="Palatino Linotype"/>
          <w:lang w:val="kk-KZ"/>
        </w:rPr>
        <w:t xml:space="preserve"> </w:t>
      </w:r>
      <w:r w:rsidRPr="00436F54">
        <w:rPr>
          <w:rStyle w:val="FootnoteReference"/>
          <w:rFonts w:ascii="Palatino Linotype" w:hAnsi="Palatino Linotype"/>
        </w:rPr>
        <w:t>кітабында келтірілген.</w:t>
      </w:r>
    </w:p>
  </w:footnote>
  <w:footnote w:id="28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Абу Йа‘лә </w:t>
      </w:r>
      <w:r w:rsidRPr="00436F54">
        <w:rPr>
          <w:rFonts w:ascii="Palatino Linotype" w:hAnsi="Palatino Linotype"/>
          <w:lang w:val="kk-KZ"/>
        </w:rPr>
        <w:t xml:space="preserve">өздерінің </w:t>
      </w:r>
      <w:r w:rsidRPr="00436F54">
        <w:rPr>
          <w:rStyle w:val="FootnoteReference"/>
          <w:rFonts w:ascii="Palatino Linotype" w:hAnsi="Palatino Linotype"/>
        </w:rPr>
        <w:t>«әл-Муснад</w:t>
      </w:r>
      <w:r w:rsidRPr="00436F54">
        <w:rPr>
          <w:rFonts w:ascii="Palatino Linotype" w:hAnsi="Palatino Linotype"/>
          <w:lang w:val="kk-KZ"/>
        </w:rPr>
        <w:t>тарында</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л-Мәқдиси «әл-Мухтара</w:t>
      </w:r>
      <w:r w:rsidRPr="00436F54">
        <w:rPr>
          <w:rFonts w:ascii="Palatino Linotype" w:hAnsi="Palatino Linotype"/>
          <w:lang w:val="kk-KZ"/>
        </w:rPr>
        <w:t>да</w:t>
      </w:r>
      <w:r w:rsidRPr="00436F54">
        <w:rPr>
          <w:rStyle w:val="FootnoteReference"/>
          <w:rFonts w:ascii="Palatino Linotype" w:hAnsi="Palatino Linotype"/>
        </w:rPr>
        <w:t>».</w:t>
      </w:r>
    </w:p>
  </w:footnote>
  <w:footnote w:id="28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28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29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сенімді иснадпен.</w:t>
      </w:r>
    </w:p>
  </w:footnote>
  <w:footnote w:id="29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29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Ибн Хузайма және әл-Хаким.</w:t>
      </w:r>
    </w:p>
  </w:footnote>
  <w:footnote w:id="29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Дәуд.</w:t>
      </w:r>
    </w:p>
  </w:footnote>
  <w:footnote w:id="29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29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Мәжаһ және Ибн Хузайма.</w:t>
      </w:r>
    </w:p>
  </w:footnote>
  <w:footnote w:id="29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 xml:space="preserve">и, Ибн Хиббан </w:t>
      </w:r>
      <w:r w:rsidRPr="00436F54">
        <w:rPr>
          <w:rStyle w:val="FootnoteReference"/>
          <w:rFonts w:ascii="Palatino Linotype" w:hAnsi="Palatino Linotype"/>
          <w:lang w:val="kk-KZ"/>
        </w:rPr>
        <w:t>өзінің</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с-Сахих» </w:t>
      </w:r>
      <w:r w:rsidRPr="00436F54">
        <w:rPr>
          <w:rFonts w:ascii="Palatino Linotype" w:hAnsi="Palatino Linotype"/>
          <w:lang w:val="kk-KZ"/>
        </w:rPr>
        <w:t xml:space="preserve">кітабында. Ірі хадистанушы ғалым </w:t>
      </w:r>
      <w:r w:rsidRPr="00436F54">
        <w:rPr>
          <w:rStyle w:val="FootnoteReference"/>
          <w:rFonts w:ascii="Palatino Linotype" w:hAnsi="Palatino Linotype"/>
          <w:lang w:val="kk-KZ"/>
        </w:rPr>
        <w:t>Ибн Хәжар өзінің «әл-Әхадис әл-‘Алийат» (№ 16)</w:t>
      </w:r>
      <w:r w:rsidRPr="00436F54">
        <w:rPr>
          <w:rFonts w:ascii="Palatino Linotype" w:hAnsi="Palatino Linotype"/>
          <w:lang w:val="kk-KZ"/>
        </w:rPr>
        <w:t xml:space="preserve"> кітабында</w:t>
      </w:r>
      <w:r w:rsidRPr="00436F54">
        <w:rPr>
          <w:rStyle w:val="FootnoteReference"/>
          <w:rFonts w:ascii="Palatino Linotype" w:hAnsi="Palatino Linotype"/>
          <w:lang w:val="kk-KZ"/>
        </w:rPr>
        <w:t xml:space="preserve"> бұл хадисті жақсы деген.</w:t>
      </w:r>
    </w:p>
  </w:footnote>
  <w:footnote w:id="29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29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әл-Бухари «Жуз әл-Қира’а</w:t>
      </w:r>
      <w:r w:rsidRPr="00436F54">
        <w:rPr>
          <w:rFonts w:ascii="Palatino Linotype" w:hAnsi="Palatino Linotype"/>
          <w:lang w:val="kk-KZ"/>
        </w:rPr>
        <w:t>да</w:t>
      </w:r>
      <w:r w:rsidRPr="00436F54">
        <w:rPr>
          <w:rStyle w:val="FootnoteReference"/>
          <w:rFonts w:ascii="Palatino Linotype" w:hAnsi="Palatino Linotype"/>
        </w:rPr>
        <w:t>».</w:t>
      </w:r>
    </w:p>
  </w:footnote>
  <w:footnote w:id="29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бұл хадисті жеткізушілердің  сенімді тізбегі арқылы келтіреді, сондай-ақ Ибн Хузайма</w:t>
      </w:r>
      <w:r w:rsidRPr="00436F54">
        <w:rPr>
          <w:rFonts w:ascii="Palatino Linotype" w:hAnsi="Palatino Linotype"/>
          <w:lang w:val="kk-KZ"/>
        </w:rPr>
        <w:t xml:space="preserve"> да</w:t>
      </w:r>
      <w:r w:rsidRPr="00436F54">
        <w:rPr>
          <w:rStyle w:val="FootnoteReference"/>
          <w:rFonts w:ascii="Palatino Linotype" w:hAnsi="Palatino Linotype"/>
        </w:rPr>
        <w:t xml:space="preserve"> (1/165/1).</w:t>
      </w:r>
    </w:p>
  </w:footnote>
  <w:footnote w:id="30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Муслим.</w:t>
      </w:r>
    </w:p>
  </w:footnote>
  <w:footnote w:id="30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т-Тирмизи және Ибн Хузайма (1/67/2).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және Ибн Хузайма бұл хадисті сенімді деген.</w:t>
      </w:r>
    </w:p>
  </w:footnote>
  <w:footnote w:id="30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Хузайма </w:t>
      </w:r>
      <w:r w:rsidRPr="00436F54">
        <w:rPr>
          <w:rStyle w:val="FootnoteReference"/>
          <w:rFonts w:ascii="Palatino Linotype" w:hAnsi="Palatino Linotype"/>
          <w:lang w:val="kk-KZ"/>
        </w:rPr>
        <w:t>өзінің</w:t>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с-Сахих» (1/67/2)</w:t>
      </w:r>
      <w:r w:rsidRPr="00436F54">
        <w:rPr>
          <w:rFonts w:ascii="Palatino Linotype" w:hAnsi="Palatino Linotype"/>
          <w:lang w:val="kk-KZ"/>
        </w:rPr>
        <w:t xml:space="preserve"> кітабында</w:t>
      </w:r>
      <w:r w:rsidRPr="00436F54">
        <w:rPr>
          <w:rStyle w:val="FootnoteReference"/>
          <w:rFonts w:ascii="Palatino Linotype" w:hAnsi="Palatino Linotype"/>
        </w:rPr>
        <w:t>.</w:t>
      </w:r>
    </w:p>
  </w:footnote>
  <w:footnote w:id="30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Абу Дәуд.</w:t>
      </w:r>
    </w:p>
  </w:footnote>
  <w:footnote w:id="304">
    <w:p w:rsidR="00E73257" w:rsidRPr="00436F54" w:rsidRDefault="00E73257" w:rsidP="00E33114">
      <w:pPr>
        <w:pStyle w:val="FootnoteText"/>
        <w:spacing w:line="276" w:lineRule="auto"/>
        <w:ind w:firstLine="567"/>
        <w:jc w:val="both"/>
        <w:rPr>
          <w:rStyle w:val="FootnoteReference"/>
          <w:rFonts w:ascii="Palatino Linotype" w:hAnsi="Palatino Linotype"/>
          <w:i/>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Муслим. </w:t>
      </w:r>
      <w:r w:rsidRPr="00436F54">
        <w:rPr>
          <w:rFonts w:ascii="Palatino Linotype" w:hAnsi="Palatino Linotype"/>
          <w:lang w:val="kk-KZ"/>
        </w:rPr>
        <w:t xml:space="preserve">Бұл хадис соңғы екі ракағатта «әл-Фатихадан» бөлек  Құраннан тағы басқа (сүрелерді) оқу  - Сүннет екеніне, әрі көптеген сахабалар, солардың ішінде  </w:t>
      </w:r>
      <w:r w:rsidRPr="00436F54">
        <w:rPr>
          <w:rStyle w:val="FootnoteReference"/>
          <w:rFonts w:ascii="Palatino Linotype" w:hAnsi="Palatino Linotype"/>
        </w:rPr>
        <w:t xml:space="preserve">Абу Бакр </w:t>
      </w:r>
      <w:r w:rsidRPr="00436F54">
        <w:rPr>
          <w:rStyle w:val="FootnoteReference"/>
          <w:rFonts w:ascii="Palatino Linotype" w:hAnsi="Palatino Linotype"/>
          <w:lang w:val="kk-KZ"/>
        </w:rPr>
        <w:t>ә</w:t>
      </w:r>
      <w:r w:rsidRPr="00436F54">
        <w:rPr>
          <w:rStyle w:val="FootnoteReference"/>
          <w:rFonts w:ascii="Palatino Linotype" w:hAnsi="Palatino Linotype"/>
        </w:rPr>
        <w:t>с-С</w:t>
      </w:r>
      <w:r w:rsidRPr="00436F54">
        <w:rPr>
          <w:rStyle w:val="FootnoteReference"/>
          <w:rFonts w:ascii="Palatino Linotype" w:hAnsi="Palatino Linotype"/>
          <w:lang w:val="kk-KZ"/>
        </w:rPr>
        <w:t>ы</w:t>
      </w:r>
      <w:r w:rsidRPr="00436F54">
        <w:rPr>
          <w:rStyle w:val="FootnoteReference"/>
          <w:rFonts w:ascii="Palatino Linotype" w:hAnsi="Palatino Linotype"/>
        </w:rPr>
        <w:t>дд</w:t>
      </w:r>
      <w:r w:rsidRPr="00436F54">
        <w:rPr>
          <w:rStyle w:val="FootnoteReference"/>
          <w:rFonts w:ascii="Palatino Linotype" w:hAnsi="Palatino Linotype"/>
          <w:lang w:val="kk-KZ"/>
        </w:rPr>
        <w:t>ық (Аллаһ оған разы болсын)</w:t>
      </w:r>
      <w:r w:rsidRPr="00436F54">
        <w:rPr>
          <w:rFonts w:ascii="Palatino Linotype" w:hAnsi="Palatino Linotype"/>
          <w:lang w:val="kk-KZ"/>
        </w:rPr>
        <w:t xml:space="preserve">, осылай істегендігіне нұсқайды. Бесін және қалған намаздарда «әл-Фатихадан» басқа да сүрелерді оқуға рұқсат етілгендігі туралы </w:t>
      </w:r>
      <w:r w:rsidRPr="00436F54">
        <w:rPr>
          <w:rStyle w:val="FootnoteReference"/>
          <w:rFonts w:ascii="Palatino Linotype" w:hAnsi="Palatino Linotype"/>
          <w:lang w:val="kk-KZ"/>
        </w:rPr>
        <w:t>имам әш-Шәфи‘и</w:t>
      </w:r>
      <w:r w:rsidRPr="00436F54">
        <w:rPr>
          <w:rFonts w:ascii="Palatino Linotype" w:hAnsi="Palatino Linotype"/>
          <w:lang w:val="kk-KZ"/>
        </w:rPr>
        <w:t xml:space="preserve"> де айтқан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Осы көзқарасты мұсылмандардың соңғы буындарынан шыққан ғалымдар да бөлісті. </w:t>
      </w:r>
      <w:r w:rsidRPr="00436F54">
        <w:rPr>
          <w:rStyle w:val="FootnoteReference"/>
          <w:rFonts w:ascii="Palatino Linotype" w:hAnsi="Palatino Linotype"/>
          <w:lang w:val="kk-KZ"/>
        </w:rPr>
        <w:t>Мысалы, Абул</w:t>
      </w:r>
      <w:r w:rsidRPr="00436F54">
        <w:rPr>
          <w:rFonts w:ascii="Palatino Linotype" w:hAnsi="Palatino Linotype"/>
          <w:lang w:val="kk-KZ"/>
        </w:rPr>
        <w:t>-</w:t>
      </w:r>
      <w:r w:rsidRPr="00436F54">
        <w:rPr>
          <w:rStyle w:val="FootnoteReference"/>
          <w:rFonts w:ascii="Palatino Linotype" w:hAnsi="Palatino Linotype"/>
          <w:lang w:val="kk-KZ"/>
        </w:rPr>
        <w:t xml:space="preserve">Хасанат әл-Луқнәуи </w:t>
      </w:r>
      <w:r w:rsidRPr="00436F54">
        <w:rPr>
          <w:rFonts w:ascii="Palatino Linotype" w:hAnsi="Palatino Linotype"/>
          <w:lang w:val="kk-KZ"/>
        </w:rPr>
        <w:t xml:space="preserve">бұл көзқарасты </w:t>
      </w:r>
      <w:r w:rsidRPr="00436F54">
        <w:rPr>
          <w:rStyle w:val="FootnoteReference"/>
          <w:rFonts w:ascii="Palatino Linotype" w:hAnsi="Palatino Linotype"/>
          <w:lang w:val="kk-KZ"/>
        </w:rPr>
        <w:t xml:space="preserve">өзінің «Тә‘лик әл-Мумажид ‘алә </w:t>
      </w:r>
      <w:r w:rsidRPr="00436F54">
        <w:rPr>
          <w:rFonts w:ascii="Palatino Linotype" w:hAnsi="Palatino Linotype"/>
          <w:lang w:val="kk-KZ"/>
        </w:rPr>
        <w:t>«</w:t>
      </w:r>
      <w:r w:rsidRPr="00436F54">
        <w:rPr>
          <w:rStyle w:val="FootnoteReference"/>
          <w:rFonts w:ascii="Palatino Linotype" w:hAnsi="Palatino Linotype"/>
          <w:lang w:val="kk-KZ"/>
        </w:rPr>
        <w:t>Мууатта'</w:t>
      </w:r>
      <w:r w:rsidRPr="00436F54">
        <w:rPr>
          <w:rFonts w:ascii="Palatino Linotype" w:hAnsi="Palatino Linotype"/>
          <w:lang w:val="kk-KZ"/>
        </w:rPr>
        <w:t>»</w:t>
      </w:r>
      <w:r w:rsidRPr="00436F54">
        <w:rPr>
          <w:rStyle w:val="FootnoteReference"/>
          <w:rFonts w:ascii="Palatino Linotype" w:hAnsi="Palatino Linotype"/>
          <w:lang w:val="kk-KZ"/>
        </w:rPr>
        <w:t xml:space="preserve"> Мухаммад» («</w:t>
      </w:r>
      <w:r w:rsidRPr="00436F54">
        <w:rPr>
          <w:rFonts w:ascii="Palatino Linotype" w:hAnsi="Palatino Linotype"/>
          <w:lang w:val="kk-KZ"/>
        </w:rPr>
        <w:t>Имам Мухаммадтың «әл-Мууатта» еңбегіне маңызды ескертпелер</w:t>
      </w:r>
      <w:r w:rsidRPr="00436F54">
        <w:rPr>
          <w:rStyle w:val="FootnoteReference"/>
          <w:rFonts w:ascii="Palatino Linotype" w:hAnsi="Palatino Linotype"/>
          <w:lang w:val="kk-KZ"/>
        </w:rPr>
        <w:t>) (102</w:t>
      </w:r>
      <w:r w:rsidRPr="00436F54">
        <w:rPr>
          <w:rFonts w:ascii="Palatino Linotype" w:hAnsi="Palatino Linotype"/>
          <w:lang w:val="kk-KZ"/>
        </w:rPr>
        <w:t>-бет</w:t>
      </w:r>
      <w:r w:rsidRPr="00436F54">
        <w:rPr>
          <w:rStyle w:val="FootnoteReference"/>
          <w:rFonts w:ascii="Palatino Linotype" w:hAnsi="Palatino Linotype"/>
          <w:lang w:val="kk-KZ"/>
        </w:rPr>
        <w:t>)</w:t>
      </w:r>
      <w:r w:rsidRPr="00436F54">
        <w:rPr>
          <w:rFonts w:ascii="Palatino Linotype" w:hAnsi="Palatino Linotype"/>
          <w:lang w:val="kk-KZ"/>
        </w:rPr>
        <w:t xml:space="preserve"> кітабында былай деп жазады</w:t>
      </w:r>
      <w:r w:rsidRPr="00436F54">
        <w:rPr>
          <w:rStyle w:val="FootnoteReference"/>
          <w:rFonts w:ascii="Palatino Linotype" w:hAnsi="Palatino Linotype"/>
          <w:lang w:val="kk-KZ"/>
        </w:rPr>
        <w:t xml:space="preserve">: </w:t>
      </w:r>
      <w:r w:rsidRPr="00436F54">
        <w:rPr>
          <w:rStyle w:val="FootnoteReference"/>
          <w:rFonts w:ascii="Palatino Linotype" w:hAnsi="Palatino Linotype"/>
          <w:i/>
          <w:lang w:val="kk-KZ"/>
        </w:rPr>
        <w:t>«</w:t>
      </w:r>
      <w:r w:rsidRPr="00436F54">
        <w:rPr>
          <w:rFonts w:ascii="Palatino Linotype" w:hAnsi="Palatino Linotype"/>
          <w:i/>
          <w:lang w:val="kk-KZ"/>
        </w:rPr>
        <w:t xml:space="preserve">Біздің жақтастарымыздың кейбіреулері «Намаз орындаушы соңғы екі ракағатта қандай да бір сүрені оқыған жағдайда абайсызда қателескендер үшін жасалатын қосымша сәжде (сажда әс-сәһу) жасауы міндетті (уәжіп) болады» деген өте оғаш пікірді ұстанады. Алайда </w:t>
      </w:r>
      <w:r w:rsidRPr="00436F54">
        <w:rPr>
          <w:rStyle w:val="FootnoteReference"/>
          <w:rFonts w:ascii="Palatino Linotype" w:hAnsi="Palatino Linotype"/>
          <w:i/>
          <w:lang w:val="kk-KZ"/>
        </w:rPr>
        <w:t>«әл-Маниййах»</w:t>
      </w:r>
      <w:r w:rsidRPr="00436F54">
        <w:rPr>
          <w:rFonts w:ascii="Palatino Linotype" w:hAnsi="Palatino Linotype"/>
          <w:i/>
          <w:lang w:val="kk-KZ"/>
        </w:rPr>
        <w:t xml:space="preserve"> еңбегінің </w:t>
      </w:r>
      <w:r w:rsidRPr="00436F54">
        <w:rPr>
          <w:rStyle w:val="FootnoteReference"/>
          <w:rFonts w:ascii="Palatino Linotype" w:hAnsi="Palatino Linotype"/>
          <w:i/>
          <w:lang w:val="kk-KZ"/>
        </w:rPr>
        <w:t xml:space="preserve">Ибраһим әл-Хәләби, Ибн Амир Хажж </w:t>
      </w:r>
      <w:r w:rsidRPr="00436F54">
        <w:rPr>
          <w:rFonts w:ascii="Palatino Linotype" w:hAnsi="Palatino Linotype"/>
          <w:i/>
          <w:lang w:val="kk-KZ"/>
        </w:rPr>
        <w:t xml:space="preserve">сынды </w:t>
      </w:r>
      <w:r w:rsidRPr="00436F54">
        <w:rPr>
          <w:rStyle w:val="FootnoteReference"/>
          <w:rFonts w:ascii="Palatino Linotype" w:hAnsi="Palatino Linotype"/>
          <w:i/>
          <w:lang w:val="kk-KZ"/>
        </w:rPr>
        <w:t>және басқа</w:t>
      </w:r>
      <w:r w:rsidRPr="00436F54">
        <w:rPr>
          <w:rFonts w:ascii="Palatino Linotype" w:hAnsi="Palatino Linotype"/>
          <w:i/>
          <w:lang w:val="kk-KZ"/>
        </w:rPr>
        <w:t xml:space="preserve"> да тәпсіршілері мұндай пікірді едәуір сенімді түрде теріске шығарған. </w:t>
      </w:r>
      <w:r w:rsidRPr="00436F54">
        <w:rPr>
          <w:rStyle w:val="FootnoteReference"/>
          <w:rFonts w:ascii="Palatino Linotype" w:hAnsi="Palatino Linotype"/>
          <w:i/>
          <w:lang w:val="kk-KZ"/>
        </w:rPr>
        <w:t xml:space="preserve"> </w:t>
      </w:r>
      <w:r w:rsidRPr="00436F54">
        <w:rPr>
          <w:rFonts w:ascii="Palatino Linotype" w:hAnsi="Palatino Linotype"/>
          <w:i/>
          <w:lang w:val="kk-KZ"/>
        </w:rPr>
        <w:t xml:space="preserve">Мұндай (қате) пікірді жақтап пікір білдіргендер жоғарыда келтірілген хадис туралы білмегендерінде ешбір күмән жоқ, ал олар ол туралы білгенде, онда мұндай пікірді айтпас еді».  </w:t>
      </w:r>
    </w:p>
  </w:footnote>
  <w:footnote w:id="30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30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Хузайма «</w:t>
      </w:r>
      <w:r w:rsidRPr="00436F54">
        <w:rPr>
          <w:rStyle w:val="FootnoteReference"/>
          <w:rFonts w:ascii="Palatino Linotype" w:hAnsi="Palatino Linotype"/>
          <w:lang w:val="kk-KZ"/>
        </w:rPr>
        <w:t>ә</w:t>
      </w:r>
      <w:r w:rsidRPr="00436F54">
        <w:rPr>
          <w:rStyle w:val="FootnoteReference"/>
          <w:rFonts w:ascii="Palatino Linotype" w:hAnsi="Palatino Linotype"/>
        </w:rPr>
        <w:t>с-Сахих</w:t>
      </w:r>
      <w:r w:rsidRPr="00436F54">
        <w:rPr>
          <w:rFonts w:ascii="Palatino Linotype" w:hAnsi="Palatino Linotype"/>
          <w:lang w:val="kk-KZ"/>
        </w:rPr>
        <w:t>та</w:t>
      </w:r>
      <w:r w:rsidRPr="00436F54">
        <w:rPr>
          <w:rStyle w:val="FootnoteReference"/>
          <w:rFonts w:ascii="Palatino Linotype" w:hAnsi="Palatino Linotype"/>
        </w:rPr>
        <w:t xml:space="preserve">» (1/67/2), </w:t>
      </w:r>
      <w:r w:rsidRPr="00436F54">
        <w:rPr>
          <w:rStyle w:val="FootnoteReference"/>
          <w:rFonts w:ascii="Palatino Linotype" w:hAnsi="Palatino Linotype"/>
          <w:lang w:val="kk-KZ"/>
        </w:rPr>
        <w:t>ә</w:t>
      </w:r>
      <w:r w:rsidRPr="00436F54">
        <w:rPr>
          <w:rStyle w:val="FootnoteReference"/>
          <w:rFonts w:ascii="Palatino Linotype" w:hAnsi="Palatino Linotype"/>
        </w:rPr>
        <w:t>д-Дийа’ әл-Мәқдиси «әл-Мухтара</w:t>
      </w:r>
      <w:r w:rsidRPr="00436F54">
        <w:rPr>
          <w:rFonts w:ascii="Palatino Linotype" w:hAnsi="Palatino Linotype"/>
          <w:lang w:val="kk-KZ"/>
        </w:rPr>
        <w:t>да</w:t>
      </w:r>
      <w:r w:rsidRPr="00436F54">
        <w:rPr>
          <w:rStyle w:val="FootnoteReference"/>
          <w:rFonts w:ascii="Palatino Linotype" w:hAnsi="Palatino Linotype"/>
        </w:rPr>
        <w:t>» бұл хадисті жеткізушілердің сенімді тізбегі арқылы келтіреді.</w:t>
      </w:r>
    </w:p>
  </w:footnote>
  <w:footnote w:id="30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«Жуз әл-Қира’а</w:t>
      </w:r>
      <w:r w:rsidRPr="00436F54">
        <w:rPr>
          <w:rFonts w:ascii="Palatino Linotype" w:hAnsi="Palatino Linotype"/>
          <w:lang w:val="kk-KZ"/>
        </w:rPr>
        <w:t>да</w:t>
      </w:r>
      <w:r w:rsidRPr="00436F54">
        <w:rPr>
          <w:rStyle w:val="FootnoteReference"/>
          <w:rFonts w:ascii="Palatino Linotype" w:hAnsi="Palatino Linotype"/>
        </w:rPr>
        <w:t xml:space="preserve">»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w:t>
      </w:r>
      <w:r w:rsidRPr="00436F54">
        <w:rPr>
          <w:rStyle w:val="FootnoteReference"/>
          <w:rFonts w:ascii="Palatino Linotype" w:hAnsi="Palatino Linotype"/>
          <w:lang w:val="kk-KZ"/>
        </w:rPr>
        <w:t>;</w:t>
      </w:r>
      <w:r w:rsidRPr="00436F54">
        <w:rPr>
          <w:rFonts w:ascii="Palatino Linotype" w:hAnsi="Palatino Linotype"/>
          <w:lang w:val="kk-KZ"/>
        </w:rPr>
        <w:t xml:space="preserve"> ол бұл хадисті сенімді деді.</w:t>
      </w:r>
    </w:p>
  </w:footnote>
  <w:footnote w:id="30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т-Тайалиси.</w:t>
      </w:r>
    </w:p>
  </w:footnote>
  <w:footnote w:id="30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31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31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Fonts w:ascii="Palatino Linotype" w:hAnsi="Palatino Linotype"/>
        </w:rPr>
        <w:t xml:space="preserve"> </w:t>
      </w:r>
      <w:r w:rsidRPr="00436F54">
        <w:rPr>
          <w:rStyle w:val="FootnoteReference"/>
          <w:rFonts w:ascii="Palatino Linotype" w:hAnsi="Palatino Linotype"/>
        </w:rPr>
        <w:t>Абу Дәуд бұл хадисті жеткізушілердің  сенімді тізбегі арқылы келтіреді, сондай-ақ Ибн Хузайма</w:t>
      </w:r>
      <w:r w:rsidRPr="00436F54">
        <w:rPr>
          <w:rFonts w:ascii="Palatino Linotype" w:hAnsi="Palatino Linotype"/>
          <w:lang w:val="kk-KZ"/>
        </w:rPr>
        <w:t xml:space="preserve"> да</w:t>
      </w:r>
      <w:r w:rsidRPr="00436F54">
        <w:rPr>
          <w:rStyle w:val="FootnoteReference"/>
          <w:rFonts w:ascii="Palatino Linotype" w:hAnsi="Palatino Linotype"/>
        </w:rPr>
        <w:t>.</w:t>
      </w:r>
    </w:p>
  </w:footnote>
  <w:footnote w:id="31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Муслим.</w:t>
      </w:r>
    </w:p>
  </w:footnote>
  <w:footnote w:id="31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31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31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31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және Ахмад бұл хадисті жеткізушілердің сенімді тізбегі арқылы келтіреді.</w:t>
      </w:r>
    </w:p>
  </w:footnote>
  <w:footnote w:id="31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т-Тайалиси және Ахмад бұл хадисті жеткізушілердің сенімді тізбегі арқылы келтіреді.</w:t>
      </w:r>
    </w:p>
  </w:footnote>
  <w:footnote w:id="31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Хузайма (1/166/2), </w:t>
      </w:r>
      <w:r w:rsidRPr="00436F54">
        <w:rPr>
          <w:rStyle w:val="FootnoteReference"/>
          <w:rFonts w:ascii="Palatino Linotype" w:hAnsi="Palatino Linotype"/>
          <w:lang w:val="kk-KZ"/>
        </w:rPr>
        <w:t>ә</w:t>
      </w:r>
      <w:r w:rsidRPr="00436F54">
        <w:rPr>
          <w:rStyle w:val="FootnoteReference"/>
          <w:rFonts w:ascii="Palatino Linotype" w:hAnsi="Palatino Linotype"/>
        </w:rPr>
        <w:t>т-Табарани және әл-Мәқдиси бұл хадисті жеткізушілердің сенімді тізбегі арқылы келтіреді.</w:t>
      </w:r>
    </w:p>
  </w:footnote>
  <w:footnote w:id="31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32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32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Бұл екі сүре</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т-тулайайн»</w:t>
      </w:r>
      <w:r w:rsidRPr="00436F54">
        <w:rPr>
          <w:rFonts w:ascii="Palatino Linotype" w:hAnsi="Palatino Linotype"/>
          <w:lang w:val="kk-KZ"/>
        </w:rPr>
        <w:t xml:space="preserve"> деп аталады</w:t>
      </w:r>
      <w:r w:rsidRPr="00436F54">
        <w:rPr>
          <w:rStyle w:val="FootnoteReference"/>
          <w:rFonts w:ascii="Palatino Linotype" w:hAnsi="Palatino Linotype"/>
        </w:rPr>
        <w:t xml:space="preserve">: </w:t>
      </w:r>
      <w:r w:rsidRPr="00436F54">
        <w:rPr>
          <w:rFonts w:ascii="Palatino Linotype" w:hAnsi="Palatino Linotype"/>
          <w:lang w:val="kk-KZ"/>
        </w:rPr>
        <w:t xml:space="preserve">мұсылман діндар ғалымдарының бірауызды пікірі бойынша, олардың біріншісі – </w:t>
      </w:r>
      <w:r w:rsidRPr="00436F54">
        <w:rPr>
          <w:rStyle w:val="FootnoteReference"/>
          <w:rFonts w:ascii="Palatino Linotype" w:hAnsi="Palatino Linotype"/>
        </w:rPr>
        <w:t>«</w:t>
      </w:r>
      <w:r w:rsidRPr="00436F54">
        <w:rPr>
          <w:rStyle w:val="FootnoteReference"/>
          <w:rFonts w:ascii="Palatino Linotype" w:hAnsi="Palatino Linotype"/>
          <w:lang w:val="kk-KZ"/>
        </w:rPr>
        <w:t>әл-Әғраф</w:t>
      </w:r>
      <w:r w:rsidRPr="00436F54">
        <w:rPr>
          <w:rStyle w:val="FootnoteReference"/>
          <w:rFonts w:ascii="Palatino Linotype" w:hAnsi="Palatino Linotype"/>
        </w:rPr>
        <w:t>» (№ 7), а</w:t>
      </w:r>
      <w:r w:rsidRPr="00436F54">
        <w:rPr>
          <w:rFonts w:ascii="Palatino Linotype" w:hAnsi="Palatino Linotype"/>
          <w:lang w:val="kk-KZ"/>
        </w:rPr>
        <w:t xml:space="preserve">л екінішісі, бұл туралы айтылған ең сенімді пікірге сәйкес, </w:t>
      </w:r>
      <w:r w:rsidRPr="00436F54">
        <w:rPr>
          <w:rStyle w:val="FootnoteReference"/>
          <w:rFonts w:ascii="Palatino Linotype" w:hAnsi="Palatino Linotype"/>
        </w:rPr>
        <w:t xml:space="preserve"> — </w:t>
      </w:r>
      <w:r w:rsidRPr="00436F54">
        <w:rPr>
          <w:rStyle w:val="FootnoteReference"/>
          <w:rFonts w:ascii="Palatino Linotype" w:hAnsi="Palatino Linotype"/>
          <w:lang w:val="kk-KZ"/>
        </w:rPr>
        <w:t>«</w:t>
      </w:r>
      <w:r w:rsidRPr="00436F54">
        <w:rPr>
          <w:rFonts w:ascii="Palatino Linotype" w:hAnsi="Palatino Linotype"/>
          <w:lang w:val="kk-KZ"/>
        </w:rPr>
        <w:t>әл-Әнғам</w:t>
      </w:r>
      <w:r w:rsidRPr="00436F54">
        <w:rPr>
          <w:rStyle w:val="FootnoteReference"/>
          <w:rFonts w:ascii="Palatino Linotype" w:hAnsi="Palatino Linotype"/>
          <w:lang w:val="kk-KZ"/>
        </w:rPr>
        <w:t>»</w:t>
      </w:r>
      <w:r w:rsidRPr="00436F54">
        <w:rPr>
          <w:rStyle w:val="FootnoteReference"/>
          <w:rFonts w:ascii="Palatino Linotype" w:hAnsi="Palatino Linotype"/>
        </w:rPr>
        <w:t xml:space="preserve"> (№ 6)</w:t>
      </w:r>
      <w:r w:rsidRPr="00436F54">
        <w:rPr>
          <w:rFonts w:ascii="Palatino Linotype" w:hAnsi="Palatino Linotype"/>
          <w:lang w:val="kk-KZ"/>
        </w:rPr>
        <w:t xml:space="preserve"> сүресі</w:t>
      </w:r>
      <w:r w:rsidRPr="00436F54">
        <w:rPr>
          <w:rStyle w:val="FootnoteReference"/>
          <w:rFonts w:ascii="Palatino Linotype" w:hAnsi="Palatino Linotype"/>
        </w:rPr>
        <w:t xml:space="preserve">, </w:t>
      </w:r>
      <w:r w:rsidRPr="00436F54">
        <w:rPr>
          <w:rFonts w:ascii="Palatino Linotype" w:hAnsi="Palatino Linotype"/>
          <w:lang w:val="kk-KZ"/>
        </w:rPr>
        <w:t>бұған</w:t>
      </w:r>
      <w:r w:rsidRPr="00436F54">
        <w:rPr>
          <w:rStyle w:val="FootnoteReference"/>
          <w:rFonts w:ascii="Palatino Linotype" w:hAnsi="Palatino Linotype"/>
        </w:rPr>
        <w:t xml:space="preserve"> «Фәтх әл-Бәри</w:t>
      </w:r>
      <w:r w:rsidRPr="00436F54">
        <w:rPr>
          <w:rFonts w:ascii="Palatino Linotype" w:hAnsi="Palatino Linotype"/>
          <w:lang w:val="kk-KZ"/>
        </w:rPr>
        <w:t>де</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нұсқал</w:t>
      </w:r>
      <w:r w:rsidRPr="00436F54">
        <w:rPr>
          <w:rFonts w:ascii="Palatino Linotype" w:hAnsi="Palatino Linotype"/>
          <w:lang w:val="kk-KZ"/>
        </w:rPr>
        <w:t>ған</w:t>
      </w:r>
      <w:r w:rsidRPr="00436F54">
        <w:rPr>
          <w:rStyle w:val="FootnoteReference"/>
          <w:rFonts w:ascii="Palatino Linotype" w:hAnsi="Palatino Linotype"/>
        </w:rPr>
        <w:t>.</w:t>
      </w:r>
    </w:p>
  </w:footnote>
  <w:footnote w:id="32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Абу Дәуд, Ибн Хузайма (1/68/1), Ахмад, </w:t>
      </w:r>
      <w:r w:rsidRPr="00436F54">
        <w:rPr>
          <w:rStyle w:val="FootnoteReference"/>
          <w:rFonts w:ascii="Palatino Linotype" w:hAnsi="Palatino Linotype"/>
          <w:lang w:val="kk-KZ"/>
        </w:rPr>
        <w:t>ә</w:t>
      </w:r>
      <w:r w:rsidRPr="00436F54">
        <w:rPr>
          <w:rStyle w:val="FootnoteReference"/>
          <w:rFonts w:ascii="Palatino Linotype" w:hAnsi="Palatino Linotype"/>
        </w:rPr>
        <w:t>с-Сираж және әл-Мухлис.</w:t>
      </w:r>
    </w:p>
  </w:footnote>
  <w:footnote w:id="32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т-Табарани «Му’жам әл-Кәбир</w:t>
      </w:r>
      <w:r w:rsidRPr="00436F54">
        <w:rPr>
          <w:rFonts w:ascii="Palatino Linotype" w:hAnsi="Palatino Linotype"/>
          <w:lang w:val="kk-KZ"/>
        </w:rPr>
        <w:t>де</w:t>
      </w:r>
      <w:r w:rsidRPr="00436F54">
        <w:rPr>
          <w:rStyle w:val="FootnoteReference"/>
          <w:rFonts w:ascii="Palatino Linotype" w:hAnsi="Palatino Linotype"/>
        </w:rPr>
        <w:t xml:space="preserve">» </w:t>
      </w:r>
      <w:r w:rsidRPr="00436F54">
        <w:rPr>
          <w:rFonts w:ascii="Palatino Linotype" w:hAnsi="Palatino Linotype"/>
          <w:lang w:val="kk-KZ"/>
        </w:rPr>
        <w:t>бұл хадисті сенімді иснад арқылы келтіреді</w:t>
      </w:r>
      <w:r w:rsidRPr="00436F54">
        <w:rPr>
          <w:rStyle w:val="FootnoteReference"/>
          <w:rFonts w:ascii="Palatino Linotype" w:hAnsi="Palatino Linotype"/>
        </w:rPr>
        <w:t>.</w:t>
      </w:r>
    </w:p>
  </w:footnote>
  <w:footnote w:id="32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әл-Мәқдиси,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Ибн Нәср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т-Табарани.</w:t>
      </w:r>
    </w:p>
  </w:footnote>
  <w:footnote w:id="32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және Ахмад бұл хадисті жеткізушілердің сенімді тізбегі арқылы келтіреді.</w:t>
      </w:r>
    </w:p>
  </w:footnote>
  <w:footnote w:id="32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соңғысы бұл хадисті жақсы деген.</w:t>
      </w:r>
    </w:p>
  </w:footnote>
  <w:footnote w:id="32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Бұл жерде сүренің сәжде жасау бұйырылатын 21-аяты оқылған соң сәжде жасау туралы айтылып тұр </w:t>
      </w:r>
      <w:r w:rsidRPr="00436F54">
        <w:rPr>
          <w:rStyle w:val="FootnoteReference"/>
          <w:rFonts w:ascii="Palatino Linotype" w:hAnsi="Palatino Linotype"/>
        </w:rPr>
        <w:t>(Аудармашының ескертпесі).</w:t>
      </w:r>
    </w:p>
  </w:footnote>
  <w:footnote w:id="32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Муслим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w:t>
      </w:r>
    </w:p>
  </w:footnote>
  <w:footnote w:id="32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Муслим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w:t>
      </w:r>
    </w:p>
  </w:footnote>
  <w:footnote w:id="33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Муслим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Бұл хадистің алынған көздері мен жеткізушілерінің тізбектері «әл-Ируа’» (295)</w:t>
      </w:r>
      <w:r w:rsidRPr="00436F54">
        <w:rPr>
          <w:rFonts w:ascii="Palatino Linotype" w:hAnsi="Palatino Linotype"/>
          <w:lang w:val="kk-KZ"/>
        </w:rPr>
        <w:t xml:space="preserve"> </w:t>
      </w:r>
      <w:r w:rsidRPr="00436F54">
        <w:rPr>
          <w:rStyle w:val="FootnoteReference"/>
          <w:rFonts w:ascii="Palatino Linotype" w:hAnsi="Palatino Linotype"/>
        </w:rPr>
        <w:t>кітабында келтірілген.</w:t>
      </w:r>
    </w:p>
  </w:footnote>
  <w:footnote w:id="33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бұл хадисті жеткізушілердің  сенімді тізбегі арқылы келтіреді.</w:t>
      </w:r>
    </w:p>
  </w:footnote>
  <w:footnote w:id="33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33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Хадисте осылайша нұсқалған</w:t>
      </w:r>
      <w:r w:rsidRPr="00436F54">
        <w:rPr>
          <w:rStyle w:val="FootnoteReference"/>
          <w:rFonts w:ascii="Palatino Linotype" w:hAnsi="Palatino Linotype"/>
        </w:rPr>
        <w:t>: «</w:t>
      </w:r>
      <w:r w:rsidRPr="00436F54">
        <w:rPr>
          <w:rStyle w:val="FootnoteReference"/>
          <w:rFonts w:ascii="Palatino Linotype" w:hAnsi="Palatino Linotype"/>
          <w:lang w:val="kk-KZ"/>
        </w:rPr>
        <w:t>Ниса</w:t>
      </w:r>
      <w:r w:rsidRPr="00436F54">
        <w:rPr>
          <w:rStyle w:val="FootnoteReference"/>
          <w:rFonts w:ascii="Palatino Linotype" w:hAnsi="Palatino Linotype"/>
        </w:rPr>
        <w:t xml:space="preserve">» (№ 4) </w:t>
      </w:r>
      <w:r w:rsidRPr="00436F54">
        <w:rPr>
          <w:rFonts w:ascii="Palatino Linotype" w:hAnsi="Palatino Linotype"/>
          <w:lang w:val="kk-KZ"/>
        </w:rPr>
        <w:t xml:space="preserve">сүресі </w:t>
      </w:r>
      <w:r w:rsidRPr="00436F54">
        <w:rPr>
          <w:rStyle w:val="FootnoteReference"/>
          <w:rFonts w:ascii="Palatino Linotype" w:hAnsi="Palatino Linotype"/>
        </w:rPr>
        <w:t>«</w:t>
      </w:r>
      <w:r w:rsidRPr="00436F54">
        <w:rPr>
          <w:rFonts w:ascii="Palatino Linotype" w:hAnsi="Palatino Linotype"/>
          <w:lang w:val="kk-KZ"/>
        </w:rPr>
        <w:t>Әли Имран</w:t>
      </w:r>
      <w:r w:rsidRPr="00436F54">
        <w:rPr>
          <w:rStyle w:val="FootnoteReference"/>
          <w:rFonts w:ascii="Palatino Linotype" w:hAnsi="Palatino Linotype"/>
        </w:rPr>
        <w:t>» (№ 3)</w:t>
      </w:r>
      <w:r w:rsidRPr="00436F54">
        <w:rPr>
          <w:rFonts w:ascii="Palatino Linotype" w:hAnsi="Palatino Linotype"/>
          <w:lang w:val="kk-KZ"/>
        </w:rPr>
        <w:t xml:space="preserve"> сүресінен бұрын келеді</w:t>
      </w:r>
      <w:r w:rsidRPr="00436F54">
        <w:rPr>
          <w:rStyle w:val="FootnoteReference"/>
          <w:rFonts w:ascii="Palatino Linotype" w:hAnsi="Palatino Linotype"/>
        </w:rPr>
        <w:t xml:space="preserve">. </w:t>
      </w:r>
      <w:r w:rsidRPr="00436F54">
        <w:rPr>
          <w:rFonts w:ascii="Palatino Linotype" w:hAnsi="Palatino Linotype"/>
          <w:lang w:val="kk-KZ"/>
        </w:rPr>
        <w:t xml:space="preserve">Бұл (Құран) оқу барысында сүрелердің </w:t>
      </w:r>
      <w:r w:rsidRPr="00436F54">
        <w:rPr>
          <w:rStyle w:val="FootnoteReference"/>
          <w:rFonts w:ascii="Palatino Linotype" w:hAnsi="Palatino Linotype"/>
          <w:lang w:val="kk-KZ"/>
        </w:rPr>
        <w:t>Осман</w:t>
      </w:r>
      <w:r w:rsidRPr="00436F54">
        <w:rPr>
          <w:rStyle w:val="FootnoteReference"/>
          <w:rFonts w:ascii="Palatino Linotype" w:hAnsi="Palatino Linotype"/>
        </w:rPr>
        <w:t xml:space="preserve"> ибн Аффан</w:t>
      </w:r>
      <w:r w:rsidRPr="00436F54">
        <w:rPr>
          <w:rStyle w:val="FootnoteReference"/>
          <w:rFonts w:ascii="Palatino Linotype" w:hAnsi="Palatino Linotype"/>
          <w:lang w:val="kk-KZ"/>
        </w:rPr>
        <w:t xml:space="preserve">ның нұсқасында келтірілген тәртібін орындамауға болады дегенге нұсқайды. </w:t>
      </w:r>
      <w:r w:rsidRPr="00436F54">
        <w:rPr>
          <w:rStyle w:val="FootnoteReference"/>
          <w:rFonts w:ascii="Palatino Linotype" w:hAnsi="Palatino Linotype"/>
        </w:rPr>
        <w:t xml:space="preserve"> </w:t>
      </w:r>
      <w:r w:rsidRPr="00436F54">
        <w:rPr>
          <w:rFonts w:ascii="Palatino Linotype" w:hAnsi="Palatino Linotype"/>
          <w:lang w:val="kk-KZ"/>
        </w:rPr>
        <w:t>Осы хадис мұның көрнекі мысалы болып табылады.</w:t>
      </w:r>
    </w:p>
  </w:footnote>
  <w:footnote w:id="33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w:t>
      </w:r>
    </w:p>
  </w:footnote>
  <w:footnote w:id="33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Йа‘л</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 және әл-Хаким, соңғысы бұл хадисті сенімді деген және онымен әз-Зәһаби келіскен. Ибн әл-Асир: «</w:t>
      </w:r>
      <w:r w:rsidRPr="00436F54">
        <w:rPr>
          <w:rFonts w:ascii="Palatino Linotype" w:hAnsi="Palatino Linotype"/>
          <w:lang w:val="kk-KZ"/>
        </w:rPr>
        <w:t xml:space="preserve">Жеті Ұзын сүрелер </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бұл</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әл-Бақара</w:t>
      </w:r>
      <w:r w:rsidRPr="00436F54">
        <w:rPr>
          <w:rStyle w:val="FootnoteReference"/>
          <w:rFonts w:ascii="Palatino Linotype" w:hAnsi="Palatino Linotype"/>
        </w:rPr>
        <w:t>» (№ 2), «</w:t>
      </w:r>
      <w:r w:rsidRPr="00436F54">
        <w:rPr>
          <w:rStyle w:val="FootnoteReference"/>
          <w:rFonts w:ascii="Palatino Linotype" w:hAnsi="Palatino Linotype"/>
          <w:lang w:val="kk-KZ"/>
        </w:rPr>
        <w:t>Әли Имран</w:t>
      </w:r>
      <w:r w:rsidRPr="00436F54">
        <w:rPr>
          <w:rStyle w:val="FootnoteReference"/>
          <w:rFonts w:ascii="Palatino Linotype" w:hAnsi="Palatino Linotype"/>
        </w:rPr>
        <w:t>» (№ 3), «</w:t>
      </w:r>
      <w:r w:rsidRPr="00436F54">
        <w:rPr>
          <w:rStyle w:val="FootnoteReference"/>
          <w:rFonts w:ascii="Palatino Linotype" w:hAnsi="Palatino Linotype"/>
          <w:lang w:val="kk-KZ"/>
        </w:rPr>
        <w:t>Ниса</w:t>
      </w:r>
      <w:r w:rsidRPr="00436F54">
        <w:rPr>
          <w:rStyle w:val="FootnoteReference"/>
          <w:rFonts w:ascii="Palatino Linotype" w:hAnsi="Palatino Linotype"/>
        </w:rPr>
        <w:t>» (№ 4), «</w:t>
      </w:r>
      <w:r w:rsidRPr="00436F54">
        <w:rPr>
          <w:rStyle w:val="FootnoteReference"/>
          <w:rFonts w:ascii="Palatino Linotype" w:hAnsi="Palatino Linotype"/>
          <w:lang w:val="kk-KZ"/>
        </w:rPr>
        <w:t>әл-Мәида</w:t>
      </w:r>
      <w:r w:rsidRPr="00436F54">
        <w:rPr>
          <w:rStyle w:val="FootnoteReference"/>
          <w:rFonts w:ascii="Palatino Linotype" w:hAnsi="Palatino Linotype"/>
        </w:rPr>
        <w:t>» (№ 5), «</w:t>
      </w:r>
      <w:r w:rsidRPr="00436F54">
        <w:rPr>
          <w:rStyle w:val="FootnoteReference"/>
          <w:rFonts w:ascii="Palatino Linotype" w:hAnsi="Palatino Linotype"/>
          <w:lang w:val="kk-KZ"/>
        </w:rPr>
        <w:t>әл-Әнғам</w:t>
      </w:r>
      <w:r w:rsidRPr="00436F54">
        <w:rPr>
          <w:rStyle w:val="FootnoteReference"/>
          <w:rFonts w:ascii="Palatino Linotype" w:hAnsi="Palatino Linotype"/>
        </w:rPr>
        <w:t>» (№6), «</w:t>
      </w:r>
      <w:r w:rsidRPr="00436F54">
        <w:rPr>
          <w:rStyle w:val="FootnoteReference"/>
          <w:rFonts w:ascii="Palatino Linotype" w:hAnsi="Palatino Linotype"/>
          <w:lang w:val="kk-KZ"/>
        </w:rPr>
        <w:t>әл-Әғраф</w:t>
      </w:r>
      <w:r w:rsidRPr="00436F54">
        <w:rPr>
          <w:rStyle w:val="FootnoteReference"/>
          <w:rFonts w:ascii="Palatino Linotype" w:hAnsi="Palatino Linotype"/>
        </w:rPr>
        <w:t>» (№ 7) және «</w:t>
      </w:r>
      <w:r w:rsidRPr="00436F54">
        <w:rPr>
          <w:rFonts w:ascii="Palatino Linotype" w:hAnsi="Palatino Linotype"/>
          <w:lang w:val="kk-KZ"/>
        </w:rPr>
        <w:t>Тәуба</w:t>
      </w:r>
      <w:r w:rsidRPr="00436F54">
        <w:rPr>
          <w:rStyle w:val="FootnoteReference"/>
          <w:rFonts w:ascii="Palatino Linotype" w:hAnsi="Palatino Linotype"/>
        </w:rPr>
        <w:t>» (№ 9)»</w:t>
      </w:r>
      <w:r w:rsidRPr="00436F54">
        <w:rPr>
          <w:rFonts w:ascii="Palatino Linotype" w:hAnsi="Palatino Linotype"/>
          <w:lang w:val="kk-KZ"/>
        </w:rPr>
        <w:t>, - деп нұсқаған</w:t>
      </w:r>
      <w:r w:rsidRPr="00436F54">
        <w:rPr>
          <w:rStyle w:val="FootnoteReference"/>
          <w:rFonts w:ascii="Palatino Linotype" w:hAnsi="Palatino Linotype"/>
        </w:rPr>
        <w:t>.</w:t>
      </w:r>
    </w:p>
  </w:footnote>
  <w:footnote w:id="33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бұл хадисті жеткізушілердің сенімді тізбегі арқылы келтіреді.</w:t>
      </w:r>
    </w:p>
  </w:footnote>
  <w:footnote w:id="33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Дәуд.</w:t>
      </w:r>
    </w:p>
  </w:footnote>
  <w:footnote w:id="33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33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соңғысы бұл хадисті сенімді деген.</w:t>
      </w:r>
    </w:p>
  </w:footnote>
  <w:footnote w:id="34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Ахмад.</w:t>
      </w:r>
    </w:p>
  </w:footnote>
  <w:footnote w:id="34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д-</w:t>
      </w:r>
      <w:r>
        <w:rPr>
          <w:rStyle w:val="FootnoteReference"/>
          <w:rFonts w:ascii="Palatino Linotype" w:hAnsi="Palatino Linotype"/>
        </w:rPr>
        <w:t>Дәрими</w:t>
      </w:r>
      <w:r w:rsidRPr="00436F54">
        <w:rPr>
          <w:rStyle w:val="FootnoteReference"/>
          <w:rFonts w:ascii="Palatino Linotype" w:hAnsi="Palatino Linotype"/>
        </w:rPr>
        <w:t xml:space="preserve"> және Са‘ид ибн Мансур </w:t>
      </w:r>
      <w:r w:rsidRPr="00436F54">
        <w:rPr>
          <w:rStyle w:val="FootnoteReference"/>
          <w:rFonts w:ascii="Palatino Linotype" w:hAnsi="Palatino Linotype"/>
          <w:lang w:val="kk-KZ"/>
        </w:rPr>
        <w:t>өзінің</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с-Сунан» </w:t>
      </w:r>
      <w:r w:rsidRPr="00436F54">
        <w:rPr>
          <w:rFonts w:ascii="Palatino Linotype" w:hAnsi="Palatino Linotype"/>
          <w:lang w:val="kk-KZ"/>
        </w:rPr>
        <w:t xml:space="preserve">кітабында </w:t>
      </w:r>
      <w:r w:rsidRPr="00436F54">
        <w:rPr>
          <w:rStyle w:val="FootnoteReference"/>
          <w:rFonts w:ascii="Palatino Linotype" w:hAnsi="Palatino Linotype"/>
        </w:rPr>
        <w:t>бұл хадисті жеткізушілердің сенімді тізбегі арқылы келтіреді.</w:t>
      </w:r>
    </w:p>
  </w:footnote>
  <w:footnote w:id="34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бұл хадисті жеткізушілердің  сенімді тізбегі арқылы келтіреді.</w:t>
      </w:r>
    </w:p>
  </w:footnote>
  <w:footnote w:id="34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д-</w:t>
      </w:r>
      <w:r>
        <w:rPr>
          <w:rStyle w:val="FootnoteReference"/>
          <w:rFonts w:ascii="Palatino Linotype" w:hAnsi="Palatino Linotype"/>
        </w:rPr>
        <w:t>Дәрими</w:t>
      </w:r>
      <w:r w:rsidRPr="00436F54">
        <w:rPr>
          <w:rStyle w:val="FootnoteReference"/>
          <w:rFonts w:ascii="Palatino Linotype" w:hAnsi="Palatino Linotype"/>
        </w:rPr>
        <w:t xml:space="preserve">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т-Тирмизи, </w:t>
      </w:r>
      <w:r w:rsidRPr="00436F54">
        <w:rPr>
          <w:rStyle w:val="FootnoteReference"/>
          <w:rFonts w:ascii="Palatino Linotype" w:hAnsi="Palatino Linotype"/>
          <w:lang w:val="kk-KZ"/>
        </w:rPr>
        <w:t>бұған қоса</w:t>
      </w:r>
      <w:r w:rsidRPr="00436F54">
        <w:rPr>
          <w:rStyle w:val="FootnoteReference"/>
          <w:rFonts w:ascii="Palatino Linotype" w:hAnsi="Palatino Linotype"/>
        </w:rPr>
        <w:t xml:space="preserve"> соңғысы бұл хадисті сенімді деген.</w:t>
      </w:r>
    </w:p>
  </w:footnote>
  <w:footnote w:id="34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Араб</w:t>
      </w:r>
      <w:r w:rsidRPr="00436F54">
        <w:rPr>
          <w:rFonts w:ascii="Palatino Linotype" w:hAnsi="Palatino Linotype"/>
          <w:lang w:val="kk-KZ"/>
        </w:rPr>
        <w:t>тың</w:t>
      </w:r>
      <w:r w:rsidRPr="00436F54">
        <w:rPr>
          <w:rStyle w:val="FootnoteReference"/>
          <w:rFonts w:ascii="Palatino Linotype" w:hAnsi="Palatino Linotype"/>
        </w:rPr>
        <w:t xml:space="preserve"> «ширра» </w:t>
      </w:r>
      <w:r w:rsidRPr="00436F54">
        <w:rPr>
          <w:rFonts w:ascii="Palatino Linotype" w:hAnsi="Palatino Linotype"/>
          <w:lang w:val="kk-KZ"/>
        </w:rPr>
        <w:t xml:space="preserve">деген сөзі </w:t>
      </w:r>
      <w:r w:rsidRPr="00436F54">
        <w:rPr>
          <w:rStyle w:val="FootnoteReference"/>
          <w:rFonts w:ascii="Palatino Linotype" w:hAnsi="Palatino Linotype"/>
        </w:rPr>
        <w:t>«</w:t>
      </w:r>
      <w:r w:rsidRPr="00436F54">
        <w:rPr>
          <w:rFonts w:ascii="Palatino Linotype" w:hAnsi="Palatino Linotype"/>
          <w:lang w:val="kk-KZ"/>
        </w:rPr>
        <w:t>рухтану</w:t>
      </w:r>
      <w:r w:rsidRPr="00436F54">
        <w:rPr>
          <w:rStyle w:val="FootnoteReference"/>
          <w:rFonts w:ascii="Palatino Linotype" w:hAnsi="Palatino Linotype"/>
        </w:rPr>
        <w:t xml:space="preserve">, энтузиазм, </w:t>
      </w:r>
      <w:r w:rsidRPr="00436F54">
        <w:rPr>
          <w:rFonts w:ascii="Palatino Linotype" w:hAnsi="Palatino Linotype"/>
          <w:lang w:val="kk-KZ"/>
        </w:rPr>
        <w:t>жігерлену</w:t>
      </w:r>
      <w:r w:rsidRPr="00436F54">
        <w:rPr>
          <w:rStyle w:val="FootnoteReference"/>
          <w:rFonts w:ascii="Palatino Linotype" w:hAnsi="Palatino Linotype"/>
        </w:rPr>
        <w:t xml:space="preserve">, </w:t>
      </w:r>
      <w:r w:rsidRPr="00436F54">
        <w:rPr>
          <w:rFonts w:ascii="Palatino Linotype" w:hAnsi="Palatino Linotype"/>
          <w:lang w:val="kk-KZ"/>
        </w:rPr>
        <w:t>қызу</w:t>
      </w:r>
      <w:r w:rsidRPr="00436F54">
        <w:rPr>
          <w:rStyle w:val="FootnoteReference"/>
          <w:rFonts w:ascii="Palatino Linotype" w:hAnsi="Palatino Linotype"/>
        </w:rPr>
        <w:t xml:space="preserve">, </w:t>
      </w:r>
      <w:r w:rsidRPr="00436F54">
        <w:rPr>
          <w:rFonts w:ascii="Palatino Linotype" w:hAnsi="Palatino Linotype"/>
          <w:lang w:val="kk-KZ"/>
        </w:rPr>
        <w:t xml:space="preserve">белсенділік, </w:t>
      </w:r>
      <w:r w:rsidRPr="00436F54">
        <w:rPr>
          <w:rStyle w:val="FootnoteReference"/>
          <w:rFonts w:ascii="Palatino Linotype" w:hAnsi="Palatino Linotype"/>
          <w:lang w:val="kk-KZ"/>
        </w:rPr>
        <w:t>қуаттылық</w:t>
      </w:r>
      <w:r w:rsidRPr="00436F54">
        <w:rPr>
          <w:rStyle w:val="FootnoteReference"/>
          <w:rFonts w:ascii="Palatino Linotype" w:hAnsi="Palatino Linotype"/>
        </w:rPr>
        <w:t>»</w:t>
      </w:r>
      <w:r w:rsidRPr="00436F54">
        <w:rPr>
          <w:rFonts w:ascii="Palatino Linotype" w:hAnsi="Palatino Linotype"/>
          <w:lang w:val="kk-KZ"/>
        </w:rPr>
        <w:t xml:space="preserve"> дегенді білдіреді</w:t>
      </w:r>
      <w:r w:rsidRPr="00436F54">
        <w:rPr>
          <w:rStyle w:val="FootnoteReference"/>
          <w:rFonts w:ascii="Palatino Linotype" w:hAnsi="Palatino Linotype"/>
        </w:rPr>
        <w:t xml:space="preserve">. </w:t>
      </w:r>
      <w:r w:rsidRPr="00436F54">
        <w:rPr>
          <w:rFonts w:ascii="Palatino Linotype" w:hAnsi="Palatino Linotype"/>
          <w:lang w:val="kk-KZ"/>
        </w:rPr>
        <w:t xml:space="preserve">Жастықтың </w:t>
      </w:r>
      <w:r w:rsidRPr="00436F54">
        <w:rPr>
          <w:rStyle w:val="FootnoteReference"/>
          <w:rFonts w:ascii="Palatino Linotype" w:hAnsi="Palatino Linotype"/>
          <w:lang w:val="kk-KZ"/>
        </w:rPr>
        <w:t>ш</w:t>
      </w:r>
      <w:r w:rsidRPr="00436F54">
        <w:rPr>
          <w:rStyle w:val="FootnoteReference"/>
          <w:rFonts w:ascii="Palatino Linotype" w:hAnsi="Palatino Linotype"/>
        </w:rPr>
        <w:t>ирр</w:t>
      </w:r>
      <w:r w:rsidRPr="00436F54">
        <w:rPr>
          <w:rStyle w:val="FootnoteReference"/>
          <w:rFonts w:ascii="Palatino Linotype" w:hAnsi="Palatino Linotype"/>
          <w:lang w:val="kk-KZ"/>
        </w:rPr>
        <w:t xml:space="preserve">асы оның </w:t>
      </w:r>
      <w:r w:rsidRPr="00436F54">
        <w:rPr>
          <w:rFonts w:ascii="Palatino Linotype" w:hAnsi="Palatino Linotype"/>
          <w:lang w:val="kk-KZ"/>
        </w:rPr>
        <w:t>бастапқы кезі және онымен бірге жүретін жігерлілік пен қызбалық болып табылады</w:t>
      </w:r>
      <w:r w:rsidRPr="00436F54">
        <w:rPr>
          <w:rStyle w:val="FootnoteReference"/>
          <w:rFonts w:ascii="Palatino Linotype" w:hAnsi="Palatino Linotype"/>
        </w:rPr>
        <w:t xml:space="preserve">. Имам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 xml:space="preserve">и </w:t>
      </w:r>
      <w:r w:rsidRPr="00436F54">
        <w:rPr>
          <w:rStyle w:val="FootnoteReference"/>
          <w:rFonts w:ascii="Palatino Linotype" w:hAnsi="Palatino Linotype"/>
          <w:lang w:val="kk-KZ"/>
        </w:rPr>
        <w:t>былай деп айтады</w:t>
      </w:r>
      <w:r w:rsidRPr="00436F54">
        <w:rPr>
          <w:rStyle w:val="FootnoteReference"/>
          <w:rFonts w:ascii="Palatino Linotype" w:hAnsi="Palatino Linotype"/>
        </w:rPr>
        <w:t>: «</w:t>
      </w:r>
      <w:r w:rsidRPr="00436F54">
        <w:rPr>
          <w:rStyle w:val="FootnoteReference"/>
          <w:rFonts w:ascii="Palatino Linotype" w:hAnsi="Palatino Linotype"/>
          <w:lang w:val="kk-KZ"/>
        </w:rPr>
        <w:t>Бұл жерде</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осы хадисте</w:t>
      </w:r>
      <w:r w:rsidRPr="00436F54">
        <w:rPr>
          <w:rStyle w:val="FootnoteReference"/>
          <w:rFonts w:ascii="Palatino Linotype" w:hAnsi="Palatino Linotype"/>
        </w:rPr>
        <w:t xml:space="preserve">) </w:t>
      </w:r>
      <w:r w:rsidRPr="00436F54">
        <w:rPr>
          <w:rFonts w:ascii="Palatino Linotype" w:hAnsi="Palatino Linotype"/>
          <w:lang w:val="kk-KZ"/>
        </w:rPr>
        <w:t xml:space="preserve">Раббыларына жақындата түсетін амалдарды жасайтын мұсылмандардың </w:t>
      </w:r>
      <w:r w:rsidRPr="00436F54">
        <w:rPr>
          <w:rStyle w:val="FootnoteReference"/>
          <w:rFonts w:ascii="Palatino Linotype" w:hAnsi="Palatino Linotype"/>
          <w:lang w:val="kk-KZ"/>
        </w:rPr>
        <w:t>жігерлілігі</w:t>
      </w:r>
      <w:r w:rsidRPr="00436F54">
        <w:rPr>
          <w:rStyle w:val="FootnoteReference"/>
          <w:rFonts w:ascii="Palatino Linotype" w:hAnsi="Palatino Linotype"/>
        </w:rPr>
        <w:t xml:space="preserve"> (энтузиазм)</w:t>
      </w:r>
      <w:r w:rsidRPr="00436F54">
        <w:rPr>
          <w:rFonts w:ascii="Palatino Linotype" w:hAnsi="Palatino Linotype"/>
          <w:lang w:val="kk-KZ"/>
        </w:rPr>
        <w:t xml:space="preserve"> айтылып тұр. Алайда (белгілі бір уақыт өткен соң) олар бұл амалдарды лайықты деңгейде орындауды қояды немесе мүлде олардан  бас тартады, сондықтан да олардың амалдарынан </w:t>
      </w:r>
      <w:r w:rsidRPr="00436F54">
        <w:rPr>
          <w:rStyle w:val="FootnoteReference"/>
          <w:rFonts w:ascii="Palatino Linotype" w:hAnsi="Palatino Linotype"/>
          <w:lang w:val="kk-KZ"/>
        </w:rPr>
        <w:t xml:space="preserve">Аллаһтың Елшісінің </w:t>
      </w:r>
      <w:r w:rsidRPr="00436F54">
        <w:rPr>
          <w:rFonts w:ascii="Palatino Linotype" w:hAnsi="Palatino Linotype"/>
        </w:rPr>
        <w:sym w:font="AGA Arabesque" w:char="F072"/>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алдында  </w:t>
      </w:r>
      <w:r w:rsidRPr="00436F54">
        <w:rPr>
          <w:rFonts w:ascii="Palatino Linotype" w:hAnsi="Palatino Linotype"/>
          <w:lang w:val="kk-KZ"/>
        </w:rPr>
        <w:t xml:space="preserve">ең сүйіктілері ұдайы орындалатындары болатын. Ол осы себепті оларға өздерінің Аса Құдыретті және Ұлы Раббысымен жолыққанға дейін тұрақты орындай алатын игі амалдарды орындауды бұйыратын.  Одан </w:t>
      </w:r>
      <w:r w:rsidRPr="00436F54">
        <w:rPr>
          <w:rFonts w:ascii="Palatino Linotype" w:hAnsi="Palatino Linotype"/>
        </w:rPr>
        <w:sym w:font="AGA Arabesque" w:char="F072"/>
      </w:r>
      <w:r w:rsidRPr="00436F54">
        <w:rPr>
          <w:rFonts w:ascii="Palatino Linotype" w:hAnsi="Palatino Linotype"/>
          <w:lang w:val="kk-KZ"/>
        </w:rPr>
        <w:t xml:space="preserve"> жеткізілетін мына хадис те дәл осыған нұсқайды: </w:t>
      </w:r>
      <w:r w:rsidRPr="00436F54">
        <w:rPr>
          <w:rStyle w:val="FootnoteReference"/>
          <w:rFonts w:ascii="Palatino Linotype" w:hAnsi="Palatino Linotype"/>
          <w:b/>
          <w:bCs/>
          <w:i/>
          <w:iCs/>
          <w:lang w:val="kk-KZ"/>
        </w:rPr>
        <w:t>«</w:t>
      </w:r>
      <w:r w:rsidRPr="00436F54">
        <w:rPr>
          <w:rFonts w:ascii="Palatino Linotype" w:hAnsi="Palatino Linotype"/>
          <w:b/>
          <w:bCs/>
          <w:i/>
          <w:iCs/>
          <w:lang w:val="kk-KZ"/>
        </w:rPr>
        <w:t>Аллаһ бәрінен де едәуір тұрақты түрде орындалатын істерді жақсы көреді, мейлі олар көп болмаса да</w:t>
      </w:r>
      <w:r w:rsidRPr="00436F54">
        <w:rPr>
          <w:rStyle w:val="FootnoteReference"/>
          <w:rFonts w:ascii="Palatino Linotype" w:hAnsi="Palatino Linotype"/>
          <w:b/>
          <w:bCs/>
          <w:i/>
          <w:iCs/>
          <w:lang w:val="kk-KZ"/>
        </w:rPr>
        <w:t>».</w:t>
      </w:r>
      <w:r w:rsidRPr="00436F54">
        <w:rPr>
          <w:rStyle w:val="FootnoteReference"/>
          <w:rFonts w:ascii="Palatino Linotype" w:hAnsi="Palatino Linotype"/>
          <w:lang w:val="kk-KZ"/>
        </w:rPr>
        <w:t xml:space="preserve">  Мен </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 (шейх әл-Әлбани — Аудармашының ескертпесі</w:t>
      </w:r>
      <w:r w:rsidRPr="00436F54">
        <w:rPr>
          <w:rFonts w:ascii="Palatino Linotype" w:hAnsi="Palatino Linotype"/>
          <w:lang w:val="kk-KZ"/>
        </w:rPr>
        <w:t>.</w:t>
      </w:r>
      <w:r w:rsidRPr="00436F54">
        <w:rPr>
          <w:rStyle w:val="FootnoteReference"/>
          <w:rFonts w:ascii="Palatino Linotype" w:hAnsi="Palatino Linotype"/>
          <w:lang w:val="kk-KZ"/>
        </w:rPr>
        <w:t xml:space="preserve">) былай деймін: </w:t>
      </w:r>
      <w:r w:rsidRPr="00436F54">
        <w:rPr>
          <w:rFonts w:ascii="Palatino Linotype" w:hAnsi="Palatino Linotype"/>
          <w:lang w:val="kk-KZ"/>
        </w:rPr>
        <w:t>"</w:t>
      </w:r>
      <w:r w:rsidRPr="00436F54">
        <w:rPr>
          <w:rStyle w:val="FootnoteReference"/>
          <w:rFonts w:ascii="Palatino Linotype" w:hAnsi="Palatino Linotype"/>
          <w:lang w:val="kk-KZ"/>
        </w:rPr>
        <w:t>«</w:t>
      </w:r>
      <w:r w:rsidRPr="00436F54">
        <w:rPr>
          <w:rFonts w:ascii="Palatino Linotype" w:hAnsi="Palatino Linotype"/>
          <w:lang w:val="kk-KZ"/>
        </w:rPr>
        <w:t>Одан жеткізілетін» деген сөздермен басталатын бұл хадис сенімді болып табылады</w:t>
      </w:r>
      <w:r w:rsidRPr="00436F54">
        <w:rPr>
          <w:rStyle w:val="FootnoteReference"/>
          <w:rFonts w:ascii="Palatino Linotype" w:hAnsi="Palatino Linotype"/>
          <w:lang w:val="kk-KZ"/>
        </w:rPr>
        <w:t>, оны ‘Аиша (</w:t>
      </w:r>
      <w:r w:rsidRPr="00436F54">
        <w:rPr>
          <w:rFonts w:ascii="Palatino Linotype" w:hAnsi="Palatino Linotype"/>
          <w:lang w:val="kk-KZ"/>
        </w:rPr>
        <w:t>оған Аллаһ разы болсын</w:t>
      </w:r>
      <w:r w:rsidRPr="00436F54">
        <w:rPr>
          <w:rStyle w:val="FootnoteReference"/>
          <w:rFonts w:ascii="Palatino Linotype" w:hAnsi="Palatino Linotype"/>
          <w:lang w:val="kk-KZ"/>
        </w:rPr>
        <w:t>) жеткізген, және о</w:t>
      </w:r>
      <w:r w:rsidRPr="00436F54">
        <w:rPr>
          <w:rFonts w:ascii="Palatino Linotype" w:hAnsi="Palatino Linotype"/>
          <w:lang w:val="kk-KZ"/>
        </w:rPr>
        <w:t xml:space="preserve">ны имам </w:t>
      </w:r>
      <w:r w:rsidRPr="00436F54">
        <w:rPr>
          <w:rStyle w:val="FootnoteReference"/>
          <w:rFonts w:ascii="Palatino Linotype" w:hAnsi="Palatino Linotype"/>
          <w:lang w:val="kk-KZ"/>
        </w:rPr>
        <w:t xml:space="preserve">әл-Бухари және </w:t>
      </w:r>
      <w:r w:rsidRPr="00436F54">
        <w:rPr>
          <w:rFonts w:ascii="Palatino Linotype" w:hAnsi="Palatino Linotype"/>
          <w:lang w:val="kk-KZ"/>
        </w:rPr>
        <w:t xml:space="preserve">имам </w:t>
      </w:r>
      <w:r w:rsidRPr="00436F54">
        <w:rPr>
          <w:rStyle w:val="FootnoteReference"/>
          <w:rFonts w:ascii="Palatino Linotype" w:hAnsi="Palatino Linotype"/>
          <w:lang w:val="kk-KZ"/>
        </w:rPr>
        <w:t>Муслим</w:t>
      </w:r>
      <w:r w:rsidRPr="00436F54">
        <w:rPr>
          <w:rFonts w:ascii="Palatino Linotype" w:hAnsi="Palatino Linotype"/>
          <w:lang w:val="kk-KZ"/>
        </w:rPr>
        <w:t xml:space="preserve"> келтірген"</w:t>
      </w:r>
      <w:r w:rsidRPr="00436F54">
        <w:rPr>
          <w:rStyle w:val="FootnoteReference"/>
          <w:rFonts w:ascii="Palatino Linotype" w:hAnsi="Palatino Linotype"/>
          <w:lang w:val="kk-KZ"/>
        </w:rPr>
        <w:t>.</w:t>
      </w:r>
    </w:p>
  </w:footnote>
  <w:footnote w:id="34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Араб</w:t>
      </w:r>
      <w:r w:rsidRPr="00436F54">
        <w:rPr>
          <w:rFonts w:ascii="Palatino Linotype" w:hAnsi="Palatino Linotype"/>
          <w:lang w:val="kk-KZ"/>
        </w:rPr>
        <w:t>тың</w:t>
      </w:r>
      <w:r w:rsidRPr="00436F54">
        <w:rPr>
          <w:rStyle w:val="FootnoteReference"/>
          <w:rFonts w:ascii="Palatino Linotype" w:hAnsi="Palatino Linotype"/>
          <w:lang w:val="kk-KZ"/>
        </w:rPr>
        <w:t xml:space="preserve"> «фатра» сөзі «</w:t>
      </w:r>
      <w:r w:rsidRPr="00436F54">
        <w:rPr>
          <w:rFonts w:ascii="Palatino Linotype" w:hAnsi="Palatino Linotype"/>
          <w:lang w:val="kk-KZ"/>
        </w:rPr>
        <w:t xml:space="preserve">үзіліс, аралық, </w:t>
      </w:r>
      <w:r w:rsidRPr="00436F54">
        <w:rPr>
          <w:rStyle w:val="FootnoteReference"/>
          <w:rFonts w:ascii="Palatino Linotype" w:hAnsi="Palatino Linotype"/>
          <w:lang w:val="kk-KZ"/>
        </w:rPr>
        <w:t>пауза»</w:t>
      </w:r>
      <w:r w:rsidRPr="00436F54">
        <w:rPr>
          <w:rFonts w:ascii="Palatino Linotype" w:hAnsi="Palatino Linotype"/>
          <w:lang w:val="kk-KZ"/>
        </w:rPr>
        <w:t xml:space="preserve"> дегенді білдіреді</w:t>
      </w:r>
      <w:r w:rsidRPr="00436F54">
        <w:rPr>
          <w:rStyle w:val="FootnoteReference"/>
          <w:rFonts w:ascii="Palatino Linotype" w:hAnsi="Palatino Linotype"/>
          <w:lang w:val="kk-KZ"/>
        </w:rPr>
        <w:t xml:space="preserve">; </w:t>
      </w:r>
      <w:r w:rsidRPr="00436F54">
        <w:rPr>
          <w:rFonts w:ascii="Palatino Linotype" w:hAnsi="Palatino Linotype"/>
          <w:lang w:val="kk-KZ"/>
        </w:rPr>
        <w:t>аталған жағдайда онымен белсеңділіктің (энтузиазмның) бәсеңдеу кезеңі меңзелуде.</w:t>
      </w:r>
    </w:p>
  </w:footnote>
  <w:footnote w:id="34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Ибн Хиббан «</w:t>
      </w:r>
      <w:r w:rsidRPr="00436F54">
        <w:rPr>
          <w:rStyle w:val="FootnoteReference"/>
          <w:rFonts w:ascii="Palatino Linotype" w:hAnsi="Palatino Linotype"/>
          <w:lang w:val="kk-KZ"/>
        </w:rPr>
        <w:t>ә</w:t>
      </w:r>
      <w:r w:rsidRPr="00436F54">
        <w:rPr>
          <w:rStyle w:val="FootnoteReference"/>
          <w:rFonts w:ascii="Palatino Linotype" w:hAnsi="Palatino Linotype"/>
        </w:rPr>
        <w:t>с-Сахих»</w:t>
      </w:r>
      <w:r w:rsidRPr="00436F54">
        <w:rPr>
          <w:rFonts w:ascii="Palatino Linotype" w:hAnsi="Palatino Linotype"/>
          <w:lang w:val="kk-KZ"/>
        </w:rPr>
        <w:t xml:space="preserve"> кітабында</w:t>
      </w:r>
      <w:r w:rsidRPr="00436F54">
        <w:rPr>
          <w:rStyle w:val="FootnoteReference"/>
          <w:rFonts w:ascii="Palatino Linotype" w:hAnsi="Palatino Linotype"/>
        </w:rPr>
        <w:t>.</w:t>
      </w:r>
    </w:p>
  </w:footnote>
  <w:footnote w:id="34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Са‘ад (1/376) және Абу </w:t>
      </w:r>
      <w:r w:rsidRPr="00436F54">
        <w:rPr>
          <w:rStyle w:val="FootnoteReference"/>
          <w:rFonts w:ascii="Palatino Linotype" w:hAnsi="Palatino Linotype"/>
          <w:lang w:val="kk-KZ"/>
        </w:rPr>
        <w:t>ә</w:t>
      </w:r>
      <w:r w:rsidRPr="00436F54">
        <w:rPr>
          <w:rStyle w:val="FootnoteReference"/>
          <w:rFonts w:ascii="Palatino Linotype" w:hAnsi="Palatino Linotype"/>
        </w:rPr>
        <w:t>ш-Ш</w:t>
      </w:r>
      <w:r w:rsidRPr="00436F54">
        <w:rPr>
          <w:rStyle w:val="FootnoteReference"/>
          <w:rFonts w:ascii="Palatino Linotype" w:hAnsi="Palatino Linotype"/>
          <w:lang w:val="kk-KZ"/>
        </w:rPr>
        <w:t>е</w:t>
      </w:r>
      <w:r w:rsidRPr="00436F54">
        <w:rPr>
          <w:rStyle w:val="FootnoteReference"/>
          <w:rFonts w:ascii="Palatino Linotype" w:hAnsi="Palatino Linotype"/>
        </w:rPr>
        <w:t>йх «</w:t>
      </w:r>
      <w:r w:rsidRPr="00436F54">
        <w:rPr>
          <w:rStyle w:val="FootnoteReference"/>
          <w:rFonts w:ascii="Palatino Linotype" w:hAnsi="Palatino Linotype"/>
          <w:lang w:val="kk-KZ"/>
        </w:rPr>
        <w:t>Ә</w:t>
      </w:r>
      <w:r w:rsidRPr="00436F54">
        <w:rPr>
          <w:rStyle w:val="FootnoteReference"/>
          <w:rFonts w:ascii="Palatino Linotype" w:hAnsi="Palatino Linotype"/>
        </w:rPr>
        <w:t>хл</w:t>
      </w:r>
      <w:r w:rsidRPr="00436F54">
        <w:rPr>
          <w:rStyle w:val="FootnoteReference"/>
          <w:rFonts w:ascii="Palatino Linotype" w:hAnsi="Palatino Linotype"/>
          <w:lang w:val="kk-KZ"/>
        </w:rPr>
        <w:t>ақ</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н-Н</w:t>
      </w:r>
      <w:r w:rsidRPr="00436F54">
        <w:rPr>
          <w:rStyle w:val="FootnoteReference"/>
          <w:rFonts w:ascii="Palatino Linotype" w:hAnsi="Palatino Linotype"/>
          <w:lang w:val="kk-KZ"/>
        </w:rPr>
        <w:t>ә</w:t>
      </w:r>
      <w:r w:rsidRPr="00436F54">
        <w:rPr>
          <w:rStyle w:val="FootnoteReference"/>
          <w:rFonts w:ascii="Palatino Linotype" w:hAnsi="Palatino Linotype"/>
        </w:rPr>
        <w:t>би</w:t>
      </w:r>
      <w:r w:rsidRPr="00436F54">
        <w:rPr>
          <w:rFonts w:ascii="Palatino Linotype" w:hAnsi="Palatino Linotype"/>
          <w:lang w:val="kk-KZ"/>
        </w:rPr>
        <w:t>де</w:t>
      </w:r>
      <w:r w:rsidRPr="00436F54">
        <w:rPr>
          <w:rStyle w:val="FootnoteReference"/>
          <w:rFonts w:ascii="Palatino Linotype" w:hAnsi="Palatino Linotype"/>
        </w:rPr>
        <w:t>» (281).</w:t>
      </w:r>
    </w:p>
  </w:footnote>
  <w:footnote w:id="34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д-</w:t>
      </w:r>
      <w:r>
        <w:rPr>
          <w:rStyle w:val="FootnoteReference"/>
          <w:rFonts w:ascii="Palatino Linotype" w:hAnsi="Palatino Linotype"/>
        </w:rPr>
        <w:t>Дәрими</w:t>
      </w:r>
      <w:r w:rsidRPr="00436F54">
        <w:rPr>
          <w:rStyle w:val="FootnoteReference"/>
          <w:rFonts w:ascii="Palatino Linotype" w:hAnsi="Palatino Linotype"/>
        </w:rPr>
        <w:t xml:space="preserve"> және әл-Хаким, соңғысы бұл хадисті сенімді деген және онымен әз-Зәһаби келіскен.</w:t>
      </w:r>
    </w:p>
  </w:footnote>
  <w:footnote w:id="34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Бұл сүренің басқа бір аты</w:t>
      </w:r>
      <w:r w:rsidRPr="00436F54">
        <w:rPr>
          <w:rStyle w:val="FootnoteReference"/>
          <w:rFonts w:ascii="Palatino Linotype" w:hAnsi="Palatino Linotype"/>
        </w:rPr>
        <w:t xml:space="preserve"> - «</w:t>
      </w:r>
      <w:r w:rsidRPr="00436F54">
        <w:rPr>
          <w:rStyle w:val="FootnoteReference"/>
          <w:rFonts w:ascii="Palatino Linotype" w:hAnsi="Palatino Linotype"/>
          <w:lang w:val="kk-KZ"/>
        </w:rPr>
        <w:t>Исра</w:t>
      </w:r>
      <w:r w:rsidRPr="00436F54">
        <w:rPr>
          <w:rStyle w:val="FootnoteReference"/>
          <w:rFonts w:ascii="Palatino Linotype" w:hAnsi="Palatino Linotype"/>
        </w:rPr>
        <w:t>» (Аудармашының ескертпесі).</w:t>
      </w:r>
    </w:p>
  </w:footnote>
  <w:footnote w:id="35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д-</w:t>
      </w:r>
      <w:r>
        <w:rPr>
          <w:rStyle w:val="FootnoteReference"/>
          <w:rFonts w:ascii="Palatino Linotype" w:hAnsi="Palatino Linotype"/>
        </w:rPr>
        <w:t>Дәрими</w:t>
      </w:r>
      <w:r w:rsidRPr="00436F54">
        <w:rPr>
          <w:rStyle w:val="FootnoteReference"/>
          <w:rFonts w:ascii="Palatino Linotype" w:hAnsi="Palatino Linotype"/>
        </w:rPr>
        <w:t xml:space="preserve"> және әл-Хаким, соңғысы бұл хадисті сенімді деген және онымен әз-Зәһаби келіскен.</w:t>
      </w:r>
    </w:p>
  </w:footnote>
  <w:footnote w:id="35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Абу Дәуд.</w:t>
      </w:r>
    </w:p>
  </w:footnote>
  <w:footnote w:id="35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Абу Дәуд бұл хадисті жеткізушілердің сенімді тізбегі арқылы келтіреді.</w:t>
      </w:r>
    </w:p>
  </w:footnote>
  <w:footnote w:id="35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Дәуд. </w:t>
      </w:r>
      <w:r w:rsidRPr="00436F54">
        <w:rPr>
          <w:rFonts w:ascii="Palatino Linotype" w:hAnsi="Palatino Linotype"/>
          <w:lang w:val="kk-KZ"/>
        </w:rPr>
        <w:t>Осы және басқа хадистердің негізінде түнді түгелімен ұйықтамай (намазда) өткізу</w:t>
      </w:r>
      <w:r w:rsidRPr="00436F54">
        <w:rPr>
          <w:rStyle w:val="FootnoteReference"/>
          <w:rFonts w:ascii="Palatino Linotype" w:hAnsi="Palatino Linotype"/>
        </w:rPr>
        <w:t xml:space="preserve">, </w:t>
      </w:r>
      <w:r w:rsidRPr="00436F54">
        <w:rPr>
          <w:rFonts w:ascii="Palatino Linotype" w:hAnsi="Palatino Linotype"/>
          <w:lang w:val="kk-KZ"/>
        </w:rPr>
        <w:t xml:space="preserve">- мейлі ол үнемі немесе жиі жағдайда болсын, - құпталмайтын (мәкрух) амал екендігі, </w:t>
      </w:r>
      <w:r w:rsidRPr="00436F54">
        <w:rPr>
          <w:rStyle w:val="FootnoteReference"/>
          <w:rFonts w:ascii="Palatino Linotype" w:hAnsi="Palatino Linotype"/>
          <w:lang w:val="kk-KZ"/>
        </w:rPr>
        <w:t xml:space="preserve">өйткені </w:t>
      </w:r>
      <w:r w:rsidRPr="00436F54">
        <w:rPr>
          <w:rStyle w:val="FootnoteReference"/>
          <w:rFonts w:ascii="Palatino Linotype" w:hAnsi="Palatino Linotype"/>
        </w:rPr>
        <w:t>Пайғамбар</w:t>
      </w:r>
      <w:r w:rsidRPr="00436F54">
        <w:rPr>
          <w:rStyle w:val="FootnoteReference"/>
          <w:rFonts w:ascii="Palatino Linotype" w:hAnsi="Palatino Linotype"/>
          <w:lang w:val="kk-KZ"/>
        </w:rPr>
        <w:t>дың</w:t>
      </w:r>
      <w:r w:rsidRPr="00436F54">
        <w:rPr>
          <w:rStyle w:val="FootnoteReference"/>
          <w:rFonts w:ascii="Palatino Linotype" w:hAnsi="Palatino Linotype"/>
        </w:rPr>
        <w:t xml:space="preserve"> </w:t>
      </w:r>
      <w:r w:rsidRPr="00436F54">
        <w:rPr>
          <w:rFonts w:ascii="Palatino Linotype" w:hAnsi="Palatino Linotype"/>
        </w:rPr>
        <w:sym w:font="AGA Arabesque" w:char="F072"/>
      </w:r>
      <w:r w:rsidRPr="00436F54">
        <w:rPr>
          <w:rStyle w:val="FootnoteReference"/>
          <w:rFonts w:ascii="Palatino Linotype" w:hAnsi="Palatino Linotype"/>
        </w:rPr>
        <w:t xml:space="preserve"> </w:t>
      </w:r>
      <w:r w:rsidRPr="00436F54">
        <w:rPr>
          <w:rFonts w:ascii="Palatino Linotype" w:hAnsi="Palatino Linotype"/>
          <w:lang w:val="kk-KZ"/>
        </w:rPr>
        <w:t xml:space="preserve">өнегесіне сәйкес келмейтіндігі келіп шығады. Егер түнді түгелемін ұйықтамай (намазда) өткізу үлкен игілік болғанда, онда ол </w:t>
      </w:r>
      <w:r w:rsidRPr="00436F54">
        <w:rPr>
          <w:rFonts w:ascii="Palatino Linotype" w:hAnsi="Palatino Linotype"/>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былай істемес еді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өйткені ең жақсы Басшылық </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Мухаммадтың </w:t>
      </w:r>
      <w:r w:rsidRPr="00436F54">
        <w:rPr>
          <w:rFonts w:ascii="Palatino Linotype" w:hAnsi="Palatino Linotype"/>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 басшылығы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«Абу Ханифа (оны Аллаһ рақым етсін) қырық жыл бойы таң намазын құптан намазынан алдын алынған дәретті сақтай отырып оқыды», - деп баяндалатын қиссамен өз-өзіңді адасушылыққа салуға болмайды. Өйткені ол туралы бұл деректің ешқандай негізі жоқ. </w:t>
      </w:r>
      <w:r w:rsidRPr="00436F54">
        <w:rPr>
          <w:rStyle w:val="FootnoteReference"/>
          <w:rFonts w:ascii="Palatino Linotype" w:hAnsi="Palatino Linotype"/>
          <w:lang w:val="kk-KZ"/>
        </w:rPr>
        <w:t xml:space="preserve">Діндар </w:t>
      </w:r>
      <w:r w:rsidRPr="00436F54">
        <w:rPr>
          <w:rFonts w:ascii="Palatino Linotype" w:hAnsi="Palatino Linotype"/>
          <w:lang w:val="kk-KZ"/>
        </w:rPr>
        <w:t>ғалым</w:t>
      </w:r>
      <w:r w:rsidRPr="00436F54">
        <w:rPr>
          <w:rStyle w:val="FootnoteReference"/>
          <w:rFonts w:ascii="Palatino Linotype" w:hAnsi="Palatino Linotype"/>
          <w:lang w:val="kk-KZ"/>
        </w:rPr>
        <w:t xml:space="preserve"> әл-Файрузабади «Әр-Радд ‘алә әл-Му’тарид» (44/1) </w:t>
      </w:r>
      <w:r w:rsidRPr="00436F54">
        <w:rPr>
          <w:rFonts w:ascii="Palatino Linotype" w:hAnsi="Palatino Linotype"/>
          <w:lang w:val="kk-KZ"/>
        </w:rPr>
        <w:t xml:space="preserve">кітабында </w:t>
      </w:r>
      <w:r w:rsidRPr="00436F54">
        <w:rPr>
          <w:rStyle w:val="FootnoteReference"/>
          <w:rFonts w:ascii="Palatino Linotype" w:hAnsi="Palatino Linotype"/>
          <w:lang w:val="kk-KZ"/>
        </w:rPr>
        <w:t>былай деп жазады: «</w:t>
      </w:r>
      <w:r w:rsidRPr="00436F54">
        <w:rPr>
          <w:rFonts w:ascii="Palatino Linotype" w:hAnsi="Palatino Linotype"/>
          <w:lang w:val="kk-KZ"/>
        </w:rPr>
        <w:t>Бұл хабардың өтірік екендігі соншалықты, оны имамға телуге мүмкін емес, өйткені (онда баяндалатын) нәрсенің ешқандай игілігі жоқ, ал имам сияқты адамдарға бұдан да жақсы амалдар жасау лайық еді.  Күмәнсіз, тіпті «ол қырық жыл бойы түнді түгелімен ұйықтамай (намазда) өткізді» деген сөз шындық болған жағдайда да, әр намаздың алдында дәретті жаңартып алу жақсырақ және кемелдеу (амал) болып табылады. Бұл дерек Абу Ханифа және басқа (ұлы адамдар) туралы осындай нәрселерді ойдан тоқитын кейбір өте надан фанатиктер ойлап тапқан өтірік сөздер қатарынан, ал іс жүзінде мұның барлығы өтіріктен басқа еш нәрсе емес</w:t>
      </w:r>
      <w:r w:rsidRPr="00436F54">
        <w:rPr>
          <w:rStyle w:val="FootnoteReference"/>
          <w:rFonts w:ascii="Palatino Linotype" w:hAnsi="Palatino Linotype"/>
          <w:lang w:val="kk-KZ"/>
        </w:rPr>
        <w:t>».</w:t>
      </w:r>
    </w:p>
  </w:footnote>
  <w:footnote w:id="35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Ахмад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т-Табарани (1/187/2);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бұл хадисті сенімді деген.</w:t>
      </w:r>
    </w:p>
  </w:footnote>
  <w:footnote w:id="35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Ибн Хузайма (1/70/1), Ахмад, Ибн Нәср және әл-Хаким, соңғысы бұл хадисті сенімді деген және онымен әз-Зәһаби келіскен.</w:t>
      </w:r>
    </w:p>
  </w:footnote>
  <w:footnote w:id="35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Ш</w:t>
      </w:r>
      <w:r w:rsidRPr="00436F54">
        <w:rPr>
          <w:rStyle w:val="FootnoteReference"/>
          <w:rFonts w:ascii="Palatino Linotype" w:hAnsi="Palatino Linotype"/>
        </w:rPr>
        <w:t xml:space="preserve">ейх Абд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р-Рахман Ибн Насир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с-Са‘ди </w:t>
      </w:r>
      <w:r w:rsidRPr="00436F54">
        <w:rPr>
          <w:rStyle w:val="FootnoteReference"/>
          <w:rFonts w:ascii="Palatino Linotype" w:hAnsi="Palatino Linotype"/>
          <w:lang w:val="kk-KZ"/>
        </w:rPr>
        <w:t>өзінің</w:t>
      </w:r>
      <w:r w:rsidRPr="00436F54">
        <w:rPr>
          <w:rStyle w:val="FootnoteReference"/>
          <w:rFonts w:ascii="Palatino Linotype" w:hAnsi="Palatino Linotype"/>
        </w:rPr>
        <w:t xml:space="preserve"> «</w:t>
      </w:r>
      <w:r w:rsidRPr="00436F54">
        <w:rPr>
          <w:rFonts w:ascii="Palatino Linotype" w:hAnsi="Palatino Linotype"/>
          <w:lang w:val="kk-KZ"/>
        </w:rPr>
        <w:t>Ізгілер жүрегінің қуанышы</w:t>
      </w:r>
      <w:r w:rsidRPr="00436F54">
        <w:rPr>
          <w:rStyle w:val="FootnoteReference"/>
          <w:rFonts w:ascii="Palatino Linotype" w:hAnsi="Palatino Linotype"/>
        </w:rPr>
        <w:t>»</w:t>
      </w:r>
      <w:r w:rsidRPr="00436F54">
        <w:rPr>
          <w:rFonts w:ascii="Palatino Linotype" w:hAnsi="Palatino Linotype"/>
          <w:lang w:val="kk-KZ"/>
        </w:rPr>
        <w:t xml:space="preserve"> атты кітабында былай деп жазғанындай</w:t>
      </w:r>
      <w:r w:rsidRPr="00436F54">
        <w:rPr>
          <w:rStyle w:val="FootnoteReference"/>
          <w:rFonts w:ascii="Palatino Linotype" w:hAnsi="Palatino Linotype"/>
        </w:rPr>
        <w:t>: «</w:t>
      </w:r>
      <w:r w:rsidRPr="00436F54">
        <w:rPr>
          <w:rFonts w:ascii="Palatino Linotype" w:hAnsi="Palatino Linotype"/>
          <w:lang w:val="kk-KZ"/>
        </w:rPr>
        <w:t xml:space="preserve">Ғалымдар бұл сөздердің астарында «теңдік» дегенде не меңзеліп тұрғандығы жайлы көп айтатын. Ең жақсы деп «бұл сүре өзіне бірқұдайшылық пен дін негіздеріне қатысты ұстанымдарды қамтитындығы тұрғысынан Құранның үштен біріне тең» деген пікірді санау қажет» </w:t>
      </w:r>
      <w:r w:rsidRPr="00436F54">
        <w:rPr>
          <w:rStyle w:val="FootnoteReference"/>
          <w:rFonts w:ascii="Palatino Linotype" w:hAnsi="Palatino Linotype"/>
          <w:lang w:val="kk-KZ"/>
        </w:rPr>
        <w:t>(Аудармашының ескертпесі).</w:t>
      </w:r>
    </w:p>
  </w:footnote>
  <w:footnote w:id="35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әл-Бухари.</w:t>
      </w:r>
    </w:p>
  </w:footnote>
  <w:footnote w:id="35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Тақ ракағатан тұратын қосымша түнгі намаз. </w:t>
      </w:r>
      <w:r w:rsidRPr="00436F54">
        <w:rPr>
          <w:rStyle w:val="FootnoteReference"/>
          <w:rFonts w:ascii="Palatino Linotype" w:hAnsi="Palatino Linotype"/>
        </w:rPr>
        <w:t>«</w:t>
      </w:r>
      <w:r w:rsidRPr="00436F54">
        <w:rPr>
          <w:rStyle w:val="FootnoteReference"/>
          <w:rFonts w:ascii="Palatino Linotype" w:hAnsi="Palatino Linotype"/>
          <w:lang w:val="kk-KZ"/>
        </w:rPr>
        <w:t>Ү</w:t>
      </w:r>
      <w:r w:rsidRPr="00436F54">
        <w:rPr>
          <w:rStyle w:val="FootnoteReference"/>
          <w:rFonts w:ascii="Palatino Linotype" w:hAnsi="Palatino Linotype"/>
        </w:rPr>
        <w:t>т</w:t>
      </w:r>
      <w:r w:rsidRPr="00436F54">
        <w:rPr>
          <w:rFonts w:ascii="Palatino Linotype" w:hAnsi="Palatino Linotype"/>
          <w:lang w:val="kk-KZ"/>
        </w:rPr>
        <w:t>і</w:t>
      </w:r>
      <w:r w:rsidRPr="00436F54">
        <w:rPr>
          <w:rStyle w:val="FootnoteReference"/>
          <w:rFonts w:ascii="Palatino Linotype" w:hAnsi="Palatino Linotype"/>
        </w:rPr>
        <w:t>р»</w:t>
      </w:r>
      <w:r w:rsidRPr="00436F54">
        <w:rPr>
          <w:rFonts w:ascii="Palatino Linotype" w:hAnsi="Palatino Linotype"/>
          <w:lang w:val="kk-KZ"/>
        </w:rPr>
        <w:t xml:space="preserve"> («уитр»)</w:t>
      </w:r>
      <w:r w:rsidRPr="00436F54">
        <w:rPr>
          <w:rStyle w:val="FootnoteReference"/>
          <w:rFonts w:ascii="Palatino Linotype" w:hAnsi="Palatino Linotype"/>
        </w:rPr>
        <w:t xml:space="preserve"> </w:t>
      </w:r>
      <w:r w:rsidRPr="00436F54">
        <w:rPr>
          <w:rFonts w:ascii="Palatino Linotype" w:hAnsi="Palatino Linotype"/>
          <w:lang w:val="kk-KZ"/>
        </w:rPr>
        <w:t xml:space="preserve">деген сөздің өзі араб тілінен аударғанда </w:t>
      </w:r>
      <w:r w:rsidRPr="00436F54">
        <w:rPr>
          <w:rStyle w:val="FootnoteReference"/>
          <w:rFonts w:ascii="Palatino Linotype" w:hAnsi="Palatino Linotype"/>
        </w:rPr>
        <w:t>«</w:t>
      </w:r>
      <w:r w:rsidRPr="00436F54">
        <w:rPr>
          <w:rFonts w:ascii="Palatino Linotype" w:hAnsi="Palatino Linotype"/>
          <w:lang w:val="kk-KZ"/>
        </w:rPr>
        <w:t>тақ</w:t>
      </w:r>
      <w:r w:rsidRPr="00436F54">
        <w:rPr>
          <w:rStyle w:val="FootnoteReference"/>
          <w:rFonts w:ascii="Palatino Linotype" w:hAnsi="Palatino Linotype"/>
        </w:rPr>
        <w:t>»</w:t>
      </w:r>
      <w:r w:rsidRPr="00436F54">
        <w:rPr>
          <w:rFonts w:ascii="Palatino Linotype" w:hAnsi="Palatino Linotype"/>
          <w:lang w:val="kk-KZ"/>
        </w:rPr>
        <w:t xml:space="preserve"> дегенді білдіреді</w:t>
      </w:r>
      <w:r w:rsidRPr="00436F54">
        <w:rPr>
          <w:rStyle w:val="FootnoteReference"/>
          <w:rFonts w:ascii="Palatino Linotype" w:hAnsi="Palatino Linotype"/>
        </w:rPr>
        <w:t xml:space="preserve"> (Аудармашының ескертпесі).</w:t>
      </w:r>
    </w:p>
  </w:footnote>
  <w:footnote w:id="35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және әл-Хаким, соңғысы бұл хадисті сенімді деген.</w:t>
      </w:r>
    </w:p>
  </w:footnote>
  <w:footnote w:id="36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Абу әл-Аббас әл-</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самм </w:t>
      </w:r>
      <w:r w:rsidRPr="00436F54">
        <w:rPr>
          <w:rFonts w:ascii="Palatino Linotype" w:hAnsi="Palatino Linotype"/>
          <w:lang w:val="kk-KZ"/>
        </w:rPr>
        <w:t xml:space="preserve">өзінің </w:t>
      </w:r>
      <w:r w:rsidRPr="00436F54">
        <w:rPr>
          <w:rStyle w:val="FootnoteReference"/>
          <w:rFonts w:ascii="Palatino Linotype" w:hAnsi="Palatino Linotype"/>
        </w:rPr>
        <w:t xml:space="preserve">«әл-Хадис» (т. 2, № 117) және әл-Хаким, соңғысы бұл хадисті сенімді деген және онымен әз-Зәһаби </w:t>
      </w:r>
      <w:r w:rsidRPr="00436F54">
        <w:rPr>
          <w:rFonts w:ascii="Palatino Linotype" w:hAnsi="Palatino Linotype"/>
          <w:lang w:val="kk-KZ"/>
        </w:rPr>
        <w:t xml:space="preserve">де </w:t>
      </w:r>
      <w:r w:rsidRPr="00436F54">
        <w:rPr>
          <w:rStyle w:val="FootnoteReference"/>
          <w:rFonts w:ascii="Palatino Linotype" w:hAnsi="Palatino Linotype"/>
        </w:rPr>
        <w:t>келіскен.</w:t>
      </w:r>
    </w:p>
  </w:footnote>
  <w:footnote w:id="36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және Ахмад бұл хадисті жеткізушілердің сенімді тізбегі арқылы келтіреді.</w:t>
      </w:r>
    </w:p>
  </w:footnote>
  <w:footnote w:id="36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Пайғамбар </w:t>
      </w:r>
      <w:r w:rsidRPr="00436F54">
        <w:rPr>
          <w:rFonts w:ascii="Palatino Linotype" w:hAnsi="Palatino Linotype"/>
        </w:rPr>
        <w:sym w:font="AGA Arabesque" w:char="F072"/>
      </w:r>
      <w:r w:rsidRPr="00436F54">
        <w:rPr>
          <w:rStyle w:val="FootnoteReference"/>
          <w:rFonts w:ascii="Palatino Linotype" w:hAnsi="Palatino Linotype"/>
        </w:rPr>
        <w:t xml:space="preserve"> </w:t>
      </w:r>
      <w:r w:rsidRPr="00436F54">
        <w:rPr>
          <w:rFonts w:ascii="Palatino Linotype" w:hAnsi="Palatino Linotype"/>
          <w:lang w:val="kk-KZ"/>
        </w:rPr>
        <w:t xml:space="preserve">осы екі ракағатты орындағандығы туралы куәлік Муслимнің </w:t>
      </w:r>
      <w:r w:rsidRPr="00436F54">
        <w:rPr>
          <w:rStyle w:val="FootnoteReference"/>
          <w:rFonts w:ascii="Palatino Linotype" w:hAnsi="Palatino Linotype"/>
        </w:rPr>
        <w:t>«Сахих</w:t>
      </w:r>
      <w:r w:rsidRPr="00436F54">
        <w:rPr>
          <w:rStyle w:val="FootnoteReference"/>
          <w:rFonts w:ascii="Palatino Linotype" w:hAnsi="Palatino Linotype"/>
          <w:lang w:val="kk-KZ"/>
        </w:rPr>
        <w:t>ында</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және басқа хадис жинақтарында бар. </w:t>
      </w:r>
      <w:r w:rsidRPr="00436F54">
        <w:rPr>
          <w:rStyle w:val="FootnoteReference"/>
          <w:rFonts w:ascii="Palatino Linotype" w:hAnsi="Palatino Linotype"/>
        </w:rPr>
        <w:t xml:space="preserve"> </w:t>
      </w:r>
      <w:r w:rsidRPr="00436F54">
        <w:rPr>
          <w:rFonts w:ascii="Palatino Linotype" w:hAnsi="Palatino Linotype"/>
          <w:lang w:val="kk-KZ"/>
        </w:rPr>
        <w:t xml:space="preserve">Алайда бұл оның мына айтқан сөздеріне қайшы келеді: </w:t>
      </w:r>
      <w:r w:rsidRPr="00436F54">
        <w:rPr>
          <w:rStyle w:val="FootnoteReference"/>
          <w:rFonts w:ascii="Palatino Linotype" w:hAnsi="Palatino Linotype"/>
          <w:b/>
          <w:i/>
        </w:rPr>
        <w:t>«</w:t>
      </w:r>
      <w:r w:rsidRPr="00436F54">
        <w:rPr>
          <w:rFonts w:ascii="Palatino Linotype" w:hAnsi="Palatino Linotype"/>
          <w:b/>
          <w:i/>
          <w:lang w:val="kk-KZ"/>
        </w:rPr>
        <w:t>Түнгі намаздарыңның сонғысын тақ (үтір) етіңдер!</w:t>
      </w:r>
      <w:r w:rsidRPr="00436F54">
        <w:rPr>
          <w:rStyle w:val="FootnoteReference"/>
          <w:rFonts w:ascii="Palatino Linotype" w:hAnsi="Palatino Linotype"/>
          <w:b/>
          <w:i/>
        </w:rPr>
        <w:t>»</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және Муслим). </w:t>
      </w:r>
      <w:r w:rsidRPr="00436F54">
        <w:rPr>
          <w:rFonts w:ascii="Palatino Linotype" w:hAnsi="Palatino Linotype"/>
          <w:lang w:val="kk-KZ"/>
        </w:rPr>
        <w:t xml:space="preserve">Діндар ғалымдардың бұл екі хадисті үйлестіруге қатысты пікірлері әрқилы болды, бірақ олардың екеуі де маған сенімді болып көрінбегендіктен, (мен) сақтық шараларынан шыға келе, Пайғамбардың </w:t>
      </w:r>
      <w:r w:rsidRPr="00436F54">
        <w:rPr>
          <w:rFonts w:ascii="Palatino Linotype" w:hAnsi="Palatino Linotype"/>
        </w:rPr>
        <w:sym w:font="AGA Arabesque" w:char="F072"/>
      </w:r>
      <w:r w:rsidRPr="00436F54">
        <w:rPr>
          <w:rFonts w:ascii="Palatino Linotype" w:hAnsi="Palatino Linotype"/>
          <w:lang w:val="kk-KZ"/>
        </w:rPr>
        <w:t xml:space="preserve"> (так ракағаттар туралы) бұйрығын басшылыққа алып, бұл ракағаттарды орындамау керек (деп есептегенмін).  Аллаһқа бұл жақсырақ мәлім! Ал белгілі уақыт өткен соң маған үтірден кейін екі ракағат орындау бұйырылған </w:t>
      </w:r>
      <w:r w:rsidRPr="00436F54">
        <w:rPr>
          <w:rStyle w:val="FootnoteReference"/>
          <w:rFonts w:ascii="Palatino Linotype" w:hAnsi="Palatino Linotype"/>
          <w:lang w:val="kk-KZ"/>
        </w:rPr>
        <w:t>(сахих) хадис</w:t>
      </w:r>
      <w:r w:rsidRPr="00436F54">
        <w:rPr>
          <w:rFonts w:ascii="Palatino Linotype" w:hAnsi="Palatino Linotype"/>
          <w:lang w:val="kk-KZ"/>
        </w:rPr>
        <w:t xml:space="preserve"> кездесті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сөйтіп Пайғамбардың </w:t>
      </w:r>
      <w:r w:rsidRPr="000E4E06">
        <w:rPr>
          <w:rFonts w:ascii="Calibri" w:hAnsi="Calibri"/>
        </w:rPr>
        <w:sym w:font="AGA Arabesque" w:char="F072"/>
      </w:r>
      <w:r w:rsidRPr="00436F54">
        <w:rPr>
          <w:rFonts w:ascii="Palatino Linotype" w:hAnsi="Palatino Linotype"/>
          <w:lang w:val="kk-KZ"/>
        </w:rPr>
        <w:t xml:space="preserve"> бұйрығы оның амалымен қайшы болмады, әрі бұл екі ракағат әрбір (мұсылман) тарапынан орындалуы үшін жарамды болды.  Сөйтіп, бірінші бұйрық тек мұстахаб (сауапты) сипатына ие, әрі ол (үтірден кейін) екі ракағат (намаздың) орындалуын жоққа шығармайды.  Аталған хадистердің соңғысы </w:t>
      </w:r>
      <w:r w:rsidRPr="00436F54">
        <w:rPr>
          <w:rStyle w:val="FootnoteReference"/>
          <w:rFonts w:ascii="Palatino Linotype" w:hAnsi="Palatino Linotype"/>
          <w:lang w:val="kk-KZ"/>
        </w:rPr>
        <w:t>«Силсиләт әл-Әхадис әс-Сахиха» (№ 1993)</w:t>
      </w:r>
      <w:r w:rsidRPr="00436F54">
        <w:rPr>
          <w:rFonts w:ascii="Palatino Linotype" w:hAnsi="Palatino Linotype"/>
          <w:lang w:val="kk-KZ"/>
        </w:rPr>
        <w:t xml:space="preserve"> кітабында келтіріледі</w:t>
      </w:r>
      <w:r w:rsidRPr="00436F54">
        <w:rPr>
          <w:rStyle w:val="FootnoteReference"/>
          <w:rFonts w:ascii="Palatino Linotype" w:hAnsi="Palatino Linotype"/>
          <w:lang w:val="kk-KZ"/>
        </w:rPr>
        <w:t>. Толығырақ Қосымша № 5</w:t>
      </w:r>
      <w:r w:rsidRPr="00436F54">
        <w:rPr>
          <w:rFonts w:ascii="Palatino Linotype" w:hAnsi="Palatino Linotype"/>
          <w:lang w:val="kk-KZ"/>
        </w:rPr>
        <w:t xml:space="preserve"> қараңыз</w:t>
      </w:r>
      <w:r w:rsidRPr="00436F54">
        <w:rPr>
          <w:rStyle w:val="FootnoteReference"/>
          <w:rFonts w:ascii="Palatino Linotype" w:hAnsi="Palatino Linotype"/>
          <w:lang w:val="kk-KZ"/>
        </w:rPr>
        <w:t>.</w:t>
      </w:r>
    </w:p>
  </w:footnote>
  <w:footnote w:id="36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Ибн Нәср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 xml:space="preserve">и (1/202), сондай-ақ Ибн Хузайма және Ибн Хиббан </w:t>
      </w:r>
      <w:r w:rsidRPr="00436F54">
        <w:rPr>
          <w:rStyle w:val="FootnoteReference"/>
          <w:rFonts w:ascii="Palatino Linotype" w:hAnsi="Palatino Linotype"/>
          <w:lang w:val="kk-KZ"/>
        </w:rPr>
        <w:t>бұл хадисті жеткізушілер</w:t>
      </w:r>
      <w:r w:rsidRPr="00436F54">
        <w:rPr>
          <w:rFonts w:ascii="Palatino Linotype" w:hAnsi="Palatino Linotype"/>
          <w:lang w:val="kk-KZ"/>
        </w:rPr>
        <w:t>дің</w:t>
      </w:r>
      <w:r w:rsidRPr="00436F54">
        <w:rPr>
          <w:rStyle w:val="FootnoteReference"/>
          <w:rFonts w:ascii="Palatino Linotype" w:hAnsi="Palatino Linotype"/>
          <w:lang w:val="kk-KZ"/>
        </w:rPr>
        <w:t xml:space="preserve"> жақсы</w:t>
      </w:r>
      <w:r w:rsidRPr="00436F54">
        <w:rPr>
          <w:rStyle w:val="FootnoteReference"/>
          <w:rFonts w:ascii="Palatino Linotype" w:hAnsi="Palatino Linotype"/>
        </w:rPr>
        <w:t xml:space="preserve"> (хасан) </w:t>
      </w:r>
      <w:r w:rsidRPr="00436F54">
        <w:rPr>
          <w:rStyle w:val="FootnoteReference"/>
          <w:rFonts w:ascii="Palatino Linotype" w:hAnsi="Palatino Linotype"/>
          <w:lang w:val="kk-KZ"/>
        </w:rPr>
        <w:t>сенімді</w:t>
      </w:r>
      <w:r w:rsidRPr="00436F54">
        <w:rPr>
          <w:rStyle w:val="FootnoteReference"/>
          <w:rFonts w:ascii="Palatino Linotype" w:hAnsi="Palatino Linotype"/>
        </w:rPr>
        <w:t xml:space="preserve"> (сахих) </w:t>
      </w:r>
      <w:r w:rsidRPr="00436F54">
        <w:rPr>
          <w:rStyle w:val="FootnoteReference"/>
          <w:rFonts w:ascii="Palatino Linotype" w:hAnsi="Palatino Linotype"/>
          <w:lang w:val="kk-KZ"/>
        </w:rPr>
        <w:t>тізбегі арқылы келтіреді</w:t>
      </w:r>
      <w:r w:rsidRPr="00436F54">
        <w:rPr>
          <w:rStyle w:val="FootnoteReference"/>
          <w:rFonts w:ascii="Palatino Linotype" w:hAnsi="Palatino Linotype"/>
        </w:rPr>
        <w:t>.</w:t>
      </w:r>
    </w:p>
  </w:footnote>
  <w:footnote w:id="36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Дәуд. </w:t>
      </w:r>
      <w:r w:rsidRPr="00436F54">
        <w:rPr>
          <w:rFonts w:ascii="Palatino Linotype" w:hAnsi="Palatino Linotype"/>
          <w:lang w:val="kk-KZ"/>
        </w:rPr>
        <w:t>Бұл хадистің алынған көздері мен жеткізушілерінің тізбектері «</w:t>
      </w:r>
      <w:r w:rsidRPr="00436F54">
        <w:rPr>
          <w:rStyle w:val="FootnoteReference"/>
          <w:rFonts w:ascii="Palatino Linotype" w:hAnsi="Palatino Linotype"/>
        </w:rPr>
        <w:t>әл-Ируа’»</w:t>
      </w:r>
      <w:r w:rsidRPr="00436F54">
        <w:rPr>
          <w:rStyle w:val="FootnoteReference"/>
          <w:rFonts w:ascii="Palatino Linotype" w:hAnsi="Palatino Linotype"/>
          <w:lang w:val="kk-KZ"/>
        </w:rPr>
        <w:t xml:space="preserve"> </w:t>
      </w:r>
      <w:r w:rsidRPr="00436F54">
        <w:rPr>
          <w:rStyle w:val="FootnoteReference"/>
          <w:rFonts w:ascii="Palatino Linotype" w:hAnsi="Palatino Linotype"/>
        </w:rPr>
        <w:t>(345)</w:t>
      </w:r>
      <w:r w:rsidRPr="00436F54">
        <w:rPr>
          <w:rFonts w:ascii="Palatino Linotype" w:hAnsi="Palatino Linotype"/>
          <w:lang w:val="kk-KZ"/>
        </w:rPr>
        <w:t xml:space="preserve"> </w:t>
      </w:r>
      <w:r w:rsidRPr="00436F54">
        <w:rPr>
          <w:rStyle w:val="FootnoteReference"/>
          <w:rFonts w:ascii="Palatino Linotype" w:hAnsi="Palatino Linotype"/>
          <w:lang w:val="kk-KZ"/>
        </w:rPr>
        <w:t>кітабында келтіріледі</w:t>
      </w:r>
      <w:r w:rsidRPr="00436F54">
        <w:rPr>
          <w:rStyle w:val="FootnoteReference"/>
          <w:rFonts w:ascii="Palatino Linotype" w:hAnsi="Palatino Linotype"/>
        </w:rPr>
        <w:t>.</w:t>
      </w:r>
    </w:p>
  </w:footnote>
  <w:footnote w:id="36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36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Дәуд.</w:t>
      </w:r>
    </w:p>
  </w:footnote>
  <w:footnote w:id="36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Бұл жерде екі ислам мерекесі аталып тұр:  рамазан айы аяқталған соң шаууәл айының 1-де аталатын </w:t>
      </w:r>
      <w:r w:rsidRPr="00436F54">
        <w:rPr>
          <w:rStyle w:val="FootnoteReference"/>
          <w:rFonts w:ascii="Palatino Linotype" w:hAnsi="Palatino Linotype"/>
        </w:rPr>
        <w:t>‘Ид әл-Фитр</w:t>
      </w:r>
      <w:r w:rsidRPr="00436F54">
        <w:rPr>
          <w:rFonts w:ascii="Palatino Linotype" w:hAnsi="Palatino Linotype"/>
          <w:lang w:val="kk-KZ"/>
        </w:rPr>
        <w:t xml:space="preserve"> (</w:t>
      </w:r>
      <w:r w:rsidRPr="00436F54">
        <w:rPr>
          <w:rStyle w:val="FootnoteReference"/>
          <w:rFonts w:ascii="Palatino Linotype" w:hAnsi="Palatino Linotype"/>
          <w:lang w:val="kk-KZ"/>
        </w:rPr>
        <w:t>О</w:t>
      </w:r>
      <w:r w:rsidRPr="00436F54">
        <w:rPr>
          <w:rStyle w:val="FootnoteReference"/>
          <w:rFonts w:ascii="Palatino Linotype" w:hAnsi="Palatino Linotype"/>
        </w:rPr>
        <w:t xml:space="preserve">раза </w:t>
      </w:r>
      <w:r w:rsidRPr="00436F54">
        <w:rPr>
          <w:rStyle w:val="FootnoteReference"/>
          <w:rFonts w:ascii="Palatino Linotype" w:hAnsi="Palatino Linotype"/>
          <w:lang w:val="kk-KZ"/>
        </w:rPr>
        <w:t>айт</w:t>
      </w:r>
      <w:r w:rsidRPr="00436F54">
        <w:rPr>
          <w:rFonts w:ascii="Palatino Linotype" w:hAnsi="Palatino Linotype"/>
          <w:lang w:val="kk-KZ"/>
        </w:rPr>
        <w:t>)</w:t>
      </w:r>
      <w:r w:rsidRPr="00436F54">
        <w:rPr>
          <w:rStyle w:val="FootnoteReference"/>
          <w:rFonts w:ascii="Palatino Linotype" w:hAnsi="Palatino Linotype"/>
        </w:rPr>
        <w:t xml:space="preserve"> және </w:t>
      </w:r>
      <w:r w:rsidRPr="00436F54">
        <w:rPr>
          <w:rFonts w:ascii="Palatino Linotype" w:hAnsi="Palatino Linotype"/>
          <w:lang w:val="kk-KZ"/>
        </w:rPr>
        <w:t xml:space="preserve">зул-хижжа айының 10-да аталатын </w:t>
      </w:r>
      <w:r w:rsidRPr="00436F54">
        <w:rPr>
          <w:rStyle w:val="FootnoteReference"/>
          <w:rFonts w:ascii="Palatino Linotype" w:hAnsi="Palatino Linotype"/>
        </w:rPr>
        <w:t xml:space="preserve">‘Ид әл-Адха </w:t>
      </w:r>
      <w:r w:rsidRPr="00436F54">
        <w:rPr>
          <w:rFonts w:ascii="Palatino Linotype" w:hAnsi="Palatino Linotype"/>
          <w:lang w:val="kk-KZ"/>
        </w:rPr>
        <w:t>(Қ</w:t>
      </w:r>
      <w:r w:rsidRPr="00436F54">
        <w:rPr>
          <w:rStyle w:val="FootnoteReference"/>
          <w:rFonts w:ascii="Palatino Linotype" w:hAnsi="Palatino Linotype"/>
          <w:lang w:val="kk-KZ"/>
        </w:rPr>
        <w:t>ұ</w:t>
      </w:r>
      <w:r w:rsidRPr="00436F54">
        <w:rPr>
          <w:rStyle w:val="FootnoteReference"/>
          <w:rFonts w:ascii="Palatino Linotype" w:hAnsi="Palatino Linotype"/>
        </w:rPr>
        <w:t xml:space="preserve">рбан </w:t>
      </w:r>
      <w:r w:rsidRPr="00436F54">
        <w:rPr>
          <w:rFonts w:ascii="Palatino Linotype" w:hAnsi="Palatino Linotype"/>
          <w:lang w:val="kk-KZ"/>
        </w:rPr>
        <w:t xml:space="preserve">Айт) </w:t>
      </w:r>
      <w:r w:rsidRPr="00436F54">
        <w:rPr>
          <w:rStyle w:val="FootnoteReference"/>
          <w:rFonts w:ascii="Palatino Linotype" w:hAnsi="Palatino Linotype"/>
        </w:rPr>
        <w:t>(Аудармашының ескертпесі).</w:t>
      </w:r>
    </w:p>
  </w:footnote>
  <w:footnote w:id="36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Дәуд.</w:t>
      </w:r>
    </w:p>
  </w:footnote>
  <w:footnote w:id="36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37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Бұл имам ә</w:t>
      </w:r>
      <w:r w:rsidRPr="00436F54">
        <w:rPr>
          <w:rStyle w:val="FootnoteReference"/>
          <w:rFonts w:ascii="Palatino Linotype" w:hAnsi="Palatino Linotype"/>
        </w:rPr>
        <w:t>ш-Шәфи‘и</w:t>
      </w:r>
      <w:r w:rsidRPr="00436F54">
        <w:rPr>
          <w:rFonts w:ascii="Palatino Linotype" w:hAnsi="Palatino Linotype"/>
          <w:lang w:val="kk-KZ"/>
        </w:rPr>
        <w:t>дің</w:t>
      </w:r>
      <w:r w:rsidRPr="00436F54">
        <w:rPr>
          <w:rStyle w:val="FootnoteReference"/>
          <w:rFonts w:ascii="Palatino Linotype" w:hAnsi="Palatino Linotype"/>
        </w:rPr>
        <w:t>, Ахмад</w:t>
      </w:r>
      <w:r w:rsidRPr="00436F54">
        <w:rPr>
          <w:rFonts w:ascii="Palatino Linotype" w:hAnsi="Palatino Linotype"/>
          <w:lang w:val="kk-KZ"/>
        </w:rPr>
        <w:t>ың</w:t>
      </w:r>
      <w:r w:rsidRPr="00436F54">
        <w:rPr>
          <w:rStyle w:val="FootnoteReference"/>
          <w:rFonts w:ascii="Palatino Linotype" w:hAnsi="Palatino Linotype"/>
        </w:rPr>
        <w:t xml:space="preserve"> және Исха</w:t>
      </w:r>
      <w:r w:rsidRPr="00436F54">
        <w:rPr>
          <w:rStyle w:val="FootnoteReference"/>
          <w:rFonts w:ascii="Palatino Linotype" w:hAnsi="Palatino Linotype"/>
          <w:lang w:val="kk-KZ"/>
        </w:rPr>
        <w:t>қтың айтқан сөздері</w:t>
      </w:r>
      <w:r w:rsidRPr="00436F54">
        <w:rPr>
          <w:rStyle w:val="FootnoteReference"/>
          <w:rFonts w:ascii="Palatino Linotype" w:hAnsi="Palatino Linotype"/>
        </w:rPr>
        <w:t xml:space="preserve">. </w:t>
      </w:r>
      <w:r w:rsidRPr="00436F54">
        <w:rPr>
          <w:rFonts w:ascii="Palatino Linotype" w:hAnsi="Palatino Linotype"/>
          <w:lang w:val="kk-KZ"/>
        </w:rPr>
        <w:t>Сондай-ақ осы көзқарасты мұсылмандардың соңғы буындарынан болған ханаф</w:t>
      </w:r>
      <w:r>
        <w:rPr>
          <w:rFonts w:ascii="Palatino Linotype" w:hAnsi="Palatino Linotype"/>
          <w:lang w:val="kk-KZ"/>
        </w:rPr>
        <w:t>и мазһабының кейбір өкілдері де</w:t>
      </w:r>
      <w:r w:rsidRPr="00436F54">
        <w:rPr>
          <w:rFonts w:ascii="Palatino Linotype" w:hAnsi="Palatino Linotype"/>
          <w:lang w:val="kk-KZ"/>
        </w:rPr>
        <w:t xml:space="preserve"> олар осы мәселе бойынша тиісті зерттеулер өткізген соң ұстанатын болды. Ал «әл-Фатиха» сүресінен кейін қандай да бір сүре оқу туралы айтар болсақ, бұл пікірді </w:t>
      </w:r>
      <w:r w:rsidRPr="00436F54">
        <w:rPr>
          <w:rStyle w:val="FootnoteReference"/>
          <w:rFonts w:ascii="Palatino Linotype" w:hAnsi="Palatino Linotype"/>
          <w:lang w:val="kk-KZ"/>
        </w:rPr>
        <w:t>Шәфи‘и</w:t>
      </w:r>
      <w:r w:rsidRPr="00436F54">
        <w:rPr>
          <w:rFonts w:ascii="Palatino Linotype" w:hAnsi="Palatino Linotype"/>
          <w:lang w:val="kk-KZ"/>
        </w:rPr>
        <w:t xml:space="preserve"> мазһабының кейбір өкілдері ұстанады әрі ол дұрыс болып табылады</w:t>
      </w:r>
      <w:r w:rsidRPr="00436F54">
        <w:rPr>
          <w:rStyle w:val="FootnoteReference"/>
          <w:rFonts w:ascii="Palatino Linotype" w:hAnsi="Palatino Linotype"/>
          <w:lang w:val="kk-KZ"/>
        </w:rPr>
        <w:t>.</w:t>
      </w:r>
    </w:p>
  </w:footnote>
  <w:footnote w:id="37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Абу Дәуд, ән-Нәса’и және Ибн әл-Жәруд. </w:t>
      </w:r>
      <w:r w:rsidRPr="00436F54">
        <w:rPr>
          <w:rFonts w:ascii="Palatino Linotype" w:hAnsi="Palatino Linotype"/>
          <w:lang w:val="kk-KZ"/>
        </w:rPr>
        <w:t xml:space="preserve">Тууайжиридің пікірі бойынша </w:t>
      </w:r>
      <w:r w:rsidRPr="00436F54">
        <w:rPr>
          <w:rStyle w:val="FootnoteReference"/>
          <w:rFonts w:ascii="Palatino Linotype" w:hAnsi="Palatino Linotype"/>
          <w:lang w:val="kk-KZ"/>
        </w:rPr>
        <w:t>(</w:t>
      </w:r>
      <w:r w:rsidRPr="00436F54">
        <w:rPr>
          <w:rFonts w:ascii="Palatino Linotype" w:hAnsi="Palatino Linotype"/>
          <w:lang w:val="kk-KZ"/>
        </w:rPr>
        <w:t>«әл-Фатихадан» кейін тағы да бір басқа сүрені оқуға қатысты) қосымшалар үлкен мәртебеге ие басқа да хадистерге қайшы келмейді.</w:t>
      </w:r>
    </w:p>
  </w:footnote>
  <w:footnote w:id="37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и бұл хадисті жеткізушілердің сенімді тізбегі арқылы келтіреді.</w:t>
      </w:r>
    </w:p>
  </w:footnote>
  <w:footnote w:id="37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«Тартил» — </w:t>
      </w:r>
      <w:r w:rsidRPr="00436F54">
        <w:rPr>
          <w:rStyle w:val="FootnoteReference"/>
          <w:rFonts w:ascii="Palatino Linotype" w:hAnsi="Palatino Linotype"/>
          <w:lang w:val="kk-KZ"/>
        </w:rPr>
        <w:t xml:space="preserve">Құранды </w:t>
      </w:r>
      <w:r w:rsidRPr="00436F54">
        <w:rPr>
          <w:rStyle w:val="FootnoteReference"/>
          <w:rFonts w:ascii="Palatino Linotype" w:hAnsi="Palatino Linotype"/>
        </w:rPr>
        <w:t>(</w:t>
      </w:r>
      <w:r w:rsidRPr="00436F54">
        <w:rPr>
          <w:rStyle w:val="FootnoteReference"/>
          <w:rFonts w:ascii="Palatino Linotype" w:hAnsi="Palatino Linotype"/>
          <w:lang w:val="kk-KZ"/>
        </w:rPr>
        <w:t>барлық ережелеріне сәйкес</w:t>
      </w:r>
      <w:r w:rsidRPr="00436F54">
        <w:rPr>
          <w:rStyle w:val="FootnoteReference"/>
          <w:rFonts w:ascii="Palatino Linotype" w:hAnsi="Palatino Linotype"/>
        </w:rPr>
        <w:t>)</w:t>
      </w:r>
      <w:r w:rsidRPr="00436F54">
        <w:rPr>
          <w:rFonts w:ascii="Palatino Linotype" w:hAnsi="Palatino Linotype"/>
          <w:lang w:val="kk-KZ"/>
        </w:rPr>
        <w:t xml:space="preserve"> оқу</w:t>
      </w:r>
      <w:r w:rsidRPr="00436F54">
        <w:rPr>
          <w:rStyle w:val="FootnoteReference"/>
          <w:rFonts w:ascii="Palatino Linotype" w:hAnsi="Palatino Linotype"/>
        </w:rPr>
        <w:t xml:space="preserve">, </w:t>
      </w:r>
      <w:r w:rsidRPr="00436F54">
        <w:rPr>
          <w:rFonts w:ascii="Palatino Linotype" w:hAnsi="Palatino Linotype"/>
          <w:lang w:val="kk-KZ"/>
        </w:rPr>
        <w:t xml:space="preserve">бұл оның әрбір әрібінің анық айтылуын меңзейді </w:t>
      </w:r>
      <w:r w:rsidRPr="00436F54">
        <w:rPr>
          <w:rStyle w:val="FootnoteReference"/>
          <w:rFonts w:ascii="Palatino Linotype" w:hAnsi="Palatino Linotype"/>
        </w:rPr>
        <w:t>(Аудармашының ескертпесі).</w:t>
      </w:r>
    </w:p>
  </w:footnote>
  <w:footnote w:id="37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әл-Мубарак «</w:t>
      </w:r>
      <w:r w:rsidRPr="00436F54">
        <w:rPr>
          <w:rStyle w:val="FootnoteReference"/>
          <w:rFonts w:ascii="Palatino Linotype" w:hAnsi="Palatino Linotype"/>
          <w:lang w:val="kk-KZ"/>
        </w:rPr>
        <w:t>ә</w:t>
      </w:r>
      <w:r w:rsidRPr="00436F54">
        <w:rPr>
          <w:rStyle w:val="FootnoteReference"/>
          <w:rFonts w:ascii="Palatino Linotype" w:hAnsi="Palatino Linotype"/>
        </w:rPr>
        <w:t>з-Зу</w:t>
      </w:r>
      <w:r w:rsidRPr="00436F54">
        <w:rPr>
          <w:rStyle w:val="FootnoteReference"/>
          <w:rFonts w:ascii="Palatino Linotype" w:hAnsi="Palatino Linotype"/>
          <w:lang w:val="kk-KZ"/>
        </w:rPr>
        <w:t>һ</w:t>
      </w:r>
      <w:r w:rsidRPr="00436F54">
        <w:rPr>
          <w:rStyle w:val="FootnoteReference"/>
          <w:rFonts w:ascii="Palatino Linotype" w:hAnsi="Palatino Linotype"/>
        </w:rPr>
        <w:t>д</w:t>
      </w:r>
      <w:r w:rsidRPr="00436F54">
        <w:rPr>
          <w:rFonts w:ascii="Palatino Linotype" w:hAnsi="Palatino Linotype"/>
          <w:lang w:val="kk-KZ"/>
        </w:rPr>
        <w:t>та</w:t>
      </w:r>
      <w:r w:rsidRPr="00436F54">
        <w:rPr>
          <w:rStyle w:val="FootnoteReference"/>
          <w:rFonts w:ascii="Palatino Linotype" w:hAnsi="Palatino Linotype"/>
        </w:rPr>
        <w:t>» (162/1 «әл-Кауакиб</w:t>
      </w:r>
      <w:r w:rsidRPr="00436F54">
        <w:rPr>
          <w:rFonts w:ascii="Palatino Linotype" w:hAnsi="Palatino Linotype"/>
          <w:lang w:val="kk-KZ"/>
        </w:rPr>
        <w:t>тен</w:t>
      </w:r>
      <w:r w:rsidRPr="00436F54">
        <w:rPr>
          <w:rStyle w:val="FootnoteReference"/>
          <w:rFonts w:ascii="Palatino Linotype" w:hAnsi="Palatino Linotype"/>
        </w:rPr>
        <w:t>», 575), Абу Дәуд және Ахмад бұл хадисті жеткізушілердің сенімді тізбегі арқылы келтіреді.</w:t>
      </w:r>
    </w:p>
  </w:footnote>
  <w:footnote w:id="37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Мәлик.</w:t>
      </w:r>
    </w:p>
  </w:footnote>
  <w:footnote w:id="37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Құранды толығымен немесе оның бір бөлігін жатқа білген әрі ондағы бұйрықтарға сәйкес амал еткен адам туралы </w:t>
      </w:r>
      <w:r w:rsidRPr="00436F54">
        <w:rPr>
          <w:rStyle w:val="FootnoteReference"/>
          <w:rFonts w:ascii="Palatino Linotype" w:hAnsi="Palatino Linotype"/>
        </w:rPr>
        <w:t>(Аудармашының ескертпесі).</w:t>
      </w:r>
    </w:p>
  </w:footnote>
  <w:footnote w:id="37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 xml:space="preserve">Жәннаттың сатыларынан көтерілу туралы айтылып тұр </w:t>
      </w:r>
      <w:r w:rsidRPr="00436F54">
        <w:rPr>
          <w:rStyle w:val="FootnoteReference"/>
          <w:rFonts w:ascii="Palatino Linotype" w:hAnsi="Palatino Linotype"/>
        </w:rPr>
        <w:t>(Аудармашының ескертпесі).</w:t>
      </w:r>
    </w:p>
  </w:footnote>
  <w:footnote w:id="37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«Раттил» — «ратталә»</w:t>
      </w:r>
      <w:r w:rsidRPr="00436F54">
        <w:rPr>
          <w:rFonts w:ascii="Palatino Linotype" w:hAnsi="Palatino Linotype"/>
          <w:lang w:val="kk-KZ"/>
        </w:rPr>
        <w:t xml:space="preserve"> етістігінің бұйрық түрі</w:t>
      </w:r>
      <w:r w:rsidRPr="00436F54">
        <w:rPr>
          <w:rStyle w:val="FootnoteReference"/>
          <w:rFonts w:ascii="Palatino Linotype" w:hAnsi="Palatino Linotype"/>
        </w:rPr>
        <w:t xml:space="preserve"> — </w:t>
      </w:r>
      <w:r w:rsidRPr="00436F54">
        <w:rPr>
          <w:rFonts w:ascii="Palatino Linotype" w:hAnsi="Palatino Linotype"/>
          <w:lang w:val="kk-KZ"/>
        </w:rPr>
        <w:t xml:space="preserve">әуендетіп оқу </w:t>
      </w:r>
      <w:r w:rsidRPr="00436F54">
        <w:rPr>
          <w:rStyle w:val="FootnoteReference"/>
          <w:rFonts w:ascii="Palatino Linotype" w:hAnsi="Palatino Linotype"/>
        </w:rPr>
        <w:t>[</w:t>
      </w:r>
      <w:r w:rsidRPr="00436F54">
        <w:rPr>
          <w:rFonts w:ascii="Palatino Linotype" w:hAnsi="Palatino Linotype"/>
          <w:lang w:val="kk-KZ"/>
        </w:rPr>
        <w:t>әрбір әріпті барлық ережелерге сәйкес нақты дыбыстап шығару</w:t>
      </w:r>
      <w:r w:rsidRPr="00436F54">
        <w:rPr>
          <w:rStyle w:val="FootnoteReference"/>
          <w:rFonts w:ascii="Palatino Linotype" w:hAnsi="Palatino Linotype"/>
        </w:rPr>
        <w:t>] (Аудармашының ескертпесі). Қз.: 356</w:t>
      </w:r>
      <w:r w:rsidRPr="00436F54">
        <w:rPr>
          <w:rStyle w:val="FootnoteReference"/>
          <w:rFonts w:ascii="Palatino Linotype" w:hAnsi="Palatino Linotype"/>
          <w:lang w:val="kk-KZ"/>
        </w:rPr>
        <w:t xml:space="preserve"> е</w:t>
      </w:r>
      <w:r w:rsidRPr="00436F54">
        <w:rPr>
          <w:rStyle w:val="FootnoteReference"/>
          <w:rFonts w:ascii="Palatino Linotype" w:hAnsi="Palatino Linotype"/>
        </w:rPr>
        <w:t>скертпе.</w:t>
      </w:r>
    </w:p>
  </w:footnote>
  <w:footnote w:id="37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т-Тирмизи, соңғысы бұл хадисті сенімді деген. </w:t>
      </w:r>
      <w:r w:rsidRPr="00436F54">
        <w:rPr>
          <w:rFonts w:ascii="Palatino Linotype" w:hAnsi="Palatino Linotype"/>
          <w:lang w:val="kk-KZ"/>
        </w:rPr>
        <w:t>Сөйтіп</w:t>
      </w:r>
      <w:r w:rsidRPr="00436F54">
        <w:rPr>
          <w:rStyle w:val="FootnoteReference"/>
          <w:rFonts w:ascii="Palatino Linotype" w:hAnsi="Palatino Linotype"/>
        </w:rPr>
        <w:t xml:space="preserve">, </w:t>
      </w:r>
      <w:r w:rsidRPr="00436F54">
        <w:rPr>
          <w:rFonts w:ascii="Palatino Linotype" w:hAnsi="Palatino Linotype"/>
          <w:lang w:val="kk-KZ"/>
        </w:rPr>
        <w:t xml:space="preserve">ең жоғарғы сатыға Құранды толығымен жатқа білетін адам иемденеді, әрине, мұндай білгір адам іс жүзінде Құранның барлық нұсқауларына ілескен болса </w:t>
      </w:r>
      <w:r w:rsidRPr="00436F54">
        <w:rPr>
          <w:rStyle w:val="FootnoteReference"/>
          <w:rFonts w:ascii="Palatino Linotype" w:hAnsi="Palatino Linotype"/>
        </w:rPr>
        <w:t>(Аудармашының ескертпесі).</w:t>
      </w:r>
      <w:r w:rsidRPr="00436F54">
        <w:rPr>
          <w:rStyle w:val="Emphasis"/>
          <w:rFonts w:ascii="Palatino Linotype" w:hAnsi="Palatino Linotype"/>
        </w:rPr>
        <w:t xml:space="preserve"> </w:t>
      </w:r>
    </w:p>
  </w:footnote>
  <w:footnote w:id="38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Абу Дәуд.</w:t>
      </w:r>
    </w:p>
  </w:footnote>
  <w:footnote w:id="38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«Аф‘әл әл-‘Ибад</w:t>
      </w:r>
      <w:r w:rsidRPr="00436F54">
        <w:rPr>
          <w:rFonts w:ascii="Palatino Linotype" w:hAnsi="Palatino Linotype"/>
          <w:lang w:val="kk-KZ"/>
        </w:rPr>
        <w:t>та</w:t>
      </w:r>
      <w:r w:rsidRPr="00436F54">
        <w:rPr>
          <w:rStyle w:val="FootnoteReference"/>
          <w:rFonts w:ascii="Palatino Linotype" w:hAnsi="Palatino Linotype"/>
        </w:rPr>
        <w:t>» бұл хабарды жеткізушілердің сенімді тізбегі арқылы келтіреді.</w:t>
      </w:r>
    </w:p>
  </w:footnote>
  <w:footnote w:id="38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Әрбір аятты олардың арасында тоқтап-тоқтап оқу</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тарауында</w:t>
      </w:r>
      <w:r w:rsidRPr="00436F54">
        <w:rPr>
          <w:rStyle w:val="FootnoteReference"/>
          <w:rFonts w:ascii="Palatino Linotype" w:hAnsi="Palatino Linotype"/>
        </w:rPr>
        <w:t>.</w:t>
      </w:r>
    </w:p>
  </w:footnote>
  <w:footnote w:id="38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Бұл сөздің етістіктен жасалған зат есімі - т</w:t>
      </w:r>
      <w:r w:rsidRPr="00436F54">
        <w:rPr>
          <w:rStyle w:val="FootnoteReference"/>
          <w:rFonts w:ascii="Palatino Linotype" w:hAnsi="Palatino Linotype"/>
          <w:lang w:val="kk-KZ"/>
        </w:rPr>
        <w:t>ә</w:t>
      </w:r>
      <w:r w:rsidRPr="00436F54">
        <w:rPr>
          <w:rStyle w:val="FootnoteReference"/>
          <w:rFonts w:ascii="Palatino Linotype" w:hAnsi="Palatino Linotype"/>
        </w:rPr>
        <w:t>ржи’</w:t>
      </w:r>
      <w:r w:rsidRPr="00436F54">
        <w:rPr>
          <w:rFonts w:ascii="Palatino Linotype" w:hAnsi="Palatino Linotype"/>
          <w:lang w:val="kk-KZ"/>
        </w:rPr>
        <w:t xml:space="preserve">. </w:t>
      </w:r>
      <w:r w:rsidRPr="00436F54">
        <w:rPr>
          <w:rStyle w:val="FootnoteReference"/>
          <w:rFonts w:ascii="Palatino Linotype" w:hAnsi="Palatino Linotype"/>
        </w:rPr>
        <w:t xml:space="preserve"> </w:t>
      </w:r>
      <w:r w:rsidRPr="00436F54">
        <w:rPr>
          <w:rFonts w:ascii="Palatino Linotype" w:hAnsi="Palatino Linotype"/>
          <w:lang w:val="kk-KZ"/>
        </w:rPr>
        <w:t xml:space="preserve">Хафиз </w:t>
      </w:r>
      <w:r w:rsidRPr="00436F54">
        <w:rPr>
          <w:rStyle w:val="FootnoteReference"/>
          <w:rFonts w:ascii="Palatino Linotype" w:hAnsi="Palatino Linotype"/>
        </w:rPr>
        <w:t xml:space="preserve">Ибн Хәжар </w:t>
      </w:r>
      <w:r w:rsidRPr="00436F54">
        <w:rPr>
          <w:rFonts w:ascii="Palatino Linotype" w:hAnsi="Palatino Linotype"/>
          <w:lang w:val="kk-KZ"/>
        </w:rPr>
        <w:t xml:space="preserve">оны : </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Бұл </w:t>
      </w:r>
      <w:r w:rsidRPr="00436F54">
        <w:rPr>
          <w:rFonts w:ascii="Palatino Linotype" w:hAnsi="Palatino Linotype"/>
          <w:lang w:val="kk-KZ"/>
        </w:rPr>
        <w:t>(Құран аяттарын) оқуда дауысты дыбыстарды көбейтуге (дуруб әл-харакат) ұқсайды, ал мұның негізі дірілдетуде (тардид); дауысты т</w:t>
      </w:r>
      <w:r w:rsidRPr="00436F54">
        <w:rPr>
          <w:rStyle w:val="FootnoteReference"/>
          <w:rFonts w:ascii="Palatino Linotype" w:hAnsi="Palatino Linotype"/>
          <w:lang w:val="kk-KZ"/>
        </w:rPr>
        <w:t>ә</w:t>
      </w:r>
      <w:r w:rsidRPr="00436F54">
        <w:rPr>
          <w:rStyle w:val="FootnoteReference"/>
          <w:rFonts w:ascii="Palatino Linotype" w:hAnsi="Palatino Linotype"/>
        </w:rPr>
        <w:t>ржи’</w:t>
      </w:r>
      <w:r w:rsidRPr="00436F54">
        <w:rPr>
          <w:rFonts w:ascii="Palatino Linotype" w:hAnsi="Palatino Linotype"/>
          <w:lang w:val="kk-KZ"/>
        </w:rPr>
        <w:t xml:space="preserve"> ету – бұл оны кеңірдекпен дірілдету </w:t>
      </w:r>
      <w:r w:rsidRPr="00436F54">
        <w:rPr>
          <w:rFonts w:ascii="Palatino Linotype" w:hAnsi="Palatino Linotype"/>
        </w:rPr>
        <w:t>(</w:t>
      </w:r>
      <w:r w:rsidRPr="00436F54">
        <w:rPr>
          <w:rFonts w:ascii="Palatino Linotype" w:hAnsi="Palatino Linotype"/>
          <w:i/>
          <w:iCs/>
        </w:rPr>
        <w:t>тардид би-ль-хальк</w:t>
      </w:r>
      <w:r w:rsidRPr="00436F54">
        <w:rPr>
          <w:rFonts w:ascii="Palatino Linotype" w:hAnsi="Palatino Linotype"/>
        </w:rPr>
        <w:t>)</w:t>
      </w:r>
      <w:r w:rsidRPr="00436F54">
        <w:rPr>
          <w:rStyle w:val="FootnoteReference"/>
          <w:rFonts w:ascii="Palatino Linotype" w:hAnsi="Palatino Linotype"/>
        </w:rPr>
        <w:t>»</w:t>
      </w:r>
      <w:r w:rsidRPr="00436F54">
        <w:rPr>
          <w:rFonts w:ascii="Palatino Linotype" w:hAnsi="Palatino Linotype"/>
          <w:lang w:val="kk-KZ"/>
        </w:rPr>
        <w:t xml:space="preserve"> деп түсіндірді</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л-Мана</w:t>
      </w:r>
      <w:r w:rsidRPr="00436F54">
        <w:rPr>
          <w:rStyle w:val="FootnoteReference"/>
          <w:rFonts w:ascii="Palatino Linotype" w:hAnsi="Palatino Linotype"/>
          <w:lang w:val="kk-KZ"/>
        </w:rPr>
        <w:t>у</w:t>
      </w:r>
      <w:r w:rsidRPr="00436F54">
        <w:rPr>
          <w:rStyle w:val="FootnoteReference"/>
          <w:rFonts w:ascii="Palatino Linotype" w:hAnsi="Palatino Linotype"/>
        </w:rPr>
        <w:t>и былай деп айтқан: «</w:t>
      </w:r>
      <w:r w:rsidRPr="00436F54">
        <w:rPr>
          <w:rStyle w:val="FootnoteReference"/>
          <w:rFonts w:ascii="Palatino Linotype" w:hAnsi="Palatino Linotype"/>
          <w:lang w:val="kk-KZ"/>
        </w:rPr>
        <w:t xml:space="preserve">Бұл </w:t>
      </w:r>
      <w:r w:rsidRPr="00436F54">
        <w:rPr>
          <w:rFonts w:ascii="Palatino Linotype" w:hAnsi="Palatino Linotype"/>
          <w:lang w:val="kk-KZ"/>
        </w:rPr>
        <w:t xml:space="preserve">Ардақты (Пайғамбар) </w:t>
      </w:r>
      <w:r w:rsidRPr="00436F54">
        <w:rPr>
          <w:rFonts w:ascii="Palatino Linotype" w:hAnsi="Palatino Linotype"/>
        </w:rPr>
        <w:sym w:font="AGA Arabesque" w:char="F072"/>
      </w:r>
      <w:r w:rsidRPr="00436F54">
        <w:rPr>
          <w:rFonts w:ascii="Palatino Linotype" w:hAnsi="Palatino Linotype"/>
          <w:lang w:val="kk-KZ"/>
        </w:rPr>
        <w:t xml:space="preserve"> Меккені алған күні оның кеудесін тасып толтырған өте үлкен қуаныш пен бақыттың себебінен болуы әбден ықтимал</w:t>
      </w:r>
      <w:r w:rsidRPr="00436F54">
        <w:rPr>
          <w:rStyle w:val="FootnoteReference"/>
          <w:rFonts w:ascii="Palatino Linotype" w:hAnsi="Palatino Linotype"/>
        </w:rPr>
        <w:t>».</w:t>
      </w:r>
    </w:p>
  </w:footnote>
  <w:footnote w:id="38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385">
    <w:p w:rsidR="00E73257" w:rsidRPr="00436F54" w:rsidRDefault="00E73257" w:rsidP="00E33114">
      <w:pPr>
        <w:pStyle w:val="FootnoteText"/>
        <w:spacing w:line="276" w:lineRule="auto"/>
        <w:ind w:firstLine="567"/>
        <w:jc w:val="both"/>
        <w:rPr>
          <w:rFonts w:ascii="Palatino Linotype" w:hAnsi="Palatino Linotype"/>
          <w:i/>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 Ибн Хәжар</w:t>
      </w:r>
      <w:r w:rsidRPr="00436F54">
        <w:rPr>
          <w:rFonts w:ascii="Palatino Linotype" w:hAnsi="Palatino Linotype"/>
          <w:lang w:val="kk-KZ"/>
        </w:rPr>
        <w:t xml:space="preserve"> </w:t>
      </w:r>
      <w:r w:rsidRPr="00436F54">
        <w:rPr>
          <w:rStyle w:val="FootnoteReference"/>
          <w:rFonts w:ascii="Palatino Linotype" w:hAnsi="Palatino Linotype"/>
        </w:rPr>
        <w:t>«Фәтх әл-Бәри</w:t>
      </w:r>
      <w:r w:rsidRPr="00436F54">
        <w:rPr>
          <w:rFonts w:ascii="Palatino Linotype" w:hAnsi="Palatino Linotype"/>
          <w:lang w:val="kk-KZ"/>
        </w:rPr>
        <w:t>де</w:t>
      </w:r>
      <w:r w:rsidRPr="00436F54">
        <w:rPr>
          <w:rStyle w:val="FootnoteReference"/>
          <w:rFonts w:ascii="Palatino Linotype" w:hAnsi="Palatino Linotype"/>
        </w:rPr>
        <w:t>» «а-а-а»</w:t>
      </w:r>
      <w:r w:rsidRPr="00436F54">
        <w:rPr>
          <w:rFonts w:ascii="Palatino Linotype" w:hAnsi="Palatino Linotype"/>
          <w:lang w:val="kk-KZ"/>
        </w:rPr>
        <w:t xml:space="preserve"> деген </w:t>
      </w:r>
      <w:r w:rsidRPr="00436F54">
        <w:rPr>
          <w:rStyle w:val="FootnoteReference"/>
          <w:rFonts w:ascii="Palatino Linotype" w:hAnsi="Palatino Linotype"/>
          <w:lang w:val="kk-KZ"/>
        </w:rPr>
        <w:t>бұл дыбыстауға түсіндірме жасап,</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былай деп жазады</w:t>
      </w:r>
      <w:r w:rsidRPr="00436F54">
        <w:rPr>
          <w:rStyle w:val="FootnoteReference"/>
          <w:rFonts w:ascii="Palatino Linotype" w:hAnsi="Palatino Linotype"/>
        </w:rPr>
        <w:t xml:space="preserve">: </w:t>
      </w:r>
      <w:r w:rsidRPr="00436F54">
        <w:rPr>
          <w:rStyle w:val="FootnoteReference"/>
          <w:rFonts w:ascii="Palatino Linotype" w:hAnsi="Palatino Linotype"/>
          <w:i/>
        </w:rPr>
        <w:t>«</w:t>
      </w:r>
      <w:r w:rsidRPr="00436F54">
        <w:rPr>
          <w:rStyle w:val="FootnoteReference"/>
          <w:rFonts w:ascii="Palatino Linotype" w:hAnsi="Palatino Linotype"/>
          <w:i/>
          <w:lang w:val="kk-KZ"/>
        </w:rPr>
        <w:t xml:space="preserve">Бұл </w:t>
      </w:r>
      <w:r w:rsidRPr="00436F54">
        <w:rPr>
          <w:rStyle w:val="FootnoteReference"/>
          <w:rFonts w:ascii="Palatino Linotype" w:hAnsi="Palatino Linotype"/>
          <w:i/>
        </w:rPr>
        <w:t xml:space="preserve"> </w:t>
      </w:r>
      <w:r w:rsidRPr="00436F54">
        <w:rPr>
          <w:rFonts w:ascii="Palatino Linotype" w:hAnsi="Palatino Linotype"/>
          <w:i/>
          <w:lang w:val="kk-KZ"/>
        </w:rPr>
        <w:t>соңынан дыбыссыз әлиф, ал оның соңынан басқа хамза ілесетін фатхалы хамза</w:t>
      </w:r>
      <w:r w:rsidRPr="00436F54">
        <w:rPr>
          <w:rStyle w:val="FootnoteReference"/>
          <w:rFonts w:ascii="Palatino Linotype" w:hAnsi="Palatino Linotype"/>
          <w:i/>
        </w:rPr>
        <w:t>»</w:t>
      </w:r>
      <w:r w:rsidRPr="00436F54">
        <w:rPr>
          <w:rStyle w:val="FootnoteReference"/>
          <w:rFonts w:ascii="Palatino Linotype" w:hAnsi="Palatino Linotype"/>
        </w:rPr>
        <w:t>. Шейх Али әл-</w:t>
      </w:r>
      <w:r w:rsidRPr="00436F54">
        <w:rPr>
          <w:rStyle w:val="FootnoteReference"/>
          <w:rFonts w:ascii="Palatino Linotype" w:hAnsi="Palatino Linotype"/>
          <w:lang w:val="kk-KZ"/>
        </w:rPr>
        <w:t>Қ</w:t>
      </w:r>
      <w:r w:rsidRPr="00436F54">
        <w:rPr>
          <w:rStyle w:val="FootnoteReference"/>
          <w:rFonts w:ascii="Palatino Linotype" w:hAnsi="Palatino Linotype"/>
        </w:rPr>
        <w:t xml:space="preserve">ари </w:t>
      </w:r>
      <w:r w:rsidRPr="00436F54">
        <w:rPr>
          <w:rFonts w:ascii="Palatino Linotype" w:hAnsi="Palatino Linotype"/>
          <w:lang w:val="kk-KZ"/>
        </w:rPr>
        <w:t>тура сол түсіндірмені</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(Құранның басқа білгірлерінен)</w:t>
      </w:r>
      <w:r w:rsidRPr="00436F54">
        <w:rPr>
          <w:rFonts w:ascii="Palatino Linotype" w:hAnsi="Palatino Linotype"/>
          <w:lang w:val="kk-KZ"/>
        </w:rPr>
        <w:t xml:space="preserve"> келтіріп, кейіннен былай деген</w:t>
      </w:r>
      <w:r w:rsidRPr="00436F54">
        <w:rPr>
          <w:rStyle w:val="FootnoteReference"/>
          <w:rFonts w:ascii="Palatino Linotype" w:hAnsi="Palatino Linotype"/>
        </w:rPr>
        <w:t xml:space="preserve">: </w:t>
      </w:r>
      <w:r w:rsidRPr="00436F54">
        <w:rPr>
          <w:rStyle w:val="FootnoteReference"/>
          <w:rFonts w:ascii="Palatino Linotype" w:hAnsi="Palatino Linotype"/>
          <w:i/>
        </w:rPr>
        <w:t>«</w:t>
      </w:r>
      <w:r w:rsidRPr="00436F54">
        <w:rPr>
          <w:rFonts w:ascii="Palatino Linotype" w:hAnsi="Palatino Linotype"/>
          <w:i/>
          <w:lang w:val="kk-KZ"/>
        </w:rPr>
        <w:t xml:space="preserve">Бұл – үш сөзылмалы әлиф болуы әбден ықтимал».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B93136">
        <w:rPr>
          <w:rStyle w:val="FootnoteReference"/>
          <w:rFonts w:ascii="Palatino Linotype" w:hAnsi="Palatino Linotype"/>
          <w:b/>
          <w:bCs/>
          <w:lang w:val="kk-KZ"/>
        </w:rPr>
        <w:t>Аудармашының ескертпесі:</w:t>
      </w:r>
      <w:r w:rsidRPr="00B93136">
        <w:rPr>
          <w:rStyle w:val="FootnoteReference"/>
          <w:rFonts w:ascii="Palatino Linotype" w:hAnsi="Palatino Linotype"/>
          <w:lang w:val="kk-KZ"/>
        </w:rPr>
        <w:t xml:space="preserve"> хамза </w:t>
      </w:r>
      <w:r w:rsidRPr="00B93136">
        <w:rPr>
          <w:rFonts w:ascii="Palatino Linotype" w:hAnsi="Palatino Linotype"/>
          <w:lang w:val="kk-KZ"/>
        </w:rPr>
        <w:t>(</w:t>
      </w:r>
      <w:r w:rsidRPr="00436F54">
        <w:rPr>
          <w:rFonts w:ascii="Palatino Linotype" w:hAnsi="Palatino Linotype" w:cs="Courier New"/>
          <w:rtl/>
        </w:rPr>
        <w:t>ء</w:t>
      </w:r>
      <w:r w:rsidRPr="00B93136">
        <w:rPr>
          <w:rFonts w:ascii="Palatino Linotype" w:hAnsi="Palatino Linotype"/>
          <w:lang w:val="kk-KZ"/>
        </w:rPr>
        <w:t>)</w:t>
      </w:r>
      <w:r w:rsidRPr="00436F54">
        <w:rPr>
          <w:rFonts w:ascii="Palatino Linotype" w:hAnsi="Palatino Linotype"/>
          <w:lang w:val="kk-KZ"/>
        </w:rPr>
        <w:t xml:space="preserve"> </w:t>
      </w:r>
      <w:r w:rsidRPr="00B93136">
        <w:rPr>
          <w:rStyle w:val="FootnoteReference"/>
          <w:rFonts w:ascii="Palatino Linotype" w:hAnsi="Palatino Linotype"/>
          <w:lang w:val="kk-KZ"/>
        </w:rPr>
        <w:t xml:space="preserve">— </w:t>
      </w:r>
      <w:r w:rsidRPr="00436F54">
        <w:rPr>
          <w:rFonts w:ascii="Palatino Linotype" w:hAnsi="Palatino Linotype"/>
          <w:lang w:val="kk-KZ"/>
        </w:rPr>
        <w:t xml:space="preserve">екі дауысты дыбыстың арасында қысқа демсіздену ретінде шығарылатын әріп. Бөлек жазылуы мүмкін, бірақ жиі жағдайда «әлиф» </w:t>
      </w:r>
      <w:r w:rsidRPr="00B93136">
        <w:rPr>
          <w:rFonts w:ascii="Palatino Linotype" w:hAnsi="Palatino Linotype"/>
          <w:lang w:val="kk-KZ"/>
        </w:rPr>
        <w:t>(</w:t>
      </w:r>
      <w:r w:rsidRPr="00436F54">
        <w:rPr>
          <w:rFonts w:ascii="Palatino Linotype" w:hAnsi="Palatino Linotype" w:cs="Courier New"/>
          <w:rtl/>
        </w:rPr>
        <w:t>أ</w:t>
      </w:r>
      <w:r w:rsidRPr="00B93136">
        <w:rPr>
          <w:rFonts w:ascii="Palatino Linotype" w:hAnsi="Palatino Linotype"/>
          <w:lang w:val="kk-KZ"/>
        </w:rPr>
        <w:t>)</w:t>
      </w:r>
      <w:r w:rsidRPr="00436F54">
        <w:rPr>
          <w:rFonts w:ascii="Palatino Linotype" w:hAnsi="Palatino Linotype"/>
          <w:lang w:val="kk-KZ"/>
        </w:rPr>
        <w:t xml:space="preserve">, «уау» </w:t>
      </w:r>
      <w:r w:rsidRPr="00B93136">
        <w:rPr>
          <w:rFonts w:ascii="Palatino Linotype" w:hAnsi="Palatino Linotype"/>
          <w:lang w:val="kk-KZ"/>
        </w:rPr>
        <w:t>(</w:t>
      </w:r>
      <w:r w:rsidRPr="00436F54">
        <w:rPr>
          <w:rFonts w:ascii="Palatino Linotype" w:hAnsi="Palatino Linotype" w:cs="Courier New"/>
          <w:rtl/>
        </w:rPr>
        <w:t>ؤ</w:t>
      </w:r>
      <w:r w:rsidRPr="00B93136">
        <w:rPr>
          <w:rFonts w:ascii="Palatino Linotype" w:hAnsi="Palatino Linotype"/>
          <w:lang w:val="kk-KZ"/>
        </w:rPr>
        <w:t>)</w:t>
      </w:r>
      <w:r w:rsidRPr="00436F54">
        <w:rPr>
          <w:rFonts w:ascii="Palatino Linotype" w:hAnsi="Palatino Linotype"/>
          <w:lang w:val="kk-KZ"/>
        </w:rPr>
        <w:t xml:space="preserve">, «йа» </w:t>
      </w:r>
      <w:r w:rsidRPr="00B93136">
        <w:rPr>
          <w:rFonts w:ascii="Palatino Linotype" w:hAnsi="Palatino Linotype"/>
          <w:lang w:val="kk-KZ"/>
        </w:rPr>
        <w:t>(</w:t>
      </w:r>
      <w:r w:rsidRPr="00436F54">
        <w:rPr>
          <w:rFonts w:ascii="Palatino Linotype" w:hAnsi="Palatino Linotype" w:cs="Courier New"/>
          <w:rtl/>
        </w:rPr>
        <w:t>ئ</w:t>
      </w:r>
      <w:r w:rsidRPr="00B93136">
        <w:rPr>
          <w:rFonts w:ascii="Palatino Linotype" w:hAnsi="Palatino Linotype"/>
          <w:lang w:val="kk-KZ"/>
        </w:rPr>
        <w:t>)</w:t>
      </w:r>
      <w:r w:rsidRPr="00436F54">
        <w:rPr>
          <w:rFonts w:ascii="Palatino Linotype" w:hAnsi="Palatino Linotype"/>
          <w:lang w:val="kk-KZ"/>
        </w:rPr>
        <w:t xml:space="preserve"> әріптерінің сүйеуіші ретінде қолданылады. </w:t>
      </w:r>
      <w:r w:rsidRPr="00436F54">
        <w:rPr>
          <w:rStyle w:val="FootnoteReference"/>
          <w:rFonts w:ascii="Palatino Linotype" w:hAnsi="Palatino Linotype"/>
          <w:lang w:val="kk-KZ"/>
        </w:rPr>
        <w:t xml:space="preserve">Фатха – </w:t>
      </w:r>
      <w:r w:rsidRPr="00436F54">
        <w:rPr>
          <w:rFonts w:ascii="Palatino Linotype" w:hAnsi="Palatino Linotype"/>
          <w:lang w:val="kk-KZ"/>
        </w:rPr>
        <w:t xml:space="preserve">«ә» деген қысқа дыбысты білдіретін үстіңгі белгі </w:t>
      </w:r>
      <w:r w:rsidRPr="00B93136">
        <w:rPr>
          <w:rFonts w:ascii="Palatino Linotype" w:hAnsi="Palatino Linotype"/>
          <w:lang w:val="kk-KZ"/>
        </w:rPr>
        <w:t>(</w:t>
      </w:r>
      <w:r w:rsidRPr="00436F54">
        <w:rPr>
          <w:rFonts w:ascii="Palatino Linotype" w:hAnsi="Palatino Linotype" w:cs="Courier New"/>
          <w:rtl/>
          <w:lang w:bidi="ar-AE"/>
        </w:rPr>
        <w:t>َ</w:t>
      </w:r>
      <w:r w:rsidRPr="00B93136">
        <w:rPr>
          <w:rFonts w:ascii="Palatino Linotype" w:hAnsi="Palatino Linotype"/>
          <w:lang w:val="kk-KZ"/>
        </w:rPr>
        <w:t xml:space="preserve"> )</w:t>
      </w:r>
      <w:r w:rsidRPr="00436F54">
        <w:rPr>
          <w:rFonts w:ascii="Palatino Linotype" w:hAnsi="Palatino Linotype"/>
          <w:lang w:val="kk-KZ"/>
        </w:rPr>
        <w:t>. «</w:t>
      </w:r>
      <w:r w:rsidRPr="00436F54">
        <w:rPr>
          <w:rStyle w:val="FootnoteReference"/>
          <w:rFonts w:ascii="Palatino Linotype" w:hAnsi="Palatino Linotype"/>
          <w:lang w:val="kk-KZ"/>
        </w:rPr>
        <w:t>Әлиф</w:t>
      </w:r>
      <w:r w:rsidRPr="00436F54">
        <w:rPr>
          <w:rFonts w:ascii="Palatino Linotype" w:hAnsi="Palatino Linotype"/>
          <w:lang w:val="kk-KZ"/>
        </w:rPr>
        <w:t>»</w:t>
      </w:r>
      <w:r w:rsidRPr="00436F54">
        <w:rPr>
          <w:rStyle w:val="FootnoteReference"/>
          <w:rFonts w:ascii="Palatino Linotype" w:hAnsi="Palatino Linotype"/>
          <w:lang w:val="kk-KZ"/>
        </w:rPr>
        <w:t xml:space="preserve"> </w:t>
      </w:r>
      <w:r w:rsidRPr="00B93136">
        <w:rPr>
          <w:rFonts w:ascii="Palatino Linotype" w:hAnsi="Palatino Linotype"/>
          <w:lang w:val="kk-KZ"/>
        </w:rPr>
        <w:t>(</w:t>
      </w:r>
      <w:r w:rsidRPr="00436F54">
        <w:rPr>
          <w:rFonts w:ascii="Palatino Linotype" w:hAnsi="Palatino Linotype" w:cs="Courier New"/>
          <w:rtl/>
        </w:rPr>
        <w:t>ا</w:t>
      </w:r>
      <w:r w:rsidRPr="00B93136">
        <w:rPr>
          <w:rFonts w:ascii="Palatino Linotype" w:hAnsi="Palatino Linotype"/>
          <w:lang w:val="kk-KZ"/>
        </w:rPr>
        <w:t>)</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 </w:t>
      </w:r>
      <w:r w:rsidRPr="00436F54">
        <w:rPr>
          <w:rFonts w:ascii="Palatino Linotype" w:hAnsi="Palatino Linotype"/>
          <w:lang w:val="kk-KZ"/>
        </w:rPr>
        <w:t>созылыңқы «ә» ретінде дыбысталатын араб әліппесінің алғашқы әрібі.</w:t>
      </w:r>
    </w:p>
  </w:footnote>
  <w:footnote w:id="38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Бұл сенімді (сахих) хадис, оны Ибн әл-Мубарак «әз-Зуһд</w:t>
      </w:r>
      <w:r w:rsidRPr="00436F54">
        <w:rPr>
          <w:rFonts w:ascii="Palatino Linotype" w:hAnsi="Palatino Linotype"/>
          <w:lang w:val="kk-KZ"/>
        </w:rPr>
        <w:t>та</w:t>
      </w:r>
      <w:r w:rsidRPr="00436F54">
        <w:rPr>
          <w:rStyle w:val="FootnoteReference"/>
          <w:rFonts w:ascii="Palatino Linotype" w:hAnsi="Palatino Linotype"/>
          <w:lang w:val="kk-KZ"/>
        </w:rPr>
        <w:t>» (162/1 «әл-Кауахиб</w:t>
      </w:r>
      <w:r w:rsidRPr="00436F54">
        <w:rPr>
          <w:rFonts w:ascii="Palatino Linotype" w:hAnsi="Palatino Linotype"/>
          <w:lang w:val="kk-KZ"/>
        </w:rPr>
        <w:t>тен</w:t>
      </w:r>
      <w:r w:rsidRPr="00436F54">
        <w:rPr>
          <w:rStyle w:val="FootnoteReference"/>
          <w:rFonts w:ascii="Palatino Linotype" w:hAnsi="Palatino Linotype"/>
          <w:lang w:val="kk-KZ"/>
        </w:rPr>
        <w:t>» 575), әд-</w:t>
      </w:r>
      <w:r>
        <w:rPr>
          <w:rStyle w:val="FootnoteReference"/>
          <w:rFonts w:ascii="Palatino Linotype" w:hAnsi="Palatino Linotype"/>
          <w:lang w:val="kk-KZ"/>
        </w:rPr>
        <w:t>Дәрими</w:t>
      </w:r>
      <w:r w:rsidRPr="00436F54">
        <w:rPr>
          <w:rStyle w:val="FootnoteReference"/>
          <w:rFonts w:ascii="Palatino Linotype" w:hAnsi="Palatino Linotype"/>
          <w:lang w:val="kk-KZ"/>
        </w:rPr>
        <w:t>, Ибн Нәср, әт-Табарани, Абу Ну‘айм «Ахбар Исбахан</w:t>
      </w:r>
      <w:r w:rsidRPr="00436F54">
        <w:rPr>
          <w:rFonts w:ascii="Palatino Linotype" w:hAnsi="Palatino Linotype"/>
          <w:lang w:val="kk-KZ"/>
        </w:rPr>
        <w:t>да</w:t>
      </w:r>
      <w:r w:rsidRPr="00436F54">
        <w:rPr>
          <w:rStyle w:val="FootnoteReference"/>
          <w:rFonts w:ascii="Palatino Linotype" w:hAnsi="Palatino Linotype"/>
          <w:lang w:val="kk-KZ"/>
        </w:rPr>
        <w:t>» және әд-Дийа’ «әл-Мухтара</w:t>
      </w:r>
      <w:r w:rsidRPr="00436F54">
        <w:rPr>
          <w:rFonts w:ascii="Palatino Linotype" w:hAnsi="Palatino Linotype"/>
          <w:lang w:val="kk-KZ"/>
        </w:rPr>
        <w:t>да</w:t>
      </w:r>
      <w:r w:rsidRPr="00436F54">
        <w:rPr>
          <w:rStyle w:val="FootnoteReference"/>
          <w:rFonts w:ascii="Palatino Linotype" w:hAnsi="Palatino Linotype"/>
          <w:lang w:val="kk-KZ"/>
        </w:rPr>
        <w:t>»</w:t>
      </w:r>
      <w:r w:rsidRPr="00436F54">
        <w:rPr>
          <w:rFonts w:ascii="Palatino Linotype" w:hAnsi="Palatino Linotype"/>
          <w:lang w:val="kk-KZ"/>
        </w:rPr>
        <w:t xml:space="preserve"> жеткізген</w:t>
      </w:r>
      <w:r w:rsidRPr="00436F54">
        <w:rPr>
          <w:rStyle w:val="FootnoteReference"/>
          <w:rFonts w:ascii="Palatino Linotype" w:hAnsi="Palatino Linotype"/>
          <w:lang w:val="kk-KZ"/>
        </w:rPr>
        <w:t>.</w:t>
      </w:r>
    </w:p>
  </w:footnote>
  <w:footnote w:id="387">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«та‘лиқ»</w:t>
      </w:r>
      <w:r w:rsidRPr="00436F54">
        <w:rPr>
          <w:rFonts w:ascii="Palatino Linotype" w:hAnsi="Palatino Linotype"/>
          <w:lang w:val="kk-KZ"/>
        </w:rPr>
        <w:t xml:space="preserve"> түрінде</w:t>
      </w:r>
      <w:r w:rsidRPr="00436F54">
        <w:rPr>
          <w:rStyle w:val="FootnoteReference"/>
          <w:rFonts w:ascii="Palatino Linotype" w:hAnsi="Palatino Linotype"/>
          <w:lang w:val="kk-KZ"/>
        </w:rPr>
        <w:t>, Абу Дәуд, әд-</w:t>
      </w:r>
      <w:r>
        <w:rPr>
          <w:rStyle w:val="FootnoteReference"/>
          <w:rFonts w:ascii="Palatino Linotype" w:hAnsi="Palatino Linotype"/>
          <w:lang w:val="kk-KZ"/>
        </w:rPr>
        <w:t>Дәрими</w:t>
      </w:r>
      <w:r w:rsidRPr="00436F54">
        <w:rPr>
          <w:rStyle w:val="FootnoteReference"/>
          <w:rFonts w:ascii="Palatino Linotype" w:hAnsi="Palatino Linotype"/>
          <w:lang w:val="kk-KZ"/>
        </w:rPr>
        <w:t xml:space="preserve">, әл-Хаким, Таммам әр-Рази бұл хадисті жеткізушілердің сенімді тізбектері арқылы келтіреді.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b/>
          <w:bCs/>
          <w:lang w:val="kk-KZ"/>
        </w:rPr>
        <w:t>Маңызды ескертпе: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хадистің бір нұсқасында оның жеткізушілерінің біреуі </w:t>
      </w:r>
      <w:r w:rsidRPr="00436F54">
        <w:rPr>
          <w:rStyle w:val="FootnoteReference"/>
          <w:rFonts w:ascii="Palatino Linotype" w:hAnsi="Palatino Linotype"/>
          <w:lang w:val="kk-KZ"/>
        </w:rPr>
        <w:t>сөздерді шатастырып: «</w:t>
      </w:r>
      <w:r w:rsidRPr="00436F54">
        <w:rPr>
          <w:rFonts w:ascii="Palatino Linotype" w:hAnsi="Palatino Linotype"/>
          <w:lang w:val="kk-KZ"/>
        </w:rPr>
        <w:t>Дауыстарыңды Құранмен көркемдетіңдер</w:t>
      </w:r>
      <w:r w:rsidRPr="00436F54">
        <w:rPr>
          <w:rStyle w:val="FootnoteReference"/>
          <w:rFonts w:ascii="Palatino Linotype" w:hAnsi="Palatino Linotype"/>
          <w:lang w:val="kk-KZ"/>
        </w:rPr>
        <w:t>»</w:t>
      </w:r>
      <w:r w:rsidRPr="00436F54">
        <w:rPr>
          <w:rFonts w:ascii="Palatino Linotype" w:hAnsi="Palatino Linotype"/>
          <w:lang w:val="kk-KZ"/>
        </w:rPr>
        <w:t>, - деп жеткізген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қателік хадисті және оның мағынасын жеткізуде болып тұр, әрі осындай нұсқада келтірілген хадисті сенімді деп айтатын адам қатты қателеседі, өйткені мұндай болған жағдайда бұл хадис осы тарауда қаралатын басқа сенімді түсіндірме жасайтын хадистерге қайшы келер еді. Іс жүзінде осындай хабарлар </w:t>
      </w:r>
      <w:r w:rsidRPr="00436F54">
        <w:rPr>
          <w:rStyle w:val="FootnoteReference"/>
          <w:rFonts w:ascii="Palatino Linotype" w:hAnsi="Palatino Linotype"/>
          <w:lang w:val="kk-KZ"/>
        </w:rPr>
        <w:t>«мақлюб»</w:t>
      </w:r>
      <w:r w:rsidRPr="00436F54">
        <w:rPr>
          <w:rFonts w:ascii="Palatino Linotype" w:hAnsi="Palatino Linotype"/>
          <w:lang w:val="kk-KZ"/>
        </w:rPr>
        <w:t xml:space="preserve"> хадистердің </w:t>
      </w:r>
      <w:r w:rsidRPr="00436F54">
        <w:rPr>
          <w:rStyle w:val="FootnoteReference"/>
          <w:rFonts w:ascii="Palatino Linotype" w:hAnsi="Palatino Linotype"/>
          <w:lang w:val="kk-KZ"/>
        </w:rPr>
        <w:t>(</w:t>
      </w:r>
      <w:r w:rsidRPr="00436F54">
        <w:rPr>
          <w:rFonts w:ascii="Palatino Linotype" w:hAnsi="Palatino Linotype"/>
          <w:lang w:val="kk-KZ"/>
        </w:rPr>
        <w:t xml:space="preserve">хадистің ақпараттық бөлігінде немесе иснадында бір сөздің орыны ауыстырылған немесе басқасымен алмастырылған </w:t>
      </w:r>
      <w:r w:rsidRPr="00436F54">
        <w:rPr>
          <w:rStyle w:val="FootnoteReference"/>
          <w:rFonts w:ascii="Palatino Linotype" w:hAnsi="Palatino Linotype"/>
          <w:lang w:val="kk-KZ"/>
        </w:rPr>
        <w:t xml:space="preserve">— Аудармашының ескертпесі) </w:t>
      </w:r>
      <w:r w:rsidRPr="00436F54">
        <w:rPr>
          <w:rFonts w:ascii="Palatino Linotype" w:hAnsi="Palatino Linotype"/>
          <w:lang w:val="kk-KZ"/>
        </w:rPr>
        <w:t>мысалы болады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Қозғалған мәселе толығырақ </w:t>
      </w:r>
      <w:r w:rsidRPr="00436F54">
        <w:rPr>
          <w:rStyle w:val="FootnoteReference"/>
          <w:rFonts w:ascii="Palatino Linotype" w:hAnsi="Palatino Linotype"/>
          <w:lang w:val="kk-KZ"/>
        </w:rPr>
        <w:t>«Силсиләт әл-Әхадис әд-Да‘ифа» (№ 5328)</w:t>
      </w:r>
      <w:r w:rsidRPr="00436F54">
        <w:rPr>
          <w:rFonts w:ascii="Palatino Linotype" w:hAnsi="Palatino Linotype"/>
          <w:lang w:val="kk-KZ"/>
        </w:rPr>
        <w:t xml:space="preserve"> кітабында қаралады</w:t>
      </w:r>
      <w:r w:rsidRPr="00436F54">
        <w:rPr>
          <w:rStyle w:val="FootnoteReference"/>
          <w:rFonts w:ascii="Palatino Linotype" w:hAnsi="Palatino Linotype"/>
          <w:lang w:val="kk-KZ"/>
        </w:rPr>
        <w:t>.</w:t>
      </w:r>
    </w:p>
  </w:footnote>
  <w:footnote w:id="388">
    <w:p w:rsidR="00E73257" w:rsidRPr="00436F54" w:rsidRDefault="00E73257" w:rsidP="00E33114">
      <w:pPr>
        <w:pStyle w:val="FootnoteText"/>
        <w:rPr>
          <w:rFonts w:ascii="Palatino Linotype" w:hAnsi="Palatino Linotype"/>
          <w:lang w:val="kk-KZ"/>
        </w:rPr>
      </w:pPr>
      <w:r w:rsidRPr="00436F54">
        <w:rPr>
          <w:rFonts w:ascii="Palatino Linotype" w:hAnsi="Palatino Linotype"/>
          <w:lang w:val="kk-KZ"/>
        </w:rPr>
        <w:t xml:space="preserve">           </w:t>
      </w:r>
      <w:r w:rsidRPr="00436F54">
        <w:rPr>
          <w:rStyle w:val="FootnoteReference"/>
          <w:rFonts w:ascii="Palatino Linotype" w:hAnsi="Palatino Linotype"/>
        </w:rPr>
        <w:footnoteRef/>
      </w:r>
      <w:r w:rsidRPr="00436F54">
        <w:rPr>
          <w:rFonts w:ascii="Palatino Linotype" w:hAnsi="Palatino Linotype"/>
        </w:rPr>
        <w:t xml:space="preserve"> </w:t>
      </w:r>
      <w:r w:rsidRPr="00436F54">
        <w:rPr>
          <w:rFonts w:ascii="Palatino Linotype" w:hAnsi="Palatino Linotype"/>
          <w:lang w:val="kk-KZ"/>
        </w:rPr>
        <w:t>Яғни ұмытылады (Аудармашының ескертпесі).</w:t>
      </w:r>
    </w:p>
  </w:footnote>
  <w:footnote w:id="38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д-</w:t>
      </w:r>
      <w:r>
        <w:rPr>
          <w:rStyle w:val="FootnoteReference"/>
          <w:rFonts w:ascii="Palatino Linotype" w:hAnsi="Palatino Linotype"/>
        </w:rPr>
        <w:t>Дәрими</w:t>
      </w:r>
      <w:r w:rsidRPr="00436F54">
        <w:rPr>
          <w:rStyle w:val="FootnoteReference"/>
          <w:rFonts w:ascii="Palatino Linotype" w:hAnsi="Palatino Linotype"/>
        </w:rPr>
        <w:t xml:space="preserve"> және Ахмад бұл хадисті жеткізушілердің сенімді тізбегі арқылы келтіреді.</w:t>
      </w:r>
    </w:p>
  </w:footnote>
  <w:footnote w:id="390">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әл-Хаким, соңғысы бұл хадисті сенімді деген және онымен әз-Зәһаби келіскен.</w:t>
      </w:r>
    </w:p>
    <w:p w:rsidR="00E73257" w:rsidRPr="00436F54" w:rsidRDefault="00E73257" w:rsidP="00E33114">
      <w:pPr>
        <w:pStyle w:val="FootnoteText"/>
        <w:ind w:firstLine="567"/>
        <w:jc w:val="both"/>
        <w:rPr>
          <w:rFonts w:ascii="Palatino Linotype" w:hAnsi="Palatino Linotype"/>
          <w:lang w:val="kk-KZ"/>
        </w:rPr>
      </w:pPr>
      <w:r w:rsidRPr="00436F54">
        <w:rPr>
          <w:rFonts w:ascii="Palatino Linotype" w:hAnsi="Palatino Linotype"/>
          <w:b/>
          <w:bCs/>
          <w:lang w:val="kk-KZ"/>
        </w:rPr>
        <w:t>Ескертпе</w:t>
      </w:r>
      <w:r w:rsidRPr="00B93136">
        <w:rPr>
          <w:rFonts w:ascii="Palatino Linotype" w:hAnsi="Palatino Linotype"/>
          <w:b/>
          <w:bCs/>
          <w:lang w:val="kk-KZ"/>
        </w:rPr>
        <w:t xml:space="preserve">: </w:t>
      </w:r>
      <w:r w:rsidRPr="00B93136">
        <w:rPr>
          <w:rFonts w:ascii="Palatino Linotype" w:hAnsi="Palatino Linotype"/>
          <w:lang w:val="kk-KZ"/>
        </w:rPr>
        <w:t>Абу Д</w:t>
      </w:r>
      <w:r w:rsidRPr="00436F54">
        <w:rPr>
          <w:rFonts w:ascii="Palatino Linotype" w:hAnsi="Palatino Linotype"/>
          <w:lang w:val="kk-KZ"/>
        </w:rPr>
        <w:t>ә</w:t>
      </w:r>
      <w:r w:rsidRPr="00B93136">
        <w:rPr>
          <w:rFonts w:ascii="Palatino Linotype" w:hAnsi="Palatino Linotype"/>
          <w:lang w:val="kk-KZ"/>
        </w:rPr>
        <w:t>уд</w:t>
      </w:r>
      <w:r w:rsidRPr="00436F54">
        <w:rPr>
          <w:rFonts w:ascii="Palatino Linotype" w:hAnsi="Palatino Linotype"/>
          <w:lang w:val="kk-KZ"/>
        </w:rPr>
        <w:t xml:space="preserve">тен жеткен бұл хадисті </w:t>
      </w:r>
      <w:r w:rsidRPr="00B93136">
        <w:rPr>
          <w:rFonts w:ascii="Palatino Linotype" w:hAnsi="Palatino Linotype"/>
          <w:lang w:val="kk-KZ"/>
        </w:rPr>
        <w:t>Ибн әл-</w:t>
      </w:r>
      <w:r w:rsidRPr="00436F54">
        <w:rPr>
          <w:rFonts w:ascii="Palatino Linotype" w:hAnsi="Palatino Linotype"/>
          <w:lang w:val="kk-KZ"/>
        </w:rPr>
        <w:t>Ә</w:t>
      </w:r>
      <w:r w:rsidRPr="00B93136">
        <w:rPr>
          <w:rFonts w:ascii="Palatino Linotype" w:hAnsi="Palatino Linotype"/>
          <w:lang w:val="kk-KZ"/>
        </w:rPr>
        <w:t xml:space="preserve">сир </w:t>
      </w:r>
      <w:r w:rsidRPr="00436F54">
        <w:rPr>
          <w:rFonts w:ascii="Palatino Linotype" w:hAnsi="Palatino Linotype"/>
          <w:lang w:val="kk-KZ"/>
        </w:rPr>
        <w:t>өзінің</w:t>
      </w:r>
      <w:r w:rsidRPr="00B93136">
        <w:rPr>
          <w:rFonts w:ascii="Palatino Linotype" w:hAnsi="Palatino Linotype"/>
          <w:lang w:val="kk-KZ"/>
        </w:rPr>
        <w:t xml:space="preserve"> «Жәми' әл-Усул» </w:t>
      </w:r>
      <w:r w:rsidRPr="00436F54">
        <w:rPr>
          <w:rFonts w:ascii="Palatino Linotype" w:hAnsi="Palatino Linotype"/>
          <w:lang w:val="kk-KZ"/>
        </w:rPr>
        <w:t xml:space="preserve">еңбегінде </w:t>
      </w:r>
      <w:r w:rsidRPr="00B93136">
        <w:rPr>
          <w:rFonts w:ascii="Palatino Linotype" w:hAnsi="Palatino Linotype"/>
          <w:lang w:val="kk-KZ"/>
        </w:rPr>
        <w:t>әл-Бухари</w:t>
      </w:r>
      <w:r w:rsidRPr="00436F54">
        <w:rPr>
          <w:rFonts w:ascii="Palatino Linotype" w:hAnsi="Palatino Linotype"/>
          <w:lang w:val="kk-KZ"/>
        </w:rPr>
        <w:t xml:space="preserve">ге жатқызып, оны </w:t>
      </w:r>
      <w:r w:rsidRPr="00B93136">
        <w:rPr>
          <w:rFonts w:ascii="Palatino Linotype" w:hAnsi="Palatino Linotype"/>
          <w:lang w:val="kk-KZ"/>
        </w:rPr>
        <w:t xml:space="preserve">Абу </w:t>
      </w:r>
      <w:r w:rsidRPr="00436F54">
        <w:rPr>
          <w:rFonts w:ascii="Palatino Linotype" w:hAnsi="Palatino Linotype"/>
          <w:lang w:val="kk-KZ"/>
        </w:rPr>
        <w:t>Һ</w:t>
      </w:r>
      <w:r w:rsidRPr="00B93136">
        <w:rPr>
          <w:rFonts w:ascii="Palatino Linotype" w:hAnsi="Palatino Linotype"/>
          <w:lang w:val="kk-KZ"/>
        </w:rPr>
        <w:t>урайр</w:t>
      </w:r>
      <w:r w:rsidRPr="00436F54">
        <w:rPr>
          <w:rFonts w:ascii="Palatino Linotype" w:hAnsi="Palatino Linotype"/>
          <w:lang w:val="kk-KZ"/>
        </w:rPr>
        <w:t>адан жеткен хадис деп келтіреді</w:t>
      </w:r>
      <w:r w:rsidRPr="00B93136">
        <w:rPr>
          <w:rFonts w:ascii="Palatino Linotype" w:hAnsi="Palatino Linotype"/>
          <w:lang w:val="kk-KZ"/>
        </w:rPr>
        <w:t xml:space="preserve">. </w:t>
      </w:r>
      <w:r w:rsidRPr="00436F54">
        <w:rPr>
          <w:rFonts w:ascii="Palatino Linotype" w:hAnsi="Palatino Linotype"/>
          <w:lang w:val="kk-KZ"/>
        </w:rPr>
        <w:t xml:space="preserve">Оған ұстаз және бауыр </w:t>
      </w:r>
      <w:r w:rsidRPr="00B93136">
        <w:rPr>
          <w:rFonts w:ascii="Palatino Linotype" w:hAnsi="Palatino Linotype"/>
          <w:lang w:val="kk-KZ"/>
        </w:rPr>
        <w:t>Абд әл-Кадир әл-Арнаут</w:t>
      </w:r>
      <w:r w:rsidRPr="00436F54">
        <w:rPr>
          <w:rFonts w:ascii="Palatino Linotype" w:hAnsi="Palatino Linotype"/>
          <w:lang w:val="kk-KZ"/>
        </w:rPr>
        <w:t xml:space="preserve"> пен оның көмекшілерінің бірі сүйеніп, былай деген </w:t>
      </w:r>
      <w:r w:rsidRPr="00B93136">
        <w:rPr>
          <w:rFonts w:ascii="Palatino Linotype" w:hAnsi="Palatino Linotype"/>
          <w:lang w:val="kk-KZ"/>
        </w:rPr>
        <w:t>(т. 2, 457</w:t>
      </w:r>
      <w:r w:rsidRPr="00436F54">
        <w:rPr>
          <w:rFonts w:ascii="Palatino Linotype" w:hAnsi="Palatino Linotype"/>
          <w:lang w:val="kk-KZ"/>
        </w:rPr>
        <w:t>-бет</w:t>
      </w:r>
      <w:r w:rsidRPr="00B93136">
        <w:rPr>
          <w:rFonts w:ascii="Palatino Linotype" w:hAnsi="Palatino Linotype"/>
          <w:lang w:val="kk-KZ"/>
        </w:rPr>
        <w:t xml:space="preserve">): «Әл-Әлбани </w:t>
      </w:r>
      <w:r w:rsidRPr="00436F54">
        <w:rPr>
          <w:rFonts w:ascii="Palatino Linotype" w:hAnsi="Palatino Linotype"/>
          <w:lang w:val="kk-KZ"/>
        </w:rPr>
        <w:t xml:space="preserve">өзінің «Пайғамбар </w:t>
      </w:r>
      <w:r w:rsidRPr="00436F54">
        <w:rPr>
          <w:rFonts w:ascii="Palatino Linotype" w:hAnsi="Palatino Linotype"/>
        </w:rPr>
        <w:sym w:font="AGA Arabesque" w:char="F072"/>
      </w:r>
      <w:r w:rsidRPr="00436F54">
        <w:rPr>
          <w:rFonts w:ascii="Palatino Linotype" w:hAnsi="Palatino Linotype"/>
          <w:lang w:val="kk-KZ"/>
        </w:rPr>
        <w:t xml:space="preserve"> намазының сипаттамасы» кітабында (106-бет) зерттеу тақырыбынан ауытқып, бұл хадисті Абу Дәудке жатқызды</w:t>
      </w:r>
      <w:r w:rsidRPr="00B93136">
        <w:rPr>
          <w:rFonts w:ascii="Palatino Linotype" w:hAnsi="Palatino Linotype"/>
          <w:lang w:val="kk-KZ"/>
        </w:rPr>
        <w:t xml:space="preserve">». </w:t>
      </w:r>
      <w:r w:rsidRPr="00436F54">
        <w:rPr>
          <w:rFonts w:ascii="Palatino Linotype" w:hAnsi="Palatino Linotype"/>
          <w:lang w:val="kk-KZ"/>
        </w:rPr>
        <w:t xml:space="preserve">Сөйтіп олардың екеуі де егер хадис </w:t>
      </w:r>
      <w:r w:rsidRPr="00B93136">
        <w:rPr>
          <w:rFonts w:ascii="Palatino Linotype" w:hAnsi="Palatino Linotype"/>
          <w:lang w:val="kk-KZ"/>
        </w:rPr>
        <w:t>(</w:t>
      </w:r>
      <w:r w:rsidRPr="00436F54">
        <w:rPr>
          <w:rFonts w:ascii="Palatino Linotype" w:hAnsi="Palatino Linotype"/>
          <w:lang w:val="kk-KZ"/>
        </w:rPr>
        <w:t>ә</w:t>
      </w:r>
      <w:r w:rsidRPr="00B93136">
        <w:rPr>
          <w:rFonts w:ascii="Palatino Linotype" w:hAnsi="Palatino Linotype"/>
          <w:lang w:val="kk-KZ"/>
        </w:rPr>
        <w:t xml:space="preserve">л-Бухари </w:t>
      </w:r>
      <w:r w:rsidRPr="00436F54">
        <w:rPr>
          <w:rFonts w:ascii="Palatino Linotype" w:hAnsi="Palatino Linotype"/>
          <w:lang w:val="kk-KZ"/>
        </w:rPr>
        <w:t>мен</w:t>
      </w:r>
      <w:r w:rsidRPr="00B93136">
        <w:rPr>
          <w:rFonts w:ascii="Palatino Linotype" w:hAnsi="Palatino Linotype"/>
          <w:lang w:val="kk-KZ"/>
        </w:rPr>
        <w:t xml:space="preserve"> Муслим</w:t>
      </w:r>
      <w:r w:rsidRPr="00436F54">
        <w:rPr>
          <w:rFonts w:ascii="Palatino Linotype" w:hAnsi="Palatino Linotype"/>
          <w:lang w:val="kk-KZ"/>
        </w:rPr>
        <w:t>нің</w:t>
      </w:r>
      <w:r w:rsidRPr="00B93136">
        <w:rPr>
          <w:rFonts w:ascii="Palatino Linotype" w:hAnsi="Palatino Linotype"/>
          <w:lang w:val="kk-KZ"/>
        </w:rPr>
        <w:t>)</w:t>
      </w:r>
      <w:r w:rsidRPr="00436F54">
        <w:rPr>
          <w:rFonts w:ascii="Palatino Linotype" w:hAnsi="Palatino Linotype"/>
          <w:lang w:val="kk-KZ"/>
        </w:rPr>
        <w:t xml:space="preserve"> «әс-Сахих» жинақтарының біреуінде келтірілетін болса, онда ғалым оны соларға жатқызу керек деп нұсқады. </w:t>
      </w:r>
    </w:p>
    <w:p w:rsidR="00E73257" w:rsidRPr="00B93136" w:rsidRDefault="00E73257" w:rsidP="00E33114">
      <w:pPr>
        <w:pStyle w:val="FootnoteText"/>
        <w:ind w:firstLine="567"/>
        <w:jc w:val="both"/>
        <w:rPr>
          <w:rFonts w:ascii="Palatino Linotype" w:hAnsi="Palatino Linotype"/>
          <w:lang w:val="kk-KZ"/>
        </w:rPr>
      </w:pPr>
      <w:r w:rsidRPr="00436F54">
        <w:rPr>
          <w:rFonts w:ascii="Palatino Linotype" w:hAnsi="Palatino Linotype"/>
          <w:lang w:val="kk-KZ"/>
        </w:rPr>
        <w:t xml:space="preserve">Мен бұған былай деймін: егер осындай тұжырымдамаларда қандай да бір жасырын ниет жоқ деп білсек, онда менің нұсқаған нәрсем ақиқатқа сай және дұрыс. Алайда олар бұл жайттың мен тарапымнан осы, Аллаһ қаласа, игілікті кітапты құрастыруым барысында байқаусыз қалмағанын әрі маған әл-Бухаридің бұл хадисті Абу Һурайрадан келтіргені де белгілі екенін білуге тиіс. Бірақ мен бұл хадисті әл-Бухариге әдейі жатқызбадым, алайда, олар, бәлкім, ойлағандай, білмегендігім немесе ынтасыздығым себепті емес. Егер іс кейбір адамдар жорамалдайтындай  осылай болғанда, онда бұл кітаптың бесінші басылымы шығып үлгерген осы уақыт ішінде мен ынтасыздығымнан жіберген қателігіме нұсқар едім,  немесе бұрын білмеген нәрсемді білер едім, алайда, Аллаһқа мадақ, мұндай еш нәрсе болған жоқ. </w:t>
      </w:r>
      <w:r w:rsidRPr="00B93136">
        <w:rPr>
          <w:rFonts w:ascii="Palatino Linotype" w:hAnsi="Palatino Linotype"/>
          <w:lang w:val="kk-KZ"/>
        </w:rPr>
        <w:t xml:space="preserve"> </w:t>
      </w:r>
      <w:r w:rsidRPr="00436F54">
        <w:rPr>
          <w:rFonts w:ascii="Palatino Linotype" w:hAnsi="Palatino Linotype"/>
          <w:lang w:val="kk-KZ"/>
        </w:rPr>
        <w:t xml:space="preserve">Ақиқатында, бұл хадистің сенімді (риуаятшы) болған жеткізушілерінің біреуі </w:t>
      </w:r>
      <w:r w:rsidRPr="00B93136">
        <w:rPr>
          <w:rFonts w:ascii="Palatino Linotype" w:hAnsi="Palatino Linotype"/>
          <w:lang w:val="kk-KZ"/>
        </w:rPr>
        <w:t xml:space="preserve">– Абу </w:t>
      </w:r>
      <w:r w:rsidRPr="00436F54">
        <w:rPr>
          <w:rFonts w:ascii="Palatino Linotype" w:hAnsi="Palatino Linotype"/>
          <w:lang w:val="kk-KZ"/>
        </w:rPr>
        <w:t>Ә</w:t>
      </w:r>
      <w:r w:rsidRPr="00B93136">
        <w:rPr>
          <w:rFonts w:ascii="Palatino Linotype" w:hAnsi="Palatino Linotype"/>
          <w:lang w:val="kk-KZ"/>
        </w:rPr>
        <w:t xml:space="preserve">сим </w:t>
      </w:r>
      <w:r w:rsidRPr="00436F54">
        <w:rPr>
          <w:rFonts w:ascii="Palatino Linotype" w:hAnsi="Palatino Linotype"/>
          <w:lang w:val="kk-KZ"/>
        </w:rPr>
        <w:t>ә</w:t>
      </w:r>
      <w:r w:rsidRPr="00B93136">
        <w:rPr>
          <w:rFonts w:ascii="Palatino Linotype" w:hAnsi="Palatino Linotype"/>
          <w:lang w:val="kk-KZ"/>
        </w:rPr>
        <w:t>д-Дахак ибн Мухл</w:t>
      </w:r>
      <w:r w:rsidRPr="00436F54">
        <w:rPr>
          <w:rFonts w:ascii="Palatino Linotype" w:hAnsi="Palatino Linotype"/>
          <w:lang w:val="kk-KZ"/>
        </w:rPr>
        <w:t>ә</w:t>
      </w:r>
      <w:r w:rsidRPr="00B93136">
        <w:rPr>
          <w:rFonts w:ascii="Palatino Linotype" w:hAnsi="Palatino Linotype"/>
          <w:lang w:val="kk-KZ"/>
        </w:rPr>
        <w:t xml:space="preserve">д </w:t>
      </w:r>
      <w:r w:rsidRPr="00436F54">
        <w:rPr>
          <w:rFonts w:ascii="Palatino Linotype" w:hAnsi="Palatino Linotype"/>
          <w:lang w:val="kk-KZ"/>
        </w:rPr>
        <w:t>ә</w:t>
      </w:r>
      <w:r w:rsidRPr="00B93136">
        <w:rPr>
          <w:rFonts w:ascii="Palatino Linotype" w:hAnsi="Palatino Linotype"/>
          <w:lang w:val="kk-KZ"/>
        </w:rPr>
        <w:t>н-Н</w:t>
      </w:r>
      <w:r w:rsidRPr="00436F54">
        <w:rPr>
          <w:rFonts w:ascii="Palatino Linotype" w:hAnsi="Palatino Linotype"/>
          <w:lang w:val="kk-KZ"/>
        </w:rPr>
        <w:t>ә</w:t>
      </w:r>
      <w:r w:rsidRPr="00B93136">
        <w:rPr>
          <w:rFonts w:ascii="Palatino Linotype" w:hAnsi="Palatino Linotype"/>
          <w:lang w:val="kk-KZ"/>
        </w:rPr>
        <w:t xml:space="preserve">бил, </w:t>
      </w:r>
      <w:r w:rsidRPr="00436F54">
        <w:rPr>
          <w:rFonts w:ascii="Palatino Linotype" w:hAnsi="Palatino Linotype"/>
          <w:lang w:val="kk-KZ"/>
        </w:rPr>
        <w:t xml:space="preserve">Абу Һурайрадан басталатын жеткізушілер тізбегінде қателесті, өйткені ол оны </w:t>
      </w:r>
      <w:r w:rsidRPr="00B93136">
        <w:rPr>
          <w:rFonts w:ascii="Palatino Linotype" w:hAnsi="Palatino Linotype"/>
          <w:lang w:val="kk-KZ"/>
        </w:rPr>
        <w:t xml:space="preserve">Ибн </w:t>
      </w:r>
      <w:r w:rsidRPr="00436F54">
        <w:rPr>
          <w:rFonts w:ascii="Palatino Linotype" w:hAnsi="Palatino Linotype"/>
          <w:lang w:val="kk-KZ"/>
        </w:rPr>
        <w:t>Жу</w:t>
      </w:r>
      <w:r w:rsidRPr="00B93136">
        <w:rPr>
          <w:rFonts w:ascii="Palatino Linotype" w:hAnsi="Palatino Linotype"/>
          <w:lang w:val="kk-KZ"/>
        </w:rPr>
        <w:t>райж</w:t>
      </w:r>
      <w:r w:rsidRPr="00436F54">
        <w:rPr>
          <w:rFonts w:ascii="Palatino Linotype" w:hAnsi="Palatino Linotype"/>
          <w:lang w:val="kk-KZ"/>
        </w:rPr>
        <w:t>тан</w:t>
      </w:r>
      <w:r w:rsidRPr="00B93136">
        <w:rPr>
          <w:rFonts w:ascii="Palatino Linotype" w:hAnsi="Palatino Linotype"/>
          <w:lang w:val="kk-KZ"/>
        </w:rPr>
        <w:t>, Ибн Шихаб</w:t>
      </w:r>
      <w:r w:rsidRPr="00436F54">
        <w:rPr>
          <w:rFonts w:ascii="Palatino Linotype" w:hAnsi="Palatino Linotype"/>
          <w:lang w:val="kk-KZ"/>
        </w:rPr>
        <w:t>тан</w:t>
      </w:r>
      <w:r w:rsidRPr="00B93136">
        <w:rPr>
          <w:rFonts w:ascii="Palatino Linotype" w:hAnsi="Palatino Linotype"/>
          <w:lang w:val="kk-KZ"/>
        </w:rPr>
        <w:t>, Абу С</w:t>
      </w:r>
      <w:r w:rsidRPr="00436F54">
        <w:rPr>
          <w:rFonts w:ascii="Palatino Linotype" w:hAnsi="Palatino Linotype"/>
          <w:lang w:val="kk-KZ"/>
        </w:rPr>
        <w:t>ә</w:t>
      </w:r>
      <w:r w:rsidRPr="00B93136">
        <w:rPr>
          <w:rFonts w:ascii="Palatino Linotype" w:hAnsi="Palatino Linotype"/>
          <w:lang w:val="kk-KZ"/>
        </w:rPr>
        <w:t>л</w:t>
      </w:r>
      <w:r w:rsidRPr="00436F54">
        <w:rPr>
          <w:rFonts w:ascii="Palatino Linotype" w:hAnsi="Palatino Linotype"/>
          <w:lang w:val="kk-KZ"/>
        </w:rPr>
        <w:t>а</w:t>
      </w:r>
      <w:r w:rsidRPr="00B93136">
        <w:rPr>
          <w:rFonts w:ascii="Palatino Linotype" w:hAnsi="Palatino Linotype"/>
          <w:lang w:val="kk-KZ"/>
        </w:rPr>
        <w:t>м</w:t>
      </w:r>
      <w:r w:rsidRPr="00436F54">
        <w:rPr>
          <w:rFonts w:ascii="Palatino Linotype" w:hAnsi="Palatino Linotype"/>
          <w:lang w:val="kk-KZ"/>
        </w:rPr>
        <w:t>адан</w:t>
      </w:r>
      <w:r w:rsidRPr="00B93136">
        <w:rPr>
          <w:rFonts w:ascii="Palatino Linotype" w:hAnsi="Palatino Linotype"/>
          <w:lang w:val="kk-KZ"/>
        </w:rPr>
        <w:t>, Абу Хурайр</w:t>
      </w:r>
      <w:r w:rsidRPr="00436F54">
        <w:rPr>
          <w:rFonts w:ascii="Palatino Linotype" w:hAnsi="Palatino Linotype"/>
          <w:lang w:val="kk-KZ"/>
        </w:rPr>
        <w:t>адан</w:t>
      </w:r>
      <w:r w:rsidRPr="00B93136">
        <w:rPr>
          <w:rFonts w:ascii="Palatino Linotype" w:hAnsi="Palatino Linotype"/>
          <w:lang w:val="kk-KZ"/>
        </w:rPr>
        <w:t xml:space="preserve"> «</w:t>
      </w:r>
      <w:r w:rsidRPr="00B93136">
        <w:rPr>
          <w:rFonts w:ascii="Palatino Linotype" w:hAnsi="Palatino Linotype"/>
          <w:i/>
          <w:iCs/>
          <w:lang w:val="kk-KZ"/>
        </w:rPr>
        <w:t>м</w:t>
      </w:r>
      <w:r w:rsidRPr="00436F54">
        <w:rPr>
          <w:rFonts w:ascii="Palatino Linotype" w:hAnsi="Palatino Linotype"/>
          <w:i/>
          <w:iCs/>
          <w:lang w:val="kk-KZ"/>
        </w:rPr>
        <w:t>ә</w:t>
      </w:r>
      <w:r w:rsidRPr="00B93136">
        <w:rPr>
          <w:rFonts w:ascii="Palatino Linotype" w:hAnsi="Palatino Linotype"/>
          <w:i/>
          <w:iCs/>
          <w:lang w:val="kk-KZ"/>
        </w:rPr>
        <w:t>рфу</w:t>
      </w:r>
      <w:r w:rsidRPr="00B93136">
        <w:rPr>
          <w:rFonts w:ascii="Palatino Linotype" w:hAnsi="Palatino Linotype"/>
          <w:lang w:val="kk-KZ"/>
        </w:rPr>
        <w:t>»</w:t>
      </w:r>
      <w:r w:rsidRPr="00436F54">
        <w:rPr>
          <w:rFonts w:ascii="Palatino Linotype" w:hAnsi="Palatino Linotype"/>
          <w:lang w:val="kk-KZ"/>
        </w:rPr>
        <w:t xml:space="preserve"> үлгісінде (түрінде) келтірді</w:t>
      </w:r>
      <w:r w:rsidRPr="00B93136">
        <w:rPr>
          <w:rFonts w:ascii="Palatino Linotype" w:hAnsi="Palatino Linotype"/>
          <w:lang w:val="kk-KZ"/>
        </w:rPr>
        <w:t xml:space="preserve">, </w:t>
      </w:r>
      <w:r w:rsidRPr="00436F54">
        <w:rPr>
          <w:rFonts w:ascii="Palatino Linotype" w:hAnsi="Palatino Linotype"/>
          <w:lang w:val="kk-KZ"/>
        </w:rPr>
        <w:t>әрі бұл түсіндірілген</w:t>
      </w:r>
      <w:r w:rsidRPr="00B93136">
        <w:rPr>
          <w:rFonts w:ascii="Palatino Linotype" w:hAnsi="Palatino Linotype"/>
          <w:lang w:val="kk-KZ"/>
        </w:rPr>
        <w:t xml:space="preserve">. </w:t>
      </w:r>
      <w:r w:rsidRPr="00436F54">
        <w:rPr>
          <w:rFonts w:ascii="Palatino Linotype" w:hAnsi="Palatino Linotype"/>
          <w:lang w:val="kk-KZ"/>
        </w:rPr>
        <w:t xml:space="preserve">Алайда істің мәні барлық сенімді хадис баяндаушылар да осы хадисті </w:t>
      </w:r>
      <w:r w:rsidRPr="00B93136">
        <w:rPr>
          <w:rFonts w:ascii="Palatino Linotype" w:hAnsi="Palatino Linotype"/>
          <w:lang w:val="kk-KZ"/>
        </w:rPr>
        <w:t xml:space="preserve">Ибн </w:t>
      </w:r>
      <w:r w:rsidRPr="00436F54">
        <w:rPr>
          <w:rFonts w:ascii="Palatino Linotype" w:hAnsi="Palatino Linotype"/>
          <w:lang w:val="kk-KZ"/>
        </w:rPr>
        <w:t>Ж</w:t>
      </w:r>
      <w:r w:rsidRPr="00B93136">
        <w:rPr>
          <w:rFonts w:ascii="Palatino Linotype" w:hAnsi="Palatino Linotype"/>
          <w:lang w:val="kk-KZ"/>
        </w:rPr>
        <w:t>урайж</w:t>
      </w:r>
      <w:r w:rsidRPr="00436F54">
        <w:rPr>
          <w:rFonts w:ascii="Palatino Linotype" w:hAnsi="Palatino Linotype"/>
          <w:lang w:val="kk-KZ"/>
        </w:rPr>
        <w:t>тан</w:t>
      </w:r>
      <w:r w:rsidRPr="00B93136">
        <w:rPr>
          <w:rFonts w:ascii="Palatino Linotype" w:hAnsi="Palatino Linotype"/>
          <w:lang w:val="kk-KZ"/>
        </w:rPr>
        <w:t xml:space="preserve"> </w:t>
      </w:r>
      <w:r w:rsidRPr="00436F54">
        <w:rPr>
          <w:rFonts w:ascii="Palatino Linotype" w:hAnsi="Palatino Linotype"/>
          <w:lang w:val="kk-KZ"/>
        </w:rPr>
        <w:t xml:space="preserve">жоғарыда аталған Абу Һурайрадан басталатын  тізбек арқылы </w:t>
      </w:r>
      <w:r w:rsidRPr="00B93136">
        <w:rPr>
          <w:rFonts w:ascii="Palatino Linotype" w:hAnsi="Palatino Linotype"/>
          <w:lang w:val="kk-KZ"/>
        </w:rPr>
        <w:t>«</w:t>
      </w:r>
      <w:r w:rsidRPr="00B93136">
        <w:rPr>
          <w:rFonts w:ascii="Palatino Linotype" w:hAnsi="Palatino Linotype"/>
          <w:i/>
          <w:iCs/>
          <w:lang w:val="kk-KZ"/>
        </w:rPr>
        <w:t>м</w:t>
      </w:r>
      <w:r w:rsidRPr="00436F54">
        <w:rPr>
          <w:rFonts w:ascii="Palatino Linotype" w:hAnsi="Palatino Linotype"/>
          <w:i/>
          <w:iCs/>
          <w:lang w:val="kk-KZ"/>
        </w:rPr>
        <w:t>ә</w:t>
      </w:r>
      <w:r w:rsidRPr="00B93136">
        <w:rPr>
          <w:rFonts w:ascii="Palatino Linotype" w:hAnsi="Palatino Linotype"/>
          <w:i/>
          <w:iCs/>
          <w:lang w:val="kk-KZ"/>
        </w:rPr>
        <w:t>рфу</w:t>
      </w:r>
      <w:r w:rsidRPr="00B93136">
        <w:rPr>
          <w:rFonts w:ascii="Palatino Linotype" w:hAnsi="Palatino Linotype"/>
          <w:lang w:val="kk-KZ"/>
        </w:rPr>
        <w:t>»</w:t>
      </w:r>
      <w:r w:rsidRPr="00436F54">
        <w:rPr>
          <w:rFonts w:ascii="Palatino Linotype" w:hAnsi="Palatino Linotype"/>
          <w:lang w:val="kk-KZ"/>
        </w:rPr>
        <w:t xml:space="preserve"> түрінде</w:t>
      </w:r>
      <w:r w:rsidRPr="00B93136">
        <w:rPr>
          <w:rFonts w:ascii="Palatino Linotype" w:hAnsi="Palatino Linotype"/>
          <w:lang w:val="kk-KZ"/>
        </w:rPr>
        <w:t xml:space="preserve">, </w:t>
      </w:r>
      <w:r w:rsidRPr="00436F54">
        <w:rPr>
          <w:rFonts w:ascii="Palatino Linotype" w:hAnsi="Palatino Linotype"/>
          <w:lang w:val="kk-KZ"/>
        </w:rPr>
        <w:t xml:space="preserve">бірақ басқа </w:t>
      </w:r>
      <w:r w:rsidRPr="00B93136">
        <w:rPr>
          <w:rFonts w:ascii="Palatino Linotype" w:hAnsi="Palatino Linotype"/>
          <w:b/>
          <w:bCs/>
          <w:i/>
          <w:iCs/>
          <w:lang w:val="kk-KZ"/>
        </w:rPr>
        <w:t>«</w:t>
      </w:r>
      <w:r w:rsidRPr="0076681F">
        <w:rPr>
          <w:rFonts w:ascii="Palatino Linotype" w:hAnsi="Palatino Linotype"/>
          <w:b/>
          <w:bCs/>
          <w:i/>
          <w:iCs/>
          <w:lang w:val="kk-KZ"/>
        </w:rPr>
        <w:t>Аллаһ .... тыңдайтындай басқа еш нәрсені тыңдамайды</w:t>
      </w:r>
      <w:r w:rsidRPr="00B93136">
        <w:rPr>
          <w:rFonts w:ascii="Palatino Linotype" w:hAnsi="Palatino Linotype"/>
          <w:b/>
          <w:bCs/>
          <w:i/>
          <w:iCs/>
          <w:lang w:val="kk-KZ"/>
        </w:rPr>
        <w:t>»</w:t>
      </w:r>
      <w:r w:rsidRPr="00436F54">
        <w:rPr>
          <w:rFonts w:ascii="Palatino Linotype" w:hAnsi="Palatino Linotype"/>
          <w:lang w:val="kk-KZ"/>
        </w:rPr>
        <w:t xml:space="preserve"> деген нұсқамен (риуаятпен)</w:t>
      </w:r>
      <w:r w:rsidRPr="00B93136">
        <w:rPr>
          <w:rFonts w:ascii="Palatino Linotype" w:hAnsi="Palatino Linotype"/>
          <w:lang w:val="kk-KZ"/>
        </w:rPr>
        <w:t xml:space="preserve"> </w:t>
      </w:r>
      <w:r w:rsidRPr="00436F54">
        <w:rPr>
          <w:rFonts w:ascii="Palatino Linotype" w:hAnsi="Palatino Linotype"/>
          <w:lang w:val="kk-KZ"/>
        </w:rPr>
        <w:t xml:space="preserve">келтіретінінде, әрі бұл хадис осы кітапта әрі қарай </w:t>
      </w:r>
      <w:r w:rsidRPr="00B93136">
        <w:rPr>
          <w:rFonts w:ascii="Palatino Linotype" w:hAnsi="Palatino Linotype"/>
          <w:lang w:val="kk-KZ"/>
        </w:rPr>
        <w:t xml:space="preserve"> </w:t>
      </w:r>
      <w:r w:rsidRPr="00436F54">
        <w:rPr>
          <w:rFonts w:ascii="Palatino Linotype" w:hAnsi="Palatino Linotype"/>
          <w:lang w:val="kk-KZ"/>
        </w:rPr>
        <w:t xml:space="preserve">аталатын болады. </w:t>
      </w:r>
    </w:p>
    <w:p w:rsidR="00E73257" w:rsidRPr="00B93136" w:rsidRDefault="00E73257" w:rsidP="00E33114">
      <w:pPr>
        <w:pStyle w:val="FootnoteText"/>
        <w:ind w:firstLine="567"/>
        <w:jc w:val="both"/>
        <w:rPr>
          <w:rFonts w:ascii="Palatino Linotype" w:hAnsi="Palatino Linotype"/>
          <w:lang w:val="kk-KZ"/>
        </w:rPr>
      </w:pPr>
      <w:r w:rsidRPr="00B93136">
        <w:rPr>
          <w:rFonts w:ascii="Palatino Linotype" w:hAnsi="Palatino Linotype"/>
          <w:lang w:val="kk-KZ"/>
        </w:rPr>
        <w:t>Ибн Журайж</w:t>
      </w:r>
      <w:r w:rsidRPr="00436F54">
        <w:rPr>
          <w:rFonts w:ascii="Palatino Linotype" w:hAnsi="Palatino Linotype"/>
          <w:lang w:val="kk-KZ"/>
        </w:rPr>
        <w:t>тан</w:t>
      </w:r>
      <w:r w:rsidRPr="00B93136">
        <w:rPr>
          <w:rFonts w:ascii="Palatino Linotype" w:hAnsi="Palatino Linotype"/>
          <w:lang w:val="kk-KZ"/>
        </w:rPr>
        <w:t xml:space="preserve"> </w:t>
      </w:r>
      <w:r w:rsidRPr="00436F54">
        <w:rPr>
          <w:rFonts w:ascii="Palatino Linotype" w:hAnsi="Palatino Linotype"/>
          <w:lang w:val="kk-KZ"/>
        </w:rPr>
        <w:t xml:space="preserve">хадистің бұл нұсқасы сенімді жеткізушілердің көбірек бөлігінен жеткізіледі, ал олардың әрбірі мұндай хадисті әз-Зухриден жеткізген. </w:t>
      </w:r>
    </w:p>
    <w:p w:rsidR="00E73257" w:rsidRPr="00B93136" w:rsidRDefault="00E73257" w:rsidP="00E33114">
      <w:pPr>
        <w:pStyle w:val="FootnoteText"/>
        <w:ind w:firstLine="567"/>
        <w:jc w:val="both"/>
        <w:rPr>
          <w:rFonts w:ascii="Palatino Linotype" w:hAnsi="Palatino Linotype"/>
          <w:lang w:val="kk-KZ"/>
        </w:rPr>
      </w:pPr>
      <w:r w:rsidRPr="00436F54">
        <w:rPr>
          <w:rFonts w:ascii="Palatino Linotype" w:hAnsi="Palatino Linotype"/>
          <w:lang w:val="kk-KZ"/>
        </w:rPr>
        <w:t>Әрі ә</w:t>
      </w:r>
      <w:r w:rsidRPr="00B93136">
        <w:rPr>
          <w:rFonts w:ascii="Palatino Linotype" w:hAnsi="Palatino Linotype"/>
          <w:lang w:val="kk-KZ"/>
        </w:rPr>
        <w:t>з-Зухри</w:t>
      </w:r>
      <w:r w:rsidRPr="00436F54">
        <w:rPr>
          <w:rFonts w:ascii="Palatino Linotype" w:hAnsi="Palatino Linotype"/>
          <w:lang w:val="kk-KZ"/>
        </w:rPr>
        <w:t>ден де</w:t>
      </w:r>
      <w:r w:rsidRPr="00B93136">
        <w:rPr>
          <w:rFonts w:ascii="Palatino Linotype" w:hAnsi="Palatino Linotype"/>
          <w:lang w:val="kk-KZ"/>
        </w:rPr>
        <w:t xml:space="preserve"> </w:t>
      </w:r>
      <w:r w:rsidRPr="00436F54">
        <w:rPr>
          <w:rFonts w:ascii="Palatino Linotype" w:hAnsi="Palatino Linotype"/>
          <w:lang w:val="kk-KZ"/>
        </w:rPr>
        <w:t xml:space="preserve">бұл нұсқа </w:t>
      </w:r>
      <w:r w:rsidRPr="00B93136">
        <w:rPr>
          <w:rFonts w:ascii="Palatino Linotype" w:hAnsi="Palatino Linotype"/>
          <w:lang w:val="kk-KZ"/>
        </w:rPr>
        <w:t>Яхь</w:t>
      </w:r>
      <w:r w:rsidRPr="00436F54">
        <w:rPr>
          <w:rFonts w:ascii="Palatino Linotype" w:hAnsi="Palatino Linotype"/>
          <w:lang w:val="kk-KZ"/>
        </w:rPr>
        <w:t>я</w:t>
      </w:r>
      <w:r w:rsidRPr="00B93136">
        <w:rPr>
          <w:rFonts w:ascii="Palatino Linotype" w:hAnsi="Palatino Linotype"/>
          <w:lang w:val="kk-KZ"/>
        </w:rPr>
        <w:t xml:space="preserve"> ибн Аби К</w:t>
      </w:r>
      <w:r w:rsidRPr="00436F54">
        <w:rPr>
          <w:rFonts w:ascii="Palatino Linotype" w:hAnsi="Palatino Linotype"/>
          <w:lang w:val="kk-KZ"/>
        </w:rPr>
        <w:t>ә</w:t>
      </w:r>
      <w:r w:rsidRPr="00B93136">
        <w:rPr>
          <w:rFonts w:ascii="Palatino Linotype" w:hAnsi="Palatino Linotype"/>
          <w:lang w:val="kk-KZ"/>
        </w:rPr>
        <w:t>сир</w:t>
      </w:r>
      <w:r w:rsidRPr="00436F54">
        <w:rPr>
          <w:rFonts w:ascii="Palatino Linotype" w:hAnsi="Palatino Linotype"/>
          <w:lang w:val="kk-KZ"/>
        </w:rPr>
        <w:t>ден</w:t>
      </w:r>
      <w:r w:rsidRPr="00B93136">
        <w:rPr>
          <w:rFonts w:ascii="Palatino Linotype" w:hAnsi="Palatino Linotype"/>
          <w:lang w:val="kk-KZ"/>
        </w:rPr>
        <w:t>, Мухаммад ибн Умар</w:t>
      </w:r>
      <w:r w:rsidRPr="00436F54">
        <w:rPr>
          <w:rFonts w:ascii="Palatino Linotype" w:hAnsi="Palatino Linotype"/>
          <w:lang w:val="kk-KZ"/>
        </w:rPr>
        <w:t>дан</w:t>
      </w:r>
      <w:r w:rsidRPr="00B93136">
        <w:rPr>
          <w:rFonts w:ascii="Palatino Linotype" w:hAnsi="Palatino Linotype"/>
          <w:lang w:val="kk-KZ"/>
        </w:rPr>
        <w:t>, Мухаммад ибн Ибра</w:t>
      </w:r>
      <w:r w:rsidRPr="00436F54">
        <w:rPr>
          <w:rFonts w:ascii="Palatino Linotype" w:hAnsi="Palatino Linotype"/>
          <w:lang w:val="kk-KZ"/>
        </w:rPr>
        <w:t>һ</w:t>
      </w:r>
      <w:r w:rsidRPr="00B93136">
        <w:rPr>
          <w:rFonts w:ascii="Palatino Linotype" w:hAnsi="Palatino Linotype"/>
          <w:lang w:val="kk-KZ"/>
        </w:rPr>
        <w:t xml:space="preserve">им </w:t>
      </w:r>
      <w:r w:rsidRPr="00436F54">
        <w:rPr>
          <w:rFonts w:ascii="Palatino Linotype" w:hAnsi="Palatino Linotype"/>
          <w:lang w:val="kk-KZ"/>
        </w:rPr>
        <w:t>ә</w:t>
      </w:r>
      <w:r w:rsidRPr="00B93136">
        <w:rPr>
          <w:rFonts w:ascii="Palatino Linotype" w:hAnsi="Palatino Linotype"/>
          <w:lang w:val="kk-KZ"/>
        </w:rPr>
        <w:t>т-Тайми</w:t>
      </w:r>
      <w:r w:rsidRPr="00436F54">
        <w:rPr>
          <w:rFonts w:ascii="Palatino Linotype" w:hAnsi="Palatino Linotype"/>
          <w:lang w:val="kk-KZ"/>
        </w:rPr>
        <w:t>ден және</w:t>
      </w:r>
      <w:r w:rsidRPr="00B93136">
        <w:rPr>
          <w:rFonts w:ascii="Palatino Linotype" w:hAnsi="Palatino Linotype"/>
          <w:lang w:val="kk-KZ"/>
        </w:rPr>
        <w:t xml:space="preserve"> Умар ибн Динар</w:t>
      </w:r>
      <w:r w:rsidRPr="00436F54">
        <w:rPr>
          <w:rFonts w:ascii="Palatino Linotype" w:hAnsi="Palatino Linotype"/>
          <w:lang w:val="kk-KZ"/>
        </w:rPr>
        <w:t>дан жеткізіледі,</w:t>
      </w:r>
      <w:r w:rsidRPr="00B93136">
        <w:rPr>
          <w:rFonts w:ascii="Palatino Linotype" w:hAnsi="Palatino Linotype"/>
          <w:lang w:val="kk-KZ"/>
        </w:rPr>
        <w:t xml:space="preserve"> </w:t>
      </w:r>
      <w:r w:rsidRPr="00436F54">
        <w:rPr>
          <w:rFonts w:ascii="Palatino Linotype" w:hAnsi="Palatino Linotype"/>
          <w:lang w:val="kk-KZ"/>
        </w:rPr>
        <w:t>әрі олардың барлығы бірге Абу Сәламадан, ал ол Абу Һурайрадан жеткізетін сенімді хадис баяндаушылар болатын.</w:t>
      </w:r>
      <w:r w:rsidRPr="00B93136">
        <w:rPr>
          <w:rFonts w:ascii="Palatino Linotype" w:hAnsi="Palatino Linotype"/>
          <w:lang w:val="kk-KZ"/>
        </w:rPr>
        <w:t xml:space="preserve"> </w:t>
      </w:r>
    </w:p>
    <w:p w:rsidR="00E73257" w:rsidRPr="00B93136" w:rsidRDefault="00E73257" w:rsidP="00E33114">
      <w:pPr>
        <w:pStyle w:val="FootnoteText"/>
        <w:ind w:firstLine="567"/>
        <w:jc w:val="both"/>
        <w:rPr>
          <w:rFonts w:ascii="Palatino Linotype" w:hAnsi="Palatino Linotype"/>
          <w:lang w:val="kk-KZ"/>
        </w:rPr>
      </w:pPr>
      <w:r w:rsidRPr="00436F54">
        <w:rPr>
          <w:rFonts w:ascii="Palatino Linotype" w:hAnsi="Palatino Linotype"/>
          <w:lang w:val="kk-KZ"/>
        </w:rPr>
        <w:t xml:space="preserve">«Осы Абу Һурайрадан келетін жалғыз иснад арқылы жеткізілетін бұл сенімді дәлелдер, - ал ол хадисті оның екінші нұсқасында жеткізген, - хадистің тек Абу Әсим жеткізетін бірінші нұсқасына қарағанда көбірек айғақтарға ие» дегенге бір ауызды келісім бар. Шындығында, ол онда қателік жасады, әрі бұл хадис ғалымдар жіктеген белгілі «шазз» санатына жатады. Осы себепті хадис білгірі (әл-хафиз)  </w:t>
      </w:r>
      <w:r w:rsidRPr="00B93136">
        <w:rPr>
          <w:rFonts w:ascii="Palatino Linotype" w:hAnsi="Palatino Linotype"/>
          <w:lang w:val="kk-KZ"/>
        </w:rPr>
        <w:t xml:space="preserve">Абу Бакр </w:t>
      </w:r>
      <w:r w:rsidRPr="00436F54">
        <w:rPr>
          <w:rFonts w:ascii="Palatino Linotype" w:hAnsi="Palatino Linotype"/>
          <w:lang w:val="kk-KZ"/>
        </w:rPr>
        <w:t>ә</w:t>
      </w:r>
      <w:r w:rsidRPr="00B93136">
        <w:rPr>
          <w:rFonts w:ascii="Palatino Linotype" w:hAnsi="Palatino Linotype"/>
          <w:lang w:val="kk-KZ"/>
        </w:rPr>
        <w:t>н-Нисабури</w:t>
      </w:r>
      <w:r w:rsidRPr="00436F54">
        <w:rPr>
          <w:rFonts w:ascii="Palatino Linotype" w:hAnsi="Palatino Linotype"/>
          <w:lang w:val="kk-KZ"/>
        </w:rPr>
        <w:t>: «Хадистің екінші нұсқасын жеткізетін Ибн Журайждан баяндайтын риуаятшылардың көп болуына байланысты», - деп айтып,</w:t>
      </w:r>
      <w:r w:rsidRPr="00B93136">
        <w:rPr>
          <w:rFonts w:ascii="Palatino Linotype" w:hAnsi="Palatino Linotype"/>
          <w:lang w:val="kk-KZ"/>
        </w:rPr>
        <w:t xml:space="preserve"> Абу </w:t>
      </w:r>
      <w:r w:rsidRPr="00436F54">
        <w:rPr>
          <w:rFonts w:ascii="Palatino Linotype" w:hAnsi="Palatino Linotype"/>
          <w:lang w:val="kk-KZ"/>
        </w:rPr>
        <w:t>Ә</w:t>
      </w:r>
      <w:r w:rsidRPr="00B93136">
        <w:rPr>
          <w:rFonts w:ascii="Palatino Linotype" w:hAnsi="Palatino Linotype"/>
          <w:lang w:val="kk-KZ"/>
        </w:rPr>
        <w:t>сим</w:t>
      </w:r>
      <w:r w:rsidRPr="00436F54">
        <w:rPr>
          <w:rFonts w:ascii="Palatino Linotype" w:hAnsi="Palatino Linotype"/>
          <w:lang w:val="kk-KZ"/>
        </w:rPr>
        <w:t xml:space="preserve">нің хадисті осы риуаятта жеткізгенде қателескеніне сенімді еді. Мен </w:t>
      </w:r>
      <w:r w:rsidRPr="00B93136">
        <w:rPr>
          <w:rFonts w:ascii="Palatino Linotype" w:hAnsi="Palatino Linotype"/>
          <w:lang w:val="kk-KZ"/>
        </w:rPr>
        <w:t>(</w:t>
      </w:r>
      <w:r w:rsidRPr="00436F54">
        <w:rPr>
          <w:rFonts w:ascii="Palatino Linotype" w:hAnsi="Palatino Linotype"/>
          <w:lang w:val="kk-KZ"/>
        </w:rPr>
        <w:t>яғни</w:t>
      </w:r>
      <w:r w:rsidRPr="00B93136">
        <w:rPr>
          <w:rFonts w:ascii="Palatino Linotype" w:hAnsi="Palatino Linotype"/>
          <w:lang w:val="kk-KZ"/>
        </w:rPr>
        <w:t xml:space="preserve"> шейх әл-Әлбани – </w:t>
      </w:r>
      <w:r w:rsidRPr="00436F54">
        <w:rPr>
          <w:rFonts w:ascii="Palatino Linotype" w:hAnsi="Palatino Linotype"/>
          <w:i/>
          <w:iCs/>
          <w:lang w:val="kk-KZ"/>
        </w:rPr>
        <w:t>Аудармашының ескертпесі</w:t>
      </w:r>
      <w:r w:rsidRPr="00B93136">
        <w:rPr>
          <w:rFonts w:ascii="Palatino Linotype" w:hAnsi="Palatino Linotype"/>
          <w:lang w:val="kk-KZ"/>
        </w:rPr>
        <w:t xml:space="preserve">): </w:t>
      </w:r>
      <w:r w:rsidRPr="00436F54">
        <w:rPr>
          <w:rFonts w:ascii="Palatino Linotype" w:hAnsi="Palatino Linotype"/>
          <w:lang w:val="kk-KZ"/>
        </w:rPr>
        <w:t>«Сондай-ақ бұл хадисті әз-Зухриден келтіретін риуаятшылар санының көп болуы және оны кейін Абу Сәламадан жеткізгендердің  көп   болуы себепті де», - деп айтамын.  Сондықтан әл-</w:t>
      </w:r>
      <w:r>
        <w:rPr>
          <w:rFonts w:ascii="Palatino Linotype" w:hAnsi="Palatino Linotype"/>
          <w:lang w:val="kk-KZ"/>
        </w:rPr>
        <w:t>Х</w:t>
      </w:r>
      <w:r w:rsidRPr="00436F54">
        <w:rPr>
          <w:rFonts w:ascii="Palatino Linotype" w:hAnsi="Palatino Linotype"/>
          <w:lang w:val="kk-KZ"/>
        </w:rPr>
        <w:t xml:space="preserve">атыб әл Бәғдади </w:t>
      </w:r>
      <w:r w:rsidRPr="00B93136">
        <w:rPr>
          <w:rFonts w:ascii="Palatino Linotype" w:hAnsi="Palatino Linotype"/>
          <w:lang w:val="kk-KZ"/>
        </w:rPr>
        <w:t xml:space="preserve">Абу Бакр </w:t>
      </w:r>
      <w:r w:rsidRPr="00436F54">
        <w:rPr>
          <w:rFonts w:ascii="Palatino Linotype" w:hAnsi="Palatino Linotype"/>
          <w:lang w:val="kk-KZ"/>
        </w:rPr>
        <w:t>ә</w:t>
      </w:r>
      <w:r w:rsidRPr="00B93136">
        <w:rPr>
          <w:rFonts w:ascii="Palatino Linotype" w:hAnsi="Palatino Linotype"/>
          <w:lang w:val="kk-KZ"/>
        </w:rPr>
        <w:t>н-Нисабури</w:t>
      </w:r>
      <w:r w:rsidRPr="00436F54">
        <w:rPr>
          <w:rFonts w:ascii="Palatino Linotype" w:hAnsi="Palatino Linotype"/>
          <w:lang w:val="kk-KZ"/>
        </w:rPr>
        <w:t>ге</w:t>
      </w:r>
      <w:r w:rsidRPr="00B93136">
        <w:rPr>
          <w:rFonts w:ascii="Palatino Linotype" w:hAnsi="Palatino Linotype"/>
          <w:lang w:val="kk-KZ"/>
        </w:rPr>
        <w:t xml:space="preserve"> </w:t>
      </w:r>
      <w:r w:rsidRPr="00436F54">
        <w:rPr>
          <w:rFonts w:ascii="Palatino Linotype" w:hAnsi="Palatino Linotype"/>
          <w:lang w:val="kk-KZ"/>
        </w:rPr>
        <w:t xml:space="preserve">мен одан дәйексөз ретінде келтірген  (пікірде) ілесті.  </w:t>
      </w:r>
      <w:r w:rsidRPr="00B93136">
        <w:rPr>
          <w:rFonts w:ascii="Palatino Linotype" w:hAnsi="Palatino Linotype"/>
          <w:lang w:val="kk-KZ"/>
        </w:rPr>
        <w:t xml:space="preserve">Ибн әл-Асир </w:t>
      </w:r>
      <w:r w:rsidRPr="00436F54">
        <w:rPr>
          <w:rFonts w:ascii="Palatino Linotype" w:hAnsi="Palatino Linotype"/>
          <w:lang w:val="kk-KZ"/>
        </w:rPr>
        <w:t>өзінің</w:t>
      </w:r>
      <w:r w:rsidRPr="00B93136">
        <w:rPr>
          <w:rFonts w:ascii="Palatino Linotype" w:hAnsi="Palatino Linotype"/>
          <w:lang w:val="kk-KZ"/>
        </w:rPr>
        <w:t xml:space="preserve"> «</w:t>
      </w:r>
      <w:r w:rsidRPr="00436F54">
        <w:rPr>
          <w:rFonts w:ascii="Palatino Linotype" w:hAnsi="Palatino Linotype"/>
          <w:lang w:val="kk-KZ"/>
        </w:rPr>
        <w:t>ә</w:t>
      </w:r>
      <w:r w:rsidRPr="00B93136">
        <w:rPr>
          <w:rFonts w:ascii="Palatino Linotype" w:hAnsi="Palatino Linotype"/>
          <w:lang w:val="kk-KZ"/>
        </w:rPr>
        <w:t>л-Жәми’»</w:t>
      </w:r>
      <w:r w:rsidRPr="00436F54">
        <w:rPr>
          <w:rFonts w:ascii="Palatino Linotype" w:hAnsi="Palatino Linotype"/>
          <w:lang w:val="kk-KZ"/>
        </w:rPr>
        <w:t xml:space="preserve"> еңбегінде</w:t>
      </w:r>
      <w:r w:rsidRPr="00B93136">
        <w:rPr>
          <w:rFonts w:ascii="Palatino Linotype" w:hAnsi="Palatino Linotype"/>
          <w:lang w:val="kk-KZ"/>
        </w:rPr>
        <w:t xml:space="preserve">, </w:t>
      </w:r>
      <w:r w:rsidRPr="00436F54">
        <w:rPr>
          <w:rFonts w:ascii="Palatino Linotype" w:hAnsi="Palatino Linotype"/>
          <w:lang w:val="kk-KZ"/>
        </w:rPr>
        <w:t>кейін</w:t>
      </w:r>
      <w:r w:rsidRPr="00B93136">
        <w:rPr>
          <w:rFonts w:ascii="Palatino Linotype" w:hAnsi="Palatino Linotype"/>
          <w:lang w:val="kk-KZ"/>
        </w:rPr>
        <w:t xml:space="preserve"> Ибн Х</w:t>
      </w:r>
      <w:r w:rsidRPr="00436F54">
        <w:rPr>
          <w:rFonts w:ascii="Palatino Linotype" w:hAnsi="Palatino Linotype"/>
          <w:lang w:val="kk-KZ"/>
        </w:rPr>
        <w:t>ә</w:t>
      </w:r>
      <w:r w:rsidRPr="00B93136">
        <w:rPr>
          <w:rFonts w:ascii="Palatino Linotype" w:hAnsi="Palatino Linotype"/>
          <w:lang w:val="kk-KZ"/>
        </w:rPr>
        <w:t>ж</w:t>
      </w:r>
      <w:r w:rsidRPr="00436F54">
        <w:rPr>
          <w:rFonts w:ascii="Palatino Linotype" w:hAnsi="Palatino Linotype"/>
          <w:lang w:val="kk-KZ"/>
        </w:rPr>
        <w:t>а</w:t>
      </w:r>
      <w:r w:rsidRPr="00B93136">
        <w:rPr>
          <w:rFonts w:ascii="Palatino Linotype" w:hAnsi="Palatino Linotype"/>
          <w:lang w:val="kk-KZ"/>
        </w:rPr>
        <w:t xml:space="preserve">р </w:t>
      </w:r>
      <w:r w:rsidRPr="00436F54">
        <w:rPr>
          <w:rFonts w:ascii="Palatino Linotype" w:hAnsi="Palatino Linotype"/>
          <w:lang w:val="kk-KZ"/>
        </w:rPr>
        <w:t>да</w:t>
      </w:r>
      <w:r w:rsidRPr="00B93136">
        <w:rPr>
          <w:rFonts w:ascii="Palatino Linotype" w:hAnsi="Palatino Linotype"/>
          <w:lang w:val="kk-KZ"/>
        </w:rPr>
        <w:t xml:space="preserve"> «</w:t>
      </w:r>
      <w:r w:rsidRPr="00436F54">
        <w:rPr>
          <w:rFonts w:ascii="Palatino Linotype" w:hAnsi="Palatino Linotype"/>
          <w:lang w:val="kk-KZ"/>
        </w:rPr>
        <w:t>ә</w:t>
      </w:r>
      <w:r w:rsidRPr="00B93136">
        <w:rPr>
          <w:rFonts w:ascii="Palatino Linotype" w:hAnsi="Palatino Linotype"/>
          <w:lang w:val="kk-KZ"/>
        </w:rPr>
        <w:t>л-Фатх»</w:t>
      </w:r>
      <w:r w:rsidRPr="00436F54">
        <w:rPr>
          <w:rFonts w:ascii="Palatino Linotype" w:hAnsi="Palatino Linotype"/>
          <w:lang w:val="kk-KZ"/>
        </w:rPr>
        <w:t xml:space="preserve">-та </w:t>
      </w:r>
      <w:r w:rsidRPr="00B93136">
        <w:rPr>
          <w:rFonts w:ascii="Palatino Linotype" w:hAnsi="Palatino Linotype"/>
          <w:lang w:val="kk-KZ"/>
        </w:rPr>
        <w:t xml:space="preserve"> (13/429) </w:t>
      </w:r>
      <w:r w:rsidRPr="00436F54">
        <w:rPr>
          <w:rFonts w:ascii="Palatino Linotype" w:hAnsi="Palatino Linotype"/>
          <w:lang w:val="kk-KZ"/>
        </w:rPr>
        <w:t xml:space="preserve">хадистің бірінші нұсқасының кемшіліктеріне сыпайы түрде нұсқады, ал бұл кейбір (ғалымдар) тарапынан байқаусыз қалды, бірақ егер біреу-міреу мұны байқаған болса да, оның «әс-Сахих» жинағында келтірілетін хадистің бір нұсқасында қателік бар екенін мойындауға итермелейтін батылы жетпейтін шығар еді.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Fonts w:ascii="Palatino Linotype" w:hAnsi="Palatino Linotype"/>
          <w:lang w:val="kk-KZ"/>
        </w:rPr>
        <w:t xml:space="preserve">Мен ол туралы осы кітаптың түпнұсқасында («әл-Әсл») осыдан жиырма жыл бұрын жазып кеткен зерттеу қорытындысы, міне, осындай. Мен оны (кітаптың) осы басылымында атап кетуді жөн санадым. Әрбір ынсапты адам мен «зерттеу тақырыбынан ауытқыған» болдым ба, әлде менен өзге басқа біреу (кейбір) хадис білгірлері қателік жіберген нәрседе маған қарсы пікір білдіргенде осы зерттеуді жақсылап өткізбеді ме – осыны білу үшін.    Олар сонысымен мен оның (яғни шейх әл-Әрнауттың – </w:t>
      </w:r>
      <w:r w:rsidRPr="00436F54">
        <w:rPr>
          <w:rFonts w:ascii="Palatino Linotype" w:hAnsi="Palatino Linotype"/>
          <w:i/>
          <w:iCs/>
          <w:lang w:val="kk-KZ"/>
        </w:rPr>
        <w:t>Аудармашының ескертпесі</w:t>
      </w:r>
      <w:r w:rsidRPr="00436F54">
        <w:rPr>
          <w:rFonts w:ascii="Palatino Linotype" w:hAnsi="Palatino Linotype"/>
          <w:lang w:val="kk-KZ"/>
        </w:rPr>
        <w:t xml:space="preserve">) қатесіне ортақ болуымды және сол (қателікте) қала беруімді қалады. Аллаһ осындай ұзақ түсіндірменің себепкері болған кісіні кешірсін, өйткені мен осы кітапта мұндайдан қашқақтауға тырысудамын және енді осы сияқты көпсөзді ой бөлісуге қайта оралуға мәжбүр болмайтын шығармын деп үміттенемін. </w:t>
      </w:r>
      <w:r w:rsidRPr="00B93136">
        <w:rPr>
          <w:rFonts w:ascii="Palatino Linotype" w:hAnsi="Palatino Linotype"/>
          <w:lang w:val="kk-KZ"/>
        </w:rPr>
        <w:t>А</w:t>
      </w:r>
      <w:r w:rsidRPr="00436F54">
        <w:rPr>
          <w:rFonts w:ascii="Palatino Linotype" w:hAnsi="Palatino Linotype"/>
          <w:lang w:val="kk-KZ"/>
        </w:rPr>
        <w:t>л</w:t>
      </w:r>
      <w:r w:rsidRPr="00B93136">
        <w:rPr>
          <w:rFonts w:ascii="Palatino Linotype" w:hAnsi="Palatino Linotype"/>
          <w:lang w:val="kk-KZ"/>
        </w:rPr>
        <w:t xml:space="preserve"> Алла</w:t>
      </w:r>
      <w:r w:rsidRPr="00436F54">
        <w:rPr>
          <w:rFonts w:ascii="Palatino Linotype" w:hAnsi="Palatino Linotype"/>
          <w:lang w:val="kk-KZ"/>
        </w:rPr>
        <w:t>һ</w:t>
      </w:r>
      <w:r w:rsidRPr="00B93136">
        <w:rPr>
          <w:rFonts w:ascii="Palatino Linotype" w:hAnsi="Palatino Linotype"/>
          <w:lang w:val="kk-KZ"/>
        </w:rPr>
        <w:t xml:space="preserve"> – </w:t>
      </w:r>
      <w:r w:rsidRPr="00436F54">
        <w:rPr>
          <w:rFonts w:ascii="Palatino Linotype" w:hAnsi="Palatino Linotype"/>
          <w:lang w:val="kk-KZ"/>
        </w:rPr>
        <w:t>ең жақсы Көмекші</w:t>
      </w:r>
      <w:r w:rsidRPr="00B93136">
        <w:rPr>
          <w:rFonts w:ascii="Palatino Linotype" w:hAnsi="Palatino Linotype"/>
          <w:lang w:val="kk-KZ"/>
        </w:rPr>
        <w:t>!</w:t>
      </w:r>
    </w:p>
  </w:footnote>
  <w:footnote w:id="391">
    <w:p w:rsidR="00E73257" w:rsidRPr="00B93136"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B93136">
        <w:rPr>
          <w:rStyle w:val="FootnoteReference"/>
          <w:rFonts w:ascii="Palatino Linotype" w:hAnsi="Palatino Linotype"/>
          <w:lang w:val="kk-KZ"/>
        </w:rPr>
        <w:t xml:space="preserve"> Әл-Мунзири</w:t>
      </w:r>
      <w:r w:rsidRPr="00436F54">
        <w:rPr>
          <w:rFonts w:ascii="Palatino Linotype" w:hAnsi="Palatino Linotype"/>
          <w:lang w:val="kk-KZ"/>
        </w:rPr>
        <w:t>:</w:t>
      </w:r>
      <w:r w:rsidRPr="00B93136">
        <w:rPr>
          <w:rStyle w:val="FootnoteReference"/>
          <w:rFonts w:ascii="Palatino Linotype" w:hAnsi="Palatino Linotype"/>
          <w:lang w:val="kk-KZ"/>
        </w:rPr>
        <w:t xml:space="preserve"> «”</w:t>
      </w:r>
      <w:r w:rsidRPr="00436F54">
        <w:rPr>
          <w:rStyle w:val="FootnoteReference"/>
          <w:rFonts w:ascii="Palatino Linotype" w:hAnsi="Palatino Linotype"/>
          <w:lang w:val="kk-KZ"/>
        </w:rPr>
        <w:t>Тәғ</w:t>
      </w:r>
      <w:r w:rsidRPr="00B93136">
        <w:rPr>
          <w:rStyle w:val="FootnoteReference"/>
          <w:rFonts w:ascii="Palatino Linotype" w:hAnsi="Palatino Linotype"/>
          <w:lang w:val="kk-KZ"/>
        </w:rPr>
        <w:t>анн</w:t>
      </w:r>
      <w:r w:rsidRPr="00436F54">
        <w:rPr>
          <w:rStyle w:val="FootnoteReference"/>
          <w:rFonts w:ascii="Palatino Linotype" w:hAnsi="Palatino Linotype"/>
          <w:lang w:val="kk-KZ"/>
        </w:rPr>
        <w:t>а</w:t>
      </w:r>
      <w:r w:rsidRPr="00B93136">
        <w:rPr>
          <w:rFonts w:ascii="Palatino Linotype" w:hAnsi="Palatino Linotype"/>
          <w:lang w:val="kk-KZ"/>
        </w:rPr>
        <w:t>”</w:t>
      </w:r>
      <w:r w:rsidRPr="00436F54">
        <w:rPr>
          <w:rFonts w:ascii="Palatino Linotype" w:hAnsi="Palatino Linotype"/>
          <w:lang w:val="kk-KZ"/>
        </w:rPr>
        <w:t xml:space="preserve"> сөзі </w:t>
      </w:r>
      <w:r w:rsidRPr="00B93136">
        <w:rPr>
          <w:rFonts w:ascii="Palatino Linotype" w:hAnsi="Palatino Linotype"/>
          <w:lang w:val="kk-KZ"/>
        </w:rPr>
        <w:t>”</w:t>
      </w:r>
      <w:r w:rsidRPr="00436F54">
        <w:rPr>
          <w:rFonts w:ascii="Palatino Linotype" w:hAnsi="Palatino Linotype"/>
          <w:lang w:val="kk-KZ"/>
        </w:rPr>
        <w:t>әдемі дауыспен оқу</w:t>
      </w:r>
      <w:r w:rsidRPr="00B93136">
        <w:rPr>
          <w:rFonts w:ascii="Palatino Linotype" w:hAnsi="Palatino Linotype"/>
          <w:lang w:val="kk-KZ"/>
        </w:rPr>
        <w:t>”</w:t>
      </w:r>
      <w:r w:rsidRPr="00436F54">
        <w:rPr>
          <w:rFonts w:ascii="Palatino Linotype" w:hAnsi="Palatino Linotype"/>
          <w:lang w:val="kk-KZ"/>
        </w:rPr>
        <w:t xml:space="preserve"> дегенді білдіреді</w:t>
      </w:r>
      <w:r w:rsidRPr="00B93136">
        <w:rPr>
          <w:rStyle w:val="FootnoteReference"/>
          <w:rFonts w:ascii="Palatino Linotype" w:hAnsi="Palatino Linotype"/>
          <w:lang w:val="kk-KZ"/>
        </w:rPr>
        <w:t>; Суфйан бин ‘Уй</w:t>
      </w:r>
      <w:r w:rsidRPr="00436F54">
        <w:rPr>
          <w:rStyle w:val="FootnoteReference"/>
          <w:rFonts w:ascii="Palatino Linotype" w:hAnsi="Palatino Linotype"/>
          <w:lang w:val="kk-KZ"/>
        </w:rPr>
        <w:t>я</w:t>
      </w:r>
      <w:r w:rsidRPr="00B93136">
        <w:rPr>
          <w:rStyle w:val="FootnoteReference"/>
          <w:rFonts w:ascii="Palatino Linotype" w:hAnsi="Palatino Linotype"/>
          <w:lang w:val="kk-KZ"/>
        </w:rPr>
        <w:t xml:space="preserve">йна және басқалар </w:t>
      </w:r>
      <w:r w:rsidRPr="00436F54">
        <w:rPr>
          <w:rStyle w:val="FootnoteReference"/>
          <w:rFonts w:ascii="Palatino Linotype" w:hAnsi="Palatino Linotype"/>
          <w:lang w:val="kk-KZ"/>
        </w:rPr>
        <w:t xml:space="preserve">бұл пікір </w:t>
      </w:r>
      <w:r w:rsidRPr="00B93136">
        <w:rPr>
          <w:rStyle w:val="FootnoteReference"/>
          <w:rFonts w:ascii="Palatino Linotype" w:hAnsi="Palatino Linotype"/>
          <w:lang w:val="kk-KZ"/>
        </w:rPr>
        <w:t xml:space="preserve"> </w:t>
      </w:r>
      <w:r w:rsidRPr="00B93136">
        <w:rPr>
          <w:rFonts w:ascii="Palatino Linotype" w:hAnsi="Palatino Linotype"/>
          <w:lang w:val="kk-KZ"/>
        </w:rPr>
        <w:t>”</w:t>
      </w:r>
      <w:r w:rsidRPr="00B93136">
        <w:rPr>
          <w:rStyle w:val="FootnoteReference"/>
          <w:rFonts w:ascii="Palatino Linotype" w:hAnsi="Palatino Linotype"/>
          <w:lang w:val="kk-KZ"/>
        </w:rPr>
        <w:t>ист</w:t>
      </w:r>
      <w:r w:rsidRPr="00436F54">
        <w:rPr>
          <w:rStyle w:val="FootnoteReference"/>
          <w:rFonts w:ascii="Palatino Linotype" w:hAnsi="Palatino Linotype"/>
          <w:lang w:val="kk-KZ"/>
        </w:rPr>
        <w:t>әғ</w:t>
      </w:r>
      <w:r w:rsidRPr="00B93136">
        <w:rPr>
          <w:rStyle w:val="FootnoteReference"/>
          <w:rFonts w:ascii="Palatino Linotype" w:hAnsi="Palatino Linotype"/>
          <w:lang w:val="kk-KZ"/>
        </w:rPr>
        <w:t>н</w:t>
      </w:r>
      <w:r w:rsidRPr="00436F54">
        <w:rPr>
          <w:rStyle w:val="FootnoteReference"/>
          <w:rFonts w:ascii="Palatino Linotype" w:hAnsi="Palatino Linotype"/>
          <w:lang w:val="kk-KZ"/>
        </w:rPr>
        <w:t>а</w:t>
      </w:r>
      <w:r w:rsidRPr="00B93136">
        <w:rPr>
          <w:rFonts w:ascii="Palatino Linotype" w:hAnsi="Palatino Linotype"/>
          <w:lang w:val="kk-KZ"/>
        </w:rPr>
        <w:t>”</w:t>
      </w:r>
      <w:r w:rsidRPr="00B93136">
        <w:rPr>
          <w:rStyle w:val="FootnoteReference"/>
          <w:rFonts w:ascii="Palatino Linotype" w:hAnsi="Palatino Linotype"/>
          <w:lang w:val="kk-KZ"/>
        </w:rPr>
        <w:t xml:space="preserve"> </w:t>
      </w:r>
      <w:r w:rsidRPr="00436F54">
        <w:rPr>
          <w:rFonts w:ascii="Palatino Linotype" w:hAnsi="Palatino Linotype"/>
          <w:lang w:val="kk-KZ"/>
        </w:rPr>
        <w:t xml:space="preserve"> </w:t>
      </w:r>
      <w:r w:rsidRPr="00B93136">
        <w:rPr>
          <w:rStyle w:val="FootnoteReference"/>
          <w:rFonts w:ascii="Palatino Linotype" w:hAnsi="Palatino Linotype"/>
          <w:lang w:val="kk-KZ"/>
        </w:rPr>
        <w:t>((</w:t>
      </w:r>
      <w:r w:rsidRPr="00436F54">
        <w:rPr>
          <w:rStyle w:val="FootnoteReference"/>
          <w:rFonts w:ascii="Palatino Linotype" w:hAnsi="Palatino Linotype"/>
          <w:lang w:val="kk-KZ"/>
        </w:rPr>
        <w:t>Құранның арқасында</w:t>
      </w:r>
      <w:r w:rsidRPr="00436F54">
        <w:rPr>
          <w:rFonts w:ascii="Palatino Linotype" w:hAnsi="Palatino Linotype"/>
          <w:lang w:val="kk-KZ"/>
        </w:rPr>
        <w:t>) бұл дүниенің игіліктеріне мұқтаж болмау</w:t>
      </w:r>
      <w:r w:rsidRPr="00B93136">
        <w:rPr>
          <w:rStyle w:val="FootnoteReference"/>
          <w:rFonts w:ascii="Palatino Linotype" w:hAnsi="Palatino Linotype"/>
          <w:lang w:val="kk-KZ"/>
        </w:rPr>
        <w:t>)</w:t>
      </w:r>
      <w:r w:rsidRPr="00436F54">
        <w:rPr>
          <w:rFonts w:ascii="Palatino Linotype" w:hAnsi="Palatino Linotype"/>
          <w:lang w:val="kk-KZ"/>
        </w:rPr>
        <w:t xml:space="preserve"> сөзіне қатысты деген</w:t>
      </w:r>
      <w:r w:rsidRPr="00B93136">
        <w:rPr>
          <w:rStyle w:val="FootnoteReference"/>
          <w:rFonts w:ascii="Palatino Linotype" w:hAnsi="Palatino Linotype"/>
          <w:lang w:val="kk-KZ"/>
        </w:rPr>
        <w:t xml:space="preserve">, </w:t>
      </w:r>
      <w:r w:rsidRPr="00436F54">
        <w:rPr>
          <w:rFonts w:ascii="Palatino Linotype" w:hAnsi="Palatino Linotype"/>
          <w:lang w:val="kk-KZ"/>
        </w:rPr>
        <w:t>алайда мұндай пікір кері қайтарылады</w:t>
      </w:r>
      <w:r w:rsidRPr="00B93136">
        <w:rPr>
          <w:rStyle w:val="FootnoteReference"/>
          <w:rFonts w:ascii="Palatino Linotype" w:hAnsi="Palatino Linotype"/>
          <w:lang w:val="kk-KZ"/>
        </w:rPr>
        <w:t>»</w:t>
      </w:r>
      <w:r w:rsidRPr="00436F54">
        <w:rPr>
          <w:rFonts w:ascii="Palatino Linotype" w:hAnsi="Palatino Linotype"/>
          <w:lang w:val="kk-KZ"/>
        </w:rPr>
        <w:t>, - деп айтқан</w:t>
      </w:r>
      <w:r w:rsidRPr="00B93136">
        <w:rPr>
          <w:rStyle w:val="FootnoteReference"/>
          <w:rFonts w:ascii="Palatino Linotype" w:hAnsi="Palatino Linotype"/>
          <w:lang w:val="kk-KZ"/>
        </w:rPr>
        <w:t>.</w:t>
      </w:r>
    </w:p>
  </w:footnote>
  <w:footnote w:id="39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Муслим,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и және Ибн Мәндаһ «</w:t>
      </w:r>
      <w:r w:rsidRPr="00436F54">
        <w:rPr>
          <w:rStyle w:val="FootnoteReference"/>
          <w:rFonts w:ascii="Palatino Linotype" w:hAnsi="Palatino Linotype"/>
          <w:lang w:val="kk-KZ"/>
        </w:rPr>
        <w:t>ә</w:t>
      </w:r>
      <w:r w:rsidRPr="00436F54">
        <w:rPr>
          <w:rStyle w:val="FootnoteReference"/>
          <w:rFonts w:ascii="Palatino Linotype" w:hAnsi="Palatino Linotype"/>
        </w:rPr>
        <w:t>т-Таухид</w:t>
      </w:r>
      <w:r w:rsidRPr="00436F54">
        <w:rPr>
          <w:rFonts w:ascii="Palatino Linotype" w:hAnsi="Palatino Linotype"/>
          <w:lang w:val="kk-KZ"/>
        </w:rPr>
        <w:t>те</w:t>
      </w:r>
      <w:r w:rsidRPr="00436F54">
        <w:rPr>
          <w:rStyle w:val="FootnoteReference"/>
          <w:rFonts w:ascii="Palatino Linotype" w:hAnsi="Palatino Linotype"/>
        </w:rPr>
        <w:t>»(81/1).</w:t>
      </w:r>
    </w:p>
  </w:footnote>
  <w:footnote w:id="39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Яғни</w:t>
      </w:r>
      <w:r w:rsidRPr="00436F54">
        <w:rPr>
          <w:rStyle w:val="FootnoteReference"/>
          <w:rFonts w:ascii="Palatino Linotype" w:hAnsi="Palatino Linotype"/>
        </w:rPr>
        <w:t xml:space="preserve">: </w:t>
      </w:r>
      <w:r w:rsidRPr="00436F54">
        <w:rPr>
          <w:rFonts w:ascii="Palatino Linotype" w:hAnsi="Palatino Linotype"/>
          <w:lang w:val="kk-KZ"/>
        </w:rPr>
        <w:t xml:space="preserve">егер сен мені сол кезде көргеніңде, бұл саған қуаныш қосар еді </w:t>
      </w:r>
      <w:r w:rsidRPr="00436F54">
        <w:rPr>
          <w:rStyle w:val="FootnoteReference"/>
          <w:rFonts w:ascii="Palatino Linotype" w:hAnsi="Palatino Linotype"/>
        </w:rPr>
        <w:t>(Аудармашының ескертпесі)</w:t>
      </w:r>
      <w:r w:rsidRPr="00436F54">
        <w:rPr>
          <w:rFonts w:ascii="Palatino Linotype" w:hAnsi="Palatino Linotype"/>
          <w:lang w:val="kk-KZ"/>
        </w:rPr>
        <w:t>.</w:t>
      </w:r>
    </w:p>
  </w:footnote>
  <w:footnote w:id="39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Діндар-ғалымдар «</w:t>
      </w:r>
      <w:r w:rsidRPr="00436F54">
        <w:rPr>
          <w:rStyle w:val="FootnoteReference"/>
          <w:rFonts w:ascii="Palatino Linotype" w:hAnsi="Palatino Linotype"/>
          <w:lang w:val="kk-KZ"/>
        </w:rPr>
        <w:t>сырнай</w:t>
      </w:r>
      <w:r w:rsidRPr="00436F54">
        <w:rPr>
          <w:rFonts w:ascii="Palatino Linotype" w:hAnsi="Palatino Linotype"/>
          <w:lang w:val="kk-KZ"/>
        </w:rPr>
        <w:t>»</w:t>
      </w:r>
      <w:r w:rsidRPr="00436F54">
        <w:rPr>
          <w:rStyle w:val="FootnoteReference"/>
          <w:rFonts w:ascii="Palatino Linotype" w:hAnsi="Palatino Linotype"/>
          <w:lang w:val="kk-KZ"/>
        </w:rPr>
        <w:t xml:space="preserve"> дегенде  бұл жерде</w:t>
      </w:r>
      <w:r w:rsidRPr="00436F54">
        <w:rPr>
          <w:rFonts w:ascii="Palatino Linotype" w:hAnsi="Palatino Linotype"/>
          <w:lang w:val="kk-KZ"/>
        </w:rPr>
        <w:t xml:space="preserve"> әдемі дауыс, ал «Дәуіттің әулеті» дегенде </w:t>
      </w:r>
      <w:r w:rsidRPr="00436F54">
        <w:rPr>
          <w:rStyle w:val="FootnoteReference"/>
          <w:rFonts w:ascii="Palatino Linotype" w:hAnsi="Palatino Linotype"/>
          <w:lang w:val="kk-KZ"/>
        </w:rPr>
        <w:t xml:space="preserve"> Дәу</w:t>
      </w:r>
      <w:r w:rsidRPr="00436F54">
        <w:rPr>
          <w:rFonts w:ascii="Palatino Linotype" w:hAnsi="Palatino Linotype"/>
          <w:lang w:val="kk-KZ"/>
        </w:rPr>
        <w:t>і</w:t>
      </w:r>
      <w:r w:rsidRPr="00436F54">
        <w:rPr>
          <w:rStyle w:val="FootnoteReference"/>
          <w:rFonts w:ascii="Palatino Linotype" w:hAnsi="Palatino Linotype"/>
          <w:lang w:val="kk-KZ"/>
        </w:rPr>
        <w:t xml:space="preserve">т (пайғамбардың) </w:t>
      </w:r>
      <w:r w:rsidRPr="00436F54">
        <w:rPr>
          <w:rFonts w:ascii="Palatino Linotype" w:hAnsi="Palatino Linotype"/>
          <w:lang w:val="kk-KZ"/>
        </w:rPr>
        <w:t xml:space="preserve">өзі </w:t>
      </w:r>
      <w:r w:rsidRPr="00436F54">
        <w:rPr>
          <w:rStyle w:val="FootnoteReference"/>
          <w:rFonts w:ascii="Palatino Linotype" w:hAnsi="Palatino Linotype"/>
          <w:lang w:val="kk-KZ"/>
        </w:rPr>
        <w:t xml:space="preserve">(оған Аллаһтың сәлемі болсын) </w:t>
      </w:r>
      <w:r w:rsidRPr="00436F54">
        <w:rPr>
          <w:rFonts w:ascii="Palatino Linotype" w:hAnsi="Palatino Linotype"/>
          <w:lang w:val="kk-KZ"/>
        </w:rPr>
        <w:t xml:space="preserve">туралы </w:t>
      </w:r>
      <w:r w:rsidRPr="00436F54">
        <w:rPr>
          <w:rStyle w:val="FootnoteReference"/>
          <w:rFonts w:ascii="Palatino Linotype" w:hAnsi="Palatino Linotype"/>
          <w:lang w:val="kk-KZ"/>
        </w:rPr>
        <w:t xml:space="preserve">меңзеледі деп айтады. </w:t>
      </w:r>
      <w:r w:rsidRPr="00436F54">
        <w:rPr>
          <w:rFonts w:ascii="Palatino Linotype" w:hAnsi="Palatino Linotype"/>
          <w:lang w:val="kk-KZ"/>
        </w:rPr>
        <w:t>Кімнің болсын әулеті нақты оның өзіне ғана қатысты бола алады, ал Дәуіт өте әдемі дауысқа ие болатын. Бұл туралы имам ән-Нәуауи Муслимнің «Сахихына» жазған түсіндірмесінде нұсқаған.</w:t>
      </w:r>
    </w:p>
  </w:footnote>
  <w:footnote w:id="39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Абду-</w:t>
      </w:r>
      <w:r w:rsidRPr="00436F54">
        <w:rPr>
          <w:rFonts w:ascii="Palatino Linotype" w:hAnsi="Palatino Linotype"/>
          <w:lang w:val="kk-KZ"/>
        </w:rPr>
        <w:t>р-</w:t>
      </w:r>
      <w:r w:rsidRPr="00436F54">
        <w:rPr>
          <w:rStyle w:val="FootnoteReference"/>
          <w:rFonts w:ascii="Palatino Linotype" w:hAnsi="Palatino Linotype"/>
        </w:rPr>
        <w:t>Разза</w:t>
      </w:r>
      <w:r w:rsidRPr="00436F54">
        <w:rPr>
          <w:rStyle w:val="FootnoteReference"/>
          <w:rFonts w:ascii="Palatino Linotype" w:hAnsi="Palatino Linotype"/>
          <w:lang w:val="kk-KZ"/>
        </w:rPr>
        <w:t>қ</w:t>
      </w:r>
      <w:r w:rsidRPr="00436F54">
        <w:rPr>
          <w:rStyle w:val="FootnoteReference"/>
          <w:rFonts w:ascii="Palatino Linotype" w:hAnsi="Palatino Linotype"/>
        </w:rPr>
        <w:t xml:space="preserve"> «әл-Ам</w:t>
      </w:r>
      <w:r w:rsidRPr="00436F54">
        <w:rPr>
          <w:rStyle w:val="FootnoteReference"/>
          <w:rFonts w:ascii="Palatino Linotype" w:hAnsi="Palatino Linotype"/>
          <w:lang w:val="kk-KZ"/>
        </w:rPr>
        <w:t>а</w:t>
      </w:r>
      <w:r w:rsidRPr="00436F54">
        <w:rPr>
          <w:rStyle w:val="FootnoteReference"/>
          <w:rFonts w:ascii="Palatino Linotype" w:hAnsi="Palatino Linotype"/>
        </w:rPr>
        <w:t>ли</w:t>
      </w:r>
      <w:r w:rsidRPr="00436F54">
        <w:rPr>
          <w:rFonts w:ascii="Palatino Linotype" w:hAnsi="Palatino Linotype"/>
          <w:lang w:val="kk-KZ"/>
        </w:rPr>
        <w:t>де</w:t>
      </w:r>
      <w:r w:rsidRPr="00436F54">
        <w:rPr>
          <w:rStyle w:val="FootnoteReference"/>
          <w:rFonts w:ascii="Palatino Linotype" w:hAnsi="Palatino Linotype"/>
        </w:rPr>
        <w:t>» (2/44/1), әл-Бухари, Муслим, Ибн Нәср және әл-Хаким.</w:t>
      </w:r>
    </w:p>
  </w:footnote>
  <w:footnote w:id="39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Ибн Хиббан,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т-Табарани, Ибн ‘Асакир (2/296/2) және </w:t>
      </w:r>
      <w:r w:rsidRPr="00436F54">
        <w:rPr>
          <w:rStyle w:val="FootnoteReference"/>
          <w:rFonts w:ascii="Palatino Linotype" w:hAnsi="Palatino Linotype"/>
          <w:lang w:val="kk-KZ"/>
        </w:rPr>
        <w:t>ә</w:t>
      </w:r>
      <w:r w:rsidRPr="00436F54">
        <w:rPr>
          <w:rStyle w:val="FootnoteReference"/>
          <w:rFonts w:ascii="Palatino Linotype" w:hAnsi="Palatino Linotype"/>
        </w:rPr>
        <w:t>д-Дийа’ «әл-Мухтара</w:t>
      </w:r>
      <w:r w:rsidRPr="00436F54">
        <w:rPr>
          <w:rFonts w:ascii="Palatino Linotype" w:hAnsi="Palatino Linotype"/>
          <w:lang w:val="kk-KZ"/>
        </w:rPr>
        <w:t>да</w:t>
      </w:r>
      <w:r w:rsidRPr="00436F54">
        <w:rPr>
          <w:rStyle w:val="FootnoteReference"/>
          <w:rFonts w:ascii="Palatino Linotype" w:hAnsi="Palatino Linotype"/>
        </w:rPr>
        <w:t xml:space="preserve">» </w:t>
      </w:r>
      <w:r w:rsidRPr="00436F54">
        <w:rPr>
          <w:rFonts w:ascii="Palatino Linotype" w:hAnsi="Palatino Linotype"/>
          <w:lang w:val="kk-KZ"/>
        </w:rPr>
        <w:t>бұл хадисті жеткізушілердің сенімді тізбегі арқылы келтіреді</w:t>
      </w:r>
      <w:r w:rsidRPr="00436F54">
        <w:rPr>
          <w:rStyle w:val="FootnoteReference"/>
          <w:rFonts w:ascii="Palatino Linotype" w:hAnsi="Palatino Linotype"/>
        </w:rPr>
        <w:t>.</w:t>
      </w:r>
    </w:p>
  </w:footnote>
  <w:footnote w:id="39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Араб</w:t>
      </w:r>
      <w:r w:rsidRPr="00436F54">
        <w:rPr>
          <w:rFonts w:ascii="Palatino Linotype" w:hAnsi="Palatino Linotype"/>
          <w:lang w:val="kk-KZ"/>
        </w:rPr>
        <w:t xml:space="preserve">тың </w:t>
      </w:r>
      <w:r w:rsidRPr="00436F54">
        <w:rPr>
          <w:rStyle w:val="FootnoteReference"/>
          <w:rFonts w:ascii="Palatino Linotype" w:hAnsi="Palatino Linotype"/>
        </w:rPr>
        <w:t>«т</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фл» </w:t>
      </w:r>
      <w:r w:rsidRPr="00436F54">
        <w:rPr>
          <w:rFonts w:ascii="Palatino Linotype" w:hAnsi="Palatino Linotype"/>
          <w:lang w:val="kk-KZ"/>
        </w:rPr>
        <w:t xml:space="preserve">сөзі </w:t>
      </w:r>
      <w:r w:rsidRPr="00436F54">
        <w:rPr>
          <w:rStyle w:val="FootnoteReference"/>
          <w:rFonts w:ascii="Palatino Linotype" w:hAnsi="Palatino Linotype"/>
        </w:rPr>
        <w:t>«</w:t>
      </w:r>
      <w:r w:rsidRPr="00436F54">
        <w:rPr>
          <w:rFonts w:ascii="Palatino Linotype" w:hAnsi="Palatino Linotype"/>
          <w:lang w:val="kk-KZ"/>
        </w:rPr>
        <w:t>азғантай (мардымсыз) түкірік шығарып (жеңіл-жеңіл) түкіру дегенді білдіреді</w:t>
      </w:r>
      <w:r w:rsidRPr="00436F54">
        <w:rPr>
          <w:rStyle w:val="FootnoteReference"/>
          <w:rFonts w:ascii="Palatino Linotype" w:hAnsi="Palatino Linotype"/>
        </w:rPr>
        <w:t>» («Ни</w:t>
      </w:r>
      <w:r w:rsidRPr="00436F54">
        <w:rPr>
          <w:rStyle w:val="FootnoteReference"/>
          <w:rFonts w:ascii="Palatino Linotype" w:hAnsi="Palatino Linotype"/>
          <w:lang w:val="kk-KZ"/>
        </w:rPr>
        <w:t>һ</w:t>
      </w:r>
      <w:r w:rsidRPr="00436F54">
        <w:rPr>
          <w:rStyle w:val="FootnoteReference"/>
          <w:rFonts w:ascii="Palatino Linotype" w:hAnsi="Palatino Linotype"/>
        </w:rPr>
        <w:t>айа»).</w:t>
      </w:r>
    </w:p>
  </w:footnote>
  <w:footnote w:id="398">
    <w:p w:rsidR="00E73257" w:rsidRPr="00436F54" w:rsidRDefault="00E73257" w:rsidP="00E33114">
      <w:pPr>
        <w:pStyle w:val="FootnoteText"/>
        <w:spacing w:line="276" w:lineRule="auto"/>
        <w:ind w:firstLine="567"/>
        <w:jc w:val="both"/>
        <w:rPr>
          <w:rStyle w:val="FootnoteReference"/>
          <w:rFonts w:ascii="Palatino Linotype" w:hAnsi="Palatino Linotype"/>
          <w:i/>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Ахмад.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н-Нәуауи (Аллаһ оны рақым етсін) былай деп айтқан: </w:t>
      </w:r>
      <w:r w:rsidRPr="00436F54">
        <w:rPr>
          <w:rStyle w:val="FootnoteReference"/>
          <w:rFonts w:ascii="Palatino Linotype" w:hAnsi="Palatino Linotype"/>
          <w:i/>
        </w:rPr>
        <w:t>«</w:t>
      </w:r>
      <w:r w:rsidRPr="00436F54">
        <w:rPr>
          <w:rFonts w:ascii="Palatino Linotype" w:hAnsi="Palatino Linotype"/>
          <w:i/>
          <w:lang w:val="kk-KZ"/>
        </w:rPr>
        <w:t xml:space="preserve">Бұл хадис шайтан (намаз орындаушыларды бөтен ойлармен көңілін бұрып)  азғырған тұста Аллаһтан пана сұраудың және сол жаққа түкірудің </w:t>
      </w:r>
      <w:r>
        <w:rPr>
          <w:rFonts w:ascii="Palatino Linotype" w:hAnsi="Palatino Linotype"/>
          <w:i/>
          <w:lang w:val="kk-KZ"/>
        </w:rPr>
        <w:t>құпталатынын</w:t>
      </w:r>
      <w:r w:rsidRPr="00436F54">
        <w:rPr>
          <w:rFonts w:ascii="Palatino Linotype" w:hAnsi="Palatino Linotype"/>
          <w:i/>
          <w:lang w:val="kk-KZ"/>
        </w:rPr>
        <w:t xml:space="preserve"> көрсетеді</w:t>
      </w:r>
      <w:r w:rsidRPr="00436F54">
        <w:rPr>
          <w:rStyle w:val="FootnoteReference"/>
          <w:rFonts w:ascii="Palatino Linotype" w:hAnsi="Palatino Linotype"/>
          <w:i/>
        </w:rPr>
        <w:t>».</w:t>
      </w:r>
    </w:p>
  </w:footnote>
  <w:footnote w:id="399">
    <w:p w:rsidR="00E73257" w:rsidRPr="00436F54" w:rsidRDefault="00E73257" w:rsidP="00E33114">
      <w:pPr>
        <w:pStyle w:val="FootnoteText"/>
        <w:ind w:firstLine="142"/>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әл-Хаким, соңғысы бұл хадисті сенімді деген және онымен әз-Зәһаби келіскен.</w:t>
      </w:r>
      <w:r w:rsidRPr="00436F54">
        <w:rPr>
          <w:rFonts w:ascii="Palatino Linotype" w:hAnsi="Palatino Linotype"/>
          <w:lang w:val="kk-KZ"/>
        </w:rPr>
        <w:t xml:space="preserve"> Бұл</w:t>
      </w:r>
      <w:r w:rsidRPr="00436F54">
        <w:rPr>
          <w:rFonts w:ascii="Palatino Linotype" w:hAnsi="Palatino Linotype"/>
        </w:rPr>
        <w:t xml:space="preserve">, Ибн аль-Каййим </w:t>
      </w:r>
      <w:r w:rsidRPr="00436F54">
        <w:rPr>
          <w:rFonts w:ascii="Palatino Linotype" w:hAnsi="Palatino Linotype"/>
          <w:lang w:val="kk-KZ"/>
        </w:rPr>
        <w:t xml:space="preserve">мен басқа </w:t>
      </w:r>
      <w:r w:rsidRPr="00436F54">
        <w:rPr>
          <w:rFonts w:ascii="Palatino Linotype" w:hAnsi="Palatino Linotype"/>
        </w:rPr>
        <w:t>(</w:t>
      </w:r>
      <w:r w:rsidRPr="00436F54">
        <w:rPr>
          <w:rFonts w:ascii="Palatino Linotype" w:hAnsi="Palatino Linotype"/>
          <w:lang w:val="kk-KZ"/>
        </w:rPr>
        <w:t>ислам ғалымдарының</w:t>
      </w:r>
      <w:r w:rsidRPr="00436F54">
        <w:rPr>
          <w:rFonts w:ascii="Palatino Linotype" w:hAnsi="Palatino Linotype"/>
        </w:rPr>
        <w:t>)</w:t>
      </w:r>
      <w:r w:rsidRPr="00436F54">
        <w:rPr>
          <w:rFonts w:ascii="Palatino Linotype" w:hAnsi="Palatino Linotype"/>
          <w:lang w:val="kk-KZ"/>
        </w:rPr>
        <w:t xml:space="preserve"> пікірінше</w:t>
      </w:r>
      <w:r w:rsidRPr="00436F54">
        <w:rPr>
          <w:rFonts w:ascii="Palatino Linotype" w:hAnsi="Palatino Linotype"/>
        </w:rPr>
        <w:t xml:space="preserve">, </w:t>
      </w:r>
      <w:r w:rsidRPr="00436F54">
        <w:rPr>
          <w:rFonts w:ascii="Palatino Linotype" w:hAnsi="Palatino Linotype"/>
          <w:lang w:val="kk-KZ"/>
        </w:rPr>
        <w:t xml:space="preserve">оның </w:t>
      </w:r>
      <w:r w:rsidRPr="00436F54">
        <w:rPr>
          <w:rFonts w:ascii="Palatino Linotype" w:hAnsi="Palatino Linotype"/>
        </w:rPr>
        <w:sym w:font="AGA Arabesque" w:char="F072"/>
      </w:r>
      <w:r w:rsidRPr="00436F54">
        <w:rPr>
          <w:rFonts w:ascii="Palatino Linotype" w:hAnsi="Palatino Linotype"/>
        </w:rPr>
        <w:t xml:space="preserve"> </w:t>
      </w:r>
      <w:r w:rsidRPr="00436F54">
        <w:rPr>
          <w:rFonts w:ascii="Palatino Linotype" w:hAnsi="Palatino Linotype"/>
          <w:lang w:val="kk-KZ"/>
        </w:rPr>
        <w:t xml:space="preserve">(Құран оқып болған соң) демін басу үшін болған.  </w:t>
      </w:r>
    </w:p>
  </w:footnote>
  <w:footnote w:id="400">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B93136">
        <w:rPr>
          <w:rStyle w:val="FootnoteReference"/>
          <w:rFonts w:ascii="Palatino Linotype" w:hAnsi="Palatino Linotype"/>
          <w:lang w:val="kk-KZ"/>
        </w:rPr>
        <w:t xml:space="preserve"> </w:t>
      </w:r>
      <w:r w:rsidRPr="00436F54">
        <w:rPr>
          <w:rFonts w:ascii="Palatino Linotype" w:hAnsi="Palatino Linotype"/>
          <w:lang w:val="kk-KZ"/>
        </w:rPr>
        <w:t>Ә</w:t>
      </w:r>
      <w:r w:rsidRPr="00B93136">
        <w:rPr>
          <w:rStyle w:val="FootnoteReference"/>
          <w:rFonts w:ascii="Palatino Linotype" w:hAnsi="Palatino Linotype"/>
          <w:lang w:val="kk-KZ"/>
        </w:rPr>
        <w:t xml:space="preserve">л-Бухари және Муслим. </w:t>
      </w:r>
      <w:r w:rsidRPr="00436F54">
        <w:rPr>
          <w:rFonts w:ascii="Palatino Linotype" w:hAnsi="Palatino Linotype"/>
          <w:lang w:val="kk-KZ"/>
        </w:rPr>
        <w:t xml:space="preserve">Осылайша рукуғтан тұрған кезде де екі қолды көтеру туралы Пайғамбардың өзінен </w:t>
      </w:r>
      <w:r w:rsidRPr="00436F54">
        <w:rPr>
          <w:rFonts w:ascii="Palatino Linotype" w:hAnsi="Palatino Linotype"/>
        </w:rPr>
        <w:sym w:font="AGA Arabesque" w:char="F072"/>
      </w:r>
      <w:r w:rsidRPr="00436F54">
        <w:rPr>
          <w:rFonts w:ascii="Palatino Linotype" w:hAnsi="Palatino Linotype"/>
          <w:lang w:val="kk-KZ"/>
        </w:rPr>
        <w:t xml:space="preserve"> өте көптеген (мутауатир) хадистер жеткізіледі. Бұл қағида - </w:t>
      </w:r>
      <w:r w:rsidRPr="00436F54">
        <w:rPr>
          <w:rStyle w:val="FootnoteReference"/>
          <w:rFonts w:ascii="Palatino Linotype" w:hAnsi="Palatino Linotype"/>
          <w:lang w:val="kk-KZ"/>
        </w:rPr>
        <w:t>имам Мәлик, әш-Шәфи‘и және Ахмад</w:t>
      </w:r>
      <w:r w:rsidRPr="00436F54">
        <w:rPr>
          <w:rFonts w:ascii="Palatino Linotype" w:hAnsi="Palatino Linotype"/>
          <w:lang w:val="kk-KZ"/>
        </w:rPr>
        <w:t xml:space="preserve"> сынды үш имамның</w:t>
      </w:r>
      <w:r w:rsidRPr="00436F54">
        <w:rPr>
          <w:rStyle w:val="FootnoteReference"/>
          <w:rFonts w:ascii="Palatino Linotype" w:hAnsi="Palatino Linotype"/>
          <w:lang w:val="kk-KZ"/>
        </w:rPr>
        <w:t xml:space="preserve">, сондай-ақ </w:t>
      </w:r>
      <w:r w:rsidRPr="00436F54">
        <w:rPr>
          <w:rFonts w:ascii="Palatino Linotype" w:hAnsi="Palatino Linotype"/>
          <w:lang w:val="kk-KZ"/>
        </w:rPr>
        <w:t xml:space="preserve">хадис білгірлері болған ғалымдардың (мухаддистердің) және фиқһ мамандарының басым бөлігінің мазһабы. </w:t>
      </w:r>
      <w:r w:rsidRPr="00436F54">
        <w:rPr>
          <w:rStyle w:val="FootnoteReference"/>
          <w:rFonts w:ascii="Palatino Linotype" w:hAnsi="Palatino Linotype"/>
          <w:lang w:val="kk-KZ"/>
        </w:rPr>
        <w:t xml:space="preserve">Имам Мәлик (Аллаһ оны рақым етсін) </w:t>
      </w:r>
      <w:r w:rsidRPr="00436F54">
        <w:rPr>
          <w:rFonts w:ascii="Palatino Linotype" w:hAnsi="Palatino Linotype"/>
          <w:lang w:val="kk-KZ"/>
        </w:rPr>
        <w:t xml:space="preserve">өмірінің соңына дейін осы қағиданы ұстанды, бұл туралы </w:t>
      </w:r>
      <w:r w:rsidRPr="00436F54">
        <w:rPr>
          <w:rStyle w:val="FootnoteReference"/>
          <w:rFonts w:ascii="Palatino Linotype" w:hAnsi="Palatino Linotype"/>
          <w:lang w:val="kk-KZ"/>
        </w:rPr>
        <w:t>Ибн ‘Асакир (15/78/2)</w:t>
      </w:r>
      <w:r w:rsidRPr="00436F54">
        <w:rPr>
          <w:rFonts w:ascii="Palatino Linotype" w:hAnsi="Palatino Linotype"/>
          <w:lang w:val="kk-KZ"/>
        </w:rPr>
        <w:t xml:space="preserve"> айтқанындай</w:t>
      </w:r>
      <w:r w:rsidRPr="00436F54">
        <w:rPr>
          <w:rStyle w:val="FootnoteReference"/>
          <w:rFonts w:ascii="Palatino Linotype" w:hAnsi="Palatino Linotype"/>
          <w:lang w:val="kk-KZ"/>
        </w:rPr>
        <w:t xml:space="preserve">. </w:t>
      </w:r>
      <w:r w:rsidRPr="00436F54">
        <w:rPr>
          <w:rFonts w:ascii="Palatino Linotype" w:hAnsi="Palatino Linotype"/>
          <w:lang w:val="kk-KZ"/>
        </w:rPr>
        <w:t>Ханафи мазһабының кейбір өкілдері де, бұл осы кітаптың алғысөзінде түсіндірілгеніндей, соның ішінде Абу Юсуфтың шәкірті болған `</w:t>
      </w:r>
      <w:r w:rsidRPr="00436F54">
        <w:rPr>
          <w:rStyle w:val="FootnoteReference"/>
          <w:rFonts w:ascii="Palatino Linotype" w:hAnsi="Palatino Linotype"/>
          <w:lang w:val="kk-KZ"/>
        </w:rPr>
        <w:t xml:space="preserve">Исам ибн Йусуф Абу ‘Асам әл-Бәлхи </w:t>
      </w:r>
      <w:r w:rsidRPr="00436F54">
        <w:rPr>
          <w:rFonts w:ascii="Palatino Linotype" w:hAnsi="Palatino Linotype"/>
          <w:lang w:val="kk-KZ"/>
        </w:rPr>
        <w:t xml:space="preserve">де </w:t>
      </w:r>
      <w:r w:rsidRPr="00436F54">
        <w:rPr>
          <w:rStyle w:val="FootnoteReference"/>
          <w:rFonts w:ascii="Palatino Linotype" w:hAnsi="Palatino Linotype"/>
          <w:lang w:val="kk-KZ"/>
        </w:rPr>
        <w:t xml:space="preserve">(210 х. ж. қайтыс болды) </w:t>
      </w:r>
      <w:r>
        <w:rPr>
          <w:rFonts w:ascii="Palatino Linotype" w:hAnsi="Palatino Linotype"/>
          <w:lang w:val="kk-KZ"/>
        </w:rPr>
        <w:t>осыны ұстанды</w:t>
      </w:r>
      <w:r w:rsidRPr="00436F54">
        <w:rPr>
          <w:rFonts w:ascii="Palatino Linotype" w:hAnsi="Palatino Linotype"/>
          <w:lang w:val="kk-KZ"/>
        </w:rPr>
        <w:t xml:space="preserve">. </w:t>
      </w:r>
      <w:r w:rsidRPr="00436F54">
        <w:rPr>
          <w:rStyle w:val="FootnoteReference"/>
          <w:rFonts w:ascii="Palatino Linotype" w:hAnsi="Palatino Linotype"/>
          <w:lang w:val="kk-KZ"/>
        </w:rPr>
        <w:t>Абдуллаһ ибн Ахмад өзінің «әл-Мәса’ил» (60</w:t>
      </w:r>
      <w:r w:rsidRPr="00436F54">
        <w:rPr>
          <w:rFonts w:ascii="Palatino Linotype" w:hAnsi="Palatino Linotype"/>
          <w:lang w:val="kk-KZ"/>
        </w:rPr>
        <w:t>-бет</w:t>
      </w:r>
      <w:r w:rsidRPr="00436F54">
        <w:rPr>
          <w:rStyle w:val="FootnoteReference"/>
          <w:rFonts w:ascii="Palatino Linotype" w:hAnsi="Palatino Linotype"/>
          <w:lang w:val="kk-KZ"/>
        </w:rPr>
        <w:t>) кітабында өзінің әкесінен (Ахмад ибн Хәнбалдан — Аудармашының ескертпесі)</w:t>
      </w:r>
      <w:r w:rsidRPr="00436F54">
        <w:rPr>
          <w:rFonts w:ascii="Palatino Linotype" w:hAnsi="Palatino Linotype"/>
          <w:lang w:val="kk-KZ"/>
        </w:rPr>
        <w:t xml:space="preserve"> былай деп жеткізген</w:t>
      </w:r>
      <w:r w:rsidRPr="00436F54">
        <w:rPr>
          <w:rStyle w:val="FootnoteReference"/>
          <w:rFonts w:ascii="Palatino Linotype" w:hAnsi="Palatino Linotype"/>
          <w:lang w:val="kk-KZ"/>
        </w:rPr>
        <w:t>: «‘Уқба ибн ‘Амир</w:t>
      </w:r>
      <w:r w:rsidRPr="00436F54">
        <w:rPr>
          <w:rFonts w:ascii="Palatino Linotype" w:hAnsi="Palatino Linotype"/>
          <w:lang w:val="kk-KZ"/>
        </w:rPr>
        <w:t>ден</w:t>
      </w:r>
      <w:r w:rsidRPr="00436F54">
        <w:rPr>
          <w:rStyle w:val="FootnoteReference"/>
          <w:rFonts w:ascii="Palatino Linotype" w:hAnsi="Palatino Linotype"/>
          <w:lang w:val="kk-KZ"/>
        </w:rPr>
        <w:t xml:space="preserve"> </w:t>
      </w:r>
      <w:r w:rsidRPr="00436F54">
        <w:rPr>
          <w:rFonts w:ascii="Palatino Linotype" w:hAnsi="Palatino Linotype"/>
          <w:lang w:val="kk-KZ"/>
        </w:rPr>
        <w:t>ол намаз кезінде қолдарын көтерген адам туралы</w:t>
      </w:r>
      <w:r w:rsidRPr="00436F54">
        <w:rPr>
          <w:rStyle w:val="FootnoteReference"/>
          <w:rFonts w:ascii="Palatino Linotype" w:hAnsi="Palatino Linotype"/>
          <w:lang w:val="kk-KZ"/>
        </w:rPr>
        <w:t xml:space="preserve">: </w:t>
      </w:r>
      <w:r w:rsidRPr="00436F54">
        <w:rPr>
          <w:rStyle w:val="FootnoteReference"/>
          <w:rFonts w:ascii="Palatino Linotype" w:hAnsi="Palatino Linotype"/>
          <w:i/>
          <w:lang w:val="kk-KZ"/>
        </w:rPr>
        <w:t>«</w:t>
      </w:r>
      <w:r w:rsidRPr="00436F54">
        <w:rPr>
          <w:rFonts w:ascii="Palatino Linotype" w:hAnsi="Palatino Linotype"/>
          <w:i/>
          <w:lang w:val="kk-KZ"/>
        </w:rPr>
        <w:t>Әрбір осындай қозғалыс үшін ол (Аллаһтан) он игі іс жасағандай сый-сауап алады</w:t>
      </w:r>
      <w:r w:rsidRPr="00436F54">
        <w:rPr>
          <w:rStyle w:val="FootnoteReference"/>
          <w:rFonts w:ascii="Palatino Linotype" w:hAnsi="Palatino Linotype"/>
          <w:i/>
          <w:lang w:val="kk-KZ"/>
        </w:rPr>
        <w:t>»</w:t>
      </w:r>
      <w:r w:rsidRPr="00436F54">
        <w:rPr>
          <w:rFonts w:ascii="Palatino Linotype" w:hAnsi="Palatino Linotype"/>
          <w:i/>
          <w:lang w:val="kk-KZ"/>
        </w:rPr>
        <w:t xml:space="preserve">, </w:t>
      </w:r>
      <w:r w:rsidRPr="00436F54">
        <w:rPr>
          <w:rFonts w:ascii="Palatino Linotype" w:hAnsi="Palatino Linotype"/>
          <w:iCs/>
          <w:lang w:val="kk-KZ"/>
        </w:rPr>
        <w:t>- деп айтқаны жеткізіледі»</w:t>
      </w:r>
      <w:r w:rsidRPr="00436F54">
        <w:rPr>
          <w:rStyle w:val="FootnoteReference"/>
          <w:rFonts w:ascii="Palatino Linotype" w:hAnsi="Palatino Linotype"/>
          <w:iCs/>
          <w:lang w:val="kk-KZ"/>
        </w:rPr>
        <w:t>.</w:t>
      </w:r>
      <w:r w:rsidRPr="00436F54">
        <w:rPr>
          <w:rStyle w:val="FootnoteReference"/>
          <w:rFonts w:ascii="Palatino Linotype" w:hAnsi="Palatino Linotype"/>
          <w:lang w:val="kk-KZ"/>
        </w:rPr>
        <w:t xml:space="preserve">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Fonts w:ascii="Palatino Linotype" w:hAnsi="Palatino Linotype"/>
          <w:lang w:val="kk-KZ"/>
        </w:rPr>
        <w:t xml:space="preserve">Мен (яғни шейх әл-Әлбани – </w:t>
      </w:r>
      <w:r>
        <w:rPr>
          <w:rFonts w:ascii="Palatino Linotype" w:hAnsi="Palatino Linotype"/>
          <w:lang w:val="kk-KZ"/>
        </w:rPr>
        <w:t>А</w:t>
      </w:r>
      <w:r w:rsidRPr="00436F54">
        <w:rPr>
          <w:rFonts w:ascii="Palatino Linotype" w:hAnsi="Palatino Linotype"/>
          <w:lang w:val="kk-KZ"/>
        </w:rPr>
        <w:t xml:space="preserve">удармашының ескертпесі) былай деймін: бұл сөз келесі құдси хадиспен расталады </w:t>
      </w:r>
      <w:r w:rsidRPr="00436F54">
        <w:rPr>
          <w:rStyle w:val="FootnoteReference"/>
          <w:rFonts w:ascii="Palatino Linotype" w:hAnsi="Palatino Linotype"/>
          <w:lang w:val="kk-KZ"/>
        </w:rPr>
        <w:t xml:space="preserve">(құдси хадис — </w:t>
      </w:r>
      <w:r w:rsidRPr="00436F54">
        <w:rPr>
          <w:rFonts w:ascii="Palatino Linotype" w:hAnsi="Palatino Linotype"/>
          <w:lang w:val="kk-KZ"/>
        </w:rPr>
        <w:t xml:space="preserve">ол бізге </w:t>
      </w:r>
      <w:r w:rsidRPr="00436F54">
        <w:rPr>
          <w:rStyle w:val="FootnoteReference"/>
          <w:rFonts w:ascii="Palatino Linotype" w:hAnsi="Palatino Linotype"/>
          <w:lang w:val="kk-KZ"/>
        </w:rPr>
        <w:t>Пайғамбар</w:t>
      </w:r>
      <w:r w:rsidRPr="00436F54">
        <w:rPr>
          <w:rFonts w:ascii="Palatino Linotype" w:hAnsi="Palatino Linotype"/>
          <w:lang w:val="kk-KZ"/>
        </w:rPr>
        <w:t xml:space="preserve"> </w:t>
      </w:r>
      <w:r w:rsidRPr="00436F54">
        <w:rPr>
          <w:rFonts w:ascii="Palatino Linotype" w:hAnsi="Palatino Linotype"/>
        </w:rPr>
        <w:sym w:font="AGA Arabesque" w:char="F072"/>
      </w:r>
      <w:r w:rsidRPr="00436F54">
        <w:rPr>
          <w:rFonts w:ascii="Palatino Linotype" w:hAnsi="Palatino Linotype"/>
          <w:lang w:val="kk-KZ"/>
        </w:rPr>
        <w:t xml:space="preserve"> арқылы</w:t>
      </w:r>
      <w:r w:rsidRPr="00436F54">
        <w:rPr>
          <w:rStyle w:val="FootnoteReference"/>
          <w:rFonts w:ascii="Palatino Linotype" w:hAnsi="Palatino Linotype"/>
          <w:lang w:val="kk-KZ"/>
        </w:rPr>
        <w:t xml:space="preserve"> </w:t>
      </w:r>
      <w:r w:rsidRPr="00436F54">
        <w:rPr>
          <w:rFonts w:ascii="Palatino Linotype" w:hAnsi="Palatino Linotype"/>
          <w:lang w:val="kk-KZ"/>
        </w:rPr>
        <w:t>жеткізіледі</w:t>
      </w:r>
      <w:r w:rsidRPr="00436F54">
        <w:rPr>
          <w:rStyle w:val="FootnoteReference"/>
          <w:rFonts w:ascii="Palatino Linotype" w:hAnsi="Palatino Linotype"/>
          <w:lang w:val="kk-KZ"/>
        </w:rPr>
        <w:t>, а</w:t>
      </w:r>
      <w:r w:rsidRPr="00436F54">
        <w:rPr>
          <w:rFonts w:ascii="Palatino Linotype" w:hAnsi="Palatino Linotype"/>
          <w:lang w:val="kk-KZ"/>
        </w:rPr>
        <w:t xml:space="preserve">л бұл хадистің жеткізу тізбегінің өзі </w:t>
      </w:r>
      <w:r>
        <w:rPr>
          <w:rFonts w:ascii="Palatino Linotype" w:hAnsi="Palatino Linotype"/>
          <w:lang w:val="kk-KZ"/>
        </w:rPr>
        <w:t>Пайғамбардан</w:t>
      </w:r>
      <w:r w:rsidRPr="00436F54">
        <w:rPr>
          <w:rFonts w:ascii="Palatino Linotype" w:hAnsi="Palatino Linotype"/>
          <w:lang w:val="kk-KZ"/>
        </w:rPr>
        <w:t xml:space="preserve"> </w:t>
      </w:r>
      <w:r w:rsidRPr="00436F54">
        <w:rPr>
          <w:rFonts w:ascii="Palatino Linotype" w:hAnsi="Palatino Linotype"/>
        </w:rPr>
        <w:sym w:font="AGA Arabesque" w:char="F072"/>
      </w:r>
      <w:r>
        <w:rPr>
          <w:rFonts w:ascii="Palatino Linotype" w:hAnsi="Palatino Linotype"/>
          <w:lang w:val="kk-KZ"/>
        </w:rPr>
        <w:t xml:space="preserve"> </w:t>
      </w:r>
      <w:r w:rsidRPr="00436F54">
        <w:rPr>
          <w:rFonts w:ascii="Palatino Linotype" w:hAnsi="Palatino Linotype"/>
          <w:lang w:val="kk-KZ"/>
        </w:rPr>
        <w:t xml:space="preserve">Ұлы әрі Аса Құдіретті Аллаһқа көтеріледі. </w:t>
      </w:r>
      <w:r w:rsidRPr="00436F54">
        <w:rPr>
          <w:rStyle w:val="FootnoteReference"/>
          <w:rFonts w:ascii="Palatino Linotype" w:hAnsi="Palatino Linotype"/>
          <w:lang w:val="kk-KZ"/>
        </w:rPr>
        <w:t xml:space="preserve"> — Аудармашының ескертпесі): </w:t>
      </w:r>
      <w:r w:rsidRPr="006F6B69">
        <w:rPr>
          <w:rStyle w:val="FootnoteReference"/>
          <w:rFonts w:ascii="Palatino Linotype" w:hAnsi="Palatino Linotype"/>
          <w:b/>
          <w:i/>
          <w:iCs/>
          <w:lang w:val="kk-KZ"/>
        </w:rPr>
        <w:t>«...</w:t>
      </w:r>
      <w:r w:rsidRPr="006F6B69">
        <w:rPr>
          <w:rFonts w:ascii="Palatino Linotype" w:hAnsi="Palatino Linotype"/>
          <w:b/>
          <w:i/>
          <w:iCs/>
          <w:lang w:val="kk-KZ"/>
        </w:rPr>
        <w:t xml:space="preserve">кім жақсы іс істеймін деп шешсе және оны істесе, Аллаһ Өзінің құзырында оның (істегені) үшін </w:t>
      </w:r>
      <w:r w:rsidRPr="006F6B69">
        <w:rPr>
          <w:rStyle w:val="FootnoteReference"/>
          <w:rFonts w:ascii="Palatino Linotype" w:hAnsi="Palatino Linotype"/>
          <w:b/>
          <w:i/>
          <w:iCs/>
          <w:lang w:val="kk-KZ"/>
        </w:rPr>
        <w:t xml:space="preserve">оннан жеті жүзге дейін </w:t>
      </w:r>
      <w:r w:rsidRPr="006F6B69">
        <w:rPr>
          <w:rFonts w:ascii="Palatino Linotype" w:hAnsi="Palatino Linotype"/>
          <w:b/>
          <w:i/>
          <w:iCs/>
          <w:lang w:val="kk-KZ"/>
        </w:rPr>
        <w:t>және одан да көбірек осындай (жақсы) істерді жазып қояды</w:t>
      </w:r>
      <w:r w:rsidRPr="006F6B69">
        <w:rPr>
          <w:rStyle w:val="FootnoteReference"/>
          <w:rFonts w:ascii="Palatino Linotype" w:hAnsi="Palatino Linotype"/>
          <w:b/>
          <w:i/>
          <w:iCs/>
          <w:lang w:val="kk-KZ"/>
        </w:rPr>
        <w:t>»</w:t>
      </w:r>
      <w:r w:rsidRPr="00436F54">
        <w:rPr>
          <w:rStyle w:val="FootnoteReference"/>
          <w:rFonts w:ascii="Palatino Linotype" w:hAnsi="Palatino Linotype"/>
          <w:lang w:val="kk-KZ"/>
        </w:rPr>
        <w:t xml:space="preserve"> (әл-Бухари және Муслим). Қз.: «Сахих әт-Тарғиб» (№ 16).</w:t>
      </w:r>
    </w:p>
  </w:footnote>
  <w:footnote w:id="40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40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40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w:t>
      </w:r>
      <w:r w:rsidRPr="00436F54">
        <w:rPr>
          <w:rFonts w:ascii="Palatino Linotype" w:hAnsi="Palatino Linotype"/>
          <w:lang w:val="kk-KZ"/>
        </w:rPr>
        <w:t>Ә</w:t>
      </w:r>
      <w:r w:rsidRPr="00436F54">
        <w:rPr>
          <w:rStyle w:val="FootnoteReference"/>
          <w:rFonts w:ascii="Palatino Linotype" w:hAnsi="Palatino Linotype"/>
        </w:rPr>
        <w:t xml:space="preserve">л-Хаким бұл хадисті сенімді деген және </w:t>
      </w:r>
      <w:r w:rsidRPr="00436F54">
        <w:rPr>
          <w:rFonts w:ascii="Palatino Linotype" w:hAnsi="Palatino Linotype"/>
          <w:lang w:val="kk-KZ"/>
        </w:rPr>
        <w:t>ә</w:t>
      </w:r>
      <w:r w:rsidRPr="00436F54">
        <w:rPr>
          <w:rStyle w:val="FootnoteReference"/>
          <w:rFonts w:ascii="Palatino Linotype" w:hAnsi="Palatino Linotype"/>
        </w:rPr>
        <w:t>з-Зәһаби</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онымен </w:t>
      </w:r>
      <w:r w:rsidRPr="00436F54">
        <w:rPr>
          <w:rStyle w:val="FootnoteReference"/>
          <w:rFonts w:ascii="Palatino Linotype" w:hAnsi="Palatino Linotype"/>
          <w:lang w:val="kk-KZ"/>
        </w:rPr>
        <w:t>келіскен</w:t>
      </w:r>
      <w:r w:rsidRPr="00436F54">
        <w:rPr>
          <w:rStyle w:val="FootnoteReference"/>
          <w:rFonts w:ascii="Palatino Linotype" w:hAnsi="Palatino Linotype"/>
        </w:rPr>
        <w:t>.</w:t>
      </w:r>
    </w:p>
  </w:footnote>
  <w:footnote w:id="40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және Абу Дәуд.</w:t>
      </w:r>
    </w:p>
  </w:footnote>
  <w:footnote w:id="40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және Муслим.</w:t>
      </w:r>
    </w:p>
  </w:footnote>
  <w:footnote w:id="40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және Абу Дәуд.</w:t>
      </w:r>
    </w:p>
  </w:footnote>
  <w:footnote w:id="40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л-Хаким. О</w:t>
      </w:r>
      <w:r w:rsidRPr="00436F54">
        <w:rPr>
          <w:rFonts w:ascii="Palatino Linotype" w:hAnsi="Palatino Linotype"/>
          <w:lang w:val="kk-KZ"/>
        </w:rPr>
        <w:t>л</w:t>
      </w:r>
      <w:r w:rsidRPr="00436F54">
        <w:rPr>
          <w:rStyle w:val="FootnoteReference"/>
          <w:rFonts w:ascii="Palatino Linotype" w:hAnsi="Palatino Linotype"/>
        </w:rPr>
        <w:t xml:space="preserve"> бұл хадисті сенімді деген және </w:t>
      </w:r>
      <w:r w:rsidRPr="00436F54">
        <w:rPr>
          <w:rStyle w:val="FootnoteReference"/>
          <w:rFonts w:ascii="Palatino Linotype" w:hAnsi="Palatino Linotype"/>
          <w:lang w:val="kk-KZ"/>
        </w:rPr>
        <w:t xml:space="preserve">онымен </w:t>
      </w:r>
      <w:r w:rsidRPr="00436F54">
        <w:rPr>
          <w:rFonts w:ascii="Palatino Linotype" w:hAnsi="Palatino Linotype"/>
          <w:lang w:val="kk-KZ"/>
        </w:rPr>
        <w:t>ә</w:t>
      </w:r>
      <w:r w:rsidRPr="00436F54">
        <w:rPr>
          <w:rStyle w:val="FootnoteReference"/>
          <w:rFonts w:ascii="Palatino Linotype" w:hAnsi="Palatino Linotype"/>
        </w:rPr>
        <w:t xml:space="preserve">з-Зәһаби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т-Тайалиси</w:t>
      </w:r>
      <w:r w:rsidRPr="00436F54">
        <w:rPr>
          <w:rFonts w:ascii="Palatino Linotype" w:hAnsi="Palatino Linotype"/>
          <w:lang w:val="kk-KZ"/>
        </w:rPr>
        <w:t xml:space="preserve"> келіскен</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 xml:space="preserve">Бұл </w:t>
      </w:r>
      <w:r w:rsidRPr="00436F54">
        <w:rPr>
          <w:rStyle w:val="FootnoteReference"/>
          <w:rFonts w:ascii="Palatino Linotype" w:hAnsi="Palatino Linotype"/>
        </w:rPr>
        <w:t>хадис Абу Дәуд</w:t>
      </w:r>
      <w:r w:rsidRPr="00436F54">
        <w:rPr>
          <w:rFonts w:ascii="Palatino Linotype" w:hAnsi="Palatino Linotype"/>
          <w:lang w:val="kk-KZ"/>
        </w:rPr>
        <w:t>тың</w:t>
      </w:r>
      <w:r w:rsidRPr="00436F54">
        <w:rPr>
          <w:rStyle w:val="FootnoteReference"/>
          <w:rFonts w:ascii="Palatino Linotype" w:hAnsi="Palatino Linotype"/>
        </w:rPr>
        <w:t xml:space="preserve"> «Сахих</w:t>
      </w:r>
      <w:r w:rsidRPr="00436F54">
        <w:rPr>
          <w:rFonts w:ascii="Palatino Linotype" w:hAnsi="Palatino Linotype"/>
          <w:lang w:val="kk-KZ"/>
        </w:rPr>
        <w:t>ында»</w:t>
      </w:r>
      <w:r w:rsidRPr="00436F54">
        <w:rPr>
          <w:rStyle w:val="FootnoteReference"/>
          <w:rFonts w:ascii="Palatino Linotype" w:hAnsi="Palatino Linotype"/>
          <w:lang w:val="kk-KZ"/>
        </w:rPr>
        <w:t xml:space="preserve"> келтіріледі</w:t>
      </w:r>
      <w:r w:rsidRPr="00436F54">
        <w:rPr>
          <w:rStyle w:val="FootnoteReference"/>
          <w:rFonts w:ascii="Palatino Linotype" w:hAnsi="Palatino Linotype"/>
        </w:rPr>
        <w:t xml:space="preserve"> (809).</w:t>
      </w:r>
    </w:p>
  </w:footnote>
  <w:footnote w:id="40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Хузайма және Ибн Хиббан </w:t>
      </w:r>
      <w:r w:rsidRPr="00436F54">
        <w:rPr>
          <w:rStyle w:val="FootnoteReference"/>
          <w:rFonts w:ascii="Palatino Linotype" w:hAnsi="Palatino Linotype"/>
          <w:lang w:val="kk-KZ"/>
        </w:rPr>
        <w:t>өздеріңің</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с-Сахих»</w:t>
      </w:r>
      <w:r w:rsidRPr="00436F54">
        <w:rPr>
          <w:rFonts w:ascii="Palatino Linotype" w:hAnsi="Palatino Linotype"/>
          <w:lang w:val="kk-KZ"/>
        </w:rPr>
        <w:t xml:space="preserve"> кітаптарында</w:t>
      </w:r>
      <w:r w:rsidRPr="00436F54">
        <w:rPr>
          <w:rStyle w:val="FootnoteReference"/>
          <w:rFonts w:ascii="Palatino Linotype" w:hAnsi="Palatino Linotype"/>
        </w:rPr>
        <w:t>.</w:t>
      </w:r>
    </w:p>
  </w:footnote>
  <w:footnote w:id="40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 xml:space="preserve">т-Тирмизи, </w:t>
      </w:r>
      <w:r w:rsidRPr="00436F54">
        <w:rPr>
          <w:rStyle w:val="FootnoteReference"/>
          <w:rFonts w:ascii="Palatino Linotype" w:hAnsi="Palatino Linotype"/>
          <w:lang w:val="kk-KZ"/>
        </w:rPr>
        <w:t>ол</w:t>
      </w:r>
      <w:r w:rsidRPr="00436F54">
        <w:rPr>
          <w:rStyle w:val="FootnoteReference"/>
          <w:rFonts w:ascii="Palatino Linotype" w:hAnsi="Palatino Linotype"/>
        </w:rPr>
        <w:t xml:space="preserve"> бұл хадисті сенімді деген және Ибн Хузайма</w:t>
      </w:r>
      <w:r w:rsidRPr="00436F54">
        <w:rPr>
          <w:rFonts w:ascii="Palatino Linotype" w:hAnsi="Palatino Linotype"/>
          <w:lang w:val="kk-KZ"/>
        </w:rPr>
        <w:t xml:space="preserve"> да</w:t>
      </w:r>
      <w:r w:rsidRPr="00436F54">
        <w:rPr>
          <w:rStyle w:val="FootnoteReference"/>
          <w:rFonts w:ascii="Palatino Linotype" w:hAnsi="Palatino Linotype"/>
        </w:rPr>
        <w:t>.</w:t>
      </w:r>
    </w:p>
  </w:footnote>
  <w:footnote w:id="41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 xml:space="preserve">л-Бухари және </w:t>
      </w:r>
      <w:r w:rsidRPr="00436F54">
        <w:rPr>
          <w:rStyle w:val="FootnoteReference"/>
          <w:rFonts w:ascii="Palatino Linotype" w:hAnsi="Palatino Linotype"/>
          <w:lang w:val="kk-KZ"/>
        </w:rPr>
        <w:t>ә</w:t>
      </w:r>
      <w:r w:rsidRPr="00436F54">
        <w:rPr>
          <w:rStyle w:val="FootnoteReference"/>
          <w:rFonts w:ascii="Palatino Linotype" w:hAnsi="Palatino Linotype"/>
        </w:rPr>
        <w:t>л-Бәйһақи бұл хадисті жеткізушілердің сенімді тізбегі арқылы келтіреді.</w:t>
      </w:r>
    </w:p>
  </w:footnote>
  <w:footnote w:id="41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т-Табарани «Му‘жам әл-К</w:t>
      </w:r>
      <w:r w:rsidRPr="00436F54">
        <w:rPr>
          <w:rStyle w:val="FootnoteReference"/>
          <w:rFonts w:ascii="Palatino Linotype" w:hAnsi="Palatino Linotype"/>
          <w:lang w:val="kk-KZ"/>
        </w:rPr>
        <w:t>ә</w:t>
      </w:r>
      <w:r w:rsidRPr="00436F54">
        <w:rPr>
          <w:rStyle w:val="FootnoteReference"/>
          <w:rFonts w:ascii="Palatino Linotype" w:hAnsi="Palatino Linotype"/>
        </w:rPr>
        <w:t>бир</w:t>
      </w:r>
      <w:r w:rsidRPr="00436F54">
        <w:rPr>
          <w:rFonts w:ascii="Palatino Linotype" w:hAnsi="Palatino Linotype"/>
          <w:lang w:val="kk-KZ"/>
        </w:rPr>
        <w:t>де</w:t>
      </w:r>
      <w:r w:rsidRPr="00436F54">
        <w:rPr>
          <w:rStyle w:val="FootnoteReference"/>
          <w:rFonts w:ascii="Palatino Linotype" w:hAnsi="Palatino Linotype"/>
        </w:rPr>
        <w:t xml:space="preserve">» және «Му‘жам </w:t>
      </w:r>
      <w:r w:rsidRPr="00436F54">
        <w:rPr>
          <w:rStyle w:val="FootnoteReference"/>
          <w:rFonts w:ascii="Palatino Linotype" w:hAnsi="Palatino Linotype"/>
          <w:lang w:val="kk-KZ"/>
        </w:rPr>
        <w:t>ә</w:t>
      </w:r>
      <w:r w:rsidRPr="00436F54">
        <w:rPr>
          <w:rStyle w:val="FootnoteReference"/>
          <w:rFonts w:ascii="Palatino Linotype" w:hAnsi="Palatino Linotype"/>
        </w:rPr>
        <w:t>с-Са</w:t>
      </w:r>
      <w:r w:rsidRPr="00436F54">
        <w:rPr>
          <w:rStyle w:val="FootnoteReference"/>
          <w:rFonts w:ascii="Palatino Linotype" w:hAnsi="Palatino Linotype"/>
          <w:lang w:val="kk-KZ"/>
        </w:rPr>
        <w:t>ғ</w:t>
      </w:r>
      <w:r w:rsidRPr="00436F54">
        <w:rPr>
          <w:rStyle w:val="FootnoteReference"/>
          <w:rFonts w:ascii="Palatino Linotype" w:hAnsi="Palatino Linotype"/>
        </w:rPr>
        <w:t>ир</w:t>
      </w:r>
      <w:r w:rsidRPr="00436F54">
        <w:rPr>
          <w:rFonts w:ascii="Palatino Linotype" w:hAnsi="Palatino Linotype"/>
          <w:lang w:val="kk-KZ"/>
        </w:rPr>
        <w:t>де</w:t>
      </w:r>
      <w:r w:rsidRPr="00436F54">
        <w:rPr>
          <w:rStyle w:val="FootnoteReference"/>
          <w:rFonts w:ascii="Palatino Linotype" w:hAnsi="Palatino Linotype"/>
        </w:rPr>
        <w:t>», Абдуллаһ ибн Ахмад «Зауа’ид әл-Муснад</w:t>
      </w:r>
      <w:r w:rsidRPr="00436F54">
        <w:rPr>
          <w:rFonts w:ascii="Palatino Linotype" w:hAnsi="Palatino Linotype"/>
          <w:lang w:val="kk-KZ"/>
        </w:rPr>
        <w:t>та</w:t>
      </w:r>
      <w:r w:rsidRPr="00436F54">
        <w:rPr>
          <w:rStyle w:val="FootnoteReference"/>
          <w:rFonts w:ascii="Palatino Linotype" w:hAnsi="Palatino Linotype"/>
        </w:rPr>
        <w:t>» және Ибн Мәжаһ.</w:t>
      </w:r>
    </w:p>
  </w:footnote>
  <w:footnote w:id="41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Абу Дәуд бұл хадисті жеткізушілердің сенімді тізбегі арқылы келтіреді.</w:t>
      </w:r>
    </w:p>
  </w:footnote>
  <w:footnote w:id="41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әл-Бухари «Жуз әл-Қира’а</w:t>
      </w:r>
      <w:r w:rsidRPr="00436F54">
        <w:rPr>
          <w:rFonts w:ascii="Palatino Linotype" w:hAnsi="Palatino Linotype"/>
          <w:lang w:val="kk-KZ"/>
        </w:rPr>
        <w:t>да</w:t>
      </w:r>
      <w:r w:rsidRPr="00436F54">
        <w:rPr>
          <w:rStyle w:val="FootnoteReference"/>
          <w:rFonts w:ascii="Palatino Linotype" w:hAnsi="Palatino Linotype"/>
        </w:rPr>
        <w:t>» бұл хадисті жеткізушілердің сенімді тізбегі арқылы келтіреді.</w:t>
      </w:r>
    </w:p>
  </w:footnote>
  <w:footnote w:id="41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41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Бұл </w:t>
      </w:r>
      <w:r w:rsidRPr="00436F54">
        <w:rPr>
          <w:rStyle w:val="FootnoteReference"/>
          <w:rFonts w:ascii="Palatino Linotype" w:hAnsi="Palatino Linotype"/>
        </w:rPr>
        <w:t>Пайғамбар</w:t>
      </w:r>
      <w:r w:rsidRPr="00436F54">
        <w:rPr>
          <w:rFonts w:ascii="Palatino Linotype" w:hAnsi="Palatino Linotype"/>
          <w:lang w:val="kk-KZ"/>
        </w:rPr>
        <w:t xml:space="preserve">дың </w:t>
      </w:r>
      <w:r w:rsidRPr="00436F54">
        <w:rPr>
          <w:rFonts w:ascii="Palatino Linotype" w:hAnsi="Palatino Linotype"/>
        </w:rPr>
        <w:sym w:font="AGA Arabesque" w:char="F072"/>
      </w:r>
      <w:r w:rsidRPr="00436F54">
        <w:rPr>
          <w:rStyle w:val="FootnoteReference"/>
          <w:rFonts w:ascii="Palatino Linotype" w:hAnsi="Palatino Linotype"/>
        </w:rPr>
        <w:t xml:space="preserve"> </w:t>
      </w:r>
      <w:r w:rsidRPr="00436F54">
        <w:rPr>
          <w:rFonts w:ascii="Palatino Linotype" w:hAnsi="Palatino Linotype"/>
          <w:lang w:val="kk-KZ"/>
        </w:rPr>
        <w:t>тек намаз орындау кезінде ғана орын алған муғжизаларының бірі болған шынайы көруі еді: бұлайша көру жалпы сипатта болғандығы жайлы ешбір куәліктер жоқ.</w:t>
      </w:r>
    </w:p>
  </w:footnote>
  <w:footnote w:id="41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41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Йа‘л</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 «әл-Муснад</w:t>
      </w:r>
      <w:r w:rsidRPr="00436F54">
        <w:rPr>
          <w:rFonts w:ascii="Palatino Linotype" w:hAnsi="Palatino Linotype"/>
          <w:lang w:val="kk-KZ"/>
        </w:rPr>
        <w:t>та</w:t>
      </w:r>
      <w:r w:rsidRPr="00436F54">
        <w:rPr>
          <w:rStyle w:val="FootnoteReference"/>
          <w:rFonts w:ascii="Palatino Linotype" w:hAnsi="Palatino Linotype"/>
        </w:rPr>
        <w:t>» (340, 3491/1), әл-Әжури «әл-</w:t>
      </w:r>
      <w:r>
        <w:rPr>
          <w:rStyle w:val="FootnoteReference"/>
          <w:rFonts w:ascii="Palatino Linotype" w:hAnsi="Palatino Linotype"/>
          <w:lang w:val="kk-KZ"/>
        </w:rPr>
        <w:t>Ә</w:t>
      </w:r>
      <w:r w:rsidRPr="00436F54">
        <w:rPr>
          <w:rStyle w:val="FootnoteReference"/>
          <w:rFonts w:ascii="Palatino Linotype" w:hAnsi="Palatino Linotype"/>
        </w:rPr>
        <w:t>рба‘ин</w:t>
      </w:r>
      <w:r w:rsidRPr="00436F54">
        <w:rPr>
          <w:rFonts w:ascii="Palatino Linotype" w:hAnsi="Palatino Linotype"/>
          <w:lang w:val="kk-KZ"/>
        </w:rPr>
        <w:t>де</w:t>
      </w:r>
      <w:r w:rsidRPr="00436F54">
        <w:rPr>
          <w:rStyle w:val="FootnoteReference"/>
          <w:rFonts w:ascii="Palatino Linotype" w:hAnsi="Palatino Linotype"/>
        </w:rPr>
        <w:t xml:space="preserve">», әл-Бәйһақи,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т-Табарани (1/192/1), </w:t>
      </w:r>
      <w:r w:rsidRPr="00436F54">
        <w:rPr>
          <w:rStyle w:val="FootnoteReference"/>
          <w:rFonts w:ascii="Palatino Linotype" w:hAnsi="Palatino Linotype"/>
          <w:lang w:val="kk-KZ"/>
        </w:rPr>
        <w:t>ә</w:t>
      </w:r>
      <w:r w:rsidRPr="00436F54">
        <w:rPr>
          <w:rStyle w:val="FootnoteReference"/>
          <w:rFonts w:ascii="Palatino Linotype" w:hAnsi="Palatino Linotype"/>
        </w:rPr>
        <w:t>д-Дийа’ «әл-Мунта</w:t>
      </w:r>
      <w:r w:rsidRPr="00436F54">
        <w:rPr>
          <w:rStyle w:val="FootnoteReference"/>
          <w:rFonts w:ascii="Palatino Linotype" w:hAnsi="Palatino Linotype"/>
          <w:lang w:val="kk-KZ"/>
        </w:rPr>
        <w:t>қ</w:t>
      </w:r>
      <w:r w:rsidRPr="00436F54">
        <w:rPr>
          <w:rStyle w:val="FootnoteReference"/>
          <w:rFonts w:ascii="Palatino Linotype" w:hAnsi="Palatino Linotype"/>
        </w:rPr>
        <w:t xml:space="preserve">а мин әл-Әхадис </w:t>
      </w:r>
      <w:r w:rsidRPr="00436F54">
        <w:rPr>
          <w:rStyle w:val="FootnoteReference"/>
          <w:rFonts w:ascii="Palatino Linotype" w:hAnsi="Palatino Linotype"/>
          <w:lang w:val="kk-KZ"/>
        </w:rPr>
        <w:t>ә</w:t>
      </w:r>
      <w:r w:rsidRPr="00436F54">
        <w:rPr>
          <w:rStyle w:val="FootnoteReference"/>
          <w:rFonts w:ascii="Palatino Linotype" w:hAnsi="Palatino Linotype"/>
        </w:rPr>
        <w:t>с-Сахах у</w:t>
      </w:r>
      <w:r w:rsidRPr="00436F54">
        <w:rPr>
          <w:rStyle w:val="FootnoteReference"/>
          <w:rFonts w:ascii="Palatino Linotype" w:hAnsi="Palatino Linotype"/>
          <w:lang w:val="kk-KZ"/>
        </w:rPr>
        <w:t>ә</w:t>
      </w:r>
      <w:r w:rsidRPr="00436F54">
        <w:rPr>
          <w:rStyle w:val="FootnoteReference"/>
          <w:rFonts w:ascii="Palatino Linotype" w:hAnsi="Palatino Linotype"/>
        </w:rPr>
        <w:t>л-Хисан</w:t>
      </w:r>
      <w:r w:rsidRPr="00436F54">
        <w:rPr>
          <w:rFonts w:ascii="Palatino Linotype" w:hAnsi="Palatino Linotype"/>
          <w:lang w:val="kk-KZ"/>
        </w:rPr>
        <w:t>да</w:t>
      </w:r>
      <w:r w:rsidRPr="00436F54">
        <w:rPr>
          <w:rStyle w:val="FootnoteReference"/>
          <w:rFonts w:ascii="Palatino Linotype" w:hAnsi="Palatino Linotype"/>
        </w:rPr>
        <w:t>» (276/1), Ибн ‘Асакир (2/226/2,414/1, 8/14/1,76/2) бұл хадисті жеткізушілердің жақсы тізбегі арқылы жеткізген</w:t>
      </w:r>
      <w:r w:rsidRPr="00436F54">
        <w:rPr>
          <w:rFonts w:ascii="Palatino Linotype" w:hAnsi="Palatino Linotype"/>
          <w:lang w:val="kk-KZ"/>
        </w:rPr>
        <w:t xml:space="preserve"> </w:t>
      </w:r>
      <w:r w:rsidRPr="00436F54">
        <w:rPr>
          <w:rStyle w:val="FootnoteReference"/>
          <w:rFonts w:ascii="Palatino Linotype" w:hAnsi="Palatino Linotype"/>
        </w:rPr>
        <w:t>және Ибн Хузайма</w:t>
      </w:r>
      <w:r w:rsidRPr="00436F54">
        <w:rPr>
          <w:rFonts w:ascii="Palatino Linotype" w:hAnsi="Palatino Linotype"/>
          <w:lang w:val="kk-KZ"/>
        </w:rPr>
        <w:t xml:space="preserve"> да;</w:t>
      </w:r>
      <w:r w:rsidRPr="00436F54">
        <w:rPr>
          <w:rStyle w:val="FootnoteReference"/>
          <w:rFonts w:ascii="Palatino Linotype" w:hAnsi="Palatino Linotype"/>
        </w:rPr>
        <w:t xml:space="preserve"> соңғысы бұл хадисті сенімді деген (1/82/1). Ибн Батта «әл-Ибана</w:t>
      </w:r>
      <w:r w:rsidRPr="00436F54">
        <w:rPr>
          <w:rFonts w:ascii="Palatino Linotype" w:hAnsi="Palatino Linotype"/>
          <w:lang w:val="kk-KZ"/>
        </w:rPr>
        <w:t>да</w:t>
      </w:r>
      <w:r w:rsidRPr="00436F54">
        <w:rPr>
          <w:rStyle w:val="FootnoteReference"/>
          <w:rFonts w:ascii="Palatino Linotype" w:hAnsi="Palatino Linotype"/>
        </w:rPr>
        <w:t>» (5/43/1)</w:t>
      </w:r>
      <w:r w:rsidRPr="00436F54">
        <w:rPr>
          <w:rFonts w:ascii="Palatino Linotype" w:hAnsi="Palatino Linotype"/>
          <w:lang w:val="kk-KZ"/>
        </w:rPr>
        <w:t xml:space="preserve"> күшейтетін басқа хадистің қосымшадан басқа бірінші бөлімін </w:t>
      </w:r>
      <w:r w:rsidRPr="00436F54">
        <w:rPr>
          <w:rStyle w:val="FootnoteReference"/>
          <w:rFonts w:ascii="Palatino Linotype" w:hAnsi="Palatino Linotype"/>
        </w:rPr>
        <w:t>«мурсәл»</w:t>
      </w:r>
      <w:r w:rsidRPr="00436F54">
        <w:rPr>
          <w:rFonts w:ascii="Palatino Linotype" w:hAnsi="Palatino Linotype"/>
          <w:lang w:val="kk-KZ"/>
        </w:rPr>
        <w:t xml:space="preserve"> түрінде келтіреді.</w:t>
      </w:r>
    </w:p>
  </w:footnote>
  <w:footnote w:id="41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т-Тайалиси, Ахмад және Ибн Аби Шәйба. </w:t>
      </w:r>
      <w:r w:rsidRPr="00436F54">
        <w:rPr>
          <w:rStyle w:val="FootnoteReference"/>
          <w:rFonts w:ascii="Palatino Linotype" w:hAnsi="Palatino Linotype"/>
          <w:lang w:val="kk-KZ"/>
        </w:rPr>
        <w:t>Бұл</w:t>
      </w:r>
      <w:r w:rsidRPr="00436F54">
        <w:rPr>
          <w:rStyle w:val="FootnoteReference"/>
          <w:rFonts w:ascii="Palatino Linotype" w:hAnsi="Palatino Linotype"/>
        </w:rPr>
        <w:t xml:space="preserve">, </w:t>
      </w:r>
      <w:r w:rsidRPr="00436F54">
        <w:rPr>
          <w:rFonts w:ascii="Palatino Linotype" w:hAnsi="Palatino Linotype"/>
          <w:lang w:val="kk-KZ"/>
        </w:rPr>
        <w:t xml:space="preserve">мұны мен </w:t>
      </w:r>
      <w:r w:rsidRPr="00436F54">
        <w:rPr>
          <w:rStyle w:val="FootnoteReference"/>
          <w:rFonts w:ascii="Palatino Linotype" w:hAnsi="Palatino Linotype"/>
        </w:rPr>
        <w:t>Абд әл-Ха</w:t>
      </w:r>
      <w:r w:rsidRPr="00436F54">
        <w:rPr>
          <w:rStyle w:val="FootnoteReference"/>
          <w:rFonts w:ascii="Palatino Linotype" w:hAnsi="Palatino Linotype"/>
          <w:lang w:val="kk-KZ"/>
        </w:rPr>
        <w:t>ққ</w:t>
      </w:r>
      <w:r w:rsidRPr="00436F54">
        <w:rPr>
          <w:rStyle w:val="FootnoteReference"/>
          <w:rFonts w:ascii="Palatino Linotype" w:hAnsi="Palatino Linotype"/>
        </w:rPr>
        <w:t xml:space="preserve"> әл-Ишбили</w:t>
      </w:r>
      <w:r w:rsidRPr="00436F54">
        <w:rPr>
          <w:rFonts w:ascii="Palatino Linotype" w:hAnsi="Palatino Linotype"/>
          <w:lang w:val="kk-KZ"/>
        </w:rPr>
        <w:t xml:space="preserve">дің </w:t>
      </w:r>
      <w:r w:rsidRPr="00436F54">
        <w:rPr>
          <w:rStyle w:val="FootnoteReference"/>
          <w:rFonts w:ascii="Palatino Linotype" w:hAnsi="Palatino Linotype"/>
        </w:rPr>
        <w:t xml:space="preserve"> «әл-</w:t>
      </w:r>
      <w:r w:rsidRPr="00436F54">
        <w:rPr>
          <w:rStyle w:val="FootnoteReference"/>
          <w:rFonts w:ascii="Palatino Linotype" w:hAnsi="Palatino Linotype"/>
          <w:lang w:val="kk-KZ"/>
        </w:rPr>
        <w:t>Ә</w:t>
      </w:r>
      <w:r w:rsidRPr="00436F54">
        <w:rPr>
          <w:rStyle w:val="FootnoteReference"/>
          <w:rFonts w:ascii="Palatino Linotype" w:hAnsi="Palatino Linotype"/>
        </w:rPr>
        <w:t>хкам» (1348)</w:t>
      </w:r>
      <w:r w:rsidRPr="00436F54">
        <w:rPr>
          <w:rFonts w:ascii="Palatino Linotype" w:hAnsi="Palatino Linotype"/>
          <w:lang w:val="kk-KZ"/>
        </w:rPr>
        <w:t xml:space="preserve"> кітабына жазған түсіндірмемде айтқанымдай, </w:t>
      </w:r>
      <w:r w:rsidRPr="00436F54">
        <w:rPr>
          <w:rStyle w:val="FootnoteReference"/>
          <w:rFonts w:ascii="Palatino Linotype" w:hAnsi="Palatino Linotype"/>
          <w:lang w:val="kk-KZ"/>
        </w:rPr>
        <w:t>жақсы хадис</w:t>
      </w:r>
      <w:r w:rsidRPr="00436F54">
        <w:rPr>
          <w:rStyle w:val="FootnoteReference"/>
          <w:rFonts w:ascii="Palatino Linotype" w:hAnsi="Palatino Linotype"/>
        </w:rPr>
        <w:t>.</w:t>
      </w:r>
    </w:p>
  </w:footnote>
  <w:footnote w:id="41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Аби Шәйба (1/89/2), </w:t>
      </w:r>
      <w:r w:rsidRPr="00436F54">
        <w:rPr>
          <w:rStyle w:val="FootnoteReference"/>
          <w:rFonts w:ascii="Palatino Linotype" w:hAnsi="Palatino Linotype"/>
          <w:lang w:val="kk-KZ"/>
        </w:rPr>
        <w:t>ә</w:t>
      </w:r>
      <w:r w:rsidRPr="00436F54">
        <w:rPr>
          <w:rStyle w:val="FootnoteReference"/>
          <w:rFonts w:ascii="Palatino Linotype" w:hAnsi="Palatino Linotype"/>
        </w:rPr>
        <w:t>т-Табарани және әл-Хаким, соңғысы бұл хадисті сенімді деген және онымен әз-Зәһаби келіскен.</w:t>
      </w:r>
    </w:p>
  </w:footnote>
  <w:footnote w:id="42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Аби Шәйба (1/89/1), Ибн Мәжаһ және Ахмад бұл хадисті жеткізушілердің сенімді тізбегі арқылы келтіреді. Қз.: «</w:t>
      </w:r>
      <w:r w:rsidRPr="00436F54">
        <w:rPr>
          <w:rStyle w:val="FootnoteReference"/>
          <w:rFonts w:ascii="Palatino Linotype" w:hAnsi="Palatino Linotype"/>
          <w:lang w:val="kk-KZ"/>
        </w:rPr>
        <w:t>ә</w:t>
      </w:r>
      <w:r w:rsidRPr="00436F54">
        <w:rPr>
          <w:rStyle w:val="FootnoteReference"/>
          <w:rFonts w:ascii="Palatino Linotype" w:hAnsi="Palatino Linotype"/>
        </w:rPr>
        <w:t>с-Сахих» (2536).</w:t>
      </w:r>
    </w:p>
  </w:footnote>
  <w:footnote w:id="42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Ауана,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с-Сахми (61). </w:t>
      </w:r>
      <w:r w:rsidRPr="00436F54">
        <w:rPr>
          <w:rStyle w:val="FootnoteReference"/>
          <w:rFonts w:ascii="Palatino Linotype" w:hAnsi="Palatino Linotype"/>
          <w:lang w:val="kk-KZ"/>
        </w:rPr>
        <w:t>Ә</w:t>
      </w:r>
      <w:r w:rsidRPr="00436F54">
        <w:rPr>
          <w:rStyle w:val="FootnoteReference"/>
          <w:rFonts w:ascii="Palatino Linotype" w:hAnsi="Palatino Linotype"/>
        </w:rPr>
        <w:t>д-Дәрақутни бұл хадисті сенімді деген.</w:t>
      </w:r>
    </w:p>
  </w:footnote>
  <w:footnote w:id="42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Абу Дәуд, Ибн Мәжаһ,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д-Дәрақутни,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 xml:space="preserve">и, әл-Бәззар, Ибн Хузайма (604)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т-Табарани </w:t>
      </w:r>
      <w:r w:rsidRPr="00436F54">
        <w:rPr>
          <w:rFonts w:ascii="Palatino Linotype" w:hAnsi="Palatino Linotype"/>
          <w:lang w:val="kk-KZ"/>
        </w:rPr>
        <w:t xml:space="preserve">бұл хадисті </w:t>
      </w:r>
      <w:r w:rsidRPr="00436F54">
        <w:rPr>
          <w:rStyle w:val="FootnoteReference"/>
          <w:rFonts w:ascii="Palatino Linotype" w:hAnsi="Palatino Linotype"/>
        </w:rPr>
        <w:t>«Му‘жам әл-К</w:t>
      </w:r>
      <w:r w:rsidRPr="00436F54">
        <w:rPr>
          <w:rStyle w:val="FootnoteReference"/>
          <w:rFonts w:ascii="Palatino Linotype" w:hAnsi="Palatino Linotype"/>
          <w:lang w:val="kk-KZ"/>
        </w:rPr>
        <w:t>ә</w:t>
      </w:r>
      <w:r w:rsidRPr="00436F54">
        <w:rPr>
          <w:rStyle w:val="FootnoteReference"/>
          <w:rFonts w:ascii="Palatino Linotype" w:hAnsi="Palatino Linotype"/>
        </w:rPr>
        <w:t>бир»</w:t>
      </w:r>
      <w:r w:rsidRPr="00436F54">
        <w:rPr>
          <w:rFonts w:ascii="Palatino Linotype" w:hAnsi="Palatino Linotype"/>
          <w:lang w:val="kk-KZ"/>
        </w:rPr>
        <w:t xml:space="preserve"> кітабында жеті сахабадан жеткізеді. </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Сөйтіп, бұл хадис «Дәріптеуде тек үш ретпен шектелуге болады» деген пікірмен келіспейтіндердің </w:t>
      </w:r>
      <w:r w:rsidRPr="00436F54">
        <w:rPr>
          <w:rStyle w:val="FootnoteReference"/>
          <w:rFonts w:ascii="Palatino Linotype" w:hAnsi="Palatino Linotype"/>
          <w:lang w:val="kk-KZ"/>
        </w:rPr>
        <w:t>(мысалы, Ибн әл-Қайим</w:t>
      </w:r>
      <w:r w:rsidRPr="00436F54">
        <w:rPr>
          <w:rFonts w:ascii="Palatino Linotype" w:hAnsi="Palatino Linotype"/>
          <w:lang w:val="kk-KZ"/>
        </w:rPr>
        <w:t>нің және басқалардың) пікірін теріске шығарады</w:t>
      </w:r>
      <w:r w:rsidRPr="00436F54">
        <w:rPr>
          <w:rStyle w:val="FootnoteReference"/>
          <w:rFonts w:ascii="Palatino Linotype" w:hAnsi="Palatino Linotype"/>
          <w:lang w:val="kk-KZ"/>
        </w:rPr>
        <w:t>.</w:t>
      </w:r>
    </w:p>
  </w:footnote>
  <w:footnote w:id="42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Мұндай қорытынды оның </w:t>
      </w:r>
      <w:r w:rsidRPr="00436F54">
        <w:rPr>
          <w:rFonts w:ascii="Calibri" w:hAnsi="Calibri"/>
        </w:rPr>
        <w:sym w:font="AGA Arabesque" w:char="F072"/>
      </w:r>
      <w:r w:rsidRPr="00B93136">
        <w:rPr>
          <w:rFonts w:ascii="Calibri" w:hAnsi="Calibri"/>
          <w:lang w:val="kk-KZ"/>
        </w:rPr>
        <w:t xml:space="preserve"> </w:t>
      </w:r>
      <w:r w:rsidRPr="00436F54">
        <w:rPr>
          <w:rFonts w:ascii="Palatino Linotype" w:hAnsi="Palatino Linotype"/>
          <w:lang w:val="kk-KZ"/>
        </w:rPr>
        <w:t xml:space="preserve"> қиямда тұруы, рукуғы мен сәждесі ұзақтықтары бойынша бірдей болғандығы туралы хабарланған хадистерде  айтылған, бұл туралы келесі тарауда сөз етіледі.</w:t>
      </w:r>
    </w:p>
  </w:footnote>
  <w:footnote w:id="42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Сенімді (сахих) хадис, Абу Дәуд,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д-Дәрақутни, Ахмад, </w:t>
      </w:r>
      <w:r w:rsidRPr="00436F54">
        <w:rPr>
          <w:rStyle w:val="FootnoteReference"/>
          <w:rFonts w:ascii="Palatino Linotype" w:hAnsi="Palatino Linotype"/>
          <w:lang w:val="kk-KZ"/>
        </w:rPr>
        <w:t>ә</w:t>
      </w:r>
      <w:r w:rsidRPr="00436F54">
        <w:rPr>
          <w:rStyle w:val="FootnoteReference"/>
          <w:rFonts w:ascii="Palatino Linotype" w:hAnsi="Palatino Linotype"/>
        </w:rPr>
        <w:t>т-Табарани және әл-Бәйһақи</w:t>
      </w:r>
      <w:r w:rsidRPr="00436F54">
        <w:rPr>
          <w:rFonts w:ascii="Palatino Linotype" w:hAnsi="Palatino Linotype"/>
          <w:lang w:val="kk-KZ"/>
        </w:rPr>
        <w:t xml:space="preserve"> келтіреді</w:t>
      </w:r>
      <w:r w:rsidRPr="00436F54">
        <w:rPr>
          <w:rStyle w:val="FootnoteReference"/>
          <w:rFonts w:ascii="Palatino Linotype" w:hAnsi="Palatino Linotype"/>
        </w:rPr>
        <w:t>.</w:t>
      </w:r>
    </w:p>
  </w:footnote>
  <w:footnote w:id="42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Исха</w:t>
      </w:r>
      <w:r w:rsidRPr="00436F54">
        <w:rPr>
          <w:rStyle w:val="FootnoteReference"/>
          <w:rFonts w:ascii="Palatino Linotype" w:hAnsi="Palatino Linotype"/>
          <w:lang w:val="kk-KZ"/>
        </w:rPr>
        <w:t>қ</w:t>
      </w:r>
      <w:r>
        <w:rPr>
          <w:rFonts w:ascii="Palatino Linotype" w:hAnsi="Palatino Linotype"/>
          <w:lang w:val="kk-KZ"/>
        </w:rPr>
        <w:t xml:space="preserve"> былай деген</w:t>
      </w:r>
      <w:r w:rsidRPr="00436F54">
        <w:rPr>
          <w:rStyle w:val="FootnoteReference"/>
          <w:rFonts w:ascii="Palatino Linotype" w:hAnsi="Palatino Linotype"/>
          <w:lang w:val="kk-KZ"/>
        </w:rPr>
        <w:t>:</w:t>
      </w:r>
      <w:r w:rsidRPr="00436F54">
        <w:rPr>
          <w:rStyle w:val="FootnoteReference"/>
          <w:rFonts w:ascii="Palatino Linotype" w:hAnsi="Palatino Linotype"/>
        </w:rPr>
        <w:t xml:space="preserve"> </w:t>
      </w:r>
      <w:r>
        <w:rPr>
          <w:rStyle w:val="FootnoteReference"/>
          <w:rFonts w:ascii="Palatino Linotype" w:hAnsi="Palatino Linotype"/>
          <w:lang w:val="kk-KZ"/>
        </w:rPr>
        <w:t>"</w:t>
      </w:r>
      <w:r w:rsidRPr="00436F54">
        <w:rPr>
          <w:rFonts w:ascii="Palatino Linotype" w:hAnsi="Palatino Linotype"/>
          <w:lang w:val="kk-KZ"/>
        </w:rPr>
        <w:t>«</w:t>
      </w:r>
      <w:r w:rsidRPr="00436F54">
        <w:rPr>
          <w:rStyle w:val="FootnoteReference"/>
          <w:rFonts w:ascii="Palatino Linotype" w:hAnsi="Palatino Linotype"/>
          <w:lang w:val="kk-KZ"/>
        </w:rPr>
        <w:t>С</w:t>
      </w:r>
      <w:r w:rsidRPr="00436F54">
        <w:rPr>
          <w:rStyle w:val="FootnoteReference"/>
          <w:rFonts w:ascii="Palatino Linotype" w:hAnsi="Palatino Linotype"/>
        </w:rPr>
        <w:t>уббух</w:t>
      </w:r>
      <w:r w:rsidRPr="00436F54">
        <w:rPr>
          <w:rFonts w:ascii="Palatino Linotype" w:hAnsi="Palatino Linotype"/>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деген </w:t>
      </w:r>
      <w:r w:rsidRPr="00436F54">
        <w:rPr>
          <w:rStyle w:val="FootnoteReference"/>
          <w:rFonts w:ascii="Palatino Linotype" w:hAnsi="Palatino Linotype"/>
        </w:rPr>
        <w:t>«</w:t>
      </w:r>
      <w:r w:rsidRPr="00436F54">
        <w:rPr>
          <w:rFonts w:ascii="Palatino Linotype" w:hAnsi="Palatino Linotype"/>
          <w:lang w:val="kk-KZ"/>
        </w:rPr>
        <w:t>қандай да болсын кемшіліктерден Пәк</w:t>
      </w:r>
      <w:r w:rsidRPr="00436F54">
        <w:rPr>
          <w:rStyle w:val="FootnoteReference"/>
          <w:rFonts w:ascii="Palatino Linotype" w:hAnsi="Palatino Linotype"/>
        </w:rPr>
        <w:t>»</w:t>
      </w:r>
      <w:r w:rsidRPr="00436F54">
        <w:rPr>
          <w:rFonts w:ascii="Palatino Linotype" w:hAnsi="Palatino Linotype"/>
          <w:lang w:val="kk-KZ"/>
        </w:rPr>
        <w:t xml:space="preserve"> дегенді</w:t>
      </w:r>
      <w:r w:rsidRPr="00436F54">
        <w:rPr>
          <w:rStyle w:val="FootnoteReference"/>
          <w:rFonts w:ascii="Palatino Linotype" w:hAnsi="Palatino Linotype"/>
        </w:rPr>
        <w:t xml:space="preserve">, </w:t>
      </w:r>
      <w:r w:rsidRPr="00436F54">
        <w:rPr>
          <w:rFonts w:ascii="Palatino Linotype" w:hAnsi="Palatino Linotype"/>
          <w:lang w:val="kk-KZ"/>
        </w:rPr>
        <w:t>ал «Қ</w:t>
      </w:r>
      <w:r w:rsidRPr="00436F54">
        <w:rPr>
          <w:rStyle w:val="FootnoteReference"/>
          <w:rFonts w:ascii="Palatino Linotype" w:hAnsi="Palatino Linotype"/>
        </w:rPr>
        <w:t>уддус</w:t>
      </w:r>
      <w:r w:rsidRPr="00436F54">
        <w:rPr>
          <w:rFonts w:ascii="Palatino Linotype" w:hAnsi="Palatino Linotype"/>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деген </w:t>
      </w:r>
      <w:r w:rsidRPr="00436F54">
        <w:rPr>
          <w:rStyle w:val="FootnoteReference"/>
          <w:rFonts w:ascii="Palatino Linotype" w:hAnsi="Palatino Linotype"/>
        </w:rPr>
        <w:t>«</w:t>
      </w:r>
      <w:r w:rsidRPr="00436F54">
        <w:rPr>
          <w:rFonts w:ascii="Palatino Linotype" w:hAnsi="Palatino Linotype"/>
          <w:lang w:val="kk-KZ"/>
        </w:rPr>
        <w:t>Пәк және Қасиетті</w:t>
      </w:r>
      <w:r w:rsidRPr="00436F54">
        <w:rPr>
          <w:rStyle w:val="FootnoteReference"/>
          <w:rFonts w:ascii="Palatino Linotype" w:hAnsi="Palatino Linotype"/>
        </w:rPr>
        <w:t>»</w:t>
      </w:r>
      <w:r w:rsidRPr="00436F54">
        <w:rPr>
          <w:rFonts w:ascii="Palatino Linotype" w:hAnsi="Palatino Linotype"/>
          <w:lang w:val="kk-KZ"/>
        </w:rPr>
        <w:t xml:space="preserve"> дегенді білдіреді</w:t>
      </w:r>
      <w:r>
        <w:rPr>
          <w:rFonts w:ascii="Palatino Linotype" w:hAnsi="Palatino Linotype"/>
          <w:lang w:val="kk-KZ"/>
        </w:rPr>
        <w:t>"</w:t>
      </w:r>
      <w:r w:rsidRPr="00436F54">
        <w:rPr>
          <w:rStyle w:val="FootnoteReference"/>
          <w:rFonts w:ascii="Palatino Linotype" w:hAnsi="Palatino Linotype"/>
        </w:rPr>
        <w:t xml:space="preserve">. Ибн Сайда былай деп айтқан: </w:t>
      </w:r>
      <w:r w:rsidRPr="00436F54">
        <w:rPr>
          <w:rStyle w:val="FootnoteReference"/>
          <w:rFonts w:ascii="Palatino Linotype" w:hAnsi="Palatino Linotype"/>
          <w:i/>
        </w:rPr>
        <w:t>«</w:t>
      </w:r>
      <w:r w:rsidRPr="00436F54">
        <w:rPr>
          <w:rFonts w:ascii="Palatino Linotype" w:hAnsi="Palatino Linotype"/>
          <w:i/>
          <w:lang w:val="kk-KZ"/>
        </w:rPr>
        <w:t>Суббух пен Құддус Аса Құдіретті және Ұлы Аллаһтың сипаттары болып табылады, өйткені Оны барлық (жаратылыстар) дәріптейді және ұлықтайды</w:t>
      </w:r>
      <w:r w:rsidRPr="00436F54">
        <w:rPr>
          <w:rStyle w:val="FootnoteReference"/>
          <w:rFonts w:ascii="Palatino Linotype" w:hAnsi="Palatino Linotype"/>
          <w:iCs/>
        </w:rPr>
        <w:t>»</w:t>
      </w:r>
      <w:r w:rsidRPr="00436F54">
        <w:rPr>
          <w:rFonts w:ascii="Palatino Linotype" w:hAnsi="Palatino Linotype"/>
          <w:i/>
          <w:lang w:val="kk-KZ"/>
        </w:rPr>
        <w:t xml:space="preserve"> </w:t>
      </w:r>
      <w:r w:rsidRPr="00436F54">
        <w:rPr>
          <w:rStyle w:val="FootnoteReference"/>
          <w:rFonts w:ascii="Palatino Linotype" w:hAnsi="Palatino Linotype"/>
          <w:i/>
          <w:lang w:val="kk-KZ"/>
        </w:rPr>
        <w:t xml:space="preserve"> </w:t>
      </w:r>
      <w:r w:rsidRPr="00436F54">
        <w:rPr>
          <w:rStyle w:val="FootnoteReference"/>
          <w:rFonts w:ascii="Palatino Linotype" w:hAnsi="Palatino Linotype"/>
        </w:rPr>
        <w:t>(«Лисан әл-‘Араб»).</w:t>
      </w:r>
    </w:p>
  </w:footnote>
  <w:footnote w:id="42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 xml:space="preserve">Бұл </w:t>
      </w:r>
      <w:r w:rsidRPr="00436F54">
        <w:rPr>
          <w:rFonts w:ascii="Palatino Linotype" w:hAnsi="Palatino Linotype"/>
          <w:lang w:val="kk-KZ"/>
        </w:rPr>
        <w:t xml:space="preserve">жерде </w:t>
      </w:r>
      <w:r w:rsidRPr="00436F54">
        <w:rPr>
          <w:rStyle w:val="FootnoteReference"/>
          <w:rFonts w:ascii="Palatino Linotype" w:hAnsi="Palatino Linotype"/>
        </w:rPr>
        <w:t xml:space="preserve"> Ж</w:t>
      </w:r>
      <w:r w:rsidRPr="00436F54">
        <w:rPr>
          <w:rStyle w:val="FootnoteReference"/>
          <w:rFonts w:ascii="Palatino Linotype" w:hAnsi="Palatino Linotype"/>
          <w:lang w:val="kk-KZ"/>
        </w:rPr>
        <w:t>ә</w:t>
      </w:r>
      <w:r w:rsidRPr="00436F54">
        <w:rPr>
          <w:rStyle w:val="FootnoteReference"/>
          <w:rFonts w:ascii="Palatino Linotype" w:hAnsi="Palatino Linotype"/>
        </w:rPr>
        <w:t>б</w:t>
      </w:r>
      <w:r w:rsidRPr="00436F54">
        <w:rPr>
          <w:rFonts w:ascii="Palatino Linotype" w:hAnsi="Palatino Linotype"/>
          <w:lang w:val="kk-KZ"/>
        </w:rPr>
        <w:t>і</w:t>
      </w:r>
      <w:r w:rsidRPr="00436F54">
        <w:rPr>
          <w:rStyle w:val="FootnoteReference"/>
          <w:rFonts w:ascii="Palatino Linotype" w:hAnsi="Palatino Linotype"/>
        </w:rPr>
        <w:t>р</w:t>
      </w:r>
      <w:r w:rsidRPr="00436F54">
        <w:rPr>
          <w:rStyle w:val="FootnoteReference"/>
          <w:rFonts w:ascii="Palatino Linotype" w:hAnsi="Palatino Linotype"/>
          <w:lang w:val="kk-KZ"/>
        </w:rPr>
        <w:t>ейі</w:t>
      </w:r>
      <w:r w:rsidRPr="00436F54">
        <w:rPr>
          <w:rStyle w:val="FootnoteReference"/>
          <w:rFonts w:ascii="Palatino Linotype" w:hAnsi="Palatino Linotype"/>
        </w:rPr>
        <w:t>л (</w:t>
      </w:r>
      <w:r w:rsidRPr="00436F54">
        <w:rPr>
          <w:rStyle w:val="FootnoteReference"/>
          <w:rFonts w:ascii="Palatino Linotype" w:hAnsi="Palatino Linotype"/>
          <w:lang w:val="kk-KZ"/>
        </w:rPr>
        <w:t>оған Аллаһтың сәлемі болсын</w:t>
      </w:r>
      <w:r w:rsidRPr="00436F54">
        <w:rPr>
          <w:rStyle w:val="FootnoteReference"/>
          <w:rFonts w:ascii="Palatino Linotype" w:hAnsi="Palatino Linotype"/>
        </w:rPr>
        <w:t xml:space="preserve">) </w:t>
      </w:r>
      <w:r w:rsidRPr="00436F54">
        <w:rPr>
          <w:rFonts w:ascii="Palatino Linotype" w:hAnsi="Palatino Linotype"/>
          <w:lang w:val="kk-KZ"/>
        </w:rPr>
        <w:t xml:space="preserve">аталып тұрған </w:t>
      </w:r>
      <w:r>
        <w:rPr>
          <w:rFonts w:ascii="Palatino Linotype" w:hAnsi="Palatino Linotype"/>
          <w:lang w:val="kk-KZ"/>
        </w:rPr>
        <w:t xml:space="preserve">болуы </w:t>
      </w:r>
      <w:r w:rsidRPr="00436F54">
        <w:rPr>
          <w:rFonts w:ascii="Palatino Linotype" w:hAnsi="Palatino Linotype"/>
          <w:lang w:val="kk-KZ"/>
        </w:rPr>
        <w:t xml:space="preserve">әбден </w:t>
      </w:r>
      <w:r>
        <w:rPr>
          <w:rFonts w:ascii="Palatino Linotype" w:hAnsi="Palatino Linotype"/>
          <w:lang w:val="kk-KZ"/>
        </w:rPr>
        <w:t>ықтимал</w:t>
      </w:r>
      <w:r w:rsidRPr="00436F54">
        <w:rPr>
          <w:rFonts w:ascii="Palatino Linotype" w:hAnsi="Palatino Linotype"/>
          <w:lang w:val="kk-KZ"/>
        </w:rPr>
        <w:t xml:space="preserve"> </w:t>
      </w:r>
      <w:r w:rsidRPr="00436F54">
        <w:rPr>
          <w:rStyle w:val="FootnoteReference"/>
          <w:rFonts w:ascii="Palatino Linotype" w:hAnsi="Palatino Linotype"/>
        </w:rPr>
        <w:t>(Аудармашының ескертпесі).</w:t>
      </w:r>
    </w:p>
  </w:footnote>
  <w:footnote w:id="42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42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Я</w:t>
      </w:r>
      <w:r w:rsidRPr="00436F54">
        <w:rPr>
          <w:rFonts w:ascii="Palatino Linotype" w:hAnsi="Palatino Linotype"/>
          <w:lang w:val="kk-KZ"/>
        </w:rPr>
        <w:t>ғни:</w:t>
      </w:r>
      <w:r w:rsidRPr="00436F54">
        <w:rPr>
          <w:rStyle w:val="FootnoteReference"/>
          <w:rFonts w:ascii="Palatino Linotype" w:hAnsi="Palatino Linotype"/>
        </w:rPr>
        <w:t xml:space="preserve"> «</w:t>
      </w:r>
      <w:r w:rsidRPr="00436F54">
        <w:rPr>
          <w:rFonts w:ascii="Palatino Linotype" w:hAnsi="Palatino Linotype"/>
          <w:lang w:val="kk-KZ"/>
        </w:rPr>
        <w:t>Сенің Даңқың Саған телінетін кез келген лайықсыздықтан жоғары</w:t>
      </w:r>
      <w:r w:rsidRPr="00436F54">
        <w:rPr>
          <w:rStyle w:val="FootnoteReference"/>
          <w:rFonts w:ascii="Palatino Linotype" w:hAnsi="Palatino Linotype"/>
        </w:rPr>
        <w:t>»</w:t>
      </w:r>
      <w:r w:rsidRPr="00436F54">
        <w:rPr>
          <w:rFonts w:ascii="Palatino Linotype" w:hAnsi="Palatino Linotype"/>
          <w:lang w:val="kk-KZ"/>
        </w:rPr>
        <w:t>, - деп куәлік береміз</w:t>
      </w:r>
      <w:r w:rsidRPr="00436F54">
        <w:rPr>
          <w:rStyle w:val="FootnoteReference"/>
          <w:rFonts w:ascii="Palatino Linotype" w:hAnsi="Palatino Linotype"/>
        </w:rPr>
        <w:t xml:space="preserve"> (Аудармашының ескертпесі).</w:t>
      </w:r>
    </w:p>
  </w:footnote>
  <w:footnote w:id="42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және Муслим. «</w:t>
      </w:r>
      <w:r>
        <w:rPr>
          <w:rFonts w:ascii="Palatino Linotype" w:hAnsi="Palatino Linotype"/>
          <w:lang w:val="kk-KZ"/>
        </w:rPr>
        <w:t>...өзіне</w:t>
      </w:r>
      <w:r w:rsidRPr="00436F54">
        <w:rPr>
          <w:rFonts w:ascii="Palatino Linotype" w:hAnsi="Palatino Linotype"/>
          <w:lang w:val="kk-KZ"/>
        </w:rPr>
        <w:t xml:space="preserve"> Құранда бұйырылғанды орындап</w:t>
      </w:r>
      <w:r w:rsidRPr="00436F54">
        <w:rPr>
          <w:rStyle w:val="FootnoteReference"/>
          <w:rFonts w:ascii="Palatino Linotype" w:hAnsi="Palatino Linotype"/>
        </w:rPr>
        <w:t xml:space="preserve">» </w:t>
      </w:r>
      <w:r w:rsidRPr="00436F54">
        <w:rPr>
          <w:rFonts w:ascii="Palatino Linotype" w:hAnsi="Palatino Linotype"/>
          <w:lang w:val="kk-KZ"/>
        </w:rPr>
        <w:t xml:space="preserve">деген сөздер Аллаһ Тағаланың </w:t>
      </w:r>
      <w:r>
        <w:rPr>
          <w:rFonts w:ascii="Palatino Linotype" w:hAnsi="Palatino Linotype"/>
          <w:lang w:val="kk-KZ"/>
        </w:rPr>
        <w:t xml:space="preserve">: </w:t>
      </w:r>
      <w:r w:rsidRPr="00436F54">
        <w:rPr>
          <w:rStyle w:val="FootnoteReference"/>
          <w:rFonts w:ascii="Palatino Linotype" w:hAnsi="Palatino Linotype"/>
          <w:b/>
          <w:bCs/>
        </w:rPr>
        <w:t>«</w:t>
      </w:r>
      <w:r w:rsidRPr="00436F54">
        <w:rPr>
          <w:rFonts w:ascii="Palatino Linotype" w:hAnsi="Palatino Linotype" w:cs="Microsoft Sans Serif"/>
          <w:b/>
          <w:bCs/>
          <w:lang w:val="kk-KZ"/>
        </w:rPr>
        <w:t>Енді Раббыңды мақтай дәріптеп, Одан жарылқау тіле. Негізінен Аллаһ тәубені өте қабыл етуші</w:t>
      </w:r>
      <w:r w:rsidRPr="00436F54">
        <w:rPr>
          <w:rStyle w:val="FootnoteReference"/>
          <w:rFonts w:ascii="Palatino Linotype" w:hAnsi="Palatino Linotype"/>
          <w:b/>
          <w:bCs/>
          <w:lang w:val="kk-KZ"/>
        </w:rPr>
        <w:t xml:space="preserve">» </w:t>
      </w:r>
      <w:r w:rsidRPr="00436F54">
        <w:rPr>
          <w:rStyle w:val="FootnoteReference"/>
          <w:rFonts w:ascii="Palatino Linotype" w:hAnsi="Palatino Linotype"/>
          <w:lang w:val="kk-KZ"/>
        </w:rPr>
        <w:t>(«</w:t>
      </w:r>
      <w:r w:rsidRPr="00436F54">
        <w:rPr>
          <w:rFonts w:ascii="Palatino Linotype" w:hAnsi="Palatino Linotype"/>
          <w:lang w:val="kk-KZ"/>
        </w:rPr>
        <w:t>Нәср</w:t>
      </w:r>
      <w:r w:rsidRPr="00436F54">
        <w:rPr>
          <w:rStyle w:val="FootnoteReference"/>
          <w:rFonts w:ascii="Palatino Linotype" w:hAnsi="Palatino Linotype"/>
          <w:lang w:val="kk-KZ"/>
        </w:rPr>
        <w:t>» сүресі, 110:3)</w:t>
      </w:r>
      <w:r>
        <w:rPr>
          <w:rFonts w:ascii="Palatino Linotype" w:hAnsi="Palatino Linotype"/>
          <w:lang w:val="kk-KZ"/>
        </w:rPr>
        <w:t>, -</w:t>
      </w:r>
      <w:r w:rsidRPr="00436F54">
        <w:rPr>
          <w:rFonts w:ascii="Palatino Linotype" w:hAnsi="Palatino Linotype"/>
          <w:lang w:val="kk-KZ"/>
        </w:rPr>
        <w:t xml:space="preserve"> деген сөздеріне қатысты</w:t>
      </w:r>
      <w:r w:rsidRPr="00436F54">
        <w:rPr>
          <w:rStyle w:val="FootnoteReference"/>
          <w:rFonts w:ascii="Palatino Linotype" w:hAnsi="Palatino Linotype"/>
          <w:lang w:val="kk-KZ"/>
        </w:rPr>
        <w:t>.</w:t>
      </w:r>
    </w:p>
  </w:footnote>
  <w:footnote w:id="43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Бұл әрбір жеке затты атағаннан соң жалпы сөзді қолданудың мысалы (басқаша айтқанда бүкіл дене</w:t>
      </w:r>
      <w:r w:rsidRPr="00436F54">
        <w:rPr>
          <w:rStyle w:val="FootnoteReference"/>
          <w:rFonts w:ascii="Palatino Linotype" w:hAnsi="Palatino Linotype"/>
          <w:lang w:val="kk-KZ"/>
        </w:rPr>
        <w:t xml:space="preserve"> - Аудармашының ескертпесі).</w:t>
      </w:r>
    </w:p>
  </w:footnote>
  <w:footnote w:id="43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 xml:space="preserve">и және </w:t>
      </w:r>
      <w:r w:rsidRPr="00436F54">
        <w:rPr>
          <w:rStyle w:val="FootnoteReference"/>
          <w:rFonts w:ascii="Palatino Linotype" w:hAnsi="Palatino Linotype"/>
          <w:lang w:val="kk-KZ"/>
        </w:rPr>
        <w:t>ә</w:t>
      </w:r>
      <w:r w:rsidRPr="00436F54">
        <w:rPr>
          <w:rStyle w:val="FootnoteReference"/>
          <w:rFonts w:ascii="Palatino Linotype" w:hAnsi="Palatino Linotype"/>
        </w:rPr>
        <w:t>д-Д</w:t>
      </w:r>
      <w:r w:rsidRPr="00436F54">
        <w:rPr>
          <w:rFonts w:ascii="Palatino Linotype" w:hAnsi="Palatino Linotype"/>
          <w:lang w:val="kk-KZ"/>
        </w:rPr>
        <w:t>а</w:t>
      </w:r>
      <w:r w:rsidRPr="00436F54">
        <w:rPr>
          <w:rStyle w:val="FootnoteReference"/>
          <w:rFonts w:ascii="Palatino Linotype" w:hAnsi="Palatino Linotype"/>
        </w:rPr>
        <w:t>рақутни.</w:t>
      </w:r>
    </w:p>
  </w:footnote>
  <w:footnote w:id="43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н-Нәса’и бұл хадисті жеткізушілердің  сенімді тізбегі арқылы келтіреді.</w:t>
      </w:r>
    </w:p>
  </w:footnote>
  <w:footnote w:id="433">
    <w:p w:rsidR="00E73257" w:rsidRPr="00B05312" w:rsidRDefault="00E73257" w:rsidP="00E33114">
      <w:pPr>
        <w:pStyle w:val="FootnoteText"/>
        <w:rPr>
          <w:lang w:val="kk-KZ"/>
        </w:rPr>
      </w:pPr>
      <w:r>
        <w:rPr>
          <w:lang w:val="kk-KZ"/>
        </w:rPr>
        <w:t xml:space="preserve">            </w:t>
      </w:r>
      <w:r w:rsidRPr="00B05312">
        <w:rPr>
          <w:rStyle w:val="FootnoteReference"/>
        </w:rPr>
        <w:footnoteRef/>
      </w:r>
      <w:r w:rsidRPr="00E33114">
        <w:rPr>
          <w:lang w:val="kk-KZ"/>
        </w:rPr>
        <w:t xml:space="preserve"> </w:t>
      </w:r>
      <w:r w:rsidRPr="00B05312">
        <w:rPr>
          <w:rFonts w:ascii="Palatino Linotype" w:hAnsi="Palatino Linotype"/>
          <w:lang w:val="kk-KZ"/>
        </w:rPr>
        <w:t xml:space="preserve">Бұл сөздер </w:t>
      </w:r>
      <w:r>
        <w:rPr>
          <w:rFonts w:ascii="Palatino Linotype" w:hAnsi="Palatino Linotype"/>
          <w:lang w:val="kk-KZ"/>
        </w:rPr>
        <w:t xml:space="preserve">шексіз құдіретті (әл-қахр) білдіретін </w:t>
      </w:r>
      <w:r w:rsidRPr="00E33114">
        <w:rPr>
          <w:rFonts w:ascii="Palatino Linotype" w:hAnsi="Palatino Linotype"/>
          <w:i/>
          <w:iCs/>
          <w:sz w:val="21"/>
          <w:szCs w:val="21"/>
          <w:lang w:val="kk-KZ"/>
        </w:rPr>
        <w:t>«</w:t>
      </w:r>
      <w:r>
        <w:rPr>
          <w:rFonts w:ascii="Palatino Linotype" w:hAnsi="Palatino Linotype"/>
          <w:i/>
          <w:iCs/>
          <w:sz w:val="21"/>
          <w:szCs w:val="21"/>
          <w:lang w:val="kk-KZ"/>
        </w:rPr>
        <w:t>әл</w:t>
      </w:r>
      <w:r w:rsidRPr="00E33114">
        <w:rPr>
          <w:rFonts w:ascii="Palatino Linotype" w:hAnsi="Palatino Linotype"/>
          <w:i/>
          <w:iCs/>
          <w:sz w:val="21"/>
          <w:szCs w:val="21"/>
          <w:lang w:val="kk-KZ"/>
        </w:rPr>
        <w:t>-жабр»</w:t>
      </w:r>
      <w:r>
        <w:rPr>
          <w:rFonts w:ascii="Palatino Linotype" w:hAnsi="Palatino Linotype"/>
          <w:sz w:val="21"/>
          <w:szCs w:val="21"/>
          <w:lang w:val="kk-KZ"/>
        </w:rPr>
        <w:t xml:space="preserve"> сөзінің және абсолюттік билікті (әт-тасарруф) білдіретін </w:t>
      </w:r>
      <w:r w:rsidRPr="00B05312">
        <w:rPr>
          <w:rFonts w:ascii="Palatino Linotype" w:hAnsi="Palatino Linotype"/>
          <w:i/>
          <w:iCs/>
          <w:sz w:val="21"/>
          <w:szCs w:val="21"/>
          <w:lang w:val="kk-KZ"/>
        </w:rPr>
        <w:t>«әл-мүлк»</w:t>
      </w:r>
      <w:r>
        <w:rPr>
          <w:rFonts w:ascii="Palatino Linotype" w:hAnsi="Palatino Linotype"/>
          <w:sz w:val="21"/>
          <w:szCs w:val="21"/>
          <w:lang w:val="kk-KZ"/>
        </w:rPr>
        <w:t xml:space="preserve"> сөзінің таңдаулы шырайы болып табылады. Яғни Аллаһ шексіз құдірет пен  абсолюттік билік Иесі болып табылады, әрі олардың әрқайсысы ең жоғары дәрежеге жетеді. </w:t>
      </w:r>
    </w:p>
  </w:footnote>
  <w:footnote w:id="43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E33114">
        <w:rPr>
          <w:rStyle w:val="FootnoteReference"/>
          <w:rFonts w:ascii="Palatino Linotype" w:hAnsi="Palatino Linotype"/>
          <w:lang w:val="kk-KZ"/>
        </w:rPr>
        <w:t xml:space="preserve"> Абу Дәуд және </w:t>
      </w:r>
      <w:r w:rsidRPr="00436F54">
        <w:rPr>
          <w:rStyle w:val="FootnoteReference"/>
          <w:rFonts w:ascii="Palatino Linotype" w:hAnsi="Palatino Linotype"/>
          <w:lang w:val="kk-KZ"/>
        </w:rPr>
        <w:t>ә</w:t>
      </w:r>
      <w:r w:rsidRPr="00E33114">
        <w:rPr>
          <w:rStyle w:val="FootnoteReference"/>
          <w:rFonts w:ascii="Palatino Linotype" w:hAnsi="Palatino Linotype"/>
          <w:lang w:val="kk-KZ"/>
        </w:rPr>
        <w:t xml:space="preserve">н-Нәса’и бұл хадисті жеткізушілердің сенімді тізбегі арқылы келтіреді. </w:t>
      </w:r>
      <w:r w:rsidRPr="00436F54">
        <w:rPr>
          <w:rFonts w:ascii="Palatino Linotype" w:hAnsi="Palatino Linotype"/>
          <w:b/>
          <w:lang w:val="kk-KZ"/>
        </w:rPr>
        <w:t>Е</w:t>
      </w:r>
      <w:r w:rsidRPr="00E33114">
        <w:rPr>
          <w:rStyle w:val="FootnoteReference"/>
          <w:rFonts w:ascii="Palatino Linotype" w:hAnsi="Palatino Linotype"/>
          <w:b/>
          <w:lang w:val="kk-KZ"/>
        </w:rPr>
        <w:t>скертпе:</w:t>
      </w:r>
      <w:r w:rsidRPr="00E33114">
        <w:rPr>
          <w:rStyle w:val="FootnoteReference"/>
          <w:rFonts w:ascii="Palatino Linotype" w:hAnsi="Palatino Linotype"/>
          <w:lang w:val="kk-KZ"/>
        </w:rPr>
        <w:t xml:space="preserve"> </w:t>
      </w:r>
      <w:r w:rsidRPr="00436F54">
        <w:rPr>
          <w:rFonts w:ascii="Palatino Linotype" w:hAnsi="Palatino Linotype"/>
          <w:lang w:val="kk-KZ"/>
        </w:rPr>
        <w:t xml:space="preserve">Жоғарыда келтірілген (Аллаһты) еске алу сөздерінің (зікірлердің) екеуін немесе бірнешеуін бір рукуғта біріктіріп айту туралы қандай да бір куәлік бар ма әлде жоқ па? Ғалымдардың бұл мәселеге қатысты пікірлері әртүрлі болды. </w:t>
      </w:r>
      <w:r w:rsidRPr="00436F54">
        <w:rPr>
          <w:rStyle w:val="FootnoteReference"/>
          <w:rFonts w:ascii="Palatino Linotype" w:hAnsi="Palatino Linotype"/>
          <w:lang w:val="kk-KZ"/>
        </w:rPr>
        <w:t xml:space="preserve">Ибн әл-Қайим өзінің «Зад әл-Ма‘ад» </w:t>
      </w:r>
      <w:r w:rsidRPr="00436F54">
        <w:rPr>
          <w:rFonts w:ascii="Palatino Linotype" w:hAnsi="Palatino Linotype"/>
          <w:lang w:val="kk-KZ"/>
        </w:rPr>
        <w:t>кітабында бұл туралы нақты еш нәрсе айтпаған.</w:t>
      </w:r>
      <w:r w:rsidRPr="00436F54">
        <w:rPr>
          <w:rStyle w:val="FootnoteReference"/>
          <w:rFonts w:ascii="Palatino Linotype" w:hAnsi="Palatino Linotype"/>
          <w:lang w:val="kk-KZ"/>
        </w:rPr>
        <w:t xml:space="preserve"> Имам ән-Нәуауи </w:t>
      </w:r>
      <w:r w:rsidRPr="00436F54">
        <w:rPr>
          <w:rFonts w:ascii="Palatino Linotype" w:hAnsi="Palatino Linotype"/>
          <w:lang w:val="kk-KZ"/>
        </w:rPr>
        <w:t>өзінің</w:t>
      </w:r>
      <w:r w:rsidRPr="00436F54">
        <w:rPr>
          <w:rStyle w:val="FootnoteReference"/>
          <w:rFonts w:ascii="Palatino Linotype" w:hAnsi="Palatino Linotype"/>
          <w:lang w:val="kk-KZ"/>
        </w:rPr>
        <w:t xml:space="preserve"> «әл-Әзкар»</w:t>
      </w:r>
      <w:r w:rsidRPr="00436F54">
        <w:rPr>
          <w:rFonts w:ascii="Palatino Linotype" w:hAnsi="Palatino Linotype"/>
          <w:lang w:val="kk-KZ"/>
        </w:rPr>
        <w:t xml:space="preserve"> кітабында бірінші пікірге ауып</w:t>
      </w:r>
      <w:r w:rsidRPr="00436F54">
        <w:rPr>
          <w:rStyle w:val="FootnoteReference"/>
          <w:rFonts w:ascii="Palatino Linotype" w:hAnsi="Palatino Linotype"/>
          <w:lang w:val="kk-KZ"/>
        </w:rPr>
        <w:t xml:space="preserve">, былай деп жазған: </w:t>
      </w:r>
      <w:r w:rsidRPr="00436F54">
        <w:rPr>
          <w:rStyle w:val="FootnoteReference"/>
          <w:rFonts w:ascii="Palatino Linotype" w:hAnsi="Palatino Linotype"/>
          <w:i/>
          <w:lang w:val="kk-KZ"/>
        </w:rPr>
        <w:t>«</w:t>
      </w:r>
      <w:r w:rsidRPr="00436F54">
        <w:rPr>
          <w:rFonts w:ascii="Palatino Linotype" w:hAnsi="Palatino Linotype"/>
          <w:i/>
          <w:lang w:val="kk-KZ"/>
        </w:rPr>
        <w:t xml:space="preserve">Егер мүмкіндік болса, осы еске алу сөздердің (зікірлердің) барлығын біріктіру әрі (намаздағы) зікірлер айтылатын басқа әрекеттерді жасауда да осылай істеу ең жақсысы болып табылады». </w:t>
      </w:r>
      <w:r w:rsidRPr="00436F54">
        <w:rPr>
          <w:rStyle w:val="FootnoteReference"/>
          <w:rFonts w:ascii="Palatino Linotype" w:hAnsi="Palatino Linotype"/>
          <w:lang w:val="kk-KZ"/>
        </w:rPr>
        <w:t xml:space="preserve">Абу әт-Таййиб Сыддық Хасан Хан </w:t>
      </w:r>
      <w:r w:rsidRPr="00436F54">
        <w:rPr>
          <w:rFonts w:ascii="Palatino Linotype" w:hAnsi="Palatino Linotype"/>
          <w:lang w:val="kk-KZ"/>
        </w:rPr>
        <w:t xml:space="preserve">онымен келіспеді де, </w:t>
      </w:r>
      <w:r w:rsidRPr="00436F54">
        <w:rPr>
          <w:rStyle w:val="FootnoteReference"/>
          <w:rFonts w:ascii="Palatino Linotype" w:hAnsi="Palatino Linotype"/>
          <w:lang w:val="kk-KZ"/>
        </w:rPr>
        <w:t>«Нузул әл-Абрар</w:t>
      </w:r>
      <w:r w:rsidRPr="00436F54">
        <w:rPr>
          <w:rFonts w:ascii="Palatino Linotype" w:hAnsi="Palatino Linotype"/>
          <w:lang w:val="kk-KZ"/>
        </w:rPr>
        <w:t>да</w:t>
      </w:r>
      <w:r w:rsidRPr="00436F54">
        <w:rPr>
          <w:rStyle w:val="FootnoteReference"/>
          <w:rFonts w:ascii="Palatino Linotype" w:hAnsi="Palatino Linotype"/>
          <w:lang w:val="kk-KZ"/>
        </w:rPr>
        <w:t>» (84</w:t>
      </w:r>
      <w:r w:rsidRPr="00436F54">
        <w:rPr>
          <w:rFonts w:ascii="Palatino Linotype" w:hAnsi="Palatino Linotype"/>
          <w:lang w:val="kk-KZ"/>
        </w:rPr>
        <w:t>-бет</w:t>
      </w:r>
      <w:r w:rsidRPr="00436F54">
        <w:rPr>
          <w:rStyle w:val="FootnoteReference"/>
          <w:rFonts w:ascii="Palatino Linotype" w:hAnsi="Palatino Linotype"/>
          <w:lang w:val="kk-KZ"/>
        </w:rPr>
        <w:t xml:space="preserve">): </w:t>
      </w:r>
      <w:r w:rsidRPr="00436F54">
        <w:rPr>
          <w:rStyle w:val="FootnoteReference"/>
          <w:rFonts w:ascii="Palatino Linotype" w:hAnsi="Palatino Linotype"/>
          <w:i/>
          <w:lang w:val="kk-KZ"/>
        </w:rPr>
        <w:t>«</w:t>
      </w:r>
      <w:r w:rsidRPr="00436F54">
        <w:rPr>
          <w:rFonts w:ascii="Palatino Linotype" w:hAnsi="Palatino Linotype"/>
          <w:i/>
          <w:lang w:val="kk-KZ"/>
        </w:rPr>
        <w:t xml:space="preserve">Бір зікірлер бір жерде, ал басқалары басқа жерде жеткізіледі, бірақ мен оларды біріктіруге мүмкіндік беретін куәліктерді көріп тұрған жоқпын.  </w:t>
      </w:r>
      <w:r w:rsidRPr="00436F54">
        <w:rPr>
          <w:rStyle w:val="FootnoteReference"/>
          <w:rFonts w:ascii="Palatino Linotype" w:hAnsi="Palatino Linotype"/>
          <w:i/>
          <w:lang w:val="kk-KZ"/>
        </w:rPr>
        <w:t xml:space="preserve">Аллаһтың Елшісі </w:t>
      </w:r>
      <w:r w:rsidRPr="00436F54">
        <w:rPr>
          <w:rFonts w:ascii="Palatino Linotype" w:hAnsi="Palatino Linotype"/>
        </w:rPr>
        <w:sym w:font="AGA Arabesque" w:char="F072"/>
      </w:r>
      <w:r w:rsidRPr="00436F54">
        <w:rPr>
          <w:rStyle w:val="FootnoteReference"/>
          <w:rFonts w:ascii="Palatino Linotype" w:hAnsi="Palatino Linotype"/>
          <w:i/>
          <w:lang w:val="kk-KZ"/>
        </w:rPr>
        <w:t xml:space="preserve"> </w:t>
      </w:r>
      <w:r>
        <w:rPr>
          <w:rFonts w:ascii="Palatino Linotype" w:hAnsi="Palatino Linotype"/>
          <w:i/>
          <w:lang w:val="kk-KZ"/>
        </w:rPr>
        <w:t>к</w:t>
      </w:r>
      <w:r w:rsidRPr="00436F54">
        <w:rPr>
          <w:rFonts w:ascii="Palatino Linotype" w:hAnsi="Palatino Linotype"/>
          <w:i/>
          <w:lang w:val="kk-KZ"/>
        </w:rPr>
        <w:t>ейде бір дұғаны, ал кейде екінші дұғаны айтып, оларды бір кезде біріктірмеген; жаңа</w:t>
      </w:r>
      <w:r>
        <w:rPr>
          <w:rFonts w:ascii="Palatino Linotype" w:hAnsi="Palatino Linotype"/>
          <w:i/>
          <w:lang w:val="kk-KZ"/>
        </w:rPr>
        <w:t>дан</w:t>
      </w:r>
      <w:r w:rsidRPr="00436F54">
        <w:rPr>
          <w:rFonts w:ascii="Palatino Linotype" w:hAnsi="Palatino Linotype"/>
          <w:i/>
          <w:lang w:val="kk-KZ"/>
        </w:rPr>
        <w:t xml:space="preserve"> бір нәрселерді ойдан шығарғанша (оның өнегесіне) ілесу жақсырақ болады</w:t>
      </w:r>
      <w:r w:rsidRPr="00436F54">
        <w:rPr>
          <w:rStyle w:val="FootnoteReference"/>
          <w:rFonts w:ascii="Palatino Linotype" w:hAnsi="Palatino Linotype"/>
          <w:i/>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Соңғы көзқарас, Аллаһ қаласа, ақиқатқа едәуір жақынырақ. Алайда осы (рукуғ) күйінде және басқа да күйлерде ұзақтығы бойынша қиямда тұрғандай ұзақ тұру Сүннетте бекітілген.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Сөйтіп, егер намаз орындаушы осы мәселеге қатысты </w:t>
      </w:r>
      <w:r w:rsidRPr="00436F54">
        <w:rPr>
          <w:rStyle w:val="FootnoteReference"/>
          <w:rFonts w:ascii="Palatino Linotype" w:hAnsi="Palatino Linotype"/>
          <w:lang w:val="kk-KZ"/>
        </w:rPr>
        <w:t xml:space="preserve">Пайғамбардың </w:t>
      </w:r>
      <w:r w:rsidRPr="00436F54">
        <w:rPr>
          <w:rFonts w:ascii="Calibri" w:hAnsi="Calibri"/>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Сүннетіне ілескісі келсе, ол үшін жалғыз мүмкін болған нәрсе не, бұған ә</w:t>
      </w:r>
      <w:r w:rsidRPr="00436F54">
        <w:rPr>
          <w:rStyle w:val="FootnoteReference"/>
          <w:rFonts w:ascii="Palatino Linotype" w:hAnsi="Palatino Linotype"/>
          <w:lang w:val="kk-KZ"/>
        </w:rPr>
        <w:t xml:space="preserve">н-Нәуауи </w:t>
      </w:r>
      <w:r w:rsidRPr="00436F54">
        <w:rPr>
          <w:rFonts w:ascii="Palatino Linotype" w:hAnsi="Palatino Linotype"/>
          <w:lang w:val="kk-KZ"/>
        </w:rPr>
        <w:t xml:space="preserve">нұсқағандай </w:t>
      </w:r>
      <w:r w:rsidRPr="00436F54">
        <w:rPr>
          <w:rStyle w:val="FootnoteReference"/>
          <w:rFonts w:ascii="Palatino Linotype" w:hAnsi="Palatino Linotype"/>
          <w:lang w:val="kk-KZ"/>
        </w:rPr>
        <w:t>және Ибн Нәср «Қийям әл-Ләйл» (76-бет) кітабында Ибн Журайж</w:t>
      </w:r>
      <w:r w:rsidRPr="00436F54">
        <w:rPr>
          <w:rFonts w:ascii="Palatino Linotype" w:hAnsi="Palatino Linotype"/>
          <w:lang w:val="kk-KZ"/>
        </w:rPr>
        <w:t>д</w:t>
      </w:r>
      <w:r w:rsidRPr="00436F54">
        <w:rPr>
          <w:rStyle w:val="FootnoteReference"/>
          <w:rFonts w:ascii="Palatino Linotype" w:hAnsi="Palatino Linotype"/>
          <w:lang w:val="kk-KZ"/>
        </w:rPr>
        <w:t>а</w:t>
      </w:r>
      <w:r w:rsidRPr="00436F54">
        <w:rPr>
          <w:rFonts w:ascii="Palatino Linotype" w:hAnsi="Palatino Linotype"/>
          <w:lang w:val="kk-KZ"/>
        </w:rPr>
        <w:t xml:space="preserve">н </w:t>
      </w:r>
      <w:r w:rsidRPr="00436F54">
        <w:rPr>
          <w:rStyle w:val="FootnoteReference"/>
          <w:rFonts w:ascii="Palatino Linotype" w:hAnsi="Palatino Linotype"/>
          <w:lang w:val="kk-KZ"/>
        </w:rPr>
        <w:t xml:space="preserve"> ‘Ата </w:t>
      </w:r>
      <w:r w:rsidRPr="00436F54">
        <w:rPr>
          <w:rFonts w:ascii="Palatino Linotype" w:hAnsi="Palatino Linotype"/>
          <w:lang w:val="kk-KZ"/>
        </w:rPr>
        <w:t xml:space="preserve">осылай істегендігі туралы хабарда </w:t>
      </w:r>
      <w:r w:rsidRPr="00436F54">
        <w:rPr>
          <w:rStyle w:val="FootnoteReference"/>
          <w:rFonts w:ascii="Palatino Linotype" w:hAnsi="Palatino Linotype"/>
          <w:lang w:val="kk-KZ"/>
        </w:rPr>
        <w:t>келтіргендей</w:t>
      </w:r>
      <w:r w:rsidRPr="00436F54">
        <w:rPr>
          <w:rFonts w:ascii="Palatino Linotype" w:hAnsi="Palatino Linotype"/>
          <w:lang w:val="kk-KZ"/>
        </w:rPr>
        <w:t xml:space="preserve">, осы зікірлерді біріктіріп айту болады, не көп рет қайталанатын қандай да бір зікірді </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айту болады, әрі Сүннетке жақыны </w:t>
      </w:r>
      <w:r>
        <w:rPr>
          <w:rFonts w:ascii="Palatino Linotype" w:hAnsi="Palatino Linotype"/>
          <w:lang w:val="kk-KZ"/>
        </w:rPr>
        <w:t xml:space="preserve">да </w:t>
      </w:r>
      <w:r w:rsidRPr="00436F54">
        <w:rPr>
          <w:rFonts w:ascii="Palatino Linotype" w:hAnsi="Palatino Linotype"/>
          <w:lang w:val="kk-KZ"/>
        </w:rPr>
        <w:t>осы.  Аллаһ бұл туралы жақсырақ біледі</w:t>
      </w:r>
      <w:r w:rsidRPr="00436F54">
        <w:rPr>
          <w:rStyle w:val="FootnoteReference"/>
          <w:rFonts w:ascii="Palatino Linotype" w:hAnsi="Palatino Linotype"/>
          <w:lang w:val="kk-KZ"/>
        </w:rPr>
        <w:t>!</w:t>
      </w:r>
    </w:p>
  </w:footnote>
  <w:footnote w:id="43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 Бұл хадистің алынған көздері мен жеткізушілерінің тізбектері «әл-Ируа’» кітабында келтірілген (331).</w:t>
      </w:r>
    </w:p>
  </w:footnote>
  <w:footnote w:id="43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 </w:t>
      </w:r>
      <w:r w:rsidRPr="00436F54">
        <w:rPr>
          <w:rFonts w:ascii="Palatino Linotype" w:hAnsi="Palatino Linotype"/>
          <w:lang w:val="kk-KZ"/>
        </w:rPr>
        <w:t xml:space="preserve">Бұл абсолюттік тыйым жалпы сипатқа ие, әрі ол парыз намаздарды да, нәпіл намаздарды да қамтиды. </w:t>
      </w:r>
      <w:r w:rsidRPr="00436F54">
        <w:rPr>
          <w:rStyle w:val="FootnoteReference"/>
          <w:rFonts w:ascii="Palatino Linotype" w:hAnsi="Palatino Linotype"/>
        </w:rPr>
        <w:t>Ибн Аса</w:t>
      </w:r>
      <w:r w:rsidRPr="00436F54">
        <w:rPr>
          <w:rStyle w:val="FootnoteReference"/>
          <w:rFonts w:ascii="Palatino Linotype" w:hAnsi="Palatino Linotype"/>
          <w:lang w:val="kk-KZ"/>
        </w:rPr>
        <w:t>к</w:t>
      </w:r>
      <w:r w:rsidRPr="00436F54">
        <w:rPr>
          <w:rStyle w:val="FootnoteReference"/>
          <w:rFonts w:ascii="Palatino Linotype" w:hAnsi="Palatino Linotype"/>
        </w:rPr>
        <w:t>ир</w:t>
      </w:r>
      <w:r w:rsidRPr="00436F54">
        <w:rPr>
          <w:rStyle w:val="FootnoteReference"/>
          <w:rFonts w:ascii="Palatino Linotype" w:hAnsi="Palatino Linotype"/>
          <w:lang w:val="kk-KZ"/>
        </w:rPr>
        <w:t>дің</w:t>
      </w:r>
      <w:r w:rsidRPr="00436F54">
        <w:rPr>
          <w:rStyle w:val="FootnoteReference"/>
          <w:rFonts w:ascii="Palatino Linotype" w:hAnsi="Palatino Linotype"/>
        </w:rPr>
        <w:t xml:space="preserve"> (17/299/1) </w:t>
      </w:r>
      <w:r w:rsidRPr="00436F54">
        <w:rPr>
          <w:rStyle w:val="FootnoteReference"/>
          <w:rFonts w:ascii="Palatino Linotype" w:hAnsi="Palatino Linotype"/>
          <w:i/>
          <w:iCs/>
        </w:rPr>
        <w:t>«...</w:t>
      </w:r>
      <w:r w:rsidRPr="00436F54">
        <w:rPr>
          <w:rFonts w:ascii="Palatino Linotype" w:hAnsi="Palatino Linotype"/>
          <w:i/>
          <w:iCs/>
          <w:lang w:val="kk-KZ"/>
        </w:rPr>
        <w:t>қосымша намаздарға қатысты айтар болсақ, бұда (Құран оқуда) айыпталатын еш</w:t>
      </w:r>
      <w:r>
        <w:rPr>
          <w:rFonts w:ascii="Palatino Linotype" w:hAnsi="Palatino Linotype"/>
          <w:i/>
          <w:iCs/>
          <w:lang w:val="kk-KZ"/>
        </w:rPr>
        <w:t xml:space="preserve"> </w:t>
      </w:r>
      <w:r w:rsidRPr="00436F54">
        <w:rPr>
          <w:rFonts w:ascii="Palatino Linotype" w:hAnsi="Palatino Linotype"/>
          <w:i/>
          <w:iCs/>
          <w:lang w:val="kk-KZ"/>
        </w:rPr>
        <w:t>нәрсе жоқ</w:t>
      </w:r>
      <w:r w:rsidRPr="00436F54">
        <w:rPr>
          <w:rStyle w:val="FootnoteReference"/>
          <w:rFonts w:ascii="Palatino Linotype" w:hAnsi="Palatino Linotype"/>
          <w:i/>
          <w:iCs/>
        </w:rPr>
        <w:t>»</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 xml:space="preserve"> деген қосымшасы не  </w:t>
      </w:r>
      <w:r w:rsidRPr="00436F54">
        <w:rPr>
          <w:rFonts w:ascii="Palatino Linotype" w:hAnsi="Palatino Linotype"/>
          <w:lang w:val="kk-KZ"/>
        </w:rPr>
        <w:t xml:space="preserve">үлкен беделге ие </w:t>
      </w:r>
      <w:r w:rsidRPr="00436F54">
        <w:rPr>
          <w:rStyle w:val="FootnoteReference"/>
          <w:rFonts w:ascii="Palatino Linotype" w:hAnsi="Palatino Linotype"/>
          <w:lang w:val="kk-KZ"/>
        </w:rPr>
        <w:t>басқа хабарларға қайшы келеді</w:t>
      </w:r>
      <w:r w:rsidRPr="00436F54">
        <w:rPr>
          <w:rStyle w:val="FootnoteReference"/>
          <w:rFonts w:ascii="Palatino Linotype" w:hAnsi="Palatino Linotype"/>
        </w:rPr>
        <w:t xml:space="preserve"> (шазз), </w:t>
      </w:r>
      <w:r w:rsidRPr="00436F54">
        <w:rPr>
          <w:rFonts w:ascii="Palatino Linotype" w:hAnsi="Palatino Linotype"/>
          <w:lang w:val="kk-KZ"/>
        </w:rPr>
        <w:t xml:space="preserve">не оны жеткізу барысында өрескел қате </w:t>
      </w:r>
      <w:r w:rsidRPr="00436F54">
        <w:rPr>
          <w:rStyle w:val="FootnoteReference"/>
          <w:rFonts w:ascii="Palatino Linotype" w:hAnsi="Palatino Linotype"/>
        </w:rPr>
        <w:t xml:space="preserve">(мункар) </w:t>
      </w:r>
      <w:r w:rsidRPr="00436F54">
        <w:rPr>
          <w:rFonts w:ascii="Palatino Linotype" w:hAnsi="Palatino Linotype"/>
          <w:lang w:val="kk-KZ"/>
        </w:rPr>
        <w:t xml:space="preserve">орын алған. </w:t>
      </w:r>
      <w:r w:rsidRPr="00436F54">
        <w:rPr>
          <w:rStyle w:val="FootnoteReference"/>
          <w:rFonts w:ascii="Palatino Linotype" w:hAnsi="Palatino Linotype"/>
        </w:rPr>
        <w:t>Ибн ‘Асакир</w:t>
      </w:r>
      <w:r w:rsidRPr="00436F54">
        <w:rPr>
          <w:rFonts w:ascii="Palatino Linotype" w:hAnsi="Palatino Linotype"/>
          <w:lang w:val="kk-KZ"/>
        </w:rPr>
        <w:t>дің өзі</w:t>
      </w:r>
      <w:r w:rsidRPr="00436F54">
        <w:rPr>
          <w:rStyle w:val="FootnoteReference"/>
          <w:rFonts w:ascii="Palatino Linotype" w:hAnsi="Palatino Linotype"/>
          <w:lang w:val="kk-KZ"/>
        </w:rPr>
        <w:t xml:space="preserve"> </w:t>
      </w:r>
      <w:r w:rsidRPr="00436F54">
        <w:rPr>
          <w:rFonts w:ascii="Palatino Linotype" w:hAnsi="Palatino Linotype"/>
          <w:lang w:val="kk-KZ"/>
        </w:rPr>
        <w:t>бұл қосымшаның жасырын кемшілігіне нұсқады, сондықтан да оны басшылыққа ал</w:t>
      </w:r>
      <w:r>
        <w:rPr>
          <w:rFonts w:ascii="Palatino Linotype" w:hAnsi="Palatino Linotype"/>
          <w:lang w:val="kk-KZ"/>
        </w:rPr>
        <w:t>уға және</w:t>
      </w:r>
      <w:r w:rsidRPr="00436F54">
        <w:rPr>
          <w:rFonts w:ascii="Palatino Linotype" w:hAnsi="Palatino Linotype"/>
          <w:lang w:val="kk-KZ"/>
        </w:rPr>
        <w:t xml:space="preserve"> оған амал етуге тыйым салынады</w:t>
      </w:r>
      <w:r w:rsidRPr="00436F54">
        <w:rPr>
          <w:rStyle w:val="FootnoteReference"/>
          <w:rFonts w:ascii="Palatino Linotype" w:hAnsi="Palatino Linotype"/>
        </w:rPr>
        <w:t>.</w:t>
      </w:r>
    </w:p>
  </w:footnote>
  <w:footnote w:id="43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43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en-US"/>
        </w:rPr>
        <w:t>Ә</w:t>
      </w:r>
      <w:r w:rsidRPr="00436F54">
        <w:rPr>
          <w:rStyle w:val="FootnoteReference"/>
          <w:rFonts w:ascii="Palatino Linotype" w:hAnsi="Palatino Linotype"/>
        </w:rPr>
        <w:t>л-Бухари және Муслим.</w:t>
      </w:r>
    </w:p>
  </w:footnote>
  <w:footnote w:id="43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әл-Хаким, соңғысы бұл хадисті сенімді деген және онымен әз-Зәһаби келіскен.</w:t>
      </w:r>
    </w:p>
  </w:footnote>
  <w:footnote w:id="440">
    <w:p w:rsidR="00E73257" w:rsidRPr="00B93136"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және Абу Дәуд. </w:t>
      </w:r>
      <w:r w:rsidRPr="00436F54">
        <w:rPr>
          <w:rFonts w:ascii="Palatino Linotype" w:hAnsi="Palatino Linotype"/>
          <w:lang w:val="kk-KZ"/>
        </w:rPr>
        <w:t xml:space="preserve">Қз.: «Сахих Аби Дәуд» (722). Бұл жерде қолданылған арабтың </w:t>
      </w:r>
      <w:r w:rsidRPr="00B93136">
        <w:rPr>
          <w:rStyle w:val="FootnoteReference"/>
          <w:rFonts w:ascii="Palatino Linotype" w:hAnsi="Palatino Linotype"/>
          <w:lang w:val="kk-KZ"/>
        </w:rPr>
        <w:t xml:space="preserve">«факар» </w:t>
      </w:r>
      <w:r w:rsidRPr="00436F54">
        <w:rPr>
          <w:rFonts w:ascii="Palatino Linotype" w:hAnsi="Palatino Linotype"/>
          <w:lang w:val="kk-KZ"/>
        </w:rPr>
        <w:t xml:space="preserve">сөзі араб тілінің «Қамус» түсіндірме сөздігінің анықтамасына сәйкес </w:t>
      </w:r>
      <w:r w:rsidRPr="00B93136">
        <w:rPr>
          <w:rStyle w:val="FootnoteReference"/>
          <w:rFonts w:ascii="Palatino Linotype" w:hAnsi="Palatino Linotype"/>
          <w:lang w:val="kk-KZ"/>
        </w:rPr>
        <w:t>«</w:t>
      </w:r>
      <w:r w:rsidRPr="00436F54">
        <w:rPr>
          <w:rFonts w:ascii="Palatino Linotype" w:hAnsi="Palatino Linotype"/>
          <w:lang w:val="kk-KZ"/>
        </w:rPr>
        <w:t>омыртқа сүйек</w:t>
      </w:r>
      <w:r w:rsidRPr="00B93136">
        <w:rPr>
          <w:rStyle w:val="FootnoteReference"/>
          <w:rFonts w:ascii="Palatino Linotype" w:hAnsi="Palatino Linotype"/>
          <w:lang w:val="kk-KZ"/>
        </w:rPr>
        <w:t>» — «</w:t>
      </w:r>
      <w:r w:rsidRPr="00436F54">
        <w:rPr>
          <w:rFonts w:ascii="Palatino Linotype" w:hAnsi="Palatino Linotype"/>
          <w:lang w:val="kk-KZ"/>
        </w:rPr>
        <w:t>мойынның астынан құйымшақтың үстіне дейін жалғасатын омыртқа желісін құрайтын сүйек және сіңір элементтері</w:t>
      </w:r>
      <w:r w:rsidRPr="00B93136">
        <w:rPr>
          <w:rStyle w:val="FootnoteReference"/>
          <w:rFonts w:ascii="Palatino Linotype" w:hAnsi="Palatino Linotype"/>
          <w:lang w:val="kk-KZ"/>
        </w:rPr>
        <w:t xml:space="preserve">» </w:t>
      </w:r>
      <w:r w:rsidRPr="00436F54">
        <w:rPr>
          <w:rStyle w:val="FootnoteReference"/>
          <w:rFonts w:ascii="Palatino Linotype" w:hAnsi="Palatino Linotype"/>
          <w:lang w:val="kk-KZ"/>
        </w:rPr>
        <w:t>д</w:t>
      </w:r>
      <w:r w:rsidRPr="00436F54">
        <w:rPr>
          <w:rFonts w:ascii="Palatino Linotype" w:hAnsi="Palatino Linotype"/>
          <w:lang w:val="kk-KZ"/>
        </w:rPr>
        <w:t xml:space="preserve">егенді білдіреді.. Сондай-ақ </w:t>
      </w:r>
      <w:r w:rsidRPr="00B93136">
        <w:rPr>
          <w:rStyle w:val="FootnoteReference"/>
          <w:rFonts w:ascii="Palatino Linotype" w:hAnsi="Palatino Linotype"/>
          <w:lang w:val="kk-KZ"/>
        </w:rPr>
        <w:t>«Фатх әл-Б</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ри</w:t>
      </w:r>
      <w:r w:rsidRPr="00436F54">
        <w:rPr>
          <w:rFonts w:ascii="Palatino Linotype" w:hAnsi="Palatino Linotype"/>
          <w:lang w:val="kk-KZ"/>
        </w:rPr>
        <w:t>ді</w:t>
      </w:r>
      <w:r w:rsidRPr="00B93136">
        <w:rPr>
          <w:rStyle w:val="FootnoteReference"/>
          <w:rFonts w:ascii="Palatino Linotype" w:hAnsi="Palatino Linotype"/>
          <w:lang w:val="kk-KZ"/>
        </w:rPr>
        <w:t>» (2/308)</w:t>
      </w:r>
      <w:r w:rsidRPr="00436F54">
        <w:rPr>
          <w:rFonts w:ascii="Palatino Linotype" w:hAnsi="Palatino Linotype"/>
          <w:lang w:val="kk-KZ"/>
        </w:rPr>
        <w:t xml:space="preserve"> қараңыз </w:t>
      </w:r>
      <w:r w:rsidRPr="00B93136">
        <w:rPr>
          <w:rStyle w:val="FootnoteReference"/>
          <w:rFonts w:ascii="Palatino Linotype" w:hAnsi="Palatino Linotype"/>
          <w:lang w:val="kk-KZ"/>
        </w:rPr>
        <w:t>.</w:t>
      </w:r>
    </w:p>
  </w:footnote>
  <w:footnote w:id="44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Ахмад.</w:t>
      </w:r>
    </w:p>
  </w:footnote>
  <w:footnote w:id="44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443">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Ахмад және Абу Дәуд.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Fonts w:ascii="Palatino Linotype" w:hAnsi="Palatino Linotype"/>
          <w:b/>
          <w:bCs/>
          <w:lang w:val="kk-KZ"/>
        </w:rPr>
        <w:t>Е</w:t>
      </w:r>
      <w:r w:rsidRPr="00436F54">
        <w:rPr>
          <w:rStyle w:val="FootnoteReference"/>
          <w:rFonts w:ascii="Palatino Linotype" w:hAnsi="Palatino Linotype"/>
          <w:b/>
          <w:bCs/>
          <w:lang w:val="kk-KZ"/>
        </w:rPr>
        <w:t>скертпе</w:t>
      </w:r>
      <w:r w:rsidRPr="00B93136">
        <w:rPr>
          <w:rStyle w:val="FootnoteReference"/>
          <w:rFonts w:ascii="Palatino Linotype" w:hAnsi="Palatino Linotype"/>
          <w:b/>
          <w:bCs/>
          <w:lang w:val="kk-KZ"/>
        </w:rPr>
        <w:t>.</w:t>
      </w:r>
      <w:r w:rsidRPr="00B93136">
        <w:rPr>
          <w:rStyle w:val="FootnoteReference"/>
          <w:rFonts w:ascii="Palatino Linotype" w:hAnsi="Palatino Linotype"/>
          <w:lang w:val="kk-KZ"/>
        </w:rPr>
        <w:t xml:space="preserve"> </w:t>
      </w:r>
      <w:r w:rsidRPr="00436F54">
        <w:rPr>
          <w:rFonts w:ascii="Palatino Linotype" w:hAnsi="Palatino Linotype"/>
          <w:lang w:val="kk-KZ"/>
        </w:rPr>
        <w:t>Бұл хадис «имамға ұйып намаз орындаушылар имаммен бірге «</w:t>
      </w:r>
      <w:r w:rsidRPr="00B93136">
        <w:rPr>
          <w:rStyle w:val="FootnoteReference"/>
          <w:rFonts w:ascii="Palatino Linotype" w:hAnsi="Palatino Linotype"/>
          <w:i/>
          <w:lang w:val="kk-KZ"/>
        </w:rPr>
        <w:t>Сами‘а-Лла</w:t>
      </w:r>
      <w:r w:rsidRPr="00436F54">
        <w:rPr>
          <w:rStyle w:val="FootnoteReference"/>
          <w:rFonts w:ascii="Palatino Linotype" w:hAnsi="Palatino Linotype"/>
          <w:i/>
          <w:lang w:val="kk-KZ"/>
        </w:rPr>
        <w:t>һ</w:t>
      </w:r>
      <w:r w:rsidRPr="00B93136">
        <w:rPr>
          <w:rStyle w:val="FootnoteReference"/>
          <w:rFonts w:ascii="Palatino Linotype" w:hAnsi="Palatino Linotype"/>
          <w:i/>
          <w:lang w:val="kk-KZ"/>
        </w:rPr>
        <w:t>у ли-ман хамида</w:t>
      </w:r>
      <w:r w:rsidRPr="00436F54">
        <w:rPr>
          <w:rStyle w:val="FootnoteReference"/>
          <w:rFonts w:ascii="Palatino Linotype" w:hAnsi="Palatino Linotype"/>
          <w:i/>
          <w:lang w:val="kk-KZ"/>
        </w:rPr>
        <w:t>һ</w:t>
      </w:r>
      <w:r w:rsidRPr="00B93136">
        <w:rPr>
          <w:rStyle w:val="FootnoteReference"/>
          <w:rFonts w:ascii="Palatino Linotype" w:hAnsi="Palatino Linotype"/>
          <w:i/>
          <w:lang w:val="kk-KZ"/>
        </w:rPr>
        <w:t>у</w:t>
      </w:r>
      <w:r w:rsidRPr="00436F54">
        <w:rPr>
          <w:rFonts w:ascii="Palatino Linotype" w:hAnsi="Palatino Linotype"/>
          <w:i/>
          <w:lang w:val="kk-KZ"/>
        </w:rPr>
        <w:t xml:space="preserve"> (</w:t>
      </w:r>
      <w:r w:rsidRPr="00436F54">
        <w:rPr>
          <w:rFonts w:ascii="Palatino Linotype" w:hAnsi="Palatino Linotype"/>
          <w:b/>
          <w:bCs/>
          <w:i/>
          <w:iCs/>
          <w:lang w:val="kk-KZ"/>
        </w:rPr>
        <w:t>Аллаһ Өзіне мақтау-мадақ айтушыны естіді (естісін)</w:t>
      </w:r>
      <w:r w:rsidRPr="00B93136">
        <w:rPr>
          <w:rFonts w:ascii="Palatino Linotype" w:hAnsi="Palatino Linotype"/>
          <w:b/>
          <w:bCs/>
          <w:i/>
          <w:iCs/>
          <w:lang w:val="kk-KZ"/>
        </w:rPr>
        <w:t>!</w:t>
      </w:r>
      <w:r w:rsidRPr="00436F54">
        <w:rPr>
          <w:rFonts w:ascii="Palatino Linotype" w:hAnsi="Palatino Linotype"/>
          <w:b/>
          <w:bCs/>
          <w:i/>
          <w:iCs/>
          <w:lang w:val="kk-KZ"/>
        </w:rPr>
        <w:t>)</w:t>
      </w:r>
      <w:r w:rsidRPr="00436F54">
        <w:rPr>
          <w:rFonts w:ascii="Palatino Linotype" w:hAnsi="Palatino Linotype"/>
          <w:lang w:val="kk-KZ"/>
        </w:rPr>
        <w:t xml:space="preserve">» деген сөздерді айтуға қатыспайды» дегенге нұсқамайды, сол сияқты ол "имам намаз орындаушылармен бірге </w:t>
      </w:r>
      <w:r w:rsidRPr="00B93136">
        <w:rPr>
          <w:rStyle w:val="FootnoteReference"/>
          <w:rFonts w:ascii="Palatino Linotype" w:hAnsi="Palatino Linotype"/>
          <w:b/>
          <w:i/>
          <w:lang w:val="kk-KZ"/>
        </w:rPr>
        <w:t>«</w:t>
      </w:r>
      <w:r w:rsidRPr="00B93136">
        <w:rPr>
          <w:rStyle w:val="FootnoteReference"/>
          <w:rFonts w:ascii="Palatino Linotype" w:hAnsi="Palatino Linotype"/>
          <w:i/>
          <w:lang w:val="kk-KZ"/>
        </w:rPr>
        <w:t>Рабб</w:t>
      </w:r>
      <w:r w:rsidRPr="00436F54">
        <w:rPr>
          <w:rStyle w:val="FootnoteReference"/>
          <w:rFonts w:ascii="Palatino Linotype" w:hAnsi="Palatino Linotype"/>
          <w:i/>
          <w:lang w:val="kk-KZ"/>
        </w:rPr>
        <w:t>ә</w:t>
      </w:r>
      <w:r w:rsidRPr="00B93136">
        <w:rPr>
          <w:rStyle w:val="FootnoteReference"/>
          <w:rFonts w:ascii="Palatino Linotype" w:hAnsi="Palatino Linotype"/>
          <w:i/>
          <w:lang w:val="kk-KZ"/>
        </w:rPr>
        <w:t>-н</w:t>
      </w:r>
      <w:r w:rsidRPr="00436F54">
        <w:rPr>
          <w:rStyle w:val="FootnoteReference"/>
          <w:rFonts w:ascii="Palatino Linotype" w:hAnsi="Palatino Linotype"/>
          <w:i/>
          <w:lang w:val="kk-KZ"/>
        </w:rPr>
        <w:t>ә</w:t>
      </w:r>
      <w:r w:rsidRPr="00B93136">
        <w:rPr>
          <w:rStyle w:val="FootnoteReference"/>
          <w:rFonts w:ascii="Palatino Linotype" w:hAnsi="Palatino Linotype"/>
          <w:i/>
          <w:lang w:val="kk-KZ"/>
        </w:rPr>
        <w:t>, [уа] л</w:t>
      </w:r>
      <w:r w:rsidRPr="00436F54">
        <w:rPr>
          <w:rStyle w:val="FootnoteReference"/>
          <w:rFonts w:ascii="Palatino Linotype" w:hAnsi="Palatino Linotype"/>
          <w:i/>
          <w:lang w:val="kk-KZ"/>
        </w:rPr>
        <w:t>ә</w:t>
      </w:r>
      <w:r w:rsidRPr="00B93136">
        <w:rPr>
          <w:rStyle w:val="FootnoteReference"/>
          <w:rFonts w:ascii="Palatino Linotype" w:hAnsi="Palatino Linotype"/>
          <w:i/>
          <w:lang w:val="kk-KZ"/>
        </w:rPr>
        <w:t>-к</w:t>
      </w:r>
      <w:r w:rsidRPr="00436F54">
        <w:rPr>
          <w:rStyle w:val="FootnoteReference"/>
          <w:rFonts w:ascii="Palatino Linotype" w:hAnsi="Palatino Linotype"/>
          <w:i/>
          <w:lang w:val="kk-KZ"/>
        </w:rPr>
        <w:t>ә</w:t>
      </w:r>
      <w:r w:rsidRPr="00B93136">
        <w:rPr>
          <w:rStyle w:val="FootnoteReference"/>
          <w:rFonts w:ascii="Palatino Linotype" w:hAnsi="Palatino Linotype"/>
          <w:i/>
          <w:lang w:val="kk-KZ"/>
        </w:rPr>
        <w:t>-л-хамд</w:t>
      </w:r>
      <w:r w:rsidRPr="00436F54">
        <w:rPr>
          <w:rFonts w:ascii="Palatino Linotype" w:hAnsi="Palatino Linotype"/>
          <w:i/>
          <w:lang w:val="kk-KZ"/>
        </w:rPr>
        <w:t xml:space="preserve"> - «</w:t>
      </w:r>
      <w:r w:rsidRPr="00436F54">
        <w:rPr>
          <w:rFonts w:ascii="Palatino Linotype" w:hAnsi="Palatino Linotype"/>
          <w:iCs/>
          <w:lang w:val="kk-KZ"/>
        </w:rPr>
        <w:t xml:space="preserve">Раббымыз, </w:t>
      </w:r>
      <w:r w:rsidRPr="00B93136">
        <w:rPr>
          <w:rStyle w:val="FootnoteReference"/>
          <w:rFonts w:ascii="Palatino Linotype" w:hAnsi="Palatino Linotype"/>
          <w:iCs/>
          <w:lang w:val="kk-KZ"/>
        </w:rPr>
        <w:t>[</w:t>
      </w:r>
      <w:r w:rsidRPr="00436F54">
        <w:rPr>
          <w:rStyle w:val="FootnoteReference"/>
          <w:rFonts w:ascii="Palatino Linotype" w:hAnsi="Palatino Linotype"/>
          <w:iCs/>
          <w:lang w:val="kk-KZ"/>
        </w:rPr>
        <w:t>және</w:t>
      </w:r>
      <w:r w:rsidRPr="00B93136">
        <w:rPr>
          <w:rStyle w:val="FootnoteReference"/>
          <w:rFonts w:ascii="Palatino Linotype" w:hAnsi="Palatino Linotype"/>
          <w:iCs/>
          <w:lang w:val="kk-KZ"/>
        </w:rPr>
        <w:t>]</w:t>
      </w:r>
      <w:r w:rsidRPr="00436F54">
        <w:rPr>
          <w:rStyle w:val="FootnoteReference"/>
          <w:rFonts w:ascii="Palatino Linotype" w:hAnsi="Palatino Linotype"/>
          <w:iCs/>
          <w:lang w:val="kk-KZ"/>
        </w:rPr>
        <w:t xml:space="preserve"> Саған мақтау-мадақ</w:t>
      </w:r>
      <w:r w:rsidRPr="00B93136">
        <w:rPr>
          <w:rStyle w:val="FootnoteReference"/>
          <w:rFonts w:ascii="Palatino Linotype" w:hAnsi="Palatino Linotype"/>
          <w:iCs/>
          <w:lang w:val="kk-KZ"/>
        </w:rPr>
        <w:t>!</w:t>
      </w:r>
      <w:r w:rsidRPr="00B93136">
        <w:rPr>
          <w:rStyle w:val="FootnoteReference"/>
          <w:rFonts w:ascii="Palatino Linotype" w:hAnsi="Palatino Linotype"/>
          <w:i/>
          <w:lang w:val="kk-KZ"/>
        </w:rPr>
        <w:t>»</w:t>
      </w:r>
      <w:r w:rsidRPr="00436F54">
        <w:rPr>
          <w:rFonts w:ascii="Palatino Linotype" w:hAnsi="Palatino Linotype"/>
          <w:i/>
          <w:lang w:val="kk-KZ"/>
        </w:rPr>
        <w:t xml:space="preserve"> </w:t>
      </w:r>
      <w:r w:rsidRPr="00436F54">
        <w:rPr>
          <w:rFonts w:ascii="Palatino Linotype" w:hAnsi="Palatino Linotype"/>
          <w:iCs/>
          <w:lang w:val="kk-KZ"/>
        </w:rPr>
        <w:t>деген сөздерді айтпайды" дегенге де нұсқамайды</w:t>
      </w:r>
      <w:r w:rsidRPr="00B93136">
        <w:rPr>
          <w:rStyle w:val="FootnoteReference"/>
          <w:rFonts w:ascii="Palatino Linotype" w:hAnsi="Palatino Linotype"/>
          <w:iCs/>
          <w:lang w:val="kk-KZ"/>
        </w:rPr>
        <w:t>.</w:t>
      </w:r>
      <w:r w:rsidRPr="00B93136">
        <w:rPr>
          <w:rStyle w:val="FootnoteReference"/>
          <w:rFonts w:ascii="Palatino Linotype" w:hAnsi="Palatino Linotype"/>
          <w:lang w:val="kk-KZ"/>
        </w:rPr>
        <w:t xml:space="preserve"> </w:t>
      </w:r>
      <w:r w:rsidRPr="00436F54">
        <w:rPr>
          <w:rFonts w:ascii="Palatino Linotype" w:hAnsi="Palatino Linotype"/>
          <w:lang w:val="kk-KZ"/>
        </w:rPr>
        <w:t xml:space="preserve">Мұның себебі - осы хадистің мақсаты нақты имамға және оған ұйып намаз орындаушыларға олар осы күйде болған кезде қандай сөздерді айту қажет екендігін түсіндіруде емес, жоқ, бұл хадис «имам: </w:t>
      </w:r>
      <w:r w:rsidRPr="00B93136">
        <w:rPr>
          <w:rStyle w:val="FootnoteReference"/>
          <w:rFonts w:ascii="Palatino Linotype" w:hAnsi="Palatino Linotype"/>
          <w:lang w:val="kk-KZ"/>
        </w:rPr>
        <w:t>«Сами‘а-Лла</w:t>
      </w:r>
      <w:r w:rsidRPr="00436F54">
        <w:rPr>
          <w:rStyle w:val="FootnoteReference"/>
          <w:rFonts w:ascii="Palatino Linotype" w:hAnsi="Palatino Linotype"/>
          <w:lang w:val="kk-KZ"/>
        </w:rPr>
        <w:t>һ</w:t>
      </w:r>
      <w:r w:rsidRPr="00B93136">
        <w:rPr>
          <w:rStyle w:val="FootnoteReference"/>
          <w:rFonts w:ascii="Palatino Linotype" w:hAnsi="Palatino Linotype"/>
          <w:lang w:val="kk-KZ"/>
        </w:rPr>
        <w:t>у ли-ман хамида</w:t>
      </w:r>
      <w:r w:rsidRPr="00436F54">
        <w:rPr>
          <w:rStyle w:val="FootnoteReference"/>
          <w:rFonts w:ascii="Palatino Linotype" w:hAnsi="Palatino Linotype"/>
          <w:lang w:val="kk-KZ"/>
        </w:rPr>
        <w:t>һ</w:t>
      </w:r>
      <w:r w:rsidRPr="00B93136">
        <w:rPr>
          <w:rStyle w:val="FootnoteReference"/>
          <w:rFonts w:ascii="Palatino Linotype" w:hAnsi="Palatino Linotype"/>
          <w:lang w:val="kk-KZ"/>
        </w:rPr>
        <w:t>у»</w:t>
      </w:r>
      <w:r w:rsidRPr="00436F54">
        <w:rPr>
          <w:rFonts w:ascii="Palatino Linotype" w:hAnsi="Palatino Linotype"/>
          <w:lang w:val="kk-KZ"/>
        </w:rPr>
        <w:t>, -</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деп </w:t>
      </w:r>
      <w:r w:rsidRPr="00B93136">
        <w:rPr>
          <w:rStyle w:val="FootnoteReference"/>
          <w:rFonts w:ascii="Palatino Linotype" w:hAnsi="Palatino Linotype"/>
          <w:lang w:val="kk-KZ"/>
        </w:rPr>
        <w:t>(тасми‘)</w:t>
      </w:r>
      <w:r w:rsidRPr="00436F54">
        <w:rPr>
          <w:rFonts w:ascii="Palatino Linotype" w:hAnsi="Palatino Linotype"/>
          <w:lang w:val="kk-KZ"/>
        </w:rPr>
        <w:t xml:space="preserve"> айтқан соң, намаз орындаушылар  Аллаһты мадақтау </w:t>
      </w:r>
      <w:r w:rsidRPr="00B93136">
        <w:rPr>
          <w:rStyle w:val="FootnoteReference"/>
          <w:rFonts w:ascii="Palatino Linotype" w:hAnsi="Palatino Linotype"/>
          <w:lang w:val="kk-KZ"/>
        </w:rPr>
        <w:t xml:space="preserve">[тахмид] </w:t>
      </w:r>
      <w:r w:rsidRPr="00436F54">
        <w:rPr>
          <w:rFonts w:ascii="Palatino Linotype" w:hAnsi="Palatino Linotype"/>
          <w:lang w:val="kk-KZ"/>
        </w:rPr>
        <w:t xml:space="preserve"> </w:t>
      </w:r>
      <w:r w:rsidRPr="00B93136">
        <w:rPr>
          <w:rStyle w:val="FootnoteReference"/>
          <w:rFonts w:ascii="Palatino Linotype" w:hAnsi="Palatino Linotype"/>
          <w:lang w:val="kk-KZ"/>
        </w:rPr>
        <w:t>(«Рабб</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-н</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 [уа] л</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-к</w:t>
      </w:r>
      <w:r w:rsidRPr="00436F54">
        <w:rPr>
          <w:rStyle w:val="FootnoteReference"/>
          <w:rFonts w:ascii="Palatino Linotype" w:hAnsi="Palatino Linotype"/>
          <w:lang w:val="kk-KZ"/>
        </w:rPr>
        <w:t>ә</w:t>
      </w:r>
      <w:r w:rsidRPr="00B93136">
        <w:rPr>
          <w:rStyle w:val="FootnoteReference"/>
          <w:rFonts w:ascii="Palatino Linotype" w:hAnsi="Palatino Linotype"/>
          <w:lang w:val="kk-KZ"/>
        </w:rPr>
        <w:t>-л-хамд»</w:t>
      </w:r>
      <w:r w:rsidRPr="00436F54">
        <w:rPr>
          <w:rFonts w:ascii="Palatino Linotype" w:hAnsi="Palatino Linotype"/>
          <w:lang w:val="kk-KZ"/>
        </w:rPr>
        <w:t xml:space="preserve"> деген </w:t>
      </w:r>
      <w:r w:rsidRPr="00B93136">
        <w:rPr>
          <w:rStyle w:val="FootnoteReference"/>
          <w:rFonts w:ascii="Palatino Linotype" w:hAnsi="Palatino Linotype"/>
          <w:lang w:val="kk-KZ"/>
        </w:rPr>
        <w:t>– Ауд</w:t>
      </w:r>
      <w:r>
        <w:rPr>
          <w:rFonts w:ascii="Palatino Linotype" w:hAnsi="Palatino Linotype"/>
          <w:lang w:val="kk-KZ"/>
        </w:rPr>
        <w:t>армашыдан</w:t>
      </w:r>
      <w:r w:rsidRPr="00436F54">
        <w:rPr>
          <w:rFonts w:ascii="Palatino Linotype" w:hAnsi="Palatino Linotype"/>
          <w:lang w:val="kk-KZ"/>
        </w:rPr>
        <w:t>) сөздерін</w:t>
      </w:r>
      <w:r w:rsidRPr="00436F54">
        <w:rPr>
          <w:rStyle w:val="FootnoteReference"/>
          <w:rFonts w:ascii="Palatino Linotype" w:hAnsi="Palatino Linotype"/>
          <w:lang w:val="kk-KZ"/>
        </w:rPr>
        <w:t xml:space="preserve"> </w:t>
      </w:r>
      <w:r w:rsidRPr="00436F54">
        <w:rPr>
          <w:rFonts w:ascii="Palatino Linotype" w:hAnsi="Palatino Linotype"/>
          <w:lang w:val="kk-KZ"/>
        </w:rPr>
        <w:t>айтуы қажет» дегенді түсіндіреді.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w:t>
      </w:r>
      <w:r w:rsidRPr="00436F54">
        <w:rPr>
          <w:rStyle w:val="FootnoteReference"/>
          <w:rFonts w:ascii="Palatino Linotype" w:hAnsi="Palatino Linotype"/>
          <w:lang w:val="kk-KZ"/>
        </w:rPr>
        <w:t>Пайғамбар</w:t>
      </w:r>
      <w:r w:rsidRPr="00436F54">
        <w:rPr>
          <w:rFonts w:ascii="Palatino Linotype" w:hAnsi="Palatino Linotype"/>
          <w:lang w:val="kk-KZ"/>
        </w:rPr>
        <w:t>дың</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өзі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имам болған кезінде Аллаһты мадақтау </w:t>
      </w:r>
      <w:r w:rsidRPr="00436F54">
        <w:rPr>
          <w:rStyle w:val="FootnoteReference"/>
          <w:rFonts w:ascii="Palatino Linotype" w:hAnsi="Palatino Linotype"/>
          <w:lang w:val="kk-KZ"/>
        </w:rPr>
        <w:t xml:space="preserve">(тахмид) </w:t>
      </w:r>
      <w:r w:rsidRPr="00436F54">
        <w:rPr>
          <w:rFonts w:ascii="Palatino Linotype" w:hAnsi="Palatino Linotype"/>
          <w:lang w:val="kk-KZ"/>
        </w:rPr>
        <w:t xml:space="preserve">сөздерін айтқандығымен расталады, ал оның </w:t>
      </w:r>
      <w:r w:rsidRPr="00436F54">
        <w:rPr>
          <w:rFonts w:ascii="Palatino Linotype" w:hAnsi="Palatino Linotype"/>
          <w:b/>
          <w:bCs/>
          <w:i/>
          <w:iCs/>
          <w:lang w:val="kk-KZ"/>
        </w:rPr>
        <w:t>«Намазды мен сендердің көздеріңше қалай орындаған болсам, солай орындаңдар!»</w:t>
      </w:r>
      <w:r w:rsidRPr="00436F54">
        <w:rPr>
          <w:rFonts w:ascii="Palatino Linotype" w:hAnsi="Palatino Linotype"/>
          <w:lang w:val="kk-KZ"/>
        </w:rPr>
        <w:t xml:space="preserve"> деген сөздерінің жалпы сипаты «имамға ұйып намаз орындаушылар имам айтатын сөздерді, </w:t>
      </w:r>
      <w:r w:rsidRPr="00436F54">
        <w:rPr>
          <w:rStyle w:val="FootnoteReference"/>
          <w:rFonts w:ascii="Palatino Linotype" w:hAnsi="Palatino Linotype"/>
          <w:lang w:val="kk-KZ"/>
        </w:rPr>
        <w:t xml:space="preserve">мысалы, </w:t>
      </w:r>
      <w:r w:rsidRPr="00436F54">
        <w:rPr>
          <w:rStyle w:val="FootnoteReference"/>
          <w:rFonts w:ascii="Palatino Linotype" w:hAnsi="Palatino Linotype"/>
          <w:i/>
          <w:iCs/>
          <w:lang w:val="kk-KZ"/>
        </w:rPr>
        <w:t xml:space="preserve">«Сами‘а-Ллаһу ли-мән хамидаһу» </w:t>
      </w:r>
      <w:r w:rsidRPr="00436F54">
        <w:rPr>
          <w:rStyle w:val="FootnoteReference"/>
          <w:rFonts w:ascii="Palatino Linotype" w:hAnsi="Palatino Linotype"/>
          <w:lang w:val="kk-KZ"/>
        </w:rPr>
        <w:t>(тасми‘)</w:t>
      </w:r>
      <w:r w:rsidRPr="00436F54">
        <w:rPr>
          <w:rFonts w:ascii="Palatino Linotype" w:hAnsi="Palatino Linotype"/>
          <w:lang w:val="kk-KZ"/>
        </w:rPr>
        <w:t xml:space="preserve"> </w:t>
      </w:r>
      <w:r w:rsidRPr="00436F54">
        <w:rPr>
          <w:rStyle w:val="FootnoteReference"/>
          <w:rFonts w:ascii="Palatino Linotype" w:hAnsi="Palatino Linotype"/>
          <w:lang w:val="kk-KZ"/>
        </w:rPr>
        <w:t>және т.с.</w:t>
      </w:r>
      <w:r w:rsidRPr="00436F54">
        <w:rPr>
          <w:rFonts w:ascii="Palatino Linotype" w:hAnsi="Palatino Linotype"/>
          <w:lang w:val="kk-KZ"/>
        </w:rPr>
        <w:t>с.</w:t>
      </w:r>
      <w:r w:rsidRPr="00436F54">
        <w:rPr>
          <w:rStyle w:val="FootnoteReference"/>
          <w:rFonts w:ascii="Palatino Linotype" w:hAnsi="Palatino Linotype"/>
          <w:lang w:val="kk-KZ"/>
        </w:rPr>
        <w:t xml:space="preserve">  </w:t>
      </w:r>
      <w:r w:rsidRPr="00436F54">
        <w:rPr>
          <w:rFonts w:ascii="Palatino Linotype" w:hAnsi="Palatino Linotype"/>
          <w:lang w:val="kk-KZ"/>
        </w:rPr>
        <w:t>сөздерді айтуы керек» дегенге нұсқайды. Яғни осы мәселеге қатысты бізге сілтеме жасаған құрметті бауырлар оны мұқият зерттеулері қажет, әрі мүмкін, біз осы жерде ескерткеніміздің өзі жеткілікті болып табылар.   Кім бұл мәселенің талқылануы туралы көбірек білгісі келсе, хадистердің ең ірі білгірі (хафиз) әс-Суйутид</w:t>
      </w:r>
      <w:r>
        <w:rPr>
          <w:rFonts w:ascii="Palatino Linotype" w:hAnsi="Palatino Linotype"/>
          <w:lang w:val="kk-KZ"/>
        </w:rPr>
        <w:t>і</w:t>
      </w:r>
      <w:r w:rsidRPr="00436F54">
        <w:rPr>
          <w:rFonts w:ascii="Palatino Linotype" w:hAnsi="Palatino Linotype"/>
          <w:lang w:val="kk-KZ"/>
        </w:rPr>
        <w:t xml:space="preserve">ң </w:t>
      </w:r>
      <w:r w:rsidRPr="00436F54">
        <w:rPr>
          <w:rStyle w:val="FootnoteReference"/>
          <w:rFonts w:ascii="Palatino Linotype" w:hAnsi="Palatino Linotype"/>
          <w:lang w:val="kk-KZ"/>
        </w:rPr>
        <w:t>«әл-Хауи лил-Фәтауи» (1/529)</w:t>
      </w:r>
      <w:r w:rsidRPr="00436F54">
        <w:rPr>
          <w:rFonts w:ascii="Palatino Linotype" w:hAnsi="Palatino Linotype"/>
          <w:lang w:val="kk-KZ"/>
        </w:rPr>
        <w:t xml:space="preserve"> кітабындағы мақаласына жүгінсе болады</w:t>
      </w:r>
      <w:r w:rsidRPr="00436F54">
        <w:rPr>
          <w:rStyle w:val="FootnoteReference"/>
          <w:rFonts w:ascii="Palatino Linotype" w:hAnsi="Palatino Linotype"/>
          <w:lang w:val="kk-KZ"/>
        </w:rPr>
        <w:t>.</w:t>
      </w:r>
      <w:r w:rsidRPr="00436F54">
        <w:rPr>
          <w:rFonts w:ascii="Palatino Linotype" w:hAnsi="Palatino Linotype"/>
          <w:lang w:val="kk-KZ"/>
        </w:rPr>
        <w:t xml:space="preserve"> </w:t>
      </w:r>
    </w:p>
  </w:footnote>
  <w:footnote w:id="44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және Муслим.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бұл хадисті сенімді деген.</w:t>
      </w:r>
    </w:p>
  </w:footnote>
  <w:footnote w:id="44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және Муслим. </w:t>
      </w:r>
      <w:r w:rsidRPr="00436F54">
        <w:rPr>
          <w:rFonts w:ascii="Palatino Linotype" w:hAnsi="Palatino Linotype"/>
          <w:lang w:val="kk-KZ"/>
        </w:rPr>
        <w:t xml:space="preserve">Осылайша екі қолды көтеру туралы Аллаһтың Елшісінің </w:t>
      </w:r>
      <w:r w:rsidRPr="00436F54">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436F54">
        <w:rPr>
          <w:rFonts w:ascii="Palatino Linotype" w:hAnsi="Palatino Linotype"/>
          <w:lang w:val="kk-KZ"/>
        </w:rPr>
        <w:t>өзінен  көптеген (мутауатир) хадистер келтіріледі, (әрі ғалымдардың көпшілігі, соның ішінде ханафи мазһабының кейбір өкілдері де, екі қолды осылайша көтеруді мақұлдаған. Жоғарыда «Рукуғ» тарауында келтірілген ескертпені қараңыз).</w:t>
      </w:r>
    </w:p>
  </w:footnote>
  <w:footnote w:id="44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44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44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және Ахмад. Ибн әл-Қайим (Аллаһ оны рақым етсін) </w:t>
      </w:r>
      <w:r w:rsidRPr="00436F54">
        <w:rPr>
          <w:rFonts w:ascii="Palatino Linotype" w:hAnsi="Palatino Linotype"/>
          <w:lang w:val="kk-KZ"/>
        </w:rPr>
        <w:t xml:space="preserve">өзінің </w:t>
      </w:r>
      <w:r w:rsidRPr="00436F54">
        <w:rPr>
          <w:rStyle w:val="FootnoteReference"/>
          <w:rFonts w:ascii="Palatino Linotype" w:hAnsi="Palatino Linotype"/>
        </w:rPr>
        <w:t xml:space="preserve">«Зад әл-Ма‘ад» </w:t>
      </w:r>
      <w:r w:rsidRPr="00436F54">
        <w:rPr>
          <w:rFonts w:ascii="Palatino Linotype" w:hAnsi="Palatino Linotype"/>
          <w:lang w:val="kk-KZ"/>
        </w:rPr>
        <w:t xml:space="preserve">кітабында «Аллаһумма (Уа, Аллаһ)» және «уә (және)» дегенді бір зікірде қосып айтуды теріске шығарып, бұл мәселеде қателескен. Бұл </w:t>
      </w:r>
      <w:r w:rsidRPr="00436F54">
        <w:rPr>
          <w:rStyle w:val="FootnoteReference"/>
          <w:rFonts w:ascii="Palatino Linotype" w:hAnsi="Palatino Linotype"/>
          <w:lang w:val="kk-KZ"/>
        </w:rPr>
        <w:t>факт әл-Бухари</w:t>
      </w:r>
      <w:r w:rsidRPr="00436F54">
        <w:rPr>
          <w:rFonts w:ascii="Palatino Linotype" w:hAnsi="Palatino Linotype"/>
          <w:lang w:val="kk-KZ"/>
        </w:rPr>
        <w:t>дің</w:t>
      </w:r>
      <w:r w:rsidRPr="00436F54">
        <w:rPr>
          <w:rStyle w:val="FootnoteReference"/>
          <w:rFonts w:ascii="Palatino Linotype" w:hAnsi="Palatino Linotype"/>
          <w:lang w:val="kk-KZ"/>
        </w:rPr>
        <w:t xml:space="preserve"> «Сахих</w:t>
      </w:r>
      <w:r w:rsidRPr="00436F54">
        <w:rPr>
          <w:rFonts w:ascii="Palatino Linotype" w:hAnsi="Palatino Linotype"/>
          <w:lang w:val="kk-KZ"/>
        </w:rPr>
        <w:t>ында»</w:t>
      </w:r>
      <w:r w:rsidRPr="00436F54">
        <w:rPr>
          <w:rStyle w:val="FootnoteReference"/>
          <w:rFonts w:ascii="Palatino Linotype" w:hAnsi="Palatino Linotype"/>
          <w:lang w:val="kk-KZ"/>
        </w:rPr>
        <w:t xml:space="preserve"> және </w:t>
      </w:r>
      <w:r w:rsidRPr="00436F54">
        <w:rPr>
          <w:rFonts w:ascii="Palatino Linotype" w:hAnsi="Palatino Linotype"/>
          <w:lang w:val="kk-KZ"/>
        </w:rPr>
        <w:t xml:space="preserve">Ахмадтың </w:t>
      </w:r>
      <w:r w:rsidRPr="00436F54">
        <w:rPr>
          <w:rStyle w:val="FootnoteReference"/>
          <w:rFonts w:ascii="Palatino Linotype" w:hAnsi="Palatino Linotype"/>
          <w:lang w:val="kk-KZ"/>
        </w:rPr>
        <w:t>«Муснад</w:t>
      </w:r>
      <w:r w:rsidRPr="00436F54">
        <w:rPr>
          <w:rFonts w:ascii="Palatino Linotype" w:hAnsi="Palatino Linotype"/>
          <w:lang w:val="kk-KZ"/>
        </w:rPr>
        <w:t>ында</w:t>
      </w:r>
      <w:r w:rsidRPr="00436F54">
        <w:rPr>
          <w:rStyle w:val="FootnoteReference"/>
          <w:rFonts w:ascii="Palatino Linotype" w:hAnsi="Palatino Linotype"/>
          <w:lang w:val="kk-KZ"/>
        </w:rPr>
        <w:t>»</w:t>
      </w:r>
      <w:r w:rsidRPr="00436F54">
        <w:rPr>
          <w:rFonts w:ascii="Palatino Linotype" w:hAnsi="Palatino Linotype"/>
          <w:lang w:val="kk-KZ"/>
        </w:rPr>
        <w:t>,</w:t>
      </w:r>
      <w:r w:rsidRPr="00436F54">
        <w:rPr>
          <w:rStyle w:val="FootnoteReference"/>
          <w:rFonts w:ascii="Palatino Linotype" w:hAnsi="Palatino Linotype"/>
          <w:lang w:val="kk-KZ"/>
        </w:rPr>
        <w:t xml:space="preserve"> сондай-ақ ән-Нәса’и</w:t>
      </w:r>
      <w:r w:rsidRPr="00436F54">
        <w:rPr>
          <w:rFonts w:ascii="Palatino Linotype" w:hAnsi="Palatino Linotype"/>
          <w:lang w:val="kk-KZ"/>
        </w:rPr>
        <w:t>де</w:t>
      </w:r>
      <w:r w:rsidRPr="00436F54">
        <w:rPr>
          <w:rStyle w:val="FootnoteReference"/>
          <w:rFonts w:ascii="Palatino Linotype" w:hAnsi="Palatino Linotype"/>
          <w:lang w:val="kk-KZ"/>
        </w:rPr>
        <w:t xml:space="preserve"> және Ахмадта </w:t>
      </w:r>
      <w:r w:rsidRPr="00436F54">
        <w:rPr>
          <w:rFonts w:ascii="Palatino Linotype" w:hAnsi="Palatino Linotype"/>
          <w:lang w:val="kk-KZ"/>
        </w:rPr>
        <w:t xml:space="preserve">жеткізушілердің екі тізбегі арқылы, </w:t>
      </w:r>
      <w:r w:rsidRPr="00436F54">
        <w:rPr>
          <w:rStyle w:val="FootnoteReference"/>
          <w:rFonts w:ascii="Palatino Linotype" w:hAnsi="Palatino Linotype"/>
          <w:lang w:val="kk-KZ"/>
        </w:rPr>
        <w:t>әд-</w:t>
      </w:r>
      <w:r>
        <w:rPr>
          <w:rStyle w:val="FootnoteReference"/>
          <w:rFonts w:ascii="Palatino Linotype" w:hAnsi="Palatino Linotype"/>
          <w:lang w:val="kk-KZ"/>
        </w:rPr>
        <w:t>Дәрими</w:t>
      </w:r>
      <w:r w:rsidRPr="00436F54">
        <w:rPr>
          <w:rFonts w:ascii="Palatino Linotype" w:hAnsi="Palatino Linotype"/>
          <w:lang w:val="kk-KZ"/>
        </w:rPr>
        <w:t>де</w:t>
      </w:r>
      <w:r w:rsidRPr="00436F54">
        <w:rPr>
          <w:rStyle w:val="FootnoteReference"/>
          <w:rFonts w:ascii="Palatino Linotype" w:hAnsi="Palatino Linotype"/>
          <w:lang w:val="kk-KZ"/>
        </w:rPr>
        <w:t xml:space="preserve"> Ибн Омардан жеткен хадисте, әл-Бәйһақи</w:t>
      </w:r>
      <w:r w:rsidRPr="00436F54">
        <w:rPr>
          <w:rFonts w:ascii="Palatino Linotype" w:hAnsi="Palatino Linotype"/>
          <w:lang w:val="kk-KZ"/>
        </w:rPr>
        <w:t>де</w:t>
      </w:r>
      <w:r w:rsidRPr="00436F54">
        <w:rPr>
          <w:rStyle w:val="FootnoteReference"/>
          <w:rFonts w:ascii="Palatino Linotype" w:hAnsi="Palatino Linotype"/>
          <w:lang w:val="kk-KZ"/>
        </w:rPr>
        <w:t xml:space="preserve"> Абу Са‘ид әл-Худри</w:t>
      </w:r>
      <w:r w:rsidRPr="00436F54">
        <w:rPr>
          <w:rFonts w:ascii="Palatino Linotype" w:hAnsi="Palatino Linotype"/>
          <w:lang w:val="kk-KZ"/>
        </w:rPr>
        <w:t>ден жеткен хадисте</w:t>
      </w:r>
      <w:r w:rsidRPr="00436F54">
        <w:rPr>
          <w:rStyle w:val="FootnoteReference"/>
          <w:rFonts w:ascii="Palatino Linotype" w:hAnsi="Palatino Linotype"/>
          <w:lang w:val="kk-KZ"/>
        </w:rPr>
        <w:t xml:space="preserve"> және д</w:t>
      </w:r>
      <w:r w:rsidRPr="00436F54">
        <w:rPr>
          <w:rFonts w:ascii="Palatino Linotype" w:hAnsi="Palatino Linotype"/>
          <w:lang w:val="kk-KZ"/>
        </w:rPr>
        <w:t xml:space="preserve">е </w:t>
      </w:r>
      <w:r w:rsidRPr="00436F54">
        <w:rPr>
          <w:rStyle w:val="FootnoteReference"/>
          <w:rFonts w:ascii="Palatino Linotype" w:hAnsi="Palatino Linotype"/>
          <w:lang w:val="kk-KZ"/>
        </w:rPr>
        <w:t>ән-Нәса’иде</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 Абу Муса әл-Әш‘ари</w:t>
      </w:r>
      <w:r w:rsidRPr="00436F54">
        <w:rPr>
          <w:rFonts w:ascii="Palatino Linotype" w:hAnsi="Palatino Linotype"/>
          <w:lang w:val="kk-KZ"/>
        </w:rPr>
        <w:t xml:space="preserve">ден жеткен хадисте тағы </w:t>
      </w:r>
      <w:r>
        <w:rPr>
          <w:rFonts w:ascii="Palatino Linotype" w:hAnsi="Palatino Linotype"/>
          <w:lang w:val="kk-KZ"/>
        </w:rPr>
        <w:t xml:space="preserve">да </w:t>
      </w:r>
      <w:r w:rsidRPr="00436F54">
        <w:rPr>
          <w:rFonts w:ascii="Palatino Linotype" w:hAnsi="Palatino Linotype"/>
          <w:lang w:val="kk-KZ"/>
        </w:rPr>
        <w:t>бір рет анықталып бекітілген</w:t>
      </w:r>
      <w:r w:rsidRPr="00436F54">
        <w:rPr>
          <w:rStyle w:val="FootnoteReference"/>
          <w:rFonts w:ascii="Palatino Linotype" w:hAnsi="Palatino Linotype"/>
          <w:lang w:val="kk-KZ"/>
        </w:rPr>
        <w:t>.</w:t>
      </w:r>
    </w:p>
  </w:footnote>
  <w:footnote w:id="449">
    <w:p w:rsidR="00E73257" w:rsidRPr="00436F54" w:rsidRDefault="00E73257" w:rsidP="00E33114">
      <w:pPr>
        <w:pStyle w:val="FootnoteText"/>
        <w:ind w:firstLine="567"/>
        <w:rPr>
          <w:lang w:val="kk-KZ"/>
        </w:rPr>
      </w:pPr>
      <w:r w:rsidRPr="00436F54">
        <w:rPr>
          <w:rStyle w:val="FootnoteReference"/>
        </w:rPr>
        <w:footnoteRef/>
      </w:r>
      <w:r w:rsidRPr="00436F54">
        <w:t xml:space="preserve"> </w:t>
      </w:r>
      <w:r w:rsidRPr="00436F54">
        <w:rPr>
          <w:rFonts w:ascii="Palatino Linotype" w:hAnsi="Palatino Linotype"/>
          <w:lang w:val="kk-KZ"/>
        </w:rPr>
        <w:t>Сол жерде</w:t>
      </w:r>
      <w:r w:rsidRPr="00436F54">
        <w:rPr>
          <w:lang w:val="kk-KZ"/>
        </w:rPr>
        <w:t>.</w:t>
      </w:r>
    </w:p>
  </w:footnote>
  <w:footnote w:id="45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және Муслим;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бұл хадисті сенімді деген.</w:t>
      </w:r>
    </w:p>
  </w:footnote>
  <w:footnote w:id="45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45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45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Араб</w:t>
      </w:r>
      <w:r w:rsidRPr="00436F54">
        <w:rPr>
          <w:rFonts w:ascii="Palatino Linotype" w:hAnsi="Palatino Linotype"/>
          <w:lang w:val="kk-KZ"/>
        </w:rPr>
        <w:t>тың</w:t>
      </w:r>
      <w:r w:rsidRPr="00436F54">
        <w:rPr>
          <w:rStyle w:val="FootnoteReference"/>
          <w:rFonts w:ascii="Palatino Linotype" w:hAnsi="Palatino Linotype"/>
        </w:rPr>
        <w:t xml:space="preserve"> «ж</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дд» </w:t>
      </w:r>
      <w:r w:rsidRPr="00436F54">
        <w:rPr>
          <w:rFonts w:ascii="Palatino Linotype" w:hAnsi="Palatino Linotype"/>
          <w:lang w:val="kk-KZ"/>
        </w:rPr>
        <w:t xml:space="preserve">сөзі </w:t>
      </w:r>
      <w:r w:rsidRPr="00436F54">
        <w:rPr>
          <w:rStyle w:val="FootnoteReference"/>
          <w:rFonts w:ascii="Palatino Linotype" w:hAnsi="Palatino Linotype"/>
        </w:rPr>
        <w:t>«</w:t>
      </w:r>
      <w:r w:rsidRPr="00436F54">
        <w:rPr>
          <w:rFonts w:ascii="Palatino Linotype" w:hAnsi="Palatino Linotype"/>
          <w:lang w:val="kk-KZ"/>
        </w:rPr>
        <w:t>байлық, құдірет, билік</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дегенді білдіреді</w:t>
      </w:r>
      <w:r w:rsidRPr="00436F54">
        <w:rPr>
          <w:rStyle w:val="FootnoteReference"/>
          <w:rFonts w:ascii="Palatino Linotype" w:hAnsi="Palatino Linotype"/>
        </w:rPr>
        <w:t xml:space="preserve">; </w:t>
      </w:r>
      <w:r w:rsidRPr="00436F54">
        <w:rPr>
          <w:rFonts w:ascii="Palatino Linotype" w:hAnsi="Palatino Linotype"/>
          <w:lang w:val="kk-KZ"/>
        </w:rPr>
        <w:t>бұл жерде адам бұл дүниеде ие болған байлық, ұлдар, құдірет Аллаһтың алдында (арғы дүниеде) пайда бермейтіні, сондай-ақ ол (бұл дүниеде) ие болған нәрселер оны Аллаһтың (жазасынан) құтқара алмайтыны айқын болады, әрі тек игі істер ғана кез келген адамға пайда келтіреді немесе оны (жазадан) қорғайды</w:t>
      </w:r>
      <w:r w:rsidRPr="00436F54">
        <w:rPr>
          <w:rStyle w:val="FootnoteReference"/>
          <w:rFonts w:ascii="Palatino Linotype" w:hAnsi="Palatino Linotype"/>
        </w:rPr>
        <w:t>.</w:t>
      </w:r>
    </w:p>
  </w:footnote>
  <w:footnote w:id="45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45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және Абу Дәуд.</w:t>
      </w:r>
    </w:p>
  </w:footnote>
  <w:footnote w:id="45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бұл хадисті жеткізушілердің сенімді тізбегі арқылы келтіреді. Бұл хадистің алынған көздері мен жеткізушілерінің тізбектері «әл-Ируа’» кітабында келтірілген (№ 335).</w:t>
      </w:r>
    </w:p>
  </w:footnote>
  <w:footnote w:id="45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Мәлик, әл-Бухари және Абу Дәуд.</w:t>
      </w:r>
    </w:p>
  </w:footnote>
  <w:footnote w:id="45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45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Муслим және Ахмад. Бұл хадистің алынған көздері мен жеткізушілерінің тізбектері «әл-Ируа’» кітабында келтірілген (№ 307).</w:t>
      </w:r>
    </w:p>
  </w:footnote>
  <w:footnote w:id="460">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л-Бухари және Муслим, </w:t>
      </w:r>
      <w:r w:rsidRPr="00436F54">
        <w:rPr>
          <w:rFonts w:ascii="Palatino Linotype" w:hAnsi="Palatino Linotype"/>
          <w:lang w:val="kk-KZ"/>
        </w:rPr>
        <w:t>соңғысы тек алғашқы айтылғанды ғана келтіреді</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д-</w:t>
      </w:r>
      <w:r>
        <w:rPr>
          <w:rStyle w:val="FootnoteReference"/>
          <w:rFonts w:ascii="Palatino Linotype" w:hAnsi="Palatino Linotype"/>
        </w:rPr>
        <w:t>Дәрими</w:t>
      </w:r>
      <w:r w:rsidRPr="00436F54">
        <w:rPr>
          <w:rStyle w:val="FootnoteReference"/>
          <w:rFonts w:ascii="Palatino Linotype" w:hAnsi="Palatino Linotype"/>
        </w:rPr>
        <w:t xml:space="preserve">, әл-Хаким, </w:t>
      </w:r>
      <w:r w:rsidRPr="00436F54">
        <w:rPr>
          <w:rStyle w:val="FootnoteReference"/>
          <w:rFonts w:ascii="Palatino Linotype" w:hAnsi="Palatino Linotype"/>
          <w:lang w:val="kk-KZ"/>
        </w:rPr>
        <w:t>ә</w:t>
      </w:r>
      <w:r w:rsidRPr="00436F54">
        <w:rPr>
          <w:rStyle w:val="FootnoteReference"/>
          <w:rFonts w:ascii="Palatino Linotype" w:hAnsi="Palatino Linotype"/>
        </w:rPr>
        <w:t>ш-Шәфи‘и және Ахмад. «</w:t>
      </w:r>
      <w:r w:rsidRPr="00436F54">
        <w:rPr>
          <w:rFonts w:ascii="Palatino Linotype" w:hAnsi="Palatino Linotype"/>
          <w:lang w:val="kk-KZ"/>
        </w:rPr>
        <w:t>Сүйектер</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деген сөздердің астарында бұл жерде арқа сіңірлері, омыртқа сүйектері меңзеліп тұр, бұл туралы </w:t>
      </w:r>
      <w:r w:rsidRPr="00436F54">
        <w:rPr>
          <w:rFonts w:ascii="Palatino Linotype" w:hAnsi="Palatino Linotype"/>
          <w:lang w:val="kk-KZ"/>
        </w:rPr>
        <w:t xml:space="preserve">жоғарыда </w:t>
      </w:r>
      <w:r w:rsidRPr="00436F54">
        <w:rPr>
          <w:rStyle w:val="FootnoteReference"/>
          <w:rFonts w:ascii="Palatino Linotype" w:hAnsi="Palatino Linotype"/>
          <w:lang w:val="kk-KZ"/>
        </w:rPr>
        <w:t xml:space="preserve">осы тарауда </w:t>
      </w:r>
      <w:r w:rsidRPr="00436F54">
        <w:rPr>
          <w:rFonts w:ascii="Palatino Linotype" w:hAnsi="Palatino Linotype"/>
          <w:lang w:val="kk-KZ"/>
        </w:rPr>
        <w:t xml:space="preserve">ескертілгендей.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lang w:val="kk-KZ"/>
        </w:rPr>
        <w:t xml:space="preserve"> </w:t>
      </w:r>
      <w:r w:rsidRPr="00436F54">
        <w:rPr>
          <w:rStyle w:val="FootnoteReference"/>
          <w:rFonts w:ascii="Palatino Linotype" w:hAnsi="Palatino Linotype"/>
          <w:b/>
          <w:lang w:val="kk-KZ"/>
        </w:rPr>
        <w:t>Маңызды ескертпе!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хадистің мағынасы анық және айқын: мұндай күйде тыныш және денені бос ұстап тұру қажет. Ал осы хадисті біздің хижаздық және басқа жерлердегі бауырларымыз «осы күйде оң қолды сол қолдың үстіне қоюға рұқсат етіледі» дегенге куәлік ретінде пайдалануына қатысты айтар болсақ,  бұл осы жерде келтірілген хадиске қатысы бар көптеген хабарлардың мағынасынан өте алыс. Керісінше, бұл - жалған дәйек, өйткені рукуғтан кейін оң қолды сол қолдың үстіне қою, рукуғтан бұрын қиямда тұрудан айрықша, ешбір хабарда және хадистің ешбір нұсқасында жеткізілмеген. Сондықтан хадисте келтірілетін «әрбір сүйегің өз буынына қайта оралмайынша» деген сөздерді қалайша оң қолды рукуғтан бұрынғы қиямда тұруда орын алатындай сол қолдың үстіне қоюға </w:t>
      </w:r>
      <w:r>
        <w:rPr>
          <w:rFonts w:ascii="Palatino Linotype" w:hAnsi="Palatino Linotype"/>
          <w:lang w:val="kk-KZ"/>
        </w:rPr>
        <w:t>нұсқау</w:t>
      </w:r>
      <w:r w:rsidRPr="00436F54">
        <w:rPr>
          <w:rFonts w:ascii="Palatino Linotype" w:hAnsi="Palatino Linotype"/>
          <w:lang w:val="kk-KZ"/>
        </w:rPr>
        <w:t xml:space="preserve"> ретінде түсінуге болмақ?! Бұл тек осы хадистің барлық нұсқалары осылай түсіндірілген жағдайда ғана заңды болар еді, ал ендеше</w:t>
      </w:r>
      <w:r>
        <w:rPr>
          <w:rFonts w:ascii="Palatino Linotype" w:hAnsi="Palatino Linotype"/>
          <w:lang w:val="kk-KZ"/>
        </w:rPr>
        <w:t>,</w:t>
      </w:r>
      <w:r w:rsidRPr="00436F54">
        <w:rPr>
          <w:rFonts w:ascii="Palatino Linotype" w:hAnsi="Palatino Linotype"/>
          <w:lang w:val="kk-KZ"/>
        </w:rPr>
        <w:t xml:space="preserve"> олардың барлығы осыған қарама-қайшы мағынаға ие болса, онда мұндай қорытынды шығаруға </w:t>
      </w:r>
      <w:r>
        <w:rPr>
          <w:rFonts w:ascii="Palatino Linotype" w:hAnsi="Palatino Linotype"/>
          <w:lang w:val="kk-KZ"/>
        </w:rPr>
        <w:t xml:space="preserve">қандай </w:t>
      </w:r>
      <w:r w:rsidRPr="00436F54">
        <w:rPr>
          <w:rFonts w:ascii="Palatino Linotype" w:hAnsi="Palatino Linotype"/>
          <w:lang w:val="kk-KZ"/>
        </w:rPr>
        <w:t>негіз болмақ? Керісінше, шын мәнісінде, бұл хадистің негізінде рукуғтан кейін оң қолды сол қолдың үстіне қою туралы ешқандай қорытынды шығаруға болмайды, өйткені «әрбір сүйегің» деген сөздердің астарында омыртқа сіңірлері меңзеледі, бұған Сүннетте:</w:t>
      </w:r>
      <w:r w:rsidRPr="00436F54">
        <w:rPr>
          <w:rStyle w:val="FootnoteReference"/>
          <w:rFonts w:ascii="Palatino Linotype" w:hAnsi="Palatino Linotype"/>
          <w:lang w:val="kk-KZ"/>
        </w:rPr>
        <w:t xml:space="preserve"> </w:t>
      </w:r>
      <w:r w:rsidRPr="00436F54">
        <w:rPr>
          <w:rStyle w:val="FootnoteReference"/>
          <w:rFonts w:ascii="Palatino Linotype" w:hAnsi="Palatino Linotype"/>
          <w:b/>
          <w:bCs/>
          <w:i/>
          <w:iCs/>
          <w:lang w:val="kk-KZ"/>
        </w:rPr>
        <w:t xml:space="preserve">«ол... </w:t>
      </w:r>
      <w:r w:rsidRPr="00436F54">
        <w:rPr>
          <w:rFonts w:ascii="Palatino Linotype" w:hAnsi="Palatino Linotype"/>
          <w:b/>
          <w:bCs/>
          <w:i/>
          <w:iCs/>
          <w:lang w:val="kk-KZ"/>
        </w:rPr>
        <w:t>әрбір омыртқа сүйегі өз орнына оралмайынша бойын тік түзейтін</w:t>
      </w:r>
      <w:r w:rsidRPr="00436F54">
        <w:rPr>
          <w:rStyle w:val="FootnoteReference"/>
          <w:rFonts w:ascii="Palatino Linotype" w:hAnsi="Palatino Linotype"/>
          <w:b/>
          <w:bCs/>
          <w:i/>
          <w:iCs/>
          <w:lang w:val="kk-KZ"/>
        </w:rPr>
        <w:t>»</w:t>
      </w:r>
      <w:r w:rsidRPr="00436F54">
        <w:rPr>
          <w:rStyle w:val="FootnoteReference"/>
          <w:rFonts w:ascii="Palatino Linotype" w:hAnsi="Palatino Linotype"/>
          <w:lang w:val="kk-KZ"/>
        </w:rPr>
        <w:t>, - деп нұсқалғандай. Сөйтіп, осы күйде қолды көкіректің үстіне қою діни жаңалық</w:t>
      </w:r>
      <w:r w:rsidRPr="00436F54">
        <w:rPr>
          <w:rFonts w:ascii="Palatino Linotype" w:hAnsi="Palatino Linotype"/>
          <w:lang w:val="kk-KZ"/>
        </w:rPr>
        <w:t xml:space="preserve"> (бидғат)</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және адасушылық </w:t>
      </w:r>
      <w:r w:rsidRPr="00436F54">
        <w:rPr>
          <w:rStyle w:val="FootnoteReference"/>
          <w:rFonts w:ascii="Palatino Linotype" w:hAnsi="Palatino Linotype"/>
          <w:lang w:val="kk-KZ"/>
        </w:rPr>
        <w:t>болып табылатындығына менің ешқандай күмәнім жоқ</w:t>
      </w:r>
      <w:r w:rsidRPr="00436F54">
        <w:rPr>
          <w:rFonts w:ascii="Palatino Linotype" w:hAnsi="Palatino Linotype"/>
          <w:lang w:val="kk-KZ"/>
        </w:rPr>
        <w:t>, өйткені намазға қатыс</w:t>
      </w:r>
      <w:r>
        <w:rPr>
          <w:rFonts w:ascii="Palatino Linotype" w:hAnsi="Palatino Linotype"/>
          <w:lang w:val="kk-KZ"/>
        </w:rPr>
        <w:t>ты</w:t>
      </w:r>
      <w:r w:rsidRPr="00436F54">
        <w:rPr>
          <w:rFonts w:ascii="Palatino Linotype" w:hAnsi="Palatino Linotype"/>
          <w:lang w:val="kk-KZ"/>
        </w:rPr>
        <w:t xml:space="preserve"> хадистер</w:t>
      </w:r>
      <w:r>
        <w:rPr>
          <w:rFonts w:ascii="Palatino Linotype" w:hAnsi="Palatino Linotype"/>
          <w:lang w:val="kk-KZ"/>
        </w:rPr>
        <w:t>дің</w:t>
      </w:r>
      <w:r w:rsidRPr="00436F54">
        <w:rPr>
          <w:rFonts w:ascii="Palatino Linotype" w:hAnsi="Palatino Linotype"/>
          <w:lang w:val="kk-KZ"/>
        </w:rPr>
        <w:t xml:space="preserve"> </w:t>
      </w:r>
      <w:r>
        <w:rPr>
          <w:rFonts w:ascii="Palatino Linotype" w:hAnsi="Palatino Linotype"/>
          <w:lang w:val="kk-KZ"/>
        </w:rPr>
        <w:t>өте көп болуына қарамастан,</w:t>
      </w:r>
      <w:r w:rsidRPr="00436F54">
        <w:rPr>
          <w:rFonts w:ascii="Palatino Linotype" w:hAnsi="Palatino Linotype"/>
          <w:lang w:val="kk-KZ"/>
        </w:rPr>
        <w:t xml:space="preserve"> олардың біреуінде де бұл туралы айтылмаған. </w:t>
      </w:r>
      <w:r w:rsidRPr="00436F54">
        <w:rPr>
          <w:rStyle w:val="FootnoteReference"/>
          <w:rFonts w:ascii="Palatino Linotype" w:hAnsi="Palatino Linotype"/>
          <w:lang w:val="kk-KZ"/>
        </w:rPr>
        <w:t xml:space="preserve"> </w:t>
      </w:r>
      <w:r w:rsidRPr="00436F54">
        <w:rPr>
          <w:rFonts w:ascii="Palatino Linotype" w:hAnsi="Palatino Linotype"/>
          <w:lang w:val="kk-KZ"/>
        </w:rPr>
        <w:t>Егер де осы тәжірибе</w:t>
      </w:r>
      <w:r>
        <w:rPr>
          <w:rFonts w:ascii="Palatino Linotype" w:hAnsi="Palatino Linotype"/>
          <w:lang w:val="kk-KZ"/>
        </w:rPr>
        <w:t>нің</w:t>
      </w:r>
      <w:r w:rsidRPr="00436F54">
        <w:rPr>
          <w:rFonts w:ascii="Palatino Linotype" w:hAnsi="Palatino Linotype"/>
          <w:lang w:val="kk-KZ"/>
        </w:rPr>
        <w:t xml:space="preserve"> астарында қандай да бір негіз ие болғанда,  ол бізге бір хадис арқылы болса да жетер еді. Бұдан бөлек, мұсылмандардың алғашқы буынынан болған біздің бірде-бір салиқалы саләфтарымыз мұндайды істемеген</w:t>
      </w:r>
      <w:r>
        <w:rPr>
          <w:rFonts w:ascii="Palatino Linotype" w:hAnsi="Palatino Linotype"/>
          <w:lang w:val="kk-KZ"/>
        </w:rPr>
        <w:t>,</w:t>
      </w:r>
      <w:r w:rsidRPr="00436F54">
        <w:rPr>
          <w:rFonts w:ascii="Palatino Linotype" w:hAnsi="Palatino Linotype"/>
          <w:lang w:val="kk-KZ"/>
        </w:rPr>
        <w:t xml:space="preserve"> және менің білуімше, бірде-бір ірі хадис білгірі болған ғалым мұндай іс-әрекет туралы айтып кетпеген.  (Жоғарыда) мазмұндалғанның барлығы </w:t>
      </w:r>
      <w:r w:rsidRPr="00436F54">
        <w:rPr>
          <w:rStyle w:val="FootnoteReference"/>
          <w:rFonts w:ascii="Palatino Linotype" w:hAnsi="Palatino Linotype"/>
          <w:lang w:val="kk-KZ"/>
        </w:rPr>
        <w:t xml:space="preserve">шейх </w:t>
      </w:r>
      <w:r w:rsidRPr="00436F54">
        <w:rPr>
          <w:rFonts w:ascii="Palatino Linotype" w:hAnsi="Palatino Linotype"/>
          <w:lang w:val="kk-KZ"/>
        </w:rPr>
        <w:t>әт-</w:t>
      </w:r>
      <w:r w:rsidRPr="00436F54">
        <w:rPr>
          <w:rStyle w:val="FootnoteReference"/>
          <w:rFonts w:ascii="Palatino Linotype" w:hAnsi="Palatino Linotype"/>
          <w:lang w:val="kk-KZ"/>
        </w:rPr>
        <w:t xml:space="preserve">Тууайжири өзінің еңбегінде (18-19-бетте) </w:t>
      </w:r>
      <w:r w:rsidRPr="00436F54">
        <w:rPr>
          <w:rFonts w:ascii="Palatino Linotype" w:hAnsi="Palatino Linotype"/>
          <w:lang w:val="kk-KZ"/>
        </w:rPr>
        <w:t xml:space="preserve">имам Ахмадтан </w:t>
      </w:r>
      <w:r w:rsidRPr="00436F54">
        <w:rPr>
          <w:rStyle w:val="FootnoteReference"/>
          <w:rFonts w:ascii="Palatino Linotype" w:hAnsi="Palatino Linotype"/>
          <w:lang w:val="kk-KZ"/>
        </w:rPr>
        <w:t>(Аллаһ оны рақым етсін)</w:t>
      </w:r>
      <w:r w:rsidRPr="00436F54">
        <w:rPr>
          <w:rFonts w:ascii="Palatino Linotype" w:hAnsi="Palatino Linotype"/>
          <w:lang w:val="kk-KZ"/>
        </w:rPr>
        <w:t xml:space="preserve"> баяндаған:  </w:t>
      </w:r>
      <w:r w:rsidRPr="00436F54">
        <w:rPr>
          <w:rStyle w:val="FootnoteReference"/>
          <w:rFonts w:ascii="Palatino Linotype" w:hAnsi="Palatino Linotype"/>
          <w:lang w:val="kk-KZ"/>
        </w:rPr>
        <w:t>«...е</w:t>
      </w:r>
      <w:r w:rsidRPr="00436F54">
        <w:rPr>
          <w:rFonts w:ascii="Palatino Linotype" w:hAnsi="Palatino Linotype"/>
          <w:lang w:val="kk-KZ"/>
        </w:rPr>
        <w:t>гер адам қаласа, онда екі қолдарын жамбастарына түсіріп тұрса да, ал қаласа, оларды көкірегіне қойса да болады</w:t>
      </w:r>
      <w:r w:rsidRPr="00436F54">
        <w:rPr>
          <w:rStyle w:val="FootnoteReference"/>
          <w:rFonts w:ascii="Palatino Linotype" w:hAnsi="Palatino Linotype"/>
          <w:lang w:val="kk-KZ"/>
        </w:rPr>
        <w:t xml:space="preserve">», - </w:t>
      </w:r>
      <w:r w:rsidRPr="00436F54">
        <w:rPr>
          <w:rFonts w:ascii="Palatino Linotype" w:hAnsi="Palatino Linotype"/>
          <w:lang w:val="kk-KZ"/>
        </w:rPr>
        <w:t xml:space="preserve">деген сөздеріне де қайшы келмейді, </w:t>
      </w:r>
      <w:r w:rsidRPr="00436F54">
        <w:rPr>
          <w:rStyle w:val="FootnoteReference"/>
          <w:rFonts w:ascii="Palatino Linotype" w:hAnsi="Palatino Linotype"/>
          <w:lang w:val="kk-KZ"/>
        </w:rPr>
        <w:t xml:space="preserve">өйткені имам Ахмад </w:t>
      </w:r>
      <w:r w:rsidRPr="00436F54">
        <w:rPr>
          <w:rFonts w:ascii="Palatino Linotype" w:hAnsi="Palatino Linotype"/>
          <w:lang w:val="kk-KZ"/>
        </w:rPr>
        <w:t xml:space="preserve">бұл сөздерді өз ижтиһады мен пікірінің негізінде айтып, оларды </w:t>
      </w:r>
      <w:r w:rsidRPr="00436F54">
        <w:rPr>
          <w:rStyle w:val="FootnoteReference"/>
          <w:rFonts w:ascii="Palatino Linotype" w:hAnsi="Palatino Linotype"/>
          <w:lang w:val="kk-KZ"/>
        </w:rPr>
        <w:t xml:space="preserve">Пайғамбарға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қатысты етпеген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ал </w:t>
      </w:r>
      <w:r>
        <w:rPr>
          <w:rFonts w:ascii="Palatino Linotype" w:hAnsi="Palatino Linotype"/>
          <w:lang w:val="kk-KZ"/>
        </w:rPr>
        <w:t xml:space="preserve">жеке </w:t>
      </w:r>
      <w:r w:rsidRPr="00436F54">
        <w:rPr>
          <w:rFonts w:ascii="Palatino Linotype" w:hAnsi="Palatino Linotype"/>
          <w:lang w:val="kk-KZ"/>
        </w:rPr>
        <w:t xml:space="preserve">пікір қате болуы </w:t>
      </w:r>
      <w:r>
        <w:rPr>
          <w:rFonts w:ascii="Palatino Linotype" w:hAnsi="Palatino Linotype"/>
          <w:lang w:val="kk-KZ"/>
        </w:rPr>
        <w:t xml:space="preserve">да </w:t>
      </w:r>
      <w:r w:rsidRPr="00436F54">
        <w:rPr>
          <w:rFonts w:ascii="Palatino Linotype" w:hAnsi="Palatino Linotype"/>
          <w:lang w:val="kk-KZ"/>
        </w:rPr>
        <w:t xml:space="preserve">мүмкін. Сенімді дәлелдің арқасында кез келген іс-әрекеттің, мысалы, осы іс-әрекеттің бидғаттық мәні ашылса, онда кез келген имамның бұл бидғатты жақтап айтқан сөзі оны өз мәнінен (яғни бидғаттық мәнінен – ред.) айырмайды, бұл туралы  </w:t>
      </w:r>
      <w:r w:rsidRPr="00436F54">
        <w:rPr>
          <w:rStyle w:val="FootnoteReference"/>
          <w:rFonts w:ascii="Palatino Linotype" w:hAnsi="Palatino Linotype"/>
          <w:lang w:val="kk-KZ"/>
        </w:rPr>
        <w:t>шейх-ул-ислам Ибн Таймийя (Аллаһ оны рақым етсін)</w:t>
      </w:r>
      <w:r w:rsidRPr="00436F54">
        <w:rPr>
          <w:rFonts w:ascii="Palatino Linotype" w:hAnsi="Palatino Linotype"/>
          <w:lang w:val="kk-KZ"/>
        </w:rPr>
        <w:t xml:space="preserve"> жазғандай</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Іс жүзінде мен </w:t>
      </w:r>
      <w:r w:rsidRPr="00436F54">
        <w:rPr>
          <w:rStyle w:val="FootnoteReference"/>
          <w:rFonts w:ascii="Palatino Linotype" w:hAnsi="Palatino Linotype"/>
          <w:lang w:val="kk-KZ"/>
        </w:rPr>
        <w:t>(Ибн Таймийя</w:t>
      </w:r>
      <w:r w:rsidRPr="00436F54">
        <w:rPr>
          <w:rFonts w:ascii="Palatino Linotype" w:hAnsi="Palatino Linotype"/>
          <w:lang w:val="kk-KZ"/>
        </w:rPr>
        <w:t>ға тиісті)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сөздерде Имам Ахмадтың өзі де рукуғтан кейін оң қолды сол қолдың үстіне қоюды Сүннетпен дәлелденген айғақ ретінде қарастырмағанын көріп тұрмын, өйткені ол: </w:t>
      </w:r>
      <w:r w:rsidRPr="00DD1B48">
        <w:rPr>
          <w:rFonts w:ascii="Palatino Linotype" w:hAnsi="Palatino Linotype"/>
          <w:i/>
          <w:iCs/>
          <w:lang w:val="kk-KZ"/>
        </w:rPr>
        <w:t>«Қаласаң – осылай істе, қаламасаң – істеме!</w:t>
      </w:r>
      <w:r w:rsidRPr="00436F54">
        <w:rPr>
          <w:rFonts w:ascii="Palatino Linotype" w:hAnsi="Palatino Linotype"/>
          <w:lang w:val="kk-KZ"/>
        </w:rPr>
        <w:t>», - деп, таңдау құқығын ұсынды.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Әлде, бәлкім, </w:t>
      </w:r>
      <w:r w:rsidRPr="00436F54">
        <w:rPr>
          <w:rStyle w:val="FootnoteReference"/>
          <w:rFonts w:ascii="Palatino Linotype" w:hAnsi="Palatino Linotype"/>
          <w:lang w:val="kk-KZ"/>
        </w:rPr>
        <w:t>құрметті шейх (</w:t>
      </w:r>
      <w:r w:rsidRPr="00436F54">
        <w:rPr>
          <w:rFonts w:ascii="Palatino Linotype" w:hAnsi="Palatino Linotype"/>
          <w:lang w:val="kk-KZ"/>
        </w:rPr>
        <w:t>әт-</w:t>
      </w:r>
      <w:r w:rsidRPr="00436F54">
        <w:rPr>
          <w:rStyle w:val="FootnoteReference"/>
          <w:rFonts w:ascii="Palatino Linotype" w:hAnsi="Palatino Linotype"/>
          <w:lang w:val="kk-KZ"/>
        </w:rPr>
        <w:t>Тууайжири — Ауд</w:t>
      </w:r>
      <w:r>
        <w:rPr>
          <w:rFonts w:ascii="Palatino Linotype" w:hAnsi="Palatino Linotype"/>
          <w:lang w:val="kk-KZ"/>
        </w:rPr>
        <w:t>армашы</w:t>
      </w:r>
      <w:r w:rsidRPr="00436F54">
        <w:rPr>
          <w:rFonts w:ascii="Palatino Linotype" w:hAnsi="Palatino Linotype"/>
          <w:lang w:val="kk-KZ"/>
        </w:rPr>
        <w:t>.</w:t>
      </w:r>
      <w:r w:rsidRPr="00436F54">
        <w:rPr>
          <w:rStyle w:val="FootnoteReference"/>
          <w:rFonts w:ascii="Palatino Linotype" w:hAnsi="Palatino Linotype"/>
          <w:lang w:val="kk-KZ"/>
        </w:rPr>
        <w:t>)</w:t>
      </w:r>
      <w:r w:rsidRPr="00436F54">
        <w:rPr>
          <w:rFonts w:ascii="Palatino Linotype" w:hAnsi="Palatino Linotype"/>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w:t>
      </w:r>
      <w:r>
        <w:rPr>
          <w:rStyle w:val="FootnoteReference"/>
          <w:rFonts w:ascii="Palatino Linotype" w:hAnsi="Palatino Linotype"/>
          <w:lang w:val="kk-KZ"/>
        </w:rPr>
        <w:t>И</w:t>
      </w:r>
      <w:r w:rsidRPr="00436F54">
        <w:rPr>
          <w:rStyle w:val="FootnoteReference"/>
          <w:rFonts w:ascii="Palatino Linotype" w:hAnsi="Palatino Linotype"/>
          <w:lang w:val="kk-KZ"/>
        </w:rPr>
        <w:t xml:space="preserve">мам (Ахмад) </w:t>
      </w:r>
      <w:r w:rsidRPr="00436F54">
        <w:rPr>
          <w:rFonts w:ascii="Palatino Linotype" w:hAnsi="Palatino Linotype"/>
          <w:lang w:val="kk-KZ"/>
        </w:rPr>
        <w:t xml:space="preserve">рукуғтан бұрын да қолды осылайша қоюға қатысты таңдау еркін берді», - деп есептейді ме екен? Сөйтіп, рукуғтан кейінгі тұруда екі қолды көкірекке қою Сүннетке қатысты емес екендігі дәлелденді.  Бұл тақырыпқа байланысты қысқаша ойтолғау осы, әрі оны бұдан да мұқият қарап шығуға болады,  </w:t>
      </w:r>
      <w:r w:rsidRPr="00436F54">
        <w:rPr>
          <w:rStyle w:val="FootnoteReference"/>
          <w:rFonts w:ascii="Palatino Linotype" w:hAnsi="Palatino Linotype"/>
          <w:lang w:val="kk-KZ"/>
        </w:rPr>
        <w:t xml:space="preserve">алайда бұл жерде </w:t>
      </w:r>
      <w:r w:rsidRPr="00436F54">
        <w:rPr>
          <w:rFonts w:ascii="Palatino Linotype" w:hAnsi="Palatino Linotype"/>
          <w:lang w:val="kk-KZ"/>
        </w:rPr>
        <w:t xml:space="preserve">орын аз болғандығы себепті мен мұны өзімнің «Шейх </w:t>
      </w:r>
      <w:r w:rsidRPr="00436F54">
        <w:rPr>
          <w:rStyle w:val="FootnoteReference"/>
          <w:rFonts w:ascii="Palatino Linotype" w:hAnsi="Palatino Linotype"/>
          <w:lang w:val="kk-KZ"/>
        </w:rPr>
        <w:t xml:space="preserve"> Тууайжири</w:t>
      </w:r>
      <w:r w:rsidRPr="00436F54">
        <w:rPr>
          <w:rFonts w:ascii="Palatino Linotype" w:hAnsi="Palatino Linotype"/>
          <w:lang w:val="kk-KZ"/>
        </w:rPr>
        <w:t>ді теріске шығару</w:t>
      </w:r>
      <w:r w:rsidRPr="00436F54">
        <w:rPr>
          <w:rStyle w:val="FootnoteReference"/>
          <w:rFonts w:ascii="Palatino Linotype" w:hAnsi="Palatino Linotype"/>
          <w:lang w:val="kk-KZ"/>
        </w:rPr>
        <w:t>»</w:t>
      </w:r>
      <w:r w:rsidRPr="00436F54">
        <w:rPr>
          <w:rFonts w:ascii="Palatino Linotype" w:hAnsi="Palatino Linotype"/>
          <w:lang w:val="kk-KZ"/>
        </w:rPr>
        <w:t xml:space="preserve"> атты мақаламда жасадым</w:t>
      </w:r>
      <w:r w:rsidRPr="00436F54">
        <w:rPr>
          <w:rStyle w:val="FootnoteReference"/>
          <w:rFonts w:ascii="Palatino Linotype" w:hAnsi="Palatino Linotype"/>
          <w:lang w:val="kk-KZ"/>
        </w:rPr>
        <w:t>.</w:t>
      </w:r>
    </w:p>
  </w:footnote>
  <w:footnote w:id="46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т-Табарани «Му‘жам әл-К</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бир» </w:t>
      </w:r>
      <w:r w:rsidRPr="00436F54">
        <w:rPr>
          <w:rFonts w:ascii="Palatino Linotype" w:hAnsi="Palatino Linotype"/>
          <w:lang w:val="kk-KZ"/>
        </w:rPr>
        <w:t xml:space="preserve">кітабында </w:t>
      </w:r>
      <w:r w:rsidRPr="00436F54">
        <w:rPr>
          <w:rStyle w:val="FootnoteReference"/>
          <w:rFonts w:ascii="Palatino Linotype" w:hAnsi="Palatino Linotype"/>
        </w:rPr>
        <w:t>бұл хадисті жеткізушілердің сенімді тізбегі арқылы келтіреді.</w:t>
      </w:r>
    </w:p>
  </w:footnote>
  <w:footnote w:id="46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46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әл-Хаким, соңғысы бұл хадисті сенімді деген және онымен әз-Зәһаби келіскен.</w:t>
      </w:r>
    </w:p>
  </w:footnote>
  <w:footnote w:id="46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Йа‘л</w:t>
      </w:r>
      <w:r w:rsidRPr="00436F54">
        <w:rPr>
          <w:rStyle w:val="FootnoteReference"/>
          <w:rFonts w:ascii="Palatino Linotype" w:hAnsi="Palatino Linotype"/>
          <w:lang w:val="kk-KZ"/>
        </w:rPr>
        <w:t>ә өзінің</w:t>
      </w:r>
      <w:r w:rsidRPr="00436F54">
        <w:rPr>
          <w:rStyle w:val="FootnoteReference"/>
          <w:rFonts w:ascii="Palatino Linotype" w:hAnsi="Palatino Linotype"/>
        </w:rPr>
        <w:t xml:space="preserve"> «Муснад» (284/2) </w:t>
      </w:r>
      <w:r w:rsidRPr="00436F54">
        <w:rPr>
          <w:rFonts w:ascii="Palatino Linotype" w:hAnsi="Palatino Linotype"/>
          <w:lang w:val="kk-KZ"/>
        </w:rPr>
        <w:t>атты кітабында бұл хадисті жақсы иснад арқылы келтіреді</w:t>
      </w:r>
      <w:r w:rsidRPr="00436F54">
        <w:rPr>
          <w:rStyle w:val="FootnoteReference"/>
          <w:rFonts w:ascii="Palatino Linotype" w:hAnsi="Palatino Linotype"/>
        </w:rPr>
        <w:t>, а</w:t>
      </w:r>
      <w:r w:rsidRPr="00436F54">
        <w:rPr>
          <w:rFonts w:ascii="Palatino Linotype" w:hAnsi="Palatino Linotype"/>
          <w:lang w:val="kk-KZ"/>
        </w:rPr>
        <w:t>л</w:t>
      </w:r>
      <w:r w:rsidRPr="00436F54">
        <w:rPr>
          <w:rStyle w:val="FootnoteReference"/>
          <w:rFonts w:ascii="Palatino Linotype" w:hAnsi="Palatino Linotype"/>
        </w:rPr>
        <w:t xml:space="preserve"> Ибн Хузайма (1/79/2) </w:t>
      </w:r>
      <w:r w:rsidRPr="00436F54">
        <w:rPr>
          <w:rFonts w:ascii="Palatino Linotype" w:hAnsi="Palatino Linotype"/>
          <w:lang w:val="kk-KZ"/>
        </w:rPr>
        <w:t>оны басқа сенімді иснад арқылы келтіреді</w:t>
      </w:r>
      <w:r w:rsidRPr="00436F54">
        <w:rPr>
          <w:rStyle w:val="FootnoteReference"/>
          <w:rFonts w:ascii="Palatino Linotype" w:hAnsi="Palatino Linotype"/>
        </w:rPr>
        <w:t>.</w:t>
      </w:r>
    </w:p>
  </w:footnote>
  <w:footnote w:id="46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w:t>
      </w:r>
      <w:r w:rsidRPr="00436F54">
        <w:rPr>
          <w:rStyle w:val="FootnoteReference"/>
          <w:rFonts w:ascii="Palatino Linotype" w:hAnsi="Palatino Linotype"/>
          <w:lang w:val="kk-KZ"/>
        </w:rPr>
        <w:t>ә</w:t>
      </w:r>
      <w:r w:rsidRPr="00436F54">
        <w:rPr>
          <w:rStyle w:val="FootnoteReference"/>
          <w:rFonts w:ascii="Palatino Linotype" w:hAnsi="Palatino Linotype"/>
        </w:rPr>
        <w:t>д-Д</w:t>
      </w:r>
      <w:r w:rsidRPr="00436F54">
        <w:rPr>
          <w:rFonts w:ascii="Palatino Linotype" w:hAnsi="Palatino Linotype"/>
          <w:lang w:val="kk-KZ"/>
        </w:rPr>
        <w:t>а</w:t>
      </w:r>
      <w:r w:rsidRPr="00436F54">
        <w:rPr>
          <w:rStyle w:val="FootnoteReference"/>
          <w:rFonts w:ascii="Palatino Linotype" w:hAnsi="Palatino Linotype"/>
        </w:rPr>
        <w:t>рақутни және әл-Мухлис «әл-</w:t>
      </w:r>
      <w:r>
        <w:rPr>
          <w:rStyle w:val="FootnoteReference"/>
          <w:rFonts w:ascii="Palatino Linotype" w:hAnsi="Palatino Linotype"/>
        </w:rPr>
        <w:t>Фәуа’ид</w:t>
      </w:r>
      <w:r w:rsidRPr="00436F54">
        <w:rPr>
          <w:rStyle w:val="FootnoteReference"/>
          <w:rFonts w:ascii="Palatino Linotype" w:hAnsi="Palatino Linotype"/>
        </w:rPr>
        <w:t>» (1/2/2)</w:t>
      </w:r>
      <w:r w:rsidRPr="00436F54">
        <w:rPr>
          <w:rFonts w:ascii="Palatino Linotype" w:hAnsi="Palatino Linotype"/>
          <w:lang w:val="kk-KZ"/>
        </w:rPr>
        <w:t xml:space="preserve"> кітабында</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хадисті екі сенімді иснад арқылы келтіреді. Осылайша қол көтеру туралы хабарлар </w:t>
      </w:r>
      <w:r w:rsidRPr="00436F54">
        <w:rPr>
          <w:rStyle w:val="FootnoteReference"/>
          <w:rFonts w:ascii="Palatino Linotype" w:hAnsi="Palatino Linotype"/>
          <w:lang w:val="kk-KZ"/>
        </w:rPr>
        <w:t xml:space="preserve">Пайғамбардың </w:t>
      </w:r>
      <w:r w:rsidRPr="00436F54">
        <w:rPr>
          <w:rFonts w:ascii="Calibri" w:hAnsi="Calibri"/>
        </w:rPr>
        <w:sym w:font="AGA Arabesque" w:char="F072"/>
      </w:r>
      <w:r w:rsidRPr="00436F54">
        <w:rPr>
          <w:rFonts w:ascii="Palatino Linotype" w:hAnsi="Palatino Linotype"/>
          <w:lang w:val="kk-KZ"/>
        </w:rPr>
        <w:t xml:space="preserve"> он сахабасынан келтіріледі, әрі мұсылмандардың алғашқы буындарынан болған көптеген салиқалы ұрпақтар </w:t>
      </w:r>
      <w:r w:rsidRPr="00436F54">
        <w:rPr>
          <w:rStyle w:val="FootnoteReference"/>
          <w:rFonts w:ascii="Palatino Linotype" w:hAnsi="Palatino Linotype"/>
          <w:lang w:val="kk-KZ"/>
        </w:rPr>
        <w:t>бұл тәжірибені заңды (орынды</w:t>
      </w:r>
      <w:r w:rsidRPr="00436F54">
        <w:rPr>
          <w:rFonts w:ascii="Palatino Linotype" w:hAnsi="Palatino Linotype"/>
          <w:lang w:val="kk-KZ"/>
        </w:rPr>
        <w:t>)</w:t>
      </w:r>
      <w:r w:rsidRPr="00436F54">
        <w:rPr>
          <w:rStyle w:val="FootnoteReference"/>
          <w:rFonts w:ascii="Palatino Linotype" w:hAnsi="Palatino Linotype"/>
          <w:lang w:val="kk-KZ"/>
        </w:rPr>
        <w:t xml:space="preserve"> деп санаған</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Олардың </w:t>
      </w:r>
      <w:r w:rsidRPr="00436F54">
        <w:rPr>
          <w:rFonts w:ascii="Palatino Linotype" w:hAnsi="Palatino Linotype"/>
          <w:lang w:val="kk-KZ"/>
        </w:rPr>
        <w:t>арасында</w:t>
      </w:r>
      <w:r w:rsidRPr="00436F54">
        <w:rPr>
          <w:rStyle w:val="FootnoteReference"/>
          <w:rFonts w:ascii="Palatino Linotype" w:hAnsi="Palatino Linotype"/>
          <w:lang w:val="kk-KZ"/>
        </w:rPr>
        <w:t xml:space="preserve"> Ибн Омар, Ибн Аббас, әл-Хасан әл-Бәсри, Тауус және оны</w:t>
      </w:r>
      <w:r w:rsidRPr="00436F54">
        <w:rPr>
          <w:rFonts w:ascii="Palatino Linotype" w:hAnsi="Palatino Linotype"/>
          <w:lang w:val="kk-KZ"/>
        </w:rPr>
        <w:t>ң</w:t>
      </w:r>
      <w:r w:rsidRPr="00436F54">
        <w:rPr>
          <w:rStyle w:val="FootnoteReference"/>
          <w:rFonts w:ascii="Palatino Linotype" w:hAnsi="Palatino Linotype"/>
          <w:lang w:val="kk-KZ"/>
        </w:rPr>
        <w:t xml:space="preserve"> ұлы </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Абдуллаһ, </w:t>
      </w:r>
      <w:r w:rsidRPr="00436F54">
        <w:rPr>
          <w:rFonts w:ascii="Palatino Linotype" w:hAnsi="Palatino Linotype"/>
          <w:lang w:val="kk-KZ"/>
        </w:rPr>
        <w:t xml:space="preserve">Ибн Омардың азат еткен құлы - </w:t>
      </w:r>
      <w:r w:rsidRPr="00436F54">
        <w:rPr>
          <w:rStyle w:val="FootnoteReference"/>
          <w:rFonts w:ascii="Palatino Linotype" w:hAnsi="Palatino Linotype"/>
          <w:lang w:val="kk-KZ"/>
        </w:rPr>
        <w:t>Н</w:t>
      </w:r>
      <w:r w:rsidRPr="00436F54">
        <w:rPr>
          <w:rFonts w:ascii="Palatino Linotype" w:hAnsi="Palatino Linotype"/>
          <w:lang w:val="kk-KZ"/>
        </w:rPr>
        <w:t>ә</w:t>
      </w:r>
      <w:r w:rsidRPr="00436F54">
        <w:rPr>
          <w:rStyle w:val="FootnoteReference"/>
          <w:rFonts w:ascii="Palatino Linotype" w:hAnsi="Palatino Linotype"/>
          <w:lang w:val="kk-KZ"/>
        </w:rPr>
        <w:t>фи‘,</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Ибн Омардың ұлы -  Сәлим, әл-Қасим ибн Мухаммад, Абдуллаһ ибн Динар және ‘Ата. Абдурахман ибн Мәхди де: </w:t>
      </w:r>
      <w:r w:rsidRPr="00436F54">
        <w:rPr>
          <w:rStyle w:val="FootnoteReference"/>
          <w:rFonts w:ascii="Palatino Linotype" w:hAnsi="Palatino Linotype"/>
          <w:i/>
          <w:lang w:val="kk-KZ"/>
        </w:rPr>
        <w:t>«</w:t>
      </w:r>
      <w:r w:rsidRPr="00436F54">
        <w:rPr>
          <w:rFonts w:ascii="Palatino Linotype" w:hAnsi="Palatino Linotype"/>
          <w:i/>
          <w:lang w:val="kk-KZ"/>
        </w:rPr>
        <w:t>Бұл Сүннетке сәйкес келеді</w:t>
      </w:r>
      <w:r w:rsidRPr="00436F54">
        <w:rPr>
          <w:rStyle w:val="FootnoteReference"/>
          <w:rFonts w:ascii="Palatino Linotype" w:hAnsi="Palatino Linotype"/>
          <w:i/>
          <w:lang w:val="kk-KZ"/>
        </w:rPr>
        <w:t xml:space="preserve">», </w:t>
      </w:r>
      <w:r w:rsidRPr="00436F54">
        <w:rPr>
          <w:rStyle w:val="FootnoteReference"/>
          <w:rFonts w:ascii="Palatino Linotype" w:hAnsi="Palatino Linotype"/>
          <w:iCs/>
          <w:lang w:val="kk-KZ"/>
        </w:rPr>
        <w:t>- деп айтқан.</w:t>
      </w:r>
      <w:r w:rsidRPr="00436F54">
        <w:rPr>
          <w:rStyle w:val="FootnoteReference"/>
          <w:rFonts w:ascii="Palatino Linotype" w:hAnsi="Palatino Linotype"/>
          <w:lang w:val="kk-KZ"/>
        </w:rPr>
        <w:t xml:space="preserve"> Осы тәжірибеге Сүннеттің имамы Ахмад ибн Хәнбал</w:t>
      </w:r>
      <w:r w:rsidRPr="00436F54">
        <w:rPr>
          <w:rFonts w:ascii="Palatino Linotype" w:hAnsi="Palatino Linotype"/>
          <w:lang w:val="kk-KZ"/>
        </w:rPr>
        <w:t xml:space="preserve"> да ілескен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сондай-ақ бұл туралы </w:t>
      </w:r>
      <w:r w:rsidRPr="00436F54">
        <w:rPr>
          <w:rStyle w:val="FootnoteReference"/>
          <w:rFonts w:ascii="Palatino Linotype" w:hAnsi="Palatino Linotype"/>
          <w:lang w:val="kk-KZ"/>
        </w:rPr>
        <w:t>имам</w:t>
      </w:r>
      <w:r w:rsidRPr="00436F54">
        <w:rPr>
          <w:rFonts w:ascii="Palatino Linotype" w:hAnsi="Palatino Linotype"/>
          <w:lang w:val="kk-KZ"/>
        </w:rPr>
        <w:t xml:space="preserve"> </w:t>
      </w:r>
      <w:r w:rsidRPr="00436F54">
        <w:rPr>
          <w:rStyle w:val="FootnoteReference"/>
          <w:rFonts w:ascii="Palatino Linotype" w:hAnsi="Palatino Linotype"/>
          <w:lang w:val="kk-KZ"/>
        </w:rPr>
        <w:t>Мәликтен және әш-Шәфи‘и</w:t>
      </w:r>
      <w:r w:rsidRPr="00436F54">
        <w:rPr>
          <w:rFonts w:ascii="Palatino Linotype" w:hAnsi="Palatino Linotype"/>
          <w:lang w:val="kk-KZ"/>
        </w:rPr>
        <w:t>ден де жеткізіледі</w:t>
      </w:r>
      <w:r w:rsidRPr="00436F54">
        <w:rPr>
          <w:rStyle w:val="FootnoteReference"/>
          <w:rFonts w:ascii="Palatino Linotype" w:hAnsi="Palatino Linotype"/>
          <w:lang w:val="kk-KZ"/>
        </w:rPr>
        <w:t>.</w:t>
      </w:r>
    </w:p>
  </w:footnote>
  <w:footnote w:id="466">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Ибн Хузайма (1/76/1), әд-Д</w:t>
      </w:r>
      <w:r w:rsidRPr="00436F54">
        <w:rPr>
          <w:rFonts w:ascii="Palatino Linotype" w:hAnsi="Palatino Linotype"/>
          <w:lang w:val="kk-KZ"/>
        </w:rPr>
        <w:t>а</w:t>
      </w:r>
      <w:r w:rsidRPr="00436F54">
        <w:rPr>
          <w:rStyle w:val="FootnoteReference"/>
          <w:rFonts w:ascii="Palatino Linotype" w:hAnsi="Palatino Linotype"/>
          <w:lang w:val="kk-KZ"/>
        </w:rPr>
        <w:t xml:space="preserve">рақутни және әл-Хаким, соңғысы бұл хадисті сенімді деген және онымен әз-Зәһаби келіскен. </w:t>
      </w:r>
      <w:r w:rsidRPr="00436F54">
        <w:rPr>
          <w:rFonts w:ascii="Palatino Linotype" w:hAnsi="Palatino Linotype"/>
          <w:lang w:val="kk-KZ"/>
        </w:rPr>
        <w:t>Бұл хадиске қайшы келетін барлық хадистер сенімсіз (даиф)</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Осы іс-әрекетті </w:t>
      </w:r>
      <w:r w:rsidRPr="00436F54">
        <w:rPr>
          <w:rStyle w:val="FootnoteReference"/>
          <w:rFonts w:ascii="Palatino Linotype" w:hAnsi="Palatino Linotype"/>
          <w:lang w:val="kk-KZ"/>
        </w:rPr>
        <w:t>Мәлик</w:t>
      </w:r>
      <w:r w:rsidRPr="00436F54">
        <w:rPr>
          <w:rFonts w:ascii="Palatino Linotype" w:hAnsi="Palatino Linotype"/>
          <w:lang w:val="kk-KZ"/>
        </w:rPr>
        <w:t xml:space="preserve"> мақұлдаған</w:t>
      </w:r>
      <w:r w:rsidRPr="00436F54">
        <w:rPr>
          <w:rStyle w:val="FootnoteReference"/>
          <w:rFonts w:ascii="Palatino Linotype" w:hAnsi="Palatino Linotype"/>
          <w:lang w:val="kk-KZ"/>
        </w:rPr>
        <w:t xml:space="preserve"> және </w:t>
      </w:r>
      <w:r w:rsidRPr="00436F54">
        <w:rPr>
          <w:rFonts w:ascii="Palatino Linotype" w:hAnsi="Palatino Linotype"/>
          <w:lang w:val="kk-KZ"/>
        </w:rPr>
        <w:t xml:space="preserve">тура </w:t>
      </w:r>
      <w:r>
        <w:rPr>
          <w:rFonts w:ascii="Palatino Linotype" w:hAnsi="Palatino Linotype"/>
          <w:lang w:val="kk-KZ"/>
        </w:rPr>
        <w:t>осы</w:t>
      </w:r>
      <w:r w:rsidRPr="00436F54">
        <w:rPr>
          <w:rFonts w:ascii="Palatino Linotype" w:hAnsi="Palatino Linotype"/>
          <w:lang w:val="kk-KZ"/>
        </w:rPr>
        <w:t xml:space="preserve"> </w:t>
      </w:r>
      <w:r w:rsidRPr="00436F54">
        <w:rPr>
          <w:rStyle w:val="FootnoteReference"/>
          <w:rFonts w:ascii="Palatino Linotype" w:hAnsi="Palatino Linotype"/>
          <w:lang w:val="kk-KZ"/>
        </w:rPr>
        <w:t>Ибн әл-Жәузи</w:t>
      </w:r>
      <w:r w:rsidRPr="00436F54">
        <w:rPr>
          <w:rFonts w:ascii="Palatino Linotype" w:hAnsi="Palatino Linotype"/>
          <w:lang w:val="kk-KZ"/>
        </w:rPr>
        <w:t>дің</w:t>
      </w:r>
      <w:r w:rsidRPr="00436F54">
        <w:rPr>
          <w:rStyle w:val="FootnoteReference"/>
          <w:rFonts w:ascii="Palatino Linotype" w:hAnsi="Palatino Linotype"/>
          <w:lang w:val="kk-KZ"/>
        </w:rPr>
        <w:t xml:space="preserve"> «әт-Тахқиқ» (108/2)</w:t>
      </w:r>
      <w:r w:rsidRPr="00436F54">
        <w:rPr>
          <w:rFonts w:ascii="Palatino Linotype" w:hAnsi="Palatino Linotype"/>
          <w:lang w:val="kk-KZ"/>
        </w:rPr>
        <w:t xml:space="preserve"> кітабына </w:t>
      </w:r>
      <w:r w:rsidRPr="00436F54">
        <w:rPr>
          <w:rStyle w:val="FootnoteReference"/>
          <w:rFonts w:ascii="Palatino Linotype" w:hAnsi="Palatino Linotype"/>
          <w:lang w:val="kk-KZ"/>
        </w:rPr>
        <w:t>Ахмад</w:t>
      </w:r>
      <w:r w:rsidRPr="00436F54">
        <w:rPr>
          <w:rFonts w:ascii="Palatino Linotype" w:hAnsi="Palatino Linotype"/>
          <w:lang w:val="kk-KZ"/>
        </w:rPr>
        <w:t>тан жеткізіледі</w:t>
      </w:r>
      <w:r w:rsidRPr="00436F54">
        <w:rPr>
          <w:rStyle w:val="FootnoteReference"/>
          <w:rFonts w:ascii="Palatino Linotype" w:hAnsi="Palatino Linotype"/>
          <w:lang w:val="kk-KZ"/>
        </w:rPr>
        <w:t xml:space="preserve">. Әл-Мәруази </w:t>
      </w:r>
      <w:r w:rsidRPr="00436F54">
        <w:rPr>
          <w:rFonts w:ascii="Palatino Linotype" w:hAnsi="Palatino Linotype"/>
          <w:lang w:val="kk-KZ"/>
        </w:rPr>
        <w:t xml:space="preserve">де өзінің </w:t>
      </w:r>
      <w:r w:rsidRPr="00436F54">
        <w:rPr>
          <w:rStyle w:val="FootnoteReference"/>
          <w:rFonts w:ascii="Palatino Linotype" w:hAnsi="Palatino Linotype"/>
          <w:lang w:val="kk-KZ"/>
        </w:rPr>
        <w:t xml:space="preserve">«Мәса’ил» (1/147/1) </w:t>
      </w:r>
      <w:r w:rsidRPr="00436F54">
        <w:rPr>
          <w:rFonts w:ascii="Palatino Linotype" w:hAnsi="Palatino Linotype"/>
          <w:lang w:val="kk-KZ"/>
        </w:rPr>
        <w:t>кітабын</w:t>
      </w:r>
      <w:r>
        <w:rPr>
          <w:rFonts w:ascii="Palatino Linotype" w:hAnsi="Palatino Linotype"/>
          <w:lang w:val="kk-KZ"/>
        </w:rPr>
        <w:t>д</w:t>
      </w:r>
      <w:r w:rsidRPr="00436F54">
        <w:rPr>
          <w:rFonts w:ascii="Palatino Linotype" w:hAnsi="Palatino Linotype"/>
          <w:lang w:val="kk-KZ"/>
        </w:rPr>
        <w:t xml:space="preserve">а жеткізушілердің сенімді тізбегі арқылы </w:t>
      </w:r>
      <w:r w:rsidRPr="00436F54">
        <w:rPr>
          <w:rStyle w:val="FootnoteReference"/>
          <w:rFonts w:ascii="Palatino Linotype" w:hAnsi="Palatino Linotype"/>
          <w:lang w:val="kk-KZ"/>
        </w:rPr>
        <w:t>имам әл-Әуза‘и</w:t>
      </w:r>
      <w:r w:rsidRPr="00436F54">
        <w:rPr>
          <w:rFonts w:ascii="Palatino Linotype" w:hAnsi="Palatino Linotype"/>
          <w:lang w:val="kk-KZ"/>
        </w:rPr>
        <w:t>дің</w:t>
      </w:r>
      <w:r w:rsidRPr="00436F54">
        <w:rPr>
          <w:rStyle w:val="FootnoteReference"/>
          <w:rFonts w:ascii="Palatino Linotype" w:hAnsi="Palatino Linotype"/>
          <w:lang w:val="kk-KZ"/>
        </w:rPr>
        <w:t xml:space="preserve"> «</w:t>
      </w:r>
      <w:r w:rsidRPr="00436F54">
        <w:rPr>
          <w:rFonts w:ascii="Palatino Linotype" w:hAnsi="Palatino Linotype"/>
          <w:lang w:val="kk-KZ"/>
        </w:rPr>
        <w:t>Мен қолдарын тізелерінен бұрын жерге  қоятын адамдарды көріп үлгердім</w:t>
      </w:r>
      <w:r w:rsidRPr="00436F54">
        <w:rPr>
          <w:rStyle w:val="FootnoteReference"/>
          <w:rFonts w:ascii="Palatino Linotype" w:hAnsi="Palatino Linotype"/>
          <w:lang w:val="kk-KZ"/>
        </w:rPr>
        <w:t>»</w:t>
      </w:r>
      <w:r w:rsidRPr="00436F54">
        <w:rPr>
          <w:rFonts w:ascii="Palatino Linotype" w:hAnsi="Palatino Linotype"/>
          <w:lang w:val="kk-KZ"/>
        </w:rPr>
        <w:t xml:space="preserve"> деген сөздерін келтіреді</w:t>
      </w:r>
      <w:r w:rsidRPr="00436F54">
        <w:rPr>
          <w:rStyle w:val="FootnoteReference"/>
          <w:rFonts w:ascii="Palatino Linotype" w:hAnsi="Palatino Linotype"/>
          <w:lang w:val="kk-KZ"/>
        </w:rPr>
        <w:t xml:space="preserve">.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i/>
          <w:iCs/>
          <w:lang w:val="kk-KZ"/>
        </w:rPr>
        <w:t>Аудармашының ескертпесі:</w:t>
      </w:r>
      <w:r w:rsidRPr="00436F54">
        <w:rPr>
          <w:rStyle w:val="FootnoteReference"/>
          <w:rFonts w:ascii="Palatino Linotype" w:hAnsi="Palatino Linotype"/>
          <w:lang w:val="kk-KZ"/>
        </w:rPr>
        <w:t xml:space="preserve"> имам әл-Әуза‘и </w:t>
      </w:r>
      <w:r w:rsidRPr="00436F54">
        <w:rPr>
          <w:rFonts w:ascii="Palatino Linotype" w:hAnsi="Palatino Linotype"/>
          <w:lang w:val="kk-KZ"/>
        </w:rPr>
        <w:t xml:space="preserve">хижраның </w:t>
      </w:r>
      <w:r w:rsidRPr="00436F54">
        <w:rPr>
          <w:rStyle w:val="FootnoteReference"/>
          <w:rFonts w:ascii="Palatino Linotype" w:hAnsi="Palatino Linotype"/>
          <w:lang w:val="kk-KZ"/>
        </w:rPr>
        <w:t>157 ж. (</w:t>
      </w:r>
      <w:r w:rsidRPr="00436F54">
        <w:rPr>
          <w:rFonts w:ascii="Palatino Linotype" w:hAnsi="Palatino Linotype"/>
          <w:lang w:val="kk-KZ"/>
        </w:rPr>
        <w:t xml:space="preserve">б.з. </w:t>
      </w:r>
      <w:r w:rsidRPr="00436F54">
        <w:rPr>
          <w:rStyle w:val="FootnoteReference"/>
          <w:rFonts w:ascii="Palatino Linotype" w:hAnsi="Palatino Linotype"/>
          <w:lang w:val="kk-KZ"/>
        </w:rPr>
        <w:t>774 ж.)</w:t>
      </w:r>
      <w:r w:rsidRPr="00436F54">
        <w:rPr>
          <w:rFonts w:ascii="Palatino Linotype" w:hAnsi="Palatino Linotype"/>
          <w:lang w:val="kk-KZ"/>
        </w:rPr>
        <w:t xml:space="preserve"> </w:t>
      </w:r>
      <w:r w:rsidRPr="00436F54">
        <w:rPr>
          <w:rStyle w:val="FootnoteReference"/>
          <w:rFonts w:ascii="Palatino Linotype" w:hAnsi="Palatino Linotype"/>
          <w:lang w:val="kk-KZ"/>
        </w:rPr>
        <w:t>Бейрут</w:t>
      </w:r>
      <w:r w:rsidRPr="00436F54">
        <w:rPr>
          <w:rFonts w:ascii="Palatino Linotype" w:hAnsi="Palatino Linotype"/>
          <w:lang w:val="kk-KZ"/>
        </w:rPr>
        <w:t>та</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қайтыс болғандықтан, бұл жерде Пайғамбардың </w:t>
      </w:r>
      <w:r w:rsidRPr="00436F54">
        <w:rPr>
          <w:rFonts w:ascii="Lotus Linotype" w:hAnsi="Lotus Linotype" w:cs="Lotus Linotype" w:hint="cs"/>
          <w:color w:val="000000"/>
        </w:rPr>
        <w:sym w:font="AGA Arabesque" w:char="F072"/>
      </w:r>
      <w:r w:rsidRPr="00436F54">
        <w:rPr>
          <w:rFonts w:ascii="Palatino Linotype" w:hAnsi="Palatino Linotype"/>
          <w:lang w:val="kk-KZ"/>
        </w:rPr>
        <w:t xml:space="preserve"> көзі тірі сахабалары туралы әңгіме болып тұрғандығын тұжырымдауға болады.</w:t>
      </w:r>
    </w:p>
  </w:footnote>
  <w:footnote w:id="46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Абу Дәуд, Т</w:t>
      </w:r>
      <w:r>
        <w:rPr>
          <w:rStyle w:val="FootnoteReference"/>
          <w:rFonts w:ascii="Palatino Linotype" w:hAnsi="Palatino Linotype"/>
          <w:lang w:val="kk-KZ"/>
        </w:rPr>
        <w:t>ә</w:t>
      </w:r>
      <w:r w:rsidRPr="00436F54">
        <w:rPr>
          <w:rStyle w:val="FootnoteReference"/>
          <w:rFonts w:ascii="Palatino Linotype" w:hAnsi="Palatino Linotype"/>
          <w:lang w:val="kk-KZ"/>
        </w:rPr>
        <w:t>ммам «әл-Фәуа’ид</w:t>
      </w:r>
      <w:r w:rsidRPr="00436F54">
        <w:rPr>
          <w:rFonts w:ascii="Palatino Linotype" w:hAnsi="Palatino Linotype"/>
          <w:lang w:val="kk-KZ"/>
        </w:rPr>
        <w:t>те</w:t>
      </w:r>
      <w:r w:rsidRPr="00436F54">
        <w:rPr>
          <w:rStyle w:val="FootnoteReference"/>
          <w:rFonts w:ascii="Palatino Linotype" w:hAnsi="Palatino Linotype"/>
          <w:lang w:val="kk-KZ"/>
        </w:rPr>
        <w:t>» (108/1), ән-Нәса’и «Сунан әс-Суғра</w:t>
      </w:r>
      <w:r w:rsidRPr="00436F54">
        <w:rPr>
          <w:rFonts w:ascii="Palatino Linotype" w:hAnsi="Palatino Linotype"/>
          <w:lang w:val="kk-KZ"/>
        </w:rPr>
        <w:t>да</w:t>
      </w:r>
      <w:r w:rsidRPr="00436F54">
        <w:rPr>
          <w:rStyle w:val="FootnoteReference"/>
          <w:rFonts w:ascii="Palatino Linotype" w:hAnsi="Palatino Linotype"/>
          <w:lang w:val="kk-KZ"/>
        </w:rPr>
        <w:t>» және «Сунан әл-Кубра</w:t>
      </w:r>
      <w:r w:rsidRPr="00436F54">
        <w:rPr>
          <w:rFonts w:ascii="Palatino Linotype" w:hAnsi="Palatino Linotype"/>
          <w:lang w:val="kk-KZ"/>
        </w:rPr>
        <w:t>да</w:t>
      </w:r>
      <w:r w:rsidRPr="00436F54">
        <w:rPr>
          <w:rStyle w:val="FootnoteReference"/>
          <w:rFonts w:ascii="Palatino Linotype" w:hAnsi="Palatino Linotype"/>
          <w:lang w:val="kk-KZ"/>
        </w:rPr>
        <w:t xml:space="preserve">» (47/1) </w:t>
      </w:r>
      <w:r w:rsidRPr="00436F54">
        <w:rPr>
          <w:rFonts w:ascii="Palatino Linotype" w:hAnsi="Palatino Linotype"/>
          <w:lang w:val="kk-KZ"/>
        </w:rPr>
        <w:t xml:space="preserve">жеткізушілердің сенімді тізбегі арқылы келтіреді. </w:t>
      </w:r>
      <w:r w:rsidRPr="00436F54">
        <w:rPr>
          <w:rStyle w:val="FootnoteReference"/>
          <w:rFonts w:ascii="Palatino Linotype" w:hAnsi="Palatino Linotype"/>
          <w:lang w:val="kk-KZ"/>
        </w:rPr>
        <w:t>Абдул</w:t>
      </w:r>
      <w:r w:rsidRPr="00436F54">
        <w:rPr>
          <w:rFonts w:ascii="Palatino Linotype" w:hAnsi="Palatino Linotype"/>
          <w:lang w:val="kk-KZ"/>
        </w:rPr>
        <w:t>-</w:t>
      </w:r>
      <w:r w:rsidRPr="00436F54">
        <w:rPr>
          <w:rStyle w:val="FootnoteReference"/>
          <w:rFonts w:ascii="Palatino Linotype" w:hAnsi="Palatino Linotype"/>
          <w:lang w:val="kk-KZ"/>
        </w:rPr>
        <w:t>Хаққ «әл-</w:t>
      </w:r>
      <w:r>
        <w:rPr>
          <w:rStyle w:val="FootnoteReference"/>
          <w:rFonts w:ascii="Palatino Linotype" w:hAnsi="Palatino Linotype"/>
          <w:lang w:val="kk-KZ"/>
        </w:rPr>
        <w:t>Әхкам</w:t>
      </w:r>
      <w:r w:rsidRPr="00436F54">
        <w:rPr>
          <w:rStyle w:val="FootnoteReference"/>
          <w:rFonts w:ascii="Palatino Linotype" w:hAnsi="Palatino Linotype"/>
          <w:lang w:val="kk-KZ"/>
        </w:rPr>
        <w:t xml:space="preserve"> әл-Кубра</w:t>
      </w:r>
      <w:r w:rsidRPr="00436F54">
        <w:rPr>
          <w:rFonts w:ascii="Palatino Linotype" w:hAnsi="Palatino Linotype"/>
          <w:lang w:val="kk-KZ"/>
        </w:rPr>
        <w:t>да</w:t>
      </w:r>
      <w:r w:rsidRPr="00436F54">
        <w:rPr>
          <w:rStyle w:val="FootnoteReference"/>
          <w:rFonts w:ascii="Palatino Linotype" w:hAnsi="Palatino Linotype"/>
          <w:lang w:val="kk-KZ"/>
        </w:rPr>
        <w:t>»(54/1) бұл хадисті сенімді деген, а</w:t>
      </w:r>
      <w:r w:rsidRPr="00436F54">
        <w:rPr>
          <w:rFonts w:ascii="Palatino Linotype" w:hAnsi="Palatino Linotype"/>
          <w:lang w:val="kk-KZ"/>
        </w:rPr>
        <w:t>л</w:t>
      </w:r>
      <w:r w:rsidRPr="00436F54">
        <w:rPr>
          <w:rStyle w:val="FootnoteReference"/>
          <w:rFonts w:ascii="Palatino Linotype" w:hAnsi="Palatino Linotype"/>
          <w:lang w:val="kk-KZ"/>
        </w:rPr>
        <w:t xml:space="preserve"> «Китаб әт-Таһажжуд» (56/1)</w:t>
      </w:r>
      <w:r w:rsidRPr="00436F54">
        <w:rPr>
          <w:rFonts w:ascii="Palatino Linotype" w:hAnsi="Palatino Linotype"/>
          <w:lang w:val="kk-KZ"/>
        </w:rPr>
        <w:t xml:space="preserve"> кітабында</w:t>
      </w:r>
      <w:r w:rsidRPr="00436F54">
        <w:rPr>
          <w:rStyle w:val="FootnoteReference"/>
          <w:rFonts w:ascii="Palatino Linotype" w:hAnsi="Palatino Linotype"/>
          <w:lang w:val="kk-KZ"/>
        </w:rPr>
        <w:t xml:space="preserve"> о</w:t>
      </w:r>
      <w:r w:rsidRPr="00436F54">
        <w:rPr>
          <w:rFonts w:ascii="Palatino Linotype" w:hAnsi="Palatino Linotype"/>
          <w:lang w:val="kk-KZ"/>
        </w:rPr>
        <w:t>л келесі қосымшаны жасаған</w:t>
      </w:r>
      <w:r w:rsidRPr="00436F54">
        <w:rPr>
          <w:rStyle w:val="FootnoteReference"/>
          <w:rFonts w:ascii="Palatino Linotype" w:hAnsi="Palatino Linotype"/>
          <w:lang w:val="kk-KZ"/>
        </w:rPr>
        <w:t>: «...</w:t>
      </w:r>
      <w:r w:rsidRPr="00436F54">
        <w:rPr>
          <w:rFonts w:ascii="Palatino Linotype" w:hAnsi="Palatino Linotype"/>
          <w:lang w:val="kk-KZ"/>
        </w:rPr>
        <w:t>бұл хадистің иснады осыдан алдынғы хадистің иснадына қарағанда едәуір сенімдірек</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«Бұдан алдынғы хадис» дегенде бұл жерде </w:t>
      </w:r>
      <w:r w:rsidRPr="00436F54">
        <w:rPr>
          <w:rStyle w:val="FootnoteReference"/>
          <w:rFonts w:ascii="Palatino Linotype" w:hAnsi="Palatino Linotype"/>
          <w:lang w:val="kk-KZ"/>
        </w:rPr>
        <w:t>Уә’илден жеткізілетін</w:t>
      </w:r>
      <w:r w:rsidRPr="00436F54">
        <w:rPr>
          <w:rFonts w:ascii="Palatino Linotype" w:hAnsi="Palatino Linotype"/>
          <w:lang w:val="kk-KZ"/>
        </w:rPr>
        <w:t>,</w:t>
      </w:r>
      <w:r w:rsidRPr="00436F54">
        <w:rPr>
          <w:rStyle w:val="FootnoteReference"/>
          <w:rFonts w:ascii="Palatino Linotype" w:hAnsi="Palatino Linotype"/>
          <w:lang w:val="kk-KZ"/>
        </w:rPr>
        <w:t xml:space="preserve"> онда</w:t>
      </w:r>
      <w:r w:rsidRPr="00436F54">
        <w:rPr>
          <w:rFonts w:ascii="Palatino Linotype" w:hAnsi="Palatino Linotype"/>
          <w:lang w:val="kk-KZ"/>
        </w:rPr>
        <w:t xml:space="preserve"> керісінше (бірінші болып тізелерді, содан соң екі қолды қою туралы) хабарланатын</w:t>
      </w:r>
      <w:r w:rsidRPr="00436F54">
        <w:rPr>
          <w:rStyle w:val="FootnoteReference"/>
          <w:rFonts w:ascii="Palatino Linotype" w:hAnsi="Palatino Linotype"/>
          <w:lang w:val="kk-KZ"/>
        </w:rPr>
        <w:t xml:space="preserve"> хадис меңзеліп тұр. </w:t>
      </w:r>
      <w:r w:rsidRPr="00436F54">
        <w:rPr>
          <w:rFonts w:ascii="Palatino Linotype" w:hAnsi="Palatino Linotype"/>
          <w:lang w:val="kk-KZ"/>
        </w:rPr>
        <w:t>Іс жүзінде Уә’ил</w:t>
      </w:r>
      <w:r w:rsidRPr="00436F54">
        <w:rPr>
          <w:rStyle w:val="FootnoteReference"/>
          <w:rFonts w:ascii="Palatino Linotype" w:hAnsi="Palatino Linotype"/>
          <w:lang w:val="kk-KZ"/>
        </w:rPr>
        <w:t>ден жеткен хадис</w:t>
      </w:r>
      <w:r w:rsidRPr="00436F54">
        <w:rPr>
          <w:rFonts w:ascii="Palatino Linotype" w:hAnsi="Palatino Linotype"/>
          <w:lang w:val="kk-KZ"/>
        </w:rPr>
        <w:t xml:space="preserve"> жоғары келтірілген екі сенімді хадиске қайшы келеді, әрі жеткізушілерінің тізбегі жағынан да, мағынасы жағынан да шынайы емес, мен мұны </w:t>
      </w:r>
      <w:r w:rsidRPr="00436F54">
        <w:rPr>
          <w:rStyle w:val="FootnoteReference"/>
          <w:rFonts w:ascii="Palatino Linotype" w:hAnsi="Palatino Linotype"/>
          <w:lang w:val="kk-KZ"/>
        </w:rPr>
        <w:t>«Силсиләт әл-Әхадис әд-Да‘ифа» (№ 929) және «әл-Ируа’» (№ 357)</w:t>
      </w:r>
      <w:r w:rsidRPr="00436F54">
        <w:rPr>
          <w:rFonts w:ascii="Palatino Linotype" w:hAnsi="Palatino Linotype"/>
          <w:lang w:val="kk-KZ"/>
        </w:rPr>
        <w:t xml:space="preserve"> атты кітаптарымда түсіндіріп бергенімдей. «Жерге «түйеге ұқсамай» шөгу» деген сөздер «оған тізеден бұрын қолын тигізу» дегенді білдіретінін атап кету қажет, өйткені түйе бірінші болып тізесімен шөгеді, ал </w:t>
      </w:r>
      <w:r w:rsidRPr="00436F54">
        <w:rPr>
          <w:rStyle w:val="FootnoteReference"/>
          <w:rFonts w:ascii="Palatino Linotype" w:hAnsi="Palatino Linotype"/>
          <w:lang w:val="kk-KZ"/>
        </w:rPr>
        <w:t>«Лисан әл-‘Араб</w:t>
      </w:r>
      <w:r w:rsidRPr="00436F54">
        <w:rPr>
          <w:rFonts w:ascii="Palatino Linotype" w:hAnsi="Palatino Linotype"/>
          <w:lang w:val="kk-KZ"/>
        </w:rPr>
        <w:t>тың</w:t>
      </w:r>
      <w:r w:rsidRPr="00436F54">
        <w:rPr>
          <w:rStyle w:val="FootnoteReference"/>
          <w:rFonts w:ascii="Palatino Linotype" w:hAnsi="Palatino Linotype"/>
          <w:lang w:val="kk-KZ"/>
        </w:rPr>
        <w:t xml:space="preserve">» және </w:t>
      </w:r>
      <w:r w:rsidRPr="00436F54">
        <w:rPr>
          <w:rFonts w:ascii="Palatino Linotype" w:hAnsi="Palatino Linotype"/>
          <w:lang w:val="kk-KZ"/>
        </w:rPr>
        <w:t xml:space="preserve">араб тілі бойынша басқа да кітаптардың берген анықтамасына сәйкес түйенің «тізесі» дегенде оның алдынғы аяқтары меңзеледі. </w:t>
      </w:r>
      <w:r w:rsidRPr="00436F54">
        <w:rPr>
          <w:rStyle w:val="FootnoteReference"/>
          <w:rFonts w:ascii="Palatino Linotype" w:hAnsi="Palatino Linotype"/>
          <w:lang w:val="kk-KZ"/>
        </w:rPr>
        <w:t xml:space="preserve">Тура </w:t>
      </w:r>
      <w:r w:rsidRPr="00436F54">
        <w:rPr>
          <w:rFonts w:ascii="Palatino Linotype" w:hAnsi="Palatino Linotype"/>
          <w:lang w:val="kk-KZ"/>
        </w:rPr>
        <w:t>соған</w:t>
      </w:r>
      <w:r w:rsidRPr="00436F54">
        <w:rPr>
          <w:rStyle w:val="FootnoteReference"/>
          <w:rFonts w:ascii="Palatino Linotype" w:hAnsi="Palatino Linotype"/>
          <w:lang w:val="kk-KZ"/>
        </w:rPr>
        <w:t xml:space="preserve"> әт-Тахауи </w:t>
      </w:r>
      <w:r w:rsidRPr="00436F54">
        <w:rPr>
          <w:rFonts w:ascii="Palatino Linotype" w:hAnsi="Palatino Linotype"/>
          <w:lang w:val="kk-KZ"/>
        </w:rPr>
        <w:t xml:space="preserve">де </w:t>
      </w:r>
      <w:r w:rsidRPr="00436F54">
        <w:rPr>
          <w:rStyle w:val="FootnoteReference"/>
          <w:rFonts w:ascii="Palatino Linotype" w:hAnsi="Palatino Linotype"/>
          <w:lang w:val="kk-KZ"/>
        </w:rPr>
        <w:t>«Мушкил әл-Асар» және «Шәрх Мә‘ани әл-Асар»</w:t>
      </w:r>
      <w:r w:rsidRPr="00436F54">
        <w:rPr>
          <w:rFonts w:ascii="Palatino Linotype" w:hAnsi="Palatino Linotype"/>
          <w:lang w:val="kk-KZ"/>
        </w:rPr>
        <w:t xml:space="preserve"> кітаптарында нұсқаған болатын</w:t>
      </w:r>
      <w:r w:rsidRPr="00436F54">
        <w:rPr>
          <w:rStyle w:val="FootnoteReference"/>
          <w:rFonts w:ascii="Palatino Linotype" w:hAnsi="Palatino Linotype"/>
          <w:lang w:val="kk-KZ"/>
        </w:rPr>
        <w:t xml:space="preserve">. </w:t>
      </w:r>
      <w:r w:rsidRPr="00436F54">
        <w:rPr>
          <w:rFonts w:ascii="Palatino Linotype" w:hAnsi="Palatino Linotype"/>
          <w:lang w:val="kk-KZ"/>
        </w:rPr>
        <w:t>Бұдан тыс, Қ</w:t>
      </w:r>
      <w:r w:rsidRPr="00436F54">
        <w:rPr>
          <w:rStyle w:val="FootnoteReference"/>
          <w:rFonts w:ascii="Palatino Linotype" w:hAnsi="Palatino Linotype"/>
          <w:lang w:val="kk-KZ"/>
        </w:rPr>
        <w:t>асим әл-Саракусти (Аллаһ оны рақым етсін) «Ғариб әл-Хадис» (2/70/1-2)</w:t>
      </w:r>
      <w:r w:rsidRPr="00436F54">
        <w:rPr>
          <w:rFonts w:ascii="Palatino Linotype" w:hAnsi="Palatino Linotype"/>
          <w:lang w:val="kk-KZ"/>
        </w:rPr>
        <w:t xml:space="preserve"> атты кітапта жеткізушілердің сенімді </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тізбегі арқылы Абу Һурайраның </w:t>
      </w:r>
      <w:r w:rsidRPr="00436F54">
        <w:rPr>
          <w:rStyle w:val="FootnoteReference"/>
          <w:rFonts w:ascii="Palatino Linotype" w:hAnsi="Palatino Linotype"/>
          <w:i/>
          <w:lang w:val="kk-KZ"/>
        </w:rPr>
        <w:t>«</w:t>
      </w:r>
      <w:r w:rsidRPr="00436F54">
        <w:rPr>
          <w:rFonts w:ascii="Palatino Linotype" w:hAnsi="Palatino Linotype"/>
          <w:i/>
          <w:lang w:val="kk-KZ"/>
        </w:rPr>
        <w:t>Ешкім (жерге)</w:t>
      </w:r>
      <w:r>
        <w:rPr>
          <w:rFonts w:ascii="Palatino Linotype" w:hAnsi="Palatino Linotype"/>
          <w:i/>
          <w:lang w:val="kk-KZ"/>
        </w:rPr>
        <w:t xml:space="preserve"> мұны қашқын түйе істейтіндей</w:t>
      </w:r>
      <w:r w:rsidRPr="00436F54">
        <w:rPr>
          <w:rFonts w:ascii="Palatino Linotype" w:hAnsi="Palatino Linotype"/>
          <w:i/>
          <w:lang w:val="kk-KZ"/>
        </w:rPr>
        <w:t xml:space="preserve"> шөкпеуі тиіс</w:t>
      </w:r>
      <w:r w:rsidRPr="00436F54">
        <w:rPr>
          <w:rStyle w:val="FootnoteReference"/>
          <w:rFonts w:ascii="Palatino Linotype" w:hAnsi="Palatino Linotype"/>
          <w:i/>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деген тұжырымын жеткізген, содан соң</w:t>
      </w:r>
      <w:r w:rsidRPr="00436F54">
        <w:rPr>
          <w:rStyle w:val="FootnoteReference"/>
          <w:rFonts w:ascii="Palatino Linotype" w:hAnsi="Palatino Linotype"/>
          <w:lang w:val="kk-KZ"/>
        </w:rPr>
        <w:t>: «</w:t>
      </w:r>
      <w:r w:rsidRPr="00436F54">
        <w:rPr>
          <w:rFonts w:ascii="Palatino Linotype" w:hAnsi="Palatino Linotype"/>
          <w:lang w:val="kk-KZ"/>
        </w:rPr>
        <w:t xml:space="preserve">Бұл сәждеге қатысты», - деп қосқан. </w:t>
      </w:r>
      <w:r w:rsidRPr="00436F54">
        <w:rPr>
          <w:rStyle w:val="FootnoteReference"/>
          <w:rFonts w:ascii="Palatino Linotype" w:hAnsi="Palatino Linotype"/>
          <w:lang w:val="kk-KZ"/>
        </w:rPr>
        <w:t>Ол (Абу Һурайра (Аллаһ оған разы болсын) — Ауд</w:t>
      </w:r>
      <w:r>
        <w:rPr>
          <w:rFonts w:ascii="Palatino Linotype" w:hAnsi="Palatino Linotype"/>
          <w:lang w:val="kk-KZ"/>
        </w:rPr>
        <w:t>армашыдан</w:t>
      </w:r>
      <w:r w:rsidRPr="00436F54">
        <w:rPr>
          <w:rStyle w:val="FootnoteReference"/>
          <w:rFonts w:ascii="Palatino Linotype" w:hAnsi="Palatino Linotype"/>
          <w:lang w:val="kk-KZ"/>
        </w:rPr>
        <w:t>)</w:t>
      </w:r>
      <w:r w:rsidRPr="00436F54">
        <w:rPr>
          <w:rFonts w:ascii="Palatino Linotype" w:hAnsi="Palatino Linotype"/>
          <w:lang w:val="kk-KZ"/>
        </w:rPr>
        <w:t>:</w:t>
      </w:r>
      <w:r w:rsidRPr="00436F54">
        <w:rPr>
          <w:rStyle w:val="FootnoteReference"/>
          <w:rFonts w:ascii="Palatino Linotype" w:hAnsi="Palatino Linotype"/>
          <w:lang w:val="kk-KZ"/>
        </w:rPr>
        <w:t xml:space="preserve"> </w:t>
      </w:r>
      <w:r w:rsidRPr="00AB0DBC">
        <w:rPr>
          <w:rFonts w:ascii="Palatino Linotype" w:hAnsi="Palatino Linotype"/>
          <w:i/>
          <w:iCs/>
          <w:lang w:val="kk-KZ"/>
        </w:rPr>
        <w:t>«Адам, мұны қашқын (немесе үйретуге көнбейтін) түйе істейтіндей, өзін асығыстықпен және мазасыздықпен жерге тастап жібермеуі керек, керісінше, ол асықпай, алдымен екі қолын, кейін екі тізесін (жерге) қойып, сәждеге баруы қажет»</w:t>
      </w:r>
      <w:r w:rsidRPr="00436F54">
        <w:rPr>
          <w:rFonts w:ascii="Palatino Linotype" w:hAnsi="Palatino Linotype"/>
          <w:lang w:val="kk-KZ"/>
        </w:rPr>
        <w:t xml:space="preserve">, - деп есептеген, ал мұны түсіндіріп беретін хадис  </w:t>
      </w:r>
      <w:r w:rsidRPr="00436F54">
        <w:rPr>
          <w:rStyle w:val="FootnoteReference"/>
          <w:rFonts w:ascii="Palatino Linotype" w:hAnsi="Palatino Linotype"/>
          <w:lang w:val="kk-KZ"/>
        </w:rPr>
        <w:t xml:space="preserve">«мәрфу‘» </w:t>
      </w:r>
      <w:r w:rsidRPr="00436F54">
        <w:rPr>
          <w:rFonts w:ascii="Palatino Linotype" w:hAnsi="Palatino Linotype"/>
          <w:lang w:val="kk-KZ"/>
        </w:rPr>
        <w:t>түрінде жоғарыда келтірілген болатын</w:t>
      </w:r>
      <w:r w:rsidRPr="00436F54">
        <w:rPr>
          <w:rStyle w:val="FootnoteReference"/>
          <w:rFonts w:ascii="Palatino Linotype" w:hAnsi="Palatino Linotype"/>
          <w:lang w:val="kk-KZ"/>
        </w:rPr>
        <w:t xml:space="preserve">». Кейін </w:t>
      </w:r>
      <w:r w:rsidRPr="00436F54">
        <w:rPr>
          <w:rFonts w:ascii="Palatino Linotype" w:hAnsi="Palatino Linotype"/>
          <w:lang w:val="kk-KZ"/>
        </w:rPr>
        <w:t>ол</w:t>
      </w:r>
      <w:r w:rsidRPr="00436F54">
        <w:rPr>
          <w:rStyle w:val="FootnoteReference"/>
          <w:rFonts w:ascii="Palatino Linotype" w:hAnsi="Palatino Linotype"/>
          <w:lang w:val="kk-KZ"/>
        </w:rPr>
        <w:t xml:space="preserve"> (имам әл-Саракусти — Ауд</w:t>
      </w:r>
      <w:r>
        <w:rPr>
          <w:rFonts w:ascii="Palatino Linotype" w:hAnsi="Palatino Linotype"/>
          <w:lang w:val="kk-KZ"/>
        </w:rPr>
        <w:t>армашыдан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жоғарыда аталған хадисті келтірді. </w:t>
      </w:r>
      <w:r w:rsidRPr="00436F54">
        <w:rPr>
          <w:rStyle w:val="FootnoteReference"/>
          <w:rFonts w:ascii="Palatino Linotype" w:hAnsi="Palatino Linotype"/>
          <w:lang w:val="kk-KZ"/>
        </w:rPr>
        <w:t>Ибн әл-Қайимн</w:t>
      </w:r>
      <w:r>
        <w:rPr>
          <w:rStyle w:val="FootnoteReference"/>
          <w:rFonts w:ascii="Palatino Linotype" w:hAnsi="Palatino Linotype"/>
          <w:lang w:val="kk-KZ"/>
        </w:rPr>
        <w:t>і</w:t>
      </w:r>
      <w:r w:rsidRPr="00436F54">
        <w:rPr>
          <w:rStyle w:val="FootnoteReference"/>
          <w:rFonts w:ascii="Palatino Linotype" w:hAnsi="Palatino Linotype"/>
          <w:lang w:val="kk-KZ"/>
        </w:rPr>
        <w:t>ң «</w:t>
      </w:r>
      <w:r w:rsidRPr="00436F54">
        <w:rPr>
          <w:rFonts w:ascii="Palatino Linotype" w:hAnsi="Palatino Linotype"/>
          <w:lang w:val="kk-KZ"/>
        </w:rPr>
        <w:t>Бұл сөздер ақылға сыйымсыз және (араб) тілінің мамандарына түсініксіз» деген сөздеріне келер болсақ, оған жоғарыда аталған дереккөздерді келтіріп</w:t>
      </w:r>
      <w:r w:rsidRPr="00436F54">
        <w:rPr>
          <w:rStyle w:val="FootnoteReference"/>
          <w:rFonts w:ascii="Palatino Linotype" w:hAnsi="Palatino Linotype"/>
          <w:lang w:val="kk-KZ"/>
        </w:rPr>
        <w:t xml:space="preserve">, сондай-ақ </w:t>
      </w:r>
      <w:r w:rsidRPr="00436F54">
        <w:rPr>
          <w:rFonts w:ascii="Palatino Linotype" w:hAnsi="Palatino Linotype"/>
          <w:lang w:val="kk-KZ"/>
        </w:rPr>
        <w:t xml:space="preserve">басқа да көптеген (дереккөздерге) жүгініп, жауап беруге болады. Бұдан тыс, мен осы жерде қозғалған тақырыпқа өзімнің басып шығарылуы мүмкін «Шейх Тууайжириді теріске шығару» атты мақаламда кеңінен тоқталдым. </w:t>
      </w:r>
    </w:p>
  </w:footnote>
  <w:footnote w:id="46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Хузайма (1/79/2), Ахмад және</w:t>
      </w:r>
      <w:r w:rsidRPr="00436F54">
        <w:rPr>
          <w:rFonts w:ascii="Palatino Linotype" w:hAnsi="Palatino Linotype"/>
          <w:lang w:val="kk-KZ"/>
        </w:rPr>
        <w:t xml:space="preserve"> </w:t>
      </w:r>
      <w:r w:rsidRPr="00436F54">
        <w:rPr>
          <w:rStyle w:val="FootnoteReference"/>
          <w:rFonts w:ascii="Palatino Linotype" w:hAnsi="Palatino Linotype"/>
          <w:lang w:val="kk-KZ"/>
        </w:rPr>
        <w:t>ә</w:t>
      </w:r>
      <w:r w:rsidRPr="00436F54">
        <w:rPr>
          <w:rFonts w:ascii="Palatino Linotype" w:hAnsi="Palatino Linotype"/>
          <w:lang w:val="kk-KZ"/>
        </w:rPr>
        <w:t>с</w:t>
      </w:r>
      <w:r w:rsidRPr="00436F54">
        <w:rPr>
          <w:rStyle w:val="FootnoteReference"/>
          <w:rFonts w:ascii="Palatino Linotype" w:hAnsi="Palatino Linotype"/>
        </w:rPr>
        <w:t xml:space="preserve">-Сираж. </w:t>
      </w:r>
      <w:r w:rsidRPr="00436F54">
        <w:rPr>
          <w:rStyle w:val="FootnoteReference"/>
          <w:rFonts w:ascii="Palatino Linotype" w:hAnsi="Palatino Linotype"/>
          <w:lang w:val="kk-KZ"/>
        </w:rPr>
        <w:t>Б</w:t>
      </w:r>
      <w:r w:rsidRPr="00436F54">
        <w:rPr>
          <w:rStyle w:val="FootnoteReference"/>
          <w:rFonts w:ascii="Palatino Linotype" w:hAnsi="Palatino Linotype"/>
        </w:rPr>
        <w:t>ұл хадистің сенімділігі</w:t>
      </w:r>
      <w:r w:rsidRPr="00436F54">
        <w:rPr>
          <w:rFonts w:ascii="Palatino Linotype" w:hAnsi="Palatino Linotype"/>
          <w:lang w:val="kk-KZ"/>
        </w:rPr>
        <w:t>не</w:t>
      </w:r>
      <w:r w:rsidRPr="00436F54">
        <w:rPr>
          <w:rStyle w:val="FootnoteReference"/>
          <w:rFonts w:ascii="Palatino Linotype" w:hAnsi="Palatino Linotype"/>
        </w:rPr>
        <w:t xml:space="preserve"> әл-Хаким</w:t>
      </w:r>
      <w:r w:rsidRPr="00436F54">
        <w:rPr>
          <w:rFonts w:ascii="Palatino Linotype" w:hAnsi="Palatino Linotype"/>
          <w:lang w:val="kk-KZ"/>
        </w:rPr>
        <w:t xml:space="preserve"> нұсқаған</w:t>
      </w:r>
      <w:r w:rsidRPr="00436F54">
        <w:rPr>
          <w:rStyle w:val="FootnoteReference"/>
          <w:rFonts w:ascii="Palatino Linotype" w:hAnsi="Palatino Linotype"/>
        </w:rPr>
        <w:t xml:space="preserve"> және </w:t>
      </w:r>
      <w:r w:rsidRPr="00436F54">
        <w:rPr>
          <w:rStyle w:val="FootnoteReference"/>
          <w:rFonts w:ascii="Palatino Linotype" w:hAnsi="Palatino Linotype"/>
          <w:lang w:val="kk-KZ"/>
        </w:rPr>
        <w:t>онымен</w:t>
      </w:r>
      <w:r w:rsidRPr="00436F54">
        <w:rPr>
          <w:rStyle w:val="FootnoteReference"/>
          <w:rFonts w:ascii="Palatino Linotype" w:hAnsi="Palatino Linotype"/>
        </w:rPr>
        <w:t xml:space="preserve"> әз-Зәһаби</w:t>
      </w:r>
      <w:r w:rsidRPr="00436F54">
        <w:rPr>
          <w:rFonts w:ascii="Palatino Linotype" w:hAnsi="Palatino Linotype"/>
          <w:lang w:val="kk-KZ"/>
        </w:rPr>
        <w:t xml:space="preserve"> келіскен</w:t>
      </w:r>
      <w:r w:rsidRPr="00436F54">
        <w:rPr>
          <w:rStyle w:val="FootnoteReference"/>
          <w:rFonts w:ascii="Palatino Linotype" w:hAnsi="Palatino Linotype"/>
        </w:rPr>
        <w:t>. Бұл хадистің алынған көздері мен жеткізушілерінің тізбектері «әл-Ируа’» кітабында келтірілген (313).</w:t>
      </w:r>
    </w:p>
  </w:footnote>
  <w:footnote w:id="46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әл-Хаким, соңғысы бұл хадисті сенімді деген және онымен әз-Зәһаби келіскен.</w:t>
      </w:r>
    </w:p>
  </w:footnote>
  <w:footnote w:id="47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Хузайма, әл-Бәйһақи және әл-Хаким, соңғысы бұл хадисті сенімді деген және онымен әз-Зәһаби келіскен.</w:t>
      </w:r>
    </w:p>
  </w:footnote>
  <w:footnote w:id="47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л-Бәйһақи бұл хадисті жеткізушілердің  сенімді тізбегі арқылы келтіреді. Ибн Аби Шәйба (1/82/2)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с-Сираж </w:t>
      </w:r>
      <w:r w:rsidRPr="00436F54">
        <w:rPr>
          <w:rFonts w:ascii="Palatino Linotype" w:hAnsi="Palatino Linotype"/>
          <w:lang w:val="kk-KZ"/>
        </w:rPr>
        <w:t xml:space="preserve">саусақтарды </w:t>
      </w:r>
      <w:r>
        <w:rPr>
          <w:rFonts w:ascii="Palatino Linotype" w:hAnsi="Palatino Linotype"/>
          <w:lang w:val="kk-KZ"/>
        </w:rPr>
        <w:t>Қыбла</w:t>
      </w:r>
      <w:r w:rsidRPr="00436F54">
        <w:rPr>
          <w:rFonts w:ascii="Palatino Linotype" w:hAnsi="Palatino Linotype"/>
          <w:lang w:val="kk-KZ"/>
        </w:rPr>
        <w:t xml:space="preserve"> тарапқа қарату туралы хадисті жеткізушілердің басқа тізбегі арқылы жеткізген.</w:t>
      </w:r>
    </w:p>
  </w:footnote>
  <w:footnote w:id="47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соңғысы бұл хадисті сенімді деген, Ибн әл-Муләккин</w:t>
      </w:r>
      <w:r w:rsidRPr="00436F54">
        <w:rPr>
          <w:rFonts w:ascii="Palatino Linotype" w:hAnsi="Palatino Linotype"/>
          <w:lang w:val="kk-KZ"/>
        </w:rPr>
        <w:t xml:space="preserve"> де</w:t>
      </w:r>
      <w:r w:rsidRPr="00436F54">
        <w:rPr>
          <w:rStyle w:val="FootnoteReference"/>
          <w:rFonts w:ascii="Palatino Linotype" w:hAnsi="Palatino Linotype"/>
        </w:rPr>
        <w:t xml:space="preserve"> (27/2). Ибн Аби Шәйба (1/82/2)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с-Сираж </w:t>
      </w:r>
      <w:r w:rsidRPr="00436F54">
        <w:rPr>
          <w:rFonts w:ascii="Palatino Linotype" w:hAnsi="Palatino Linotype"/>
          <w:lang w:val="kk-KZ"/>
        </w:rPr>
        <w:t xml:space="preserve">аяқтың саусақтарын </w:t>
      </w:r>
      <w:r>
        <w:rPr>
          <w:rFonts w:ascii="Palatino Linotype" w:hAnsi="Palatino Linotype"/>
          <w:lang w:val="kk-KZ"/>
        </w:rPr>
        <w:t>Қыбла</w:t>
      </w:r>
      <w:r w:rsidRPr="00436F54">
        <w:rPr>
          <w:rFonts w:ascii="Palatino Linotype" w:hAnsi="Palatino Linotype"/>
          <w:lang w:val="kk-KZ"/>
        </w:rPr>
        <w:t xml:space="preserve"> тарапқа қарату туралы жеткізушілердің басқа тізбегі арқылы жеткізген. </w:t>
      </w:r>
      <w:r w:rsidRPr="00436F54">
        <w:rPr>
          <w:rStyle w:val="FootnoteReference"/>
          <w:rFonts w:ascii="Palatino Linotype" w:hAnsi="Palatino Linotype"/>
        </w:rPr>
        <w:t>Бұл хадистің алынған көздері мен жеткізушілерінің тізбектері «әл-Ируа’» (309)</w:t>
      </w:r>
      <w:r w:rsidRPr="00436F54">
        <w:rPr>
          <w:rFonts w:ascii="Palatino Linotype" w:hAnsi="Palatino Linotype"/>
          <w:lang w:val="kk-KZ"/>
        </w:rPr>
        <w:t xml:space="preserve"> </w:t>
      </w:r>
      <w:r w:rsidRPr="00436F54">
        <w:rPr>
          <w:rStyle w:val="FootnoteReference"/>
          <w:rFonts w:ascii="Palatino Linotype" w:hAnsi="Palatino Linotype"/>
        </w:rPr>
        <w:t>кітабында келтірілген.</w:t>
      </w:r>
    </w:p>
  </w:footnote>
  <w:footnote w:id="47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бұл хадисті жеткізушілердің сенімді тізбегі арқылы келтіреді.</w:t>
      </w:r>
    </w:p>
  </w:footnote>
  <w:footnote w:id="47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т-Тирмизи, соңғысы бұл хадисті сенімді деген, </w:t>
      </w:r>
      <w:r w:rsidRPr="00436F54">
        <w:rPr>
          <w:rStyle w:val="FootnoteReference"/>
          <w:rFonts w:ascii="Palatino Linotype" w:hAnsi="Palatino Linotype"/>
          <w:lang w:val="kk-KZ"/>
        </w:rPr>
        <w:t>сондай-ақ</w:t>
      </w:r>
      <w:r w:rsidRPr="00436F54">
        <w:rPr>
          <w:rStyle w:val="FootnoteReference"/>
          <w:rFonts w:ascii="Palatino Linotype" w:hAnsi="Palatino Linotype"/>
        </w:rPr>
        <w:t xml:space="preserve"> Ибн әл-Мул</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ккин </w:t>
      </w:r>
      <w:r w:rsidRPr="00436F54">
        <w:rPr>
          <w:rFonts w:ascii="Palatino Linotype" w:hAnsi="Palatino Linotype"/>
          <w:lang w:val="kk-KZ"/>
        </w:rPr>
        <w:t xml:space="preserve">де </w:t>
      </w:r>
      <w:r w:rsidRPr="00436F54">
        <w:rPr>
          <w:rStyle w:val="FootnoteReference"/>
          <w:rFonts w:ascii="Palatino Linotype" w:hAnsi="Palatino Linotype"/>
        </w:rPr>
        <w:t xml:space="preserve">(27/2). </w:t>
      </w:r>
      <w:r w:rsidRPr="00436F54">
        <w:rPr>
          <w:rFonts w:ascii="Palatino Linotype" w:hAnsi="Palatino Linotype"/>
          <w:lang w:val="kk-KZ"/>
        </w:rPr>
        <w:t xml:space="preserve">Бұл хадистің алынған көздері мен иснадттары </w:t>
      </w:r>
      <w:r w:rsidRPr="00436F54">
        <w:rPr>
          <w:rStyle w:val="FootnoteReference"/>
          <w:rFonts w:ascii="Palatino Linotype" w:hAnsi="Palatino Linotype"/>
        </w:rPr>
        <w:t>«әл-Ируа’» (309)</w:t>
      </w:r>
      <w:r w:rsidRPr="00436F54">
        <w:rPr>
          <w:rFonts w:ascii="Palatino Linotype" w:hAnsi="Palatino Linotype"/>
          <w:lang w:val="kk-KZ"/>
        </w:rPr>
        <w:t xml:space="preserve"> кітабында келтірілген</w:t>
      </w:r>
      <w:r w:rsidRPr="00436F54">
        <w:rPr>
          <w:rStyle w:val="FootnoteReference"/>
          <w:rFonts w:ascii="Palatino Linotype" w:hAnsi="Palatino Linotype"/>
        </w:rPr>
        <w:t>.</w:t>
      </w:r>
    </w:p>
  </w:footnote>
  <w:footnote w:id="47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Ахмад бұл хадисті жеткізушілердің сенімді тізбегі арқылы келтіреді.</w:t>
      </w:r>
    </w:p>
  </w:footnote>
  <w:footnote w:id="47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Хузайма (1/10/1) бұл хадисті жеткізушілердің сенімді тізбегі арқылы келтіреді.</w:t>
      </w:r>
    </w:p>
  </w:footnote>
  <w:footnote w:id="47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д-Д</w:t>
      </w:r>
      <w:r w:rsidRPr="00436F54">
        <w:rPr>
          <w:rFonts w:ascii="Palatino Linotype" w:hAnsi="Palatino Linotype"/>
          <w:lang w:val="kk-KZ"/>
        </w:rPr>
        <w:t>а</w:t>
      </w:r>
      <w:r w:rsidRPr="00436F54">
        <w:rPr>
          <w:rStyle w:val="FootnoteReference"/>
          <w:rFonts w:ascii="Palatino Linotype" w:hAnsi="Palatino Linotype"/>
        </w:rPr>
        <w:t xml:space="preserve">рақутни, </w:t>
      </w:r>
      <w:r w:rsidRPr="00436F54">
        <w:rPr>
          <w:rStyle w:val="FootnoteReference"/>
          <w:rFonts w:ascii="Palatino Linotype" w:hAnsi="Palatino Linotype"/>
          <w:lang w:val="kk-KZ"/>
        </w:rPr>
        <w:t>ә</w:t>
      </w:r>
      <w:r w:rsidRPr="00436F54">
        <w:rPr>
          <w:rStyle w:val="FootnoteReference"/>
          <w:rFonts w:ascii="Palatino Linotype" w:hAnsi="Palatino Linotype"/>
        </w:rPr>
        <w:t>т-Табарани (3/140/1) және Абу Ну‘айм «Ахбар Исбахан</w:t>
      </w:r>
      <w:r w:rsidRPr="00436F54">
        <w:rPr>
          <w:rFonts w:ascii="Palatino Linotype" w:hAnsi="Palatino Linotype"/>
          <w:lang w:val="kk-KZ"/>
        </w:rPr>
        <w:t>да</w:t>
      </w:r>
      <w:r w:rsidRPr="00436F54">
        <w:rPr>
          <w:rStyle w:val="FootnoteReference"/>
          <w:rFonts w:ascii="Palatino Linotype" w:hAnsi="Palatino Linotype"/>
        </w:rPr>
        <w:t>».</w:t>
      </w:r>
    </w:p>
  </w:footnote>
  <w:footnote w:id="47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rPr>
        <w:t>Ә</w:t>
      </w:r>
      <w:r w:rsidRPr="00436F54">
        <w:rPr>
          <w:rStyle w:val="FootnoteReference"/>
          <w:rFonts w:ascii="Palatino Linotype" w:hAnsi="Palatino Linotype"/>
        </w:rPr>
        <w:t xml:space="preserve">л-Бәйһақи бұл хадисті жеткізушілердің  сенімді тізбегі арқылы келтіреді. Ибн Аби Шәйба (1/82/2)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с-Сираж </w:t>
      </w:r>
      <w:r w:rsidRPr="00436F54">
        <w:rPr>
          <w:rFonts w:ascii="Palatino Linotype" w:hAnsi="Palatino Linotype"/>
          <w:lang w:val="kk-KZ"/>
        </w:rPr>
        <w:t xml:space="preserve">аяқтың саусақтарын </w:t>
      </w:r>
      <w:r>
        <w:rPr>
          <w:rFonts w:ascii="Palatino Linotype" w:hAnsi="Palatino Linotype"/>
          <w:lang w:val="kk-KZ"/>
        </w:rPr>
        <w:t>Қыбла</w:t>
      </w:r>
      <w:r w:rsidRPr="00436F54">
        <w:rPr>
          <w:rFonts w:ascii="Palatino Linotype" w:hAnsi="Palatino Linotype"/>
          <w:lang w:val="kk-KZ"/>
        </w:rPr>
        <w:t xml:space="preserve"> жаққа қарату туралы жеткізушілердің басқа тізбегі арқылы жеткізген.</w:t>
      </w:r>
    </w:p>
  </w:footnote>
  <w:footnote w:id="47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Абу Дәуд. Ибн Са‘д (4/157) Ибн Омар</w:t>
      </w:r>
      <w:r w:rsidRPr="00436F54">
        <w:rPr>
          <w:rFonts w:ascii="Palatino Linotype" w:hAnsi="Palatino Linotype"/>
          <w:lang w:val="kk-KZ"/>
        </w:rPr>
        <w:t>д</w:t>
      </w:r>
      <w:r w:rsidRPr="00436F54">
        <w:rPr>
          <w:rStyle w:val="FootnoteReference"/>
          <w:rFonts w:ascii="Palatino Linotype" w:hAnsi="Palatino Linotype"/>
        </w:rPr>
        <w:t>а</w:t>
      </w:r>
      <w:r w:rsidRPr="00436F54">
        <w:rPr>
          <w:rStyle w:val="FootnoteReference"/>
          <w:rFonts w:ascii="Palatino Linotype" w:hAnsi="Palatino Linotype"/>
          <w:lang w:val="kk-KZ"/>
        </w:rPr>
        <w:t>н</w:t>
      </w:r>
      <w:r w:rsidRPr="00436F54">
        <w:rPr>
          <w:rStyle w:val="FootnoteReference"/>
          <w:rFonts w:ascii="Palatino Linotype" w:hAnsi="Palatino Linotype"/>
        </w:rPr>
        <w:t xml:space="preserve"> </w:t>
      </w:r>
      <w:r w:rsidRPr="00436F54">
        <w:rPr>
          <w:rFonts w:ascii="Palatino Linotype" w:hAnsi="Palatino Linotype"/>
          <w:lang w:val="kk-KZ"/>
        </w:rPr>
        <w:t xml:space="preserve">ол намазда денесінің барлық мүшелерін, тіпті екі қолының бас бармақтарын да </w:t>
      </w:r>
      <w:r>
        <w:rPr>
          <w:rFonts w:ascii="Palatino Linotype" w:hAnsi="Palatino Linotype"/>
          <w:lang w:val="kk-KZ"/>
        </w:rPr>
        <w:t>Қыбла</w:t>
      </w:r>
      <w:r w:rsidRPr="00436F54">
        <w:rPr>
          <w:rFonts w:ascii="Palatino Linotype" w:hAnsi="Palatino Linotype"/>
          <w:lang w:val="kk-KZ"/>
        </w:rPr>
        <w:t xml:space="preserve"> жаққа қаратуды жақсы көретіндігі туралы жеткізіледі.</w:t>
      </w:r>
    </w:p>
  </w:footnote>
  <w:footnote w:id="48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и, Ибн Хузайма (№ 654) және әл-Хаким, соңғысы бұл хадисті сенімді деген және онымен әз-Зәһаби келіскен.</w:t>
      </w:r>
    </w:p>
  </w:footnote>
  <w:footnote w:id="48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л-Бәйһақи бұл хадисті жеткізушілердің  сенімді тізбегі арқылы келтіреді.</w:t>
      </w:r>
    </w:p>
  </w:footnote>
  <w:footnote w:id="48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т-Тирмизи және </w:t>
      </w:r>
      <w:r w:rsidRPr="00436F54">
        <w:rPr>
          <w:rStyle w:val="FootnoteReference"/>
          <w:rFonts w:ascii="Palatino Linotype" w:hAnsi="Palatino Linotype"/>
          <w:lang w:val="kk-KZ"/>
        </w:rPr>
        <w:t>ә</w:t>
      </w:r>
      <w:r w:rsidRPr="00436F54">
        <w:rPr>
          <w:rStyle w:val="FootnoteReference"/>
          <w:rFonts w:ascii="Palatino Linotype" w:hAnsi="Palatino Linotype"/>
        </w:rPr>
        <w:t>с-Сираж; әл-Хаким бұл хадисті сенімді деген, және онымен әз-Зәһаби келіскен.</w:t>
      </w:r>
    </w:p>
  </w:footnote>
  <w:footnote w:id="483">
    <w:p w:rsidR="00E73257" w:rsidRPr="00B93136"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«Көрсетті» (әшара) сөзінің астарында «жүргізіп өтті» (әмарра) деген мағына барға ұқсайды, сондықтан да (хадистің мәтінінде) (қазақ тілінде «...не» деген септік жалғауымен белгіленетін – аудармашыдан (қаз.)) </w:t>
      </w:r>
      <w:r>
        <w:rPr>
          <w:rFonts w:ascii="Palatino Linotype" w:hAnsi="Palatino Linotype"/>
          <w:lang w:val="kk-KZ"/>
        </w:rPr>
        <w:t>«</w:t>
      </w:r>
      <w:r w:rsidRPr="00436F54">
        <w:rPr>
          <w:rFonts w:ascii="Palatino Linotype" w:hAnsi="Palatino Linotype"/>
          <w:lang w:val="kk-KZ"/>
        </w:rPr>
        <w:t>илә</w:t>
      </w:r>
      <w:r>
        <w:rPr>
          <w:rFonts w:ascii="Palatino Linotype" w:hAnsi="Palatino Linotype"/>
          <w:lang w:val="kk-KZ"/>
        </w:rPr>
        <w:t>»</w:t>
      </w:r>
      <w:r w:rsidRPr="00436F54">
        <w:rPr>
          <w:rFonts w:ascii="Palatino Linotype" w:hAnsi="Palatino Linotype"/>
          <w:lang w:val="kk-KZ"/>
        </w:rPr>
        <w:t xml:space="preserve"> көмекші сөзінің орнына «үстінен» (</w:t>
      </w:r>
      <w:r>
        <w:rPr>
          <w:rFonts w:ascii="Palatino Linotype" w:hAnsi="Palatino Linotype"/>
          <w:lang w:val="kk-KZ"/>
        </w:rPr>
        <w:t>«</w:t>
      </w:r>
      <w:r w:rsidRPr="00B93136">
        <w:rPr>
          <w:rFonts w:ascii="Palatino Linotype" w:hAnsi="Palatino Linotype"/>
          <w:i/>
          <w:iCs/>
          <w:lang w:val="kk-KZ"/>
        </w:rPr>
        <w:t>'</w:t>
      </w:r>
      <w:r w:rsidRPr="00436F54">
        <w:rPr>
          <w:rFonts w:ascii="Palatino Linotype" w:hAnsi="Palatino Linotype"/>
          <w:i/>
          <w:iCs/>
          <w:lang w:val="kk-KZ"/>
        </w:rPr>
        <w:t>алә</w:t>
      </w:r>
      <w:r>
        <w:rPr>
          <w:rFonts w:ascii="Palatino Linotype" w:hAnsi="Palatino Linotype"/>
          <w:i/>
          <w:iCs/>
          <w:lang w:val="kk-KZ"/>
        </w:rPr>
        <w:t>»</w:t>
      </w:r>
      <w:r w:rsidRPr="00436F54">
        <w:rPr>
          <w:rFonts w:ascii="Palatino Linotype" w:hAnsi="Palatino Linotype"/>
          <w:lang w:val="kk-KZ"/>
        </w:rPr>
        <w:t xml:space="preserve">) </w:t>
      </w:r>
      <w:r>
        <w:rPr>
          <w:rFonts w:ascii="Palatino Linotype" w:hAnsi="Palatino Linotype"/>
          <w:lang w:val="kk-KZ"/>
        </w:rPr>
        <w:t xml:space="preserve">(дегенді білдіретін) </w:t>
      </w:r>
      <w:r w:rsidRPr="00436F54">
        <w:rPr>
          <w:rFonts w:ascii="Palatino Linotype" w:hAnsi="Palatino Linotype"/>
          <w:lang w:val="kk-KZ"/>
        </w:rPr>
        <w:t>көмекші сөз қолданылған</w:t>
      </w:r>
      <w:r>
        <w:rPr>
          <w:rFonts w:ascii="Palatino Linotype" w:hAnsi="Palatino Linotype"/>
          <w:lang w:val="kk-KZ"/>
        </w:rPr>
        <w:t>.</w:t>
      </w:r>
      <w:r w:rsidRPr="00436F54">
        <w:rPr>
          <w:rFonts w:ascii="Palatino Linotype" w:hAnsi="Palatino Linotype"/>
          <w:lang w:val="kk-KZ"/>
        </w:rPr>
        <w:t xml:space="preserve"> Бұл тұжырым </w:t>
      </w:r>
      <w:r w:rsidRPr="00B93136">
        <w:rPr>
          <w:rStyle w:val="FootnoteReference"/>
          <w:rFonts w:ascii="Palatino Linotype" w:hAnsi="Palatino Linotype"/>
          <w:lang w:val="kk-KZ"/>
        </w:rPr>
        <w:t>«Фәтх әл-Бәри</w:t>
      </w:r>
      <w:r w:rsidRPr="00436F54">
        <w:rPr>
          <w:rFonts w:ascii="Palatino Linotype" w:hAnsi="Palatino Linotype"/>
          <w:lang w:val="kk-KZ"/>
        </w:rPr>
        <w:t>де</w:t>
      </w:r>
      <w:r w:rsidRPr="00B93136">
        <w:rPr>
          <w:rStyle w:val="FootnoteReference"/>
          <w:rFonts w:ascii="Palatino Linotype" w:hAnsi="Palatino Linotype"/>
          <w:lang w:val="kk-KZ"/>
        </w:rPr>
        <w:t>»</w:t>
      </w:r>
      <w:r w:rsidRPr="00436F54">
        <w:rPr>
          <w:rStyle w:val="FootnoteReference"/>
          <w:rFonts w:ascii="Palatino Linotype" w:hAnsi="Palatino Linotype"/>
          <w:lang w:val="kk-KZ"/>
        </w:rPr>
        <w:t xml:space="preserve"> бар</w:t>
      </w:r>
      <w:r w:rsidRPr="00B93136">
        <w:rPr>
          <w:rStyle w:val="FootnoteReference"/>
          <w:rFonts w:ascii="Palatino Linotype" w:hAnsi="Palatino Linotype"/>
          <w:lang w:val="kk-KZ"/>
        </w:rPr>
        <w:t xml:space="preserve"> (</w:t>
      </w:r>
      <w:r w:rsidRPr="00436F54">
        <w:rPr>
          <w:rFonts w:ascii="Palatino Linotype" w:hAnsi="Palatino Linotype"/>
          <w:lang w:val="kk-KZ"/>
        </w:rPr>
        <w:t>Бұл ымдау сәжде жасау кезінде жерге мұрынмен де, маңдаймен де тию қажет дегенді білдіреді</w:t>
      </w:r>
      <w:r w:rsidRPr="00B93136">
        <w:rPr>
          <w:rStyle w:val="FootnoteReference"/>
          <w:rFonts w:ascii="Palatino Linotype" w:hAnsi="Palatino Linotype"/>
          <w:lang w:val="kk-KZ"/>
        </w:rPr>
        <w:t xml:space="preserve"> — </w:t>
      </w:r>
      <w:r w:rsidRPr="00436F54">
        <w:rPr>
          <w:rStyle w:val="FootnoteReference"/>
          <w:rFonts w:ascii="Palatino Linotype" w:hAnsi="Palatino Linotype"/>
          <w:lang w:val="kk-KZ"/>
        </w:rPr>
        <w:t>А</w:t>
      </w:r>
      <w:r w:rsidRPr="00B93136">
        <w:rPr>
          <w:rStyle w:val="FootnoteReference"/>
          <w:rFonts w:ascii="Palatino Linotype" w:hAnsi="Palatino Linotype"/>
          <w:lang w:val="kk-KZ"/>
        </w:rPr>
        <w:t>уд</w:t>
      </w:r>
      <w:r>
        <w:rPr>
          <w:rFonts w:ascii="Palatino Linotype" w:hAnsi="Palatino Linotype"/>
          <w:lang w:val="kk-KZ"/>
        </w:rPr>
        <w:t>армашыдан</w:t>
      </w:r>
      <w:r w:rsidRPr="00436F54">
        <w:rPr>
          <w:rFonts w:ascii="Palatino Linotype" w:hAnsi="Palatino Linotype"/>
          <w:lang w:val="kk-KZ"/>
        </w:rPr>
        <w:t>.</w:t>
      </w:r>
      <w:r w:rsidRPr="00B93136">
        <w:rPr>
          <w:rStyle w:val="FootnoteReference"/>
          <w:rFonts w:ascii="Palatino Linotype" w:hAnsi="Palatino Linotype"/>
          <w:lang w:val="kk-KZ"/>
        </w:rPr>
        <w:t>).</w:t>
      </w:r>
    </w:p>
  </w:footnote>
  <w:footnote w:id="48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B93136">
        <w:rPr>
          <w:rStyle w:val="FootnoteReference"/>
          <w:rFonts w:ascii="Palatino Linotype" w:hAnsi="Palatino Linotype"/>
          <w:lang w:val="kk-KZ"/>
        </w:rPr>
        <w:t xml:space="preserve"> </w:t>
      </w:r>
      <w:r w:rsidRPr="00436F54">
        <w:rPr>
          <w:rFonts w:ascii="Palatino Linotype" w:hAnsi="Palatino Linotype"/>
          <w:lang w:val="kk-KZ"/>
        </w:rPr>
        <w:t xml:space="preserve">Бұл жерде киімді түруге және шаштың жайылуына жол бермеу үшін оны өруге, яғни рукуғ пен сәжде жасау кезінде оларды бірге жинап ұстауға қатысты тыйым меңзеледі </w:t>
      </w:r>
      <w:r w:rsidRPr="00B93136">
        <w:rPr>
          <w:rStyle w:val="FootnoteReference"/>
          <w:rFonts w:ascii="Palatino Linotype" w:hAnsi="Palatino Linotype"/>
          <w:lang w:val="kk-KZ"/>
        </w:rPr>
        <w:t xml:space="preserve">(«Ниһайя»). </w:t>
      </w:r>
      <w:r w:rsidRPr="00436F54">
        <w:rPr>
          <w:rFonts w:ascii="Palatino Linotype" w:hAnsi="Palatino Linotype"/>
          <w:lang w:val="kk-KZ"/>
        </w:rPr>
        <w:t xml:space="preserve">Мен (яғни шейх әл-Әлбани – </w:t>
      </w:r>
      <w:r>
        <w:rPr>
          <w:rFonts w:ascii="Palatino Linotype" w:hAnsi="Palatino Linotype"/>
          <w:lang w:val="kk-KZ"/>
        </w:rPr>
        <w:t>А</w:t>
      </w:r>
      <w:r w:rsidRPr="00436F54">
        <w:rPr>
          <w:rFonts w:ascii="Palatino Linotype" w:hAnsi="Palatino Linotype"/>
          <w:lang w:val="kk-KZ"/>
        </w:rPr>
        <w:t xml:space="preserve">удармашының ескертпесі) былай деймін: мұндай тыйым намаздың уақытында ғана емес, басқа кездерде де күшке ие: діндар ғалымдардың көпшілігі бұл тыйымға шаш өруді және намаз алдында киімді түруді де қосады, өйткені намаз орындаушы оны орындауға (осындай күйде) кіріседі. </w:t>
      </w:r>
      <w:r w:rsidRPr="00436F54">
        <w:rPr>
          <w:rStyle w:val="FootnoteReference"/>
          <w:rFonts w:ascii="Palatino Linotype" w:hAnsi="Palatino Linotype"/>
          <w:lang w:val="kk-KZ"/>
        </w:rPr>
        <w:t>Бұл тыйым оның</w:t>
      </w:r>
      <w:r w:rsidRPr="00B93136">
        <w:rPr>
          <w:rStyle w:val="FootnoteReference"/>
          <w:rFonts w:ascii="Palatino Linotype" w:hAnsi="Palatino Linotype"/>
          <w:lang w:val="kk-KZ"/>
        </w:rPr>
        <w:t xml:space="preserve"> </w:t>
      </w:r>
      <w:r w:rsidRPr="00436F54">
        <w:rPr>
          <w:rFonts w:ascii="Lotus Linotype" w:hAnsi="Lotus Linotype" w:cs="Lotus Linotype" w:hint="cs"/>
          <w:color w:val="000000"/>
        </w:rPr>
        <w:sym w:font="AGA Arabesque" w:char="F072"/>
      </w:r>
      <w:r w:rsidRPr="00B93136">
        <w:rPr>
          <w:rStyle w:val="FootnoteReference"/>
          <w:rFonts w:ascii="Palatino Linotype" w:hAnsi="Palatino Linotype"/>
          <w:lang w:val="kk-KZ"/>
        </w:rPr>
        <w:t xml:space="preserve"> </w:t>
      </w:r>
      <w:r w:rsidRPr="00436F54">
        <w:rPr>
          <w:rFonts w:ascii="Palatino Linotype" w:hAnsi="Palatino Linotype"/>
          <w:lang w:val="kk-KZ"/>
        </w:rPr>
        <w:t xml:space="preserve">ерлерге шаштары өрілген күйде намаз орындауына рұқсат етпегендігімен де күшейтіледі, ал бұл туралы кейінірек айтылады. </w:t>
      </w:r>
    </w:p>
  </w:footnote>
  <w:footnote w:id="48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және Муслим. Бұл хадистің алынған көздері мен жеткізушілерінің тізбектері «әл-Ируа’» (310)</w:t>
      </w:r>
      <w:r w:rsidRPr="00436F54">
        <w:rPr>
          <w:rFonts w:ascii="Palatino Linotype" w:hAnsi="Palatino Linotype"/>
          <w:lang w:val="kk-KZ"/>
        </w:rPr>
        <w:t xml:space="preserve"> </w:t>
      </w:r>
      <w:r w:rsidRPr="00436F54">
        <w:rPr>
          <w:rStyle w:val="FootnoteReference"/>
          <w:rFonts w:ascii="Palatino Linotype" w:hAnsi="Palatino Linotype"/>
          <w:lang w:val="kk-KZ"/>
        </w:rPr>
        <w:t>кітабында келтірілген.</w:t>
      </w:r>
    </w:p>
  </w:footnote>
  <w:footnote w:id="48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және Ибн Хиббан.</w:t>
      </w:r>
    </w:p>
  </w:footnote>
  <w:footnote w:id="48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Шашы өрулі немесе байлаулы адам</w:t>
      </w:r>
      <w:r w:rsidRPr="00436F54">
        <w:rPr>
          <w:rStyle w:val="FootnoteReference"/>
          <w:rFonts w:ascii="Palatino Linotype" w:hAnsi="Palatino Linotype"/>
        </w:rPr>
        <w:t>.</w:t>
      </w:r>
    </w:p>
  </w:footnote>
  <w:footnote w:id="48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және Ибн Хиббан. Ибн әл-</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сир былай деп айтқан: </w:t>
      </w:r>
      <w:r w:rsidRPr="00436F54">
        <w:rPr>
          <w:rStyle w:val="FootnoteReference"/>
          <w:rFonts w:ascii="Palatino Linotype" w:hAnsi="Palatino Linotype"/>
          <w:i/>
        </w:rPr>
        <w:t>«</w:t>
      </w:r>
      <w:r w:rsidRPr="00436F54">
        <w:rPr>
          <w:rFonts w:ascii="Palatino Linotype" w:hAnsi="Palatino Linotype"/>
          <w:i/>
          <w:lang w:val="kk-KZ"/>
        </w:rPr>
        <w:t xml:space="preserve">Бұл хадистің мағынасы – егер оның шаштары жайылған күйде болғанда, олар сәжде жасаған кезде жерге түсер еді, әрі бұл адам осының нәтижесінде шаштарының сәжде жасағаны үшін Аллаһтан сауап алар еді. Алайда егер оның шаштары өрулі болса, онда іс жүзінде оның шаштары сәжде жасамаған болады, өйткені ол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i/>
          <w:lang w:val="kk-KZ"/>
        </w:rPr>
        <w:t xml:space="preserve"> </w:t>
      </w:r>
      <w:r w:rsidRPr="00436F54">
        <w:rPr>
          <w:rFonts w:ascii="Palatino Linotype" w:hAnsi="Palatino Linotype"/>
          <w:i/>
          <w:lang w:val="kk-KZ"/>
        </w:rPr>
        <w:t>бұл адамды қолы кісенделген кісімен теңеді, өйткені осындай жағдайда сәжде жасаған кезде екі қол жерге тимейді</w:t>
      </w:r>
      <w:r w:rsidRPr="00436F54">
        <w:rPr>
          <w:rStyle w:val="FootnoteReference"/>
          <w:rFonts w:ascii="Palatino Linotype" w:hAnsi="Palatino Linotype"/>
          <w:i/>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нұсқау әйелдерге емес, тек ер кісілерге қатысты болуы әбден ықтимал. Бұл туралы </w:t>
      </w:r>
      <w:r w:rsidRPr="00436F54">
        <w:rPr>
          <w:rStyle w:val="FootnoteReference"/>
          <w:rFonts w:ascii="Palatino Linotype" w:hAnsi="Palatino Linotype"/>
          <w:lang w:val="kk-KZ"/>
        </w:rPr>
        <w:t>әш-Шәукани Ибн әл-‘Араби</w:t>
      </w:r>
      <w:r w:rsidRPr="00436F54">
        <w:rPr>
          <w:rFonts w:ascii="Palatino Linotype" w:hAnsi="Palatino Linotype"/>
          <w:lang w:val="kk-KZ"/>
        </w:rPr>
        <w:t>ден хабарлаған</w:t>
      </w:r>
      <w:r w:rsidRPr="00436F54">
        <w:rPr>
          <w:rStyle w:val="FootnoteReference"/>
          <w:rFonts w:ascii="Palatino Linotype" w:hAnsi="Palatino Linotype"/>
          <w:lang w:val="kk-KZ"/>
        </w:rPr>
        <w:t>.</w:t>
      </w:r>
    </w:p>
  </w:footnote>
  <w:footnote w:id="48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соңғысы бұл хадисті жақсы деген. Ибн Хузайма және Ибн Хиббан бұл хадисті сенімді деген. Қз.: «Сахих Абу Дәуд» (653).</w:t>
      </w:r>
    </w:p>
  </w:footnote>
  <w:footnote w:id="49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Бұл жерде және әрі қарай «адамның білегі» дегенде қолдың шынтақтан білезік сүйегіне дейінгі бөлігі меңзеледі, ал омыртқалы жануарларда (бұл) – алдынғы аяқтарының иық буынынан табанына дейінгі бөлігі </w:t>
      </w:r>
      <w:r w:rsidRPr="00436F54">
        <w:rPr>
          <w:rStyle w:val="FootnoteReference"/>
          <w:rFonts w:ascii="Palatino Linotype" w:hAnsi="Palatino Linotype"/>
        </w:rPr>
        <w:t>(Аудармашының ескертпесі).</w:t>
      </w:r>
    </w:p>
  </w:footnote>
  <w:footnote w:id="49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 Бухари және Абу Дәуд.</w:t>
      </w:r>
    </w:p>
  </w:footnote>
  <w:footnote w:id="49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 Бұл хадистің алынған көздері мен жеткізушілерінің тізбектері «әл-Ируа’» (359)</w:t>
      </w:r>
      <w:r w:rsidRPr="00436F54">
        <w:rPr>
          <w:rFonts w:ascii="Palatino Linotype" w:hAnsi="Palatino Linotype"/>
          <w:lang w:val="kk-KZ"/>
        </w:rPr>
        <w:t xml:space="preserve"> </w:t>
      </w:r>
      <w:r w:rsidRPr="00436F54">
        <w:rPr>
          <w:rStyle w:val="FootnoteReference"/>
          <w:rFonts w:ascii="Palatino Linotype" w:hAnsi="Palatino Linotype"/>
        </w:rPr>
        <w:t>кітабында келтірілген.</w:t>
      </w:r>
    </w:p>
  </w:footnote>
  <w:footnote w:id="49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және Ибн Хиббан.</w:t>
      </w:r>
    </w:p>
  </w:footnote>
  <w:footnote w:id="49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Ибн Мәжаһ бұл хадисті жеткізушілердің жақсы тізбегі арқылы келтіреді.</w:t>
      </w:r>
    </w:p>
  </w:footnote>
  <w:footnote w:id="49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49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Fonts w:ascii="Palatino Linotype" w:hAnsi="Palatino Linotype"/>
          <w:lang w:val="kk-KZ"/>
        </w:rPr>
        <w:t>л</w:t>
      </w:r>
      <w:r w:rsidRPr="00436F54">
        <w:rPr>
          <w:rStyle w:val="FootnoteReference"/>
          <w:rFonts w:ascii="Palatino Linotype" w:hAnsi="Palatino Linotype"/>
        </w:rPr>
        <w:t>-Бухари, Муслим, Абу Дәуд және Ахмад.</w:t>
      </w:r>
    </w:p>
  </w:footnote>
  <w:footnote w:id="49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соңғысы бұл хадисті сенімді деген.</w:t>
      </w:r>
    </w:p>
  </w:footnote>
  <w:footnote w:id="49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Хузайма (1/80/2), әл-Мәқдиси «әл-Мухтара</w:t>
      </w:r>
      <w:r w:rsidRPr="00436F54">
        <w:rPr>
          <w:rFonts w:ascii="Palatino Linotype" w:hAnsi="Palatino Linotype"/>
          <w:lang w:val="kk-KZ"/>
        </w:rPr>
        <w:t>да</w:t>
      </w:r>
      <w:r w:rsidRPr="00436F54">
        <w:rPr>
          <w:rStyle w:val="FootnoteReference"/>
          <w:rFonts w:ascii="Palatino Linotype" w:hAnsi="Palatino Linotype"/>
        </w:rPr>
        <w:t>» және әл-Хаким, соңғысы бұл хадисті сенімді деген және онымен әз-Зәһаби келіскен.</w:t>
      </w:r>
    </w:p>
  </w:footnote>
  <w:footnote w:id="49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Абу Дәуд, Ибн Мәжаһ, </w:t>
      </w:r>
      <w:r w:rsidRPr="00436F54">
        <w:rPr>
          <w:rStyle w:val="FootnoteReference"/>
          <w:rFonts w:ascii="Palatino Linotype" w:hAnsi="Palatino Linotype"/>
          <w:lang w:val="kk-KZ"/>
        </w:rPr>
        <w:t>ә</w:t>
      </w:r>
      <w:r w:rsidRPr="00436F54">
        <w:rPr>
          <w:rStyle w:val="FootnoteReference"/>
          <w:rFonts w:ascii="Palatino Linotype" w:hAnsi="Palatino Linotype"/>
        </w:rPr>
        <w:t>д-Д</w:t>
      </w:r>
      <w:r w:rsidRPr="00436F54">
        <w:rPr>
          <w:rFonts w:ascii="Palatino Linotype" w:hAnsi="Palatino Linotype"/>
          <w:lang w:val="kk-KZ"/>
        </w:rPr>
        <w:t>а</w:t>
      </w:r>
      <w:r w:rsidRPr="00436F54">
        <w:rPr>
          <w:rStyle w:val="FootnoteReference"/>
          <w:rFonts w:ascii="Palatino Linotype" w:hAnsi="Palatino Linotype"/>
        </w:rPr>
        <w:t xml:space="preserve">рақутни,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 xml:space="preserve">и, әл-Бәззар, Ибн Хузайма (604)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т-Табарани «Му‘жам әл-К</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бир» </w:t>
      </w:r>
      <w:r w:rsidRPr="00436F54">
        <w:rPr>
          <w:rFonts w:ascii="Palatino Linotype" w:hAnsi="Palatino Linotype"/>
          <w:lang w:val="kk-KZ"/>
        </w:rPr>
        <w:t xml:space="preserve">кітабында бұл хадисті жеті сахабадан келтіреді. Сондай-ақ </w:t>
      </w:r>
      <w:r w:rsidRPr="00436F54">
        <w:rPr>
          <w:rStyle w:val="FootnoteReference"/>
          <w:rFonts w:ascii="Palatino Linotype" w:hAnsi="Palatino Linotype"/>
          <w:lang w:val="kk-KZ"/>
        </w:rPr>
        <w:t>«</w:t>
      </w:r>
      <w:r w:rsidRPr="00436F54">
        <w:rPr>
          <w:rFonts w:ascii="Palatino Linotype" w:hAnsi="Palatino Linotype"/>
          <w:lang w:val="kk-KZ"/>
        </w:rPr>
        <w:t>Рукуғ жасау кезінде айтылатын Аллаһқа жалбарыну сөздері</w:t>
      </w:r>
      <w:r w:rsidRPr="00436F54">
        <w:rPr>
          <w:rStyle w:val="FootnoteReference"/>
          <w:rFonts w:ascii="Palatino Linotype" w:hAnsi="Palatino Linotype"/>
          <w:lang w:val="kk-KZ"/>
        </w:rPr>
        <w:t>»</w:t>
      </w:r>
      <w:r w:rsidRPr="00436F54">
        <w:rPr>
          <w:rFonts w:ascii="Palatino Linotype" w:hAnsi="Palatino Linotype"/>
          <w:lang w:val="kk-KZ"/>
        </w:rPr>
        <w:t xml:space="preserve"> тарауына жазылған ескертпелерді қараңыз</w:t>
      </w:r>
      <w:r w:rsidRPr="00436F54">
        <w:rPr>
          <w:rStyle w:val="FootnoteReference"/>
          <w:rFonts w:ascii="Palatino Linotype" w:hAnsi="Palatino Linotype"/>
          <w:lang w:val="kk-KZ"/>
        </w:rPr>
        <w:t>.</w:t>
      </w:r>
    </w:p>
  </w:footnote>
  <w:footnote w:id="50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Мұндай қорытынды оның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қиямда тұруы, рукуғы мен сәждесі ұзақтығы бойынша бірдей еді деп хабарлайтын хадистердің негізінде жасалды.</w:t>
      </w:r>
    </w:p>
  </w:footnote>
  <w:footnote w:id="50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Абу Дәуд, </w:t>
      </w:r>
      <w:r w:rsidRPr="00436F54">
        <w:rPr>
          <w:rFonts w:ascii="Palatino Linotype" w:hAnsi="Palatino Linotype"/>
          <w:lang w:val="kk-KZ"/>
        </w:rPr>
        <w:t>ә</w:t>
      </w:r>
      <w:r w:rsidRPr="00436F54">
        <w:rPr>
          <w:rStyle w:val="FootnoteReference"/>
          <w:rFonts w:ascii="Palatino Linotype" w:hAnsi="Palatino Linotype"/>
          <w:lang w:val="kk-KZ"/>
        </w:rPr>
        <w:t>д-Д</w:t>
      </w:r>
      <w:r w:rsidRPr="00436F54">
        <w:rPr>
          <w:rFonts w:ascii="Palatino Linotype" w:hAnsi="Palatino Linotype"/>
          <w:lang w:val="kk-KZ"/>
        </w:rPr>
        <w:t>а</w:t>
      </w:r>
      <w:r w:rsidRPr="00436F54">
        <w:rPr>
          <w:rStyle w:val="FootnoteReference"/>
          <w:rFonts w:ascii="Palatino Linotype" w:hAnsi="Palatino Linotype"/>
          <w:lang w:val="kk-KZ"/>
        </w:rPr>
        <w:t xml:space="preserve">рақутни, Ахмад, </w:t>
      </w:r>
      <w:r w:rsidRPr="00436F54">
        <w:rPr>
          <w:rFonts w:ascii="Palatino Linotype" w:hAnsi="Palatino Linotype"/>
          <w:lang w:val="kk-KZ"/>
        </w:rPr>
        <w:t>ә</w:t>
      </w:r>
      <w:r w:rsidRPr="00436F54">
        <w:rPr>
          <w:rStyle w:val="FootnoteReference"/>
          <w:rFonts w:ascii="Palatino Linotype" w:hAnsi="Palatino Linotype"/>
          <w:lang w:val="kk-KZ"/>
        </w:rPr>
        <w:t>т-Табарани және әл-Бәйһақи</w:t>
      </w:r>
      <w:r w:rsidRPr="00436F54">
        <w:rPr>
          <w:rFonts w:ascii="Palatino Linotype" w:hAnsi="Palatino Linotype"/>
          <w:lang w:val="kk-KZ"/>
        </w:rPr>
        <w:t>ден жеткізілген сенімді (сахих) хадис</w:t>
      </w:r>
      <w:r w:rsidRPr="00436F54">
        <w:rPr>
          <w:rStyle w:val="FootnoteReference"/>
          <w:rFonts w:ascii="Palatino Linotype" w:hAnsi="Palatino Linotype"/>
          <w:lang w:val="kk-KZ"/>
        </w:rPr>
        <w:t>.</w:t>
      </w:r>
    </w:p>
  </w:footnote>
  <w:footnote w:id="50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 </w:t>
      </w:r>
      <w:r w:rsidRPr="00436F54">
        <w:rPr>
          <w:rStyle w:val="FootnoteReference"/>
          <w:rFonts w:ascii="Palatino Linotype" w:hAnsi="Palatino Linotype"/>
          <w:lang w:val="kk-KZ"/>
        </w:rPr>
        <w:t>Муслим және Абу Ауана.</w:t>
      </w:r>
    </w:p>
  </w:footnote>
  <w:footnote w:id="50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және Муслим. «</w:t>
      </w:r>
      <w:r w:rsidRPr="00436F54">
        <w:rPr>
          <w:rFonts w:ascii="Palatino Linotype" w:hAnsi="Palatino Linotype"/>
          <w:lang w:val="kk-KZ"/>
        </w:rPr>
        <w:t xml:space="preserve">Құранда  </w:t>
      </w:r>
      <w:r>
        <w:rPr>
          <w:rFonts w:ascii="Palatino Linotype" w:hAnsi="Palatino Linotype"/>
          <w:lang w:val="kk-KZ"/>
        </w:rPr>
        <w:t>өзіне</w:t>
      </w:r>
      <w:r w:rsidRPr="00436F54">
        <w:rPr>
          <w:rFonts w:ascii="Palatino Linotype" w:hAnsi="Palatino Linotype"/>
          <w:lang w:val="kk-KZ"/>
        </w:rPr>
        <w:t xml:space="preserve"> бұйырылғанды орындап</w:t>
      </w:r>
      <w:r w:rsidRPr="00436F54">
        <w:rPr>
          <w:rStyle w:val="FootnoteReference"/>
          <w:rFonts w:ascii="Palatino Linotype" w:hAnsi="Palatino Linotype"/>
          <w:lang w:val="kk-KZ"/>
        </w:rPr>
        <w:t>»</w:t>
      </w:r>
      <w:r w:rsidRPr="00436F54">
        <w:rPr>
          <w:rFonts w:ascii="Palatino Linotype" w:hAnsi="Palatino Linotype"/>
          <w:lang w:val="kk-KZ"/>
        </w:rPr>
        <w:t xml:space="preserve"> деген сөздер</w:t>
      </w:r>
      <w:r w:rsidRPr="00436F54">
        <w:rPr>
          <w:rStyle w:val="FootnoteReference"/>
          <w:rFonts w:ascii="Palatino Linotype" w:hAnsi="Palatino Linotype"/>
          <w:lang w:val="kk-KZ"/>
        </w:rPr>
        <w:t xml:space="preserve"> </w:t>
      </w:r>
      <w:r w:rsidRPr="00436F54">
        <w:rPr>
          <w:rFonts w:ascii="Palatino Linotype" w:hAnsi="Palatino Linotype"/>
          <w:lang w:val="kk-KZ"/>
        </w:rPr>
        <w:t>Аллаһ Тағаланың</w:t>
      </w:r>
      <w:r w:rsidRPr="00436F54">
        <w:rPr>
          <w:rStyle w:val="FootnoteReference"/>
          <w:rFonts w:ascii="Palatino Linotype" w:hAnsi="Palatino Linotype"/>
          <w:lang w:val="kk-KZ"/>
        </w:rPr>
        <w:t xml:space="preserve"> </w:t>
      </w:r>
      <w:r w:rsidRPr="00436F54">
        <w:rPr>
          <w:rStyle w:val="FootnoteReference"/>
          <w:rFonts w:ascii="Palatino Linotype" w:hAnsi="Palatino Linotype"/>
          <w:b/>
          <w:bCs/>
          <w:lang w:val="kk-KZ"/>
        </w:rPr>
        <w:t>«</w:t>
      </w:r>
      <w:r w:rsidRPr="00436F54">
        <w:rPr>
          <w:rFonts w:ascii="Palatino Linotype" w:hAnsi="Palatino Linotype" w:cs="Microsoft Sans Serif"/>
          <w:b/>
          <w:bCs/>
          <w:lang w:val="kk-KZ"/>
        </w:rPr>
        <w:t>Ендеше Раббыңды мақтай дәріптеп, Одан жарылқау тіле. Негізінен, Аллаһ тәубені өте қабыл етуші</w:t>
      </w:r>
      <w:r w:rsidRPr="00436F54">
        <w:rPr>
          <w:rStyle w:val="FootnoteReference"/>
          <w:rFonts w:ascii="Palatino Linotype" w:hAnsi="Palatino Linotype"/>
          <w:b/>
          <w:bCs/>
          <w:lang w:val="kk-KZ"/>
        </w:rPr>
        <w:t>»</w:t>
      </w:r>
      <w:r w:rsidRPr="00436F54">
        <w:rPr>
          <w:rStyle w:val="FootnoteReference"/>
          <w:rFonts w:ascii="Palatino Linotype" w:hAnsi="Palatino Linotype"/>
          <w:lang w:val="kk-KZ"/>
        </w:rPr>
        <w:t xml:space="preserve"> («Нәср»</w:t>
      </w:r>
      <w:r w:rsidRPr="00436F54">
        <w:rPr>
          <w:rFonts w:ascii="Palatino Linotype" w:hAnsi="Palatino Linotype"/>
          <w:lang w:val="kk-KZ"/>
        </w:rPr>
        <w:t xml:space="preserve"> сүресі</w:t>
      </w:r>
      <w:r w:rsidRPr="00436F54">
        <w:rPr>
          <w:rStyle w:val="FootnoteReference"/>
          <w:rFonts w:ascii="Palatino Linotype" w:hAnsi="Palatino Linotype"/>
          <w:lang w:val="kk-KZ"/>
        </w:rPr>
        <w:t>, 110:3)</w:t>
      </w:r>
      <w:r w:rsidRPr="00436F54">
        <w:rPr>
          <w:rFonts w:ascii="Palatino Linotype" w:hAnsi="Palatino Linotype"/>
          <w:lang w:val="kk-KZ"/>
        </w:rPr>
        <w:t xml:space="preserve"> деген сөздеріне қатысты</w:t>
      </w:r>
      <w:r w:rsidRPr="00436F54">
        <w:rPr>
          <w:rStyle w:val="FootnoteReference"/>
          <w:rFonts w:ascii="Palatino Linotype" w:hAnsi="Palatino Linotype"/>
          <w:lang w:val="kk-KZ"/>
        </w:rPr>
        <w:t>.</w:t>
      </w:r>
    </w:p>
  </w:footnote>
  <w:footnote w:id="50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 xml:space="preserve">и және </w:t>
      </w:r>
      <w:r w:rsidRPr="00436F54">
        <w:rPr>
          <w:rStyle w:val="FootnoteReference"/>
          <w:rFonts w:ascii="Palatino Linotype" w:hAnsi="Palatino Linotype"/>
          <w:lang w:val="kk-KZ"/>
        </w:rPr>
        <w:t>ә</w:t>
      </w:r>
      <w:r w:rsidRPr="00436F54">
        <w:rPr>
          <w:rStyle w:val="FootnoteReference"/>
          <w:rFonts w:ascii="Palatino Linotype" w:hAnsi="Palatino Linotype"/>
        </w:rPr>
        <w:t>д-Дәрақутни.</w:t>
      </w:r>
    </w:p>
  </w:footnote>
  <w:footnote w:id="50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50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Нәср, әл-Бәззар және әл-Хаким, соңғысы бұл хадисті сенімді деген, </w:t>
      </w:r>
      <w:r w:rsidRPr="00436F54">
        <w:rPr>
          <w:rStyle w:val="FootnoteReference"/>
          <w:rFonts w:ascii="Palatino Linotype" w:hAnsi="Palatino Linotype"/>
          <w:lang w:val="kk-KZ"/>
        </w:rPr>
        <w:t>бірақ ә</w:t>
      </w:r>
      <w:r w:rsidRPr="00436F54">
        <w:rPr>
          <w:rStyle w:val="FootnoteReference"/>
          <w:rFonts w:ascii="Palatino Linotype" w:hAnsi="Palatino Linotype"/>
        </w:rPr>
        <w:t xml:space="preserve">з-Зәһаби </w:t>
      </w:r>
      <w:r w:rsidRPr="00436F54">
        <w:rPr>
          <w:rStyle w:val="FootnoteReference"/>
          <w:rFonts w:ascii="Palatino Linotype" w:hAnsi="Palatino Linotype"/>
          <w:lang w:val="kk-KZ"/>
        </w:rPr>
        <w:t>онымен келіспеді</w:t>
      </w:r>
      <w:r w:rsidRPr="00436F54">
        <w:rPr>
          <w:rStyle w:val="FootnoteReference"/>
          <w:rFonts w:ascii="Palatino Linotype" w:hAnsi="Palatino Linotype"/>
        </w:rPr>
        <w:t xml:space="preserve">. </w:t>
      </w:r>
      <w:r w:rsidRPr="00436F54">
        <w:rPr>
          <w:rFonts w:ascii="Palatino Linotype" w:hAnsi="Palatino Linotype"/>
          <w:lang w:val="kk-KZ"/>
        </w:rPr>
        <w:t>Десе де, қолжазба түріндегі нұсқада бұл хадисті нығайтатын басқа хадис бар</w:t>
      </w:r>
      <w:r w:rsidRPr="00436F54">
        <w:rPr>
          <w:rStyle w:val="FootnoteReference"/>
          <w:rFonts w:ascii="Palatino Linotype" w:hAnsi="Palatino Linotype"/>
        </w:rPr>
        <w:t>.</w:t>
      </w:r>
    </w:p>
  </w:footnote>
  <w:footnote w:id="50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бұл хадисті жеткізушілердің сенімді тізбегі арқылы келтіреді.</w:t>
      </w:r>
    </w:p>
  </w:footnote>
  <w:footnote w:id="50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және Ибн Нәср.</w:t>
      </w:r>
    </w:p>
  </w:footnote>
  <w:footnote w:id="50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Аби Шәйба (62/112/1)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w:t>
      </w:r>
      <w:r w:rsidRPr="00436F54">
        <w:rPr>
          <w:rFonts w:ascii="Palatino Linotype" w:hAnsi="Palatino Linotype"/>
          <w:lang w:val="kk-KZ"/>
        </w:rPr>
        <w:t>Ә</w:t>
      </w:r>
      <w:r w:rsidRPr="00436F54">
        <w:rPr>
          <w:rStyle w:val="FootnoteReference"/>
          <w:rFonts w:ascii="Palatino Linotype" w:hAnsi="Palatino Linotype"/>
        </w:rPr>
        <w:t xml:space="preserve">л-Хаким бұл хадисті сенімді деген және онымен </w:t>
      </w:r>
      <w:r w:rsidRPr="00436F54">
        <w:rPr>
          <w:rStyle w:val="FootnoteReference"/>
          <w:rFonts w:ascii="Palatino Linotype" w:hAnsi="Palatino Linotype"/>
          <w:lang w:val="kk-KZ"/>
        </w:rPr>
        <w:t>ә</w:t>
      </w:r>
      <w:r w:rsidRPr="00436F54">
        <w:rPr>
          <w:rStyle w:val="FootnoteReference"/>
          <w:rFonts w:ascii="Palatino Linotype" w:hAnsi="Palatino Linotype"/>
        </w:rPr>
        <w:t>з-Зәһаби келіскен.</w:t>
      </w:r>
    </w:p>
  </w:footnote>
  <w:footnote w:id="51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және Ибн Аби Шәйба «әл-Мусаннаф</w:t>
      </w:r>
      <w:r w:rsidRPr="00436F54">
        <w:rPr>
          <w:rFonts w:ascii="Palatino Linotype" w:hAnsi="Palatino Linotype"/>
          <w:lang w:val="kk-KZ"/>
        </w:rPr>
        <w:t>та</w:t>
      </w:r>
      <w:r w:rsidRPr="00436F54">
        <w:rPr>
          <w:rStyle w:val="FootnoteReference"/>
          <w:rFonts w:ascii="Palatino Linotype" w:hAnsi="Palatino Linotype"/>
        </w:rPr>
        <w:t>» (12/106/2 және 112/1).</w:t>
      </w:r>
    </w:p>
  </w:footnote>
  <w:footnote w:id="51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51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және әл-Бәйһақи. Бұл хадистің алынған көздері мен жеткізушілерінің тізбектері «әл-Ируа’» (456)</w:t>
      </w:r>
      <w:r w:rsidRPr="00436F54">
        <w:rPr>
          <w:rFonts w:ascii="Palatino Linotype" w:hAnsi="Palatino Linotype"/>
          <w:lang w:val="kk-KZ"/>
        </w:rPr>
        <w:t xml:space="preserve"> </w:t>
      </w:r>
      <w:r w:rsidRPr="00436F54">
        <w:rPr>
          <w:rStyle w:val="FootnoteReference"/>
          <w:rFonts w:ascii="Palatino Linotype" w:hAnsi="Palatino Linotype"/>
        </w:rPr>
        <w:t>кітабында келтірілген.</w:t>
      </w:r>
    </w:p>
  </w:footnote>
  <w:footnote w:id="51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Аудармашының ескертпесі: әл-Хасан және әл-Хус</w:t>
      </w:r>
      <w:r w:rsidRPr="00436F54">
        <w:rPr>
          <w:rStyle w:val="FootnoteReference"/>
          <w:rFonts w:ascii="Palatino Linotype" w:hAnsi="Palatino Linotype"/>
          <w:lang w:val="kk-KZ"/>
        </w:rPr>
        <w:t>а</w:t>
      </w:r>
      <w:r w:rsidRPr="00436F54">
        <w:rPr>
          <w:rStyle w:val="FootnoteReference"/>
          <w:rFonts w:ascii="Palatino Linotype" w:hAnsi="Palatino Linotype"/>
        </w:rPr>
        <w:t>йн – Пайғамбардың</w:t>
      </w:r>
      <w:r w:rsidRPr="00436F54">
        <w:rPr>
          <w:rFonts w:ascii="Palatino Linotype" w:hAnsi="Palatino Linotype"/>
          <w:lang w:val="kk-KZ"/>
        </w:rPr>
        <w:t xml:space="preserve">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қызы </w:t>
      </w:r>
      <w:r w:rsidRPr="00436F54">
        <w:rPr>
          <w:rStyle w:val="FootnoteReference"/>
          <w:rFonts w:ascii="Palatino Linotype" w:hAnsi="Palatino Linotype"/>
        </w:rPr>
        <w:t>Фатим</w:t>
      </w:r>
      <w:r w:rsidRPr="00436F54">
        <w:rPr>
          <w:rStyle w:val="FootnoteReference"/>
          <w:rFonts w:ascii="Palatino Linotype" w:hAnsi="Palatino Linotype"/>
          <w:lang w:val="kk-KZ"/>
        </w:rPr>
        <w:t>а</w:t>
      </w:r>
      <w:r w:rsidRPr="00436F54">
        <w:rPr>
          <w:rFonts w:ascii="Palatino Linotype" w:hAnsi="Palatino Linotype"/>
          <w:lang w:val="kk-KZ"/>
        </w:rPr>
        <w:t xml:space="preserve"> мен </w:t>
      </w:r>
      <w:r w:rsidRPr="00436F54">
        <w:rPr>
          <w:rStyle w:val="FootnoteReference"/>
          <w:rFonts w:ascii="Palatino Linotype" w:hAnsi="Palatino Linotype"/>
          <w:lang w:val="kk-KZ"/>
        </w:rPr>
        <w:t xml:space="preserve"> оның күйеу баласы </w:t>
      </w:r>
      <w:r w:rsidRPr="00436F54">
        <w:rPr>
          <w:rStyle w:val="FootnoteReference"/>
          <w:rFonts w:ascii="Palatino Linotype" w:hAnsi="Palatino Linotype"/>
        </w:rPr>
        <w:t>Али</w:t>
      </w:r>
      <w:r w:rsidRPr="00436F54">
        <w:rPr>
          <w:rFonts w:ascii="Palatino Linotype" w:hAnsi="Palatino Linotype"/>
          <w:lang w:val="kk-KZ"/>
        </w:rPr>
        <w:t>дің</w:t>
      </w:r>
      <w:r w:rsidRPr="00436F54">
        <w:rPr>
          <w:rStyle w:val="FootnoteReference"/>
          <w:rFonts w:ascii="Palatino Linotype" w:hAnsi="Palatino Linotype"/>
        </w:rPr>
        <w:t xml:space="preserve"> (</w:t>
      </w:r>
      <w:r w:rsidRPr="00436F54">
        <w:rPr>
          <w:rFonts w:ascii="Palatino Linotype" w:hAnsi="Palatino Linotype"/>
          <w:lang w:val="kk-KZ"/>
        </w:rPr>
        <w:t>Аллаһ оларға разы болсын</w:t>
      </w:r>
      <w:r w:rsidRPr="00436F54">
        <w:rPr>
          <w:rStyle w:val="FootnoteReference"/>
          <w:rFonts w:ascii="Palatino Linotype" w:hAnsi="Palatino Linotype"/>
        </w:rPr>
        <w:t>)</w:t>
      </w:r>
      <w:r w:rsidRPr="00436F54">
        <w:rPr>
          <w:rFonts w:ascii="Palatino Linotype" w:hAnsi="Palatino Linotype"/>
          <w:lang w:val="kk-KZ"/>
        </w:rPr>
        <w:t xml:space="preserve"> балалары</w:t>
      </w:r>
      <w:r w:rsidRPr="00436F54">
        <w:rPr>
          <w:rStyle w:val="FootnoteReference"/>
          <w:rFonts w:ascii="Palatino Linotype" w:hAnsi="Palatino Linotype"/>
        </w:rPr>
        <w:t>, Мухаммад</w:t>
      </w:r>
      <w:r w:rsidRPr="00436F54">
        <w:rPr>
          <w:rStyle w:val="FootnoteReference"/>
          <w:rFonts w:ascii="Palatino Linotype" w:hAnsi="Palatino Linotype"/>
          <w:lang w:val="kk-KZ"/>
        </w:rPr>
        <w:t xml:space="preserve"> пайғамбардың</w:t>
      </w:r>
      <w:r w:rsidRPr="00436F54">
        <w:rPr>
          <w:rStyle w:val="FootnoteReference"/>
          <w:rFonts w:ascii="Palatino Linotype" w:hAnsi="Palatino Linotype"/>
        </w:rPr>
        <w:t xml:space="preserve">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rPr>
        <w:t xml:space="preserve"> </w:t>
      </w:r>
      <w:r w:rsidRPr="00436F54">
        <w:rPr>
          <w:rFonts w:ascii="Palatino Linotype" w:hAnsi="Palatino Linotype"/>
          <w:lang w:val="kk-KZ"/>
        </w:rPr>
        <w:t xml:space="preserve"> немерелері</w:t>
      </w:r>
      <w:r w:rsidRPr="00436F54">
        <w:rPr>
          <w:rStyle w:val="FootnoteReference"/>
          <w:rFonts w:ascii="Palatino Linotype" w:hAnsi="Palatino Linotype"/>
        </w:rPr>
        <w:t>.</w:t>
      </w:r>
    </w:p>
  </w:footnote>
  <w:footnote w:id="51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н-Нәса’и, Ибн ‘Асакир (4/275/1-2) және әл-Хаким, соңғысы бұл хадисті сенімді деген және онымен әз-Зәһаби келіскен.</w:t>
      </w:r>
    </w:p>
  </w:footnote>
  <w:footnote w:id="51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Хузайма </w:t>
      </w:r>
      <w:r w:rsidRPr="00436F54">
        <w:rPr>
          <w:rStyle w:val="FootnoteReference"/>
          <w:rFonts w:ascii="Palatino Linotype" w:hAnsi="Palatino Linotype"/>
          <w:lang w:val="kk-KZ"/>
        </w:rPr>
        <w:t>бұл хадисті</w:t>
      </w:r>
      <w:r w:rsidRPr="00436F54">
        <w:rPr>
          <w:rStyle w:val="FootnoteReference"/>
          <w:rFonts w:ascii="Palatino Linotype" w:hAnsi="Palatino Linotype"/>
        </w:rPr>
        <w:t xml:space="preserve"> «Сахих» (887)</w:t>
      </w:r>
      <w:r w:rsidRPr="00436F54">
        <w:rPr>
          <w:rFonts w:ascii="Palatino Linotype" w:hAnsi="Palatino Linotype"/>
          <w:lang w:val="kk-KZ"/>
        </w:rPr>
        <w:t xml:space="preserve"> кітабында </w:t>
      </w:r>
      <w:r w:rsidRPr="00436F54">
        <w:rPr>
          <w:rStyle w:val="FootnoteReference"/>
          <w:rFonts w:ascii="Palatino Linotype" w:hAnsi="Palatino Linotype"/>
        </w:rPr>
        <w:t xml:space="preserve">Ибн </w:t>
      </w:r>
      <w:r>
        <w:rPr>
          <w:rStyle w:val="FootnoteReference"/>
          <w:rFonts w:ascii="Palatino Linotype" w:hAnsi="Palatino Linotype"/>
        </w:rPr>
        <w:t>Мәс‘уд</w:t>
      </w:r>
      <w:r w:rsidRPr="00436F54">
        <w:rPr>
          <w:rStyle w:val="FootnoteReference"/>
          <w:rFonts w:ascii="Palatino Linotype" w:hAnsi="Palatino Linotype"/>
          <w:lang w:val="kk-KZ"/>
        </w:rPr>
        <w:t>тан</w:t>
      </w:r>
      <w:r>
        <w:rPr>
          <w:rFonts w:ascii="Palatino Linotype" w:hAnsi="Palatino Linotype"/>
          <w:lang w:val="kk-KZ"/>
        </w:rPr>
        <w:t>,</w:t>
      </w:r>
      <w:r w:rsidRPr="00436F54">
        <w:rPr>
          <w:rStyle w:val="FootnoteReference"/>
          <w:rFonts w:ascii="Palatino Linotype" w:hAnsi="Palatino Linotype"/>
        </w:rPr>
        <w:t xml:space="preserve"> </w:t>
      </w:r>
      <w:r w:rsidRPr="00436F54">
        <w:rPr>
          <w:rFonts w:ascii="Palatino Linotype" w:hAnsi="Palatino Linotype"/>
          <w:lang w:val="kk-KZ"/>
        </w:rPr>
        <w:t xml:space="preserve">жеткізушілердің жақсы тізбегі арқылы, ал </w:t>
      </w:r>
      <w:r w:rsidRPr="00436F54">
        <w:rPr>
          <w:rStyle w:val="FootnoteReference"/>
          <w:rFonts w:ascii="Palatino Linotype" w:hAnsi="Palatino Linotype"/>
        </w:rPr>
        <w:t>әл-Бәйһақи (2/263) «мурсәл»</w:t>
      </w:r>
      <w:r w:rsidRPr="00436F54">
        <w:rPr>
          <w:rFonts w:ascii="Palatino Linotype" w:hAnsi="Palatino Linotype"/>
          <w:lang w:val="kk-KZ"/>
        </w:rPr>
        <w:t xml:space="preserve"> түрде келтірген</w:t>
      </w:r>
      <w:r w:rsidRPr="00436F54">
        <w:rPr>
          <w:rStyle w:val="FootnoteReference"/>
          <w:rFonts w:ascii="Palatino Linotype" w:hAnsi="Palatino Linotype"/>
        </w:rPr>
        <w:t xml:space="preserve">. Ибн Хузайма </w:t>
      </w:r>
      <w:r w:rsidRPr="00436F54">
        <w:rPr>
          <w:rFonts w:ascii="Palatino Linotype" w:hAnsi="Palatino Linotype"/>
          <w:lang w:val="kk-KZ"/>
        </w:rPr>
        <w:t xml:space="preserve">бұл хадис келтірілетін тарауды </w:t>
      </w:r>
      <w:r w:rsidRPr="00436F54">
        <w:rPr>
          <w:rStyle w:val="FootnoteReference"/>
          <w:rFonts w:ascii="Palatino Linotype" w:hAnsi="Palatino Linotype"/>
          <w:i/>
        </w:rPr>
        <w:t>«</w:t>
      </w:r>
      <w:r w:rsidRPr="00436F54">
        <w:rPr>
          <w:rFonts w:ascii="Palatino Linotype" w:hAnsi="Palatino Linotype"/>
          <w:i/>
          <w:lang w:val="kk-KZ"/>
        </w:rPr>
        <w:t xml:space="preserve">Намазда болған кезде қолмен (басқа адамдарға) түсінікті белгі беру (ымдау) рұқсат етілетіндігі әрі бұл (әрекет) намазды жарамсыз етпейтіні және бұзбайтыны туралы дәлел» </w:t>
      </w:r>
      <w:r w:rsidRPr="00436F54">
        <w:rPr>
          <w:rFonts w:ascii="Palatino Linotype" w:hAnsi="Palatino Linotype"/>
          <w:iCs/>
          <w:lang w:val="kk-KZ"/>
        </w:rPr>
        <w:t>деп</w:t>
      </w:r>
      <w:r w:rsidRPr="00436F54">
        <w:rPr>
          <w:rFonts w:ascii="Palatino Linotype" w:hAnsi="Palatino Linotype"/>
          <w:i/>
          <w:lang w:val="kk-KZ"/>
        </w:rPr>
        <w:t xml:space="preserve"> </w:t>
      </w:r>
      <w:r w:rsidRPr="00436F54">
        <w:rPr>
          <w:rFonts w:ascii="Palatino Linotype" w:hAnsi="Palatino Linotype"/>
          <w:iCs/>
          <w:lang w:val="kk-KZ"/>
        </w:rPr>
        <w:t>атаған. Ал бұл іс-әрекетке аһл-әр-Рай және басқалар ((құқықтық мәселелерді шешуде) жеке пікірдің жақтаушылары) тыйым салатын еді ғой! Алайда әл-Бухаридің, Муслимнің «Сахихтарында» және өзге де хадис жинақтарында келтірілетін (қажетті жағдайда) осылайша ымдауға (ишара жасауға) рұқсат ететін басқа да хадистер бар.</w:t>
      </w:r>
    </w:p>
  </w:footnote>
  <w:footnote w:id="51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Бұл жерде </w:t>
      </w:r>
      <w:r w:rsidRPr="00436F54">
        <w:rPr>
          <w:rFonts w:ascii="Palatino Linotype" w:hAnsi="Palatino Linotype"/>
          <w:lang w:val="kk-KZ"/>
        </w:rPr>
        <w:t>«</w:t>
      </w:r>
      <w:r w:rsidRPr="00436F54">
        <w:rPr>
          <w:rStyle w:val="FootnoteReference"/>
          <w:rFonts w:ascii="Palatino Linotype" w:hAnsi="Palatino Linotype"/>
          <w:lang w:val="kk-KZ"/>
        </w:rPr>
        <w:t>осы жылқылардың түсі ешқандай қоспасыз толық қап-қара</w:t>
      </w:r>
      <w:r w:rsidRPr="00436F54">
        <w:rPr>
          <w:rFonts w:ascii="Palatino Linotype" w:hAnsi="Palatino Linotype"/>
          <w:lang w:val="kk-KZ"/>
        </w:rPr>
        <w:t>»</w:t>
      </w:r>
      <w:r w:rsidRPr="00436F54">
        <w:rPr>
          <w:rStyle w:val="FootnoteReference"/>
          <w:rFonts w:ascii="Palatino Linotype" w:hAnsi="Palatino Linotype"/>
          <w:lang w:val="kk-KZ"/>
        </w:rPr>
        <w:t xml:space="preserve"> деген меңзелуде («Ниһайя»).</w:t>
      </w:r>
    </w:p>
  </w:footnote>
  <w:footnote w:id="51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Бұл жерде сәжде жасаудың себебімен жүздің жарқырауы меңзелуде.</w:t>
      </w:r>
    </w:p>
  </w:footnote>
  <w:footnote w:id="51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жерде мүмін адам дәрет алған кезде жуатын денесінің барлық мүшелері: беті, екі қолы және екі аяғы - меңзеліп тұр. Жуудың беттегі, екі қолдағы және екі аяқтағы іздері бұл жерде жылқының маңдайыныдағы және аяқтарындағы ақ іздермен теңестірілуде. </w:t>
      </w:r>
    </w:p>
  </w:footnote>
  <w:footnote w:id="51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Ахмад бұл хадисті жеткізушілердің  сенімді тізбегі арқылы келтіреді. </w:t>
      </w:r>
      <w:r w:rsidRPr="00436F54">
        <w:rPr>
          <w:rFonts w:ascii="Palatino Linotype" w:hAnsi="Palatino Linotype"/>
          <w:lang w:val="kk-KZ"/>
        </w:rPr>
        <w:t>Ә</w:t>
      </w:r>
      <w:r w:rsidRPr="00436F54">
        <w:rPr>
          <w:rStyle w:val="FootnoteReference"/>
          <w:rFonts w:ascii="Palatino Linotype" w:hAnsi="Palatino Linotype"/>
          <w:lang w:val="kk-KZ"/>
        </w:rPr>
        <w:t xml:space="preserve">т-Тирмизи </w:t>
      </w:r>
      <w:r w:rsidRPr="00436F54">
        <w:rPr>
          <w:rFonts w:ascii="Palatino Linotype" w:hAnsi="Palatino Linotype"/>
          <w:lang w:val="kk-KZ"/>
        </w:rPr>
        <w:t xml:space="preserve">бұл хадистің бір бөлігін жеткізген және </w:t>
      </w:r>
      <w:r w:rsidRPr="00436F54">
        <w:rPr>
          <w:rStyle w:val="FootnoteReference"/>
          <w:rFonts w:ascii="Palatino Linotype" w:hAnsi="Palatino Linotype"/>
          <w:lang w:val="kk-KZ"/>
        </w:rPr>
        <w:t>оның сенімділігін</w:t>
      </w:r>
      <w:r w:rsidRPr="00436F54">
        <w:rPr>
          <w:rFonts w:ascii="Palatino Linotype" w:hAnsi="Palatino Linotype"/>
          <w:lang w:val="kk-KZ"/>
        </w:rPr>
        <w:t>е</w:t>
      </w:r>
      <w:r w:rsidRPr="00436F54">
        <w:rPr>
          <w:rStyle w:val="FootnoteReference"/>
          <w:rFonts w:ascii="Palatino Linotype" w:hAnsi="Palatino Linotype"/>
          <w:lang w:val="kk-KZ"/>
        </w:rPr>
        <w:t xml:space="preserve"> (сахихтығын</w:t>
      </w:r>
      <w:r w:rsidRPr="00436F54">
        <w:rPr>
          <w:rFonts w:ascii="Palatino Linotype" w:hAnsi="Palatino Linotype"/>
          <w:lang w:val="kk-KZ"/>
        </w:rPr>
        <w:t>а</w:t>
      </w:r>
      <w:r w:rsidRPr="00436F54">
        <w:rPr>
          <w:rStyle w:val="FootnoteReference"/>
          <w:rFonts w:ascii="Palatino Linotype" w:hAnsi="Palatino Linotype"/>
          <w:lang w:val="kk-KZ"/>
        </w:rPr>
        <w:t>)</w:t>
      </w:r>
      <w:r w:rsidRPr="00436F54">
        <w:rPr>
          <w:rFonts w:ascii="Palatino Linotype" w:hAnsi="Palatino Linotype"/>
          <w:lang w:val="kk-KZ"/>
        </w:rPr>
        <w:t xml:space="preserve"> нұсқаған</w:t>
      </w:r>
      <w:r w:rsidRPr="00436F54">
        <w:rPr>
          <w:rStyle w:val="FootnoteReference"/>
          <w:rFonts w:ascii="Palatino Linotype" w:hAnsi="Palatino Linotype"/>
          <w:lang w:val="kk-KZ"/>
        </w:rPr>
        <w:t>. Бұл хадис «Силсиләт әл-Әхадис әс-Сахиха</w:t>
      </w:r>
      <w:r w:rsidRPr="00436F54">
        <w:rPr>
          <w:rFonts w:ascii="Palatino Linotype" w:hAnsi="Palatino Linotype"/>
          <w:lang w:val="kk-KZ"/>
        </w:rPr>
        <w:t>да</w:t>
      </w:r>
      <w:r w:rsidRPr="00436F54">
        <w:rPr>
          <w:rStyle w:val="FootnoteReference"/>
          <w:rFonts w:ascii="Palatino Linotype" w:hAnsi="Palatino Linotype"/>
          <w:lang w:val="kk-KZ"/>
        </w:rPr>
        <w:t>»</w:t>
      </w:r>
      <w:r w:rsidRPr="00436F54">
        <w:rPr>
          <w:rFonts w:ascii="Palatino Linotype" w:hAnsi="Palatino Linotype"/>
          <w:lang w:val="kk-KZ"/>
        </w:rPr>
        <w:t xml:space="preserve"> келтірілген</w:t>
      </w:r>
      <w:r w:rsidRPr="00436F54">
        <w:rPr>
          <w:rStyle w:val="FootnoteReference"/>
          <w:rFonts w:ascii="Palatino Linotype" w:hAnsi="Palatino Linotype"/>
          <w:lang w:val="kk-KZ"/>
        </w:rPr>
        <w:t>.</w:t>
      </w:r>
    </w:p>
  </w:footnote>
  <w:footnote w:id="52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жерде бірқұдайшылық дінін ұстанған, алайда Қиямет Күні таразыларындағы жаман істері жақсы істерінен салмақты болғандықтан Отқа түсетін адамдар меңзелуде </w:t>
      </w:r>
      <w:r w:rsidRPr="00436F54">
        <w:rPr>
          <w:rStyle w:val="FootnoteReference"/>
          <w:rFonts w:ascii="Palatino Linotype" w:hAnsi="Palatino Linotype"/>
          <w:lang w:val="kk-KZ"/>
        </w:rPr>
        <w:t>(Ауд</w:t>
      </w:r>
      <w:r w:rsidRPr="00436F54">
        <w:rPr>
          <w:rFonts w:ascii="Palatino Linotype" w:hAnsi="Palatino Linotype"/>
          <w:lang w:val="kk-KZ"/>
        </w:rPr>
        <w:t>армашының ескертпесі.</w:t>
      </w:r>
      <w:r w:rsidRPr="00436F54">
        <w:rPr>
          <w:rStyle w:val="FootnoteReference"/>
          <w:rFonts w:ascii="Palatino Linotype" w:hAnsi="Palatino Linotype"/>
          <w:lang w:val="kk-KZ"/>
        </w:rPr>
        <w:t>).</w:t>
      </w:r>
    </w:p>
  </w:footnote>
  <w:footnote w:id="52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Ә</w:t>
      </w:r>
      <w:r w:rsidRPr="00436F54">
        <w:rPr>
          <w:rStyle w:val="FootnoteReference"/>
          <w:rFonts w:ascii="Palatino Linotype" w:hAnsi="Palatino Linotype"/>
          <w:lang w:val="kk-KZ"/>
        </w:rPr>
        <w:t xml:space="preserve">л-Бухари және Муслим. </w:t>
      </w:r>
      <w:r w:rsidRPr="00436F54">
        <w:rPr>
          <w:rFonts w:ascii="Palatino Linotype" w:hAnsi="Palatino Linotype"/>
          <w:lang w:val="kk-KZ"/>
        </w:rPr>
        <w:t>Бұл хадис намаз орындаушылардан болған күнәһарлар Тозақта мәңгі қалмайтындығына нұсқайды. Іс жүзінде тіпті жалқаулықпен намазын өткізіп алатындар да Тозақта мәңгі қалмайды, әрі бұл сенімді.</w:t>
      </w:r>
      <w:r w:rsidRPr="00436F54">
        <w:rPr>
          <w:rStyle w:val="FootnoteReference"/>
          <w:rFonts w:ascii="Palatino Linotype" w:hAnsi="Palatino Linotype"/>
          <w:lang w:val="kk-KZ"/>
        </w:rPr>
        <w:t xml:space="preserve"> Бұл туралы толығырақ</w:t>
      </w:r>
      <w:r w:rsidRPr="00436F54">
        <w:rPr>
          <w:rFonts w:ascii="Palatino Linotype" w:hAnsi="Palatino Linotype"/>
          <w:lang w:val="kk-KZ"/>
        </w:rPr>
        <w:t xml:space="preserve"> </w:t>
      </w:r>
      <w:r w:rsidRPr="00436F54">
        <w:rPr>
          <w:rStyle w:val="FootnoteReference"/>
          <w:rFonts w:ascii="Palatino Linotype" w:hAnsi="Palatino Linotype"/>
          <w:lang w:val="kk-KZ"/>
        </w:rPr>
        <w:t>«</w:t>
      </w:r>
      <w:r w:rsidRPr="00436F54">
        <w:rPr>
          <w:rFonts w:ascii="Palatino Linotype" w:hAnsi="Palatino Linotype"/>
          <w:lang w:val="kk-KZ"/>
        </w:rPr>
        <w:t>ә</w:t>
      </w:r>
      <w:r w:rsidRPr="00436F54">
        <w:rPr>
          <w:rStyle w:val="FootnoteReference"/>
          <w:rFonts w:ascii="Palatino Linotype" w:hAnsi="Palatino Linotype"/>
          <w:lang w:val="kk-KZ"/>
        </w:rPr>
        <w:t>с-Сахих</w:t>
      </w:r>
      <w:r w:rsidRPr="00436F54">
        <w:rPr>
          <w:rFonts w:ascii="Palatino Linotype" w:hAnsi="Palatino Linotype"/>
          <w:lang w:val="kk-KZ"/>
        </w:rPr>
        <w:t>аны</w:t>
      </w:r>
      <w:r w:rsidRPr="00436F54">
        <w:rPr>
          <w:rStyle w:val="FootnoteReference"/>
          <w:rFonts w:ascii="Palatino Linotype" w:hAnsi="Palatino Linotype"/>
          <w:lang w:val="kk-KZ"/>
        </w:rPr>
        <w:t>» (2054)</w:t>
      </w:r>
      <w:r w:rsidRPr="00436F54">
        <w:rPr>
          <w:rFonts w:ascii="Palatino Linotype" w:hAnsi="Palatino Linotype"/>
          <w:lang w:val="kk-KZ"/>
        </w:rPr>
        <w:t xml:space="preserve"> қараңыз.</w:t>
      </w:r>
    </w:p>
  </w:footnote>
  <w:footnote w:id="52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Араб</w:t>
      </w:r>
      <w:r w:rsidRPr="00436F54">
        <w:rPr>
          <w:rFonts w:ascii="Palatino Linotype" w:hAnsi="Palatino Linotype"/>
          <w:lang w:val="kk-KZ"/>
        </w:rPr>
        <w:t>тың</w:t>
      </w:r>
      <w:r w:rsidRPr="00436F54">
        <w:rPr>
          <w:rStyle w:val="FootnoteReference"/>
          <w:rFonts w:ascii="Palatino Linotype" w:hAnsi="Palatino Linotype"/>
          <w:lang w:val="kk-KZ"/>
        </w:rPr>
        <w:t xml:space="preserve"> «хасир» </w:t>
      </w:r>
      <w:r w:rsidRPr="00436F54">
        <w:rPr>
          <w:rFonts w:ascii="Palatino Linotype" w:hAnsi="Palatino Linotype"/>
          <w:lang w:val="kk-KZ"/>
        </w:rPr>
        <w:t>деген сөзі пальма ағашының жапырақтарынан, сабаннан және с.с. заттардан жасалған төсенішті білдіреді.</w:t>
      </w:r>
    </w:p>
  </w:footnote>
  <w:footnote w:id="52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жайт Пайғамбардың </w:t>
      </w:r>
      <w:r w:rsidRPr="00436F54">
        <w:rPr>
          <w:rFonts w:ascii="Lotus Linotype" w:hAnsi="Lotus Linotype" w:cs="Lotus Linotype" w:hint="cs"/>
          <w:color w:val="000000"/>
        </w:rPr>
        <w:sym w:font="AGA Arabesque" w:char="F072"/>
      </w:r>
      <w:r w:rsidRPr="00436F54">
        <w:rPr>
          <w:rFonts w:ascii="Palatino Linotype" w:hAnsi="Palatino Linotype"/>
          <w:lang w:val="kk-KZ"/>
        </w:rPr>
        <w:t xml:space="preserve"> мешітінде төсеніштер т.с.с. заттар төселмегендігімен түсінікті болады. </w:t>
      </w:r>
      <w:r w:rsidRPr="00436F54">
        <w:rPr>
          <w:rStyle w:val="FootnoteReference"/>
          <w:rFonts w:ascii="Palatino Linotype" w:hAnsi="Palatino Linotype"/>
          <w:lang w:val="kk-KZ"/>
        </w:rPr>
        <w:t>Бұл туралы көптеген хадистер куә болады, солардың ішінде</w:t>
      </w:r>
      <w:r w:rsidRPr="00436F54">
        <w:rPr>
          <w:rFonts w:ascii="Palatino Linotype" w:hAnsi="Palatino Linotype"/>
          <w:lang w:val="kk-KZ"/>
        </w:rPr>
        <w:t xml:space="preserve"> әрі қарай келтірілетін </w:t>
      </w:r>
      <w:r w:rsidRPr="00436F54">
        <w:rPr>
          <w:rStyle w:val="FootnoteReference"/>
          <w:rFonts w:ascii="Palatino Linotype" w:hAnsi="Palatino Linotype"/>
          <w:lang w:val="kk-KZ"/>
        </w:rPr>
        <w:t>Абу Са‘ид әл-Худри</w:t>
      </w:r>
      <w:r w:rsidRPr="00436F54">
        <w:rPr>
          <w:rFonts w:ascii="Palatino Linotype" w:hAnsi="Palatino Linotype"/>
          <w:lang w:val="kk-KZ"/>
        </w:rPr>
        <w:t>ден</w:t>
      </w:r>
      <w:r w:rsidRPr="00436F54">
        <w:rPr>
          <w:rStyle w:val="FootnoteReference"/>
          <w:rFonts w:ascii="Palatino Linotype" w:hAnsi="Palatino Linotype"/>
          <w:lang w:val="kk-KZ"/>
        </w:rPr>
        <w:t xml:space="preserve"> (оған Аллаһ разы болсын)</w:t>
      </w:r>
      <w:r w:rsidRPr="00436F54">
        <w:rPr>
          <w:rFonts w:ascii="Palatino Linotype" w:hAnsi="Palatino Linotype"/>
          <w:lang w:val="kk-KZ"/>
        </w:rPr>
        <w:t xml:space="preserve"> жеткізілетін хадис те бар</w:t>
      </w:r>
      <w:r w:rsidRPr="00436F54">
        <w:rPr>
          <w:rStyle w:val="FootnoteReference"/>
          <w:rFonts w:ascii="Palatino Linotype" w:hAnsi="Palatino Linotype"/>
          <w:lang w:val="kk-KZ"/>
        </w:rPr>
        <w:t>.</w:t>
      </w:r>
    </w:p>
  </w:footnote>
  <w:footnote w:id="52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52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с-Сираж және әл-Бәйһақи </w:t>
      </w:r>
      <w:r w:rsidRPr="00436F54">
        <w:rPr>
          <w:rFonts w:ascii="Palatino Linotype" w:hAnsi="Palatino Linotype"/>
          <w:lang w:val="kk-KZ"/>
        </w:rPr>
        <w:t>бұл хадисті жеткізушілердің сенімді тізбегі арқылы келтіреді</w:t>
      </w:r>
      <w:r w:rsidRPr="00436F54">
        <w:rPr>
          <w:rStyle w:val="FootnoteReference"/>
          <w:rFonts w:ascii="Palatino Linotype" w:hAnsi="Palatino Linotype"/>
        </w:rPr>
        <w:t>.</w:t>
      </w:r>
    </w:p>
  </w:footnote>
  <w:footnote w:id="52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және Муслим.</w:t>
      </w:r>
    </w:p>
  </w:footnote>
  <w:footnote w:id="527">
    <w:p w:rsidR="00E73257" w:rsidRPr="002A3350"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Араб</w:t>
      </w:r>
      <w:r w:rsidRPr="00436F54">
        <w:rPr>
          <w:rFonts w:ascii="Palatino Linotype" w:hAnsi="Palatino Linotype"/>
          <w:lang w:val="kk-KZ"/>
        </w:rPr>
        <w:t>тың</w:t>
      </w:r>
      <w:r w:rsidRPr="00436F54">
        <w:rPr>
          <w:rStyle w:val="FootnoteReference"/>
          <w:rFonts w:ascii="Palatino Linotype" w:hAnsi="Palatino Linotype"/>
        </w:rPr>
        <w:t xml:space="preserve"> «хумра» </w:t>
      </w:r>
      <w:r w:rsidRPr="00436F54">
        <w:rPr>
          <w:rFonts w:ascii="Palatino Linotype" w:hAnsi="Palatino Linotype"/>
          <w:lang w:val="kk-KZ"/>
        </w:rPr>
        <w:t xml:space="preserve">сөзі пальма жіптерінен немесе басқа заттан жасалған төсеніштің көлемі </w:t>
      </w:r>
      <w:r>
        <w:rPr>
          <w:rFonts w:ascii="Palatino Linotype" w:hAnsi="Palatino Linotype"/>
          <w:lang w:val="kk-KZ"/>
        </w:rPr>
        <w:t xml:space="preserve">бойынша </w:t>
      </w:r>
      <w:r w:rsidRPr="00436F54">
        <w:rPr>
          <w:rFonts w:ascii="Palatino Linotype" w:hAnsi="Palatino Linotype"/>
          <w:lang w:val="kk-KZ"/>
        </w:rPr>
        <w:t xml:space="preserve">намаз орындаушы сәжде жасаған кезде оған бетін қоя алатындай бөлігі аталады; алайда бұл сөз бұдан үлкендеу көлемдегі төсеніштерді атау үшін қолданыла алмайды.  </w:t>
      </w:r>
    </w:p>
  </w:footnote>
  <w:footnote w:id="52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және Муслим.</w:t>
      </w:r>
    </w:p>
  </w:footnote>
  <w:footnote w:id="52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530">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 </w:t>
      </w:r>
      <w:r w:rsidRPr="00436F54">
        <w:rPr>
          <w:rFonts w:ascii="Palatino Linotype" w:hAnsi="Palatino Linotype"/>
          <w:lang w:val="kk-KZ"/>
        </w:rPr>
        <w:t>Бұл хадисте (адамдар) кимейтін нәрсенің үстіне отыру туралы куәлік бар, сөйтіп, ол, бұл ә</w:t>
      </w:r>
      <w:r w:rsidRPr="00436F54">
        <w:rPr>
          <w:rStyle w:val="FootnoteReference"/>
          <w:rFonts w:ascii="Palatino Linotype" w:hAnsi="Palatino Linotype"/>
          <w:lang w:val="kk-KZ"/>
        </w:rPr>
        <w:t>л-Бухари</w:t>
      </w:r>
      <w:r w:rsidRPr="00436F54">
        <w:rPr>
          <w:rFonts w:ascii="Palatino Linotype" w:hAnsi="Palatino Linotype"/>
          <w:lang w:val="kk-KZ"/>
        </w:rPr>
        <w:t>дің</w:t>
      </w:r>
      <w:r>
        <w:rPr>
          <w:rStyle w:val="FootnoteReference"/>
          <w:rFonts w:ascii="Palatino Linotype" w:hAnsi="Palatino Linotype"/>
          <w:lang w:val="kk-KZ"/>
        </w:rPr>
        <w:t xml:space="preserve"> </w:t>
      </w:r>
      <w:r>
        <w:rPr>
          <w:rFonts w:ascii="Palatino Linotype" w:hAnsi="Palatino Linotype"/>
          <w:lang w:val="kk-KZ"/>
        </w:rPr>
        <w:t>мен</w:t>
      </w:r>
      <w:r w:rsidRPr="00436F54">
        <w:rPr>
          <w:rStyle w:val="FootnoteReference"/>
          <w:rFonts w:ascii="Palatino Linotype" w:hAnsi="Palatino Linotype"/>
          <w:lang w:val="kk-KZ"/>
        </w:rPr>
        <w:t xml:space="preserve"> Муслимнің «Сахихтарын</w:t>
      </w:r>
      <w:r>
        <w:rPr>
          <w:rStyle w:val="FootnoteReference"/>
          <w:rFonts w:ascii="Palatino Linotype" w:hAnsi="Palatino Linotype"/>
          <w:lang w:val="kk-KZ"/>
        </w:rPr>
        <w:t>д</w:t>
      </w:r>
      <w:r>
        <w:rPr>
          <w:rFonts w:ascii="Palatino Linotype" w:hAnsi="Palatino Linotype"/>
          <w:lang w:val="kk-KZ"/>
        </w:rPr>
        <w:t>а</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және </w:t>
      </w:r>
      <w:r w:rsidRPr="00436F54">
        <w:rPr>
          <w:rFonts w:ascii="Palatino Linotype" w:hAnsi="Palatino Linotype"/>
          <w:lang w:val="kk-KZ"/>
        </w:rPr>
        <w:t xml:space="preserve">сенімді хадистердің басқа да жинақтарында айтылғандай, жібек киюге деген тыйымның сенімді болуы себепті одан жасалған қандай да бір нәрсенің үстіне отыруға да қатаң тыйым салынатынына нұсқайды. Іс жүзінде бұл жерде жібектен жасалған қандай да бір нәрсенің үстіне отыруға деген айқын тыйым аталып тұр, ендеше, кейбір </w:t>
      </w:r>
      <w:r>
        <w:rPr>
          <w:rFonts w:ascii="Palatino Linotype" w:hAnsi="Palatino Linotype"/>
          <w:lang w:val="kk-KZ"/>
        </w:rPr>
        <w:t xml:space="preserve">ірі </w:t>
      </w:r>
      <w:r w:rsidRPr="00436F54">
        <w:rPr>
          <w:rFonts w:ascii="Palatino Linotype" w:hAnsi="Palatino Linotype"/>
          <w:lang w:val="kk-KZ"/>
        </w:rPr>
        <w:t>ғалымдардың мұны рұқсат ететіні сендерді абыржуға салмасын.</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8E4CC5">
        <w:rPr>
          <w:rFonts w:ascii="Palatino Linotype" w:hAnsi="Palatino Linotype"/>
          <w:i/>
          <w:iCs/>
          <w:lang w:val="kk-KZ"/>
        </w:rPr>
        <w:t>Аудармашының ескертпесі:</w:t>
      </w:r>
      <w:r w:rsidRPr="00436F54">
        <w:rPr>
          <w:rFonts w:ascii="Palatino Linotype" w:hAnsi="Palatino Linotype"/>
          <w:lang w:val="kk-KZ"/>
        </w:rPr>
        <w:t xml:space="preserve"> сенімді хадистерде келетініндей, жібекті, сондай-ақ алтынды киюге деген тыйым тек ерлерге қатысты күшке ие, әрі әйелдерге мұның қатысы жоқ</w:t>
      </w:r>
      <w:r w:rsidRPr="00436F54">
        <w:rPr>
          <w:rStyle w:val="FootnoteReference"/>
          <w:rFonts w:ascii="Palatino Linotype" w:hAnsi="Palatino Linotype"/>
          <w:lang w:val="kk-KZ"/>
        </w:rPr>
        <w:t xml:space="preserve">. </w:t>
      </w:r>
    </w:p>
  </w:footnote>
  <w:footnote w:id="53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Ә</w:t>
      </w:r>
      <w:r w:rsidRPr="00436F54">
        <w:rPr>
          <w:rStyle w:val="FootnoteReference"/>
          <w:rFonts w:ascii="Palatino Linotype" w:hAnsi="Palatino Linotype"/>
          <w:lang w:val="kk-KZ"/>
        </w:rPr>
        <w:t>л-Бухари және Муслим.</w:t>
      </w:r>
    </w:p>
  </w:footnote>
  <w:footnote w:id="53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әл-Хаким, соңғысы бұл хадисті сенімді деген, және онымен әз-Зәһаби келіскен.</w:t>
      </w:r>
    </w:p>
  </w:footnote>
  <w:footnote w:id="53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«Жуз’ Раф‘ әл-Йадайн фи-с-Сал</w:t>
      </w:r>
      <w:r w:rsidRPr="00436F54">
        <w:rPr>
          <w:rStyle w:val="FootnoteReference"/>
          <w:rFonts w:ascii="Palatino Linotype" w:hAnsi="Palatino Linotype"/>
          <w:lang w:val="kk-KZ"/>
        </w:rPr>
        <w:t>ә</w:t>
      </w:r>
      <w:r w:rsidRPr="00436F54">
        <w:rPr>
          <w:rStyle w:val="FootnoteReference"/>
          <w:rFonts w:ascii="Palatino Linotype" w:hAnsi="Palatino Linotype"/>
        </w:rPr>
        <w:t>т»</w:t>
      </w:r>
      <w:r>
        <w:rPr>
          <w:rFonts w:ascii="Palatino Linotype" w:hAnsi="Palatino Linotype"/>
          <w:lang w:val="kk-KZ"/>
        </w:rPr>
        <w:t xml:space="preserve"> кітабында</w:t>
      </w:r>
      <w:r w:rsidRPr="00436F54">
        <w:rPr>
          <w:rStyle w:val="FootnoteReference"/>
          <w:rFonts w:ascii="Palatino Linotype" w:hAnsi="Palatino Linotype"/>
        </w:rPr>
        <w:t>, Абу Дәуд, Муслим және Абу Ауана бұл хадисті жеткізушілердің сенімді тізбегі арқылы келтіреді. Бұл хадистің алынған көздері мен жеткізушілерінің тізбектері «әл-Ируа’» (316)</w:t>
      </w:r>
      <w:r w:rsidRPr="00436F54">
        <w:rPr>
          <w:rFonts w:ascii="Palatino Linotype" w:hAnsi="Palatino Linotype"/>
          <w:lang w:val="kk-KZ"/>
        </w:rPr>
        <w:t xml:space="preserve"> </w:t>
      </w:r>
      <w:r w:rsidRPr="00436F54">
        <w:rPr>
          <w:rStyle w:val="FootnoteReference"/>
          <w:rFonts w:ascii="Palatino Linotype" w:hAnsi="Palatino Linotype"/>
        </w:rPr>
        <w:t xml:space="preserve">кітабында келтірілген. </w:t>
      </w:r>
      <w:r w:rsidRPr="00436F54">
        <w:rPr>
          <w:rFonts w:ascii="Palatino Linotype" w:hAnsi="Palatino Linotype"/>
          <w:lang w:val="kk-KZ"/>
        </w:rPr>
        <w:t xml:space="preserve">Осы жерде, әрбір тәкбірді айтатын кездегідей, екі қолды көтеру туралы имам Ахмад айтатын, бұл туралы </w:t>
      </w:r>
      <w:r w:rsidRPr="00436F54">
        <w:rPr>
          <w:rStyle w:val="FootnoteReference"/>
          <w:rFonts w:ascii="Palatino Linotype" w:hAnsi="Palatino Linotype"/>
          <w:lang w:val="kk-KZ"/>
        </w:rPr>
        <w:t>Ибн әл-Қайим «әл-Б</w:t>
      </w:r>
      <w:r>
        <w:rPr>
          <w:rStyle w:val="FootnoteReference"/>
          <w:rFonts w:ascii="Palatino Linotype" w:hAnsi="Palatino Linotype"/>
          <w:lang w:val="kk-KZ"/>
        </w:rPr>
        <w:t>ә</w:t>
      </w:r>
      <w:r w:rsidRPr="00436F54">
        <w:rPr>
          <w:rStyle w:val="FootnoteReference"/>
          <w:rFonts w:ascii="Palatino Linotype" w:hAnsi="Palatino Linotype"/>
          <w:lang w:val="kk-KZ"/>
        </w:rPr>
        <w:t>даи‘» (3/89)</w:t>
      </w:r>
      <w:r w:rsidRPr="00436F54">
        <w:rPr>
          <w:rFonts w:ascii="Palatino Linotype" w:hAnsi="Palatino Linotype"/>
          <w:lang w:val="kk-KZ"/>
        </w:rPr>
        <w:t xml:space="preserve"> кітабында былай деп келтіреді</w:t>
      </w:r>
      <w:r w:rsidRPr="00436F54">
        <w:rPr>
          <w:rStyle w:val="FootnoteReference"/>
          <w:rFonts w:ascii="Palatino Linotype" w:hAnsi="Palatino Linotype"/>
          <w:lang w:val="kk-KZ"/>
        </w:rPr>
        <w:t>: «</w:t>
      </w:r>
      <w:r>
        <w:rPr>
          <w:rStyle w:val="FootnoteReference"/>
          <w:rFonts w:ascii="Palatino Linotype" w:hAnsi="Palatino Linotype"/>
          <w:lang w:val="kk-KZ"/>
        </w:rPr>
        <w:t>Ә</w:t>
      </w:r>
      <w:r w:rsidRPr="00436F54">
        <w:rPr>
          <w:rStyle w:val="FootnoteReference"/>
          <w:rFonts w:ascii="Palatino Linotype" w:hAnsi="Palatino Linotype"/>
          <w:lang w:val="kk-KZ"/>
        </w:rPr>
        <w:t xml:space="preserve">срам </w:t>
      </w:r>
      <w:r>
        <w:rPr>
          <w:rFonts w:ascii="Palatino Linotype" w:hAnsi="Palatino Linotype"/>
          <w:lang w:val="kk-KZ"/>
        </w:rPr>
        <w:t xml:space="preserve">(кітаптың түпнұсқасында Ибн әл-Әсрам) </w:t>
      </w:r>
      <w:r w:rsidRPr="00436F54">
        <w:rPr>
          <w:rStyle w:val="FootnoteReference"/>
          <w:rFonts w:ascii="Palatino Linotype" w:hAnsi="Palatino Linotype"/>
          <w:lang w:val="kk-KZ"/>
        </w:rPr>
        <w:t>одан (имам Ахмадтан)</w:t>
      </w:r>
      <w:r w:rsidRPr="00436F54">
        <w:rPr>
          <w:rFonts w:ascii="Palatino Linotype" w:hAnsi="Palatino Linotype"/>
          <w:lang w:val="kk-KZ"/>
        </w:rPr>
        <w:t xml:space="preserve"> </w:t>
      </w:r>
      <w:r>
        <w:rPr>
          <w:rFonts w:ascii="Palatino Linotype" w:hAnsi="Palatino Linotype"/>
          <w:lang w:val="kk-KZ"/>
        </w:rPr>
        <w:t xml:space="preserve">оған </w:t>
      </w:r>
      <w:r w:rsidRPr="00436F54">
        <w:rPr>
          <w:rFonts w:ascii="Palatino Linotype" w:hAnsi="Palatino Linotype"/>
          <w:lang w:val="kk-KZ"/>
        </w:rPr>
        <w:t xml:space="preserve">намазда екі қолды көтеру туралы </w:t>
      </w:r>
      <w:r>
        <w:rPr>
          <w:rFonts w:ascii="Palatino Linotype" w:hAnsi="Palatino Linotype"/>
          <w:lang w:val="kk-KZ"/>
        </w:rPr>
        <w:t>сұрақ қойылғанда, ол</w:t>
      </w:r>
      <w:r w:rsidRPr="00436F54">
        <w:rPr>
          <w:rFonts w:ascii="Palatino Linotype" w:hAnsi="Palatino Linotype"/>
          <w:lang w:val="kk-KZ"/>
        </w:rPr>
        <w:t xml:space="preserve">: </w:t>
      </w:r>
      <w:r w:rsidRPr="00436F54">
        <w:rPr>
          <w:rStyle w:val="FootnoteReference"/>
          <w:rFonts w:ascii="Palatino Linotype" w:hAnsi="Palatino Linotype"/>
          <w:lang w:val="kk-KZ"/>
        </w:rPr>
        <w:t>«</w:t>
      </w:r>
      <w:r w:rsidRPr="00436F54">
        <w:rPr>
          <w:rFonts w:ascii="Palatino Linotype" w:hAnsi="Palatino Linotype"/>
          <w:lang w:val="kk-KZ"/>
        </w:rPr>
        <w:t>Әр еңкейгенде және көтерілгенде», - деп жауап бергенін жеткізген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Бұдан тыс осы пікірді </w:t>
      </w:r>
      <w:r>
        <w:rPr>
          <w:rFonts w:ascii="Palatino Linotype" w:hAnsi="Palatino Linotype"/>
          <w:lang w:val="kk-KZ"/>
        </w:rPr>
        <w:t>шәфи‘и</w:t>
      </w:r>
      <w:r w:rsidRPr="00436F54">
        <w:rPr>
          <w:rFonts w:ascii="Palatino Linotype" w:hAnsi="Palatino Linotype"/>
          <w:lang w:val="kk-KZ"/>
        </w:rPr>
        <w:t xml:space="preserve"> мазһабының өкілдері</w:t>
      </w:r>
      <w:r>
        <w:rPr>
          <w:rFonts w:ascii="Palatino Linotype" w:hAnsi="Palatino Linotype"/>
          <w:lang w:val="kk-KZ"/>
        </w:rPr>
        <w:t xml:space="preserve">нен </w:t>
      </w:r>
      <w:r w:rsidRPr="00436F54">
        <w:rPr>
          <w:rStyle w:val="FootnoteReference"/>
          <w:rFonts w:ascii="Palatino Linotype" w:hAnsi="Palatino Linotype"/>
          <w:lang w:val="kk-KZ"/>
        </w:rPr>
        <w:t>Ибн әл-Мунзир және Абу Али ұстанған</w:t>
      </w:r>
      <w:r w:rsidRPr="00436F54">
        <w:rPr>
          <w:rFonts w:ascii="Palatino Linotype" w:hAnsi="Palatino Linotype"/>
          <w:lang w:val="kk-KZ"/>
        </w:rPr>
        <w:t xml:space="preserve"> және</w:t>
      </w:r>
      <w:r w:rsidRPr="00436F54">
        <w:rPr>
          <w:rStyle w:val="FootnoteReference"/>
          <w:rFonts w:ascii="Palatino Linotype" w:hAnsi="Palatino Linotype"/>
          <w:lang w:val="kk-KZ"/>
        </w:rPr>
        <w:t xml:space="preserve"> имам Мәлик пен әш-Шәфи‘и</w:t>
      </w:r>
      <w:r w:rsidRPr="00436F54">
        <w:rPr>
          <w:rFonts w:ascii="Palatino Linotype" w:hAnsi="Palatino Linotype"/>
          <w:lang w:val="kk-KZ"/>
        </w:rPr>
        <w:t>дің өздері де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туралы </w:t>
      </w:r>
      <w:r w:rsidRPr="00436F54">
        <w:rPr>
          <w:rStyle w:val="FootnoteReference"/>
          <w:rFonts w:ascii="Palatino Linotype" w:hAnsi="Palatino Linotype"/>
          <w:lang w:val="kk-KZ"/>
        </w:rPr>
        <w:t>«Тарх әт-Тасриб</w:t>
      </w:r>
      <w:r w:rsidRPr="00436F54">
        <w:rPr>
          <w:rFonts w:ascii="Palatino Linotype" w:hAnsi="Palatino Linotype"/>
          <w:lang w:val="kk-KZ"/>
        </w:rPr>
        <w:t>те</w:t>
      </w:r>
      <w:r w:rsidRPr="00436F54">
        <w:rPr>
          <w:rStyle w:val="FootnoteReference"/>
          <w:rFonts w:ascii="Palatino Linotype" w:hAnsi="Palatino Linotype"/>
          <w:lang w:val="kk-KZ"/>
        </w:rPr>
        <w:t xml:space="preserve">» хабарланатындай. </w:t>
      </w:r>
      <w:r w:rsidRPr="00436F54">
        <w:rPr>
          <w:rFonts w:ascii="Palatino Linotype" w:hAnsi="Palatino Linotype"/>
          <w:lang w:val="kk-KZ"/>
        </w:rPr>
        <w:t xml:space="preserve">Осылай қол көтеру туралы  </w:t>
      </w:r>
      <w:r w:rsidRPr="00436F54">
        <w:rPr>
          <w:rStyle w:val="FootnoteReference"/>
          <w:rFonts w:ascii="Palatino Linotype" w:hAnsi="Palatino Linotype"/>
          <w:lang w:val="kk-KZ"/>
        </w:rPr>
        <w:t>Әнас ибн Мәликтен, Ибн Омардан, Нәфи‘</w:t>
      </w:r>
      <w:r w:rsidRPr="00436F54">
        <w:rPr>
          <w:rFonts w:ascii="Palatino Linotype" w:hAnsi="Palatino Linotype"/>
          <w:lang w:val="kk-KZ"/>
        </w:rPr>
        <w:t>ден</w:t>
      </w:r>
      <w:r w:rsidRPr="00436F54">
        <w:rPr>
          <w:rStyle w:val="FootnoteReference"/>
          <w:rFonts w:ascii="Palatino Linotype" w:hAnsi="Palatino Linotype"/>
          <w:lang w:val="kk-KZ"/>
        </w:rPr>
        <w:t>, Тауустан, әл-Хасан әл-Бәсри</w:t>
      </w:r>
      <w:r w:rsidRPr="00436F54">
        <w:rPr>
          <w:rFonts w:ascii="Palatino Linotype" w:hAnsi="Palatino Linotype"/>
          <w:lang w:val="kk-KZ"/>
        </w:rPr>
        <w:t>ден</w:t>
      </w:r>
      <w:r w:rsidRPr="00436F54">
        <w:rPr>
          <w:rStyle w:val="FootnoteReference"/>
          <w:rFonts w:ascii="Palatino Linotype" w:hAnsi="Palatino Linotype"/>
          <w:lang w:val="kk-KZ"/>
        </w:rPr>
        <w:t xml:space="preserve">, Ибн Сириннен және Әййуб </w:t>
      </w:r>
      <w:r w:rsidRPr="00436F54">
        <w:rPr>
          <w:rFonts w:ascii="Palatino Linotype" w:hAnsi="Palatino Linotype"/>
          <w:lang w:val="kk-KZ"/>
        </w:rPr>
        <w:t>ә</w:t>
      </w:r>
      <w:r w:rsidRPr="00436F54">
        <w:rPr>
          <w:rStyle w:val="FootnoteReference"/>
          <w:rFonts w:ascii="Palatino Linotype" w:hAnsi="Palatino Linotype"/>
          <w:lang w:val="kk-KZ"/>
        </w:rPr>
        <w:t>с-Сихтиани</w:t>
      </w:r>
      <w:r w:rsidRPr="00436F54">
        <w:rPr>
          <w:rFonts w:ascii="Palatino Linotype" w:hAnsi="Palatino Linotype"/>
          <w:lang w:val="kk-KZ"/>
        </w:rPr>
        <w:t>ден де жеткізіледі</w:t>
      </w:r>
      <w:r w:rsidRPr="00436F54">
        <w:rPr>
          <w:rStyle w:val="FootnoteReference"/>
          <w:rFonts w:ascii="Palatino Linotype" w:hAnsi="Palatino Linotype"/>
          <w:lang w:val="kk-KZ"/>
        </w:rPr>
        <w:t xml:space="preserve">, — </w:t>
      </w:r>
      <w:r w:rsidRPr="00436F54">
        <w:rPr>
          <w:rFonts w:ascii="Palatino Linotype" w:hAnsi="Palatino Linotype"/>
          <w:lang w:val="kk-KZ"/>
        </w:rPr>
        <w:t xml:space="preserve">олардан жеткен бұл сенімді хабарлардың барлығы </w:t>
      </w:r>
      <w:r w:rsidRPr="00436F54">
        <w:rPr>
          <w:rStyle w:val="FootnoteReference"/>
          <w:rFonts w:ascii="Palatino Linotype" w:hAnsi="Palatino Linotype"/>
          <w:lang w:val="kk-KZ"/>
        </w:rPr>
        <w:t>«Мусаннаф Ибн Аби Шәйба» (1/106)</w:t>
      </w:r>
      <w:r w:rsidRPr="00436F54">
        <w:rPr>
          <w:rFonts w:ascii="Palatino Linotype" w:hAnsi="Palatino Linotype"/>
          <w:lang w:val="kk-KZ"/>
        </w:rPr>
        <w:t xml:space="preserve"> кітабында келтіріледі</w:t>
      </w:r>
      <w:r w:rsidRPr="00436F54">
        <w:rPr>
          <w:rStyle w:val="FootnoteReference"/>
          <w:rFonts w:ascii="Palatino Linotype" w:hAnsi="Palatino Linotype"/>
          <w:lang w:val="kk-KZ"/>
        </w:rPr>
        <w:t>.</w:t>
      </w:r>
    </w:p>
  </w:footnote>
  <w:footnote w:id="53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Абу Дәуд бұл хадисті жақсы иснадпен келтіреді.</w:t>
      </w:r>
    </w:p>
  </w:footnote>
  <w:footnote w:id="53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және әл-Бәйһақи.</w:t>
      </w:r>
    </w:p>
  </w:footnote>
  <w:footnote w:id="53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н-Нәса’и бұл хадисті жеткізушілердің  сенімді тізбегі арқылы келтіреді.</w:t>
      </w:r>
    </w:p>
  </w:footnote>
  <w:footnote w:id="53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Абу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ш-Шайх Ибн Хаййан «Ма рауаху Абу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з-Зубайр ‘ан </w:t>
      </w:r>
      <w:r w:rsidRPr="00436F54">
        <w:rPr>
          <w:rStyle w:val="FootnoteReference"/>
          <w:rFonts w:ascii="Palatino Linotype" w:hAnsi="Palatino Linotype"/>
          <w:lang w:val="kk-KZ"/>
        </w:rPr>
        <w:t>Ғ</w:t>
      </w:r>
      <w:r w:rsidRPr="00436F54">
        <w:rPr>
          <w:rStyle w:val="FootnoteReference"/>
          <w:rFonts w:ascii="Palatino Linotype" w:hAnsi="Palatino Linotype"/>
        </w:rPr>
        <w:t>айр Ж</w:t>
      </w:r>
      <w:r w:rsidRPr="00436F54">
        <w:rPr>
          <w:rStyle w:val="FootnoteReference"/>
          <w:rFonts w:ascii="Palatino Linotype" w:hAnsi="Palatino Linotype"/>
          <w:lang w:val="kk-KZ"/>
        </w:rPr>
        <w:t>ә</w:t>
      </w:r>
      <w:r w:rsidRPr="00436F54">
        <w:rPr>
          <w:rStyle w:val="FootnoteReference"/>
          <w:rFonts w:ascii="Palatino Linotype" w:hAnsi="Palatino Linotype"/>
        </w:rPr>
        <w:t>бир» (№№104-106) және әл-Бәйһақи.</w:t>
      </w:r>
    </w:p>
  </w:footnote>
  <w:footnote w:id="53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Осы күйде намаз орындаушы балтырларын сандарының астына жинап, екі аяқтарының табандарын жерге тіреп, олардың үстіне отырады. </w:t>
      </w:r>
      <w:r w:rsidRPr="00436F54">
        <w:rPr>
          <w:rStyle w:val="FootnoteReference"/>
          <w:rFonts w:ascii="Palatino Linotype" w:hAnsi="Palatino Linotype"/>
        </w:rPr>
        <w:t xml:space="preserve">Қз.: Сафий </w:t>
      </w:r>
      <w:r w:rsidRPr="00436F54">
        <w:rPr>
          <w:rStyle w:val="FootnoteReference"/>
          <w:rFonts w:ascii="Palatino Linotype" w:hAnsi="Palatino Linotype"/>
          <w:lang w:val="kk-KZ"/>
        </w:rPr>
        <w:t>ә</w:t>
      </w:r>
      <w:r w:rsidRPr="00436F54">
        <w:rPr>
          <w:rStyle w:val="FootnoteReference"/>
          <w:rFonts w:ascii="Palatino Linotype" w:hAnsi="Palatino Linotype"/>
        </w:rPr>
        <w:t>р-Рахман әл-Мубаракфури «Итхаф әл-Қирам» (Аудармашының ескертпесі).</w:t>
      </w:r>
    </w:p>
  </w:footnote>
  <w:footnote w:id="53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Абу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ш-Шайх «Ма рауаха Абу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з-Зубайр ‘ан </w:t>
      </w:r>
      <w:r w:rsidRPr="00436F54">
        <w:rPr>
          <w:rStyle w:val="FootnoteReference"/>
          <w:rFonts w:ascii="Palatino Linotype" w:hAnsi="Palatino Linotype"/>
          <w:lang w:val="kk-KZ"/>
        </w:rPr>
        <w:t>Ғ</w:t>
      </w:r>
      <w:r w:rsidRPr="00436F54">
        <w:rPr>
          <w:rStyle w:val="FootnoteReference"/>
          <w:rFonts w:ascii="Palatino Linotype" w:hAnsi="Palatino Linotype"/>
        </w:rPr>
        <w:t>айр Ж</w:t>
      </w:r>
      <w:r w:rsidRPr="00436F54">
        <w:rPr>
          <w:rStyle w:val="FootnoteReference"/>
          <w:rFonts w:ascii="Palatino Linotype" w:hAnsi="Palatino Linotype"/>
          <w:lang w:val="kk-KZ"/>
        </w:rPr>
        <w:t>ә</w:t>
      </w:r>
      <w:r w:rsidRPr="00436F54">
        <w:rPr>
          <w:rStyle w:val="FootnoteReference"/>
          <w:rFonts w:ascii="Palatino Linotype" w:hAnsi="Palatino Linotype"/>
        </w:rPr>
        <w:t>бир</w:t>
      </w:r>
      <w:r w:rsidRPr="00436F54">
        <w:rPr>
          <w:rFonts w:ascii="Palatino Linotype" w:hAnsi="Palatino Linotype"/>
          <w:lang w:val="kk-KZ"/>
        </w:rPr>
        <w:t>де</w:t>
      </w:r>
      <w:r w:rsidRPr="00436F54">
        <w:rPr>
          <w:rStyle w:val="FootnoteReference"/>
          <w:rFonts w:ascii="Palatino Linotype" w:hAnsi="Palatino Linotype"/>
        </w:rPr>
        <w:t xml:space="preserve">» (№№104-106) және әл-Бәйһақи. Ибн әл-Қайим (Аллаһ оны рақым етсін) </w:t>
      </w:r>
      <w:r w:rsidRPr="00436F54">
        <w:rPr>
          <w:rFonts w:ascii="Palatino Linotype" w:hAnsi="Palatino Linotype"/>
          <w:lang w:val="kk-KZ"/>
        </w:rPr>
        <w:t xml:space="preserve">мұны назарынан жіберіп алды және </w:t>
      </w:r>
      <w:r w:rsidRPr="00436F54">
        <w:rPr>
          <w:rStyle w:val="FootnoteReference"/>
          <w:rFonts w:ascii="Palatino Linotype" w:hAnsi="Palatino Linotype"/>
        </w:rPr>
        <w:t xml:space="preserve">Пайғамбар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rPr>
        <w:t xml:space="preserve"> </w:t>
      </w:r>
      <w:r w:rsidRPr="00436F54">
        <w:rPr>
          <w:rFonts w:ascii="Palatino Linotype" w:hAnsi="Palatino Linotype"/>
          <w:lang w:val="kk-KZ"/>
        </w:rPr>
        <w:t xml:space="preserve">екі сәжденің арасында </w:t>
      </w:r>
      <w:r w:rsidRPr="00436F54">
        <w:rPr>
          <w:rStyle w:val="FootnoteReference"/>
          <w:rFonts w:ascii="Palatino Linotype" w:hAnsi="Palatino Linotype"/>
        </w:rPr>
        <w:t xml:space="preserve">«ифтираш» </w:t>
      </w:r>
      <w:r w:rsidRPr="00436F54">
        <w:rPr>
          <w:rFonts w:ascii="Palatino Linotype" w:hAnsi="Palatino Linotype"/>
          <w:lang w:val="kk-KZ"/>
        </w:rPr>
        <w:t xml:space="preserve">үлгісін қабылдағанын атап айтқан соң: </w:t>
      </w:r>
      <w:r w:rsidRPr="00436F54">
        <w:rPr>
          <w:rStyle w:val="FootnoteReference"/>
          <w:rFonts w:ascii="Palatino Linotype" w:hAnsi="Palatino Linotype"/>
        </w:rPr>
        <w:t>«</w:t>
      </w:r>
      <w:r w:rsidRPr="00436F54">
        <w:rPr>
          <w:rFonts w:ascii="Palatino Linotype" w:hAnsi="Palatino Linotype"/>
          <w:lang w:val="kk-KZ"/>
        </w:rPr>
        <w:t>Одан отырудың басқа ешқандай тәсілі сақталмаған</w:t>
      </w:r>
      <w:r w:rsidRPr="00436F54">
        <w:rPr>
          <w:rStyle w:val="FootnoteReference"/>
          <w:rFonts w:ascii="Palatino Linotype" w:hAnsi="Palatino Linotype"/>
        </w:rPr>
        <w:t>!»</w:t>
      </w:r>
      <w:r w:rsidRPr="00436F54">
        <w:rPr>
          <w:rFonts w:ascii="Palatino Linotype" w:hAnsi="Palatino Linotype"/>
          <w:lang w:val="kk-KZ"/>
        </w:rPr>
        <w:t>, - деді</w:t>
      </w:r>
      <w:r w:rsidRPr="00436F54">
        <w:rPr>
          <w:rStyle w:val="FootnoteReference"/>
          <w:rFonts w:ascii="Palatino Linotype" w:hAnsi="Palatino Linotype"/>
        </w:rPr>
        <w:t>. «</w:t>
      </w:r>
      <w:r w:rsidRPr="00436F54">
        <w:rPr>
          <w:rFonts w:ascii="Palatino Linotype" w:hAnsi="Palatino Linotype"/>
          <w:lang w:val="kk-KZ"/>
        </w:rPr>
        <w:t>И</w:t>
      </w:r>
      <w:r w:rsidRPr="00436F54">
        <w:rPr>
          <w:rStyle w:val="FootnoteReference"/>
          <w:rFonts w:ascii="Palatino Linotype" w:hAnsi="Palatino Linotype"/>
          <w:lang w:val="kk-KZ"/>
        </w:rPr>
        <w:t>қ</w:t>
      </w:r>
      <w:r w:rsidRPr="00436F54">
        <w:rPr>
          <w:rStyle w:val="FootnoteReference"/>
          <w:rFonts w:ascii="Palatino Linotype" w:hAnsi="Palatino Linotype"/>
        </w:rPr>
        <w:t xml:space="preserve">‘а’» </w:t>
      </w:r>
      <w:r w:rsidRPr="00436F54">
        <w:rPr>
          <w:rFonts w:ascii="Palatino Linotype" w:hAnsi="Palatino Linotype"/>
          <w:lang w:val="kk-KZ"/>
        </w:rPr>
        <w:t xml:space="preserve">үлгісінде отыру Ибн Аббастан жеткен хадисте Муслимнің, Абу Дәудтың және әт-Тирмизидің жинақтарында әрі басқа да хадис кітаптарында келтірілсе және соңғысы оны сенімді деп айтқан болса </w:t>
      </w:r>
      <w:r w:rsidRPr="00436F54">
        <w:rPr>
          <w:rStyle w:val="FootnoteReference"/>
          <w:rFonts w:ascii="Palatino Linotype" w:hAnsi="Palatino Linotype"/>
        </w:rPr>
        <w:t xml:space="preserve">(Қз.: «Силсиләт әл-Әхадис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с-Сахиха», 383); </w:t>
      </w:r>
      <w:r w:rsidRPr="00436F54">
        <w:rPr>
          <w:rFonts w:ascii="Palatino Linotype" w:hAnsi="Palatino Linotype"/>
          <w:lang w:val="kk-KZ"/>
        </w:rPr>
        <w:t xml:space="preserve">әл-Бәйһақидің  жинағында </w:t>
      </w:r>
      <w:r w:rsidRPr="00436F54">
        <w:rPr>
          <w:rStyle w:val="FootnoteReference"/>
          <w:rFonts w:ascii="Palatino Linotype" w:hAnsi="Palatino Linotype"/>
        </w:rPr>
        <w:t>Ибн Омар</w:t>
      </w:r>
      <w:r w:rsidRPr="00436F54">
        <w:rPr>
          <w:rStyle w:val="FootnoteReference"/>
          <w:rFonts w:ascii="Palatino Linotype" w:hAnsi="Palatino Linotype"/>
          <w:lang w:val="kk-KZ"/>
        </w:rPr>
        <w:t>дан</w:t>
      </w:r>
      <w:r w:rsidRPr="00436F54">
        <w:rPr>
          <w:rFonts w:ascii="Palatino Linotype" w:hAnsi="Palatino Linotype"/>
          <w:lang w:val="kk-KZ"/>
        </w:rPr>
        <w:t xml:space="preserve"> жақсы тізбек арқылы жеткізілген, Ибн Хәжар оны сенімді деп айтқан хадис келтірілсе, мұндай тұжырым қалайша дұрыс болмақ?! </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Бұдан бөлек, </w:t>
      </w:r>
      <w:r w:rsidRPr="00436F54">
        <w:rPr>
          <w:rStyle w:val="FootnoteReference"/>
          <w:rFonts w:ascii="Palatino Linotype" w:hAnsi="Palatino Linotype"/>
          <w:lang w:val="kk-KZ"/>
        </w:rPr>
        <w:t>Абу Исха</w:t>
      </w:r>
      <w:r w:rsidRPr="00436F54">
        <w:rPr>
          <w:rFonts w:ascii="Palatino Linotype" w:hAnsi="Palatino Linotype"/>
          <w:lang w:val="kk-KZ"/>
        </w:rPr>
        <w:t>қ</w:t>
      </w:r>
      <w:r w:rsidRPr="00436F54">
        <w:rPr>
          <w:rStyle w:val="FootnoteReference"/>
          <w:rFonts w:ascii="Palatino Linotype" w:hAnsi="Palatino Linotype"/>
          <w:lang w:val="kk-KZ"/>
        </w:rPr>
        <w:t xml:space="preserve"> әл-Харби «Ғариб әл-Хадис</w:t>
      </w:r>
      <w:r w:rsidRPr="00436F54">
        <w:rPr>
          <w:rFonts w:ascii="Palatino Linotype" w:hAnsi="Palatino Linotype"/>
          <w:lang w:val="kk-KZ"/>
        </w:rPr>
        <w:t>те</w:t>
      </w:r>
      <w:r w:rsidRPr="00436F54">
        <w:rPr>
          <w:rStyle w:val="FootnoteReference"/>
          <w:rFonts w:ascii="Palatino Linotype" w:hAnsi="Palatino Linotype"/>
          <w:lang w:val="kk-KZ"/>
        </w:rPr>
        <w:t>» (5/12/1) Тауус</w:t>
      </w:r>
      <w:r w:rsidRPr="00436F54">
        <w:rPr>
          <w:rFonts w:ascii="Palatino Linotype" w:hAnsi="Palatino Linotype"/>
          <w:lang w:val="kk-KZ"/>
        </w:rPr>
        <w:t>т</w:t>
      </w:r>
      <w:r w:rsidRPr="00436F54">
        <w:rPr>
          <w:rStyle w:val="FootnoteReference"/>
          <w:rFonts w:ascii="Palatino Linotype" w:hAnsi="Palatino Linotype"/>
          <w:lang w:val="kk-KZ"/>
        </w:rPr>
        <w:t>а</w:t>
      </w:r>
      <w:r w:rsidRPr="00436F54">
        <w:rPr>
          <w:rFonts w:ascii="Palatino Linotype" w:hAnsi="Palatino Linotype"/>
          <w:lang w:val="kk-KZ"/>
        </w:rPr>
        <w:t>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ол </w:t>
      </w:r>
      <w:r w:rsidRPr="00436F54">
        <w:rPr>
          <w:rStyle w:val="FootnoteReference"/>
          <w:rFonts w:ascii="Palatino Linotype" w:hAnsi="Palatino Linotype"/>
          <w:lang w:val="kk-KZ"/>
        </w:rPr>
        <w:t>Ибн Омар</w:t>
      </w:r>
      <w:r w:rsidRPr="00436F54">
        <w:rPr>
          <w:rFonts w:ascii="Palatino Linotype" w:hAnsi="Palatino Linotype"/>
          <w:lang w:val="kk-KZ"/>
        </w:rPr>
        <w:t xml:space="preserve"> мен</w:t>
      </w:r>
      <w:r w:rsidRPr="00436F54">
        <w:rPr>
          <w:rStyle w:val="FootnoteReference"/>
          <w:rFonts w:ascii="Palatino Linotype" w:hAnsi="Palatino Linotype"/>
          <w:lang w:val="kk-KZ"/>
        </w:rPr>
        <w:t xml:space="preserve"> Ибн Аббас</w:t>
      </w:r>
      <w:r w:rsidRPr="00436F54">
        <w:rPr>
          <w:rFonts w:ascii="Palatino Linotype" w:hAnsi="Palatino Linotype"/>
          <w:lang w:val="kk-KZ"/>
        </w:rPr>
        <w:t xml:space="preserve">тың </w:t>
      </w:r>
      <w:r w:rsidRPr="00436F54">
        <w:rPr>
          <w:rStyle w:val="FootnoteReference"/>
          <w:rFonts w:ascii="Palatino Linotype" w:hAnsi="Palatino Linotype"/>
          <w:lang w:val="kk-KZ"/>
        </w:rPr>
        <w:t xml:space="preserve">«иқ‘а’» </w:t>
      </w:r>
      <w:r w:rsidRPr="00436F54">
        <w:rPr>
          <w:rFonts w:ascii="Palatino Linotype" w:hAnsi="Palatino Linotype"/>
          <w:lang w:val="kk-KZ"/>
        </w:rPr>
        <w:t>үлгісімен отырған</w:t>
      </w:r>
      <w:r>
        <w:rPr>
          <w:rFonts w:ascii="Palatino Linotype" w:hAnsi="Palatino Linotype"/>
          <w:lang w:val="kk-KZ"/>
        </w:rPr>
        <w:t>дар</w:t>
      </w:r>
      <w:r w:rsidRPr="00436F54">
        <w:rPr>
          <w:rFonts w:ascii="Palatino Linotype" w:hAnsi="Palatino Linotype"/>
          <w:lang w:val="kk-KZ"/>
        </w:rPr>
        <w:t xml:space="preserve">ын көргендігін келтіреді </w:t>
      </w:r>
      <w:r w:rsidRPr="00436F54">
        <w:rPr>
          <w:rStyle w:val="FootnoteReference"/>
          <w:rFonts w:ascii="Palatino Linotype" w:hAnsi="Palatino Linotype"/>
          <w:lang w:val="kk-KZ"/>
        </w:rPr>
        <w:t xml:space="preserve">— </w:t>
      </w:r>
      <w:r w:rsidRPr="00436F54">
        <w:rPr>
          <w:rFonts w:ascii="Palatino Linotype" w:hAnsi="Palatino Linotype"/>
          <w:lang w:val="kk-KZ"/>
        </w:rPr>
        <w:t>бұл хабардың тізбегі сенімді</w:t>
      </w:r>
      <w:r w:rsidRPr="00436F54">
        <w:rPr>
          <w:rStyle w:val="FootnoteReference"/>
          <w:rFonts w:ascii="Palatino Linotype" w:hAnsi="Palatino Linotype"/>
          <w:lang w:val="kk-KZ"/>
        </w:rPr>
        <w:t xml:space="preserve">. Пайғамбардың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қабіріне нұсқап:</w:t>
      </w:r>
      <w:r w:rsidRPr="00436F54">
        <w:rPr>
          <w:rStyle w:val="FootnoteReference"/>
          <w:rFonts w:ascii="Palatino Linotype" w:hAnsi="Palatino Linotype"/>
          <w:lang w:val="kk-KZ"/>
        </w:rPr>
        <w:t xml:space="preserve"> </w:t>
      </w:r>
      <w:r w:rsidRPr="008527F3">
        <w:rPr>
          <w:rStyle w:val="FootnoteReference"/>
          <w:rFonts w:ascii="Palatino Linotype" w:hAnsi="Palatino Linotype"/>
          <w:i/>
          <w:iCs/>
          <w:lang w:val="kk-KZ"/>
        </w:rPr>
        <w:t>«</w:t>
      </w:r>
      <w:r w:rsidRPr="008527F3">
        <w:rPr>
          <w:rFonts w:ascii="Palatino Linotype" w:hAnsi="Palatino Linotype"/>
          <w:i/>
          <w:iCs/>
          <w:lang w:val="kk-KZ"/>
        </w:rPr>
        <w:t>Мына қабірде жатқан (кісіден) басқа әрбіріміздің сөзіміз қабылдануы да, кері қайтарылуы да мүмкін»,</w:t>
      </w:r>
      <w:r w:rsidRPr="00436F54">
        <w:rPr>
          <w:rFonts w:ascii="Palatino Linotype" w:hAnsi="Palatino Linotype"/>
          <w:lang w:val="kk-KZ"/>
        </w:rPr>
        <w:t xml:space="preserve"> - деп айтқан имам Мәликті   </w:t>
      </w:r>
      <w:r w:rsidRPr="00436F54">
        <w:rPr>
          <w:rStyle w:val="FootnoteReference"/>
          <w:rFonts w:ascii="Palatino Linotype" w:hAnsi="Palatino Linotype"/>
          <w:lang w:val="kk-KZ"/>
        </w:rPr>
        <w:t>Аллаһ Өзінің ра</w:t>
      </w:r>
      <w:r>
        <w:rPr>
          <w:rStyle w:val="FootnoteReference"/>
          <w:rFonts w:ascii="Palatino Linotype" w:hAnsi="Palatino Linotype"/>
          <w:lang w:val="kk-KZ"/>
        </w:rPr>
        <w:t>қ</w:t>
      </w:r>
      <w:r w:rsidRPr="00436F54">
        <w:rPr>
          <w:rStyle w:val="FootnoteReference"/>
          <w:rFonts w:ascii="Palatino Linotype" w:hAnsi="Palatino Linotype"/>
          <w:lang w:val="kk-KZ"/>
        </w:rPr>
        <w:t xml:space="preserve">ымына  </w:t>
      </w:r>
      <w:r w:rsidRPr="00436F54">
        <w:rPr>
          <w:rFonts w:ascii="Palatino Linotype" w:hAnsi="Palatino Linotype"/>
          <w:lang w:val="kk-KZ"/>
        </w:rPr>
        <w:t xml:space="preserve">бөлесін. Осы Сүннетті кейбір сахабалар, олардың ізбасарлары және басқа адамдар ұстанған, ал осы жерде қозғалған мәселені мен толығырақ осы кітаптың түпнұсқасында </w:t>
      </w:r>
      <w:r w:rsidRPr="00436F54">
        <w:rPr>
          <w:rStyle w:val="FootnoteReference"/>
          <w:rFonts w:ascii="Palatino Linotype" w:hAnsi="Palatino Linotype"/>
          <w:lang w:val="kk-KZ"/>
        </w:rPr>
        <w:t>(«әл-Әсл»)</w:t>
      </w:r>
      <w:r w:rsidRPr="00436F54">
        <w:rPr>
          <w:rFonts w:ascii="Palatino Linotype" w:hAnsi="Palatino Linotype"/>
          <w:lang w:val="kk-KZ"/>
        </w:rPr>
        <w:t xml:space="preserve"> келтірген болатынмын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Әрине, (отырудың) бұл </w:t>
      </w:r>
      <w:r w:rsidRPr="00436F54">
        <w:rPr>
          <w:rStyle w:val="FootnoteReference"/>
          <w:rFonts w:ascii="Palatino Linotype" w:hAnsi="Palatino Linotype"/>
          <w:lang w:val="kk-KZ"/>
        </w:rPr>
        <w:t xml:space="preserve">«иқ‘а’» </w:t>
      </w:r>
      <w:r w:rsidRPr="00436F54">
        <w:rPr>
          <w:rFonts w:ascii="Palatino Linotype" w:hAnsi="Palatino Linotype"/>
          <w:lang w:val="kk-KZ"/>
        </w:rPr>
        <w:t xml:space="preserve">үлгісі тыйым салынған үлгідегідегі (отырудан) ерекшеленеді, бұл туралы «Тәшаһһуд» тарауында сөз болмақ.  </w:t>
      </w:r>
    </w:p>
  </w:footnote>
  <w:footnote w:id="54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әл-Бәйһақи бұл хадисті жеткізушілердің сенімді тізбегі арқылы келтіреді.</w:t>
      </w:r>
    </w:p>
  </w:footnote>
  <w:footnote w:id="54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әл-Хаким, соңғысы бұл хадисті сенімді деген және онымен әз-Зәһаби келіскен.</w:t>
      </w:r>
    </w:p>
  </w:footnote>
  <w:footnote w:id="54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және Муслим.</w:t>
      </w:r>
    </w:p>
  </w:footnote>
  <w:footnote w:id="54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және Муслим. Ибн әл-Қайим былай деп айтқан: «</w:t>
      </w:r>
      <w:r w:rsidRPr="00436F54">
        <w:rPr>
          <w:rFonts w:ascii="Palatino Linotype" w:hAnsi="Palatino Linotype"/>
          <w:lang w:val="kk-KZ"/>
        </w:rPr>
        <w:t>Адамдар сахабалардың дәуірі аяқталған соң бұл Сүннеттен бас тартты. Алайда Сүннетті басшылыққа алған және оған қайшы келетін нәрселерге алаңдамайтын адам, осы Басшылықтан ерекшеленетін нәрселерге көңіл бөлмейді</w:t>
      </w:r>
      <w:r w:rsidRPr="00436F54">
        <w:rPr>
          <w:rStyle w:val="FootnoteReference"/>
          <w:rFonts w:ascii="Palatino Linotype" w:hAnsi="Palatino Linotype"/>
          <w:lang w:val="kk-KZ"/>
        </w:rPr>
        <w:t>».</w:t>
      </w:r>
    </w:p>
  </w:footnote>
  <w:footnote w:id="54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Ибн Мәжаһ және әл-Хаким, соңғысы бұл хадисті сенімді деген және онымен әз-Зәһаби келіскен.</w:t>
      </w:r>
    </w:p>
  </w:footnote>
  <w:footnote w:id="54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Мәжаһ</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сөздерді жеткізушілердің жақсы тізбегі арқылы келтіреді. </w:t>
      </w:r>
      <w:r w:rsidRPr="00436F54">
        <w:rPr>
          <w:rStyle w:val="FootnoteReference"/>
          <w:rFonts w:ascii="Palatino Linotype" w:hAnsi="Palatino Linotype"/>
        </w:rPr>
        <w:t xml:space="preserve">Имам Ахмад </w:t>
      </w:r>
      <w:r w:rsidRPr="00436F54">
        <w:rPr>
          <w:rFonts w:ascii="Palatino Linotype" w:hAnsi="Palatino Linotype"/>
          <w:lang w:val="kk-KZ"/>
        </w:rPr>
        <w:t>Аллаһқа осы дұға арқылы жалбарынуды абзал көрген.</w:t>
      </w:r>
      <w:r w:rsidRPr="00436F54">
        <w:rPr>
          <w:rStyle w:val="FootnoteReference"/>
          <w:rFonts w:ascii="Palatino Linotype" w:hAnsi="Palatino Linotype"/>
        </w:rPr>
        <w:t xml:space="preserve"> Исха</w:t>
      </w:r>
      <w:r w:rsidRPr="00436F54">
        <w:rPr>
          <w:rStyle w:val="FootnoteReference"/>
          <w:rFonts w:ascii="Palatino Linotype" w:hAnsi="Palatino Linotype"/>
          <w:lang w:val="kk-KZ"/>
        </w:rPr>
        <w:t>қ</w:t>
      </w:r>
      <w:r w:rsidRPr="00436F54">
        <w:rPr>
          <w:rStyle w:val="FootnoteReference"/>
          <w:rFonts w:ascii="Palatino Linotype" w:hAnsi="Palatino Linotype"/>
        </w:rPr>
        <w:t xml:space="preserve"> ибн </w:t>
      </w:r>
      <w:r>
        <w:rPr>
          <w:rStyle w:val="FootnoteReference"/>
          <w:rFonts w:ascii="Palatino Linotype" w:hAnsi="Palatino Linotype"/>
        </w:rPr>
        <w:t>Раһауайһ</w:t>
      </w:r>
      <w:r w:rsidRPr="00436F54">
        <w:rPr>
          <w:rStyle w:val="FootnoteReference"/>
          <w:rFonts w:ascii="Palatino Linotype" w:hAnsi="Palatino Linotype"/>
        </w:rPr>
        <w:t xml:space="preserve"> былай деп айтқан: «</w:t>
      </w:r>
      <w:r w:rsidRPr="00436F54">
        <w:rPr>
          <w:rFonts w:ascii="Palatino Linotype" w:hAnsi="Palatino Linotype"/>
          <w:lang w:val="kk-KZ"/>
        </w:rPr>
        <w:t xml:space="preserve">Егер адам қаласа, осы сөздерді үш рет қайталап айтса болады немесе ол: «Уа, Аллаһ, мені кешір...», - десе де болады, өйткені екі сәжденің арасындағы осы екі дұға туралы </w:t>
      </w:r>
      <w:r w:rsidRPr="00436F54">
        <w:rPr>
          <w:rStyle w:val="FootnoteReference"/>
          <w:rFonts w:ascii="Palatino Linotype" w:hAnsi="Palatino Linotype"/>
        </w:rPr>
        <w:t>Пайғамбард</w:t>
      </w:r>
      <w:r w:rsidRPr="00436F54">
        <w:rPr>
          <w:rStyle w:val="FootnoteReference"/>
          <w:rFonts w:ascii="Palatino Linotype" w:hAnsi="Palatino Linotype"/>
          <w:lang w:val="kk-KZ"/>
        </w:rPr>
        <w:t>ан</w:t>
      </w:r>
      <w:r w:rsidRPr="00436F54">
        <w:rPr>
          <w:rStyle w:val="FootnoteReference"/>
          <w:rFonts w:ascii="Palatino Linotype" w:hAnsi="Palatino Linotype"/>
        </w:rPr>
        <w:t xml:space="preserve"> </w:t>
      </w:r>
      <w:r w:rsidRPr="00436F54">
        <w:rPr>
          <w:rFonts w:ascii="Lotus Linotype" w:hAnsi="Lotus Linotype" w:cs="Lotus Linotype" w:hint="cs"/>
          <w:color w:val="000000"/>
        </w:rPr>
        <w:sym w:font="AGA Arabesque" w:char="F072"/>
      </w:r>
      <w:r w:rsidRPr="00436F54">
        <w:rPr>
          <w:rFonts w:ascii="Palatino Linotype" w:hAnsi="Palatino Linotype"/>
          <w:lang w:val="kk-KZ"/>
        </w:rPr>
        <w:t xml:space="preserve"> хабарланады</w:t>
      </w:r>
      <w:r w:rsidRPr="00436F54">
        <w:rPr>
          <w:rStyle w:val="FootnoteReference"/>
          <w:rFonts w:ascii="Palatino Linotype" w:hAnsi="Palatino Linotype"/>
        </w:rPr>
        <w:t xml:space="preserve"> («М</w:t>
      </w:r>
      <w:r w:rsidRPr="00436F54">
        <w:rPr>
          <w:rStyle w:val="FootnoteReference"/>
          <w:rFonts w:ascii="Palatino Linotype" w:hAnsi="Palatino Linotype"/>
          <w:lang w:val="kk-KZ"/>
        </w:rPr>
        <w:t>ә</w:t>
      </w:r>
      <w:r w:rsidRPr="00436F54">
        <w:rPr>
          <w:rStyle w:val="FootnoteReference"/>
          <w:rFonts w:ascii="Palatino Linotype" w:hAnsi="Palatino Linotype"/>
        </w:rPr>
        <w:t>-с</w:t>
      </w:r>
      <w:r w:rsidRPr="00436F54">
        <w:rPr>
          <w:rStyle w:val="FootnoteReference"/>
          <w:rFonts w:ascii="Palatino Linotype" w:hAnsi="Palatino Linotype"/>
          <w:lang w:val="kk-KZ"/>
        </w:rPr>
        <w:t>ә</w:t>
      </w:r>
      <w:r w:rsidRPr="00436F54">
        <w:rPr>
          <w:rStyle w:val="FootnoteReference"/>
          <w:rFonts w:ascii="Palatino Linotype" w:hAnsi="Palatino Linotype"/>
        </w:rPr>
        <w:t>’ил әл-Имам Ахмад уа Исха</w:t>
      </w:r>
      <w:r w:rsidRPr="00436F54">
        <w:rPr>
          <w:rStyle w:val="FootnoteReference"/>
          <w:rFonts w:ascii="Palatino Linotype" w:hAnsi="Palatino Linotype"/>
          <w:lang w:val="kk-KZ"/>
        </w:rPr>
        <w:t>қ</w:t>
      </w:r>
      <w:r w:rsidRPr="00436F54">
        <w:rPr>
          <w:rStyle w:val="FootnoteReference"/>
          <w:rFonts w:ascii="Palatino Linotype" w:hAnsi="Palatino Linotype"/>
        </w:rPr>
        <w:t xml:space="preserve"> ибн Раһауайһ»</w:t>
      </w:r>
      <w:r w:rsidRPr="00436F54">
        <w:rPr>
          <w:rFonts w:ascii="Palatino Linotype" w:hAnsi="Palatino Linotype"/>
          <w:lang w:val="kk-KZ"/>
        </w:rPr>
        <w:t>,</w:t>
      </w:r>
      <w:r w:rsidRPr="00436F54">
        <w:rPr>
          <w:rStyle w:val="FootnoteReference"/>
          <w:rFonts w:ascii="Palatino Linotype" w:hAnsi="Palatino Linotype"/>
        </w:rPr>
        <w:t xml:space="preserve"> Исха</w:t>
      </w:r>
      <w:r w:rsidRPr="00436F54">
        <w:rPr>
          <w:rStyle w:val="FootnoteReference"/>
          <w:rFonts w:ascii="Palatino Linotype" w:hAnsi="Palatino Linotype"/>
          <w:lang w:val="kk-KZ"/>
        </w:rPr>
        <w:t>қ</w:t>
      </w:r>
      <w:r w:rsidRPr="00436F54">
        <w:rPr>
          <w:rStyle w:val="FootnoteReference"/>
          <w:rFonts w:ascii="Palatino Linotype" w:hAnsi="Palatino Linotype"/>
        </w:rPr>
        <w:t xml:space="preserve"> әл-Мәруази</w:t>
      </w:r>
      <w:r w:rsidRPr="00436F54">
        <w:rPr>
          <w:rFonts w:ascii="Palatino Linotype" w:hAnsi="Palatino Linotype"/>
          <w:lang w:val="kk-KZ"/>
        </w:rPr>
        <w:t>ден жеткен хадистер бойынша</w:t>
      </w:r>
      <w:r w:rsidRPr="00436F54">
        <w:rPr>
          <w:rStyle w:val="FootnoteReference"/>
          <w:rFonts w:ascii="Palatino Linotype" w:hAnsi="Palatino Linotype"/>
        </w:rPr>
        <w:t>, 19</w:t>
      </w:r>
      <w:r w:rsidRPr="00436F54">
        <w:rPr>
          <w:rFonts w:ascii="Palatino Linotype" w:hAnsi="Palatino Linotype"/>
          <w:lang w:val="kk-KZ"/>
        </w:rPr>
        <w:t>-бет</w:t>
      </w:r>
      <w:r w:rsidRPr="00436F54">
        <w:rPr>
          <w:rStyle w:val="FootnoteReference"/>
          <w:rFonts w:ascii="Palatino Linotype" w:hAnsi="Palatino Linotype"/>
        </w:rPr>
        <w:t>).</w:t>
      </w:r>
    </w:p>
  </w:footnote>
  <w:footnote w:id="54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Бұл </w:t>
      </w:r>
      <w:r w:rsidRPr="00436F54">
        <w:rPr>
          <w:rStyle w:val="FootnoteReference"/>
          <w:rFonts w:ascii="Palatino Linotype" w:hAnsi="Palatino Linotype"/>
          <w:lang w:val="kk-KZ"/>
        </w:rPr>
        <w:t>ж</w:t>
      </w:r>
      <w:r w:rsidRPr="00436F54">
        <w:rPr>
          <w:rFonts w:ascii="Palatino Linotype" w:hAnsi="Palatino Linotype"/>
          <w:lang w:val="kk-KZ"/>
        </w:rPr>
        <w:t>айт</w:t>
      </w:r>
      <w:r w:rsidRPr="00436F54">
        <w:rPr>
          <w:rStyle w:val="FootnoteReference"/>
          <w:rFonts w:ascii="Palatino Linotype" w:hAnsi="Palatino Linotype"/>
        </w:rPr>
        <w:t xml:space="preserve"> </w:t>
      </w:r>
      <w:r w:rsidRPr="00436F54">
        <w:rPr>
          <w:rFonts w:ascii="Palatino Linotype" w:hAnsi="Palatino Linotype"/>
          <w:lang w:val="kk-KZ"/>
        </w:rPr>
        <w:t xml:space="preserve">парыз намаздарын орындау кезінде Аллаһқа осындай дұғалармен жалбарынудың заңды екенін жоққа шығармайды, өйткені бұл жерде парыз және нәпіл намаздардың арасында қандай да болмасын айырмашылық жоқ. Бұл пікірді </w:t>
      </w:r>
      <w:r w:rsidRPr="00436F54">
        <w:rPr>
          <w:rStyle w:val="FootnoteReference"/>
          <w:rFonts w:ascii="Palatino Linotype" w:hAnsi="Palatino Linotype"/>
          <w:lang w:val="kk-KZ"/>
        </w:rPr>
        <w:t xml:space="preserve">әш-Шәфи‘и, Ахмад және Исхақ сынды имамдар ұстанған. </w:t>
      </w:r>
      <w:r w:rsidRPr="00436F54">
        <w:rPr>
          <w:rFonts w:ascii="Palatino Linotype" w:hAnsi="Palatino Linotype"/>
          <w:lang w:val="kk-KZ"/>
        </w:rPr>
        <w:t>Ә</w:t>
      </w:r>
      <w:r w:rsidRPr="00436F54">
        <w:rPr>
          <w:rStyle w:val="FootnoteReference"/>
          <w:rFonts w:ascii="Palatino Linotype" w:hAnsi="Palatino Linotype"/>
          <w:lang w:val="kk-KZ"/>
        </w:rPr>
        <w:t>т-Тирмизи</w:t>
      </w:r>
      <w:r w:rsidRPr="00436F54">
        <w:rPr>
          <w:rFonts w:ascii="Palatino Linotype" w:hAnsi="Palatino Linotype"/>
          <w:lang w:val="kk-KZ"/>
        </w:rPr>
        <w:t xml:space="preserve"> хабарлағанындай, олар бұл (амал) парыз және қосымша намаздарда рұқсат етілген деп есептеген</w:t>
      </w:r>
      <w:r w:rsidRPr="00436F54">
        <w:rPr>
          <w:rStyle w:val="FootnoteReference"/>
          <w:rFonts w:ascii="Palatino Linotype" w:hAnsi="Palatino Linotype"/>
          <w:lang w:val="kk-KZ"/>
        </w:rPr>
        <w:t xml:space="preserve">. Имам әт-Тахауи </w:t>
      </w:r>
      <w:r w:rsidRPr="00436F54">
        <w:rPr>
          <w:rFonts w:ascii="Palatino Linotype" w:hAnsi="Palatino Linotype"/>
          <w:lang w:val="kk-KZ"/>
        </w:rPr>
        <w:t xml:space="preserve">де осы пікірге қосылып, бұл туралы  </w:t>
      </w:r>
      <w:r w:rsidRPr="00436F54">
        <w:rPr>
          <w:rStyle w:val="FootnoteReference"/>
          <w:rFonts w:ascii="Palatino Linotype" w:hAnsi="Palatino Linotype"/>
          <w:lang w:val="kk-KZ"/>
        </w:rPr>
        <w:t>«Мушкил әл-Асар</w:t>
      </w:r>
      <w:r w:rsidRPr="00436F54">
        <w:rPr>
          <w:rFonts w:ascii="Palatino Linotype" w:hAnsi="Palatino Linotype"/>
          <w:lang w:val="kk-KZ"/>
        </w:rPr>
        <w:t>да</w:t>
      </w:r>
      <w:r w:rsidRPr="00436F54">
        <w:rPr>
          <w:rStyle w:val="FootnoteReference"/>
          <w:rFonts w:ascii="Palatino Linotype" w:hAnsi="Palatino Linotype"/>
          <w:lang w:val="kk-KZ"/>
        </w:rPr>
        <w:t>» жеткіз</w:t>
      </w:r>
      <w:r w:rsidRPr="00436F54">
        <w:rPr>
          <w:rFonts w:ascii="Palatino Linotype" w:hAnsi="Palatino Linotype"/>
          <w:lang w:val="kk-KZ"/>
        </w:rPr>
        <w:t>ген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Осы жерде қозғалған мәселенің тиісті талдауы осы дәйекті растайды, өйткені </w:t>
      </w:r>
      <w:r>
        <w:rPr>
          <w:rFonts w:ascii="Palatino Linotype" w:hAnsi="Palatino Linotype"/>
          <w:lang w:val="kk-KZ"/>
        </w:rPr>
        <w:t>«</w:t>
      </w:r>
      <w:r w:rsidRPr="00436F54">
        <w:rPr>
          <w:rFonts w:ascii="Palatino Linotype" w:hAnsi="Palatino Linotype"/>
          <w:lang w:val="kk-KZ"/>
        </w:rPr>
        <w:t>намазда Аллаһты еске алу сөзі (зікір) өз күшін жоғалтады</w:t>
      </w:r>
      <w:r>
        <w:rPr>
          <w:rFonts w:ascii="Palatino Linotype" w:hAnsi="Palatino Linotype"/>
          <w:lang w:val="kk-KZ"/>
        </w:rPr>
        <w:t>»</w:t>
      </w:r>
      <w:r w:rsidRPr="00436F54">
        <w:rPr>
          <w:rFonts w:ascii="Palatino Linotype" w:hAnsi="Palatino Linotype"/>
          <w:lang w:val="kk-KZ"/>
        </w:rPr>
        <w:t xml:space="preserve"> деген ереже жоқ. Осы ереже аталған жағдайда да күшке ие.</w:t>
      </w:r>
    </w:p>
  </w:footnote>
  <w:footnote w:id="54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және Муслим.</w:t>
      </w:r>
    </w:p>
  </w:footnote>
  <w:footnote w:id="54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әл-Хаким, соңғысы бұл хадисті сенімді деген және онымен әз-Зәһаби келіскен. </w:t>
      </w:r>
      <w:r w:rsidRPr="00436F54">
        <w:rPr>
          <w:rStyle w:val="FootnoteReference"/>
          <w:rFonts w:ascii="Palatino Linotype" w:hAnsi="Palatino Linotype"/>
          <w:lang w:val="kk-KZ"/>
        </w:rPr>
        <w:t>Жа</w:t>
      </w:r>
      <w:r w:rsidRPr="00436F54">
        <w:rPr>
          <w:rFonts w:ascii="Palatino Linotype" w:hAnsi="Palatino Linotype"/>
          <w:lang w:val="kk-KZ"/>
        </w:rPr>
        <w:t>қ</w:t>
      </w:r>
      <w:r w:rsidRPr="00436F54">
        <w:rPr>
          <w:rStyle w:val="FootnoteReference"/>
          <w:rFonts w:ascii="Palatino Linotype" w:hAnsi="Palatino Linotype"/>
          <w:lang w:val="kk-KZ"/>
        </w:rPr>
        <w:t>шалардың ішіндегі қосымшаны</w:t>
      </w:r>
      <w:r w:rsidRPr="00436F54">
        <w:rPr>
          <w:rStyle w:val="FootnoteReference"/>
          <w:rFonts w:ascii="Palatino Linotype" w:hAnsi="Palatino Linotype"/>
        </w:rPr>
        <w:t xml:space="preserve"> әл-Бухари және Муслим</w:t>
      </w:r>
      <w:r w:rsidRPr="00436F54">
        <w:rPr>
          <w:rFonts w:ascii="Palatino Linotype" w:hAnsi="Palatino Linotype"/>
          <w:lang w:val="kk-KZ"/>
        </w:rPr>
        <w:t xml:space="preserve"> келтірген</w:t>
      </w:r>
      <w:r w:rsidRPr="00436F54">
        <w:rPr>
          <w:rStyle w:val="FootnoteReference"/>
          <w:rFonts w:ascii="Palatino Linotype" w:hAnsi="Palatino Linotype"/>
        </w:rPr>
        <w:t>.</w:t>
      </w:r>
    </w:p>
  </w:footnote>
  <w:footnote w:id="54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Ауана және Абу Дәуд бұл хадисті жеткізушілердің сенімді тізбектері арқылы келтіреді. </w:t>
      </w:r>
      <w:r w:rsidRPr="00436F54">
        <w:rPr>
          <w:rFonts w:ascii="Palatino Linotype" w:hAnsi="Palatino Linotype"/>
          <w:lang w:val="kk-KZ"/>
        </w:rPr>
        <w:t xml:space="preserve">Деректе хабарланғандай, осындай үлгімен қол көтеруді жақтап </w:t>
      </w:r>
      <w:r w:rsidRPr="00436F54">
        <w:rPr>
          <w:rStyle w:val="FootnoteReference"/>
          <w:rFonts w:ascii="Palatino Linotype" w:hAnsi="Palatino Linotype"/>
        </w:rPr>
        <w:t xml:space="preserve">Ахмад, Мәлик және </w:t>
      </w:r>
      <w:r w:rsidRPr="00436F54">
        <w:rPr>
          <w:rStyle w:val="FootnoteReference"/>
          <w:rFonts w:ascii="Palatino Linotype" w:hAnsi="Palatino Linotype"/>
          <w:lang w:val="kk-KZ"/>
        </w:rPr>
        <w:t>ә</w:t>
      </w:r>
      <w:r w:rsidRPr="00436F54">
        <w:rPr>
          <w:rStyle w:val="FootnoteReference"/>
          <w:rFonts w:ascii="Palatino Linotype" w:hAnsi="Palatino Linotype"/>
        </w:rPr>
        <w:t>ш-Шәфи‘и</w:t>
      </w:r>
      <w:r w:rsidRPr="00436F54">
        <w:rPr>
          <w:rFonts w:ascii="Palatino Linotype" w:hAnsi="Palatino Linotype"/>
          <w:lang w:val="kk-KZ"/>
        </w:rPr>
        <w:t xml:space="preserve"> сынды имамдар пікір айтқан. «Бірінші сәждеден кейін бой түзеп отыру туралы» тараудағы соңғы ескертпені қараңыз</w:t>
      </w:r>
      <w:r w:rsidRPr="00436F54">
        <w:rPr>
          <w:rStyle w:val="FootnoteReference"/>
          <w:rFonts w:ascii="Palatino Linotype" w:hAnsi="Palatino Linotype"/>
          <w:lang w:val="kk-KZ"/>
        </w:rPr>
        <w:t>.</w:t>
      </w:r>
    </w:p>
  </w:footnote>
  <w:footnote w:id="55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және Муслим.</w:t>
      </w:r>
    </w:p>
  </w:footnote>
  <w:footnote w:id="55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әл-Хаким, соңғысы бұл хадисті сенімді деген және онымен әз-Зәһаби келіскен.</w:t>
      </w:r>
    </w:p>
  </w:footnote>
  <w:footnote w:id="55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w:t>
      </w:r>
      <w:r w:rsidRPr="00436F54">
        <w:rPr>
          <w:rFonts w:ascii="Palatino Linotype" w:hAnsi="Palatino Linotype"/>
          <w:lang w:val="kk-KZ"/>
        </w:rPr>
        <w:t>ә</w:t>
      </w:r>
      <w:r w:rsidRPr="00436F54">
        <w:rPr>
          <w:rStyle w:val="FootnoteReference"/>
          <w:rFonts w:ascii="Palatino Linotype" w:hAnsi="Palatino Linotype"/>
        </w:rPr>
        <w:t>т-Тирмизи, соңғысы бұл хадисті сенімді деген.</w:t>
      </w:r>
    </w:p>
  </w:footnote>
  <w:footnote w:id="55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Ауана және Абу Дәуд бұл хадисті жеткізушілердің </w:t>
      </w:r>
      <w:r w:rsidRPr="00436F54">
        <w:rPr>
          <w:rFonts w:ascii="Palatino Linotype" w:hAnsi="Palatino Linotype"/>
          <w:lang w:val="kk-KZ"/>
        </w:rPr>
        <w:t xml:space="preserve">екі </w:t>
      </w:r>
      <w:r w:rsidRPr="00436F54">
        <w:rPr>
          <w:rStyle w:val="FootnoteReference"/>
          <w:rFonts w:ascii="Palatino Linotype" w:hAnsi="Palatino Linotype"/>
        </w:rPr>
        <w:t xml:space="preserve">сенімді тізбектері арқылы келтіреді. </w:t>
      </w:r>
      <w:r w:rsidRPr="00436F54">
        <w:rPr>
          <w:rFonts w:ascii="Palatino Linotype" w:hAnsi="Palatino Linotype"/>
          <w:lang w:val="kk-KZ"/>
        </w:rPr>
        <w:t xml:space="preserve">Осындай үлгімен қол көтеруді жақтап </w:t>
      </w:r>
      <w:r w:rsidRPr="00436F54">
        <w:rPr>
          <w:rStyle w:val="FootnoteReference"/>
          <w:rFonts w:ascii="Palatino Linotype" w:hAnsi="Palatino Linotype"/>
        </w:rPr>
        <w:t xml:space="preserve">Ахмад, Мәлик және </w:t>
      </w:r>
      <w:r w:rsidRPr="00436F54">
        <w:rPr>
          <w:rStyle w:val="FootnoteReference"/>
          <w:rFonts w:ascii="Palatino Linotype" w:hAnsi="Palatino Linotype"/>
          <w:lang w:val="kk-KZ"/>
        </w:rPr>
        <w:t>ә</w:t>
      </w:r>
      <w:r w:rsidRPr="00436F54">
        <w:rPr>
          <w:rStyle w:val="FootnoteReference"/>
          <w:rFonts w:ascii="Palatino Linotype" w:hAnsi="Palatino Linotype"/>
        </w:rPr>
        <w:t>ш-Шәфи‘и</w:t>
      </w:r>
      <w:r w:rsidRPr="00436F54">
        <w:rPr>
          <w:rFonts w:ascii="Palatino Linotype" w:hAnsi="Palatino Linotype"/>
          <w:lang w:val="kk-KZ"/>
        </w:rPr>
        <w:t xml:space="preserve"> сынды имамдар пікір айтқан. </w:t>
      </w:r>
    </w:p>
  </w:footnote>
  <w:footnote w:id="55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 xml:space="preserve">л-Бухари және Абу Дәуд. </w:t>
      </w:r>
      <w:r w:rsidRPr="00436F54">
        <w:rPr>
          <w:rFonts w:ascii="Palatino Linotype" w:hAnsi="Palatino Linotype"/>
          <w:lang w:val="kk-KZ"/>
        </w:rPr>
        <w:t xml:space="preserve">Фақиһ ғалымдарға бұл отырудың үлгісі </w:t>
      </w:r>
      <w:r w:rsidRPr="00436F54">
        <w:rPr>
          <w:rStyle w:val="FootnoteReference"/>
          <w:rFonts w:ascii="Palatino Linotype" w:hAnsi="Palatino Linotype"/>
        </w:rPr>
        <w:t>«жәлсат әл-истираха» (</w:t>
      </w:r>
      <w:r w:rsidRPr="00436F54">
        <w:rPr>
          <w:rFonts w:ascii="Palatino Linotype" w:hAnsi="Palatino Linotype"/>
          <w:lang w:val="kk-KZ"/>
        </w:rPr>
        <w:t>демалыс отырысы</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деген атпен белгілі</w:t>
      </w:r>
      <w:r w:rsidRPr="00436F54">
        <w:rPr>
          <w:rStyle w:val="FootnoteReference"/>
          <w:rFonts w:ascii="Palatino Linotype" w:hAnsi="Palatino Linotype"/>
        </w:rPr>
        <w:t xml:space="preserve">. Имам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ш-Шәфи‘и </w:t>
      </w:r>
      <w:r w:rsidRPr="00436F54">
        <w:rPr>
          <w:rStyle w:val="FootnoteReference"/>
          <w:rFonts w:ascii="Palatino Linotype" w:hAnsi="Palatino Linotype"/>
          <w:lang w:val="kk-KZ"/>
        </w:rPr>
        <w:t>мұны құптаған</w:t>
      </w:r>
      <w:r w:rsidRPr="00436F54">
        <w:rPr>
          <w:rStyle w:val="FootnoteReference"/>
          <w:rFonts w:ascii="Palatino Linotype" w:hAnsi="Palatino Linotype"/>
        </w:rPr>
        <w:t>. «</w:t>
      </w:r>
      <w:r w:rsidRPr="00436F54">
        <w:rPr>
          <w:rFonts w:ascii="Palatino Linotype" w:hAnsi="Palatino Linotype"/>
          <w:lang w:val="kk-KZ"/>
        </w:rPr>
        <w:t>Ә</w:t>
      </w:r>
      <w:r w:rsidRPr="00436F54">
        <w:rPr>
          <w:rStyle w:val="FootnoteReference"/>
          <w:rFonts w:ascii="Palatino Linotype" w:hAnsi="Palatino Linotype"/>
        </w:rPr>
        <w:t>т-Тах</w:t>
      </w:r>
      <w:r w:rsidRPr="00436F54">
        <w:rPr>
          <w:rStyle w:val="FootnoteReference"/>
          <w:rFonts w:ascii="Palatino Linotype" w:hAnsi="Palatino Linotype"/>
          <w:lang w:val="kk-KZ"/>
        </w:rPr>
        <w:t>қ</w:t>
      </w:r>
      <w:r w:rsidRPr="00436F54">
        <w:rPr>
          <w:rStyle w:val="FootnoteReference"/>
          <w:rFonts w:ascii="Palatino Linotype" w:hAnsi="Palatino Linotype"/>
        </w:rPr>
        <w:t>и</w:t>
      </w:r>
      <w:r w:rsidRPr="00436F54">
        <w:rPr>
          <w:rStyle w:val="FootnoteReference"/>
          <w:rFonts w:ascii="Palatino Linotype" w:hAnsi="Palatino Linotype"/>
          <w:lang w:val="kk-KZ"/>
        </w:rPr>
        <w:t>қ</w:t>
      </w:r>
      <w:r w:rsidRPr="00436F54">
        <w:rPr>
          <w:rStyle w:val="FootnoteReference"/>
          <w:rFonts w:ascii="Palatino Linotype" w:hAnsi="Palatino Linotype"/>
        </w:rPr>
        <w:t>» (1/111)</w:t>
      </w:r>
      <w:r w:rsidRPr="00436F54">
        <w:rPr>
          <w:rFonts w:ascii="Palatino Linotype" w:hAnsi="Palatino Linotype"/>
          <w:lang w:val="kk-KZ"/>
        </w:rPr>
        <w:t xml:space="preserve"> кітабында келтірілгендей</w:t>
      </w:r>
      <w:r w:rsidRPr="00436F54">
        <w:rPr>
          <w:rStyle w:val="FootnoteReference"/>
          <w:rFonts w:ascii="Palatino Linotype" w:hAnsi="Palatino Linotype"/>
          <w:lang w:val="kk-KZ"/>
        </w:rPr>
        <w:t>,</w:t>
      </w:r>
      <w:r w:rsidRPr="00436F54">
        <w:rPr>
          <w:rFonts w:ascii="Palatino Linotype" w:hAnsi="Palatino Linotype"/>
          <w:lang w:val="kk-KZ"/>
        </w:rPr>
        <w:t xml:space="preserve"> </w:t>
      </w:r>
      <w:r w:rsidRPr="00436F54">
        <w:rPr>
          <w:rStyle w:val="FootnoteReference"/>
          <w:rFonts w:ascii="Palatino Linotype" w:hAnsi="Palatino Linotype"/>
          <w:lang w:val="kk-KZ"/>
        </w:rPr>
        <w:t>и</w:t>
      </w:r>
      <w:r w:rsidRPr="00436F54">
        <w:rPr>
          <w:rStyle w:val="FootnoteReference"/>
          <w:rFonts w:ascii="Palatino Linotype" w:hAnsi="Palatino Linotype"/>
        </w:rPr>
        <w:t>мам Ахмад</w:t>
      </w:r>
      <w:r w:rsidRPr="00436F54">
        <w:rPr>
          <w:rFonts w:ascii="Palatino Linotype" w:hAnsi="Palatino Linotype"/>
          <w:lang w:val="kk-KZ"/>
        </w:rPr>
        <w:t xml:space="preserve"> та </w:t>
      </w:r>
      <w:r w:rsidRPr="00436F54">
        <w:rPr>
          <w:rStyle w:val="FootnoteReference"/>
          <w:rFonts w:ascii="Palatino Linotype" w:hAnsi="Palatino Linotype"/>
        </w:rPr>
        <w:t xml:space="preserve"> «жәлсат әл-истираха</w:t>
      </w:r>
      <w:r w:rsidRPr="00436F54">
        <w:rPr>
          <w:rFonts w:ascii="Palatino Linotype" w:hAnsi="Palatino Linotype"/>
          <w:lang w:val="kk-KZ"/>
        </w:rPr>
        <w:t>ны</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құптаған</w:t>
      </w:r>
      <w:r w:rsidRPr="00436F54">
        <w:rPr>
          <w:rStyle w:val="FootnoteReference"/>
          <w:rFonts w:ascii="Palatino Linotype" w:hAnsi="Palatino Linotype"/>
        </w:rPr>
        <w:t>, а</w:t>
      </w:r>
      <w:r w:rsidRPr="00436F54">
        <w:rPr>
          <w:rStyle w:val="FootnoteReference"/>
          <w:rFonts w:ascii="Palatino Linotype" w:hAnsi="Palatino Linotype"/>
          <w:lang w:val="kk-KZ"/>
        </w:rPr>
        <w:t xml:space="preserve">л ол </w:t>
      </w:r>
      <w:r w:rsidRPr="00436F54">
        <w:rPr>
          <w:rFonts w:ascii="Palatino Linotype" w:hAnsi="Palatino Linotype"/>
          <w:lang w:val="kk-KZ"/>
        </w:rPr>
        <w:t>Сүннетке қайшы келмейтін нәрселерде оған ілесуге ұмтылғанымен көпке танымал еді.</w:t>
      </w:r>
      <w:r w:rsidRPr="00436F54">
        <w:rPr>
          <w:rStyle w:val="FootnoteReference"/>
          <w:rFonts w:ascii="Palatino Linotype" w:hAnsi="Palatino Linotype"/>
        </w:rPr>
        <w:t xml:space="preserve"> Ибн </w:t>
      </w:r>
      <w:r w:rsidRPr="00436F54">
        <w:rPr>
          <w:rStyle w:val="FootnoteReference"/>
          <w:rFonts w:ascii="Palatino Linotype" w:hAnsi="Palatino Linotype"/>
          <w:lang w:val="kk-KZ"/>
        </w:rPr>
        <w:t>Һ</w:t>
      </w:r>
      <w:r w:rsidRPr="00436F54">
        <w:rPr>
          <w:rStyle w:val="FootnoteReference"/>
          <w:rFonts w:ascii="Palatino Linotype" w:hAnsi="Palatino Linotype"/>
        </w:rPr>
        <w:t>ани «Мәса’ил әл-Имам Ахмад» (42</w:t>
      </w:r>
      <w:r w:rsidRPr="00436F54">
        <w:rPr>
          <w:rFonts w:ascii="Palatino Linotype" w:hAnsi="Palatino Linotype"/>
          <w:lang w:val="kk-KZ"/>
        </w:rPr>
        <w:t>-бет</w:t>
      </w:r>
      <w:r w:rsidRPr="00436F54">
        <w:rPr>
          <w:rStyle w:val="FootnoteReference"/>
          <w:rFonts w:ascii="Palatino Linotype" w:hAnsi="Palatino Linotype"/>
        </w:rPr>
        <w:t>)</w:t>
      </w:r>
      <w:r w:rsidRPr="00436F54">
        <w:rPr>
          <w:rFonts w:ascii="Palatino Linotype" w:hAnsi="Palatino Linotype"/>
          <w:lang w:val="kk-KZ"/>
        </w:rPr>
        <w:t xml:space="preserve"> кітабында былай деп хабарлаған</w:t>
      </w:r>
      <w:r w:rsidRPr="00436F54">
        <w:rPr>
          <w:rStyle w:val="FootnoteReference"/>
          <w:rFonts w:ascii="Palatino Linotype" w:hAnsi="Palatino Linotype"/>
          <w:lang w:val="kk-KZ"/>
        </w:rPr>
        <w:t>: «</w:t>
      </w:r>
      <w:r w:rsidRPr="00436F54">
        <w:rPr>
          <w:rFonts w:ascii="Palatino Linotype" w:hAnsi="Palatino Linotype"/>
          <w:lang w:val="kk-KZ"/>
        </w:rPr>
        <w:t xml:space="preserve">Мен </w:t>
      </w:r>
      <w:r w:rsidRPr="00436F54">
        <w:rPr>
          <w:rStyle w:val="FootnoteReference"/>
          <w:rFonts w:ascii="Palatino Linotype" w:hAnsi="Palatino Linotype"/>
          <w:lang w:val="kk-KZ"/>
        </w:rPr>
        <w:t>Абу Абдуллаһ</w:t>
      </w:r>
      <w:r w:rsidRPr="00436F54">
        <w:rPr>
          <w:rFonts w:ascii="Palatino Linotype" w:hAnsi="Palatino Linotype"/>
          <w:lang w:val="kk-KZ"/>
        </w:rPr>
        <w:t>тың</w:t>
      </w:r>
      <w:r w:rsidRPr="00436F54">
        <w:rPr>
          <w:rStyle w:val="FootnoteReference"/>
          <w:rFonts w:ascii="Palatino Linotype" w:hAnsi="Palatino Linotype"/>
          <w:lang w:val="kk-KZ"/>
        </w:rPr>
        <w:t xml:space="preserve"> (имам Ахмад) </w:t>
      </w:r>
      <w:r w:rsidRPr="00436F54">
        <w:rPr>
          <w:rFonts w:ascii="Palatino Linotype" w:hAnsi="Palatino Linotype"/>
          <w:lang w:val="kk-KZ"/>
        </w:rPr>
        <w:t xml:space="preserve">келесі ракағатты орындау үшін орнынан тұрған кезінде кейде екі қолына сүйеніп тұратынын, ал кейде отырған күйінде бойын түзеп, содан соң (ғана) орнынан тұратынын көретінмін». Бұл пікірді  </w:t>
      </w:r>
      <w:r w:rsidRPr="00436F54">
        <w:rPr>
          <w:rStyle w:val="FootnoteReference"/>
          <w:rFonts w:ascii="Palatino Linotype" w:hAnsi="Palatino Linotype"/>
          <w:lang w:val="kk-KZ"/>
        </w:rPr>
        <w:t>имам Исхақ Ибн Раһауайһ</w:t>
      </w:r>
      <w:r w:rsidRPr="00436F54">
        <w:rPr>
          <w:rFonts w:ascii="Palatino Linotype" w:hAnsi="Palatino Linotype"/>
          <w:lang w:val="kk-KZ"/>
        </w:rPr>
        <w:t xml:space="preserve"> та абзал көріп, әрі </w:t>
      </w:r>
      <w:r w:rsidRPr="00436F54">
        <w:rPr>
          <w:rStyle w:val="FootnoteReference"/>
          <w:rFonts w:ascii="Palatino Linotype" w:hAnsi="Palatino Linotype"/>
          <w:lang w:val="kk-KZ"/>
        </w:rPr>
        <w:t>«Мәса’ил әл-Мәруази» (1/147/2)</w:t>
      </w:r>
      <w:r w:rsidRPr="00436F54">
        <w:rPr>
          <w:rFonts w:ascii="Palatino Linotype" w:hAnsi="Palatino Linotype"/>
          <w:lang w:val="kk-KZ"/>
        </w:rPr>
        <w:t xml:space="preserve"> кітабында</w:t>
      </w:r>
      <w:r w:rsidRPr="00436F54">
        <w:rPr>
          <w:rStyle w:val="FootnoteReference"/>
          <w:rFonts w:ascii="Palatino Linotype" w:hAnsi="Palatino Linotype"/>
          <w:lang w:val="kk-KZ"/>
        </w:rPr>
        <w:t>: «</w:t>
      </w:r>
      <w:r w:rsidRPr="00436F54">
        <w:rPr>
          <w:rFonts w:ascii="Palatino Linotype" w:hAnsi="Palatino Linotype"/>
          <w:lang w:val="kk-KZ"/>
        </w:rPr>
        <w:t xml:space="preserve">Орыннан тұрған кезде екі қолға сүйену өнегесі Пайғамбар </w:t>
      </w:r>
      <w:r w:rsidRPr="00436F54">
        <w:rPr>
          <w:rFonts w:ascii="Lotus Linotype" w:hAnsi="Lotus Linotype" w:cs="Lotus Linotype" w:hint="cs"/>
          <w:color w:val="000000"/>
        </w:rPr>
        <w:sym w:font="AGA Arabesque" w:char="F072"/>
      </w:r>
      <w:r>
        <w:rPr>
          <w:rFonts w:ascii="Calibri" w:hAnsi="Calibri" w:cs="Lotus Linotype"/>
          <w:color w:val="000000"/>
          <w:lang w:val="kk-KZ"/>
        </w:rPr>
        <w:t xml:space="preserve"> </w:t>
      </w:r>
      <w:r w:rsidRPr="00436F54">
        <w:rPr>
          <w:rFonts w:ascii="Palatino Linotype" w:hAnsi="Palatino Linotype"/>
          <w:lang w:val="kk-KZ"/>
        </w:rPr>
        <w:t>тарапынан көрсетілген болатын, (намаз орындаушы) қария немесе жасөспірім болса да», - деген.</w:t>
      </w:r>
      <w:r w:rsidRPr="00436F54">
        <w:rPr>
          <w:rStyle w:val="FootnoteReference"/>
          <w:rFonts w:ascii="Palatino Linotype" w:hAnsi="Palatino Linotype"/>
          <w:lang w:val="kk-KZ"/>
        </w:rPr>
        <w:t xml:space="preserve"> Сондай-ақ </w:t>
      </w:r>
      <w:r w:rsidRPr="00436F54">
        <w:rPr>
          <w:rFonts w:ascii="Palatino Linotype" w:hAnsi="Palatino Linotype"/>
          <w:lang w:val="kk-KZ"/>
        </w:rPr>
        <w:t xml:space="preserve">қз.: </w:t>
      </w:r>
      <w:r w:rsidRPr="00436F54">
        <w:rPr>
          <w:rStyle w:val="FootnoteReference"/>
          <w:rFonts w:ascii="Palatino Linotype" w:hAnsi="Palatino Linotype"/>
          <w:lang w:val="kk-KZ"/>
        </w:rPr>
        <w:t>«әл-Ируа’» (2/82/3).</w:t>
      </w:r>
    </w:p>
  </w:footnote>
  <w:footnote w:id="55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Ә</w:t>
      </w:r>
      <w:r w:rsidRPr="00436F54">
        <w:rPr>
          <w:rStyle w:val="FootnoteReference"/>
          <w:rFonts w:ascii="Palatino Linotype" w:hAnsi="Palatino Linotype"/>
          <w:lang w:val="kk-KZ"/>
        </w:rPr>
        <w:t>л-Бухари және әш-Шәфи‘и.</w:t>
      </w:r>
    </w:p>
  </w:footnote>
  <w:footnote w:id="55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Сөзбе</w:t>
      </w:r>
      <w:r w:rsidRPr="00436F54">
        <w:rPr>
          <w:rFonts w:ascii="Palatino Linotype" w:hAnsi="Palatino Linotype"/>
          <w:lang w:val="kk-KZ"/>
        </w:rPr>
        <w:t>-</w:t>
      </w:r>
      <w:r w:rsidRPr="00436F54">
        <w:rPr>
          <w:rStyle w:val="FootnoteReference"/>
          <w:rFonts w:ascii="Palatino Linotype" w:hAnsi="Palatino Linotype"/>
          <w:lang w:val="kk-KZ"/>
        </w:rPr>
        <w:t>сөз: «</w:t>
      </w:r>
      <w:r w:rsidRPr="00436F54">
        <w:rPr>
          <w:rFonts w:ascii="Palatino Linotype" w:hAnsi="Palatino Linotype"/>
          <w:lang w:val="kk-KZ"/>
        </w:rPr>
        <w:t>қамыр илеуші адам секілді</w:t>
      </w:r>
      <w:r w:rsidRPr="00436F54">
        <w:rPr>
          <w:rStyle w:val="FootnoteReference"/>
          <w:rFonts w:ascii="Palatino Linotype" w:hAnsi="Palatino Linotype"/>
          <w:lang w:val="kk-KZ"/>
        </w:rPr>
        <w:t>».</w:t>
      </w:r>
    </w:p>
  </w:footnote>
  <w:footnote w:id="55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Абу Исхақ әл-Харби </w:t>
      </w:r>
      <w:r w:rsidRPr="00436F54">
        <w:rPr>
          <w:rFonts w:ascii="Palatino Linotype" w:hAnsi="Palatino Linotype"/>
          <w:lang w:val="kk-KZ"/>
        </w:rPr>
        <w:t xml:space="preserve">бұл хадисті жеткізушілердің мінсіз (салих) тізбегі арқылы жеткізген. Бұл хадистің мағынасын сондай-ақ </w:t>
      </w:r>
      <w:r w:rsidRPr="00436F54">
        <w:rPr>
          <w:rStyle w:val="FootnoteReference"/>
          <w:rFonts w:ascii="Palatino Linotype" w:hAnsi="Palatino Linotype"/>
          <w:lang w:val="kk-KZ"/>
        </w:rPr>
        <w:t>әл-Бәйһақи</w:t>
      </w:r>
      <w:r w:rsidRPr="00436F54">
        <w:rPr>
          <w:rFonts w:ascii="Palatino Linotype" w:hAnsi="Palatino Linotype"/>
          <w:lang w:val="kk-KZ"/>
        </w:rPr>
        <w:t xml:space="preserve"> де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жеткізушілердің сенімді тізбегі арқылы келтірген. Ал «Ол жебе сияқты қолына сүйенбестен орнынан тұратын» деген хадиске келер болсақ, ол жалған және ойдан шығарылған </w:t>
      </w:r>
      <w:r w:rsidRPr="00436F54">
        <w:rPr>
          <w:rStyle w:val="FootnoteReference"/>
          <w:rFonts w:ascii="Palatino Linotype" w:hAnsi="Palatino Linotype"/>
          <w:lang w:val="kk-KZ"/>
        </w:rPr>
        <w:t xml:space="preserve">(мәуду‘), әрі осыған ұқсас мағынадағы </w:t>
      </w:r>
      <w:r w:rsidRPr="00436F54">
        <w:rPr>
          <w:rFonts w:ascii="Palatino Linotype" w:hAnsi="Palatino Linotype"/>
          <w:lang w:val="kk-KZ"/>
        </w:rPr>
        <w:t xml:space="preserve">барлық хабарлар, мен (мұны) </w:t>
      </w:r>
      <w:r w:rsidRPr="00436F54">
        <w:rPr>
          <w:rStyle w:val="FootnoteReference"/>
          <w:rFonts w:ascii="Palatino Linotype" w:hAnsi="Palatino Linotype"/>
          <w:lang w:val="kk-KZ"/>
        </w:rPr>
        <w:t>«Силсиләт әл-Әхадис әд-Да‘ифа</w:t>
      </w:r>
      <w:r w:rsidRPr="00436F54">
        <w:rPr>
          <w:rFonts w:ascii="Palatino Linotype" w:hAnsi="Palatino Linotype"/>
          <w:lang w:val="kk-KZ"/>
        </w:rPr>
        <w:t>да</w:t>
      </w:r>
      <w:r w:rsidRPr="00436F54">
        <w:rPr>
          <w:rStyle w:val="FootnoteReference"/>
          <w:rFonts w:ascii="Palatino Linotype" w:hAnsi="Palatino Linotype"/>
          <w:lang w:val="kk-KZ"/>
        </w:rPr>
        <w:t>» (562, 929, 968)</w:t>
      </w:r>
      <w:r w:rsidRPr="00436F54">
        <w:rPr>
          <w:rFonts w:ascii="Palatino Linotype" w:hAnsi="Palatino Linotype"/>
          <w:lang w:val="kk-KZ"/>
        </w:rPr>
        <w:t xml:space="preserve"> түсіндіргенімдей, не әлсіз, не сенімсіз</w:t>
      </w:r>
      <w:r w:rsidRPr="00436F54">
        <w:rPr>
          <w:rStyle w:val="FootnoteReference"/>
          <w:rFonts w:ascii="Palatino Linotype" w:hAnsi="Palatino Linotype"/>
          <w:lang w:val="kk-KZ"/>
        </w:rPr>
        <w:t>.</w:t>
      </w:r>
    </w:p>
  </w:footnote>
  <w:footnote w:id="55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Муслим және Абу Ауана. </w:t>
      </w:r>
      <w:r w:rsidRPr="00436F54">
        <w:rPr>
          <w:rFonts w:ascii="Palatino Linotype" w:hAnsi="Palatino Linotype"/>
          <w:lang w:val="kk-KZ"/>
        </w:rPr>
        <w:t xml:space="preserve">Бұл хадисте «тәрк етілетін үзіліс» дегеннің астарында намаздың басында оқылатын дұғаны </w:t>
      </w:r>
      <w:r w:rsidRPr="00436F54">
        <w:rPr>
          <w:rStyle w:val="FootnoteReference"/>
          <w:rFonts w:ascii="Palatino Linotype" w:hAnsi="Palatino Linotype"/>
          <w:lang w:val="kk-KZ"/>
        </w:rPr>
        <w:t>(ду’а әл-истифтах)</w:t>
      </w:r>
      <w:r w:rsidRPr="00436F54">
        <w:rPr>
          <w:rFonts w:ascii="Palatino Linotype" w:hAnsi="Palatino Linotype"/>
          <w:lang w:val="kk-KZ"/>
        </w:rPr>
        <w:t xml:space="preserve"> оқу үшін жасалатын үзіліс түсініледі, әрі ол өзіне шайтанның кесірінен пана тілеп</w:t>
      </w:r>
      <w:r>
        <w:rPr>
          <w:rFonts w:ascii="Palatino Linotype" w:hAnsi="Palatino Linotype"/>
          <w:lang w:val="kk-KZ"/>
        </w:rPr>
        <w:t>,</w:t>
      </w:r>
      <w:r w:rsidRPr="00436F54">
        <w:rPr>
          <w:rFonts w:ascii="Palatino Linotype" w:hAnsi="Palatino Linotype"/>
          <w:lang w:val="kk-KZ"/>
        </w:rPr>
        <w:t xml:space="preserve"> Аллаһқа жалбарыну сөздерін </w:t>
      </w:r>
      <w:r w:rsidRPr="00436F54">
        <w:rPr>
          <w:rStyle w:val="FootnoteReference"/>
          <w:rFonts w:ascii="Palatino Linotype" w:hAnsi="Palatino Linotype"/>
          <w:lang w:val="kk-KZ"/>
        </w:rPr>
        <w:t xml:space="preserve">(исти‘аза — «А‘узу би-Лләһи мин әш-шайтан....») </w:t>
      </w:r>
      <w:r w:rsidRPr="00436F54">
        <w:rPr>
          <w:rFonts w:ascii="Palatino Linotype" w:hAnsi="Palatino Linotype"/>
          <w:lang w:val="kk-KZ"/>
        </w:rPr>
        <w:t xml:space="preserve">қамтымауы да мүмкін; немесе бұл үзіліс едәуір кеңірек мағынаға ие.   Бірінші тұжырым маған барынша сенімді болып көрінеді. Ғалымдарда </w:t>
      </w:r>
      <w:r w:rsidRPr="00436F54">
        <w:rPr>
          <w:rStyle w:val="FootnoteReference"/>
          <w:rFonts w:ascii="Palatino Linotype" w:hAnsi="Palatino Linotype"/>
          <w:lang w:val="kk-KZ"/>
        </w:rPr>
        <w:t>«исти‘аза»</w:t>
      </w:r>
      <w:r w:rsidRPr="00436F54">
        <w:rPr>
          <w:rFonts w:ascii="Palatino Linotype" w:hAnsi="Palatino Linotype"/>
          <w:lang w:val="kk-KZ"/>
        </w:rPr>
        <w:t xml:space="preserve"> сөздерін</w:t>
      </w:r>
      <w:r w:rsidRPr="00436F54">
        <w:rPr>
          <w:rStyle w:val="FootnoteReference"/>
          <w:rFonts w:ascii="Palatino Linotype" w:hAnsi="Palatino Linotype"/>
          <w:lang w:val="kk-KZ"/>
        </w:rPr>
        <w:t xml:space="preserve"> (</w:t>
      </w:r>
      <w:r w:rsidRPr="00436F54">
        <w:rPr>
          <w:rFonts w:ascii="Palatino Linotype" w:hAnsi="Palatino Linotype"/>
          <w:lang w:val="kk-KZ"/>
        </w:rPr>
        <w:t>әрбір ракағатта</w:t>
      </w:r>
      <w:r w:rsidRPr="00436F54">
        <w:rPr>
          <w:rStyle w:val="FootnoteReference"/>
          <w:rFonts w:ascii="Palatino Linotype" w:hAnsi="Palatino Linotype"/>
          <w:lang w:val="kk-KZ"/>
        </w:rPr>
        <w:t>)</w:t>
      </w:r>
      <w:r w:rsidRPr="00436F54">
        <w:rPr>
          <w:rFonts w:ascii="Palatino Linotype" w:hAnsi="Palatino Linotype"/>
          <w:lang w:val="kk-KZ"/>
        </w:rPr>
        <w:t xml:space="preserve"> айту туралы екі пікір бар, әрі біз: «Олардың ішіндегі ең дұрысы әрбір ракағатта осы сөздерді айтуды жақтайтыны болып табылады», - деп санаймыз. Бұл мәселе толығырақ осы кітаптың түпнұсқасында </w:t>
      </w:r>
      <w:r w:rsidRPr="00436F54">
        <w:rPr>
          <w:rStyle w:val="FootnoteReference"/>
          <w:rFonts w:ascii="Palatino Linotype" w:hAnsi="Palatino Linotype"/>
          <w:lang w:val="kk-KZ"/>
        </w:rPr>
        <w:t>(«әл-Әсл»)</w:t>
      </w:r>
      <w:r w:rsidRPr="00436F54">
        <w:rPr>
          <w:rFonts w:ascii="Palatino Linotype" w:hAnsi="Palatino Linotype"/>
          <w:lang w:val="kk-KZ"/>
        </w:rPr>
        <w:t xml:space="preserve"> қарастырылған.</w:t>
      </w:r>
    </w:p>
  </w:footnote>
  <w:footnote w:id="55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Абу Дәуд және Ахмад </w:t>
      </w:r>
      <w:r w:rsidRPr="00436F54">
        <w:rPr>
          <w:rFonts w:ascii="Palatino Linotype" w:hAnsi="Palatino Linotype"/>
          <w:lang w:val="kk-KZ"/>
        </w:rPr>
        <w:t>бұл хадисті күшті иснадпен келтіреді</w:t>
      </w:r>
      <w:r w:rsidRPr="00436F54">
        <w:rPr>
          <w:rStyle w:val="FootnoteReference"/>
          <w:rFonts w:ascii="Palatino Linotype" w:hAnsi="Palatino Linotype"/>
          <w:lang w:val="kk-KZ"/>
        </w:rPr>
        <w:t>.</w:t>
      </w:r>
    </w:p>
  </w:footnote>
  <w:footnote w:id="56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Ә</w:t>
      </w:r>
      <w:r w:rsidRPr="00436F54">
        <w:rPr>
          <w:rStyle w:val="FootnoteReference"/>
          <w:rFonts w:ascii="Palatino Linotype" w:hAnsi="Palatino Linotype"/>
          <w:lang w:val="kk-KZ"/>
        </w:rPr>
        <w:t>л-Бухари және Муслим.</w:t>
      </w:r>
    </w:p>
  </w:footnote>
  <w:footnote w:id="56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Ахмад </w:t>
      </w:r>
      <w:r w:rsidRPr="00436F54">
        <w:rPr>
          <w:rFonts w:ascii="Palatino Linotype" w:hAnsi="Palatino Linotype"/>
          <w:lang w:val="kk-KZ"/>
        </w:rPr>
        <w:t>бұл хадисті жақсы иснадпен келтіреді</w:t>
      </w:r>
      <w:r w:rsidRPr="00436F54">
        <w:rPr>
          <w:rStyle w:val="FootnoteReference"/>
          <w:rFonts w:ascii="Palatino Linotype" w:hAnsi="Palatino Linotype"/>
          <w:lang w:val="kk-KZ"/>
        </w:rPr>
        <w:t>.</w:t>
      </w:r>
    </w:p>
  </w:footnote>
  <w:footnote w:id="56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Ибн Мәжаһ, Ибн Хиббан өзінің «Сахих»</w:t>
      </w:r>
      <w:r w:rsidRPr="00436F54">
        <w:rPr>
          <w:rFonts w:ascii="Palatino Linotype" w:hAnsi="Palatino Linotype"/>
          <w:lang w:val="kk-KZ"/>
        </w:rPr>
        <w:t xml:space="preserve"> кітабында</w:t>
      </w:r>
      <w:r w:rsidRPr="00436F54">
        <w:rPr>
          <w:rStyle w:val="FootnoteReference"/>
          <w:rFonts w:ascii="Palatino Linotype" w:hAnsi="Palatino Linotype"/>
          <w:lang w:val="kk-KZ"/>
        </w:rPr>
        <w:t xml:space="preserve"> және Ахмад «Мәса’ил Ибн Һани</w:t>
      </w:r>
      <w:r w:rsidRPr="00436F54">
        <w:rPr>
          <w:rFonts w:ascii="Palatino Linotype" w:hAnsi="Palatino Linotype"/>
          <w:lang w:val="kk-KZ"/>
        </w:rPr>
        <w:t>де</w:t>
      </w:r>
      <w:r w:rsidRPr="00436F54">
        <w:rPr>
          <w:rStyle w:val="FootnoteReference"/>
          <w:rFonts w:ascii="Palatino Linotype" w:hAnsi="Palatino Linotype"/>
          <w:lang w:val="kk-KZ"/>
        </w:rPr>
        <w:t>» (1/52). Жәбир ибн Абдуллаһ (Аллаһ оған разы болсын) былай деп айтқан: «</w:t>
      </w:r>
      <w:r w:rsidRPr="00436F54">
        <w:rPr>
          <w:rFonts w:ascii="Palatino Linotype" w:hAnsi="Palatino Linotype"/>
          <w:lang w:val="kk-KZ"/>
        </w:rPr>
        <w:t>Кім Кітаптың Анасын оқымастан бір ракағат (болса да) намаз оқыса, ол намазды (мүлде) орындамады, тек егер ол имамға ұйып намаз орындамаған болса ғана». Бұл хабарды имам</w:t>
      </w:r>
      <w:r w:rsidRPr="00436F54">
        <w:rPr>
          <w:rStyle w:val="FootnoteReference"/>
          <w:rFonts w:ascii="Palatino Linotype" w:hAnsi="Palatino Linotype"/>
          <w:lang w:val="kk-KZ"/>
        </w:rPr>
        <w:t xml:space="preserve"> Мәлик </w:t>
      </w:r>
      <w:r w:rsidRPr="00436F54">
        <w:rPr>
          <w:rFonts w:ascii="Palatino Linotype" w:hAnsi="Palatino Linotype"/>
          <w:lang w:val="kk-KZ"/>
        </w:rPr>
        <w:t xml:space="preserve">өзінің </w:t>
      </w:r>
      <w:r w:rsidRPr="00436F54">
        <w:rPr>
          <w:rStyle w:val="FootnoteReference"/>
          <w:rFonts w:ascii="Palatino Linotype" w:hAnsi="Palatino Linotype"/>
          <w:lang w:val="kk-KZ"/>
        </w:rPr>
        <w:t>«әл-Мууатта’»</w:t>
      </w:r>
      <w:r w:rsidRPr="00436F54">
        <w:rPr>
          <w:rFonts w:ascii="Palatino Linotype" w:hAnsi="Palatino Linotype"/>
          <w:lang w:val="kk-KZ"/>
        </w:rPr>
        <w:t xml:space="preserve"> хадистер жинағында келтіреді</w:t>
      </w:r>
      <w:r w:rsidRPr="00436F54">
        <w:rPr>
          <w:rStyle w:val="FootnoteReference"/>
          <w:rFonts w:ascii="Palatino Linotype" w:hAnsi="Palatino Linotype"/>
          <w:lang w:val="kk-KZ"/>
        </w:rPr>
        <w:t>.</w:t>
      </w:r>
    </w:p>
  </w:footnote>
  <w:footnote w:id="56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Ә</w:t>
      </w:r>
      <w:r w:rsidRPr="00436F54">
        <w:rPr>
          <w:rStyle w:val="FootnoteReference"/>
          <w:rFonts w:ascii="Palatino Linotype" w:hAnsi="Palatino Linotype"/>
          <w:lang w:val="kk-KZ"/>
        </w:rPr>
        <w:t>н-Нәса’и (1/173) бұл хадисті жеткізушілердің  сенімді тізбегі арқылы келтіреді.</w:t>
      </w:r>
    </w:p>
  </w:footnote>
  <w:footnote w:id="56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Ә</w:t>
      </w:r>
      <w:r w:rsidRPr="00436F54">
        <w:rPr>
          <w:rStyle w:val="FootnoteReference"/>
          <w:rFonts w:ascii="Palatino Linotype" w:hAnsi="Palatino Linotype"/>
          <w:lang w:val="kk-KZ"/>
        </w:rPr>
        <w:t>л-Бухари және Абу Дәуд</w:t>
      </w:r>
    </w:p>
  </w:footnote>
  <w:footnote w:id="56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әл-Бәйһақи бұл хадисті жеткізушілердің жақсы тізбегі арқылы келтіреді.</w:t>
      </w:r>
    </w:p>
  </w:footnote>
  <w:footnote w:id="56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т-Тайалиси, Ахмад және Ибн Аби Шәйба. Абу ‘Убайда және басқалар «и</w:t>
      </w:r>
      <w:r w:rsidRPr="00436F54">
        <w:rPr>
          <w:rStyle w:val="FootnoteReference"/>
          <w:rFonts w:ascii="Palatino Linotype" w:hAnsi="Palatino Linotype"/>
          <w:lang w:val="kk-KZ"/>
        </w:rPr>
        <w:t>қ</w:t>
      </w:r>
      <w:r w:rsidRPr="00436F54">
        <w:rPr>
          <w:rStyle w:val="FootnoteReference"/>
          <w:rFonts w:ascii="Palatino Linotype" w:hAnsi="Palatino Linotype"/>
        </w:rPr>
        <w:t>’а’</w:t>
      </w:r>
      <w:r w:rsidRPr="00436F54">
        <w:rPr>
          <w:rFonts w:ascii="Palatino Linotype" w:hAnsi="Palatino Linotype"/>
          <w:lang w:val="kk-KZ"/>
        </w:rPr>
        <w:t>тың</w:t>
      </w:r>
      <w:r w:rsidRPr="00436F54">
        <w:rPr>
          <w:rStyle w:val="FootnoteReference"/>
          <w:rFonts w:ascii="Palatino Linotype" w:hAnsi="Palatino Linotype"/>
        </w:rPr>
        <w:t>»</w:t>
      </w:r>
      <w:r w:rsidRPr="00436F54">
        <w:rPr>
          <w:rFonts w:ascii="Palatino Linotype" w:hAnsi="Palatino Linotype"/>
          <w:lang w:val="kk-KZ"/>
        </w:rPr>
        <w:t xml:space="preserve"> мұндай түрін былай түсіндірген</w:t>
      </w:r>
      <w:r w:rsidRPr="00436F54">
        <w:rPr>
          <w:rStyle w:val="FootnoteReference"/>
          <w:rFonts w:ascii="Palatino Linotype" w:hAnsi="Palatino Linotype"/>
        </w:rPr>
        <w:t>: «</w:t>
      </w:r>
      <w:r w:rsidRPr="00436F54">
        <w:rPr>
          <w:rFonts w:ascii="Palatino Linotype" w:hAnsi="Palatino Linotype"/>
          <w:lang w:val="kk-KZ"/>
        </w:rPr>
        <w:t>Бұл – адамның құйрығын жерге тіреп, балтырларын тік ұстап және қолымен жерге сүйеніп отыруы, тура осылай ит отырады</w:t>
      </w:r>
      <w:r w:rsidRPr="00436F54">
        <w:rPr>
          <w:rStyle w:val="FootnoteReference"/>
          <w:rFonts w:ascii="Palatino Linotype" w:hAnsi="Palatino Linotype"/>
        </w:rPr>
        <w:t>». «</w:t>
      </w:r>
      <w:r w:rsidRPr="00436F54">
        <w:rPr>
          <w:rFonts w:ascii="Palatino Linotype" w:hAnsi="Palatino Linotype"/>
          <w:lang w:val="kk-KZ"/>
        </w:rPr>
        <w:t>Иқ</w:t>
      </w:r>
      <w:r w:rsidRPr="00436F54">
        <w:rPr>
          <w:rStyle w:val="FootnoteReference"/>
          <w:rFonts w:ascii="Palatino Linotype" w:hAnsi="Palatino Linotype"/>
        </w:rPr>
        <w:t>’а’</w:t>
      </w:r>
      <w:r w:rsidRPr="00436F54">
        <w:rPr>
          <w:rFonts w:ascii="Palatino Linotype" w:hAnsi="Palatino Linotype"/>
          <w:lang w:val="kk-KZ"/>
        </w:rPr>
        <w:t>тың</w:t>
      </w:r>
      <w:r w:rsidRPr="00436F54">
        <w:rPr>
          <w:rStyle w:val="FootnoteReference"/>
          <w:rFonts w:ascii="Palatino Linotype" w:hAnsi="Palatino Linotype"/>
        </w:rPr>
        <w:t xml:space="preserve">» </w:t>
      </w:r>
      <w:r w:rsidRPr="00436F54">
        <w:rPr>
          <w:rFonts w:ascii="Palatino Linotype" w:hAnsi="Palatino Linotype"/>
          <w:lang w:val="kk-KZ"/>
        </w:rPr>
        <w:t xml:space="preserve">мұндай түрі, бұл туралы жоғарыда айтылғандай, Сүннет тарапынан мақұлданатын екі сәжденің арасындағы </w:t>
      </w:r>
      <w:r w:rsidRPr="00436F54">
        <w:rPr>
          <w:rStyle w:val="FootnoteReference"/>
          <w:rFonts w:ascii="Palatino Linotype" w:hAnsi="Palatino Linotype"/>
        </w:rPr>
        <w:t>«и</w:t>
      </w:r>
      <w:r w:rsidRPr="00436F54">
        <w:rPr>
          <w:rStyle w:val="FootnoteReference"/>
          <w:rFonts w:ascii="Palatino Linotype" w:hAnsi="Palatino Linotype"/>
          <w:lang w:val="kk-KZ"/>
        </w:rPr>
        <w:t>қ</w:t>
      </w:r>
      <w:r w:rsidRPr="00436F54">
        <w:rPr>
          <w:rStyle w:val="FootnoteReference"/>
          <w:rFonts w:ascii="Palatino Linotype" w:hAnsi="Palatino Linotype"/>
        </w:rPr>
        <w:t>’а’»</w:t>
      </w:r>
      <w:r w:rsidRPr="00436F54">
        <w:rPr>
          <w:rFonts w:ascii="Palatino Linotype" w:hAnsi="Palatino Linotype"/>
          <w:lang w:val="kk-KZ"/>
        </w:rPr>
        <w:t xml:space="preserve"> отырысынан өзгешеленеді.</w:t>
      </w:r>
    </w:p>
  </w:footnote>
  <w:footnote w:id="56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және басқалар. Бұл хадистің алынған көздері мен жеткізушілерінің тізбектері «әл-Ируа’» (316)</w:t>
      </w:r>
      <w:r w:rsidRPr="00436F54">
        <w:rPr>
          <w:rFonts w:ascii="Palatino Linotype" w:hAnsi="Palatino Linotype"/>
          <w:lang w:val="kk-KZ"/>
        </w:rPr>
        <w:t xml:space="preserve"> </w:t>
      </w:r>
      <w:r w:rsidRPr="00436F54">
        <w:rPr>
          <w:rStyle w:val="FootnoteReference"/>
          <w:rFonts w:ascii="Palatino Linotype" w:hAnsi="Palatino Linotype"/>
        </w:rPr>
        <w:t>кітабында келтірілген (</w:t>
      </w:r>
      <w:r w:rsidRPr="00436F54">
        <w:rPr>
          <w:rFonts w:ascii="Palatino Linotype" w:hAnsi="Palatino Linotype"/>
          <w:lang w:val="kk-KZ"/>
        </w:rPr>
        <w:t xml:space="preserve">осыдан бұрынғы ескертпеде сөз етілетін </w:t>
      </w:r>
      <w:r w:rsidRPr="00436F54">
        <w:rPr>
          <w:rStyle w:val="FootnoteReference"/>
          <w:rFonts w:ascii="Palatino Linotype" w:hAnsi="Palatino Linotype"/>
        </w:rPr>
        <w:t>«</w:t>
      </w:r>
      <w:r w:rsidRPr="00436F54">
        <w:rPr>
          <w:rStyle w:val="FootnoteReference"/>
          <w:rFonts w:ascii="Palatino Linotype" w:hAnsi="Palatino Linotype"/>
          <w:lang w:val="kk-KZ"/>
        </w:rPr>
        <w:t>итше отырыс</w:t>
      </w:r>
      <w:r w:rsidRPr="00436F54">
        <w:rPr>
          <w:rStyle w:val="FootnoteReference"/>
          <w:rFonts w:ascii="Palatino Linotype" w:hAnsi="Palatino Linotype"/>
        </w:rPr>
        <w:t>»,</w:t>
      </w:r>
      <w:r w:rsidRPr="00436F54">
        <w:rPr>
          <w:rFonts w:ascii="Palatino Linotype" w:hAnsi="Palatino Linotype"/>
          <w:lang w:val="kk-KZ"/>
        </w:rPr>
        <w:t xml:space="preserve"> «шайтанның отырысы» деп те аталады.</w:t>
      </w:r>
      <w:r w:rsidRPr="00436F54">
        <w:rPr>
          <w:rStyle w:val="FootnoteReference"/>
          <w:rFonts w:ascii="Palatino Linotype" w:hAnsi="Palatino Linotype"/>
        </w:rPr>
        <w:t xml:space="preserve"> Қз.: Сафий ар-Рахман әл-Мубаракфури «Итхаф әл-Қирам» – Ауд</w:t>
      </w:r>
      <w:r w:rsidRPr="00436F54">
        <w:rPr>
          <w:rFonts w:ascii="Palatino Linotype" w:hAnsi="Palatino Linotype"/>
          <w:lang w:val="kk-KZ"/>
        </w:rPr>
        <w:t>армашыдан.</w:t>
      </w:r>
      <w:r w:rsidRPr="00436F54">
        <w:rPr>
          <w:rStyle w:val="FootnoteReference"/>
          <w:rFonts w:ascii="Palatino Linotype" w:hAnsi="Palatino Linotype"/>
        </w:rPr>
        <w:t>).</w:t>
      </w:r>
    </w:p>
  </w:footnote>
  <w:footnote w:id="56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56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Fonts w:ascii="Palatino Linotype" w:hAnsi="Palatino Linotype"/>
          <w:lang w:val="kk-KZ"/>
        </w:rPr>
        <w:t>ә</w:t>
      </w:r>
      <w:r w:rsidRPr="00436F54">
        <w:rPr>
          <w:rStyle w:val="FootnoteReference"/>
          <w:rFonts w:ascii="Palatino Linotype" w:hAnsi="Palatino Linotype"/>
        </w:rPr>
        <w:t xml:space="preserve">н-Нәса’и бұл хадисті жеткізушілердің сенімді тізбегі арқылы келтіреді. </w:t>
      </w:r>
      <w:r w:rsidRPr="00436F54">
        <w:rPr>
          <w:rFonts w:ascii="Palatino Linotype" w:hAnsi="Palatino Linotype"/>
          <w:lang w:val="kk-KZ"/>
        </w:rPr>
        <w:t xml:space="preserve">Бұл хадистің мағынасынан шыға келе, бұл жерде «ол шынтақтарын жамбастарынан керіп ұстамады» деп тұжырым жасауға болады, мұны </w:t>
      </w:r>
      <w:r w:rsidRPr="00436F54">
        <w:rPr>
          <w:rStyle w:val="FootnoteReference"/>
          <w:rFonts w:ascii="Palatino Linotype" w:hAnsi="Palatino Linotype"/>
        </w:rPr>
        <w:t>Ибн әл-Қайим «Зад әл-Ма‘ад</w:t>
      </w:r>
      <w:r w:rsidRPr="00436F54">
        <w:rPr>
          <w:rFonts w:ascii="Palatino Linotype" w:hAnsi="Palatino Linotype"/>
          <w:lang w:val="kk-KZ"/>
        </w:rPr>
        <w:t>та</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түсіндіріп бергендей</w:t>
      </w:r>
      <w:r w:rsidRPr="00436F54">
        <w:rPr>
          <w:rStyle w:val="FootnoteReference"/>
          <w:rFonts w:ascii="Palatino Linotype" w:hAnsi="Palatino Linotype"/>
        </w:rPr>
        <w:t>.</w:t>
      </w:r>
    </w:p>
  </w:footnote>
  <w:footnote w:id="57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л-Бәйһақи және әл-Хаким, со</w:t>
      </w:r>
      <w:r w:rsidRPr="00436F54">
        <w:rPr>
          <w:rStyle w:val="FootnoteReference"/>
          <w:rFonts w:ascii="Palatino Linotype" w:hAnsi="Palatino Linotype"/>
          <w:lang w:val="kk-KZ"/>
        </w:rPr>
        <w:t>н</w:t>
      </w:r>
      <w:r w:rsidRPr="00436F54">
        <w:rPr>
          <w:rStyle w:val="FootnoteReference"/>
          <w:rFonts w:ascii="Palatino Linotype" w:hAnsi="Palatino Linotype"/>
        </w:rPr>
        <w:t xml:space="preserve">ғысы бұл хадисті сенімді деген және онымен әз-Зәһаби келіскен. </w:t>
      </w:r>
      <w:r w:rsidRPr="00436F54">
        <w:rPr>
          <w:rFonts w:ascii="Palatino Linotype" w:hAnsi="Palatino Linotype"/>
          <w:lang w:val="kk-KZ"/>
        </w:rPr>
        <w:t xml:space="preserve">Бұл және келесі хадистің алынған көздері мен жеткізушілерінің тізбектері </w:t>
      </w:r>
      <w:r w:rsidRPr="00436F54">
        <w:rPr>
          <w:rStyle w:val="FootnoteReference"/>
          <w:rFonts w:ascii="Palatino Linotype" w:hAnsi="Palatino Linotype"/>
        </w:rPr>
        <w:t>«әл-Ируа’» (380)</w:t>
      </w:r>
      <w:r w:rsidRPr="00436F54">
        <w:rPr>
          <w:rFonts w:ascii="Palatino Linotype" w:hAnsi="Palatino Linotype"/>
          <w:lang w:val="kk-KZ"/>
        </w:rPr>
        <w:t xml:space="preserve"> кітабында келтірілген</w:t>
      </w:r>
      <w:r w:rsidRPr="00436F54">
        <w:rPr>
          <w:rStyle w:val="FootnoteReference"/>
          <w:rFonts w:ascii="Palatino Linotype" w:hAnsi="Palatino Linotype"/>
        </w:rPr>
        <w:t>.</w:t>
      </w:r>
    </w:p>
  </w:footnote>
  <w:footnote w:id="57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Абу Дәуд бұл хадисті жеткізушілердің жақсы тізбегі арқылы келтіреді.</w:t>
      </w:r>
    </w:p>
  </w:footnote>
  <w:footnote w:id="57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Абд ар-Разза</w:t>
      </w:r>
      <w:r w:rsidRPr="00436F54">
        <w:rPr>
          <w:rStyle w:val="FootnoteReference"/>
          <w:rFonts w:ascii="Palatino Linotype" w:hAnsi="Palatino Linotype"/>
          <w:lang w:val="kk-KZ"/>
        </w:rPr>
        <w:t>қ</w:t>
      </w:r>
      <w:r w:rsidRPr="00436F54">
        <w:rPr>
          <w:rStyle w:val="FootnoteReference"/>
          <w:rFonts w:ascii="Palatino Linotype" w:hAnsi="Palatino Linotype"/>
        </w:rPr>
        <w:t>; Абдул Ха</w:t>
      </w:r>
      <w:r w:rsidRPr="00436F54">
        <w:rPr>
          <w:rStyle w:val="FootnoteReference"/>
          <w:rFonts w:ascii="Palatino Linotype" w:hAnsi="Palatino Linotype"/>
          <w:lang w:val="kk-KZ"/>
        </w:rPr>
        <w:t xml:space="preserve">ққ өзінің </w:t>
      </w:r>
      <w:r w:rsidRPr="00436F54">
        <w:rPr>
          <w:rFonts w:ascii="Palatino Linotype" w:hAnsi="Palatino Linotype"/>
          <w:lang w:val="kk-KZ"/>
        </w:rPr>
        <w:t>«</w:t>
      </w:r>
      <w:r w:rsidRPr="00436F54">
        <w:rPr>
          <w:rStyle w:val="FootnoteReference"/>
          <w:rFonts w:ascii="Palatino Linotype" w:hAnsi="Palatino Linotype"/>
        </w:rPr>
        <w:t>әл-</w:t>
      </w:r>
      <w:r w:rsidRPr="00436F54">
        <w:rPr>
          <w:rStyle w:val="FootnoteReference"/>
          <w:rFonts w:ascii="Palatino Linotype" w:hAnsi="Palatino Linotype"/>
          <w:lang w:val="kk-KZ"/>
        </w:rPr>
        <w:t>Ә</w:t>
      </w:r>
      <w:r w:rsidRPr="00436F54">
        <w:rPr>
          <w:rStyle w:val="FootnoteReference"/>
          <w:rFonts w:ascii="Palatino Linotype" w:hAnsi="Palatino Linotype"/>
        </w:rPr>
        <w:t>хкам» (1284)</w:t>
      </w:r>
      <w:r w:rsidRPr="00436F54">
        <w:rPr>
          <w:rFonts w:ascii="Palatino Linotype" w:hAnsi="Palatino Linotype"/>
          <w:lang w:val="kk-KZ"/>
        </w:rPr>
        <w:t xml:space="preserve"> кітабында </w:t>
      </w:r>
      <w:r w:rsidRPr="00436F54">
        <w:rPr>
          <w:rStyle w:val="FootnoteReference"/>
          <w:rFonts w:ascii="Palatino Linotype" w:hAnsi="Palatino Linotype"/>
        </w:rPr>
        <w:t xml:space="preserve">бұл хадисті сенімді деген. </w:t>
      </w:r>
      <w:r w:rsidRPr="00436F54">
        <w:rPr>
          <w:rFonts w:ascii="Palatino Linotype" w:hAnsi="Palatino Linotype"/>
          <w:lang w:val="kk-KZ"/>
        </w:rPr>
        <w:t>Бұл кітаптағы хадистерінің  сенімділігін мен тексеріп шыққанмын.</w:t>
      </w:r>
    </w:p>
  </w:footnote>
  <w:footnote w:id="57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және Ибн Хузайма. Әл-Хумайди (13/1) және Абу Йа‘л</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 (275/2) </w:t>
      </w:r>
      <w:r w:rsidRPr="00436F54">
        <w:rPr>
          <w:rFonts w:ascii="Palatino Linotype" w:hAnsi="Palatino Linotype"/>
          <w:lang w:val="kk-KZ"/>
        </w:rPr>
        <w:t xml:space="preserve">жеткізушілердің сенімді тізбегі арқылы Ибн Омардан келесі қосымшаны жеткізген: </w:t>
      </w:r>
      <w:r w:rsidRPr="00436F54">
        <w:rPr>
          <w:rStyle w:val="FootnoteReference"/>
          <w:rFonts w:ascii="Palatino Linotype" w:hAnsi="Palatino Linotype"/>
        </w:rPr>
        <w:t>«...</w:t>
      </w:r>
      <w:r w:rsidRPr="00436F54">
        <w:rPr>
          <w:rStyle w:val="FootnoteReference"/>
          <w:rFonts w:ascii="Palatino Linotype" w:hAnsi="Palatino Linotype"/>
          <w:lang w:val="kk-KZ"/>
        </w:rPr>
        <w:t>әрі бұл шайтанға қатты соққы береді; ешкім осылай істеген кезінде (бұл туралы) ұмытпас</w:t>
      </w:r>
      <w:r w:rsidRPr="00436F54">
        <w:rPr>
          <w:rFonts w:ascii="Palatino Linotype" w:hAnsi="Palatino Linotype"/>
          <w:lang w:val="kk-KZ"/>
        </w:rPr>
        <w:t xml:space="preserve">ын», </w:t>
      </w:r>
      <w:r w:rsidRPr="00436F54">
        <w:rPr>
          <w:rStyle w:val="FootnoteReference"/>
          <w:rFonts w:ascii="Palatino Linotype" w:hAnsi="Palatino Linotype"/>
          <w:lang w:val="kk-KZ"/>
        </w:rPr>
        <w:t>- әрі</w:t>
      </w:r>
      <w:r w:rsidRPr="00436F54">
        <w:rPr>
          <w:rStyle w:val="FootnoteReference"/>
          <w:rFonts w:ascii="Palatino Linotype" w:hAnsi="Palatino Linotype"/>
        </w:rPr>
        <w:t xml:space="preserve"> әл-Хумайди </w:t>
      </w:r>
      <w:r w:rsidRPr="00436F54">
        <w:rPr>
          <w:rFonts w:ascii="Palatino Linotype" w:hAnsi="Palatino Linotype"/>
          <w:lang w:val="kk-KZ"/>
        </w:rPr>
        <w:t xml:space="preserve">өз саусағын көтерді. </w:t>
      </w:r>
      <w:r w:rsidRPr="00436F54">
        <w:rPr>
          <w:rStyle w:val="FootnoteReference"/>
          <w:rFonts w:ascii="Palatino Linotype" w:hAnsi="Palatino Linotype"/>
        </w:rPr>
        <w:t xml:space="preserve">Әл-Хумайди </w:t>
      </w:r>
      <w:r w:rsidRPr="00436F54">
        <w:rPr>
          <w:rFonts w:ascii="Palatino Linotype" w:hAnsi="Palatino Linotype"/>
          <w:lang w:val="kk-KZ"/>
        </w:rPr>
        <w:t xml:space="preserve">сондай-ақ </w:t>
      </w:r>
      <w:r w:rsidRPr="00436F54">
        <w:rPr>
          <w:rStyle w:val="FootnoteReference"/>
          <w:rFonts w:ascii="Palatino Linotype" w:hAnsi="Palatino Linotype"/>
        </w:rPr>
        <w:t>Муслим ибн Абу М</w:t>
      </w:r>
      <w:r w:rsidRPr="00436F54">
        <w:rPr>
          <w:rStyle w:val="FootnoteReference"/>
          <w:rFonts w:ascii="Palatino Linotype" w:hAnsi="Palatino Linotype"/>
          <w:lang w:val="kk-KZ"/>
        </w:rPr>
        <w:t>ә</w:t>
      </w:r>
      <w:r w:rsidRPr="00436F54">
        <w:rPr>
          <w:rStyle w:val="FootnoteReference"/>
          <w:rFonts w:ascii="Palatino Linotype" w:hAnsi="Palatino Linotype"/>
        </w:rPr>
        <w:t>р</w:t>
      </w:r>
      <w:r w:rsidRPr="00436F54">
        <w:rPr>
          <w:rStyle w:val="FootnoteReference"/>
          <w:rFonts w:ascii="Palatino Linotype" w:hAnsi="Palatino Linotype"/>
          <w:lang w:val="kk-KZ"/>
        </w:rPr>
        <w:t>и</w:t>
      </w:r>
      <w:r w:rsidRPr="00436F54">
        <w:rPr>
          <w:rStyle w:val="FootnoteReference"/>
          <w:rFonts w:ascii="Palatino Linotype" w:hAnsi="Palatino Linotype"/>
        </w:rPr>
        <w:t>ям</w:t>
      </w:r>
      <w:r w:rsidRPr="00436F54">
        <w:rPr>
          <w:rFonts w:ascii="Palatino Linotype" w:hAnsi="Palatino Linotype"/>
          <w:lang w:val="kk-KZ"/>
        </w:rPr>
        <w:t>ның</w:t>
      </w:r>
      <w:r w:rsidRPr="00436F54">
        <w:rPr>
          <w:rStyle w:val="FootnoteReference"/>
          <w:rFonts w:ascii="Palatino Linotype" w:hAnsi="Palatino Linotype"/>
        </w:rPr>
        <w:t>: «</w:t>
      </w:r>
      <w:r w:rsidRPr="00436F54">
        <w:rPr>
          <w:rFonts w:ascii="Palatino Linotype" w:hAnsi="Palatino Linotype"/>
          <w:lang w:val="kk-KZ"/>
        </w:rPr>
        <w:t>Бір адам маған Сирияның шіркеулерінің бірінде осылай істеген</w:t>
      </w:r>
      <w:r>
        <w:rPr>
          <w:rFonts w:ascii="Palatino Linotype" w:hAnsi="Palatino Linotype"/>
          <w:lang w:val="kk-KZ"/>
        </w:rPr>
        <w:t>дері</w:t>
      </w:r>
      <w:r w:rsidRPr="00436F54">
        <w:rPr>
          <w:rFonts w:ascii="Palatino Linotype" w:hAnsi="Palatino Linotype"/>
          <w:lang w:val="kk-KZ"/>
        </w:rPr>
        <w:t xml:space="preserve"> (бейнеленген) пайғамбарлардың сүреттерін көргенін айтты», - деп айтқанын жеткізіп, </w:t>
      </w:r>
      <w:r w:rsidRPr="00436F54">
        <w:rPr>
          <w:rStyle w:val="FootnoteReference"/>
          <w:rFonts w:ascii="Palatino Linotype" w:hAnsi="Palatino Linotype"/>
          <w:lang w:val="kk-KZ"/>
        </w:rPr>
        <w:t>саусағын көтерді</w:t>
      </w:r>
      <w:r w:rsidRPr="00436F54">
        <w:rPr>
          <w:rStyle w:val="FootnoteReference"/>
          <w:rFonts w:ascii="Palatino Linotype" w:hAnsi="Palatino Linotype"/>
        </w:rPr>
        <w:t xml:space="preserve">. </w:t>
      </w:r>
      <w:r w:rsidRPr="00436F54">
        <w:rPr>
          <w:rFonts w:ascii="Palatino Linotype" w:hAnsi="Palatino Linotype"/>
          <w:lang w:val="kk-KZ"/>
        </w:rPr>
        <w:t>Бұл өте сирек кездесетін байқау екенін атап өткен жөн, алайда бұл хабардың бүкіл тізбегі, тіпті «бір адам» деген сөздерге дейін, сенімді болып табылады.</w:t>
      </w:r>
    </w:p>
  </w:footnote>
  <w:footnote w:id="57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57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Ибн әл-Ж</w:t>
      </w:r>
      <w:r w:rsidRPr="00436F54">
        <w:rPr>
          <w:rFonts w:ascii="Palatino Linotype" w:hAnsi="Palatino Linotype"/>
          <w:lang w:val="kk-KZ"/>
        </w:rPr>
        <w:t>ә</w:t>
      </w:r>
      <w:r w:rsidRPr="00436F54">
        <w:rPr>
          <w:rStyle w:val="FootnoteReference"/>
          <w:rFonts w:ascii="Palatino Linotype" w:hAnsi="Palatino Linotype"/>
        </w:rPr>
        <w:t>руд «әл-Мунта</w:t>
      </w:r>
      <w:r w:rsidRPr="00436F54">
        <w:rPr>
          <w:rStyle w:val="FootnoteReference"/>
          <w:rFonts w:ascii="Palatino Linotype" w:hAnsi="Palatino Linotype"/>
          <w:lang w:val="kk-KZ"/>
        </w:rPr>
        <w:t>қ</w:t>
      </w:r>
      <w:r w:rsidRPr="00436F54">
        <w:rPr>
          <w:rStyle w:val="FootnoteReference"/>
          <w:rFonts w:ascii="Palatino Linotype" w:hAnsi="Palatino Linotype"/>
        </w:rPr>
        <w:t>а</w:t>
      </w:r>
      <w:r w:rsidRPr="00436F54">
        <w:rPr>
          <w:rFonts w:ascii="Palatino Linotype" w:hAnsi="Palatino Linotype"/>
          <w:lang w:val="kk-KZ"/>
        </w:rPr>
        <w:t>да</w:t>
      </w:r>
      <w:r w:rsidRPr="00436F54">
        <w:rPr>
          <w:rStyle w:val="FootnoteReference"/>
          <w:rFonts w:ascii="Palatino Linotype" w:hAnsi="Palatino Linotype"/>
        </w:rPr>
        <w:t>» (208), Ибн Хузайма (1/86/1-2), Ибн Хиббан «</w:t>
      </w:r>
      <w:r w:rsidRPr="00436F54">
        <w:rPr>
          <w:rStyle w:val="FootnoteReference"/>
          <w:rFonts w:ascii="Palatino Linotype" w:hAnsi="Palatino Linotype"/>
          <w:lang w:val="kk-KZ"/>
        </w:rPr>
        <w:t>ә</w:t>
      </w:r>
      <w:r w:rsidRPr="00436F54">
        <w:rPr>
          <w:rStyle w:val="FootnoteReference"/>
          <w:rFonts w:ascii="Palatino Linotype" w:hAnsi="Palatino Linotype"/>
        </w:rPr>
        <w:t>с-Сахих</w:t>
      </w:r>
      <w:r w:rsidRPr="00436F54">
        <w:rPr>
          <w:rFonts w:ascii="Palatino Linotype" w:hAnsi="Palatino Linotype"/>
          <w:lang w:val="kk-KZ"/>
        </w:rPr>
        <w:t>та</w:t>
      </w:r>
      <w:r w:rsidRPr="00436F54">
        <w:rPr>
          <w:rStyle w:val="FootnoteReference"/>
          <w:rFonts w:ascii="Palatino Linotype" w:hAnsi="Palatino Linotype"/>
        </w:rPr>
        <w:t>» (485) бұл хадисті жеткізушілердің сенімді тізбегі арқылы келтіреді. Ибн әл-Мул</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ккин </w:t>
      </w:r>
      <w:r w:rsidRPr="00436F54">
        <w:rPr>
          <w:rFonts w:ascii="Palatino Linotype" w:hAnsi="Palatino Linotype"/>
          <w:lang w:val="kk-KZ"/>
        </w:rPr>
        <w:t>де</w:t>
      </w:r>
      <w:r w:rsidRPr="00436F54">
        <w:rPr>
          <w:rStyle w:val="FootnoteReference"/>
          <w:rFonts w:ascii="Palatino Linotype" w:hAnsi="Palatino Linotype"/>
        </w:rPr>
        <w:t xml:space="preserve"> бұл хадисті сенімді деген (28/2) және </w:t>
      </w:r>
      <w:r w:rsidRPr="00436F54">
        <w:rPr>
          <w:rFonts w:ascii="Palatino Linotype" w:hAnsi="Palatino Linotype"/>
          <w:lang w:val="kk-KZ"/>
        </w:rPr>
        <w:t xml:space="preserve">оны растайтын хабарды </w:t>
      </w:r>
      <w:r w:rsidRPr="00436F54">
        <w:rPr>
          <w:rStyle w:val="FootnoteReference"/>
          <w:rFonts w:ascii="Palatino Linotype" w:hAnsi="Palatino Linotype"/>
        </w:rPr>
        <w:t>Ибн ‘Адий (287/1)</w:t>
      </w:r>
      <w:r w:rsidRPr="00436F54">
        <w:rPr>
          <w:rFonts w:ascii="Palatino Linotype" w:hAnsi="Palatino Linotype"/>
          <w:lang w:val="kk-KZ"/>
        </w:rPr>
        <w:t xml:space="preserve"> келтіреді</w:t>
      </w:r>
      <w:r w:rsidRPr="00436F54">
        <w:rPr>
          <w:rStyle w:val="FootnoteReference"/>
          <w:rFonts w:ascii="Palatino Linotype" w:hAnsi="Palatino Linotype"/>
        </w:rPr>
        <w:t>.</w:t>
      </w:r>
    </w:p>
  </w:footnote>
  <w:footnote w:id="576">
    <w:p w:rsidR="00E73257" w:rsidRPr="00436F54" w:rsidRDefault="00E73257" w:rsidP="00E33114">
      <w:pPr>
        <w:pStyle w:val="FootnoteText"/>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С</w:t>
      </w:r>
      <w:r w:rsidRPr="00436F54">
        <w:rPr>
          <w:rFonts w:ascii="Palatino Linotype" w:hAnsi="Palatino Linotype"/>
          <w:lang w:val="kk-KZ"/>
        </w:rPr>
        <w:t xml:space="preserve">ол жерде. </w:t>
      </w:r>
      <w:r w:rsidRPr="00436F54">
        <w:rPr>
          <w:rStyle w:val="FootnoteReference"/>
          <w:rFonts w:ascii="Palatino Linotype" w:hAnsi="Palatino Linotype"/>
        </w:rPr>
        <w:t>«</w:t>
      </w:r>
      <w:r w:rsidRPr="00436F54">
        <w:rPr>
          <w:rFonts w:ascii="Palatino Linotype" w:hAnsi="Palatino Linotype"/>
          <w:lang w:val="kk-KZ"/>
        </w:rPr>
        <w:t>Онымен Аллаһқа жалбарынып</w:t>
      </w:r>
      <w:r w:rsidRPr="00436F54">
        <w:rPr>
          <w:rStyle w:val="FootnoteReference"/>
          <w:rFonts w:ascii="Palatino Linotype" w:hAnsi="Palatino Linotype"/>
        </w:rPr>
        <w:t>»</w:t>
      </w:r>
      <w:r w:rsidRPr="00436F54">
        <w:rPr>
          <w:rFonts w:ascii="Palatino Linotype" w:hAnsi="Palatino Linotype"/>
          <w:lang w:val="kk-KZ"/>
        </w:rPr>
        <w:t xml:space="preserve"> деген сөздер туралы</w:t>
      </w:r>
      <w:r w:rsidRPr="00436F54">
        <w:rPr>
          <w:rStyle w:val="FootnoteReference"/>
          <w:rFonts w:ascii="Palatino Linotype" w:hAnsi="Palatino Linotype"/>
          <w:lang w:val="kk-KZ"/>
        </w:rPr>
        <w:t xml:space="preserve"> и</w:t>
      </w:r>
      <w:r w:rsidRPr="00436F54">
        <w:rPr>
          <w:rStyle w:val="FootnoteReference"/>
          <w:rFonts w:ascii="Palatino Linotype" w:hAnsi="Palatino Linotype"/>
        </w:rPr>
        <w:t xml:space="preserve">мам </w:t>
      </w:r>
      <w:r w:rsidRPr="00436F54">
        <w:rPr>
          <w:rStyle w:val="FootnoteReference"/>
          <w:rFonts w:ascii="Palatino Linotype" w:hAnsi="Palatino Linotype"/>
          <w:lang w:val="kk-KZ"/>
        </w:rPr>
        <w:t>ә</w:t>
      </w:r>
      <w:r w:rsidRPr="00436F54">
        <w:rPr>
          <w:rStyle w:val="FootnoteReference"/>
          <w:rFonts w:ascii="Palatino Linotype" w:hAnsi="Palatino Linotype"/>
        </w:rPr>
        <w:t>т-Таха</w:t>
      </w:r>
      <w:r w:rsidRPr="00436F54">
        <w:rPr>
          <w:rStyle w:val="FootnoteReference"/>
          <w:rFonts w:ascii="Palatino Linotype" w:hAnsi="Palatino Linotype"/>
          <w:lang w:val="kk-KZ"/>
        </w:rPr>
        <w:t>у</w:t>
      </w:r>
      <w:r w:rsidRPr="00436F54">
        <w:rPr>
          <w:rStyle w:val="FootnoteReference"/>
          <w:rFonts w:ascii="Palatino Linotype" w:hAnsi="Palatino Linotype"/>
        </w:rPr>
        <w:t>и былай деп айтқан: «</w:t>
      </w:r>
      <w:r w:rsidRPr="00436F54">
        <w:rPr>
          <w:rFonts w:ascii="Palatino Linotype" w:hAnsi="Palatino Linotype"/>
          <w:lang w:val="kk-KZ"/>
        </w:rPr>
        <w:t>Бұл оның намаз соңында осылай істегендігі туралы куәлік береді</w:t>
      </w:r>
      <w:r w:rsidRPr="00436F54">
        <w:rPr>
          <w:rStyle w:val="FootnoteReference"/>
          <w:rFonts w:ascii="Palatino Linotype" w:hAnsi="Palatino Linotype"/>
        </w:rPr>
        <w:t xml:space="preserve">». </w:t>
      </w:r>
      <w:r w:rsidRPr="00436F54">
        <w:rPr>
          <w:rFonts w:ascii="Palatino Linotype" w:hAnsi="Palatino Linotype"/>
          <w:lang w:val="kk-KZ"/>
        </w:rPr>
        <w:t xml:space="preserve">Мен (яғни шейх әл-Әлбани – </w:t>
      </w:r>
      <w:r>
        <w:rPr>
          <w:rFonts w:ascii="Palatino Linotype" w:hAnsi="Palatino Linotype"/>
          <w:lang w:val="kk-KZ"/>
        </w:rPr>
        <w:t>А</w:t>
      </w:r>
      <w:r w:rsidRPr="00436F54">
        <w:rPr>
          <w:rFonts w:ascii="Palatino Linotype" w:hAnsi="Palatino Linotype"/>
          <w:lang w:val="kk-KZ"/>
        </w:rPr>
        <w:t xml:space="preserve">удармашының ескертпесі) былай деймін: </w:t>
      </w:r>
      <w:r>
        <w:rPr>
          <w:rFonts w:ascii="Palatino Linotype" w:hAnsi="Palatino Linotype"/>
          <w:lang w:val="kk-KZ"/>
        </w:rPr>
        <w:t>сөйтіп</w:t>
      </w:r>
      <w:r w:rsidRPr="00436F54">
        <w:rPr>
          <w:rFonts w:ascii="Palatino Linotype" w:hAnsi="Palatino Linotype"/>
          <w:lang w:val="kk-KZ"/>
        </w:rPr>
        <w:t>, бұл жерде (</w:t>
      </w:r>
      <w:r>
        <w:rPr>
          <w:rFonts w:ascii="Palatino Linotype" w:hAnsi="Palatino Linotype"/>
          <w:lang w:val="kk-KZ"/>
        </w:rPr>
        <w:t>Қыбла</w:t>
      </w:r>
      <w:r w:rsidRPr="00436F54">
        <w:rPr>
          <w:rFonts w:ascii="Palatino Linotype" w:hAnsi="Palatino Linotype"/>
          <w:lang w:val="kk-KZ"/>
        </w:rPr>
        <w:t xml:space="preserve"> тарапқа) саусақпен ишара жасауды жалғастыру және тіпті сәлем берілгенге (таслимге) дейін</w:t>
      </w:r>
      <w:r w:rsidRPr="00436F54">
        <w:rPr>
          <w:rStyle w:val="FootnoteReference"/>
          <w:rFonts w:ascii="Palatino Linotype" w:hAnsi="Palatino Linotype"/>
          <w:lang w:val="kk-KZ"/>
        </w:rPr>
        <w:t xml:space="preserve"> </w:t>
      </w:r>
      <w:r w:rsidRPr="00436F54">
        <w:rPr>
          <w:rFonts w:ascii="Palatino Linotype" w:hAnsi="Palatino Linotype"/>
          <w:lang w:val="kk-KZ"/>
        </w:rPr>
        <w:t>оны қимылдату С</w:t>
      </w:r>
      <w:r>
        <w:rPr>
          <w:rFonts w:ascii="Palatino Linotype" w:hAnsi="Palatino Linotype"/>
          <w:lang w:val="kk-KZ"/>
        </w:rPr>
        <w:t>ү</w:t>
      </w:r>
      <w:r w:rsidRPr="00436F54">
        <w:rPr>
          <w:rFonts w:ascii="Palatino Linotype" w:hAnsi="Palatino Linotype"/>
          <w:lang w:val="kk-KZ"/>
        </w:rPr>
        <w:t xml:space="preserve">ннет болып табылатындығына дәлел бар, өйткені Аллаһқа дұға етіп жалбарыну сәлем берілгенге (таслимге) дейін үзіліссіз жалғасады. Осы пікірді </w:t>
      </w:r>
      <w:r w:rsidRPr="00436F54">
        <w:rPr>
          <w:rStyle w:val="FootnoteReference"/>
          <w:rFonts w:ascii="Palatino Linotype" w:hAnsi="Palatino Linotype"/>
          <w:lang w:val="kk-KZ"/>
        </w:rPr>
        <w:t>имам Мәлик және басқа</w:t>
      </w:r>
      <w:r w:rsidRPr="00436F54">
        <w:rPr>
          <w:rFonts w:ascii="Palatino Linotype" w:hAnsi="Palatino Linotype"/>
          <w:lang w:val="kk-KZ"/>
        </w:rPr>
        <w:t>лар</w:t>
      </w:r>
      <w:r w:rsidRPr="00436F54">
        <w:rPr>
          <w:rStyle w:val="FootnoteReference"/>
          <w:rFonts w:ascii="Palatino Linotype" w:hAnsi="Palatino Linotype"/>
          <w:lang w:val="kk-KZ"/>
        </w:rPr>
        <w:t xml:space="preserve"> (</w:t>
      </w:r>
      <w:r w:rsidRPr="00436F54">
        <w:rPr>
          <w:rFonts w:ascii="Palatino Linotype" w:hAnsi="Palatino Linotype"/>
          <w:lang w:val="kk-KZ"/>
        </w:rPr>
        <w:t>ғалымдар) ұстанатын</w:t>
      </w:r>
      <w:r w:rsidRPr="00436F54">
        <w:rPr>
          <w:rStyle w:val="FootnoteReference"/>
          <w:rFonts w:ascii="Palatino Linotype" w:hAnsi="Palatino Linotype"/>
          <w:lang w:val="kk-KZ"/>
        </w:rPr>
        <w:t>. Имам Ахмадқа (бірде) «</w:t>
      </w:r>
      <w:r w:rsidRPr="00436F54">
        <w:rPr>
          <w:rFonts w:ascii="Palatino Linotype" w:hAnsi="Palatino Linotype"/>
          <w:lang w:val="kk-KZ"/>
        </w:rPr>
        <w:t xml:space="preserve">Адам намазда саусағымен ишара жасауы керек пе?» деген сұрақ қойылады. Ол: «Иә, (әрі барынша) екпінді түрде», - деп жауап берген.  </w:t>
      </w:r>
      <w:r w:rsidRPr="00436F54">
        <w:rPr>
          <w:rStyle w:val="FootnoteReference"/>
          <w:rFonts w:ascii="Palatino Linotype" w:hAnsi="Palatino Linotype"/>
          <w:lang w:val="kk-KZ"/>
        </w:rPr>
        <w:t>(</w:t>
      </w:r>
      <w:r w:rsidRPr="00436F54">
        <w:rPr>
          <w:rFonts w:ascii="Palatino Linotype" w:hAnsi="Palatino Linotype"/>
          <w:lang w:val="kk-KZ"/>
        </w:rPr>
        <w:t xml:space="preserve">Бұл туралы </w:t>
      </w:r>
      <w:r w:rsidRPr="00436F54">
        <w:rPr>
          <w:rStyle w:val="FootnoteReference"/>
          <w:rFonts w:ascii="Palatino Linotype" w:hAnsi="Palatino Linotype"/>
          <w:lang w:val="kk-KZ"/>
        </w:rPr>
        <w:t>Ибн Һани өзінің «Мәса’ил әл-Имам имам Ахмад», 1/80</w:t>
      </w:r>
      <w:r w:rsidRPr="00436F54">
        <w:rPr>
          <w:rFonts w:ascii="Palatino Linotype" w:hAnsi="Palatino Linotype"/>
          <w:lang w:val="kk-KZ"/>
        </w:rPr>
        <w:t xml:space="preserve"> кітабында хабарлаған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Баяндалғанның барлығынан тәшаһһуд айту кезінде (оң қолдың сұқ саусағымен) қозғалыс жасау </w:t>
      </w:r>
      <w:r w:rsidRPr="00436F54">
        <w:rPr>
          <w:rStyle w:val="FootnoteReference"/>
          <w:rFonts w:ascii="Palatino Linotype" w:hAnsi="Palatino Linotype"/>
          <w:lang w:val="kk-KZ"/>
        </w:rPr>
        <w:t xml:space="preserve">Пайғамбардың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сенімді Сүннеті екендігі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әрі оған сәйкес </w:t>
      </w:r>
      <w:r w:rsidRPr="00436F54">
        <w:rPr>
          <w:rStyle w:val="FootnoteReference"/>
          <w:rFonts w:ascii="Palatino Linotype" w:hAnsi="Palatino Linotype"/>
          <w:lang w:val="kk-KZ"/>
        </w:rPr>
        <w:t xml:space="preserve">Ахмад </w:t>
      </w:r>
      <w:r w:rsidRPr="00436F54">
        <w:rPr>
          <w:rFonts w:ascii="Palatino Linotype" w:hAnsi="Palatino Linotype"/>
          <w:lang w:val="kk-KZ"/>
        </w:rPr>
        <w:t xml:space="preserve">әрі </w:t>
      </w:r>
      <w:r w:rsidRPr="00436F54">
        <w:rPr>
          <w:rStyle w:val="FootnoteReference"/>
          <w:rFonts w:ascii="Palatino Linotype" w:hAnsi="Palatino Linotype"/>
          <w:lang w:val="kk-KZ"/>
        </w:rPr>
        <w:t xml:space="preserve">Сүннеттің басқа да имамдары амал еткені </w:t>
      </w:r>
      <w:r>
        <w:rPr>
          <w:rFonts w:ascii="Palatino Linotype" w:hAnsi="Palatino Linotype"/>
          <w:lang w:val="kk-KZ"/>
        </w:rPr>
        <w:t>ә</w:t>
      </w:r>
      <w:r w:rsidRPr="00436F54">
        <w:rPr>
          <w:rFonts w:ascii="Palatino Linotype" w:hAnsi="Palatino Linotype"/>
          <w:lang w:val="kk-KZ"/>
        </w:rPr>
        <w:t>п-</w:t>
      </w:r>
      <w:r w:rsidRPr="00436F54">
        <w:rPr>
          <w:rStyle w:val="FootnoteReference"/>
          <w:rFonts w:ascii="Palatino Linotype" w:hAnsi="Palatino Linotype"/>
          <w:lang w:val="kk-KZ"/>
        </w:rPr>
        <w:t xml:space="preserve">айқын болады. </w:t>
      </w:r>
      <w:r w:rsidRPr="00436F54">
        <w:rPr>
          <w:rFonts w:ascii="Palatino Linotype" w:hAnsi="Palatino Linotype"/>
          <w:lang w:val="kk-KZ"/>
        </w:rPr>
        <w:t>Сондықтан да бұл әрекетті мән-мағынасыз, орынсыз және намазға еш қатысы жоқ деп ойлайтын адамдар</w:t>
      </w:r>
      <w:r w:rsidRPr="00436F54">
        <w:rPr>
          <w:rStyle w:val="FootnoteReference"/>
          <w:rFonts w:ascii="Palatino Linotype" w:hAnsi="Palatino Linotype"/>
          <w:lang w:val="kk-KZ"/>
        </w:rPr>
        <w:t xml:space="preserve"> </w:t>
      </w:r>
      <w:r w:rsidRPr="00436F54">
        <w:rPr>
          <w:rFonts w:ascii="Palatino Linotype" w:hAnsi="Palatino Linotype"/>
          <w:lang w:val="kk-KZ"/>
        </w:rPr>
        <w:t>Аллаһтан қорқуы керек, өйткені осылай ойл</w:t>
      </w:r>
      <w:r>
        <w:rPr>
          <w:rFonts w:ascii="Palatino Linotype" w:hAnsi="Palatino Linotype"/>
          <w:lang w:val="kk-KZ"/>
        </w:rPr>
        <w:t>ауы себепті</w:t>
      </w:r>
      <w:r w:rsidRPr="00436F54">
        <w:rPr>
          <w:rFonts w:ascii="Palatino Linotype" w:hAnsi="Palatino Linotype"/>
          <w:lang w:val="kk-KZ"/>
        </w:rPr>
        <w:t xml:space="preserve"> олар өздерінің (сұқ) саусақтары</w:t>
      </w:r>
      <w:r>
        <w:rPr>
          <w:rFonts w:ascii="Palatino Linotype" w:hAnsi="Palatino Linotype"/>
          <w:lang w:val="kk-KZ"/>
        </w:rPr>
        <w:t>н қимылдатпайды</w:t>
      </w:r>
      <w:r w:rsidRPr="00436F54">
        <w:rPr>
          <w:rFonts w:ascii="Palatino Linotype" w:hAnsi="Palatino Linotype"/>
          <w:lang w:val="kk-KZ"/>
        </w:rPr>
        <w:t>, тіпті бұл бекітілген Сүннет екенін білсе де. Бұдан бөлек, олар осыған бар күш-жігерлерімен араб тілінде сөйлеудің тәсілдерімен сыйыспайтын және бұл мәселенің имамдар тарапынан түсінінуіне қайшы келетін түсіндірме  бергілері келеді.</w:t>
      </w:r>
    </w:p>
    <w:p w:rsidR="00E73257" w:rsidRPr="00B93136" w:rsidRDefault="00E73257" w:rsidP="00E33114">
      <w:pPr>
        <w:pStyle w:val="FootnoteText"/>
        <w:ind w:firstLine="567"/>
        <w:jc w:val="both"/>
        <w:rPr>
          <w:rFonts w:ascii="Palatino Linotype" w:hAnsi="Palatino Linotype"/>
          <w:lang w:val="kk-KZ"/>
        </w:rPr>
      </w:pPr>
      <w:r w:rsidRPr="00436F54">
        <w:rPr>
          <w:rFonts w:ascii="Palatino Linotype" w:hAnsi="Palatino Linotype"/>
          <w:lang w:val="kk-KZ"/>
        </w:rPr>
        <w:t xml:space="preserve">Олардың кейбіреулері басқа мәселелер бойынша белгілі бір имамды, тіпті оның пікірі Сүннетке қайшы болып жатса да қорғайтыны, әрі өз ұстанымын </w:t>
      </w:r>
      <w:r>
        <w:rPr>
          <w:rFonts w:ascii="Palatino Linotype" w:hAnsi="Palatino Linotype"/>
          <w:lang w:val="kk-KZ"/>
        </w:rPr>
        <w:t>«</w:t>
      </w:r>
      <w:r w:rsidRPr="00436F54">
        <w:rPr>
          <w:rFonts w:ascii="Palatino Linotype" w:hAnsi="Palatino Linotype"/>
          <w:lang w:val="kk-KZ"/>
        </w:rPr>
        <w:t>имамның қателіктеріне нұсқау міндетті түрде оны қорлау және оған құрметсіздік таныту болады</w:t>
      </w:r>
      <w:r>
        <w:rPr>
          <w:rFonts w:ascii="Palatino Linotype" w:hAnsi="Palatino Linotype"/>
          <w:lang w:val="kk-KZ"/>
        </w:rPr>
        <w:t>»</w:t>
      </w:r>
      <w:r w:rsidRPr="00436F54">
        <w:rPr>
          <w:rFonts w:ascii="Palatino Linotype" w:hAnsi="Palatino Linotype"/>
          <w:lang w:val="kk-KZ"/>
        </w:rPr>
        <w:t xml:space="preserve"> деген</w:t>
      </w:r>
      <w:r>
        <w:rPr>
          <w:rFonts w:ascii="Palatino Linotype" w:hAnsi="Palatino Linotype"/>
          <w:lang w:val="kk-KZ"/>
        </w:rPr>
        <w:t xml:space="preserve"> (тұжырыммен)</w:t>
      </w:r>
      <w:r w:rsidRPr="00436F54">
        <w:rPr>
          <w:rFonts w:ascii="Palatino Linotype" w:hAnsi="Palatino Linotype"/>
          <w:lang w:val="kk-KZ"/>
        </w:rPr>
        <w:t xml:space="preserve"> дәйектеуі таң қалдырады. Сосын олар бекітілген Сүннетті ұмытады әрі жоққа шығарады, әрі осы орайда оған сәйкес амал ететіндер</w:t>
      </w:r>
      <w:r>
        <w:rPr>
          <w:rFonts w:ascii="Palatino Linotype" w:hAnsi="Palatino Linotype"/>
          <w:lang w:val="kk-KZ"/>
        </w:rPr>
        <w:t>ді келемеждейді</w:t>
      </w:r>
      <w:r w:rsidRPr="00436F54">
        <w:rPr>
          <w:rFonts w:ascii="Palatino Linotype" w:hAnsi="Palatino Linotype"/>
          <w:lang w:val="kk-KZ"/>
        </w:rPr>
        <w:t>. Олар мұны білсе де, білмей істесе де, өздері</w:t>
      </w:r>
      <w:r>
        <w:rPr>
          <w:rFonts w:ascii="Palatino Linotype" w:hAnsi="Palatino Linotype"/>
          <w:lang w:val="kk-KZ"/>
        </w:rPr>
        <w:t>нің</w:t>
      </w:r>
      <w:r w:rsidRPr="00436F54">
        <w:rPr>
          <w:rFonts w:ascii="Palatino Linotype" w:hAnsi="Palatino Linotype"/>
          <w:lang w:val="kk-KZ"/>
        </w:rPr>
        <w:t xml:space="preserve"> әдеттері бойынша бар күш-жігерін салып өтірік пен шындық арқылы қорғайтын өз имамдарын да мысқыл</w:t>
      </w:r>
      <w:r>
        <w:rPr>
          <w:rFonts w:ascii="Palatino Linotype" w:hAnsi="Palatino Linotype"/>
          <w:lang w:val="kk-KZ"/>
        </w:rPr>
        <w:t>даған</w:t>
      </w:r>
      <w:r w:rsidRPr="00436F54">
        <w:rPr>
          <w:rFonts w:ascii="Palatino Linotype" w:hAnsi="Palatino Linotype"/>
          <w:lang w:val="kk-KZ"/>
        </w:rPr>
        <w:t xml:space="preserve"> болады, алайда дәл осы жолы  имамдардың Сүннетке қатысты ұстанымы дұрыс-ақ! Іс жүзінде осынысымен олар Пайғамбардың </w:t>
      </w:r>
      <w:r w:rsidRPr="00436F54">
        <w:rPr>
          <w:rFonts w:ascii="Palatino Linotype" w:hAnsi="Palatino Linotype"/>
        </w:rPr>
        <w:sym w:font="AGA Arabesque" w:char="F072"/>
      </w:r>
      <w:r w:rsidRPr="00B93136">
        <w:rPr>
          <w:rFonts w:ascii="Palatino Linotype" w:hAnsi="Palatino Linotype"/>
          <w:lang w:val="kk-KZ"/>
        </w:rPr>
        <w:t>,</w:t>
      </w:r>
      <w:r w:rsidRPr="00436F54">
        <w:rPr>
          <w:rFonts w:ascii="Palatino Linotype" w:hAnsi="Palatino Linotype"/>
          <w:lang w:val="kk-KZ"/>
        </w:rPr>
        <w:t xml:space="preserve"> өзін мысқылдайды, өйткені осы Сүннетті бізге оның дәл өзі алып келген, демек, оны мысқылдау Пайғамбарды </w:t>
      </w:r>
      <w:r w:rsidRPr="00436F54">
        <w:rPr>
          <w:rFonts w:ascii="Palatino Linotype" w:hAnsi="Palatino Linotype"/>
        </w:rPr>
        <w:sym w:font="AGA Arabesque" w:char="F072"/>
      </w:r>
      <w:r w:rsidRPr="00436F54">
        <w:rPr>
          <w:rFonts w:ascii="Palatino Linotype" w:hAnsi="Palatino Linotype"/>
          <w:lang w:val="kk-KZ"/>
        </w:rPr>
        <w:t xml:space="preserve"> мысқылдаумен бірдей. </w:t>
      </w:r>
    </w:p>
    <w:p w:rsidR="00E73257" w:rsidRPr="00436F54" w:rsidRDefault="00E73257" w:rsidP="00E33114">
      <w:pPr>
        <w:spacing w:line="276" w:lineRule="auto"/>
        <w:ind w:firstLine="397"/>
        <w:jc w:val="both"/>
        <w:rPr>
          <w:rFonts w:ascii="Palatino Linotype" w:hAnsi="Palatino Linotype"/>
          <w:color w:val="000000"/>
          <w:sz w:val="20"/>
          <w:szCs w:val="20"/>
          <w:lang w:val="kk-KZ"/>
        </w:rPr>
      </w:pPr>
      <w:r w:rsidRPr="00B93136">
        <w:rPr>
          <w:rFonts w:ascii="Palatino Linotype" w:hAnsi="Palatino Linotype"/>
          <w:sz w:val="20"/>
          <w:szCs w:val="20"/>
          <w:lang w:val="kk-KZ"/>
        </w:rPr>
        <w:t>А</w:t>
      </w:r>
      <w:r w:rsidRPr="00436F54">
        <w:rPr>
          <w:rFonts w:ascii="Palatino Linotype" w:hAnsi="Palatino Linotype"/>
          <w:sz w:val="20"/>
          <w:szCs w:val="20"/>
          <w:lang w:val="kk-KZ"/>
        </w:rPr>
        <w:t>л</w:t>
      </w:r>
      <w:r w:rsidRPr="00B93136">
        <w:rPr>
          <w:rFonts w:ascii="Palatino Linotype" w:hAnsi="Palatino Linotype"/>
          <w:sz w:val="20"/>
          <w:szCs w:val="20"/>
          <w:lang w:val="kk-KZ"/>
        </w:rPr>
        <w:t xml:space="preserve"> </w:t>
      </w:r>
      <w:r w:rsidRPr="00436F54">
        <w:rPr>
          <w:rFonts w:ascii="Palatino Linotype" w:hAnsi="Palatino Linotype"/>
          <w:sz w:val="20"/>
          <w:szCs w:val="20"/>
          <w:lang w:val="kk-KZ"/>
        </w:rPr>
        <w:t xml:space="preserve">(сұқ) </w:t>
      </w:r>
      <w:r w:rsidRPr="00436F54">
        <w:rPr>
          <w:rFonts w:ascii="Palatino Linotype" w:hAnsi="Palatino Linotype"/>
          <w:color w:val="000000"/>
          <w:sz w:val="20"/>
          <w:szCs w:val="20"/>
          <w:lang w:val="kk-KZ"/>
        </w:rPr>
        <w:t xml:space="preserve">саусақты ишара жасап болған соң түсіру немесе оның қозғалысын («Лә иләһә...» сөздерін айту кезіндегі) теріске шығарумен және («...илләЛллаһ» сөздерін айту кезіндегі) бекітумен шектеуге келер болсақ, мұның барлығының Сүннетте ешқандай негізі жоқ; іс жүзінде, бұл Сүннетке қайшы келеді, бұған осы хадис куә болады.  </w:t>
      </w:r>
    </w:p>
    <w:p w:rsidR="00E73257" w:rsidRPr="00436F54" w:rsidRDefault="00E73257" w:rsidP="00E33114">
      <w:pPr>
        <w:spacing w:line="276" w:lineRule="auto"/>
        <w:ind w:firstLine="397"/>
        <w:jc w:val="both"/>
        <w:rPr>
          <w:rStyle w:val="FootnoteReference"/>
          <w:rFonts w:ascii="Palatino Linotype" w:hAnsi="Palatino Linotype"/>
          <w:sz w:val="20"/>
          <w:szCs w:val="20"/>
          <w:lang w:val="kk-KZ"/>
        </w:rPr>
      </w:pPr>
      <w:r w:rsidRPr="00436F54">
        <w:rPr>
          <w:rFonts w:ascii="Palatino Linotype" w:hAnsi="Palatino Linotype"/>
          <w:color w:val="000000"/>
          <w:sz w:val="20"/>
          <w:szCs w:val="20"/>
          <w:lang w:val="kk-KZ"/>
        </w:rPr>
        <w:t xml:space="preserve">Ал «ол </w:t>
      </w:r>
      <w:r w:rsidRPr="00436F54">
        <w:rPr>
          <w:rFonts w:ascii="Palatino Linotype" w:hAnsi="Palatino Linotype" w:cs="Lotus Linotype"/>
          <w:color w:val="000000"/>
          <w:sz w:val="20"/>
          <w:szCs w:val="20"/>
        </w:rPr>
        <w:sym w:font="AGA Arabesque" w:char="F072"/>
      </w:r>
      <w:r w:rsidRPr="00436F54">
        <w:rPr>
          <w:rFonts w:ascii="Palatino Linotype" w:hAnsi="Palatino Linotype"/>
          <w:color w:val="000000"/>
          <w:sz w:val="20"/>
          <w:szCs w:val="20"/>
          <w:lang w:val="kk-KZ"/>
        </w:rPr>
        <w:t xml:space="preserve"> (намаз орындау кезінде оң қолындағы сұқ) саусағымен қозғалыстар жасамайтын» деген хадиске келер болсақ, ол, мұны мен «Да‘иф Аби Дауд» (175) кітабында түсіндіргенімдей, сенімді емес. Бірақ егер бұл хадисті сенімді деп пайымдағанның өзінде де, онда теріске шығару (нәф) бар, ал жоғарыда келтірілген хадисте – бекіту (мусбит) қамтылған, ал фақиһтерге «Бекітушіге (мусбит) теріске шығарушының (нәф) алдында басымдық беріледі» деген қағида жақсы белгілі.  </w:t>
      </w:r>
    </w:p>
  </w:footnote>
  <w:footnote w:id="57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Ахмад, әл-Бәззар, Абу Жә‘фар әл-Бухтири «әл-Амали</w:t>
      </w:r>
      <w:r w:rsidRPr="00436F54">
        <w:rPr>
          <w:rFonts w:ascii="Palatino Linotype" w:hAnsi="Palatino Linotype"/>
          <w:lang w:val="kk-KZ"/>
        </w:rPr>
        <w:t>де</w:t>
      </w:r>
      <w:r w:rsidRPr="00436F54">
        <w:rPr>
          <w:rStyle w:val="FootnoteReference"/>
          <w:rFonts w:ascii="Palatino Linotype" w:hAnsi="Palatino Linotype"/>
          <w:lang w:val="kk-KZ"/>
        </w:rPr>
        <w:t xml:space="preserve">» (60/1), </w:t>
      </w:r>
      <w:r w:rsidRPr="00436F54">
        <w:rPr>
          <w:rFonts w:ascii="Palatino Linotype" w:hAnsi="Palatino Linotype"/>
          <w:lang w:val="kk-KZ"/>
        </w:rPr>
        <w:t>ә</w:t>
      </w:r>
      <w:r w:rsidRPr="00436F54">
        <w:rPr>
          <w:rStyle w:val="FootnoteReference"/>
          <w:rFonts w:ascii="Palatino Linotype" w:hAnsi="Palatino Linotype"/>
          <w:lang w:val="kk-KZ"/>
        </w:rPr>
        <w:t>т-Табарани «</w:t>
      </w:r>
      <w:r w:rsidRPr="00436F54">
        <w:rPr>
          <w:rFonts w:ascii="Palatino Linotype" w:hAnsi="Palatino Linotype"/>
          <w:lang w:val="kk-KZ"/>
        </w:rPr>
        <w:t>ә</w:t>
      </w:r>
      <w:r w:rsidRPr="00436F54">
        <w:rPr>
          <w:rStyle w:val="FootnoteReference"/>
          <w:rFonts w:ascii="Palatino Linotype" w:hAnsi="Palatino Linotype"/>
          <w:lang w:val="kk-KZ"/>
        </w:rPr>
        <w:t>д-Ду‘а</w:t>
      </w:r>
      <w:r w:rsidRPr="00436F54">
        <w:rPr>
          <w:rFonts w:ascii="Palatino Linotype" w:hAnsi="Palatino Linotype"/>
          <w:lang w:val="kk-KZ"/>
        </w:rPr>
        <w:t>да</w:t>
      </w:r>
      <w:r w:rsidRPr="00436F54">
        <w:rPr>
          <w:rStyle w:val="FootnoteReference"/>
          <w:rFonts w:ascii="Palatino Linotype" w:hAnsi="Palatino Linotype"/>
          <w:lang w:val="kk-KZ"/>
        </w:rPr>
        <w:t>» (73/1), Абдул</w:t>
      </w:r>
      <w:r w:rsidRPr="00436F54">
        <w:rPr>
          <w:rFonts w:ascii="Palatino Linotype" w:hAnsi="Palatino Linotype"/>
          <w:lang w:val="kk-KZ"/>
        </w:rPr>
        <w:t>-Ғ</w:t>
      </w:r>
      <w:r w:rsidRPr="00436F54">
        <w:rPr>
          <w:rStyle w:val="FootnoteReference"/>
          <w:rFonts w:ascii="Palatino Linotype" w:hAnsi="Palatino Linotype"/>
          <w:lang w:val="kk-KZ"/>
        </w:rPr>
        <w:t>ани әл-Мәқдиси «</w:t>
      </w:r>
      <w:r w:rsidRPr="00436F54">
        <w:rPr>
          <w:rFonts w:ascii="Palatino Linotype" w:hAnsi="Palatino Linotype"/>
          <w:lang w:val="kk-KZ"/>
        </w:rPr>
        <w:t>ә</w:t>
      </w:r>
      <w:r w:rsidRPr="00436F54">
        <w:rPr>
          <w:rStyle w:val="FootnoteReference"/>
          <w:rFonts w:ascii="Palatino Linotype" w:hAnsi="Palatino Linotype"/>
          <w:lang w:val="kk-KZ"/>
        </w:rPr>
        <w:t>с-Сунан</w:t>
      </w:r>
      <w:r w:rsidRPr="00436F54">
        <w:rPr>
          <w:rFonts w:ascii="Palatino Linotype" w:hAnsi="Palatino Linotype"/>
          <w:lang w:val="kk-KZ"/>
        </w:rPr>
        <w:t>да</w:t>
      </w:r>
      <w:r w:rsidRPr="00436F54">
        <w:rPr>
          <w:rStyle w:val="FootnoteReference"/>
          <w:rFonts w:ascii="Palatino Linotype" w:hAnsi="Palatino Linotype"/>
          <w:lang w:val="kk-KZ"/>
        </w:rPr>
        <w:t>» (12/2) бұл хадисті жеткізушілердің жақсы тізбегі арқылы келтіреді, әр-Руйани өзінің «Муснад»</w:t>
      </w:r>
      <w:r w:rsidRPr="00436F54">
        <w:rPr>
          <w:rFonts w:ascii="Palatino Linotype" w:hAnsi="Palatino Linotype"/>
          <w:lang w:val="kk-KZ"/>
        </w:rPr>
        <w:t xml:space="preserve"> кітабында</w:t>
      </w:r>
      <w:r w:rsidRPr="00436F54">
        <w:rPr>
          <w:rStyle w:val="FootnoteReference"/>
          <w:rFonts w:ascii="Palatino Linotype" w:hAnsi="Palatino Linotype"/>
          <w:lang w:val="kk-KZ"/>
        </w:rPr>
        <w:t xml:space="preserve"> (249/2) және әл-Бәйһақи.</w:t>
      </w:r>
    </w:p>
  </w:footnote>
  <w:footnote w:id="57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Аби Шәйба (2/123/2) бұл хадисті жеткізушілердің сенімді тізбегі арқылы келтіреді.</w:t>
      </w:r>
    </w:p>
  </w:footnote>
  <w:footnote w:id="57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 xml:space="preserve">н-Нәса’и және әл-Бәйһақи </w:t>
      </w:r>
      <w:r w:rsidRPr="00436F54">
        <w:rPr>
          <w:rFonts w:ascii="Palatino Linotype" w:hAnsi="Palatino Linotype"/>
          <w:lang w:val="kk-KZ"/>
        </w:rPr>
        <w:t>бұл хадисті жеткізушілердің сенімді тізбегі арқылы келтіреді</w:t>
      </w:r>
      <w:r w:rsidRPr="00436F54">
        <w:rPr>
          <w:rStyle w:val="FootnoteReference"/>
          <w:rFonts w:ascii="Palatino Linotype" w:hAnsi="Palatino Linotype"/>
        </w:rPr>
        <w:t>.</w:t>
      </w:r>
    </w:p>
  </w:footnote>
  <w:footnote w:id="58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Аби Шәйба (12/40/1, 2/123/2)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 Әл-Хаким бұл хадисті сенімді деген және онымен әз-Зәһаби келіскен. Ибн Аби Шәйба</w:t>
      </w:r>
      <w:r w:rsidRPr="00436F54">
        <w:rPr>
          <w:rFonts w:ascii="Palatino Linotype" w:hAnsi="Palatino Linotype"/>
          <w:lang w:val="kk-KZ"/>
        </w:rPr>
        <w:t xml:space="preserve"> </w:t>
      </w:r>
      <w:r w:rsidRPr="00436F54">
        <w:rPr>
          <w:rStyle w:val="FootnoteReference"/>
          <w:rFonts w:ascii="Palatino Linotype" w:hAnsi="Palatino Linotype"/>
        </w:rPr>
        <w:t xml:space="preserve">сондай-ақ </w:t>
      </w:r>
      <w:r w:rsidRPr="00436F54">
        <w:rPr>
          <w:rFonts w:ascii="Palatino Linotype" w:hAnsi="Palatino Linotype"/>
          <w:lang w:val="kk-KZ"/>
        </w:rPr>
        <w:t>осы хадисті күшейтетін басқа хабарды келтіреді</w:t>
      </w:r>
      <w:r w:rsidRPr="00436F54">
        <w:rPr>
          <w:rStyle w:val="FootnoteReference"/>
          <w:rFonts w:ascii="Palatino Linotype" w:hAnsi="Palatino Linotype"/>
        </w:rPr>
        <w:t>.</w:t>
      </w:r>
    </w:p>
  </w:footnote>
  <w:footnote w:id="58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58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Бұл</w:t>
      </w:r>
      <w:r w:rsidRPr="00436F54">
        <w:rPr>
          <w:rStyle w:val="FootnoteReference"/>
          <w:rFonts w:ascii="Palatino Linotype" w:hAnsi="Palatino Linotype"/>
        </w:rPr>
        <w:t xml:space="preserve"> хадис</w:t>
      </w:r>
      <w:r w:rsidRPr="00436F54">
        <w:rPr>
          <w:rFonts w:ascii="Palatino Linotype" w:hAnsi="Palatino Linotype"/>
          <w:lang w:val="kk-KZ"/>
        </w:rPr>
        <w:t>ті</w:t>
      </w:r>
      <w:r w:rsidRPr="00436F54">
        <w:rPr>
          <w:rStyle w:val="FootnoteReference"/>
          <w:rFonts w:ascii="Palatino Linotype" w:hAnsi="Palatino Linotype"/>
        </w:rPr>
        <w:t xml:space="preserve"> әл-Бәйһақи ‘Аиш</w:t>
      </w:r>
      <w:r w:rsidRPr="00436F54">
        <w:rPr>
          <w:rFonts w:ascii="Palatino Linotype" w:hAnsi="Palatino Linotype"/>
          <w:lang w:val="kk-KZ"/>
        </w:rPr>
        <w:t xml:space="preserve">адан </w:t>
      </w:r>
      <w:r w:rsidRPr="00436F54">
        <w:rPr>
          <w:rStyle w:val="FootnoteReference"/>
          <w:rFonts w:ascii="Palatino Linotype" w:hAnsi="Palatino Linotype"/>
        </w:rPr>
        <w:t>Ибн әл-Мул</w:t>
      </w:r>
      <w:r w:rsidRPr="00436F54">
        <w:rPr>
          <w:rStyle w:val="FootnoteReference"/>
          <w:rFonts w:ascii="Palatino Linotype" w:hAnsi="Palatino Linotype"/>
          <w:lang w:val="kk-KZ"/>
        </w:rPr>
        <w:t>ә</w:t>
      </w:r>
      <w:r w:rsidRPr="00436F54">
        <w:rPr>
          <w:rStyle w:val="FootnoteReference"/>
          <w:rFonts w:ascii="Palatino Linotype" w:hAnsi="Palatino Linotype"/>
        </w:rPr>
        <w:t>ккин (28/2)</w:t>
      </w:r>
      <w:r w:rsidRPr="00436F54">
        <w:rPr>
          <w:rFonts w:ascii="Palatino Linotype" w:hAnsi="Palatino Linotype"/>
          <w:lang w:val="kk-KZ"/>
        </w:rPr>
        <w:t xml:space="preserve"> тексеріп шыққан жеткізушілердің жақсы тізбегі арқылы келтіреді</w:t>
      </w:r>
      <w:r w:rsidRPr="00436F54">
        <w:rPr>
          <w:rStyle w:val="FootnoteReference"/>
          <w:rFonts w:ascii="Palatino Linotype" w:hAnsi="Palatino Linotype"/>
        </w:rPr>
        <w:t>.</w:t>
      </w:r>
    </w:p>
  </w:footnote>
  <w:footnote w:id="58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л-Бухари және Муслим. Бұл хадистің алынған көздері мен жеткізушілерінің тізбектері «әл-Ируа’» (338)</w:t>
      </w:r>
      <w:r w:rsidRPr="00436F54">
        <w:rPr>
          <w:rFonts w:ascii="Palatino Linotype" w:hAnsi="Palatino Linotype"/>
          <w:lang w:val="kk-KZ"/>
        </w:rPr>
        <w:t xml:space="preserve"> </w:t>
      </w:r>
      <w:r w:rsidRPr="00436F54">
        <w:rPr>
          <w:rStyle w:val="FootnoteReference"/>
          <w:rFonts w:ascii="Palatino Linotype" w:hAnsi="Palatino Linotype"/>
        </w:rPr>
        <w:t>кітабында келтірілген.</w:t>
      </w:r>
    </w:p>
  </w:footnote>
  <w:footnote w:id="58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Ә</w:t>
      </w:r>
      <w:r w:rsidRPr="00436F54">
        <w:rPr>
          <w:rStyle w:val="FootnoteReference"/>
          <w:rFonts w:ascii="Palatino Linotype" w:hAnsi="Palatino Linotype"/>
        </w:rPr>
        <w:t xml:space="preserve">н-Нәса’и, Ахмад, </w:t>
      </w:r>
      <w:r w:rsidRPr="00436F54">
        <w:rPr>
          <w:rStyle w:val="FootnoteReference"/>
          <w:rFonts w:ascii="Palatino Linotype" w:hAnsi="Palatino Linotype"/>
          <w:lang w:val="kk-KZ"/>
        </w:rPr>
        <w:t>ә</w:t>
      </w:r>
      <w:r w:rsidRPr="00436F54">
        <w:rPr>
          <w:rStyle w:val="FootnoteReference"/>
          <w:rFonts w:ascii="Palatino Linotype" w:hAnsi="Palatino Linotype"/>
        </w:rPr>
        <w:t>т-Табарани «Му‘ж</w:t>
      </w:r>
      <w:r w:rsidRPr="00436F54">
        <w:rPr>
          <w:rStyle w:val="FootnoteReference"/>
          <w:rFonts w:ascii="Palatino Linotype" w:hAnsi="Palatino Linotype"/>
          <w:lang w:val="kk-KZ"/>
        </w:rPr>
        <w:t>ә</w:t>
      </w:r>
      <w:r w:rsidRPr="00436F54">
        <w:rPr>
          <w:rStyle w:val="FootnoteReference"/>
          <w:rFonts w:ascii="Palatino Linotype" w:hAnsi="Palatino Linotype"/>
        </w:rPr>
        <w:t>м әл-К</w:t>
      </w:r>
      <w:r w:rsidRPr="00436F54">
        <w:rPr>
          <w:rStyle w:val="FootnoteReference"/>
          <w:rFonts w:ascii="Palatino Linotype" w:hAnsi="Palatino Linotype"/>
          <w:lang w:val="kk-KZ"/>
        </w:rPr>
        <w:t>ә</w:t>
      </w:r>
      <w:r w:rsidRPr="00436F54">
        <w:rPr>
          <w:rStyle w:val="FootnoteReference"/>
          <w:rFonts w:ascii="Palatino Linotype" w:hAnsi="Palatino Linotype"/>
        </w:rPr>
        <w:t>бир» (3/25/1)</w:t>
      </w:r>
      <w:r w:rsidRPr="00436F54">
        <w:rPr>
          <w:rFonts w:ascii="Palatino Linotype" w:hAnsi="Palatino Linotype"/>
          <w:lang w:val="kk-KZ"/>
        </w:rPr>
        <w:t xml:space="preserve"> кітабында</w:t>
      </w:r>
      <w:r w:rsidRPr="00436F54">
        <w:rPr>
          <w:rStyle w:val="FootnoteReference"/>
          <w:rFonts w:ascii="Palatino Linotype" w:hAnsi="Palatino Linotype"/>
        </w:rPr>
        <w:t xml:space="preserve"> бұл хадисті жеткізушілердің сенімді тізбегі арқылы келтіреді. </w:t>
      </w:r>
      <w:r w:rsidRPr="00436F54">
        <w:rPr>
          <w:rFonts w:ascii="Palatino Linotype" w:hAnsi="Palatino Linotype"/>
          <w:lang w:val="kk-KZ"/>
        </w:rPr>
        <w:t xml:space="preserve">Сөзбе-сөз мағынада бұл хадис әрбір тәшаһһудта Аллаһқа дұға етіп жалбарыну орынды екеніне нұсқайды, тіпті одан кейін сәлем беру (таслим) жасалмайтын тәшаһһудта да. Бұл пікірді Ибн Хазм </w:t>
      </w:r>
      <w:r w:rsidRPr="00436F54">
        <w:rPr>
          <w:rStyle w:val="FootnoteReference"/>
          <w:rFonts w:ascii="Palatino Linotype" w:hAnsi="Palatino Linotype"/>
          <w:lang w:val="kk-KZ"/>
        </w:rPr>
        <w:t>(Аллаһ оны рақым етсін)</w:t>
      </w:r>
      <w:r w:rsidRPr="00436F54">
        <w:rPr>
          <w:rFonts w:ascii="Palatino Linotype" w:hAnsi="Palatino Linotype"/>
          <w:lang w:val="kk-KZ"/>
        </w:rPr>
        <w:t xml:space="preserve"> ұстанатын</w:t>
      </w:r>
      <w:r w:rsidRPr="00436F54">
        <w:rPr>
          <w:rStyle w:val="FootnoteReference"/>
          <w:rFonts w:ascii="Palatino Linotype" w:hAnsi="Palatino Linotype"/>
          <w:lang w:val="kk-KZ"/>
        </w:rPr>
        <w:t>.</w:t>
      </w:r>
    </w:p>
  </w:footnote>
  <w:footnote w:id="58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Ә</w:t>
      </w:r>
      <w:r w:rsidRPr="00436F54">
        <w:rPr>
          <w:rStyle w:val="FootnoteReference"/>
          <w:rFonts w:ascii="Palatino Linotype" w:hAnsi="Palatino Linotype"/>
          <w:lang w:val="kk-KZ"/>
        </w:rPr>
        <w:t>н-Нас’аи бұл хадисті жеткізушілердің  сенімді тізбегі арқылы келтіреді.</w:t>
      </w:r>
    </w:p>
  </w:footnote>
  <w:footnote w:id="58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л-Бухари және Муслим.</w:t>
      </w:r>
    </w:p>
  </w:footnote>
  <w:footnote w:id="58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әл-Хаким, соңғысы бұл хадисті сенімді деген және онымен әз-Зәһаби келіскен.</w:t>
      </w:r>
    </w:p>
  </w:footnote>
  <w:footnote w:id="58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Арабшада</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т-тахиййат»; </w:t>
      </w:r>
      <w:r w:rsidRPr="00436F54">
        <w:rPr>
          <w:rFonts w:ascii="Palatino Linotype" w:hAnsi="Palatino Linotype"/>
          <w:lang w:val="kk-KZ"/>
        </w:rPr>
        <w:t xml:space="preserve">бұл жерде «тек Аллаһ қана бейбітшілікті, шексіз билікті және мәңгілікті өзіне қамтитын барлық сөздерге лайықты» деген меңзеледі </w:t>
      </w:r>
      <w:r w:rsidRPr="00436F54">
        <w:rPr>
          <w:rStyle w:val="FootnoteReference"/>
          <w:rFonts w:ascii="Palatino Linotype" w:hAnsi="Palatino Linotype"/>
        </w:rPr>
        <w:t>(«Ниһайя»).</w:t>
      </w:r>
    </w:p>
  </w:footnote>
  <w:footnote w:id="58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Арабша</w:t>
      </w:r>
      <w:r w:rsidRPr="00436F54">
        <w:rPr>
          <w:rStyle w:val="FootnoteReference"/>
          <w:rFonts w:ascii="Palatino Linotype" w:hAnsi="Palatino Linotype"/>
        </w:rPr>
        <w:t xml:space="preserve"> «с</w:t>
      </w:r>
      <w:r>
        <w:rPr>
          <w:rStyle w:val="FootnoteReference"/>
          <w:rFonts w:ascii="Palatino Linotype" w:hAnsi="Palatino Linotype"/>
          <w:lang w:val="kk-KZ"/>
        </w:rPr>
        <w:t>а</w:t>
      </w:r>
      <w:r w:rsidRPr="00436F54">
        <w:rPr>
          <w:rStyle w:val="FootnoteReference"/>
          <w:rFonts w:ascii="Palatino Linotype" w:hAnsi="Palatino Linotype"/>
        </w:rPr>
        <w:t>л</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уат»; </w:t>
      </w:r>
      <w:r w:rsidRPr="00436F54">
        <w:rPr>
          <w:rStyle w:val="FootnoteReference"/>
          <w:rFonts w:ascii="Palatino Linotype" w:hAnsi="Palatino Linotype"/>
          <w:lang w:val="kk-KZ"/>
        </w:rPr>
        <w:t>бұл жерде</w:t>
      </w:r>
      <w:r w:rsidRPr="00436F54">
        <w:rPr>
          <w:rStyle w:val="FootnoteReference"/>
          <w:rFonts w:ascii="Palatino Linotype" w:hAnsi="Palatino Linotype"/>
        </w:rPr>
        <w:t xml:space="preserve"> «</w:t>
      </w:r>
      <w:r w:rsidRPr="00436F54">
        <w:rPr>
          <w:rFonts w:ascii="Palatino Linotype" w:hAnsi="Palatino Linotype"/>
          <w:lang w:val="kk-KZ"/>
        </w:rPr>
        <w:t>Аллаһтың Ұлылығын дәріптеу үшін айтылатын барлық дұғалар» меңзеледі, «өйткені тек Ол ғана оларға толық құқықты, әрі Одан басқа ешкім оларға лайықты емес</w:t>
      </w:r>
      <w:r w:rsidRPr="00436F54">
        <w:rPr>
          <w:rStyle w:val="FootnoteReference"/>
          <w:rFonts w:ascii="Palatino Linotype" w:hAnsi="Palatino Linotype"/>
        </w:rPr>
        <w:t xml:space="preserve"> («Ниһайя»).</w:t>
      </w:r>
    </w:p>
  </w:footnote>
  <w:footnote w:id="59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Арабша</w:t>
      </w:r>
      <w:r w:rsidRPr="00436F54">
        <w:rPr>
          <w:rStyle w:val="FootnoteReference"/>
          <w:rFonts w:ascii="Palatino Linotype" w:hAnsi="Palatino Linotype"/>
        </w:rPr>
        <w:t xml:space="preserve"> «таййиб</w:t>
      </w:r>
      <w:r>
        <w:rPr>
          <w:rStyle w:val="FootnoteReference"/>
          <w:rFonts w:ascii="Palatino Linotype" w:hAnsi="Palatino Linotype"/>
          <w:lang w:val="kk-KZ"/>
        </w:rPr>
        <w:t>ә</w:t>
      </w:r>
      <w:r w:rsidRPr="00436F54">
        <w:rPr>
          <w:rStyle w:val="FootnoteReference"/>
          <w:rFonts w:ascii="Palatino Linotype" w:hAnsi="Palatino Linotype"/>
        </w:rPr>
        <w:t xml:space="preserve">т»; </w:t>
      </w:r>
      <w:r w:rsidRPr="00436F54">
        <w:rPr>
          <w:rStyle w:val="FootnoteReference"/>
          <w:rFonts w:ascii="Palatino Linotype" w:hAnsi="Palatino Linotype"/>
          <w:lang w:val="kk-KZ"/>
        </w:rPr>
        <w:t>бұл жерде</w:t>
      </w:r>
      <w:r w:rsidRPr="00436F54">
        <w:rPr>
          <w:rStyle w:val="FootnoteReference"/>
          <w:rFonts w:ascii="Palatino Linotype" w:hAnsi="Palatino Linotype"/>
        </w:rPr>
        <w:t xml:space="preserve"> «</w:t>
      </w:r>
      <w:r w:rsidRPr="00436F54">
        <w:rPr>
          <w:rFonts w:ascii="Palatino Linotype" w:hAnsi="Palatino Linotype"/>
          <w:lang w:val="kk-KZ"/>
        </w:rPr>
        <w:t>Аллаһты мақтап-мадақтау үшін сәйкес келетін барлық игі және кіршіксіз сөздер» меңзелуде, «бірақ Оның сипаттарына сәйкес келмейтін және патшаларға сәлем беру үшін қолданатын сөздер емес</w:t>
      </w:r>
      <w:r w:rsidRPr="00436F54">
        <w:rPr>
          <w:rStyle w:val="FootnoteReference"/>
          <w:rFonts w:ascii="Palatino Linotype" w:hAnsi="Palatino Linotype"/>
        </w:rPr>
        <w:t>» («Фәтх әл-Бәри»).</w:t>
      </w:r>
    </w:p>
  </w:footnote>
  <w:footnote w:id="59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 xml:space="preserve">Бұл сөз «Аллаһқа және Одан жіберілетін күшке пана тілеп жүгіну» дегенді білдіреді, өйткені «әс-Сәләм» деген сөздің өзі Аллаһтың Есімі болып табылады. Сөйтіп, бұл сәлемдесу іс жүзінде </w:t>
      </w:r>
      <w:r w:rsidRPr="00436F54">
        <w:rPr>
          <w:rStyle w:val="FootnoteReference"/>
          <w:rFonts w:ascii="Palatino Linotype" w:hAnsi="Palatino Linotype"/>
          <w:lang w:val="kk-KZ"/>
        </w:rPr>
        <w:t>«</w:t>
      </w:r>
      <w:r w:rsidRPr="00436F54">
        <w:rPr>
          <w:rFonts w:ascii="Palatino Linotype" w:hAnsi="Palatino Linotype"/>
          <w:lang w:val="kk-KZ"/>
        </w:rPr>
        <w:t xml:space="preserve">Аллаһ сені қарап-бақсын және сені сақтасын!» дегенді білдіреді. Тура сол сияқты: «Аллаһ жар (сенімен бірге) болсын! – яғни: - Ол сені сақтасын, саған көмектессін және саған аман-есендік берсін», - деп те айтылып жатады.   </w:t>
      </w:r>
    </w:p>
  </w:footnote>
  <w:footnote w:id="592">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Бұл сөз Аллаһтан тұрақты беріліп тұратын барлық игілікті білдіреді.</w:t>
      </w:r>
    </w:p>
  </w:footnote>
  <w:footnote w:id="593">
    <w:p w:rsidR="00E73257" w:rsidRPr="00436F54" w:rsidRDefault="00E73257" w:rsidP="00E33114">
      <w:pPr>
        <w:spacing w:line="276" w:lineRule="auto"/>
        <w:ind w:firstLine="567"/>
        <w:jc w:val="both"/>
        <w:rPr>
          <w:rFonts w:ascii="Palatino Linotype" w:hAnsi="Palatino Linotype"/>
          <w:color w:val="000000"/>
          <w:sz w:val="20"/>
          <w:szCs w:val="20"/>
          <w:lang w:val="kk-KZ"/>
        </w:rPr>
      </w:pPr>
      <w:r w:rsidRPr="00436F54">
        <w:rPr>
          <w:rStyle w:val="FootnoteReference"/>
          <w:rFonts w:ascii="Palatino Linotype" w:hAnsi="Palatino Linotype"/>
          <w:sz w:val="20"/>
          <w:szCs w:val="20"/>
        </w:rPr>
        <w:footnoteRef/>
      </w:r>
      <w:r w:rsidRPr="00436F54">
        <w:rPr>
          <w:rStyle w:val="FootnoteReference"/>
          <w:rFonts w:ascii="Palatino Linotype" w:hAnsi="Palatino Linotype"/>
          <w:sz w:val="20"/>
          <w:szCs w:val="20"/>
          <w:lang w:val="kk-KZ"/>
        </w:rPr>
        <w:t xml:space="preserve"> </w:t>
      </w:r>
      <w:r w:rsidRPr="00436F54">
        <w:rPr>
          <w:rFonts w:ascii="Palatino Linotype" w:hAnsi="Palatino Linotype"/>
          <w:sz w:val="20"/>
          <w:szCs w:val="20"/>
          <w:lang w:val="kk-KZ"/>
        </w:rPr>
        <w:t>Ә</w:t>
      </w:r>
      <w:r w:rsidRPr="00436F54">
        <w:rPr>
          <w:rStyle w:val="FootnoteReference"/>
          <w:rFonts w:ascii="Palatino Linotype" w:hAnsi="Palatino Linotype"/>
          <w:sz w:val="20"/>
          <w:szCs w:val="20"/>
          <w:lang w:val="kk-KZ"/>
        </w:rPr>
        <w:t>л-Бухари, Муслим, Ибн Аби Шәйба (1/90/2), әс-Сираж, Абу Йа‘лә өзінің «Муснад»</w:t>
      </w:r>
      <w:r w:rsidRPr="00436F54">
        <w:rPr>
          <w:rFonts w:ascii="Palatino Linotype" w:hAnsi="Palatino Linotype"/>
          <w:sz w:val="20"/>
          <w:szCs w:val="20"/>
          <w:lang w:val="kk-KZ"/>
        </w:rPr>
        <w:t xml:space="preserve"> кітабында</w:t>
      </w:r>
      <w:r w:rsidRPr="00436F54">
        <w:rPr>
          <w:rStyle w:val="FootnoteReference"/>
          <w:rFonts w:ascii="Palatino Linotype" w:hAnsi="Palatino Linotype"/>
          <w:sz w:val="20"/>
          <w:szCs w:val="20"/>
          <w:lang w:val="kk-KZ"/>
        </w:rPr>
        <w:t xml:space="preserve"> (258/2). Бұл хадистің алынған көздері мен жеткізушілерінің тізбектері «әл-Ируа’» (321) кітабында келтірілген.</w:t>
      </w:r>
      <w:r w:rsidRPr="00436F54">
        <w:rPr>
          <w:rFonts w:ascii="Palatino Linotype" w:hAnsi="Palatino Linotype"/>
          <w:color w:val="000000"/>
          <w:sz w:val="20"/>
          <w:szCs w:val="20"/>
          <w:lang w:val="kk-KZ"/>
        </w:rPr>
        <w:t xml:space="preserve"> </w:t>
      </w:r>
    </w:p>
    <w:p w:rsidR="00E73257" w:rsidRPr="00436F54" w:rsidRDefault="00E73257" w:rsidP="00E33114">
      <w:pPr>
        <w:spacing w:line="276" w:lineRule="auto"/>
        <w:ind w:firstLine="567"/>
        <w:jc w:val="both"/>
        <w:rPr>
          <w:rFonts w:ascii="Palatino Linotype" w:hAnsi="Palatino Linotype"/>
          <w:color w:val="000000"/>
          <w:sz w:val="20"/>
          <w:szCs w:val="20"/>
          <w:lang w:val="kk-KZ"/>
        </w:rPr>
      </w:pPr>
      <w:r w:rsidRPr="00436F54">
        <w:rPr>
          <w:rFonts w:ascii="Palatino Linotype" w:hAnsi="Palatino Linotype"/>
          <w:color w:val="000000"/>
          <w:sz w:val="20"/>
          <w:szCs w:val="20"/>
          <w:lang w:val="kk-KZ"/>
        </w:rPr>
        <w:t xml:space="preserve">Мен (яғни шейх әл-Әлбани) былай деймін: Ибн </w:t>
      </w:r>
      <w:r>
        <w:rPr>
          <w:rFonts w:ascii="Palatino Linotype" w:hAnsi="Palatino Linotype"/>
          <w:color w:val="000000"/>
          <w:sz w:val="20"/>
          <w:szCs w:val="20"/>
          <w:lang w:val="kk-KZ"/>
        </w:rPr>
        <w:t>Мәс‘уд</w:t>
      </w:r>
      <w:r w:rsidRPr="00436F54">
        <w:rPr>
          <w:rFonts w:ascii="Palatino Linotype" w:hAnsi="Palatino Linotype"/>
          <w:color w:val="000000"/>
          <w:sz w:val="20"/>
          <w:szCs w:val="20"/>
          <w:lang w:val="kk-KZ"/>
        </w:rPr>
        <w:t xml:space="preserve">тың </w:t>
      </w:r>
      <w:r w:rsidRPr="00436F54">
        <w:rPr>
          <w:rFonts w:ascii="Palatino Linotype" w:hAnsi="Palatino Linotype"/>
          <w:i/>
          <w:color w:val="000000"/>
          <w:sz w:val="20"/>
          <w:szCs w:val="20"/>
          <w:lang w:val="kk-KZ"/>
        </w:rPr>
        <w:t xml:space="preserve">«Біз: «Әс-саләму ‘алә набийи - Пайғамбарға сәлем», - деп айтатынбыз» деген тұжырымдамасы </w:t>
      </w:r>
      <w:r w:rsidRPr="00436F54">
        <w:rPr>
          <w:rFonts w:ascii="Palatino Linotype" w:hAnsi="Palatino Linotype"/>
          <w:iCs/>
          <w:color w:val="000000"/>
          <w:sz w:val="20"/>
          <w:szCs w:val="20"/>
          <w:lang w:val="kk-KZ"/>
        </w:rPr>
        <w:t xml:space="preserve">сахабалардың (Аллаһ оларға разы болсын) «Пайғамбардың </w:t>
      </w:r>
      <w:r w:rsidRPr="00436F54">
        <w:rPr>
          <w:rFonts w:ascii="Lotus Linotype" w:hAnsi="Lotus Linotype" w:cs="Lotus Linotype" w:hint="cs"/>
          <w:iCs/>
          <w:color w:val="000000"/>
          <w:sz w:val="20"/>
          <w:szCs w:val="20"/>
        </w:rPr>
        <w:sym w:font="AGA Arabesque" w:char="F072"/>
      </w:r>
      <w:r w:rsidRPr="00436F54">
        <w:rPr>
          <w:rFonts w:ascii="Palatino Linotype" w:hAnsi="Palatino Linotype"/>
          <w:iCs/>
          <w:color w:val="000000"/>
          <w:sz w:val="20"/>
          <w:szCs w:val="20"/>
          <w:lang w:val="kk-KZ"/>
        </w:rPr>
        <w:t xml:space="preserve"> тірі кезінде тәшаһһудта: «Әс-сәләму ‘аләй-кә аййу-һә-н-нәбийю — Сәлем саған, уа, Пайғамбар», - деп айтқандарын түсіндіреді, алайда ол </w:t>
      </w:r>
      <w:r w:rsidRPr="00436F54">
        <w:rPr>
          <w:rFonts w:ascii="Lotus Linotype" w:hAnsi="Lotus Linotype" w:cs="Lotus Linotype" w:hint="cs"/>
          <w:iCs/>
          <w:color w:val="000000"/>
          <w:sz w:val="20"/>
          <w:szCs w:val="20"/>
        </w:rPr>
        <w:sym w:font="AGA Arabesque" w:char="F072"/>
      </w:r>
      <w:r w:rsidRPr="00436F54">
        <w:rPr>
          <w:rFonts w:ascii="Palatino Linotype" w:hAnsi="Palatino Linotype"/>
          <w:iCs/>
          <w:color w:val="000000"/>
          <w:sz w:val="20"/>
          <w:szCs w:val="20"/>
          <w:lang w:val="kk-KZ"/>
        </w:rPr>
        <w:t xml:space="preserve"> қайтыс болған соң олар оның орнына: «Әс-сәләму ‘алә нәбийи - Пайғамбарға сәлем», - деп айтып, олай істеуді тоқтатты</w:t>
      </w:r>
      <w:r w:rsidRPr="00436F54">
        <w:rPr>
          <w:rFonts w:ascii="Palatino Linotype" w:hAnsi="Palatino Linotype"/>
          <w:color w:val="000000"/>
          <w:sz w:val="20"/>
          <w:szCs w:val="20"/>
          <w:lang w:val="kk-KZ"/>
        </w:rPr>
        <w:t xml:space="preserve">. Олар бұны алдын ала Пайғамбардың </w:t>
      </w:r>
      <w:r w:rsidRPr="00436F54">
        <w:rPr>
          <w:rFonts w:ascii="Lotus Linotype" w:hAnsi="Lotus Linotype" w:cs="Lotus Linotype" w:hint="cs"/>
          <w:color w:val="000000"/>
          <w:sz w:val="20"/>
          <w:szCs w:val="20"/>
        </w:rPr>
        <w:sym w:font="AGA Arabesque" w:char="F072"/>
      </w:r>
      <w:r w:rsidRPr="00436F54">
        <w:rPr>
          <w:rFonts w:ascii="Palatino Linotype" w:hAnsi="Palatino Linotype"/>
          <w:color w:val="000000"/>
          <w:sz w:val="20"/>
          <w:szCs w:val="20"/>
          <w:lang w:val="kk-KZ"/>
        </w:rPr>
        <w:t xml:space="preserve"> рұқсатын алып істегені күмәнсіз; бұны ‘Аишаның (Аллаһ оған разы болсын) адамдарды құрамында  </w:t>
      </w:r>
      <w:r w:rsidRPr="00436F54">
        <w:rPr>
          <w:rFonts w:ascii="Palatino Linotype" w:hAnsi="Palatino Linotype"/>
          <w:i/>
          <w:color w:val="000000"/>
          <w:sz w:val="20"/>
          <w:szCs w:val="20"/>
          <w:lang w:val="kk-KZ"/>
        </w:rPr>
        <w:t xml:space="preserve">«Әс-саләму ‘алә нәбийи (Пайғамбарға сәлем)» </w:t>
      </w:r>
      <w:r w:rsidRPr="00436F54">
        <w:rPr>
          <w:rFonts w:ascii="Palatino Linotype" w:hAnsi="Palatino Linotype"/>
          <w:iCs/>
          <w:color w:val="000000"/>
          <w:sz w:val="20"/>
          <w:szCs w:val="20"/>
          <w:lang w:val="kk-KZ"/>
        </w:rPr>
        <w:t>деген сөздері бар тәшаһһудқа</w:t>
      </w:r>
      <w:r w:rsidRPr="00436F54">
        <w:rPr>
          <w:rFonts w:ascii="Palatino Linotype" w:hAnsi="Palatino Linotype"/>
          <w:color w:val="000000"/>
          <w:sz w:val="20"/>
          <w:szCs w:val="20"/>
          <w:lang w:val="kk-KZ"/>
        </w:rPr>
        <w:t xml:space="preserve"> үйреткені де растайды, мұны әс-Сираж өзінің «Муснадында» (9/1/2) және ә</w:t>
      </w:r>
      <w:r w:rsidRPr="00436F54">
        <w:rPr>
          <w:rFonts w:ascii="Palatino Linotype" w:hAnsi="Palatino Linotype" w:cs="Book Antiqua"/>
          <w:color w:val="000000"/>
          <w:sz w:val="20"/>
          <w:szCs w:val="20"/>
          <w:lang w:val="kk-KZ"/>
        </w:rPr>
        <w:t>л</w:t>
      </w:r>
      <w:r w:rsidRPr="00436F54">
        <w:rPr>
          <w:rFonts w:ascii="Palatino Linotype" w:hAnsi="Palatino Linotype"/>
          <w:color w:val="000000"/>
          <w:sz w:val="20"/>
          <w:szCs w:val="20"/>
          <w:lang w:val="kk-KZ"/>
        </w:rPr>
        <w:t>-Мухлис «ә</w:t>
      </w:r>
      <w:r w:rsidRPr="00436F54">
        <w:rPr>
          <w:rFonts w:ascii="Palatino Linotype" w:hAnsi="Palatino Linotype" w:cs="Book Antiqua"/>
          <w:color w:val="000000"/>
          <w:sz w:val="20"/>
          <w:szCs w:val="20"/>
          <w:lang w:val="kk-KZ"/>
        </w:rPr>
        <w:t>л</w:t>
      </w:r>
      <w:r w:rsidRPr="00436F54">
        <w:rPr>
          <w:rFonts w:ascii="Palatino Linotype" w:hAnsi="Palatino Linotype"/>
          <w:color w:val="000000"/>
          <w:sz w:val="20"/>
          <w:szCs w:val="20"/>
          <w:lang w:val="kk-KZ"/>
        </w:rPr>
        <w:t>-</w:t>
      </w:r>
      <w:r>
        <w:rPr>
          <w:rFonts w:ascii="Palatino Linotype" w:hAnsi="Palatino Linotype"/>
          <w:color w:val="000000"/>
          <w:sz w:val="20"/>
          <w:szCs w:val="20"/>
          <w:lang w:val="kk-KZ"/>
        </w:rPr>
        <w:t>Фәуа’ид</w:t>
      </w:r>
      <w:r w:rsidRPr="00436F54">
        <w:rPr>
          <w:rFonts w:ascii="Palatino Linotype" w:hAnsi="Palatino Linotype"/>
          <w:color w:val="000000"/>
          <w:sz w:val="20"/>
          <w:szCs w:val="20"/>
          <w:lang w:val="kk-KZ"/>
        </w:rPr>
        <w:t xml:space="preserve">те» (11/54/1) оған барып тірелетін екі сенімді иснад арқылы жеткізгендеріндей.  </w:t>
      </w:r>
    </w:p>
    <w:p w:rsidR="00E73257" w:rsidRPr="00436F54" w:rsidRDefault="00E73257" w:rsidP="00E33114">
      <w:pPr>
        <w:spacing w:line="276" w:lineRule="auto"/>
        <w:ind w:firstLine="567"/>
        <w:jc w:val="both"/>
        <w:rPr>
          <w:rFonts w:ascii="Palatino Linotype" w:hAnsi="Palatino Linotype"/>
          <w:color w:val="000000"/>
          <w:sz w:val="20"/>
          <w:szCs w:val="20"/>
          <w:lang w:val="kk-KZ"/>
        </w:rPr>
      </w:pPr>
      <w:r w:rsidRPr="00436F54">
        <w:rPr>
          <w:rFonts w:ascii="Palatino Linotype" w:hAnsi="Palatino Linotype"/>
          <w:color w:val="000000"/>
          <w:sz w:val="20"/>
          <w:szCs w:val="20"/>
          <w:lang w:val="kk-KZ"/>
        </w:rPr>
        <w:t xml:space="preserve"> Ибн Хәжар былай деп айтқан: </w:t>
      </w:r>
      <w:r w:rsidRPr="00436F54">
        <w:rPr>
          <w:rFonts w:ascii="Palatino Linotype" w:hAnsi="Palatino Linotype"/>
          <w:i/>
          <w:color w:val="000000"/>
          <w:sz w:val="20"/>
          <w:szCs w:val="20"/>
          <w:lang w:val="kk-KZ"/>
        </w:rPr>
        <w:t xml:space="preserve">«(Ибн </w:t>
      </w:r>
      <w:r>
        <w:rPr>
          <w:rFonts w:ascii="Palatino Linotype" w:hAnsi="Palatino Linotype"/>
          <w:i/>
          <w:color w:val="000000"/>
          <w:sz w:val="20"/>
          <w:szCs w:val="20"/>
          <w:lang w:val="kk-KZ"/>
        </w:rPr>
        <w:t>Мәс‘уд</w:t>
      </w:r>
      <w:r w:rsidRPr="00436F54">
        <w:rPr>
          <w:rFonts w:ascii="Palatino Linotype" w:hAnsi="Palatino Linotype"/>
          <w:i/>
          <w:color w:val="000000"/>
          <w:sz w:val="20"/>
          <w:szCs w:val="20"/>
          <w:lang w:val="kk-KZ"/>
        </w:rPr>
        <w:t xml:space="preserve">тың) бұл қосымшасы олардың (сахабалардың): «Әс-саләму ‘аляй-кә аййу-һә-н-нәбийю — Сәлем саған, уа, Пайғамбар», - деп, ол тірі кезінде  оған тікелей жүгініп айтқандарына, алайда ол </w:t>
      </w:r>
      <w:r w:rsidRPr="00436F54">
        <w:rPr>
          <w:rFonts w:ascii="Lotus Linotype" w:hAnsi="Lotus Linotype" w:cs="Lotus Linotype" w:hint="cs"/>
          <w:color w:val="000000"/>
          <w:sz w:val="20"/>
          <w:szCs w:val="20"/>
        </w:rPr>
        <w:sym w:font="AGA Arabesque" w:char="F072"/>
      </w:r>
      <w:r w:rsidRPr="00436F54">
        <w:rPr>
          <w:rFonts w:ascii="Palatino Linotype" w:hAnsi="Palatino Linotype"/>
          <w:i/>
          <w:color w:val="000000"/>
          <w:sz w:val="20"/>
          <w:szCs w:val="20"/>
          <w:lang w:val="kk-KZ"/>
        </w:rPr>
        <w:t xml:space="preserve"> қайтыс болған соң олар оған (осы сөздер арқылы) жүгінбегендігіне, әрі мұның орнына олар: «Әс-сәләму ‘алә набийи (Пайғамбарға сәлем)», - деп, оны үшінші </w:t>
      </w:r>
      <w:r>
        <w:rPr>
          <w:rFonts w:ascii="Palatino Linotype" w:hAnsi="Palatino Linotype"/>
          <w:i/>
          <w:color w:val="000000"/>
          <w:sz w:val="20"/>
          <w:szCs w:val="20"/>
          <w:lang w:val="kk-KZ"/>
        </w:rPr>
        <w:t>тарап</w:t>
      </w:r>
      <w:r w:rsidRPr="00436F54">
        <w:rPr>
          <w:rFonts w:ascii="Palatino Linotype" w:hAnsi="Palatino Linotype"/>
          <w:i/>
          <w:color w:val="000000"/>
          <w:sz w:val="20"/>
          <w:szCs w:val="20"/>
          <w:lang w:val="kk-KZ"/>
        </w:rPr>
        <w:t xml:space="preserve"> түрінде еске алатынына айқын нұсқайды». </w:t>
      </w:r>
      <w:r w:rsidRPr="00436F54">
        <w:rPr>
          <w:rFonts w:ascii="Palatino Linotype" w:hAnsi="Palatino Linotype"/>
          <w:iCs/>
          <w:color w:val="000000"/>
          <w:sz w:val="20"/>
          <w:szCs w:val="20"/>
          <w:lang w:val="kk-KZ"/>
        </w:rPr>
        <w:t>Басқа бір жерде Ибн Хәжар сондай-ақ былай деп айтқан</w:t>
      </w:r>
      <w:r w:rsidRPr="00436F54">
        <w:rPr>
          <w:rFonts w:ascii="Palatino Linotype" w:hAnsi="Palatino Linotype"/>
          <w:i/>
          <w:color w:val="000000"/>
          <w:sz w:val="20"/>
          <w:szCs w:val="20"/>
          <w:lang w:val="kk-KZ"/>
        </w:rPr>
        <w:t>: «Әс-Субқи де «Шарх ә</w:t>
      </w:r>
      <w:r w:rsidRPr="00436F54">
        <w:rPr>
          <w:rFonts w:ascii="Palatino Linotype" w:hAnsi="Palatino Linotype" w:cs="Book Antiqua"/>
          <w:i/>
          <w:color w:val="000000"/>
          <w:sz w:val="20"/>
          <w:szCs w:val="20"/>
          <w:lang w:val="kk-KZ"/>
        </w:rPr>
        <w:t>л</w:t>
      </w:r>
      <w:r w:rsidRPr="00436F54">
        <w:rPr>
          <w:rFonts w:ascii="Palatino Linotype" w:hAnsi="Palatino Linotype"/>
          <w:i/>
          <w:color w:val="000000"/>
          <w:sz w:val="20"/>
          <w:szCs w:val="20"/>
          <w:lang w:val="kk-KZ"/>
        </w:rPr>
        <w:t xml:space="preserve">-Минһажда» осы хабарды тек Абу ‘Ауанадан: «Егер бұл сахабалардан сенімді түрде жеткізілген болса, онда (оның өмір сүру) кезеңі аяқталған соң сәлем беруде Пайғамбарға </w:t>
      </w:r>
      <w:r w:rsidRPr="00436F54">
        <w:rPr>
          <w:rFonts w:ascii="Lotus Linotype" w:hAnsi="Lotus Linotype" w:cs="Lotus Linotype" w:hint="cs"/>
          <w:iCs/>
          <w:color w:val="000000"/>
          <w:sz w:val="20"/>
          <w:szCs w:val="20"/>
        </w:rPr>
        <w:sym w:font="AGA Arabesque" w:char="F072"/>
      </w:r>
      <w:r w:rsidRPr="00436F54">
        <w:rPr>
          <w:rFonts w:ascii="Palatino Linotype" w:hAnsi="Palatino Linotype"/>
          <w:i/>
          <w:color w:val="000000"/>
          <w:sz w:val="20"/>
          <w:szCs w:val="20"/>
          <w:lang w:val="kk-KZ"/>
        </w:rPr>
        <w:t xml:space="preserve">  тікелей жүгіну міндетті болып табылмайды, әрі адам: «Әс-саләму ‘алә набийи (Пайғамбарға сәлем)», - деп айта алады», - деп келтіріп, осылайша  тұжырымдаған. </w:t>
      </w:r>
      <w:r w:rsidRPr="00436F54">
        <w:rPr>
          <w:rFonts w:ascii="Palatino Linotype" w:hAnsi="Palatino Linotype"/>
          <w:iCs/>
          <w:color w:val="000000"/>
          <w:sz w:val="20"/>
          <w:szCs w:val="20"/>
          <w:lang w:val="kk-KZ"/>
        </w:rPr>
        <w:t>(Әрі қарай Ибн Хәжар былай деп жалғастырады:)</w:t>
      </w:r>
      <w:r w:rsidRPr="00436F54">
        <w:rPr>
          <w:rFonts w:ascii="Palatino Linotype" w:hAnsi="Palatino Linotype"/>
          <w:i/>
          <w:color w:val="000000"/>
          <w:sz w:val="20"/>
          <w:szCs w:val="20"/>
          <w:lang w:val="kk-KZ"/>
        </w:rPr>
        <w:t xml:space="preserve"> «Бұл хабар (әл-Бухаридің «Сахихында» бекітілгендігі себепті) сенімді екендігі ешбір күмән тұғызбайды, әрі мен оны күшейтетін басқа да күшті хабарларды таптым: ‘Абд әр-Раззақ былай деп айтқан: «Ибн Журайж маған: «‘Ата’ маған сахабалар Пайғамбардың </w:t>
      </w:r>
      <w:r w:rsidRPr="00436F54">
        <w:rPr>
          <w:rFonts w:ascii="Lotus Linotype" w:hAnsi="Lotus Linotype" w:cs="Lotus Linotype" w:hint="cs"/>
          <w:color w:val="000000"/>
          <w:sz w:val="20"/>
          <w:szCs w:val="20"/>
        </w:rPr>
        <w:sym w:font="AGA Arabesque" w:char="F072"/>
      </w:r>
      <w:r w:rsidRPr="00436F54">
        <w:rPr>
          <w:rFonts w:ascii="Palatino Linotype" w:hAnsi="Palatino Linotype"/>
          <w:i/>
          <w:color w:val="000000"/>
          <w:sz w:val="20"/>
          <w:szCs w:val="20"/>
          <w:lang w:val="kk-KZ"/>
        </w:rPr>
        <w:t xml:space="preserve"> тірі кезінде: «Әс-сәләму ‘аләй-кә аййу-һә-н-нәбийю (Сәлем саған, уа, Пайғамбар)!», - деп айтқандарына, бірақ ол қайтыс болған соң олар:  «Әс-сәләму ‘алә нәбийи (Пайғамбарға сәлем)», - деп айтқандарын жеткізген, ал бұл хабардың тізбегі сенімді», - деген.  Ал Са‘ид ибн Мансурдың Абу ‘Убайда ибн Абдуллаһ ибн </w:t>
      </w:r>
      <w:r>
        <w:rPr>
          <w:rFonts w:ascii="Palatino Linotype" w:hAnsi="Palatino Linotype"/>
          <w:i/>
          <w:color w:val="000000"/>
          <w:sz w:val="20"/>
          <w:szCs w:val="20"/>
          <w:lang w:val="kk-KZ"/>
        </w:rPr>
        <w:t>Мәс‘уд</w:t>
      </w:r>
      <w:r w:rsidRPr="00436F54">
        <w:rPr>
          <w:rFonts w:ascii="Palatino Linotype" w:hAnsi="Palatino Linotype"/>
          <w:i/>
          <w:color w:val="000000"/>
          <w:sz w:val="20"/>
          <w:szCs w:val="20"/>
          <w:lang w:val="kk-KZ"/>
        </w:rPr>
        <w:t xml:space="preserve">тан, ол өзінің әкесінен Пайғамбар </w:t>
      </w:r>
      <w:r w:rsidRPr="00436F54">
        <w:rPr>
          <w:rFonts w:ascii="Lotus Linotype" w:hAnsi="Lotus Linotype" w:cs="Lotus Linotype" w:hint="cs"/>
          <w:color w:val="000000"/>
          <w:sz w:val="20"/>
          <w:szCs w:val="20"/>
        </w:rPr>
        <w:sym w:font="AGA Arabesque" w:char="F072"/>
      </w:r>
      <w:r w:rsidRPr="00436F54">
        <w:rPr>
          <w:rFonts w:ascii="Palatino Linotype" w:hAnsi="Palatino Linotype"/>
          <w:i/>
          <w:color w:val="000000"/>
          <w:sz w:val="20"/>
          <w:szCs w:val="20"/>
          <w:lang w:val="kk-KZ"/>
        </w:rPr>
        <w:t xml:space="preserve"> оларға тәшаһһудты үйретті және ол осы жерде оның (тәшаһһудын) айтқандығы туралы жеткізген хабарға келер болсақ, (бұл жерде) Ибн Аббас былай деп айтқан: «Біз: «Әс-сәләму ‘аләй-кә аййу-һә-н-нәбийу  (Сәлем саған, уа, Пайғамбар)!», - деп тек оның көзі тірісі кезінде айтатынбыз», </w:t>
      </w:r>
      <w:r>
        <w:rPr>
          <w:rFonts w:ascii="Palatino Linotype" w:hAnsi="Palatino Linotype"/>
          <w:i/>
          <w:color w:val="000000"/>
          <w:sz w:val="20"/>
          <w:szCs w:val="20"/>
          <w:lang w:val="kk-KZ"/>
        </w:rPr>
        <w:t xml:space="preserve">- </w:t>
      </w:r>
      <w:r w:rsidRPr="00436F54">
        <w:rPr>
          <w:rFonts w:ascii="Palatino Linotype" w:hAnsi="Palatino Linotype"/>
          <w:i/>
          <w:color w:val="000000"/>
          <w:sz w:val="20"/>
          <w:szCs w:val="20"/>
          <w:lang w:val="kk-KZ"/>
        </w:rPr>
        <w:t xml:space="preserve">ал бұған  Ибн Мас’уд: «Бізді (бұрын) осылай үйреткен, әрі біз (қазір) де тура солай үйретеміз!», - деп жауап берген. (Сөйтіп,) Ибн Аббас бұл сөздерді пікірталас кезінде дәйек ретінде келтіріп, ал Ибн </w:t>
      </w:r>
      <w:r>
        <w:rPr>
          <w:rFonts w:ascii="Palatino Linotype" w:hAnsi="Palatino Linotype"/>
          <w:i/>
          <w:color w:val="000000"/>
          <w:sz w:val="20"/>
          <w:szCs w:val="20"/>
          <w:lang w:val="kk-KZ"/>
        </w:rPr>
        <w:t>Мәс‘уд</w:t>
      </w:r>
      <w:r w:rsidRPr="00436F54">
        <w:rPr>
          <w:rFonts w:ascii="Palatino Linotype" w:hAnsi="Palatino Linotype"/>
          <w:i/>
          <w:color w:val="000000"/>
          <w:sz w:val="20"/>
          <w:szCs w:val="20"/>
          <w:lang w:val="kk-KZ"/>
        </w:rPr>
        <w:t xml:space="preserve"> бұл дәйекті қабылдамаған болуы мүмкін. Десе де,  Абу Мә‘мардың хабары (әл-Бухариде келтірілген хадис) едәуір сенімдірек болып табылады, өйткені Абу ‘Убайда өзінің әкесінен хадистер естімеген, әрі бұдан қалса (бұл хабардың) тіпті Абу ‘Убайдаға дейінгі жеткізушілер тізбегі әлсіз»</w:t>
      </w:r>
      <w:r w:rsidRPr="00436F54">
        <w:rPr>
          <w:rFonts w:ascii="Palatino Linotype" w:hAnsi="Palatino Linotype"/>
          <w:color w:val="000000"/>
          <w:sz w:val="20"/>
          <w:szCs w:val="20"/>
          <w:lang w:val="kk-KZ"/>
        </w:rPr>
        <w:t xml:space="preserve"> (Ибн Хәжардың сөздерінің соңы).</w:t>
      </w:r>
    </w:p>
    <w:p w:rsidR="00E73257" w:rsidRPr="00436F54" w:rsidRDefault="00E73257" w:rsidP="00E33114">
      <w:pPr>
        <w:spacing w:line="276" w:lineRule="auto"/>
        <w:ind w:firstLine="567"/>
        <w:jc w:val="both"/>
        <w:rPr>
          <w:rStyle w:val="FootnoteReference"/>
          <w:rFonts w:ascii="Palatino Linotype" w:hAnsi="Palatino Linotype"/>
          <w:sz w:val="20"/>
          <w:szCs w:val="20"/>
          <w:lang w:val="kk-KZ"/>
        </w:rPr>
      </w:pPr>
      <w:r w:rsidRPr="00436F54">
        <w:rPr>
          <w:rFonts w:ascii="Palatino Linotype" w:hAnsi="Palatino Linotype"/>
          <w:color w:val="000000"/>
          <w:sz w:val="20"/>
          <w:szCs w:val="20"/>
          <w:lang w:val="kk-KZ"/>
        </w:rPr>
        <w:t> Ибн Хәжардың бұл сөздерін кейбір ғалымдар өзіндік зерттеулерін өткізу барысында келтіретін, олардың арасында:  ә</w:t>
      </w:r>
      <w:r w:rsidRPr="00436F54">
        <w:rPr>
          <w:rFonts w:ascii="Palatino Linotype" w:hAnsi="Palatino Linotype" w:cs="Book Antiqua"/>
          <w:color w:val="000000"/>
          <w:sz w:val="20"/>
          <w:szCs w:val="20"/>
          <w:lang w:val="kk-KZ"/>
        </w:rPr>
        <w:t>л</w:t>
      </w:r>
      <w:r w:rsidRPr="00436F54">
        <w:rPr>
          <w:rFonts w:ascii="Palatino Linotype" w:hAnsi="Palatino Linotype"/>
          <w:color w:val="000000"/>
          <w:sz w:val="20"/>
          <w:szCs w:val="20"/>
          <w:lang w:val="kk-KZ"/>
        </w:rPr>
        <w:t>-Қасталләни, әз-Зуркани, Луқнауи және басқалар. Олардың барлығы оның сөздерін келтіруді әрі оларды әрі қарай түсіндірме жасауға кіріспеуді абзал көрген.  Бұл жерде қозғалған тақырып осы кітаптың түпнұсқасында(«ә</w:t>
      </w:r>
      <w:r w:rsidRPr="00436F54">
        <w:rPr>
          <w:rFonts w:ascii="Palatino Linotype" w:hAnsi="Palatino Linotype" w:cs="Book Antiqua"/>
          <w:color w:val="000000"/>
          <w:sz w:val="20"/>
          <w:szCs w:val="20"/>
          <w:lang w:val="kk-KZ"/>
        </w:rPr>
        <w:t>л</w:t>
      </w:r>
      <w:r w:rsidRPr="00436F54">
        <w:rPr>
          <w:rFonts w:ascii="Palatino Linotype" w:hAnsi="Palatino Linotype"/>
          <w:color w:val="000000"/>
          <w:sz w:val="20"/>
          <w:szCs w:val="20"/>
          <w:lang w:val="kk-KZ"/>
        </w:rPr>
        <w:t>-Әсл») қаралады.</w:t>
      </w:r>
    </w:p>
  </w:footnote>
  <w:footnote w:id="594">
    <w:p w:rsidR="00E73257" w:rsidRPr="00436F54" w:rsidRDefault="00E73257" w:rsidP="00E33114">
      <w:pPr>
        <w:pStyle w:val="FootnoteText"/>
        <w:spacing w:line="276" w:lineRule="auto"/>
        <w:ind w:firstLine="567"/>
        <w:jc w:val="both"/>
        <w:rPr>
          <w:rStyle w:val="FootnoteReference"/>
          <w:rFonts w:ascii="Palatino Linotype" w:hAnsi="Palatino Linotype"/>
          <w:i/>
          <w:lang w:val="kk-KZ"/>
        </w:rPr>
      </w:pPr>
      <w:r w:rsidRPr="00436F54">
        <w:rPr>
          <w:rStyle w:val="FootnoteReference"/>
          <w:rFonts w:ascii="Palatino Linotype" w:hAnsi="Palatino Linotype"/>
        </w:rPr>
        <w:footnoteRef/>
      </w:r>
      <w:r w:rsidRPr="00436F54">
        <w:rPr>
          <w:rFonts w:ascii="Palatino Linotype" w:hAnsi="Palatino Linotype"/>
          <w:lang w:val="kk-KZ"/>
        </w:rPr>
        <w:t xml:space="preserve"> Ә</w:t>
      </w:r>
      <w:r w:rsidRPr="00436F54">
        <w:rPr>
          <w:rStyle w:val="FootnoteReference"/>
          <w:rFonts w:ascii="Palatino Linotype" w:hAnsi="Palatino Linotype"/>
          <w:lang w:val="kk-KZ"/>
        </w:rPr>
        <w:t xml:space="preserve">н-Нәуауи былай деп айтқан: </w:t>
      </w:r>
      <w:r w:rsidRPr="00436F54">
        <w:rPr>
          <w:rStyle w:val="FootnoteReference"/>
          <w:rFonts w:ascii="Palatino Linotype" w:hAnsi="Palatino Linotype"/>
          <w:i/>
          <w:lang w:val="kk-KZ"/>
        </w:rPr>
        <w:t>«Дұрыс нұсқасы</w:t>
      </w:r>
      <w:r>
        <w:rPr>
          <w:rFonts w:ascii="Palatino Linotype" w:hAnsi="Palatino Linotype"/>
          <w:i/>
          <w:lang w:val="kk-KZ"/>
        </w:rPr>
        <w:t>,</w:t>
      </w:r>
      <w:r w:rsidRPr="00436F54">
        <w:rPr>
          <w:rStyle w:val="FootnoteReference"/>
          <w:rFonts w:ascii="Palatino Linotype" w:hAnsi="Palatino Linotype"/>
          <w:i/>
          <w:lang w:val="kk-KZ"/>
        </w:rPr>
        <w:t xml:space="preserve"> Ибн </w:t>
      </w:r>
      <w:r>
        <w:rPr>
          <w:rStyle w:val="FootnoteReference"/>
          <w:rFonts w:ascii="Palatino Linotype" w:hAnsi="Palatino Linotype"/>
          <w:i/>
          <w:lang w:val="kk-KZ"/>
        </w:rPr>
        <w:t>Мәс‘уд</w:t>
      </w:r>
      <w:r w:rsidRPr="00436F54">
        <w:rPr>
          <w:rFonts w:ascii="Palatino Linotype" w:hAnsi="Palatino Linotype"/>
          <w:i/>
          <w:lang w:val="kk-KZ"/>
        </w:rPr>
        <w:t>тың</w:t>
      </w:r>
      <w:r w:rsidRPr="00436F54">
        <w:rPr>
          <w:rStyle w:val="FootnoteReference"/>
          <w:rFonts w:ascii="Palatino Linotype" w:hAnsi="Palatino Linotype"/>
          <w:i/>
          <w:lang w:val="kk-KZ"/>
        </w:rPr>
        <w:t xml:space="preserve"> және басқа (сахабалардың) хадистерінде хабарланатынындай</w:t>
      </w:r>
      <w:r>
        <w:rPr>
          <w:rFonts w:ascii="Palatino Linotype" w:hAnsi="Palatino Linotype"/>
          <w:i/>
          <w:lang w:val="kk-KZ"/>
        </w:rPr>
        <w:t>,</w:t>
      </w:r>
      <w:r w:rsidRPr="00436F54">
        <w:rPr>
          <w:rStyle w:val="FootnoteReference"/>
          <w:rFonts w:ascii="Palatino Linotype" w:hAnsi="Palatino Linotype"/>
          <w:i/>
          <w:lang w:val="kk-KZ"/>
        </w:rPr>
        <w:t xml:space="preserve"> — «және»</w:t>
      </w:r>
      <w:r w:rsidRPr="00436F54">
        <w:rPr>
          <w:rFonts w:ascii="Palatino Linotype" w:hAnsi="Palatino Linotype"/>
          <w:i/>
          <w:lang w:val="kk-KZ"/>
        </w:rPr>
        <w:t xml:space="preserve"> </w:t>
      </w:r>
      <w:r w:rsidRPr="00436F54">
        <w:rPr>
          <w:rStyle w:val="FootnoteReference"/>
          <w:rFonts w:ascii="Palatino Linotype" w:hAnsi="Palatino Linotype"/>
          <w:i/>
          <w:lang w:val="kk-KZ"/>
        </w:rPr>
        <w:t>(арабша «уа»)</w:t>
      </w:r>
      <w:r w:rsidRPr="00436F54">
        <w:rPr>
          <w:rFonts w:ascii="Palatino Linotype" w:hAnsi="Palatino Linotype"/>
          <w:i/>
          <w:lang w:val="kk-KZ"/>
        </w:rPr>
        <w:t xml:space="preserve"> жалғаулық шылауы пайдаланғаны</w:t>
      </w:r>
      <w:r w:rsidRPr="00436F54">
        <w:rPr>
          <w:rStyle w:val="FootnoteReference"/>
          <w:rFonts w:ascii="Palatino Linotype" w:hAnsi="Palatino Linotype"/>
          <w:i/>
          <w:lang w:val="kk-KZ"/>
        </w:rPr>
        <w:t>: «у</w:t>
      </w:r>
      <w:r w:rsidRPr="00436F54">
        <w:rPr>
          <w:rFonts w:ascii="Palatino Linotype" w:hAnsi="Palatino Linotype"/>
          <w:i/>
          <w:lang w:val="kk-KZ"/>
        </w:rPr>
        <w:t>ә</w:t>
      </w:r>
      <w:r w:rsidRPr="00436F54">
        <w:rPr>
          <w:rStyle w:val="FootnoteReference"/>
          <w:rFonts w:ascii="Palatino Linotype" w:hAnsi="Palatino Linotype"/>
          <w:i/>
          <w:lang w:val="kk-KZ"/>
        </w:rPr>
        <w:t>л-мубәракәту, у</w:t>
      </w:r>
      <w:r w:rsidRPr="00436F54">
        <w:rPr>
          <w:rFonts w:ascii="Palatino Linotype" w:hAnsi="Palatino Linotype"/>
          <w:i/>
          <w:lang w:val="kk-KZ"/>
        </w:rPr>
        <w:t>ә</w:t>
      </w:r>
      <w:r w:rsidRPr="00436F54">
        <w:rPr>
          <w:rStyle w:val="FootnoteReference"/>
          <w:rFonts w:ascii="Palatino Linotype" w:hAnsi="Palatino Linotype"/>
          <w:i/>
          <w:lang w:val="kk-KZ"/>
        </w:rPr>
        <w:t>с-саләуату, уат-таййибәту...»</w:t>
      </w:r>
      <w:r>
        <w:rPr>
          <w:rStyle w:val="FootnoteReference"/>
          <w:rFonts w:ascii="Palatino Linotype" w:hAnsi="Palatino Linotype"/>
          <w:i/>
          <w:lang w:val="kk-KZ"/>
        </w:rPr>
        <w:t>.</w:t>
      </w:r>
      <w:r w:rsidRPr="00436F54">
        <w:rPr>
          <w:rStyle w:val="FootnoteReference"/>
          <w:rFonts w:ascii="Palatino Linotype" w:hAnsi="Palatino Linotype"/>
          <w:i/>
          <w:lang w:val="kk-KZ"/>
        </w:rPr>
        <w:t xml:space="preserve"> Алайда бұл жердегі  «және» (арабша «уа») </w:t>
      </w:r>
      <w:r w:rsidRPr="00436F54">
        <w:rPr>
          <w:rFonts w:ascii="Palatino Linotype" w:hAnsi="Palatino Linotype"/>
          <w:i/>
          <w:lang w:val="kk-KZ"/>
        </w:rPr>
        <w:t>жалғаулығы қысқарту мақсатында қалдырылған</w:t>
      </w:r>
      <w:r w:rsidRPr="00436F54">
        <w:rPr>
          <w:rStyle w:val="FootnoteReference"/>
          <w:rFonts w:ascii="Palatino Linotype" w:hAnsi="Palatino Linotype"/>
          <w:i/>
          <w:lang w:val="kk-KZ"/>
        </w:rPr>
        <w:t xml:space="preserve">. </w:t>
      </w:r>
      <w:r w:rsidRPr="00436F54">
        <w:rPr>
          <w:rFonts w:ascii="Palatino Linotype" w:hAnsi="Palatino Linotype"/>
          <w:i/>
          <w:lang w:val="kk-KZ"/>
        </w:rPr>
        <w:t>Бұл рұқсат етіледі және араб тілінде норма (қалыпты) болып табылады. Хадистің мағынасы мынандай</w:t>
      </w:r>
      <w:r w:rsidRPr="00436F54">
        <w:rPr>
          <w:rStyle w:val="FootnoteReference"/>
          <w:rFonts w:ascii="Palatino Linotype" w:hAnsi="Palatino Linotype"/>
          <w:i/>
          <w:lang w:val="kk-KZ"/>
        </w:rPr>
        <w:t xml:space="preserve">: </w:t>
      </w:r>
      <w:r w:rsidRPr="00436F54">
        <w:rPr>
          <w:rFonts w:ascii="Palatino Linotype" w:hAnsi="Palatino Linotype"/>
          <w:i/>
          <w:lang w:val="kk-KZ"/>
        </w:rPr>
        <w:t>намаз және оған ұласатын барлық нәрсе тек Аллаһ Тағалаға қатысты әрі басқа ешкімге емес</w:t>
      </w:r>
      <w:r w:rsidRPr="00436F54">
        <w:rPr>
          <w:rStyle w:val="FootnoteReference"/>
          <w:rFonts w:ascii="Palatino Linotype" w:hAnsi="Palatino Linotype"/>
          <w:i/>
          <w:lang w:val="kk-KZ"/>
        </w:rPr>
        <w:t>».</w:t>
      </w:r>
    </w:p>
  </w:footnote>
  <w:footnote w:id="59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ш-Шәфи‘и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w:t>
      </w:r>
    </w:p>
  </w:footnote>
  <w:footnote w:id="59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К</w:t>
      </w:r>
      <w:r w:rsidRPr="00436F54">
        <w:rPr>
          <w:rStyle w:val="FootnoteReference"/>
          <w:rFonts w:ascii="Palatino Linotype" w:hAnsi="Palatino Linotype"/>
          <w:lang w:val="kk-KZ"/>
        </w:rPr>
        <w:t>елесі ескертпені</w:t>
      </w:r>
      <w:r w:rsidRPr="00436F54">
        <w:rPr>
          <w:rFonts w:ascii="Palatino Linotype" w:hAnsi="Palatino Linotype"/>
          <w:lang w:val="kk-KZ"/>
        </w:rPr>
        <w:t xml:space="preserve"> қараңыз.</w:t>
      </w:r>
    </w:p>
  </w:footnote>
  <w:footnote w:id="59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Бұл екі қосымша </w:t>
      </w:r>
      <w:r w:rsidRPr="00436F54">
        <w:rPr>
          <w:rStyle w:val="FootnoteReference"/>
          <w:rFonts w:ascii="Palatino Linotype" w:hAnsi="Palatino Linotype"/>
          <w:lang w:val="kk-KZ"/>
        </w:rPr>
        <w:t>Пайғамбардың</w:t>
      </w:r>
      <w:r w:rsidRPr="00436F54">
        <w:rPr>
          <w:rFonts w:ascii="Palatino Linotype" w:hAnsi="Palatino Linotype"/>
          <w:lang w:val="kk-KZ"/>
        </w:rPr>
        <w:t xml:space="preserve">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өзінің</w:t>
      </w:r>
      <w:r w:rsidRPr="00436F54">
        <w:rPr>
          <w:rStyle w:val="FootnoteReference"/>
          <w:rFonts w:ascii="Palatino Linotype" w:hAnsi="Palatino Linotype"/>
          <w:lang w:val="kk-KZ"/>
        </w:rPr>
        <w:t xml:space="preserve"> </w:t>
      </w:r>
      <w:r w:rsidRPr="00436F54">
        <w:rPr>
          <w:rFonts w:ascii="Palatino Linotype" w:hAnsi="Palatino Linotype"/>
          <w:lang w:val="kk-KZ"/>
        </w:rPr>
        <w:t>тәшаһһудының бір бөлігі болғандығы (Сүннетте) бекітілген</w:t>
      </w:r>
      <w:r w:rsidRPr="00436F54">
        <w:rPr>
          <w:rStyle w:val="FootnoteReference"/>
          <w:rFonts w:ascii="Palatino Linotype" w:hAnsi="Palatino Linotype"/>
          <w:lang w:val="kk-KZ"/>
        </w:rPr>
        <w:t xml:space="preserve">. Ибн Омар </w:t>
      </w:r>
      <w:r w:rsidRPr="00436F54">
        <w:rPr>
          <w:rFonts w:ascii="Palatino Linotype" w:hAnsi="Palatino Linotype"/>
          <w:lang w:val="kk-KZ"/>
        </w:rPr>
        <w:t xml:space="preserve">оларды </w:t>
      </w:r>
      <w:r>
        <w:rPr>
          <w:rFonts w:ascii="Palatino Linotype" w:hAnsi="Palatino Linotype"/>
          <w:lang w:val="kk-KZ"/>
        </w:rPr>
        <w:t>өздігінен</w:t>
      </w:r>
      <w:r w:rsidRPr="00436F54">
        <w:rPr>
          <w:rFonts w:ascii="Palatino Linotype" w:hAnsi="Palatino Linotype"/>
          <w:lang w:val="kk-KZ"/>
        </w:rPr>
        <w:t xml:space="preserve"> қоспады;  </w:t>
      </w:r>
      <w:r w:rsidRPr="00436F54">
        <w:rPr>
          <w:rStyle w:val="FootnoteReference"/>
          <w:rFonts w:ascii="Palatino Linotype" w:hAnsi="Palatino Linotype"/>
          <w:lang w:val="kk-KZ"/>
        </w:rPr>
        <w:t>о</w:t>
      </w:r>
      <w:r w:rsidRPr="00436F54">
        <w:rPr>
          <w:rFonts w:ascii="Palatino Linotype" w:hAnsi="Palatino Linotype"/>
          <w:lang w:val="kk-KZ"/>
        </w:rPr>
        <w:t xml:space="preserve">л оларды (осы қосымшаларды) </w:t>
      </w:r>
      <w:r w:rsidRPr="00436F54">
        <w:rPr>
          <w:rStyle w:val="FootnoteReference"/>
          <w:rFonts w:ascii="Palatino Linotype" w:hAnsi="Palatino Linotype"/>
          <w:lang w:val="kk-KZ"/>
        </w:rPr>
        <w:t xml:space="preserve">Пайғамбардан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жеткізген сахабалардан үйренді</w:t>
      </w:r>
      <w:r w:rsidRPr="00436F54">
        <w:rPr>
          <w:rStyle w:val="FootnoteReference"/>
          <w:rFonts w:ascii="Palatino Linotype" w:hAnsi="Palatino Linotype"/>
          <w:lang w:val="kk-KZ"/>
        </w:rPr>
        <w:t>, а</w:t>
      </w:r>
      <w:r w:rsidRPr="00436F54">
        <w:rPr>
          <w:rFonts w:ascii="Palatino Linotype" w:hAnsi="Palatino Linotype"/>
          <w:lang w:val="kk-KZ"/>
        </w:rPr>
        <w:t xml:space="preserve">л кейіннен өзі Пайғамбардан </w:t>
      </w:r>
      <w:r w:rsidRPr="00436F54">
        <w:rPr>
          <w:rStyle w:val="FootnoteReference"/>
          <w:rFonts w:ascii="Palatino Linotype" w:hAnsi="Palatino Linotype"/>
          <w:lang w:val="kk-KZ"/>
        </w:rPr>
        <w:t xml:space="preserve">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 тікелей естіген тәшаһһудқа қосып айтты</w:t>
      </w:r>
      <w:r w:rsidRPr="00436F54">
        <w:rPr>
          <w:rStyle w:val="FootnoteReference"/>
          <w:rFonts w:ascii="Palatino Linotype" w:hAnsi="Palatino Linotype"/>
          <w:lang w:val="kk-KZ"/>
        </w:rPr>
        <w:t>.</w:t>
      </w:r>
    </w:p>
  </w:footnote>
  <w:footnote w:id="59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д-Д</w:t>
      </w:r>
      <w:r w:rsidRPr="00436F54">
        <w:rPr>
          <w:rFonts w:ascii="Palatino Linotype" w:hAnsi="Palatino Linotype"/>
          <w:lang w:val="kk-KZ"/>
        </w:rPr>
        <w:t>а</w:t>
      </w:r>
      <w:r w:rsidRPr="00436F54">
        <w:rPr>
          <w:rStyle w:val="FootnoteReference"/>
          <w:rFonts w:ascii="Palatino Linotype" w:hAnsi="Palatino Linotype"/>
        </w:rPr>
        <w:t>рақутни, соңғысы бұл хадисті сенімді деген.</w:t>
      </w:r>
    </w:p>
  </w:footnote>
  <w:footnote w:id="59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Абу Дәуд және Ибн Мәжаһ.</w:t>
      </w:r>
    </w:p>
  </w:footnote>
  <w:footnote w:id="600">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Мәлик және әл-Бәйһақи </w:t>
      </w:r>
      <w:r w:rsidRPr="00436F54">
        <w:rPr>
          <w:rFonts w:ascii="Palatino Linotype" w:hAnsi="Palatino Linotype"/>
          <w:lang w:val="kk-KZ"/>
        </w:rPr>
        <w:t xml:space="preserve">бұл хадисті жеткізушілердің сенімді тізбектері арқылы келтірген.  Бұл хадис </w:t>
      </w:r>
      <w:r w:rsidRPr="00436F54">
        <w:rPr>
          <w:rStyle w:val="FootnoteReference"/>
          <w:rFonts w:ascii="Palatino Linotype" w:hAnsi="Palatino Linotype"/>
          <w:lang w:val="kk-KZ"/>
        </w:rPr>
        <w:t>«мәуқуф»</w:t>
      </w:r>
      <w:r w:rsidRPr="00436F54">
        <w:rPr>
          <w:rFonts w:ascii="Palatino Linotype" w:hAnsi="Palatino Linotype"/>
          <w:lang w:val="kk-KZ"/>
        </w:rPr>
        <w:t xml:space="preserve"> түрінде жеткізілгеніне қарамастан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іс жүзінде ол </w:t>
      </w:r>
      <w:r w:rsidRPr="00436F54">
        <w:rPr>
          <w:rStyle w:val="FootnoteReference"/>
          <w:rFonts w:ascii="Palatino Linotype" w:hAnsi="Palatino Linotype"/>
          <w:lang w:val="kk-KZ"/>
        </w:rPr>
        <w:t>«мәрфу‘»</w:t>
      </w:r>
      <w:r w:rsidRPr="00436F54">
        <w:rPr>
          <w:rFonts w:ascii="Palatino Linotype" w:hAnsi="Palatino Linotype"/>
          <w:lang w:val="kk-KZ"/>
        </w:rPr>
        <w:t xml:space="preserve"> түріне ие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өйткені мұндай нәрселер өз атыңнан айтылмайтыны белгілі, өйткені егер осылай болғанда, бұл сөздер Аллаһты еске алатын басқа сөздерден (зікірлерден) жақсырақ болмас еді, - мұның барлығына </w:t>
      </w:r>
      <w:r w:rsidRPr="00436F54">
        <w:rPr>
          <w:rStyle w:val="FootnoteReference"/>
          <w:rFonts w:ascii="Palatino Linotype" w:hAnsi="Palatino Linotype"/>
          <w:lang w:val="kk-KZ"/>
        </w:rPr>
        <w:t>Ибн ‘Абд әл-Бәрр</w:t>
      </w:r>
      <w:r w:rsidRPr="00436F54">
        <w:rPr>
          <w:rFonts w:ascii="Palatino Linotype" w:hAnsi="Palatino Linotype"/>
          <w:lang w:val="kk-KZ"/>
        </w:rPr>
        <w:t xml:space="preserve"> нұсқады</w:t>
      </w:r>
      <w:r w:rsidRPr="00436F54">
        <w:rPr>
          <w:rStyle w:val="FootnoteReference"/>
          <w:rFonts w:ascii="Palatino Linotype" w:hAnsi="Palatino Linotype"/>
          <w:lang w:val="kk-KZ"/>
        </w:rPr>
        <w:t>.</w:t>
      </w:r>
    </w:p>
    <w:p w:rsidR="00E73257" w:rsidRPr="00436F54" w:rsidRDefault="00E73257" w:rsidP="00E33114">
      <w:pPr>
        <w:spacing w:line="276" w:lineRule="auto"/>
        <w:ind w:firstLine="567"/>
        <w:jc w:val="both"/>
        <w:rPr>
          <w:rFonts w:ascii="Palatino Linotype" w:hAnsi="Palatino Linotype"/>
          <w:color w:val="000000"/>
          <w:sz w:val="20"/>
          <w:szCs w:val="20"/>
          <w:lang w:val="kk-KZ"/>
        </w:rPr>
      </w:pPr>
      <w:r w:rsidRPr="00436F54">
        <w:rPr>
          <w:rFonts w:ascii="Palatino Linotype" w:hAnsi="Palatino Linotype"/>
          <w:b/>
          <w:bCs/>
          <w:color w:val="000000"/>
          <w:sz w:val="20"/>
          <w:szCs w:val="20"/>
          <w:lang w:val="kk-KZ"/>
        </w:rPr>
        <w:t>Маңызды ескертпе:</w:t>
      </w:r>
      <w:r w:rsidRPr="00436F54">
        <w:rPr>
          <w:rFonts w:ascii="Palatino Linotype" w:hAnsi="Palatino Linotype"/>
          <w:color w:val="000000"/>
          <w:sz w:val="20"/>
          <w:szCs w:val="20"/>
          <w:lang w:val="kk-KZ"/>
        </w:rPr>
        <w:t xml:space="preserve"> тәшаһһудтың бірде-бір үлгісінде «уа мағфиратуһу (және Оның кешірімі)» деген қосымша сөздер жоқ, сондықтан да намаз орындаушы оларға әдеттеніп алмауы керек. Алғашқы салиқалы алдынғы буын өкілдері (сәләфтар – аудармашыдан (қз.))</w:t>
      </w:r>
      <w:r>
        <w:rPr>
          <w:rFonts w:ascii="Palatino Linotype" w:hAnsi="Palatino Linotype"/>
          <w:color w:val="000000"/>
          <w:sz w:val="20"/>
          <w:szCs w:val="20"/>
          <w:lang w:val="kk-KZ"/>
        </w:rPr>
        <w:t xml:space="preserve"> </w:t>
      </w:r>
      <w:r w:rsidRPr="00436F54">
        <w:rPr>
          <w:rFonts w:ascii="Palatino Linotype" w:hAnsi="Palatino Linotype"/>
          <w:color w:val="000000"/>
          <w:sz w:val="20"/>
          <w:szCs w:val="20"/>
          <w:lang w:val="kk-KZ"/>
        </w:rPr>
        <w:t xml:space="preserve">мұны теріске шығаратын </w:t>
      </w:r>
      <w:r>
        <w:rPr>
          <w:rFonts w:ascii="Palatino Linotype" w:hAnsi="Palatino Linotype"/>
          <w:color w:val="000000"/>
          <w:sz w:val="20"/>
          <w:szCs w:val="20"/>
          <w:lang w:val="kk-KZ"/>
        </w:rPr>
        <w:t xml:space="preserve">, </w:t>
      </w:r>
      <w:r w:rsidRPr="00436F54">
        <w:rPr>
          <w:rFonts w:ascii="Palatino Linotype" w:hAnsi="Palatino Linotype"/>
          <w:color w:val="000000"/>
          <w:sz w:val="20"/>
          <w:szCs w:val="20"/>
          <w:lang w:val="kk-KZ"/>
        </w:rPr>
        <w:t>бұл туралы келесі хабарларда жеткізілетініндей</w:t>
      </w:r>
      <w:r>
        <w:rPr>
          <w:rFonts w:ascii="Palatino Linotype" w:hAnsi="Palatino Linotype"/>
          <w:color w:val="000000"/>
          <w:sz w:val="20"/>
          <w:szCs w:val="20"/>
          <w:lang w:val="kk-KZ"/>
        </w:rPr>
        <w:t>:</w:t>
      </w:r>
      <w:r w:rsidRPr="00436F54">
        <w:rPr>
          <w:rFonts w:ascii="Palatino Linotype" w:hAnsi="Palatino Linotype"/>
          <w:color w:val="000000"/>
          <w:sz w:val="20"/>
          <w:szCs w:val="20"/>
          <w:lang w:val="kk-KZ"/>
        </w:rPr>
        <w:t>,</w:t>
      </w:r>
    </w:p>
    <w:p w:rsidR="00E73257" w:rsidRPr="00436F54" w:rsidRDefault="00E73257" w:rsidP="00E33114">
      <w:pPr>
        <w:spacing w:line="276" w:lineRule="auto"/>
        <w:ind w:firstLine="567"/>
        <w:jc w:val="both"/>
        <w:rPr>
          <w:rStyle w:val="FootnoteReference"/>
          <w:rFonts w:ascii="Palatino Linotype" w:hAnsi="Palatino Linotype"/>
          <w:sz w:val="20"/>
          <w:szCs w:val="20"/>
          <w:lang w:val="kk-KZ"/>
        </w:rPr>
      </w:pPr>
      <w:r w:rsidRPr="00436F54">
        <w:rPr>
          <w:rFonts w:ascii="Palatino Linotype" w:hAnsi="Palatino Linotype"/>
          <w:color w:val="000000"/>
          <w:sz w:val="20"/>
          <w:szCs w:val="20"/>
          <w:lang w:val="kk-KZ"/>
        </w:rPr>
        <w:t> Әт-Табарани (3/56/1) Тә</w:t>
      </w:r>
      <w:r w:rsidRPr="00436F54">
        <w:rPr>
          <w:rFonts w:ascii="Palatino Linotype" w:hAnsi="Palatino Linotype" w:cs="Book Antiqua"/>
          <w:color w:val="000000"/>
          <w:sz w:val="20"/>
          <w:szCs w:val="20"/>
          <w:lang w:val="kk-KZ"/>
        </w:rPr>
        <w:t>л</w:t>
      </w:r>
      <w:r w:rsidRPr="00436F54">
        <w:rPr>
          <w:rFonts w:ascii="Palatino Linotype" w:hAnsi="Palatino Linotype"/>
          <w:color w:val="000000"/>
          <w:sz w:val="20"/>
          <w:szCs w:val="20"/>
          <w:lang w:val="kk-KZ"/>
        </w:rPr>
        <w:t xml:space="preserve">ха ибн Мусаррифтен сенімді тізбек арқылы оның былай деп айтқанын жеткізген:  </w:t>
      </w:r>
      <w:r w:rsidRPr="00436F54">
        <w:rPr>
          <w:rFonts w:ascii="Palatino Linotype" w:hAnsi="Palatino Linotype"/>
          <w:i/>
          <w:color w:val="000000"/>
          <w:sz w:val="20"/>
          <w:szCs w:val="20"/>
          <w:lang w:val="kk-KZ"/>
        </w:rPr>
        <w:t>«Раби‘ ибн Хайсам тәшаһһудты айтуда «...және Оның берекеті мен Оның кешірімі!»</w:t>
      </w:r>
      <w:r>
        <w:rPr>
          <w:rFonts w:ascii="Palatino Linotype" w:hAnsi="Palatino Linotype"/>
          <w:i/>
          <w:color w:val="000000"/>
          <w:sz w:val="20"/>
          <w:szCs w:val="20"/>
          <w:lang w:val="kk-KZ"/>
        </w:rPr>
        <w:t xml:space="preserve">  </w:t>
      </w:r>
      <w:r w:rsidRPr="00436F54">
        <w:rPr>
          <w:rFonts w:ascii="Palatino Linotype" w:hAnsi="Palatino Linotype"/>
          <w:i/>
          <w:color w:val="000000"/>
          <w:sz w:val="20"/>
          <w:szCs w:val="20"/>
          <w:lang w:val="kk-KZ"/>
        </w:rPr>
        <w:t xml:space="preserve">деген қосымшаны жасады. Мұны естіген ‘Алқама: «Біз өзімізді үйреткен жерден, яғни: «Сәлем саған, уа, Пайғамбар, Аллаһтың мархаметі және Оның берекеті», - деп тоқтаймыз!», - деді». </w:t>
      </w:r>
      <w:r w:rsidRPr="00436F54">
        <w:rPr>
          <w:rFonts w:ascii="Palatino Linotype" w:hAnsi="Palatino Linotype"/>
          <w:color w:val="000000"/>
          <w:sz w:val="20"/>
          <w:szCs w:val="20"/>
          <w:lang w:val="kk-KZ"/>
        </w:rPr>
        <w:t xml:space="preserve">Іс жүзінде, ‘Алқама өзінің ұстазы - Абдуллаһ ибн </w:t>
      </w:r>
      <w:r>
        <w:rPr>
          <w:rFonts w:ascii="Palatino Linotype" w:hAnsi="Palatino Linotype"/>
          <w:color w:val="000000"/>
          <w:sz w:val="20"/>
          <w:szCs w:val="20"/>
          <w:lang w:val="kk-KZ"/>
        </w:rPr>
        <w:t>Мәс‘уд</w:t>
      </w:r>
      <w:r w:rsidRPr="00436F54">
        <w:rPr>
          <w:rFonts w:ascii="Palatino Linotype" w:hAnsi="Palatino Linotype"/>
          <w:color w:val="000000"/>
          <w:sz w:val="20"/>
          <w:szCs w:val="20"/>
          <w:lang w:val="kk-KZ"/>
        </w:rPr>
        <w:t xml:space="preserve">тың  (Аллаһ оған разы болсын) өнегесіне ілесті, ал одан бірде оның бір адамды тәшаһһуд сөздеріне үйреткені, әрі «ол «Аллаһтан басқа құлшылыққа лайықты құдай жоқ...» деген сөздерге келгенде, әлгі адам: «Оның серігі жоқ», - деп жалғастырды, бұған Абдуллаһ (ибн </w:t>
      </w:r>
      <w:r>
        <w:rPr>
          <w:rFonts w:ascii="Palatino Linotype" w:hAnsi="Palatino Linotype"/>
          <w:color w:val="000000"/>
          <w:sz w:val="20"/>
          <w:szCs w:val="20"/>
          <w:lang w:val="kk-KZ"/>
        </w:rPr>
        <w:t>Мәс‘уд</w:t>
      </w:r>
      <w:r w:rsidRPr="00436F54">
        <w:rPr>
          <w:rFonts w:ascii="Palatino Linotype" w:hAnsi="Palatino Linotype"/>
          <w:color w:val="000000"/>
          <w:sz w:val="20"/>
          <w:szCs w:val="20"/>
          <w:lang w:val="kk-KZ"/>
        </w:rPr>
        <w:t xml:space="preserve">): </w:t>
      </w:r>
      <w:r w:rsidRPr="00436F54">
        <w:rPr>
          <w:rFonts w:ascii="Palatino Linotype" w:hAnsi="Palatino Linotype"/>
          <w:i/>
          <w:color w:val="000000"/>
          <w:sz w:val="20"/>
          <w:szCs w:val="20"/>
          <w:lang w:val="kk-KZ"/>
        </w:rPr>
        <w:t xml:space="preserve">«Бұл шындығында да осылай, бірақ біз бізге үйретілгенмен шектелеміз», </w:t>
      </w:r>
      <w:r w:rsidRPr="00436F54">
        <w:rPr>
          <w:rFonts w:ascii="Palatino Linotype" w:hAnsi="Palatino Linotype"/>
          <w:iCs/>
          <w:color w:val="000000"/>
          <w:sz w:val="20"/>
          <w:szCs w:val="20"/>
          <w:lang w:val="kk-KZ"/>
        </w:rPr>
        <w:t>- деп жауап бергені келтіріледі</w:t>
      </w:r>
      <w:r w:rsidRPr="00436F54">
        <w:rPr>
          <w:rFonts w:ascii="Palatino Linotype" w:hAnsi="Palatino Linotype"/>
          <w:i/>
          <w:color w:val="000000"/>
          <w:sz w:val="20"/>
          <w:szCs w:val="20"/>
          <w:lang w:val="kk-KZ"/>
        </w:rPr>
        <w:t>.</w:t>
      </w:r>
      <w:r w:rsidRPr="00436F54">
        <w:rPr>
          <w:rFonts w:ascii="Palatino Linotype" w:hAnsi="Palatino Linotype"/>
          <w:color w:val="000000"/>
          <w:sz w:val="20"/>
          <w:szCs w:val="20"/>
          <w:lang w:val="kk-KZ"/>
        </w:rPr>
        <w:t xml:space="preserve"> (Осылай  әт-Табарани «Му‘жәм ә</w:t>
      </w:r>
      <w:r w:rsidRPr="00436F54">
        <w:rPr>
          <w:rFonts w:ascii="Palatino Linotype" w:hAnsi="Palatino Linotype" w:cs="Book Antiqua"/>
          <w:color w:val="000000"/>
          <w:sz w:val="20"/>
          <w:szCs w:val="20"/>
          <w:lang w:val="kk-KZ"/>
        </w:rPr>
        <w:t>л</w:t>
      </w:r>
      <w:r w:rsidRPr="00436F54">
        <w:rPr>
          <w:rFonts w:ascii="Palatino Linotype" w:hAnsi="Palatino Linotype"/>
          <w:color w:val="000000"/>
          <w:sz w:val="20"/>
          <w:szCs w:val="20"/>
          <w:lang w:val="kk-KZ"/>
        </w:rPr>
        <w:t>-Әусатта» (№ 2848) жеткізушілердің сенімді тізбегі арқылы келтірген).</w:t>
      </w:r>
    </w:p>
  </w:footnote>
  <w:footnote w:id="60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Бұл хадисті</w:t>
      </w:r>
      <w:r w:rsidRPr="00436F54">
        <w:rPr>
          <w:rStyle w:val="FootnoteReference"/>
          <w:rFonts w:ascii="Palatino Linotype" w:hAnsi="Palatino Linotype"/>
        </w:rPr>
        <w:t xml:space="preserve"> Ибн Аби Шәйба,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с-Сираж </w:t>
      </w:r>
      <w:r w:rsidRPr="00436F54">
        <w:rPr>
          <w:rStyle w:val="FootnoteReference"/>
          <w:rFonts w:ascii="Palatino Linotype" w:hAnsi="Palatino Linotype"/>
          <w:lang w:val="kk-KZ"/>
        </w:rPr>
        <w:t>өзінің</w:t>
      </w:r>
      <w:r w:rsidRPr="00436F54">
        <w:rPr>
          <w:rStyle w:val="FootnoteReference"/>
          <w:rFonts w:ascii="Palatino Linotype" w:hAnsi="Palatino Linotype"/>
        </w:rPr>
        <w:t xml:space="preserve"> «Муснад</w:t>
      </w:r>
      <w:r w:rsidRPr="00436F54">
        <w:rPr>
          <w:rStyle w:val="FootnoteReference"/>
          <w:rFonts w:ascii="Palatino Linotype" w:hAnsi="Palatino Linotype"/>
          <w:lang w:val="kk-KZ"/>
        </w:rPr>
        <w:t>ында</w:t>
      </w:r>
      <w:r w:rsidRPr="00436F54">
        <w:rPr>
          <w:rStyle w:val="FootnoteReference"/>
          <w:rFonts w:ascii="Palatino Linotype" w:hAnsi="Palatino Linotype"/>
        </w:rPr>
        <w:t>» (9/1/2), әл-Мухлис «әл-</w:t>
      </w:r>
      <w:r>
        <w:rPr>
          <w:rStyle w:val="FootnoteReference"/>
          <w:rFonts w:ascii="Palatino Linotype" w:hAnsi="Palatino Linotype"/>
        </w:rPr>
        <w:t>Фәуа’ид</w:t>
      </w:r>
      <w:r w:rsidRPr="00436F54">
        <w:rPr>
          <w:rFonts w:ascii="Palatino Linotype" w:hAnsi="Palatino Linotype"/>
          <w:lang w:val="kk-KZ"/>
        </w:rPr>
        <w:t>те</w:t>
      </w:r>
      <w:r w:rsidRPr="00436F54">
        <w:rPr>
          <w:rStyle w:val="FootnoteReference"/>
          <w:rFonts w:ascii="Palatino Linotype" w:hAnsi="Palatino Linotype"/>
        </w:rPr>
        <w:t>» (11/54/1) және әл-Бәйһақи (2/144)</w:t>
      </w:r>
      <w:r w:rsidRPr="00436F54">
        <w:rPr>
          <w:rFonts w:ascii="Palatino Linotype" w:hAnsi="Palatino Linotype"/>
          <w:lang w:val="kk-KZ"/>
        </w:rPr>
        <w:t xml:space="preserve"> келтіреді</w:t>
      </w:r>
      <w:r w:rsidRPr="00436F54">
        <w:rPr>
          <w:rStyle w:val="FootnoteReference"/>
          <w:rFonts w:ascii="Palatino Linotype" w:hAnsi="Palatino Linotype"/>
        </w:rPr>
        <w:t>.</w:t>
      </w:r>
    </w:p>
  </w:footnote>
  <w:footnote w:id="60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C85B9E">
        <w:rPr>
          <w:rFonts w:ascii="Palatino Linotype" w:hAnsi="Palatino Linotype"/>
          <w:i/>
          <w:iCs/>
          <w:lang w:val="kk-KZ"/>
        </w:rPr>
        <w:t xml:space="preserve">Аудармашының ескертпесі: </w:t>
      </w:r>
      <w:r w:rsidRPr="00436F54">
        <w:rPr>
          <w:rStyle w:val="FootnoteReference"/>
          <w:rFonts w:ascii="Palatino Linotype" w:hAnsi="Palatino Linotype"/>
          <w:lang w:val="kk-KZ"/>
        </w:rPr>
        <w:t xml:space="preserve">Арабша </w:t>
      </w:r>
      <w:r w:rsidRPr="00436F54">
        <w:rPr>
          <w:rFonts w:ascii="Palatino Linotype" w:hAnsi="Palatino Linotype"/>
          <w:lang w:val="kk-KZ"/>
        </w:rPr>
        <w:t>бұл салауат</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с-сал</w:t>
      </w:r>
      <w:r w:rsidRPr="00436F54">
        <w:rPr>
          <w:rStyle w:val="FootnoteReference"/>
          <w:rFonts w:ascii="Palatino Linotype" w:hAnsi="Palatino Linotype"/>
          <w:lang w:val="kk-KZ"/>
        </w:rPr>
        <w:t>ә</w:t>
      </w:r>
      <w:r w:rsidRPr="00436F54">
        <w:rPr>
          <w:rStyle w:val="FootnoteReference"/>
          <w:rFonts w:ascii="Palatino Linotype" w:hAnsi="Palatino Linotype"/>
        </w:rPr>
        <w:t>т ‘ал</w:t>
      </w:r>
      <w:r w:rsidRPr="00436F54">
        <w:rPr>
          <w:rStyle w:val="FootnoteReference"/>
          <w:rFonts w:ascii="Palatino Linotype" w:hAnsi="Palatino Linotype"/>
          <w:lang w:val="kk-KZ"/>
        </w:rPr>
        <w:t>ә</w:t>
      </w:r>
      <w:r w:rsidRPr="00436F54">
        <w:rPr>
          <w:rStyle w:val="FootnoteReference"/>
          <w:rFonts w:ascii="Palatino Linotype" w:hAnsi="Palatino Linotype"/>
        </w:rPr>
        <w:t>-н-н</w:t>
      </w:r>
      <w:r w:rsidRPr="00436F54">
        <w:rPr>
          <w:rStyle w:val="FootnoteReference"/>
          <w:rFonts w:ascii="Palatino Linotype" w:hAnsi="Palatino Linotype"/>
          <w:lang w:val="kk-KZ"/>
        </w:rPr>
        <w:t>ә</w:t>
      </w:r>
      <w:r w:rsidRPr="00436F54">
        <w:rPr>
          <w:rStyle w:val="FootnoteReference"/>
          <w:rFonts w:ascii="Palatino Linotype" w:hAnsi="Palatino Linotype"/>
        </w:rPr>
        <w:t>бийи»</w:t>
      </w:r>
      <w:r w:rsidRPr="00436F54">
        <w:rPr>
          <w:rFonts w:ascii="Palatino Linotype" w:hAnsi="Palatino Linotype"/>
          <w:lang w:val="kk-KZ"/>
        </w:rPr>
        <w:t xml:space="preserve"> деп аталады</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Оның басқа аты</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с-салл</w:t>
      </w:r>
      <w:r w:rsidRPr="00436F54">
        <w:rPr>
          <w:rStyle w:val="FootnoteReference"/>
          <w:rFonts w:ascii="Palatino Linotype" w:hAnsi="Palatino Linotype"/>
          <w:lang w:val="kk-KZ"/>
        </w:rPr>
        <w:t>ә</w:t>
      </w:r>
      <w:r w:rsidRPr="00436F54">
        <w:rPr>
          <w:rStyle w:val="FootnoteReference"/>
          <w:rFonts w:ascii="Palatino Linotype" w:hAnsi="Palatino Linotype"/>
        </w:rPr>
        <w:t>у</w:t>
      </w:r>
      <w:r w:rsidRPr="00436F54">
        <w:rPr>
          <w:rStyle w:val="FootnoteReference"/>
          <w:rFonts w:ascii="Palatino Linotype" w:hAnsi="Palatino Linotype"/>
          <w:lang w:val="kk-KZ"/>
        </w:rPr>
        <w:t>ә</w:t>
      </w:r>
      <w:r w:rsidRPr="00436F54">
        <w:rPr>
          <w:rStyle w:val="FootnoteReference"/>
          <w:rFonts w:ascii="Palatino Linotype" w:hAnsi="Palatino Linotype"/>
        </w:rPr>
        <w:t>тту-л-Ибра</w:t>
      </w:r>
      <w:r w:rsidRPr="00436F54">
        <w:rPr>
          <w:rStyle w:val="FootnoteReference"/>
          <w:rFonts w:ascii="Palatino Linotype" w:hAnsi="Palatino Linotype"/>
          <w:lang w:val="kk-KZ"/>
        </w:rPr>
        <w:t>һ</w:t>
      </w:r>
      <w:r w:rsidRPr="00436F54">
        <w:rPr>
          <w:rStyle w:val="FootnoteReference"/>
          <w:rFonts w:ascii="Palatino Linotype" w:hAnsi="Palatino Linotype"/>
        </w:rPr>
        <w:t>имий</w:t>
      </w:r>
      <w:r w:rsidRPr="00436F54">
        <w:rPr>
          <w:rStyle w:val="FootnoteReference"/>
          <w:rFonts w:ascii="Palatino Linotype" w:hAnsi="Palatino Linotype"/>
          <w:lang w:val="kk-KZ"/>
        </w:rPr>
        <w:t>я</w:t>
      </w:r>
      <w:r w:rsidRPr="00436F54">
        <w:rPr>
          <w:rStyle w:val="FootnoteReference"/>
          <w:rFonts w:ascii="Palatino Linotype" w:hAnsi="Palatino Linotype"/>
        </w:rPr>
        <w:t>» («</w:t>
      </w:r>
      <w:r w:rsidRPr="00436F54">
        <w:rPr>
          <w:rStyle w:val="FootnoteReference"/>
          <w:rFonts w:ascii="Palatino Linotype" w:hAnsi="Palatino Linotype"/>
          <w:lang w:val="kk-KZ"/>
        </w:rPr>
        <w:t>Ибраһимн</w:t>
      </w:r>
      <w:r w:rsidRPr="00436F54">
        <w:rPr>
          <w:rFonts w:ascii="Palatino Linotype" w:hAnsi="Palatino Linotype"/>
          <w:lang w:val="kk-KZ"/>
        </w:rPr>
        <w:t>і</w:t>
      </w:r>
      <w:r w:rsidRPr="00436F54">
        <w:rPr>
          <w:rStyle w:val="FootnoteReference"/>
          <w:rFonts w:ascii="Palatino Linotype" w:hAnsi="Palatino Linotype"/>
          <w:lang w:val="kk-KZ"/>
        </w:rPr>
        <w:t>ң с</w:t>
      </w:r>
      <w:r w:rsidRPr="00436F54">
        <w:rPr>
          <w:rFonts w:ascii="Palatino Linotype" w:hAnsi="Palatino Linotype"/>
          <w:lang w:val="kk-KZ"/>
        </w:rPr>
        <w:t>а</w:t>
      </w:r>
      <w:r w:rsidRPr="00436F54">
        <w:rPr>
          <w:rStyle w:val="FootnoteReference"/>
          <w:rFonts w:ascii="Palatino Linotype" w:hAnsi="Palatino Linotype"/>
          <w:lang w:val="kk-KZ"/>
        </w:rPr>
        <w:t>лауаты</w:t>
      </w:r>
      <w:r w:rsidRPr="00436F54">
        <w:rPr>
          <w:rStyle w:val="FootnoteReference"/>
          <w:rFonts w:ascii="Palatino Linotype" w:hAnsi="Palatino Linotype"/>
        </w:rPr>
        <w:t xml:space="preserve">»). </w:t>
      </w:r>
      <w:r w:rsidRPr="00436F54">
        <w:rPr>
          <w:rFonts w:ascii="Palatino Linotype" w:hAnsi="Palatino Linotype"/>
          <w:lang w:val="kk-KZ"/>
        </w:rPr>
        <w:t xml:space="preserve">Бұл салауатпен </w:t>
      </w:r>
      <w:r w:rsidRPr="00436F54">
        <w:rPr>
          <w:rStyle w:val="FootnoteReference"/>
          <w:rFonts w:ascii="Palatino Linotype" w:hAnsi="Palatino Linotype"/>
        </w:rPr>
        <w:t>Пайғамбар</w:t>
      </w:r>
      <w:r w:rsidRPr="00436F54">
        <w:rPr>
          <w:rStyle w:val="FootnoteReference"/>
          <w:rFonts w:ascii="Palatino Linotype" w:hAnsi="Palatino Linotype"/>
          <w:lang w:val="kk-KZ"/>
        </w:rPr>
        <w:t>ға</w:t>
      </w:r>
      <w:r w:rsidRPr="00436F54">
        <w:rPr>
          <w:rStyle w:val="FootnoteReference"/>
          <w:rFonts w:ascii="Palatino Linotype" w:hAnsi="Palatino Linotype"/>
        </w:rPr>
        <w:t xml:space="preserve">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rPr>
        <w:t xml:space="preserve"> және </w:t>
      </w:r>
      <w:r w:rsidRPr="00436F54">
        <w:rPr>
          <w:rStyle w:val="FootnoteReference"/>
          <w:rFonts w:ascii="Palatino Linotype" w:hAnsi="Palatino Linotype"/>
          <w:lang w:val="kk-KZ"/>
        </w:rPr>
        <w:t>оны отбасына берекет тілеу меңзеледі</w:t>
      </w:r>
      <w:r w:rsidRPr="00436F54">
        <w:rPr>
          <w:rStyle w:val="FootnoteReference"/>
          <w:rFonts w:ascii="Palatino Linotype" w:hAnsi="Palatino Linotype"/>
        </w:rPr>
        <w:t xml:space="preserve">. </w:t>
      </w:r>
      <w:r w:rsidRPr="00436F54">
        <w:rPr>
          <w:rFonts w:ascii="Palatino Linotype" w:hAnsi="Palatino Linotype"/>
          <w:lang w:val="kk-KZ"/>
        </w:rPr>
        <w:t xml:space="preserve">Оқырманның назарын </w:t>
      </w:r>
      <w:r w:rsidRPr="00436F54">
        <w:rPr>
          <w:rStyle w:val="FootnoteReference"/>
          <w:rFonts w:ascii="Palatino Linotype" w:hAnsi="Palatino Linotype"/>
        </w:rPr>
        <w:t>«</w:t>
      </w:r>
      <w:r w:rsidRPr="00436F54">
        <w:rPr>
          <w:rStyle w:val="FootnoteReference"/>
          <w:rFonts w:ascii="Palatino Linotype" w:hAnsi="Palatino Linotype"/>
          <w:lang w:val="kk-KZ"/>
        </w:rPr>
        <w:t>салауат</w:t>
      </w:r>
      <w:r w:rsidRPr="00436F54">
        <w:rPr>
          <w:rStyle w:val="FootnoteReference"/>
          <w:rFonts w:ascii="Palatino Linotype" w:hAnsi="Palatino Linotype"/>
        </w:rPr>
        <w:t xml:space="preserve">» </w:t>
      </w:r>
      <w:r w:rsidRPr="00436F54">
        <w:rPr>
          <w:rFonts w:ascii="Palatino Linotype" w:hAnsi="Palatino Linotype"/>
          <w:lang w:val="kk-KZ"/>
        </w:rPr>
        <w:t>сөзінің бұл жерде және әрі қарай «намаз» сөзінің мағынасында емес, «дұға», «игілік, береке тілеу» сөздерінің мағынасында қолданылғанына ерекше аударғым келеді.</w:t>
      </w:r>
    </w:p>
  </w:footnote>
  <w:footnote w:id="60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Бұл жерде соңғы тәшаһһуд меңзеліп тұр</w:t>
      </w:r>
      <w:r w:rsidRPr="00436F54">
        <w:rPr>
          <w:rStyle w:val="FootnoteReference"/>
          <w:rFonts w:ascii="Palatino Linotype" w:hAnsi="Palatino Linotype"/>
          <w:lang w:val="kk-KZ"/>
        </w:rPr>
        <w:t>, е</w:t>
      </w:r>
      <w:r w:rsidRPr="00436F54">
        <w:rPr>
          <w:rFonts w:ascii="Palatino Linotype" w:hAnsi="Palatino Linotype"/>
          <w:lang w:val="kk-KZ"/>
        </w:rPr>
        <w:t xml:space="preserve">гер намаз үш немесе төрт ракағаттан тұрса </w:t>
      </w:r>
      <w:r w:rsidRPr="00436F54">
        <w:rPr>
          <w:rStyle w:val="FootnoteReference"/>
          <w:rFonts w:ascii="Palatino Linotype" w:hAnsi="Palatino Linotype"/>
          <w:lang w:val="kk-KZ"/>
        </w:rPr>
        <w:t>(Аудармашының ескертпесі).</w:t>
      </w:r>
    </w:p>
  </w:footnote>
  <w:footnote w:id="60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Ауана </w:t>
      </w:r>
      <w:r w:rsidRPr="00436F54">
        <w:rPr>
          <w:rStyle w:val="FootnoteReference"/>
          <w:rFonts w:ascii="Palatino Linotype" w:hAnsi="Palatino Linotype"/>
          <w:lang w:val="kk-KZ"/>
        </w:rPr>
        <w:t>өзінің</w:t>
      </w:r>
      <w:r w:rsidRPr="00436F54">
        <w:rPr>
          <w:rStyle w:val="FootnoteReference"/>
          <w:rFonts w:ascii="Palatino Linotype" w:hAnsi="Palatino Linotype"/>
        </w:rPr>
        <w:t xml:space="preserve"> «Сахих</w:t>
      </w:r>
      <w:r w:rsidRPr="00436F54">
        <w:rPr>
          <w:rFonts w:ascii="Palatino Linotype" w:hAnsi="Palatino Linotype"/>
          <w:lang w:val="kk-KZ"/>
        </w:rPr>
        <w:t>ында</w:t>
      </w:r>
      <w:r w:rsidRPr="00436F54">
        <w:rPr>
          <w:rStyle w:val="FootnoteReference"/>
          <w:rFonts w:ascii="Palatino Linotype" w:hAnsi="Palatino Linotype"/>
        </w:rPr>
        <w:t xml:space="preserve">» (2/324)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w:t>
      </w:r>
    </w:p>
  </w:footnote>
  <w:footnote w:id="60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 xml:space="preserve">Олар </w:t>
      </w:r>
      <w:r w:rsidRPr="00436F54">
        <w:rPr>
          <w:rStyle w:val="FootnoteReference"/>
          <w:rFonts w:ascii="Palatino Linotype" w:hAnsi="Palatino Linotype"/>
        </w:rPr>
        <w:t>(</w:t>
      </w:r>
      <w:r w:rsidRPr="00436F54">
        <w:rPr>
          <w:rFonts w:ascii="Palatino Linotype" w:hAnsi="Palatino Linotype"/>
          <w:lang w:val="kk-KZ"/>
        </w:rPr>
        <w:t xml:space="preserve">яғни </w:t>
      </w:r>
      <w:r w:rsidRPr="00436F54">
        <w:rPr>
          <w:rStyle w:val="FootnoteReference"/>
          <w:rFonts w:ascii="Palatino Linotype" w:hAnsi="Palatino Linotype"/>
          <w:lang w:val="kk-KZ"/>
        </w:rPr>
        <w:t>сахабалар</w:t>
      </w:r>
      <w:r w:rsidRPr="00436F54">
        <w:rPr>
          <w:rStyle w:val="FootnoteReference"/>
          <w:rFonts w:ascii="Palatino Linotype" w:hAnsi="Palatino Linotype"/>
        </w:rPr>
        <w:t xml:space="preserve">): </w:t>
      </w:r>
      <w:r w:rsidRPr="00436F54">
        <w:rPr>
          <w:rStyle w:val="FootnoteReference"/>
          <w:rFonts w:ascii="Palatino Linotype" w:hAnsi="Palatino Linotype"/>
          <w:i/>
        </w:rPr>
        <w:t>«</w:t>
      </w:r>
      <w:r w:rsidRPr="00436F54">
        <w:rPr>
          <w:rStyle w:val="FootnoteReference"/>
          <w:rFonts w:ascii="Palatino Linotype" w:hAnsi="Palatino Linotype"/>
          <w:i/>
          <w:lang w:val="kk-KZ"/>
        </w:rPr>
        <w:t>Уа,</w:t>
      </w:r>
      <w:r w:rsidRPr="00436F54">
        <w:rPr>
          <w:rStyle w:val="FootnoteReference"/>
          <w:rFonts w:ascii="Palatino Linotype" w:hAnsi="Palatino Linotype"/>
          <w:i/>
        </w:rPr>
        <w:t xml:space="preserve"> Аллаһтың </w:t>
      </w:r>
      <w:r>
        <w:rPr>
          <w:rStyle w:val="FootnoteReference"/>
          <w:rFonts w:ascii="Palatino Linotype" w:hAnsi="Palatino Linotype"/>
          <w:i/>
          <w:lang w:val="kk-KZ"/>
        </w:rPr>
        <w:t>е</w:t>
      </w:r>
      <w:r w:rsidRPr="00436F54">
        <w:rPr>
          <w:rStyle w:val="FootnoteReference"/>
          <w:rFonts w:ascii="Palatino Linotype" w:hAnsi="Palatino Linotype"/>
          <w:i/>
        </w:rPr>
        <w:t xml:space="preserve">лшісі, </w:t>
      </w:r>
      <w:r w:rsidRPr="00436F54">
        <w:rPr>
          <w:rFonts w:ascii="Palatino Linotype" w:hAnsi="Palatino Linotype"/>
          <w:i/>
          <w:lang w:val="kk-KZ"/>
        </w:rPr>
        <w:t>біз саған (тәшаһһудта) қалай сәлем беруді білеміз, бірақ біз сен үшін Аллаһқа қалай жалбарынуымыз керек?</w:t>
      </w:r>
      <w:r w:rsidRPr="00436F54">
        <w:rPr>
          <w:rStyle w:val="FootnoteReference"/>
          <w:rFonts w:ascii="Palatino Linotype" w:hAnsi="Palatino Linotype"/>
          <w:i/>
        </w:rPr>
        <w:t>»</w:t>
      </w:r>
      <w:r w:rsidRPr="00436F54">
        <w:rPr>
          <w:rFonts w:ascii="Palatino Linotype" w:hAnsi="Palatino Linotype"/>
          <w:i/>
          <w:lang w:val="kk-KZ"/>
        </w:rPr>
        <w:t xml:space="preserve">, </w:t>
      </w:r>
      <w:r w:rsidRPr="00436F54">
        <w:rPr>
          <w:rFonts w:ascii="Palatino Linotype" w:hAnsi="Palatino Linotype"/>
          <w:iCs/>
          <w:lang w:val="kk-KZ"/>
        </w:rPr>
        <w:t>- деді.</w:t>
      </w:r>
      <w:r w:rsidRPr="00436F54">
        <w:rPr>
          <w:rStyle w:val="FootnoteReference"/>
          <w:rFonts w:ascii="Palatino Linotype" w:hAnsi="Palatino Linotype"/>
          <w:i/>
          <w:lang w:val="kk-KZ"/>
        </w:rPr>
        <w:t xml:space="preserve"> </w:t>
      </w:r>
      <w:r w:rsidRPr="00436F54">
        <w:rPr>
          <w:rStyle w:val="FootnoteReference"/>
          <w:rFonts w:ascii="Palatino Linotype" w:hAnsi="Palatino Linotype"/>
        </w:rPr>
        <w:t>О</w:t>
      </w:r>
      <w:r w:rsidRPr="00436F54">
        <w:rPr>
          <w:rStyle w:val="FootnoteReference"/>
          <w:rFonts w:ascii="Palatino Linotype" w:hAnsi="Palatino Linotype"/>
          <w:lang w:val="kk-KZ"/>
        </w:rPr>
        <w:t>л</w:t>
      </w:r>
      <w:r w:rsidRPr="00436F54">
        <w:rPr>
          <w:rStyle w:val="FootnoteReference"/>
          <w:rFonts w:ascii="Palatino Linotype" w:hAnsi="Palatino Linotype"/>
        </w:rPr>
        <w:t xml:space="preserve">: </w:t>
      </w:r>
      <w:r>
        <w:rPr>
          <w:rStyle w:val="FootnoteReference"/>
          <w:rFonts w:ascii="Palatino Linotype" w:hAnsi="Palatino Linotype"/>
          <w:b/>
          <w:i/>
          <w:lang w:val="kk-KZ"/>
        </w:rPr>
        <w:t>"</w:t>
      </w:r>
      <w:r w:rsidRPr="00436F54">
        <w:rPr>
          <w:rStyle w:val="FootnoteReference"/>
          <w:rFonts w:ascii="Palatino Linotype" w:hAnsi="Palatino Linotype"/>
          <w:b/>
          <w:i/>
        </w:rPr>
        <w:t>«</w:t>
      </w:r>
      <w:r w:rsidRPr="00436F54">
        <w:rPr>
          <w:rStyle w:val="FootnoteReference"/>
          <w:rFonts w:ascii="Palatino Linotype" w:hAnsi="Palatino Linotype"/>
          <w:b/>
          <w:i/>
          <w:lang w:val="kk-KZ"/>
        </w:rPr>
        <w:t>Уа,</w:t>
      </w:r>
      <w:r w:rsidRPr="00436F54">
        <w:rPr>
          <w:rStyle w:val="FootnoteReference"/>
          <w:rFonts w:ascii="Palatino Linotype" w:hAnsi="Palatino Linotype"/>
          <w:b/>
          <w:i/>
        </w:rPr>
        <w:t xml:space="preserve"> Алла</w:t>
      </w:r>
      <w:r w:rsidRPr="00436F54">
        <w:rPr>
          <w:rStyle w:val="FootnoteReference"/>
          <w:rFonts w:ascii="Palatino Linotype" w:hAnsi="Palatino Linotype"/>
          <w:b/>
          <w:i/>
          <w:lang w:val="kk-KZ"/>
        </w:rPr>
        <w:t>һ</w:t>
      </w:r>
      <w:r w:rsidRPr="00436F54">
        <w:rPr>
          <w:rStyle w:val="FootnoteReference"/>
          <w:rFonts w:ascii="Palatino Linotype" w:hAnsi="Palatino Linotype"/>
          <w:b/>
          <w:i/>
        </w:rPr>
        <w:t xml:space="preserve">, </w:t>
      </w:r>
      <w:r w:rsidRPr="00436F54">
        <w:rPr>
          <w:rStyle w:val="FootnoteReference"/>
          <w:rFonts w:ascii="Palatino Linotype" w:hAnsi="Palatino Linotype"/>
          <w:b/>
          <w:i/>
          <w:lang w:val="kk-KZ"/>
        </w:rPr>
        <w:t>Мухаммадқа</w:t>
      </w:r>
      <w:r w:rsidRPr="00436F54">
        <w:rPr>
          <w:rFonts w:ascii="Palatino Linotype" w:hAnsi="Palatino Linotype"/>
          <w:b/>
          <w:i/>
          <w:lang w:val="kk-KZ"/>
        </w:rPr>
        <w:t xml:space="preserve"> игілік ет</w:t>
      </w:r>
      <w:r w:rsidRPr="00436F54">
        <w:rPr>
          <w:rStyle w:val="FootnoteReference"/>
          <w:rFonts w:ascii="Palatino Linotype" w:hAnsi="Palatino Linotype"/>
          <w:b/>
          <w:i/>
          <w:lang w:val="kk-KZ"/>
        </w:rPr>
        <w:t>...»</w:t>
      </w:r>
      <w:r w:rsidRPr="00436F54">
        <w:rPr>
          <w:rFonts w:ascii="Palatino Linotype" w:hAnsi="Palatino Linotype"/>
          <w:b/>
          <w:i/>
          <w:lang w:val="kk-KZ"/>
        </w:rPr>
        <w:t>, - деп айтыңдар</w:t>
      </w:r>
      <w:r>
        <w:rPr>
          <w:rFonts w:ascii="Palatino Linotype" w:hAnsi="Palatino Linotype"/>
          <w:b/>
          <w:i/>
          <w:lang w:val="kk-KZ"/>
        </w:rPr>
        <w:t>"</w:t>
      </w:r>
      <w:r w:rsidRPr="00436F54">
        <w:rPr>
          <w:rFonts w:ascii="Palatino Linotype" w:hAnsi="Palatino Linotype"/>
          <w:b/>
          <w:i/>
          <w:lang w:val="kk-KZ"/>
        </w:rPr>
        <w:t xml:space="preserve">, </w:t>
      </w:r>
      <w:r w:rsidRPr="00436F54">
        <w:rPr>
          <w:rFonts w:ascii="Palatino Linotype" w:hAnsi="Palatino Linotype"/>
          <w:bCs/>
          <w:iCs/>
          <w:lang w:val="kk-KZ"/>
        </w:rPr>
        <w:t>- деді</w:t>
      </w:r>
      <w:r w:rsidRPr="00436F54">
        <w:rPr>
          <w:rStyle w:val="FootnoteReference"/>
          <w:rFonts w:ascii="Palatino Linotype" w:hAnsi="Palatino Linotype"/>
          <w:lang w:val="kk-KZ"/>
        </w:rPr>
        <w:t xml:space="preserve"> және т.с.</w:t>
      </w:r>
      <w:r w:rsidRPr="00436F54">
        <w:rPr>
          <w:rFonts w:ascii="Palatino Linotype" w:hAnsi="Palatino Linotype"/>
          <w:lang w:val="kk-KZ"/>
        </w:rPr>
        <w:t>с.</w:t>
      </w:r>
      <w:r w:rsidRPr="00436F54">
        <w:rPr>
          <w:rStyle w:val="FootnoteReference"/>
          <w:rFonts w:ascii="Palatino Linotype" w:hAnsi="Palatino Linotype"/>
          <w:lang w:val="kk-KZ"/>
        </w:rPr>
        <w:t xml:space="preserve">». </w:t>
      </w:r>
      <w:r w:rsidRPr="00436F54">
        <w:rPr>
          <w:rFonts w:ascii="Palatino Linotype" w:hAnsi="Palatino Linotype"/>
          <w:lang w:val="kk-KZ"/>
        </w:rPr>
        <w:t>Сөйтіп, ол бұл жерде белгілі бір тәшаһһудты ерекше атамады, әрі (осы орайда) басқасын теріске шығарып айтпады, ал бұл жайт бірінші тәшаһһудта да ол үшін салауаттар айтып Аллаһқа жалбарыну орынды екенін растайды. Бұл и</w:t>
      </w:r>
      <w:r w:rsidRPr="00436F54">
        <w:rPr>
          <w:rStyle w:val="FootnoteReference"/>
          <w:rFonts w:ascii="Palatino Linotype" w:hAnsi="Palatino Linotype"/>
          <w:lang w:val="kk-KZ"/>
        </w:rPr>
        <w:t>мам әш-Шәфи‘и</w:t>
      </w:r>
      <w:r w:rsidRPr="00436F54">
        <w:rPr>
          <w:rFonts w:ascii="Palatino Linotype" w:hAnsi="Palatino Linotype"/>
          <w:lang w:val="kk-KZ"/>
        </w:rPr>
        <w:t>дің пікірі (мазһабы)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оның </w:t>
      </w:r>
      <w:r w:rsidRPr="00436F54">
        <w:rPr>
          <w:rStyle w:val="FootnoteReference"/>
          <w:rFonts w:ascii="Palatino Linotype" w:hAnsi="Palatino Linotype"/>
          <w:lang w:val="kk-KZ"/>
        </w:rPr>
        <w:t>«әл-Умм»</w:t>
      </w:r>
      <w:r w:rsidRPr="00436F54">
        <w:rPr>
          <w:rFonts w:ascii="Palatino Linotype" w:hAnsi="Palatino Linotype"/>
          <w:lang w:val="kk-KZ"/>
        </w:rPr>
        <w:t xml:space="preserve"> кітабынан келіп шығатынындай</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көзқарасты сондай-ақ </w:t>
      </w:r>
      <w:r w:rsidRPr="00436F54">
        <w:rPr>
          <w:rStyle w:val="FootnoteReference"/>
          <w:rFonts w:ascii="Palatino Linotype" w:hAnsi="Palatino Linotype"/>
          <w:lang w:val="kk-KZ"/>
        </w:rPr>
        <w:t>имам әш-Шәфи‘и</w:t>
      </w:r>
      <w:r w:rsidRPr="00436F54">
        <w:rPr>
          <w:rFonts w:ascii="Palatino Linotype" w:hAnsi="Palatino Linotype"/>
          <w:lang w:val="kk-KZ"/>
        </w:rPr>
        <w:t>дің серіктері де қолдаған</w:t>
      </w:r>
      <w:r w:rsidRPr="00436F54">
        <w:rPr>
          <w:rStyle w:val="FootnoteReference"/>
          <w:rFonts w:ascii="Palatino Linotype" w:hAnsi="Palatino Linotype"/>
          <w:lang w:val="kk-KZ"/>
        </w:rPr>
        <w:t xml:space="preserve">, ән-Нәуауи </w:t>
      </w:r>
      <w:r w:rsidRPr="00436F54">
        <w:rPr>
          <w:rFonts w:ascii="Palatino Linotype" w:hAnsi="Palatino Linotype"/>
          <w:lang w:val="kk-KZ"/>
        </w:rPr>
        <w:t xml:space="preserve">оны </w:t>
      </w:r>
      <w:r w:rsidRPr="00436F54">
        <w:rPr>
          <w:rStyle w:val="FootnoteReference"/>
          <w:rFonts w:ascii="Palatino Linotype" w:hAnsi="Palatino Linotype"/>
          <w:lang w:val="kk-KZ"/>
        </w:rPr>
        <w:t>«Раудат әт-Талибин» (1/263)</w:t>
      </w:r>
      <w:r w:rsidRPr="00436F54">
        <w:rPr>
          <w:rFonts w:ascii="Palatino Linotype" w:hAnsi="Palatino Linotype"/>
          <w:lang w:val="kk-KZ"/>
        </w:rPr>
        <w:t xml:space="preserve"> кітабында толығымен қолдап,</w:t>
      </w:r>
      <w:r w:rsidRPr="00436F54">
        <w:rPr>
          <w:rStyle w:val="FootnoteReference"/>
          <w:rFonts w:ascii="Palatino Linotype" w:hAnsi="Palatino Linotype"/>
          <w:lang w:val="kk-KZ"/>
        </w:rPr>
        <w:t xml:space="preserve"> «әл-Мәжму‘</w:t>
      </w:r>
      <w:r w:rsidRPr="00436F54">
        <w:rPr>
          <w:rFonts w:ascii="Palatino Linotype" w:hAnsi="Palatino Linotype"/>
          <w:lang w:val="kk-KZ"/>
        </w:rPr>
        <w:t>та</w:t>
      </w:r>
      <w:r w:rsidRPr="00436F54">
        <w:rPr>
          <w:rStyle w:val="FootnoteReference"/>
          <w:rFonts w:ascii="Palatino Linotype" w:hAnsi="Palatino Linotype"/>
          <w:lang w:val="kk-KZ"/>
        </w:rPr>
        <w:t>» (3/460)</w:t>
      </w:r>
      <w:r w:rsidRPr="00436F54">
        <w:rPr>
          <w:rFonts w:ascii="Palatino Linotype" w:hAnsi="Palatino Linotype"/>
          <w:lang w:val="kk-KZ"/>
        </w:rPr>
        <w:t xml:space="preserve"> осыған нұсқаған. </w:t>
      </w:r>
      <w:r w:rsidRPr="00436F54">
        <w:rPr>
          <w:rStyle w:val="FootnoteReference"/>
          <w:rFonts w:ascii="Palatino Linotype" w:hAnsi="Palatino Linotype"/>
          <w:lang w:val="kk-KZ"/>
        </w:rPr>
        <w:t>Бұдан тыс</w:t>
      </w:r>
      <w:r w:rsidRPr="00436F54">
        <w:rPr>
          <w:rFonts w:ascii="Palatino Linotype" w:hAnsi="Palatino Linotype"/>
          <w:lang w:val="kk-KZ"/>
        </w:rPr>
        <w:t xml:space="preserve">, бұл туралы </w:t>
      </w:r>
      <w:r w:rsidRPr="00436F54">
        <w:rPr>
          <w:rStyle w:val="FootnoteReference"/>
          <w:rFonts w:ascii="Palatino Linotype" w:hAnsi="Palatino Linotype"/>
          <w:lang w:val="kk-KZ"/>
        </w:rPr>
        <w:t>Ибн Ражаб</w:t>
      </w:r>
      <w:r w:rsidRPr="00436F54">
        <w:rPr>
          <w:rFonts w:ascii="Palatino Linotype" w:hAnsi="Palatino Linotype"/>
          <w:lang w:val="kk-KZ"/>
        </w:rPr>
        <w:t xml:space="preserve"> жеткізгендей, осындай көзқарасты </w:t>
      </w:r>
      <w:r w:rsidRPr="00436F54">
        <w:rPr>
          <w:rStyle w:val="FootnoteReference"/>
          <w:rFonts w:ascii="Palatino Linotype" w:hAnsi="Palatino Linotype"/>
          <w:lang w:val="kk-KZ"/>
        </w:rPr>
        <w:t>Уәзир ибн Хубайра әл-Хәнбали «әл-Ифсах</w:t>
      </w:r>
      <w:r w:rsidRPr="00436F54">
        <w:rPr>
          <w:rFonts w:ascii="Palatino Linotype" w:hAnsi="Palatino Linotype"/>
          <w:lang w:val="kk-KZ"/>
        </w:rPr>
        <w:t>та</w:t>
      </w:r>
      <w:r w:rsidRPr="00436F54">
        <w:rPr>
          <w:rStyle w:val="FootnoteReference"/>
          <w:rFonts w:ascii="Palatino Linotype" w:hAnsi="Palatino Linotype"/>
          <w:lang w:val="kk-KZ"/>
        </w:rPr>
        <w:t>»</w:t>
      </w:r>
      <w:r w:rsidRPr="00436F54">
        <w:rPr>
          <w:rFonts w:ascii="Palatino Linotype" w:hAnsi="Palatino Linotype"/>
          <w:lang w:val="kk-KZ"/>
        </w:rPr>
        <w:t xml:space="preserve"> ұстанған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әрі ол да осы пікірді </w:t>
      </w:r>
      <w:r w:rsidRPr="00436F54">
        <w:rPr>
          <w:rStyle w:val="FootnoteReference"/>
          <w:rFonts w:ascii="Palatino Linotype" w:hAnsi="Palatino Linotype"/>
          <w:lang w:val="kk-KZ"/>
        </w:rPr>
        <w:t>«Зайл Табақат» (1/280)</w:t>
      </w:r>
      <w:r w:rsidRPr="00436F54">
        <w:rPr>
          <w:rFonts w:ascii="Palatino Linotype" w:hAnsi="Palatino Linotype"/>
          <w:lang w:val="kk-KZ"/>
        </w:rPr>
        <w:t xml:space="preserve"> кітабында қолдаған. </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Тәшаһһудта </w:t>
      </w:r>
      <w:r w:rsidRPr="00436F54">
        <w:rPr>
          <w:rStyle w:val="FootnoteReference"/>
          <w:rFonts w:ascii="Palatino Linotype" w:hAnsi="Palatino Linotype"/>
          <w:lang w:val="kk-KZ"/>
        </w:rPr>
        <w:t>Пайғамбар</w:t>
      </w:r>
      <w:r w:rsidRPr="00436F54">
        <w:rPr>
          <w:rFonts w:ascii="Palatino Linotype" w:hAnsi="Palatino Linotype"/>
          <w:lang w:val="kk-KZ"/>
        </w:rPr>
        <w:t xml:space="preserve"> үшін</w:t>
      </w:r>
      <w:r w:rsidRPr="00436F54">
        <w:rPr>
          <w:rStyle w:val="FootnoteReference"/>
          <w:rFonts w:ascii="Palatino Linotype" w:hAnsi="Palatino Linotype"/>
          <w:lang w:val="kk-KZ"/>
        </w:rPr>
        <w:t xml:space="preserve">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салауаттар айтып Аллаһқа жалбарыну туралы көптеген хадистер бар; олардың ешқайсысында ол қандай да бір тәшаһһудты ерекше айырып атамаған. Іс жүзінде бұл хадистер жалпылама сипатқа ие, әрі осылайша өздеріне әрбір тәшаһһудты қамтиды. Мен оларды </w:t>
      </w:r>
      <w:r w:rsidRPr="00436F54">
        <w:rPr>
          <w:rStyle w:val="FootnoteReference"/>
          <w:rFonts w:ascii="Palatino Linotype" w:hAnsi="Palatino Linotype"/>
          <w:lang w:val="kk-KZ"/>
        </w:rPr>
        <w:t xml:space="preserve">(бұл хадистерді - Аудармашының ескертпесі) </w:t>
      </w:r>
      <w:r w:rsidRPr="00436F54">
        <w:rPr>
          <w:rFonts w:ascii="Palatino Linotype" w:hAnsi="Palatino Linotype"/>
          <w:lang w:val="kk-KZ"/>
        </w:rPr>
        <w:t xml:space="preserve">осы кітаптың түпнұсқасында </w:t>
      </w:r>
      <w:r w:rsidRPr="00436F54">
        <w:rPr>
          <w:rStyle w:val="FootnoteReference"/>
          <w:rFonts w:ascii="Palatino Linotype" w:hAnsi="Palatino Linotype"/>
          <w:lang w:val="kk-KZ"/>
        </w:rPr>
        <w:t>(«әл-Әсл») «тә‘лик»</w:t>
      </w:r>
      <w:r w:rsidRPr="00436F54">
        <w:rPr>
          <w:rFonts w:ascii="Palatino Linotype" w:hAnsi="Palatino Linotype"/>
          <w:lang w:val="kk-KZ"/>
        </w:rPr>
        <w:t xml:space="preserve"> түрінде келтірдім</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бірақ оның негізгі бөлімінің мәтінінде келтірген жоқпын, өйткені олардың барлығы хадистердің сенімділігіне қоятын біздің талаптарымызды қанағаттандырмайды.  Дегенмен, мен мұны осы кітаптың түпнұсқасында </w:t>
      </w:r>
      <w:r w:rsidRPr="00436F54">
        <w:rPr>
          <w:rStyle w:val="FootnoteReference"/>
          <w:rFonts w:ascii="Palatino Linotype" w:hAnsi="Palatino Linotype"/>
          <w:lang w:val="kk-KZ"/>
        </w:rPr>
        <w:t>(«әл-Әсл»)</w:t>
      </w:r>
      <w:r w:rsidRPr="00436F54">
        <w:rPr>
          <w:rFonts w:ascii="Palatino Linotype" w:hAnsi="Palatino Linotype"/>
          <w:lang w:val="kk-KZ"/>
        </w:rPr>
        <w:t xml:space="preserve"> жан-жақты түсіндіргенімдей, бұл хадистер мағыналық тұрғыдан бірін бірі қолдайды, ал осыны теріске шығаратын және осыған қарсы келетіндердің  осынысына дәлел ретінде ұсына алатын сенімді негіздемелері жоқ. Тура сол сияқты «Уа, Аллаһ, Мухаммадты берекеге бөле...»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сөздеріне қалған сөздерді қосып айту сөгіске лайық (мәкрух) амал екендігі туралы </w:t>
      </w:r>
      <w:r>
        <w:rPr>
          <w:rFonts w:ascii="Palatino Linotype" w:hAnsi="Palatino Linotype"/>
          <w:lang w:val="kk-KZ"/>
        </w:rPr>
        <w:t>сөздердің де</w:t>
      </w:r>
      <w:r w:rsidRPr="00436F54">
        <w:rPr>
          <w:rFonts w:ascii="Palatino Linotype" w:hAnsi="Palatino Linotype"/>
          <w:lang w:val="kk-KZ"/>
        </w:rPr>
        <w:t xml:space="preserve"> Сүннетте ешқандай негізі жоқ</w:t>
      </w:r>
      <w:r>
        <w:rPr>
          <w:rFonts w:ascii="Palatino Linotype" w:hAnsi="Palatino Linotype"/>
          <w:lang w:val="kk-KZ"/>
        </w:rPr>
        <w:t>, өйткені осындай тұжырым жасауға рұқсат беретін бірде-бір дәлел жоқ</w:t>
      </w:r>
      <w:r w:rsidRPr="00436F54">
        <w:rPr>
          <w:rFonts w:ascii="Palatino Linotype" w:hAnsi="Palatino Linotype"/>
          <w:lang w:val="kk-KZ"/>
        </w:rPr>
        <w:t xml:space="preserve">. Іс жүзінде біз осындай әнгімелерді айтып жүргендер </w:t>
      </w:r>
      <w:r w:rsidRPr="00436F54">
        <w:rPr>
          <w:rStyle w:val="FootnoteReference"/>
          <w:rFonts w:ascii="Palatino Linotype" w:hAnsi="Palatino Linotype"/>
          <w:lang w:val="kk-KZ"/>
        </w:rPr>
        <w:t xml:space="preserve">Пайғамбардың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осыдан бұрынғы: </w:t>
      </w:r>
      <w:r w:rsidRPr="00436F54">
        <w:rPr>
          <w:rStyle w:val="FootnoteReference"/>
          <w:rFonts w:ascii="Palatino Linotype" w:hAnsi="Palatino Linotype"/>
          <w:b/>
          <w:i/>
          <w:lang w:val="kk-KZ"/>
        </w:rPr>
        <w:t>«Уа, Аллаһ, Мухаммадты</w:t>
      </w:r>
      <w:r w:rsidRPr="00436F54">
        <w:rPr>
          <w:rFonts w:ascii="Palatino Linotype" w:hAnsi="Palatino Linotype"/>
          <w:b/>
          <w:i/>
          <w:lang w:val="kk-KZ"/>
        </w:rPr>
        <w:t xml:space="preserve"> берекеге бөле</w:t>
      </w:r>
      <w:r w:rsidRPr="00436F54">
        <w:rPr>
          <w:rStyle w:val="FootnoteReference"/>
          <w:rFonts w:ascii="Palatino Linotype" w:hAnsi="Palatino Linotype"/>
          <w:b/>
          <w:i/>
          <w:lang w:val="kk-KZ"/>
        </w:rPr>
        <w:t>...»</w:t>
      </w:r>
      <w:r w:rsidRPr="00436F54">
        <w:rPr>
          <w:rFonts w:ascii="Palatino Linotype" w:hAnsi="Palatino Linotype"/>
          <w:b/>
          <w:i/>
          <w:lang w:val="kk-KZ"/>
        </w:rPr>
        <w:t>, - деп айтыңдар»,</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 деген әмірін орындамай жатқанын көрудеміз, бұл мәселе толығырақ </w:t>
      </w:r>
      <w:r w:rsidRPr="00436F54">
        <w:rPr>
          <w:rStyle w:val="FootnoteReference"/>
          <w:rFonts w:ascii="Palatino Linotype" w:hAnsi="Palatino Linotype"/>
          <w:lang w:val="kk-KZ"/>
        </w:rPr>
        <w:t>осы кітаптың түпнұсқасында  («әл-Әсл»)</w:t>
      </w:r>
      <w:r w:rsidRPr="00436F54">
        <w:rPr>
          <w:rFonts w:ascii="Palatino Linotype" w:hAnsi="Palatino Linotype"/>
          <w:lang w:val="kk-KZ"/>
        </w:rPr>
        <w:t xml:space="preserve"> қаралады</w:t>
      </w:r>
      <w:r w:rsidRPr="00436F54">
        <w:rPr>
          <w:rStyle w:val="FootnoteReference"/>
          <w:rFonts w:ascii="Palatino Linotype" w:hAnsi="Palatino Linotype"/>
          <w:lang w:val="kk-KZ"/>
        </w:rPr>
        <w:t>.</w:t>
      </w:r>
    </w:p>
  </w:footnote>
  <w:footnote w:id="60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w:t>
      </w:r>
      <w:r w:rsidRPr="00436F54">
        <w:rPr>
          <w:rStyle w:val="FootnoteReference"/>
          <w:rFonts w:ascii="Palatino Linotype" w:hAnsi="Palatino Linotype"/>
          <w:lang w:val="kk-KZ"/>
        </w:rPr>
        <w:t>Пайғамбар</w:t>
      </w:r>
      <w:r w:rsidRPr="00436F54">
        <w:rPr>
          <w:rFonts w:ascii="Palatino Linotype" w:hAnsi="Palatino Linotype"/>
          <w:lang w:val="kk-KZ"/>
        </w:rPr>
        <w:t>ға</w:t>
      </w:r>
      <w:r w:rsidRPr="00436F54">
        <w:rPr>
          <w:rStyle w:val="FootnoteReference"/>
          <w:rFonts w:ascii="Palatino Linotype" w:hAnsi="Palatino Linotype"/>
          <w:lang w:val="kk-KZ"/>
        </w:rPr>
        <w:t xml:space="preserve">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салауат</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сөздерінің мағынасы туралы ең ертедегі хабарлардың бірі </w:t>
      </w:r>
      <w:r w:rsidRPr="00436F54">
        <w:rPr>
          <w:rStyle w:val="FootnoteReference"/>
          <w:rFonts w:ascii="Palatino Linotype" w:hAnsi="Palatino Linotype"/>
          <w:lang w:val="kk-KZ"/>
        </w:rPr>
        <w:t xml:space="preserve">Абу әл-‘Алийядан (33-ші </w:t>
      </w:r>
      <w:r w:rsidRPr="00436F54">
        <w:rPr>
          <w:rFonts w:ascii="Palatino Linotype" w:hAnsi="Palatino Linotype"/>
          <w:lang w:val="kk-KZ"/>
        </w:rPr>
        <w:t xml:space="preserve">- </w:t>
      </w:r>
      <w:r w:rsidRPr="00436F54">
        <w:rPr>
          <w:rStyle w:val="FootnoteReference"/>
          <w:rFonts w:ascii="Palatino Linotype" w:hAnsi="Palatino Linotype"/>
          <w:lang w:val="kk-KZ"/>
        </w:rPr>
        <w:t>«әл-Әхзаб»</w:t>
      </w:r>
      <w:r w:rsidRPr="00436F54">
        <w:rPr>
          <w:rFonts w:ascii="Palatino Linotype" w:hAnsi="Palatino Linotype"/>
          <w:lang w:val="kk-KZ"/>
        </w:rPr>
        <w:t xml:space="preserve"> сүресінің 56-аятына сілтеме жасалған түрде</w:t>
      </w:r>
      <w:r w:rsidRPr="00436F54">
        <w:rPr>
          <w:rStyle w:val="FootnoteReference"/>
          <w:rFonts w:ascii="Palatino Linotype" w:hAnsi="Palatino Linotype"/>
          <w:lang w:val="kk-KZ"/>
        </w:rPr>
        <w:t>)</w:t>
      </w:r>
      <w:r w:rsidRPr="00436F54">
        <w:rPr>
          <w:rFonts w:ascii="Palatino Linotype" w:hAnsi="Palatino Linotype"/>
          <w:lang w:val="kk-KZ"/>
        </w:rPr>
        <w:t xml:space="preserve"> былай деп жеткізіледі</w:t>
      </w:r>
      <w:r w:rsidRPr="00436F54">
        <w:rPr>
          <w:rStyle w:val="FootnoteReference"/>
          <w:rFonts w:ascii="Palatino Linotype" w:hAnsi="Palatino Linotype"/>
          <w:lang w:val="kk-KZ"/>
        </w:rPr>
        <w:t>: «</w:t>
      </w:r>
      <w:r w:rsidRPr="00436F54">
        <w:rPr>
          <w:rFonts w:ascii="Palatino Linotype" w:hAnsi="Palatino Linotype"/>
          <w:lang w:val="kk-KZ"/>
        </w:rPr>
        <w:t xml:space="preserve">Аллаһ Өзінің Пайғамбарына игілік етуі Оның оны ұлықтайтынын және </w:t>
      </w:r>
      <w:r>
        <w:rPr>
          <w:rFonts w:ascii="Palatino Linotype" w:hAnsi="Palatino Linotype"/>
          <w:lang w:val="kk-KZ"/>
        </w:rPr>
        <w:t xml:space="preserve">(дәрежесін) </w:t>
      </w:r>
      <w:r w:rsidRPr="00436F54">
        <w:rPr>
          <w:rFonts w:ascii="Palatino Linotype" w:hAnsi="Palatino Linotype"/>
          <w:lang w:val="kk-KZ"/>
        </w:rPr>
        <w:t>биіктететінін білдіреді; періштелер мен басқа жаратылыстардың оған салауат айтуы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олардың осыны ол үшін Аллаһ Тағаладан сұрайтынын білдіреді. Бұл сұраныс салауаттың өзін емес, олардың оған игілік етуді көбейту туралы дұға етуін білдіреді», - деген. </w:t>
      </w:r>
      <w:r w:rsidRPr="00436F54">
        <w:rPr>
          <w:rStyle w:val="FootnoteReference"/>
          <w:rFonts w:ascii="Palatino Linotype" w:hAnsi="Palatino Linotype"/>
          <w:lang w:val="kk-KZ"/>
        </w:rPr>
        <w:t xml:space="preserve">Ибн Хәжар </w:t>
      </w:r>
      <w:r w:rsidRPr="00436F54">
        <w:rPr>
          <w:rFonts w:ascii="Palatino Linotype" w:hAnsi="Palatino Linotype"/>
          <w:lang w:val="kk-KZ"/>
        </w:rPr>
        <w:t xml:space="preserve">бұл дәйексөзді </w:t>
      </w:r>
      <w:r w:rsidRPr="00436F54">
        <w:rPr>
          <w:rStyle w:val="FootnoteReference"/>
          <w:rFonts w:ascii="Palatino Linotype" w:hAnsi="Palatino Linotype"/>
          <w:lang w:val="kk-KZ"/>
        </w:rPr>
        <w:t>«Фәтх әл-Бәри</w:t>
      </w:r>
      <w:r w:rsidRPr="00436F54">
        <w:rPr>
          <w:rFonts w:ascii="Palatino Linotype" w:hAnsi="Palatino Linotype"/>
          <w:lang w:val="kk-KZ"/>
        </w:rPr>
        <w:t>де</w:t>
      </w:r>
      <w:r w:rsidRPr="00436F54">
        <w:rPr>
          <w:rStyle w:val="FootnoteReference"/>
          <w:rFonts w:ascii="Palatino Linotype" w:hAnsi="Palatino Linotype"/>
          <w:lang w:val="kk-KZ"/>
        </w:rPr>
        <w:t>»</w:t>
      </w:r>
      <w:r w:rsidRPr="00436F54">
        <w:rPr>
          <w:rFonts w:ascii="Palatino Linotype" w:hAnsi="Palatino Linotype"/>
          <w:lang w:val="kk-KZ"/>
        </w:rPr>
        <w:t xml:space="preserve"> келтірді де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кейін «Раббы тарапынан әлдебіреуге жасалған игілік Оның Рахымы болып табылады» деген кең таралған пікірді теріске шығарды;  Ибн Қайим де осы мәселені </w:t>
      </w:r>
      <w:r w:rsidRPr="00436F54">
        <w:rPr>
          <w:rStyle w:val="FootnoteReference"/>
          <w:rFonts w:ascii="Palatino Linotype" w:hAnsi="Palatino Linotype"/>
          <w:lang w:val="kk-KZ"/>
        </w:rPr>
        <w:t>«Жәлә’ әл-Әфхам</w:t>
      </w:r>
      <w:r w:rsidRPr="00436F54">
        <w:rPr>
          <w:rFonts w:ascii="Palatino Linotype" w:hAnsi="Palatino Linotype"/>
          <w:lang w:val="kk-KZ"/>
        </w:rPr>
        <w:t>да</w:t>
      </w:r>
      <w:r w:rsidRPr="00436F54">
        <w:rPr>
          <w:rStyle w:val="FootnoteReference"/>
          <w:rFonts w:ascii="Palatino Linotype" w:hAnsi="Palatino Linotype"/>
          <w:lang w:val="kk-KZ"/>
        </w:rPr>
        <w:t>»</w:t>
      </w:r>
      <w:r w:rsidRPr="00436F54">
        <w:rPr>
          <w:rFonts w:ascii="Palatino Linotype" w:hAnsi="Palatino Linotype"/>
          <w:lang w:val="kk-KZ"/>
        </w:rPr>
        <w:t xml:space="preserve"> ашып беріп</w:t>
      </w:r>
      <w:r w:rsidRPr="00436F54">
        <w:rPr>
          <w:rStyle w:val="FootnoteReference"/>
          <w:rFonts w:ascii="Palatino Linotype" w:hAnsi="Palatino Linotype"/>
          <w:lang w:val="kk-KZ"/>
        </w:rPr>
        <w:t>, осы мәселеге қатысты талқылауларға іс жүзінде ешқандай орын қалдырмады</w:t>
      </w:r>
      <w:r w:rsidRPr="00436F54">
        <w:rPr>
          <w:rFonts w:ascii="Palatino Linotype" w:hAnsi="Palatino Linotype"/>
          <w:lang w:val="kk-KZ"/>
        </w:rPr>
        <w:t xml:space="preserve">, сондықтан да осы еңбекке жүгінулеріңізді сұраймын. </w:t>
      </w:r>
      <w:r w:rsidRPr="00436F54">
        <w:rPr>
          <w:rStyle w:val="FootnoteReference"/>
          <w:rFonts w:ascii="Palatino Linotype" w:hAnsi="Palatino Linotype"/>
          <w:lang w:val="kk-KZ"/>
        </w:rPr>
        <w:t xml:space="preserve">  </w:t>
      </w:r>
    </w:p>
  </w:footnote>
  <w:footnote w:id="607">
    <w:p w:rsidR="00E73257" w:rsidRPr="00B93136" w:rsidRDefault="00E73257" w:rsidP="00E33114">
      <w:pPr>
        <w:pStyle w:val="FootnoteText"/>
        <w:ind w:firstLine="142"/>
        <w:jc w:val="both"/>
        <w:rPr>
          <w:rFonts w:ascii="Calibri" w:hAnsi="Calibri"/>
          <w:lang w:val="kk-KZ"/>
        </w:rPr>
      </w:pPr>
      <w:r w:rsidRPr="00436F54">
        <w:rPr>
          <w:rStyle w:val="FootnoteReference"/>
          <w:rFonts w:ascii="Calibri" w:hAnsi="Calibri"/>
        </w:rPr>
        <w:footnoteRef/>
      </w:r>
      <w:r w:rsidRPr="00B93136">
        <w:rPr>
          <w:rFonts w:ascii="Calibri" w:hAnsi="Calibri"/>
          <w:lang w:val="kk-KZ"/>
        </w:rPr>
        <w:t xml:space="preserve"> </w:t>
      </w:r>
      <w:r w:rsidRPr="00B93136">
        <w:rPr>
          <w:rFonts w:ascii="Palatino Linotype" w:hAnsi="Palatino Linotype"/>
          <w:lang w:val="kk-KZ"/>
        </w:rPr>
        <w:t>«</w:t>
      </w:r>
      <w:r w:rsidRPr="00436F54">
        <w:rPr>
          <w:rFonts w:ascii="Palatino Linotype" w:hAnsi="Palatino Linotype"/>
          <w:i/>
          <w:iCs/>
          <w:lang w:val="kk-KZ"/>
        </w:rPr>
        <w:t>Б</w:t>
      </w:r>
      <w:r w:rsidRPr="00B93136">
        <w:rPr>
          <w:rFonts w:ascii="Palatino Linotype" w:hAnsi="Palatino Linotype"/>
          <w:i/>
          <w:iCs/>
          <w:lang w:val="kk-KZ"/>
        </w:rPr>
        <w:t>аракат</w:t>
      </w:r>
      <w:r w:rsidRPr="00B93136">
        <w:rPr>
          <w:rFonts w:ascii="Palatino Linotype" w:hAnsi="Palatino Linotype"/>
          <w:lang w:val="kk-KZ"/>
        </w:rPr>
        <w:t xml:space="preserve">» </w:t>
      </w:r>
      <w:r w:rsidRPr="00436F54">
        <w:rPr>
          <w:rFonts w:ascii="Palatino Linotype" w:hAnsi="Palatino Linotype"/>
          <w:lang w:val="kk-KZ"/>
        </w:rPr>
        <w:t xml:space="preserve">сөзі </w:t>
      </w:r>
      <w:r w:rsidRPr="00B93136">
        <w:rPr>
          <w:rFonts w:ascii="Palatino Linotype" w:hAnsi="Palatino Linotype"/>
          <w:lang w:val="kk-KZ"/>
        </w:rPr>
        <w:t>«</w:t>
      </w:r>
      <w:r w:rsidRPr="00436F54">
        <w:rPr>
          <w:rFonts w:ascii="Palatino Linotype" w:hAnsi="Palatino Linotype"/>
          <w:lang w:val="kk-KZ"/>
        </w:rPr>
        <w:t>ұлғаю, көбею</w:t>
      </w:r>
      <w:r w:rsidRPr="00B93136">
        <w:rPr>
          <w:rFonts w:ascii="Palatino Linotype" w:hAnsi="Palatino Linotype"/>
          <w:lang w:val="kk-KZ"/>
        </w:rPr>
        <w:t>»</w:t>
      </w:r>
      <w:r w:rsidRPr="00436F54">
        <w:rPr>
          <w:rFonts w:ascii="Palatino Linotype" w:hAnsi="Palatino Linotype"/>
          <w:lang w:val="kk-KZ"/>
        </w:rPr>
        <w:t xml:space="preserve"> дегенді білдіреді</w:t>
      </w:r>
      <w:r w:rsidRPr="00B93136">
        <w:rPr>
          <w:rFonts w:ascii="Palatino Linotype" w:hAnsi="Palatino Linotype"/>
          <w:lang w:val="kk-KZ"/>
        </w:rPr>
        <w:t xml:space="preserve">. </w:t>
      </w:r>
      <w:r w:rsidRPr="00436F54">
        <w:rPr>
          <w:rFonts w:ascii="Palatino Linotype" w:hAnsi="Palatino Linotype"/>
          <w:lang w:val="kk-KZ"/>
        </w:rPr>
        <w:t xml:space="preserve">Сөйтіп бұл дұға өзіне Аллаһ Мухаммадқа </w:t>
      </w:r>
      <w:r w:rsidRPr="00436F54">
        <w:rPr>
          <w:rFonts w:ascii="Palatino Linotype" w:hAnsi="Palatino Linotype"/>
        </w:rPr>
        <w:sym w:font="AGA Arabesque" w:char="F072"/>
      </w:r>
      <w:r w:rsidRPr="00436F54">
        <w:rPr>
          <w:rFonts w:ascii="Palatino Linotype" w:hAnsi="Palatino Linotype"/>
          <w:lang w:val="kk-KZ"/>
        </w:rPr>
        <w:t xml:space="preserve"> Ибра</w:t>
      </w:r>
      <w:r>
        <w:rPr>
          <w:rFonts w:ascii="Palatino Linotype" w:hAnsi="Palatino Linotype"/>
          <w:lang w:val="kk-KZ"/>
        </w:rPr>
        <w:t>һ</w:t>
      </w:r>
      <w:r w:rsidRPr="00436F54">
        <w:rPr>
          <w:rFonts w:ascii="Palatino Linotype" w:hAnsi="Palatino Linotype"/>
          <w:lang w:val="kk-KZ"/>
        </w:rPr>
        <w:t>имнің отбасына сыйлаған игіліктерді беруін меңзейді. Сондай-ақ бұл дұға осы игіліктердің тұрақты үздіксіз жалғасауын және тоқтамауын, сондай-ақ көбейіп ұлғаюын сұрауды да өзіне қамтиды.</w:t>
      </w:r>
      <w:r w:rsidRPr="00436F54">
        <w:rPr>
          <w:rFonts w:ascii="Calibri" w:hAnsi="Calibri"/>
          <w:lang w:val="kk-KZ"/>
        </w:rPr>
        <w:t xml:space="preserve"> </w:t>
      </w:r>
    </w:p>
  </w:footnote>
  <w:footnote w:id="60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Ахмад және әт-Тахауи </w:t>
      </w:r>
      <w:r w:rsidRPr="00436F54">
        <w:rPr>
          <w:rFonts w:ascii="Palatino Linotype" w:hAnsi="Palatino Linotype"/>
          <w:lang w:val="kk-KZ"/>
        </w:rPr>
        <w:t xml:space="preserve">осы дұғаның сөздерін жеткізушілердің сенімді тізбегі арқылы келтіреді. </w:t>
      </w:r>
    </w:p>
  </w:footnote>
  <w:footnote w:id="60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Келесі ескертпе</w:t>
      </w:r>
      <w:r w:rsidRPr="00436F54">
        <w:rPr>
          <w:rFonts w:ascii="Palatino Linotype" w:hAnsi="Palatino Linotype"/>
          <w:lang w:val="kk-KZ"/>
        </w:rPr>
        <w:t>ні қараңыз</w:t>
      </w:r>
      <w:r w:rsidRPr="00436F54">
        <w:rPr>
          <w:rStyle w:val="FootnoteReference"/>
          <w:rFonts w:ascii="Palatino Linotype" w:hAnsi="Palatino Linotype"/>
          <w:lang w:val="kk-KZ"/>
        </w:rPr>
        <w:t>.</w:t>
      </w:r>
    </w:p>
  </w:footnote>
  <w:footnote w:id="61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О</w:t>
      </w:r>
      <w:r w:rsidRPr="00436F54">
        <w:rPr>
          <w:rFonts w:ascii="Palatino Linotype" w:hAnsi="Palatino Linotype"/>
          <w:lang w:val="kk-KZ"/>
        </w:rPr>
        <w:t xml:space="preserve">сы екі қосымшалардың сенімді екеніне </w:t>
      </w:r>
      <w:r w:rsidRPr="00436F54">
        <w:rPr>
          <w:rStyle w:val="FootnoteReference"/>
          <w:rFonts w:ascii="Palatino Linotype" w:hAnsi="Palatino Linotype"/>
          <w:lang w:val="kk-KZ"/>
        </w:rPr>
        <w:t>әл-Бухари, әт-Тахауи, әл-Бәйһақи, Ахмад және ән-Нәса’и</w:t>
      </w:r>
      <w:r w:rsidRPr="00436F54">
        <w:rPr>
          <w:rFonts w:ascii="Palatino Linotype" w:hAnsi="Palatino Linotype"/>
          <w:lang w:val="kk-KZ"/>
        </w:rPr>
        <w:t xml:space="preserve"> нұсқаған.  Бұл қосымшалар сондай-ақ </w:t>
      </w:r>
      <w:r>
        <w:rPr>
          <w:rFonts w:ascii="Palatino Linotype" w:hAnsi="Palatino Linotype"/>
          <w:lang w:val="kk-KZ"/>
        </w:rPr>
        <w:t xml:space="preserve">басқа </w:t>
      </w:r>
      <w:r w:rsidRPr="00436F54">
        <w:rPr>
          <w:rFonts w:ascii="Palatino Linotype" w:hAnsi="Palatino Linotype"/>
          <w:lang w:val="kk-KZ"/>
        </w:rPr>
        <w:t xml:space="preserve">жеткізу тізбектері арқылы да келтіріледі және олар осы дұғаның </w:t>
      </w:r>
      <w:r>
        <w:rPr>
          <w:rFonts w:ascii="Palatino Linotype" w:hAnsi="Palatino Linotype"/>
          <w:lang w:val="kk-KZ"/>
        </w:rPr>
        <w:t xml:space="preserve">өзге де </w:t>
      </w:r>
      <w:r w:rsidRPr="00436F54">
        <w:rPr>
          <w:rFonts w:ascii="Palatino Linotype" w:hAnsi="Palatino Linotype"/>
          <w:lang w:val="kk-KZ"/>
        </w:rPr>
        <w:t xml:space="preserve">кейбір үлгілеріне кіргізілген </w:t>
      </w:r>
      <w:r w:rsidRPr="00436F54">
        <w:rPr>
          <w:rStyle w:val="FootnoteReference"/>
          <w:rFonts w:ascii="Palatino Linotype" w:hAnsi="Palatino Linotype"/>
          <w:lang w:val="kk-KZ"/>
        </w:rPr>
        <w:t xml:space="preserve">(Қз.: № 3 және № 7). </w:t>
      </w:r>
      <w:r w:rsidRPr="00436F54">
        <w:rPr>
          <w:rFonts w:ascii="Palatino Linotype" w:hAnsi="Palatino Linotype"/>
          <w:lang w:val="kk-KZ"/>
        </w:rPr>
        <w:t>Сондықтан да өзінің ұлы ұстазы</w:t>
      </w:r>
      <w:r w:rsidRPr="00436F54">
        <w:rPr>
          <w:rStyle w:val="FootnoteReference"/>
          <w:rFonts w:ascii="Palatino Linotype" w:hAnsi="Palatino Linotype"/>
          <w:lang w:val="kk-KZ"/>
        </w:rPr>
        <w:t xml:space="preserve"> Ибн әл-Таймий</w:t>
      </w:r>
      <w:r w:rsidRPr="00436F54">
        <w:rPr>
          <w:rFonts w:ascii="Palatino Linotype" w:hAnsi="Palatino Linotype"/>
          <w:lang w:val="kk-KZ"/>
        </w:rPr>
        <w:t>яның өнегесіне</w:t>
      </w:r>
      <w:r w:rsidRPr="00436F54">
        <w:rPr>
          <w:rStyle w:val="FootnoteReference"/>
          <w:rFonts w:ascii="Palatino Linotype" w:hAnsi="Palatino Linotype"/>
          <w:lang w:val="kk-KZ"/>
        </w:rPr>
        <w:t xml:space="preserve"> («әл-Фатауа» 1/16)</w:t>
      </w:r>
      <w:r w:rsidRPr="00436F54">
        <w:rPr>
          <w:rFonts w:ascii="Palatino Linotype" w:hAnsi="Palatino Linotype"/>
          <w:lang w:val="kk-KZ"/>
        </w:rPr>
        <w:t xml:space="preserve"> ілесіп, </w:t>
      </w:r>
      <w:r w:rsidRPr="00436F54">
        <w:rPr>
          <w:rStyle w:val="FootnoteReference"/>
          <w:rFonts w:ascii="Palatino Linotype" w:hAnsi="Palatino Linotype"/>
          <w:lang w:val="kk-KZ"/>
        </w:rPr>
        <w:t>«Жәлә’ әл-</w:t>
      </w:r>
      <w:r>
        <w:rPr>
          <w:rStyle w:val="FootnoteReference"/>
          <w:rFonts w:ascii="Palatino Linotype" w:hAnsi="Palatino Linotype"/>
          <w:lang w:val="kk-KZ"/>
        </w:rPr>
        <w:t>Әфхам</w:t>
      </w:r>
      <w:r w:rsidRPr="00436F54">
        <w:rPr>
          <w:rStyle w:val="FootnoteReference"/>
          <w:rFonts w:ascii="Palatino Linotype" w:hAnsi="Palatino Linotype"/>
          <w:lang w:val="kk-KZ"/>
        </w:rPr>
        <w:t xml:space="preserve">» (198-бет) </w:t>
      </w:r>
      <w:r w:rsidRPr="00436F54">
        <w:rPr>
          <w:rFonts w:ascii="Palatino Linotype" w:hAnsi="Palatino Linotype"/>
          <w:lang w:val="kk-KZ"/>
        </w:rPr>
        <w:t xml:space="preserve">кітабында: </w:t>
      </w:r>
      <w:r>
        <w:rPr>
          <w:rFonts w:ascii="Palatino Linotype" w:hAnsi="Palatino Linotype"/>
          <w:lang w:val="kk-KZ"/>
        </w:rPr>
        <w:t>"</w:t>
      </w:r>
      <w:r w:rsidRPr="00436F54">
        <w:rPr>
          <w:rFonts w:ascii="Palatino Linotype" w:hAnsi="Palatino Linotype"/>
          <w:lang w:val="kk-KZ"/>
        </w:rPr>
        <w:t>«Ибраһим» мен «Ибраһимнің отбасы</w:t>
      </w:r>
      <w:r>
        <w:rPr>
          <w:rFonts w:ascii="Palatino Linotype" w:hAnsi="Palatino Linotype"/>
          <w:lang w:val="kk-KZ"/>
        </w:rPr>
        <w:t>"</w:t>
      </w:r>
      <w:r w:rsidRPr="00436F54">
        <w:rPr>
          <w:rFonts w:ascii="Palatino Linotype" w:hAnsi="Palatino Linotype"/>
          <w:lang w:val="kk-KZ"/>
        </w:rPr>
        <w:t xml:space="preserve"> сөздерінің бір сөйлемде келтірілетініне бірде-бір сенімді хадис жоқ», - деп жазған </w:t>
      </w:r>
      <w:r w:rsidRPr="00436F54">
        <w:rPr>
          <w:rStyle w:val="FootnoteReference"/>
          <w:rFonts w:ascii="Palatino Linotype" w:hAnsi="Palatino Linotype"/>
          <w:lang w:val="kk-KZ"/>
        </w:rPr>
        <w:t>Ибн әл-Қайим</w:t>
      </w:r>
      <w:r w:rsidRPr="00436F54">
        <w:rPr>
          <w:rFonts w:ascii="Palatino Linotype" w:hAnsi="Palatino Linotype"/>
          <w:lang w:val="kk-KZ"/>
        </w:rPr>
        <w:t xml:space="preserve">ның сөздеріне таң қалудың қажеті жоқ. Алайда бұл жерде біз сіздерге осындай сенімді хадистерді келтірдік. </w:t>
      </w:r>
      <w:r>
        <w:rPr>
          <w:rFonts w:ascii="Palatino Linotype" w:hAnsi="Palatino Linotype"/>
          <w:lang w:val="kk-KZ"/>
        </w:rPr>
        <w:t>Алайда</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Ибн әл-Қайим </w:t>
      </w:r>
      <w:r>
        <w:rPr>
          <w:rFonts w:ascii="Palatino Linotype" w:hAnsi="Palatino Linotype"/>
          <w:lang w:val="kk-KZ"/>
        </w:rPr>
        <w:t xml:space="preserve">өзіне </w:t>
      </w:r>
      <w:r w:rsidRPr="00436F54">
        <w:rPr>
          <w:rFonts w:ascii="Palatino Linotype" w:hAnsi="Palatino Linotype"/>
          <w:lang w:val="kk-KZ"/>
        </w:rPr>
        <w:t xml:space="preserve">жоғарыда айтқан сөздерін теріске шығарған нәрселерді қамтыған №7 дұғаның сөздері келтірілетін хадисті сенімді деп атап, өзіне өзі қайшы келеді! </w:t>
      </w:r>
    </w:p>
  </w:footnote>
  <w:footnote w:id="61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Муслим, әл-Хумайди (138/1) және Ибн Мәндаһ (68/2); соңғысы былай деп айтқан: «</w:t>
      </w:r>
      <w:r w:rsidRPr="00436F54">
        <w:rPr>
          <w:rFonts w:ascii="Palatino Linotype" w:hAnsi="Palatino Linotype"/>
          <w:lang w:val="kk-KZ"/>
        </w:rPr>
        <w:t>Бұл хадистің сенімділігі туралы бірауызды келісім бар</w:t>
      </w:r>
      <w:r w:rsidRPr="00436F54">
        <w:rPr>
          <w:rStyle w:val="FootnoteReference"/>
          <w:rFonts w:ascii="Palatino Linotype" w:hAnsi="Palatino Linotype"/>
          <w:lang w:val="kk-KZ"/>
        </w:rPr>
        <w:t>».</w:t>
      </w:r>
    </w:p>
  </w:footnote>
  <w:footnote w:id="61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Ахмад, ән-Нәса’и, Абу Йа‘лә «Муснад» (44/2) </w:t>
      </w:r>
      <w:r w:rsidRPr="00436F54">
        <w:rPr>
          <w:rFonts w:ascii="Palatino Linotype" w:hAnsi="Palatino Linotype"/>
          <w:lang w:val="kk-KZ"/>
        </w:rPr>
        <w:t>кітабында бұл сөздерді жеткізушілердің сенімді тізбегі арқылы жеткізген</w:t>
      </w:r>
      <w:r w:rsidRPr="00436F54">
        <w:rPr>
          <w:rStyle w:val="FootnoteReference"/>
          <w:rFonts w:ascii="Palatino Linotype" w:hAnsi="Palatino Linotype"/>
          <w:lang w:val="kk-KZ"/>
        </w:rPr>
        <w:t>.</w:t>
      </w:r>
    </w:p>
  </w:footnote>
  <w:footnote w:id="61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Fonts w:ascii="Palatino Linotype" w:hAnsi="Palatino Linotype"/>
          <w:lang w:val="kk-KZ"/>
        </w:rPr>
        <w:t xml:space="preserve"> </w:t>
      </w:r>
      <w:r w:rsidRPr="00436F54">
        <w:rPr>
          <w:rStyle w:val="FootnoteReference"/>
          <w:rFonts w:ascii="Palatino Linotype" w:hAnsi="Palatino Linotype"/>
        </w:rPr>
        <w:t xml:space="preserve">Пайғамбар Мухаммад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rPr>
        <w:t xml:space="preserve"> </w:t>
      </w:r>
      <w:r w:rsidRPr="00436F54">
        <w:rPr>
          <w:rFonts w:ascii="Palatino Linotype" w:hAnsi="Palatino Linotype"/>
          <w:lang w:val="kk-KZ"/>
        </w:rPr>
        <w:t xml:space="preserve">оқи да, жаза да алмағаны белгілі </w:t>
      </w:r>
      <w:r w:rsidRPr="00436F54">
        <w:rPr>
          <w:rStyle w:val="FootnoteReference"/>
          <w:rFonts w:ascii="Palatino Linotype" w:hAnsi="Palatino Linotype"/>
        </w:rPr>
        <w:t>(Аудармашының ескертпесі).</w:t>
      </w:r>
    </w:p>
  </w:footnote>
  <w:footnote w:id="61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Ибн Аби Шәйба «әл-Мусаннаф» (2/132/1)</w:t>
      </w:r>
      <w:r w:rsidRPr="00436F54">
        <w:rPr>
          <w:rFonts w:ascii="Palatino Linotype" w:hAnsi="Palatino Linotype"/>
          <w:lang w:val="kk-KZ"/>
        </w:rPr>
        <w:t xml:space="preserve"> кітабында</w:t>
      </w:r>
      <w:r w:rsidRPr="00436F54">
        <w:rPr>
          <w:rStyle w:val="FootnoteReference"/>
          <w:rFonts w:ascii="Palatino Linotype" w:hAnsi="Palatino Linotype"/>
        </w:rPr>
        <w:t xml:space="preserve"> және Абу Дәуд. Бұл хадистің сенімділігі</w:t>
      </w:r>
      <w:r w:rsidRPr="00436F54">
        <w:rPr>
          <w:rFonts w:ascii="Palatino Linotype" w:hAnsi="Palatino Linotype"/>
          <w:lang w:val="kk-KZ"/>
        </w:rPr>
        <w:t>н</w:t>
      </w:r>
      <w:r w:rsidRPr="00436F54">
        <w:rPr>
          <w:rStyle w:val="FootnoteReference"/>
          <w:rFonts w:ascii="Palatino Linotype" w:hAnsi="Palatino Linotype"/>
        </w:rPr>
        <w:t xml:space="preserve"> әл-Хаким</w:t>
      </w:r>
      <w:r w:rsidRPr="00436F54">
        <w:rPr>
          <w:rFonts w:ascii="Palatino Linotype" w:hAnsi="Palatino Linotype"/>
          <w:lang w:val="kk-KZ"/>
        </w:rPr>
        <w:t xml:space="preserve"> растаған</w:t>
      </w:r>
      <w:r w:rsidRPr="00436F54">
        <w:rPr>
          <w:rStyle w:val="FootnoteReference"/>
          <w:rFonts w:ascii="Palatino Linotype" w:hAnsi="Palatino Linotype"/>
        </w:rPr>
        <w:t>.</w:t>
      </w:r>
    </w:p>
  </w:footnote>
  <w:footnote w:id="61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Әл-Бухари,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w:t>
      </w:r>
      <w:r w:rsidRPr="00436F54">
        <w:rPr>
          <w:rStyle w:val="FootnoteReference"/>
          <w:rFonts w:ascii="Palatino Linotype" w:hAnsi="Palatino Linotype"/>
          <w:lang w:val="kk-KZ"/>
        </w:rPr>
        <w:t>ә</w:t>
      </w:r>
      <w:r w:rsidRPr="00436F54">
        <w:rPr>
          <w:rStyle w:val="FootnoteReference"/>
          <w:rFonts w:ascii="Palatino Linotype" w:hAnsi="Palatino Linotype"/>
        </w:rPr>
        <w:t>т-Тахауи, Ахмад және Исма‘ил әл-</w:t>
      </w:r>
      <w:r w:rsidRPr="00436F54">
        <w:rPr>
          <w:rStyle w:val="FootnoteReference"/>
          <w:rFonts w:ascii="Palatino Linotype" w:hAnsi="Palatino Linotype"/>
          <w:lang w:val="kk-KZ"/>
        </w:rPr>
        <w:t>Қ</w:t>
      </w:r>
      <w:r w:rsidRPr="00436F54">
        <w:rPr>
          <w:rStyle w:val="FootnoteReference"/>
          <w:rFonts w:ascii="Palatino Linotype" w:hAnsi="Palatino Linotype"/>
        </w:rPr>
        <w:t>ади «Ф</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дл </w:t>
      </w:r>
      <w:r w:rsidRPr="00436F54">
        <w:rPr>
          <w:rStyle w:val="FootnoteReference"/>
          <w:rFonts w:ascii="Palatino Linotype" w:hAnsi="Palatino Linotype"/>
          <w:lang w:val="kk-KZ"/>
        </w:rPr>
        <w:t>ә</w:t>
      </w:r>
      <w:r w:rsidRPr="00436F54">
        <w:rPr>
          <w:rStyle w:val="FootnoteReference"/>
          <w:rFonts w:ascii="Palatino Linotype" w:hAnsi="Palatino Linotype"/>
        </w:rPr>
        <w:t>с-Сал</w:t>
      </w:r>
      <w:r w:rsidRPr="00436F54">
        <w:rPr>
          <w:rStyle w:val="FootnoteReference"/>
          <w:rFonts w:ascii="Palatino Linotype" w:hAnsi="Palatino Linotype"/>
          <w:lang w:val="kk-KZ"/>
        </w:rPr>
        <w:t>ә</w:t>
      </w:r>
      <w:r w:rsidRPr="00436F54">
        <w:rPr>
          <w:rStyle w:val="FootnoteReference"/>
          <w:rFonts w:ascii="Palatino Linotype" w:hAnsi="Palatino Linotype"/>
        </w:rPr>
        <w:t>т ‘ал</w:t>
      </w:r>
      <w:r w:rsidRPr="00436F54">
        <w:rPr>
          <w:rStyle w:val="FootnoteReference"/>
          <w:rFonts w:ascii="Palatino Linotype" w:hAnsi="Palatino Linotype"/>
          <w:lang w:val="kk-KZ"/>
        </w:rPr>
        <w:t>ә</w:t>
      </w:r>
      <w:r w:rsidRPr="00436F54">
        <w:rPr>
          <w:rStyle w:val="FootnoteReference"/>
          <w:rFonts w:ascii="Palatino Linotype" w:hAnsi="Palatino Linotype"/>
        </w:rPr>
        <w:t>-н-Н</w:t>
      </w:r>
      <w:r w:rsidRPr="00436F54">
        <w:rPr>
          <w:rStyle w:val="FootnoteReference"/>
          <w:rFonts w:ascii="Palatino Linotype" w:hAnsi="Palatino Linotype"/>
          <w:lang w:val="kk-KZ"/>
        </w:rPr>
        <w:t>ә</w:t>
      </w:r>
      <w:r w:rsidRPr="00436F54">
        <w:rPr>
          <w:rStyle w:val="FootnoteReference"/>
          <w:rFonts w:ascii="Palatino Linotype" w:hAnsi="Palatino Linotype"/>
        </w:rPr>
        <w:t>бийи, салл</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 Лла</w:t>
      </w:r>
      <w:r w:rsidRPr="00436F54">
        <w:rPr>
          <w:rStyle w:val="FootnoteReference"/>
          <w:rFonts w:ascii="Palatino Linotype" w:hAnsi="Palatino Linotype"/>
          <w:lang w:val="kk-KZ"/>
        </w:rPr>
        <w:t>һ</w:t>
      </w:r>
      <w:r w:rsidRPr="00436F54">
        <w:rPr>
          <w:rStyle w:val="FootnoteReference"/>
          <w:rFonts w:ascii="Palatino Linotype" w:hAnsi="Palatino Linotype"/>
        </w:rPr>
        <w:t>у ‘ал</w:t>
      </w:r>
      <w:r w:rsidRPr="00436F54">
        <w:rPr>
          <w:rStyle w:val="FootnoteReference"/>
          <w:rFonts w:ascii="Palatino Linotype" w:hAnsi="Palatino Linotype"/>
          <w:lang w:val="kk-KZ"/>
        </w:rPr>
        <w:t>ә</w:t>
      </w:r>
      <w:r w:rsidRPr="00436F54">
        <w:rPr>
          <w:rStyle w:val="FootnoteReference"/>
          <w:rFonts w:ascii="Palatino Linotype" w:hAnsi="Palatino Linotype"/>
        </w:rPr>
        <w:t>й</w:t>
      </w:r>
      <w:r w:rsidRPr="00436F54">
        <w:rPr>
          <w:rStyle w:val="FootnoteReference"/>
          <w:rFonts w:ascii="Palatino Linotype" w:hAnsi="Palatino Linotype"/>
          <w:lang w:val="kk-KZ"/>
        </w:rPr>
        <w:t>һ</w:t>
      </w:r>
      <w:r w:rsidRPr="00436F54">
        <w:rPr>
          <w:rStyle w:val="FootnoteReference"/>
          <w:rFonts w:ascii="Palatino Linotype" w:hAnsi="Palatino Linotype"/>
        </w:rPr>
        <w:t>и уа с</w:t>
      </w:r>
      <w:r w:rsidRPr="00436F54">
        <w:rPr>
          <w:rStyle w:val="FootnoteReference"/>
          <w:rFonts w:ascii="Palatino Linotype" w:hAnsi="Palatino Linotype"/>
          <w:lang w:val="kk-KZ"/>
        </w:rPr>
        <w:t>ә</w:t>
      </w:r>
      <w:r w:rsidRPr="00436F54">
        <w:rPr>
          <w:rStyle w:val="FootnoteReference"/>
          <w:rFonts w:ascii="Palatino Linotype" w:hAnsi="Palatino Linotype"/>
        </w:rPr>
        <w:t>лл</w:t>
      </w:r>
      <w:r w:rsidRPr="00436F54">
        <w:rPr>
          <w:rStyle w:val="FootnoteReference"/>
          <w:rFonts w:ascii="Palatino Linotype" w:hAnsi="Palatino Linotype"/>
          <w:lang w:val="kk-KZ"/>
        </w:rPr>
        <w:t>ә</w:t>
      </w:r>
      <w:r w:rsidRPr="00436F54">
        <w:rPr>
          <w:rStyle w:val="FootnoteReference"/>
          <w:rFonts w:ascii="Palatino Linotype" w:hAnsi="Palatino Linotype"/>
        </w:rPr>
        <w:t>м» (1-</w:t>
      </w:r>
      <w:r w:rsidRPr="00436F54">
        <w:rPr>
          <w:rStyle w:val="FootnoteReference"/>
          <w:rFonts w:ascii="Palatino Linotype" w:hAnsi="Palatino Linotype"/>
          <w:lang w:val="kk-KZ"/>
        </w:rPr>
        <w:t>ші бас</w:t>
      </w:r>
      <w:r w:rsidRPr="00436F54">
        <w:rPr>
          <w:rFonts w:ascii="Palatino Linotype" w:hAnsi="Palatino Linotype"/>
          <w:lang w:val="kk-KZ"/>
        </w:rPr>
        <w:t xml:space="preserve">ылым </w:t>
      </w:r>
      <w:r w:rsidRPr="00436F54">
        <w:rPr>
          <w:rStyle w:val="FootnoteReference"/>
          <w:rFonts w:ascii="Palatino Linotype" w:hAnsi="Palatino Linotype"/>
        </w:rPr>
        <w:t>—</w:t>
      </w:r>
      <w:r w:rsidRPr="00436F54">
        <w:rPr>
          <w:rFonts w:ascii="Palatino Linotype" w:hAnsi="Palatino Linotype"/>
          <w:lang w:val="kk-KZ"/>
        </w:rPr>
        <w:t xml:space="preserve"> </w:t>
      </w:r>
      <w:r w:rsidRPr="00436F54">
        <w:rPr>
          <w:rStyle w:val="FootnoteReference"/>
          <w:rFonts w:ascii="Palatino Linotype" w:hAnsi="Palatino Linotype"/>
        </w:rPr>
        <w:t>28</w:t>
      </w:r>
      <w:r w:rsidRPr="00436F54">
        <w:rPr>
          <w:rFonts w:ascii="Palatino Linotype" w:hAnsi="Palatino Linotype"/>
          <w:lang w:val="kk-KZ"/>
        </w:rPr>
        <w:t>-бет</w:t>
      </w:r>
      <w:r w:rsidRPr="00436F54">
        <w:rPr>
          <w:rStyle w:val="FootnoteReference"/>
          <w:rFonts w:ascii="Palatino Linotype" w:hAnsi="Palatino Linotype"/>
        </w:rPr>
        <w:t>, 2-</w:t>
      </w:r>
      <w:r w:rsidRPr="00436F54">
        <w:rPr>
          <w:rStyle w:val="FootnoteReference"/>
          <w:rFonts w:ascii="Palatino Linotype" w:hAnsi="Palatino Linotype"/>
          <w:lang w:val="kk-KZ"/>
        </w:rPr>
        <w:t>ші басылым</w:t>
      </w:r>
      <w:r w:rsidRPr="00436F54">
        <w:rPr>
          <w:rFonts w:ascii="Palatino Linotype" w:hAnsi="Palatino Linotype"/>
          <w:lang w:val="kk-KZ"/>
        </w:rPr>
        <w:t xml:space="preserve"> </w:t>
      </w:r>
      <w:r w:rsidRPr="00436F54">
        <w:rPr>
          <w:rStyle w:val="FootnoteReference"/>
          <w:rFonts w:ascii="Palatino Linotype" w:hAnsi="Palatino Linotype"/>
        </w:rPr>
        <w:t xml:space="preserve"> —</w:t>
      </w:r>
      <w:r w:rsidRPr="00436F54">
        <w:rPr>
          <w:rFonts w:ascii="Palatino Linotype" w:hAnsi="Palatino Linotype"/>
          <w:lang w:val="kk-KZ"/>
        </w:rPr>
        <w:t xml:space="preserve"> </w:t>
      </w:r>
      <w:r w:rsidRPr="00436F54">
        <w:rPr>
          <w:rStyle w:val="FootnoteReference"/>
          <w:rFonts w:ascii="Palatino Linotype" w:hAnsi="Palatino Linotype"/>
        </w:rPr>
        <w:t>62</w:t>
      </w:r>
      <w:r w:rsidRPr="00436F54">
        <w:rPr>
          <w:rFonts w:ascii="Palatino Linotype" w:hAnsi="Palatino Linotype"/>
          <w:lang w:val="kk-KZ"/>
        </w:rPr>
        <w:t>-бет</w:t>
      </w:r>
      <w:r w:rsidRPr="00436F54">
        <w:rPr>
          <w:rStyle w:val="FootnoteReference"/>
          <w:rFonts w:ascii="Palatino Linotype" w:hAnsi="Palatino Linotype"/>
        </w:rPr>
        <w:t xml:space="preserve">), </w:t>
      </w:r>
      <w:r w:rsidRPr="00436F54">
        <w:rPr>
          <w:rFonts w:ascii="Palatino Linotype" w:hAnsi="Palatino Linotype"/>
          <w:lang w:val="kk-KZ"/>
        </w:rPr>
        <w:t>оның хадистерінің сенімділігін мен тексеріп шыққанмын</w:t>
      </w:r>
      <w:r w:rsidRPr="00436F54">
        <w:rPr>
          <w:rStyle w:val="FootnoteReference"/>
          <w:rFonts w:ascii="Palatino Linotype" w:hAnsi="Palatino Linotype"/>
        </w:rPr>
        <w:t>).</w:t>
      </w:r>
    </w:p>
  </w:footnote>
  <w:footnote w:id="61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Әл-Бухари, Муслим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w:t>
      </w:r>
    </w:p>
  </w:footnote>
  <w:footnote w:id="61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w:t>
      </w:r>
      <w:r w:rsidRPr="00436F54">
        <w:rPr>
          <w:rStyle w:val="FootnoteReference"/>
          <w:rFonts w:ascii="Palatino Linotype" w:hAnsi="Palatino Linotype"/>
          <w:lang w:val="kk-KZ"/>
        </w:rPr>
        <w:t>ә</w:t>
      </w:r>
      <w:r w:rsidRPr="00436F54">
        <w:rPr>
          <w:rStyle w:val="FootnoteReference"/>
          <w:rFonts w:ascii="Palatino Linotype" w:hAnsi="Palatino Linotype"/>
        </w:rPr>
        <w:t>т-Тахауи, Абу Саид ибн әл-‘Араби «әл-Му‘ж</w:t>
      </w:r>
      <w:r w:rsidRPr="00436F54">
        <w:rPr>
          <w:rStyle w:val="FootnoteReference"/>
          <w:rFonts w:ascii="Palatino Linotype" w:hAnsi="Palatino Linotype"/>
          <w:lang w:val="kk-KZ"/>
        </w:rPr>
        <w:t>ә</w:t>
      </w:r>
      <w:r w:rsidRPr="00436F54">
        <w:rPr>
          <w:rStyle w:val="FootnoteReference"/>
          <w:rFonts w:ascii="Palatino Linotype" w:hAnsi="Palatino Linotype"/>
        </w:rPr>
        <w:t>м» (79/2)</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кітабында </w:t>
      </w:r>
      <w:r w:rsidRPr="00436F54">
        <w:rPr>
          <w:rFonts w:ascii="Palatino Linotype" w:hAnsi="Palatino Linotype"/>
          <w:lang w:val="kk-KZ"/>
        </w:rPr>
        <w:t>бұл дұғаның сөздерін жеткізушілердің сенімді тізбегі арқылы жеткізген.</w:t>
      </w:r>
      <w:r w:rsidRPr="00436F54">
        <w:rPr>
          <w:rStyle w:val="FootnoteReference"/>
          <w:rFonts w:ascii="Palatino Linotype" w:hAnsi="Palatino Linotype"/>
        </w:rPr>
        <w:t xml:space="preserve"> Ибн әл-Қайим «Ж</w:t>
      </w:r>
      <w:r w:rsidRPr="00436F54">
        <w:rPr>
          <w:rStyle w:val="FootnoteReference"/>
          <w:rFonts w:ascii="Palatino Linotype" w:hAnsi="Palatino Linotype"/>
          <w:lang w:val="kk-KZ"/>
        </w:rPr>
        <w:t>ә</w:t>
      </w:r>
      <w:r w:rsidRPr="00436F54">
        <w:rPr>
          <w:rStyle w:val="FootnoteReference"/>
          <w:rFonts w:ascii="Palatino Linotype" w:hAnsi="Palatino Linotype"/>
        </w:rPr>
        <w:t>л</w:t>
      </w:r>
      <w:r w:rsidRPr="00436F54">
        <w:rPr>
          <w:rStyle w:val="FootnoteReference"/>
          <w:rFonts w:ascii="Palatino Linotype" w:hAnsi="Palatino Linotype"/>
          <w:lang w:val="kk-KZ"/>
        </w:rPr>
        <w:t>ә</w:t>
      </w:r>
      <w:r w:rsidRPr="00436F54">
        <w:rPr>
          <w:rStyle w:val="FootnoteReference"/>
          <w:rFonts w:ascii="Palatino Linotype" w:hAnsi="Palatino Linotype"/>
        </w:rPr>
        <w:t>’ әл-</w:t>
      </w:r>
      <w:r>
        <w:rPr>
          <w:rStyle w:val="FootnoteReference"/>
          <w:rFonts w:ascii="Palatino Linotype" w:hAnsi="Palatino Linotype"/>
        </w:rPr>
        <w:t>Әфхам</w:t>
      </w:r>
      <w:r w:rsidRPr="00436F54">
        <w:rPr>
          <w:rStyle w:val="FootnoteReference"/>
          <w:rFonts w:ascii="Palatino Linotype" w:hAnsi="Palatino Linotype"/>
        </w:rPr>
        <w:t>» (14-15</w:t>
      </w:r>
      <w:r w:rsidRPr="00436F54">
        <w:rPr>
          <w:rFonts w:ascii="Palatino Linotype" w:hAnsi="Palatino Linotype"/>
          <w:lang w:val="kk-KZ"/>
        </w:rPr>
        <w:t xml:space="preserve"> беттер</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кітабында </w:t>
      </w:r>
      <w:r w:rsidRPr="00436F54">
        <w:rPr>
          <w:rStyle w:val="FootnoteReference"/>
          <w:rFonts w:ascii="Palatino Linotype" w:hAnsi="Palatino Linotype"/>
          <w:lang w:val="kk-KZ"/>
        </w:rPr>
        <w:t>бұл хадисті сенімді деген, а</w:t>
      </w:r>
      <w:r w:rsidRPr="00436F54">
        <w:rPr>
          <w:rFonts w:ascii="Palatino Linotype" w:hAnsi="Palatino Linotype"/>
          <w:lang w:val="kk-KZ"/>
        </w:rPr>
        <w:t xml:space="preserve">л оның дереккөзі ретінде </w:t>
      </w:r>
      <w:r w:rsidRPr="00436F54">
        <w:rPr>
          <w:rStyle w:val="FootnoteReference"/>
          <w:rFonts w:ascii="Palatino Linotype" w:hAnsi="Palatino Linotype"/>
          <w:lang w:val="kk-KZ"/>
        </w:rPr>
        <w:t xml:space="preserve"> Мухаммад ибн Исхақ әс-Сираж</w:t>
      </w:r>
      <w:r w:rsidRPr="00436F54">
        <w:rPr>
          <w:rFonts w:ascii="Palatino Linotype" w:hAnsi="Palatino Linotype"/>
          <w:lang w:val="kk-KZ"/>
        </w:rPr>
        <w:t>ды нұсқаған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дұға өзіне </w:t>
      </w:r>
      <w:r w:rsidRPr="00436F54">
        <w:rPr>
          <w:rStyle w:val="FootnoteReference"/>
          <w:rFonts w:ascii="Palatino Linotype" w:hAnsi="Palatino Linotype"/>
          <w:lang w:val="kk-KZ"/>
        </w:rPr>
        <w:t>«Ибраһим»</w:t>
      </w:r>
      <w:r w:rsidRPr="00436F54">
        <w:rPr>
          <w:rFonts w:ascii="Palatino Linotype" w:hAnsi="Palatino Linotype"/>
          <w:lang w:val="kk-KZ"/>
        </w:rPr>
        <w:t xml:space="preserve"> сөзін де</w:t>
      </w:r>
      <w:r w:rsidRPr="00436F54">
        <w:rPr>
          <w:rStyle w:val="FootnoteReference"/>
          <w:rFonts w:ascii="Palatino Linotype" w:hAnsi="Palatino Linotype"/>
          <w:lang w:val="kk-KZ"/>
        </w:rPr>
        <w:t>, «Ибраһимн</w:t>
      </w:r>
      <w:r w:rsidRPr="00436F54">
        <w:rPr>
          <w:rFonts w:ascii="Palatino Linotype" w:hAnsi="Palatino Linotype"/>
          <w:lang w:val="kk-KZ"/>
        </w:rPr>
        <w:t>і</w:t>
      </w:r>
      <w:r w:rsidRPr="00436F54">
        <w:rPr>
          <w:rStyle w:val="FootnoteReference"/>
          <w:rFonts w:ascii="Palatino Linotype" w:hAnsi="Palatino Linotype"/>
          <w:lang w:val="kk-KZ"/>
        </w:rPr>
        <w:t>ң отбасы»</w:t>
      </w:r>
      <w:r w:rsidRPr="00436F54">
        <w:rPr>
          <w:rFonts w:ascii="Palatino Linotype" w:hAnsi="Palatino Linotype"/>
          <w:lang w:val="kk-KZ"/>
        </w:rPr>
        <w:t xml:space="preserve"> сөзін де қамтиды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мұны </w:t>
      </w:r>
      <w:r w:rsidRPr="00436F54">
        <w:rPr>
          <w:rStyle w:val="FootnoteReference"/>
          <w:rFonts w:ascii="Palatino Linotype" w:hAnsi="Palatino Linotype"/>
          <w:lang w:val="kk-KZ"/>
        </w:rPr>
        <w:t>Ибн әл-Қайим және оның ұстазы Ибн Таймийя</w:t>
      </w:r>
      <w:r w:rsidRPr="00436F54">
        <w:rPr>
          <w:rFonts w:ascii="Palatino Linotype" w:hAnsi="Palatino Linotype"/>
          <w:lang w:val="kk-KZ"/>
        </w:rPr>
        <w:t xml:space="preserve"> назардан тыс қалдырған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жоғарыда түсіндірілгеніндей. </w:t>
      </w:r>
    </w:p>
  </w:footnote>
  <w:footnote w:id="618">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Яғни Аллаһ Тағала «әл-Әхзаб» сүресінің 56-аятында Пайғамбармен </w:t>
      </w:r>
      <w:r w:rsidRPr="00436F54">
        <w:rPr>
          <w:rFonts w:ascii="Lotus Linotype" w:hAnsi="Lotus Linotype" w:cs="Lotus Linotype" w:hint="cs"/>
          <w:color w:val="000000"/>
        </w:rPr>
        <w:sym w:font="AGA Arabesque" w:char="F072"/>
      </w:r>
      <w:r w:rsidRPr="00436F54">
        <w:rPr>
          <w:rFonts w:ascii="Palatino Linotype" w:hAnsi="Palatino Linotype"/>
          <w:lang w:val="kk-KZ"/>
        </w:rPr>
        <w:t xml:space="preserve"> бірге ешкімді атамады  </w:t>
      </w:r>
      <w:r w:rsidRPr="00436F54">
        <w:rPr>
          <w:rFonts w:ascii="Palatino Linotype" w:hAnsi="Palatino Linotype"/>
          <w:color w:val="000000"/>
          <w:lang w:val="kk-KZ"/>
        </w:rPr>
        <w:t>(Аудармашының ескертпесі).</w:t>
      </w:r>
    </w:p>
  </w:footnote>
  <w:footnote w:id="61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Ахмад бұл хадисті жеткізушілердің сенімді тізбегі арқылы келтіреді.</w:t>
      </w:r>
    </w:p>
  </w:footnote>
  <w:footnote w:id="62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Сибауайх — </w:t>
      </w:r>
      <w:r w:rsidRPr="00436F54">
        <w:rPr>
          <w:rFonts w:ascii="Palatino Linotype" w:hAnsi="Palatino Linotype"/>
          <w:lang w:val="kk-KZ"/>
        </w:rPr>
        <w:t>атақты ғалым және араб тілінің білгірі</w:t>
      </w:r>
      <w:r w:rsidRPr="00436F54">
        <w:rPr>
          <w:rStyle w:val="FootnoteReference"/>
          <w:rFonts w:ascii="Palatino Linotype" w:hAnsi="Palatino Linotype"/>
        </w:rPr>
        <w:t xml:space="preserve">, </w:t>
      </w:r>
      <w:r w:rsidRPr="00436F54">
        <w:rPr>
          <w:rFonts w:ascii="Palatino Linotype" w:hAnsi="Palatino Linotype"/>
          <w:lang w:val="kk-KZ"/>
        </w:rPr>
        <w:t xml:space="preserve">хижраның </w:t>
      </w:r>
      <w:r w:rsidRPr="00436F54">
        <w:rPr>
          <w:rStyle w:val="FootnoteReference"/>
          <w:rFonts w:ascii="Palatino Linotype" w:hAnsi="Palatino Linotype"/>
        </w:rPr>
        <w:t>II</w:t>
      </w:r>
      <w:r w:rsidRPr="00436F54">
        <w:rPr>
          <w:rFonts w:ascii="Palatino Linotype" w:hAnsi="Palatino Linotype"/>
          <w:lang w:val="kk-KZ"/>
        </w:rPr>
        <w:t>-ғасырында өмір сүрген.</w:t>
      </w:r>
    </w:p>
  </w:footnote>
  <w:footnote w:id="62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Ж</w:t>
      </w:r>
      <w:r w:rsidRPr="00436F54">
        <w:rPr>
          <w:rFonts w:ascii="Palatino Linotype" w:hAnsi="Palatino Linotype"/>
          <w:lang w:val="kk-KZ"/>
        </w:rPr>
        <w:t>оғарыда</w:t>
      </w:r>
      <w:r w:rsidRPr="00436F54">
        <w:rPr>
          <w:rStyle w:val="FootnoteReference"/>
          <w:rFonts w:ascii="Palatino Linotype" w:hAnsi="Palatino Linotype"/>
          <w:lang w:val="kk-KZ"/>
        </w:rPr>
        <w:t xml:space="preserve"> атап айтылғандай, бұл салауат сондай-ақ «Ибраһимн</w:t>
      </w:r>
      <w:r w:rsidRPr="00436F54">
        <w:rPr>
          <w:rFonts w:ascii="Palatino Linotype" w:hAnsi="Palatino Linotype"/>
          <w:lang w:val="kk-KZ"/>
        </w:rPr>
        <w:t>і</w:t>
      </w:r>
      <w:r w:rsidRPr="00436F54">
        <w:rPr>
          <w:rStyle w:val="FootnoteReference"/>
          <w:rFonts w:ascii="Palatino Linotype" w:hAnsi="Palatino Linotype"/>
          <w:lang w:val="kk-KZ"/>
        </w:rPr>
        <w:t>ң салауаты»</w:t>
      </w:r>
      <w:r w:rsidRPr="00436F54">
        <w:rPr>
          <w:rFonts w:ascii="Palatino Linotype" w:hAnsi="Palatino Linotype"/>
          <w:lang w:val="kk-KZ"/>
        </w:rPr>
        <w:t xml:space="preserve"> деген атқа ие</w:t>
      </w:r>
      <w:r w:rsidRPr="00436F54">
        <w:rPr>
          <w:rStyle w:val="FootnoteReference"/>
          <w:rFonts w:ascii="Palatino Linotype" w:hAnsi="Palatino Linotype"/>
          <w:lang w:val="kk-KZ"/>
        </w:rPr>
        <w:t xml:space="preserve"> (Аудармашының ескертпесі).</w:t>
      </w:r>
    </w:p>
  </w:footnote>
  <w:footnote w:id="62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қолжазба </w:t>
      </w:r>
      <w:r w:rsidRPr="00436F54">
        <w:rPr>
          <w:rStyle w:val="FootnoteReference"/>
          <w:rFonts w:ascii="Palatino Linotype" w:hAnsi="Palatino Linotype"/>
          <w:lang w:val="kk-KZ"/>
        </w:rPr>
        <w:t>«әз-З</w:t>
      </w:r>
      <w:r w:rsidRPr="00436F54">
        <w:rPr>
          <w:rFonts w:ascii="Palatino Linotype" w:hAnsi="Palatino Linotype"/>
          <w:lang w:val="kk-KZ"/>
        </w:rPr>
        <w:t>аһирийя</w:t>
      </w:r>
      <w:r w:rsidRPr="00436F54">
        <w:rPr>
          <w:rStyle w:val="FootnoteReference"/>
          <w:rFonts w:ascii="Palatino Linotype" w:hAnsi="Palatino Linotype"/>
          <w:lang w:val="kk-KZ"/>
        </w:rPr>
        <w:t>»</w:t>
      </w:r>
      <w:r w:rsidRPr="00436F54">
        <w:rPr>
          <w:rFonts w:ascii="Palatino Linotype" w:hAnsi="Palatino Linotype"/>
          <w:lang w:val="kk-KZ"/>
        </w:rPr>
        <w:t xml:space="preserve"> кітапханасында </w:t>
      </w:r>
      <w:r w:rsidRPr="00436F54">
        <w:rPr>
          <w:rStyle w:val="FootnoteReference"/>
          <w:rFonts w:ascii="Palatino Linotype" w:hAnsi="Palatino Linotype"/>
          <w:lang w:val="kk-KZ"/>
        </w:rPr>
        <w:t>(Дамаск)</w:t>
      </w:r>
      <w:r w:rsidRPr="00436F54">
        <w:rPr>
          <w:rFonts w:ascii="Palatino Linotype" w:hAnsi="Palatino Linotype"/>
          <w:lang w:val="kk-KZ"/>
        </w:rPr>
        <w:t xml:space="preserve"> сақтаулы</w:t>
      </w:r>
      <w:r w:rsidRPr="00436F54">
        <w:rPr>
          <w:rStyle w:val="FootnoteReference"/>
          <w:rFonts w:ascii="Palatino Linotype" w:hAnsi="Palatino Linotype"/>
          <w:lang w:val="kk-KZ"/>
        </w:rPr>
        <w:t>.</w:t>
      </w:r>
    </w:p>
  </w:footnote>
  <w:footnote w:id="62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Осы жерде «хадис» сөзі «Пайғамбар </w:t>
      </w:r>
      <w:r w:rsidRPr="00436F54">
        <w:rPr>
          <w:rFonts w:ascii="Lotus Linotype" w:hAnsi="Lotus Linotype" w:cs="Lotus Linotype" w:hint="cs"/>
          <w:color w:val="000000"/>
        </w:rPr>
        <w:sym w:font="AGA Arabesque" w:char="F072"/>
      </w:r>
      <w:r w:rsidRPr="00436F54">
        <w:rPr>
          <w:rFonts w:ascii="Palatino Linotype" w:hAnsi="Palatino Linotype"/>
          <w:lang w:val="kk-KZ"/>
        </w:rPr>
        <w:t xml:space="preserve"> туралы хабар» дегенді білдіретінін, ал «асар» сөзі сахабалардың немесе олардың ізбасарларының сөздері, не істері туралы хабар екендігін атап кету қажет. Кейде осы екі сөздер синоним ретінде қолданылуы мүмкін </w:t>
      </w:r>
      <w:r w:rsidRPr="00436F54">
        <w:rPr>
          <w:rStyle w:val="FootnoteReference"/>
          <w:rFonts w:ascii="Palatino Linotype" w:hAnsi="Palatino Linotype"/>
          <w:lang w:val="kk-KZ"/>
        </w:rPr>
        <w:t>(Аудармашының ескертпесі).</w:t>
      </w:r>
    </w:p>
  </w:footnote>
  <w:footnote w:id="62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Бұл жерде сөз Жууайриййя бинт әл-Харис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туралы болуда</w:t>
      </w:r>
      <w:r w:rsidRPr="00436F54">
        <w:rPr>
          <w:rStyle w:val="FootnoteReference"/>
          <w:rFonts w:ascii="Palatino Linotype" w:hAnsi="Palatino Linotype"/>
          <w:lang w:val="kk-KZ"/>
        </w:rPr>
        <w:t xml:space="preserve">. </w:t>
      </w:r>
      <w:r w:rsidRPr="00436F54">
        <w:rPr>
          <w:rFonts w:ascii="Palatino Linotype" w:hAnsi="Palatino Linotype"/>
          <w:lang w:val="kk-KZ"/>
        </w:rPr>
        <w:t>Бұл оқиға туралы толығырақ имам ән-Нәуауидің «Рияд ас-салихин» (</w:t>
      </w:r>
      <w:r w:rsidRPr="00436F54">
        <w:rPr>
          <w:rStyle w:val="FootnoteReference"/>
          <w:rFonts w:ascii="Palatino Linotype" w:hAnsi="Palatino Linotype"/>
          <w:lang w:val="kk-KZ"/>
        </w:rPr>
        <w:t>«Ізгілердің бақтары»</w:t>
      </w:r>
      <w:r w:rsidRPr="00436F54">
        <w:rPr>
          <w:rFonts w:ascii="Palatino Linotype" w:hAnsi="Palatino Linotype"/>
          <w:lang w:val="kk-KZ"/>
        </w:rPr>
        <w:t xml:space="preserve">), «әл-Әзкар» </w:t>
      </w:r>
      <w:r w:rsidRPr="00436F54">
        <w:rPr>
          <w:rStyle w:val="FootnoteReference"/>
          <w:rFonts w:ascii="Palatino Linotype" w:hAnsi="Palatino Linotype"/>
          <w:lang w:val="kk-KZ"/>
        </w:rPr>
        <w:t>(«(Аллаһты) еске алу (сөздері)</w:t>
      </w:r>
      <w:r w:rsidRPr="00436F54">
        <w:rPr>
          <w:rFonts w:ascii="Palatino Linotype" w:hAnsi="Palatino Linotype"/>
          <w:lang w:val="kk-KZ"/>
        </w:rPr>
        <w:t>»)</w:t>
      </w:r>
      <w:r w:rsidRPr="00436F54">
        <w:rPr>
          <w:rStyle w:val="FootnoteReference"/>
          <w:rFonts w:ascii="Palatino Linotype" w:hAnsi="Palatino Linotype"/>
          <w:lang w:val="kk-KZ"/>
        </w:rPr>
        <w:t xml:space="preserve"> кітабтарындағы, «</w:t>
      </w:r>
      <w:r w:rsidRPr="00436F54">
        <w:rPr>
          <w:rFonts w:ascii="Palatino Linotype" w:hAnsi="Palatino Linotype"/>
          <w:lang w:val="kk-KZ"/>
        </w:rPr>
        <w:t xml:space="preserve">(Аллаһты) еске алудың және еске алуға ынталандырудың артықшылықтары туралы тарауды») қараңыз </w:t>
      </w:r>
      <w:r w:rsidRPr="00436F54">
        <w:rPr>
          <w:rStyle w:val="FootnoteReference"/>
          <w:rFonts w:ascii="Palatino Linotype" w:hAnsi="Palatino Linotype"/>
          <w:lang w:val="kk-KZ"/>
        </w:rPr>
        <w:t>(Аудармашының ескертпесі).</w:t>
      </w:r>
    </w:p>
  </w:footnote>
  <w:footnote w:id="62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жерде ол туралы әл-Бухари мен Муслимның «Сахихтарында»: </w:t>
      </w:r>
      <w:r w:rsidRPr="00436F54">
        <w:rPr>
          <w:rFonts w:ascii="Palatino Linotype" w:hAnsi="Palatino Linotype"/>
          <w:b/>
          <w:bCs/>
          <w:i/>
          <w:iCs/>
          <w:lang w:val="kk-KZ"/>
        </w:rPr>
        <w:t>«...оның суы сүттен ақ, аңқыған иісі мисктің хош иісінен жағымды, ал жағалауларында тұрған кеселері (құмыралары саны бойынша) аспандағы жұлдыздар сияқты, әрі одан су ішетіндердің әрқайсысы кейін ешқашан  шөлдемейді»</w:t>
      </w:r>
      <w:r w:rsidRPr="00436F54">
        <w:rPr>
          <w:rFonts w:ascii="Palatino Linotype" w:hAnsi="Palatino Linotype"/>
          <w:lang w:val="kk-KZ"/>
        </w:rPr>
        <w:t xml:space="preserve">, - деп айтылған </w:t>
      </w:r>
      <w:r w:rsidRPr="00436F54">
        <w:rPr>
          <w:rStyle w:val="FootnoteReference"/>
          <w:rFonts w:ascii="Palatino Linotype" w:hAnsi="Palatino Linotype"/>
          <w:lang w:val="kk-KZ"/>
        </w:rPr>
        <w:t xml:space="preserve">Пайғамбардың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су айдыны туралы айтылуда. </w:t>
      </w:r>
      <w:r w:rsidRPr="00436F54">
        <w:rPr>
          <w:rStyle w:val="FootnoteReference"/>
          <w:rFonts w:ascii="Palatino Linotype" w:hAnsi="Palatino Linotype"/>
          <w:lang w:val="kk-KZ"/>
        </w:rPr>
        <w:t>Әл-Бухари мен Муслим</w:t>
      </w:r>
      <w:r w:rsidRPr="00436F54">
        <w:rPr>
          <w:rFonts w:ascii="Palatino Linotype" w:hAnsi="Palatino Linotype"/>
          <w:lang w:val="kk-KZ"/>
        </w:rPr>
        <w:t>нің «Сахихтарында»</w:t>
      </w:r>
      <w:r w:rsidRPr="00436F54">
        <w:rPr>
          <w:rStyle w:val="FootnoteReference"/>
          <w:rFonts w:ascii="Palatino Linotype" w:hAnsi="Palatino Linotype"/>
          <w:lang w:val="kk-KZ"/>
        </w:rPr>
        <w:t xml:space="preserve">, сондай-ақ </w:t>
      </w:r>
      <w:r w:rsidRPr="00436F54">
        <w:rPr>
          <w:rFonts w:ascii="Palatino Linotype" w:hAnsi="Palatino Linotype"/>
          <w:lang w:val="kk-KZ"/>
        </w:rPr>
        <w:t xml:space="preserve">басқа жинақтарда бұл су айдыны аталатын көптеген хадистер келтіріледі </w:t>
      </w:r>
      <w:r w:rsidRPr="00436F54">
        <w:rPr>
          <w:rStyle w:val="FootnoteReference"/>
          <w:rFonts w:ascii="Palatino Linotype" w:hAnsi="Palatino Linotype"/>
          <w:lang w:val="kk-KZ"/>
        </w:rPr>
        <w:t>(Аудармашының ескертпесі).</w:t>
      </w:r>
    </w:p>
  </w:footnote>
  <w:footnote w:id="62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Аудармашының ескертпесі: </w:t>
      </w:r>
      <w:r w:rsidRPr="00436F54">
        <w:rPr>
          <w:rFonts w:ascii="Palatino Linotype" w:hAnsi="Palatino Linotype"/>
          <w:lang w:val="kk-KZ"/>
        </w:rPr>
        <w:t xml:space="preserve">барлық анықтамалар </w:t>
      </w:r>
      <w:r w:rsidRPr="00436F54">
        <w:rPr>
          <w:rStyle w:val="FootnoteReference"/>
          <w:rFonts w:ascii="Palatino Linotype" w:hAnsi="Palatino Linotype"/>
          <w:lang w:val="kk-KZ"/>
        </w:rPr>
        <w:t>доктор Махмуд Тахханның «Пособие по терминологии хадисов» (М., 2002. С. 145-146)</w:t>
      </w:r>
      <w:r w:rsidRPr="00436F54">
        <w:rPr>
          <w:rFonts w:ascii="Palatino Linotype" w:hAnsi="Palatino Linotype"/>
          <w:lang w:val="kk-KZ"/>
        </w:rPr>
        <w:t xml:space="preserve"> кітабынан алынған</w:t>
      </w:r>
      <w:r w:rsidRPr="00436F54">
        <w:rPr>
          <w:rStyle w:val="FootnoteReference"/>
          <w:rFonts w:ascii="Palatino Linotype" w:hAnsi="Palatino Linotype"/>
          <w:lang w:val="kk-KZ"/>
        </w:rPr>
        <w:t>:</w:t>
      </w:r>
    </w:p>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lang w:val="kk-KZ"/>
        </w:rPr>
        <w:t xml:space="preserve">«Жәми‘» — </w:t>
      </w:r>
      <w:r w:rsidRPr="00436F54">
        <w:rPr>
          <w:rFonts w:ascii="Palatino Linotype" w:hAnsi="Palatino Linotype"/>
          <w:lang w:val="kk-KZ"/>
        </w:rPr>
        <w:t xml:space="preserve">құрастырушысы оны  түрлі тақырыптарға (мысалы, «діннің бұлжымас қағидалары», «ғибадаттың түрлері», «кейбір адамдардың артықшылықтары» т.с.с.) арналған тарауларға бөліп құрастырған кез келген кітап. Мысал ретінде имам әл-Бухаридің </w:t>
      </w:r>
      <w:r w:rsidRPr="00436F54">
        <w:rPr>
          <w:rStyle w:val="FootnoteReference"/>
          <w:rFonts w:ascii="Palatino Linotype" w:hAnsi="Palatino Linotype"/>
        </w:rPr>
        <w:t>«әл-Ж</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ми‘ </w:t>
      </w:r>
      <w:r w:rsidRPr="00436F54">
        <w:rPr>
          <w:rStyle w:val="FootnoteReference"/>
          <w:rFonts w:ascii="Palatino Linotype" w:hAnsi="Palatino Linotype"/>
          <w:lang w:val="kk-KZ"/>
        </w:rPr>
        <w:t>ә</w:t>
      </w:r>
      <w:r w:rsidRPr="00436F54">
        <w:rPr>
          <w:rStyle w:val="FootnoteReference"/>
          <w:rFonts w:ascii="Palatino Linotype" w:hAnsi="Palatino Linotype"/>
        </w:rPr>
        <w:t>с-Сахих</w:t>
      </w:r>
      <w:r w:rsidRPr="00436F54">
        <w:rPr>
          <w:rFonts w:ascii="Palatino Linotype" w:hAnsi="Palatino Linotype"/>
          <w:lang w:val="kk-KZ"/>
        </w:rPr>
        <w:t>ын</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атауға болады</w:t>
      </w:r>
      <w:r w:rsidRPr="00436F54">
        <w:rPr>
          <w:rStyle w:val="FootnoteReference"/>
          <w:rFonts w:ascii="Palatino Linotype" w:hAnsi="Palatino Linotype"/>
        </w:rPr>
        <w:t>.</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t>«Муснад» —</w:t>
      </w:r>
      <w:r w:rsidRPr="00436F54">
        <w:rPr>
          <w:rFonts w:ascii="Palatino Linotype" w:hAnsi="Palatino Linotype"/>
          <w:lang w:val="kk-KZ"/>
        </w:rPr>
        <w:t xml:space="preserve"> хадистің тақырыбына қарамастан, әрбір сахабадан жеке түрде жеткізілетін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хадистер жинақталған кез келген кітап. Мысал ретінде имам Ахмад ибн Хәнбалдің </w:t>
      </w:r>
      <w:r w:rsidRPr="00436F54">
        <w:rPr>
          <w:rStyle w:val="FootnoteReference"/>
          <w:rFonts w:ascii="Palatino Linotype" w:hAnsi="Palatino Linotype"/>
          <w:lang w:val="kk-KZ"/>
        </w:rPr>
        <w:t>«Муснад</w:t>
      </w:r>
      <w:r w:rsidRPr="00436F54">
        <w:rPr>
          <w:rFonts w:ascii="Palatino Linotype" w:hAnsi="Palatino Linotype"/>
          <w:lang w:val="kk-KZ"/>
        </w:rPr>
        <w:t>ын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 атауға болады</w:t>
      </w:r>
      <w:r w:rsidRPr="00436F54">
        <w:rPr>
          <w:rStyle w:val="FootnoteReference"/>
          <w:rFonts w:ascii="Palatino Linotype" w:hAnsi="Palatino Linotype"/>
          <w:lang w:val="kk-KZ"/>
        </w:rPr>
        <w:t>.</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lang w:val="kk-KZ"/>
        </w:rPr>
        <w:t xml:space="preserve">«Му‘жәм» - </w:t>
      </w:r>
      <w:r w:rsidRPr="00436F54">
        <w:rPr>
          <w:rFonts w:ascii="Palatino Linotype" w:hAnsi="Palatino Linotype"/>
          <w:lang w:val="kk-KZ"/>
        </w:rPr>
        <w:t>құрастырушы онда жинақталған хадистерді негізінен шейхтардың атына сәйкес әліпби бойынша тәртіппен орналастыратын кез-келген кітап. Мысал ретінде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құрамдас бөліктері </w:t>
      </w:r>
      <w:r w:rsidRPr="00436F54">
        <w:rPr>
          <w:rStyle w:val="FootnoteReference"/>
          <w:rFonts w:ascii="Palatino Linotype" w:hAnsi="Palatino Linotype"/>
          <w:lang w:val="kk-KZ"/>
        </w:rPr>
        <w:t xml:space="preserve">«әл-Му‘жәм әл-Кәбир», «әл-Му‘жәм әл-Әусат» және «әл-Му‘жам әс-Сағир» </w:t>
      </w:r>
      <w:r w:rsidRPr="00436F54">
        <w:rPr>
          <w:rFonts w:ascii="Palatino Linotype" w:hAnsi="Palatino Linotype"/>
          <w:lang w:val="kk-KZ"/>
        </w:rPr>
        <w:t xml:space="preserve">деп аталатын әт-Табаранидің </w:t>
      </w:r>
      <w:r w:rsidRPr="00436F54">
        <w:rPr>
          <w:rStyle w:val="FootnoteReference"/>
          <w:rFonts w:ascii="Palatino Linotype" w:hAnsi="Palatino Linotype"/>
          <w:lang w:val="kk-KZ"/>
        </w:rPr>
        <w:t>«әл-Мә‘ажим</w:t>
      </w:r>
      <w:r w:rsidRPr="00436F54">
        <w:rPr>
          <w:rFonts w:ascii="Palatino Linotype" w:hAnsi="Palatino Linotype"/>
          <w:lang w:val="kk-KZ"/>
        </w:rPr>
        <w:t xml:space="preserve"> </w:t>
      </w:r>
      <w:r w:rsidRPr="00436F54">
        <w:rPr>
          <w:rStyle w:val="FootnoteReference"/>
          <w:rFonts w:ascii="Palatino Linotype" w:hAnsi="Palatino Linotype"/>
          <w:lang w:val="kk-KZ"/>
        </w:rPr>
        <w:t>ә</w:t>
      </w:r>
      <w:r w:rsidRPr="00436F54">
        <w:rPr>
          <w:rFonts w:ascii="Palatino Linotype" w:hAnsi="Palatino Linotype"/>
          <w:lang w:val="kk-KZ"/>
        </w:rPr>
        <w:t>с</w:t>
      </w:r>
      <w:r w:rsidRPr="00436F54">
        <w:rPr>
          <w:rStyle w:val="FootnoteReference"/>
          <w:rFonts w:ascii="Palatino Linotype" w:hAnsi="Palatino Linotype"/>
          <w:lang w:val="kk-KZ"/>
        </w:rPr>
        <w:t>-Сәласа»</w:t>
      </w:r>
      <w:r w:rsidRPr="00436F54">
        <w:rPr>
          <w:rFonts w:ascii="Palatino Linotype" w:hAnsi="Palatino Linotype"/>
          <w:lang w:val="kk-KZ"/>
        </w:rPr>
        <w:t xml:space="preserve"> жинағын атауға болады. </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lang w:val="kk-KZ"/>
        </w:rPr>
        <w:t xml:space="preserve"> «Жуз’» — </w:t>
      </w:r>
      <w:r w:rsidRPr="00436F54">
        <w:rPr>
          <w:rFonts w:ascii="Palatino Linotype" w:hAnsi="Palatino Linotype"/>
          <w:lang w:val="kk-KZ"/>
        </w:rPr>
        <w:t xml:space="preserve">жеткізушілердің біреуі тарапынан жеткізілген хадистер жинақталған көлемі бойынша шағын кез келген кітап; немесе бұл онда тереңдетілген түрде зерттелетін белгілі бір тақырып бойынша хадистер жинақталған кітап. Мысал ретінде </w:t>
      </w:r>
      <w:r w:rsidRPr="00436F54">
        <w:rPr>
          <w:rStyle w:val="FootnoteReference"/>
          <w:rFonts w:ascii="Palatino Linotype" w:hAnsi="Palatino Linotype"/>
          <w:lang w:val="kk-KZ"/>
        </w:rPr>
        <w:t>имам әл-Бухари</w:t>
      </w:r>
      <w:r w:rsidRPr="00436F54">
        <w:rPr>
          <w:rFonts w:ascii="Palatino Linotype" w:hAnsi="Palatino Linotype"/>
          <w:lang w:val="kk-KZ"/>
        </w:rPr>
        <w:t>дің</w:t>
      </w:r>
      <w:r w:rsidRPr="00436F54">
        <w:rPr>
          <w:rStyle w:val="FootnoteReference"/>
          <w:rFonts w:ascii="Palatino Linotype" w:hAnsi="Palatino Linotype"/>
          <w:lang w:val="kk-KZ"/>
        </w:rPr>
        <w:t xml:space="preserve"> «Жуз’ Раф‘ әл-Йадайн фи-с-Саләт»</w:t>
      </w:r>
      <w:r w:rsidRPr="00436F54">
        <w:rPr>
          <w:rFonts w:ascii="Palatino Linotype" w:hAnsi="Palatino Linotype"/>
          <w:lang w:val="kk-KZ"/>
        </w:rPr>
        <w:t xml:space="preserve"> кітабын келтіруге болады</w:t>
      </w:r>
      <w:r w:rsidRPr="00436F54">
        <w:rPr>
          <w:rStyle w:val="FootnoteReference"/>
          <w:rFonts w:ascii="Palatino Linotype" w:hAnsi="Palatino Linotype"/>
          <w:lang w:val="kk-KZ"/>
        </w:rPr>
        <w:t>.</w:t>
      </w:r>
    </w:p>
  </w:footnote>
  <w:footnote w:id="62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Аудармашының ескертпес</w:t>
      </w:r>
      <w:r w:rsidRPr="00436F54">
        <w:rPr>
          <w:rFonts w:ascii="Palatino Linotype" w:hAnsi="Palatino Linotype"/>
          <w:lang w:val="kk-KZ"/>
        </w:rPr>
        <w:t>і</w:t>
      </w:r>
      <w:r w:rsidRPr="00436F54">
        <w:rPr>
          <w:rStyle w:val="FootnoteReference"/>
          <w:rFonts w:ascii="Palatino Linotype" w:hAnsi="Palatino Linotype"/>
          <w:lang w:val="kk-KZ"/>
        </w:rPr>
        <w:t xml:space="preserve">: «Құтылған </w:t>
      </w:r>
      <w:r w:rsidRPr="00436F54">
        <w:rPr>
          <w:rFonts w:ascii="Palatino Linotype" w:hAnsi="Palatino Linotype"/>
          <w:lang w:val="kk-KZ"/>
        </w:rPr>
        <w:t>қауым</w:t>
      </w:r>
      <w:r w:rsidRPr="00436F54">
        <w:rPr>
          <w:rStyle w:val="FootnoteReference"/>
          <w:rFonts w:ascii="Palatino Linotype" w:hAnsi="Palatino Linotype"/>
          <w:lang w:val="kk-KZ"/>
        </w:rPr>
        <w:t xml:space="preserve">» — </w:t>
      </w:r>
      <w:r w:rsidRPr="00436F54">
        <w:rPr>
          <w:rFonts w:ascii="Palatino Linotype" w:hAnsi="Palatino Linotype"/>
          <w:lang w:val="kk-KZ"/>
        </w:rPr>
        <w:t xml:space="preserve">бұл мұсылмандардың жетпіс үш тобының ішіндегі Оттан құтылатын жалғыз біреуі ғана. Сенімді хадистерде </w:t>
      </w:r>
      <w:r w:rsidRPr="00436F54">
        <w:rPr>
          <w:rStyle w:val="FootnoteReference"/>
          <w:rFonts w:ascii="Palatino Linotype" w:hAnsi="Palatino Linotype"/>
          <w:lang w:val="kk-KZ"/>
        </w:rPr>
        <w:t xml:space="preserve">Пайғамбар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былай деп айтқан</w:t>
      </w:r>
      <w:r w:rsidRPr="00436F54">
        <w:rPr>
          <w:rFonts w:ascii="Palatino Linotype" w:hAnsi="Palatino Linotype"/>
          <w:lang w:val="kk-KZ"/>
        </w:rPr>
        <w:t>ы жеткізіледі</w:t>
      </w:r>
      <w:r w:rsidRPr="00436F54">
        <w:rPr>
          <w:rStyle w:val="FootnoteReference"/>
          <w:rFonts w:ascii="Palatino Linotype" w:hAnsi="Palatino Linotype"/>
          <w:lang w:val="kk-KZ"/>
        </w:rPr>
        <w:t>: «</w:t>
      </w:r>
      <w:r w:rsidRPr="00436F54">
        <w:rPr>
          <w:rFonts w:ascii="Palatino Linotype" w:hAnsi="Palatino Linotype"/>
          <w:b/>
          <w:bCs/>
          <w:i/>
          <w:iCs/>
          <w:lang w:val="kk-KZ"/>
        </w:rPr>
        <w:t>Менің үмметімнен бір топ ақиқатты айқын ұстанатын болады, әрі оларға</w:t>
      </w:r>
      <w:r w:rsidRPr="00436F54">
        <w:rPr>
          <w:rStyle w:val="FootnoteReference"/>
          <w:rFonts w:ascii="Palatino Linotype" w:hAnsi="Palatino Linotype"/>
          <w:lang w:val="kk-KZ"/>
        </w:rPr>
        <w:t xml:space="preserve"> </w:t>
      </w:r>
      <w:r w:rsidRPr="00436F54">
        <w:rPr>
          <w:rStyle w:val="FootnoteReference"/>
          <w:rFonts w:ascii="Palatino Linotype" w:hAnsi="Palatino Linotype"/>
          <w:b/>
          <w:bCs/>
          <w:i/>
          <w:iCs/>
          <w:lang w:val="kk-KZ"/>
        </w:rPr>
        <w:t>қарсы шығушылар</w:t>
      </w:r>
      <w:r w:rsidRPr="00436F54">
        <w:rPr>
          <w:rStyle w:val="FootnoteReference"/>
          <w:rFonts w:ascii="Palatino Linotype" w:hAnsi="Palatino Linotype"/>
          <w:lang w:val="kk-KZ"/>
        </w:rPr>
        <w:t xml:space="preserve">  </w:t>
      </w:r>
      <w:r w:rsidRPr="00436F54">
        <w:rPr>
          <w:rFonts w:ascii="Palatino Linotype" w:hAnsi="Palatino Linotype"/>
          <w:b/>
          <w:bCs/>
          <w:i/>
          <w:iCs/>
          <w:lang w:val="kk-KZ"/>
        </w:rPr>
        <w:t xml:space="preserve">Аллаһтың әмірі келіп жетпейінше оларға зиян тигізе алмайды» </w:t>
      </w:r>
      <w:r w:rsidRPr="00436F54">
        <w:rPr>
          <w:rStyle w:val="FootnoteReference"/>
          <w:rFonts w:ascii="Palatino Linotype" w:hAnsi="Palatino Linotype"/>
          <w:lang w:val="kk-KZ"/>
        </w:rPr>
        <w:t xml:space="preserve">(әл-Бухари және Муслим). </w:t>
      </w:r>
      <w:r w:rsidRPr="00436F54">
        <w:rPr>
          <w:rFonts w:ascii="Palatino Linotype" w:hAnsi="Palatino Linotype"/>
          <w:lang w:val="kk-KZ"/>
        </w:rPr>
        <w:t xml:space="preserve">Басқа бір хадисте </w:t>
      </w:r>
      <w:r w:rsidRPr="00436F54">
        <w:rPr>
          <w:rStyle w:val="FootnoteReference"/>
          <w:rFonts w:ascii="Palatino Linotype" w:hAnsi="Palatino Linotype"/>
          <w:lang w:val="kk-KZ"/>
        </w:rPr>
        <w:t xml:space="preserve">Пайғамбар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бұл топтарға қатысты былай деп айтқан</w:t>
      </w:r>
      <w:r w:rsidRPr="00436F54">
        <w:rPr>
          <w:rStyle w:val="FootnoteReference"/>
          <w:rFonts w:ascii="Palatino Linotype" w:hAnsi="Palatino Linotype"/>
          <w:lang w:val="kk-KZ"/>
        </w:rPr>
        <w:t xml:space="preserve">: </w:t>
      </w:r>
      <w:r w:rsidRPr="00436F54">
        <w:rPr>
          <w:rStyle w:val="FootnoteReference"/>
          <w:rFonts w:ascii="Palatino Linotype" w:hAnsi="Palatino Linotype"/>
          <w:b/>
          <w:bCs/>
          <w:i/>
          <w:iCs/>
          <w:lang w:val="kk-KZ"/>
        </w:rPr>
        <w:t>«</w:t>
      </w:r>
      <w:r w:rsidRPr="00436F54">
        <w:rPr>
          <w:rFonts w:ascii="Palatino Linotype" w:hAnsi="Palatino Linotype"/>
          <w:b/>
          <w:bCs/>
          <w:i/>
          <w:iCs/>
          <w:lang w:val="kk-KZ"/>
        </w:rPr>
        <w:t xml:space="preserve">Олардың біреунен басқасының барлығы Отта болады, әрі бұл – келісімнің жақтаушылары </w:t>
      </w:r>
      <w:r w:rsidRPr="00436F54">
        <w:rPr>
          <w:rStyle w:val="FootnoteReference"/>
          <w:rFonts w:ascii="Palatino Linotype" w:hAnsi="Palatino Linotype"/>
          <w:b/>
          <w:bCs/>
          <w:i/>
          <w:iCs/>
          <w:lang w:val="kk-KZ"/>
        </w:rPr>
        <w:t>(әл-жама‘а)</w:t>
      </w:r>
      <w:r w:rsidRPr="00436F54">
        <w:rPr>
          <w:rStyle w:val="FootnoteReference"/>
          <w:rFonts w:ascii="Palatino Linotype" w:hAnsi="Palatino Linotype"/>
          <w:lang w:val="kk-KZ"/>
        </w:rPr>
        <w:t>» (Ибн Мәжаһ және Ахмад).</w:t>
      </w:r>
      <w:r w:rsidRPr="00436F54">
        <w:rPr>
          <w:rFonts w:ascii="Palatino Linotype" w:hAnsi="Palatino Linotype"/>
          <w:lang w:val="kk-KZ"/>
        </w:rPr>
        <w:t xml:space="preserve"> Бұл хадистің басқа бір нұсқасында </w:t>
      </w:r>
      <w:r w:rsidRPr="00436F54">
        <w:rPr>
          <w:rStyle w:val="FootnoteReference"/>
          <w:rFonts w:ascii="Palatino Linotype" w:hAnsi="Palatino Linotype"/>
          <w:lang w:val="kk-KZ"/>
        </w:rPr>
        <w:t xml:space="preserve"> Аллаһтың Елшісі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«Құтылған топ» адамдары туралы </w:t>
      </w:r>
      <w:r w:rsidRPr="00436F54">
        <w:rPr>
          <w:rStyle w:val="FootnoteReference"/>
          <w:rFonts w:ascii="Palatino Linotype" w:hAnsi="Palatino Linotype"/>
          <w:lang w:val="kk-KZ"/>
        </w:rPr>
        <w:t xml:space="preserve">былай деп айтқан: </w:t>
      </w:r>
      <w:r w:rsidRPr="00436F54">
        <w:rPr>
          <w:rStyle w:val="FootnoteReference"/>
          <w:rFonts w:ascii="Palatino Linotype" w:hAnsi="Palatino Linotype"/>
          <w:b/>
          <w:bCs/>
          <w:i/>
          <w:iCs/>
          <w:lang w:val="kk-KZ"/>
        </w:rPr>
        <w:t>«...</w:t>
      </w:r>
      <w:r w:rsidRPr="00436F54">
        <w:rPr>
          <w:rFonts w:ascii="Palatino Linotype" w:hAnsi="Palatino Linotype"/>
          <w:b/>
          <w:bCs/>
          <w:i/>
          <w:iCs/>
          <w:lang w:val="kk-KZ"/>
        </w:rPr>
        <w:t>әрі олар - мен және менің сахабаларым осы бүгін ұстанған нәрселерді ұстанатындар</w:t>
      </w:r>
      <w:r w:rsidRPr="00436F54">
        <w:rPr>
          <w:rStyle w:val="FootnoteReference"/>
          <w:rFonts w:ascii="Palatino Linotype" w:hAnsi="Palatino Linotype"/>
          <w:b/>
          <w:bCs/>
          <w:i/>
          <w:iCs/>
          <w:lang w:val="kk-KZ"/>
        </w:rPr>
        <w:t>»</w:t>
      </w:r>
      <w:r w:rsidRPr="00436F54">
        <w:rPr>
          <w:rStyle w:val="FootnoteReference"/>
          <w:rFonts w:ascii="Palatino Linotype" w:hAnsi="Palatino Linotype"/>
          <w:lang w:val="kk-KZ"/>
        </w:rPr>
        <w:t xml:space="preserve"> (әт-Тирмизи және әл-Хаким). </w:t>
      </w:r>
      <w:r w:rsidRPr="00436F54">
        <w:rPr>
          <w:rFonts w:ascii="Palatino Linotype" w:hAnsi="Palatino Linotype"/>
          <w:lang w:val="kk-KZ"/>
        </w:rPr>
        <w:t>Аллаһ бізді жалғыз құтылатын топқа қоссын!</w:t>
      </w:r>
    </w:p>
  </w:footnote>
  <w:footnote w:id="62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Ән-Нәса’и, Ахмад және әт-Табарани </w:t>
      </w:r>
      <w:r w:rsidRPr="00436F54">
        <w:rPr>
          <w:rFonts w:ascii="Palatino Linotype" w:hAnsi="Palatino Linotype"/>
          <w:lang w:val="kk-KZ"/>
        </w:rPr>
        <w:t xml:space="preserve">бұл хадисті жеткізушілердің түрлі тізбектері арқылы </w:t>
      </w:r>
      <w:r w:rsidRPr="00436F54">
        <w:rPr>
          <w:rStyle w:val="FootnoteReference"/>
          <w:rFonts w:ascii="Palatino Linotype" w:hAnsi="Palatino Linotype"/>
          <w:lang w:val="kk-KZ"/>
        </w:rPr>
        <w:t xml:space="preserve">Ибн </w:t>
      </w:r>
      <w:r>
        <w:rPr>
          <w:rStyle w:val="FootnoteReference"/>
          <w:rFonts w:ascii="Palatino Linotype" w:hAnsi="Palatino Linotype"/>
          <w:lang w:val="kk-KZ"/>
        </w:rPr>
        <w:t>Мәс‘уд</w:t>
      </w:r>
      <w:r w:rsidRPr="00436F54">
        <w:rPr>
          <w:rFonts w:ascii="Palatino Linotype" w:hAnsi="Palatino Linotype"/>
          <w:lang w:val="kk-KZ"/>
        </w:rPr>
        <w:t>т</w:t>
      </w:r>
      <w:r w:rsidRPr="00436F54">
        <w:rPr>
          <w:rStyle w:val="FootnoteReference"/>
          <w:rFonts w:ascii="Palatino Linotype" w:hAnsi="Palatino Linotype"/>
          <w:lang w:val="kk-KZ"/>
        </w:rPr>
        <w:t>ан келтіреді; толығырақ бұл хадис  «әс-Сахих</w:t>
      </w:r>
      <w:r w:rsidRPr="00436F54">
        <w:rPr>
          <w:rFonts w:ascii="Palatino Linotype" w:hAnsi="Palatino Linotype"/>
          <w:lang w:val="kk-KZ"/>
        </w:rPr>
        <w:t>та</w:t>
      </w:r>
      <w:r w:rsidRPr="00436F54">
        <w:rPr>
          <w:rStyle w:val="FootnoteReference"/>
          <w:rFonts w:ascii="Palatino Linotype" w:hAnsi="Palatino Linotype"/>
          <w:lang w:val="kk-KZ"/>
        </w:rPr>
        <w:t>» (878)</w:t>
      </w:r>
      <w:r w:rsidRPr="00436F54">
        <w:rPr>
          <w:rFonts w:ascii="Palatino Linotype" w:hAnsi="Palatino Linotype"/>
          <w:lang w:val="kk-KZ"/>
        </w:rPr>
        <w:t xml:space="preserve"> қаралады</w:t>
      </w:r>
      <w:r w:rsidRPr="00436F54">
        <w:rPr>
          <w:rStyle w:val="FootnoteReference"/>
          <w:rFonts w:ascii="Palatino Linotype" w:hAnsi="Palatino Linotype"/>
          <w:lang w:val="kk-KZ"/>
        </w:rPr>
        <w:t>, а</w:t>
      </w:r>
      <w:r w:rsidRPr="00436F54">
        <w:rPr>
          <w:rFonts w:ascii="Palatino Linotype" w:hAnsi="Palatino Linotype"/>
          <w:lang w:val="kk-KZ"/>
        </w:rPr>
        <w:t>л</w:t>
      </w:r>
      <w:r w:rsidRPr="00436F54">
        <w:rPr>
          <w:rStyle w:val="FootnoteReference"/>
          <w:rFonts w:ascii="Palatino Linotype" w:hAnsi="Palatino Linotype"/>
          <w:lang w:val="kk-KZ"/>
        </w:rPr>
        <w:t xml:space="preserve"> «Мәжма‘ әз-3ауа’ид</w:t>
      </w:r>
      <w:r w:rsidRPr="00436F54">
        <w:rPr>
          <w:rFonts w:ascii="Palatino Linotype" w:hAnsi="Palatino Linotype"/>
          <w:lang w:val="kk-KZ"/>
        </w:rPr>
        <w:t>те</w:t>
      </w:r>
      <w:r w:rsidRPr="00436F54">
        <w:rPr>
          <w:rStyle w:val="FootnoteReference"/>
          <w:rFonts w:ascii="Palatino Linotype" w:hAnsi="Palatino Linotype"/>
          <w:lang w:val="kk-KZ"/>
        </w:rPr>
        <w:t xml:space="preserve">» (2/142) </w:t>
      </w:r>
      <w:r w:rsidRPr="00436F54">
        <w:rPr>
          <w:rFonts w:ascii="Palatino Linotype" w:hAnsi="Palatino Linotype"/>
          <w:lang w:val="kk-KZ"/>
        </w:rPr>
        <w:t>сондай-ақ басқа қолдаушы хадис келтіріледі</w:t>
      </w:r>
      <w:r w:rsidRPr="00436F54">
        <w:rPr>
          <w:rStyle w:val="FootnoteReference"/>
          <w:rFonts w:ascii="Palatino Linotype" w:hAnsi="Palatino Linotype"/>
          <w:lang w:val="kk-KZ"/>
        </w:rPr>
        <w:t>.</w:t>
      </w:r>
    </w:p>
  </w:footnote>
  <w:footnote w:id="62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Әл-Бухари және Муслим.</w:t>
      </w:r>
    </w:p>
  </w:footnote>
  <w:footnote w:id="63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Йа‘л</w:t>
      </w:r>
      <w:r w:rsidRPr="00436F54">
        <w:rPr>
          <w:rStyle w:val="FootnoteReference"/>
          <w:rFonts w:ascii="Palatino Linotype" w:hAnsi="Palatino Linotype"/>
          <w:lang w:val="kk-KZ"/>
        </w:rPr>
        <w:t xml:space="preserve">ә </w:t>
      </w:r>
      <w:r w:rsidRPr="00436F54">
        <w:rPr>
          <w:rFonts w:ascii="Palatino Linotype" w:hAnsi="Palatino Linotype"/>
          <w:lang w:val="kk-KZ"/>
        </w:rPr>
        <w:t xml:space="preserve">өзінің </w:t>
      </w:r>
      <w:r w:rsidRPr="00436F54">
        <w:rPr>
          <w:rStyle w:val="FootnoteReference"/>
          <w:rFonts w:ascii="Palatino Linotype" w:hAnsi="Palatino Linotype"/>
        </w:rPr>
        <w:t xml:space="preserve">«Муснад» (284/2) </w:t>
      </w:r>
      <w:r w:rsidRPr="00436F54">
        <w:rPr>
          <w:rFonts w:ascii="Palatino Linotype" w:hAnsi="Palatino Linotype"/>
          <w:lang w:val="kk-KZ"/>
        </w:rPr>
        <w:t xml:space="preserve">кітабында </w:t>
      </w:r>
      <w:r w:rsidRPr="00436F54">
        <w:rPr>
          <w:rStyle w:val="FootnoteReference"/>
          <w:rFonts w:ascii="Palatino Linotype" w:hAnsi="Palatino Linotype"/>
        </w:rPr>
        <w:t>бұл хадисті жеткізушілердің сенімді тізбегі арқылы келтіреді. О</w:t>
      </w:r>
      <w:r w:rsidRPr="00436F54">
        <w:rPr>
          <w:rStyle w:val="FootnoteReference"/>
          <w:rFonts w:ascii="Palatino Linotype" w:hAnsi="Palatino Linotype"/>
          <w:lang w:val="kk-KZ"/>
        </w:rPr>
        <w:t>л сондай-ақ</w:t>
      </w:r>
      <w:r w:rsidRPr="00436F54">
        <w:rPr>
          <w:rStyle w:val="FootnoteReference"/>
          <w:rFonts w:ascii="Palatino Linotype" w:hAnsi="Palatino Linotype"/>
        </w:rPr>
        <w:t xml:space="preserve"> «Силсил</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 әл-Әхадис </w:t>
      </w:r>
      <w:r w:rsidRPr="00436F54">
        <w:rPr>
          <w:rStyle w:val="FootnoteReference"/>
          <w:rFonts w:ascii="Palatino Linotype" w:hAnsi="Palatino Linotype"/>
          <w:lang w:val="kk-KZ"/>
        </w:rPr>
        <w:t>ә</w:t>
      </w:r>
      <w:r w:rsidRPr="00436F54">
        <w:rPr>
          <w:rStyle w:val="FootnoteReference"/>
          <w:rFonts w:ascii="Palatino Linotype" w:hAnsi="Palatino Linotype"/>
        </w:rPr>
        <w:t>с-Сахих</w:t>
      </w:r>
      <w:r w:rsidRPr="00436F54">
        <w:rPr>
          <w:rFonts w:ascii="Palatino Linotype" w:hAnsi="Palatino Linotype"/>
          <w:lang w:val="kk-KZ"/>
        </w:rPr>
        <w:t>ада</w:t>
      </w:r>
      <w:r w:rsidRPr="00436F54">
        <w:rPr>
          <w:rStyle w:val="FootnoteReference"/>
          <w:rFonts w:ascii="Palatino Linotype" w:hAnsi="Palatino Linotype"/>
        </w:rPr>
        <w:t>» (604)</w:t>
      </w:r>
      <w:r w:rsidRPr="00436F54">
        <w:rPr>
          <w:rFonts w:ascii="Palatino Linotype" w:hAnsi="Palatino Linotype"/>
          <w:lang w:val="kk-KZ"/>
        </w:rPr>
        <w:t xml:space="preserve"> келтіріледі</w:t>
      </w:r>
      <w:r w:rsidRPr="00436F54">
        <w:rPr>
          <w:rStyle w:val="FootnoteReference"/>
          <w:rFonts w:ascii="Palatino Linotype" w:hAnsi="Palatino Linotype"/>
        </w:rPr>
        <w:t>.</w:t>
      </w:r>
    </w:p>
  </w:footnote>
  <w:footnote w:id="63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Әл-Бухари және Абу Дәуд.</w:t>
      </w:r>
    </w:p>
  </w:footnote>
  <w:footnote w:id="63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63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Ауана және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бұл хадисті жеткізушілердің сенімді тізбегі арқылы келтіреді.</w:t>
      </w:r>
    </w:p>
  </w:footnote>
  <w:footnote w:id="63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Әл-Бухари және Абу Дәуд.</w:t>
      </w:r>
    </w:p>
  </w:footnote>
  <w:footnote w:id="63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Аудармашының ескертпесі: с</w:t>
      </w:r>
      <w:r w:rsidRPr="00436F54">
        <w:rPr>
          <w:rStyle w:val="FootnoteReference"/>
          <w:rFonts w:ascii="Palatino Linotype" w:hAnsi="Palatino Linotype"/>
          <w:lang w:val="kk-KZ"/>
        </w:rPr>
        <w:t>өзбе-сөз</w:t>
      </w:r>
      <w:r w:rsidRPr="00436F54">
        <w:rPr>
          <w:rStyle w:val="FootnoteReference"/>
          <w:rFonts w:ascii="Palatino Linotype" w:hAnsi="Palatino Linotype"/>
        </w:rPr>
        <w:t xml:space="preserve"> «</w:t>
      </w:r>
      <w:r w:rsidRPr="00436F54">
        <w:rPr>
          <w:rFonts w:ascii="Palatino Linotype" w:hAnsi="Palatino Linotype"/>
          <w:lang w:val="kk-KZ"/>
        </w:rPr>
        <w:t>қамыр илеуші адамдай</w:t>
      </w:r>
      <w:r w:rsidRPr="00436F54">
        <w:rPr>
          <w:rStyle w:val="FootnoteReference"/>
          <w:rFonts w:ascii="Palatino Linotype" w:hAnsi="Palatino Linotype"/>
        </w:rPr>
        <w:t>».</w:t>
      </w:r>
    </w:p>
  </w:footnote>
  <w:footnote w:id="63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Әл-Харби «</w:t>
      </w:r>
      <w:r w:rsidRPr="00436F54">
        <w:rPr>
          <w:rStyle w:val="FootnoteReference"/>
          <w:rFonts w:ascii="Palatino Linotype" w:hAnsi="Palatino Linotype"/>
          <w:lang w:val="kk-KZ"/>
        </w:rPr>
        <w:t>Ғ</w:t>
      </w:r>
      <w:r w:rsidRPr="00436F54">
        <w:rPr>
          <w:rStyle w:val="FootnoteReference"/>
          <w:rFonts w:ascii="Palatino Linotype" w:hAnsi="Palatino Linotype"/>
        </w:rPr>
        <w:t>ариб әл-Хадис</w:t>
      </w:r>
      <w:r w:rsidRPr="00436F54">
        <w:rPr>
          <w:rFonts w:ascii="Palatino Linotype" w:hAnsi="Palatino Linotype"/>
          <w:lang w:val="kk-KZ"/>
        </w:rPr>
        <w:t>те</w:t>
      </w:r>
      <w:r w:rsidRPr="00436F54">
        <w:rPr>
          <w:rStyle w:val="FootnoteReference"/>
          <w:rFonts w:ascii="Palatino Linotype" w:hAnsi="Palatino Linotype"/>
        </w:rPr>
        <w:t xml:space="preserve">». </w:t>
      </w:r>
      <w:r w:rsidRPr="00436F54">
        <w:rPr>
          <w:rFonts w:ascii="Palatino Linotype" w:hAnsi="Palatino Linotype"/>
          <w:lang w:val="kk-KZ"/>
        </w:rPr>
        <w:t xml:space="preserve">Бұл хадистің мағынасын </w:t>
      </w:r>
      <w:r w:rsidRPr="00436F54">
        <w:rPr>
          <w:rStyle w:val="FootnoteReference"/>
          <w:rFonts w:ascii="Palatino Linotype" w:hAnsi="Palatino Linotype"/>
        </w:rPr>
        <w:t>әл-Бухари және Абу Дәуд</w:t>
      </w:r>
      <w:r w:rsidRPr="00436F54">
        <w:rPr>
          <w:rFonts w:ascii="Palatino Linotype" w:hAnsi="Palatino Linotype"/>
          <w:lang w:val="kk-KZ"/>
        </w:rPr>
        <w:t xml:space="preserve"> өздерінің жинақтарында келтіреді</w:t>
      </w:r>
      <w:r w:rsidRPr="00436F54">
        <w:rPr>
          <w:rStyle w:val="FootnoteReference"/>
          <w:rFonts w:ascii="Palatino Linotype" w:hAnsi="Palatino Linotype"/>
        </w:rPr>
        <w:t>. А</w:t>
      </w:r>
      <w:r w:rsidRPr="00436F54">
        <w:rPr>
          <w:rFonts w:ascii="Palatino Linotype" w:hAnsi="Palatino Linotype"/>
          <w:lang w:val="kk-KZ"/>
        </w:rPr>
        <w:t>л «ол бір адамға намазда  орнынан тұрған кезінде екі қолына сүйенуге тыйым салды»</w:t>
      </w:r>
      <w:r w:rsidRPr="00436F54">
        <w:rPr>
          <w:rStyle w:val="FootnoteReference"/>
          <w:rFonts w:ascii="Palatino Linotype" w:hAnsi="Palatino Linotype"/>
          <w:lang w:val="kk-KZ"/>
        </w:rPr>
        <w:t xml:space="preserve">  деген хадиске келер болсақ, бұл </w:t>
      </w:r>
      <w:r w:rsidRPr="00436F54">
        <w:rPr>
          <w:rStyle w:val="FootnoteReference"/>
          <w:rFonts w:ascii="Palatino Linotype" w:hAnsi="Palatino Linotype"/>
        </w:rPr>
        <w:t xml:space="preserve"> «мункар»</w:t>
      </w:r>
      <w:r w:rsidRPr="00436F54">
        <w:rPr>
          <w:rFonts w:ascii="Palatino Linotype" w:hAnsi="Palatino Linotype"/>
          <w:lang w:val="kk-KZ"/>
        </w:rPr>
        <w:t xml:space="preserve"> үлгідегі</w:t>
      </w:r>
      <w:r w:rsidRPr="00436F54">
        <w:rPr>
          <w:rStyle w:val="FootnoteReference"/>
          <w:rFonts w:ascii="Palatino Linotype" w:hAnsi="Palatino Linotype"/>
        </w:rPr>
        <w:t xml:space="preserve"> </w:t>
      </w:r>
      <w:r w:rsidRPr="00436F54">
        <w:rPr>
          <w:rFonts w:ascii="Palatino Linotype" w:hAnsi="Palatino Linotype"/>
          <w:lang w:val="kk-KZ"/>
        </w:rPr>
        <w:t xml:space="preserve">сенімді емес </w:t>
      </w:r>
      <w:r w:rsidRPr="00436F54">
        <w:rPr>
          <w:rStyle w:val="FootnoteReference"/>
          <w:rFonts w:ascii="Palatino Linotype" w:hAnsi="Palatino Linotype"/>
          <w:lang w:val="kk-KZ"/>
        </w:rPr>
        <w:t>хадис</w:t>
      </w:r>
      <w:r w:rsidRPr="00436F54">
        <w:rPr>
          <w:rFonts w:ascii="Palatino Linotype" w:hAnsi="Palatino Linotype"/>
          <w:lang w:val="kk-KZ"/>
        </w:rPr>
        <w:t xml:space="preserve"> болып табылады, мұны мен </w:t>
      </w:r>
      <w:r w:rsidRPr="00436F54">
        <w:rPr>
          <w:rStyle w:val="FootnoteReference"/>
          <w:rFonts w:ascii="Palatino Linotype" w:hAnsi="Palatino Linotype"/>
        </w:rPr>
        <w:t>«Силсил</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 әл-Әхадис </w:t>
      </w:r>
      <w:r w:rsidRPr="00436F54">
        <w:rPr>
          <w:rStyle w:val="FootnoteReference"/>
          <w:rFonts w:ascii="Palatino Linotype" w:hAnsi="Palatino Linotype"/>
          <w:lang w:val="kk-KZ"/>
        </w:rPr>
        <w:t>ә</w:t>
      </w:r>
      <w:r w:rsidRPr="00436F54">
        <w:rPr>
          <w:rStyle w:val="FootnoteReference"/>
          <w:rFonts w:ascii="Palatino Linotype" w:hAnsi="Palatino Linotype"/>
        </w:rPr>
        <w:t>д-Да‘ифа» (967)</w:t>
      </w:r>
      <w:r w:rsidRPr="00436F54">
        <w:rPr>
          <w:rFonts w:ascii="Palatino Linotype" w:hAnsi="Palatino Linotype"/>
          <w:lang w:val="kk-KZ"/>
        </w:rPr>
        <w:t xml:space="preserve"> кітабында түсіндірдім</w:t>
      </w:r>
      <w:r w:rsidRPr="00436F54">
        <w:rPr>
          <w:rStyle w:val="FootnoteReference"/>
          <w:rFonts w:ascii="Palatino Linotype" w:hAnsi="Palatino Linotype"/>
        </w:rPr>
        <w:t>.</w:t>
      </w:r>
    </w:p>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t> Аудармашының ескертпесі</w:t>
      </w:r>
      <w:r w:rsidRPr="00436F54">
        <w:rPr>
          <w:rFonts w:ascii="Palatino Linotype" w:hAnsi="Palatino Linotype"/>
          <w:lang w:val="kk-KZ"/>
        </w:rPr>
        <w:t>:</w:t>
      </w:r>
      <w:r w:rsidRPr="00436F54">
        <w:rPr>
          <w:rStyle w:val="FootnoteReference"/>
          <w:rFonts w:ascii="Palatino Linotype" w:hAnsi="Palatino Linotype"/>
        </w:rPr>
        <w:t xml:space="preserve"> (</w:t>
      </w:r>
      <w:r w:rsidRPr="00436F54">
        <w:rPr>
          <w:rFonts w:ascii="Palatino Linotype" w:hAnsi="Palatino Linotype"/>
          <w:lang w:val="kk-KZ"/>
        </w:rPr>
        <w:t xml:space="preserve">екі анықтама да </w:t>
      </w:r>
      <w:r w:rsidRPr="00436F54">
        <w:rPr>
          <w:rStyle w:val="FootnoteReference"/>
          <w:rFonts w:ascii="Palatino Linotype" w:hAnsi="Palatino Linotype"/>
        </w:rPr>
        <w:t>доктор Махмуд Таххан</w:t>
      </w:r>
      <w:r w:rsidRPr="00436F54">
        <w:rPr>
          <w:rFonts w:ascii="Palatino Linotype" w:hAnsi="Palatino Linotype"/>
          <w:lang w:val="kk-KZ"/>
        </w:rPr>
        <w:t>ның</w:t>
      </w:r>
      <w:r w:rsidRPr="00436F54">
        <w:rPr>
          <w:rStyle w:val="FootnoteReference"/>
          <w:rFonts w:ascii="Palatino Linotype" w:hAnsi="Palatino Linotype"/>
        </w:rPr>
        <w:t xml:space="preserve"> «Пособие по терминологии хадисов». (М., 2002. С. 77)</w:t>
      </w:r>
      <w:r w:rsidRPr="00436F54">
        <w:rPr>
          <w:rFonts w:ascii="Palatino Linotype" w:hAnsi="Palatino Linotype"/>
          <w:lang w:val="kk-KZ"/>
        </w:rPr>
        <w:t xml:space="preserve"> кітабы бойынша келтіріледі</w:t>
      </w:r>
      <w:r w:rsidRPr="00436F54">
        <w:rPr>
          <w:rStyle w:val="FootnoteReference"/>
          <w:rFonts w:ascii="Palatino Linotype" w:hAnsi="Palatino Linotype"/>
        </w:rPr>
        <w:t xml:space="preserve">: </w:t>
      </w:r>
      <w:r w:rsidRPr="00436F54">
        <w:rPr>
          <w:rFonts w:ascii="Palatino Linotype" w:hAnsi="Palatino Linotype"/>
          <w:lang w:val="kk-KZ"/>
        </w:rPr>
        <w:t xml:space="preserve">«мункар» үлгісіндегі хадистердің ең танымал екі анықтамасы бар: </w:t>
      </w:r>
    </w:p>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t xml:space="preserve"> 1) </w:t>
      </w:r>
      <w:r w:rsidRPr="00436F54">
        <w:rPr>
          <w:rFonts w:ascii="Palatino Linotype" w:hAnsi="Palatino Linotype"/>
          <w:lang w:val="kk-KZ"/>
        </w:rPr>
        <w:t>бұл - иснадында өрескел қателерге жол берген, жиі салғырттық танытқан немесе өзінің бұзықтығымен танылған жеткізушінің аты аталатын хадис;</w:t>
      </w:r>
    </w:p>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t xml:space="preserve"> 2) </w:t>
      </w:r>
      <w:r w:rsidRPr="00436F54">
        <w:rPr>
          <w:rFonts w:ascii="Palatino Linotype" w:hAnsi="Palatino Linotype"/>
          <w:lang w:val="kk-KZ"/>
        </w:rPr>
        <w:t xml:space="preserve">бұл – әлсіз жеткізуші жеткізген және сенімге лайық жеткізушінің жеткізгеніне қайшы келетін хадис. </w:t>
      </w:r>
    </w:p>
  </w:footnote>
  <w:footnote w:id="63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Әл-Бухари және Ахмад.</w:t>
      </w:r>
    </w:p>
  </w:footnote>
  <w:footnote w:id="63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Қ</w:t>
      </w:r>
      <w:r w:rsidRPr="00436F54">
        <w:rPr>
          <w:rStyle w:val="FootnoteReference"/>
          <w:rFonts w:ascii="Palatino Linotype" w:hAnsi="Palatino Linotype"/>
        </w:rPr>
        <w:t xml:space="preserve">унут» </w:t>
      </w:r>
      <w:r w:rsidRPr="00436F54">
        <w:rPr>
          <w:rFonts w:ascii="Palatino Linotype" w:hAnsi="Palatino Linotype"/>
          <w:lang w:val="kk-KZ"/>
        </w:rPr>
        <w:t xml:space="preserve">сөзі бірнеше мағынаға ие, </w:t>
      </w:r>
      <w:r w:rsidRPr="00436F54">
        <w:rPr>
          <w:rStyle w:val="FootnoteReference"/>
          <w:rFonts w:ascii="Palatino Linotype" w:hAnsi="Palatino Linotype"/>
        </w:rPr>
        <w:t>мысалы «</w:t>
      </w:r>
      <w:r w:rsidRPr="00436F54">
        <w:rPr>
          <w:rStyle w:val="FootnoteReference"/>
          <w:rFonts w:ascii="Palatino Linotype" w:hAnsi="Palatino Linotype"/>
          <w:lang w:val="kk-KZ"/>
        </w:rPr>
        <w:t>мойынс</w:t>
      </w:r>
      <w:r w:rsidRPr="00436F54">
        <w:rPr>
          <w:rFonts w:ascii="Palatino Linotype" w:hAnsi="Palatino Linotype"/>
          <w:lang w:val="kk-KZ"/>
        </w:rPr>
        <w:t>ұ</w:t>
      </w:r>
      <w:r w:rsidRPr="00436F54">
        <w:rPr>
          <w:rStyle w:val="FootnoteReference"/>
          <w:rFonts w:ascii="Palatino Linotype" w:hAnsi="Palatino Linotype"/>
          <w:lang w:val="kk-KZ"/>
        </w:rPr>
        <w:t xml:space="preserve">нушылық, </w:t>
      </w:r>
      <w:r w:rsidRPr="00436F54">
        <w:rPr>
          <w:rFonts w:ascii="Palatino Linotype" w:hAnsi="Palatino Linotype"/>
          <w:lang w:val="kk-KZ"/>
        </w:rPr>
        <w:t>құдайшылық</w:t>
      </w:r>
      <w:r w:rsidRPr="00436F54">
        <w:rPr>
          <w:rStyle w:val="FootnoteReference"/>
          <w:rFonts w:ascii="Palatino Linotype" w:hAnsi="Palatino Linotype"/>
        </w:rPr>
        <w:t xml:space="preserve">». </w:t>
      </w:r>
      <w:r w:rsidRPr="00436F54">
        <w:rPr>
          <w:rFonts w:ascii="Palatino Linotype" w:hAnsi="Palatino Linotype"/>
          <w:lang w:val="kk-KZ"/>
        </w:rPr>
        <w:t>Аталған осы жағдайда (намаз кезінде) турегеліп тұрған күйде айтылатын дұға меңзелуде</w:t>
      </w:r>
      <w:r w:rsidRPr="00436F54">
        <w:rPr>
          <w:rStyle w:val="FootnoteReference"/>
          <w:rFonts w:ascii="Palatino Linotype" w:hAnsi="Palatino Linotype"/>
        </w:rPr>
        <w:t>.</w:t>
      </w:r>
    </w:p>
  </w:footnote>
  <w:footnote w:id="63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64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т-Табарани бұл хадисті жеткізушілердің сенімді тізбегі арқылы келтіреді. </w:t>
      </w:r>
      <w:r w:rsidRPr="00436F54">
        <w:rPr>
          <w:rFonts w:ascii="Palatino Linotype" w:hAnsi="Palatino Linotype"/>
          <w:lang w:val="kk-KZ"/>
        </w:rPr>
        <w:t xml:space="preserve">Құнұт дұғасын айтқан кезде екі қолды көтеру </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бұл</w:t>
      </w:r>
      <w:r w:rsidRPr="00436F54">
        <w:rPr>
          <w:rStyle w:val="FootnoteReference"/>
          <w:rFonts w:ascii="Palatino Linotype" w:hAnsi="Palatino Linotype"/>
        </w:rPr>
        <w:t xml:space="preserve"> Ахмад</w:t>
      </w:r>
      <w:r w:rsidRPr="00436F54">
        <w:rPr>
          <w:rStyle w:val="FootnoteReference"/>
          <w:rFonts w:ascii="Palatino Linotype" w:hAnsi="Palatino Linotype"/>
          <w:lang w:val="kk-KZ"/>
        </w:rPr>
        <w:t>тың</w:t>
      </w:r>
      <w:r w:rsidRPr="00436F54">
        <w:rPr>
          <w:rStyle w:val="FootnoteReference"/>
          <w:rFonts w:ascii="Palatino Linotype" w:hAnsi="Palatino Linotype"/>
        </w:rPr>
        <w:t xml:space="preserve"> және Исха</w:t>
      </w:r>
      <w:r w:rsidRPr="00436F54">
        <w:rPr>
          <w:rStyle w:val="FootnoteReference"/>
          <w:rFonts w:ascii="Palatino Linotype" w:hAnsi="Palatino Linotype"/>
          <w:lang w:val="kk-KZ"/>
        </w:rPr>
        <w:t>қ</w:t>
      </w:r>
      <w:r w:rsidRPr="00436F54">
        <w:rPr>
          <w:rStyle w:val="FootnoteReference"/>
          <w:rFonts w:ascii="Palatino Linotype" w:hAnsi="Palatino Linotype"/>
        </w:rPr>
        <w:t xml:space="preserve"> ибн Раһауайһ</w:t>
      </w:r>
      <w:r w:rsidRPr="00436F54">
        <w:rPr>
          <w:rStyle w:val="FootnoteReference"/>
          <w:rFonts w:ascii="Palatino Linotype" w:hAnsi="Palatino Linotype"/>
          <w:lang w:val="kk-KZ"/>
        </w:rPr>
        <w:t>тың ұстанған мазһабы</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л-Мәруази</w:t>
      </w:r>
      <w:r w:rsidRPr="00436F54">
        <w:rPr>
          <w:rFonts w:ascii="Palatino Linotype" w:hAnsi="Palatino Linotype"/>
          <w:lang w:val="kk-KZ"/>
        </w:rPr>
        <w:t>дің</w:t>
      </w:r>
      <w:r w:rsidRPr="00436F54">
        <w:rPr>
          <w:rStyle w:val="FootnoteReference"/>
          <w:rFonts w:ascii="Palatino Linotype" w:hAnsi="Palatino Linotype"/>
        </w:rPr>
        <w:t xml:space="preserve"> «әл-Мәса’ил» (23</w:t>
      </w:r>
      <w:r w:rsidRPr="00436F54">
        <w:rPr>
          <w:rStyle w:val="FootnoteReference"/>
          <w:rFonts w:ascii="Palatino Linotype" w:hAnsi="Palatino Linotype"/>
          <w:lang w:val="kk-KZ"/>
        </w:rPr>
        <w:t>-бет</w:t>
      </w:r>
      <w:r w:rsidRPr="00436F54">
        <w:rPr>
          <w:rStyle w:val="FootnoteReference"/>
          <w:rFonts w:ascii="Palatino Linotype" w:hAnsi="Palatino Linotype"/>
        </w:rPr>
        <w:t>)</w:t>
      </w:r>
      <w:r w:rsidRPr="00436F54">
        <w:rPr>
          <w:rFonts w:ascii="Palatino Linotype" w:hAnsi="Palatino Linotype"/>
          <w:lang w:val="kk-KZ"/>
        </w:rPr>
        <w:t xml:space="preserve"> кітабымен салыстырыңыз</w:t>
      </w:r>
      <w:r w:rsidRPr="00436F54">
        <w:rPr>
          <w:rStyle w:val="FootnoteReference"/>
          <w:rFonts w:ascii="Palatino Linotype" w:hAnsi="Palatino Linotype"/>
        </w:rPr>
        <w:t xml:space="preserve">. </w:t>
      </w:r>
      <w:r w:rsidRPr="00436F54">
        <w:rPr>
          <w:rFonts w:ascii="Palatino Linotype" w:hAnsi="Palatino Linotype"/>
          <w:lang w:val="kk-KZ"/>
        </w:rPr>
        <w:t>Ал бетті екі қолмен сипап өту туралы айтар болсақ, аталған жағдайда мұны (істеу туралы) ешбір жерде айтылмаған, әрі мұны істеу діни жаңалық (бидғат) болып табылады</w:t>
      </w:r>
      <w:r w:rsidRPr="00436F54">
        <w:rPr>
          <w:rStyle w:val="FootnoteReference"/>
          <w:rFonts w:ascii="Palatino Linotype" w:hAnsi="Palatino Linotype"/>
        </w:rPr>
        <w:t xml:space="preserve">; </w:t>
      </w:r>
      <w:r w:rsidRPr="00436F54">
        <w:rPr>
          <w:rFonts w:ascii="Palatino Linotype" w:hAnsi="Palatino Linotype"/>
          <w:lang w:val="kk-KZ"/>
        </w:rPr>
        <w:t xml:space="preserve">екі бетті басқа жағдайларда сипап өтуге қатысты айтар болсақ, онда бұл туралы ешқандай сенімді дерек келмеген:  бұл туралы мен </w:t>
      </w:r>
      <w:r w:rsidRPr="00436F54">
        <w:rPr>
          <w:rStyle w:val="FootnoteReference"/>
          <w:rFonts w:ascii="Palatino Linotype" w:hAnsi="Palatino Linotype"/>
        </w:rPr>
        <w:t>«Да‘иф Аби Дәуд» (262) және «Силсил</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 әл-Әхадис </w:t>
      </w:r>
      <w:r w:rsidRPr="00436F54">
        <w:rPr>
          <w:rStyle w:val="FootnoteReference"/>
          <w:rFonts w:ascii="Palatino Linotype" w:hAnsi="Palatino Linotype"/>
          <w:lang w:val="kk-KZ"/>
        </w:rPr>
        <w:t>ә</w:t>
      </w:r>
      <w:r w:rsidRPr="00436F54">
        <w:rPr>
          <w:rStyle w:val="FootnoteReference"/>
          <w:rFonts w:ascii="Palatino Linotype" w:hAnsi="Palatino Linotype"/>
        </w:rPr>
        <w:t>с-Сахиха» (597)</w:t>
      </w:r>
      <w:r w:rsidRPr="00436F54">
        <w:rPr>
          <w:rFonts w:ascii="Palatino Linotype" w:hAnsi="Palatino Linotype"/>
          <w:lang w:val="kk-KZ"/>
        </w:rPr>
        <w:t xml:space="preserve"> кітаптарында айтқанымдай, бұл туралы жеткізілетін хадистердің барлығы не әлсіз, не өте әлсіз болып табылады. Міне сол үшін де </w:t>
      </w:r>
      <w:r w:rsidRPr="00436F54">
        <w:rPr>
          <w:rStyle w:val="FootnoteReference"/>
          <w:rFonts w:ascii="Palatino Linotype" w:hAnsi="Palatino Linotype"/>
          <w:lang w:val="kk-KZ"/>
        </w:rPr>
        <w:t xml:space="preserve">әл-‘Изз ибн ‘Абд әс-Саләм </w:t>
      </w:r>
      <w:r w:rsidRPr="00436F54">
        <w:rPr>
          <w:rFonts w:ascii="Palatino Linotype" w:hAnsi="Palatino Linotype"/>
          <w:lang w:val="kk-KZ"/>
        </w:rPr>
        <w:t>өзінің пәтуаларының бірінде</w:t>
      </w:r>
      <w:r w:rsidRPr="00436F54">
        <w:rPr>
          <w:rStyle w:val="FootnoteReference"/>
          <w:rFonts w:ascii="Palatino Linotype" w:hAnsi="Palatino Linotype"/>
          <w:lang w:val="kk-KZ"/>
        </w:rPr>
        <w:t xml:space="preserve">: </w:t>
      </w:r>
      <w:r w:rsidRPr="00436F54">
        <w:rPr>
          <w:rStyle w:val="FootnoteReference"/>
          <w:rFonts w:ascii="Palatino Linotype" w:hAnsi="Palatino Linotype"/>
          <w:i/>
          <w:lang w:val="kk-KZ"/>
        </w:rPr>
        <w:t>«</w:t>
      </w:r>
      <w:r w:rsidRPr="00436F54">
        <w:rPr>
          <w:rFonts w:ascii="Palatino Linotype" w:hAnsi="Palatino Linotype"/>
          <w:i/>
          <w:lang w:val="kk-KZ"/>
        </w:rPr>
        <w:t xml:space="preserve">Осылай тек надан адам ғана істейді», </w:t>
      </w:r>
      <w:r w:rsidRPr="00436F54">
        <w:rPr>
          <w:rFonts w:ascii="Palatino Linotype" w:hAnsi="Palatino Linotype"/>
          <w:iCs/>
          <w:lang w:val="kk-KZ"/>
        </w:rPr>
        <w:t>- деп айтқан</w:t>
      </w:r>
      <w:r w:rsidRPr="00436F54">
        <w:rPr>
          <w:rStyle w:val="FootnoteReference"/>
          <w:rFonts w:ascii="Palatino Linotype" w:hAnsi="Palatino Linotype"/>
          <w:iCs/>
          <w:lang w:val="kk-KZ"/>
        </w:rPr>
        <w:t>.</w:t>
      </w:r>
      <w:r w:rsidRPr="00436F54">
        <w:rPr>
          <w:rStyle w:val="FootnoteReference"/>
          <w:rFonts w:ascii="Palatino Linotype" w:hAnsi="Palatino Linotype"/>
          <w:lang w:val="kk-KZ"/>
        </w:rPr>
        <w:t xml:space="preserve"> Толығырақ № 6</w:t>
      </w:r>
      <w:r w:rsidRPr="00436F54">
        <w:rPr>
          <w:rFonts w:ascii="Palatino Linotype" w:hAnsi="Palatino Linotype"/>
          <w:lang w:val="kk-KZ"/>
        </w:rPr>
        <w:t xml:space="preserve"> </w:t>
      </w:r>
      <w:r w:rsidRPr="00436F54">
        <w:rPr>
          <w:rStyle w:val="FootnoteReference"/>
          <w:rFonts w:ascii="Palatino Linotype" w:hAnsi="Palatino Linotype"/>
          <w:lang w:val="kk-KZ"/>
        </w:rPr>
        <w:t>Қосымша</w:t>
      </w:r>
      <w:r w:rsidRPr="00436F54">
        <w:rPr>
          <w:rFonts w:ascii="Palatino Linotype" w:hAnsi="Palatino Linotype"/>
          <w:lang w:val="kk-KZ"/>
        </w:rPr>
        <w:t>ны</w:t>
      </w:r>
      <w:r w:rsidRPr="00436F54">
        <w:rPr>
          <w:rStyle w:val="FootnoteReference"/>
          <w:rFonts w:ascii="Palatino Linotype" w:hAnsi="Palatino Linotype"/>
          <w:lang w:val="kk-KZ"/>
        </w:rPr>
        <w:t xml:space="preserve"> </w:t>
      </w:r>
      <w:r w:rsidRPr="00436F54">
        <w:rPr>
          <w:rFonts w:ascii="Palatino Linotype" w:hAnsi="Palatino Linotype"/>
          <w:lang w:val="kk-KZ"/>
        </w:rPr>
        <w:t>қараңыз</w:t>
      </w:r>
      <w:r w:rsidRPr="00436F54">
        <w:rPr>
          <w:rStyle w:val="FootnoteReference"/>
          <w:rFonts w:ascii="Palatino Linotype" w:hAnsi="Palatino Linotype"/>
          <w:lang w:val="kk-KZ"/>
        </w:rPr>
        <w:t>.</w:t>
      </w:r>
    </w:p>
  </w:footnote>
  <w:footnote w:id="64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w:t>
      </w:r>
      <w:r w:rsidRPr="00436F54">
        <w:rPr>
          <w:rStyle w:val="FootnoteReference"/>
          <w:rFonts w:ascii="Palatino Linotype" w:hAnsi="Palatino Linotype"/>
          <w:lang w:val="kk-KZ"/>
        </w:rPr>
        <w:t>ә</w:t>
      </w:r>
      <w:r w:rsidRPr="00436F54">
        <w:rPr>
          <w:rStyle w:val="FootnoteReference"/>
          <w:rFonts w:ascii="Palatino Linotype" w:hAnsi="Palatino Linotype"/>
        </w:rPr>
        <w:t>с-Сираж. Әл-Хаким бұл хадисті сенімді деген және онымен әз-Зәһаби және басқалар келіскен.</w:t>
      </w:r>
    </w:p>
  </w:footnote>
  <w:footnote w:id="64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с-Сираж және </w:t>
      </w:r>
      <w:r w:rsidRPr="00436F54">
        <w:rPr>
          <w:rStyle w:val="FootnoteReference"/>
          <w:rFonts w:ascii="Palatino Linotype" w:hAnsi="Palatino Linotype"/>
          <w:lang w:val="kk-KZ"/>
        </w:rPr>
        <w:t>ә</w:t>
      </w:r>
      <w:r w:rsidRPr="00436F54">
        <w:rPr>
          <w:rStyle w:val="FootnoteReference"/>
          <w:rFonts w:ascii="Palatino Linotype" w:hAnsi="Palatino Linotype"/>
        </w:rPr>
        <w:t>д-Д</w:t>
      </w:r>
      <w:r w:rsidRPr="00436F54">
        <w:rPr>
          <w:rFonts w:ascii="Palatino Linotype" w:hAnsi="Palatino Linotype"/>
          <w:lang w:val="kk-KZ"/>
        </w:rPr>
        <w:t>а</w:t>
      </w:r>
      <w:r w:rsidRPr="00436F54">
        <w:rPr>
          <w:rStyle w:val="FootnoteReference"/>
          <w:rFonts w:ascii="Palatino Linotype" w:hAnsi="Palatino Linotype"/>
        </w:rPr>
        <w:t xml:space="preserve">рақутни </w:t>
      </w:r>
      <w:r w:rsidRPr="00436F54">
        <w:rPr>
          <w:rFonts w:ascii="Palatino Linotype" w:hAnsi="Palatino Linotype"/>
          <w:lang w:val="kk-KZ"/>
        </w:rPr>
        <w:t>бұл хадисті жеткізушілердің екі жақсы тізбегі арқылы келтіреді.</w:t>
      </w:r>
    </w:p>
  </w:footnote>
  <w:footnote w:id="64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Хузайма </w:t>
      </w:r>
      <w:r w:rsidRPr="00436F54">
        <w:rPr>
          <w:rStyle w:val="FootnoteReference"/>
          <w:rFonts w:ascii="Palatino Linotype" w:hAnsi="Palatino Linotype"/>
          <w:lang w:val="kk-KZ"/>
        </w:rPr>
        <w:t>өзінің</w:t>
      </w:r>
      <w:r w:rsidRPr="00436F54">
        <w:rPr>
          <w:rStyle w:val="FootnoteReference"/>
          <w:rFonts w:ascii="Palatino Linotype" w:hAnsi="Palatino Linotype"/>
        </w:rPr>
        <w:t xml:space="preserve"> «Сахих» (1/78/2) және әл-Хатиб «Китаб әл-</w:t>
      </w:r>
      <w:r w:rsidRPr="00436F54">
        <w:rPr>
          <w:rStyle w:val="FootnoteReference"/>
          <w:rFonts w:ascii="Palatino Linotype" w:hAnsi="Palatino Linotype"/>
          <w:lang w:val="kk-KZ"/>
        </w:rPr>
        <w:t>Қ</w:t>
      </w:r>
      <w:r w:rsidRPr="00436F54">
        <w:rPr>
          <w:rStyle w:val="FootnoteReference"/>
          <w:rFonts w:ascii="Palatino Linotype" w:hAnsi="Palatino Linotype"/>
        </w:rPr>
        <w:t xml:space="preserve">унут» </w:t>
      </w:r>
      <w:r w:rsidRPr="00436F54">
        <w:rPr>
          <w:rFonts w:ascii="Palatino Linotype" w:hAnsi="Palatino Linotype"/>
          <w:lang w:val="kk-KZ"/>
        </w:rPr>
        <w:t xml:space="preserve">кітаптарында </w:t>
      </w:r>
      <w:r w:rsidRPr="00436F54">
        <w:rPr>
          <w:rStyle w:val="FootnoteReference"/>
          <w:rFonts w:ascii="Palatino Linotype" w:hAnsi="Palatino Linotype"/>
        </w:rPr>
        <w:t>бұл хадисті жеткізушілердің сенімді тізбегі арқылы келтіреді.</w:t>
      </w:r>
    </w:p>
  </w:footnote>
  <w:footnote w:id="64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Әл-Бухари және Ахмад. </w:t>
      </w:r>
      <w:r w:rsidRPr="00436F54">
        <w:rPr>
          <w:rFonts w:ascii="Palatino Linotype" w:hAnsi="Palatino Linotype"/>
          <w:lang w:val="kk-KZ"/>
        </w:rPr>
        <w:t>Жақшадағы қосымшаны Муслим келтіреді</w:t>
      </w:r>
      <w:r w:rsidRPr="00436F54">
        <w:rPr>
          <w:rStyle w:val="FootnoteReference"/>
          <w:rFonts w:ascii="Palatino Linotype" w:hAnsi="Palatino Linotype"/>
        </w:rPr>
        <w:t>.</w:t>
      </w:r>
    </w:p>
  </w:footnote>
  <w:footnote w:id="64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Ахмад, </w:t>
      </w:r>
      <w:r w:rsidRPr="00436F54">
        <w:rPr>
          <w:rStyle w:val="FootnoteReference"/>
          <w:rFonts w:ascii="Palatino Linotype" w:hAnsi="Palatino Linotype"/>
          <w:lang w:val="kk-KZ"/>
        </w:rPr>
        <w:t>ә</w:t>
      </w:r>
      <w:r w:rsidRPr="00436F54">
        <w:rPr>
          <w:rStyle w:val="FootnoteReference"/>
          <w:rFonts w:ascii="Palatino Linotype" w:hAnsi="Palatino Linotype"/>
        </w:rPr>
        <w:t>с-Сираж (109/1) және Абу Йа‘л</w:t>
      </w:r>
      <w:r w:rsidRPr="00436F54">
        <w:rPr>
          <w:rStyle w:val="FootnoteReference"/>
          <w:rFonts w:ascii="Palatino Linotype" w:hAnsi="Palatino Linotype"/>
          <w:lang w:val="kk-KZ"/>
        </w:rPr>
        <w:t>ә өзінің</w:t>
      </w:r>
      <w:r w:rsidRPr="00436F54">
        <w:rPr>
          <w:rStyle w:val="FootnoteReference"/>
          <w:rFonts w:ascii="Palatino Linotype" w:hAnsi="Palatino Linotype"/>
        </w:rPr>
        <w:t xml:space="preserve"> «Муснад»</w:t>
      </w:r>
      <w:r w:rsidRPr="00436F54">
        <w:rPr>
          <w:rFonts w:ascii="Palatino Linotype" w:hAnsi="Palatino Linotype"/>
          <w:lang w:val="kk-KZ"/>
        </w:rPr>
        <w:t xml:space="preserve"> кітабында</w:t>
      </w:r>
      <w:r w:rsidRPr="00436F54">
        <w:rPr>
          <w:rStyle w:val="FootnoteReference"/>
          <w:rFonts w:ascii="Palatino Linotype" w:hAnsi="Palatino Linotype"/>
        </w:rPr>
        <w:t xml:space="preserve"> бұл хадисті жеткізушілердің жақсы тізбегі арқылы келтіреді.</w:t>
      </w:r>
    </w:p>
  </w:footnote>
  <w:footnote w:id="64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Біз</w:t>
      </w:r>
      <w:r w:rsidRPr="00436F54">
        <w:rPr>
          <w:rStyle w:val="FootnoteReference"/>
          <w:rFonts w:ascii="Palatino Linotype" w:hAnsi="Palatino Linotype"/>
        </w:rPr>
        <w:t>: «</w:t>
      </w:r>
      <w:r w:rsidRPr="00436F54">
        <w:rPr>
          <w:rStyle w:val="FootnoteReference"/>
          <w:rFonts w:ascii="Palatino Linotype" w:hAnsi="Palatino Linotype"/>
          <w:lang w:val="kk-KZ"/>
        </w:rPr>
        <w:t>Кейде</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 деп айтқанымыздың себебі </w:t>
      </w:r>
      <w:r w:rsidRPr="00436F54">
        <w:rPr>
          <w:rFonts w:ascii="Palatino Linotype" w:hAnsi="Palatino Linotype"/>
          <w:lang w:val="kk-KZ"/>
        </w:rPr>
        <w:t>үтір намазы туралы хадистерді жеткізген с</w:t>
      </w:r>
      <w:r w:rsidRPr="00436F54">
        <w:rPr>
          <w:rStyle w:val="FootnoteReference"/>
          <w:rFonts w:ascii="Palatino Linotype" w:hAnsi="Palatino Linotype"/>
          <w:lang w:val="kk-KZ"/>
        </w:rPr>
        <w:t xml:space="preserve">ахабалар  </w:t>
      </w:r>
      <w:r w:rsidRPr="00436F54">
        <w:rPr>
          <w:rFonts w:ascii="Palatino Linotype" w:hAnsi="Palatino Linotype"/>
          <w:lang w:val="kk-KZ"/>
        </w:rPr>
        <w:t xml:space="preserve">оларда құнұт дұғасы туралы айтпағандарында, өйткені егер </w:t>
      </w:r>
      <w:r w:rsidRPr="00436F54">
        <w:rPr>
          <w:rStyle w:val="FootnoteReference"/>
          <w:rFonts w:ascii="Palatino Linotype" w:hAnsi="Palatino Linotype"/>
        </w:rPr>
        <w:t xml:space="preserve">Пайғамбар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rPr>
        <w:t xml:space="preserve"> </w:t>
      </w:r>
      <w:r w:rsidRPr="00436F54">
        <w:rPr>
          <w:rFonts w:ascii="Palatino Linotype" w:hAnsi="Palatino Linotype"/>
          <w:lang w:val="kk-KZ"/>
        </w:rPr>
        <w:t xml:space="preserve">үнемі осылай істейтін болғанда, олардың барлығы бұл туралы айтып кетер еді. Дегенмен, тек бір ғана сахабадан - </w:t>
      </w:r>
      <w:r w:rsidRPr="00436F54">
        <w:rPr>
          <w:rStyle w:val="FootnoteReference"/>
          <w:rFonts w:ascii="Palatino Linotype" w:hAnsi="Palatino Linotype"/>
          <w:lang w:val="kk-KZ"/>
        </w:rPr>
        <w:t>Убайй ибн Ка‘бтан</w:t>
      </w:r>
      <w:r w:rsidRPr="00436F54">
        <w:rPr>
          <w:rFonts w:ascii="Palatino Linotype" w:hAnsi="Palatino Linotype"/>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үтір намазында құнұт дұғасы айтылатындығы туралы хабарланады, ал бұл оның </w:t>
      </w:r>
      <w:r w:rsidRPr="00436F54">
        <w:rPr>
          <w:rFonts w:ascii="Lotus Linotype" w:hAnsi="Lotus Linotype" w:cs="Lotus Linotype" w:hint="cs"/>
          <w:color w:val="000000"/>
        </w:rPr>
        <w:sym w:font="AGA Arabesque" w:char="F072"/>
      </w:r>
      <w:r w:rsidRPr="00436F54">
        <w:rPr>
          <w:rFonts w:ascii="Palatino Linotype" w:hAnsi="Palatino Linotype"/>
          <w:lang w:val="kk-KZ"/>
        </w:rPr>
        <w:t xml:space="preserve"> осы дұғаны кейде оқығандығын  растайды.   Сөйтіп, бұл жерде үтір намазын орындау кезінде құнұт дұғасын оқу уәжіп еместігіне дәлел бар.  Бұл пікірді ғалымдардың көпшілігі ұстанады. Дәл осы себептен де ханафи мазһабының зерттеуші ғалымы </w:t>
      </w:r>
      <w:r w:rsidRPr="00436F54">
        <w:rPr>
          <w:rStyle w:val="FootnoteReference"/>
          <w:rFonts w:ascii="Palatino Linotype" w:hAnsi="Palatino Linotype"/>
          <w:lang w:val="kk-KZ"/>
        </w:rPr>
        <w:t>Ибн әл-Хумам «Фатх әл-Қадир» (1/306, 359, 360)</w:t>
      </w:r>
      <w:r w:rsidRPr="00436F54">
        <w:rPr>
          <w:rFonts w:ascii="Palatino Linotype" w:hAnsi="Palatino Linotype"/>
          <w:lang w:val="kk-KZ"/>
        </w:rPr>
        <w:t xml:space="preserve"> кітабында үтір намазында құнұт дұғасының уәжіптігі туралы тұжырымды әлсіз және жеткілікті дәйекет</w:t>
      </w:r>
      <w:r>
        <w:rPr>
          <w:rFonts w:ascii="Palatino Linotype" w:hAnsi="Palatino Linotype"/>
          <w:lang w:val="kk-KZ"/>
        </w:rPr>
        <w:t>е</w:t>
      </w:r>
      <w:r w:rsidRPr="00436F54">
        <w:rPr>
          <w:rFonts w:ascii="Palatino Linotype" w:hAnsi="Palatino Linotype"/>
          <w:lang w:val="kk-KZ"/>
        </w:rPr>
        <w:t>рмен нығайтылмаған деп мойындады. Бұл осы ғалымның бейтараптығын (әділдігін) және оның бойында фанатизмнің жоқтығын растайды, өйткені ол қолдаған осы пікір оның ұстанған мазһабына қайшы келеді!</w:t>
      </w:r>
    </w:p>
  </w:footnote>
  <w:footnote w:id="64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Нәср және </w:t>
      </w:r>
      <w:r w:rsidRPr="00436F54">
        <w:rPr>
          <w:rStyle w:val="FootnoteReference"/>
          <w:rFonts w:ascii="Palatino Linotype" w:hAnsi="Palatino Linotype"/>
          <w:lang w:val="kk-KZ"/>
        </w:rPr>
        <w:t>ә</w:t>
      </w:r>
      <w:r w:rsidRPr="00436F54">
        <w:rPr>
          <w:rStyle w:val="FootnoteReference"/>
          <w:rFonts w:ascii="Palatino Linotype" w:hAnsi="Palatino Linotype"/>
        </w:rPr>
        <w:t>д-Д</w:t>
      </w:r>
      <w:r w:rsidRPr="00436F54">
        <w:rPr>
          <w:rFonts w:ascii="Palatino Linotype" w:hAnsi="Palatino Linotype"/>
        </w:rPr>
        <w:t>а</w:t>
      </w:r>
      <w:r w:rsidRPr="00436F54">
        <w:rPr>
          <w:rStyle w:val="FootnoteReference"/>
          <w:rFonts w:ascii="Palatino Linotype" w:hAnsi="Palatino Linotype"/>
        </w:rPr>
        <w:t>рақутни бұл хадисті жеткізушілердің сенімді тізбегі арқылы келтіреді.</w:t>
      </w:r>
    </w:p>
  </w:footnote>
  <w:footnote w:id="64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Аби Шәйба (12/41/1), Абу Дәуд, </w:t>
      </w:r>
      <w:r w:rsidRPr="00436F54">
        <w:rPr>
          <w:rStyle w:val="FootnoteReference"/>
          <w:rFonts w:ascii="Palatino Linotype" w:hAnsi="Palatino Linotype"/>
          <w:lang w:val="kk-KZ"/>
        </w:rPr>
        <w:t>ә</w:t>
      </w:r>
      <w:r w:rsidRPr="00436F54">
        <w:rPr>
          <w:rStyle w:val="FootnoteReference"/>
          <w:rFonts w:ascii="Palatino Linotype" w:hAnsi="Palatino Linotype"/>
        </w:rPr>
        <w:t>н-Нәса’и «</w:t>
      </w:r>
      <w:r w:rsidRPr="00436F54">
        <w:rPr>
          <w:rStyle w:val="FootnoteReference"/>
          <w:rFonts w:ascii="Palatino Linotype" w:hAnsi="Palatino Linotype"/>
          <w:lang w:val="kk-KZ"/>
        </w:rPr>
        <w:t>ә</w:t>
      </w:r>
      <w:r w:rsidRPr="00436F54">
        <w:rPr>
          <w:rStyle w:val="FootnoteReference"/>
          <w:rFonts w:ascii="Palatino Linotype" w:hAnsi="Palatino Linotype"/>
        </w:rPr>
        <w:t>с-Сунан әл-Кубра</w:t>
      </w:r>
      <w:r w:rsidRPr="00436F54">
        <w:rPr>
          <w:rFonts w:ascii="Palatino Linotype" w:hAnsi="Palatino Linotype"/>
          <w:lang w:val="kk-KZ"/>
        </w:rPr>
        <w:t>да</w:t>
      </w:r>
      <w:r w:rsidRPr="00436F54">
        <w:rPr>
          <w:rStyle w:val="FootnoteReference"/>
          <w:rFonts w:ascii="Palatino Linotype" w:hAnsi="Palatino Linotype"/>
        </w:rPr>
        <w:t xml:space="preserve">» (218/1-2), Ахмад,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т-Табарани, әл-Бәйһақи, Ибн ‘Асакир (4/244/2) бұл хадисті </w:t>
      </w:r>
      <w:r w:rsidRPr="00436F54">
        <w:rPr>
          <w:rFonts w:ascii="Palatino Linotype" w:hAnsi="Palatino Linotype"/>
          <w:lang w:val="kk-KZ"/>
        </w:rPr>
        <w:t>әрі келесі хадисте келтірілетін дұғаны да</w:t>
      </w:r>
      <w:r w:rsidRPr="00436F54">
        <w:rPr>
          <w:rStyle w:val="FootnoteReference"/>
          <w:rFonts w:ascii="Palatino Linotype" w:hAnsi="Palatino Linotype"/>
        </w:rPr>
        <w:t xml:space="preserve"> жеткізушілердің сенімді тізбегі арқылы келтіреді</w:t>
      </w:r>
      <w:r w:rsidRPr="00436F54">
        <w:rPr>
          <w:rFonts w:ascii="Palatino Linotype" w:hAnsi="Palatino Linotype"/>
          <w:lang w:val="kk-KZ"/>
        </w:rPr>
        <w:t xml:space="preserve">. </w:t>
      </w:r>
      <w:r w:rsidRPr="00436F54">
        <w:rPr>
          <w:rStyle w:val="FootnoteReference"/>
          <w:rFonts w:ascii="Palatino Linotype" w:hAnsi="Palatino Linotype"/>
        </w:rPr>
        <w:t>Ибн Мәндаһ «</w:t>
      </w:r>
      <w:r w:rsidRPr="00436F54">
        <w:rPr>
          <w:rStyle w:val="FootnoteReference"/>
          <w:rFonts w:ascii="Palatino Linotype" w:hAnsi="Palatino Linotype"/>
          <w:lang w:val="kk-KZ"/>
        </w:rPr>
        <w:t>ә</w:t>
      </w:r>
      <w:r w:rsidRPr="00436F54">
        <w:rPr>
          <w:rStyle w:val="FootnoteReference"/>
          <w:rFonts w:ascii="Palatino Linotype" w:hAnsi="Palatino Linotype"/>
        </w:rPr>
        <w:t>т-Таухид» (70/2)</w:t>
      </w:r>
      <w:r w:rsidRPr="00436F54">
        <w:rPr>
          <w:rFonts w:ascii="Palatino Linotype" w:hAnsi="Palatino Linotype"/>
          <w:lang w:val="kk-KZ"/>
        </w:rPr>
        <w:t xml:space="preserve"> кітабында</w:t>
      </w:r>
      <w:r w:rsidRPr="00436F54">
        <w:rPr>
          <w:rStyle w:val="FootnoteReference"/>
          <w:rFonts w:ascii="Palatino Linotype" w:hAnsi="Palatino Linotype"/>
          <w:lang w:val="kk-KZ"/>
        </w:rPr>
        <w:t xml:space="preserve"> келесі хадистен тек құнұт дұғасын </w:t>
      </w:r>
      <w:r w:rsidRPr="00436F54">
        <w:rPr>
          <w:rFonts w:ascii="Palatino Linotype" w:hAnsi="Palatino Linotype"/>
          <w:lang w:val="kk-KZ"/>
        </w:rPr>
        <w:t xml:space="preserve">ғана жеткізушілердің </w:t>
      </w:r>
      <w:r w:rsidRPr="00436F54">
        <w:rPr>
          <w:rStyle w:val="FootnoteReference"/>
          <w:rFonts w:ascii="Palatino Linotype" w:hAnsi="Palatino Linotype"/>
          <w:lang w:val="kk-KZ"/>
        </w:rPr>
        <w:t xml:space="preserve">басқа бір жақсы тізбегі арқылы </w:t>
      </w:r>
      <w:r w:rsidRPr="00436F54">
        <w:rPr>
          <w:rFonts w:ascii="Palatino Linotype" w:hAnsi="Palatino Linotype"/>
          <w:lang w:val="kk-KZ"/>
        </w:rPr>
        <w:t xml:space="preserve">келтіреді. </w:t>
      </w:r>
      <w:r w:rsidRPr="00436F54">
        <w:rPr>
          <w:rStyle w:val="FootnoteReference"/>
          <w:rFonts w:ascii="Palatino Linotype" w:hAnsi="Palatino Linotype"/>
          <w:lang w:val="kk-KZ"/>
        </w:rPr>
        <w:t xml:space="preserve"> Бұл хадистің алынған көздері мен жеткізушілерінің тізбектері «әл-Ируа’» (426) кітабында келтірілген.</w:t>
      </w:r>
    </w:p>
  </w:footnote>
  <w:footnote w:id="64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Жақшалардың ішіндегі бұл қосымша хадисте бекітілген, мұны  </w:t>
      </w:r>
      <w:r w:rsidRPr="00436F54">
        <w:rPr>
          <w:rStyle w:val="FootnoteReference"/>
          <w:rFonts w:ascii="Palatino Linotype" w:hAnsi="Palatino Linotype"/>
          <w:lang w:val="kk-KZ"/>
        </w:rPr>
        <w:t>әл-Хафиз «әт-Талхис»</w:t>
      </w:r>
      <w:r w:rsidRPr="00436F54">
        <w:rPr>
          <w:rFonts w:ascii="Palatino Linotype" w:hAnsi="Palatino Linotype"/>
          <w:lang w:val="kk-KZ"/>
        </w:rPr>
        <w:t xml:space="preserve"> кітабында келтіргендей</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Мен оның (сенімділігін) осы кітаптың түпнұсқасында </w:t>
      </w:r>
      <w:r w:rsidRPr="00436F54">
        <w:rPr>
          <w:rStyle w:val="FootnoteReference"/>
          <w:rFonts w:ascii="Palatino Linotype" w:hAnsi="Palatino Linotype"/>
          <w:lang w:val="kk-KZ"/>
        </w:rPr>
        <w:t xml:space="preserve">(«әл-Асл») </w:t>
      </w:r>
      <w:r w:rsidRPr="00436F54">
        <w:rPr>
          <w:rFonts w:ascii="Palatino Linotype" w:hAnsi="Palatino Linotype"/>
          <w:lang w:val="kk-KZ"/>
        </w:rPr>
        <w:t xml:space="preserve">келтіргенмін. Мұны </w:t>
      </w:r>
      <w:r w:rsidRPr="00436F54">
        <w:rPr>
          <w:rStyle w:val="FootnoteReference"/>
          <w:rFonts w:ascii="Palatino Linotype" w:hAnsi="Palatino Linotype"/>
          <w:lang w:val="kk-KZ"/>
        </w:rPr>
        <w:t xml:space="preserve"> имам ән-Нәуауи</w:t>
      </w:r>
      <w:r w:rsidRPr="00436F54">
        <w:rPr>
          <w:rFonts w:ascii="Palatino Linotype" w:hAnsi="Palatino Linotype"/>
          <w:lang w:val="kk-KZ"/>
        </w:rPr>
        <w:t xml:space="preserve"> назарынан тыс қалдырды, әрі </w:t>
      </w:r>
      <w:r w:rsidRPr="00436F54">
        <w:rPr>
          <w:rStyle w:val="FootnoteReference"/>
          <w:rFonts w:ascii="Palatino Linotype" w:hAnsi="Palatino Linotype"/>
          <w:lang w:val="kk-KZ"/>
        </w:rPr>
        <w:t xml:space="preserve"> «Раудат әт-Талибин» (1/253)</w:t>
      </w:r>
      <w:r w:rsidRPr="00436F54">
        <w:rPr>
          <w:rFonts w:ascii="Palatino Linotype" w:hAnsi="Palatino Linotype"/>
          <w:lang w:val="kk-KZ"/>
        </w:rPr>
        <w:t xml:space="preserve"> кітабында</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сөздерді де, </w:t>
      </w:r>
      <w:r w:rsidRPr="00436F54">
        <w:rPr>
          <w:rStyle w:val="FootnoteReference"/>
          <w:rFonts w:ascii="Palatino Linotype" w:hAnsi="Palatino Linotype"/>
          <w:i/>
          <w:iCs/>
          <w:lang w:val="kk-KZ"/>
        </w:rPr>
        <w:t>«Фа-лә-ка-л-хамду ‘алә ма қадайта, астағфиру-кә у</w:t>
      </w:r>
      <w:r w:rsidRPr="00436F54">
        <w:rPr>
          <w:rFonts w:ascii="Palatino Linotype" w:hAnsi="Palatino Linotype"/>
          <w:i/>
          <w:iCs/>
          <w:lang w:val="kk-KZ"/>
        </w:rPr>
        <w:t>ә</w:t>
      </w:r>
      <w:r w:rsidRPr="00436F54">
        <w:rPr>
          <w:rStyle w:val="FootnoteReference"/>
          <w:rFonts w:ascii="Palatino Linotype" w:hAnsi="Palatino Linotype"/>
          <w:i/>
          <w:iCs/>
          <w:lang w:val="kk-KZ"/>
        </w:rPr>
        <w:t xml:space="preserve"> </w:t>
      </w:r>
      <w:r w:rsidRPr="00436F54">
        <w:rPr>
          <w:rFonts w:ascii="Palatino Linotype" w:hAnsi="Palatino Linotype"/>
          <w:i/>
          <w:iCs/>
          <w:lang w:val="kk-KZ"/>
        </w:rPr>
        <w:t>ә</w:t>
      </w:r>
      <w:r w:rsidRPr="00436F54">
        <w:rPr>
          <w:rStyle w:val="FootnoteReference"/>
          <w:rFonts w:ascii="Palatino Linotype" w:hAnsi="Palatino Linotype"/>
          <w:i/>
          <w:iCs/>
          <w:lang w:val="kk-KZ"/>
        </w:rPr>
        <w:t>тубу иләй-кә»</w:t>
      </w:r>
      <w:r w:rsidRPr="00436F54">
        <w:rPr>
          <w:rStyle w:val="FootnoteReference"/>
          <w:rFonts w:ascii="Palatino Linotype" w:hAnsi="Palatino Linotype"/>
          <w:lang w:val="kk-KZ"/>
        </w:rPr>
        <w:t xml:space="preserve"> («</w:t>
      </w:r>
      <w:r w:rsidRPr="00436F54">
        <w:rPr>
          <w:rFonts w:ascii="Palatino Linotype" w:hAnsi="Palatino Linotype"/>
          <w:lang w:val="kk-KZ"/>
        </w:rPr>
        <w:t>Сенің алдын ала шешіп бекіткенің үшін Саған мадақ! Сенен кешірім өтінемін және саған тәубе етемін</w:t>
      </w:r>
      <w:r w:rsidRPr="00436F54">
        <w:rPr>
          <w:rStyle w:val="FootnoteReference"/>
          <w:rFonts w:ascii="Palatino Linotype" w:hAnsi="Palatino Linotype"/>
          <w:lang w:val="kk-KZ"/>
        </w:rPr>
        <w:t>»)</w:t>
      </w:r>
      <w:r w:rsidRPr="00436F54">
        <w:rPr>
          <w:rFonts w:ascii="Palatino Linotype" w:hAnsi="Palatino Linotype"/>
          <w:lang w:val="kk-KZ"/>
        </w:rPr>
        <w:t xml:space="preserve"> деген сөздерді де ғалымдардың өздері қосқан деп айтқан. Тура бірнеше жолдан соң оның өзі </w:t>
      </w:r>
      <w:r w:rsidRPr="00436F54">
        <w:rPr>
          <w:rStyle w:val="FootnoteReference"/>
          <w:rFonts w:ascii="Palatino Linotype" w:hAnsi="Palatino Linotype"/>
          <w:lang w:val="kk-KZ"/>
        </w:rPr>
        <w:t xml:space="preserve">(яғни ән-Нәуауи) былай деп айтқаны таң қалдырады: </w:t>
      </w:r>
      <w:r w:rsidRPr="00436F54">
        <w:rPr>
          <w:rStyle w:val="FootnoteReference"/>
          <w:rFonts w:ascii="Palatino Linotype" w:hAnsi="Palatino Linotype"/>
          <w:i/>
          <w:lang w:val="kk-KZ"/>
        </w:rPr>
        <w:t xml:space="preserve">«Әл-Қади Абу әт-Таййиб «лә я‘иззу мән ‘адәйтә» </w:t>
      </w:r>
      <w:r w:rsidRPr="00436F54">
        <w:rPr>
          <w:rStyle w:val="FootnoteReference"/>
          <w:rFonts w:ascii="Palatino Linotype" w:hAnsi="Palatino Linotype"/>
          <w:b/>
          <w:i/>
          <w:lang w:val="kk-KZ"/>
        </w:rPr>
        <w:t>(«...</w:t>
      </w:r>
      <w:r w:rsidRPr="00436F54">
        <w:rPr>
          <w:rFonts w:ascii="Palatino Linotype" w:hAnsi="Palatino Linotype"/>
          <w:b/>
          <w:i/>
          <w:lang w:val="kk-KZ"/>
        </w:rPr>
        <w:t>Сен Өзіңе жау тұтқан кісі  қадірлі болмайды</w:t>
      </w:r>
      <w:r w:rsidRPr="00436F54">
        <w:rPr>
          <w:rStyle w:val="FootnoteReference"/>
          <w:rFonts w:ascii="Palatino Linotype" w:hAnsi="Palatino Linotype"/>
          <w:b/>
          <w:i/>
          <w:lang w:val="kk-KZ"/>
        </w:rPr>
        <w:t>»</w:t>
      </w:r>
      <w:r w:rsidRPr="00436F54">
        <w:rPr>
          <w:rStyle w:val="FootnoteReference"/>
          <w:rFonts w:ascii="Palatino Linotype" w:hAnsi="Palatino Linotype"/>
          <w:b/>
          <w:lang w:val="kk-KZ"/>
        </w:rPr>
        <w:t>)</w:t>
      </w:r>
      <w:r w:rsidRPr="00436F54">
        <w:rPr>
          <w:rFonts w:ascii="Palatino Linotype" w:hAnsi="Palatino Linotype"/>
          <w:b/>
          <w:lang w:val="kk-KZ"/>
        </w:rPr>
        <w:t xml:space="preserve"> </w:t>
      </w:r>
      <w:r w:rsidRPr="00436F54">
        <w:rPr>
          <w:rFonts w:ascii="Palatino Linotype" w:hAnsi="Palatino Linotype"/>
          <w:bCs/>
          <w:i/>
          <w:iCs/>
          <w:lang w:val="kk-KZ"/>
        </w:rPr>
        <w:t>деген сөздерді айтудың заңдылығын теріске шығарып, қателесті дегенге барлық ғалымдар бірауызды келіскен»</w:t>
      </w:r>
      <w:r w:rsidRPr="00436F54">
        <w:rPr>
          <w:rStyle w:val="FootnoteReference"/>
          <w:rFonts w:ascii="Palatino Linotype" w:hAnsi="Palatino Linotype"/>
          <w:lang w:val="kk-KZ"/>
        </w:rPr>
        <w:t>. Мұны әл-Бәйһақи</w:t>
      </w:r>
      <w:r w:rsidRPr="00436F54">
        <w:rPr>
          <w:rFonts w:ascii="Palatino Linotype" w:hAnsi="Palatino Linotype"/>
          <w:lang w:val="kk-KZ"/>
        </w:rPr>
        <w:t xml:space="preserve"> келтіреді</w:t>
      </w:r>
      <w:r w:rsidRPr="00436F54">
        <w:rPr>
          <w:rStyle w:val="FootnoteReference"/>
          <w:rFonts w:ascii="Palatino Linotype" w:hAnsi="Palatino Linotype"/>
          <w:lang w:val="kk-KZ"/>
        </w:rPr>
        <w:t>. А</w:t>
      </w:r>
      <w:r w:rsidRPr="00436F54">
        <w:rPr>
          <w:rFonts w:ascii="Palatino Linotype" w:hAnsi="Palatino Linotype"/>
          <w:lang w:val="kk-KZ"/>
        </w:rPr>
        <w:t>л Аллаһ бұл туралы жақсырақ біледі!</w:t>
      </w:r>
      <w:r w:rsidRPr="00436F54">
        <w:rPr>
          <w:rStyle w:val="FootnoteReference"/>
          <w:rFonts w:ascii="Palatino Linotype" w:hAnsi="Palatino Linotype"/>
          <w:lang w:val="kk-KZ"/>
        </w:rPr>
        <w:t>.</w:t>
      </w:r>
    </w:p>
  </w:footnote>
  <w:footnote w:id="65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дұғаның сөздерін, </w:t>
      </w:r>
      <w:r w:rsidRPr="00436F54">
        <w:rPr>
          <w:rStyle w:val="FootnoteReference"/>
          <w:rFonts w:ascii="Palatino Linotype" w:hAnsi="Palatino Linotype"/>
          <w:lang w:val="kk-KZ"/>
        </w:rPr>
        <w:t>бұл туралы 631</w:t>
      </w:r>
      <w:r w:rsidRPr="00436F54">
        <w:rPr>
          <w:rFonts w:ascii="Palatino Linotype" w:hAnsi="Palatino Linotype"/>
          <w:lang w:val="kk-KZ"/>
        </w:rPr>
        <w:t>-ескертпеде айтылғандай,</w:t>
      </w:r>
      <w:r w:rsidRPr="00436F54">
        <w:rPr>
          <w:rStyle w:val="FootnoteReference"/>
          <w:rFonts w:ascii="Palatino Linotype" w:hAnsi="Palatino Linotype"/>
          <w:lang w:val="kk-KZ"/>
        </w:rPr>
        <w:t xml:space="preserve"> Ибн Хузайма (1/119/2), сондай-ақ Ибн Аби Шәйба және басқалар келтіреді,.</w:t>
      </w:r>
    </w:p>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b/>
          <w:lang w:val="kk-KZ"/>
        </w:rPr>
        <w:t>Маңызды ескертпе</w:t>
      </w:r>
      <w:r w:rsidRPr="00436F54">
        <w:rPr>
          <w:rStyle w:val="FootnoteReference"/>
          <w:rFonts w:ascii="Palatino Linotype" w:hAnsi="Palatino Linotype"/>
          <w:lang w:val="kk-KZ"/>
        </w:rPr>
        <w:t xml:space="preserve">: ән-Нәса’и құнұт дұғасының соңында </w:t>
      </w:r>
      <w:r w:rsidRPr="00436F54">
        <w:rPr>
          <w:rFonts w:ascii="Palatino Linotype" w:hAnsi="Palatino Linotype"/>
          <w:lang w:val="kk-KZ"/>
        </w:rPr>
        <w:t xml:space="preserve">әлсіз жеткізушілер арқылы хабраланатын </w:t>
      </w:r>
      <w:r w:rsidRPr="00436F54">
        <w:rPr>
          <w:rStyle w:val="FootnoteReference"/>
          <w:rFonts w:ascii="Palatino Linotype" w:hAnsi="Palatino Linotype"/>
          <w:lang w:val="kk-KZ"/>
        </w:rPr>
        <w:t>«...у</w:t>
      </w:r>
      <w:r w:rsidRPr="00436F54">
        <w:rPr>
          <w:rFonts w:ascii="Palatino Linotype" w:hAnsi="Palatino Linotype"/>
          <w:lang w:val="kk-KZ"/>
        </w:rPr>
        <w:t>ә</w:t>
      </w:r>
      <w:r w:rsidRPr="00436F54">
        <w:rPr>
          <w:rStyle w:val="FootnoteReference"/>
          <w:rFonts w:ascii="Palatino Linotype" w:hAnsi="Palatino Linotype"/>
          <w:lang w:val="kk-KZ"/>
        </w:rPr>
        <w:t xml:space="preserve"> саллә Ллаһу ‘алә-н-нәбийи-л-уммиййи» («...</w:t>
      </w:r>
      <w:r w:rsidRPr="00436F54">
        <w:rPr>
          <w:rFonts w:ascii="Palatino Linotype" w:hAnsi="Palatino Linotype"/>
          <w:lang w:val="kk-KZ"/>
        </w:rPr>
        <w:t>Аллаһ хат танымаған Пайғамбарға игілік етсін</w:t>
      </w:r>
      <w:r w:rsidRPr="00436F54">
        <w:rPr>
          <w:rStyle w:val="FootnoteReference"/>
          <w:rFonts w:ascii="Palatino Linotype" w:hAnsi="Palatino Linotype"/>
          <w:lang w:val="kk-KZ"/>
        </w:rPr>
        <w:t>!»)</w:t>
      </w:r>
      <w:r w:rsidRPr="00436F54">
        <w:rPr>
          <w:rFonts w:ascii="Palatino Linotype" w:hAnsi="Palatino Linotype"/>
          <w:lang w:val="kk-KZ"/>
        </w:rPr>
        <w:t xml:space="preserve"> деген сөздерді қосады</w:t>
      </w:r>
      <w:r w:rsidRPr="00436F54">
        <w:rPr>
          <w:rStyle w:val="FootnoteReference"/>
          <w:rFonts w:ascii="Palatino Linotype" w:hAnsi="Palatino Linotype"/>
          <w:lang w:val="kk-KZ"/>
        </w:rPr>
        <w:t>; оны әлсіз деп айтқандардың қатарында Ибн Хәжар әл-Асқалани, әл-Қасталләни және әз-Зуркани</w:t>
      </w:r>
      <w:r w:rsidRPr="00436F54">
        <w:rPr>
          <w:rFonts w:ascii="Palatino Linotype" w:hAnsi="Palatino Linotype"/>
          <w:lang w:val="kk-KZ"/>
        </w:rPr>
        <w:t>. Сондықтан да біз бұл қосымшаны өзіміздің қабыл етілетін хабарлардың жүйесіне қоспадық (бұл туралы осы кітаптың алғысөзінде айтылатындай)</w:t>
      </w:r>
      <w:r w:rsidRPr="00436F54">
        <w:rPr>
          <w:rStyle w:val="FootnoteReference"/>
          <w:rFonts w:ascii="Palatino Linotype" w:hAnsi="Palatino Linotype"/>
          <w:lang w:val="kk-KZ"/>
        </w:rPr>
        <w:t>. Әл-’Изз ибн ‘Абд әс-Сәлам «әл-Фәтауа</w:t>
      </w:r>
      <w:r w:rsidRPr="00436F54">
        <w:rPr>
          <w:rFonts w:ascii="Palatino Linotype" w:hAnsi="Palatino Linotype"/>
          <w:lang w:val="kk-KZ"/>
        </w:rPr>
        <w:t>да</w:t>
      </w:r>
      <w:r w:rsidRPr="00436F54">
        <w:rPr>
          <w:rStyle w:val="FootnoteReference"/>
          <w:rFonts w:ascii="Palatino Linotype" w:hAnsi="Palatino Linotype"/>
          <w:lang w:val="kk-KZ"/>
        </w:rPr>
        <w:t>» (66/1, 1962) былай деп айтқан: «</w:t>
      </w:r>
      <w:r w:rsidRPr="00436F54">
        <w:rPr>
          <w:rFonts w:ascii="Palatino Linotype" w:hAnsi="Palatino Linotype"/>
          <w:lang w:val="kk-KZ"/>
        </w:rPr>
        <w:t xml:space="preserve">Құнұт дұғасын айтқан кезде </w:t>
      </w:r>
      <w:r w:rsidRPr="00436F54">
        <w:rPr>
          <w:rStyle w:val="FootnoteReference"/>
          <w:rFonts w:ascii="Palatino Linotype" w:hAnsi="Palatino Linotype"/>
          <w:lang w:val="kk-KZ"/>
        </w:rPr>
        <w:t xml:space="preserve">Аллаһтың Елшісіне </w:t>
      </w:r>
      <w:r w:rsidRPr="00436F54">
        <w:rPr>
          <w:rFonts w:ascii="Lotus Linotype" w:hAnsi="Lotus Linotype" w:cs="Lotus Linotype" w:hint="cs"/>
          <w:color w:val="000000"/>
        </w:rPr>
        <w:sym w:font="AGA Arabesque" w:char="F072"/>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салауат айту, Аллаһтың Елшісінің </w:t>
      </w:r>
      <w:r w:rsidRPr="00436F54">
        <w:rPr>
          <w:rFonts w:ascii="Lotus Linotype" w:hAnsi="Lotus Linotype" w:cs="Lotus Linotype" w:hint="cs"/>
          <w:color w:val="000000"/>
        </w:rPr>
        <w:sym w:font="AGA Arabesque" w:char="F072"/>
      </w:r>
      <w:r w:rsidRPr="00436F54">
        <w:rPr>
          <w:rFonts w:ascii="Palatino Linotype" w:hAnsi="Palatino Linotype"/>
          <w:lang w:val="kk-KZ"/>
        </w:rPr>
        <w:t xml:space="preserve"> намазына қандай да бір нәрсе қосу сияқты,  сенімді болып табылмайды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Ол айтқан осы пікір оның осы дәйектеудің шеңберін соңғы буынның кейбір ғалымдары істейтініндей «жақсы діни жаңалық» </w:t>
      </w:r>
      <w:r w:rsidRPr="00436F54">
        <w:rPr>
          <w:rStyle w:val="FootnoteReference"/>
          <w:rFonts w:ascii="Palatino Linotype" w:hAnsi="Palatino Linotype"/>
          <w:lang w:val="kk-KZ"/>
        </w:rPr>
        <w:t>(«бид‘а хасана»)</w:t>
      </w:r>
      <w:r w:rsidRPr="00436F54">
        <w:rPr>
          <w:rFonts w:ascii="Palatino Linotype" w:hAnsi="Palatino Linotype"/>
          <w:lang w:val="kk-KZ"/>
        </w:rPr>
        <w:t xml:space="preserve"> ұғымын қосу арқылы кеңейтпегенін көрсетіп тұр.  Десе де, </w:t>
      </w:r>
      <w:r w:rsidRPr="00436F54">
        <w:rPr>
          <w:rStyle w:val="FootnoteReference"/>
          <w:rFonts w:ascii="Palatino Linotype" w:hAnsi="Palatino Linotype"/>
          <w:lang w:val="kk-KZ"/>
        </w:rPr>
        <w:t>Ибн Хузайма өзінің «Сахихында» (1097</w:t>
      </w:r>
      <w:r w:rsidRPr="00436F54">
        <w:rPr>
          <w:rFonts w:ascii="Palatino Linotype" w:hAnsi="Palatino Linotype"/>
          <w:lang w:val="kk-KZ"/>
        </w:rPr>
        <w:t xml:space="preserve">) келтіретін </w:t>
      </w:r>
      <w:r w:rsidRPr="00436F54">
        <w:rPr>
          <w:rStyle w:val="FootnoteReference"/>
          <w:rFonts w:ascii="Palatino Linotype" w:hAnsi="Palatino Linotype"/>
          <w:lang w:val="kk-KZ"/>
        </w:rPr>
        <w:t xml:space="preserve">Убайй ибн Ка‘б </w:t>
      </w:r>
      <w:r w:rsidRPr="00436F54">
        <w:rPr>
          <w:rFonts w:ascii="Palatino Linotype" w:hAnsi="Palatino Linotype"/>
          <w:lang w:val="kk-KZ"/>
        </w:rPr>
        <w:t>туралы хадисте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ол рамазан айында өткізілетін түнгі (тарауих) намаздарда имам болған кездерінде, құнұт дұғасының соныңда Пайғамбарға  </w:t>
      </w:r>
      <w:r w:rsidRPr="00436F54">
        <w:rPr>
          <w:rFonts w:ascii="Lotus Linotype" w:hAnsi="Lotus Linotype" w:cs="Lotus Linotype" w:hint="cs"/>
          <w:color w:val="000000"/>
        </w:rPr>
        <w:sym w:font="AGA Arabesque" w:char="F072"/>
      </w:r>
      <w:r w:rsidRPr="00436F54">
        <w:rPr>
          <w:rFonts w:ascii="Palatino Linotype" w:hAnsi="Palatino Linotype"/>
          <w:lang w:val="kk-KZ"/>
        </w:rPr>
        <w:t xml:space="preserve"> салауат айтатыны хабарланады, ал бұл халифа </w:t>
      </w:r>
      <w:r w:rsidRPr="00436F54">
        <w:rPr>
          <w:rStyle w:val="FootnoteReference"/>
          <w:rFonts w:ascii="Palatino Linotype" w:hAnsi="Palatino Linotype"/>
          <w:lang w:val="kk-KZ"/>
        </w:rPr>
        <w:t>Омардың (</w:t>
      </w:r>
      <w:r w:rsidRPr="00436F54">
        <w:rPr>
          <w:rFonts w:ascii="Palatino Linotype" w:hAnsi="Palatino Linotype"/>
          <w:lang w:val="kk-KZ"/>
        </w:rPr>
        <w:t>Аллаһ оған разы болсын</w:t>
      </w:r>
      <w:r w:rsidRPr="00436F54">
        <w:rPr>
          <w:rStyle w:val="FootnoteReference"/>
          <w:rFonts w:ascii="Palatino Linotype" w:hAnsi="Palatino Linotype"/>
          <w:lang w:val="kk-KZ"/>
        </w:rPr>
        <w:t>)</w:t>
      </w:r>
      <w:r w:rsidRPr="00436F54">
        <w:rPr>
          <w:rFonts w:ascii="Palatino Linotype" w:hAnsi="Palatino Linotype"/>
          <w:lang w:val="kk-KZ"/>
        </w:rPr>
        <w:t xml:space="preserve"> кезінде</w:t>
      </w:r>
      <w:r w:rsidRPr="00436F54">
        <w:rPr>
          <w:rStyle w:val="FootnoteReference"/>
          <w:rFonts w:ascii="Palatino Linotype" w:hAnsi="Palatino Linotype"/>
          <w:lang w:val="kk-KZ"/>
        </w:rPr>
        <w:t xml:space="preserve"> орын алған еді. </w:t>
      </w:r>
      <w:r w:rsidRPr="00436F54">
        <w:rPr>
          <w:rFonts w:ascii="Palatino Linotype" w:hAnsi="Palatino Linotype"/>
          <w:lang w:val="kk-KZ"/>
        </w:rPr>
        <w:t xml:space="preserve">Осыған ұқсас хабар сондай-ақ Омардың басқару тұсында адамдардың намазын басқарған </w:t>
      </w:r>
      <w:r w:rsidRPr="00436F54">
        <w:rPr>
          <w:rStyle w:val="FootnoteReference"/>
          <w:rFonts w:ascii="Palatino Linotype" w:hAnsi="Palatino Linotype"/>
          <w:lang w:val="kk-KZ"/>
        </w:rPr>
        <w:t>Абу Халим Му‘аз әл-Ансари</w:t>
      </w:r>
      <w:r w:rsidRPr="00436F54">
        <w:rPr>
          <w:rFonts w:ascii="Palatino Linotype" w:hAnsi="Palatino Linotype"/>
          <w:lang w:val="kk-KZ"/>
        </w:rPr>
        <w:t>ден де жеткізіледі</w:t>
      </w:r>
      <w:r w:rsidRPr="00436F54">
        <w:rPr>
          <w:rStyle w:val="FootnoteReference"/>
          <w:rFonts w:ascii="Palatino Linotype" w:hAnsi="Palatino Linotype"/>
          <w:lang w:val="kk-KZ"/>
        </w:rPr>
        <w:t>, бұл туралы Исма‘ил әл-Қади (№107) және басқалар</w:t>
      </w:r>
      <w:r w:rsidRPr="00436F54">
        <w:rPr>
          <w:rFonts w:ascii="Palatino Linotype" w:hAnsi="Palatino Linotype"/>
          <w:lang w:val="kk-KZ"/>
        </w:rPr>
        <w:t xml:space="preserve"> баяндаған.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Осыдан шыға келе, аталған сөздерді қосу орынды болады, өйткені мұсылмандардың алғашқы салиқалы буын өкілдері (салиқалы саләфтар) осылай істейтін, әрі сонымен «осы қосымша діни бидғат болып табылады» деп үзілді-кесілді айтуға болмайды. Ал Аллаһ жақсырақ біледі! </w:t>
      </w:r>
    </w:p>
  </w:footnote>
  <w:footnote w:id="65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Әл-Бухари.</w:t>
      </w:r>
    </w:p>
  </w:footnote>
  <w:footnote w:id="65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Әл-Бухари. </w:t>
      </w:r>
      <w:r w:rsidRPr="00436F54">
        <w:rPr>
          <w:rFonts w:ascii="Palatino Linotype" w:hAnsi="Palatino Linotype"/>
          <w:lang w:val="kk-KZ"/>
        </w:rPr>
        <w:t xml:space="preserve">Екі ракағаттан тұратын намаздарға келер болсақ, мысалы, таң (фәжр) намазы, (онда) «ифтираш» үлгісінде отыру Сүннетке сәйкес келеді. (Отыру) үлгілеріндегі бұл айырмашылық  </w:t>
      </w:r>
      <w:r w:rsidRPr="00436F54">
        <w:rPr>
          <w:rStyle w:val="FootnoteReference"/>
          <w:rFonts w:ascii="Palatino Linotype" w:hAnsi="Palatino Linotype"/>
          <w:lang w:val="kk-KZ"/>
        </w:rPr>
        <w:t>имам Ахмадтан жеткізіледі, Ибн Һәни «Мәса’ил әл-имам Ахмад» (79</w:t>
      </w:r>
      <w:r w:rsidRPr="00436F54">
        <w:rPr>
          <w:rFonts w:ascii="Palatino Linotype" w:hAnsi="Palatino Linotype"/>
          <w:lang w:val="kk-KZ"/>
        </w:rPr>
        <w:t>-бет</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кітабымен </w:t>
      </w:r>
      <w:r w:rsidRPr="00436F54">
        <w:rPr>
          <w:rStyle w:val="FootnoteReference"/>
          <w:rFonts w:ascii="Palatino Linotype" w:hAnsi="Palatino Linotype"/>
          <w:lang w:val="kk-KZ"/>
        </w:rPr>
        <w:t>салыстырыңыз.</w:t>
      </w:r>
    </w:p>
  </w:footnote>
  <w:footnote w:id="65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әл-Бәйһақи бұл хадисті жеткізушілердің сенімді тізбегі арқылы келтіреді.</w:t>
      </w:r>
    </w:p>
  </w:footnote>
  <w:footnote w:id="65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65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65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Сол жерде.</w:t>
      </w:r>
    </w:p>
  </w:footnote>
  <w:footnote w:id="65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Абу Дәуд, Ибн Хузайма (1/83/2) және әл-Хаким, соңғысы бұл хадисті сенімді деген және онымен әз-Зәһаби келіскен. </w:t>
      </w:r>
      <w:r w:rsidRPr="00436F54">
        <w:rPr>
          <w:rFonts w:ascii="Palatino Linotype" w:hAnsi="Palatino Linotype"/>
          <w:lang w:val="kk-KZ"/>
        </w:rPr>
        <w:t xml:space="preserve">Бұл хадис осы тәшаһһудта Пайғамбар үшін </w:t>
      </w:r>
      <w:r w:rsidRPr="00436F54">
        <w:rPr>
          <w:rFonts w:ascii="Lotus Linotype" w:hAnsi="Lotus Linotype" w:cs="Lotus Linotype" w:hint="cs"/>
          <w:color w:val="000000"/>
        </w:rPr>
        <w:sym w:font="AGA Arabesque" w:char="F072"/>
      </w:r>
      <w:r w:rsidRPr="00436F54">
        <w:rPr>
          <w:rFonts w:ascii="Palatino Linotype" w:hAnsi="Palatino Linotype"/>
          <w:lang w:val="kk-KZ"/>
        </w:rPr>
        <w:t xml:space="preserve"> дұға етудің міндетті екендігіне, өйткені оның өзі осылай істеуді бұйырғандығына нұсқайтынын білу қажет. Осы пікірді </w:t>
      </w:r>
      <w:r w:rsidRPr="00436F54">
        <w:rPr>
          <w:rStyle w:val="FootnoteReference"/>
          <w:rFonts w:ascii="Palatino Linotype" w:hAnsi="Palatino Linotype"/>
          <w:lang w:val="kk-KZ"/>
        </w:rPr>
        <w:t>имам әш-Шәфи‘и, сондай-ақ Ахмад</w:t>
      </w:r>
      <w:r w:rsidRPr="00436F54">
        <w:rPr>
          <w:rFonts w:ascii="Palatino Linotype" w:hAnsi="Palatino Linotype"/>
          <w:lang w:val="kk-KZ"/>
        </w:rPr>
        <w:t xml:space="preserve"> ұстанған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туралы одан жеткен екі хабардың соңғысында жеткізілетініндей. Олардан бұрын тура осы пікірді кейбір сахабалар және басқа да ғалымдар ұстанатын. </w:t>
      </w:r>
      <w:r w:rsidRPr="00436F54">
        <w:rPr>
          <w:rStyle w:val="FootnoteReference"/>
          <w:rFonts w:ascii="Palatino Linotype" w:hAnsi="Palatino Linotype"/>
          <w:lang w:val="kk-KZ"/>
        </w:rPr>
        <w:t xml:space="preserve">Дәл </w:t>
      </w:r>
      <w:r w:rsidRPr="00436F54">
        <w:rPr>
          <w:rFonts w:ascii="Palatino Linotype" w:hAnsi="Palatino Linotype"/>
          <w:lang w:val="kk-KZ"/>
        </w:rPr>
        <w:t>сондықтан да</w:t>
      </w:r>
      <w:r w:rsidRPr="00436F54">
        <w:rPr>
          <w:rStyle w:val="FootnoteReference"/>
          <w:rFonts w:ascii="Palatino Linotype" w:hAnsi="Palatino Linotype"/>
          <w:lang w:val="kk-KZ"/>
        </w:rPr>
        <w:t xml:space="preserve"> әл-Әж</w:t>
      </w:r>
      <w:r w:rsidRPr="00436F54">
        <w:rPr>
          <w:rFonts w:ascii="Palatino Linotype" w:hAnsi="Palatino Linotype"/>
          <w:lang w:val="kk-KZ"/>
        </w:rPr>
        <w:t>ж</w:t>
      </w:r>
      <w:r w:rsidRPr="00436F54">
        <w:rPr>
          <w:rStyle w:val="FootnoteReference"/>
          <w:rFonts w:ascii="Palatino Linotype" w:hAnsi="Palatino Linotype"/>
          <w:lang w:val="kk-KZ"/>
        </w:rPr>
        <w:t xml:space="preserve">ури «әш-Шәри‘а» (415-бет) </w:t>
      </w:r>
      <w:r w:rsidRPr="00436F54">
        <w:rPr>
          <w:rFonts w:ascii="Palatino Linotype" w:hAnsi="Palatino Linotype"/>
          <w:lang w:val="kk-KZ"/>
        </w:rPr>
        <w:t xml:space="preserve">кітабында </w:t>
      </w:r>
      <w:r w:rsidRPr="00436F54">
        <w:rPr>
          <w:rStyle w:val="FootnoteReference"/>
          <w:rFonts w:ascii="Palatino Linotype" w:hAnsi="Palatino Linotype"/>
          <w:lang w:val="kk-KZ"/>
        </w:rPr>
        <w:t xml:space="preserve">былай деп айтқан: </w:t>
      </w:r>
      <w:r w:rsidRPr="00436F54">
        <w:rPr>
          <w:rStyle w:val="FootnoteReference"/>
          <w:rFonts w:ascii="Palatino Linotype" w:hAnsi="Palatino Linotype"/>
          <w:i/>
          <w:lang w:val="kk-KZ"/>
        </w:rPr>
        <w:t>«</w:t>
      </w:r>
      <w:r w:rsidRPr="00436F54">
        <w:rPr>
          <w:rFonts w:ascii="Palatino Linotype" w:hAnsi="Palatino Linotype"/>
          <w:i/>
          <w:lang w:val="kk-KZ"/>
        </w:rPr>
        <w:t xml:space="preserve">Кім соңғы тәшаһһудта Пайғамбар үшін </w:t>
      </w:r>
      <w:r w:rsidRPr="00436F54">
        <w:rPr>
          <w:rFonts w:ascii="Lotus Linotype" w:hAnsi="Lotus Linotype" w:cs="Lotus Linotype" w:hint="cs"/>
          <w:color w:val="000000"/>
        </w:rPr>
        <w:sym w:font="AGA Arabesque" w:char="F072"/>
      </w:r>
      <w:r w:rsidRPr="00436F54">
        <w:rPr>
          <w:rFonts w:ascii="Palatino Linotype" w:hAnsi="Palatino Linotype"/>
          <w:i/>
          <w:lang w:val="kk-KZ"/>
        </w:rPr>
        <w:t xml:space="preserve">  дұға етіп жалбарынбаса, намазын қайта орындауы қажет</w:t>
      </w:r>
      <w:r w:rsidRPr="00436F54">
        <w:rPr>
          <w:rStyle w:val="FootnoteReference"/>
          <w:rFonts w:ascii="Palatino Linotype" w:hAnsi="Palatino Linotype"/>
          <w:i/>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Сондықтан имам әш-Шәфи‘и, мұны фақиһ ғалым </w:t>
      </w:r>
      <w:r w:rsidRPr="00436F54">
        <w:rPr>
          <w:rStyle w:val="FootnoteReference"/>
          <w:rFonts w:ascii="Palatino Linotype" w:hAnsi="Palatino Linotype"/>
          <w:lang w:val="kk-KZ"/>
        </w:rPr>
        <w:t>әл-Хайтами «әд-Дарр әл-Мәндуд фи-с-Саләт у</w:t>
      </w:r>
      <w:r w:rsidRPr="00436F54">
        <w:rPr>
          <w:rFonts w:ascii="Palatino Linotype" w:hAnsi="Palatino Linotype"/>
          <w:lang w:val="kk-KZ"/>
        </w:rPr>
        <w:t>ә</w:t>
      </w:r>
      <w:r w:rsidRPr="00436F54">
        <w:rPr>
          <w:rStyle w:val="FootnoteReference"/>
          <w:rFonts w:ascii="Palatino Linotype" w:hAnsi="Palatino Linotype"/>
          <w:lang w:val="kk-KZ"/>
        </w:rPr>
        <w:t>с-Саләм ‘алә Сахиб әл-Мақам әл-Махмуд»</w:t>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 (13—16</w:t>
      </w:r>
      <w:r w:rsidRPr="00436F54">
        <w:rPr>
          <w:rFonts w:ascii="Palatino Linotype" w:hAnsi="Palatino Linotype"/>
          <w:lang w:val="kk-KZ"/>
        </w:rPr>
        <w:t>-тараулар</w:t>
      </w:r>
      <w:r w:rsidRPr="00436F54">
        <w:rPr>
          <w:rStyle w:val="FootnoteReference"/>
          <w:rFonts w:ascii="Palatino Linotype" w:hAnsi="Palatino Linotype"/>
          <w:lang w:val="kk-KZ"/>
        </w:rPr>
        <w:t>)</w:t>
      </w:r>
      <w:r w:rsidRPr="00436F54">
        <w:rPr>
          <w:rFonts w:ascii="Palatino Linotype" w:hAnsi="Palatino Linotype"/>
          <w:lang w:val="kk-KZ"/>
        </w:rPr>
        <w:t xml:space="preserve"> кітабында түсіндіріп бергеніндей, олардың ойларынша, осы ерсі пікірді ұстанған жалғыз адам болды-мыс </w:t>
      </w:r>
      <w:r w:rsidRPr="00436F54">
        <w:rPr>
          <w:rStyle w:val="FootnoteReference"/>
          <w:rFonts w:ascii="Palatino Linotype" w:hAnsi="Palatino Linotype"/>
          <w:lang w:val="kk-KZ"/>
        </w:rPr>
        <w:t>деп жала жапқандар</w:t>
      </w:r>
      <w:r w:rsidRPr="00436F54">
        <w:rPr>
          <w:rFonts w:ascii="Palatino Linotype" w:hAnsi="Palatino Linotype"/>
          <w:lang w:val="kk-KZ"/>
        </w:rPr>
        <w:t xml:space="preserve"> әділетсіздік жасайды. </w:t>
      </w:r>
    </w:p>
  </w:footnote>
  <w:footnote w:id="65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Ә</w:t>
      </w:r>
      <w:r w:rsidRPr="00436F54">
        <w:rPr>
          <w:rStyle w:val="FootnoteReference"/>
          <w:rFonts w:ascii="Palatino Linotype" w:hAnsi="Palatino Linotype"/>
          <w:lang w:val="kk-KZ"/>
        </w:rPr>
        <w:t>н-Нәса’и бұл хадисті жеткізушілердің  сенімді тізбегі арқылы келтіреді.</w:t>
      </w:r>
    </w:p>
  </w:footnote>
  <w:footnote w:id="65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және Ибн әл-Ж</w:t>
      </w:r>
      <w:r w:rsidRPr="00436F54">
        <w:rPr>
          <w:rStyle w:val="FootnoteReference"/>
          <w:rFonts w:ascii="Palatino Linotype" w:hAnsi="Palatino Linotype"/>
          <w:lang w:val="kk-KZ"/>
        </w:rPr>
        <w:t>ә</w:t>
      </w:r>
      <w:r w:rsidRPr="00436F54">
        <w:rPr>
          <w:rStyle w:val="FootnoteReference"/>
          <w:rFonts w:ascii="Palatino Linotype" w:hAnsi="Palatino Linotype"/>
        </w:rPr>
        <w:t>руд «әл-Мунта</w:t>
      </w:r>
      <w:r w:rsidRPr="00436F54">
        <w:rPr>
          <w:rStyle w:val="FootnoteReference"/>
          <w:rFonts w:ascii="Palatino Linotype" w:hAnsi="Palatino Linotype"/>
          <w:lang w:val="kk-KZ"/>
        </w:rPr>
        <w:t>қ</w:t>
      </w:r>
      <w:r w:rsidRPr="00436F54">
        <w:rPr>
          <w:rStyle w:val="FootnoteReference"/>
          <w:rFonts w:ascii="Palatino Linotype" w:hAnsi="Palatino Linotype"/>
        </w:rPr>
        <w:t>а» (27)</w:t>
      </w:r>
      <w:r w:rsidRPr="00436F54">
        <w:rPr>
          <w:rFonts w:ascii="Palatino Linotype" w:hAnsi="Palatino Linotype"/>
          <w:lang w:val="kk-KZ"/>
        </w:rPr>
        <w:t xml:space="preserve"> кітабында</w:t>
      </w:r>
      <w:r w:rsidRPr="00436F54">
        <w:rPr>
          <w:rStyle w:val="FootnoteReference"/>
          <w:rFonts w:ascii="Palatino Linotype" w:hAnsi="Palatino Linotype"/>
        </w:rPr>
        <w:t>. Бұл хадистің алынған көздері мен жеткізушілерінің тізбектері «әл-Ируа’» (350)</w:t>
      </w:r>
      <w:r w:rsidRPr="00436F54">
        <w:rPr>
          <w:rFonts w:ascii="Palatino Linotype" w:hAnsi="Palatino Linotype"/>
          <w:lang w:val="kk-KZ"/>
        </w:rPr>
        <w:t xml:space="preserve"> </w:t>
      </w:r>
      <w:r w:rsidRPr="00436F54">
        <w:rPr>
          <w:rStyle w:val="FootnoteReference"/>
          <w:rFonts w:ascii="Palatino Linotype" w:hAnsi="Palatino Linotype"/>
        </w:rPr>
        <w:t>кітабында келтірілген.</w:t>
      </w:r>
    </w:p>
  </w:footnote>
  <w:footnote w:id="66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Ахмад бұл хадисті жеткізушілердің сенімді тізбегі арқылы келтіреді.</w:t>
      </w:r>
    </w:p>
  </w:footnote>
  <w:footnote w:id="66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66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Fonts w:ascii="Palatino Linotype" w:hAnsi="Palatino Linotype"/>
          <w:lang w:val="kk-KZ"/>
        </w:rPr>
        <w:t>Ақиқатында, б</w:t>
      </w:r>
      <w:r w:rsidRPr="00436F54">
        <w:rPr>
          <w:rStyle w:val="FootnoteReference"/>
          <w:rFonts w:ascii="Palatino Linotype" w:hAnsi="Palatino Linotype"/>
          <w:lang w:val="kk-KZ"/>
        </w:rPr>
        <w:t>із</w:t>
      </w:r>
      <w:r w:rsidRPr="00436F54">
        <w:rPr>
          <w:rStyle w:val="FootnoteReference"/>
          <w:rFonts w:ascii="Palatino Linotype" w:hAnsi="Palatino Linotype"/>
        </w:rPr>
        <w:t xml:space="preserve"> «</w:t>
      </w:r>
      <w:r w:rsidRPr="00436F54">
        <w:rPr>
          <w:rFonts w:ascii="Palatino Linotype" w:hAnsi="Palatino Linotype"/>
          <w:lang w:val="kk-KZ"/>
        </w:rPr>
        <w:t>өзінің тәшаһһудында</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деп айт</w:t>
      </w:r>
      <w:r w:rsidRPr="00436F54">
        <w:rPr>
          <w:rFonts w:ascii="Palatino Linotype" w:hAnsi="Palatino Linotype"/>
          <w:lang w:val="kk-KZ"/>
        </w:rPr>
        <w:t>пағ</w:t>
      </w:r>
      <w:r w:rsidRPr="00436F54">
        <w:rPr>
          <w:rStyle w:val="FootnoteReference"/>
          <w:rFonts w:ascii="Palatino Linotype" w:hAnsi="Palatino Linotype"/>
          <w:lang w:val="kk-KZ"/>
        </w:rPr>
        <w:t>анымыз</w:t>
      </w:r>
      <w:r w:rsidRPr="00436F54">
        <w:rPr>
          <w:rFonts w:ascii="Palatino Linotype" w:hAnsi="Palatino Linotype"/>
          <w:lang w:val="kk-KZ"/>
        </w:rPr>
        <w:t>дың себебі -</w:t>
      </w:r>
      <w:r w:rsidRPr="00436F54">
        <w:rPr>
          <w:rStyle w:val="FootnoteReference"/>
          <w:rFonts w:ascii="Palatino Linotype" w:hAnsi="Palatino Linotype"/>
          <w:lang w:val="kk-KZ"/>
        </w:rPr>
        <w:t xml:space="preserve"> мәтіннің өзінде тәшаһһуд немесе басқа нәрсе </w:t>
      </w:r>
      <w:r w:rsidRPr="00436F54">
        <w:rPr>
          <w:rFonts w:ascii="Palatino Linotype" w:hAnsi="Palatino Linotype"/>
          <w:lang w:val="kk-KZ"/>
        </w:rPr>
        <w:t xml:space="preserve">нақты </w:t>
      </w:r>
      <w:r w:rsidRPr="00436F54">
        <w:rPr>
          <w:rStyle w:val="FootnoteReference"/>
          <w:rFonts w:ascii="Palatino Linotype" w:hAnsi="Palatino Linotype"/>
          <w:lang w:val="kk-KZ"/>
        </w:rPr>
        <w:t>белгілеп</w:t>
      </w:r>
      <w:r w:rsidRPr="00436F54">
        <w:rPr>
          <w:rFonts w:ascii="Palatino Linotype" w:hAnsi="Palatino Linotype"/>
          <w:lang w:val="kk-KZ"/>
        </w:rPr>
        <w:t xml:space="preserve"> айтылмай,</w:t>
      </w:r>
      <w:r w:rsidRPr="00436F54">
        <w:rPr>
          <w:rStyle w:val="FootnoteReference"/>
          <w:rFonts w:ascii="Palatino Linotype" w:hAnsi="Palatino Linotype"/>
          <w:lang w:val="kk-KZ"/>
        </w:rPr>
        <w:t xml:space="preserve"> «өзінің намазында» деп</w:t>
      </w:r>
      <w:r w:rsidRPr="00436F54">
        <w:rPr>
          <w:rFonts w:ascii="Palatino Linotype" w:hAnsi="Palatino Linotype"/>
          <w:lang w:val="kk-KZ"/>
        </w:rPr>
        <w:t xml:space="preserve"> нұсқалған. </w:t>
      </w:r>
      <w:r w:rsidRPr="00436F54">
        <w:rPr>
          <w:rStyle w:val="FootnoteReference"/>
          <w:rFonts w:ascii="Palatino Linotype" w:hAnsi="Palatino Linotype"/>
          <w:lang w:val="kk-KZ"/>
        </w:rPr>
        <w:t xml:space="preserve"> </w:t>
      </w:r>
      <w:r w:rsidRPr="00436F54">
        <w:rPr>
          <w:rFonts w:ascii="Palatino Linotype" w:hAnsi="Palatino Linotype"/>
          <w:lang w:val="kk-KZ"/>
        </w:rPr>
        <w:t>Сөйтіп, бұл намаз кезінде</w:t>
      </w:r>
      <w:r>
        <w:rPr>
          <w:rFonts w:ascii="Palatino Linotype" w:hAnsi="Palatino Linotype"/>
          <w:lang w:val="kk-KZ"/>
        </w:rPr>
        <w:t>гі</w:t>
      </w:r>
      <w:r w:rsidRPr="00436F54">
        <w:rPr>
          <w:rFonts w:ascii="Palatino Linotype" w:hAnsi="Palatino Linotype"/>
          <w:lang w:val="kk-KZ"/>
        </w:rPr>
        <w:t xml:space="preserve"> дұға айтуға ыңғайлы </w:t>
      </w:r>
      <w:r>
        <w:rPr>
          <w:rFonts w:ascii="Palatino Linotype" w:hAnsi="Palatino Linotype"/>
          <w:lang w:val="kk-KZ"/>
        </w:rPr>
        <w:t xml:space="preserve">болған </w:t>
      </w:r>
      <w:r w:rsidRPr="00436F54">
        <w:rPr>
          <w:rFonts w:ascii="Palatino Linotype" w:hAnsi="Palatino Linotype"/>
          <w:lang w:val="kk-KZ"/>
        </w:rPr>
        <w:t>түрлі жағдайларды қамтиды, мысалы, сәжде мен тәшаһһудты, ал осы екі кейіпте Аллаһқа жалбарынудың әмір етілгендігі жоғарыда айтылған болатын.</w:t>
      </w:r>
    </w:p>
  </w:footnote>
  <w:footnote w:id="66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Әл-Бухари және Муслим. Әл-Асрам былай деп хабарлаған: </w:t>
      </w:r>
      <w:r w:rsidRPr="00436F54">
        <w:rPr>
          <w:rStyle w:val="FootnoteReference"/>
          <w:rFonts w:ascii="Palatino Linotype" w:hAnsi="Palatino Linotype"/>
          <w:i/>
          <w:lang w:val="kk-KZ"/>
        </w:rPr>
        <w:t>«Мен (имам) Ахмад</w:t>
      </w:r>
      <w:r w:rsidRPr="00436F54">
        <w:rPr>
          <w:rFonts w:ascii="Palatino Linotype" w:hAnsi="Palatino Linotype"/>
          <w:i/>
          <w:lang w:val="kk-KZ"/>
        </w:rPr>
        <w:t>т</w:t>
      </w:r>
      <w:r w:rsidRPr="00436F54">
        <w:rPr>
          <w:rStyle w:val="FootnoteReference"/>
          <w:rFonts w:ascii="Palatino Linotype" w:hAnsi="Palatino Linotype"/>
          <w:i/>
          <w:lang w:val="kk-KZ"/>
        </w:rPr>
        <w:t>а</w:t>
      </w:r>
      <w:r w:rsidRPr="00436F54">
        <w:rPr>
          <w:rFonts w:ascii="Palatino Linotype" w:hAnsi="Palatino Linotype"/>
          <w:i/>
          <w:lang w:val="kk-KZ"/>
        </w:rPr>
        <w:t>н</w:t>
      </w:r>
      <w:r w:rsidRPr="00436F54">
        <w:rPr>
          <w:rStyle w:val="FootnoteReference"/>
          <w:rFonts w:ascii="Palatino Linotype" w:hAnsi="Palatino Linotype"/>
          <w:i/>
          <w:lang w:val="kk-KZ"/>
        </w:rPr>
        <w:t>: «</w:t>
      </w:r>
      <w:r w:rsidRPr="00436F54">
        <w:rPr>
          <w:rFonts w:ascii="Palatino Linotype" w:hAnsi="Palatino Linotype"/>
          <w:i/>
          <w:lang w:val="kk-KZ"/>
        </w:rPr>
        <w:t xml:space="preserve">Тәшаһһудтан соң Аллаһқа қандай дұғаларды айтып жалбарынуым керек?», - деп сұрадым. Ол: «Хадистерде жеткізілген дұғаларды», - деп жауап берді. Мен: «Бірақ  Аллаһтың Елшісі </w:t>
      </w:r>
      <w:r w:rsidRPr="00436F54">
        <w:rPr>
          <w:rFonts w:ascii="Lotus Linotype" w:hAnsi="Lotus Linotype" w:cs="Lotus Linotype" w:hint="cs"/>
          <w:color w:val="000000"/>
        </w:rPr>
        <w:sym w:font="AGA Arabesque" w:char="F072"/>
      </w:r>
      <w:r w:rsidRPr="00436F54">
        <w:rPr>
          <w:rFonts w:ascii="Palatino Linotype" w:hAnsi="Palatino Linotype"/>
          <w:i/>
          <w:lang w:val="kk-KZ"/>
        </w:rPr>
        <w:t xml:space="preserve">: </w:t>
      </w:r>
      <w:r w:rsidRPr="00436F54">
        <w:rPr>
          <w:rFonts w:ascii="Palatino Linotype" w:hAnsi="Palatino Linotype"/>
          <w:b/>
          <w:bCs/>
          <w:i/>
          <w:lang w:val="kk-KZ"/>
        </w:rPr>
        <w:t>«Кейін өзіне ұнайтын дұғаны таңдап алсын»,</w:t>
      </w:r>
      <w:r w:rsidRPr="00436F54">
        <w:rPr>
          <w:rFonts w:ascii="Palatino Linotype" w:hAnsi="Palatino Linotype"/>
          <w:i/>
          <w:lang w:val="kk-KZ"/>
        </w:rPr>
        <w:t xml:space="preserve"> - деп айтты емес пе?», - дедім. Ол: «(Хадистерде) келтірілгендердің ішінен таңдауы қажет», - деп жауап берді. Мен оған сұрағымды қайталап қойдым. Ол тағы да: «Ол (хадистерде) келтірілгендердің ішінен таңдауы қажет», - деп жауап берді</w:t>
      </w:r>
      <w:r w:rsidRPr="00436F54">
        <w:rPr>
          <w:rStyle w:val="FootnoteReference"/>
          <w:rFonts w:ascii="Palatino Linotype" w:hAnsi="Palatino Linotype"/>
          <w:i/>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хабарды </w:t>
      </w:r>
      <w:r w:rsidRPr="00436F54">
        <w:rPr>
          <w:rStyle w:val="FootnoteReference"/>
          <w:rFonts w:ascii="Palatino Linotype" w:hAnsi="Palatino Linotype"/>
          <w:lang w:val="kk-KZ"/>
        </w:rPr>
        <w:t>Ибн Таймийя «Мәжму‘ әл-Фатауа</w:t>
      </w:r>
      <w:r w:rsidRPr="00436F54">
        <w:rPr>
          <w:rFonts w:ascii="Palatino Linotype" w:hAnsi="Palatino Linotype"/>
          <w:lang w:val="kk-KZ"/>
        </w:rPr>
        <w:t>да</w:t>
      </w:r>
      <w:r w:rsidRPr="00436F54">
        <w:rPr>
          <w:rStyle w:val="FootnoteReference"/>
          <w:rFonts w:ascii="Palatino Linotype" w:hAnsi="Palatino Linotype"/>
          <w:lang w:val="kk-KZ"/>
        </w:rPr>
        <w:t>» (69/218/1)</w:t>
      </w:r>
      <w:r w:rsidRPr="00436F54">
        <w:rPr>
          <w:rFonts w:ascii="Palatino Linotype" w:hAnsi="Palatino Linotype"/>
          <w:lang w:val="kk-KZ"/>
        </w:rPr>
        <w:t xml:space="preserve"> келтіреді де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осыны (имам Ахмадтың айтқан сөздерін) мақұлдап, былай дейді: </w:t>
      </w:r>
      <w:r w:rsidRPr="00436F54">
        <w:rPr>
          <w:rStyle w:val="FootnoteReference"/>
          <w:rFonts w:ascii="Palatino Linotype" w:hAnsi="Palatino Linotype"/>
          <w:i/>
          <w:lang w:val="kk-KZ"/>
        </w:rPr>
        <w:t>«</w:t>
      </w:r>
      <w:r w:rsidRPr="00436F54">
        <w:rPr>
          <w:rFonts w:ascii="Palatino Linotype" w:hAnsi="Palatino Linotype"/>
          <w:i/>
          <w:lang w:val="kk-KZ"/>
        </w:rPr>
        <w:t xml:space="preserve">Сөйтіп, </w:t>
      </w:r>
      <w:r w:rsidRPr="00436F54">
        <w:rPr>
          <w:rStyle w:val="FootnoteReference"/>
          <w:rFonts w:ascii="Palatino Linotype" w:hAnsi="Palatino Linotype"/>
          <w:i/>
          <w:lang w:val="kk-KZ"/>
        </w:rPr>
        <w:t>«</w:t>
      </w:r>
      <w:r w:rsidRPr="00436F54">
        <w:rPr>
          <w:rFonts w:ascii="Palatino Linotype" w:hAnsi="Palatino Linotype"/>
          <w:i/>
          <w:lang w:val="kk-KZ"/>
        </w:rPr>
        <w:t>кез келген дұға</w:t>
      </w:r>
      <w:r w:rsidRPr="00436F54">
        <w:rPr>
          <w:rStyle w:val="FootnoteReference"/>
          <w:rFonts w:ascii="Palatino Linotype" w:hAnsi="Palatino Linotype"/>
          <w:i/>
          <w:lang w:val="kk-KZ"/>
        </w:rPr>
        <w:t xml:space="preserve">» деген сөздер </w:t>
      </w:r>
      <w:r w:rsidRPr="00436F54">
        <w:rPr>
          <w:rFonts w:ascii="Palatino Linotype" w:hAnsi="Palatino Linotype"/>
          <w:i/>
          <w:lang w:val="kk-KZ"/>
        </w:rPr>
        <w:t>кез келген түрдегі дұғаларға емес, дәл Аллаһ сүйетін дұғаларға қатысты..., -</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әрі қарай ол былай деді: </w:t>
      </w:r>
      <w:r w:rsidRPr="00436F54">
        <w:rPr>
          <w:rStyle w:val="FootnoteReference"/>
          <w:rFonts w:ascii="Palatino Linotype" w:hAnsi="Palatino Linotype"/>
          <w:i/>
          <w:lang w:val="kk-KZ"/>
        </w:rPr>
        <w:t xml:space="preserve">- </w:t>
      </w:r>
      <w:r w:rsidRPr="00436F54">
        <w:rPr>
          <w:rFonts w:ascii="Palatino Linotype" w:hAnsi="Palatino Linotype"/>
          <w:i/>
          <w:lang w:val="kk-KZ"/>
        </w:rPr>
        <w:t xml:space="preserve">Сонымен, (сенімді) хадистерде жеткізілетін, бекітілген, орнатылған, сондай-ақ өзіне игілікті қамтыған дұғаларды айту жақсырақ».   </w:t>
      </w:r>
      <w:r w:rsidRPr="00436F54">
        <w:rPr>
          <w:rFonts w:ascii="Palatino Linotype" w:hAnsi="Palatino Linotype"/>
          <w:iCs/>
          <w:lang w:val="kk-KZ"/>
        </w:rPr>
        <w:t>Бұл осылай,</w:t>
      </w:r>
      <w:r w:rsidRPr="00436F54">
        <w:rPr>
          <w:rFonts w:ascii="Palatino Linotype" w:hAnsi="Palatino Linotype"/>
          <w:i/>
          <w:lang w:val="kk-KZ"/>
        </w:rPr>
        <w:t xml:space="preserve"> </w:t>
      </w:r>
      <w:r w:rsidRPr="00436F54">
        <w:rPr>
          <w:rStyle w:val="FootnoteReference"/>
          <w:rFonts w:ascii="Palatino Linotype" w:hAnsi="Palatino Linotype"/>
          <w:lang w:val="kk-KZ"/>
        </w:rPr>
        <w:t>бірақ қайсы дұғалар өзіне игілікті қамтитынын танып білу сенімді білімге тәуелді, ал оны адамдардың арасында сирек кездестіруге болады, сондықтан да (хадистерде) жеткізілетін дұғаларды ұстану бәрінен жақсырақ, әс</w:t>
      </w:r>
      <w:r w:rsidRPr="00436F54">
        <w:rPr>
          <w:rFonts w:ascii="Palatino Linotype" w:hAnsi="Palatino Linotype"/>
          <w:lang w:val="kk-KZ"/>
        </w:rPr>
        <w:t xml:space="preserve">іресе егер олар </w:t>
      </w:r>
      <w:r>
        <w:rPr>
          <w:rFonts w:ascii="Palatino Linotype" w:hAnsi="Palatino Linotype"/>
          <w:lang w:val="kk-KZ"/>
        </w:rPr>
        <w:t xml:space="preserve">өз құрамына </w:t>
      </w:r>
      <w:r w:rsidRPr="00436F54">
        <w:rPr>
          <w:rFonts w:ascii="Palatino Linotype" w:hAnsi="Palatino Linotype"/>
          <w:lang w:val="kk-KZ"/>
        </w:rPr>
        <w:t>намаз орындаушы</w:t>
      </w:r>
      <w:r>
        <w:rPr>
          <w:rFonts w:ascii="Palatino Linotype" w:hAnsi="Palatino Linotype"/>
          <w:lang w:val="kk-KZ"/>
        </w:rPr>
        <w:t>ның</w:t>
      </w:r>
      <w:r w:rsidRPr="00436F54">
        <w:rPr>
          <w:rFonts w:ascii="Palatino Linotype" w:hAnsi="Palatino Linotype"/>
          <w:lang w:val="kk-KZ"/>
        </w:rPr>
        <w:t xml:space="preserve"> солар арқылы Аллаһқа жалбарынғысы келетін өтініш</w:t>
      </w:r>
      <w:r>
        <w:rPr>
          <w:rFonts w:ascii="Palatino Linotype" w:hAnsi="Palatino Linotype"/>
          <w:lang w:val="kk-KZ"/>
        </w:rPr>
        <w:t>ін</w:t>
      </w:r>
      <w:r w:rsidRPr="00436F54">
        <w:rPr>
          <w:rFonts w:ascii="Palatino Linotype" w:hAnsi="Palatino Linotype"/>
          <w:lang w:val="kk-KZ"/>
        </w:rPr>
        <w:t xml:space="preserve"> қамтитын болса. Ал бұл туралы Аллаһ жақсырақ біледі!</w:t>
      </w:r>
    </w:p>
  </w:footnote>
  <w:footnote w:id="66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Араб</w:t>
      </w:r>
      <w:r w:rsidRPr="00436F54">
        <w:rPr>
          <w:rFonts w:ascii="Palatino Linotype" w:hAnsi="Palatino Linotype"/>
          <w:lang w:val="kk-KZ"/>
        </w:rPr>
        <w:t xml:space="preserve">тың </w:t>
      </w:r>
      <w:r w:rsidRPr="00436F54">
        <w:rPr>
          <w:rStyle w:val="FootnoteReference"/>
          <w:rFonts w:ascii="Palatino Linotype" w:hAnsi="Palatino Linotype"/>
          <w:lang w:val="kk-KZ"/>
        </w:rPr>
        <w:t xml:space="preserve">«мә’сам» </w:t>
      </w:r>
      <w:r w:rsidRPr="00436F54">
        <w:rPr>
          <w:rFonts w:ascii="Palatino Linotype" w:hAnsi="Palatino Linotype"/>
          <w:lang w:val="kk-KZ"/>
        </w:rPr>
        <w:t xml:space="preserve">сөзі не адамды күнә жасауға мәжбүр ететін нәрсені, не күнәнің өзін білдіреді.  </w:t>
      </w:r>
    </w:p>
  </w:footnote>
  <w:footnote w:id="66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Арабтың </w:t>
      </w:r>
      <w:r w:rsidRPr="00436F54">
        <w:rPr>
          <w:rStyle w:val="FootnoteReference"/>
          <w:rFonts w:ascii="Palatino Linotype" w:hAnsi="Palatino Linotype"/>
          <w:lang w:val="kk-KZ"/>
        </w:rPr>
        <w:t xml:space="preserve">«мәғрам» </w:t>
      </w:r>
      <w:r w:rsidRPr="00436F54">
        <w:rPr>
          <w:rFonts w:ascii="Palatino Linotype" w:hAnsi="Palatino Linotype"/>
          <w:lang w:val="kk-KZ"/>
        </w:rPr>
        <w:t xml:space="preserve">сөзінің негізгі мағынасы </w:t>
      </w:r>
      <w:r w:rsidRPr="00436F54">
        <w:rPr>
          <w:rStyle w:val="FootnoteReference"/>
          <w:rFonts w:ascii="Palatino Linotype" w:hAnsi="Palatino Linotype"/>
          <w:lang w:val="kk-KZ"/>
        </w:rPr>
        <w:t xml:space="preserve">- «ауыртпалық». </w:t>
      </w:r>
      <w:r w:rsidRPr="00436F54">
        <w:rPr>
          <w:rFonts w:ascii="Palatino Linotype" w:hAnsi="Palatino Linotype"/>
          <w:lang w:val="kk-KZ"/>
        </w:rPr>
        <w:t xml:space="preserve">Аталған жағдайда, бұл Айшадан (Аллаһ оған разы болсын): </w:t>
      </w:r>
      <w:r w:rsidRPr="00436F54">
        <w:rPr>
          <w:rFonts w:ascii="Palatino Linotype" w:hAnsi="Palatino Linotype"/>
          <w:i/>
          <w:iCs/>
          <w:lang w:val="kk-KZ"/>
        </w:rPr>
        <w:t xml:space="preserve">«(Бірде) бір адам Пайғамбардан </w:t>
      </w:r>
      <w:r w:rsidRPr="00436F54">
        <w:rPr>
          <w:rFonts w:ascii="Calibri" w:hAnsi="Calibri"/>
        </w:rPr>
        <w:sym w:font="AGA Arabesque" w:char="F072"/>
      </w:r>
      <w:r w:rsidRPr="00436F54">
        <w:rPr>
          <w:rFonts w:ascii="Palatino Linotype" w:hAnsi="Palatino Linotype"/>
          <w:i/>
          <w:iCs/>
          <w:lang w:val="kk-KZ"/>
        </w:rPr>
        <w:t>: «Неліктен сіз (Аллаһтан) соншалықты жиі түрде қарыздан құтқаруын сұрайсыз?», - деп сұрады»</w:t>
      </w:r>
      <w:r w:rsidRPr="00436F54">
        <w:rPr>
          <w:rFonts w:ascii="Palatino Linotype" w:hAnsi="Palatino Linotype"/>
          <w:lang w:val="kk-KZ"/>
        </w:rPr>
        <w:t xml:space="preserve">, - деп хабарланатын мына хадистің мәтінінен келіп шығатынындай, бұл сөздің астарында «қарыз» меңзелуде. Жауап ретінде </w:t>
      </w:r>
      <w:r w:rsidRPr="00436F54">
        <w:rPr>
          <w:rStyle w:val="FootnoteReference"/>
          <w:rFonts w:ascii="Palatino Linotype" w:hAnsi="Palatino Linotype"/>
          <w:lang w:val="kk-KZ"/>
        </w:rPr>
        <w:t xml:space="preserve">Аллаһтың Елшісі </w:t>
      </w:r>
      <w:r w:rsidRPr="00436F54">
        <w:rPr>
          <w:rFonts w:ascii="Calibri" w:hAnsi="Calibri"/>
        </w:rPr>
        <w:sym w:font="AGA Arabesque" w:char="F072"/>
      </w:r>
      <w:r w:rsidRPr="00436F54">
        <w:rPr>
          <w:rStyle w:val="FootnoteReference"/>
          <w:rFonts w:ascii="Palatino Linotype" w:hAnsi="Palatino Linotype"/>
          <w:lang w:val="kk-KZ"/>
        </w:rPr>
        <w:t xml:space="preserve"> былай деп айтқан: </w:t>
      </w:r>
      <w:r w:rsidRPr="00436F54">
        <w:rPr>
          <w:rStyle w:val="FootnoteReference"/>
          <w:rFonts w:ascii="Palatino Linotype" w:hAnsi="Palatino Linotype"/>
          <w:b/>
          <w:i/>
          <w:lang w:val="kk-KZ"/>
        </w:rPr>
        <w:t>«</w:t>
      </w:r>
      <w:r w:rsidRPr="00436F54">
        <w:rPr>
          <w:rFonts w:ascii="Palatino Linotype" w:hAnsi="Palatino Linotype"/>
          <w:b/>
          <w:i/>
          <w:lang w:val="kk-KZ"/>
        </w:rPr>
        <w:t>Ақиқатында, қарыздың ауыртпалығын көтерген адам сөйлесе - өтірік айтады, ал уәде берсе - оны бұзады</w:t>
      </w:r>
      <w:r w:rsidRPr="00436F54">
        <w:rPr>
          <w:rStyle w:val="FootnoteReference"/>
          <w:rFonts w:ascii="Palatino Linotype" w:hAnsi="Palatino Linotype"/>
          <w:b/>
          <w:i/>
          <w:lang w:val="kk-KZ"/>
        </w:rPr>
        <w:t>»</w:t>
      </w:r>
      <w:r w:rsidRPr="00436F54">
        <w:rPr>
          <w:rStyle w:val="FootnoteReference"/>
          <w:rFonts w:ascii="Palatino Linotype" w:hAnsi="Palatino Linotype"/>
          <w:lang w:val="kk-KZ"/>
        </w:rPr>
        <w:t>.</w:t>
      </w:r>
    </w:p>
  </w:footnote>
  <w:footnote w:id="666">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Әл-Бухари және Муслим.</w:t>
      </w:r>
    </w:p>
  </w:footnote>
  <w:footnote w:id="66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 xml:space="preserve">Яғни </w:t>
      </w:r>
      <w:r w:rsidRPr="00436F54">
        <w:rPr>
          <w:rFonts w:ascii="Palatino Linotype" w:hAnsi="Palatino Linotype"/>
          <w:lang w:val="kk-KZ"/>
        </w:rPr>
        <w:t>мен жаман істер істегеннімнің жамандығынан және жақсы істер істемегенімнің жамандығынан.</w:t>
      </w:r>
    </w:p>
  </w:footnote>
  <w:footnote w:id="66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н-Н</w:t>
      </w:r>
      <w:r>
        <w:rPr>
          <w:rStyle w:val="FootnoteReference"/>
          <w:rFonts w:ascii="Palatino Linotype" w:hAnsi="Palatino Linotype"/>
          <w:lang w:val="kk-KZ"/>
        </w:rPr>
        <w:t>ә</w:t>
      </w:r>
      <w:r w:rsidRPr="00436F54">
        <w:rPr>
          <w:rStyle w:val="FootnoteReference"/>
          <w:rFonts w:ascii="Palatino Linotype" w:hAnsi="Palatino Linotype"/>
        </w:rPr>
        <w:t>са</w:t>
      </w:r>
      <w:r w:rsidRPr="00436F54">
        <w:rPr>
          <w:rStyle w:val="FootnoteReference"/>
          <w:rFonts w:ascii="Palatino Linotype" w:hAnsi="Palatino Linotype"/>
          <w:lang w:val="kk-KZ"/>
        </w:rPr>
        <w:t>’</w:t>
      </w:r>
      <w:r w:rsidRPr="00436F54">
        <w:rPr>
          <w:rStyle w:val="FootnoteReference"/>
          <w:rFonts w:ascii="Palatino Linotype" w:hAnsi="Palatino Linotype"/>
        </w:rPr>
        <w:t>и бұл хадисті жеткізушілердің  сенімді тізбегі арқылы келтіреді және Ибн Аби ‘Асым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с-Сунна» </w:t>
      </w:r>
      <w:r w:rsidRPr="00436F54">
        <w:rPr>
          <w:rFonts w:ascii="Palatino Linotype" w:hAnsi="Palatino Linotype"/>
          <w:lang w:val="kk-KZ"/>
        </w:rPr>
        <w:t>кітабында</w:t>
      </w:r>
      <w:r w:rsidRPr="00436F54">
        <w:rPr>
          <w:rStyle w:val="FootnoteReference"/>
          <w:rFonts w:ascii="Palatino Linotype" w:hAnsi="Palatino Linotype"/>
        </w:rPr>
        <w:t xml:space="preserve"> (№ 370 – </w:t>
      </w:r>
      <w:r w:rsidRPr="00436F54">
        <w:rPr>
          <w:rFonts w:ascii="Palatino Linotype" w:hAnsi="Palatino Linotype"/>
          <w:lang w:val="kk-KZ"/>
        </w:rPr>
        <w:t>бұл кітаптын барлық хадистері менің тарапымнан сенімділікке тексерілген</w:t>
      </w:r>
      <w:r w:rsidRPr="00436F54">
        <w:rPr>
          <w:rStyle w:val="FootnoteReference"/>
          <w:rFonts w:ascii="Palatino Linotype" w:hAnsi="Palatino Linotype"/>
        </w:rPr>
        <w:t xml:space="preserve">). </w:t>
      </w:r>
      <w:r w:rsidRPr="00436F54">
        <w:rPr>
          <w:rFonts w:ascii="Palatino Linotype" w:hAnsi="Palatino Linotype"/>
          <w:lang w:val="kk-KZ"/>
        </w:rPr>
        <w:t>Төрт бұрышты жақшалардағы қосымшаны сол келтіреді</w:t>
      </w:r>
      <w:r w:rsidRPr="00436F54">
        <w:rPr>
          <w:rStyle w:val="FootnoteReference"/>
          <w:rFonts w:ascii="Palatino Linotype" w:hAnsi="Palatino Linotype"/>
        </w:rPr>
        <w:t>.</w:t>
      </w:r>
    </w:p>
  </w:footnote>
  <w:footnote w:id="66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және </w:t>
      </w:r>
      <w:r w:rsidRPr="00436F54">
        <w:rPr>
          <w:rStyle w:val="FootnoteReference"/>
          <w:rFonts w:ascii="Palatino Linotype" w:hAnsi="Palatino Linotype"/>
          <w:lang w:val="kk-KZ"/>
        </w:rPr>
        <w:t>ә</w:t>
      </w:r>
      <w:r w:rsidRPr="00436F54">
        <w:rPr>
          <w:rStyle w:val="FootnoteReference"/>
          <w:rFonts w:ascii="Palatino Linotype" w:hAnsi="Palatino Linotype"/>
        </w:rPr>
        <w:t>л-Хаким, соңғысы бұл хадисті сенімді деген және онымен әз-Зәһаби келіскен.</w:t>
      </w:r>
    </w:p>
  </w:footnote>
  <w:footnote w:id="670">
    <w:p w:rsidR="00E73257" w:rsidRPr="00436F54" w:rsidRDefault="00E73257" w:rsidP="00E33114">
      <w:pPr>
        <w:pStyle w:val="FootnoteText"/>
        <w:spacing w:line="276" w:lineRule="auto"/>
        <w:ind w:firstLine="567"/>
        <w:jc w:val="both"/>
        <w:rPr>
          <w:rFonts w:ascii="Palatino Linotype" w:hAnsi="Palatino Linotype"/>
        </w:rPr>
      </w:pPr>
      <w:r w:rsidRPr="00436F54">
        <w:rPr>
          <w:rStyle w:val="FootnoteReference"/>
          <w:rFonts w:ascii="Palatino Linotype" w:hAnsi="Palatino Linotype"/>
        </w:rPr>
        <w:footnoteRef/>
      </w:r>
      <w:r w:rsidRPr="00436F54">
        <w:rPr>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және әл-Хаким, соңғысы бұл хадисті сенімді деген, және онымен әз-Зәһаби келіскен.</w:t>
      </w:r>
    </w:p>
  </w:footnote>
  <w:footnote w:id="671">
    <w:p w:rsidR="00E73257" w:rsidRPr="00436F54" w:rsidRDefault="00E73257" w:rsidP="00E33114">
      <w:pPr>
        <w:pStyle w:val="FootnoteText"/>
        <w:spacing w:line="276" w:lineRule="auto"/>
        <w:ind w:firstLine="567"/>
        <w:jc w:val="both"/>
        <w:rPr>
          <w:rFonts w:ascii="Palatino Linotype" w:hAnsi="Palatino Linotype"/>
        </w:rPr>
      </w:pPr>
      <w:r w:rsidRPr="00436F54">
        <w:rPr>
          <w:rStyle w:val="FootnoteReference"/>
          <w:rFonts w:ascii="Palatino Linotype" w:hAnsi="Palatino Linotype"/>
        </w:rPr>
        <w:footnoteRef/>
      </w:r>
      <w:r w:rsidRPr="00436F54">
        <w:rPr>
          <w:rFonts w:ascii="Palatino Linotype" w:hAnsi="Palatino Linotype"/>
        </w:rPr>
        <w:t xml:space="preserve"> </w:t>
      </w:r>
      <w:r w:rsidRPr="00436F54">
        <w:rPr>
          <w:rStyle w:val="FootnoteReference"/>
          <w:rFonts w:ascii="Palatino Linotype" w:hAnsi="Palatino Linotype"/>
        </w:rPr>
        <w:t>Әл-Бухари және Муслим.</w:t>
      </w:r>
    </w:p>
  </w:footnote>
  <w:footnote w:id="67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Ахмад, </w:t>
      </w:r>
      <w:r w:rsidRPr="00436F54">
        <w:rPr>
          <w:rStyle w:val="FootnoteReference"/>
          <w:rFonts w:ascii="Palatino Linotype" w:hAnsi="Palatino Linotype"/>
          <w:lang w:val="kk-KZ"/>
        </w:rPr>
        <w:t>ә</w:t>
      </w:r>
      <w:r w:rsidRPr="00436F54">
        <w:rPr>
          <w:rStyle w:val="FootnoteReference"/>
          <w:rFonts w:ascii="Palatino Linotype" w:hAnsi="Palatino Linotype"/>
        </w:rPr>
        <w:t>т-Тайалиси, әл-Бухари «әл-Адаб әл-Муфрад</w:t>
      </w:r>
      <w:r w:rsidRPr="00436F54">
        <w:rPr>
          <w:rFonts w:ascii="Palatino Linotype" w:hAnsi="Palatino Linotype"/>
          <w:lang w:val="kk-KZ"/>
        </w:rPr>
        <w:t>та</w:t>
      </w:r>
      <w:r w:rsidRPr="00436F54">
        <w:rPr>
          <w:rStyle w:val="FootnoteReference"/>
          <w:rFonts w:ascii="Palatino Linotype" w:hAnsi="Palatino Linotype"/>
        </w:rPr>
        <w:t xml:space="preserve">», Ибн Мәжаһ және әл-Хаким, соңғысы бұл хадисті сенімді деген және онымен әз-Зәһаби келіскен. Бұл хадис «Силсиләт әл-Әхадис </w:t>
      </w:r>
      <w:r w:rsidRPr="00436F54">
        <w:rPr>
          <w:rStyle w:val="FootnoteReference"/>
          <w:rFonts w:ascii="Palatino Linotype" w:hAnsi="Palatino Linotype"/>
          <w:lang w:val="kk-KZ"/>
        </w:rPr>
        <w:t>ә</w:t>
      </w:r>
      <w:r w:rsidRPr="00436F54">
        <w:rPr>
          <w:rStyle w:val="FootnoteReference"/>
          <w:rFonts w:ascii="Palatino Linotype" w:hAnsi="Palatino Linotype"/>
        </w:rPr>
        <w:t>с-Сахих</w:t>
      </w:r>
      <w:r w:rsidRPr="00436F54">
        <w:rPr>
          <w:rFonts w:ascii="Palatino Linotype" w:hAnsi="Palatino Linotype"/>
          <w:lang w:val="kk-KZ"/>
        </w:rPr>
        <w:t>та</w:t>
      </w:r>
      <w:r w:rsidRPr="00436F54">
        <w:rPr>
          <w:rStyle w:val="FootnoteReference"/>
          <w:rFonts w:ascii="Palatino Linotype" w:hAnsi="Palatino Linotype"/>
        </w:rPr>
        <w:t>» (1542)</w:t>
      </w:r>
      <w:r w:rsidRPr="00436F54">
        <w:rPr>
          <w:rFonts w:ascii="Palatino Linotype" w:hAnsi="Palatino Linotype"/>
          <w:lang w:val="kk-KZ"/>
        </w:rPr>
        <w:t xml:space="preserve"> келтіріледі</w:t>
      </w:r>
      <w:r w:rsidRPr="00436F54">
        <w:rPr>
          <w:rStyle w:val="FootnoteReference"/>
          <w:rFonts w:ascii="Palatino Linotype" w:hAnsi="Palatino Linotype"/>
        </w:rPr>
        <w:t>.</w:t>
      </w:r>
    </w:p>
  </w:footnote>
  <w:footnote w:id="67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«Дандана» - </w:t>
      </w:r>
      <w:r w:rsidRPr="00436F54">
        <w:rPr>
          <w:rFonts w:ascii="Palatino Linotype" w:hAnsi="Palatino Linotype"/>
          <w:lang w:val="kk-KZ"/>
        </w:rPr>
        <w:t xml:space="preserve">сөйлеу ырғағы (интонациясы) естілетіндей, алайда сөздерді түсіну қиын болатындай етіп сөйлеу. </w:t>
      </w:r>
      <w:r w:rsidRPr="00436F54">
        <w:rPr>
          <w:rStyle w:val="FootnoteReference"/>
          <w:rFonts w:ascii="Palatino Linotype" w:hAnsi="Palatino Linotype"/>
          <w:lang w:val="kk-KZ"/>
        </w:rPr>
        <w:t xml:space="preserve">Аталған </w:t>
      </w:r>
      <w:r w:rsidRPr="00436F54">
        <w:rPr>
          <w:rFonts w:ascii="Palatino Linotype" w:hAnsi="Palatino Linotype"/>
          <w:lang w:val="kk-KZ"/>
        </w:rPr>
        <w:t xml:space="preserve">жағдайда жай дауыспен айтылатын дұғалар меңзелуде. Соңғы сөйлем «Біздің </w:t>
      </w:r>
      <w:r>
        <w:rPr>
          <w:rFonts w:ascii="Palatino Linotype" w:hAnsi="Palatino Linotype"/>
          <w:lang w:val="kk-KZ"/>
        </w:rPr>
        <w:t xml:space="preserve">айтатын </w:t>
      </w:r>
      <w:r w:rsidRPr="00436F54">
        <w:rPr>
          <w:rFonts w:ascii="Palatino Linotype" w:hAnsi="Palatino Linotype"/>
          <w:lang w:val="kk-KZ"/>
        </w:rPr>
        <w:t xml:space="preserve">сөздеріміз сенің </w:t>
      </w:r>
      <w:r>
        <w:rPr>
          <w:rFonts w:ascii="Palatino Linotype" w:hAnsi="Palatino Linotype"/>
          <w:lang w:val="kk-KZ"/>
        </w:rPr>
        <w:t xml:space="preserve">айтатын </w:t>
      </w:r>
      <w:r w:rsidRPr="00436F54">
        <w:rPr>
          <w:rFonts w:ascii="Palatino Linotype" w:hAnsi="Palatino Linotype"/>
          <w:lang w:val="kk-KZ"/>
        </w:rPr>
        <w:t xml:space="preserve">сөздеріңмен ұқсас» дегенді білдіреді. </w:t>
      </w:r>
      <w:r w:rsidRPr="00436F54">
        <w:rPr>
          <w:rStyle w:val="FootnoteReference"/>
          <w:rFonts w:ascii="Palatino Linotype" w:hAnsi="Palatino Linotype"/>
          <w:lang w:val="kk-KZ"/>
        </w:rPr>
        <w:t xml:space="preserve"> </w:t>
      </w:r>
    </w:p>
  </w:footnote>
  <w:footnote w:id="674">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Ибн Мәжаһ және Ибн Хузайма (1/87/1) бұл хадисті жеткізушілердің сенімді тізбегі арқылы келтіреді.</w:t>
      </w:r>
    </w:p>
  </w:footnote>
  <w:footnote w:id="675">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Ахмад және Ибн Хузайма. Әл-Хаким бұл хадисті сенімді деген және онымен әз-Зәһаби келіскен.</w:t>
      </w:r>
    </w:p>
  </w:footnote>
  <w:footnote w:id="67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Бұл</w:t>
      </w:r>
      <w:r w:rsidRPr="00436F54">
        <w:rPr>
          <w:rStyle w:val="FootnoteReference"/>
          <w:rFonts w:ascii="Palatino Linotype" w:hAnsi="Palatino Linotype"/>
        </w:rPr>
        <w:t xml:space="preserve"> </w:t>
      </w:r>
      <w:r w:rsidRPr="00436F54">
        <w:rPr>
          <w:rFonts w:ascii="Palatino Linotype" w:hAnsi="Palatino Linotype"/>
          <w:lang w:val="kk-KZ"/>
        </w:rPr>
        <w:t>жер</w:t>
      </w:r>
      <w:r>
        <w:rPr>
          <w:rFonts w:ascii="Palatino Linotype" w:hAnsi="Palatino Linotype"/>
          <w:lang w:val="kk-KZ"/>
        </w:rPr>
        <w:t>д</w:t>
      </w:r>
      <w:r w:rsidRPr="00436F54">
        <w:rPr>
          <w:rFonts w:ascii="Palatino Linotype" w:hAnsi="Palatino Linotype"/>
          <w:lang w:val="kk-KZ"/>
        </w:rPr>
        <w:t xml:space="preserve">е </w:t>
      </w:r>
      <w:r w:rsidRPr="00436F54">
        <w:rPr>
          <w:rStyle w:val="FootnoteReference"/>
          <w:rFonts w:ascii="Palatino Linotype" w:hAnsi="Palatino Linotype"/>
        </w:rPr>
        <w:t>т</w:t>
      </w:r>
      <w:r w:rsidRPr="00436F54">
        <w:rPr>
          <w:rStyle w:val="FootnoteReference"/>
          <w:rFonts w:ascii="Palatino Linotype" w:hAnsi="Palatino Linotype"/>
          <w:lang w:val="kk-KZ"/>
        </w:rPr>
        <w:t>ә</w:t>
      </w:r>
      <w:r w:rsidRPr="00436F54">
        <w:rPr>
          <w:rStyle w:val="FootnoteReference"/>
          <w:rFonts w:ascii="Palatino Linotype" w:hAnsi="Palatino Linotype"/>
        </w:rPr>
        <w:t>у</w:t>
      </w:r>
      <w:r w:rsidRPr="00436F54">
        <w:rPr>
          <w:rStyle w:val="FootnoteReference"/>
          <w:rFonts w:ascii="Palatino Linotype" w:hAnsi="Palatino Linotype"/>
          <w:lang w:val="kk-KZ"/>
        </w:rPr>
        <w:t>ә</w:t>
      </w:r>
      <w:r w:rsidRPr="00436F54">
        <w:rPr>
          <w:rStyle w:val="FootnoteReference"/>
          <w:rFonts w:ascii="Palatino Linotype" w:hAnsi="Palatino Linotype"/>
        </w:rPr>
        <w:t>ссул</w:t>
      </w:r>
      <w:r w:rsidRPr="00436F54">
        <w:rPr>
          <w:rFonts w:ascii="Palatino Linotype" w:hAnsi="Palatino Linotype"/>
          <w:lang w:val="kk-KZ"/>
        </w:rPr>
        <w:t xml:space="preserve">дің – Аллаһқа Оның Ең Көркем Есімдері және сипаттары арқылы </w:t>
      </w:r>
      <w:r w:rsidRPr="00436F54">
        <w:rPr>
          <w:rStyle w:val="FootnoteReference"/>
          <w:rFonts w:ascii="Palatino Linotype" w:hAnsi="Palatino Linotype"/>
        </w:rPr>
        <w:t>(</w:t>
      </w:r>
      <w:r w:rsidRPr="00436F54">
        <w:rPr>
          <w:rFonts w:ascii="Palatino Linotype" w:hAnsi="Palatino Linotype"/>
          <w:lang w:val="kk-KZ"/>
        </w:rPr>
        <w:t>жақындауға ұмтылу</w:t>
      </w:r>
      <w:r w:rsidRPr="00436F54">
        <w:rPr>
          <w:rStyle w:val="FootnoteReference"/>
          <w:rFonts w:ascii="Palatino Linotype" w:hAnsi="Palatino Linotype"/>
        </w:rPr>
        <w:t>)</w:t>
      </w:r>
      <w:r w:rsidRPr="00436F54">
        <w:rPr>
          <w:rFonts w:ascii="Palatino Linotype" w:hAnsi="Palatino Linotype"/>
          <w:lang w:val="kk-KZ"/>
        </w:rPr>
        <w:t xml:space="preserve"> куәлігі қамтылған, әрі бұл Аллаһ Тағаланың:</w:t>
      </w:r>
      <w:r w:rsidRPr="00436F54">
        <w:rPr>
          <w:rStyle w:val="FootnoteReference"/>
          <w:rFonts w:ascii="Palatino Linotype" w:hAnsi="Palatino Linotype"/>
          <w:lang w:val="kk-KZ"/>
        </w:rPr>
        <w:t xml:space="preserve"> </w:t>
      </w:r>
      <w:r w:rsidRPr="00436F54">
        <w:rPr>
          <w:rStyle w:val="FootnoteReference"/>
          <w:rFonts w:ascii="Palatino Linotype" w:hAnsi="Palatino Linotype"/>
          <w:b/>
        </w:rPr>
        <w:t>«</w:t>
      </w:r>
      <w:r w:rsidRPr="00436F54">
        <w:rPr>
          <w:rFonts w:ascii="Palatino Linotype" w:hAnsi="Palatino Linotype"/>
          <w:b/>
          <w:lang w:val="kk-KZ"/>
        </w:rPr>
        <w:t xml:space="preserve">Ең Көркем </w:t>
      </w:r>
      <w:r w:rsidRPr="00436F54">
        <w:rPr>
          <w:rStyle w:val="FootnoteReference"/>
          <w:rFonts w:ascii="Palatino Linotype" w:hAnsi="Palatino Linotype"/>
          <w:b/>
        </w:rPr>
        <w:t>Ес</w:t>
      </w:r>
      <w:r w:rsidRPr="00436F54">
        <w:rPr>
          <w:rFonts w:ascii="Palatino Linotype" w:hAnsi="Palatino Linotype"/>
          <w:b/>
          <w:lang w:val="kk-KZ"/>
        </w:rPr>
        <w:t>імдер Аллаһқа тән, ендеше Оған (солар арқылы) жалбарыныңдар</w:t>
      </w:r>
      <w:r w:rsidRPr="00436F54">
        <w:rPr>
          <w:rStyle w:val="FootnoteReference"/>
          <w:rFonts w:ascii="Palatino Linotype" w:hAnsi="Palatino Linotype"/>
          <w:b/>
        </w:rPr>
        <w:t>»</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әл-Әғраф</w:t>
      </w:r>
      <w:r w:rsidRPr="00436F54">
        <w:rPr>
          <w:rStyle w:val="FootnoteReference"/>
          <w:rFonts w:ascii="Palatino Linotype" w:hAnsi="Palatino Linotype"/>
        </w:rPr>
        <w:t>»</w:t>
      </w:r>
      <w:r w:rsidRPr="00436F54">
        <w:rPr>
          <w:rFonts w:ascii="Palatino Linotype" w:hAnsi="Palatino Linotype"/>
          <w:lang w:val="kk-KZ"/>
        </w:rPr>
        <w:t xml:space="preserve"> сүресі</w:t>
      </w:r>
      <w:r w:rsidRPr="00436F54">
        <w:rPr>
          <w:rStyle w:val="FootnoteReference"/>
          <w:rFonts w:ascii="Palatino Linotype" w:hAnsi="Palatino Linotype"/>
        </w:rPr>
        <w:t>, 180</w:t>
      </w:r>
      <w:r w:rsidRPr="00436F54">
        <w:rPr>
          <w:rStyle w:val="FootnoteReference"/>
          <w:rFonts w:ascii="Palatino Linotype" w:hAnsi="Palatino Linotype"/>
          <w:lang w:val="kk-KZ"/>
        </w:rPr>
        <w:t>-аят</w:t>
      </w:r>
      <w:r w:rsidRPr="00436F54">
        <w:rPr>
          <w:rStyle w:val="FootnoteReference"/>
          <w:rFonts w:ascii="Palatino Linotype" w:hAnsi="Palatino Linotype"/>
        </w:rPr>
        <w:t>)</w:t>
      </w:r>
      <w:r w:rsidRPr="00436F54">
        <w:rPr>
          <w:rFonts w:ascii="Palatino Linotype" w:hAnsi="Palatino Linotype"/>
          <w:lang w:val="kk-KZ"/>
        </w:rPr>
        <w:t>, - деп айтқан бұйрығына сәйкес келеді</w:t>
      </w:r>
      <w:r w:rsidRPr="00436F54">
        <w:rPr>
          <w:rStyle w:val="FootnoteReference"/>
          <w:rFonts w:ascii="Palatino Linotype" w:hAnsi="Palatino Linotype"/>
        </w:rPr>
        <w:t xml:space="preserve">. </w:t>
      </w:r>
      <w:r w:rsidRPr="00436F54">
        <w:rPr>
          <w:rFonts w:ascii="Palatino Linotype" w:hAnsi="Palatino Linotype"/>
          <w:lang w:val="kk-KZ"/>
        </w:rPr>
        <w:t xml:space="preserve">Аллаһқа басқа бір нәрселер арқылы жақындауға (жалбарынуға), мысалы, біреуді немесе біреудің хақысын, мәртебесін, абырой-артықшылығын  және т.с.с. араға қойып сұрауға келер болсақ,  бұған қатысты </w:t>
      </w:r>
      <w:r w:rsidRPr="00436F54">
        <w:rPr>
          <w:rStyle w:val="FootnoteReference"/>
          <w:rFonts w:ascii="Palatino Linotype" w:hAnsi="Palatino Linotype"/>
          <w:lang w:val="kk-KZ"/>
        </w:rPr>
        <w:t xml:space="preserve">имам Абу Ханифадан (Аллаһ оны рақым етсін) және </w:t>
      </w:r>
      <w:r w:rsidRPr="00436F54">
        <w:rPr>
          <w:rFonts w:ascii="Palatino Linotype" w:hAnsi="Palatino Linotype"/>
          <w:lang w:val="kk-KZ"/>
        </w:rPr>
        <w:t>оның серіктерінен мұндай амал ең аз дегенде айыпталатын (мәкруһ)</w:t>
      </w:r>
      <w:r>
        <w:rPr>
          <w:rFonts w:ascii="Palatino Linotype" w:hAnsi="Palatino Linotype"/>
          <w:lang w:val="kk-KZ"/>
        </w:rPr>
        <w:t xml:space="preserve">, </w:t>
      </w:r>
      <w:r w:rsidRPr="00436F54">
        <w:rPr>
          <w:rFonts w:ascii="Palatino Linotype" w:hAnsi="Palatino Linotype"/>
          <w:lang w:val="kk-KZ"/>
        </w:rPr>
        <w:t xml:space="preserve">ал жалпы мағынада бұлай істеуге тыйым салынған (харам) екендігі туралы жеткізіледі.  </w:t>
      </w:r>
      <w:r w:rsidRPr="00436F54">
        <w:rPr>
          <w:rStyle w:val="FootnoteReference"/>
          <w:rFonts w:ascii="Palatino Linotype" w:hAnsi="Palatino Linotype"/>
          <w:lang w:val="kk-KZ"/>
        </w:rPr>
        <w:t xml:space="preserve">Шейх ул-ислам Ибн Таймийя </w:t>
      </w:r>
      <w:r w:rsidRPr="00436F54">
        <w:rPr>
          <w:rFonts w:ascii="Palatino Linotype" w:hAnsi="Palatino Linotype"/>
          <w:lang w:val="kk-KZ"/>
        </w:rPr>
        <w:t xml:space="preserve">бұл тақырып бойынша </w:t>
      </w:r>
      <w:r w:rsidRPr="00436F54">
        <w:rPr>
          <w:rStyle w:val="FootnoteReference"/>
          <w:rFonts w:ascii="Palatino Linotype" w:hAnsi="Palatino Linotype"/>
          <w:lang w:val="kk-KZ"/>
        </w:rPr>
        <w:t>«Тәуәссул уа Уәсилә» («</w:t>
      </w:r>
      <w:r w:rsidRPr="00436F54">
        <w:rPr>
          <w:rFonts w:ascii="Palatino Linotype" w:hAnsi="Palatino Linotype"/>
          <w:lang w:val="kk-KZ"/>
        </w:rPr>
        <w:t>Аллаһқа жақындау және осыған қол жеткізу құралдары</w:t>
      </w:r>
      <w:r w:rsidRPr="00436F54">
        <w:rPr>
          <w:rStyle w:val="FootnoteReference"/>
          <w:rFonts w:ascii="Palatino Linotype" w:hAnsi="Palatino Linotype"/>
          <w:lang w:val="kk-KZ"/>
        </w:rPr>
        <w:t>»)</w:t>
      </w:r>
      <w:r w:rsidRPr="00436F54">
        <w:rPr>
          <w:rFonts w:ascii="Palatino Linotype" w:hAnsi="Palatino Linotype"/>
          <w:lang w:val="kk-KZ"/>
        </w:rPr>
        <w:t xml:space="preserve"> атты кітап жазған. Бұл мәселеге менің «Тәуәссул – оның түрлері мен ережелері» атты мақалам арналған, әрі ол осында қозғалған тақырыпқа және оның мазмұнына қатысты болғанымен көкейтесті болып табылады; онда қазіргі заманның ғалымдары арқылы ерекше кең таралған  кейбір түсініктер теріске шығарылады</w:t>
      </w:r>
      <w:r w:rsidRPr="00436F54">
        <w:rPr>
          <w:rStyle w:val="FootnoteReference"/>
          <w:rFonts w:ascii="Palatino Linotype" w:hAnsi="Palatino Linotype"/>
          <w:lang w:val="kk-KZ"/>
        </w:rPr>
        <w:t xml:space="preserve">. </w:t>
      </w:r>
      <w:r w:rsidRPr="00436F54">
        <w:rPr>
          <w:rFonts w:ascii="Palatino Linotype" w:hAnsi="Palatino Linotype"/>
          <w:lang w:val="kk-KZ"/>
        </w:rPr>
        <w:t>Оларды да, бізді де Аллаһ (Ақиқат жолына) шығарсын</w:t>
      </w:r>
      <w:r w:rsidRPr="00436F54">
        <w:rPr>
          <w:rStyle w:val="FootnoteReference"/>
          <w:rFonts w:ascii="Palatino Linotype" w:hAnsi="Palatino Linotype"/>
          <w:lang w:val="kk-KZ"/>
        </w:rPr>
        <w:t>!</w:t>
      </w:r>
    </w:p>
  </w:footnote>
  <w:footnote w:id="677">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w:t>
      </w:r>
      <w:r w:rsidRPr="00436F54">
        <w:rPr>
          <w:rStyle w:val="FootnoteReference"/>
          <w:rFonts w:ascii="Palatino Linotype" w:hAnsi="Palatino Linotype"/>
          <w:lang w:val="kk-KZ"/>
        </w:rPr>
        <w:t>ә</w:t>
      </w:r>
      <w:r w:rsidRPr="00436F54">
        <w:rPr>
          <w:rStyle w:val="FootnoteReference"/>
          <w:rFonts w:ascii="Palatino Linotype" w:hAnsi="Palatino Linotype"/>
        </w:rPr>
        <w:t>н-Нәса’и, Ахмад, әл-Бухари «әл-</w:t>
      </w:r>
      <w:r w:rsidRPr="00436F54">
        <w:rPr>
          <w:rStyle w:val="FootnoteReference"/>
          <w:rFonts w:ascii="Palatino Linotype" w:hAnsi="Palatino Linotype"/>
          <w:lang w:val="kk-KZ"/>
        </w:rPr>
        <w:t>Ә</w:t>
      </w:r>
      <w:r w:rsidRPr="00436F54">
        <w:rPr>
          <w:rStyle w:val="FootnoteReference"/>
          <w:rFonts w:ascii="Palatino Linotype" w:hAnsi="Palatino Linotype"/>
        </w:rPr>
        <w:t>даб әл-Муфрад</w:t>
      </w:r>
      <w:r w:rsidRPr="00436F54">
        <w:rPr>
          <w:rFonts w:ascii="Palatino Linotype" w:hAnsi="Palatino Linotype"/>
          <w:lang w:val="kk-KZ"/>
        </w:rPr>
        <w:t>та</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т-Табарани және Ибн Мәндаһ «</w:t>
      </w:r>
      <w:r w:rsidRPr="00436F54">
        <w:rPr>
          <w:rStyle w:val="FootnoteReference"/>
          <w:rFonts w:ascii="Palatino Linotype" w:hAnsi="Palatino Linotype"/>
          <w:lang w:val="kk-KZ"/>
        </w:rPr>
        <w:t>ә</w:t>
      </w:r>
      <w:r w:rsidRPr="00436F54">
        <w:rPr>
          <w:rStyle w:val="FootnoteReference"/>
          <w:rFonts w:ascii="Palatino Linotype" w:hAnsi="Palatino Linotype"/>
        </w:rPr>
        <w:t>т-Таухид</w:t>
      </w:r>
      <w:r w:rsidRPr="00436F54">
        <w:rPr>
          <w:rFonts w:ascii="Palatino Linotype" w:hAnsi="Palatino Linotype"/>
          <w:lang w:val="kk-KZ"/>
        </w:rPr>
        <w:t>те</w:t>
      </w:r>
      <w:r w:rsidRPr="00436F54">
        <w:rPr>
          <w:rStyle w:val="FootnoteReference"/>
          <w:rFonts w:ascii="Palatino Linotype" w:hAnsi="Palatino Linotype"/>
        </w:rPr>
        <w:t>» (44/2, 67/1, 70/1-2) бұл хадисті жеткізушілердің сенімді тізбегі арқылы келтіреді.</w:t>
      </w:r>
    </w:p>
  </w:footnote>
  <w:footnote w:id="67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және Абу Ауана.</w:t>
      </w:r>
    </w:p>
  </w:footnote>
  <w:footnote w:id="67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Дәуд,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және </w:t>
      </w:r>
      <w:r w:rsidRPr="00436F54">
        <w:rPr>
          <w:rStyle w:val="FootnoteReference"/>
          <w:rFonts w:ascii="Palatino Linotype" w:hAnsi="Palatino Linotype"/>
          <w:lang w:val="kk-KZ"/>
        </w:rPr>
        <w:t>ә</w:t>
      </w:r>
      <w:r w:rsidRPr="00436F54">
        <w:rPr>
          <w:rStyle w:val="FootnoteReference"/>
          <w:rFonts w:ascii="Palatino Linotype" w:hAnsi="Palatino Linotype"/>
        </w:rPr>
        <w:t>т-Тирмизи, соңғысы бұл хадисті сенімді деген.</w:t>
      </w:r>
    </w:p>
  </w:footnote>
  <w:footnote w:id="68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Абу Дәуд және Ибн Хузайма (1/87/2) бұл хадисті жеткізушілердің сенімді тізбегі арқылы келтіреді. Бұл хадис</w:t>
      </w:r>
      <w:r w:rsidRPr="00436F54">
        <w:rPr>
          <w:rFonts w:ascii="Palatino Linotype" w:hAnsi="Palatino Linotype"/>
          <w:lang w:val="kk-KZ"/>
        </w:rPr>
        <w:t>ті сондай-ақ</w:t>
      </w:r>
      <w:r w:rsidRPr="00436F54">
        <w:rPr>
          <w:rStyle w:val="FootnoteReference"/>
          <w:rFonts w:ascii="Palatino Linotype" w:hAnsi="Palatino Linotype"/>
        </w:rPr>
        <w:t xml:space="preserve"> Абдул Ха</w:t>
      </w:r>
      <w:r w:rsidRPr="00436F54">
        <w:rPr>
          <w:rStyle w:val="FootnoteReference"/>
          <w:rFonts w:ascii="Palatino Linotype" w:hAnsi="Palatino Linotype"/>
          <w:lang w:val="kk-KZ"/>
        </w:rPr>
        <w:t xml:space="preserve">ққ </w:t>
      </w:r>
      <w:r w:rsidRPr="00436F54">
        <w:rPr>
          <w:rFonts w:ascii="Palatino Linotype" w:hAnsi="Palatino Linotype"/>
          <w:lang w:val="kk-KZ"/>
        </w:rPr>
        <w:t xml:space="preserve">та </w:t>
      </w:r>
      <w:r w:rsidRPr="00436F54">
        <w:rPr>
          <w:rStyle w:val="FootnoteReference"/>
          <w:rFonts w:ascii="Palatino Linotype" w:hAnsi="Palatino Linotype"/>
          <w:lang w:val="kk-KZ"/>
        </w:rPr>
        <w:t>өзінің</w:t>
      </w:r>
      <w:r w:rsidRPr="00436F54">
        <w:rPr>
          <w:rStyle w:val="FootnoteReference"/>
          <w:rFonts w:ascii="Palatino Linotype" w:hAnsi="Palatino Linotype"/>
        </w:rPr>
        <w:t xml:space="preserve"> «әл-</w:t>
      </w:r>
      <w:r w:rsidRPr="00436F54">
        <w:rPr>
          <w:rStyle w:val="FootnoteReference"/>
          <w:rFonts w:ascii="Palatino Linotype" w:hAnsi="Palatino Linotype"/>
          <w:lang w:val="kk-KZ"/>
        </w:rPr>
        <w:t>Ә</w:t>
      </w:r>
      <w:r w:rsidRPr="00436F54">
        <w:rPr>
          <w:rStyle w:val="FootnoteReference"/>
          <w:rFonts w:ascii="Palatino Linotype" w:hAnsi="Palatino Linotype"/>
        </w:rPr>
        <w:t>хкам» (56/2)</w:t>
      </w:r>
      <w:r w:rsidRPr="00436F54">
        <w:rPr>
          <w:rFonts w:ascii="Palatino Linotype" w:hAnsi="Palatino Linotype"/>
          <w:lang w:val="kk-KZ"/>
        </w:rPr>
        <w:t xml:space="preserve"> кітабында</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н-Нәуауи және Ибн Хәжар</w:t>
      </w:r>
      <w:r w:rsidRPr="00436F54">
        <w:rPr>
          <w:rFonts w:ascii="Palatino Linotype" w:hAnsi="Palatino Linotype"/>
          <w:lang w:val="kk-KZ"/>
        </w:rPr>
        <w:t xml:space="preserve"> да сенімді деп айтқан</w:t>
      </w:r>
      <w:r w:rsidRPr="00436F54">
        <w:rPr>
          <w:rStyle w:val="FootnoteReference"/>
          <w:rFonts w:ascii="Palatino Linotype" w:hAnsi="Palatino Linotype"/>
        </w:rPr>
        <w:t>. Бұл хадис</w:t>
      </w:r>
      <w:r w:rsidRPr="00436F54">
        <w:rPr>
          <w:rFonts w:ascii="Palatino Linotype" w:hAnsi="Palatino Linotype"/>
          <w:lang w:val="kk-KZ"/>
        </w:rPr>
        <w:t xml:space="preserve">ті сондай-ақ басқа жеткізу жолымен </w:t>
      </w:r>
      <w:r w:rsidRPr="00436F54">
        <w:rPr>
          <w:rStyle w:val="FootnoteReference"/>
          <w:rFonts w:ascii="Palatino Linotype" w:hAnsi="Palatino Linotype"/>
        </w:rPr>
        <w:t xml:space="preserve"> Абдур-Разза</w:t>
      </w:r>
      <w:r w:rsidRPr="00436F54">
        <w:rPr>
          <w:rStyle w:val="FootnoteReference"/>
          <w:rFonts w:ascii="Palatino Linotype" w:hAnsi="Palatino Linotype"/>
          <w:lang w:val="kk-KZ"/>
        </w:rPr>
        <w:t>қ өзінің</w:t>
      </w:r>
      <w:r w:rsidRPr="00436F54">
        <w:rPr>
          <w:rStyle w:val="FootnoteReference"/>
          <w:rFonts w:ascii="Palatino Linotype" w:hAnsi="Palatino Linotype"/>
        </w:rPr>
        <w:t xml:space="preserve"> «Мусаннаф» (2/219)</w:t>
      </w:r>
      <w:r w:rsidRPr="00436F54">
        <w:rPr>
          <w:rFonts w:ascii="Palatino Linotype" w:hAnsi="Palatino Linotype"/>
          <w:lang w:val="kk-KZ"/>
        </w:rPr>
        <w:t xml:space="preserve"> кітабында</w:t>
      </w:r>
      <w:r w:rsidRPr="00436F54">
        <w:rPr>
          <w:rStyle w:val="FootnoteReference"/>
          <w:rFonts w:ascii="Palatino Linotype" w:hAnsi="Palatino Linotype"/>
        </w:rPr>
        <w:t>, Абу Йа‘л</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 «Муснад</w:t>
      </w:r>
      <w:r w:rsidRPr="00436F54">
        <w:rPr>
          <w:rFonts w:ascii="Palatino Linotype" w:hAnsi="Palatino Linotype"/>
          <w:lang w:val="kk-KZ"/>
        </w:rPr>
        <w:t>та</w:t>
      </w:r>
      <w:r w:rsidRPr="00436F54">
        <w:rPr>
          <w:rStyle w:val="FootnoteReference"/>
          <w:rFonts w:ascii="Palatino Linotype" w:hAnsi="Palatino Linotype"/>
        </w:rPr>
        <w:t xml:space="preserve">» (3/1253), </w:t>
      </w:r>
      <w:r w:rsidRPr="00436F54">
        <w:rPr>
          <w:rStyle w:val="FootnoteReference"/>
          <w:rFonts w:ascii="Palatino Linotype" w:hAnsi="Palatino Linotype"/>
          <w:lang w:val="kk-KZ"/>
        </w:rPr>
        <w:t>ә</w:t>
      </w:r>
      <w:r w:rsidRPr="00436F54">
        <w:rPr>
          <w:rStyle w:val="FootnoteReference"/>
          <w:rFonts w:ascii="Palatino Linotype" w:hAnsi="Palatino Linotype"/>
        </w:rPr>
        <w:t>т-Табарани «Му‘ж</w:t>
      </w:r>
      <w:r w:rsidRPr="00436F54">
        <w:rPr>
          <w:rStyle w:val="FootnoteReference"/>
          <w:rFonts w:ascii="Palatino Linotype" w:hAnsi="Palatino Linotype"/>
          <w:lang w:val="kk-KZ"/>
        </w:rPr>
        <w:t>а</w:t>
      </w:r>
      <w:r w:rsidRPr="00436F54">
        <w:rPr>
          <w:rStyle w:val="FootnoteReference"/>
          <w:rFonts w:ascii="Palatino Linotype" w:hAnsi="Palatino Linotype"/>
        </w:rPr>
        <w:t>м әл-К</w:t>
      </w:r>
      <w:r w:rsidRPr="00436F54">
        <w:rPr>
          <w:rStyle w:val="FootnoteReference"/>
          <w:rFonts w:ascii="Palatino Linotype" w:hAnsi="Palatino Linotype"/>
          <w:lang w:val="kk-KZ"/>
        </w:rPr>
        <w:t>ә</w:t>
      </w:r>
      <w:r w:rsidRPr="00436F54">
        <w:rPr>
          <w:rStyle w:val="FootnoteReference"/>
          <w:rFonts w:ascii="Palatino Linotype" w:hAnsi="Palatino Linotype"/>
        </w:rPr>
        <w:t>бир</w:t>
      </w:r>
      <w:r w:rsidRPr="00436F54">
        <w:rPr>
          <w:rFonts w:ascii="Palatino Linotype" w:hAnsi="Palatino Linotype"/>
          <w:lang w:val="kk-KZ"/>
        </w:rPr>
        <w:t>де</w:t>
      </w:r>
      <w:r w:rsidRPr="00436F54">
        <w:rPr>
          <w:rStyle w:val="FootnoteReference"/>
          <w:rFonts w:ascii="Palatino Linotype" w:hAnsi="Palatino Linotype"/>
        </w:rPr>
        <w:t>» (3/67/2) және «Му‘ж</w:t>
      </w:r>
      <w:r w:rsidRPr="00436F54">
        <w:rPr>
          <w:rStyle w:val="FootnoteReference"/>
          <w:rFonts w:ascii="Palatino Linotype" w:hAnsi="Palatino Linotype"/>
          <w:lang w:val="kk-KZ"/>
        </w:rPr>
        <w:t>ә</w:t>
      </w:r>
      <w:r w:rsidRPr="00436F54">
        <w:rPr>
          <w:rStyle w:val="FootnoteReference"/>
          <w:rFonts w:ascii="Palatino Linotype" w:hAnsi="Palatino Linotype"/>
        </w:rPr>
        <w:t>м әл-Әусат</w:t>
      </w:r>
      <w:r w:rsidRPr="00436F54">
        <w:rPr>
          <w:rFonts w:ascii="Palatino Linotype" w:hAnsi="Palatino Linotype"/>
          <w:lang w:val="kk-KZ"/>
        </w:rPr>
        <w:t>та</w:t>
      </w:r>
      <w:r w:rsidRPr="00436F54">
        <w:rPr>
          <w:rStyle w:val="FootnoteReference"/>
          <w:rFonts w:ascii="Palatino Linotype" w:hAnsi="Palatino Linotype"/>
        </w:rPr>
        <w:t xml:space="preserve">» (1/2600/2) және </w:t>
      </w:r>
      <w:r w:rsidRPr="00436F54">
        <w:rPr>
          <w:rStyle w:val="FootnoteReference"/>
          <w:rFonts w:ascii="Palatino Linotype" w:hAnsi="Palatino Linotype"/>
          <w:lang w:val="kk-KZ"/>
        </w:rPr>
        <w:t>ә</w:t>
      </w:r>
      <w:r w:rsidRPr="00436F54">
        <w:rPr>
          <w:rStyle w:val="FootnoteReference"/>
          <w:rFonts w:ascii="Palatino Linotype" w:hAnsi="Palatino Linotype"/>
        </w:rPr>
        <w:t>д-Д</w:t>
      </w:r>
      <w:r w:rsidRPr="00436F54">
        <w:rPr>
          <w:rFonts w:ascii="Palatino Linotype" w:hAnsi="Palatino Linotype"/>
          <w:lang w:val="kk-KZ"/>
        </w:rPr>
        <w:t>а</w:t>
      </w:r>
      <w:r w:rsidRPr="00436F54">
        <w:rPr>
          <w:rStyle w:val="FootnoteReference"/>
          <w:rFonts w:ascii="Palatino Linotype" w:hAnsi="Palatino Linotype"/>
        </w:rPr>
        <w:t>рақутни</w:t>
      </w:r>
      <w:r w:rsidRPr="00436F54">
        <w:rPr>
          <w:rFonts w:ascii="Palatino Linotype" w:hAnsi="Palatino Linotype"/>
          <w:lang w:val="kk-KZ"/>
        </w:rPr>
        <w:t xml:space="preserve"> келтіреді</w:t>
      </w:r>
      <w:r w:rsidRPr="00436F54">
        <w:rPr>
          <w:rStyle w:val="FootnoteReference"/>
          <w:rFonts w:ascii="Palatino Linotype" w:hAnsi="Palatino Linotype"/>
        </w:rPr>
        <w:t>.</w:t>
      </w:r>
    </w:p>
  </w:footnote>
  <w:footnote w:id="681">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н-Нәса’и, Ахмад және </w:t>
      </w:r>
      <w:r w:rsidRPr="00436F54">
        <w:rPr>
          <w:rStyle w:val="FootnoteReference"/>
          <w:rFonts w:ascii="Palatino Linotype" w:hAnsi="Palatino Linotype"/>
          <w:lang w:val="kk-KZ"/>
        </w:rPr>
        <w:t>ә</w:t>
      </w:r>
      <w:r w:rsidRPr="00436F54">
        <w:rPr>
          <w:rStyle w:val="FootnoteReference"/>
          <w:rFonts w:ascii="Palatino Linotype" w:hAnsi="Palatino Linotype"/>
        </w:rPr>
        <w:t>с-Сираж бұл хадисті жеткізушілердің сенімді тізбегі арқылы келтіреді.</w:t>
      </w:r>
    </w:p>
  </w:footnote>
  <w:footnote w:id="682">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Ибн Хузайма, әл-Бәйһақи, </w:t>
      </w:r>
      <w:r w:rsidRPr="00436F54">
        <w:rPr>
          <w:rStyle w:val="FootnoteReference"/>
          <w:rFonts w:ascii="Palatino Linotype" w:hAnsi="Palatino Linotype"/>
          <w:lang w:val="kk-KZ"/>
        </w:rPr>
        <w:t>ә</w:t>
      </w:r>
      <w:r w:rsidRPr="00436F54">
        <w:rPr>
          <w:rStyle w:val="FootnoteReference"/>
          <w:rFonts w:ascii="Palatino Linotype" w:hAnsi="Palatino Linotype"/>
        </w:rPr>
        <w:t>д-Дийа’ «әл-Мухтара</w:t>
      </w:r>
      <w:r w:rsidRPr="00436F54">
        <w:rPr>
          <w:rFonts w:ascii="Palatino Linotype" w:hAnsi="Palatino Linotype"/>
          <w:lang w:val="kk-KZ"/>
        </w:rPr>
        <w:t>да</w:t>
      </w:r>
      <w:r w:rsidRPr="00436F54">
        <w:rPr>
          <w:rStyle w:val="FootnoteReference"/>
          <w:rFonts w:ascii="Palatino Linotype" w:hAnsi="Palatino Linotype"/>
        </w:rPr>
        <w:t>», Абдул</w:t>
      </w:r>
      <w:r w:rsidRPr="00436F54">
        <w:rPr>
          <w:rStyle w:val="FootnoteReference"/>
          <w:rFonts w:ascii="Palatino Linotype" w:hAnsi="Palatino Linotype"/>
          <w:lang w:val="kk-KZ"/>
        </w:rPr>
        <w:t xml:space="preserve"> Ғ</w:t>
      </w:r>
      <w:r w:rsidRPr="00436F54">
        <w:rPr>
          <w:rStyle w:val="FootnoteReference"/>
          <w:rFonts w:ascii="Palatino Linotype" w:hAnsi="Palatino Linotype"/>
        </w:rPr>
        <w:t>ани әл-Мәқдиси «</w:t>
      </w:r>
      <w:r w:rsidRPr="00436F54">
        <w:rPr>
          <w:rStyle w:val="FootnoteReference"/>
          <w:rFonts w:ascii="Palatino Linotype" w:hAnsi="Palatino Linotype"/>
          <w:lang w:val="kk-KZ"/>
        </w:rPr>
        <w:t>ә</w:t>
      </w:r>
      <w:r w:rsidRPr="00436F54">
        <w:rPr>
          <w:rStyle w:val="FootnoteReference"/>
          <w:rFonts w:ascii="Palatino Linotype" w:hAnsi="Palatino Linotype"/>
        </w:rPr>
        <w:t>с-Сунан</w:t>
      </w:r>
      <w:r w:rsidRPr="00436F54">
        <w:rPr>
          <w:rFonts w:ascii="Palatino Linotype" w:hAnsi="Palatino Linotype"/>
          <w:lang w:val="kk-KZ"/>
        </w:rPr>
        <w:t>да</w:t>
      </w:r>
      <w:r w:rsidRPr="00436F54">
        <w:rPr>
          <w:rStyle w:val="FootnoteReference"/>
          <w:rFonts w:ascii="Palatino Linotype" w:hAnsi="Palatino Linotype"/>
        </w:rPr>
        <w:t xml:space="preserve">» (243/1) бұл хадисті жеткізушілердің сенімді тізбегі арқылы келтіреді; Ахмад, </w:t>
      </w:r>
      <w:r w:rsidRPr="00436F54">
        <w:rPr>
          <w:rStyle w:val="FootnoteReference"/>
          <w:rFonts w:ascii="Palatino Linotype" w:hAnsi="Palatino Linotype"/>
          <w:lang w:val="kk-KZ"/>
        </w:rPr>
        <w:t>ә</w:t>
      </w:r>
      <w:r w:rsidRPr="00436F54">
        <w:rPr>
          <w:rStyle w:val="FootnoteReference"/>
          <w:rFonts w:ascii="Palatino Linotype" w:hAnsi="Palatino Linotype"/>
        </w:rPr>
        <w:t>т-Табарани «Му‘ж</w:t>
      </w:r>
      <w:r w:rsidRPr="00436F54">
        <w:rPr>
          <w:rStyle w:val="FootnoteReference"/>
          <w:rFonts w:ascii="Palatino Linotype" w:hAnsi="Palatino Linotype"/>
          <w:lang w:val="kk-KZ"/>
        </w:rPr>
        <w:t>ә</w:t>
      </w:r>
      <w:r w:rsidRPr="00436F54">
        <w:rPr>
          <w:rStyle w:val="FootnoteReference"/>
          <w:rFonts w:ascii="Palatino Linotype" w:hAnsi="Palatino Linotype"/>
        </w:rPr>
        <w:t>м әл-Әусат</w:t>
      </w:r>
      <w:r w:rsidRPr="00436F54">
        <w:rPr>
          <w:rFonts w:ascii="Palatino Linotype" w:hAnsi="Palatino Linotype"/>
          <w:lang w:val="kk-KZ"/>
        </w:rPr>
        <w:t>та</w:t>
      </w:r>
      <w:r w:rsidRPr="00436F54">
        <w:rPr>
          <w:rStyle w:val="FootnoteReference"/>
          <w:rFonts w:ascii="Palatino Linotype" w:hAnsi="Palatino Linotype"/>
        </w:rPr>
        <w:t>» (32/2), әл-Бәйһақи және әл-Хаким</w:t>
      </w:r>
      <w:r>
        <w:rPr>
          <w:rStyle w:val="FootnoteReference"/>
          <w:rFonts w:ascii="Palatino Linotype" w:hAnsi="Palatino Linotype"/>
          <w:lang w:val="kk-KZ"/>
        </w:rPr>
        <w:t>;</w:t>
      </w:r>
      <w:r w:rsidRPr="00436F54">
        <w:rPr>
          <w:rStyle w:val="FootnoteReference"/>
          <w:rFonts w:ascii="Palatino Linotype" w:hAnsi="Palatino Linotype"/>
        </w:rPr>
        <w:t xml:space="preserve"> соңғысы бұл хадисті сенімді деген және онымен әз-Зәһаби келіскен. Бұл хадистің алынған көздері мен жеткізушілерінің тізбектері «әл-Ируа’» (№ 327) кітабында келтірілген</w:t>
      </w:r>
      <w:r w:rsidRPr="00436F54">
        <w:rPr>
          <w:rFonts w:ascii="Palatino Linotype" w:hAnsi="Palatino Linotype"/>
          <w:lang w:val="kk-KZ"/>
        </w:rPr>
        <w:t>.</w:t>
      </w:r>
      <w:r w:rsidRPr="00436F54">
        <w:rPr>
          <w:rStyle w:val="FootnoteReference"/>
          <w:rFonts w:ascii="Palatino Linotype" w:hAnsi="Palatino Linotype"/>
        </w:rPr>
        <w:t xml:space="preserve"> </w:t>
      </w:r>
    </w:p>
  </w:footnote>
  <w:footnote w:id="68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Муслим, Абу Ауана,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с-Сираж, Ибн Хузайма және </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т-Табарани. </w:t>
      </w:r>
      <w:r w:rsidRPr="00436F54">
        <w:rPr>
          <w:rStyle w:val="FootnoteReference"/>
          <w:rFonts w:ascii="Palatino Linotype" w:hAnsi="Palatino Linotype"/>
          <w:b/>
          <w:bCs/>
        </w:rPr>
        <w:t xml:space="preserve">Маңызды </w:t>
      </w:r>
      <w:r w:rsidRPr="00436F54">
        <w:rPr>
          <w:rStyle w:val="FootnoteReference"/>
          <w:rFonts w:ascii="Palatino Linotype" w:hAnsi="Palatino Linotype"/>
          <w:b/>
          <w:bCs/>
          <w:lang w:val="kk-KZ"/>
        </w:rPr>
        <w:t>ескертпе</w:t>
      </w:r>
      <w:r w:rsidRPr="00436F54">
        <w:rPr>
          <w:rStyle w:val="FootnoteReference"/>
          <w:rFonts w:ascii="Palatino Linotype" w:hAnsi="Palatino Linotype"/>
          <w:b/>
          <w:bCs/>
        </w:rPr>
        <w:t xml:space="preserve">: </w:t>
      </w:r>
      <w:r w:rsidRPr="00436F54">
        <w:rPr>
          <w:rStyle w:val="FootnoteReference"/>
          <w:rFonts w:ascii="Palatino Linotype" w:hAnsi="Palatino Linotype"/>
        </w:rPr>
        <w:t>«ибади</w:t>
      </w:r>
      <w:r w:rsidRPr="00436F54">
        <w:rPr>
          <w:rFonts w:ascii="Palatino Linotype" w:hAnsi="Palatino Linotype"/>
          <w:lang w:val="kk-KZ"/>
        </w:rPr>
        <w:t>лер</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(сектасы) </w:t>
      </w:r>
      <w:r w:rsidRPr="00436F54">
        <w:rPr>
          <w:rFonts w:ascii="Palatino Linotype" w:hAnsi="Palatino Linotype"/>
          <w:lang w:val="kk-KZ"/>
        </w:rPr>
        <w:t>бұл хадисті бұрмалап жіберген: олардың ғалымы</w:t>
      </w:r>
      <w:r w:rsidRPr="00436F54">
        <w:rPr>
          <w:rStyle w:val="FootnoteReference"/>
          <w:rFonts w:ascii="Palatino Linotype" w:hAnsi="Palatino Linotype"/>
        </w:rPr>
        <w:t xml:space="preserve"> Раби‘ </w:t>
      </w:r>
      <w:r w:rsidRPr="00436F54">
        <w:rPr>
          <w:rFonts w:ascii="Palatino Linotype" w:hAnsi="Palatino Linotype"/>
          <w:lang w:val="kk-KZ"/>
        </w:rPr>
        <w:t xml:space="preserve">өзінің «тәкбірді айту кезінде екі қолды көтеру намазды жарамсыз етеді» деген көзқарасын ақтау үшін бұл хадисті өзінің сенімсіз </w:t>
      </w:r>
      <w:r w:rsidRPr="00436F54">
        <w:rPr>
          <w:rStyle w:val="FootnoteReference"/>
          <w:rFonts w:ascii="Palatino Linotype" w:hAnsi="Palatino Linotype"/>
        </w:rPr>
        <w:t>«Муснад»</w:t>
      </w:r>
      <w:r w:rsidRPr="00436F54">
        <w:rPr>
          <w:rStyle w:val="FootnoteReference"/>
          <w:rFonts w:ascii="Palatino Linotype" w:hAnsi="Palatino Linotype"/>
          <w:lang w:val="kk-KZ"/>
        </w:rPr>
        <w:t xml:space="preserve"> жинағында басқаша айтылу үлгісімен келтіріген</w:t>
      </w:r>
      <w:r w:rsidRPr="00436F54">
        <w:rPr>
          <w:rStyle w:val="FootnoteReference"/>
          <w:rFonts w:ascii="Palatino Linotype" w:hAnsi="Palatino Linotype"/>
        </w:rPr>
        <w:t xml:space="preserve">! </w:t>
      </w:r>
      <w:r w:rsidRPr="00436F54">
        <w:rPr>
          <w:rFonts w:ascii="Palatino Linotype" w:hAnsi="Palatino Linotype"/>
          <w:lang w:val="kk-KZ"/>
        </w:rPr>
        <w:t>Олардың айтылу үлгісіндегі сол хадис өтірік хадис болып табылады</w:t>
      </w:r>
      <w:r w:rsidRPr="00436F54">
        <w:rPr>
          <w:rStyle w:val="FootnoteReference"/>
          <w:rFonts w:ascii="Palatino Linotype" w:hAnsi="Palatino Linotype"/>
        </w:rPr>
        <w:t xml:space="preserve">, </w:t>
      </w:r>
      <w:r w:rsidRPr="00436F54">
        <w:rPr>
          <w:rFonts w:ascii="Palatino Linotype" w:hAnsi="Palatino Linotype"/>
          <w:lang w:val="kk-KZ"/>
        </w:rPr>
        <w:t xml:space="preserve">мұны мен </w:t>
      </w:r>
      <w:r w:rsidRPr="00436F54">
        <w:rPr>
          <w:rStyle w:val="FootnoteReference"/>
          <w:rFonts w:ascii="Palatino Linotype" w:hAnsi="Palatino Linotype"/>
        </w:rPr>
        <w:t>«</w:t>
      </w:r>
      <w:r w:rsidRPr="00436F54">
        <w:rPr>
          <w:rStyle w:val="FootnoteReference"/>
          <w:rFonts w:ascii="Palatino Linotype" w:hAnsi="Palatino Linotype"/>
          <w:lang w:val="kk-KZ"/>
        </w:rPr>
        <w:t>ә</w:t>
      </w:r>
      <w:r w:rsidRPr="00436F54">
        <w:rPr>
          <w:rStyle w:val="FootnoteReference"/>
          <w:rFonts w:ascii="Palatino Linotype" w:hAnsi="Palatino Linotype"/>
        </w:rPr>
        <w:t>д-Да‘ифа</w:t>
      </w:r>
      <w:r w:rsidRPr="00436F54">
        <w:rPr>
          <w:rFonts w:ascii="Palatino Linotype" w:hAnsi="Palatino Linotype"/>
          <w:lang w:val="kk-KZ"/>
        </w:rPr>
        <w:t>да</w:t>
      </w:r>
      <w:r w:rsidRPr="00436F54">
        <w:rPr>
          <w:rStyle w:val="FootnoteReference"/>
          <w:rFonts w:ascii="Palatino Linotype" w:hAnsi="Palatino Linotype"/>
        </w:rPr>
        <w:t>» (6044)</w:t>
      </w:r>
      <w:r w:rsidRPr="00436F54">
        <w:rPr>
          <w:rStyle w:val="FootnoteReference"/>
          <w:rFonts w:ascii="Palatino Linotype" w:hAnsi="Palatino Linotype"/>
          <w:lang w:val="kk-KZ"/>
        </w:rPr>
        <w:t xml:space="preserve"> түсіндір</w:t>
      </w:r>
      <w:r w:rsidRPr="00436F54">
        <w:rPr>
          <w:rFonts w:ascii="Palatino Linotype" w:hAnsi="Palatino Linotype"/>
          <w:lang w:val="kk-KZ"/>
        </w:rPr>
        <w:t>дім.</w:t>
      </w:r>
    </w:p>
  </w:footnote>
  <w:footnote w:id="684">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w:t>
      </w:r>
      <w:r w:rsidRPr="00436F54">
        <w:rPr>
          <w:rStyle w:val="FootnoteReference"/>
          <w:rFonts w:ascii="Palatino Linotype" w:hAnsi="Palatino Linotype"/>
          <w:lang w:val="kk-KZ"/>
        </w:rPr>
        <w:t xml:space="preserve">Әл-Хаким және әз-Зәһаби бұл хадисті сенімді деген. </w:t>
      </w:r>
      <w:r w:rsidRPr="00436F54">
        <w:rPr>
          <w:rFonts w:ascii="Palatino Linotype" w:hAnsi="Palatino Linotype"/>
          <w:lang w:val="kk-KZ"/>
        </w:rPr>
        <w:t xml:space="preserve">Бұл хадис толығымен </w:t>
      </w:r>
      <w:r w:rsidRPr="00436F54">
        <w:rPr>
          <w:rStyle w:val="FootnoteReference"/>
          <w:rFonts w:ascii="Palatino Linotype" w:hAnsi="Palatino Linotype"/>
          <w:lang w:val="kk-KZ"/>
        </w:rPr>
        <w:t>«</w:t>
      </w:r>
      <w:r w:rsidRPr="00436F54">
        <w:rPr>
          <w:rFonts w:ascii="Palatino Linotype" w:hAnsi="Palatino Linotype"/>
          <w:lang w:val="kk-KZ"/>
        </w:rPr>
        <w:t xml:space="preserve">Намазды ашатын </w:t>
      </w:r>
      <w:r w:rsidRPr="00436F54">
        <w:rPr>
          <w:rStyle w:val="FootnoteReference"/>
          <w:rFonts w:ascii="Palatino Linotype" w:hAnsi="Palatino Linotype"/>
          <w:lang w:val="kk-KZ"/>
        </w:rPr>
        <w:t>тәкбір (такбират әл-ихрам)»</w:t>
      </w:r>
      <w:r w:rsidRPr="00436F54">
        <w:rPr>
          <w:rFonts w:ascii="Palatino Linotype" w:hAnsi="Palatino Linotype"/>
          <w:lang w:val="kk-KZ"/>
        </w:rPr>
        <w:t xml:space="preserve"> тарауында келтіріледі</w:t>
      </w:r>
      <w:r w:rsidRPr="00436F54">
        <w:rPr>
          <w:rStyle w:val="FootnoteReference"/>
          <w:rFonts w:ascii="Palatino Linotype" w:hAnsi="Palatino Linotype"/>
          <w:lang w:val="kk-KZ"/>
        </w:rPr>
        <w:t>.</w:t>
      </w:r>
    </w:p>
  </w:footnote>
  <w:footnote w:id="68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Бірінші дұға </w:t>
      </w:r>
      <w:r w:rsidRPr="00436F54">
        <w:rPr>
          <w:rStyle w:val="FootnoteReference"/>
          <w:rFonts w:ascii="Palatino Linotype" w:hAnsi="Palatino Linotype"/>
          <w:lang w:val="kk-KZ"/>
        </w:rPr>
        <w:t>«кәффарат әл мәжлис» («</w:t>
      </w:r>
      <w:r w:rsidRPr="00436F54">
        <w:rPr>
          <w:rFonts w:ascii="Palatino Linotype" w:hAnsi="Palatino Linotype"/>
          <w:lang w:val="kk-KZ"/>
        </w:rPr>
        <w:t>жиналыстың  өтеуі</w:t>
      </w:r>
      <w:r w:rsidRPr="00436F54">
        <w:rPr>
          <w:rStyle w:val="FootnoteReference"/>
          <w:rFonts w:ascii="Palatino Linotype" w:hAnsi="Palatino Linotype"/>
          <w:lang w:val="kk-KZ"/>
        </w:rPr>
        <w:t>»)</w:t>
      </w:r>
      <w:r w:rsidRPr="00436F54">
        <w:rPr>
          <w:rFonts w:ascii="Palatino Linotype" w:hAnsi="Palatino Linotype"/>
          <w:lang w:val="kk-KZ"/>
        </w:rPr>
        <w:t xml:space="preserve"> деген атпен белгілі болған дұғаның ең толық нұсқасы</w:t>
      </w:r>
      <w:r w:rsidRPr="00436F54">
        <w:rPr>
          <w:rStyle w:val="FootnoteReference"/>
          <w:rFonts w:ascii="Palatino Linotype" w:hAnsi="Palatino Linotype"/>
          <w:lang w:val="kk-KZ"/>
        </w:rPr>
        <w:t xml:space="preserve">; </w:t>
      </w:r>
      <w:r w:rsidRPr="00436F54">
        <w:rPr>
          <w:rStyle w:val="FootnoteReference"/>
          <w:rFonts w:ascii="Palatino Linotype" w:hAnsi="Palatino Linotype"/>
          <w:b/>
          <w:i/>
          <w:lang w:val="kk-KZ"/>
        </w:rPr>
        <w:t>«</w:t>
      </w:r>
      <w:r w:rsidRPr="00436F54">
        <w:rPr>
          <w:rFonts w:ascii="Palatino Linotype" w:hAnsi="Palatino Linotype"/>
          <w:b/>
          <w:i/>
          <w:lang w:val="kk-KZ"/>
        </w:rPr>
        <w:t>кім осы (сөздерді адамдар Аллаһты) еске алған жиналыста айтса, олар (ол үшін) мөрмен бастырылған сияқты болады, ал кім (бұл сөздерді) бос әңгімелер (айтылған)  жиналыста айтса, олар (ол үшін) өтеу болады</w:t>
      </w:r>
      <w:r w:rsidRPr="00436F54">
        <w:rPr>
          <w:rStyle w:val="FootnoteReference"/>
          <w:rFonts w:ascii="Palatino Linotype" w:hAnsi="Palatino Linotype"/>
          <w:b/>
          <w:i/>
          <w:lang w:val="kk-KZ"/>
        </w:rPr>
        <w:t>»</w:t>
      </w:r>
      <w:r w:rsidRPr="00436F54">
        <w:rPr>
          <w:rStyle w:val="FootnoteReference"/>
          <w:rFonts w:ascii="Palatino Linotype" w:hAnsi="Palatino Linotype"/>
          <w:lang w:val="kk-KZ"/>
        </w:rPr>
        <w:t>. Бұл сенімді (сахих) хадис</w:t>
      </w:r>
      <w:r w:rsidRPr="00436F54">
        <w:rPr>
          <w:rFonts w:ascii="Palatino Linotype" w:hAnsi="Palatino Linotype"/>
          <w:lang w:val="kk-KZ"/>
        </w:rPr>
        <w:t>ті</w:t>
      </w:r>
      <w:r w:rsidRPr="00436F54">
        <w:rPr>
          <w:rStyle w:val="FootnoteReference"/>
          <w:rFonts w:ascii="Palatino Linotype" w:hAnsi="Palatino Linotype"/>
          <w:lang w:val="kk-KZ"/>
        </w:rPr>
        <w:t xml:space="preserve"> әл-Хаким және әт-Табарани</w:t>
      </w:r>
      <w:r w:rsidRPr="00436F54">
        <w:rPr>
          <w:rFonts w:ascii="Palatino Linotype" w:hAnsi="Palatino Linotype"/>
          <w:lang w:val="kk-KZ"/>
        </w:rPr>
        <w:t xml:space="preserve"> келтіреді</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Екінші дұға, әрине, Елшіге </w:t>
      </w:r>
      <w:r w:rsidRPr="00436F54">
        <w:rPr>
          <w:rFonts w:ascii="Palatino Linotype" w:hAnsi="Palatino Linotype"/>
        </w:rPr>
        <w:sym w:font="AGA Arabesque" w:char="F072"/>
      </w:r>
      <w:r w:rsidRPr="00436F54">
        <w:rPr>
          <w:rFonts w:ascii="Palatino Linotype" w:hAnsi="Palatino Linotype"/>
          <w:lang w:val="kk-KZ"/>
        </w:rPr>
        <w:t xml:space="preserve"> салауат айту Сүннетінен шығады. Сөйтіп, осы екі дұға Исламдағы «</w:t>
      </w:r>
      <w:r w:rsidRPr="00436F54">
        <w:rPr>
          <w:rFonts w:ascii="Palatino Linotype" w:hAnsi="Palatino Linotype"/>
          <w:b/>
          <w:bCs/>
          <w:i/>
          <w:iCs/>
          <w:lang w:val="kk-KZ"/>
        </w:rPr>
        <w:t>Егер адамдар Аллаһты зікір етпестен және Пайғамбары үшін салауат айтпастан жиналыстағы орындарына отырса, оларға міндетті түрде (Аллаһтың) жазасы (қаһары) келіп жетеді, әрі сол кезде Ол қаласа – оларды қинауға салады, ал қаласа – оларды кешіреді</w:t>
      </w:r>
      <w:r w:rsidRPr="00436F54">
        <w:rPr>
          <w:rFonts w:ascii="Palatino Linotype" w:hAnsi="Palatino Linotype"/>
          <w:lang w:val="kk-KZ"/>
        </w:rPr>
        <w:t xml:space="preserve">» деген нұсқаманы орындаудың ең жақсы тәсілі болып табылады. </w:t>
      </w:r>
      <w:r w:rsidRPr="00436F54">
        <w:rPr>
          <w:rStyle w:val="FootnoteReference"/>
          <w:rFonts w:ascii="Palatino Linotype" w:hAnsi="Palatino Linotype"/>
          <w:lang w:val="kk-KZ"/>
        </w:rPr>
        <w:t xml:space="preserve">Пайғамбардың </w:t>
      </w:r>
      <w:r w:rsidRPr="00436F54">
        <w:rPr>
          <w:rFonts w:ascii="Palatino Linotype" w:hAnsi="Palatino Linotype"/>
        </w:rPr>
        <w:sym w:font="AGA Arabesque" w:char="F072"/>
      </w:r>
      <w:r w:rsidRPr="00436F54">
        <w:rPr>
          <w:rStyle w:val="FootnoteReference"/>
          <w:rFonts w:ascii="Palatino Linotype" w:hAnsi="Palatino Linotype"/>
          <w:lang w:val="kk-KZ"/>
        </w:rPr>
        <w:t xml:space="preserve"> бұл сенімді (сахих) хадис</w:t>
      </w:r>
      <w:r w:rsidRPr="00436F54">
        <w:rPr>
          <w:rFonts w:ascii="Palatino Linotype" w:hAnsi="Palatino Linotype"/>
          <w:lang w:val="kk-KZ"/>
        </w:rPr>
        <w:t>ін</w:t>
      </w:r>
      <w:r w:rsidRPr="00436F54">
        <w:rPr>
          <w:rStyle w:val="FootnoteReference"/>
          <w:rFonts w:ascii="Palatino Linotype" w:hAnsi="Palatino Linotype"/>
          <w:lang w:val="kk-KZ"/>
        </w:rPr>
        <w:t xml:space="preserve"> әт-Тирмизи, әл-Хаким және Ахмад</w:t>
      </w:r>
      <w:r w:rsidRPr="00436F54">
        <w:rPr>
          <w:rFonts w:ascii="Palatino Linotype" w:hAnsi="Palatino Linotype"/>
          <w:lang w:val="kk-KZ"/>
        </w:rPr>
        <w:t xml:space="preserve"> келтіреді</w:t>
      </w:r>
      <w:r w:rsidRPr="00436F54">
        <w:rPr>
          <w:rStyle w:val="FootnoteReference"/>
          <w:rFonts w:ascii="Palatino Linotype" w:hAnsi="Palatino Linotype"/>
          <w:lang w:val="kk-KZ"/>
        </w:rPr>
        <w:t>. Толығырақ  «Силсилат әл-Әхадис әс-Сахиха</w:t>
      </w:r>
      <w:r w:rsidRPr="00436F54">
        <w:rPr>
          <w:rFonts w:ascii="Palatino Linotype" w:hAnsi="Palatino Linotype"/>
          <w:lang w:val="kk-KZ"/>
        </w:rPr>
        <w:t>ны</w:t>
      </w:r>
      <w:r w:rsidRPr="00436F54">
        <w:rPr>
          <w:rStyle w:val="FootnoteReference"/>
          <w:rFonts w:ascii="Palatino Linotype" w:hAnsi="Palatino Linotype"/>
          <w:lang w:val="kk-KZ"/>
        </w:rPr>
        <w:t>» (74-81) қараңыз.</w:t>
      </w:r>
    </w:p>
    <w:p w:rsidR="00E73257" w:rsidRPr="00436F54" w:rsidRDefault="00E73257" w:rsidP="00E33114">
      <w:pPr>
        <w:pStyle w:val="FootnoteText"/>
        <w:spacing w:line="276" w:lineRule="auto"/>
        <w:ind w:firstLine="567"/>
        <w:jc w:val="both"/>
        <w:rPr>
          <w:rFonts w:ascii="Palatino Linotype" w:hAnsi="Palatino Linotype"/>
          <w:lang w:val="kk-KZ"/>
        </w:rPr>
      </w:pPr>
    </w:p>
  </w:footnote>
  <w:footnote w:id="68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хадистің аудармасы  осында (орысша аудармада – аудармашыдан (қз.)) азғантай өзгертулермен әл-Бухаридің </w:t>
      </w:r>
      <w:r w:rsidRPr="00436F54">
        <w:rPr>
          <w:rStyle w:val="FootnoteReference"/>
          <w:rFonts w:ascii="Palatino Linotype" w:hAnsi="Palatino Linotype"/>
          <w:lang w:val="kk-KZ"/>
        </w:rPr>
        <w:t>«Сахихынан» (ықшамдалған нұсқасы</w:t>
      </w:r>
      <w:r w:rsidRPr="00436F54">
        <w:rPr>
          <w:rFonts w:ascii="Palatino Linotype" w:hAnsi="Palatino Linotype"/>
          <w:lang w:val="kk-KZ"/>
        </w:rPr>
        <w:t>нан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алынған, орыс тіліндегі </w:t>
      </w:r>
      <w:r w:rsidRPr="00436F54">
        <w:rPr>
          <w:rStyle w:val="FootnoteReference"/>
          <w:rFonts w:ascii="Palatino Linotype" w:hAnsi="Palatino Linotype"/>
          <w:lang w:val="kk-KZ"/>
        </w:rPr>
        <w:t xml:space="preserve">1-ші </w:t>
      </w:r>
      <w:r w:rsidRPr="00436F54">
        <w:rPr>
          <w:rFonts w:ascii="Palatino Linotype" w:hAnsi="Palatino Linotype"/>
          <w:lang w:val="kk-KZ"/>
        </w:rPr>
        <w:t>басылым</w:t>
      </w:r>
      <w:r w:rsidRPr="00436F54">
        <w:rPr>
          <w:rStyle w:val="FootnoteReference"/>
          <w:rFonts w:ascii="Palatino Linotype" w:hAnsi="Palatino Linotype"/>
          <w:lang w:val="kk-KZ"/>
        </w:rPr>
        <w:t>, 202-бет, № 400.</w:t>
      </w:r>
    </w:p>
  </w:footnote>
  <w:footnote w:id="68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(Арабтың) </w:t>
      </w:r>
      <w:r w:rsidRPr="00436F54">
        <w:rPr>
          <w:rStyle w:val="FootnoteReference"/>
          <w:rFonts w:ascii="Palatino Linotype" w:hAnsi="Palatino Linotype"/>
          <w:lang w:val="kk-KZ"/>
        </w:rPr>
        <w:t xml:space="preserve">«идтираб» </w:t>
      </w:r>
      <w:r w:rsidRPr="00436F54">
        <w:rPr>
          <w:rFonts w:ascii="Palatino Linotype" w:hAnsi="Palatino Linotype"/>
          <w:lang w:val="kk-KZ"/>
        </w:rPr>
        <w:t>сөзі одан «мудтариб» сөзі пайда болған</w:t>
      </w:r>
      <w:r w:rsidRPr="00436F54">
        <w:rPr>
          <w:rStyle w:val="FootnoteReference"/>
          <w:rFonts w:ascii="Palatino Linotype" w:hAnsi="Palatino Linotype"/>
          <w:lang w:val="kk-KZ"/>
        </w:rPr>
        <w:t xml:space="preserve"> «идтараба» - «</w:t>
      </w:r>
      <w:r w:rsidRPr="00436F54">
        <w:rPr>
          <w:rFonts w:ascii="Palatino Linotype" w:hAnsi="Palatino Linotype"/>
          <w:lang w:val="kk-KZ"/>
        </w:rPr>
        <w:t>түсініксіз болу; тәртіпсіздікке келтіру</w:t>
      </w:r>
      <w:r w:rsidRPr="00436F54">
        <w:rPr>
          <w:rStyle w:val="FootnoteReference"/>
          <w:rFonts w:ascii="Palatino Linotype" w:hAnsi="Palatino Linotype"/>
          <w:lang w:val="kk-KZ"/>
        </w:rPr>
        <w:t>»</w:t>
      </w:r>
      <w:r w:rsidRPr="00436F54">
        <w:rPr>
          <w:rFonts w:ascii="Palatino Linotype" w:hAnsi="Palatino Linotype"/>
          <w:lang w:val="kk-KZ"/>
        </w:rPr>
        <w:t xml:space="preserve"> етістігінен пайда болған. </w:t>
      </w:r>
      <w:r w:rsidRPr="00436F54">
        <w:rPr>
          <w:rStyle w:val="FootnoteReference"/>
          <w:rFonts w:ascii="Palatino Linotype" w:hAnsi="Palatino Linotype"/>
          <w:lang w:val="kk-KZ"/>
        </w:rPr>
        <w:t>«</w:t>
      </w:r>
      <w:r w:rsidRPr="00436F54">
        <w:rPr>
          <w:rFonts w:ascii="Palatino Linotype" w:hAnsi="Palatino Linotype"/>
          <w:lang w:val="kk-KZ"/>
        </w:rPr>
        <w:t xml:space="preserve">Термин ретінде </w:t>
      </w:r>
      <w:r w:rsidRPr="00436F54">
        <w:rPr>
          <w:rStyle w:val="FootnoteReference"/>
          <w:rFonts w:ascii="Palatino Linotype" w:hAnsi="Palatino Linotype"/>
          <w:lang w:val="kk-KZ"/>
        </w:rPr>
        <w:t>бұл сөз түрлі</w:t>
      </w:r>
      <w:r w:rsidRPr="00436F54">
        <w:rPr>
          <w:rFonts w:ascii="Palatino Linotype" w:hAnsi="Palatino Linotype"/>
          <w:lang w:val="kk-KZ"/>
        </w:rPr>
        <w:t>, бірақ күші бойынша бірдей жолдармен жеткізілетін хадисті белгілеу үшін қолданылады.</w:t>
      </w:r>
      <w:r w:rsidRPr="00436F54">
        <w:rPr>
          <w:rStyle w:val="FootnoteReference"/>
          <w:rFonts w:ascii="Palatino Linotype" w:hAnsi="Palatino Linotype"/>
          <w:lang w:val="kk-KZ"/>
        </w:rPr>
        <w:t xml:space="preserve"> [«Мудтариб»</w:t>
      </w:r>
      <w:r w:rsidRPr="00436F54">
        <w:rPr>
          <w:rFonts w:ascii="Palatino Linotype" w:hAnsi="Palatino Linotype"/>
          <w:lang w:val="kk-KZ"/>
        </w:rPr>
        <w:t xml:space="preserve"> хадис дегенде</w:t>
      </w:r>
      <w:r w:rsidRPr="00436F54">
        <w:rPr>
          <w:rStyle w:val="FootnoteReference"/>
          <w:rFonts w:ascii="Palatino Linotype" w:hAnsi="Palatino Linotype"/>
          <w:lang w:val="kk-KZ"/>
        </w:rPr>
        <w:t xml:space="preserve">] </w:t>
      </w:r>
      <w:r w:rsidRPr="00436F54">
        <w:rPr>
          <w:rFonts w:ascii="Palatino Linotype" w:hAnsi="Palatino Linotype"/>
          <w:lang w:val="kk-KZ"/>
        </w:rPr>
        <w:t>әртүрлі әрі бір-біріне қайшы келетін үлгілерде жеткізілетін, әрі соның нәтижесінде оларды өзара үйлестіру мүмкін болмайтын хадис меңзеледі. Сонымен бірге оның түрлі жолдармен жеткізілетін барлық нұсқалары  күші бойынша өзара тең және, оларға қолданылған абзалдық өлшемдері қандай болса да, олардың ешқайсысына басқаларының алдында басымдық беруге болмайды</w:t>
      </w:r>
      <w:r w:rsidRPr="00436F54">
        <w:rPr>
          <w:rStyle w:val="FootnoteReference"/>
          <w:rFonts w:ascii="Palatino Linotype" w:hAnsi="Palatino Linotype"/>
          <w:lang w:val="kk-KZ"/>
        </w:rPr>
        <w:t>» (91</w:t>
      </w:r>
      <w:r w:rsidRPr="00436F54">
        <w:rPr>
          <w:rFonts w:ascii="Palatino Linotype" w:hAnsi="Palatino Linotype"/>
          <w:lang w:val="kk-KZ"/>
        </w:rPr>
        <w:t>-бет</w:t>
      </w:r>
      <w:r w:rsidRPr="00436F54">
        <w:rPr>
          <w:rStyle w:val="FootnoteReference"/>
          <w:rFonts w:ascii="Palatino Linotype" w:hAnsi="Palatino Linotype"/>
          <w:lang w:val="kk-KZ"/>
        </w:rPr>
        <w:t>. — Аудармашының ескертпесі)</w:t>
      </w:r>
      <w:r w:rsidRPr="00436F54">
        <w:rPr>
          <w:rFonts w:ascii="Palatino Linotype" w:hAnsi="Palatino Linotype"/>
          <w:lang w:val="kk-KZ"/>
        </w:rPr>
        <w:t>.</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Бұл жерде және әрі қарай хадистердің түрлі үлгілерінінің анықтамалары мен түсіндірмелері Әл-Әлбанидің шәкірті, Кувейт Университеті Шариғат пен ислами зерттеулер факультетінің профессоры, </w:t>
      </w:r>
      <w:r w:rsidRPr="00436F54">
        <w:rPr>
          <w:rStyle w:val="FootnoteReference"/>
          <w:rFonts w:ascii="Palatino Linotype" w:hAnsi="Palatino Linotype"/>
          <w:lang w:val="kk-KZ"/>
        </w:rPr>
        <w:t>доктор Махмуд Тахханның «Пособие по терминологии хадисов» (М., 2002</w:t>
      </w:r>
      <w:r w:rsidRPr="00436F54">
        <w:rPr>
          <w:rFonts w:ascii="Palatino Linotype" w:hAnsi="Palatino Linotype"/>
          <w:lang w:val="kk-KZ"/>
        </w:rPr>
        <w:t>, Владимир Абдалла Ниршаның орыс тіліне аударылған</w:t>
      </w:r>
      <w:r w:rsidRPr="00436F54">
        <w:rPr>
          <w:rStyle w:val="FootnoteReference"/>
          <w:rFonts w:ascii="Palatino Linotype" w:hAnsi="Palatino Linotype"/>
          <w:lang w:val="kk-KZ"/>
        </w:rPr>
        <w:t>)</w:t>
      </w:r>
      <w:r w:rsidRPr="00436F54">
        <w:rPr>
          <w:rFonts w:ascii="Palatino Linotype" w:hAnsi="Palatino Linotype"/>
          <w:lang w:val="kk-KZ"/>
        </w:rPr>
        <w:t xml:space="preserve"> кітабы бойынша келтіріледі</w:t>
      </w:r>
      <w:r w:rsidRPr="00436F54">
        <w:rPr>
          <w:rStyle w:val="FootnoteReference"/>
          <w:rFonts w:ascii="Palatino Linotype" w:hAnsi="Palatino Linotype"/>
          <w:lang w:val="kk-KZ"/>
        </w:rPr>
        <w:t>.</w:t>
      </w:r>
    </w:p>
  </w:footnote>
  <w:footnote w:id="688">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Жәрх және та‘дил — «</w:t>
      </w:r>
      <w:r w:rsidRPr="00436F54">
        <w:rPr>
          <w:rFonts w:ascii="Palatino Linotype" w:hAnsi="Palatino Linotype"/>
          <w:lang w:val="kk-KZ"/>
        </w:rPr>
        <w:t>қайтару (сенімсіз ету) және растау</w:t>
      </w:r>
      <w:r w:rsidRPr="00436F54">
        <w:rPr>
          <w:rStyle w:val="FootnoteReference"/>
          <w:rFonts w:ascii="Palatino Linotype" w:hAnsi="Palatino Linotype"/>
          <w:lang w:val="kk-KZ"/>
        </w:rPr>
        <w:t>». «</w:t>
      </w:r>
      <w:r w:rsidRPr="00436F54">
        <w:rPr>
          <w:rFonts w:ascii="Palatino Linotype" w:hAnsi="Palatino Linotype"/>
          <w:lang w:val="kk-KZ"/>
        </w:rPr>
        <w:t>Хадистің сенімді немесе әлсіз екендігі бірқатар қорытындылардың жиынтығына, соның ішінде жеткізушілердің шыншыл және шыншыл еместігі, нақты және нақты еместігі туралы қорытындыға сүйенетін болғандықтан, ғалымдар растаудың (</w:t>
      </w:r>
      <w:r w:rsidRPr="00436F54">
        <w:rPr>
          <w:rStyle w:val="FootnoteReference"/>
          <w:rFonts w:ascii="Palatino Linotype" w:hAnsi="Palatino Linotype"/>
          <w:lang w:val="kk-KZ"/>
        </w:rPr>
        <w:t>та‘дил</w:t>
      </w:r>
      <w:r w:rsidRPr="00436F54">
        <w:rPr>
          <w:rFonts w:ascii="Palatino Linotype" w:hAnsi="Palatino Linotype"/>
          <w:lang w:val="kk-KZ"/>
        </w:rPr>
        <w:t xml:space="preserve">) сенімге лайықты білгерлеріне сілтеме жасалып хадис жеткізушілері туралы  осындай және осыған ұқсас деректер келтірілетін кітаптар құрастырумен айналысатын. Міне осы </w:t>
      </w:r>
      <w:r w:rsidRPr="00436F54">
        <w:rPr>
          <w:rStyle w:val="FootnoteReference"/>
          <w:rFonts w:ascii="Palatino Linotype" w:hAnsi="Palatino Linotype"/>
          <w:lang w:val="kk-KZ"/>
        </w:rPr>
        <w:t>«растау» (та‘дил)</w:t>
      </w:r>
      <w:r w:rsidRPr="00436F54">
        <w:rPr>
          <w:rFonts w:ascii="Palatino Linotype" w:hAnsi="Palatino Linotype"/>
          <w:lang w:val="kk-KZ"/>
        </w:rPr>
        <w:t xml:space="preserve"> деп аталады</w:t>
      </w:r>
      <w:r w:rsidRPr="00436F54">
        <w:rPr>
          <w:rStyle w:val="FootnoteReference"/>
          <w:rFonts w:ascii="Palatino Linotype" w:hAnsi="Palatino Linotype"/>
          <w:lang w:val="kk-KZ"/>
        </w:rPr>
        <w:t>. Бұдан тыс,</w:t>
      </w:r>
      <w:r w:rsidRPr="00436F54">
        <w:rPr>
          <w:rFonts w:ascii="Palatino Linotype" w:hAnsi="Palatino Linotype"/>
          <w:lang w:val="kk-KZ"/>
        </w:rPr>
        <w:t xml:space="preserve"> мұндай кітаптарда кейбір жеткізушілердің шыншылдығы, нақтылығы немесе есте сақтау қабілеті күмәнға түсетін себептер де көрсетілетін, әрі олар да білгірлердің сілтемелері арқылы нығайтылатын және </w:t>
      </w:r>
      <w:r w:rsidRPr="00436F54">
        <w:rPr>
          <w:rStyle w:val="FootnoteReference"/>
          <w:rFonts w:ascii="Palatino Linotype" w:hAnsi="Palatino Linotype"/>
          <w:lang w:val="kk-KZ"/>
        </w:rPr>
        <w:t xml:space="preserve"> «қайтару (сенімсіз ету)» (жәрх)</w:t>
      </w:r>
      <w:r w:rsidRPr="00436F54">
        <w:rPr>
          <w:rFonts w:ascii="Palatino Linotype" w:hAnsi="Palatino Linotype"/>
          <w:lang w:val="kk-KZ"/>
        </w:rPr>
        <w:t xml:space="preserve"> деп аталатын</w:t>
      </w:r>
      <w:r w:rsidRPr="00436F54">
        <w:rPr>
          <w:rStyle w:val="FootnoteReference"/>
          <w:rFonts w:ascii="Palatino Linotype" w:hAnsi="Palatino Linotype"/>
          <w:lang w:val="kk-KZ"/>
        </w:rPr>
        <w:t>» (127</w:t>
      </w:r>
      <w:r w:rsidRPr="00436F54">
        <w:rPr>
          <w:rFonts w:ascii="Palatino Linotype" w:hAnsi="Palatino Linotype"/>
          <w:lang w:val="kk-KZ"/>
        </w:rPr>
        <w:t>-бет</w:t>
      </w:r>
      <w:r w:rsidRPr="00436F54">
        <w:rPr>
          <w:rStyle w:val="FootnoteReference"/>
          <w:rFonts w:ascii="Palatino Linotype" w:hAnsi="Palatino Linotype"/>
          <w:lang w:val="kk-KZ"/>
        </w:rPr>
        <w:t>. - Аудармашының ескертпесі).</w:t>
      </w:r>
    </w:p>
  </w:footnote>
  <w:footnote w:id="689">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Тә‘лик — «іліп қойылған». Бұл әрі сондай-ақ ««му‘алләк» (іліп қойылған) </w:t>
      </w:r>
      <w:r w:rsidRPr="00436F54">
        <w:rPr>
          <w:rFonts w:ascii="Palatino Linotype" w:hAnsi="Palatino Linotype"/>
          <w:lang w:val="kk-KZ"/>
        </w:rPr>
        <w:t>сөзі</w:t>
      </w:r>
      <w:r w:rsidRPr="00436F54">
        <w:rPr>
          <w:rStyle w:val="FootnoteReference"/>
          <w:rFonts w:ascii="Palatino Linotype" w:hAnsi="Palatino Linotype"/>
          <w:lang w:val="kk-KZ"/>
        </w:rPr>
        <w:t>...</w:t>
      </w:r>
      <w:r w:rsidRPr="00436F54">
        <w:rPr>
          <w:rFonts w:ascii="Palatino Linotype" w:hAnsi="Palatino Linotype"/>
          <w:lang w:val="kk-KZ"/>
        </w:rPr>
        <w:t xml:space="preserve"> </w:t>
      </w:r>
      <w:r w:rsidRPr="00436F54">
        <w:rPr>
          <w:rStyle w:val="FootnoteReference"/>
          <w:rFonts w:ascii="Palatino Linotype" w:hAnsi="Palatino Linotype"/>
          <w:lang w:val="kk-KZ"/>
        </w:rPr>
        <w:t>«алләқа» («</w:t>
      </w:r>
      <w:r w:rsidRPr="00436F54">
        <w:rPr>
          <w:rFonts w:ascii="Palatino Linotype" w:hAnsi="Palatino Linotype"/>
          <w:lang w:val="kk-KZ"/>
        </w:rPr>
        <w:t>бір нәрсені басқа бір нәрсеге іліп қою</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етістіген </w:t>
      </w:r>
      <w:r w:rsidRPr="00436F54">
        <w:rPr>
          <w:rStyle w:val="FootnoteReference"/>
          <w:rFonts w:ascii="Palatino Linotype" w:hAnsi="Palatino Linotype"/>
          <w:lang w:val="kk-KZ"/>
        </w:rPr>
        <w:t xml:space="preserve">[пайда болған]... </w:t>
      </w:r>
      <w:r w:rsidRPr="00436F54">
        <w:rPr>
          <w:rFonts w:ascii="Palatino Linotype" w:hAnsi="Palatino Linotype"/>
          <w:lang w:val="kk-KZ"/>
        </w:rPr>
        <w:t xml:space="preserve">Термин ретінде бұл сөз иснадының бас жағында бір немесе бірінен соң бірі келетін бірнеше жеткізушінің есімдері (айтылмай) қалып кеткен хадисті белгілеу үшін қолданылады.  </w:t>
      </w:r>
      <w:r w:rsidRPr="00436F54">
        <w:rPr>
          <w:rStyle w:val="FootnoteReference"/>
          <w:rFonts w:ascii="Palatino Linotype" w:hAnsi="Palatino Linotype"/>
          <w:lang w:val="kk-KZ"/>
        </w:rPr>
        <w:t>«...</w:t>
      </w:r>
      <w:r w:rsidRPr="00436F54">
        <w:rPr>
          <w:rFonts w:ascii="Palatino Linotype" w:hAnsi="Palatino Linotype"/>
          <w:lang w:val="kk-KZ"/>
        </w:rPr>
        <w:t>егер</w:t>
      </w:r>
      <w:r w:rsidRPr="00436F54">
        <w:rPr>
          <w:rStyle w:val="FootnoteReference"/>
          <w:rFonts w:ascii="Palatino Linotype" w:hAnsi="Palatino Linotype"/>
          <w:lang w:val="kk-KZ"/>
        </w:rPr>
        <w:t xml:space="preserve"> «</w:t>
      </w:r>
      <w:r w:rsidRPr="00436F54">
        <w:rPr>
          <w:rFonts w:ascii="Palatino Linotype" w:hAnsi="Palatino Linotype"/>
          <w:lang w:val="kk-KZ"/>
        </w:rPr>
        <w:t>іліп қойылған</w:t>
      </w:r>
      <w:r w:rsidRPr="00436F54">
        <w:rPr>
          <w:rStyle w:val="FootnoteReference"/>
          <w:rFonts w:ascii="Palatino Linotype" w:hAnsi="Palatino Linotype"/>
          <w:lang w:val="kk-KZ"/>
        </w:rPr>
        <w:t xml:space="preserve">» хадис </w:t>
      </w:r>
      <w:r w:rsidRPr="00436F54">
        <w:rPr>
          <w:rFonts w:ascii="Palatino Linotype" w:hAnsi="Palatino Linotype"/>
          <w:lang w:val="kk-KZ"/>
        </w:rPr>
        <w:t>тек сенімді (сахих) хабарлар ғана жазылған кітапта, мысалы</w:t>
      </w:r>
      <w:r w:rsidRPr="00436F54">
        <w:rPr>
          <w:rStyle w:val="FootnoteReference"/>
          <w:rFonts w:ascii="Palatino Linotype" w:hAnsi="Palatino Linotype"/>
          <w:lang w:val="kk-KZ"/>
        </w:rPr>
        <w:t xml:space="preserve">, әл-Бухари мен Муслимнің «Сахихтарында» келтірілсе, </w:t>
      </w:r>
      <w:r w:rsidRPr="00436F54">
        <w:rPr>
          <w:rFonts w:ascii="Palatino Linotype" w:hAnsi="Palatino Linotype"/>
          <w:lang w:val="kk-KZ"/>
        </w:rPr>
        <w:t>онда оған ерекше үкімнің күші жүреді, әрі ол туралы: «Ғалымдар әл-Бухаридің «Сахихында» келтірілген «іліп қойылған» хадистерді зерттеумен айналысатын және олардың үзіліссіз иснадтарын келтіретін</w:t>
      </w:r>
      <w:r w:rsidRPr="00436F54">
        <w:rPr>
          <w:rStyle w:val="FootnoteReference"/>
          <w:rFonts w:ascii="Palatino Linotype" w:hAnsi="Palatino Linotype"/>
          <w:lang w:val="kk-KZ"/>
        </w:rPr>
        <w:t>»</w:t>
      </w:r>
      <w:r w:rsidRPr="00436F54">
        <w:rPr>
          <w:rFonts w:ascii="Palatino Linotype" w:hAnsi="Palatino Linotype"/>
          <w:lang w:val="kk-KZ"/>
        </w:rPr>
        <w:t>, - деп айтуға болады</w:t>
      </w:r>
      <w:r w:rsidRPr="00436F54">
        <w:rPr>
          <w:rStyle w:val="FootnoteReference"/>
          <w:rFonts w:ascii="Palatino Linotype" w:hAnsi="Palatino Linotype"/>
          <w:lang w:val="kk-KZ"/>
        </w:rPr>
        <w:t xml:space="preserve"> (54</w:t>
      </w:r>
      <w:r w:rsidRPr="00436F54">
        <w:rPr>
          <w:rFonts w:ascii="Palatino Linotype" w:hAnsi="Palatino Linotype"/>
          <w:lang w:val="kk-KZ"/>
        </w:rPr>
        <w:t>-</w:t>
      </w:r>
      <w:r w:rsidRPr="00436F54">
        <w:rPr>
          <w:rStyle w:val="FootnoteReference"/>
          <w:rFonts w:ascii="Palatino Linotype" w:hAnsi="Palatino Linotype"/>
          <w:lang w:val="kk-KZ"/>
        </w:rPr>
        <w:t>56</w:t>
      </w:r>
      <w:r w:rsidRPr="00436F54">
        <w:rPr>
          <w:rFonts w:ascii="Palatino Linotype" w:hAnsi="Palatino Linotype"/>
          <w:lang w:val="kk-KZ"/>
        </w:rPr>
        <w:t xml:space="preserve"> - беттер</w:t>
      </w:r>
      <w:r w:rsidRPr="00436F54">
        <w:rPr>
          <w:rStyle w:val="FootnoteReference"/>
          <w:rFonts w:ascii="Palatino Linotype" w:hAnsi="Palatino Linotype"/>
          <w:lang w:val="kk-KZ"/>
        </w:rPr>
        <w:t>. — Аудармашының ескертпесі).</w:t>
      </w:r>
    </w:p>
  </w:footnote>
  <w:footnote w:id="690">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Мурсәл — «жіберілген». Бұл сөз ««арсалә» («жіберу»)</w:t>
      </w:r>
      <w:r w:rsidRPr="00436F54">
        <w:rPr>
          <w:rFonts w:ascii="Palatino Linotype" w:hAnsi="Palatino Linotype"/>
          <w:lang w:val="kk-KZ"/>
        </w:rPr>
        <w:t xml:space="preserve"> етістігінен пайда болған</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Термин ретінде бұл сөз жеткізуші онымен кездескен немесе оның замандасы болған адамның сөздерінен жеткізілетін хадисті белгілеу үшін қолданылады.  Әрі осы орайда іс жүзінде аталған жеткізуші оны тыңдамаған, бірақ десе де жеткізу барысында ол оның осы хадисті тікелей одан немесе оны осы адамнан естіген кісіден тыңдаған деп тұжырым жасауға мүмкіндік беретіндей сөздерді қолданады, </w:t>
      </w:r>
      <w:r w:rsidRPr="00436F54">
        <w:rPr>
          <w:rStyle w:val="FootnoteReference"/>
          <w:rFonts w:ascii="Palatino Linotype" w:hAnsi="Palatino Linotype"/>
          <w:lang w:val="kk-KZ"/>
        </w:rPr>
        <w:t>мысалы: «Ол былай деп айтқан...» (68</w:t>
      </w:r>
      <w:r w:rsidRPr="00436F54">
        <w:rPr>
          <w:rFonts w:ascii="Palatino Linotype" w:hAnsi="Palatino Linotype"/>
          <w:lang w:val="kk-KZ"/>
        </w:rPr>
        <w:t>-бет</w:t>
      </w:r>
      <w:r w:rsidRPr="00436F54">
        <w:rPr>
          <w:rStyle w:val="FootnoteReference"/>
          <w:rFonts w:ascii="Palatino Linotype" w:hAnsi="Palatino Linotype"/>
          <w:lang w:val="kk-KZ"/>
        </w:rPr>
        <w:t>. — Аудармашының ескертпесі).</w:t>
      </w:r>
    </w:p>
  </w:footnote>
  <w:footnote w:id="69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Мәусул — «</w:t>
      </w:r>
      <w:r w:rsidRPr="00436F54">
        <w:rPr>
          <w:rFonts w:ascii="Palatino Linotype" w:hAnsi="Palatino Linotype"/>
          <w:lang w:val="kk-KZ"/>
        </w:rPr>
        <w:t>үзіліссіз</w:t>
      </w:r>
      <w:r w:rsidRPr="00436F54">
        <w:rPr>
          <w:rStyle w:val="FootnoteReference"/>
          <w:rFonts w:ascii="Palatino Linotype" w:hAnsi="Palatino Linotype"/>
          <w:lang w:val="kk-KZ"/>
        </w:rPr>
        <w:t>». «</w:t>
      </w:r>
      <w:r w:rsidRPr="00436F54">
        <w:rPr>
          <w:rFonts w:ascii="Palatino Linotype" w:hAnsi="Palatino Linotype"/>
          <w:lang w:val="kk-KZ"/>
        </w:rPr>
        <w:t>М</w:t>
      </w:r>
      <w:r w:rsidRPr="00436F54">
        <w:rPr>
          <w:rStyle w:val="FootnoteReference"/>
          <w:rFonts w:ascii="Palatino Linotype" w:hAnsi="Palatino Linotype"/>
          <w:lang w:val="kk-KZ"/>
        </w:rPr>
        <w:t>әусул» санатына жататын хадистердің синоним</w:t>
      </w:r>
      <w:r w:rsidRPr="00436F54">
        <w:rPr>
          <w:rFonts w:ascii="Palatino Linotype" w:hAnsi="Palatino Linotype"/>
          <w:lang w:val="kk-KZ"/>
        </w:rPr>
        <w:t>і</w:t>
      </w:r>
      <w:r w:rsidRPr="00436F54">
        <w:rPr>
          <w:rStyle w:val="FootnoteReference"/>
          <w:rFonts w:ascii="Palatino Linotype" w:hAnsi="Palatino Linotype"/>
          <w:lang w:val="kk-KZ"/>
        </w:rPr>
        <w:t xml:space="preserve"> «иттасәлә» («үзіліссіз болу») </w:t>
      </w:r>
      <w:r w:rsidRPr="00436F54">
        <w:rPr>
          <w:rFonts w:ascii="Palatino Linotype" w:hAnsi="Palatino Linotype"/>
          <w:lang w:val="kk-KZ"/>
        </w:rPr>
        <w:t xml:space="preserve">етістіген пайда болған </w:t>
      </w:r>
      <w:r w:rsidRPr="00436F54">
        <w:rPr>
          <w:rStyle w:val="FootnoteReference"/>
          <w:rFonts w:ascii="Palatino Linotype" w:hAnsi="Palatino Linotype"/>
          <w:lang w:val="kk-KZ"/>
        </w:rPr>
        <w:t>«муттасил»</w:t>
      </w:r>
      <w:r w:rsidRPr="00436F54">
        <w:rPr>
          <w:rFonts w:ascii="Palatino Linotype" w:hAnsi="Palatino Linotype"/>
          <w:lang w:val="kk-KZ"/>
        </w:rPr>
        <w:t xml:space="preserve"> сөзі болып табылады. Термин ретінде </w:t>
      </w:r>
      <w:r w:rsidRPr="00436F54">
        <w:rPr>
          <w:rStyle w:val="FootnoteReference"/>
          <w:rFonts w:ascii="Palatino Linotype" w:hAnsi="Palatino Linotype"/>
          <w:lang w:val="kk-KZ"/>
        </w:rPr>
        <w:t>«муттасил» сөзі «мәрфу‘» немесе «мәуқуф»</w:t>
      </w:r>
      <w:r w:rsidRPr="00436F54">
        <w:rPr>
          <w:rFonts w:ascii="Palatino Linotype" w:hAnsi="Palatino Linotype"/>
          <w:lang w:val="kk-KZ"/>
        </w:rPr>
        <w:t xml:space="preserve"> санатына жататын </w:t>
      </w:r>
      <w:r w:rsidRPr="00436F54">
        <w:rPr>
          <w:rStyle w:val="FootnoteReference"/>
          <w:rFonts w:ascii="Palatino Linotype" w:hAnsi="Palatino Linotype"/>
          <w:lang w:val="kk-KZ"/>
        </w:rPr>
        <w:t xml:space="preserve">үзіліссіз иснадтарымен жеткен хадистерді  </w:t>
      </w:r>
      <w:r w:rsidRPr="00436F54">
        <w:rPr>
          <w:rFonts w:ascii="Palatino Linotype" w:hAnsi="Palatino Linotype"/>
          <w:lang w:val="kk-KZ"/>
        </w:rPr>
        <w:t xml:space="preserve">белгілеу үшін қолданылады </w:t>
      </w:r>
      <w:r w:rsidRPr="00436F54">
        <w:rPr>
          <w:rStyle w:val="FootnoteReference"/>
          <w:rFonts w:ascii="Palatino Linotype" w:hAnsi="Palatino Linotype"/>
          <w:lang w:val="kk-KZ"/>
        </w:rPr>
        <w:t>(114-бет. — Аудармашының ескертпесі). Өз кезегінде «мәрфу‘» (</w:t>
      </w:r>
      <w:r w:rsidRPr="00436F54">
        <w:rPr>
          <w:rFonts w:ascii="Palatino Linotype" w:hAnsi="Palatino Linotype"/>
          <w:lang w:val="kk-KZ"/>
        </w:rPr>
        <w:t>«</w:t>
      </w:r>
      <w:r w:rsidRPr="00436F54">
        <w:rPr>
          <w:rStyle w:val="FootnoteReference"/>
          <w:rFonts w:ascii="Palatino Linotype" w:hAnsi="Palatino Linotype"/>
          <w:lang w:val="kk-KZ"/>
        </w:rPr>
        <w:t>көтерілетін</w:t>
      </w:r>
      <w:r w:rsidRPr="00436F54">
        <w:rPr>
          <w:rFonts w:ascii="Palatino Linotype" w:hAnsi="Palatino Linotype"/>
          <w:lang w:val="kk-KZ"/>
        </w:rPr>
        <w:t>»</w:t>
      </w:r>
      <w:r w:rsidRPr="00436F54">
        <w:rPr>
          <w:rStyle w:val="FootnoteReference"/>
          <w:rFonts w:ascii="Palatino Linotype" w:hAnsi="Palatino Linotype"/>
          <w:lang w:val="kk-KZ"/>
        </w:rPr>
        <w:t>) «</w:t>
      </w:r>
      <w:r w:rsidRPr="00436F54">
        <w:rPr>
          <w:rFonts w:ascii="Palatino Linotype" w:hAnsi="Palatino Linotype"/>
          <w:lang w:val="kk-KZ"/>
        </w:rPr>
        <w:t>термин ретінде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Пайғамбарға </w:t>
      </w:r>
      <w:r w:rsidRPr="00436F54">
        <w:rPr>
          <w:rFonts w:ascii="Palatino Linotype" w:hAnsi="Palatino Linotype"/>
        </w:rPr>
        <w:sym w:font="AGA Arabesque" w:char="F072"/>
      </w:r>
      <w:r w:rsidRPr="00436F54">
        <w:rPr>
          <w:rFonts w:ascii="Palatino Linotype" w:hAnsi="Palatino Linotype"/>
          <w:lang w:val="kk-KZ"/>
        </w:rPr>
        <w:t xml:space="preserve"> қатысты етілетін сөздерді (қаул), амалдарды  </w:t>
      </w:r>
      <w:r w:rsidRPr="00436F54">
        <w:rPr>
          <w:rStyle w:val="FootnoteReference"/>
          <w:rFonts w:ascii="Palatino Linotype" w:hAnsi="Palatino Linotype"/>
          <w:lang w:val="kk-KZ"/>
        </w:rPr>
        <w:t xml:space="preserve">(фи‘л), </w:t>
      </w:r>
      <w:r w:rsidRPr="00436F54">
        <w:rPr>
          <w:rFonts w:ascii="Palatino Linotype" w:hAnsi="Palatino Linotype"/>
          <w:lang w:val="kk-KZ"/>
        </w:rPr>
        <w:t>сөзбен айтылмаған мақұлдауды</w:t>
      </w:r>
      <w:r w:rsidRPr="00436F54">
        <w:rPr>
          <w:rStyle w:val="FootnoteReference"/>
          <w:rFonts w:ascii="Palatino Linotype" w:hAnsi="Palatino Linotype"/>
          <w:lang w:val="kk-KZ"/>
        </w:rPr>
        <w:t xml:space="preserve"> (тақрир) </w:t>
      </w:r>
      <w:r w:rsidRPr="00436F54">
        <w:rPr>
          <w:rFonts w:ascii="Palatino Linotype" w:hAnsi="Palatino Linotype"/>
          <w:lang w:val="kk-KZ"/>
        </w:rPr>
        <w:t xml:space="preserve">немесе </w:t>
      </w:r>
      <w:r w:rsidRPr="00436F54">
        <w:rPr>
          <w:rStyle w:val="FootnoteReference"/>
          <w:rFonts w:ascii="Palatino Linotype" w:hAnsi="Palatino Linotype"/>
          <w:lang w:val="kk-KZ"/>
        </w:rPr>
        <w:t>сипаттарды (сифа)</w:t>
      </w:r>
      <w:r w:rsidRPr="00436F54">
        <w:rPr>
          <w:rFonts w:ascii="Palatino Linotype" w:hAnsi="Palatino Linotype"/>
          <w:lang w:val="kk-KZ"/>
        </w:rPr>
        <w:t xml:space="preserve"> белгілеу үшін</w:t>
      </w:r>
      <w:r w:rsidRPr="00436F54">
        <w:rPr>
          <w:rStyle w:val="FootnoteReference"/>
          <w:rFonts w:ascii="Palatino Linotype" w:hAnsi="Palatino Linotype"/>
          <w:lang w:val="kk-KZ"/>
        </w:rPr>
        <w:t>,</w:t>
      </w:r>
      <w:r w:rsidRPr="00436F54">
        <w:rPr>
          <w:rFonts w:ascii="Palatino Linotype" w:hAnsi="Palatino Linotype"/>
          <w:lang w:val="kk-KZ"/>
        </w:rPr>
        <w:t xml:space="preserve"> ал </w:t>
      </w:r>
      <w:r w:rsidRPr="00436F54">
        <w:rPr>
          <w:rStyle w:val="FootnoteReference"/>
          <w:rFonts w:ascii="Palatino Linotype" w:hAnsi="Palatino Linotype"/>
          <w:lang w:val="kk-KZ"/>
        </w:rPr>
        <w:t xml:space="preserve"> «мәуқуф» («қалдырылған») </w:t>
      </w:r>
      <w:r w:rsidRPr="00436F54">
        <w:rPr>
          <w:rFonts w:ascii="Palatino Linotype" w:hAnsi="Palatino Linotype"/>
          <w:lang w:val="kk-KZ"/>
        </w:rPr>
        <w:t xml:space="preserve">сөзі </w:t>
      </w:r>
      <w:r w:rsidRPr="00436F54">
        <w:rPr>
          <w:rStyle w:val="FootnoteReference"/>
          <w:rFonts w:ascii="Palatino Linotype" w:hAnsi="Palatino Linotype"/>
          <w:lang w:val="kk-KZ"/>
        </w:rPr>
        <w:t>«</w:t>
      </w:r>
      <w:r w:rsidRPr="00436F54">
        <w:rPr>
          <w:rFonts w:ascii="Palatino Linotype" w:hAnsi="Palatino Linotype"/>
          <w:lang w:val="kk-KZ"/>
        </w:rPr>
        <w:t>термин ретінде....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сахабалардың әлдебіреуіне қатысты етілетін сөздерді (қаул), амалдарды  </w:t>
      </w:r>
      <w:r w:rsidRPr="00436F54">
        <w:rPr>
          <w:rStyle w:val="FootnoteReference"/>
          <w:rFonts w:ascii="Palatino Linotype" w:hAnsi="Palatino Linotype"/>
          <w:lang w:val="kk-KZ"/>
        </w:rPr>
        <w:t xml:space="preserve">(фи‘л), </w:t>
      </w:r>
      <w:r w:rsidRPr="00436F54">
        <w:rPr>
          <w:rFonts w:ascii="Palatino Linotype" w:hAnsi="Palatino Linotype"/>
          <w:lang w:val="kk-KZ"/>
        </w:rPr>
        <w:t>сөзбен айтылмаған мақұлдауды</w:t>
      </w:r>
      <w:r w:rsidRPr="00436F54">
        <w:rPr>
          <w:rStyle w:val="FootnoteReference"/>
          <w:rFonts w:ascii="Palatino Linotype" w:hAnsi="Palatino Linotype"/>
          <w:lang w:val="kk-KZ"/>
        </w:rPr>
        <w:t xml:space="preserve"> (тақрир)</w:t>
      </w:r>
      <w:r w:rsidRPr="00436F54">
        <w:rPr>
          <w:rFonts w:ascii="Palatino Linotype" w:hAnsi="Palatino Linotype"/>
          <w:lang w:val="kk-KZ"/>
        </w:rPr>
        <w:t xml:space="preserve"> </w:t>
      </w:r>
      <w:r w:rsidRPr="00436F54">
        <w:rPr>
          <w:rStyle w:val="FootnoteReference"/>
          <w:rFonts w:ascii="Palatino Linotype" w:hAnsi="Palatino Linotype"/>
          <w:lang w:val="kk-KZ"/>
        </w:rPr>
        <w:t>белгілеу үшін қолданылады» (107</w:t>
      </w:r>
      <w:r w:rsidRPr="00436F54">
        <w:rPr>
          <w:rFonts w:ascii="Palatino Linotype" w:hAnsi="Palatino Linotype"/>
          <w:lang w:val="kk-KZ"/>
        </w:rPr>
        <w:t>-</w:t>
      </w:r>
      <w:r w:rsidRPr="00436F54">
        <w:rPr>
          <w:rStyle w:val="FootnoteReference"/>
          <w:rFonts w:ascii="Palatino Linotype" w:hAnsi="Palatino Linotype"/>
          <w:lang w:val="kk-KZ"/>
        </w:rPr>
        <w:t>108</w:t>
      </w:r>
      <w:r w:rsidRPr="00436F54">
        <w:rPr>
          <w:rFonts w:ascii="Palatino Linotype" w:hAnsi="Palatino Linotype"/>
          <w:lang w:val="kk-KZ"/>
        </w:rPr>
        <w:t xml:space="preserve"> беттер</w:t>
      </w:r>
      <w:r w:rsidRPr="00436F54">
        <w:rPr>
          <w:rStyle w:val="FootnoteReference"/>
          <w:rFonts w:ascii="Palatino Linotype" w:hAnsi="Palatino Linotype"/>
          <w:lang w:val="kk-KZ"/>
        </w:rPr>
        <w:t>. — Аудармашының ескертпесі).</w:t>
      </w:r>
    </w:p>
  </w:footnote>
  <w:footnote w:id="69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 446</w:t>
      </w:r>
      <w:r w:rsidRPr="00436F54">
        <w:rPr>
          <w:rFonts w:ascii="Palatino Linotype" w:hAnsi="Palatino Linotype"/>
          <w:lang w:val="kk-KZ"/>
        </w:rPr>
        <w:t xml:space="preserve"> хадиспен салыстырыңыз</w:t>
      </w:r>
      <w:r w:rsidRPr="00436F54">
        <w:rPr>
          <w:rStyle w:val="FootnoteReference"/>
          <w:rFonts w:ascii="Palatino Linotype" w:hAnsi="Palatino Linotype"/>
          <w:lang w:val="kk-KZ"/>
        </w:rPr>
        <w:t>, «Сахих әл-Бухари» (краткое изложение), 1-е изд. на русском яз., С. 221 (Аудармашының ескертпесі).</w:t>
      </w:r>
    </w:p>
  </w:footnote>
  <w:footnote w:id="693">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«Мутауатир» </w:t>
      </w:r>
      <w:r w:rsidRPr="00436F54">
        <w:rPr>
          <w:rFonts w:ascii="Palatino Linotype" w:hAnsi="Palatino Linotype"/>
          <w:lang w:val="kk-KZ"/>
        </w:rPr>
        <w:t xml:space="preserve">сөзі </w:t>
      </w:r>
      <w:r w:rsidRPr="00436F54">
        <w:rPr>
          <w:rStyle w:val="FootnoteReference"/>
          <w:rFonts w:ascii="Palatino Linotype" w:hAnsi="Palatino Linotype"/>
          <w:lang w:val="kk-KZ"/>
        </w:rPr>
        <w:t>«тауатур» — «</w:t>
      </w:r>
      <w:r w:rsidRPr="00436F54">
        <w:rPr>
          <w:rFonts w:ascii="Palatino Linotype" w:hAnsi="Palatino Linotype"/>
          <w:lang w:val="kk-KZ"/>
        </w:rPr>
        <w:t xml:space="preserve">бірінің ізінен басқасы ілесу» - сөзінен шыққан етістіктен жасалған есім болып табылады.  </w:t>
      </w:r>
      <w:r w:rsidRPr="00436F54">
        <w:rPr>
          <w:rStyle w:val="FootnoteReference"/>
          <w:rFonts w:ascii="Palatino Linotype" w:hAnsi="Palatino Linotype"/>
          <w:lang w:val="kk-KZ"/>
        </w:rPr>
        <w:t>«Тауатур»</w:t>
      </w:r>
      <w:r w:rsidRPr="00436F54">
        <w:rPr>
          <w:rFonts w:ascii="Palatino Linotype" w:hAnsi="Palatino Linotype"/>
          <w:lang w:val="kk-KZ"/>
        </w:rPr>
        <w:t xml:space="preserve"> сөзінің терминологиялық мағынасы</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хабарды жеткізушілердің саны олардың оны фальсификациялау мақсатында  өзара келісуін жоққа шығаратындай көп болуы. Бұл анықтаманың мағынасы: (бұл жерде) иснадының әрбір тобындағы көптеген жеткізушілер тарапынан жеткізілетін хадис немесе хабар меңзеледі, ал бұл ақыл-санаға «осы жеткізушілердің барлығы осы хабарды ойдан тоқып жасау үшін өзара келісуі мүмкін емес» деген қорытынды жасауға мүмкіндік береді </w:t>
      </w:r>
      <w:r w:rsidRPr="00436F54">
        <w:rPr>
          <w:rStyle w:val="FootnoteReference"/>
          <w:rFonts w:ascii="Palatino Linotype" w:hAnsi="Palatino Linotype"/>
          <w:lang w:val="kk-KZ"/>
        </w:rPr>
        <w:t>(15-16</w:t>
      </w:r>
      <w:r w:rsidRPr="00436F54">
        <w:rPr>
          <w:rFonts w:ascii="Palatino Linotype" w:hAnsi="Palatino Linotype"/>
          <w:lang w:val="kk-KZ"/>
        </w:rPr>
        <w:t>-беттер.</w:t>
      </w:r>
      <w:r w:rsidRPr="00436F54">
        <w:rPr>
          <w:rStyle w:val="FootnoteReference"/>
          <w:rFonts w:ascii="Palatino Linotype" w:hAnsi="Palatino Linotype"/>
          <w:lang w:val="kk-KZ"/>
        </w:rPr>
        <w:t xml:space="preserve"> - Аудармашының ескертпесі).</w:t>
      </w:r>
    </w:p>
  </w:footnote>
  <w:footnote w:id="694">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Оның толық есімі - Абу Абдуллаһ Мухаммад ибн Идрис әш-Шәфи‘и (Аллаһ оны рақым етсін). — Аудармашының ескертпесі</w:t>
      </w:r>
      <w:r w:rsidRPr="00436F54">
        <w:rPr>
          <w:rFonts w:ascii="Palatino Linotype" w:hAnsi="Palatino Linotype"/>
          <w:lang w:val="kk-KZ"/>
        </w:rPr>
        <w:t>.</w:t>
      </w:r>
    </w:p>
  </w:footnote>
  <w:footnote w:id="695">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«Муд</w:t>
      </w:r>
      <w:r>
        <w:rPr>
          <w:rStyle w:val="FootnoteReference"/>
          <w:rFonts w:ascii="Palatino Linotype" w:hAnsi="Palatino Linotype"/>
          <w:lang w:val="kk-KZ"/>
        </w:rPr>
        <w:t>ә</w:t>
      </w:r>
      <w:r w:rsidRPr="00436F54">
        <w:rPr>
          <w:rStyle w:val="FootnoteReference"/>
          <w:rFonts w:ascii="Palatino Linotype" w:hAnsi="Palatino Linotype"/>
          <w:lang w:val="kk-KZ"/>
        </w:rPr>
        <w:t xml:space="preserve">лләс» </w:t>
      </w:r>
      <w:r w:rsidRPr="00436F54">
        <w:rPr>
          <w:rFonts w:ascii="Palatino Linotype" w:hAnsi="Palatino Linotype"/>
          <w:lang w:val="kk-KZ"/>
        </w:rPr>
        <w:t xml:space="preserve">сөзі </w:t>
      </w:r>
      <w:r w:rsidRPr="00436F54">
        <w:rPr>
          <w:rStyle w:val="FootnoteReference"/>
          <w:rFonts w:ascii="Palatino Linotype" w:hAnsi="Palatino Linotype"/>
          <w:lang w:val="kk-KZ"/>
        </w:rPr>
        <w:t>«д</w:t>
      </w:r>
      <w:r>
        <w:rPr>
          <w:rStyle w:val="FootnoteReference"/>
          <w:rFonts w:ascii="Palatino Linotype" w:hAnsi="Palatino Linotype"/>
          <w:lang w:val="kk-KZ"/>
        </w:rPr>
        <w:t>ә</w:t>
      </w:r>
      <w:r w:rsidRPr="00436F54">
        <w:rPr>
          <w:rStyle w:val="FootnoteReference"/>
          <w:rFonts w:ascii="Palatino Linotype" w:hAnsi="Palatino Linotype"/>
          <w:lang w:val="kk-KZ"/>
        </w:rPr>
        <w:t>лләса» — «</w:t>
      </w:r>
      <w:r w:rsidRPr="00436F54">
        <w:rPr>
          <w:rFonts w:ascii="Palatino Linotype" w:hAnsi="Palatino Linotype"/>
          <w:lang w:val="kk-KZ"/>
        </w:rPr>
        <w:t>тауардың кемшілігін сатып алушыдан жасыру</w:t>
      </w:r>
      <w:r w:rsidRPr="00436F54">
        <w:rPr>
          <w:rStyle w:val="FootnoteReference"/>
          <w:rFonts w:ascii="Palatino Linotype" w:hAnsi="Palatino Linotype"/>
          <w:lang w:val="kk-KZ"/>
        </w:rPr>
        <w:t>»</w:t>
      </w:r>
      <w:r w:rsidRPr="00436F54">
        <w:rPr>
          <w:rFonts w:ascii="Palatino Linotype" w:hAnsi="Palatino Linotype"/>
          <w:lang w:val="kk-KZ"/>
        </w:rPr>
        <w:t xml:space="preserve"> деген мағынадағы етістіктеп пайда болған</w:t>
      </w:r>
      <w:r w:rsidRPr="00436F54">
        <w:rPr>
          <w:rStyle w:val="FootnoteReference"/>
          <w:rFonts w:ascii="Palatino Linotype" w:hAnsi="Palatino Linotype"/>
          <w:lang w:val="kk-KZ"/>
        </w:rPr>
        <w:t>. «(</w:t>
      </w:r>
      <w:r w:rsidRPr="00436F54">
        <w:rPr>
          <w:rFonts w:ascii="Palatino Linotype" w:hAnsi="Palatino Linotype"/>
          <w:lang w:val="kk-KZ"/>
        </w:rPr>
        <w:t>Бұл етістіктен пайда болған</w:t>
      </w:r>
      <w:r w:rsidRPr="00436F54">
        <w:rPr>
          <w:rStyle w:val="FootnoteReference"/>
          <w:rFonts w:ascii="Palatino Linotype" w:hAnsi="Palatino Linotype"/>
          <w:lang w:val="kk-KZ"/>
        </w:rPr>
        <w:t>)</w:t>
      </w:r>
      <w:r w:rsidRPr="00436F54">
        <w:rPr>
          <w:rFonts w:ascii="Palatino Linotype" w:hAnsi="Palatino Linotype"/>
          <w:lang w:val="kk-KZ"/>
        </w:rPr>
        <w:t xml:space="preserve"> </w:t>
      </w:r>
      <w:r w:rsidRPr="00436F54">
        <w:rPr>
          <w:rStyle w:val="FootnoteReference"/>
          <w:rFonts w:ascii="Palatino Linotype" w:hAnsi="Palatino Linotype"/>
          <w:lang w:val="kk-KZ"/>
        </w:rPr>
        <w:t>«т</w:t>
      </w:r>
      <w:r>
        <w:rPr>
          <w:rStyle w:val="FootnoteReference"/>
          <w:rFonts w:ascii="Palatino Linotype" w:hAnsi="Palatino Linotype"/>
          <w:lang w:val="kk-KZ"/>
        </w:rPr>
        <w:t>ә</w:t>
      </w:r>
      <w:r w:rsidRPr="00436F54">
        <w:rPr>
          <w:rStyle w:val="FootnoteReference"/>
          <w:rFonts w:ascii="Palatino Linotype" w:hAnsi="Palatino Linotype"/>
          <w:lang w:val="kk-KZ"/>
        </w:rPr>
        <w:t xml:space="preserve">длис» </w:t>
      </w:r>
      <w:r w:rsidRPr="00436F54">
        <w:rPr>
          <w:rFonts w:ascii="Palatino Linotype" w:hAnsi="Palatino Linotype"/>
          <w:lang w:val="kk-KZ"/>
        </w:rPr>
        <w:t>сөзі термин ретінде</w:t>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иснадтың кемшілігін жасыруды және оны сырттай сәндеуді (яғни оны фальсификациялауды) белгілеу үшін </w:t>
      </w:r>
      <w:r w:rsidRPr="00436F54">
        <w:rPr>
          <w:rStyle w:val="FootnoteReference"/>
          <w:rFonts w:ascii="Palatino Linotype" w:hAnsi="Palatino Linotype"/>
          <w:lang w:val="kk-KZ"/>
        </w:rPr>
        <w:t>қолданылады» (62</w:t>
      </w:r>
      <w:r w:rsidRPr="00436F54">
        <w:rPr>
          <w:rFonts w:ascii="Palatino Linotype" w:hAnsi="Palatino Linotype"/>
          <w:lang w:val="kk-KZ"/>
        </w:rPr>
        <w:t>-бет</w:t>
      </w:r>
      <w:r w:rsidRPr="00436F54">
        <w:rPr>
          <w:rStyle w:val="FootnoteReference"/>
          <w:rFonts w:ascii="Palatino Linotype" w:hAnsi="Palatino Linotype"/>
          <w:lang w:val="kk-KZ"/>
        </w:rPr>
        <w:t xml:space="preserve"> - Аудармашының ескертпесі).</w:t>
      </w:r>
    </w:p>
  </w:footnote>
  <w:footnote w:id="696">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«‘Ан‘ана» </w:t>
      </w:r>
      <w:r w:rsidRPr="00436F54">
        <w:rPr>
          <w:rFonts w:ascii="Palatino Linotype" w:hAnsi="Palatino Linotype"/>
          <w:lang w:val="kk-KZ"/>
        </w:rPr>
        <w:t xml:space="preserve">етістігі </w:t>
      </w:r>
      <w:r w:rsidRPr="00436F54">
        <w:rPr>
          <w:rStyle w:val="FootnoteReference"/>
          <w:rFonts w:ascii="Palatino Linotype" w:hAnsi="Palatino Linotype"/>
          <w:lang w:val="kk-KZ"/>
        </w:rPr>
        <w:t>- «</w:t>
      </w:r>
      <w:r w:rsidRPr="00436F54">
        <w:rPr>
          <w:rFonts w:ascii="Palatino Linotype" w:hAnsi="Palatino Linotype"/>
          <w:lang w:val="kk-KZ"/>
        </w:rPr>
        <w:t xml:space="preserve">әрқайсысы бұл хабарды өзінен алдынғының сөздерінен жеткізген бірнеше тұлғалардың сөздерінен жеткізу, яғни: «...сөздерінен, ...сөздерінен», - деп айту. </w:t>
      </w:r>
      <w:r w:rsidRPr="00436F54">
        <w:rPr>
          <w:rStyle w:val="FootnoteReference"/>
          <w:rFonts w:ascii="Palatino Linotype" w:hAnsi="Palatino Linotype"/>
          <w:lang w:val="kk-KZ"/>
        </w:rPr>
        <w:t>«</w:t>
      </w:r>
      <w:r w:rsidRPr="00436F54">
        <w:rPr>
          <w:rFonts w:ascii="Palatino Linotype" w:hAnsi="Palatino Linotype"/>
          <w:lang w:val="kk-KZ"/>
        </w:rPr>
        <w:t xml:space="preserve">Термин ретінде </w:t>
      </w:r>
      <w:r w:rsidRPr="00436F54">
        <w:rPr>
          <w:rStyle w:val="FootnoteReference"/>
          <w:rFonts w:ascii="Palatino Linotype" w:hAnsi="Palatino Linotype"/>
          <w:lang w:val="kk-KZ"/>
        </w:rPr>
        <w:t>(«‘ан‘ана»</w:t>
      </w:r>
      <w:r w:rsidRPr="00436F54">
        <w:rPr>
          <w:rFonts w:ascii="Palatino Linotype" w:hAnsi="Palatino Linotype"/>
          <w:lang w:val="kk-KZ"/>
        </w:rPr>
        <w:t xml:space="preserve"> етістігінен пайда болған</w:t>
      </w:r>
      <w:r w:rsidRPr="00436F54">
        <w:rPr>
          <w:rStyle w:val="FootnoteReference"/>
          <w:rFonts w:ascii="Palatino Linotype" w:hAnsi="Palatino Linotype"/>
          <w:lang w:val="kk-KZ"/>
        </w:rPr>
        <w:t xml:space="preserve">) «му‘ан‘ан» </w:t>
      </w:r>
      <w:r w:rsidRPr="00436F54">
        <w:rPr>
          <w:rFonts w:ascii="Palatino Linotype" w:hAnsi="Palatino Linotype"/>
          <w:lang w:val="kk-KZ"/>
        </w:rPr>
        <w:t>сөзі</w:t>
      </w:r>
      <w:r w:rsidRPr="00436F54">
        <w:rPr>
          <w:rStyle w:val="FootnoteReference"/>
          <w:rFonts w:ascii="Palatino Linotype" w:hAnsi="Palatino Linotype"/>
          <w:lang w:val="kk-KZ"/>
        </w:rPr>
        <w:t xml:space="preserve"> </w:t>
      </w:r>
      <w:r w:rsidRPr="00436F54">
        <w:rPr>
          <w:rFonts w:ascii="Palatino Linotype" w:hAnsi="Palatino Linotype"/>
          <w:lang w:val="kk-KZ"/>
        </w:rPr>
        <w:t>«Пәлен пәленнің сөздерінен .... деп жеткізді» деп айтатын жеткізушінің сөздері келтірілетін хадисті белгілеу үшін қолданылады</w:t>
      </w:r>
      <w:r w:rsidRPr="00436F54">
        <w:rPr>
          <w:rStyle w:val="FootnoteReference"/>
          <w:rFonts w:ascii="Palatino Linotype" w:hAnsi="Palatino Linotype"/>
          <w:lang w:val="kk-KZ"/>
        </w:rPr>
        <w:t>» (Аудармашының ескертпесі).</w:t>
      </w:r>
    </w:p>
  </w:footnote>
  <w:footnote w:id="697">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w:t>
      </w:r>
      <w:r w:rsidRPr="00436F54">
        <w:rPr>
          <w:rFonts w:ascii="Palatino Linotype" w:hAnsi="Palatino Linotype"/>
          <w:lang w:val="kk-KZ"/>
        </w:rPr>
        <w:t xml:space="preserve">Әл-Бухари мен Муслимнің «Сахихтарында» келтірілетін </w:t>
      </w:r>
      <w:r w:rsidRPr="00436F54">
        <w:rPr>
          <w:rStyle w:val="FootnoteReference"/>
          <w:rFonts w:ascii="Palatino Linotype" w:hAnsi="Palatino Linotype"/>
          <w:lang w:val="kk-KZ"/>
        </w:rPr>
        <w:t>«му‘алләк»</w:t>
      </w:r>
      <w:r w:rsidRPr="00436F54">
        <w:rPr>
          <w:rFonts w:ascii="Palatino Linotype" w:hAnsi="Palatino Linotype"/>
          <w:lang w:val="kk-KZ"/>
        </w:rPr>
        <w:t xml:space="preserve"> түріндегі хабарлар</w:t>
      </w:r>
      <w:r w:rsidRPr="00436F54">
        <w:rPr>
          <w:rStyle w:val="FootnoteReference"/>
          <w:rFonts w:ascii="Palatino Linotype" w:hAnsi="Palatino Linotype"/>
          <w:lang w:val="kk-KZ"/>
        </w:rPr>
        <w:t>, Қз.: 671</w:t>
      </w:r>
      <w:r w:rsidRPr="00436F54">
        <w:rPr>
          <w:rFonts w:ascii="Palatino Linotype" w:hAnsi="Palatino Linotype"/>
          <w:lang w:val="kk-KZ"/>
        </w:rPr>
        <w:t>-</w:t>
      </w:r>
      <w:r w:rsidRPr="00436F54">
        <w:rPr>
          <w:rStyle w:val="FootnoteReference"/>
          <w:rFonts w:ascii="Palatino Linotype" w:hAnsi="Palatino Linotype"/>
          <w:lang w:val="kk-KZ"/>
        </w:rPr>
        <w:t>ескертпе  (Аудармашының ескертпесі).</w:t>
      </w:r>
    </w:p>
  </w:footnote>
  <w:footnote w:id="698">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Қз.: 678</w:t>
      </w:r>
      <w:r w:rsidRPr="00436F54">
        <w:rPr>
          <w:rFonts w:ascii="Palatino Linotype" w:hAnsi="Palatino Linotype"/>
          <w:lang w:val="kk-KZ"/>
        </w:rPr>
        <w:t>-</w:t>
      </w:r>
      <w:r w:rsidRPr="00436F54">
        <w:rPr>
          <w:rStyle w:val="FootnoteReference"/>
          <w:rFonts w:ascii="Palatino Linotype" w:hAnsi="Palatino Linotype"/>
        </w:rPr>
        <w:t>ескертпе.</w:t>
      </w:r>
    </w:p>
  </w:footnote>
  <w:footnote w:id="699">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М</w:t>
      </w:r>
      <w:r w:rsidRPr="00436F54">
        <w:rPr>
          <w:rStyle w:val="FootnoteReference"/>
          <w:rFonts w:ascii="Palatino Linotype" w:hAnsi="Palatino Linotype"/>
          <w:lang w:val="kk-KZ"/>
        </w:rPr>
        <w:t>ә</w:t>
      </w:r>
      <w:r w:rsidRPr="00436F54">
        <w:rPr>
          <w:rStyle w:val="FootnoteReference"/>
          <w:rFonts w:ascii="Palatino Linotype" w:hAnsi="Palatino Linotype"/>
        </w:rPr>
        <w:t>дин</w:t>
      </w:r>
      <w:r w:rsidRPr="00436F54">
        <w:rPr>
          <w:rStyle w:val="FootnoteReference"/>
          <w:rFonts w:ascii="Palatino Linotype" w:hAnsi="Palatino Linotype"/>
          <w:lang w:val="kk-KZ"/>
        </w:rPr>
        <w:t>аның әмірі</w:t>
      </w:r>
      <w:r w:rsidRPr="00436F54">
        <w:rPr>
          <w:rStyle w:val="FootnoteReference"/>
          <w:rFonts w:ascii="Palatino Linotype" w:hAnsi="Palatino Linotype"/>
        </w:rPr>
        <w:t>,</w:t>
      </w:r>
      <w:r w:rsidRPr="00436F54">
        <w:rPr>
          <w:rStyle w:val="FootnoteReference"/>
          <w:rFonts w:ascii="Palatino Linotype" w:hAnsi="Palatino Linotype"/>
          <w:lang w:val="kk-KZ"/>
        </w:rPr>
        <w:t xml:space="preserve"> кейіннен Умайя әулетінің </w:t>
      </w:r>
      <w:r w:rsidRPr="00436F54">
        <w:rPr>
          <w:rFonts w:ascii="Palatino Linotype" w:hAnsi="Palatino Linotype"/>
          <w:lang w:val="kk-KZ"/>
        </w:rPr>
        <w:t xml:space="preserve">халифаларының бірі </w:t>
      </w:r>
      <w:r w:rsidRPr="00436F54">
        <w:rPr>
          <w:rStyle w:val="FootnoteReference"/>
          <w:rFonts w:ascii="Palatino Linotype" w:hAnsi="Palatino Linotype"/>
        </w:rPr>
        <w:t xml:space="preserve"> (Аудармашының ескертпесі).</w:t>
      </w:r>
    </w:p>
  </w:footnote>
  <w:footnote w:id="700">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w:t>
      </w:r>
      <w:r w:rsidRPr="00436F54">
        <w:rPr>
          <w:rStyle w:val="FootnoteReference"/>
          <w:rFonts w:ascii="Palatino Linotype" w:hAnsi="Palatino Linotype"/>
          <w:lang w:val="kk-KZ"/>
        </w:rPr>
        <w:t>Ғ</w:t>
      </w:r>
      <w:r w:rsidRPr="00436F54">
        <w:rPr>
          <w:rStyle w:val="FootnoteReference"/>
          <w:rFonts w:ascii="Palatino Linotype" w:hAnsi="Palatino Linotype"/>
        </w:rPr>
        <w:t xml:space="preserve">ариб» </w:t>
      </w:r>
      <w:r w:rsidRPr="00436F54">
        <w:rPr>
          <w:rFonts w:ascii="Palatino Linotype" w:hAnsi="Palatino Linotype"/>
          <w:lang w:val="kk-KZ"/>
        </w:rPr>
        <w:t>сөзі сын есім болып табылады және «</w:t>
      </w:r>
      <w:r>
        <w:rPr>
          <w:rFonts w:ascii="Palatino Linotype" w:hAnsi="Palatino Linotype"/>
          <w:lang w:val="kk-KZ"/>
        </w:rPr>
        <w:t>оқшау</w:t>
      </w:r>
      <w:r w:rsidRPr="00436F54">
        <w:rPr>
          <w:rFonts w:ascii="Palatino Linotype" w:hAnsi="Palatino Linotype"/>
          <w:lang w:val="kk-KZ"/>
        </w:rPr>
        <w:t>» немесе «өз туысқандарынан алыс» деп аударылады</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Т</w:t>
      </w:r>
      <w:r w:rsidRPr="00436F54">
        <w:rPr>
          <w:rStyle w:val="FootnoteReference"/>
          <w:rFonts w:ascii="Palatino Linotype" w:hAnsi="Palatino Linotype"/>
        </w:rPr>
        <w:t xml:space="preserve">ермин </w:t>
      </w:r>
      <w:r w:rsidRPr="00436F54">
        <w:rPr>
          <w:rStyle w:val="FootnoteReference"/>
          <w:rFonts w:ascii="Palatino Linotype" w:hAnsi="Palatino Linotype"/>
          <w:lang w:val="kk-KZ"/>
        </w:rPr>
        <w:t>ретінде</w:t>
      </w:r>
      <w:r w:rsidRPr="00436F54">
        <w:rPr>
          <w:rStyle w:val="FootnoteReference"/>
          <w:rFonts w:ascii="Palatino Linotype" w:hAnsi="Palatino Linotype"/>
        </w:rPr>
        <w:t xml:space="preserve"> «</w:t>
      </w:r>
      <w:r w:rsidRPr="00436F54">
        <w:rPr>
          <w:rStyle w:val="FootnoteReference"/>
          <w:rFonts w:ascii="Palatino Linotype" w:hAnsi="Palatino Linotype"/>
          <w:lang w:val="kk-KZ"/>
        </w:rPr>
        <w:t>ғ</w:t>
      </w:r>
      <w:r w:rsidRPr="00436F54">
        <w:rPr>
          <w:rStyle w:val="FootnoteReference"/>
          <w:rFonts w:ascii="Palatino Linotype" w:hAnsi="Palatino Linotype"/>
        </w:rPr>
        <w:t xml:space="preserve">ариб» </w:t>
      </w:r>
      <w:r w:rsidRPr="00436F54">
        <w:rPr>
          <w:rFonts w:ascii="Palatino Linotype" w:hAnsi="Palatino Linotype"/>
          <w:lang w:val="kk-KZ"/>
        </w:rPr>
        <w:t xml:space="preserve">сөзі бір-ақ жалғыз жеткізушіден жеткізілетін хадисті белгілеу үшін қолданылады </w:t>
      </w:r>
      <w:r w:rsidRPr="00436F54">
        <w:rPr>
          <w:rStyle w:val="FootnoteReference"/>
          <w:rFonts w:ascii="Palatino Linotype" w:hAnsi="Palatino Linotype"/>
        </w:rPr>
        <w:t>(23</w:t>
      </w:r>
      <w:r w:rsidRPr="00436F54">
        <w:rPr>
          <w:rFonts w:ascii="Palatino Linotype" w:hAnsi="Palatino Linotype"/>
          <w:lang w:val="kk-KZ"/>
        </w:rPr>
        <w:t>-бет</w:t>
      </w:r>
      <w:r w:rsidRPr="00436F54">
        <w:rPr>
          <w:rStyle w:val="FootnoteReference"/>
          <w:rFonts w:ascii="Palatino Linotype" w:hAnsi="Palatino Linotype"/>
        </w:rPr>
        <w:t>. - Аудармашының ескертпесі).</w:t>
      </w:r>
    </w:p>
  </w:footnote>
  <w:footnote w:id="701">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rPr>
        <w:t xml:space="preserve"> Е</w:t>
      </w:r>
      <w:r w:rsidRPr="00436F54">
        <w:rPr>
          <w:rFonts w:ascii="Palatino Linotype" w:hAnsi="Palatino Linotype"/>
          <w:lang w:val="kk-KZ"/>
        </w:rPr>
        <w:t>гер</w:t>
      </w:r>
      <w:r w:rsidRPr="00436F54">
        <w:rPr>
          <w:rStyle w:val="FootnoteReference"/>
          <w:rFonts w:ascii="Palatino Linotype" w:hAnsi="Palatino Linotype"/>
        </w:rPr>
        <w:t xml:space="preserve"> Ибн М</w:t>
      </w:r>
      <w:r w:rsidRPr="00436F54">
        <w:rPr>
          <w:rStyle w:val="FootnoteReference"/>
          <w:rFonts w:ascii="Palatino Linotype" w:hAnsi="Palatino Linotype"/>
          <w:lang w:val="kk-KZ"/>
        </w:rPr>
        <w:t>ә</w:t>
      </w:r>
      <w:r w:rsidRPr="00436F54">
        <w:rPr>
          <w:rStyle w:val="FootnoteReference"/>
          <w:rFonts w:ascii="Palatino Linotype" w:hAnsi="Palatino Linotype"/>
        </w:rPr>
        <w:t xml:space="preserve">‘ин </w:t>
      </w:r>
      <w:r w:rsidRPr="00436F54">
        <w:rPr>
          <w:rFonts w:ascii="Palatino Linotype" w:hAnsi="Palatino Linotype"/>
          <w:lang w:val="kk-KZ"/>
        </w:rPr>
        <w:t xml:space="preserve">(хадис) жеткізуші туралы оң пікір білдірген болса, алайда қалған ғалымдар оны әлсіз деп жарияласа, онда </w:t>
      </w:r>
      <w:r w:rsidRPr="00436F54">
        <w:rPr>
          <w:rStyle w:val="FootnoteReference"/>
          <w:rFonts w:ascii="Palatino Linotype" w:hAnsi="Palatino Linotype"/>
        </w:rPr>
        <w:t>Ибн М</w:t>
      </w:r>
      <w:r w:rsidRPr="00436F54">
        <w:rPr>
          <w:rStyle w:val="FootnoteReference"/>
          <w:rFonts w:ascii="Palatino Linotype" w:hAnsi="Palatino Linotype"/>
          <w:lang w:val="kk-KZ"/>
        </w:rPr>
        <w:t>ә</w:t>
      </w:r>
      <w:r w:rsidRPr="00436F54">
        <w:rPr>
          <w:rStyle w:val="FootnoteReference"/>
          <w:rFonts w:ascii="Palatino Linotype" w:hAnsi="Palatino Linotype"/>
        </w:rPr>
        <w:t>‘ин</w:t>
      </w:r>
      <w:r w:rsidRPr="00436F54">
        <w:rPr>
          <w:rStyle w:val="FootnoteReference"/>
          <w:rFonts w:ascii="Palatino Linotype" w:hAnsi="Palatino Linotype"/>
          <w:lang w:val="kk-KZ"/>
        </w:rPr>
        <w:t>нің тұжырымы қабылданбайды, өйткені ол сынға қатысты</w:t>
      </w:r>
      <w:r w:rsidRPr="00436F54">
        <w:rPr>
          <w:rFonts w:ascii="Palatino Linotype" w:hAnsi="Palatino Linotype"/>
          <w:lang w:val="kk-KZ"/>
        </w:rPr>
        <w:t xml:space="preserve"> өзінің</w:t>
      </w:r>
      <w:r w:rsidRPr="00436F54">
        <w:rPr>
          <w:rStyle w:val="FootnoteReference"/>
          <w:rFonts w:ascii="Palatino Linotype" w:hAnsi="Palatino Linotype"/>
          <w:lang w:val="kk-KZ"/>
        </w:rPr>
        <w:t xml:space="preserve"> қаталдығымен </w:t>
      </w:r>
      <w:r w:rsidRPr="00436F54">
        <w:rPr>
          <w:rFonts w:ascii="Palatino Linotype" w:hAnsi="Palatino Linotype"/>
          <w:lang w:val="kk-KZ"/>
        </w:rPr>
        <w:t xml:space="preserve">және қаттылығымен танымал болған: әлсіз хадис жеткізушілер оның алдында өздерінің әлсіздіктері әшкере болмауы үшін барлық шараларды жасайтын; сондықтан да ол соған тиісті тұжырымдар шығаратын. Оның осы жеткізушіні сенімді деп жеке қалуының себебі осыменен түсіндіріледі. </w:t>
      </w:r>
    </w:p>
  </w:footnote>
  <w:footnote w:id="702">
    <w:p w:rsidR="00E73257" w:rsidRPr="00436F54" w:rsidRDefault="00E73257" w:rsidP="00E33114">
      <w:pPr>
        <w:pStyle w:val="FootnoteText"/>
        <w:spacing w:line="276" w:lineRule="auto"/>
        <w:ind w:firstLine="567"/>
        <w:jc w:val="both"/>
        <w:rPr>
          <w:rStyle w:val="FootnoteReference"/>
          <w:rFonts w:ascii="Palatino Linotype" w:hAnsi="Palatino Linotype"/>
          <w:lang w:val="kk-KZ"/>
        </w:rPr>
      </w:pPr>
      <w:r w:rsidRPr="00436F54">
        <w:rPr>
          <w:rStyle w:val="FootnoteReference"/>
          <w:rFonts w:ascii="Palatino Linotype" w:hAnsi="Palatino Linotype"/>
        </w:rPr>
        <w:footnoteRef/>
      </w:r>
      <w:r w:rsidRPr="00436F54">
        <w:rPr>
          <w:rStyle w:val="FootnoteReference"/>
          <w:rFonts w:ascii="Palatino Linotype" w:hAnsi="Palatino Linotype"/>
          <w:lang w:val="kk-KZ"/>
        </w:rPr>
        <w:t xml:space="preserve"> Қз.: 618</w:t>
      </w:r>
      <w:r w:rsidRPr="00436F54">
        <w:rPr>
          <w:rFonts w:ascii="Palatino Linotype" w:hAnsi="Palatino Linotype"/>
          <w:lang w:val="kk-KZ"/>
        </w:rPr>
        <w:t>-</w:t>
      </w:r>
      <w:r w:rsidRPr="00436F54">
        <w:rPr>
          <w:rStyle w:val="FootnoteReference"/>
          <w:rFonts w:ascii="Palatino Linotype" w:hAnsi="Palatino Linotype"/>
          <w:lang w:val="kk-KZ"/>
        </w:rPr>
        <w:t>ескертпе  (Аудармашының ескертпесі).</w:t>
      </w:r>
    </w:p>
  </w:footnote>
  <w:footnote w:id="703">
    <w:p w:rsidR="00E73257" w:rsidRPr="00436F54" w:rsidRDefault="00E73257" w:rsidP="00E33114">
      <w:pPr>
        <w:pStyle w:val="FootnoteText"/>
        <w:spacing w:line="276" w:lineRule="auto"/>
        <w:ind w:firstLine="567"/>
        <w:jc w:val="both"/>
        <w:rPr>
          <w:rStyle w:val="FootnoteReference"/>
          <w:rFonts w:ascii="Palatino Linotype" w:hAnsi="Palatino Linotype"/>
        </w:rPr>
      </w:pPr>
      <w:r w:rsidRPr="00436F54">
        <w:rPr>
          <w:rStyle w:val="FootnoteReference"/>
          <w:rFonts w:ascii="Palatino Linotype" w:hAnsi="Palatino Linotype"/>
        </w:rPr>
        <w:footnoteRef/>
      </w:r>
      <w:r w:rsidRPr="00436F54">
        <w:rPr>
          <w:rStyle w:val="FootnoteReference"/>
          <w:rFonts w:ascii="Palatino Linotype" w:hAnsi="Palatino Linotype"/>
        </w:rPr>
        <w:t xml:space="preserve"> Қз.: 673</w:t>
      </w:r>
      <w:r w:rsidRPr="00436F54">
        <w:rPr>
          <w:rStyle w:val="FootnoteReference"/>
          <w:rFonts w:ascii="Palatino Linotype" w:hAnsi="Palatino Linotype"/>
          <w:lang w:val="kk-KZ"/>
        </w:rPr>
        <w:t>-</w:t>
      </w:r>
      <w:r w:rsidRPr="00436F54">
        <w:rPr>
          <w:rStyle w:val="FootnoteReference"/>
          <w:rFonts w:ascii="Palatino Linotype" w:hAnsi="Palatino Linotype"/>
        </w:rPr>
        <w:t>ескертпе (Аудармашының ескертпесі).</w:t>
      </w:r>
    </w:p>
    <w:p w:rsidR="00E73257" w:rsidRPr="00436F54" w:rsidRDefault="00E73257" w:rsidP="00E33114">
      <w:pPr>
        <w:pStyle w:val="FootnoteText"/>
        <w:spacing w:line="276" w:lineRule="auto"/>
        <w:ind w:firstLine="567"/>
        <w:jc w:val="both"/>
        <w:rPr>
          <w:rFonts w:ascii="Palatino Linotype" w:hAnsi="Palatino Linotype"/>
        </w:rPr>
      </w:pPr>
    </w:p>
  </w:footnote>
  <w:footnote w:id="704">
    <w:p w:rsidR="00E73257" w:rsidRPr="001A1C51" w:rsidRDefault="00E73257" w:rsidP="00E33114">
      <w:pPr>
        <w:pStyle w:val="FootnoteText"/>
        <w:ind w:firstLine="567"/>
        <w:jc w:val="both"/>
        <w:rPr>
          <w:rFonts w:ascii="Palatino Linotype" w:hAnsi="Palatino Linotype"/>
        </w:rPr>
      </w:pPr>
      <w:r w:rsidRPr="001A1C51">
        <w:rPr>
          <w:rStyle w:val="FootnoteReference"/>
          <w:rFonts w:ascii="Palatino Linotype" w:hAnsi="Palatino Linotype"/>
        </w:rPr>
        <w:footnoteRef/>
      </w:r>
      <w:r w:rsidRPr="001A1C51">
        <w:rPr>
          <w:rFonts w:ascii="Palatino Linotype" w:hAnsi="Palatino Linotype"/>
        </w:rPr>
        <w:t xml:space="preserve"> </w:t>
      </w:r>
      <w:r w:rsidRPr="001A1C51">
        <w:rPr>
          <w:rFonts w:ascii="Palatino Linotype" w:hAnsi="Palatino Linotype"/>
          <w:lang w:val="kk-KZ"/>
        </w:rPr>
        <w:t>Бұл жерде және әрі қарай сұрақтар қалың шрифтпен берілген – Аудармашының ескертпесі</w:t>
      </w:r>
      <w:r w:rsidRPr="001A1C51">
        <w:rPr>
          <w:rFonts w:ascii="Palatino Linotype" w:hAnsi="Palatino Linotype"/>
          <w:i/>
          <w:iCs/>
        </w:rPr>
        <w:t>.</w:t>
      </w:r>
    </w:p>
  </w:footnote>
  <w:footnote w:id="705">
    <w:p w:rsidR="00E73257" w:rsidRPr="001A1C51" w:rsidRDefault="00E73257" w:rsidP="00E33114">
      <w:pPr>
        <w:pStyle w:val="FootnoteText"/>
        <w:ind w:firstLine="567"/>
        <w:jc w:val="both"/>
        <w:rPr>
          <w:rFonts w:ascii="Palatino Linotype" w:hAnsi="Palatino Linotype"/>
        </w:rPr>
      </w:pPr>
      <w:r w:rsidRPr="001A1C51">
        <w:rPr>
          <w:rStyle w:val="FootnoteReference"/>
          <w:rFonts w:ascii="Palatino Linotype" w:hAnsi="Palatino Linotype"/>
        </w:rPr>
        <w:footnoteRef/>
      </w:r>
      <w:r w:rsidRPr="001A1C51">
        <w:rPr>
          <w:rFonts w:ascii="Palatino Linotype" w:hAnsi="Palatino Linotype"/>
        </w:rPr>
        <w:t xml:space="preserve"> </w:t>
      </w:r>
      <w:r w:rsidRPr="001A1C51">
        <w:rPr>
          <w:rFonts w:ascii="Palatino Linotype" w:hAnsi="Palatino Linotype"/>
          <w:lang w:val="kk-KZ"/>
        </w:rPr>
        <w:t>Бұл жерде және әрі қарай әл-Әлбанидің сөздері әдеттегі шрифтпен берілген – Аудармашының ескертпесі.</w:t>
      </w:r>
      <w:r w:rsidRPr="001A1C51">
        <w:rPr>
          <w:rFonts w:ascii="Palatino Linotype" w:hAnsi="Palatino Linotype"/>
        </w:rPr>
        <w:t xml:space="preserve"> </w:t>
      </w:r>
    </w:p>
  </w:footnote>
  <w:footnote w:id="706">
    <w:p w:rsidR="00E73257" w:rsidRPr="001A1C51" w:rsidRDefault="00E73257" w:rsidP="00E33114">
      <w:pPr>
        <w:pStyle w:val="FootnoteText"/>
        <w:ind w:firstLine="567"/>
        <w:jc w:val="both"/>
        <w:rPr>
          <w:rFonts w:ascii="Palatino Linotype" w:hAnsi="Palatino Linotype"/>
        </w:rPr>
      </w:pPr>
      <w:r w:rsidRPr="001A1C51">
        <w:rPr>
          <w:rStyle w:val="FootnoteReference"/>
          <w:rFonts w:ascii="Palatino Linotype" w:hAnsi="Palatino Linotype"/>
        </w:rPr>
        <w:footnoteRef/>
      </w:r>
      <w:r w:rsidRPr="001A1C51">
        <w:rPr>
          <w:rFonts w:ascii="Palatino Linotype" w:hAnsi="Palatino Linotype"/>
        </w:rPr>
        <w:t xml:space="preserve"> </w:t>
      </w:r>
      <w:r w:rsidRPr="001A1C51">
        <w:rPr>
          <w:rFonts w:ascii="Palatino Linotype" w:hAnsi="Palatino Linotype"/>
          <w:lang w:val="kk-KZ"/>
        </w:rPr>
        <w:t>Сүннетке сәйкес имамның артында ұйып намаз оқитын ер кісілер: «Субхана-Ллаһ!», - деп айту арқылы имамның қателескенін оның есіне салады – Аудармашының ескертпесі.</w:t>
      </w:r>
      <w:r w:rsidRPr="001A1C51">
        <w:rPr>
          <w:rFonts w:ascii="Palatino Linotype" w:hAnsi="Palatino Linotype"/>
        </w:rPr>
        <w:t xml:space="preserve"> </w:t>
      </w:r>
    </w:p>
  </w:footnote>
  <w:footnote w:id="707">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rPr>
        <w:t xml:space="preserve"> </w:t>
      </w:r>
      <w:r w:rsidRPr="00436F54">
        <w:rPr>
          <w:rFonts w:ascii="Palatino Linotype" w:hAnsi="Palatino Linotype"/>
          <w:lang w:val="kk-KZ"/>
        </w:rPr>
        <w:t xml:space="preserve">Бұл жерде адам аяқ киімін алдына қоюы дұрыс емес екендігі тұспалданып тұр. Бұл әдепті көпшілік мұсылмандар бұзып жатады, нәтижесінде, олар өз аяқ киімдеріне қарап намаз орындап жатқанын көруге болады! </w:t>
      </w:r>
    </w:p>
  </w:footnote>
  <w:footnote w:id="708">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Осыдан бізге Сирияның мен көрген және басқа (елдердегі) мешіттеріндегі адамдардың мешіттің дәл ортасына, қабырғадан немесе бағанадан алыс тұрып намаз орындаулары Пайғамбардың  </w:t>
      </w:r>
      <w:r>
        <w:rPr>
          <w:rFonts w:ascii="Palatino Linotype" w:hAnsi="Palatino Linotype" w:cs="Palatino Linotype"/>
          <w:lang w:val="kk-KZ"/>
        </w:rPr>
        <w:sym w:font="AGA Arabesque" w:char="F072"/>
      </w:r>
      <w:r w:rsidRPr="00436F54">
        <w:rPr>
          <w:rFonts w:ascii="Palatino Linotype" w:hAnsi="Palatino Linotype"/>
          <w:lang w:val="kk-KZ"/>
        </w:rPr>
        <w:t xml:space="preserve"> бұйрығына деген салғырттық таныту болып табылатыны мәлім болды. </w:t>
      </w:r>
    </w:p>
  </w:footnote>
  <w:footnote w:id="709">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Ер тоқымның (рәхл) артқы жағының қыры (</w:t>
      </w:r>
      <w:r w:rsidRPr="00436F54">
        <w:rPr>
          <w:rFonts w:ascii="Palatino Linotype" w:hAnsi="Palatino Linotype"/>
          <w:i/>
          <w:iCs/>
          <w:lang w:val="kk-KZ"/>
        </w:rPr>
        <w:t>'амуд</w:t>
      </w:r>
      <w:r w:rsidRPr="00436F54">
        <w:rPr>
          <w:rFonts w:ascii="Palatino Linotype" w:hAnsi="Palatino Linotype"/>
          <w:lang w:val="kk-KZ"/>
        </w:rPr>
        <w:t>) меңзеліп тұр. «</w:t>
      </w:r>
      <w:r w:rsidRPr="00436F54">
        <w:rPr>
          <w:rFonts w:ascii="Palatino Linotype" w:hAnsi="Palatino Linotype"/>
          <w:i/>
          <w:iCs/>
          <w:lang w:val="kk-KZ"/>
        </w:rPr>
        <w:t>Рәхл»</w:t>
      </w:r>
      <w:r w:rsidRPr="00436F54">
        <w:rPr>
          <w:rFonts w:ascii="Palatino Linotype" w:hAnsi="Palatino Linotype"/>
          <w:lang w:val="kk-KZ"/>
        </w:rPr>
        <w:t xml:space="preserve"> деген сөзбен бұл жерде түйенің ер тоқымы аталып тұр, өйткені аттың ер тоқымын білдіру үшін </w:t>
      </w:r>
      <w:r w:rsidRPr="00436F54">
        <w:rPr>
          <w:rFonts w:ascii="Palatino Linotype" w:hAnsi="Palatino Linotype"/>
          <w:i/>
          <w:iCs/>
          <w:lang w:val="kk-KZ"/>
        </w:rPr>
        <w:t>сарж</w:t>
      </w:r>
      <w:r w:rsidRPr="00436F54">
        <w:rPr>
          <w:rFonts w:ascii="Palatino Linotype" w:hAnsi="Palatino Linotype"/>
          <w:lang w:val="kk-KZ"/>
        </w:rPr>
        <w:t xml:space="preserve"> сөзі қолданылады. Осы хадис (сутраны белгілеу үшін) жерге сызық сызу жеткілікті еместігіне нұсқайды, ал осыған қатысты жеткізілетін хадис әлсіз болып табылады. </w:t>
      </w:r>
    </w:p>
  </w:footnote>
  <w:footnote w:id="710">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Яғни намаз орындаушы мен сутраның арасын кесіп өтуге тыйым салынады – </w:t>
      </w:r>
      <w:r>
        <w:rPr>
          <w:rFonts w:ascii="Palatino Linotype" w:hAnsi="Palatino Linotype"/>
          <w:lang w:val="kk-KZ"/>
        </w:rPr>
        <w:t>а</w:t>
      </w:r>
      <w:r w:rsidRPr="00436F54">
        <w:rPr>
          <w:rFonts w:ascii="Palatino Linotype" w:hAnsi="Palatino Linotype"/>
          <w:lang w:val="kk-KZ"/>
        </w:rPr>
        <w:t>удармашының ескертпесі.</w:t>
      </w:r>
    </w:p>
  </w:footnote>
  <w:footnote w:id="711">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Ал Пайғамбар </w:t>
      </w:r>
      <w:r>
        <w:rPr>
          <w:rFonts w:ascii="Palatino Linotype" w:hAnsi="Palatino Linotype" w:cs="Palatino Linotype"/>
          <w:lang w:val="kk-KZ"/>
        </w:rPr>
        <w:sym w:font="AGA Arabesque" w:char="F072"/>
      </w:r>
      <w:r w:rsidRPr="00436F54">
        <w:rPr>
          <w:rFonts w:ascii="Palatino Linotype" w:hAnsi="Palatino Linotype"/>
          <w:lang w:val="kk-KZ"/>
        </w:rPr>
        <w:t xml:space="preserve"> Хашийат әл-Матафта </w:t>
      </w:r>
      <w:r w:rsidRPr="00436F54">
        <w:rPr>
          <w:rFonts w:ascii="Palatino Linotype" w:hAnsi="Palatino Linotype"/>
          <w:b/>
          <w:bCs/>
          <w:i/>
          <w:iCs/>
          <w:lang w:val="kk-KZ"/>
        </w:rPr>
        <w:t>сутрасыз</w:t>
      </w:r>
      <w:r w:rsidRPr="00436F54">
        <w:rPr>
          <w:rFonts w:ascii="Palatino Linotype" w:hAnsi="Palatino Linotype"/>
          <w:lang w:val="kk-KZ"/>
        </w:rPr>
        <w:t xml:space="preserve"> намаз орындағаны, әрі адамдар оның алдын кесіп өткендігі туралы хадиске келер болсақ, ол сахих (сенімді)  емес. Осы орайда онда адамдар Пайғамбар </w:t>
      </w:r>
      <w:r>
        <w:rPr>
          <w:rFonts w:ascii="Palatino Linotype" w:hAnsi="Palatino Linotype" w:cs="Palatino Linotype"/>
          <w:lang w:val="kk-KZ"/>
        </w:rPr>
        <w:sym w:font="AGA Arabesque" w:char="F072"/>
      </w:r>
      <w:r w:rsidRPr="00436F54">
        <w:rPr>
          <w:rFonts w:ascii="Palatino Linotype" w:hAnsi="Palatino Linotype"/>
          <w:lang w:val="kk-KZ"/>
        </w:rPr>
        <w:t xml:space="preserve"> мен ол сәжде жасаған орынның арасын кесіп өткендігі туралы тіпті айтылмайды.</w:t>
      </w:r>
    </w:p>
  </w:footnote>
  <w:footnote w:id="712">
    <w:p w:rsidR="00E73257" w:rsidRPr="00436F54" w:rsidRDefault="00E73257" w:rsidP="00E33114">
      <w:pPr>
        <w:pStyle w:val="FootnoteText"/>
        <w:spacing w:line="276" w:lineRule="auto"/>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w:t>
      </w:r>
      <w:r w:rsidRPr="00436F54">
        <w:rPr>
          <w:rFonts w:ascii="Palatino Linotype" w:hAnsi="Palatino Linotype"/>
          <w:bCs/>
          <w:iCs/>
          <w:lang w:val="kk-KZ"/>
        </w:rPr>
        <w:t>Яғни қаттырақ итеріп жіберсін – аудармашының ескертпесі</w:t>
      </w:r>
      <w:r w:rsidRPr="00436F54">
        <w:rPr>
          <w:rFonts w:ascii="Palatino Linotype" w:hAnsi="Palatino Linotype"/>
          <w:b/>
          <w:iCs/>
          <w:lang w:val="kk-KZ"/>
        </w:rPr>
        <w:t>.</w:t>
      </w:r>
    </w:p>
  </w:footnote>
  <w:footnote w:id="713">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w:t>
      </w:r>
      <w:r w:rsidRPr="00436F54">
        <w:rPr>
          <w:rStyle w:val="FootnoteReference"/>
          <w:rFonts w:ascii="Palatino Linotype" w:hAnsi="Palatino Linotype"/>
          <w:lang w:val="kk-KZ"/>
        </w:rPr>
        <w:t>Сөзбе</w:t>
      </w:r>
      <w:r w:rsidRPr="00436F54">
        <w:rPr>
          <w:rFonts w:ascii="Palatino Linotype" w:hAnsi="Palatino Linotype"/>
          <w:lang w:val="kk-KZ"/>
        </w:rPr>
        <w:t>-</w:t>
      </w:r>
      <w:r w:rsidRPr="00436F54">
        <w:rPr>
          <w:rStyle w:val="FootnoteReference"/>
          <w:rFonts w:ascii="Palatino Linotype" w:hAnsi="Palatino Linotype"/>
          <w:lang w:val="kk-KZ"/>
        </w:rPr>
        <w:t>сөз «</w:t>
      </w:r>
      <w:r w:rsidRPr="00436F54">
        <w:rPr>
          <w:rStyle w:val="FootnoteReference"/>
          <w:rFonts w:ascii="Palatino Linotype" w:hAnsi="Palatino Linotype"/>
          <w:b/>
          <w:bCs/>
          <w:i/>
          <w:iCs/>
          <w:lang w:val="kk-KZ"/>
        </w:rPr>
        <w:t>т</w:t>
      </w:r>
      <w:r w:rsidRPr="00436F54">
        <w:rPr>
          <w:rFonts w:ascii="Palatino Linotype" w:hAnsi="Palatino Linotype"/>
          <w:b/>
          <w:bCs/>
          <w:i/>
          <w:iCs/>
          <w:lang w:val="kk-KZ"/>
        </w:rPr>
        <w:t>ә</w:t>
      </w:r>
      <w:r w:rsidRPr="00436F54">
        <w:rPr>
          <w:rStyle w:val="FootnoteReference"/>
          <w:rFonts w:ascii="Palatino Linotype" w:hAnsi="Palatino Linotype"/>
          <w:b/>
          <w:bCs/>
          <w:i/>
          <w:iCs/>
          <w:lang w:val="kk-KZ"/>
        </w:rPr>
        <w:t>кб</w:t>
      </w:r>
      <w:r w:rsidRPr="00436F54">
        <w:rPr>
          <w:rFonts w:ascii="Palatino Linotype" w:hAnsi="Palatino Linotype"/>
          <w:b/>
          <w:bCs/>
          <w:i/>
          <w:iCs/>
          <w:lang w:val="kk-KZ"/>
        </w:rPr>
        <w:t>і</w:t>
      </w:r>
      <w:r w:rsidRPr="00436F54">
        <w:rPr>
          <w:rStyle w:val="FootnoteReference"/>
          <w:rFonts w:ascii="Palatino Linotype" w:hAnsi="Palatino Linotype"/>
          <w:b/>
          <w:bCs/>
          <w:i/>
          <w:iCs/>
          <w:lang w:val="kk-KZ"/>
        </w:rPr>
        <w:t>р</w:t>
      </w:r>
      <w:r w:rsidRPr="00436F54">
        <w:rPr>
          <w:rStyle w:val="FootnoteReference"/>
          <w:rFonts w:ascii="Palatino Linotype" w:hAnsi="Palatino Linotype"/>
          <w:lang w:val="kk-KZ"/>
        </w:rPr>
        <w:t xml:space="preserve"> </w:t>
      </w:r>
      <w:r w:rsidRPr="00436F54">
        <w:rPr>
          <w:rFonts w:ascii="Palatino Linotype" w:hAnsi="Palatino Linotype"/>
          <w:lang w:val="kk-KZ"/>
        </w:rPr>
        <w:t>оны тыйым салынған (</w:t>
      </w:r>
      <w:r w:rsidRPr="00436F54">
        <w:rPr>
          <w:rFonts w:ascii="Palatino Linotype" w:hAnsi="Palatino Linotype"/>
          <w:b/>
          <w:bCs/>
          <w:i/>
          <w:iCs/>
          <w:lang w:val="kk-KZ"/>
        </w:rPr>
        <w:t>харам</w:t>
      </w:r>
      <w:r w:rsidRPr="00436F54">
        <w:rPr>
          <w:rFonts w:ascii="Palatino Linotype" w:hAnsi="Palatino Linotype"/>
          <w:lang w:val="kk-KZ"/>
        </w:rPr>
        <w:t xml:space="preserve"> етеді)</w:t>
      </w:r>
      <w:r w:rsidRPr="00436F54">
        <w:rPr>
          <w:rStyle w:val="FootnoteReference"/>
          <w:rFonts w:ascii="Palatino Linotype" w:hAnsi="Palatino Linotype"/>
          <w:lang w:val="kk-KZ"/>
        </w:rPr>
        <w:t xml:space="preserve">», </w:t>
      </w:r>
      <w:r w:rsidRPr="00436F54">
        <w:rPr>
          <w:rFonts w:ascii="Palatino Linotype" w:hAnsi="Palatino Linotype"/>
          <w:lang w:val="kk-KZ"/>
        </w:rPr>
        <w:t>бұл намазды орындау кезінде Аллаһ істеуге тыйым салған (</w:t>
      </w:r>
      <w:r w:rsidRPr="00436F54">
        <w:rPr>
          <w:rFonts w:ascii="Palatino Linotype" w:hAnsi="Palatino Linotype"/>
          <w:b/>
          <w:bCs/>
          <w:i/>
          <w:iCs/>
          <w:lang w:val="kk-KZ"/>
        </w:rPr>
        <w:t>харам</w:t>
      </w:r>
      <w:r w:rsidRPr="00436F54">
        <w:rPr>
          <w:rFonts w:ascii="Palatino Linotype" w:hAnsi="Palatino Linotype"/>
          <w:lang w:val="kk-KZ"/>
        </w:rPr>
        <w:t xml:space="preserve"> еткен) барлық іс-әрекеттерді меңзейді, «ал </w:t>
      </w:r>
      <w:r w:rsidRPr="00436F54">
        <w:rPr>
          <w:rStyle w:val="FootnoteReference"/>
          <w:rFonts w:ascii="Palatino Linotype" w:hAnsi="Palatino Linotype"/>
          <w:b/>
          <w:bCs/>
          <w:i/>
          <w:iCs/>
          <w:lang w:val="kk-KZ"/>
        </w:rPr>
        <w:t>таслим</w:t>
      </w:r>
      <w:r w:rsidRPr="00436F54">
        <w:rPr>
          <w:rStyle w:val="FootnoteReference"/>
          <w:rFonts w:ascii="Palatino Linotype" w:hAnsi="Palatino Linotype"/>
          <w:lang w:val="kk-KZ"/>
        </w:rPr>
        <w:t xml:space="preserve"> </w:t>
      </w:r>
      <w:r w:rsidRPr="00436F54">
        <w:rPr>
          <w:rFonts w:ascii="Palatino Linotype" w:hAnsi="Palatino Linotype"/>
          <w:lang w:val="kk-KZ"/>
        </w:rPr>
        <w:t>оны рұқсат етілген (</w:t>
      </w:r>
      <w:r w:rsidRPr="00436F54">
        <w:rPr>
          <w:rFonts w:ascii="Palatino Linotype" w:hAnsi="Palatino Linotype"/>
          <w:b/>
          <w:bCs/>
          <w:i/>
          <w:iCs/>
          <w:lang w:val="kk-KZ"/>
        </w:rPr>
        <w:t>хәлал</w:t>
      </w:r>
      <w:r w:rsidRPr="00436F54">
        <w:rPr>
          <w:rFonts w:ascii="Palatino Linotype" w:hAnsi="Palatino Linotype"/>
          <w:lang w:val="kk-KZ"/>
        </w:rPr>
        <w:t>) етеді», бұл намаздан тыс рұқсат етілетін барлық нәрселер сияқты.</w:t>
      </w:r>
    </w:p>
  </w:footnote>
  <w:footnote w:id="714">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Ал екі қолдың бас бармақтарын құлақтың сырғашықтарына тигізуге келер болсақ, бұған Сүннетте ешқандай негіз жоқ. Менің ойымша, бұл шайтанның азғыруынан (</w:t>
      </w:r>
      <w:r w:rsidRPr="00436F54">
        <w:rPr>
          <w:rFonts w:ascii="Palatino Linotype" w:hAnsi="Palatino Linotype"/>
          <w:b/>
          <w:bCs/>
          <w:i/>
          <w:iCs/>
          <w:lang w:val="kk-KZ"/>
        </w:rPr>
        <w:t>уәсуәсәдан</w:t>
      </w:r>
      <w:r w:rsidRPr="00436F54">
        <w:rPr>
          <w:rFonts w:ascii="Palatino Linotype" w:hAnsi="Palatino Linotype"/>
          <w:lang w:val="kk-KZ"/>
        </w:rPr>
        <w:t>) туындаса керек.</w:t>
      </w:r>
    </w:p>
  </w:footnote>
  <w:footnote w:id="715">
    <w:p w:rsidR="00E73257" w:rsidRPr="00436F54" w:rsidRDefault="00E73257" w:rsidP="00E33114">
      <w:pPr>
        <w:tabs>
          <w:tab w:val="left" w:pos="0"/>
          <w:tab w:val="left" w:pos="567"/>
        </w:tabs>
        <w:ind w:firstLine="567"/>
        <w:jc w:val="both"/>
        <w:rPr>
          <w:rFonts w:ascii="Palatino Linotype" w:hAnsi="Palatino Linotype"/>
          <w:sz w:val="20"/>
          <w:szCs w:val="20"/>
          <w:lang w:val="kk-KZ"/>
        </w:rPr>
      </w:pPr>
      <w:r w:rsidRPr="00436F54">
        <w:rPr>
          <w:rStyle w:val="FootnoteReference"/>
          <w:rFonts w:ascii="Palatino Linotype" w:hAnsi="Palatino Linotype"/>
          <w:sz w:val="20"/>
          <w:szCs w:val="20"/>
        </w:rPr>
        <w:footnoteRef/>
      </w:r>
      <w:r w:rsidRPr="00436F54">
        <w:rPr>
          <w:rFonts w:ascii="Palatino Linotype" w:hAnsi="Palatino Linotype"/>
          <w:sz w:val="20"/>
          <w:szCs w:val="20"/>
          <w:lang w:val="kk-KZ"/>
        </w:rPr>
        <w:t xml:space="preserve"> (Мұсылмандардың) соңғы ұрпақтарынан шыққан кейбір ғалымдар құптайтын (он қолды сол қолдың үстіне қою) мен (сол қолды оң қолмен қысып ұстауды) бір мезгілде қоса істеудің (шариғатта) негізі жоқ.  </w:t>
      </w:r>
    </w:p>
  </w:footnote>
  <w:footnote w:id="716">
    <w:p w:rsidR="00E73257" w:rsidRPr="00436F54" w:rsidRDefault="00E73257" w:rsidP="00E33114">
      <w:pPr>
        <w:tabs>
          <w:tab w:val="left" w:pos="0"/>
          <w:tab w:val="left" w:pos="567"/>
        </w:tabs>
        <w:ind w:firstLine="567"/>
        <w:jc w:val="both"/>
        <w:rPr>
          <w:rFonts w:ascii="Palatino Linotype" w:hAnsi="Palatino Linotype"/>
          <w:sz w:val="20"/>
          <w:szCs w:val="20"/>
          <w:lang w:val="kk-KZ"/>
        </w:rPr>
      </w:pPr>
      <w:r w:rsidRPr="00436F54">
        <w:rPr>
          <w:rStyle w:val="FootnoteReference"/>
          <w:rFonts w:ascii="Palatino Linotype" w:hAnsi="Palatino Linotype"/>
          <w:sz w:val="20"/>
          <w:szCs w:val="20"/>
        </w:rPr>
        <w:footnoteRef/>
      </w:r>
      <w:r w:rsidRPr="00436F54">
        <w:rPr>
          <w:rFonts w:ascii="Palatino Linotype" w:hAnsi="Palatino Linotype"/>
          <w:sz w:val="20"/>
          <w:szCs w:val="20"/>
          <w:lang w:val="kk-KZ"/>
        </w:rPr>
        <w:t xml:space="preserve"> Қолдарды көкіректің үстінен өзге жерге қою (шариғи тұрғыдан) әлсіз және негізсіз болып табылады. Қз.: № 2 қосымша. </w:t>
      </w:r>
    </w:p>
  </w:footnote>
  <w:footnote w:id="717">
    <w:p w:rsidR="00E73257" w:rsidRPr="00436F54" w:rsidRDefault="00E73257" w:rsidP="00E33114">
      <w:pPr>
        <w:tabs>
          <w:tab w:val="left" w:pos="0"/>
          <w:tab w:val="left" w:pos="567"/>
        </w:tabs>
        <w:ind w:firstLine="567"/>
        <w:jc w:val="both"/>
        <w:rPr>
          <w:rFonts w:ascii="Palatino Linotype" w:hAnsi="Palatino Linotype"/>
          <w:sz w:val="20"/>
          <w:szCs w:val="20"/>
          <w:lang w:val="kk-KZ"/>
        </w:rPr>
      </w:pPr>
      <w:r w:rsidRPr="00436F54">
        <w:rPr>
          <w:rStyle w:val="FootnoteReference"/>
          <w:rFonts w:ascii="Palatino Linotype" w:hAnsi="Palatino Linotype"/>
          <w:sz w:val="20"/>
          <w:szCs w:val="20"/>
        </w:rPr>
        <w:footnoteRef/>
      </w:r>
      <w:r w:rsidRPr="00436F54">
        <w:rPr>
          <w:rFonts w:ascii="Palatino Linotype" w:hAnsi="Palatino Linotype"/>
          <w:sz w:val="20"/>
          <w:szCs w:val="20"/>
          <w:lang w:val="kk-KZ"/>
        </w:rPr>
        <w:t xml:space="preserve"> Кім намаздың басында оқылатын қалған дұғалармен танысқысы келсе, «Пайғамбар </w:t>
      </w:r>
      <w:r>
        <w:rPr>
          <w:rFonts w:ascii="Palatino Linotype" w:hAnsi="Palatino Linotype" w:cs="Palatino Linotype"/>
          <w:lang w:val="kk-KZ"/>
        </w:rPr>
        <w:sym w:font="AGA Arabesque" w:char="F072"/>
      </w:r>
      <w:r w:rsidRPr="00436F54">
        <w:rPr>
          <w:rFonts w:ascii="Palatino Linotype" w:hAnsi="Palatino Linotype"/>
          <w:sz w:val="20"/>
          <w:szCs w:val="20"/>
          <w:lang w:val="kk-KZ"/>
        </w:rPr>
        <w:t xml:space="preserve"> намазының суреттемесі» кітабын қарасын.</w:t>
      </w:r>
    </w:p>
  </w:footnote>
  <w:footnote w:id="718">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Мен осы үзілісті рұқсат етілген деп санайтындардың дәлелдерін және оларды теріске шығаруды «Силсиләт әл-Ахадис әд-Даифа» (№ 546–547) кітабында келтірдім.</w:t>
      </w:r>
    </w:p>
  </w:footnote>
  <w:footnote w:id="719">
    <w:p w:rsidR="00E73257" w:rsidRPr="00436F54" w:rsidRDefault="00E73257" w:rsidP="00E33114">
      <w:pPr>
        <w:tabs>
          <w:tab w:val="left" w:pos="0"/>
          <w:tab w:val="left" w:pos="567"/>
        </w:tabs>
        <w:ind w:firstLine="567"/>
        <w:jc w:val="both"/>
        <w:rPr>
          <w:rFonts w:ascii="Palatino Linotype" w:hAnsi="Palatino Linotype"/>
          <w:sz w:val="20"/>
          <w:szCs w:val="20"/>
          <w:lang w:val="kk-KZ"/>
        </w:rPr>
      </w:pPr>
      <w:r w:rsidRPr="00436F54">
        <w:rPr>
          <w:rStyle w:val="FootnoteReference"/>
          <w:rFonts w:ascii="Palatino Linotype" w:hAnsi="Palatino Linotype"/>
          <w:sz w:val="20"/>
          <w:szCs w:val="20"/>
        </w:rPr>
        <w:footnoteRef/>
      </w:r>
      <w:r w:rsidRPr="00436F54">
        <w:rPr>
          <w:rFonts w:ascii="Palatino Linotype" w:hAnsi="Palatino Linotype"/>
          <w:sz w:val="20"/>
          <w:szCs w:val="20"/>
          <w:lang w:val="kk-KZ"/>
        </w:rPr>
        <w:t xml:space="preserve"> Толығырақ «Пайғамбар </w:t>
      </w:r>
      <w:r>
        <w:rPr>
          <w:rFonts w:ascii="Palatino Linotype" w:hAnsi="Palatino Linotype" w:cs="Palatino Linotype"/>
          <w:lang w:val="kk-KZ"/>
        </w:rPr>
        <w:sym w:font="AGA Arabesque" w:char="F072"/>
      </w:r>
      <w:r w:rsidRPr="00436F54">
        <w:rPr>
          <w:rFonts w:ascii="Palatino Linotype" w:hAnsi="Palatino Linotype"/>
          <w:sz w:val="20"/>
          <w:szCs w:val="20"/>
          <w:lang w:val="kk-KZ"/>
        </w:rPr>
        <w:t xml:space="preserve"> намазының сипаттамасы» кітабын қараңыз.</w:t>
      </w:r>
    </w:p>
  </w:footnote>
  <w:footnote w:id="720">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Намаздың осы тірегін (рүкінін) орындау кезінде айтылатын Аллаһты еске алатын басқа сөздер де бар. Олардың кейбіреулері ұзын, кейбіреулері орташа, ал кейбіреулері қысқа. Толығырақ «Пайғамбар </w:t>
      </w:r>
      <w:r>
        <w:rPr>
          <w:rFonts w:ascii="Palatino Linotype" w:hAnsi="Palatino Linotype" w:cs="Palatino Linotype"/>
          <w:lang w:val="kk-KZ"/>
        </w:rPr>
        <w:sym w:font="AGA Arabesque" w:char="F072"/>
      </w:r>
      <w:r w:rsidRPr="00436F54">
        <w:rPr>
          <w:rFonts w:ascii="Palatino Linotype" w:hAnsi="Palatino Linotype"/>
          <w:lang w:val="kk-KZ"/>
        </w:rPr>
        <w:t xml:space="preserve"> намазының сипаттамасы» кітабының тиісті тарауын қараңыз.</w:t>
      </w:r>
    </w:p>
  </w:footnote>
  <w:footnote w:id="721">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Осы кейіпте айтылатын өзге де Аллаһты зікір ету сөздері бар.  Толығырақ «Пайғамбар </w:t>
      </w:r>
      <w:r>
        <w:rPr>
          <w:rFonts w:ascii="Palatino Linotype" w:hAnsi="Palatino Linotype" w:cs="Palatino Linotype"/>
          <w:lang w:val="kk-KZ"/>
        </w:rPr>
        <w:sym w:font="AGA Arabesque" w:char="F072"/>
      </w:r>
      <w:r w:rsidRPr="00436F54">
        <w:rPr>
          <w:rFonts w:ascii="Palatino Linotype" w:hAnsi="Palatino Linotype"/>
          <w:lang w:val="kk-KZ"/>
        </w:rPr>
        <w:t xml:space="preserve"> намазының сипаттамасы» кітабының тиісті тарауын қараңыз.</w:t>
      </w:r>
    </w:p>
  </w:footnote>
  <w:footnote w:id="722">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B93136">
        <w:rPr>
          <w:rFonts w:ascii="Palatino Linotype" w:hAnsi="Palatino Linotype"/>
          <w:lang w:val="kk-KZ"/>
        </w:rPr>
        <w:t xml:space="preserve"> </w:t>
      </w:r>
      <w:r w:rsidRPr="00436F54">
        <w:rPr>
          <w:rFonts w:ascii="Palatino Linotype" w:hAnsi="Palatino Linotype"/>
          <w:lang w:val="kk-KZ"/>
        </w:rPr>
        <w:t xml:space="preserve">Осы тұрыста бір қолды екінші қолдың үстіне қою туралы хадистер болмағандықтан, бұл Шариғатта бұйырылмаған. Бұл мәселенің толығырақ түсіндірмесін алуды қалайтындар  «Пайғамбар </w:t>
      </w:r>
      <w:r>
        <w:rPr>
          <w:rFonts w:ascii="Palatino Linotype" w:hAnsi="Palatino Linotype" w:cs="Palatino Linotype"/>
          <w:lang w:val="kk-KZ"/>
        </w:rPr>
        <w:sym w:font="AGA Arabesque" w:char="F072"/>
      </w:r>
      <w:r w:rsidRPr="00436F54">
        <w:rPr>
          <w:rFonts w:ascii="Palatino Linotype" w:hAnsi="Palatino Linotype"/>
          <w:lang w:val="kk-KZ"/>
        </w:rPr>
        <w:t xml:space="preserve"> намазының сипаттамасы» кітабының түпнұсқасына (әл-Әсл) жүгінулеріне болады.  </w:t>
      </w:r>
    </w:p>
  </w:footnote>
  <w:footnote w:id="723">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Сәжде жасау кезінде айтылатын өзге де Аллаһты еске алу сөздері бар. Оларды «Пайғамбар </w:t>
      </w:r>
      <w:r>
        <w:rPr>
          <w:rFonts w:ascii="Palatino Linotype" w:hAnsi="Palatino Linotype" w:cs="Palatino Linotype"/>
          <w:lang w:val="kk-KZ"/>
        </w:rPr>
        <w:sym w:font="AGA Arabesque" w:char="F072"/>
      </w:r>
      <w:r w:rsidRPr="00436F54">
        <w:rPr>
          <w:rFonts w:ascii="Palatino Linotype" w:hAnsi="Palatino Linotype"/>
          <w:lang w:val="kk-KZ"/>
        </w:rPr>
        <w:t xml:space="preserve"> намазының сипаттамасы» кітабынан қараңыз.</w:t>
      </w:r>
    </w:p>
  </w:footnote>
  <w:footnote w:id="724">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(Бұл сөздің 3-тараптағы) үлгісі Пайғамбар </w:t>
      </w:r>
      <w:r w:rsidRPr="00EC53E7">
        <w:rPr>
          <w:rFonts w:ascii="Calibri" w:hAnsi="Calibri"/>
          <w:sz w:val="24"/>
          <w:szCs w:val="24"/>
        </w:rPr>
        <w:sym w:font="AGA Arabesque" w:char="F072"/>
      </w:r>
      <w:r>
        <w:rPr>
          <w:rFonts w:ascii="Calibri" w:hAnsi="Calibri"/>
          <w:sz w:val="24"/>
          <w:szCs w:val="24"/>
          <w:lang w:val="kk-KZ"/>
        </w:rPr>
        <w:t xml:space="preserve"> </w:t>
      </w:r>
      <w:r w:rsidRPr="00436F54">
        <w:rPr>
          <w:rFonts w:ascii="Palatino Linotype" w:hAnsi="Palatino Linotype"/>
          <w:lang w:val="kk-KZ"/>
        </w:rPr>
        <w:t>қайтыс болған соң заңды болды. Ол туралы  Ибн М</w:t>
      </w:r>
      <w:r>
        <w:rPr>
          <w:rFonts w:ascii="Palatino Linotype" w:hAnsi="Palatino Linotype"/>
          <w:lang w:val="kk-KZ"/>
        </w:rPr>
        <w:t>ә</w:t>
      </w:r>
      <w:r w:rsidRPr="00436F54">
        <w:rPr>
          <w:rFonts w:ascii="Palatino Linotype" w:hAnsi="Palatino Linotype"/>
          <w:lang w:val="kk-KZ"/>
        </w:rPr>
        <w:t xml:space="preserve">с‘удан, ‘Айшадан, Ибн әз-Зубайрдан және Ибн ‘Аббастан, Аллаһ олардың барлығына разы болсын, жеткізілетін тәшаһһуд үлгілерінде айтылады! Толығырақ менің «Пайғамбар </w:t>
      </w:r>
      <w:r w:rsidRPr="00EC53E7">
        <w:rPr>
          <w:rFonts w:ascii="Calibri" w:hAnsi="Calibri"/>
          <w:sz w:val="24"/>
          <w:szCs w:val="24"/>
        </w:rPr>
        <w:sym w:font="AGA Arabesque" w:char="F072"/>
      </w:r>
      <w:r w:rsidRPr="00436F54">
        <w:rPr>
          <w:rFonts w:ascii="Palatino Linotype" w:hAnsi="Palatino Linotype"/>
          <w:lang w:val="kk-KZ"/>
        </w:rPr>
        <w:t xml:space="preserve"> намазының сипаттамасы» кітабымды қараңыз.</w:t>
      </w:r>
    </w:p>
  </w:footnote>
  <w:footnote w:id="725">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Мен жазған жоғарыда аталған кітапта тәшаһһудтың басқа да сенімді үлгілері келтіріледі, ал оның осында келтірілген үлгісі ең сенімдісі болып табылады.</w:t>
      </w:r>
    </w:p>
  </w:footnote>
  <w:footnote w:id="726">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w:t>
      </w:r>
      <w:r w:rsidRPr="00436F54">
        <w:rPr>
          <w:rFonts w:ascii="Palatino Linotype" w:hAnsi="Palatino Linotype"/>
          <w:i/>
          <w:iCs/>
          <w:lang w:val="kk-KZ"/>
        </w:rPr>
        <w:t>Нәзилә</w:t>
      </w:r>
      <w:r w:rsidRPr="00436F54">
        <w:rPr>
          <w:rFonts w:ascii="Palatino Linotype" w:hAnsi="Palatino Linotype"/>
          <w:lang w:val="kk-KZ"/>
        </w:rPr>
        <w:t xml:space="preserve">» сөзі «апат», «қасірет», «бақытсыздық» дегенді білдіреді – </w:t>
      </w:r>
      <w:r>
        <w:rPr>
          <w:rFonts w:ascii="Palatino Linotype" w:hAnsi="Palatino Linotype"/>
          <w:lang w:val="kk-KZ"/>
        </w:rPr>
        <w:t>а</w:t>
      </w:r>
      <w:r w:rsidRPr="00436F54">
        <w:rPr>
          <w:rFonts w:ascii="Palatino Linotype" w:hAnsi="Palatino Linotype"/>
          <w:lang w:val="kk-KZ"/>
        </w:rPr>
        <w:t>удармашының ескертпесі</w:t>
      </w:r>
      <w:r w:rsidRPr="00436F54">
        <w:rPr>
          <w:rFonts w:ascii="Palatino Linotype" w:hAnsi="Palatino Linotype"/>
          <w:i/>
          <w:iCs/>
          <w:lang w:val="kk-KZ"/>
        </w:rPr>
        <w:t>.</w:t>
      </w:r>
    </w:p>
  </w:footnote>
  <w:footnote w:id="727">
    <w:p w:rsidR="00E73257" w:rsidRPr="00436F54" w:rsidRDefault="00E73257" w:rsidP="00E33114">
      <w:pPr>
        <w:pStyle w:val="FootnoteText"/>
        <w:tabs>
          <w:tab w:val="left" w:pos="0"/>
          <w:tab w:val="left" w:pos="567"/>
        </w:tabs>
        <w:ind w:firstLine="567"/>
        <w:jc w:val="both"/>
        <w:rPr>
          <w:rFonts w:ascii="Palatino Linotype" w:hAnsi="Palatino Linotype"/>
          <w:lang w:val="kk-KZ"/>
        </w:rPr>
      </w:pPr>
      <w:r w:rsidRPr="00436F54">
        <w:rPr>
          <w:rStyle w:val="FootnoteReference"/>
          <w:rFonts w:ascii="Palatino Linotype" w:hAnsi="Palatino Linotype"/>
        </w:rPr>
        <w:footnoteRef/>
      </w:r>
      <w:r w:rsidRPr="00436F54">
        <w:rPr>
          <w:rFonts w:ascii="Palatino Linotype" w:hAnsi="Palatino Linotype"/>
          <w:lang w:val="kk-KZ"/>
        </w:rPr>
        <w:t xml:space="preserve"> «Өмірдің бүлігі» дегенде адам бүкіл өмір сүруі кезінде кездесетін бұл дүниенің азғырушылықтары мен әуест</w:t>
      </w:r>
      <w:r>
        <w:rPr>
          <w:rFonts w:ascii="Palatino Linotype" w:hAnsi="Palatino Linotype"/>
          <w:lang w:val="kk-KZ"/>
        </w:rPr>
        <w:t>ікт</w:t>
      </w:r>
      <w:r w:rsidRPr="00436F54">
        <w:rPr>
          <w:rFonts w:ascii="Palatino Linotype" w:hAnsi="Palatino Linotype"/>
          <w:lang w:val="kk-KZ"/>
        </w:rPr>
        <w:t xml:space="preserve">ері меңзелуде; «өлімнің бүлігі» дегенде қабірдегі сынақ және екі періштенің адамға қоятын сұрақтары меңзелуде; «Дәжжәлдің бүлігі» дегенде  </w:t>
      </w:r>
      <w:r>
        <w:rPr>
          <w:rFonts w:ascii="Palatino Linotype" w:hAnsi="Palatino Linotype"/>
          <w:lang w:val="kk-KZ"/>
        </w:rPr>
        <w:t xml:space="preserve">ол </w:t>
      </w:r>
      <w:r w:rsidRPr="00436F54">
        <w:rPr>
          <w:rFonts w:ascii="Palatino Linotype" w:hAnsi="Palatino Linotype"/>
          <w:lang w:val="kk-KZ"/>
        </w:rPr>
        <w:t xml:space="preserve">өзін Құдай деп жариялап жасайтын және оларды көрген кезде адамдардың көбі адасушылыққа салынып, оған ілесіп кететін әрі оның шақыруына иман келтіретін ұлы муғжизалар меңзеледі. </w:t>
      </w:r>
    </w:p>
  </w:footnote>
  <w:footnote w:id="728">
    <w:p w:rsidR="00E73257" w:rsidRPr="00436F54" w:rsidRDefault="00E73257" w:rsidP="00E33114">
      <w:pPr>
        <w:spacing w:line="276" w:lineRule="auto"/>
        <w:ind w:firstLine="567"/>
        <w:jc w:val="both"/>
        <w:rPr>
          <w:rStyle w:val="FootnoteReference"/>
          <w:rFonts w:ascii="Palatino Linotype" w:hAnsi="Palatino Linotype"/>
          <w:sz w:val="20"/>
          <w:szCs w:val="20"/>
          <w:lang w:val="kk-KZ"/>
        </w:rPr>
      </w:pPr>
      <w:r w:rsidRPr="00436F54">
        <w:rPr>
          <w:rStyle w:val="FootnoteReference"/>
          <w:rFonts w:ascii="Palatino Linotype" w:hAnsi="Palatino Linotype"/>
          <w:sz w:val="20"/>
          <w:szCs w:val="20"/>
        </w:rPr>
        <w:footnoteRef/>
      </w:r>
      <w:r w:rsidRPr="00436F54">
        <w:rPr>
          <w:rStyle w:val="FootnoteReference"/>
          <w:rFonts w:ascii="Palatino Linotype" w:hAnsi="Palatino Linotype"/>
          <w:sz w:val="20"/>
          <w:szCs w:val="20"/>
          <w:lang w:val="kk-KZ"/>
        </w:rPr>
        <w:t xml:space="preserve"> Аудармашының ескертпесі: Абу Зарр (Аллаһ оған разы болсын) былай деп айтқан</w:t>
      </w:r>
      <w:r w:rsidRPr="00436F54">
        <w:rPr>
          <w:rFonts w:ascii="Palatino Linotype" w:hAnsi="Palatino Linotype"/>
          <w:sz w:val="20"/>
          <w:szCs w:val="20"/>
          <w:lang w:val="kk-KZ"/>
        </w:rPr>
        <w:t>ы жеткізіледі</w:t>
      </w:r>
      <w:r w:rsidRPr="00436F54">
        <w:rPr>
          <w:rStyle w:val="FootnoteReference"/>
          <w:rFonts w:ascii="Palatino Linotype" w:hAnsi="Palatino Linotype"/>
          <w:sz w:val="20"/>
          <w:szCs w:val="20"/>
          <w:lang w:val="kk-KZ"/>
        </w:rPr>
        <w:t xml:space="preserve">: «Пайғамбардың </w:t>
      </w:r>
      <w:r w:rsidRPr="00EC53E7">
        <w:rPr>
          <w:rFonts w:ascii="Calibri" w:hAnsi="Calibri"/>
        </w:rPr>
        <w:sym w:font="AGA Arabesque" w:char="F072"/>
      </w:r>
      <w:r w:rsidRPr="00436F54">
        <w:rPr>
          <w:rStyle w:val="FootnoteReference"/>
          <w:rFonts w:ascii="Palatino Linotype" w:hAnsi="Palatino Linotype"/>
          <w:sz w:val="20"/>
          <w:szCs w:val="20"/>
          <w:lang w:val="kk-KZ"/>
        </w:rPr>
        <w:t xml:space="preserve"> </w:t>
      </w:r>
      <w:r w:rsidRPr="00436F54">
        <w:rPr>
          <w:rFonts w:ascii="Palatino Linotype" w:hAnsi="Palatino Linotype"/>
          <w:sz w:val="20"/>
          <w:szCs w:val="20"/>
          <w:lang w:val="kk-KZ"/>
        </w:rPr>
        <w:t xml:space="preserve">жанында біз қайсы мешіттің: (Мәдинадағы) Аллаһтың Елшісінің мешітінің бе, әлде  </w:t>
      </w:r>
      <w:r w:rsidRPr="00436F54">
        <w:rPr>
          <w:rStyle w:val="FootnoteReference"/>
          <w:rFonts w:ascii="Palatino Linotype" w:hAnsi="Palatino Linotype"/>
          <w:sz w:val="20"/>
          <w:szCs w:val="20"/>
          <w:lang w:val="kk-KZ"/>
        </w:rPr>
        <w:t>«Бәйт әл-Мақдис» (</w:t>
      </w:r>
      <w:r w:rsidRPr="00436F54">
        <w:rPr>
          <w:rFonts w:ascii="Palatino Linotype" w:hAnsi="Palatino Linotype"/>
          <w:sz w:val="20"/>
          <w:szCs w:val="20"/>
          <w:lang w:val="kk-KZ"/>
        </w:rPr>
        <w:t>Иерусалимдегі «</w:t>
      </w:r>
      <w:r w:rsidRPr="00436F54">
        <w:rPr>
          <w:rStyle w:val="FootnoteReference"/>
          <w:rFonts w:ascii="Palatino Linotype" w:hAnsi="Palatino Linotype"/>
          <w:sz w:val="20"/>
          <w:szCs w:val="20"/>
          <w:lang w:val="kk-KZ"/>
        </w:rPr>
        <w:t>әл-Ақса</w:t>
      </w:r>
      <w:r w:rsidRPr="00436F54">
        <w:rPr>
          <w:rFonts w:ascii="Palatino Linotype" w:hAnsi="Palatino Linotype"/>
          <w:sz w:val="20"/>
          <w:szCs w:val="20"/>
          <w:lang w:val="kk-KZ"/>
        </w:rPr>
        <w:t>»</w:t>
      </w:r>
      <w:r w:rsidRPr="00436F54">
        <w:rPr>
          <w:rStyle w:val="FootnoteReference"/>
          <w:rFonts w:ascii="Palatino Linotype" w:hAnsi="Palatino Linotype"/>
          <w:sz w:val="20"/>
          <w:szCs w:val="20"/>
          <w:lang w:val="kk-KZ"/>
        </w:rPr>
        <w:t>)</w:t>
      </w:r>
      <w:r w:rsidRPr="00436F54">
        <w:rPr>
          <w:rFonts w:ascii="Palatino Linotype" w:hAnsi="Palatino Linotype"/>
          <w:sz w:val="20"/>
          <w:szCs w:val="20"/>
          <w:lang w:val="kk-KZ"/>
        </w:rPr>
        <w:t xml:space="preserve"> мешітінің бе - артықшылығы көбірек екендігін талқылаған болатынбыз</w:t>
      </w:r>
      <w:r w:rsidRPr="00436F54">
        <w:rPr>
          <w:rStyle w:val="FootnoteReference"/>
          <w:rFonts w:ascii="Palatino Linotype" w:hAnsi="Palatino Linotype"/>
          <w:sz w:val="20"/>
          <w:szCs w:val="20"/>
          <w:lang w:val="kk-KZ"/>
        </w:rPr>
        <w:t xml:space="preserve">. Аллаһтың Елшісі </w:t>
      </w:r>
      <w:r w:rsidRPr="00EC53E7">
        <w:rPr>
          <w:rFonts w:ascii="Calibri" w:hAnsi="Calibri"/>
        </w:rPr>
        <w:sym w:font="AGA Arabesque" w:char="F072"/>
      </w:r>
      <w:r w:rsidRPr="00436F54">
        <w:rPr>
          <w:rStyle w:val="FootnoteReference"/>
          <w:rFonts w:ascii="Palatino Linotype" w:hAnsi="Palatino Linotype"/>
          <w:sz w:val="20"/>
          <w:szCs w:val="20"/>
          <w:lang w:val="kk-KZ"/>
        </w:rPr>
        <w:t xml:space="preserve"> былай де</w:t>
      </w:r>
      <w:r w:rsidRPr="00436F54">
        <w:rPr>
          <w:rFonts w:ascii="Palatino Linotype" w:hAnsi="Palatino Linotype"/>
          <w:sz w:val="20"/>
          <w:szCs w:val="20"/>
          <w:lang w:val="kk-KZ"/>
        </w:rPr>
        <w:t>ді</w:t>
      </w:r>
      <w:r w:rsidRPr="00436F54">
        <w:rPr>
          <w:rStyle w:val="FootnoteReference"/>
          <w:rFonts w:ascii="Palatino Linotype" w:hAnsi="Palatino Linotype"/>
          <w:sz w:val="20"/>
          <w:szCs w:val="20"/>
          <w:lang w:val="kk-KZ"/>
        </w:rPr>
        <w:t xml:space="preserve">: </w:t>
      </w:r>
      <w:r w:rsidRPr="00436F54">
        <w:rPr>
          <w:rStyle w:val="FootnoteReference"/>
          <w:rFonts w:ascii="Palatino Linotype" w:hAnsi="Palatino Linotype"/>
          <w:b/>
          <w:bCs/>
          <w:i/>
          <w:iCs/>
          <w:sz w:val="20"/>
          <w:szCs w:val="20"/>
          <w:lang w:val="kk-KZ"/>
        </w:rPr>
        <w:t>«</w:t>
      </w:r>
      <w:r w:rsidRPr="00436F54">
        <w:rPr>
          <w:rFonts w:ascii="Palatino Linotype" w:hAnsi="Palatino Linotype"/>
          <w:b/>
          <w:bCs/>
          <w:i/>
          <w:iCs/>
          <w:sz w:val="20"/>
          <w:szCs w:val="20"/>
          <w:lang w:val="kk-KZ"/>
        </w:rPr>
        <w:t>Менің мешітімдегі орындалған бір намаз сол (мешіттегі) орындалған төрт намаздан жақсырақ, дегенмен ол да намаз орындау үшін жақсы орын болып табылады</w:t>
      </w:r>
      <w:r w:rsidRPr="00436F54">
        <w:rPr>
          <w:rStyle w:val="FootnoteReference"/>
          <w:rFonts w:ascii="Palatino Linotype" w:hAnsi="Palatino Linotype"/>
          <w:b/>
          <w:bCs/>
          <w:i/>
          <w:iCs/>
          <w:sz w:val="20"/>
          <w:szCs w:val="20"/>
          <w:lang w:val="kk-KZ"/>
        </w:rPr>
        <w:t>»</w:t>
      </w:r>
      <w:r w:rsidRPr="00436F54">
        <w:rPr>
          <w:rStyle w:val="FootnoteReference"/>
          <w:rFonts w:ascii="Palatino Linotype" w:hAnsi="Palatino Linotype"/>
          <w:sz w:val="20"/>
          <w:szCs w:val="20"/>
          <w:lang w:val="kk-KZ"/>
        </w:rPr>
        <w:t xml:space="preserve"> (бұл хадис</w:t>
      </w:r>
      <w:r w:rsidRPr="00436F54">
        <w:rPr>
          <w:rFonts w:ascii="Palatino Linotype" w:hAnsi="Palatino Linotype"/>
          <w:sz w:val="20"/>
          <w:szCs w:val="20"/>
          <w:lang w:val="kk-KZ"/>
        </w:rPr>
        <w:t>ті</w:t>
      </w:r>
      <w:r w:rsidRPr="00436F54">
        <w:rPr>
          <w:rStyle w:val="FootnoteReference"/>
          <w:rFonts w:ascii="Palatino Linotype" w:hAnsi="Palatino Linotype"/>
          <w:sz w:val="20"/>
          <w:szCs w:val="20"/>
          <w:lang w:val="kk-KZ"/>
        </w:rPr>
        <w:t xml:space="preserve"> әл-Хаким (4/509)</w:t>
      </w:r>
      <w:r w:rsidRPr="00436F54">
        <w:rPr>
          <w:rFonts w:ascii="Palatino Linotype" w:hAnsi="Palatino Linotype"/>
          <w:sz w:val="20"/>
          <w:szCs w:val="20"/>
          <w:lang w:val="kk-KZ"/>
        </w:rPr>
        <w:t xml:space="preserve"> жеткізген</w:t>
      </w:r>
      <w:r w:rsidRPr="00436F54">
        <w:rPr>
          <w:rStyle w:val="FootnoteReference"/>
          <w:rFonts w:ascii="Palatino Linotype" w:hAnsi="Palatino Linotype"/>
          <w:sz w:val="20"/>
          <w:szCs w:val="20"/>
          <w:lang w:val="kk-KZ"/>
        </w:rPr>
        <w:t xml:space="preserve"> және оны сенімді деген. Әз-Зәһаби және әл-Әлбани онымен келіскен, бұған «Силсилат әс-Сахиха</w:t>
      </w:r>
      <w:r w:rsidRPr="00436F54">
        <w:rPr>
          <w:rFonts w:ascii="Palatino Linotype" w:hAnsi="Palatino Linotype"/>
          <w:sz w:val="20"/>
          <w:szCs w:val="20"/>
          <w:lang w:val="kk-KZ"/>
        </w:rPr>
        <w:t>да</w:t>
      </w:r>
      <w:r w:rsidRPr="00436F54">
        <w:rPr>
          <w:rStyle w:val="FootnoteReference"/>
          <w:rFonts w:ascii="Palatino Linotype" w:hAnsi="Palatino Linotype"/>
          <w:sz w:val="20"/>
          <w:szCs w:val="20"/>
          <w:lang w:val="kk-KZ"/>
        </w:rPr>
        <w:t>»</w:t>
      </w:r>
      <w:r w:rsidRPr="00436F54">
        <w:rPr>
          <w:rFonts w:ascii="Palatino Linotype" w:hAnsi="Palatino Linotype"/>
          <w:sz w:val="20"/>
          <w:szCs w:val="20"/>
          <w:lang w:val="kk-KZ"/>
        </w:rPr>
        <w:t xml:space="preserve"> (</w:t>
      </w:r>
      <w:r w:rsidRPr="00436F54">
        <w:rPr>
          <w:rStyle w:val="FootnoteReference"/>
          <w:rFonts w:ascii="Palatino Linotype" w:hAnsi="Palatino Linotype"/>
          <w:sz w:val="20"/>
          <w:szCs w:val="20"/>
          <w:lang w:val="kk-KZ"/>
        </w:rPr>
        <w:t>2902</w:t>
      </w:r>
      <w:r w:rsidRPr="00436F54">
        <w:rPr>
          <w:rFonts w:ascii="Palatino Linotype" w:hAnsi="Palatino Linotype"/>
          <w:sz w:val="20"/>
          <w:szCs w:val="20"/>
          <w:lang w:val="kk-KZ"/>
        </w:rPr>
        <w:t>) нұсқалғандай</w:t>
      </w:r>
      <w:r w:rsidRPr="00436F54">
        <w:rPr>
          <w:rStyle w:val="FootnoteReference"/>
          <w:rFonts w:ascii="Palatino Linotype" w:hAnsi="Palatino Linotype"/>
          <w:sz w:val="20"/>
          <w:szCs w:val="20"/>
          <w:lang w:val="kk-KZ"/>
        </w:rPr>
        <w:t xml:space="preserve">). </w:t>
      </w:r>
      <w:r w:rsidRPr="00436F54">
        <w:rPr>
          <w:rFonts w:ascii="Palatino Linotype" w:hAnsi="Palatino Linotype"/>
          <w:sz w:val="20"/>
          <w:szCs w:val="20"/>
          <w:lang w:val="kk-KZ"/>
        </w:rPr>
        <w:t xml:space="preserve">Басқа бір сенімді хадисте: «Пайғамбардың Мешітіндегі </w:t>
      </w:r>
      <w:r w:rsidRPr="00436F54">
        <w:rPr>
          <w:rStyle w:val="FootnoteReference"/>
          <w:rFonts w:ascii="Palatino Linotype" w:hAnsi="Palatino Linotype"/>
          <w:sz w:val="20"/>
          <w:szCs w:val="20"/>
          <w:lang w:val="kk-KZ"/>
        </w:rPr>
        <w:t>(</w:t>
      </w:r>
      <w:r w:rsidRPr="00436F54">
        <w:rPr>
          <w:rFonts w:ascii="Palatino Linotype" w:hAnsi="Palatino Linotype"/>
          <w:sz w:val="20"/>
          <w:szCs w:val="20"/>
          <w:lang w:val="kk-KZ"/>
        </w:rPr>
        <w:t xml:space="preserve">Мәдинадағы </w:t>
      </w:r>
      <w:r w:rsidRPr="00436F54">
        <w:rPr>
          <w:rStyle w:val="FootnoteReference"/>
          <w:rFonts w:ascii="Palatino Linotype" w:hAnsi="Palatino Linotype"/>
          <w:sz w:val="20"/>
          <w:szCs w:val="20"/>
          <w:lang w:val="kk-KZ"/>
        </w:rPr>
        <w:t xml:space="preserve">«әл-Мәсжид ән-Нәбауи») </w:t>
      </w:r>
      <w:r w:rsidRPr="00436F54">
        <w:rPr>
          <w:rFonts w:ascii="Palatino Linotype" w:hAnsi="Palatino Linotype"/>
          <w:sz w:val="20"/>
          <w:szCs w:val="20"/>
          <w:lang w:val="kk-KZ"/>
        </w:rPr>
        <w:t>орындалатын бір намаз (Меккедегі «М</w:t>
      </w:r>
      <w:r>
        <w:rPr>
          <w:rFonts w:ascii="Palatino Linotype" w:hAnsi="Palatino Linotype"/>
          <w:sz w:val="20"/>
          <w:szCs w:val="20"/>
          <w:lang w:val="kk-KZ"/>
        </w:rPr>
        <w:t>ә</w:t>
      </w:r>
      <w:r w:rsidRPr="00436F54">
        <w:rPr>
          <w:rFonts w:ascii="Palatino Linotype" w:hAnsi="Palatino Linotype"/>
          <w:sz w:val="20"/>
          <w:szCs w:val="20"/>
          <w:lang w:val="kk-KZ"/>
        </w:rPr>
        <w:t xml:space="preserve">сжид әл-Харам» мешітінен басқа) кез келген мешіттерде орындалған мың намазға», - тең деп келтіріледі. </w:t>
      </w:r>
      <w:r w:rsidRPr="00436F54">
        <w:rPr>
          <w:rStyle w:val="FootnoteReference"/>
          <w:rFonts w:ascii="Palatino Linotype" w:hAnsi="Palatino Linotype"/>
          <w:sz w:val="20"/>
          <w:szCs w:val="20"/>
          <w:lang w:val="kk-KZ"/>
        </w:rPr>
        <w:t xml:space="preserve">Сондықтан </w:t>
      </w:r>
      <w:r w:rsidRPr="00436F54">
        <w:rPr>
          <w:rFonts w:ascii="Palatino Linotype" w:hAnsi="Palatino Linotype"/>
          <w:sz w:val="20"/>
          <w:szCs w:val="20"/>
          <w:lang w:val="kk-KZ"/>
        </w:rPr>
        <w:t xml:space="preserve">да, жоғарыда келтірілген хадистен келіп шығатынындай, әл-Ақса мешітіндегі бір намаз, басқа мешіттерде орындалған 250 намазға тең. Ал «әл-Ақса мешітіндегі бір намаз басқа мешітте орындалған 500 намазға тең» деп хабарланатын кең таралған хадиске келер болсақ, ол әлсіз </w:t>
      </w:r>
      <w:r w:rsidRPr="00436F54">
        <w:rPr>
          <w:rStyle w:val="FootnoteReference"/>
          <w:rFonts w:ascii="Palatino Linotype" w:hAnsi="Palatino Linotype"/>
          <w:sz w:val="20"/>
          <w:szCs w:val="20"/>
          <w:lang w:val="kk-KZ"/>
        </w:rPr>
        <w:t>(да‘иф)</w:t>
      </w:r>
      <w:r w:rsidRPr="00436F54">
        <w:rPr>
          <w:rFonts w:ascii="Palatino Linotype" w:hAnsi="Palatino Linotype"/>
          <w:sz w:val="20"/>
          <w:szCs w:val="20"/>
          <w:lang w:val="kk-KZ"/>
        </w:rPr>
        <w:t xml:space="preserve"> болып табылады</w:t>
      </w:r>
      <w:r w:rsidRPr="00436F54">
        <w:rPr>
          <w:rStyle w:val="FootnoteReference"/>
          <w:rFonts w:ascii="Palatino Linotype" w:hAnsi="Palatino Linotype"/>
          <w:sz w:val="20"/>
          <w:szCs w:val="20"/>
          <w:lang w:val="kk-KZ"/>
        </w:rPr>
        <w:t xml:space="preserve">. Қз.: </w:t>
      </w:r>
      <w:r w:rsidRPr="00436F54">
        <w:rPr>
          <w:rFonts w:ascii="Palatino Linotype" w:hAnsi="Palatino Linotype"/>
          <w:sz w:val="20"/>
          <w:szCs w:val="20"/>
          <w:lang w:val="kk-KZ"/>
        </w:rPr>
        <w:t xml:space="preserve">шейх әл-Әлбани </w:t>
      </w:r>
      <w:r w:rsidRPr="00436F54">
        <w:rPr>
          <w:rStyle w:val="FootnoteReference"/>
          <w:rFonts w:ascii="Palatino Linotype" w:hAnsi="Palatino Linotype"/>
          <w:sz w:val="20"/>
          <w:szCs w:val="20"/>
          <w:lang w:val="kk-KZ"/>
        </w:rPr>
        <w:t>«Тәммам әл-Миннаһ».</w:t>
      </w:r>
    </w:p>
    <w:p w:rsidR="00E73257" w:rsidRPr="00436F54" w:rsidRDefault="00E73257" w:rsidP="00E33114">
      <w:pPr>
        <w:spacing w:line="276" w:lineRule="auto"/>
        <w:ind w:firstLine="567"/>
        <w:jc w:val="both"/>
        <w:rPr>
          <w:rStyle w:val="FootnoteReference"/>
          <w:rFonts w:ascii="Palatino Linotype" w:hAnsi="Palatino Linotype"/>
          <w:sz w:val="20"/>
          <w:szCs w:val="20"/>
          <w:lang w:val="kk-KZ"/>
        </w:rPr>
      </w:pPr>
    </w:p>
  </w:footnote>
  <w:footnote w:id="729">
    <w:p w:rsidR="00E73257" w:rsidRPr="00436F54" w:rsidRDefault="00E73257" w:rsidP="00E33114">
      <w:pPr>
        <w:spacing w:line="276" w:lineRule="auto"/>
        <w:ind w:firstLine="567"/>
        <w:jc w:val="both"/>
        <w:rPr>
          <w:rStyle w:val="FootnoteReference"/>
          <w:rFonts w:ascii="Palatino Linotype" w:hAnsi="Palatino Linotype"/>
          <w:sz w:val="20"/>
          <w:szCs w:val="20"/>
          <w:lang w:val="kk-KZ"/>
        </w:rPr>
      </w:pPr>
      <w:r w:rsidRPr="00436F54">
        <w:rPr>
          <w:rStyle w:val="FootnoteReference"/>
          <w:rFonts w:ascii="Palatino Linotype" w:hAnsi="Palatino Linotype"/>
          <w:sz w:val="20"/>
          <w:szCs w:val="20"/>
        </w:rPr>
        <w:footnoteRef/>
      </w:r>
      <w:r w:rsidRPr="00436F54">
        <w:rPr>
          <w:rStyle w:val="FootnoteReference"/>
          <w:rFonts w:ascii="Palatino Linotype" w:hAnsi="Palatino Linotype"/>
          <w:sz w:val="20"/>
          <w:szCs w:val="20"/>
          <w:lang w:val="kk-KZ"/>
        </w:rPr>
        <w:t xml:space="preserve"> «Такбират әл-ихрам»</w:t>
      </w:r>
      <w:r w:rsidRPr="00436F54">
        <w:rPr>
          <w:rFonts w:ascii="Palatino Linotype" w:hAnsi="Palatino Linotype"/>
          <w:sz w:val="20"/>
          <w:szCs w:val="20"/>
          <w:lang w:val="kk-KZ"/>
        </w:rPr>
        <w:t xml:space="preserve"> - яғни намаздағы ең алғашқы тәкбір меңзеліп тұр.</w:t>
      </w:r>
    </w:p>
  </w:footnote>
  <w:footnote w:id="730">
    <w:p w:rsidR="00E73257" w:rsidRPr="00436F54" w:rsidRDefault="00E73257" w:rsidP="00E33114">
      <w:pPr>
        <w:spacing w:line="276" w:lineRule="auto"/>
        <w:ind w:firstLine="567"/>
        <w:jc w:val="both"/>
        <w:rPr>
          <w:rStyle w:val="FootnoteReference"/>
          <w:rFonts w:ascii="Palatino Linotype" w:hAnsi="Palatino Linotype"/>
          <w:sz w:val="20"/>
          <w:szCs w:val="20"/>
          <w:lang w:val="kk-KZ"/>
        </w:rPr>
      </w:pPr>
      <w:r w:rsidRPr="00436F54">
        <w:rPr>
          <w:rStyle w:val="FootnoteReference"/>
          <w:rFonts w:ascii="Palatino Linotype" w:hAnsi="Palatino Linotype"/>
          <w:sz w:val="20"/>
          <w:szCs w:val="20"/>
        </w:rPr>
        <w:footnoteRef/>
      </w:r>
      <w:r w:rsidRPr="00436F54">
        <w:rPr>
          <w:rStyle w:val="FootnoteReference"/>
          <w:rFonts w:ascii="Palatino Linotype" w:hAnsi="Palatino Linotype"/>
          <w:sz w:val="20"/>
          <w:szCs w:val="20"/>
          <w:lang w:val="kk-KZ"/>
        </w:rPr>
        <w:t xml:space="preserve"> </w:t>
      </w:r>
      <w:r w:rsidRPr="00436F54">
        <w:rPr>
          <w:rFonts w:ascii="Palatino Linotype" w:hAnsi="Palatino Linotype"/>
          <w:sz w:val="20"/>
          <w:szCs w:val="20"/>
          <w:lang w:val="kk-KZ"/>
        </w:rPr>
        <w:t xml:space="preserve">Суға түсі, не иісі, не дәмі өзгеретіндей мөлшерде харам нәрсе түссе ішуге жарамсыз болады. </w:t>
      </w:r>
    </w:p>
  </w:footnote>
  <w:footnote w:id="731">
    <w:p w:rsidR="00E73257" w:rsidRPr="00E33114" w:rsidRDefault="00E73257" w:rsidP="00E33114">
      <w:pPr>
        <w:spacing w:line="276" w:lineRule="auto"/>
        <w:ind w:firstLine="567"/>
        <w:jc w:val="both"/>
        <w:rPr>
          <w:rStyle w:val="FootnoteReference"/>
          <w:rFonts w:ascii="Palatino Linotype" w:hAnsi="Palatino Linotype"/>
          <w:sz w:val="20"/>
          <w:szCs w:val="20"/>
          <w:lang w:val="ru-RU"/>
        </w:rPr>
      </w:pPr>
      <w:r w:rsidRPr="00436F54">
        <w:rPr>
          <w:rStyle w:val="FootnoteReference"/>
          <w:rFonts w:ascii="Palatino Linotype" w:hAnsi="Palatino Linotype"/>
          <w:sz w:val="20"/>
          <w:szCs w:val="20"/>
        </w:rPr>
        <w:footnoteRef/>
      </w:r>
      <w:r w:rsidRPr="00E33114">
        <w:rPr>
          <w:rStyle w:val="FootnoteReference"/>
          <w:rFonts w:ascii="Palatino Linotype" w:hAnsi="Palatino Linotype"/>
          <w:sz w:val="20"/>
          <w:szCs w:val="20"/>
          <w:lang w:val="ru-RU"/>
        </w:rPr>
        <w:t xml:space="preserve"> Мысалы, </w:t>
      </w:r>
      <w:r w:rsidRPr="00436F54">
        <w:rPr>
          <w:rFonts w:ascii="Palatino Linotype" w:hAnsi="Palatino Linotype"/>
          <w:sz w:val="20"/>
          <w:szCs w:val="20"/>
          <w:lang w:val="kk-KZ"/>
        </w:rPr>
        <w:t xml:space="preserve">науқас адамның қаны тоқтамаса, не зәрі, не желі тұрмаса. </w:t>
      </w:r>
    </w:p>
  </w:footnote>
  <w:footnote w:id="732">
    <w:p w:rsidR="00E73257" w:rsidRPr="00E33114" w:rsidRDefault="00E73257" w:rsidP="00E33114">
      <w:pPr>
        <w:spacing w:line="276" w:lineRule="auto"/>
        <w:ind w:firstLine="567"/>
        <w:jc w:val="both"/>
        <w:rPr>
          <w:rStyle w:val="FootnoteReference"/>
          <w:rFonts w:ascii="Palatino Linotype" w:hAnsi="Palatino Linotype"/>
          <w:sz w:val="20"/>
          <w:szCs w:val="20"/>
          <w:lang w:val="ru-RU"/>
        </w:rPr>
      </w:pPr>
      <w:r w:rsidRPr="00436F54">
        <w:rPr>
          <w:rStyle w:val="FootnoteReference"/>
          <w:rFonts w:ascii="Palatino Linotype" w:hAnsi="Palatino Linotype"/>
          <w:sz w:val="20"/>
          <w:szCs w:val="20"/>
        </w:rPr>
        <w:footnoteRef/>
      </w:r>
      <w:r w:rsidRPr="00E33114">
        <w:rPr>
          <w:rStyle w:val="FootnoteReference"/>
          <w:rFonts w:ascii="Palatino Linotype" w:hAnsi="Palatino Linotype"/>
          <w:sz w:val="20"/>
          <w:szCs w:val="20"/>
          <w:lang w:val="ru-RU"/>
        </w:rPr>
        <w:t xml:space="preserve"> Мысалы, </w:t>
      </w:r>
      <w:r w:rsidRPr="00436F54">
        <w:rPr>
          <w:rFonts w:ascii="Palatino Linotype" w:hAnsi="Palatino Linotype"/>
          <w:sz w:val="20"/>
          <w:szCs w:val="20"/>
          <w:lang w:val="kk-KZ"/>
        </w:rPr>
        <w:t>ірің немесе құсық (құсыққа байланысты келіспеушілік бар)</w:t>
      </w:r>
      <w:r w:rsidRPr="00E33114">
        <w:rPr>
          <w:rStyle w:val="FootnoteReference"/>
          <w:rFonts w:ascii="Palatino Linotype" w:hAnsi="Palatino Linotype"/>
          <w:sz w:val="20"/>
          <w:szCs w:val="20"/>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257" w:rsidRDefault="00E73257">
    <w:pPr>
      <w:pStyle w:val="Header"/>
      <w:rPr>
        <w:lang w:bidi="ar-EG"/>
      </w:rPr>
    </w:pPr>
    <w:r>
      <w:rPr>
        <w:noProof/>
      </w:rPr>
      <w:pict>
        <v:group id="Group 21" o:spid="_x0000_s2055" style="position:absolute;left:0;text-align:left;margin-left:-12.1pt;margin-top:-23.7pt;width:339.75pt;height:28.95pt;z-index:251683840"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5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strokecolor="#385e66" strokeweight=".5pt">
            <v:textbox style="mso-next-textbox:#Text Box 2">
              <w:txbxContent>
                <w:p w:rsidR="00E73257" w:rsidRPr="00B71399" w:rsidRDefault="00E73257" w:rsidP="00E73257">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57"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58"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stroked="f">
            <v:textbox>
              <w:txbxContent>
                <w:p w:rsidR="00E73257" w:rsidRPr="00A507EE" w:rsidRDefault="00E73257" w:rsidP="00E73257">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257" w:rsidRDefault="00E73257">
    <w:pPr>
      <w:pStyle w:val="Header"/>
    </w:pPr>
    <w:r>
      <w:rPr>
        <w:noProof/>
      </w:rPr>
      <w:pict>
        <v:group id="Group 28" o:spid="_x0000_s2059" style="position:absolute;left:0;text-align:left;margin-left:-22.1pt;margin-top:-37.3pt;width:552.9pt;height:51.7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0"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stroked="f">
            <v:textbox>
              <w:txbxContent>
                <w:p w:rsidR="00E73257" w:rsidRPr="00C75834" w:rsidRDefault="00E73257" w:rsidP="00E73257">
                  <w:pPr>
                    <w:jc w:val="center"/>
                    <w:rPr>
                      <w:sz w:val="20"/>
                      <w:szCs w:val="20"/>
                      <w:lang w:val="kk-KZ"/>
                    </w:rPr>
                  </w:pPr>
                  <w:r>
                    <w:rPr>
                      <w:sz w:val="20"/>
                      <w:szCs w:val="20"/>
                    </w:rPr>
                    <w:t>Пайғамба</w:t>
                  </w:r>
                  <w:r>
                    <w:rPr>
                      <w:sz w:val="20"/>
                      <w:szCs w:val="20"/>
                      <w:lang w:val="kk-KZ"/>
                    </w:rPr>
                    <w:t xml:space="preserve">р </w:t>
                  </w:r>
                  <w:r w:rsidRPr="001D25A4">
                    <w:rPr>
                      <w:sz w:val="20"/>
                      <w:szCs w:val="20"/>
                    </w:rPr>
                    <w:t>намазының сипаттамасы</w:t>
                  </w:r>
                  <w:r>
                    <w:rPr>
                      <w:sz w:val="20"/>
                      <w:szCs w:val="20"/>
                      <w:lang w:val="kk-KZ"/>
                    </w:rPr>
                    <w:t xml:space="preserve"> </w:t>
                  </w:r>
                  <w:r w:rsidRPr="001D25A4">
                    <w:rPr>
                      <w:sz w:val="20"/>
                      <w:szCs w:val="20"/>
                    </w:rPr>
                    <w:t>тәкбірден</w:t>
                  </w:r>
                  <w:r>
                    <w:rPr>
                      <w:sz w:val="20"/>
                      <w:szCs w:val="20"/>
                    </w:rPr>
                    <w:t xml:space="preserve"> сәлемге</w:t>
                  </w:r>
                  <w:r>
                    <w:rPr>
                      <w:sz w:val="20"/>
                      <w:szCs w:val="20"/>
                      <w:lang w:val="kk-KZ"/>
                    </w:rPr>
                    <w:t xml:space="preserve"> </w:t>
                  </w:r>
                  <w:r w:rsidRPr="001D25A4">
                    <w:rPr>
                      <w:sz w:val="20"/>
                      <w:szCs w:val="20"/>
                    </w:rPr>
                    <w:t>дейін,оны өзіңіз көргеніңіздей</w:t>
                  </w: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2"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strokecolor="#307072">
            <v:textbox>
              <w:txbxContent>
                <w:p w:rsidR="00E73257" w:rsidRPr="00F866F6" w:rsidRDefault="00E73257" w:rsidP="00E73257">
                  <w:pPr>
                    <w:ind w:firstLine="113"/>
                    <w:jc w:val="center"/>
                    <w:rPr>
                      <w:color w:val="006666"/>
                      <w:sz w:val="26"/>
                      <w:szCs w:val="26"/>
                      <w:lang w:bidi="ar-EG"/>
                    </w:rPr>
                  </w:pPr>
                  <w:r w:rsidRPr="00F866F6">
                    <w:rPr>
                      <w:color w:val="006666"/>
                      <w:sz w:val="26"/>
                      <w:szCs w:val="26"/>
                      <w:lang w:bidi="ar-EG"/>
                    </w:rPr>
                    <w:sym w:font="Wingdings 2" w:char="F062"/>
                  </w:r>
                  <w:r w:rsidRPr="00F866F6">
                    <w:rPr>
                      <w:color w:val="006666"/>
                      <w:sz w:val="26"/>
                      <w:szCs w:val="26"/>
                      <w:lang w:bidi="ar-EG"/>
                    </w:rPr>
                    <w:fldChar w:fldCharType="begin"/>
                  </w:r>
                  <w:r w:rsidRPr="00F866F6">
                    <w:rPr>
                      <w:color w:val="006666"/>
                      <w:sz w:val="26"/>
                      <w:szCs w:val="26"/>
                      <w:lang w:bidi="ar-EG"/>
                    </w:rPr>
                    <w:instrText xml:space="preserve"> PAGE   \* MERGEFORMAT </w:instrText>
                  </w:r>
                  <w:r w:rsidRPr="00F866F6">
                    <w:rPr>
                      <w:color w:val="006666"/>
                      <w:sz w:val="26"/>
                      <w:szCs w:val="26"/>
                      <w:lang w:bidi="ar-EG"/>
                    </w:rPr>
                    <w:fldChar w:fldCharType="separate"/>
                  </w:r>
                  <w:r>
                    <w:rPr>
                      <w:noProof/>
                      <w:color w:val="006666"/>
                      <w:sz w:val="26"/>
                      <w:szCs w:val="26"/>
                      <w:rtl/>
                      <w:lang w:bidi="ar-EG"/>
                    </w:rPr>
                    <w:t>1</w:t>
                  </w:r>
                  <w:r w:rsidRPr="00F866F6">
                    <w:rPr>
                      <w:color w:val="006666"/>
                      <w:sz w:val="26"/>
                      <w:szCs w:val="26"/>
                      <w:lang w:bidi="ar-EG"/>
                    </w:rPr>
                    <w:fldChar w:fldCharType="end"/>
                  </w:r>
                  <w:r w:rsidRPr="00F866F6">
                    <w:rPr>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63"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257" w:rsidRDefault="00E73257">
    <w:pPr>
      <w:pStyle w:val="Header"/>
      <w:rPr>
        <w:lang w:bidi="ar-EG"/>
      </w:rPr>
    </w:pPr>
    <w:r>
      <w:rPr>
        <w:noProof/>
      </w:rPr>
      <w:pict>
        <v:group id="Group 18" o:spid="_x0000_s2052" style="position:absolute;left:0;text-align:left;margin-left:-42.55pt;margin-top:-35.45pt;width:408.45pt;height:594.85pt;z-index:25168281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3"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4"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8179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0"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E73257" w:rsidRPr="00853076" w:rsidRDefault="00E73257" w:rsidP="00E73257">
                  <w:pPr>
                    <w:jc w:val="center"/>
                    <w:rPr>
                      <w:rFonts w:ascii="Gotham Narrow Book" w:hAnsi="Gotham Narrow Book" w:cs="Mohammad Bold Normal"/>
                      <w:color w:val="205B83"/>
                      <w:lang w:bidi="ar-EG"/>
                    </w:rPr>
                  </w:pPr>
                  <w:r w:rsidRPr="00853076">
                    <w:rPr>
                      <w:rFonts w:ascii="Gotham Narrow Book" w:hAnsi="Gotham Narrow Book" w:cs="Mohammad Bold Normal"/>
                      <w:color w:val="205B83"/>
                      <w:lang w:bidi="ar-EG"/>
                    </w:rPr>
                    <w:t>1436</w:t>
                  </w:r>
                </w:p>
              </w:txbxContent>
            </v:textbox>
          </v:rect>
          <v:shape id="Picture 5" o:spid="_x0000_s2051"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257" w:rsidRDefault="00E73257">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E73257" w:rsidRPr="00B71399" w:rsidRDefault="00E73257"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E73257" w:rsidRPr="00A507EE" w:rsidRDefault="00E73257"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GHBHMbUDAABUCwAADgAAAAAAAAAAAAAAAAAuAgAAZHJzL2Uy&#10;b0RvYy54bWxQSwECLQAUAAYACAAAACEAU95jM+EAAAAKAQAADwAAAAAAAAAAAAAAAAAPBgAAZHJz&#10;L2Rvd25yZXYueG1sUEsFBgAAAAAEAAQA8wAAAB0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257" w:rsidRDefault="00E73257"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E73257" w:rsidRPr="00AE458F" w:rsidRDefault="00E73257"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E73257" w:rsidRPr="00AE458F" w:rsidRDefault="00E73257"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FA2CA4">
                              <w:rPr>
                                <w:rFonts w:asciiTheme="majorBidi" w:hAnsiTheme="majorBidi" w:cstheme="majorBidi"/>
                                <w:noProof/>
                                <w:color w:val="205B83"/>
                                <w:sz w:val="22"/>
                                <w:szCs w:val="22"/>
                                <w:lang w:bidi="ar-EG"/>
                              </w:rPr>
                              <w:t>40</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E73257" w:rsidRPr="00AE458F" w:rsidRDefault="00E73257"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E73257" w:rsidRPr="00AE458F" w:rsidRDefault="00E73257"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FA2CA4">
                        <w:rPr>
                          <w:rFonts w:asciiTheme="majorBidi" w:hAnsiTheme="majorBidi" w:cstheme="majorBidi"/>
                          <w:noProof/>
                          <w:color w:val="205B83"/>
                          <w:sz w:val="22"/>
                          <w:szCs w:val="22"/>
                          <w:lang w:bidi="ar-EG"/>
                        </w:rPr>
                        <w:t>40</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3257" w:rsidRDefault="00E73257">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E73257" w:rsidRPr="0062751C" w:rsidRDefault="00E7325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ZEST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cIWGJ2tZP0PutfTkYRS95YD8PTH2gWhgC+AV&#10;YED7GT5NKw9VKPtVGGyl/n7uHOWhOOE2DA7APlVo/toRzcKg/SigbIs4TZGu3CadZQls9Mub9csb&#10;setWEjISA9cq6pYob9vhtNGy+wZEuUSrcEUEBdtVSK0eNivrWRGolrLl0okBRSli78Wjovg44oyV&#10;9fX4jWjVl5+Fuv0kh1Yh5Zsq9LKoKeRyZ2XDXYmecO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qI3g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EmREky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7404E"/>
    <w:multiLevelType w:val="hybridMultilevel"/>
    <w:tmpl w:val="F35EF03E"/>
    <w:lvl w:ilvl="0" w:tplc="04190013">
      <w:start w:val="1"/>
      <w:numFmt w:val="upperRoman"/>
      <w:lvlText w:val="%1."/>
      <w:lvlJc w:val="right"/>
      <w:pPr>
        <w:tabs>
          <w:tab w:val="num" w:pos="1107"/>
        </w:tabs>
        <w:ind w:left="1107" w:hanging="180"/>
      </w:pPr>
      <w:rPr>
        <w:rFonts w:hint="default"/>
      </w:rPr>
    </w:lvl>
    <w:lvl w:ilvl="1" w:tplc="22D6D38E">
      <w:start w:val="2"/>
      <w:numFmt w:val="decimal"/>
      <w:lvlText w:val="%2."/>
      <w:lvlJc w:val="left"/>
      <w:pPr>
        <w:tabs>
          <w:tab w:val="num" w:pos="1287"/>
        </w:tabs>
        <w:ind w:left="1287" w:hanging="360"/>
      </w:pPr>
      <w:rPr>
        <w:rFonts w:hint="default"/>
      </w:rPr>
    </w:lvl>
    <w:lvl w:ilvl="2" w:tplc="E95AE0F4">
      <w:start w:val="106"/>
      <w:numFmt w:val="decimal"/>
      <w:lvlText w:val="%3."/>
      <w:lvlJc w:val="left"/>
      <w:pPr>
        <w:tabs>
          <w:tab w:val="num" w:pos="786"/>
        </w:tabs>
        <w:ind w:left="786" w:hanging="360"/>
      </w:pPr>
      <w:rPr>
        <w:rFonts w:hint="default"/>
      </w:rPr>
    </w:lvl>
    <w:lvl w:ilvl="3" w:tplc="8D22FDE6">
      <w:start w:val="134"/>
      <w:numFmt w:val="decimal"/>
      <w:lvlText w:val="%4."/>
      <w:lvlJc w:val="left"/>
      <w:pPr>
        <w:tabs>
          <w:tab w:val="num" w:pos="2880"/>
        </w:tabs>
        <w:ind w:left="2880" w:hanging="1859"/>
      </w:pPr>
      <w:rPr>
        <w:rFonts w:hint="default"/>
      </w:rPr>
    </w:lvl>
    <w:lvl w:ilvl="4" w:tplc="1FC88474">
      <w:start w:val="155"/>
      <w:numFmt w:val="decimal"/>
      <w:lvlText w:val="%5."/>
      <w:lvlJc w:val="left"/>
      <w:pPr>
        <w:tabs>
          <w:tab w:val="num" w:pos="3238"/>
        </w:tabs>
        <w:ind w:left="794" w:firstLine="2446"/>
      </w:pPr>
      <w:rPr>
        <w:rFonts w:hint="default"/>
      </w:r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07926B3"/>
    <w:multiLevelType w:val="hybridMultilevel"/>
    <w:tmpl w:val="BE10DED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632F30"/>
    <w:multiLevelType w:val="hybridMultilevel"/>
    <w:tmpl w:val="1CBE03A4"/>
    <w:lvl w:ilvl="0" w:tplc="E7B0E108">
      <w:start w:val="1"/>
      <w:numFmt w:val="russianLower"/>
      <w:lvlText w:val="%1)"/>
      <w:lvlJc w:val="left"/>
      <w:pPr>
        <w:tabs>
          <w:tab w:val="num" w:pos="1854"/>
        </w:tabs>
        <w:ind w:left="185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
    <w:nsid w:val="169E6526"/>
    <w:multiLevelType w:val="multilevel"/>
    <w:tmpl w:val="1312F802"/>
    <w:lvl w:ilvl="0">
      <w:start w:val="2"/>
      <w:numFmt w:val="decimal"/>
      <w:lvlText w:val="%1."/>
      <w:lvlJc w:val="left"/>
      <w:pPr>
        <w:tabs>
          <w:tab w:val="num" w:pos="360"/>
        </w:tabs>
        <w:ind w:left="360" w:hanging="360"/>
      </w:pPr>
      <w:rPr>
        <w:rFonts w:hint="default"/>
        <w:b/>
        <w:bCs/>
      </w:rPr>
    </w:lvl>
    <w:lvl w:ilvl="1">
      <w:start w:val="1"/>
      <w:numFmt w:val="lowerLetter"/>
      <w:lvlText w:val="%2."/>
      <w:lvlJc w:val="left"/>
      <w:pPr>
        <w:tabs>
          <w:tab w:val="num" w:pos="1980"/>
        </w:tabs>
        <w:ind w:left="1980" w:hanging="360"/>
      </w:pPr>
      <w:rPr>
        <w:rFonts w:ascii="Times New Roman" w:hAnsi="Times New Roman"/>
      </w:rPr>
    </w:lvl>
    <w:lvl w:ilvl="2">
      <w:start w:val="1"/>
      <w:numFmt w:val="lowerRoman"/>
      <w:lvlText w:val="%3."/>
      <w:lvlJc w:val="right"/>
      <w:pPr>
        <w:tabs>
          <w:tab w:val="num" w:pos="2700"/>
        </w:tabs>
        <w:ind w:left="2700" w:hanging="180"/>
      </w:pPr>
      <w:rPr>
        <w:rFonts w:ascii="Times New Roman" w:hAnsi="Times New Roman"/>
      </w:rPr>
    </w:lvl>
    <w:lvl w:ilvl="3">
      <w:start w:val="1"/>
      <w:numFmt w:val="decimal"/>
      <w:lvlText w:val="%4."/>
      <w:lvlJc w:val="left"/>
      <w:pPr>
        <w:tabs>
          <w:tab w:val="num" w:pos="3420"/>
        </w:tabs>
        <w:ind w:left="3420" w:hanging="360"/>
      </w:pPr>
      <w:rPr>
        <w:rFonts w:ascii="Times New Roman" w:hAnsi="Times New Roman"/>
        <w:b/>
        <w:bCs/>
      </w:rPr>
    </w:lvl>
    <w:lvl w:ilvl="4">
      <w:start w:val="1"/>
      <w:numFmt w:val="lowerLetter"/>
      <w:lvlText w:val="%5."/>
      <w:lvlJc w:val="left"/>
      <w:pPr>
        <w:tabs>
          <w:tab w:val="num" w:pos="4140"/>
        </w:tabs>
        <w:ind w:left="4140" w:hanging="360"/>
      </w:pPr>
      <w:rPr>
        <w:rFonts w:ascii="Times New Roman" w:hAnsi="Times New Roman"/>
      </w:rPr>
    </w:lvl>
    <w:lvl w:ilvl="5">
      <w:start w:val="1"/>
      <w:numFmt w:val="lowerRoman"/>
      <w:lvlText w:val="%6."/>
      <w:lvlJc w:val="right"/>
      <w:pPr>
        <w:tabs>
          <w:tab w:val="num" w:pos="4860"/>
        </w:tabs>
        <w:ind w:left="4860" w:hanging="180"/>
      </w:pPr>
      <w:rPr>
        <w:rFonts w:ascii="Times New Roman" w:hAnsi="Times New Roman"/>
      </w:rPr>
    </w:lvl>
    <w:lvl w:ilvl="6">
      <w:start w:val="1"/>
      <w:numFmt w:val="decimal"/>
      <w:lvlText w:val="%7."/>
      <w:lvlJc w:val="left"/>
      <w:pPr>
        <w:tabs>
          <w:tab w:val="num" w:pos="5580"/>
        </w:tabs>
        <w:ind w:left="5580" w:hanging="360"/>
      </w:pPr>
      <w:rPr>
        <w:rFonts w:ascii="Times New Roman" w:hAnsi="Times New Roman"/>
      </w:rPr>
    </w:lvl>
    <w:lvl w:ilvl="7">
      <w:start w:val="1"/>
      <w:numFmt w:val="lowerLetter"/>
      <w:lvlText w:val="%8."/>
      <w:lvlJc w:val="left"/>
      <w:pPr>
        <w:tabs>
          <w:tab w:val="num" w:pos="6300"/>
        </w:tabs>
        <w:ind w:left="6300" w:hanging="360"/>
      </w:pPr>
      <w:rPr>
        <w:rFonts w:ascii="Times New Roman" w:hAnsi="Times New Roman"/>
      </w:rPr>
    </w:lvl>
    <w:lvl w:ilvl="8">
      <w:start w:val="1"/>
      <w:numFmt w:val="lowerRoman"/>
      <w:lvlText w:val="%9."/>
      <w:lvlJc w:val="right"/>
      <w:pPr>
        <w:tabs>
          <w:tab w:val="num" w:pos="7020"/>
        </w:tabs>
        <w:ind w:left="7020" w:hanging="180"/>
      </w:pPr>
      <w:rPr>
        <w:rFonts w:ascii="Times New Roman" w:hAnsi="Times New Roman"/>
      </w:rPr>
    </w:lvl>
  </w:abstractNum>
  <w:abstractNum w:abstractNumId="4">
    <w:nsid w:val="21E34907"/>
    <w:multiLevelType w:val="hybridMultilevel"/>
    <w:tmpl w:val="B42A6012"/>
    <w:lvl w:ilvl="0" w:tplc="31CCD650">
      <w:start w:val="149"/>
      <w:numFmt w:val="decimal"/>
      <w:lvlText w:val="%1."/>
      <w:lvlJc w:val="left"/>
      <w:pPr>
        <w:tabs>
          <w:tab w:val="num" w:pos="786"/>
        </w:tabs>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464BF2"/>
    <w:multiLevelType w:val="hybridMultilevel"/>
    <w:tmpl w:val="E4B6AD26"/>
    <w:lvl w:ilvl="0" w:tplc="CE8674E4">
      <w:start w:val="1"/>
      <w:numFmt w:val="decimal"/>
      <w:lvlText w:val="%1."/>
      <w:lvlJc w:val="left"/>
      <w:pPr>
        <w:tabs>
          <w:tab w:val="num" w:pos="1287"/>
        </w:tabs>
        <w:ind w:left="128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19D0136"/>
    <w:multiLevelType w:val="hybridMultilevel"/>
    <w:tmpl w:val="5420D6D0"/>
    <w:lvl w:ilvl="0" w:tplc="76A61FC0">
      <w:start w:val="146"/>
      <w:numFmt w:val="decimal"/>
      <w:lvlText w:val="%1."/>
      <w:lvlJc w:val="left"/>
      <w:pPr>
        <w:tabs>
          <w:tab w:val="num" w:pos="2880"/>
        </w:tabs>
        <w:ind w:left="2880" w:hanging="185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6D7CAC"/>
    <w:multiLevelType w:val="singleLevel"/>
    <w:tmpl w:val="37B45186"/>
    <w:lvl w:ilvl="0">
      <w:start w:val="1"/>
      <w:numFmt w:val="upperRoman"/>
      <w:pStyle w:val="Heading4"/>
      <w:lvlText w:val="%1."/>
      <w:lvlJc w:val="left"/>
      <w:pPr>
        <w:tabs>
          <w:tab w:val="num" w:pos="720"/>
        </w:tabs>
        <w:ind w:left="720" w:hanging="720"/>
      </w:pPr>
      <w:rPr>
        <w:rFonts w:hint="default"/>
      </w:rPr>
    </w:lvl>
  </w:abstractNum>
  <w:abstractNum w:abstractNumId="8">
    <w:nsid w:val="3C49792F"/>
    <w:multiLevelType w:val="hybridMultilevel"/>
    <w:tmpl w:val="87C03DF0"/>
    <w:lvl w:ilvl="0" w:tplc="2716D9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4478014A"/>
    <w:multiLevelType w:val="hybridMultilevel"/>
    <w:tmpl w:val="C92E674C"/>
    <w:lvl w:ilvl="0" w:tplc="61FC9B5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7A0618"/>
    <w:multiLevelType w:val="hybridMultilevel"/>
    <w:tmpl w:val="FC12DAD8"/>
    <w:lvl w:ilvl="0" w:tplc="E7B0E108">
      <w:start w:val="1"/>
      <w:numFmt w:val="russianLower"/>
      <w:lvlText w:val="%1)"/>
      <w:lvlJc w:val="left"/>
      <w:pPr>
        <w:tabs>
          <w:tab w:val="num" w:pos="1287"/>
        </w:tabs>
        <w:ind w:left="128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8E07B47"/>
    <w:multiLevelType w:val="hybridMultilevel"/>
    <w:tmpl w:val="8CEE2516"/>
    <w:lvl w:ilvl="0" w:tplc="3E56B892">
      <w:start w:val="1"/>
      <w:numFmt w:val="russianLower"/>
      <w:lvlText w:val="%1)"/>
      <w:lvlJc w:val="left"/>
      <w:pPr>
        <w:tabs>
          <w:tab w:val="num" w:pos="1287"/>
        </w:tabs>
        <w:ind w:left="1287" w:hanging="360"/>
      </w:pPr>
      <w:rPr>
        <w:rFonts w:hint="default"/>
        <w:b w:val="0"/>
        <w:bCs w:val="0"/>
        <w:i w:val="0"/>
        <w:iCs w:val="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nsid w:val="4BA8427D"/>
    <w:multiLevelType w:val="hybridMultilevel"/>
    <w:tmpl w:val="09AC5A1C"/>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3">
    <w:nsid w:val="4C047C3D"/>
    <w:multiLevelType w:val="hybridMultilevel"/>
    <w:tmpl w:val="1DDCE2F0"/>
    <w:lvl w:ilvl="0" w:tplc="83747DCA">
      <w:start w:val="1"/>
      <w:numFmt w:val="bullet"/>
      <w:lvlText w:val=""/>
      <w:lvlJc w:val="left"/>
      <w:pPr>
        <w:tabs>
          <w:tab w:val="num" w:pos="1788"/>
        </w:tabs>
        <w:ind w:left="1788" w:hanging="360"/>
      </w:pPr>
      <w:rPr>
        <w:rFonts w:ascii="Symbol" w:hAnsi="Symbol" w:hint="default"/>
      </w:rPr>
    </w:lvl>
    <w:lvl w:ilvl="1" w:tplc="E306FE7E">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0F61607"/>
    <w:multiLevelType w:val="hybridMultilevel"/>
    <w:tmpl w:val="383A527C"/>
    <w:lvl w:ilvl="0" w:tplc="D1BEEFB0">
      <w:start w:val="1"/>
      <w:numFmt w:val="upperRoman"/>
      <w:lvlText w:val="%1."/>
      <w:lvlJc w:val="right"/>
      <w:pPr>
        <w:ind w:left="1146" w:hanging="360"/>
      </w:pPr>
      <w:rPr>
        <w:b/>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nsid w:val="6474044B"/>
    <w:multiLevelType w:val="hybridMultilevel"/>
    <w:tmpl w:val="E2AA4E42"/>
    <w:lvl w:ilvl="0" w:tplc="F3C2E618">
      <w:start w:val="1"/>
      <w:numFmt w:val="decimal"/>
      <w:lvlText w:val="%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F987609"/>
    <w:multiLevelType w:val="hybridMultilevel"/>
    <w:tmpl w:val="376A34EE"/>
    <w:lvl w:ilvl="0" w:tplc="04190013">
      <w:start w:val="1"/>
      <w:numFmt w:val="upperRoman"/>
      <w:lvlText w:val="%1."/>
      <w:lvlJc w:val="righ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74E4309D"/>
    <w:multiLevelType w:val="hybridMultilevel"/>
    <w:tmpl w:val="742E7390"/>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63804A0"/>
    <w:multiLevelType w:val="hybridMultilevel"/>
    <w:tmpl w:val="65A03190"/>
    <w:lvl w:ilvl="0" w:tplc="04190011">
      <w:start w:val="1"/>
      <w:numFmt w:val="decimal"/>
      <w:lvlText w:val="%1)"/>
      <w:lvlJc w:val="left"/>
      <w:pPr>
        <w:tabs>
          <w:tab w:val="num" w:pos="720"/>
        </w:tabs>
        <w:ind w:left="720" w:hanging="360"/>
      </w:pPr>
      <w:rPr>
        <w:rFonts w:hint="default"/>
      </w:rPr>
    </w:lvl>
    <w:lvl w:ilvl="1" w:tplc="D71E57C8">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94A57CB"/>
    <w:multiLevelType w:val="hybridMultilevel"/>
    <w:tmpl w:val="8280E75E"/>
    <w:lvl w:ilvl="0" w:tplc="83747DCA">
      <w:start w:val="1"/>
      <w:numFmt w:val="bullet"/>
      <w:lvlText w:val=""/>
      <w:lvlJc w:val="left"/>
      <w:pPr>
        <w:tabs>
          <w:tab w:val="num" w:pos="1800"/>
        </w:tabs>
        <w:ind w:left="1800" w:hanging="360"/>
      </w:pPr>
      <w:rPr>
        <w:rFonts w:ascii="Symbol" w:hAnsi="Symbol" w:hint="default"/>
      </w:rPr>
    </w:lvl>
    <w:lvl w:ilvl="1" w:tplc="E306FE7E">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 w:numId="9">
    <w:abstractNumId w:val="7"/>
  </w:num>
  <w:num w:numId="10">
    <w:abstractNumId w:val="3"/>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8"/>
  </w:num>
  <w:num w:numId="15">
    <w:abstractNumId w:val="17"/>
  </w:num>
  <w:num w:numId="16">
    <w:abstractNumId w:val="9"/>
  </w:num>
  <w:num w:numId="17">
    <w:abstractNumId w:val="8"/>
  </w:num>
  <w:num w:numId="18">
    <w:abstractNumId w:val="7"/>
    <w:lvlOverride w:ilvl="0">
      <w:startOverride w:val="1"/>
    </w:lvlOverride>
  </w:num>
  <w:num w:numId="1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2"/>
  </w:num>
  <w:num w:numId="25">
    <w:abstractNumId w:val="16"/>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hideGrammaticalError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5CFF"/>
    <w:rsid w:val="008A5126"/>
    <w:rsid w:val="008A5781"/>
    <w:rsid w:val="008B3703"/>
    <w:rsid w:val="008B49AD"/>
    <w:rsid w:val="008D062D"/>
    <w:rsid w:val="008D70C8"/>
    <w:rsid w:val="008E2038"/>
    <w:rsid w:val="008E23FD"/>
    <w:rsid w:val="008E5CE0"/>
    <w:rsid w:val="008F0D15"/>
    <w:rsid w:val="0090385D"/>
    <w:rsid w:val="00910AF4"/>
    <w:rsid w:val="00912571"/>
    <w:rsid w:val="00944C90"/>
    <w:rsid w:val="00947D91"/>
    <w:rsid w:val="00962A4A"/>
    <w:rsid w:val="009967F9"/>
    <w:rsid w:val="009B2C8B"/>
    <w:rsid w:val="009F512A"/>
    <w:rsid w:val="009F6595"/>
    <w:rsid w:val="00A052E1"/>
    <w:rsid w:val="00A13472"/>
    <w:rsid w:val="00A15A5B"/>
    <w:rsid w:val="00A2470A"/>
    <w:rsid w:val="00A26682"/>
    <w:rsid w:val="00A507EE"/>
    <w:rsid w:val="00A565E5"/>
    <w:rsid w:val="00A579FE"/>
    <w:rsid w:val="00A61E5C"/>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254EC"/>
    <w:rsid w:val="00E25D4B"/>
    <w:rsid w:val="00E32771"/>
    <w:rsid w:val="00E33114"/>
    <w:rsid w:val="00E367ED"/>
    <w:rsid w:val="00E3745F"/>
    <w:rsid w:val="00E73257"/>
    <w:rsid w:val="00E81E99"/>
    <w:rsid w:val="00EB6A67"/>
    <w:rsid w:val="00EC706C"/>
    <w:rsid w:val="00EE432C"/>
    <w:rsid w:val="00F2420A"/>
    <w:rsid w:val="00F3173B"/>
    <w:rsid w:val="00F46780"/>
    <w:rsid w:val="00F513A9"/>
    <w:rsid w:val="00F80820"/>
    <w:rsid w:val="00F85320"/>
    <w:rsid w:val="00FA1DBB"/>
    <w:rsid w:val="00FA2C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7"/>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E33114"/>
    <w:pPr>
      <w:keepNext/>
      <w:bidi w:val="0"/>
      <w:spacing w:before="240" w:after="60" w:line="240" w:lineRule="auto"/>
      <w:outlineLvl w:val="0"/>
    </w:pPr>
    <w:rPr>
      <w:rFonts w:ascii="Arial" w:eastAsia="Times New Roman" w:hAnsi="Arial"/>
      <w:b/>
      <w:bCs/>
      <w:kern w:val="32"/>
      <w:sz w:val="32"/>
      <w:szCs w:val="32"/>
      <w:lang w:val="x-none" w:eastAsia="x-none"/>
    </w:rPr>
  </w:style>
  <w:style w:type="paragraph" w:styleId="Heading2">
    <w:name w:val="heading 2"/>
    <w:basedOn w:val="Normal"/>
    <w:next w:val="Normal"/>
    <w:link w:val="Heading2Char"/>
    <w:qFormat/>
    <w:rsid w:val="00E33114"/>
    <w:pPr>
      <w:keepNext/>
      <w:bidi w:val="0"/>
      <w:spacing w:before="240" w:after="60" w:line="240" w:lineRule="auto"/>
      <w:outlineLvl w:val="1"/>
    </w:pPr>
    <w:rPr>
      <w:rFonts w:ascii="Arial" w:eastAsia="Times New Roman" w:hAnsi="Arial"/>
      <w:b/>
      <w:bCs/>
      <w:i/>
      <w:iCs/>
      <w:lang w:val="x-none" w:eastAsia="x-none"/>
    </w:rPr>
  </w:style>
  <w:style w:type="paragraph" w:styleId="Heading3">
    <w:name w:val="heading 3"/>
    <w:basedOn w:val="Normal"/>
    <w:next w:val="Normal"/>
    <w:link w:val="Heading3Char"/>
    <w:qFormat/>
    <w:rsid w:val="00E33114"/>
    <w:pPr>
      <w:keepNext/>
      <w:bidi w:val="0"/>
      <w:spacing w:before="240" w:after="60" w:line="240" w:lineRule="auto"/>
      <w:outlineLvl w:val="2"/>
    </w:pPr>
    <w:rPr>
      <w:rFonts w:ascii="Arial" w:eastAsia="Times New Roman" w:hAnsi="Arial"/>
      <w:b/>
      <w:bCs/>
      <w:sz w:val="26"/>
      <w:szCs w:val="26"/>
      <w:lang w:val="x-none" w:eastAsia="x-none"/>
    </w:rPr>
  </w:style>
  <w:style w:type="paragraph" w:styleId="Heading4">
    <w:name w:val="heading 4"/>
    <w:basedOn w:val="Normal"/>
    <w:next w:val="Normal"/>
    <w:link w:val="Heading4Char"/>
    <w:qFormat/>
    <w:rsid w:val="00E33114"/>
    <w:pPr>
      <w:keepNext/>
      <w:numPr>
        <w:numId w:val="9"/>
      </w:numPr>
      <w:bidi w:val="0"/>
      <w:spacing w:after="0" w:line="240" w:lineRule="auto"/>
      <w:jc w:val="both"/>
      <w:outlineLvl w:val="3"/>
    </w:pPr>
    <w:rPr>
      <w:rFonts w:eastAsia="Times New Roman"/>
      <w:b/>
      <w:bCs/>
      <w:lang w:val="x-none" w:eastAsia="x-none"/>
    </w:rPr>
  </w:style>
  <w:style w:type="paragraph" w:styleId="Heading5">
    <w:name w:val="heading 5"/>
    <w:basedOn w:val="Normal"/>
    <w:next w:val="Normal"/>
    <w:link w:val="Heading5Char"/>
    <w:qFormat/>
    <w:rsid w:val="00E33114"/>
    <w:pPr>
      <w:keepNext/>
      <w:bidi w:val="0"/>
      <w:spacing w:after="0" w:line="240" w:lineRule="auto"/>
      <w:jc w:val="both"/>
      <w:outlineLvl w:val="4"/>
    </w:pPr>
    <w:rPr>
      <w:rFonts w:eastAsia="Times New Roman"/>
      <w:b/>
      <w:bCs/>
      <w:lang w:val="x-none" w:eastAsia="x-none"/>
    </w:rPr>
  </w:style>
  <w:style w:type="paragraph" w:styleId="Heading6">
    <w:name w:val="heading 6"/>
    <w:basedOn w:val="Normal"/>
    <w:next w:val="Normal"/>
    <w:link w:val="Heading6Char"/>
    <w:qFormat/>
    <w:rsid w:val="00E33114"/>
    <w:pPr>
      <w:keepNext/>
      <w:tabs>
        <w:tab w:val="left" w:pos="1260"/>
      </w:tabs>
      <w:bidi w:val="0"/>
      <w:spacing w:after="0" w:line="260" w:lineRule="atLeast"/>
      <w:ind w:firstLine="360"/>
      <w:jc w:val="center"/>
      <w:outlineLvl w:val="5"/>
    </w:pPr>
    <w:rPr>
      <w:rFonts w:eastAsia="Times New Roman"/>
      <w:b/>
      <w:bCs/>
      <w:lang w:val="x-none" w:eastAsia="x-none"/>
    </w:rPr>
  </w:style>
  <w:style w:type="paragraph" w:styleId="Heading7">
    <w:name w:val="heading 7"/>
    <w:basedOn w:val="Normal"/>
    <w:next w:val="Normal"/>
    <w:link w:val="Heading7Char"/>
    <w:qFormat/>
    <w:rsid w:val="00E33114"/>
    <w:pPr>
      <w:keepNext/>
      <w:bidi w:val="0"/>
      <w:spacing w:after="0" w:line="240" w:lineRule="auto"/>
      <w:ind w:left="6480" w:firstLine="720"/>
      <w:jc w:val="both"/>
      <w:outlineLvl w:val="6"/>
    </w:pPr>
    <w:rPr>
      <w:rFonts w:eastAsia="Times New Roman"/>
      <w:b/>
      <w:bCs/>
      <w:i/>
      <w:iCs/>
      <w:lang w:val="x-none" w:eastAsia="x-none"/>
    </w:rPr>
  </w:style>
  <w:style w:type="paragraph" w:styleId="Heading8">
    <w:name w:val="heading 8"/>
    <w:basedOn w:val="Normal"/>
    <w:next w:val="Normal"/>
    <w:link w:val="Heading8Char"/>
    <w:qFormat/>
    <w:rsid w:val="00E33114"/>
    <w:pPr>
      <w:bidi w:val="0"/>
      <w:spacing w:before="240" w:after="60" w:line="240" w:lineRule="auto"/>
      <w:outlineLvl w:val="7"/>
    </w:pPr>
    <w:rPr>
      <w:rFonts w:eastAsia="Times New Roman"/>
      <w:i/>
      <w:iCs/>
      <w:sz w:val="24"/>
      <w:szCs w:val="24"/>
      <w:lang w:val="x-none" w:eastAsia="x-none"/>
    </w:rPr>
  </w:style>
  <w:style w:type="paragraph" w:styleId="Heading9">
    <w:name w:val="heading 9"/>
    <w:basedOn w:val="Normal"/>
    <w:next w:val="Normal"/>
    <w:link w:val="Heading9Char"/>
    <w:qFormat/>
    <w:rsid w:val="00E33114"/>
    <w:pPr>
      <w:keepNext/>
      <w:tabs>
        <w:tab w:val="left" w:pos="1260"/>
      </w:tabs>
      <w:bidi w:val="0"/>
      <w:spacing w:after="0" w:line="260" w:lineRule="atLeast"/>
      <w:ind w:firstLine="360"/>
      <w:jc w:val="center"/>
      <w:outlineLvl w:val="8"/>
    </w:pPr>
    <w:rPr>
      <w:rFonts w:eastAsia="Times New Roman"/>
      <w:b/>
      <w:bCs/>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E33114"/>
    <w:rPr>
      <w:rFonts w:ascii="Arial" w:eastAsia="Times New Roman" w:hAnsi="Arial"/>
      <w:b/>
      <w:bCs/>
      <w:kern w:val="32"/>
      <w:sz w:val="32"/>
      <w:szCs w:val="32"/>
      <w:lang w:val="x-none" w:eastAsia="x-none"/>
    </w:rPr>
  </w:style>
  <w:style w:type="character" w:customStyle="1" w:styleId="Heading2Char">
    <w:name w:val="Heading 2 Char"/>
    <w:basedOn w:val="DefaultParagraphFont"/>
    <w:link w:val="Heading2"/>
    <w:rsid w:val="00E33114"/>
    <w:rPr>
      <w:rFonts w:ascii="Arial" w:eastAsia="Times New Roman" w:hAnsi="Arial"/>
      <w:b/>
      <w:bCs/>
      <w:i/>
      <w:iCs/>
      <w:lang w:val="x-none" w:eastAsia="x-none"/>
    </w:rPr>
  </w:style>
  <w:style w:type="character" w:customStyle="1" w:styleId="Heading3Char">
    <w:name w:val="Heading 3 Char"/>
    <w:basedOn w:val="DefaultParagraphFont"/>
    <w:link w:val="Heading3"/>
    <w:rsid w:val="00E33114"/>
    <w:rPr>
      <w:rFonts w:ascii="Arial" w:eastAsia="Times New Roman" w:hAnsi="Arial"/>
      <w:b/>
      <w:bCs/>
      <w:sz w:val="26"/>
      <w:szCs w:val="26"/>
      <w:lang w:val="x-none" w:eastAsia="x-none"/>
    </w:rPr>
  </w:style>
  <w:style w:type="character" w:customStyle="1" w:styleId="Heading4Char">
    <w:name w:val="Heading 4 Char"/>
    <w:basedOn w:val="DefaultParagraphFont"/>
    <w:link w:val="Heading4"/>
    <w:rsid w:val="00E33114"/>
    <w:rPr>
      <w:rFonts w:eastAsia="Times New Roman"/>
      <w:b/>
      <w:bCs/>
      <w:lang w:val="x-none" w:eastAsia="x-none"/>
    </w:rPr>
  </w:style>
  <w:style w:type="character" w:customStyle="1" w:styleId="Heading5Char">
    <w:name w:val="Heading 5 Char"/>
    <w:basedOn w:val="DefaultParagraphFont"/>
    <w:link w:val="Heading5"/>
    <w:rsid w:val="00E33114"/>
    <w:rPr>
      <w:rFonts w:eastAsia="Times New Roman"/>
      <w:b/>
      <w:bCs/>
      <w:lang w:val="x-none" w:eastAsia="x-none"/>
    </w:rPr>
  </w:style>
  <w:style w:type="character" w:customStyle="1" w:styleId="Heading6Char">
    <w:name w:val="Heading 6 Char"/>
    <w:basedOn w:val="DefaultParagraphFont"/>
    <w:link w:val="Heading6"/>
    <w:rsid w:val="00E33114"/>
    <w:rPr>
      <w:rFonts w:eastAsia="Times New Roman"/>
      <w:b/>
      <w:bCs/>
      <w:lang w:val="x-none" w:eastAsia="x-none"/>
    </w:rPr>
  </w:style>
  <w:style w:type="character" w:customStyle="1" w:styleId="Heading7Char">
    <w:name w:val="Heading 7 Char"/>
    <w:basedOn w:val="DefaultParagraphFont"/>
    <w:link w:val="Heading7"/>
    <w:rsid w:val="00E33114"/>
    <w:rPr>
      <w:rFonts w:eastAsia="Times New Roman"/>
      <w:b/>
      <w:bCs/>
      <w:i/>
      <w:iCs/>
      <w:lang w:val="x-none" w:eastAsia="x-none"/>
    </w:rPr>
  </w:style>
  <w:style w:type="character" w:customStyle="1" w:styleId="Heading8Char">
    <w:name w:val="Heading 8 Char"/>
    <w:basedOn w:val="DefaultParagraphFont"/>
    <w:link w:val="Heading8"/>
    <w:rsid w:val="00E33114"/>
    <w:rPr>
      <w:rFonts w:eastAsia="Times New Roman"/>
      <w:i/>
      <w:iCs/>
      <w:sz w:val="24"/>
      <w:szCs w:val="24"/>
      <w:lang w:val="x-none" w:eastAsia="x-none"/>
    </w:rPr>
  </w:style>
  <w:style w:type="character" w:customStyle="1" w:styleId="Heading9Char">
    <w:name w:val="Heading 9 Char"/>
    <w:basedOn w:val="DefaultParagraphFont"/>
    <w:link w:val="Heading9"/>
    <w:rsid w:val="00E33114"/>
    <w:rPr>
      <w:rFonts w:eastAsia="Times New Roman"/>
      <w:b/>
      <w:bCs/>
      <w:sz w:val="32"/>
      <w:szCs w:val="32"/>
      <w:lang w:val="x-none" w:eastAsia="x-none"/>
    </w:rPr>
  </w:style>
  <w:style w:type="paragraph" w:customStyle="1" w:styleId="1">
    <w:name w:val="Стиль1"/>
    <w:basedOn w:val="Heading3"/>
    <w:next w:val="BodyTextIndent"/>
    <w:rsid w:val="00E33114"/>
    <w:rPr>
      <w:b w:val="0"/>
      <w:bCs w:val="0"/>
    </w:rPr>
  </w:style>
  <w:style w:type="paragraph" w:styleId="BodyTextIndent">
    <w:name w:val="Body Text Indent"/>
    <w:basedOn w:val="Normal"/>
    <w:link w:val="BodyTextIndentChar"/>
    <w:rsid w:val="00E33114"/>
    <w:pPr>
      <w:bidi w:val="0"/>
      <w:spacing w:after="120" w:line="240" w:lineRule="auto"/>
      <w:ind w:left="283"/>
    </w:pPr>
    <w:rPr>
      <w:rFonts w:eastAsia="Times New Roman"/>
      <w:sz w:val="24"/>
      <w:szCs w:val="24"/>
      <w:lang w:val="x-none" w:eastAsia="x-none"/>
    </w:rPr>
  </w:style>
  <w:style w:type="character" w:customStyle="1" w:styleId="BodyTextIndentChar">
    <w:name w:val="Body Text Indent Char"/>
    <w:basedOn w:val="DefaultParagraphFont"/>
    <w:link w:val="BodyTextIndent"/>
    <w:rsid w:val="00E33114"/>
    <w:rPr>
      <w:rFonts w:eastAsia="Times New Roman"/>
      <w:sz w:val="24"/>
      <w:szCs w:val="24"/>
      <w:lang w:val="x-none" w:eastAsia="x-none"/>
    </w:rPr>
  </w:style>
  <w:style w:type="character" w:styleId="Hyperlink">
    <w:name w:val="Hyperlink"/>
    <w:uiPriority w:val="99"/>
    <w:rsid w:val="00E33114"/>
    <w:rPr>
      <w:color w:val="363636"/>
      <w:u w:val="single"/>
    </w:rPr>
  </w:style>
  <w:style w:type="character" w:styleId="Strong">
    <w:name w:val="Strong"/>
    <w:uiPriority w:val="22"/>
    <w:qFormat/>
    <w:rsid w:val="00E33114"/>
    <w:rPr>
      <w:b/>
      <w:bCs/>
    </w:rPr>
  </w:style>
  <w:style w:type="character" w:customStyle="1" w:styleId="more">
    <w:name w:val="more"/>
    <w:basedOn w:val="DefaultParagraphFont"/>
    <w:rsid w:val="00E33114"/>
  </w:style>
  <w:style w:type="paragraph" w:styleId="NormalWeb">
    <w:name w:val="Normal (Web)"/>
    <w:basedOn w:val="Normal"/>
    <w:uiPriority w:val="99"/>
    <w:rsid w:val="00E33114"/>
    <w:pPr>
      <w:bidi w:val="0"/>
      <w:spacing w:before="100" w:beforeAutospacing="1" w:after="100" w:afterAutospacing="1" w:line="240" w:lineRule="auto"/>
    </w:pPr>
    <w:rPr>
      <w:rFonts w:eastAsia="Times New Roman"/>
      <w:color w:val="000000"/>
      <w:sz w:val="24"/>
      <w:szCs w:val="24"/>
      <w:lang w:val="ru-RU" w:eastAsia="ru-RU"/>
    </w:rPr>
  </w:style>
  <w:style w:type="character" w:styleId="Emphasis">
    <w:name w:val="Emphasis"/>
    <w:uiPriority w:val="20"/>
    <w:qFormat/>
    <w:rsid w:val="00E33114"/>
    <w:rPr>
      <w:i/>
      <w:iCs/>
    </w:rPr>
  </w:style>
  <w:style w:type="character" w:customStyle="1" w:styleId="footeraccent">
    <w:name w:val="footeraccent"/>
    <w:basedOn w:val="DefaultParagraphFont"/>
    <w:rsid w:val="00E33114"/>
  </w:style>
  <w:style w:type="character" w:customStyle="1" w:styleId="style5">
    <w:name w:val="style5"/>
    <w:basedOn w:val="DefaultParagraphFont"/>
    <w:rsid w:val="00E33114"/>
  </w:style>
  <w:style w:type="character" w:customStyle="1" w:styleId="style1">
    <w:name w:val="style1"/>
    <w:basedOn w:val="DefaultParagraphFont"/>
    <w:rsid w:val="00E33114"/>
  </w:style>
  <w:style w:type="paragraph" w:styleId="FootnoteText">
    <w:name w:val="footnote text"/>
    <w:basedOn w:val="Normal"/>
    <w:link w:val="FootnoteTextChar"/>
    <w:semiHidden/>
    <w:rsid w:val="00E33114"/>
    <w:pPr>
      <w:bidi w:val="0"/>
      <w:spacing w:after="0" w:line="240" w:lineRule="auto"/>
    </w:pPr>
    <w:rPr>
      <w:rFonts w:eastAsia="Times New Roman"/>
      <w:sz w:val="20"/>
      <w:szCs w:val="20"/>
      <w:lang w:val="ru-RU" w:eastAsia="ru-RU"/>
    </w:rPr>
  </w:style>
  <w:style w:type="character" w:customStyle="1" w:styleId="FootnoteTextChar">
    <w:name w:val="Footnote Text Char"/>
    <w:basedOn w:val="DefaultParagraphFont"/>
    <w:link w:val="FootnoteText"/>
    <w:semiHidden/>
    <w:rsid w:val="00E33114"/>
    <w:rPr>
      <w:rFonts w:eastAsia="Times New Roman"/>
      <w:sz w:val="20"/>
      <w:szCs w:val="20"/>
      <w:lang w:val="ru-RU" w:eastAsia="ru-RU"/>
    </w:rPr>
  </w:style>
  <w:style w:type="character" w:styleId="FootnoteReference">
    <w:name w:val="footnote reference"/>
    <w:semiHidden/>
    <w:rsid w:val="00E33114"/>
    <w:rPr>
      <w:vertAlign w:val="superscript"/>
    </w:rPr>
  </w:style>
  <w:style w:type="paragraph" w:styleId="TOC1">
    <w:name w:val="toc 1"/>
    <w:basedOn w:val="Normal"/>
    <w:next w:val="Normal"/>
    <w:autoRedefine/>
    <w:uiPriority w:val="39"/>
    <w:qFormat/>
    <w:rsid w:val="00E33114"/>
    <w:pPr>
      <w:tabs>
        <w:tab w:val="right" w:leader="dot" w:pos="9317"/>
      </w:tabs>
      <w:bidi w:val="0"/>
      <w:spacing w:after="0" w:line="240" w:lineRule="auto"/>
      <w:jc w:val="both"/>
    </w:pPr>
    <w:rPr>
      <w:rFonts w:ascii="Palatino Linotype" w:eastAsia="Times New Roman" w:hAnsi="Palatino Linotype"/>
      <w:b/>
      <w:bCs/>
      <w:noProof/>
      <w:sz w:val="24"/>
      <w:szCs w:val="24"/>
      <w:lang w:val="kk-KZ" w:eastAsia="ru-RU"/>
    </w:rPr>
  </w:style>
  <w:style w:type="paragraph" w:styleId="TOC2">
    <w:name w:val="toc 2"/>
    <w:basedOn w:val="Normal"/>
    <w:next w:val="Normal"/>
    <w:autoRedefine/>
    <w:uiPriority w:val="39"/>
    <w:qFormat/>
    <w:rsid w:val="00E33114"/>
    <w:pPr>
      <w:tabs>
        <w:tab w:val="right" w:leader="dot" w:pos="9345"/>
      </w:tabs>
      <w:bidi w:val="0"/>
      <w:spacing w:after="0" w:line="276" w:lineRule="auto"/>
      <w:ind w:left="851"/>
      <w:jc w:val="both"/>
    </w:pPr>
    <w:rPr>
      <w:rFonts w:ascii="Palatino Linotype" w:eastAsia="Times New Roman" w:hAnsi="Palatino Linotype"/>
      <w:noProof/>
      <w:sz w:val="24"/>
      <w:szCs w:val="24"/>
      <w:lang w:val="kk-KZ" w:eastAsia="ru-RU"/>
    </w:rPr>
  </w:style>
  <w:style w:type="character" w:customStyle="1" w:styleId="BalloonTextChar">
    <w:name w:val="Balloon Text Char"/>
    <w:link w:val="BalloonText"/>
    <w:rsid w:val="00E33114"/>
    <w:rPr>
      <w:rFonts w:ascii="Tahoma" w:hAnsi="Tahoma" w:cs="Tahoma"/>
      <w:sz w:val="16"/>
      <w:szCs w:val="16"/>
    </w:rPr>
  </w:style>
  <w:style w:type="paragraph" w:styleId="BalloonText">
    <w:name w:val="Balloon Text"/>
    <w:basedOn w:val="Normal"/>
    <w:link w:val="BalloonTextChar"/>
    <w:unhideWhenUsed/>
    <w:rsid w:val="00E33114"/>
    <w:pPr>
      <w:bidi w:val="0"/>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E33114"/>
    <w:rPr>
      <w:rFonts w:ascii="Segoe UI" w:hAnsi="Segoe UI" w:cs="Segoe UI"/>
      <w:sz w:val="18"/>
      <w:szCs w:val="18"/>
    </w:rPr>
  </w:style>
  <w:style w:type="character" w:styleId="FollowedHyperlink">
    <w:name w:val="FollowedHyperlink"/>
    <w:uiPriority w:val="99"/>
    <w:unhideWhenUsed/>
    <w:rsid w:val="00E33114"/>
    <w:rPr>
      <w:color w:val="800080"/>
      <w:u w:val="single"/>
    </w:rPr>
  </w:style>
  <w:style w:type="paragraph" w:styleId="TOC3">
    <w:name w:val="toc 3"/>
    <w:basedOn w:val="Normal"/>
    <w:next w:val="Normal"/>
    <w:autoRedefine/>
    <w:uiPriority w:val="39"/>
    <w:unhideWhenUsed/>
    <w:qFormat/>
    <w:rsid w:val="00E33114"/>
    <w:pPr>
      <w:bidi w:val="0"/>
      <w:spacing w:after="100" w:line="276" w:lineRule="auto"/>
      <w:ind w:left="440"/>
    </w:pPr>
    <w:rPr>
      <w:rFonts w:ascii="Calibri" w:eastAsia="Times New Roman" w:hAnsi="Calibri" w:cs="Arial"/>
      <w:sz w:val="22"/>
      <w:szCs w:val="22"/>
      <w:lang w:val="ru-RU" w:eastAsia="ru-RU"/>
    </w:rPr>
  </w:style>
  <w:style w:type="paragraph" w:styleId="TOC4">
    <w:name w:val="toc 4"/>
    <w:basedOn w:val="Normal"/>
    <w:next w:val="Normal"/>
    <w:autoRedefine/>
    <w:uiPriority w:val="39"/>
    <w:unhideWhenUsed/>
    <w:rsid w:val="00E33114"/>
    <w:pPr>
      <w:bidi w:val="0"/>
      <w:spacing w:after="100" w:line="276" w:lineRule="auto"/>
      <w:ind w:left="660"/>
    </w:pPr>
    <w:rPr>
      <w:rFonts w:ascii="Calibri" w:eastAsia="Times New Roman" w:hAnsi="Calibri" w:cs="Arial"/>
      <w:sz w:val="22"/>
      <w:szCs w:val="22"/>
      <w:lang w:val="ru-RU" w:eastAsia="ru-RU"/>
    </w:rPr>
  </w:style>
  <w:style w:type="paragraph" w:styleId="TOC5">
    <w:name w:val="toc 5"/>
    <w:basedOn w:val="Normal"/>
    <w:next w:val="Normal"/>
    <w:autoRedefine/>
    <w:uiPriority w:val="39"/>
    <w:unhideWhenUsed/>
    <w:rsid w:val="00E33114"/>
    <w:pPr>
      <w:bidi w:val="0"/>
      <w:spacing w:after="100" w:line="276" w:lineRule="auto"/>
      <w:ind w:left="880"/>
    </w:pPr>
    <w:rPr>
      <w:rFonts w:ascii="Calibri" w:eastAsia="Times New Roman" w:hAnsi="Calibri" w:cs="Arial"/>
      <w:sz w:val="22"/>
      <w:szCs w:val="22"/>
      <w:lang w:val="ru-RU" w:eastAsia="ru-RU"/>
    </w:rPr>
  </w:style>
  <w:style w:type="paragraph" w:styleId="TOC6">
    <w:name w:val="toc 6"/>
    <w:basedOn w:val="Normal"/>
    <w:next w:val="Normal"/>
    <w:autoRedefine/>
    <w:uiPriority w:val="39"/>
    <w:unhideWhenUsed/>
    <w:rsid w:val="00E33114"/>
    <w:pPr>
      <w:bidi w:val="0"/>
      <w:spacing w:after="100" w:line="276" w:lineRule="auto"/>
      <w:ind w:left="1100"/>
    </w:pPr>
    <w:rPr>
      <w:rFonts w:ascii="Calibri" w:eastAsia="Times New Roman" w:hAnsi="Calibri" w:cs="Arial"/>
      <w:sz w:val="22"/>
      <w:szCs w:val="22"/>
      <w:lang w:val="ru-RU" w:eastAsia="ru-RU"/>
    </w:rPr>
  </w:style>
  <w:style w:type="paragraph" w:styleId="TOC7">
    <w:name w:val="toc 7"/>
    <w:basedOn w:val="Normal"/>
    <w:next w:val="Normal"/>
    <w:autoRedefine/>
    <w:uiPriority w:val="39"/>
    <w:unhideWhenUsed/>
    <w:rsid w:val="00E33114"/>
    <w:pPr>
      <w:bidi w:val="0"/>
      <w:spacing w:after="100" w:line="276" w:lineRule="auto"/>
      <w:ind w:left="1320"/>
    </w:pPr>
    <w:rPr>
      <w:rFonts w:ascii="Calibri" w:eastAsia="Times New Roman" w:hAnsi="Calibri" w:cs="Arial"/>
      <w:sz w:val="22"/>
      <w:szCs w:val="22"/>
      <w:lang w:val="ru-RU" w:eastAsia="ru-RU"/>
    </w:rPr>
  </w:style>
  <w:style w:type="paragraph" w:styleId="TOC8">
    <w:name w:val="toc 8"/>
    <w:basedOn w:val="Normal"/>
    <w:next w:val="Normal"/>
    <w:autoRedefine/>
    <w:uiPriority w:val="39"/>
    <w:unhideWhenUsed/>
    <w:rsid w:val="00E33114"/>
    <w:pPr>
      <w:bidi w:val="0"/>
      <w:spacing w:after="100" w:line="276" w:lineRule="auto"/>
      <w:ind w:left="1540"/>
    </w:pPr>
    <w:rPr>
      <w:rFonts w:ascii="Calibri" w:eastAsia="Times New Roman" w:hAnsi="Calibri" w:cs="Arial"/>
      <w:sz w:val="22"/>
      <w:szCs w:val="22"/>
      <w:lang w:val="ru-RU" w:eastAsia="ru-RU"/>
    </w:rPr>
  </w:style>
  <w:style w:type="paragraph" w:styleId="TOC9">
    <w:name w:val="toc 9"/>
    <w:basedOn w:val="Normal"/>
    <w:next w:val="Normal"/>
    <w:autoRedefine/>
    <w:uiPriority w:val="39"/>
    <w:unhideWhenUsed/>
    <w:rsid w:val="00E33114"/>
    <w:pPr>
      <w:bidi w:val="0"/>
      <w:spacing w:after="100" w:line="276" w:lineRule="auto"/>
      <w:ind w:left="1760"/>
    </w:pPr>
    <w:rPr>
      <w:rFonts w:ascii="Calibri" w:eastAsia="Times New Roman" w:hAnsi="Calibri" w:cs="Arial"/>
      <w:sz w:val="22"/>
      <w:szCs w:val="22"/>
      <w:lang w:val="ru-RU" w:eastAsia="ru-RU"/>
    </w:rPr>
  </w:style>
  <w:style w:type="paragraph" w:styleId="BodyText">
    <w:name w:val="Body Text"/>
    <w:basedOn w:val="Normal"/>
    <w:link w:val="BodyTextChar"/>
    <w:rsid w:val="00E33114"/>
    <w:pPr>
      <w:bidi w:val="0"/>
      <w:spacing w:after="120" w:line="240" w:lineRule="auto"/>
    </w:pPr>
    <w:rPr>
      <w:rFonts w:eastAsia="Times New Roman"/>
      <w:sz w:val="24"/>
      <w:szCs w:val="24"/>
      <w:lang w:val="x-none" w:eastAsia="x-none"/>
    </w:rPr>
  </w:style>
  <w:style w:type="character" w:customStyle="1" w:styleId="BodyTextChar">
    <w:name w:val="Body Text Char"/>
    <w:basedOn w:val="DefaultParagraphFont"/>
    <w:link w:val="BodyText"/>
    <w:rsid w:val="00E33114"/>
    <w:rPr>
      <w:rFonts w:eastAsia="Times New Roman"/>
      <w:sz w:val="24"/>
      <w:szCs w:val="24"/>
      <w:lang w:val="x-none" w:eastAsia="x-none"/>
    </w:rPr>
  </w:style>
  <w:style w:type="paragraph" w:customStyle="1" w:styleId="Style10">
    <w:name w:val="Style1"/>
    <w:basedOn w:val="ListNumber1"/>
    <w:next w:val="Normal1"/>
    <w:rsid w:val="00E33114"/>
    <w:pPr>
      <w:tabs>
        <w:tab w:val="clear" w:pos="360"/>
      </w:tabs>
      <w:spacing w:after="240" w:line="240" w:lineRule="atLeast"/>
      <w:ind w:left="720" w:right="720"/>
      <w:jc w:val="both"/>
    </w:pPr>
    <w:rPr>
      <w:kern w:val="18"/>
      <w:sz w:val="26"/>
      <w:szCs w:val="26"/>
    </w:rPr>
  </w:style>
  <w:style w:type="paragraph" w:customStyle="1" w:styleId="ListNumber1">
    <w:name w:val="List Number1"/>
    <w:basedOn w:val="Normal1"/>
    <w:rsid w:val="00E33114"/>
    <w:pPr>
      <w:tabs>
        <w:tab w:val="num" w:pos="360"/>
        <w:tab w:val="num" w:pos="720"/>
      </w:tabs>
      <w:ind w:left="360" w:hanging="360"/>
    </w:pPr>
  </w:style>
  <w:style w:type="paragraph" w:customStyle="1" w:styleId="Normal1">
    <w:name w:val="Normal1"/>
    <w:link w:val="Normal1Char"/>
    <w:rsid w:val="00E33114"/>
    <w:pPr>
      <w:spacing w:after="0" w:line="240" w:lineRule="auto"/>
    </w:pPr>
    <w:rPr>
      <w:rFonts w:eastAsia="Times New Roman"/>
      <w:sz w:val="24"/>
      <w:szCs w:val="24"/>
    </w:rPr>
  </w:style>
  <w:style w:type="character" w:customStyle="1" w:styleId="Normal1Char">
    <w:name w:val="Normal1 Char"/>
    <w:link w:val="Normal1"/>
    <w:rsid w:val="00E33114"/>
    <w:rPr>
      <w:rFonts w:eastAsia="Times New Roman"/>
      <w:sz w:val="24"/>
      <w:szCs w:val="24"/>
    </w:rPr>
  </w:style>
  <w:style w:type="paragraph" w:styleId="ListNumber">
    <w:name w:val="List Number"/>
    <w:basedOn w:val="Normal"/>
    <w:rsid w:val="00E33114"/>
    <w:pPr>
      <w:tabs>
        <w:tab w:val="num" w:pos="360"/>
      </w:tabs>
      <w:bidi w:val="0"/>
      <w:spacing w:after="0" w:line="240" w:lineRule="auto"/>
      <w:ind w:right="360" w:hanging="360"/>
      <w:jc w:val="right"/>
    </w:pPr>
    <w:rPr>
      <w:rFonts w:eastAsia="Times New Roman"/>
      <w:sz w:val="24"/>
      <w:szCs w:val="24"/>
      <w:lang w:val="ru-RU" w:eastAsia="ru-RU"/>
    </w:rPr>
  </w:style>
  <w:style w:type="character" w:customStyle="1" w:styleId="10">
    <w:name w:val="Знак сноски1"/>
    <w:rsid w:val="00E33114"/>
    <w:rPr>
      <w:rFonts w:ascii="Times New Roman" w:hAnsi="Times New Roman"/>
      <w:vertAlign w:val="superscript"/>
    </w:rPr>
  </w:style>
  <w:style w:type="character" w:customStyle="1" w:styleId="DefaultParagraphFont1">
    <w:name w:val="Default Paragraph Font1"/>
    <w:rsid w:val="00E33114"/>
  </w:style>
  <w:style w:type="paragraph" w:customStyle="1" w:styleId="11">
    <w:name w:val="Текст сноски1"/>
    <w:basedOn w:val="Normal1"/>
    <w:rsid w:val="00E33114"/>
    <w:rPr>
      <w:sz w:val="20"/>
      <w:szCs w:val="20"/>
    </w:rPr>
  </w:style>
  <w:style w:type="character" w:customStyle="1" w:styleId="12">
    <w:name w:val="Номер страницы1"/>
    <w:rsid w:val="00E33114"/>
    <w:rPr>
      <w:rFonts w:ascii="Times New Roman" w:hAnsi="Times New Roman"/>
    </w:rPr>
  </w:style>
  <w:style w:type="paragraph" w:customStyle="1" w:styleId="13">
    <w:name w:val="Верхний колонтитул1"/>
    <w:basedOn w:val="Normal1"/>
    <w:rsid w:val="00E33114"/>
    <w:pPr>
      <w:tabs>
        <w:tab w:val="center" w:pos="4677"/>
        <w:tab w:val="right" w:pos="9355"/>
      </w:tabs>
    </w:pPr>
  </w:style>
  <w:style w:type="paragraph" w:styleId="PlainText">
    <w:name w:val="Plain Text"/>
    <w:basedOn w:val="Normal"/>
    <w:link w:val="PlainTextChar"/>
    <w:rsid w:val="00E33114"/>
    <w:pPr>
      <w:bidi w:val="0"/>
      <w:spacing w:after="0" w:line="240" w:lineRule="auto"/>
    </w:pPr>
    <w:rPr>
      <w:rFonts w:ascii="Courier New" w:eastAsia="Times New Roman" w:hAnsi="Courier New"/>
      <w:sz w:val="20"/>
      <w:szCs w:val="20"/>
      <w:lang w:val="x-none" w:eastAsia="x-none"/>
    </w:rPr>
  </w:style>
  <w:style w:type="character" w:customStyle="1" w:styleId="PlainTextChar">
    <w:name w:val="Plain Text Char"/>
    <w:basedOn w:val="DefaultParagraphFont"/>
    <w:link w:val="PlainText"/>
    <w:rsid w:val="00E33114"/>
    <w:rPr>
      <w:rFonts w:ascii="Courier New" w:eastAsia="Times New Roman" w:hAnsi="Courier New"/>
      <w:sz w:val="20"/>
      <w:szCs w:val="20"/>
      <w:lang w:val="x-none" w:eastAsia="x-none"/>
    </w:rPr>
  </w:style>
  <w:style w:type="paragraph" w:styleId="BodyText2">
    <w:name w:val="Body Text 2"/>
    <w:basedOn w:val="Normal"/>
    <w:link w:val="BodyText2Char"/>
    <w:rsid w:val="00E33114"/>
    <w:pPr>
      <w:bidi w:val="0"/>
      <w:spacing w:after="0" w:line="240" w:lineRule="auto"/>
      <w:jc w:val="both"/>
    </w:pPr>
    <w:rPr>
      <w:rFonts w:eastAsia="Times New Roman"/>
      <w:lang w:val="x-none" w:eastAsia="x-none"/>
    </w:rPr>
  </w:style>
  <w:style w:type="character" w:customStyle="1" w:styleId="BodyText2Char">
    <w:name w:val="Body Text 2 Char"/>
    <w:basedOn w:val="DefaultParagraphFont"/>
    <w:link w:val="BodyText2"/>
    <w:rsid w:val="00E33114"/>
    <w:rPr>
      <w:rFonts w:eastAsia="Times New Roman"/>
      <w:lang w:val="x-none" w:eastAsia="x-none"/>
    </w:rPr>
  </w:style>
  <w:style w:type="paragraph" w:styleId="BodyText3">
    <w:name w:val="Body Text 3"/>
    <w:basedOn w:val="Normal"/>
    <w:link w:val="BodyText3Char"/>
    <w:rsid w:val="00E33114"/>
    <w:pPr>
      <w:bidi w:val="0"/>
      <w:spacing w:after="0" w:line="260" w:lineRule="atLeast"/>
      <w:jc w:val="both"/>
    </w:pPr>
    <w:rPr>
      <w:rFonts w:eastAsia="Times New Roman"/>
      <w:i/>
      <w:iCs/>
      <w:lang w:val="x-none" w:eastAsia="x-none"/>
    </w:rPr>
  </w:style>
  <w:style w:type="character" w:customStyle="1" w:styleId="BodyText3Char">
    <w:name w:val="Body Text 3 Char"/>
    <w:basedOn w:val="DefaultParagraphFont"/>
    <w:link w:val="BodyText3"/>
    <w:rsid w:val="00E33114"/>
    <w:rPr>
      <w:rFonts w:eastAsia="Times New Roman"/>
      <w:i/>
      <w:iCs/>
      <w:lang w:val="x-none" w:eastAsia="x-none"/>
    </w:rPr>
  </w:style>
  <w:style w:type="paragraph" w:styleId="BodyTextIndent2">
    <w:name w:val="Body Text Indent 2"/>
    <w:basedOn w:val="Normal"/>
    <w:link w:val="BodyTextIndent2Char"/>
    <w:rsid w:val="00E33114"/>
    <w:pPr>
      <w:tabs>
        <w:tab w:val="left" w:pos="1260"/>
      </w:tabs>
      <w:bidi w:val="0"/>
      <w:spacing w:after="0" w:line="260" w:lineRule="atLeast"/>
      <w:ind w:firstLine="360"/>
      <w:jc w:val="both"/>
    </w:pPr>
    <w:rPr>
      <w:rFonts w:eastAsia="Times New Roman"/>
      <w:i/>
      <w:iCs/>
      <w:lang w:val="x-none" w:eastAsia="x-none"/>
    </w:rPr>
  </w:style>
  <w:style w:type="character" w:customStyle="1" w:styleId="BodyTextIndent2Char">
    <w:name w:val="Body Text Indent 2 Char"/>
    <w:basedOn w:val="DefaultParagraphFont"/>
    <w:link w:val="BodyTextIndent2"/>
    <w:rsid w:val="00E33114"/>
    <w:rPr>
      <w:rFonts w:eastAsia="Times New Roman"/>
      <w:i/>
      <w:iCs/>
      <w:lang w:val="x-none" w:eastAsia="x-none"/>
    </w:rPr>
  </w:style>
  <w:style w:type="paragraph" w:styleId="BodyTextIndent3">
    <w:name w:val="Body Text Indent 3"/>
    <w:basedOn w:val="Normal"/>
    <w:link w:val="BodyTextIndent3Char"/>
    <w:rsid w:val="00E33114"/>
    <w:pPr>
      <w:tabs>
        <w:tab w:val="left" w:pos="1260"/>
      </w:tabs>
      <w:bidi w:val="0"/>
      <w:spacing w:after="0" w:line="260" w:lineRule="atLeast"/>
      <w:ind w:firstLine="360"/>
      <w:jc w:val="both"/>
    </w:pPr>
    <w:rPr>
      <w:rFonts w:eastAsia="Times New Roman"/>
      <w:lang w:val="x-none" w:eastAsia="x-none"/>
    </w:rPr>
  </w:style>
  <w:style w:type="character" w:customStyle="1" w:styleId="BodyTextIndent3Char">
    <w:name w:val="Body Text Indent 3 Char"/>
    <w:basedOn w:val="DefaultParagraphFont"/>
    <w:link w:val="BodyTextIndent3"/>
    <w:rsid w:val="00E33114"/>
    <w:rPr>
      <w:rFonts w:eastAsia="Times New Roman"/>
      <w:lang w:val="x-none" w:eastAsia="x-none"/>
    </w:rPr>
  </w:style>
  <w:style w:type="character" w:styleId="PageNumber">
    <w:name w:val="page number"/>
    <w:rsid w:val="00E33114"/>
  </w:style>
  <w:style w:type="character" w:styleId="CommentReference">
    <w:name w:val="annotation reference"/>
    <w:rsid w:val="00E33114"/>
    <w:rPr>
      <w:sz w:val="16"/>
      <w:szCs w:val="16"/>
    </w:rPr>
  </w:style>
  <w:style w:type="paragraph" w:styleId="CommentText">
    <w:name w:val="annotation text"/>
    <w:basedOn w:val="Normal"/>
    <w:link w:val="CommentTextChar"/>
    <w:rsid w:val="00E33114"/>
    <w:pPr>
      <w:bidi w:val="0"/>
      <w:spacing w:after="0" w:line="240" w:lineRule="auto"/>
    </w:pPr>
    <w:rPr>
      <w:rFonts w:eastAsia="Times New Roman"/>
      <w:sz w:val="20"/>
      <w:szCs w:val="20"/>
      <w:lang w:val="ru-RU" w:eastAsia="ru-RU"/>
    </w:rPr>
  </w:style>
  <w:style w:type="character" w:customStyle="1" w:styleId="CommentTextChar">
    <w:name w:val="Comment Text Char"/>
    <w:basedOn w:val="DefaultParagraphFont"/>
    <w:link w:val="CommentText"/>
    <w:rsid w:val="00E33114"/>
    <w:rPr>
      <w:rFonts w:eastAsia="Times New Roman"/>
      <w:sz w:val="20"/>
      <w:szCs w:val="20"/>
      <w:lang w:val="ru-RU" w:eastAsia="ru-RU"/>
    </w:rPr>
  </w:style>
  <w:style w:type="paragraph" w:styleId="CommentSubject">
    <w:name w:val="annotation subject"/>
    <w:basedOn w:val="CommentText"/>
    <w:next w:val="CommentText"/>
    <w:link w:val="CommentSubjectChar"/>
    <w:rsid w:val="00E33114"/>
    <w:rPr>
      <w:b/>
      <w:bCs/>
      <w:lang w:val="x-none" w:eastAsia="x-none"/>
    </w:rPr>
  </w:style>
  <w:style w:type="character" w:customStyle="1" w:styleId="CommentSubjectChar">
    <w:name w:val="Comment Subject Char"/>
    <w:basedOn w:val="CommentTextChar"/>
    <w:link w:val="CommentSubject"/>
    <w:rsid w:val="00E33114"/>
    <w:rPr>
      <w:rFonts w:eastAsia="Times New Roman"/>
      <w:b/>
      <w:bCs/>
      <w:sz w:val="20"/>
      <w:szCs w:val="20"/>
      <w:lang w:val="x-none" w:eastAsia="x-none"/>
    </w:rPr>
  </w:style>
  <w:style w:type="paragraph" w:customStyle="1" w:styleId="14">
    <w:name w:val="Обычный1"/>
    <w:semiHidden/>
    <w:rsid w:val="00E33114"/>
    <w:pPr>
      <w:spacing w:after="0" w:line="240" w:lineRule="auto"/>
    </w:pPr>
    <w:rPr>
      <w:rFonts w:eastAsia="Times New Roman"/>
      <w:sz w:val="24"/>
      <w:szCs w:val="20"/>
      <w:lang w:val="ru-RU" w:eastAsia="ru-RU"/>
    </w:rPr>
  </w:style>
  <w:style w:type="character" w:customStyle="1" w:styleId="2">
    <w:name w:val="Знак сноски2"/>
    <w:rsid w:val="00E33114"/>
    <w:rPr>
      <w:rFonts w:ascii="Times New Roman" w:hAnsi="Times New Roman" w:cs="Times New Roman" w:hint="default"/>
      <w:vertAlign w:val="superscript"/>
    </w:rPr>
  </w:style>
  <w:style w:type="paragraph" w:styleId="DocumentMap">
    <w:name w:val="Document Map"/>
    <w:basedOn w:val="Normal"/>
    <w:link w:val="DocumentMapChar"/>
    <w:rsid w:val="00E33114"/>
    <w:pPr>
      <w:bidi w:val="0"/>
      <w:spacing w:after="0" w:line="240" w:lineRule="auto"/>
    </w:pPr>
    <w:rPr>
      <w:rFonts w:ascii="Tahoma" w:eastAsia="Times New Roman" w:hAnsi="Tahoma"/>
      <w:sz w:val="16"/>
      <w:szCs w:val="16"/>
      <w:lang w:val="x-none" w:eastAsia="x-none"/>
    </w:rPr>
  </w:style>
  <w:style w:type="character" w:customStyle="1" w:styleId="DocumentMapChar">
    <w:name w:val="Document Map Char"/>
    <w:basedOn w:val="DefaultParagraphFont"/>
    <w:link w:val="DocumentMap"/>
    <w:rsid w:val="00E33114"/>
    <w:rPr>
      <w:rFonts w:ascii="Tahoma" w:eastAsia="Times New Roman" w:hAnsi="Tahoma"/>
      <w:sz w:val="16"/>
      <w:szCs w:val="16"/>
      <w:lang w:val="x-none" w:eastAsia="x-none"/>
    </w:rPr>
  </w:style>
  <w:style w:type="paragraph" w:customStyle="1" w:styleId="BodyText1">
    <w:name w:val="Body Text1"/>
    <w:basedOn w:val="Normal1"/>
    <w:rsid w:val="00E33114"/>
    <w:pPr>
      <w:spacing w:line="360" w:lineRule="auto"/>
      <w:jc w:val="both"/>
    </w:pPr>
    <w:rPr>
      <w:szCs w:val="20"/>
    </w:rPr>
  </w:style>
  <w:style w:type="paragraph" w:customStyle="1" w:styleId="20">
    <w:name w:val="Текст сноски2"/>
    <w:basedOn w:val="Normal"/>
    <w:rsid w:val="00E33114"/>
    <w:pPr>
      <w:bidi w:val="0"/>
      <w:spacing w:after="0" w:line="240" w:lineRule="auto"/>
    </w:pPr>
    <w:rPr>
      <w:rFonts w:eastAsia="Times New Roman"/>
      <w:sz w:val="20"/>
      <w:szCs w:val="20"/>
      <w:lang w:val="ru-RU" w:eastAsia="ru-RU"/>
    </w:rPr>
  </w:style>
  <w:style w:type="character" w:customStyle="1" w:styleId="3">
    <w:name w:val="Знак сноски3"/>
    <w:rsid w:val="00E33114"/>
    <w:rPr>
      <w:rFonts w:ascii="Times New Roman" w:hAnsi="Times New Roman"/>
      <w:vertAlign w:val="superscript"/>
    </w:rPr>
  </w:style>
  <w:style w:type="character" w:customStyle="1" w:styleId="4">
    <w:name w:val="Знак сноски4"/>
    <w:rsid w:val="00E33114"/>
  </w:style>
  <w:style w:type="paragraph" w:customStyle="1" w:styleId="30">
    <w:name w:val="Текст сноски3"/>
    <w:basedOn w:val="Normal1"/>
    <w:rsid w:val="00E33114"/>
    <w:rPr>
      <w:sz w:val="20"/>
      <w:szCs w:val="20"/>
    </w:rPr>
  </w:style>
  <w:style w:type="character" w:customStyle="1" w:styleId="21">
    <w:name w:val="Номер страницы2"/>
    <w:rsid w:val="00E33114"/>
    <w:rPr>
      <w:rFonts w:ascii="Times New Roman" w:hAnsi="Times New Roman"/>
    </w:rPr>
  </w:style>
  <w:style w:type="paragraph" w:customStyle="1" w:styleId="footnotes">
    <w:name w:val="footnotes"/>
    <w:basedOn w:val="Normal"/>
    <w:rsid w:val="00E33114"/>
    <w:pPr>
      <w:tabs>
        <w:tab w:val="num" w:pos="1260"/>
      </w:tabs>
      <w:bidi w:val="0"/>
      <w:spacing w:after="0" w:line="260" w:lineRule="atLeast"/>
      <w:ind w:firstLine="360"/>
      <w:jc w:val="center"/>
    </w:pPr>
    <w:rPr>
      <w:rFonts w:eastAsia="Times New Roman"/>
      <w:b/>
      <w:sz w:val="24"/>
      <w:szCs w:val="20"/>
      <w:lang w:val="ru-RU" w:eastAsia="ru-RU"/>
    </w:rPr>
  </w:style>
  <w:style w:type="paragraph" w:customStyle="1" w:styleId="40">
    <w:name w:val="Текст сноски4"/>
    <w:basedOn w:val="Normal1"/>
    <w:rsid w:val="00E33114"/>
    <w:rPr>
      <w:sz w:val="20"/>
      <w:szCs w:val="20"/>
    </w:rPr>
  </w:style>
  <w:style w:type="character" w:customStyle="1" w:styleId="31">
    <w:name w:val="Номер страницы3"/>
    <w:rsid w:val="00E33114"/>
    <w:rPr>
      <w:rFonts w:ascii="Times New Roman" w:hAnsi="Times New Roman"/>
    </w:rPr>
  </w:style>
  <w:style w:type="paragraph" w:customStyle="1" w:styleId="footnote">
    <w:name w:val="footnote"/>
    <w:basedOn w:val="Normal"/>
    <w:rsid w:val="00E33114"/>
    <w:pPr>
      <w:tabs>
        <w:tab w:val="num" w:pos="1260"/>
      </w:tabs>
      <w:bidi w:val="0"/>
      <w:spacing w:after="0" w:line="260" w:lineRule="atLeast"/>
      <w:ind w:firstLine="360"/>
      <w:jc w:val="center"/>
    </w:pPr>
    <w:rPr>
      <w:rFonts w:eastAsia="Times New Roman"/>
      <w:b/>
      <w:sz w:val="24"/>
      <w:szCs w:val="20"/>
      <w:lang w:val="ru-RU" w:eastAsia="ru-RU"/>
    </w:rPr>
  </w:style>
  <w:style w:type="paragraph" w:styleId="Revision">
    <w:name w:val="Revision"/>
    <w:hidden/>
    <w:uiPriority w:val="99"/>
    <w:semiHidden/>
    <w:rsid w:val="00E33114"/>
    <w:pPr>
      <w:spacing w:after="0" w:line="240" w:lineRule="auto"/>
    </w:pPr>
    <w:rPr>
      <w:rFonts w:eastAsia="Times New Roman"/>
      <w:sz w:val="24"/>
      <w:szCs w:val="24"/>
      <w:lang w:val="ru-RU" w:eastAsia="ru-RU"/>
    </w:rPr>
  </w:style>
  <w:style w:type="paragraph" w:styleId="NoSpacing">
    <w:name w:val="No Spacing"/>
    <w:uiPriority w:val="1"/>
    <w:qFormat/>
    <w:rsid w:val="00E33114"/>
    <w:pPr>
      <w:spacing w:after="0" w:line="240" w:lineRule="auto"/>
    </w:pPr>
    <w:rPr>
      <w:rFonts w:eastAsia="Times New Roman"/>
      <w:sz w:val="24"/>
      <w:szCs w:val="24"/>
      <w:lang w:val="ru-RU" w:eastAsia="ru-RU"/>
    </w:rPr>
  </w:style>
  <w:style w:type="table" w:customStyle="1" w:styleId="GridTable4-Accent61">
    <w:name w:val="Grid Table 4 - Accent 61"/>
    <w:basedOn w:val="TableNormal"/>
    <w:uiPriority w:val="49"/>
    <w:rsid w:val="00E33114"/>
    <w:pPr>
      <w:spacing w:after="0" w:line="240" w:lineRule="auto"/>
    </w:pPr>
    <w:rPr>
      <w:rFonts w:ascii="Calibri" w:eastAsia="Calibri" w:hAnsi="Calibri" w:cs="Arial"/>
      <w:sz w:val="22"/>
      <w:szCs w:val="22"/>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50.png"/><Relationship Id="rId5" Type="http://schemas.openxmlformats.org/officeDocument/2006/relationships/image" Target="media/image7.png"/><Relationship Id="rId4" Type="http://schemas.openxmlformats.org/officeDocument/2006/relationships/image" Target="media/image6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7F57F-ED6F-47FA-A97B-EED405539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62961</Words>
  <Characters>358880</Characters>
  <Application>Microsoft Office Word</Application>
  <DocSecurity>0</DocSecurity>
  <Lines>2990</Lines>
  <Paragraphs>841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421000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ibndawod</dc:creator>
  <cp:keywords/>
  <dc:description/>
  <cp:lastModifiedBy>elhashemy</cp:lastModifiedBy>
  <cp:revision>48</cp:revision>
  <cp:lastPrinted>2015-10-28T12:57:00Z</cp:lastPrinted>
  <dcterms:created xsi:type="dcterms:W3CDTF">2015-03-06T21:55:00Z</dcterms:created>
  <dcterms:modified xsi:type="dcterms:W3CDTF">2015-10-28T13:10:00Z</dcterms:modified>
</cp:coreProperties>
</file>