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86927" w14:textId="60BB4C4C" w:rsidR="00B95439" w:rsidRDefault="00B95439" w:rsidP="00B95439">
      <w:pPr>
        <w:spacing w:before="120" w:after="120" w:line="360" w:lineRule="auto"/>
        <w:jc w:val="center"/>
        <w:rPr>
          <w:rFonts w:asciiTheme="majorBidi" w:hAnsiTheme="majorBidi" w:cstheme="majorBidi"/>
          <w:b/>
          <w:bCs/>
          <w:color w:val="C00000"/>
          <w:sz w:val="28"/>
          <w:szCs w:val="28"/>
          <w:lang w:val="it-IT"/>
        </w:rPr>
        <w:sectPr w:rsidR="00B95439" w:rsidSect="00B95439">
          <w:headerReference w:type="even" r:id="rId6"/>
          <w:headerReference w:type="default" r:id="rId7"/>
          <w:footerReference w:type="default" r:id="rId8"/>
          <w:pgSz w:w="9639" w:h="13608"/>
          <w:pgMar w:top="1134" w:right="1134" w:bottom="851" w:left="1134" w:header="720" w:footer="720" w:gutter="0"/>
          <w:cols w:space="720"/>
          <w:docGrid w:linePitch="360"/>
        </w:sectPr>
      </w:pPr>
      <w:r>
        <w:rPr>
          <w:rFonts w:asciiTheme="majorBidi" w:hAnsiTheme="majorBidi" w:cstheme="majorBidi"/>
          <w:b/>
          <w:bCs/>
          <w:noProof/>
          <w:color w:val="C00000"/>
          <w:sz w:val="28"/>
          <w:szCs w:val="28"/>
          <w:lang w:val="it-IT"/>
        </w:rPr>
        <w:drawing>
          <wp:anchor distT="0" distB="0" distL="114300" distR="114300" simplePos="0" relativeHeight="251659264" behindDoc="1" locked="0" layoutInCell="1" allowOverlap="1" wp14:anchorId="0C6ADA47" wp14:editId="43E34728">
            <wp:simplePos x="0" y="0"/>
            <wp:positionH relativeFrom="margin">
              <wp:posOffset>-720090</wp:posOffset>
            </wp:positionH>
            <wp:positionV relativeFrom="margin">
              <wp:posOffset>-768985</wp:posOffset>
            </wp:positionV>
            <wp:extent cx="6108700" cy="8679180"/>
            <wp:effectExtent l="0" t="0" r="6350" b="7620"/>
            <wp:wrapNone/>
            <wp:docPr id="926726615" name="Picture 3" descr="A picture containing text, human face, clothing, pos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26615" name="Picture 3" descr="A picture containing text, human face, clothing, pos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915" cy="8679486"/>
                    </a:xfrm>
                    <a:prstGeom prst="rect">
                      <a:avLst/>
                    </a:prstGeom>
                  </pic:spPr>
                </pic:pic>
              </a:graphicData>
            </a:graphic>
            <wp14:sizeRelV relativeFrom="margin">
              <wp14:pctHeight>0</wp14:pctHeight>
            </wp14:sizeRelV>
          </wp:anchor>
        </w:drawing>
      </w:r>
    </w:p>
    <w:p w14:paraId="5629FE0A" w14:textId="150DC4B8" w:rsidR="009F4A4D" w:rsidRDefault="00D16295" w:rsidP="00B95439">
      <w:pPr>
        <w:spacing w:before="360" w:after="240" w:line="360" w:lineRule="auto"/>
        <w:jc w:val="center"/>
        <w:rPr>
          <w:rFonts w:asciiTheme="majorBidi" w:hAnsiTheme="majorBidi" w:cstheme="majorBidi"/>
          <w:b/>
          <w:bCs/>
          <w:color w:val="C00000"/>
          <w:sz w:val="28"/>
          <w:szCs w:val="28"/>
          <w:lang w:val="it-IT"/>
        </w:rPr>
      </w:pPr>
      <w:r w:rsidRPr="00E638C2">
        <w:rPr>
          <w:rFonts w:asciiTheme="majorBidi" w:hAnsiTheme="majorBidi" w:cstheme="majorBidi"/>
          <w:b/>
          <w:bCs/>
          <w:color w:val="C00000"/>
          <w:sz w:val="28"/>
          <w:szCs w:val="28"/>
          <w:lang w:val="it-IT"/>
        </w:rPr>
        <w:lastRenderedPageBreak/>
        <w:t xml:space="preserve">Amalan </w:t>
      </w:r>
      <w:r w:rsidR="00725E1D" w:rsidRPr="00E638C2">
        <w:rPr>
          <w:rFonts w:asciiTheme="majorBidi" w:hAnsiTheme="majorBidi" w:cstheme="majorBidi"/>
          <w:b/>
          <w:bCs/>
          <w:color w:val="C00000"/>
          <w:sz w:val="28"/>
          <w:szCs w:val="28"/>
          <w:lang w:val="it-IT"/>
        </w:rPr>
        <w:t>Sepuluh</w:t>
      </w:r>
      <w:r w:rsidRPr="00E638C2">
        <w:rPr>
          <w:rFonts w:asciiTheme="majorBidi" w:hAnsiTheme="majorBidi" w:cstheme="majorBidi"/>
          <w:b/>
          <w:bCs/>
          <w:color w:val="C00000"/>
          <w:sz w:val="28"/>
          <w:szCs w:val="28"/>
          <w:lang w:val="it-IT"/>
        </w:rPr>
        <w:t xml:space="preserve"> Hari Pertama</w:t>
      </w:r>
      <w:r w:rsidR="002D58E0" w:rsidRPr="00E638C2">
        <w:rPr>
          <w:rFonts w:asciiTheme="majorBidi" w:hAnsiTheme="majorBidi" w:cstheme="majorBidi"/>
          <w:b/>
          <w:bCs/>
          <w:color w:val="C00000"/>
          <w:sz w:val="28"/>
          <w:szCs w:val="28"/>
          <w:lang w:val="it-IT"/>
        </w:rPr>
        <w:t xml:space="preserve"> Bulan Dzulhijjah</w:t>
      </w:r>
      <w:bookmarkStart w:id="0" w:name="هنا4"/>
      <w:bookmarkEnd w:id="0"/>
      <w:r w:rsidR="00AF3AFA" w:rsidRPr="006050F1">
        <w:rPr>
          <w:rStyle w:val="FootnoteReference"/>
          <w:rFonts w:asciiTheme="majorBidi" w:hAnsiTheme="majorBidi" w:cstheme="majorBidi"/>
          <w:color w:val="C00000"/>
          <w:sz w:val="28"/>
          <w:szCs w:val="28"/>
        </w:rPr>
        <w:footnoteReference w:id="1"/>
      </w:r>
    </w:p>
    <w:p w14:paraId="4D2BF021" w14:textId="1E8B0420" w:rsidR="00AF3AFA" w:rsidRPr="006050F1" w:rsidRDefault="002D58E0" w:rsidP="00B95439">
      <w:pPr>
        <w:spacing w:before="120" w:after="120" w:line="360" w:lineRule="auto"/>
        <w:ind w:firstLine="567"/>
        <w:rPr>
          <w:rFonts w:asciiTheme="majorBidi" w:hAnsiTheme="majorBidi" w:cstheme="majorBidi"/>
          <w:sz w:val="28"/>
          <w:szCs w:val="28"/>
        </w:rPr>
      </w:pPr>
      <w:r w:rsidRPr="00E638C2">
        <w:rPr>
          <w:rFonts w:asciiTheme="majorBidi" w:hAnsiTheme="majorBidi" w:cstheme="majorBidi"/>
          <w:color w:val="C00000"/>
          <w:sz w:val="28"/>
          <w:szCs w:val="28"/>
          <w:lang w:val="it-IT"/>
        </w:rPr>
        <w:tab/>
      </w:r>
      <w:r w:rsidRPr="006050F1">
        <w:rPr>
          <w:rFonts w:asciiTheme="majorBidi" w:hAnsiTheme="majorBidi" w:cstheme="majorBidi"/>
          <w:sz w:val="28"/>
          <w:szCs w:val="28"/>
        </w:rPr>
        <w:t>Segala puji bagi Allah, kita memuji, memohon pertolongan dan keampunan-Nya, serta berlindung kepada-Nya dari kejahatan diri dan keburukan amal perbuatan kita. Barangsiapa yang diberi petunjuk oleh Allah maka tidak aka nada yang mampu menyesatkannya, dan barangsiapa yang Allah sesatkan, maka tidak akan ada yang mampu memberinya petunjuk. Aku bersaksi bahawa tiada Tuhan yang berhak disembah melainkan hanya Allah, tiada sekutu bagi-Nya. Dan aku bersaksi bahawa Muhammad adalah hamba dan rasul-Nya. semoga selawat dan salam dicurahkan keatas baginda, ahli keluarganya dan para sahabatnya.</w:t>
      </w:r>
    </w:p>
    <w:p w14:paraId="29A7F5D6" w14:textId="77777777" w:rsidR="002D58E0" w:rsidRPr="006050F1" w:rsidRDefault="002D58E0" w:rsidP="00B95439">
      <w:pPr>
        <w:spacing w:before="120" w:after="120" w:line="360" w:lineRule="auto"/>
        <w:ind w:firstLine="567"/>
        <w:rPr>
          <w:rFonts w:asciiTheme="majorBidi" w:hAnsiTheme="majorBidi" w:cstheme="majorBidi"/>
          <w:sz w:val="28"/>
          <w:szCs w:val="28"/>
        </w:rPr>
      </w:pPr>
      <w:r w:rsidRPr="006050F1">
        <w:rPr>
          <w:rFonts w:asciiTheme="majorBidi" w:eastAsia="Calibri" w:hAnsiTheme="majorBidi" w:cstheme="majorBidi"/>
          <w:b/>
          <w:bCs/>
          <w:sz w:val="28"/>
          <w:szCs w:val="28"/>
          <w:lang w:bidi="ar-EG"/>
        </w:rPr>
        <w:t>Amma ba'du...</w:t>
      </w:r>
      <w:r w:rsidRPr="006050F1">
        <w:rPr>
          <w:rStyle w:val="FootnoteReference"/>
          <w:rFonts w:asciiTheme="majorBidi" w:eastAsia="Calibri" w:hAnsiTheme="majorBidi" w:cstheme="majorBidi"/>
          <w:sz w:val="28"/>
          <w:szCs w:val="28"/>
          <w:lang w:bidi="ar-EG"/>
        </w:rPr>
        <w:footnoteReference w:id="2"/>
      </w:r>
    </w:p>
    <w:p w14:paraId="2B8ED009" w14:textId="77777777" w:rsidR="002D58E0" w:rsidRPr="006050F1" w:rsidRDefault="002D58E0" w:rsidP="00B95439">
      <w:pPr>
        <w:spacing w:before="120" w:after="120" w:line="360" w:lineRule="auto"/>
        <w:ind w:firstLine="567"/>
        <w:rPr>
          <w:rFonts w:asciiTheme="majorBidi" w:hAnsiTheme="majorBidi" w:cstheme="majorBidi"/>
          <w:sz w:val="28"/>
          <w:szCs w:val="28"/>
        </w:rPr>
      </w:pPr>
      <w:r w:rsidRPr="006050F1">
        <w:rPr>
          <w:rFonts w:asciiTheme="majorBidi" w:eastAsia="Calibri" w:hAnsiTheme="majorBidi" w:cstheme="majorBidi"/>
          <w:sz w:val="28"/>
          <w:szCs w:val="28"/>
          <w:lang w:bidi="ar-EG"/>
        </w:rPr>
        <w:t xml:space="preserve">Bertaqwalah kepada Allah, wahai hamba-hamba Allah, dengan sebenar-benar taqwa, dan </w:t>
      </w:r>
      <w:r w:rsidRPr="006050F1">
        <w:rPr>
          <w:rFonts w:asciiTheme="majorBidi" w:hAnsiTheme="majorBidi" w:cstheme="majorBidi"/>
          <w:sz w:val="28"/>
          <w:szCs w:val="28"/>
        </w:rPr>
        <w:t>hendaklah kamu berwaspada akan pengawasan-Nya terhadap apa yang tersembunyi dalam dirimu serta pembicaraan rahsiamu.</w:t>
      </w:r>
    </w:p>
    <w:p w14:paraId="20CFB313" w14:textId="77777777" w:rsidR="00AF3AFA" w:rsidRPr="006050F1" w:rsidRDefault="00AF3AFA" w:rsidP="00B95439">
      <w:pPr>
        <w:spacing w:before="720" w:after="120" w:line="360" w:lineRule="auto"/>
        <w:ind w:firstLine="567"/>
        <w:rPr>
          <w:rFonts w:asciiTheme="majorBidi" w:hAnsiTheme="majorBidi" w:cstheme="majorBidi"/>
          <w:b/>
          <w:bCs/>
          <w:sz w:val="28"/>
          <w:szCs w:val="28"/>
        </w:rPr>
      </w:pPr>
      <w:r w:rsidRPr="006050F1">
        <w:rPr>
          <w:rFonts w:asciiTheme="majorBidi" w:hAnsiTheme="majorBidi" w:cstheme="majorBidi"/>
          <w:b/>
          <w:bCs/>
          <w:sz w:val="28"/>
          <w:szCs w:val="28"/>
        </w:rPr>
        <w:lastRenderedPageBreak/>
        <w:t>Wahai kaum muslimin…</w:t>
      </w:r>
    </w:p>
    <w:p w14:paraId="5B15B685" w14:textId="77777777" w:rsidR="00142FDB" w:rsidRPr="006050F1" w:rsidRDefault="00142FDB"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Sesungguhnya diantara bentuk k</w:t>
      </w:r>
      <w:r w:rsidR="00E24E5C" w:rsidRPr="006050F1">
        <w:rPr>
          <w:rFonts w:asciiTheme="majorBidi" w:hAnsiTheme="majorBidi" w:cstheme="majorBidi"/>
          <w:sz w:val="28"/>
          <w:szCs w:val="28"/>
          <w:lang w:bidi="ar-AE"/>
        </w:rPr>
        <w:t>urniaan</w:t>
      </w:r>
      <w:r w:rsidRPr="006050F1">
        <w:rPr>
          <w:rFonts w:asciiTheme="majorBidi" w:hAnsiTheme="majorBidi" w:cstheme="majorBidi"/>
          <w:sz w:val="28"/>
          <w:szCs w:val="28"/>
          <w:lang w:bidi="ar-AE"/>
        </w:rPr>
        <w:t xml:space="preserve"> dan ke</w:t>
      </w:r>
      <w:r w:rsidR="00725E1D" w:rsidRPr="006050F1">
        <w:rPr>
          <w:rFonts w:asciiTheme="majorBidi" w:hAnsiTheme="majorBidi" w:cstheme="majorBidi"/>
          <w:sz w:val="28"/>
          <w:szCs w:val="28"/>
          <w:lang w:bidi="ar-AE"/>
        </w:rPr>
        <w:t>dermawanan</w:t>
      </w:r>
      <w:r w:rsidRPr="006050F1">
        <w:rPr>
          <w:rFonts w:asciiTheme="majorBidi" w:hAnsiTheme="majorBidi" w:cstheme="majorBidi"/>
          <w:sz w:val="28"/>
          <w:szCs w:val="28"/>
          <w:lang w:bidi="ar-AE"/>
        </w:rPr>
        <w:t xml:space="preserve"> Allah terhadap par</w:t>
      </w:r>
      <w:r w:rsidR="00725E1D" w:rsidRPr="006050F1">
        <w:rPr>
          <w:rFonts w:asciiTheme="majorBidi" w:hAnsiTheme="majorBidi" w:cstheme="majorBidi"/>
          <w:sz w:val="28"/>
          <w:szCs w:val="28"/>
          <w:lang w:bidi="ar-AE"/>
        </w:rPr>
        <w:t xml:space="preserve">a hamba-Nya adalah Dia menyediakan </w:t>
      </w:r>
      <w:r w:rsidRPr="006050F1">
        <w:rPr>
          <w:rFonts w:asciiTheme="majorBidi" w:hAnsiTheme="majorBidi" w:cstheme="majorBidi"/>
          <w:sz w:val="28"/>
          <w:szCs w:val="28"/>
          <w:lang w:bidi="ar-AE"/>
        </w:rPr>
        <w:t>m</w:t>
      </w:r>
      <w:r w:rsidR="00D16295" w:rsidRPr="006050F1">
        <w:rPr>
          <w:rFonts w:asciiTheme="majorBidi" w:hAnsiTheme="majorBidi" w:cstheme="majorBidi"/>
          <w:sz w:val="28"/>
          <w:szCs w:val="28"/>
          <w:lang w:bidi="ar-AE"/>
        </w:rPr>
        <w:t xml:space="preserve">usim-musim </w:t>
      </w:r>
      <w:r w:rsidR="00725E1D" w:rsidRPr="006050F1">
        <w:rPr>
          <w:rFonts w:asciiTheme="majorBidi" w:hAnsiTheme="majorBidi" w:cstheme="majorBidi"/>
          <w:sz w:val="28"/>
          <w:szCs w:val="28"/>
          <w:lang w:bidi="ar-AE"/>
        </w:rPr>
        <w:t>yang di</w:t>
      </w:r>
      <w:r w:rsidRPr="006050F1">
        <w:rPr>
          <w:rFonts w:asciiTheme="majorBidi" w:hAnsiTheme="majorBidi" w:cstheme="majorBidi"/>
          <w:sz w:val="28"/>
          <w:szCs w:val="28"/>
          <w:lang w:bidi="ar-AE"/>
        </w:rPr>
        <w:t>penuh</w:t>
      </w:r>
      <w:r w:rsidR="00725E1D" w:rsidRPr="006050F1">
        <w:rPr>
          <w:rFonts w:asciiTheme="majorBidi" w:hAnsiTheme="majorBidi" w:cstheme="majorBidi"/>
          <w:sz w:val="28"/>
          <w:szCs w:val="28"/>
          <w:lang w:bidi="ar-AE"/>
        </w:rPr>
        <w:t>i</w:t>
      </w:r>
      <w:r w:rsidRPr="006050F1">
        <w:rPr>
          <w:rFonts w:asciiTheme="majorBidi" w:hAnsiTheme="majorBidi" w:cstheme="majorBidi"/>
          <w:sz w:val="28"/>
          <w:szCs w:val="28"/>
          <w:lang w:bidi="ar-AE"/>
        </w:rPr>
        <w:t xml:space="preserve"> dengan </w:t>
      </w:r>
      <w:r w:rsidR="00D16295" w:rsidRPr="006050F1">
        <w:rPr>
          <w:rFonts w:asciiTheme="majorBidi" w:hAnsiTheme="majorBidi" w:cstheme="majorBidi"/>
          <w:sz w:val="28"/>
          <w:szCs w:val="28"/>
          <w:lang w:bidi="ar-AE"/>
        </w:rPr>
        <w:t>kebaikan</w:t>
      </w:r>
      <w:r w:rsidR="00725E1D" w:rsidRPr="006050F1">
        <w:rPr>
          <w:rFonts w:asciiTheme="majorBidi" w:hAnsiTheme="majorBidi" w:cstheme="majorBidi"/>
          <w:sz w:val="28"/>
          <w:szCs w:val="28"/>
          <w:lang w:bidi="ar-AE"/>
        </w:rPr>
        <w:t xml:space="preserve"> hadir silih berganti untuk mereka</w:t>
      </w:r>
      <w:r w:rsidRPr="006050F1">
        <w:rPr>
          <w:rFonts w:asciiTheme="majorBidi" w:hAnsiTheme="majorBidi" w:cstheme="majorBidi"/>
          <w:sz w:val="28"/>
          <w:szCs w:val="28"/>
          <w:lang w:bidi="ar-AE"/>
        </w:rPr>
        <w:t xml:space="preserve">. Sebaik sahaja sesuatu ibadah itu </w:t>
      </w:r>
      <w:r w:rsidR="00725E1D" w:rsidRPr="006050F1">
        <w:rPr>
          <w:rFonts w:asciiTheme="majorBidi" w:hAnsiTheme="majorBidi" w:cstheme="majorBidi"/>
          <w:sz w:val="28"/>
          <w:szCs w:val="28"/>
          <w:lang w:bidi="ar-AE"/>
        </w:rPr>
        <w:t>berlalu</w:t>
      </w:r>
      <w:r w:rsidRPr="006050F1">
        <w:rPr>
          <w:rFonts w:asciiTheme="majorBidi" w:hAnsiTheme="majorBidi" w:cstheme="majorBidi"/>
          <w:sz w:val="28"/>
          <w:szCs w:val="28"/>
          <w:lang w:bidi="ar-AE"/>
        </w:rPr>
        <w:t>, ibadah yang lain</w:t>
      </w:r>
      <w:r w:rsidR="00725E1D" w:rsidRPr="006050F1">
        <w:rPr>
          <w:rFonts w:asciiTheme="majorBidi" w:hAnsiTheme="majorBidi" w:cstheme="majorBidi"/>
          <w:sz w:val="28"/>
          <w:szCs w:val="28"/>
          <w:lang w:bidi="ar-AE"/>
        </w:rPr>
        <w:t xml:space="preserve"> pula akan tiba, s</w:t>
      </w:r>
      <w:r w:rsidRPr="006050F1">
        <w:rPr>
          <w:rFonts w:asciiTheme="majorBidi" w:hAnsiTheme="majorBidi" w:cstheme="majorBidi"/>
          <w:sz w:val="28"/>
          <w:szCs w:val="28"/>
          <w:lang w:bidi="ar-AE"/>
        </w:rPr>
        <w:t xml:space="preserve">upaya mereka dapat menyucikan </w:t>
      </w:r>
      <w:r w:rsidR="00725E1D" w:rsidRPr="006050F1">
        <w:rPr>
          <w:rFonts w:asciiTheme="majorBidi" w:hAnsiTheme="majorBidi" w:cstheme="majorBidi"/>
          <w:sz w:val="28"/>
          <w:szCs w:val="28"/>
          <w:lang w:bidi="ar-AE"/>
        </w:rPr>
        <w:t>dosa-dosa</w:t>
      </w:r>
      <w:r w:rsidRPr="006050F1">
        <w:rPr>
          <w:rFonts w:asciiTheme="majorBidi" w:hAnsiTheme="majorBidi" w:cstheme="majorBidi"/>
          <w:sz w:val="28"/>
          <w:szCs w:val="28"/>
          <w:lang w:bidi="ar-AE"/>
        </w:rPr>
        <w:t xml:space="preserve"> mereka serta mengangkat derajat mereka.</w:t>
      </w:r>
    </w:p>
    <w:p w14:paraId="6B07E541" w14:textId="77777777" w:rsidR="00AF3AFA" w:rsidRPr="006050F1" w:rsidRDefault="00142FDB"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Kita telah didatangi sepuluh hari yang diberkati,</w:t>
      </w:r>
      <w:r w:rsidR="00725E1D" w:rsidRPr="006050F1">
        <w:rPr>
          <w:rFonts w:asciiTheme="majorBidi" w:hAnsiTheme="majorBidi" w:cstheme="majorBidi"/>
          <w:sz w:val="28"/>
          <w:szCs w:val="28"/>
          <w:lang w:bidi="ar-AE"/>
        </w:rPr>
        <w:t xml:space="preserve"> ia merupakan</w:t>
      </w:r>
      <w:r w:rsidRPr="006050F1">
        <w:rPr>
          <w:rFonts w:asciiTheme="majorBidi" w:hAnsiTheme="majorBidi" w:cstheme="majorBidi"/>
          <w:sz w:val="28"/>
          <w:szCs w:val="28"/>
          <w:lang w:bidi="ar-AE"/>
        </w:rPr>
        <w:t xml:space="preserve"> hari-hari yang </w:t>
      </w:r>
      <w:r w:rsidR="00725E1D" w:rsidRPr="006050F1">
        <w:rPr>
          <w:rFonts w:asciiTheme="majorBidi" w:hAnsiTheme="majorBidi" w:cstheme="majorBidi"/>
          <w:sz w:val="28"/>
          <w:szCs w:val="28"/>
          <w:lang w:bidi="ar-AE"/>
        </w:rPr>
        <w:t>paling baik</w:t>
      </w:r>
      <w:r w:rsidRPr="006050F1">
        <w:rPr>
          <w:rFonts w:asciiTheme="majorBidi" w:hAnsiTheme="majorBidi" w:cstheme="majorBidi"/>
          <w:sz w:val="28"/>
          <w:szCs w:val="28"/>
          <w:lang w:bidi="ar-AE"/>
        </w:rPr>
        <w:t>,</w:t>
      </w:r>
      <w:r w:rsidR="005225D5" w:rsidRPr="006050F1">
        <w:rPr>
          <w:rFonts w:asciiTheme="majorBidi" w:hAnsiTheme="majorBidi" w:cstheme="majorBidi"/>
          <w:sz w:val="28"/>
          <w:szCs w:val="28"/>
          <w:rtl/>
          <w:lang w:bidi="ar-AE"/>
        </w:rPr>
        <w:t xml:space="preserve"> </w:t>
      </w:r>
      <w:r w:rsidR="005225D5" w:rsidRPr="006050F1">
        <w:rPr>
          <w:rFonts w:asciiTheme="majorBidi" w:hAnsiTheme="majorBidi" w:cstheme="majorBidi"/>
          <w:sz w:val="28"/>
          <w:szCs w:val="28"/>
          <w:lang w:bidi="ar-AE"/>
        </w:rPr>
        <w:t>paling mulia dan teragung. Allah telah bersumpah dengannya pada firman-Nya:</w:t>
      </w:r>
    </w:p>
    <w:p w14:paraId="28F2DFC2" w14:textId="77777777" w:rsidR="005225D5" w:rsidRPr="006050F1" w:rsidRDefault="005225D5"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t>﴿وَالفَجْرِ * وَلَيَالٍ عَشْرٍ﴾</w:t>
      </w:r>
    </w:p>
    <w:p w14:paraId="087ED3BF" w14:textId="77777777" w:rsidR="005225D5" w:rsidRPr="00E638C2" w:rsidRDefault="005225D5" w:rsidP="00B95439">
      <w:pPr>
        <w:spacing w:before="120" w:after="120" w:line="360" w:lineRule="auto"/>
        <w:ind w:firstLine="567"/>
        <w:rPr>
          <w:rFonts w:asciiTheme="majorBidi" w:hAnsiTheme="majorBidi" w:cstheme="majorBidi"/>
          <w:sz w:val="28"/>
          <w:szCs w:val="28"/>
          <w:lang w:val="fr-FR" w:bidi="ar-AE"/>
        </w:rPr>
      </w:pPr>
      <w:r w:rsidRPr="00E638C2">
        <w:rPr>
          <w:rFonts w:asciiTheme="majorBidi" w:hAnsiTheme="majorBidi" w:cstheme="majorBidi"/>
          <w:i/>
          <w:iCs/>
          <w:sz w:val="28"/>
          <w:szCs w:val="28"/>
          <w:lang w:val="fr-FR" w:bidi="ar-AE"/>
        </w:rPr>
        <w:t xml:space="preserve">“Demi waktu fajar, dan malam yang sepuluh.” </w:t>
      </w:r>
      <w:r w:rsidRPr="00E638C2">
        <w:rPr>
          <w:rFonts w:asciiTheme="majorBidi" w:hAnsiTheme="majorBidi" w:cstheme="majorBidi"/>
          <w:sz w:val="28"/>
          <w:szCs w:val="28"/>
          <w:lang w:val="fr-FR" w:bidi="ar-AE"/>
        </w:rPr>
        <w:t>(QS. Al Fajr: 1-2)</w:t>
      </w:r>
    </w:p>
    <w:p w14:paraId="048DF7B2" w14:textId="77777777" w:rsidR="00BE11D4" w:rsidRPr="00E638C2" w:rsidRDefault="005225D5" w:rsidP="00B95439">
      <w:pPr>
        <w:spacing w:before="120" w:after="120" w:line="360" w:lineRule="auto"/>
        <w:ind w:firstLine="567"/>
        <w:rPr>
          <w:rFonts w:asciiTheme="majorBidi" w:hAnsiTheme="majorBidi" w:cstheme="majorBidi"/>
          <w:i/>
          <w:iCs/>
          <w:sz w:val="28"/>
          <w:szCs w:val="28"/>
          <w:lang w:val="fr-FR" w:bidi="ar-AE"/>
        </w:rPr>
      </w:pPr>
      <w:r w:rsidRPr="00E638C2">
        <w:rPr>
          <w:rFonts w:asciiTheme="majorBidi" w:hAnsiTheme="majorBidi" w:cstheme="majorBidi"/>
          <w:sz w:val="28"/>
          <w:szCs w:val="28"/>
          <w:lang w:val="fr-FR" w:bidi="ar-AE"/>
        </w:rPr>
        <w:tab/>
        <w:t xml:space="preserve">Masruq </w:t>
      </w:r>
      <w:r w:rsidRPr="00E638C2">
        <w:rPr>
          <w:rFonts w:asciiTheme="majorBidi" w:hAnsiTheme="majorBidi" w:cstheme="majorBidi"/>
          <w:i/>
          <w:iCs/>
          <w:sz w:val="28"/>
          <w:szCs w:val="28"/>
          <w:lang w:val="fr-FR" w:bidi="ar-AE"/>
        </w:rPr>
        <w:t xml:space="preserve">rahimahullahh </w:t>
      </w:r>
      <w:r w:rsidRPr="00E638C2">
        <w:rPr>
          <w:rFonts w:asciiTheme="majorBidi" w:hAnsiTheme="majorBidi" w:cstheme="majorBidi"/>
          <w:sz w:val="28"/>
          <w:szCs w:val="28"/>
          <w:lang w:val="fr-FR" w:bidi="ar-AE"/>
        </w:rPr>
        <w:t xml:space="preserve">berkata: </w:t>
      </w:r>
      <w:r w:rsidRPr="00E638C2">
        <w:rPr>
          <w:rFonts w:asciiTheme="majorBidi" w:hAnsiTheme="majorBidi" w:cstheme="majorBidi"/>
          <w:i/>
          <w:iCs/>
          <w:sz w:val="28"/>
          <w:szCs w:val="28"/>
          <w:lang w:val="fr-FR" w:bidi="ar-AE"/>
        </w:rPr>
        <w:t xml:space="preserve">‘Hari-hari itu adalah sepuluh hari pertama Al Adha, hari-hari yang terbaik </w:t>
      </w:r>
      <w:r w:rsidR="00BE11D4" w:rsidRPr="00E638C2">
        <w:rPr>
          <w:rFonts w:asciiTheme="majorBidi" w:hAnsiTheme="majorBidi" w:cstheme="majorBidi"/>
          <w:i/>
          <w:iCs/>
          <w:sz w:val="28"/>
          <w:szCs w:val="28"/>
          <w:lang w:val="fr-FR" w:bidi="ar-AE"/>
        </w:rPr>
        <w:t>dalam se</w:t>
      </w:r>
      <w:r w:rsidRPr="00E638C2">
        <w:rPr>
          <w:rFonts w:asciiTheme="majorBidi" w:hAnsiTheme="majorBidi" w:cstheme="majorBidi"/>
          <w:i/>
          <w:iCs/>
          <w:sz w:val="28"/>
          <w:szCs w:val="28"/>
          <w:lang w:val="fr-FR" w:bidi="ar-AE"/>
        </w:rPr>
        <w:t xml:space="preserve">tahun.’ </w:t>
      </w:r>
    </w:p>
    <w:p w14:paraId="556408B5" w14:textId="77777777" w:rsidR="00F9331F" w:rsidRPr="006050F1" w:rsidRDefault="005225D5"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 xml:space="preserve">Hari-hari ini dipilih oleh Allah di dalam </w:t>
      </w:r>
      <w:r w:rsidR="00F9331F" w:rsidRPr="006050F1">
        <w:rPr>
          <w:rFonts w:asciiTheme="majorBidi" w:hAnsiTheme="majorBidi" w:cstheme="majorBidi"/>
          <w:sz w:val="28"/>
          <w:szCs w:val="28"/>
          <w:lang w:bidi="ar-AE"/>
        </w:rPr>
        <w:t>salah satu bulan-</w:t>
      </w:r>
      <w:r w:rsidRPr="006050F1">
        <w:rPr>
          <w:rFonts w:asciiTheme="majorBidi" w:hAnsiTheme="majorBidi" w:cstheme="majorBidi"/>
          <w:sz w:val="28"/>
          <w:szCs w:val="28"/>
          <w:lang w:bidi="ar-AE"/>
        </w:rPr>
        <w:t>bulan haram (</w:t>
      </w:r>
      <w:r w:rsidR="00BE11D4" w:rsidRPr="006050F1">
        <w:rPr>
          <w:rFonts w:asciiTheme="majorBidi" w:hAnsiTheme="majorBidi" w:cstheme="majorBidi"/>
          <w:sz w:val="28"/>
          <w:szCs w:val="28"/>
          <w:lang w:bidi="ar-AE"/>
        </w:rPr>
        <w:t>mulia</w:t>
      </w:r>
      <w:r w:rsidRPr="006050F1">
        <w:rPr>
          <w:rFonts w:asciiTheme="majorBidi" w:hAnsiTheme="majorBidi" w:cstheme="majorBidi"/>
          <w:sz w:val="28"/>
          <w:szCs w:val="28"/>
          <w:lang w:bidi="ar-AE"/>
        </w:rPr>
        <w:t>), dan ia merupakan penutup bagi bu</w:t>
      </w:r>
      <w:r w:rsidR="00F9331F" w:rsidRPr="006050F1">
        <w:rPr>
          <w:rFonts w:asciiTheme="majorBidi" w:hAnsiTheme="majorBidi" w:cstheme="majorBidi"/>
          <w:sz w:val="28"/>
          <w:szCs w:val="28"/>
          <w:lang w:bidi="ar-AE"/>
        </w:rPr>
        <w:t>lan-bulan yang telah ditentukan, Allah telah berfirman:</w:t>
      </w:r>
    </w:p>
    <w:p w14:paraId="79AEE590" w14:textId="77777777" w:rsidR="00F9331F" w:rsidRPr="006050F1" w:rsidRDefault="00F9331F" w:rsidP="00B95439">
      <w:pPr>
        <w:bidi/>
        <w:spacing w:before="120" w:after="120" w:line="360" w:lineRule="auto"/>
        <w:jc w:val="center"/>
        <w:rPr>
          <w:rFonts w:asciiTheme="majorBidi" w:eastAsia="Calibri" w:hAnsiTheme="majorBidi" w:cstheme="majorBidi"/>
          <w:sz w:val="28"/>
          <w:szCs w:val="28"/>
          <w:lang w:bidi="ar-EG"/>
        </w:rPr>
      </w:pPr>
      <w:r w:rsidRPr="006050F1">
        <w:rPr>
          <w:rFonts w:asciiTheme="majorBidi" w:eastAsia="Calibri" w:hAnsiTheme="majorBidi" w:cstheme="majorBidi"/>
          <w:sz w:val="28"/>
          <w:szCs w:val="28"/>
          <w:rtl/>
          <w:lang w:bidi="ar-EG"/>
        </w:rPr>
        <w:t>﴿</w:t>
      </w:r>
      <w:r w:rsidRPr="006050F1">
        <w:rPr>
          <w:rFonts w:asciiTheme="majorBidi" w:hAnsiTheme="majorBidi" w:cstheme="majorBidi"/>
          <w:sz w:val="28"/>
          <w:szCs w:val="28"/>
          <w:rtl/>
        </w:rPr>
        <w:t xml:space="preserve"> الحَجُّ أَشْهُرٌ مَّعْلُومَاتٌ</w:t>
      </w:r>
      <w:r w:rsidRPr="006050F1">
        <w:rPr>
          <w:rFonts w:asciiTheme="majorBidi" w:eastAsia="Calibri" w:hAnsiTheme="majorBidi" w:cstheme="majorBidi"/>
          <w:sz w:val="28"/>
          <w:szCs w:val="28"/>
          <w:rtl/>
          <w:lang w:bidi="ar-EG"/>
        </w:rPr>
        <w:t xml:space="preserve"> ﴾</w:t>
      </w:r>
    </w:p>
    <w:p w14:paraId="45A9AF09" w14:textId="77777777" w:rsidR="00F9331F" w:rsidRPr="006050F1" w:rsidRDefault="00F9331F" w:rsidP="00B95439">
      <w:pPr>
        <w:tabs>
          <w:tab w:val="left" w:pos="2370"/>
        </w:tabs>
        <w:spacing w:before="120" w:after="120" w:line="360" w:lineRule="auto"/>
        <w:ind w:firstLine="567"/>
        <w:jc w:val="center"/>
        <w:rPr>
          <w:rFonts w:asciiTheme="majorBidi" w:eastAsia="Calibri" w:hAnsiTheme="majorBidi" w:cstheme="majorBidi"/>
          <w:sz w:val="28"/>
          <w:szCs w:val="28"/>
          <w:lang w:bidi="ar-EG"/>
        </w:rPr>
      </w:pPr>
      <w:r w:rsidRPr="006050F1">
        <w:rPr>
          <w:rFonts w:asciiTheme="majorBidi" w:eastAsia="Calibri" w:hAnsiTheme="majorBidi" w:cstheme="majorBidi"/>
          <w:i/>
          <w:iCs/>
          <w:sz w:val="28"/>
          <w:szCs w:val="28"/>
          <w:lang w:bidi="ar-EG"/>
        </w:rPr>
        <w:t xml:space="preserve">“Haji itu </w:t>
      </w:r>
      <w:r w:rsidR="009C5245" w:rsidRPr="006050F1">
        <w:rPr>
          <w:rFonts w:asciiTheme="majorBidi" w:eastAsia="Calibri" w:hAnsiTheme="majorBidi" w:cstheme="majorBidi"/>
          <w:i/>
          <w:iCs/>
          <w:sz w:val="28"/>
          <w:szCs w:val="28"/>
          <w:lang w:bidi="ar-EG"/>
        </w:rPr>
        <w:t>pada bulan-</w:t>
      </w:r>
      <w:r w:rsidRPr="006050F1">
        <w:rPr>
          <w:rFonts w:asciiTheme="majorBidi" w:eastAsia="Calibri" w:hAnsiTheme="majorBidi" w:cstheme="majorBidi"/>
          <w:i/>
          <w:iCs/>
          <w:sz w:val="28"/>
          <w:szCs w:val="28"/>
          <w:lang w:bidi="ar-EG"/>
        </w:rPr>
        <w:t xml:space="preserve"> bulan yang ditentukan” </w:t>
      </w:r>
      <w:r w:rsidRPr="006050F1">
        <w:rPr>
          <w:rFonts w:asciiTheme="majorBidi" w:eastAsia="Calibri" w:hAnsiTheme="majorBidi" w:cstheme="majorBidi"/>
          <w:sz w:val="28"/>
          <w:szCs w:val="28"/>
          <w:lang w:bidi="ar-EG"/>
        </w:rPr>
        <w:t>(QS. Al Baqarah: 197)</w:t>
      </w:r>
    </w:p>
    <w:p w14:paraId="19ACD180" w14:textId="77777777" w:rsidR="00BE11D4" w:rsidRPr="006050F1" w:rsidRDefault="00F9331F"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lastRenderedPageBreak/>
        <w:tab/>
        <w:t xml:space="preserve">Telah berkata Ka’ab </w:t>
      </w:r>
      <w:r w:rsidRPr="006050F1">
        <w:rPr>
          <w:rFonts w:asciiTheme="majorBidi" w:hAnsiTheme="majorBidi" w:cstheme="majorBidi"/>
          <w:i/>
          <w:iCs/>
          <w:sz w:val="28"/>
          <w:szCs w:val="28"/>
          <w:lang w:bidi="ar-AE"/>
        </w:rPr>
        <w:t>rahimahullah</w:t>
      </w:r>
      <w:r w:rsidRPr="006050F1">
        <w:rPr>
          <w:rFonts w:asciiTheme="majorBidi" w:hAnsiTheme="majorBidi" w:cstheme="majorBidi"/>
          <w:sz w:val="28"/>
          <w:szCs w:val="28"/>
          <w:lang w:bidi="ar-AE"/>
        </w:rPr>
        <w:t xml:space="preserve">: </w:t>
      </w:r>
      <w:r w:rsidRPr="006050F1">
        <w:rPr>
          <w:rFonts w:asciiTheme="majorBidi" w:hAnsiTheme="majorBidi" w:cstheme="majorBidi"/>
          <w:i/>
          <w:iCs/>
          <w:sz w:val="28"/>
          <w:szCs w:val="28"/>
          <w:lang w:bidi="ar-AE"/>
        </w:rPr>
        <w:t xml:space="preserve">‘Diantara bulan-bulan haram yang </w:t>
      </w:r>
      <w:r w:rsidR="004C5CEC" w:rsidRPr="006050F1">
        <w:rPr>
          <w:rFonts w:asciiTheme="majorBidi" w:hAnsiTheme="majorBidi" w:cstheme="majorBidi"/>
          <w:i/>
          <w:iCs/>
          <w:sz w:val="28"/>
          <w:szCs w:val="28"/>
          <w:lang w:bidi="ar-AE"/>
        </w:rPr>
        <w:t xml:space="preserve">paling </w:t>
      </w:r>
      <w:r w:rsidRPr="006050F1">
        <w:rPr>
          <w:rFonts w:asciiTheme="majorBidi" w:hAnsiTheme="majorBidi" w:cstheme="majorBidi"/>
          <w:i/>
          <w:iCs/>
          <w:sz w:val="28"/>
          <w:szCs w:val="28"/>
          <w:lang w:bidi="ar-AE"/>
        </w:rPr>
        <w:t>dicintai oleh Allah adalah Dzulhijjah, dan yang paling dicintai pada bulan Dzulhijjah adalah sepuluh hari yang pertama.’</w:t>
      </w:r>
      <w:r w:rsidRPr="006050F1">
        <w:rPr>
          <w:rFonts w:asciiTheme="majorBidi" w:hAnsiTheme="majorBidi" w:cstheme="majorBidi"/>
          <w:sz w:val="28"/>
          <w:szCs w:val="28"/>
          <w:lang w:bidi="ar-AE"/>
        </w:rPr>
        <w:t xml:space="preserve">, siang harinya lebih baik dari siang hari pada sepuluh hari terakhir Ramadhan; Rasulullah </w:t>
      </w:r>
      <w:r w:rsidRPr="006050F1">
        <w:rPr>
          <w:rFonts w:asciiTheme="majorBidi" w:hAnsiTheme="majorBidi" w:cstheme="majorBidi"/>
          <w:i/>
          <w:iCs/>
          <w:sz w:val="28"/>
          <w:szCs w:val="28"/>
          <w:lang w:bidi="ar-AE"/>
        </w:rPr>
        <w:t>sallallahu ‘alaihi wasallam</w:t>
      </w:r>
      <w:r w:rsidRPr="006050F1">
        <w:rPr>
          <w:rFonts w:asciiTheme="majorBidi" w:hAnsiTheme="majorBidi" w:cstheme="majorBidi"/>
          <w:sz w:val="28"/>
          <w:szCs w:val="28"/>
          <w:lang w:bidi="ar-AE"/>
        </w:rPr>
        <w:t xml:space="preserve"> bersabda: </w:t>
      </w:r>
      <w:r w:rsidRPr="006050F1">
        <w:rPr>
          <w:rFonts w:asciiTheme="majorBidi" w:hAnsiTheme="majorBidi" w:cstheme="majorBidi"/>
          <w:i/>
          <w:iCs/>
          <w:color w:val="C00000"/>
          <w:sz w:val="28"/>
          <w:szCs w:val="28"/>
          <w:lang w:bidi="ar-AE"/>
        </w:rPr>
        <w:t>“Hari-hari yang terbaik di dunia</w:t>
      </w:r>
      <w:r w:rsidR="00BE11D4" w:rsidRPr="006050F1">
        <w:rPr>
          <w:rFonts w:asciiTheme="majorBidi" w:hAnsiTheme="majorBidi" w:cstheme="majorBidi"/>
          <w:i/>
          <w:iCs/>
          <w:color w:val="C00000"/>
          <w:sz w:val="28"/>
          <w:szCs w:val="28"/>
          <w:lang w:bidi="ar-AE"/>
        </w:rPr>
        <w:t xml:space="preserve"> adalah </w:t>
      </w:r>
      <w:r w:rsidRPr="006050F1">
        <w:rPr>
          <w:rFonts w:asciiTheme="majorBidi" w:hAnsiTheme="majorBidi" w:cstheme="majorBidi"/>
          <w:i/>
          <w:iCs/>
          <w:color w:val="C00000"/>
          <w:sz w:val="28"/>
          <w:szCs w:val="28"/>
          <w:lang w:bidi="ar-AE"/>
        </w:rPr>
        <w:t xml:space="preserve">hari yang sepuluh.” </w:t>
      </w:r>
      <w:r w:rsidRPr="006050F1">
        <w:rPr>
          <w:rFonts w:asciiTheme="majorBidi" w:hAnsiTheme="majorBidi" w:cstheme="majorBidi"/>
          <w:sz w:val="28"/>
          <w:szCs w:val="28"/>
          <w:lang w:bidi="ar-AE"/>
        </w:rPr>
        <w:t>(HR. Ibnu Hibban)</w:t>
      </w:r>
      <w:r w:rsidR="00BE11D4" w:rsidRPr="006050F1">
        <w:rPr>
          <w:rFonts w:asciiTheme="majorBidi" w:hAnsiTheme="majorBidi" w:cstheme="majorBidi"/>
          <w:sz w:val="28"/>
          <w:szCs w:val="28"/>
          <w:lang w:bidi="ar-AE"/>
        </w:rPr>
        <w:t>.</w:t>
      </w:r>
    </w:p>
    <w:p w14:paraId="15EDDE30" w14:textId="77777777" w:rsidR="004C5CEC" w:rsidRPr="006050F1" w:rsidRDefault="004C5CEC" w:rsidP="00B95439">
      <w:pPr>
        <w:spacing w:before="120" w:after="120" w:line="360" w:lineRule="auto"/>
        <w:ind w:firstLine="567"/>
        <w:rPr>
          <w:rFonts w:asciiTheme="majorBidi" w:hAnsiTheme="majorBidi" w:cstheme="majorBidi"/>
          <w:i/>
          <w:iCs/>
          <w:sz w:val="28"/>
          <w:szCs w:val="28"/>
          <w:lang w:bidi="ar-AE"/>
        </w:rPr>
      </w:pPr>
      <w:r w:rsidRPr="006050F1">
        <w:rPr>
          <w:rFonts w:asciiTheme="majorBidi" w:hAnsiTheme="majorBidi" w:cstheme="majorBidi"/>
          <w:sz w:val="28"/>
          <w:szCs w:val="28"/>
          <w:lang w:bidi="ar-AE"/>
        </w:rPr>
        <w:t xml:space="preserve">Sheikhul Islam </w:t>
      </w:r>
      <w:r w:rsidRPr="006050F1">
        <w:rPr>
          <w:rFonts w:asciiTheme="majorBidi" w:hAnsiTheme="majorBidi" w:cstheme="majorBidi"/>
          <w:i/>
          <w:iCs/>
          <w:sz w:val="28"/>
          <w:szCs w:val="28"/>
          <w:lang w:bidi="ar-AE"/>
        </w:rPr>
        <w:t xml:space="preserve">rahimahullah </w:t>
      </w:r>
      <w:r w:rsidRPr="006050F1">
        <w:rPr>
          <w:rFonts w:asciiTheme="majorBidi" w:hAnsiTheme="majorBidi" w:cstheme="majorBidi"/>
          <w:sz w:val="28"/>
          <w:szCs w:val="28"/>
          <w:lang w:bidi="ar-AE"/>
        </w:rPr>
        <w:t xml:space="preserve">berkata: </w:t>
      </w:r>
      <w:r w:rsidRPr="006050F1">
        <w:rPr>
          <w:rFonts w:asciiTheme="majorBidi" w:hAnsiTheme="majorBidi" w:cstheme="majorBidi"/>
          <w:i/>
          <w:iCs/>
          <w:sz w:val="28"/>
          <w:szCs w:val="28"/>
          <w:lang w:bidi="ar-AE"/>
        </w:rPr>
        <w:t>‘</w:t>
      </w:r>
      <w:r w:rsidR="00BE11D4" w:rsidRPr="006050F1">
        <w:rPr>
          <w:rFonts w:asciiTheme="majorBidi" w:hAnsiTheme="majorBidi" w:cstheme="majorBidi"/>
          <w:i/>
          <w:iCs/>
          <w:sz w:val="28"/>
          <w:szCs w:val="28"/>
          <w:lang w:bidi="ar-AE"/>
        </w:rPr>
        <w:t>Waktu s</w:t>
      </w:r>
      <w:r w:rsidRPr="006050F1">
        <w:rPr>
          <w:rFonts w:asciiTheme="majorBidi" w:hAnsiTheme="majorBidi" w:cstheme="majorBidi"/>
          <w:i/>
          <w:iCs/>
          <w:sz w:val="28"/>
          <w:szCs w:val="28"/>
          <w:lang w:bidi="ar-AE"/>
        </w:rPr>
        <w:t xml:space="preserve">iang sepuluh hari pertama bulan Dzulhijjah lebih baik dari </w:t>
      </w:r>
      <w:r w:rsidR="00BE11D4" w:rsidRPr="006050F1">
        <w:rPr>
          <w:rFonts w:asciiTheme="majorBidi" w:hAnsiTheme="majorBidi" w:cstheme="majorBidi"/>
          <w:i/>
          <w:iCs/>
          <w:sz w:val="28"/>
          <w:szCs w:val="28"/>
          <w:lang w:bidi="ar-AE"/>
        </w:rPr>
        <w:t xml:space="preserve">waktu </w:t>
      </w:r>
      <w:r w:rsidRPr="006050F1">
        <w:rPr>
          <w:rFonts w:asciiTheme="majorBidi" w:hAnsiTheme="majorBidi" w:cstheme="majorBidi"/>
          <w:i/>
          <w:iCs/>
          <w:sz w:val="28"/>
          <w:szCs w:val="28"/>
          <w:lang w:bidi="ar-AE"/>
        </w:rPr>
        <w:t>siang sepuluh hari di bulan Ramadhan, dan sepuluh malam te</w:t>
      </w:r>
      <w:r w:rsidR="00BE11D4" w:rsidRPr="006050F1">
        <w:rPr>
          <w:rFonts w:asciiTheme="majorBidi" w:hAnsiTheme="majorBidi" w:cstheme="majorBidi"/>
          <w:i/>
          <w:iCs/>
          <w:sz w:val="28"/>
          <w:szCs w:val="28"/>
          <w:lang w:bidi="ar-AE"/>
        </w:rPr>
        <w:t xml:space="preserve">rakhir Ramadhan lebih baik daripada malam </w:t>
      </w:r>
      <w:r w:rsidRPr="006050F1">
        <w:rPr>
          <w:rFonts w:asciiTheme="majorBidi" w:hAnsiTheme="majorBidi" w:cstheme="majorBidi"/>
          <w:i/>
          <w:iCs/>
          <w:sz w:val="28"/>
          <w:szCs w:val="28"/>
          <w:lang w:bidi="ar-AE"/>
        </w:rPr>
        <w:t xml:space="preserve">sepuluh </w:t>
      </w:r>
      <w:r w:rsidR="00BE11D4" w:rsidRPr="006050F1">
        <w:rPr>
          <w:rFonts w:asciiTheme="majorBidi" w:hAnsiTheme="majorBidi" w:cstheme="majorBidi"/>
          <w:i/>
          <w:iCs/>
          <w:sz w:val="28"/>
          <w:szCs w:val="28"/>
          <w:lang w:bidi="ar-AE"/>
        </w:rPr>
        <w:t>hari pertama</w:t>
      </w:r>
      <w:r w:rsidRPr="006050F1">
        <w:rPr>
          <w:rFonts w:asciiTheme="majorBidi" w:hAnsiTheme="majorBidi" w:cstheme="majorBidi"/>
          <w:i/>
          <w:iCs/>
          <w:sz w:val="28"/>
          <w:szCs w:val="28"/>
          <w:lang w:bidi="ar-AE"/>
        </w:rPr>
        <w:t xml:space="preserve"> Dzulhijjah.’</w:t>
      </w:r>
    </w:p>
    <w:p w14:paraId="6171A43D" w14:textId="77777777" w:rsidR="001A2B48" w:rsidRPr="006050F1" w:rsidRDefault="004C5CEC"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i/>
          <w:iCs/>
          <w:sz w:val="28"/>
          <w:szCs w:val="28"/>
          <w:lang w:bidi="ar-AE"/>
        </w:rPr>
        <w:tab/>
      </w:r>
      <w:r w:rsidR="00D20EC7" w:rsidRPr="006050F1">
        <w:rPr>
          <w:rFonts w:asciiTheme="majorBidi" w:hAnsiTheme="majorBidi" w:cstheme="majorBidi"/>
          <w:sz w:val="28"/>
          <w:szCs w:val="28"/>
          <w:lang w:bidi="ar-AE"/>
        </w:rPr>
        <w:t>Kelebihan</w:t>
      </w:r>
      <w:r w:rsidR="00D20EC7" w:rsidRPr="006050F1">
        <w:rPr>
          <w:rFonts w:asciiTheme="majorBidi" w:hAnsiTheme="majorBidi" w:cstheme="majorBidi"/>
          <w:i/>
          <w:iCs/>
          <w:sz w:val="28"/>
          <w:szCs w:val="28"/>
          <w:lang w:bidi="ar-AE"/>
        </w:rPr>
        <w:t xml:space="preserve"> </w:t>
      </w:r>
      <w:r w:rsidR="00D20EC7" w:rsidRPr="006050F1">
        <w:rPr>
          <w:rFonts w:asciiTheme="majorBidi" w:hAnsiTheme="majorBidi" w:cstheme="majorBidi"/>
          <w:sz w:val="28"/>
          <w:szCs w:val="28"/>
          <w:lang w:bidi="ar-AE"/>
        </w:rPr>
        <w:t>dan keutaaman</w:t>
      </w:r>
      <w:r w:rsidRPr="006050F1">
        <w:rPr>
          <w:rFonts w:asciiTheme="majorBidi" w:hAnsiTheme="majorBidi" w:cstheme="majorBidi"/>
          <w:sz w:val="28"/>
          <w:szCs w:val="28"/>
          <w:lang w:bidi="ar-AE"/>
        </w:rPr>
        <w:t xml:space="preserve"> sepuluh hari Dzulhijjah adalah</w:t>
      </w:r>
      <w:r w:rsidR="00BE11D4" w:rsidRPr="006050F1">
        <w:rPr>
          <w:rFonts w:asciiTheme="majorBidi" w:hAnsiTheme="majorBidi" w:cstheme="majorBidi"/>
          <w:sz w:val="28"/>
          <w:szCs w:val="28"/>
          <w:lang w:bidi="ar-AE"/>
        </w:rPr>
        <w:t xml:space="preserve"> </w:t>
      </w:r>
      <w:r w:rsidR="001A2B48" w:rsidRPr="006050F1">
        <w:rPr>
          <w:rFonts w:asciiTheme="majorBidi" w:hAnsiTheme="majorBidi" w:cstheme="majorBidi"/>
          <w:sz w:val="28"/>
          <w:szCs w:val="28"/>
          <w:lang w:bidi="ar-AE"/>
        </w:rPr>
        <w:t>segala amal ibadah</w:t>
      </w:r>
      <w:r w:rsidR="00BE11D4" w:rsidRPr="006050F1">
        <w:rPr>
          <w:rFonts w:asciiTheme="majorBidi" w:hAnsiTheme="majorBidi" w:cstheme="majorBidi"/>
          <w:sz w:val="28"/>
          <w:szCs w:val="28"/>
          <w:lang w:bidi="ar-AE"/>
        </w:rPr>
        <w:t xml:space="preserve"> utama </w:t>
      </w:r>
      <w:r w:rsidR="00D20EC7" w:rsidRPr="006050F1">
        <w:rPr>
          <w:rFonts w:asciiTheme="majorBidi" w:hAnsiTheme="majorBidi" w:cstheme="majorBidi"/>
          <w:sz w:val="28"/>
          <w:szCs w:val="28"/>
          <w:lang w:bidi="ar-AE"/>
        </w:rPr>
        <w:t xml:space="preserve">dikumpulkan </w:t>
      </w:r>
      <w:r w:rsidR="00BE11D4" w:rsidRPr="006050F1">
        <w:rPr>
          <w:rFonts w:asciiTheme="majorBidi" w:hAnsiTheme="majorBidi" w:cstheme="majorBidi"/>
          <w:sz w:val="28"/>
          <w:szCs w:val="28"/>
          <w:lang w:bidi="ar-AE"/>
        </w:rPr>
        <w:t xml:space="preserve">di dalamnya seperti </w:t>
      </w:r>
      <w:r w:rsidR="001A2B48" w:rsidRPr="006050F1">
        <w:rPr>
          <w:rFonts w:asciiTheme="majorBidi" w:hAnsiTheme="majorBidi" w:cstheme="majorBidi"/>
          <w:sz w:val="28"/>
          <w:szCs w:val="28"/>
          <w:lang w:bidi="ar-AE"/>
        </w:rPr>
        <w:t xml:space="preserve">solat, puasa, sedekah dan haji, yang </w:t>
      </w:r>
      <w:r w:rsidR="00BE11D4" w:rsidRPr="006050F1">
        <w:rPr>
          <w:rFonts w:asciiTheme="majorBidi" w:hAnsiTheme="majorBidi" w:cstheme="majorBidi"/>
          <w:sz w:val="28"/>
          <w:szCs w:val="28"/>
          <w:lang w:bidi="ar-AE"/>
        </w:rPr>
        <w:t xml:space="preserve">mana ianya </w:t>
      </w:r>
      <w:r w:rsidR="001A2B48" w:rsidRPr="006050F1">
        <w:rPr>
          <w:rFonts w:asciiTheme="majorBidi" w:hAnsiTheme="majorBidi" w:cstheme="majorBidi"/>
          <w:sz w:val="28"/>
          <w:szCs w:val="28"/>
          <w:lang w:bidi="ar-AE"/>
        </w:rPr>
        <w:t xml:space="preserve">tidak </w:t>
      </w:r>
      <w:r w:rsidR="00BE11D4" w:rsidRPr="006050F1">
        <w:rPr>
          <w:rFonts w:asciiTheme="majorBidi" w:hAnsiTheme="majorBidi" w:cstheme="majorBidi"/>
          <w:sz w:val="28"/>
          <w:szCs w:val="28"/>
          <w:lang w:bidi="ar-AE"/>
        </w:rPr>
        <w:t xml:space="preserve">terjadi </w:t>
      </w:r>
      <w:r w:rsidR="001A2B48" w:rsidRPr="006050F1">
        <w:rPr>
          <w:rFonts w:asciiTheme="majorBidi" w:hAnsiTheme="majorBidi" w:cstheme="majorBidi"/>
          <w:sz w:val="28"/>
          <w:szCs w:val="28"/>
          <w:lang w:bidi="ar-AE"/>
        </w:rPr>
        <w:t>pada bulan-bulan selainnya.</w:t>
      </w:r>
    </w:p>
    <w:p w14:paraId="5FB698F7" w14:textId="77777777" w:rsidR="00DB7FC4" w:rsidRPr="006050F1" w:rsidRDefault="001A2B48" w:rsidP="00B95439">
      <w:pPr>
        <w:spacing w:before="120" w:after="120" w:line="360" w:lineRule="auto"/>
        <w:ind w:firstLine="567"/>
        <w:rPr>
          <w:rFonts w:asciiTheme="majorBidi" w:hAnsiTheme="majorBidi" w:cstheme="majorBidi"/>
          <w:i/>
          <w:iCs/>
          <w:sz w:val="28"/>
          <w:szCs w:val="28"/>
          <w:lang w:bidi="ar-AE"/>
        </w:rPr>
      </w:pPr>
      <w:r w:rsidRPr="006050F1">
        <w:rPr>
          <w:rFonts w:asciiTheme="majorBidi" w:hAnsiTheme="majorBidi" w:cstheme="majorBidi"/>
          <w:sz w:val="28"/>
          <w:szCs w:val="28"/>
          <w:lang w:bidi="ar-AE"/>
        </w:rPr>
        <w:tab/>
      </w:r>
      <w:r w:rsidR="00D20EC7" w:rsidRPr="006050F1">
        <w:rPr>
          <w:rFonts w:asciiTheme="majorBidi" w:hAnsiTheme="majorBidi" w:cstheme="majorBidi"/>
          <w:sz w:val="28"/>
          <w:szCs w:val="28"/>
          <w:lang w:bidi="ar-AE"/>
        </w:rPr>
        <w:t xml:space="preserve">Keutamaan yang ada pada beberapa malam dan siang harinya memberi peluang kepada manusia untuk memperolehi kebaikan dengan memperbanyakkan amalan soleh. Kerana </w:t>
      </w:r>
      <w:r w:rsidR="009C5245" w:rsidRPr="006050F1">
        <w:rPr>
          <w:rFonts w:asciiTheme="majorBidi" w:hAnsiTheme="majorBidi" w:cstheme="majorBidi"/>
          <w:sz w:val="28"/>
          <w:szCs w:val="28"/>
          <w:lang w:bidi="ar-AE"/>
        </w:rPr>
        <w:t>sesungguhnya amalan soleh pada hari-hari tersebut adalah amalan yang paling dicintai oleh Allah berbanding dengan amalan yang sama yang</w:t>
      </w:r>
      <w:r w:rsidR="00D20EC7" w:rsidRPr="006050F1">
        <w:rPr>
          <w:rFonts w:asciiTheme="majorBidi" w:hAnsiTheme="majorBidi" w:cstheme="majorBidi"/>
          <w:sz w:val="28"/>
          <w:szCs w:val="28"/>
          <w:lang w:bidi="ar-AE"/>
        </w:rPr>
        <w:t xml:space="preserve"> dikerjakan pada waktu selainnnya. </w:t>
      </w:r>
      <w:r w:rsidR="009C5245" w:rsidRPr="006050F1">
        <w:rPr>
          <w:rFonts w:asciiTheme="majorBidi" w:hAnsiTheme="majorBidi" w:cstheme="majorBidi"/>
          <w:sz w:val="28"/>
          <w:szCs w:val="28"/>
          <w:lang w:bidi="ar-AE"/>
        </w:rPr>
        <w:t xml:space="preserve">Nabi </w:t>
      </w:r>
      <w:r w:rsidR="009C5245" w:rsidRPr="006050F1">
        <w:rPr>
          <w:rFonts w:asciiTheme="majorBidi" w:hAnsiTheme="majorBidi" w:cstheme="majorBidi"/>
          <w:i/>
          <w:iCs/>
          <w:sz w:val="28"/>
          <w:szCs w:val="28"/>
          <w:lang w:bidi="ar-AE"/>
        </w:rPr>
        <w:lastRenderedPageBreak/>
        <w:t>sallallahu ‘alaihi wasallam</w:t>
      </w:r>
      <w:r w:rsidR="009C5245" w:rsidRPr="006050F1">
        <w:rPr>
          <w:rFonts w:asciiTheme="majorBidi" w:hAnsiTheme="majorBidi" w:cstheme="majorBidi"/>
          <w:sz w:val="28"/>
          <w:szCs w:val="28"/>
          <w:lang w:bidi="ar-AE"/>
        </w:rPr>
        <w:t xml:space="preserve"> bersabda: </w:t>
      </w:r>
      <w:r w:rsidR="009C5245" w:rsidRPr="006050F1">
        <w:rPr>
          <w:rFonts w:asciiTheme="majorBidi" w:hAnsiTheme="majorBidi" w:cstheme="majorBidi"/>
          <w:i/>
          <w:iCs/>
          <w:sz w:val="28"/>
          <w:szCs w:val="28"/>
          <w:lang w:bidi="ar-AE"/>
        </w:rPr>
        <w:t>“</w:t>
      </w:r>
      <w:r w:rsidR="007A1D2A" w:rsidRPr="006050F1">
        <w:rPr>
          <w:rFonts w:asciiTheme="majorBidi" w:hAnsiTheme="majorBidi" w:cstheme="majorBidi"/>
          <w:i/>
          <w:iCs/>
          <w:color w:val="C00000"/>
          <w:sz w:val="28"/>
          <w:szCs w:val="28"/>
          <w:lang w:bidi="ar-AE"/>
        </w:rPr>
        <w:t>‘</w:t>
      </w:r>
      <w:r w:rsidR="009C5245" w:rsidRPr="006050F1">
        <w:rPr>
          <w:rFonts w:asciiTheme="majorBidi" w:hAnsiTheme="majorBidi" w:cstheme="majorBidi"/>
          <w:i/>
          <w:iCs/>
          <w:color w:val="C00000"/>
          <w:sz w:val="28"/>
          <w:szCs w:val="28"/>
          <w:lang w:bidi="ar-AE"/>
        </w:rPr>
        <w:t xml:space="preserve">Tidak ada hari yang amalan soleh lebih dicintai oleh Allah daripada </w:t>
      </w:r>
      <w:r w:rsidR="00D20EC7" w:rsidRPr="006050F1">
        <w:rPr>
          <w:rFonts w:asciiTheme="majorBidi" w:hAnsiTheme="majorBidi" w:cstheme="majorBidi"/>
          <w:i/>
          <w:iCs/>
          <w:color w:val="C00000"/>
          <w:sz w:val="28"/>
          <w:szCs w:val="28"/>
          <w:lang w:bidi="ar-AE"/>
        </w:rPr>
        <w:t xml:space="preserve">sepuluh </w:t>
      </w:r>
      <w:r w:rsidR="009C5245" w:rsidRPr="006050F1">
        <w:rPr>
          <w:rFonts w:asciiTheme="majorBidi" w:hAnsiTheme="majorBidi" w:cstheme="majorBidi"/>
          <w:i/>
          <w:iCs/>
          <w:color w:val="C00000"/>
          <w:sz w:val="28"/>
          <w:szCs w:val="28"/>
          <w:lang w:bidi="ar-AE"/>
        </w:rPr>
        <w:t>hari ini</w:t>
      </w:r>
      <w:r w:rsidR="00D20EC7" w:rsidRPr="006050F1">
        <w:rPr>
          <w:rFonts w:asciiTheme="majorBidi" w:hAnsiTheme="majorBidi" w:cstheme="majorBidi"/>
          <w:i/>
          <w:iCs/>
          <w:color w:val="C00000"/>
          <w:sz w:val="28"/>
          <w:szCs w:val="28"/>
          <w:lang w:bidi="ar-AE"/>
        </w:rPr>
        <w:t>.’</w:t>
      </w:r>
      <w:r w:rsidR="009C5245" w:rsidRPr="006050F1">
        <w:rPr>
          <w:rFonts w:asciiTheme="majorBidi" w:hAnsiTheme="majorBidi" w:cstheme="majorBidi"/>
          <w:i/>
          <w:iCs/>
          <w:sz w:val="28"/>
          <w:szCs w:val="28"/>
          <w:lang w:bidi="ar-AE"/>
        </w:rPr>
        <w:t xml:space="preserve"> </w:t>
      </w:r>
      <w:r w:rsidR="00D20EC7" w:rsidRPr="006050F1">
        <w:rPr>
          <w:rFonts w:asciiTheme="majorBidi" w:hAnsiTheme="majorBidi" w:cstheme="majorBidi"/>
          <w:i/>
          <w:iCs/>
          <w:sz w:val="28"/>
          <w:szCs w:val="28"/>
          <w:lang w:bidi="ar-AE"/>
        </w:rPr>
        <w:t>P</w:t>
      </w:r>
      <w:r w:rsidR="009C5245" w:rsidRPr="006050F1">
        <w:rPr>
          <w:rFonts w:asciiTheme="majorBidi" w:hAnsiTheme="majorBidi" w:cstheme="majorBidi"/>
          <w:i/>
          <w:iCs/>
          <w:sz w:val="28"/>
          <w:szCs w:val="28"/>
          <w:lang w:bidi="ar-AE"/>
        </w:rPr>
        <w:t>ara sahabat bertanya: ‘</w:t>
      </w:r>
      <w:r w:rsidR="00D20EC7" w:rsidRPr="006050F1">
        <w:rPr>
          <w:rFonts w:asciiTheme="majorBidi" w:hAnsiTheme="majorBidi" w:cstheme="majorBidi"/>
          <w:i/>
          <w:iCs/>
          <w:sz w:val="28"/>
          <w:szCs w:val="28"/>
          <w:lang w:bidi="ar-AE"/>
        </w:rPr>
        <w:t>Sekalipun jihab</w:t>
      </w:r>
      <w:r w:rsidR="009C5245" w:rsidRPr="006050F1">
        <w:rPr>
          <w:rFonts w:asciiTheme="majorBidi" w:hAnsiTheme="majorBidi" w:cstheme="majorBidi"/>
          <w:i/>
          <w:iCs/>
          <w:sz w:val="28"/>
          <w:szCs w:val="28"/>
          <w:lang w:bidi="ar-AE"/>
        </w:rPr>
        <w:t xml:space="preserve">?’ Nabi bersabda: </w:t>
      </w:r>
      <w:r w:rsidR="009C5245" w:rsidRPr="006050F1">
        <w:rPr>
          <w:rFonts w:asciiTheme="majorBidi" w:hAnsiTheme="majorBidi" w:cstheme="majorBidi"/>
          <w:i/>
          <w:iCs/>
          <w:color w:val="C00000"/>
          <w:sz w:val="28"/>
          <w:szCs w:val="28"/>
          <w:lang w:bidi="ar-AE"/>
        </w:rPr>
        <w:t>‘</w:t>
      </w:r>
      <w:r w:rsidR="00D20EC7" w:rsidRPr="006050F1">
        <w:rPr>
          <w:rFonts w:asciiTheme="majorBidi" w:hAnsiTheme="majorBidi" w:cstheme="majorBidi"/>
          <w:i/>
          <w:iCs/>
          <w:color w:val="C00000"/>
          <w:sz w:val="28"/>
          <w:szCs w:val="28"/>
          <w:lang w:bidi="ar-AE"/>
        </w:rPr>
        <w:t>Sekalipun jihad</w:t>
      </w:r>
      <w:r w:rsidR="009C5245" w:rsidRPr="006050F1">
        <w:rPr>
          <w:rFonts w:asciiTheme="majorBidi" w:hAnsiTheme="majorBidi" w:cstheme="majorBidi"/>
          <w:i/>
          <w:iCs/>
          <w:color w:val="C00000"/>
          <w:sz w:val="28"/>
          <w:szCs w:val="28"/>
          <w:lang w:bidi="ar-AE"/>
        </w:rPr>
        <w:t>, kecuali seorang</w:t>
      </w:r>
      <w:r w:rsidR="00D20EC7" w:rsidRPr="006050F1">
        <w:rPr>
          <w:rFonts w:asciiTheme="majorBidi" w:hAnsiTheme="majorBidi" w:cstheme="majorBidi"/>
          <w:i/>
          <w:iCs/>
          <w:color w:val="C00000"/>
          <w:sz w:val="28"/>
          <w:szCs w:val="28"/>
          <w:lang w:bidi="ar-AE"/>
        </w:rPr>
        <w:t xml:space="preserve"> </w:t>
      </w:r>
      <w:r w:rsidR="009C5245" w:rsidRPr="006050F1">
        <w:rPr>
          <w:rFonts w:asciiTheme="majorBidi" w:hAnsiTheme="majorBidi" w:cstheme="majorBidi"/>
          <w:i/>
          <w:iCs/>
          <w:color w:val="C00000"/>
          <w:sz w:val="28"/>
          <w:szCs w:val="28"/>
          <w:lang w:bidi="ar-AE"/>
        </w:rPr>
        <w:t xml:space="preserve">lelaki yang </w:t>
      </w:r>
      <w:r w:rsidR="00D20EC7" w:rsidRPr="006050F1">
        <w:rPr>
          <w:rFonts w:asciiTheme="majorBidi" w:hAnsiTheme="majorBidi" w:cstheme="majorBidi"/>
          <w:i/>
          <w:iCs/>
          <w:color w:val="C00000"/>
          <w:sz w:val="28"/>
          <w:szCs w:val="28"/>
          <w:lang w:bidi="ar-AE"/>
        </w:rPr>
        <w:t>me</w:t>
      </w:r>
      <w:r w:rsidR="00DB7FC4" w:rsidRPr="006050F1">
        <w:rPr>
          <w:rFonts w:asciiTheme="majorBidi" w:hAnsiTheme="majorBidi" w:cstheme="majorBidi"/>
          <w:i/>
          <w:iCs/>
          <w:color w:val="C00000"/>
          <w:sz w:val="28"/>
          <w:szCs w:val="28"/>
          <w:lang w:bidi="ar-AE"/>
        </w:rPr>
        <w:t>ngorbankan jiwa dan hartanya, dan dia kembal tidak membawa apa-apa</w:t>
      </w:r>
      <w:r w:rsidR="009C5245" w:rsidRPr="006050F1">
        <w:rPr>
          <w:rFonts w:asciiTheme="majorBidi" w:hAnsiTheme="majorBidi" w:cstheme="majorBidi"/>
          <w:i/>
          <w:iCs/>
          <w:color w:val="C00000"/>
          <w:sz w:val="28"/>
          <w:szCs w:val="28"/>
          <w:lang w:bidi="ar-AE"/>
        </w:rPr>
        <w:t>.’</w:t>
      </w:r>
      <w:r w:rsidR="009C5245" w:rsidRPr="006050F1">
        <w:rPr>
          <w:rFonts w:asciiTheme="majorBidi" w:hAnsiTheme="majorBidi" w:cstheme="majorBidi"/>
          <w:i/>
          <w:iCs/>
          <w:sz w:val="28"/>
          <w:szCs w:val="28"/>
          <w:lang w:bidi="ar-AE"/>
        </w:rPr>
        <w:t xml:space="preserve">” </w:t>
      </w:r>
      <w:r w:rsidR="009C5245" w:rsidRPr="006050F1">
        <w:rPr>
          <w:rFonts w:asciiTheme="majorBidi" w:hAnsiTheme="majorBidi" w:cstheme="majorBidi"/>
          <w:sz w:val="28"/>
          <w:szCs w:val="28"/>
          <w:lang w:bidi="ar-AE"/>
        </w:rPr>
        <w:t>(HR. Bukhari)</w:t>
      </w:r>
    </w:p>
    <w:p w14:paraId="7B172FA4" w14:textId="77777777" w:rsidR="007A1D2A" w:rsidRPr="006050F1" w:rsidRDefault="007A1D2A"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 xml:space="preserve">Ibnu Rajab </w:t>
      </w:r>
      <w:r w:rsidRPr="006050F1">
        <w:rPr>
          <w:rFonts w:asciiTheme="majorBidi" w:hAnsiTheme="majorBidi" w:cstheme="majorBidi"/>
          <w:i/>
          <w:iCs/>
          <w:sz w:val="28"/>
          <w:szCs w:val="28"/>
          <w:lang w:bidi="ar-AE"/>
        </w:rPr>
        <w:t>rahimahullah</w:t>
      </w:r>
      <w:r w:rsidRPr="006050F1">
        <w:rPr>
          <w:rFonts w:asciiTheme="majorBidi" w:hAnsiTheme="majorBidi" w:cstheme="majorBidi"/>
          <w:sz w:val="28"/>
          <w:szCs w:val="28"/>
          <w:lang w:bidi="ar-AE"/>
        </w:rPr>
        <w:t xml:space="preserve"> berkata: </w:t>
      </w:r>
      <w:r w:rsidRPr="006050F1">
        <w:rPr>
          <w:rFonts w:asciiTheme="majorBidi" w:hAnsiTheme="majorBidi" w:cstheme="majorBidi"/>
          <w:i/>
          <w:iCs/>
          <w:sz w:val="28"/>
          <w:szCs w:val="28"/>
          <w:lang w:bidi="ar-AE"/>
        </w:rPr>
        <w:t xml:space="preserve">‘Hadits ini menunjukkan bawah amalan </w:t>
      </w:r>
      <w:r w:rsidR="00DB7FC4" w:rsidRPr="006050F1">
        <w:rPr>
          <w:rFonts w:asciiTheme="majorBidi" w:hAnsiTheme="majorBidi" w:cstheme="majorBidi"/>
          <w:i/>
          <w:iCs/>
          <w:sz w:val="28"/>
          <w:szCs w:val="28"/>
          <w:lang w:bidi="ar-AE"/>
        </w:rPr>
        <w:t xml:space="preserve">yang dikerjakan </w:t>
      </w:r>
      <w:r w:rsidRPr="006050F1">
        <w:rPr>
          <w:rFonts w:asciiTheme="majorBidi" w:hAnsiTheme="majorBidi" w:cstheme="majorBidi"/>
          <w:i/>
          <w:iCs/>
          <w:sz w:val="28"/>
          <w:szCs w:val="28"/>
          <w:lang w:bidi="ar-AE"/>
        </w:rPr>
        <w:t>pada sepuluh hari pertama Dzulhijjah lebih dicintai oleh Allah daripada amalan yang di</w:t>
      </w:r>
      <w:r w:rsidR="00DB7FC4" w:rsidRPr="006050F1">
        <w:rPr>
          <w:rFonts w:asciiTheme="majorBidi" w:hAnsiTheme="majorBidi" w:cstheme="majorBidi"/>
          <w:i/>
          <w:iCs/>
          <w:sz w:val="28"/>
          <w:szCs w:val="28"/>
          <w:lang w:bidi="ar-AE"/>
        </w:rPr>
        <w:t>kerjakan</w:t>
      </w:r>
      <w:r w:rsidRPr="006050F1">
        <w:rPr>
          <w:rFonts w:asciiTheme="majorBidi" w:hAnsiTheme="majorBidi" w:cstheme="majorBidi"/>
          <w:i/>
          <w:iCs/>
          <w:sz w:val="28"/>
          <w:szCs w:val="28"/>
          <w:lang w:bidi="ar-AE"/>
        </w:rPr>
        <w:t xml:space="preserve"> pada hari-hari </w:t>
      </w:r>
      <w:r w:rsidR="00DB7FC4" w:rsidRPr="006050F1">
        <w:rPr>
          <w:rFonts w:asciiTheme="majorBidi" w:hAnsiTheme="majorBidi" w:cstheme="majorBidi"/>
          <w:i/>
          <w:iCs/>
          <w:sz w:val="28"/>
          <w:szCs w:val="28"/>
          <w:lang w:bidi="ar-AE"/>
        </w:rPr>
        <w:t>dunia yang lain</w:t>
      </w:r>
      <w:r w:rsidRPr="006050F1">
        <w:rPr>
          <w:rFonts w:asciiTheme="majorBidi" w:hAnsiTheme="majorBidi" w:cstheme="majorBidi"/>
          <w:i/>
          <w:iCs/>
          <w:sz w:val="28"/>
          <w:szCs w:val="28"/>
          <w:lang w:bidi="ar-AE"/>
        </w:rPr>
        <w:t>, tanpa sebarang pengecualian’.</w:t>
      </w:r>
    </w:p>
    <w:p w14:paraId="438BA6B5" w14:textId="77777777" w:rsidR="00DB7FC4" w:rsidRPr="006050F1" w:rsidRDefault="007A1D2A"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 xml:space="preserve">Dahulunya para salaf </w:t>
      </w:r>
      <w:r w:rsidRPr="006050F1">
        <w:rPr>
          <w:rFonts w:asciiTheme="majorBidi" w:hAnsiTheme="majorBidi" w:cstheme="majorBidi"/>
          <w:i/>
          <w:iCs/>
          <w:sz w:val="28"/>
          <w:szCs w:val="28"/>
          <w:lang w:bidi="ar-AE"/>
        </w:rPr>
        <w:t xml:space="preserve">rahimahumullah </w:t>
      </w:r>
      <w:r w:rsidRPr="006050F1">
        <w:rPr>
          <w:rFonts w:asciiTheme="majorBidi" w:hAnsiTheme="majorBidi" w:cstheme="majorBidi"/>
          <w:sz w:val="28"/>
          <w:szCs w:val="28"/>
          <w:lang w:bidi="ar-AE"/>
        </w:rPr>
        <w:t xml:space="preserve">bersungguh-sungguh </w:t>
      </w:r>
      <w:r w:rsidR="00DB7FC4" w:rsidRPr="006050F1">
        <w:rPr>
          <w:rFonts w:asciiTheme="majorBidi" w:hAnsiTheme="majorBidi" w:cstheme="majorBidi"/>
          <w:sz w:val="28"/>
          <w:szCs w:val="28"/>
          <w:lang w:bidi="ar-AE"/>
        </w:rPr>
        <w:t>mengerjakan</w:t>
      </w:r>
      <w:r w:rsidRPr="006050F1">
        <w:rPr>
          <w:rFonts w:asciiTheme="majorBidi" w:hAnsiTheme="majorBidi" w:cstheme="majorBidi"/>
          <w:sz w:val="28"/>
          <w:szCs w:val="28"/>
          <w:lang w:bidi="ar-AE"/>
        </w:rPr>
        <w:t xml:space="preserve"> amalan-amalan soleh pada hari-hari tersebut. Sa’id bin Jubair </w:t>
      </w:r>
      <w:r w:rsidRPr="006050F1">
        <w:rPr>
          <w:rFonts w:asciiTheme="majorBidi" w:hAnsiTheme="majorBidi" w:cstheme="majorBidi"/>
          <w:i/>
          <w:iCs/>
          <w:sz w:val="28"/>
          <w:szCs w:val="28"/>
          <w:lang w:bidi="ar-AE"/>
        </w:rPr>
        <w:t xml:space="preserve">rahimahullah; </w:t>
      </w:r>
      <w:r w:rsidRPr="006050F1">
        <w:rPr>
          <w:rFonts w:asciiTheme="majorBidi" w:hAnsiTheme="majorBidi" w:cstheme="majorBidi"/>
          <w:sz w:val="28"/>
          <w:szCs w:val="28"/>
          <w:lang w:bidi="ar-AE"/>
        </w:rPr>
        <w:t xml:space="preserve">jika telah tibanya sepuluh hari pertama Dzulhijjah, dia akan bersungguh-sungguh dalam </w:t>
      </w:r>
      <w:r w:rsidR="00DB7FC4" w:rsidRPr="006050F1">
        <w:rPr>
          <w:rFonts w:asciiTheme="majorBidi" w:hAnsiTheme="majorBidi" w:cstheme="majorBidi"/>
          <w:sz w:val="28"/>
          <w:szCs w:val="28"/>
          <w:lang w:bidi="ar-AE"/>
        </w:rPr>
        <w:t>mengerjakan</w:t>
      </w:r>
      <w:r w:rsidRPr="006050F1">
        <w:rPr>
          <w:rFonts w:asciiTheme="majorBidi" w:hAnsiTheme="majorBidi" w:cstheme="majorBidi"/>
          <w:sz w:val="28"/>
          <w:szCs w:val="28"/>
          <w:lang w:bidi="ar-AE"/>
        </w:rPr>
        <w:t xml:space="preserve"> amalan soleh sehingga </w:t>
      </w:r>
      <w:r w:rsidR="00DB7FC4" w:rsidRPr="006050F1">
        <w:rPr>
          <w:rFonts w:asciiTheme="majorBidi" w:hAnsiTheme="majorBidi" w:cstheme="majorBidi"/>
          <w:sz w:val="28"/>
          <w:szCs w:val="28"/>
          <w:lang w:bidi="ar-AE"/>
        </w:rPr>
        <w:t>tidak ada sesiapa yang mampu menyainginya</w:t>
      </w:r>
      <w:r w:rsidR="00653901" w:rsidRPr="006050F1">
        <w:rPr>
          <w:rFonts w:asciiTheme="majorBidi" w:hAnsiTheme="majorBidi" w:cstheme="majorBidi"/>
          <w:sz w:val="28"/>
          <w:szCs w:val="28"/>
          <w:lang w:bidi="ar-AE"/>
        </w:rPr>
        <w:t>.</w:t>
      </w:r>
      <w:r w:rsidR="00DB7FC4" w:rsidRPr="006050F1">
        <w:rPr>
          <w:rFonts w:asciiTheme="majorBidi" w:hAnsiTheme="majorBidi" w:cstheme="majorBidi"/>
          <w:sz w:val="28"/>
          <w:szCs w:val="28"/>
          <w:highlight w:val="yellow"/>
          <w:lang w:bidi="ar-AE"/>
        </w:rPr>
        <w:t xml:space="preserve"> </w:t>
      </w:r>
    </w:p>
    <w:p w14:paraId="5F87389B" w14:textId="77777777" w:rsidR="00E24E5C" w:rsidRPr="006050F1" w:rsidRDefault="00A06129" w:rsidP="00B95439">
      <w:pPr>
        <w:spacing w:before="120" w:after="120" w:line="360" w:lineRule="auto"/>
        <w:ind w:firstLine="567"/>
        <w:rPr>
          <w:rFonts w:asciiTheme="majorBidi" w:hAnsiTheme="majorBidi" w:cstheme="majorBidi"/>
          <w:sz w:val="28"/>
          <w:szCs w:val="28"/>
          <w:highlight w:val="yellow"/>
          <w:lang w:bidi="ar-AE"/>
        </w:rPr>
      </w:pPr>
      <w:r w:rsidRPr="006050F1">
        <w:rPr>
          <w:rFonts w:asciiTheme="majorBidi" w:hAnsiTheme="majorBidi" w:cstheme="majorBidi"/>
          <w:sz w:val="28"/>
          <w:szCs w:val="28"/>
          <w:lang w:bidi="ar-AE"/>
        </w:rPr>
        <w:t>Diantara</w:t>
      </w:r>
      <w:r w:rsidR="002216CC" w:rsidRPr="006050F1">
        <w:rPr>
          <w:rFonts w:asciiTheme="majorBidi" w:hAnsiTheme="majorBidi" w:cstheme="majorBidi"/>
          <w:sz w:val="28"/>
          <w:szCs w:val="28"/>
          <w:rtl/>
          <w:lang w:bidi="ar-AE"/>
        </w:rPr>
        <w:t xml:space="preserve"> </w:t>
      </w:r>
      <w:r w:rsidR="002216CC" w:rsidRPr="006050F1">
        <w:rPr>
          <w:rFonts w:asciiTheme="majorBidi" w:hAnsiTheme="majorBidi" w:cstheme="majorBidi"/>
          <w:sz w:val="28"/>
          <w:szCs w:val="28"/>
          <w:lang w:bidi="ar-AE"/>
        </w:rPr>
        <w:t>karunia</w:t>
      </w:r>
      <w:r w:rsidR="00E24E5C" w:rsidRPr="006050F1">
        <w:rPr>
          <w:rFonts w:asciiTheme="majorBidi" w:hAnsiTheme="majorBidi" w:cstheme="majorBidi"/>
          <w:sz w:val="28"/>
          <w:szCs w:val="28"/>
          <w:lang w:bidi="ar-AE"/>
        </w:rPr>
        <w:t xml:space="preserve"> dan ke</w:t>
      </w:r>
      <w:r w:rsidR="00DB7FC4" w:rsidRPr="006050F1">
        <w:rPr>
          <w:rFonts w:asciiTheme="majorBidi" w:hAnsiTheme="majorBidi" w:cstheme="majorBidi"/>
          <w:sz w:val="28"/>
          <w:szCs w:val="28"/>
          <w:lang w:bidi="ar-AE"/>
        </w:rPr>
        <w:t>dermawanan</w:t>
      </w:r>
      <w:r w:rsidR="002216CC" w:rsidRPr="006050F1">
        <w:rPr>
          <w:rFonts w:asciiTheme="majorBidi" w:hAnsiTheme="majorBidi" w:cstheme="majorBidi"/>
          <w:sz w:val="28"/>
          <w:szCs w:val="28"/>
          <w:lang w:bidi="ar-AE"/>
        </w:rPr>
        <w:t xml:space="preserve"> </w:t>
      </w:r>
      <w:r w:rsidR="00DB7FC4" w:rsidRPr="006050F1">
        <w:rPr>
          <w:rFonts w:asciiTheme="majorBidi" w:hAnsiTheme="majorBidi" w:cstheme="majorBidi"/>
          <w:sz w:val="28"/>
          <w:szCs w:val="28"/>
          <w:lang w:bidi="ar-AE"/>
        </w:rPr>
        <w:t xml:space="preserve">yang </w:t>
      </w:r>
      <w:r w:rsidR="002216CC" w:rsidRPr="006050F1">
        <w:rPr>
          <w:rFonts w:asciiTheme="majorBidi" w:hAnsiTheme="majorBidi" w:cstheme="majorBidi"/>
          <w:sz w:val="28"/>
          <w:szCs w:val="28"/>
          <w:lang w:bidi="ar-AE"/>
        </w:rPr>
        <w:t xml:space="preserve">Allah </w:t>
      </w:r>
      <w:r w:rsidR="00DB7FC4" w:rsidRPr="006050F1">
        <w:rPr>
          <w:rFonts w:asciiTheme="majorBidi" w:hAnsiTheme="majorBidi" w:cstheme="majorBidi"/>
          <w:sz w:val="28"/>
          <w:szCs w:val="28"/>
          <w:lang w:bidi="ar-AE"/>
        </w:rPr>
        <w:t xml:space="preserve">berikan </w:t>
      </w:r>
      <w:r w:rsidR="002216CC" w:rsidRPr="006050F1">
        <w:rPr>
          <w:rFonts w:asciiTheme="majorBidi" w:hAnsiTheme="majorBidi" w:cstheme="majorBidi"/>
          <w:sz w:val="28"/>
          <w:szCs w:val="28"/>
          <w:lang w:bidi="ar-AE"/>
        </w:rPr>
        <w:t xml:space="preserve">adalah Dia mempelbagaikan ketaatan yang </w:t>
      </w:r>
      <w:r w:rsidR="00DB7FC4" w:rsidRPr="006050F1">
        <w:rPr>
          <w:rFonts w:asciiTheme="majorBidi" w:hAnsiTheme="majorBidi" w:cstheme="majorBidi"/>
          <w:sz w:val="28"/>
          <w:szCs w:val="28"/>
          <w:lang w:bidi="ar-AE"/>
        </w:rPr>
        <w:t>dapat dikerjakan</w:t>
      </w:r>
      <w:r w:rsidR="002216CC" w:rsidRPr="006050F1">
        <w:rPr>
          <w:rFonts w:asciiTheme="majorBidi" w:hAnsiTheme="majorBidi" w:cstheme="majorBidi"/>
          <w:sz w:val="28"/>
          <w:szCs w:val="28"/>
          <w:lang w:bidi="ar-AE"/>
        </w:rPr>
        <w:t xml:space="preserve"> pada sepuluh hari ini. Dan </w:t>
      </w:r>
      <w:r w:rsidRPr="006050F1">
        <w:rPr>
          <w:rFonts w:asciiTheme="majorBidi" w:hAnsiTheme="majorBidi" w:cstheme="majorBidi"/>
          <w:sz w:val="28"/>
          <w:szCs w:val="28"/>
          <w:lang w:bidi="ar-AE"/>
        </w:rPr>
        <w:t>diantara</w:t>
      </w:r>
      <w:r w:rsidR="002216CC" w:rsidRPr="006050F1">
        <w:rPr>
          <w:rFonts w:asciiTheme="majorBidi" w:hAnsiTheme="majorBidi" w:cstheme="majorBidi"/>
          <w:sz w:val="28"/>
          <w:szCs w:val="28"/>
          <w:lang w:bidi="ar-AE"/>
        </w:rPr>
        <w:t xml:space="preserve"> amal</w:t>
      </w:r>
      <w:r w:rsidR="00DB7FC4" w:rsidRPr="006050F1">
        <w:rPr>
          <w:rFonts w:asciiTheme="majorBidi" w:hAnsiTheme="majorBidi" w:cstheme="majorBidi"/>
          <w:sz w:val="28"/>
          <w:szCs w:val="28"/>
          <w:lang w:bidi="ar-AE"/>
        </w:rPr>
        <w:t>an yang</w:t>
      </w:r>
      <w:r w:rsidR="002216CC" w:rsidRPr="006050F1">
        <w:rPr>
          <w:rFonts w:asciiTheme="majorBidi" w:hAnsiTheme="majorBidi" w:cstheme="majorBidi"/>
          <w:sz w:val="28"/>
          <w:szCs w:val="28"/>
          <w:lang w:bidi="ar-AE"/>
        </w:rPr>
        <w:t xml:space="preserve"> disyariatkan</w:t>
      </w:r>
      <w:r w:rsidR="00DB7FC4" w:rsidRPr="006050F1">
        <w:rPr>
          <w:rFonts w:asciiTheme="majorBidi" w:hAnsiTheme="majorBidi" w:cstheme="majorBidi"/>
          <w:sz w:val="28"/>
          <w:szCs w:val="28"/>
          <w:lang w:bidi="ar-AE"/>
        </w:rPr>
        <w:t xml:space="preserve"> padanya adalah: memperbanyak </w:t>
      </w:r>
      <w:r w:rsidR="002216CC" w:rsidRPr="006050F1">
        <w:rPr>
          <w:rFonts w:asciiTheme="majorBidi" w:hAnsiTheme="majorBidi" w:cstheme="majorBidi"/>
          <w:sz w:val="28"/>
          <w:szCs w:val="28"/>
          <w:lang w:bidi="ar-AE"/>
        </w:rPr>
        <w:t xml:space="preserve">zikir kepada Allah; firman-Nya </w:t>
      </w:r>
      <w:r w:rsidR="002216CC" w:rsidRPr="006050F1">
        <w:rPr>
          <w:rFonts w:asciiTheme="majorBidi" w:hAnsiTheme="majorBidi" w:cstheme="majorBidi"/>
          <w:i/>
          <w:iCs/>
          <w:sz w:val="28"/>
          <w:szCs w:val="28"/>
          <w:lang w:bidi="ar-AE"/>
        </w:rPr>
        <w:t>subhanahu wa ta’ala</w:t>
      </w:r>
      <w:r w:rsidR="002216CC" w:rsidRPr="006050F1">
        <w:rPr>
          <w:rFonts w:asciiTheme="majorBidi" w:hAnsiTheme="majorBidi" w:cstheme="majorBidi"/>
          <w:sz w:val="28"/>
          <w:szCs w:val="28"/>
          <w:lang w:bidi="ar-AE"/>
        </w:rPr>
        <w:t>:</w:t>
      </w:r>
    </w:p>
    <w:p w14:paraId="61937DC1" w14:textId="77777777" w:rsidR="002216CC" w:rsidRPr="006050F1" w:rsidRDefault="002216CC" w:rsidP="00B95439">
      <w:pPr>
        <w:bidi/>
        <w:spacing w:before="120" w:after="120" w:line="360" w:lineRule="auto"/>
        <w:jc w:val="center"/>
        <w:rPr>
          <w:rFonts w:asciiTheme="majorBidi" w:hAnsiTheme="majorBidi" w:cstheme="majorBidi"/>
          <w:sz w:val="28"/>
          <w:szCs w:val="28"/>
          <w:rtl/>
        </w:rPr>
      </w:pPr>
      <w:r w:rsidRPr="006050F1">
        <w:rPr>
          <w:rFonts w:asciiTheme="majorBidi" w:hAnsiTheme="majorBidi" w:cstheme="majorBidi"/>
          <w:sz w:val="28"/>
          <w:szCs w:val="28"/>
          <w:rtl/>
        </w:rPr>
        <w:t>﴿وَيَذْكُرُوا اسْمَ اللَّهِ فِي أَيَّامٍ مَعْلُومَاتٍ﴾</w:t>
      </w:r>
    </w:p>
    <w:p w14:paraId="724C4115" w14:textId="77777777" w:rsidR="00EA127F" w:rsidRPr="006050F1" w:rsidRDefault="002216CC"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i/>
          <w:iCs/>
          <w:sz w:val="28"/>
          <w:szCs w:val="28"/>
          <w:lang w:bidi="ar-AE"/>
        </w:rPr>
        <w:lastRenderedPageBreak/>
        <w:t>“</w:t>
      </w:r>
      <w:r w:rsidR="00DB7FC4" w:rsidRPr="006050F1">
        <w:rPr>
          <w:rFonts w:asciiTheme="majorBidi" w:hAnsiTheme="majorBidi" w:cstheme="majorBidi"/>
          <w:i/>
          <w:iCs/>
          <w:sz w:val="28"/>
          <w:szCs w:val="28"/>
          <w:lang w:bidi="ar-AE"/>
        </w:rPr>
        <w:t>.. d</w:t>
      </w:r>
      <w:r w:rsidR="00EA127F" w:rsidRPr="006050F1">
        <w:rPr>
          <w:rFonts w:asciiTheme="majorBidi" w:hAnsiTheme="majorBidi" w:cstheme="majorBidi"/>
          <w:i/>
          <w:iCs/>
          <w:sz w:val="28"/>
          <w:szCs w:val="28"/>
          <w:lang w:bidi="ar-AE"/>
        </w:rPr>
        <w:t xml:space="preserve">an </w:t>
      </w:r>
      <w:r w:rsidR="00DB7FC4" w:rsidRPr="006050F1">
        <w:rPr>
          <w:rFonts w:asciiTheme="majorBidi" w:hAnsiTheme="majorBidi" w:cstheme="majorBidi"/>
          <w:i/>
          <w:iCs/>
          <w:sz w:val="28"/>
          <w:szCs w:val="28"/>
          <w:lang w:bidi="ar-AE"/>
        </w:rPr>
        <w:t xml:space="preserve">supaya mereka </w:t>
      </w:r>
      <w:r w:rsidR="00EA127F" w:rsidRPr="006050F1">
        <w:rPr>
          <w:rFonts w:asciiTheme="majorBidi" w:hAnsiTheme="majorBidi" w:cstheme="majorBidi"/>
          <w:i/>
          <w:iCs/>
          <w:sz w:val="28"/>
          <w:szCs w:val="28"/>
          <w:lang w:bidi="ar-AE"/>
        </w:rPr>
        <w:t xml:space="preserve">menyebut nama Allah pada hari-hari yang </w:t>
      </w:r>
      <w:r w:rsidR="00DB7FC4" w:rsidRPr="006050F1">
        <w:rPr>
          <w:rFonts w:asciiTheme="majorBidi" w:hAnsiTheme="majorBidi" w:cstheme="majorBidi"/>
          <w:i/>
          <w:iCs/>
          <w:sz w:val="28"/>
          <w:szCs w:val="28"/>
          <w:lang w:bidi="ar-AE"/>
        </w:rPr>
        <w:t>telah di</w:t>
      </w:r>
      <w:r w:rsidR="00EA127F" w:rsidRPr="006050F1">
        <w:rPr>
          <w:rFonts w:asciiTheme="majorBidi" w:hAnsiTheme="majorBidi" w:cstheme="majorBidi"/>
          <w:i/>
          <w:iCs/>
          <w:sz w:val="28"/>
          <w:szCs w:val="28"/>
          <w:lang w:bidi="ar-AE"/>
        </w:rPr>
        <w:t>tentu</w:t>
      </w:r>
      <w:r w:rsidR="00DB7FC4" w:rsidRPr="006050F1">
        <w:rPr>
          <w:rFonts w:asciiTheme="majorBidi" w:hAnsiTheme="majorBidi" w:cstheme="majorBidi"/>
          <w:i/>
          <w:iCs/>
          <w:sz w:val="28"/>
          <w:szCs w:val="28"/>
          <w:lang w:bidi="ar-AE"/>
        </w:rPr>
        <w:t>kan</w:t>
      </w:r>
      <w:r w:rsidR="00EA127F" w:rsidRPr="006050F1">
        <w:rPr>
          <w:rFonts w:asciiTheme="majorBidi" w:hAnsiTheme="majorBidi" w:cstheme="majorBidi"/>
          <w:i/>
          <w:iCs/>
          <w:sz w:val="28"/>
          <w:szCs w:val="28"/>
          <w:lang w:bidi="ar-AE"/>
        </w:rPr>
        <w:t xml:space="preserve">.” </w:t>
      </w:r>
      <w:r w:rsidR="00EA127F" w:rsidRPr="006050F1">
        <w:rPr>
          <w:rFonts w:asciiTheme="majorBidi" w:hAnsiTheme="majorBidi" w:cstheme="majorBidi"/>
          <w:sz w:val="28"/>
          <w:szCs w:val="28"/>
          <w:lang w:bidi="ar-AE"/>
        </w:rPr>
        <w:t>(QS. Al Hajj: 28).</w:t>
      </w:r>
    </w:p>
    <w:p w14:paraId="7269B903" w14:textId="77777777" w:rsidR="00EA127F" w:rsidRPr="006050F1" w:rsidRDefault="00EA127F"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ab/>
        <w:t xml:space="preserve">Ibnu Abbas </w:t>
      </w:r>
      <w:r w:rsidRPr="006050F1">
        <w:rPr>
          <w:rFonts w:asciiTheme="majorBidi" w:hAnsiTheme="majorBidi" w:cstheme="majorBidi"/>
          <w:i/>
          <w:iCs/>
          <w:sz w:val="28"/>
          <w:szCs w:val="28"/>
          <w:lang w:bidi="ar-AE"/>
        </w:rPr>
        <w:t>radiyallahu ‘anhuma</w:t>
      </w:r>
      <w:r w:rsidRPr="006050F1">
        <w:rPr>
          <w:rFonts w:asciiTheme="majorBidi" w:hAnsiTheme="majorBidi" w:cstheme="majorBidi"/>
          <w:sz w:val="28"/>
          <w:szCs w:val="28"/>
          <w:lang w:bidi="ar-AE"/>
        </w:rPr>
        <w:t xml:space="preserve"> berkata: </w:t>
      </w:r>
      <w:r w:rsidRPr="006050F1">
        <w:rPr>
          <w:rFonts w:asciiTheme="majorBidi" w:hAnsiTheme="majorBidi" w:cstheme="majorBidi"/>
          <w:i/>
          <w:iCs/>
          <w:sz w:val="28"/>
          <w:szCs w:val="28"/>
          <w:lang w:bidi="ar-AE"/>
        </w:rPr>
        <w:t xml:space="preserve">“Ianya adalah hari-hari yang sepuluh.’ </w:t>
      </w:r>
      <w:r w:rsidRPr="006050F1">
        <w:rPr>
          <w:rFonts w:asciiTheme="majorBidi" w:hAnsiTheme="majorBidi" w:cstheme="majorBidi"/>
          <w:sz w:val="28"/>
          <w:szCs w:val="28"/>
          <w:lang w:bidi="ar-AE"/>
        </w:rPr>
        <w:t>Dan Allah telah menyebutkan</w:t>
      </w:r>
      <w:r w:rsidR="00DB7FC4" w:rsidRPr="006050F1">
        <w:rPr>
          <w:rFonts w:asciiTheme="majorBidi" w:hAnsiTheme="majorBidi" w:cstheme="majorBidi"/>
          <w:sz w:val="28"/>
          <w:szCs w:val="28"/>
          <w:lang w:bidi="ar-AE"/>
        </w:rPr>
        <w:t xml:space="preserve"> bahawa</w:t>
      </w:r>
      <w:r w:rsidRPr="006050F1">
        <w:rPr>
          <w:rFonts w:asciiTheme="majorBidi" w:hAnsiTheme="majorBidi" w:cstheme="majorBidi"/>
          <w:sz w:val="28"/>
          <w:szCs w:val="28"/>
          <w:lang w:bidi="ar-AE"/>
        </w:rPr>
        <w:t xml:space="preserve"> padanya terdapat amalan-amalan terbaik yang dapat mendekatkan diri seseorang kepada-Nya. Nabi </w:t>
      </w:r>
      <w:r w:rsidRPr="006050F1">
        <w:rPr>
          <w:rFonts w:asciiTheme="majorBidi" w:hAnsiTheme="majorBidi" w:cstheme="majorBidi"/>
          <w:i/>
          <w:iCs/>
          <w:sz w:val="28"/>
          <w:szCs w:val="28"/>
          <w:lang w:bidi="ar-AE"/>
        </w:rPr>
        <w:t xml:space="preserve">sallallahu ‘alaihi wasallam </w:t>
      </w:r>
      <w:r w:rsidRPr="006050F1">
        <w:rPr>
          <w:rFonts w:asciiTheme="majorBidi" w:hAnsiTheme="majorBidi" w:cstheme="majorBidi"/>
          <w:sz w:val="28"/>
          <w:szCs w:val="28"/>
          <w:lang w:bidi="ar-AE"/>
        </w:rPr>
        <w:t xml:space="preserve">bersabda: </w:t>
      </w:r>
      <w:r w:rsidRPr="006050F1">
        <w:rPr>
          <w:rFonts w:asciiTheme="majorBidi" w:hAnsiTheme="majorBidi" w:cstheme="majorBidi"/>
          <w:i/>
          <w:iCs/>
          <w:color w:val="C00000"/>
          <w:sz w:val="28"/>
          <w:szCs w:val="28"/>
          <w:lang w:bidi="ar-AE"/>
        </w:rPr>
        <w:t xml:space="preserve">“Tidak ada satu hari yang lebih agung di sisi Allah untuk beramal padanya daripada hari yang sepuluh; maka perbanyakkanlah tahlil, takbir dan tahmid di dalamnya.” </w:t>
      </w:r>
      <w:r w:rsidRPr="006050F1">
        <w:rPr>
          <w:rFonts w:asciiTheme="majorBidi" w:hAnsiTheme="majorBidi" w:cstheme="majorBidi"/>
          <w:sz w:val="28"/>
          <w:szCs w:val="28"/>
          <w:lang w:bidi="ar-AE"/>
        </w:rPr>
        <w:t>(HR. Ahmad)</w:t>
      </w:r>
    </w:p>
    <w:p w14:paraId="5CEBA7FE" w14:textId="77777777" w:rsidR="00EA127F" w:rsidRPr="006050F1" w:rsidRDefault="00EA127F" w:rsidP="00B95439">
      <w:pPr>
        <w:tabs>
          <w:tab w:val="left" w:pos="720"/>
          <w:tab w:val="left" w:pos="1440"/>
          <w:tab w:val="left" w:pos="2160"/>
          <w:tab w:val="left" w:pos="2880"/>
          <w:tab w:val="left" w:pos="3600"/>
          <w:tab w:val="left" w:pos="4320"/>
          <w:tab w:val="left" w:pos="5040"/>
          <w:tab w:val="left" w:pos="5760"/>
          <w:tab w:val="left" w:pos="7305"/>
        </w:tabs>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ab/>
        <w:t xml:space="preserve">Imam An Nawawi </w:t>
      </w:r>
      <w:r w:rsidRPr="006050F1">
        <w:rPr>
          <w:rFonts w:asciiTheme="majorBidi" w:hAnsiTheme="majorBidi" w:cstheme="majorBidi"/>
          <w:i/>
          <w:iCs/>
          <w:sz w:val="28"/>
          <w:szCs w:val="28"/>
          <w:lang w:bidi="ar-AE"/>
        </w:rPr>
        <w:t>rahimahullah</w:t>
      </w:r>
      <w:r w:rsidRPr="006050F1">
        <w:rPr>
          <w:rFonts w:asciiTheme="majorBidi" w:hAnsiTheme="majorBidi" w:cstheme="majorBidi"/>
          <w:sz w:val="28"/>
          <w:szCs w:val="28"/>
          <w:lang w:bidi="ar-AE"/>
        </w:rPr>
        <w:t xml:space="preserve"> mengatakan: </w:t>
      </w:r>
      <w:r w:rsidRPr="006050F1">
        <w:rPr>
          <w:rFonts w:asciiTheme="majorBidi" w:hAnsiTheme="majorBidi" w:cstheme="majorBidi"/>
          <w:i/>
          <w:iCs/>
          <w:sz w:val="28"/>
          <w:szCs w:val="28"/>
          <w:lang w:bidi="ar-AE"/>
        </w:rPr>
        <w:t>‘</w:t>
      </w:r>
      <w:r w:rsidR="00DB7FC4" w:rsidRPr="006050F1">
        <w:rPr>
          <w:rFonts w:asciiTheme="majorBidi" w:hAnsiTheme="majorBidi" w:cstheme="majorBidi"/>
          <w:i/>
          <w:iCs/>
          <w:sz w:val="28"/>
          <w:szCs w:val="28"/>
          <w:lang w:bidi="ar-AE"/>
        </w:rPr>
        <w:t xml:space="preserve">Dianjurkan </w:t>
      </w:r>
      <w:r w:rsidR="00AC1337" w:rsidRPr="006050F1">
        <w:rPr>
          <w:rFonts w:asciiTheme="majorBidi" w:hAnsiTheme="majorBidi" w:cstheme="majorBidi"/>
          <w:i/>
          <w:iCs/>
          <w:sz w:val="28"/>
          <w:szCs w:val="28"/>
          <w:lang w:bidi="ar-AE"/>
        </w:rPr>
        <w:t xml:space="preserve">untuk memperbanyakkan zikir di hari yang sepuluh, melebihi </w:t>
      </w:r>
      <w:r w:rsidR="00DB7FC4" w:rsidRPr="006050F1">
        <w:rPr>
          <w:rFonts w:asciiTheme="majorBidi" w:hAnsiTheme="majorBidi" w:cstheme="majorBidi"/>
          <w:i/>
          <w:iCs/>
          <w:sz w:val="28"/>
          <w:szCs w:val="28"/>
          <w:lang w:bidi="ar-AE"/>
        </w:rPr>
        <w:t>hari-hari yang lainnya</w:t>
      </w:r>
      <w:r w:rsidR="005046B2" w:rsidRPr="006050F1">
        <w:rPr>
          <w:rFonts w:asciiTheme="majorBidi" w:hAnsiTheme="majorBidi" w:cstheme="majorBidi"/>
          <w:i/>
          <w:iCs/>
          <w:sz w:val="28"/>
          <w:szCs w:val="28"/>
          <w:lang w:bidi="ar-AE"/>
        </w:rPr>
        <w:t xml:space="preserve">, dan </w:t>
      </w:r>
      <w:r w:rsidR="00DB7FC4" w:rsidRPr="006050F1">
        <w:rPr>
          <w:rFonts w:asciiTheme="majorBidi" w:hAnsiTheme="majorBidi" w:cstheme="majorBidi"/>
          <w:i/>
          <w:iCs/>
          <w:sz w:val="28"/>
          <w:szCs w:val="28"/>
          <w:lang w:bidi="ar-AE"/>
        </w:rPr>
        <w:t>dianjurkan</w:t>
      </w:r>
      <w:r w:rsidR="005046B2" w:rsidRPr="006050F1">
        <w:rPr>
          <w:rFonts w:asciiTheme="majorBidi" w:hAnsiTheme="majorBidi" w:cstheme="majorBidi"/>
          <w:i/>
          <w:iCs/>
          <w:sz w:val="28"/>
          <w:szCs w:val="28"/>
          <w:lang w:bidi="ar-AE"/>
        </w:rPr>
        <w:t xml:space="preserve"> </w:t>
      </w:r>
      <w:r w:rsidR="00AC1337" w:rsidRPr="006050F1">
        <w:rPr>
          <w:rFonts w:asciiTheme="majorBidi" w:hAnsiTheme="majorBidi" w:cstheme="majorBidi"/>
          <w:i/>
          <w:iCs/>
          <w:sz w:val="28"/>
          <w:szCs w:val="28"/>
          <w:lang w:bidi="ar-AE"/>
        </w:rPr>
        <w:t xml:space="preserve">untuk </w:t>
      </w:r>
      <w:r w:rsidR="00DB7FC4" w:rsidRPr="006050F1">
        <w:rPr>
          <w:rFonts w:asciiTheme="majorBidi" w:hAnsiTheme="majorBidi" w:cstheme="majorBidi"/>
          <w:i/>
          <w:iCs/>
          <w:sz w:val="28"/>
          <w:szCs w:val="28"/>
          <w:lang w:bidi="ar-AE"/>
        </w:rPr>
        <w:t>memperbanyak</w:t>
      </w:r>
      <w:r w:rsidR="00AC1337" w:rsidRPr="006050F1">
        <w:rPr>
          <w:rFonts w:asciiTheme="majorBidi" w:hAnsiTheme="majorBidi" w:cstheme="majorBidi"/>
          <w:i/>
          <w:iCs/>
          <w:sz w:val="28"/>
          <w:szCs w:val="28"/>
          <w:lang w:bidi="ar-AE"/>
        </w:rPr>
        <w:t xml:space="preserve"> zikir pada hari Arafah, melebihi </w:t>
      </w:r>
      <w:r w:rsidR="003C08DF" w:rsidRPr="006050F1">
        <w:rPr>
          <w:rFonts w:asciiTheme="majorBidi" w:hAnsiTheme="majorBidi" w:cstheme="majorBidi"/>
          <w:i/>
          <w:iCs/>
          <w:sz w:val="28"/>
          <w:szCs w:val="28"/>
          <w:lang w:bidi="ar-AE"/>
        </w:rPr>
        <w:t>hari-hari lain di sepuluh hari tersebut</w:t>
      </w:r>
      <w:r w:rsidR="00AC1337" w:rsidRPr="006050F1">
        <w:rPr>
          <w:rFonts w:asciiTheme="majorBidi" w:hAnsiTheme="majorBidi" w:cstheme="majorBidi"/>
          <w:i/>
          <w:iCs/>
          <w:sz w:val="28"/>
          <w:szCs w:val="28"/>
          <w:lang w:bidi="ar-AE"/>
        </w:rPr>
        <w:t xml:space="preserve">.” </w:t>
      </w:r>
      <w:r w:rsidR="003C08DF" w:rsidRPr="006050F1">
        <w:rPr>
          <w:rFonts w:asciiTheme="majorBidi" w:hAnsiTheme="majorBidi" w:cstheme="majorBidi"/>
          <w:sz w:val="28"/>
          <w:szCs w:val="28"/>
          <w:lang w:bidi="ar-AE"/>
        </w:rPr>
        <w:t>Zkir</w:t>
      </w:r>
      <w:r w:rsidR="00AC1337" w:rsidRPr="006050F1">
        <w:rPr>
          <w:rFonts w:asciiTheme="majorBidi" w:hAnsiTheme="majorBidi" w:cstheme="majorBidi"/>
          <w:sz w:val="28"/>
          <w:szCs w:val="28"/>
          <w:lang w:bidi="ar-AE"/>
        </w:rPr>
        <w:t xml:space="preserve"> yang paling afdhal adalah membaca Kitabullah</w:t>
      </w:r>
      <w:r w:rsidR="003C08DF" w:rsidRPr="006050F1">
        <w:rPr>
          <w:rFonts w:asciiTheme="majorBidi" w:hAnsiTheme="majorBidi" w:cstheme="majorBidi"/>
          <w:sz w:val="28"/>
          <w:szCs w:val="28"/>
          <w:lang w:bidi="ar-AE"/>
        </w:rPr>
        <w:t xml:space="preserve"> kerana sesungguhnya ia</w:t>
      </w:r>
      <w:r w:rsidR="00AC1337" w:rsidRPr="006050F1">
        <w:rPr>
          <w:rFonts w:asciiTheme="majorBidi" w:hAnsiTheme="majorBidi" w:cstheme="majorBidi"/>
          <w:sz w:val="28"/>
          <w:szCs w:val="28"/>
          <w:lang w:bidi="ar-AE"/>
        </w:rPr>
        <w:t xml:space="preserve"> adalah petunjuk dan cahaya yang jelas nyata.</w:t>
      </w:r>
    </w:p>
    <w:p w14:paraId="57989782" w14:textId="77777777" w:rsidR="00AC1337" w:rsidRPr="006050F1" w:rsidRDefault="00AC1337" w:rsidP="00B95439">
      <w:pPr>
        <w:tabs>
          <w:tab w:val="left" w:pos="720"/>
          <w:tab w:val="left" w:pos="1440"/>
          <w:tab w:val="left" w:pos="2160"/>
          <w:tab w:val="left" w:pos="2880"/>
          <w:tab w:val="left" w:pos="3600"/>
          <w:tab w:val="left" w:pos="4320"/>
          <w:tab w:val="left" w:pos="5040"/>
          <w:tab w:val="left" w:pos="5760"/>
          <w:tab w:val="left" w:pos="7305"/>
        </w:tabs>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ab/>
      </w:r>
      <w:r w:rsidRPr="006050F1">
        <w:rPr>
          <w:rFonts w:asciiTheme="majorBidi" w:hAnsiTheme="majorBidi" w:cstheme="majorBidi"/>
          <w:i/>
          <w:iCs/>
          <w:sz w:val="28"/>
          <w:szCs w:val="28"/>
          <w:lang w:bidi="ar-AE"/>
        </w:rPr>
        <w:t xml:space="preserve">Takbir </w:t>
      </w:r>
      <w:r w:rsidR="003C08DF" w:rsidRPr="006050F1">
        <w:rPr>
          <w:rFonts w:asciiTheme="majorBidi" w:hAnsiTheme="majorBidi" w:cstheme="majorBidi"/>
          <w:i/>
          <w:iCs/>
          <w:sz w:val="28"/>
          <w:szCs w:val="28"/>
          <w:lang w:bidi="ar-AE"/>
        </w:rPr>
        <w:t>mutlaq</w:t>
      </w:r>
      <w:r w:rsidRPr="006050F1">
        <w:rPr>
          <w:rFonts w:asciiTheme="majorBidi" w:hAnsiTheme="majorBidi" w:cstheme="majorBidi"/>
          <w:sz w:val="28"/>
          <w:szCs w:val="28"/>
          <w:lang w:bidi="ar-AE"/>
        </w:rPr>
        <w:t xml:space="preserve"> </w:t>
      </w:r>
      <w:r w:rsidR="003C08DF" w:rsidRPr="006050F1">
        <w:rPr>
          <w:rFonts w:asciiTheme="majorBidi" w:hAnsiTheme="majorBidi" w:cstheme="majorBidi"/>
          <w:sz w:val="28"/>
          <w:szCs w:val="28"/>
          <w:lang w:bidi="ar-AE"/>
        </w:rPr>
        <w:t xml:space="preserve">merupakan salah satu </w:t>
      </w:r>
      <w:r w:rsidRPr="006050F1">
        <w:rPr>
          <w:rFonts w:asciiTheme="majorBidi" w:hAnsiTheme="majorBidi" w:cstheme="majorBidi"/>
          <w:sz w:val="28"/>
          <w:szCs w:val="28"/>
          <w:lang w:bidi="ar-AE"/>
        </w:rPr>
        <w:t xml:space="preserve">syiar </w:t>
      </w:r>
      <w:r w:rsidR="003C08DF" w:rsidRPr="006050F1">
        <w:rPr>
          <w:rFonts w:asciiTheme="majorBidi" w:hAnsiTheme="majorBidi" w:cstheme="majorBidi"/>
          <w:sz w:val="28"/>
          <w:szCs w:val="28"/>
          <w:lang w:bidi="ar-AE"/>
        </w:rPr>
        <w:t xml:space="preserve">di </w:t>
      </w:r>
      <w:r w:rsidRPr="006050F1">
        <w:rPr>
          <w:rFonts w:asciiTheme="majorBidi" w:hAnsiTheme="majorBidi" w:cstheme="majorBidi"/>
          <w:sz w:val="28"/>
          <w:szCs w:val="28"/>
          <w:lang w:bidi="ar-AE"/>
        </w:rPr>
        <w:t xml:space="preserve">sepuluh hari pertama Dzulhijjah, </w:t>
      </w:r>
      <w:r w:rsidR="003C08DF" w:rsidRPr="006050F1">
        <w:rPr>
          <w:rFonts w:asciiTheme="majorBidi" w:hAnsiTheme="majorBidi" w:cstheme="majorBidi"/>
          <w:sz w:val="28"/>
          <w:szCs w:val="28"/>
          <w:lang w:bidi="ar-AE"/>
        </w:rPr>
        <w:t xml:space="preserve">dahulunya </w:t>
      </w:r>
      <w:r w:rsidR="003C08DF" w:rsidRPr="006050F1">
        <w:rPr>
          <w:rFonts w:asciiTheme="majorBidi" w:hAnsiTheme="majorBidi" w:cstheme="majorBidi"/>
          <w:i/>
          <w:iCs/>
          <w:sz w:val="28"/>
          <w:szCs w:val="28"/>
          <w:lang w:bidi="ar-AE"/>
        </w:rPr>
        <w:t xml:space="preserve"> ‘</w:t>
      </w:r>
      <w:r w:rsidRPr="006050F1">
        <w:rPr>
          <w:rFonts w:asciiTheme="majorBidi" w:hAnsiTheme="majorBidi" w:cstheme="majorBidi"/>
          <w:i/>
          <w:iCs/>
          <w:sz w:val="28"/>
          <w:szCs w:val="28"/>
          <w:lang w:bidi="ar-AE"/>
        </w:rPr>
        <w:t xml:space="preserve">Ibnu Umar dan Abu Hurairah radhiyallahu ‘anhum keluar ke pasar </w:t>
      </w:r>
      <w:r w:rsidR="003C08DF" w:rsidRPr="006050F1">
        <w:rPr>
          <w:rFonts w:asciiTheme="majorBidi" w:hAnsiTheme="majorBidi" w:cstheme="majorBidi"/>
          <w:i/>
          <w:iCs/>
          <w:sz w:val="28"/>
          <w:szCs w:val="28"/>
          <w:lang w:bidi="ar-AE"/>
        </w:rPr>
        <w:t>di sepuluh hari Dzulhijjah</w:t>
      </w:r>
      <w:r w:rsidRPr="006050F1">
        <w:rPr>
          <w:rFonts w:asciiTheme="majorBidi" w:hAnsiTheme="majorBidi" w:cstheme="majorBidi"/>
          <w:i/>
          <w:iCs/>
          <w:sz w:val="28"/>
          <w:szCs w:val="28"/>
          <w:lang w:bidi="ar-AE"/>
        </w:rPr>
        <w:t xml:space="preserve">, mereka bertakbir sehingga orang lain pun turut bertakbir bersama mereka.” </w:t>
      </w:r>
      <w:r w:rsidRPr="006050F1">
        <w:rPr>
          <w:rFonts w:asciiTheme="majorBidi" w:hAnsiTheme="majorBidi" w:cstheme="majorBidi"/>
          <w:sz w:val="28"/>
          <w:szCs w:val="28"/>
          <w:lang w:bidi="ar-AE"/>
        </w:rPr>
        <w:t>(</w:t>
      </w:r>
      <w:r w:rsidR="003C08DF" w:rsidRPr="006050F1">
        <w:rPr>
          <w:rFonts w:asciiTheme="majorBidi" w:hAnsiTheme="majorBidi" w:cstheme="majorBidi"/>
          <w:sz w:val="28"/>
          <w:szCs w:val="28"/>
          <w:lang w:bidi="ar-AE"/>
        </w:rPr>
        <w:t xml:space="preserve">Diriwayatjan oleh Bukhari secara </w:t>
      </w:r>
      <w:r w:rsidR="003C08DF" w:rsidRPr="006050F1">
        <w:rPr>
          <w:rFonts w:asciiTheme="majorBidi" w:hAnsiTheme="majorBidi" w:cstheme="majorBidi"/>
          <w:i/>
          <w:iCs/>
          <w:sz w:val="28"/>
          <w:szCs w:val="28"/>
          <w:lang w:bidi="ar-AE"/>
        </w:rPr>
        <w:t>mu’allaq</w:t>
      </w:r>
      <w:r w:rsidR="003C08DF" w:rsidRPr="006050F1">
        <w:rPr>
          <w:rFonts w:asciiTheme="majorBidi" w:hAnsiTheme="majorBidi" w:cstheme="majorBidi"/>
          <w:sz w:val="28"/>
          <w:szCs w:val="28"/>
          <w:lang w:bidi="ar-AE"/>
        </w:rPr>
        <w:t>)</w:t>
      </w:r>
    </w:p>
    <w:p w14:paraId="13F94712" w14:textId="77777777" w:rsidR="005046B2" w:rsidRPr="006050F1" w:rsidRDefault="00AC1337" w:rsidP="00B95439">
      <w:pPr>
        <w:tabs>
          <w:tab w:val="left" w:pos="720"/>
          <w:tab w:val="left" w:pos="1440"/>
          <w:tab w:val="left" w:pos="2160"/>
          <w:tab w:val="left" w:pos="2880"/>
          <w:tab w:val="left" w:pos="3600"/>
          <w:tab w:val="left" w:pos="4320"/>
          <w:tab w:val="left" w:pos="5040"/>
          <w:tab w:val="left" w:pos="5760"/>
          <w:tab w:val="left" w:pos="7305"/>
        </w:tabs>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lastRenderedPageBreak/>
        <w:tab/>
        <w:t xml:space="preserve">Adapun </w:t>
      </w:r>
      <w:r w:rsidR="003C08DF" w:rsidRPr="006050F1">
        <w:rPr>
          <w:rFonts w:asciiTheme="majorBidi" w:hAnsiTheme="majorBidi" w:cstheme="majorBidi"/>
          <w:i/>
          <w:iCs/>
          <w:sz w:val="28"/>
          <w:szCs w:val="28"/>
          <w:lang w:bidi="ar-AE"/>
        </w:rPr>
        <w:t>Takbir M</w:t>
      </w:r>
      <w:r w:rsidRPr="006050F1">
        <w:rPr>
          <w:rFonts w:asciiTheme="majorBidi" w:hAnsiTheme="majorBidi" w:cstheme="majorBidi"/>
          <w:i/>
          <w:iCs/>
          <w:sz w:val="28"/>
          <w:szCs w:val="28"/>
          <w:lang w:bidi="ar-AE"/>
        </w:rPr>
        <w:t>uqayyad</w:t>
      </w:r>
      <w:r w:rsidRPr="006050F1">
        <w:rPr>
          <w:rFonts w:asciiTheme="majorBidi" w:hAnsiTheme="majorBidi" w:cstheme="majorBidi"/>
          <w:sz w:val="28"/>
          <w:szCs w:val="28"/>
          <w:lang w:bidi="ar-AE"/>
        </w:rPr>
        <w:t xml:space="preserve"> disyariatkan untuk </w:t>
      </w:r>
      <w:r w:rsidR="005046B2" w:rsidRPr="006050F1">
        <w:rPr>
          <w:rFonts w:asciiTheme="majorBidi" w:hAnsiTheme="majorBidi" w:cstheme="majorBidi"/>
          <w:sz w:val="28"/>
          <w:szCs w:val="28"/>
          <w:lang w:bidi="ar-AE"/>
        </w:rPr>
        <w:t>kita bertakbir setiap kali selesai me</w:t>
      </w:r>
      <w:r w:rsidR="003C08DF" w:rsidRPr="006050F1">
        <w:rPr>
          <w:rFonts w:asciiTheme="majorBidi" w:hAnsiTheme="majorBidi" w:cstheme="majorBidi"/>
          <w:sz w:val="28"/>
          <w:szCs w:val="28"/>
          <w:lang w:bidi="ar-AE"/>
        </w:rPr>
        <w:t>laksanakan</w:t>
      </w:r>
      <w:r w:rsidR="005046B2" w:rsidRPr="006050F1">
        <w:rPr>
          <w:rFonts w:asciiTheme="majorBidi" w:hAnsiTheme="majorBidi" w:cstheme="majorBidi"/>
          <w:sz w:val="28"/>
          <w:szCs w:val="28"/>
          <w:lang w:bidi="ar-AE"/>
        </w:rPr>
        <w:t xml:space="preserve"> solat fardhu yang lima, bermula waktu fajar hari Arafah sehingga asar terakhir hari </w:t>
      </w:r>
      <w:r w:rsidR="003C08DF" w:rsidRPr="006050F1">
        <w:rPr>
          <w:rFonts w:asciiTheme="majorBidi" w:hAnsiTheme="majorBidi" w:cstheme="majorBidi"/>
          <w:sz w:val="28"/>
          <w:szCs w:val="28"/>
          <w:lang w:bidi="ar-AE"/>
        </w:rPr>
        <w:t>Tasyriq (13hb Dzulhijjah)</w:t>
      </w:r>
      <w:r w:rsidR="005046B2" w:rsidRPr="006050F1">
        <w:rPr>
          <w:rFonts w:asciiTheme="majorBidi" w:hAnsiTheme="majorBidi" w:cstheme="majorBidi"/>
          <w:sz w:val="28"/>
          <w:szCs w:val="28"/>
          <w:lang w:bidi="ar-AE"/>
        </w:rPr>
        <w:t xml:space="preserve"> </w:t>
      </w:r>
      <w:r w:rsidR="003C08DF" w:rsidRPr="006050F1">
        <w:rPr>
          <w:rFonts w:asciiTheme="majorBidi" w:hAnsiTheme="majorBidi" w:cstheme="majorBidi"/>
          <w:sz w:val="28"/>
          <w:szCs w:val="28"/>
          <w:lang w:bidi="ar-AE"/>
        </w:rPr>
        <w:t>untuk jemaah haji dan yang lainnya.</w:t>
      </w:r>
    </w:p>
    <w:p w14:paraId="5D284625" w14:textId="77777777" w:rsidR="003C08DF" w:rsidRPr="006050F1" w:rsidRDefault="003C08DF" w:rsidP="00B95439">
      <w:pPr>
        <w:tabs>
          <w:tab w:val="left" w:pos="720"/>
          <w:tab w:val="left" w:pos="1440"/>
          <w:tab w:val="left" w:pos="2160"/>
          <w:tab w:val="left" w:pos="2880"/>
          <w:tab w:val="left" w:pos="3600"/>
          <w:tab w:val="left" w:pos="4320"/>
          <w:tab w:val="left" w:pos="5040"/>
          <w:tab w:val="left" w:pos="5760"/>
          <w:tab w:val="left" w:pos="7305"/>
        </w:tabs>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ab/>
        <w:t>Sedekah merupakan</w:t>
      </w:r>
      <w:r w:rsidR="005046B2" w:rsidRPr="006050F1">
        <w:rPr>
          <w:rFonts w:asciiTheme="majorBidi" w:hAnsiTheme="majorBidi" w:cstheme="majorBidi"/>
          <w:sz w:val="28"/>
          <w:szCs w:val="28"/>
          <w:lang w:bidi="ar-AE"/>
        </w:rPr>
        <w:t xml:space="preserve"> amalan soleh yang </w:t>
      </w:r>
      <w:r w:rsidRPr="006050F1">
        <w:rPr>
          <w:rFonts w:asciiTheme="majorBidi" w:hAnsiTheme="majorBidi" w:cstheme="majorBidi"/>
          <w:sz w:val="28"/>
          <w:szCs w:val="28"/>
          <w:lang w:bidi="ar-AE"/>
        </w:rPr>
        <w:t>dapat</w:t>
      </w:r>
      <w:r w:rsidR="005046B2" w:rsidRPr="006050F1">
        <w:rPr>
          <w:rFonts w:asciiTheme="majorBidi" w:hAnsiTheme="majorBidi" w:cstheme="majorBidi"/>
          <w:sz w:val="28"/>
          <w:szCs w:val="28"/>
          <w:lang w:bidi="ar-AE"/>
        </w:rPr>
        <w:t xml:space="preserve"> </w:t>
      </w:r>
      <w:r w:rsidR="00DF063D" w:rsidRPr="006050F1">
        <w:rPr>
          <w:rFonts w:asciiTheme="majorBidi" w:hAnsiTheme="majorBidi" w:cstheme="majorBidi"/>
          <w:sz w:val="28"/>
          <w:szCs w:val="28"/>
          <w:lang w:bidi="ar-AE"/>
        </w:rPr>
        <w:t xml:space="preserve">melapangkan kesusahan dan kesulitan serta </w:t>
      </w:r>
      <w:r w:rsidRPr="006050F1">
        <w:rPr>
          <w:rFonts w:asciiTheme="majorBidi" w:hAnsiTheme="majorBidi" w:cstheme="majorBidi"/>
          <w:sz w:val="28"/>
          <w:szCs w:val="28"/>
          <w:lang w:bidi="ar-AE"/>
        </w:rPr>
        <w:t>menghapuskan kesedihan</w:t>
      </w:r>
      <w:r w:rsidR="00DF063D" w:rsidRPr="006050F1">
        <w:rPr>
          <w:rFonts w:asciiTheme="majorBidi" w:hAnsiTheme="majorBidi" w:cstheme="majorBidi"/>
          <w:sz w:val="28"/>
          <w:szCs w:val="28"/>
          <w:lang w:bidi="ar-AE"/>
        </w:rPr>
        <w:t xml:space="preserve">. </w:t>
      </w:r>
      <w:r w:rsidRPr="006050F1">
        <w:rPr>
          <w:rFonts w:asciiTheme="majorBidi" w:hAnsiTheme="majorBidi" w:cstheme="majorBidi"/>
          <w:sz w:val="28"/>
          <w:szCs w:val="28"/>
          <w:lang w:bidi="ar-AE"/>
        </w:rPr>
        <w:t>Sedekah</w:t>
      </w:r>
      <w:r w:rsidR="00DF063D" w:rsidRPr="006050F1">
        <w:rPr>
          <w:rFonts w:asciiTheme="majorBidi" w:hAnsiTheme="majorBidi" w:cstheme="majorBidi"/>
          <w:sz w:val="28"/>
          <w:szCs w:val="28"/>
          <w:lang w:bidi="ar-AE"/>
        </w:rPr>
        <w:t xml:space="preserve"> yang paling baik adalah </w:t>
      </w:r>
      <w:r w:rsidRPr="006050F1">
        <w:rPr>
          <w:rFonts w:asciiTheme="majorBidi" w:hAnsiTheme="majorBidi" w:cstheme="majorBidi"/>
          <w:sz w:val="28"/>
          <w:szCs w:val="28"/>
          <w:lang w:bidi="ar-AE"/>
        </w:rPr>
        <w:t>yang dikeluarkan</w:t>
      </w:r>
      <w:r w:rsidR="00DF063D" w:rsidRPr="006050F1">
        <w:rPr>
          <w:rFonts w:asciiTheme="majorBidi" w:hAnsiTheme="majorBidi" w:cstheme="majorBidi"/>
          <w:sz w:val="28"/>
          <w:szCs w:val="28"/>
          <w:lang w:bidi="ar-AE"/>
        </w:rPr>
        <w:t xml:space="preserve"> </w:t>
      </w:r>
      <w:r w:rsidRPr="006050F1">
        <w:rPr>
          <w:rFonts w:asciiTheme="majorBidi" w:hAnsiTheme="majorBidi" w:cstheme="majorBidi"/>
          <w:sz w:val="28"/>
          <w:szCs w:val="28"/>
          <w:lang w:bidi="ar-AE"/>
        </w:rPr>
        <w:t>sewaktu</w:t>
      </w:r>
      <w:r w:rsidR="00DF063D" w:rsidRPr="006050F1">
        <w:rPr>
          <w:rFonts w:asciiTheme="majorBidi" w:hAnsiTheme="majorBidi" w:cstheme="majorBidi"/>
          <w:sz w:val="28"/>
          <w:szCs w:val="28"/>
          <w:lang w:bidi="ar-AE"/>
        </w:rPr>
        <w:t xml:space="preserve"> </w:t>
      </w:r>
      <w:r w:rsidRPr="006050F1">
        <w:rPr>
          <w:rFonts w:asciiTheme="majorBidi" w:hAnsiTheme="majorBidi" w:cstheme="majorBidi"/>
          <w:sz w:val="28"/>
          <w:szCs w:val="28"/>
          <w:lang w:bidi="ar-AE"/>
        </w:rPr>
        <w:t>berada dalam keulitan dan</w:t>
      </w:r>
      <w:r w:rsidR="00DF063D" w:rsidRPr="006050F1">
        <w:rPr>
          <w:rFonts w:asciiTheme="majorBidi" w:hAnsiTheme="majorBidi" w:cstheme="majorBidi"/>
          <w:sz w:val="28"/>
          <w:szCs w:val="28"/>
          <w:lang w:bidi="ar-AE"/>
        </w:rPr>
        <w:t xml:space="preserve"> waktu-waktu yang mulia. Nabi </w:t>
      </w:r>
      <w:r w:rsidR="00DF063D" w:rsidRPr="006050F1">
        <w:rPr>
          <w:rFonts w:asciiTheme="majorBidi" w:hAnsiTheme="majorBidi" w:cstheme="majorBidi"/>
          <w:i/>
          <w:iCs/>
          <w:sz w:val="28"/>
          <w:szCs w:val="28"/>
          <w:lang w:bidi="ar-AE"/>
        </w:rPr>
        <w:t xml:space="preserve">sallallahu ‘alaihi wasallam </w:t>
      </w:r>
      <w:r w:rsidR="00DF063D" w:rsidRPr="006050F1">
        <w:rPr>
          <w:rFonts w:asciiTheme="majorBidi" w:hAnsiTheme="majorBidi" w:cstheme="majorBidi"/>
          <w:sz w:val="28"/>
          <w:szCs w:val="28"/>
          <w:lang w:bidi="ar-AE"/>
        </w:rPr>
        <w:t xml:space="preserve">bersabda: </w:t>
      </w:r>
      <w:r w:rsidR="00DF063D" w:rsidRPr="006050F1">
        <w:rPr>
          <w:rFonts w:asciiTheme="majorBidi" w:hAnsiTheme="majorBidi" w:cstheme="majorBidi"/>
          <w:i/>
          <w:iCs/>
          <w:color w:val="C00000"/>
          <w:sz w:val="28"/>
          <w:szCs w:val="28"/>
          <w:lang w:bidi="ar-AE"/>
        </w:rPr>
        <w:t>“</w:t>
      </w:r>
      <w:r w:rsidRPr="006050F1">
        <w:rPr>
          <w:rFonts w:asciiTheme="majorBidi" w:hAnsiTheme="majorBidi" w:cstheme="majorBidi"/>
          <w:i/>
          <w:iCs/>
          <w:color w:val="C00000"/>
          <w:sz w:val="28"/>
          <w:szCs w:val="28"/>
          <w:lang w:bidi="ar-AE"/>
        </w:rPr>
        <w:t>Orang yang membantu</w:t>
      </w:r>
      <w:r w:rsidR="00DF063D" w:rsidRPr="006050F1">
        <w:rPr>
          <w:rFonts w:asciiTheme="majorBidi" w:hAnsiTheme="majorBidi" w:cstheme="majorBidi"/>
          <w:i/>
          <w:iCs/>
          <w:color w:val="C00000"/>
          <w:sz w:val="28"/>
          <w:szCs w:val="28"/>
          <w:lang w:bidi="ar-AE"/>
        </w:rPr>
        <w:t xml:space="preserve"> janda dan orang miskin adalah seperti ora</w:t>
      </w:r>
      <w:r w:rsidRPr="006050F1">
        <w:rPr>
          <w:rFonts w:asciiTheme="majorBidi" w:hAnsiTheme="majorBidi" w:cstheme="majorBidi"/>
          <w:i/>
          <w:iCs/>
          <w:color w:val="C00000"/>
          <w:sz w:val="28"/>
          <w:szCs w:val="28"/>
          <w:lang w:bidi="ar-AE"/>
        </w:rPr>
        <w:t xml:space="preserve">ng yang berjihad di jalan Allah </w:t>
      </w:r>
      <w:r w:rsidRPr="006050F1">
        <w:rPr>
          <w:rFonts w:asciiTheme="majorBidi" w:hAnsiTheme="majorBidi" w:cstheme="majorBidi"/>
          <w:i/>
          <w:iCs/>
          <w:sz w:val="28"/>
          <w:szCs w:val="28"/>
          <w:lang w:bidi="ar-AE"/>
        </w:rPr>
        <w:t>– menurutku baginda bersabda</w:t>
      </w:r>
      <w:r w:rsidRPr="006050F1">
        <w:rPr>
          <w:rFonts w:asciiTheme="majorBidi" w:hAnsiTheme="majorBidi" w:cstheme="majorBidi"/>
          <w:sz w:val="28"/>
          <w:szCs w:val="28"/>
          <w:lang w:bidi="ar-AE"/>
        </w:rPr>
        <w:t xml:space="preserve"> – </w:t>
      </w:r>
      <w:r w:rsidRPr="006050F1">
        <w:rPr>
          <w:rFonts w:asciiTheme="majorBidi" w:hAnsiTheme="majorBidi" w:cstheme="majorBidi"/>
          <w:color w:val="C00000"/>
          <w:sz w:val="28"/>
          <w:szCs w:val="28"/>
          <w:lang w:bidi="ar-AE"/>
        </w:rPr>
        <w:t xml:space="preserve">juga seperti orang yang menunaikan solat tanpa henti, dan orang yang berpuasa tanpa berbuka.” </w:t>
      </w:r>
      <w:r w:rsidRPr="006050F1">
        <w:rPr>
          <w:rFonts w:asciiTheme="majorBidi" w:hAnsiTheme="majorBidi" w:cstheme="majorBidi"/>
          <w:sz w:val="28"/>
          <w:szCs w:val="28"/>
          <w:lang w:bidi="ar-AE"/>
        </w:rPr>
        <w:t>(Muttafaqun ‘alaihi)</w:t>
      </w:r>
    </w:p>
    <w:p w14:paraId="6D17D3A7" w14:textId="77777777" w:rsidR="003C08DF" w:rsidRPr="00E638C2" w:rsidRDefault="003C08DF" w:rsidP="00B95439">
      <w:pPr>
        <w:spacing w:before="120" w:after="120" w:line="360" w:lineRule="auto"/>
        <w:ind w:firstLine="567"/>
        <w:rPr>
          <w:rFonts w:asciiTheme="majorBidi" w:hAnsiTheme="majorBidi" w:cstheme="majorBidi"/>
          <w:sz w:val="28"/>
          <w:szCs w:val="28"/>
          <w:lang w:val="it-IT"/>
        </w:rPr>
      </w:pPr>
      <w:r w:rsidRPr="00E638C2">
        <w:rPr>
          <w:rFonts w:asciiTheme="majorBidi" w:hAnsiTheme="majorBidi" w:cstheme="majorBidi"/>
          <w:sz w:val="28"/>
          <w:szCs w:val="28"/>
          <w:lang w:val="it-IT"/>
        </w:rPr>
        <w:t xml:space="preserve">Dan </w:t>
      </w:r>
      <w:r w:rsidR="00A06129" w:rsidRPr="00E638C2">
        <w:rPr>
          <w:rFonts w:asciiTheme="majorBidi" w:hAnsiTheme="majorBidi" w:cstheme="majorBidi"/>
          <w:sz w:val="28"/>
          <w:szCs w:val="28"/>
          <w:lang w:val="it-IT"/>
        </w:rPr>
        <w:t>diantara</w:t>
      </w:r>
      <w:r w:rsidRPr="00E638C2">
        <w:rPr>
          <w:rFonts w:asciiTheme="majorBidi" w:hAnsiTheme="majorBidi" w:cstheme="majorBidi"/>
          <w:sz w:val="28"/>
          <w:szCs w:val="28"/>
          <w:lang w:val="it-IT"/>
        </w:rPr>
        <w:t xml:space="preserve"> amalan yang dianjurkan </w:t>
      </w:r>
      <w:r w:rsidR="00A06129" w:rsidRPr="00E638C2">
        <w:rPr>
          <w:rFonts w:asciiTheme="majorBidi" w:hAnsiTheme="majorBidi" w:cstheme="majorBidi"/>
          <w:sz w:val="28"/>
          <w:szCs w:val="28"/>
          <w:lang w:val="it-IT"/>
        </w:rPr>
        <w:t>di sepuluh hari Dzulhijjah</w:t>
      </w:r>
      <w:r w:rsidRPr="00E638C2">
        <w:rPr>
          <w:rFonts w:asciiTheme="majorBidi" w:hAnsiTheme="majorBidi" w:cstheme="majorBidi"/>
          <w:sz w:val="28"/>
          <w:szCs w:val="28"/>
          <w:lang w:val="it-IT"/>
        </w:rPr>
        <w:t xml:space="preserve"> adalah berpuasa di sembilan hari pertama. </w:t>
      </w:r>
      <w:r w:rsidR="00A06129" w:rsidRPr="00E638C2">
        <w:rPr>
          <w:rFonts w:asciiTheme="majorBidi" w:hAnsiTheme="majorBidi" w:cstheme="majorBidi"/>
          <w:sz w:val="28"/>
          <w:szCs w:val="28"/>
          <w:lang w:val="it-IT"/>
        </w:rPr>
        <w:t xml:space="preserve">Imam An </w:t>
      </w:r>
      <w:r w:rsidRPr="00E638C2">
        <w:rPr>
          <w:rFonts w:asciiTheme="majorBidi" w:hAnsiTheme="majorBidi" w:cstheme="majorBidi"/>
          <w:sz w:val="28"/>
          <w:szCs w:val="28"/>
          <w:lang w:val="it-IT"/>
        </w:rPr>
        <w:t xml:space="preserve">Nawawi </w:t>
      </w:r>
      <w:r w:rsidR="00A06129" w:rsidRPr="00E638C2">
        <w:rPr>
          <w:rFonts w:asciiTheme="majorBidi" w:hAnsiTheme="majorBidi" w:cstheme="majorBidi"/>
          <w:i/>
          <w:iCs/>
          <w:sz w:val="28"/>
          <w:szCs w:val="28"/>
          <w:lang w:val="it-IT"/>
        </w:rPr>
        <w:t>rahimahullah</w:t>
      </w:r>
      <w:r w:rsidRPr="00E638C2">
        <w:rPr>
          <w:rFonts w:asciiTheme="majorBidi" w:hAnsiTheme="majorBidi" w:cstheme="majorBidi"/>
          <w:sz w:val="28"/>
          <w:szCs w:val="28"/>
          <w:lang w:val="it-IT"/>
        </w:rPr>
        <w:t xml:space="preserve"> berkata: </w:t>
      </w:r>
      <w:r w:rsidR="00A06129" w:rsidRPr="00E638C2">
        <w:rPr>
          <w:rFonts w:asciiTheme="majorBidi" w:hAnsiTheme="majorBidi" w:cstheme="majorBidi"/>
          <w:i/>
          <w:iCs/>
          <w:sz w:val="28"/>
          <w:szCs w:val="28"/>
          <w:lang w:val="it-IT"/>
        </w:rPr>
        <w:t>"Sangat-sangat dianjurkan</w:t>
      </w:r>
      <w:r w:rsidRPr="00E638C2">
        <w:rPr>
          <w:rFonts w:asciiTheme="majorBidi" w:hAnsiTheme="majorBidi" w:cstheme="majorBidi"/>
          <w:i/>
          <w:iCs/>
          <w:sz w:val="28"/>
          <w:szCs w:val="28"/>
          <w:lang w:val="it-IT"/>
        </w:rPr>
        <w:t xml:space="preserve">." </w:t>
      </w:r>
      <w:r w:rsidR="00A06129" w:rsidRPr="00E638C2">
        <w:rPr>
          <w:rFonts w:asciiTheme="majorBidi" w:hAnsiTheme="majorBidi" w:cstheme="majorBidi"/>
          <w:sz w:val="28"/>
          <w:szCs w:val="28"/>
          <w:lang w:val="it-IT"/>
        </w:rPr>
        <w:t xml:space="preserve">Sementara </w:t>
      </w:r>
      <w:r w:rsidRPr="00E638C2">
        <w:rPr>
          <w:rFonts w:asciiTheme="majorBidi" w:hAnsiTheme="majorBidi" w:cstheme="majorBidi"/>
          <w:sz w:val="28"/>
          <w:szCs w:val="28"/>
          <w:lang w:val="it-IT"/>
        </w:rPr>
        <w:t>puasa pada hari Arafah</w:t>
      </w:r>
      <w:r w:rsidR="00A06129" w:rsidRPr="00E638C2">
        <w:rPr>
          <w:rFonts w:asciiTheme="majorBidi" w:hAnsiTheme="majorBidi" w:cstheme="majorBidi"/>
          <w:sz w:val="28"/>
          <w:szCs w:val="28"/>
          <w:lang w:val="it-IT"/>
        </w:rPr>
        <w:t xml:space="preserve"> pula</w:t>
      </w:r>
      <w:r w:rsidRPr="00E638C2">
        <w:rPr>
          <w:rFonts w:asciiTheme="majorBidi" w:hAnsiTheme="majorBidi" w:cstheme="majorBidi"/>
          <w:i/>
          <w:iCs/>
          <w:sz w:val="28"/>
          <w:szCs w:val="28"/>
          <w:lang w:val="it-IT"/>
        </w:rPr>
        <w:t xml:space="preserve"> </w:t>
      </w:r>
      <w:r w:rsidRPr="00E638C2">
        <w:rPr>
          <w:rFonts w:asciiTheme="majorBidi" w:hAnsiTheme="majorBidi" w:cstheme="majorBidi"/>
          <w:i/>
          <w:iCs/>
          <w:color w:val="C00000"/>
          <w:sz w:val="28"/>
          <w:szCs w:val="28"/>
          <w:lang w:val="it-IT"/>
        </w:rPr>
        <w:t>"…dapat menghapus dosa s</w:t>
      </w:r>
      <w:r w:rsidR="00A06129" w:rsidRPr="00E638C2">
        <w:rPr>
          <w:rFonts w:asciiTheme="majorBidi" w:hAnsiTheme="majorBidi" w:cstheme="majorBidi"/>
          <w:i/>
          <w:iCs/>
          <w:color w:val="C00000"/>
          <w:sz w:val="28"/>
          <w:szCs w:val="28"/>
          <w:lang w:val="it-IT"/>
        </w:rPr>
        <w:t xml:space="preserve">atu </w:t>
      </w:r>
      <w:r w:rsidRPr="00E638C2">
        <w:rPr>
          <w:rFonts w:asciiTheme="majorBidi" w:hAnsiTheme="majorBidi" w:cstheme="majorBidi"/>
          <w:i/>
          <w:iCs/>
          <w:color w:val="C00000"/>
          <w:sz w:val="28"/>
          <w:szCs w:val="28"/>
          <w:lang w:val="it-IT"/>
        </w:rPr>
        <w:t xml:space="preserve">tahun sebelumnya dan satu tahun yang akan datang." </w:t>
      </w:r>
      <w:r w:rsidRPr="00E638C2">
        <w:rPr>
          <w:rFonts w:asciiTheme="majorBidi" w:hAnsiTheme="majorBidi" w:cstheme="majorBidi"/>
          <w:sz w:val="28"/>
          <w:szCs w:val="28"/>
          <w:lang w:val="it-IT"/>
        </w:rPr>
        <w:t>(HR. Muslim).</w:t>
      </w:r>
    </w:p>
    <w:p w14:paraId="461FA22E" w14:textId="77777777" w:rsidR="00A06129" w:rsidRPr="00E638C2" w:rsidRDefault="00A06129" w:rsidP="00B95439">
      <w:pPr>
        <w:spacing w:before="120" w:after="120" w:line="360" w:lineRule="auto"/>
        <w:ind w:firstLine="567"/>
        <w:rPr>
          <w:rFonts w:asciiTheme="majorBidi" w:hAnsiTheme="majorBidi" w:cstheme="majorBidi"/>
          <w:sz w:val="28"/>
          <w:szCs w:val="28"/>
          <w:lang w:val="it-IT"/>
        </w:rPr>
      </w:pPr>
      <w:r w:rsidRPr="00E638C2">
        <w:rPr>
          <w:rFonts w:asciiTheme="majorBidi" w:hAnsiTheme="majorBidi" w:cstheme="majorBidi"/>
          <w:sz w:val="28"/>
          <w:szCs w:val="28"/>
          <w:lang w:val="it-IT"/>
        </w:rPr>
        <w:t xml:space="preserve">Yang terbaik bagi orang yang mengerjakan haji adalah supaya tidak berpuasa, mencontohi apa yang telah dilakukan oleh Nabi </w:t>
      </w:r>
      <w:r w:rsidRPr="00E638C2">
        <w:rPr>
          <w:rFonts w:asciiTheme="majorBidi" w:hAnsiTheme="majorBidi" w:cstheme="majorBidi"/>
          <w:i/>
          <w:iCs/>
          <w:sz w:val="28"/>
          <w:szCs w:val="28"/>
          <w:lang w:val="it-IT"/>
        </w:rPr>
        <w:t>sallallahu ‘alaihi wasallam</w:t>
      </w:r>
      <w:r w:rsidRPr="00E638C2">
        <w:rPr>
          <w:rFonts w:asciiTheme="majorBidi" w:hAnsiTheme="majorBidi" w:cstheme="majorBidi"/>
          <w:sz w:val="28"/>
          <w:szCs w:val="28"/>
          <w:lang w:val="it-IT"/>
        </w:rPr>
        <w:t xml:space="preserve"> dan juga supaya dapat mengekalkan kekuatan dirinya untuk beribadah dan berdoa.</w:t>
      </w:r>
    </w:p>
    <w:p w14:paraId="469DA9EF" w14:textId="77777777" w:rsidR="00A06129" w:rsidRPr="00E638C2" w:rsidRDefault="00A06129" w:rsidP="00B95439">
      <w:pPr>
        <w:spacing w:before="120" w:after="120" w:line="360" w:lineRule="auto"/>
        <w:ind w:firstLine="567"/>
        <w:rPr>
          <w:rFonts w:asciiTheme="majorBidi" w:hAnsiTheme="majorBidi" w:cstheme="majorBidi"/>
          <w:sz w:val="28"/>
          <w:szCs w:val="28"/>
          <w:lang w:val="it-IT" w:bidi="ar-AE"/>
        </w:rPr>
      </w:pPr>
      <w:r w:rsidRPr="00E638C2">
        <w:rPr>
          <w:rFonts w:asciiTheme="majorBidi" w:hAnsiTheme="majorBidi" w:cstheme="majorBidi"/>
          <w:sz w:val="28"/>
          <w:szCs w:val="28"/>
          <w:lang w:val="it-IT"/>
        </w:rPr>
        <w:lastRenderedPageBreak/>
        <w:t>Hari Arafah merupakan hari pengumpulan kaum muslimin, hari yang penuh</w:t>
      </w:r>
      <w:r w:rsidR="001A2CCE" w:rsidRPr="00E638C2">
        <w:rPr>
          <w:rFonts w:asciiTheme="majorBidi" w:hAnsiTheme="majorBidi" w:cstheme="majorBidi"/>
          <w:sz w:val="28"/>
          <w:szCs w:val="28"/>
          <w:lang w:val="it-IT"/>
        </w:rPr>
        <w:t xml:space="preserve"> pengharapan, </w:t>
      </w:r>
      <w:r w:rsidRPr="00E638C2">
        <w:rPr>
          <w:rFonts w:asciiTheme="majorBidi" w:hAnsiTheme="majorBidi" w:cstheme="majorBidi"/>
          <w:sz w:val="28"/>
          <w:szCs w:val="28"/>
          <w:lang w:val="it-IT"/>
        </w:rPr>
        <w:t xml:space="preserve">khusyuk, </w:t>
      </w:r>
      <w:r w:rsidR="001A2CCE" w:rsidRPr="00E638C2">
        <w:rPr>
          <w:rFonts w:asciiTheme="majorBidi" w:hAnsiTheme="majorBidi" w:cstheme="majorBidi"/>
          <w:sz w:val="28"/>
          <w:szCs w:val="28"/>
          <w:lang w:val="it-IT" w:bidi="ar-AE"/>
        </w:rPr>
        <w:t xml:space="preserve">ketulusan dan penyerahan diri kepada Allah. Hari mulia bagi semua kaum muslim, </w:t>
      </w:r>
      <w:r w:rsidR="001A2CCE" w:rsidRPr="00E638C2">
        <w:rPr>
          <w:rFonts w:asciiTheme="majorBidi" w:hAnsiTheme="majorBidi" w:cstheme="majorBidi"/>
          <w:i/>
          <w:iCs/>
          <w:color w:val="C00000"/>
          <w:sz w:val="28"/>
          <w:szCs w:val="28"/>
          <w:lang w:val="it-IT" w:bidi="ar-AE"/>
        </w:rPr>
        <w:t xml:space="preserve">“Tidak ada hari di mana Allah membebaskan hamba dari neraka lebih banyak dari hari Arafah.” </w:t>
      </w:r>
      <w:r w:rsidR="001A2CCE" w:rsidRPr="00E638C2">
        <w:rPr>
          <w:rFonts w:asciiTheme="majorBidi" w:hAnsiTheme="majorBidi" w:cstheme="majorBidi"/>
          <w:sz w:val="28"/>
          <w:szCs w:val="28"/>
          <w:lang w:val="it-IT" w:bidi="ar-AE"/>
        </w:rPr>
        <w:t>(HR. Muslim)</w:t>
      </w:r>
    </w:p>
    <w:p w14:paraId="298D0CE5" w14:textId="77777777" w:rsidR="003C08DF" w:rsidRPr="00E638C2" w:rsidRDefault="003C08DF" w:rsidP="00B95439">
      <w:pPr>
        <w:spacing w:before="120" w:after="120" w:line="360" w:lineRule="auto"/>
        <w:ind w:firstLine="567"/>
        <w:rPr>
          <w:rFonts w:asciiTheme="majorBidi" w:hAnsiTheme="majorBidi" w:cstheme="majorBidi"/>
          <w:i/>
          <w:iCs/>
          <w:sz w:val="28"/>
          <w:szCs w:val="28"/>
          <w:lang w:val="it-IT"/>
        </w:rPr>
      </w:pPr>
      <w:r w:rsidRPr="00E638C2">
        <w:rPr>
          <w:rFonts w:asciiTheme="majorBidi" w:hAnsiTheme="majorBidi" w:cstheme="majorBidi"/>
          <w:sz w:val="28"/>
          <w:szCs w:val="28"/>
          <w:lang w:val="it-IT"/>
        </w:rPr>
        <w:t>S</w:t>
      </w:r>
      <w:r w:rsidR="00A06129" w:rsidRPr="00E638C2">
        <w:rPr>
          <w:rFonts w:asciiTheme="majorBidi" w:hAnsiTheme="majorBidi" w:cstheme="majorBidi"/>
          <w:sz w:val="28"/>
          <w:szCs w:val="28"/>
          <w:lang w:val="it-IT"/>
        </w:rPr>
        <w:t>h</w:t>
      </w:r>
      <w:r w:rsidRPr="00E638C2">
        <w:rPr>
          <w:rFonts w:asciiTheme="majorBidi" w:hAnsiTheme="majorBidi" w:cstheme="majorBidi"/>
          <w:sz w:val="28"/>
          <w:szCs w:val="28"/>
          <w:lang w:val="it-IT"/>
        </w:rPr>
        <w:t xml:space="preserve">eikhul Islam </w:t>
      </w:r>
      <w:r w:rsidRPr="00E638C2">
        <w:rPr>
          <w:rFonts w:asciiTheme="majorBidi" w:hAnsiTheme="majorBidi" w:cstheme="majorBidi"/>
          <w:i/>
          <w:iCs/>
          <w:sz w:val="28"/>
          <w:szCs w:val="28"/>
          <w:lang w:val="it-IT"/>
        </w:rPr>
        <w:t>rahimahullah</w:t>
      </w:r>
      <w:r w:rsidR="00A06129" w:rsidRPr="00E638C2">
        <w:rPr>
          <w:rFonts w:asciiTheme="majorBidi" w:hAnsiTheme="majorBidi" w:cstheme="majorBidi"/>
          <w:i/>
          <w:iCs/>
          <w:sz w:val="28"/>
          <w:szCs w:val="28"/>
          <w:lang w:val="it-IT"/>
        </w:rPr>
        <w:t xml:space="preserve"> </w:t>
      </w:r>
      <w:r w:rsidRPr="00E638C2">
        <w:rPr>
          <w:rFonts w:asciiTheme="majorBidi" w:hAnsiTheme="majorBidi" w:cstheme="majorBidi"/>
          <w:sz w:val="28"/>
          <w:szCs w:val="28"/>
          <w:lang w:val="it-IT"/>
        </w:rPr>
        <w:t xml:space="preserve">berkata: </w:t>
      </w:r>
      <w:r w:rsidRPr="00E638C2">
        <w:rPr>
          <w:rFonts w:asciiTheme="majorBidi" w:hAnsiTheme="majorBidi" w:cstheme="majorBidi"/>
          <w:i/>
          <w:iCs/>
          <w:sz w:val="28"/>
          <w:szCs w:val="28"/>
          <w:lang w:val="it-IT"/>
        </w:rPr>
        <w:t>"Pada hari Arafah, keimanan, rahmat, cahaya, dan keberk</w:t>
      </w:r>
      <w:r w:rsidR="001A2CCE" w:rsidRPr="00E638C2">
        <w:rPr>
          <w:rFonts w:asciiTheme="majorBidi" w:hAnsiTheme="majorBidi" w:cstheme="majorBidi"/>
          <w:i/>
          <w:iCs/>
          <w:sz w:val="28"/>
          <w:szCs w:val="28"/>
          <w:lang w:val="it-IT"/>
        </w:rPr>
        <w:t>atan akan menghampiri hati-hati para je</w:t>
      </w:r>
      <w:r w:rsidRPr="00E638C2">
        <w:rPr>
          <w:rFonts w:asciiTheme="majorBidi" w:hAnsiTheme="majorBidi" w:cstheme="majorBidi"/>
          <w:i/>
          <w:iCs/>
          <w:sz w:val="28"/>
          <w:szCs w:val="28"/>
          <w:lang w:val="it-IT"/>
        </w:rPr>
        <w:t xml:space="preserve">maah haji, sesuatu yang tidak </w:t>
      </w:r>
      <w:r w:rsidR="001A2CCE" w:rsidRPr="00E638C2">
        <w:rPr>
          <w:rFonts w:asciiTheme="majorBidi" w:hAnsiTheme="majorBidi" w:cstheme="majorBidi"/>
          <w:i/>
          <w:iCs/>
          <w:sz w:val="28"/>
          <w:szCs w:val="28"/>
          <w:lang w:val="it-IT"/>
        </w:rPr>
        <w:t>mampu</w:t>
      </w:r>
      <w:r w:rsidRPr="00E638C2">
        <w:rPr>
          <w:rFonts w:asciiTheme="majorBidi" w:hAnsiTheme="majorBidi" w:cstheme="majorBidi"/>
          <w:i/>
          <w:iCs/>
          <w:sz w:val="28"/>
          <w:szCs w:val="28"/>
          <w:lang w:val="it-IT"/>
        </w:rPr>
        <w:t xml:space="preserve"> diungkapkan oleh kata-kata."</w:t>
      </w:r>
    </w:p>
    <w:p w14:paraId="23346337"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Doa </w:t>
      </w:r>
      <w:r w:rsidR="001A2CCE" w:rsidRPr="006050F1">
        <w:rPr>
          <w:rFonts w:asciiTheme="majorBidi" w:hAnsiTheme="majorBidi" w:cstheme="majorBidi"/>
          <w:sz w:val="28"/>
          <w:szCs w:val="28"/>
        </w:rPr>
        <w:t>mempunyai</w:t>
      </w:r>
      <w:r w:rsidRPr="006050F1">
        <w:rPr>
          <w:rFonts w:asciiTheme="majorBidi" w:hAnsiTheme="majorBidi" w:cstheme="majorBidi"/>
          <w:sz w:val="28"/>
          <w:szCs w:val="28"/>
        </w:rPr>
        <w:t xml:space="preserve"> </w:t>
      </w:r>
      <w:r w:rsidR="001A2CCE" w:rsidRPr="006050F1">
        <w:rPr>
          <w:rFonts w:asciiTheme="majorBidi" w:hAnsiTheme="majorBidi" w:cstheme="majorBidi"/>
          <w:sz w:val="28"/>
          <w:szCs w:val="28"/>
        </w:rPr>
        <w:t xml:space="preserve">kedudukan </w:t>
      </w:r>
      <w:r w:rsidRPr="006050F1">
        <w:rPr>
          <w:rFonts w:asciiTheme="majorBidi" w:hAnsiTheme="majorBidi" w:cstheme="majorBidi"/>
          <w:sz w:val="28"/>
          <w:szCs w:val="28"/>
        </w:rPr>
        <w:t xml:space="preserve">sangat agung dan mulia. </w:t>
      </w:r>
      <w:r w:rsidR="001A2CCE" w:rsidRPr="006050F1">
        <w:rPr>
          <w:rFonts w:asciiTheme="majorBidi" w:hAnsiTheme="majorBidi" w:cstheme="majorBidi"/>
          <w:sz w:val="28"/>
          <w:szCs w:val="28"/>
        </w:rPr>
        <w:t>Ia mengangkat dan menyampaikan segala hajat sang hamba kepada Tuhannya</w:t>
      </w:r>
      <w:r w:rsidRPr="006050F1">
        <w:rPr>
          <w:rFonts w:asciiTheme="majorBidi" w:hAnsiTheme="majorBidi" w:cstheme="majorBidi"/>
          <w:sz w:val="28"/>
          <w:szCs w:val="28"/>
        </w:rPr>
        <w:t>.</w:t>
      </w:r>
      <w:r w:rsidR="001A2CCE" w:rsidRPr="006050F1">
        <w:rPr>
          <w:rFonts w:asciiTheme="majorBidi" w:hAnsiTheme="majorBidi" w:cstheme="majorBidi"/>
          <w:sz w:val="28"/>
          <w:szCs w:val="28"/>
        </w:rPr>
        <w:t xml:space="preserve"> Dia menghadap</w:t>
      </w:r>
      <w:r w:rsidRPr="006050F1">
        <w:rPr>
          <w:rFonts w:asciiTheme="majorBidi" w:hAnsiTheme="majorBidi" w:cstheme="majorBidi"/>
          <w:sz w:val="28"/>
          <w:szCs w:val="28"/>
        </w:rPr>
        <w:t xml:space="preserve"> Allah </w:t>
      </w:r>
      <w:r w:rsidR="001A2CCE" w:rsidRPr="006050F1">
        <w:rPr>
          <w:rFonts w:asciiTheme="majorBidi" w:hAnsiTheme="majorBidi" w:cstheme="majorBidi"/>
          <w:sz w:val="28"/>
          <w:szCs w:val="28"/>
        </w:rPr>
        <w:t>dengan hatinya, sebagai ta</w:t>
      </w:r>
      <w:r w:rsidRPr="006050F1">
        <w:rPr>
          <w:rFonts w:asciiTheme="majorBidi" w:hAnsiTheme="majorBidi" w:cstheme="majorBidi"/>
          <w:sz w:val="28"/>
          <w:szCs w:val="28"/>
        </w:rPr>
        <w:t>n</w:t>
      </w:r>
      <w:r w:rsidR="001A2CCE" w:rsidRPr="006050F1">
        <w:rPr>
          <w:rFonts w:asciiTheme="majorBidi" w:hAnsiTheme="majorBidi" w:cstheme="majorBidi"/>
          <w:sz w:val="28"/>
          <w:szCs w:val="28"/>
        </w:rPr>
        <w:t>da patuh</w:t>
      </w:r>
      <w:r w:rsidRPr="006050F1">
        <w:rPr>
          <w:rFonts w:asciiTheme="majorBidi" w:hAnsiTheme="majorBidi" w:cstheme="majorBidi"/>
          <w:sz w:val="28"/>
          <w:szCs w:val="28"/>
        </w:rPr>
        <w:t xml:space="preserve"> atas perintah-Nya:</w:t>
      </w:r>
    </w:p>
    <w:p w14:paraId="2BCF0D66" w14:textId="77777777" w:rsidR="003C08DF" w:rsidRPr="006050F1" w:rsidRDefault="001A2CCE" w:rsidP="00B95439">
      <w:pPr>
        <w:autoSpaceDE w:val="0"/>
        <w:autoSpaceDN w:val="0"/>
        <w:bidi/>
        <w:adjustRightInd w:val="0"/>
        <w:spacing w:before="120" w:after="120" w:line="360" w:lineRule="auto"/>
        <w:jc w:val="center"/>
        <w:rPr>
          <w:rFonts w:asciiTheme="majorBidi" w:hAnsiTheme="majorBidi" w:cstheme="majorBidi"/>
          <w:color w:val="000000"/>
          <w:sz w:val="28"/>
          <w:szCs w:val="28"/>
        </w:rPr>
      </w:pPr>
      <w:r w:rsidRPr="006050F1">
        <w:rPr>
          <w:rFonts w:asciiTheme="majorBidi" w:hAnsiTheme="majorBidi" w:cstheme="majorBidi"/>
          <w:sz w:val="28"/>
          <w:szCs w:val="28"/>
          <w:rtl/>
        </w:rPr>
        <w:t>﴿فَادْعُواْ اللَّهَ مُخْلِصِينَ لَهُ الدِّينَ﴾</w:t>
      </w:r>
    </w:p>
    <w:p w14:paraId="4141C26B"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 xml:space="preserve">"Maka berdoalah kepada Allah dengan penuh keikhlasan hanya kepada-Nya." </w:t>
      </w:r>
      <w:r w:rsidRPr="006050F1">
        <w:rPr>
          <w:rFonts w:asciiTheme="majorBidi" w:hAnsiTheme="majorBidi" w:cstheme="majorBidi"/>
          <w:sz w:val="28"/>
          <w:szCs w:val="28"/>
        </w:rPr>
        <w:t>(QS. Ghafir: 14).</w:t>
      </w:r>
    </w:p>
    <w:p w14:paraId="12CC5DD6"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Maka sampaikanlah kepada-Nya permohonanmu, keluhkanlah kepada-Nya kesulitanmu, baik di hari Arafah dan di hari lainnya, yakinlah akan </w:t>
      </w:r>
      <w:r w:rsidR="00F07F50" w:rsidRPr="006050F1">
        <w:rPr>
          <w:rFonts w:asciiTheme="majorBidi" w:hAnsiTheme="majorBidi" w:cstheme="majorBidi"/>
          <w:sz w:val="28"/>
          <w:szCs w:val="28"/>
        </w:rPr>
        <w:t>terkabulnya</w:t>
      </w:r>
      <w:r w:rsidRPr="006050F1">
        <w:rPr>
          <w:rFonts w:asciiTheme="majorBidi" w:hAnsiTheme="majorBidi" w:cstheme="majorBidi"/>
          <w:sz w:val="28"/>
          <w:szCs w:val="28"/>
        </w:rPr>
        <w:t xml:space="preserve"> doamu, teruslah meminta kepada Tuhan yang Maha Dermawan, sungguh Dia adalah Tuhan yang Maha Menciptakan dan Maha Mengetahui. Allah berfirman:</w:t>
      </w:r>
    </w:p>
    <w:p w14:paraId="4538A1D9" w14:textId="77777777" w:rsidR="003C08DF" w:rsidRPr="006050F1" w:rsidRDefault="00F07F50" w:rsidP="00B95439">
      <w:pPr>
        <w:autoSpaceDE w:val="0"/>
        <w:autoSpaceDN w:val="0"/>
        <w:bidi/>
        <w:adjustRightInd w:val="0"/>
        <w:spacing w:before="120" w:after="120" w:line="360" w:lineRule="auto"/>
        <w:jc w:val="center"/>
        <w:rPr>
          <w:rFonts w:asciiTheme="majorBidi" w:hAnsiTheme="majorBidi" w:cstheme="majorBidi"/>
          <w:color w:val="000000"/>
          <w:sz w:val="28"/>
          <w:szCs w:val="28"/>
        </w:rPr>
      </w:pPr>
      <w:r w:rsidRPr="006050F1">
        <w:rPr>
          <w:rFonts w:asciiTheme="majorBidi" w:hAnsiTheme="majorBidi" w:cstheme="majorBidi"/>
          <w:sz w:val="28"/>
          <w:szCs w:val="28"/>
          <w:rtl/>
        </w:rPr>
        <w:lastRenderedPageBreak/>
        <w:t>﴿إِنَّمَا أَمرُهُ إِذَا أَرَادَ شَي‍ْئاً أَنْ يَقُولَ لَهُ كُن فَيَكُونُ﴾</w:t>
      </w:r>
    </w:p>
    <w:p w14:paraId="28A5EA22"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 xml:space="preserve">"Sesungguhnya perintah-Nya apabila Dia menghendaki sesuatu </w:t>
      </w:r>
      <w:r w:rsidR="00F07F50" w:rsidRPr="006050F1">
        <w:rPr>
          <w:rFonts w:asciiTheme="majorBidi" w:hAnsiTheme="majorBidi" w:cstheme="majorBidi"/>
          <w:i/>
          <w:iCs/>
          <w:sz w:val="28"/>
          <w:szCs w:val="28"/>
        </w:rPr>
        <w:t>dia akan</w:t>
      </w:r>
      <w:r w:rsidRPr="006050F1">
        <w:rPr>
          <w:rFonts w:asciiTheme="majorBidi" w:hAnsiTheme="majorBidi" w:cstheme="majorBidi"/>
          <w:i/>
          <w:iCs/>
          <w:sz w:val="28"/>
          <w:szCs w:val="28"/>
        </w:rPr>
        <w:t xml:space="preserve"> berkata kepadanya, 'Jadilah!' Maka terjadilah ia." </w:t>
      </w:r>
      <w:r w:rsidRPr="006050F1">
        <w:rPr>
          <w:rFonts w:asciiTheme="majorBidi" w:hAnsiTheme="majorBidi" w:cstheme="majorBidi"/>
          <w:sz w:val="28"/>
          <w:szCs w:val="28"/>
        </w:rPr>
        <w:t>(QS. Yaasiin: 82).</w:t>
      </w:r>
    </w:p>
    <w:p w14:paraId="0013EE33" w14:textId="77777777" w:rsidR="003C08DF" w:rsidRPr="006050F1" w:rsidRDefault="003C08DF"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 xml:space="preserve">Ibnu Abdil Barr </w:t>
      </w:r>
      <w:r w:rsidRPr="006050F1">
        <w:rPr>
          <w:rFonts w:asciiTheme="majorBidi" w:hAnsiTheme="majorBidi" w:cstheme="majorBidi"/>
          <w:i/>
          <w:iCs/>
          <w:sz w:val="28"/>
          <w:szCs w:val="28"/>
        </w:rPr>
        <w:t>rahimahullah</w:t>
      </w:r>
      <w:r w:rsidRPr="006050F1">
        <w:rPr>
          <w:rFonts w:asciiTheme="majorBidi" w:hAnsiTheme="majorBidi" w:cstheme="majorBidi"/>
          <w:sz w:val="28"/>
          <w:szCs w:val="28"/>
        </w:rPr>
        <w:t xml:space="preserve"> berkata: </w:t>
      </w:r>
      <w:r w:rsidRPr="006050F1">
        <w:rPr>
          <w:rFonts w:asciiTheme="majorBidi" w:hAnsiTheme="majorBidi" w:cstheme="majorBidi"/>
          <w:i/>
          <w:iCs/>
          <w:sz w:val="28"/>
          <w:szCs w:val="28"/>
        </w:rPr>
        <w:t xml:space="preserve">"Doa pada hari Arafah </w:t>
      </w:r>
      <w:r w:rsidR="00F07F50" w:rsidRPr="006050F1">
        <w:rPr>
          <w:rFonts w:asciiTheme="majorBidi" w:hAnsiTheme="majorBidi" w:cstheme="majorBidi"/>
          <w:i/>
          <w:iCs/>
          <w:sz w:val="28"/>
          <w:szCs w:val="28"/>
        </w:rPr>
        <w:t xml:space="preserve">biasanya </w:t>
      </w:r>
      <w:r w:rsidRPr="006050F1">
        <w:rPr>
          <w:rFonts w:asciiTheme="majorBidi" w:hAnsiTheme="majorBidi" w:cstheme="majorBidi"/>
          <w:i/>
          <w:iCs/>
          <w:sz w:val="28"/>
          <w:szCs w:val="28"/>
        </w:rPr>
        <w:t>akan dikabulkan semuanya."</w:t>
      </w:r>
    </w:p>
    <w:p w14:paraId="17A5D7D2"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Di sepuluh hari </w:t>
      </w:r>
      <w:r w:rsidR="00F07F50" w:rsidRPr="006050F1">
        <w:rPr>
          <w:rFonts w:asciiTheme="majorBidi" w:hAnsiTheme="majorBidi" w:cstheme="majorBidi"/>
          <w:sz w:val="28"/>
          <w:szCs w:val="28"/>
        </w:rPr>
        <w:t>Dzulhijjah</w:t>
      </w:r>
      <w:r w:rsidRPr="006050F1">
        <w:rPr>
          <w:rFonts w:asciiTheme="majorBidi" w:hAnsiTheme="majorBidi" w:cstheme="majorBidi"/>
          <w:sz w:val="28"/>
          <w:szCs w:val="28"/>
        </w:rPr>
        <w:t xml:space="preserve"> terdapat hari qurban yang merupakan hari yang paling mulia di sisi Allah. Nabi </w:t>
      </w:r>
      <w:r w:rsidR="00F07F50" w:rsidRPr="006050F1">
        <w:rPr>
          <w:rFonts w:asciiTheme="majorBidi" w:hAnsiTheme="majorBidi" w:cstheme="majorBidi"/>
          <w:i/>
          <w:iCs/>
          <w:sz w:val="28"/>
          <w:szCs w:val="28"/>
        </w:rPr>
        <w:t>sallallahu 'alaihi wasallam</w:t>
      </w:r>
      <w:r w:rsidRPr="006050F1">
        <w:rPr>
          <w:rFonts w:asciiTheme="majorBidi" w:hAnsiTheme="majorBidi" w:cstheme="majorBidi"/>
          <w:sz w:val="28"/>
          <w:szCs w:val="28"/>
        </w:rPr>
        <w:t xml:space="preserve"> bersabda: </w:t>
      </w:r>
      <w:r w:rsidRPr="006050F1">
        <w:rPr>
          <w:rFonts w:asciiTheme="majorBidi" w:hAnsiTheme="majorBidi" w:cstheme="majorBidi"/>
          <w:i/>
          <w:iCs/>
          <w:color w:val="C00000"/>
          <w:sz w:val="28"/>
          <w:szCs w:val="28"/>
        </w:rPr>
        <w:t>"Sesungguhnya hari yang paling mulia di sisi Allah adalah hari qurban (</w:t>
      </w:r>
      <w:r w:rsidR="0048034A" w:rsidRPr="006050F1">
        <w:rPr>
          <w:rFonts w:asciiTheme="majorBidi" w:hAnsiTheme="majorBidi" w:cstheme="majorBidi"/>
          <w:i/>
          <w:iCs/>
          <w:color w:val="C00000"/>
          <w:sz w:val="28"/>
          <w:szCs w:val="28"/>
        </w:rPr>
        <w:t>Aidiladha</w:t>
      </w:r>
      <w:r w:rsidR="00F07F50" w:rsidRPr="006050F1">
        <w:rPr>
          <w:rFonts w:asciiTheme="majorBidi" w:hAnsiTheme="majorBidi" w:cstheme="majorBidi"/>
          <w:i/>
          <w:iCs/>
          <w:color w:val="C00000"/>
          <w:sz w:val="28"/>
          <w:szCs w:val="28"/>
        </w:rPr>
        <w:t>)</w:t>
      </w:r>
      <w:r w:rsidRPr="006050F1">
        <w:rPr>
          <w:rFonts w:asciiTheme="majorBidi" w:hAnsiTheme="majorBidi" w:cstheme="majorBidi"/>
          <w:i/>
          <w:iCs/>
          <w:color w:val="C00000"/>
          <w:sz w:val="28"/>
          <w:szCs w:val="28"/>
        </w:rPr>
        <w:t xml:space="preserve">." </w:t>
      </w:r>
      <w:r w:rsidR="001D0B49">
        <w:rPr>
          <w:rFonts w:asciiTheme="majorBidi" w:hAnsiTheme="majorBidi" w:cstheme="majorBidi"/>
          <w:sz w:val="28"/>
          <w:szCs w:val="28"/>
        </w:rPr>
        <w:t>(HR. Abu Da</w:t>
      </w:r>
      <w:r w:rsidRPr="006050F1">
        <w:rPr>
          <w:rFonts w:asciiTheme="majorBidi" w:hAnsiTheme="majorBidi" w:cstheme="majorBidi"/>
          <w:sz w:val="28"/>
          <w:szCs w:val="28"/>
        </w:rPr>
        <w:t>ud).</w:t>
      </w:r>
    </w:p>
    <w:p w14:paraId="50555D18"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Hari </w:t>
      </w:r>
      <w:r w:rsidR="0048034A" w:rsidRPr="006050F1">
        <w:rPr>
          <w:rFonts w:asciiTheme="majorBidi" w:hAnsiTheme="majorBidi" w:cstheme="majorBidi"/>
          <w:sz w:val="28"/>
          <w:szCs w:val="28"/>
        </w:rPr>
        <w:t>Aidiladha</w:t>
      </w:r>
      <w:r w:rsidRPr="006050F1">
        <w:rPr>
          <w:rFonts w:asciiTheme="majorBidi" w:hAnsiTheme="majorBidi" w:cstheme="majorBidi"/>
          <w:sz w:val="28"/>
          <w:szCs w:val="28"/>
        </w:rPr>
        <w:t xml:space="preserve"> merupakan hari yang paling diharamkan (dimuliakan) di sisi Allah. Nabi </w:t>
      </w:r>
      <w:r w:rsidR="00F07F50" w:rsidRPr="006050F1">
        <w:rPr>
          <w:rFonts w:asciiTheme="majorBidi" w:hAnsiTheme="majorBidi" w:cstheme="majorBidi"/>
          <w:i/>
          <w:iCs/>
          <w:sz w:val="28"/>
          <w:szCs w:val="28"/>
        </w:rPr>
        <w:t>sallallahu 'alaihi wasallam</w:t>
      </w:r>
      <w:r w:rsidRPr="006050F1">
        <w:rPr>
          <w:rFonts w:asciiTheme="majorBidi" w:hAnsiTheme="majorBidi" w:cstheme="majorBidi"/>
          <w:sz w:val="28"/>
          <w:szCs w:val="28"/>
        </w:rPr>
        <w:t xml:space="preserve"> bersabda</w:t>
      </w:r>
      <w:r w:rsidR="00F07F50" w:rsidRPr="006050F1">
        <w:rPr>
          <w:rFonts w:asciiTheme="majorBidi" w:hAnsiTheme="majorBidi" w:cstheme="majorBidi"/>
          <w:sz w:val="28"/>
          <w:szCs w:val="28"/>
        </w:rPr>
        <w:t xml:space="preserve"> dalam khutbahnya di Haji</w:t>
      </w:r>
      <w:r w:rsidR="00F07F50" w:rsidRPr="006050F1">
        <w:rPr>
          <w:rFonts w:asciiTheme="majorBidi" w:hAnsiTheme="majorBidi" w:cstheme="majorBidi"/>
          <w:i/>
          <w:iCs/>
          <w:sz w:val="28"/>
          <w:szCs w:val="28"/>
        </w:rPr>
        <w:t xml:space="preserve"> Wada’ pada hari qurban</w:t>
      </w:r>
      <w:r w:rsidRPr="006050F1">
        <w:rPr>
          <w:rFonts w:asciiTheme="majorBidi" w:hAnsiTheme="majorBidi" w:cstheme="majorBidi"/>
          <w:sz w:val="28"/>
          <w:szCs w:val="28"/>
        </w:rPr>
        <w:t xml:space="preserve">: </w:t>
      </w:r>
      <w:r w:rsidRPr="006050F1">
        <w:rPr>
          <w:rFonts w:asciiTheme="majorBidi" w:hAnsiTheme="majorBidi" w:cstheme="majorBidi"/>
          <w:i/>
          <w:iCs/>
          <w:color w:val="C00000"/>
          <w:sz w:val="28"/>
          <w:szCs w:val="28"/>
        </w:rPr>
        <w:t>"Sesungguhnya hari yang paling diharamkan (dimuliakan) adalah hari ini (</w:t>
      </w:r>
      <w:r w:rsidR="0048034A" w:rsidRPr="006050F1">
        <w:rPr>
          <w:rFonts w:asciiTheme="majorBidi" w:hAnsiTheme="majorBidi" w:cstheme="majorBidi"/>
          <w:i/>
          <w:iCs/>
          <w:color w:val="C00000"/>
          <w:sz w:val="28"/>
          <w:szCs w:val="28"/>
        </w:rPr>
        <w:t>Aidiladha</w:t>
      </w:r>
      <w:r w:rsidRPr="006050F1">
        <w:rPr>
          <w:rFonts w:asciiTheme="majorBidi" w:hAnsiTheme="majorBidi" w:cstheme="majorBidi"/>
          <w:i/>
          <w:iCs/>
          <w:color w:val="C00000"/>
          <w:sz w:val="28"/>
          <w:szCs w:val="28"/>
        </w:rPr>
        <w:t xml:space="preserve">), dan bulan yang paling diharamkan </w:t>
      </w:r>
      <w:r w:rsidR="00F07F50" w:rsidRPr="006050F1">
        <w:rPr>
          <w:rFonts w:asciiTheme="majorBidi" w:hAnsiTheme="majorBidi" w:cstheme="majorBidi"/>
          <w:i/>
          <w:iCs/>
          <w:color w:val="C00000"/>
          <w:sz w:val="28"/>
          <w:szCs w:val="28"/>
        </w:rPr>
        <w:t>(dimuliakan) adalah bulan ini (Dz</w:t>
      </w:r>
      <w:r w:rsidRPr="006050F1">
        <w:rPr>
          <w:rFonts w:asciiTheme="majorBidi" w:hAnsiTheme="majorBidi" w:cstheme="majorBidi"/>
          <w:i/>
          <w:iCs/>
          <w:color w:val="C00000"/>
          <w:sz w:val="28"/>
          <w:szCs w:val="28"/>
        </w:rPr>
        <w:t>ulhi</w:t>
      </w:r>
      <w:r w:rsidR="00F07F50" w:rsidRPr="006050F1">
        <w:rPr>
          <w:rFonts w:asciiTheme="majorBidi" w:hAnsiTheme="majorBidi" w:cstheme="majorBidi"/>
          <w:i/>
          <w:iCs/>
          <w:color w:val="C00000"/>
          <w:sz w:val="28"/>
          <w:szCs w:val="28"/>
        </w:rPr>
        <w:t>h</w:t>
      </w:r>
      <w:r w:rsidRPr="006050F1">
        <w:rPr>
          <w:rFonts w:asciiTheme="majorBidi" w:hAnsiTheme="majorBidi" w:cstheme="majorBidi"/>
          <w:i/>
          <w:iCs/>
          <w:color w:val="C00000"/>
          <w:sz w:val="28"/>
          <w:szCs w:val="28"/>
        </w:rPr>
        <w:t xml:space="preserve">jah)." </w:t>
      </w:r>
      <w:r w:rsidRPr="006050F1">
        <w:rPr>
          <w:rFonts w:asciiTheme="majorBidi" w:hAnsiTheme="majorBidi" w:cstheme="majorBidi"/>
          <w:sz w:val="28"/>
          <w:szCs w:val="28"/>
        </w:rPr>
        <w:t xml:space="preserve">(HR. Ahmad). </w:t>
      </w:r>
    </w:p>
    <w:p w14:paraId="75E145FD"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Ia merupakan salah satu hari raya bagi kaum muslimin, hari yang penuh dengan </w:t>
      </w:r>
      <w:r w:rsidR="00F07F50" w:rsidRPr="006050F1">
        <w:rPr>
          <w:rFonts w:asciiTheme="majorBidi" w:hAnsiTheme="majorBidi" w:cstheme="majorBidi"/>
          <w:sz w:val="28"/>
          <w:szCs w:val="28"/>
        </w:rPr>
        <w:t xml:space="preserve">kegembiraan dan </w:t>
      </w:r>
      <w:r w:rsidRPr="006050F1">
        <w:rPr>
          <w:rFonts w:asciiTheme="majorBidi" w:hAnsiTheme="majorBidi" w:cstheme="majorBidi"/>
          <w:sz w:val="28"/>
          <w:szCs w:val="28"/>
        </w:rPr>
        <w:t>kebaha</w:t>
      </w:r>
      <w:r w:rsidR="00F07F50" w:rsidRPr="006050F1">
        <w:rPr>
          <w:rFonts w:asciiTheme="majorBidi" w:hAnsiTheme="majorBidi" w:cstheme="majorBidi"/>
          <w:sz w:val="28"/>
          <w:szCs w:val="28"/>
        </w:rPr>
        <w:t>giaan dengan mengerjakan</w:t>
      </w:r>
      <w:r w:rsidRPr="006050F1">
        <w:rPr>
          <w:rFonts w:asciiTheme="majorBidi" w:hAnsiTheme="majorBidi" w:cstheme="majorBidi"/>
          <w:sz w:val="28"/>
          <w:szCs w:val="28"/>
        </w:rPr>
        <w:t xml:space="preserve"> salah satu rukun Islam. </w:t>
      </w:r>
      <w:r w:rsidR="0048034A" w:rsidRPr="006050F1">
        <w:rPr>
          <w:rFonts w:asciiTheme="majorBidi" w:hAnsiTheme="majorBidi" w:cstheme="majorBidi"/>
          <w:sz w:val="28"/>
          <w:szCs w:val="28"/>
        </w:rPr>
        <w:t>Ia adalah hari manasik haji yang paling agung, yang paling zahir</w:t>
      </w:r>
      <w:r w:rsidRPr="006050F1">
        <w:rPr>
          <w:rFonts w:asciiTheme="majorBidi" w:hAnsiTheme="majorBidi" w:cstheme="majorBidi"/>
          <w:sz w:val="28"/>
          <w:szCs w:val="28"/>
        </w:rPr>
        <w:t xml:space="preserve">, dan paling </w:t>
      </w:r>
      <w:r w:rsidR="0048034A" w:rsidRPr="006050F1">
        <w:rPr>
          <w:rFonts w:asciiTheme="majorBidi" w:hAnsiTheme="majorBidi" w:cstheme="majorBidi"/>
          <w:sz w:val="28"/>
          <w:szCs w:val="28"/>
        </w:rPr>
        <w:t>ramai orang berkumpul padanya</w:t>
      </w:r>
      <w:r w:rsidR="001D0B49">
        <w:rPr>
          <w:rFonts w:asciiTheme="majorBidi" w:hAnsiTheme="majorBidi" w:cstheme="majorBidi"/>
          <w:sz w:val="28"/>
          <w:szCs w:val="28"/>
        </w:rPr>
        <w:t xml:space="preserve">. Ia merupakan hari Haji Akbar. </w:t>
      </w:r>
      <w:r w:rsidRPr="006050F1">
        <w:rPr>
          <w:rFonts w:asciiTheme="majorBidi" w:hAnsiTheme="majorBidi" w:cstheme="majorBidi"/>
          <w:sz w:val="28"/>
          <w:szCs w:val="28"/>
        </w:rPr>
        <w:t xml:space="preserve">Allah </w:t>
      </w:r>
      <w:r w:rsidR="001D0B49">
        <w:rPr>
          <w:rFonts w:asciiTheme="majorBidi" w:hAnsiTheme="majorBidi" w:cstheme="majorBidi"/>
          <w:sz w:val="28"/>
          <w:szCs w:val="28"/>
        </w:rPr>
        <w:t>telah menyebutkan tentangnya pada firman-Nya</w:t>
      </w:r>
      <w:r w:rsidRPr="006050F1">
        <w:rPr>
          <w:rFonts w:asciiTheme="majorBidi" w:hAnsiTheme="majorBidi" w:cstheme="majorBidi"/>
          <w:sz w:val="28"/>
          <w:szCs w:val="28"/>
        </w:rPr>
        <w:t>:</w:t>
      </w:r>
    </w:p>
    <w:p w14:paraId="5E46F498" w14:textId="77777777" w:rsidR="003C08DF" w:rsidRPr="006050F1" w:rsidRDefault="0048034A" w:rsidP="00B95439">
      <w:pPr>
        <w:autoSpaceDE w:val="0"/>
        <w:autoSpaceDN w:val="0"/>
        <w:bidi/>
        <w:adjustRightInd w:val="0"/>
        <w:spacing w:before="120" w:after="120" w:line="360" w:lineRule="auto"/>
        <w:jc w:val="center"/>
        <w:rPr>
          <w:rFonts w:asciiTheme="majorBidi" w:hAnsiTheme="majorBidi" w:cstheme="majorBidi"/>
          <w:color w:val="000000"/>
          <w:sz w:val="28"/>
          <w:szCs w:val="28"/>
        </w:rPr>
      </w:pPr>
      <w:r w:rsidRPr="006050F1">
        <w:rPr>
          <w:rFonts w:asciiTheme="majorBidi" w:hAnsiTheme="majorBidi" w:cstheme="majorBidi"/>
          <w:sz w:val="28"/>
          <w:szCs w:val="28"/>
          <w:rtl/>
        </w:rPr>
        <w:lastRenderedPageBreak/>
        <w:t>﴿وَأَذَانٌ مِنَ اللَّهِ وَرَسُولِهِ إِلَى النَّاسِ يَوْمَ الحَجِّ الأَكْبَرِ﴾</w:t>
      </w:r>
    </w:p>
    <w:p w14:paraId="63224475"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 xml:space="preserve">"Dan (inilah) suatu pemakluman dari Allah dan Rasul-Nya kepada umat manusia pada hari Haji Akbar." </w:t>
      </w:r>
      <w:r w:rsidR="0048034A" w:rsidRPr="006050F1">
        <w:rPr>
          <w:rFonts w:asciiTheme="majorBidi" w:hAnsiTheme="majorBidi" w:cstheme="majorBidi"/>
          <w:sz w:val="28"/>
          <w:szCs w:val="28"/>
        </w:rPr>
        <w:t xml:space="preserve">(QS. At </w:t>
      </w:r>
      <w:r w:rsidRPr="006050F1">
        <w:rPr>
          <w:rFonts w:asciiTheme="majorBidi" w:hAnsiTheme="majorBidi" w:cstheme="majorBidi"/>
          <w:sz w:val="28"/>
          <w:szCs w:val="28"/>
        </w:rPr>
        <w:t>T</w:t>
      </w:r>
      <w:r w:rsidR="0048034A" w:rsidRPr="006050F1">
        <w:rPr>
          <w:rFonts w:asciiTheme="majorBidi" w:hAnsiTheme="majorBidi" w:cstheme="majorBidi"/>
          <w:sz w:val="28"/>
          <w:szCs w:val="28"/>
        </w:rPr>
        <w:t>au</w:t>
      </w:r>
      <w:r w:rsidRPr="006050F1">
        <w:rPr>
          <w:rFonts w:asciiTheme="majorBidi" w:hAnsiTheme="majorBidi" w:cstheme="majorBidi"/>
          <w:sz w:val="28"/>
          <w:szCs w:val="28"/>
        </w:rPr>
        <w:t>bah: 3).</w:t>
      </w:r>
    </w:p>
    <w:p w14:paraId="34A92328"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Pada hari </w:t>
      </w:r>
      <w:r w:rsidR="0048034A" w:rsidRPr="006050F1">
        <w:rPr>
          <w:rFonts w:asciiTheme="majorBidi" w:hAnsiTheme="majorBidi" w:cstheme="majorBidi"/>
          <w:sz w:val="28"/>
          <w:szCs w:val="28"/>
        </w:rPr>
        <w:t>Aidiladha</w:t>
      </w:r>
      <w:r w:rsidRPr="006050F1">
        <w:rPr>
          <w:rFonts w:asciiTheme="majorBidi" w:hAnsiTheme="majorBidi" w:cstheme="majorBidi"/>
          <w:sz w:val="28"/>
          <w:szCs w:val="28"/>
        </w:rPr>
        <w:t xml:space="preserve"> Allah me</w:t>
      </w:r>
      <w:r w:rsidR="0048034A" w:rsidRPr="006050F1">
        <w:rPr>
          <w:rFonts w:asciiTheme="majorBidi" w:hAnsiTheme="majorBidi" w:cstheme="majorBidi"/>
          <w:sz w:val="28"/>
          <w:szCs w:val="28"/>
        </w:rPr>
        <w:t>mberitahu</w:t>
      </w:r>
      <w:r w:rsidRPr="006050F1">
        <w:rPr>
          <w:rFonts w:asciiTheme="majorBidi" w:hAnsiTheme="majorBidi" w:cstheme="majorBidi"/>
          <w:sz w:val="28"/>
          <w:szCs w:val="28"/>
        </w:rPr>
        <w:t xml:space="preserve"> kep</w:t>
      </w:r>
      <w:r w:rsidR="0048034A" w:rsidRPr="006050F1">
        <w:rPr>
          <w:rFonts w:asciiTheme="majorBidi" w:hAnsiTheme="majorBidi" w:cstheme="majorBidi"/>
          <w:sz w:val="28"/>
          <w:szCs w:val="28"/>
        </w:rPr>
        <w:t xml:space="preserve">ada Nabi-Nya dan kaum mukminin bahawa Dia </w:t>
      </w:r>
      <w:r w:rsidRPr="006050F1">
        <w:rPr>
          <w:rFonts w:asciiTheme="majorBidi" w:hAnsiTheme="majorBidi" w:cstheme="majorBidi"/>
          <w:sz w:val="28"/>
          <w:szCs w:val="28"/>
        </w:rPr>
        <w:t>telah menyempur</w:t>
      </w:r>
      <w:r w:rsidR="0048034A" w:rsidRPr="006050F1">
        <w:rPr>
          <w:rFonts w:asciiTheme="majorBidi" w:hAnsiTheme="majorBidi" w:cstheme="majorBidi"/>
          <w:sz w:val="28"/>
          <w:szCs w:val="28"/>
        </w:rPr>
        <w:t>na</w:t>
      </w:r>
      <w:r w:rsidRPr="006050F1">
        <w:rPr>
          <w:rFonts w:asciiTheme="majorBidi" w:hAnsiTheme="majorBidi" w:cstheme="majorBidi"/>
          <w:sz w:val="28"/>
          <w:szCs w:val="28"/>
        </w:rPr>
        <w:t xml:space="preserve">kan agama-Nya </w:t>
      </w:r>
      <w:r w:rsidR="0048034A" w:rsidRPr="006050F1">
        <w:rPr>
          <w:rFonts w:asciiTheme="majorBidi" w:hAnsiTheme="majorBidi" w:cstheme="majorBidi"/>
          <w:sz w:val="28"/>
          <w:szCs w:val="28"/>
        </w:rPr>
        <w:t xml:space="preserve">maka tiada yang boleh menguranginya, </w:t>
      </w:r>
      <w:r w:rsidRPr="006050F1">
        <w:rPr>
          <w:rFonts w:asciiTheme="majorBidi" w:hAnsiTheme="majorBidi" w:cstheme="majorBidi"/>
          <w:sz w:val="28"/>
          <w:szCs w:val="28"/>
        </w:rPr>
        <w:t xml:space="preserve">Allah telah </w:t>
      </w:r>
      <w:r w:rsidR="0048034A" w:rsidRPr="006050F1">
        <w:rPr>
          <w:rFonts w:asciiTheme="majorBidi" w:hAnsiTheme="majorBidi" w:cstheme="majorBidi"/>
          <w:sz w:val="28"/>
          <w:szCs w:val="28"/>
        </w:rPr>
        <w:t>menyempurnakannya</w:t>
      </w:r>
      <w:r w:rsidRPr="006050F1">
        <w:rPr>
          <w:rFonts w:asciiTheme="majorBidi" w:hAnsiTheme="majorBidi" w:cstheme="majorBidi"/>
          <w:sz w:val="28"/>
          <w:szCs w:val="28"/>
        </w:rPr>
        <w:t xml:space="preserve"> </w:t>
      </w:r>
      <w:r w:rsidR="0048034A" w:rsidRPr="006050F1">
        <w:rPr>
          <w:rFonts w:asciiTheme="majorBidi" w:hAnsiTheme="majorBidi" w:cstheme="majorBidi"/>
          <w:sz w:val="28"/>
          <w:szCs w:val="28"/>
        </w:rPr>
        <w:t>tanpa perlu ditambah apa-apa sampai bila-bila. Allah juga telah meredha</w:t>
      </w:r>
      <w:r w:rsidRPr="006050F1">
        <w:rPr>
          <w:rFonts w:asciiTheme="majorBidi" w:hAnsiTheme="majorBidi" w:cstheme="majorBidi"/>
          <w:sz w:val="28"/>
          <w:szCs w:val="28"/>
        </w:rPr>
        <w:t xml:space="preserve">inya dan tidak akan memurkainya. Allah berfirman: </w:t>
      </w:r>
    </w:p>
    <w:p w14:paraId="57B68986" w14:textId="77777777" w:rsidR="003C08DF" w:rsidRPr="006050F1" w:rsidRDefault="0048034A" w:rsidP="00B95439">
      <w:pPr>
        <w:autoSpaceDE w:val="0"/>
        <w:autoSpaceDN w:val="0"/>
        <w:bidi/>
        <w:adjustRightInd w:val="0"/>
        <w:spacing w:before="120" w:after="120" w:line="360" w:lineRule="auto"/>
        <w:jc w:val="center"/>
        <w:rPr>
          <w:rFonts w:asciiTheme="majorBidi" w:hAnsiTheme="majorBidi" w:cstheme="majorBidi"/>
          <w:color w:val="000000"/>
          <w:sz w:val="28"/>
          <w:szCs w:val="28"/>
        </w:rPr>
      </w:pPr>
      <w:r w:rsidRPr="006050F1">
        <w:rPr>
          <w:rFonts w:asciiTheme="majorBidi" w:hAnsiTheme="majorBidi" w:cstheme="majorBidi"/>
          <w:sz w:val="28"/>
          <w:szCs w:val="28"/>
          <w:rtl/>
        </w:rPr>
        <w:t>﴿اليَوْمَ أَكْمَلْتُ لَكُمْ دِينَكُمْ وَأَتْمَمْتُ عَلَيْكُمْ نِعْمَتِي وَرَضِيتُ لَكُمُ الإِسْلاَمَ دِيناً﴾</w:t>
      </w:r>
    </w:p>
    <w:p w14:paraId="10C6CB46" w14:textId="77777777" w:rsidR="003C08DF" w:rsidRPr="006050F1" w:rsidRDefault="0048034A"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 xml:space="preserve">"Pada hari ini, </w:t>
      </w:r>
      <w:r w:rsidR="003C08DF" w:rsidRPr="006050F1">
        <w:rPr>
          <w:rFonts w:asciiTheme="majorBidi" w:hAnsiTheme="majorBidi" w:cstheme="majorBidi"/>
          <w:i/>
          <w:iCs/>
          <w:sz w:val="28"/>
          <w:szCs w:val="28"/>
        </w:rPr>
        <w:t xml:space="preserve">Aku </w:t>
      </w:r>
      <w:r w:rsidRPr="006050F1">
        <w:rPr>
          <w:rFonts w:asciiTheme="majorBidi" w:hAnsiTheme="majorBidi" w:cstheme="majorBidi"/>
          <w:i/>
          <w:iCs/>
          <w:sz w:val="28"/>
          <w:szCs w:val="28"/>
        </w:rPr>
        <w:t xml:space="preserve">telah </w:t>
      </w:r>
      <w:r w:rsidR="003C08DF" w:rsidRPr="006050F1">
        <w:rPr>
          <w:rFonts w:asciiTheme="majorBidi" w:hAnsiTheme="majorBidi" w:cstheme="majorBidi"/>
          <w:i/>
          <w:iCs/>
          <w:sz w:val="28"/>
          <w:szCs w:val="28"/>
        </w:rPr>
        <w:t xml:space="preserve">sempurnakan bagi </w:t>
      </w:r>
      <w:r w:rsidRPr="006050F1">
        <w:rPr>
          <w:rFonts w:asciiTheme="majorBidi" w:hAnsiTheme="majorBidi" w:cstheme="majorBidi"/>
          <w:i/>
          <w:iCs/>
          <w:sz w:val="28"/>
          <w:szCs w:val="28"/>
        </w:rPr>
        <w:t>kamu agama kamu</w:t>
      </w:r>
      <w:r w:rsidR="003C08DF" w:rsidRPr="006050F1">
        <w:rPr>
          <w:rFonts w:asciiTheme="majorBidi" w:hAnsiTheme="majorBidi" w:cstheme="majorBidi"/>
          <w:i/>
          <w:iCs/>
          <w:sz w:val="28"/>
          <w:szCs w:val="28"/>
        </w:rPr>
        <w:t xml:space="preserve">, dan telah Aku cukupkan kepada </w:t>
      </w:r>
      <w:r w:rsidRPr="006050F1">
        <w:rPr>
          <w:rFonts w:asciiTheme="majorBidi" w:hAnsiTheme="majorBidi" w:cstheme="majorBidi"/>
          <w:i/>
          <w:iCs/>
          <w:sz w:val="28"/>
          <w:szCs w:val="28"/>
        </w:rPr>
        <w:t>kamu kenikmatan-Ku, dan telah Aku re</w:t>
      </w:r>
      <w:r w:rsidR="003C08DF" w:rsidRPr="006050F1">
        <w:rPr>
          <w:rFonts w:asciiTheme="majorBidi" w:hAnsiTheme="majorBidi" w:cstheme="majorBidi"/>
          <w:i/>
          <w:iCs/>
          <w:sz w:val="28"/>
          <w:szCs w:val="28"/>
        </w:rPr>
        <w:t>d</w:t>
      </w:r>
      <w:r w:rsidRPr="006050F1">
        <w:rPr>
          <w:rFonts w:asciiTheme="majorBidi" w:hAnsiTheme="majorBidi" w:cstheme="majorBidi"/>
          <w:i/>
          <w:iCs/>
          <w:sz w:val="28"/>
          <w:szCs w:val="28"/>
        </w:rPr>
        <w:t>h</w:t>
      </w:r>
      <w:r w:rsidR="003C08DF" w:rsidRPr="006050F1">
        <w:rPr>
          <w:rFonts w:asciiTheme="majorBidi" w:hAnsiTheme="majorBidi" w:cstheme="majorBidi"/>
          <w:i/>
          <w:iCs/>
          <w:sz w:val="28"/>
          <w:szCs w:val="28"/>
        </w:rPr>
        <w:t>a</w:t>
      </w:r>
      <w:r w:rsidRPr="006050F1">
        <w:rPr>
          <w:rFonts w:asciiTheme="majorBidi" w:hAnsiTheme="majorBidi" w:cstheme="majorBidi"/>
          <w:i/>
          <w:iCs/>
          <w:sz w:val="28"/>
          <w:szCs w:val="28"/>
        </w:rPr>
        <w:t>i Islam sebagai agama bagi kamu</w:t>
      </w:r>
      <w:r w:rsidR="003C08DF" w:rsidRPr="006050F1">
        <w:rPr>
          <w:rFonts w:asciiTheme="majorBidi" w:hAnsiTheme="majorBidi" w:cstheme="majorBidi"/>
          <w:i/>
          <w:iCs/>
          <w:sz w:val="28"/>
          <w:szCs w:val="28"/>
        </w:rPr>
        <w:t xml:space="preserve">." </w:t>
      </w:r>
      <w:r w:rsidRPr="006050F1">
        <w:rPr>
          <w:rFonts w:asciiTheme="majorBidi" w:hAnsiTheme="majorBidi" w:cstheme="majorBidi"/>
          <w:sz w:val="28"/>
          <w:szCs w:val="28"/>
        </w:rPr>
        <w:t xml:space="preserve">(QS. Al </w:t>
      </w:r>
      <w:r w:rsidR="003C08DF" w:rsidRPr="006050F1">
        <w:rPr>
          <w:rFonts w:asciiTheme="majorBidi" w:hAnsiTheme="majorBidi" w:cstheme="majorBidi"/>
          <w:sz w:val="28"/>
          <w:szCs w:val="28"/>
        </w:rPr>
        <w:t>Maidah: 3).</w:t>
      </w:r>
    </w:p>
    <w:p w14:paraId="3570FDFE" w14:textId="77777777" w:rsidR="003C08DF" w:rsidRPr="006050F1" w:rsidRDefault="003C08DF"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 xml:space="preserve">Ibnu Katsir </w:t>
      </w:r>
      <w:r w:rsidR="0048034A" w:rsidRPr="006050F1">
        <w:rPr>
          <w:rFonts w:asciiTheme="majorBidi" w:hAnsiTheme="majorBidi" w:cstheme="majorBidi"/>
          <w:i/>
          <w:iCs/>
          <w:sz w:val="28"/>
          <w:szCs w:val="28"/>
        </w:rPr>
        <w:t xml:space="preserve">rahimahullah </w:t>
      </w:r>
      <w:r w:rsidRPr="006050F1">
        <w:rPr>
          <w:rFonts w:asciiTheme="majorBidi" w:hAnsiTheme="majorBidi" w:cstheme="majorBidi"/>
          <w:sz w:val="28"/>
          <w:szCs w:val="28"/>
        </w:rPr>
        <w:t xml:space="preserve">berkata: </w:t>
      </w:r>
      <w:r w:rsidRPr="006050F1">
        <w:rPr>
          <w:rFonts w:asciiTheme="majorBidi" w:hAnsiTheme="majorBidi" w:cstheme="majorBidi"/>
          <w:i/>
          <w:iCs/>
          <w:sz w:val="28"/>
          <w:szCs w:val="28"/>
        </w:rPr>
        <w:t xml:space="preserve">"Ini merupakan </w:t>
      </w:r>
      <w:r w:rsidR="0048034A" w:rsidRPr="006050F1">
        <w:rPr>
          <w:rFonts w:asciiTheme="majorBidi" w:hAnsiTheme="majorBidi" w:cstheme="majorBidi"/>
          <w:i/>
          <w:iCs/>
          <w:sz w:val="28"/>
          <w:szCs w:val="28"/>
        </w:rPr>
        <w:t>nikmat</w:t>
      </w:r>
      <w:r w:rsidRPr="006050F1">
        <w:rPr>
          <w:rFonts w:asciiTheme="majorBidi" w:hAnsiTheme="majorBidi" w:cstheme="majorBidi"/>
          <w:i/>
          <w:iCs/>
          <w:sz w:val="28"/>
          <w:szCs w:val="28"/>
        </w:rPr>
        <w:t xml:space="preserve"> Allah yan</w:t>
      </w:r>
      <w:r w:rsidR="0048034A" w:rsidRPr="006050F1">
        <w:rPr>
          <w:rFonts w:asciiTheme="majorBidi" w:hAnsiTheme="majorBidi" w:cstheme="majorBidi"/>
          <w:i/>
          <w:iCs/>
          <w:sz w:val="28"/>
          <w:szCs w:val="28"/>
        </w:rPr>
        <w:t>g paling besar atas umat ini, kera</w:t>
      </w:r>
      <w:r w:rsidRPr="006050F1">
        <w:rPr>
          <w:rFonts w:asciiTheme="majorBidi" w:hAnsiTheme="majorBidi" w:cstheme="majorBidi"/>
          <w:i/>
          <w:iCs/>
          <w:sz w:val="28"/>
          <w:szCs w:val="28"/>
        </w:rPr>
        <w:t>na Allah telah menyempurnakan bagi mereka agama mereka, s</w:t>
      </w:r>
      <w:r w:rsidR="0048034A" w:rsidRPr="006050F1">
        <w:rPr>
          <w:rFonts w:asciiTheme="majorBidi" w:hAnsiTheme="majorBidi" w:cstheme="majorBidi"/>
          <w:i/>
          <w:iCs/>
          <w:sz w:val="28"/>
          <w:szCs w:val="28"/>
        </w:rPr>
        <w:t>ehingga mereka tidak memerlukan</w:t>
      </w:r>
      <w:r w:rsidRPr="006050F1">
        <w:rPr>
          <w:rFonts w:asciiTheme="majorBidi" w:hAnsiTheme="majorBidi" w:cstheme="majorBidi"/>
          <w:i/>
          <w:iCs/>
          <w:sz w:val="28"/>
          <w:szCs w:val="28"/>
        </w:rPr>
        <w:t xml:space="preserve"> agama </w:t>
      </w:r>
      <w:r w:rsidR="0048034A" w:rsidRPr="006050F1">
        <w:rPr>
          <w:rFonts w:asciiTheme="majorBidi" w:hAnsiTheme="majorBidi" w:cstheme="majorBidi"/>
          <w:i/>
          <w:iCs/>
          <w:sz w:val="28"/>
          <w:szCs w:val="28"/>
        </w:rPr>
        <w:t>selainnya, juga tidak memerlukan</w:t>
      </w:r>
      <w:r w:rsidRPr="006050F1">
        <w:rPr>
          <w:rFonts w:asciiTheme="majorBidi" w:hAnsiTheme="majorBidi" w:cstheme="majorBidi"/>
          <w:i/>
          <w:iCs/>
          <w:sz w:val="28"/>
          <w:szCs w:val="28"/>
        </w:rPr>
        <w:t xml:space="preserve"> Nabi kecuali Nabi mereka."</w:t>
      </w:r>
    </w:p>
    <w:p w14:paraId="4ACCD0A4"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Setiap Nabi akan ditanya pada hari </w:t>
      </w:r>
      <w:r w:rsidR="0048034A" w:rsidRPr="006050F1">
        <w:rPr>
          <w:rFonts w:asciiTheme="majorBidi" w:hAnsiTheme="majorBidi" w:cstheme="majorBidi"/>
          <w:sz w:val="28"/>
          <w:szCs w:val="28"/>
        </w:rPr>
        <w:t>Kiamat, ad</w:t>
      </w:r>
      <w:r w:rsidRPr="006050F1">
        <w:rPr>
          <w:rFonts w:asciiTheme="majorBidi" w:hAnsiTheme="majorBidi" w:cstheme="majorBidi"/>
          <w:sz w:val="28"/>
          <w:szCs w:val="28"/>
        </w:rPr>
        <w:t xml:space="preserve">akah mereka telah menyampaikan risalah kepada umatnya? Nabi </w:t>
      </w:r>
      <w:r w:rsidR="0048034A" w:rsidRPr="006050F1">
        <w:rPr>
          <w:rFonts w:asciiTheme="majorBidi" w:hAnsiTheme="majorBidi" w:cstheme="majorBidi"/>
          <w:i/>
          <w:iCs/>
          <w:sz w:val="28"/>
          <w:szCs w:val="28"/>
        </w:rPr>
        <w:t xml:space="preserve">sallallahu </w:t>
      </w:r>
      <w:r w:rsidR="0048034A" w:rsidRPr="006050F1">
        <w:rPr>
          <w:rFonts w:asciiTheme="majorBidi" w:hAnsiTheme="majorBidi" w:cstheme="majorBidi"/>
          <w:i/>
          <w:iCs/>
          <w:sz w:val="28"/>
          <w:szCs w:val="28"/>
        </w:rPr>
        <w:lastRenderedPageBreak/>
        <w:t>'alaihi wasallam</w:t>
      </w:r>
      <w:r w:rsidRPr="006050F1">
        <w:rPr>
          <w:rFonts w:asciiTheme="majorBidi" w:hAnsiTheme="majorBidi" w:cstheme="majorBidi"/>
          <w:sz w:val="28"/>
          <w:szCs w:val="28"/>
        </w:rPr>
        <w:t xml:space="preserve"> bersabda: </w:t>
      </w:r>
      <w:r w:rsidRPr="006050F1">
        <w:rPr>
          <w:rFonts w:asciiTheme="majorBidi" w:hAnsiTheme="majorBidi" w:cstheme="majorBidi"/>
          <w:i/>
          <w:iCs/>
          <w:color w:val="C00000"/>
          <w:sz w:val="28"/>
          <w:szCs w:val="28"/>
        </w:rPr>
        <w:t xml:space="preserve">"Dan </w:t>
      </w:r>
      <w:r w:rsidR="0048034A" w:rsidRPr="006050F1">
        <w:rPr>
          <w:rFonts w:asciiTheme="majorBidi" w:hAnsiTheme="majorBidi" w:cstheme="majorBidi"/>
          <w:i/>
          <w:iCs/>
          <w:color w:val="C00000"/>
          <w:sz w:val="28"/>
          <w:szCs w:val="28"/>
        </w:rPr>
        <w:t>kamu semua</w:t>
      </w:r>
      <w:r w:rsidRPr="006050F1">
        <w:rPr>
          <w:rFonts w:asciiTheme="majorBidi" w:hAnsiTheme="majorBidi" w:cstheme="majorBidi"/>
          <w:i/>
          <w:iCs/>
          <w:color w:val="C00000"/>
          <w:sz w:val="28"/>
          <w:szCs w:val="28"/>
        </w:rPr>
        <w:t xml:space="preserve"> pun akan ditanya tentang diriku." </w:t>
      </w:r>
      <w:r w:rsidRPr="006050F1">
        <w:rPr>
          <w:rFonts w:asciiTheme="majorBidi" w:hAnsiTheme="majorBidi" w:cstheme="majorBidi"/>
          <w:sz w:val="28"/>
          <w:szCs w:val="28"/>
        </w:rPr>
        <w:t xml:space="preserve">(HR. Muslim). Pada hari </w:t>
      </w:r>
      <w:r w:rsidR="0048034A" w:rsidRPr="006050F1">
        <w:rPr>
          <w:rFonts w:asciiTheme="majorBidi" w:hAnsiTheme="majorBidi" w:cstheme="majorBidi"/>
          <w:sz w:val="28"/>
          <w:szCs w:val="28"/>
        </w:rPr>
        <w:t>Aidiladha</w:t>
      </w:r>
      <w:r w:rsidRPr="006050F1">
        <w:rPr>
          <w:rFonts w:asciiTheme="majorBidi" w:hAnsiTheme="majorBidi" w:cstheme="majorBidi"/>
          <w:sz w:val="28"/>
          <w:szCs w:val="28"/>
        </w:rPr>
        <w:t xml:space="preserve"> Nabi </w:t>
      </w:r>
      <w:r w:rsidR="0048034A" w:rsidRPr="006050F1">
        <w:rPr>
          <w:rFonts w:asciiTheme="majorBidi" w:hAnsiTheme="majorBidi" w:cstheme="majorBidi"/>
          <w:i/>
          <w:iCs/>
          <w:sz w:val="28"/>
          <w:szCs w:val="28"/>
        </w:rPr>
        <w:t>sallallahu 'alaihi wasallam</w:t>
      </w:r>
      <w:r w:rsidRPr="006050F1">
        <w:rPr>
          <w:rFonts w:asciiTheme="majorBidi" w:hAnsiTheme="majorBidi" w:cstheme="majorBidi"/>
          <w:sz w:val="28"/>
          <w:szCs w:val="28"/>
        </w:rPr>
        <w:t xml:space="preserve"> bertanya kepada para sahabatnya: </w:t>
      </w:r>
      <w:r w:rsidRPr="006050F1">
        <w:rPr>
          <w:rFonts w:asciiTheme="majorBidi" w:hAnsiTheme="majorBidi" w:cstheme="majorBidi"/>
          <w:i/>
          <w:iCs/>
          <w:color w:val="C00000"/>
          <w:sz w:val="28"/>
          <w:szCs w:val="28"/>
        </w:rPr>
        <w:t xml:space="preserve">"Apakah aku sudah </w:t>
      </w:r>
      <w:r w:rsidR="007762D9" w:rsidRPr="006050F1">
        <w:rPr>
          <w:rFonts w:asciiTheme="majorBidi" w:hAnsiTheme="majorBidi" w:cstheme="majorBidi"/>
          <w:i/>
          <w:iCs/>
          <w:color w:val="C00000"/>
          <w:sz w:val="28"/>
          <w:szCs w:val="28"/>
        </w:rPr>
        <w:t>menyampaikan kepada kamu</w:t>
      </w:r>
      <w:r w:rsidRPr="006050F1">
        <w:rPr>
          <w:rFonts w:asciiTheme="majorBidi" w:hAnsiTheme="majorBidi" w:cstheme="majorBidi"/>
          <w:i/>
          <w:iCs/>
          <w:color w:val="C00000"/>
          <w:sz w:val="28"/>
          <w:szCs w:val="28"/>
        </w:rPr>
        <w:t>?"</w:t>
      </w:r>
      <w:r w:rsidRPr="006050F1">
        <w:rPr>
          <w:rFonts w:asciiTheme="majorBidi" w:hAnsiTheme="majorBidi" w:cstheme="majorBidi"/>
          <w:i/>
          <w:iCs/>
          <w:sz w:val="28"/>
          <w:szCs w:val="28"/>
        </w:rPr>
        <w:t xml:space="preserve"> </w:t>
      </w:r>
      <w:r w:rsidRPr="006050F1">
        <w:rPr>
          <w:rFonts w:asciiTheme="majorBidi" w:hAnsiTheme="majorBidi" w:cstheme="majorBidi"/>
          <w:sz w:val="28"/>
          <w:szCs w:val="28"/>
        </w:rPr>
        <w:t xml:space="preserve">para sahabat menjawab: </w:t>
      </w:r>
      <w:r w:rsidRPr="006050F1">
        <w:rPr>
          <w:rFonts w:asciiTheme="majorBidi" w:hAnsiTheme="majorBidi" w:cstheme="majorBidi"/>
          <w:i/>
          <w:iCs/>
          <w:sz w:val="28"/>
          <w:szCs w:val="28"/>
        </w:rPr>
        <w:t xml:space="preserve">"Iya." </w:t>
      </w:r>
      <w:r w:rsidR="007762D9" w:rsidRPr="006050F1">
        <w:rPr>
          <w:rFonts w:asciiTheme="majorBidi" w:hAnsiTheme="majorBidi" w:cstheme="majorBidi"/>
          <w:sz w:val="28"/>
          <w:szCs w:val="28"/>
        </w:rPr>
        <w:t>Kemudian baginda</w:t>
      </w:r>
      <w:r w:rsidRPr="006050F1">
        <w:rPr>
          <w:rFonts w:asciiTheme="majorBidi" w:hAnsiTheme="majorBidi" w:cstheme="majorBidi"/>
          <w:sz w:val="28"/>
          <w:szCs w:val="28"/>
        </w:rPr>
        <w:t xml:space="preserve"> bersabda: </w:t>
      </w:r>
      <w:r w:rsidRPr="006050F1">
        <w:rPr>
          <w:rFonts w:asciiTheme="majorBidi" w:hAnsiTheme="majorBidi" w:cstheme="majorBidi"/>
          <w:i/>
          <w:iCs/>
          <w:color w:val="C00000"/>
          <w:sz w:val="28"/>
          <w:szCs w:val="28"/>
        </w:rPr>
        <w:t>"Ya Allah saksikanlah!"</w:t>
      </w:r>
      <w:r w:rsidRPr="006050F1">
        <w:rPr>
          <w:rFonts w:asciiTheme="majorBidi" w:hAnsiTheme="majorBidi" w:cstheme="majorBidi"/>
          <w:i/>
          <w:iCs/>
          <w:sz w:val="28"/>
          <w:szCs w:val="28"/>
        </w:rPr>
        <w:t xml:space="preserve"> </w:t>
      </w:r>
      <w:r w:rsidRPr="006050F1">
        <w:rPr>
          <w:rFonts w:asciiTheme="majorBidi" w:hAnsiTheme="majorBidi" w:cstheme="majorBidi"/>
          <w:sz w:val="28"/>
          <w:szCs w:val="28"/>
        </w:rPr>
        <w:t>(Muttafaq</w:t>
      </w:r>
      <w:r w:rsidR="007762D9" w:rsidRPr="006050F1">
        <w:rPr>
          <w:rFonts w:asciiTheme="majorBidi" w:hAnsiTheme="majorBidi" w:cstheme="majorBidi"/>
          <w:sz w:val="28"/>
          <w:szCs w:val="28"/>
        </w:rPr>
        <w:t>un</w:t>
      </w:r>
      <w:r w:rsidRPr="006050F1">
        <w:rPr>
          <w:rFonts w:asciiTheme="majorBidi" w:hAnsiTheme="majorBidi" w:cstheme="majorBidi"/>
          <w:sz w:val="28"/>
          <w:szCs w:val="28"/>
        </w:rPr>
        <w:t xml:space="preserve"> 'alaihi).</w:t>
      </w:r>
    </w:p>
    <w:p w14:paraId="2E6CF57A"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Pada hari yang agung tersebut, Nabi </w:t>
      </w:r>
      <w:r w:rsidR="007762D9" w:rsidRPr="006050F1">
        <w:rPr>
          <w:rFonts w:asciiTheme="majorBidi" w:hAnsiTheme="majorBidi" w:cstheme="majorBidi"/>
          <w:i/>
          <w:iCs/>
          <w:sz w:val="28"/>
          <w:szCs w:val="28"/>
        </w:rPr>
        <w:t>sallallahu 'alaihi wasallam</w:t>
      </w:r>
      <w:r w:rsidRPr="006050F1">
        <w:rPr>
          <w:rFonts w:asciiTheme="majorBidi" w:hAnsiTheme="majorBidi" w:cstheme="majorBidi"/>
          <w:sz w:val="28"/>
          <w:szCs w:val="28"/>
        </w:rPr>
        <w:t xml:space="preserve"> berwasiat kepada umatnya agar mereka menyampaikan agama ini kepada</w:t>
      </w:r>
      <w:r w:rsidR="007762D9" w:rsidRPr="006050F1">
        <w:rPr>
          <w:rFonts w:asciiTheme="majorBidi" w:hAnsiTheme="majorBidi" w:cstheme="majorBidi"/>
          <w:sz w:val="28"/>
          <w:szCs w:val="28"/>
        </w:rPr>
        <w:t xml:space="preserve"> umatnya. Baginda</w:t>
      </w:r>
      <w:r w:rsidRPr="006050F1">
        <w:rPr>
          <w:rFonts w:asciiTheme="majorBidi" w:hAnsiTheme="majorBidi" w:cstheme="majorBidi"/>
          <w:sz w:val="28"/>
          <w:szCs w:val="28"/>
        </w:rPr>
        <w:t xml:space="preserve"> bersabda: </w:t>
      </w:r>
      <w:r w:rsidRPr="006050F1">
        <w:rPr>
          <w:rFonts w:asciiTheme="majorBidi" w:hAnsiTheme="majorBidi" w:cstheme="majorBidi"/>
          <w:i/>
          <w:iCs/>
          <w:color w:val="C00000"/>
          <w:sz w:val="28"/>
          <w:szCs w:val="28"/>
        </w:rPr>
        <w:t>"Hendak</w:t>
      </w:r>
      <w:r w:rsidR="007762D9" w:rsidRPr="006050F1">
        <w:rPr>
          <w:rFonts w:asciiTheme="majorBidi" w:hAnsiTheme="majorBidi" w:cstheme="majorBidi"/>
          <w:i/>
          <w:iCs/>
          <w:color w:val="C00000"/>
          <w:sz w:val="28"/>
          <w:szCs w:val="28"/>
        </w:rPr>
        <w:t>lah</w:t>
      </w:r>
      <w:r w:rsidRPr="006050F1">
        <w:rPr>
          <w:rFonts w:asciiTheme="majorBidi" w:hAnsiTheme="majorBidi" w:cstheme="majorBidi"/>
          <w:i/>
          <w:iCs/>
          <w:color w:val="C00000"/>
          <w:sz w:val="28"/>
          <w:szCs w:val="28"/>
        </w:rPr>
        <w:t xml:space="preserve"> orang yang hadir menyampaikan kepa</w:t>
      </w:r>
      <w:r w:rsidR="007762D9" w:rsidRPr="006050F1">
        <w:rPr>
          <w:rFonts w:asciiTheme="majorBidi" w:hAnsiTheme="majorBidi" w:cstheme="majorBidi"/>
          <w:i/>
          <w:iCs/>
          <w:color w:val="C00000"/>
          <w:sz w:val="28"/>
          <w:szCs w:val="28"/>
        </w:rPr>
        <w:t>da yang tidak hadir. Kerana boleh</w:t>
      </w:r>
      <w:r w:rsidRPr="006050F1">
        <w:rPr>
          <w:rFonts w:asciiTheme="majorBidi" w:hAnsiTheme="majorBidi" w:cstheme="majorBidi"/>
          <w:i/>
          <w:iCs/>
          <w:color w:val="C00000"/>
          <w:sz w:val="28"/>
          <w:szCs w:val="28"/>
        </w:rPr>
        <w:t xml:space="preserve"> jadi orang yang disampaikan kepadanya lebih memahami daripada orang yang mendengarkannya secara langsung."</w:t>
      </w:r>
      <w:r w:rsidRPr="006050F1">
        <w:rPr>
          <w:rFonts w:asciiTheme="majorBidi" w:hAnsiTheme="majorBidi" w:cstheme="majorBidi"/>
          <w:i/>
          <w:iCs/>
          <w:sz w:val="28"/>
          <w:szCs w:val="28"/>
        </w:rPr>
        <w:t xml:space="preserve"> </w:t>
      </w:r>
      <w:r w:rsidRPr="006050F1">
        <w:rPr>
          <w:rFonts w:asciiTheme="majorBidi" w:hAnsiTheme="majorBidi" w:cstheme="majorBidi"/>
          <w:sz w:val="28"/>
          <w:szCs w:val="28"/>
        </w:rPr>
        <w:t>(Muttafaq</w:t>
      </w:r>
      <w:r w:rsidR="007762D9" w:rsidRPr="006050F1">
        <w:rPr>
          <w:rFonts w:asciiTheme="majorBidi" w:hAnsiTheme="majorBidi" w:cstheme="majorBidi"/>
          <w:sz w:val="28"/>
          <w:szCs w:val="28"/>
        </w:rPr>
        <w:t>un</w:t>
      </w:r>
      <w:r w:rsidRPr="006050F1">
        <w:rPr>
          <w:rFonts w:asciiTheme="majorBidi" w:hAnsiTheme="majorBidi" w:cstheme="majorBidi"/>
          <w:sz w:val="28"/>
          <w:szCs w:val="28"/>
        </w:rPr>
        <w:t xml:space="preserve"> 'alaihi).</w:t>
      </w:r>
    </w:p>
    <w:p w14:paraId="25121141" w14:textId="77777777" w:rsidR="003C08DF" w:rsidRPr="006050F1" w:rsidRDefault="003C08DF"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 xml:space="preserve">Mudzhiri </w:t>
      </w:r>
      <w:r w:rsidRPr="006050F1">
        <w:rPr>
          <w:rFonts w:asciiTheme="majorBidi" w:hAnsiTheme="majorBidi" w:cstheme="majorBidi"/>
          <w:i/>
          <w:iCs/>
          <w:sz w:val="28"/>
          <w:szCs w:val="28"/>
        </w:rPr>
        <w:t>rahimahu</w:t>
      </w:r>
      <w:r w:rsidR="007762D9" w:rsidRPr="006050F1">
        <w:rPr>
          <w:rFonts w:asciiTheme="majorBidi" w:hAnsiTheme="majorBidi" w:cstheme="majorBidi"/>
          <w:i/>
          <w:iCs/>
          <w:sz w:val="28"/>
          <w:szCs w:val="28"/>
        </w:rPr>
        <w:t>llah</w:t>
      </w:r>
      <w:r w:rsidRPr="006050F1">
        <w:rPr>
          <w:rFonts w:asciiTheme="majorBidi" w:hAnsiTheme="majorBidi" w:cstheme="majorBidi"/>
          <w:sz w:val="28"/>
          <w:szCs w:val="28"/>
        </w:rPr>
        <w:t xml:space="preserve"> berkata: </w:t>
      </w:r>
      <w:r w:rsidRPr="006050F1">
        <w:rPr>
          <w:rFonts w:asciiTheme="majorBidi" w:hAnsiTheme="majorBidi" w:cstheme="majorBidi"/>
          <w:i/>
          <w:iCs/>
          <w:sz w:val="28"/>
          <w:szCs w:val="28"/>
        </w:rPr>
        <w:t>"Hal ini mengandung</w:t>
      </w:r>
      <w:r w:rsidR="007762D9" w:rsidRPr="006050F1">
        <w:rPr>
          <w:rFonts w:asciiTheme="majorBidi" w:hAnsiTheme="majorBidi" w:cstheme="majorBidi"/>
          <w:i/>
          <w:iCs/>
          <w:sz w:val="28"/>
          <w:szCs w:val="28"/>
        </w:rPr>
        <w:t>i</w:t>
      </w:r>
      <w:r w:rsidRPr="006050F1">
        <w:rPr>
          <w:rFonts w:asciiTheme="majorBidi" w:hAnsiTheme="majorBidi" w:cstheme="majorBidi"/>
          <w:i/>
          <w:iCs/>
          <w:sz w:val="28"/>
          <w:szCs w:val="28"/>
        </w:rPr>
        <w:t xml:space="preserve"> anjuran untuk mengajarkan manusia hadi</w:t>
      </w:r>
      <w:r w:rsidR="007762D9" w:rsidRPr="006050F1">
        <w:rPr>
          <w:rFonts w:asciiTheme="majorBidi" w:hAnsiTheme="majorBidi" w:cstheme="majorBidi"/>
          <w:i/>
          <w:iCs/>
          <w:sz w:val="28"/>
          <w:szCs w:val="28"/>
        </w:rPr>
        <w:t>t</w:t>
      </w:r>
      <w:r w:rsidRPr="006050F1">
        <w:rPr>
          <w:rFonts w:asciiTheme="majorBidi" w:hAnsiTheme="majorBidi" w:cstheme="majorBidi"/>
          <w:i/>
          <w:iCs/>
          <w:sz w:val="28"/>
          <w:szCs w:val="28"/>
        </w:rPr>
        <w:t>s-hadi</w:t>
      </w:r>
      <w:r w:rsidR="007762D9" w:rsidRPr="006050F1">
        <w:rPr>
          <w:rFonts w:asciiTheme="majorBidi" w:hAnsiTheme="majorBidi" w:cstheme="majorBidi"/>
          <w:i/>
          <w:iCs/>
          <w:sz w:val="28"/>
          <w:szCs w:val="28"/>
        </w:rPr>
        <w:t xml:space="preserve">ts Nabi sallallahu 'alaihi wasallam serta </w:t>
      </w:r>
      <w:r w:rsidRPr="006050F1">
        <w:rPr>
          <w:rFonts w:asciiTheme="majorBidi" w:hAnsiTheme="majorBidi" w:cstheme="majorBidi"/>
          <w:i/>
          <w:iCs/>
          <w:sz w:val="28"/>
          <w:szCs w:val="28"/>
        </w:rPr>
        <w:t>ilmu</w:t>
      </w:r>
      <w:r w:rsidR="007762D9" w:rsidRPr="006050F1">
        <w:rPr>
          <w:rFonts w:asciiTheme="majorBidi" w:hAnsiTheme="majorBidi" w:cstheme="majorBidi"/>
          <w:i/>
          <w:iCs/>
          <w:sz w:val="28"/>
          <w:szCs w:val="28"/>
        </w:rPr>
        <w:t>-ilmmu</w:t>
      </w:r>
      <w:r w:rsidRPr="006050F1">
        <w:rPr>
          <w:rFonts w:asciiTheme="majorBidi" w:hAnsiTheme="majorBidi" w:cstheme="majorBidi"/>
          <w:i/>
          <w:iCs/>
          <w:sz w:val="28"/>
          <w:szCs w:val="28"/>
        </w:rPr>
        <w:t xml:space="preserve"> syar'i </w:t>
      </w:r>
      <w:r w:rsidR="007762D9" w:rsidRPr="006050F1">
        <w:rPr>
          <w:rFonts w:asciiTheme="majorBidi" w:hAnsiTheme="majorBidi" w:cstheme="majorBidi"/>
          <w:i/>
          <w:iCs/>
          <w:sz w:val="28"/>
          <w:szCs w:val="28"/>
        </w:rPr>
        <w:t>yang lain, kerana tanpa mengajar dan belajar ne</w:t>
      </w:r>
      <w:r w:rsidRPr="006050F1">
        <w:rPr>
          <w:rFonts w:asciiTheme="majorBidi" w:hAnsiTheme="majorBidi" w:cstheme="majorBidi"/>
          <w:i/>
          <w:iCs/>
          <w:sz w:val="28"/>
          <w:szCs w:val="28"/>
        </w:rPr>
        <w:t>scaya ilmu akan terputus dari manusia."</w:t>
      </w:r>
    </w:p>
    <w:p w14:paraId="412CAC7A" w14:textId="77777777" w:rsidR="003C08DF" w:rsidRPr="006050F1" w:rsidRDefault="007762D9"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Di</w:t>
      </w:r>
      <w:r w:rsidR="003C08DF" w:rsidRPr="006050F1">
        <w:rPr>
          <w:rFonts w:asciiTheme="majorBidi" w:hAnsiTheme="majorBidi" w:cstheme="majorBidi"/>
          <w:sz w:val="28"/>
          <w:szCs w:val="28"/>
        </w:rPr>
        <w:t>samping rasa gembira yang dir</w:t>
      </w:r>
      <w:r w:rsidRPr="006050F1">
        <w:rPr>
          <w:rFonts w:asciiTheme="majorBidi" w:hAnsiTheme="majorBidi" w:cstheme="majorBidi"/>
          <w:sz w:val="28"/>
          <w:szCs w:val="28"/>
        </w:rPr>
        <w:t xml:space="preserve">asakan </w:t>
      </w:r>
      <w:r w:rsidR="003C08DF" w:rsidRPr="006050F1">
        <w:rPr>
          <w:rFonts w:asciiTheme="majorBidi" w:hAnsiTheme="majorBidi" w:cstheme="majorBidi"/>
          <w:sz w:val="28"/>
          <w:szCs w:val="28"/>
        </w:rPr>
        <w:t>manusia pada hari raya, seba</w:t>
      </w:r>
      <w:r w:rsidRPr="006050F1">
        <w:rPr>
          <w:rFonts w:asciiTheme="majorBidi" w:hAnsiTheme="majorBidi" w:cstheme="majorBidi"/>
          <w:sz w:val="28"/>
          <w:szCs w:val="28"/>
        </w:rPr>
        <w:t>ha</w:t>
      </w:r>
      <w:r w:rsidR="003C08DF" w:rsidRPr="006050F1">
        <w:rPr>
          <w:rFonts w:asciiTheme="majorBidi" w:hAnsiTheme="majorBidi" w:cstheme="majorBidi"/>
          <w:sz w:val="28"/>
          <w:szCs w:val="28"/>
        </w:rPr>
        <w:t xml:space="preserve">gian mereka lalai dari berzikir kepada Allah. Allah berfirman: </w:t>
      </w:r>
    </w:p>
    <w:p w14:paraId="69E19132" w14:textId="77777777" w:rsidR="007762D9" w:rsidRPr="006050F1" w:rsidRDefault="007762D9"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t>﴿وَاذْكُرُوا اللَّهَ فِي أَيَّامٍ مَعْدُودَاتٍ﴾</w:t>
      </w:r>
    </w:p>
    <w:p w14:paraId="0D8C12F1" w14:textId="77777777" w:rsidR="003C08DF" w:rsidRPr="006050F1" w:rsidRDefault="007762D9"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lastRenderedPageBreak/>
        <w:t>"Dan berzikir</w:t>
      </w:r>
      <w:r w:rsidR="003C08DF" w:rsidRPr="006050F1">
        <w:rPr>
          <w:rFonts w:asciiTheme="majorBidi" w:hAnsiTheme="majorBidi" w:cstheme="majorBidi"/>
          <w:i/>
          <w:iCs/>
          <w:sz w:val="28"/>
          <w:szCs w:val="28"/>
        </w:rPr>
        <w:t xml:space="preserve">lah (dengan menyebut) Allah dalam beberapa hari yang berbilang." </w:t>
      </w:r>
      <w:r w:rsidR="003C08DF" w:rsidRPr="006050F1">
        <w:rPr>
          <w:rFonts w:asciiTheme="majorBidi" w:hAnsiTheme="majorBidi" w:cstheme="majorBidi"/>
          <w:sz w:val="28"/>
          <w:szCs w:val="28"/>
        </w:rPr>
        <w:t>(QS. Al-Baqarah: 203).</w:t>
      </w:r>
    </w:p>
    <w:p w14:paraId="51BF70FB" w14:textId="77777777" w:rsidR="003C08DF" w:rsidRPr="006050F1" w:rsidRDefault="003C08DF"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 xml:space="preserve">Ibnu Abbas </w:t>
      </w:r>
      <w:r w:rsidRPr="006050F1">
        <w:rPr>
          <w:rFonts w:asciiTheme="majorBidi" w:hAnsiTheme="majorBidi" w:cstheme="majorBidi"/>
          <w:i/>
          <w:iCs/>
          <w:sz w:val="28"/>
          <w:szCs w:val="28"/>
        </w:rPr>
        <w:t>radhiyallahu 'anhuma</w:t>
      </w:r>
      <w:r w:rsidRPr="006050F1">
        <w:rPr>
          <w:rFonts w:asciiTheme="majorBidi" w:hAnsiTheme="majorBidi" w:cstheme="majorBidi"/>
          <w:sz w:val="28"/>
          <w:szCs w:val="28"/>
        </w:rPr>
        <w:t xml:space="preserve"> berkata: </w:t>
      </w:r>
      <w:r w:rsidRPr="006050F1">
        <w:rPr>
          <w:rFonts w:asciiTheme="majorBidi" w:hAnsiTheme="majorBidi" w:cstheme="majorBidi"/>
          <w:i/>
          <w:iCs/>
          <w:sz w:val="28"/>
          <w:szCs w:val="28"/>
        </w:rPr>
        <w:t>"Yang dimaksud</w:t>
      </w:r>
      <w:r w:rsidR="007762D9" w:rsidRPr="006050F1">
        <w:rPr>
          <w:rFonts w:asciiTheme="majorBidi" w:hAnsiTheme="majorBidi" w:cstheme="majorBidi"/>
          <w:i/>
          <w:iCs/>
          <w:sz w:val="28"/>
          <w:szCs w:val="28"/>
        </w:rPr>
        <w:t>kan</w:t>
      </w:r>
      <w:r w:rsidRPr="006050F1">
        <w:rPr>
          <w:rFonts w:asciiTheme="majorBidi" w:hAnsiTheme="majorBidi" w:cstheme="majorBidi"/>
          <w:i/>
          <w:iCs/>
          <w:sz w:val="28"/>
          <w:szCs w:val="28"/>
        </w:rPr>
        <w:t xml:space="preserve"> dengan hari yang berbilang adalah hari Tasyriq</w:t>
      </w:r>
      <w:r w:rsidR="007762D9" w:rsidRPr="006050F1">
        <w:rPr>
          <w:rFonts w:asciiTheme="majorBidi" w:hAnsiTheme="majorBidi" w:cstheme="majorBidi"/>
          <w:i/>
          <w:iCs/>
          <w:sz w:val="28"/>
          <w:szCs w:val="28"/>
        </w:rPr>
        <w:t>. I</w:t>
      </w:r>
      <w:r w:rsidRPr="006050F1">
        <w:rPr>
          <w:rFonts w:asciiTheme="majorBidi" w:hAnsiTheme="majorBidi" w:cstheme="majorBidi"/>
          <w:i/>
          <w:iCs/>
          <w:sz w:val="28"/>
          <w:szCs w:val="28"/>
        </w:rPr>
        <w:t xml:space="preserve">aitu tiga hari setelah hari </w:t>
      </w:r>
      <w:r w:rsidR="0048034A" w:rsidRPr="006050F1">
        <w:rPr>
          <w:rFonts w:asciiTheme="majorBidi" w:hAnsiTheme="majorBidi" w:cstheme="majorBidi"/>
          <w:i/>
          <w:iCs/>
          <w:sz w:val="28"/>
          <w:szCs w:val="28"/>
        </w:rPr>
        <w:t>Aidiladha</w:t>
      </w:r>
      <w:r w:rsidRPr="006050F1">
        <w:rPr>
          <w:rFonts w:asciiTheme="majorBidi" w:hAnsiTheme="majorBidi" w:cstheme="majorBidi"/>
          <w:i/>
          <w:iCs/>
          <w:sz w:val="28"/>
          <w:szCs w:val="28"/>
        </w:rPr>
        <w:t>."</w:t>
      </w:r>
    </w:p>
    <w:p w14:paraId="385E2753"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Nabi </w:t>
      </w:r>
      <w:r w:rsidR="007762D9" w:rsidRPr="006050F1">
        <w:rPr>
          <w:rFonts w:asciiTheme="majorBidi" w:hAnsiTheme="majorBidi" w:cstheme="majorBidi"/>
          <w:i/>
          <w:iCs/>
          <w:sz w:val="28"/>
          <w:szCs w:val="28"/>
        </w:rPr>
        <w:t>sallallahu 'alaihi wasallam</w:t>
      </w:r>
      <w:r w:rsidRPr="006050F1">
        <w:rPr>
          <w:rFonts w:asciiTheme="majorBidi" w:hAnsiTheme="majorBidi" w:cstheme="majorBidi"/>
          <w:sz w:val="28"/>
          <w:szCs w:val="28"/>
        </w:rPr>
        <w:t xml:space="preserve"> bersabda:</w:t>
      </w:r>
      <w:r w:rsidRPr="006050F1">
        <w:rPr>
          <w:rFonts w:asciiTheme="majorBidi" w:hAnsiTheme="majorBidi" w:cstheme="majorBidi"/>
          <w:i/>
          <w:iCs/>
          <w:sz w:val="28"/>
          <w:szCs w:val="28"/>
        </w:rPr>
        <w:t xml:space="preserve"> </w:t>
      </w:r>
      <w:r w:rsidRPr="006050F1">
        <w:rPr>
          <w:rFonts w:asciiTheme="majorBidi" w:hAnsiTheme="majorBidi" w:cstheme="majorBidi"/>
          <w:i/>
          <w:iCs/>
          <w:color w:val="C00000"/>
          <w:sz w:val="28"/>
          <w:szCs w:val="28"/>
        </w:rPr>
        <w:t xml:space="preserve">"Hari tasyriq adalah hari makan, minum, dan berzikir kepada Allah." </w:t>
      </w:r>
      <w:r w:rsidRPr="006050F1">
        <w:rPr>
          <w:rFonts w:asciiTheme="majorBidi" w:hAnsiTheme="majorBidi" w:cstheme="majorBidi"/>
          <w:sz w:val="28"/>
          <w:szCs w:val="28"/>
        </w:rPr>
        <w:t>(HR. Muslim).</w:t>
      </w:r>
    </w:p>
    <w:p w14:paraId="0F176256" w14:textId="77777777" w:rsidR="003C08DF" w:rsidRPr="006050F1" w:rsidRDefault="003C08DF" w:rsidP="00B95439">
      <w:pPr>
        <w:spacing w:before="120" w:after="120" w:line="360" w:lineRule="auto"/>
        <w:ind w:firstLine="567"/>
        <w:rPr>
          <w:rFonts w:asciiTheme="majorBidi" w:hAnsiTheme="majorBidi" w:cstheme="majorBidi"/>
          <w:i/>
          <w:iCs/>
          <w:sz w:val="28"/>
          <w:szCs w:val="28"/>
        </w:rPr>
      </w:pPr>
      <w:r w:rsidRPr="006050F1">
        <w:rPr>
          <w:rFonts w:asciiTheme="majorBidi" w:hAnsiTheme="majorBidi" w:cstheme="majorBidi"/>
          <w:sz w:val="28"/>
          <w:szCs w:val="28"/>
        </w:rPr>
        <w:t xml:space="preserve">Ibnu Hajar </w:t>
      </w:r>
      <w:r w:rsidR="007762D9" w:rsidRPr="006050F1">
        <w:rPr>
          <w:rFonts w:asciiTheme="majorBidi" w:hAnsiTheme="majorBidi" w:cstheme="majorBidi"/>
          <w:i/>
          <w:iCs/>
          <w:sz w:val="28"/>
          <w:szCs w:val="28"/>
        </w:rPr>
        <w:t>rahimahullah</w:t>
      </w:r>
      <w:r w:rsidRPr="006050F1">
        <w:rPr>
          <w:rFonts w:asciiTheme="majorBidi" w:hAnsiTheme="majorBidi" w:cstheme="majorBidi"/>
          <w:sz w:val="28"/>
          <w:szCs w:val="28"/>
        </w:rPr>
        <w:t xml:space="preserve"> berkata: </w:t>
      </w:r>
      <w:r w:rsidRPr="006050F1">
        <w:rPr>
          <w:rFonts w:asciiTheme="majorBidi" w:hAnsiTheme="majorBidi" w:cstheme="majorBidi"/>
          <w:i/>
          <w:iCs/>
          <w:sz w:val="28"/>
          <w:szCs w:val="28"/>
        </w:rPr>
        <w:t>"Keutaman b</w:t>
      </w:r>
      <w:r w:rsidR="007762D9" w:rsidRPr="006050F1">
        <w:rPr>
          <w:rFonts w:asciiTheme="majorBidi" w:hAnsiTheme="majorBidi" w:cstheme="majorBidi"/>
          <w:i/>
          <w:iCs/>
          <w:sz w:val="28"/>
          <w:szCs w:val="28"/>
        </w:rPr>
        <w:t>agi sepuluh hari pertama bulan Dz</w:t>
      </w:r>
      <w:r w:rsidRPr="006050F1">
        <w:rPr>
          <w:rFonts w:asciiTheme="majorBidi" w:hAnsiTheme="majorBidi" w:cstheme="majorBidi"/>
          <w:i/>
          <w:iCs/>
          <w:sz w:val="28"/>
          <w:szCs w:val="28"/>
        </w:rPr>
        <w:t>ulhijah</w:t>
      </w:r>
      <w:r w:rsidR="007762D9" w:rsidRPr="006050F1">
        <w:rPr>
          <w:rFonts w:asciiTheme="majorBidi" w:hAnsiTheme="majorBidi" w:cstheme="majorBidi"/>
          <w:i/>
          <w:iCs/>
          <w:sz w:val="28"/>
          <w:szCs w:val="28"/>
        </w:rPr>
        <w:t xml:space="preserve"> telah ditetapkan, demikian juga</w:t>
      </w:r>
      <w:r w:rsidRPr="006050F1">
        <w:rPr>
          <w:rFonts w:asciiTheme="majorBidi" w:hAnsiTheme="majorBidi" w:cstheme="majorBidi"/>
          <w:i/>
          <w:iCs/>
          <w:sz w:val="28"/>
          <w:szCs w:val="28"/>
        </w:rPr>
        <w:t xml:space="preserve"> dengan hari Tasyriq."</w:t>
      </w:r>
    </w:p>
    <w:p w14:paraId="0F244627"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Pada hari </w:t>
      </w:r>
      <w:r w:rsidR="0048034A" w:rsidRPr="006050F1">
        <w:rPr>
          <w:rFonts w:asciiTheme="majorBidi" w:hAnsiTheme="majorBidi" w:cstheme="majorBidi"/>
          <w:sz w:val="28"/>
          <w:szCs w:val="28"/>
        </w:rPr>
        <w:t>Aidiladha</w:t>
      </w:r>
      <w:r w:rsidRPr="006050F1">
        <w:rPr>
          <w:rFonts w:asciiTheme="majorBidi" w:hAnsiTheme="majorBidi" w:cstheme="majorBidi"/>
          <w:sz w:val="28"/>
          <w:szCs w:val="28"/>
        </w:rPr>
        <w:t xml:space="preserve"> dan hari Tasyriq terdapat ibadah harta </w:t>
      </w:r>
      <w:r w:rsidR="007762D9" w:rsidRPr="006050F1">
        <w:rPr>
          <w:rFonts w:asciiTheme="majorBidi" w:hAnsiTheme="majorBidi" w:cstheme="majorBidi"/>
          <w:sz w:val="28"/>
          <w:szCs w:val="28"/>
        </w:rPr>
        <w:t xml:space="preserve">dan anggota badan </w:t>
      </w:r>
      <w:r w:rsidRPr="006050F1">
        <w:rPr>
          <w:rFonts w:asciiTheme="majorBidi" w:hAnsiTheme="majorBidi" w:cstheme="majorBidi"/>
          <w:sz w:val="28"/>
          <w:szCs w:val="28"/>
        </w:rPr>
        <w:t xml:space="preserve">yang paling dicintai oleh Allah, dan Allah </w:t>
      </w:r>
      <w:r w:rsidR="007762D9" w:rsidRPr="006050F1">
        <w:rPr>
          <w:rFonts w:asciiTheme="majorBidi" w:hAnsiTheme="majorBidi" w:cstheme="majorBidi"/>
          <w:sz w:val="28"/>
          <w:szCs w:val="28"/>
        </w:rPr>
        <w:t>mengiringinya dengan so</w:t>
      </w:r>
      <w:r w:rsidRPr="006050F1">
        <w:rPr>
          <w:rFonts w:asciiTheme="majorBidi" w:hAnsiTheme="majorBidi" w:cstheme="majorBidi"/>
          <w:sz w:val="28"/>
          <w:szCs w:val="28"/>
        </w:rPr>
        <w:t xml:space="preserve">lat. Allah berfirman: </w:t>
      </w:r>
    </w:p>
    <w:p w14:paraId="7DA3EF86" w14:textId="77777777" w:rsidR="003C08DF" w:rsidRPr="006050F1" w:rsidRDefault="007762D9" w:rsidP="00B95439">
      <w:pPr>
        <w:autoSpaceDE w:val="0"/>
        <w:autoSpaceDN w:val="0"/>
        <w:bidi/>
        <w:adjustRightInd w:val="0"/>
        <w:spacing w:before="120" w:after="120" w:line="360" w:lineRule="auto"/>
        <w:jc w:val="center"/>
        <w:rPr>
          <w:rFonts w:asciiTheme="majorBidi" w:hAnsiTheme="majorBidi" w:cstheme="majorBidi"/>
          <w:color w:val="000000"/>
          <w:sz w:val="28"/>
          <w:szCs w:val="28"/>
        </w:rPr>
      </w:pPr>
      <w:r w:rsidRPr="006050F1">
        <w:rPr>
          <w:rFonts w:asciiTheme="majorBidi" w:hAnsiTheme="majorBidi" w:cstheme="majorBidi"/>
          <w:sz w:val="28"/>
          <w:szCs w:val="28"/>
          <w:rtl/>
        </w:rPr>
        <w:t>﴿فَصَلِّ لِرَبِّكَ وَانْحَرْ﴾</w:t>
      </w:r>
    </w:p>
    <w:p w14:paraId="1528F213"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"Maka s</w:t>
      </w:r>
      <w:r w:rsidR="007762D9" w:rsidRPr="006050F1">
        <w:rPr>
          <w:rFonts w:asciiTheme="majorBidi" w:hAnsiTheme="majorBidi" w:cstheme="majorBidi"/>
          <w:i/>
          <w:iCs/>
          <w:sz w:val="28"/>
          <w:szCs w:val="28"/>
        </w:rPr>
        <w:t>o</w:t>
      </w:r>
      <w:r w:rsidRPr="006050F1">
        <w:rPr>
          <w:rFonts w:asciiTheme="majorBidi" w:hAnsiTheme="majorBidi" w:cstheme="majorBidi"/>
          <w:i/>
          <w:iCs/>
          <w:sz w:val="28"/>
          <w:szCs w:val="28"/>
        </w:rPr>
        <w:t xml:space="preserve">latlah hanya untuk Tuhanmu dan menyembelihlah!" </w:t>
      </w:r>
      <w:r w:rsidRPr="006050F1">
        <w:rPr>
          <w:rFonts w:asciiTheme="majorBidi" w:hAnsiTheme="majorBidi" w:cstheme="majorBidi"/>
          <w:sz w:val="28"/>
          <w:szCs w:val="28"/>
        </w:rPr>
        <w:t>(QS. Al-Kautsar: 2).</w:t>
      </w:r>
    </w:p>
    <w:p w14:paraId="5EDB8942"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Allah telah memerintahkan manusia untuk ikhlas dalam menyembelih dan meniatkan hal itu hanya </w:t>
      </w:r>
      <w:r w:rsidR="00A35702" w:rsidRPr="006050F1">
        <w:rPr>
          <w:rFonts w:asciiTheme="majorBidi" w:hAnsiTheme="majorBidi" w:cstheme="majorBidi"/>
          <w:sz w:val="28"/>
          <w:szCs w:val="28"/>
        </w:rPr>
        <w:t>dilakukan kerana</w:t>
      </w:r>
      <w:r w:rsidRPr="006050F1">
        <w:rPr>
          <w:rFonts w:asciiTheme="majorBidi" w:hAnsiTheme="majorBidi" w:cstheme="majorBidi"/>
          <w:sz w:val="28"/>
          <w:szCs w:val="28"/>
        </w:rPr>
        <w:t xml:space="preserve"> Allah semata</w:t>
      </w:r>
      <w:r w:rsidR="00A35702" w:rsidRPr="006050F1">
        <w:rPr>
          <w:rFonts w:asciiTheme="majorBidi" w:hAnsiTheme="majorBidi" w:cstheme="majorBidi"/>
          <w:sz w:val="28"/>
          <w:szCs w:val="28"/>
        </w:rPr>
        <w:t>-mata</w:t>
      </w:r>
      <w:r w:rsidRPr="006050F1">
        <w:rPr>
          <w:rFonts w:asciiTheme="majorBidi" w:hAnsiTheme="majorBidi" w:cstheme="majorBidi"/>
          <w:sz w:val="28"/>
          <w:szCs w:val="28"/>
        </w:rPr>
        <w:t xml:space="preserve">. Bukan untuk </w:t>
      </w:r>
      <w:r w:rsidR="00A35702" w:rsidRPr="006050F1">
        <w:rPr>
          <w:rFonts w:asciiTheme="majorBidi" w:hAnsiTheme="majorBidi" w:cstheme="majorBidi"/>
          <w:sz w:val="28"/>
          <w:szCs w:val="28"/>
        </w:rPr>
        <w:t xml:space="preserve">rasa </w:t>
      </w:r>
      <w:r w:rsidRPr="006050F1">
        <w:rPr>
          <w:rFonts w:asciiTheme="majorBidi" w:hAnsiTheme="majorBidi" w:cstheme="majorBidi"/>
          <w:sz w:val="28"/>
          <w:szCs w:val="28"/>
        </w:rPr>
        <w:t>sombong, riya</w:t>
      </w:r>
      <w:r w:rsidR="00A35702" w:rsidRPr="006050F1">
        <w:rPr>
          <w:rFonts w:asciiTheme="majorBidi" w:hAnsiTheme="majorBidi" w:cstheme="majorBidi"/>
          <w:sz w:val="28"/>
          <w:szCs w:val="28"/>
        </w:rPr>
        <w:t>’</w:t>
      </w:r>
      <w:r w:rsidRPr="006050F1">
        <w:rPr>
          <w:rFonts w:asciiTheme="majorBidi" w:hAnsiTheme="majorBidi" w:cstheme="majorBidi"/>
          <w:sz w:val="28"/>
          <w:szCs w:val="28"/>
        </w:rPr>
        <w:t xml:space="preserve">, sum'ah, ataupun hanya </w:t>
      </w:r>
      <w:r w:rsidR="00A35702" w:rsidRPr="006050F1">
        <w:rPr>
          <w:rFonts w:asciiTheme="majorBidi" w:hAnsiTheme="majorBidi" w:cstheme="majorBidi"/>
          <w:sz w:val="28"/>
          <w:szCs w:val="28"/>
        </w:rPr>
        <w:t>sekadar rutin semata-mata</w:t>
      </w:r>
      <w:r w:rsidRPr="006050F1">
        <w:rPr>
          <w:rFonts w:asciiTheme="majorBidi" w:hAnsiTheme="majorBidi" w:cstheme="majorBidi"/>
          <w:sz w:val="28"/>
          <w:szCs w:val="28"/>
        </w:rPr>
        <w:t>. Allah berfirman:</w:t>
      </w:r>
    </w:p>
    <w:p w14:paraId="272D9852" w14:textId="77777777" w:rsidR="00A35702" w:rsidRPr="006050F1" w:rsidRDefault="00A35702"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lastRenderedPageBreak/>
        <w:t>﴿لَنْ يَنَالَ اللَّهَ لُحُومُهَا وَلَا دِمَاؤُهَا وَلَكِنْ يَنَالُهُ التَّقْوَى مِنْكُم﴾</w:t>
      </w:r>
    </w:p>
    <w:p w14:paraId="1B39587C" w14:textId="77777777" w:rsidR="003C08DF" w:rsidRPr="006050F1" w:rsidRDefault="003C08DF"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t>"Daging-daging k</w:t>
      </w:r>
      <w:r w:rsidR="00A35702" w:rsidRPr="006050F1">
        <w:rPr>
          <w:rFonts w:asciiTheme="majorBidi" w:hAnsiTheme="majorBidi" w:cstheme="majorBidi"/>
          <w:i/>
          <w:iCs/>
          <w:sz w:val="28"/>
          <w:szCs w:val="28"/>
        </w:rPr>
        <w:t>o</w:t>
      </w:r>
      <w:r w:rsidRPr="006050F1">
        <w:rPr>
          <w:rFonts w:asciiTheme="majorBidi" w:hAnsiTheme="majorBidi" w:cstheme="majorBidi"/>
          <w:i/>
          <w:iCs/>
          <w:sz w:val="28"/>
          <w:szCs w:val="28"/>
        </w:rPr>
        <w:t>rban dan darahnya itu sekali-kali tidak dapat mencapai (ker</w:t>
      </w:r>
      <w:r w:rsidR="00A35702" w:rsidRPr="006050F1">
        <w:rPr>
          <w:rFonts w:asciiTheme="majorBidi" w:hAnsiTheme="majorBidi" w:cstheme="majorBidi"/>
          <w:i/>
          <w:iCs/>
          <w:sz w:val="28"/>
          <w:szCs w:val="28"/>
        </w:rPr>
        <w:t>edhaan</w:t>
      </w:r>
      <w:r w:rsidRPr="006050F1">
        <w:rPr>
          <w:rFonts w:asciiTheme="majorBidi" w:hAnsiTheme="majorBidi" w:cstheme="majorBidi"/>
          <w:i/>
          <w:iCs/>
          <w:sz w:val="28"/>
          <w:szCs w:val="28"/>
        </w:rPr>
        <w:t>) All</w:t>
      </w:r>
      <w:r w:rsidR="00A35702" w:rsidRPr="006050F1">
        <w:rPr>
          <w:rFonts w:asciiTheme="majorBidi" w:hAnsiTheme="majorBidi" w:cstheme="majorBidi"/>
          <w:i/>
          <w:iCs/>
          <w:sz w:val="28"/>
          <w:szCs w:val="28"/>
        </w:rPr>
        <w:t>ah, tetapi ketakwaan dari diri kamu</w:t>
      </w:r>
      <w:r w:rsidRPr="006050F1">
        <w:rPr>
          <w:rFonts w:asciiTheme="majorBidi" w:hAnsiTheme="majorBidi" w:cstheme="majorBidi"/>
          <w:i/>
          <w:iCs/>
          <w:sz w:val="28"/>
          <w:szCs w:val="28"/>
        </w:rPr>
        <w:t xml:space="preserve">lah yang dapat mencapainya." </w:t>
      </w:r>
      <w:r w:rsidRPr="006050F1">
        <w:rPr>
          <w:rFonts w:asciiTheme="majorBidi" w:hAnsiTheme="majorBidi" w:cstheme="majorBidi"/>
          <w:sz w:val="28"/>
          <w:szCs w:val="28"/>
        </w:rPr>
        <w:t>(QS. Al-Hajj: 37).</w:t>
      </w:r>
    </w:p>
    <w:p w14:paraId="02044699" w14:textId="77777777" w:rsidR="003C08DF" w:rsidRPr="006050F1" w:rsidRDefault="003C08DF" w:rsidP="00B95439">
      <w:pPr>
        <w:tabs>
          <w:tab w:val="left" w:pos="720"/>
          <w:tab w:val="left" w:pos="1440"/>
          <w:tab w:val="left" w:pos="2160"/>
          <w:tab w:val="left" w:pos="2880"/>
          <w:tab w:val="left" w:pos="3600"/>
          <w:tab w:val="left" w:pos="4320"/>
          <w:tab w:val="left" w:pos="5040"/>
          <w:tab w:val="left" w:pos="5760"/>
        </w:tabs>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 xml:space="preserve">Nabi </w:t>
      </w:r>
      <w:r w:rsidRPr="006050F1">
        <w:rPr>
          <w:rFonts w:asciiTheme="majorBidi" w:hAnsiTheme="majorBidi" w:cstheme="majorBidi"/>
          <w:i/>
          <w:iCs/>
          <w:sz w:val="28"/>
          <w:szCs w:val="28"/>
        </w:rPr>
        <w:t>s</w:t>
      </w:r>
      <w:r w:rsidR="00A35702" w:rsidRPr="006050F1">
        <w:rPr>
          <w:rFonts w:asciiTheme="majorBidi" w:hAnsiTheme="majorBidi" w:cstheme="majorBidi"/>
          <w:i/>
          <w:iCs/>
          <w:sz w:val="28"/>
          <w:szCs w:val="28"/>
        </w:rPr>
        <w:t>allallahu 'alaihi wasallam</w:t>
      </w:r>
      <w:r w:rsidR="00A35702" w:rsidRPr="006050F1">
        <w:rPr>
          <w:rFonts w:asciiTheme="majorBidi" w:hAnsiTheme="majorBidi" w:cstheme="majorBidi"/>
          <w:sz w:val="28"/>
          <w:szCs w:val="28"/>
        </w:rPr>
        <w:t xml:space="preserve"> melakukan ibadah korban</w:t>
      </w:r>
      <w:r w:rsidRPr="006050F1">
        <w:rPr>
          <w:rFonts w:asciiTheme="majorBidi" w:hAnsiTheme="majorBidi" w:cstheme="majorBidi"/>
          <w:sz w:val="28"/>
          <w:szCs w:val="28"/>
        </w:rPr>
        <w:t xml:space="preserve"> </w:t>
      </w:r>
      <w:r w:rsidR="00A35702" w:rsidRPr="006050F1">
        <w:rPr>
          <w:rFonts w:asciiTheme="majorBidi" w:hAnsiTheme="majorBidi" w:cstheme="majorBidi"/>
          <w:sz w:val="28"/>
          <w:szCs w:val="28"/>
        </w:rPr>
        <w:t>sebanyak</w:t>
      </w:r>
      <w:r w:rsidRPr="006050F1">
        <w:rPr>
          <w:rFonts w:asciiTheme="majorBidi" w:hAnsiTheme="majorBidi" w:cstheme="majorBidi"/>
          <w:sz w:val="28"/>
          <w:szCs w:val="28"/>
        </w:rPr>
        <w:t xml:space="preserve"> dua ekor kambing yang </w:t>
      </w:r>
      <w:r w:rsidRPr="006050F1">
        <w:rPr>
          <w:rFonts w:asciiTheme="majorBidi" w:hAnsiTheme="majorBidi" w:cstheme="majorBidi"/>
          <w:i/>
          <w:iCs/>
          <w:sz w:val="28"/>
          <w:szCs w:val="28"/>
        </w:rPr>
        <w:t>amlah</w:t>
      </w:r>
      <w:r w:rsidRPr="006050F1">
        <w:rPr>
          <w:rFonts w:asciiTheme="majorBidi" w:hAnsiTheme="majorBidi" w:cstheme="majorBidi"/>
          <w:sz w:val="28"/>
          <w:szCs w:val="28"/>
        </w:rPr>
        <w:t xml:space="preserve"> dan </w:t>
      </w:r>
      <w:r w:rsidRPr="006050F1">
        <w:rPr>
          <w:rFonts w:asciiTheme="majorBidi" w:hAnsiTheme="majorBidi" w:cstheme="majorBidi"/>
          <w:i/>
          <w:iCs/>
          <w:sz w:val="28"/>
          <w:szCs w:val="28"/>
        </w:rPr>
        <w:t>aqran</w:t>
      </w:r>
      <w:r w:rsidRPr="006050F1">
        <w:rPr>
          <w:rFonts w:asciiTheme="majorBidi" w:hAnsiTheme="majorBidi" w:cstheme="majorBidi"/>
          <w:sz w:val="28"/>
          <w:szCs w:val="28"/>
        </w:rPr>
        <w:t xml:space="preserve">, </w:t>
      </w:r>
      <w:r w:rsidR="00A35702" w:rsidRPr="006050F1">
        <w:rPr>
          <w:rFonts w:asciiTheme="majorBidi" w:hAnsiTheme="majorBidi" w:cstheme="majorBidi"/>
          <w:sz w:val="28"/>
          <w:szCs w:val="28"/>
        </w:rPr>
        <w:t>baginda</w:t>
      </w:r>
      <w:r w:rsidRPr="006050F1">
        <w:rPr>
          <w:rFonts w:asciiTheme="majorBidi" w:hAnsiTheme="majorBidi" w:cstheme="majorBidi"/>
          <w:sz w:val="28"/>
          <w:szCs w:val="28"/>
        </w:rPr>
        <w:t xml:space="preserve"> menyembelihnya dengan tangan </w:t>
      </w:r>
      <w:r w:rsidR="00A35702" w:rsidRPr="006050F1">
        <w:rPr>
          <w:rFonts w:asciiTheme="majorBidi" w:hAnsiTheme="majorBidi" w:cstheme="majorBidi"/>
          <w:sz w:val="28"/>
          <w:szCs w:val="28"/>
        </w:rPr>
        <w:t>baginda</w:t>
      </w:r>
      <w:r w:rsidRPr="006050F1">
        <w:rPr>
          <w:rFonts w:asciiTheme="majorBidi" w:hAnsiTheme="majorBidi" w:cstheme="majorBidi"/>
          <w:sz w:val="28"/>
          <w:szCs w:val="28"/>
        </w:rPr>
        <w:t xml:space="preserve"> sendiri. (Muttafaq</w:t>
      </w:r>
      <w:r w:rsidR="00A35702" w:rsidRPr="006050F1">
        <w:rPr>
          <w:rFonts w:asciiTheme="majorBidi" w:hAnsiTheme="majorBidi" w:cstheme="majorBidi"/>
          <w:sz w:val="28"/>
          <w:szCs w:val="28"/>
        </w:rPr>
        <w:t>un 'alaih</w:t>
      </w:r>
      <w:r w:rsidRPr="006050F1">
        <w:rPr>
          <w:rFonts w:asciiTheme="majorBidi" w:hAnsiTheme="majorBidi" w:cstheme="majorBidi"/>
          <w:sz w:val="28"/>
          <w:szCs w:val="28"/>
        </w:rPr>
        <w:t xml:space="preserve">). Yang dimaksud dengan </w:t>
      </w:r>
      <w:r w:rsidRPr="006050F1">
        <w:rPr>
          <w:rFonts w:asciiTheme="majorBidi" w:hAnsiTheme="majorBidi" w:cstheme="majorBidi"/>
          <w:i/>
          <w:iCs/>
          <w:sz w:val="28"/>
          <w:szCs w:val="28"/>
        </w:rPr>
        <w:t>"Amlah"</w:t>
      </w:r>
      <w:r w:rsidRPr="006050F1">
        <w:rPr>
          <w:rFonts w:asciiTheme="majorBidi" w:hAnsiTheme="majorBidi" w:cstheme="majorBidi"/>
          <w:sz w:val="28"/>
          <w:szCs w:val="28"/>
        </w:rPr>
        <w:t xml:space="preserve"> adalah berwarna hitam dan putih, dan yang dimaksud dengan </w:t>
      </w:r>
      <w:r w:rsidRPr="006050F1">
        <w:rPr>
          <w:rFonts w:asciiTheme="majorBidi" w:hAnsiTheme="majorBidi" w:cstheme="majorBidi"/>
          <w:i/>
          <w:iCs/>
          <w:sz w:val="28"/>
          <w:szCs w:val="28"/>
        </w:rPr>
        <w:t>"Aqran"</w:t>
      </w:r>
      <w:r w:rsidRPr="006050F1">
        <w:rPr>
          <w:rFonts w:asciiTheme="majorBidi" w:hAnsiTheme="majorBidi" w:cstheme="majorBidi"/>
          <w:sz w:val="28"/>
          <w:szCs w:val="28"/>
        </w:rPr>
        <w:t xml:space="preserve"> adalah kambing yang memiliki tanduk.</w:t>
      </w:r>
    </w:p>
    <w:p w14:paraId="7914FBDF" w14:textId="77777777" w:rsidR="00252509" w:rsidRPr="006050F1" w:rsidRDefault="00252509"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 xml:space="preserve">Haiwan korban yang </w:t>
      </w:r>
      <w:r w:rsidR="00A35702" w:rsidRPr="006050F1">
        <w:rPr>
          <w:rFonts w:asciiTheme="majorBidi" w:hAnsiTheme="majorBidi" w:cstheme="majorBidi"/>
          <w:sz w:val="28"/>
          <w:szCs w:val="28"/>
          <w:lang w:bidi="ar-AE"/>
        </w:rPr>
        <w:t>paling baik</w:t>
      </w:r>
      <w:r w:rsidRPr="006050F1">
        <w:rPr>
          <w:rFonts w:asciiTheme="majorBidi" w:hAnsiTheme="majorBidi" w:cstheme="majorBidi"/>
          <w:sz w:val="28"/>
          <w:szCs w:val="28"/>
          <w:lang w:bidi="ar-AE"/>
        </w:rPr>
        <w:t xml:space="preserve"> adalah yang </w:t>
      </w:r>
      <w:r w:rsidR="00A35702" w:rsidRPr="006050F1">
        <w:rPr>
          <w:rFonts w:asciiTheme="majorBidi" w:hAnsiTheme="majorBidi" w:cstheme="majorBidi"/>
          <w:sz w:val="28"/>
          <w:szCs w:val="28"/>
          <w:lang w:bidi="ar-AE"/>
        </w:rPr>
        <w:t xml:space="preserve">paling </w:t>
      </w:r>
      <w:r w:rsidRPr="006050F1">
        <w:rPr>
          <w:rFonts w:asciiTheme="majorBidi" w:hAnsiTheme="majorBidi" w:cstheme="majorBidi"/>
          <w:sz w:val="28"/>
          <w:szCs w:val="28"/>
          <w:lang w:bidi="ar-AE"/>
        </w:rPr>
        <w:t xml:space="preserve">mahal harganya dan </w:t>
      </w:r>
      <w:r w:rsidR="00A35702" w:rsidRPr="006050F1">
        <w:rPr>
          <w:rFonts w:asciiTheme="majorBidi" w:hAnsiTheme="majorBidi" w:cstheme="majorBidi"/>
          <w:sz w:val="28"/>
          <w:szCs w:val="28"/>
          <w:lang w:bidi="ar-AE"/>
        </w:rPr>
        <w:t>yang paling disukai oleh pemiliknya.</w:t>
      </w:r>
      <w:r w:rsidRPr="006050F1">
        <w:rPr>
          <w:rFonts w:asciiTheme="majorBidi" w:hAnsiTheme="majorBidi" w:cstheme="majorBidi"/>
          <w:sz w:val="28"/>
          <w:szCs w:val="28"/>
          <w:lang w:bidi="ar-AE"/>
        </w:rPr>
        <w:t xml:space="preserve"> </w:t>
      </w:r>
      <w:r w:rsidR="00A35702" w:rsidRPr="006050F1">
        <w:rPr>
          <w:rFonts w:asciiTheme="majorBidi" w:hAnsiTheme="majorBidi" w:cstheme="majorBidi"/>
          <w:sz w:val="28"/>
          <w:szCs w:val="28"/>
          <w:lang w:bidi="ar-AE"/>
        </w:rPr>
        <w:t>Hendak</w:t>
      </w:r>
      <w:r w:rsidR="001D0B49">
        <w:rPr>
          <w:rFonts w:asciiTheme="majorBidi" w:hAnsiTheme="majorBidi" w:cstheme="majorBidi"/>
          <w:sz w:val="28"/>
          <w:szCs w:val="28"/>
          <w:lang w:bidi="ar-AE"/>
        </w:rPr>
        <w:t>lah</w:t>
      </w:r>
      <w:r w:rsidR="00A35702" w:rsidRPr="006050F1">
        <w:rPr>
          <w:rFonts w:asciiTheme="majorBidi" w:hAnsiTheme="majorBidi" w:cstheme="majorBidi"/>
          <w:sz w:val="28"/>
          <w:szCs w:val="28"/>
          <w:lang w:bidi="ar-AE"/>
        </w:rPr>
        <w:t xml:space="preserve"> seseorang tidak </w:t>
      </w:r>
      <w:r w:rsidR="00EC723A" w:rsidRPr="006050F1">
        <w:rPr>
          <w:rFonts w:asciiTheme="majorBidi" w:hAnsiTheme="majorBidi" w:cstheme="majorBidi"/>
          <w:sz w:val="28"/>
          <w:szCs w:val="28"/>
          <w:lang w:bidi="ar-AE"/>
        </w:rPr>
        <w:t>mengeluh tentang harga</w:t>
      </w:r>
      <w:r w:rsidR="00A35702" w:rsidRPr="006050F1">
        <w:rPr>
          <w:rFonts w:asciiTheme="majorBidi" w:hAnsiTheme="majorBidi" w:cstheme="majorBidi"/>
          <w:sz w:val="28"/>
          <w:szCs w:val="28"/>
          <w:lang w:bidi="ar-AE"/>
        </w:rPr>
        <w:t xml:space="preserve"> haiwan korban</w:t>
      </w:r>
      <w:r w:rsidR="00EC723A" w:rsidRPr="006050F1">
        <w:rPr>
          <w:rFonts w:asciiTheme="majorBidi" w:hAnsiTheme="majorBidi" w:cstheme="majorBidi"/>
          <w:sz w:val="28"/>
          <w:szCs w:val="28"/>
          <w:lang w:bidi="ar-AE"/>
        </w:rPr>
        <w:t xml:space="preserve"> yang tinggi; kerana pahalanya </w:t>
      </w:r>
      <w:r w:rsidR="00A35702" w:rsidRPr="006050F1">
        <w:rPr>
          <w:rFonts w:asciiTheme="majorBidi" w:hAnsiTheme="majorBidi" w:cstheme="majorBidi"/>
          <w:sz w:val="28"/>
          <w:szCs w:val="28"/>
          <w:lang w:bidi="ar-AE"/>
        </w:rPr>
        <w:t>di sisi Allah amatlah besar</w:t>
      </w:r>
      <w:r w:rsidR="00EC723A" w:rsidRPr="006050F1">
        <w:rPr>
          <w:rFonts w:asciiTheme="majorBidi" w:hAnsiTheme="majorBidi" w:cstheme="majorBidi"/>
          <w:sz w:val="28"/>
          <w:szCs w:val="28"/>
          <w:lang w:bidi="ar-AE"/>
        </w:rPr>
        <w:t xml:space="preserve">. </w:t>
      </w:r>
      <w:r w:rsidR="001D0B49" w:rsidRPr="006050F1">
        <w:rPr>
          <w:rFonts w:asciiTheme="majorBidi" w:hAnsiTheme="majorBidi" w:cstheme="majorBidi"/>
          <w:sz w:val="28"/>
          <w:szCs w:val="28"/>
          <w:lang w:bidi="ar-AE"/>
        </w:rPr>
        <w:t>Seekor kambing atau biri-biri cukup untuk satu orang dan seluruh ahli keluarganya</w:t>
      </w:r>
      <w:r w:rsidR="00563D50">
        <w:rPr>
          <w:rFonts w:asciiTheme="majorBidi" w:hAnsiTheme="majorBidi" w:cstheme="majorBidi"/>
          <w:sz w:val="28"/>
          <w:szCs w:val="28"/>
          <w:lang w:bidi="ar-AE"/>
        </w:rPr>
        <w:t xml:space="preserve"> dan diperbolehkan </w:t>
      </w:r>
      <w:r w:rsidR="001D0B49" w:rsidRPr="006050F1">
        <w:rPr>
          <w:rFonts w:asciiTheme="majorBidi" w:hAnsiTheme="majorBidi" w:cstheme="majorBidi"/>
          <w:sz w:val="28"/>
          <w:szCs w:val="28"/>
          <w:lang w:bidi="ar-AE"/>
        </w:rPr>
        <w:t xml:space="preserve">bagi seseorang untuk berhutang bagi mengerjakan ibadah korban. </w:t>
      </w:r>
      <w:r w:rsidR="00EC723A" w:rsidRPr="006050F1">
        <w:rPr>
          <w:rFonts w:asciiTheme="majorBidi" w:hAnsiTheme="majorBidi" w:cstheme="majorBidi"/>
          <w:sz w:val="28"/>
          <w:szCs w:val="28"/>
          <w:lang w:bidi="ar-AE"/>
        </w:rPr>
        <w:t xml:space="preserve">Maka </w:t>
      </w:r>
      <w:r w:rsidR="00A35702" w:rsidRPr="006050F1">
        <w:rPr>
          <w:rFonts w:asciiTheme="majorBidi" w:hAnsiTheme="majorBidi" w:cstheme="majorBidi"/>
          <w:sz w:val="28"/>
          <w:szCs w:val="28"/>
          <w:lang w:bidi="ar-AE"/>
        </w:rPr>
        <w:t xml:space="preserve">berbahagialah, </w:t>
      </w:r>
      <w:r w:rsidR="00EC723A" w:rsidRPr="006050F1">
        <w:rPr>
          <w:rFonts w:asciiTheme="majorBidi" w:hAnsiTheme="majorBidi" w:cstheme="majorBidi"/>
          <w:sz w:val="28"/>
          <w:szCs w:val="28"/>
          <w:lang w:bidi="ar-AE"/>
        </w:rPr>
        <w:t xml:space="preserve">makanlah, </w:t>
      </w:r>
      <w:r w:rsidR="00A35702" w:rsidRPr="006050F1">
        <w:rPr>
          <w:rFonts w:asciiTheme="majorBidi" w:hAnsiTheme="majorBidi" w:cstheme="majorBidi"/>
          <w:sz w:val="28"/>
          <w:szCs w:val="28"/>
          <w:lang w:bidi="ar-AE"/>
        </w:rPr>
        <w:t>berikanlah dan sedekahkanlah, berikanlah kepada orng-orang faqir</w:t>
      </w:r>
      <w:r w:rsidR="00EC723A" w:rsidRPr="006050F1">
        <w:rPr>
          <w:rFonts w:asciiTheme="majorBidi" w:hAnsiTheme="majorBidi" w:cstheme="majorBidi"/>
          <w:sz w:val="28"/>
          <w:szCs w:val="28"/>
          <w:lang w:bidi="ar-AE"/>
        </w:rPr>
        <w:t>,</w:t>
      </w:r>
      <w:r w:rsidR="00A35702" w:rsidRPr="006050F1">
        <w:rPr>
          <w:rFonts w:asciiTheme="majorBidi" w:hAnsiTheme="majorBidi" w:cstheme="majorBidi"/>
          <w:sz w:val="28"/>
          <w:szCs w:val="28"/>
          <w:lang w:bidi="ar-AE"/>
        </w:rPr>
        <w:t xml:space="preserve"> dan hadiahkanlah kepada kerabat dan jiran tetangga kamu.</w:t>
      </w:r>
    </w:p>
    <w:p w14:paraId="350FA53B" w14:textId="77777777" w:rsidR="00653901" w:rsidRPr="006050F1" w:rsidRDefault="00A35702"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 xml:space="preserve">Bagi orang yang ingin </w:t>
      </w:r>
      <w:r w:rsidR="00653901" w:rsidRPr="006050F1">
        <w:rPr>
          <w:rFonts w:asciiTheme="majorBidi" w:hAnsiTheme="majorBidi" w:cstheme="majorBidi"/>
          <w:sz w:val="28"/>
          <w:szCs w:val="28"/>
          <w:lang w:bidi="ar-AE"/>
        </w:rPr>
        <w:t xml:space="preserve">mengerjakan ibadah korban, maka diharamkan keatasnya untuk memotong apa-apa daripada rambut dan kukunya, sabda Nabi </w:t>
      </w:r>
      <w:r w:rsidR="00653901" w:rsidRPr="006050F1">
        <w:rPr>
          <w:rFonts w:asciiTheme="majorBidi" w:hAnsiTheme="majorBidi" w:cstheme="majorBidi"/>
          <w:i/>
          <w:iCs/>
          <w:sz w:val="28"/>
          <w:szCs w:val="28"/>
          <w:lang w:bidi="ar-AE"/>
        </w:rPr>
        <w:t>sallallahu ‘alaihi wasallam</w:t>
      </w:r>
      <w:r w:rsidR="00653901" w:rsidRPr="006050F1">
        <w:rPr>
          <w:rFonts w:asciiTheme="majorBidi" w:hAnsiTheme="majorBidi" w:cstheme="majorBidi"/>
          <w:sz w:val="28"/>
          <w:szCs w:val="28"/>
          <w:lang w:bidi="ar-AE"/>
        </w:rPr>
        <w:t xml:space="preserve">: </w:t>
      </w:r>
      <w:r w:rsidR="00653901" w:rsidRPr="006050F1">
        <w:rPr>
          <w:rFonts w:asciiTheme="majorBidi" w:hAnsiTheme="majorBidi" w:cstheme="majorBidi"/>
          <w:i/>
          <w:iCs/>
          <w:color w:val="C00000"/>
          <w:sz w:val="28"/>
          <w:szCs w:val="28"/>
          <w:lang w:bidi="ar-AE"/>
        </w:rPr>
        <w:lastRenderedPageBreak/>
        <w:t xml:space="preserve">“Barangsiapa mempunyai haiwan korban yang hendak disembelihnya, sekiranya telah tampak anak bulan Dzulhijjah, maka janganlah dia mengambil apa-apa daripada rambutnya ataupun kukunya sehingga dia berkorban.” </w:t>
      </w:r>
      <w:r w:rsidR="00653901" w:rsidRPr="006050F1">
        <w:rPr>
          <w:rFonts w:asciiTheme="majorBidi" w:hAnsiTheme="majorBidi" w:cstheme="majorBidi"/>
          <w:sz w:val="28"/>
          <w:szCs w:val="28"/>
          <w:lang w:bidi="ar-AE"/>
        </w:rPr>
        <w:t>(HR. Muslim)</w:t>
      </w:r>
    </w:p>
    <w:p w14:paraId="3442A5B8" w14:textId="77777777" w:rsidR="00653901" w:rsidRPr="006050F1" w:rsidRDefault="00A35702"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lang w:bidi="ar-AE"/>
        </w:rPr>
        <w:t>Bahaya p</w:t>
      </w:r>
      <w:r w:rsidR="00653901" w:rsidRPr="006050F1">
        <w:rPr>
          <w:rFonts w:asciiTheme="majorBidi" w:hAnsiTheme="majorBidi" w:cstheme="majorBidi"/>
          <w:sz w:val="28"/>
          <w:szCs w:val="28"/>
          <w:lang w:bidi="ar-AE"/>
        </w:rPr>
        <w:t xml:space="preserve">erbuatan maksiat </w:t>
      </w:r>
      <w:r w:rsidRPr="006050F1">
        <w:rPr>
          <w:rFonts w:asciiTheme="majorBidi" w:hAnsiTheme="majorBidi" w:cstheme="majorBidi"/>
          <w:sz w:val="28"/>
          <w:szCs w:val="28"/>
          <w:lang w:bidi="ar-AE"/>
        </w:rPr>
        <w:t xml:space="preserve">akan berlipat ganda jika dikerjakan </w:t>
      </w:r>
      <w:r w:rsidR="0081155C" w:rsidRPr="006050F1">
        <w:rPr>
          <w:rFonts w:asciiTheme="majorBidi" w:hAnsiTheme="majorBidi" w:cstheme="majorBidi"/>
          <w:sz w:val="28"/>
          <w:szCs w:val="28"/>
          <w:lang w:bidi="ar-AE"/>
        </w:rPr>
        <w:t>pada</w:t>
      </w:r>
      <w:r w:rsidR="00653901" w:rsidRPr="006050F1">
        <w:rPr>
          <w:rFonts w:asciiTheme="majorBidi" w:hAnsiTheme="majorBidi" w:cstheme="majorBidi"/>
          <w:sz w:val="28"/>
          <w:szCs w:val="28"/>
          <w:lang w:bidi="ar-AE"/>
        </w:rPr>
        <w:t xml:space="preserve"> musim-musim yang dipenuhi dengan rahmat dan kebaikan</w:t>
      </w:r>
      <w:r w:rsidR="005D3801" w:rsidRPr="006050F1">
        <w:rPr>
          <w:rFonts w:asciiTheme="majorBidi" w:hAnsiTheme="majorBidi" w:cstheme="majorBidi"/>
          <w:sz w:val="28"/>
          <w:szCs w:val="28"/>
          <w:lang w:bidi="ar-AE"/>
        </w:rPr>
        <w:t xml:space="preserve">. Firman-Nya </w:t>
      </w:r>
      <w:r w:rsidR="005D3801" w:rsidRPr="006050F1">
        <w:rPr>
          <w:rFonts w:asciiTheme="majorBidi" w:hAnsiTheme="majorBidi" w:cstheme="majorBidi"/>
          <w:i/>
          <w:iCs/>
          <w:sz w:val="28"/>
          <w:szCs w:val="28"/>
          <w:lang w:bidi="ar-AE"/>
        </w:rPr>
        <w:t>subhanahu wa ta’ala</w:t>
      </w:r>
      <w:r w:rsidR="005D3801" w:rsidRPr="006050F1">
        <w:rPr>
          <w:rFonts w:asciiTheme="majorBidi" w:hAnsiTheme="majorBidi" w:cstheme="majorBidi"/>
          <w:sz w:val="28"/>
          <w:szCs w:val="28"/>
          <w:lang w:bidi="ar-AE"/>
        </w:rPr>
        <w:t>:</w:t>
      </w:r>
    </w:p>
    <w:p w14:paraId="7BDC6326" w14:textId="77777777" w:rsidR="005D3801" w:rsidRPr="006050F1" w:rsidRDefault="005D3801"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t>﴿إنَّ عِدَّةَ الشُّهُورِ عِنْدَ اللَّهِ اثْنَا عَشَرَ شَهْراً فِي كِتَابِ اللَّهِ يَوْمَ خَلَقَ السمَوَاتِ وَالأَرْضَ مِنْهَا أَرْبَعَةٌ حُرُمٌ ذَلِكَ الدِّينُ القَيِّمُ فَلَا تَظْلِمُوا فِيهِنَّ أَنْفُسَكُمْ﴾</w:t>
      </w:r>
    </w:p>
    <w:p w14:paraId="50D4AACE" w14:textId="77777777" w:rsidR="005D3801" w:rsidRPr="006050F1" w:rsidRDefault="005D3801" w:rsidP="00B95439">
      <w:pPr>
        <w:spacing w:before="120" w:after="120" w:line="360" w:lineRule="auto"/>
        <w:ind w:firstLine="567"/>
        <w:jc w:val="center"/>
        <w:rPr>
          <w:rFonts w:asciiTheme="majorBidi" w:hAnsiTheme="majorBidi" w:cstheme="majorBidi"/>
          <w:sz w:val="28"/>
          <w:szCs w:val="28"/>
        </w:rPr>
      </w:pPr>
      <w:r w:rsidRPr="006050F1">
        <w:rPr>
          <w:rFonts w:asciiTheme="majorBidi" w:hAnsiTheme="majorBidi" w:cstheme="majorBidi"/>
          <w:i/>
          <w:iCs/>
          <w:sz w:val="28"/>
          <w:szCs w:val="28"/>
        </w:rPr>
        <w:t xml:space="preserve">“Sesungguhnya bilangan bulan di sisi Allah ialah dua belas bulan, yang telah ditetapkan dalam Kitab Allah semasa Dia menciptakan langit dan bumi, diantaranya empat bulan yang suci. Itulah ketetapan agama yang betul lurus, maka janganlah kamu menganiaya diri kamu.” </w:t>
      </w:r>
      <w:r w:rsidRPr="006050F1">
        <w:rPr>
          <w:rFonts w:asciiTheme="majorBidi" w:hAnsiTheme="majorBidi" w:cstheme="majorBidi"/>
          <w:sz w:val="28"/>
          <w:szCs w:val="28"/>
        </w:rPr>
        <w:t>(At Taubah: 36)</w:t>
      </w:r>
    </w:p>
    <w:p w14:paraId="09A98060" w14:textId="77777777" w:rsidR="005D3801" w:rsidRPr="006050F1" w:rsidRDefault="005D3801" w:rsidP="00B95439">
      <w:pPr>
        <w:spacing w:before="120" w:after="120" w:line="360" w:lineRule="auto"/>
        <w:ind w:firstLine="567"/>
        <w:rPr>
          <w:rFonts w:asciiTheme="majorBidi" w:hAnsiTheme="majorBidi" w:cstheme="majorBidi"/>
          <w:sz w:val="28"/>
          <w:szCs w:val="28"/>
          <w:lang w:bidi="ar-AE"/>
        </w:rPr>
      </w:pPr>
      <w:r w:rsidRPr="006050F1">
        <w:rPr>
          <w:rFonts w:asciiTheme="majorBidi" w:hAnsiTheme="majorBidi" w:cstheme="majorBidi"/>
          <w:sz w:val="28"/>
          <w:szCs w:val="28"/>
        </w:rPr>
        <w:tab/>
        <w:t xml:space="preserve">Qatadah </w:t>
      </w:r>
      <w:r w:rsidRPr="006050F1">
        <w:rPr>
          <w:rFonts w:asciiTheme="majorBidi" w:hAnsiTheme="majorBidi" w:cstheme="majorBidi"/>
          <w:i/>
          <w:iCs/>
          <w:sz w:val="28"/>
          <w:szCs w:val="28"/>
        </w:rPr>
        <w:t xml:space="preserve">rahimahullah </w:t>
      </w:r>
      <w:r w:rsidRPr="006050F1">
        <w:rPr>
          <w:rFonts w:asciiTheme="majorBidi" w:hAnsiTheme="majorBidi" w:cstheme="majorBidi"/>
          <w:sz w:val="28"/>
          <w:szCs w:val="28"/>
        </w:rPr>
        <w:t xml:space="preserve">berkata: </w:t>
      </w:r>
      <w:r w:rsidRPr="006050F1">
        <w:rPr>
          <w:rFonts w:asciiTheme="majorBidi" w:hAnsiTheme="majorBidi" w:cstheme="majorBidi"/>
          <w:i/>
          <w:iCs/>
          <w:sz w:val="28"/>
          <w:szCs w:val="28"/>
        </w:rPr>
        <w:t>‘Kezaliman pada bulan-bulan haram lebih besar dosanya dari bulan-bulan selainnya</w:t>
      </w:r>
      <w:r w:rsidR="00252509" w:rsidRPr="006050F1">
        <w:rPr>
          <w:rFonts w:asciiTheme="majorBidi" w:hAnsiTheme="majorBidi" w:cstheme="majorBidi"/>
          <w:i/>
          <w:iCs/>
          <w:sz w:val="28"/>
          <w:szCs w:val="28"/>
        </w:rPr>
        <w:t xml:space="preserve"> </w:t>
      </w:r>
      <w:r w:rsidRPr="006050F1">
        <w:rPr>
          <w:rFonts w:asciiTheme="majorBidi" w:hAnsiTheme="majorBidi" w:cstheme="majorBidi"/>
          <w:i/>
          <w:iCs/>
          <w:sz w:val="28"/>
          <w:szCs w:val="28"/>
        </w:rPr>
        <w:t>,meskipun kezaliman dal</w:t>
      </w:r>
      <w:r w:rsidR="00252509" w:rsidRPr="006050F1">
        <w:rPr>
          <w:rFonts w:asciiTheme="majorBidi" w:hAnsiTheme="majorBidi" w:cstheme="majorBidi"/>
          <w:i/>
          <w:iCs/>
          <w:sz w:val="28"/>
          <w:szCs w:val="28"/>
        </w:rPr>
        <w:t xml:space="preserve">am setiap waktu </w:t>
      </w:r>
      <w:r w:rsidRPr="006050F1">
        <w:rPr>
          <w:rFonts w:asciiTheme="majorBidi" w:hAnsiTheme="majorBidi" w:cstheme="majorBidi"/>
          <w:i/>
          <w:iCs/>
          <w:sz w:val="28"/>
          <w:szCs w:val="28"/>
        </w:rPr>
        <w:t>adalah dosa besar</w:t>
      </w:r>
      <w:r w:rsidR="00252509" w:rsidRPr="006050F1">
        <w:rPr>
          <w:rFonts w:asciiTheme="majorBidi" w:hAnsiTheme="majorBidi" w:cstheme="majorBidi"/>
          <w:i/>
          <w:iCs/>
          <w:sz w:val="28"/>
          <w:szCs w:val="28"/>
        </w:rPr>
        <w:t>, kerana Allah memembesarkan sesuatu perkara sebagaimana yang Dia kehendaki</w:t>
      </w:r>
      <w:r w:rsidRPr="006050F1">
        <w:rPr>
          <w:rFonts w:asciiTheme="majorBidi" w:hAnsiTheme="majorBidi" w:cstheme="majorBidi"/>
          <w:i/>
          <w:iCs/>
          <w:sz w:val="28"/>
          <w:szCs w:val="28"/>
        </w:rPr>
        <w:t>’</w:t>
      </w:r>
      <w:r w:rsidR="00252509" w:rsidRPr="006050F1">
        <w:rPr>
          <w:rFonts w:asciiTheme="majorBidi" w:hAnsiTheme="majorBidi" w:cstheme="majorBidi"/>
          <w:sz w:val="28"/>
          <w:szCs w:val="28"/>
        </w:rPr>
        <w:t>.</w:t>
      </w:r>
    </w:p>
    <w:p w14:paraId="46AE86B1" w14:textId="77777777" w:rsidR="000919CD" w:rsidRPr="006050F1" w:rsidRDefault="000919CD" w:rsidP="00B95439">
      <w:pPr>
        <w:spacing w:before="120" w:after="120" w:line="360" w:lineRule="auto"/>
        <w:ind w:firstLine="567"/>
        <w:rPr>
          <w:rFonts w:asciiTheme="majorBidi" w:hAnsiTheme="majorBidi" w:cstheme="majorBidi"/>
          <w:b/>
          <w:bCs/>
          <w:sz w:val="28"/>
          <w:szCs w:val="28"/>
          <w:lang w:val="en-GB"/>
        </w:rPr>
      </w:pPr>
      <w:r w:rsidRPr="006050F1">
        <w:rPr>
          <w:rFonts w:asciiTheme="majorBidi" w:hAnsiTheme="majorBidi" w:cstheme="majorBidi"/>
          <w:b/>
          <w:bCs/>
          <w:i/>
          <w:iCs/>
          <w:sz w:val="28"/>
          <w:szCs w:val="28"/>
          <w:lang w:val="en-GB"/>
        </w:rPr>
        <w:lastRenderedPageBreak/>
        <w:t>Wa ba'du</w:t>
      </w:r>
      <w:r w:rsidRPr="006050F1">
        <w:rPr>
          <w:rStyle w:val="FootnoteReference"/>
          <w:rFonts w:asciiTheme="majorBidi" w:hAnsiTheme="majorBidi" w:cstheme="majorBidi"/>
          <w:b/>
          <w:bCs/>
          <w:i/>
          <w:iCs/>
          <w:sz w:val="28"/>
          <w:szCs w:val="28"/>
          <w:lang w:val="en-GB"/>
        </w:rPr>
        <w:footnoteReference w:id="3"/>
      </w:r>
      <w:r w:rsidRPr="006050F1">
        <w:rPr>
          <w:rFonts w:asciiTheme="majorBidi" w:hAnsiTheme="majorBidi" w:cstheme="majorBidi"/>
          <w:b/>
          <w:bCs/>
          <w:i/>
          <w:iCs/>
          <w:sz w:val="28"/>
          <w:szCs w:val="28"/>
          <w:lang w:val="en-GB"/>
        </w:rPr>
        <w:t xml:space="preserve">, </w:t>
      </w:r>
      <w:r w:rsidRPr="006050F1">
        <w:rPr>
          <w:rFonts w:asciiTheme="majorBidi" w:hAnsiTheme="majorBidi" w:cstheme="majorBidi"/>
          <w:b/>
          <w:bCs/>
          <w:sz w:val="28"/>
          <w:szCs w:val="28"/>
          <w:lang w:val="en-GB"/>
        </w:rPr>
        <w:t>wahai kaum muslimin…</w:t>
      </w:r>
    </w:p>
    <w:p w14:paraId="30720766" w14:textId="77777777" w:rsidR="00077436" w:rsidRPr="006050F1" w:rsidRDefault="000919CD" w:rsidP="00B95439">
      <w:pPr>
        <w:spacing w:before="120" w:after="120" w:line="360" w:lineRule="auto"/>
        <w:ind w:firstLine="567"/>
        <w:rPr>
          <w:rFonts w:asciiTheme="majorBidi" w:hAnsiTheme="majorBidi" w:cstheme="majorBidi"/>
          <w:i/>
          <w:iCs/>
          <w:sz w:val="28"/>
          <w:szCs w:val="28"/>
          <w:lang w:val="en-GB" w:bidi="ar-AE"/>
        </w:rPr>
      </w:pPr>
      <w:r w:rsidRPr="006050F1">
        <w:rPr>
          <w:rFonts w:asciiTheme="majorBidi" w:hAnsiTheme="majorBidi" w:cstheme="majorBidi"/>
          <w:sz w:val="28"/>
          <w:szCs w:val="28"/>
          <w:lang w:val="en-GB"/>
        </w:rPr>
        <w:tab/>
        <w:t xml:space="preserve">Orang yang bahagia adalah dia yang </w:t>
      </w:r>
      <w:r w:rsidR="0081155C" w:rsidRPr="006050F1">
        <w:rPr>
          <w:rFonts w:asciiTheme="majorBidi" w:hAnsiTheme="majorBidi" w:cstheme="majorBidi"/>
          <w:sz w:val="28"/>
          <w:szCs w:val="28"/>
          <w:lang w:val="en-GB"/>
        </w:rPr>
        <w:t xml:space="preserve">dapat </w:t>
      </w:r>
      <w:r w:rsidRPr="006050F1">
        <w:rPr>
          <w:rFonts w:asciiTheme="majorBidi" w:hAnsiTheme="majorBidi" w:cstheme="majorBidi"/>
          <w:sz w:val="28"/>
          <w:szCs w:val="28"/>
          <w:lang w:val="en-GB"/>
        </w:rPr>
        <w:t>memanfaatkan bulan-bulan, hari-har</w:t>
      </w:r>
      <w:r w:rsidR="0081155C" w:rsidRPr="006050F1">
        <w:rPr>
          <w:rFonts w:asciiTheme="majorBidi" w:hAnsiTheme="majorBidi" w:cstheme="majorBidi"/>
          <w:sz w:val="28"/>
          <w:szCs w:val="28"/>
          <w:lang w:val="en-GB"/>
        </w:rPr>
        <w:t xml:space="preserve">i dan waktu-waktu yang terbaik, </w:t>
      </w:r>
      <w:r w:rsidRPr="006050F1">
        <w:rPr>
          <w:rFonts w:asciiTheme="majorBidi" w:hAnsiTheme="majorBidi" w:cstheme="majorBidi"/>
          <w:sz w:val="28"/>
          <w:szCs w:val="28"/>
          <w:lang w:val="en-GB"/>
        </w:rPr>
        <w:t>mendekatkan diri kepada Tuhannya dengan me</w:t>
      </w:r>
      <w:r w:rsidR="0081155C" w:rsidRPr="006050F1">
        <w:rPr>
          <w:rFonts w:asciiTheme="majorBidi" w:hAnsiTheme="majorBidi" w:cstheme="majorBidi"/>
          <w:sz w:val="28"/>
          <w:szCs w:val="28"/>
          <w:lang w:val="en-GB"/>
        </w:rPr>
        <w:t>ngerjakan</w:t>
      </w:r>
      <w:r w:rsidRPr="006050F1">
        <w:rPr>
          <w:rFonts w:asciiTheme="majorBidi" w:hAnsiTheme="majorBidi" w:cstheme="majorBidi"/>
          <w:sz w:val="28"/>
          <w:szCs w:val="28"/>
          <w:lang w:val="en-GB"/>
        </w:rPr>
        <w:t xml:space="preserve"> kewajipan dan ketaatan</w:t>
      </w:r>
      <w:r w:rsidR="00563D50">
        <w:rPr>
          <w:rFonts w:asciiTheme="majorBidi" w:hAnsiTheme="majorBidi" w:cstheme="majorBidi"/>
          <w:sz w:val="28"/>
          <w:szCs w:val="28"/>
          <w:lang w:val="en-GB"/>
        </w:rPr>
        <w:t xml:space="preserve"> di waktu tersebut.</w:t>
      </w:r>
    </w:p>
    <w:p w14:paraId="21929864" w14:textId="77777777" w:rsidR="00077436" w:rsidRPr="006050F1" w:rsidRDefault="000919CD" w:rsidP="00B95439">
      <w:pPr>
        <w:spacing w:before="120" w:after="120" w:line="360" w:lineRule="auto"/>
        <w:ind w:firstLine="567"/>
        <w:jc w:val="center"/>
        <w:rPr>
          <w:rFonts w:asciiTheme="majorBidi" w:eastAsia="Calibri" w:hAnsiTheme="majorBidi" w:cstheme="majorBidi"/>
          <w:b/>
          <w:bCs/>
          <w:sz w:val="28"/>
          <w:szCs w:val="28"/>
        </w:rPr>
      </w:pPr>
      <w:r w:rsidRPr="006050F1">
        <w:rPr>
          <w:rFonts w:asciiTheme="majorBidi" w:eastAsia="Calibri" w:hAnsiTheme="majorBidi" w:cstheme="majorBidi"/>
          <w:b/>
          <w:bCs/>
          <w:i/>
          <w:iCs/>
          <w:sz w:val="28"/>
          <w:szCs w:val="28"/>
        </w:rPr>
        <w:t xml:space="preserve">A'udzubillahi minassyaithaanir rajiim </w:t>
      </w:r>
      <w:r w:rsidRPr="006050F1">
        <w:rPr>
          <w:rFonts w:asciiTheme="majorBidi" w:eastAsia="Calibri" w:hAnsiTheme="majorBidi" w:cstheme="majorBidi"/>
          <w:b/>
          <w:bCs/>
          <w:sz w:val="28"/>
          <w:szCs w:val="28"/>
        </w:rPr>
        <w:t>(Aku berlindung kepada Allah dari s</w:t>
      </w:r>
      <w:r w:rsidR="00077436" w:rsidRPr="006050F1">
        <w:rPr>
          <w:rFonts w:asciiTheme="majorBidi" w:eastAsia="Calibri" w:hAnsiTheme="majorBidi" w:cstheme="majorBidi"/>
          <w:b/>
          <w:bCs/>
          <w:sz w:val="28"/>
          <w:szCs w:val="28"/>
        </w:rPr>
        <w:t>yaitan</w:t>
      </w:r>
      <w:r w:rsidRPr="006050F1">
        <w:rPr>
          <w:rFonts w:asciiTheme="majorBidi" w:eastAsia="Calibri" w:hAnsiTheme="majorBidi" w:cstheme="majorBidi"/>
          <w:b/>
          <w:bCs/>
          <w:sz w:val="28"/>
          <w:szCs w:val="28"/>
        </w:rPr>
        <w:t xml:space="preserve"> yang terkutuk)</w:t>
      </w:r>
    </w:p>
    <w:p w14:paraId="0FED00FC" w14:textId="77777777" w:rsidR="00077436" w:rsidRPr="006050F1" w:rsidRDefault="00077436" w:rsidP="00B95439">
      <w:pPr>
        <w:bidi/>
        <w:spacing w:before="120" w:after="120" w:line="360" w:lineRule="auto"/>
        <w:jc w:val="center"/>
        <w:rPr>
          <w:rFonts w:asciiTheme="majorBidi" w:eastAsia="Calibri" w:hAnsiTheme="majorBidi" w:cstheme="majorBidi"/>
          <w:b/>
          <w:bCs/>
          <w:sz w:val="28"/>
          <w:szCs w:val="28"/>
        </w:rPr>
      </w:pPr>
      <w:r w:rsidRPr="006050F1">
        <w:rPr>
          <w:rFonts w:asciiTheme="majorBidi" w:hAnsiTheme="majorBidi" w:cstheme="majorBidi"/>
          <w:sz w:val="28"/>
          <w:szCs w:val="28"/>
          <w:rtl/>
        </w:rPr>
        <w:t>﴿سَابِقُوا إِلَى مَغْفِرَةٍ مِّن رَّبِّكُمْ وَجَنَّةٍ عَرْضُهَا كَعَرْضِ السَّمَاءِ وَالأَرْضِ أُعِدَّتْ لِلَّذِينَ آمَنُوا باللَّهِ وَرُسُلِهِ ذَلِكَ فَضْلُ اللَّهِ يُؤْتِيهِ مَن يَشَاءُ وَاللَّهُ ذُو الفَضْلِ العَظِيمِ﴾</w:t>
      </w:r>
    </w:p>
    <w:p w14:paraId="124B700F" w14:textId="77777777" w:rsidR="007A1D2A" w:rsidRPr="006050F1" w:rsidRDefault="00077436" w:rsidP="00B95439">
      <w:pPr>
        <w:spacing w:before="120" w:after="120" w:line="360" w:lineRule="auto"/>
        <w:ind w:firstLine="567"/>
        <w:rPr>
          <w:rFonts w:asciiTheme="majorBidi" w:eastAsia="Calibri" w:hAnsiTheme="majorBidi" w:cstheme="majorBidi"/>
          <w:sz w:val="28"/>
          <w:szCs w:val="28"/>
        </w:rPr>
      </w:pPr>
      <w:r w:rsidRPr="006050F1">
        <w:rPr>
          <w:rFonts w:asciiTheme="majorBidi" w:eastAsia="Calibri" w:hAnsiTheme="majorBidi" w:cstheme="majorBidi"/>
          <w:i/>
          <w:iCs/>
          <w:sz w:val="28"/>
          <w:szCs w:val="28"/>
        </w:rPr>
        <w:t>“Berlumba-lumbalah kamu untuk mendapatkan keampunan dari Rabb kamu, dan mendapat Syuraga yang keluasannya  seluas langit dan bumi, yang disediakan bagi orang-orang yang beriman kepada Allah dan rasul-rasulNya; yang demikian ialah limpah kurnia Allah, diberikan-Nya kepada sesiapa yang dikehendaki-Nya; dan Allah sememangnya mempunyai limpah kurnia yang besar.”</w:t>
      </w:r>
      <w:r w:rsidRPr="006050F1">
        <w:rPr>
          <w:rFonts w:asciiTheme="majorBidi" w:eastAsia="Calibri" w:hAnsiTheme="majorBidi" w:cstheme="majorBidi"/>
          <w:sz w:val="28"/>
          <w:szCs w:val="28"/>
        </w:rPr>
        <w:t>(QS. Al Hadiid: 21)</w:t>
      </w:r>
    </w:p>
    <w:p w14:paraId="3765208E" w14:textId="77777777" w:rsidR="009F4A4D" w:rsidRDefault="00077436" w:rsidP="00B95439">
      <w:pPr>
        <w:spacing w:before="120" w:after="120" w:line="360" w:lineRule="auto"/>
        <w:ind w:firstLine="567"/>
        <w:rPr>
          <w:rFonts w:asciiTheme="majorBidi" w:eastAsia="Calibri" w:hAnsiTheme="majorBidi" w:cstheme="majorBidi"/>
          <w:sz w:val="28"/>
          <w:szCs w:val="28"/>
        </w:rPr>
      </w:pPr>
      <w:r w:rsidRPr="006050F1">
        <w:rPr>
          <w:rFonts w:asciiTheme="majorBidi" w:eastAsia="Calibri" w:hAnsiTheme="majorBidi" w:cstheme="majorBidi"/>
          <w:sz w:val="28"/>
          <w:szCs w:val="28"/>
        </w:rPr>
        <w:t>Semoga Allah memberkatiku dan kamu semua dengan Al-Quran yang mulia…</w:t>
      </w:r>
    </w:p>
    <w:p w14:paraId="7DCB583D" w14:textId="77777777" w:rsidR="009F4A4D" w:rsidRDefault="009F4A4D" w:rsidP="00B95439">
      <w:pPr>
        <w:spacing w:before="120" w:after="120" w:line="360" w:lineRule="auto"/>
        <w:ind w:firstLine="567"/>
        <w:jc w:val="left"/>
        <w:rPr>
          <w:rFonts w:asciiTheme="majorBidi" w:eastAsia="Calibri" w:hAnsiTheme="majorBidi" w:cstheme="majorBidi"/>
          <w:sz w:val="28"/>
          <w:szCs w:val="28"/>
        </w:rPr>
      </w:pPr>
    </w:p>
    <w:p w14:paraId="1C3A9210" w14:textId="77777777" w:rsidR="009F4A4D" w:rsidRDefault="00235809" w:rsidP="00B95439">
      <w:pPr>
        <w:spacing w:before="120" w:after="120" w:line="360" w:lineRule="auto"/>
        <w:ind w:firstLine="567"/>
        <w:jc w:val="center"/>
        <w:rPr>
          <w:rFonts w:asciiTheme="majorBidi" w:hAnsiTheme="majorBidi" w:cstheme="majorBidi"/>
          <w:b/>
          <w:bCs/>
          <w:color w:val="C00000"/>
          <w:sz w:val="28"/>
          <w:szCs w:val="28"/>
        </w:rPr>
      </w:pPr>
      <w:r w:rsidRPr="006050F1">
        <w:rPr>
          <w:rFonts w:asciiTheme="majorBidi" w:hAnsiTheme="majorBidi" w:cstheme="majorBidi"/>
          <w:b/>
          <w:bCs/>
          <w:color w:val="C00000"/>
          <w:sz w:val="28"/>
          <w:szCs w:val="28"/>
        </w:rPr>
        <w:t>Khutbah Kedua</w:t>
      </w:r>
    </w:p>
    <w:p w14:paraId="00CB3FA1" w14:textId="713BBFD0" w:rsidR="00235809" w:rsidRPr="006050F1" w:rsidRDefault="00235809"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lastRenderedPageBreak/>
        <w:t>Segala puji bagi Allah atas ihsan-Nya, dan rasa syukur dipanjatkan kepada Allah atas petunjuk dan pemberian-Nya. Aku bersaksi bahawa tiada tuhan yang berhak disembah melainkan hanya Allah, tiada sekutu bagi-Nya, sebagai pengagungan terhadap kebesaran-Nya. Dan aku bersaksi bahawa Muhammad adalah hamba dan utusan-Nya. Semoga selawat dan salam dicurahkan keatas baginda, ahli keluarganya, dan para sahabatnya.</w:t>
      </w:r>
    </w:p>
    <w:p w14:paraId="1054C62D" w14:textId="77777777" w:rsidR="00235809" w:rsidRPr="006050F1" w:rsidRDefault="00235809" w:rsidP="00B95439">
      <w:pPr>
        <w:spacing w:before="120" w:after="120" w:line="360" w:lineRule="auto"/>
        <w:ind w:firstLine="567"/>
        <w:rPr>
          <w:rFonts w:asciiTheme="majorBidi" w:hAnsiTheme="majorBidi" w:cstheme="majorBidi"/>
          <w:b/>
          <w:bCs/>
          <w:sz w:val="28"/>
          <w:szCs w:val="28"/>
        </w:rPr>
      </w:pPr>
      <w:r w:rsidRPr="006050F1">
        <w:rPr>
          <w:rFonts w:asciiTheme="majorBidi" w:hAnsiTheme="majorBidi" w:cstheme="majorBidi"/>
          <w:b/>
          <w:bCs/>
          <w:sz w:val="28"/>
          <w:szCs w:val="28"/>
        </w:rPr>
        <w:t>Wahai kaum muslimin…</w:t>
      </w:r>
    </w:p>
    <w:p w14:paraId="1F437927" w14:textId="77777777" w:rsidR="00235809" w:rsidRPr="006050F1" w:rsidRDefault="00235809"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Taubat m</w:t>
      </w:r>
      <w:r w:rsidR="0081155C" w:rsidRPr="006050F1">
        <w:rPr>
          <w:rFonts w:asciiTheme="majorBidi" w:hAnsiTheme="majorBidi" w:cstheme="majorBidi"/>
          <w:sz w:val="28"/>
          <w:szCs w:val="28"/>
        </w:rPr>
        <w:t xml:space="preserve">emiliki </w:t>
      </w:r>
      <w:r w:rsidRPr="006050F1">
        <w:rPr>
          <w:rFonts w:asciiTheme="majorBidi" w:hAnsiTheme="majorBidi" w:cstheme="majorBidi"/>
          <w:sz w:val="28"/>
          <w:szCs w:val="28"/>
        </w:rPr>
        <w:t>kedudukan yang tinggi di dalam agama</w:t>
      </w:r>
      <w:r w:rsidR="0081155C" w:rsidRPr="006050F1">
        <w:rPr>
          <w:rFonts w:asciiTheme="majorBidi" w:hAnsiTheme="majorBidi" w:cstheme="majorBidi"/>
          <w:sz w:val="28"/>
          <w:szCs w:val="28"/>
        </w:rPr>
        <w:t xml:space="preserve"> Islam</w:t>
      </w:r>
      <w:r w:rsidRPr="006050F1">
        <w:rPr>
          <w:rFonts w:asciiTheme="majorBidi" w:hAnsiTheme="majorBidi" w:cstheme="majorBidi"/>
          <w:sz w:val="28"/>
          <w:szCs w:val="28"/>
        </w:rPr>
        <w:t>. Ianya merupakan sebab bagi kejayaan dan kebahagian. Allah telah mewajib</w:t>
      </w:r>
      <w:r w:rsidR="00563D50">
        <w:rPr>
          <w:rFonts w:asciiTheme="majorBidi" w:hAnsiTheme="majorBidi" w:cstheme="majorBidi"/>
          <w:sz w:val="28"/>
          <w:szCs w:val="28"/>
        </w:rPr>
        <w:t>kan</w:t>
      </w:r>
      <w:r w:rsidRPr="006050F1">
        <w:rPr>
          <w:rFonts w:asciiTheme="majorBidi" w:hAnsiTheme="majorBidi" w:cstheme="majorBidi"/>
          <w:sz w:val="28"/>
          <w:szCs w:val="28"/>
        </w:rPr>
        <w:t xml:space="preserve"> keatas seluruh </w:t>
      </w:r>
      <w:r w:rsidR="00563D50">
        <w:rPr>
          <w:rFonts w:asciiTheme="majorBidi" w:hAnsiTheme="majorBidi" w:cstheme="majorBidi"/>
          <w:sz w:val="28"/>
          <w:szCs w:val="28"/>
        </w:rPr>
        <w:t>hamba</w:t>
      </w:r>
      <w:r w:rsidRPr="006050F1">
        <w:rPr>
          <w:rFonts w:asciiTheme="majorBidi" w:hAnsiTheme="majorBidi" w:cstheme="majorBidi"/>
          <w:sz w:val="28"/>
          <w:szCs w:val="28"/>
        </w:rPr>
        <w:t xml:space="preserve"> </w:t>
      </w:r>
      <w:r w:rsidR="0081155C" w:rsidRPr="006050F1">
        <w:rPr>
          <w:rFonts w:asciiTheme="majorBidi" w:hAnsiTheme="majorBidi" w:cstheme="majorBidi"/>
          <w:sz w:val="28"/>
          <w:szCs w:val="28"/>
        </w:rPr>
        <w:t>untuk bertaubat</w:t>
      </w:r>
      <w:r w:rsidRPr="006050F1">
        <w:rPr>
          <w:rFonts w:asciiTheme="majorBidi" w:hAnsiTheme="majorBidi" w:cstheme="majorBidi"/>
          <w:sz w:val="28"/>
          <w:szCs w:val="28"/>
        </w:rPr>
        <w:t xml:space="preserve"> </w:t>
      </w:r>
      <w:r w:rsidR="0081155C" w:rsidRPr="006050F1">
        <w:rPr>
          <w:rFonts w:asciiTheme="majorBidi" w:hAnsiTheme="majorBidi" w:cstheme="majorBidi"/>
          <w:sz w:val="28"/>
          <w:szCs w:val="28"/>
        </w:rPr>
        <w:t xml:space="preserve">dari </w:t>
      </w:r>
      <w:r w:rsidRPr="006050F1">
        <w:rPr>
          <w:rFonts w:asciiTheme="majorBidi" w:hAnsiTheme="majorBidi" w:cstheme="majorBidi"/>
          <w:sz w:val="28"/>
          <w:szCs w:val="28"/>
        </w:rPr>
        <w:t>segala j</w:t>
      </w:r>
      <w:r w:rsidR="0081155C" w:rsidRPr="006050F1">
        <w:rPr>
          <w:rFonts w:asciiTheme="majorBidi" w:hAnsiTheme="majorBidi" w:cstheme="majorBidi"/>
          <w:sz w:val="28"/>
          <w:szCs w:val="28"/>
        </w:rPr>
        <w:t xml:space="preserve">enis dosa yang telah dilakukan. </w:t>
      </w:r>
      <w:r w:rsidRPr="006050F1">
        <w:rPr>
          <w:rFonts w:asciiTheme="majorBidi" w:hAnsiTheme="majorBidi" w:cstheme="majorBidi"/>
          <w:sz w:val="28"/>
          <w:szCs w:val="28"/>
        </w:rPr>
        <w:t xml:space="preserve">Allah berfirman kepada mereka yang mengatakan bahawa Dia </w:t>
      </w:r>
      <w:r w:rsidR="0081155C" w:rsidRPr="006050F1">
        <w:rPr>
          <w:rFonts w:asciiTheme="majorBidi" w:hAnsiTheme="majorBidi" w:cstheme="majorBidi"/>
          <w:sz w:val="28"/>
          <w:szCs w:val="28"/>
        </w:rPr>
        <w:t>miliki</w:t>
      </w:r>
      <w:r w:rsidRPr="006050F1">
        <w:rPr>
          <w:rFonts w:asciiTheme="majorBidi" w:hAnsiTheme="majorBidi" w:cstheme="majorBidi"/>
          <w:sz w:val="28"/>
          <w:szCs w:val="28"/>
        </w:rPr>
        <w:t xml:space="preserve"> </w:t>
      </w:r>
      <w:r w:rsidR="0081155C" w:rsidRPr="006050F1">
        <w:rPr>
          <w:rFonts w:asciiTheme="majorBidi" w:hAnsiTheme="majorBidi" w:cstheme="majorBidi"/>
          <w:sz w:val="28"/>
          <w:szCs w:val="28"/>
        </w:rPr>
        <w:t xml:space="preserve">pasangan </w:t>
      </w:r>
      <w:r w:rsidRPr="006050F1">
        <w:rPr>
          <w:rFonts w:asciiTheme="majorBidi" w:hAnsiTheme="majorBidi" w:cstheme="majorBidi"/>
          <w:sz w:val="28"/>
          <w:szCs w:val="28"/>
        </w:rPr>
        <w:t>dan anak:</w:t>
      </w:r>
    </w:p>
    <w:p w14:paraId="7A8B931C" w14:textId="77777777" w:rsidR="00235809" w:rsidRPr="006050F1" w:rsidRDefault="00235809"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t>﴿أَفَلَا يَتُوبُونَ إِلَى اللَّهِ وَيَسْتَغْفِرُونَهُ﴾</w:t>
      </w:r>
    </w:p>
    <w:p w14:paraId="57979BBC" w14:textId="77777777" w:rsidR="004B6F7C" w:rsidRPr="00E638C2" w:rsidRDefault="00235809" w:rsidP="00B95439">
      <w:pPr>
        <w:spacing w:before="120" w:after="120" w:line="360" w:lineRule="auto"/>
        <w:ind w:firstLine="567"/>
        <w:rPr>
          <w:rFonts w:asciiTheme="majorBidi" w:hAnsiTheme="majorBidi" w:cstheme="majorBidi"/>
          <w:sz w:val="28"/>
          <w:szCs w:val="28"/>
          <w:lang w:val="it-IT"/>
        </w:rPr>
      </w:pPr>
      <w:r w:rsidRPr="006050F1">
        <w:rPr>
          <w:rFonts w:asciiTheme="majorBidi" w:hAnsiTheme="majorBidi" w:cstheme="majorBidi"/>
          <w:i/>
          <w:iCs/>
          <w:sz w:val="28"/>
          <w:szCs w:val="28"/>
        </w:rPr>
        <w:t xml:space="preserve">“Oleh itu, tidakkah mereka mahu bertaubat kepada Allah dan memohon keampunan-Nya?.” </w:t>
      </w:r>
      <w:r w:rsidRPr="00E638C2">
        <w:rPr>
          <w:rFonts w:asciiTheme="majorBidi" w:hAnsiTheme="majorBidi" w:cstheme="majorBidi"/>
          <w:sz w:val="28"/>
          <w:szCs w:val="28"/>
          <w:lang w:val="it-IT"/>
        </w:rPr>
        <w:t>(QS. Al Maidah: 74)</w:t>
      </w:r>
      <w:r w:rsidR="004B6F7C" w:rsidRPr="00E638C2">
        <w:rPr>
          <w:rFonts w:asciiTheme="majorBidi" w:hAnsiTheme="majorBidi" w:cstheme="majorBidi"/>
          <w:sz w:val="28"/>
          <w:szCs w:val="28"/>
          <w:lang w:val="it-IT"/>
        </w:rPr>
        <w:t xml:space="preserve"> </w:t>
      </w:r>
    </w:p>
    <w:p w14:paraId="6E3E5595" w14:textId="77777777" w:rsidR="004B6F7C" w:rsidRPr="00E638C2" w:rsidRDefault="004B6F7C" w:rsidP="00B95439">
      <w:pPr>
        <w:spacing w:before="120" w:after="120" w:line="360" w:lineRule="auto"/>
        <w:ind w:firstLine="567"/>
        <w:rPr>
          <w:rFonts w:asciiTheme="majorBidi" w:hAnsiTheme="majorBidi" w:cstheme="majorBidi"/>
          <w:sz w:val="28"/>
          <w:szCs w:val="28"/>
          <w:lang w:val="it-IT"/>
        </w:rPr>
      </w:pPr>
      <w:r w:rsidRPr="00E638C2">
        <w:rPr>
          <w:rFonts w:asciiTheme="majorBidi" w:hAnsiTheme="majorBidi" w:cstheme="majorBidi"/>
          <w:sz w:val="28"/>
          <w:szCs w:val="28"/>
          <w:lang w:val="it-IT"/>
        </w:rPr>
        <w:tab/>
        <w:t xml:space="preserve">Allah </w:t>
      </w:r>
      <w:r w:rsidR="0081155C" w:rsidRPr="00E638C2">
        <w:rPr>
          <w:rFonts w:asciiTheme="majorBidi" w:hAnsiTheme="majorBidi" w:cstheme="majorBidi"/>
          <w:sz w:val="28"/>
          <w:szCs w:val="28"/>
          <w:lang w:val="it-IT"/>
        </w:rPr>
        <w:t xml:space="preserve">juga </w:t>
      </w:r>
      <w:r w:rsidRPr="00E638C2">
        <w:rPr>
          <w:rFonts w:asciiTheme="majorBidi" w:hAnsiTheme="majorBidi" w:cstheme="majorBidi"/>
          <w:sz w:val="28"/>
          <w:szCs w:val="28"/>
          <w:lang w:val="it-IT"/>
        </w:rPr>
        <w:t xml:space="preserve">berfirman kepada orang-orang mukmin: </w:t>
      </w:r>
    </w:p>
    <w:p w14:paraId="6866309C" w14:textId="77777777" w:rsidR="004B6F7C" w:rsidRPr="006050F1" w:rsidRDefault="004B6F7C" w:rsidP="00B95439">
      <w:pPr>
        <w:bidi/>
        <w:spacing w:before="120" w:after="120" w:line="360" w:lineRule="auto"/>
        <w:jc w:val="center"/>
        <w:rPr>
          <w:rFonts w:asciiTheme="majorBidi" w:hAnsiTheme="majorBidi" w:cstheme="majorBidi"/>
          <w:sz w:val="28"/>
          <w:szCs w:val="28"/>
        </w:rPr>
      </w:pPr>
      <w:r w:rsidRPr="006050F1">
        <w:rPr>
          <w:rFonts w:asciiTheme="majorBidi" w:hAnsiTheme="majorBidi" w:cstheme="majorBidi"/>
          <w:sz w:val="28"/>
          <w:szCs w:val="28"/>
          <w:rtl/>
        </w:rPr>
        <w:t>﴿وَتُوبُوا إِلَى اللَّهِ جَمِيعاً أَيُّهَا المُؤْمِنُونَ لَعَلَّكُمْ تُفْلِحُونَ﴾</w:t>
      </w:r>
    </w:p>
    <w:p w14:paraId="3363B7B3" w14:textId="77777777" w:rsidR="004B6F7C" w:rsidRPr="006050F1" w:rsidRDefault="004B6F7C"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i/>
          <w:iCs/>
          <w:sz w:val="28"/>
          <w:szCs w:val="28"/>
        </w:rPr>
        <w:lastRenderedPageBreak/>
        <w:t xml:space="preserve">“Dan bertaubatlah kamu sekalian kepada Allah, wahai orang-orang yang beriman, supaya kamu berjaya.” </w:t>
      </w:r>
      <w:r w:rsidRPr="006050F1">
        <w:rPr>
          <w:rFonts w:asciiTheme="majorBidi" w:hAnsiTheme="majorBidi" w:cstheme="majorBidi"/>
          <w:sz w:val="28"/>
          <w:szCs w:val="28"/>
        </w:rPr>
        <w:t>(QS. An Nuur: 31)</w:t>
      </w:r>
    </w:p>
    <w:p w14:paraId="138B1E81" w14:textId="77777777" w:rsidR="00482BFC" w:rsidRPr="006050F1" w:rsidRDefault="004B6F7C"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ab/>
        <w:t xml:space="preserve">Nabi </w:t>
      </w:r>
      <w:r w:rsidRPr="006050F1">
        <w:rPr>
          <w:rFonts w:asciiTheme="majorBidi" w:hAnsiTheme="majorBidi" w:cstheme="majorBidi"/>
          <w:i/>
          <w:iCs/>
          <w:sz w:val="28"/>
          <w:szCs w:val="28"/>
        </w:rPr>
        <w:t xml:space="preserve">sallallahu ‘alaihi wasallam </w:t>
      </w:r>
      <w:r w:rsidRPr="006050F1">
        <w:rPr>
          <w:rFonts w:asciiTheme="majorBidi" w:hAnsiTheme="majorBidi" w:cstheme="majorBidi"/>
          <w:sz w:val="28"/>
          <w:szCs w:val="28"/>
        </w:rPr>
        <w:t xml:space="preserve"> </w:t>
      </w:r>
      <w:r w:rsidR="00482BFC" w:rsidRPr="006050F1">
        <w:rPr>
          <w:rFonts w:asciiTheme="majorBidi" w:hAnsiTheme="majorBidi" w:cstheme="majorBidi"/>
          <w:sz w:val="28"/>
          <w:szCs w:val="28"/>
        </w:rPr>
        <w:t xml:space="preserve">memohon kepada Allah </w:t>
      </w:r>
      <w:r w:rsidR="0081155C" w:rsidRPr="006050F1">
        <w:rPr>
          <w:rFonts w:asciiTheme="majorBidi" w:hAnsiTheme="majorBidi" w:cstheme="majorBidi"/>
          <w:sz w:val="28"/>
          <w:szCs w:val="28"/>
        </w:rPr>
        <w:t>agar</w:t>
      </w:r>
      <w:r w:rsidR="00482BFC" w:rsidRPr="006050F1">
        <w:rPr>
          <w:rFonts w:asciiTheme="majorBidi" w:hAnsiTheme="majorBidi" w:cstheme="majorBidi"/>
          <w:sz w:val="28"/>
          <w:szCs w:val="28"/>
        </w:rPr>
        <w:t xml:space="preserve"> menerima taubatnya sebanyak seratus kali dalam sehari; Nabi </w:t>
      </w:r>
      <w:r w:rsidR="00482BFC" w:rsidRPr="006050F1">
        <w:rPr>
          <w:rFonts w:asciiTheme="majorBidi" w:hAnsiTheme="majorBidi" w:cstheme="majorBidi"/>
          <w:i/>
          <w:iCs/>
          <w:sz w:val="28"/>
          <w:szCs w:val="28"/>
        </w:rPr>
        <w:t xml:space="preserve">sallallahu ‘alaihi wasallam </w:t>
      </w:r>
      <w:r w:rsidR="00482BFC" w:rsidRPr="006050F1">
        <w:rPr>
          <w:rFonts w:asciiTheme="majorBidi" w:hAnsiTheme="majorBidi" w:cstheme="majorBidi"/>
          <w:sz w:val="28"/>
          <w:szCs w:val="28"/>
        </w:rPr>
        <w:t xml:space="preserve">  bersabda: </w:t>
      </w:r>
      <w:r w:rsidR="00482BFC" w:rsidRPr="006050F1">
        <w:rPr>
          <w:rFonts w:asciiTheme="majorBidi" w:hAnsiTheme="majorBidi" w:cstheme="majorBidi"/>
          <w:i/>
          <w:iCs/>
          <w:color w:val="C00000"/>
          <w:sz w:val="28"/>
          <w:szCs w:val="28"/>
        </w:rPr>
        <w:t>“Wahai sekalian manusia, bertaubatlah kepada Allah, sesungguhnya aku bertaubat sebanyak seratus kali di dalam sehari.</w:t>
      </w:r>
      <w:r w:rsidR="00563D50">
        <w:rPr>
          <w:rFonts w:asciiTheme="majorBidi" w:hAnsiTheme="majorBidi" w:cstheme="majorBidi"/>
          <w:sz w:val="28"/>
          <w:szCs w:val="28"/>
        </w:rPr>
        <w:t xml:space="preserve"> </w:t>
      </w:r>
      <w:r w:rsidR="00563D50" w:rsidRPr="00563D50">
        <w:rPr>
          <w:rFonts w:asciiTheme="majorBidi" w:hAnsiTheme="majorBidi" w:cstheme="majorBidi"/>
          <w:i/>
          <w:iCs/>
          <w:sz w:val="28"/>
          <w:szCs w:val="28"/>
        </w:rPr>
        <w:t>Yakni aku berkata: ‘Ya Rabb terimalah taubatku</w:t>
      </w:r>
      <w:r w:rsidR="00482BFC" w:rsidRPr="006050F1">
        <w:rPr>
          <w:rFonts w:asciiTheme="majorBidi" w:hAnsiTheme="majorBidi" w:cstheme="majorBidi"/>
          <w:i/>
          <w:iCs/>
          <w:color w:val="C00000"/>
          <w:sz w:val="28"/>
          <w:szCs w:val="28"/>
        </w:rPr>
        <w:t xml:space="preserve">” </w:t>
      </w:r>
      <w:r w:rsidR="00482BFC" w:rsidRPr="006050F1">
        <w:rPr>
          <w:rFonts w:asciiTheme="majorBidi" w:hAnsiTheme="majorBidi" w:cstheme="majorBidi"/>
          <w:sz w:val="28"/>
          <w:szCs w:val="28"/>
        </w:rPr>
        <w:t>(Muttafaqun ‘alaih)</w:t>
      </w:r>
    </w:p>
    <w:p w14:paraId="5B1DF17C" w14:textId="77777777" w:rsidR="00482BFC" w:rsidRPr="006050F1" w:rsidRDefault="00482BFC" w:rsidP="00B95439">
      <w:pPr>
        <w:spacing w:before="120" w:after="120" w:line="360" w:lineRule="auto"/>
        <w:ind w:firstLine="567"/>
        <w:rPr>
          <w:rFonts w:asciiTheme="majorBidi" w:hAnsiTheme="majorBidi" w:cstheme="majorBidi"/>
          <w:sz w:val="28"/>
          <w:szCs w:val="28"/>
        </w:rPr>
      </w:pPr>
      <w:r w:rsidRPr="006050F1">
        <w:rPr>
          <w:rFonts w:asciiTheme="majorBidi" w:hAnsiTheme="majorBidi" w:cstheme="majorBidi"/>
          <w:sz w:val="28"/>
          <w:szCs w:val="28"/>
        </w:rPr>
        <w:tab/>
        <w:t xml:space="preserve">Kita lebih memerlukan taubat, dan hari yang terbaik bagi seorang hamba adalah hari taubatnya, Nabi </w:t>
      </w:r>
      <w:r w:rsidRPr="006050F1">
        <w:rPr>
          <w:rFonts w:asciiTheme="majorBidi" w:hAnsiTheme="majorBidi" w:cstheme="majorBidi"/>
          <w:i/>
          <w:iCs/>
          <w:sz w:val="28"/>
          <w:szCs w:val="28"/>
        </w:rPr>
        <w:t xml:space="preserve">sallallahu ‘alaihi wasallam </w:t>
      </w:r>
      <w:r w:rsidRPr="006050F1">
        <w:rPr>
          <w:rFonts w:asciiTheme="majorBidi" w:hAnsiTheme="majorBidi" w:cstheme="majorBidi"/>
          <w:sz w:val="28"/>
          <w:szCs w:val="28"/>
        </w:rPr>
        <w:t xml:space="preserve">berkata kepada Ka’ab bin Malik </w:t>
      </w:r>
      <w:r w:rsidRPr="006050F1">
        <w:rPr>
          <w:rFonts w:asciiTheme="majorBidi" w:hAnsiTheme="majorBidi" w:cstheme="majorBidi"/>
          <w:i/>
          <w:iCs/>
          <w:sz w:val="28"/>
          <w:szCs w:val="28"/>
        </w:rPr>
        <w:t>radiyallahu ‘anhu</w:t>
      </w:r>
      <w:r w:rsidRPr="006050F1">
        <w:rPr>
          <w:rFonts w:asciiTheme="majorBidi" w:hAnsiTheme="majorBidi" w:cstheme="majorBidi"/>
          <w:sz w:val="28"/>
          <w:szCs w:val="28"/>
        </w:rPr>
        <w:t xml:space="preserve">: </w:t>
      </w:r>
      <w:r w:rsidRPr="006050F1">
        <w:rPr>
          <w:rFonts w:asciiTheme="majorBidi" w:hAnsiTheme="majorBidi" w:cstheme="majorBidi"/>
          <w:i/>
          <w:iCs/>
          <w:color w:val="C00000"/>
          <w:sz w:val="28"/>
          <w:szCs w:val="28"/>
        </w:rPr>
        <w:t xml:space="preserve">“Bergembiralah dengan datangnya suatu hari baik yang pernah engkau alami sejak engkau dilahirkan oleh ibumu .” </w:t>
      </w:r>
      <w:r w:rsidRPr="006050F1">
        <w:rPr>
          <w:rFonts w:asciiTheme="majorBidi" w:hAnsiTheme="majorBidi" w:cstheme="majorBidi"/>
          <w:sz w:val="28"/>
          <w:szCs w:val="28"/>
        </w:rPr>
        <w:t>(Muttafaqun ‘alaih)</w:t>
      </w:r>
    </w:p>
    <w:p w14:paraId="26C60BD9" w14:textId="77777777" w:rsidR="00235809" w:rsidRPr="006050F1" w:rsidRDefault="00482BFC" w:rsidP="00B95439">
      <w:pPr>
        <w:spacing w:before="120" w:after="120" w:line="360" w:lineRule="auto"/>
        <w:ind w:firstLine="567"/>
        <w:rPr>
          <w:rFonts w:asciiTheme="majorBidi" w:hAnsiTheme="majorBidi" w:cstheme="majorBidi"/>
          <w:i/>
          <w:iCs/>
          <w:sz w:val="28"/>
          <w:szCs w:val="28"/>
          <w:rtl/>
          <w:lang w:bidi="ar-AE"/>
        </w:rPr>
      </w:pPr>
      <w:r w:rsidRPr="006050F1">
        <w:rPr>
          <w:rFonts w:asciiTheme="majorBidi" w:hAnsiTheme="majorBidi" w:cstheme="majorBidi"/>
          <w:sz w:val="28"/>
          <w:szCs w:val="28"/>
        </w:rPr>
        <w:tab/>
        <w:t xml:space="preserve">Betapa indahnya seorang hamba yang bertaubat </w:t>
      </w:r>
      <w:r w:rsidR="0081155C" w:rsidRPr="006050F1">
        <w:rPr>
          <w:rFonts w:asciiTheme="majorBidi" w:hAnsiTheme="majorBidi" w:cstheme="majorBidi"/>
          <w:sz w:val="28"/>
          <w:szCs w:val="28"/>
        </w:rPr>
        <w:t>di</w:t>
      </w:r>
      <w:r w:rsidRPr="006050F1">
        <w:rPr>
          <w:rFonts w:asciiTheme="majorBidi" w:hAnsiTheme="majorBidi" w:cstheme="majorBidi"/>
          <w:sz w:val="28"/>
          <w:szCs w:val="28"/>
        </w:rPr>
        <w:t xml:space="preserve"> hari yang paling dicintai oleh</w:t>
      </w:r>
      <w:r w:rsidR="0081155C" w:rsidRPr="006050F1">
        <w:rPr>
          <w:rFonts w:asciiTheme="majorBidi" w:hAnsiTheme="majorBidi" w:cstheme="majorBidi"/>
          <w:sz w:val="28"/>
          <w:szCs w:val="28"/>
        </w:rPr>
        <w:t xml:space="preserve"> </w:t>
      </w:r>
      <w:r w:rsidRPr="006050F1">
        <w:rPr>
          <w:rFonts w:asciiTheme="majorBidi" w:hAnsiTheme="majorBidi" w:cstheme="majorBidi"/>
          <w:sz w:val="28"/>
          <w:szCs w:val="28"/>
        </w:rPr>
        <w:t xml:space="preserve">Allah! </w:t>
      </w:r>
      <w:r w:rsidR="008B403B">
        <w:rPr>
          <w:rFonts w:asciiTheme="majorBidi" w:hAnsiTheme="majorBidi" w:cstheme="majorBidi"/>
          <w:sz w:val="28"/>
          <w:szCs w:val="28"/>
        </w:rPr>
        <w:t>Oleh itu,</w:t>
      </w:r>
      <w:r w:rsidR="0081155C" w:rsidRPr="006050F1">
        <w:rPr>
          <w:rFonts w:asciiTheme="majorBidi" w:hAnsiTheme="majorBidi" w:cstheme="majorBidi"/>
          <w:sz w:val="28"/>
          <w:szCs w:val="28"/>
        </w:rPr>
        <w:t xml:space="preserve"> barangsiapa yang jujur dengan</w:t>
      </w:r>
      <w:r w:rsidRPr="006050F1">
        <w:rPr>
          <w:rFonts w:asciiTheme="majorBidi" w:hAnsiTheme="majorBidi" w:cstheme="majorBidi"/>
          <w:sz w:val="28"/>
          <w:szCs w:val="28"/>
        </w:rPr>
        <w:t xml:space="preserve"> tauba</w:t>
      </w:r>
      <w:r w:rsidR="0081155C" w:rsidRPr="006050F1">
        <w:rPr>
          <w:rFonts w:asciiTheme="majorBidi" w:hAnsiTheme="majorBidi" w:cstheme="majorBidi"/>
          <w:sz w:val="28"/>
          <w:szCs w:val="28"/>
        </w:rPr>
        <w:t>tnya, maka</w:t>
      </w:r>
      <w:r w:rsidRPr="006050F1">
        <w:rPr>
          <w:rFonts w:asciiTheme="majorBidi" w:hAnsiTheme="majorBidi" w:cstheme="majorBidi"/>
          <w:sz w:val="28"/>
          <w:szCs w:val="28"/>
        </w:rPr>
        <w:t xml:space="preserve"> akan meningkatlah derajatnya, dan Allah pasti akan menggantikan </w:t>
      </w:r>
      <w:r w:rsidR="0081155C" w:rsidRPr="006050F1">
        <w:rPr>
          <w:rFonts w:asciiTheme="majorBidi" w:hAnsiTheme="majorBidi" w:cstheme="majorBidi"/>
          <w:sz w:val="28"/>
          <w:szCs w:val="28"/>
        </w:rPr>
        <w:t>keburukan-keburukannya</w:t>
      </w:r>
      <w:r w:rsidRPr="006050F1">
        <w:rPr>
          <w:rFonts w:asciiTheme="majorBidi" w:hAnsiTheme="majorBidi" w:cstheme="majorBidi"/>
          <w:sz w:val="28"/>
          <w:szCs w:val="28"/>
        </w:rPr>
        <w:t xml:space="preserve"> dengan kebaikan.</w:t>
      </w:r>
    </w:p>
    <w:p w14:paraId="49B300D8" w14:textId="77777777" w:rsidR="00B95439" w:rsidRDefault="00235809" w:rsidP="00B95439">
      <w:pPr>
        <w:spacing w:before="120" w:after="120" w:line="360" w:lineRule="auto"/>
        <w:ind w:firstLine="567"/>
        <w:rPr>
          <w:rFonts w:asciiTheme="majorBidi" w:hAnsiTheme="majorBidi" w:cstheme="majorBidi"/>
          <w:sz w:val="28"/>
          <w:szCs w:val="28"/>
          <w:lang w:val="en-GB"/>
        </w:rPr>
        <w:sectPr w:rsidR="00B95439" w:rsidSect="00B95439">
          <w:pgSz w:w="9639" w:h="13608"/>
          <w:pgMar w:top="1134" w:right="1134" w:bottom="851" w:left="1134" w:header="720" w:footer="720" w:gutter="0"/>
          <w:pgNumType w:start="1"/>
          <w:cols w:space="720"/>
          <w:docGrid w:linePitch="360"/>
        </w:sectPr>
      </w:pPr>
      <w:r w:rsidRPr="006050F1">
        <w:rPr>
          <w:rFonts w:asciiTheme="majorBidi" w:hAnsiTheme="majorBidi" w:cstheme="majorBidi"/>
          <w:sz w:val="28"/>
          <w:szCs w:val="28"/>
          <w:lang w:val="en-GB"/>
        </w:rPr>
        <w:t>Kemudian ketahuilah bahawa Allah Ta’ala telah memerintahkan kamu semua untuk berselawat dan salam keatas Nabi-Nya</w:t>
      </w:r>
      <w:r w:rsidR="000919CD" w:rsidRPr="006050F1">
        <w:rPr>
          <w:rFonts w:asciiTheme="majorBidi" w:hAnsiTheme="majorBidi" w:cstheme="majorBidi"/>
          <w:sz w:val="28"/>
          <w:szCs w:val="28"/>
          <w:lang w:val="en-GB"/>
        </w:rPr>
        <w:t>…</w:t>
      </w:r>
    </w:p>
    <w:p w14:paraId="103103D2" w14:textId="348F29D0" w:rsidR="007A1D2A" w:rsidRPr="009F4A4D" w:rsidRDefault="00B95439" w:rsidP="00B95439">
      <w:pPr>
        <w:spacing w:before="120" w:after="120" w:line="360" w:lineRule="auto"/>
        <w:ind w:firstLine="567"/>
        <w:rPr>
          <w:rFonts w:asciiTheme="majorBidi" w:hAnsiTheme="majorBidi" w:cstheme="majorBidi"/>
          <w:sz w:val="28"/>
          <w:szCs w:val="28"/>
          <w:lang w:val="en-GB"/>
        </w:rPr>
      </w:pPr>
      <w:r>
        <w:rPr>
          <w:rFonts w:asciiTheme="majorBidi" w:hAnsiTheme="majorBidi" w:cstheme="majorBidi"/>
          <w:noProof/>
          <w:sz w:val="28"/>
          <w:szCs w:val="28"/>
          <w:lang w:val="en-GB"/>
        </w:rPr>
        <w:lastRenderedPageBreak/>
        <w:drawing>
          <wp:anchor distT="0" distB="0" distL="114300" distR="114300" simplePos="0" relativeHeight="251658240" behindDoc="1" locked="0" layoutInCell="1" allowOverlap="1" wp14:anchorId="7343E3F4" wp14:editId="79C5B9F9">
            <wp:simplePos x="0" y="0"/>
            <wp:positionH relativeFrom="margin">
              <wp:posOffset>-720090</wp:posOffset>
            </wp:positionH>
            <wp:positionV relativeFrom="margin">
              <wp:posOffset>-768985</wp:posOffset>
            </wp:positionV>
            <wp:extent cx="6108700" cy="8671560"/>
            <wp:effectExtent l="0" t="0" r="6350" b="0"/>
            <wp:wrapNone/>
            <wp:docPr id="1104319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319267" name="Picture 110431926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8916" cy="8671866"/>
                    </a:xfrm>
                    <a:prstGeom prst="rect">
                      <a:avLst/>
                    </a:prstGeom>
                  </pic:spPr>
                </pic:pic>
              </a:graphicData>
            </a:graphic>
            <wp14:sizeRelV relativeFrom="margin">
              <wp14:pctHeight>0</wp14:pctHeight>
            </wp14:sizeRelV>
          </wp:anchor>
        </w:drawing>
      </w:r>
    </w:p>
    <w:sectPr w:rsidR="007A1D2A" w:rsidRPr="009F4A4D" w:rsidSect="00B95439">
      <w:pgSz w:w="9639" w:h="13608"/>
      <w:pgMar w:top="1134" w:right="1134" w:bottom="851" w:left="113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A6FE3" w14:textId="77777777" w:rsidR="009158CA" w:rsidRDefault="009158CA" w:rsidP="002D58E0">
      <w:pPr>
        <w:spacing w:after="0"/>
      </w:pPr>
      <w:r>
        <w:separator/>
      </w:r>
    </w:p>
  </w:endnote>
  <w:endnote w:type="continuationSeparator" w:id="0">
    <w:p w14:paraId="3D93C2FF" w14:textId="77777777" w:rsidR="009158CA" w:rsidRDefault="009158CA" w:rsidP="002D58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8887577"/>
      <w:docPartObj>
        <w:docPartGallery w:val="Page Numbers (Bottom of Page)"/>
        <w:docPartUnique/>
      </w:docPartObj>
    </w:sdtPr>
    <w:sdtEndPr>
      <w:rPr>
        <w:noProof/>
      </w:rPr>
    </w:sdtEndPr>
    <w:sdtContent>
      <w:p w14:paraId="49881CF1" w14:textId="77777777" w:rsidR="00A35702" w:rsidRDefault="00A35702">
        <w:pPr>
          <w:pStyle w:val="Footer"/>
          <w:jc w:val="center"/>
        </w:pPr>
        <w:r>
          <w:fldChar w:fldCharType="begin"/>
        </w:r>
        <w:r>
          <w:instrText xml:space="preserve"> PAGE   \* MERGEFORMAT </w:instrText>
        </w:r>
        <w:r>
          <w:fldChar w:fldCharType="separate"/>
        </w:r>
        <w:r w:rsidR="00F34E58">
          <w:rPr>
            <w:noProof/>
          </w:rPr>
          <w:t>14</w:t>
        </w:r>
        <w:r>
          <w:rPr>
            <w:noProof/>
          </w:rPr>
          <w:fldChar w:fldCharType="end"/>
        </w:r>
      </w:p>
    </w:sdtContent>
  </w:sdt>
  <w:p w14:paraId="05CB178E" w14:textId="77777777" w:rsidR="00A35702" w:rsidRDefault="00A357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EA247" w14:textId="77777777" w:rsidR="009158CA" w:rsidRDefault="009158CA" w:rsidP="002D58E0">
      <w:pPr>
        <w:spacing w:after="0"/>
      </w:pPr>
      <w:r>
        <w:separator/>
      </w:r>
    </w:p>
  </w:footnote>
  <w:footnote w:type="continuationSeparator" w:id="0">
    <w:p w14:paraId="0ADF9357" w14:textId="77777777" w:rsidR="009158CA" w:rsidRDefault="009158CA" w:rsidP="002D58E0">
      <w:pPr>
        <w:spacing w:after="0"/>
      </w:pPr>
      <w:r>
        <w:continuationSeparator/>
      </w:r>
    </w:p>
  </w:footnote>
  <w:footnote w:id="1">
    <w:p w14:paraId="791D8C83" w14:textId="77777777" w:rsidR="00A35702" w:rsidRDefault="00A35702" w:rsidP="00D16295">
      <w:pPr>
        <w:pStyle w:val="FootnoteText"/>
      </w:pPr>
      <w:r>
        <w:t>(</w:t>
      </w:r>
      <w:r>
        <w:rPr>
          <w:rStyle w:val="FootnoteReference"/>
        </w:rPr>
        <w:footnoteRef/>
      </w:r>
      <w:r>
        <w:t>) Disampaikan pada hari Jumaat, 5 haribulan Dzulhijjah, tahun 1444 di Masjid Nabawi.</w:t>
      </w:r>
    </w:p>
  </w:footnote>
  <w:footnote w:id="2">
    <w:p w14:paraId="7DA48309" w14:textId="77777777" w:rsidR="00A35702" w:rsidRDefault="00A35702" w:rsidP="006050F1">
      <w:pPr>
        <w:pStyle w:val="FootnoteText"/>
      </w:pPr>
      <w:r>
        <w:t>(</w:t>
      </w:r>
      <w:r>
        <w:rPr>
          <w:rStyle w:val="FootnoteReference"/>
        </w:rPr>
        <w:footnoteRef/>
      </w:r>
      <w:r>
        <w:t xml:space="preserve">) Merupakan </w:t>
      </w:r>
      <w:r w:rsidR="00392C37">
        <w:t>ungkapan</w:t>
      </w:r>
      <w:r>
        <w:t xml:space="preserve"> yang </w:t>
      </w:r>
      <w:r w:rsidR="00392C37">
        <w:t>digunakan di dalam bahasa arab</w:t>
      </w:r>
      <w:r>
        <w:t xml:space="preserve"> </w:t>
      </w:r>
      <w:r w:rsidR="00392C37">
        <w:t>untuk</w:t>
      </w:r>
      <w:r>
        <w:t xml:space="preserve"> memulakan khutbah, </w:t>
      </w:r>
      <w:r w:rsidR="006050F1">
        <w:t xml:space="preserve">memulakan topic pembicaraan setelah penyampaian muqaddimah, </w:t>
      </w:r>
      <w:r>
        <w:t>di awal penulisan surat, atau untuk berpindah dari sesuatu tajuk ke tajuk yang lain.</w:t>
      </w:r>
    </w:p>
  </w:footnote>
  <w:footnote w:id="3">
    <w:p w14:paraId="2B43DD71" w14:textId="77777777" w:rsidR="00A35702" w:rsidRDefault="00A35702" w:rsidP="000919CD">
      <w:pPr>
        <w:pStyle w:val="FootnoteText"/>
      </w:pPr>
      <w:r>
        <w:t>(</w:t>
      </w:r>
      <w:r>
        <w:rPr>
          <w:rStyle w:val="FootnoteReference"/>
        </w:rPr>
        <w:footnoteRef/>
      </w:r>
      <w:r>
        <w:t>) Merupakan kalimah yang masyhur dikalangan orang arab ketika memulakan khutbah, di awal penulisan surat, atau untuk berpindah dari sesuatu tajuk ke tajuk yang lain. Dan ia bermaksud: apa yang telah disebutkan atau diucapkan.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38605" w14:textId="648DAB63" w:rsidR="00B95439" w:rsidRPr="00B95439" w:rsidRDefault="00B95439" w:rsidP="00B95439">
    <w:pPr>
      <w:pStyle w:val="Header"/>
      <w:pBdr>
        <w:bottom w:val="single" w:sz="4" w:space="1" w:color="auto"/>
      </w:pBdr>
      <w:tabs>
        <w:tab w:val="clear" w:pos="4320"/>
        <w:tab w:val="clear" w:pos="8640"/>
        <w:tab w:val="right" w:pos="7371"/>
      </w:tabs>
      <w:bidi/>
      <w:spacing w:after="120"/>
      <w:jc w:val="right"/>
      <w:rPr>
        <w:color w:val="000000" w:themeColor="text1"/>
        <w:sz w:val="24"/>
        <w:szCs w:val="24"/>
        <w:lang w:val="it-IT"/>
      </w:rPr>
    </w:pPr>
    <w:r w:rsidRPr="00B95439">
      <w:rPr>
        <w:rFonts w:asciiTheme="majorBidi" w:hAnsiTheme="majorBidi" w:cstheme="majorBidi"/>
        <w:color w:val="000000" w:themeColor="text1"/>
        <w:sz w:val="24"/>
        <w:szCs w:val="24"/>
        <w:lang w:val="it-IT"/>
      </w:rPr>
      <w:t>Amalan Sepuluh Hari Pertama Bulan Dzulhijjah</w:t>
    </w:r>
    <w:r w:rsidRPr="00B95439">
      <w:rPr>
        <w:color w:val="000000" w:themeColor="text1"/>
        <w:sz w:val="24"/>
        <w:szCs w:val="24"/>
        <w:lang w:val="it-IT"/>
      </w:rPr>
      <w:t xml:space="preserve"> </w:t>
    </w:r>
    <w:sdt>
      <w:sdtPr>
        <w:rPr>
          <w:color w:val="000000" w:themeColor="text1"/>
          <w:sz w:val="24"/>
          <w:szCs w:val="24"/>
          <w:rtl/>
        </w:rPr>
        <w:id w:val="2115934984"/>
        <w:docPartObj>
          <w:docPartGallery w:val="Page Numbers (Top of Page)"/>
          <w:docPartUnique/>
        </w:docPartObj>
      </w:sdtPr>
      <w:sdtEndPr>
        <w:rPr>
          <w:noProof/>
        </w:rPr>
      </w:sdtEndPr>
      <w:sdtContent>
        <w:r>
          <w:rPr>
            <w:color w:val="000000" w:themeColor="text1"/>
            <w:sz w:val="24"/>
            <w:szCs w:val="24"/>
            <w:rtl/>
          </w:rPr>
          <w:tab/>
        </w:r>
        <w:r w:rsidRPr="00B95439">
          <w:rPr>
            <w:color w:val="000000" w:themeColor="text1"/>
            <w:sz w:val="24"/>
            <w:szCs w:val="24"/>
          </w:rPr>
          <w:fldChar w:fldCharType="begin"/>
        </w:r>
        <w:r w:rsidRPr="00B95439">
          <w:rPr>
            <w:color w:val="000000" w:themeColor="text1"/>
            <w:sz w:val="24"/>
            <w:szCs w:val="24"/>
            <w:lang w:val="it-IT"/>
          </w:rPr>
          <w:instrText xml:space="preserve"> PAGE   \* MERGEFORMAT </w:instrText>
        </w:r>
        <w:r w:rsidRPr="00B95439">
          <w:rPr>
            <w:color w:val="000000" w:themeColor="text1"/>
            <w:sz w:val="24"/>
            <w:szCs w:val="24"/>
          </w:rPr>
          <w:fldChar w:fldCharType="separate"/>
        </w:r>
        <w:r w:rsidRPr="00B95439">
          <w:rPr>
            <w:noProof/>
            <w:color w:val="000000" w:themeColor="text1"/>
            <w:sz w:val="24"/>
            <w:szCs w:val="24"/>
            <w:lang w:val="it-IT"/>
          </w:rPr>
          <w:t>2</w:t>
        </w:r>
        <w:r w:rsidRPr="00B95439">
          <w:rPr>
            <w:noProof/>
            <w:color w:val="000000" w:themeColor="text1"/>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960FB" w14:textId="21761291" w:rsidR="00B95439" w:rsidRPr="00B95439" w:rsidRDefault="00B95439" w:rsidP="00B95439">
    <w:pPr>
      <w:pStyle w:val="Header"/>
      <w:pBdr>
        <w:bottom w:val="single" w:sz="4" w:space="1" w:color="auto"/>
      </w:pBdr>
      <w:tabs>
        <w:tab w:val="clear" w:pos="4320"/>
        <w:tab w:val="clear" w:pos="8640"/>
        <w:tab w:val="right" w:pos="7371"/>
      </w:tabs>
      <w:spacing w:after="120"/>
      <w:jc w:val="right"/>
      <w:rPr>
        <w:color w:val="000000" w:themeColor="text1"/>
        <w:sz w:val="24"/>
        <w:szCs w:val="24"/>
        <w:lang w:val="it-IT"/>
      </w:rPr>
    </w:pPr>
    <w:r w:rsidRPr="00B95439">
      <w:rPr>
        <w:rFonts w:asciiTheme="majorBidi" w:hAnsiTheme="majorBidi" w:cstheme="majorBidi"/>
        <w:color w:val="000000" w:themeColor="text1"/>
        <w:sz w:val="24"/>
        <w:szCs w:val="24"/>
        <w:lang w:val="it-IT"/>
      </w:rPr>
      <w:t>Amalan Sepuluh Hari Pertama Bulan Dzulhijjah</w:t>
    </w:r>
    <w:r w:rsidRPr="00B95439">
      <w:rPr>
        <w:color w:val="000000" w:themeColor="text1"/>
        <w:sz w:val="24"/>
        <w:szCs w:val="24"/>
        <w:lang w:val="it-IT"/>
      </w:rPr>
      <w:t xml:space="preserve"> </w:t>
    </w:r>
    <w:sdt>
      <w:sdtPr>
        <w:rPr>
          <w:color w:val="000000" w:themeColor="text1"/>
          <w:sz w:val="24"/>
          <w:szCs w:val="24"/>
        </w:rPr>
        <w:id w:val="-331524573"/>
        <w:docPartObj>
          <w:docPartGallery w:val="Page Numbers (Top of Page)"/>
          <w:docPartUnique/>
        </w:docPartObj>
      </w:sdtPr>
      <w:sdtEndPr>
        <w:rPr>
          <w:noProof/>
        </w:rPr>
      </w:sdtEndPr>
      <w:sdtContent>
        <w:r>
          <w:rPr>
            <w:color w:val="000000" w:themeColor="text1"/>
            <w:sz w:val="24"/>
            <w:szCs w:val="24"/>
            <w:rtl/>
          </w:rPr>
          <w:tab/>
        </w:r>
        <w:r w:rsidRPr="00B95439">
          <w:rPr>
            <w:color w:val="000000" w:themeColor="text1"/>
            <w:sz w:val="24"/>
            <w:szCs w:val="24"/>
          </w:rPr>
          <w:fldChar w:fldCharType="begin"/>
        </w:r>
        <w:r w:rsidRPr="00B95439">
          <w:rPr>
            <w:color w:val="000000" w:themeColor="text1"/>
            <w:sz w:val="24"/>
            <w:szCs w:val="24"/>
            <w:lang w:val="it-IT"/>
          </w:rPr>
          <w:instrText xml:space="preserve"> PAGE   \* MERGEFORMAT </w:instrText>
        </w:r>
        <w:r w:rsidRPr="00B95439">
          <w:rPr>
            <w:color w:val="000000" w:themeColor="text1"/>
            <w:sz w:val="24"/>
            <w:szCs w:val="24"/>
          </w:rPr>
          <w:fldChar w:fldCharType="separate"/>
        </w:r>
        <w:r w:rsidRPr="00B95439">
          <w:rPr>
            <w:color w:val="000000" w:themeColor="text1"/>
            <w:sz w:val="24"/>
            <w:szCs w:val="24"/>
            <w:lang w:val="it-IT"/>
          </w:rPr>
          <w:t>2</w:t>
        </w:r>
        <w:r w:rsidRPr="00B95439">
          <w:rPr>
            <w:noProof/>
            <w:color w:val="000000" w:themeColor="text1"/>
            <w:sz w:val="24"/>
            <w:szCs w:val="24"/>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8E0"/>
    <w:rsid w:val="00041045"/>
    <w:rsid w:val="00071180"/>
    <w:rsid w:val="00077436"/>
    <w:rsid w:val="000919CD"/>
    <w:rsid w:val="00142FDB"/>
    <w:rsid w:val="001A2B48"/>
    <w:rsid w:val="001A2CCE"/>
    <w:rsid w:val="001D0B49"/>
    <w:rsid w:val="002216CC"/>
    <w:rsid w:val="00235809"/>
    <w:rsid w:val="00252509"/>
    <w:rsid w:val="002611FC"/>
    <w:rsid w:val="002D58E0"/>
    <w:rsid w:val="00392C37"/>
    <w:rsid w:val="003C08DF"/>
    <w:rsid w:val="0042305B"/>
    <w:rsid w:val="00450B62"/>
    <w:rsid w:val="00462378"/>
    <w:rsid w:val="0048034A"/>
    <w:rsid w:val="00482BFC"/>
    <w:rsid w:val="004B6F7C"/>
    <w:rsid w:val="004C5CEC"/>
    <w:rsid w:val="005046B2"/>
    <w:rsid w:val="005225D5"/>
    <w:rsid w:val="00563D50"/>
    <w:rsid w:val="005D3801"/>
    <w:rsid w:val="006050F1"/>
    <w:rsid w:val="00653901"/>
    <w:rsid w:val="00725E1D"/>
    <w:rsid w:val="007762D9"/>
    <w:rsid w:val="007A1D2A"/>
    <w:rsid w:val="0081155C"/>
    <w:rsid w:val="008B403B"/>
    <w:rsid w:val="008B4280"/>
    <w:rsid w:val="009158CA"/>
    <w:rsid w:val="009C5245"/>
    <w:rsid w:val="009F4A4D"/>
    <w:rsid w:val="00A01DC8"/>
    <w:rsid w:val="00A06129"/>
    <w:rsid w:val="00A35702"/>
    <w:rsid w:val="00AC1337"/>
    <w:rsid w:val="00AE33A1"/>
    <w:rsid w:val="00AF3AFA"/>
    <w:rsid w:val="00B735BB"/>
    <w:rsid w:val="00B95439"/>
    <w:rsid w:val="00BE11D4"/>
    <w:rsid w:val="00BE13A6"/>
    <w:rsid w:val="00BE3662"/>
    <w:rsid w:val="00D16295"/>
    <w:rsid w:val="00D20EC7"/>
    <w:rsid w:val="00DB7FC4"/>
    <w:rsid w:val="00DF063D"/>
    <w:rsid w:val="00E24E5C"/>
    <w:rsid w:val="00E62D6E"/>
    <w:rsid w:val="00E638C2"/>
    <w:rsid w:val="00EA127F"/>
    <w:rsid w:val="00EB5E58"/>
    <w:rsid w:val="00EC723A"/>
    <w:rsid w:val="00F07F50"/>
    <w:rsid w:val="00F34E58"/>
    <w:rsid w:val="00F9331F"/>
    <w:rsid w:val="00FD7ED4"/>
    <w:rsid w:val="00FF3F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94C5A"/>
  <w15:docId w15:val="{58E826F9-48AF-43DB-AF54-454104526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39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D58E0"/>
    <w:pPr>
      <w:spacing w:after="0"/>
      <w:jc w:val="left"/>
    </w:pPr>
    <w:rPr>
      <w:sz w:val="20"/>
      <w:szCs w:val="20"/>
    </w:rPr>
  </w:style>
  <w:style w:type="character" w:customStyle="1" w:styleId="FootnoteTextChar">
    <w:name w:val="Footnote Text Char"/>
    <w:basedOn w:val="DefaultParagraphFont"/>
    <w:link w:val="FootnoteText"/>
    <w:uiPriority w:val="99"/>
    <w:semiHidden/>
    <w:rsid w:val="002D58E0"/>
    <w:rPr>
      <w:sz w:val="20"/>
      <w:szCs w:val="20"/>
    </w:rPr>
  </w:style>
  <w:style w:type="character" w:styleId="FootnoteReference">
    <w:name w:val="footnote reference"/>
    <w:basedOn w:val="DefaultParagraphFont"/>
    <w:uiPriority w:val="99"/>
    <w:semiHidden/>
    <w:unhideWhenUsed/>
    <w:rsid w:val="002D58E0"/>
    <w:rPr>
      <w:vertAlign w:val="superscript"/>
    </w:rPr>
  </w:style>
  <w:style w:type="paragraph" w:styleId="Header">
    <w:name w:val="header"/>
    <w:basedOn w:val="Normal"/>
    <w:link w:val="HeaderChar"/>
    <w:uiPriority w:val="99"/>
    <w:unhideWhenUsed/>
    <w:rsid w:val="00E62D6E"/>
    <w:pPr>
      <w:tabs>
        <w:tab w:val="center" w:pos="4320"/>
        <w:tab w:val="right" w:pos="8640"/>
      </w:tabs>
      <w:spacing w:after="0"/>
    </w:pPr>
  </w:style>
  <w:style w:type="character" w:customStyle="1" w:styleId="HeaderChar">
    <w:name w:val="Header Char"/>
    <w:basedOn w:val="DefaultParagraphFont"/>
    <w:link w:val="Header"/>
    <w:uiPriority w:val="99"/>
    <w:rsid w:val="00E62D6E"/>
  </w:style>
  <w:style w:type="paragraph" w:styleId="Footer">
    <w:name w:val="footer"/>
    <w:basedOn w:val="Normal"/>
    <w:link w:val="FooterChar"/>
    <w:uiPriority w:val="99"/>
    <w:unhideWhenUsed/>
    <w:rsid w:val="00E62D6E"/>
    <w:pPr>
      <w:tabs>
        <w:tab w:val="center" w:pos="4320"/>
        <w:tab w:val="right" w:pos="8640"/>
      </w:tabs>
      <w:spacing w:after="0"/>
    </w:pPr>
  </w:style>
  <w:style w:type="character" w:customStyle="1" w:styleId="FooterChar">
    <w:name w:val="Footer Char"/>
    <w:basedOn w:val="DefaultParagraphFont"/>
    <w:link w:val="Footer"/>
    <w:uiPriority w:val="99"/>
    <w:rsid w:val="00E62D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jpeg"/><Relationship Id="rId4" Type="http://schemas.openxmlformats.org/officeDocument/2006/relationships/footnotes" Target="footnot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2666</Words>
  <Characters>15199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Academy Laptop02</dc:creator>
  <cp:lastModifiedBy>موقع الشيخ عبد المحسن القاسم</cp:lastModifiedBy>
  <cp:revision>2</cp:revision>
  <cp:lastPrinted>2023-06-23T13:10:00Z</cp:lastPrinted>
  <dcterms:created xsi:type="dcterms:W3CDTF">2023-06-27T10:36:00Z</dcterms:created>
  <dcterms:modified xsi:type="dcterms:W3CDTF">2023-06-27T10:36:00Z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ecd8d6175683a91e4e33edd9e6844e106f5f05cf22261732ecbc7b7e399ebe48</vt:lpwstr>
  </property>
</Properties>
</file>