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072" w:rsidRDefault="00700072" w:rsidP="00DE2318">
      <w:pPr>
        <w:jc w:val="center"/>
        <w:rPr>
          <w:sz w:val="20"/>
          <w:lang w:val="en-US"/>
        </w:rPr>
      </w:pPr>
    </w:p>
    <w:p w:rsidR="00FA6ECA" w:rsidRDefault="00FA6ECA" w:rsidP="00DE2318">
      <w:pPr>
        <w:jc w:val="center"/>
        <w:rPr>
          <w:sz w:val="20"/>
          <w:lang w:val="en-US"/>
        </w:rPr>
      </w:pPr>
    </w:p>
    <w:p w:rsidR="006A2270" w:rsidRPr="00B53A67" w:rsidRDefault="006A2270" w:rsidP="00DE2318">
      <w:pPr>
        <w:jc w:val="center"/>
        <w:rPr>
          <w:sz w:val="20"/>
          <w:lang w:val="en-US"/>
        </w:rPr>
      </w:pPr>
    </w:p>
    <w:p w:rsidR="00700072" w:rsidRPr="005E36AE" w:rsidRDefault="005E36AE" w:rsidP="00DE2318">
      <w:pPr>
        <w:pStyle w:val="NormalWeb"/>
        <w:spacing w:before="0" w:beforeAutospacing="0" w:after="0" w:afterAutospacing="0"/>
        <w:jc w:val="center"/>
        <w:outlineLvl w:val="0"/>
        <w:rPr>
          <w:b/>
          <w:bCs/>
          <w:color w:val="800000"/>
          <w:sz w:val="36"/>
          <w:szCs w:val="36"/>
          <w:lang w:val="fr-FR"/>
        </w:rPr>
      </w:pPr>
      <w:r w:rsidRPr="005E36AE">
        <w:rPr>
          <w:b/>
          <w:bCs/>
          <w:color w:val="800000"/>
          <w:sz w:val="36"/>
          <w:szCs w:val="36"/>
          <w:lang w:val="fr-FR"/>
        </w:rPr>
        <w:t>Het gedenken (dhikr) van Allah</w:t>
      </w:r>
    </w:p>
    <w:p w:rsidR="00700072" w:rsidRPr="00DE2318" w:rsidRDefault="005E36AE" w:rsidP="005E36AE">
      <w:pPr>
        <w:pStyle w:val="NormalWeb"/>
        <w:tabs>
          <w:tab w:val="center" w:pos="2693"/>
          <w:tab w:val="left" w:pos="4630"/>
        </w:tabs>
        <w:spacing w:before="60" w:beforeAutospacing="0"/>
        <w:outlineLvl w:val="0"/>
        <w:rPr>
          <w:rFonts w:ascii="Calibri" w:hAnsi="Calibri" w:cs="KFGQPC Uthman Taha Naskh"/>
          <w:lang w:val="de-DE"/>
        </w:rPr>
      </w:pPr>
      <w:r>
        <w:rPr>
          <w:rFonts w:ascii="Calibri" w:hAnsi="Calibri" w:cs="Traditional Arabic"/>
          <w:lang w:val="de-DE"/>
        </w:rPr>
        <w:tab/>
      </w:r>
      <w:r w:rsidR="00700072" w:rsidRPr="00DE2318">
        <w:rPr>
          <w:rFonts w:ascii="Calibri" w:hAnsi="Calibri" w:cs="Traditional Arabic"/>
          <w:lang w:val="de-DE"/>
        </w:rPr>
        <w:t>[</w:t>
      </w:r>
      <w:r w:rsidR="00DE2318" w:rsidRPr="00DE2318">
        <w:rPr>
          <w:rFonts w:ascii="Calibri" w:hAnsi="Calibri" w:cs="Traditional Arabic"/>
          <w:lang w:val="de-DE"/>
        </w:rPr>
        <w:t xml:space="preserve"> </w:t>
      </w:r>
      <w:r w:rsidR="00700072" w:rsidRPr="00DE2318">
        <w:t>nederlands</w:t>
      </w:r>
      <w:r w:rsidR="00DE2318" w:rsidRPr="00DE2318">
        <w:rPr>
          <w:rFonts w:cs="Traditional Arabic"/>
        </w:rPr>
        <w:t xml:space="preserve"> </w:t>
      </w:r>
      <w:r w:rsidR="00DE2318">
        <w:rPr>
          <w:rFonts w:cs="Traditional Arabic"/>
        </w:rPr>
        <w:t xml:space="preserve">- </w:t>
      </w:r>
      <w:r w:rsidR="00341FBC">
        <w:t>d</w:t>
      </w:r>
      <w:r w:rsidR="00071A95">
        <w:t>ut</w:t>
      </w:r>
      <w:r w:rsidR="00DE2318" w:rsidRPr="00DE2318">
        <w:t>ch</w:t>
      </w:r>
      <w:r w:rsidR="00DE2318">
        <w:rPr>
          <w:rFonts w:cs="Traditional Arabic"/>
        </w:rPr>
        <w:t xml:space="preserve"> </w:t>
      </w:r>
      <w:r w:rsidR="00700072" w:rsidRPr="00DE2318">
        <w:rPr>
          <w:rFonts w:cs="Traditional Arabic"/>
          <w:lang w:val="de-DE"/>
        </w:rPr>
        <w:t>-</w:t>
      </w:r>
      <w:r w:rsidR="00700072" w:rsidRPr="00DE2318">
        <w:rPr>
          <w:rFonts w:cs="KFGQPC Uthman Taha Naskh" w:hint="cs"/>
          <w:rtl/>
        </w:rPr>
        <w:t>الهولندية</w:t>
      </w:r>
      <w:r w:rsidR="00DE2318" w:rsidRPr="00DE2318">
        <w:rPr>
          <w:rFonts w:cs="KFGQPC Uthman Taha Naskh" w:hint="cs"/>
          <w:rtl/>
          <w:lang w:bidi="ar-EG"/>
        </w:rPr>
        <w:t xml:space="preserve"> </w:t>
      </w:r>
      <w:r w:rsidR="00DE2318" w:rsidRPr="00DE2318">
        <w:rPr>
          <w:rFonts w:ascii="Calibri" w:hAnsi="Calibri" w:cs="KFGQPC Uthman Taha Naskh"/>
          <w:lang w:val="de-DE"/>
        </w:rPr>
        <w:t xml:space="preserve"> </w:t>
      </w:r>
      <w:r w:rsidR="00700072" w:rsidRPr="00DE2318">
        <w:rPr>
          <w:rFonts w:ascii="Calibri" w:hAnsi="Calibri" w:cs="KFGQPC Uthman Taha Naskh"/>
          <w:lang w:val="de-DE"/>
        </w:rPr>
        <w:t>]</w:t>
      </w:r>
      <w:r>
        <w:rPr>
          <w:rFonts w:ascii="Calibri" w:hAnsi="Calibri" w:cs="KFGQPC Uthman Taha Naskh"/>
          <w:lang w:val="de-DE"/>
        </w:rPr>
        <w:tab/>
      </w:r>
    </w:p>
    <w:p w:rsidR="00DE2318" w:rsidRPr="00DE2318" w:rsidRDefault="00DE2318" w:rsidP="00700072">
      <w:pPr>
        <w:pStyle w:val="NormalWeb"/>
        <w:jc w:val="center"/>
        <w:outlineLvl w:val="0"/>
        <w:rPr>
          <w:rFonts w:ascii="Calibri" w:hAnsi="Calibri" w:cs="KFGQPC Uthman Taha Naskh"/>
          <w:sz w:val="28"/>
          <w:szCs w:val="28"/>
          <w:lang w:val="de-DE"/>
        </w:rPr>
      </w:pPr>
    </w:p>
    <w:p w:rsidR="00DE2318" w:rsidRPr="007B0E1F" w:rsidRDefault="00700072" w:rsidP="00700072">
      <w:pPr>
        <w:spacing w:before="100" w:beforeAutospacing="1" w:after="100" w:afterAutospacing="1"/>
        <w:jc w:val="center"/>
        <w:rPr>
          <w:sz w:val="32"/>
          <w:szCs w:val="32"/>
        </w:rPr>
      </w:pPr>
      <w:r w:rsidRPr="00341FBC">
        <w:rPr>
          <w:rFonts w:ascii="Calibri" w:hAnsi="Calibri"/>
          <w:b/>
          <w:bCs/>
          <w:color w:val="800000"/>
          <w:sz w:val="28"/>
          <w:szCs w:val="28"/>
        </w:rPr>
        <w:t>revisie:</w:t>
      </w:r>
      <w:r w:rsidRPr="007B0E1F">
        <w:rPr>
          <w:b/>
          <w:bCs/>
          <w:color w:val="993300"/>
          <w:sz w:val="32"/>
          <w:szCs w:val="32"/>
        </w:rPr>
        <w:t xml:space="preserve"> </w:t>
      </w:r>
      <w:r w:rsidR="00341FBC" w:rsidRPr="00341FBC">
        <w:rPr>
          <w:rFonts w:ascii="Calibri" w:hAnsi="Calibri"/>
        </w:rPr>
        <w:t xml:space="preserve">Yassien </w:t>
      </w:r>
      <w:r w:rsidRPr="00341FBC">
        <w:rPr>
          <w:rFonts w:ascii="Calibri" w:hAnsi="Calibri"/>
        </w:rPr>
        <w:t>Abo Abdillah</w:t>
      </w:r>
    </w:p>
    <w:p w:rsidR="00700072" w:rsidRDefault="00700072" w:rsidP="00DE2318">
      <w:pPr>
        <w:jc w:val="center"/>
        <w:rPr>
          <w:sz w:val="20"/>
        </w:rPr>
      </w:pPr>
      <w:r w:rsidRPr="00DE2318">
        <w:rPr>
          <w:sz w:val="20"/>
        </w:rPr>
        <w:t xml:space="preserve">  </w:t>
      </w:r>
    </w:p>
    <w:p w:rsidR="00DE2318" w:rsidRDefault="00DE2318" w:rsidP="00DE2318">
      <w:pPr>
        <w:jc w:val="center"/>
        <w:rPr>
          <w:sz w:val="20"/>
        </w:rPr>
      </w:pPr>
    </w:p>
    <w:p w:rsidR="00DE2318" w:rsidRPr="00DE2318" w:rsidRDefault="00DE2318" w:rsidP="00DE2318">
      <w:pPr>
        <w:jc w:val="center"/>
        <w:rPr>
          <w:sz w:val="20"/>
        </w:rPr>
      </w:pPr>
    </w:p>
    <w:p w:rsidR="00700072" w:rsidRPr="007B0E1F" w:rsidRDefault="00700072" w:rsidP="00341FBC">
      <w:pPr>
        <w:spacing w:before="100" w:beforeAutospacing="1" w:after="100" w:afterAutospacing="1"/>
        <w:jc w:val="center"/>
        <w:rPr>
          <w:lang w:val="nl-NL"/>
        </w:rPr>
      </w:pPr>
      <w:r w:rsidRPr="007B0E1F">
        <w:rPr>
          <w:lang w:val="nl-NL"/>
        </w:rPr>
        <w:t>Kantoor voor da'wa Rabwah (Riyad)</w:t>
      </w:r>
    </w:p>
    <w:p w:rsidR="00700072" w:rsidRDefault="00700072" w:rsidP="00DE2318">
      <w:pPr>
        <w:tabs>
          <w:tab w:val="center" w:pos="4536"/>
          <w:tab w:val="left" w:pos="5610"/>
        </w:tabs>
        <w:rPr>
          <w:rFonts w:ascii="Calibri" w:eastAsia="MS UI Gothic" w:hAnsi="Calibri"/>
          <w:sz w:val="20"/>
          <w:szCs w:val="20"/>
        </w:rPr>
      </w:pPr>
      <w:r w:rsidRPr="00DE2318">
        <w:rPr>
          <w:rFonts w:ascii="Calibri" w:eastAsia="MS UI Gothic" w:hAnsi="Calibri"/>
          <w:sz w:val="20"/>
          <w:szCs w:val="20"/>
        </w:rPr>
        <w:tab/>
      </w:r>
    </w:p>
    <w:p w:rsidR="007B0E1F" w:rsidRPr="00DE2318" w:rsidRDefault="007B0E1F" w:rsidP="00DE2318">
      <w:pPr>
        <w:tabs>
          <w:tab w:val="center" w:pos="4536"/>
          <w:tab w:val="left" w:pos="5610"/>
        </w:tabs>
        <w:rPr>
          <w:rFonts w:eastAsia="MS UI Gothic"/>
          <w:sz w:val="20"/>
          <w:szCs w:val="20"/>
        </w:rPr>
      </w:pPr>
    </w:p>
    <w:p w:rsidR="00DE2318" w:rsidRDefault="006A2270" w:rsidP="00700072">
      <w:pPr>
        <w:jc w:val="center"/>
        <w:rPr>
          <w:rFonts w:eastAsia="MS UI Gothic"/>
          <w:szCs w:val="20"/>
        </w:rPr>
      </w:pPr>
      <w:r>
        <w:rPr>
          <w:rFonts w:eastAsia="MS UI Gothic"/>
          <w:szCs w:val="20"/>
        </w:rPr>
        <w:t>2013 - 1434</w:t>
      </w:r>
    </w:p>
    <w:p w:rsidR="00DE2318" w:rsidRPr="00DE2318" w:rsidRDefault="00CB65E5" w:rsidP="00700072">
      <w:pPr>
        <w:jc w:val="center"/>
        <w:rPr>
          <w:szCs w:val="20"/>
          <w:rtl/>
          <w:lang w:val="en-US"/>
        </w:rPr>
      </w:pPr>
      <w:hyperlink r:id="rId6" w:history="1">
        <w:r w:rsidR="00D76BC2" w:rsidRPr="00CB65E5">
          <w:rPr>
            <w:rFonts w:eastAsia="MS UI Gothic"/>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pt;height:24.5pt">
              <v:imagedata r:id="rId7" o:title="logo_islamhouse"/>
            </v:shape>
          </w:pict>
        </w:r>
      </w:hyperlink>
    </w:p>
    <w:p w:rsidR="00DE2318" w:rsidRPr="00DE2318" w:rsidRDefault="00DE2318" w:rsidP="00DE2318">
      <w:pPr>
        <w:jc w:val="center"/>
        <w:rPr>
          <w:sz w:val="20"/>
        </w:rPr>
      </w:pPr>
    </w:p>
    <w:p w:rsidR="00DE2318" w:rsidRPr="007B0E1F" w:rsidRDefault="00700072" w:rsidP="00DE2318">
      <w:pPr>
        <w:pStyle w:val="NormalWeb"/>
        <w:spacing w:before="0" w:beforeAutospacing="0" w:after="0" w:afterAutospacing="0"/>
        <w:jc w:val="center"/>
        <w:rPr>
          <w:color w:val="800000"/>
          <w:sz w:val="32"/>
          <w:szCs w:val="32"/>
        </w:rPr>
        <w:sectPr w:rsidR="00DE2318" w:rsidRPr="007B0E1F" w:rsidSect="00DE2318">
          <w:headerReference w:type="default" r:id="rId8"/>
          <w:footerReference w:type="even" r:id="rId9"/>
          <w:footerReference w:type="default" r:id="rId10"/>
          <w:headerReference w:type="first" r:id="rId11"/>
          <w:footerReference w:type="first" r:id="rId12"/>
          <w:pgSz w:w="6803" w:h="9638"/>
          <w:pgMar w:top="567" w:right="567" w:bottom="567" w:left="850" w:header="567" w:footer="425" w:gutter="0"/>
          <w:cols w:space="708"/>
          <w:titlePg/>
          <w:docGrid w:linePitch="360"/>
        </w:sectPr>
      </w:pPr>
      <w:r w:rsidRPr="007B0E1F">
        <w:rPr>
          <w:color w:val="800000"/>
          <w:sz w:val="32"/>
          <w:szCs w:val="32"/>
        </w:rPr>
        <w:t>Islam voor iedereen</w:t>
      </w:r>
    </w:p>
    <w:p w:rsidR="00700072" w:rsidRPr="00DE2318" w:rsidRDefault="00700072" w:rsidP="00DE2318">
      <w:pPr>
        <w:bidi/>
        <w:jc w:val="center"/>
        <w:rPr>
          <w:rtl/>
        </w:rPr>
      </w:pPr>
    </w:p>
    <w:p w:rsidR="005E36AE" w:rsidRDefault="005E36AE" w:rsidP="00341FBC">
      <w:pPr>
        <w:pStyle w:val="NormalWeb"/>
        <w:bidi/>
        <w:spacing w:before="0" w:beforeAutospacing="0" w:after="0" w:afterAutospacing="0"/>
        <w:jc w:val="center"/>
        <w:rPr>
          <w:rFonts w:cs="KFGQPC Uthman Taha Naskh"/>
          <w:sz w:val="72"/>
          <w:szCs w:val="72"/>
          <w:rtl/>
        </w:rPr>
      </w:pPr>
    </w:p>
    <w:p w:rsidR="00A95CD8" w:rsidRPr="00341FBC" w:rsidRDefault="002E0A62" w:rsidP="002E0A62">
      <w:pPr>
        <w:pStyle w:val="NormalWeb"/>
        <w:bidi/>
        <w:spacing w:before="0" w:beforeAutospacing="0" w:after="0" w:afterAutospacing="0"/>
        <w:jc w:val="center"/>
        <w:rPr>
          <w:rFonts w:cs="KFGQPC Uthman Taha Naskh"/>
          <w:sz w:val="72"/>
          <w:szCs w:val="72"/>
          <w:rtl/>
        </w:rPr>
      </w:pPr>
      <w:r>
        <w:rPr>
          <w:rFonts w:cs="KFGQPC Uthman Taha Naskh" w:hint="cs"/>
          <w:sz w:val="72"/>
          <w:szCs w:val="72"/>
          <w:rtl/>
        </w:rPr>
        <w:t>ذ</w:t>
      </w:r>
      <w:r w:rsidR="005E36AE">
        <w:rPr>
          <w:rFonts w:cs="KFGQPC Uthman Taha Naskh" w:hint="cs"/>
          <w:sz w:val="72"/>
          <w:szCs w:val="72"/>
          <w:rtl/>
        </w:rPr>
        <w:t>كر</w:t>
      </w:r>
      <w:r>
        <w:rPr>
          <w:rFonts w:cs="KFGQPC Uthman Taha Naskh" w:hint="cs"/>
          <w:sz w:val="72"/>
          <w:szCs w:val="72"/>
          <w:rtl/>
        </w:rPr>
        <w:t xml:space="preserve"> الله</w:t>
      </w:r>
    </w:p>
    <w:p w:rsidR="00A95CD8" w:rsidRPr="00DE2318" w:rsidRDefault="0046579E" w:rsidP="0046579E">
      <w:pPr>
        <w:pStyle w:val="NormalWeb"/>
        <w:tabs>
          <w:tab w:val="left" w:pos="1476"/>
          <w:tab w:val="center" w:pos="2693"/>
        </w:tabs>
        <w:bidi/>
        <w:spacing w:before="0" w:beforeAutospacing="0" w:after="0" w:afterAutospacing="0"/>
        <w:rPr>
          <w:rFonts w:cs="KFGQPC Uthman Taha Naskh"/>
          <w:sz w:val="28"/>
          <w:szCs w:val="28"/>
        </w:rPr>
      </w:pPr>
      <w:r>
        <w:rPr>
          <w:rFonts w:cs="KFGQPC Uthman Taha Naskh"/>
          <w:sz w:val="28"/>
          <w:szCs w:val="28"/>
          <w:rtl/>
        </w:rPr>
        <w:tab/>
      </w:r>
      <w:r>
        <w:rPr>
          <w:rFonts w:cs="KFGQPC Uthman Taha Naskh"/>
          <w:sz w:val="28"/>
          <w:szCs w:val="28"/>
          <w:rtl/>
        </w:rPr>
        <w:tab/>
      </w:r>
      <w:r w:rsidR="00DE2318" w:rsidRPr="00DE2318">
        <w:rPr>
          <w:rFonts w:cs="KFGQPC Uthman Taha Naskh" w:hint="cs"/>
          <w:sz w:val="28"/>
          <w:szCs w:val="28"/>
          <w:rtl/>
        </w:rPr>
        <w:t xml:space="preserve">« </w:t>
      </w:r>
      <w:r w:rsidR="00A95CD8" w:rsidRPr="00DE2318">
        <w:rPr>
          <w:rFonts w:cs="KFGQPC Uthman Taha Naskh"/>
          <w:sz w:val="28"/>
          <w:szCs w:val="28"/>
          <w:rtl/>
        </w:rPr>
        <w:t>ب</w:t>
      </w:r>
      <w:r w:rsidR="007B0E1F">
        <w:rPr>
          <w:rFonts w:cs="KFGQPC Uthman Taha Naskh" w:hint="cs"/>
          <w:sz w:val="28"/>
          <w:szCs w:val="28"/>
          <w:rtl/>
          <w:lang w:bidi="ar-EG"/>
        </w:rPr>
        <w:t>ال</w:t>
      </w:r>
      <w:r w:rsidR="00A95CD8" w:rsidRPr="00DE2318">
        <w:rPr>
          <w:rFonts w:cs="KFGQPC Uthman Taha Naskh"/>
          <w:sz w:val="28"/>
          <w:szCs w:val="28"/>
          <w:rtl/>
        </w:rPr>
        <w:t>لغة الهولندية</w:t>
      </w:r>
      <w:r w:rsidR="00DE2318" w:rsidRPr="00DE2318">
        <w:rPr>
          <w:rFonts w:cs="KFGQPC Uthman Taha Naskh" w:hint="cs"/>
          <w:sz w:val="28"/>
          <w:szCs w:val="28"/>
          <w:rtl/>
        </w:rPr>
        <w:t xml:space="preserve"> »</w:t>
      </w:r>
    </w:p>
    <w:p w:rsidR="00A95CD8" w:rsidRPr="009152F8" w:rsidRDefault="00700072" w:rsidP="009152F8">
      <w:pPr>
        <w:pStyle w:val="NormalWeb"/>
        <w:bidi/>
        <w:jc w:val="center"/>
        <w:rPr>
          <w:sz w:val="20"/>
          <w:szCs w:val="22"/>
          <w:lang w:bidi="ar-EG"/>
        </w:rPr>
      </w:pPr>
      <w:r w:rsidRPr="00DE2318">
        <w:rPr>
          <w:rFonts w:cs="KFGQPC Uthman Taha Naskh" w:hint="cs"/>
          <w:b/>
          <w:bCs/>
          <w:color w:val="993300"/>
          <w:rtl/>
        </w:rPr>
        <w:t xml:space="preserve"> </w:t>
      </w:r>
    </w:p>
    <w:p w:rsidR="00DE2318" w:rsidRPr="00DE2318" w:rsidRDefault="00DE2318" w:rsidP="00A95CD8">
      <w:pPr>
        <w:pStyle w:val="NormalWeb"/>
        <w:jc w:val="center"/>
        <w:outlineLvl w:val="0"/>
        <w:rPr>
          <w:rFonts w:cs="KFGQPC Uthman Taha Naskh"/>
          <w:b/>
          <w:bCs/>
          <w:sz w:val="22"/>
          <w:szCs w:val="22"/>
          <w:rtl/>
        </w:rPr>
      </w:pPr>
    </w:p>
    <w:p w:rsidR="00A95CD8" w:rsidRPr="00DE2318" w:rsidRDefault="00A95CD8" w:rsidP="00341FBC">
      <w:pPr>
        <w:bidi/>
        <w:jc w:val="center"/>
        <w:rPr>
          <w:rFonts w:cs="KFGQPC Uthman Taha Naskh"/>
          <w:sz w:val="32"/>
          <w:szCs w:val="32"/>
        </w:rPr>
      </w:pPr>
      <w:r w:rsidRPr="00DE2318">
        <w:rPr>
          <w:rFonts w:cs="KFGQPC Uthman Taha Naskh"/>
          <w:color w:val="800000"/>
          <w:sz w:val="32"/>
          <w:szCs w:val="32"/>
          <w:rtl/>
        </w:rPr>
        <w:t>مراجعة</w:t>
      </w:r>
      <w:r w:rsidRPr="00DE2318">
        <w:rPr>
          <w:rFonts w:ascii="Papyrus" w:hAnsi="Papyrus" w:cs="KFGQPC Uthman Taha Naskh"/>
          <w:color w:val="800000"/>
          <w:sz w:val="32"/>
          <w:szCs w:val="32"/>
          <w:rtl/>
        </w:rPr>
        <w:t>:</w:t>
      </w:r>
      <w:r w:rsidRPr="00DE2318">
        <w:rPr>
          <w:rFonts w:ascii="Papyrus" w:hAnsi="Papyrus" w:cs="KFGQPC Uthman Taha Naskh" w:hint="cs"/>
          <w:color w:val="993300"/>
          <w:sz w:val="32"/>
          <w:szCs w:val="32"/>
          <w:rtl/>
        </w:rPr>
        <w:t xml:space="preserve"> </w:t>
      </w:r>
      <w:r w:rsidR="00341FBC" w:rsidRPr="00341FBC">
        <w:rPr>
          <w:rFonts w:ascii="Papyrus" w:hAnsi="Papyrus" w:cs="KFGQPC Uthman Taha Naskh" w:hint="cs"/>
          <w:sz w:val="28"/>
          <w:szCs w:val="28"/>
          <w:rtl/>
        </w:rPr>
        <w:t xml:space="preserve">ياسين </w:t>
      </w:r>
      <w:r w:rsidRPr="00341FBC">
        <w:rPr>
          <w:rFonts w:cs="KFGQPC Uthman Taha Naskh" w:hint="cs"/>
          <w:sz w:val="28"/>
          <w:szCs w:val="28"/>
          <w:rtl/>
        </w:rPr>
        <w:t>أ</w:t>
      </w:r>
      <w:r w:rsidRPr="00341FBC">
        <w:rPr>
          <w:rFonts w:cs="KFGQPC Uthman Taha Naskh"/>
          <w:sz w:val="28"/>
          <w:szCs w:val="28"/>
          <w:rtl/>
        </w:rPr>
        <w:t>بو عبد الله</w:t>
      </w:r>
      <w:r w:rsidRPr="00DE2318">
        <w:rPr>
          <w:rFonts w:cs="KFGQPC Uthman Taha Naskh"/>
          <w:sz w:val="32"/>
          <w:szCs w:val="32"/>
          <w:rtl/>
        </w:rPr>
        <w:t xml:space="preserve"> </w:t>
      </w:r>
    </w:p>
    <w:p w:rsidR="00A95CD8" w:rsidRPr="00DE2318" w:rsidRDefault="00A95CD8" w:rsidP="00A95CD8">
      <w:pPr>
        <w:jc w:val="center"/>
        <w:rPr>
          <w:rFonts w:eastAsia="MS UI Gothic"/>
          <w:sz w:val="20"/>
          <w:szCs w:val="20"/>
        </w:rPr>
      </w:pPr>
    </w:p>
    <w:p w:rsidR="00A95CD8" w:rsidRPr="00DE2318" w:rsidRDefault="00A95CD8" w:rsidP="00A95CD8">
      <w:pPr>
        <w:jc w:val="center"/>
        <w:rPr>
          <w:rFonts w:eastAsia="MS UI Gothic"/>
          <w:sz w:val="20"/>
          <w:szCs w:val="20"/>
        </w:rPr>
      </w:pPr>
    </w:p>
    <w:p w:rsidR="00A95CD8" w:rsidRPr="00DE2318" w:rsidRDefault="00A95CD8" w:rsidP="00A95CD8">
      <w:pPr>
        <w:jc w:val="center"/>
        <w:rPr>
          <w:rFonts w:eastAsia="MS UI Gothic"/>
          <w:sz w:val="20"/>
          <w:szCs w:val="20"/>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Pr="00DE2318" w:rsidRDefault="00DE2318" w:rsidP="00A95CD8">
      <w:pPr>
        <w:jc w:val="center"/>
        <w:rPr>
          <w:rFonts w:eastAsia="MS UI Gothic"/>
          <w:sz w:val="20"/>
          <w:szCs w:val="20"/>
          <w:lang w:val="en-US"/>
        </w:rPr>
      </w:pPr>
    </w:p>
    <w:p w:rsidR="00DE2318" w:rsidRPr="00DE2318" w:rsidRDefault="00341FBC" w:rsidP="00DE2318">
      <w:pPr>
        <w:jc w:val="center"/>
        <w:rPr>
          <w:rFonts w:eastAsia="MS UI Gothic"/>
        </w:rPr>
      </w:pPr>
      <w:r>
        <w:rPr>
          <w:rFonts w:eastAsia="MS UI Gothic"/>
        </w:rPr>
        <w:t>2013 - 1434</w:t>
      </w:r>
    </w:p>
    <w:p w:rsidR="00DE2318" w:rsidRDefault="00CB65E5" w:rsidP="00DE2318">
      <w:pPr>
        <w:pStyle w:val="NormalWeb"/>
        <w:spacing w:before="0" w:beforeAutospacing="0" w:after="0" w:afterAutospacing="0"/>
        <w:jc w:val="center"/>
        <w:rPr>
          <w:rFonts w:eastAsia="MS UI Gothic"/>
        </w:rPr>
      </w:pPr>
      <w:hyperlink r:id="rId13" w:history="1">
        <w:r w:rsidR="00D76BC2" w:rsidRPr="00CB65E5">
          <w:rPr>
            <w:rFonts w:eastAsia="MS UI Gothic"/>
          </w:rPr>
          <w:pict>
            <v:shape id="_x0000_i1026" type="#_x0000_t75" style="width:157pt;height:24.5pt">
              <v:imagedata r:id="rId7" o:title="logo_islamhouse"/>
            </v:shape>
          </w:pict>
        </w:r>
      </w:hyperlink>
    </w:p>
    <w:p w:rsidR="00324086" w:rsidRDefault="00A95CD8" w:rsidP="00E842D1">
      <w:pPr>
        <w:pStyle w:val="NormalWeb"/>
        <w:spacing w:before="0" w:beforeAutospacing="0" w:after="0" w:afterAutospacing="0"/>
        <w:jc w:val="center"/>
        <w:rPr>
          <w:rFonts w:ascii="Verdana" w:hAnsi="Verdana"/>
          <w:sz w:val="20"/>
          <w:szCs w:val="20"/>
        </w:rPr>
      </w:pPr>
      <w:r w:rsidRPr="00DE2318">
        <w:br w:type="page"/>
      </w:r>
    </w:p>
    <w:p w:rsidR="009152F8" w:rsidRDefault="009152F8" w:rsidP="00DE2318">
      <w:pPr>
        <w:pStyle w:val="NormalWeb"/>
        <w:spacing w:before="0" w:beforeAutospacing="0" w:after="0" w:afterAutospacing="0"/>
        <w:jc w:val="center"/>
        <w:rPr>
          <w:rFonts w:ascii="Verdana" w:hAnsi="Verdana"/>
          <w:sz w:val="20"/>
          <w:szCs w:val="20"/>
        </w:rPr>
      </w:pPr>
    </w:p>
    <w:p w:rsidR="00E842D1" w:rsidRPr="00D76BC2" w:rsidRDefault="00E842D1" w:rsidP="00D76BC2">
      <w:pPr>
        <w:pStyle w:val="NormalWeb"/>
        <w:spacing w:before="0" w:beforeAutospacing="0" w:after="120" w:afterAutospacing="0"/>
        <w:ind w:firstLine="284"/>
        <w:jc w:val="both"/>
        <w:rPr>
          <w:rFonts w:asciiTheme="majorBidi" w:hAnsiTheme="majorBidi" w:cstheme="majorBidi"/>
          <w:sz w:val="20"/>
          <w:szCs w:val="20"/>
        </w:rPr>
      </w:pPr>
      <w:r w:rsidRPr="00D76BC2">
        <w:rPr>
          <w:rFonts w:asciiTheme="majorBidi" w:hAnsiTheme="majorBidi" w:cstheme="majorBidi"/>
          <w:sz w:val="20"/>
          <w:szCs w:val="20"/>
        </w:rPr>
        <w:t>Alle lof behoort aan Allah.</w:t>
      </w:r>
    </w:p>
    <w:p w:rsidR="00E842D1" w:rsidRPr="00D76BC2" w:rsidRDefault="00E842D1" w:rsidP="00D76BC2">
      <w:pPr>
        <w:pStyle w:val="NormalWeb"/>
        <w:spacing w:before="0" w:beforeAutospacing="0" w:after="120" w:afterAutospacing="0"/>
        <w:ind w:firstLine="284"/>
        <w:jc w:val="both"/>
        <w:rPr>
          <w:rFonts w:asciiTheme="majorBidi" w:hAnsiTheme="majorBidi" w:cstheme="majorBidi"/>
          <w:sz w:val="20"/>
          <w:szCs w:val="20"/>
        </w:rPr>
      </w:pPr>
    </w:p>
    <w:p w:rsidR="004075B4" w:rsidRPr="00D76BC2" w:rsidRDefault="004075B4" w:rsidP="00D76BC2">
      <w:pPr>
        <w:pStyle w:val="NormalWeb"/>
        <w:spacing w:before="0" w:beforeAutospacing="0" w:after="120" w:afterAutospacing="0"/>
        <w:ind w:firstLine="284"/>
        <w:jc w:val="both"/>
        <w:rPr>
          <w:rFonts w:asciiTheme="majorBidi" w:hAnsiTheme="majorBidi" w:cstheme="majorBidi"/>
          <w:sz w:val="20"/>
          <w:szCs w:val="20"/>
        </w:rPr>
      </w:pPr>
      <w:r w:rsidRPr="00D76BC2">
        <w:rPr>
          <w:rFonts w:asciiTheme="majorBidi" w:hAnsiTheme="majorBidi" w:cstheme="majorBidi"/>
          <w:color w:val="000000"/>
          <w:sz w:val="20"/>
          <w:szCs w:val="20"/>
        </w:rPr>
        <w:t>Er zijn reizende Engelen die zoeken naar bijeenkomsten van Dhikr. Er is overgeleverd dat Abū Hurayra (moge Allah tevreden met hem zijn) zei dat de Boodschapper van Allah (vrede en zegeningen van Allah zij met hem) heeft gezegd:  </w:t>
      </w:r>
    </w:p>
    <w:p w:rsidR="004075B4" w:rsidRPr="00D76BC2" w:rsidRDefault="004075B4" w:rsidP="00D76BC2">
      <w:pPr>
        <w:pStyle w:val="NormalWeb"/>
        <w:spacing w:before="0" w:beforeAutospacing="0" w:after="120" w:afterAutospacing="0"/>
        <w:ind w:firstLine="284"/>
        <w:jc w:val="both"/>
        <w:rPr>
          <w:rFonts w:asciiTheme="majorBidi" w:hAnsiTheme="majorBidi" w:cstheme="majorBidi"/>
          <w:sz w:val="20"/>
          <w:szCs w:val="20"/>
        </w:rPr>
      </w:pPr>
      <w:r w:rsidRPr="00D76BC2">
        <w:rPr>
          <w:rFonts w:asciiTheme="majorBidi" w:hAnsiTheme="majorBidi" w:cstheme="majorBidi"/>
          <w:color w:val="000000"/>
          <w:sz w:val="20"/>
          <w:szCs w:val="20"/>
        </w:rPr>
        <w:t xml:space="preserve">Allah de Almachtige heeft Engelen die rondreizen, zoekend naar de mensen van Dhikr. Wanneer ze een groep vinden die de Dhikr van Allah verrichten, roepen ze uit naar elkaar: “Kom naar hetgeen waarnaar je zocht.” En ze slaan hun vleugels uit en vliegen naar de meest nabije hemel. Dan ondervraagt hun Heer hen – en Hij weet het beter – “Wat zeggen mijn dienaren?” Zij zeggen: “Ze prijzen en loven U, verheerlijken en roemen U.” Dan zegt Hij: “Hebben ze Mij gezien?” Zij zeggen: “Nee, bij Allah, ze hebben u niet gezien.” Dan zegt Hij: “En hoe zou het zijn geweest als ze Mij gezien hadden?” Zij zeggen: “Als ze U gezien hadden, dan zouden ze nog sterker geweest zijn in het aanbidden van U, sterker in het prijzen van U en sterker in het verheerlijken van U.” Hij zegt: “En wat vragen ze van mij?” Zij zeggen: “Ze vragen van U de Tuin.” Hij zegt: “En hebben ze het gezien?.” Zij zeggen: “Nee, bij Allah, ze hebben het niet gezien.” Hij zegt: “En hoe zou het geweest zijn als ze het gezien hadden?” Zij zeggen: “Als ze het gezien hadden, zouden ze er nog harder voor streven, nog meer naar zoeken en nog sterker naar begeren.” Hij zegt: “Wat is het dan waar ze hun redding van zoeken?” Zij zeggen: “Van het vuur.” Hij zegt: “Hoe zou het dan zijn als ze het gezien hadden?” Zij zeggen: “Als ze het gezien hadden, zouden ze sterker zijn geweest in het zoeken van hun redding ervan en zouden ze het nog meer vrezen.” Hij zegt: “Ik roep jullie op te getuigen dat ik ze vergeven heb.” Één van de Engelen zegt: “Onder hen is </w:t>
      </w:r>
      <w:r w:rsidRPr="00D76BC2">
        <w:rPr>
          <w:rStyle w:val="Emphasis"/>
          <w:rFonts w:asciiTheme="majorBidi" w:hAnsiTheme="majorBidi" w:cstheme="majorBidi"/>
          <w:color w:val="000000"/>
          <w:sz w:val="20"/>
          <w:szCs w:val="20"/>
        </w:rPr>
        <w:t>die en die</w:t>
      </w:r>
      <w:r w:rsidRPr="00D76BC2">
        <w:rPr>
          <w:rFonts w:asciiTheme="majorBidi" w:hAnsiTheme="majorBidi" w:cstheme="majorBidi"/>
          <w:color w:val="000000"/>
          <w:sz w:val="20"/>
          <w:szCs w:val="20"/>
        </w:rPr>
        <w:t xml:space="preserve"> en hij is niet één van hen. Hij is slechts gekomen voor iets dat hij nodig heeft.” Hij zei: “Zij zijn metgezellen van degenen over wie gezegd kan worden, dat een ieder die met hen zit niet ellendig zal zijn.” </w:t>
      </w:r>
      <w:r w:rsidRPr="00D76BC2">
        <w:rPr>
          <w:rStyle w:val="Emphasis"/>
          <w:rFonts w:asciiTheme="majorBidi" w:hAnsiTheme="majorBidi" w:cstheme="majorBidi"/>
          <w:color w:val="000000"/>
          <w:sz w:val="20"/>
          <w:szCs w:val="20"/>
        </w:rPr>
        <w:t>(al-Bukhārī en Muslim)</w:t>
      </w:r>
      <w:r w:rsidRPr="00D76BC2">
        <w:rPr>
          <w:rFonts w:asciiTheme="majorBidi" w:hAnsiTheme="majorBidi" w:cstheme="majorBidi"/>
          <w:color w:val="000000"/>
          <w:sz w:val="20"/>
          <w:szCs w:val="20"/>
        </w:rPr>
        <w:t> </w:t>
      </w:r>
    </w:p>
    <w:p w:rsidR="004075B4" w:rsidRPr="00D76BC2" w:rsidRDefault="004075B4" w:rsidP="00D76BC2">
      <w:pPr>
        <w:spacing w:after="120"/>
        <w:ind w:firstLine="284"/>
        <w:jc w:val="both"/>
        <w:rPr>
          <w:rFonts w:asciiTheme="majorBidi" w:hAnsiTheme="majorBidi" w:cstheme="majorBidi"/>
          <w:sz w:val="20"/>
          <w:szCs w:val="20"/>
        </w:rPr>
      </w:pPr>
      <w:r w:rsidRPr="00D76BC2">
        <w:rPr>
          <w:rFonts w:asciiTheme="majorBidi" w:hAnsiTheme="majorBidi" w:cstheme="majorBidi"/>
          <w:color w:val="000000"/>
          <w:sz w:val="20"/>
          <w:szCs w:val="20"/>
        </w:rPr>
        <w:t xml:space="preserve">Ibn Hajar zei in zijn </w:t>
      </w:r>
      <w:r w:rsidRPr="00D76BC2">
        <w:rPr>
          <w:rStyle w:val="Emphasis"/>
          <w:rFonts w:asciiTheme="majorBidi" w:hAnsiTheme="majorBidi" w:cstheme="majorBidi"/>
          <w:color w:val="000000"/>
          <w:sz w:val="20"/>
          <w:szCs w:val="20"/>
        </w:rPr>
        <w:t>Fath al-Bārī,</w:t>
      </w:r>
      <w:r w:rsidRPr="00D76BC2">
        <w:rPr>
          <w:rFonts w:asciiTheme="majorBidi" w:hAnsiTheme="majorBidi" w:cstheme="majorBidi"/>
          <w:color w:val="000000"/>
          <w:sz w:val="20"/>
          <w:szCs w:val="20"/>
        </w:rPr>
        <w:t xml:space="preserve"> </w:t>
      </w:r>
    </w:p>
    <w:p w:rsidR="004075B4" w:rsidRPr="00D76BC2" w:rsidRDefault="004075B4" w:rsidP="00D76BC2">
      <w:pPr>
        <w:pStyle w:val="NormalWeb"/>
        <w:spacing w:before="0" w:beforeAutospacing="0" w:after="120" w:afterAutospacing="0"/>
        <w:ind w:firstLine="284"/>
        <w:jc w:val="both"/>
        <w:rPr>
          <w:rFonts w:asciiTheme="majorBidi" w:hAnsiTheme="majorBidi" w:cstheme="majorBidi"/>
          <w:sz w:val="20"/>
          <w:szCs w:val="20"/>
        </w:rPr>
      </w:pPr>
      <w:r w:rsidRPr="00D76BC2">
        <w:rPr>
          <w:rFonts w:asciiTheme="majorBidi" w:hAnsiTheme="majorBidi" w:cstheme="majorBidi"/>
          <w:color w:val="000000"/>
          <w:sz w:val="20"/>
          <w:szCs w:val="20"/>
        </w:rPr>
        <w:t>Deze Hadīth laat de uitmuntendheid van de bijeenkomsten van Dhikr zien, en van degenen die Dhikr verrichten, en de uitmuntendheid van mensen die omwille van deze reden bij elkaar komen, en het feit dat een ieder die met hen zit tot hen gerekend wordt in hetgeen waarmee Allah hun eert, al verricht hij zelf de Dhikr niet. Het laat ook de liefde en zorg van de Engelen zien voor de stam van Adam. Daarnaast laat het ook zien dat de vrager naar Diegene komt die vraagt, al heeft Hij meer kennis over degene naar wie Hij vraagt dan degene die Hij ondervraagt. Dit is om Zijn zorg te laten blijken voor degenen naar wie Hij vraagt, om hun te prijzen en de nobelheid van hun status te verkondigen. </w:t>
      </w:r>
    </w:p>
    <w:p w:rsidR="004075B4" w:rsidRPr="00D76BC2" w:rsidRDefault="004075B4" w:rsidP="00D76BC2">
      <w:pPr>
        <w:pStyle w:val="NormalWeb"/>
        <w:spacing w:before="0" w:beforeAutospacing="0" w:after="120" w:afterAutospacing="0"/>
        <w:ind w:firstLine="284"/>
        <w:jc w:val="both"/>
        <w:rPr>
          <w:rFonts w:asciiTheme="majorBidi" w:hAnsiTheme="majorBidi" w:cstheme="majorBidi"/>
          <w:sz w:val="20"/>
          <w:szCs w:val="20"/>
        </w:rPr>
      </w:pPr>
      <w:r w:rsidRPr="00D76BC2">
        <w:rPr>
          <w:rFonts w:asciiTheme="majorBidi" w:hAnsiTheme="majorBidi" w:cstheme="majorBidi"/>
          <w:color w:val="000000"/>
          <w:sz w:val="20"/>
          <w:szCs w:val="20"/>
        </w:rPr>
        <w:t>Er wordt gezegd dat één van de kenmerken van het vragen van Allah aan de Engelen over de mensen van Dhikr, het trekken van hun aandacht is naar hetgeen zij zeiden, toen zij zeiden:  </w:t>
      </w:r>
    </w:p>
    <w:p w:rsidR="004075B4" w:rsidRPr="00D76BC2" w:rsidRDefault="004075B4" w:rsidP="00D76BC2">
      <w:pPr>
        <w:pStyle w:val="NormalWeb"/>
        <w:spacing w:before="0" w:beforeAutospacing="0" w:after="120" w:afterAutospacing="0"/>
        <w:ind w:firstLine="284"/>
        <w:jc w:val="both"/>
        <w:rPr>
          <w:rFonts w:asciiTheme="majorBidi" w:hAnsiTheme="majorBidi" w:cstheme="majorBidi"/>
          <w:b/>
          <w:bCs/>
          <w:i/>
          <w:iCs/>
          <w:color w:val="000000"/>
          <w:sz w:val="20"/>
          <w:szCs w:val="20"/>
        </w:rPr>
      </w:pPr>
      <w:r w:rsidRPr="00D76BC2">
        <w:rPr>
          <w:rStyle w:val="Emphasis"/>
          <w:rFonts w:asciiTheme="majorBidi" w:hAnsiTheme="majorBidi" w:cstheme="majorBidi"/>
          <w:b/>
          <w:bCs/>
          <w:color w:val="000000"/>
          <w:sz w:val="20"/>
          <w:szCs w:val="20"/>
        </w:rPr>
        <w:t xml:space="preserve">“Gaat u daarop iemand aanstellen die verderf zal zaaien en bloed zal vergieten, terwijl wij u roemen met de lofprijzing die u toekomt en wij u heiligen?” </w:t>
      </w:r>
      <w:r w:rsidRPr="00D76BC2">
        <w:rPr>
          <w:rStyle w:val="Emphasis"/>
          <w:rFonts w:asciiTheme="majorBidi" w:hAnsiTheme="majorBidi" w:cstheme="majorBidi"/>
          <w:color w:val="000000"/>
          <w:sz w:val="20"/>
          <w:szCs w:val="20"/>
        </w:rPr>
        <w:t>(Koran, Sūrat al-Baqara 2:30)</w:t>
      </w:r>
      <w:r w:rsidRPr="00D76BC2">
        <w:rPr>
          <w:rFonts w:asciiTheme="majorBidi" w:hAnsiTheme="majorBidi" w:cstheme="majorBidi"/>
          <w:color w:val="000000"/>
          <w:sz w:val="20"/>
          <w:szCs w:val="20"/>
        </w:rPr>
        <w:t> </w:t>
      </w:r>
    </w:p>
    <w:p w:rsidR="004075B4" w:rsidRPr="00D76BC2" w:rsidRDefault="004075B4" w:rsidP="00D76BC2">
      <w:pPr>
        <w:pStyle w:val="NormalWeb"/>
        <w:spacing w:before="0" w:beforeAutospacing="0" w:after="120" w:afterAutospacing="0"/>
        <w:ind w:firstLine="284"/>
        <w:jc w:val="both"/>
        <w:rPr>
          <w:rFonts w:asciiTheme="majorBidi" w:hAnsiTheme="majorBidi" w:cstheme="majorBidi"/>
          <w:sz w:val="20"/>
          <w:szCs w:val="20"/>
        </w:rPr>
      </w:pPr>
      <w:r w:rsidRPr="00D76BC2">
        <w:rPr>
          <w:rFonts w:asciiTheme="majorBidi" w:hAnsiTheme="majorBidi" w:cstheme="majorBidi"/>
          <w:color w:val="000000"/>
          <w:sz w:val="20"/>
          <w:szCs w:val="20"/>
        </w:rPr>
        <w:t>Dus het is alsof Hij tegen hen zegt: ‘Kijk naar de lofprijzing en afkondiging van Uw heiligheid die van hen afkomt, ondanks de lusten en de influistering van Shaytān die hen overweldigt. Kijk hoe zij daarmee omgaan, en toch op jullie lijken in hun prijzen en lofuitingen.’ </w:t>
      </w:r>
    </w:p>
    <w:p w:rsidR="00B30221" w:rsidRPr="00D76BC2" w:rsidRDefault="004075B4" w:rsidP="00D76BC2">
      <w:pPr>
        <w:pStyle w:val="NormalWeb"/>
        <w:spacing w:before="0" w:beforeAutospacing="0" w:after="120" w:afterAutospacing="0"/>
        <w:ind w:firstLine="284"/>
        <w:jc w:val="both"/>
        <w:rPr>
          <w:rFonts w:asciiTheme="majorBidi" w:hAnsiTheme="majorBidi" w:cstheme="majorBidi"/>
          <w:sz w:val="20"/>
          <w:szCs w:val="20"/>
        </w:rPr>
      </w:pPr>
      <w:r w:rsidRPr="00D76BC2">
        <w:rPr>
          <w:rFonts w:asciiTheme="majorBidi" w:hAnsiTheme="majorBidi" w:cstheme="majorBidi"/>
          <w:color w:val="000000"/>
          <w:sz w:val="20"/>
          <w:szCs w:val="20"/>
        </w:rPr>
        <w:t>Er wordt ook gezegd dat uit deze Hadīth afgeleid kan worden dat de Dhikr van de stam van Adam verhevener en nobeler is dan die van de Engelen, aangezien zij die afstammen van Adam het aankunnen Dhikr te verrichten ondanks de vele bezigheden die zij hebben en handelingen waar zij bij betrokken zijn, terwijl geen van dit het geval is wanneer het de Engelen betreft.</w:t>
      </w:r>
    </w:p>
    <w:p w:rsidR="005E36AE" w:rsidRDefault="005E36AE" w:rsidP="00D76BC2">
      <w:pPr>
        <w:rPr>
          <w:rFonts w:ascii="Calibri" w:hAnsi="Calibri"/>
          <w:b/>
          <w:bCs/>
          <w:color w:val="800000"/>
          <w:u w:val="single"/>
          <w:rtl/>
        </w:rPr>
      </w:pPr>
    </w:p>
    <w:p w:rsidR="005E36AE" w:rsidRDefault="005E36AE" w:rsidP="00B30221">
      <w:pPr>
        <w:jc w:val="center"/>
        <w:rPr>
          <w:rFonts w:ascii="Calibri" w:hAnsi="Calibri"/>
          <w:b/>
          <w:bCs/>
          <w:color w:val="800000"/>
          <w:u w:val="single"/>
          <w:rtl/>
        </w:rPr>
      </w:pPr>
    </w:p>
    <w:p w:rsidR="00B30221" w:rsidRPr="00346BDB" w:rsidRDefault="00B30221" w:rsidP="00B30221">
      <w:pPr>
        <w:jc w:val="center"/>
        <w:rPr>
          <w:rFonts w:ascii="Calibri" w:hAnsi="Calibri"/>
          <w:b/>
          <w:bCs/>
          <w:color w:val="800000"/>
          <w:u w:val="single"/>
        </w:rPr>
      </w:pPr>
      <w:r w:rsidRPr="00346BDB">
        <w:rPr>
          <w:rFonts w:ascii="Calibri" w:hAnsi="Calibri"/>
          <w:b/>
          <w:bCs/>
          <w:color w:val="800000"/>
          <w:u w:val="single"/>
        </w:rPr>
        <w:t>www.islamhouse.com</w:t>
      </w:r>
    </w:p>
    <w:p w:rsidR="00B30221" w:rsidRPr="00346BDB" w:rsidRDefault="00B30221" w:rsidP="00B30221">
      <w:pPr>
        <w:jc w:val="center"/>
        <w:rPr>
          <w:rFonts w:ascii="Calibri" w:hAnsi="Calibri"/>
          <w:b/>
          <w:bCs/>
        </w:rPr>
      </w:pPr>
      <w:r w:rsidRPr="00346BDB">
        <w:rPr>
          <w:rFonts w:ascii="Calibri" w:hAnsi="Calibri"/>
          <w:b/>
          <w:bCs/>
        </w:rPr>
        <w:t>Islam voor iedereen !</w:t>
      </w:r>
      <w:r w:rsidR="00CB65E5" w:rsidRPr="00CB65E5">
        <w:rPr>
          <w:rFonts w:ascii="Calibri" w:hAnsi="Calibri"/>
          <w:noProof/>
          <w:lang w:val="en-US" w:eastAsia="en-US"/>
        </w:rPr>
        <w:pict>
          <v:shape id="Picture 2" o:spid="_x0000_s1029" type="#_x0000_t75" alt="اسم المكتب عn" style="position:absolute;left:0;text-align:left;margin-left:108pt;margin-top:587.55pt;width:255.95pt;height:58.1pt;z-index:-2;visibility:visible;mso-position-horizontal-relative:text;mso-position-vertical-relative:text">
            <v:imagedata r:id="rId14" o:title="اسم المكتب عn"/>
          </v:shape>
        </w:pict>
      </w:r>
    </w:p>
    <w:p w:rsidR="00B30221" w:rsidRPr="00346BDB" w:rsidRDefault="00CB65E5" w:rsidP="00B30221">
      <w:pPr>
        <w:tabs>
          <w:tab w:val="center" w:pos="2693"/>
        </w:tabs>
        <w:rPr>
          <w:rFonts w:ascii="Calibri" w:hAnsi="Calibri"/>
        </w:rPr>
      </w:pPr>
      <w:r>
        <w:rPr>
          <w:rFonts w:ascii="Calibri" w:hAnsi="Calibri"/>
          <w:noProof/>
          <w:lang w:val="en-US" w:eastAsia="en-US"/>
        </w:rPr>
        <w:pict>
          <v:shape id="_x0000_s1030" type="#_x0000_t75" alt="اسم المكتب عn" style="position:absolute;margin-left:60.5pt;margin-top:6.55pt;width:143.7pt;height:32.6pt;z-index:-1;visibility:visible">
            <v:imagedata r:id="rId14" o:title="اسم المكتب عn"/>
          </v:shape>
        </w:pict>
      </w:r>
      <w:r w:rsidR="00B30221" w:rsidRPr="00346BDB">
        <w:rPr>
          <w:rFonts w:ascii="Calibri" w:hAnsi="Calibri"/>
        </w:rPr>
        <w:tab/>
      </w:r>
    </w:p>
    <w:p w:rsidR="00B30221" w:rsidRPr="00346BDB" w:rsidRDefault="00B30221" w:rsidP="00B30221">
      <w:pPr>
        <w:rPr>
          <w:rFonts w:ascii="Calibri" w:hAnsi="Calibri"/>
        </w:rPr>
      </w:pPr>
    </w:p>
    <w:p w:rsidR="00B30221" w:rsidRPr="00346BDB" w:rsidRDefault="00B30221" w:rsidP="00B30221">
      <w:pPr>
        <w:pStyle w:val="NormalWeb"/>
        <w:spacing w:before="0" w:beforeAutospacing="0" w:after="0" w:afterAutospacing="0"/>
        <w:jc w:val="lowKashida"/>
        <w:rPr>
          <w:rFonts w:ascii="Calibri" w:hAnsi="Calibri"/>
          <w:lang w:val="de-DE" w:bidi="ar-EG"/>
        </w:rPr>
      </w:pPr>
    </w:p>
    <w:p w:rsidR="009152F8" w:rsidRPr="00B30221" w:rsidRDefault="009152F8" w:rsidP="009152F8">
      <w:pPr>
        <w:pStyle w:val="NormalWeb"/>
        <w:spacing w:before="0" w:beforeAutospacing="0" w:after="0" w:afterAutospacing="0"/>
        <w:rPr>
          <w:sz w:val="20"/>
          <w:szCs w:val="20"/>
          <w:rtl/>
          <w:lang w:val="de-DE" w:bidi="ar-EG"/>
        </w:rPr>
      </w:pPr>
    </w:p>
    <w:sectPr w:rsidR="009152F8" w:rsidRPr="00B30221" w:rsidSect="00DE2318">
      <w:pgSz w:w="6803" w:h="9638"/>
      <w:pgMar w:top="567" w:right="567" w:bottom="567" w:left="850" w:header="567" w:footer="4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021A" w:rsidRDefault="0039021A">
      <w:r>
        <w:separator/>
      </w:r>
    </w:p>
  </w:endnote>
  <w:endnote w:type="continuationSeparator" w:id="1">
    <w:p w:rsidR="0039021A" w:rsidRDefault="003902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embedRegular r:id="rId1" w:fontKey="{E0D652F0-376A-4334-822E-B34407495F2D}"/>
    <w:embedBold r:id="rId2" w:fontKey="{E6BBD3BC-A610-438A-994A-A81F8FAB5B1F}"/>
    <w:embedItalic r:id="rId3" w:fontKey="{F4E76DD6-B9B7-492F-9DAC-AC245B0E8FC1}"/>
    <w:embedBoldItalic r:id="rId4" w:fontKey="{E0B247FB-82DC-4281-A975-F6B8F6271009}"/>
  </w:font>
  <w:font w:name="Calibri">
    <w:panose1 w:val="020F0502020204030204"/>
    <w:charset w:val="00"/>
    <w:family w:val="swiss"/>
    <w:pitch w:val="variable"/>
    <w:sig w:usb0="E10002FF" w:usb1="4000ACFF" w:usb2="00000009" w:usb3="00000000" w:csb0="0000019F" w:csb1="00000000"/>
    <w:embedRegular r:id="rId5" w:fontKey="{3257FF22-0410-4221-8B29-C684B9C592B4}"/>
    <w:embedBold r:id="rId6" w:fontKey="{D2597077-3E29-4B87-A541-D964A362B0E7}"/>
  </w:font>
  <w:font w:name="Traditional Arabic">
    <w:panose1 w:val="02020603050405020304"/>
    <w:charset w:val="00"/>
    <w:family w:val="roman"/>
    <w:pitch w:val="variable"/>
    <w:sig w:usb0="00002003" w:usb1="80000000" w:usb2="00000008" w:usb3="00000000" w:csb0="00000041" w:csb1="00000000"/>
    <w:embedRegular r:id="rId7" w:fontKey="{F23855D2-7F16-4FEA-AEB6-631054488E03}"/>
  </w:font>
  <w:font w:name="KFGQPC Uthman Taha Naskh">
    <w:altName w:val="Times New Roman"/>
    <w:panose1 w:val="02000000000000000000"/>
    <w:charset w:val="B2"/>
    <w:family w:val="auto"/>
    <w:pitch w:val="variable"/>
    <w:sig w:usb0="80002001" w:usb1="90000000" w:usb2="00000008" w:usb3="00000000" w:csb0="00000040" w:csb1="00000000"/>
    <w:embedRegular r:id="rId8" w:fontKey="{6D25A389-C0E0-4584-BFCB-70BB081548A6}"/>
    <w:embedBold r:id="rId9" w:fontKey="{ED1F3869-24B4-4AD1-A62C-F6B5FEC7E2F3}"/>
  </w:font>
  <w:font w:name="MS UI Gothic">
    <w:panose1 w:val="020B0600070205080204"/>
    <w:charset w:val="80"/>
    <w:family w:val="swiss"/>
    <w:pitch w:val="variable"/>
    <w:sig w:usb0="E00002FF" w:usb1="6AC7FDFB" w:usb2="00000012" w:usb3="00000000" w:csb0="0002009F" w:csb1="00000000"/>
  </w:font>
  <w:font w:name="Papyrus">
    <w:panose1 w:val="03070502060502030205"/>
    <w:charset w:val="00"/>
    <w:family w:val="script"/>
    <w:pitch w:val="variable"/>
    <w:sig w:usb0="00000003" w:usb1="00000000" w:usb2="00000000" w:usb3="00000000" w:csb0="00000001" w:csb1="00000000"/>
    <w:embedRegular r:id="rId10" w:fontKey="{614C0872-C062-4994-A18B-45E3CC30F9E0}"/>
  </w:font>
  <w:font w:name="Verdana">
    <w:panose1 w:val="020B0604030504040204"/>
    <w:charset w:val="00"/>
    <w:family w:val="swiss"/>
    <w:pitch w:val="variable"/>
    <w:sig w:usb0="A10006FF" w:usb1="4000205B" w:usb2="00000010" w:usb3="00000000" w:csb0="0000019F" w:csb1="00000000"/>
    <w:embedRegular r:id="rId11" w:fontKey="{86BAD562-838F-40FE-808C-CDAB6E4691BF}"/>
  </w:font>
  <w:font w:name="Cambria">
    <w:panose1 w:val="02040503050406030204"/>
    <w:charset w:val="00"/>
    <w:family w:val="roman"/>
    <w:pitch w:val="variable"/>
    <w:sig w:usb0="A00002EF" w:usb1="4000004B" w:usb2="00000000" w:usb3="00000000" w:csb0="0000019F" w:csb1="00000000"/>
    <w:embedRegular r:id="rId12" w:fontKey="{55120A67-023B-4699-AFF9-2E7D0AC668CF}"/>
  </w:font>
  <w:font w:name="Arial">
    <w:panose1 w:val="020B0604020202020204"/>
    <w:charset w:val="00"/>
    <w:family w:val="swiss"/>
    <w:pitch w:val="variable"/>
    <w:sig w:usb0="E0002AFF" w:usb1="C0007843" w:usb2="00000009" w:usb3="00000000" w:csb0="000001FF" w:csb1="00000000"/>
    <w:embedRegular r:id="rId13" w:fontKey="{DA60643E-4BD4-4EBB-9AE8-722389B9C96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2F8" w:rsidRDefault="00CB65E5" w:rsidP="00142724">
    <w:pPr>
      <w:pStyle w:val="Footer"/>
      <w:framePr w:wrap="around" w:vAnchor="text" w:hAnchor="margin" w:xAlign="center" w:y="1"/>
      <w:rPr>
        <w:rStyle w:val="PageNumber"/>
      </w:rPr>
    </w:pPr>
    <w:r>
      <w:rPr>
        <w:rStyle w:val="PageNumber"/>
      </w:rPr>
      <w:fldChar w:fldCharType="begin"/>
    </w:r>
    <w:r w:rsidR="009152F8">
      <w:rPr>
        <w:rStyle w:val="PageNumber"/>
      </w:rPr>
      <w:instrText xml:space="preserve">PAGE  </w:instrText>
    </w:r>
    <w:r>
      <w:rPr>
        <w:rStyle w:val="PageNumber"/>
      </w:rPr>
      <w:fldChar w:fldCharType="end"/>
    </w:r>
  </w:p>
  <w:p w:rsidR="009152F8" w:rsidRDefault="009152F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2F8" w:rsidRPr="00DE2318" w:rsidRDefault="00CB65E5" w:rsidP="00142724">
    <w:pPr>
      <w:pStyle w:val="Footer"/>
      <w:framePr w:wrap="around" w:vAnchor="text" w:hAnchor="margin" w:xAlign="center" w:y="1"/>
      <w:rPr>
        <w:rStyle w:val="PageNumber"/>
        <w:sz w:val="20"/>
        <w:szCs w:val="20"/>
      </w:rPr>
    </w:pPr>
    <w:r w:rsidRPr="00DE2318">
      <w:rPr>
        <w:rStyle w:val="PageNumber"/>
        <w:sz w:val="20"/>
        <w:szCs w:val="20"/>
      </w:rPr>
      <w:fldChar w:fldCharType="begin"/>
    </w:r>
    <w:r w:rsidR="009152F8" w:rsidRPr="00DE2318">
      <w:rPr>
        <w:rStyle w:val="PageNumber"/>
        <w:sz w:val="20"/>
        <w:szCs w:val="20"/>
      </w:rPr>
      <w:instrText xml:space="preserve">PAGE  </w:instrText>
    </w:r>
    <w:r w:rsidRPr="00DE2318">
      <w:rPr>
        <w:rStyle w:val="PageNumber"/>
        <w:sz w:val="20"/>
        <w:szCs w:val="20"/>
      </w:rPr>
      <w:fldChar w:fldCharType="separate"/>
    </w:r>
    <w:r w:rsidR="00D76BC2">
      <w:rPr>
        <w:rStyle w:val="PageNumber"/>
        <w:noProof/>
        <w:sz w:val="20"/>
        <w:szCs w:val="20"/>
      </w:rPr>
      <w:t>5</w:t>
    </w:r>
    <w:r w:rsidRPr="00DE2318">
      <w:rPr>
        <w:rStyle w:val="PageNumber"/>
        <w:sz w:val="20"/>
        <w:szCs w:val="20"/>
      </w:rPr>
      <w:fldChar w:fldCharType="end"/>
    </w:r>
  </w:p>
  <w:p w:rsidR="009152F8" w:rsidRPr="00DE2318" w:rsidRDefault="009152F8" w:rsidP="00DE2318">
    <w:pPr>
      <w:pStyle w:val="Footer"/>
      <w:jc w:val="center"/>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2F8" w:rsidRPr="00DE2318" w:rsidRDefault="009152F8" w:rsidP="00DE2318">
    <w:pPr>
      <w:pStyle w:val="Footer"/>
      <w:jc w:val="center"/>
      <w:rPr>
        <w:sz w:val="20"/>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021A" w:rsidRDefault="0039021A">
      <w:r>
        <w:separator/>
      </w:r>
    </w:p>
  </w:footnote>
  <w:footnote w:type="continuationSeparator" w:id="1">
    <w:p w:rsidR="0039021A" w:rsidRDefault="003902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2F8" w:rsidRPr="00DE2318" w:rsidRDefault="009152F8" w:rsidP="00DE2318">
    <w:pPr>
      <w:pStyle w:val="Header"/>
      <w:jc w:val="center"/>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2F8" w:rsidRPr="00DE2318" w:rsidRDefault="009152F8" w:rsidP="00DE2318">
    <w:pPr>
      <w:pStyle w:val="Header"/>
      <w:jc w:val="center"/>
      <w:rPr>
        <w:sz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TrueTypeFonts/>
  <w:embedSystemFonts/>
  <w:stylePaneFormatFilter w:val="3F01"/>
  <w:doNotTrackMoves/>
  <w:defaultTabStop w:val="708"/>
  <w:hyphenationZone w:val="425"/>
  <w:drawingGridHorizontalSpacing w:val="120"/>
  <w:displayHorizontalDrawingGridEvery w:val="2"/>
  <w:characterSpacingControl w:val="doNotCompress"/>
  <w:savePreviewPicture/>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92A02"/>
    <w:rsid w:val="00010881"/>
    <w:rsid w:val="0001596B"/>
    <w:rsid w:val="00036808"/>
    <w:rsid w:val="0006780A"/>
    <w:rsid w:val="00071A95"/>
    <w:rsid w:val="00082807"/>
    <w:rsid w:val="000E1185"/>
    <w:rsid w:val="00142724"/>
    <w:rsid w:val="001443A7"/>
    <w:rsid w:val="001529A3"/>
    <w:rsid w:val="0016301F"/>
    <w:rsid w:val="00163536"/>
    <w:rsid w:val="00166CB4"/>
    <w:rsid w:val="001A673A"/>
    <w:rsid w:val="0027176F"/>
    <w:rsid w:val="002E0A62"/>
    <w:rsid w:val="00324086"/>
    <w:rsid w:val="00341FBC"/>
    <w:rsid w:val="00353C87"/>
    <w:rsid w:val="0039021A"/>
    <w:rsid w:val="003C5358"/>
    <w:rsid w:val="004075B4"/>
    <w:rsid w:val="0046579E"/>
    <w:rsid w:val="00491C70"/>
    <w:rsid w:val="004B07F5"/>
    <w:rsid w:val="004C2084"/>
    <w:rsid w:val="004E639E"/>
    <w:rsid w:val="004F5F17"/>
    <w:rsid w:val="004F5F62"/>
    <w:rsid w:val="005268D8"/>
    <w:rsid w:val="005432C3"/>
    <w:rsid w:val="005678D4"/>
    <w:rsid w:val="00577D80"/>
    <w:rsid w:val="005915A0"/>
    <w:rsid w:val="005C7CAA"/>
    <w:rsid w:val="005D5B31"/>
    <w:rsid w:val="005E36AE"/>
    <w:rsid w:val="00664D52"/>
    <w:rsid w:val="00684012"/>
    <w:rsid w:val="006A2270"/>
    <w:rsid w:val="006C15E1"/>
    <w:rsid w:val="00700072"/>
    <w:rsid w:val="00784112"/>
    <w:rsid w:val="007A12D9"/>
    <w:rsid w:val="007A1B50"/>
    <w:rsid w:val="007B0E1F"/>
    <w:rsid w:val="007E5EEB"/>
    <w:rsid w:val="00804E9C"/>
    <w:rsid w:val="00812E4F"/>
    <w:rsid w:val="0083683D"/>
    <w:rsid w:val="0085666E"/>
    <w:rsid w:val="00891176"/>
    <w:rsid w:val="008A53AB"/>
    <w:rsid w:val="008B2AA6"/>
    <w:rsid w:val="008D7DA4"/>
    <w:rsid w:val="008E3D5A"/>
    <w:rsid w:val="0090551F"/>
    <w:rsid w:val="00905706"/>
    <w:rsid w:val="009152F8"/>
    <w:rsid w:val="0095330F"/>
    <w:rsid w:val="00972FB5"/>
    <w:rsid w:val="009F3198"/>
    <w:rsid w:val="00A446C3"/>
    <w:rsid w:val="00A87AE3"/>
    <w:rsid w:val="00A95CD8"/>
    <w:rsid w:val="00B167FA"/>
    <w:rsid w:val="00B30221"/>
    <w:rsid w:val="00B53A67"/>
    <w:rsid w:val="00B6122A"/>
    <w:rsid w:val="00B7559B"/>
    <w:rsid w:val="00B93E78"/>
    <w:rsid w:val="00BC72BA"/>
    <w:rsid w:val="00BD5F40"/>
    <w:rsid w:val="00C038A8"/>
    <w:rsid w:val="00C16B15"/>
    <w:rsid w:val="00C3136C"/>
    <w:rsid w:val="00C52168"/>
    <w:rsid w:val="00C53FF0"/>
    <w:rsid w:val="00C77D41"/>
    <w:rsid w:val="00CB15B5"/>
    <w:rsid w:val="00CB65E5"/>
    <w:rsid w:val="00CD559B"/>
    <w:rsid w:val="00D011B6"/>
    <w:rsid w:val="00D76BC2"/>
    <w:rsid w:val="00D92A02"/>
    <w:rsid w:val="00D97E1A"/>
    <w:rsid w:val="00DA7F0B"/>
    <w:rsid w:val="00DC79F0"/>
    <w:rsid w:val="00DE1182"/>
    <w:rsid w:val="00DE2318"/>
    <w:rsid w:val="00E30DCE"/>
    <w:rsid w:val="00E345FA"/>
    <w:rsid w:val="00E34655"/>
    <w:rsid w:val="00E75356"/>
    <w:rsid w:val="00E842D1"/>
    <w:rsid w:val="00E868A6"/>
    <w:rsid w:val="00F162F0"/>
    <w:rsid w:val="00FA6ECA"/>
    <w:rsid w:val="00FD4796"/>
    <w:rsid w:val="00FE3EEC"/>
    <w:rsid w:val="00FE4368"/>
    <w:rsid w:val="00FF5F60"/>
  </w:rsids>
  <m:mathPr>
    <m:mathFont m:val="Cambria Math"/>
    <m:brkBin m:val="before"/>
    <m:brkBinSub m:val="--"/>
    <m:smallFrac m:val="off"/>
    <m:dispDef/>
    <m:lMargin m:val="0"/>
    <m:rMargin m:val="0"/>
    <m:defJc m:val="centerGroup"/>
    <m:wrapIndent m:val="1440"/>
    <m:intLim m:val="subSup"/>
    <m:naryLim m:val="undOvr"/>
  </m:mathPr>
  <w:uiCompat97To2003/>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72BA"/>
    <w:rPr>
      <w:sz w:val="24"/>
      <w:szCs w:val="24"/>
      <w:lang w:val="de-DE" w:eastAsia="de-DE"/>
    </w:rPr>
  </w:style>
  <w:style w:type="paragraph" w:styleId="Heading2">
    <w:name w:val="heading 2"/>
    <w:basedOn w:val="Normal"/>
    <w:qFormat/>
    <w:rsid w:val="00DA7F0B"/>
    <w:pPr>
      <w:spacing w:before="100" w:beforeAutospacing="1" w:after="100" w:afterAutospacing="1"/>
      <w:outlineLvl w:val="1"/>
    </w:pPr>
    <w:rPr>
      <w:b/>
      <w:bCs/>
      <w:sz w:val="36"/>
      <w:szCs w:val="3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A53AB"/>
    <w:pPr>
      <w:tabs>
        <w:tab w:val="center" w:pos="4153"/>
        <w:tab w:val="right" w:pos="8306"/>
      </w:tabs>
    </w:pPr>
  </w:style>
  <w:style w:type="character" w:styleId="PageNumber">
    <w:name w:val="page number"/>
    <w:basedOn w:val="DefaultParagraphFont"/>
    <w:rsid w:val="008A53AB"/>
  </w:style>
  <w:style w:type="character" w:customStyle="1" w:styleId="question">
    <w:name w:val="question"/>
    <w:basedOn w:val="DefaultParagraphFont"/>
    <w:rsid w:val="009F3198"/>
  </w:style>
  <w:style w:type="character" w:customStyle="1" w:styleId="hilite">
    <w:name w:val="hilite"/>
    <w:basedOn w:val="DefaultParagraphFont"/>
    <w:rsid w:val="009F3198"/>
  </w:style>
  <w:style w:type="paragraph" w:styleId="NormalWeb">
    <w:name w:val="Normal (Web)"/>
    <w:basedOn w:val="Normal"/>
    <w:rsid w:val="009F3198"/>
    <w:pPr>
      <w:spacing w:before="100" w:beforeAutospacing="1" w:after="100" w:afterAutospacing="1"/>
    </w:pPr>
    <w:rPr>
      <w:lang w:val="en-US" w:eastAsia="en-US"/>
    </w:rPr>
  </w:style>
  <w:style w:type="paragraph" w:customStyle="1" w:styleId="boldtext">
    <w:name w:val="boldtext"/>
    <w:basedOn w:val="Normal"/>
    <w:rsid w:val="00DA7F0B"/>
    <w:pPr>
      <w:spacing w:before="100" w:beforeAutospacing="1" w:after="100" w:afterAutospacing="1"/>
    </w:pPr>
    <w:rPr>
      <w:lang w:val="en-US" w:eastAsia="en-US"/>
    </w:rPr>
  </w:style>
  <w:style w:type="paragraph" w:customStyle="1" w:styleId="schuinetext">
    <w:name w:val="schuinetext"/>
    <w:basedOn w:val="Normal"/>
    <w:rsid w:val="00DA7F0B"/>
    <w:pPr>
      <w:spacing w:before="100" w:beforeAutospacing="1" w:after="100" w:afterAutospacing="1"/>
    </w:pPr>
    <w:rPr>
      <w:lang w:val="en-US" w:eastAsia="en-US"/>
    </w:rPr>
  </w:style>
  <w:style w:type="character" w:customStyle="1" w:styleId="schuinetext1">
    <w:name w:val="schuinetext1"/>
    <w:basedOn w:val="DefaultParagraphFont"/>
    <w:rsid w:val="00DA7F0B"/>
  </w:style>
  <w:style w:type="character" w:customStyle="1" w:styleId="boldtext1">
    <w:name w:val="boldtext1"/>
    <w:basedOn w:val="DefaultParagraphFont"/>
    <w:rsid w:val="00DA7F0B"/>
  </w:style>
  <w:style w:type="character" w:styleId="Strong">
    <w:name w:val="Strong"/>
    <w:basedOn w:val="DefaultParagraphFont"/>
    <w:qFormat/>
    <w:rsid w:val="00324086"/>
    <w:rPr>
      <w:b/>
      <w:bCs/>
    </w:rPr>
  </w:style>
  <w:style w:type="character" w:styleId="Emphasis">
    <w:name w:val="Emphasis"/>
    <w:basedOn w:val="DefaultParagraphFont"/>
    <w:qFormat/>
    <w:rsid w:val="00324086"/>
    <w:rPr>
      <w:i/>
      <w:iCs/>
    </w:rPr>
  </w:style>
  <w:style w:type="paragraph" w:styleId="Header">
    <w:name w:val="header"/>
    <w:basedOn w:val="Normal"/>
    <w:link w:val="HeaderChar"/>
    <w:rsid w:val="00DE2318"/>
    <w:pPr>
      <w:tabs>
        <w:tab w:val="center" w:pos="4153"/>
        <w:tab w:val="right" w:pos="8306"/>
      </w:tabs>
    </w:pPr>
  </w:style>
  <w:style w:type="character" w:customStyle="1" w:styleId="HeaderChar">
    <w:name w:val="Header Char"/>
    <w:basedOn w:val="DefaultParagraphFont"/>
    <w:link w:val="Header"/>
    <w:rsid w:val="00DE2318"/>
    <w:rPr>
      <w:sz w:val="24"/>
      <w:szCs w:val="24"/>
      <w:lang w:val="de-DE" w:eastAsia="de-DE"/>
    </w:rPr>
  </w:style>
  <w:style w:type="character" w:styleId="Hyperlink">
    <w:name w:val="Hyperlink"/>
    <w:basedOn w:val="DefaultParagraphFont"/>
    <w:uiPriority w:val="99"/>
    <w:unhideWhenUsed/>
    <w:rsid w:val="00DE2318"/>
    <w:rPr>
      <w:color w:val="0000FF"/>
      <w:u w:val="single"/>
    </w:rPr>
  </w:style>
  <w:style w:type="character" w:customStyle="1" w:styleId="hps">
    <w:name w:val="hps"/>
    <w:basedOn w:val="DefaultParagraphFont"/>
    <w:rsid w:val="009152F8"/>
  </w:style>
  <w:style w:type="character" w:customStyle="1" w:styleId="shorttext">
    <w:name w:val="short_text"/>
    <w:basedOn w:val="DefaultParagraphFont"/>
    <w:rsid w:val="00341FBC"/>
  </w:style>
  <w:style w:type="paragraph" w:styleId="BodyText">
    <w:name w:val="Body Text"/>
    <w:basedOn w:val="Normal"/>
    <w:link w:val="BodyTextChar"/>
    <w:rsid w:val="00E842D1"/>
    <w:pPr>
      <w:spacing w:before="100" w:beforeAutospacing="1" w:after="100" w:afterAutospacing="1"/>
    </w:pPr>
    <w:rPr>
      <w:lang w:val="en-US" w:eastAsia="en-US"/>
    </w:rPr>
  </w:style>
  <w:style w:type="character" w:customStyle="1" w:styleId="BodyTextChar">
    <w:name w:val="Body Text Char"/>
    <w:basedOn w:val="DefaultParagraphFont"/>
    <w:link w:val="BodyText"/>
    <w:rsid w:val="00E842D1"/>
    <w:rPr>
      <w:sz w:val="24"/>
      <w:szCs w:val="24"/>
    </w:rPr>
  </w:style>
</w:styles>
</file>

<file path=word/webSettings.xml><?xml version="1.0" encoding="utf-8"?>
<w:webSettings xmlns:r="http://schemas.openxmlformats.org/officeDocument/2006/relationships" xmlns:w="http://schemas.openxmlformats.org/wordprocessingml/2006/main">
  <w:divs>
    <w:div w:id="164899754">
      <w:bodyDiv w:val="1"/>
      <w:marLeft w:val="0"/>
      <w:marRight w:val="0"/>
      <w:marTop w:val="0"/>
      <w:marBottom w:val="0"/>
      <w:divBdr>
        <w:top w:val="none" w:sz="0" w:space="0" w:color="auto"/>
        <w:left w:val="none" w:sz="0" w:space="0" w:color="auto"/>
        <w:bottom w:val="none" w:sz="0" w:space="0" w:color="auto"/>
        <w:right w:val="none" w:sz="0" w:space="0" w:color="auto"/>
      </w:divBdr>
    </w:div>
    <w:div w:id="677392744">
      <w:bodyDiv w:val="1"/>
      <w:marLeft w:val="0"/>
      <w:marRight w:val="0"/>
      <w:marTop w:val="0"/>
      <w:marBottom w:val="0"/>
      <w:divBdr>
        <w:top w:val="none" w:sz="0" w:space="0" w:color="auto"/>
        <w:left w:val="none" w:sz="0" w:space="0" w:color="auto"/>
        <w:bottom w:val="none" w:sz="0" w:space="0" w:color="auto"/>
        <w:right w:val="none" w:sz="0" w:space="0" w:color="auto"/>
      </w:divBdr>
      <w:divsChild>
        <w:div w:id="262735203">
          <w:marLeft w:val="0"/>
          <w:marRight w:val="0"/>
          <w:marTop w:val="0"/>
          <w:marBottom w:val="0"/>
          <w:divBdr>
            <w:top w:val="none" w:sz="0" w:space="0" w:color="auto"/>
            <w:left w:val="none" w:sz="0" w:space="0" w:color="auto"/>
            <w:bottom w:val="none" w:sz="0" w:space="0" w:color="auto"/>
            <w:right w:val="none" w:sz="0" w:space="0" w:color="auto"/>
          </w:divBdr>
          <w:divsChild>
            <w:div w:id="1141310541">
              <w:marLeft w:val="0"/>
              <w:marRight w:val="0"/>
              <w:marTop w:val="0"/>
              <w:marBottom w:val="0"/>
              <w:divBdr>
                <w:top w:val="none" w:sz="0" w:space="0" w:color="auto"/>
                <w:left w:val="none" w:sz="0" w:space="0" w:color="auto"/>
                <w:bottom w:val="none" w:sz="0" w:space="0" w:color="auto"/>
                <w:right w:val="none" w:sz="0" w:space="0" w:color="auto"/>
              </w:divBdr>
              <w:divsChild>
                <w:div w:id="169177361">
                  <w:marLeft w:val="20"/>
                  <w:marRight w:val="20"/>
                  <w:marTop w:val="50"/>
                  <w:marBottom w:val="0"/>
                  <w:divBdr>
                    <w:top w:val="none" w:sz="0" w:space="0" w:color="auto"/>
                    <w:left w:val="none" w:sz="0" w:space="0" w:color="auto"/>
                    <w:bottom w:val="none" w:sz="0" w:space="0" w:color="auto"/>
                    <w:right w:val="none" w:sz="0" w:space="0" w:color="auto"/>
                  </w:divBdr>
                  <w:divsChild>
                    <w:div w:id="1515341028">
                      <w:marLeft w:val="0"/>
                      <w:marRight w:val="0"/>
                      <w:marTop w:val="0"/>
                      <w:marBottom w:val="0"/>
                      <w:divBdr>
                        <w:top w:val="none" w:sz="0" w:space="0" w:color="auto"/>
                        <w:left w:val="none" w:sz="0" w:space="0" w:color="auto"/>
                        <w:bottom w:val="none" w:sz="0" w:space="0" w:color="auto"/>
                        <w:right w:val="none" w:sz="0" w:space="0" w:color="auto"/>
                      </w:divBdr>
                      <w:divsChild>
                        <w:div w:id="919943655">
                          <w:marLeft w:val="0"/>
                          <w:marRight w:val="0"/>
                          <w:marTop w:val="0"/>
                          <w:marBottom w:val="0"/>
                          <w:divBdr>
                            <w:top w:val="none" w:sz="0" w:space="0" w:color="auto"/>
                            <w:left w:val="none" w:sz="0" w:space="0" w:color="auto"/>
                            <w:bottom w:val="none" w:sz="0" w:space="0" w:color="auto"/>
                            <w:right w:val="none" w:sz="0" w:space="0" w:color="auto"/>
                          </w:divBdr>
                          <w:divsChild>
                            <w:div w:id="1657831351">
                              <w:marLeft w:val="0"/>
                              <w:marRight w:val="0"/>
                              <w:marTop w:val="0"/>
                              <w:marBottom w:val="0"/>
                              <w:divBdr>
                                <w:top w:val="none" w:sz="0" w:space="0" w:color="auto"/>
                                <w:left w:val="none" w:sz="0" w:space="0" w:color="auto"/>
                                <w:bottom w:val="none" w:sz="0" w:space="0" w:color="auto"/>
                                <w:right w:val="none" w:sz="0" w:space="0" w:color="auto"/>
                              </w:divBdr>
                              <w:divsChild>
                                <w:div w:id="144202567">
                                  <w:marLeft w:val="0"/>
                                  <w:marRight w:val="0"/>
                                  <w:marTop w:val="0"/>
                                  <w:marBottom w:val="0"/>
                                  <w:divBdr>
                                    <w:top w:val="none" w:sz="0" w:space="0" w:color="auto"/>
                                    <w:left w:val="none" w:sz="0" w:space="0" w:color="auto"/>
                                    <w:bottom w:val="none" w:sz="0" w:space="0" w:color="auto"/>
                                    <w:right w:val="none" w:sz="0" w:space="0" w:color="auto"/>
                                  </w:divBdr>
                                  <w:divsChild>
                                    <w:div w:id="20659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5565572">
      <w:bodyDiv w:val="1"/>
      <w:marLeft w:val="0"/>
      <w:marRight w:val="0"/>
      <w:marTop w:val="0"/>
      <w:marBottom w:val="0"/>
      <w:divBdr>
        <w:top w:val="none" w:sz="0" w:space="0" w:color="auto"/>
        <w:left w:val="none" w:sz="0" w:space="0" w:color="auto"/>
        <w:bottom w:val="none" w:sz="0" w:space="0" w:color="auto"/>
        <w:right w:val="none" w:sz="0" w:space="0" w:color="auto"/>
      </w:divBdr>
      <w:divsChild>
        <w:div w:id="1911647580">
          <w:marLeft w:val="0"/>
          <w:marRight w:val="0"/>
          <w:marTop w:val="0"/>
          <w:marBottom w:val="0"/>
          <w:divBdr>
            <w:top w:val="none" w:sz="0" w:space="0" w:color="auto"/>
            <w:left w:val="none" w:sz="0" w:space="0" w:color="auto"/>
            <w:bottom w:val="none" w:sz="0" w:space="0" w:color="auto"/>
            <w:right w:val="none" w:sz="0" w:space="0" w:color="auto"/>
          </w:divBdr>
          <w:divsChild>
            <w:div w:id="712390616">
              <w:marLeft w:val="0"/>
              <w:marRight w:val="0"/>
              <w:marTop w:val="0"/>
              <w:marBottom w:val="0"/>
              <w:divBdr>
                <w:top w:val="none" w:sz="0" w:space="0" w:color="auto"/>
                <w:left w:val="none" w:sz="0" w:space="0" w:color="auto"/>
                <w:bottom w:val="none" w:sz="0" w:space="0" w:color="auto"/>
                <w:right w:val="none" w:sz="0" w:space="0" w:color="auto"/>
              </w:divBdr>
              <w:divsChild>
                <w:div w:id="2051221778">
                  <w:marLeft w:val="20"/>
                  <w:marRight w:val="20"/>
                  <w:marTop w:val="50"/>
                  <w:marBottom w:val="0"/>
                  <w:divBdr>
                    <w:top w:val="none" w:sz="0" w:space="0" w:color="auto"/>
                    <w:left w:val="none" w:sz="0" w:space="0" w:color="auto"/>
                    <w:bottom w:val="none" w:sz="0" w:space="0" w:color="auto"/>
                    <w:right w:val="none" w:sz="0" w:space="0" w:color="auto"/>
                  </w:divBdr>
                  <w:divsChild>
                    <w:div w:id="1995524815">
                      <w:marLeft w:val="0"/>
                      <w:marRight w:val="0"/>
                      <w:marTop w:val="0"/>
                      <w:marBottom w:val="0"/>
                      <w:divBdr>
                        <w:top w:val="none" w:sz="0" w:space="0" w:color="auto"/>
                        <w:left w:val="none" w:sz="0" w:space="0" w:color="auto"/>
                        <w:bottom w:val="none" w:sz="0" w:space="0" w:color="auto"/>
                        <w:right w:val="none" w:sz="0" w:space="0" w:color="auto"/>
                      </w:divBdr>
                      <w:divsChild>
                        <w:div w:id="976490236">
                          <w:marLeft w:val="0"/>
                          <w:marRight w:val="0"/>
                          <w:marTop w:val="0"/>
                          <w:marBottom w:val="0"/>
                          <w:divBdr>
                            <w:top w:val="none" w:sz="0" w:space="0" w:color="auto"/>
                            <w:left w:val="none" w:sz="0" w:space="0" w:color="auto"/>
                            <w:bottom w:val="none" w:sz="0" w:space="0" w:color="auto"/>
                            <w:right w:val="none" w:sz="0" w:space="0" w:color="auto"/>
                          </w:divBdr>
                          <w:divsChild>
                            <w:div w:id="86460970">
                              <w:marLeft w:val="0"/>
                              <w:marRight w:val="0"/>
                              <w:marTop w:val="0"/>
                              <w:marBottom w:val="0"/>
                              <w:divBdr>
                                <w:top w:val="none" w:sz="0" w:space="0" w:color="auto"/>
                                <w:left w:val="none" w:sz="0" w:space="0" w:color="auto"/>
                                <w:bottom w:val="none" w:sz="0" w:space="0" w:color="auto"/>
                                <w:right w:val="none" w:sz="0" w:space="0" w:color="auto"/>
                              </w:divBdr>
                              <w:divsChild>
                                <w:div w:id="383867643">
                                  <w:marLeft w:val="0"/>
                                  <w:marRight w:val="0"/>
                                  <w:marTop w:val="0"/>
                                  <w:marBottom w:val="0"/>
                                  <w:divBdr>
                                    <w:top w:val="none" w:sz="0" w:space="0" w:color="auto"/>
                                    <w:left w:val="none" w:sz="0" w:space="0" w:color="auto"/>
                                    <w:bottom w:val="none" w:sz="0" w:space="0" w:color="auto"/>
                                    <w:right w:val="none" w:sz="0" w:space="0" w:color="auto"/>
                                  </w:divBdr>
                                </w:div>
                                <w:div w:id="1109592375">
                                  <w:marLeft w:val="0"/>
                                  <w:marRight w:val="0"/>
                                  <w:marTop w:val="0"/>
                                  <w:marBottom w:val="0"/>
                                  <w:divBdr>
                                    <w:top w:val="none" w:sz="0" w:space="0" w:color="auto"/>
                                    <w:left w:val="none" w:sz="0" w:space="0" w:color="auto"/>
                                    <w:bottom w:val="none" w:sz="0" w:space="0" w:color="auto"/>
                                    <w:right w:val="none" w:sz="0" w:space="0" w:color="auto"/>
                                  </w:divBdr>
                                  <w:divsChild>
                                    <w:div w:id="19845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9223">
                              <w:marLeft w:val="0"/>
                              <w:marRight w:val="0"/>
                              <w:marTop w:val="0"/>
                              <w:marBottom w:val="0"/>
                              <w:divBdr>
                                <w:top w:val="none" w:sz="0" w:space="0" w:color="auto"/>
                                <w:left w:val="none" w:sz="0" w:space="0" w:color="auto"/>
                                <w:bottom w:val="none" w:sz="0" w:space="0" w:color="auto"/>
                                <w:right w:val="none" w:sz="0" w:space="0" w:color="auto"/>
                              </w:divBdr>
                              <w:divsChild>
                                <w:div w:id="242951265">
                                  <w:marLeft w:val="0"/>
                                  <w:marRight w:val="0"/>
                                  <w:marTop w:val="0"/>
                                  <w:marBottom w:val="0"/>
                                  <w:divBdr>
                                    <w:top w:val="none" w:sz="0" w:space="0" w:color="auto"/>
                                    <w:left w:val="none" w:sz="0" w:space="0" w:color="auto"/>
                                    <w:bottom w:val="none" w:sz="0" w:space="0" w:color="auto"/>
                                    <w:right w:val="none" w:sz="0" w:space="0" w:color="auto"/>
                                  </w:divBdr>
                                  <w:divsChild>
                                    <w:div w:id="903443608">
                                      <w:marLeft w:val="0"/>
                                      <w:marRight w:val="0"/>
                                      <w:marTop w:val="0"/>
                                      <w:marBottom w:val="0"/>
                                      <w:divBdr>
                                        <w:top w:val="none" w:sz="0" w:space="0" w:color="auto"/>
                                        <w:left w:val="none" w:sz="0" w:space="0" w:color="auto"/>
                                        <w:bottom w:val="none" w:sz="0" w:space="0" w:color="auto"/>
                                        <w:right w:val="none" w:sz="0" w:space="0" w:color="auto"/>
                                      </w:divBdr>
                                      <w:divsChild>
                                        <w:div w:id="974914824">
                                          <w:marLeft w:val="0"/>
                                          <w:marRight w:val="0"/>
                                          <w:marTop w:val="0"/>
                                          <w:marBottom w:val="0"/>
                                          <w:divBdr>
                                            <w:top w:val="none" w:sz="0" w:space="0" w:color="auto"/>
                                            <w:left w:val="none" w:sz="0" w:space="0" w:color="auto"/>
                                            <w:bottom w:val="none" w:sz="0" w:space="0" w:color="auto"/>
                                            <w:right w:val="none" w:sz="0" w:space="0" w:color="auto"/>
                                          </w:divBdr>
                                        </w:div>
                                        <w:div w:id="1011375153">
                                          <w:marLeft w:val="0"/>
                                          <w:marRight w:val="0"/>
                                          <w:marTop w:val="0"/>
                                          <w:marBottom w:val="0"/>
                                          <w:divBdr>
                                            <w:top w:val="none" w:sz="0" w:space="0" w:color="auto"/>
                                            <w:left w:val="none" w:sz="0" w:space="0" w:color="auto"/>
                                            <w:bottom w:val="none" w:sz="0" w:space="0" w:color="auto"/>
                                            <w:right w:val="none" w:sz="0" w:space="0" w:color="auto"/>
                                          </w:divBdr>
                                        </w:div>
                                        <w:div w:id="2124415701">
                                          <w:marLeft w:val="0"/>
                                          <w:marRight w:val="0"/>
                                          <w:marTop w:val="0"/>
                                          <w:marBottom w:val="0"/>
                                          <w:divBdr>
                                            <w:top w:val="none" w:sz="0" w:space="0" w:color="auto"/>
                                            <w:left w:val="none" w:sz="0" w:space="0" w:color="auto"/>
                                            <w:bottom w:val="none" w:sz="0" w:space="0" w:color="auto"/>
                                            <w:right w:val="none" w:sz="0" w:space="0" w:color="auto"/>
                                          </w:divBdr>
                                        </w:div>
                                      </w:divsChild>
                                    </w:div>
                                    <w:div w:id="1236820857">
                                      <w:marLeft w:val="0"/>
                                      <w:marRight w:val="0"/>
                                      <w:marTop w:val="0"/>
                                      <w:marBottom w:val="0"/>
                                      <w:divBdr>
                                        <w:top w:val="none" w:sz="0" w:space="0" w:color="auto"/>
                                        <w:left w:val="none" w:sz="0" w:space="0" w:color="auto"/>
                                        <w:bottom w:val="none" w:sz="0" w:space="0" w:color="auto"/>
                                        <w:right w:val="none" w:sz="0" w:space="0" w:color="auto"/>
                                      </w:divBdr>
                                    </w:div>
                                  </w:divsChild>
                                </w:div>
                                <w:div w:id="1295866561">
                                  <w:marLeft w:val="0"/>
                                  <w:marRight w:val="0"/>
                                  <w:marTop w:val="0"/>
                                  <w:marBottom w:val="0"/>
                                  <w:divBdr>
                                    <w:top w:val="none" w:sz="0" w:space="0" w:color="auto"/>
                                    <w:left w:val="none" w:sz="0" w:space="0" w:color="auto"/>
                                    <w:bottom w:val="none" w:sz="0" w:space="0" w:color="auto"/>
                                    <w:right w:val="none" w:sz="0" w:space="0" w:color="auto"/>
                                  </w:divBdr>
                                  <w:divsChild>
                                    <w:div w:id="668601580">
                                      <w:marLeft w:val="0"/>
                                      <w:marRight w:val="0"/>
                                      <w:marTop w:val="0"/>
                                      <w:marBottom w:val="0"/>
                                      <w:divBdr>
                                        <w:top w:val="none" w:sz="0" w:space="0" w:color="auto"/>
                                        <w:left w:val="none" w:sz="0" w:space="0" w:color="auto"/>
                                        <w:bottom w:val="none" w:sz="0" w:space="0" w:color="auto"/>
                                        <w:right w:val="none" w:sz="0" w:space="0" w:color="auto"/>
                                      </w:divBdr>
                                    </w:div>
                                  </w:divsChild>
                                </w:div>
                                <w:div w:id="2095206160">
                                  <w:marLeft w:val="0"/>
                                  <w:marRight w:val="0"/>
                                  <w:marTop w:val="0"/>
                                  <w:marBottom w:val="0"/>
                                  <w:divBdr>
                                    <w:top w:val="none" w:sz="0" w:space="0" w:color="auto"/>
                                    <w:left w:val="none" w:sz="0" w:space="0" w:color="auto"/>
                                    <w:bottom w:val="none" w:sz="0" w:space="0" w:color="auto"/>
                                    <w:right w:val="none" w:sz="0" w:space="0" w:color="auto"/>
                                  </w:divBdr>
                                  <w:divsChild>
                                    <w:div w:id="15423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46514">
          <w:marLeft w:val="0"/>
          <w:marRight w:val="0"/>
          <w:marTop w:val="80"/>
          <w:marBottom w:val="80"/>
          <w:divBdr>
            <w:top w:val="single" w:sz="4" w:space="2" w:color="E25958"/>
            <w:left w:val="none" w:sz="0" w:space="0" w:color="auto"/>
            <w:bottom w:val="none" w:sz="0" w:space="0" w:color="auto"/>
            <w:right w:val="none" w:sz="0" w:space="0" w:color="auto"/>
          </w:divBdr>
          <w:divsChild>
            <w:div w:id="998311950">
              <w:marLeft w:val="0"/>
              <w:marRight w:val="0"/>
              <w:marTop w:val="0"/>
              <w:marBottom w:val="0"/>
              <w:divBdr>
                <w:top w:val="none" w:sz="0" w:space="0" w:color="auto"/>
                <w:left w:val="none" w:sz="0" w:space="0" w:color="auto"/>
                <w:bottom w:val="none" w:sz="0" w:space="0" w:color="auto"/>
                <w:right w:val="none" w:sz="0" w:space="0" w:color="auto"/>
              </w:divBdr>
            </w:div>
            <w:div w:id="13421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1541">
      <w:bodyDiv w:val="1"/>
      <w:marLeft w:val="0"/>
      <w:marRight w:val="0"/>
      <w:marTop w:val="0"/>
      <w:marBottom w:val="0"/>
      <w:divBdr>
        <w:top w:val="none" w:sz="0" w:space="0" w:color="auto"/>
        <w:left w:val="none" w:sz="0" w:space="0" w:color="auto"/>
        <w:bottom w:val="none" w:sz="0" w:space="0" w:color="auto"/>
        <w:right w:val="none" w:sz="0" w:space="0" w:color="auto"/>
      </w:divBdr>
      <w:divsChild>
        <w:div w:id="892233373">
          <w:marLeft w:val="0"/>
          <w:marRight w:val="0"/>
          <w:marTop w:val="0"/>
          <w:marBottom w:val="0"/>
          <w:divBdr>
            <w:top w:val="none" w:sz="0" w:space="0" w:color="auto"/>
            <w:left w:val="none" w:sz="0" w:space="0" w:color="auto"/>
            <w:bottom w:val="none" w:sz="0" w:space="0" w:color="auto"/>
            <w:right w:val="none" w:sz="0" w:space="0" w:color="auto"/>
          </w:divBdr>
          <w:divsChild>
            <w:div w:id="831801490">
              <w:marLeft w:val="0"/>
              <w:marRight w:val="0"/>
              <w:marTop w:val="0"/>
              <w:marBottom w:val="0"/>
              <w:divBdr>
                <w:top w:val="none" w:sz="0" w:space="0" w:color="auto"/>
                <w:left w:val="none" w:sz="0" w:space="0" w:color="auto"/>
                <w:bottom w:val="none" w:sz="0" w:space="0" w:color="auto"/>
                <w:right w:val="none" w:sz="0" w:space="0" w:color="auto"/>
              </w:divBdr>
              <w:divsChild>
                <w:div w:id="1276448262">
                  <w:marLeft w:val="0"/>
                  <w:marRight w:val="0"/>
                  <w:marTop w:val="0"/>
                  <w:marBottom w:val="0"/>
                  <w:divBdr>
                    <w:top w:val="none" w:sz="0" w:space="0" w:color="auto"/>
                    <w:left w:val="none" w:sz="0" w:space="0" w:color="auto"/>
                    <w:bottom w:val="none" w:sz="0" w:space="0" w:color="auto"/>
                    <w:right w:val="none" w:sz="0" w:space="0" w:color="auto"/>
                  </w:divBdr>
                </w:div>
                <w:div w:id="21068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70751">
      <w:bodyDiv w:val="1"/>
      <w:marLeft w:val="0"/>
      <w:marRight w:val="0"/>
      <w:marTop w:val="0"/>
      <w:marBottom w:val="0"/>
      <w:divBdr>
        <w:top w:val="none" w:sz="0" w:space="0" w:color="auto"/>
        <w:left w:val="none" w:sz="0" w:space="0" w:color="auto"/>
        <w:bottom w:val="none" w:sz="0" w:space="0" w:color="auto"/>
        <w:right w:val="none" w:sz="0" w:space="0" w:color="auto"/>
      </w:divBdr>
    </w:div>
    <w:div w:id="1819569128">
      <w:bodyDiv w:val="1"/>
      <w:marLeft w:val="0"/>
      <w:marRight w:val="0"/>
      <w:marTop w:val="0"/>
      <w:marBottom w:val="0"/>
      <w:divBdr>
        <w:top w:val="none" w:sz="0" w:space="0" w:color="auto"/>
        <w:left w:val="none" w:sz="0" w:space="0" w:color="auto"/>
        <w:bottom w:val="none" w:sz="0" w:space="0" w:color="auto"/>
        <w:right w:val="none" w:sz="0" w:space="0" w:color="auto"/>
      </w:divBdr>
      <w:divsChild>
        <w:div w:id="1329168019">
          <w:marLeft w:val="0"/>
          <w:marRight w:val="0"/>
          <w:marTop w:val="0"/>
          <w:marBottom w:val="0"/>
          <w:divBdr>
            <w:top w:val="none" w:sz="0" w:space="0" w:color="auto"/>
            <w:left w:val="none" w:sz="0" w:space="0" w:color="auto"/>
            <w:bottom w:val="none" w:sz="0" w:space="0" w:color="auto"/>
            <w:right w:val="none" w:sz="0" w:space="0" w:color="auto"/>
          </w:divBdr>
        </w:div>
      </w:divsChild>
    </w:div>
    <w:div w:id="2043706987">
      <w:bodyDiv w:val="1"/>
      <w:marLeft w:val="0"/>
      <w:marRight w:val="0"/>
      <w:marTop w:val="0"/>
      <w:marBottom w:val="0"/>
      <w:divBdr>
        <w:top w:val="none" w:sz="0" w:space="0" w:color="auto"/>
        <w:left w:val="none" w:sz="0" w:space="0" w:color="auto"/>
        <w:bottom w:val="none" w:sz="0" w:space="0" w:color="auto"/>
        <w:right w:val="none" w:sz="0" w:space="0" w:color="auto"/>
      </w:divBdr>
      <w:divsChild>
        <w:div w:id="340399985">
          <w:marLeft w:val="0"/>
          <w:marRight w:val="0"/>
          <w:marTop w:val="0"/>
          <w:marBottom w:val="0"/>
          <w:divBdr>
            <w:top w:val="none" w:sz="0" w:space="0" w:color="auto"/>
            <w:left w:val="none" w:sz="0" w:space="0" w:color="auto"/>
            <w:bottom w:val="none" w:sz="0" w:space="0" w:color="auto"/>
            <w:right w:val="none" w:sz="0" w:space="0" w:color="auto"/>
          </w:divBdr>
          <w:divsChild>
            <w:div w:id="474026793">
              <w:marLeft w:val="0"/>
              <w:marRight w:val="0"/>
              <w:marTop w:val="0"/>
              <w:marBottom w:val="0"/>
              <w:divBdr>
                <w:top w:val="none" w:sz="0" w:space="0" w:color="auto"/>
                <w:left w:val="none" w:sz="0" w:space="0" w:color="auto"/>
                <w:bottom w:val="none" w:sz="0" w:space="0" w:color="auto"/>
                <w:right w:val="none" w:sz="0" w:space="0" w:color="auto"/>
              </w:divBdr>
              <w:divsChild>
                <w:div w:id="161088319">
                  <w:marLeft w:val="20"/>
                  <w:marRight w:val="20"/>
                  <w:marTop w:val="50"/>
                  <w:marBottom w:val="0"/>
                  <w:divBdr>
                    <w:top w:val="none" w:sz="0" w:space="0" w:color="auto"/>
                    <w:left w:val="none" w:sz="0" w:space="0" w:color="auto"/>
                    <w:bottom w:val="none" w:sz="0" w:space="0" w:color="auto"/>
                    <w:right w:val="none" w:sz="0" w:space="0" w:color="auto"/>
                  </w:divBdr>
                  <w:divsChild>
                    <w:div w:id="510873329">
                      <w:marLeft w:val="0"/>
                      <w:marRight w:val="0"/>
                      <w:marTop w:val="0"/>
                      <w:marBottom w:val="0"/>
                      <w:divBdr>
                        <w:top w:val="none" w:sz="0" w:space="0" w:color="auto"/>
                        <w:left w:val="none" w:sz="0" w:space="0" w:color="auto"/>
                        <w:bottom w:val="none" w:sz="0" w:space="0" w:color="auto"/>
                        <w:right w:val="none" w:sz="0" w:space="0" w:color="auto"/>
                      </w:divBdr>
                      <w:divsChild>
                        <w:div w:id="321813330">
                          <w:marLeft w:val="0"/>
                          <w:marRight w:val="0"/>
                          <w:marTop w:val="0"/>
                          <w:marBottom w:val="0"/>
                          <w:divBdr>
                            <w:top w:val="none" w:sz="0" w:space="0" w:color="auto"/>
                            <w:left w:val="none" w:sz="0" w:space="0" w:color="auto"/>
                            <w:bottom w:val="none" w:sz="0" w:space="0" w:color="auto"/>
                            <w:right w:val="none" w:sz="0" w:space="0" w:color="auto"/>
                          </w:divBdr>
                          <w:divsChild>
                            <w:div w:id="671760311">
                              <w:marLeft w:val="0"/>
                              <w:marRight w:val="0"/>
                              <w:marTop w:val="0"/>
                              <w:marBottom w:val="0"/>
                              <w:divBdr>
                                <w:top w:val="none" w:sz="0" w:space="0" w:color="auto"/>
                                <w:left w:val="none" w:sz="0" w:space="0" w:color="auto"/>
                                <w:bottom w:val="none" w:sz="0" w:space="0" w:color="auto"/>
                                <w:right w:val="none" w:sz="0" w:space="0" w:color="auto"/>
                              </w:divBdr>
                              <w:divsChild>
                                <w:div w:id="1430278575">
                                  <w:marLeft w:val="0"/>
                                  <w:marRight w:val="0"/>
                                  <w:marTop w:val="0"/>
                                  <w:marBottom w:val="0"/>
                                  <w:divBdr>
                                    <w:top w:val="none" w:sz="0" w:space="0" w:color="auto"/>
                                    <w:left w:val="none" w:sz="0" w:space="0" w:color="auto"/>
                                    <w:bottom w:val="none" w:sz="0" w:space="0" w:color="auto"/>
                                    <w:right w:val="none" w:sz="0" w:space="0" w:color="auto"/>
                                  </w:divBdr>
                                  <w:divsChild>
                                    <w:div w:id="895243726">
                                      <w:marLeft w:val="0"/>
                                      <w:marRight w:val="0"/>
                                      <w:marTop w:val="0"/>
                                      <w:marBottom w:val="0"/>
                                      <w:divBdr>
                                        <w:top w:val="none" w:sz="0" w:space="0" w:color="auto"/>
                                        <w:left w:val="none" w:sz="0" w:space="0" w:color="auto"/>
                                        <w:bottom w:val="none" w:sz="0" w:space="0" w:color="auto"/>
                                        <w:right w:val="none" w:sz="0" w:space="0" w:color="auto"/>
                                      </w:divBdr>
                                    </w:div>
                                  </w:divsChild>
                                </w:div>
                                <w:div w:id="1450078974">
                                  <w:marLeft w:val="0"/>
                                  <w:marRight w:val="0"/>
                                  <w:marTop w:val="0"/>
                                  <w:marBottom w:val="0"/>
                                  <w:divBdr>
                                    <w:top w:val="none" w:sz="0" w:space="0" w:color="auto"/>
                                    <w:left w:val="none" w:sz="0" w:space="0" w:color="auto"/>
                                    <w:bottom w:val="none" w:sz="0" w:space="0" w:color="auto"/>
                                    <w:right w:val="none" w:sz="0" w:space="0" w:color="auto"/>
                                  </w:divBdr>
                                </w:div>
                              </w:divsChild>
                            </w:div>
                            <w:div w:id="1069304544">
                              <w:marLeft w:val="0"/>
                              <w:marRight w:val="0"/>
                              <w:marTop w:val="0"/>
                              <w:marBottom w:val="0"/>
                              <w:divBdr>
                                <w:top w:val="none" w:sz="0" w:space="0" w:color="auto"/>
                                <w:left w:val="none" w:sz="0" w:space="0" w:color="auto"/>
                                <w:bottom w:val="none" w:sz="0" w:space="0" w:color="auto"/>
                                <w:right w:val="none" w:sz="0" w:space="0" w:color="auto"/>
                              </w:divBdr>
                              <w:divsChild>
                                <w:div w:id="90007378">
                                  <w:marLeft w:val="0"/>
                                  <w:marRight w:val="0"/>
                                  <w:marTop w:val="0"/>
                                  <w:marBottom w:val="0"/>
                                  <w:divBdr>
                                    <w:top w:val="none" w:sz="0" w:space="0" w:color="auto"/>
                                    <w:left w:val="none" w:sz="0" w:space="0" w:color="auto"/>
                                    <w:bottom w:val="none" w:sz="0" w:space="0" w:color="auto"/>
                                    <w:right w:val="none" w:sz="0" w:space="0" w:color="auto"/>
                                  </w:divBdr>
                                  <w:divsChild>
                                    <w:div w:id="1586956876">
                                      <w:marLeft w:val="0"/>
                                      <w:marRight w:val="0"/>
                                      <w:marTop w:val="0"/>
                                      <w:marBottom w:val="0"/>
                                      <w:divBdr>
                                        <w:top w:val="none" w:sz="0" w:space="0" w:color="auto"/>
                                        <w:left w:val="none" w:sz="0" w:space="0" w:color="auto"/>
                                        <w:bottom w:val="none" w:sz="0" w:space="0" w:color="auto"/>
                                        <w:right w:val="none" w:sz="0" w:space="0" w:color="auto"/>
                                      </w:divBdr>
                                    </w:div>
                                  </w:divsChild>
                                </w:div>
                                <w:div w:id="310259225">
                                  <w:marLeft w:val="0"/>
                                  <w:marRight w:val="0"/>
                                  <w:marTop w:val="0"/>
                                  <w:marBottom w:val="0"/>
                                  <w:divBdr>
                                    <w:top w:val="none" w:sz="0" w:space="0" w:color="auto"/>
                                    <w:left w:val="none" w:sz="0" w:space="0" w:color="auto"/>
                                    <w:bottom w:val="none" w:sz="0" w:space="0" w:color="auto"/>
                                    <w:right w:val="none" w:sz="0" w:space="0" w:color="auto"/>
                                  </w:divBdr>
                                  <w:divsChild>
                                    <w:div w:id="1485194819">
                                      <w:marLeft w:val="0"/>
                                      <w:marRight w:val="0"/>
                                      <w:marTop w:val="0"/>
                                      <w:marBottom w:val="0"/>
                                      <w:divBdr>
                                        <w:top w:val="none" w:sz="0" w:space="0" w:color="auto"/>
                                        <w:left w:val="none" w:sz="0" w:space="0" w:color="auto"/>
                                        <w:bottom w:val="none" w:sz="0" w:space="0" w:color="auto"/>
                                        <w:right w:val="none" w:sz="0" w:space="0" w:color="auto"/>
                                      </w:divBdr>
                                    </w:div>
                                  </w:divsChild>
                                </w:div>
                                <w:div w:id="532423928">
                                  <w:marLeft w:val="0"/>
                                  <w:marRight w:val="0"/>
                                  <w:marTop w:val="0"/>
                                  <w:marBottom w:val="0"/>
                                  <w:divBdr>
                                    <w:top w:val="none" w:sz="0" w:space="0" w:color="auto"/>
                                    <w:left w:val="none" w:sz="0" w:space="0" w:color="auto"/>
                                    <w:bottom w:val="none" w:sz="0" w:space="0" w:color="auto"/>
                                    <w:right w:val="none" w:sz="0" w:space="0" w:color="auto"/>
                                  </w:divBdr>
                                  <w:divsChild>
                                    <w:div w:id="399253403">
                                      <w:marLeft w:val="0"/>
                                      <w:marRight w:val="0"/>
                                      <w:marTop w:val="0"/>
                                      <w:marBottom w:val="0"/>
                                      <w:divBdr>
                                        <w:top w:val="none" w:sz="0" w:space="0" w:color="auto"/>
                                        <w:left w:val="none" w:sz="0" w:space="0" w:color="auto"/>
                                        <w:bottom w:val="none" w:sz="0" w:space="0" w:color="auto"/>
                                        <w:right w:val="none" w:sz="0" w:space="0" w:color="auto"/>
                                      </w:divBdr>
                                    </w:div>
                                    <w:div w:id="906569745">
                                      <w:marLeft w:val="0"/>
                                      <w:marRight w:val="0"/>
                                      <w:marTop w:val="0"/>
                                      <w:marBottom w:val="0"/>
                                      <w:divBdr>
                                        <w:top w:val="none" w:sz="0" w:space="0" w:color="auto"/>
                                        <w:left w:val="none" w:sz="0" w:space="0" w:color="auto"/>
                                        <w:bottom w:val="none" w:sz="0" w:space="0" w:color="auto"/>
                                        <w:right w:val="none" w:sz="0" w:space="0" w:color="auto"/>
                                      </w:divBdr>
                                      <w:divsChild>
                                        <w:div w:id="301350870">
                                          <w:marLeft w:val="0"/>
                                          <w:marRight w:val="0"/>
                                          <w:marTop w:val="0"/>
                                          <w:marBottom w:val="0"/>
                                          <w:divBdr>
                                            <w:top w:val="none" w:sz="0" w:space="0" w:color="auto"/>
                                            <w:left w:val="none" w:sz="0" w:space="0" w:color="auto"/>
                                            <w:bottom w:val="none" w:sz="0" w:space="0" w:color="auto"/>
                                            <w:right w:val="none" w:sz="0" w:space="0" w:color="auto"/>
                                          </w:divBdr>
                                        </w:div>
                                        <w:div w:id="1710910142">
                                          <w:marLeft w:val="0"/>
                                          <w:marRight w:val="0"/>
                                          <w:marTop w:val="0"/>
                                          <w:marBottom w:val="0"/>
                                          <w:divBdr>
                                            <w:top w:val="none" w:sz="0" w:space="0" w:color="auto"/>
                                            <w:left w:val="none" w:sz="0" w:space="0" w:color="auto"/>
                                            <w:bottom w:val="none" w:sz="0" w:space="0" w:color="auto"/>
                                            <w:right w:val="none" w:sz="0" w:space="0" w:color="auto"/>
                                          </w:divBdr>
                                        </w:div>
                                        <w:div w:id="20928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260771">
          <w:marLeft w:val="0"/>
          <w:marRight w:val="0"/>
          <w:marTop w:val="80"/>
          <w:marBottom w:val="80"/>
          <w:divBdr>
            <w:top w:val="single" w:sz="4" w:space="2" w:color="E25958"/>
            <w:left w:val="none" w:sz="0" w:space="0" w:color="auto"/>
            <w:bottom w:val="none" w:sz="0" w:space="0" w:color="auto"/>
            <w:right w:val="none" w:sz="0" w:space="0" w:color="auto"/>
          </w:divBdr>
          <w:divsChild>
            <w:div w:id="1786270433">
              <w:marLeft w:val="0"/>
              <w:marRight w:val="0"/>
              <w:marTop w:val="0"/>
              <w:marBottom w:val="0"/>
              <w:divBdr>
                <w:top w:val="none" w:sz="0" w:space="0" w:color="auto"/>
                <w:left w:val="none" w:sz="0" w:space="0" w:color="auto"/>
                <w:bottom w:val="none" w:sz="0" w:space="0" w:color="auto"/>
                <w:right w:val="none" w:sz="0" w:space="0" w:color="auto"/>
              </w:divBdr>
            </w:div>
            <w:div w:id="19647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islamhouse.com/" TargetMode="Externa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image" Target="media/image2.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621</Words>
  <Characters>3540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13Dialoog tss</vt:lpstr>
    </vt:vector>
  </TitlesOfParts>
  <Company>Islamhouse.com</Company>
  <LinksUpToDate>false</LinksUpToDate>
  <CharactersWithSpaces>4153</CharactersWithSpaces>
  <SharedDoc>false</SharedDoc>
  <HyperlinkBase>www.Islamhouse.com</HyperlinkBase>
  <HLinks>
    <vt:vector size="12" baseType="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13Dialoog tss</dc:title>
  <dc:creator>Ibm</dc:creator>
  <cp:lastModifiedBy>Mahmoud</cp:lastModifiedBy>
  <cp:revision>9</cp:revision>
  <dcterms:created xsi:type="dcterms:W3CDTF">2013-05-29T09:09:00Z</dcterms:created>
  <dcterms:modified xsi:type="dcterms:W3CDTF">2013-07-10T10:37:00Z</dcterms:modified>
</cp:coreProperties>
</file>