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01" w:rsidRDefault="00857801" w:rsidP="001851DA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</w:p>
    <w:p w:rsidR="00857801" w:rsidRDefault="00857801" w:rsidP="001851DA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</w:p>
    <w:p w:rsidR="004E6D16" w:rsidRDefault="004E6D16" w:rsidP="001851DA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</w:rPr>
        <w:t>Notícias e V</w:t>
      </w:r>
      <w:r w:rsidR="001851DA" w:rsidRPr="001851DA">
        <w:rPr>
          <w:rFonts w:asciiTheme="majorBidi" w:hAnsiTheme="majorBidi" w:cstheme="majorBidi"/>
          <w:color w:val="FF0000"/>
          <w:sz w:val="36"/>
          <w:szCs w:val="36"/>
        </w:rPr>
        <w:t xml:space="preserve">irtudes do Profeta </w:t>
      </w:r>
    </w:p>
    <w:p w:rsidR="001851DA" w:rsidRPr="001851DA" w:rsidRDefault="001851DA" w:rsidP="004E6D16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 w:rsidRPr="001851DA">
        <w:rPr>
          <w:rFonts w:asciiTheme="majorBidi" w:hAnsiTheme="majorBidi" w:cstheme="majorBidi"/>
          <w:color w:val="FF0000"/>
          <w:sz w:val="36"/>
          <w:szCs w:val="36"/>
        </w:rPr>
        <w:t>M</w:t>
      </w:r>
      <w:r w:rsidR="00DE3B99">
        <w:rPr>
          <w:rFonts w:asciiTheme="majorBidi" w:hAnsiTheme="majorBidi" w:cstheme="majorBidi"/>
          <w:color w:val="FF0000"/>
          <w:sz w:val="36"/>
          <w:szCs w:val="36"/>
        </w:rPr>
        <w:t>o</w:t>
      </w:r>
      <w:bookmarkStart w:id="0" w:name="_GoBack"/>
      <w:bookmarkEnd w:id="0"/>
      <w:r w:rsidR="004E6D16">
        <w:rPr>
          <w:rFonts w:asciiTheme="majorBidi" w:hAnsiTheme="majorBidi" w:cstheme="majorBidi"/>
          <w:color w:val="FF0000"/>
          <w:sz w:val="36"/>
          <w:szCs w:val="36"/>
        </w:rPr>
        <w:t>isés</w:t>
      </w:r>
      <w:r w:rsidRPr="001851DA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proofErr w:type="gramStart"/>
      <w:r w:rsidRPr="001851DA">
        <w:rPr>
          <w:rFonts w:asciiTheme="majorBidi" w:hAnsiTheme="majorBidi" w:cstheme="majorBidi"/>
          <w:color w:val="FF0000"/>
          <w:sz w:val="36"/>
          <w:szCs w:val="36"/>
        </w:rPr>
        <w:t>bin</w:t>
      </w:r>
      <w:proofErr w:type="gramEnd"/>
      <w:r w:rsidRPr="001851DA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r w:rsidR="004E6D16">
        <w:rPr>
          <w:rFonts w:asciiTheme="majorBidi" w:hAnsiTheme="majorBidi" w:cstheme="majorBidi"/>
          <w:color w:val="FF0000"/>
          <w:sz w:val="36"/>
          <w:szCs w:val="36"/>
        </w:rPr>
        <w:t>‘</w:t>
      </w:r>
      <w:proofErr w:type="spellStart"/>
      <w:r w:rsidRPr="001851DA">
        <w:rPr>
          <w:rFonts w:asciiTheme="majorBidi" w:hAnsiTheme="majorBidi" w:cstheme="majorBidi"/>
          <w:color w:val="FF0000"/>
          <w:sz w:val="36"/>
          <w:szCs w:val="36"/>
        </w:rPr>
        <w:t>Imran</w:t>
      </w:r>
      <w:proofErr w:type="spellEnd"/>
    </w:p>
    <w:p w:rsidR="001851DA" w:rsidRPr="001851DA" w:rsidRDefault="001851DA" w:rsidP="001851DA">
      <w:pPr>
        <w:jc w:val="center"/>
        <w:rPr>
          <w:rFonts w:asciiTheme="majorBidi" w:hAnsiTheme="majorBidi" w:cstheme="majorBidi"/>
          <w:color w:val="FF0000"/>
          <w:sz w:val="48"/>
          <w:szCs w:val="48"/>
        </w:rPr>
      </w:pPr>
      <w:r w:rsidRPr="001851DA">
        <w:rPr>
          <w:rFonts w:asciiTheme="majorBidi" w:hAnsiTheme="majorBidi" w:cstheme="majorBidi"/>
          <w:color w:val="FF0000"/>
          <w:sz w:val="48"/>
          <w:szCs w:val="48"/>
        </w:rPr>
        <w:t>No Alcorão Sagrado</w:t>
      </w:r>
      <w:r w:rsidR="004E6D16">
        <w:rPr>
          <w:rFonts w:asciiTheme="majorBidi" w:hAnsiTheme="majorBidi" w:cstheme="majorBidi"/>
          <w:color w:val="FF0000"/>
          <w:sz w:val="48"/>
          <w:szCs w:val="48"/>
        </w:rPr>
        <w:t xml:space="preserve"> e</w:t>
      </w:r>
    </w:p>
    <w:p w:rsidR="001851DA" w:rsidRPr="001851DA" w:rsidRDefault="001851DA" w:rsidP="001851DA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 w:rsidRPr="001851DA">
        <w:rPr>
          <w:rFonts w:asciiTheme="majorBidi" w:hAnsiTheme="majorBidi" w:cstheme="majorBidi"/>
          <w:color w:val="FF0000"/>
          <w:sz w:val="36"/>
          <w:szCs w:val="36"/>
        </w:rPr>
        <w:t>Nas Tradições do Profeta Mohammad</w:t>
      </w:r>
    </w:p>
    <w:p w:rsidR="001851DA" w:rsidRPr="001851DA" w:rsidRDefault="001851DA" w:rsidP="001851DA">
      <w:pPr>
        <w:jc w:val="center"/>
        <w:rPr>
          <w:rFonts w:asciiTheme="majorBidi" w:hAnsiTheme="majorBidi" w:cstheme="majorBidi"/>
          <w:color w:val="FF0000"/>
          <w:sz w:val="28"/>
          <w:szCs w:val="28"/>
          <w:lang w:bidi="ar-LB"/>
        </w:rPr>
      </w:pPr>
      <w:r w:rsidRPr="001851DA">
        <w:rPr>
          <w:rFonts w:asciiTheme="majorBidi" w:hAnsiTheme="majorBidi" w:cstheme="majorBidi"/>
          <w:color w:val="FF0000"/>
          <w:sz w:val="28"/>
          <w:szCs w:val="28"/>
          <w:lang w:bidi="ar-LB"/>
        </w:rPr>
        <w:t>(Deus o abençoe e lhe dê paz)</w:t>
      </w:r>
    </w:p>
    <w:p w:rsidR="001851DA" w:rsidRPr="001851DA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1851DA" w:rsidRPr="001851DA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1851DA" w:rsidRPr="001851DA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  <w:r w:rsidRPr="001851DA">
        <w:rPr>
          <w:rFonts w:asciiTheme="majorBidi" w:hAnsiTheme="majorBidi" w:cstheme="majorBidi"/>
          <w:sz w:val="36"/>
          <w:szCs w:val="36"/>
        </w:rPr>
        <w:t>Preparação do Pesquisador</w:t>
      </w:r>
    </w:p>
    <w:p w:rsidR="001851DA" w:rsidRDefault="001851DA" w:rsidP="001851DA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proofErr w:type="spellStart"/>
      <w:r w:rsidRPr="001851DA">
        <w:rPr>
          <w:rFonts w:asciiTheme="majorBidi" w:hAnsiTheme="majorBidi" w:cstheme="majorBidi"/>
          <w:color w:val="FF0000"/>
          <w:sz w:val="36"/>
          <w:szCs w:val="36"/>
        </w:rPr>
        <w:t>Majed</w:t>
      </w:r>
      <w:proofErr w:type="spellEnd"/>
      <w:r w:rsidRPr="001851DA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1851DA">
        <w:rPr>
          <w:rFonts w:asciiTheme="majorBidi" w:hAnsiTheme="majorBidi" w:cstheme="majorBidi"/>
          <w:color w:val="FF0000"/>
          <w:sz w:val="36"/>
          <w:szCs w:val="36"/>
        </w:rPr>
        <w:t>Suleiman</w:t>
      </w:r>
      <w:proofErr w:type="spellEnd"/>
    </w:p>
    <w:p w:rsidR="001851DA" w:rsidRPr="001851DA" w:rsidRDefault="001851DA" w:rsidP="001851DA">
      <w:pPr>
        <w:jc w:val="center"/>
        <w:rPr>
          <w:rFonts w:asciiTheme="majorBidi" w:hAnsiTheme="majorBidi" w:cstheme="majorBidi"/>
          <w:sz w:val="32"/>
          <w:szCs w:val="32"/>
          <w:lang w:bidi="ar-LB"/>
        </w:rPr>
      </w:pPr>
      <w:r w:rsidRPr="001851DA">
        <w:rPr>
          <w:rFonts w:asciiTheme="majorBidi" w:hAnsiTheme="majorBidi" w:cstheme="majorBidi"/>
          <w:sz w:val="32"/>
          <w:szCs w:val="32"/>
          <w:lang w:bidi="ar-LB"/>
        </w:rPr>
        <w:t>Tradução:</w:t>
      </w:r>
    </w:p>
    <w:p w:rsidR="001851DA" w:rsidRPr="001851DA" w:rsidRDefault="001851DA" w:rsidP="001851DA">
      <w:pPr>
        <w:jc w:val="center"/>
        <w:rPr>
          <w:rFonts w:asciiTheme="majorBidi" w:hAnsiTheme="majorBidi" w:cstheme="majorBidi"/>
          <w:color w:val="FF0000"/>
          <w:sz w:val="32"/>
          <w:szCs w:val="32"/>
          <w:lang w:bidi="ar-LB"/>
        </w:rPr>
      </w:pPr>
      <w:r w:rsidRPr="001851DA">
        <w:rPr>
          <w:rFonts w:asciiTheme="majorBidi" w:hAnsiTheme="majorBidi" w:cstheme="majorBidi"/>
          <w:color w:val="FF0000"/>
          <w:sz w:val="32"/>
          <w:szCs w:val="32"/>
          <w:lang w:bidi="ar-LB"/>
        </w:rPr>
        <w:t>Samir El Hayek</w:t>
      </w:r>
    </w:p>
    <w:p w:rsidR="001851DA" w:rsidRPr="001851DA" w:rsidRDefault="001851DA" w:rsidP="004E6D16">
      <w:pPr>
        <w:rPr>
          <w:rFonts w:asciiTheme="majorBidi" w:hAnsiTheme="majorBidi" w:cstheme="majorBidi"/>
          <w:sz w:val="36"/>
          <w:szCs w:val="36"/>
        </w:rPr>
      </w:pPr>
    </w:p>
    <w:p w:rsidR="001851DA" w:rsidRPr="001851DA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Rabi' </w:t>
      </w:r>
      <w:proofErr w:type="gramStart"/>
      <w:r>
        <w:rPr>
          <w:rFonts w:asciiTheme="majorBidi" w:hAnsiTheme="majorBidi" w:cstheme="majorBidi"/>
          <w:sz w:val="36"/>
          <w:szCs w:val="36"/>
        </w:rPr>
        <w:t>al</w:t>
      </w:r>
      <w:proofErr w:type="gramEnd"/>
      <w:r>
        <w:rPr>
          <w:rFonts w:asciiTheme="majorBidi" w:hAnsiTheme="majorBidi" w:cstheme="majorBidi"/>
          <w:sz w:val="36"/>
          <w:szCs w:val="36"/>
        </w:rPr>
        <w:t>-</w:t>
      </w:r>
      <w:proofErr w:type="spellStart"/>
      <w:r>
        <w:rPr>
          <w:rFonts w:asciiTheme="majorBidi" w:hAnsiTheme="majorBidi" w:cstheme="majorBidi"/>
          <w:sz w:val="36"/>
          <w:szCs w:val="36"/>
        </w:rPr>
        <w:t>Awwal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1443 </w:t>
      </w:r>
      <w:r w:rsidRPr="001851DA">
        <w:rPr>
          <w:rFonts w:asciiTheme="majorBidi" w:hAnsiTheme="majorBidi" w:cstheme="majorBidi"/>
          <w:sz w:val="36"/>
          <w:szCs w:val="36"/>
        </w:rPr>
        <w:t>H</w:t>
      </w:r>
    </w:p>
    <w:p w:rsidR="005B1327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  <w:r w:rsidRPr="001851DA">
        <w:rPr>
          <w:rFonts w:asciiTheme="majorBidi" w:hAnsiTheme="majorBidi" w:cstheme="majorBidi"/>
          <w:sz w:val="36"/>
          <w:szCs w:val="36"/>
        </w:rPr>
        <w:t xml:space="preserve">Correspondente a outubro de 2021 </w:t>
      </w:r>
      <w:r>
        <w:rPr>
          <w:rFonts w:asciiTheme="majorBidi" w:hAnsiTheme="majorBidi" w:cstheme="majorBidi"/>
          <w:sz w:val="36"/>
          <w:szCs w:val="36"/>
        </w:rPr>
        <w:t>EC</w:t>
      </w:r>
    </w:p>
    <w:p w:rsidR="001851DA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1851DA" w:rsidRDefault="001851DA" w:rsidP="001851DA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1851DA" w:rsidRPr="00745B52" w:rsidRDefault="001851DA" w:rsidP="001851DA">
      <w:pPr>
        <w:widowControl w:val="0"/>
        <w:spacing w:after="120" w:line="600" w:lineRule="exact"/>
        <w:jc w:val="center"/>
        <w:rPr>
          <w:rFonts w:ascii="Swissra-Black" w:eastAsia="Times New Roman" w:hAnsi="Swissra-Black" w:cs="Swissra-Black"/>
          <w:color w:val="F40082"/>
          <w:sz w:val="32"/>
          <w:szCs w:val="36"/>
          <w:rtl/>
        </w:rPr>
      </w:pPr>
      <w:r w:rsidRPr="00745B52">
        <w:rPr>
          <w:rFonts w:ascii="Swissra-Black" w:eastAsia="Times New Roman" w:hAnsi="Swissra-Black" w:cs="Swissra-Black"/>
          <w:color w:val="F40082"/>
          <w:sz w:val="32"/>
          <w:szCs w:val="36"/>
          <w:rtl/>
        </w:rPr>
        <w:t>أخبار وفضائل النبي موسى بن عمران</w:t>
      </w:r>
    </w:p>
    <w:p w:rsidR="001851DA" w:rsidRPr="00745B52" w:rsidRDefault="001851DA" w:rsidP="001851DA">
      <w:pPr>
        <w:widowControl w:val="0"/>
        <w:spacing w:after="120" w:line="600" w:lineRule="exact"/>
        <w:jc w:val="center"/>
        <w:rPr>
          <w:rFonts w:ascii="Shorooq_N1" w:eastAsia="Times New Roman" w:hAnsi="Shorooq_N1" w:cs="Shorooq_N1"/>
          <w:color w:val="F40082"/>
          <w:sz w:val="62"/>
          <w:szCs w:val="66"/>
          <w:rtl/>
        </w:rPr>
      </w:pPr>
      <w:r w:rsidRPr="00745B52">
        <w:rPr>
          <w:rFonts w:ascii="Shorooq_N1" w:eastAsia="Times New Roman" w:hAnsi="Shorooq_N1" w:cs="Shorooq_N1"/>
          <w:color w:val="F40082"/>
          <w:sz w:val="62"/>
          <w:szCs w:val="66"/>
          <w:rtl/>
        </w:rPr>
        <w:t>في القرآن الكريم</w:t>
      </w:r>
    </w:p>
    <w:p w:rsidR="001851DA" w:rsidRPr="00745B52" w:rsidRDefault="001851DA" w:rsidP="001851DA">
      <w:pPr>
        <w:widowControl w:val="0"/>
        <w:spacing w:after="120" w:line="600" w:lineRule="exact"/>
        <w:jc w:val="center"/>
        <w:rPr>
          <w:rFonts w:ascii="Swissra-Black" w:eastAsia="Times New Roman" w:hAnsi="Swissra-Black" w:cs="Swissra-Black"/>
          <w:color w:val="F40082"/>
          <w:sz w:val="30"/>
          <w:szCs w:val="34"/>
          <w:rtl/>
        </w:rPr>
      </w:pPr>
      <w:r w:rsidRPr="00745B52">
        <w:rPr>
          <w:rFonts w:ascii="Swissra-Black" w:eastAsia="Times New Roman" w:hAnsi="Swissra-Black" w:cs="Swissra-Black"/>
          <w:color w:val="F40082"/>
          <w:sz w:val="30"/>
          <w:szCs w:val="34"/>
          <w:rtl/>
        </w:rPr>
        <w:t xml:space="preserve">وفي أحاديث النبي محمد </w:t>
      </w:r>
    </w:p>
    <w:p w:rsidR="001851DA" w:rsidRPr="00745B52" w:rsidRDefault="001851DA" w:rsidP="001851DA">
      <w:pPr>
        <w:widowControl w:val="0"/>
        <w:spacing w:after="120" w:line="600" w:lineRule="exact"/>
        <w:jc w:val="center"/>
        <w:rPr>
          <w:rFonts w:ascii="Swissra-Black" w:eastAsia="Times New Roman" w:hAnsi="Swissra-Black" w:cs="Swissra-Black"/>
          <w:color w:val="F40082"/>
          <w:sz w:val="30"/>
          <w:szCs w:val="34"/>
          <w:rtl/>
        </w:rPr>
      </w:pPr>
      <w:r w:rsidRPr="00745B52">
        <w:rPr>
          <w:rFonts w:ascii="Swissra-Black" w:eastAsia="Times New Roman" w:hAnsi="Swissra-Black" w:cs="Swissra-Black"/>
          <w:color w:val="F40082"/>
          <w:sz w:val="30"/>
          <w:szCs w:val="34"/>
          <w:rtl/>
        </w:rPr>
        <w:t>(صلى الله عليه وسلم)</w:t>
      </w:r>
    </w:p>
    <w:p w:rsidR="001851DA" w:rsidRDefault="001851DA" w:rsidP="001851DA">
      <w:pPr>
        <w:widowControl w:val="0"/>
        <w:spacing w:after="120" w:line="600" w:lineRule="exact"/>
        <w:jc w:val="center"/>
        <w:rPr>
          <w:rFonts w:ascii="louts shamy" w:hAnsi="louts shamy" w:cs="louts shamy"/>
          <w:sz w:val="32"/>
          <w:szCs w:val="32"/>
          <w:rtl/>
        </w:rPr>
      </w:pPr>
    </w:p>
    <w:p w:rsidR="001851DA" w:rsidRPr="00F07F76" w:rsidRDefault="001851DA" w:rsidP="001851DA">
      <w:pPr>
        <w:widowControl w:val="0"/>
        <w:spacing w:after="120" w:line="240" w:lineRule="auto"/>
        <w:jc w:val="center"/>
        <w:rPr>
          <w:rFonts w:ascii="louts shamy" w:hAnsi="louts shamy" w:cs="louts shamy"/>
          <w:sz w:val="46"/>
          <w:szCs w:val="46"/>
          <w:rtl/>
        </w:rPr>
      </w:pPr>
    </w:p>
    <w:p w:rsidR="001851DA" w:rsidRDefault="001851DA" w:rsidP="001851DA">
      <w:pPr>
        <w:widowControl w:val="0"/>
        <w:spacing w:after="120" w:line="600" w:lineRule="exact"/>
        <w:jc w:val="center"/>
        <w:rPr>
          <w:rFonts w:ascii="Hacen Egypt" w:eastAsia="Times New Roman" w:hAnsi="Hacen Egypt" w:cs="Hacen Egypt"/>
          <w:color w:val="F40082"/>
          <w:sz w:val="36"/>
          <w:szCs w:val="40"/>
          <w:rtl/>
        </w:rPr>
      </w:pPr>
      <w:r w:rsidRPr="00745B52">
        <w:rPr>
          <w:rFonts w:ascii="Harf-Fannan" w:eastAsia="Times New Roman" w:hAnsi="Harf-Fannan" w:cs="Harf-Fannan"/>
          <w:sz w:val="26"/>
          <w:szCs w:val="30"/>
          <w:rtl/>
        </w:rPr>
        <w:t>إعداد الباحث</w:t>
      </w:r>
      <w:r w:rsidRPr="00745B52">
        <w:rPr>
          <w:rFonts w:ascii="Harf-Fannan" w:eastAsia="Times New Roman" w:hAnsi="Harf-Fannan" w:cs="Harf-Fannan" w:hint="cs"/>
          <w:sz w:val="26"/>
          <w:szCs w:val="30"/>
          <w:rtl/>
        </w:rPr>
        <w:br/>
      </w:r>
      <w:r w:rsidRPr="00745B52">
        <w:rPr>
          <w:rFonts w:ascii="Hacen Egypt" w:eastAsia="Times New Roman" w:hAnsi="Hacen Egypt" w:cs="Hacen Egypt"/>
          <w:color w:val="F40082"/>
          <w:sz w:val="36"/>
          <w:szCs w:val="40"/>
          <w:rtl/>
        </w:rPr>
        <w:t>ماجد سليمان</w:t>
      </w:r>
    </w:p>
    <w:p w:rsidR="001851DA" w:rsidRPr="00F07F76" w:rsidRDefault="001851DA" w:rsidP="001851DA">
      <w:pPr>
        <w:widowControl w:val="0"/>
        <w:spacing w:after="120" w:line="240" w:lineRule="auto"/>
        <w:jc w:val="center"/>
        <w:rPr>
          <w:rFonts w:ascii="Hacen Egypt" w:eastAsia="Times New Roman" w:hAnsi="Hacen Egypt" w:cs="Hacen Egypt"/>
          <w:color w:val="F40082"/>
          <w:sz w:val="50"/>
          <w:szCs w:val="54"/>
          <w:rtl/>
        </w:rPr>
      </w:pPr>
    </w:p>
    <w:p w:rsidR="001851DA" w:rsidRPr="00F07F76" w:rsidRDefault="001851DA" w:rsidP="001851DA">
      <w:pPr>
        <w:widowControl w:val="0"/>
        <w:spacing w:after="120" w:line="600" w:lineRule="exact"/>
        <w:jc w:val="center"/>
        <w:rPr>
          <w:rFonts w:ascii="Harf-Fannan" w:eastAsia="Times New Roman" w:hAnsi="Harf-Fannan" w:cs="Harf-Fannan"/>
          <w:sz w:val="26"/>
          <w:szCs w:val="30"/>
          <w:rtl/>
        </w:rPr>
      </w:pPr>
      <w:r w:rsidRPr="00F07F76">
        <w:rPr>
          <w:rFonts w:ascii="Harf-Fannan" w:eastAsia="Times New Roman" w:hAnsi="Harf-Fannan" w:cs="Harf-Fannan"/>
          <w:sz w:val="26"/>
          <w:szCs w:val="30"/>
          <w:rtl/>
        </w:rPr>
        <w:t>ربيع الأول 1443 هجري</w:t>
      </w:r>
      <w:r>
        <w:rPr>
          <w:rFonts w:ascii="Harf-Fannan" w:eastAsia="Times New Roman" w:hAnsi="Harf-Fannan" w:cs="Harf-Fannan" w:hint="cs"/>
          <w:sz w:val="26"/>
          <w:szCs w:val="30"/>
          <w:rtl/>
        </w:rPr>
        <w:br/>
      </w:r>
      <w:r w:rsidRPr="00F07F76">
        <w:rPr>
          <w:rFonts w:ascii="Harf-Fannan" w:eastAsia="Times New Roman" w:hAnsi="Harf-Fannan" w:cs="Harf-Fannan"/>
          <w:sz w:val="26"/>
          <w:szCs w:val="30"/>
          <w:rtl/>
        </w:rPr>
        <w:t>الموافق أكتوبر 2021 ميلادي</w:t>
      </w:r>
    </w:p>
    <w:p w:rsidR="001851DA" w:rsidRDefault="001851DA" w:rsidP="001851DA">
      <w:pPr>
        <w:widowControl w:val="0"/>
        <w:spacing w:after="120" w:line="600" w:lineRule="exact"/>
        <w:jc w:val="center"/>
        <w:rPr>
          <w:rFonts w:ascii="louts shamy" w:hAnsi="louts shamy" w:cs="louts shamy"/>
          <w:sz w:val="32"/>
          <w:szCs w:val="32"/>
        </w:rPr>
      </w:pPr>
    </w:p>
    <w:p w:rsidR="001851DA" w:rsidRDefault="001851DA" w:rsidP="001851DA">
      <w:pPr>
        <w:widowControl w:val="0"/>
        <w:spacing w:after="120" w:line="600" w:lineRule="exact"/>
        <w:jc w:val="center"/>
        <w:rPr>
          <w:rFonts w:ascii="louts shamy" w:hAnsi="louts shamy" w:cs="louts shamy"/>
          <w:sz w:val="32"/>
          <w:szCs w:val="32"/>
        </w:rPr>
      </w:pPr>
    </w:p>
    <w:p w:rsidR="001851DA" w:rsidRPr="00B73334" w:rsidRDefault="001851DA" w:rsidP="001851DA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  <w:r w:rsidRPr="00B73334">
        <w:rPr>
          <w:rFonts w:asciiTheme="majorBidi" w:hAnsiTheme="majorBidi" w:cstheme="majorBidi"/>
          <w:sz w:val="28"/>
          <w:szCs w:val="28"/>
        </w:rPr>
        <w:t xml:space="preserve">Em nome de Deus, Clemente e </w:t>
      </w:r>
      <w:proofErr w:type="gramStart"/>
      <w:r w:rsidRPr="00B73334">
        <w:rPr>
          <w:rFonts w:asciiTheme="majorBidi" w:hAnsiTheme="majorBidi" w:cstheme="majorBidi"/>
          <w:sz w:val="28"/>
          <w:szCs w:val="28"/>
        </w:rPr>
        <w:t>Misericordioso</w:t>
      </w:r>
      <w:proofErr w:type="gramEnd"/>
    </w:p>
    <w:p w:rsidR="001851DA" w:rsidRDefault="001851DA" w:rsidP="001851DA">
      <w:pPr>
        <w:ind w:right="42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B73334">
        <w:rPr>
          <w:rFonts w:asciiTheme="majorBidi" w:hAnsiTheme="majorBidi" w:cstheme="majorBidi"/>
          <w:color w:val="FF0000"/>
          <w:sz w:val="28"/>
          <w:szCs w:val="28"/>
        </w:rPr>
        <w:t>Introdução</w:t>
      </w:r>
    </w:p>
    <w:p w:rsidR="001851DA" w:rsidRDefault="001851DA" w:rsidP="001851DA">
      <w:pPr>
        <w:ind w:right="42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851DA" w:rsidRPr="001851DA" w:rsidRDefault="001B257B" w:rsidP="001B257B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Louvado seja Deus, Senhor do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Universo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e as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bênção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 e a paz estejam com o mais ilustre dos Mensageiros, e sobre aqueles que o seguem em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benevolência até o Dia do Juízo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</w:p>
    <w:p w:rsidR="001851DA" w:rsidRPr="001851DA" w:rsidRDefault="001851DA" w:rsidP="001B257B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Est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 são 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tradições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relatad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s pelo Profeta M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ohammad sobre 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as virtudes do grande Profeta </w:t>
      </w:r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oisés</w:t>
      </w:r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Ibn</w:t>
      </w:r>
      <w:proofErr w:type="spellEnd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‘</w:t>
      </w:r>
      <w:proofErr w:type="spellStart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Imran</w:t>
      </w:r>
      <w:proofErr w:type="spell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1851DA" w:rsidRPr="001851DA" w:rsidRDefault="001851DA" w:rsidP="006919A2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 que me 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incentivou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para preparar esta pesq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uisa é informar os seguidores das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outras religiões - especialmente os judeus - sobre a crença dos muçulmanos no grande profeta </w:t>
      </w:r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oisés</w:t>
      </w:r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Ibn</w:t>
      </w:r>
      <w:proofErr w:type="spellEnd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‘</w:t>
      </w:r>
      <w:proofErr w:type="spellStart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Imran</w:t>
      </w:r>
      <w:proofErr w:type="spell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pois descobri 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por intermédio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algumas de minhas leituras que os judeus pensam que os muçulmanos odeiam o profeta M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oisés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Ibn</w:t>
      </w:r>
      <w:proofErr w:type="spell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‘</w:t>
      </w:r>
      <w:proofErr w:type="spellStart"/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Imran</w:t>
      </w:r>
      <w:proofErr w:type="spellEnd"/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. E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ntão eu coletei ess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traições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das palavras do Profet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a M</w:t>
      </w:r>
      <w:r w:rsidR="001B257B"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hammad, o</w:t>
      </w:r>
      <w:r w:rsidR="00D85C4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Profeta do </w:t>
      </w:r>
      <w:proofErr w:type="spellStart"/>
      <w:r w:rsidR="00D85C42">
        <w:rPr>
          <w:rFonts w:asciiTheme="majorBidi" w:hAnsiTheme="majorBidi" w:cstheme="majorBidi"/>
          <w:color w:val="000000" w:themeColor="text1"/>
          <w:sz w:val="28"/>
          <w:szCs w:val="28"/>
        </w:rPr>
        <w:t>Isl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am</w:t>
      </w:r>
      <w:proofErr w:type="spell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que é a constituição dos muçulmanos 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em todas as partes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da terra.</w:t>
      </w:r>
    </w:p>
    <w:p w:rsidR="001851DA" w:rsidRPr="001851DA" w:rsidRDefault="006919A2" w:rsidP="006919A2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Há no Alcorão Sagrado informação sobre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 Profeta </w:t>
      </w:r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oisés</w:t>
      </w:r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Ibn</w:t>
      </w:r>
      <w:proofErr w:type="spellEnd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‘</w:t>
      </w:r>
      <w:proofErr w:type="spellStart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Imran</w:t>
      </w:r>
      <w:proofErr w:type="spellEnd"/>
      <w:r w:rsidR="00876AE7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com seu povo, os Filhos de Israel, mais de vinte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suratas</w:t>
      </w:r>
      <w:proofErr w:type="spellEnd"/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do Alcorão, aludindo a este grande profeta, que são:</w:t>
      </w:r>
    </w:p>
    <w:p w:rsidR="001851DA" w:rsidRPr="001851DA" w:rsidRDefault="00876AE7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Surata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Al</w:t>
      </w:r>
      <w:proofErr w:type="gramEnd"/>
      <w:r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Bacara</w:t>
      </w:r>
      <w:proofErr w:type="spellEnd"/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2.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As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ulheres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3. A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esa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Servida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4.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Os Cimos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5.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Jonas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6. </w:t>
      </w:r>
      <w:proofErr w:type="spellStart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Hud</w:t>
      </w:r>
      <w:proofErr w:type="spellEnd"/>
    </w:p>
    <w:p w:rsidR="001851DA" w:rsidRPr="001851DA" w:rsidRDefault="001851DA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7. Ibrahim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8.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Al </w:t>
      </w:r>
      <w:proofErr w:type="spellStart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Isrá</w:t>
      </w:r>
      <w:proofErr w:type="spellEnd"/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(A Viagem Noturna)</w:t>
      </w:r>
    </w:p>
    <w:p w:rsidR="001851DA" w:rsidRPr="001851DA" w:rsidRDefault="001851DA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9.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 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Caverna</w:t>
      </w:r>
    </w:p>
    <w:p w:rsidR="001851DA" w:rsidRPr="001851DA" w:rsidRDefault="00876AE7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10.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Surata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Tá </w:t>
      </w:r>
      <w:r w:rsidR="004E6D16">
        <w:rPr>
          <w:rFonts w:asciiTheme="majorBidi" w:hAnsiTheme="majorBidi" w:cstheme="majorBidi"/>
          <w:color w:val="000000" w:themeColor="text1"/>
          <w:sz w:val="28"/>
          <w:szCs w:val="28"/>
        </w:rPr>
        <w:t>H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</w:p>
    <w:p w:rsidR="001851DA" w:rsidRPr="001851DA" w:rsidRDefault="001851DA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11.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Os 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Crentes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12. O 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Di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scernimento</w:t>
      </w:r>
    </w:p>
    <w:p w:rsidR="001851DA" w:rsidRPr="001851DA" w:rsidRDefault="001851DA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13.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Os 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Poetas</w:t>
      </w:r>
    </w:p>
    <w:p w:rsidR="001851DA" w:rsidRPr="001851DA" w:rsidRDefault="00876AE7" w:rsidP="001851DA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14. As F</w:t>
      </w:r>
      <w:r w:rsidR="001851DA"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ormigas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15.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As Narrativas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16.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Os Partidos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17.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Os Enfileirados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18.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 Remissório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19.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Os Ornamentos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20.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Os Ventos</w:t>
      </w:r>
      <w:r w:rsidR="00D82F2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Disse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minadores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21.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As Fileiras</w:t>
      </w:r>
    </w:p>
    <w:p w:rsidR="001851DA" w:rsidRPr="001851DA" w:rsidRDefault="001851DA" w:rsidP="00876AE7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22. 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>Os Arrebatadores</w:t>
      </w:r>
    </w:p>
    <w:p w:rsidR="001851DA" w:rsidRPr="001851DA" w:rsidRDefault="001851DA" w:rsidP="000822C5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Que Deus conceda a </w:t>
      </w:r>
      <w:proofErr w:type="gramStart"/>
      <w:r w:rsidR="000822C5">
        <w:rPr>
          <w:rFonts w:asciiTheme="majorBidi" w:hAnsiTheme="majorBidi" w:cstheme="majorBidi"/>
          <w:color w:val="000000" w:themeColor="text1"/>
          <w:sz w:val="28"/>
          <w:szCs w:val="28"/>
        </w:rPr>
        <w:t>todos</w:t>
      </w:r>
      <w:proofErr w:type="gram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sucesso 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em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onhecimento útil e crença justa.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Ó</w:t>
      </w:r>
      <w:r w:rsidR="00876AE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Deus, Senhor de Gabriel, Migu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el e </w:t>
      </w:r>
      <w:proofErr w:type="spellStart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Israfil</w:t>
      </w:r>
      <w:proofErr w:type="spell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, Criador dos céus e da terra, Conhecedor do invisível e do visível, Tu julgas entre Teus se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rvos sobre o que eles discorda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m, guia-me para o que é disputado sobre a verdade com a Tua permissão, Tu guias quem Tu quiseres para </w:t>
      </w:r>
      <w:r w:rsidR="00D82F2D"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caminho reto.</w:t>
      </w:r>
      <w:proofErr w:type="gramStart"/>
      <w:r w:rsidR="004B189F" w:rsidRPr="008A7C2D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"/>
      </w:r>
      <w:proofErr w:type="gramEnd"/>
    </w:p>
    <w:p w:rsidR="001851DA" w:rsidRPr="001851DA" w:rsidRDefault="001851DA" w:rsidP="006919A2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spellStart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Majed</w:t>
      </w:r>
      <w:proofErr w:type="spellEnd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bi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n</w:t>
      </w:r>
      <w:proofErr w:type="gramEnd"/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Suleiman</w:t>
      </w:r>
      <w:proofErr w:type="spellEnd"/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em 4 de Safar 1435 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H, correspondente a 7 de dezembro de 2013 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EC</w:t>
      </w:r>
      <w:r w:rsidRPr="001851DA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1851DA" w:rsidRPr="001851DA" w:rsidRDefault="001851DA" w:rsidP="001851DA">
      <w:pPr>
        <w:ind w:right="42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1851DA" w:rsidRDefault="001851DA" w:rsidP="00857801">
      <w:pPr>
        <w:ind w:right="42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1851DA">
        <w:rPr>
          <w:rFonts w:asciiTheme="majorBidi" w:hAnsiTheme="majorBidi" w:cstheme="majorBidi"/>
          <w:color w:val="FF0000"/>
          <w:sz w:val="28"/>
          <w:szCs w:val="28"/>
        </w:rPr>
        <w:t>* * *</w:t>
      </w:r>
    </w:p>
    <w:p w:rsidR="000822C5" w:rsidRDefault="000822C5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</w:p>
    <w:p w:rsidR="000822C5" w:rsidRDefault="000822C5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</w:p>
    <w:p w:rsidR="000822C5" w:rsidRDefault="000822C5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</w:p>
    <w:p w:rsidR="000822C5" w:rsidRDefault="000822C5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</w:p>
    <w:p w:rsidR="000822C5" w:rsidRDefault="000822C5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</w:p>
    <w:p w:rsidR="000822C5" w:rsidRDefault="000822C5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</w:p>
    <w:p w:rsidR="00D82F2D" w:rsidRPr="00B73334" w:rsidRDefault="00D82F2D" w:rsidP="00D82F2D">
      <w:pPr>
        <w:ind w:right="42"/>
        <w:jc w:val="center"/>
        <w:rPr>
          <w:rFonts w:asciiTheme="majorBidi" w:hAnsiTheme="majorBidi" w:cstheme="majorBidi"/>
          <w:sz w:val="28"/>
          <w:szCs w:val="28"/>
        </w:rPr>
      </w:pPr>
      <w:r w:rsidRPr="00B73334">
        <w:rPr>
          <w:rFonts w:asciiTheme="majorBidi" w:hAnsiTheme="majorBidi" w:cstheme="majorBidi"/>
          <w:sz w:val="28"/>
          <w:szCs w:val="28"/>
        </w:rPr>
        <w:lastRenderedPageBreak/>
        <w:t xml:space="preserve">Em nome de Deus, </w:t>
      </w:r>
      <w:r w:rsidR="004E6D16">
        <w:rPr>
          <w:rFonts w:asciiTheme="majorBidi" w:hAnsiTheme="majorBidi" w:cstheme="majorBidi"/>
          <w:sz w:val="28"/>
          <w:szCs w:val="28"/>
        </w:rPr>
        <w:t xml:space="preserve">o </w:t>
      </w:r>
      <w:r w:rsidRPr="00B73334">
        <w:rPr>
          <w:rFonts w:asciiTheme="majorBidi" w:hAnsiTheme="majorBidi" w:cstheme="majorBidi"/>
          <w:sz w:val="28"/>
          <w:szCs w:val="28"/>
        </w:rPr>
        <w:t xml:space="preserve">Clemente e </w:t>
      </w:r>
      <w:r w:rsidR="004E6D16">
        <w:rPr>
          <w:rFonts w:asciiTheme="majorBidi" w:hAnsiTheme="majorBidi" w:cstheme="majorBidi"/>
          <w:sz w:val="28"/>
          <w:szCs w:val="28"/>
        </w:rPr>
        <w:t xml:space="preserve">o </w:t>
      </w:r>
      <w:proofErr w:type="gramStart"/>
      <w:r w:rsidRPr="00B73334">
        <w:rPr>
          <w:rFonts w:asciiTheme="majorBidi" w:hAnsiTheme="majorBidi" w:cstheme="majorBidi"/>
          <w:sz w:val="28"/>
          <w:szCs w:val="28"/>
        </w:rPr>
        <w:t>Misericordioso</w:t>
      </w:r>
      <w:proofErr w:type="gramEnd"/>
    </w:p>
    <w:p w:rsidR="00D82F2D" w:rsidRPr="00D82F2D" w:rsidRDefault="00D82F2D" w:rsidP="00D82F2D">
      <w:pPr>
        <w:ind w:right="42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D</w:t>
      </w:r>
      <w:r w:rsidRPr="00D82F2D">
        <w:rPr>
          <w:rFonts w:asciiTheme="majorBidi" w:hAnsiTheme="majorBidi" w:cstheme="majorBidi"/>
          <w:color w:val="FF0000"/>
          <w:sz w:val="28"/>
          <w:szCs w:val="28"/>
        </w:rPr>
        <w:t xml:space="preserve">ez </w:t>
      </w:r>
      <w:r>
        <w:rPr>
          <w:rFonts w:asciiTheme="majorBidi" w:hAnsiTheme="majorBidi" w:cstheme="majorBidi"/>
          <w:color w:val="FF0000"/>
          <w:sz w:val="28"/>
          <w:szCs w:val="28"/>
        </w:rPr>
        <w:t>Tradições</w:t>
      </w:r>
    </w:p>
    <w:p w:rsidR="00D82F2D" w:rsidRPr="00D82F2D" w:rsidRDefault="00D82F2D" w:rsidP="00D82F2D">
      <w:pPr>
        <w:ind w:right="42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D82F2D">
        <w:rPr>
          <w:rFonts w:asciiTheme="majorBidi" w:hAnsiTheme="majorBidi" w:cstheme="majorBidi"/>
          <w:color w:val="FF0000"/>
          <w:sz w:val="28"/>
          <w:szCs w:val="28"/>
        </w:rPr>
        <w:t xml:space="preserve">Sobre as </w:t>
      </w:r>
      <w:r>
        <w:rPr>
          <w:rFonts w:asciiTheme="majorBidi" w:hAnsiTheme="majorBidi" w:cstheme="majorBidi"/>
          <w:color w:val="FF0000"/>
          <w:sz w:val="28"/>
          <w:szCs w:val="28"/>
        </w:rPr>
        <w:t>V</w:t>
      </w:r>
      <w:r w:rsidRPr="00D82F2D">
        <w:rPr>
          <w:rFonts w:asciiTheme="majorBidi" w:hAnsiTheme="majorBidi" w:cstheme="majorBidi"/>
          <w:color w:val="FF0000"/>
          <w:sz w:val="28"/>
          <w:szCs w:val="28"/>
        </w:rPr>
        <w:t>irtudes de Moisés (a paz esteja com ele)</w:t>
      </w:r>
    </w:p>
    <w:p w:rsidR="00657F94" w:rsidRPr="00657F94" w:rsidRDefault="00657F94" w:rsidP="00B706BC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33385">
        <w:rPr>
          <w:rFonts w:asciiTheme="majorBidi" w:hAnsiTheme="majorBidi" w:cstheme="majorBidi"/>
          <w:color w:val="FF0000"/>
          <w:sz w:val="28"/>
          <w:szCs w:val="28"/>
        </w:rPr>
        <w:t xml:space="preserve">1- 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Abu </w:t>
      </w:r>
      <w:proofErr w:type="spellStart"/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>H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ur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>arira</w:t>
      </w:r>
      <w:proofErr w:type="spellEnd"/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(que Deus esteja satisfeito com ele)</w:t>
      </w:r>
      <w:proofErr w:type="gramStart"/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relatou</w:t>
      </w:r>
      <w:proofErr w:type="gramEnd"/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que o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Profeta (</w:t>
      </w:r>
      <w:r w:rsidR="006919A2">
        <w:rPr>
          <w:rFonts w:asciiTheme="majorBidi" w:hAnsiTheme="majorBidi" w:cstheme="majorBidi"/>
          <w:color w:val="000000" w:themeColor="text1"/>
          <w:sz w:val="28"/>
          <w:szCs w:val="28"/>
        </w:rPr>
        <w:t>Deus o abençoe e lhe dê paz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disse: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“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Os filhos de Israel estavam se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banhavam nus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alguns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vendo os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outros. 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Moisés (que as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bênçãos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Deus e a paz estejam com ele)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tomava banho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sozinho.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E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les disseram: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“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Por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Deus não impede Moisés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 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se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banhar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conos</w:t>
      </w:r>
      <w:r w:rsidR="00D85C4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é porque</w:t>
      </w:r>
      <w:r w:rsidR="00D85C4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tem hérnia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”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Ele foi uma vez se banhar</w:t>
      </w:r>
      <w:r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e colocou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su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a veste sobre uma pedra. Esta fugiu com sua veste. Moisés saiu atr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ás dela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dizendo: “Minha veste ó pedra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. Minha veste ó pedra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até que os israelitas o viram </w:t>
      </w:r>
      <w:proofErr w:type="spellStart"/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nú</w:t>
      </w:r>
      <w:proofErr w:type="spellEnd"/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. Disseram: “</w:t>
      </w:r>
      <w:r w:rsidR="00D96E93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Por Deus, não há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nada de anormal</w:t>
      </w:r>
      <w:r w:rsidR="00D96E93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com</w:t>
      </w:r>
      <w:r w:rsidR="00D96E93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Moisés.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” Ele pegou sua veste e começou a bater na pedra.</w:t>
      </w:r>
    </w:p>
    <w:p w:rsidR="00657F94" w:rsidRDefault="00D96E93" w:rsidP="00B706BC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Abu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Huraira</w:t>
      </w:r>
      <w:proofErr w:type="spellEnd"/>
      <w:r w:rsidR="00657F94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disse: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“</w:t>
      </w:r>
      <w:r w:rsidR="00657F94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Por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Deus,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ele deixou na pedra</w:t>
      </w:r>
      <w:r w:rsidR="00657F94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>, sei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s ou sete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marcas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batendo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nela</w:t>
      </w:r>
      <w:proofErr w:type="gramStart"/>
      <w:r w:rsidR="000822C5">
        <w:rPr>
          <w:rFonts w:asciiTheme="majorBidi" w:hAnsiTheme="majorBidi" w:cstheme="majorBidi"/>
          <w:color w:val="000000" w:themeColor="text1"/>
          <w:sz w:val="28"/>
          <w:szCs w:val="28"/>
        </w:rPr>
        <w:t>”</w:t>
      </w:r>
      <w:proofErr w:type="gramEnd"/>
      <w:r w:rsidRPr="00B706BC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"/>
      </w:r>
      <w:r w:rsidR="00657F94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D045C0" w:rsidRDefault="008E6123" w:rsidP="00B706BC">
      <w:pPr>
        <w:ind w:right="42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  <w:lang w:bidi="ar-LB"/>
        </w:rPr>
      </w:pP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>Em outra narração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da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tradição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“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Moisés (que a paz esteja com ele) era um homem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envergonhado; 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ele não </w:t>
      </w:r>
      <w:r w:rsidR="00D96E93">
        <w:rPr>
          <w:rFonts w:asciiTheme="majorBidi" w:hAnsiTheme="majorBidi" w:cstheme="majorBidi"/>
          <w:color w:val="000000" w:themeColor="text1"/>
          <w:sz w:val="28"/>
          <w:szCs w:val="28"/>
        </w:rPr>
        <w:t>olhava para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ninguém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sem roupa. E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>ntão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os filhos de Israel disseram: ‘</w:t>
      </w:r>
      <w:r w:rsidRPr="008E612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Ele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tem h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é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rnia</w:t>
      </w:r>
      <w:r w:rsidR="00B706BC">
        <w:rPr>
          <w:rFonts w:asciiTheme="majorBidi" w:hAnsiTheme="majorBidi" w:cstheme="majorBidi"/>
          <w:color w:val="000000" w:themeColor="text1"/>
          <w:sz w:val="28"/>
          <w:szCs w:val="28"/>
        </w:rPr>
        <w:t>’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. Ele se banhou num local de pouca água. El</w:t>
      </w:r>
      <w:r w:rsidR="00D045C0" w:rsidRPr="00657F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 colocou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sua veste sobre uma pedra. Esta fugiu com sua veste. Moisés saiu atrás dela com seu cajado, batendo nela, dizendo: </w:t>
      </w:r>
      <w:proofErr w:type="gramStart"/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>“Minha veste ó pedra.</w:t>
      </w:r>
      <w:proofErr w:type="gramEnd"/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Minha veste ó pedra, até parar em um vale dos israelitas. </w:t>
      </w:r>
      <w:r w:rsidR="00D045C0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Então foi revelado: </w:t>
      </w:r>
      <w:r w:rsidR="00D045C0" w:rsidRPr="00C8542F">
        <w:rPr>
          <w:rFonts w:asciiTheme="majorBidi" w:hAnsiTheme="majorBidi" w:cstheme="majorBidi"/>
          <w:color w:val="000000" w:themeColor="text1"/>
          <w:sz w:val="28"/>
          <w:szCs w:val="28"/>
        </w:rPr>
        <w:t>“</w:t>
      </w:r>
      <w:r w:rsidR="00C8542F" w:rsidRPr="00C8542F">
        <w:rPr>
          <w:rFonts w:asciiTheme="majorBidi" w:hAnsiTheme="majorBidi" w:cstheme="majorBidi"/>
          <w:b/>
          <w:bCs/>
          <w:color w:val="000000"/>
          <w:sz w:val="28"/>
          <w:szCs w:val="28"/>
        </w:rPr>
        <w:t>Ó crentes, não sejais como aqueles que injuriaram Moisés, e sabei que Deus o isentou do que diziam, porque era nobre aos Olhos de Deus</w:t>
      </w:r>
      <w:r w:rsidR="00D045C0" w:rsidRPr="00C8542F">
        <w:rPr>
          <w:rFonts w:asciiTheme="majorBidi" w:hAnsiTheme="majorBidi" w:cstheme="majorBidi"/>
          <w:color w:val="000000" w:themeColor="text1"/>
          <w:sz w:val="28"/>
          <w:szCs w:val="28"/>
        </w:rPr>
        <w:t>”</w:t>
      </w:r>
      <w:r w:rsidR="00C8542F" w:rsidRPr="00C8542F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="00C8542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(Al </w:t>
      </w:r>
      <w:proofErr w:type="spellStart"/>
      <w:r w:rsidR="00C8542F">
        <w:rPr>
          <w:rFonts w:asciiTheme="majorBidi" w:hAnsiTheme="majorBidi" w:cstheme="majorBidi"/>
          <w:color w:val="000000" w:themeColor="text1"/>
          <w:sz w:val="28"/>
          <w:szCs w:val="28"/>
        </w:rPr>
        <w:t>Ahzab</w:t>
      </w:r>
      <w:proofErr w:type="spellEnd"/>
      <w:r w:rsidR="00C8542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</w:t>
      </w:r>
      <w:proofErr w:type="gramStart"/>
      <w:r w:rsidR="00C8542F">
        <w:rPr>
          <w:rFonts w:asciiTheme="majorBidi" w:hAnsiTheme="majorBidi" w:cstheme="majorBidi"/>
          <w:color w:val="000000" w:themeColor="text1"/>
          <w:sz w:val="28"/>
          <w:szCs w:val="28"/>
        </w:rPr>
        <w:t>33:69</w:t>
      </w:r>
      <w:proofErr w:type="gramEnd"/>
      <w:r w:rsidR="00C8542F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r w:rsidR="00C8542F" w:rsidRPr="00B706BC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"/>
      </w:r>
      <w:r w:rsidR="00C8542F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8A7C2D" w:rsidRDefault="008E6123" w:rsidP="008A7C2D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>2-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Abdullah </w:t>
      </w:r>
      <w:proofErr w:type="spellStart"/>
      <w:r w:rsidR="00C8542F">
        <w:rPr>
          <w:rFonts w:asciiTheme="majorBidi" w:hAnsiTheme="majorBidi" w:cs="Times New Roman"/>
          <w:color w:val="000000" w:themeColor="text1"/>
          <w:sz w:val="28"/>
          <w:szCs w:val="28"/>
        </w:rPr>
        <w:t>Ibn</w:t>
      </w:r>
      <w:proofErr w:type="spellEnd"/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C8542F">
        <w:rPr>
          <w:rFonts w:asciiTheme="majorBidi" w:hAnsiTheme="majorBidi" w:cs="Times New Roman"/>
          <w:color w:val="000000" w:themeColor="text1"/>
          <w:sz w:val="28"/>
          <w:szCs w:val="28"/>
        </w:rPr>
        <w:t>‘</w:t>
      </w:r>
      <w:proofErr w:type="spellStart"/>
      <w:r w:rsidR="00C8542F">
        <w:rPr>
          <w:rFonts w:asciiTheme="majorBidi" w:hAnsiTheme="majorBidi" w:cs="Times New Roman"/>
          <w:color w:val="000000" w:themeColor="text1"/>
          <w:sz w:val="28"/>
          <w:szCs w:val="28"/>
        </w:rPr>
        <w:t>Abbá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s</w:t>
      </w:r>
      <w:proofErr w:type="spellEnd"/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(que Deus esteja satisfeito com eles), </w:t>
      </w:r>
      <w:r w:rsidR="00C8542F">
        <w:rPr>
          <w:rFonts w:asciiTheme="majorBidi" w:hAnsiTheme="majorBidi" w:cs="Times New Roman"/>
          <w:color w:val="000000" w:themeColor="text1"/>
          <w:sz w:val="28"/>
          <w:szCs w:val="28"/>
        </w:rPr>
        <w:t>relatou que o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Profeta (</w:t>
      </w:r>
      <w:r w:rsidR="00C8542F">
        <w:rPr>
          <w:rFonts w:asciiTheme="majorBidi" w:hAnsiTheme="majorBidi" w:cs="Times New Roman"/>
          <w:color w:val="000000" w:themeColor="text1"/>
          <w:sz w:val="28"/>
          <w:szCs w:val="28"/>
        </w:rPr>
        <w:t>Deus o abençoe e lhe dê paz)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disse: </w:t>
      </w:r>
      <w:r w:rsidR="00C8542F"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Eu vi </w:t>
      </w:r>
      <w:r w:rsidR="008A7C2D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Moisés</w:t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n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a noite da minha </w:t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>Viagem Noturna.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É 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um </w:t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>homem moreno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</w:t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alto, de cabelo encaracolado, como se fosse um dos homens de </w:t>
      </w:r>
      <w:proofErr w:type="spellStart"/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>Chanú’at</w:t>
      </w:r>
      <w:proofErr w:type="spellEnd"/>
      <w:r w:rsidR="008A7C2D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4"/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>,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8A7C2D">
        <w:rPr>
          <w:rFonts w:asciiTheme="majorBidi" w:hAnsiTheme="majorBidi" w:cs="Times New Roman"/>
          <w:color w:val="000000" w:themeColor="text1"/>
          <w:sz w:val="28"/>
          <w:szCs w:val="28"/>
        </w:rPr>
        <w:t>e vi Jesus, um homem de altura média de feição média entre o vermelho e o branco, de cabelo liso. Vi o anjo encarregado do Inferno e o Falso Cristo em situações que Deus me fez ver: “</w:t>
      </w:r>
      <w:r w:rsidR="00D12AFB" w:rsidRPr="00D12AFB">
        <w:rPr>
          <w:rFonts w:ascii="Times" w:hAnsi="Times" w:cs="Times"/>
          <w:b/>
          <w:bCs/>
          <w:color w:val="000000"/>
          <w:sz w:val="28"/>
          <w:szCs w:val="28"/>
        </w:rPr>
        <w:t>N</w:t>
      </w:r>
      <w:r w:rsidR="00D12AFB" w:rsidRPr="00D12AFB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12AFB" w:rsidRPr="00D12AFB">
        <w:rPr>
          <w:rFonts w:ascii="Times" w:hAnsi="Times" w:cs="Times"/>
          <w:b/>
          <w:bCs/>
          <w:color w:val="000000"/>
          <w:sz w:val="28"/>
          <w:szCs w:val="28"/>
        </w:rPr>
        <w:t>o vaciles, pois, quando ele chegar a ti</w:t>
      </w:r>
      <w:r w:rsidR="00D12AFB" w:rsidRPr="00D12AFB">
        <w:rPr>
          <w:rFonts w:ascii="Times" w:hAnsi="Times" w:cs="Times"/>
          <w:color w:val="000000"/>
          <w:sz w:val="28"/>
          <w:szCs w:val="28"/>
        </w:rPr>
        <w:t>.</w:t>
      </w:r>
      <w:proofErr w:type="gramStart"/>
      <w:r w:rsidR="008A7C2D" w:rsidRPr="00D12AFB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proofErr w:type="gramEnd"/>
      <w:r w:rsidR="00D12AFB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5"/>
      </w:r>
    </w:p>
    <w:p w:rsidR="00B2623D" w:rsidRDefault="008E6123" w:rsidP="00B2623D">
      <w:pPr>
        <w:jc w:val="both"/>
        <w:rPr>
          <w:rFonts w:asciiTheme="majorBidi" w:hAnsiTheme="majorBidi" w:cstheme="majorBidi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>3-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Anas</w:t>
      </w:r>
      <w:proofErr w:type="spellEnd"/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Ibn</w:t>
      </w:r>
      <w:proofErr w:type="spellEnd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Má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lik</w:t>
      </w:r>
      <w:proofErr w:type="spellEnd"/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(que Deus esteja satisfeito com ele)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relatou que 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 Mensageiro de Deus (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Deus o abençoe e lhe dê paz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) disse: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“Foi-me trazido o </w:t>
      </w:r>
      <w:proofErr w:type="spellStart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Buraq</w:t>
      </w:r>
      <w:proofErr w:type="spellEnd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;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é um animal branco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,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alto,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entre burro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mula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</w:t>
      </w:r>
      <w:r w:rsidR="00BB53B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c</w:t>
      </w:r>
      <w:r w:rsidR="00BB53B5" w:rsidRPr="00BB53B5">
        <w:rPr>
          <w:rFonts w:asciiTheme="majorBidi" w:hAnsiTheme="majorBidi" w:cstheme="majorBidi"/>
          <w:sz w:val="28"/>
          <w:szCs w:val="28"/>
        </w:rPr>
        <w:t>om o casco enorme</w:t>
      </w:r>
      <w:r w:rsidR="00E76DB1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.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gramStart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M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ontei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ele</w:t>
      </w:r>
      <w:proofErr w:type="gramEnd"/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até chegar à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Jerusalém. 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o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amarrei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no 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>anel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em que os profetas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amarravam suas montarias.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entrei na mesquita e pratiquei uma oração de duas unidades. Então, 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saí, e 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Gabriel </w:t>
      </w:r>
      <w:r w:rsidR="00E76DB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(que a paz esteja com ele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) 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veio a mim </w:t>
      </w:r>
      <w:r w:rsidR="00BB53B5" w:rsidRPr="00BB53B5">
        <w:rPr>
          <w:rFonts w:asciiTheme="majorBidi" w:hAnsiTheme="majorBidi" w:cstheme="majorBidi"/>
          <w:sz w:val="28"/>
          <w:szCs w:val="28"/>
        </w:rPr>
        <w:t>com um vaso no qual havia vinho e um recipiente de leite</w:t>
      </w:r>
      <w:r w:rsidR="00993E65">
        <w:rPr>
          <w:rFonts w:asciiTheme="majorBidi" w:hAnsiTheme="majorBidi" w:cstheme="majorBidi"/>
          <w:sz w:val="28"/>
          <w:szCs w:val="28"/>
        </w:rPr>
        <w:t>.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Então,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escolh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i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o leite 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 (que a paz esteja com ele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>) disse: “</w:t>
      </w:r>
      <w:r w:rsidR="00E76DB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Você escolheu o 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>instinto natural”.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ntã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o ele subiu conosco para o céu. Gabriel pediu para entrar. Foi </w:t>
      </w:r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lastRenderedPageBreak/>
        <w:t>perguntado: “Quem é você</w:t>
      </w:r>
      <w:r w:rsidR="00BB53B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BB5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Disse: “Sou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Gabriel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r w:rsidR="00C017C9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Disse: ‘Mohammad”. Foi perguntado: “F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encontrei Adão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</w:t>
      </w:r>
      <w:r w:rsidR="00C017C9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que a paz esteja com ele</w:t>
      </w:r>
      <w:r w:rsidR="00C017C9">
        <w:rPr>
          <w:rFonts w:asciiTheme="majorBidi" w:hAnsiTheme="majorBidi" w:cs="Times New Roman"/>
          <w:color w:val="000000" w:themeColor="text1"/>
          <w:sz w:val="28"/>
          <w:szCs w:val="28"/>
        </w:rPr>
        <w:t>). Ele me acolheu, e fez uma prece para o meu bem.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subiu conosco para o Segundo Céu.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Gabriel pediu para entrar. Foi perguntado: “Quem é você</w:t>
      </w:r>
      <w:r w:rsidR="00993E6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” Disse: “Sou</w:t>
      </w:r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proofErr w:type="gramStart"/>
      <w:r w:rsidR="00993E6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” Disse: ‘Mohammad”</w:t>
      </w:r>
      <w:proofErr w:type="gramEnd"/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. Foi perguntado: “F</w:t>
      </w:r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993E65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proofErr w:type="gramEnd"/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</w:t>
      </w:r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encontrei Jesus, filho de Maria e João, filho de </w:t>
      </w:r>
      <w:proofErr w:type="spellStart"/>
      <w:r w:rsidR="00993E6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Zakaria</w:t>
      </w:r>
      <w:proofErr w:type="spellEnd"/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(que Deus esteja satisfeito com eles). Eles me</w:t>
      </w:r>
      <w:r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acolheram e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>f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izeram uma prece para o meu bem.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subiu conosco para o Terceiro Céu.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Gabriel pediu para entrar. Foi perguntado: “Quem é você</w:t>
      </w:r>
      <w:r w:rsidR="003D03B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Disse: “Sou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r w:rsidR="003D03B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Disse: ‘Mohammad (Deus o abençoe e lhe dê paz)”. Foi perguntado: “F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3D03B5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encontrei </w:t>
      </w:r>
      <w:r w:rsidR="00993E6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José (que Deus esteja satisfeito com ele)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a quem foi dada a metade da beleza.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le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me 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acolheu e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fez uma prece para o meu bem.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subiu conosco para o Quarto Céu.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Gabriel (que Deus esteja satisfeito com ele) pediu para entrar. Foi perguntado: “Quem é você</w:t>
      </w:r>
      <w:r w:rsidR="003D03B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” Disse: “Sou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proofErr w:type="gramStart"/>
      <w:r w:rsidR="003D03B5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” Disse: ‘Mohammad”</w:t>
      </w:r>
      <w:proofErr w:type="gramEnd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. Foi perguntado: “F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3D03B5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proofErr w:type="gramEnd"/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</w:t>
      </w:r>
      <w:r w:rsidR="003D03B5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encontrei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Idris</w:t>
      </w:r>
      <w:proofErr w:type="spellEnd"/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. Ele me acolheu e fez uma prece para o meu bem.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Deus disse (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Todo-Poderoso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): </w:t>
      </w:r>
      <w:r w:rsidR="003D03B5"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="00F972D1" w:rsidRPr="00F972D1">
        <w:rPr>
          <w:rFonts w:ascii="Times" w:hAnsi="Times" w:cs="Times"/>
          <w:b/>
          <w:bCs/>
          <w:color w:val="000000"/>
          <w:sz w:val="28"/>
          <w:szCs w:val="28"/>
        </w:rPr>
        <w:t>Que elevamos a um estado de graça</w:t>
      </w:r>
      <w:r w:rsidR="00F972D1">
        <w:rPr>
          <w:rFonts w:ascii="Times" w:hAnsi="Times" w:cs="Times"/>
          <w:b/>
          <w:bCs/>
          <w:color w:val="000000"/>
          <w:sz w:val="28"/>
          <w:szCs w:val="28"/>
        </w:rPr>
        <w:t>”</w:t>
      </w:r>
      <w:r w:rsidR="00F972D1" w:rsidRPr="00681A6F">
        <w:rPr>
          <w:rFonts w:ascii="Times" w:hAnsi="Times" w:cs="Times"/>
          <w:color w:val="000000"/>
          <w:sz w:val="24"/>
          <w:szCs w:val="24"/>
        </w:rPr>
        <w:t xml:space="preserve">. 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subiu conosco para o Quinto Céu.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lastRenderedPageBreak/>
        <w:t>Gabriel pediu para entrar. Foi perguntado: “Quem é você</w:t>
      </w:r>
      <w:r w:rsidR="00F972D1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Disse: “Sou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r w:rsidR="00F972D1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Disse: ‘Mohammad”. Foi perguntado: “F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F972D1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encontrei Aarão 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>(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que Deus esteja satisfeito com ele).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le me acolheu, e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fez uma prece para o meu bem. 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subiu conosco para o Sexto Céu.</w:t>
      </w:r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Gabriel pediu para entrar. Foi perguntado: “Quem é você</w:t>
      </w:r>
      <w:r w:rsidR="00F64CE6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” Disse: “Sou</w:t>
      </w:r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proofErr w:type="gramStart"/>
      <w:r w:rsidR="00F64CE6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” Disse: ‘Mohammad (Deus o abençoe e lhe dê paz)”</w:t>
      </w:r>
      <w:proofErr w:type="gramEnd"/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. Foi perguntado: “F</w:t>
      </w:r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F64CE6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proofErr w:type="gramEnd"/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="00F64CE6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Encontrei lá Moisés (que Deus esteja satisfeito com ele). E</w:t>
      </w:r>
      <w:r w:rsidR="00F64CE6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le me acolheu, e </w:t>
      </w:r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fez uma prece para o meu bem. 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subiu conosco para o Sétimo Céu.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Gabriel pediu para entrar. Foi perguntado: “Quem é você</w:t>
      </w:r>
      <w:r w:rsidR="00F972D1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Disse: “Sou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Gabriel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”. Foi perguntado: “Quem está com você</w:t>
      </w:r>
      <w:r w:rsidR="00F972D1" w:rsidRPr="00BB53B5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Disse: ‘Mohammad (Deus o abençoe e lhe dê paz)”. Foi perguntado: “F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oi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-lhe enviado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F972D1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“Sim”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foi aberto para nós. E</w:t>
      </w:r>
      <w:r w:rsidR="00F972D1" w:rsidRPr="008E6123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encontrei</w:t>
      </w:r>
      <w:r w:rsidR="00D85C42" w:rsidRPr="00D85C4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Abraão (que Deus esteja satisfeito com ele), encostado no </w:t>
      </w:r>
      <w:proofErr w:type="spellStart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Bait</w:t>
      </w:r>
      <w:proofErr w:type="spellEnd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Al </w:t>
      </w:r>
      <w:proofErr w:type="spellStart"/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>Ma’mour</w:t>
      </w:r>
      <w:proofErr w:type="spellEnd"/>
      <w:r w:rsidR="00F64CE6">
        <w:rPr>
          <w:rFonts w:asciiTheme="majorBidi" w:hAnsiTheme="majorBidi" w:cs="Times New Roman"/>
          <w:color w:val="000000" w:themeColor="text1"/>
          <w:sz w:val="28"/>
          <w:szCs w:val="28"/>
        </w:rPr>
        <w:t>,</w:t>
      </w:r>
      <w:r w:rsidR="00F972D1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6"/>
      </w:r>
      <w:r w:rsidR="00F972D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que é um recinto onde setenta mil anjos entram todos os dias, e retornam. Então ele foi para </w:t>
      </w:r>
      <w:proofErr w:type="spellStart"/>
      <w:r w:rsidR="00F64CE6" w:rsidRPr="00F64CE6">
        <w:rPr>
          <w:rFonts w:asciiTheme="majorBidi" w:hAnsiTheme="majorBidi" w:cstheme="majorBidi"/>
          <w:sz w:val="28"/>
          <w:szCs w:val="28"/>
        </w:rPr>
        <w:t>Sidrat</w:t>
      </w:r>
      <w:proofErr w:type="spellEnd"/>
      <w:r w:rsidR="00F64CE6" w:rsidRPr="00F64CE6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="00F64CE6" w:rsidRPr="00F64CE6">
        <w:rPr>
          <w:rFonts w:asciiTheme="majorBidi" w:hAnsiTheme="majorBidi" w:cstheme="majorBidi"/>
          <w:sz w:val="28"/>
          <w:szCs w:val="28"/>
        </w:rPr>
        <w:t>Muntaha</w:t>
      </w:r>
      <w:proofErr w:type="spellEnd"/>
      <w:r w:rsidR="00F64CE6" w:rsidRPr="00F64CE6">
        <w:rPr>
          <w:rFonts w:asciiTheme="majorBidi" w:hAnsiTheme="majorBidi" w:cstheme="majorBidi"/>
          <w:sz w:val="28"/>
          <w:szCs w:val="28"/>
        </w:rPr>
        <w:t xml:space="preserve"> - que é uma árvore de beleza indescritível - e quando o comando de </w:t>
      </w:r>
      <w:r w:rsidR="00F64CE6">
        <w:rPr>
          <w:rFonts w:asciiTheme="majorBidi" w:hAnsiTheme="majorBidi" w:cstheme="majorBidi"/>
          <w:sz w:val="28"/>
          <w:szCs w:val="28"/>
        </w:rPr>
        <w:lastRenderedPageBreak/>
        <w:t>Deus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 a cobriu, ela foi adornada e nenhuma criatura de </w:t>
      </w:r>
      <w:r w:rsidR="00F64CE6">
        <w:rPr>
          <w:rFonts w:asciiTheme="majorBidi" w:hAnsiTheme="majorBidi" w:cstheme="majorBidi"/>
          <w:sz w:val="28"/>
          <w:szCs w:val="28"/>
        </w:rPr>
        <w:t>Deus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 poderia descrever sua beleza. Então </w:t>
      </w:r>
      <w:r w:rsidR="00F64CE6">
        <w:rPr>
          <w:rFonts w:asciiTheme="majorBidi" w:hAnsiTheme="majorBidi" w:cstheme="majorBidi"/>
          <w:sz w:val="28"/>
          <w:szCs w:val="28"/>
        </w:rPr>
        <w:t>Deus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 </w:t>
      </w:r>
      <w:r w:rsidR="00F64CE6">
        <w:rPr>
          <w:rFonts w:asciiTheme="majorBidi" w:hAnsiTheme="majorBidi" w:cstheme="majorBidi"/>
          <w:sz w:val="28"/>
          <w:szCs w:val="28"/>
        </w:rPr>
        <w:t xml:space="preserve">me 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revelou </w:t>
      </w:r>
      <w:r w:rsidR="00F64CE6">
        <w:rPr>
          <w:rFonts w:asciiTheme="majorBidi" w:hAnsiTheme="majorBidi" w:cstheme="majorBidi"/>
          <w:sz w:val="28"/>
          <w:szCs w:val="28"/>
        </w:rPr>
        <w:t xml:space="preserve">o que foi revelado e ordenou-me 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cinquenta orações todos os dias e noites. </w:t>
      </w:r>
      <w:r w:rsidR="00F64CE6">
        <w:rPr>
          <w:rFonts w:asciiTheme="majorBidi" w:hAnsiTheme="majorBidi" w:cstheme="majorBidi"/>
          <w:sz w:val="28"/>
          <w:szCs w:val="28"/>
        </w:rPr>
        <w:t>Eu desci até Moisés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 (a paz esteja com ele)</w:t>
      </w:r>
      <w:r w:rsidR="00F64CE6">
        <w:rPr>
          <w:rFonts w:asciiTheme="majorBidi" w:hAnsiTheme="majorBidi" w:cstheme="majorBidi"/>
          <w:sz w:val="28"/>
          <w:szCs w:val="28"/>
        </w:rPr>
        <w:t>.</w:t>
      </w:r>
      <w:r w:rsidR="00B2623D">
        <w:rPr>
          <w:rFonts w:asciiTheme="majorBidi" w:hAnsiTheme="majorBidi" w:cstheme="majorBidi"/>
          <w:sz w:val="28"/>
          <w:szCs w:val="28"/>
        </w:rPr>
        <w:t xml:space="preserve"> Ele perguntou-me: “O que Deus lhe estabeleceu como obrigação?” Respondi: “Cinquenta orações”. Disse-me: “Volte para seu Senhor e peça redução, pois o seu povo não aguentará isso. Eu já experimentei os israelitas e descobri</w:t>
      </w:r>
      <w:r w:rsidR="00F64CE6" w:rsidRPr="00F64CE6">
        <w:rPr>
          <w:rFonts w:asciiTheme="majorBidi" w:hAnsiTheme="majorBidi" w:cstheme="majorBidi"/>
          <w:sz w:val="28"/>
          <w:szCs w:val="28"/>
        </w:rPr>
        <w:t xml:space="preserve"> </w:t>
      </w:r>
      <w:r w:rsidR="00B2623D">
        <w:rPr>
          <w:rFonts w:asciiTheme="majorBidi" w:hAnsiTheme="majorBidi" w:cstheme="majorBidi"/>
          <w:sz w:val="28"/>
          <w:szCs w:val="28"/>
        </w:rPr>
        <w:t>isso. Ele disse: Voltei a ter com meu Senhor e pedi: “Ó Senhor, diminui para o meu povo.” Ele diminuiu cinco orações. V</w:t>
      </w:r>
      <w:r w:rsidR="00F21071">
        <w:rPr>
          <w:rFonts w:asciiTheme="majorBidi" w:hAnsiTheme="majorBidi" w:cstheme="majorBidi"/>
          <w:sz w:val="28"/>
          <w:szCs w:val="28"/>
        </w:rPr>
        <w:t>o</w:t>
      </w:r>
      <w:r w:rsidR="00B2623D">
        <w:rPr>
          <w:rFonts w:asciiTheme="majorBidi" w:hAnsiTheme="majorBidi" w:cstheme="majorBidi"/>
          <w:sz w:val="28"/>
          <w:szCs w:val="28"/>
        </w:rPr>
        <w:t xml:space="preserve">ltei a ter com Moisés e lhe disse que Ele reduziu cinco orações. Ele disse: </w:t>
      </w:r>
      <w:proofErr w:type="gramStart"/>
      <w:r w:rsidR="00B2623D">
        <w:rPr>
          <w:rFonts w:asciiTheme="majorBidi" w:hAnsiTheme="majorBidi" w:cstheme="majorBidi"/>
          <w:sz w:val="28"/>
          <w:szCs w:val="28"/>
        </w:rPr>
        <w:t>“O seu povo não suportará isso.</w:t>
      </w:r>
      <w:proofErr w:type="gramEnd"/>
      <w:r w:rsidR="00B2623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2623D">
        <w:rPr>
          <w:rFonts w:asciiTheme="majorBidi" w:hAnsiTheme="majorBidi" w:cstheme="majorBidi"/>
          <w:sz w:val="28"/>
          <w:szCs w:val="28"/>
        </w:rPr>
        <w:t>Volte e peça redução.”</w:t>
      </w:r>
      <w:proofErr w:type="gramEnd"/>
      <w:r w:rsidR="00B2623D">
        <w:rPr>
          <w:rFonts w:asciiTheme="majorBidi" w:hAnsiTheme="majorBidi" w:cstheme="majorBidi"/>
          <w:sz w:val="28"/>
          <w:szCs w:val="28"/>
        </w:rPr>
        <w:t xml:space="preserve"> Ele disse continuei a voltar e pedir a Deus (Bendito e Exaltado Seja) até que Deus disse: “Ó Mohammad, são cinco orações diariamente, equivalente a cada uma dez. Portanto serão cinquenta orações. E</w:t>
      </w:r>
      <w:r w:rsidR="00F21071">
        <w:rPr>
          <w:rFonts w:asciiTheme="majorBidi" w:hAnsiTheme="majorBidi" w:cstheme="majorBidi"/>
          <w:sz w:val="28"/>
          <w:szCs w:val="28"/>
        </w:rPr>
        <w:t xml:space="preserve"> </w:t>
      </w:r>
      <w:r w:rsidR="00B2623D">
        <w:rPr>
          <w:rFonts w:asciiTheme="majorBidi" w:hAnsiTheme="majorBidi" w:cstheme="majorBidi"/>
          <w:sz w:val="28"/>
          <w:szCs w:val="28"/>
        </w:rPr>
        <w:t>quem tiver a intenção</w:t>
      </w:r>
      <w:r w:rsidR="00F21071">
        <w:rPr>
          <w:rFonts w:asciiTheme="majorBidi" w:hAnsiTheme="majorBidi" w:cstheme="majorBidi"/>
          <w:sz w:val="28"/>
          <w:szCs w:val="28"/>
        </w:rPr>
        <w:t xml:space="preserve"> de praticar um bom ato e não o praticar será escrito para ele como ter feito bom ato.</w:t>
      </w:r>
      <w:r w:rsidR="00F21071" w:rsidRPr="004E6D16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7"/>
      </w:r>
      <w:r w:rsidR="00F21071">
        <w:rPr>
          <w:rFonts w:asciiTheme="majorBidi" w:hAnsiTheme="majorBidi" w:cstheme="majorBidi"/>
          <w:sz w:val="28"/>
          <w:szCs w:val="28"/>
        </w:rPr>
        <w:t xml:space="preserve"> Se ele o praticar será escrito para ele como dez atos. Por outro lado, quem intenciona praticar um mau ato e não o praticar não lhe será escrito como prática.</w:t>
      </w:r>
      <w:r w:rsidR="00F21071" w:rsidRPr="004E6D16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8"/>
      </w:r>
      <w:r w:rsidR="00F21071">
        <w:rPr>
          <w:rFonts w:asciiTheme="majorBidi" w:hAnsiTheme="majorBidi" w:cstheme="majorBidi"/>
          <w:sz w:val="28"/>
          <w:szCs w:val="28"/>
        </w:rPr>
        <w:t xml:space="preserve"> Se ele o praticar será escrito como um mau ato.</w:t>
      </w:r>
    </w:p>
    <w:p w:rsidR="00F64CE6" w:rsidRPr="00833385" w:rsidRDefault="00F21071" w:rsidP="00833385">
      <w:pPr>
        <w:ind w:right="4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Então fui ter com Moisés e lhe informei. Ele disse: “Volte para seu Senhor e peça redução.” O Mensageiro de Deus (Deus o abençoe e lhe dê paz) disse: “Voltei tanto para o meu Senhor, que já estou envergonhado.</w:t>
      </w:r>
      <w:proofErr w:type="gramStart"/>
      <w:r>
        <w:rPr>
          <w:rFonts w:asciiTheme="majorBidi" w:hAnsiTheme="majorBidi" w:cstheme="majorBidi"/>
          <w:sz w:val="28"/>
          <w:szCs w:val="28"/>
        </w:rPr>
        <w:t>”</w:t>
      </w:r>
      <w:proofErr w:type="gramEnd"/>
    </w:p>
    <w:p w:rsidR="00B36B60" w:rsidRDefault="00B36B60" w:rsidP="00004E49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>4.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Abu </w:t>
      </w:r>
      <w:proofErr w:type="spellStart"/>
      <w:r>
        <w:rPr>
          <w:rFonts w:asciiTheme="majorBidi" w:hAnsiTheme="majorBidi" w:cs="Times New Roman"/>
          <w:color w:val="000000" w:themeColor="text1"/>
          <w:sz w:val="28"/>
          <w:szCs w:val="28"/>
        </w:rPr>
        <w:t>Huraira</w:t>
      </w:r>
      <w:proofErr w:type="spellEnd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disse:</w:t>
      </w:r>
      <w:r w:rsidR="00F2107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“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O Anj</w:t>
      </w:r>
      <w:r w:rsidR="00F21071">
        <w:rPr>
          <w:rFonts w:asciiTheme="majorBidi" w:hAnsiTheme="majorBidi" w:cs="Times New Roman"/>
          <w:color w:val="000000" w:themeColor="text1"/>
          <w:sz w:val="28"/>
          <w:szCs w:val="28"/>
        </w:rPr>
        <w:t>o da Morte foi enviado a Moisés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21071">
        <w:rPr>
          <w:rFonts w:asciiTheme="majorBidi" w:hAnsiTheme="majorBidi" w:cs="Times New Roman"/>
          <w:color w:val="000000" w:themeColor="text1"/>
          <w:sz w:val="28"/>
          <w:szCs w:val="28"/>
        </w:rPr>
        <w:t>(que a paz esteja com ele)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 quando </w:t>
      </w:r>
      <w:r w:rsidR="00F21071">
        <w:rPr>
          <w:rFonts w:asciiTheme="majorBidi" w:hAnsiTheme="majorBidi" w:cs="Times New Roman"/>
          <w:color w:val="000000" w:themeColor="text1"/>
          <w:sz w:val="28"/>
          <w:szCs w:val="28"/>
        </w:rPr>
        <w:t>chegou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F21071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</w:t>
      </w:r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Moisés lhe deu </w:t>
      </w:r>
      <w:proofErr w:type="gramStart"/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>um tapa</w:t>
      </w:r>
      <w:proofErr w:type="gramEnd"/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no rosto e partiu-lhe o olho. E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le voltou para seu Senhor</w:t>
      </w:r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 disse: </w:t>
      </w:r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Tu me enviaste a um servo que não quer a morte</w:t>
      </w:r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. </w:t>
      </w:r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>Ele disse: Então, Deus lhe devolveu o olho e lhe disse: Volte para ele e lhe diz para colocar a mão sobre as costas de um boi. Ele terá a quantidade de anos do número dos pelos que sua mão cobrir. Ele perguntou: “E depois disso</w:t>
      </w:r>
      <w:r w:rsidR="001B27A6" w:rsidRPr="00004E49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proofErr w:type="gramStart"/>
      <w:r w:rsidR="001B27A6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gramEnd"/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>Respondeu-lhe: “Então morrerá”. Ele disse: “Então que seja agora.”</w:t>
      </w:r>
      <w:r w:rsidR="001B27A6" w:rsidRPr="00004E4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>Ele pediu a Deus que o aproxime da Terra Sagrada a distância de tiro de uma pedra. O Mensageiro de Deus (Deus o abençoe e lhe dê paz) disse: “Se eu estivesse lá, eu lhes mostraria seu túmulo ao lado do caminho, debaixo da monte de areia vermelha.”</w:t>
      </w:r>
      <w:r w:rsidR="00BE105F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9"/>
      </w:r>
    </w:p>
    <w:p w:rsidR="00B36B60" w:rsidRPr="004E6D16" w:rsidRDefault="00B36B60" w:rsidP="00EC5BA5">
      <w:pPr>
        <w:ind w:right="42"/>
        <w:jc w:val="both"/>
        <w:rPr>
          <w:rFonts w:asciiTheme="majorBidi" w:hAnsiTheme="majorBidi" w:cs="Times New Roman"/>
          <w:color w:val="FF0000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 xml:space="preserve">5. 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Abu </w:t>
      </w:r>
      <w:proofErr w:type="spellStart"/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Huraira</w:t>
      </w:r>
      <w:proofErr w:type="spellEnd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>(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que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Deus esteja satisfeito com ele)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>relatou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: 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Dois homens, dos muçulmanos e um homem dos judeus, 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se 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insultaram. 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>O muçulmano disse: ‘Por Aquele Que escolhe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>u</w:t>
      </w:r>
      <w:r w:rsidR="00004E49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Mohammad dentre os humanos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>’ e levantou a mão e esbofeteou o judeu. Este foi ter com o Profeta (Deus o abençoe e lhe dê paz)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>e se queixou do que ocorreu com o muçulmano. Então o Profeta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>(Deus o abençoe e lhe dê paz)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lastRenderedPageBreak/>
        <w:t xml:space="preserve">chamou o muçulmano e perguntou-lhe sobre 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o caso. E este lhe contou. O Profeta (Deus o abençoe e lhe dê paz) disse: </w:t>
      </w:r>
      <w:proofErr w:type="gramStart"/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“Não me preferem a Moisés, pois as pessoas serão </w:t>
      </w:r>
      <w:r w:rsidR="00EC5BA5">
        <w:rPr>
          <w:rFonts w:asciiTheme="majorBidi" w:hAnsiTheme="majorBidi" w:cs="Times New Roman"/>
          <w:color w:val="000000" w:themeColor="text1"/>
          <w:sz w:val="28"/>
          <w:szCs w:val="28"/>
        </w:rPr>
        <w:t>expiradas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no Dia da Ressurreição e serei </w:t>
      </w:r>
      <w:r w:rsidR="00EC5BA5">
        <w:rPr>
          <w:rFonts w:asciiTheme="majorBidi" w:hAnsiTheme="majorBidi" w:cs="Times New Roman"/>
          <w:color w:val="000000" w:themeColor="text1"/>
          <w:sz w:val="28"/>
          <w:szCs w:val="28"/>
        </w:rPr>
        <w:t>expirado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com elas.</w:t>
      </w:r>
      <w:proofErr w:type="gramEnd"/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Serei o primeiro a acordar, e eis que Moisés estará pendurado no Trono.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BE105F">
        <w:rPr>
          <w:rFonts w:asciiTheme="majorBidi" w:hAnsiTheme="majorBidi" w:cs="Times New Roman"/>
          <w:color w:val="000000" w:themeColor="text1"/>
          <w:sz w:val="28"/>
          <w:szCs w:val="28"/>
        </w:rPr>
        <w:t>N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ão sei se ele </w:t>
      </w:r>
      <w:r w:rsidR="00EC5BA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foi expirado e acordou 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antes de mim, ou se ele foi um daqueles que Deus</w:t>
      </w:r>
      <w:r w:rsidR="00EC5BA5" w:rsidRPr="00EC5BA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EC5BA5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excluiu</w:t>
      </w:r>
      <w:r w:rsidRPr="004E6D16">
        <w:rPr>
          <w:rFonts w:asciiTheme="majorBidi" w:hAnsiTheme="majorBidi" w:cs="Times New Roman"/>
          <w:color w:val="FF0000"/>
          <w:sz w:val="28"/>
          <w:szCs w:val="28"/>
        </w:rPr>
        <w:t>.</w:t>
      </w:r>
      <w:proofErr w:type="gramStart"/>
      <w:r w:rsidR="00EC5BA5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10"/>
      </w:r>
      <w:proofErr w:type="gramEnd"/>
    </w:p>
    <w:p w:rsidR="00B36B60" w:rsidRPr="00B36B60" w:rsidRDefault="00EC5BA5" w:rsidP="00EC5BA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>
        <w:rPr>
          <w:rFonts w:asciiTheme="majorBidi" w:hAnsiTheme="majorBidi" w:cs="Times New Roman"/>
          <w:color w:val="000000" w:themeColor="text1"/>
          <w:sz w:val="28"/>
          <w:szCs w:val="28"/>
        </w:rPr>
        <w:t>Seu dito: “N</w:t>
      </w:r>
      <w:r w:rsidR="00B36B6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ão sei se ele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expirou e depois acordou antes de mim”,</w:t>
      </w:r>
      <w:r w:rsidR="00B36B6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n</w:t>
      </w:r>
      <w:r w:rsidR="00B36B6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isso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há</w:t>
      </w:r>
      <w:r w:rsidR="00B36B6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uma aparente virtude de Moisés (a paz esteja com ele).</w:t>
      </w:r>
    </w:p>
    <w:p w:rsidR="00B36B60" w:rsidRPr="00B36B60" w:rsidRDefault="00EC5BA5" w:rsidP="00EC5BA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>
        <w:rPr>
          <w:rFonts w:asciiTheme="majorBidi" w:hAnsiTheme="majorBidi" w:cs="Times New Roman"/>
          <w:color w:val="000000" w:themeColor="text1"/>
          <w:sz w:val="28"/>
          <w:szCs w:val="28"/>
        </w:rPr>
        <w:t>E seu dito: “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ou se ele foi um daqueles que Deus</w:t>
      </w:r>
      <w:r w:rsidRPr="00EC5BA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excluiu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”, ou seja, no dit</w:t>
      </w:r>
      <w:r w:rsidR="00B36B6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o do Todo-Poderoso: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“</w:t>
      </w:r>
      <w:r w:rsidRPr="00EC5BA5">
        <w:rPr>
          <w:rFonts w:ascii="Times" w:hAnsi="Times" w:cs="Times"/>
          <w:b/>
          <w:bCs/>
          <w:color w:val="000000"/>
          <w:sz w:val="28"/>
          <w:szCs w:val="28"/>
        </w:rPr>
        <w:t>E aqueles que est</w:t>
      </w:r>
      <w:r w:rsidRPr="00EC5BA5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Pr="00EC5BA5">
        <w:rPr>
          <w:rFonts w:ascii="Times" w:hAnsi="Times" w:cs="Times"/>
          <w:b/>
          <w:bCs/>
          <w:color w:val="000000"/>
          <w:sz w:val="28"/>
          <w:szCs w:val="28"/>
        </w:rPr>
        <w:t>o nos céus e na Terra expirar</w:t>
      </w:r>
      <w:r w:rsidRPr="00EC5BA5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Pr="00EC5BA5">
        <w:rPr>
          <w:rFonts w:ascii="Times" w:hAnsi="Times" w:cs="Times"/>
          <w:b/>
          <w:bCs/>
          <w:color w:val="000000"/>
          <w:sz w:val="28"/>
          <w:szCs w:val="28"/>
        </w:rPr>
        <w:t>o, com exceç</w:t>
      </w:r>
      <w:r w:rsidRPr="00EC5BA5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Pr="00EC5BA5">
        <w:rPr>
          <w:rFonts w:ascii="Times" w:hAnsi="Times" w:cs="Times"/>
          <w:b/>
          <w:bCs/>
          <w:color w:val="000000"/>
          <w:sz w:val="28"/>
          <w:szCs w:val="28"/>
        </w:rPr>
        <w:t>o daqueles que Deus queira (conservar).</w:t>
      </w:r>
      <w:proofErr w:type="gramStart"/>
      <w:r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proofErr w:type="gramEnd"/>
    </w:p>
    <w:p w:rsidR="00B36B60" w:rsidRPr="00B36B60" w:rsidRDefault="00B36B60" w:rsidP="00EC5BA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N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a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tradição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é proibido </w:t>
      </w:r>
      <w:r w:rsidR="00EC5BA5">
        <w:rPr>
          <w:rFonts w:asciiTheme="majorBidi" w:hAnsiTheme="majorBidi" w:cs="Times New Roman"/>
          <w:color w:val="000000" w:themeColor="text1"/>
          <w:sz w:val="28"/>
          <w:szCs w:val="28"/>
        </w:rPr>
        <w:t>mostrar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preferência entre os profetas, o que leva à rivalidade.</w:t>
      </w:r>
    </w:p>
    <w:p w:rsidR="00B36B60" w:rsidRPr="00B36B60" w:rsidRDefault="00B36B60" w:rsidP="00EC5BA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 nela </w:t>
      </w:r>
      <w:r w:rsidR="00EC5BA5">
        <w:rPr>
          <w:rFonts w:asciiTheme="majorBidi" w:hAnsiTheme="majorBidi" w:cs="Times New Roman"/>
          <w:color w:val="000000" w:themeColor="text1"/>
          <w:sz w:val="28"/>
          <w:szCs w:val="28"/>
        </w:rPr>
        <w:t>há a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humildade do Profeta (Deus o abençoe e lhe dê paz).</w:t>
      </w:r>
    </w:p>
    <w:p w:rsidR="00B36B60" w:rsidRDefault="00B36B60" w:rsidP="00B36B60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E nele está o mérito de Moisés (que a paz esteja com ele).</w:t>
      </w:r>
    </w:p>
    <w:p w:rsidR="00B36B60" w:rsidRDefault="00B36B60" w:rsidP="0031240E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>6.</w:t>
      </w:r>
      <w:r w:rsidRPr="00B36B60">
        <w:t xml:space="preserve"> </w:t>
      </w:r>
      <w:proofErr w:type="spellStart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Ibn</w:t>
      </w:r>
      <w:proofErr w:type="spellEnd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‘</w:t>
      </w:r>
      <w:proofErr w:type="spellStart"/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Abbá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s</w:t>
      </w:r>
      <w:proofErr w:type="spellEnd"/>
      <w:r w:rsidR="00EC5BA5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(que Deus esteja satisfeito com ele) disse: “O Profeta (Deus o abençoe e lhe dê paz)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chegou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M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a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dina</w:t>
      </w:r>
      <w:proofErr w:type="spellEnd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encontrou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os judeus jejuando no dia de </w:t>
      </w:r>
      <w:proofErr w:type="spellStart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A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c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hur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á</w:t>
      </w:r>
      <w:proofErr w:type="spellEnd"/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. E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ntão ele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perguntou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: </w:t>
      </w:r>
      <w:proofErr w:type="gramStart"/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O que é isso?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gramEnd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Eles disseram: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“Este é um dia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lastRenderedPageBreak/>
        <w:t>justo.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Nele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Deus salvou os filhos de Israel de seu inimigo</w:t>
      </w:r>
      <w:r w:rsidR="0031240E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11"/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, então Moisés jejuou nele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proofErr w:type="gramStart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. Ele disse: Eu tenho mais direito a Moisés do que você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s”</w:t>
      </w:r>
      <w:proofErr w:type="gramEnd"/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;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e e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le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o 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jejuou e ordenou que 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fosse</w:t>
      </w:r>
      <w:r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jejua</w:t>
      </w:r>
      <w:r w:rsidR="0031240E">
        <w:rPr>
          <w:rFonts w:asciiTheme="majorBidi" w:hAnsiTheme="majorBidi" w:cs="Times New Roman"/>
          <w:color w:val="000000" w:themeColor="text1"/>
          <w:sz w:val="28"/>
          <w:szCs w:val="28"/>
        </w:rPr>
        <w:t>do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.</w:t>
      </w:r>
    </w:p>
    <w:p w:rsidR="00DE5376" w:rsidRPr="006919A2" w:rsidRDefault="00DE5376" w:rsidP="00435970">
      <w:pPr>
        <w:ind w:right="42"/>
        <w:jc w:val="both"/>
        <w:rPr>
          <w:rFonts w:ascii="louts shamy" w:hAnsi="louts shamy" w:cs="louts shamy"/>
          <w:sz w:val="28"/>
          <w:szCs w:val="28"/>
          <w:lang w:bidi="ar-YE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 xml:space="preserve">7. </w:t>
      </w:r>
      <w:r w:rsidRPr="006919A2">
        <w:rPr>
          <w:rFonts w:ascii="louts shamy" w:hAnsi="louts shamy" w:cs="louts shamy"/>
          <w:sz w:val="28"/>
          <w:szCs w:val="28"/>
          <w:lang w:bidi="ar-YE"/>
        </w:rPr>
        <w:t>Abu Sa</w:t>
      </w:r>
      <w:r w:rsidR="006919A2" w:rsidRPr="006919A2">
        <w:rPr>
          <w:rFonts w:ascii="louts shamy" w:hAnsi="louts shamy" w:cs="louts shamy"/>
          <w:sz w:val="28"/>
          <w:szCs w:val="28"/>
          <w:lang w:bidi="ar-YE"/>
        </w:rPr>
        <w:t>i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d </w:t>
      </w:r>
      <w:proofErr w:type="gramStart"/>
      <w:r w:rsidR="00435970">
        <w:rPr>
          <w:rFonts w:ascii="louts shamy" w:hAnsi="louts shamy" w:cs="louts shamy"/>
          <w:sz w:val="28"/>
          <w:szCs w:val="28"/>
          <w:lang w:bidi="ar-YE"/>
        </w:rPr>
        <w:t>al</w:t>
      </w:r>
      <w:proofErr w:type="gramEnd"/>
      <w:r w:rsidR="00435970">
        <w:rPr>
          <w:rFonts w:ascii="louts shamy" w:hAnsi="louts shamy" w:cs="louts shamy"/>
          <w:sz w:val="28"/>
          <w:szCs w:val="28"/>
          <w:lang w:bidi="ar-YE"/>
        </w:rPr>
        <w:t>-</w:t>
      </w:r>
      <w:proofErr w:type="spellStart"/>
      <w:r w:rsidR="00435970">
        <w:rPr>
          <w:rFonts w:ascii="louts shamy" w:hAnsi="louts shamy" w:cs="louts shamy"/>
          <w:sz w:val="28"/>
          <w:szCs w:val="28"/>
          <w:lang w:bidi="ar-YE"/>
        </w:rPr>
        <w:t>Khudri</w:t>
      </w:r>
      <w:proofErr w:type="spellEnd"/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 </w:t>
      </w:r>
      <w:r w:rsidR="00435970">
        <w:rPr>
          <w:rFonts w:ascii="louts shamy" w:hAnsi="louts shamy" w:cs="louts shamy"/>
          <w:sz w:val="28"/>
          <w:szCs w:val="28"/>
          <w:lang w:bidi="ar-YE"/>
        </w:rPr>
        <w:t>(</w:t>
      </w:r>
      <w:r w:rsidRPr="006919A2">
        <w:rPr>
          <w:rFonts w:ascii="louts shamy" w:hAnsi="louts shamy" w:cs="louts shamy"/>
          <w:sz w:val="28"/>
          <w:szCs w:val="28"/>
          <w:lang w:bidi="ar-YE"/>
        </w:rPr>
        <w:t>que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 Deus esteja satisfeito com ele)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 disse: 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“Os possuidores de 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camelos e </w:t>
      </w:r>
      <w:r w:rsidR="00435970">
        <w:rPr>
          <w:rFonts w:ascii="louts shamy" w:hAnsi="louts shamy" w:cs="louts shamy"/>
          <w:sz w:val="28"/>
          <w:szCs w:val="28"/>
          <w:lang w:bidi="ar-YE"/>
        </w:rPr>
        <w:t>de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 ovelhas </w:t>
      </w:r>
      <w:r w:rsidR="00435970">
        <w:rPr>
          <w:rFonts w:ascii="louts shamy" w:hAnsi="louts shamy" w:cs="louts shamy"/>
          <w:sz w:val="28"/>
          <w:szCs w:val="28"/>
          <w:lang w:bidi="ar-YE"/>
        </w:rPr>
        <w:t>ficaram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 orgulhosos </w:t>
      </w:r>
      <w:r w:rsidR="00435970">
        <w:rPr>
          <w:rFonts w:ascii="louts shamy" w:hAnsi="louts shamy" w:cs="louts shamy"/>
          <w:sz w:val="28"/>
          <w:szCs w:val="28"/>
          <w:lang w:bidi="ar-YE"/>
        </w:rPr>
        <w:t>perante o Mensageiro de Deus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 </w:t>
      </w:r>
      <w:r w:rsidR="00435970">
        <w:rPr>
          <w:rFonts w:ascii="louts shamy" w:hAnsi="louts shamy" w:cs="louts shamy"/>
          <w:sz w:val="28"/>
          <w:szCs w:val="28"/>
          <w:lang w:bidi="ar-YE"/>
        </w:rPr>
        <w:t>(</w:t>
      </w:r>
      <w:r w:rsidR="0043597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Deus o abençoe e lhe dê paz</w:t>
      </w:r>
      <w:r w:rsidR="00435970">
        <w:rPr>
          <w:rFonts w:ascii="louts shamy" w:hAnsi="louts shamy" w:cs="louts shamy"/>
          <w:sz w:val="28"/>
          <w:szCs w:val="28"/>
          <w:lang w:bidi="ar-YE"/>
        </w:rPr>
        <w:t>). E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le </w:t>
      </w:r>
      <w:r w:rsidR="00435970">
        <w:rPr>
          <w:rFonts w:ascii="louts shamy" w:hAnsi="louts shamy" w:cs="louts shamy"/>
          <w:sz w:val="28"/>
          <w:szCs w:val="28"/>
          <w:lang w:bidi="ar-YE"/>
        </w:rPr>
        <w:t>(</w:t>
      </w:r>
      <w:r w:rsidR="00435970" w:rsidRPr="00B36B60">
        <w:rPr>
          <w:rFonts w:asciiTheme="majorBidi" w:hAnsiTheme="majorBidi" w:cs="Times New Roman"/>
          <w:color w:val="000000" w:themeColor="text1"/>
          <w:sz w:val="28"/>
          <w:szCs w:val="28"/>
        </w:rPr>
        <w:t>Deus o abençoe e lhe dê paz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) 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disse: “Tranquilidade e dignidade estão entre o povo de ovelhas, e 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o 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orgulho e 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a </w:t>
      </w:r>
      <w:r w:rsidRPr="006919A2">
        <w:rPr>
          <w:rFonts w:ascii="louts shamy" w:hAnsi="louts shamy" w:cs="louts shamy"/>
          <w:sz w:val="28"/>
          <w:szCs w:val="28"/>
          <w:lang w:bidi="ar-YE"/>
        </w:rPr>
        <w:t xml:space="preserve">arrogância estão </w:t>
      </w:r>
      <w:r w:rsidR="00435970">
        <w:rPr>
          <w:rFonts w:ascii="louts shamy" w:hAnsi="louts shamy" w:cs="louts shamy"/>
          <w:sz w:val="28"/>
          <w:szCs w:val="28"/>
          <w:lang w:bidi="ar-YE"/>
        </w:rPr>
        <w:t xml:space="preserve">entre </w:t>
      </w:r>
      <w:r w:rsidRPr="006919A2">
        <w:rPr>
          <w:rFonts w:ascii="louts shamy" w:hAnsi="louts shamy" w:cs="louts shamy"/>
          <w:sz w:val="28"/>
          <w:szCs w:val="28"/>
          <w:lang w:bidi="ar-YE"/>
        </w:rPr>
        <w:t>o povo de camelos.</w:t>
      </w:r>
    </w:p>
    <w:p w:rsidR="00DE5376" w:rsidRDefault="00DE5376" w:rsidP="00435970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O Mensageiro de Deus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(Deus o abençoe e lhe dê paz)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disse: “Moisés (a paz esteja com ele)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foi enviado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enquanto 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pastorea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va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ovelhas para sua família, e eu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fui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enviado pastorea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ndo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ovelhas para minha família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em </w:t>
      </w:r>
      <w:proofErr w:type="spellStart"/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Jiyad</w:t>
      </w:r>
      <w:proofErr w:type="spellEnd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”.</w:t>
      </w:r>
      <w:proofErr w:type="gramStart"/>
      <w:r w:rsidR="00435970" w:rsidRPr="004E6D16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12"/>
      </w:r>
      <w:proofErr w:type="gramEnd"/>
    </w:p>
    <w:p w:rsidR="003460FC" w:rsidRDefault="00DE5376" w:rsidP="003460FC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>8.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Ubayy</w:t>
      </w:r>
      <w:proofErr w:type="spellEnd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Ibn</w:t>
      </w:r>
      <w:proofErr w:type="spellEnd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Caab</w:t>
      </w:r>
      <w:proofErr w:type="spellEnd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(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que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Deus esteja satisfeito com ele)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disse: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Dois homens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se vangloriaram com sua família n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o tempo do Mensageiro de Deus </w:t>
      </w:r>
      <w:r w:rsidR="00435970">
        <w:rPr>
          <w:rFonts w:asciiTheme="majorBidi" w:hAnsiTheme="majorBidi" w:cs="Times New Roman"/>
          <w:color w:val="000000" w:themeColor="text1"/>
          <w:sz w:val="28"/>
          <w:szCs w:val="28"/>
        </w:rPr>
        <w:t>(Deus o abençoe e lhe dê paz)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 um deles disse: </w:t>
      </w:r>
      <w:proofErr w:type="gramStart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"Eu sou 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fulano, filho de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fulano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, filho de fulano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, então quem é você, 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que 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não 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tem nem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mãe?” </w:t>
      </w:r>
      <w:proofErr w:type="gramEnd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O Mensageiro de Deus 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(Deus o abençoe e lhe dê paz)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disse: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Dois homens no tempo de Moisés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(que a paz esteja com ele) se vangloriaram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e um deles disse: “Eu sou fulano de tal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,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filho de fulano de tal - até que ele contou nove – então quem é você, 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que 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não 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tem nem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mãe?</w:t>
      </w:r>
      <w:proofErr w:type="gramStart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” </w:t>
      </w:r>
      <w:proofErr w:type="gramEnd"/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Ele disse: “Eu sou fulano de tal, filho de fulano de tal, filho do Isl</w:t>
      </w:r>
      <w:r w:rsidR="003460FC">
        <w:rPr>
          <w:rFonts w:asciiTheme="majorBidi" w:hAnsiTheme="majorBidi" w:cs="Times New Roman"/>
          <w:color w:val="000000" w:themeColor="text1"/>
          <w:sz w:val="28"/>
          <w:szCs w:val="28"/>
        </w:rPr>
        <w:t>am</w:t>
      </w:r>
      <w:r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.” </w:t>
      </w:r>
    </w:p>
    <w:p w:rsidR="00DE5376" w:rsidRDefault="002825D8" w:rsidP="002825D8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>
        <w:rPr>
          <w:rFonts w:asciiTheme="majorBidi" w:hAnsiTheme="majorBidi" w:cs="Times New Roman"/>
          <w:color w:val="000000" w:themeColor="text1"/>
          <w:sz w:val="28"/>
          <w:szCs w:val="28"/>
        </w:rPr>
        <w:lastRenderedPageBreak/>
        <w:t>Então Deus revelou a Moisés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(que a paz esteja com ele)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que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aqueles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dois afiliados: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“Ou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você,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descendentes ou afiliado 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pertence a nove no Inferno, você é o décimo deles,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ou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você, que é afiliado a dois no Paraíso, 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 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você é o terceiro deles no Paraíso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DE5376" w:rsidRPr="00DE5376">
        <w:rPr>
          <w:rFonts w:asciiTheme="majorBidi" w:hAnsiTheme="majorBidi" w:cs="Times New Roman"/>
          <w:color w:val="000000" w:themeColor="text1"/>
          <w:sz w:val="28"/>
          <w:szCs w:val="28"/>
        </w:rPr>
        <w:t>.</w:t>
      </w:r>
    </w:p>
    <w:p w:rsidR="00E15F70" w:rsidRPr="00E15F70" w:rsidRDefault="00E15F70" w:rsidP="002825D8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</w:rPr>
        <w:t>9.</w:t>
      </w:r>
      <w:r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Ubayy</w:t>
      </w:r>
      <w:proofErr w:type="spellEnd"/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Ibn</w:t>
      </w:r>
      <w:proofErr w:type="spellEnd"/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Kaab</w:t>
      </w:r>
      <w:proofErr w:type="spellEnd"/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(que D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eus esteja satisfeito com ele) relatou que 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o Profeta (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>Deus o abençoe e lhe dê paz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)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disse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:</w:t>
      </w:r>
    </w:p>
    <w:p w:rsidR="00E15F70" w:rsidRPr="00E15F70" w:rsidRDefault="002825D8" w:rsidP="00E15F70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proofErr w:type="gramStart"/>
      <w:r>
        <w:rPr>
          <w:rFonts w:asciiTheme="majorBidi" w:hAnsiTheme="majorBidi" w:cs="Times New Roman"/>
          <w:color w:val="000000" w:themeColor="text1"/>
          <w:sz w:val="28"/>
          <w:szCs w:val="28"/>
        </w:rPr>
        <w:t>“</w:t>
      </w:r>
      <w:r w:rsidR="00E15F70"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O Profeta Moisés levantou-se para fazer um sermão aos Filhos de Israel, e lhe perguntaram: Quais são as pessoas mais instruídas?</w:t>
      </w:r>
      <w:proofErr w:type="gramEnd"/>
    </w:p>
    <w:p w:rsidR="00E15F70" w:rsidRPr="00E15F70" w:rsidRDefault="00E15F70" w:rsidP="002825D8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</w:rPr>
      </w:pP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Ele disse: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“E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u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sou.</w:t>
      </w:r>
      <w:proofErr w:type="gramStart"/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proofErr w:type="gramEnd"/>
    </w:p>
    <w:p w:rsidR="00E24726" w:rsidRDefault="00E15F70" w:rsidP="009A7DC3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</w:pP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Então Deus o repreendeu por não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atribuir o conhecimento a Ele.</w:t>
      </w:r>
      <w:r w:rsidR="002825D8" w:rsidRPr="00DE3B99">
        <w:rPr>
          <w:rStyle w:val="Refdenotaderodap"/>
          <w:rFonts w:asciiTheme="majorBidi" w:hAnsiTheme="majorBidi" w:cs="Times New Roman"/>
          <w:color w:val="FF0000"/>
          <w:sz w:val="28"/>
          <w:szCs w:val="28"/>
        </w:rPr>
        <w:footnoteReference w:id="13"/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ntão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,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Deus lhe revelou que um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ser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vo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d’Ele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no encontro dos dois mares 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é mais conhecedor do que você. Ele disse: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“Ó Senhor, como chego a ele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</w:rPr>
        <w:t>?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>”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</w:rPr>
        <w:t xml:space="preserve">Foi-lhe dito: “Carregue um peixe em uma grande vasilha. Quando você o perder, lá estará ele.” 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Então ele partiu e partiu com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o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jovem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, </w:t>
      </w:r>
      <w:proofErr w:type="spellStart"/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Jo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chua</w:t>
      </w:r>
      <w:proofErr w:type="spellEnd"/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proofErr w:type="gramStart"/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bin</w:t>
      </w:r>
      <w:proofErr w:type="gramEnd"/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proofErr w:type="spellStart"/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Nun</w:t>
      </w:r>
      <w:proofErr w:type="spellEnd"/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, e carregou um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peixe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em um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 vasilha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, até que estavam na rocha,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deitaram as cabeças e dormiram. 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ntão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o peixe saiu da vasilha ocultamente 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 seguiu seu caminho no mar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. 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Moisés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 seu jovem ficaram surpresos.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le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s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seguiram sua noite e dia. Quando amanheceu, Moisés disse ao seu jovem: “Traga-nos a nossa refeição. Já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sofremos fadigas por causa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de nossa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lastRenderedPageBreak/>
        <w:t>viagem. Mas Moisés não ficou cansado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, </w:t>
      </w:r>
      <w:r w:rsidR="002825D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até ultrapassar o local que lhe foi ordenado. O jovem lhe disse: “</w:t>
      </w:r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Lembre-se quando estávamos perto da rocha, eu esqueci o peixe lá.” Moisés lhe disse: </w:t>
      </w:r>
      <w:proofErr w:type="gramStart"/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“</w:t>
      </w:r>
      <w:r w:rsidR="009A7DC3" w:rsidRPr="009A7DC3">
        <w:rPr>
          <w:rFonts w:ascii="Times" w:hAnsi="Times" w:cs="Times"/>
          <w:color w:val="000000"/>
          <w:sz w:val="28"/>
          <w:szCs w:val="28"/>
        </w:rPr>
        <w:t>Eis o que procur</w:t>
      </w:r>
      <w:r w:rsidR="009A7DC3" w:rsidRPr="009A7DC3">
        <w:rPr>
          <w:rFonts w:ascii="Times" w:hAnsi="Times" w:cs="Times New Roman"/>
          <w:color w:val="000000"/>
          <w:sz w:val="28"/>
          <w:szCs w:val="28"/>
        </w:rPr>
        <w:t>á</w:t>
      </w:r>
      <w:r w:rsidR="009A7DC3" w:rsidRPr="009A7DC3">
        <w:rPr>
          <w:rFonts w:ascii="Times" w:hAnsi="Times" w:cs="Times"/>
          <w:color w:val="000000"/>
          <w:sz w:val="28"/>
          <w:szCs w:val="28"/>
        </w:rPr>
        <w:t>vamos!</w:t>
      </w:r>
      <w:proofErr w:type="gramEnd"/>
      <w:r w:rsidR="009A7DC3" w:rsidRPr="009A7DC3">
        <w:rPr>
          <w:rFonts w:ascii="Times" w:hAnsi="Times" w:cs="Times"/>
          <w:color w:val="000000"/>
          <w:sz w:val="28"/>
          <w:szCs w:val="28"/>
        </w:rPr>
        <w:t xml:space="preserve"> E voltaram pelo mesmo caminho</w:t>
      </w:r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. Quando chegaram </w:t>
      </w:r>
      <w:proofErr w:type="gramStart"/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na</w:t>
      </w:r>
      <w:proofErr w:type="gramEnd"/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rocha, viram um homem coberto com uma veste e Moisés o cumprimentou. O </w:t>
      </w:r>
      <w:proofErr w:type="spellStart"/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disse: “E há paz na sua terra</w:t>
      </w:r>
      <w:r w:rsidR="005B6048" w:rsidRP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?</w:t>
      </w:r>
      <w:r w:rsid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” Ele disse: “Sou Moisés”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. Perguntou-lhe: “Moisés dos israelitas</w:t>
      </w:r>
      <w:r w:rsidR="00E24726" w:rsidRP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?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” Moisés respondeu: “Sim. Posso acompanha-lo para me aproveitar do seu conhecimento</w:t>
      </w:r>
      <w:r w:rsidR="00E24726" w:rsidRPr="005B604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?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” Disse-lhe: “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Você não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vai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ser paciente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comigo, ó Moisés.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u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tenho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o conhecimento de Deus,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que Ele me ensinou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,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que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você não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conhece,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 você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tem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o conhecimento de Deus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lhe ensinou que eu não conheço”</w:t>
      </w:r>
      <w:r w:rsidRPr="00E15F70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.</w:t>
      </w:r>
      <w:r w:rsidR="00D70692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Ele disse: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“</w:t>
      </w:r>
      <w:r w:rsidR="009A7DC3" w:rsidRPr="009A7DC3">
        <w:rPr>
          <w:rFonts w:ascii="Times" w:hAnsi="Times" w:cs="Times"/>
          <w:color w:val="000000"/>
          <w:sz w:val="28"/>
          <w:szCs w:val="28"/>
        </w:rPr>
        <w:t>Se Deus quiser, achar-me-</w:t>
      </w:r>
      <w:r w:rsidR="009A7DC3" w:rsidRPr="009A7DC3">
        <w:rPr>
          <w:rFonts w:ascii="Times" w:hAnsi="Times" w:cs="Times New Roman"/>
          <w:color w:val="000000"/>
          <w:sz w:val="28"/>
          <w:szCs w:val="28"/>
        </w:rPr>
        <w:t>á</w:t>
      </w:r>
      <w:r w:rsidR="009A7DC3" w:rsidRPr="009A7DC3">
        <w:rPr>
          <w:rFonts w:ascii="Times" w:hAnsi="Times" w:cs="Times"/>
          <w:color w:val="000000"/>
          <w:sz w:val="28"/>
          <w:szCs w:val="28"/>
        </w:rPr>
        <w:t xml:space="preserve"> paciente e n</w:t>
      </w:r>
      <w:r w:rsidR="009A7DC3" w:rsidRPr="009A7DC3">
        <w:rPr>
          <w:rFonts w:ascii="Times" w:hAnsi="Times" w:cs="Times New Roman"/>
          <w:color w:val="000000"/>
          <w:sz w:val="28"/>
          <w:szCs w:val="28"/>
        </w:rPr>
        <w:t>ã</w:t>
      </w:r>
      <w:r w:rsidR="009A7DC3" w:rsidRPr="009A7DC3">
        <w:rPr>
          <w:rFonts w:ascii="Times" w:hAnsi="Times" w:cs="Times"/>
          <w:color w:val="000000"/>
          <w:sz w:val="28"/>
          <w:szCs w:val="28"/>
        </w:rPr>
        <w:t>o desobedecerei às tuas ordens</w:t>
      </w:r>
      <w:r w:rsidR="009A7DC3">
        <w:rPr>
          <w:rFonts w:ascii="Times" w:hAnsi="Times" w:cs="Times"/>
          <w:color w:val="000000"/>
          <w:sz w:val="24"/>
          <w:szCs w:val="24"/>
        </w:rPr>
        <w:t>”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.</w:t>
      </w:r>
    </w:p>
    <w:p w:rsidR="00626A19" w:rsidRPr="00626A19" w:rsidRDefault="00D70692" w:rsidP="0083338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</w:pP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Eles partiram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 pé na costa do mar por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não terem navio. Então um navio passou por eles.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les falaram com eles para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levá-los.</w:t>
      </w:r>
      <w:r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Como conheceram </w:t>
      </w:r>
      <w:r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o</w:t>
      </w:r>
      <w:r w:rsidR="006919A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proofErr w:type="spellStart"/>
      <w:r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E24726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, levaram-nos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sem </w:t>
      </w:r>
      <w:r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pagamento</w:t>
      </w:r>
      <w:r w:rsidR="00B706BC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. 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Então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apareceu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um pássaro, e ele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pousou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ao lado do navio.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Ele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deu uma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ou duas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picadas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no mar.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O </w:t>
      </w:r>
      <w:proofErr w:type="spellStart"/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disse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: “Ó</w:t>
      </w:r>
      <w:r w:rsidR="006130F8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Moisés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, não falta ao meu e o seu conhecimento do conhecimento de Deus a não ser a picada desse pássaro no mar”. O </w:t>
      </w:r>
      <w:proofErr w:type="spellStart"/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pegou uma taboa do navio e a arrancou. Moisés disse: “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Você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perfurou 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o navio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lhe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disse que</w:t>
      </w:r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não será capaz de ter paciência comigo?</w:t>
      </w:r>
      <w:r w:rsidR="009A7DC3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”</w:t>
      </w: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LB"/>
        </w:rPr>
        <w:t xml:space="preserve">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Moisés disse: </w:t>
      </w:r>
      <w:proofErr w:type="gramStart"/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“</w:t>
      </w:r>
      <w:r w:rsidR="00123D6A" w:rsidRPr="00123D6A">
        <w:rPr>
          <w:rFonts w:ascii="Times" w:hAnsi="Times" w:cs="Times"/>
          <w:color w:val="000000"/>
          <w:sz w:val="28"/>
          <w:szCs w:val="28"/>
        </w:rPr>
        <w:t>D</w:t>
      </w:r>
      <w:r w:rsidR="00123D6A">
        <w:rPr>
          <w:rFonts w:ascii="Times" w:hAnsi="Times" w:cs="Times"/>
          <w:color w:val="000000"/>
          <w:sz w:val="28"/>
          <w:szCs w:val="28"/>
        </w:rPr>
        <w:t>esculpa-me por me ter esquecido.</w:t>
      </w:r>
      <w:proofErr w:type="gramEnd"/>
      <w:r w:rsidRPr="00D70692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Então eles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seguiram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, e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eis que 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um menino estava brincando com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outros meninos. O </w:t>
      </w:r>
      <w:proofErr w:type="spellStart"/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pegou a cabeça do menino e a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lastRenderedPageBreak/>
        <w:t>arrancou.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Moisés disse: </w:t>
      </w:r>
      <w:r w:rsidR="00123D6A" w:rsidRP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“</w:t>
      </w:r>
      <w:r w:rsidR="00123D6A" w:rsidRPr="00833385">
        <w:rPr>
          <w:rFonts w:ascii="Times" w:hAnsi="Times" w:cs="Times"/>
          <w:color w:val="000000"/>
          <w:sz w:val="28"/>
          <w:szCs w:val="28"/>
        </w:rPr>
        <w:t>Disse-lhe ent</w:t>
      </w:r>
      <w:r w:rsidR="00123D6A" w:rsidRPr="00833385">
        <w:rPr>
          <w:rFonts w:ascii="Times" w:hAnsi="Times" w:cs="Times New Roman"/>
          <w:color w:val="000000"/>
          <w:sz w:val="28"/>
          <w:szCs w:val="28"/>
        </w:rPr>
        <w:t>ã</w:t>
      </w:r>
      <w:r w:rsidR="00123D6A" w:rsidRPr="00833385">
        <w:rPr>
          <w:rFonts w:ascii="Times" w:hAnsi="Times" w:cs="Times"/>
          <w:color w:val="000000"/>
          <w:sz w:val="28"/>
          <w:szCs w:val="28"/>
        </w:rPr>
        <w:t>o Moisés: Acabas de matar um inocente, sem que ele tenha causado a morte a ninguém.</w:t>
      </w:r>
      <w:r w:rsidR="00123D6A" w:rsidRP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”</w:t>
      </w:r>
      <w:r w:rsidR="00626A19" w:rsidRP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?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Ele disse: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“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Eu não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lhe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disse que você não seri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a capaz de ter paciência comigo.” 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Então eles partiram,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até chegarem a uma aldeia a quem pediram comida. Mas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o povo da aldeia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não os atendeu.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Eles 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encontraram nel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um muro que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estava </w:t>
      </w:r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preses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a cair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e 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o </w:t>
      </w:r>
      <w:proofErr w:type="spellStart"/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o reconstruiu. Moisés lhe disse</w:t>
      </w:r>
      <w:r w:rsidR="00626A19"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:</w:t>
      </w:r>
      <w:r w:rsidR="00123D6A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“</w:t>
      </w:r>
      <w:r w:rsidR="00833385" w:rsidRPr="00833385">
        <w:rPr>
          <w:rFonts w:ascii="Times" w:hAnsi="Times" w:cs="Times"/>
          <w:color w:val="000000"/>
          <w:sz w:val="28"/>
          <w:szCs w:val="28"/>
        </w:rPr>
        <w:t>Se quiser, pode exigir recompensa por isso</w:t>
      </w:r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”. Disse-lhe o </w:t>
      </w:r>
      <w:proofErr w:type="spellStart"/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Khidr</w:t>
      </w:r>
      <w:proofErr w:type="spellEnd"/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: “Aqui nos separamos.”</w:t>
      </w:r>
    </w:p>
    <w:p w:rsidR="00626A19" w:rsidRPr="00626A19" w:rsidRDefault="00626A19" w:rsidP="0083338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</w:pP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O Profeta (</w:t>
      </w:r>
      <w:r w:rsidR="00B706BC">
        <w:rPr>
          <w:rFonts w:asciiTheme="majorBidi" w:hAnsiTheme="majorBidi" w:cs="Times New Roman"/>
          <w:color w:val="000000" w:themeColor="text1"/>
          <w:sz w:val="28"/>
          <w:szCs w:val="28"/>
        </w:rPr>
        <w:t>Deus o abençoe e lhe dê paz</w:t>
      </w: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) disse: “Que Deus tenha misericórdia de Moisés, gostaríamos que ele tivesse sido paciente </w:t>
      </w:r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para</w:t>
      </w: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que </w:t>
      </w:r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houvesse alguém para</w:t>
      </w: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nos contar sobre eles”.</w:t>
      </w:r>
      <w:proofErr w:type="gramStart"/>
      <w:r w:rsidR="00833385" w:rsidRPr="00DE3B99">
        <w:rPr>
          <w:rStyle w:val="Refdenotaderodap"/>
          <w:rFonts w:asciiTheme="majorBidi" w:hAnsiTheme="majorBidi" w:cs="Times New Roman"/>
          <w:color w:val="FF0000"/>
          <w:sz w:val="28"/>
          <w:szCs w:val="28"/>
          <w:lang w:bidi="ar-LB"/>
        </w:rPr>
        <w:footnoteReference w:id="14"/>
      </w:r>
      <w:proofErr w:type="gramEnd"/>
    </w:p>
    <w:p w:rsidR="00626A19" w:rsidRPr="00626A19" w:rsidRDefault="00626A19" w:rsidP="00833385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 xml:space="preserve">10- </w:t>
      </w: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E quando algumas pessoas feriram o Mensageiro de Deus (Deus o abençoe e lhe dê paz) com palavras, ele disse: “Que Deus tenha misericórdia de Moisés, ele foi prejudicado por mais do que </w:t>
      </w:r>
      <w:r w:rsidR="00833385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isso e foi paciente</w:t>
      </w: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”.</w:t>
      </w:r>
    </w:p>
    <w:p w:rsidR="00626A19" w:rsidRPr="00833385" w:rsidRDefault="00626A19" w:rsidP="00626A19">
      <w:pPr>
        <w:ind w:right="42"/>
        <w:jc w:val="both"/>
        <w:rPr>
          <w:rFonts w:asciiTheme="majorBidi" w:hAnsiTheme="majorBidi" w:cs="Times New Roman"/>
          <w:color w:val="FF0000"/>
          <w:sz w:val="28"/>
          <w:szCs w:val="28"/>
          <w:lang w:bidi="ar-LB"/>
        </w:rPr>
      </w:pPr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>O livro foi concluído, louvado seja Deus, que Deus beneficie seu escritor, leitor e editor.</w:t>
      </w:r>
    </w:p>
    <w:p w:rsidR="00626A19" w:rsidRPr="00833385" w:rsidRDefault="00626A19" w:rsidP="00626A19">
      <w:pPr>
        <w:ind w:right="42"/>
        <w:jc w:val="both"/>
        <w:rPr>
          <w:rFonts w:asciiTheme="majorBidi" w:hAnsiTheme="majorBidi" w:cs="Times New Roman"/>
          <w:color w:val="FF0000"/>
          <w:sz w:val="28"/>
          <w:szCs w:val="28"/>
          <w:lang w:bidi="ar-LB"/>
        </w:rPr>
      </w:pPr>
      <w:proofErr w:type="spellStart"/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>Majid</w:t>
      </w:r>
      <w:proofErr w:type="spellEnd"/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 xml:space="preserve"> </w:t>
      </w:r>
      <w:proofErr w:type="gramStart"/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>bin</w:t>
      </w:r>
      <w:proofErr w:type="gramEnd"/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 xml:space="preserve"> </w:t>
      </w:r>
      <w:proofErr w:type="spellStart"/>
      <w:r w:rsidRPr="00833385">
        <w:rPr>
          <w:rFonts w:asciiTheme="majorBidi" w:hAnsiTheme="majorBidi" w:cs="Times New Roman"/>
          <w:color w:val="FF0000"/>
          <w:sz w:val="28"/>
          <w:szCs w:val="28"/>
          <w:lang w:bidi="ar-LB"/>
        </w:rPr>
        <w:t>Suleiman</w:t>
      </w:r>
      <w:proofErr w:type="spellEnd"/>
    </w:p>
    <w:p w:rsidR="00626A19" w:rsidRPr="00626A19" w:rsidRDefault="00626A19" w:rsidP="00626A19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</w:pP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No dia 4 de Safar de 1435,</w:t>
      </w:r>
    </w:p>
    <w:p w:rsidR="00DE5376" w:rsidRDefault="00626A19" w:rsidP="00626A19">
      <w:pPr>
        <w:ind w:right="42"/>
        <w:jc w:val="both"/>
        <w:rPr>
          <w:rFonts w:asciiTheme="majorBidi" w:hAnsiTheme="majorBidi" w:cs="Times New Roman"/>
          <w:color w:val="000000" w:themeColor="text1"/>
          <w:sz w:val="28"/>
          <w:szCs w:val="28"/>
          <w:rtl/>
          <w:lang w:bidi="ar-LB"/>
        </w:rPr>
      </w:pPr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Correspondente a </w:t>
      </w:r>
      <w:proofErr w:type="gramStart"/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>7</w:t>
      </w:r>
      <w:proofErr w:type="gramEnd"/>
      <w:r w:rsidRPr="00626A19">
        <w:rPr>
          <w:rFonts w:asciiTheme="majorBidi" w:hAnsiTheme="majorBidi" w:cs="Times New Roman"/>
          <w:color w:val="000000" w:themeColor="text1"/>
          <w:sz w:val="28"/>
          <w:szCs w:val="28"/>
          <w:lang w:bidi="ar-LB"/>
        </w:rPr>
        <w:t xml:space="preserve"> de dezembro de 2013</w:t>
      </w:r>
    </w:p>
    <w:p w:rsidR="001851DA" w:rsidRPr="00833385" w:rsidRDefault="001851DA" w:rsidP="00833385">
      <w:pPr>
        <w:widowControl w:val="0"/>
        <w:spacing w:after="120" w:line="600" w:lineRule="exact"/>
        <w:rPr>
          <w:rFonts w:ascii="louts shamy" w:hAnsi="louts shamy" w:cs="louts shamy"/>
          <w:sz w:val="32"/>
          <w:szCs w:val="32"/>
        </w:rPr>
      </w:pPr>
    </w:p>
    <w:sectPr w:rsidR="001851DA" w:rsidRPr="00833385" w:rsidSect="00833385">
      <w:headerReference w:type="default" r:id="rId8"/>
      <w:footerReference w:type="default" r:id="rId9"/>
      <w:headerReference w:type="first" r:id="rId10"/>
      <w:pgSz w:w="9639" w:h="13608"/>
      <w:pgMar w:top="1440" w:right="1134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88" w:rsidRDefault="005A1388" w:rsidP="004B189F">
      <w:pPr>
        <w:spacing w:after="0" w:line="240" w:lineRule="auto"/>
      </w:pPr>
      <w:r>
        <w:separator/>
      </w:r>
    </w:p>
  </w:endnote>
  <w:endnote w:type="continuationSeparator" w:id="0">
    <w:p w:rsidR="005A1388" w:rsidRDefault="005A1388" w:rsidP="004B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a-Black">
    <w:altName w:val="Courier New"/>
    <w:panose1 w:val="00000000000000000000"/>
    <w:charset w:val="00"/>
    <w:family w:val="modern"/>
    <w:notTrueType/>
    <w:pitch w:val="variable"/>
    <w:sig w:usb0="00000000" w:usb1="C000A04A" w:usb2="00000008" w:usb3="00000000" w:csb0="00000041" w:csb1="00000000"/>
  </w:font>
  <w:font w:name="Shorooq_N1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louts shamy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191212"/>
      <w:docPartObj>
        <w:docPartGallery w:val="Page Numbers (Bottom of Page)"/>
        <w:docPartUnique/>
      </w:docPartObj>
    </w:sdtPr>
    <w:sdtEndPr/>
    <w:sdtContent>
      <w:p w:rsidR="00833385" w:rsidRDefault="0083338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D13">
          <w:rPr>
            <w:noProof/>
          </w:rPr>
          <w:t>16</w:t>
        </w:r>
        <w:r>
          <w:fldChar w:fldCharType="end"/>
        </w:r>
      </w:p>
    </w:sdtContent>
  </w:sdt>
  <w:p w:rsidR="00833385" w:rsidRDefault="008333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88" w:rsidRDefault="005A1388" w:rsidP="004B189F">
      <w:pPr>
        <w:spacing w:after="0" w:line="240" w:lineRule="auto"/>
      </w:pPr>
      <w:r>
        <w:separator/>
      </w:r>
    </w:p>
  </w:footnote>
  <w:footnote w:type="continuationSeparator" w:id="0">
    <w:p w:rsidR="005A1388" w:rsidRDefault="005A1388" w:rsidP="004B189F">
      <w:pPr>
        <w:spacing w:after="0" w:line="240" w:lineRule="auto"/>
      </w:pPr>
      <w:r>
        <w:continuationSeparator/>
      </w:r>
    </w:p>
  </w:footnote>
  <w:footnote w:id="1">
    <w:p w:rsidR="00833385" w:rsidRPr="004B189F" w:rsidRDefault="00833385" w:rsidP="00D82F2D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4B189F">
        <w:rPr>
          <w:rStyle w:val="Refdenotaderodap"/>
          <w:rFonts w:asciiTheme="majorBidi" w:hAnsiTheme="majorBidi" w:cstheme="majorBidi"/>
        </w:rPr>
        <w:footnoteRef/>
      </w:r>
      <w:r w:rsidRPr="004B189F">
        <w:rPr>
          <w:rFonts w:asciiTheme="majorBidi" w:hAnsiTheme="majorBidi" w:cstheme="majorBidi"/>
        </w:rPr>
        <w:t xml:space="preserve"> Gabriel é o maior dos anjos, e ele é o anjo encarregado da </w:t>
      </w:r>
      <w:r>
        <w:rPr>
          <w:rFonts w:asciiTheme="majorBidi" w:hAnsiTheme="majorBidi" w:cstheme="majorBidi"/>
        </w:rPr>
        <w:t>revelação aos mensageiros, Migu</w:t>
      </w:r>
      <w:r w:rsidRPr="004B189F">
        <w:rPr>
          <w:rFonts w:asciiTheme="majorBidi" w:hAnsiTheme="majorBidi" w:cstheme="majorBidi"/>
        </w:rPr>
        <w:t xml:space="preserve">el é o anjo encarregado da chuva, </w:t>
      </w:r>
      <w:proofErr w:type="spellStart"/>
      <w:r w:rsidRPr="004B189F">
        <w:rPr>
          <w:rFonts w:asciiTheme="majorBidi" w:hAnsiTheme="majorBidi" w:cstheme="majorBidi"/>
        </w:rPr>
        <w:t>Israfil</w:t>
      </w:r>
      <w:proofErr w:type="spellEnd"/>
      <w:r w:rsidRPr="004B189F">
        <w:rPr>
          <w:rFonts w:asciiTheme="majorBidi" w:hAnsiTheme="majorBidi" w:cstheme="majorBidi"/>
        </w:rPr>
        <w:t xml:space="preserve"> é o </w:t>
      </w:r>
      <w:r>
        <w:rPr>
          <w:rFonts w:asciiTheme="majorBidi" w:hAnsiTheme="majorBidi" w:cstheme="majorBidi"/>
        </w:rPr>
        <w:t>anjo</w:t>
      </w:r>
      <w:r w:rsidRPr="004B189F">
        <w:rPr>
          <w:rFonts w:asciiTheme="majorBidi" w:hAnsiTheme="majorBidi" w:cstheme="majorBidi"/>
        </w:rPr>
        <w:t xml:space="preserve"> encarregado de soprar </w:t>
      </w:r>
      <w:r>
        <w:rPr>
          <w:rFonts w:asciiTheme="majorBidi" w:hAnsiTheme="majorBidi" w:cstheme="majorBidi"/>
        </w:rPr>
        <w:t>a trombeta</w:t>
      </w:r>
      <w:r w:rsidRPr="004B189F">
        <w:rPr>
          <w:rFonts w:asciiTheme="majorBidi" w:hAnsiTheme="majorBidi" w:cstheme="majorBidi"/>
        </w:rPr>
        <w:t xml:space="preserve"> para que as pessoas se levantem no Dia da Ressurreição por </w:t>
      </w:r>
      <w:r>
        <w:rPr>
          <w:rFonts w:asciiTheme="majorBidi" w:hAnsiTheme="majorBidi" w:cstheme="majorBidi"/>
        </w:rPr>
        <w:t xml:space="preserve">prestação de </w:t>
      </w:r>
      <w:r w:rsidRPr="004B189F">
        <w:rPr>
          <w:rFonts w:asciiTheme="majorBidi" w:hAnsiTheme="majorBidi" w:cstheme="majorBidi"/>
        </w:rPr>
        <w:t xml:space="preserve">conta e a recompensa. </w:t>
      </w:r>
    </w:p>
  </w:footnote>
  <w:footnote w:id="2">
    <w:p w:rsidR="00833385" w:rsidRDefault="00833385" w:rsidP="00C8542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</w:rPr>
        <w:t>Compil</w:t>
      </w:r>
      <w:r w:rsidRPr="00D96E93">
        <w:rPr>
          <w:rFonts w:asciiTheme="majorBidi" w:hAnsiTheme="majorBidi" w:cstheme="majorBidi"/>
        </w:rPr>
        <w:t xml:space="preserve">ado por Al-Bukhari (278) e </w:t>
      </w:r>
      <w:proofErr w:type="spellStart"/>
      <w:r w:rsidRPr="00D96E93">
        <w:rPr>
          <w:rFonts w:asciiTheme="majorBidi" w:hAnsiTheme="majorBidi" w:cstheme="majorBidi"/>
        </w:rPr>
        <w:t>Mu</w:t>
      </w:r>
      <w:r>
        <w:rPr>
          <w:rFonts w:asciiTheme="majorBidi" w:hAnsiTheme="majorBidi" w:cstheme="majorBidi"/>
        </w:rPr>
        <w:t>s</w:t>
      </w:r>
      <w:r w:rsidRPr="00D96E93">
        <w:rPr>
          <w:rFonts w:asciiTheme="majorBidi" w:hAnsiTheme="majorBidi" w:cstheme="majorBidi"/>
        </w:rPr>
        <w:t>slim</w:t>
      </w:r>
      <w:proofErr w:type="spellEnd"/>
      <w:r w:rsidRPr="00D96E93">
        <w:rPr>
          <w:rFonts w:asciiTheme="majorBidi" w:hAnsiTheme="majorBidi" w:cstheme="majorBidi"/>
        </w:rPr>
        <w:t xml:space="preserve"> (339).</w:t>
      </w:r>
    </w:p>
  </w:footnote>
  <w:footnote w:id="3">
    <w:p w:rsidR="00833385" w:rsidRDefault="00833385" w:rsidP="00C8542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</w:rPr>
        <w:t>Compilado por</w:t>
      </w:r>
      <w:r w:rsidRPr="00D96E93">
        <w:rPr>
          <w:rFonts w:asciiTheme="majorBidi" w:hAnsiTheme="majorBidi" w:cstheme="majorBidi"/>
        </w:rPr>
        <w:t xml:space="preserve"> </w:t>
      </w:r>
      <w:proofErr w:type="spellStart"/>
      <w:r w:rsidRPr="00D96E93">
        <w:rPr>
          <w:rFonts w:asciiTheme="majorBidi" w:hAnsiTheme="majorBidi" w:cstheme="majorBidi"/>
        </w:rPr>
        <w:t>Mu</w:t>
      </w:r>
      <w:r>
        <w:rPr>
          <w:rFonts w:asciiTheme="majorBidi" w:hAnsiTheme="majorBidi" w:cstheme="majorBidi"/>
        </w:rPr>
        <w:t>s</w:t>
      </w:r>
      <w:r w:rsidRPr="00D96E93">
        <w:rPr>
          <w:rFonts w:asciiTheme="majorBidi" w:hAnsiTheme="majorBidi" w:cstheme="majorBidi"/>
        </w:rPr>
        <w:t>slim</w:t>
      </w:r>
      <w:proofErr w:type="spellEnd"/>
      <w:r w:rsidRPr="00D96E93">
        <w:rPr>
          <w:rFonts w:asciiTheme="majorBidi" w:hAnsiTheme="majorBidi" w:cstheme="majorBidi"/>
        </w:rPr>
        <w:t xml:space="preserve"> (339).</w:t>
      </w:r>
    </w:p>
  </w:footnote>
  <w:footnote w:id="4">
    <w:p w:rsidR="00833385" w:rsidRDefault="00833385" w:rsidP="00E76DB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rFonts w:asciiTheme="majorBidi" w:hAnsiTheme="majorBidi" w:cstheme="majorBidi"/>
        </w:rPr>
        <w:t>Chanú’at</w:t>
      </w:r>
      <w:r w:rsidRPr="0057571A">
        <w:rPr>
          <w:rFonts w:asciiTheme="majorBidi" w:hAnsiTheme="majorBidi" w:cstheme="majorBidi"/>
        </w:rPr>
        <w:t>'a</w:t>
      </w:r>
      <w:proofErr w:type="spellEnd"/>
      <w:r w:rsidRPr="0057571A">
        <w:rPr>
          <w:rFonts w:asciiTheme="majorBidi" w:hAnsiTheme="majorBidi" w:cstheme="majorBidi"/>
        </w:rPr>
        <w:t xml:space="preserve"> é uma tribo no </w:t>
      </w:r>
      <w:proofErr w:type="gramStart"/>
      <w:r w:rsidRPr="0057571A">
        <w:rPr>
          <w:rFonts w:asciiTheme="majorBidi" w:hAnsiTheme="majorBidi" w:cstheme="majorBidi"/>
        </w:rPr>
        <w:t>Iêmen conhecida por sua intensidade e força</w:t>
      </w:r>
      <w:proofErr w:type="gramEnd"/>
    </w:p>
  </w:footnote>
  <w:footnote w:id="5">
    <w:p w:rsidR="00833385" w:rsidRDefault="0083338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Surata</w:t>
      </w:r>
      <w:proofErr w:type="spellEnd"/>
      <w:r>
        <w:t xml:space="preserve"> </w:t>
      </w:r>
      <w:proofErr w:type="spellStart"/>
      <w:r>
        <w:t>Assajda</w:t>
      </w:r>
      <w:proofErr w:type="spellEnd"/>
      <w:r>
        <w:t xml:space="preserve">, </w:t>
      </w:r>
      <w:proofErr w:type="gramStart"/>
      <w:r>
        <w:t>32:23</w:t>
      </w:r>
      <w:proofErr w:type="gramEnd"/>
      <w:r>
        <w:t>.</w:t>
      </w:r>
    </w:p>
  </w:footnote>
  <w:footnote w:id="6">
    <w:p w:rsidR="00833385" w:rsidRPr="00F972D1" w:rsidRDefault="00833385" w:rsidP="00F972D1">
      <w:pPr>
        <w:ind w:left="142" w:hanging="142"/>
        <w:jc w:val="both"/>
        <w:rPr>
          <w:rFonts w:asciiTheme="majorBidi" w:hAnsiTheme="majorBidi" w:cstheme="majorBidi"/>
          <w:sz w:val="20"/>
          <w:szCs w:val="20"/>
        </w:rPr>
      </w:pPr>
      <w:r w:rsidRPr="00F972D1">
        <w:rPr>
          <w:rStyle w:val="Refdenotaderodap"/>
          <w:rFonts w:asciiTheme="majorBidi" w:hAnsiTheme="majorBidi" w:cstheme="majorBidi"/>
          <w:sz w:val="20"/>
          <w:szCs w:val="20"/>
        </w:rPr>
        <w:footnoteRef/>
      </w:r>
      <w:r w:rsidRPr="00F972D1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É uma casa no Sétimo C</w:t>
      </w:r>
      <w:r w:rsidRPr="00F972D1">
        <w:rPr>
          <w:rFonts w:asciiTheme="majorBidi" w:hAnsiTheme="majorBidi" w:cstheme="majorBidi"/>
          <w:sz w:val="20"/>
          <w:szCs w:val="20"/>
        </w:rPr>
        <w:t xml:space="preserve">éu em que as pessoas </w:t>
      </w:r>
      <w:r>
        <w:rPr>
          <w:rFonts w:asciiTheme="majorBidi" w:hAnsiTheme="majorBidi" w:cstheme="majorBidi"/>
          <w:sz w:val="20"/>
          <w:szCs w:val="20"/>
        </w:rPr>
        <w:t>de lá</w:t>
      </w:r>
      <w:r w:rsidRPr="00F972D1">
        <w:rPr>
          <w:rFonts w:asciiTheme="majorBidi" w:hAnsiTheme="majorBidi" w:cstheme="majorBidi"/>
          <w:sz w:val="20"/>
          <w:szCs w:val="20"/>
        </w:rPr>
        <w:t xml:space="preserve">, que são os anjos, adoram, e eles a circundam como as pessoas da terra circundam a </w:t>
      </w:r>
      <w:proofErr w:type="spellStart"/>
      <w:r w:rsidRPr="00F972D1">
        <w:rPr>
          <w:rFonts w:asciiTheme="majorBidi" w:hAnsiTheme="majorBidi" w:cstheme="majorBidi"/>
          <w:sz w:val="20"/>
          <w:szCs w:val="20"/>
        </w:rPr>
        <w:t>Caaba</w:t>
      </w:r>
      <w:proofErr w:type="spellEnd"/>
      <w:r w:rsidRPr="00F972D1">
        <w:rPr>
          <w:rFonts w:asciiTheme="majorBidi" w:hAnsiTheme="majorBidi" w:cstheme="majorBidi"/>
          <w:sz w:val="20"/>
          <w:szCs w:val="20"/>
        </w:rPr>
        <w:t xml:space="preserve"> em </w:t>
      </w:r>
      <w:proofErr w:type="spellStart"/>
      <w:r w:rsidRPr="00F972D1">
        <w:rPr>
          <w:rFonts w:asciiTheme="majorBidi" w:hAnsiTheme="majorBidi" w:cstheme="majorBidi"/>
          <w:sz w:val="20"/>
          <w:szCs w:val="20"/>
        </w:rPr>
        <w:t>Makka</w:t>
      </w:r>
      <w:proofErr w:type="spellEnd"/>
      <w:r w:rsidRPr="00F972D1">
        <w:rPr>
          <w:rFonts w:asciiTheme="majorBidi" w:hAnsiTheme="majorBidi" w:cstheme="majorBidi"/>
          <w:sz w:val="20"/>
          <w:szCs w:val="20"/>
        </w:rPr>
        <w:t>. O Profeta Mo</w:t>
      </w:r>
      <w:r>
        <w:rPr>
          <w:rFonts w:asciiTheme="majorBidi" w:hAnsiTheme="majorBidi" w:cstheme="majorBidi"/>
          <w:sz w:val="20"/>
          <w:szCs w:val="20"/>
        </w:rPr>
        <w:t>hammad (Deus o abençoe e lhe dê paz)</w:t>
      </w:r>
      <w:r w:rsidRPr="00F972D1">
        <w:rPr>
          <w:rFonts w:asciiTheme="majorBidi" w:hAnsiTheme="majorBidi" w:cstheme="majorBidi"/>
          <w:sz w:val="20"/>
          <w:szCs w:val="20"/>
        </w:rPr>
        <w:t xml:space="preserve"> encontrou </w:t>
      </w:r>
      <w:r>
        <w:rPr>
          <w:rFonts w:asciiTheme="majorBidi" w:hAnsiTheme="majorBidi" w:cstheme="majorBidi"/>
          <w:sz w:val="20"/>
          <w:szCs w:val="20"/>
        </w:rPr>
        <w:t>o patriarca</w:t>
      </w:r>
      <w:r w:rsidRPr="00F972D1">
        <w:rPr>
          <w:rFonts w:asciiTheme="majorBidi" w:hAnsiTheme="majorBidi" w:cstheme="majorBidi"/>
          <w:sz w:val="20"/>
          <w:szCs w:val="20"/>
        </w:rPr>
        <w:t xml:space="preserve"> Ibrahim descansando as costas em </w:t>
      </w:r>
      <w:proofErr w:type="gramStart"/>
      <w:r w:rsidRPr="00F972D1">
        <w:rPr>
          <w:rFonts w:asciiTheme="majorBidi" w:hAnsiTheme="majorBidi" w:cstheme="majorBidi"/>
          <w:sz w:val="20"/>
          <w:szCs w:val="20"/>
        </w:rPr>
        <w:t>al</w:t>
      </w:r>
      <w:proofErr w:type="gramEnd"/>
      <w:r w:rsidRPr="00F972D1">
        <w:rPr>
          <w:rFonts w:asciiTheme="majorBidi" w:hAnsiTheme="majorBidi" w:cstheme="majorBidi"/>
          <w:sz w:val="20"/>
          <w:szCs w:val="20"/>
        </w:rPr>
        <w:t>-</w:t>
      </w:r>
      <w:proofErr w:type="spellStart"/>
      <w:r w:rsidRPr="00F972D1">
        <w:rPr>
          <w:rFonts w:asciiTheme="majorBidi" w:hAnsiTheme="majorBidi" w:cstheme="majorBidi"/>
          <w:sz w:val="20"/>
          <w:szCs w:val="20"/>
        </w:rPr>
        <w:t>Bayt</w:t>
      </w:r>
      <w:proofErr w:type="spellEnd"/>
      <w:r w:rsidRPr="00F972D1">
        <w:rPr>
          <w:rFonts w:asciiTheme="majorBidi" w:hAnsiTheme="majorBidi" w:cstheme="majorBidi"/>
          <w:sz w:val="20"/>
          <w:szCs w:val="20"/>
        </w:rPr>
        <w:t xml:space="preserve"> al-</w:t>
      </w:r>
      <w:proofErr w:type="spellStart"/>
      <w:r w:rsidRPr="00F972D1">
        <w:rPr>
          <w:rFonts w:asciiTheme="majorBidi" w:hAnsiTheme="majorBidi" w:cstheme="majorBidi"/>
          <w:sz w:val="20"/>
          <w:szCs w:val="20"/>
        </w:rPr>
        <w:t>Ma'm</w:t>
      </w:r>
      <w:r>
        <w:rPr>
          <w:rFonts w:asciiTheme="majorBidi" w:hAnsiTheme="majorBidi" w:cstheme="majorBidi"/>
          <w:sz w:val="20"/>
          <w:szCs w:val="20"/>
        </w:rPr>
        <w:t>our</w:t>
      </w:r>
      <w:proofErr w:type="spellEnd"/>
      <w:r>
        <w:rPr>
          <w:rFonts w:asciiTheme="majorBidi" w:hAnsiTheme="majorBidi" w:cstheme="majorBidi"/>
          <w:sz w:val="20"/>
          <w:szCs w:val="20"/>
        </w:rPr>
        <w:t>, que está no Sétimo C</w:t>
      </w:r>
      <w:r w:rsidRPr="00F972D1">
        <w:rPr>
          <w:rFonts w:asciiTheme="majorBidi" w:hAnsiTheme="majorBidi" w:cstheme="majorBidi"/>
          <w:sz w:val="20"/>
          <w:szCs w:val="20"/>
        </w:rPr>
        <w:t xml:space="preserve">éu, porque foi ele quem construiu a </w:t>
      </w:r>
      <w:proofErr w:type="spellStart"/>
      <w:r w:rsidRPr="00F972D1">
        <w:rPr>
          <w:rFonts w:asciiTheme="majorBidi" w:hAnsiTheme="majorBidi" w:cstheme="majorBidi"/>
          <w:sz w:val="20"/>
          <w:szCs w:val="20"/>
        </w:rPr>
        <w:t>Caaba</w:t>
      </w:r>
      <w:proofErr w:type="spellEnd"/>
      <w:r w:rsidRPr="00F972D1">
        <w:rPr>
          <w:rFonts w:asciiTheme="majorBidi" w:hAnsiTheme="majorBidi" w:cstheme="majorBidi"/>
          <w:sz w:val="20"/>
          <w:szCs w:val="20"/>
        </w:rPr>
        <w:t xml:space="preserve"> terrena, então </w:t>
      </w:r>
      <w:r>
        <w:rPr>
          <w:rFonts w:asciiTheme="majorBidi" w:hAnsiTheme="majorBidi" w:cstheme="majorBidi"/>
          <w:sz w:val="20"/>
          <w:szCs w:val="20"/>
        </w:rPr>
        <w:t>a</w:t>
      </w:r>
      <w:r w:rsidRPr="00F972D1">
        <w:rPr>
          <w:rFonts w:asciiTheme="majorBidi" w:hAnsiTheme="majorBidi" w:cstheme="majorBidi"/>
          <w:sz w:val="20"/>
          <w:szCs w:val="20"/>
        </w:rPr>
        <w:t xml:space="preserve"> recompensa é do mesmo tipo.</w:t>
      </w:r>
    </w:p>
    <w:p w:rsidR="00833385" w:rsidRDefault="00833385">
      <w:pPr>
        <w:pStyle w:val="Textodenotaderodap"/>
      </w:pPr>
    </w:p>
  </w:footnote>
  <w:footnote w:id="7">
    <w:p w:rsidR="00833385" w:rsidRPr="00F21071" w:rsidRDefault="00833385" w:rsidP="00F21071">
      <w:pPr>
        <w:spacing w:after="0"/>
        <w:ind w:left="142" w:hanging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4E6D16">
        <w:rPr>
          <w:rFonts w:asciiTheme="majorBidi" w:hAnsiTheme="majorBidi" w:cstheme="majorBidi"/>
          <w:sz w:val="20"/>
          <w:szCs w:val="20"/>
        </w:rPr>
        <w:t>S</w:t>
      </w:r>
      <w:r w:rsidRPr="007F1ED2">
        <w:rPr>
          <w:rFonts w:asciiTheme="majorBidi" w:hAnsiTheme="majorBidi" w:cstheme="majorBidi"/>
          <w:sz w:val="20"/>
          <w:szCs w:val="20"/>
        </w:rPr>
        <w:t>ignificando que quem resolve fazer uma boa ação e não o faz por um motivo legítimo, como doença, deficiência e afins, então Deus o recompensará por sua intenção, então a recompensa por essa boa ação está escrita para ele, e isso vem da misericórdia de Deus para com Seus servos.</w:t>
      </w:r>
    </w:p>
  </w:footnote>
  <w:footnote w:id="8">
    <w:p w:rsidR="00833385" w:rsidRDefault="00833385" w:rsidP="00F21071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</w:t>
      </w:r>
      <w:r w:rsidRPr="007F1ED2">
        <w:rPr>
          <w:rFonts w:asciiTheme="majorBidi" w:hAnsiTheme="majorBidi" w:cstheme="majorBidi"/>
        </w:rPr>
        <w:t xml:space="preserve">Ou seja, se uma pessoa resolveu fazer uma má ação e não a fez por algum motivo, então nenhum mal será escrito sobre ela, qualquer que seja essa razão, a menos que a razão </w:t>
      </w:r>
      <w:proofErr w:type="gramStart"/>
      <w:r w:rsidRPr="007F1ED2">
        <w:rPr>
          <w:rFonts w:asciiTheme="majorBidi" w:hAnsiTheme="majorBidi" w:cstheme="majorBidi"/>
        </w:rPr>
        <w:t>para</w:t>
      </w:r>
      <w:proofErr w:type="gramEnd"/>
    </w:p>
  </w:footnote>
  <w:footnote w:id="9">
    <w:p w:rsidR="00833385" w:rsidRDefault="0083338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</w:rPr>
        <w:t>Compilado</w:t>
      </w:r>
      <w:r w:rsidRPr="007F1ED2">
        <w:rPr>
          <w:rFonts w:asciiTheme="majorBidi" w:hAnsiTheme="majorBidi" w:cstheme="majorBidi"/>
        </w:rPr>
        <w:t xml:space="preserve"> por Al-Bukhari (349) e </w:t>
      </w:r>
      <w:proofErr w:type="spellStart"/>
      <w:r w:rsidRPr="007F1ED2">
        <w:rPr>
          <w:rFonts w:asciiTheme="majorBidi" w:hAnsiTheme="majorBidi" w:cstheme="majorBidi"/>
        </w:rPr>
        <w:t>Mus</w:t>
      </w:r>
      <w:r>
        <w:rPr>
          <w:rFonts w:asciiTheme="majorBidi" w:hAnsiTheme="majorBidi" w:cstheme="majorBidi"/>
        </w:rPr>
        <w:t>s</w:t>
      </w:r>
      <w:r w:rsidRPr="007F1ED2">
        <w:rPr>
          <w:rFonts w:asciiTheme="majorBidi" w:hAnsiTheme="majorBidi" w:cstheme="majorBidi"/>
        </w:rPr>
        <w:t>lim</w:t>
      </w:r>
      <w:proofErr w:type="spellEnd"/>
      <w:r w:rsidRPr="007F1ED2">
        <w:rPr>
          <w:rFonts w:asciiTheme="majorBidi" w:hAnsiTheme="majorBidi" w:cstheme="majorBidi"/>
        </w:rPr>
        <w:t xml:space="preserve"> (162), e </w:t>
      </w:r>
      <w:r>
        <w:rPr>
          <w:rFonts w:asciiTheme="majorBidi" w:hAnsiTheme="majorBidi" w:cstheme="majorBidi"/>
        </w:rPr>
        <w:t>o texto</w:t>
      </w:r>
      <w:r w:rsidRPr="007F1ED2">
        <w:rPr>
          <w:rFonts w:asciiTheme="majorBidi" w:hAnsiTheme="majorBidi" w:cstheme="majorBidi"/>
        </w:rPr>
        <w:t xml:space="preserve"> é </w:t>
      </w:r>
      <w:r>
        <w:rPr>
          <w:rFonts w:asciiTheme="majorBidi" w:hAnsiTheme="majorBidi" w:cstheme="majorBidi"/>
        </w:rPr>
        <w:t>de</w:t>
      </w:r>
      <w:r w:rsidRPr="007F1ED2">
        <w:rPr>
          <w:rFonts w:asciiTheme="majorBidi" w:hAnsiTheme="majorBidi" w:cstheme="majorBidi"/>
        </w:rPr>
        <w:t xml:space="preserve"> </w:t>
      </w:r>
      <w:proofErr w:type="spellStart"/>
      <w:r w:rsidRPr="007F1ED2">
        <w:rPr>
          <w:rFonts w:asciiTheme="majorBidi" w:hAnsiTheme="majorBidi" w:cstheme="majorBidi"/>
        </w:rPr>
        <w:t>Mu</w:t>
      </w:r>
      <w:r>
        <w:rPr>
          <w:rFonts w:asciiTheme="majorBidi" w:hAnsiTheme="majorBidi" w:cstheme="majorBidi"/>
        </w:rPr>
        <w:t>sslim</w:t>
      </w:r>
      <w:proofErr w:type="spellEnd"/>
      <w:r>
        <w:rPr>
          <w:rFonts w:asciiTheme="majorBidi" w:hAnsiTheme="majorBidi" w:cstheme="majorBidi"/>
        </w:rPr>
        <w:t>.</w:t>
      </w:r>
    </w:p>
  </w:footnote>
  <w:footnote w:id="10">
    <w:p w:rsidR="00833385" w:rsidRDefault="0083338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</w:rPr>
        <w:t>Compilado</w:t>
      </w:r>
      <w:r w:rsidRPr="007F1ED2">
        <w:rPr>
          <w:rFonts w:asciiTheme="majorBidi" w:hAnsiTheme="majorBidi" w:cstheme="majorBidi"/>
        </w:rPr>
        <w:t xml:space="preserve"> por Al-Bukhari (2411) e </w:t>
      </w:r>
      <w:proofErr w:type="spellStart"/>
      <w:r w:rsidRPr="007F1ED2">
        <w:rPr>
          <w:rFonts w:asciiTheme="majorBidi" w:hAnsiTheme="majorBidi" w:cstheme="majorBidi"/>
        </w:rPr>
        <w:t>Mus</w:t>
      </w:r>
      <w:r>
        <w:rPr>
          <w:rFonts w:asciiTheme="majorBidi" w:hAnsiTheme="majorBidi" w:cstheme="majorBidi"/>
        </w:rPr>
        <w:t>s</w:t>
      </w:r>
      <w:r w:rsidRPr="007F1ED2">
        <w:rPr>
          <w:rFonts w:asciiTheme="majorBidi" w:hAnsiTheme="majorBidi" w:cstheme="majorBidi"/>
        </w:rPr>
        <w:t>lim</w:t>
      </w:r>
      <w:proofErr w:type="spellEnd"/>
      <w:r w:rsidRPr="007F1ED2">
        <w:rPr>
          <w:rFonts w:asciiTheme="majorBidi" w:hAnsiTheme="majorBidi" w:cstheme="majorBidi"/>
        </w:rPr>
        <w:t xml:space="preserve"> (2374) em resumo</w:t>
      </w:r>
      <w:r>
        <w:rPr>
          <w:rFonts w:asciiTheme="majorBidi" w:hAnsiTheme="majorBidi" w:cstheme="majorBidi"/>
        </w:rPr>
        <w:t>.</w:t>
      </w:r>
    </w:p>
  </w:footnote>
  <w:footnote w:id="11">
    <w:p w:rsidR="00833385" w:rsidRDefault="00833385">
      <w:pPr>
        <w:pStyle w:val="Textodenotaderodap"/>
      </w:pPr>
      <w:r>
        <w:rPr>
          <w:rStyle w:val="Refdenotaderodap"/>
        </w:rPr>
        <w:footnoteRef/>
      </w:r>
      <w:r>
        <w:t xml:space="preserve"> Quer dizer o Faraó.</w:t>
      </w:r>
    </w:p>
  </w:footnote>
  <w:footnote w:id="12">
    <w:p w:rsidR="00833385" w:rsidRDefault="00833385" w:rsidP="0043597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</w:rPr>
        <w:t>Compilado</w:t>
      </w:r>
      <w:r w:rsidRPr="007F1ED2">
        <w:rPr>
          <w:rFonts w:asciiTheme="majorBidi" w:hAnsiTheme="majorBidi" w:cstheme="majorBidi"/>
        </w:rPr>
        <w:t xml:space="preserve"> por Ahmad</w:t>
      </w:r>
      <w:r>
        <w:rPr>
          <w:rFonts w:asciiTheme="majorBidi" w:hAnsiTheme="majorBidi" w:cstheme="majorBidi"/>
        </w:rPr>
        <w:t xml:space="preserve"> (3/96), e </w:t>
      </w:r>
      <w:proofErr w:type="spellStart"/>
      <w:r>
        <w:rPr>
          <w:rFonts w:asciiTheme="majorBidi" w:hAnsiTheme="majorBidi" w:cstheme="majorBidi"/>
        </w:rPr>
        <w:t>Jiyad</w:t>
      </w:r>
      <w:proofErr w:type="spellEnd"/>
      <w:r>
        <w:rPr>
          <w:rFonts w:asciiTheme="majorBidi" w:hAnsiTheme="majorBidi" w:cstheme="majorBidi"/>
        </w:rPr>
        <w:t xml:space="preserve"> está localizada na parte inferior de </w:t>
      </w:r>
      <w:proofErr w:type="spellStart"/>
      <w:r>
        <w:rPr>
          <w:rFonts w:asciiTheme="majorBidi" w:hAnsiTheme="majorBidi" w:cstheme="majorBidi"/>
        </w:rPr>
        <w:t>Makka</w:t>
      </w:r>
      <w:proofErr w:type="spellEnd"/>
      <w:r w:rsidRPr="007F1ED2">
        <w:rPr>
          <w:rFonts w:asciiTheme="majorBidi" w:hAnsiTheme="majorBidi" w:cstheme="majorBidi"/>
        </w:rPr>
        <w:t>.</w:t>
      </w:r>
    </w:p>
  </w:footnote>
  <w:footnote w:id="13">
    <w:p w:rsidR="00833385" w:rsidRDefault="00833385" w:rsidP="002825D8">
      <w:pPr>
        <w:pStyle w:val="Textodenotaderodap"/>
      </w:pPr>
      <w:r>
        <w:rPr>
          <w:rStyle w:val="Refdenotaderodap"/>
        </w:rPr>
        <w:footnoteRef/>
      </w:r>
      <w:r>
        <w:t xml:space="preserve"> O</w:t>
      </w:r>
      <w:r w:rsidRPr="007F1ED2">
        <w:rPr>
          <w:rFonts w:asciiTheme="majorBidi" w:hAnsiTheme="majorBidi" w:cstheme="majorBidi"/>
        </w:rPr>
        <w:t>u seja</w:t>
      </w:r>
      <w:r>
        <w:rPr>
          <w:rFonts w:asciiTheme="majorBidi" w:hAnsiTheme="majorBidi" w:cstheme="majorBidi"/>
        </w:rPr>
        <w:t>, Deus o culpou por não dizer: “</w:t>
      </w:r>
      <w:r w:rsidRPr="007F1ED2">
        <w:rPr>
          <w:rFonts w:asciiTheme="majorBidi" w:hAnsiTheme="majorBidi" w:cstheme="majorBidi"/>
        </w:rPr>
        <w:t>Eu so</w:t>
      </w:r>
      <w:r>
        <w:rPr>
          <w:rFonts w:asciiTheme="majorBidi" w:hAnsiTheme="majorBidi" w:cstheme="majorBidi"/>
        </w:rPr>
        <w:t>u o mais conhecedor das pessoas”</w:t>
      </w:r>
      <w:r w:rsidRPr="007F1ED2">
        <w:rPr>
          <w:rFonts w:asciiTheme="majorBidi" w:hAnsiTheme="majorBidi" w:cstheme="majorBidi"/>
        </w:rPr>
        <w:t>, e Deus sabe m</w:t>
      </w:r>
      <w:r>
        <w:rPr>
          <w:rFonts w:asciiTheme="majorBidi" w:hAnsiTheme="majorBidi" w:cstheme="majorBidi"/>
        </w:rPr>
        <w:t>ais.</w:t>
      </w:r>
    </w:p>
  </w:footnote>
  <w:footnote w:id="14">
    <w:p w:rsidR="00833385" w:rsidRDefault="0083338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</w:rPr>
        <w:t>Compilado</w:t>
      </w:r>
      <w:r w:rsidRPr="007F1ED2">
        <w:rPr>
          <w:rFonts w:asciiTheme="majorBidi" w:hAnsiTheme="majorBidi" w:cstheme="majorBidi"/>
        </w:rPr>
        <w:t xml:space="preserve"> por Al-Bukhari (122).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85" w:rsidRPr="004B189F" w:rsidRDefault="00833385" w:rsidP="004B189F">
    <w:pPr>
      <w:jc w:val="center"/>
      <w:rPr>
        <w:rFonts w:asciiTheme="majorBidi" w:hAnsiTheme="majorBidi" w:cstheme="majorBidi"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73AE401" wp14:editId="1949BFD3">
          <wp:simplePos x="0" y="0"/>
          <wp:positionH relativeFrom="column">
            <wp:posOffset>-161925</wp:posOffset>
          </wp:positionH>
          <wp:positionV relativeFrom="paragraph">
            <wp:posOffset>17145</wp:posOffset>
          </wp:positionV>
          <wp:extent cx="4429125" cy="25400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7801">
      <w:rPr>
        <w:rFonts w:asciiTheme="majorBidi" w:hAnsiTheme="majorBidi" w:cstheme="majorBidi"/>
        <w:color w:val="FF0000"/>
        <w:sz w:val="20"/>
        <w:szCs w:val="20"/>
      </w:rPr>
      <w:t xml:space="preserve">Notícias e virtudes do Profeta Musa </w:t>
    </w:r>
    <w:proofErr w:type="gramStart"/>
    <w:r w:rsidRPr="00857801">
      <w:rPr>
        <w:rFonts w:asciiTheme="majorBidi" w:hAnsiTheme="majorBidi" w:cstheme="majorBidi"/>
        <w:color w:val="FF0000"/>
        <w:sz w:val="20"/>
        <w:szCs w:val="20"/>
      </w:rPr>
      <w:t>bin</w:t>
    </w:r>
    <w:proofErr w:type="gramEnd"/>
    <w:r w:rsidRPr="00857801">
      <w:rPr>
        <w:rFonts w:asciiTheme="majorBidi" w:hAnsiTheme="majorBidi" w:cstheme="majorBidi"/>
        <w:color w:val="FF0000"/>
        <w:sz w:val="20"/>
        <w:szCs w:val="20"/>
      </w:rPr>
      <w:t xml:space="preserve"> </w:t>
    </w:r>
    <w:proofErr w:type="spellStart"/>
    <w:r w:rsidRPr="00857801">
      <w:rPr>
        <w:rFonts w:asciiTheme="majorBidi" w:hAnsiTheme="majorBidi" w:cstheme="majorBidi"/>
        <w:color w:val="FF0000"/>
        <w:sz w:val="20"/>
        <w:szCs w:val="20"/>
      </w:rPr>
      <w:t>Imran</w:t>
    </w:r>
    <w:proofErr w:type="spellEnd"/>
    <w:r>
      <w:rPr>
        <w:rFonts w:asciiTheme="majorBidi" w:hAnsiTheme="majorBidi" w:cstheme="majorBidi"/>
        <w:color w:val="FF0000"/>
        <w:sz w:val="20"/>
        <w:szCs w:val="20"/>
      </w:rPr>
      <w:t xml:space="preserve"> no Alcorão Sagrado</w:t>
    </w:r>
  </w:p>
  <w:p w:rsidR="00833385" w:rsidRDefault="008333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85" w:rsidRPr="004B189F" w:rsidRDefault="00833385" w:rsidP="00DE3B99">
    <w:pPr>
      <w:jc w:val="center"/>
      <w:rPr>
        <w:rFonts w:asciiTheme="majorBidi" w:hAnsiTheme="majorBidi" w:cstheme="majorBidi"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1DE81D" wp14:editId="0D5E7FB3">
          <wp:simplePos x="0" y="0"/>
          <wp:positionH relativeFrom="column">
            <wp:posOffset>-161925</wp:posOffset>
          </wp:positionH>
          <wp:positionV relativeFrom="paragraph">
            <wp:posOffset>255270</wp:posOffset>
          </wp:positionV>
          <wp:extent cx="4429125" cy="254000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7801">
      <w:rPr>
        <w:rFonts w:asciiTheme="majorBidi" w:hAnsiTheme="majorBidi" w:cstheme="majorBidi"/>
        <w:color w:val="FF0000"/>
        <w:sz w:val="20"/>
        <w:szCs w:val="20"/>
      </w:rPr>
      <w:t>Notícias e virtudes do Profeta M</w:t>
    </w:r>
    <w:r w:rsidR="00DE3B99">
      <w:rPr>
        <w:rFonts w:asciiTheme="majorBidi" w:hAnsiTheme="majorBidi" w:cstheme="majorBidi"/>
        <w:color w:val="FF0000"/>
        <w:sz w:val="20"/>
        <w:szCs w:val="20"/>
      </w:rPr>
      <w:t>oisés</w:t>
    </w:r>
    <w:r w:rsidRPr="00857801">
      <w:rPr>
        <w:rFonts w:asciiTheme="majorBidi" w:hAnsiTheme="majorBidi" w:cstheme="majorBidi"/>
        <w:color w:val="FF0000"/>
        <w:sz w:val="20"/>
        <w:szCs w:val="20"/>
      </w:rPr>
      <w:t xml:space="preserve"> </w:t>
    </w:r>
    <w:proofErr w:type="gramStart"/>
    <w:r w:rsidRPr="00857801">
      <w:rPr>
        <w:rFonts w:asciiTheme="majorBidi" w:hAnsiTheme="majorBidi" w:cstheme="majorBidi"/>
        <w:color w:val="FF0000"/>
        <w:sz w:val="20"/>
        <w:szCs w:val="20"/>
      </w:rPr>
      <w:t>bin</w:t>
    </w:r>
    <w:proofErr w:type="gramEnd"/>
    <w:r w:rsidRPr="00857801">
      <w:rPr>
        <w:rFonts w:asciiTheme="majorBidi" w:hAnsiTheme="majorBidi" w:cstheme="majorBidi"/>
        <w:color w:val="FF0000"/>
        <w:sz w:val="20"/>
        <w:szCs w:val="20"/>
      </w:rPr>
      <w:t xml:space="preserve"> </w:t>
    </w:r>
    <w:r w:rsidR="00DE3B99">
      <w:rPr>
        <w:rFonts w:asciiTheme="majorBidi" w:hAnsiTheme="majorBidi" w:cstheme="majorBidi"/>
        <w:color w:val="FF0000"/>
        <w:sz w:val="20"/>
        <w:szCs w:val="20"/>
      </w:rPr>
      <w:t>‘</w:t>
    </w:r>
    <w:proofErr w:type="spellStart"/>
    <w:r w:rsidRPr="00857801">
      <w:rPr>
        <w:rFonts w:asciiTheme="majorBidi" w:hAnsiTheme="majorBidi" w:cstheme="majorBidi"/>
        <w:color w:val="FF0000"/>
        <w:sz w:val="20"/>
        <w:szCs w:val="20"/>
      </w:rPr>
      <w:t>Imran</w:t>
    </w:r>
    <w:proofErr w:type="spellEnd"/>
    <w:r>
      <w:rPr>
        <w:rFonts w:asciiTheme="majorBidi" w:hAnsiTheme="majorBidi" w:cstheme="majorBidi"/>
        <w:color w:val="FF0000"/>
        <w:sz w:val="20"/>
        <w:szCs w:val="20"/>
      </w:rPr>
      <w:t xml:space="preserve"> no Alcorão Sagrado</w:t>
    </w:r>
  </w:p>
  <w:p w:rsidR="00833385" w:rsidRDefault="008333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DA"/>
    <w:rsid w:val="00004E49"/>
    <w:rsid w:val="00011D13"/>
    <w:rsid w:val="000822C5"/>
    <w:rsid w:val="00123D6A"/>
    <w:rsid w:val="00141B40"/>
    <w:rsid w:val="001851DA"/>
    <w:rsid w:val="001B257B"/>
    <w:rsid w:val="001B27A6"/>
    <w:rsid w:val="001C0143"/>
    <w:rsid w:val="002825D8"/>
    <w:rsid w:val="00305A62"/>
    <w:rsid w:val="0031240E"/>
    <w:rsid w:val="003460FC"/>
    <w:rsid w:val="003D03B5"/>
    <w:rsid w:val="00435970"/>
    <w:rsid w:val="004B189F"/>
    <w:rsid w:val="004E6D16"/>
    <w:rsid w:val="005A1388"/>
    <w:rsid w:val="005B1327"/>
    <w:rsid w:val="005B6048"/>
    <w:rsid w:val="0061006D"/>
    <w:rsid w:val="006130F8"/>
    <w:rsid w:val="00626A19"/>
    <w:rsid w:val="00657F94"/>
    <w:rsid w:val="006919A2"/>
    <w:rsid w:val="00781D59"/>
    <w:rsid w:val="007843F9"/>
    <w:rsid w:val="00822941"/>
    <w:rsid w:val="00833385"/>
    <w:rsid w:val="00857801"/>
    <w:rsid w:val="00876AE7"/>
    <w:rsid w:val="008A7C2D"/>
    <w:rsid w:val="008D60C4"/>
    <w:rsid w:val="008E6123"/>
    <w:rsid w:val="00980B2B"/>
    <w:rsid w:val="00993E65"/>
    <w:rsid w:val="009A7DC3"/>
    <w:rsid w:val="00B2623D"/>
    <w:rsid w:val="00B36B60"/>
    <w:rsid w:val="00B706BC"/>
    <w:rsid w:val="00B8393D"/>
    <w:rsid w:val="00BB53B5"/>
    <w:rsid w:val="00BE105F"/>
    <w:rsid w:val="00C017C9"/>
    <w:rsid w:val="00C249AA"/>
    <w:rsid w:val="00C8542F"/>
    <w:rsid w:val="00D045C0"/>
    <w:rsid w:val="00D12AFB"/>
    <w:rsid w:val="00D70692"/>
    <w:rsid w:val="00D81F0F"/>
    <w:rsid w:val="00D82F2D"/>
    <w:rsid w:val="00D85C42"/>
    <w:rsid w:val="00D96E93"/>
    <w:rsid w:val="00DE3B99"/>
    <w:rsid w:val="00DE5376"/>
    <w:rsid w:val="00E15F70"/>
    <w:rsid w:val="00E24726"/>
    <w:rsid w:val="00E76DB1"/>
    <w:rsid w:val="00EC5BA5"/>
    <w:rsid w:val="00F21071"/>
    <w:rsid w:val="00F64CE6"/>
    <w:rsid w:val="00F96660"/>
    <w:rsid w:val="00F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1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89F"/>
  </w:style>
  <w:style w:type="paragraph" w:styleId="Rodap">
    <w:name w:val="footer"/>
    <w:basedOn w:val="Normal"/>
    <w:link w:val="RodapChar"/>
    <w:uiPriority w:val="99"/>
    <w:unhideWhenUsed/>
    <w:rsid w:val="004B1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89F"/>
  </w:style>
  <w:style w:type="paragraph" w:styleId="Textodebalo">
    <w:name w:val="Balloon Text"/>
    <w:basedOn w:val="Normal"/>
    <w:link w:val="TextodebaloChar"/>
    <w:uiPriority w:val="99"/>
    <w:semiHidden/>
    <w:unhideWhenUsed/>
    <w:rsid w:val="004B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89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8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8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189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96E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omantext">
    <w:name w:val="Roman text"/>
    <w:rsid w:val="00C854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1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89F"/>
  </w:style>
  <w:style w:type="paragraph" w:styleId="Rodap">
    <w:name w:val="footer"/>
    <w:basedOn w:val="Normal"/>
    <w:link w:val="RodapChar"/>
    <w:uiPriority w:val="99"/>
    <w:unhideWhenUsed/>
    <w:rsid w:val="004B1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89F"/>
  </w:style>
  <w:style w:type="paragraph" w:styleId="Textodebalo">
    <w:name w:val="Balloon Text"/>
    <w:basedOn w:val="Normal"/>
    <w:link w:val="TextodebaloChar"/>
    <w:uiPriority w:val="99"/>
    <w:semiHidden/>
    <w:unhideWhenUsed/>
    <w:rsid w:val="004B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89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8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8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189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96E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omantext">
    <w:name w:val="Roman text"/>
    <w:rsid w:val="00C854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14ED-82AD-43DD-9B0F-B74D682B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2607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13</cp:revision>
  <cp:lastPrinted>2022-08-13T13:44:00Z</cp:lastPrinted>
  <dcterms:created xsi:type="dcterms:W3CDTF">2022-08-09T14:01:00Z</dcterms:created>
  <dcterms:modified xsi:type="dcterms:W3CDTF">2022-08-13T13:45:00Z</dcterms:modified>
</cp:coreProperties>
</file>