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87424" w14:textId="266770A1" w:rsidR="008E0550" w:rsidRPr="00396D09" w:rsidRDefault="004F0EE4" w:rsidP="00396D09">
      <w:pPr>
        <w:spacing w:after="0"/>
        <w:rPr>
          <w:rFonts w:asciiTheme="majorHAnsi" w:hAnsiTheme="majorHAnsi"/>
          <w:color w:val="E36C0A" w:themeColor="accent6" w:themeShade="BF"/>
          <w:sz w:val="26"/>
          <w:szCs w:val="26"/>
          <w:rtl/>
          <w:lang w:bidi="ar-EG"/>
        </w:rPr>
      </w:pPr>
      <w:r>
        <w:rPr>
          <w:rFonts w:asciiTheme="majorHAnsi" w:hAnsiTheme="majorHAnsi"/>
          <w:noProof/>
          <w:color w:val="E36C0A" w:themeColor="accent6" w:themeShade="BF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79599E6A" wp14:editId="1D4064EE">
            <wp:simplePos x="0" y="0"/>
            <wp:positionH relativeFrom="column">
              <wp:posOffset>-4859743</wp:posOffset>
            </wp:positionH>
            <wp:positionV relativeFrom="paragraph">
              <wp:posOffset>-539663</wp:posOffset>
            </wp:positionV>
            <wp:extent cx="8640000" cy="5943600"/>
            <wp:effectExtent l="0" t="0" r="0" b="0"/>
            <wp:wrapNone/>
            <wp:docPr id="1984853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838F6" w14:textId="70166682" w:rsidR="004F0EE4" w:rsidRDefault="004F0EE4" w:rsidP="00396D09">
      <w:pPr>
        <w:spacing w:after="0"/>
        <w:jc w:val="center"/>
        <w:rPr>
          <w:rFonts w:asciiTheme="majorHAnsi" w:hAnsiTheme="majorHAnsi"/>
          <w:color w:val="E36C0A" w:themeColor="accent6" w:themeShade="BF"/>
          <w:sz w:val="26"/>
          <w:szCs w:val="26"/>
        </w:rPr>
        <w:sectPr w:rsidR="004F0EE4" w:rsidSect="004F0EE4">
          <w:footerReference w:type="even" r:id="rId8"/>
          <w:footerReference w:type="default" r:id="rId9"/>
          <w:pgSz w:w="6804" w:h="9356" w:code="11"/>
          <w:pgMar w:top="851" w:right="851" w:bottom="851" w:left="851" w:header="720" w:footer="720" w:gutter="0"/>
          <w:cols w:space="720"/>
          <w:titlePg/>
          <w:docGrid w:linePitch="272"/>
        </w:sectPr>
      </w:pPr>
    </w:p>
    <w:p w14:paraId="449DEADE" w14:textId="14D8A002" w:rsidR="004F0EE4" w:rsidRDefault="004F0EE4" w:rsidP="00396D09">
      <w:pPr>
        <w:spacing w:after="0"/>
        <w:jc w:val="center"/>
        <w:rPr>
          <w:rFonts w:asciiTheme="majorHAnsi" w:hAnsiTheme="majorHAnsi"/>
          <w:color w:val="E36C0A" w:themeColor="accent6" w:themeShade="BF"/>
          <w:sz w:val="26"/>
          <w:szCs w:val="26"/>
        </w:rPr>
        <w:sectPr w:rsidR="004F0EE4" w:rsidSect="004F0EE4">
          <w:pgSz w:w="6804" w:h="9356" w:code="11"/>
          <w:pgMar w:top="851" w:right="851" w:bottom="851" w:left="851" w:header="720" w:footer="720" w:gutter="0"/>
          <w:cols w:space="720"/>
          <w:titlePg/>
          <w:docGrid w:linePitch="272"/>
        </w:sectPr>
      </w:pPr>
      <w:r>
        <w:rPr>
          <w:rFonts w:asciiTheme="majorHAnsi" w:hAnsiTheme="majorHAnsi"/>
          <w:noProof/>
          <w:color w:val="E36C0A" w:themeColor="accent6" w:themeShade="BF"/>
          <w:sz w:val="26"/>
          <w:szCs w:val="26"/>
        </w:rPr>
        <w:lastRenderedPageBreak/>
        <w:drawing>
          <wp:anchor distT="0" distB="0" distL="114300" distR="114300" simplePos="0" relativeHeight="251658240" behindDoc="0" locked="0" layoutInCell="1" allowOverlap="1" wp14:anchorId="557F1E07" wp14:editId="33F370F0">
            <wp:simplePos x="0" y="0"/>
            <wp:positionH relativeFrom="column">
              <wp:posOffset>-540319</wp:posOffset>
            </wp:positionH>
            <wp:positionV relativeFrom="paragraph">
              <wp:posOffset>-539488</wp:posOffset>
            </wp:positionV>
            <wp:extent cx="8640000" cy="5943600"/>
            <wp:effectExtent l="0" t="0" r="0" b="0"/>
            <wp:wrapNone/>
            <wp:docPr id="430233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87425" w14:textId="77777777" w:rsidR="008E0550" w:rsidRPr="00396D09" w:rsidRDefault="008E0550" w:rsidP="00396D09">
      <w:pPr>
        <w:spacing w:after="0"/>
        <w:jc w:val="center"/>
        <w:rPr>
          <w:rFonts w:asciiTheme="majorHAnsi" w:hAnsiTheme="majorHAnsi"/>
          <w:color w:val="E36C0A" w:themeColor="accent6" w:themeShade="BF"/>
          <w:sz w:val="26"/>
          <w:szCs w:val="26"/>
        </w:rPr>
      </w:pPr>
    </w:p>
    <w:p w14:paraId="59487426" w14:textId="77777777" w:rsidR="008E0550" w:rsidRDefault="008E0550" w:rsidP="00396D09">
      <w:pPr>
        <w:spacing w:after="0"/>
        <w:jc w:val="center"/>
        <w:rPr>
          <w:rFonts w:asciiTheme="majorHAnsi" w:hAnsiTheme="majorHAnsi"/>
          <w:color w:val="E36C0A" w:themeColor="accent6" w:themeShade="BF"/>
          <w:sz w:val="26"/>
          <w:szCs w:val="26"/>
        </w:rPr>
      </w:pPr>
    </w:p>
    <w:p w14:paraId="527E0412" w14:textId="77777777" w:rsidR="00396D09" w:rsidRDefault="00396D09" w:rsidP="00396D09">
      <w:pPr>
        <w:spacing w:after="0"/>
        <w:jc w:val="center"/>
        <w:rPr>
          <w:rFonts w:asciiTheme="majorHAnsi" w:hAnsiTheme="majorHAnsi"/>
          <w:color w:val="E36C0A" w:themeColor="accent6" w:themeShade="BF"/>
          <w:sz w:val="26"/>
          <w:szCs w:val="26"/>
        </w:rPr>
      </w:pPr>
    </w:p>
    <w:p w14:paraId="09ECA9B7" w14:textId="77777777" w:rsidR="00396D09" w:rsidRDefault="00396D09" w:rsidP="00396D09">
      <w:pPr>
        <w:spacing w:after="0"/>
        <w:jc w:val="center"/>
        <w:rPr>
          <w:rFonts w:asciiTheme="majorHAnsi" w:hAnsiTheme="majorHAnsi"/>
          <w:color w:val="E36C0A" w:themeColor="accent6" w:themeShade="BF"/>
          <w:sz w:val="26"/>
          <w:szCs w:val="26"/>
        </w:rPr>
      </w:pPr>
    </w:p>
    <w:p w14:paraId="59487427" w14:textId="77777777" w:rsidR="002124BB" w:rsidRPr="00396D09" w:rsidRDefault="008E0550" w:rsidP="00396D09">
      <w:pPr>
        <w:spacing w:after="0"/>
        <w:jc w:val="center"/>
        <w:rPr>
          <w:rFonts w:asciiTheme="majorHAnsi" w:hAnsiTheme="majorHAnsi"/>
          <w:color w:val="E36C0A" w:themeColor="accent6" w:themeShade="BF"/>
          <w:sz w:val="96"/>
          <w:szCs w:val="96"/>
          <w:lang w:val="pt-PT"/>
        </w:rPr>
      </w:pPr>
      <w:r w:rsidRPr="00396D09">
        <w:rPr>
          <w:rFonts w:asciiTheme="majorHAnsi" w:hAnsiTheme="majorHAnsi"/>
          <w:color w:val="E36C0A" w:themeColor="accent6" w:themeShade="BF"/>
          <w:sz w:val="96"/>
          <w:szCs w:val="96"/>
          <w:lang w:val="pt-PT"/>
        </w:rPr>
        <w:t>Eu sou muçulmano</w:t>
      </w:r>
    </w:p>
    <w:p w14:paraId="5948742A" w14:textId="244252AC" w:rsidR="008E0550" w:rsidRPr="00396D09" w:rsidRDefault="00770C59" w:rsidP="00396D09">
      <w:pPr>
        <w:spacing w:after="0"/>
        <w:jc w:val="center"/>
        <w:rPr>
          <w:rFonts w:asciiTheme="majorHAnsi" w:hAnsiTheme="majorHAnsi" w:cstheme="minorHAnsi"/>
          <w:i/>
          <w:iCs/>
          <w:color w:val="7F7F7F" w:themeColor="text1" w:themeTint="80"/>
          <w:sz w:val="28"/>
          <w:szCs w:val="28"/>
          <w:lang w:val="pt-PT"/>
        </w:rPr>
      </w:pPr>
      <w:r w:rsidRPr="00396D09">
        <w:rPr>
          <w:rFonts w:asciiTheme="majorHAnsi" w:hAnsiTheme="majorHAnsi" w:cstheme="minorHAnsi"/>
          <w:i/>
          <w:iCs/>
          <w:color w:val="7F7F7F" w:themeColor="text1" w:themeTint="80"/>
          <w:sz w:val="28"/>
          <w:szCs w:val="28"/>
          <w:lang w:val="pt-PT"/>
        </w:rPr>
        <w:t>Por</w:t>
      </w:r>
      <w:r w:rsidR="008E0550" w:rsidRPr="00396D09">
        <w:rPr>
          <w:rFonts w:asciiTheme="majorHAnsi" w:hAnsiTheme="majorHAnsi" w:cstheme="minorHAnsi"/>
          <w:i/>
          <w:iCs/>
          <w:color w:val="7F7F7F" w:themeColor="text1" w:themeTint="80"/>
          <w:sz w:val="28"/>
          <w:szCs w:val="28"/>
          <w:lang w:val="pt-PT"/>
        </w:rPr>
        <w:t xml:space="preserve"> Dr. Mohammed bin Ibrahim Al Hamad</w:t>
      </w:r>
    </w:p>
    <w:p w14:paraId="5948742B" w14:textId="77777777" w:rsidR="008E0550" w:rsidRPr="00396D09" w:rsidRDefault="008E0550" w:rsidP="00396D09">
      <w:pPr>
        <w:spacing w:after="0"/>
        <w:jc w:val="center"/>
        <w:rPr>
          <w:rFonts w:asciiTheme="majorHAnsi" w:hAnsiTheme="majorHAnsi"/>
          <w:sz w:val="26"/>
          <w:szCs w:val="26"/>
          <w:lang w:val="pt-PT"/>
        </w:rPr>
        <w:sectPr w:rsidR="008E0550" w:rsidRPr="00396D09" w:rsidSect="001934EE">
          <w:pgSz w:w="6804" w:h="9356" w:code="11"/>
          <w:pgMar w:top="851" w:right="851" w:bottom="851" w:left="851" w:header="720" w:footer="720" w:gutter="0"/>
          <w:pgBorders w:offsetFrom="page">
            <w:top w:val="dashDotStroked" w:sz="24" w:space="24" w:color="FABF8F" w:themeColor="accent6" w:themeTint="99"/>
            <w:left w:val="dashDotStroked" w:sz="24" w:space="24" w:color="FABF8F" w:themeColor="accent6" w:themeTint="99"/>
            <w:bottom w:val="dashDotStroked" w:sz="24" w:space="24" w:color="FABF8F" w:themeColor="accent6" w:themeTint="99"/>
            <w:right w:val="dashDotStroked" w:sz="24" w:space="24" w:color="FABF8F" w:themeColor="accent6" w:themeTint="99"/>
          </w:pgBorders>
          <w:cols w:space="720"/>
          <w:titlePg/>
          <w:docGrid w:linePitch="272"/>
        </w:sectPr>
      </w:pPr>
    </w:p>
    <w:p w14:paraId="5948742D" w14:textId="7A252CD3" w:rsidR="00A65700" w:rsidRPr="004C7564" w:rsidRDefault="008B25E9" w:rsidP="00396D09">
      <w:pPr>
        <w:pStyle w:val="Heading1"/>
        <w:spacing w:after="0"/>
        <w:rPr>
          <w:color w:val="E36C0A" w:themeColor="accent6" w:themeShade="BF"/>
          <w:sz w:val="32"/>
          <w:szCs w:val="32"/>
          <w:lang w:val="pt-PT"/>
        </w:rPr>
      </w:pPr>
      <w:r w:rsidRPr="004C7564">
        <w:rPr>
          <w:color w:val="E36C0A" w:themeColor="accent6" w:themeShade="BF"/>
          <w:sz w:val="32"/>
          <w:szCs w:val="32"/>
          <w:lang w:val="pt-PT"/>
        </w:rPr>
        <w:lastRenderedPageBreak/>
        <w:t xml:space="preserve">Eu sou </w:t>
      </w:r>
      <w:r w:rsidR="007108E0" w:rsidRPr="004C7564">
        <w:rPr>
          <w:color w:val="E36C0A" w:themeColor="accent6" w:themeShade="BF"/>
          <w:sz w:val="32"/>
          <w:szCs w:val="32"/>
          <w:lang w:val="pt-PT"/>
        </w:rPr>
        <w:t>muçulmano¹</w:t>
      </w:r>
    </w:p>
    <w:p w14:paraId="5948742E" w14:textId="1452ED9D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Eu sou muçulmano, e isso sig</w:t>
      </w:r>
      <w:r w:rsidR="00A07363" w:rsidRPr="004C7564">
        <w:rPr>
          <w:rFonts w:asciiTheme="majorHAnsi" w:hAnsiTheme="majorHAnsi"/>
          <w:sz w:val="27"/>
          <w:szCs w:val="27"/>
          <w:lang w:val="pt-PT"/>
        </w:rPr>
        <w:t>nifica que minha religião é o Islam. I</w:t>
      </w:r>
      <w:r w:rsidRPr="004C7564">
        <w:rPr>
          <w:rFonts w:asciiTheme="majorHAnsi" w:hAnsiTheme="majorHAnsi"/>
          <w:sz w:val="27"/>
          <w:szCs w:val="27"/>
          <w:lang w:val="pt-PT"/>
        </w:rPr>
        <w:t>slam é uma palavra grande e sagrada que foi herdada pelos profetas - a paz esteja com eles - do primeiro ao último deles. Esta palavra carrega significados elevados e grandes valores. Significa entrega, submissão e obediência ao Criador. Significa paz, felicidade, segurança e conforto para o indivíduo e a sociedade. É p</w:t>
      </w:r>
      <w:r w:rsidR="00A07363" w:rsidRPr="004C7564">
        <w:rPr>
          <w:rFonts w:asciiTheme="majorHAnsi" w:hAnsiTheme="majorHAnsi"/>
          <w:sz w:val="27"/>
          <w:szCs w:val="27"/>
          <w:lang w:val="pt-PT"/>
        </w:rPr>
        <w:t>or isso que as palavras paz e I</w:t>
      </w:r>
      <w:r w:rsidRPr="004C7564">
        <w:rPr>
          <w:rFonts w:asciiTheme="majorHAnsi" w:hAnsiTheme="majorHAnsi"/>
          <w:sz w:val="27"/>
          <w:szCs w:val="27"/>
          <w:lang w:val="pt-PT"/>
        </w:rPr>
        <w:t>slam estão entre as palavras mais usadas na lei islâmica. Salam é um dos nomes de ALLAH. A saudação dos muçulmanos entre si é a paz. Saudações do povo do Paraíso (paz), O muçulmano é aquele cujo de sua língua e da sua mão o</w:t>
      </w:r>
      <w:r w:rsidR="00A07363" w:rsidRPr="004C7564">
        <w:rPr>
          <w:rFonts w:asciiTheme="majorHAnsi" w:hAnsiTheme="majorHAnsi"/>
          <w:sz w:val="27"/>
          <w:szCs w:val="27"/>
          <w:lang w:val="pt-PT"/>
        </w:rPr>
        <w:t>s muçulmanos estão seguros. O I</w:t>
      </w:r>
      <w:r w:rsidRPr="004C7564">
        <w:rPr>
          <w:rFonts w:asciiTheme="majorHAnsi" w:hAnsiTheme="majorHAnsi"/>
          <w:sz w:val="27"/>
          <w:szCs w:val="27"/>
          <w:lang w:val="pt-PT"/>
        </w:rPr>
        <w:t xml:space="preserve">slam é uma religião de bondade para todas as pessoas; Isso os conforta e é o caminho para sua felicidade neste mundo e no outro. Por isso, </w:t>
      </w:r>
      <w:r w:rsidRPr="004C7564">
        <w:rPr>
          <w:rFonts w:asciiTheme="majorHAnsi" w:hAnsiTheme="majorHAnsi"/>
          <w:sz w:val="27"/>
          <w:szCs w:val="27"/>
          <w:lang w:val="pt-PT"/>
        </w:rPr>
        <w:lastRenderedPageBreak/>
        <w:t>veio como um selo abrangente, amplo e claro, aberto a todos, que não distinguiam raça de raça, nem cor de cor, mas olhavam para as pessoas com um só o</w:t>
      </w:r>
      <w:r w:rsidR="003A3943" w:rsidRPr="004C7564">
        <w:rPr>
          <w:rFonts w:asciiTheme="majorHAnsi" w:hAnsiTheme="majorHAnsi"/>
          <w:sz w:val="27"/>
          <w:szCs w:val="27"/>
          <w:lang w:val="pt-PT"/>
        </w:rPr>
        <w:t>lhar. Ninguém se distingue no I</w:t>
      </w:r>
      <w:r w:rsidRPr="004C7564">
        <w:rPr>
          <w:rFonts w:asciiTheme="majorHAnsi" w:hAnsiTheme="majorHAnsi"/>
          <w:sz w:val="27"/>
          <w:szCs w:val="27"/>
          <w:lang w:val="pt-PT"/>
        </w:rPr>
        <w:t>slam, exceto segundo a porção que toma de seus ensinamentos. É por isso que todas as almas o aceitam; porque está de acordo com o instinto; Todo ser humano nasce com um coração bondoso, justo e livre, amando seu Senhor, reconhecendo que Ele é a divindade digna de adoração somente, com exclusão de qualquer outro ser. E ninguém se afasta desta fitrah exceto por uma influência externa. Esta religião foi aprovada para as pessoas, pelo criador das pessoas, seu Senhor e seu Deus.</w:t>
      </w:r>
    </w:p>
    <w:p w14:paraId="5948742F" w14:textId="27B78CAD" w:rsidR="00A65700" w:rsidRPr="004C7564" w:rsidRDefault="003A3943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E minha religião, o I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t xml:space="preserve">slam, me ensina que viverei neste mundo e, após a minha morte, mudarei para outra casa, que é a morada 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lastRenderedPageBreak/>
        <w:t>eterna na qual o destino das pessoas é o Paraíso ou o inferno.</w:t>
      </w:r>
    </w:p>
    <w:p w14:paraId="59487430" w14:textId="7E6EF45F" w:rsidR="00A65700" w:rsidRPr="004C7564" w:rsidRDefault="00B91423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E minha religião, o I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t>slam, comanda-me ordens e impede-me de proibições. Se eu cumprir esses comandos e evitar essas proibições, serei feliz neste mundo e no outro. Se eu negligenciá-los, a miséria ocorrerá neste mundo e no outro, tanto quanto minha negligência e</w:t>
      </w:r>
      <w:r w:rsidR="000D1FB9" w:rsidRPr="004C7564">
        <w:rPr>
          <w:rFonts w:asciiTheme="majorHAnsi" w:hAnsiTheme="majorHAnsi"/>
          <w:sz w:val="27"/>
          <w:szCs w:val="27"/>
          <w:lang w:val="pt-PT"/>
        </w:rPr>
        <w:t xml:space="preserve"> falhas. A maior coisa que o Is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t xml:space="preserve">lam me ordenou fazer é a unicidade de ALLAH. Eu testemunho e acredito firmemente que ALLAH é meu Criador e meu Deus; Eu adoro somente a ALLAH; por amor a Ele, medo de Seu castigo, esperança de Sua recompensa e confiança Nele, E esse monoteísmo é representado pelo testemunho de ALLAH com unicidade, e de Seu Profeta Muhammad e com a mensagem; Muhammad é o selo dos profetas; ALLAH o enviou como misericórdia aos mundos, e com ele selou 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lastRenderedPageBreak/>
        <w:t>profecias e mensagens; Não há profeta depois dele. Ele veio com uma religião geral que é válida para todos os tempos, lugares e nações.</w:t>
      </w:r>
    </w:p>
    <w:p w14:paraId="59487431" w14:textId="1258BE65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 xml:space="preserve">E minha religião ordena-me firmemente a acreditar nos anjos, e em todos </w:t>
      </w:r>
      <w:r w:rsidR="003A3943" w:rsidRPr="004C7564">
        <w:rPr>
          <w:rFonts w:asciiTheme="majorHAnsi" w:hAnsiTheme="majorHAnsi"/>
          <w:sz w:val="27"/>
          <w:szCs w:val="27"/>
          <w:lang w:val="pt-PT"/>
        </w:rPr>
        <w:t>os mensageiros, e em seus profetas</w:t>
      </w:r>
      <w:r w:rsidRPr="004C7564">
        <w:rPr>
          <w:rFonts w:asciiTheme="majorHAnsi" w:hAnsiTheme="majorHAnsi"/>
          <w:sz w:val="27"/>
          <w:szCs w:val="27"/>
          <w:lang w:val="pt-PT"/>
        </w:rPr>
        <w:t xml:space="preserve"> Noé, Abraão, Moisés, Jesus e Muhammad - </w:t>
      </w:r>
      <w:r w:rsidRPr="004C7564">
        <w:rPr>
          <w:rFonts w:asciiTheme="majorHAnsi" w:hAnsiTheme="majorHAnsi"/>
          <w:color w:val="C00000"/>
          <w:sz w:val="27"/>
          <w:szCs w:val="27"/>
          <w:lang w:val="pt-PT"/>
        </w:rPr>
        <w:t>que a paz esteja com eles</w:t>
      </w:r>
      <w:r w:rsidRPr="004C7564">
        <w:rPr>
          <w:rFonts w:asciiTheme="majorHAnsi" w:hAnsiTheme="majorHAnsi"/>
          <w:sz w:val="27"/>
          <w:szCs w:val="27"/>
          <w:lang w:val="pt-PT"/>
        </w:rPr>
        <w:t xml:space="preserve"> -.</w:t>
      </w:r>
    </w:p>
    <w:p w14:paraId="59487432" w14:textId="6F68798D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 xml:space="preserve">E ele ordena-me a acreditar nos livros celestiais que foram revelados aos mensageiros, e a seguir o último deles, o selo, e </w:t>
      </w:r>
      <w:r w:rsidR="00B91423" w:rsidRPr="004C7564">
        <w:rPr>
          <w:rFonts w:asciiTheme="majorHAnsi" w:hAnsiTheme="majorHAnsi"/>
          <w:sz w:val="27"/>
          <w:szCs w:val="27"/>
          <w:lang w:val="pt-PT"/>
        </w:rPr>
        <w:t>o maior deles, que é o Alcorão</w:t>
      </w:r>
      <w:r w:rsidRPr="004C7564">
        <w:rPr>
          <w:rFonts w:asciiTheme="majorHAnsi" w:hAnsiTheme="majorHAnsi"/>
          <w:sz w:val="27"/>
          <w:szCs w:val="27"/>
          <w:lang w:val="pt-PT"/>
        </w:rPr>
        <w:t xml:space="preserve"> Sagrado.</w:t>
      </w:r>
    </w:p>
    <w:p w14:paraId="59487433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 xml:space="preserve">Minha religião ordena que eu acredite no Último Dia; em que as pessoas são recompensadas por seus atos, Ele me ordena a acreditar na predestinação, a contentar-me com o que é bom e ruim para mim nesta vida e a lutar pelos meios de salvação. A crença no destino dá-me </w:t>
      </w:r>
      <w:r w:rsidRPr="004C7564">
        <w:rPr>
          <w:rFonts w:asciiTheme="majorHAnsi" w:hAnsiTheme="majorHAnsi"/>
          <w:sz w:val="27"/>
          <w:szCs w:val="27"/>
          <w:lang w:val="pt-PT"/>
        </w:rPr>
        <w:lastRenderedPageBreak/>
        <w:t>conforto, segurança, paciência e desapego aos arrependimentos pelo que passou; Porque estou convicto de que o que me aconteceu não me teria perdido, e o que me falhou não me teria acontecido; Tudo é predestinado e escrito por ALLAH, e eu não tenho nada além de tomar as razões, e me contentar com o que vem depois disso.</w:t>
      </w:r>
    </w:p>
    <w:p w14:paraId="59487434" w14:textId="0F155B30" w:rsidR="00A65700" w:rsidRPr="004C7564" w:rsidRDefault="00A07363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O I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t>slam ordena que eu faça boas ações e grandes práticas que agradam meu Senhor, purificam minha alma, que façam meu coração feliz, abram meu peito, iluminem meu caminho e tornem-me um membro útil da sociedade.</w:t>
      </w:r>
    </w:p>
    <w:p w14:paraId="59487435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As maiores dessas ações são: Unidade de ALLAH, realizando as cinco orações diárias durante o dia e a noite, pagando zakat , jejuando um mês do ano, que é o mês do Ramadhan, e fazendo a peregrinação à Casa Sagrada em Makkah para aqueles que podem realizar a peregrinação.</w:t>
      </w:r>
    </w:p>
    <w:p w14:paraId="59487436" w14:textId="19FCB06D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lastRenderedPageBreak/>
        <w:t xml:space="preserve">Entre as maiores coisas a que minha religião me guiou, o que amplia o peito, está </w:t>
      </w:r>
      <w:r w:rsidR="001E4664" w:rsidRPr="004C7564">
        <w:rPr>
          <w:rFonts w:asciiTheme="majorHAnsi" w:hAnsiTheme="majorHAnsi"/>
          <w:sz w:val="27"/>
          <w:szCs w:val="27"/>
          <w:lang w:val="pt-PT"/>
        </w:rPr>
        <w:t>a leitura frequente do Alcorão</w:t>
      </w:r>
      <w:r w:rsidRPr="004C7564">
        <w:rPr>
          <w:rFonts w:asciiTheme="majorHAnsi" w:hAnsiTheme="majorHAnsi"/>
          <w:sz w:val="27"/>
          <w:szCs w:val="27"/>
          <w:lang w:val="pt-PT"/>
        </w:rPr>
        <w:t>, que é a palavra de ALLAH, o discurso mais verdadeiro, o discurso mais belo, maior e mais luxuoso que inclui as ciências do primeiro e do último. Lê-lo ou ouvi-lo traz paz, conforto e felicidade ao coração, mesmo que o leitor ou ouvinte não saiba árabe ou não seja muçulmano. Entre as maiores coisas que ampliam o peito estão as muitas súplicas a ALLAH, recorrendo a Ele, e pedindo a Ele, todas as pequenas e grandes; ALLAH atende aqueles que o chamam e o adoram sinceramente.</w:t>
      </w:r>
    </w:p>
    <w:p w14:paraId="59487437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Entre as maiores coisas que ampliam o peito está a lembrança frequente de ALLAH- o Todo-Poderoso -.</w:t>
      </w:r>
    </w:p>
    <w:p w14:paraId="59487438" w14:textId="12FD7FD4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 xml:space="preserve">Meu Profeta - </w:t>
      </w:r>
      <w:r w:rsidRPr="004C7564">
        <w:rPr>
          <w:rFonts w:asciiTheme="majorHAnsi" w:hAnsiTheme="majorHAnsi"/>
          <w:color w:val="C00000"/>
          <w:sz w:val="27"/>
          <w:szCs w:val="27"/>
          <w:lang w:val="pt-PT"/>
        </w:rPr>
        <w:t>que a paz e bênçãos de ALLAH estejam sobre ele</w:t>
      </w:r>
      <w:r w:rsidRPr="004C7564">
        <w:rPr>
          <w:rFonts w:asciiTheme="majorHAnsi" w:hAnsiTheme="majorHAnsi"/>
          <w:sz w:val="27"/>
          <w:szCs w:val="27"/>
          <w:lang w:val="pt-PT"/>
        </w:rPr>
        <w:t xml:space="preserve"> - instruiu-me a como lembrar de ALLAH ensinou-me o </w:t>
      </w:r>
      <w:r w:rsidRPr="004C7564">
        <w:rPr>
          <w:rFonts w:asciiTheme="majorHAnsi" w:hAnsiTheme="majorHAnsi"/>
          <w:sz w:val="27"/>
          <w:szCs w:val="27"/>
          <w:lang w:val="pt-PT"/>
        </w:rPr>
        <w:lastRenderedPageBreak/>
        <w:t xml:space="preserve">melhor com o que ALLAH é lembrado. Entre isso: as quatro palavras que são o melhor discurso depois do Al Qur'an, que são: (Glória a ALLAH, louvado seja ALLAH, não há </w:t>
      </w:r>
      <w:r w:rsidR="000D1FB9" w:rsidRPr="004C7564">
        <w:rPr>
          <w:rFonts w:asciiTheme="majorHAnsi" w:hAnsiTheme="majorHAnsi"/>
          <w:sz w:val="27"/>
          <w:szCs w:val="27"/>
          <w:lang w:val="pt-PT"/>
        </w:rPr>
        <w:t>divindade além de</w:t>
      </w:r>
      <w:r w:rsidRPr="004C7564">
        <w:rPr>
          <w:rFonts w:asciiTheme="majorHAnsi" w:hAnsiTheme="majorHAnsi"/>
          <w:sz w:val="27"/>
          <w:szCs w:val="27"/>
          <w:lang w:val="pt-PT"/>
        </w:rPr>
        <w:t xml:space="preserve"> ALLAH, e ALLAH é grande).</w:t>
      </w:r>
    </w:p>
    <w:p w14:paraId="59487439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Assim como (peço perdão a ALLAH, e não há força nem poder a não ser com ALLAH).</w:t>
      </w:r>
    </w:p>
    <w:p w14:paraId="5948743A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Essas palavras têm um efeito admirável no peito, e a descida da paz no coração.</w:t>
      </w:r>
    </w:p>
    <w:p w14:paraId="5948743B" w14:textId="15029AB6" w:rsidR="00A65700" w:rsidRPr="004C7564" w:rsidRDefault="0072057B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O I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t>slam ordena que eu tenha um status elevado, longe do que acontece com minha humanidade e minha dignidade. E a usar minha mente e minha alma para o que fui criado a partir de trabalho útil em minha religião e minha vida mundana.</w:t>
      </w:r>
    </w:p>
    <w:p w14:paraId="5948743C" w14:textId="3A1F4396" w:rsidR="00A65700" w:rsidRPr="004C7564" w:rsidRDefault="0072057B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E o I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t>slam ordena-me a ser gentil, bem educado, bondoso com as pessoas, tanto quanto eu puder, através de palavras e de ações.</w:t>
      </w:r>
    </w:p>
    <w:p w14:paraId="5948743D" w14:textId="121F9D32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lastRenderedPageBreak/>
        <w:t xml:space="preserve">O maior dos direitos de criação que me foi ordenado é o direito dos pais. Minha religião ordena-me a ser gentil com eles, amar o bem para eles, lutar por sua felicidade e proporcionar benefícios a </w:t>
      </w:r>
      <w:r w:rsidR="000B0237" w:rsidRPr="004C7564">
        <w:rPr>
          <w:rFonts w:asciiTheme="majorHAnsi" w:hAnsiTheme="majorHAnsi"/>
          <w:sz w:val="27"/>
          <w:szCs w:val="27"/>
          <w:lang w:val="pt-PT"/>
        </w:rPr>
        <w:t>eles; especialmente na velhice</w:t>
      </w:r>
      <w:r w:rsidRPr="004C7564">
        <w:rPr>
          <w:rFonts w:asciiTheme="majorHAnsi" w:hAnsiTheme="majorHAnsi"/>
          <w:sz w:val="27"/>
          <w:szCs w:val="27"/>
          <w:lang w:val="pt-PT"/>
        </w:rPr>
        <w:t>; Por esta razão, a mãe e o pai são vistos nas sociedades islâmicas com uma alta posição de apreço, respeito e serviço por seus filhos. E quanto ma</w:t>
      </w:r>
      <w:r w:rsidR="00F7082B" w:rsidRPr="004C7564">
        <w:rPr>
          <w:rFonts w:asciiTheme="majorHAnsi" w:hAnsiTheme="majorHAnsi"/>
          <w:sz w:val="27"/>
          <w:szCs w:val="27"/>
          <w:lang w:val="pt-PT"/>
        </w:rPr>
        <w:t>is velhos os pais ficavam, ou sã</w:t>
      </w:r>
      <w:r w:rsidRPr="004C7564">
        <w:rPr>
          <w:rFonts w:asciiTheme="majorHAnsi" w:hAnsiTheme="majorHAnsi"/>
          <w:sz w:val="27"/>
          <w:szCs w:val="27"/>
          <w:lang w:val="pt-PT"/>
        </w:rPr>
        <w:t>o afligidos por uma doença ou enfermidade, mais aumenta a honra dos filhos a eles. Minha religião ensinou-me que as mulheres têm grande dignidade e grandes direitos. A</w:t>
      </w:r>
      <w:r w:rsidR="00F7082B" w:rsidRPr="004C7564">
        <w:rPr>
          <w:rFonts w:asciiTheme="majorHAnsi" w:hAnsiTheme="majorHAnsi"/>
          <w:sz w:val="27"/>
          <w:szCs w:val="27"/>
          <w:lang w:val="pt-PT"/>
        </w:rPr>
        <w:t>s mulheres no I</w:t>
      </w:r>
      <w:r w:rsidRPr="004C7564">
        <w:rPr>
          <w:rFonts w:asciiTheme="majorHAnsi" w:hAnsiTheme="majorHAnsi"/>
          <w:sz w:val="27"/>
          <w:szCs w:val="27"/>
          <w:lang w:val="pt-PT"/>
        </w:rPr>
        <w:t xml:space="preserve">slam são irmãs dos homens, e o melhor das pessoas é o melhor para sua família. Uma mulher muçulmana em sua infância tem direito à amamentação, cuidados e boa educação, e nessa época ela é o conforto dos olhos e o fruto do coração de seus pais e irmãos. E quando ela cresce, </w:t>
      </w:r>
      <w:r w:rsidRPr="004C7564">
        <w:rPr>
          <w:rFonts w:asciiTheme="majorHAnsi" w:hAnsiTheme="majorHAnsi"/>
          <w:sz w:val="27"/>
          <w:szCs w:val="27"/>
          <w:lang w:val="pt-PT"/>
        </w:rPr>
        <w:lastRenderedPageBreak/>
        <w:t>ela é a honrada que é sustentada por seu tutor, que tem ciúmes dela e a cerca de seus cuidados. Ele não aceita que mãos más se estendam a ela, nem línguas machuquem, nem olhos enganosos. E quando ela casa-se, é pela palavra de ALLAH e Sua solene aliança. Estando na casa do marido de forma mais honrada É dever de seu marido honrá-la, tratá-la com bondade e abster-se de prejudicá-la.</w:t>
      </w:r>
    </w:p>
    <w:p w14:paraId="5948743E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E quando ela é mãe, sua justiça está ligada ao direito de ALLAH – o Altíssimo, e sua desobediência e abuso dela está associada ao politeísmo e à corrupção na terra.</w:t>
      </w:r>
    </w:p>
    <w:p w14:paraId="5948743F" w14:textId="19B040FB" w:rsidR="00A65700" w:rsidRPr="004C7564" w:rsidRDefault="001348E3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 xml:space="preserve">E 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t>quando ela é irmã, então ela é aquela que o muçulmano foi ordenado a defender, honrá-la e ter ciúmes dela. E quando é tia, ela está na mesma posição que uma mãe em retidão e educação.</w:t>
      </w:r>
    </w:p>
    <w:p w14:paraId="59487440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lastRenderedPageBreak/>
        <w:t>Quando é avó, ou idosa, seu valor aumenta em seus filhos, netos e todos os seus parentes; Seu pedido dificilmente é rejeitado e sua opinião não é banalizada.</w:t>
      </w:r>
    </w:p>
    <w:p w14:paraId="59487441" w14:textId="2FF3259F" w:rsidR="00A65700" w:rsidRPr="004C7564" w:rsidRDefault="0072057B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E se for distante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t xml:space="preserve"> da pessoa, não </w:t>
      </w:r>
      <w:r w:rsidRPr="004C7564">
        <w:rPr>
          <w:rFonts w:asciiTheme="majorHAnsi" w:hAnsiTheme="majorHAnsi"/>
          <w:sz w:val="27"/>
          <w:szCs w:val="27"/>
          <w:lang w:val="pt-PT"/>
        </w:rPr>
        <w:t>sendo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t xml:space="preserve"> parentes ou vizinho, então ele tem o</w:t>
      </w:r>
      <w:r w:rsidR="001348E3" w:rsidRPr="004C7564">
        <w:rPr>
          <w:rFonts w:asciiTheme="majorHAnsi" w:hAnsiTheme="majorHAnsi"/>
          <w:sz w:val="27"/>
          <w:szCs w:val="27"/>
          <w:lang w:val="pt-PT"/>
        </w:rPr>
        <w:t xml:space="preserve"> direito do I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t>slam geral de se abster de danos, baixar o olhar e assim por diante.</w:t>
      </w:r>
    </w:p>
    <w:p w14:paraId="59487442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E as sociedades muçulmanas ainda respeitam esses direitos com o direito ao cuidado, o que fez das mulheres um valor e uma consideração que as sociedades não muçulmanas não têm.</w:t>
      </w:r>
    </w:p>
    <w:p w14:paraId="59487443" w14:textId="742374D8" w:rsidR="00A65700" w:rsidRPr="004C7564" w:rsidRDefault="00E80361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Além disso, no I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t xml:space="preserve">slam, as mulheres têm o direito de possuir propriedade, alugar, vender, comprar e todos os outros contratos, e têm o direito de aprender, ensinar e trabalhar, desde que não contradigam sua religião. Pelo contrário, há conhecimento do que é uma obrigação 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lastRenderedPageBreak/>
        <w:t>individual, e aquele que a abandona, seja homem ou mulher, é pecador.</w:t>
      </w:r>
    </w:p>
    <w:p w14:paraId="59487444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Pelo contrário, ela tem o que os homens têm exceto o que é específico a ela com exclusão dos homens, ou o que eles têm direito sem ela de direitos e disposições que são apropriados para cada um deles de maneira detalhada em seus lugares.</w:t>
      </w:r>
    </w:p>
    <w:p w14:paraId="59487445" w14:textId="39408DB4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Minha religião ordena que eu ame meus irmão</w:t>
      </w:r>
      <w:r w:rsidR="00E80361" w:rsidRPr="004C7564">
        <w:rPr>
          <w:rFonts w:asciiTheme="majorHAnsi" w:hAnsiTheme="majorHAnsi"/>
          <w:sz w:val="27"/>
          <w:szCs w:val="27"/>
          <w:lang w:val="pt-PT"/>
        </w:rPr>
        <w:t>s, irmãs, tios, tias,</w:t>
      </w:r>
      <w:r w:rsidRPr="004C7564">
        <w:rPr>
          <w:rFonts w:asciiTheme="majorHAnsi" w:hAnsiTheme="majorHAnsi"/>
          <w:sz w:val="27"/>
          <w:szCs w:val="27"/>
          <w:lang w:val="pt-PT"/>
        </w:rPr>
        <w:t xml:space="preserve"> e todos os meus parentes, e ordena que eu cumpra os direitos de minha esposa, filhos e vizinhos.</w:t>
      </w:r>
    </w:p>
    <w:p w14:paraId="59487446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E minha religião ordena-me a aprender e incentiva-me a fazer tudo o que eleva minha mente, moral e pensamento.</w:t>
      </w:r>
    </w:p>
    <w:p w14:paraId="59487447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 xml:space="preserve">Ela me ordena a ser modesto, manso, generoso, corajoso, sábio, sóbrio, paciente, honesto, humilde, casto, íntegro, leal, amar o bem para as pessoas, esforçar para ganhar a vida, bondade para com os necessitados, bom tratamento aos doentes, cumprir </w:t>
      </w:r>
      <w:r w:rsidRPr="004C7564">
        <w:rPr>
          <w:rFonts w:asciiTheme="majorHAnsi" w:hAnsiTheme="majorHAnsi"/>
          <w:sz w:val="27"/>
          <w:szCs w:val="27"/>
          <w:lang w:val="pt-PT"/>
        </w:rPr>
        <w:lastRenderedPageBreak/>
        <w:t>promessas, estar aberto às pessoas, ter a mente aberta e me certificar de fazê-los felizes o máximo que puder.</w:t>
      </w:r>
    </w:p>
    <w:p w14:paraId="59487448" w14:textId="7C88F29A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Por outro lado, adverte-me contra a ignorância e me proíbe de incredulidade, ateísmo, desobediência, imoralidade, adultério, perversão, arrogância, inveja, ódio, desconfiança, pessimismo, tristeza, mentira, desespero, avareza, preguiça, covardia, ira</w:t>
      </w:r>
      <w:r w:rsidR="00E80361" w:rsidRPr="004C7564">
        <w:rPr>
          <w:rFonts w:asciiTheme="majorHAnsi" w:hAnsiTheme="majorHAnsi"/>
          <w:sz w:val="27"/>
          <w:szCs w:val="27"/>
          <w:lang w:val="pt-PT"/>
        </w:rPr>
        <w:t>,</w:t>
      </w:r>
      <w:r w:rsidRPr="004C7564">
        <w:rPr>
          <w:rFonts w:asciiTheme="majorHAnsi" w:hAnsiTheme="majorHAnsi"/>
          <w:sz w:val="27"/>
          <w:szCs w:val="27"/>
          <w:lang w:val="pt-PT"/>
        </w:rPr>
        <w:t xml:space="preserve"> tolices, ofender as pessoas, falar muito sem proveito, revelar segredos, trair, quebrar uma promessa, desobedecer aos pais, romper laços de parentesco, negligenciar os filhos, prejudicar o próximo e as pessoas em geral.</w:t>
      </w:r>
    </w:p>
    <w:p w14:paraId="59487449" w14:textId="69DB5FA6" w:rsidR="00A65700" w:rsidRPr="004C7564" w:rsidRDefault="00A07363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O I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t>slam também proíbe o consumo de intoxicantes, abuso de drogas, jogos de azar com dinheiro, roubo, trapaça, engano, intimidação de pessoas, espionagem e rastreamento de suas falhas.</w:t>
      </w:r>
    </w:p>
    <w:p w14:paraId="5948744A" w14:textId="0533A113" w:rsidR="00A65700" w:rsidRPr="004C7564" w:rsidRDefault="00A07363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lastRenderedPageBreak/>
        <w:t>Minha religião, o I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t>slam, preserva o dinheiro, e nisso está a propagação da paz e da segurança. É por isso que ele incentivou a honestidade, elogiou seus praticantes, prometeu-lhes uma boa vida e entrada no Paraíso no Além, proibiu o roubo e ameaçou seu perpetrador com punição neste mundo e no outro.</w:t>
      </w:r>
    </w:p>
    <w:p w14:paraId="5948744B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Minha religião preserva a alma, e por isso proíbe matar-se ilicitamente e agredir os outros com qualquer tipo de agressão, mesmo verbalmente.</w:t>
      </w:r>
    </w:p>
    <w:p w14:paraId="5948744C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Em vez disso, é proibido que uma pessoa ataque a si mesma; Ele não permitiu que uma pessoa corrompesse sua mente, destruísse sua saúde ou se matasse.</w:t>
      </w:r>
    </w:p>
    <w:p w14:paraId="5948744D" w14:textId="597ED450" w:rsidR="00A65700" w:rsidRPr="004C7564" w:rsidRDefault="00CC2D5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Minha religião, o I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t>slam, garante</w:t>
      </w:r>
      <w:r w:rsidR="00A07363" w:rsidRPr="004C7564">
        <w:rPr>
          <w:rFonts w:asciiTheme="majorHAnsi" w:hAnsiTheme="majorHAnsi"/>
          <w:sz w:val="27"/>
          <w:szCs w:val="27"/>
          <w:lang w:val="pt-PT"/>
        </w:rPr>
        <w:t xml:space="preserve"> liberdades e as controla. No I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t xml:space="preserve">slam, uma pessoa é livre para pensar, vender, comprar, negociar e se mover, e livre para desfrutar das coisas boas da vida, como </w:t>
      </w:r>
      <w:r w:rsidRPr="004C7564">
        <w:rPr>
          <w:rFonts w:asciiTheme="majorHAnsi" w:hAnsiTheme="majorHAnsi"/>
          <w:sz w:val="27"/>
          <w:szCs w:val="27"/>
          <w:lang w:val="pt-PT"/>
        </w:rPr>
        <w:t xml:space="preserve">comida, </w:t>
      </w:r>
      <w:r w:rsidRPr="004C7564">
        <w:rPr>
          <w:rFonts w:asciiTheme="majorHAnsi" w:hAnsiTheme="majorHAnsi"/>
          <w:sz w:val="27"/>
          <w:szCs w:val="27"/>
          <w:lang w:val="pt-PT"/>
        </w:rPr>
        <w:lastRenderedPageBreak/>
        <w:t>bebida, roupas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t>, desde que não cometa um ato proibido, que causa dano a ele ou a outros.</w:t>
      </w:r>
    </w:p>
    <w:p w14:paraId="5948744E" w14:textId="77CE6CE3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Minha re</w:t>
      </w:r>
      <w:r w:rsidR="00BA5266" w:rsidRPr="004C7564">
        <w:rPr>
          <w:rFonts w:asciiTheme="majorHAnsi" w:hAnsiTheme="majorHAnsi"/>
          <w:sz w:val="27"/>
          <w:szCs w:val="27"/>
          <w:lang w:val="pt-PT"/>
        </w:rPr>
        <w:t>ligião ajusta as liberdades;</w:t>
      </w:r>
      <w:r w:rsidRPr="004C7564">
        <w:rPr>
          <w:rFonts w:asciiTheme="majorHAnsi" w:hAnsiTheme="majorHAnsi"/>
          <w:sz w:val="27"/>
          <w:szCs w:val="27"/>
          <w:lang w:val="pt-PT"/>
        </w:rPr>
        <w:t xml:space="preserve"> não permite que ninguém transgrida o outro, nem deixa uma pessoa seguir seus prazeres proibidos que destroem seu dinheiro, sua felicidade e sua humanidade.</w:t>
      </w:r>
    </w:p>
    <w:p w14:paraId="5948744F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E se você olhar para aqueles que se deram liberdade em tudo, e deram a eles tudo o que eles desejavam de desejos sem serem dissuadidos por qualquer estímulo de religião ou razão - você veria que eles vivem nos níveis mais baixos de miséria e angústia, e você veria alguns deles querendo cometer suicídio; Desejo de se livrar da ansiedade.</w:t>
      </w:r>
    </w:p>
    <w:p w14:paraId="59487450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Minha religião me ensina as melhores maneiras de comer, beber, dormir e de falar com as pessoas.</w:t>
      </w:r>
    </w:p>
    <w:p w14:paraId="59487451" w14:textId="3B8ACECD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lastRenderedPageBreak/>
        <w:t>E minha religião me ensina tolerância na compra e venda e na reivindicação de direitos. Ensina-me a ser tolerante com os violadores da religião; Não sou injusto com eles, nem os ofendo, mas faço-lhes o bem, e espero que o bem os alcance. A história dos muçulmanos testemunha sua tolerância com os violadores, uma tolerância que nenhuma nação antes deles conhecia. Muçulmanos coexistiram com nações de diferentes credos e ficaram sob o domínio dos muçulmanos; Os muçulmanos - com todos - estavam da melhor maneira em que eram tratados entre</w:t>
      </w:r>
      <w:r w:rsidR="009F4F73" w:rsidRPr="004C7564">
        <w:rPr>
          <w:rFonts w:asciiTheme="majorHAnsi" w:hAnsiTheme="majorHAnsi"/>
          <w:sz w:val="27"/>
          <w:szCs w:val="27"/>
          <w:lang w:val="pt-PT"/>
        </w:rPr>
        <w:t xml:space="preserve"> os seres humanos. Em suma, o I</w:t>
      </w:r>
      <w:r w:rsidRPr="004C7564">
        <w:rPr>
          <w:rFonts w:asciiTheme="majorHAnsi" w:hAnsiTheme="majorHAnsi"/>
          <w:sz w:val="27"/>
          <w:szCs w:val="27"/>
          <w:lang w:val="pt-PT"/>
        </w:rPr>
        <w:t xml:space="preserve">slam me ensinou as sutilezas da etiqueta, as belezas das relações e as maneiras mais nobres que tornam minha vida perfeita e satisfazem meu prazer. E ele me proibiu de tudo que perturbe minha vida, e que prejudique o corpo social, a alma, a mente, o dinheiro, a honra e </w:t>
      </w:r>
      <w:r w:rsidRPr="004C7564">
        <w:rPr>
          <w:rFonts w:asciiTheme="majorHAnsi" w:hAnsiTheme="majorHAnsi"/>
          <w:sz w:val="27"/>
          <w:szCs w:val="27"/>
          <w:lang w:val="pt-PT"/>
        </w:rPr>
        <w:lastRenderedPageBreak/>
        <w:t>prestígio. E ao tomar esses ensinamentos, minha felicidade será maior. De acordo com minha negligência e desleixo em alguns deles, minha felicidade diminuirá tanto quanto prejudiquei esses ensinamentos.</w:t>
      </w:r>
    </w:p>
    <w:p w14:paraId="59487452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O passado não significa que sou infalível, não cometo erros, nem fico aquém. Minha religião leva em conta minha natureza humana e minha fraqueza às vezes, então erros, falhas e negligências ocorrem de mim. Por esta razão, a porta do arrependimento, busca de perdão e retorno a Deus foi aberta para mim. O arrependimento apaga os efeitos de minhas falhas e eleva minha posição com meu Senhor.</w:t>
      </w:r>
    </w:p>
    <w:p w14:paraId="59487453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E todos os ensinamentos da religião islâmica de crenças, moral, etiqueta e transações se originam do Al Qur'an Sagrado e da Sunnah purificada.</w:t>
      </w:r>
    </w:p>
    <w:p w14:paraId="59487454" w14:textId="0D2ACB06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lastRenderedPageBreak/>
        <w:t>Finalmente, digo com firmeza: se qualquer pessoa, em qualquer lugar do mundo, conhec</w:t>
      </w:r>
      <w:r w:rsidR="008406AF" w:rsidRPr="004C7564">
        <w:rPr>
          <w:rFonts w:asciiTheme="majorHAnsi" w:hAnsiTheme="majorHAnsi"/>
          <w:sz w:val="27"/>
          <w:szCs w:val="27"/>
          <w:lang w:val="pt-PT"/>
        </w:rPr>
        <w:t>esse a verdade da religião do I</w:t>
      </w:r>
      <w:r w:rsidRPr="004C7564">
        <w:rPr>
          <w:rFonts w:asciiTheme="majorHAnsi" w:hAnsiTheme="majorHAnsi"/>
          <w:sz w:val="27"/>
          <w:szCs w:val="27"/>
          <w:lang w:val="pt-PT"/>
        </w:rPr>
        <w:t>slam com os olhos da justiça e da imparcialidade, não poderia fazer nada além de abraçá-la, mas a c</w:t>
      </w:r>
      <w:r w:rsidR="008406AF" w:rsidRPr="004C7564">
        <w:rPr>
          <w:rFonts w:asciiTheme="majorHAnsi" w:hAnsiTheme="majorHAnsi"/>
          <w:sz w:val="27"/>
          <w:szCs w:val="27"/>
          <w:lang w:val="pt-PT"/>
        </w:rPr>
        <w:t>alamidade é que a religião do I</w:t>
      </w:r>
      <w:r w:rsidRPr="004C7564">
        <w:rPr>
          <w:rFonts w:asciiTheme="majorHAnsi" w:hAnsiTheme="majorHAnsi"/>
          <w:sz w:val="27"/>
          <w:szCs w:val="27"/>
          <w:lang w:val="pt-PT"/>
        </w:rPr>
        <w:t>slam é distorcida pela propaganda falsa ou pelas ações de alguns de seus afiliados que não a seguem.</w:t>
      </w:r>
    </w:p>
    <w:p w14:paraId="59487455" w14:textId="1752F5CB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E se alguém olhasse para sua realidade como ela é, ou para as condições de sua família que realmente a está fazendo, não hesitaria em aceitá-la e entrar nela</w:t>
      </w:r>
      <w:r w:rsidR="009F4F73" w:rsidRPr="004C7564">
        <w:rPr>
          <w:rFonts w:asciiTheme="majorHAnsi" w:hAnsiTheme="majorHAnsi"/>
          <w:sz w:val="27"/>
          <w:szCs w:val="27"/>
          <w:lang w:val="pt-PT"/>
        </w:rPr>
        <w:t>. Ficará claro para ele que o I</w:t>
      </w:r>
      <w:r w:rsidRPr="004C7564">
        <w:rPr>
          <w:rFonts w:asciiTheme="majorHAnsi" w:hAnsiTheme="majorHAnsi"/>
          <w:sz w:val="27"/>
          <w:szCs w:val="27"/>
          <w:lang w:val="pt-PT"/>
        </w:rPr>
        <w:t>slam exige a felicidade dos seres humanos, paz e segurança, e a promoção da justiça e benevolência. Quanto aos des</w:t>
      </w:r>
      <w:r w:rsidR="00165B73" w:rsidRPr="004C7564">
        <w:rPr>
          <w:rFonts w:asciiTheme="majorHAnsi" w:hAnsiTheme="majorHAnsi"/>
          <w:sz w:val="27"/>
          <w:szCs w:val="27"/>
          <w:lang w:val="pt-PT"/>
        </w:rPr>
        <w:t>vios de alguns dos adeptos do I</w:t>
      </w:r>
      <w:r w:rsidRPr="004C7564">
        <w:rPr>
          <w:rFonts w:asciiTheme="majorHAnsi" w:hAnsiTheme="majorHAnsi"/>
          <w:sz w:val="27"/>
          <w:szCs w:val="27"/>
          <w:lang w:val="pt-PT"/>
        </w:rPr>
        <w:t xml:space="preserve">slam - sejam eles poucos ou muitos - não é permitido, em nenhum caso, culpar a religião, ou ser culpado por ela, </w:t>
      </w:r>
      <w:r w:rsidR="00165B73" w:rsidRPr="004C7564">
        <w:rPr>
          <w:rFonts w:asciiTheme="majorHAnsi" w:hAnsiTheme="majorHAnsi"/>
          <w:sz w:val="27"/>
          <w:szCs w:val="27"/>
          <w:lang w:val="pt-PT"/>
        </w:rPr>
        <w:t>pois</w:t>
      </w:r>
      <w:r w:rsidRPr="004C7564">
        <w:rPr>
          <w:rFonts w:asciiTheme="majorHAnsi" w:hAnsiTheme="majorHAnsi"/>
          <w:sz w:val="27"/>
          <w:szCs w:val="27"/>
          <w:lang w:val="pt-PT"/>
        </w:rPr>
        <w:t xml:space="preserve"> ele é inocente disso. As consequências do desvio </w:t>
      </w:r>
      <w:r w:rsidRPr="004C7564">
        <w:rPr>
          <w:rFonts w:asciiTheme="majorHAnsi" w:hAnsiTheme="majorHAnsi"/>
          <w:sz w:val="27"/>
          <w:szCs w:val="27"/>
          <w:lang w:val="pt-PT"/>
        </w:rPr>
        <w:lastRenderedPageBreak/>
        <w:t>pertencem aos p</w:t>
      </w:r>
      <w:r w:rsidR="00FD0FA8" w:rsidRPr="004C7564">
        <w:rPr>
          <w:rFonts w:asciiTheme="majorHAnsi" w:hAnsiTheme="majorHAnsi"/>
          <w:sz w:val="27"/>
          <w:szCs w:val="27"/>
          <w:lang w:val="pt-PT"/>
        </w:rPr>
        <w:t>róprios desviantes. Porque o Is</w:t>
      </w:r>
      <w:r w:rsidRPr="004C7564">
        <w:rPr>
          <w:rFonts w:asciiTheme="majorHAnsi" w:hAnsiTheme="majorHAnsi"/>
          <w:sz w:val="27"/>
          <w:szCs w:val="27"/>
          <w:lang w:val="pt-PT"/>
        </w:rPr>
        <w:t>lam não ordenou que o fizessem; Em vez disso, ele os proibiu e os im</w:t>
      </w:r>
      <w:r w:rsidR="00FD0FA8" w:rsidRPr="004C7564">
        <w:rPr>
          <w:rFonts w:asciiTheme="majorHAnsi" w:hAnsiTheme="majorHAnsi"/>
          <w:sz w:val="27"/>
          <w:szCs w:val="27"/>
          <w:lang w:val="pt-PT"/>
        </w:rPr>
        <w:t>pediu de se desviarem do que</w:t>
      </w:r>
      <w:r w:rsidRPr="004C7564">
        <w:rPr>
          <w:rFonts w:asciiTheme="majorHAnsi" w:hAnsiTheme="majorHAnsi"/>
          <w:sz w:val="27"/>
          <w:szCs w:val="27"/>
          <w:lang w:val="pt-PT"/>
        </w:rPr>
        <w:t xml:space="preserve"> trouxe. Além disso, a justiça exige que seja considerado o estado daqueles que praticam a religião com o direito de praticá-la, e daqueles que implementam suas ordens e decisões em si mesmos e nos outros. Isso enche os corações de reverência po</w:t>
      </w:r>
      <w:r w:rsidR="009F4F73" w:rsidRPr="004C7564">
        <w:rPr>
          <w:rFonts w:asciiTheme="majorHAnsi" w:hAnsiTheme="majorHAnsi"/>
          <w:sz w:val="27"/>
          <w:szCs w:val="27"/>
          <w:lang w:val="pt-PT"/>
        </w:rPr>
        <w:t>r esta religião e seu povo. O I</w:t>
      </w:r>
      <w:r w:rsidRPr="004C7564">
        <w:rPr>
          <w:rFonts w:asciiTheme="majorHAnsi" w:hAnsiTheme="majorHAnsi"/>
          <w:sz w:val="27"/>
          <w:szCs w:val="27"/>
          <w:lang w:val="pt-PT"/>
        </w:rPr>
        <w:t>slam não abandonou os jovens ou os grandes de guias e disciplinas sem exortá-los, nem o vício ou a corrupção sem advertir contra eles e impedi-los de seu caminho.</w:t>
      </w:r>
    </w:p>
    <w:p w14:paraId="59487456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 xml:space="preserve">Assim, aqueles que o glorificavam, que observavam seus rituais, eram as pessoas mais felizes e estavam na mais alta classe de autodisciplina, e as educavam nas virtudes do bom caráter e da nobreza moral, o </w:t>
      </w:r>
      <w:r w:rsidRPr="004C7564">
        <w:rPr>
          <w:rFonts w:asciiTheme="majorHAnsi" w:hAnsiTheme="majorHAnsi"/>
          <w:sz w:val="27"/>
          <w:szCs w:val="27"/>
          <w:lang w:val="pt-PT"/>
        </w:rPr>
        <w:lastRenderedPageBreak/>
        <w:t>próximo e o distante, os que concordavam e oponentes, testemunhavam a favor deles.</w:t>
      </w:r>
    </w:p>
    <w:p w14:paraId="59487457" w14:textId="77777777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Quanto a apenas olhar para a condição dos muçulmanos que são negligentes em sua religião, que se desviam de seu caminho reto - não tem nada de justiça, mas é injustiça em si mesma.</w:t>
      </w:r>
    </w:p>
    <w:p w14:paraId="59487458" w14:textId="21F3A8E0" w:rsidR="00A65700" w:rsidRPr="004C7564" w:rsidRDefault="008B25E9" w:rsidP="004C7564">
      <w:pPr>
        <w:pStyle w:val="ListParagraph"/>
        <w:spacing w:after="0" w:line="288" w:lineRule="auto"/>
        <w:rPr>
          <w:rFonts w:asciiTheme="majorHAnsi" w:hAnsiTheme="majorHAnsi"/>
          <w:sz w:val="27"/>
          <w:szCs w:val="27"/>
          <w:lang w:val="pt-PT"/>
        </w:rPr>
      </w:pPr>
      <w:r w:rsidRPr="004C7564">
        <w:rPr>
          <w:rFonts w:asciiTheme="majorHAnsi" w:hAnsiTheme="majorHAnsi"/>
          <w:sz w:val="27"/>
          <w:szCs w:val="27"/>
          <w:lang w:val="pt-PT"/>
        </w:rPr>
        <w:t>Finalmente, este é um convite a todos que não são muçulmanos para que tenham interesse em</w:t>
      </w:r>
      <w:r w:rsidR="007673F9" w:rsidRPr="004C7564">
        <w:rPr>
          <w:rFonts w:asciiTheme="majorHAnsi" w:hAnsiTheme="majorHAnsi"/>
          <w:sz w:val="27"/>
          <w:szCs w:val="27"/>
          <w:lang w:val="pt-PT"/>
        </w:rPr>
        <w:t xml:space="preserve"> conhecer o Islam e aceitá-lo</w:t>
      </w:r>
      <w:r w:rsidRPr="004C7564">
        <w:rPr>
          <w:rFonts w:asciiTheme="majorHAnsi" w:hAnsiTheme="majorHAnsi"/>
          <w:sz w:val="27"/>
          <w:szCs w:val="27"/>
          <w:lang w:val="pt-PT"/>
        </w:rPr>
        <w:t>.</w:t>
      </w:r>
    </w:p>
    <w:p w14:paraId="794814A5" w14:textId="77777777" w:rsidR="004F0EE4" w:rsidRDefault="00A07363" w:rsidP="004C7564">
      <w:pPr>
        <w:pStyle w:val="ListParagraph"/>
        <w:spacing w:after="0" w:line="288" w:lineRule="auto"/>
        <w:jc w:val="left"/>
        <w:rPr>
          <w:rFonts w:asciiTheme="majorHAnsi" w:hAnsiTheme="majorHAnsi"/>
          <w:sz w:val="27"/>
          <w:szCs w:val="27"/>
        </w:rPr>
        <w:sectPr w:rsidR="004F0EE4" w:rsidSect="001934EE">
          <w:footerReference w:type="first" r:id="rId11"/>
          <w:pgSz w:w="6804" w:h="9356" w:code="11"/>
          <w:pgMar w:top="567" w:right="851" w:bottom="624" w:left="851" w:header="284" w:footer="283" w:gutter="0"/>
          <w:cols w:space="720"/>
          <w:titlePg/>
          <w:docGrid w:linePitch="272"/>
        </w:sectPr>
      </w:pPr>
      <w:r w:rsidRPr="004C7564">
        <w:rPr>
          <w:rFonts w:asciiTheme="majorHAnsi" w:hAnsiTheme="majorHAnsi"/>
          <w:sz w:val="27"/>
          <w:szCs w:val="27"/>
          <w:lang w:val="pt-PT"/>
        </w:rPr>
        <w:t>E quem quiser entrar no I</w:t>
      </w:r>
      <w:r w:rsidR="008B25E9" w:rsidRPr="004C7564">
        <w:rPr>
          <w:rFonts w:asciiTheme="majorHAnsi" w:hAnsiTheme="majorHAnsi"/>
          <w:sz w:val="27"/>
          <w:szCs w:val="27"/>
          <w:lang w:val="pt-PT"/>
        </w:rPr>
        <w:t>slam deve testemunhar que não há Deus digno de adoração excepto ALLAH e que Muhammad é o Mensageiro de ALLAH. Ele aprende com a religião fazendo o que ALLAH ordenou-lhe Quanto mais ele aprende e pratica, maior sua felicidade e maior sua posição diante de seu Senhor.</w:t>
      </w:r>
      <w:r w:rsidR="00396D09" w:rsidRPr="004C7564">
        <w:rPr>
          <w:rFonts w:asciiTheme="majorHAnsi" w:hAnsiTheme="majorHAnsi"/>
          <w:sz w:val="27"/>
          <w:szCs w:val="27"/>
        </w:rPr>
        <w:t xml:space="preserve"> </w:t>
      </w:r>
    </w:p>
    <w:p w14:paraId="5948745A" w14:textId="5199D3C1" w:rsidR="00A65700" w:rsidRPr="004C7564" w:rsidRDefault="004F0EE4" w:rsidP="004C7564">
      <w:pPr>
        <w:pStyle w:val="ListParagraph"/>
        <w:spacing w:after="0" w:line="288" w:lineRule="auto"/>
        <w:jc w:val="left"/>
        <w:rPr>
          <w:rFonts w:asciiTheme="majorHAnsi" w:hAnsiTheme="majorHAnsi"/>
          <w:sz w:val="27"/>
          <w:szCs w:val="27"/>
        </w:rPr>
      </w:pPr>
      <w:r>
        <w:rPr>
          <w:rFonts w:asciiTheme="majorHAnsi" w:hAnsiTheme="majorHAnsi"/>
          <w:noProof/>
          <w:color w:val="E36C0A" w:themeColor="accent6" w:themeShade="BF"/>
          <w:sz w:val="26"/>
          <w:szCs w:val="26"/>
        </w:rPr>
        <w:lastRenderedPageBreak/>
        <w:drawing>
          <wp:anchor distT="0" distB="0" distL="114300" distR="114300" simplePos="0" relativeHeight="251661312" behindDoc="0" locked="0" layoutInCell="1" allowOverlap="1" wp14:anchorId="155D76D9" wp14:editId="4383D79D">
            <wp:simplePos x="0" y="0"/>
            <wp:positionH relativeFrom="column">
              <wp:posOffset>-536027</wp:posOffset>
            </wp:positionH>
            <wp:positionV relativeFrom="paragraph">
              <wp:posOffset>-362607</wp:posOffset>
            </wp:positionV>
            <wp:extent cx="8640000" cy="5943600"/>
            <wp:effectExtent l="0" t="0" r="0" b="0"/>
            <wp:wrapNone/>
            <wp:docPr id="1706927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65700" w:rsidRPr="004C7564" w:rsidSect="001934EE">
      <w:pgSz w:w="6804" w:h="9356" w:code="11"/>
      <w:pgMar w:top="567" w:right="851" w:bottom="624" w:left="851" w:header="284" w:footer="28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EB062" w14:textId="77777777" w:rsidR="00CA4132" w:rsidRDefault="00CA4132" w:rsidP="00A65700">
      <w:pPr>
        <w:spacing w:after="0" w:line="240" w:lineRule="auto"/>
      </w:pPr>
      <w:r>
        <w:separator/>
      </w:r>
    </w:p>
  </w:endnote>
  <w:endnote w:type="continuationSeparator" w:id="0">
    <w:p w14:paraId="4FCAD2DC" w14:textId="77777777" w:rsidR="00CA4132" w:rsidRDefault="00CA4132" w:rsidP="00A6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8F05085-93F0-4D55-BC8C-E43A844D1C7B}"/>
    <w:embedBold r:id="rId2" w:fontKey="{6C70183F-490D-46C3-A0B4-973EDE61C955}"/>
    <w:embedItalic r:id="rId3" w:fontKey="{70BEEA42-564D-49A3-95D7-76BA90AB452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B0CDDD9D-0725-489A-8F09-BC716BB23757}"/>
    <w:embedItalic r:id="rId5" w:fontKey="{96A2997F-52F9-4D5C-9390-EF0D73A76EC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sz w:val="24"/>
        <w:szCs w:val="24"/>
      </w:rPr>
      <w:id w:val="1329871997"/>
      <w:docPartObj>
        <w:docPartGallery w:val="Page Numbers (Bottom of Page)"/>
        <w:docPartUnique/>
      </w:docPartObj>
    </w:sdtPr>
    <w:sdtContent>
      <w:p w14:paraId="6EE274C0" w14:textId="77777777" w:rsidR="00396D09" w:rsidRPr="00667A2B" w:rsidRDefault="00396D09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2</w:t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sz w:val="24"/>
        <w:szCs w:val="24"/>
      </w:rPr>
      <w:id w:val="1747833530"/>
      <w:docPartObj>
        <w:docPartGallery w:val="Page Numbers (Bottom of Page)"/>
        <w:docPartUnique/>
      </w:docPartObj>
    </w:sdtPr>
    <w:sdtContent>
      <w:p w14:paraId="2B4340F3" w14:textId="77777777" w:rsidR="00396D09" w:rsidRPr="00667A2B" w:rsidRDefault="00396D09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2</w:t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sz w:val="24"/>
        <w:szCs w:val="24"/>
      </w:rPr>
      <w:id w:val="1635605436"/>
      <w:docPartObj>
        <w:docPartGallery w:val="Page Numbers (Bottom of Page)"/>
        <w:docPartUnique/>
      </w:docPartObj>
    </w:sdtPr>
    <w:sdtContent>
      <w:p w14:paraId="51D88EC2" w14:textId="77777777" w:rsidR="00E058E7" w:rsidRPr="00667A2B" w:rsidRDefault="00E058E7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2</w:t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59DD1" w14:textId="77777777" w:rsidR="00CA4132" w:rsidRDefault="00CA4132" w:rsidP="00A65700">
      <w:pPr>
        <w:spacing w:after="0" w:line="240" w:lineRule="auto"/>
      </w:pPr>
      <w:r>
        <w:separator/>
      </w:r>
    </w:p>
  </w:footnote>
  <w:footnote w:type="continuationSeparator" w:id="0">
    <w:p w14:paraId="1BCDF6D1" w14:textId="77777777" w:rsidR="00CA4132" w:rsidRDefault="00CA4132" w:rsidP="00A657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embedTrueTypeFonts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700"/>
    <w:rsid w:val="00053056"/>
    <w:rsid w:val="00063147"/>
    <w:rsid w:val="000B0237"/>
    <w:rsid w:val="000D1FB9"/>
    <w:rsid w:val="000D23A3"/>
    <w:rsid w:val="001348E3"/>
    <w:rsid w:val="00165B73"/>
    <w:rsid w:val="001934EE"/>
    <w:rsid w:val="001E4664"/>
    <w:rsid w:val="002124BB"/>
    <w:rsid w:val="003272B4"/>
    <w:rsid w:val="003910FC"/>
    <w:rsid w:val="00396D09"/>
    <w:rsid w:val="003A3943"/>
    <w:rsid w:val="004A5205"/>
    <w:rsid w:val="004C7564"/>
    <w:rsid w:val="004F0EE4"/>
    <w:rsid w:val="0050629C"/>
    <w:rsid w:val="00541779"/>
    <w:rsid w:val="00594826"/>
    <w:rsid w:val="00595412"/>
    <w:rsid w:val="00653CB7"/>
    <w:rsid w:val="006D369F"/>
    <w:rsid w:val="007011B4"/>
    <w:rsid w:val="007108E0"/>
    <w:rsid w:val="0072057B"/>
    <w:rsid w:val="007673F9"/>
    <w:rsid w:val="00770C59"/>
    <w:rsid w:val="007B4D50"/>
    <w:rsid w:val="007F307F"/>
    <w:rsid w:val="00820E16"/>
    <w:rsid w:val="008406AF"/>
    <w:rsid w:val="00865D06"/>
    <w:rsid w:val="00880A23"/>
    <w:rsid w:val="008B25E9"/>
    <w:rsid w:val="008D59C3"/>
    <w:rsid w:val="008E0550"/>
    <w:rsid w:val="00942D81"/>
    <w:rsid w:val="009677BF"/>
    <w:rsid w:val="009918FD"/>
    <w:rsid w:val="00992901"/>
    <w:rsid w:val="00996BDE"/>
    <w:rsid w:val="009B0517"/>
    <w:rsid w:val="009C1865"/>
    <w:rsid w:val="009F4F73"/>
    <w:rsid w:val="00A07363"/>
    <w:rsid w:val="00A27D60"/>
    <w:rsid w:val="00A65700"/>
    <w:rsid w:val="00AD1E4A"/>
    <w:rsid w:val="00AE7874"/>
    <w:rsid w:val="00B91423"/>
    <w:rsid w:val="00BA5266"/>
    <w:rsid w:val="00C638BF"/>
    <w:rsid w:val="00CA4132"/>
    <w:rsid w:val="00CC2D59"/>
    <w:rsid w:val="00CC42D8"/>
    <w:rsid w:val="00DD209B"/>
    <w:rsid w:val="00DE47C2"/>
    <w:rsid w:val="00E058E7"/>
    <w:rsid w:val="00E35082"/>
    <w:rsid w:val="00E80361"/>
    <w:rsid w:val="00E939D5"/>
    <w:rsid w:val="00F251A7"/>
    <w:rsid w:val="00F51897"/>
    <w:rsid w:val="00F7082B"/>
    <w:rsid w:val="00FD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487423"/>
  <w15:docId w15:val="{5F4E6271-BEC2-4A4C-8575-EB76D3FA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5D06"/>
  </w:style>
  <w:style w:type="paragraph" w:styleId="Heading1">
    <w:name w:val="heading 1"/>
    <w:basedOn w:val="Normal"/>
    <w:rsid w:val="008E0550"/>
    <w:pPr>
      <w:pBdr>
        <w:bottom w:val="single" w:sz="4" w:space="1" w:color="E36C0A" w:themeColor="accent6" w:themeShade="BF"/>
      </w:pBdr>
      <w:outlineLvl w:val="0"/>
    </w:pPr>
    <w:rPr>
      <w:rFonts w:asciiTheme="majorHAnsi" w:hAnsiTheme="majorHAnsi"/>
      <w:b/>
      <w:bCs/>
      <w:color w:val="404040" w:themeColor="text1" w:themeTint="BF"/>
      <w:sz w:val="40"/>
      <w:szCs w:val="40"/>
    </w:rPr>
  </w:style>
  <w:style w:type="paragraph" w:styleId="Heading2">
    <w:name w:val="heading 2"/>
    <w:basedOn w:val="Normal"/>
    <w:rsid w:val="00A65700"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rsid w:val="00A65700"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rsid w:val="00A65700"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مرجع حاشية سفلية1"/>
    <w:semiHidden/>
    <w:unhideWhenUsed/>
    <w:rsid w:val="00A65700"/>
    <w:rPr>
      <w:vertAlign w:val="superscript"/>
    </w:rPr>
  </w:style>
  <w:style w:type="character" w:customStyle="1" w:styleId="ColoredText">
    <w:name w:val="ColoredText"/>
    <w:rsid w:val="00A65700"/>
    <w:rPr>
      <w:color w:val="FF8080"/>
      <w:shd w:val="clear" w:color="auto" w:fill="FFFFCC"/>
    </w:rPr>
  </w:style>
  <w:style w:type="paragraph" w:styleId="ListParagraph">
    <w:name w:val="List Paragraph"/>
    <w:basedOn w:val="Normal"/>
    <w:uiPriority w:val="34"/>
    <w:qFormat/>
    <w:rsid w:val="008E0550"/>
    <w:pPr>
      <w:ind w:firstLine="284"/>
      <w:jc w:val="both"/>
    </w:pPr>
    <w:rPr>
      <w:rFonts w:asciiTheme="minorHAnsi" w:hAnsiTheme="minorHAnsi" w:cstheme="minorHAns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3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7F"/>
  </w:style>
  <w:style w:type="paragraph" w:styleId="Footer">
    <w:name w:val="footer"/>
    <w:basedOn w:val="Normal"/>
    <w:link w:val="FooterChar"/>
    <w:uiPriority w:val="99"/>
    <w:unhideWhenUsed/>
    <w:rsid w:val="007F3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FB256-FF5D-422D-BDA5-3C44966DD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23</Pages>
  <Words>2224</Words>
  <Characters>12677</Characters>
  <Application>Microsoft Office Word</Application>
  <DocSecurity>0</DocSecurity>
  <Lines>105</Lines>
  <Paragraphs>29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bacem saidani</dc:creator>
  <cp:lastModifiedBy>Eng Moaaz</cp:lastModifiedBy>
  <cp:revision>43</cp:revision>
  <cp:lastPrinted>2022-11-17T17:35:00Z</cp:lastPrinted>
  <dcterms:created xsi:type="dcterms:W3CDTF">2022-11-17T17:07:00Z</dcterms:created>
  <dcterms:modified xsi:type="dcterms:W3CDTF">2024-06-26T08:31:00Z</dcterms:modified>
</cp:coreProperties>
</file>