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1ACD" w14:textId="77777777" w:rsidR="00A35D4F" w:rsidRDefault="00A35D4F" w:rsidP="00961CFB">
      <w:pPr>
        <w:tabs>
          <w:tab w:val="left" w:pos="753"/>
          <w:tab w:val="center" w:pos="3968"/>
        </w:tabs>
        <w:bidi w:val="0"/>
        <w:jc w:val="center"/>
        <w:rPr>
          <w:rFonts w:ascii="Kalpurush" w:hAnsi="Kalpurush" w:cs="Kalpurush"/>
          <w:b/>
          <w:bCs/>
          <w:sz w:val="44"/>
          <w:szCs w:val="44"/>
          <w:lang w:bidi="bn-IN"/>
        </w:rPr>
      </w:pPr>
      <w:proofErr w:type="spellStart"/>
      <w:r w:rsidRPr="00A35D4F">
        <w:rPr>
          <w:rFonts w:ascii="Cambria" w:hAnsi="Cambria" w:cs="Cambria"/>
          <w:b/>
          <w:bCs/>
          <w:sz w:val="44"/>
          <w:szCs w:val="44"/>
          <w:lang w:bidi="bn-IN"/>
        </w:rPr>
        <w:t>Избранные</w:t>
      </w:r>
      <w:proofErr w:type="spellEnd"/>
      <w:r w:rsidRPr="00A35D4F">
        <w:rPr>
          <w:rFonts w:ascii="Kalpurush" w:hAnsi="Kalpurush" w:cs="Kalpurush"/>
          <w:b/>
          <w:bCs/>
          <w:sz w:val="44"/>
          <w:szCs w:val="44"/>
          <w:lang w:bidi="bn-IN"/>
        </w:rPr>
        <w:t xml:space="preserve"> </w:t>
      </w:r>
      <w:proofErr w:type="spellStart"/>
      <w:r w:rsidRPr="00A35D4F">
        <w:rPr>
          <w:rFonts w:ascii="Cambria" w:hAnsi="Cambria" w:cs="Cambria"/>
          <w:b/>
          <w:bCs/>
          <w:sz w:val="44"/>
          <w:szCs w:val="44"/>
          <w:lang w:bidi="bn-IN"/>
        </w:rPr>
        <w:t>книги</w:t>
      </w:r>
      <w:proofErr w:type="spellEnd"/>
      <w:r w:rsidRPr="00A35D4F">
        <w:rPr>
          <w:rFonts w:ascii="Kalpurush" w:hAnsi="Kalpurush" w:cs="Kalpurush"/>
          <w:b/>
          <w:bCs/>
          <w:sz w:val="44"/>
          <w:szCs w:val="44"/>
          <w:lang w:bidi="bn-IN"/>
        </w:rPr>
        <w:t xml:space="preserve"> </w:t>
      </w:r>
      <w:r w:rsidRPr="00A35D4F">
        <w:rPr>
          <w:rFonts w:ascii="Cambria" w:hAnsi="Cambria" w:cs="Cambria"/>
          <w:b/>
          <w:bCs/>
          <w:sz w:val="44"/>
          <w:szCs w:val="44"/>
          <w:lang w:bidi="bn-IN"/>
        </w:rPr>
        <w:t>и</w:t>
      </w:r>
      <w:r w:rsidRPr="00A35D4F">
        <w:rPr>
          <w:rFonts w:ascii="Kalpurush" w:hAnsi="Kalpurush" w:cs="Kalpurush"/>
          <w:b/>
          <w:bCs/>
          <w:sz w:val="44"/>
          <w:szCs w:val="44"/>
          <w:lang w:bidi="bn-IN"/>
        </w:rPr>
        <w:t xml:space="preserve"> </w:t>
      </w:r>
      <w:proofErr w:type="spellStart"/>
      <w:r w:rsidRPr="00A35D4F">
        <w:rPr>
          <w:rFonts w:ascii="Cambria" w:hAnsi="Cambria" w:cs="Cambria"/>
          <w:b/>
          <w:bCs/>
          <w:sz w:val="44"/>
          <w:szCs w:val="44"/>
          <w:lang w:bidi="bn-IN"/>
        </w:rPr>
        <w:t>сайты</w:t>
      </w:r>
      <w:proofErr w:type="spellEnd"/>
      <w:r w:rsidRPr="00A35D4F">
        <w:rPr>
          <w:rFonts w:ascii="Kalpurush" w:hAnsi="Kalpurush" w:cs="Kalpurush"/>
          <w:b/>
          <w:bCs/>
          <w:sz w:val="44"/>
          <w:szCs w:val="44"/>
          <w:lang w:bidi="bn-IN"/>
        </w:rPr>
        <w:t xml:space="preserve"> </w:t>
      </w:r>
      <w:proofErr w:type="spellStart"/>
      <w:r w:rsidRPr="00A35D4F">
        <w:rPr>
          <w:rFonts w:ascii="Cambria" w:hAnsi="Cambria" w:cs="Cambria"/>
          <w:b/>
          <w:bCs/>
          <w:sz w:val="44"/>
          <w:szCs w:val="44"/>
          <w:lang w:bidi="bn-IN"/>
        </w:rPr>
        <w:t>на</w:t>
      </w:r>
      <w:proofErr w:type="spellEnd"/>
      <w:r w:rsidRPr="00A35D4F">
        <w:rPr>
          <w:rFonts w:ascii="Kalpurush" w:hAnsi="Kalpurush" w:cs="Kalpurush"/>
          <w:b/>
          <w:bCs/>
          <w:sz w:val="44"/>
          <w:szCs w:val="44"/>
          <w:lang w:bidi="bn-IN"/>
        </w:rPr>
        <w:t xml:space="preserve"> </w:t>
      </w:r>
      <w:proofErr w:type="spellStart"/>
      <w:r w:rsidRPr="00A35D4F">
        <w:rPr>
          <w:rFonts w:ascii="Cambria" w:hAnsi="Cambria" w:cs="Cambria"/>
          <w:b/>
          <w:bCs/>
          <w:sz w:val="44"/>
          <w:szCs w:val="44"/>
          <w:lang w:bidi="bn-IN"/>
        </w:rPr>
        <w:t>русском</w:t>
      </w:r>
      <w:proofErr w:type="spellEnd"/>
      <w:r w:rsidRPr="00A35D4F">
        <w:rPr>
          <w:rFonts w:ascii="Kalpurush" w:hAnsi="Kalpurush" w:cs="Kalpurush"/>
          <w:b/>
          <w:bCs/>
          <w:sz w:val="44"/>
          <w:szCs w:val="44"/>
          <w:lang w:bidi="bn-IN"/>
        </w:rPr>
        <w:t xml:space="preserve"> </w:t>
      </w:r>
      <w:proofErr w:type="spellStart"/>
      <w:r w:rsidRPr="00A35D4F">
        <w:rPr>
          <w:rFonts w:ascii="Cambria" w:hAnsi="Cambria" w:cs="Cambria"/>
          <w:b/>
          <w:bCs/>
          <w:sz w:val="44"/>
          <w:szCs w:val="44"/>
          <w:lang w:bidi="bn-IN"/>
        </w:rPr>
        <w:t>языке</w:t>
      </w:r>
      <w:proofErr w:type="spellEnd"/>
      <w:r w:rsidRPr="00A35D4F">
        <w:rPr>
          <w:rFonts w:ascii="Kalpurush" w:hAnsi="Kalpurush" w:cs="Kalpurush"/>
          <w:b/>
          <w:bCs/>
          <w:sz w:val="44"/>
          <w:szCs w:val="44"/>
          <w:lang w:bidi="bn-IN"/>
        </w:rPr>
        <w:t xml:space="preserve"> </w:t>
      </w:r>
    </w:p>
    <w:p w14:paraId="7524F2A0" w14:textId="77777777" w:rsidR="000165E3" w:rsidRPr="00955C0F" w:rsidRDefault="00961CFB" w:rsidP="00A35D4F">
      <w:pPr>
        <w:tabs>
          <w:tab w:val="left" w:pos="753"/>
          <w:tab w:val="center" w:pos="3968"/>
        </w:tabs>
        <w:bidi w:val="0"/>
        <w:jc w:val="center"/>
        <w:rPr>
          <w:rFonts w:ascii="Calibri Light" w:hAnsi="Calibri Light" w:cs="Calibri Light"/>
          <w:sz w:val="48"/>
          <w:szCs w:val="4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C88100E" wp14:editId="5ADC93DE">
            <wp:simplePos x="0" y="0"/>
            <wp:positionH relativeFrom="margin">
              <wp:posOffset>271145</wp:posOffset>
            </wp:positionH>
            <wp:positionV relativeFrom="paragraph">
              <wp:posOffset>1320828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كتب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ومواقع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مختارة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للتعريف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بالإسلام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باللغة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ا</w:t>
      </w:r>
      <w:r w:rsidR="00197DF0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لروسية</w:t>
      </w:r>
    </w:p>
    <w:p w14:paraId="257CE142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42DA61A4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4EE0A10D" w14:textId="77777777" w:rsidR="00CB61B1" w:rsidRPr="00955C0F" w:rsidRDefault="00EE3042" w:rsidP="00CB61B1">
      <w:pPr>
        <w:bidi w:val="0"/>
        <w:spacing w:line="240" w:lineRule="auto"/>
        <w:jc w:val="center"/>
        <w:rPr>
          <w:rFonts w:ascii="Calibri Light" w:hAnsi="Calibri Light" w:cs="Calibri Light"/>
          <w:sz w:val="32"/>
          <w:szCs w:val="32"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1BAA7D" wp14:editId="51685527">
            <wp:simplePos x="0" y="0"/>
            <wp:positionH relativeFrom="margin">
              <wp:posOffset>-155326</wp:posOffset>
            </wp:positionH>
            <wp:positionV relativeFrom="paragraph">
              <wp:posOffset>2092960</wp:posOffset>
            </wp:positionV>
            <wp:extent cx="4293870" cy="11303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F4CB6" w14:textId="77777777" w:rsidR="00CB61B1" w:rsidRPr="004B6D3A" w:rsidRDefault="00CB61B1" w:rsidP="00CB61B1">
      <w:pPr>
        <w:rPr>
          <w:rFonts w:ascii="Gotham Narrow Light" w:hAnsi="Gotham Narrow Light"/>
          <w:color w:val="006666"/>
          <w:sz w:val="40"/>
          <w:szCs w:val="40"/>
        </w:rPr>
        <w:sectPr w:rsidR="00CB61B1" w:rsidRPr="004B6D3A" w:rsidSect="008B2211">
          <w:headerReference w:type="even" r:id="rId10"/>
          <w:headerReference w:type="default" r:id="rId11"/>
          <w:headerReference w:type="first" r:id="rId12"/>
          <w:footerReference w:type="first" r:id="rId13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14:paraId="067EA58E" w14:textId="77777777" w:rsidR="007176E8" w:rsidRDefault="007176E8" w:rsidP="007176E8">
      <w:pPr>
        <w:bidi w:val="0"/>
        <w:rPr>
          <w:rtl/>
          <w:lang w:bidi="ar-EG"/>
        </w:rPr>
      </w:pPr>
    </w:p>
    <w:p w14:paraId="43A1FE58" w14:textId="77777777" w:rsidR="007176E8" w:rsidRDefault="007176E8" w:rsidP="007176E8">
      <w:pPr>
        <w:bidi w:val="0"/>
        <w:rPr>
          <w:rtl/>
          <w:lang w:bidi="ar-EG"/>
        </w:rPr>
      </w:pPr>
      <w:r>
        <w:rPr>
          <w:rFonts w:hint="cs"/>
          <w:rtl/>
          <w:lang w:bidi="ar-EG"/>
        </w:rPr>
        <w:t>دار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الإسلام</w:t>
      </w:r>
    </w:p>
    <w:p w14:paraId="38A753EE" w14:textId="77777777" w:rsidR="007176E8" w:rsidRPr="00F372F4" w:rsidRDefault="007176E8" w:rsidP="00F372F4">
      <w:pPr>
        <w:shd w:val="clear" w:color="auto" w:fill="B4C6E7" w:themeFill="accent1" w:themeFillTint="66"/>
        <w:bidi w:val="0"/>
        <w:jc w:val="both"/>
        <w:rPr>
          <w:b/>
          <w:bCs/>
          <w:sz w:val="24"/>
          <w:szCs w:val="24"/>
          <w:lang w:bidi="ar-EG"/>
        </w:rPr>
      </w:pPr>
      <w:proofErr w:type="spellStart"/>
      <w:r w:rsidRPr="00F372F4">
        <w:rPr>
          <w:b/>
          <w:bCs/>
          <w:sz w:val="24"/>
          <w:szCs w:val="24"/>
          <w:lang w:bidi="ar-EG"/>
        </w:rPr>
        <w:t>Islamhouse</w:t>
      </w:r>
      <w:proofErr w:type="spellEnd"/>
    </w:p>
    <w:p w14:paraId="064BA2C3" w14:textId="77777777" w:rsidR="007176E8" w:rsidRDefault="00A35D4F" w:rsidP="007176E8">
      <w:pPr>
        <w:bidi w:val="0"/>
        <w:rPr>
          <w:lang w:bidi="ar-EG"/>
        </w:rPr>
      </w:pPr>
      <w:hyperlink r:id="rId14" w:history="1">
        <w:r w:rsidRPr="00110648">
          <w:rPr>
            <w:rStyle w:val="Hyperlink"/>
            <w:lang w:bidi="ar-EG"/>
          </w:rPr>
          <w:t>https://islamhouse.com/ru/main/</w:t>
        </w:r>
      </w:hyperlink>
    </w:p>
    <w:p w14:paraId="1EAFC964" w14:textId="77777777" w:rsidR="00A35D4F" w:rsidRDefault="00A35D4F" w:rsidP="00A35D4F">
      <w:pPr>
        <w:bidi w:val="0"/>
        <w:rPr>
          <w:lang w:bidi="ar-EG"/>
        </w:rPr>
      </w:pPr>
    </w:p>
    <w:p w14:paraId="58CDBDCB" w14:textId="77777777" w:rsidR="00A35D4F" w:rsidRPr="00A35D4F" w:rsidRDefault="00A35D4F" w:rsidP="00A35D4F">
      <w:pPr>
        <w:bidi w:val="0"/>
        <w:rPr>
          <w:b/>
          <w:bCs/>
          <w:rtl/>
          <w:lang w:bidi="ar-EG"/>
        </w:rPr>
      </w:pPr>
      <w:r w:rsidRPr="00A35D4F">
        <w:rPr>
          <w:rFonts w:hint="cs"/>
          <w:b/>
          <w:bCs/>
          <w:rtl/>
          <w:lang w:bidi="ar-EG"/>
        </w:rPr>
        <w:t>موسوعة</w:t>
      </w:r>
      <w:r w:rsidRPr="00A35D4F">
        <w:rPr>
          <w:rFonts w:hint="cs"/>
          <w:b/>
          <w:bCs/>
          <w:rtl/>
          <w:lang w:bidi="ar-EG"/>
        </w:rPr>
        <w:t xml:space="preserve"> </w:t>
      </w:r>
      <w:r w:rsidRPr="00A35D4F">
        <w:rPr>
          <w:rFonts w:hint="cs"/>
          <w:b/>
          <w:bCs/>
          <w:rtl/>
          <w:lang w:bidi="ar-EG"/>
        </w:rPr>
        <w:t>القرآن</w:t>
      </w:r>
      <w:r w:rsidRPr="00A35D4F">
        <w:rPr>
          <w:b/>
          <w:bCs/>
          <w:rtl/>
          <w:lang w:bidi="ar-EG"/>
        </w:rPr>
        <w:t xml:space="preserve"> </w:t>
      </w:r>
      <w:r w:rsidRPr="00A35D4F">
        <w:rPr>
          <w:rFonts w:hint="cs"/>
          <w:b/>
          <w:bCs/>
          <w:rtl/>
          <w:lang w:bidi="ar-EG"/>
        </w:rPr>
        <w:t>الكريم</w:t>
      </w:r>
    </w:p>
    <w:p w14:paraId="67F704FD" w14:textId="77777777" w:rsidR="00A35D4F" w:rsidRDefault="00A35D4F" w:rsidP="00A35D4F">
      <w:pPr>
        <w:bidi w:val="0"/>
        <w:rPr>
          <w:lang w:bidi="ar-EG"/>
        </w:rPr>
      </w:pPr>
      <w:hyperlink r:id="rId15" w:history="1">
        <w:r w:rsidRPr="00110648">
          <w:rPr>
            <w:rStyle w:val="Hyperlink"/>
            <w:lang w:bidi="ar-EG"/>
          </w:rPr>
          <w:t>https://www.quranenc.com</w:t>
        </w:r>
      </w:hyperlink>
    </w:p>
    <w:p w14:paraId="0A873B80" w14:textId="77777777" w:rsidR="00A35D4F" w:rsidRDefault="00A35D4F" w:rsidP="00A35D4F">
      <w:pPr>
        <w:bidi w:val="0"/>
        <w:rPr>
          <w:rtl/>
          <w:lang w:bidi="ar-EG"/>
        </w:rPr>
      </w:pPr>
    </w:p>
    <w:p w14:paraId="01024BF6" w14:textId="77777777" w:rsidR="00A35D4F" w:rsidRPr="00A35D4F" w:rsidRDefault="00A35D4F" w:rsidP="00A35D4F">
      <w:pPr>
        <w:bidi w:val="0"/>
        <w:rPr>
          <w:b/>
          <w:bCs/>
          <w:rtl/>
          <w:lang w:bidi="ar-EG"/>
        </w:rPr>
      </w:pPr>
      <w:r w:rsidRPr="00A35D4F">
        <w:rPr>
          <w:rFonts w:hint="cs"/>
          <w:b/>
          <w:bCs/>
          <w:rtl/>
          <w:lang w:bidi="ar-EG"/>
        </w:rPr>
        <w:t>موسوعة</w:t>
      </w:r>
      <w:r w:rsidRPr="00A35D4F">
        <w:rPr>
          <w:b/>
          <w:bCs/>
          <w:rtl/>
          <w:lang w:bidi="ar-EG"/>
        </w:rPr>
        <w:t xml:space="preserve">  </w:t>
      </w:r>
      <w:r w:rsidRPr="00A35D4F">
        <w:rPr>
          <w:rFonts w:hint="cs"/>
          <w:b/>
          <w:bCs/>
          <w:rtl/>
          <w:lang w:bidi="ar-EG"/>
        </w:rPr>
        <w:t>الحديث</w:t>
      </w:r>
      <w:r w:rsidRPr="00A35D4F">
        <w:rPr>
          <w:b/>
          <w:bCs/>
          <w:rtl/>
          <w:lang w:bidi="ar-EG"/>
        </w:rPr>
        <w:t xml:space="preserve"> </w:t>
      </w:r>
      <w:r w:rsidRPr="00A35D4F">
        <w:rPr>
          <w:rFonts w:hint="cs"/>
          <w:b/>
          <w:bCs/>
          <w:rtl/>
          <w:lang w:bidi="ar-EG"/>
        </w:rPr>
        <w:t>الشريف</w:t>
      </w:r>
      <w:r w:rsidRPr="00A35D4F">
        <w:rPr>
          <w:b/>
          <w:bCs/>
          <w:lang w:bidi="ar-EG"/>
        </w:rPr>
        <w:t xml:space="preserve"> </w:t>
      </w:r>
    </w:p>
    <w:p w14:paraId="5028C128" w14:textId="77777777" w:rsidR="007176E8" w:rsidRDefault="00A35D4F" w:rsidP="00A35D4F">
      <w:pPr>
        <w:bidi w:val="0"/>
        <w:rPr>
          <w:lang w:bidi="ar-EG"/>
        </w:rPr>
      </w:pPr>
      <w:hyperlink r:id="rId16" w:history="1">
        <w:r w:rsidRPr="00110648">
          <w:rPr>
            <w:rStyle w:val="Hyperlink"/>
            <w:lang w:bidi="ar-EG"/>
          </w:rPr>
          <w:t>https://hadeethenc.com/ru/home</w:t>
        </w:r>
      </w:hyperlink>
    </w:p>
    <w:p w14:paraId="4686FC7D" w14:textId="77777777" w:rsidR="00A35D4F" w:rsidRDefault="00A35D4F" w:rsidP="00A35D4F">
      <w:pPr>
        <w:bidi w:val="0"/>
        <w:rPr>
          <w:rtl/>
          <w:lang w:bidi="ar-EG"/>
        </w:rPr>
      </w:pPr>
    </w:p>
    <w:p w14:paraId="43912E5D" w14:textId="77777777" w:rsidR="007176E8" w:rsidRDefault="007176E8" w:rsidP="007176E8">
      <w:pPr>
        <w:bidi w:val="0"/>
        <w:rPr>
          <w:rtl/>
          <w:lang w:bidi="ar-EG"/>
        </w:rPr>
      </w:pPr>
      <w:r>
        <w:rPr>
          <w:rFonts w:hint="cs"/>
          <w:rtl/>
          <w:lang w:bidi="ar-EG"/>
        </w:rPr>
        <w:t>إسلام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سؤال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وجواب</w:t>
      </w:r>
    </w:p>
    <w:p w14:paraId="33AC6F4A" w14:textId="77777777" w:rsidR="007176E8" w:rsidRDefault="00A250FF" w:rsidP="007176E8">
      <w:pPr>
        <w:bidi w:val="0"/>
        <w:rPr>
          <w:lang w:bidi="ar-EG"/>
        </w:rPr>
      </w:pPr>
      <w:hyperlink r:id="rId17" w:history="1">
        <w:r w:rsidRPr="00110648">
          <w:rPr>
            <w:rStyle w:val="Hyperlink"/>
            <w:lang w:bidi="ar-EG"/>
          </w:rPr>
          <w:t>https://islamqa.info/ru</w:t>
        </w:r>
      </w:hyperlink>
    </w:p>
    <w:p w14:paraId="79364AFD" w14:textId="77777777" w:rsidR="007176E8" w:rsidRDefault="007176E8" w:rsidP="007176E8">
      <w:pPr>
        <w:bidi w:val="0"/>
        <w:rPr>
          <w:rtl/>
          <w:lang w:bidi="ar-EG"/>
        </w:rPr>
      </w:pPr>
    </w:p>
    <w:p w14:paraId="32E7B556" w14:textId="77777777" w:rsidR="00931D73" w:rsidRDefault="00931D73" w:rsidP="00931D73">
      <w:pPr>
        <w:bidi w:val="0"/>
        <w:jc w:val="center"/>
        <w:rPr>
          <w:lang w:bidi="ar-EG"/>
        </w:rPr>
      </w:pPr>
    </w:p>
    <w:p w14:paraId="7E246D98" w14:textId="77777777" w:rsidR="00004FE2" w:rsidRDefault="00004FE2" w:rsidP="00004FE2">
      <w:pPr>
        <w:bidi w:val="0"/>
        <w:jc w:val="center"/>
        <w:rPr>
          <w:lang w:bidi="ar-EG"/>
        </w:rPr>
      </w:pPr>
    </w:p>
    <w:p w14:paraId="568D59C0" w14:textId="77777777" w:rsidR="00004FE2" w:rsidRDefault="00004FE2" w:rsidP="00004FE2">
      <w:pPr>
        <w:bidi w:val="0"/>
        <w:jc w:val="center"/>
        <w:rPr>
          <w:lang w:bidi="ar-EG"/>
        </w:rPr>
      </w:pPr>
    </w:p>
    <w:p w14:paraId="07B90C92" w14:textId="77777777" w:rsidR="00004FE2" w:rsidRDefault="00004FE2" w:rsidP="00004FE2">
      <w:pPr>
        <w:bidi w:val="0"/>
        <w:jc w:val="center"/>
        <w:rPr>
          <w:lang w:bidi="ar-EG"/>
        </w:rPr>
      </w:pPr>
    </w:p>
    <w:p w14:paraId="6123ED24" w14:textId="77777777" w:rsidR="00004FE2" w:rsidRDefault="00004FE2" w:rsidP="00004FE2">
      <w:pPr>
        <w:bidi w:val="0"/>
        <w:jc w:val="center"/>
        <w:rPr>
          <w:lang w:bidi="ar-EG"/>
        </w:rPr>
      </w:pPr>
    </w:p>
    <w:p w14:paraId="3A4D6F72" w14:textId="77777777" w:rsidR="00004FE2" w:rsidRDefault="00004FE2" w:rsidP="00004FE2">
      <w:pPr>
        <w:bidi w:val="0"/>
        <w:jc w:val="center"/>
        <w:rPr>
          <w:lang w:bidi="ar-EG"/>
        </w:rPr>
      </w:pPr>
    </w:p>
    <w:p w14:paraId="47B93B6F" w14:textId="77777777" w:rsidR="00004FE2" w:rsidRDefault="00004FE2" w:rsidP="00004FE2">
      <w:pPr>
        <w:bidi w:val="0"/>
        <w:jc w:val="center"/>
        <w:rPr>
          <w:lang w:bidi="ar-EG"/>
        </w:rPr>
      </w:pPr>
    </w:p>
    <w:p w14:paraId="2829F50E" w14:textId="77777777" w:rsidR="00060DD3" w:rsidRDefault="00060DD3" w:rsidP="00060DD3">
      <w:pPr>
        <w:bidi w:val="0"/>
        <w:jc w:val="center"/>
        <w:rPr>
          <w:lang w:bidi="ar-EG"/>
        </w:rPr>
      </w:pPr>
    </w:p>
    <w:p w14:paraId="6CAAEADB" w14:textId="77777777" w:rsidR="00004FE2" w:rsidRPr="00004FE2" w:rsidRDefault="00004FE2" w:rsidP="00004FE2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004FE2">
        <w:rPr>
          <w:rFonts w:hint="cs"/>
          <w:b/>
          <w:bCs/>
          <w:color w:val="FF0000"/>
          <w:rtl/>
          <w:lang w:bidi="ar-EG"/>
        </w:rPr>
        <w:lastRenderedPageBreak/>
        <w:t>مفهوم</w:t>
      </w:r>
      <w:r w:rsidRPr="00004FE2">
        <w:rPr>
          <w:b/>
          <w:bCs/>
          <w:color w:val="FF0000"/>
          <w:rtl/>
          <w:lang w:bidi="ar-EG"/>
        </w:rPr>
        <w:t xml:space="preserve"> </w:t>
      </w:r>
      <w:r w:rsidRPr="00004FE2">
        <w:rPr>
          <w:rFonts w:hint="cs"/>
          <w:b/>
          <w:bCs/>
          <w:color w:val="FF0000"/>
          <w:rtl/>
          <w:lang w:bidi="ar-EG"/>
        </w:rPr>
        <w:t>الحقيقي</w:t>
      </w:r>
      <w:r w:rsidRPr="00004FE2">
        <w:rPr>
          <w:b/>
          <w:bCs/>
          <w:color w:val="FF0000"/>
          <w:rtl/>
          <w:lang w:bidi="ar-EG"/>
        </w:rPr>
        <w:t xml:space="preserve"> </w:t>
      </w:r>
      <w:r w:rsidRPr="00004FE2">
        <w:rPr>
          <w:rFonts w:asciiTheme="majorBidi" w:hAnsiTheme="majorBidi" w:cstheme="majorBidi"/>
          <w:b/>
          <w:bCs/>
          <w:color w:val="FF0000"/>
          <w:rtl/>
          <w:lang w:bidi="ar-EG"/>
        </w:rPr>
        <w:t>للإله</w:t>
      </w:r>
      <w:r w:rsidRPr="00004FE2">
        <w:rPr>
          <w:rFonts w:asciiTheme="majorBidi" w:hAnsiTheme="majorBidi" w:cstheme="majorBidi"/>
          <w:b/>
          <w:bCs/>
          <w:color w:val="FF0000"/>
          <w:lang w:bidi="ar-EG"/>
        </w:rPr>
        <w:tab/>
      </w:r>
    </w:p>
    <w:p w14:paraId="7400CC6A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Истинная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Концепция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Бога</w:t>
      </w:r>
      <w:proofErr w:type="spellEnd"/>
    </w:p>
    <w:p w14:paraId="5DAEFE42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18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https://reader.islamhouse.com/read.php?id=2829059</w:t>
        </w:r>
      </w:hyperlink>
    </w:p>
    <w:p w14:paraId="1D5D1EA4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186D4C4D" w14:textId="77777777" w:rsidR="00004FE2" w:rsidRPr="00004FE2" w:rsidRDefault="00004FE2" w:rsidP="00004FE2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004FE2">
        <w:rPr>
          <w:rFonts w:asciiTheme="majorBidi" w:hAnsiTheme="majorBidi" w:cstheme="majorBidi"/>
          <w:b/>
          <w:bCs/>
          <w:color w:val="FF0000"/>
          <w:rtl/>
          <w:lang w:bidi="ar-EG"/>
        </w:rPr>
        <w:t>اكتشف الإسلام</w:t>
      </w:r>
      <w:r w:rsidRPr="00004FE2">
        <w:rPr>
          <w:rFonts w:asciiTheme="majorBidi" w:hAnsiTheme="majorBidi" w:cstheme="majorBidi"/>
          <w:b/>
          <w:bCs/>
          <w:color w:val="FF0000"/>
          <w:lang w:bidi="ar-EG"/>
        </w:rPr>
        <w:tab/>
      </w:r>
    </w:p>
    <w:p w14:paraId="3414EDD4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Открой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для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себя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Ислам</w:t>
      </w:r>
      <w:proofErr w:type="spellEnd"/>
    </w:p>
    <w:p w14:paraId="21F4BF46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19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https://reader.islamhouse.com/read.php?id=707917</w:t>
        </w:r>
      </w:hyperlink>
    </w:p>
    <w:p w14:paraId="455AB16D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43558A00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ما هو الإسلام؟</w:t>
      </w:r>
      <w:r w:rsidRPr="00A35D4F">
        <w:rPr>
          <w:rFonts w:asciiTheme="majorBidi" w:hAnsiTheme="majorBidi" w:cstheme="majorBidi"/>
          <w:b/>
          <w:bCs/>
          <w:color w:val="FF0000"/>
          <w:lang w:bidi="ar-EG"/>
        </w:rPr>
        <w:tab/>
      </w:r>
    </w:p>
    <w:p w14:paraId="439BEEF4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Что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такое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proofErr w:type="gramStart"/>
      <w:r w:rsidRPr="00004FE2">
        <w:rPr>
          <w:rFonts w:asciiTheme="majorBidi" w:hAnsiTheme="majorBidi" w:cstheme="majorBidi"/>
          <w:b/>
          <w:bCs/>
          <w:lang w:bidi="ar-EG"/>
        </w:rPr>
        <w:t>Ислам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?</w:t>
      </w:r>
      <w:proofErr w:type="gramEnd"/>
    </w:p>
    <w:p w14:paraId="502ACF05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20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https://reader.islamhouse.com/read.php?id=1693</w:t>
        </w:r>
      </w:hyperlink>
    </w:p>
    <w:p w14:paraId="1554DE7E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73E83BEC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2F4FB6C2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حقوق الإنسان في الإسلام</w:t>
      </w:r>
      <w:r w:rsidRPr="00A35D4F">
        <w:rPr>
          <w:rFonts w:asciiTheme="majorBidi" w:hAnsiTheme="majorBidi" w:cstheme="majorBidi"/>
          <w:b/>
          <w:bCs/>
          <w:color w:val="FF0000"/>
          <w:lang w:bidi="ar-EG"/>
        </w:rPr>
        <w:tab/>
      </w:r>
    </w:p>
    <w:p w14:paraId="20230B38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Ислам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и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права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человека</w:t>
      </w:r>
      <w:proofErr w:type="spellEnd"/>
    </w:p>
    <w:p w14:paraId="7B72158B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21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https://reader.islamhouse.com/read.php?id=145145</w:t>
        </w:r>
      </w:hyperlink>
    </w:p>
    <w:p w14:paraId="62B16A28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4B4279B1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50434A20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الدرة المختصرة في محاسن الدين الإسلام</w:t>
      </w:r>
      <w:r w:rsidRPr="00A35D4F">
        <w:rPr>
          <w:rFonts w:asciiTheme="majorBidi" w:hAnsiTheme="majorBidi" w:cstheme="majorBidi"/>
          <w:b/>
          <w:bCs/>
          <w:color w:val="FF0000"/>
          <w:lang w:bidi="ar-EG"/>
        </w:rPr>
        <w:tab/>
      </w:r>
      <w:r w:rsidR="00A35D4F">
        <w:rPr>
          <w:rFonts w:asciiTheme="majorBidi" w:hAnsiTheme="majorBidi" w:cstheme="majorBidi"/>
          <w:b/>
          <w:bCs/>
          <w:color w:val="FF0000"/>
          <w:lang w:bidi="ar-EG"/>
        </w:rPr>
        <w:t xml:space="preserve"> </w:t>
      </w:r>
    </w:p>
    <w:p w14:paraId="407F8AC3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004FE2">
        <w:rPr>
          <w:rFonts w:asciiTheme="majorBidi" w:hAnsiTheme="majorBidi" w:cstheme="majorBidi"/>
          <w:b/>
          <w:bCs/>
          <w:lang w:bidi="ar-EG"/>
        </w:rPr>
        <w:t>КРАТКОЕ РАЗЪЯСНЕНИЕ ДОСТОИНСТВ ИСЛАМА</w:t>
      </w:r>
    </w:p>
    <w:p w14:paraId="77FB2C35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22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https://reader.islamhouse.com/read.php?id=2824564</w:t>
        </w:r>
      </w:hyperlink>
    </w:p>
    <w:p w14:paraId="79DBF77E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06B2A1ED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0DFAAC09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الإسلام دين كامل</w:t>
      </w:r>
      <w:r w:rsidRPr="00A35D4F">
        <w:rPr>
          <w:rFonts w:asciiTheme="majorBidi" w:hAnsiTheme="majorBidi" w:cstheme="majorBidi"/>
          <w:b/>
          <w:bCs/>
          <w:color w:val="FF0000"/>
          <w:lang w:bidi="ar-EG"/>
        </w:rPr>
        <w:tab/>
      </w:r>
    </w:p>
    <w:p w14:paraId="64A68BD1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004FE2">
        <w:rPr>
          <w:rFonts w:asciiTheme="majorBidi" w:hAnsiTheme="majorBidi" w:cstheme="majorBidi"/>
          <w:b/>
          <w:bCs/>
          <w:lang w:bidi="ar-EG"/>
        </w:rPr>
        <w:t>СОВЕРШЕННАЯ РЕЛИГИЯ ИСЛАМ</w:t>
      </w:r>
    </w:p>
    <w:p w14:paraId="644EB3C1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23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https://reader.islamhouse.com/read.php?id=2824568</w:t>
        </w:r>
      </w:hyperlink>
    </w:p>
    <w:p w14:paraId="3A52E35B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18E8F7A6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محمد الخليفة الطبيعي للمسيح</w:t>
      </w:r>
    </w:p>
    <w:p w14:paraId="3C7149C3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Мухаммад-естественный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преемник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Христа</w:t>
      </w:r>
      <w:proofErr w:type="spellEnd"/>
    </w:p>
    <w:p w14:paraId="612788FE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24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https://islamhouse.com/ru/books/1747/</w:t>
        </w:r>
      </w:hyperlink>
    </w:p>
    <w:p w14:paraId="44BF593B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7BCF07EB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الرسول الأعظم محمد صلى الله عليه وسلم</w:t>
      </w:r>
    </w:p>
    <w:p w14:paraId="506FBA41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Мухаммад-величайший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из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всех</w:t>
      </w:r>
      <w:proofErr w:type="spellEnd"/>
    </w:p>
    <w:p w14:paraId="6949416D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25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https://islamhouse.com/ru/books/1745</w:t>
        </w:r>
      </w:hyperlink>
    </w:p>
    <w:p w14:paraId="3A5FEF6E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0D7119F8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الدليل المصور الموجز لفهم الإسلام</w:t>
      </w:r>
    </w:p>
    <w:p w14:paraId="46FDEBC0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Краткое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иллюстрированное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руководство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для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понимания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Ислама</w:t>
      </w:r>
      <w:proofErr w:type="spellEnd"/>
    </w:p>
    <w:p w14:paraId="164A087C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26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https://islamhouse.com/ru/books/76599</w:t>
        </w:r>
      </w:hyperlink>
    </w:p>
    <w:p w14:paraId="31342775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38DA8600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أنصفوا أنفسكم .. هذا هو الإسلام</w:t>
      </w:r>
    </w:p>
    <w:p w14:paraId="32538751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Будьте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справедливыми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к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самим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себе</w:t>
      </w:r>
      <w:proofErr w:type="spellEnd"/>
      <w:proofErr w:type="gramStart"/>
      <w:r w:rsidRPr="00004FE2">
        <w:rPr>
          <w:rFonts w:asciiTheme="majorBidi" w:hAnsiTheme="majorBidi" w:cstheme="majorBidi"/>
          <w:b/>
          <w:bCs/>
          <w:lang w:bidi="ar-EG"/>
        </w:rPr>
        <w:t xml:space="preserve"> ..</w:t>
      </w:r>
      <w:proofErr w:type="gram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Это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и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есть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Ислам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>!</w:t>
      </w:r>
    </w:p>
    <w:p w14:paraId="497AF5AF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27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https://islamhouse.com/ru/books/75623/</w:t>
        </w:r>
      </w:hyperlink>
    </w:p>
    <w:p w14:paraId="0D300A74" w14:textId="6034A553" w:rsid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</w:p>
    <w:p w14:paraId="5EB755BD" w14:textId="77777777" w:rsidR="00BE1814" w:rsidRPr="00004FE2" w:rsidRDefault="00BE1814" w:rsidP="00BE1814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  <w:bookmarkStart w:id="0" w:name="_GoBack"/>
      <w:bookmarkEnd w:id="0"/>
    </w:p>
    <w:p w14:paraId="070DA962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lastRenderedPageBreak/>
        <w:t>المرأة في الإسلام والمرأة في العقيدة اليهودية والمسيحية بين الأسطورة والحقيقة</w:t>
      </w:r>
    </w:p>
    <w:p w14:paraId="3227D2A5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Женщина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в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Исламе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и в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иудео-христианском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мире</w:t>
      </w:r>
      <w:proofErr w:type="spellEnd"/>
    </w:p>
    <w:p w14:paraId="3CC8C6B4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28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https://islamhouse.com/ru/books/185847/</w:t>
        </w:r>
      </w:hyperlink>
    </w:p>
    <w:p w14:paraId="7D7BBB28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0EC7F096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نظرة المسلم إلى الإنجيل</w:t>
      </w:r>
    </w:p>
    <w:p w14:paraId="27655222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Евангелие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глазами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мусульманина</w:t>
      </w:r>
      <w:proofErr w:type="spellEnd"/>
    </w:p>
    <w:p w14:paraId="750C9932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29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https://islamhouse.com/ru/books/192911/</w:t>
        </w:r>
      </w:hyperlink>
    </w:p>
    <w:p w14:paraId="7F5E11DD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56E0517B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الله جل جلاله، واحد أم ثلاثة؟</w:t>
      </w:r>
    </w:p>
    <w:p w14:paraId="76A2C1CF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Единый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Бог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или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Троица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>?</w:t>
      </w:r>
    </w:p>
    <w:p w14:paraId="5CF21224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30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https://islamhouse.com/ru/books/262005</w:t>
        </w:r>
      </w:hyperlink>
    </w:p>
    <w:p w14:paraId="4DAED74E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47869836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من إلهك؟  رسالة لمن يريد أن يعرف إلهه</w:t>
      </w:r>
      <w:r w:rsidRPr="00A35D4F">
        <w:rPr>
          <w:rFonts w:asciiTheme="majorBidi" w:hAnsiTheme="majorBidi" w:cstheme="majorBidi"/>
          <w:b/>
          <w:bCs/>
          <w:color w:val="FF0000"/>
          <w:lang w:bidi="ar-EG"/>
        </w:rPr>
        <w:t xml:space="preserve"> </w:t>
      </w:r>
    </w:p>
    <w:p w14:paraId="118A3765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Кто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твой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Господь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?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Послание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для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тех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,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кто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хочет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узнать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о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Боге</w:t>
      </w:r>
      <w:proofErr w:type="spellEnd"/>
    </w:p>
    <w:p w14:paraId="7E7BE71E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31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https://islamhouse.com/ru/books/232329/</w:t>
        </w:r>
      </w:hyperlink>
    </w:p>
    <w:p w14:paraId="725E6A66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2B24B8AD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المفتاح لفهم الإسلام</w:t>
      </w:r>
    </w:p>
    <w:p w14:paraId="3ACD94CC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Ключ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к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пониманию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Ислама</w:t>
      </w:r>
      <w:proofErr w:type="spellEnd"/>
    </w:p>
    <w:p w14:paraId="7BD228AD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32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https://islamhouse.com/ru/books/291715/</w:t>
        </w:r>
      </w:hyperlink>
    </w:p>
    <w:p w14:paraId="486F7B7E" w14:textId="77777777" w:rsid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</w:p>
    <w:p w14:paraId="77E17A58" w14:textId="77777777" w:rsid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</w:p>
    <w:p w14:paraId="201F7F8D" w14:textId="77777777" w:rsidR="00A35D4F" w:rsidRPr="00004FE2" w:rsidRDefault="00A35D4F" w:rsidP="00A35D4F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736D082E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lastRenderedPageBreak/>
        <w:t>دراسة مقارنة بين القرآن والإنجيل</w:t>
      </w:r>
    </w:p>
    <w:p w14:paraId="38DFC340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Библия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и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Коран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.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Сравнительный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анализ</w:t>
      </w:r>
      <w:proofErr w:type="spellEnd"/>
    </w:p>
    <w:p w14:paraId="7B522F82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33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https://islamhouse.com/ru/books/269955/</w:t>
        </w:r>
      </w:hyperlink>
    </w:p>
    <w:p w14:paraId="1AF59673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5A9975F2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التسامح والعدوانية بين الإسلام والغرب</w:t>
      </w:r>
    </w:p>
    <w:p w14:paraId="4C4E9948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004FE2">
        <w:rPr>
          <w:rFonts w:asciiTheme="majorBidi" w:hAnsiTheme="majorBidi" w:cstheme="majorBidi"/>
          <w:b/>
          <w:bCs/>
          <w:lang w:bidi="ar-EG"/>
        </w:rPr>
        <w:t>ТОЛЕРАНТНОСТЬ В ПОНИМАНИИ ИСЛАМА И ЗАПАДА</w:t>
      </w:r>
    </w:p>
    <w:p w14:paraId="7E5B4D39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34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https://islamhouse.com/ru/books/722490/</w:t>
        </w:r>
      </w:hyperlink>
    </w:p>
    <w:p w14:paraId="0FAE7D65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340D3E92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7B262753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قصة المسيح عيسى عليه السلام من القرآن الكريم</w:t>
      </w:r>
    </w:p>
    <w:p w14:paraId="01BF9584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Истинное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Послание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Иисуса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Христа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В КОРАНЕ И БИБЛИИ</w:t>
      </w:r>
    </w:p>
    <w:p w14:paraId="2DD78DE5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35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https://islamhouse.com/ru/books/2829076/</w:t>
        </w:r>
      </w:hyperlink>
    </w:p>
    <w:p w14:paraId="416B52B9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4D516D74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دليل المسلم الجديد</w:t>
      </w:r>
      <w:r w:rsidRPr="00A35D4F">
        <w:rPr>
          <w:rFonts w:asciiTheme="majorBidi" w:hAnsiTheme="majorBidi" w:cstheme="majorBidi"/>
          <w:b/>
          <w:bCs/>
          <w:color w:val="FF0000"/>
          <w:lang w:bidi="ar-EG"/>
        </w:rPr>
        <w:t xml:space="preserve"> </w:t>
      </w:r>
      <w:r w:rsidRPr="00A35D4F">
        <w:rPr>
          <w:rFonts w:asciiTheme="majorBidi" w:hAnsiTheme="majorBidi" w:cstheme="majorBidi"/>
          <w:b/>
          <w:bCs/>
          <w:color w:val="FF0000"/>
          <w:lang w:bidi="ar-EG"/>
        </w:rPr>
        <w:tab/>
      </w:r>
    </w:p>
    <w:p w14:paraId="47E0EAB5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Руководство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для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принявшего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ислам</w:t>
      </w:r>
      <w:proofErr w:type="spellEnd"/>
    </w:p>
    <w:p w14:paraId="1A990D5B" w14:textId="77777777" w:rsidR="00004FE2" w:rsidRDefault="008F7D8B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hyperlink r:id="rId36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https://islamhouse.com/ru/books/2828367/</w:t>
        </w:r>
      </w:hyperlink>
    </w:p>
    <w:p w14:paraId="7CA2093D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6F49574D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6BA725C6" w14:textId="77777777" w:rsidR="00004FE2" w:rsidRPr="00A35D4F" w:rsidRDefault="00004FE2" w:rsidP="00A35D4F">
      <w:pPr>
        <w:bidi w:val="0"/>
        <w:jc w:val="right"/>
        <w:rPr>
          <w:rFonts w:asciiTheme="majorBidi" w:hAnsiTheme="majorBidi" w:cstheme="majorBidi"/>
          <w:b/>
          <w:bCs/>
          <w:color w:val="FF0000"/>
          <w:rtl/>
          <w:lang w:bidi="ar-EG"/>
        </w:rPr>
      </w:pPr>
      <w:r w:rsidRPr="00A35D4F">
        <w:rPr>
          <w:rFonts w:asciiTheme="majorBidi" w:hAnsiTheme="majorBidi" w:cstheme="majorBidi"/>
          <w:b/>
          <w:bCs/>
          <w:color w:val="FF0000"/>
          <w:rtl/>
          <w:lang w:bidi="ar-EG"/>
        </w:rPr>
        <w:t>المرأة في الإسلام</w:t>
      </w:r>
    </w:p>
    <w:p w14:paraId="06610010" w14:textId="77777777" w:rsidR="00004FE2" w:rsidRPr="00004FE2" w:rsidRDefault="00004FE2" w:rsidP="00004FE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Женщина</w:t>
      </w:r>
      <w:proofErr w:type="spellEnd"/>
      <w:r w:rsidRPr="00004FE2">
        <w:rPr>
          <w:rFonts w:asciiTheme="majorBidi" w:hAnsiTheme="majorBidi" w:cstheme="majorBidi"/>
          <w:b/>
          <w:bCs/>
          <w:lang w:bidi="ar-EG"/>
        </w:rPr>
        <w:t xml:space="preserve"> в </w:t>
      </w:r>
      <w:proofErr w:type="spellStart"/>
      <w:r w:rsidRPr="00004FE2">
        <w:rPr>
          <w:rFonts w:asciiTheme="majorBidi" w:hAnsiTheme="majorBidi" w:cstheme="majorBidi"/>
          <w:b/>
          <w:bCs/>
          <w:lang w:bidi="ar-EG"/>
        </w:rPr>
        <w:t>исламе</w:t>
      </w:r>
      <w:proofErr w:type="spellEnd"/>
    </w:p>
    <w:p w14:paraId="524C2547" w14:textId="77777777" w:rsidR="006725F9" w:rsidRDefault="008F7D8B" w:rsidP="00004FE2">
      <w:pPr>
        <w:bidi w:val="0"/>
        <w:jc w:val="both"/>
        <w:rPr>
          <w:b/>
          <w:bCs/>
          <w:lang w:bidi="ar-EG"/>
        </w:rPr>
      </w:pPr>
      <w:hyperlink r:id="rId37" w:history="1">
        <w:r w:rsidR="00004FE2" w:rsidRPr="00B93555">
          <w:rPr>
            <w:rStyle w:val="Hyperlink"/>
            <w:rFonts w:asciiTheme="majorBidi" w:hAnsiTheme="majorBidi" w:cstheme="majorBidi"/>
            <w:b/>
            <w:bCs/>
            <w:lang w:bidi="ar-EG"/>
          </w:rPr>
          <w:t>https://islamhouse.com/ru/</w:t>
        </w:r>
        <w:r w:rsidR="00004FE2" w:rsidRPr="00B93555">
          <w:rPr>
            <w:rStyle w:val="Hyperlink"/>
            <w:b/>
            <w:bCs/>
            <w:lang w:bidi="ar-EG"/>
          </w:rPr>
          <w:t>books/2827751/</w:t>
        </w:r>
      </w:hyperlink>
    </w:p>
    <w:sectPr w:rsidR="006725F9" w:rsidSect="00A35D4F">
      <w:headerReference w:type="even" r:id="rId38"/>
      <w:pgSz w:w="7938" w:h="11907" w:code="9"/>
      <w:pgMar w:top="1138" w:right="918" w:bottom="1138" w:left="116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AE79" w14:textId="77777777" w:rsidR="008F7D8B" w:rsidRDefault="008F7D8B" w:rsidP="00E32771">
      <w:pPr>
        <w:spacing w:after="0" w:line="240" w:lineRule="auto"/>
      </w:pPr>
      <w:r>
        <w:separator/>
      </w:r>
    </w:p>
  </w:endnote>
  <w:endnote w:type="continuationSeparator" w:id="0">
    <w:p w14:paraId="110A6F29" w14:textId="77777777" w:rsidR="008F7D8B" w:rsidRDefault="008F7D8B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  <w:embedBold r:id="rId1" w:subsetted="1" w:fontKey="{3607CCA7-0B0E-4D8A-B203-41B6AE67BB1A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7CA2864A-27F5-4A13-B432-0D2A6032FDBE}"/>
    <w:embedBold r:id="rId3" w:subsetted="1" w:fontKey="{2AC62FFE-81B5-442A-946C-382C0C3E0301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4" w:subsetted="1" w:fontKey="{6A99CEBC-43F0-4C22-A170-D34E54D29D8C}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25C295CD-3CE1-410C-B3A4-B6A3782174ED}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E73B961E-EFB0-4D33-BFDA-D213C7FED209}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60F4" w14:textId="77777777" w:rsidR="00300A7B" w:rsidRDefault="00300A7B">
    <w:pPr>
      <w:pStyle w:val="Footer"/>
      <w:jc w:val="center"/>
    </w:pPr>
  </w:p>
  <w:p w14:paraId="49B04B61" w14:textId="77777777" w:rsidR="00300A7B" w:rsidRDefault="00300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88BCB" w14:textId="77777777" w:rsidR="008F7D8B" w:rsidRDefault="008F7D8B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0F8DF84B" w14:textId="77777777" w:rsidR="008F7D8B" w:rsidRDefault="008F7D8B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128B4A88" w14:textId="77777777" w:rsidR="008F7D8B" w:rsidRDefault="008F7D8B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D4B6F" w14:textId="77777777" w:rsidR="00CB61B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A85FC1" wp14:editId="156E401D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4CACB" w14:textId="77777777" w:rsidR="00CB61B1" w:rsidRPr="00B71399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19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1F0E6" w14:textId="77777777" w:rsidR="00CB61B1" w:rsidRPr="00A507EE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A85FC1" id="Group 7" o:spid="_x0000_s1026" style="position:absolute;left:0;text-align:left;margin-left:-12.1pt;margin-top:-23.7pt;width:339.75pt;height:28.95pt;z-index:251658240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" strokecolor="#385e66" strokeweight=".5pt">
                <v:textbox>
                  <w:txbxContent>
                    <w:p w14:paraId="0E24CACB" w14:textId="77777777" w:rsidR="00CB61B1" w:rsidRPr="00B71399" w:rsidRDefault="00CB61B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19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DE1F0E6" w14:textId="77777777" w:rsidR="00CB61B1" w:rsidRPr="00A507EE" w:rsidRDefault="00CB61B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85487" w14:textId="77777777" w:rsidR="00CB61B1" w:rsidRDefault="00EE30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E5993" wp14:editId="72DF295A">
          <wp:simplePos x="0" y="0"/>
          <wp:positionH relativeFrom="column">
            <wp:posOffset>-491490</wp:posOffset>
          </wp:positionH>
          <wp:positionV relativeFrom="paragraph">
            <wp:posOffset>-126365</wp:posOffset>
          </wp:positionV>
          <wp:extent cx="4622800" cy="226060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681F" w14:textId="77777777" w:rsidR="00987779" w:rsidRDefault="00DB2705" w:rsidP="0098777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425070" wp14:editId="6914C482">
          <wp:simplePos x="0" y="0"/>
          <wp:positionH relativeFrom="column">
            <wp:posOffset>-643173</wp:posOffset>
          </wp:positionH>
          <wp:positionV relativeFrom="paragraph">
            <wp:posOffset>-138982</wp:posOffset>
          </wp:positionV>
          <wp:extent cx="4622800" cy="226060"/>
          <wp:effectExtent l="0" t="0" r="0" b="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CD22" w14:textId="77777777" w:rsidR="008B221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FA597FC" wp14:editId="2EC463A2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1592F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3407E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A597FC" id="Group 21" o:spid="_x0000_s1030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" strokecolor="#385e66" strokeweight=".5pt">
                <v:textbox>
                  <w:txbxContent>
                    <w:p w14:paraId="1801592F" w14:textId="77777777"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32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" strokecolor="#4c818e" strokeweight="1pt">
                <v:stroke joinstyle="miter"/>
              </v:line>
              <v:shape id="Text Box 2" o:spid="_x0000_s1033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1DB3407E" w14:textId="77777777"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 w15:restartNumberingAfterBreak="0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1" w15:restartNumberingAfterBreak="0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6" w15:restartNumberingAfterBreak="0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9" w15:restartNumberingAfterBreak="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0" w15:restartNumberingAfterBreak="0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1" w15:restartNumberingAfterBreak="0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 w15:restartNumberingAfterBreak="0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5" w15:restartNumberingAfterBreak="0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6" w15:restartNumberingAfterBreak="0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8" w15:restartNumberingAfterBreak="0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9"/>
  </w:num>
  <w:num w:numId="2">
    <w:abstractNumId w:val="22"/>
  </w:num>
  <w:num w:numId="3">
    <w:abstractNumId w:val="33"/>
  </w:num>
  <w:num w:numId="4">
    <w:abstractNumId w:val="11"/>
  </w:num>
  <w:num w:numId="5">
    <w:abstractNumId w:val="30"/>
  </w:num>
  <w:num w:numId="6">
    <w:abstractNumId w:val="16"/>
  </w:num>
  <w:num w:numId="7">
    <w:abstractNumId w:val="37"/>
  </w:num>
  <w:num w:numId="8">
    <w:abstractNumId w:val="10"/>
  </w:num>
  <w:num w:numId="9">
    <w:abstractNumId w:val="1"/>
  </w:num>
  <w:num w:numId="10">
    <w:abstractNumId w:val="38"/>
  </w:num>
  <w:num w:numId="11">
    <w:abstractNumId w:val="35"/>
  </w:num>
  <w:num w:numId="12">
    <w:abstractNumId w:val="19"/>
  </w:num>
  <w:num w:numId="13">
    <w:abstractNumId w:val="23"/>
  </w:num>
  <w:num w:numId="14">
    <w:abstractNumId w:val="5"/>
  </w:num>
  <w:num w:numId="15">
    <w:abstractNumId w:val="34"/>
  </w:num>
  <w:num w:numId="16">
    <w:abstractNumId w:val="15"/>
  </w:num>
  <w:num w:numId="17">
    <w:abstractNumId w:val="6"/>
  </w:num>
  <w:num w:numId="18">
    <w:abstractNumId w:val="17"/>
  </w:num>
  <w:num w:numId="19">
    <w:abstractNumId w:val="8"/>
  </w:num>
  <w:num w:numId="20">
    <w:abstractNumId w:val="18"/>
  </w:num>
  <w:num w:numId="21">
    <w:abstractNumId w:val="31"/>
  </w:num>
  <w:num w:numId="22">
    <w:abstractNumId w:val="20"/>
  </w:num>
  <w:num w:numId="23">
    <w:abstractNumId w:val="0"/>
  </w:num>
  <w:num w:numId="24">
    <w:abstractNumId w:val="36"/>
  </w:num>
  <w:num w:numId="25">
    <w:abstractNumId w:val="7"/>
  </w:num>
  <w:num w:numId="26">
    <w:abstractNumId w:val="3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2"/>
  </w:num>
  <w:num w:numId="32">
    <w:abstractNumId w:val="32"/>
  </w:num>
  <w:num w:numId="33">
    <w:abstractNumId w:val="25"/>
  </w:num>
  <w:num w:numId="34">
    <w:abstractNumId w:val="12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D"/>
    <w:rsid w:val="00004FE2"/>
    <w:rsid w:val="000071AF"/>
    <w:rsid w:val="000165E3"/>
    <w:rsid w:val="00020729"/>
    <w:rsid w:val="00060DD3"/>
    <w:rsid w:val="00066B54"/>
    <w:rsid w:val="000A53B5"/>
    <w:rsid w:val="000A6307"/>
    <w:rsid w:val="000A6BE0"/>
    <w:rsid w:val="000C2B16"/>
    <w:rsid w:val="000D5816"/>
    <w:rsid w:val="000E21E0"/>
    <w:rsid w:val="000F016A"/>
    <w:rsid w:val="0013715A"/>
    <w:rsid w:val="001550F6"/>
    <w:rsid w:val="00171C08"/>
    <w:rsid w:val="00174F35"/>
    <w:rsid w:val="0017745D"/>
    <w:rsid w:val="00184B62"/>
    <w:rsid w:val="00187D3B"/>
    <w:rsid w:val="00197DF0"/>
    <w:rsid w:val="001A0D79"/>
    <w:rsid w:val="001F4E86"/>
    <w:rsid w:val="002219E3"/>
    <w:rsid w:val="00223B3B"/>
    <w:rsid w:val="0023307B"/>
    <w:rsid w:val="00256EA0"/>
    <w:rsid w:val="00267C61"/>
    <w:rsid w:val="00270AE8"/>
    <w:rsid w:val="00274EF8"/>
    <w:rsid w:val="002B2FF1"/>
    <w:rsid w:val="002B662B"/>
    <w:rsid w:val="002C09FA"/>
    <w:rsid w:val="002F4DE1"/>
    <w:rsid w:val="00300A7B"/>
    <w:rsid w:val="003072B2"/>
    <w:rsid w:val="00317B3C"/>
    <w:rsid w:val="003238D3"/>
    <w:rsid w:val="00347608"/>
    <w:rsid w:val="00357B1F"/>
    <w:rsid w:val="003A2158"/>
    <w:rsid w:val="003E1AC6"/>
    <w:rsid w:val="00447B55"/>
    <w:rsid w:val="004C1156"/>
    <w:rsid w:val="004C2F52"/>
    <w:rsid w:val="004E2AD6"/>
    <w:rsid w:val="004E38A0"/>
    <w:rsid w:val="004E78EF"/>
    <w:rsid w:val="005155E8"/>
    <w:rsid w:val="00556722"/>
    <w:rsid w:val="005666DC"/>
    <w:rsid w:val="00575281"/>
    <w:rsid w:val="0058544F"/>
    <w:rsid w:val="005A2707"/>
    <w:rsid w:val="005A7B37"/>
    <w:rsid w:val="005D48DE"/>
    <w:rsid w:val="0060157E"/>
    <w:rsid w:val="00626D06"/>
    <w:rsid w:val="00631659"/>
    <w:rsid w:val="00662A2B"/>
    <w:rsid w:val="006725F9"/>
    <w:rsid w:val="0069533C"/>
    <w:rsid w:val="006A27CC"/>
    <w:rsid w:val="006B4F4B"/>
    <w:rsid w:val="006F42BF"/>
    <w:rsid w:val="007176E8"/>
    <w:rsid w:val="00717FAE"/>
    <w:rsid w:val="0077162A"/>
    <w:rsid w:val="00790C62"/>
    <w:rsid w:val="007D1C88"/>
    <w:rsid w:val="007E1A8B"/>
    <w:rsid w:val="007E5889"/>
    <w:rsid w:val="007E70EB"/>
    <w:rsid w:val="00804F1F"/>
    <w:rsid w:val="00814452"/>
    <w:rsid w:val="008210B3"/>
    <w:rsid w:val="00822138"/>
    <w:rsid w:val="00853076"/>
    <w:rsid w:val="00855E30"/>
    <w:rsid w:val="0087579C"/>
    <w:rsid w:val="00885CFF"/>
    <w:rsid w:val="008A5781"/>
    <w:rsid w:val="008B2211"/>
    <w:rsid w:val="008B3703"/>
    <w:rsid w:val="008D70C8"/>
    <w:rsid w:val="008E2038"/>
    <w:rsid w:val="008F7D8B"/>
    <w:rsid w:val="0090385D"/>
    <w:rsid w:val="00910AF4"/>
    <w:rsid w:val="009166C9"/>
    <w:rsid w:val="00931D73"/>
    <w:rsid w:val="00944C90"/>
    <w:rsid w:val="00955C0F"/>
    <w:rsid w:val="00961CFB"/>
    <w:rsid w:val="00973A9E"/>
    <w:rsid w:val="00987779"/>
    <w:rsid w:val="009967F9"/>
    <w:rsid w:val="009A67B0"/>
    <w:rsid w:val="009B7403"/>
    <w:rsid w:val="00A052E1"/>
    <w:rsid w:val="00A250FF"/>
    <w:rsid w:val="00A27F1B"/>
    <w:rsid w:val="00A35D4F"/>
    <w:rsid w:val="00A507EE"/>
    <w:rsid w:val="00A61E5C"/>
    <w:rsid w:val="00A847C1"/>
    <w:rsid w:val="00AE0CA2"/>
    <w:rsid w:val="00AF2A98"/>
    <w:rsid w:val="00B04FEB"/>
    <w:rsid w:val="00B20467"/>
    <w:rsid w:val="00B21534"/>
    <w:rsid w:val="00B3510F"/>
    <w:rsid w:val="00B50A3A"/>
    <w:rsid w:val="00B602B6"/>
    <w:rsid w:val="00B71399"/>
    <w:rsid w:val="00B820AA"/>
    <w:rsid w:val="00B93C0D"/>
    <w:rsid w:val="00BA456F"/>
    <w:rsid w:val="00BB327F"/>
    <w:rsid w:val="00BD190F"/>
    <w:rsid w:val="00BE1732"/>
    <w:rsid w:val="00BE1814"/>
    <w:rsid w:val="00BE295B"/>
    <w:rsid w:val="00BF04A9"/>
    <w:rsid w:val="00C03201"/>
    <w:rsid w:val="00C27335"/>
    <w:rsid w:val="00C37C22"/>
    <w:rsid w:val="00C408EE"/>
    <w:rsid w:val="00C6172D"/>
    <w:rsid w:val="00C631D3"/>
    <w:rsid w:val="00C64A00"/>
    <w:rsid w:val="00C72BD4"/>
    <w:rsid w:val="00CB61B1"/>
    <w:rsid w:val="00CD4735"/>
    <w:rsid w:val="00D06CFA"/>
    <w:rsid w:val="00D46176"/>
    <w:rsid w:val="00D849A2"/>
    <w:rsid w:val="00D85A5F"/>
    <w:rsid w:val="00DB2705"/>
    <w:rsid w:val="00DC6A8E"/>
    <w:rsid w:val="00DE5862"/>
    <w:rsid w:val="00E04313"/>
    <w:rsid w:val="00E046EF"/>
    <w:rsid w:val="00E25D4B"/>
    <w:rsid w:val="00E32771"/>
    <w:rsid w:val="00E3745F"/>
    <w:rsid w:val="00E7484D"/>
    <w:rsid w:val="00E92E88"/>
    <w:rsid w:val="00EA71AE"/>
    <w:rsid w:val="00EB6A67"/>
    <w:rsid w:val="00EE3042"/>
    <w:rsid w:val="00EE5A20"/>
    <w:rsid w:val="00EF48D5"/>
    <w:rsid w:val="00F0269E"/>
    <w:rsid w:val="00F2420A"/>
    <w:rsid w:val="00F3173B"/>
    <w:rsid w:val="00F33845"/>
    <w:rsid w:val="00F372F4"/>
    <w:rsid w:val="00F67543"/>
    <w:rsid w:val="00F80820"/>
    <w:rsid w:val="00FC58E2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E4F22"/>
  <w15:chartTrackingRefBased/>
  <w15:docId w15:val="{7F649A82-55EC-4414-86CA-17EB722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 Char"/>
    <w:basedOn w:val="Normal"/>
    <w:link w:val="FootnoteTextChar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rsid w:val="00357B1F"/>
    <w:rPr>
      <w:sz w:val="20"/>
      <w:szCs w:val="20"/>
    </w:rPr>
  </w:style>
  <w:style w:type="character" w:styleId="FootnoteReference">
    <w:name w:val="footnote reference"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A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Heading2Char">
    <w:name w:val="Heading 2 Char"/>
    <w:link w:val="Heading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TableNormal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TableNormal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DocumentMapChar">
    <w:name w:val="Document Map Char"/>
    <w:link w:val="DocumentMap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link w:val="EndnoteText"/>
    <w:rsid w:val="00B93C0D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BalloonTextChar">
    <w:name w:val="Balloon Text Char"/>
    <w:link w:val="BalloonText"/>
    <w:rsid w:val="00B93C0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B93C0D"/>
    <w:rPr>
      <w:vertAlign w:val="superscript"/>
    </w:rPr>
  </w:style>
  <w:style w:type="paragraph" w:styleId="NormalWeb">
    <w:name w:val="Normal (Web)"/>
    <w:basedOn w:val="Normal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SubtitleChar">
    <w:name w:val="Subtitle Char"/>
    <w:link w:val="Subtitl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Title">
    <w:name w:val="Title"/>
    <w:basedOn w:val="Normal"/>
    <w:link w:val="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BodyTextChar">
    <w:name w:val="Body Text Char"/>
    <w:link w:val="BodyText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PageNumber">
    <w:name w:val="page number"/>
    <w:rsid w:val="00B93C0D"/>
  </w:style>
  <w:style w:type="character" w:customStyle="1" w:styleId="apple-converted-space">
    <w:name w:val="apple-converted-space"/>
    <w:basedOn w:val="DefaultParagraphFont"/>
    <w:rsid w:val="00B93C0D"/>
  </w:style>
  <w:style w:type="paragraph" w:styleId="TOCHeading">
    <w:name w:val="TOC Heading"/>
    <w:basedOn w:val="Heading1"/>
    <w:next w:val="Normal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reader.islamhouse.com/read.php?id=2829059" TargetMode="External"/><Relationship Id="rId26" Type="http://schemas.openxmlformats.org/officeDocument/2006/relationships/hyperlink" Target="https://islamhouse.com/ru/books/7659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eader.islamhouse.com/read.php?id=145145" TargetMode="External"/><Relationship Id="rId34" Type="http://schemas.openxmlformats.org/officeDocument/2006/relationships/hyperlink" Target="https://islamhouse.com/ru/books/722490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islamqa.info/ru" TargetMode="External"/><Relationship Id="rId25" Type="http://schemas.openxmlformats.org/officeDocument/2006/relationships/hyperlink" Target="https://islamhouse.com/ru/books/1745" TargetMode="External"/><Relationship Id="rId33" Type="http://schemas.openxmlformats.org/officeDocument/2006/relationships/hyperlink" Target="https://islamhouse.com/ru/books/269955/" TargetMode="External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hadeethenc.com/ru/home" TargetMode="External"/><Relationship Id="rId20" Type="http://schemas.openxmlformats.org/officeDocument/2006/relationships/hyperlink" Target="https://reader.islamhouse.com/read.php?id=1693" TargetMode="External"/><Relationship Id="rId29" Type="http://schemas.openxmlformats.org/officeDocument/2006/relationships/hyperlink" Target="https://islamhouse.com/ru/books/19291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islamhouse.com/ru/books/1747/" TargetMode="External"/><Relationship Id="rId32" Type="http://schemas.openxmlformats.org/officeDocument/2006/relationships/hyperlink" Target="https://islamhouse.com/ru/books/291715/" TargetMode="External"/><Relationship Id="rId37" Type="http://schemas.openxmlformats.org/officeDocument/2006/relationships/hyperlink" Target="https://islamhouse.com/ru/books/2827751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quranenc.com" TargetMode="External"/><Relationship Id="rId23" Type="http://schemas.openxmlformats.org/officeDocument/2006/relationships/hyperlink" Target="https://reader.islamhouse.com/read.php?id=2824568" TargetMode="External"/><Relationship Id="rId28" Type="http://schemas.openxmlformats.org/officeDocument/2006/relationships/hyperlink" Target="https://islamhouse.com/ru/books/185847/" TargetMode="External"/><Relationship Id="rId36" Type="http://schemas.openxmlformats.org/officeDocument/2006/relationships/hyperlink" Target="https://islamhouse.com/ru/books/2828367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reader.islamhouse.com/read.php?id=707917" TargetMode="External"/><Relationship Id="rId31" Type="http://schemas.openxmlformats.org/officeDocument/2006/relationships/hyperlink" Target="https://islamhouse.com/ru/books/23232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lamhouse.com/ru/main/" TargetMode="External"/><Relationship Id="rId22" Type="http://schemas.openxmlformats.org/officeDocument/2006/relationships/hyperlink" Target="https://reader.islamhouse.com/read.php?id=2824564" TargetMode="External"/><Relationship Id="rId27" Type="http://schemas.openxmlformats.org/officeDocument/2006/relationships/hyperlink" Target="https://islamhouse.com/ru/books/75623/" TargetMode="External"/><Relationship Id="rId30" Type="http://schemas.openxmlformats.org/officeDocument/2006/relationships/hyperlink" Target="https://islamhouse.com/ru/books/262005" TargetMode="External"/><Relationship Id="rId35" Type="http://schemas.openxmlformats.org/officeDocument/2006/relationships/hyperlink" Target="https://islamhouse.com/ru/books/2829076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3DE8-F781-4514-9C68-AF43B886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89</TotalTime>
  <Pages>6</Pages>
  <Words>391</Words>
  <Characters>3443</Characters>
  <Application>Microsoft Office Word</Application>
  <DocSecurity>0</DocSecurity>
  <Lines>191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Einige ausgesuchten Seiten und Bücher in deutscher Sprache</vt:lpstr>
    </vt:vector>
  </TitlesOfParts>
  <Manager/>
  <Company>islamhouse.com</Company>
  <LinksUpToDate>false</LinksUpToDate>
  <CharactersWithSpaces>3711</CharactersWithSpaces>
  <SharedDoc>false</SharedDoc>
  <HyperlinkBase>www.islamhouse.com</HyperlinkBase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Избранные книги и сайты на русском языке </dc:title>
  <dc:subject>Избранные книги и сайты на русском языке </dc:subject>
  <dc:creator>mizan</dc:creator>
  <cp:keywords>Избранные книги и сайты на русском языке </cp:keywords>
  <dc:description>Избранные книги и сайты на русском языке </dc:description>
  <cp:lastModifiedBy>Elhashemy</cp:lastModifiedBy>
  <cp:revision>15</cp:revision>
  <cp:lastPrinted>2020-04-07T12:59:00Z</cp:lastPrinted>
  <dcterms:created xsi:type="dcterms:W3CDTF">2020-03-28T18:46:00Z</dcterms:created>
  <dcterms:modified xsi:type="dcterms:W3CDTF">2020-04-07T13:00:00Z</dcterms:modified>
  <cp:category/>
</cp:coreProperties>
</file>