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CD0FA1" w:rsidRDefault="0074280A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bidi="ar-EG"/>
        </w:rPr>
      </w:pPr>
      <w:proofErr w:type="spellStart"/>
      <w:r w:rsidRPr="0074280A">
        <w:rPr>
          <w:rFonts w:ascii="Times New Roman" w:hAnsi="Times New Roman" w:cs="Times New Roman"/>
          <w:color w:val="006666"/>
          <w:sz w:val="72"/>
          <w:szCs w:val="72"/>
          <w:lang w:bidi="ar-EG"/>
        </w:rPr>
        <w:t>Вера</w:t>
      </w:r>
      <w:proofErr w:type="spellEnd"/>
      <w:r w:rsidRPr="0074280A">
        <w:rPr>
          <w:rFonts w:ascii="Times New Roman" w:hAnsi="Times New Roman" w:cs="Times New Roman"/>
          <w:color w:val="006666"/>
          <w:sz w:val="72"/>
          <w:szCs w:val="72"/>
          <w:lang w:bidi="ar-EG"/>
        </w:rPr>
        <w:t xml:space="preserve"> в </w:t>
      </w:r>
      <w:proofErr w:type="spellStart"/>
      <w:r w:rsidRPr="0074280A">
        <w:rPr>
          <w:rFonts w:ascii="Times New Roman" w:hAnsi="Times New Roman" w:cs="Times New Roman"/>
          <w:color w:val="006666"/>
          <w:sz w:val="72"/>
          <w:szCs w:val="72"/>
          <w:lang w:bidi="ar-EG"/>
        </w:rPr>
        <w:t>пророков</w:t>
      </w:r>
      <w:proofErr w:type="spellEnd"/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74280A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الإيمان بالرسل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74280A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74280A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74280A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74280A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74280A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74280A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74280A" w:rsidRDefault="006B7C86" w:rsidP="0074280A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35A8335F" wp14:editId="10C799C2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80A">
        <w:rPr>
          <w:rFonts w:asciiTheme="majorBidi" w:hAnsiTheme="majorBidi" w:cstheme="majorBidi"/>
          <w:color w:val="205B83"/>
          <w:sz w:val="36"/>
          <w:szCs w:val="36"/>
          <w:lang w:val="ru-RU" w:bidi="ar-EG"/>
        </w:rPr>
        <w:t>Вера в пророков</w:t>
      </w:r>
    </w:p>
    <w:p w:rsidR="006B7C86" w:rsidRPr="0074280A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ru-RU" w:bidi="ar-EG"/>
        </w:rPr>
      </w:pPr>
      <w:r w:rsidRPr="0074280A">
        <w:rPr>
          <w:rFonts w:asciiTheme="majorBidi" w:hAnsiTheme="majorBidi" w:cstheme="majorBidi"/>
          <w:color w:val="5EA1A5"/>
          <w:sz w:val="100"/>
          <w:szCs w:val="100"/>
          <w:lang w:val="ru-RU" w:bidi="ar-EG"/>
        </w:rPr>
        <w:tab/>
      </w:r>
      <w:r w:rsidRPr="0074280A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  <w:r w:rsidR="00286D8E" w:rsidRPr="0074280A">
        <w:rPr>
          <w:rFonts w:asciiTheme="majorBidi" w:hAnsiTheme="majorBidi" w:cstheme="majorBidi"/>
          <w:color w:val="5EA1A5"/>
          <w:sz w:val="160"/>
          <w:szCs w:val="160"/>
          <w:lang w:val="ru-RU" w:bidi="ar-EG"/>
        </w:rPr>
        <w:tab/>
      </w:r>
    </w:p>
    <w:p w:rsid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>Прежде всего,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>хочется выделить одну важную истину: ислам -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>это единая религия всех пророков. И все пророки были объединены общей миссией -</w:t>
      </w:r>
      <w:bookmarkStart w:id="0" w:name="_GoBack"/>
      <w:bookmarkEnd w:id="0"/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 призывом поклоняться только Аллаху. Когда идет речь о пророках Аллаха Субханаху ва Тагаля, все пророки - братья, у них одна религия.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>Один раз я чуть не упал в обморок, когда услышал оскорбительные слова одного незнающего мусульманина в адрес Исы, мир ему. Я говорю: “Как можно так говори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ть, это же пророк Аллаха?!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>”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Нет, это только для русских, - настаивал он.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Мусульмане ко всем пророкам относятся одинаково хорошо, религия всех пророков одна. И все пророки, начиная с Адама, мир ему, и завершая Мухаммадом, (да благословит его Аллах и приветствует), призывали к одному и тому же: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Мы не посылали посланника до тебя, не внушив ему, что нет божества, кроме Меня. Поклоняйтесь же Мне!</w:t>
      </w:r>
      <w:r w:rsidRPr="0074280A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(21:25)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Пророк Мухаммад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да благословит его Аллах и приветствует), сказал: «Все пророки — братья, и их религия одна».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Аллах Субханаху ва Тагаля сказал: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Поистине, религия пред Аллахом - ислам - и разошлись те, кому было даровано Писание, только после того, как пришло к ним знание, по злобе между собой. А если кто не верует в знамения Аллаха... то ведь Аллах быстр в расчете!</w:t>
      </w:r>
      <w:r w:rsidRPr="0074280A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(3:19)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В этом аяте Аллах Субханаху ва Тагаля подчеркивает, что религия пред Аллахом - ислам, и Аллах не послал ни одного пророка с другой религией. А появление различных религий, которые стали приписываться определенным пророкам, - это не по велению Аллаха, люди разошлись по злобе между собой, хотя Аллах не велел им в этом расходиться. Возникновение различных религий - это дело человека, а не внушение Аллаха.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Также Аллах Субханаху ва Тагаля сказал: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Он узаконил для вас в религии то, что завещал Нуху, что открыли Мы тебе и что завещали Ибрахиму, и Мусе, и Исе: «Держите прямо веру и не разделяйтесь в ней!» Велико </w:t>
      </w:r>
      <w:r w:rsidRPr="007428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lastRenderedPageBreak/>
        <w:t>для многобожников то, к чему ты призываешь! Аллах избирает к Себе, кого пожелает, и ведет к Себе, кто обращается</w:t>
      </w:r>
      <w:r w:rsidRPr="0074280A">
        <w:rPr>
          <w:rFonts w:asciiTheme="majorBidi" w:hAnsiTheme="majorBidi" w:cstheme="majorBidi"/>
          <w:i/>
          <w:iCs/>
          <w:color w:val="44546A" w:themeColor="text2"/>
          <w:sz w:val="44"/>
          <w:szCs w:val="44"/>
          <w:lang w:val="ru-RU" w:bidi="ar-EG"/>
        </w:rPr>
        <w:t>.</w:t>
      </w:r>
      <w:r w:rsidRPr="0074280A">
        <w:rPr>
          <w:rFonts w:asciiTheme="majorBidi" w:hAnsiTheme="majorBidi" w:cstheme="majorBidi"/>
          <w:color w:val="44546A" w:themeColor="text2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(42:13)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Аллах Субханаху ва Тагаля говорил об Ибрахиме, мир ему, который был еще до Торы и Библии... Кем он был?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(65). О обладатели Писания! Почему вы препираетесь об Ибрахиме? Тора и Евангелие были ниспосланы только после него. Разве вы не уразумеете?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Вот, вы - те, кто препирается о том, о чем у вас есть знание; почему же вы препираетесь о том, о чем у вас нет знания? Поистине, Аллах знает, а вы не знаете!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Ибрахим не был ни иудеем, ни христианином, а был он ханифом (мусульманином) предавшимся и не был из многобожников.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Самые близкие к Ибрахиму люди, конечно, те, которые за ним последовали, и этот пророк и те, которые уверовали. А Аллах - друг верующих.</w:t>
      </w:r>
      <w:r w:rsidRPr="0074280A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(3:65-68)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В другой суре Аллах Субханаху ва Тагаля говорит: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lastRenderedPageBreak/>
        <w:t>Или вы скажите, что Ибрахим, и Исмаил, и Исхак, и Йа-куб, и колена (братья Юсуфа, мир ему) были иудеями или христианами? Скажи: «Вы больше знаете или Аллах? Кто же нечестивее того, кто скрыл у себя свидетельство Аллаха? Поистине, Аллах не небрежет тем, что вы делаете!»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 (2:140)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В другом аяте этой же суры сказано: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Разве вы были свидетелями, когда предстала к Йакубу смерть? Вот он сказал своим сынам: «Чему вы будете поклоняться после меня?» Они сказали: «Мы будем поклоняться твоему богу и богу твоих отцов, - Ибрахима и Исмаила, и Исхака, - Единому Богу, и Ему мы предаемся».</w:t>
      </w:r>
      <w:r w:rsidRPr="00147EF5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(2:133)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Ягкуб - сын Исхака, Исхак - сын Ибрахима. Сыновья Ягкуба сказали: «Мы будем поклоняться твоему богу и богу твоих отцов», а среди его отцов они перечисляют Ибрахима, Исмагиля и Исхака. При чем здесь Исмагиль, который не является отцом Ягкуба?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Иногда мы говорим: арабы произошли от Исмагиля, а евреи - от Исхака. Не зря сыновья Ягкуба перечислили среди своих родителей Ягкуба и Ибрахима, Исмагиля и Исхака, ведь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перед Аллахом они одинаковы, у них одна религия.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Поэтому мусульманин должен верить во всех пророков Аллаха, не делая различий между ними.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Уверовал посланник в то, что ниспослано ему от его Господа, и верующие. Все уверовали в Аллаха и Его ангелов, и Его Писания, и Его посланников. «Не различаем мы между кем бы то ни было из Его посланников». Они говорят: «Мы услышали и повинуемся! Прощение Твое, Господи наш, и к Тебе - возвращение!»</w:t>
      </w:r>
      <w:r w:rsidR="00147EF5" w:rsidRPr="00147EF5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(2:285) </w:t>
      </w:r>
    </w:p>
    <w:p w:rsidR="0074280A" w:rsidRPr="0074280A" w:rsidRDefault="0074280A" w:rsidP="00147EF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(Скажи: «Мы уверовали в Аллаха и в то, что ниспослано Ибрахиму, и Исмаилу, и Исхаку, и Йакубу, и коленам, и в то, что было даровано Мусе, и Исе, и пророкам от Господа их. Мы не различаем между кем-либо из них, и Ему мы предаемся».</w:t>
      </w:r>
      <w:r w:rsidRPr="00147EF5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(3:84)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И нужно подчеркнуть, что вера в пророков делится на общую и частную.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Общая вера в пророков заключается в том, что Аллах послал много пророков, количество которых знает только Он. Аллах Субханаху ва Тагаля говорит: </w:t>
      </w:r>
    </w:p>
    <w:p w:rsidR="0074280A" w:rsidRPr="00147EF5" w:rsidRDefault="0074280A" w:rsidP="00147EF5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lastRenderedPageBreak/>
        <w:t xml:space="preserve">И (Мы отправили) посланников, о которых рассказывали тебе раньше, и посланников, о которых Мы не рассказывали тебе, - а Аллах говорил с Мусой разговором, - </w:t>
      </w:r>
    </w:p>
    <w:p w:rsidR="0074280A" w:rsidRPr="00147EF5" w:rsidRDefault="0074280A" w:rsidP="00147EF5">
      <w:pPr>
        <w:bidi w:val="0"/>
        <w:ind w:firstLine="567"/>
        <w:jc w:val="both"/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 xml:space="preserve">посланников благовествующих и увещающих, чтобы не было для людей против Аллаха довода после посланников. Поистине, Аллах Велик, Мудр! (164:165)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Мы посылали посланников до тебя; о некоторых мы рассказали тебе, о других не рассказывали. Никакому посланнику не подобало приводить знамение иначе, как с дозволения Аллаха. А когда придет повеление Аллаха, будет решено по истине, и проиграют тогда обвиняющие во лжи.</w:t>
      </w:r>
      <w:r w:rsidRPr="00147EF5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(40:78)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Частная вера заключается в том, что нужно верить в двадцать пять пророков, перечисленных в Коране поименно: </w:t>
      </w:r>
    </w:p>
    <w:p w:rsidR="00147EF5" w:rsidRDefault="0074280A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sz w:val="44"/>
          <w:szCs w:val="44"/>
          <w:lang w:val="ru-RU" w:bidi="ar-EG"/>
        </w:rPr>
        <w:t>Адам</w:t>
      </w:r>
    </w:p>
    <w:p w:rsidR="00147EF5" w:rsidRDefault="0074280A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sz w:val="44"/>
          <w:szCs w:val="44"/>
          <w:lang w:val="ru-RU" w:bidi="ar-EG"/>
        </w:rPr>
        <w:t>Идрис</w:t>
      </w:r>
    </w:p>
    <w:p w:rsidR="00147EF5" w:rsidRDefault="0074280A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sz w:val="44"/>
          <w:szCs w:val="44"/>
          <w:lang w:val="ru-RU" w:bidi="ar-EG"/>
        </w:rPr>
        <w:t>Нух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Худ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Салих</w:t>
      </w:r>
    </w:p>
    <w:p w:rsidR="00147EF5" w:rsidRDefault="0074280A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sz w:val="44"/>
          <w:szCs w:val="44"/>
          <w:lang w:val="ru-RU" w:bidi="ar-EG"/>
        </w:rPr>
        <w:t>Ибрахим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Лут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>Исмагиль</w:t>
      </w:r>
    </w:p>
    <w:p w:rsidR="00147EF5" w:rsidRDefault="0074280A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sz w:val="44"/>
          <w:szCs w:val="44"/>
          <w:lang w:val="ru-RU" w:bidi="ar-EG"/>
        </w:rPr>
        <w:t>Исхак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Ягкуб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Юсуф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Шугайб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Айюб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Зуль Кифль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Муса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>Харун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Давуд </w:t>
      </w:r>
    </w:p>
    <w:p w:rsidR="00147EF5" w:rsidRDefault="0074280A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sz w:val="44"/>
          <w:szCs w:val="44"/>
          <w:lang w:val="ru-RU" w:bidi="ar-EG"/>
        </w:rPr>
        <w:t>Сулей</w:t>
      </w:r>
      <w:r w:rsidR="00147EF5">
        <w:rPr>
          <w:rFonts w:asciiTheme="majorBidi" w:hAnsiTheme="majorBidi" w:cstheme="majorBidi"/>
          <w:sz w:val="44"/>
          <w:szCs w:val="44"/>
          <w:lang w:val="ru-RU" w:bidi="ar-EG"/>
        </w:rPr>
        <w:t>ман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Ильяс 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Аль Ясаг 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Юнус 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Закария 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Яхйя </w:t>
      </w:r>
    </w:p>
    <w:p w:rsidR="00147EF5" w:rsidRDefault="00147EF5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Иса </w:t>
      </w:r>
    </w:p>
    <w:p w:rsidR="00147EF5" w:rsidRPr="00147EF5" w:rsidRDefault="0074280A" w:rsidP="00147EF5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44"/>
          <w:szCs w:val="44"/>
          <w:lang w:val="ru-RU" w:bidi="ar-EG"/>
        </w:rPr>
      </w:pPr>
      <w:r w:rsidRPr="00147EF5">
        <w:rPr>
          <w:rFonts w:asciiTheme="majorBidi" w:hAnsiTheme="majorBidi" w:cstheme="majorBidi"/>
          <w:sz w:val="44"/>
          <w:szCs w:val="44"/>
          <w:lang w:val="ru-RU" w:bidi="ar-EG"/>
        </w:rPr>
        <w:t xml:space="preserve">Мухаммад </w:t>
      </w:r>
    </w:p>
    <w:p w:rsidR="0074280A" w:rsidRPr="0074280A" w:rsidRDefault="0074280A" w:rsidP="00147EF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Мир и милость Аллаха всем Его пророкам.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br/>
        <w:t xml:space="preserve">Также у мусульманина должна быть вера в пророков и в их сподвижников. </w:t>
      </w:r>
    </w:p>
    <w:p w:rsidR="0074280A" w:rsidRPr="0074280A" w:rsidRDefault="0074280A" w:rsidP="00147EF5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Однажды один человек спросил об аятах, в которых говорится о сыновьях Ягкуба (бяни Исраиль - евреи). В Коране </w:t>
      </w:r>
      <w:r w:rsidR="00147EF5">
        <w:rPr>
          <w:rFonts w:asciiTheme="majorBidi" w:hAnsiTheme="majorBidi" w:cstheme="majorBidi"/>
          <w:sz w:val="44"/>
          <w:szCs w:val="44"/>
          <w:lang w:val="ru-RU" w:bidi="ar-EG"/>
        </w:rPr>
        <w:t>сказано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, что Аллах оказал им предпочтение. Здесь имеются в виду сподвижники Мусы. Муса, мир ему, был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пророком Аллаха, и те, которые следовали за ним из бяни Исраиль, были избранным народом Аллаха, из-за их веры, но не из-за их расы. Те сподвижники Мусы, мир ему, которые подчинились ему и жили по Торе, являются нашими братьями, потому что перед Аллахом все пророки — братья, и их религия одна. </w:t>
      </w:r>
    </w:p>
    <w:p w:rsidR="0074280A" w:rsidRPr="0074280A" w:rsidRDefault="0074280A" w:rsidP="0074280A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 xml:space="preserve">Отрицание пророчества хотя бы одного из двадцати пяти пророков, о которых сказано в Коране, является нарушением веры мусульманина. </w:t>
      </w:r>
    </w:p>
    <w:p w:rsidR="008B3703" w:rsidRPr="0074280A" w:rsidRDefault="0074280A" w:rsidP="00147EF5">
      <w:pPr>
        <w:bidi w:val="0"/>
        <w:ind w:firstLine="567"/>
        <w:jc w:val="both"/>
        <w:rPr>
          <w:rFonts w:ascii="Times New Roman" w:hAnsi="Times New Roman" w:cs="Times New Roman"/>
          <w:sz w:val="40"/>
          <w:szCs w:val="40"/>
          <w:lang w:val="ru-RU" w:bidi="ar-EG"/>
        </w:rPr>
        <w:sectPr w:rsidR="008B3703" w:rsidRPr="0074280A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>Однажды ругались два человека: христианин и мусульманин, который не читает намаз. Первый начал ругать Мухаммада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>, (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>да благословит его Аллах и приветствует</w:t>
      </w:r>
      <w:r>
        <w:rPr>
          <w:rFonts w:asciiTheme="majorBidi" w:hAnsiTheme="majorBidi" w:cstheme="majorBidi"/>
          <w:sz w:val="44"/>
          <w:szCs w:val="44"/>
          <w:lang w:val="ru-RU" w:bidi="ar-EG"/>
        </w:rPr>
        <w:t xml:space="preserve">), </w:t>
      </w:r>
      <w:r w:rsidRPr="0074280A">
        <w:rPr>
          <w:rFonts w:asciiTheme="majorBidi" w:hAnsiTheme="majorBidi" w:cstheme="majorBidi"/>
          <w:sz w:val="44"/>
          <w:szCs w:val="44"/>
          <w:lang w:val="ru-RU" w:bidi="ar-EG"/>
        </w:rPr>
        <w:t>а второй Ису, мир ему, как будто Иса, мир ему, не пророк Аллаха! Вера во всех пророков Аллаха обязательна, и нельзя обратиться с неуважением хотя бы к одному пророку.</w:t>
      </w:r>
      <w:r w:rsidR="00147EF5" w:rsidRPr="0074280A">
        <w:rPr>
          <w:rFonts w:ascii="Times New Roman" w:hAnsi="Times New Roman" w:cs="Times New Roman"/>
          <w:sz w:val="40"/>
          <w:szCs w:val="40"/>
          <w:lang w:val="ru-RU" w:bidi="ar-EG"/>
        </w:rPr>
        <w:t xml:space="preserve"> </w:t>
      </w:r>
    </w:p>
    <w:p w:rsidR="00F2420A" w:rsidRPr="0074280A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74280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74280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74280A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74280A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74280A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74280A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EBD" w:rsidRDefault="00145EBD" w:rsidP="00E32771">
      <w:pPr>
        <w:spacing w:after="0" w:line="240" w:lineRule="auto"/>
      </w:pPr>
      <w:r>
        <w:separator/>
      </w:r>
    </w:p>
  </w:endnote>
  <w:endnote w:type="continuationSeparator" w:id="0">
    <w:p w:rsidR="00145EBD" w:rsidRDefault="00145EB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304BCE6-159F-43D6-912B-D30618BDBB38}"/>
    <w:embedBold r:id="rId2" w:fontKey="{FFD009B5-FFBF-4897-BD57-9A8E7E190823}"/>
    <w:embedItalic r:id="rId3" w:fontKey="{E35F8E8D-DD95-453D-8F7F-3BB22CE9A21C}"/>
    <w:embedBoldItalic r:id="rId4" w:fontKey="{40D4E98E-B33A-4AC2-9100-CA575B7E41E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A0E942A7-69DC-4C13-ADBE-61A42F06557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465A24FE-DE19-41C3-8F3F-098E4A955568}"/>
    <w:embedBold r:id="rId7" w:fontKey="{000A82DB-0A16-4C36-B9E2-E1CE7B139E0F}"/>
    <w:embedItalic r:id="rId8" w:fontKey="{4BEC16D2-5F71-467B-8B7C-8601E70332F9}"/>
    <w:embedBoldItalic r:id="rId9" w:fontKey="{C61ECB24-C72F-4D85-A694-D89BE3980432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0" w:fontKey="{6684CF59-1DA9-4F1B-8CEC-E94B31FBBAC4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1" w:fontKey="{B2AA8439-D904-4746-829E-23332047F8C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6F6CA59B-F044-4198-AD65-2EB40705654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4CEF1BC1-C1CA-4EF4-AFD8-89A2A36D31A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7C964D07-3FFE-40DF-AAEB-5F9460624F17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44B505B5-DD32-43C3-8C23-A535F9AD73C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C0908CC2-3E1D-47AC-9BAD-A1546F4F14B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EBD" w:rsidRDefault="00145EBD" w:rsidP="00E32771">
      <w:pPr>
        <w:spacing w:after="0" w:line="240" w:lineRule="auto"/>
      </w:pPr>
      <w:r>
        <w:separator/>
      </w:r>
    </w:p>
  </w:footnote>
  <w:footnote w:type="continuationSeparator" w:id="0">
    <w:p w:rsidR="00145EBD" w:rsidRDefault="00145EB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74280A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proofErr w:type="spellStart"/>
                            <w:r w:rsidRPr="0074280A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Вера</w:t>
                            </w:r>
                            <w:proofErr w:type="spellEnd"/>
                            <w:r w:rsidRPr="0074280A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в </w:t>
                            </w:r>
                            <w:proofErr w:type="spellStart"/>
                            <w:r w:rsidRPr="0074280A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пророков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4B157D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74280A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proofErr w:type="spellStart"/>
                      <w:r w:rsidRPr="0074280A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Вера</w:t>
                      </w:r>
                      <w:proofErr w:type="spellEnd"/>
                      <w:r w:rsidRPr="0074280A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в </w:t>
                      </w:r>
                      <w:proofErr w:type="spellStart"/>
                      <w:r w:rsidRPr="0074280A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пророков</w:t>
                      </w:r>
                      <w:proofErr w:type="spellEnd"/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4B157D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75E47"/>
    <w:multiLevelType w:val="hybridMultilevel"/>
    <w:tmpl w:val="03CA9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45EBD"/>
    <w:rsid w:val="00147EF5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B157D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17FAE"/>
    <w:rsid w:val="0072208F"/>
    <w:rsid w:val="0073613D"/>
    <w:rsid w:val="0074280A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DE2C94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uiPriority w:val="34"/>
    <w:qFormat/>
    <w:rsid w:val="00147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7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F5C01-2317-4BA0-B0F8-81148B2F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1097</Words>
  <Characters>5542</Characters>
  <Application>Microsoft Office Word</Application>
  <DocSecurity>0</DocSecurity>
  <Lines>230</Lines>
  <Paragraphs>79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Вера в пророков</vt:lpstr>
      <vt:lpstr/>
      <vt:lpstr/>
    </vt:vector>
  </TitlesOfParts>
  <Manager/>
  <Company>islamhouse.com</Company>
  <LinksUpToDate>false</LinksUpToDate>
  <CharactersWithSpaces>6560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Вера в пророков</dc:title>
  <dc:subject>Вера в пророков</dc:subject>
  <dc:creator>Камаль Зант_x000d_</dc:creator>
  <cp:keywords>Вера в пророков</cp:keywords>
  <dc:description>Вера в пророков</dc:description>
  <cp:lastModifiedBy>elhashemy</cp:lastModifiedBy>
  <cp:revision>5</cp:revision>
  <cp:lastPrinted>2015-03-07T18:49:00Z</cp:lastPrinted>
  <dcterms:created xsi:type="dcterms:W3CDTF">2015-06-07T11:44:00Z</dcterms:created>
  <dcterms:modified xsi:type="dcterms:W3CDTF">2015-06-08T08:15:00Z</dcterms:modified>
  <cp:category/>
</cp:coreProperties>
</file>