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2875" w14:textId="77777777" w:rsidR="004C0AEF" w:rsidRPr="00B00FFB" w:rsidRDefault="00000000" w:rsidP="00603761">
      <w:pPr>
        <w:pStyle w:val="1"/>
        <w:spacing w:before="2500"/>
        <w:rPr>
          <w:rStyle w:val="a6"/>
        </w:rPr>
      </w:pPr>
      <w:bookmarkStart w:id="0" w:name="_Toc1"/>
      <w:bookmarkStart w:id="1" w:name="_Hlk130730730"/>
      <w:r w:rsidRPr="00B00FFB">
        <w:rPr>
          <w:rStyle w:val="a6"/>
        </w:rPr>
        <w:t>Запас призывающего к Аллаху</w:t>
      </w:r>
      <w:bookmarkEnd w:id="0"/>
    </w:p>
    <w:p w14:paraId="6207A84E" w14:textId="77777777" w:rsidR="00B00FFB" w:rsidRPr="00655AD0" w:rsidRDefault="00B00FFB" w:rsidP="00B00FFB">
      <w:pPr>
        <w:rPr>
          <w:lang w:val="ru-RU"/>
        </w:rPr>
      </w:pPr>
    </w:p>
    <w:p w14:paraId="15640C6D" w14:textId="3A3D703D" w:rsidR="00B00FFB" w:rsidRPr="00655AD0" w:rsidRDefault="00B00FFB" w:rsidP="00B00FFB">
      <w:pPr>
        <w:rPr>
          <w:lang w:val="ru-RU"/>
        </w:rPr>
        <w:sectPr w:rsidR="00B00FFB" w:rsidRPr="00655AD0" w:rsidSect="001B2289">
          <w:headerReference w:type="default" r:id="rId7"/>
          <w:footerReference w:type="default" r:id="rId8"/>
          <w:type w:val="continuous"/>
          <w:pgSz w:w="8391" w:h="11906" w:code="11"/>
          <w:pgMar w:top="851" w:right="851" w:bottom="1418" w:left="851" w:header="720" w:footer="720" w:gutter="0"/>
          <w:pgBorders w:offsetFrom="page">
            <w:top w:val="thickThinSmallGap" w:sz="24" w:space="24" w:color="3A5750"/>
            <w:left w:val="thickThinSmallGap" w:sz="24" w:space="24" w:color="3A5750"/>
            <w:bottom w:val="thinThickSmallGap" w:sz="24" w:space="24" w:color="3A5750"/>
            <w:right w:val="thinThickSmallGap" w:sz="24" w:space="24" w:color="3A5750"/>
          </w:pgBorders>
          <w:cols w:space="720"/>
          <w:titlePg/>
          <w:docGrid w:linePitch="299"/>
        </w:sectPr>
      </w:pPr>
    </w:p>
    <w:bookmarkEnd w:id="1"/>
    <w:p w14:paraId="31C07D5F" w14:textId="464AC3EE" w:rsidR="00DE1889" w:rsidRDefault="00DE1889">
      <w:pPr>
        <w:rPr>
          <w:lang w:val="ru-RU"/>
        </w:rPr>
      </w:pPr>
      <w:r>
        <w:rPr>
          <w:noProof/>
          <w:lang w:val="ru-RU"/>
        </w:rPr>
        <w:lastRenderedPageBreak/>
        <w:drawing>
          <wp:anchor distT="0" distB="0" distL="114300" distR="114300" simplePos="0" relativeHeight="251657216" behindDoc="0" locked="0" layoutInCell="1" allowOverlap="1" wp14:anchorId="3D4B517D" wp14:editId="3C7F20AE">
            <wp:simplePos x="545910" y="736979"/>
            <wp:positionH relativeFrom="margin">
              <wp:align>center</wp:align>
            </wp:positionH>
            <wp:positionV relativeFrom="margin">
              <wp:align>bottom</wp:align>
            </wp:positionV>
            <wp:extent cx="4247515" cy="3107690"/>
            <wp:effectExtent l="0" t="0" r="0" b="0"/>
            <wp:wrapSquare wrapText="bothSides"/>
            <wp:docPr id="139680793" name="صورة 2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80793" name="صورة 2" descr="صورة تحتوي على نص&#10;&#10;تم إنشاء الوصف تلقائياً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7515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ru-RU"/>
        </w:rPr>
        <w:br w:type="page"/>
      </w:r>
    </w:p>
    <w:p w14:paraId="0DF02877" w14:textId="467FD94F" w:rsidR="004C0AEF" w:rsidRPr="00DE1889" w:rsidRDefault="00000000" w:rsidP="00DE1889">
      <w:pPr>
        <w:pStyle w:val="a7"/>
        <w:jc w:val="center"/>
        <w:rPr>
          <w:sz w:val="26"/>
          <w:szCs w:val="26"/>
          <w:lang w:val="ru-RU"/>
        </w:rPr>
      </w:pPr>
      <w:r w:rsidRPr="00DE1889">
        <w:rPr>
          <w:sz w:val="26"/>
          <w:szCs w:val="26"/>
          <w:lang w:val="ru-RU"/>
        </w:rPr>
        <w:lastRenderedPageBreak/>
        <w:t>С именем Аллаха Милостивого, Милующего!</w:t>
      </w:r>
    </w:p>
    <w:p w14:paraId="7F6C0652" w14:textId="337C66AF" w:rsidR="00D1498C" w:rsidRPr="00D1498C" w:rsidRDefault="00D1498C" w:rsidP="00B57913">
      <w:pPr>
        <w:pStyle w:val="1"/>
      </w:pPr>
      <w:r w:rsidRPr="00D1498C">
        <w:t>Запас призывающего к Аллаху</w:t>
      </w:r>
    </w:p>
    <w:p w14:paraId="0DF02878" w14:textId="77777777" w:rsidR="004C0AEF" w:rsidRPr="00335674" w:rsidRDefault="00000000" w:rsidP="00335674">
      <w:pPr>
        <w:pStyle w:val="aa"/>
      </w:pPr>
      <w:r w:rsidRPr="00335674">
        <w:t>Хвала Аллаху, Его мы восхваляем, у Него испрашиваем помощи и прощения и Ему приносим покаяние!</w:t>
      </w:r>
    </w:p>
    <w:p w14:paraId="0DF02879" w14:textId="77777777" w:rsidR="004C0AEF" w:rsidRPr="00792764" w:rsidRDefault="00000000" w:rsidP="00335674">
      <w:pPr>
        <w:pStyle w:val="aa"/>
      </w:pPr>
      <w:r w:rsidRPr="00792764">
        <w:t xml:space="preserve">Мы просим у Аллаха защиты от зла наших душ и наших дурных дел. Кого ведёт Аллах прямым путём, того никто не собьёт с этого пути, а кого Он покидает в заблуждении, того никто не выведет на прямой путь. И я свидетельствую, что нет бога, кроме одного лишь Аллаха, у Которого нет сотоварищей. И я свидетельствую, что Мухаммад — Его раб и посланник, которого Он послал с верным руководством и религией истины, чтобы возвысить её над всеми остальными верованиями, и он донёс послание, выполнил возложенную на него миссию, был чистосердечным по отношению к своей общине и усердствовал ради Аллаха истинным усердием. Он оставил свою общину на прямом пути, одинаково ясно видном днём и ночью, отклоняется от которого только </w:t>
      </w:r>
      <w:r w:rsidRPr="00792764">
        <w:lastRenderedPageBreak/>
        <w:t xml:space="preserve">пропащий. Мир и благословение Аллаха ему самому, его семейству и сподвижникам, а также всем их последователям </w:t>
      </w:r>
      <w:proofErr w:type="gramStart"/>
      <w:r w:rsidRPr="00792764">
        <w:t>в благом</w:t>
      </w:r>
      <w:proofErr w:type="gramEnd"/>
      <w:r w:rsidRPr="00792764">
        <w:t xml:space="preserve"> до самого Судного дня! Прошу Всемогущего и Великого Аллаха включить нас в число его последователей внешне и внутренне, упокоить нас приверженными его религии и собрать нас вместе с его последователями, а также распространить на нас его заступничество и соединить нас с ним в Садах блаженства вместе с облагодетельствованными Аллахом пророками, правдивыми, мучениками и праведниками!</w:t>
      </w:r>
    </w:p>
    <w:p w14:paraId="0DF0287A" w14:textId="77777777" w:rsidR="004C0AEF" w:rsidRPr="00792764" w:rsidRDefault="00000000" w:rsidP="00335674">
      <w:pPr>
        <w:pStyle w:val="aa"/>
      </w:pPr>
      <w:r w:rsidRPr="00792764">
        <w:t>А затем… Братья! Я рад встретиться со своими братьями-мусульманами здесь [1], а также в любом другом месте, сулящем благо и распространение этой религии.</w:t>
      </w:r>
    </w:p>
    <w:p w14:paraId="12B6EE47" w14:textId="77777777" w:rsidR="009E6F56" w:rsidRDefault="00000000" w:rsidP="00335674">
      <w:pPr>
        <w:pStyle w:val="aa"/>
        <w:rPr>
          <w:rStyle w:val="Char5"/>
          <w:lang w:val="en-US"/>
        </w:rPr>
      </w:pPr>
      <w:r w:rsidRPr="00792764">
        <w:t xml:space="preserve">Потому что Аллах возложил на каждого, кого Он наделил знанием, обязанность разъяснять это знание людям и не утаивать его. Как сказал Всевышний Аллах: </w:t>
      </w:r>
    </w:p>
    <w:p w14:paraId="3BF7D48C" w14:textId="21D7484D" w:rsidR="009E6F56" w:rsidRPr="00E1545F" w:rsidRDefault="00E1545F" w:rsidP="00603761">
      <w:pPr>
        <w:pStyle w:val="aa"/>
        <w:keepNext/>
        <w:keepLines/>
        <w:bidi/>
        <w:spacing w:line="240" w:lineRule="auto"/>
        <w:rPr>
          <w:rStyle w:val="Char5"/>
          <w:rFonts w:ascii="Traditional Arabic" w:cs="Arial"/>
          <w:szCs w:val="24"/>
          <w:shd w:val="clear" w:color="auto" w:fill="FFFFFF"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  <w:lang w:val="en-US"/>
        </w:rPr>
        <w:lastRenderedPageBreak/>
        <w:t>﴿</w:t>
      </w:r>
      <w:r>
        <w:rPr>
          <w:rStyle w:val="Char5"/>
          <w:rFonts w:ascii="Traditional Arabic" w:cs="KFGQPC HAFS Uthmanic Script"/>
          <w:shd w:val="clear" w:color="auto" w:fill="FFFFFF"/>
          <w:rtl/>
          <w:lang w:val="en-US"/>
        </w:rPr>
        <w:t xml:space="preserve">وَإِذۡ أَخَذَ </w:t>
      </w:r>
      <w:r>
        <w:rPr>
          <w:rStyle w:val="Char5"/>
          <w:rFonts w:ascii="Traditional Arabic" w:cs="KFGQPC HAFS Uthmanic Script" w:hint="cs"/>
          <w:shd w:val="clear" w:color="auto" w:fill="FFFFFF"/>
          <w:rtl/>
          <w:lang w:val="en-US"/>
        </w:rPr>
        <w:t>ٱللَّهُ</w:t>
      </w:r>
      <w:r>
        <w:rPr>
          <w:rStyle w:val="Char5"/>
          <w:rFonts w:ascii="Traditional Arabic" w:cs="KFGQPC HAFS Uthmanic Script"/>
          <w:shd w:val="clear" w:color="auto" w:fill="FFFFFF"/>
          <w:rtl/>
          <w:lang w:val="en-US"/>
        </w:rPr>
        <w:t xml:space="preserve"> مِيثَٰقَ </w:t>
      </w:r>
      <w:r>
        <w:rPr>
          <w:rStyle w:val="Char5"/>
          <w:rFonts w:ascii="Traditional Arabic" w:cs="KFGQPC HAFS Uthmanic Script" w:hint="cs"/>
          <w:shd w:val="clear" w:color="auto" w:fill="FFFFFF"/>
          <w:rtl/>
          <w:lang w:val="en-US"/>
        </w:rPr>
        <w:t>ٱلَّذِينَ</w:t>
      </w:r>
      <w:r>
        <w:rPr>
          <w:rStyle w:val="Char5"/>
          <w:rFonts w:ascii="Traditional Arabic" w:cs="KFGQPC HAFS Uthmanic Script"/>
          <w:shd w:val="clear" w:color="auto" w:fill="FFFFFF"/>
          <w:rtl/>
          <w:lang w:val="en-US"/>
        </w:rPr>
        <w:t xml:space="preserve"> أُوتُواْ </w:t>
      </w:r>
      <w:r>
        <w:rPr>
          <w:rStyle w:val="Char5"/>
          <w:rFonts w:ascii="Traditional Arabic" w:cs="KFGQPC HAFS Uthmanic Script" w:hint="cs"/>
          <w:shd w:val="clear" w:color="auto" w:fill="FFFFFF"/>
          <w:rtl/>
          <w:lang w:val="en-US"/>
        </w:rPr>
        <w:t>ٱلۡكِتَٰبَ</w:t>
      </w:r>
      <w:r>
        <w:rPr>
          <w:rStyle w:val="Char5"/>
          <w:rFonts w:ascii="Traditional Arabic" w:cs="KFGQPC HAFS Uthmanic Script"/>
          <w:shd w:val="clear" w:color="auto" w:fill="FFFFFF"/>
          <w:rtl/>
          <w:lang w:val="en-US"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  <w:lang w:val="en-US"/>
        </w:rPr>
        <w:t>لَتُبَيِّنُنَّهُ</w:t>
      </w:r>
      <w:r>
        <w:rPr>
          <w:rStyle w:val="Char5"/>
          <w:rFonts w:ascii="Traditional Arabic" w:cs="KFGQPC HAFS Uthmanic Script" w:hint="cs"/>
          <w:shd w:val="clear" w:color="auto" w:fill="FFFFFF"/>
          <w:rtl/>
          <w:lang w:val="en-US"/>
        </w:rPr>
        <w:t>ۥ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  <w:lang w:val="en-US"/>
        </w:rPr>
        <w:t xml:space="preserve"> لِلنَّاسِ وَلَا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  <w:lang w:val="en-US"/>
        </w:rPr>
        <w:t>تَكۡتُمُونَهُ</w:t>
      </w:r>
      <w:proofErr w:type="spellEnd"/>
      <w:r>
        <w:rPr>
          <w:rStyle w:val="Char5"/>
          <w:rFonts w:ascii="Traditional Arabic" w:cs="Cambria" w:hint="cs"/>
          <w:shd w:val="clear" w:color="auto" w:fill="FFFFFF"/>
          <w:rtl/>
          <w:lang w:val="en-US"/>
        </w:rPr>
        <w:t>...</w:t>
      </w:r>
      <w:r>
        <w:rPr>
          <w:rStyle w:val="Char5"/>
          <w:rFonts w:ascii="Traditional Arabic" w:cs="Traditional Arabic"/>
          <w:shd w:val="clear" w:color="auto" w:fill="FFFFFF"/>
          <w:rtl/>
          <w:lang w:val="en-US"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  <w:lang w:val="en-US"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[آل عمران: 187]</w:t>
      </w:r>
    </w:p>
    <w:p w14:paraId="0DF0287B" w14:textId="0EDFD4EA" w:rsidR="004C0AEF" w:rsidRPr="00792764" w:rsidRDefault="00000000" w:rsidP="00335674">
      <w:pPr>
        <w:pStyle w:val="aa"/>
      </w:pPr>
      <w:r w:rsidRPr="002E4D4A">
        <w:rPr>
          <w:rStyle w:val="Char5"/>
        </w:rPr>
        <w:t>«Вот Аллах взял завет с тех, кому было даровано Писание: “Вы обязательно будете разъяснять его людям и не будете скрывать его”» (3:187).</w:t>
      </w:r>
      <w:r w:rsidRPr="00792764">
        <w:t xml:space="preserve"> [1] Речь идёт об Университете имени короля </w:t>
      </w:r>
      <w:proofErr w:type="spellStart"/>
      <w:r w:rsidRPr="00792764">
        <w:t>Абду</w:t>
      </w:r>
      <w:proofErr w:type="spellEnd"/>
      <w:r w:rsidRPr="00792764">
        <w:t>-ль-Азиза в Джидде.</w:t>
      </w:r>
    </w:p>
    <w:p w14:paraId="0DF0287C" w14:textId="77777777" w:rsidR="004C0AEF" w:rsidRPr="00792764" w:rsidRDefault="00000000" w:rsidP="00335674">
      <w:pPr>
        <w:pStyle w:val="aa"/>
      </w:pPr>
      <w:r w:rsidRPr="00792764">
        <w:t>И упомянутый в аяте завет — это не что-то записанное на бумаге, что можно предъявить людям: о том, что Аллах возложил на него эту обязанность, человек знает уже из того, что Аллах даровал ему знание.</w:t>
      </w:r>
    </w:p>
    <w:p w14:paraId="0DF0287D" w14:textId="77777777" w:rsidR="004C0AEF" w:rsidRPr="00792764" w:rsidRDefault="00000000" w:rsidP="00335674">
      <w:pPr>
        <w:pStyle w:val="aa"/>
      </w:pPr>
      <w:r w:rsidRPr="00792764">
        <w:t>То есть само по себе дарованное Всевышним знание уже является заветом, который заключил Аллах с данным мужчиной или данной женщиной, которых Он наделил знанием. Каждый обладающий знанием обязан доносить до людей дарованное ему знание законов и предписаний Всевышнего в любом месте, при любой возможности.</w:t>
      </w:r>
    </w:p>
    <w:p w14:paraId="0DF0287E" w14:textId="77777777" w:rsidR="004C0AEF" w:rsidRPr="00792764" w:rsidRDefault="00000000" w:rsidP="00335674">
      <w:pPr>
        <w:pStyle w:val="aa"/>
      </w:pPr>
      <w:r w:rsidRPr="00792764">
        <w:lastRenderedPageBreak/>
        <w:t>Братья! Тема нашей лекции: «Запас призывающего к Всемогущему и Великому Аллаху».</w:t>
      </w:r>
    </w:p>
    <w:p w14:paraId="56827784" w14:textId="77777777" w:rsidR="00E1545F" w:rsidRDefault="00000000" w:rsidP="00335674">
      <w:pPr>
        <w:pStyle w:val="aa"/>
        <w:rPr>
          <w:rStyle w:val="Char5"/>
          <w:rtl/>
        </w:rPr>
      </w:pPr>
      <w:r w:rsidRPr="00792764">
        <w:t xml:space="preserve">Запас для каждого мусульманина — то, о чём Всемогущий и Великий Аллах упомянул в Своих словах: </w:t>
      </w:r>
    </w:p>
    <w:p w14:paraId="562A7E6D" w14:textId="359D9AC3" w:rsidR="00E1545F" w:rsidRPr="00341304" w:rsidRDefault="00341304" w:rsidP="00341304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 w:rsidR="00CA163D">
        <w:rPr>
          <w:rStyle w:val="Char5"/>
          <w:rFonts w:ascii="Traditional Arabic" w:cs="Cambria" w:hint="cs"/>
          <w:shd w:val="clear" w:color="auto" w:fill="FFFFFF"/>
          <w:rtl/>
        </w:rPr>
        <w:t>...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وَتَزَوَّدُواْ فَإِنَّ خَيۡرَ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ٱلزَّادِ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ٱلتَّقۡوَىٰۖ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ٱتَّقُونِ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يَٰٓأُوْلِي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ٱلۡأَلۡبَٰ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>بِ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١٩٧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[البقرة: 197]</w:t>
      </w:r>
    </w:p>
    <w:p w14:paraId="3677EE27" w14:textId="77777777" w:rsidR="00F46AD6" w:rsidRDefault="00000000" w:rsidP="00335674">
      <w:pPr>
        <w:pStyle w:val="aa"/>
        <w:rPr>
          <w:rStyle w:val="Char5"/>
          <w:rtl/>
        </w:rPr>
      </w:pPr>
      <w:r w:rsidRPr="00E1545F">
        <w:rPr>
          <w:rStyle w:val="Char5"/>
        </w:rPr>
        <w:t>«И запасайтесь [на дорогу]; лучшим же запасом является богобоязненность. Бойтесь же Меня, о обладающие разумом!» (2:197).</w:t>
      </w:r>
      <w:r w:rsidRPr="00792764">
        <w:t xml:space="preserve"> Запас каждого мусульманина — богобоязненность, которую Аллах упоминает в Коране многократно, хваля обладающих этим качеством и разъясняя награду, которая ожидает богобоязненных, а также в иной форме: </w:t>
      </w:r>
    </w:p>
    <w:p w14:paraId="161E3DAE" w14:textId="55C738B6" w:rsidR="00F46AD6" w:rsidRPr="00E122FE" w:rsidRDefault="00E122FE" w:rsidP="007E0677">
      <w:pPr>
        <w:pStyle w:val="aa"/>
        <w:keepNext/>
        <w:keepLines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lastRenderedPageBreak/>
        <w:t>﴿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>۞ 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وَسَارِعُوٓاْ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إِلَىٰ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مَغۡفِرَة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ٖ مِّن رَّبِّكُمۡ وَجَنَّةٍ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عَرۡضُهَا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ٱلسَّمَٰوَٰتُ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ٱلۡأَرۡضُ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أُعِدَّتۡ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لِلۡمُتَّقِينَ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١٣٣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ٱلَّذِينَ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يُنفِقُونَ فِي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ٱلسَّرَّآءِ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ٱلضَّرَّآءِ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ٱلۡكَٰظِمِينَ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ٱلۡغَيۡظَ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ٱلۡعَافِينَ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عَنِ </w:t>
      </w:r>
      <w:proofErr w:type="spellStart"/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ٱلنَّاسِۗ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يُحِبُّ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ٱلۡمُحۡسِنِينَ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١٣٤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ٱلَّذِينَ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إِذَا فَعَلُواْ فَٰحِشَةً أَوۡ ظَلَمُوٓاْ أَنفُسَهُمۡ ذَكَرُواْ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ٱللَّهَ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فَ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ٱسۡتَغۡفَرُواْ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لِذُنُوبِهِمۡ وَمَن يَغۡفِرُ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ٱلذُّنُوبَ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إِلَّا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وَلَمۡ يُصِرُّواْ عَلَىٰ مَا فَعَلُواْ وَهُمۡ يَعۡلَمُونَ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١٣٥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أُوْلَٰٓئِكَ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جَزَآؤُهُم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مَّغۡفِرَة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ٞ مِّن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رَّبِّهِمۡ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وَجَنَّٰتٞ تَجۡرِي مِن تَحۡتِهَا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ٱلۡأَنۡهَٰرُ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خَٰلِدِينَ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فِيهَاۚ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وَنِعۡمَ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أَجۡرُ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ٱلۡعَٰمِلِينَ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١٣٦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[آل عمران: 133-136]</w:t>
      </w:r>
    </w:p>
    <w:p w14:paraId="0DF0287F" w14:textId="31F81A85" w:rsidR="004C0AEF" w:rsidRPr="00F46AD6" w:rsidRDefault="00000000" w:rsidP="00335674">
      <w:pPr>
        <w:pStyle w:val="aa"/>
        <w:rPr>
          <w:rStyle w:val="Char5"/>
        </w:rPr>
      </w:pPr>
      <w:r w:rsidRPr="00F46AD6">
        <w:rPr>
          <w:rStyle w:val="Char5"/>
        </w:rPr>
        <w:t xml:space="preserve">«Стремитесь к прощению от вашего Господа и Раю, ширина которого — ширина небес и земли, приготовленному для богобоязненных, которые делают пожертвования в радости и в горе, сдерживают гнев и прощают людей. Поистине, Аллах любит творящих добро. Тем же, которые, совершив мерзкий поступок или несправедливо поступив против самих себя, помянули Аллаха и попросили прощения за свои грехи, — ведь кто прощает грехи, кроме Аллаха? — и тем, которые сознательно не упорствуют в том, что они совершили, воздаянием будут прощение от их </w:t>
      </w:r>
      <w:r w:rsidRPr="00F46AD6">
        <w:rPr>
          <w:rStyle w:val="Char5"/>
        </w:rPr>
        <w:lastRenderedPageBreak/>
        <w:t>Господа и Райские сады, в которых текут реки и в которых они пребудут вечно. Как же прекрасно воздаяние тружеников!» (3:133–136).</w:t>
      </w:r>
    </w:p>
    <w:p w14:paraId="0DF02880" w14:textId="77777777" w:rsidR="004C0AEF" w:rsidRPr="00792764" w:rsidRDefault="00000000" w:rsidP="00335674">
      <w:pPr>
        <w:pStyle w:val="aa"/>
      </w:pPr>
      <w:r w:rsidRPr="00792764">
        <w:t>Дорогие братья! Вы можете спросить: «А что же такое богобоязненность?»</w:t>
      </w:r>
    </w:p>
    <w:p w14:paraId="0DF02881" w14:textId="77777777" w:rsidR="004C0AEF" w:rsidRPr="00792764" w:rsidRDefault="00000000" w:rsidP="00335674">
      <w:pPr>
        <w:pStyle w:val="aa"/>
      </w:pPr>
      <w:r w:rsidRPr="00792764">
        <w:t>Ответом могут послужить слова Талька ибн Хабиба (да помилует его Аллах):</w:t>
      </w:r>
    </w:p>
    <w:p w14:paraId="0DF02882" w14:textId="77777777" w:rsidR="004C0AEF" w:rsidRPr="00792764" w:rsidRDefault="00000000" w:rsidP="00335674">
      <w:pPr>
        <w:pStyle w:val="aa"/>
      </w:pPr>
      <w:r w:rsidRPr="00792764">
        <w:t>«Богобоязненность — это когда ты поступаешь согласно покорности Аллаху, руководствуясь светом от Аллаха и надеясь на награду от Аллаха, и оставляешь то, что Аллах запретил, руководствуясь светом от Аллаха и опасаясь наказания от Аллаха». В этих словах объединены знание, действие, надежда на награду и страх перед наказанием. Это и есть богобоязненность.</w:t>
      </w:r>
    </w:p>
    <w:p w14:paraId="0DF02883" w14:textId="77777777" w:rsidR="004C0AEF" w:rsidRPr="00792764" w:rsidRDefault="00000000" w:rsidP="00335674">
      <w:pPr>
        <w:pStyle w:val="aa"/>
      </w:pPr>
      <w:r w:rsidRPr="00792764">
        <w:t xml:space="preserve">Все мы знаем, что призывающий к Всемогущему и Великому Аллаху больше, чем все остальные люди, должен стремиться к обладанию этим качеством — богобоязненностью в сокрытом и явном. И далее я, с </w:t>
      </w:r>
      <w:r w:rsidRPr="00792764">
        <w:lastRenderedPageBreak/>
        <w:t>помощью Всевышнего, расскажу о призывающем и о том, что должно стать его запасом.</w:t>
      </w:r>
    </w:p>
    <w:p w14:paraId="0DF02884" w14:textId="77777777" w:rsidR="004C0AEF" w:rsidRPr="00792764" w:rsidRDefault="00000000" w:rsidP="00335674">
      <w:pPr>
        <w:pStyle w:val="aa"/>
      </w:pPr>
      <w:r w:rsidRPr="00792764">
        <w:t>Запас первый: призывающий должен руководствоваться в том, к чему призывает, достоверным знанием из Книги Аллаха и Сунны Его Посланника (</w:t>
      </w:r>
      <w:r w:rsidRPr="00BD09B1">
        <w:rPr>
          <w:rStyle w:val="Char2"/>
        </w:rPr>
        <w:t>мир ему и благословение Аллаха</w:t>
      </w:r>
      <w:r w:rsidRPr="00792764">
        <w:t>).</w:t>
      </w:r>
    </w:p>
    <w:p w14:paraId="6E59625D" w14:textId="77777777" w:rsidR="00A27894" w:rsidRDefault="00000000" w:rsidP="00335674">
      <w:pPr>
        <w:pStyle w:val="aa"/>
        <w:rPr>
          <w:rStyle w:val="Char5"/>
          <w:rtl/>
        </w:rPr>
      </w:pPr>
      <w:r w:rsidRPr="00792764">
        <w:t>Ведь любое знание, взятое не из них, должно сверяться с ними, и если оно соответствует им, то подлежит принятию. Если же оно противоречит Корану и Сунне, то мы обязаны отвергнуть его, от кого бы оно ни исходило. Ибн ‘Аббас (да будет доволен Аллах им и его отцом) сказал: «Близко то время, когда на вас обрушатся камни с неба! Я говорю: “Посланник Аллаха (</w:t>
      </w:r>
      <w:r w:rsidRPr="00B50F8F">
        <w:rPr>
          <w:rStyle w:val="Char2"/>
        </w:rPr>
        <w:t>мир ему и благословение Аллаха</w:t>
      </w:r>
      <w:r w:rsidRPr="00792764">
        <w:t>) сказал”, — а вы говорите: “Абу Бакр и ‘Умар сказали”!» Если это было сказано о словах Абу Бакра и ‘Умара, которые кто-то пытался противопоставить словам Посланника Аллаха (</w:t>
      </w:r>
      <w:r w:rsidRPr="0021531D">
        <w:rPr>
          <w:rStyle w:val="Char2"/>
        </w:rPr>
        <w:t>мир ему и благословение Аллаха</w:t>
      </w:r>
      <w:r w:rsidRPr="00792764">
        <w:t xml:space="preserve">), то что говорить о словах тех, кто уступает им в том, что касается знания, богобоязненности, сподвижничества и </w:t>
      </w:r>
      <w:proofErr w:type="spellStart"/>
      <w:r w:rsidRPr="00792764">
        <w:t>преемничества</w:t>
      </w:r>
      <w:proofErr w:type="spellEnd"/>
      <w:r w:rsidRPr="00792764">
        <w:t xml:space="preserve"> — положения халифов? Если слова противоречат Книге </w:t>
      </w:r>
      <w:r w:rsidRPr="00792764">
        <w:lastRenderedPageBreak/>
        <w:t xml:space="preserve">Аллаха, то они тем более должны быть отвергнуты. Всемогущий и Великий Аллах сказал: </w:t>
      </w:r>
    </w:p>
    <w:p w14:paraId="3003C301" w14:textId="5843EDBA" w:rsidR="00A27894" w:rsidRPr="00A27894" w:rsidRDefault="00A27894" w:rsidP="00A27894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 w:rsidR="0002528E">
        <w:rPr>
          <w:rStyle w:val="Char5"/>
          <w:rFonts w:ascii="Traditional Arabic" w:cs="Cambria" w:hint="cs"/>
          <w:shd w:val="clear" w:color="auto" w:fill="FFFFFF"/>
          <w:rtl/>
        </w:rPr>
        <w:t>...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فَلۡيَحۡذَرِ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ٱلَّذِينَ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يُخَالِفُونَ عَنۡ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أَمۡرِهِ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ۦٓ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أَن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تُصِيبَهُمۡ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فِتۡنَةٌ أَوۡ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يُصِيبَهُمۡ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عَذَابٌ أَلِيمٌ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٦٣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[النور: 63]</w:t>
      </w:r>
    </w:p>
    <w:p w14:paraId="0DF02885" w14:textId="761F7621" w:rsidR="004C0AEF" w:rsidRPr="00792764" w:rsidRDefault="00000000" w:rsidP="00335674">
      <w:pPr>
        <w:pStyle w:val="aa"/>
      </w:pPr>
      <w:r w:rsidRPr="00A27894">
        <w:rPr>
          <w:rStyle w:val="Char5"/>
        </w:rPr>
        <w:t xml:space="preserve">«Пусть же остерегаются те, которые противятся Его воле, как бы их не постигло искушение или не постигли их мучительные страдания» (24:63). </w:t>
      </w:r>
      <w:r w:rsidRPr="00792764">
        <w:t>Имам Ахмад (да помилует его Аллах) сказал: «Знаешь ли ты, что такое искушение? Искушение — это придавание Аллаху сотоварищей. Если человек отвергает что-то из слов Пророка (</w:t>
      </w:r>
      <w:r w:rsidRPr="0021531D">
        <w:rPr>
          <w:rStyle w:val="Char2"/>
        </w:rPr>
        <w:t>мир ему и благословение Аллаха</w:t>
      </w:r>
      <w:r w:rsidRPr="00792764">
        <w:t>), в его сердце может запасть некоторое отклонение от истины, и он погибнет».</w:t>
      </w:r>
    </w:p>
    <w:p w14:paraId="0DF02886" w14:textId="77777777" w:rsidR="004C0AEF" w:rsidRPr="00792764" w:rsidRDefault="00000000" w:rsidP="00335674">
      <w:pPr>
        <w:pStyle w:val="aa"/>
      </w:pPr>
      <w:r w:rsidRPr="00792764">
        <w:t>Это первый запас призывающего к Всемогущему и Великому Аллаху: он должен руководствоваться знанием, почерпнутым из Книги Аллаха и достоверной, принимаемой Сунны Его Посланника (</w:t>
      </w:r>
      <w:r w:rsidRPr="0021531D">
        <w:rPr>
          <w:rStyle w:val="Char2"/>
        </w:rPr>
        <w:t>мир ему и благословение Аллаха</w:t>
      </w:r>
      <w:r w:rsidRPr="00792764">
        <w:t>).</w:t>
      </w:r>
    </w:p>
    <w:p w14:paraId="0DF02887" w14:textId="77777777" w:rsidR="004C0AEF" w:rsidRPr="00792764" w:rsidRDefault="00000000" w:rsidP="00335674">
      <w:pPr>
        <w:pStyle w:val="aa"/>
      </w:pPr>
      <w:r w:rsidRPr="00792764">
        <w:lastRenderedPageBreak/>
        <w:t>Что же касается призыва без знания, то это невежественный призыв, от которого больше вреда чем пользы, поскольку призывающий играет роль наставника и направляющего, а если он невежественен, то он будет впадать в заблуждение сам и вводить в заблуждение других. Да убережёт нас Аллах от подобного! То есть его невежество будет уже сложным, составным, а такое невежество хуже невежества простого, потому что обладатель простого невежества молчит и не берётся говорить, а само это невежество можно устранить посредством обучения. Проблема обладателя сложного невежества в том, что он не молчит, а говорит, пусть даже основываясь на собственном невежестве. Делая это, он больше разрушает, чем просвещает.</w:t>
      </w:r>
    </w:p>
    <w:p w14:paraId="0DF02888" w14:textId="77777777" w:rsidR="004C0AEF" w:rsidRPr="00792764" w:rsidRDefault="00000000" w:rsidP="00335674">
      <w:pPr>
        <w:pStyle w:val="aa"/>
      </w:pPr>
      <w:r w:rsidRPr="00792764">
        <w:t>Братья! Поистине, призыв к Аллаху без знания противоречит тому, чего придерживался Пророк (</w:t>
      </w:r>
      <w:r w:rsidRPr="0021531D">
        <w:rPr>
          <w:rStyle w:val="Char2"/>
        </w:rPr>
        <w:t>мир ему и благословение Аллаха</w:t>
      </w:r>
      <w:r w:rsidRPr="00792764">
        <w:t>) и его последователи. Посмотрите, что повелел Всевышний Аллах Своему Пророку Мухаммаду (</w:t>
      </w:r>
      <w:r w:rsidRPr="0021531D">
        <w:rPr>
          <w:rStyle w:val="Char2"/>
        </w:rPr>
        <w:t>мир ему и благословение Аллаха</w:t>
      </w:r>
      <w:r w:rsidRPr="00792764">
        <w:t>):</w:t>
      </w:r>
    </w:p>
    <w:p w14:paraId="6F7D5D9B" w14:textId="5EA0950D" w:rsidR="00861E39" w:rsidRPr="00861E39" w:rsidRDefault="00861E39" w:rsidP="00603761">
      <w:pPr>
        <w:pStyle w:val="aa"/>
        <w:keepNext/>
        <w:keepLines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lastRenderedPageBreak/>
        <w:t>﴿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قُلۡ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هَٰذِهِ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ۦ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سَبِيلِيٓ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أَدۡعُوٓاْ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إِلَى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ٱللَّهِۚ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عَلَىٰ بَصِيرَةٍ أَنَا۠ وَمَنِ </w:t>
      </w:r>
      <w:proofErr w:type="spellStart"/>
      <w:r>
        <w:rPr>
          <w:rStyle w:val="Char5"/>
          <w:rFonts w:ascii="Traditional Arabic" w:cs="KFGQPC HAFS Uthmanic Script" w:hint="cs"/>
          <w:shd w:val="clear" w:color="auto" w:fill="FFFFFF"/>
          <w:rtl/>
        </w:rPr>
        <w:t>ٱتَّبَعَنِيۖ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وَسُبۡحَٰنَ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وَمَآ أَنَا۠ مِنَ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ٱلۡمُشۡرِكِينَ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١٠٨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[يوسف: 108]</w:t>
      </w:r>
    </w:p>
    <w:p w14:paraId="0DF02889" w14:textId="6B56796E" w:rsidR="004C0AEF" w:rsidRPr="00792764" w:rsidRDefault="00000000" w:rsidP="00335674">
      <w:pPr>
        <w:pStyle w:val="aa"/>
      </w:pPr>
      <w:r w:rsidRPr="00861E39">
        <w:rPr>
          <w:rStyle w:val="Char5"/>
        </w:rPr>
        <w:t xml:space="preserve">«Скажи: “Таков мой путь. Я призываю к Аллаху согласно знанию, и [также поступают] мои последователи. Пречист Аллах, и я не являюсь одним из многобожников”» (12:108). </w:t>
      </w:r>
      <w:r w:rsidRPr="00792764">
        <w:t>И он сказал: «Я призываю к Аллаху согласно знанию, и [также поступают] мои последователи». То есть последователи Посланника Аллаха (</w:t>
      </w:r>
      <w:r w:rsidRPr="0021531D">
        <w:rPr>
          <w:rStyle w:val="Char2"/>
        </w:rPr>
        <w:t>мир ему и благословение Аллаха</w:t>
      </w:r>
      <w:r w:rsidRPr="00792764">
        <w:t>) должны призывать к Аллаху, основываясь на знании, а не на невежестве.</w:t>
      </w:r>
    </w:p>
    <w:p w14:paraId="63A7D7B5" w14:textId="77777777" w:rsidR="00E86DBA" w:rsidRDefault="00000000" w:rsidP="00335674">
      <w:pPr>
        <w:pStyle w:val="aa"/>
        <w:rPr>
          <w:rStyle w:val="Char5"/>
          <w:rtl/>
        </w:rPr>
      </w:pPr>
      <w:r w:rsidRPr="00792764">
        <w:t xml:space="preserve">Задумайся, о призывающий к Аллаху, над Словами Всевышнего Аллаха: </w:t>
      </w:r>
    </w:p>
    <w:p w14:paraId="7A2D30DC" w14:textId="49EB22D4" w:rsidR="00E86DBA" w:rsidRPr="00E86DBA" w:rsidRDefault="00E86DBA" w:rsidP="00E86DBA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 w:rsidR="00F009B5">
        <w:rPr>
          <w:rStyle w:val="Char5"/>
          <w:rFonts w:ascii="Traditional Arabic" w:cs="Cambria" w:hint="cs"/>
          <w:shd w:val="clear" w:color="auto" w:fill="FFFFFF"/>
          <w:rtl/>
        </w:rPr>
        <w:t>...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عَلَىٰ بَصِيرَةٍ </w:t>
      </w:r>
      <w:r w:rsidR="00F009B5">
        <w:rPr>
          <w:rStyle w:val="Char5"/>
          <w:rFonts w:ascii="Traditional Arabic" w:cs="Cambria" w:hint="cs"/>
          <w:shd w:val="clear" w:color="auto" w:fill="FFFFFF"/>
          <w:rtl/>
        </w:rPr>
        <w:t>...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[يوسف: 108]</w:t>
      </w:r>
    </w:p>
    <w:p w14:paraId="0DF0288A" w14:textId="390B1B90" w:rsidR="004C0AEF" w:rsidRPr="00792764" w:rsidRDefault="00000000" w:rsidP="00335674">
      <w:pPr>
        <w:pStyle w:val="aa"/>
      </w:pPr>
      <w:r w:rsidRPr="00E86DBA">
        <w:rPr>
          <w:rStyle w:val="Char5"/>
        </w:rPr>
        <w:t>«согласно знанию» (12:108).</w:t>
      </w:r>
      <w:r w:rsidRPr="00792764">
        <w:t xml:space="preserve"> Это знание касается трёх вещей.</w:t>
      </w:r>
    </w:p>
    <w:p w14:paraId="0DF0288B" w14:textId="77777777" w:rsidR="004C0AEF" w:rsidRPr="00792764" w:rsidRDefault="00000000" w:rsidP="00335674">
      <w:pPr>
        <w:pStyle w:val="aa"/>
      </w:pPr>
      <w:r w:rsidRPr="00792764">
        <w:lastRenderedPageBreak/>
        <w:t>1. Знание, касающееся того, к чему он призывает. То есть он должен знать постановления шариата и призывать, опираясь на них.</w:t>
      </w:r>
    </w:p>
    <w:p w14:paraId="0DF0288C" w14:textId="77777777" w:rsidR="004C0AEF" w:rsidRPr="00792764" w:rsidRDefault="00000000" w:rsidP="00335674">
      <w:pPr>
        <w:pStyle w:val="aa"/>
      </w:pPr>
      <w:r w:rsidRPr="00792764">
        <w:t>Потому что иначе он может призывать к чему-то, считая это обязательным, а в шариате Аллаха это обязательным не является, и он будет обязывать рабов Аллаха к тому, к чему не обязывал их Аллах. Или он может призывать к оставлению чего-то, считая это что-то запретным, тогда как в религии Аллаха оно запретным не является, и получится, что он запрещает рабам Аллаха то, что Аллах разрешил им.</w:t>
      </w:r>
    </w:p>
    <w:p w14:paraId="0DF0288D" w14:textId="77777777" w:rsidR="004C0AEF" w:rsidRPr="00792764" w:rsidRDefault="00000000" w:rsidP="00335674">
      <w:pPr>
        <w:pStyle w:val="aa"/>
      </w:pPr>
      <w:r w:rsidRPr="00792764">
        <w:t>2. Знание, касающееся положения призываемого. Поэтому Пророк (</w:t>
      </w:r>
      <w:r w:rsidRPr="0021531D">
        <w:rPr>
          <w:rStyle w:val="Char2"/>
        </w:rPr>
        <w:t>мир ему и благословение Аллаха</w:t>
      </w:r>
      <w:r w:rsidRPr="00792764">
        <w:t>), посылая ‘Али к жителям Йемена, сказал ему:</w:t>
      </w:r>
    </w:p>
    <w:p w14:paraId="0DF0288E" w14:textId="77777777" w:rsidR="004C0AEF" w:rsidRPr="00792764" w:rsidRDefault="00000000" w:rsidP="00335674">
      <w:pPr>
        <w:pStyle w:val="aa"/>
      </w:pPr>
      <w:r w:rsidRPr="002E04F1">
        <w:rPr>
          <w:rStyle w:val="a9"/>
        </w:rPr>
        <w:t>«Поистине, ты приедешь к людям из числа людей Писания».</w:t>
      </w:r>
      <w:r w:rsidRPr="00792764">
        <w:t xml:space="preserve"> Он сказал это, чтобы ‘Али знал об их положении и соответственно подготовился. Необходимо знать о призываемом, какой у него уровень знаний и на каком уровне он способен вести дискуссии. Это позволит подготовиться к призыву, </w:t>
      </w:r>
      <w:r w:rsidRPr="00792764">
        <w:lastRenderedPageBreak/>
        <w:t>дискуссиям и спорам с данным человеком. Потому что если он является сильным оппонентом, искусным в спорах, и ты вступишь с ним в спор, и он одержит верх, то это будет поражение для истины, причиной которого станешь ты.</w:t>
      </w:r>
    </w:p>
    <w:p w14:paraId="0DF0288F" w14:textId="77777777" w:rsidR="004C0AEF" w:rsidRPr="00792764" w:rsidRDefault="00000000" w:rsidP="00335674">
      <w:pPr>
        <w:pStyle w:val="aa"/>
      </w:pPr>
      <w:r w:rsidRPr="00792764">
        <w:t>Не думай, что приверженец ложного всегда проигрывает. Ведь Посланник Аллаха (</w:t>
      </w:r>
      <w:r w:rsidRPr="0021531D">
        <w:rPr>
          <w:rStyle w:val="Char2"/>
        </w:rPr>
        <w:t>мир ему и благословение Аллаха</w:t>
      </w:r>
      <w:r w:rsidRPr="00792764">
        <w:t>) сказал:</w:t>
      </w:r>
    </w:p>
    <w:p w14:paraId="0DF02890" w14:textId="77777777" w:rsidR="004C0AEF" w:rsidRPr="00792764" w:rsidRDefault="00000000" w:rsidP="00335674">
      <w:pPr>
        <w:pStyle w:val="aa"/>
      </w:pPr>
      <w:r w:rsidRPr="00817E39">
        <w:rPr>
          <w:rStyle w:val="a9"/>
        </w:rPr>
        <w:t>«Поистине, вы приходите ко мне со своими тяжбами. И может оказаться, что кто-нибудь из вас будет более убедителен в своих аргументах, чем другой, и тогда я вынесу решение в его пользу на основании того, что услышу от него»</w:t>
      </w:r>
      <w:r w:rsidRPr="00792764">
        <w:t>. Это свидетельствует о том, что один из участников спора, даже будучи неправым, может оказаться более красноречивым и прозвучать убедительнее, чем второй, и решение будет вынесено в его пользу. Поэтому призывающий обязательно должен знать о положении призываемого.</w:t>
      </w:r>
    </w:p>
    <w:p w14:paraId="0DF02891" w14:textId="77777777" w:rsidR="004C0AEF" w:rsidRPr="00792764" w:rsidRDefault="00000000" w:rsidP="00335674">
      <w:pPr>
        <w:pStyle w:val="aa"/>
      </w:pPr>
      <w:r w:rsidRPr="00792764">
        <w:lastRenderedPageBreak/>
        <w:t>3. Знание, касающееся методов призыва. Всеблагой и Всевышний Аллах сказал:</w:t>
      </w:r>
    </w:p>
    <w:p w14:paraId="6DD1AFC5" w14:textId="6571F317" w:rsidR="00817E39" w:rsidRPr="00840E7A" w:rsidRDefault="00840E7A" w:rsidP="00840E7A">
      <w:pPr>
        <w:pStyle w:val="af1"/>
        <w:bidi/>
        <w:spacing w:line="240" w:lineRule="auto"/>
        <w:rPr>
          <w:rFonts w:ascii="Traditional Arabic" w:cs="Arial"/>
          <w:szCs w:val="24"/>
          <w:rtl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ٱدۡعُ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إِلَىٰ سَبِيلِ رَبِّكَ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بِ</w:t>
      </w:r>
      <w:r>
        <w:rPr>
          <w:rFonts w:ascii="Traditional Arabic" w:cs="KFGQPC HAFS Uthmanic Script" w:hint="cs"/>
          <w:shd w:val="clear" w:color="auto" w:fill="FFFFFF"/>
          <w:rtl/>
        </w:rPr>
        <w:t>ٱلۡحِكۡمَةِ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</w:t>
      </w:r>
      <w:r>
        <w:rPr>
          <w:rFonts w:ascii="Traditional Arabic" w:cs="KFGQPC HAFS Uthmanic Script" w:hint="cs"/>
          <w:shd w:val="clear" w:color="auto" w:fill="FFFFFF"/>
          <w:rtl/>
        </w:rPr>
        <w:t>ٱلۡمَوۡعِظَةِ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ٱلۡحَسَنَةِۖ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وَجَٰدِلۡهُم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بِ</w:t>
      </w:r>
      <w:r>
        <w:rPr>
          <w:rFonts w:ascii="Traditional Arabic" w:cs="KFGQPC HAFS Uthmanic Script" w:hint="cs"/>
          <w:shd w:val="clear" w:color="auto" w:fill="FFFFFF"/>
          <w:rtl/>
        </w:rPr>
        <w:t>ٱلَّتِي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هِيَ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أَحۡسَنُۚ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 w:rsidR="009F09E5">
        <w:rPr>
          <w:rFonts w:ascii="Traditional Arabic" w:cs="Cambria" w:hint="cs"/>
          <w:shd w:val="clear" w:color="auto" w:fill="FFFFFF"/>
          <w:rtl/>
        </w:rPr>
        <w:t>...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[النحل: 125]</w:t>
      </w:r>
    </w:p>
    <w:p w14:paraId="0DF02892" w14:textId="0DB82E37" w:rsidR="004C0AEF" w:rsidRPr="00792764" w:rsidRDefault="00000000" w:rsidP="00817E39">
      <w:pPr>
        <w:pStyle w:val="af1"/>
      </w:pPr>
      <w:r w:rsidRPr="00792764">
        <w:t>«Призывай на путь Господа твоего с мудростью и добрым увещеванием и веди спор с ними наилучшим образом» (16:125).</w:t>
      </w:r>
    </w:p>
    <w:p w14:paraId="0DF02893" w14:textId="77777777" w:rsidR="004C0AEF" w:rsidRPr="00792764" w:rsidRDefault="00000000" w:rsidP="00335674">
      <w:pPr>
        <w:pStyle w:val="aa"/>
      </w:pPr>
      <w:r w:rsidRPr="00792764">
        <w:t>Некоторые, увидев нечто порицаемого, бросаются осуждать его, не думая о последствиях, как для него самого, так и для ему подобных призывающих к истине. Поэтому призывающий должен подумать о результатах и проанализировать возможные последствия прежде, чем предпринимать какие-то действия.</w:t>
      </w:r>
    </w:p>
    <w:p w14:paraId="0DF02894" w14:textId="77777777" w:rsidR="004C0AEF" w:rsidRPr="00792764" w:rsidRDefault="00000000" w:rsidP="00335674">
      <w:pPr>
        <w:pStyle w:val="aa"/>
      </w:pPr>
      <w:r w:rsidRPr="00792764">
        <w:t xml:space="preserve">Возможно, есть что-то, ради чего он должен воздержаться сейчас от того, к чему подталкивает его благородный религиозный пыл, однако эта выдержанность принесёт пользу ему самому и другим </w:t>
      </w:r>
      <w:r w:rsidRPr="00792764">
        <w:lastRenderedPageBreak/>
        <w:t>впоследствии, и всё благополучно разрешится уже в самом недалёком будущем. Поэтому я побуждаю моих братьев-призывающих проявлять мудрость и осмотрительность. Иногда отказ от первого [необдуманного] порыва и откладывание действия до лучших времён приводит к похвальным последствиям с позволения Всевышнего Аллаха.</w:t>
      </w:r>
    </w:p>
    <w:p w14:paraId="0DF02895" w14:textId="77777777" w:rsidR="004C0AEF" w:rsidRPr="00792764" w:rsidRDefault="00000000" w:rsidP="00335674">
      <w:pPr>
        <w:pStyle w:val="aa"/>
      </w:pPr>
      <w:r w:rsidRPr="00792764">
        <w:t>Необходимость призывающему запасаться достоверным знанием, основанным на Книге Аллаха и Сунне Его Посланника (</w:t>
      </w:r>
      <w:r w:rsidRPr="0021531D">
        <w:rPr>
          <w:rStyle w:val="Char2"/>
        </w:rPr>
        <w:t>мир ему и благословение Аллаха</w:t>
      </w:r>
      <w:r w:rsidRPr="00792764">
        <w:t>), подтверждается не только текстами Корана и Сунны, но и здравым рассудком, не затуманенным сомнениями и страстями.</w:t>
      </w:r>
    </w:p>
    <w:p w14:paraId="0DF02896" w14:textId="77777777" w:rsidR="004C0AEF" w:rsidRPr="00792764" w:rsidRDefault="00000000" w:rsidP="00335674">
      <w:pPr>
        <w:pStyle w:val="aa"/>
      </w:pPr>
      <w:r w:rsidRPr="00792764">
        <w:t>Ведь как ты будешь призывать к Всемогущему и Великому Аллаху, когда сам ты не знаешь дороги к Нему, не знаешь Его законов? Как ты в таком случае можешь быть призывающим? Если у человека нет знаний, то ему надлежит сперва эти знания приобрести, а потом уже заниматься призывом.</w:t>
      </w:r>
    </w:p>
    <w:p w14:paraId="0DF02897" w14:textId="77777777" w:rsidR="004C0AEF" w:rsidRPr="00792764" w:rsidRDefault="00000000" w:rsidP="00335674">
      <w:pPr>
        <w:pStyle w:val="aa"/>
      </w:pPr>
      <w:r w:rsidRPr="00792764">
        <w:lastRenderedPageBreak/>
        <w:t>Кто-то может сказать, что сказанное мною противоречит словам Пророка (</w:t>
      </w:r>
      <w:r w:rsidRPr="0021531D">
        <w:rPr>
          <w:rStyle w:val="Char2"/>
        </w:rPr>
        <w:t>мир ему и благословение Аллаха</w:t>
      </w:r>
      <w:r w:rsidRPr="00792764">
        <w:t>):</w:t>
      </w:r>
    </w:p>
    <w:p w14:paraId="0DF02898" w14:textId="77777777" w:rsidR="004C0AEF" w:rsidRPr="00B35E47" w:rsidRDefault="00000000" w:rsidP="00335674">
      <w:pPr>
        <w:pStyle w:val="aa"/>
        <w:rPr>
          <w:rStyle w:val="a9"/>
        </w:rPr>
      </w:pPr>
      <w:r w:rsidRPr="00B35E47">
        <w:rPr>
          <w:rStyle w:val="a9"/>
        </w:rPr>
        <w:t>«Передавайте от меня, пусть даже один аят».</w:t>
      </w:r>
    </w:p>
    <w:p w14:paraId="0DF02899" w14:textId="77777777" w:rsidR="004C0AEF" w:rsidRPr="00792764" w:rsidRDefault="00000000" w:rsidP="00335674">
      <w:pPr>
        <w:pStyle w:val="aa"/>
      </w:pPr>
      <w:r w:rsidRPr="00792764">
        <w:t>Нет, не противоречит. Потому что Посланник Аллаха (</w:t>
      </w:r>
      <w:r w:rsidRPr="0021531D">
        <w:rPr>
          <w:rStyle w:val="Char2"/>
        </w:rPr>
        <w:t>мир ему и благословение Аллаха</w:t>
      </w:r>
      <w:r w:rsidRPr="00792764">
        <w:t xml:space="preserve">) сказал: </w:t>
      </w:r>
      <w:r w:rsidRPr="007F2086">
        <w:rPr>
          <w:rStyle w:val="a9"/>
        </w:rPr>
        <w:t>«Передавайте от меня».</w:t>
      </w:r>
      <w:r w:rsidRPr="00792764">
        <w:t xml:space="preserve"> То есть передаваемое нами должно исходить от Посланника Аллаха (</w:t>
      </w:r>
      <w:r w:rsidRPr="0021531D">
        <w:rPr>
          <w:rStyle w:val="Char2"/>
        </w:rPr>
        <w:t>мир ему и благословение Аллаха</w:t>
      </w:r>
      <w:r w:rsidRPr="00792764">
        <w:t>), а это приводит нас к тому, о чём мы только что сказали.</w:t>
      </w:r>
    </w:p>
    <w:p w14:paraId="0DF0289A" w14:textId="77777777" w:rsidR="004C0AEF" w:rsidRPr="00792764" w:rsidRDefault="00000000" w:rsidP="00335674">
      <w:pPr>
        <w:pStyle w:val="aa"/>
      </w:pPr>
      <w:r w:rsidRPr="00792764">
        <w:t>Когда мы говорим, что призывающий должен обладать знаниями, мы не имеем в виду, что он непременно должен быть большим учёным, однако призывать он должен на основе имеющегося у него [достоверного] знания и говорить лишь то, что знает.</w:t>
      </w:r>
    </w:p>
    <w:p w14:paraId="0DF0289B" w14:textId="77777777" w:rsidR="004C0AEF" w:rsidRPr="00792764" w:rsidRDefault="00000000" w:rsidP="00335674">
      <w:pPr>
        <w:pStyle w:val="aa"/>
      </w:pPr>
      <w:r w:rsidRPr="00792764">
        <w:t xml:space="preserve">Запас второй: призывающий должен быть терпеливым в своём призыве. Терпеливым в отношении того, к чему призывает, терпеливым в отношении препятствий, которые возникают на пути </w:t>
      </w:r>
      <w:r w:rsidRPr="00792764">
        <w:lastRenderedPageBreak/>
        <w:t>его призыва, терпеливым в отношении тех обид, которые ему могут наносить.</w:t>
      </w:r>
    </w:p>
    <w:p w14:paraId="0DF0289C" w14:textId="77777777" w:rsidR="004C0AEF" w:rsidRPr="00792764" w:rsidRDefault="00000000" w:rsidP="00335674">
      <w:pPr>
        <w:pStyle w:val="aa"/>
      </w:pPr>
      <w:r w:rsidRPr="00792764">
        <w:t>Быть терпеливым в призыве — значит, не прекращать его, не терять энтузиазма, а продолжать вести его в соответствии со своими возможностями и вести его в таких областях и таким образом, чтобы это приносило максимальную пользу, там, где призыв больше всего необходим и приносит больше результатов, и пусть он терпеливо призывает и не теряет упорства.</w:t>
      </w:r>
    </w:p>
    <w:p w14:paraId="17D09700" w14:textId="77777777" w:rsidR="00844F41" w:rsidRDefault="00000000" w:rsidP="00335674">
      <w:pPr>
        <w:pStyle w:val="aa"/>
        <w:rPr>
          <w:rtl/>
        </w:rPr>
      </w:pPr>
      <w:r w:rsidRPr="00792764">
        <w:t>Обычно, когда человеку наскучивает что-то, он перестаёт стараться и оставляет это действие. Однако если призывающий будет упорным и терпеливым в своём призыве, то его ждёт и награда терпеливых, и благой исход. Посмотрите, что сказал Всемогущий и Великий Аллах, обращаясь к Своему Пророку (</w:t>
      </w:r>
      <w:r w:rsidRPr="0021531D">
        <w:rPr>
          <w:rStyle w:val="Char2"/>
        </w:rPr>
        <w:t>мир ему и благословение Аллаха</w:t>
      </w:r>
      <w:r w:rsidRPr="00792764">
        <w:t xml:space="preserve">): </w:t>
      </w:r>
    </w:p>
    <w:p w14:paraId="4EFAF1C8" w14:textId="6882600B" w:rsidR="00844F41" w:rsidRPr="00844F41" w:rsidRDefault="00844F41" w:rsidP="00844F41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تِلۡكَ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مِنۡ أَنۢبَآءِ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ٱلۡغَيۡبِ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نُوحِيهَآ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إِلَيۡكَۖ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مَا كُنتَ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تَعۡلَمُهَآ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أَنتَ وَلَا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قَوۡمُكَ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مِن قَبۡلِ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هَٰذَاۖ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فَ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ٱصۡبِرۡۖ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إِنَّ </w:t>
      </w:r>
      <w:proofErr w:type="spellStart"/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ٱلۡعَٰقِبَةَ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لِلۡمُتَّقِينَ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٤٩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[هود: 49]</w:t>
      </w:r>
    </w:p>
    <w:p w14:paraId="0DF0289D" w14:textId="1F530531" w:rsidR="004C0AEF" w:rsidRPr="00792764" w:rsidRDefault="00000000" w:rsidP="00335674">
      <w:pPr>
        <w:pStyle w:val="aa"/>
      </w:pPr>
      <w:r w:rsidRPr="00844F41">
        <w:rPr>
          <w:rStyle w:val="Char5"/>
        </w:rPr>
        <w:lastRenderedPageBreak/>
        <w:t>«Всё это — повествования о сокровенном, которые Мы ниспосылаем тебе в Откровении. Ни ты, ни твой народ не ведали о них прежде. Будь же терпелив, ибо добрый исход уготован богобоязненным» (11:49).</w:t>
      </w:r>
    </w:p>
    <w:p w14:paraId="0DF0289E" w14:textId="77777777" w:rsidR="004C0AEF" w:rsidRPr="00792764" w:rsidRDefault="00000000" w:rsidP="00335674">
      <w:pPr>
        <w:pStyle w:val="aa"/>
      </w:pPr>
      <w:r w:rsidRPr="00792764">
        <w:t>Человек должен быть терпеливым в отношении препятствий и помех, возникающих на пути его призыва, потому что у каждого призывающего к Всемогущему и Великому Аллаху непременно найдутся противники:</w:t>
      </w:r>
    </w:p>
    <w:p w14:paraId="465CCF31" w14:textId="3D3F083B" w:rsidR="00455966" w:rsidRPr="007A6946" w:rsidRDefault="007A6946" w:rsidP="007A6946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وَكَذَٰلِكَ جَعَلۡنَا لِكُلِّ نَبِيٍّ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عَدُوّٗا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مِّنَ </w:t>
      </w:r>
      <w:proofErr w:type="spellStart"/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ٱلۡمُجۡرِمِينَۗ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وَكَفَىٰ بِرَبِّكَ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هَادِيٗا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وَنَصِيرٗا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٣١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[الفرقان: 31]</w:t>
      </w:r>
    </w:p>
    <w:p w14:paraId="0DF0289F" w14:textId="00688FAF" w:rsidR="004C0AEF" w:rsidRPr="00792764" w:rsidRDefault="00000000" w:rsidP="00335674">
      <w:pPr>
        <w:pStyle w:val="aa"/>
      </w:pPr>
      <w:r w:rsidRPr="00455966">
        <w:rPr>
          <w:rStyle w:val="Char5"/>
        </w:rPr>
        <w:t>«Так для каждого пророка Мы создали недругов из числа грешников, но довольно того, что твой Господь наставляет на прямой путь и помогает» (25:31).</w:t>
      </w:r>
      <w:r w:rsidRPr="00792764">
        <w:t xml:space="preserve"> Всякий призыв к истине непременно встречает сопротивление, обязательно найдётся мешающий, спорящий и ставящий под сомнение. Однако призывающий должен с терпением относиться ко </w:t>
      </w:r>
      <w:r w:rsidRPr="00792764">
        <w:lastRenderedPageBreak/>
        <w:t>всему, что препятствует его призыву, даже если его призыв назовут ошибкой или ложью: если он понимает, что его призыв соответствует Книге Аллаха и Сунне Посланника Аллаха (</w:t>
      </w:r>
      <w:r w:rsidRPr="0021531D">
        <w:rPr>
          <w:rStyle w:val="Char2"/>
        </w:rPr>
        <w:t>мир ему и благословение Аллаха</w:t>
      </w:r>
      <w:r w:rsidRPr="00792764">
        <w:t>), пусть он будет терпелив в приверженности своему призыву.</w:t>
      </w:r>
    </w:p>
    <w:p w14:paraId="0DF028A0" w14:textId="77777777" w:rsidR="004C0AEF" w:rsidRPr="00792764" w:rsidRDefault="00000000" w:rsidP="00335674">
      <w:pPr>
        <w:pStyle w:val="aa"/>
      </w:pPr>
      <w:r w:rsidRPr="00792764">
        <w:t>Это не означает, что человек должен упрямо настаивать на том, что говорит и к чему призывает, если ему стало ясно, что он ошибался, потому что упорствующий в своём призыве даже после того, как ему станет ясно, что он допустил ошибку, подобен тем, о ком Аллах сказал:</w:t>
      </w:r>
    </w:p>
    <w:p w14:paraId="1BF773D7" w14:textId="5008E323" w:rsidR="002C6271" w:rsidRPr="00E45515" w:rsidRDefault="00E45515" w:rsidP="00E45515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يُجَٰدِلُونَكَ فِي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ٱلۡحَقِّ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بَعۡدَ مَا تَبَيَّنَ كَأَنَّمَا يُسَاقُونَ إِلَى </w:t>
      </w:r>
      <w:proofErr w:type="spellStart"/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ٱلۡمَوۡتِ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وَهُمۡ يَنظُرُونَ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٦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[الأنفال: 6]</w:t>
      </w:r>
    </w:p>
    <w:p w14:paraId="4C05714B" w14:textId="77777777" w:rsidR="00E6734C" w:rsidRDefault="00000000" w:rsidP="00335674">
      <w:pPr>
        <w:pStyle w:val="aa"/>
        <w:rPr>
          <w:rStyle w:val="Char5"/>
          <w:rtl/>
        </w:rPr>
      </w:pPr>
      <w:r w:rsidRPr="002C6271">
        <w:rPr>
          <w:rStyle w:val="Char5"/>
        </w:rPr>
        <w:t>«Они препирались с тобой относительно истины после того, как она стала очевидной, словно их вели на смерть, а они наблюдали за этим» (8:6)</w:t>
      </w:r>
      <w:r w:rsidRPr="00792764">
        <w:t xml:space="preserve">. А препираться относительно истины после того, как она </w:t>
      </w:r>
      <w:r w:rsidRPr="00792764">
        <w:lastRenderedPageBreak/>
        <w:t xml:space="preserve">стала очевидной, — порицаемое качество, и Аллах сказал о тех, кто им обладает: </w:t>
      </w:r>
    </w:p>
    <w:p w14:paraId="0A464DA9" w14:textId="7F98CEA8" w:rsidR="00E6734C" w:rsidRPr="00E6734C" w:rsidRDefault="00E6734C" w:rsidP="00E6734C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وَمَن يُشَاقِقِ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ٱلرَّسُولَ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مِنۢ بَعۡدِ مَا تَبَيَّنَ لَهُ </w:t>
      </w:r>
      <w:proofErr w:type="spellStart"/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ٱلۡهُدَىٰ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وَيَتَّبِعۡ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غَيۡرَ سَبِيلِ </w:t>
      </w:r>
      <w:proofErr w:type="spellStart"/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ٱلۡمُؤۡمِنِينَ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نُوَلِّهِ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ۦ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مَا تَوَلَّىٰ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وَنُصۡلِهِ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ۦ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جَهَنَّمَۖ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وَسَآءَتۡ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مَصِيرًا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١١٥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[النساء: 115]</w:t>
      </w:r>
    </w:p>
    <w:p w14:paraId="0DF028A1" w14:textId="07D82669" w:rsidR="004C0AEF" w:rsidRPr="00792764" w:rsidRDefault="00000000" w:rsidP="00335674">
      <w:pPr>
        <w:pStyle w:val="aa"/>
      </w:pPr>
      <w:r w:rsidRPr="00E6734C">
        <w:rPr>
          <w:rStyle w:val="Char5"/>
        </w:rPr>
        <w:t>«А того, кто воспротивится Посланнику после того, как ему стал ясен прямой путь, и последует не путём верующих, Мы направим туда, куда он обратился, и сожжём в Геенне. Как же скверно это место прибытия!» (4:115).</w:t>
      </w:r>
      <w:r w:rsidRPr="00792764">
        <w:t xml:space="preserve"> Если противоречащее твоему призыву — истина, то ты обязан последовать истине, а если противоречащее твоему призыву ложно, то оно не должно повлиять на твою решимость продолжать свой призыв.</w:t>
      </w:r>
    </w:p>
    <w:p w14:paraId="0DF028A2" w14:textId="77777777" w:rsidR="004C0AEF" w:rsidRPr="00792764" w:rsidRDefault="00000000" w:rsidP="00335674">
      <w:pPr>
        <w:pStyle w:val="aa"/>
      </w:pPr>
      <w:r w:rsidRPr="00792764">
        <w:t>Также призывающий должен терпеливо сносить обиды, которые могут наноситься ему в связи с его призывом, потому что призывающего обязательно будет кто-то обижать — либо словом, либо делом. Божьих посланников (мир и благословение Аллаха им всем) обижали словом и делом.</w:t>
      </w:r>
    </w:p>
    <w:p w14:paraId="7C4AEA6B" w14:textId="77777777" w:rsidR="00324EE6" w:rsidRDefault="00000000" w:rsidP="00335674">
      <w:pPr>
        <w:pStyle w:val="aa"/>
        <w:rPr>
          <w:rStyle w:val="Char5"/>
          <w:rtl/>
        </w:rPr>
      </w:pPr>
      <w:r w:rsidRPr="00792764">
        <w:lastRenderedPageBreak/>
        <w:t xml:space="preserve">Читайте Слова Всемогущего и Великого Аллаха: </w:t>
      </w:r>
    </w:p>
    <w:p w14:paraId="4043611D" w14:textId="4767D4C3" w:rsidR="00324EE6" w:rsidRPr="00591C76" w:rsidRDefault="00591C76" w:rsidP="00591C76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كَذَٰلِكَ مَآ أَتَى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ٱلَّذِينَ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مِن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قَبۡلِهِم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مِّن رَّسُولٍ إِلَّا قَالُواْ سَاحِرٌ أَوۡ مَجۡنُونٌ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٥٢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[الذاريات: 52]</w:t>
      </w:r>
    </w:p>
    <w:p w14:paraId="5A1BCB69" w14:textId="77777777" w:rsidR="005D6BC1" w:rsidRDefault="00000000" w:rsidP="00335674">
      <w:pPr>
        <w:pStyle w:val="aa"/>
        <w:rPr>
          <w:rStyle w:val="Char5"/>
          <w:rtl/>
        </w:rPr>
      </w:pPr>
      <w:r w:rsidRPr="00324EE6">
        <w:rPr>
          <w:rStyle w:val="Char5"/>
        </w:rPr>
        <w:t xml:space="preserve">«Таким же образом, какой бы посланник ни приходил к их предшественникам, они обязательно говорили: “Он — колдун или одержимый!”» (51:52). </w:t>
      </w:r>
      <w:r w:rsidRPr="00792764">
        <w:t xml:space="preserve">Представьте себе: человек приходит с Откровением от своего Господа, а ему в лицо говорят: «Ты — колдун или одержимый!» Очевидно, что это самая настоящая обида, но тем не менее посланники были терпеливы в отношении обид, которые наносили им словом или делом. Посмотрите на первого посланника Аллаха Нуха (мир ему). Его соплеменники проходили мимо него, когда он строил ковчег, и насмехались над ним. Он же говорил им в ответ: </w:t>
      </w:r>
    </w:p>
    <w:p w14:paraId="6B7E2390" w14:textId="0EAE7701" w:rsidR="005D6BC1" w:rsidRPr="005D6BC1" w:rsidRDefault="005D6BC1" w:rsidP="005D6BC1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 w:rsidR="007A1D58">
        <w:rPr>
          <w:rStyle w:val="Char5"/>
          <w:rFonts w:ascii="Traditional Arabic" w:cs="Cambria" w:hint="cs"/>
          <w:shd w:val="clear" w:color="auto" w:fill="FFFFFF"/>
          <w:rtl/>
        </w:rPr>
        <w:t>....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إِن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تَسۡخَرُواْ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مِنَّا فَإِنَّا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نَسۡخَرُ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مِنكُمۡ كَمَا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تَسۡخَرُونَ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٣٨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فَسَوۡفَ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تَعۡلَمُونَ مَن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يَأۡتِيهِ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عَذَابٞ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يُخۡزِيهِ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وَيَحِلُّ عَلَيۡهِ عَذَابٞ مُّقِيمٌ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٣٩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[هود: 38-39]</w:t>
      </w:r>
    </w:p>
    <w:p w14:paraId="3840DCA1" w14:textId="77777777" w:rsidR="00BD0128" w:rsidRDefault="00000000" w:rsidP="00335674">
      <w:pPr>
        <w:pStyle w:val="aa"/>
        <w:rPr>
          <w:rStyle w:val="Char5"/>
          <w:rtl/>
        </w:rPr>
      </w:pPr>
      <w:r w:rsidRPr="005D6BC1">
        <w:rPr>
          <w:rStyle w:val="Char5"/>
        </w:rPr>
        <w:lastRenderedPageBreak/>
        <w:t>«Если вы глумитесь над нами, то и мы будем глумиться над вами, подобно тому, как глумитесь вы. Вы непременно узнаете, кого поразит унизительная кара, кого постигнут вечные мучения» (11:38–39).</w:t>
      </w:r>
      <w:r w:rsidRPr="00792764">
        <w:t xml:space="preserve"> И дело не ограничилось насмешками. Они даже угрожали ему расправой: </w:t>
      </w:r>
    </w:p>
    <w:p w14:paraId="22EF195E" w14:textId="724E563E" w:rsidR="00BD0128" w:rsidRPr="00BD0128" w:rsidRDefault="00BD0128" w:rsidP="00BD0128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قَالُواْ لَئِن لَّمۡ تَنتَهِ يَٰنُوحُ لَتَكُونَنَّ مِنَ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ٱلۡمَرۡجُومِينَ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١١٦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[الشعراء: 116]</w:t>
      </w:r>
    </w:p>
    <w:p w14:paraId="0DF028A3" w14:textId="2B5CD1F3" w:rsidR="004C0AEF" w:rsidRPr="00792764" w:rsidRDefault="00000000" w:rsidP="00335674">
      <w:pPr>
        <w:pStyle w:val="aa"/>
      </w:pPr>
      <w:r w:rsidRPr="00BD0128">
        <w:rPr>
          <w:rStyle w:val="Char5"/>
        </w:rPr>
        <w:t xml:space="preserve">«Они сказали: “О Нух! Если ты не прекратишь, то непременно окажешься одним из тех, кого побили камнями”» (26:116). </w:t>
      </w:r>
      <w:r w:rsidRPr="00792764">
        <w:t>То есть одним из тех, кого убили побиванием камнями. Они угрожали ему убийством, пугая его при этом тем, что до него уже убивали подобным образом других, и демонстрируя таким образом свою силу: мол, мы уже побивали камнями других, и с тобой сделаем то же самое. Однако это не отвратило Нуха (мир ему) от его призыва. Он продолжал вести призыв до тех пор, пока Аллах не рассудил его с его соплеменниками.</w:t>
      </w:r>
    </w:p>
    <w:p w14:paraId="0DF028A4" w14:textId="77777777" w:rsidR="004C0AEF" w:rsidRPr="00792764" w:rsidRDefault="00000000" w:rsidP="00335674">
      <w:pPr>
        <w:pStyle w:val="aa"/>
      </w:pPr>
      <w:r w:rsidRPr="00792764">
        <w:lastRenderedPageBreak/>
        <w:t>И Ибрахим (мир ему): его соплеменники также отвергли его призыв и даже захотели опозорить его:</w:t>
      </w:r>
    </w:p>
    <w:p w14:paraId="670E254C" w14:textId="73E0AEA6" w:rsidR="003664FA" w:rsidRPr="003664FA" w:rsidRDefault="003664FA" w:rsidP="003664FA">
      <w:pPr>
        <w:pStyle w:val="af1"/>
        <w:bidi/>
        <w:spacing w:line="240" w:lineRule="auto"/>
        <w:rPr>
          <w:rFonts w:ascii="Traditional Arabic" w:cs="Arial"/>
          <w:szCs w:val="24"/>
          <w:rtl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>قَالُواْ فَأۡتُواْ بِهِ</w:t>
      </w:r>
      <w:r>
        <w:rPr>
          <w:rFonts w:ascii="Traditional Arabic" w:cs="KFGQPC HAFS Uthmanic Script" w:hint="cs"/>
          <w:shd w:val="clear" w:color="auto" w:fill="FFFFFF"/>
          <w:rtl/>
        </w:rPr>
        <w:t>ۦ</w:t>
      </w:r>
      <w:r>
        <w:rPr>
          <w:rFonts w:ascii="Traditional Arabic" w:cs="KFGQPC HAFS Uthmanic Script"/>
          <w:shd w:val="clear" w:color="auto" w:fill="FFFFFF"/>
          <w:rtl/>
        </w:rPr>
        <w:t xml:space="preserve"> عَلَىٰٓ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أَعۡيُنِ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</w:rPr>
        <w:t>ٱلنَّاسِ</w:t>
      </w:r>
      <w:r>
        <w:rPr>
          <w:rFonts w:ascii="Traditional Arabic" w:cs="KFGQPC HAFS Uthmanic Script"/>
          <w:shd w:val="clear" w:color="auto" w:fill="FFFFFF"/>
          <w:rtl/>
        </w:rPr>
        <w:t xml:space="preserve"> لَعَلَّهُمۡ يَشۡهَدُونَ</w:t>
      </w:r>
      <w:r>
        <w:rPr>
          <w:rFonts w:ascii="Traditional Arabic" w:cs="KFGQPC HAFS Uthmanic Script"/>
          <w:szCs w:val="28"/>
          <w:shd w:val="clear" w:color="auto" w:fill="FFFFFF"/>
          <w:rtl/>
        </w:rPr>
        <w:t>٦١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[الأنبياء: 61]</w:t>
      </w:r>
    </w:p>
    <w:p w14:paraId="0DF028A5" w14:textId="6AC3728B" w:rsidR="004C0AEF" w:rsidRPr="00792764" w:rsidRDefault="00000000" w:rsidP="003664FA">
      <w:pPr>
        <w:pStyle w:val="af1"/>
      </w:pPr>
      <w:r w:rsidRPr="00792764">
        <w:t>«Они сказали: “Приведите же его пред людские очи, чтобы они могли принести свидетельство”» (21:61).</w:t>
      </w:r>
    </w:p>
    <w:p w14:paraId="0DF028A6" w14:textId="77777777" w:rsidR="004C0AEF" w:rsidRPr="00792764" w:rsidRDefault="00000000" w:rsidP="00335674">
      <w:pPr>
        <w:pStyle w:val="aa"/>
      </w:pPr>
      <w:r w:rsidRPr="00792764">
        <w:t>Затем они угрожали ему сожжением:</w:t>
      </w:r>
    </w:p>
    <w:p w14:paraId="4F488D2A" w14:textId="56AFF3D8" w:rsidR="002B6F90" w:rsidRPr="002B6F90" w:rsidRDefault="002B6F90" w:rsidP="002B6F90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قَالُواْ حَرِّقُوهُ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ٱنصُرُوٓاْ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ءَالِهَتَكُمۡ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إِن كُنتُمۡ فَٰعِلِينَ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٦٨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[الأنبياء: 68]</w:t>
      </w:r>
    </w:p>
    <w:p w14:paraId="2E924733" w14:textId="77777777" w:rsidR="002B6F90" w:rsidRDefault="00000000" w:rsidP="00335674">
      <w:pPr>
        <w:pStyle w:val="aa"/>
        <w:rPr>
          <w:rStyle w:val="Char5"/>
          <w:rtl/>
        </w:rPr>
      </w:pPr>
      <w:r w:rsidRPr="002B6F90">
        <w:rPr>
          <w:rStyle w:val="Char5"/>
        </w:rPr>
        <w:t>«Они сказали: “Сожгите его и помогите вашим богам, если вы намерены действовать!”» (21:68).</w:t>
      </w:r>
      <w:r w:rsidRPr="00792764">
        <w:t xml:space="preserve"> И они развели огромный костёр и бросили его туда с помощью метательного устройства, поскольку самим им пришлось стоять вдалеке, чтобы не пострадать от жара пламени. Однако Господь могущества и величия сказал: </w:t>
      </w:r>
    </w:p>
    <w:p w14:paraId="01F32A71" w14:textId="6F46B02A" w:rsidR="002B6F90" w:rsidRPr="002B6F90" w:rsidRDefault="002B6F90" w:rsidP="002B6F90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قُلۡنَا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يَٰنَارُ كُونِي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بَرۡدٗا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وَسَلَٰمًا عَلَىٰٓ إِبۡرَٰهِيمَ 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٦٩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[الأنبياء: 69]</w:t>
      </w:r>
    </w:p>
    <w:p w14:paraId="220A1382" w14:textId="77777777" w:rsidR="000322FF" w:rsidRDefault="00000000" w:rsidP="00335674">
      <w:pPr>
        <w:pStyle w:val="aa"/>
        <w:rPr>
          <w:rStyle w:val="Char5"/>
          <w:rtl/>
        </w:rPr>
      </w:pPr>
      <w:r w:rsidRPr="002B6F90">
        <w:rPr>
          <w:rStyle w:val="Char5"/>
        </w:rPr>
        <w:lastRenderedPageBreak/>
        <w:t xml:space="preserve">«Мы сказали: “О огонь! Стань для Ибрахима прохладой и спасением!”» (21:69). </w:t>
      </w:r>
      <w:r w:rsidRPr="00792764">
        <w:t xml:space="preserve">И он стал прохладой и спасением, и Ибрахим спасся, и, таким образом, именно ему был уготован благой исход. </w:t>
      </w:r>
    </w:p>
    <w:p w14:paraId="181FF814" w14:textId="4C060827" w:rsidR="000322FF" w:rsidRPr="000322FF" w:rsidRDefault="000322FF" w:rsidP="000322FF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>وَأَرَادُواْ بِهِ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ۦ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كَيۡدٗا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فَجَعَلۡنَٰهُمُ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ٱلۡأَخۡسَرِينَ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٧٠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[الأنبياء: 70]</w:t>
      </w:r>
    </w:p>
    <w:p w14:paraId="0DF028A7" w14:textId="779B33D2" w:rsidR="004C0AEF" w:rsidRPr="000322FF" w:rsidRDefault="00000000" w:rsidP="00335674">
      <w:pPr>
        <w:pStyle w:val="aa"/>
        <w:rPr>
          <w:rStyle w:val="Char5"/>
        </w:rPr>
      </w:pPr>
      <w:r w:rsidRPr="000322FF">
        <w:rPr>
          <w:rStyle w:val="Char5"/>
        </w:rPr>
        <w:t>«Они хотели навредить ему, но Мы сделали так, что именно они оказались в наибольшем убытке» (21:70).</w:t>
      </w:r>
    </w:p>
    <w:p w14:paraId="0DF028A8" w14:textId="77777777" w:rsidR="004C0AEF" w:rsidRPr="00792764" w:rsidRDefault="00000000" w:rsidP="00335674">
      <w:pPr>
        <w:pStyle w:val="aa"/>
      </w:pPr>
      <w:r w:rsidRPr="00792764">
        <w:t>И Муса (мир ему): Фараон угрожал ему убийством:</w:t>
      </w:r>
    </w:p>
    <w:p w14:paraId="398D3BE8" w14:textId="3063D7E2" w:rsidR="00467734" w:rsidRPr="00467734" w:rsidRDefault="00467734" w:rsidP="00467734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 w:rsidR="004C249F">
        <w:rPr>
          <w:rStyle w:val="Char5"/>
          <w:rFonts w:ascii="Traditional Arabic" w:cs="Cambria" w:hint="cs"/>
          <w:shd w:val="clear" w:color="auto" w:fill="FFFFFF"/>
          <w:rtl/>
        </w:rPr>
        <w:t>...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ذَرُونِيٓ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أَقۡتُلۡ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مُوسَىٰ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وَلۡيَدۡعُ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رَبَّهُ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ۥٓۖ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إِنِّيٓ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أَخَافُ أَن يُبَدِّلَ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دِينَكُمۡ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أَوۡ أَن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يُظۡهِرَ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فِي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ٱلۡأَرۡضِ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ٱلۡفَسَادَ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٢٦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[غافر: 26]</w:t>
      </w:r>
    </w:p>
    <w:p w14:paraId="3EE91453" w14:textId="77777777" w:rsidR="004C249F" w:rsidRDefault="00000000" w:rsidP="00335674">
      <w:pPr>
        <w:pStyle w:val="aa"/>
        <w:rPr>
          <w:rStyle w:val="Char5"/>
          <w:rtl/>
        </w:rPr>
      </w:pPr>
      <w:r w:rsidRPr="00467734">
        <w:rPr>
          <w:rStyle w:val="Char5"/>
        </w:rPr>
        <w:t>«Не мешайте мне убить Мусу. Пусть он призовёт своего Господа. Я опасаюсь, что он заменит вашу религию или распространит на земле нечестие» (40:26).</w:t>
      </w:r>
      <w:r w:rsidRPr="00792764">
        <w:t xml:space="preserve"> Он угрожал ему смертью, однако в конце концов всё разрешилось в пользу Мусы (мир ему): </w:t>
      </w:r>
    </w:p>
    <w:p w14:paraId="1AFFA3CC" w14:textId="3B20B8EC" w:rsidR="004C249F" w:rsidRPr="00A736F8" w:rsidRDefault="00A736F8" w:rsidP="00A736F8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lastRenderedPageBreak/>
        <w:t>﴿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فَوَقَىٰهُ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سَيِّـَٔاتِ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مَا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مَكَرُواْۖ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وَحَاقَ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بِـَٔالِ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فِرۡعَوۡنَ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سُوٓءُ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ٱلۡعَذَابِ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٤٥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[غافر: 45]</w:t>
      </w:r>
    </w:p>
    <w:p w14:paraId="0DF028A9" w14:textId="0EBD9B68" w:rsidR="004C0AEF" w:rsidRPr="00792764" w:rsidRDefault="00000000" w:rsidP="00335674">
      <w:pPr>
        <w:pStyle w:val="aa"/>
      </w:pPr>
      <w:r w:rsidRPr="004C249F">
        <w:rPr>
          <w:rStyle w:val="Char5"/>
        </w:rPr>
        <w:t>«Аллах защитил его от зла того, что они замыслили, а род Фараона окружили скверные мучения» (40:45).</w:t>
      </w:r>
    </w:p>
    <w:p w14:paraId="0DF028AA" w14:textId="77777777" w:rsidR="004C0AEF" w:rsidRPr="00792764" w:rsidRDefault="00000000" w:rsidP="00335674">
      <w:pPr>
        <w:pStyle w:val="aa"/>
      </w:pPr>
      <w:r w:rsidRPr="00792764">
        <w:t>И ‘Иса (мир ему): ему наносили немало обид, и иудеи даже назвали его сыном блудницы и, как они сами считают, убили его и распяли на кресте.</w:t>
      </w:r>
    </w:p>
    <w:p w14:paraId="4FB0A167" w14:textId="77777777" w:rsidR="002A7334" w:rsidRDefault="00000000" w:rsidP="00335674">
      <w:pPr>
        <w:pStyle w:val="aa"/>
        <w:rPr>
          <w:rStyle w:val="Char5"/>
          <w:rtl/>
        </w:rPr>
      </w:pPr>
      <w:r w:rsidRPr="00792764">
        <w:t xml:space="preserve">Однако Всевышний Аллах говорит: </w:t>
      </w:r>
    </w:p>
    <w:p w14:paraId="427338F9" w14:textId="5943DF16" w:rsidR="002A7334" w:rsidRPr="003802CA" w:rsidRDefault="003802CA" w:rsidP="003802CA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 w:rsidR="00736CD8">
        <w:rPr>
          <w:rStyle w:val="Char5"/>
          <w:rFonts w:ascii="Traditional Arabic" w:cs="Cambria" w:hint="cs"/>
          <w:shd w:val="clear" w:color="auto" w:fill="FFFFFF"/>
          <w:rtl/>
        </w:rPr>
        <w:t>...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وَمَا قَتَلُوهُ وَمَا صَلَبُوهُ وَلَٰكِن شُبِّهَ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لَهُمۡۚ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وَإِنَّ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ٱلَّذِينَ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 w:hint="cs"/>
          <w:shd w:val="clear" w:color="auto" w:fill="FFFFFF"/>
          <w:rtl/>
        </w:rPr>
        <w:t>ٱخۡتَلَفُواْ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فِيهِ لَفِي شَكّٖ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مِّنۡهُۚ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مَا لَهُم بِهِ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ۦ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مِنۡ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عِلۡمٍ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إِلَّا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ٱتِّبَاعَ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ٱلظَّنِّۚ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وَمَا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قَتَلُوهُ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يَقِينَۢا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١٥٧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بَل رَّفَعَهُ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إِلَيۡهِۚ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وَكَانَ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عَزِيزًا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حَكِيمٗا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١٥٨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[النساء: 157-158]</w:t>
      </w:r>
    </w:p>
    <w:p w14:paraId="0DF028AB" w14:textId="462CDEFC" w:rsidR="004C0AEF" w:rsidRPr="00792764" w:rsidRDefault="00000000" w:rsidP="00335674">
      <w:pPr>
        <w:pStyle w:val="aa"/>
      </w:pPr>
      <w:r w:rsidRPr="002A7334">
        <w:rPr>
          <w:rStyle w:val="Char5"/>
        </w:rPr>
        <w:t xml:space="preserve">«Однако они не убили его и не распяли, а это только почудилось им. Те, которые препираются по этому поводу, пребывают в сомнении и ничего не ведают об этом, а лишь следуют предположениям. </w:t>
      </w:r>
      <w:r w:rsidRPr="002A7334">
        <w:rPr>
          <w:rStyle w:val="Char5"/>
        </w:rPr>
        <w:lastRenderedPageBreak/>
        <w:t>На самом деле они не убивали его. О нет! Это Аллах вознёс его к Себе, ведь Аллах — Могущественный, Мудрый» (4:158–157).</w:t>
      </w:r>
      <w:r w:rsidRPr="00792764">
        <w:t xml:space="preserve"> То есть он был спасён от них.</w:t>
      </w:r>
    </w:p>
    <w:p w14:paraId="0DF028AC" w14:textId="77777777" w:rsidR="004C0AEF" w:rsidRPr="00792764" w:rsidRDefault="00000000" w:rsidP="00335674">
      <w:pPr>
        <w:pStyle w:val="aa"/>
      </w:pPr>
      <w:r w:rsidRPr="00792764">
        <w:t>И последний из посланников и господин потомков Адама Мухаммад (</w:t>
      </w:r>
      <w:r w:rsidRPr="0021531D">
        <w:rPr>
          <w:rStyle w:val="Char2"/>
        </w:rPr>
        <w:t>мир ему и благословение Аллаха</w:t>
      </w:r>
      <w:r w:rsidRPr="00792764">
        <w:t>):</w:t>
      </w:r>
    </w:p>
    <w:p w14:paraId="68F62298" w14:textId="257A21F4" w:rsidR="00736CD8" w:rsidRPr="00BF7389" w:rsidRDefault="00BF7389" w:rsidP="00BF7389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وَإِذۡ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يَمۡكُرُ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بِكَ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ٱلَّذِينَ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كَفَرُواْ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لِيُثۡبِتُوكَ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أَوۡ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يَقۡتُلُوكَ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أَوۡ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يُخۡرِجُوكَۚ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وَيَمۡكُرُونَ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وَيَمۡكُرُ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ٱللَّهُۖ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خَيۡرُ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ٱلۡمَٰكِرِينَ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٣٠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[الأنفال: 30]</w:t>
      </w:r>
    </w:p>
    <w:p w14:paraId="474DAF15" w14:textId="77777777" w:rsidR="00E91CF2" w:rsidRDefault="00000000" w:rsidP="00335674">
      <w:pPr>
        <w:pStyle w:val="aa"/>
        <w:rPr>
          <w:rStyle w:val="Char5"/>
          <w:rtl/>
        </w:rPr>
      </w:pPr>
      <w:r w:rsidRPr="00736CD8">
        <w:rPr>
          <w:rStyle w:val="Char5"/>
        </w:rPr>
        <w:t>«Вот неверующие ухищрялись, чтобы заточить, убить или изгнать тебя. Они хитрили, и Аллах отвечал на их хитрость, а ведь Аллах лучше всех хитрецов» (8:30).</w:t>
      </w:r>
      <w:r w:rsidRPr="00792764">
        <w:t xml:space="preserve"> </w:t>
      </w:r>
    </w:p>
    <w:p w14:paraId="34A6D209" w14:textId="219B0B3E" w:rsidR="00E91CF2" w:rsidRPr="00E91CF2" w:rsidRDefault="00E91CF2" w:rsidP="00E91CF2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وَقَالُواْ يَٰٓأَيُّهَا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ٱلَّذِي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نُزِّلَ عَلَيۡهِ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ٱلذِّكۡرُ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إِنَّكَ لَمَجۡنُونٞ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٦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[الحجر: 6]</w:t>
      </w:r>
    </w:p>
    <w:p w14:paraId="3227D256" w14:textId="0A4282F6" w:rsidR="00E91CF2" w:rsidRDefault="00000000" w:rsidP="00335674">
      <w:pPr>
        <w:pStyle w:val="aa"/>
        <w:rPr>
          <w:rStyle w:val="Char5"/>
          <w:rtl/>
        </w:rPr>
      </w:pPr>
      <w:r w:rsidRPr="00E91CF2">
        <w:rPr>
          <w:rStyle w:val="Char5"/>
        </w:rPr>
        <w:t>«Они сказали: “О тот, кому ниспослано откровение! Поистине, ты — одержимый”» (15:6).</w:t>
      </w:r>
      <w:r w:rsidRPr="00792764">
        <w:t xml:space="preserve"> </w:t>
      </w:r>
    </w:p>
    <w:p w14:paraId="39F68B9D" w14:textId="59702080" w:rsidR="00E91CF2" w:rsidRPr="00293E9A" w:rsidRDefault="00293E9A" w:rsidP="00293E9A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lastRenderedPageBreak/>
        <w:t>﴿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>وَيَقُولُونَ أَئِنَّا لَتَارِكُوٓاْ ءَالِهَتِنَا لِشَاعِرٖ مَّجۡنُونِۭ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٣٦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[الصافات: 36]</w:t>
      </w:r>
    </w:p>
    <w:p w14:paraId="0DF028AD" w14:textId="3CBD01B0" w:rsidR="004C0AEF" w:rsidRPr="00792764" w:rsidRDefault="00000000" w:rsidP="00335674">
      <w:pPr>
        <w:pStyle w:val="aa"/>
      </w:pPr>
      <w:r w:rsidRPr="00E91CF2">
        <w:rPr>
          <w:rStyle w:val="Char5"/>
        </w:rPr>
        <w:t>«и говорили: “Неужели мы откажемся от наших богов ради одержимого поэта?”» (37:36).</w:t>
      </w:r>
      <w:r w:rsidRPr="00792764">
        <w:t xml:space="preserve"> Ему причиняли обиды словом и делом, зафиксированные историками, и при этом он проявлял терпение и его ждал благой исход.</w:t>
      </w:r>
    </w:p>
    <w:p w14:paraId="0DF028AE" w14:textId="77777777" w:rsidR="004C0AEF" w:rsidRPr="00792764" w:rsidRDefault="00000000" w:rsidP="00335674">
      <w:pPr>
        <w:pStyle w:val="aa"/>
      </w:pPr>
      <w:r w:rsidRPr="00792764">
        <w:t>Таким образом, каждому призывающему непременно будут наносить какие-то обиды, однако он должен проявлять терпение. Вот и когда Всевышний Аллах сказал Своему Посланнику (</w:t>
      </w:r>
      <w:r w:rsidRPr="0021531D">
        <w:rPr>
          <w:rStyle w:val="Char2"/>
        </w:rPr>
        <w:t>мир ему и благословение Аллаха</w:t>
      </w:r>
      <w:r w:rsidRPr="00792764">
        <w:t>):</w:t>
      </w:r>
    </w:p>
    <w:p w14:paraId="60AA99C5" w14:textId="74431A8F" w:rsidR="00715B18" w:rsidRPr="00715B18" w:rsidRDefault="00715B18" w:rsidP="00715B18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إِنَّا نَحۡنُ نَزَّلۡنَا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عَلَيۡكَ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ٱلۡقُرۡءَانَ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تَنزِيلٗا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٢٣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[الإنسان: 23]</w:t>
      </w:r>
    </w:p>
    <w:p w14:paraId="5BE14BDC" w14:textId="77777777" w:rsidR="00715B18" w:rsidRDefault="00000000" w:rsidP="00335674">
      <w:pPr>
        <w:pStyle w:val="aa"/>
        <w:rPr>
          <w:rStyle w:val="Char5"/>
          <w:rtl/>
        </w:rPr>
      </w:pPr>
      <w:r w:rsidRPr="00715B18">
        <w:rPr>
          <w:rStyle w:val="Char5"/>
        </w:rPr>
        <w:t>«Поистине, Мы ниспослали тебе Коран частями» (76:23),</w:t>
      </w:r>
      <w:r w:rsidRPr="00792764">
        <w:t xml:space="preserve"> — следовало бы ожидать, что Аллах скажет: «Благодари Аллаха за Его милость, коею было ниспослание этого Корана». Однако Аллах сказал: </w:t>
      </w:r>
    </w:p>
    <w:p w14:paraId="77516420" w14:textId="0E3D1EB4" w:rsidR="00D72EC4" w:rsidRPr="00D72EC4" w:rsidRDefault="00D72EC4" w:rsidP="00D72EC4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فَ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ٱصۡبِرۡ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لِحُكۡمِ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رَبِّكَ وَلَا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تُطِعۡ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مِنۡهُمۡ ءَاثِمًا أَوۡ كَفُورٗا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٢٤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[الإنسان: 24]</w:t>
      </w:r>
    </w:p>
    <w:p w14:paraId="7B09F4A0" w14:textId="77777777" w:rsidR="000D65D5" w:rsidRDefault="00000000" w:rsidP="00335674">
      <w:pPr>
        <w:pStyle w:val="aa"/>
        <w:rPr>
          <w:rStyle w:val="Char5"/>
          <w:rtl/>
        </w:rPr>
      </w:pPr>
      <w:r w:rsidRPr="00715B18">
        <w:rPr>
          <w:rStyle w:val="Char5"/>
        </w:rPr>
        <w:lastRenderedPageBreak/>
        <w:t xml:space="preserve">«Потерпи же до решения твоего Господа и не повинуйся грешникам и неверующим среди них» (76:24). </w:t>
      </w:r>
      <w:r w:rsidRPr="00792764">
        <w:t xml:space="preserve">Это указание на то, что каждый приверженец этого Корана непременно столкнётся с тем, что потребует от него немало терпения, и призывающий должен быть очень терпеливым и продолжать свой призыв до тех пор, пока Аллах не дарует ему облегчение и победу. И необязательно, что Аллах дарует ему победу в этой жизни. Важно, чтобы призыв его остался сияющим среди людей и ему внимали. Важен не человек, важен призыв. Если призыв останется даже после его смерти, то сам он как будто продолжит жить. Всемогущий и Великий Аллах сказал: </w:t>
      </w:r>
    </w:p>
    <w:p w14:paraId="73C417D4" w14:textId="40B1D073" w:rsidR="000D65D5" w:rsidRPr="000D65D5" w:rsidRDefault="000D65D5" w:rsidP="000D65D5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أَوَمَن كَانَ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مَيۡتٗا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فَأَحۡيَيۡنَٰهُ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وَجَعَلۡنَا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لَهُ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ۥ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نُورٗا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يَمۡشِي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بِهِ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ۦ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فِي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ٱلنَّاسِ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كَمَن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مَّثَلُهُ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ۥ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فِي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ٱلظُّلُمَٰتِ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لَيۡسَ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بِخَارِجٖ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مِّنۡهَاۚ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كَذَٰلِكَ زُيِّنَ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لِلۡكَٰفِرِينَ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مَا كَانُواْ يَعۡمَلُونَ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١٢٢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[الأنعام: 122]</w:t>
      </w:r>
    </w:p>
    <w:p w14:paraId="0DF028AF" w14:textId="47FA98C8" w:rsidR="004C0AEF" w:rsidRPr="00792764" w:rsidRDefault="00000000" w:rsidP="00335674">
      <w:pPr>
        <w:pStyle w:val="aa"/>
      </w:pPr>
      <w:r w:rsidRPr="000D65D5">
        <w:rPr>
          <w:rStyle w:val="Char5"/>
        </w:rPr>
        <w:t xml:space="preserve">«Разве тот, кто был мертвецом, и Мы вернули его к жизни и наделили светом, благодаря которому он ходит среди людей, подобен тому, кто находится во мраках и не может выйти из них? Так </w:t>
      </w:r>
      <w:r w:rsidRPr="000D65D5">
        <w:rPr>
          <w:rStyle w:val="Char5"/>
        </w:rPr>
        <w:lastRenderedPageBreak/>
        <w:t xml:space="preserve">неверующим представляется прекрасным то, что они совершают» (6:122). </w:t>
      </w:r>
      <w:r w:rsidRPr="00792764">
        <w:t>На самом деле жить для призывающего означает не только чтобы дух его оставался в теле, но и чтобы его слова оставались живыми среди людей.</w:t>
      </w:r>
    </w:p>
    <w:p w14:paraId="0DF028B0" w14:textId="77777777" w:rsidR="004C0AEF" w:rsidRPr="00792764" w:rsidRDefault="00000000" w:rsidP="00335674">
      <w:pPr>
        <w:pStyle w:val="aa"/>
      </w:pPr>
      <w:r w:rsidRPr="00792764">
        <w:t>Посмотрите на историю Абу Суфьяна с Ираклием, который услышал о появлении Пророка (</w:t>
      </w:r>
      <w:r w:rsidRPr="0021531D">
        <w:rPr>
          <w:rStyle w:val="Char2"/>
        </w:rPr>
        <w:t>мир ему и благословение Аллаха</w:t>
      </w:r>
      <w:r w:rsidRPr="00792764">
        <w:t>) и вызвал к себе Абу Суфьяна и спросил его о Пророке (</w:t>
      </w:r>
      <w:r w:rsidRPr="0021531D">
        <w:rPr>
          <w:rStyle w:val="Char2"/>
        </w:rPr>
        <w:t>мир ему и благословение Аллаха</w:t>
      </w:r>
      <w:r w:rsidRPr="00792764">
        <w:t>) — о нём самом, о его происхождении, о том, к чему он призывает, и о его сподвижниках.</w:t>
      </w:r>
    </w:p>
    <w:p w14:paraId="6927BEC1" w14:textId="77777777" w:rsidR="00032607" w:rsidRDefault="00000000" w:rsidP="00335674">
      <w:pPr>
        <w:pStyle w:val="aa"/>
        <w:rPr>
          <w:rStyle w:val="Char5"/>
          <w:rtl/>
        </w:rPr>
      </w:pPr>
      <w:r w:rsidRPr="00792764">
        <w:t>И когда Абу Суфьян ответил ему на его вопросы, Ираклий сказал: «Если то, что ты говоришь, правда, то ему будет принадлежать то, что под этими моими ногами!» Пречист Аллах! Кто мог представить, что царь, император, как его называли, скажет подобное о Мухаммаде (</w:t>
      </w:r>
      <w:r w:rsidRPr="0021531D">
        <w:rPr>
          <w:rStyle w:val="Char2"/>
        </w:rPr>
        <w:t>мир ему и благословение Аллаха</w:t>
      </w:r>
      <w:r w:rsidRPr="00792764">
        <w:t xml:space="preserve">) в те времена, когда он ещё не освободил даже Аравийский полуостров от ига шайтана и страстей?! Кто мог представить, что подобный человек скажет такие слова? Поэтому, выйдя, Абу Суфьян сказал своим </w:t>
      </w:r>
      <w:r w:rsidRPr="00792764">
        <w:lastRenderedPageBreak/>
        <w:t xml:space="preserve">соплеменникам: «Высокого положения достиг сын Абу </w:t>
      </w:r>
      <w:proofErr w:type="spellStart"/>
      <w:r w:rsidRPr="00792764">
        <w:t>Кабши</w:t>
      </w:r>
      <w:proofErr w:type="spellEnd"/>
      <w:r w:rsidRPr="00792764">
        <w:t xml:space="preserve"> (т. е. Пророк (</w:t>
      </w:r>
      <w:r w:rsidRPr="00057569">
        <w:rPr>
          <w:rStyle w:val="Char2"/>
        </w:rPr>
        <w:t>мир ему и благословение Аллаха</w:t>
      </w:r>
      <w:r w:rsidRPr="00792764">
        <w:t>))! Поистине, его боится даже царь бану аль-</w:t>
      </w:r>
      <w:proofErr w:type="spellStart"/>
      <w:r w:rsidRPr="00792764">
        <w:t>Асфар</w:t>
      </w:r>
      <w:proofErr w:type="spellEnd"/>
      <w:r w:rsidRPr="00792764">
        <w:t xml:space="preserve"> (т. е. византийцев)!» То же слово использовано в Словах Всевышнего: </w:t>
      </w:r>
    </w:p>
    <w:p w14:paraId="5829E963" w14:textId="7321DA9D" w:rsidR="00032607" w:rsidRPr="00032607" w:rsidRDefault="00032607" w:rsidP="00032607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 w:rsidR="00C94D28">
        <w:rPr>
          <w:rStyle w:val="Char5"/>
          <w:rFonts w:ascii="Traditional Arabic" w:cs="Cambria" w:hint="cs"/>
          <w:shd w:val="clear" w:color="auto" w:fill="FFFFFF"/>
          <w:rtl/>
        </w:rPr>
        <w:t>...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لَقَدۡ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جِئۡتَ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شَيۡـًٔا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إِمۡرٗا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٧١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[الكهف: 71]</w:t>
      </w:r>
    </w:p>
    <w:p w14:paraId="0DF028B1" w14:textId="34CDD9D1" w:rsidR="004C0AEF" w:rsidRPr="00032607" w:rsidRDefault="00000000" w:rsidP="00335674">
      <w:pPr>
        <w:pStyle w:val="aa"/>
        <w:rPr>
          <w:rStyle w:val="Char5"/>
        </w:rPr>
      </w:pPr>
      <w:r w:rsidRPr="00032607">
        <w:rPr>
          <w:rStyle w:val="Char5"/>
        </w:rPr>
        <w:t>«Ты совершил великое деяние!» (18:71).</w:t>
      </w:r>
    </w:p>
    <w:p w14:paraId="0DF028B2" w14:textId="77777777" w:rsidR="004C0AEF" w:rsidRPr="00792764" w:rsidRDefault="00000000" w:rsidP="00335674">
      <w:pPr>
        <w:pStyle w:val="aa"/>
      </w:pPr>
      <w:r w:rsidRPr="00792764">
        <w:t>И Пророк (</w:t>
      </w:r>
      <w:r w:rsidRPr="00057569">
        <w:rPr>
          <w:rStyle w:val="Char2"/>
        </w:rPr>
        <w:t>мир ему и благословение Аллаха</w:t>
      </w:r>
      <w:r w:rsidRPr="00792764">
        <w:t>) действительно овладел тем, что под ногами Ираклия, — своим призывом, а не собственной персоной, потому что призыв его пришёл в эту землю, и идолы, многобожие и его приверженцы были повергнуты, и после кончины Мухаммада (</w:t>
      </w:r>
      <w:r w:rsidRPr="00057569">
        <w:rPr>
          <w:rStyle w:val="Char2"/>
        </w:rPr>
        <w:t>мир ему и благословение Аллаха</w:t>
      </w:r>
      <w:r w:rsidRPr="00792764">
        <w:t>) этой территорией стали владеть праведные халифы, завоевавшие её призывом Пророка (</w:t>
      </w:r>
      <w:r w:rsidRPr="00057569">
        <w:rPr>
          <w:rStyle w:val="Char2"/>
        </w:rPr>
        <w:t>мир ему и благословение Аллаха</w:t>
      </w:r>
      <w:r w:rsidRPr="00792764">
        <w:t>) и шариатом Пророка (</w:t>
      </w:r>
      <w:r w:rsidRPr="00AC0ECC">
        <w:rPr>
          <w:rStyle w:val="Char2"/>
        </w:rPr>
        <w:t>мир ему и благословение Аллаха</w:t>
      </w:r>
      <w:r w:rsidRPr="00792764">
        <w:t>).</w:t>
      </w:r>
    </w:p>
    <w:p w14:paraId="0DF028B3" w14:textId="77777777" w:rsidR="004C0AEF" w:rsidRPr="00792764" w:rsidRDefault="00000000" w:rsidP="00335674">
      <w:pPr>
        <w:pStyle w:val="aa"/>
      </w:pPr>
      <w:r w:rsidRPr="00792764">
        <w:lastRenderedPageBreak/>
        <w:t>Итак, призывающий должен проявлять терпение, и  если он искренен по отношению к Аллаху, его ожидает благой исход, — в этой жизни или после смерти:</w:t>
      </w:r>
    </w:p>
    <w:p w14:paraId="34010091" w14:textId="6B0C50D1" w:rsidR="00DA1C38" w:rsidRPr="00DA1C38" w:rsidRDefault="00DA1C38" w:rsidP="00DA1C38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قَالَ مُوسَىٰ لِقَوۡمِهِ </w:t>
      </w:r>
      <w:proofErr w:type="spellStart"/>
      <w:r>
        <w:rPr>
          <w:rStyle w:val="Char5"/>
          <w:rFonts w:ascii="Traditional Arabic" w:cs="KFGQPC HAFS Uthmanic Script" w:hint="cs"/>
          <w:shd w:val="clear" w:color="auto" w:fill="FFFFFF"/>
          <w:rtl/>
        </w:rPr>
        <w:t>ٱسۡتَعِينُواْ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بِ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ٱصۡبِرُوٓاْۖ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إِنَّ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ٱلۡأَرۡضَ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لِلَّهِ يُورِثُهَا مَن يَشَآءُ مِنۡ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عِبَادِهِ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ۦۖ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ٱلۡعَٰقِبَةُ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لِلۡمُتَّقِينَ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١٢٨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[الأعراف: 128]</w:t>
      </w:r>
    </w:p>
    <w:p w14:paraId="246199B1" w14:textId="77777777" w:rsidR="00742BA8" w:rsidRDefault="00000000" w:rsidP="00335674">
      <w:pPr>
        <w:pStyle w:val="aa"/>
        <w:rPr>
          <w:rStyle w:val="Char5"/>
          <w:rtl/>
        </w:rPr>
      </w:pPr>
      <w:r w:rsidRPr="00DA1C38">
        <w:rPr>
          <w:rStyle w:val="Char5"/>
        </w:rPr>
        <w:t>«Поистине, земля принадлежит Аллаху. Он дарует её в наследие тому из Своих рабов, кому пожелает, и благой конец уготован богобоязненным» (7:128).</w:t>
      </w:r>
      <w:r w:rsidRPr="00792764">
        <w:t xml:space="preserve"> И Всевышний Аллах сказал: </w:t>
      </w:r>
    </w:p>
    <w:p w14:paraId="109BD849" w14:textId="2D9379F1" w:rsidR="00742BA8" w:rsidRPr="002179AB" w:rsidRDefault="002179AB" w:rsidP="002179AB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>
        <w:rPr>
          <w:rStyle w:val="Char5"/>
          <w:rFonts w:ascii="Traditional Arabic" w:cs="Cambria" w:hint="cs"/>
          <w:shd w:val="clear" w:color="auto" w:fill="FFFFFF"/>
          <w:rtl/>
        </w:rPr>
        <w:t>...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مَن يَتَّقِ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وَيَصۡبِرۡ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فَإِنَّ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ٱللَّهَ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لَا يُضِيعُ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أَجۡرَ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ٱلۡمُحۡسِنِينَ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٩٠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[يوسف: 90]</w:t>
      </w:r>
    </w:p>
    <w:p w14:paraId="0DF028B4" w14:textId="4F51CFC0" w:rsidR="004C0AEF" w:rsidRPr="00792764" w:rsidRDefault="00000000" w:rsidP="00335674">
      <w:pPr>
        <w:pStyle w:val="aa"/>
      </w:pPr>
      <w:r w:rsidRPr="00742BA8">
        <w:rPr>
          <w:rStyle w:val="Char5"/>
        </w:rPr>
        <w:t>«Поистине, если кто-то богобоязнен и терпелив, то ведь Аллах не оставляет без вознаграждения творящих добро» (12:90).</w:t>
      </w:r>
    </w:p>
    <w:p w14:paraId="0DF028B5" w14:textId="77777777" w:rsidR="004C0AEF" w:rsidRPr="00792764" w:rsidRDefault="00000000" w:rsidP="00335674">
      <w:pPr>
        <w:pStyle w:val="aa"/>
      </w:pPr>
      <w:r w:rsidRPr="00792764">
        <w:t xml:space="preserve">Запас третий: мудрость. Он должен призывать к Аллаху с мудростью. А что горше мудрости для того, кто мудростью не обладает! Призыв к Всевышнему Аллаху осуществляется с мудростью, затем благим </w:t>
      </w:r>
      <w:r w:rsidRPr="00792764">
        <w:lastRenderedPageBreak/>
        <w:t>увещеванием, затем спором посредством наилучшего, — с теми, кто не является несправедливыми, и спором не посредством наилучшего — с тем, кто является несправедливым. Таким образом, есть эти четыре степени.</w:t>
      </w:r>
    </w:p>
    <w:p w14:paraId="02093C37" w14:textId="77777777" w:rsidR="00010349" w:rsidRDefault="00000000" w:rsidP="00335674">
      <w:pPr>
        <w:pStyle w:val="aa"/>
        <w:rPr>
          <w:rStyle w:val="Char5"/>
          <w:rtl/>
        </w:rPr>
      </w:pPr>
      <w:r w:rsidRPr="00792764">
        <w:t xml:space="preserve">Всевышний Аллах сказал: </w:t>
      </w:r>
    </w:p>
    <w:p w14:paraId="3AD59125" w14:textId="2A147D44" w:rsidR="00010349" w:rsidRPr="00010349" w:rsidRDefault="00010349" w:rsidP="00010349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proofErr w:type="spellStart"/>
      <w:r>
        <w:rPr>
          <w:rStyle w:val="Char5"/>
          <w:rFonts w:ascii="Traditional Arabic" w:cs="KFGQPC HAFS Uthmanic Script" w:hint="cs"/>
          <w:shd w:val="clear" w:color="auto" w:fill="FFFFFF"/>
          <w:rtl/>
        </w:rPr>
        <w:t>ٱدۡعُ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إِلَىٰ سَبِيلِ رَبِّكَ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بِ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ٱلۡحِكۡمَةِ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ٱلۡمَوۡعِظَةِ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ٱلۡحَسَنَةِۖ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وَجَٰدِلۡهُم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بِ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ٱلَّتِي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هِيَ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أَحۡسَنُۚ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إِنَّ رَبَّكَ هُوَ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أَعۡلَمُ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بِمَن ضَلَّ عَن سَبِيلِهِ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ۦ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وَهُوَ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أَعۡلَمُ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بِ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ٱلۡمُهۡتَدِينَ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١٢٥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[النحل: 125]</w:t>
      </w:r>
    </w:p>
    <w:p w14:paraId="2CC42552" w14:textId="77777777" w:rsidR="00C46FF7" w:rsidRDefault="00000000" w:rsidP="00335674">
      <w:pPr>
        <w:pStyle w:val="aa"/>
        <w:rPr>
          <w:rStyle w:val="Char5"/>
          <w:rtl/>
        </w:rPr>
      </w:pPr>
      <w:r w:rsidRPr="00010349">
        <w:rPr>
          <w:rStyle w:val="Char5"/>
        </w:rPr>
        <w:t>«Призывай на путь Господа твоего с мудростью и добрым увещеванием и веди спор с ними наилучшим образом. Поистине, твой Господь лучше знает тех, кто сошёл с Его пути, и лучше знает тех, кто следует прямым путём» (16:125).</w:t>
      </w:r>
      <w:r w:rsidRPr="00792764">
        <w:t xml:space="preserve"> И Всевышний Аллах сказал: </w:t>
      </w:r>
    </w:p>
    <w:p w14:paraId="7D0BF2D1" w14:textId="38A33F2C" w:rsidR="00C46FF7" w:rsidRPr="00C46FF7" w:rsidRDefault="00C46FF7" w:rsidP="00603761">
      <w:pPr>
        <w:pStyle w:val="aa"/>
        <w:keepNext/>
        <w:keepLines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lastRenderedPageBreak/>
        <w:t>﴿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۞ وَلَا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تُجَٰدِلُوٓاْ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أَهۡلَ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ٱلۡكِتَٰبِ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إِلَّا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بِ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ٱلَّتِي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هِيَ أَحۡسَنُ إِلَّا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ٱلَّذِينَ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ظَلَمُواْ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مِنۡهُمۡۖ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وَقُولُوٓاْ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ءَامَنَّا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بِ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ٱلَّذِيٓ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أُنزِلَ إِلَيۡنَا وَأُنزِلَ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إِلَيۡكُمۡ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وَإِلَٰهُنَا وَإِلَٰهُكُمۡ وَٰحِدٞ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وَنَحۡنُ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لَهُ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ۥ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مُسۡلِمُونَ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٤٦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[العنكبوت: 46]</w:t>
      </w:r>
    </w:p>
    <w:p w14:paraId="0DF028B6" w14:textId="2D464D30" w:rsidR="004C0AEF" w:rsidRPr="00C46FF7" w:rsidRDefault="00000000" w:rsidP="00335674">
      <w:pPr>
        <w:pStyle w:val="aa"/>
        <w:rPr>
          <w:rStyle w:val="Char5"/>
        </w:rPr>
      </w:pPr>
      <w:r w:rsidRPr="00C46FF7">
        <w:rPr>
          <w:rStyle w:val="Char5"/>
        </w:rPr>
        <w:t>«Если вступаете в спор с людьми Писания, то ведите его наилучшим образом. Это не относится к тем из них, которые поступают несправедливо. Скажите: “Мы уверовали в то, что ниспослано нам, и то, что ниспослано вам. Наш Бог и ваш Бог — один, и мы покоряемся только Ему”» (29:46).</w:t>
      </w:r>
    </w:p>
    <w:p w14:paraId="0DF028B7" w14:textId="77777777" w:rsidR="004C0AEF" w:rsidRPr="00792764" w:rsidRDefault="00000000" w:rsidP="00335674">
      <w:pPr>
        <w:pStyle w:val="aa"/>
      </w:pPr>
      <w:r w:rsidRPr="00792764">
        <w:t>Мудрость — это осмотрительный и тщательный подход к вещам, так что всему отводится надлежащее место. И если ты спешишь и хочешь, чтобы люди в мгновенье ока перешли от положения, в котором находятся, к положению сподвижников, то это не согласуется с мудростью.</w:t>
      </w:r>
    </w:p>
    <w:p w14:paraId="0DF028B8" w14:textId="77777777" w:rsidR="004C0AEF" w:rsidRPr="00792764" w:rsidRDefault="00000000" w:rsidP="00335674">
      <w:pPr>
        <w:pStyle w:val="aa"/>
      </w:pPr>
      <w:r w:rsidRPr="00792764">
        <w:t>И кто желает этого, тот недалёк умом и чужд мудрости, потому что подобные изменения противоречат мудрости Всемогущего и Великого Аллаха.</w:t>
      </w:r>
    </w:p>
    <w:p w14:paraId="0DF028B9" w14:textId="77777777" w:rsidR="004C0AEF" w:rsidRPr="00792764" w:rsidRDefault="00000000" w:rsidP="00335674">
      <w:pPr>
        <w:pStyle w:val="aa"/>
      </w:pPr>
      <w:r w:rsidRPr="00792764">
        <w:lastRenderedPageBreak/>
        <w:t>Это подтверждается и тем фактом, что посланнику Аллаха Мухаммаду (</w:t>
      </w:r>
      <w:r w:rsidRPr="00AC0ECC">
        <w:rPr>
          <w:rStyle w:val="Char2"/>
        </w:rPr>
        <w:t>мир ему и благословение Аллаха</w:t>
      </w:r>
      <w:r w:rsidRPr="00792764">
        <w:t xml:space="preserve">), которому было ниспослано Писание, шариат ниспосылался постепенно, до тех пор, пока он не утвердился в сознании людей и не был завершён. Молитва была </w:t>
      </w:r>
      <w:proofErr w:type="spellStart"/>
      <w:r w:rsidRPr="00792764">
        <w:t>вменёна</w:t>
      </w:r>
      <w:proofErr w:type="spellEnd"/>
      <w:r w:rsidRPr="00792764">
        <w:t xml:space="preserve"> в обязанность во время вознесения на небеса за три, либо полтора, либо пять лет до переселения (учёные разошлись во мнениях относительно точной даты), и даже тогда она не была вменена мусульманам в обязанность в своём окончательном виде.</w:t>
      </w:r>
    </w:p>
    <w:p w14:paraId="0DF028BA" w14:textId="77777777" w:rsidR="004C0AEF" w:rsidRPr="00792764" w:rsidRDefault="00000000" w:rsidP="00335674">
      <w:pPr>
        <w:pStyle w:val="aa"/>
      </w:pPr>
      <w:r w:rsidRPr="00792764">
        <w:t xml:space="preserve">Сначала все молитвы — полуденная, послеполуденная, вечерняя и утренняя — были по два </w:t>
      </w:r>
      <w:proofErr w:type="spellStart"/>
      <w:r w:rsidRPr="00792764">
        <w:t>рак‘ата</w:t>
      </w:r>
      <w:proofErr w:type="spellEnd"/>
      <w:r w:rsidRPr="00792764">
        <w:t xml:space="preserve">, а закатная — три, потому что она была дневным </w:t>
      </w:r>
      <w:proofErr w:type="spellStart"/>
      <w:r w:rsidRPr="00792764">
        <w:t>витром</w:t>
      </w:r>
      <w:proofErr w:type="spellEnd"/>
      <w:r w:rsidRPr="00792764">
        <w:t xml:space="preserve"> (</w:t>
      </w:r>
      <w:proofErr w:type="spellStart"/>
      <w:r w:rsidRPr="00792764">
        <w:t>витр</w:t>
      </w:r>
      <w:proofErr w:type="spellEnd"/>
      <w:r w:rsidRPr="00792764">
        <w:t xml:space="preserve"> буквально означает «нечётный»). А после хиджры, после того, как Посланник Аллаха (</w:t>
      </w:r>
      <w:r w:rsidRPr="00AC0ECC">
        <w:rPr>
          <w:rStyle w:val="Char2"/>
        </w:rPr>
        <w:t>мир ему и благословение Аллаха</w:t>
      </w:r>
      <w:r w:rsidRPr="00792764">
        <w:t xml:space="preserve">) прожил 13 лет в Мекке, молитва, совершаемая не в пути, была дополнена, и полуденная, послеполуденная и вечерняя стали состоять из четырёх </w:t>
      </w:r>
      <w:proofErr w:type="spellStart"/>
      <w:r w:rsidRPr="00792764">
        <w:t>рак‘атов</w:t>
      </w:r>
      <w:proofErr w:type="spellEnd"/>
      <w:r w:rsidRPr="00792764">
        <w:t xml:space="preserve">, а утренняя молитва сохранила свои два </w:t>
      </w:r>
      <w:proofErr w:type="spellStart"/>
      <w:r w:rsidRPr="00792764">
        <w:t>рак‘ата</w:t>
      </w:r>
      <w:proofErr w:type="spellEnd"/>
      <w:r w:rsidRPr="00792764">
        <w:t xml:space="preserve">, </w:t>
      </w:r>
      <w:r w:rsidRPr="00792764">
        <w:lastRenderedPageBreak/>
        <w:t xml:space="preserve">поскольку в ней предписано долгое чтение аятов, а закатная — три, потому что она была дневным </w:t>
      </w:r>
      <w:proofErr w:type="spellStart"/>
      <w:r w:rsidRPr="00792764">
        <w:t>витром</w:t>
      </w:r>
      <w:proofErr w:type="spellEnd"/>
      <w:r w:rsidRPr="00792764">
        <w:t>.</w:t>
      </w:r>
    </w:p>
    <w:p w14:paraId="0DF028BB" w14:textId="77777777" w:rsidR="004C0AEF" w:rsidRPr="00792764" w:rsidRDefault="00000000" w:rsidP="00335674">
      <w:pPr>
        <w:pStyle w:val="aa"/>
      </w:pPr>
      <w:r w:rsidRPr="00792764">
        <w:t>Закят же был вменён в обязанность во втором году от хиджры, либо же ещё в Мекке, однако не были установлены определённые размеры, и Пророк (</w:t>
      </w:r>
      <w:r w:rsidRPr="00AC0ECC">
        <w:rPr>
          <w:rStyle w:val="Char2"/>
        </w:rPr>
        <w:t>мир ему и благословение Аллаха</w:t>
      </w:r>
      <w:r w:rsidRPr="00792764">
        <w:t>) стал посылать сборщиков закята только в девятом году от хиджры.</w:t>
      </w:r>
    </w:p>
    <w:p w14:paraId="6906660D" w14:textId="77777777" w:rsidR="00CF23BC" w:rsidRDefault="00000000" w:rsidP="00335674">
      <w:pPr>
        <w:pStyle w:val="aa"/>
        <w:rPr>
          <w:rStyle w:val="Char5"/>
          <w:rtl/>
        </w:rPr>
      </w:pPr>
      <w:r w:rsidRPr="00792764">
        <w:t xml:space="preserve">Таким образом, закят видоизменялся постепенно, пройдя три стадии. В Мекке: </w:t>
      </w:r>
    </w:p>
    <w:p w14:paraId="70B8F773" w14:textId="3FA0E251" w:rsidR="00CF23BC" w:rsidRPr="00CF23BC" w:rsidRDefault="00CF23BC" w:rsidP="00CF23BC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 w:rsidR="003C3C49">
        <w:rPr>
          <w:rStyle w:val="Char5"/>
          <w:rFonts w:ascii="Traditional Arabic" w:cs="Cambria" w:hint="cs"/>
          <w:shd w:val="clear" w:color="auto" w:fill="FFFFFF"/>
          <w:rtl/>
        </w:rPr>
        <w:t>...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وَءَاتُواْ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حَقَّهُ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ۥ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يَوۡمَ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حَصَادِه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ِۦۖ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 w:rsidR="003C3C49">
        <w:rPr>
          <w:rStyle w:val="Char5"/>
          <w:rFonts w:ascii="Traditional Arabic" w:cs="Cambria" w:hint="cs"/>
          <w:shd w:val="clear" w:color="auto" w:fill="FFFFFF"/>
          <w:rtl/>
        </w:rPr>
        <w:t>...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[الأنعام: 141]</w:t>
      </w:r>
    </w:p>
    <w:p w14:paraId="0DF028BC" w14:textId="3585FFF4" w:rsidR="004C0AEF" w:rsidRPr="00792764" w:rsidRDefault="00000000" w:rsidP="00335674">
      <w:pPr>
        <w:pStyle w:val="aa"/>
      </w:pPr>
      <w:r w:rsidRPr="00CF23BC">
        <w:rPr>
          <w:rStyle w:val="Char5"/>
        </w:rPr>
        <w:t xml:space="preserve">«и отдавайте должное в день уборки» (6:141). </w:t>
      </w:r>
      <w:r w:rsidRPr="00792764">
        <w:t>Не было разъяснено ни сколько нужно отдавать, ни с какого количества, то есть решать это было предоставлено самим людям. Во втором году от хиджры был разъяснён закят с его долями и количествами. А в девятом году от хиджры Пророк (</w:t>
      </w:r>
      <w:r w:rsidRPr="00AC0ECC">
        <w:rPr>
          <w:rStyle w:val="Char2"/>
        </w:rPr>
        <w:t>мир ему и благословение Аллаха</w:t>
      </w:r>
      <w:r w:rsidRPr="00792764">
        <w:t xml:space="preserve">) уже стал посылать сборщиков закята к владельцам скота и плодов, чтобы собрать с них закят. Посмотрите на то, как законы </w:t>
      </w:r>
      <w:r w:rsidRPr="00792764">
        <w:lastRenderedPageBreak/>
        <w:t>Всемогущего и Великого Аллаха ниспосылались с учётом положения людей, а ведь Он — Наимудрейший!</w:t>
      </w:r>
    </w:p>
    <w:p w14:paraId="0DF028BD" w14:textId="77777777" w:rsidR="004C0AEF" w:rsidRPr="00792764" w:rsidRDefault="00000000" w:rsidP="00335674">
      <w:pPr>
        <w:pStyle w:val="aa"/>
      </w:pPr>
      <w:r w:rsidRPr="00792764">
        <w:t>Пост тоже прошёл подобный путь. Сначала людям был предоставлен выбор: либо поститься самим, либо кормить за оставленные ими дни поста бедняков. Затем пост стал обязательным, а заменять его кормлением нуждающихся могли только те, кто хронически не способен поститься.</w:t>
      </w:r>
    </w:p>
    <w:p w14:paraId="0DF028BE" w14:textId="77777777" w:rsidR="004C0AEF" w:rsidRPr="00792764" w:rsidRDefault="00000000" w:rsidP="00335674">
      <w:pPr>
        <w:pStyle w:val="aa"/>
      </w:pPr>
      <w:r w:rsidRPr="00792764">
        <w:t>Я говорю вам: поистине, мудрость предполагает, что мир не может измениться в одно мгновенье, поэтому необходимо запастись терпение и выдержкой. Прими же от брата своего, которого призываешь, то, что он принял из истины на сегодняшний день, и продолжай работать с ним шаг за шагом, пока не очистишь его от ложного.</w:t>
      </w:r>
    </w:p>
    <w:p w14:paraId="0DF028BF" w14:textId="77777777" w:rsidR="004C0AEF" w:rsidRPr="00792764" w:rsidRDefault="00000000" w:rsidP="00335674">
      <w:pPr>
        <w:pStyle w:val="aa"/>
      </w:pPr>
      <w:r w:rsidRPr="00792764">
        <w:t>И пусть люди не будут для тебя одинаковыми, поскольку есть разница между невежественным и упрямо отвергающим истину.</w:t>
      </w:r>
    </w:p>
    <w:p w14:paraId="0DF028C0" w14:textId="77777777" w:rsidR="004C0AEF" w:rsidRPr="00792764" w:rsidRDefault="00000000" w:rsidP="00335674">
      <w:pPr>
        <w:pStyle w:val="aa"/>
      </w:pPr>
      <w:r w:rsidRPr="00792764">
        <w:lastRenderedPageBreak/>
        <w:t>Полагаю, тут будет уместно привести примеры из призыва Посланника Аллаха (</w:t>
      </w:r>
      <w:r w:rsidRPr="00BD09B1">
        <w:rPr>
          <w:rStyle w:val="Char2"/>
        </w:rPr>
        <w:t>мир ему и благословение Аллаха</w:t>
      </w:r>
      <w:r w:rsidRPr="00792764">
        <w:t>).</w:t>
      </w:r>
    </w:p>
    <w:p w14:paraId="0DF028C1" w14:textId="77777777" w:rsidR="004C0AEF" w:rsidRPr="00792764" w:rsidRDefault="00000000" w:rsidP="00335674">
      <w:pPr>
        <w:pStyle w:val="aa"/>
      </w:pPr>
      <w:r w:rsidRPr="00792764">
        <w:t>Пример первый: когда Пророк (</w:t>
      </w:r>
      <w:r w:rsidRPr="00BD09B1">
        <w:rPr>
          <w:rStyle w:val="Char2"/>
        </w:rPr>
        <w:t>мир ему и благословение Аллаха</w:t>
      </w:r>
      <w:r w:rsidRPr="00792764">
        <w:t>) сидел со своими сподвижниками в мечети, туда зашёл один бедуин и помочился в сторонке. Люди закричали на него, однако Пророк (</w:t>
      </w:r>
      <w:r w:rsidRPr="00BD09B1">
        <w:rPr>
          <w:rStyle w:val="Char2"/>
        </w:rPr>
        <w:t>мир ему и благословение Аллаха</w:t>
      </w:r>
      <w:r w:rsidRPr="00792764">
        <w:t>), которого Аллах наделил мудростью, удержал их.</w:t>
      </w:r>
    </w:p>
    <w:p w14:paraId="0DF028C2" w14:textId="77777777" w:rsidR="004C0AEF" w:rsidRPr="00792764" w:rsidRDefault="00000000" w:rsidP="00335674">
      <w:pPr>
        <w:pStyle w:val="aa"/>
      </w:pPr>
      <w:r w:rsidRPr="00792764">
        <w:t>Когда бедуин закончил мочиться, Пророк (</w:t>
      </w:r>
      <w:r w:rsidRPr="00BD09B1">
        <w:rPr>
          <w:rStyle w:val="Char2"/>
        </w:rPr>
        <w:t>мир ему и благословение Аллаха</w:t>
      </w:r>
      <w:r w:rsidRPr="00792764">
        <w:t>) велел вылить на место, на которое тот помочился, ведро воды, и таким образом нанесённый вред был устранён. И Посланник Аллаха (</w:t>
      </w:r>
      <w:r w:rsidRPr="00BD09B1">
        <w:rPr>
          <w:rStyle w:val="Char2"/>
        </w:rPr>
        <w:t>мир ему и благословение Аллаха</w:t>
      </w:r>
      <w:r w:rsidRPr="00792764">
        <w:t xml:space="preserve">) позвал бедуина и сказал ему: </w:t>
      </w:r>
      <w:r w:rsidRPr="003C3C49">
        <w:rPr>
          <w:rStyle w:val="a9"/>
        </w:rPr>
        <w:t>«Поистине, эти мечети не предназначены для грязи и скверны, поистине, они — для молитвы и чтения Корана».</w:t>
      </w:r>
      <w:r w:rsidRPr="00792764">
        <w:t xml:space="preserve"> Или же он сказал нечто подобное. Бедуина расположило к себе это хорошее обращение. Поэтому, как мы видим, учёные передали, что этот бедуин сказал: «О Аллах, помилуй меня и Мухаммада и не милуй никого, кроме нас!» — </w:t>
      </w:r>
      <w:r w:rsidRPr="00792764">
        <w:lastRenderedPageBreak/>
        <w:t>потому что Мухаммад (</w:t>
      </w:r>
      <w:r w:rsidRPr="00BD09B1">
        <w:rPr>
          <w:rStyle w:val="Char2"/>
        </w:rPr>
        <w:t>мир ему и благословение Аллаха</w:t>
      </w:r>
      <w:r w:rsidRPr="00792764">
        <w:t>) хорошо обошёлся с ним. Что же касается сподвижников, то они бросились устранять порицаемое, не приняв во внимание положение этого невежественного человека.</w:t>
      </w:r>
    </w:p>
    <w:p w14:paraId="0DF028C3" w14:textId="77777777" w:rsidR="004C0AEF" w:rsidRPr="00792764" w:rsidRDefault="00000000" w:rsidP="00335674">
      <w:pPr>
        <w:pStyle w:val="aa"/>
      </w:pPr>
      <w:r w:rsidRPr="00792764">
        <w:t xml:space="preserve">Пример второй: </w:t>
      </w:r>
      <w:proofErr w:type="spellStart"/>
      <w:r w:rsidRPr="00792764">
        <w:t>Му‘авия</w:t>
      </w:r>
      <w:proofErr w:type="spellEnd"/>
      <w:r w:rsidRPr="00792764">
        <w:t xml:space="preserve"> ибн аль-Хакам (да будет доволен им Аллах) как-то пришёл, когда, во время молитвы, которой руководил Пророк (</w:t>
      </w:r>
      <w:r w:rsidRPr="00BD09B1">
        <w:rPr>
          <w:rStyle w:val="Char2"/>
        </w:rPr>
        <w:t>мир ему и благословение Аллаха</w:t>
      </w:r>
      <w:r w:rsidRPr="00792764">
        <w:t>), кто-то из молящихся чихнул и сказал: «Хвала Аллаху!» А если кто-то чихнул в молитве, то пусть он скажет: «Хвала Аллаху», будь то во время стояния, или будь то в поясном или в земном поклонах.</w:t>
      </w:r>
    </w:p>
    <w:p w14:paraId="0DF028C4" w14:textId="77777777" w:rsidR="004C0AEF" w:rsidRPr="00792764" w:rsidRDefault="00000000" w:rsidP="00335674">
      <w:pPr>
        <w:pStyle w:val="aa"/>
      </w:pPr>
      <w:r w:rsidRPr="00792764">
        <w:t xml:space="preserve">Тот человек сказал: «Хвала Аллаху!» </w:t>
      </w:r>
      <w:proofErr w:type="spellStart"/>
      <w:r w:rsidRPr="00792764">
        <w:t>Му‘авия</w:t>
      </w:r>
      <w:proofErr w:type="spellEnd"/>
      <w:r w:rsidRPr="00792764">
        <w:t xml:space="preserve"> сказал: «Да помилует тебя Аллах!» А это уже обращение к человеку, делающее молитву недействительной. После этого люди стали бросать на него осуждающие взгляды. </w:t>
      </w:r>
      <w:proofErr w:type="spellStart"/>
      <w:r w:rsidRPr="00792764">
        <w:t>Му‘авия</w:t>
      </w:r>
      <w:proofErr w:type="spellEnd"/>
      <w:r w:rsidRPr="00792764">
        <w:t xml:space="preserve"> воскликнул: «Да лишится меня моя мать!» Это слова не следует понимать в прямом смысле — подобные выражения произносились просто для разбавления речи. Пророк (</w:t>
      </w:r>
      <w:r w:rsidRPr="00BD09B1">
        <w:rPr>
          <w:rStyle w:val="Char2"/>
        </w:rPr>
        <w:t xml:space="preserve">мир ему и </w:t>
      </w:r>
      <w:r w:rsidRPr="00BD09B1">
        <w:rPr>
          <w:rStyle w:val="Char2"/>
        </w:rPr>
        <w:lastRenderedPageBreak/>
        <w:t>благословение Аллаха</w:t>
      </w:r>
      <w:r w:rsidRPr="00792764">
        <w:t xml:space="preserve">) говорил их </w:t>
      </w:r>
      <w:proofErr w:type="spellStart"/>
      <w:r w:rsidRPr="00792764">
        <w:t>Му‘азу</w:t>
      </w:r>
      <w:proofErr w:type="spellEnd"/>
      <w:r w:rsidRPr="00792764">
        <w:t xml:space="preserve"> ибн </w:t>
      </w:r>
      <w:proofErr w:type="spellStart"/>
      <w:r w:rsidRPr="00792764">
        <w:t>Джабалю</w:t>
      </w:r>
      <w:proofErr w:type="spellEnd"/>
      <w:r w:rsidRPr="00792764">
        <w:t xml:space="preserve"> (да будет доволен им Аллаха). Он спросил его: «Не указать ли тебе на основу всего этого?» Он ответил: «Конечно, о Посланник Аллаха!» Пророк (</w:t>
      </w:r>
      <w:r w:rsidRPr="00BD09B1">
        <w:rPr>
          <w:rStyle w:val="Char2"/>
        </w:rPr>
        <w:t>мир ему и благословение Аллаха</w:t>
      </w:r>
      <w:r w:rsidRPr="00792764">
        <w:t xml:space="preserve">) сказал: «Удерживай вот это». И он взялся за свой язык и сказал: «Удерживай его». </w:t>
      </w:r>
      <w:proofErr w:type="spellStart"/>
      <w:r w:rsidRPr="00792764">
        <w:t>Му‘аз</w:t>
      </w:r>
      <w:proofErr w:type="spellEnd"/>
      <w:r w:rsidRPr="00792764">
        <w:t xml:space="preserve"> спросил: «О Пророк Аллаха, неужели с нас спросится за то, что мы говорим?» Он сказал: «Да лишится тебя твоя мать, о </w:t>
      </w:r>
      <w:proofErr w:type="spellStart"/>
      <w:r w:rsidRPr="00792764">
        <w:t>Му‘аз</w:t>
      </w:r>
      <w:proofErr w:type="spellEnd"/>
      <w:r w:rsidRPr="00792764">
        <w:t>, неужели людей ввергают в огонь лицами [или: ноздрями] вниз за что-то, кроме того, что говорят их языки?!»</w:t>
      </w:r>
    </w:p>
    <w:p w14:paraId="0DF028C5" w14:textId="77777777" w:rsidR="004C0AEF" w:rsidRPr="00792764" w:rsidRDefault="00000000" w:rsidP="00335674">
      <w:pPr>
        <w:pStyle w:val="aa"/>
      </w:pPr>
      <w:r w:rsidRPr="00792764">
        <w:t xml:space="preserve">Затем </w:t>
      </w:r>
      <w:proofErr w:type="spellStart"/>
      <w:r w:rsidRPr="00792764">
        <w:t>Му‘авия</w:t>
      </w:r>
      <w:proofErr w:type="spellEnd"/>
      <w:r w:rsidRPr="00792764">
        <w:t xml:space="preserve"> продолжил свою молитву, и когда он завершил её, Пророк (</w:t>
      </w:r>
      <w:r w:rsidRPr="00BD09B1">
        <w:rPr>
          <w:rStyle w:val="Char2"/>
        </w:rPr>
        <w:t>мир ему и благословение Аллаха</w:t>
      </w:r>
      <w:r w:rsidRPr="00792764">
        <w:t xml:space="preserve">) подозвал его. </w:t>
      </w:r>
      <w:proofErr w:type="spellStart"/>
      <w:r w:rsidRPr="00792764">
        <w:t>Му‘авия</w:t>
      </w:r>
      <w:proofErr w:type="spellEnd"/>
      <w:r w:rsidRPr="00792764">
        <w:t xml:space="preserve"> рассказывал: «Клянусь Аллахом, я не видел учителя, который обучал бы лучше, чем он. Клянусь Аллахом, он не накричал на меня и не обругал меня, а только сказал:</w:t>
      </w:r>
    </w:p>
    <w:p w14:paraId="0DF028C6" w14:textId="77777777" w:rsidR="004C0AEF" w:rsidRPr="00792764" w:rsidRDefault="00000000" w:rsidP="00335674">
      <w:pPr>
        <w:pStyle w:val="aa"/>
      </w:pPr>
      <w:r w:rsidRPr="00333EEB">
        <w:rPr>
          <w:rStyle w:val="a9"/>
        </w:rPr>
        <w:t xml:space="preserve">“Поистине, во время молитвы не годится произносить ничего из того, что обычно говорят люди! Молитва — это только прославление и возвеличивание Аллаха и чтение Корана!”» </w:t>
      </w:r>
      <w:r w:rsidRPr="00792764">
        <w:t xml:space="preserve">— или </w:t>
      </w:r>
      <w:r w:rsidRPr="00792764">
        <w:lastRenderedPageBreak/>
        <w:t>же Посланник Аллаха (</w:t>
      </w:r>
      <w:r w:rsidRPr="00BD09B1">
        <w:rPr>
          <w:rStyle w:val="Char2"/>
        </w:rPr>
        <w:t>мир ему и благословение Аллаха</w:t>
      </w:r>
      <w:r w:rsidRPr="00792764">
        <w:t>) сказал нечто подобное. Посмотрите на этот призыв, внушающий любовь человеческой душе! Человек принимает его, и грудь его раскрывается навстречу этому призыву.</w:t>
      </w:r>
    </w:p>
    <w:p w14:paraId="0DF028C7" w14:textId="77777777" w:rsidR="004C0AEF" w:rsidRPr="00792764" w:rsidRDefault="00000000" w:rsidP="00335674">
      <w:pPr>
        <w:pStyle w:val="aa"/>
      </w:pPr>
      <w:r w:rsidRPr="00792764">
        <w:t xml:space="preserve">Извлекая из хадиса некоторые выводы со стороны </w:t>
      </w:r>
      <w:proofErr w:type="spellStart"/>
      <w:r w:rsidRPr="00792764">
        <w:t>фикха</w:t>
      </w:r>
      <w:proofErr w:type="spellEnd"/>
      <w:r w:rsidRPr="00792764">
        <w:t>, мы можем сказать, что молитва того, кто заговорил во время молитвы, не зная о том, что разговор делает молитву недействительной, не становится недействительной.</w:t>
      </w:r>
    </w:p>
    <w:p w14:paraId="0DF028C8" w14:textId="77777777" w:rsidR="004C0AEF" w:rsidRPr="00FE782C" w:rsidRDefault="00000000" w:rsidP="00335674">
      <w:pPr>
        <w:pStyle w:val="aa"/>
        <w:rPr>
          <w:rStyle w:val="a9"/>
        </w:rPr>
      </w:pPr>
      <w:r w:rsidRPr="00792764">
        <w:t>Пример третий: однажды к Пророку (</w:t>
      </w:r>
      <w:r w:rsidRPr="00BD09B1">
        <w:rPr>
          <w:rStyle w:val="Char2"/>
        </w:rPr>
        <w:t>мир ему и благословение Аллаха</w:t>
      </w:r>
      <w:r w:rsidRPr="00792764">
        <w:t>) пришёл какой-то человек и воскликнул: «О Посланник Аллаха! Я погиб!» Пророк (</w:t>
      </w:r>
      <w:r w:rsidRPr="00BD09B1">
        <w:rPr>
          <w:rStyle w:val="Char2"/>
        </w:rPr>
        <w:t>мир ему и благословение Аллаха</w:t>
      </w:r>
      <w:r w:rsidRPr="00792764">
        <w:t>) спросил: «Что с тобой случилось?» Тот сказал: «Я совокупился с женой [днём] в рамадане, будучи постящимся». Пророк (</w:t>
      </w:r>
      <w:r w:rsidRPr="00BD09B1">
        <w:rPr>
          <w:rStyle w:val="Char2"/>
        </w:rPr>
        <w:t>мир ему и благословение Аллаха</w:t>
      </w:r>
      <w:r w:rsidRPr="00792764">
        <w:t xml:space="preserve">) велел ему освободить раба. Тот сказал: </w:t>
      </w:r>
      <w:r w:rsidRPr="00C0768B">
        <w:rPr>
          <w:rStyle w:val="a9"/>
        </w:rPr>
        <w:t>«У меня нет [раба, которого я мог бы освободить, и средств, чтобы купить и освободить его]».</w:t>
      </w:r>
      <w:r w:rsidRPr="00792764">
        <w:t xml:space="preserve"> Тогда Пророк (</w:t>
      </w:r>
      <w:r w:rsidRPr="00BD09B1">
        <w:rPr>
          <w:rStyle w:val="Char2"/>
        </w:rPr>
        <w:t>мир ему и благословение Аллаха</w:t>
      </w:r>
      <w:r w:rsidRPr="00792764">
        <w:t xml:space="preserve">) велел ему поститься два </w:t>
      </w:r>
      <w:r w:rsidRPr="00792764">
        <w:lastRenderedPageBreak/>
        <w:t>месяца подряд. Тот сказал: «Я на это не способен». Затем он велел ему накормить шестьдесят бедняков. Тот сказал: «Я не могу». И этот человек сел. В это время Пророку (</w:t>
      </w:r>
      <w:r w:rsidRPr="00BD09B1">
        <w:rPr>
          <w:rStyle w:val="Char2"/>
        </w:rPr>
        <w:t>мир ему и благословение Аллаха</w:t>
      </w:r>
      <w:r w:rsidRPr="00792764">
        <w:t xml:space="preserve">) принесли финики. Тогда он сказал: </w:t>
      </w:r>
      <w:r w:rsidRPr="00FE782C">
        <w:rPr>
          <w:rStyle w:val="a9"/>
        </w:rPr>
        <w:t>«Возьми это и раздай в качестве милостыни».</w:t>
      </w:r>
    </w:p>
    <w:p w14:paraId="0DF028C9" w14:textId="77777777" w:rsidR="004C0AEF" w:rsidRPr="00792764" w:rsidRDefault="00000000" w:rsidP="00335674">
      <w:pPr>
        <w:pStyle w:val="aa"/>
      </w:pPr>
      <w:r w:rsidRPr="00792764">
        <w:t>Однако этот человек надеялся на щедрость Пророка (</w:t>
      </w:r>
      <w:r w:rsidRPr="00BD09B1">
        <w:rPr>
          <w:rStyle w:val="Char2"/>
        </w:rPr>
        <w:t>мир ему и благословение Аллаха</w:t>
      </w:r>
      <w:r w:rsidRPr="00792764">
        <w:t>), который был щедрейшим из людей. И он сказал: «О Посланник Аллаха, должен ли я отдать это тому, кто беднее меня? Клянусь Аллахом, нет в пределах Медины семьи беднее моей!» Тогда Пророк (</w:t>
      </w:r>
      <w:r w:rsidRPr="00BD09B1">
        <w:rPr>
          <w:rStyle w:val="Char2"/>
        </w:rPr>
        <w:t>мир ему и благословение Аллаха</w:t>
      </w:r>
      <w:r w:rsidRPr="00792764">
        <w:t>) улыбнулся так, что показались его зубы, потому что этот человек пришёл, объятый страхом, говоря: «Я погиб!», — а уходил с благом. И Пророк (</w:t>
      </w:r>
      <w:r w:rsidRPr="00BD09B1">
        <w:rPr>
          <w:rStyle w:val="Char2"/>
        </w:rPr>
        <w:t>мир ему и благословение Аллаха</w:t>
      </w:r>
      <w:r w:rsidRPr="00792764">
        <w:t xml:space="preserve">) сказал: </w:t>
      </w:r>
      <w:r w:rsidRPr="000C033D">
        <w:rPr>
          <w:rStyle w:val="a9"/>
        </w:rPr>
        <w:t>«Накорми ими свою семью».</w:t>
      </w:r>
      <w:r w:rsidRPr="00792764">
        <w:t xml:space="preserve"> И этот человек ушёл с благом, радуясь исламской религии и этому облегчению от первого призывающего к исламской религии (</w:t>
      </w:r>
      <w:r w:rsidRPr="00BD09B1">
        <w:rPr>
          <w:rStyle w:val="Char2"/>
        </w:rPr>
        <w:t>мир ему и благословение Аллаха</w:t>
      </w:r>
      <w:r w:rsidRPr="00792764">
        <w:t>).</w:t>
      </w:r>
    </w:p>
    <w:p w14:paraId="0DF028CA" w14:textId="77777777" w:rsidR="004C0AEF" w:rsidRPr="00792764" w:rsidRDefault="00000000" w:rsidP="00335674">
      <w:pPr>
        <w:pStyle w:val="aa"/>
      </w:pPr>
      <w:r w:rsidRPr="00792764">
        <w:lastRenderedPageBreak/>
        <w:t>Пример четвёртый: посмотрите, как Пророк (</w:t>
      </w:r>
      <w:r w:rsidRPr="00BD09B1">
        <w:rPr>
          <w:rStyle w:val="Char2"/>
        </w:rPr>
        <w:t>мир ему и благословение Аллаха</w:t>
      </w:r>
      <w:r w:rsidRPr="00792764">
        <w:t>) обошёлся с совершившим грех.</w:t>
      </w:r>
    </w:p>
    <w:p w14:paraId="0DF028CB" w14:textId="77777777" w:rsidR="004C0AEF" w:rsidRPr="00792764" w:rsidRDefault="00000000" w:rsidP="00335674">
      <w:pPr>
        <w:pStyle w:val="aa"/>
      </w:pPr>
      <w:r w:rsidRPr="00792764">
        <w:t>Пророк (</w:t>
      </w:r>
      <w:r w:rsidRPr="00BD09B1">
        <w:rPr>
          <w:rStyle w:val="Char2"/>
        </w:rPr>
        <w:t>мир ему и благословение Аллаха</w:t>
      </w:r>
      <w:r w:rsidRPr="00792764">
        <w:t xml:space="preserve">) увидел на одном человеке золотой перстень, снял его своей рукой и бросил со словами: </w:t>
      </w:r>
      <w:r w:rsidRPr="00DA4F48">
        <w:rPr>
          <w:rStyle w:val="a9"/>
        </w:rPr>
        <w:t xml:space="preserve">«Один из вас берёт раскалённый уголь и помещает его на свою руку!» </w:t>
      </w:r>
      <w:r w:rsidRPr="00792764">
        <w:t>Мы видим разницу в том, как Пророк (</w:t>
      </w:r>
      <w:r w:rsidRPr="00BD09B1">
        <w:rPr>
          <w:rStyle w:val="Char2"/>
        </w:rPr>
        <w:t>мир ему и благословение Аллаха</w:t>
      </w:r>
      <w:r w:rsidRPr="00792764">
        <w:t>) обошёлся с этим человеком и с теми двумя. Он снял с него этот перстень и бросил его на землю. Когда Пророк (</w:t>
      </w:r>
      <w:r w:rsidRPr="00BD09B1">
        <w:rPr>
          <w:rStyle w:val="Char2"/>
        </w:rPr>
        <w:t>мир ему и благословение Аллаха</w:t>
      </w:r>
      <w:r w:rsidRPr="00792764">
        <w:t xml:space="preserve">) ушёл, этому человеку сказали: </w:t>
      </w:r>
      <w:r w:rsidRPr="000637C3">
        <w:rPr>
          <w:rStyle w:val="a9"/>
        </w:rPr>
        <w:t>«Возьми свой перстень»</w:t>
      </w:r>
      <w:r w:rsidRPr="00792764">
        <w:t>. Он же сказал: «Клянусь Аллахом, я не стану подбирать перстень, который Пророк (</w:t>
      </w:r>
      <w:r w:rsidRPr="00BD09B1">
        <w:rPr>
          <w:rStyle w:val="Char2"/>
        </w:rPr>
        <w:t>мир ему и благословение Аллаха</w:t>
      </w:r>
      <w:r w:rsidRPr="00792764">
        <w:t>) выбросил!» Аллах Велик! Это образцовое исполнение сподвижниками (да будет доволен Аллах ими всеми) велений Пророка (</w:t>
      </w:r>
      <w:r w:rsidRPr="00BD09B1">
        <w:rPr>
          <w:rStyle w:val="Char2"/>
        </w:rPr>
        <w:t>мир ему и благословение Аллаха</w:t>
      </w:r>
      <w:r w:rsidRPr="00792764">
        <w:t>)!</w:t>
      </w:r>
    </w:p>
    <w:p w14:paraId="0DF028CC" w14:textId="77777777" w:rsidR="004C0AEF" w:rsidRPr="00792764" w:rsidRDefault="00000000" w:rsidP="00335674">
      <w:pPr>
        <w:pStyle w:val="aa"/>
      </w:pPr>
      <w:r w:rsidRPr="00792764">
        <w:t xml:space="preserve">Итак, призывающий должен призывать к Всемогущему и Великому Аллаху с мудростью. И невежественный не подобен знающему, и покорный </w:t>
      </w:r>
      <w:r w:rsidRPr="00792764">
        <w:lastRenderedPageBreak/>
        <w:t>не подобен упорствующему в неприятии истины, и для каждой ситуации свой метод, и к представителям каждой категории требуется отдельный подход.</w:t>
      </w:r>
    </w:p>
    <w:p w14:paraId="0DF028CD" w14:textId="77777777" w:rsidR="004C0AEF" w:rsidRPr="00792764" w:rsidRDefault="00000000" w:rsidP="00335674">
      <w:pPr>
        <w:pStyle w:val="aa"/>
      </w:pPr>
      <w:r w:rsidRPr="00792764">
        <w:t>Запас четвёртый: призывающий должен быть благонравным, и его знание должно проявляться в его убеждениях, в его поклонении, в его образе и во всём его поведении, дабы он мог исполнять роль призывающего к Аллаху.</w:t>
      </w:r>
    </w:p>
    <w:p w14:paraId="0DF028CE" w14:textId="77777777" w:rsidR="004C0AEF" w:rsidRPr="00792764" w:rsidRDefault="00000000" w:rsidP="00335674">
      <w:pPr>
        <w:pStyle w:val="aa"/>
      </w:pPr>
      <w:r w:rsidRPr="00792764">
        <w:t>Если же он будет представлять собой противоположность того, к чему призывает, то он потерпит неудачу в своём призыве, и даже если и преуспеет, то успех этот будет незначительным.</w:t>
      </w:r>
    </w:p>
    <w:p w14:paraId="0DF028CF" w14:textId="77777777" w:rsidR="004C0AEF" w:rsidRPr="00792764" w:rsidRDefault="00000000" w:rsidP="00335674">
      <w:pPr>
        <w:pStyle w:val="aa"/>
      </w:pPr>
      <w:r w:rsidRPr="00792764">
        <w:t>Призывающий сам должен выполнять то, к чему призывает, в поклонении, отношениях с людьми, нравственности и поведении, дабы его призыв принимался и дабы не быть одним из тех первых, которыми разожгут Адское пламя.</w:t>
      </w:r>
    </w:p>
    <w:p w14:paraId="0DF028D0" w14:textId="77777777" w:rsidR="004C0AEF" w:rsidRPr="00792764" w:rsidRDefault="00000000" w:rsidP="00335674">
      <w:pPr>
        <w:pStyle w:val="aa"/>
      </w:pPr>
      <w:r w:rsidRPr="00792764">
        <w:t xml:space="preserve">Братья! Поистине, если мы посмотрим на наше положение, то поймём, что на самом деле мы порой </w:t>
      </w:r>
      <w:r w:rsidRPr="00792764">
        <w:lastRenderedPageBreak/>
        <w:t>призываем других к тому, чего не делаем сами, а это, вне всяких сомнений, большая проблема, за исключением тех случаев, когда мы отказываемся от совершения данного действия в пользу чего-то лучшего и более полезного, ибо для каждой ситуации свой метод.</w:t>
      </w:r>
    </w:p>
    <w:p w14:paraId="0DF028D1" w14:textId="77777777" w:rsidR="004C0AEF" w:rsidRPr="00792764" w:rsidRDefault="00000000" w:rsidP="00335674">
      <w:pPr>
        <w:pStyle w:val="aa"/>
      </w:pPr>
      <w:r w:rsidRPr="00792764">
        <w:t>Лучшее может оказаться менее предпочтительным в силу наличия обстоятельств, которые делают изначально менее предпочтительное более предпочтительным. Поэтому Посланник Аллаха (</w:t>
      </w:r>
      <w:r w:rsidRPr="00BD09B1">
        <w:rPr>
          <w:rStyle w:val="Char2"/>
        </w:rPr>
        <w:t>мир ему и благословение Аллаха</w:t>
      </w:r>
      <w:r w:rsidRPr="00792764">
        <w:t>) призывал к некоторым действиям, однако порой занимался тем, что в данное время было важнее, и иногда он постился так, что люди говорили, что он постится всё время, а иногда он не постился так долго, что люди начинали говорить, что он совсем не постится.</w:t>
      </w:r>
    </w:p>
    <w:p w14:paraId="0DF028D2" w14:textId="77777777" w:rsidR="004C0AEF" w:rsidRPr="00792764" w:rsidRDefault="00000000" w:rsidP="00335674">
      <w:pPr>
        <w:pStyle w:val="aa"/>
      </w:pPr>
      <w:r w:rsidRPr="00792764">
        <w:t>Братья! Поистине, я хочу от каждого призывающего, чтобы его нравственный облик соответствовал выбранной им стезе, дабы он был истинным призывающим и дабы это повышало его шансы на то, что его призыв будет принят.</w:t>
      </w:r>
    </w:p>
    <w:p w14:paraId="0DF028D3" w14:textId="77777777" w:rsidR="004C0AEF" w:rsidRPr="00792764" w:rsidRDefault="00000000" w:rsidP="00335674">
      <w:pPr>
        <w:pStyle w:val="aa"/>
      </w:pPr>
      <w:r w:rsidRPr="00792764">
        <w:lastRenderedPageBreak/>
        <w:t>Запас пятый: призывающий должен устранять препятствия между собой и людьми, потому что многие наши братья-призывающие, увидев людей, совершающих порицаемое, не подходят к ним и не увещевают их, исполненные благородного пыла и отвращения к этому порицаемому.</w:t>
      </w:r>
    </w:p>
    <w:p w14:paraId="0DF028D4" w14:textId="77777777" w:rsidR="004C0AEF" w:rsidRPr="00792764" w:rsidRDefault="00000000" w:rsidP="00335674">
      <w:pPr>
        <w:pStyle w:val="aa"/>
      </w:pPr>
      <w:r w:rsidRPr="00792764">
        <w:t>Это неправильно и противоречит мудрости. Напротив, мудрость предполагает, что ты должен пойти, призывать, доносить, прельщать и устрашать, а не говорить: «Это нечестивцы, я не могу находиться возле них!» Если ты, мусульманин-призывающий, не можешь быть возле них и не можешь подойти к ним, чтобы призывать их к Аллаху, то кто же тогда должен взять это на себя? Им подобный? Или люди, не обладающие знаниями? Нет! Поэтому призывающему надлежит проявлять терпение, и это входит в терпение, о котором мы упоминали ранее: быть терпеливым, перебарывать себя и устранять преграды между собой и людьми, чтобы донести призыв до тех, кто в нём нуждается. Что же до упомянутой брезгливости, то она противоречит тому, как поступал Посланник Аллаха (</w:t>
      </w:r>
      <w:r w:rsidRPr="00BD09B1">
        <w:rPr>
          <w:rStyle w:val="Char2"/>
        </w:rPr>
        <w:t>мир ему и благословение Аллаха</w:t>
      </w:r>
      <w:r w:rsidRPr="00792764">
        <w:t xml:space="preserve">). </w:t>
      </w:r>
      <w:r w:rsidRPr="00792764">
        <w:lastRenderedPageBreak/>
        <w:t>Пророк (</w:t>
      </w:r>
      <w:r w:rsidRPr="00BD09B1">
        <w:rPr>
          <w:rStyle w:val="Char2"/>
        </w:rPr>
        <w:t>мир ему и благословение Аллаха</w:t>
      </w:r>
      <w:r w:rsidRPr="00792764">
        <w:t xml:space="preserve">), как известно, отправлялся в дни пребывания паломников в Мине к многобожникам туда, где они останавливались, и призывал их к Аллаху. И нам известно, что он говорил: </w:t>
      </w:r>
      <w:r w:rsidRPr="00816CE0">
        <w:rPr>
          <w:rStyle w:val="a9"/>
        </w:rPr>
        <w:t>«Найдётся ли кто-то, кто возьмёт меня под свою защиту, дабы я доносил Слова Господа моего, ибо, поистине, курайшиты мешают мне доносить Слова Господа моего?»</w:t>
      </w:r>
      <w:r w:rsidRPr="00792764">
        <w:t xml:space="preserve"> Если так поступал наш Пророк Мухаммад (</w:t>
      </w:r>
      <w:r w:rsidRPr="00BD09B1">
        <w:rPr>
          <w:rStyle w:val="Char2"/>
        </w:rPr>
        <w:t>мир ему и благословение Аллаха</w:t>
      </w:r>
      <w:r w:rsidRPr="00792764">
        <w:t>), которой был для нас предводителем и примером, то мы должны уподобляться ему в призыве к Аллаху.</w:t>
      </w:r>
    </w:p>
    <w:p w14:paraId="0DF028D5" w14:textId="77777777" w:rsidR="004C0AEF" w:rsidRPr="00792764" w:rsidRDefault="00000000" w:rsidP="00335674">
      <w:pPr>
        <w:pStyle w:val="aa"/>
      </w:pPr>
      <w:r w:rsidRPr="00792764">
        <w:t>Запас шестой: сердце призывающего должно быть открыто навстречу тому, кто противоречит ему, особенно если ему известно о благих намерениях его оппонента и о том, что тот противоречит ему, основываясь на имеющемся у него доказательстве.</w:t>
      </w:r>
    </w:p>
    <w:p w14:paraId="0DF028D6" w14:textId="77777777" w:rsidR="004C0AEF" w:rsidRPr="00792764" w:rsidRDefault="00000000" w:rsidP="00335674">
      <w:pPr>
        <w:pStyle w:val="aa"/>
      </w:pPr>
      <w:r w:rsidRPr="00792764">
        <w:t xml:space="preserve">Человек должен быть гибким в подобных вещах и не допускать, чтобы подобные противоречия приводили к вражде и ненависти. Исключением является тот случай, когда противоречие человека обусловлено его </w:t>
      </w:r>
      <w:r w:rsidRPr="00792764">
        <w:lastRenderedPageBreak/>
        <w:t>упорством в неприятии истины, то есть он знает истину, но при этом упорствует в своей приверженности ложному. К такому человеку надлежит относиться так, как он того заслуживает, предостерегая людей от него и внушая им должное отвращение к нему, потому что он — явный враг, ведь ему известна истина, однако он отказывается подчиняться ей.</w:t>
      </w:r>
    </w:p>
    <w:p w14:paraId="0DF028D7" w14:textId="77777777" w:rsidR="004C0AEF" w:rsidRPr="00792764" w:rsidRDefault="00000000" w:rsidP="00335674">
      <w:pPr>
        <w:pStyle w:val="aa"/>
      </w:pPr>
      <w:r w:rsidRPr="00792764">
        <w:t>Есть второстепенные религиозные вопросы, в которых между людьми существуют разногласия, и вопросы эти относятся к той области, в которой Всевышний Аллах предоставил простор Своим рабам. Я имею в виду вопросы, которые не относятся к основам, противоречие в которых делает человека неверующим. Я говорю о вопросах, в которых Аллах предоставил простор Своим рабам и ошибиться в которых некритично.</w:t>
      </w:r>
    </w:p>
    <w:p w14:paraId="35E44952" w14:textId="77777777" w:rsidR="00A02151" w:rsidRDefault="00000000" w:rsidP="00335674">
      <w:pPr>
        <w:pStyle w:val="aa"/>
        <w:rPr>
          <w:rStyle w:val="Char5"/>
          <w:rtl/>
        </w:rPr>
      </w:pPr>
      <w:r w:rsidRPr="00792764">
        <w:t>Пророк (</w:t>
      </w:r>
      <w:r w:rsidRPr="00BD09B1">
        <w:rPr>
          <w:rStyle w:val="Char2"/>
        </w:rPr>
        <w:t>мир ему и благословение Аллаха</w:t>
      </w:r>
      <w:r w:rsidRPr="00792764">
        <w:t xml:space="preserve">) сказал: </w:t>
      </w:r>
      <w:r w:rsidRPr="00816CE0">
        <w:rPr>
          <w:rStyle w:val="a9"/>
        </w:rPr>
        <w:t xml:space="preserve">«Когда судья выносит решение, приложив все усилия для того [чтобы вынести правильное решение] и выносит правильное решение, ему </w:t>
      </w:r>
      <w:r w:rsidRPr="00816CE0">
        <w:rPr>
          <w:rStyle w:val="a9"/>
        </w:rPr>
        <w:lastRenderedPageBreak/>
        <w:t>будет двойная награда, если же он ошибся, то ему будет одна награда».</w:t>
      </w:r>
      <w:r w:rsidRPr="00792764">
        <w:t xml:space="preserve"> Совершающий </w:t>
      </w:r>
      <w:proofErr w:type="spellStart"/>
      <w:r w:rsidRPr="00792764">
        <w:t>иджтихад</w:t>
      </w:r>
      <w:proofErr w:type="spellEnd"/>
      <w:r w:rsidRPr="00792764">
        <w:t xml:space="preserve">, то есть прилагающий максимальные усилия для вынесения правильного решения, в любом случае не остаётся без награды: если он вынесет правильное решение, то его ждёт двойная награда, а если ошибётся, то его ждёт одна награда. И если ты не хочешь, чтобы тебе противоречили, то ведь и другой не хочет, чтобы ему противоречили, и как ты желаешь, чтобы люди следовали твоему мнению, так и твои оппоненты желают, чтобы люди следовали их мнению, и Всемогущий и Великий Аллах сказал нам, что нужно сделать в случае возникновения разногласий: </w:t>
      </w:r>
    </w:p>
    <w:p w14:paraId="7C847DB9" w14:textId="234FED80" w:rsidR="00A02151" w:rsidRPr="00A02151" w:rsidRDefault="00A02151" w:rsidP="00A02151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وَمَا </w:t>
      </w:r>
      <w:proofErr w:type="spellStart"/>
      <w:r>
        <w:rPr>
          <w:rStyle w:val="Char5"/>
          <w:rFonts w:ascii="Traditional Arabic" w:cs="KFGQPC HAFS Uthmanic Script" w:hint="cs"/>
          <w:shd w:val="clear" w:color="auto" w:fill="FFFFFF"/>
          <w:rtl/>
        </w:rPr>
        <w:t>ٱخۡتَلَفۡتُمۡ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فِيهِ مِن شَيۡءٖ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فَحُكۡمُهُ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ۥٓ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إِلَى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ٱللَّهِۚ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ذَٰلِكُمُ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رَبِّي عَلَيۡهِ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تَوَكَّلۡتُ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وَإِلَيۡهِ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أُنِيبُ 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١٠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[الشورى: 10]</w:t>
      </w:r>
    </w:p>
    <w:p w14:paraId="5BF7097C" w14:textId="77777777" w:rsidR="009803AD" w:rsidRDefault="00000000" w:rsidP="00335674">
      <w:pPr>
        <w:pStyle w:val="aa"/>
        <w:rPr>
          <w:rStyle w:val="Char5"/>
          <w:rtl/>
        </w:rPr>
      </w:pPr>
      <w:r w:rsidRPr="00A02151">
        <w:rPr>
          <w:rStyle w:val="Char5"/>
        </w:rPr>
        <w:t>«Решение всего, в чём вы расходитесь во мнениях, остаётся за Аллахом. Скажи: “Таков Аллах, мой Господь! Я уповаю только на Него и к Нему обращаюсь”» (42:10).</w:t>
      </w:r>
      <w:r w:rsidRPr="00792764">
        <w:t xml:space="preserve"> И Всемогущий и Великий Аллах сказал: </w:t>
      </w:r>
    </w:p>
    <w:p w14:paraId="6E3B151E" w14:textId="643728AD" w:rsidR="009803AD" w:rsidRPr="00394ADF" w:rsidRDefault="00394ADF" w:rsidP="00603761">
      <w:pPr>
        <w:pStyle w:val="aa"/>
        <w:keepNext/>
        <w:keepLines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lastRenderedPageBreak/>
        <w:t>﴿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يَٰٓأَيُّهَا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ٱلَّذِينَ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ءَامَنُوٓاْ أَطِيعُواْ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ٱللَّهَ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وَأَطِيعُواْ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ٱلرَّسُولَ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وَأُوْلِي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ٱلۡأَمۡرِ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مِنكُمۡۖ فَإِن تَنَٰزَعۡتُمۡ فِي شَيۡءٖ فَرُدُّوهُ إِلَى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ٱلرَّسُولِ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إِن كُنتُمۡ تُؤۡمِنُونَ بِ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ٱلۡيَوۡمِ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ٱلۡأٓخِرِۚ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ذَٰلِكَ خَيۡرٞ وَأَحۡس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َنُ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تَأۡوِيلًا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٥٩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[النساء: 59]</w:t>
      </w:r>
    </w:p>
    <w:p w14:paraId="0DF028D8" w14:textId="2F33B888" w:rsidR="004C0AEF" w:rsidRPr="00792764" w:rsidRDefault="00000000" w:rsidP="00335674">
      <w:pPr>
        <w:pStyle w:val="aa"/>
      </w:pPr>
      <w:r w:rsidRPr="009803AD">
        <w:rPr>
          <w:rStyle w:val="Char5"/>
        </w:rPr>
        <w:t>«О те, которые уверовали! Повинуйтесь Аллаху, повинуйтесь Посланнику и обладающим властью среди вас. Если же вы станете спорить о чём-нибудь, то обратитесь с этим к Аллаху и Посланнику, если вы веруете в Аллаха и Последний день. Так будет лучше и прекраснее по значению [или по вознаграждению]!» (4:59).</w:t>
      </w:r>
      <w:r w:rsidRPr="00792764">
        <w:t xml:space="preserve"> Таким образом, все разногласящие должны возвращаться к этим двум основам — Книге Аллаха и Сунне Его Посланника (</w:t>
      </w:r>
      <w:r w:rsidRPr="00BD09B1">
        <w:rPr>
          <w:rStyle w:val="Char2"/>
        </w:rPr>
        <w:t>мир ему и благословение Аллаха</w:t>
      </w:r>
      <w:r w:rsidRPr="00792764">
        <w:t>), и никто не имеет права противопоставлять Словам Всевышнего Аллаха и словам Его Посланника (</w:t>
      </w:r>
      <w:r w:rsidRPr="00BD09B1">
        <w:rPr>
          <w:rStyle w:val="Char2"/>
        </w:rPr>
        <w:t>мир ему и благословение Аллаха</w:t>
      </w:r>
      <w:r w:rsidRPr="00792764">
        <w:t xml:space="preserve">) чьи бы то ни было слова. И если тебе стала ясна истина, ты должен отбросить слова оппонентов и не обращать на них внимание, вне зависимости от того, какое место в знании и религии занимает твой оппонент, потому что человеку свойственно ошибаться, тогда как в Словах Всевышнего Аллаха и в </w:t>
      </w:r>
      <w:r w:rsidRPr="00792764">
        <w:lastRenderedPageBreak/>
        <w:t>словах Его Посланника (</w:t>
      </w:r>
      <w:r w:rsidRPr="00BD09B1">
        <w:rPr>
          <w:rStyle w:val="Char2"/>
        </w:rPr>
        <w:t>мир ему и благословение Аллаха</w:t>
      </w:r>
      <w:r w:rsidRPr="00792764">
        <w:t>) не бывает ошибок.</w:t>
      </w:r>
    </w:p>
    <w:p w14:paraId="0DF028D9" w14:textId="77777777" w:rsidR="004C0AEF" w:rsidRPr="00792764" w:rsidRDefault="00000000" w:rsidP="00335674">
      <w:pPr>
        <w:pStyle w:val="aa"/>
      </w:pPr>
      <w:r w:rsidRPr="00792764">
        <w:t>Весьма прискорбно слышать о людях, решительных в поиске истины и стремлении прийти к ней и вместе с тем разногласящих, так что у каждого какое-то своё прозвание или описание. Это, в действительности, неправильно. Поистине, религия Всемогущего и Великого Аллаха одна, и мусульманская община — одна. Всемогущий и Великий Аллах сказал:</w:t>
      </w:r>
    </w:p>
    <w:p w14:paraId="202CFC4E" w14:textId="29744387" w:rsidR="00437B5C" w:rsidRPr="00437B5C" w:rsidRDefault="00437B5C" w:rsidP="00437B5C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وَإِنَّ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هَٰذِهِ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ۦٓ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أُمَّتُكُمۡ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أُمَّةٗ وَٰحِدَةٗ وَأَنَا۠ رَبُّكُمۡ فَ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ٱتَّقُونِ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٥٢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[المؤمنون: 52]</w:t>
      </w:r>
    </w:p>
    <w:p w14:paraId="57487C20" w14:textId="77777777" w:rsidR="00437B5C" w:rsidRDefault="00000000" w:rsidP="00335674">
      <w:pPr>
        <w:pStyle w:val="aa"/>
        <w:rPr>
          <w:rStyle w:val="Char5"/>
          <w:rtl/>
        </w:rPr>
      </w:pPr>
      <w:r w:rsidRPr="00A744B8">
        <w:rPr>
          <w:rStyle w:val="Char5"/>
        </w:rPr>
        <w:t>«Поистине, ваша религия — религия единая, а Я — ваш Господь. Бойтесь же Меня!» (23:52).</w:t>
      </w:r>
      <w:r w:rsidRPr="00792764">
        <w:t xml:space="preserve"> Всеблагой и Всевышний Аллах сказал Своему Пророку Мухаммаду (</w:t>
      </w:r>
      <w:r w:rsidRPr="00BD09B1">
        <w:rPr>
          <w:rStyle w:val="Char2"/>
        </w:rPr>
        <w:t>мир ему и благословение Аллаха</w:t>
      </w:r>
      <w:r w:rsidRPr="00792764">
        <w:t xml:space="preserve">): </w:t>
      </w:r>
    </w:p>
    <w:p w14:paraId="2146B3B4" w14:textId="45B2166C" w:rsidR="00437B5C" w:rsidRPr="00437B5C" w:rsidRDefault="00437B5C" w:rsidP="00437B5C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إِنَّ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ٱلَّذِينَ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فَرَّقُواْ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دِينَهُمۡ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وَكَانُواْ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شِيَعٗا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لَّسۡتَ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مِنۡهُمۡ فِي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شَيۡءٍۚ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إِنَّمَآ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أَمۡرُهُمۡ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إِلَى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ثُمَّ يُنَبِّئُهُم بِمَا كَانُواْ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يَفۡعَلُونَ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١٥٩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[الأنعام: 159]</w:t>
      </w:r>
    </w:p>
    <w:p w14:paraId="6F862D75" w14:textId="77777777" w:rsidR="00F72E78" w:rsidRDefault="00000000" w:rsidP="00335674">
      <w:pPr>
        <w:pStyle w:val="aa"/>
        <w:rPr>
          <w:rStyle w:val="Char5"/>
          <w:rtl/>
        </w:rPr>
      </w:pPr>
      <w:r w:rsidRPr="00437B5C">
        <w:rPr>
          <w:rStyle w:val="Char5"/>
        </w:rPr>
        <w:lastRenderedPageBreak/>
        <w:t>«Ты не имеешь никакого отношения к тем, которые раскололи свою религию и разделились на секты. Их дело находится у Аллаха, и позднее Он сообщит им о том, что они совершали» (6:159).</w:t>
      </w:r>
      <w:r w:rsidRPr="00792764">
        <w:t xml:space="preserve"> И Всемогущий и Великий Аллах сказал: </w:t>
      </w:r>
    </w:p>
    <w:p w14:paraId="2B44A514" w14:textId="1A456F87" w:rsidR="00F72E78" w:rsidRPr="00F72E78" w:rsidRDefault="00F72E78" w:rsidP="00F72E78">
      <w:pPr>
        <w:pStyle w:val="aa"/>
        <w:bidi/>
        <w:spacing w:line="240" w:lineRule="auto"/>
        <w:rPr>
          <w:rStyle w:val="Char5"/>
          <w:rFonts w:ascii="Traditional Arabic" w:cs="Arial"/>
          <w:szCs w:val="24"/>
          <w:rtl/>
          <w:lang w:val="en-US"/>
        </w:rPr>
      </w:pPr>
      <w:r>
        <w:rPr>
          <w:rStyle w:val="Char5"/>
          <w:rFonts w:ascii="Traditional Arabic" w:cs="Traditional Arabic"/>
          <w:shd w:val="clear" w:color="auto" w:fill="FFFFFF"/>
          <w:rtl/>
        </w:rPr>
        <w:t>﴿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۞ شَرَعَ لَكُم مِّنَ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ٱلدِّينِ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مَا وَصَّىٰ بِهِ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ۦ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نُوحٗا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ٱلَّذِيٓ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أَوۡحَيۡنَآ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إِلَيۡكَ وَمَا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وَصَّيۡنَا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بِهِ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ۦٓ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إِبۡرَٰهِيمَ وَمُوسَىٰ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وَعِيسَىٰٓۖ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أَنۡ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أَقِيمُواْ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ٱلدِّينَ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وَلَا تَتَفَرَّقُواْ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فِيهِۚ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كَبُرَ عَلَى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ٱلۡمُشۡرِكِينَ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مَا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تَدۡعُوهُمۡ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إِلَيۡهِۚ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KFGQPC HAFS Uthmanic Script" w:hint="cs"/>
          <w:shd w:val="clear" w:color="auto" w:fill="FFFFFF"/>
          <w:rtl/>
        </w:rPr>
        <w:t>ٱ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للَّهُ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يَجۡتَبِيٓ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إِلَيۡهِ مَن يَشَآءُ </w:t>
      </w:r>
      <w:proofErr w:type="spellStart"/>
      <w:r>
        <w:rPr>
          <w:rStyle w:val="Char5"/>
          <w:rFonts w:ascii="Traditional Arabic" w:cs="KFGQPC HAFS Uthmanic Script"/>
          <w:shd w:val="clear" w:color="auto" w:fill="FFFFFF"/>
          <w:rtl/>
        </w:rPr>
        <w:t>وَيَهۡدِيٓ</w:t>
      </w:r>
      <w:proofErr w:type="spellEnd"/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إِلَيۡهِ مَن يُنِيبُ</w:t>
      </w:r>
      <w:r>
        <w:rPr>
          <w:rStyle w:val="Char5"/>
          <w:rFonts w:ascii="Traditional Arabic" w:cs="KFGQPC HAFS Uthmanic Script"/>
          <w:szCs w:val="28"/>
          <w:shd w:val="clear" w:color="auto" w:fill="FFFFFF"/>
          <w:rtl/>
        </w:rPr>
        <w:t>١٣</w:t>
      </w:r>
      <w:r>
        <w:rPr>
          <w:rStyle w:val="Char5"/>
          <w:rFonts w:ascii="Traditional Arabic" w:cs="Traditional Arabic"/>
          <w:shd w:val="clear" w:color="auto" w:fill="FFFFFF"/>
          <w:rtl/>
        </w:rPr>
        <w:t>﴾</w:t>
      </w:r>
      <w:r>
        <w:rPr>
          <w:rStyle w:val="Char5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5"/>
          <w:rFonts w:ascii="Traditional Arabic" w:cs="Arial"/>
          <w:szCs w:val="24"/>
          <w:shd w:val="clear" w:color="auto" w:fill="FFFFFF"/>
          <w:rtl/>
          <w:lang w:val="en-US"/>
        </w:rPr>
        <w:t>[الشورى: 13]</w:t>
      </w:r>
    </w:p>
    <w:p w14:paraId="0DF028DA" w14:textId="098AC217" w:rsidR="004C0AEF" w:rsidRPr="00792764" w:rsidRDefault="00000000" w:rsidP="00335674">
      <w:pPr>
        <w:pStyle w:val="aa"/>
      </w:pPr>
      <w:r w:rsidRPr="00F72E78">
        <w:rPr>
          <w:rStyle w:val="Char5"/>
        </w:rPr>
        <w:t xml:space="preserve">«Он узаконил для вас в религии то, что заповедал Нуху, и то, что Мы внушили тебе в Откровении, и то, что Мы заповедали Ибрахиму, Мусе и ‘Исе: “Исповедуйте религию и не расходитесь во мнениях относительно неё”. Тяжко для многобожников то, к чему ты их призываешь. Аллах избирает для Себя того, кого пожелает, и направляет к Себе того, кто обращается к Нему» (42:13). </w:t>
      </w:r>
      <w:r w:rsidRPr="00792764">
        <w:t xml:space="preserve">Если Всемогущий и Великий Аллах дал нам такое наставление, то мы обязаны ему следовать и </w:t>
      </w:r>
      <w:r w:rsidRPr="00792764">
        <w:lastRenderedPageBreak/>
        <w:t>вместе заниматься исследованиями и дискутировать друг с другом с целью исправления и улучшения, а не с намерением раскритиковать и отомстить. Ведь каждый человек, спорящий с другими ради утверждения своего мнения и принижения их мнения или с целью одной только критики, а не исправления, рискует прийти к тому, что не угодно Аллаху и Его Посланнику. В подобных случаях мы обязаны быть единой общиной.</w:t>
      </w:r>
    </w:p>
    <w:p w14:paraId="0DF028DB" w14:textId="77777777" w:rsidR="004C0AEF" w:rsidRPr="00792764" w:rsidRDefault="00000000" w:rsidP="00335674">
      <w:pPr>
        <w:pStyle w:val="aa"/>
      </w:pPr>
      <w:r w:rsidRPr="00792764">
        <w:t>Я не утверждаю, что кто-то не ошибается. Каждый человек порой ошибается. Здесь же мы говорим именно о способе исправления этих ошибок. К способу исправления этих ошибок не относится злословие и очернение оппонента. Наоборот, нужно встретиться и обсудить проблему.</w:t>
      </w:r>
    </w:p>
    <w:p w14:paraId="0DF028DC" w14:textId="77777777" w:rsidR="004C0AEF" w:rsidRPr="00792764" w:rsidRDefault="00000000" w:rsidP="00335674">
      <w:pPr>
        <w:pStyle w:val="aa"/>
      </w:pPr>
      <w:r w:rsidRPr="00792764">
        <w:t xml:space="preserve">И если после этого выяснится, что человек упорствует в отрицании истины и приверженности ложному, то это означает, что у нас есть оправдание и правда на нашей стороне — более того, мы обязаны разъяснять его ошибку и предостерегать людей от этой его ошибки, и это и будет способом исправить ситуацию. </w:t>
      </w:r>
      <w:r w:rsidRPr="00792764">
        <w:lastRenderedPageBreak/>
        <w:t>Что же касается разобщения и раскола, то это если кого-то и радует, то только врагов мусульман и ислама.</w:t>
      </w:r>
    </w:p>
    <w:p w14:paraId="0DF028DD" w14:textId="77777777" w:rsidR="004C0AEF" w:rsidRPr="00792764" w:rsidRDefault="00000000" w:rsidP="00335674">
      <w:pPr>
        <w:pStyle w:val="aa"/>
      </w:pPr>
      <w:r w:rsidRPr="00792764">
        <w:t>Прошу Аллаха соединить наши сердца в покорности Ему и сделать нас из тех, кто обращается со своими разногласиями к Аллаху и Его Посланнику, и очистить наши намерения, и разъяснить нам то из Его законов и предписаний, чего мы не знаем. Поистине, Он — Щедрый, Великодушный!</w:t>
      </w:r>
    </w:p>
    <w:p w14:paraId="0DF028E2" w14:textId="05D01886" w:rsidR="004C0AEF" w:rsidRPr="00F72E78" w:rsidRDefault="00000000" w:rsidP="00F72E78">
      <w:pPr>
        <w:pStyle w:val="aa"/>
      </w:pPr>
      <w:r w:rsidRPr="00792764">
        <w:t>И хвала Аллаху, Господу миров, и мир и благословение Аллаха нашему пророку Мухаммаду, его семейству и всем его сподвижникам!</w:t>
      </w:r>
      <w:r>
        <w:fldChar w:fldCharType="begin"/>
      </w:r>
      <w:r>
        <w:instrText>TOC \o 1-9 \h \z \u</w:instrText>
      </w:r>
      <w:r>
        <w:fldChar w:fldCharType="separate"/>
      </w:r>
      <w:r>
        <w:fldChar w:fldCharType="end"/>
      </w:r>
    </w:p>
    <w:sectPr w:rsidR="004C0AEF" w:rsidRPr="00F72E78" w:rsidSect="00E46959">
      <w:pgSz w:w="8391" w:h="11906" w:code="11"/>
      <w:pgMar w:top="851" w:right="851" w:bottom="1418" w:left="85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1FAC3" w14:textId="77777777" w:rsidR="002F2AEA" w:rsidRDefault="002F2AEA">
      <w:pPr>
        <w:spacing w:after="0" w:line="240" w:lineRule="auto"/>
      </w:pPr>
      <w:r>
        <w:separator/>
      </w:r>
    </w:p>
  </w:endnote>
  <w:endnote w:type="continuationSeparator" w:id="0">
    <w:p w14:paraId="55C92EF1" w14:textId="77777777" w:rsidR="002F2AEA" w:rsidRDefault="002F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461014"/>
      <w:docPartObj>
        <w:docPartGallery w:val="Page Numbers (Bottom of Page)"/>
        <w:docPartUnique/>
      </w:docPartObj>
    </w:sdtPr>
    <w:sdtContent>
      <w:p w14:paraId="0DF028E4" w14:textId="7316B4B2" w:rsidR="004C0AEF" w:rsidRDefault="000A0200">
        <w:r>
          <w:rPr>
            <w:rFonts w:asciiTheme="majorHAnsi" w:eastAsiaTheme="majorEastAsia" w:hAnsiTheme="majorHAnsi" w:cstheme="majorBidi"/>
            <w:sz w:val="28"/>
            <w:szCs w:val="28"/>
            <w:rtl/>
          </w:rPr>
          <w:pict w14:anchorId="6140C59A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8" type="#_x0000_t176" style="position:absolute;margin-left:-184.05pt;margin-top:7.95pt;width:34pt;height:28.35pt;z-index:251659264;visibility:visible;mso-wrap-distance-left:9pt;mso-wrap-distance-top:0;mso-wrap-distance-right:9pt;mso-wrap-distance-bottom:0;mso-position-horizontal-relative:right-margin-area;mso-position-vertical-relative:bottom-margin-area;mso-width-relative:page;mso-height-relative:page;v-text-anchor:top" fillcolor="white [3201]" strokecolor="#d2e0dc" strokeweight="5pt">
              <v:stroke linestyle="thickThin"/>
              <v:shadow color="#868686"/>
              <v:textbox>
                <w:txbxContent>
                  <w:p w14:paraId="0CE99916" w14:textId="77777777" w:rsidR="000A0200" w:rsidRPr="004126D1" w:rsidRDefault="000A0200">
                    <w:pPr>
                      <w:pStyle w:val="a5"/>
                      <w:pBdr>
                        <w:top w:val="single" w:sz="12" w:space="1" w:color="A5AB81" w:themeColor="accent3"/>
                        <w:bottom w:val="single" w:sz="48" w:space="1" w:color="A5AB81" w:themeColor="accent3"/>
                      </w:pBdr>
                      <w:jc w:val="center"/>
                      <w:rPr>
                        <w:sz w:val="20"/>
                        <w:szCs w:val="20"/>
                      </w:rPr>
                    </w:pPr>
                    <w:r w:rsidRPr="004126D1">
                      <w:rPr>
                        <w:sz w:val="20"/>
                        <w:szCs w:val="20"/>
                      </w:rPr>
                      <w:fldChar w:fldCharType="begin"/>
                    </w:r>
                    <w:r w:rsidRPr="004126D1">
                      <w:rPr>
                        <w:sz w:val="20"/>
                        <w:szCs w:val="20"/>
                      </w:rPr>
                      <w:instrText>PAGE    \* MERGEFORMAT</w:instrText>
                    </w:r>
                    <w:r w:rsidRPr="004126D1">
                      <w:rPr>
                        <w:sz w:val="20"/>
                        <w:szCs w:val="20"/>
                      </w:rPr>
                      <w:fldChar w:fldCharType="separate"/>
                    </w:r>
                    <w:r w:rsidRPr="004126D1">
                      <w:rPr>
                        <w:sz w:val="20"/>
                        <w:szCs w:val="20"/>
                        <w:rtl/>
                        <w:lang w:val="ar-SA"/>
                      </w:rPr>
                      <w:t>2</w:t>
                    </w:r>
                    <w:r w:rsidRPr="004126D1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E8A05" w14:textId="77777777" w:rsidR="002F2AEA" w:rsidRDefault="002F2AEA">
      <w:pPr>
        <w:spacing w:after="0" w:line="240" w:lineRule="auto"/>
      </w:pPr>
      <w:r>
        <w:separator/>
      </w:r>
    </w:p>
  </w:footnote>
  <w:footnote w:type="continuationSeparator" w:id="0">
    <w:p w14:paraId="296A525D" w14:textId="77777777" w:rsidR="002F2AEA" w:rsidRDefault="002F2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28E3" w14:textId="77777777" w:rsidR="004C0AEF" w:rsidRDefault="00000000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5a887d,#79a79c,#a0c0b8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AEF"/>
    <w:rsid w:val="000029AD"/>
    <w:rsid w:val="00010349"/>
    <w:rsid w:val="0002528E"/>
    <w:rsid w:val="000322FF"/>
    <w:rsid w:val="00032607"/>
    <w:rsid w:val="00057569"/>
    <w:rsid w:val="000637C3"/>
    <w:rsid w:val="000A0200"/>
    <w:rsid w:val="000C033D"/>
    <w:rsid w:val="000D65D5"/>
    <w:rsid w:val="001450C2"/>
    <w:rsid w:val="001B2289"/>
    <w:rsid w:val="0021531D"/>
    <w:rsid w:val="002179AB"/>
    <w:rsid w:val="0025227B"/>
    <w:rsid w:val="00293E9A"/>
    <w:rsid w:val="002A7334"/>
    <w:rsid w:val="002B6F90"/>
    <w:rsid w:val="002C6271"/>
    <w:rsid w:val="002E04F1"/>
    <w:rsid w:val="002E4D4A"/>
    <w:rsid w:val="002F2AEA"/>
    <w:rsid w:val="00324EE6"/>
    <w:rsid w:val="00333EEB"/>
    <w:rsid w:val="00335674"/>
    <w:rsid w:val="00341304"/>
    <w:rsid w:val="003664FA"/>
    <w:rsid w:val="003802CA"/>
    <w:rsid w:val="00394ADF"/>
    <w:rsid w:val="003C3C49"/>
    <w:rsid w:val="004126D1"/>
    <w:rsid w:val="00437B5C"/>
    <w:rsid w:val="00455966"/>
    <w:rsid w:val="00467734"/>
    <w:rsid w:val="004B6FF0"/>
    <w:rsid w:val="004C0AEF"/>
    <w:rsid w:val="004C249F"/>
    <w:rsid w:val="00591C76"/>
    <w:rsid w:val="005D6BC1"/>
    <w:rsid w:val="00603761"/>
    <w:rsid w:val="00616C51"/>
    <w:rsid w:val="00655AD0"/>
    <w:rsid w:val="006B5A2A"/>
    <w:rsid w:val="006C5EB0"/>
    <w:rsid w:val="00715B18"/>
    <w:rsid w:val="00736CD8"/>
    <w:rsid w:val="00742BA8"/>
    <w:rsid w:val="00792764"/>
    <w:rsid w:val="007A1D58"/>
    <w:rsid w:val="007A5ABA"/>
    <w:rsid w:val="007A6946"/>
    <w:rsid w:val="007D3B85"/>
    <w:rsid w:val="007E0677"/>
    <w:rsid w:val="007F2086"/>
    <w:rsid w:val="00816CE0"/>
    <w:rsid w:val="00817E39"/>
    <w:rsid w:val="00840E7A"/>
    <w:rsid w:val="00844F41"/>
    <w:rsid w:val="00861E39"/>
    <w:rsid w:val="009803AD"/>
    <w:rsid w:val="009E6F56"/>
    <w:rsid w:val="009F09E5"/>
    <w:rsid w:val="00A02151"/>
    <w:rsid w:val="00A27894"/>
    <w:rsid w:val="00A736F8"/>
    <w:rsid w:val="00A744B8"/>
    <w:rsid w:val="00AC0ECC"/>
    <w:rsid w:val="00B00FFB"/>
    <w:rsid w:val="00B05791"/>
    <w:rsid w:val="00B35E47"/>
    <w:rsid w:val="00B50F8F"/>
    <w:rsid w:val="00B57913"/>
    <w:rsid w:val="00BD0128"/>
    <w:rsid w:val="00BD09B1"/>
    <w:rsid w:val="00BF7389"/>
    <w:rsid w:val="00BF76B2"/>
    <w:rsid w:val="00C0768B"/>
    <w:rsid w:val="00C46FF7"/>
    <w:rsid w:val="00C94D28"/>
    <w:rsid w:val="00CA163D"/>
    <w:rsid w:val="00CF23BC"/>
    <w:rsid w:val="00D1498C"/>
    <w:rsid w:val="00D323B1"/>
    <w:rsid w:val="00D72EC4"/>
    <w:rsid w:val="00D92EFB"/>
    <w:rsid w:val="00DA1C38"/>
    <w:rsid w:val="00DA2256"/>
    <w:rsid w:val="00DA4F48"/>
    <w:rsid w:val="00DE1889"/>
    <w:rsid w:val="00E122FE"/>
    <w:rsid w:val="00E1545F"/>
    <w:rsid w:val="00E24837"/>
    <w:rsid w:val="00E45515"/>
    <w:rsid w:val="00E46959"/>
    <w:rsid w:val="00E6734C"/>
    <w:rsid w:val="00E86DBA"/>
    <w:rsid w:val="00E91CF2"/>
    <w:rsid w:val="00F009B5"/>
    <w:rsid w:val="00F46AD6"/>
    <w:rsid w:val="00F72E78"/>
    <w:rsid w:val="00FE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5a887d,#79a79c,#a0c0b8"/>
    </o:shapedefaults>
    <o:shapelayout v:ext="edit">
      <o:idmap v:ext="edit" data="2"/>
    </o:shapelayout>
  </w:shapeDefaults>
  <w:decimalSymbol w:val="."/>
  <w:listSeparator w:val=","/>
  <w14:docId w14:val="0DF02875"/>
  <w15:docId w15:val="{8A860ACE-D364-4236-95AC-21E34B96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0FFB"/>
  </w:style>
  <w:style w:type="paragraph" w:styleId="1">
    <w:name w:val="heading 1"/>
    <w:basedOn w:val="a"/>
    <w:next w:val="a"/>
    <w:link w:val="1Char"/>
    <w:uiPriority w:val="9"/>
    <w:qFormat/>
    <w:rsid w:val="00B57913"/>
    <w:pPr>
      <w:keepNext/>
      <w:keepLines/>
      <w:spacing w:before="360" w:after="360" w:line="276" w:lineRule="auto"/>
      <w:jc w:val="center"/>
      <w:outlineLvl w:val="0"/>
    </w:pPr>
    <w:rPr>
      <w:rFonts w:asciiTheme="majorHAnsi" w:eastAsiaTheme="majorEastAsia" w:hAnsiTheme="majorHAnsi" w:cstheme="majorBidi"/>
      <w:color w:val="716767" w:themeColor="accent6" w:themeShade="BF"/>
      <w:sz w:val="40"/>
      <w:szCs w:val="40"/>
      <w:lang w:val="ru-RU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0F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48AB7" w:themeColor="accent1" w:themeShade="BF"/>
      <w:sz w:val="26"/>
      <w:szCs w:val="26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45C7D" w:themeColor="accent1" w:themeShade="7F"/>
      <w:sz w:val="24"/>
      <w:szCs w:val="24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48AB7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styleId="a4">
    <w:name w:val="header"/>
    <w:basedOn w:val="a"/>
    <w:link w:val="Char"/>
    <w:uiPriority w:val="99"/>
    <w:unhideWhenUsed/>
    <w:rsid w:val="006C5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C5EB0"/>
  </w:style>
  <w:style w:type="paragraph" w:styleId="a5">
    <w:name w:val="footer"/>
    <w:basedOn w:val="a"/>
    <w:link w:val="Char0"/>
    <w:uiPriority w:val="99"/>
    <w:unhideWhenUsed/>
    <w:rsid w:val="006C5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C5EB0"/>
  </w:style>
  <w:style w:type="character" w:styleId="a6">
    <w:name w:val="Book Title"/>
    <w:basedOn w:val="a0"/>
    <w:uiPriority w:val="33"/>
    <w:qFormat/>
    <w:rsid w:val="00DE1889"/>
    <w:rPr>
      <w:b/>
      <w:bCs/>
      <w:smallCaps/>
      <w:spacing w:val="7"/>
      <w:sz w:val="96"/>
      <w:szCs w:val="96"/>
      <w:lang w:val="ru-RU"/>
    </w:rPr>
  </w:style>
  <w:style w:type="paragraph" w:styleId="a7">
    <w:name w:val="Subtitle"/>
    <w:basedOn w:val="a"/>
    <w:next w:val="a"/>
    <w:link w:val="Char1"/>
    <w:uiPriority w:val="11"/>
    <w:qFormat/>
    <w:rsid w:val="00D323B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1">
    <w:name w:val="عنوان فرعي Char"/>
    <w:basedOn w:val="a0"/>
    <w:link w:val="a7"/>
    <w:uiPriority w:val="11"/>
    <w:rsid w:val="00D323B1"/>
    <w:rPr>
      <w:rFonts w:eastAsiaTheme="minorEastAsia"/>
      <w:color w:val="5A5A5A" w:themeColor="text1" w:themeTint="A5"/>
      <w:spacing w:val="15"/>
    </w:rPr>
  </w:style>
  <w:style w:type="paragraph" w:customStyle="1" w:styleId="a8">
    <w:name w:val="صلى الله عليه وسلم"/>
    <w:basedOn w:val="a"/>
    <w:link w:val="Char2"/>
    <w:autoRedefine/>
    <w:qFormat/>
    <w:rsid w:val="00B50F8F"/>
    <w:pPr>
      <w:spacing w:line="276" w:lineRule="auto"/>
      <w:ind w:firstLine="270"/>
      <w:jc w:val="both"/>
    </w:pPr>
    <w:rPr>
      <w:color w:val="808080" w:themeColor="background1" w:themeShade="80"/>
      <w:sz w:val="28"/>
      <w:szCs w:val="28"/>
    </w:rPr>
  </w:style>
  <w:style w:type="character" w:customStyle="1" w:styleId="Char2">
    <w:name w:val="صلى الله عليه وسلم Char"/>
    <w:basedOn w:val="a0"/>
    <w:link w:val="a8"/>
    <w:rsid w:val="00B50F8F"/>
    <w:rPr>
      <w:color w:val="808080" w:themeColor="background1" w:themeShade="80"/>
      <w:sz w:val="28"/>
      <w:szCs w:val="28"/>
    </w:rPr>
  </w:style>
  <w:style w:type="character" w:customStyle="1" w:styleId="1Char">
    <w:name w:val="العنوان 1 Char"/>
    <w:basedOn w:val="a0"/>
    <w:link w:val="1"/>
    <w:uiPriority w:val="9"/>
    <w:rsid w:val="00B57913"/>
    <w:rPr>
      <w:rFonts w:asciiTheme="majorHAnsi" w:eastAsiaTheme="majorEastAsia" w:hAnsiTheme="majorHAnsi" w:cstheme="majorBidi"/>
      <w:color w:val="716767" w:themeColor="accent6" w:themeShade="BF"/>
      <w:sz w:val="40"/>
      <w:szCs w:val="40"/>
      <w:lang w:val="ru-RU"/>
    </w:rPr>
  </w:style>
  <w:style w:type="character" w:customStyle="1" w:styleId="2Char">
    <w:name w:val="عنوان 2 Char"/>
    <w:basedOn w:val="a0"/>
    <w:link w:val="2"/>
    <w:uiPriority w:val="9"/>
    <w:semiHidden/>
    <w:rsid w:val="00B00FFB"/>
    <w:rPr>
      <w:rFonts w:asciiTheme="majorHAnsi" w:eastAsiaTheme="majorEastAsia" w:hAnsiTheme="majorHAnsi" w:cstheme="majorBidi"/>
      <w:color w:val="548AB7" w:themeColor="accent1" w:themeShade="BF"/>
      <w:sz w:val="26"/>
      <w:szCs w:val="26"/>
    </w:rPr>
  </w:style>
  <w:style w:type="character" w:styleId="a9">
    <w:name w:val="Emphasis"/>
    <w:aliases w:val="حديث"/>
    <w:basedOn w:val="a0"/>
    <w:uiPriority w:val="20"/>
    <w:qFormat/>
    <w:rsid w:val="002E04F1"/>
    <w:rPr>
      <w:color w:val="3A5750" w:themeColor="accent5" w:themeShade="80"/>
      <w:sz w:val="30"/>
      <w:szCs w:val="30"/>
    </w:rPr>
  </w:style>
  <w:style w:type="paragraph" w:styleId="aa">
    <w:name w:val="No Spacing"/>
    <w:link w:val="Char3"/>
    <w:uiPriority w:val="1"/>
    <w:qFormat/>
    <w:rsid w:val="00335674"/>
    <w:pPr>
      <w:spacing w:before="160" w:after="400" w:line="276" w:lineRule="auto"/>
      <w:ind w:firstLine="170"/>
      <w:jc w:val="both"/>
    </w:pPr>
    <w:rPr>
      <w:rFonts w:eastAsiaTheme="minorEastAsia"/>
      <w:sz w:val="28"/>
      <w:szCs w:val="28"/>
      <w:lang w:val="ru-RU"/>
    </w:rPr>
  </w:style>
  <w:style w:type="paragraph" w:styleId="ab">
    <w:name w:val="List Paragraph"/>
    <w:basedOn w:val="a"/>
    <w:uiPriority w:val="34"/>
    <w:qFormat/>
    <w:rsid w:val="00B00FFB"/>
    <w:pPr>
      <w:ind w:left="720"/>
      <w:contextualSpacing/>
    </w:pPr>
  </w:style>
  <w:style w:type="paragraph" w:styleId="ac">
    <w:name w:val="Intense Quote"/>
    <w:aliases w:val="الاية بالعربي"/>
    <w:basedOn w:val="a"/>
    <w:next w:val="a"/>
    <w:link w:val="Char4"/>
    <w:uiPriority w:val="30"/>
    <w:rsid w:val="00B00FFB"/>
    <w:pPr>
      <w:bidi/>
      <w:spacing w:before="160" w:line="264" w:lineRule="auto"/>
      <w:ind w:left="31" w:firstLine="270"/>
      <w:jc w:val="both"/>
    </w:pPr>
    <w:rPr>
      <w:rFonts w:asciiTheme="minorBidi" w:eastAsiaTheme="majorEastAsia" w:hAnsiTheme="minorBidi"/>
      <w:color w:val="968C8C" w:themeColor="accent6"/>
      <w:sz w:val="24"/>
      <w:szCs w:val="24"/>
    </w:rPr>
  </w:style>
  <w:style w:type="character" w:customStyle="1" w:styleId="Char4">
    <w:name w:val="اقتباس مكثف Char"/>
    <w:aliases w:val="الاية بالعربي Char"/>
    <w:basedOn w:val="a0"/>
    <w:link w:val="ac"/>
    <w:uiPriority w:val="30"/>
    <w:rsid w:val="00B00FFB"/>
    <w:rPr>
      <w:rFonts w:asciiTheme="minorBidi" w:eastAsiaTheme="majorEastAsia" w:hAnsiTheme="minorBidi"/>
      <w:color w:val="968C8C" w:themeColor="accent6"/>
      <w:sz w:val="24"/>
      <w:szCs w:val="24"/>
    </w:rPr>
  </w:style>
  <w:style w:type="character" w:styleId="ad">
    <w:name w:val="Subtle Reference"/>
    <w:aliases w:val="الاية"/>
    <w:basedOn w:val="a0"/>
    <w:uiPriority w:val="31"/>
    <w:rsid w:val="00B00FFB"/>
    <w:rPr>
      <w:smallCaps/>
      <w:color w:val="595959" w:themeColor="text1" w:themeTint="A6"/>
      <w:sz w:val="24"/>
      <w:szCs w:val="24"/>
    </w:rPr>
  </w:style>
  <w:style w:type="character" w:styleId="ae">
    <w:name w:val="Intense Reference"/>
    <w:aliases w:val="المؤلف"/>
    <w:basedOn w:val="a0"/>
    <w:uiPriority w:val="32"/>
    <w:qFormat/>
    <w:rsid w:val="00B00FFB"/>
    <w:rPr>
      <w:b/>
      <w:bCs/>
      <w:smallCaps/>
      <w:color w:val="968C8C" w:themeColor="accent6"/>
    </w:rPr>
  </w:style>
  <w:style w:type="paragraph" w:styleId="af">
    <w:name w:val="TOC Heading"/>
    <w:basedOn w:val="1"/>
    <w:next w:val="a"/>
    <w:uiPriority w:val="39"/>
    <w:semiHidden/>
    <w:unhideWhenUsed/>
    <w:qFormat/>
    <w:rsid w:val="00B00FFB"/>
    <w:pPr>
      <w:spacing w:before="240" w:after="0" w:line="259" w:lineRule="auto"/>
      <w:jc w:val="left"/>
      <w:outlineLvl w:val="9"/>
    </w:pPr>
    <w:rPr>
      <w:color w:val="548AB7" w:themeColor="accent1" w:themeShade="BF"/>
      <w:sz w:val="32"/>
      <w:szCs w:val="32"/>
      <w:lang w:eastAsia="tr-TR"/>
    </w:rPr>
  </w:style>
  <w:style w:type="character" w:styleId="af0">
    <w:name w:val="Intense Emphasis"/>
    <w:basedOn w:val="a0"/>
    <w:uiPriority w:val="21"/>
    <w:qFormat/>
    <w:rsid w:val="00616C51"/>
    <w:rPr>
      <w:i/>
      <w:iCs/>
      <w:color w:val="94B6D2" w:themeColor="accent1"/>
    </w:rPr>
  </w:style>
  <w:style w:type="paragraph" w:customStyle="1" w:styleId="af1">
    <w:name w:val="الايات"/>
    <w:basedOn w:val="aa"/>
    <w:link w:val="Char5"/>
    <w:qFormat/>
    <w:rsid w:val="002E4D4A"/>
    <w:pPr>
      <w:keepNext/>
      <w:keepLines/>
    </w:pPr>
    <w:rPr>
      <w:color w:val="6394BD"/>
      <w:sz w:val="30"/>
      <w:szCs w:val="30"/>
    </w:rPr>
  </w:style>
  <w:style w:type="character" w:customStyle="1" w:styleId="Char3">
    <w:name w:val="بلا تباعد Char"/>
    <w:basedOn w:val="a0"/>
    <w:link w:val="aa"/>
    <w:uiPriority w:val="1"/>
    <w:rsid w:val="00616C51"/>
    <w:rPr>
      <w:rFonts w:eastAsiaTheme="minorEastAsia"/>
      <w:sz w:val="28"/>
      <w:szCs w:val="28"/>
      <w:lang w:val="ru-RU"/>
    </w:rPr>
  </w:style>
  <w:style w:type="character" w:customStyle="1" w:styleId="Char5">
    <w:name w:val="الايات Char"/>
    <w:basedOn w:val="Char3"/>
    <w:link w:val="af1"/>
    <w:rsid w:val="002E4D4A"/>
    <w:rPr>
      <w:rFonts w:eastAsiaTheme="minorEastAsia"/>
      <w:color w:val="6394BD"/>
      <w:sz w:val="30"/>
      <w:szCs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ألوان متوسطة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742FF-9257-4EE0-BA82-7DE9988C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54</Pages>
  <Words>6895</Words>
  <Characters>39304</Characters>
  <Application>Microsoft Office Word</Application>
  <DocSecurity>0</DocSecurity>
  <Lines>327</Lines>
  <Paragraphs>92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97</cp:revision>
  <cp:lastPrinted>2023-03-26T15:48:00Z</cp:lastPrinted>
  <dcterms:created xsi:type="dcterms:W3CDTF">2022-12-15T10:25:00Z</dcterms:created>
  <dcterms:modified xsi:type="dcterms:W3CDTF">2023-03-26T18:40:00Z</dcterms:modified>
  <cp:category/>
</cp:coreProperties>
</file>