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C9F48" w14:textId="4AE6A21B" w:rsidR="007D2F5D" w:rsidRDefault="00370584" w:rsidP="007D2F5D">
      <w:pPr>
        <w:keepNext/>
        <w:keepLines/>
        <w:widowControl/>
        <w:bidi w:val="0"/>
        <w:spacing w:line="259" w:lineRule="auto"/>
        <w:ind w:firstLine="0"/>
        <w:jc w:val="center"/>
        <w:outlineLvl w:val="0"/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lang w:bidi="ar-EG"/>
        </w:rPr>
        <w:sectPr w:rsidR="007D2F5D" w:rsidSect="007D2F5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0206" w:h="14175"/>
          <w:pgMar w:top="1134" w:right="1134" w:bottom="851" w:left="1134" w:header="709" w:footer="709" w:gutter="0"/>
          <w:cols w:space="708"/>
          <w:bidi/>
          <w:rtlGutter/>
          <w:docGrid w:linePitch="360"/>
        </w:sectPr>
      </w:pPr>
      <w:r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lang w:bidi="ar-EG"/>
        </w:rPr>
        <w:drawing>
          <wp:anchor distT="0" distB="0" distL="114300" distR="114300" simplePos="0" relativeHeight="251664384" behindDoc="0" locked="0" layoutInCell="1" allowOverlap="1" wp14:anchorId="0CE5BFE0" wp14:editId="4D5BEDD5">
            <wp:simplePos x="0" y="0"/>
            <wp:positionH relativeFrom="margin">
              <wp:posOffset>-720090</wp:posOffset>
            </wp:positionH>
            <wp:positionV relativeFrom="margin">
              <wp:posOffset>-783301</wp:posOffset>
            </wp:positionV>
            <wp:extent cx="6479540" cy="9019309"/>
            <wp:effectExtent l="0" t="0" r="0" b="0"/>
            <wp:wrapSquare wrapText="bothSides"/>
            <wp:docPr id="80340465" name="Picture 4" descr="A poster with a tower and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40465" name="Picture 4" descr="A poster with a tower and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290" cy="9020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FC6AC02" w14:textId="6C543573" w:rsidR="007D2F5D" w:rsidRDefault="007D2F5D" w:rsidP="007D2F5D">
      <w:pPr>
        <w:keepNext/>
        <w:keepLines/>
        <w:widowControl/>
        <w:bidi w:val="0"/>
        <w:spacing w:line="259" w:lineRule="auto"/>
        <w:ind w:firstLine="0"/>
        <w:jc w:val="center"/>
        <w:outlineLvl w:val="0"/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rtl/>
          <w:lang w:bidi="ar-EG"/>
        </w:rPr>
      </w:pPr>
      <w:r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lang w:bidi="ar-EG"/>
        </w:rPr>
        <w:lastRenderedPageBreak/>
        <w:drawing>
          <wp:anchor distT="0" distB="0" distL="114300" distR="114300" simplePos="0" relativeHeight="251658240" behindDoc="1" locked="0" layoutInCell="1" allowOverlap="1" wp14:anchorId="1BF07C62" wp14:editId="5E9A450B">
            <wp:simplePos x="720436" y="720436"/>
            <wp:positionH relativeFrom="margin">
              <wp:align>center</wp:align>
            </wp:positionH>
            <wp:positionV relativeFrom="margin">
              <wp:align>center</wp:align>
            </wp:positionV>
            <wp:extent cx="6480000" cy="9000000"/>
            <wp:effectExtent l="0" t="0" r="0" b="0"/>
            <wp:wrapNone/>
            <wp:docPr id="194311734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17347" name="Picture 194311734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1295B3" w14:textId="67A2A10B" w:rsidR="007D2F5D" w:rsidRDefault="007D2F5D" w:rsidP="007D2F5D">
      <w:pPr>
        <w:keepNext/>
        <w:keepLines/>
        <w:widowControl/>
        <w:bidi w:val="0"/>
        <w:spacing w:line="259" w:lineRule="auto"/>
        <w:ind w:firstLine="0"/>
        <w:jc w:val="center"/>
        <w:outlineLvl w:val="0"/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rtl/>
          <w:lang w:bidi="ar-EG"/>
        </w:rPr>
      </w:pPr>
      <w:r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lang w:bidi="ar-EG"/>
        </w:rPr>
        <w:drawing>
          <wp:anchor distT="0" distB="0" distL="114300" distR="114300" simplePos="0" relativeHeight="251659264" behindDoc="1" locked="0" layoutInCell="1" allowOverlap="1" wp14:anchorId="10A3AB82" wp14:editId="38021141">
            <wp:simplePos x="0" y="0"/>
            <wp:positionH relativeFrom="column">
              <wp:posOffset>2085224</wp:posOffset>
            </wp:positionH>
            <wp:positionV relativeFrom="paragraph">
              <wp:posOffset>85032</wp:posOffset>
            </wp:positionV>
            <wp:extent cx="900000" cy="900000"/>
            <wp:effectExtent l="0" t="0" r="0" b="0"/>
            <wp:wrapNone/>
            <wp:docPr id="1508486758" name="Picture 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486758" name="Picture 2" descr="A black background with a black square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4181D" w14:textId="7B22FCCB" w:rsidR="007D2F5D" w:rsidRDefault="007D2F5D" w:rsidP="007D2F5D">
      <w:pPr>
        <w:keepNext/>
        <w:keepLines/>
        <w:widowControl/>
        <w:bidi w:val="0"/>
        <w:spacing w:line="259" w:lineRule="auto"/>
        <w:ind w:firstLine="0"/>
        <w:jc w:val="center"/>
        <w:outlineLvl w:val="0"/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rtl/>
          <w:lang w:bidi="ar-EG"/>
        </w:rPr>
      </w:pPr>
    </w:p>
    <w:p w14:paraId="09D46327" w14:textId="757E8302" w:rsidR="007D2F5D" w:rsidRDefault="007D2F5D" w:rsidP="007D2F5D">
      <w:pPr>
        <w:keepNext/>
        <w:keepLines/>
        <w:widowControl/>
        <w:bidi w:val="0"/>
        <w:spacing w:line="259" w:lineRule="auto"/>
        <w:ind w:firstLine="0"/>
        <w:jc w:val="center"/>
        <w:outlineLvl w:val="0"/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rtl/>
          <w:lang w:bidi="ar-EG"/>
        </w:rPr>
      </w:pPr>
    </w:p>
    <w:p w14:paraId="12A4CDE5" w14:textId="0A8E117C" w:rsidR="007D2F5D" w:rsidRDefault="007D2F5D" w:rsidP="007D2F5D">
      <w:pPr>
        <w:keepNext/>
        <w:keepLines/>
        <w:widowControl/>
        <w:bidi w:val="0"/>
        <w:spacing w:line="259" w:lineRule="auto"/>
        <w:ind w:firstLine="0"/>
        <w:jc w:val="center"/>
        <w:outlineLvl w:val="0"/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rtl/>
          <w:lang w:bidi="ar-EG"/>
        </w:rPr>
      </w:pPr>
    </w:p>
    <w:p w14:paraId="212E88CB" w14:textId="77777777" w:rsidR="007D2F5D" w:rsidRDefault="007D2F5D" w:rsidP="007D2F5D">
      <w:pPr>
        <w:keepNext/>
        <w:keepLines/>
        <w:widowControl/>
        <w:bidi w:val="0"/>
        <w:spacing w:line="259" w:lineRule="auto"/>
        <w:ind w:firstLine="0"/>
        <w:jc w:val="center"/>
        <w:outlineLvl w:val="0"/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rtl/>
          <w:lang w:bidi="ar-EG"/>
        </w:rPr>
      </w:pPr>
    </w:p>
    <w:p w14:paraId="36C7A3D9" w14:textId="74934C8C" w:rsidR="007D2F5D" w:rsidRPr="007D2F5D" w:rsidRDefault="007D2F5D" w:rsidP="007D2F5D">
      <w:pPr>
        <w:keepNext/>
        <w:keepLines/>
        <w:widowControl/>
        <w:bidi w:val="0"/>
        <w:spacing w:line="259" w:lineRule="auto"/>
        <w:ind w:firstLine="0"/>
        <w:jc w:val="center"/>
        <w:outlineLvl w:val="0"/>
        <w:rPr>
          <w:rFonts w:asciiTheme="majorBidi" w:eastAsia="Calibri" w:hAnsiTheme="majorBidi" w:cstheme="majorBidi"/>
          <w:b/>
          <w:bCs/>
          <w:noProof/>
          <w:color w:val="C00000"/>
          <w:sz w:val="40"/>
          <w:szCs w:val="40"/>
          <w:rtl/>
          <w:lang w:bidi="ar-EG"/>
        </w:rPr>
      </w:pPr>
      <w:r w:rsidRPr="007D2F5D">
        <w:rPr>
          <w:noProof/>
          <w:sz w:val="44"/>
          <w:szCs w:val="44"/>
        </w:rPr>
        <w:pict w14:anchorId="70EFB99A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8.15pt;margin-top:51.6pt;width:360.4pt;height:287.55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Text Box 2">
              <w:txbxContent>
                <w:p w14:paraId="5B7806CB" w14:textId="23495310" w:rsidR="007D2F5D" w:rsidRPr="0059087A" w:rsidRDefault="007D2F5D" w:rsidP="007D2F5D">
                  <w:pPr>
                    <w:widowControl/>
                    <w:overflowPunct w:val="0"/>
                    <w:autoSpaceDE w:val="0"/>
                    <w:autoSpaceDN w:val="0"/>
                    <w:bidi w:val="0"/>
                    <w:adjustRightInd w:val="0"/>
                    <w:spacing w:after="160" w:line="360" w:lineRule="auto"/>
                    <w:ind w:firstLine="0"/>
                    <w:textAlignment w:val="baseline"/>
                    <w:rPr>
                      <w:rFonts w:asciiTheme="majorBidi" w:eastAsia="001 Al Kamal Hadith" w:hAnsiTheme="majorBidi" w:cstheme="majorBidi"/>
                      <w:sz w:val="35"/>
                      <w:szCs w:val="35"/>
                      <w:lang w:bidi="ar-EG"/>
                    </w:rPr>
                  </w:pPr>
                  <w:r w:rsidRPr="0059087A">
                    <w:rPr>
                      <w:rFonts w:asciiTheme="majorBidi" w:eastAsia="001 Al Kamal Hadith" w:hAnsiTheme="majorBidi" w:cstheme="majorBidi"/>
                      <w:sz w:val="35"/>
                      <w:szCs w:val="35"/>
                      <w:lang w:bidi="ar-EG"/>
                    </w:rPr>
                    <w:t>Lavdërimet i takojnë vetëm Allahut, Atë e lavdërojmë, ndihmë e falje vetëm prej Tij kërkojmë,</w:t>
                  </w:r>
                  <w:r w:rsidRPr="0059087A">
                    <w:rPr>
                      <w:rFonts w:asciiTheme="majorBidi" w:eastAsia="001 Al Kamal Hadith" w:hAnsiTheme="majorBidi" w:cstheme="majorBidi" w:hint="cs"/>
                      <w:sz w:val="35"/>
                      <w:szCs w:val="35"/>
                      <w:rtl/>
                      <w:lang w:bidi="ar-EG"/>
                    </w:rPr>
                    <w:t xml:space="preserve"> </w:t>
                  </w:r>
                  <w:r w:rsidRPr="0059087A">
                    <w:rPr>
                      <w:rFonts w:asciiTheme="majorBidi" w:eastAsia="001 Al Kamal Hadith" w:hAnsiTheme="majorBidi" w:cstheme="majorBidi"/>
                      <w:sz w:val="35"/>
                      <w:szCs w:val="35"/>
                      <w:lang w:bidi="ar-EG"/>
                    </w:rPr>
                    <w:t>Atë të cilin Allahu e udhëzon nuk ka kush ta humb, e atë të cilin Ai e humb nuk ka kush ta udhëzojë,</w:t>
                  </w:r>
                  <w:r w:rsidRPr="0059087A">
                    <w:rPr>
                      <w:rFonts w:asciiTheme="majorBidi" w:eastAsia="001 Al Kamal Hadith" w:hAnsiTheme="majorBidi" w:cstheme="majorBidi" w:hint="cs"/>
                      <w:sz w:val="35"/>
                      <w:szCs w:val="35"/>
                      <w:rtl/>
                      <w:lang w:bidi="ar-EG"/>
                    </w:rPr>
                    <w:t xml:space="preserve"> </w:t>
                  </w:r>
                  <w:r w:rsidRPr="0059087A">
                    <w:rPr>
                      <w:rFonts w:asciiTheme="majorBidi" w:eastAsia="001 Al Kamal Hadith" w:hAnsiTheme="majorBidi" w:cstheme="majorBidi"/>
                      <w:sz w:val="35"/>
                      <w:szCs w:val="35"/>
                      <w:lang w:bidi="ar-EG"/>
                    </w:rPr>
                    <w:t xml:space="preserve">Dëshmoj se nuk ka të adhuruar me të drejtë veç Allahut, dhe dëshmoj se </w:t>
                  </w:r>
                  <w:r w:rsidR="0059087A">
                    <w:rPr>
                      <w:rFonts w:asciiTheme="majorBidi" w:eastAsia="001 Al Kamal Hadith" w:hAnsiTheme="majorBidi" w:cstheme="majorBidi"/>
                      <w:sz w:val="35"/>
                      <w:szCs w:val="35"/>
                      <w:rtl/>
                      <w:lang w:bidi="ar-EG"/>
                    </w:rPr>
                    <w:br/>
                  </w:r>
                  <w:r w:rsidR="0059087A">
                    <w:rPr>
                      <w:rFonts w:asciiTheme="majorBidi" w:eastAsia="001 Al Kamal Hadith" w:hAnsiTheme="majorBidi" w:cstheme="majorBidi" w:hint="cs"/>
                      <w:sz w:val="35"/>
                      <w:szCs w:val="35"/>
                      <w:rtl/>
                      <w:lang w:bidi="ar-EG"/>
                    </w:rPr>
                    <w:t xml:space="preserve">   </w:t>
                  </w:r>
                  <w:r w:rsidRPr="0059087A">
                    <w:rPr>
                      <w:rFonts w:asciiTheme="majorBidi" w:eastAsia="001 Al Kamal Hadith" w:hAnsiTheme="majorBidi" w:cstheme="majorBidi"/>
                      <w:sz w:val="35"/>
                      <w:szCs w:val="35"/>
                      <w:lang w:bidi="ar-EG"/>
                    </w:rPr>
                    <w:t xml:space="preserve">Muhamedi </w:t>
                  </w:r>
                  <w:r w:rsidRPr="0059087A">
                    <w:rPr>
                      <w:rFonts w:ascii="Arial Unicode MS" w:eastAsia="001 Al Kamal Hadith" w:hAnsi="Arial Unicode MS" w:cs="Arial Unicode MS" w:hint="cs"/>
                      <w:sz w:val="35"/>
                      <w:szCs w:val="35"/>
                      <w:rtl/>
                      <w:lang w:bidi="ar-EG"/>
                    </w:rPr>
                    <w:t>ﷺ</w:t>
                  </w:r>
                  <w:r w:rsidRPr="0059087A">
                    <w:rPr>
                      <w:rFonts w:ascii="Arial Unicode MS" w:eastAsia="001 Al Kamal Hadith" w:hAnsi="Arial Unicode MS" w:cs="Arial Unicode MS" w:hint="cs"/>
                      <w:sz w:val="35"/>
                      <w:szCs w:val="35"/>
                      <w:lang w:bidi="ar-EG"/>
                    </w:rPr>
                    <w:t xml:space="preserve"> </w:t>
                  </w:r>
                  <w:r w:rsidRPr="0059087A">
                    <w:rPr>
                      <w:rFonts w:asciiTheme="majorBidi" w:eastAsia="001 Al Kamal Hadith" w:hAnsiTheme="majorBidi" w:cstheme="majorBidi"/>
                      <w:sz w:val="35"/>
                      <w:szCs w:val="35"/>
                      <w:lang w:bidi="ar-EG"/>
                    </w:rPr>
                    <w:t>është rob dhe i Dërguar i Tij</w:t>
                  </w:r>
                  <w:r w:rsidRPr="0059087A">
                    <w:rPr>
                      <w:rFonts w:asciiTheme="majorBidi" w:eastAsia="001 Al Kamal Hadith" w:hAnsiTheme="majorBidi" w:cstheme="majorBidi"/>
                      <w:sz w:val="35"/>
                      <w:szCs w:val="35"/>
                      <w:rtl/>
                      <w:lang w:bidi="ar-EG"/>
                    </w:rPr>
                    <w:t>.</w:t>
                  </w:r>
                </w:p>
                <w:p w14:paraId="71F32E11" w14:textId="2FDD241C" w:rsidR="007D2F5D" w:rsidRDefault="007D2F5D" w:rsidP="007D2F5D">
                  <w:pPr>
                    <w:bidi w:val="0"/>
                    <w:spacing w:line="360" w:lineRule="auto"/>
                    <w:ind w:firstLine="0"/>
                    <w:rPr>
                      <w:lang w:bidi="ar-EG"/>
                    </w:rPr>
                  </w:pPr>
                </w:p>
              </w:txbxContent>
            </v:textbox>
            <w10:wrap type="square"/>
          </v:shape>
        </w:pict>
      </w:r>
      <w:r w:rsidRPr="007D2F5D">
        <w:rPr>
          <w:rFonts w:asciiTheme="majorBidi" w:eastAsia="Calibri" w:hAnsiTheme="majorBidi" w:cstheme="majorBidi"/>
          <w:b/>
          <w:bCs/>
          <w:noProof/>
          <w:color w:val="C00000"/>
          <w:sz w:val="40"/>
          <w:szCs w:val="40"/>
          <w:lang w:bidi="ar-EG"/>
        </w:rPr>
        <w:t>Tekbiri (Madhërimi i Allahut)</w:t>
      </w:r>
      <w:r w:rsidR="0059087A">
        <w:rPr>
          <w:rFonts w:asciiTheme="majorBidi" w:eastAsia="Calibri" w:hAnsiTheme="majorBidi" w:cstheme="majorBidi" w:hint="cs"/>
          <w:b/>
          <w:bCs/>
          <w:noProof/>
          <w:color w:val="C00000"/>
          <w:sz w:val="40"/>
          <w:szCs w:val="40"/>
          <w:rtl/>
          <w:lang w:bidi="ar-EG"/>
        </w:rPr>
        <w:t>*</w:t>
      </w:r>
    </w:p>
    <w:p w14:paraId="42C5AACC" w14:textId="14D2D318" w:rsidR="007D2F5D" w:rsidRDefault="007D2F5D" w:rsidP="007D2F5D">
      <w:pPr>
        <w:keepNext/>
        <w:keepLines/>
        <w:widowControl/>
        <w:bidi w:val="0"/>
        <w:spacing w:line="259" w:lineRule="auto"/>
        <w:ind w:firstLine="0"/>
        <w:jc w:val="center"/>
        <w:outlineLvl w:val="0"/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rtl/>
          <w:lang w:bidi="ar-EG"/>
        </w:rPr>
      </w:pPr>
    </w:p>
    <w:p w14:paraId="1EFAA487" w14:textId="4F0454BE" w:rsidR="007D2F5D" w:rsidRDefault="0059087A" w:rsidP="007D2F5D">
      <w:pPr>
        <w:keepNext/>
        <w:keepLines/>
        <w:widowControl/>
        <w:bidi w:val="0"/>
        <w:spacing w:line="259" w:lineRule="auto"/>
        <w:ind w:firstLine="0"/>
        <w:jc w:val="center"/>
        <w:outlineLvl w:val="0"/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rtl/>
          <w:lang w:bidi="ar-EG"/>
        </w:rPr>
      </w:pPr>
      <w:r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rtl/>
          <w:lang w:val="ar-EG" w:bidi="ar-EG"/>
        </w:rPr>
        <w:pict w14:anchorId="7433E53F">
          <v:rect id="_x0000_s1027" style="position:absolute;left:0;text-align:left;margin-left:22.4pt;margin-top:304.55pt;width:350.7pt;height:.55pt;z-index:251662336" fillcolor="black [3213]"/>
        </w:pict>
      </w:r>
    </w:p>
    <w:p w14:paraId="1546C31A" w14:textId="51EC9676" w:rsidR="007D2F5D" w:rsidRPr="0059087A" w:rsidRDefault="0059087A" w:rsidP="007D2F5D">
      <w:pPr>
        <w:keepNext/>
        <w:keepLines/>
        <w:widowControl/>
        <w:bidi w:val="0"/>
        <w:spacing w:line="259" w:lineRule="auto"/>
        <w:ind w:firstLine="0"/>
        <w:jc w:val="center"/>
        <w:outlineLvl w:val="0"/>
        <w:rPr>
          <w:rFonts w:asciiTheme="majorBidi" w:eastAsia="Calibri" w:hAnsiTheme="majorBidi" w:cstheme="majorBidi"/>
          <w:b/>
          <w:bCs/>
          <w:noProof/>
          <w:color w:val="C00000"/>
          <w:sz w:val="24"/>
          <w:szCs w:val="24"/>
          <w:rtl/>
          <w:lang w:bidi="ar-EG"/>
        </w:rPr>
      </w:pPr>
      <w:r>
        <w:rPr>
          <w:rFonts w:ascii="Calibri" w:eastAsia="Calibri" w:hAnsi="Calibri" w:cs="Times New Roman" w:hint="cs"/>
          <w:sz w:val="28"/>
          <w:szCs w:val="28"/>
          <w:rtl/>
        </w:rPr>
        <w:t>*</w:t>
      </w:r>
      <w:r w:rsidRPr="0059087A">
        <w:rPr>
          <w:rFonts w:ascii="Calibri" w:eastAsia="Calibri" w:hAnsi="Calibri" w:cs="Times New Roman"/>
          <w:sz w:val="28"/>
          <w:szCs w:val="28"/>
        </w:rPr>
        <w:t xml:space="preserve">Hytbe e mbajtur në xhaminë e Profetit </w:t>
      </w:r>
      <w:r w:rsidRPr="0059087A">
        <w:rPr>
          <w:rFonts w:ascii="Arial Unicode MS" w:eastAsia="Calibri" w:hAnsi="Arial Unicode MS" w:cs="Arial Unicode MS" w:hint="eastAsia"/>
          <w:sz w:val="28"/>
          <w:szCs w:val="28"/>
          <w:rtl/>
        </w:rPr>
        <w:t>ﷺ</w:t>
      </w:r>
      <w:r w:rsidRPr="0059087A">
        <w:rPr>
          <w:rFonts w:ascii="Arial Unicode MS" w:eastAsia="Calibri" w:hAnsi="Arial Unicode MS" w:cs="Arial Unicode MS" w:hint="eastAsia"/>
          <w:sz w:val="28"/>
          <w:szCs w:val="28"/>
        </w:rPr>
        <w:t xml:space="preserve"> </w:t>
      </w:r>
      <w:r>
        <w:rPr>
          <w:rFonts w:ascii="Arial Unicode MS" w:eastAsia="Calibri" w:hAnsi="Arial Unicode MS" w:cs="Arial Unicode MS"/>
          <w:sz w:val="28"/>
          <w:szCs w:val="28"/>
          <w:rtl/>
        </w:rPr>
        <w:br/>
      </w:r>
      <w:r w:rsidRPr="0059087A">
        <w:rPr>
          <w:rFonts w:ascii="Calibri" w:eastAsia="Calibri" w:hAnsi="Calibri" w:cs="Times New Roman"/>
          <w:sz w:val="28"/>
          <w:szCs w:val="28"/>
        </w:rPr>
        <w:t xml:space="preserve">në Medine më datë 12/4/1445 hixhri, </w:t>
      </w:r>
      <w:r>
        <w:rPr>
          <w:rFonts w:ascii="Calibri" w:eastAsia="Calibri" w:hAnsi="Calibri" w:cs="Times New Roman"/>
          <w:sz w:val="28"/>
          <w:szCs w:val="28"/>
          <w:rtl/>
        </w:rPr>
        <w:br/>
      </w:r>
      <w:r w:rsidRPr="0059087A">
        <w:rPr>
          <w:rFonts w:ascii="Calibri" w:eastAsia="Calibri" w:hAnsi="Calibri" w:cs="Times New Roman"/>
          <w:sz w:val="28"/>
          <w:szCs w:val="28"/>
        </w:rPr>
        <w:t>që përkon më 27/10/2023.</w:t>
      </w:r>
    </w:p>
    <w:p w14:paraId="56282416" w14:textId="77777777" w:rsidR="007D2F5D" w:rsidRDefault="007D2F5D" w:rsidP="007D2F5D">
      <w:pPr>
        <w:keepNext/>
        <w:keepLines/>
        <w:widowControl/>
        <w:bidi w:val="0"/>
        <w:spacing w:line="259" w:lineRule="auto"/>
        <w:ind w:firstLine="0"/>
        <w:jc w:val="center"/>
        <w:outlineLvl w:val="0"/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rtl/>
          <w:lang w:bidi="ar-EG"/>
        </w:rPr>
      </w:pPr>
    </w:p>
    <w:p w14:paraId="28286944" w14:textId="77777777" w:rsidR="007D2F5D" w:rsidRDefault="007D2F5D" w:rsidP="0059087A">
      <w:pPr>
        <w:keepNext/>
        <w:keepLines/>
        <w:widowControl/>
        <w:bidi w:val="0"/>
        <w:spacing w:line="259" w:lineRule="auto"/>
        <w:ind w:firstLine="0"/>
        <w:outlineLvl w:val="0"/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rtl/>
          <w:lang w:bidi="ar-EG"/>
        </w:rPr>
      </w:pPr>
    </w:p>
    <w:p w14:paraId="225783D8" w14:textId="0733C1E8" w:rsidR="007D2F5D" w:rsidRDefault="007D2F5D" w:rsidP="007D2F5D">
      <w:pPr>
        <w:keepNext/>
        <w:keepLines/>
        <w:widowControl/>
        <w:bidi w:val="0"/>
        <w:spacing w:line="259" w:lineRule="auto"/>
        <w:ind w:firstLine="0"/>
        <w:jc w:val="center"/>
        <w:outlineLvl w:val="0"/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lang w:bidi="ar-EG"/>
        </w:rPr>
        <w:sectPr w:rsidR="007D2F5D" w:rsidSect="007D2F5D">
          <w:pgSz w:w="10206" w:h="14175"/>
          <w:pgMar w:top="1134" w:right="1134" w:bottom="851" w:left="1134" w:header="709" w:footer="709" w:gutter="0"/>
          <w:cols w:space="708"/>
          <w:bidi/>
          <w:rtlGutter/>
          <w:docGrid w:linePitch="360"/>
        </w:sectPr>
      </w:pPr>
    </w:p>
    <w:p w14:paraId="0DA94FE3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001 Al Kamal Hadith" w:hAnsiTheme="majorBidi" w:cstheme="majorBidi"/>
          <w:b/>
          <w:bCs/>
          <w:sz w:val="32"/>
          <w:szCs w:val="32"/>
          <w:lang w:bidi="ar-EG"/>
        </w:rPr>
      </w:pPr>
      <w:r w:rsidRPr="007D2F5D">
        <w:rPr>
          <w:rFonts w:asciiTheme="majorBidi" w:eastAsia="001 Al Kamal Hadith" w:hAnsiTheme="majorBidi" w:cstheme="majorBidi"/>
          <w:b/>
          <w:bCs/>
          <w:sz w:val="32"/>
          <w:szCs w:val="32"/>
          <w:lang w:bidi="ar-EG"/>
        </w:rPr>
        <w:lastRenderedPageBreak/>
        <w:t>E më pas</w:t>
      </w:r>
      <w:r w:rsidRPr="007D2F5D">
        <w:rPr>
          <w:rFonts w:asciiTheme="majorBidi" w:eastAsia="001 Al Kamal Hadith" w:hAnsiTheme="majorBidi" w:cstheme="majorBidi"/>
          <w:b/>
          <w:bCs/>
          <w:sz w:val="32"/>
          <w:szCs w:val="32"/>
          <w:rtl/>
          <w:lang w:bidi="ar-EG"/>
        </w:rPr>
        <w:t>:</w:t>
      </w:r>
    </w:p>
    <w:p w14:paraId="336A64A6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001 Al Kamal Hadith" w:hAnsiTheme="majorBidi" w:cstheme="majorBidi"/>
          <w:sz w:val="32"/>
          <w:szCs w:val="32"/>
          <w:lang w:bidi="ar-EG"/>
        </w:rPr>
      </w:pPr>
      <w:r w:rsidRPr="007D2F5D">
        <w:rPr>
          <w:rFonts w:asciiTheme="majorBidi" w:eastAsia="001 Al Kamal Hadith" w:hAnsiTheme="majorBidi" w:cstheme="majorBidi"/>
          <w:sz w:val="32"/>
          <w:szCs w:val="32"/>
          <w:lang w:bidi="ar-EG"/>
        </w:rPr>
        <w:t>Kini frikë nga Allahu ashtu si i përket Atij dhe dijeni se jeni nën mbikqyrjen e Tij në çdo çast.</w:t>
      </w:r>
      <w:r w:rsidRPr="007D2F5D">
        <w:rPr>
          <w:rFonts w:asciiTheme="majorBidi" w:eastAsia="001 Al Kamal Hadith" w:hAnsiTheme="majorBidi" w:cstheme="majorBidi"/>
          <w:sz w:val="32"/>
          <w:szCs w:val="32"/>
          <w:rtl/>
          <w:lang w:bidi="ar-EG"/>
        </w:rPr>
        <w:t xml:space="preserve"> </w:t>
      </w:r>
    </w:p>
    <w:p w14:paraId="13A40797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Calibri" w:hAnsiTheme="majorBidi" w:cstheme="majorBidi"/>
          <w:sz w:val="32"/>
          <w:szCs w:val="32"/>
          <w:rtl/>
          <w:lang w:bidi="ar-EG"/>
        </w:rPr>
      </w:pPr>
      <w:r w:rsidRPr="007D2F5D">
        <w:rPr>
          <w:rFonts w:asciiTheme="majorBidi" w:eastAsia="001 Al Kamal Hadith" w:hAnsiTheme="majorBidi" w:cstheme="majorBidi"/>
          <w:b/>
          <w:bCs/>
          <w:sz w:val="32"/>
          <w:szCs w:val="32"/>
          <w:lang w:bidi="ar-EG"/>
        </w:rPr>
        <w:t>O ju muslimanë</w:t>
      </w:r>
      <w:r w:rsidRPr="007D2F5D">
        <w:rPr>
          <w:rFonts w:asciiTheme="majorBidi" w:eastAsia="001 Al Kamal Hadith" w:hAnsiTheme="majorBidi" w:cstheme="majorBidi"/>
          <w:b/>
          <w:bCs/>
          <w:sz w:val="32"/>
          <w:szCs w:val="32"/>
          <w:rtl/>
          <w:lang w:bidi="ar-EG"/>
        </w:rPr>
        <w:t>!</w:t>
      </w:r>
    </w:p>
    <w:p w14:paraId="16C3EE6F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Esenca e të qënurit rob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>i Allahut qëndron në dashurinë absolute të shoqëruar me nën</w:t>
      </w:r>
      <w:r w:rsidR="000F54BF" w:rsidRPr="007D2F5D">
        <w:rPr>
          <w:rFonts w:asciiTheme="majorBidi" w:eastAsia="Calibri" w:hAnsiTheme="majorBidi" w:cstheme="majorBidi"/>
          <w:sz w:val="32"/>
          <w:szCs w:val="32"/>
        </w:rPr>
        <w:t>shtrimin absolut ndaj Tij. N</w:t>
      </w:r>
      <w:r w:rsidR="00AD7629" w:rsidRPr="007D2F5D">
        <w:rPr>
          <w:rFonts w:asciiTheme="majorBidi" w:eastAsia="Calibri" w:hAnsiTheme="majorBidi" w:cstheme="majorBidi"/>
          <w:sz w:val="32"/>
          <w:szCs w:val="32"/>
        </w:rPr>
        <w:t>daj</w:t>
      </w:r>
      <w:r w:rsidR="000F54BF" w:rsidRPr="007D2F5D">
        <w:rPr>
          <w:rFonts w:asciiTheme="majorBidi" w:eastAsia="Calibri" w:hAnsiTheme="majorBidi" w:cstheme="majorBidi"/>
          <w:sz w:val="32"/>
          <w:szCs w:val="32"/>
        </w:rPr>
        <w:t>,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njohja e emrave dhe c</w:t>
      </w:r>
      <w:r w:rsidR="003F7E06" w:rsidRPr="007D2F5D">
        <w:rPr>
          <w:rFonts w:asciiTheme="majorBidi" w:eastAsia="Calibri" w:hAnsiTheme="majorBidi" w:cstheme="majorBidi"/>
          <w:sz w:val="32"/>
          <w:szCs w:val="32"/>
        </w:rPr>
        <w:t xml:space="preserve">ilësive të Allahut është thelbi i </w:t>
      </w:r>
      <w:r w:rsidRPr="007D2F5D">
        <w:rPr>
          <w:rFonts w:asciiTheme="majorBidi" w:eastAsia="Calibri" w:hAnsiTheme="majorBidi" w:cstheme="majorBidi"/>
          <w:sz w:val="32"/>
          <w:szCs w:val="32"/>
        </w:rPr>
        <w:t>njoh</w:t>
      </w:r>
      <w:r w:rsidR="000F54BF" w:rsidRPr="007D2F5D">
        <w:rPr>
          <w:rFonts w:asciiTheme="majorBidi" w:eastAsia="Calibri" w:hAnsiTheme="majorBidi" w:cstheme="majorBidi"/>
          <w:sz w:val="32"/>
          <w:szCs w:val="32"/>
        </w:rPr>
        <w:t>urive si dhe dija më e vlefshme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dhe nevoja më e madhe shpirtërore është njohja e Krijuesit, e këto nuk arrihen veçse duke njohur emrat e cilësitë e Tij.</w:t>
      </w:r>
    </w:p>
    <w:p w14:paraId="759EC77D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Në varësi të njohjes së emrave e cilësive të Allahut qëndron nënshtrimi i njeriut ndaj Allahut, dashuria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>dhe bindja ndaj Tij, dhe sa më shumë të informohet njeriu rreth emrave e cilësive të Allahut aq më shumë shtohet besimi dhe forcohet b</w:t>
      </w:r>
      <w:r w:rsidR="003C4754" w:rsidRPr="007D2F5D">
        <w:rPr>
          <w:rFonts w:asciiTheme="majorBidi" w:eastAsia="Calibri" w:hAnsiTheme="majorBidi" w:cstheme="majorBidi"/>
          <w:sz w:val="32"/>
          <w:szCs w:val="32"/>
        </w:rPr>
        <w:t xml:space="preserve">indja e tij. </w:t>
      </w:r>
      <w:r w:rsidRPr="007D2F5D">
        <w:rPr>
          <w:rFonts w:asciiTheme="majorBidi" w:eastAsia="Calibri" w:hAnsiTheme="majorBidi" w:cstheme="majorBidi"/>
          <w:sz w:val="32"/>
          <w:szCs w:val="32"/>
        </w:rPr>
        <w:t>Allahu i Lartësua</w:t>
      </w:r>
      <w:r w:rsidR="003C4754" w:rsidRPr="007D2F5D">
        <w:rPr>
          <w:rFonts w:asciiTheme="majorBidi" w:eastAsia="Calibri" w:hAnsiTheme="majorBidi" w:cstheme="majorBidi"/>
          <w:sz w:val="32"/>
          <w:szCs w:val="32"/>
        </w:rPr>
        <w:t>r e vendos njeriun në pozitën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që njeriu vendos Allahun në zemrën e tij.</w:t>
      </w:r>
    </w:p>
    <w:p w14:paraId="67580094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  <w:rtl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 xml:space="preserve">Emrat e Allahut të Lartësuar janë lëvdata absolute, Allahu i ka cilësuar si të mira absolute, ngase ato </w:t>
      </w:r>
      <w:r w:rsidR="00606061" w:rsidRPr="007D2F5D">
        <w:rPr>
          <w:rFonts w:asciiTheme="majorBidi" w:eastAsia="Calibri" w:hAnsiTheme="majorBidi" w:cstheme="majorBidi"/>
          <w:sz w:val="32"/>
          <w:szCs w:val="32"/>
        </w:rPr>
        <w:t>tregojn</w:t>
      </w:r>
      <w:r w:rsidR="00C97AF3" w:rsidRPr="007D2F5D">
        <w:rPr>
          <w:rFonts w:asciiTheme="majorBidi" w:eastAsia="Calibri" w:hAnsiTheme="majorBidi" w:cstheme="majorBidi"/>
          <w:sz w:val="32"/>
          <w:szCs w:val="32"/>
        </w:rPr>
        <w:t>ë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për cilësitë e </w:t>
      </w:r>
      <w:r w:rsidR="00606061" w:rsidRPr="007D2F5D">
        <w:rPr>
          <w:rFonts w:asciiTheme="majorBidi" w:eastAsia="Calibri" w:hAnsiTheme="majorBidi" w:cstheme="majorBidi"/>
          <w:sz w:val="32"/>
          <w:szCs w:val="32"/>
        </w:rPr>
        <w:t>T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ij hyjnore, e prej emrave të Allahut është “el Kebir”, i Madhi; e Allahu është i Madh në emrat e cilësitë e Tij, e prej cilësive të Tij janë madhështia e lartësia. </w:t>
      </w:r>
    </w:p>
    <w:p w14:paraId="361B213B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Ai i cili është i bindur se Allahu është i Lartë sipër krijesave të Tij,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>e më i madh se çdo gjë; e madhëron Atë ashtu si i përket e nuk adhuron askënd tjetër veç Tij.</w:t>
      </w:r>
    </w:p>
    <w:p w14:paraId="49D6AAC0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Allahu i Lartësuar thotë:</w:t>
      </w:r>
    </w:p>
    <w:p w14:paraId="5393C8C1" w14:textId="77777777" w:rsidR="00370584" w:rsidRPr="00370584" w:rsidRDefault="00370584" w:rsidP="00370584">
      <w:pPr>
        <w:spacing w:before="120" w:after="120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</w:rPr>
      </w:pPr>
      <w:bookmarkStart w:id="16" w:name="_Hlk149491968"/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t>{</w:t>
      </w:r>
      <w:r w:rsidRPr="00370584">
        <w:rPr>
          <w:rFonts w:ascii="QCF2414" w:hAnsi="QCF2414" w:cs="QCF2414"/>
          <w:b/>
          <w:bCs/>
          <w:color w:val="000000" w:themeColor="text1"/>
          <w:sz w:val="33"/>
          <w:szCs w:val="28"/>
          <w:rtl/>
        </w:rPr>
        <w:t>ﱜ ﱝ ﱞ ﱟ ﱠ ﱡ ﱢ ﱣ ﱤ ﱥ</w:t>
      </w:r>
      <w:bookmarkStart w:id="17" w:name="هنا4"/>
      <w:bookmarkEnd w:id="17"/>
      <w:r w:rsidRPr="00370584">
        <w:rPr>
          <w:rFonts w:ascii="QCF2414" w:hAnsi="QCF2414" w:cs="QCF2414"/>
          <w:b/>
          <w:bCs/>
          <w:color w:val="000000" w:themeColor="text1"/>
          <w:sz w:val="33"/>
          <w:szCs w:val="28"/>
          <w:rtl/>
        </w:rPr>
        <w:t xml:space="preserve"> ﱦ ﱧ ﱨ ﱩ ﱪ ﱫ</w:t>
      </w:r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t xml:space="preserve">} </w:t>
      </w:r>
    </w:p>
    <w:bookmarkEnd w:id="16"/>
    <w:p w14:paraId="73599EF9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lastRenderedPageBreak/>
        <w:t>“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  <w:lang w:val="sq-AL"/>
        </w:rPr>
        <w:t>Kjo është kështu, sepse Allahu është i Vërteti, ndërsa çfarë adhurohet në vend të Tij është e rreme dhe se Allahu është i Lartësuar dhe i Madhërishëm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”.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[Lukman: 31]</w:t>
      </w:r>
    </w:p>
    <w:p w14:paraId="50349970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 xml:space="preserve">Krijesat që ekzistojnë – të dukshmet e të padukshmet -, </w:t>
      </w:r>
      <w:r w:rsidR="00A648FC" w:rsidRPr="007D2F5D">
        <w:rPr>
          <w:rFonts w:asciiTheme="majorBidi" w:eastAsia="Calibri" w:hAnsiTheme="majorBidi" w:cstheme="majorBidi"/>
          <w:sz w:val="32"/>
          <w:szCs w:val="32"/>
        </w:rPr>
        <w:t>asnj</w:t>
      </w:r>
      <w:r w:rsidR="00C97AF3" w:rsidRPr="007D2F5D">
        <w:rPr>
          <w:rFonts w:asciiTheme="majorBidi" w:eastAsia="Calibri" w:hAnsiTheme="majorBidi" w:cstheme="majorBidi"/>
          <w:sz w:val="32"/>
          <w:szCs w:val="32"/>
        </w:rPr>
        <w:t>ë</w:t>
      </w:r>
      <w:r w:rsidR="00A648FC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>nuk e di numrin e tyre, e nuk është i informuar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>detajisht rreth tyre askush veç Allahut, i cili thotë:</w:t>
      </w:r>
    </w:p>
    <w:p w14:paraId="5880FB6A" w14:textId="77777777" w:rsidR="00370584" w:rsidRPr="00370584" w:rsidRDefault="00370584" w:rsidP="00370584">
      <w:pPr>
        <w:spacing w:before="120" w:after="120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</w:rPr>
      </w:pPr>
      <w:bookmarkStart w:id="18" w:name="_Hlk149491986"/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t>{</w:t>
      </w:r>
      <w:r w:rsidRPr="00370584">
        <w:rPr>
          <w:rFonts w:ascii="QCF2250" w:hAnsi="QCF2250" w:cs="QCF2250"/>
          <w:b/>
          <w:bCs/>
          <w:color w:val="000000" w:themeColor="text1"/>
          <w:sz w:val="33"/>
          <w:szCs w:val="28"/>
          <w:rtl/>
        </w:rPr>
        <w:t>ﱻ ﱼ ﱽ ﱾ ﱿ</w:t>
      </w:r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t xml:space="preserve">} </w:t>
      </w:r>
    </w:p>
    <w:bookmarkEnd w:id="18"/>
    <w:p w14:paraId="4FE74B14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rPr>
          <w:rFonts w:asciiTheme="majorBidi" w:eastAsia="Calibri" w:hAnsiTheme="majorBidi" w:cstheme="majorBidi"/>
          <w:sz w:val="32"/>
          <w:szCs w:val="32"/>
          <w:lang w:val="it-IT"/>
        </w:rPr>
      </w:pPr>
      <w:r w:rsidRPr="007D2F5D">
        <w:rPr>
          <w:rFonts w:asciiTheme="majorBidi" w:eastAsia="Calibri" w:hAnsiTheme="majorBidi" w:cstheme="majorBidi"/>
          <w:b/>
          <w:bCs/>
          <w:sz w:val="32"/>
          <w:szCs w:val="32"/>
          <w:lang w:val="it-IT"/>
        </w:rPr>
        <w:t>“</w:t>
      </w:r>
      <w:r w:rsidRPr="007D2F5D">
        <w:rPr>
          <w:rFonts w:asciiTheme="majorBidi" w:eastAsia="Calibri" w:hAnsiTheme="majorBidi" w:cstheme="majorBidi"/>
          <w:b/>
          <w:bCs/>
          <w:iCs/>
          <w:sz w:val="32"/>
          <w:szCs w:val="32"/>
          <w:lang w:val="sq-AL"/>
        </w:rPr>
        <w:t>Ai i di gjërat e dukshme dhe të padukshme. Ai është i Madhi, i Larti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  <w:lang w:val="it-IT"/>
        </w:rPr>
        <w:t>”.</w:t>
      </w:r>
      <w:r w:rsidRPr="007D2F5D">
        <w:rPr>
          <w:rFonts w:asciiTheme="majorBidi" w:eastAsia="Calibri" w:hAnsiTheme="majorBidi" w:cstheme="majorBidi"/>
          <w:sz w:val="32"/>
          <w:szCs w:val="32"/>
          <w:lang w:val="it-IT"/>
        </w:rPr>
        <w:t xml:space="preserve"> [er Ra’d: 9]</w:t>
      </w:r>
    </w:p>
    <w:p w14:paraId="77380FB6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  <w:lang w:val="it-IT"/>
        </w:rPr>
      </w:pPr>
      <w:r w:rsidRPr="007D2F5D">
        <w:rPr>
          <w:rFonts w:asciiTheme="majorBidi" w:eastAsia="Calibri" w:hAnsiTheme="majorBidi" w:cstheme="majorBidi"/>
          <w:sz w:val="32"/>
          <w:szCs w:val="32"/>
          <w:lang w:val="it-IT"/>
        </w:rPr>
        <w:t>Prej cilësive të Allahut të Lartësuar është që ai flet, e fjalët e Tij janë madhështore.</w:t>
      </w:r>
    </w:p>
    <w:p w14:paraId="3CBFA3F7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b/>
          <w:bCs/>
          <w:sz w:val="32"/>
          <w:szCs w:val="32"/>
          <w:lang w:val="it-IT"/>
        </w:rPr>
      </w:pPr>
      <w:r w:rsidRPr="007D2F5D">
        <w:rPr>
          <w:rFonts w:asciiTheme="majorBidi" w:eastAsia="Calibri" w:hAnsiTheme="majorBidi" w:cstheme="majorBidi"/>
          <w:sz w:val="32"/>
          <w:szCs w:val="32"/>
          <w:lang w:val="it-IT"/>
        </w:rPr>
        <w:t>I Dërguari i Allahut</w:t>
      </w:r>
      <w:r w:rsidR="002F5E00" w:rsidRPr="007D2F5D">
        <w:rPr>
          <w:rFonts w:asciiTheme="majorBidi" w:eastAsia="Calibri" w:hAnsiTheme="majorBidi" w:cstheme="majorBidi"/>
          <w:sz w:val="32"/>
          <w:szCs w:val="32"/>
          <w:lang w:val="it-IT"/>
        </w:rPr>
        <w:t xml:space="preserve"> 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  <w:rtl/>
        </w:rPr>
        <w:t>ﷺ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  <w:lang w:val="it-IT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  <w:lang w:val="it-IT"/>
        </w:rPr>
        <w:t>thotë: “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  <w:lang w:val="it-IT"/>
        </w:rPr>
        <w:t xml:space="preserve">Kur Allahu në qiell flet për ndonjë çështje, melaiket (engjëjt) përplasin krahët e tyre, të nënshtruar ndaj fjalës së Tij, e cila ngjan me përplasjen e hekurit mbi gurin e lëmuar, e pasi </w:t>
      </w:r>
      <w:r w:rsidR="00A648FC" w:rsidRPr="007D2F5D">
        <w:rPr>
          <w:rFonts w:asciiTheme="majorBidi" w:eastAsia="Calibri" w:hAnsiTheme="majorBidi" w:cstheme="majorBidi"/>
          <w:b/>
          <w:bCs/>
          <w:sz w:val="32"/>
          <w:szCs w:val="32"/>
          <w:lang w:val="it-IT"/>
        </w:rPr>
        <w:t>lar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  <w:lang w:val="it-IT"/>
        </w:rPr>
        <w:t xml:space="preserve">gohet nga zemrat e tyre frika, </w:t>
      </w:r>
      <w:r w:rsidR="001E2B75" w:rsidRPr="007D2F5D">
        <w:rPr>
          <w:rFonts w:asciiTheme="majorBidi" w:eastAsia="Calibri" w:hAnsiTheme="majorBidi" w:cstheme="majorBidi"/>
          <w:b/>
          <w:bCs/>
          <w:sz w:val="32"/>
          <w:szCs w:val="32"/>
          <w:lang w:val="it-IT"/>
        </w:rPr>
        <w:t>melaiket pyesin njëri tjetrin: “</w:t>
      </w:r>
      <w:r w:rsidR="00C97AF3" w:rsidRPr="007D2F5D">
        <w:rPr>
          <w:rFonts w:asciiTheme="majorBidi" w:eastAsia="Calibri" w:hAnsiTheme="majorBidi" w:cstheme="majorBidi"/>
          <w:b/>
          <w:bCs/>
          <w:sz w:val="32"/>
          <w:szCs w:val="32"/>
          <w:lang w:val="it-IT"/>
        </w:rPr>
        <w:t>Ç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  <w:lang w:val="it-IT"/>
        </w:rPr>
        <w:t>farë ka thënë Zoti juaj?</w:t>
      </w:r>
      <w:r w:rsidR="001E2B75" w:rsidRPr="007D2F5D">
        <w:rPr>
          <w:rFonts w:asciiTheme="majorBidi" w:eastAsia="Calibri" w:hAnsiTheme="majorBidi" w:cstheme="majorBidi"/>
          <w:b/>
          <w:bCs/>
          <w:sz w:val="32"/>
          <w:szCs w:val="32"/>
          <w:lang w:val="it-IT"/>
        </w:rPr>
        <w:t>”</w:t>
      </w:r>
    </w:p>
    <w:p w14:paraId="1F021579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  <w:lang w:val="it-IT"/>
        </w:rPr>
      </w:pPr>
      <w:r w:rsidRPr="007D2F5D">
        <w:rPr>
          <w:rFonts w:asciiTheme="majorBidi" w:eastAsia="Calibri" w:hAnsiTheme="majorBidi" w:cstheme="majorBidi"/>
          <w:b/>
          <w:bCs/>
          <w:sz w:val="32"/>
          <w:szCs w:val="32"/>
          <w:lang w:val="it-IT"/>
        </w:rPr>
        <w:t xml:space="preserve">Melaiket e tjerë përgjigjen: </w:t>
      </w:r>
      <w:r w:rsidR="001E2B75" w:rsidRPr="007D2F5D">
        <w:rPr>
          <w:rFonts w:asciiTheme="majorBidi" w:eastAsia="Calibri" w:hAnsiTheme="majorBidi" w:cstheme="majorBidi"/>
          <w:b/>
          <w:bCs/>
          <w:sz w:val="32"/>
          <w:szCs w:val="32"/>
          <w:lang w:val="it-IT"/>
        </w:rPr>
        <w:t>“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  <w:lang w:val="it-IT"/>
        </w:rPr>
        <w:t>Tha të drejtën, Ai është i Lartësuari, i Madhi”.</w:t>
      </w:r>
      <w:r w:rsidRPr="007D2F5D">
        <w:rPr>
          <w:rFonts w:asciiTheme="majorBidi" w:eastAsia="Calibri" w:hAnsiTheme="majorBidi" w:cstheme="majorBidi"/>
          <w:sz w:val="32"/>
          <w:szCs w:val="32"/>
          <w:lang w:val="it-IT"/>
        </w:rPr>
        <w:t xml:space="preserve"> [tr. Buhariu]</w:t>
      </w:r>
    </w:p>
    <w:p w14:paraId="2DFE7529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Calibri" w:hAnsiTheme="majorBidi" w:cstheme="majorBidi"/>
          <w:sz w:val="32"/>
          <w:szCs w:val="32"/>
          <w:lang w:val="it-IT"/>
        </w:rPr>
      </w:pPr>
      <w:r w:rsidRPr="007D2F5D">
        <w:rPr>
          <w:rFonts w:asciiTheme="majorBidi" w:eastAsia="Calibri" w:hAnsiTheme="majorBidi" w:cstheme="majorBidi"/>
          <w:sz w:val="32"/>
          <w:szCs w:val="32"/>
          <w:lang w:val="it-IT"/>
        </w:rPr>
        <w:t>Allahut i takon kryelartësi dhe sundimi</w:t>
      </w:r>
      <w:r w:rsidR="00F36974" w:rsidRPr="007D2F5D">
        <w:rPr>
          <w:rFonts w:asciiTheme="majorBidi" w:eastAsia="Calibri" w:hAnsiTheme="majorBidi" w:cstheme="majorBidi"/>
          <w:sz w:val="32"/>
          <w:szCs w:val="32"/>
          <w:lang w:val="it-IT"/>
        </w:rPr>
        <w:t xml:space="preserve"> i plotë, Ai gjykon mes krijesav</w:t>
      </w:r>
      <w:r w:rsidRPr="007D2F5D">
        <w:rPr>
          <w:rFonts w:asciiTheme="majorBidi" w:eastAsia="Calibri" w:hAnsiTheme="majorBidi" w:cstheme="majorBidi"/>
          <w:sz w:val="32"/>
          <w:szCs w:val="32"/>
          <w:lang w:val="it-IT"/>
        </w:rPr>
        <w:t>e me drejtësi:</w:t>
      </w:r>
    </w:p>
    <w:p w14:paraId="4CCB2EB0" w14:textId="77777777" w:rsidR="00370584" w:rsidRPr="00370584" w:rsidRDefault="00370584" w:rsidP="00370584">
      <w:pPr>
        <w:spacing w:before="120" w:after="120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</w:rPr>
      </w:pPr>
      <w:bookmarkStart w:id="19" w:name="_Hlk149491998"/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t>{</w:t>
      </w:r>
      <w:bookmarkStart w:id="20" w:name="_Hlk149502830"/>
      <w:r w:rsidRPr="00370584">
        <w:rPr>
          <w:rFonts w:ascii="QCF2468" w:hAnsi="QCF2468" w:cs="QCF2468"/>
          <w:b/>
          <w:bCs/>
          <w:color w:val="000000" w:themeColor="text1"/>
          <w:sz w:val="33"/>
          <w:szCs w:val="28"/>
          <w:rtl/>
        </w:rPr>
        <w:t>ﲌ ﲍ ﲎ ﲏ</w:t>
      </w:r>
      <w:bookmarkEnd w:id="20"/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t xml:space="preserve">} </w:t>
      </w:r>
    </w:p>
    <w:bookmarkEnd w:id="19"/>
    <w:p w14:paraId="053374E4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“</w:t>
      </w:r>
      <w:r w:rsidRPr="007D2F5D">
        <w:rPr>
          <w:rFonts w:asciiTheme="majorBidi" w:eastAsia="Calibri" w:hAnsiTheme="majorBidi" w:cstheme="majorBidi"/>
          <w:b/>
          <w:bCs/>
          <w:iCs/>
          <w:sz w:val="32"/>
          <w:szCs w:val="32"/>
          <w:lang w:val="sq-AL"/>
        </w:rPr>
        <w:t>Gjykimi i përket vetëm Allahut, të Lartit e të Madhërishmit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”.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[Gafir: 12]</w:t>
      </w:r>
    </w:p>
    <w:p w14:paraId="2217F053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Ai i ka urdhëruar njerëzit që ta madhërojnë, e ta lartësojnë larg çdo të mete që dikush mund t’ia atriboj Atij.</w:t>
      </w:r>
    </w:p>
    <w:p w14:paraId="0B8629C9" w14:textId="77777777" w:rsidR="00370584" w:rsidRPr="00370584" w:rsidRDefault="00370584" w:rsidP="00370584">
      <w:pPr>
        <w:spacing w:before="120" w:after="120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</w:rPr>
      </w:pPr>
      <w:bookmarkStart w:id="21" w:name="_Hlk149492033"/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lastRenderedPageBreak/>
        <w:t>{</w:t>
      </w:r>
      <w:r w:rsidRPr="00370584">
        <w:rPr>
          <w:rFonts w:ascii="QCF2293" w:hAnsi="QCF2293" w:cs="QCF2293"/>
          <w:b/>
          <w:bCs/>
          <w:color w:val="000000" w:themeColor="text1"/>
          <w:sz w:val="33"/>
          <w:szCs w:val="28"/>
          <w:rtl/>
        </w:rPr>
        <w:t xml:space="preserve">ﲖ ﲗ ﲘ ﲙ ﲚ ﲛ ﲜ ﲝ ﲞ ﲟ ﲠ ﲡ ﲢ ﲣ ﲤ ﲥ ﲦ ﲧ ﲨﲩ </w:t>
      </w:r>
      <w:r w:rsidRPr="00370584">
        <w:rPr>
          <w:rFonts w:ascii="QCF2293" w:hAnsi="QCF2293" w:cs="QCF2293"/>
          <w:b/>
          <w:bCs/>
          <w:color w:val="000000" w:themeColor="text1"/>
          <w:sz w:val="33"/>
          <w:szCs w:val="28"/>
          <w:rtl/>
        </w:rPr>
        <w:br/>
        <w:t>ﲪ ﲫ</w:t>
      </w:r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t xml:space="preserve">} </w:t>
      </w:r>
    </w:p>
    <w:bookmarkEnd w:id="21"/>
    <w:p w14:paraId="3090AC5C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Calibri" w:hAnsiTheme="majorBidi" w:cstheme="majorBidi"/>
          <w:b/>
          <w:bCs/>
          <w:iCs/>
          <w:sz w:val="32"/>
          <w:szCs w:val="32"/>
          <w:lang w:val="sq-AL"/>
        </w:rPr>
      </w:pP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“</w:t>
      </w:r>
      <w:r w:rsidRPr="007D2F5D">
        <w:rPr>
          <w:rFonts w:asciiTheme="majorBidi" w:eastAsia="Calibri" w:hAnsiTheme="majorBidi" w:cstheme="majorBidi"/>
          <w:b/>
          <w:bCs/>
          <w:iCs/>
          <w:sz w:val="32"/>
          <w:szCs w:val="32"/>
          <w:lang w:val="sq-AL"/>
        </w:rPr>
        <w:t>Thuaj: Çdo lavdërim i përket Allahut, i Cili nuk ka bir, nuk ka ortak në pushtet dhe nuk është i pafuqishëm, që të ketë nevojë për ndihmës, dhe madhëroje Atë duke e lartësuar!”</w:t>
      </w:r>
      <w:r w:rsidRPr="007D2F5D">
        <w:rPr>
          <w:rFonts w:asciiTheme="majorBidi" w:eastAsia="Calibri" w:hAnsiTheme="majorBidi" w:cstheme="majorBidi"/>
          <w:sz w:val="32"/>
          <w:szCs w:val="32"/>
        </w:rPr>
        <w:t>. [el Isra: 111].</w:t>
      </w:r>
    </w:p>
    <w:p w14:paraId="39310676" w14:textId="77777777" w:rsidR="00E46F09" w:rsidRPr="007D2F5D" w:rsidRDefault="00E46F09" w:rsidP="007D2F5D">
      <w:pPr>
        <w:widowControl/>
        <w:bidi w:val="0"/>
        <w:ind w:firstLine="567"/>
        <w:rPr>
          <w:rFonts w:asciiTheme="majorBidi" w:eastAsia="Calibri" w:hAnsiTheme="majorBidi" w:cstheme="majorBidi"/>
          <w:sz w:val="32"/>
          <w:szCs w:val="32"/>
          <w:lang w:val="sq-AL"/>
        </w:rPr>
      </w:pPr>
      <w:r w:rsidRPr="007D2F5D">
        <w:rPr>
          <w:rFonts w:asciiTheme="majorBidi" w:eastAsia="Calibri" w:hAnsiTheme="majorBidi" w:cstheme="majorBidi"/>
          <w:sz w:val="32"/>
          <w:szCs w:val="32"/>
          <w:lang w:val="sq-AL"/>
        </w:rPr>
        <w:t>Qëllimi nga adh</w:t>
      </w:r>
      <w:r w:rsidR="00D52604" w:rsidRPr="007D2F5D">
        <w:rPr>
          <w:rFonts w:asciiTheme="majorBidi" w:eastAsia="Calibri" w:hAnsiTheme="majorBidi" w:cstheme="majorBidi"/>
          <w:sz w:val="32"/>
          <w:szCs w:val="32"/>
          <w:lang w:val="sq-AL"/>
        </w:rPr>
        <w:t>u</w:t>
      </w:r>
      <w:r w:rsidRPr="007D2F5D">
        <w:rPr>
          <w:rFonts w:asciiTheme="majorBidi" w:eastAsia="Calibri" w:hAnsiTheme="majorBidi" w:cstheme="majorBidi"/>
          <w:sz w:val="32"/>
          <w:szCs w:val="32"/>
          <w:lang w:val="sq-AL"/>
        </w:rPr>
        <w:t>rimet që banorët e qiejve e të tokës i bëjnë Allahut është lartësimi dhe madhërimi i Tij, ndaj tekbiri (fjala: “Allahu Ekber”) është devizë (moto) në adhurimet e mëdha. Tekbiri në namaz tregon për nënshtrim dhe përulje para madhështisë së Allahut dhe lartësisë së Tij, ndaj tekbirat e namazit gjatë një dite – prej ezanit e der</w:t>
      </w:r>
      <w:r w:rsidR="00A65882" w:rsidRPr="007D2F5D">
        <w:rPr>
          <w:rFonts w:asciiTheme="majorBidi" w:eastAsia="Calibri" w:hAnsiTheme="majorBidi" w:cstheme="majorBidi"/>
          <w:sz w:val="32"/>
          <w:szCs w:val="32"/>
          <w:lang w:val="sq-AL"/>
        </w:rPr>
        <w:t>i</w:t>
      </w:r>
      <w:r w:rsidRPr="007D2F5D">
        <w:rPr>
          <w:rFonts w:asciiTheme="majorBidi" w:eastAsia="Calibri" w:hAnsiTheme="majorBidi" w:cstheme="majorBidi"/>
          <w:sz w:val="32"/>
          <w:szCs w:val="32"/>
          <w:lang w:val="sq-AL"/>
        </w:rPr>
        <w:t xml:space="preserve"> te përfundimi i dhikrit pas pesë namaz</w:t>
      </w:r>
      <w:r w:rsidR="00A65882" w:rsidRPr="007D2F5D">
        <w:rPr>
          <w:rFonts w:asciiTheme="majorBidi" w:eastAsia="Calibri" w:hAnsiTheme="majorBidi" w:cstheme="majorBidi"/>
          <w:sz w:val="32"/>
          <w:szCs w:val="32"/>
          <w:lang w:val="sq-AL"/>
        </w:rPr>
        <w:t>eve farze dhe suneteve – arrijn</w:t>
      </w:r>
      <w:r w:rsidR="00C97AF3" w:rsidRPr="007D2F5D">
        <w:rPr>
          <w:rFonts w:asciiTheme="majorBidi" w:eastAsia="Calibri" w:hAnsiTheme="majorBidi" w:cstheme="majorBidi"/>
          <w:sz w:val="32"/>
          <w:szCs w:val="32"/>
          <w:lang w:val="sq-AL"/>
        </w:rPr>
        <w:t>ë</w:t>
      </w:r>
      <w:r w:rsidR="00A65882" w:rsidRPr="007D2F5D">
        <w:rPr>
          <w:rFonts w:asciiTheme="majorBidi" w:eastAsia="Calibri" w:hAnsiTheme="majorBidi" w:cstheme="majorBidi"/>
          <w:sz w:val="32"/>
          <w:szCs w:val="32"/>
          <w:lang w:val="sq-AL"/>
        </w:rPr>
        <w:t xml:space="preserve"> në tre</w:t>
      </w:r>
      <w:r w:rsidRPr="007D2F5D">
        <w:rPr>
          <w:rFonts w:asciiTheme="majorBidi" w:eastAsia="Calibri" w:hAnsiTheme="majorBidi" w:cstheme="majorBidi"/>
          <w:sz w:val="32"/>
          <w:szCs w:val="32"/>
          <w:lang w:val="sq-AL"/>
        </w:rPr>
        <w:t>qind e shtatdhjet</w:t>
      </w:r>
      <w:r w:rsidR="00C97AF3" w:rsidRPr="007D2F5D">
        <w:rPr>
          <w:rFonts w:asciiTheme="majorBidi" w:eastAsia="Calibri" w:hAnsiTheme="majorBidi" w:cstheme="majorBidi"/>
          <w:sz w:val="32"/>
          <w:szCs w:val="32"/>
          <w:lang w:val="sq-AL"/>
        </w:rPr>
        <w:t>ë</w:t>
      </w:r>
      <w:r w:rsidRPr="007D2F5D">
        <w:rPr>
          <w:rFonts w:asciiTheme="majorBidi" w:eastAsia="Calibri" w:hAnsiTheme="majorBidi" w:cstheme="majorBidi"/>
          <w:sz w:val="32"/>
          <w:szCs w:val="32"/>
          <w:lang w:val="sq-AL"/>
        </w:rPr>
        <w:t xml:space="preserve"> e pesë tekbira.</w:t>
      </w:r>
    </w:p>
    <w:p w14:paraId="28D1A9D2" w14:textId="77777777" w:rsidR="00E46F09" w:rsidRPr="007D2F5D" w:rsidRDefault="00E46F09" w:rsidP="007D2F5D">
      <w:pPr>
        <w:widowControl/>
        <w:bidi w:val="0"/>
        <w:ind w:firstLine="567"/>
        <w:rPr>
          <w:rFonts w:asciiTheme="majorBidi" w:eastAsia="Calibri" w:hAnsiTheme="majorBidi" w:cstheme="majorBidi"/>
          <w:sz w:val="32"/>
          <w:szCs w:val="32"/>
          <w:rtl/>
        </w:rPr>
      </w:pPr>
      <w:r w:rsidRPr="007D2F5D">
        <w:rPr>
          <w:rFonts w:asciiTheme="majorBidi" w:eastAsia="Calibri" w:hAnsiTheme="majorBidi" w:cstheme="majorBidi"/>
          <w:sz w:val="32"/>
          <w:szCs w:val="32"/>
          <w:lang w:val="sq-AL"/>
        </w:rPr>
        <w:t xml:space="preserve">Shejhul Islami Ibn Tejmije (Allahu e mëshiroftë) thotë: “Fjala </w:t>
      </w:r>
      <w:r w:rsidR="00A443EF" w:rsidRPr="007D2F5D">
        <w:rPr>
          <w:rFonts w:asciiTheme="majorBidi" w:eastAsia="Calibri" w:hAnsiTheme="majorBidi" w:cstheme="majorBidi"/>
          <w:sz w:val="32"/>
          <w:szCs w:val="32"/>
          <w:lang w:val="sq-AL"/>
        </w:rPr>
        <w:t>(</w:t>
      </w:r>
      <w:r w:rsidR="001E11E4" w:rsidRPr="007D2F5D">
        <w:rPr>
          <w:rFonts w:asciiTheme="majorBidi" w:eastAsia="Calibri" w:hAnsiTheme="majorBidi" w:cstheme="majorBidi"/>
          <w:sz w:val="32"/>
          <w:szCs w:val="32"/>
          <w:lang w:val="sq-AL"/>
        </w:rPr>
        <w:t>Allahu Ekber</w:t>
      </w:r>
      <w:r w:rsidR="00A443EF" w:rsidRPr="007D2F5D">
        <w:rPr>
          <w:rFonts w:asciiTheme="majorBidi" w:eastAsia="Calibri" w:hAnsiTheme="majorBidi" w:cstheme="majorBidi"/>
          <w:sz w:val="32"/>
          <w:szCs w:val="32"/>
          <w:lang w:val="sq-AL"/>
        </w:rPr>
        <w:t>)</w:t>
      </w:r>
      <w:r w:rsidRPr="007D2F5D">
        <w:rPr>
          <w:rFonts w:asciiTheme="majorBidi" w:eastAsia="Calibri" w:hAnsiTheme="majorBidi" w:cstheme="majorBidi"/>
          <w:sz w:val="32"/>
          <w:szCs w:val="32"/>
          <w:lang w:val="sq-AL"/>
        </w:rPr>
        <w:t xml:space="preserve"> tregon për madh</w:t>
      </w:r>
      <w:r w:rsidR="00C97AF3" w:rsidRPr="007D2F5D">
        <w:rPr>
          <w:rFonts w:asciiTheme="majorBidi" w:eastAsia="Calibri" w:hAnsiTheme="majorBidi" w:cstheme="majorBidi"/>
          <w:sz w:val="32"/>
          <w:szCs w:val="32"/>
          <w:lang w:val="sq-AL"/>
        </w:rPr>
        <w:t>ë</w:t>
      </w:r>
      <w:r w:rsidRPr="007D2F5D">
        <w:rPr>
          <w:rFonts w:asciiTheme="majorBidi" w:eastAsia="Calibri" w:hAnsiTheme="majorBidi" w:cstheme="majorBidi"/>
          <w:sz w:val="32"/>
          <w:szCs w:val="32"/>
          <w:lang w:val="sq-AL"/>
        </w:rPr>
        <w:t>shtinë e Allahut, pasiqë lartësia (el Kibrija’) përfshinë madhështinë (el Adhamah), dhe është më e gjerë në kuptim”.</w:t>
      </w:r>
    </w:p>
    <w:p w14:paraId="0E6CA5AC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rPr>
          <w:rFonts w:asciiTheme="majorBidi" w:eastAsia="Calibri" w:hAnsiTheme="majorBidi" w:cstheme="majorBidi"/>
          <w:sz w:val="32"/>
          <w:szCs w:val="32"/>
          <w:rtl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 xml:space="preserve">Gjithashtu, haxhi është </w:t>
      </w:r>
      <w:r w:rsidR="00A443EF" w:rsidRPr="007D2F5D">
        <w:rPr>
          <w:rFonts w:asciiTheme="majorBidi" w:eastAsia="Calibri" w:hAnsiTheme="majorBidi" w:cstheme="majorBidi"/>
          <w:sz w:val="32"/>
          <w:szCs w:val="32"/>
        </w:rPr>
        <w:t xml:space="preserve"> prej 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simboleve të dukshme fetare, motoja e të cilit është njësimi i Allahut, madhërimi i </w:t>
      </w:r>
      <w:r w:rsidR="00A443EF" w:rsidRPr="007D2F5D">
        <w:rPr>
          <w:rFonts w:asciiTheme="majorBidi" w:eastAsia="Calibri" w:hAnsiTheme="majorBidi" w:cstheme="majorBidi"/>
          <w:sz w:val="32"/>
          <w:szCs w:val="32"/>
        </w:rPr>
        <w:t>Ti</w:t>
      </w:r>
      <w:r w:rsidRPr="007D2F5D">
        <w:rPr>
          <w:rFonts w:asciiTheme="majorBidi" w:eastAsia="Calibri" w:hAnsiTheme="majorBidi" w:cstheme="majorBidi"/>
          <w:sz w:val="32"/>
          <w:szCs w:val="32"/>
        </w:rPr>
        <w:t>j duke thë</w:t>
      </w:r>
      <w:r w:rsidR="00E9094A" w:rsidRPr="007D2F5D">
        <w:rPr>
          <w:rFonts w:asciiTheme="majorBidi" w:eastAsia="Calibri" w:hAnsiTheme="majorBidi" w:cstheme="majorBidi"/>
          <w:sz w:val="32"/>
          <w:szCs w:val="32"/>
        </w:rPr>
        <w:t>në “Allahu Ekber” gjatë ecjes me</w:t>
      </w:r>
      <w:r w:rsidRPr="007D2F5D">
        <w:rPr>
          <w:rFonts w:asciiTheme="majorBidi" w:eastAsia="Calibri" w:hAnsiTheme="majorBidi" w:cstheme="majorBidi"/>
          <w:sz w:val="32"/>
          <w:szCs w:val="32"/>
        </w:rPr>
        <w:t>s Safa dhe Merua, si dhe gjatë hedhjes së guralecëve.</w:t>
      </w:r>
    </w:p>
    <w:p w14:paraId="791C7CCA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Ditët më të vlefshme te Allahu janë dhjetë ditët e para të muajit Dhul Hixhe, e prej veprave më të mira gjatë tyre është tekbiri (fjala “Allahu Ekber”</w:t>
      </w:r>
      <w:r w:rsidR="00D009DD" w:rsidRPr="007D2F5D">
        <w:rPr>
          <w:rFonts w:asciiTheme="majorBidi" w:eastAsia="Calibri" w:hAnsiTheme="majorBidi" w:cstheme="majorBidi"/>
          <w:sz w:val="32"/>
          <w:szCs w:val="32"/>
        </w:rPr>
        <w:t>)</w:t>
      </w:r>
      <w:r w:rsidRPr="007D2F5D">
        <w:rPr>
          <w:rFonts w:asciiTheme="majorBidi" w:eastAsia="Calibri" w:hAnsiTheme="majorBidi" w:cstheme="majorBidi"/>
          <w:sz w:val="32"/>
          <w:szCs w:val="32"/>
        </w:rPr>
        <w:t>.</w:t>
      </w:r>
    </w:p>
    <w:p w14:paraId="54EC5242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  <w:rtl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Profeti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  <w:rtl/>
        </w:rPr>
        <w:t>ﷺ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ka thënë: 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“Nuk ka ditë më të mira, e as ditë në të cilat veprat janë më të dashura te Allahu se këto dhjetë ditë, ndaj shpeshtoni në to</w:t>
      </w:r>
      <w:r w:rsidR="00970BDC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,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 tekbirin </w:t>
      </w:r>
      <w:r w:rsidRPr="007D2F5D">
        <w:rPr>
          <w:rFonts w:asciiTheme="majorBidi" w:eastAsia="Calibri" w:hAnsiTheme="majorBidi" w:cstheme="majorBidi"/>
          <w:sz w:val="32"/>
          <w:szCs w:val="32"/>
        </w:rPr>
        <w:t>(Allahu Ekber)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, 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lastRenderedPageBreak/>
        <w:t xml:space="preserve">tehlilin </w:t>
      </w:r>
      <w:r w:rsidRPr="007D2F5D">
        <w:rPr>
          <w:rFonts w:asciiTheme="majorBidi" w:eastAsia="Calibri" w:hAnsiTheme="majorBidi" w:cstheme="majorBidi"/>
          <w:sz w:val="32"/>
          <w:szCs w:val="32"/>
        </w:rPr>
        <w:t>(La ilahe il-lall- llah)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, dhe tahmidin </w:t>
      </w:r>
      <w:r w:rsidRPr="007D2F5D">
        <w:rPr>
          <w:rFonts w:asciiTheme="majorBidi" w:eastAsia="Calibri" w:hAnsiTheme="majorBidi" w:cstheme="majorBidi"/>
          <w:sz w:val="32"/>
          <w:szCs w:val="32"/>
        </w:rPr>
        <w:t>(elhamdulilah)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”.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[Tr. Ahmedi].</w:t>
      </w:r>
    </w:p>
    <w:p w14:paraId="091C9801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Është e pëlqyeshme që tekbiri të thuhet në festat e bajramit, gjatë gëzimeve</w:t>
      </w:r>
      <w:r w:rsidR="00D009DD" w:rsidRPr="007D2F5D">
        <w:rPr>
          <w:rFonts w:asciiTheme="majorBidi" w:eastAsia="Calibri" w:hAnsiTheme="majorBidi" w:cstheme="majorBidi"/>
          <w:sz w:val="32"/>
          <w:szCs w:val="32"/>
        </w:rPr>
        <w:t xml:space="preserve"> dhe kur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njeriut i </w:t>
      </w:r>
      <w:r w:rsidR="00D009DD" w:rsidRPr="007D2F5D">
        <w:rPr>
          <w:rFonts w:asciiTheme="majorBidi" w:eastAsia="Calibri" w:hAnsiTheme="majorBidi" w:cstheme="majorBidi"/>
          <w:sz w:val="32"/>
          <w:szCs w:val="32"/>
        </w:rPr>
        <w:t>vjen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ndonjë lajm i mirë.</w:t>
      </w:r>
    </w:p>
    <w:p w14:paraId="290012AA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I Dërguari i Allahut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  <w:rtl/>
        </w:rPr>
        <w:t>ﷺ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ka thënë: </w:t>
      </w:r>
      <w:r w:rsidR="00970BDC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“S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hpresoj që të jeni gjysma e banorëve të Xhennetit”, </w:t>
      </w:r>
      <w:r w:rsidRPr="007D2F5D">
        <w:rPr>
          <w:rFonts w:asciiTheme="majorBidi" w:eastAsia="Calibri" w:hAnsiTheme="majorBidi" w:cstheme="majorBidi"/>
          <w:sz w:val="32"/>
          <w:szCs w:val="32"/>
        </w:rPr>
        <w:t>tr</w:t>
      </w:r>
      <w:r w:rsidR="00D009DD" w:rsidRPr="007D2F5D">
        <w:rPr>
          <w:rFonts w:asciiTheme="majorBidi" w:eastAsia="Calibri" w:hAnsiTheme="majorBidi" w:cstheme="majorBidi"/>
          <w:sz w:val="32"/>
          <w:szCs w:val="32"/>
        </w:rPr>
        <w:t>a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nsmetuesi i hadithit, Ebu Seid el Hudriu tregon se kur dëgjuan këtë hadith thanë: “Allahu Ekber”. [Tr. Buhariu]. </w:t>
      </w:r>
    </w:p>
    <w:p w14:paraId="02D8D55C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Tekbiri gjithashtu thuhet kur njeriu sheh diçka nga shenjat e fuqisë së Allahut si eklipsi, apo kur çuditet nga diçka madhore.</w:t>
      </w:r>
    </w:p>
    <w:p w14:paraId="537DD67B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  <w:rtl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Kur disa njerëz i kërkuan Profetit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  <w:rtl/>
        </w:rPr>
        <w:t>ﷺ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që t’u caktonte atyre një pemë që të merrnin te ajo mirësi, ai tha: 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“Allahu Ekber! Kështu i thanë beni Israilët Musait: Na bëj neve një zot ta adhurojmë, sikurse edhe të tjerët kanë zota që i adhurojnë”. </w:t>
      </w:r>
      <w:r w:rsidRPr="007D2F5D">
        <w:rPr>
          <w:rFonts w:asciiTheme="majorBidi" w:eastAsia="Calibri" w:hAnsiTheme="majorBidi" w:cstheme="majorBidi"/>
          <w:sz w:val="32"/>
          <w:szCs w:val="32"/>
        </w:rPr>
        <w:t>[Tr. Nesaiu]</w:t>
      </w:r>
    </w:p>
    <w:p w14:paraId="1D99FF09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Gjatë udhëtimit, njeriun mund ta shoqërojë shqetësimi,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>mërzitja apo frika, ndaj, madhërimi i Allahut duke thënë “Allahu Ekber” është prehje e qetësim për të.</w:t>
      </w:r>
    </w:p>
    <w:p w14:paraId="37D9B84A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I Dërguari i Allahut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  <w:rtl/>
        </w:rPr>
        <w:t>ﷺ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kur qëndronte mbi deve për të udhëtuar thoshte: 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“Allahu Ekber”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tre herë. [Tr. Muslimi].</w:t>
      </w:r>
    </w:p>
    <w:p w14:paraId="367FB551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Gjithashtu, tekbiri thuhet k</w:t>
      </w:r>
      <w:r w:rsidR="009512C2" w:rsidRPr="007D2F5D">
        <w:rPr>
          <w:rFonts w:asciiTheme="majorBidi" w:eastAsia="Calibri" w:hAnsiTheme="majorBidi" w:cstheme="majorBidi"/>
          <w:sz w:val="32"/>
          <w:szCs w:val="32"/>
        </w:rPr>
        <w:t>ur njeriu sheh diçka prej krijs</w:t>
      </w:r>
      <w:r w:rsidRPr="007D2F5D">
        <w:rPr>
          <w:rFonts w:asciiTheme="majorBidi" w:eastAsia="Calibri" w:hAnsiTheme="majorBidi" w:cstheme="majorBidi"/>
          <w:sz w:val="32"/>
          <w:szCs w:val="32"/>
        </w:rPr>
        <w:t>ave madhështorë, si psh: vendet e larta, apo kur ngjitet në ndonjë vend të lartë.</w:t>
      </w:r>
    </w:p>
    <w:p w14:paraId="5C5BB45F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  <w:rtl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Xhabir bin Abdullah thotë: “Kur ngjiteshim lart (gjatë udhëtimit) thoshim: Allahu Ekber”. [Tr. Buhariu].</w:t>
      </w:r>
    </w:p>
    <w:p w14:paraId="45239972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rPr>
          <w:rFonts w:asciiTheme="majorBidi" w:eastAsia="Calibri" w:hAnsiTheme="majorBidi" w:cstheme="majorBidi"/>
          <w:sz w:val="32"/>
          <w:szCs w:val="32"/>
          <w:rtl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lastRenderedPageBreak/>
        <w:t>Muslimani e mbyll ditën e tij me tekbir, kur ai shtrihet për të fjetur thotë tridhjet</w:t>
      </w:r>
      <w:r w:rsidR="00C97AF3" w:rsidRPr="007D2F5D">
        <w:rPr>
          <w:rFonts w:asciiTheme="majorBidi" w:eastAsia="Calibri" w:hAnsiTheme="majorBidi" w:cstheme="majorBidi"/>
          <w:sz w:val="32"/>
          <w:szCs w:val="32"/>
        </w:rPr>
        <w:t>ë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e tre herë “Subhanallah” dhe “Elhamdulilah”,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>dhe tridhjet</w:t>
      </w:r>
      <w:r w:rsidR="00C97AF3" w:rsidRPr="007D2F5D">
        <w:rPr>
          <w:rFonts w:asciiTheme="majorBidi" w:eastAsia="Calibri" w:hAnsiTheme="majorBidi" w:cstheme="majorBidi"/>
          <w:sz w:val="32"/>
          <w:szCs w:val="32"/>
        </w:rPr>
        <w:t>ë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e katër herë: “Allahu Ekber”.</w:t>
      </w:r>
    </w:p>
    <w:p w14:paraId="01C28AB3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Tekbiri thuhet në rrethanat me r</w:t>
      </w:r>
      <w:r w:rsidR="00C97AF3" w:rsidRPr="007D2F5D">
        <w:rPr>
          <w:rFonts w:asciiTheme="majorBidi" w:eastAsia="Calibri" w:hAnsiTheme="majorBidi" w:cstheme="majorBidi"/>
          <w:sz w:val="32"/>
          <w:szCs w:val="32"/>
        </w:rPr>
        <w:t>ë</w:t>
      </w:r>
      <w:r w:rsidR="00695663" w:rsidRPr="007D2F5D">
        <w:rPr>
          <w:rFonts w:asciiTheme="majorBidi" w:eastAsia="Calibri" w:hAnsiTheme="majorBidi" w:cstheme="majorBidi"/>
          <w:sz w:val="32"/>
          <w:szCs w:val="32"/>
        </w:rPr>
        <w:t>ndësi t</w:t>
      </w:r>
      <w:r w:rsidR="00C97AF3" w:rsidRPr="007D2F5D">
        <w:rPr>
          <w:rFonts w:asciiTheme="majorBidi" w:eastAsia="Calibri" w:hAnsiTheme="majorBidi" w:cstheme="majorBidi"/>
          <w:sz w:val="32"/>
          <w:szCs w:val="32"/>
        </w:rPr>
        <w:t>ë</w:t>
      </w:r>
      <w:r w:rsidR="00695663" w:rsidRPr="007D2F5D">
        <w:rPr>
          <w:rFonts w:asciiTheme="majorBidi" w:eastAsia="Calibri" w:hAnsiTheme="majorBidi" w:cstheme="majorBidi"/>
          <w:sz w:val="32"/>
          <w:szCs w:val="32"/>
        </w:rPr>
        <w:t xml:space="preserve"> madhe</w:t>
      </w:r>
      <w:r w:rsidRPr="007D2F5D">
        <w:rPr>
          <w:rFonts w:asciiTheme="majorBidi" w:eastAsia="Calibri" w:hAnsiTheme="majorBidi" w:cstheme="majorBidi"/>
          <w:sz w:val="32"/>
          <w:szCs w:val="32"/>
        </w:rPr>
        <w:t>, e prej mirësive të mëdha që Allahun meriton të falenderohet për të është udhëzimi, e prej falenderimit ndaj kësaj mirësie është madhërimi i Allahut që na ka udhëzuar në ndjekjen e fesë së</w:t>
      </w:r>
      <w:r w:rsidR="0080070B" w:rsidRPr="007D2F5D">
        <w:rPr>
          <w:rFonts w:asciiTheme="majorBidi" w:eastAsia="Calibri" w:hAnsiTheme="majorBidi" w:cstheme="majorBidi"/>
          <w:sz w:val="32"/>
          <w:szCs w:val="32"/>
        </w:rPr>
        <w:t xml:space="preserve"> Tij, e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çdo gjëje që Ai e do.</w:t>
      </w:r>
    </w:p>
    <w:p w14:paraId="725839F8" w14:textId="77777777" w:rsidR="00370584" w:rsidRPr="00370584" w:rsidRDefault="00370584" w:rsidP="00370584">
      <w:pPr>
        <w:spacing w:before="120" w:after="120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</w:rPr>
      </w:pPr>
      <w:bookmarkStart w:id="22" w:name="_Hlk149492101"/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t>{</w:t>
      </w:r>
      <w:r w:rsidRPr="00370584">
        <w:rPr>
          <w:rFonts w:ascii="QCF2336" w:hAnsi="QCF2336" w:cs="QCF2336"/>
          <w:b/>
          <w:bCs/>
          <w:color w:val="000000" w:themeColor="text1"/>
          <w:sz w:val="33"/>
          <w:szCs w:val="28"/>
          <w:rtl/>
        </w:rPr>
        <w:t xml:space="preserve">ﲵ ﲶ ﲷ ﲸ ﲹ ﲺ ﲻ ﲼ ﲽ ﲾﲿ </w:t>
      </w:r>
      <w:r w:rsidRPr="00370584">
        <w:rPr>
          <w:rFonts w:ascii="QCF2336" w:hAnsi="QCF2336" w:cs="QCF2336"/>
          <w:b/>
          <w:bCs/>
          <w:color w:val="000000" w:themeColor="text1"/>
          <w:sz w:val="33"/>
          <w:szCs w:val="28"/>
          <w:rtl/>
        </w:rPr>
        <w:br/>
        <w:t>ﳀ ﳁ ﳂ ﳃ ﳄ ﳅ ﳆ ﳇﳈ</w:t>
      </w:r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t xml:space="preserve">} </w:t>
      </w:r>
    </w:p>
    <w:bookmarkEnd w:id="22"/>
    <w:p w14:paraId="5058F382" w14:textId="77777777" w:rsidR="008B18CC" w:rsidRPr="007D2F5D" w:rsidRDefault="008B18CC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b/>
          <w:bCs/>
          <w:sz w:val="32"/>
          <w:szCs w:val="32"/>
          <w:u w:val="thick"/>
        </w:rPr>
      </w:pP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“</w:t>
      </w:r>
      <w:r w:rsidR="00E6697C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Te Allahu nuk arrin as mishi, as gjaku i tyre, por arrin përkushtimi juaj. Kështu, Ai i</w:t>
      </w:r>
      <w:r w:rsidR="00EB0743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 ka vënë ato në shërbimin tua, </w:t>
      </w:r>
      <w:r w:rsidR="00E6697C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që ju ta madhëro</w:t>
      </w:r>
      <w:r w:rsidR="00285DAC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ni Allahun sepse ju ka udhëzuar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”.</w:t>
      </w:r>
      <w:r w:rsidR="00285DAC" w:rsidRPr="007D2F5D">
        <w:rPr>
          <w:rFonts w:asciiTheme="majorBidi" w:eastAsia="Calibri" w:hAnsiTheme="majorBidi" w:cstheme="majorBidi"/>
          <w:sz w:val="32"/>
          <w:szCs w:val="32"/>
        </w:rPr>
        <w:t xml:space="preserve"> [el Haxh: 37].</w:t>
      </w:r>
    </w:p>
    <w:p w14:paraId="7F82A14F" w14:textId="77777777" w:rsidR="00E46F09" w:rsidRPr="007D2F5D" w:rsidRDefault="0080070B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P</w:t>
      </w:r>
      <w:r w:rsidR="00E46F09" w:rsidRPr="007D2F5D">
        <w:rPr>
          <w:rFonts w:asciiTheme="majorBidi" w:eastAsia="Calibri" w:hAnsiTheme="majorBidi" w:cstheme="majorBidi"/>
          <w:sz w:val="32"/>
          <w:szCs w:val="32"/>
        </w:rPr>
        <w:t>rej falenderimit ndaj kësaj mirësie është madhërimi i Allahut (tekbiri) për qëndrueshmërinë në udhëzimin e Tij duke kryer ibadetet e kërkuara.</w:t>
      </w:r>
    </w:p>
    <w:p w14:paraId="517340CB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Allahu i Lartësuar thotë:</w:t>
      </w:r>
    </w:p>
    <w:p w14:paraId="551BAAC6" w14:textId="77777777" w:rsidR="00370584" w:rsidRPr="00370584" w:rsidRDefault="00370584" w:rsidP="00370584">
      <w:pPr>
        <w:spacing w:before="120" w:after="120"/>
        <w:ind w:firstLine="0"/>
        <w:jc w:val="center"/>
        <w:rPr>
          <w:rFonts w:ascii="ATraditional Arabic" w:eastAsia="Calibri" w:hAnsi="ATraditional Arabic" w:cs="ATraditional Arabic"/>
          <w:b/>
          <w:bCs/>
        </w:rPr>
      </w:pPr>
      <w:bookmarkStart w:id="23" w:name="_Hlk149492113"/>
      <w:r w:rsidRPr="00370584">
        <w:rPr>
          <w:rFonts w:ascii="ATraditional Arabic" w:eastAsia="Calibri" w:hAnsi="ATraditional Arabic" w:cs="ATraditional Arabic"/>
        </w:rPr>
        <w:tab/>
      </w:r>
      <w:bookmarkStart w:id="24" w:name="_Hlk149502912"/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t>{</w:t>
      </w:r>
      <w:r w:rsidRPr="00370584">
        <w:rPr>
          <w:rFonts w:ascii="QCF2028" w:hAnsi="QCF2028" w:cs="QCF2028"/>
          <w:b/>
          <w:bCs/>
          <w:color w:val="000000" w:themeColor="text1"/>
          <w:sz w:val="33"/>
          <w:szCs w:val="28"/>
          <w:rtl/>
        </w:rPr>
        <w:t>ﲭ ﲮ ﲯ ﲰ ﲱ ﲲ ﲳ ﲴ ﲵ</w:t>
      </w:r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t xml:space="preserve">} </w:t>
      </w:r>
      <w:bookmarkEnd w:id="24"/>
    </w:p>
    <w:bookmarkEnd w:id="23"/>
    <w:p w14:paraId="32887E21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b/>
          <w:bCs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“</w:t>
      </w:r>
      <w:r w:rsidR="00E53CD0" w:rsidRPr="007D2F5D">
        <w:rPr>
          <w:rFonts w:asciiTheme="majorBidi" w:eastAsia="Calibri" w:hAnsiTheme="majorBidi" w:cstheme="majorBidi"/>
          <w:b/>
          <w:bCs/>
          <w:sz w:val="32"/>
          <w:szCs w:val="32"/>
          <w:lang w:val="sq-AL"/>
        </w:rPr>
        <w:t>Ai dëshiron që të plotësoni numrin e ditëve të agjërimit dhe që ta madhëroni Allahun (në fund të agjërimit), për shkak se ju ka drejtuar në rrugë të drejtë e që ta falënderoni Atë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”.</w:t>
      </w:r>
      <w:r w:rsidR="00E53CD0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 </w:t>
      </w:r>
      <w:r w:rsidR="00E53CD0" w:rsidRPr="007D2F5D">
        <w:rPr>
          <w:rFonts w:asciiTheme="majorBidi" w:eastAsia="Calibri" w:hAnsiTheme="majorBidi" w:cstheme="majorBidi"/>
          <w:sz w:val="32"/>
          <w:szCs w:val="32"/>
        </w:rPr>
        <w:t>[el Bekare: 185]</w:t>
      </w:r>
    </w:p>
    <w:p w14:paraId="395B7368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Shejhul Islami thotë: “Tekbiri thuhet për udhë</w:t>
      </w:r>
      <w:r w:rsidR="00FD5383" w:rsidRPr="007D2F5D">
        <w:rPr>
          <w:rFonts w:asciiTheme="majorBidi" w:eastAsia="Calibri" w:hAnsiTheme="majorBidi" w:cstheme="majorBidi"/>
          <w:sz w:val="32"/>
          <w:szCs w:val="32"/>
        </w:rPr>
        <w:t>zimin, furnizmin dhe fitoren. K</w:t>
      </w:r>
      <w:r w:rsidRPr="007D2F5D">
        <w:rPr>
          <w:rFonts w:asciiTheme="majorBidi" w:eastAsia="Calibri" w:hAnsiTheme="majorBidi" w:cstheme="majorBidi"/>
          <w:sz w:val="32"/>
          <w:szCs w:val="32"/>
        </w:rPr>
        <w:t>ëto tre gjëra janë ato që</w:t>
      </w:r>
      <w:r w:rsidR="001F7D3C" w:rsidRPr="007D2F5D">
        <w:rPr>
          <w:rFonts w:asciiTheme="majorBidi" w:eastAsia="Calibri" w:hAnsiTheme="majorBidi" w:cstheme="majorBidi"/>
          <w:sz w:val="32"/>
          <w:szCs w:val="32"/>
        </w:rPr>
        <w:t xml:space="preserve"> më së shumti njeriu i kërkon,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>në to përfshihen gjithë interesat e tij”.</w:t>
      </w:r>
    </w:p>
    <w:p w14:paraId="04673833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lastRenderedPageBreak/>
        <w:t>“Allahu Ekber” është fjalë e madhe që Allahu ka urdhëruar të thuhet; në mënyrë që në zemrën e njeriut të mbizotëroj madhështia e Allahut.</w:t>
      </w:r>
    </w:p>
    <w:p w14:paraId="06E3A0B9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Allahu i lartësuar thotë:</w:t>
      </w:r>
    </w:p>
    <w:p w14:paraId="4093B3C6" w14:textId="77777777" w:rsidR="00370584" w:rsidRPr="00370584" w:rsidRDefault="00370584" w:rsidP="00370584">
      <w:pPr>
        <w:spacing w:before="240" w:after="120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</w:rPr>
      </w:pPr>
      <w:bookmarkStart w:id="25" w:name="_Hlk149492148"/>
      <w:r w:rsidRPr="00370584">
        <w:rPr>
          <w:rFonts w:ascii="LOTUS 2007" w:eastAsia="Calibri" w:hAnsi="LOTUS 2007" w:cs="ATraditional Arabic"/>
          <w:b/>
          <w:bCs/>
          <w:color w:val="000000" w:themeColor="text1"/>
          <w:rtl/>
        </w:rPr>
        <w:t>{</w:t>
      </w:r>
      <w:r w:rsidRPr="00370584">
        <w:rPr>
          <w:rFonts w:ascii="LOTUS 2007" w:eastAsia="Calibri" w:hAnsi="LOTUS 2007" w:cs="QCF2575" w:hint="cs"/>
          <w:b/>
          <w:bCs/>
          <w:color w:val="000000" w:themeColor="text1"/>
          <w:sz w:val="34"/>
          <w:szCs w:val="32"/>
          <w:rtl/>
        </w:rPr>
        <w:t>ﲠ</w:t>
      </w:r>
      <w:r w:rsidRPr="00370584">
        <w:rPr>
          <w:rFonts w:ascii="LOTUS 2007" w:eastAsia="Calibri" w:hAnsi="LOTUS 2007" w:cs="QCF2575"/>
          <w:b/>
          <w:bCs/>
          <w:color w:val="000000" w:themeColor="text1"/>
          <w:sz w:val="34"/>
          <w:szCs w:val="32"/>
          <w:rtl/>
        </w:rPr>
        <w:t xml:space="preserve"> </w:t>
      </w:r>
      <w:r w:rsidRPr="00370584">
        <w:rPr>
          <w:rFonts w:ascii="LOTUS 2007" w:eastAsia="Calibri" w:hAnsi="LOTUS 2007" w:cs="QCF2575" w:hint="cs"/>
          <w:b/>
          <w:bCs/>
          <w:color w:val="000000" w:themeColor="text1"/>
          <w:sz w:val="34"/>
          <w:szCs w:val="32"/>
          <w:rtl/>
        </w:rPr>
        <w:t>ﲡ</w:t>
      </w:r>
      <w:r w:rsidRPr="00370584">
        <w:rPr>
          <w:rFonts w:ascii="LOTUS 2007" w:eastAsia="Calibri" w:hAnsi="LOTUS 2007" w:cs="ATraditional Arabic"/>
          <w:b/>
          <w:bCs/>
          <w:color w:val="000000" w:themeColor="text1"/>
          <w:sz w:val="34"/>
          <w:szCs w:val="32"/>
          <w:rtl/>
        </w:rPr>
        <w:t xml:space="preserve"> </w:t>
      </w:r>
      <w:r w:rsidRPr="00370584">
        <w:rPr>
          <w:rFonts w:ascii="LOTUS 2007" w:eastAsia="Calibri" w:hAnsi="LOTUS 2007" w:cs="ATraditional Arabic"/>
          <w:b/>
          <w:bCs/>
          <w:color w:val="000000" w:themeColor="text1"/>
          <w:rtl/>
        </w:rPr>
        <w:t>}</w:t>
      </w:r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t xml:space="preserve"> </w:t>
      </w:r>
    </w:p>
    <w:bookmarkEnd w:id="25"/>
    <w:p w14:paraId="4D2D18F7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“</w:t>
      </w:r>
      <w:r w:rsidR="007B30FC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Zotin tënd madhëroje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”</w:t>
      </w:r>
      <w:r w:rsidRPr="007D2F5D">
        <w:rPr>
          <w:rFonts w:asciiTheme="majorBidi" w:eastAsia="Calibri" w:hAnsiTheme="majorBidi" w:cstheme="majorBidi"/>
          <w:sz w:val="32"/>
          <w:szCs w:val="32"/>
        </w:rPr>
        <w:t>.</w:t>
      </w:r>
      <w:r w:rsidR="00804FCD" w:rsidRPr="007D2F5D">
        <w:rPr>
          <w:rFonts w:asciiTheme="majorBidi" w:eastAsia="Calibri" w:hAnsiTheme="majorBidi" w:cstheme="majorBidi"/>
          <w:sz w:val="32"/>
          <w:szCs w:val="32"/>
        </w:rPr>
        <w:t xml:space="preserve"> [</w:t>
      </w:r>
      <w:r w:rsidR="007B30FC" w:rsidRPr="007D2F5D">
        <w:rPr>
          <w:rFonts w:asciiTheme="majorBidi" w:eastAsia="Calibri" w:hAnsiTheme="majorBidi" w:cstheme="majorBidi"/>
          <w:sz w:val="32"/>
          <w:szCs w:val="32"/>
        </w:rPr>
        <w:t>el Muddeththir: 3</w:t>
      </w:r>
      <w:r w:rsidR="00804FCD" w:rsidRPr="007D2F5D">
        <w:rPr>
          <w:rFonts w:asciiTheme="majorBidi" w:eastAsia="Calibri" w:hAnsiTheme="majorBidi" w:cstheme="majorBidi"/>
          <w:sz w:val="32"/>
          <w:szCs w:val="32"/>
        </w:rPr>
        <w:t>]</w:t>
      </w:r>
    </w:p>
    <w:p w14:paraId="56238A41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Kurtubiu thotë: “Fjala arabe më e shkurtër e më domethënëse rreth madhështisë e madhërimit është fjala: Allahu Ekber”.</w:t>
      </w:r>
    </w:p>
    <w:p w14:paraId="2C7BC73E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Ajo është fjala e natyrshmërisë (pastërtisë)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>në të cilën Allahu i ka krijuar mjerëzit:</w:t>
      </w:r>
    </w:p>
    <w:p w14:paraId="23975105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Enes bin Malik tregon se i Dërguari i Allahut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  <w:rtl/>
        </w:rPr>
        <w:t>ﷺ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dëgjoi një person që tha: Allahu Ekber, Allahu Ekber, dhe tha: 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“Është në natyrshmërinë e tij”. </w:t>
      </w:r>
      <w:r w:rsidRPr="007D2F5D">
        <w:rPr>
          <w:rFonts w:asciiTheme="majorBidi" w:eastAsia="Calibri" w:hAnsiTheme="majorBidi" w:cstheme="majorBidi"/>
          <w:sz w:val="32"/>
          <w:szCs w:val="32"/>
        </w:rPr>
        <w:t>[Tr. Muslimi]</w:t>
      </w:r>
    </w:p>
    <w:p w14:paraId="7F0BE8D5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Shpërblimi i kësaj fjale është i madh,</w:t>
      </w:r>
      <w:r w:rsidR="001F7D3C" w:rsidRPr="007D2F5D">
        <w:rPr>
          <w:rFonts w:asciiTheme="majorBidi" w:eastAsia="Calibri" w:hAnsiTheme="majorBidi" w:cstheme="majorBidi"/>
          <w:sz w:val="32"/>
          <w:szCs w:val="32"/>
        </w:rPr>
        <w:t xml:space="preserve"> me të arrihen gradët e larta dhe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ajo është prej fjalëve që Allahu i do.</w:t>
      </w:r>
    </w:p>
    <w:p w14:paraId="06F0202E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I Dërguari i Allahut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  <w:rtl/>
        </w:rPr>
        <w:t>ﷺ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thotë: 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“Fjalët më të dashura te Allahu janë kat</w:t>
      </w:r>
      <w:r w:rsidR="00A8506F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ër: Subhanallah, Elhamdulilah, La ilahe il-lA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llah, dhe Allahu Ekber”.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[Tr. Muslimi].</w:t>
      </w:r>
    </w:p>
    <w:p w14:paraId="450F2E4C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 xml:space="preserve">Tekbiri është sadaka (lëmoshë) që njeriu ia jep vetes, </w:t>
      </w:r>
      <w:r w:rsidR="00FC1057" w:rsidRPr="007D2F5D">
        <w:rPr>
          <w:rFonts w:asciiTheme="majorBidi" w:eastAsia="Calibri" w:hAnsiTheme="majorBidi" w:cstheme="majorBidi"/>
          <w:sz w:val="32"/>
          <w:szCs w:val="32"/>
        </w:rPr>
        <w:t xml:space="preserve"> dhe </w:t>
      </w:r>
      <w:r w:rsidRPr="007D2F5D">
        <w:rPr>
          <w:rFonts w:asciiTheme="majorBidi" w:eastAsia="Calibri" w:hAnsiTheme="majorBidi" w:cstheme="majorBidi"/>
          <w:sz w:val="32"/>
          <w:szCs w:val="32"/>
        </w:rPr>
        <w:t>mirësi.</w:t>
      </w:r>
    </w:p>
    <w:p w14:paraId="726FEC2D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I Dërguari i Allahut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  <w:rtl/>
        </w:rPr>
        <w:t>ﷺ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>thotë: “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Çdo te</w:t>
      </w:r>
      <w:r w:rsidR="00FC1057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k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bir është sadaka”.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[Tr. Muslimi].</w:t>
      </w:r>
    </w:p>
    <w:p w14:paraId="4AC480FE" w14:textId="77777777" w:rsidR="00E46F09" w:rsidRPr="007D2F5D" w:rsidRDefault="009A4C11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G</w:t>
      </w:r>
      <w:r w:rsidR="00E46F09" w:rsidRPr="007D2F5D">
        <w:rPr>
          <w:rFonts w:asciiTheme="majorBidi" w:eastAsia="Calibri" w:hAnsiTheme="majorBidi" w:cstheme="majorBidi"/>
          <w:sz w:val="32"/>
          <w:szCs w:val="32"/>
        </w:rPr>
        <w:t>jithashtu, melaiket rrethojne me krahët e tyre deri në qiellin e kësaj bote vendet e dhikrit, në të cilat bëhet tesbih (Subhanallah) dhe tekbir</w:t>
      </w:r>
      <w:r w:rsidR="00A8506F" w:rsidRPr="007D2F5D">
        <w:rPr>
          <w:rFonts w:asciiTheme="majorBidi" w:eastAsia="Calibri" w:hAnsiTheme="majorBidi" w:cstheme="majorBidi"/>
          <w:sz w:val="32"/>
          <w:szCs w:val="32"/>
        </w:rPr>
        <w:t xml:space="preserve"> (Allahu Ekber)</w:t>
      </w:r>
      <w:r w:rsidR="00E46F09" w:rsidRPr="007D2F5D">
        <w:rPr>
          <w:rFonts w:asciiTheme="majorBidi" w:eastAsia="Calibri" w:hAnsiTheme="majorBidi" w:cstheme="majorBidi"/>
          <w:sz w:val="32"/>
          <w:szCs w:val="32"/>
        </w:rPr>
        <w:t>. [Tr. Buhariu dhe Muslimi].</w:t>
      </w:r>
    </w:p>
    <w:p w14:paraId="6F9579D8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lastRenderedPageBreak/>
        <w:t>Me tekbir</w:t>
      </w:r>
      <w:r w:rsidR="0002344B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A8506F" w:rsidRPr="007D2F5D">
        <w:rPr>
          <w:rFonts w:asciiTheme="majorBidi" w:eastAsia="Calibri" w:hAnsiTheme="majorBidi" w:cstheme="majorBidi"/>
          <w:sz w:val="32"/>
          <w:szCs w:val="32"/>
        </w:rPr>
        <w:t>(Allahu Ekber)</w:t>
      </w:r>
      <w:r w:rsidRPr="007D2F5D">
        <w:rPr>
          <w:rFonts w:asciiTheme="majorBidi" w:eastAsia="Calibri" w:hAnsiTheme="majorBidi" w:cstheme="majorBidi"/>
          <w:sz w:val="32"/>
          <w:szCs w:val="32"/>
        </w:rPr>
        <w:t>, tahmid (Elhamdulilah) dhe tesbih (Subhanallah) hapen dyert e qiellit.</w:t>
      </w:r>
    </w:p>
    <w:p w14:paraId="5470510C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Ibn Umeri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>thotë: “Ishim duke u falur me të Dërguarin e Allahut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  <w:rtl/>
        </w:rPr>
        <w:t>ﷺ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>, e një person tha:</w:t>
      </w:r>
    </w:p>
    <w:p w14:paraId="73E223AE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i/>
          <w:iCs/>
          <w:sz w:val="32"/>
          <w:szCs w:val="32"/>
        </w:rPr>
      </w:pPr>
      <w:r w:rsidRPr="007D2F5D">
        <w:rPr>
          <w:rFonts w:asciiTheme="majorBidi" w:eastAsia="Calibri" w:hAnsiTheme="majorBidi" w:cstheme="majorBidi"/>
          <w:i/>
          <w:iCs/>
          <w:sz w:val="32"/>
          <w:szCs w:val="32"/>
        </w:rPr>
        <w:t>Allahu Ekber kebiran, uelhamdulilahi kethiran, ue subhanallahi bukraten ue esilan.</w:t>
      </w:r>
    </w:p>
    <w:p w14:paraId="457FC0BF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E madhëroj Allahun duke thënë “Allahu Ekber”, e falenderojë Atë shumë, dhe</w:t>
      </w:r>
      <w:r w:rsidR="0002344B" w:rsidRPr="007D2F5D">
        <w:rPr>
          <w:rFonts w:asciiTheme="majorBidi" w:eastAsia="Calibri" w:hAnsiTheme="majorBidi" w:cstheme="majorBidi"/>
          <w:sz w:val="32"/>
          <w:szCs w:val="32"/>
        </w:rPr>
        <w:t xml:space="preserve"> e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lartësojë Atë duke thënë “Subhanallah” në mëngjes e në mbrëmje.</w:t>
      </w:r>
    </w:p>
    <w:p w14:paraId="51124703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b/>
          <w:bCs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I Dërguari i Allahut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  <w:rtl/>
        </w:rPr>
        <w:t>ﷺ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tha: 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“Kush i tha këto fjalë?”.</w:t>
      </w:r>
    </w:p>
    <w:p w14:paraId="453B1FF2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 xml:space="preserve">“Unë, o i Dërguar i Allahut” – tha 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>ai</w:t>
      </w:r>
      <w:r w:rsidRPr="007D2F5D">
        <w:rPr>
          <w:rFonts w:asciiTheme="majorBidi" w:eastAsia="Calibri" w:hAnsiTheme="majorBidi" w:cstheme="majorBidi"/>
          <w:sz w:val="32"/>
          <w:szCs w:val="32"/>
        </w:rPr>
        <w:t>.</w:t>
      </w:r>
    </w:p>
    <w:p w14:paraId="0845694C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 xml:space="preserve">I 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>D</w:t>
      </w:r>
      <w:r w:rsidRPr="007D2F5D">
        <w:rPr>
          <w:rFonts w:asciiTheme="majorBidi" w:eastAsia="Calibri" w:hAnsiTheme="majorBidi" w:cstheme="majorBidi"/>
          <w:sz w:val="32"/>
          <w:szCs w:val="32"/>
        </w:rPr>
        <w:t>ërguari i Allahu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  <w:rtl/>
        </w:rPr>
        <w:t>ﷺ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tha: 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“Jam çuditur prej tyre, u hapën për to dyert e qiellit”.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[Tr. Ahmedi].</w:t>
      </w:r>
    </w:p>
    <w:p w14:paraId="69E54F0A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Tekbiri, do të jetë i rëndë në peshoret e ditës së gjykimit:</w:t>
      </w:r>
    </w:p>
    <w:p w14:paraId="1D1628F2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Profeti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  <w:rtl/>
        </w:rPr>
        <w:t>ﷺ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thotë: </w:t>
      </w:r>
      <w:r w:rsidR="0002344B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“Sa të vlefshme dhe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 sa të rënda në</w:t>
      </w:r>
      <w:r w:rsidR="0002344B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 peshore janë pes</w:t>
      </w:r>
      <w:r w:rsidR="00C97AF3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ë</w:t>
      </w:r>
      <w:r w:rsidR="0002344B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 gjëra: La ilahe il-lA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llah, Allahu Ekber, Subhanallah, Elhamdulilah,</w:t>
      </w:r>
      <w:r w:rsidR="002F5E00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dhe fëmija i mirë i cili vdes dhe prindërit e tij llogarisin shpërblimin te Allahu”.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[Tr. Ahmedi].</w:t>
      </w:r>
    </w:p>
    <w:p w14:paraId="762D9E7B" w14:textId="77777777" w:rsidR="00E46F09" w:rsidRPr="007D2F5D" w:rsidRDefault="00E46F09" w:rsidP="007D2F5D">
      <w:pPr>
        <w:keepNext/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Më pas: O ju muslimaë!</w:t>
      </w:r>
    </w:p>
    <w:p w14:paraId="4F25DB54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textAlignment w:val="baseline"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Allahu është i madh, e askush nuk është më i mad</w:t>
      </w:r>
      <w:r w:rsidR="003A70FA" w:rsidRPr="007D2F5D">
        <w:rPr>
          <w:rFonts w:asciiTheme="majorBidi" w:eastAsia="Calibri" w:hAnsiTheme="majorBidi" w:cstheme="majorBidi"/>
          <w:sz w:val="32"/>
          <w:szCs w:val="32"/>
        </w:rPr>
        <w:t>h se Ai, atij i përket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gjithë madhështia në qiej e në tokë.</w:t>
      </w:r>
    </w:p>
    <w:p w14:paraId="7A5C0F16" w14:textId="77777777" w:rsidR="00E46F09" w:rsidRPr="007D2F5D" w:rsidRDefault="003A70FA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textAlignment w:val="baseline"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 xml:space="preserve">Është e pamundur për </w:t>
      </w:r>
      <w:r w:rsidR="000C308B" w:rsidRPr="007D2F5D">
        <w:rPr>
          <w:rFonts w:asciiTheme="majorBidi" w:eastAsia="Calibri" w:hAnsiTheme="majorBidi" w:cstheme="majorBidi"/>
          <w:sz w:val="32"/>
          <w:szCs w:val="32"/>
        </w:rPr>
        <w:t xml:space="preserve">njeriun llogjikisht </w:t>
      </w:r>
      <w:r w:rsidR="00E46F09" w:rsidRPr="007D2F5D">
        <w:rPr>
          <w:rFonts w:asciiTheme="majorBidi" w:eastAsia="Calibri" w:hAnsiTheme="majorBidi" w:cstheme="majorBidi"/>
          <w:sz w:val="32"/>
          <w:szCs w:val="32"/>
        </w:rPr>
        <w:t>të përfytyro</w:t>
      </w:r>
      <w:r w:rsidR="000C308B" w:rsidRPr="007D2F5D">
        <w:rPr>
          <w:rFonts w:asciiTheme="majorBidi" w:eastAsia="Calibri" w:hAnsiTheme="majorBidi" w:cstheme="majorBidi"/>
          <w:sz w:val="32"/>
          <w:szCs w:val="32"/>
        </w:rPr>
        <w:t xml:space="preserve">j madhështinë e Tij, </w:t>
      </w:r>
      <w:r w:rsidR="004C44B4" w:rsidRPr="007D2F5D">
        <w:rPr>
          <w:rFonts w:asciiTheme="majorBidi" w:eastAsia="Calibri" w:hAnsiTheme="majorBidi" w:cstheme="majorBidi"/>
          <w:sz w:val="32"/>
          <w:szCs w:val="32"/>
        </w:rPr>
        <w:t xml:space="preserve">apo </w:t>
      </w:r>
      <w:r w:rsidR="000C308B" w:rsidRPr="007D2F5D">
        <w:rPr>
          <w:rFonts w:asciiTheme="majorBidi" w:eastAsia="Calibri" w:hAnsiTheme="majorBidi" w:cstheme="majorBidi"/>
          <w:sz w:val="32"/>
          <w:szCs w:val="32"/>
        </w:rPr>
        <w:t>ta kuptoj A</w:t>
      </w:r>
      <w:r w:rsidR="00E46F09" w:rsidRPr="007D2F5D">
        <w:rPr>
          <w:rFonts w:asciiTheme="majorBidi" w:eastAsia="Calibri" w:hAnsiTheme="majorBidi" w:cstheme="majorBidi"/>
          <w:sz w:val="32"/>
          <w:szCs w:val="32"/>
        </w:rPr>
        <w:t>të sikurse është realisht.</w:t>
      </w:r>
    </w:p>
    <w:p w14:paraId="38BBBC93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textAlignment w:val="baseline"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Çdo përfytyrim që mund ti vij</w:t>
      </w:r>
      <w:r w:rsidR="00C97AF3" w:rsidRPr="007D2F5D">
        <w:rPr>
          <w:rFonts w:asciiTheme="majorBidi" w:eastAsia="Calibri" w:hAnsiTheme="majorBidi" w:cstheme="majorBidi"/>
          <w:sz w:val="32"/>
          <w:szCs w:val="32"/>
        </w:rPr>
        <w:t>ë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në mendje njeriut në lidhje me madhështinë e Allahut; Allahu është akoma më i madh.</w:t>
      </w:r>
    </w:p>
    <w:p w14:paraId="153E175E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textAlignment w:val="baseline"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lastRenderedPageBreak/>
        <w:t xml:space="preserve">“Allahu </w:t>
      </w:r>
      <w:r w:rsidRPr="007D2F5D">
        <w:rPr>
          <w:rFonts w:asciiTheme="majorBidi" w:eastAsia="Calibri" w:hAnsiTheme="majorBidi" w:cstheme="majorBidi"/>
          <w:sz w:val="32"/>
          <w:szCs w:val="32"/>
        </w:rPr>
        <w:t>(ditën e gjykimit)</w:t>
      </w:r>
      <w:r w:rsidR="000C308B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 do të vendos qiejt me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 një gisht, tokat në një gisht, pemët në një gisht, ujin dhe dheun e lagur në një gisht,</w:t>
      </w:r>
      <w:r w:rsidR="002F5E00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dhe krijesat e tjera në një gisht”.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[Tr. Buhariu dhe Muslimi].</w:t>
      </w:r>
    </w:p>
    <w:p w14:paraId="0A131AF6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textAlignment w:val="baseline"/>
        <w:rPr>
          <w:rFonts w:asciiTheme="majorBidi" w:eastAsia="Calibri" w:hAnsiTheme="majorBidi" w:cstheme="majorBidi"/>
          <w:sz w:val="32"/>
          <w:szCs w:val="32"/>
          <w:rtl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Ndaj, besimtari mbrohet me Zotin e madh, Atij i mbështetet, te Ai i kanon çështjet, vetëm Atij i lutet, e vetëm me Të e lidh zemrën</w:t>
      </w:r>
    </w:p>
    <w:p w14:paraId="19FE107C" w14:textId="77777777" w:rsidR="00E46F09" w:rsidRPr="007D2F5D" w:rsidRDefault="00E46F09" w:rsidP="00370584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0"/>
        <w:jc w:val="center"/>
        <w:textAlignment w:val="baseline"/>
        <w:rPr>
          <w:rFonts w:asciiTheme="majorBidi" w:eastAsia="Calibri" w:hAnsiTheme="majorBidi" w:cstheme="majorBidi"/>
          <w:b/>
          <w:bCs/>
          <w:sz w:val="32"/>
          <w:szCs w:val="32"/>
          <w:rtl/>
          <w:lang w:bidi="ar-EG"/>
        </w:rPr>
      </w:pPr>
      <w:r w:rsidRPr="007D2F5D">
        <w:rPr>
          <w:rFonts w:asciiTheme="majorBidi" w:eastAsia="001 Al Kamal Hadith" w:hAnsiTheme="majorBidi" w:cstheme="majorBidi"/>
          <w:b/>
          <w:sz w:val="32"/>
          <w:szCs w:val="32"/>
          <w:lang w:bidi="ar-EG"/>
        </w:rPr>
        <w:t>Kërkoj mbrojtje prej Allahut nga Shejtani i mallkuar:</w:t>
      </w:r>
    </w:p>
    <w:p w14:paraId="056E08FF" w14:textId="77777777" w:rsidR="00370584" w:rsidRPr="00370584" w:rsidRDefault="00370584" w:rsidP="00370584">
      <w:pPr>
        <w:spacing w:after="120"/>
        <w:ind w:firstLine="0"/>
        <w:jc w:val="center"/>
        <w:rPr>
          <w:rFonts w:ascii="ATraditional Arabic" w:hAnsi="ATraditional Arabic" w:cs="ATraditional Arabic"/>
          <w:b/>
          <w:bCs/>
          <w:color w:val="000000" w:themeColor="text1"/>
          <w:sz w:val="24"/>
          <w:szCs w:val="24"/>
          <w:lang w:val="en-GB"/>
        </w:rPr>
      </w:pPr>
      <w:bookmarkStart w:id="26" w:name="_Hlk149492196"/>
      <w:r w:rsidRPr="00370584">
        <w:rPr>
          <w:rFonts w:ascii="LOTUS 2007" w:eastAsia="Calibri" w:hAnsi="LOTUS 2007" w:cs="ATraditional Arabic"/>
          <w:b/>
          <w:bCs/>
          <w:color w:val="000000" w:themeColor="text1"/>
          <w:rtl/>
          <w:lang w:bidi="ar-EG"/>
        </w:rPr>
        <w:t>{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ﲵ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ﲶ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ﲷ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ﲸ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ﲹ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ﲺ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ﲻ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ﲼ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ﲽ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ﲾ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ﲿ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ﳀ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ﳁﳂ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ﳃ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ﳄ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ﳅ</w:t>
      </w:r>
      <w:r w:rsidRPr="00370584">
        <w:rPr>
          <w:rFonts w:ascii="Sakkal Majalla" w:eastAsia="Calibri" w:hAnsi="Sakkal Majalla" w:cs="QCF2465"/>
          <w:b/>
          <w:bCs/>
          <w:color w:val="000000" w:themeColor="text1"/>
          <w:sz w:val="44"/>
          <w:szCs w:val="32"/>
          <w:rtl/>
        </w:rPr>
        <w:t xml:space="preserve"> </w:t>
      </w:r>
      <w:r w:rsidRPr="00370584">
        <w:rPr>
          <w:rFonts w:ascii="Sakkal Majalla" w:eastAsia="Calibri" w:hAnsi="Sakkal Majalla" w:cs="QCF2465" w:hint="cs"/>
          <w:b/>
          <w:bCs/>
          <w:color w:val="000000" w:themeColor="text1"/>
          <w:sz w:val="44"/>
          <w:szCs w:val="32"/>
          <w:rtl/>
        </w:rPr>
        <w:t>ﳆ</w:t>
      </w:r>
      <w:r w:rsidRPr="00370584">
        <w:rPr>
          <w:rFonts w:ascii="LOTUS 2007" w:eastAsia="Calibri" w:hAnsi="LOTUS 2007" w:cs="ATraditional Arabic"/>
          <w:b/>
          <w:bCs/>
          <w:color w:val="000000" w:themeColor="text1"/>
          <w:sz w:val="38"/>
          <w:rtl/>
          <w:lang w:bidi="ar-EG"/>
        </w:rPr>
        <w:t>}</w:t>
      </w:r>
      <w:r w:rsidRPr="00370584">
        <w:rPr>
          <w:rFonts w:ascii="LOTUS 2007" w:eastAsia="Calibri" w:hAnsi="LOTUS 2007" w:cs="ATraditional Arabic"/>
          <w:b/>
          <w:bCs/>
          <w:color w:val="000000" w:themeColor="text1"/>
          <w:rtl/>
          <w:lang w:bidi="ar-EG"/>
        </w:rPr>
        <w:t xml:space="preserve"> </w:t>
      </w:r>
    </w:p>
    <w:bookmarkEnd w:id="26"/>
    <w:p w14:paraId="03958893" w14:textId="77777777" w:rsidR="00DF3C94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“Ata nuk e kanë vlerësuar siç duhet fuqinë e Allahut. Në Ditën e Kiametit, e tërë Toka do të jetë në grushtin e Tij, ndërsa qiejt do të mbështillen nën të djathtën e Tij. Qoftë i lavdëruar Ai dhe i lartësuar mbi gjithçka që ia shoqërojnë Atij </w:t>
      </w:r>
      <w:r w:rsidRPr="007D2F5D">
        <w:rPr>
          <w:rFonts w:asciiTheme="majorBidi" w:eastAsia="Calibri" w:hAnsiTheme="majorBidi" w:cstheme="majorBidi"/>
          <w:sz w:val="32"/>
          <w:szCs w:val="32"/>
        </w:rPr>
        <w:t>(në adhurim)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!”. </w:t>
      </w:r>
      <w:r w:rsidRPr="007D2F5D">
        <w:rPr>
          <w:rFonts w:asciiTheme="majorBidi" w:eastAsia="Calibri" w:hAnsiTheme="majorBidi" w:cstheme="majorBidi"/>
          <w:sz w:val="32"/>
          <w:szCs w:val="32"/>
        </w:rPr>
        <w:t>[ez Zumer: 67]</w:t>
      </w:r>
    </w:p>
    <w:p w14:paraId="1AA50EBA" w14:textId="77777777" w:rsidR="00DF3C94" w:rsidRPr="007D2F5D" w:rsidRDefault="00DF3C94" w:rsidP="007D2F5D">
      <w:pPr>
        <w:widowControl/>
        <w:bidi w:val="0"/>
        <w:ind w:firstLine="567"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br w:type="page"/>
      </w:r>
    </w:p>
    <w:p w14:paraId="4932A633" w14:textId="49116C95" w:rsidR="00E46F09" w:rsidRPr="007D2F5D" w:rsidRDefault="00370584" w:rsidP="007D2F5D">
      <w:pPr>
        <w:keepNext/>
        <w:widowControl/>
        <w:bidi w:val="0"/>
        <w:spacing w:after="240" w:line="259" w:lineRule="auto"/>
        <w:ind w:firstLine="0"/>
        <w:jc w:val="center"/>
        <w:outlineLvl w:val="0"/>
        <w:rPr>
          <w:rFonts w:asciiTheme="majorBidi" w:eastAsia="Calibri" w:hAnsiTheme="majorBidi" w:cstheme="majorBidi"/>
          <w:b/>
          <w:bCs/>
          <w:noProof/>
          <w:color w:val="C00000"/>
          <w:sz w:val="32"/>
          <w:szCs w:val="32"/>
          <w:rtl/>
          <w:lang w:bidi="ar-EG"/>
        </w:rPr>
      </w:pPr>
      <w:r>
        <w:rPr>
          <w:rFonts w:asciiTheme="majorBidi" w:eastAsia="001 Al Kamal Hadith" w:hAnsiTheme="majorBidi" w:cstheme="majorBidi"/>
          <w:b/>
          <w:bCs/>
          <w:noProof/>
          <w:color w:val="C00000"/>
          <w:kern w:val="32"/>
          <w:sz w:val="32"/>
          <w:szCs w:val="32"/>
          <w:rtl/>
        </w:rPr>
        <w:lastRenderedPageBreak/>
        <w:br/>
      </w:r>
      <w:r w:rsidR="00E46F09" w:rsidRPr="007D2F5D">
        <w:rPr>
          <w:rFonts w:asciiTheme="majorBidi" w:eastAsia="001 Al Kamal Hadith" w:hAnsiTheme="majorBidi" w:cstheme="majorBidi"/>
          <w:b/>
          <w:bCs/>
          <w:noProof/>
          <w:color w:val="C00000"/>
          <w:kern w:val="32"/>
          <w:sz w:val="32"/>
          <w:szCs w:val="32"/>
        </w:rPr>
        <w:t>Hytbeja e dytë</w:t>
      </w:r>
    </w:p>
    <w:p w14:paraId="371EC7F2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001 Al Kamal Hadith" w:hAnsiTheme="majorBidi" w:cstheme="majorBidi"/>
          <w:sz w:val="32"/>
          <w:szCs w:val="32"/>
          <w:rtl/>
          <w:lang w:bidi="ar-EG"/>
        </w:rPr>
      </w:pPr>
      <w:r w:rsidRPr="007D2F5D">
        <w:rPr>
          <w:rFonts w:asciiTheme="majorBidi" w:eastAsia="001 Al Kamal Hadith" w:hAnsiTheme="majorBidi" w:cstheme="majorBidi"/>
          <w:sz w:val="32"/>
          <w:szCs w:val="32"/>
          <w:lang w:bidi="ar-EG"/>
        </w:rPr>
        <w:t>E lavdërojmë Allahun për mirësitë që na ka dhënë, dhe e falenderojmë Atë që na ka drejtuar dhe dhuruar shumë</w:t>
      </w:r>
      <w:r w:rsidRPr="007D2F5D">
        <w:rPr>
          <w:rFonts w:asciiTheme="majorBidi" w:eastAsia="001 Al Kamal Hadith" w:hAnsiTheme="majorBidi" w:cstheme="majorBidi"/>
          <w:sz w:val="32"/>
          <w:szCs w:val="32"/>
          <w:rtl/>
          <w:lang w:bidi="ar-EG"/>
        </w:rPr>
        <w:t>.</w:t>
      </w:r>
    </w:p>
    <w:p w14:paraId="32E96B74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Calibri" w:hAnsiTheme="majorBidi" w:cstheme="majorBidi"/>
          <w:sz w:val="32"/>
          <w:szCs w:val="32"/>
          <w:rtl/>
        </w:rPr>
      </w:pPr>
      <w:r w:rsidRPr="007D2F5D">
        <w:rPr>
          <w:rFonts w:asciiTheme="majorBidi" w:eastAsia="001 Al Kamal Hadith" w:hAnsiTheme="majorBidi" w:cstheme="majorBidi"/>
          <w:sz w:val="32"/>
          <w:szCs w:val="32"/>
          <w:lang w:bidi="ar-EG"/>
        </w:rPr>
        <w:t>Dëshmoj duke e madhëruar Allahun se nuk ka Zot që meriton të adhurohet veç Tij, dhe se Profeti jonë Muhamedi</w:t>
      </w:r>
      <w:r w:rsidR="002F5E00" w:rsidRPr="007D2F5D">
        <w:rPr>
          <w:rFonts w:asciiTheme="majorBidi" w:eastAsia="001 Al Kamal Hadith" w:hAnsiTheme="majorBidi" w:cstheme="majorBidi"/>
          <w:sz w:val="32"/>
          <w:szCs w:val="32"/>
          <w:lang w:bidi="ar-EG"/>
        </w:rPr>
        <w:t xml:space="preserve"> </w:t>
      </w:r>
      <w:r w:rsidR="002F5E00" w:rsidRPr="007D2F5D">
        <w:rPr>
          <w:rFonts w:ascii="Arial Unicode MS" w:eastAsia="001 Al Kamal Hadith" w:hAnsi="Arial Unicode MS" w:cs="Arial Unicode MS" w:hint="cs"/>
          <w:sz w:val="32"/>
          <w:szCs w:val="32"/>
          <w:rtl/>
          <w:lang w:bidi="ar-EG"/>
        </w:rPr>
        <w:t>ﷺ</w:t>
      </w:r>
      <w:r w:rsidR="002F5E00" w:rsidRPr="007D2F5D">
        <w:rPr>
          <w:rFonts w:ascii="Arial Unicode MS" w:eastAsia="001 Al Kamal Hadith" w:hAnsi="Arial Unicode MS" w:cs="Arial Unicode MS" w:hint="cs"/>
          <w:sz w:val="32"/>
          <w:szCs w:val="32"/>
          <w:lang w:bidi="ar-EG"/>
        </w:rPr>
        <w:t xml:space="preserve"> </w:t>
      </w:r>
      <w:r w:rsidRPr="007D2F5D">
        <w:rPr>
          <w:rFonts w:asciiTheme="majorBidi" w:eastAsia="001 Al Kamal Hadith" w:hAnsiTheme="majorBidi" w:cstheme="majorBidi"/>
          <w:sz w:val="32"/>
          <w:szCs w:val="32"/>
          <w:lang w:bidi="ar-EG"/>
        </w:rPr>
        <w:t>është rob dhe i Dërguar i Tij.</w:t>
      </w:r>
    </w:p>
    <w:p w14:paraId="3FCC0121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D2F5D">
        <w:rPr>
          <w:rFonts w:asciiTheme="majorBidi" w:eastAsia="001 Al Kamal Hadith" w:hAnsiTheme="majorBidi" w:cstheme="majorBidi"/>
          <w:b/>
          <w:bCs/>
          <w:sz w:val="32"/>
          <w:szCs w:val="32"/>
          <w:lang w:bidi="ar-EG"/>
        </w:rPr>
        <w:t>O ju muslimanë:</w:t>
      </w:r>
    </w:p>
    <w:p w14:paraId="10542D7A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 xml:space="preserve">Nuk ka kënaqësi, mirësi, e as qetësi për njerëzit veçse duke njohur Zotin e tyre, e duke qenë </w:t>
      </w:r>
      <w:r w:rsidR="00F67732" w:rsidRPr="007D2F5D">
        <w:rPr>
          <w:rFonts w:asciiTheme="majorBidi" w:eastAsia="Calibri" w:hAnsiTheme="majorBidi" w:cstheme="majorBidi"/>
          <w:sz w:val="32"/>
          <w:szCs w:val="32"/>
        </w:rPr>
        <w:t>q</w:t>
      </w:r>
      <w:r w:rsidR="00C97AF3" w:rsidRPr="007D2F5D">
        <w:rPr>
          <w:rFonts w:asciiTheme="majorBidi" w:eastAsia="Calibri" w:hAnsiTheme="majorBidi" w:cstheme="majorBidi"/>
          <w:sz w:val="32"/>
          <w:szCs w:val="32"/>
        </w:rPr>
        <w:t>ë</w:t>
      </w:r>
      <w:r w:rsidR="00F67732" w:rsidRPr="007D2F5D">
        <w:rPr>
          <w:rFonts w:asciiTheme="majorBidi" w:eastAsia="Calibri" w:hAnsiTheme="majorBidi" w:cstheme="majorBidi"/>
          <w:sz w:val="32"/>
          <w:szCs w:val="32"/>
        </w:rPr>
        <w:t>llimi</w:t>
      </w:r>
      <w:r w:rsidR="006633E2" w:rsidRPr="007D2F5D">
        <w:rPr>
          <w:rFonts w:asciiTheme="majorBidi" w:eastAsia="Calibri" w:hAnsiTheme="majorBidi" w:cstheme="majorBidi"/>
          <w:sz w:val="32"/>
          <w:szCs w:val="32"/>
        </w:rPr>
        <w:t xml:space="preserve"> i tyre</w:t>
      </w:r>
      <w:r w:rsidR="00F67732" w:rsidRPr="007D2F5D">
        <w:rPr>
          <w:rFonts w:asciiTheme="majorBidi" w:eastAsia="Calibri" w:hAnsiTheme="majorBidi" w:cstheme="majorBidi"/>
          <w:sz w:val="32"/>
          <w:szCs w:val="32"/>
        </w:rPr>
        <w:t xml:space="preserve"> kryesor vetëm Allahu</w:t>
      </w:r>
      <w:r w:rsidR="00C97AF3" w:rsidRPr="007D2F5D">
        <w:rPr>
          <w:rFonts w:asciiTheme="majorBidi" w:eastAsia="Calibri" w:hAnsiTheme="majorBidi" w:cstheme="majorBidi"/>
          <w:sz w:val="32"/>
          <w:szCs w:val="32"/>
        </w:rPr>
        <w:t>,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dhe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094951" w:rsidRPr="007D2F5D">
        <w:rPr>
          <w:rFonts w:asciiTheme="majorBidi" w:eastAsia="Calibri" w:hAnsiTheme="majorBidi" w:cstheme="majorBidi"/>
          <w:sz w:val="32"/>
          <w:szCs w:val="32"/>
        </w:rPr>
        <w:t xml:space="preserve">njohja e Tij </w:t>
      </w:r>
      <w:r w:rsidRPr="007D2F5D">
        <w:rPr>
          <w:rFonts w:asciiTheme="majorBidi" w:eastAsia="Calibri" w:hAnsiTheme="majorBidi" w:cstheme="majorBidi"/>
          <w:sz w:val="32"/>
          <w:szCs w:val="32"/>
        </w:rPr>
        <w:t>gëzimi i tyre më i madh.</w:t>
      </w:r>
    </w:p>
    <w:p w14:paraId="086156AC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Prej veçorive të Allahut është lartësia, dhe Ai ka kërcënuar këdo që cilësohet me të prej njerëzve.</w:t>
      </w:r>
    </w:p>
    <w:p w14:paraId="1946C48D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I Dërguari i Allahut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  <w:rtl/>
        </w:rPr>
        <w:t>ﷺ</w:t>
      </w:r>
      <w:r w:rsidR="002F5E00" w:rsidRPr="007D2F5D">
        <w:rPr>
          <w:rFonts w:ascii="Arial Unicode MS" w:eastAsia="Calibri" w:hAnsi="Arial Unicode MS" w:cs="Arial Unicode MS" w:hint="cs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thotë: 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“Madhështia është izari i Tij, dhe lartësia është rida’i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  <w:vertAlign w:val="superscript"/>
          <w:rtl/>
          <w:lang w:bidi="ar-EG"/>
        </w:rPr>
        <w:t>(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  <w:vertAlign w:val="superscript"/>
          <w:rtl/>
          <w:lang w:bidi="ar-EG"/>
        </w:rPr>
        <w:footnoteReference w:id="1"/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  <w:vertAlign w:val="superscript"/>
          <w:rtl/>
          <w:lang w:bidi="ar-EG"/>
        </w:rPr>
        <w:t>)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 i Tij, e kush cilësohet me to</w:t>
      </w:r>
      <w:r w:rsidR="00525EAB"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,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 do ta ndëshkojë”. </w:t>
      </w:r>
      <w:r w:rsidRPr="007D2F5D">
        <w:rPr>
          <w:rFonts w:asciiTheme="majorBidi" w:eastAsia="Calibri" w:hAnsiTheme="majorBidi" w:cstheme="majorBidi"/>
          <w:sz w:val="32"/>
          <w:szCs w:val="32"/>
        </w:rPr>
        <w:t>[Tr. Muslimi].</w:t>
      </w:r>
    </w:p>
    <w:p w14:paraId="4AEF1450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lastRenderedPageBreak/>
        <w:t>Ibn Kajjimi thotë: “Duke qenë</w:t>
      </w:r>
      <w:r w:rsidR="00E64643" w:rsidRPr="007D2F5D">
        <w:rPr>
          <w:rFonts w:asciiTheme="majorBidi" w:eastAsia="Calibri" w:hAnsiTheme="majorBidi" w:cstheme="majorBidi"/>
          <w:sz w:val="32"/>
          <w:szCs w:val="32"/>
        </w:rPr>
        <w:t xml:space="preserve"> se </w:t>
      </w:r>
      <w:r w:rsidRPr="007D2F5D">
        <w:rPr>
          <w:rFonts w:asciiTheme="majorBidi" w:eastAsia="Calibri" w:hAnsiTheme="majorBidi" w:cstheme="majorBidi"/>
          <w:sz w:val="32"/>
          <w:szCs w:val="32"/>
        </w:rPr>
        <w:t>lartësia është më gjithëpërfshirëse, përshtatet për të më së shumti emri i mbulesës (rida’)</w:t>
      </w:r>
      <w:r w:rsidR="006828A6" w:rsidRPr="007D2F5D">
        <w:rPr>
          <w:rFonts w:asciiTheme="majorBidi" w:eastAsia="Calibri" w:hAnsiTheme="majorBidi" w:cstheme="majorBidi"/>
          <w:sz w:val="32"/>
          <w:szCs w:val="32"/>
        </w:rPr>
        <w:t>”</w:t>
      </w:r>
      <w:r w:rsidRPr="007D2F5D">
        <w:rPr>
          <w:rFonts w:asciiTheme="majorBidi" w:eastAsia="Calibri" w:hAnsiTheme="majorBidi" w:cstheme="majorBidi"/>
          <w:sz w:val="32"/>
          <w:szCs w:val="32"/>
        </w:rPr>
        <w:t>.</w:t>
      </w:r>
    </w:p>
    <w:p w14:paraId="50EB18A7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Ndaj, le të ket</w:t>
      </w:r>
      <w:r w:rsidR="00C97AF3" w:rsidRPr="007D2F5D">
        <w:rPr>
          <w:rFonts w:asciiTheme="majorBidi" w:eastAsia="Calibri" w:hAnsiTheme="majorBidi" w:cstheme="majorBidi"/>
          <w:sz w:val="32"/>
          <w:szCs w:val="32"/>
        </w:rPr>
        <w:t>ë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kujdes njeriu nga mëndjemadh</w:t>
      </w:r>
      <w:r w:rsidR="00C97AF3" w:rsidRPr="007D2F5D">
        <w:rPr>
          <w:rFonts w:asciiTheme="majorBidi" w:eastAsia="Calibri" w:hAnsiTheme="majorBidi" w:cstheme="majorBidi"/>
          <w:sz w:val="32"/>
          <w:szCs w:val="32"/>
        </w:rPr>
        <w:t>ë</w:t>
      </w:r>
      <w:r w:rsidRPr="007D2F5D">
        <w:rPr>
          <w:rFonts w:asciiTheme="majorBidi" w:eastAsia="Calibri" w:hAnsiTheme="majorBidi" w:cstheme="majorBidi"/>
          <w:sz w:val="32"/>
          <w:szCs w:val="32"/>
        </w:rPr>
        <w:t>sia e arroganca</w:t>
      </w:r>
      <w:r w:rsidR="002F5E00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="00602E62" w:rsidRPr="007D2F5D">
        <w:rPr>
          <w:rFonts w:asciiTheme="majorBidi" w:eastAsia="Calibri" w:hAnsiTheme="majorBidi" w:cstheme="majorBidi"/>
          <w:sz w:val="32"/>
          <w:szCs w:val="32"/>
        </w:rPr>
        <w:t>ndaj të tjerëve. K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ujt </w:t>
      </w:r>
      <w:r w:rsidR="00602E62" w:rsidRPr="007D2F5D">
        <w:rPr>
          <w:rFonts w:asciiTheme="majorBidi" w:eastAsia="Calibri" w:hAnsiTheme="majorBidi" w:cstheme="majorBidi"/>
          <w:sz w:val="32"/>
          <w:szCs w:val="32"/>
        </w:rPr>
        <w:t xml:space="preserve">i është dhënë fuqi e prestigj dhe i </w:t>
      </w:r>
      <w:r w:rsidRPr="007D2F5D">
        <w:rPr>
          <w:rFonts w:asciiTheme="majorBidi" w:eastAsia="Calibri" w:hAnsiTheme="majorBidi" w:cstheme="majorBidi"/>
          <w:sz w:val="32"/>
          <w:szCs w:val="32"/>
        </w:rPr>
        <w:t>vjen në mendje t’i bëj padrejtësi dikujt që është më i dobët se ai – si psh: gruas së tij apo dikujt tjetër - le të kujtoj që Allahu më i madh se ai në veten e Tij, pozitë, dhe sundim.</w:t>
      </w:r>
    </w:p>
    <w:p w14:paraId="661DA578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 xml:space="preserve">Allahu i </w:t>
      </w:r>
      <w:r w:rsidR="0097734A" w:rsidRPr="007D2F5D">
        <w:rPr>
          <w:rFonts w:asciiTheme="majorBidi" w:eastAsia="Calibri" w:hAnsiTheme="majorBidi" w:cstheme="majorBidi"/>
          <w:sz w:val="32"/>
          <w:szCs w:val="32"/>
        </w:rPr>
        <w:t>L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artësuar thotë: </w:t>
      </w:r>
    </w:p>
    <w:p w14:paraId="00D18C98" w14:textId="77777777" w:rsidR="00370584" w:rsidRPr="00370584" w:rsidRDefault="00370584" w:rsidP="00370584">
      <w:pPr>
        <w:spacing w:after="120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</w:rPr>
      </w:pPr>
      <w:bookmarkStart w:id="27" w:name="_Hlk149492259"/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t>{</w:t>
      </w:r>
      <w:r w:rsidRPr="00370584">
        <w:rPr>
          <w:rFonts w:ascii="QCF2084" w:hAnsi="QCF2084" w:cs="QCF2084"/>
          <w:b/>
          <w:bCs/>
          <w:color w:val="000000" w:themeColor="text1"/>
          <w:sz w:val="33"/>
          <w:szCs w:val="28"/>
          <w:rtl/>
        </w:rPr>
        <w:t>ﱡ ﱢ ﱣ ﱤ ﱥ ﱦﱧ ﱨ ﱩ ﱪ ﱫ ﱬ</w:t>
      </w:r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t xml:space="preserve">} </w:t>
      </w:r>
    </w:p>
    <w:bookmarkEnd w:id="27"/>
    <w:p w14:paraId="353CD408" w14:textId="77777777" w:rsidR="00E46F09" w:rsidRPr="007D2F5D" w:rsidRDefault="00E46F09" w:rsidP="007D2F5D">
      <w:pPr>
        <w:widowControl/>
        <w:autoSpaceDE w:val="0"/>
        <w:autoSpaceDN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  <w:rtl/>
        </w:rPr>
      </w:pP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“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  <w:lang w:val="sq-AL"/>
        </w:rPr>
        <w:t>Nëse ato ju binden, atëherë mos i ndëshkoni më. Allahu, me të vërtetë, është i Lartësuar dhe i Madhëruar!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”. </w:t>
      </w:r>
      <w:r w:rsidRPr="007D2F5D">
        <w:rPr>
          <w:rFonts w:asciiTheme="majorBidi" w:eastAsia="Calibri" w:hAnsiTheme="majorBidi" w:cstheme="majorBidi"/>
          <w:sz w:val="32"/>
          <w:szCs w:val="32"/>
        </w:rPr>
        <w:t>[en Nisa: 34].</w:t>
      </w:r>
    </w:p>
    <w:p w14:paraId="799EF937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 xml:space="preserve">Personi që është </w:t>
      </w:r>
      <w:r w:rsidR="00B84BB1" w:rsidRPr="007D2F5D">
        <w:rPr>
          <w:rFonts w:asciiTheme="majorBidi" w:eastAsia="Calibri" w:hAnsiTheme="majorBidi" w:cstheme="majorBidi"/>
          <w:sz w:val="32"/>
          <w:szCs w:val="32"/>
        </w:rPr>
        <w:t>i bindur që Allahu është i madh i</w:t>
      </w:r>
      <w:r w:rsidRPr="007D2F5D">
        <w:rPr>
          <w:rFonts w:asciiTheme="majorBidi" w:eastAsia="Calibri" w:hAnsiTheme="majorBidi" w:cstheme="majorBidi"/>
          <w:sz w:val="32"/>
          <w:szCs w:val="32"/>
        </w:rPr>
        <w:t xml:space="preserve"> shtohet frika e tij ndaj Allahut, e madhëron Atë, e do dhe i kryen adhurimet në mënyrë të përsosur, dhe del nga zemra e tij mëndjemadhësia, vetëpëlqimi</w:t>
      </w:r>
      <w:r w:rsidR="0097734A" w:rsidRPr="007D2F5D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7D2F5D">
        <w:rPr>
          <w:rFonts w:asciiTheme="majorBidi" w:eastAsia="Calibri" w:hAnsiTheme="majorBidi" w:cstheme="majorBidi"/>
          <w:sz w:val="32"/>
          <w:szCs w:val="32"/>
        </w:rPr>
        <w:t>e syfaqsia.</w:t>
      </w:r>
    </w:p>
    <w:p w14:paraId="62CBA9AA" w14:textId="77777777" w:rsidR="00E46F09" w:rsidRPr="007D2F5D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Calibri" w:hAnsiTheme="majorBidi" w:cstheme="majorBidi"/>
          <w:sz w:val="32"/>
          <w:szCs w:val="32"/>
        </w:rPr>
      </w:pPr>
      <w:r w:rsidRPr="007D2F5D">
        <w:rPr>
          <w:rFonts w:asciiTheme="majorBidi" w:eastAsia="Calibri" w:hAnsiTheme="majorBidi" w:cstheme="majorBidi"/>
          <w:sz w:val="32"/>
          <w:szCs w:val="32"/>
        </w:rPr>
        <w:t>Allahu i ka premtuar Xhennetin njerëzve modestë, sikuse ka thënë:</w:t>
      </w:r>
    </w:p>
    <w:p w14:paraId="679AC86C" w14:textId="77777777" w:rsidR="00370584" w:rsidRPr="00370584" w:rsidRDefault="00370584" w:rsidP="00370584">
      <w:pPr>
        <w:spacing w:after="120"/>
        <w:ind w:firstLine="0"/>
        <w:jc w:val="center"/>
        <w:rPr>
          <w:rFonts w:ascii="ATraditional Arabic" w:eastAsia="Calibri" w:hAnsi="ATraditional Arabic" w:cs="ATraditional Arabic"/>
          <w:b/>
          <w:bCs/>
          <w:color w:val="000000" w:themeColor="text1"/>
        </w:rPr>
      </w:pPr>
      <w:bookmarkStart w:id="28" w:name="_Hlk149492279"/>
      <w:r w:rsidRPr="00370584">
        <w:rPr>
          <w:rFonts w:ascii="LOTUS 2007" w:eastAsia="Calibri" w:hAnsi="LOTUS 2007" w:cs="ATraditional Arabic"/>
          <w:b/>
          <w:bCs/>
          <w:color w:val="000000" w:themeColor="text1"/>
          <w:rtl/>
        </w:rPr>
        <w:t>{</w:t>
      </w:r>
      <w:r w:rsidRPr="00370584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ﲷ</w:t>
      </w:r>
      <w:r w:rsidRPr="00370584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370584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ﲸ</w:t>
      </w:r>
      <w:r w:rsidRPr="00370584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370584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ﲹ</w:t>
      </w:r>
      <w:r w:rsidRPr="00370584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370584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ﲺ</w:t>
      </w:r>
      <w:r w:rsidRPr="00370584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370584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ﲻ</w:t>
      </w:r>
      <w:r w:rsidRPr="00370584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370584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ﲼ</w:t>
      </w:r>
      <w:r w:rsidRPr="00370584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370584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ﲽ</w:t>
      </w:r>
      <w:r w:rsidRPr="00370584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370584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ﲾ</w:t>
      </w:r>
      <w:r w:rsidRPr="00370584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370584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ﲿ</w:t>
      </w:r>
      <w:r w:rsidRPr="00370584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370584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ﳀ</w:t>
      </w:r>
      <w:r w:rsidRPr="00370584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370584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ﳁ</w:t>
      </w:r>
      <w:r w:rsidRPr="00370584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370584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ﳂﳃ</w:t>
      </w:r>
      <w:r w:rsidRPr="00370584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370584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br/>
      </w:r>
      <w:r w:rsidRPr="00370584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ﳄ</w:t>
      </w:r>
      <w:r w:rsidRPr="00370584">
        <w:rPr>
          <w:rFonts w:ascii="LOTUS 2007" w:eastAsia="Calibri" w:hAnsi="LOTUS 2007" w:cs="QCF2395"/>
          <w:b/>
          <w:bCs/>
          <w:color w:val="000000" w:themeColor="text1"/>
          <w:sz w:val="34"/>
          <w:szCs w:val="32"/>
          <w:rtl/>
        </w:rPr>
        <w:t xml:space="preserve"> </w:t>
      </w:r>
      <w:r w:rsidRPr="00370584">
        <w:rPr>
          <w:rFonts w:ascii="LOTUS 2007" w:eastAsia="Calibri" w:hAnsi="LOTUS 2007" w:cs="QCF2395" w:hint="cs"/>
          <w:b/>
          <w:bCs/>
          <w:color w:val="000000" w:themeColor="text1"/>
          <w:sz w:val="34"/>
          <w:szCs w:val="32"/>
          <w:rtl/>
        </w:rPr>
        <w:t>ﳅ</w:t>
      </w:r>
      <w:r w:rsidRPr="00370584">
        <w:rPr>
          <w:rFonts w:ascii="LOTUS 2007" w:eastAsia="Calibri" w:hAnsi="LOTUS 2007" w:cs="ATraditional Arabic"/>
          <w:b/>
          <w:bCs/>
          <w:color w:val="000000" w:themeColor="text1"/>
          <w:rtl/>
        </w:rPr>
        <w:t>}</w:t>
      </w:r>
      <w:r w:rsidRPr="00370584">
        <w:rPr>
          <w:rFonts w:ascii="ATraditional Arabic" w:eastAsia="Calibri" w:hAnsi="ATraditional Arabic" w:cs="ATraditional Arabic"/>
          <w:b/>
          <w:bCs/>
          <w:color w:val="000000" w:themeColor="text1"/>
          <w:rtl/>
        </w:rPr>
        <w:t xml:space="preserve"> </w:t>
      </w:r>
    </w:p>
    <w:bookmarkEnd w:id="28"/>
    <w:p w14:paraId="313067AA" w14:textId="77777777" w:rsidR="00E46F09" w:rsidRPr="007D2F5D" w:rsidRDefault="00E46F09" w:rsidP="007D2F5D">
      <w:pPr>
        <w:widowControl/>
        <w:tabs>
          <w:tab w:val="left" w:pos="4111"/>
        </w:tabs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Calibri" w:hAnsiTheme="majorBidi" w:cstheme="majorBidi"/>
          <w:bCs/>
          <w:iCs/>
          <w:sz w:val="32"/>
          <w:szCs w:val="32"/>
          <w:lang w:val="sq-AL"/>
        </w:rPr>
      </w:pPr>
      <w:r w:rsidRPr="007D2F5D">
        <w:rPr>
          <w:rFonts w:asciiTheme="majorBidi" w:eastAsia="Calibri" w:hAnsiTheme="majorBidi" w:cstheme="majorBidi"/>
          <w:b/>
          <w:bCs/>
          <w:sz w:val="32"/>
          <w:szCs w:val="32"/>
        </w:rPr>
        <w:t>“</w:t>
      </w:r>
      <w:r w:rsidRPr="007D2F5D">
        <w:rPr>
          <w:rFonts w:asciiTheme="majorBidi" w:eastAsia="Calibri" w:hAnsiTheme="majorBidi" w:cstheme="majorBidi"/>
          <w:b/>
          <w:bCs/>
          <w:iCs/>
          <w:sz w:val="32"/>
          <w:szCs w:val="32"/>
          <w:lang w:val="sq-AL"/>
        </w:rPr>
        <w:t xml:space="preserve">Sa për shtëpinë e botës tjetër, Ne do ta caktojmë atë për ata që nuk kërkojnë as madhështi e as ngatërresa në </w:t>
      </w:r>
      <w:r w:rsidRPr="007D2F5D">
        <w:rPr>
          <w:rFonts w:asciiTheme="majorBidi" w:eastAsia="Calibri" w:hAnsiTheme="majorBidi" w:cstheme="majorBidi"/>
          <w:b/>
          <w:bCs/>
          <w:iCs/>
          <w:sz w:val="32"/>
          <w:szCs w:val="32"/>
          <w:lang w:val="sq-AL"/>
        </w:rPr>
        <w:lastRenderedPageBreak/>
        <w:t>Tokë. Përfundimi (i mirë) është për ata që ruhen nga të këqijat</w:t>
      </w:r>
      <w:r w:rsidRPr="007D2F5D">
        <w:rPr>
          <w:rFonts w:asciiTheme="majorBidi" w:eastAsia="Calibri" w:hAnsiTheme="majorBidi" w:cstheme="majorBidi"/>
          <w:b/>
          <w:bCs/>
          <w:sz w:val="32"/>
          <w:szCs w:val="32"/>
          <w:lang w:val="sq-AL"/>
        </w:rPr>
        <w:t>”.</w:t>
      </w:r>
      <w:r w:rsidRPr="007D2F5D">
        <w:rPr>
          <w:rFonts w:asciiTheme="majorBidi" w:eastAsia="Calibri" w:hAnsiTheme="majorBidi" w:cstheme="majorBidi"/>
          <w:sz w:val="32"/>
          <w:szCs w:val="32"/>
          <w:lang w:val="sq-AL"/>
        </w:rPr>
        <w:t xml:space="preserve"> [el Kasas: 83]</w:t>
      </w:r>
    </w:p>
    <w:p w14:paraId="482D8A00" w14:textId="77777777" w:rsidR="00370584" w:rsidRDefault="00E46F09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001 Al Kamal Hadith" w:hAnsiTheme="majorBidi" w:cstheme="majorBidi"/>
          <w:sz w:val="32"/>
          <w:szCs w:val="32"/>
          <w:lang w:val="sq-AL" w:bidi="ar-EG"/>
        </w:rPr>
        <w:sectPr w:rsidR="00370584" w:rsidSect="00370584">
          <w:pgSz w:w="10206" w:h="14175"/>
          <w:pgMar w:top="1134" w:right="1134" w:bottom="851" w:left="1134" w:header="709" w:footer="709" w:gutter="0"/>
          <w:pgNumType w:start="1"/>
          <w:cols w:space="708"/>
          <w:bidi/>
          <w:rtlGutter/>
          <w:docGrid w:linePitch="490"/>
        </w:sectPr>
      </w:pPr>
      <w:r w:rsidRPr="007D2F5D">
        <w:rPr>
          <w:rFonts w:asciiTheme="majorBidi" w:eastAsia="001 Al Kamal Hadith" w:hAnsiTheme="majorBidi" w:cstheme="majorBidi"/>
          <w:sz w:val="32"/>
          <w:szCs w:val="32"/>
          <w:lang w:val="sq-AL" w:bidi="ar-EG"/>
        </w:rPr>
        <w:t>E pas kësaj: Dijeni që Allahu ju ka urdhëruar të çoni salavate dhe selam mbi Profetin Muhamed</w:t>
      </w:r>
      <w:r w:rsidR="002F5E00" w:rsidRPr="007D2F5D">
        <w:rPr>
          <w:rFonts w:asciiTheme="majorBidi" w:eastAsia="001 Al Kamal Hadith" w:hAnsiTheme="majorBidi" w:cstheme="majorBidi"/>
          <w:sz w:val="32"/>
          <w:szCs w:val="32"/>
          <w:lang w:val="sq-AL" w:bidi="ar-EG"/>
        </w:rPr>
        <w:t xml:space="preserve"> </w:t>
      </w:r>
      <w:r w:rsidR="002F5E00" w:rsidRPr="007D2F5D">
        <w:rPr>
          <w:rFonts w:ascii="Arial Unicode MS" w:eastAsia="001 Al Kamal Hadith" w:hAnsi="Arial Unicode MS" w:cs="Arial Unicode MS" w:hint="cs"/>
          <w:sz w:val="32"/>
          <w:szCs w:val="32"/>
          <w:rtl/>
          <w:lang w:bidi="ar-EG"/>
        </w:rPr>
        <w:t>ﷺ</w:t>
      </w:r>
      <w:r w:rsidR="002F5E00" w:rsidRPr="007D2F5D">
        <w:rPr>
          <w:rFonts w:ascii="Arial Unicode MS" w:eastAsia="001 Al Kamal Hadith" w:hAnsi="Arial Unicode MS" w:cs="Arial Unicode MS" w:hint="cs"/>
          <w:sz w:val="32"/>
          <w:szCs w:val="32"/>
          <w:lang w:val="sq-AL" w:bidi="ar-EG"/>
        </w:rPr>
        <w:t xml:space="preserve"> </w:t>
      </w:r>
      <w:r w:rsidRPr="007D2F5D">
        <w:rPr>
          <w:rFonts w:asciiTheme="majorBidi" w:eastAsia="001 Al Kamal Hadith" w:hAnsiTheme="majorBidi" w:cstheme="majorBidi"/>
          <w:sz w:val="32"/>
          <w:szCs w:val="32"/>
          <w:lang w:val="sq-AL" w:bidi="ar-EG"/>
        </w:rPr>
        <w:t>…</w:t>
      </w:r>
    </w:p>
    <w:p w14:paraId="2905A9C5" w14:textId="1943A6AD" w:rsidR="00E46F09" w:rsidRPr="007D2F5D" w:rsidRDefault="00370584" w:rsidP="007D2F5D">
      <w:pPr>
        <w:widowControl/>
        <w:overflowPunct w:val="0"/>
        <w:autoSpaceDE w:val="0"/>
        <w:autoSpaceDN w:val="0"/>
        <w:bidi w:val="0"/>
        <w:adjustRightInd w:val="0"/>
        <w:spacing w:after="160" w:line="259" w:lineRule="auto"/>
        <w:ind w:firstLine="567"/>
        <w:textAlignment w:val="baseline"/>
        <w:rPr>
          <w:rFonts w:asciiTheme="majorBidi" w:eastAsia="Calibri" w:hAnsiTheme="majorBidi" w:cstheme="majorBidi"/>
          <w:sz w:val="32"/>
          <w:szCs w:val="32"/>
          <w:lang w:val="sq-AL" w:bidi="ar-EG"/>
        </w:rPr>
      </w:pPr>
      <w:r>
        <w:rPr>
          <w:rFonts w:asciiTheme="majorBidi" w:eastAsia="Calibri" w:hAnsiTheme="majorBidi" w:cstheme="majorBidi"/>
          <w:noProof/>
          <w:sz w:val="32"/>
          <w:szCs w:val="32"/>
          <w:lang w:val="sq-AL" w:bidi="ar-EG"/>
        </w:rPr>
        <w:lastRenderedPageBreak/>
        <w:drawing>
          <wp:anchor distT="0" distB="0" distL="114300" distR="114300" simplePos="0" relativeHeight="251663360" behindDoc="1" locked="0" layoutInCell="1" allowOverlap="1" wp14:anchorId="535DEC60" wp14:editId="3CE92760">
            <wp:simplePos x="1080655" y="748145"/>
            <wp:positionH relativeFrom="margin">
              <wp:align>center</wp:align>
            </wp:positionH>
            <wp:positionV relativeFrom="margin">
              <wp:align>center</wp:align>
            </wp:positionV>
            <wp:extent cx="6480000" cy="9000000"/>
            <wp:effectExtent l="0" t="0" r="0" b="0"/>
            <wp:wrapNone/>
            <wp:docPr id="556811705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811705" name="Picture 55681170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4EA935" w14:textId="77777777" w:rsidR="00E46F09" w:rsidRPr="007D2F5D" w:rsidRDefault="00E46F09" w:rsidP="007D2F5D">
      <w:pPr>
        <w:widowControl/>
        <w:autoSpaceDE w:val="0"/>
        <w:autoSpaceDN w:val="0"/>
        <w:bidi w:val="0"/>
        <w:adjustRightInd w:val="0"/>
        <w:spacing w:after="160" w:line="259" w:lineRule="auto"/>
        <w:ind w:firstLine="567"/>
        <w:contextualSpacing/>
        <w:rPr>
          <w:rFonts w:asciiTheme="majorBidi" w:eastAsia="Calibri" w:hAnsiTheme="majorBidi" w:cstheme="majorBidi"/>
          <w:sz w:val="32"/>
          <w:szCs w:val="32"/>
          <w:rtl/>
          <w:lang w:val="sq-AL"/>
        </w:rPr>
      </w:pPr>
    </w:p>
    <w:p w14:paraId="39BE2A66" w14:textId="77777777" w:rsidR="00C5563F" w:rsidRPr="007D2F5D" w:rsidRDefault="00C5563F" w:rsidP="007D2F5D">
      <w:pPr>
        <w:ind w:firstLine="567"/>
        <w:rPr>
          <w:rFonts w:asciiTheme="majorBidi" w:hAnsiTheme="majorBidi" w:cstheme="majorBidi"/>
          <w:sz w:val="32"/>
          <w:szCs w:val="32"/>
          <w:lang w:val="sq-AL"/>
        </w:rPr>
      </w:pPr>
    </w:p>
    <w:sectPr w:rsidR="00C5563F" w:rsidRPr="007D2F5D" w:rsidSect="00370584">
      <w:pgSz w:w="10206" w:h="14175"/>
      <w:pgMar w:top="1134" w:right="1134" w:bottom="851" w:left="1134" w:header="709" w:footer="709" w:gutter="0"/>
      <w:pgNumType w:start="1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43E55" w14:textId="77777777" w:rsidR="00BE6E35" w:rsidRDefault="00BE6E35" w:rsidP="00E46F09">
      <w:r>
        <w:separator/>
      </w:r>
    </w:p>
  </w:endnote>
  <w:endnote w:type="continuationSeparator" w:id="0">
    <w:p w14:paraId="62BA3138" w14:textId="77777777" w:rsidR="00BE6E35" w:rsidRDefault="00BE6E35" w:rsidP="00E4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TUS 2007">
    <w:panose1 w:val="02000000000000000000"/>
    <w:charset w:val="B2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.SF UI">
    <w:altName w:val="Cambria"/>
    <w:charset w:val="00"/>
    <w:family w:val="roman"/>
    <w:pitch w:val="default"/>
  </w:font>
  <w:font w:name=".SFUI-Regular">
    <w:charset w:val="00"/>
    <w:family w:val="roman"/>
    <w:pitch w:val="default"/>
  </w:font>
  <w:font w:name="001 Al Kamal Hadith">
    <w:panose1 w:val="02040503050201020203"/>
    <w:charset w:val="80"/>
    <w:family w:val="roman"/>
    <w:pitch w:val="variable"/>
    <w:sig w:usb0="A00022AF" w:usb1="D90F78FB" w:usb2="00000018" w:usb3="00000000" w:csb0="001E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Traditional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QCF241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50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6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9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3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2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75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QCF2465">
    <w:altName w:val="Courier New"/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8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95">
    <w:altName w:val="Courier New"/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9ED2A" w14:textId="35EA0908" w:rsidR="00370584" w:rsidRPr="00370584" w:rsidRDefault="00370584" w:rsidP="00370584">
    <w:pPr>
      <w:tabs>
        <w:tab w:val="center" w:pos="4153"/>
        <w:tab w:val="right" w:pos="8306"/>
      </w:tabs>
      <w:spacing w:before="120"/>
      <w:ind w:firstLine="0"/>
      <w:rPr>
        <w:rFonts w:ascii="Calibri" w:hAnsi="Calibri"/>
        <w:color w:val="0070C0"/>
        <w:sz w:val="28"/>
        <w:szCs w:val="28"/>
      </w:rPr>
    </w:pPr>
    <w:r w:rsidRPr="00370584">
      <w:rPr>
        <w:rFonts w:ascii="Calibri" w:hAnsi="Calibri"/>
        <w:color w:val="0070C0"/>
        <w:sz w:val="28"/>
        <w:szCs w:val="28"/>
        <w:u w:val="single"/>
      </w:rPr>
      <w:t>a-alqasim.com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31F1" w14:textId="759BFB91" w:rsidR="007D2F5D" w:rsidRPr="00370584" w:rsidRDefault="00370584" w:rsidP="00370584">
    <w:pPr>
      <w:tabs>
        <w:tab w:val="center" w:pos="4153"/>
        <w:tab w:val="right" w:pos="8306"/>
      </w:tabs>
      <w:bidi w:val="0"/>
      <w:spacing w:before="120" w:after="120"/>
      <w:ind w:firstLine="0"/>
      <w:rPr>
        <w:rFonts w:ascii="Calibri" w:hAnsi="Calibri"/>
        <w:color w:val="0070C0"/>
        <w:sz w:val="28"/>
        <w:szCs w:val="28"/>
      </w:rPr>
    </w:pPr>
    <w:bookmarkStart w:id="0" w:name="_Hlk149489497"/>
    <w:bookmarkStart w:id="1" w:name="_Hlk149489498"/>
    <w:bookmarkStart w:id="2" w:name="_Hlk149489505"/>
    <w:bookmarkStart w:id="3" w:name="_Hlk149489506"/>
    <w:bookmarkStart w:id="4" w:name="_Hlk149493189"/>
    <w:bookmarkStart w:id="5" w:name="_Hlk149493190"/>
    <w:bookmarkStart w:id="6" w:name="_Hlk149493201"/>
    <w:bookmarkStart w:id="7" w:name="_Hlk149493202"/>
    <w:bookmarkStart w:id="8" w:name="_Hlk149493203"/>
    <w:bookmarkStart w:id="9" w:name="_Hlk149493204"/>
    <w:bookmarkStart w:id="10" w:name="_Hlk149493235"/>
    <w:bookmarkStart w:id="11" w:name="_Hlk149493236"/>
    <w:bookmarkStart w:id="12" w:name="_Hlk149493264"/>
    <w:bookmarkStart w:id="13" w:name="_Hlk149493265"/>
    <w:bookmarkStart w:id="14" w:name="_Hlk149493277"/>
    <w:bookmarkStart w:id="15" w:name="_Hlk149493278"/>
    <w:r w:rsidRPr="00370584">
      <w:rPr>
        <w:rFonts w:ascii="Calibri" w:hAnsi="Calibri"/>
        <w:color w:val="0070C0"/>
        <w:sz w:val="28"/>
        <w:szCs w:val="28"/>
        <w:u w:val="single"/>
      </w:rPr>
      <w:t>a-alqasim.com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D6438" w14:textId="77777777" w:rsidR="00BE6E35" w:rsidRDefault="00BE6E35" w:rsidP="00E46F09">
      <w:r>
        <w:separator/>
      </w:r>
    </w:p>
  </w:footnote>
  <w:footnote w:type="continuationSeparator" w:id="0">
    <w:p w14:paraId="55971CA8" w14:textId="77777777" w:rsidR="00BE6E35" w:rsidRDefault="00BE6E35" w:rsidP="00E46F09">
      <w:r>
        <w:continuationSeparator/>
      </w:r>
    </w:p>
  </w:footnote>
  <w:footnote w:id="1">
    <w:p w14:paraId="0170EAB6" w14:textId="77777777" w:rsidR="00E46F09" w:rsidRDefault="00E46F09" w:rsidP="00E46F09">
      <w:pPr>
        <w:pStyle w:val="FootnoteText"/>
        <w:bidi w:val="0"/>
        <w:rPr>
          <w:rFonts w:ascii="Calibri" w:eastAsia="Calibri" w:hAnsi="Calibri" w:cs="Times New Roman"/>
        </w:rPr>
      </w:pPr>
      <w:r w:rsidRPr="00EA1D86">
        <w:rPr>
          <w:rFonts w:ascii="Traditional Arabic" w:hAnsi="Traditional Arabic"/>
          <w:rtl/>
        </w:rPr>
        <w:t>)</w:t>
      </w:r>
      <w:r w:rsidRPr="00EA1D86">
        <w:rPr>
          <w:rStyle w:val="FootnoteReference"/>
        </w:rPr>
        <w:footnoteRef/>
      </w:r>
      <w:r w:rsidRPr="00EA1D86">
        <w:rPr>
          <w:rFonts w:ascii="Traditional Arabic" w:hAnsi="Traditional Arabic"/>
          <w:rtl/>
        </w:rPr>
        <w:t xml:space="preserve"> (</w:t>
      </w:r>
      <w:r>
        <w:rPr>
          <w:rFonts w:ascii="Calibri" w:eastAsia="Calibri" w:hAnsi="Calibri" w:cs="Times New Roman"/>
        </w:rPr>
        <w:t xml:space="preserve">“Izari” 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sht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rroba e cila vishet n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pjes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n e poshtme 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trupit, n</w:t>
      </w:r>
      <w:r w:rsidR="009A36F9">
        <w:rPr>
          <w:rFonts w:ascii="Calibri" w:eastAsia="Calibri" w:hAnsi="Calibri" w:cs="Times New Roman"/>
        </w:rPr>
        <w:t>d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rsa “Rida’i” 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sht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rroba q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vishet n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pjes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n e sip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rme 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trupit.</w:t>
      </w:r>
    </w:p>
    <w:p w14:paraId="63E8FB97" w14:textId="77777777" w:rsidR="00E46F09" w:rsidRDefault="00E46F09" w:rsidP="009D5AC5">
      <w:pPr>
        <w:pStyle w:val="FootnoteText"/>
        <w:bidi w:val="0"/>
        <w:ind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Hadithi tregon q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prej cil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sive t</w:t>
      </w:r>
      <w:r w:rsidR="0097734A">
        <w:rPr>
          <w:rFonts w:ascii="Calibri" w:eastAsia="Calibri" w:hAnsi="Calibri" w:cs="Times New Roman"/>
        </w:rPr>
        <w:t>ë</w:t>
      </w:r>
      <w:r w:rsidR="002F5E00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Allahut 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Lart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suar jan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madh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shtia (el Adhama) dhe lart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sia (el Kibrija), nd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rsa p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rmendja e Izarit dhe Rida’it nuk do 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thot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q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ato jan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prej cil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sive 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Allahut, sikurse kur thuhet p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r njerin q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sht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veshur kok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e k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mb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me m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ndjemadh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si,</w:t>
      </w:r>
      <w:r w:rsidR="009A36F9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nuk do 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thot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q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m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ndjemadh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sia 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sht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rroba e tij n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realitet, por q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llimi 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sht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q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personi 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sht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m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ndjemadh dhe m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ndjemadhsia 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sht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prej cil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siv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t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 xml:space="preserve"> tij (sh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nim nga p</w:t>
      </w:r>
      <w:r w:rsidR="0097734A">
        <w:rPr>
          <w:rFonts w:ascii="Calibri" w:eastAsia="Calibri" w:hAnsi="Calibri" w:cs="Times New Roman"/>
        </w:rPr>
        <w:t>ë</w:t>
      </w:r>
      <w:r>
        <w:rPr>
          <w:rFonts w:ascii="Calibri" w:eastAsia="Calibri" w:hAnsi="Calibri" w:cs="Times New Roman"/>
        </w:rPr>
        <w:t>rkthyesi).</w:t>
      </w:r>
    </w:p>
    <w:p w14:paraId="7C08C7E3" w14:textId="77777777" w:rsidR="00E46F09" w:rsidRDefault="00E46F09" w:rsidP="00E46F09">
      <w:pPr>
        <w:pStyle w:val="FootnoteText"/>
        <w:bidi w:val="0"/>
        <w:rPr>
          <w:rFonts w:ascii="Traditional Arabic" w:hAnsi="Traditional Arabic"/>
          <w:rtl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B2550" w14:textId="7DFFDF7F" w:rsidR="007D2F5D" w:rsidRDefault="00370584" w:rsidP="0059087A">
    <w:pPr>
      <w:pStyle w:val="Header"/>
      <w:tabs>
        <w:tab w:val="clear" w:pos="4153"/>
        <w:tab w:val="clear" w:pos="8306"/>
        <w:tab w:val="right" w:pos="7938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524577A4" wp14:editId="22803042">
          <wp:simplePos x="0" y="0"/>
          <wp:positionH relativeFrom="margin">
            <wp:posOffset>-51435</wp:posOffset>
          </wp:positionH>
          <wp:positionV relativeFrom="paragraph">
            <wp:posOffset>5138</wp:posOffset>
          </wp:positionV>
          <wp:extent cx="5149850" cy="353060"/>
          <wp:effectExtent l="0" t="0" r="0" b="0"/>
          <wp:wrapNone/>
          <wp:docPr id="1936245421" name="Picture 193624542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145055" name="Picture 1031145055" descr="A black background with a black square&#10;&#10;Description automatically generated with medium confidence"/>
                  <pic:cNvPicPr/>
                </pic:nvPicPr>
                <pic:blipFill rotWithShape="1"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40480" r="2134" b="42452"/>
                  <a:stretch/>
                </pic:blipFill>
                <pic:spPr bwMode="auto">
                  <a:xfrm>
                    <a:off x="0" y="0"/>
                    <a:ext cx="5149850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27784494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59087A">
          <w:fldChar w:fldCharType="begin"/>
        </w:r>
        <w:r w:rsidR="0059087A">
          <w:instrText xml:space="preserve"> PAGE   \* MERGEFORMAT </w:instrText>
        </w:r>
        <w:r w:rsidR="0059087A">
          <w:fldChar w:fldCharType="separate"/>
        </w:r>
        <w:r w:rsidR="0059087A">
          <w:t>3</w:t>
        </w:r>
        <w:r w:rsidR="0059087A">
          <w:rPr>
            <w:noProof/>
          </w:rPr>
          <w:fldChar w:fldCharType="end"/>
        </w:r>
        <w:r w:rsidR="0059087A" w:rsidRPr="0059087A">
          <w:t xml:space="preserve"> </w:t>
        </w:r>
        <w:r w:rsidR="0059087A">
          <w:rPr>
            <w:rtl/>
          </w:rPr>
          <w:tab/>
        </w:r>
        <w:r w:rsidR="0059087A" w:rsidRPr="0059087A">
          <w:rPr>
            <w:noProof/>
          </w:rPr>
          <w:t>Tekbiri (Madhërimi i Allahut)</w:t>
        </w:r>
      </w:sdtContent>
    </w:sdt>
    <w:r w:rsidR="007D2F5D">
      <w:rPr>
        <w:noProof/>
      </w:rPr>
      <w:pict w14:anchorId="76C0C9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4842094" o:spid="_x0000_s2050" type="#_x0000_t75" style="position:absolute;left:0;text-align:left;margin-left:0;margin-top:0;width:15in;height:900pt;z-index:-251657216;mso-position-horizontal:center;mso-position-horizontal-relative:margin;mso-position-vertical:center;mso-position-vertical-relative:margin" o:allowincell="f">
          <v:imagedata r:id="rId2" o:title="مخطوط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A7AE7" w14:textId="76915AAF" w:rsidR="007D2F5D" w:rsidRDefault="00370584" w:rsidP="0059087A">
    <w:pPr>
      <w:pStyle w:val="Header"/>
      <w:tabs>
        <w:tab w:val="clear" w:pos="4153"/>
        <w:tab w:val="clear" w:pos="8306"/>
        <w:tab w:val="right" w:pos="7938"/>
      </w:tabs>
      <w:bidi/>
      <w:spacing w:after="240"/>
      <w:jc w:val="distribut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150F1D9" wp14:editId="386BA9E4">
          <wp:simplePos x="0" y="0"/>
          <wp:positionH relativeFrom="margin">
            <wp:posOffset>-57150</wp:posOffset>
          </wp:positionH>
          <wp:positionV relativeFrom="paragraph">
            <wp:posOffset>12642</wp:posOffset>
          </wp:positionV>
          <wp:extent cx="5149850" cy="353060"/>
          <wp:effectExtent l="0" t="0" r="0" b="0"/>
          <wp:wrapNone/>
          <wp:docPr id="405855441" name="Picture 40585544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145055" name="Picture 1031145055" descr="A black background with a black square&#10;&#10;Description automatically generated with medium confidence"/>
                  <pic:cNvPicPr/>
                </pic:nvPicPr>
                <pic:blipFill rotWithShape="1"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40480" r="2134" b="42452"/>
                  <a:stretch/>
                </pic:blipFill>
                <pic:spPr bwMode="auto">
                  <a:xfrm>
                    <a:off x="0" y="0"/>
                    <a:ext cx="5149850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tl/>
        </w:rPr>
        <w:id w:val="205488648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59087A">
          <w:fldChar w:fldCharType="begin"/>
        </w:r>
        <w:r w:rsidR="0059087A">
          <w:instrText xml:space="preserve"> PAGE   \* MERGEFORMAT </w:instrText>
        </w:r>
        <w:r w:rsidR="0059087A">
          <w:fldChar w:fldCharType="separate"/>
        </w:r>
        <w:r w:rsidR="0059087A">
          <w:rPr>
            <w:noProof/>
          </w:rPr>
          <w:t>2</w:t>
        </w:r>
        <w:r w:rsidR="0059087A">
          <w:rPr>
            <w:noProof/>
          </w:rPr>
          <w:fldChar w:fldCharType="end"/>
        </w:r>
        <w:r w:rsidR="0059087A" w:rsidRPr="0059087A">
          <w:t xml:space="preserve"> </w:t>
        </w:r>
        <w:r w:rsidR="0059087A">
          <w:rPr>
            <w:rtl/>
          </w:rPr>
          <w:tab/>
        </w:r>
        <w:r w:rsidR="0059087A" w:rsidRPr="0059087A">
          <w:rPr>
            <w:noProof/>
          </w:rPr>
          <w:t>Tekbiri (Madhërimi i Allahut)</w:t>
        </w:r>
      </w:sdtContent>
    </w:sdt>
    <w:r w:rsidR="007D2F5D">
      <w:rPr>
        <w:noProof/>
      </w:rPr>
      <w:pict w14:anchorId="16E63C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4842095" o:spid="_x0000_s2051" type="#_x0000_t75" style="position:absolute;left:0;text-align:left;margin-left:0;margin-top:0;width:15in;height:900pt;z-index:-251656192;mso-position-horizontal:center;mso-position-horizontal-relative:margin;mso-position-vertical:center;mso-position-vertical-relative:margin" o:allowincell="f">
          <v:imagedata r:id="rId2" o:title="مخطوط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5DA84" w14:textId="15C83C17" w:rsidR="007D2F5D" w:rsidRDefault="007D2F5D">
    <w:pPr>
      <w:pStyle w:val="Header"/>
    </w:pPr>
    <w:r>
      <w:rPr>
        <w:noProof/>
      </w:rPr>
      <w:pict w14:anchorId="3DB5FF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24842093" o:spid="_x0000_s2049" type="#_x0000_t75" style="position:absolute;left:0;text-align:left;margin-left:0;margin-top:0;width:15in;height:900pt;z-index:-251658240;mso-position-horizontal:center;mso-position-horizontal-relative:margin;mso-position-vertical:center;mso-position-vertical-relative:margin" o:allowincell="f">
          <v:imagedata r:id="rId1" o:title="مخطوط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1BF"/>
    <w:multiLevelType w:val="hybridMultilevel"/>
    <w:tmpl w:val="A936321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23E0F"/>
    <w:multiLevelType w:val="hybridMultilevel"/>
    <w:tmpl w:val="1966E6F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F4C66"/>
    <w:multiLevelType w:val="hybridMultilevel"/>
    <w:tmpl w:val="ED04786C"/>
    <w:lvl w:ilvl="0" w:tplc="0C8CB5B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4870E7"/>
    <w:multiLevelType w:val="hybridMultilevel"/>
    <w:tmpl w:val="37D20260"/>
    <w:lvl w:ilvl="0" w:tplc="F964F8C4">
      <w:start w:val="1"/>
      <w:numFmt w:val="decimal"/>
      <w:lvlText w:val="%1-"/>
      <w:lvlJc w:val="left"/>
      <w:pPr>
        <w:ind w:left="1080" w:hanging="720"/>
      </w:pPr>
      <w:rPr>
        <w:rFonts w:hint="default"/>
        <w:color w:val="8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5" w15:restartNumberingAfterBreak="0">
    <w:nsid w:val="0EA803A8"/>
    <w:multiLevelType w:val="hybridMultilevel"/>
    <w:tmpl w:val="8EFA775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C764F3"/>
    <w:multiLevelType w:val="hybridMultilevel"/>
    <w:tmpl w:val="A3BE5E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79CA"/>
    <w:multiLevelType w:val="hybridMultilevel"/>
    <w:tmpl w:val="B3C87FDC"/>
    <w:lvl w:ilvl="0" w:tplc="9E42DAB4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F4D74DB"/>
    <w:multiLevelType w:val="hybridMultilevel"/>
    <w:tmpl w:val="07E43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C6BF5"/>
    <w:multiLevelType w:val="hybridMultilevel"/>
    <w:tmpl w:val="697C5B3E"/>
    <w:lvl w:ilvl="0" w:tplc="9AECD72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629015D"/>
    <w:multiLevelType w:val="hybridMultilevel"/>
    <w:tmpl w:val="023E7AEA"/>
    <w:lvl w:ilvl="0" w:tplc="CF660DA6">
      <w:start w:val="1"/>
      <w:numFmt w:val="bullet"/>
      <w:lvlText w:val="-"/>
      <w:lvlJc w:val="left"/>
      <w:pPr>
        <w:ind w:left="-265" w:hanging="360"/>
      </w:pPr>
      <w:rPr>
        <w:rFonts w:ascii="LOTUS 2007" w:eastAsia="Calibri" w:hAnsi="LOTUS 2007" w:cs="LOTUS 2007" w:hint="default"/>
      </w:rPr>
    </w:lvl>
    <w:lvl w:ilvl="1" w:tplc="04090003" w:tentative="1">
      <w:start w:val="1"/>
      <w:numFmt w:val="bullet"/>
      <w:lvlText w:val="o"/>
      <w:lvlJc w:val="left"/>
      <w:pPr>
        <w:ind w:left="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</w:abstractNum>
  <w:abstractNum w:abstractNumId="11" w15:restartNumberingAfterBreak="0">
    <w:nsid w:val="37A4420A"/>
    <w:multiLevelType w:val="hybridMultilevel"/>
    <w:tmpl w:val="F92A70D0"/>
    <w:lvl w:ilvl="0" w:tplc="164EEF3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95302"/>
    <w:multiLevelType w:val="hybridMultilevel"/>
    <w:tmpl w:val="18E09E92"/>
    <w:lvl w:ilvl="0" w:tplc="EDC0A4CE">
      <w:start w:val="1"/>
      <w:numFmt w:val="decimal"/>
      <w:lvlText w:val="%1-"/>
      <w:lvlJc w:val="left"/>
      <w:pPr>
        <w:ind w:left="164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21E0FE8"/>
    <w:multiLevelType w:val="hybridMultilevel"/>
    <w:tmpl w:val="34BA23C4"/>
    <w:lvl w:ilvl="0" w:tplc="5E344700">
      <w:numFmt w:val="bullet"/>
      <w:lvlText w:val="-"/>
      <w:lvlJc w:val="left"/>
      <w:pPr>
        <w:ind w:left="927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2531253"/>
    <w:multiLevelType w:val="hybridMultilevel"/>
    <w:tmpl w:val="6F245B86"/>
    <w:lvl w:ilvl="0" w:tplc="AF34D754">
      <w:numFmt w:val="bullet"/>
      <w:lvlText w:val=""/>
      <w:lvlJc w:val="left"/>
      <w:pPr>
        <w:ind w:left="927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2DB668D"/>
    <w:multiLevelType w:val="hybridMultilevel"/>
    <w:tmpl w:val="A62C588C"/>
    <w:lvl w:ilvl="0" w:tplc="4BE299B2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3245497"/>
    <w:multiLevelType w:val="hybridMultilevel"/>
    <w:tmpl w:val="76E467AA"/>
    <w:lvl w:ilvl="0" w:tplc="D842FEE0">
      <w:start w:val="1"/>
      <w:numFmt w:val="decimal"/>
      <w:lvlText w:val="%1-"/>
      <w:lvlJc w:val="left"/>
      <w:pPr>
        <w:ind w:left="164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C31D3F"/>
    <w:multiLevelType w:val="hybridMultilevel"/>
    <w:tmpl w:val="37D20260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  <w:color w:val="8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9" w15:restartNumberingAfterBreak="0">
    <w:nsid w:val="5F964002"/>
    <w:multiLevelType w:val="hybridMultilevel"/>
    <w:tmpl w:val="8264BD84"/>
    <w:lvl w:ilvl="0" w:tplc="2758A146">
      <w:start w:val="3"/>
      <w:numFmt w:val="bullet"/>
      <w:lvlText w:val="-"/>
      <w:lvlJc w:val="left"/>
      <w:pPr>
        <w:ind w:left="927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6855A48"/>
    <w:multiLevelType w:val="hybridMultilevel"/>
    <w:tmpl w:val="AB0428D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6D286EBC"/>
    <w:multiLevelType w:val="hybridMultilevel"/>
    <w:tmpl w:val="01EC3B30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505317880">
    <w:abstractNumId w:val="18"/>
  </w:num>
  <w:num w:numId="2" w16cid:durableId="1333414145">
    <w:abstractNumId w:val="4"/>
  </w:num>
  <w:num w:numId="3" w16cid:durableId="1879048368">
    <w:abstractNumId w:val="1"/>
  </w:num>
  <w:num w:numId="4" w16cid:durableId="496118544">
    <w:abstractNumId w:val="0"/>
  </w:num>
  <w:num w:numId="5" w16cid:durableId="1592591280">
    <w:abstractNumId w:val="8"/>
  </w:num>
  <w:num w:numId="6" w16cid:durableId="565451718">
    <w:abstractNumId w:val="6"/>
  </w:num>
  <w:num w:numId="7" w16cid:durableId="1884559404">
    <w:abstractNumId w:val="5"/>
  </w:num>
  <w:num w:numId="8" w16cid:durableId="1003124506">
    <w:abstractNumId w:val="3"/>
  </w:num>
  <w:num w:numId="9" w16cid:durableId="2085687818">
    <w:abstractNumId w:val="9"/>
  </w:num>
  <w:num w:numId="10" w16cid:durableId="2068988996">
    <w:abstractNumId w:val="2"/>
  </w:num>
  <w:num w:numId="11" w16cid:durableId="1705473161">
    <w:abstractNumId w:val="17"/>
  </w:num>
  <w:num w:numId="12" w16cid:durableId="1395202307">
    <w:abstractNumId w:val="20"/>
  </w:num>
  <w:num w:numId="13" w16cid:durableId="1460302319">
    <w:abstractNumId w:val="19"/>
  </w:num>
  <w:num w:numId="14" w16cid:durableId="565802844">
    <w:abstractNumId w:val="13"/>
  </w:num>
  <w:num w:numId="15" w16cid:durableId="1364356784">
    <w:abstractNumId w:val="14"/>
  </w:num>
  <w:num w:numId="16" w16cid:durableId="398361">
    <w:abstractNumId w:val="16"/>
  </w:num>
  <w:num w:numId="17" w16cid:durableId="1518231848">
    <w:abstractNumId w:val="15"/>
  </w:num>
  <w:num w:numId="18" w16cid:durableId="689571360">
    <w:abstractNumId w:val="11"/>
  </w:num>
  <w:num w:numId="19" w16cid:durableId="1425884832">
    <w:abstractNumId w:val="7"/>
  </w:num>
  <w:num w:numId="20" w16cid:durableId="2072924625">
    <w:abstractNumId w:val="12"/>
  </w:num>
  <w:num w:numId="21" w16cid:durableId="2070303895">
    <w:abstractNumId w:val="21"/>
  </w:num>
  <w:num w:numId="22" w16cid:durableId="17955185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2">
      <o:colormenu v:ext="edit" fill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910"/>
    <w:rsid w:val="000008D3"/>
    <w:rsid w:val="00001C0D"/>
    <w:rsid w:val="000022E1"/>
    <w:rsid w:val="00003197"/>
    <w:rsid w:val="00003320"/>
    <w:rsid w:val="00004649"/>
    <w:rsid w:val="000064CE"/>
    <w:rsid w:val="0000694C"/>
    <w:rsid w:val="00006D70"/>
    <w:rsid w:val="00006DA5"/>
    <w:rsid w:val="00007349"/>
    <w:rsid w:val="00010338"/>
    <w:rsid w:val="000115FC"/>
    <w:rsid w:val="00012648"/>
    <w:rsid w:val="0001285B"/>
    <w:rsid w:val="00016AAB"/>
    <w:rsid w:val="00017E35"/>
    <w:rsid w:val="0002344B"/>
    <w:rsid w:val="00023878"/>
    <w:rsid w:val="00023FF0"/>
    <w:rsid w:val="00025588"/>
    <w:rsid w:val="00027DF4"/>
    <w:rsid w:val="000303C9"/>
    <w:rsid w:val="00033878"/>
    <w:rsid w:val="00034209"/>
    <w:rsid w:val="00035911"/>
    <w:rsid w:val="0003777F"/>
    <w:rsid w:val="00037BA8"/>
    <w:rsid w:val="00037DC1"/>
    <w:rsid w:val="00040AD0"/>
    <w:rsid w:val="000412C6"/>
    <w:rsid w:val="00043ECB"/>
    <w:rsid w:val="0004411F"/>
    <w:rsid w:val="00046CB5"/>
    <w:rsid w:val="00051AF1"/>
    <w:rsid w:val="0005426F"/>
    <w:rsid w:val="00054DCB"/>
    <w:rsid w:val="000566C4"/>
    <w:rsid w:val="00060E12"/>
    <w:rsid w:val="000618A5"/>
    <w:rsid w:val="00064BAA"/>
    <w:rsid w:val="00064FDF"/>
    <w:rsid w:val="00064FF5"/>
    <w:rsid w:val="00065315"/>
    <w:rsid w:val="0006651C"/>
    <w:rsid w:val="0006673D"/>
    <w:rsid w:val="000679E9"/>
    <w:rsid w:val="00070088"/>
    <w:rsid w:val="00070E5A"/>
    <w:rsid w:val="00071424"/>
    <w:rsid w:val="00075B92"/>
    <w:rsid w:val="00075CE1"/>
    <w:rsid w:val="000762B5"/>
    <w:rsid w:val="00081BBF"/>
    <w:rsid w:val="00081C2F"/>
    <w:rsid w:val="00083717"/>
    <w:rsid w:val="00083C1E"/>
    <w:rsid w:val="00083E2A"/>
    <w:rsid w:val="000846E0"/>
    <w:rsid w:val="000847D3"/>
    <w:rsid w:val="00085954"/>
    <w:rsid w:val="00085FD5"/>
    <w:rsid w:val="00086458"/>
    <w:rsid w:val="000868A2"/>
    <w:rsid w:val="00094951"/>
    <w:rsid w:val="000965F1"/>
    <w:rsid w:val="00097DCB"/>
    <w:rsid w:val="00097FFE"/>
    <w:rsid w:val="000A027D"/>
    <w:rsid w:val="000A12E4"/>
    <w:rsid w:val="000A4F6E"/>
    <w:rsid w:val="000A57D6"/>
    <w:rsid w:val="000A5A72"/>
    <w:rsid w:val="000A67F8"/>
    <w:rsid w:val="000A6A28"/>
    <w:rsid w:val="000A765A"/>
    <w:rsid w:val="000B213A"/>
    <w:rsid w:val="000B242E"/>
    <w:rsid w:val="000B30D1"/>
    <w:rsid w:val="000B3DCA"/>
    <w:rsid w:val="000B58D3"/>
    <w:rsid w:val="000C08E4"/>
    <w:rsid w:val="000C308B"/>
    <w:rsid w:val="000C327B"/>
    <w:rsid w:val="000C69F1"/>
    <w:rsid w:val="000C77FC"/>
    <w:rsid w:val="000C7C56"/>
    <w:rsid w:val="000D190E"/>
    <w:rsid w:val="000D202C"/>
    <w:rsid w:val="000D4E7C"/>
    <w:rsid w:val="000D4E91"/>
    <w:rsid w:val="000D5CFE"/>
    <w:rsid w:val="000E0102"/>
    <w:rsid w:val="000E2621"/>
    <w:rsid w:val="000E3DD6"/>
    <w:rsid w:val="000E486A"/>
    <w:rsid w:val="000E54CB"/>
    <w:rsid w:val="000E58A7"/>
    <w:rsid w:val="000E60B7"/>
    <w:rsid w:val="000E719E"/>
    <w:rsid w:val="000E7943"/>
    <w:rsid w:val="000F54BF"/>
    <w:rsid w:val="000F66E4"/>
    <w:rsid w:val="0010041C"/>
    <w:rsid w:val="00101F1F"/>
    <w:rsid w:val="00103B92"/>
    <w:rsid w:val="00103F63"/>
    <w:rsid w:val="001052CF"/>
    <w:rsid w:val="001068B1"/>
    <w:rsid w:val="00106A16"/>
    <w:rsid w:val="00107817"/>
    <w:rsid w:val="00107D09"/>
    <w:rsid w:val="001128A7"/>
    <w:rsid w:val="00116C4F"/>
    <w:rsid w:val="00117BBE"/>
    <w:rsid w:val="00117C8F"/>
    <w:rsid w:val="001217C8"/>
    <w:rsid w:val="00123525"/>
    <w:rsid w:val="00123DC6"/>
    <w:rsid w:val="00127083"/>
    <w:rsid w:val="00130E75"/>
    <w:rsid w:val="0013239C"/>
    <w:rsid w:val="00132660"/>
    <w:rsid w:val="001329C6"/>
    <w:rsid w:val="00133C17"/>
    <w:rsid w:val="0013460E"/>
    <w:rsid w:val="00134885"/>
    <w:rsid w:val="00134950"/>
    <w:rsid w:val="001367AB"/>
    <w:rsid w:val="00141577"/>
    <w:rsid w:val="00145B46"/>
    <w:rsid w:val="00146D1F"/>
    <w:rsid w:val="00147554"/>
    <w:rsid w:val="001521D1"/>
    <w:rsid w:val="00153AB3"/>
    <w:rsid w:val="00153E9E"/>
    <w:rsid w:val="00153F29"/>
    <w:rsid w:val="00154410"/>
    <w:rsid w:val="001565A6"/>
    <w:rsid w:val="001565D1"/>
    <w:rsid w:val="00160917"/>
    <w:rsid w:val="00164CF0"/>
    <w:rsid w:val="00165034"/>
    <w:rsid w:val="00165C19"/>
    <w:rsid w:val="00166094"/>
    <w:rsid w:val="00170C30"/>
    <w:rsid w:val="001720DB"/>
    <w:rsid w:val="00173EF1"/>
    <w:rsid w:val="00175406"/>
    <w:rsid w:val="0018085F"/>
    <w:rsid w:val="00181EF8"/>
    <w:rsid w:val="001915EC"/>
    <w:rsid w:val="00194C23"/>
    <w:rsid w:val="00197274"/>
    <w:rsid w:val="00197B56"/>
    <w:rsid w:val="00197BF8"/>
    <w:rsid w:val="001A16A5"/>
    <w:rsid w:val="001A24F2"/>
    <w:rsid w:val="001A532D"/>
    <w:rsid w:val="001A5F27"/>
    <w:rsid w:val="001A723B"/>
    <w:rsid w:val="001B2386"/>
    <w:rsid w:val="001B3220"/>
    <w:rsid w:val="001B4BD0"/>
    <w:rsid w:val="001B56C0"/>
    <w:rsid w:val="001B6E91"/>
    <w:rsid w:val="001C1BAF"/>
    <w:rsid w:val="001C1D1E"/>
    <w:rsid w:val="001C3527"/>
    <w:rsid w:val="001C3F98"/>
    <w:rsid w:val="001C442F"/>
    <w:rsid w:val="001C46F1"/>
    <w:rsid w:val="001C51E7"/>
    <w:rsid w:val="001C783D"/>
    <w:rsid w:val="001C7FEA"/>
    <w:rsid w:val="001D052F"/>
    <w:rsid w:val="001D0B8A"/>
    <w:rsid w:val="001D3A79"/>
    <w:rsid w:val="001D481B"/>
    <w:rsid w:val="001D4FC9"/>
    <w:rsid w:val="001D7EF5"/>
    <w:rsid w:val="001E11E4"/>
    <w:rsid w:val="001E19C0"/>
    <w:rsid w:val="001E2B75"/>
    <w:rsid w:val="001E4C5C"/>
    <w:rsid w:val="001E4F9C"/>
    <w:rsid w:val="001E54E4"/>
    <w:rsid w:val="001E6005"/>
    <w:rsid w:val="001E620D"/>
    <w:rsid w:val="001E6C3B"/>
    <w:rsid w:val="001E7CDA"/>
    <w:rsid w:val="001F5D90"/>
    <w:rsid w:val="001F6339"/>
    <w:rsid w:val="001F767D"/>
    <w:rsid w:val="001F7D0A"/>
    <w:rsid w:val="001F7D3C"/>
    <w:rsid w:val="00202EB1"/>
    <w:rsid w:val="002051CA"/>
    <w:rsid w:val="002103C5"/>
    <w:rsid w:val="00211079"/>
    <w:rsid w:val="00211942"/>
    <w:rsid w:val="0021379C"/>
    <w:rsid w:val="00214159"/>
    <w:rsid w:val="00214600"/>
    <w:rsid w:val="002155B0"/>
    <w:rsid w:val="002159B4"/>
    <w:rsid w:val="0021746F"/>
    <w:rsid w:val="002209E8"/>
    <w:rsid w:val="00221FE7"/>
    <w:rsid w:val="00223CCC"/>
    <w:rsid w:val="002253C6"/>
    <w:rsid w:val="00230D5A"/>
    <w:rsid w:val="00231A9C"/>
    <w:rsid w:val="002321E8"/>
    <w:rsid w:val="002327B6"/>
    <w:rsid w:val="00232AD2"/>
    <w:rsid w:val="002346D5"/>
    <w:rsid w:val="00235D5B"/>
    <w:rsid w:val="00236266"/>
    <w:rsid w:val="00236429"/>
    <w:rsid w:val="0024080A"/>
    <w:rsid w:val="00240D37"/>
    <w:rsid w:val="00242BB3"/>
    <w:rsid w:val="00247F6A"/>
    <w:rsid w:val="002517FD"/>
    <w:rsid w:val="00251DDA"/>
    <w:rsid w:val="002542F7"/>
    <w:rsid w:val="00255A4D"/>
    <w:rsid w:val="00260899"/>
    <w:rsid w:val="00260B03"/>
    <w:rsid w:val="002612BE"/>
    <w:rsid w:val="0026277D"/>
    <w:rsid w:val="00262AED"/>
    <w:rsid w:val="00270224"/>
    <w:rsid w:val="00270472"/>
    <w:rsid w:val="0027116D"/>
    <w:rsid w:val="002714E2"/>
    <w:rsid w:val="00271A98"/>
    <w:rsid w:val="00277C8C"/>
    <w:rsid w:val="00280081"/>
    <w:rsid w:val="00280C24"/>
    <w:rsid w:val="00280EC7"/>
    <w:rsid w:val="002827CF"/>
    <w:rsid w:val="00283916"/>
    <w:rsid w:val="00283DEE"/>
    <w:rsid w:val="00284347"/>
    <w:rsid w:val="00285706"/>
    <w:rsid w:val="00285DAC"/>
    <w:rsid w:val="002877C0"/>
    <w:rsid w:val="0029625E"/>
    <w:rsid w:val="0029694F"/>
    <w:rsid w:val="00296D10"/>
    <w:rsid w:val="00297A13"/>
    <w:rsid w:val="002A02E6"/>
    <w:rsid w:val="002A0487"/>
    <w:rsid w:val="002A1152"/>
    <w:rsid w:val="002A1E6A"/>
    <w:rsid w:val="002A296F"/>
    <w:rsid w:val="002A47F8"/>
    <w:rsid w:val="002A5D25"/>
    <w:rsid w:val="002A78A9"/>
    <w:rsid w:val="002A7B50"/>
    <w:rsid w:val="002B0C36"/>
    <w:rsid w:val="002B0DE9"/>
    <w:rsid w:val="002B1717"/>
    <w:rsid w:val="002B2D7F"/>
    <w:rsid w:val="002B3397"/>
    <w:rsid w:val="002B4967"/>
    <w:rsid w:val="002B4C03"/>
    <w:rsid w:val="002B5867"/>
    <w:rsid w:val="002C0C10"/>
    <w:rsid w:val="002C46BD"/>
    <w:rsid w:val="002C4BAA"/>
    <w:rsid w:val="002C5BBC"/>
    <w:rsid w:val="002D192A"/>
    <w:rsid w:val="002D50F1"/>
    <w:rsid w:val="002D64FB"/>
    <w:rsid w:val="002E1E3B"/>
    <w:rsid w:val="002E2166"/>
    <w:rsid w:val="002E3A29"/>
    <w:rsid w:val="002E49D1"/>
    <w:rsid w:val="002E4BCA"/>
    <w:rsid w:val="002E6C29"/>
    <w:rsid w:val="002E763F"/>
    <w:rsid w:val="002F24C4"/>
    <w:rsid w:val="002F2547"/>
    <w:rsid w:val="002F36F4"/>
    <w:rsid w:val="002F41BB"/>
    <w:rsid w:val="002F5062"/>
    <w:rsid w:val="002F5946"/>
    <w:rsid w:val="002F5E00"/>
    <w:rsid w:val="002F6504"/>
    <w:rsid w:val="002F756C"/>
    <w:rsid w:val="002F7650"/>
    <w:rsid w:val="00301329"/>
    <w:rsid w:val="00301A18"/>
    <w:rsid w:val="00302577"/>
    <w:rsid w:val="00302AFA"/>
    <w:rsid w:val="003033A0"/>
    <w:rsid w:val="00303D15"/>
    <w:rsid w:val="00304B16"/>
    <w:rsid w:val="00304B60"/>
    <w:rsid w:val="00305526"/>
    <w:rsid w:val="00306B3D"/>
    <w:rsid w:val="00306E5B"/>
    <w:rsid w:val="00310ADC"/>
    <w:rsid w:val="00310ED8"/>
    <w:rsid w:val="00312451"/>
    <w:rsid w:val="00314152"/>
    <w:rsid w:val="003151A4"/>
    <w:rsid w:val="00316B84"/>
    <w:rsid w:val="003172F7"/>
    <w:rsid w:val="003177C4"/>
    <w:rsid w:val="003208F0"/>
    <w:rsid w:val="00323086"/>
    <w:rsid w:val="0032428E"/>
    <w:rsid w:val="00325F93"/>
    <w:rsid w:val="00326C27"/>
    <w:rsid w:val="00331AAC"/>
    <w:rsid w:val="00331CB7"/>
    <w:rsid w:val="00331DD6"/>
    <w:rsid w:val="00332C18"/>
    <w:rsid w:val="003342E2"/>
    <w:rsid w:val="0033530F"/>
    <w:rsid w:val="00336EC0"/>
    <w:rsid w:val="0034024F"/>
    <w:rsid w:val="003406E7"/>
    <w:rsid w:val="003417DA"/>
    <w:rsid w:val="003435AE"/>
    <w:rsid w:val="003448B5"/>
    <w:rsid w:val="003452E4"/>
    <w:rsid w:val="00346867"/>
    <w:rsid w:val="00346E12"/>
    <w:rsid w:val="00347087"/>
    <w:rsid w:val="0035068F"/>
    <w:rsid w:val="00354155"/>
    <w:rsid w:val="0035563A"/>
    <w:rsid w:val="00355E33"/>
    <w:rsid w:val="00356926"/>
    <w:rsid w:val="00357F54"/>
    <w:rsid w:val="00362763"/>
    <w:rsid w:val="0036459C"/>
    <w:rsid w:val="003646ED"/>
    <w:rsid w:val="00366FE9"/>
    <w:rsid w:val="00367E62"/>
    <w:rsid w:val="0037029B"/>
    <w:rsid w:val="00370584"/>
    <w:rsid w:val="0037131E"/>
    <w:rsid w:val="00371541"/>
    <w:rsid w:val="00371FEC"/>
    <w:rsid w:val="00375B35"/>
    <w:rsid w:val="003771AF"/>
    <w:rsid w:val="00381419"/>
    <w:rsid w:val="0039027D"/>
    <w:rsid w:val="003908B1"/>
    <w:rsid w:val="003913F7"/>
    <w:rsid w:val="00391AFC"/>
    <w:rsid w:val="00393C30"/>
    <w:rsid w:val="00395AE7"/>
    <w:rsid w:val="00396364"/>
    <w:rsid w:val="00396E40"/>
    <w:rsid w:val="0039711D"/>
    <w:rsid w:val="003A21AB"/>
    <w:rsid w:val="003A227A"/>
    <w:rsid w:val="003A6087"/>
    <w:rsid w:val="003A70FA"/>
    <w:rsid w:val="003A7120"/>
    <w:rsid w:val="003A729D"/>
    <w:rsid w:val="003B1B2C"/>
    <w:rsid w:val="003B1D08"/>
    <w:rsid w:val="003B2911"/>
    <w:rsid w:val="003B3292"/>
    <w:rsid w:val="003B3F0C"/>
    <w:rsid w:val="003B5E94"/>
    <w:rsid w:val="003B64C1"/>
    <w:rsid w:val="003B6D39"/>
    <w:rsid w:val="003B739C"/>
    <w:rsid w:val="003C25C6"/>
    <w:rsid w:val="003C3442"/>
    <w:rsid w:val="003C371A"/>
    <w:rsid w:val="003C3E45"/>
    <w:rsid w:val="003C4754"/>
    <w:rsid w:val="003C55CF"/>
    <w:rsid w:val="003C7A84"/>
    <w:rsid w:val="003D1085"/>
    <w:rsid w:val="003D24FD"/>
    <w:rsid w:val="003D2795"/>
    <w:rsid w:val="003D593C"/>
    <w:rsid w:val="003D704B"/>
    <w:rsid w:val="003D7B61"/>
    <w:rsid w:val="003E0A8D"/>
    <w:rsid w:val="003E1362"/>
    <w:rsid w:val="003E2227"/>
    <w:rsid w:val="003E2347"/>
    <w:rsid w:val="003E2E6B"/>
    <w:rsid w:val="003E2FBA"/>
    <w:rsid w:val="003E30E3"/>
    <w:rsid w:val="003E3B87"/>
    <w:rsid w:val="003E4426"/>
    <w:rsid w:val="003E591E"/>
    <w:rsid w:val="003E60DA"/>
    <w:rsid w:val="003E6A96"/>
    <w:rsid w:val="003E743B"/>
    <w:rsid w:val="003E7979"/>
    <w:rsid w:val="003F00BF"/>
    <w:rsid w:val="003F18BA"/>
    <w:rsid w:val="003F40E0"/>
    <w:rsid w:val="003F460A"/>
    <w:rsid w:val="003F541A"/>
    <w:rsid w:val="003F797A"/>
    <w:rsid w:val="003F7E06"/>
    <w:rsid w:val="0040261E"/>
    <w:rsid w:val="00404AA5"/>
    <w:rsid w:val="004057D8"/>
    <w:rsid w:val="00405AAF"/>
    <w:rsid w:val="0041049B"/>
    <w:rsid w:val="004105C1"/>
    <w:rsid w:val="0041125A"/>
    <w:rsid w:val="004166B4"/>
    <w:rsid w:val="00417A08"/>
    <w:rsid w:val="0042176F"/>
    <w:rsid w:val="0042202A"/>
    <w:rsid w:val="004220B9"/>
    <w:rsid w:val="004232D2"/>
    <w:rsid w:val="00423C21"/>
    <w:rsid w:val="004241C3"/>
    <w:rsid w:val="004244DB"/>
    <w:rsid w:val="0043280E"/>
    <w:rsid w:val="00435387"/>
    <w:rsid w:val="004354D2"/>
    <w:rsid w:val="00435C62"/>
    <w:rsid w:val="004377FA"/>
    <w:rsid w:val="00437933"/>
    <w:rsid w:val="00437FE7"/>
    <w:rsid w:val="004406B5"/>
    <w:rsid w:val="00440A08"/>
    <w:rsid w:val="00440BB7"/>
    <w:rsid w:val="00441191"/>
    <w:rsid w:val="00441580"/>
    <w:rsid w:val="004416BF"/>
    <w:rsid w:val="00443B8C"/>
    <w:rsid w:val="004445F8"/>
    <w:rsid w:val="00444DE8"/>
    <w:rsid w:val="004452D0"/>
    <w:rsid w:val="00445E17"/>
    <w:rsid w:val="00446985"/>
    <w:rsid w:val="00446DEE"/>
    <w:rsid w:val="0044728C"/>
    <w:rsid w:val="00447CF9"/>
    <w:rsid w:val="00453167"/>
    <w:rsid w:val="00456458"/>
    <w:rsid w:val="00457466"/>
    <w:rsid w:val="00460181"/>
    <w:rsid w:val="0046056A"/>
    <w:rsid w:val="00460E54"/>
    <w:rsid w:val="00463E95"/>
    <w:rsid w:val="0046567C"/>
    <w:rsid w:val="0046579A"/>
    <w:rsid w:val="00465F2D"/>
    <w:rsid w:val="00473141"/>
    <w:rsid w:val="00475548"/>
    <w:rsid w:val="0048062E"/>
    <w:rsid w:val="00483C3B"/>
    <w:rsid w:val="004849CB"/>
    <w:rsid w:val="004863CC"/>
    <w:rsid w:val="004936CF"/>
    <w:rsid w:val="004954AD"/>
    <w:rsid w:val="004963D7"/>
    <w:rsid w:val="004A3F44"/>
    <w:rsid w:val="004A4B75"/>
    <w:rsid w:val="004A7174"/>
    <w:rsid w:val="004B0FFB"/>
    <w:rsid w:val="004B1E7A"/>
    <w:rsid w:val="004B2619"/>
    <w:rsid w:val="004B670E"/>
    <w:rsid w:val="004B6D99"/>
    <w:rsid w:val="004C0542"/>
    <w:rsid w:val="004C07AC"/>
    <w:rsid w:val="004C44B4"/>
    <w:rsid w:val="004C6C0D"/>
    <w:rsid w:val="004C7144"/>
    <w:rsid w:val="004C7F44"/>
    <w:rsid w:val="004D22BF"/>
    <w:rsid w:val="004D35AB"/>
    <w:rsid w:val="004D3C3B"/>
    <w:rsid w:val="004D4347"/>
    <w:rsid w:val="004D49F6"/>
    <w:rsid w:val="004D60F7"/>
    <w:rsid w:val="004D6D2D"/>
    <w:rsid w:val="004D7AD1"/>
    <w:rsid w:val="004E0256"/>
    <w:rsid w:val="004E0FC5"/>
    <w:rsid w:val="004E1F4E"/>
    <w:rsid w:val="004E249F"/>
    <w:rsid w:val="004E2E56"/>
    <w:rsid w:val="004E4A61"/>
    <w:rsid w:val="004E6B46"/>
    <w:rsid w:val="004E7D3E"/>
    <w:rsid w:val="004F2285"/>
    <w:rsid w:val="004F2E70"/>
    <w:rsid w:val="004F6E0B"/>
    <w:rsid w:val="004F7415"/>
    <w:rsid w:val="005000AD"/>
    <w:rsid w:val="00500258"/>
    <w:rsid w:val="005011E6"/>
    <w:rsid w:val="00501D36"/>
    <w:rsid w:val="00505758"/>
    <w:rsid w:val="00506792"/>
    <w:rsid w:val="00506A3E"/>
    <w:rsid w:val="00507457"/>
    <w:rsid w:val="00510574"/>
    <w:rsid w:val="00512C46"/>
    <w:rsid w:val="005143D1"/>
    <w:rsid w:val="00514D89"/>
    <w:rsid w:val="00517174"/>
    <w:rsid w:val="00517996"/>
    <w:rsid w:val="00522C8B"/>
    <w:rsid w:val="0052385F"/>
    <w:rsid w:val="0052534B"/>
    <w:rsid w:val="00525EAB"/>
    <w:rsid w:val="00532D7F"/>
    <w:rsid w:val="0053461C"/>
    <w:rsid w:val="00534C27"/>
    <w:rsid w:val="00534DC6"/>
    <w:rsid w:val="005353B4"/>
    <w:rsid w:val="00535CDE"/>
    <w:rsid w:val="0054002B"/>
    <w:rsid w:val="005411FE"/>
    <w:rsid w:val="005438B9"/>
    <w:rsid w:val="00543984"/>
    <w:rsid w:val="005449D1"/>
    <w:rsid w:val="00547C87"/>
    <w:rsid w:val="00551639"/>
    <w:rsid w:val="005517B0"/>
    <w:rsid w:val="005523DD"/>
    <w:rsid w:val="00552A1A"/>
    <w:rsid w:val="00553CE8"/>
    <w:rsid w:val="00554FBA"/>
    <w:rsid w:val="00555E20"/>
    <w:rsid w:val="005561AD"/>
    <w:rsid w:val="00556BA6"/>
    <w:rsid w:val="00557CC4"/>
    <w:rsid w:val="00560251"/>
    <w:rsid w:val="00560B39"/>
    <w:rsid w:val="00561076"/>
    <w:rsid w:val="005617CC"/>
    <w:rsid w:val="00561F42"/>
    <w:rsid w:val="005622F1"/>
    <w:rsid w:val="00562912"/>
    <w:rsid w:val="00565FC9"/>
    <w:rsid w:val="0056689D"/>
    <w:rsid w:val="00570A82"/>
    <w:rsid w:val="00571143"/>
    <w:rsid w:val="005711B3"/>
    <w:rsid w:val="00571DE6"/>
    <w:rsid w:val="00573E71"/>
    <w:rsid w:val="005744BC"/>
    <w:rsid w:val="00577010"/>
    <w:rsid w:val="00577FF6"/>
    <w:rsid w:val="00582EC7"/>
    <w:rsid w:val="00585897"/>
    <w:rsid w:val="005864D2"/>
    <w:rsid w:val="0059087A"/>
    <w:rsid w:val="00592E85"/>
    <w:rsid w:val="0059422B"/>
    <w:rsid w:val="005956B5"/>
    <w:rsid w:val="0059589C"/>
    <w:rsid w:val="00597111"/>
    <w:rsid w:val="005979BC"/>
    <w:rsid w:val="005A1480"/>
    <w:rsid w:val="005A1FFB"/>
    <w:rsid w:val="005A21B3"/>
    <w:rsid w:val="005A22F6"/>
    <w:rsid w:val="005A2DD9"/>
    <w:rsid w:val="005B1FD6"/>
    <w:rsid w:val="005B249C"/>
    <w:rsid w:val="005B2729"/>
    <w:rsid w:val="005B3473"/>
    <w:rsid w:val="005B57F9"/>
    <w:rsid w:val="005B5BEA"/>
    <w:rsid w:val="005C113E"/>
    <w:rsid w:val="005C2003"/>
    <w:rsid w:val="005C298B"/>
    <w:rsid w:val="005C4511"/>
    <w:rsid w:val="005C5C22"/>
    <w:rsid w:val="005C6B61"/>
    <w:rsid w:val="005C7D9D"/>
    <w:rsid w:val="005C7E4A"/>
    <w:rsid w:val="005D0548"/>
    <w:rsid w:val="005D18AE"/>
    <w:rsid w:val="005D4423"/>
    <w:rsid w:val="005D6614"/>
    <w:rsid w:val="005E05A4"/>
    <w:rsid w:val="005E09B8"/>
    <w:rsid w:val="005E4251"/>
    <w:rsid w:val="005E5553"/>
    <w:rsid w:val="005E62A8"/>
    <w:rsid w:val="005E65B7"/>
    <w:rsid w:val="005F017E"/>
    <w:rsid w:val="005F0D38"/>
    <w:rsid w:val="005F26FC"/>
    <w:rsid w:val="005F3D95"/>
    <w:rsid w:val="005F4CCA"/>
    <w:rsid w:val="005F5D60"/>
    <w:rsid w:val="005F7654"/>
    <w:rsid w:val="00602E62"/>
    <w:rsid w:val="00603D6A"/>
    <w:rsid w:val="00606061"/>
    <w:rsid w:val="00611029"/>
    <w:rsid w:val="00612A56"/>
    <w:rsid w:val="00612D70"/>
    <w:rsid w:val="00613C6B"/>
    <w:rsid w:val="006143D0"/>
    <w:rsid w:val="006164D6"/>
    <w:rsid w:val="00625319"/>
    <w:rsid w:val="00626571"/>
    <w:rsid w:val="00627241"/>
    <w:rsid w:val="006304F0"/>
    <w:rsid w:val="006333C9"/>
    <w:rsid w:val="00633FF8"/>
    <w:rsid w:val="00635231"/>
    <w:rsid w:val="00635906"/>
    <w:rsid w:val="00636096"/>
    <w:rsid w:val="00636C3F"/>
    <w:rsid w:val="00636D1E"/>
    <w:rsid w:val="00637C8F"/>
    <w:rsid w:val="0064180C"/>
    <w:rsid w:val="00642DEC"/>
    <w:rsid w:val="0064321A"/>
    <w:rsid w:val="0064462F"/>
    <w:rsid w:val="00646758"/>
    <w:rsid w:val="00650E27"/>
    <w:rsid w:val="00650FAD"/>
    <w:rsid w:val="006525DA"/>
    <w:rsid w:val="0065489F"/>
    <w:rsid w:val="00656CF4"/>
    <w:rsid w:val="00657CEB"/>
    <w:rsid w:val="00657E66"/>
    <w:rsid w:val="00660F1B"/>
    <w:rsid w:val="00661859"/>
    <w:rsid w:val="00662A94"/>
    <w:rsid w:val="006633E2"/>
    <w:rsid w:val="006648A9"/>
    <w:rsid w:val="00665D41"/>
    <w:rsid w:val="0067096C"/>
    <w:rsid w:val="00671F95"/>
    <w:rsid w:val="006722CA"/>
    <w:rsid w:val="00673272"/>
    <w:rsid w:val="00680FCE"/>
    <w:rsid w:val="00681FDD"/>
    <w:rsid w:val="006828A6"/>
    <w:rsid w:val="00683962"/>
    <w:rsid w:val="00684BD4"/>
    <w:rsid w:val="00684E52"/>
    <w:rsid w:val="0068596A"/>
    <w:rsid w:val="0068624E"/>
    <w:rsid w:val="0068645D"/>
    <w:rsid w:val="00687E04"/>
    <w:rsid w:val="00691881"/>
    <w:rsid w:val="0069228C"/>
    <w:rsid w:val="00694DC1"/>
    <w:rsid w:val="00695663"/>
    <w:rsid w:val="00696028"/>
    <w:rsid w:val="00696E32"/>
    <w:rsid w:val="006A1979"/>
    <w:rsid w:val="006A3F55"/>
    <w:rsid w:val="006B0418"/>
    <w:rsid w:val="006B06F6"/>
    <w:rsid w:val="006B52BC"/>
    <w:rsid w:val="006B69AD"/>
    <w:rsid w:val="006C4DA8"/>
    <w:rsid w:val="006C529F"/>
    <w:rsid w:val="006C6FC4"/>
    <w:rsid w:val="006C7BE9"/>
    <w:rsid w:val="006D3DA7"/>
    <w:rsid w:val="006D4724"/>
    <w:rsid w:val="006D5301"/>
    <w:rsid w:val="006D5E96"/>
    <w:rsid w:val="006D7912"/>
    <w:rsid w:val="006D7F93"/>
    <w:rsid w:val="006E027B"/>
    <w:rsid w:val="006E1A38"/>
    <w:rsid w:val="006E1EE8"/>
    <w:rsid w:val="006E234E"/>
    <w:rsid w:val="006E5066"/>
    <w:rsid w:val="006E58D1"/>
    <w:rsid w:val="006E6B72"/>
    <w:rsid w:val="006E6BA2"/>
    <w:rsid w:val="006F1414"/>
    <w:rsid w:val="006F2F91"/>
    <w:rsid w:val="006F4CA7"/>
    <w:rsid w:val="006F6FC1"/>
    <w:rsid w:val="00700238"/>
    <w:rsid w:val="00701F07"/>
    <w:rsid w:val="007029B8"/>
    <w:rsid w:val="00707588"/>
    <w:rsid w:val="00707837"/>
    <w:rsid w:val="0071001E"/>
    <w:rsid w:val="0071054E"/>
    <w:rsid w:val="00710D62"/>
    <w:rsid w:val="00711AC7"/>
    <w:rsid w:val="00711DF4"/>
    <w:rsid w:val="00714A45"/>
    <w:rsid w:val="00720910"/>
    <w:rsid w:val="00721142"/>
    <w:rsid w:val="00721A07"/>
    <w:rsid w:val="0072296E"/>
    <w:rsid w:val="007314D1"/>
    <w:rsid w:val="00731B88"/>
    <w:rsid w:val="00731FC1"/>
    <w:rsid w:val="007327E8"/>
    <w:rsid w:val="00733DCE"/>
    <w:rsid w:val="00735059"/>
    <w:rsid w:val="00735F87"/>
    <w:rsid w:val="0074011B"/>
    <w:rsid w:val="00740AE8"/>
    <w:rsid w:val="007418A9"/>
    <w:rsid w:val="0074345B"/>
    <w:rsid w:val="0074520F"/>
    <w:rsid w:val="00745937"/>
    <w:rsid w:val="007502A5"/>
    <w:rsid w:val="00752C34"/>
    <w:rsid w:val="00753029"/>
    <w:rsid w:val="00753B5C"/>
    <w:rsid w:val="00754456"/>
    <w:rsid w:val="00757AE8"/>
    <w:rsid w:val="00761889"/>
    <w:rsid w:val="00761931"/>
    <w:rsid w:val="007620A5"/>
    <w:rsid w:val="00762A37"/>
    <w:rsid w:val="0076318B"/>
    <w:rsid w:val="00763AFA"/>
    <w:rsid w:val="007641A9"/>
    <w:rsid w:val="007645AF"/>
    <w:rsid w:val="00764831"/>
    <w:rsid w:val="0076589A"/>
    <w:rsid w:val="007665C1"/>
    <w:rsid w:val="00767BAB"/>
    <w:rsid w:val="00772A6A"/>
    <w:rsid w:val="00773E58"/>
    <w:rsid w:val="00775B92"/>
    <w:rsid w:val="007760C6"/>
    <w:rsid w:val="0077623D"/>
    <w:rsid w:val="00777673"/>
    <w:rsid w:val="007802DB"/>
    <w:rsid w:val="007819A4"/>
    <w:rsid w:val="00782EC6"/>
    <w:rsid w:val="00785E66"/>
    <w:rsid w:val="007866AA"/>
    <w:rsid w:val="007866F4"/>
    <w:rsid w:val="00791762"/>
    <w:rsid w:val="007923FC"/>
    <w:rsid w:val="0079263A"/>
    <w:rsid w:val="00793850"/>
    <w:rsid w:val="00793F74"/>
    <w:rsid w:val="00796397"/>
    <w:rsid w:val="007A1105"/>
    <w:rsid w:val="007A145A"/>
    <w:rsid w:val="007A25F3"/>
    <w:rsid w:val="007A2A7C"/>
    <w:rsid w:val="007A34B5"/>
    <w:rsid w:val="007A34F6"/>
    <w:rsid w:val="007A64F8"/>
    <w:rsid w:val="007A6C8B"/>
    <w:rsid w:val="007A7804"/>
    <w:rsid w:val="007B10E0"/>
    <w:rsid w:val="007B2246"/>
    <w:rsid w:val="007B30FC"/>
    <w:rsid w:val="007B57D4"/>
    <w:rsid w:val="007B5D2B"/>
    <w:rsid w:val="007B79DF"/>
    <w:rsid w:val="007B7DE3"/>
    <w:rsid w:val="007C0C5A"/>
    <w:rsid w:val="007C17D6"/>
    <w:rsid w:val="007C1B16"/>
    <w:rsid w:val="007C1C4B"/>
    <w:rsid w:val="007C22D4"/>
    <w:rsid w:val="007C260E"/>
    <w:rsid w:val="007C3A9C"/>
    <w:rsid w:val="007C704D"/>
    <w:rsid w:val="007D203F"/>
    <w:rsid w:val="007D2F5D"/>
    <w:rsid w:val="007D31EE"/>
    <w:rsid w:val="007D454E"/>
    <w:rsid w:val="007D45A9"/>
    <w:rsid w:val="007D54D5"/>
    <w:rsid w:val="007D566E"/>
    <w:rsid w:val="007D690B"/>
    <w:rsid w:val="007D7E1E"/>
    <w:rsid w:val="007E028E"/>
    <w:rsid w:val="007E165A"/>
    <w:rsid w:val="007E1A35"/>
    <w:rsid w:val="007E21EB"/>
    <w:rsid w:val="007E245D"/>
    <w:rsid w:val="007E4A51"/>
    <w:rsid w:val="007E7ADC"/>
    <w:rsid w:val="007F0F77"/>
    <w:rsid w:val="007F6115"/>
    <w:rsid w:val="007F6608"/>
    <w:rsid w:val="007F6F87"/>
    <w:rsid w:val="007F72C9"/>
    <w:rsid w:val="007F7ADD"/>
    <w:rsid w:val="0080070B"/>
    <w:rsid w:val="0080190E"/>
    <w:rsid w:val="00802589"/>
    <w:rsid w:val="00802FD0"/>
    <w:rsid w:val="00803992"/>
    <w:rsid w:val="00804921"/>
    <w:rsid w:val="00804FCD"/>
    <w:rsid w:val="00805183"/>
    <w:rsid w:val="00807F8F"/>
    <w:rsid w:val="00810420"/>
    <w:rsid w:val="00811550"/>
    <w:rsid w:val="00816136"/>
    <w:rsid w:val="0082089C"/>
    <w:rsid w:val="00820C3B"/>
    <w:rsid w:val="0082304A"/>
    <w:rsid w:val="00823D27"/>
    <w:rsid w:val="008268A2"/>
    <w:rsid w:val="008276D9"/>
    <w:rsid w:val="00827A06"/>
    <w:rsid w:val="00827EA3"/>
    <w:rsid w:val="008314CA"/>
    <w:rsid w:val="00831BE9"/>
    <w:rsid w:val="00832700"/>
    <w:rsid w:val="00833131"/>
    <w:rsid w:val="008339D4"/>
    <w:rsid w:val="00835DF6"/>
    <w:rsid w:val="00836702"/>
    <w:rsid w:val="008410FC"/>
    <w:rsid w:val="0084122A"/>
    <w:rsid w:val="00842720"/>
    <w:rsid w:val="00842976"/>
    <w:rsid w:val="00844849"/>
    <w:rsid w:val="008452E1"/>
    <w:rsid w:val="00845B16"/>
    <w:rsid w:val="008461DD"/>
    <w:rsid w:val="00850BC8"/>
    <w:rsid w:val="00851D3C"/>
    <w:rsid w:val="0085229C"/>
    <w:rsid w:val="00852343"/>
    <w:rsid w:val="008538EB"/>
    <w:rsid w:val="00854545"/>
    <w:rsid w:val="00855D43"/>
    <w:rsid w:val="00861EF1"/>
    <w:rsid w:val="0086236D"/>
    <w:rsid w:val="008638E0"/>
    <w:rsid w:val="008656EE"/>
    <w:rsid w:val="008667A5"/>
    <w:rsid w:val="00866F19"/>
    <w:rsid w:val="00867081"/>
    <w:rsid w:val="00867793"/>
    <w:rsid w:val="008707A4"/>
    <w:rsid w:val="00870DBA"/>
    <w:rsid w:val="00871FF6"/>
    <w:rsid w:val="00872F78"/>
    <w:rsid w:val="00874DC6"/>
    <w:rsid w:val="00875E98"/>
    <w:rsid w:val="00876093"/>
    <w:rsid w:val="00876612"/>
    <w:rsid w:val="00877C5C"/>
    <w:rsid w:val="00877DAD"/>
    <w:rsid w:val="00890035"/>
    <w:rsid w:val="00890336"/>
    <w:rsid w:val="00892449"/>
    <w:rsid w:val="00892628"/>
    <w:rsid w:val="00896422"/>
    <w:rsid w:val="008969D0"/>
    <w:rsid w:val="008A0DF2"/>
    <w:rsid w:val="008A2CD4"/>
    <w:rsid w:val="008A6366"/>
    <w:rsid w:val="008A6585"/>
    <w:rsid w:val="008B18CC"/>
    <w:rsid w:val="008B2604"/>
    <w:rsid w:val="008B2BF9"/>
    <w:rsid w:val="008B57C2"/>
    <w:rsid w:val="008B73FA"/>
    <w:rsid w:val="008B7460"/>
    <w:rsid w:val="008C0A4B"/>
    <w:rsid w:val="008C33B6"/>
    <w:rsid w:val="008C33DD"/>
    <w:rsid w:val="008C35A4"/>
    <w:rsid w:val="008C39BB"/>
    <w:rsid w:val="008C451D"/>
    <w:rsid w:val="008C5C3F"/>
    <w:rsid w:val="008C6157"/>
    <w:rsid w:val="008D0676"/>
    <w:rsid w:val="008D1802"/>
    <w:rsid w:val="008D26DF"/>
    <w:rsid w:val="008D27E3"/>
    <w:rsid w:val="008D4AAC"/>
    <w:rsid w:val="008D5658"/>
    <w:rsid w:val="008D5E01"/>
    <w:rsid w:val="008D73E6"/>
    <w:rsid w:val="008E0C85"/>
    <w:rsid w:val="008E1772"/>
    <w:rsid w:val="008E392F"/>
    <w:rsid w:val="008E7E79"/>
    <w:rsid w:val="008E7EB5"/>
    <w:rsid w:val="008F04F4"/>
    <w:rsid w:val="008F0E1A"/>
    <w:rsid w:val="008F31DF"/>
    <w:rsid w:val="008F42FA"/>
    <w:rsid w:val="008F4869"/>
    <w:rsid w:val="008F4B04"/>
    <w:rsid w:val="008F5314"/>
    <w:rsid w:val="008F5C05"/>
    <w:rsid w:val="008F616F"/>
    <w:rsid w:val="008F69BB"/>
    <w:rsid w:val="009000C8"/>
    <w:rsid w:val="009004CC"/>
    <w:rsid w:val="00900841"/>
    <w:rsid w:val="00900D87"/>
    <w:rsid w:val="00900DB7"/>
    <w:rsid w:val="0090258E"/>
    <w:rsid w:val="00903218"/>
    <w:rsid w:val="009035CA"/>
    <w:rsid w:val="00903C06"/>
    <w:rsid w:val="0090485F"/>
    <w:rsid w:val="009050B2"/>
    <w:rsid w:val="00906114"/>
    <w:rsid w:val="00910D25"/>
    <w:rsid w:val="00911DAA"/>
    <w:rsid w:val="00915315"/>
    <w:rsid w:val="00915A95"/>
    <w:rsid w:val="009171A2"/>
    <w:rsid w:val="00917BF7"/>
    <w:rsid w:val="00920434"/>
    <w:rsid w:val="00922C9C"/>
    <w:rsid w:val="00923838"/>
    <w:rsid w:val="0092420D"/>
    <w:rsid w:val="00925927"/>
    <w:rsid w:val="00935100"/>
    <w:rsid w:val="0093524E"/>
    <w:rsid w:val="00936F03"/>
    <w:rsid w:val="00937A22"/>
    <w:rsid w:val="0094132F"/>
    <w:rsid w:val="009420E6"/>
    <w:rsid w:val="0094314E"/>
    <w:rsid w:val="00943990"/>
    <w:rsid w:val="00947E1E"/>
    <w:rsid w:val="009512C2"/>
    <w:rsid w:val="009512F2"/>
    <w:rsid w:val="00952AF3"/>
    <w:rsid w:val="00955F76"/>
    <w:rsid w:val="0096037E"/>
    <w:rsid w:val="00960667"/>
    <w:rsid w:val="0096116E"/>
    <w:rsid w:val="00961661"/>
    <w:rsid w:val="009625B7"/>
    <w:rsid w:val="009665B5"/>
    <w:rsid w:val="00966EFA"/>
    <w:rsid w:val="009704CE"/>
    <w:rsid w:val="0097097D"/>
    <w:rsid w:val="00970BDC"/>
    <w:rsid w:val="0097138C"/>
    <w:rsid w:val="00972852"/>
    <w:rsid w:val="0097542B"/>
    <w:rsid w:val="0097734A"/>
    <w:rsid w:val="00977525"/>
    <w:rsid w:val="00984A1B"/>
    <w:rsid w:val="00984A26"/>
    <w:rsid w:val="00985420"/>
    <w:rsid w:val="00986699"/>
    <w:rsid w:val="009873EB"/>
    <w:rsid w:val="009903D3"/>
    <w:rsid w:val="009906A4"/>
    <w:rsid w:val="00991591"/>
    <w:rsid w:val="00991E40"/>
    <w:rsid w:val="0099217C"/>
    <w:rsid w:val="00993A6B"/>
    <w:rsid w:val="00995B36"/>
    <w:rsid w:val="009A171F"/>
    <w:rsid w:val="009A36F9"/>
    <w:rsid w:val="009A4C11"/>
    <w:rsid w:val="009A5141"/>
    <w:rsid w:val="009A699A"/>
    <w:rsid w:val="009A6C9D"/>
    <w:rsid w:val="009A7920"/>
    <w:rsid w:val="009A7ACE"/>
    <w:rsid w:val="009B2F82"/>
    <w:rsid w:val="009B30E8"/>
    <w:rsid w:val="009B3811"/>
    <w:rsid w:val="009B5AB8"/>
    <w:rsid w:val="009B682D"/>
    <w:rsid w:val="009B6ED5"/>
    <w:rsid w:val="009B7238"/>
    <w:rsid w:val="009C0437"/>
    <w:rsid w:val="009C057C"/>
    <w:rsid w:val="009C0D03"/>
    <w:rsid w:val="009C2613"/>
    <w:rsid w:val="009C2E12"/>
    <w:rsid w:val="009C6362"/>
    <w:rsid w:val="009C7C74"/>
    <w:rsid w:val="009D2643"/>
    <w:rsid w:val="009D5AC5"/>
    <w:rsid w:val="009D6077"/>
    <w:rsid w:val="009E2633"/>
    <w:rsid w:val="009E3A63"/>
    <w:rsid w:val="009E416A"/>
    <w:rsid w:val="009E452F"/>
    <w:rsid w:val="009E469B"/>
    <w:rsid w:val="009E6297"/>
    <w:rsid w:val="009F266A"/>
    <w:rsid w:val="009F26D1"/>
    <w:rsid w:val="009F2799"/>
    <w:rsid w:val="009F2DCA"/>
    <w:rsid w:val="009F4D43"/>
    <w:rsid w:val="009F5317"/>
    <w:rsid w:val="009F7111"/>
    <w:rsid w:val="009F7F17"/>
    <w:rsid w:val="00A00DB4"/>
    <w:rsid w:val="00A02200"/>
    <w:rsid w:val="00A02DCD"/>
    <w:rsid w:val="00A046A6"/>
    <w:rsid w:val="00A05A35"/>
    <w:rsid w:val="00A05CD7"/>
    <w:rsid w:val="00A064B7"/>
    <w:rsid w:val="00A10881"/>
    <w:rsid w:val="00A10F31"/>
    <w:rsid w:val="00A129F7"/>
    <w:rsid w:val="00A13287"/>
    <w:rsid w:val="00A1697E"/>
    <w:rsid w:val="00A17114"/>
    <w:rsid w:val="00A217C4"/>
    <w:rsid w:val="00A218B7"/>
    <w:rsid w:val="00A218EA"/>
    <w:rsid w:val="00A230A3"/>
    <w:rsid w:val="00A2347B"/>
    <w:rsid w:val="00A23858"/>
    <w:rsid w:val="00A2400E"/>
    <w:rsid w:val="00A25AC0"/>
    <w:rsid w:val="00A261B0"/>
    <w:rsid w:val="00A309D8"/>
    <w:rsid w:val="00A342DF"/>
    <w:rsid w:val="00A359C8"/>
    <w:rsid w:val="00A372FA"/>
    <w:rsid w:val="00A41488"/>
    <w:rsid w:val="00A41A07"/>
    <w:rsid w:val="00A443EF"/>
    <w:rsid w:val="00A44C74"/>
    <w:rsid w:val="00A50AED"/>
    <w:rsid w:val="00A52BF5"/>
    <w:rsid w:val="00A55A7A"/>
    <w:rsid w:val="00A6054B"/>
    <w:rsid w:val="00A63AFA"/>
    <w:rsid w:val="00A648FC"/>
    <w:rsid w:val="00A64B0C"/>
    <w:rsid w:val="00A65882"/>
    <w:rsid w:val="00A659E9"/>
    <w:rsid w:val="00A65CAD"/>
    <w:rsid w:val="00A67D8B"/>
    <w:rsid w:val="00A70DE1"/>
    <w:rsid w:val="00A716AF"/>
    <w:rsid w:val="00A72696"/>
    <w:rsid w:val="00A72C6C"/>
    <w:rsid w:val="00A74887"/>
    <w:rsid w:val="00A75733"/>
    <w:rsid w:val="00A77183"/>
    <w:rsid w:val="00A7786B"/>
    <w:rsid w:val="00A77F53"/>
    <w:rsid w:val="00A82F21"/>
    <w:rsid w:val="00A838A8"/>
    <w:rsid w:val="00A8506F"/>
    <w:rsid w:val="00A850A9"/>
    <w:rsid w:val="00A87FFD"/>
    <w:rsid w:val="00A9121F"/>
    <w:rsid w:val="00A9141E"/>
    <w:rsid w:val="00A91C96"/>
    <w:rsid w:val="00A92C08"/>
    <w:rsid w:val="00A97FC4"/>
    <w:rsid w:val="00AA107F"/>
    <w:rsid w:val="00AA21F9"/>
    <w:rsid w:val="00AA6F21"/>
    <w:rsid w:val="00AA7DB2"/>
    <w:rsid w:val="00AB0AD1"/>
    <w:rsid w:val="00AB176D"/>
    <w:rsid w:val="00AB243F"/>
    <w:rsid w:val="00AB2879"/>
    <w:rsid w:val="00AB381E"/>
    <w:rsid w:val="00AB5494"/>
    <w:rsid w:val="00AB7139"/>
    <w:rsid w:val="00AB713F"/>
    <w:rsid w:val="00AB79B9"/>
    <w:rsid w:val="00AC000A"/>
    <w:rsid w:val="00AC0574"/>
    <w:rsid w:val="00AC06DC"/>
    <w:rsid w:val="00AC10DE"/>
    <w:rsid w:val="00AC3656"/>
    <w:rsid w:val="00AC3F99"/>
    <w:rsid w:val="00AC45E4"/>
    <w:rsid w:val="00AC4881"/>
    <w:rsid w:val="00AD24DF"/>
    <w:rsid w:val="00AD45E5"/>
    <w:rsid w:val="00AD4E8E"/>
    <w:rsid w:val="00AD5E9B"/>
    <w:rsid w:val="00AD60C9"/>
    <w:rsid w:val="00AD7629"/>
    <w:rsid w:val="00AE11B5"/>
    <w:rsid w:val="00AE1DD5"/>
    <w:rsid w:val="00AF1E5B"/>
    <w:rsid w:val="00AF20A2"/>
    <w:rsid w:val="00AF2307"/>
    <w:rsid w:val="00AF249E"/>
    <w:rsid w:val="00AF3111"/>
    <w:rsid w:val="00AF359E"/>
    <w:rsid w:val="00AF71B4"/>
    <w:rsid w:val="00B00B63"/>
    <w:rsid w:val="00B01EF7"/>
    <w:rsid w:val="00B02229"/>
    <w:rsid w:val="00B0305A"/>
    <w:rsid w:val="00B05FBD"/>
    <w:rsid w:val="00B06449"/>
    <w:rsid w:val="00B0798B"/>
    <w:rsid w:val="00B11596"/>
    <w:rsid w:val="00B12269"/>
    <w:rsid w:val="00B13488"/>
    <w:rsid w:val="00B15D6F"/>
    <w:rsid w:val="00B161A0"/>
    <w:rsid w:val="00B16B78"/>
    <w:rsid w:val="00B2256C"/>
    <w:rsid w:val="00B26F80"/>
    <w:rsid w:val="00B27A29"/>
    <w:rsid w:val="00B27F5D"/>
    <w:rsid w:val="00B313DE"/>
    <w:rsid w:val="00B3140E"/>
    <w:rsid w:val="00B36EBD"/>
    <w:rsid w:val="00B430D3"/>
    <w:rsid w:val="00B432B8"/>
    <w:rsid w:val="00B4395B"/>
    <w:rsid w:val="00B44AFB"/>
    <w:rsid w:val="00B46AA6"/>
    <w:rsid w:val="00B46B83"/>
    <w:rsid w:val="00B47EF0"/>
    <w:rsid w:val="00B51239"/>
    <w:rsid w:val="00B51342"/>
    <w:rsid w:val="00B5169F"/>
    <w:rsid w:val="00B517C9"/>
    <w:rsid w:val="00B537D4"/>
    <w:rsid w:val="00B538B9"/>
    <w:rsid w:val="00B53A64"/>
    <w:rsid w:val="00B552DE"/>
    <w:rsid w:val="00B61347"/>
    <w:rsid w:val="00B626A1"/>
    <w:rsid w:val="00B656B6"/>
    <w:rsid w:val="00B65C1B"/>
    <w:rsid w:val="00B708A6"/>
    <w:rsid w:val="00B71724"/>
    <w:rsid w:val="00B72784"/>
    <w:rsid w:val="00B74742"/>
    <w:rsid w:val="00B75AD7"/>
    <w:rsid w:val="00B75C3C"/>
    <w:rsid w:val="00B76099"/>
    <w:rsid w:val="00B769EC"/>
    <w:rsid w:val="00B77B90"/>
    <w:rsid w:val="00B810F2"/>
    <w:rsid w:val="00B83587"/>
    <w:rsid w:val="00B84BB1"/>
    <w:rsid w:val="00B84C5D"/>
    <w:rsid w:val="00B85777"/>
    <w:rsid w:val="00B85DEB"/>
    <w:rsid w:val="00B86E3B"/>
    <w:rsid w:val="00B90265"/>
    <w:rsid w:val="00B96AD4"/>
    <w:rsid w:val="00B96BB8"/>
    <w:rsid w:val="00BA04FA"/>
    <w:rsid w:val="00BA158F"/>
    <w:rsid w:val="00BA1A17"/>
    <w:rsid w:val="00BA3746"/>
    <w:rsid w:val="00BA4E33"/>
    <w:rsid w:val="00BA63F8"/>
    <w:rsid w:val="00BA70B3"/>
    <w:rsid w:val="00BA7A12"/>
    <w:rsid w:val="00BB0602"/>
    <w:rsid w:val="00BB2036"/>
    <w:rsid w:val="00BB2F31"/>
    <w:rsid w:val="00BB37AA"/>
    <w:rsid w:val="00BB47E2"/>
    <w:rsid w:val="00BB5C9A"/>
    <w:rsid w:val="00BC1200"/>
    <w:rsid w:val="00BC2CDA"/>
    <w:rsid w:val="00BC39F5"/>
    <w:rsid w:val="00BC6176"/>
    <w:rsid w:val="00BC6471"/>
    <w:rsid w:val="00BD0AB3"/>
    <w:rsid w:val="00BD1A33"/>
    <w:rsid w:val="00BD1E7A"/>
    <w:rsid w:val="00BD2111"/>
    <w:rsid w:val="00BD21CC"/>
    <w:rsid w:val="00BD5037"/>
    <w:rsid w:val="00BD5BE6"/>
    <w:rsid w:val="00BD7AA2"/>
    <w:rsid w:val="00BE19E9"/>
    <w:rsid w:val="00BE4A35"/>
    <w:rsid w:val="00BE4A8F"/>
    <w:rsid w:val="00BE5ACE"/>
    <w:rsid w:val="00BE6E35"/>
    <w:rsid w:val="00BF0797"/>
    <w:rsid w:val="00BF2374"/>
    <w:rsid w:val="00BF35AD"/>
    <w:rsid w:val="00BF5E21"/>
    <w:rsid w:val="00BF757C"/>
    <w:rsid w:val="00C00196"/>
    <w:rsid w:val="00C007B6"/>
    <w:rsid w:val="00C01321"/>
    <w:rsid w:val="00C02E34"/>
    <w:rsid w:val="00C073D0"/>
    <w:rsid w:val="00C0787B"/>
    <w:rsid w:val="00C100A1"/>
    <w:rsid w:val="00C115A3"/>
    <w:rsid w:val="00C126BD"/>
    <w:rsid w:val="00C13806"/>
    <w:rsid w:val="00C22B67"/>
    <w:rsid w:val="00C2392F"/>
    <w:rsid w:val="00C23A19"/>
    <w:rsid w:val="00C24AF3"/>
    <w:rsid w:val="00C26288"/>
    <w:rsid w:val="00C262EC"/>
    <w:rsid w:val="00C26AE2"/>
    <w:rsid w:val="00C3107F"/>
    <w:rsid w:val="00C31CE0"/>
    <w:rsid w:val="00C325DF"/>
    <w:rsid w:val="00C332EC"/>
    <w:rsid w:val="00C344EE"/>
    <w:rsid w:val="00C34FDC"/>
    <w:rsid w:val="00C3543B"/>
    <w:rsid w:val="00C42195"/>
    <w:rsid w:val="00C42277"/>
    <w:rsid w:val="00C42CA2"/>
    <w:rsid w:val="00C42CFC"/>
    <w:rsid w:val="00C43D8B"/>
    <w:rsid w:val="00C44507"/>
    <w:rsid w:val="00C45AAF"/>
    <w:rsid w:val="00C4669A"/>
    <w:rsid w:val="00C507CD"/>
    <w:rsid w:val="00C51501"/>
    <w:rsid w:val="00C5474A"/>
    <w:rsid w:val="00C5563F"/>
    <w:rsid w:val="00C623D5"/>
    <w:rsid w:val="00C648E2"/>
    <w:rsid w:val="00C6548E"/>
    <w:rsid w:val="00C66304"/>
    <w:rsid w:val="00C66A91"/>
    <w:rsid w:val="00C71448"/>
    <w:rsid w:val="00C7380B"/>
    <w:rsid w:val="00C77E73"/>
    <w:rsid w:val="00C85FD2"/>
    <w:rsid w:val="00C8650B"/>
    <w:rsid w:val="00C8663F"/>
    <w:rsid w:val="00C87F1E"/>
    <w:rsid w:val="00C906B3"/>
    <w:rsid w:val="00C90CBD"/>
    <w:rsid w:val="00C9592D"/>
    <w:rsid w:val="00C977BA"/>
    <w:rsid w:val="00C978C9"/>
    <w:rsid w:val="00C97AF3"/>
    <w:rsid w:val="00CA10F7"/>
    <w:rsid w:val="00CA1A23"/>
    <w:rsid w:val="00CA4C58"/>
    <w:rsid w:val="00CB1EE9"/>
    <w:rsid w:val="00CB25BB"/>
    <w:rsid w:val="00CB271E"/>
    <w:rsid w:val="00CB4D18"/>
    <w:rsid w:val="00CB58E1"/>
    <w:rsid w:val="00CB5DE9"/>
    <w:rsid w:val="00CB6B30"/>
    <w:rsid w:val="00CC0955"/>
    <w:rsid w:val="00CC2130"/>
    <w:rsid w:val="00CC3052"/>
    <w:rsid w:val="00CC4862"/>
    <w:rsid w:val="00CC527F"/>
    <w:rsid w:val="00CC71C3"/>
    <w:rsid w:val="00CC73C6"/>
    <w:rsid w:val="00CD0248"/>
    <w:rsid w:val="00CD44CB"/>
    <w:rsid w:val="00CD470B"/>
    <w:rsid w:val="00CD4999"/>
    <w:rsid w:val="00CD602F"/>
    <w:rsid w:val="00CE162B"/>
    <w:rsid w:val="00CE2192"/>
    <w:rsid w:val="00CE2766"/>
    <w:rsid w:val="00CE371C"/>
    <w:rsid w:val="00CE3967"/>
    <w:rsid w:val="00CE4C14"/>
    <w:rsid w:val="00CF1F28"/>
    <w:rsid w:val="00CF393D"/>
    <w:rsid w:val="00CF3A0C"/>
    <w:rsid w:val="00CF4387"/>
    <w:rsid w:val="00CF5787"/>
    <w:rsid w:val="00D009DD"/>
    <w:rsid w:val="00D05110"/>
    <w:rsid w:val="00D07467"/>
    <w:rsid w:val="00D07527"/>
    <w:rsid w:val="00D11162"/>
    <w:rsid w:val="00D11D4A"/>
    <w:rsid w:val="00D11E5D"/>
    <w:rsid w:val="00D12F4C"/>
    <w:rsid w:val="00D138B7"/>
    <w:rsid w:val="00D1510D"/>
    <w:rsid w:val="00D159E2"/>
    <w:rsid w:val="00D16601"/>
    <w:rsid w:val="00D16DA2"/>
    <w:rsid w:val="00D17C2A"/>
    <w:rsid w:val="00D21C16"/>
    <w:rsid w:val="00D23AD0"/>
    <w:rsid w:val="00D24001"/>
    <w:rsid w:val="00D26D79"/>
    <w:rsid w:val="00D26DF2"/>
    <w:rsid w:val="00D271DF"/>
    <w:rsid w:val="00D27245"/>
    <w:rsid w:val="00D27969"/>
    <w:rsid w:val="00D30439"/>
    <w:rsid w:val="00D310D2"/>
    <w:rsid w:val="00D31A62"/>
    <w:rsid w:val="00D336FC"/>
    <w:rsid w:val="00D347B8"/>
    <w:rsid w:val="00D356EA"/>
    <w:rsid w:val="00D40461"/>
    <w:rsid w:val="00D404E6"/>
    <w:rsid w:val="00D406C0"/>
    <w:rsid w:val="00D41A75"/>
    <w:rsid w:val="00D45ADA"/>
    <w:rsid w:val="00D46171"/>
    <w:rsid w:val="00D46A37"/>
    <w:rsid w:val="00D52604"/>
    <w:rsid w:val="00D54803"/>
    <w:rsid w:val="00D56294"/>
    <w:rsid w:val="00D61C68"/>
    <w:rsid w:val="00D63D87"/>
    <w:rsid w:val="00D67B73"/>
    <w:rsid w:val="00D67CF2"/>
    <w:rsid w:val="00D703F7"/>
    <w:rsid w:val="00D745F1"/>
    <w:rsid w:val="00D762F6"/>
    <w:rsid w:val="00D81286"/>
    <w:rsid w:val="00D8252E"/>
    <w:rsid w:val="00D82BFE"/>
    <w:rsid w:val="00D83896"/>
    <w:rsid w:val="00D865DE"/>
    <w:rsid w:val="00D8690C"/>
    <w:rsid w:val="00D90EEB"/>
    <w:rsid w:val="00D90F31"/>
    <w:rsid w:val="00D923D6"/>
    <w:rsid w:val="00D939D8"/>
    <w:rsid w:val="00D95CEA"/>
    <w:rsid w:val="00D95D24"/>
    <w:rsid w:val="00DA2616"/>
    <w:rsid w:val="00DA29F8"/>
    <w:rsid w:val="00DA2C6D"/>
    <w:rsid w:val="00DB1A6C"/>
    <w:rsid w:val="00DB315C"/>
    <w:rsid w:val="00DB31DB"/>
    <w:rsid w:val="00DB5871"/>
    <w:rsid w:val="00DB58F9"/>
    <w:rsid w:val="00DB6385"/>
    <w:rsid w:val="00DB6446"/>
    <w:rsid w:val="00DB6EF8"/>
    <w:rsid w:val="00DB7660"/>
    <w:rsid w:val="00DC01DF"/>
    <w:rsid w:val="00DC0FA0"/>
    <w:rsid w:val="00DC0FA9"/>
    <w:rsid w:val="00DC18C5"/>
    <w:rsid w:val="00DC2C43"/>
    <w:rsid w:val="00DC4D37"/>
    <w:rsid w:val="00DC5F01"/>
    <w:rsid w:val="00DC7C94"/>
    <w:rsid w:val="00DD066C"/>
    <w:rsid w:val="00DD13E3"/>
    <w:rsid w:val="00DD3A6A"/>
    <w:rsid w:val="00DD42A9"/>
    <w:rsid w:val="00DD489B"/>
    <w:rsid w:val="00DD4EB3"/>
    <w:rsid w:val="00DD679B"/>
    <w:rsid w:val="00DD6CB4"/>
    <w:rsid w:val="00DE2299"/>
    <w:rsid w:val="00DE4C74"/>
    <w:rsid w:val="00DE5951"/>
    <w:rsid w:val="00DF3362"/>
    <w:rsid w:val="00DF3C94"/>
    <w:rsid w:val="00DF41D1"/>
    <w:rsid w:val="00DF5E3D"/>
    <w:rsid w:val="00DF6F27"/>
    <w:rsid w:val="00DF7CF6"/>
    <w:rsid w:val="00E0012E"/>
    <w:rsid w:val="00E02315"/>
    <w:rsid w:val="00E02F30"/>
    <w:rsid w:val="00E040D5"/>
    <w:rsid w:val="00E06C34"/>
    <w:rsid w:val="00E10345"/>
    <w:rsid w:val="00E1097C"/>
    <w:rsid w:val="00E11547"/>
    <w:rsid w:val="00E11C3A"/>
    <w:rsid w:val="00E11D81"/>
    <w:rsid w:val="00E143F7"/>
    <w:rsid w:val="00E15D06"/>
    <w:rsid w:val="00E1640C"/>
    <w:rsid w:val="00E17643"/>
    <w:rsid w:val="00E17BDE"/>
    <w:rsid w:val="00E210EF"/>
    <w:rsid w:val="00E21AEC"/>
    <w:rsid w:val="00E222C9"/>
    <w:rsid w:val="00E22382"/>
    <w:rsid w:val="00E32E91"/>
    <w:rsid w:val="00E35A02"/>
    <w:rsid w:val="00E3759D"/>
    <w:rsid w:val="00E40ACF"/>
    <w:rsid w:val="00E40F6C"/>
    <w:rsid w:val="00E4167C"/>
    <w:rsid w:val="00E42262"/>
    <w:rsid w:val="00E42470"/>
    <w:rsid w:val="00E42940"/>
    <w:rsid w:val="00E43158"/>
    <w:rsid w:val="00E43300"/>
    <w:rsid w:val="00E437B0"/>
    <w:rsid w:val="00E44BD4"/>
    <w:rsid w:val="00E45C14"/>
    <w:rsid w:val="00E462A7"/>
    <w:rsid w:val="00E46F09"/>
    <w:rsid w:val="00E5009A"/>
    <w:rsid w:val="00E50952"/>
    <w:rsid w:val="00E50B90"/>
    <w:rsid w:val="00E50D41"/>
    <w:rsid w:val="00E510A2"/>
    <w:rsid w:val="00E53CD0"/>
    <w:rsid w:val="00E53E2D"/>
    <w:rsid w:val="00E544A3"/>
    <w:rsid w:val="00E545C1"/>
    <w:rsid w:val="00E54FD6"/>
    <w:rsid w:val="00E56CBC"/>
    <w:rsid w:val="00E57618"/>
    <w:rsid w:val="00E60619"/>
    <w:rsid w:val="00E60696"/>
    <w:rsid w:val="00E61368"/>
    <w:rsid w:val="00E61427"/>
    <w:rsid w:val="00E616E5"/>
    <w:rsid w:val="00E629A4"/>
    <w:rsid w:val="00E64643"/>
    <w:rsid w:val="00E666EE"/>
    <w:rsid w:val="00E6697C"/>
    <w:rsid w:val="00E66D10"/>
    <w:rsid w:val="00E67001"/>
    <w:rsid w:val="00E67274"/>
    <w:rsid w:val="00E70E2C"/>
    <w:rsid w:val="00E71A30"/>
    <w:rsid w:val="00E74127"/>
    <w:rsid w:val="00E748D0"/>
    <w:rsid w:val="00E777A9"/>
    <w:rsid w:val="00E80D9C"/>
    <w:rsid w:val="00E83A41"/>
    <w:rsid w:val="00E849D3"/>
    <w:rsid w:val="00E85420"/>
    <w:rsid w:val="00E85C2E"/>
    <w:rsid w:val="00E90540"/>
    <w:rsid w:val="00E9094A"/>
    <w:rsid w:val="00E909A1"/>
    <w:rsid w:val="00E909CE"/>
    <w:rsid w:val="00E91687"/>
    <w:rsid w:val="00E91716"/>
    <w:rsid w:val="00E93FE8"/>
    <w:rsid w:val="00E94BDE"/>
    <w:rsid w:val="00E96A57"/>
    <w:rsid w:val="00E96F2A"/>
    <w:rsid w:val="00EA12F9"/>
    <w:rsid w:val="00EA221C"/>
    <w:rsid w:val="00EA3ECB"/>
    <w:rsid w:val="00EA518C"/>
    <w:rsid w:val="00EA5A34"/>
    <w:rsid w:val="00EA7768"/>
    <w:rsid w:val="00EB0743"/>
    <w:rsid w:val="00EB16A1"/>
    <w:rsid w:val="00EB1FEB"/>
    <w:rsid w:val="00EB5048"/>
    <w:rsid w:val="00EC3A34"/>
    <w:rsid w:val="00EC47D1"/>
    <w:rsid w:val="00EC5007"/>
    <w:rsid w:val="00EC69E5"/>
    <w:rsid w:val="00EC6C04"/>
    <w:rsid w:val="00EC6DC8"/>
    <w:rsid w:val="00EC71C8"/>
    <w:rsid w:val="00EC7321"/>
    <w:rsid w:val="00ED07DD"/>
    <w:rsid w:val="00ED26BA"/>
    <w:rsid w:val="00ED4203"/>
    <w:rsid w:val="00ED4892"/>
    <w:rsid w:val="00ED4AC1"/>
    <w:rsid w:val="00ED5C55"/>
    <w:rsid w:val="00ED5E43"/>
    <w:rsid w:val="00ED6969"/>
    <w:rsid w:val="00ED724D"/>
    <w:rsid w:val="00EE07AB"/>
    <w:rsid w:val="00EE0FE9"/>
    <w:rsid w:val="00EE1287"/>
    <w:rsid w:val="00EE1F70"/>
    <w:rsid w:val="00EE2CBC"/>
    <w:rsid w:val="00EF3FC6"/>
    <w:rsid w:val="00EF4043"/>
    <w:rsid w:val="00EF42D9"/>
    <w:rsid w:val="00EF58D0"/>
    <w:rsid w:val="00EF5B3E"/>
    <w:rsid w:val="00EF72E6"/>
    <w:rsid w:val="00EF7F5D"/>
    <w:rsid w:val="00F00704"/>
    <w:rsid w:val="00F007A8"/>
    <w:rsid w:val="00F028FB"/>
    <w:rsid w:val="00F033F4"/>
    <w:rsid w:val="00F04B3F"/>
    <w:rsid w:val="00F057E6"/>
    <w:rsid w:val="00F071FF"/>
    <w:rsid w:val="00F07B45"/>
    <w:rsid w:val="00F07D61"/>
    <w:rsid w:val="00F1057B"/>
    <w:rsid w:val="00F10E79"/>
    <w:rsid w:val="00F1164D"/>
    <w:rsid w:val="00F1309A"/>
    <w:rsid w:val="00F13A52"/>
    <w:rsid w:val="00F1412A"/>
    <w:rsid w:val="00F1466E"/>
    <w:rsid w:val="00F14A48"/>
    <w:rsid w:val="00F201D3"/>
    <w:rsid w:val="00F20A8B"/>
    <w:rsid w:val="00F22016"/>
    <w:rsid w:val="00F22B3C"/>
    <w:rsid w:val="00F22B76"/>
    <w:rsid w:val="00F23210"/>
    <w:rsid w:val="00F234F5"/>
    <w:rsid w:val="00F261F1"/>
    <w:rsid w:val="00F3009B"/>
    <w:rsid w:val="00F32DC7"/>
    <w:rsid w:val="00F32EDA"/>
    <w:rsid w:val="00F34E9C"/>
    <w:rsid w:val="00F36974"/>
    <w:rsid w:val="00F36D35"/>
    <w:rsid w:val="00F37168"/>
    <w:rsid w:val="00F408E5"/>
    <w:rsid w:val="00F4314D"/>
    <w:rsid w:val="00F43F42"/>
    <w:rsid w:val="00F46955"/>
    <w:rsid w:val="00F5087D"/>
    <w:rsid w:val="00F51565"/>
    <w:rsid w:val="00F556B9"/>
    <w:rsid w:val="00F568A1"/>
    <w:rsid w:val="00F57E84"/>
    <w:rsid w:val="00F57F95"/>
    <w:rsid w:val="00F61602"/>
    <w:rsid w:val="00F63B34"/>
    <w:rsid w:val="00F666E6"/>
    <w:rsid w:val="00F66B49"/>
    <w:rsid w:val="00F67732"/>
    <w:rsid w:val="00F70AF8"/>
    <w:rsid w:val="00F720BF"/>
    <w:rsid w:val="00F7235C"/>
    <w:rsid w:val="00F72EBA"/>
    <w:rsid w:val="00F73222"/>
    <w:rsid w:val="00F753BD"/>
    <w:rsid w:val="00F75B6A"/>
    <w:rsid w:val="00F82ED3"/>
    <w:rsid w:val="00F839A2"/>
    <w:rsid w:val="00F85443"/>
    <w:rsid w:val="00F85B3F"/>
    <w:rsid w:val="00F85C21"/>
    <w:rsid w:val="00F91621"/>
    <w:rsid w:val="00F92FAE"/>
    <w:rsid w:val="00F941DA"/>
    <w:rsid w:val="00F9681D"/>
    <w:rsid w:val="00F971C9"/>
    <w:rsid w:val="00F97628"/>
    <w:rsid w:val="00FA09D6"/>
    <w:rsid w:val="00FA2C9F"/>
    <w:rsid w:val="00FA68E3"/>
    <w:rsid w:val="00FA75B3"/>
    <w:rsid w:val="00FB42D6"/>
    <w:rsid w:val="00FB4F82"/>
    <w:rsid w:val="00FB6451"/>
    <w:rsid w:val="00FB6554"/>
    <w:rsid w:val="00FC1057"/>
    <w:rsid w:val="00FC2833"/>
    <w:rsid w:val="00FC3D31"/>
    <w:rsid w:val="00FC4690"/>
    <w:rsid w:val="00FC597F"/>
    <w:rsid w:val="00FC6006"/>
    <w:rsid w:val="00FC721D"/>
    <w:rsid w:val="00FC73EB"/>
    <w:rsid w:val="00FC7CDF"/>
    <w:rsid w:val="00FD3E75"/>
    <w:rsid w:val="00FD5383"/>
    <w:rsid w:val="00FE38C6"/>
    <w:rsid w:val="00FE41FA"/>
    <w:rsid w:val="00FE5338"/>
    <w:rsid w:val="00FE573B"/>
    <w:rsid w:val="00FE6F75"/>
    <w:rsid w:val="00FE7E12"/>
    <w:rsid w:val="00FF0E81"/>
    <w:rsid w:val="00FF6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enu v:ext="edit" fillcolor="none"/>
    </o:shapedefaults>
    <o:shapelayout v:ext="edit">
      <o:idmap v:ext="edit" data="1"/>
    </o:shapelayout>
  </w:shapeDefaults>
  <w:decimalSymbol w:val="."/>
  <w:listSeparator w:val=";"/>
  <w14:docId w14:val="55DEE6E1"/>
  <w15:docId w15:val="{9ED525CE-CADF-41D7-8BFE-DC682520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Heading1">
    <w:name w:val="heading 1"/>
    <w:next w:val="Normal"/>
    <w:link w:val="Heading1Char"/>
    <w:uiPriority w:val="9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Heading2">
    <w:name w:val="heading 2"/>
    <w:next w:val="Normal"/>
    <w:link w:val="Heading2Char"/>
    <w:uiPriority w:val="9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Heading3">
    <w:name w:val="heading 3"/>
    <w:next w:val="Normal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Heading4">
    <w:name w:val="heading 4"/>
    <w:next w:val="Normal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Heading5">
    <w:name w:val="heading 5"/>
    <w:next w:val="Normal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Heading6">
    <w:name w:val="heading 6"/>
    <w:next w:val="Normal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Heading7">
    <w:name w:val="heading 7"/>
    <w:next w:val="Normal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Heading8">
    <w:name w:val="heading 8"/>
    <w:next w:val="Normal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Heading9">
    <w:name w:val="heading 9"/>
    <w:next w:val="Normal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PlainText"/>
    <w:rsid w:val="00C126BD"/>
    <w:pPr>
      <w:ind w:firstLine="510"/>
    </w:pPr>
    <w:rPr>
      <w:rFonts w:ascii="Tahoma" w:hAnsi="Tahoma"/>
    </w:rPr>
  </w:style>
  <w:style w:type="paragraph" w:styleId="PlainText">
    <w:name w:val="Plain Text"/>
    <w:basedOn w:val="Normal"/>
    <w:rsid w:val="00C126BD"/>
    <w:rPr>
      <w:rFonts w:ascii="Courier New" w:hAnsi="Courier New" w:cs="Courier New"/>
      <w:sz w:val="20"/>
      <w:szCs w:val="20"/>
    </w:rPr>
  </w:style>
  <w:style w:type="paragraph" w:styleId="Caption">
    <w:name w:val="caption"/>
    <w:basedOn w:val="Normal"/>
    <w:next w:val="Normal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TableofFigures">
    <w:name w:val="table of figures"/>
    <w:basedOn w:val="Normal"/>
    <w:next w:val="Normal"/>
    <w:rsid w:val="00336EC0"/>
    <w:pPr>
      <w:ind w:left="720" w:hanging="720"/>
    </w:pPr>
  </w:style>
  <w:style w:type="paragraph" w:styleId="TOC1">
    <w:name w:val="toc 1"/>
    <w:basedOn w:val="Normal"/>
    <w:next w:val="Normal"/>
    <w:autoRedefine/>
    <w:rsid w:val="00336EC0"/>
  </w:style>
  <w:style w:type="paragraph" w:styleId="TOC2">
    <w:name w:val="toc 2"/>
    <w:basedOn w:val="Normal"/>
    <w:next w:val="Normal"/>
    <w:autoRedefine/>
    <w:rsid w:val="00336EC0"/>
    <w:pPr>
      <w:ind w:left="360"/>
    </w:pPr>
  </w:style>
  <w:style w:type="paragraph" w:styleId="TOC3">
    <w:name w:val="toc 3"/>
    <w:basedOn w:val="Normal"/>
    <w:next w:val="Normal"/>
    <w:autoRedefine/>
    <w:rsid w:val="00336EC0"/>
    <w:pPr>
      <w:ind w:left="720"/>
    </w:pPr>
  </w:style>
  <w:style w:type="paragraph" w:styleId="TOC4">
    <w:name w:val="toc 4"/>
    <w:basedOn w:val="Normal"/>
    <w:next w:val="Normal"/>
    <w:autoRedefine/>
    <w:rsid w:val="00336EC0"/>
    <w:pPr>
      <w:ind w:left="1080"/>
    </w:pPr>
  </w:style>
  <w:style w:type="paragraph" w:styleId="TOC5">
    <w:name w:val="toc 5"/>
    <w:basedOn w:val="Normal"/>
    <w:next w:val="Normal"/>
    <w:autoRedefine/>
    <w:rsid w:val="00336EC0"/>
    <w:pPr>
      <w:ind w:left="1440"/>
    </w:pPr>
  </w:style>
  <w:style w:type="paragraph" w:styleId="TOC6">
    <w:name w:val="toc 6"/>
    <w:basedOn w:val="Normal"/>
    <w:next w:val="Normal"/>
    <w:autoRedefine/>
    <w:rsid w:val="00336EC0"/>
    <w:pPr>
      <w:ind w:left="1800"/>
    </w:pPr>
  </w:style>
  <w:style w:type="paragraph" w:styleId="TOC7">
    <w:name w:val="toc 7"/>
    <w:basedOn w:val="Normal"/>
    <w:next w:val="Normal"/>
    <w:autoRedefine/>
    <w:rsid w:val="00336EC0"/>
    <w:pPr>
      <w:ind w:left="2160"/>
    </w:pPr>
  </w:style>
  <w:style w:type="paragraph" w:styleId="TOC8">
    <w:name w:val="toc 8"/>
    <w:basedOn w:val="Normal"/>
    <w:next w:val="Normal"/>
    <w:autoRedefine/>
    <w:rsid w:val="00336EC0"/>
    <w:pPr>
      <w:ind w:left="2520"/>
    </w:pPr>
  </w:style>
  <w:style w:type="paragraph" w:styleId="TOC9">
    <w:name w:val="toc 9"/>
    <w:basedOn w:val="Normal"/>
    <w:next w:val="Normal"/>
    <w:autoRedefine/>
    <w:rsid w:val="00336EC0"/>
    <w:pPr>
      <w:ind w:left="2880"/>
    </w:pPr>
  </w:style>
  <w:style w:type="paragraph" w:styleId="TableofAuthorities">
    <w:name w:val="table of authorities"/>
    <w:basedOn w:val="Normal"/>
    <w:next w:val="Normal"/>
    <w:rsid w:val="00336EC0"/>
    <w:pPr>
      <w:ind w:left="360" w:hanging="360"/>
    </w:pPr>
  </w:style>
  <w:style w:type="paragraph" w:styleId="DocumentMap">
    <w:name w:val="Document Map"/>
    <w:basedOn w:val="Normal"/>
    <w:rsid w:val="00336EC0"/>
    <w:pPr>
      <w:shd w:val="clear" w:color="auto" w:fill="000080"/>
    </w:pPr>
  </w:style>
  <w:style w:type="paragraph" w:styleId="Header">
    <w:name w:val="header"/>
    <w:basedOn w:val="Normal"/>
    <w:link w:val="HeaderChar"/>
    <w:uiPriority w:val="99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PageNumber">
    <w:name w:val="page number"/>
    <w:basedOn w:val="DefaultParagraphFont"/>
    <w:rsid w:val="006E6B72"/>
    <w:rPr>
      <w:rFonts w:cs="Times New Roman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TOAHeading">
    <w:name w:val="toa heading"/>
    <w:basedOn w:val="Normal"/>
    <w:next w:val="Normal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336EC0"/>
    <w:pPr>
      <w:ind w:left="360" w:hanging="360"/>
    </w:pPr>
  </w:style>
  <w:style w:type="paragraph" w:styleId="IndexHeading">
    <w:name w:val="index heading"/>
    <w:basedOn w:val="Normal"/>
    <w:next w:val="Index1"/>
    <w:rsid w:val="00336EC0"/>
    <w:rPr>
      <w:rFonts w:ascii="Arial" w:hAnsi="Arial" w:cs="Arial"/>
      <w:b/>
      <w:bCs/>
    </w:rPr>
  </w:style>
  <w:style w:type="character" w:styleId="CommentReference">
    <w:name w:val="annotation reference"/>
    <w:basedOn w:val="DefaultParagraphFont"/>
    <w:rsid w:val="00336EC0"/>
    <w:rPr>
      <w:sz w:val="16"/>
      <w:szCs w:val="16"/>
    </w:rPr>
  </w:style>
  <w:style w:type="character" w:styleId="EndnoteReference">
    <w:name w:val="endnote reference"/>
    <w:basedOn w:val="DefaultParagraphFont"/>
    <w:rsid w:val="00336EC0"/>
    <w:rPr>
      <w:vertAlign w:val="superscript"/>
    </w:rPr>
  </w:style>
  <w:style w:type="character" w:styleId="FootnoteReference">
    <w:name w:val="footnote reference"/>
    <w:aliases w:val="Footnote Reference1,Footnote Reference2,Footnote Reference11,Footnote Reference21,Footnote Reference12,Footnote Reference22,Footnote Reference13,Footnote Reference23,Footnote Reference111,Footnote Reference211"/>
    <w:basedOn w:val="DefaultParagraphFont"/>
    <w:qFormat/>
    <w:rsid w:val="00A44C74"/>
    <w:rPr>
      <w:rFonts w:cs="Traditional Arabic"/>
      <w:vertAlign w:val="superscript"/>
    </w:rPr>
  </w:style>
  <w:style w:type="paragraph" w:styleId="CommentText">
    <w:name w:val="annotation text"/>
    <w:basedOn w:val="Normal"/>
    <w:rsid w:val="00336EC0"/>
    <w:rPr>
      <w:sz w:val="20"/>
      <w:szCs w:val="28"/>
    </w:rPr>
  </w:style>
  <w:style w:type="paragraph" w:styleId="CommentSubject">
    <w:name w:val="annotation subject"/>
    <w:basedOn w:val="CommentText"/>
    <w:next w:val="CommentText"/>
    <w:rsid w:val="00336EC0"/>
    <w:rPr>
      <w:b/>
      <w:bCs/>
    </w:rPr>
  </w:style>
  <w:style w:type="paragraph" w:styleId="BodyText">
    <w:name w:val="Body Text"/>
    <w:basedOn w:val="Normal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EndnoteText">
    <w:name w:val="endnote text"/>
    <w:basedOn w:val="Normal"/>
    <w:rsid w:val="00336EC0"/>
    <w:rPr>
      <w:sz w:val="20"/>
      <w:szCs w:val="20"/>
    </w:rPr>
  </w:style>
  <w:style w:type="paragraph" w:styleId="FootnoteText">
    <w:name w:val="footnote text"/>
    <w:basedOn w:val="Normal"/>
    <w:link w:val="FootnoteTextChar"/>
    <w:rsid w:val="00336EC0"/>
    <w:pPr>
      <w:ind w:left="454" w:hanging="454"/>
    </w:pPr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rsid w:val="00336EC0"/>
    <w:rPr>
      <w:rFonts w:cs="Tahoma"/>
      <w:sz w:val="16"/>
      <w:szCs w:val="16"/>
    </w:rPr>
  </w:style>
  <w:style w:type="paragraph" w:styleId="MacroText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BlockText">
    <w:name w:val="Block Text"/>
    <w:basedOn w:val="Normal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">
    <w:name w:val="نمط إضافي 4"/>
    <w:basedOn w:val="Normal"/>
    <w:next w:val="Normal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rFonts w:cs="Times New Roman"/>
      <w:szCs w:val="40"/>
    </w:rPr>
  </w:style>
  <w:style w:type="character" w:customStyle="1" w:styleId="20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336EC0"/>
    <w:rPr>
      <w:rFonts w:cs="Times New Roman"/>
      <w:szCs w:val="40"/>
    </w:rPr>
  </w:style>
  <w:style w:type="character" w:customStyle="1" w:styleId="50">
    <w:name w:val="نمط حرفي 5"/>
    <w:rsid w:val="00336EC0"/>
    <w:rPr>
      <w:rFonts w:cs="Times New Roman"/>
      <w:szCs w:val="40"/>
    </w:rPr>
  </w:style>
  <w:style w:type="character" w:customStyle="1" w:styleId="a">
    <w:name w:val="حديث"/>
    <w:basedOn w:val="DefaultParagraphFont"/>
    <w:rsid w:val="004445F8"/>
    <w:rPr>
      <w:rFonts w:cs="Traditional Arabic"/>
      <w:szCs w:val="36"/>
    </w:rPr>
  </w:style>
  <w:style w:type="character" w:customStyle="1" w:styleId="a0">
    <w:name w:val="أثر"/>
    <w:basedOn w:val="DefaultParagraphFont"/>
    <w:rsid w:val="004445F8"/>
    <w:rPr>
      <w:rFonts w:cs="Traditional Arabic"/>
      <w:szCs w:val="36"/>
    </w:rPr>
  </w:style>
  <w:style w:type="character" w:customStyle="1" w:styleId="a1">
    <w:name w:val="مثل"/>
    <w:basedOn w:val="DefaultParagraphFont"/>
    <w:rsid w:val="004445F8"/>
    <w:rPr>
      <w:rFonts w:cs="Traditional Arabic"/>
      <w:szCs w:val="36"/>
    </w:rPr>
  </w:style>
  <w:style w:type="character" w:customStyle="1" w:styleId="a2">
    <w:name w:val="قول"/>
    <w:basedOn w:val="DefaultParagraphFont"/>
    <w:rsid w:val="004445F8"/>
    <w:rPr>
      <w:rFonts w:cs="Traditional Arabic"/>
      <w:szCs w:val="36"/>
    </w:rPr>
  </w:style>
  <w:style w:type="character" w:customStyle="1" w:styleId="a3">
    <w:name w:val="شعر"/>
    <w:basedOn w:val="DefaultParagraphFont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FootnoteReference"/>
    <w:rsid w:val="00A44C74"/>
    <w:rPr>
      <w:rFonts w:cs="Traditional Arabic"/>
      <w:vertAlign w:val="superscript"/>
    </w:rPr>
  </w:style>
  <w:style w:type="numbering" w:customStyle="1" w:styleId="16">
    <w:name w:val="بلا قائمة1"/>
    <w:next w:val="NoList"/>
    <w:uiPriority w:val="99"/>
    <w:semiHidden/>
    <w:unhideWhenUsed/>
    <w:rsid w:val="00E46F09"/>
  </w:style>
  <w:style w:type="character" w:customStyle="1" w:styleId="Heading1Char">
    <w:name w:val="Heading 1 Char"/>
    <w:basedOn w:val="DefaultParagraphFont"/>
    <w:link w:val="Heading1"/>
    <w:uiPriority w:val="9"/>
    <w:rsid w:val="00E46F09"/>
    <w:rPr>
      <w:b/>
      <w:bCs/>
      <w:noProof/>
      <w:color w:val="000000"/>
      <w:kern w:val="32"/>
      <w:sz w:val="32"/>
      <w:szCs w:val="36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E46F09"/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customStyle="1" w:styleId="17">
    <w:name w:val="سرد الفقرات1"/>
    <w:basedOn w:val="Normal"/>
    <w:next w:val="ListParagraph"/>
    <w:uiPriority w:val="34"/>
    <w:qFormat/>
    <w:rsid w:val="00E46F09"/>
    <w:pPr>
      <w:widowControl/>
      <w:spacing w:after="160" w:line="259" w:lineRule="auto"/>
      <w:ind w:left="720" w:firstLine="0"/>
      <w:contextualSpacing/>
      <w:jc w:val="left"/>
    </w:pPr>
    <w:rPr>
      <w:rFonts w:ascii="Calibri" w:hAnsi="Calibri" w:cs="Arial"/>
      <w:color w:val="auto"/>
      <w:sz w:val="22"/>
      <w:szCs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E46F09"/>
    <w:rPr>
      <w:rFonts w:cs="Traditional Arabic"/>
      <w:color w:val="000000"/>
      <w:sz w:val="28"/>
      <w:szCs w:val="28"/>
      <w:lang w:eastAsia="ar-SA"/>
    </w:rPr>
  </w:style>
  <w:style w:type="paragraph" w:customStyle="1" w:styleId="18">
    <w:name w:val="عادي (ويب)1"/>
    <w:basedOn w:val="Normal"/>
    <w:next w:val="NormalWeb"/>
    <w:uiPriority w:val="99"/>
    <w:unhideWhenUsed/>
    <w:rsid w:val="00E46F09"/>
    <w:pPr>
      <w:widowControl/>
      <w:spacing w:after="160" w:line="259" w:lineRule="auto"/>
      <w:ind w:firstLine="0"/>
      <w:jc w:val="left"/>
    </w:pPr>
    <w:rPr>
      <w:rFonts w:cs="Times New Roman"/>
      <w:color w:val="auto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46F09"/>
    <w:rPr>
      <w:rFonts w:cs="Traditional Arabic"/>
      <w:color w:val="000000"/>
      <w:lang w:eastAsia="ar-SA"/>
    </w:rPr>
  </w:style>
  <w:style w:type="paragraph" w:customStyle="1" w:styleId="19">
    <w:name w:val="تذييل الصفحة1"/>
    <w:basedOn w:val="Normal"/>
    <w:next w:val="Footer"/>
    <w:link w:val="Char"/>
    <w:uiPriority w:val="99"/>
    <w:unhideWhenUsed/>
    <w:rsid w:val="00E46F09"/>
    <w:pPr>
      <w:widowControl/>
      <w:tabs>
        <w:tab w:val="center" w:pos="4153"/>
        <w:tab w:val="right" w:pos="8306"/>
      </w:tabs>
      <w:ind w:firstLine="0"/>
      <w:jc w:val="left"/>
    </w:pPr>
    <w:rPr>
      <w:rFonts w:cs="Times New Roman"/>
      <w:color w:val="auto"/>
      <w:sz w:val="20"/>
      <w:szCs w:val="20"/>
      <w:lang w:eastAsia="en-US"/>
    </w:rPr>
  </w:style>
  <w:style w:type="character" w:customStyle="1" w:styleId="Char">
    <w:name w:val="تذييل الصفحة Char"/>
    <w:basedOn w:val="DefaultParagraphFont"/>
    <w:link w:val="19"/>
    <w:uiPriority w:val="99"/>
    <w:rsid w:val="00E46F09"/>
  </w:style>
  <w:style w:type="paragraph" w:customStyle="1" w:styleId="p1">
    <w:name w:val="p1"/>
    <w:basedOn w:val="Normal"/>
    <w:rsid w:val="00E46F09"/>
    <w:pPr>
      <w:widowControl/>
      <w:bidi w:val="0"/>
      <w:ind w:firstLine="0"/>
      <w:jc w:val="right"/>
    </w:pPr>
    <w:rPr>
      <w:rFonts w:ascii=".SF UI" w:hAnsi=".SF UI" w:cs="Times New Roman"/>
      <w:color w:val="auto"/>
      <w:sz w:val="18"/>
      <w:szCs w:val="18"/>
      <w:lang w:eastAsia="en-US"/>
    </w:rPr>
  </w:style>
  <w:style w:type="character" w:customStyle="1" w:styleId="s1">
    <w:name w:val="s1"/>
    <w:basedOn w:val="DefaultParagraphFont"/>
    <w:rsid w:val="00E46F09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46F09"/>
    <w:rPr>
      <w:rFonts w:cs="Tahoma"/>
      <w:color w:val="000000"/>
      <w:sz w:val="16"/>
      <w:szCs w:val="16"/>
      <w:lang w:eastAsia="ar-SA"/>
    </w:rPr>
  </w:style>
  <w:style w:type="table" w:customStyle="1" w:styleId="1a">
    <w:name w:val="شبكة جدول1"/>
    <w:basedOn w:val="TableNormal"/>
    <w:next w:val="TableGrid"/>
    <w:uiPriority w:val="39"/>
    <w:rsid w:val="00E46F09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6F09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E46F0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E46F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46F09"/>
    <w:rPr>
      <w:rFonts w:cs="Traditional Arabic"/>
      <w:color w:val="000000"/>
      <w:sz w:val="36"/>
      <w:szCs w:val="36"/>
      <w:lang w:eastAsia="ar-SA"/>
    </w:rPr>
  </w:style>
  <w:style w:type="table" w:styleId="TableGrid">
    <w:name w:val="Table Grid"/>
    <w:basedOn w:val="TableNormal"/>
    <w:rsid w:val="00E46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15</Pages>
  <Words>2129</Words>
  <Characters>9583</Characters>
  <Application>Microsoft Office Word</Application>
  <DocSecurity>0</DocSecurity>
  <Lines>79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fatmir strumi</dc:creator>
  <cp:keywords/>
  <dc:description/>
  <cp:lastModifiedBy>abo bakr nabil</cp:lastModifiedBy>
  <cp:revision>8</cp:revision>
  <dcterms:created xsi:type="dcterms:W3CDTF">2023-10-27T10:53:00Z</dcterms:created>
  <dcterms:modified xsi:type="dcterms:W3CDTF">2023-10-31T05:28:00Z</dcterms:modified>
</cp:coreProperties>
</file>