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507" w:rsidRPr="00A21080" w:rsidRDefault="00B905FF" w:rsidP="005944B5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205B83"/>
          <w:sz w:val="56"/>
          <w:szCs w:val="56"/>
          <w:rtl/>
          <w:lang w:val="sr-Cyrl-CS" w:bidi="ar-EG"/>
        </w:rPr>
      </w:pPr>
      <w:r w:rsidRPr="00A21080">
        <w:rPr>
          <w:rFonts w:asciiTheme="majorBidi" w:hAnsiTheme="majorBidi" w:cstheme="majorBidi"/>
          <w:b/>
          <w:bCs/>
          <w:color w:val="205B83"/>
          <w:sz w:val="56"/>
          <w:szCs w:val="56"/>
          <w:lang w:val="sr-Cyrl-CS" w:bidi="ar-EG"/>
        </w:rPr>
        <w:t>КОЈЕ СУ ОСОБИНЕ ПРАВЕ ВЕРНИЦЕ?</w:t>
      </w:r>
    </w:p>
    <w:p w:rsidR="00B905FF" w:rsidRPr="00943589" w:rsidRDefault="00B905FF" w:rsidP="00B905FF">
      <w:pPr>
        <w:jc w:val="center"/>
        <w:rPr>
          <w:rFonts w:asciiTheme="minorHAnsi" w:hAnsiTheme="minorHAnsi" w:cs="KFGQPC Uthman Taha Naskh"/>
          <w:sz w:val="40"/>
          <w:szCs w:val="40"/>
        </w:rPr>
      </w:pPr>
      <w:r w:rsidRPr="00943589">
        <w:rPr>
          <w:rFonts w:asciiTheme="minorHAnsi" w:hAnsiTheme="minorHAnsi" w:cs="KFGQPC Uthman Taha Naskh"/>
          <w:sz w:val="40"/>
          <w:szCs w:val="40"/>
          <w:rtl/>
          <w:lang w:val="sr-Cyrl-CS"/>
        </w:rPr>
        <w:t xml:space="preserve">من هي ذات الدين ؟ </w:t>
      </w:r>
    </w:p>
    <w:p w:rsidR="007B0A77" w:rsidRPr="00A21080" w:rsidRDefault="00763A8D" w:rsidP="009D03F8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</w:pPr>
      <w:r w:rsidRPr="00A21080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374015</wp:posOffset>
            </wp:positionH>
            <wp:positionV relativeFrom="paragraph">
              <wp:posOffset>210602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E0F" w:rsidRPr="00A21080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&gt;</w:t>
      </w:r>
      <w:r w:rsidR="00766E0F" w:rsidRPr="00A21080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 xml:space="preserve">Српски – </w:t>
      </w:r>
      <w:r w:rsidR="00766E0F" w:rsidRPr="00A21080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Serbian </w:t>
      </w:r>
      <w:r w:rsidR="00766E0F" w:rsidRPr="00A21080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>–</w:t>
      </w:r>
      <w:r w:rsidR="00766E0F" w:rsidRPr="00A21080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 </w:t>
      </w:r>
      <w:r w:rsidR="00766E0F" w:rsidRPr="00A21080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&lt;</w:t>
      </w:r>
      <w:r w:rsidR="00766E0F" w:rsidRPr="00A21080">
        <w:rPr>
          <w:rFonts w:asciiTheme="majorBidi" w:hAnsiTheme="majorBidi" w:cs="KFGQPC Uthman Taha Naskh" w:hint="cs"/>
          <w:color w:val="808080" w:themeColor="background1" w:themeShade="80"/>
          <w:sz w:val="24"/>
          <w:szCs w:val="24"/>
          <w:rtl/>
          <w:lang w:val="sr-Cyrl-CS"/>
        </w:rPr>
        <w:t>صربي</w:t>
      </w:r>
    </w:p>
    <w:p w:rsidR="00B26AE7" w:rsidRPr="00A21080" w:rsidRDefault="00B26AE7" w:rsidP="00B26AE7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36"/>
          <w:szCs w:val="36"/>
          <w:lang w:val="sr-Cyrl-CS" w:bidi="ar-EG"/>
        </w:rPr>
      </w:pPr>
    </w:p>
    <w:p w:rsidR="00763A8D" w:rsidRPr="00A21080" w:rsidRDefault="00763A8D" w:rsidP="00763A8D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1F4E79" w:themeColor="accent1" w:themeShade="80"/>
          <w:sz w:val="38"/>
          <w:szCs w:val="38"/>
          <w:lang w:val="sr-Cyrl-CS" w:bidi="ar-EG"/>
        </w:rPr>
      </w:pPr>
      <w:r w:rsidRPr="00A21080">
        <w:rPr>
          <w:rFonts w:asciiTheme="majorBidi" w:hAnsiTheme="majorBidi" w:cstheme="majorBidi"/>
          <w:b/>
          <w:bCs/>
          <w:color w:val="1F4E79" w:themeColor="accent1" w:themeShade="80"/>
          <w:sz w:val="38"/>
          <w:szCs w:val="38"/>
          <w:lang w:val="sr-Cyrl-CS" w:bidi="ar-EG"/>
        </w:rPr>
        <w:t>Мухаммед</w:t>
      </w:r>
      <w:r w:rsidR="001E56D7" w:rsidRPr="00A21080">
        <w:rPr>
          <w:rFonts w:asciiTheme="majorBidi" w:hAnsiTheme="majorBidi" w:cstheme="majorBidi"/>
          <w:b/>
          <w:bCs/>
          <w:color w:val="1F4E79" w:themeColor="accent1" w:themeShade="80"/>
          <w:sz w:val="38"/>
          <w:szCs w:val="38"/>
          <w:lang w:val="sr-Cyrl-CS" w:bidi="ar-EG"/>
        </w:rPr>
        <w:t xml:space="preserve"> ибн</w:t>
      </w:r>
      <w:r w:rsidRPr="00A21080">
        <w:rPr>
          <w:rFonts w:asciiTheme="majorBidi" w:hAnsiTheme="majorBidi" w:cstheme="majorBidi"/>
          <w:b/>
          <w:bCs/>
          <w:color w:val="1F4E79" w:themeColor="accent1" w:themeShade="80"/>
          <w:sz w:val="38"/>
          <w:szCs w:val="38"/>
          <w:lang w:val="sr-Cyrl-CS" w:bidi="ar-EG"/>
        </w:rPr>
        <w:t xml:space="preserve"> Салих Ел-Мунеџид</w:t>
      </w:r>
    </w:p>
    <w:p w:rsidR="00763A8D" w:rsidRPr="00A21080" w:rsidRDefault="00763A8D" w:rsidP="00763A8D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1F4E79" w:themeColor="accent1" w:themeShade="80"/>
          <w:lang w:val="sr-Cyrl-CS" w:bidi="ar-EG"/>
        </w:rPr>
      </w:pPr>
      <w:r w:rsidRPr="00A21080">
        <w:rPr>
          <w:rFonts w:asciiTheme="majorBidi" w:hAnsiTheme="majorBidi" w:cstheme="majorBidi"/>
          <w:color w:val="1F4E79" w:themeColor="accent1" w:themeShade="80"/>
          <w:lang w:bidi="ar-EG"/>
        </w:rPr>
        <w:t>www</w:t>
      </w:r>
      <w:r w:rsidRPr="00A21080">
        <w:rPr>
          <w:rFonts w:asciiTheme="majorBidi" w:hAnsiTheme="majorBidi" w:cstheme="majorBidi"/>
          <w:color w:val="1F4E79" w:themeColor="accent1" w:themeShade="80"/>
          <w:lang w:val="sr-Cyrl-CS" w:bidi="ar-EG"/>
        </w:rPr>
        <w:t>.</w:t>
      </w:r>
      <w:r w:rsidRPr="00A21080">
        <w:rPr>
          <w:rFonts w:asciiTheme="majorBidi" w:hAnsiTheme="majorBidi" w:cstheme="majorBidi"/>
          <w:color w:val="1F4E79"/>
          <w:lang w:bidi="ar-EG"/>
        </w:rPr>
        <w:t>islamqa</w:t>
      </w:r>
      <w:r w:rsidRPr="00A21080">
        <w:rPr>
          <w:rFonts w:asciiTheme="majorBidi" w:hAnsiTheme="majorBidi" w:cstheme="majorBidi"/>
          <w:color w:val="1F4E79" w:themeColor="accent1" w:themeShade="80"/>
          <w:lang w:val="sr-Cyrl-CS" w:bidi="ar-EG"/>
        </w:rPr>
        <w:t>.</w:t>
      </w:r>
      <w:r w:rsidRPr="00A21080">
        <w:rPr>
          <w:rFonts w:asciiTheme="majorBidi" w:hAnsiTheme="majorBidi" w:cstheme="majorBidi"/>
          <w:color w:val="1F4E79" w:themeColor="accent1" w:themeShade="80"/>
          <w:lang w:bidi="ar-EG"/>
        </w:rPr>
        <w:t>info</w:t>
      </w:r>
    </w:p>
    <w:p w:rsidR="00A21080" w:rsidRPr="00A21080" w:rsidRDefault="00A21080" w:rsidP="00763A8D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</w:p>
    <w:p w:rsidR="007B0A77" w:rsidRPr="00A21080" w:rsidRDefault="007B0A77" w:rsidP="00A2108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A21080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A21080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26AE7" w:rsidRPr="00A21080" w:rsidRDefault="00B26AE7" w:rsidP="00B26AE7">
      <w:pPr>
        <w:bidi w:val="0"/>
        <w:jc w:val="center"/>
        <w:rPr>
          <w:color w:val="006666"/>
          <w:sz w:val="6"/>
          <w:szCs w:val="6"/>
          <w:lang w:bidi="ar-EG"/>
        </w:rPr>
      </w:pPr>
    </w:p>
    <w:p w:rsidR="00A21080" w:rsidRPr="00A21080" w:rsidRDefault="00A21080" w:rsidP="00A21080">
      <w:pPr>
        <w:bidi w:val="0"/>
        <w:jc w:val="center"/>
        <w:rPr>
          <w:color w:val="006666"/>
          <w:sz w:val="6"/>
          <w:szCs w:val="6"/>
          <w:lang w:bidi="ar-EG"/>
        </w:rPr>
      </w:pPr>
    </w:p>
    <w:p w:rsidR="00A21080" w:rsidRPr="00A21080" w:rsidRDefault="00A21080" w:rsidP="00A21080">
      <w:pPr>
        <w:bidi w:val="0"/>
        <w:jc w:val="center"/>
        <w:rPr>
          <w:color w:val="006666"/>
          <w:sz w:val="6"/>
          <w:szCs w:val="6"/>
          <w:lang w:bidi="ar-EG"/>
        </w:rPr>
      </w:pPr>
    </w:p>
    <w:p w:rsidR="00B26AE7" w:rsidRPr="00A21080" w:rsidRDefault="00B26AE7" w:rsidP="006953C6">
      <w:pPr>
        <w:spacing w:before="150" w:after="150" w:line="284" w:lineRule="atLeast"/>
        <w:jc w:val="center"/>
        <w:rPr>
          <w:rFonts w:cs="Calibri"/>
          <w:color w:val="1F4E79"/>
          <w:lang w:val="sr-Cyrl-CS"/>
        </w:rPr>
      </w:pPr>
      <w:r w:rsidRPr="00943589">
        <w:rPr>
          <w:color w:val="1F4E79"/>
          <w:lang w:val="ru-RU" w:bidi="ar-EG"/>
        </w:rPr>
        <w:t xml:space="preserve">Превод: </w:t>
      </w:r>
      <w:r w:rsidR="006953C6" w:rsidRPr="00943589">
        <w:rPr>
          <w:color w:val="1F4E79"/>
          <w:lang w:val="ru-RU" w:bidi="ar-EG"/>
        </w:rPr>
        <w:t>Љубица Јовановић</w:t>
      </w:r>
    </w:p>
    <w:p w:rsidR="00B26AE7" w:rsidRPr="00A21080" w:rsidRDefault="00B26AE7" w:rsidP="006953C6">
      <w:pPr>
        <w:bidi w:val="0"/>
        <w:spacing w:after="0" w:line="240" w:lineRule="auto"/>
        <w:ind w:firstLine="113"/>
        <w:jc w:val="center"/>
        <w:rPr>
          <w:rFonts w:cs="Calibri"/>
          <w:color w:val="1F4E79"/>
          <w:rtl/>
          <w:lang w:val="sr-Cyrl-CS"/>
        </w:rPr>
      </w:pPr>
      <w:r w:rsidRPr="00943589">
        <w:rPr>
          <w:color w:val="1F4E79"/>
          <w:lang w:val="ru-RU" w:bidi="ar-EG"/>
        </w:rPr>
        <w:t xml:space="preserve">Рецензија: </w:t>
      </w:r>
      <w:r w:rsidR="006953C6" w:rsidRPr="00943589">
        <w:rPr>
          <w:color w:val="1F4E79"/>
          <w:lang w:val="ru-RU" w:bidi="ar-EG"/>
        </w:rPr>
        <w:t>Амра Дацић</w:t>
      </w:r>
      <w:r w:rsidR="006953C6" w:rsidRPr="00A21080">
        <w:rPr>
          <w:rFonts w:cs="Calibri"/>
          <w:color w:val="1F4E79"/>
          <w:lang w:val="sr-Cyrl-CS"/>
        </w:rPr>
        <w:t xml:space="preserve"> </w:t>
      </w:r>
    </w:p>
    <w:p w:rsidR="00A21080" w:rsidRPr="00943589" w:rsidRDefault="00A21080" w:rsidP="009D03F8">
      <w:pPr>
        <w:spacing w:after="0" w:line="240" w:lineRule="auto"/>
        <w:ind w:firstLine="113"/>
        <w:jc w:val="center"/>
        <w:rPr>
          <w:rFonts w:cs="KFGQPC Uthman Taha Naskh"/>
          <w:color w:val="1F4E79"/>
          <w:sz w:val="10"/>
          <w:szCs w:val="10"/>
          <w:lang w:val="ru-RU" w:bidi="ar-EG"/>
        </w:rPr>
      </w:pPr>
    </w:p>
    <w:p w:rsidR="00D178BB" w:rsidRPr="00A21080" w:rsidRDefault="00B26AE7" w:rsidP="009D03F8">
      <w:pPr>
        <w:spacing w:after="0" w:line="240" w:lineRule="auto"/>
        <w:ind w:firstLine="113"/>
        <w:jc w:val="center"/>
        <w:rPr>
          <w:rFonts w:cs="KFGQPC Uthman Taha Naskh"/>
          <w:color w:val="1F4E79"/>
          <w:sz w:val="24"/>
          <w:szCs w:val="24"/>
          <w:lang w:bidi="ar-EG"/>
        </w:rPr>
      </w:pPr>
      <w:r w:rsidRPr="00A21080">
        <w:rPr>
          <w:rFonts w:cs="KFGQPC Uthman Taha Naskh"/>
          <w:color w:val="1F4E79"/>
          <w:sz w:val="24"/>
          <w:szCs w:val="24"/>
          <w:rtl/>
          <w:lang w:bidi="ar-EG"/>
        </w:rPr>
        <w:t>ترجمة:</w:t>
      </w:r>
      <w:r w:rsidRPr="00A21080">
        <w:rPr>
          <w:rFonts w:cs="KFGQPC Uthman Taha Naskh"/>
          <w:color w:val="1F4E79"/>
          <w:sz w:val="24"/>
          <w:szCs w:val="24"/>
          <w:lang w:bidi="ar-EG"/>
        </w:rPr>
        <w:t xml:space="preserve"> </w:t>
      </w:r>
      <w:r w:rsidRPr="00A21080">
        <w:rPr>
          <w:rFonts w:cs="KFGQPC Uthman Taha Naskh" w:hint="cs"/>
          <w:color w:val="1F4E79"/>
          <w:sz w:val="24"/>
          <w:szCs w:val="24"/>
          <w:rtl/>
          <w:lang w:bidi="ar-EG"/>
        </w:rPr>
        <w:t>ليوبيتسا يوفانوفيتس</w:t>
      </w:r>
    </w:p>
    <w:p w:rsidR="009D03F8" w:rsidRPr="00A21080" w:rsidRDefault="00B26AE7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  <w:lang w:val="sr-Cyrl-CS"/>
        </w:rPr>
      </w:pPr>
      <w:r w:rsidRPr="00A21080">
        <w:rPr>
          <w:rFonts w:cs="KFGQPC Uthman Taha Naskh"/>
          <w:color w:val="1F4E79"/>
          <w:sz w:val="24"/>
          <w:szCs w:val="24"/>
          <w:rtl/>
          <w:lang w:bidi="ar-EG"/>
        </w:rPr>
        <w:t xml:space="preserve">مراجعة: </w:t>
      </w:r>
      <w:r w:rsidRPr="00A21080">
        <w:rPr>
          <w:rFonts w:hint="cs"/>
          <w:color w:val="1F4E79"/>
          <w:sz w:val="24"/>
          <w:szCs w:val="24"/>
          <w:rtl/>
        </w:rPr>
        <w:t>عمرة داتسيتش</w:t>
      </w:r>
    </w:p>
    <w:p w:rsidR="00B905FF" w:rsidRPr="00A21080" w:rsidRDefault="00B905FF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  <w:lang w:val="sr-Cyrl-CS"/>
        </w:rPr>
      </w:pPr>
    </w:p>
    <w:p w:rsidR="00B905FF" w:rsidRPr="00A21080" w:rsidRDefault="00B905FF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  <w:lang w:val="sr-Cyrl-CS"/>
        </w:rPr>
      </w:pPr>
    </w:p>
    <w:p w:rsidR="00A21080" w:rsidRDefault="00A21080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  <w:lang w:val="sr-Cyrl-CS"/>
        </w:rPr>
      </w:pPr>
    </w:p>
    <w:p w:rsidR="00974068" w:rsidRDefault="00974068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  <w:lang w:val="sr-Cyrl-CS"/>
        </w:rPr>
      </w:pPr>
    </w:p>
    <w:p w:rsidR="00974068" w:rsidRPr="00A21080" w:rsidRDefault="00974068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  <w:lang w:val="sr-Cyrl-CS"/>
        </w:rPr>
      </w:pPr>
      <w:bookmarkStart w:id="0" w:name="_GoBack"/>
      <w:bookmarkEnd w:id="0"/>
    </w:p>
    <w:p w:rsidR="00A21080" w:rsidRPr="00A21080" w:rsidRDefault="00A21080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  <w:lang w:val="sr-Cyrl-CS"/>
        </w:rPr>
      </w:pPr>
    </w:p>
    <w:p w:rsidR="008C19B8" w:rsidRPr="00A21080" w:rsidRDefault="009D03F8" w:rsidP="00B905FF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noProof/>
          <w:color w:val="205B83"/>
          <w:rtl/>
          <w:lang w:val="sr-Cyrl-CS" w:bidi="ar-EG"/>
        </w:rPr>
      </w:pPr>
      <w:r w:rsidRPr="00A21080">
        <w:rPr>
          <w:rFonts w:asciiTheme="majorBidi" w:hAnsiTheme="majorBidi" w:cstheme="majorBidi"/>
          <w:b/>
          <w:bCs/>
          <w:noProof/>
          <w:color w:val="205B83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701561</wp:posOffset>
            </wp:positionH>
            <wp:positionV relativeFrom="paragraph">
              <wp:posOffset>232419</wp:posOffset>
            </wp:positionV>
            <wp:extent cx="2579427" cy="34801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427" cy="348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05FF" w:rsidRPr="00A21080">
        <w:rPr>
          <w:rFonts w:asciiTheme="majorBidi" w:hAnsiTheme="majorBidi" w:cstheme="majorBidi"/>
          <w:b/>
          <w:bCs/>
          <w:color w:val="205B83"/>
          <w:sz w:val="44"/>
          <w:szCs w:val="44"/>
          <w:lang w:val="sr-Cyrl-CS" w:bidi="ar-EG"/>
        </w:rPr>
        <w:t xml:space="preserve"> </w:t>
      </w:r>
      <w:r w:rsidR="00B905FF" w:rsidRPr="00A21080">
        <w:rPr>
          <w:rFonts w:asciiTheme="majorBidi" w:hAnsiTheme="majorBidi" w:cstheme="majorBidi"/>
          <w:b/>
          <w:bCs/>
          <w:noProof/>
          <w:color w:val="205B83"/>
          <w:lang w:val="sr-Cyrl-CS"/>
        </w:rPr>
        <w:t>Које су особине праве вернице?</w:t>
      </w:r>
    </w:p>
    <w:p w:rsidR="00A21080" w:rsidRPr="00A21080" w:rsidRDefault="00A21080" w:rsidP="00B905FF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</w:p>
    <w:p w:rsidR="00B905FF" w:rsidRPr="00A21080" w:rsidRDefault="00D178BB" w:rsidP="00A21080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t xml:space="preserve">Питање: </w:t>
      </w:r>
      <w:r w:rsidR="00B905FF" w:rsidRPr="00A21080">
        <w:rPr>
          <w:sz w:val="24"/>
          <w:szCs w:val="24"/>
          <w:lang w:val="bs-Cyrl-BA" w:eastAsia="hr-HR"/>
        </w:rPr>
        <w:t xml:space="preserve">Ја сам младић који је почео да размишља о браку, али имам неколико питања која бих хтео да питам пре него </w:t>
      </w:r>
      <w:r w:rsidR="000C0F39" w:rsidRPr="00A21080">
        <w:rPr>
          <w:sz w:val="24"/>
          <w:szCs w:val="24"/>
          <w:lang w:val="bs-Cyrl-BA" w:eastAsia="hr-HR"/>
        </w:rPr>
        <w:t xml:space="preserve">што </w:t>
      </w:r>
      <w:r w:rsidR="00B905FF" w:rsidRPr="00A21080">
        <w:rPr>
          <w:sz w:val="24"/>
          <w:szCs w:val="24"/>
          <w:lang w:val="bs-Cyrl-BA" w:eastAsia="hr-HR"/>
        </w:rPr>
        <w:t xml:space="preserve">почнем да тражим супругу. Што се тиче супруге, која је то жена која је права верница, коју нам је Посланик, нека су Божији благослов и мир над њим, препоручио да тражимо? 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 xml:space="preserve">Знам да је потребно да буде што више ученија, посвећена богослужењу, побожна и укључена у мисионарство, али шта са оном која није све то? Као на пример да ради само оно што је обавезно - да ли је она права верница на коју је мислио Посланик, нека су Божији благослов и мир над њим? </w:t>
      </w:r>
    </w:p>
    <w:p w:rsidR="004F6201" w:rsidRPr="00A21080" w:rsidRDefault="004F6201" w:rsidP="004F6201">
      <w:pPr>
        <w:bidi w:val="0"/>
        <w:ind w:firstLine="720"/>
        <w:jc w:val="both"/>
        <w:rPr>
          <w:sz w:val="24"/>
          <w:szCs w:val="24"/>
          <w:lang w:val="bs-Cyrl-BA" w:eastAsia="hr-HR"/>
        </w:rPr>
      </w:pPr>
    </w:p>
    <w:p w:rsidR="00B905FF" w:rsidRPr="00A21080" w:rsidRDefault="004F6201" w:rsidP="00B905FF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t>Одговор:</w:t>
      </w:r>
      <w:r w:rsidRPr="00A21080">
        <w:rPr>
          <w:sz w:val="24"/>
          <w:szCs w:val="24"/>
          <w:lang w:val="bs-Cyrl-BA" w:eastAsia="hr-HR"/>
        </w:rPr>
        <w:t xml:space="preserve"> </w:t>
      </w:r>
      <w:r w:rsidR="00B905FF" w:rsidRPr="00A21080">
        <w:rPr>
          <w:sz w:val="24"/>
          <w:szCs w:val="24"/>
          <w:lang w:val="bs-Cyrl-BA" w:eastAsia="hr-HR"/>
        </w:rPr>
        <w:t xml:space="preserve">Хвала припада </w:t>
      </w:r>
      <w:r w:rsidR="00A21080" w:rsidRPr="00A21080">
        <w:rPr>
          <w:sz w:val="24"/>
          <w:szCs w:val="24"/>
          <w:lang w:val="bs-Cyrl-BA" w:eastAsia="hr-HR"/>
        </w:rPr>
        <w:t>Аллаху (</w:t>
      </w:r>
      <w:r w:rsidR="00B905FF" w:rsidRPr="00A21080">
        <w:rPr>
          <w:sz w:val="24"/>
          <w:szCs w:val="24"/>
          <w:lang w:val="bs-Cyrl-BA" w:eastAsia="hr-HR"/>
        </w:rPr>
        <w:t>Богу</w:t>
      </w:r>
      <w:r w:rsidR="00A21080" w:rsidRPr="00A21080">
        <w:rPr>
          <w:sz w:val="24"/>
          <w:szCs w:val="24"/>
          <w:lang w:val="bs-Cyrl-BA" w:eastAsia="hr-HR"/>
        </w:rPr>
        <w:t>)</w:t>
      </w:r>
      <w:r w:rsidR="000C0F39" w:rsidRPr="00A21080">
        <w:rPr>
          <w:sz w:val="24"/>
          <w:szCs w:val="24"/>
          <w:lang w:val="bs-Cyrl-BA" w:eastAsia="hr-HR"/>
        </w:rPr>
        <w:t>!</w:t>
      </w:r>
      <w:r w:rsidR="00B905FF" w:rsidRPr="00A21080">
        <w:rPr>
          <w:b/>
          <w:bCs/>
          <w:sz w:val="24"/>
          <w:szCs w:val="24"/>
          <w:lang w:val="bs-Cyrl-BA" w:eastAsia="hr-HR"/>
        </w:rPr>
        <w:t xml:space="preserve"> </w:t>
      </w:r>
    </w:p>
    <w:p w:rsidR="00B905FF" w:rsidRPr="00A21080" w:rsidRDefault="00B905FF" w:rsidP="00B905FF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Препоручено је да се жене девојке које се придржавају вере, али које су то оне које су привржене вери?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Прво: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 xml:space="preserve">Посланик, нека су Божији благослов и мир над њим, је препоручио да се жене девојке које се придржавају вере, када је рекао: 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t>"Жену удају четири ствари: њено богатств</w:t>
      </w:r>
      <w:r w:rsidR="000C0F39" w:rsidRPr="00A21080">
        <w:rPr>
          <w:b/>
          <w:bCs/>
          <w:sz w:val="24"/>
          <w:szCs w:val="24"/>
          <w:lang w:val="bs-Cyrl-BA" w:eastAsia="hr-HR"/>
        </w:rPr>
        <w:t>о</w:t>
      </w:r>
      <w:r w:rsidRPr="00A21080">
        <w:rPr>
          <w:b/>
          <w:bCs/>
          <w:sz w:val="24"/>
          <w:szCs w:val="24"/>
          <w:lang w:val="bs-Cyrl-BA" w:eastAsia="hr-HR"/>
        </w:rPr>
        <w:t>, порекл'о, лепота и вере. Па ти узми ону која је верница - руке ти се опрашиле (тј. благословљен био)."</w:t>
      </w:r>
      <w:r w:rsidRPr="00A21080">
        <w:rPr>
          <w:sz w:val="24"/>
          <w:szCs w:val="24"/>
          <w:lang w:val="bs-Cyrl-BA" w:eastAsia="hr-HR"/>
        </w:rPr>
        <w:t xml:space="preserve"> (Бележе Бухарија, бр. 5090; Муслим, бр. 1466)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Учењак Абду-л-Азим Абади, Бог му се смиловао, је рекао: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lastRenderedPageBreak/>
        <w:t>"Оно што се мисли јесте да би младић који је верник и има добро понашање требао да да предности вери у свим стварима, поготово када се ствар тиче друготрајних питања (као што је брак). Па је Посланик, нека су Божији благослов и мир над њим, наредио да се тражи жена верница, и то је највећи циљ.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'Руке ти се опрашиле' је пожуривање да се пуно труди, да засуче рукаве и тражи оно што му је наређено."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Друго: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Што се тиче својстава добре вернице, можемо да дамо много особина које спадају у опис оне која се истински придржава вере:</w:t>
      </w:r>
    </w:p>
    <w:p w:rsidR="004964C9" w:rsidRPr="00A21080" w:rsidRDefault="004964C9" w:rsidP="004964C9">
      <w:pPr>
        <w:bidi w:val="0"/>
        <w:ind w:firstLine="720"/>
        <w:jc w:val="both"/>
        <w:rPr>
          <w:sz w:val="24"/>
          <w:szCs w:val="24"/>
          <w:lang w:val="bs-Cyrl-BA" w:eastAsia="hr-HR"/>
        </w:rPr>
      </w:pPr>
    </w:p>
    <w:p w:rsidR="00B905FF" w:rsidRPr="00A21080" w:rsidRDefault="00B905FF" w:rsidP="00B905FF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t>1. Исправно веровање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Ово је најважнија особина. Жена која је од ехлу-суннета вел-џемата</w:t>
      </w:r>
      <w:r w:rsidR="00926E0E" w:rsidRPr="00A21080">
        <w:rPr>
          <w:rStyle w:val="FootnoteReference"/>
          <w:sz w:val="24"/>
          <w:szCs w:val="24"/>
          <w:lang w:val="bs-Cyrl-BA" w:eastAsia="hr-HR"/>
        </w:rPr>
        <w:footnoteReference w:id="1"/>
      </w:r>
      <w:r w:rsidRPr="00A21080">
        <w:rPr>
          <w:sz w:val="24"/>
          <w:szCs w:val="24"/>
          <w:lang w:val="bs-Cyrl-BA" w:eastAsia="hr-HR"/>
        </w:rPr>
        <w:t xml:space="preserve"> је она која ће да постигне највеће и најбоље карактеристике добре вернице, а она која је сл</w:t>
      </w:r>
      <w:r w:rsidR="004964C9" w:rsidRPr="00A21080">
        <w:rPr>
          <w:sz w:val="24"/>
          <w:szCs w:val="24"/>
          <w:lang w:val="bs-Cyrl-BA" w:eastAsia="hr-HR"/>
        </w:rPr>
        <w:t>едбеник новотарија и заблуда</w:t>
      </w:r>
      <w:r w:rsidRPr="00A21080">
        <w:rPr>
          <w:sz w:val="24"/>
          <w:szCs w:val="24"/>
          <w:lang w:val="bs-Cyrl-BA" w:eastAsia="hr-HR"/>
        </w:rPr>
        <w:t xml:space="preserve"> неће да буде од оних добрих верница које је препоручено да муслимани жене, због лошег утицаја којег ће да има на мужа или децу, или на обоје.</w:t>
      </w:r>
    </w:p>
    <w:p w:rsidR="004964C9" w:rsidRPr="00A21080" w:rsidRDefault="004964C9" w:rsidP="004964C9">
      <w:pPr>
        <w:bidi w:val="0"/>
        <w:ind w:firstLine="720"/>
        <w:jc w:val="both"/>
        <w:rPr>
          <w:sz w:val="24"/>
          <w:szCs w:val="24"/>
          <w:lang w:val="bs-Cyrl-BA" w:eastAsia="hr-HR"/>
        </w:rPr>
      </w:pPr>
    </w:p>
    <w:p w:rsidR="00B905FF" w:rsidRPr="00A21080" w:rsidRDefault="00B905FF" w:rsidP="00B905FF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t>2. Покорност мужу, и не супростављање њему ако јој нареди нешто што је дозвољено</w:t>
      </w:r>
    </w:p>
    <w:p w:rsidR="004964C9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lastRenderedPageBreak/>
        <w:t xml:space="preserve">Преноси се да је Ебу Хурејре, Бог био задовољан њиме, рекао: </w:t>
      </w:r>
    </w:p>
    <w:p w:rsidR="00B905FF" w:rsidRPr="00A21080" w:rsidRDefault="00B905FF" w:rsidP="004964C9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t xml:space="preserve">"Упитан је Божији Посланик, </w:t>
      </w:r>
      <w:r w:rsidR="004964C9" w:rsidRPr="00A21080">
        <w:rPr>
          <w:b/>
          <w:bCs/>
          <w:sz w:val="24"/>
          <w:szCs w:val="24"/>
          <w:lang w:val="bs-Cyrl-BA" w:eastAsia="hr-HR"/>
        </w:rPr>
        <w:t>нека су Божији благослов и мир над њим</w:t>
      </w:r>
      <w:r w:rsidRPr="00A21080">
        <w:rPr>
          <w:b/>
          <w:bCs/>
          <w:sz w:val="24"/>
          <w:szCs w:val="24"/>
          <w:lang w:val="bs-Cyrl-BA" w:eastAsia="hr-HR"/>
        </w:rPr>
        <w:t xml:space="preserve">: 'Која је то жена најбоља?' Он је одговорио: 'Она која када је муж погледа она га развесели, која му се покорава у ономе што јој нареди, и не ради са собом или својом имовином оно са чиме он није задовољан." </w:t>
      </w:r>
      <w:r w:rsidR="004964C9" w:rsidRPr="00A21080">
        <w:rPr>
          <w:sz w:val="24"/>
          <w:szCs w:val="24"/>
          <w:lang w:val="bs-Cyrl-BA" w:eastAsia="hr-HR"/>
        </w:rPr>
        <w:t xml:space="preserve">(Бележи </w:t>
      </w:r>
      <w:r w:rsidRPr="00A21080">
        <w:rPr>
          <w:sz w:val="24"/>
          <w:szCs w:val="24"/>
          <w:lang w:val="bs-Cyrl-BA" w:eastAsia="hr-HR"/>
        </w:rPr>
        <w:t xml:space="preserve">Е-Несаи, </w:t>
      </w:r>
      <w:r w:rsidR="004964C9" w:rsidRPr="00A21080">
        <w:rPr>
          <w:sz w:val="24"/>
          <w:szCs w:val="24"/>
          <w:lang w:val="bs-Cyrl-BA" w:eastAsia="hr-HR"/>
        </w:rPr>
        <w:t xml:space="preserve">бр. </w:t>
      </w:r>
      <w:r w:rsidRPr="00A21080">
        <w:rPr>
          <w:sz w:val="24"/>
          <w:szCs w:val="24"/>
          <w:lang w:val="bs-Cyrl-BA" w:eastAsia="hr-HR"/>
        </w:rPr>
        <w:t>3131</w:t>
      </w:r>
      <w:r w:rsidR="004964C9" w:rsidRPr="00A21080">
        <w:rPr>
          <w:sz w:val="24"/>
          <w:szCs w:val="24"/>
          <w:lang w:val="bs-Cyrl-BA" w:eastAsia="hr-HR"/>
        </w:rPr>
        <w:t>)</w:t>
      </w:r>
    </w:p>
    <w:p w:rsidR="00B905FF" w:rsidRPr="00A21080" w:rsidRDefault="00B905FF" w:rsidP="004964C9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 xml:space="preserve">Тако да је Посланик, </w:t>
      </w:r>
      <w:r w:rsidR="004964C9" w:rsidRPr="00A21080">
        <w:rPr>
          <w:sz w:val="24"/>
          <w:szCs w:val="24"/>
          <w:lang w:val="bs-Cyrl-BA" w:eastAsia="hr-HR"/>
        </w:rPr>
        <w:t>нека су Божији благослов и мир над њим</w:t>
      </w:r>
      <w:r w:rsidRPr="00A21080">
        <w:rPr>
          <w:sz w:val="24"/>
          <w:szCs w:val="24"/>
          <w:lang w:val="bs-Cyrl-BA" w:eastAsia="hr-HR"/>
        </w:rPr>
        <w:t>, споменуо три особине које требају да се нађу код добре, побожне супруге. То су:</w:t>
      </w:r>
    </w:p>
    <w:p w:rsidR="00B905FF" w:rsidRPr="00A21080" w:rsidRDefault="00B905FF" w:rsidP="00B905FF">
      <w:pPr>
        <w:numPr>
          <w:ilvl w:val="0"/>
          <w:numId w:val="5"/>
        </w:numPr>
        <w:bidi w:val="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К</w:t>
      </w:r>
      <w:r w:rsidR="004964C9" w:rsidRPr="00A21080">
        <w:rPr>
          <w:sz w:val="24"/>
          <w:szCs w:val="24"/>
          <w:lang w:val="bs-Cyrl-BA" w:eastAsia="hr-HR"/>
        </w:rPr>
        <w:t xml:space="preserve">ада је погледа, задовољан је </w:t>
      </w:r>
      <w:r w:rsidRPr="00A21080">
        <w:rPr>
          <w:sz w:val="24"/>
          <w:szCs w:val="24"/>
          <w:lang w:val="bs-Cyrl-BA" w:eastAsia="hr-HR"/>
        </w:rPr>
        <w:t>њеним практиковањем вере, ставом, понашањем и изгледом</w:t>
      </w:r>
      <w:r w:rsidR="004964C9" w:rsidRPr="00A21080">
        <w:rPr>
          <w:sz w:val="24"/>
          <w:szCs w:val="24"/>
          <w:lang w:val="bs-Cyrl-BA" w:eastAsia="hr-HR"/>
        </w:rPr>
        <w:t>;</w:t>
      </w:r>
    </w:p>
    <w:p w:rsidR="00B905FF" w:rsidRPr="00A21080" w:rsidRDefault="00B905FF" w:rsidP="00B905FF">
      <w:pPr>
        <w:numPr>
          <w:ilvl w:val="0"/>
          <w:numId w:val="5"/>
        </w:numPr>
        <w:bidi w:val="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Када је он одсутан она штити његову част и имовину</w:t>
      </w:r>
      <w:r w:rsidR="004964C9" w:rsidRPr="00A21080">
        <w:rPr>
          <w:sz w:val="24"/>
          <w:szCs w:val="24"/>
          <w:lang w:val="bs-Cyrl-BA" w:eastAsia="hr-HR"/>
        </w:rPr>
        <w:t>;</w:t>
      </w:r>
    </w:p>
    <w:p w:rsidR="00B905FF" w:rsidRPr="00A21080" w:rsidRDefault="00B905FF" w:rsidP="00B905FF">
      <w:pPr>
        <w:numPr>
          <w:ilvl w:val="0"/>
          <w:numId w:val="5"/>
        </w:numPr>
        <w:bidi w:val="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Ако јој каже нешто да уради, она му се покорава, све док јој није рекао да уради нешто што је грех.</w:t>
      </w:r>
    </w:p>
    <w:p w:rsidR="004964C9" w:rsidRPr="00A21080" w:rsidRDefault="004964C9" w:rsidP="004964C9">
      <w:pPr>
        <w:bidi w:val="0"/>
        <w:ind w:left="720"/>
        <w:jc w:val="both"/>
        <w:rPr>
          <w:sz w:val="24"/>
          <w:szCs w:val="24"/>
          <w:lang w:val="bs-Cyrl-BA" w:eastAsia="hr-HR"/>
        </w:rPr>
      </w:pPr>
    </w:p>
    <w:p w:rsidR="00B905FF" w:rsidRPr="00A21080" w:rsidRDefault="00B905FF" w:rsidP="00B905FF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t>3. Она која помаже мужу у вери и у практиковању вере, говорећи му да ради добра дела</w:t>
      </w:r>
      <w:r w:rsidR="004964C9" w:rsidRPr="00A21080">
        <w:rPr>
          <w:b/>
          <w:bCs/>
          <w:sz w:val="24"/>
          <w:szCs w:val="24"/>
          <w:lang w:val="bs-Cyrl-BA" w:eastAsia="hr-HR"/>
        </w:rPr>
        <w:t xml:space="preserve"> и </w:t>
      </w:r>
      <w:r w:rsidRPr="00A21080">
        <w:rPr>
          <w:b/>
          <w:bCs/>
          <w:sz w:val="24"/>
          <w:szCs w:val="24"/>
          <w:lang w:val="bs-Cyrl-BA" w:eastAsia="hr-HR"/>
        </w:rPr>
        <w:t xml:space="preserve">спречава </w:t>
      </w:r>
      <w:r w:rsidR="004964C9" w:rsidRPr="00A21080">
        <w:rPr>
          <w:b/>
          <w:bCs/>
          <w:sz w:val="24"/>
          <w:szCs w:val="24"/>
          <w:lang w:val="bs-Cyrl-BA" w:eastAsia="hr-HR"/>
        </w:rPr>
        <w:t xml:space="preserve">га </w:t>
      </w:r>
      <w:r w:rsidRPr="00A21080">
        <w:rPr>
          <w:b/>
          <w:bCs/>
          <w:sz w:val="24"/>
          <w:szCs w:val="24"/>
          <w:lang w:val="bs-Cyrl-BA" w:eastAsia="hr-HR"/>
        </w:rPr>
        <w:t>да ради забрањене ствари.</w:t>
      </w:r>
    </w:p>
    <w:p w:rsidR="00926E0E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 xml:space="preserve">Преноси се да је Севбан рекао: </w:t>
      </w:r>
    </w:p>
    <w:p w:rsidR="00B905FF" w:rsidRPr="00A21080" w:rsidRDefault="00B905FF" w:rsidP="00926E0E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t>"Када је објављено за злато и сребро оно што је објављено, р</w:t>
      </w:r>
      <w:r w:rsidR="000C0F39" w:rsidRPr="00A21080">
        <w:rPr>
          <w:b/>
          <w:bCs/>
          <w:sz w:val="24"/>
          <w:szCs w:val="24"/>
          <w:lang w:val="bs-Cyrl-BA" w:eastAsia="hr-HR"/>
        </w:rPr>
        <w:t>екли су: 'Па какву врсту имовине</w:t>
      </w:r>
      <w:r w:rsidRPr="00A21080">
        <w:rPr>
          <w:b/>
          <w:bCs/>
          <w:sz w:val="24"/>
          <w:szCs w:val="24"/>
          <w:lang w:val="bs-Cyrl-BA" w:eastAsia="hr-HR"/>
        </w:rPr>
        <w:t xml:space="preserve"> онда да скупљамо?' Омер је рекао: 'Сазна</w:t>
      </w:r>
      <w:r w:rsidR="00926E0E" w:rsidRPr="00A21080">
        <w:rPr>
          <w:b/>
          <w:bCs/>
          <w:sz w:val="24"/>
          <w:szCs w:val="24"/>
          <w:lang w:val="bs-Cyrl-BA" w:eastAsia="hr-HR"/>
        </w:rPr>
        <w:t>ћу то за вас.' Тако да</w:t>
      </w:r>
      <w:r w:rsidRPr="00A21080">
        <w:rPr>
          <w:b/>
          <w:bCs/>
          <w:sz w:val="24"/>
          <w:szCs w:val="24"/>
          <w:lang w:val="bs-Cyrl-BA" w:eastAsia="hr-HR"/>
        </w:rPr>
        <w:t xml:space="preserve"> се попео на камилу и сустигао </w:t>
      </w:r>
      <w:r w:rsidR="000C0F39" w:rsidRPr="00A21080">
        <w:rPr>
          <w:b/>
          <w:bCs/>
          <w:sz w:val="24"/>
          <w:szCs w:val="24"/>
          <w:lang w:val="bs-Cyrl-BA" w:eastAsia="hr-HR"/>
        </w:rPr>
        <w:t xml:space="preserve">је </w:t>
      </w:r>
      <w:r w:rsidRPr="00A21080">
        <w:rPr>
          <w:b/>
          <w:bCs/>
          <w:sz w:val="24"/>
          <w:szCs w:val="24"/>
          <w:lang w:val="bs-Cyrl-BA" w:eastAsia="hr-HR"/>
        </w:rPr>
        <w:t xml:space="preserve">Посланика, </w:t>
      </w:r>
      <w:r w:rsidR="00926E0E" w:rsidRPr="00A21080">
        <w:rPr>
          <w:b/>
          <w:bCs/>
          <w:sz w:val="24"/>
          <w:szCs w:val="24"/>
          <w:lang w:val="bs-Cyrl-BA" w:eastAsia="hr-HR"/>
        </w:rPr>
        <w:t>нека су Божији благослов и мир над њим</w:t>
      </w:r>
      <w:r w:rsidRPr="00A21080">
        <w:rPr>
          <w:b/>
          <w:bCs/>
          <w:sz w:val="24"/>
          <w:szCs w:val="24"/>
          <w:lang w:val="bs-Cyrl-BA" w:eastAsia="hr-HR"/>
        </w:rPr>
        <w:t xml:space="preserve">, а ја сам био иза њих. Рекао је: 'О Божији Посланиче, какву врсту имовине требамо да </w:t>
      </w:r>
      <w:r w:rsidR="00926E0E" w:rsidRPr="00A21080">
        <w:rPr>
          <w:b/>
          <w:bCs/>
          <w:sz w:val="24"/>
          <w:szCs w:val="24"/>
          <w:lang w:val="bs-Cyrl-BA" w:eastAsia="hr-HR"/>
        </w:rPr>
        <w:t>постижемо</w:t>
      </w:r>
      <w:r w:rsidRPr="00A21080">
        <w:rPr>
          <w:b/>
          <w:bCs/>
          <w:sz w:val="24"/>
          <w:szCs w:val="24"/>
          <w:lang w:val="bs-Cyrl-BA" w:eastAsia="hr-HR"/>
        </w:rPr>
        <w:t xml:space="preserve">?' Рекао је: 'Постижите захвално срце, језик </w:t>
      </w:r>
      <w:r w:rsidRPr="00A21080">
        <w:rPr>
          <w:b/>
          <w:bCs/>
          <w:sz w:val="24"/>
          <w:szCs w:val="24"/>
          <w:lang w:val="bs-Cyrl-BA" w:eastAsia="hr-HR"/>
        </w:rPr>
        <w:lastRenderedPageBreak/>
        <w:t>који спомиње Бога и супругу верницу која вам помаже у погледу Будућег живота.'"</w:t>
      </w:r>
    </w:p>
    <w:p w:rsidR="00B905FF" w:rsidRPr="00A21080" w:rsidRDefault="00926E0E" w:rsidP="00926E0E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(Б</w:t>
      </w:r>
      <w:r w:rsidR="00B905FF" w:rsidRPr="00A21080">
        <w:rPr>
          <w:sz w:val="24"/>
          <w:szCs w:val="24"/>
          <w:lang w:val="bs-Cyrl-BA" w:eastAsia="hr-HR"/>
        </w:rPr>
        <w:t>ел</w:t>
      </w:r>
      <w:r w:rsidRPr="00A21080">
        <w:rPr>
          <w:sz w:val="24"/>
          <w:szCs w:val="24"/>
          <w:lang w:val="bs-Cyrl-BA" w:eastAsia="hr-HR"/>
        </w:rPr>
        <w:t xml:space="preserve">ежи Тирмизи, бр. </w:t>
      </w:r>
      <w:r w:rsidR="00B905FF" w:rsidRPr="00A21080">
        <w:rPr>
          <w:sz w:val="24"/>
          <w:szCs w:val="24"/>
          <w:lang w:val="bs-Cyrl-BA" w:eastAsia="hr-HR"/>
        </w:rPr>
        <w:t xml:space="preserve">3094) 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Ел-Мубарекфури</w:t>
      </w:r>
      <w:r w:rsidR="00926E0E" w:rsidRPr="00A21080">
        <w:rPr>
          <w:sz w:val="24"/>
          <w:szCs w:val="24"/>
          <w:lang w:val="bs-Cyrl-BA" w:eastAsia="hr-HR"/>
        </w:rPr>
        <w:t xml:space="preserve">, </w:t>
      </w:r>
      <w:r w:rsidRPr="00A21080">
        <w:rPr>
          <w:sz w:val="24"/>
          <w:szCs w:val="24"/>
          <w:lang w:val="bs-Cyrl-BA" w:eastAsia="hr-HR"/>
        </w:rPr>
        <w:t>Бог му се смиловао, је рекао: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 xml:space="preserve">"'Супругу верницу која ће да му помогне у вери' значи: у његовом практиковању вере, тако што ће да га подсећа да клања, пости и ради друге врсте добрих дела, и чуваће га да </w:t>
      </w:r>
      <w:r w:rsidR="00926E0E" w:rsidRPr="00A21080">
        <w:rPr>
          <w:sz w:val="24"/>
          <w:szCs w:val="24"/>
          <w:lang w:val="bs-Cyrl-BA" w:eastAsia="hr-HR"/>
        </w:rPr>
        <w:t xml:space="preserve">не </w:t>
      </w:r>
      <w:r w:rsidRPr="00A21080">
        <w:rPr>
          <w:sz w:val="24"/>
          <w:szCs w:val="24"/>
          <w:lang w:val="bs-Cyrl-BA" w:eastAsia="hr-HR"/>
        </w:rPr>
        <w:t>почини блуд или неко друго забрањено дело."</w:t>
      </w:r>
    </w:p>
    <w:p w:rsidR="00B905FF" w:rsidRPr="00A21080" w:rsidRDefault="00926E0E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(Тухвету-л-Ахвези, 8/390)</w:t>
      </w:r>
    </w:p>
    <w:p w:rsidR="00926E0E" w:rsidRPr="00A21080" w:rsidRDefault="00926E0E" w:rsidP="00926E0E">
      <w:pPr>
        <w:bidi w:val="0"/>
        <w:ind w:firstLine="720"/>
        <w:jc w:val="both"/>
        <w:rPr>
          <w:sz w:val="24"/>
          <w:szCs w:val="24"/>
          <w:lang w:val="bs-Cyrl-BA" w:eastAsia="hr-HR"/>
        </w:rPr>
      </w:pPr>
    </w:p>
    <w:p w:rsidR="00B905FF" w:rsidRPr="00A21080" w:rsidRDefault="00B905FF" w:rsidP="00B905FF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t>4. Она је побожна жена, и од особина побожне жене јесте да је она покорна своме Господару и испуњава права мужа у погледу његове имовине и права која он има код ње, чак и када је њен муж одсутан.</w:t>
      </w:r>
    </w:p>
    <w:p w:rsidR="00B905FF" w:rsidRPr="00A21080" w:rsidRDefault="00926E0E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 xml:space="preserve">Узвишени </w:t>
      </w:r>
      <w:r w:rsidR="00B905FF" w:rsidRPr="00A21080">
        <w:rPr>
          <w:sz w:val="24"/>
          <w:szCs w:val="24"/>
          <w:lang w:val="bs-Cyrl-BA" w:eastAsia="hr-HR"/>
        </w:rPr>
        <w:t>Бог</w:t>
      </w:r>
      <w:r w:rsidRPr="00A21080">
        <w:rPr>
          <w:sz w:val="24"/>
          <w:szCs w:val="24"/>
          <w:lang w:val="bs-Cyrl-BA" w:eastAsia="hr-HR"/>
        </w:rPr>
        <w:t xml:space="preserve"> каже</w:t>
      </w:r>
      <w:r w:rsidR="00B905FF" w:rsidRPr="00A21080">
        <w:rPr>
          <w:sz w:val="24"/>
          <w:szCs w:val="24"/>
          <w:lang w:val="bs-Cyrl-BA" w:eastAsia="hr-HR"/>
        </w:rPr>
        <w:t>: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b/>
          <w:sz w:val="24"/>
          <w:szCs w:val="24"/>
          <w:lang w:val="bs-Cyrl-BA" w:eastAsia="hr-HR"/>
        </w:rPr>
        <w:t xml:space="preserve">Због тога су честите жене послушне </w:t>
      </w:r>
      <w:r w:rsidR="000C0F39" w:rsidRPr="00A21080">
        <w:rPr>
          <w:b/>
          <w:sz w:val="24"/>
          <w:szCs w:val="24"/>
          <w:lang w:val="bs-Cyrl-BA" w:eastAsia="hr-HR"/>
        </w:rPr>
        <w:t>и за време мужевљевог</w:t>
      </w:r>
      <w:r w:rsidRPr="00A21080">
        <w:rPr>
          <w:b/>
          <w:sz w:val="24"/>
          <w:szCs w:val="24"/>
          <w:lang w:val="bs-Cyrl-BA" w:eastAsia="hr-HR"/>
        </w:rPr>
        <w:t xml:space="preserve"> одсуства воде бригу о ономе о чему требају бригу водити </w:t>
      </w:r>
      <w:r w:rsidRPr="00A21080">
        <w:rPr>
          <w:sz w:val="24"/>
          <w:szCs w:val="24"/>
          <w:lang w:val="bs-Cyrl-BA" w:eastAsia="hr-HR"/>
        </w:rPr>
        <w:t>(својој чедности и мужевој имовини)</w:t>
      </w:r>
      <w:r w:rsidRPr="00A21080">
        <w:rPr>
          <w:b/>
          <w:sz w:val="24"/>
          <w:szCs w:val="24"/>
          <w:lang w:val="bs-Cyrl-BA" w:eastAsia="hr-HR"/>
        </w:rPr>
        <w:t>, јер и Бог њих штити."</w:t>
      </w:r>
      <w:r w:rsidRPr="00A21080">
        <w:rPr>
          <w:sz w:val="24"/>
          <w:szCs w:val="24"/>
          <w:lang w:val="bs-Cyrl-BA" w:eastAsia="hr-HR"/>
        </w:rPr>
        <w:t xml:space="preserve"> </w:t>
      </w:r>
      <w:r w:rsidR="00926E0E" w:rsidRPr="00A21080">
        <w:rPr>
          <w:sz w:val="24"/>
          <w:szCs w:val="24"/>
          <w:lang w:val="bs-Cyrl-BA" w:eastAsia="hr-HR"/>
        </w:rPr>
        <w:t xml:space="preserve">(Кур'ан, </w:t>
      </w:r>
      <w:r w:rsidRPr="00A21080">
        <w:rPr>
          <w:sz w:val="24"/>
          <w:szCs w:val="24"/>
          <w:lang w:val="bs-Cyrl-BA" w:eastAsia="hr-HR"/>
        </w:rPr>
        <w:t>Ен-Ниса</w:t>
      </w:r>
      <w:r w:rsidR="00926E0E" w:rsidRPr="00A21080">
        <w:rPr>
          <w:sz w:val="24"/>
          <w:szCs w:val="24"/>
          <w:lang w:val="bs-Cyrl-BA" w:eastAsia="hr-HR"/>
        </w:rPr>
        <w:t xml:space="preserve">', </w:t>
      </w:r>
      <w:r w:rsidRPr="00A21080">
        <w:rPr>
          <w:sz w:val="24"/>
          <w:szCs w:val="24"/>
          <w:lang w:val="bs-Cyrl-BA" w:eastAsia="hr-HR"/>
        </w:rPr>
        <w:t>34)</w:t>
      </w:r>
    </w:p>
    <w:p w:rsidR="00B905FF" w:rsidRPr="00A21080" w:rsidRDefault="00B905FF" w:rsidP="00926E0E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 xml:space="preserve">Учењак Абду-р-Рахман ес-Са'ади, </w:t>
      </w:r>
      <w:r w:rsidR="00926E0E" w:rsidRPr="00A21080">
        <w:rPr>
          <w:sz w:val="24"/>
          <w:szCs w:val="24"/>
          <w:lang w:val="bs-Cyrl-BA" w:eastAsia="hr-HR"/>
        </w:rPr>
        <w:t xml:space="preserve">Бог му </w:t>
      </w:r>
      <w:r w:rsidRPr="00A21080">
        <w:rPr>
          <w:sz w:val="24"/>
          <w:szCs w:val="24"/>
          <w:lang w:val="bs-Cyrl-BA" w:eastAsia="hr-HR"/>
        </w:rPr>
        <w:t>се смиловао, је рекао:</w:t>
      </w:r>
    </w:p>
    <w:p w:rsidR="00B905FF" w:rsidRPr="00A21080" w:rsidRDefault="00B905FF" w:rsidP="00926E0E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"'</w:t>
      </w:r>
      <w:r w:rsidRPr="00A21080">
        <w:rPr>
          <w:b/>
          <w:sz w:val="24"/>
          <w:szCs w:val="24"/>
          <w:lang w:val="bs-Cyrl-BA" w:eastAsia="hr-HR"/>
        </w:rPr>
        <w:t>Због тога су честите жене послушне</w:t>
      </w:r>
      <w:r w:rsidRPr="00A21080">
        <w:rPr>
          <w:sz w:val="24"/>
          <w:szCs w:val="24"/>
          <w:lang w:val="bs-Cyrl-BA" w:eastAsia="hr-HR"/>
        </w:rPr>
        <w:t>' значи: покорне Богу, нека је Он узвишен.</w:t>
      </w:r>
      <w:r w:rsidR="00926E0E" w:rsidRPr="00A21080">
        <w:rPr>
          <w:sz w:val="24"/>
          <w:szCs w:val="24"/>
          <w:lang w:val="bs-Cyrl-BA" w:eastAsia="hr-HR"/>
        </w:rPr>
        <w:t xml:space="preserve"> </w:t>
      </w:r>
      <w:r w:rsidR="00926E0E" w:rsidRPr="00A21080">
        <w:rPr>
          <w:b/>
          <w:sz w:val="24"/>
          <w:szCs w:val="24"/>
          <w:lang w:val="bs-Cyrl-BA" w:eastAsia="hr-HR"/>
        </w:rPr>
        <w:t>'З</w:t>
      </w:r>
      <w:r w:rsidRPr="00A21080">
        <w:rPr>
          <w:b/>
          <w:sz w:val="24"/>
          <w:szCs w:val="24"/>
          <w:lang w:val="bs-Cyrl-BA" w:eastAsia="hr-HR"/>
        </w:rPr>
        <w:t>а вр</w:t>
      </w:r>
      <w:r w:rsidR="000C0F39" w:rsidRPr="00A21080">
        <w:rPr>
          <w:b/>
          <w:sz w:val="24"/>
          <w:szCs w:val="24"/>
          <w:lang w:val="bs-Cyrl-BA" w:eastAsia="hr-HR"/>
        </w:rPr>
        <w:t>еме мужевљевог</w:t>
      </w:r>
      <w:r w:rsidRPr="00A21080">
        <w:rPr>
          <w:b/>
          <w:sz w:val="24"/>
          <w:szCs w:val="24"/>
          <w:lang w:val="bs-Cyrl-BA" w:eastAsia="hr-HR"/>
        </w:rPr>
        <w:t xml:space="preserve"> одсуства воде бригу</w:t>
      </w:r>
      <w:r w:rsidRPr="00A21080">
        <w:rPr>
          <w:sz w:val="24"/>
          <w:szCs w:val="24"/>
          <w:lang w:val="bs-Cyrl-BA" w:eastAsia="hr-HR"/>
        </w:rPr>
        <w:t xml:space="preserve">' значи: послушне су својим мужевима и </w:t>
      </w:r>
      <w:r w:rsidR="00926E0E" w:rsidRPr="00A21080">
        <w:rPr>
          <w:sz w:val="24"/>
          <w:szCs w:val="24"/>
          <w:lang w:val="bs-Cyrl-BA" w:eastAsia="hr-HR"/>
        </w:rPr>
        <w:t xml:space="preserve">чак и када је он одсутан </w:t>
      </w:r>
      <w:r w:rsidRPr="00A21080">
        <w:rPr>
          <w:sz w:val="24"/>
          <w:szCs w:val="24"/>
          <w:lang w:val="bs-Cyrl-BA" w:eastAsia="hr-HR"/>
        </w:rPr>
        <w:t>чувају</w:t>
      </w:r>
      <w:r w:rsidR="00926E0E" w:rsidRPr="00A21080">
        <w:rPr>
          <w:sz w:val="24"/>
          <w:szCs w:val="24"/>
          <w:lang w:val="bs-Cyrl-BA" w:eastAsia="hr-HR"/>
        </w:rPr>
        <w:t>ћи</w:t>
      </w:r>
      <w:r w:rsidRPr="00A21080">
        <w:rPr>
          <w:sz w:val="24"/>
          <w:szCs w:val="24"/>
          <w:lang w:val="bs-Cyrl-BA" w:eastAsia="hr-HR"/>
        </w:rPr>
        <w:t xml:space="preserve"> себе и мужеву имовину, тражећи у томе Божију помоћ, јер нико то не може да уради сам од себе, јер је душа склона злу, али онај који се ослони на Бога, Он ће </w:t>
      </w:r>
      <w:r w:rsidRPr="00A21080">
        <w:rPr>
          <w:sz w:val="24"/>
          <w:szCs w:val="24"/>
          <w:lang w:val="bs-Cyrl-BA" w:eastAsia="hr-HR"/>
        </w:rPr>
        <w:lastRenderedPageBreak/>
        <w:t>му бити довољан и помоћи ће му у верским и овосветским пословима."</w:t>
      </w:r>
    </w:p>
    <w:p w:rsidR="00B905FF" w:rsidRPr="00A21080" w:rsidRDefault="00926E0E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(Тефсир ес-Са'ади, 117)</w:t>
      </w:r>
    </w:p>
    <w:p w:rsidR="00926E0E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Преноси се да је Са'ад ибн Веккас</w:t>
      </w:r>
      <w:r w:rsidR="00926E0E" w:rsidRPr="00A21080">
        <w:rPr>
          <w:sz w:val="24"/>
          <w:szCs w:val="24"/>
          <w:lang w:val="bs-Cyrl-BA" w:eastAsia="hr-HR"/>
        </w:rPr>
        <w:t>, Бог био задовољан њим,</w:t>
      </w:r>
      <w:r w:rsidRPr="00A21080">
        <w:rPr>
          <w:sz w:val="24"/>
          <w:szCs w:val="24"/>
          <w:lang w:val="bs-Cyrl-BA" w:eastAsia="hr-HR"/>
        </w:rPr>
        <w:t xml:space="preserve"> рекао: </w:t>
      </w:r>
    </w:p>
    <w:p w:rsidR="00B905FF" w:rsidRPr="00A21080" w:rsidRDefault="00B905FF" w:rsidP="00926E0E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t xml:space="preserve">"Божији Посланик, </w:t>
      </w:r>
      <w:r w:rsidR="00926E0E" w:rsidRPr="00A21080">
        <w:rPr>
          <w:b/>
          <w:bCs/>
          <w:sz w:val="24"/>
          <w:szCs w:val="24"/>
          <w:lang w:val="bs-Cyrl-BA" w:eastAsia="hr-HR"/>
        </w:rPr>
        <w:t>нека су Божији благослов и мир над њим</w:t>
      </w:r>
      <w:r w:rsidRPr="00A21080">
        <w:rPr>
          <w:b/>
          <w:bCs/>
          <w:sz w:val="24"/>
          <w:szCs w:val="24"/>
          <w:lang w:val="bs-Cyrl-BA" w:eastAsia="hr-HR"/>
        </w:rPr>
        <w:t xml:space="preserve">, је рекао: 'Четири ствари су неопходне за срећу: побожна жена, простран дом, добар комшија и поуздано превозно средство. А четири ствари </w:t>
      </w:r>
      <w:r w:rsidR="000C0F39" w:rsidRPr="00A21080">
        <w:rPr>
          <w:b/>
          <w:bCs/>
          <w:sz w:val="24"/>
          <w:szCs w:val="24"/>
          <w:lang w:val="bs-Cyrl-BA" w:eastAsia="hr-HR"/>
        </w:rPr>
        <w:t xml:space="preserve">су оне </w:t>
      </w:r>
      <w:r w:rsidRPr="00A21080">
        <w:rPr>
          <w:b/>
          <w:bCs/>
          <w:sz w:val="24"/>
          <w:szCs w:val="24"/>
          <w:lang w:val="bs-Cyrl-BA" w:eastAsia="hr-HR"/>
        </w:rPr>
        <w:t>које чине некога очајним: лош комшија, лоша жена, мала кућа и лоше превозно средство.'"</w:t>
      </w:r>
    </w:p>
    <w:p w:rsidR="00B905FF" w:rsidRPr="00A21080" w:rsidRDefault="00926E0E" w:rsidP="00926E0E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(Б</w:t>
      </w:r>
      <w:r w:rsidR="00B905FF" w:rsidRPr="00A21080">
        <w:rPr>
          <w:sz w:val="24"/>
          <w:szCs w:val="24"/>
          <w:lang w:val="bs-Cyrl-BA" w:eastAsia="hr-HR"/>
        </w:rPr>
        <w:t>ележ</w:t>
      </w:r>
      <w:r w:rsidRPr="00A21080">
        <w:rPr>
          <w:sz w:val="24"/>
          <w:szCs w:val="24"/>
          <w:lang w:val="bs-Cyrl-BA" w:eastAsia="hr-HR"/>
        </w:rPr>
        <w:t>ио Ибн Хиббан у Сахиху, бр. 1232)</w:t>
      </w:r>
    </w:p>
    <w:p w:rsidR="00B905FF" w:rsidRPr="00A21080" w:rsidRDefault="000C0F39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Исламски учењак</w:t>
      </w:r>
      <w:r w:rsidR="00B905FF" w:rsidRPr="00A21080">
        <w:rPr>
          <w:sz w:val="24"/>
          <w:szCs w:val="24"/>
          <w:lang w:val="bs-Cyrl-BA" w:eastAsia="hr-HR"/>
        </w:rPr>
        <w:t xml:space="preserve"> Ибн Тејмијје, Бог му се смиловао, је рекао:</w:t>
      </w:r>
    </w:p>
    <w:p w:rsidR="00B905FF" w:rsidRPr="00A21080" w:rsidRDefault="001570D8" w:rsidP="001570D8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„</w:t>
      </w:r>
      <w:r w:rsidR="00B905FF" w:rsidRPr="00A21080">
        <w:rPr>
          <w:sz w:val="24"/>
          <w:szCs w:val="24"/>
          <w:lang w:val="bs-Cyrl-BA" w:eastAsia="hr-HR"/>
        </w:rPr>
        <w:t>Побожна жена ће да буде</w:t>
      </w:r>
      <w:r w:rsidR="00926E0E" w:rsidRPr="00A21080">
        <w:rPr>
          <w:sz w:val="24"/>
          <w:szCs w:val="24"/>
          <w:lang w:val="bs-Cyrl-BA" w:eastAsia="hr-HR"/>
        </w:rPr>
        <w:t xml:space="preserve"> са својим мужем много година</w:t>
      </w:r>
      <w:r w:rsidR="00B905FF" w:rsidRPr="00A21080">
        <w:rPr>
          <w:sz w:val="24"/>
          <w:szCs w:val="24"/>
          <w:lang w:val="bs-Cyrl-BA" w:eastAsia="hr-HR"/>
        </w:rPr>
        <w:t>, и то је она на коју се циљало у хадису</w:t>
      </w:r>
      <w:r w:rsidR="00926E0E" w:rsidRPr="00A21080">
        <w:rPr>
          <w:sz w:val="24"/>
          <w:szCs w:val="24"/>
          <w:lang w:val="bs-Cyrl-BA" w:eastAsia="hr-HR"/>
        </w:rPr>
        <w:t xml:space="preserve"> (цитату)</w:t>
      </w:r>
      <w:r w:rsidR="00B905FF" w:rsidRPr="00A21080">
        <w:rPr>
          <w:sz w:val="24"/>
          <w:szCs w:val="24"/>
          <w:lang w:val="bs-Cyrl-BA" w:eastAsia="hr-HR"/>
        </w:rPr>
        <w:t xml:space="preserve"> у којем </w:t>
      </w:r>
      <w:r w:rsidR="000C0F39" w:rsidRPr="00A21080">
        <w:rPr>
          <w:sz w:val="24"/>
          <w:szCs w:val="24"/>
          <w:lang w:val="bs-Cyrl-BA" w:eastAsia="hr-HR"/>
        </w:rPr>
        <w:t xml:space="preserve">је </w:t>
      </w:r>
      <w:r w:rsidR="00B905FF" w:rsidRPr="00A21080">
        <w:rPr>
          <w:sz w:val="24"/>
          <w:szCs w:val="24"/>
          <w:lang w:val="bs-Cyrl-BA" w:eastAsia="hr-HR"/>
        </w:rPr>
        <w:t xml:space="preserve">Посланик, </w:t>
      </w:r>
      <w:r w:rsidR="00926E0E" w:rsidRPr="00A21080">
        <w:rPr>
          <w:sz w:val="24"/>
          <w:szCs w:val="24"/>
          <w:lang w:val="bs-Cyrl-BA" w:eastAsia="hr-HR"/>
        </w:rPr>
        <w:t>нека су Божији благослов и мир над њим, рекао</w:t>
      </w:r>
      <w:r w:rsidR="00B905FF" w:rsidRPr="00A21080">
        <w:rPr>
          <w:sz w:val="24"/>
          <w:szCs w:val="24"/>
          <w:lang w:val="bs-Cyrl-BA" w:eastAsia="hr-HR"/>
        </w:rPr>
        <w:t xml:space="preserve">: </w:t>
      </w:r>
      <w:r w:rsidR="00B905FF" w:rsidRPr="00A21080">
        <w:rPr>
          <w:b/>
          <w:bCs/>
          <w:sz w:val="24"/>
          <w:szCs w:val="24"/>
          <w:lang w:val="bs-Cyrl-BA" w:eastAsia="hr-HR"/>
        </w:rPr>
        <w:t xml:space="preserve">'Овај свет су пролазна уживања, а најбоље његово уживање јесте побожна супруга, која када је погледаш развесели те и ако јој кажеш да уради нешто послуша те, а ако си далеко од ње онда те чува у погледу </w:t>
      </w:r>
      <w:r w:rsidRPr="00A21080">
        <w:rPr>
          <w:b/>
          <w:bCs/>
          <w:sz w:val="24"/>
          <w:szCs w:val="24"/>
          <w:lang w:val="bs-Cyrl-BA" w:eastAsia="hr-HR"/>
        </w:rPr>
        <w:t xml:space="preserve">части и </w:t>
      </w:r>
      <w:r w:rsidR="00B905FF" w:rsidRPr="00A21080">
        <w:rPr>
          <w:b/>
          <w:bCs/>
          <w:sz w:val="24"/>
          <w:szCs w:val="24"/>
          <w:lang w:val="bs-Cyrl-BA" w:eastAsia="hr-HR"/>
        </w:rPr>
        <w:t>имовине.'</w:t>
      </w:r>
    </w:p>
    <w:p w:rsidR="00B905FF" w:rsidRPr="00A21080" w:rsidRDefault="00B905FF" w:rsidP="001570D8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 xml:space="preserve">Ово је оно што је Посланик, </w:t>
      </w:r>
      <w:r w:rsidR="001570D8" w:rsidRPr="00A21080">
        <w:rPr>
          <w:sz w:val="24"/>
          <w:szCs w:val="24"/>
          <w:lang w:val="bs-Cyrl-BA" w:eastAsia="hr-HR"/>
        </w:rPr>
        <w:t>нека су Божији благослов и мир над њим</w:t>
      </w:r>
      <w:r w:rsidRPr="00A21080">
        <w:rPr>
          <w:sz w:val="24"/>
          <w:szCs w:val="24"/>
          <w:lang w:val="bs-Cyrl-BA" w:eastAsia="hr-HR"/>
        </w:rPr>
        <w:t xml:space="preserve">, препоручио када су га мухаџири (становници Меке који су преселили у Медину) упитали који имовину да  постижу: </w:t>
      </w:r>
      <w:r w:rsidRPr="00A21080">
        <w:rPr>
          <w:b/>
          <w:bCs/>
          <w:sz w:val="24"/>
          <w:szCs w:val="24"/>
          <w:lang w:val="bs-Cyrl-BA" w:eastAsia="hr-HR"/>
        </w:rPr>
        <w:t xml:space="preserve">'Постижите захвално срце, језик који спомиње Бога и супругу верницу која вам помаже у погледу Будућег живота.' 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lastRenderedPageBreak/>
        <w:t>Она може да пружи љубав и самилост о којој Бог говори у Својој књизи, а растанак  од ње понекад може да буде тежи од смрти, и тежи од губитка имовине или напуштања домовине, посебно ако је једно наклоњено другоме или имају децу заједно која ће да буду повређена разводом."</w:t>
      </w:r>
    </w:p>
    <w:p w:rsidR="00B905FF" w:rsidRPr="00A21080" w:rsidRDefault="001570D8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(Меџму'у-л-Фетава, 35/299)</w:t>
      </w:r>
    </w:p>
    <w:p w:rsidR="001570D8" w:rsidRPr="00A21080" w:rsidRDefault="001570D8" w:rsidP="001570D8">
      <w:pPr>
        <w:bidi w:val="0"/>
        <w:ind w:firstLine="720"/>
        <w:jc w:val="both"/>
        <w:rPr>
          <w:sz w:val="24"/>
          <w:szCs w:val="24"/>
          <w:lang w:val="bs-Cyrl-BA" w:eastAsia="hr-HR"/>
        </w:rPr>
      </w:pPr>
    </w:p>
    <w:p w:rsidR="00B905FF" w:rsidRPr="00A21080" w:rsidRDefault="003F2E7A" w:rsidP="00B905FF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t>5</w:t>
      </w:r>
      <w:r w:rsidR="00B905FF" w:rsidRPr="00A21080">
        <w:rPr>
          <w:b/>
          <w:bCs/>
          <w:sz w:val="24"/>
          <w:szCs w:val="24"/>
          <w:lang w:val="bs-Cyrl-BA" w:eastAsia="hr-HR"/>
        </w:rPr>
        <w:t>. Која ради дела обожавања и покорности, и клони се забрањених ствари</w:t>
      </w:r>
    </w:p>
    <w:p w:rsidR="00B905FF" w:rsidRPr="00A21080" w:rsidRDefault="004330DE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Ово је оно на шта</w:t>
      </w:r>
      <w:r w:rsidR="00B905FF" w:rsidRPr="00A21080">
        <w:rPr>
          <w:sz w:val="24"/>
          <w:szCs w:val="24"/>
          <w:lang w:val="bs-Cyrl-BA" w:eastAsia="hr-HR"/>
        </w:rPr>
        <w:t xml:space="preserve"> се мисли у веродостојном хадису под вером, који смо навели на почетку.</w:t>
      </w:r>
    </w:p>
    <w:p w:rsidR="00B905FF" w:rsidRPr="00A21080" w:rsidRDefault="00B905FF" w:rsidP="003F2E7A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Рекао је Ел-Хатиб Ел-Шербини Еш-Шафи'и, Бог му се смиловао: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"Оно што  се мисли под приврженост в</w:t>
      </w:r>
      <w:r w:rsidR="003F2E7A" w:rsidRPr="00A21080">
        <w:rPr>
          <w:sz w:val="24"/>
          <w:szCs w:val="24"/>
          <w:lang w:val="bs-Cyrl-BA" w:eastAsia="hr-HR"/>
        </w:rPr>
        <w:t xml:space="preserve">ери јесу </w:t>
      </w:r>
      <w:r w:rsidRPr="00A21080">
        <w:rPr>
          <w:sz w:val="24"/>
          <w:szCs w:val="24"/>
          <w:lang w:val="bs-Cyrl-BA" w:eastAsia="hr-HR"/>
        </w:rPr>
        <w:t xml:space="preserve">дела обожавања </w:t>
      </w:r>
      <w:r w:rsidR="003F2E7A" w:rsidRPr="00A21080">
        <w:rPr>
          <w:sz w:val="24"/>
          <w:szCs w:val="24"/>
          <w:lang w:val="bs-Cyrl-BA" w:eastAsia="hr-HR"/>
        </w:rPr>
        <w:t xml:space="preserve">и покорности, </w:t>
      </w:r>
      <w:r w:rsidRPr="00A21080">
        <w:rPr>
          <w:sz w:val="24"/>
          <w:szCs w:val="24"/>
          <w:lang w:val="bs-Cyrl-BA" w:eastAsia="hr-HR"/>
        </w:rPr>
        <w:t>добра д</w:t>
      </w:r>
      <w:r w:rsidR="003F2E7A" w:rsidRPr="00A21080">
        <w:rPr>
          <w:sz w:val="24"/>
          <w:szCs w:val="24"/>
          <w:lang w:val="bs-Cyrl-BA" w:eastAsia="hr-HR"/>
        </w:rPr>
        <w:t>ела, и</w:t>
      </w:r>
      <w:r w:rsidRPr="00A21080">
        <w:rPr>
          <w:sz w:val="24"/>
          <w:szCs w:val="24"/>
          <w:lang w:val="bs-Cyrl-BA" w:eastAsia="hr-HR"/>
        </w:rPr>
        <w:t xml:space="preserve"> удаљавање од забрањених ствари."</w:t>
      </w:r>
    </w:p>
    <w:p w:rsidR="00B905FF" w:rsidRPr="00A21080" w:rsidRDefault="003F2E7A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(Мугни ел-Мухтаџ, 3/127)</w:t>
      </w:r>
    </w:p>
    <w:p w:rsidR="00B905FF" w:rsidRPr="00A21080" w:rsidRDefault="00B905FF" w:rsidP="003F2E7A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 xml:space="preserve">Она која обједини покорност своме Господару, чинећи обавезна дела </w:t>
      </w:r>
      <w:r w:rsidR="004330DE" w:rsidRPr="00A21080">
        <w:rPr>
          <w:sz w:val="24"/>
          <w:szCs w:val="24"/>
          <w:lang w:val="bs-Cyrl-BA" w:eastAsia="hr-HR"/>
        </w:rPr>
        <w:t xml:space="preserve">која су јој наређена, и клони </w:t>
      </w:r>
      <w:r w:rsidRPr="00A21080">
        <w:rPr>
          <w:sz w:val="24"/>
          <w:szCs w:val="24"/>
          <w:lang w:val="bs-Cyrl-BA" w:eastAsia="hr-HR"/>
        </w:rPr>
        <w:t xml:space="preserve">се од забрањених дела која су јој забрањена, са послушношћу своме мужу, има радосну вест од Посланика, </w:t>
      </w:r>
      <w:r w:rsidR="003F2E7A" w:rsidRPr="00A21080">
        <w:rPr>
          <w:sz w:val="24"/>
          <w:szCs w:val="24"/>
          <w:lang w:val="bs-Cyrl-BA" w:eastAsia="hr-HR"/>
        </w:rPr>
        <w:t>нека су Божији благослов и мир над њим</w:t>
      </w:r>
      <w:r w:rsidRPr="00A21080">
        <w:rPr>
          <w:sz w:val="24"/>
          <w:szCs w:val="24"/>
          <w:lang w:val="bs-Cyrl-BA" w:eastAsia="hr-HR"/>
        </w:rPr>
        <w:t>, да ће да буде веома почашћена када уђе у Рај.</w:t>
      </w:r>
    </w:p>
    <w:p w:rsidR="003F2E7A" w:rsidRPr="00A21080" w:rsidRDefault="003F2E7A" w:rsidP="003F2E7A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>Божији Посланик, Мухаммед, нека су Божији благослов и мир над њим, је рекао</w:t>
      </w:r>
      <w:r w:rsidR="00B905FF" w:rsidRPr="00A21080">
        <w:rPr>
          <w:sz w:val="24"/>
          <w:szCs w:val="24"/>
          <w:lang w:val="bs-Cyrl-BA" w:eastAsia="hr-HR"/>
        </w:rPr>
        <w:t xml:space="preserve">: </w:t>
      </w:r>
    </w:p>
    <w:p w:rsidR="00B905FF" w:rsidRPr="00A21080" w:rsidRDefault="00B905FF" w:rsidP="003F2E7A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lastRenderedPageBreak/>
        <w:t xml:space="preserve">"Ако жена клања пет дневних </w:t>
      </w:r>
      <w:r w:rsidR="003F2E7A" w:rsidRPr="00A21080">
        <w:rPr>
          <w:b/>
          <w:bCs/>
          <w:sz w:val="24"/>
          <w:szCs w:val="24"/>
          <w:lang w:val="bs-Cyrl-BA" w:eastAsia="hr-HR"/>
        </w:rPr>
        <w:t>обавезних намаза</w:t>
      </w:r>
      <w:r w:rsidR="003F2E7A" w:rsidRPr="00A21080">
        <w:rPr>
          <w:rStyle w:val="FootnoteReference"/>
          <w:b/>
          <w:bCs/>
          <w:sz w:val="24"/>
          <w:szCs w:val="24"/>
          <w:lang w:val="bs-Cyrl-BA" w:eastAsia="hr-HR"/>
        </w:rPr>
        <w:footnoteReference w:id="2"/>
      </w:r>
      <w:r w:rsidRPr="00A21080">
        <w:rPr>
          <w:b/>
          <w:bCs/>
          <w:sz w:val="24"/>
          <w:szCs w:val="24"/>
          <w:lang w:val="bs-Cyrl-BA" w:eastAsia="hr-HR"/>
        </w:rPr>
        <w:t>, пости месец рамазан, чува своју чедност и послушна је мужу, биће јој речено: 'Уђи у Рај</w:t>
      </w:r>
      <w:r w:rsidR="003F2E7A" w:rsidRPr="00A21080">
        <w:rPr>
          <w:b/>
          <w:bCs/>
          <w:sz w:val="24"/>
          <w:szCs w:val="24"/>
          <w:lang w:val="bs-Cyrl-BA" w:eastAsia="hr-HR"/>
        </w:rPr>
        <w:t xml:space="preserve"> кроз која врата год хоћеш.</w:t>
      </w:r>
      <w:r w:rsidRPr="00A21080">
        <w:rPr>
          <w:b/>
          <w:bCs/>
          <w:sz w:val="24"/>
          <w:szCs w:val="24"/>
          <w:lang w:val="bs-Cyrl-BA" w:eastAsia="hr-HR"/>
        </w:rPr>
        <w:t>"</w:t>
      </w:r>
      <w:r w:rsidRPr="00A21080">
        <w:rPr>
          <w:sz w:val="24"/>
          <w:szCs w:val="24"/>
          <w:lang w:val="bs-Cyrl-BA" w:eastAsia="hr-HR"/>
        </w:rPr>
        <w:t xml:space="preserve"> </w:t>
      </w:r>
      <w:r w:rsidR="003F2E7A" w:rsidRPr="00A21080">
        <w:rPr>
          <w:sz w:val="24"/>
          <w:szCs w:val="24"/>
          <w:lang w:val="bs-Cyrl-BA" w:eastAsia="hr-HR"/>
        </w:rPr>
        <w:t xml:space="preserve">(Бележи </w:t>
      </w:r>
      <w:r w:rsidRPr="00A21080">
        <w:rPr>
          <w:sz w:val="24"/>
          <w:szCs w:val="24"/>
          <w:lang w:val="bs-Cyrl-BA" w:eastAsia="hr-HR"/>
        </w:rPr>
        <w:t xml:space="preserve">Ахмед, </w:t>
      </w:r>
      <w:r w:rsidR="003F2E7A" w:rsidRPr="00A21080">
        <w:rPr>
          <w:sz w:val="24"/>
          <w:szCs w:val="24"/>
          <w:lang w:val="bs-Cyrl-BA" w:eastAsia="hr-HR"/>
        </w:rPr>
        <w:t>бр. 1664)</w:t>
      </w:r>
    </w:p>
    <w:p w:rsidR="003F2E7A" w:rsidRPr="00A21080" w:rsidRDefault="003F2E7A" w:rsidP="003F2E7A">
      <w:pPr>
        <w:bidi w:val="0"/>
        <w:ind w:firstLine="720"/>
        <w:jc w:val="both"/>
        <w:rPr>
          <w:sz w:val="24"/>
          <w:szCs w:val="24"/>
          <w:lang w:val="bs-Cyrl-BA" w:eastAsia="hr-HR"/>
        </w:rPr>
      </w:pPr>
    </w:p>
    <w:p w:rsidR="00B905FF" w:rsidRPr="00A21080" w:rsidRDefault="00B905FF" w:rsidP="003F2E7A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t>7. Она је посвећена</w:t>
      </w:r>
      <w:r w:rsidR="003F2E7A" w:rsidRPr="00A21080">
        <w:rPr>
          <w:b/>
          <w:bCs/>
          <w:sz w:val="24"/>
          <w:szCs w:val="24"/>
          <w:lang w:val="bs-Cyrl-BA" w:eastAsia="hr-HR"/>
        </w:rPr>
        <w:t xml:space="preserve"> ибадету</w:t>
      </w:r>
      <w:r w:rsidR="003F2E7A" w:rsidRPr="00A21080">
        <w:rPr>
          <w:rStyle w:val="FootnoteReference"/>
          <w:b/>
          <w:bCs/>
          <w:sz w:val="24"/>
          <w:szCs w:val="24"/>
          <w:lang w:val="bs-Cyrl-BA" w:eastAsia="hr-HR"/>
        </w:rPr>
        <w:footnoteReference w:id="3"/>
      </w:r>
      <w:r w:rsidRPr="00A21080">
        <w:rPr>
          <w:b/>
          <w:bCs/>
          <w:sz w:val="24"/>
          <w:szCs w:val="24"/>
          <w:lang w:val="bs-Cyrl-BA" w:eastAsia="hr-HR"/>
        </w:rPr>
        <w:t xml:space="preserve"> и она пости</w:t>
      </w:r>
    </w:p>
    <w:p w:rsidR="00B905FF" w:rsidRPr="00A21080" w:rsidRDefault="003F2E7A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 xml:space="preserve">Узвишени </w:t>
      </w:r>
      <w:r w:rsidR="00B905FF" w:rsidRPr="00A21080">
        <w:rPr>
          <w:sz w:val="24"/>
          <w:szCs w:val="24"/>
          <w:lang w:val="bs-Cyrl-BA" w:eastAsia="hr-HR"/>
        </w:rPr>
        <w:t>Бог</w:t>
      </w:r>
      <w:r w:rsidRPr="00A21080">
        <w:rPr>
          <w:sz w:val="24"/>
          <w:szCs w:val="24"/>
          <w:lang w:val="bs-Cyrl-BA" w:eastAsia="hr-HR"/>
        </w:rPr>
        <w:t xml:space="preserve"> каже (у преводу значења)</w:t>
      </w:r>
      <w:r w:rsidR="00B905FF" w:rsidRPr="00A21080">
        <w:rPr>
          <w:sz w:val="24"/>
          <w:szCs w:val="24"/>
          <w:lang w:val="bs-Cyrl-BA" w:eastAsia="hr-HR"/>
        </w:rPr>
        <w:t>:</w:t>
      </w:r>
    </w:p>
    <w:p w:rsidR="00B905FF" w:rsidRPr="00A21080" w:rsidRDefault="00B905FF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b/>
          <w:bCs/>
          <w:sz w:val="24"/>
          <w:szCs w:val="24"/>
          <w:lang w:val="bs-Cyrl-BA" w:eastAsia="hr-HR"/>
        </w:rPr>
        <w:t>Ако вас он пусти, Господар његов ће му дати уместо вас бољих жена од вас; оданих Богу, верница, послушних Богу, покајница, које се Бога боје, које посте, удовица и девојака.</w:t>
      </w:r>
      <w:r w:rsidRPr="00A21080">
        <w:rPr>
          <w:sz w:val="24"/>
          <w:szCs w:val="24"/>
          <w:lang w:val="bs-Cyrl-BA" w:eastAsia="hr-HR"/>
        </w:rPr>
        <w:t xml:space="preserve"> </w:t>
      </w:r>
      <w:r w:rsidR="003F2E7A" w:rsidRPr="00A21080">
        <w:rPr>
          <w:sz w:val="24"/>
          <w:szCs w:val="24"/>
          <w:lang w:val="bs-Cyrl-BA" w:eastAsia="hr-HR"/>
        </w:rPr>
        <w:t>(Кур'ан, Забрана,</w:t>
      </w:r>
      <w:r w:rsidRPr="00A21080">
        <w:rPr>
          <w:sz w:val="24"/>
          <w:szCs w:val="24"/>
          <w:lang w:val="bs-Cyrl-BA" w:eastAsia="hr-HR"/>
        </w:rPr>
        <w:t xml:space="preserve"> 5)</w:t>
      </w:r>
    </w:p>
    <w:p w:rsidR="00B905FF" w:rsidRPr="00A21080" w:rsidRDefault="003F2E7A" w:rsidP="00B905F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A21080">
        <w:rPr>
          <w:sz w:val="24"/>
          <w:szCs w:val="24"/>
          <w:lang w:val="bs-Cyrl-BA" w:eastAsia="hr-HR"/>
        </w:rPr>
        <w:t xml:space="preserve">Коментатор Кур'ана </w:t>
      </w:r>
      <w:r w:rsidR="00B905FF" w:rsidRPr="00A21080">
        <w:rPr>
          <w:sz w:val="24"/>
          <w:szCs w:val="24"/>
          <w:lang w:val="bs-Cyrl-BA" w:eastAsia="hr-HR"/>
        </w:rPr>
        <w:t>Ел-Бегави, Бог му се смиловао, је рекао:</w:t>
      </w:r>
      <w:r w:rsidR="00B905FF" w:rsidRPr="00A21080">
        <w:rPr>
          <w:sz w:val="24"/>
          <w:szCs w:val="24"/>
          <w:lang w:eastAsia="hr-HR"/>
        </w:rPr>
        <w:t> </w:t>
      </w:r>
    </w:p>
    <w:p w:rsidR="00B905FF" w:rsidRPr="00694221" w:rsidRDefault="003F2E7A" w:rsidP="00B905FF">
      <w:pPr>
        <w:bidi w:val="0"/>
        <w:ind w:firstLine="720"/>
        <w:jc w:val="both"/>
        <w:rPr>
          <w:sz w:val="22"/>
          <w:szCs w:val="22"/>
          <w:lang w:val="bs-Cyrl-BA" w:eastAsia="hr-HR"/>
        </w:rPr>
      </w:pPr>
      <w:r w:rsidRPr="00694221">
        <w:rPr>
          <w:sz w:val="22"/>
          <w:szCs w:val="22"/>
          <w:lang w:val="bs-Cyrl-BA" w:eastAsia="hr-HR"/>
        </w:rPr>
        <w:lastRenderedPageBreak/>
        <w:t>'</w:t>
      </w:r>
      <w:r w:rsidRPr="00694221">
        <w:rPr>
          <w:b/>
          <w:bCs/>
          <w:sz w:val="22"/>
          <w:szCs w:val="22"/>
          <w:lang w:val="bs-Cyrl-BA" w:eastAsia="hr-HR"/>
        </w:rPr>
        <w:t>...</w:t>
      </w:r>
      <w:r w:rsidR="004330DE" w:rsidRPr="00694221">
        <w:rPr>
          <w:b/>
          <w:bCs/>
          <w:sz w:val="22"/>
          <w:szCs w:val="22"/>
          <w:lang w:val="bs-Cyrl-BA" w:eastAsia="hr-HR"/>
        </w:rPr>
        <w:t xml:space="preserve"> Д</w:t>
      </w:r>
      <w:r w:rsidR="00B905FF" w:rsidRPr="00694221">
        <w:rPr>
          <w:b/>
          <w:bCs/>
          <w:sz w:val="22"/>
          <w:szCs w:val="22"/>
          <w:lang w:val="bs-Cyrl-BA" w:eastAsia="hr-HR"/>
        </w:rPr>
        <w:t>ати уместо вас бољих жена од вас; оданих Богу</w:t>
      </w:r>
      <w:r w:rsidR="00B905FF" w:rsidRPr="00694221">
        <w:rPr>
          <w:sz w:val="22"/>
          <w:szCs w:val="22"/>
          <w:lang w:val="bs-Cyrl-BA" w:eastAsia="hr-HR"/>
        </w:rPr>
        <w:t>' значи: које се покоравају Богу и које су Му послушне.</w:t>
      </w:r>
    </w:p>
    <w:p w:rsidR="00B905FF" w:rsidRPr="00694221" w:rsidRDefault="00B905FF" w:rsidP="00B905FF">
      <w:pPr>
        <w:bidi w:val="0"/>
        <w:ind w:firstLine="720"/>
        <w:jc w:val="both"/>
        <w:rPr>
          <w:sz w:val="22"/>
          <w:szCs w:val="22"/>
          <w:lang w:val="bs-Cyrl-BA" w:eastAsia="hr-HR"/>
        </w:rPr>
      </w:pPr>
      <w:r w:rsidRPr="00694221">
        <w:rPr>
          <w:sz w:val="22"/>
          <w:szCs w:val="22"/>
          <w:lang w:val="bs-Cyrl-BA" w:eastAsia="hr-HR"/>
        </w:rPr>
        <w:t>'</w:t>
      </w:r>
      <w:r w:rsidRPr="00694221">
        <w:rPr>
          <w:b/>
          <w:bCs/>
          <w:sz w:val="22"/>
          <w:szCs w:val="22"/>
          <w:lang w:val="bs-Cyrl-BA" w:eastAsia="hr-HR"/>
        </w:rPr>
        <w:t>Верница</w:t>
      </w:r>
      <w:r w:rsidRPr="00694221">
        <w:rPr>
          <w:sz w:val="22"/>
          <w:szCs w:val="22"/>
          <w:lang w:val="bs-Cyrl-BA" w:eastAsia="hr-HR"/>
        </w:rPr>
        <w:t>' значи: оне које верују у Божију једноћу (тевхид</w:t>
      </w:r>
      <w:r w:rsidR="003F2E7A" w:rsidRPr="00694221">
        <w:rPr>
          <w:rStyle w:val="FootnoteReference"/>
          <w:sz w:val="22"/>
          <w:szCs w:val="22"/>
          <w:lang w:val="bs-Cyrl-BA" w:eastAsia="hr-HR"/>
        </w:rPr>
        <w:footnoteReference w:id="4"/>
      </w:r>
      <w:r w:rsidRPr="00694221">
        <w:rPr>
          <w:sz w:val="22"/>
          <w:szCs w:val="22"/>
          <w:lang w:val="bs-Cyrl-BA" w:eastAsia="hr-HR"/>
        </w:rPr>
        <w:t>).</w:t>
      </w:r>
    </w:p>
    <w:p w:rsidR="00B905FF" w:rsidRPr="00694221" w:rsidRDefault="00B905FF" w:rsidP="00B905FF">
      <w:pPr>
        <w:bidi w:val="0"/>
        <w:ind w:firstLine="720"/>
        <w:jc w:val="both"/>
        <w:rPr>
          <w:sz w:val="22"/>
          <w:szCs w:val="22"/>
          <w:lang w:val="bs-Cyrl-BA" w:eastAsia="hr-HR"/>
        </w:rPr>
      </w:pPr>
      <w:r w:rsidRPr="00694221">
        <w:rPr>
          <w:sz w:val="22"/>
          <w:szCs w:val="22"/>
          <w:lang w:val="bs-Cyrl-BA" w:eastAsia="hr-HR"/>
        </w:rPr>
        <w:t>'</w:t>
      </w:r>
      <w:r w:rsidRPr="00694221">
        <w:rPr>
          <w:b/>
          <w:bCs/>
          <w:sz w:val="22"/>
          <w:szCs w:val="22"/>
          <w:lang w:val="bs-Cyrl-BA" w:eastAsia="hr-HR"/>
        </w:rPr>
        <w:t>Послушних Богу</w:t>
      </w:r>
      <w:r w:rsidR="003F2E7A" w:rsidRPr="00694221">
        <w:rPr>
          <w:sz w:val="22"/>
          <w:szCs w:val="22"/>
          <w:lang w:val="bs-Cyrl-BA" w:eastAsia="hr-HR"/>
        </w:rPr>
        <w:t>' значи: покорних, или је</w:t>
      </w:r>
      <w:r w:rsidRPr="00694221">
        <w:rPr>
          <w:sz w:val="22"/>
          <w:szCs w:val="22"/>
          <w:lang w:val="bs-Cyrl-BA" w:eastAsia="hr-HR"/>
        </w:rPr>
        <w:t xml:space="preserve"> оне које </w:t>
      </w:r>
      <w:r w:rsidR="003F2E7A" w:rsidRPr="00694221">
        <w:rPr>
          <w:sz w:val="22"/>
          <w:szCs w:val="22"/>
          <w:lang w:val="bs-Cyrl-BA" w:eastAsia="hr-HR"/>
        </w:rPr>
        <w:t>молбе упућују</w:t>
      </w:r>
      <w:r w:rsidRPr="00694221">
        <w:rPr>
          <w:sz w:val="22"/>
          <w:szCs w:val="22"/>
          <w:lang w:val="bs-Cyrl-BA" w:eastAsia="hr-HR"/>
        </w:rPr>
        <w:t xml:space="preserve"> или оне које клањају." </w:t>
      </w:r>
      <w:r w:rsidR="003F2E7A" w:rsidRPr="00694221">
        <w:rPr>
          <w:sz w:val="22"/>
          <w:szCs w:val="22"/>
          <w:lang w:val="bs-Cyrl-BA" w:eastAsia="hr-HR"/>
        </w:rPr>
        <w:t>(</w:t>
      </w:r>
      <w:r w:rsidRPr="00694221">
        <w:rPr>
          <w:sz w:val="22"/>
          <w:szCs w:val="22"/>
          <w:lang w:val="bs-Cyrl-BA" w:eastAsia="hr-HR"/>
        </w:rPr>
        <w:t>Тефсир ел-Бегави</w:t>
      </w:r>
      <w:r w:rsidR="003F2E7A" w:rsidRPr="00694221">
        <w:rPr>
          <w:sz w:val="22"/>
          <w:szCs w:val="22"/>
          <w:lang w:val="bs-Cyrl-BA" w:eastAsia="hr-HR"/>
        </w:rPr>
        <w:t>, 8/168)</w:t>
      </w:r>
    </w:p>
    <w:p w:rsidR="00B905FF" w:rsidRPr="00694221" w:rsidRDefault="00B905FF" w:rsidP="00B905FF">
      <w:pPr>
        <w:bidi w:val="0"/>
        <w:ind w:firstLine="720"/>
        <w:jc w:val="both"/>
        <w:rPr>
          <w:sz w:val="22"/>
          <w:szCs w:val="22"/>
          <w:lang w:val="bs-Cyrl-BA" w:eastAsia="hr-HR"/>
        </w:rPr>
      </w:pPr>
      <w:r w:rsidRPr="00694221">
        <w:rPr>
          <w:sz w:val="22"/>
          <w:szCs w:val="22"/>
          <w:lang w:val="bs-Cyrl-BA" w:eastAsia="hr-HR"/>
        </w:rPr>
        <w:t xml:space="preserve">Тако да је познато да "приврженост вери" (вера) је свеобухватна реч која укључује разне врсте богослужења, покорности, особина и ставова. Оно што је битно да се </w:t>
      </w:r>
      <w:r w:rsidR="004330DE" w:rsidRPr="00694221">
        <w:rPr>
          <w:sz w:val="22"/>
          <w:szCs w:val="22"/>
          <w:lang w:val="bs-Cyrl-BA" w:eastAsia="hr-HR"/>
        </w:rPr>
        <w:t>на</w:t>
      </w:r>
      <w:r w:rsidRPr="00694221">
        <w:rPr>
          <w:sz w:val="22"/>
          <w:szCs w:val="22"/>
          <w:lang w:val="bs-Cyrl-BA" w:eastAsia="hr-HR"/>
        </w:rPr>
        <w:t>помене јесте да ове особине и врлине које смо споменули нису исте код свих жена, него имају различити степени истих, и то је познато. Што је жена више стиднија (чеднија), ученија и посвећена богослужењу, то је више пожељнија за брак, да буде супруга.</w:t>
      </w:r>
    </w:p>
    <w:p w:rsidR="00B905FF" w:rsidRPr="00694221" w:rsidRDefault="00B905FF" w:rsidP="00B905FF">
      <w:pPr>
        <w:bidi w:val="0"/>
        <w:ind w:firstLine="720"/>
        <w:jc w:val="both"/>
        <w:rPr>
          <w:sz w:val="22"/>
          <w:szCs w:val="22"/>
          <w:lang w:val="bs-Cyrl-BA" w:eastAsia="hr-HR"/>
        </w:rPr>
      </w:pPr>
      <w:r w:rsidRPr="00694221">
        <w:rPr>
          <w:sz w:val="22"/>
          <w:szCs w:val="22"/>
          <w:lang w:val="bs-Cyrl-BA" w:eastAsia="hr-HR"/>
        </w:rPr>
        <w:t>Било како било, жена која је верница је она која ће да помогне мужу да штити своју веру, која ће да му помогне у погледу његовог Будућег света, која га усрећи када је погледа, она која чува његову част када је он одсутан и која ће добро да одгаја његову децу.</w:t>
      </w:r>
    </w:p>
    <w:p w:rsidR="00B905FF" w:rsidRPr="00694221" w:rsidRDefault="00B905FF" w:rsidP="00A21080">
      <w:pPr>
        <w:bidi w:val="0"/>
        <w:ind w:firstLine="720"/>
        <w:jc w:val="both"/>
        <w:rPr>
          <w:sz w:val="22"/>
          <w:szCs w:val="22"/>
          <w:lang w:val="bs-Cyrl-BA" w:eastAsia="hr-HR"/>
        </w:rPr>
      </w:pPr>
      <w:r w:rsidRPr="00694221">
        <w:rPr>
          <w:sz w:val="22"/>
          <w:szCs w:val="22"/>
          <w:lang w:val="bs-Cyrl-BA" w:eastAsia="hr-HR"/>
        </w:rPr>
        <w:t xml:space="preserve">А </w:t>
      </w:r>
      <w:r w:rsidR="00A21080" w:rsidRPr="00694221">
        <w:rPr>
          <w:sz w:val="22"/>
          <w:szCs w:val="22"/>
          <w:lang w:val="bs-Cyrl-BA" w:eastAsia="hr-HR"/>
        </w:rPr>
        <w:t>Аллах (Бог)</w:t>
      </w:r>
      <w:r w:rsidRPr="00694221">
        <w:rPr>
          <w:sz w:val="22"/>
          <w:szCs w:val="22"/>
          <w:lang w:val="bs-Cyrl-BA" w:eastAsia="hr-HR"/>
        </w:rPr>
        <w:t xml:space="preserve"> зна најбоље.</w:t>
      </w:r>
    </w:p>
    <w:p w:rsidR="00B905FF" w:rsidRDefault="00B905FF" w:rsidP="00B905FF">
      <w:pPr>
        <w:bidi w:val="0"/>
        <w:ind w:firstLine="720"/>
        <w:jc w:val="both"/>
        <w:rPr>
          <w:sz w:val="22"/>
          <w:szCs w:val="22"/>
          <w:lang w:val="bs-Cyrl-BA" w:eastAsia="hr-HR"/>
        </w:rPr>
      </w:pPr>
      <w:r w:rsidRPr="00694221">
        <w:rPr>
          <w:b/>
          <w:bCs/>
          <w:sz w:val="22"/>
          <w:szCs w:val="22"/>
          <w:lang w:val="bs-Cyrl-BA" w:eastAsia="hr-HR"/>
        </w:rPr>
        <w:t>Одговорио:</w:t>
      </w:r>
      <w:r w:rsidRPr="00694221">
        <w:rPr>
          <w:sz w:val="22"/>
          <w:szCs w:val="22"/>
          <w:lang w:val="bs-Cyrl-BA" w:eastAsia="hr-HR"/>
        </w:rPr>
        <w:t xml:space="preserve"> Учењак Мухаммед б. Салих ел-Мунеџџид</w:t>
      </w:r>
    </w:p>
    <w:p w:rsidR="00694221" w:rsidRPr="00694221" w:rsidRDefault="00694221" w:rsidP="00694221">
      <w:pPr>
        <w:bidi w:val="0"/>
        <w:ind w:firstLine="720"/>
        <w:jc w:val="both"/>
        <w:rPr>
          <w:sz w:val="22"/>
          <w:szCs w:val="22"/>
          <w:lang w:val="bs-Cyrl-BA" w:eastAsia="hr-HR"/>
        </w:rPr>
      </w:pPr>
    </w:p>
    <w:p w:rsidR="003F2E7A" w:rsidRPr="00943589" w:rsidRDefault="00943589" w:rsidP="00943589">
      <w:pPr>
        <w:bidi w:val="0"/>
        <w:ind w:firstLine="720"/>
        <w:jc w:val="both"/>
        <w:rPr>
          <w:b/>
          <w:bCs/>
          <w:sz w:val="20"/>
          <w:szCs w:val="20"/>
          <w:lang w:val="bs-Cyrl-BA" w:eastAsia="hr-HR"/>
        </w:rPr>
      </w:pPr>
      <w:r w:rsidRPr="00694221">
        <w:rPr>
          <w:b/>
          <w:bCs/>
          <w:sz w:val="22"/>
          <w:szCs w:val="22"/>
          <w:lang w:val="bs-Cyrl-BA" w:eastAsia="hr-HR"/>
        </w:rPr>
        <w:t xml:space="preserve">Извор: </w:t>
      </w:r>
      <w:hyperlink r:id="rId9" w:history="1">
        <w:r w:rsidRPr="00694221">
          <w:rPr>
            <w:rStyle w:val="Hyperlink"/>
            <w:sz w:val="22"/>
            <w:szCs w:val="22"/>
            <w:lang w:val="bs-Cyrl-BA" w:eastAsia="hr-HR"/>
          </w:rPr>
          <w:t>http://islamqa.info/ar/96584</w:t>
        </w:r>
      </w:hyperlink>
    </w:p>
    <w:p w:rsidR="005944B5" w:rsidRPr="00A21080" w:rsidRDefault="005944B5" w:rsidP="005944B5">
      <w:pPr>
        <w:bidi w:val="0"/>
        <w:ind w:firstLine="720"/>
        <w:jc w:val="both"/>
        <w:rPr>
          <w:sz w:val="24"/>
          <w:szCs w:val="24"/>
          <w:lang w:val="sr-Cyrl-CS" w:eastAsia="hr-HR"/>
        </w:rPr>
      </w:pPr>
    </w:p>
    <w:p w:rsidR="00853202" w:rsidRPr="00A21080" w:rsidRDefault="00853202" w:rsidP="00853202">
      <w:pPr>
        <w:bidi w:val="0"/>
        <w:ind w:firstLine="720"/>
        <w:jc w:val="both"/>
        <w:rPr>
          <w:sz w:val="24"/>
          <w:szCs w:val="24"/>
          <w:lang w:val="sr-Cyrl-CS" w:eastAsia="hr-HR"/>
        </w:rPr>
      </w:pPr>
    </w:p>
    <w:p w:rsidR="00D178BB" w:rsidRPr="00A21080" w:rsidRDefault="00D178BB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A21080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A21080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A21080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A21080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A21080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A21080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A21080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A21080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A21080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A21080" w:rsidRDefault="00853202" w:rsidP="00B26AE7">
      <w:pPr>
        <w:spacing w:after="0" w:line="240" w:lineRule="auto"/>
        <w:ind w:firstLine="113"/>
        <w:jc w:val="center"/>
        <w:rPr>
          <w:rFonts w:cs="KFGQPC Uthman Taha Naskh"/>
          <w:color w:val="1F4E79"/>
          <w:sz w:val="32"/>
          <w:szCs w:val="32"/>
          <w:rtl/>
          <w:lang w:val="sr-Cyrl-CS"/>
        </w:rPr>
      </w:pPr>
    </w:p>
    <w:p w:rsidR="008B3703" w:rsidRPr="00A21080" w:rsidRDefault="008B3703" w:rsidP="00763A8D">
      <w:pPr>
        <w:bidi w:val="0"/>
        <w:spacing w:after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3114A" w:rsidRPr="00A21080" w:rsidRDefault="0093114A" w:rsidP="0093114A">
      <w:pPr>
        <w:bidi w:val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3114A" w:rsidRPr="00A21080" w:rsidRDefault="0093114A" w:rsidP="0093114A">
      <w:pPr>
        <w:bidi w:val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B074AD" w:rsidRPr="00A21080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A21080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A21080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A21080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A21080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A21080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A21080" w:rsidRDefault="00B074AD" w:rsidP="00B905FF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A21080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A21080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A21080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962A4A" w:rsidRPr="00A21080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F2420A" w:rsidRPr="00A21080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  <w:r w:rsidRPr="00A21080"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  <w:tab/>
      </w:r>
    </w:p>
    <w:p w:rsidR="005666DC" w:rsidRPr="00A21080" w:rsidRDefault="003152E2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  <w:r w:rsidRPr="00A21080">
        <w:rPr>
          <w:rFonts w:asciiTheme="majorBidi" w:hAnsiTheme="majorBidi" w:cstheme="majorBidi"/>
          <w:noProof/>
          <w:color w:val="006666"/>
          <w:sz w:val="40"/>
          <w:szCs w:val="4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5054600" cy="7594600"/>
            <wp:effectExtent l="1905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A21080" w:rsidSect="002149C5">
      <w:headerReference w:type="even" r:id="rId11"/>
      <w:headerReference w:type="default" r:id="rId12"/>
      <w:footerReference w:type="default" r:id="rId13"/>
      <w:headerReference w:type="first" r:id="rId14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6B2" w:rsidRDefault="001326B2" w:rsidP="00E32771">
      <w:pPr>
        <w:spacing w:after="0" w:line="240" w:lineRule="auto"/>
      </w:pPr>
      <w:r>
        <w:separator/>
      </w:r>
    </w:p>
  </w:endnote>
  <w:endnote w:type="continuationSeparator" w:id="0">
    <w:p w:rsidR="001326B2" w:rsidRDefault="001326B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17EF19E1-B769-4F94-8EC2-CB2736CE902D}"/>
    <w:embedBold r:id="rId2" w:fontKey="{CE790B38-FF62-4983-BD05-96304D92A57B}"/>
    <w:embedItalic r:id="rId3" w:fontKey="{C13686BA-9CDA-4E13-AF55-1C45FDBB7355}"/>
    <w:embedBoldItalic r:id="rId4" w:fontKey="{ED154328-ED9B-4589-904F-9BE76F86F1D6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5" w:fontKey="{46C5945B-1CA0-449E-8B48-9B29B4101C65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6" w:fontKey="{25834AFF-1A3F-45E3-A005-DF30E1A7EAC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57AD4256-475D-4D23-B902-C773789EF46C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2C9A04E3-FCA8-48B7-BE8F-F9D3972E36BF}"/>
    <w:embedBold r:id="rId9" w:fontKey="{BDF7DAEA-E980-4016-8C8E-63C3DB47F73C}"/>
    <w:embedItalic r:id="rId10" w:fontKey="{65854BAC-442E-4134-9677-0E48D78D14E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1" w:fontKey="{16476984-2F67-467F-8D88-1B6B1E44E3D6}"/>
    <w:embedBoldItalic r:id="rId12" w:fontKey="{2B983A61-0BF5-482D-932B-532707E595B0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3" w:fontKey="{84AF94FE-EBCE-42A6-BA03-36484EE11524}"/>
    <w:embedBold r:id="rId14" w:fontKey="{B19960CF-7477-4F5B-8810-81D4172478FE}"/>
    <w:embedItalic r:id="rId15" w:fontKey="{F7B9FFA3-A51D-438B-92F5-4E5BFECB3475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B76FFA15-8916-43AA-ADE2-776C6C04D6A4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1B99A771-060C-4BC4-9456-8877DECEC0B9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232AA0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6B2" w:rsidRDefault="001326B2" w:rsidP="00E32771">
      <w:pPr>
        <w:spacing w:after="0" w:line="240" w:lineRule="auto"/>
      </w:pPr>
      <w:r>
        <w:separator/>
      </w:r>
    </w:p>
  </w:footnote>
  <w:footnote w:type="continuationSeparator" w:id="0">
    <w:p w:rsidR="001326B2" w:rsidRDefault="001326B2" w:rsidP="00E32771">
      <w:pPr>
        <w:spacing w:after="0" w:line="240" w:lineRule="auto"/>
      </w:pPr>
      <w:r>
        <w:continuationSeparator/>
      </w:r>
    </w:p>
  </w:footnote>
  <w:footnote w:id="1">
    <w:p w:rsidR="00926E0E" w:rsidRPr="00926E0E" w:rsidRDefault="00926E0E" w:rsidP="000C0F39">
      <w:pPr>
        <w:pStyle w:val="FootnoteText"/>
        <w:jc w:val="both"/>
        <w:rPr>
          <w:lang w:val="sr-Cyrl-CS"/>
        </w:rPr>
      </w:pPr>
      <w:r>
        <w:rPr>
          <w:rStyle w:val="FootnoteReference"/>
        </w:rPr>
        <w:footnoteRef/>
      </w:r>
      <w:r>
        <w:t xml:space="preserve"> </w:t>
      </w:r>
      <w:r w:rsidRPr="00926E0E">
        <w:rPr>
          <w:lang w:val="sr-Cyrl-CS"/>
        </w:rPr>
        <w:t xml:space="preserve">Синтагма </w:t>
      </w:r>
      <w:r w:rsidRPr="00926E0E">
        <w:rPr>
          <w:i/>
          <w:iCs/>
          <w:lang w:val="sr-Cyrl-CS"/>
        </w:rPr>
        <w:t>ехлу-суннет вел-џемат</w:t>
      </w:r>
      <w:r w:rsidRPr="00926E0E">
        <w:rPr>
          <w:lang w:val="sr-Cyrl-CS"/>
        </w:rPr>
        <w:t xml:space="preserve"> означава темељни ток разумевања </w:t>
      </w:r>
      <w:r w:rsidR="000C0F39">
        <w:rPr>
          <w:lang w:val="sr-Cyrl-CS"/>
        </w:rPr>
        <w:t>И</w:t>
      </w:r>
      <w:r w:rsidRPr="00926E0E">
        <w:rPr>
          <w:lang w:val="sr-Cyrl-CS"/>
        </w:rPr>
        <w:t xml:space="preserve">слама, односно, означава практиковање </w:t>
      </w:r>
      <w:r w:rsidR="000C0F39">
        <w:rPr>
          <w:lang w:val="sr-Cyrl-CS"/>
        </w:rPr>
        <w:t>И</w:t>
      </w:r>
      <w:r w:rsidRPr="00926E0E">
        <w:rPr>
          <w:lang w:val="sr-Cyrl-CS"/>
        </w:rPr>
        <w:t>слама онаквог с</w:t>
      </w:r>
      <w:r w:rsidR="000C0F39">
        <w:rPr>
          <w:lang w:val="sr-Cyrl-CS"/>
        </w:rPr>
        <w:t>а</w:t>
      </w:r>
      <w:r w:rsidRPr="00926E0E">
        <w:rPr>
          <w:lang w:val="sr-Cyrl-CS"/>
        </w:rPr>
        <w:t xml:space="preserve"> каквим је дошао Божији посланик Мухаммед, нека су Божији благослов и мир над њим, и онаквог каквог су нам га пренели његови часни асхаби (другови).</w:t>
      </w:r>
      <w:r w:rsidRPr="00926E0E">
        <w:rPr>
          <w:b/>
          <w:bCs/>
          <w:lang w:val="sr-Cyrl-CS"/>
        </w:rPr>
        <w:t xml:space="preserve"> </w:t>
      </w:r>
      <w:r w:rsidRPr="00926E0E">
        <w:rPr>
          <w:lang w:val="sr-Cyrl-CS"/>
        </w:rPr>
        <w:t xml:space="preserve">Често је употребљавана и скраћеница ехли-суннет, као што </w:t>
      </w:r>
      <w:r>
        <w:rPr>
          <w:lang w:val="sr-Cyrl-CS"/>
        </w:rPr>
        <w:t xml:space="preserve">се </w:t>
      </w:r>
      <w:r w:rsidRPr="00926E0E">
        <w:rPr>
          <w:lang w:val="sr-Cyrl-CS"/>
        </w:rPr>
        <w:t>данас често каж</w:t>
      </w:r>
      <w:r>
        <w:rPr>
          <w:lang w:val="sr-Cyrl-CS"/>
        </w:rPr>
        <w:t>е</w:t>
      </w:r>
      <w:r w:rsidRPr="00926E0E">
        <w:rPr>
          <w:lang w:val="sr-Cyrl-CS"/>
        </w:rPr>
        <w:t xml:space="preserve"> само сунније.</w:t>
      </w:r>
    </w:p>
  </w:footnote>
  <w:footnote w:id="2">
    <w:p w:rsidR="003F2E7A" w:rsidRDefault="003F2E7A" w:rsidP="004330DE">
      <w:pPr>
        <w:pStyle w:val="FootnoteText"/>
        <w:jc w:val="both"/>
        <w:rPr>
          <w:lang w:val="sr-Cyrl-CS"/>
        </w:rPr>
      </w:pPr>
      <w:r>
        <w:rPr>
          <w:rStyle w:val="FootnoteReference"/>
        </w:rPr>
        <w:footnoteRef/>
      </w:r>
      <w:r w:rsidR="004330DE">
        <w:rPr>
          <w:lang w:val="sr-Cyrl-CS"/>
        </w:rPr>
        <w:t xml:space="preserve"> Намаз (ар. с</w:t>
      </w:r>
      <w:r w:rsidRPr="003F2E7A">
        <w:rPr>
          <w:lang w:val="sr-Cyrl-CS"/>
        </w:rPr>
        <w:t xml:space="preserve">алат) у језичком смислу односи се на молитву или молбу (Богу). У терминолошком смислу намаз је посебан обред богослужења или обожавања који захтева одређене речи и покрете који су прецизно дефинисани. Намаз је, након сведочења да нема другог истинског бога осим Аллаха и да је Мухаммед Божији посланик и роб, други темељ </w:t>
      </w:r>
      <w:r w:rsidR="004330DE">
        <w:rPr>
          <w:lang w:val="sr-Cyrl-CS"/>
        </w:rPr>
        <w:t>И</w:t>
      </w:r>
      <w:r w:rsidRPr="003F2E7A">
        <w:rPr>
          <w:lang w:val="sr-Cyrl-CS"/>
        </w:rPr>
        <w:t xml:space="preserve">слама без којег </w:t>
      </w:r>
      <w:r w:rsidR="004330DE">
        <w:rPr>
          <w:lang w:val="sr-Cyrl-CS"/>
        </w:rPr>
        <w:t>И</w:t>
      </w:r>
      <w:r w:rsidRPr="003F2E7A">
        <w:rPr>
          <w:lang w:val="sr-Cyrl-CS"/>
        </w:rPr>
        <w:t>слам човека не може опстати. Он је веза између човека и његовог Господара и у њему се огледа човекова покорност Божијим наређењима. Обавезних намаза у току дана је пет који се клањају (обављају) у прецизно одређеном времену.</w:t>
      </w:r>
    </w:p>
    <w:p w:rsidR="003F2E7A" w:rsidRPr="003F2E7A" w:rsidRDefault="003F2E7A" w:rsidP="003F2E7A">
      <w:pPr>
        <w:pStyle w:val="FootnoteText"/>
        <w:jc w:val="both"/>
        <w:rPr>
          <w:lang w:val="sr-Cyrl-CS"/>
        </w:rPr>
      </w:pPr>
    </w:p>
  </w:footnote>
  <w:footnote w:id="3">
    <w:p w:rsidR="003F2E7A" w:rsidRPr="003F2E7A" w:rsidRDefault="003F2E7A" w:rsidP="003F2E7A">
      <w:pPr>
        <w:pStyle w:val="FootnoteText"/>
        <w:jc w:val="both"/>
        <w:rPr>
          <w:lang w:val="sr-Cyrl-CS"/>
        </w:rPr>
      </w:pPr>
      <w:r>
        <w:rPr>
          <w:rStyle w:val="FootnoteReference"/>
        </w:rPr>
        <w:footnoteRef/>
      </w:r>
      <w:r w:rsidRPr="003F2E7A">
        <w:rPr>
          <w:lang w:val="sr-Cyrl-CS"/>
        </w:rPr>
        <w:t xml:space="preserve"> Ибадет (обожавање) у језичком смислу представља понизност и скрушеност (према Богу). У терминолошком значењу ибадет је назив за све оно што Узвишени Бог воли и са чиме је задовољан од речи и дела, јавних и тајних. Дакле, ибадет је обожавање Бога кроз покорност у ономе што је Он наредио и остављање онога што је забранио. Три су темеља ибадета: љубав, страх и нада. Услови исправности ибадета и његовог примања су: искреност – да то дело буде само ради Бога, и исправност – да то дело буде у складу са праксом последњег Божијег посланика, Мухаммеда, нека су Божији благослов и мир над њим. Ибадет се упућује само Узвишеном Богу.</w:t>
      </w:r>
    </w:p>
  </w:footnote>
  <w:footnote w:id="4">
    <w:p w:rsidR="003F2E7A" w:rsidRPr="003F2E7A" w:rsidRDefault="003F2E7A" w:rsidP="003F2E7A">
      <w:pPr>
        <w:pStyle w:val="FootnoteText"/>
        <w:jc w:val="both"/>
        <w:rPr>
          <w:lang w:val="sr-Cyrl-CS"/>
        </w:rPr>
      </w:pPr>
      <w:r>
        <w:rPr>
          <w:rStyle w:val="FootnoteReference"/>
        </w:rPr>
        <w:footnoteRef/>
      </w:r>
      <w:r w:rsidRPr="003F2E7A">
        <w:rPr>
          <w:lang w:val="sr-Cyrl-CS"/>
        </w:rPr>
        <w:t xml:space="preserve"> Тевхид је арапска реч која у језичком значењу значи </w:t>
      </w:r>
      <w:r w:rsidRPr="003F2E7A">
        <w:rPr>
          <w:i/>
          <w:iCs/>
          <w:lang w:val="sr-Cyrl-CS"/>
        </w:rPr>
        <w:t>учинити одређену ствар једном</w:t>
      </w:r>
      <w:r w:rsidRPr="003F2E7A">
        <w:rPr>
          <w:lang w:val="sr-Cyrl-CS"/>
        </w:rPr>
        <w:t xml:space="preserve">, издвојити је између осталих ствари. У терминолошком значењу ова реч представља концепт монотеизама, веровање да је Узвишени Бог Господар, Створитељ, Владар и Онај који управља свим питањима Његових створења, веровање да је Он Узвишени јединствен у Свом Бићу и Својим својствима у чему Му нико не сличи, и веровање да само Он истински заслужује да буде обожаван те да је свако божанство мимо Њега лажно. Смисао живота и обавеза сваког човека јесте остварити тевхид, јер </w:t>
      </w:r>
      <w:r>
        <w:rPr>
          <w:lang w:val="sr-Cyrl-CS"/>
        </w:rPr>
        <w:t xml:space="preserve">само </w:t>
      </w:r>
      <w:r w:rsidRPr="003F2E7A">
        <w:rPr>
          <w:lang w:val="sr-Cyrl-CS"/>
        </w:rPr>
        <w:t>ко га оствари ући ће у Рај.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1326B2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232AA0" w:rsidRPr="00B71399" w:rsidRDefault="00232AA0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B43A0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B43A0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B43A0A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232AA0" w:rsidRPr="00A507EE" w:rsidRDefault="00232AA0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1326B2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:rsidR="00232AA0" w:rsidRPr="009555FA" w:rsidRDefault="00232AA0" w:rsidP="009555FA">
                  <w:pPr>
                    <w:bidi w:val="0"/>
                    <w:spacing w:before="40" w:after="0" w:line="240" w:lineRule="auto"/>
                    <w:rPr>
                      <w:rFonts w:asciiTheme="majorBidi" w:hAnsiTheme="majorBidi" w:cstheme="majorBidi"/>
                      <w:color w:val="205B83"/>
                      <w:sz w:val="24"/>
                      <w:szCs w:val="24"/>
                      <w:lang w:val="sr-Cyrl-CS" w:bidi="ar-EG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232AA0" w:rsidRPr="00AE458F" w:rsidRDefault="00232AA0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B43A0A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B43A0A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974068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7</w:t>
                  </w:r>
                  <w:r w:rsidR="00B43A0A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1326B2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232AA0" w:rsidRDefault="00A21080" w:rsidP="008C19B8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2016</w:t>
                  </w:r>
                </w:p>
                <w:p w:rsidR="00A21080" w:rsidRPr="00A21080" w:rsidRDefault="00A21080" w:rsidP="008C19B8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07C19"/>
    <w:multiLevelType w:val="multilevel"/>
    <w:tmpl w:val="5F24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TrueTypeFonts/>
  <w:embedSystemFonts/>
  <w:hideSpellingErrors/>
  <w:defaultTabStop w:val="720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23BBC"/>
    <w:rsid w:val="00034D34"/>
    <w:rsid w:val="00041A42"/>
    <w:rsid w:val="00052BD5"/>
    <w:rsid w:val="00053D2F"/>
    <w:rsid w:val="000610A4"/>
    <w:rsid w:val="0006155F"/>
    <w:rsid w:val="00061FE6"/>
    <w:rsid w:val="00062EFA"/>
    <w:rsid w:val="00067DCD"/>
    <w:rsid w:val="00074D43"/>
    <w:rsid w:val="0008083A"/>
    <w:rsid w:val="00085489"/>
    <w:rsid w:val="0009165E"/>
    <w:rsid w:val="000A53B5"/>
    <w:rsid w:val="000A6307"/>
    <w:rsid w:val="000A6785"/>
    <w:rsid w:val="000A6BE0"/>
    <w:rsid w:val="000B6ED8"/>
    <w:rsid w:val="000C0F39"/>
    <w:rsid w:val="000C2B16"/>
    <w:rsid w:val="000D0B80"/>
    <w:rsid w:val="000D5816"/>
    <w:rsid w:val="000E1950"/>
    <w:rsid w:val="000E1AE0"/>
    <w:rsid w:val="000F3576"/>
    <w:rsid w:val="00104AB9"/>
    <w:rsid w:val="00106F29"/>
    <w:rsid w:val="00113F3C"/>
    <w:rsid w:val="00117159"/>
    <w:rsid w:val="001326B2"/>
    <w:rsid w:val="001570D8"/>
    <w:rsid w:val="00171C08"/>
    <w:rsid w:val="0017647B"/>
    <w:rsid w:val="00177BAA"/>
    <w:rsid w:val="0018180E"/>
    <w:rsid w:val="00187D3B"/>
    <w:rsid w:val="00187D50"/>
    <w:rsid w:val="0019237B"/>
    <w:rsid w:val="00196F88"/>
    <w:rsid w:val="001970D8"/>
    <w:rsid w:val="001A0D79"/>
    <w:rsid w:val="001A118E"/>
    <w:rsid w:val="001B7390"/>
    <w:rsid w:val="001C077B"/>
    <w:rsid w:val="001C62D7"/>
    <w:rsid w:val="001D6A5E"/>
    <w:rsid w:val="001E2DB2"/>
    <w:rsid w:val="001E43D1"/>
    <w:rsid w:val="001E44F6"/>
    <w:rsid w:val="001E56D7"/>
    <w:rsid w:val="001E6AE8"/>
    <w:rsid w:val="001F18BE"/>
    <w:rsid w:val="001F4E86"/>
    <w:rsid w:val="00210684"/>
    <w:rsid w:val="00213AEF"/>
    <w:rsid w:val="002149C5"/>
    <w:rsid w:val="002219E3"/>
    <w:rsid w:val="00232AA0"/>
    <w:rsid w:val="0023307B"/>
    <w:rsid w:val="0025211C"/>
    <w:rsid w:val="00261C1F"/>
    <w:rsid w:val="00267C61"/>
    <w:rsid w:val="00270AE8"/>
    <w:rsid w:val="00272DC6"/>
    <w:rsid w:val="002843B6"/>
    <w:rsid w:val="00286661"/>
    <w:rsid w:val="00291C24"/>
    <w:rsid w:val="002A7A74"/>
    <w:rsid w:val="002B2FF1"/>
    <w:rsid w:val="002B3844"/>
    <w:rsid w:val="002B662B"/>
    <w:rsid w:val="002C06A8"/>
    <w:rsid w:val="002C09FA"/>
    <w:rsid w:val="002C3E5A"/>
    <w:rsid w:val="002D0D09"/>
    <w:rsid w:val="002D12C7"/>
    <w:rsid w:val="002D15EF"/>
    <w:rsid w:val="002D6A3F"/>
    <w:rsid w:val="002E3848"/>
    <w:rsid w:val="002E6868"/>
    <w:rsid w:val="002E759C"/>
    <w:rsid w:val="002F0459"/>
    <w:rsid w:val="002F222B"/>
    <w:rsid w:val="002F2AF7"/>
    <w:rsid w:val="002F7BAA"/>
    <w:rsid w:val="00300D80"/>
    <w:rsid w:val="003023F3"/>
    <w:rsid w:val="003072B2"/>
    <w:rsid w:val="00307A9E"/>
    <w:rsid w:val="00314A23"/>
    <w:rsid w:val="003152E2"/>
    <w:rsid w:val="0031698A"/>
    <w:rsid w:val="00317998"/>
    <w:rsid w:val="00317B3C"/>
    <w:rsid w:val="003204A4"/>
    <w:rsid w:val="003238D3"/>
    <w:rsid w:val="003251A0"/>
    <w:rsid w:val="003270CF"/>
    <w:rsid w:val="00330849"/>
    <w:rsid w:val="00333209"/>
    <w:rsid w:val="00334C2A"/>
    <w:rsid w:val="0033692D"/>
    <w:rsid w:val="00347608"/>
    <w:rsid w:val="003501BA"/>
    <w:rsid w:val="00353E81"/>
    <w:rsid w:val="00361237"/>
    <w:rsid w:val="00384BBE"/>
    <w:rsid w:val="003A7AE7"/>
    <w:rsid w:val="003B36F0"/>
    <w:rsid w:val="003C28A9"/>
    <w:rsid w:val="003E1AC6"/>
    <w:rsid w:val="003E27B7"/>
    <w:rsid w:val="003E3EB8"/>
    <w:rsid w:val="003E3EFC"/>
    <w:rsid w:val="003E5DFB"/>
    <w:rsid w:val="003F1041"/>
    <w:rsid w:val="003F283A"/>
    <w:rsid w:val="003F2E7A"/>
    <w:rsid w:val="003F74CA"/>
    <w:rsid w:val="003F7C60"/>
    <w:rsid w:val="00404FE0"/>
    <w:rsid w:val="004126F0"/>
    <w:rsid w:val="00426881"/>
    <w:rsid w:val="004330DE"/>
    <w:rsid w:val="00434A9D"/>
    <w:rsid w:val="0044755A"/>
    <w:rsid w:val="00447B55"/>
    <w:rsid w:val="004508C0"/>
    <w:rsid w:val="00454759"/>
    <w:rsid w:val="00464A3F"/>
    <w:rsid w:val="00471D67"/>
    <w:rsid w:val="00475EA6"/>
    <w:rsid w:val="0049566C"/>
    <w:rsid w:val="004959BB"/>
    <w:rsid w:val="00495CCE"/>
    <w:rsid w:val="004964C9"/>
    <w:rsid w:val="00496B60"/>
    <w:rsid w:val="004A0377"/>
    <w:rsid w:val="004A2447"/>
    <w:rsid w:val="004A2EB9"/>
    <w:rsid w:val="004A75C9"/>
    <w:rsid w:val="004C1156"/>
    <w:rsid w:val="004C1FDB"/>
    <w:rsid w:val="004C382A"/>
    <w:rsid w:val="004C6AA5"/>
    <w:rsid w:val="004D30C8"/>
    <w:rsid w:val="004D5826"/>
    <w:rsid w:val="004D5D77"/>
    <w:rsid w:val="004D6664"/>
    <w:rsid w:val="004E1CFE"/>
    <w:rsid w:val="004E2AD6"/>
    <w:rsid w:val="004E38A0"/>
    <w:rsid w:val="004E4507"/>
    <w:rsid w:val="004E5E7A"/>
    <w:rsid w:val="004E78EF"/>
    <w:rsid w:val="004F4ABB"/>
    <w:rsid w:val="004F6201"/>
    <w:rsid w:val="00502B31"/>
    <w:rsid w:val="00523D07"/>
    <w:rsid w:val="005254F9"/>
    <w:rsid w:val="00530332"/>
    <w:rsid w:val="00532DD9"/>
    <w:rsid w:val="00552D6E"/>
    <w:rsid w:val="0056196E"/>
    <w:rsid w:val="005666DC"/>
    <w:rsid w:val="005738FB"/>
    <w:rsid w:val="00575281"/>
    <w:rsid w:val="005827C5"/>
    <w:rsid w:val="0058544F"/>
    <w:rsid w:val="00590A48"/>
    <w:rsid w:val="0059388E"/>
    <w:rsid w:val="005944B5"/>
    <w:rsid w:val="00595538"/>
    <w:rsid w:val="00596CBC"/>
    <w:rsid w:val="005A0E81"/>
    <w:rsid w:val="005A2707"/>
    <w:rsid w:val="005B2C55"/>
    <w:rsid w:val="005B5661"/>
    <w:rsid w:val="005C3CC2"/>
    <w:rsid w:val="005D67C9"/>
    <w:rsid w:val="005F7381"/>
    <w:rsid w:val="0060157E"/>
    <w:rsid w:val="0060236C"/>
    <w:rsid w:val="00612188"/>
    <w:rsid w:val="006126D3"/>
    <w:rsid w:val="006129DA"/>
    <w:rsid w:val="00617EFC"/>
    <w:rsid w:val="00625A53"/>
    <w:rsid w:val="0062751C"/>
    <w:rsid w:val="00643568"/>
    <w:rsid w:val="006460BC"/>
    <w:rsid w:val="0065026E"/>
    <w:rsid w:val="00650351"/>
    <w:rsid w:val="00656FC6"/>
    <w:rsid w:val="00657096"/>
    <w:rsid w:val="00662A2B"/>
    <w:rsid w:val="0067028A"/>
    <w:rsid w:val="0067690A"/>
    <w:rsid w:val="006861CE"/>
    <w:rsid w:val="00694221"/>
    <w:rsid w:val="0069533C"/>
    <w:rsid w:val="006953C6"/>
    <w:rsid w:val="006B4F4B"/>
    <w:rsid w:val="006B5E46"/>
    <w:rsid w:val="006C21BF"/>
    <w:rsid w:val="006C5DD4"/>
    <w:rsid w:val="006C6F2C"/>
    <w:rsid w:val="006D2BCA"/>
    <w:rsid w:val="006D387D"/>
    <w:rsid w:val="006E1944"/>
    <w:rsid w:val="006E47E1"/>
    <w:rsid w:val="006F3EFA"/>
    <w:rsid w:val="0070378C"/>
    <w:rsid w:val="007070DE"/>
    <w:rsid w:val="007161AA"/>
    <w:rsid w:val="00717FAE"/>
    <w:rsid w:val="00737D1F"/>
    <w:rsid w:val="00755ED9"/>
    <w:rsid w:val="007562FE"/>
    <w:rsid w:val="0075637C"/>
    <w:rsid w:val="00763A8D"/>
    <w:rsid w:val="00764289"/>
    <w:rsid w:val="007643D1"/>
    <w:rsid w:val="00765851"/>
    <w:rsid w:val="00766E0F"/>
    <w:rsid w:val="00770F48"/>
    <w:rsid w:val="0077162A"/>
    <w:rsid w:val="00773DFF"/>
    <w:rsid w:val="007771BC"/>
    <w:rsid w:val="007907C2"/>
    <w:rsid w:val="00790C62"/>
    <w:rsid w:val="00795606"/>
    <w:rsid w:val="007A45D6"/>
    <w:rsid w:val="007B0621"/>
    <w:rsid w:val="007B0A77"/>
    <w:rsid w:val="007B56EA"/>
    <w:rsid w:val="007C0855"/>
    <w:rsid w:val="007E1A8B"/>
    <w:rsid w:val="007E5889"/>
    <w:rsid w:val="007E70EB"/>
    <w:rsid w:val="007E7FD7"/>
    <w:rsid w:val="007F209A"/>
    <w:rsid w:val="007F3D3F"/>
    <w:rsid w:val="007F7D73"/>
    <w:rsid w:val="00803899"/>
    <w:rsid w:val="00811B47"/>
    <w:rsid w:val="00814452"/>
    <w:rsid w:val="008210B3"/>
    <w:rsid w:val="00836590"/>
    <w:rsid w:val="0083733E"/>
    <w:rsid w:val="0084713B"/>
    <w:rsid w:val="00851641"/>
    <w:rsid w:val="00852DA8"/>
    <w:rsid w:val="00853076"/>
    <w:rsid w:val="00853202"/>
    <w:rsid w:val="00855E30"/>
    <w:rsid w:val="0085671E"/>
    <w:rsid w:val="00856B2C"/>
    <w:rsid w:val="00863269"/>
    <w:rsid w:val="0086449B"/>
    <w:rsid w:val="00865161"/>
    <w:rsid w:val="00871F45"/>
    <w:rsid w:val="00885CFF"/>
    <w:rsid w:val="00887AB0"/>
    <w:rsid w:val="008A3188"/>
    <w:rsid w:val="008A5126"/>
    <w:rsid w:val="008A5781"/>
    <w:rsid w:val="008B3703"/>
    <w:rsid w:val="008B49AD"/>
    <w:rsid w:val="008C19B8"/>
    <w:rsid w:val="008D70C8"/>
    <w:rsid w:val="008E2038"/>
    <w:rsid w:val="008E23FD"/>
    <w:rsid w:val="008E5CE0"/>
    <w:rsid w:val="008F0D15"/>
    <w:rsid w:val="008F26D2"/>
    <w:rsid w:val="0090385D"/>
    <w:rsid w:val="00910AF4"/>
    <w:rsid w:val="00912571"/>
    <w:rsid w:val="00917160"/>
    <w:rsid w:val="00920F04"/>
    <w:rsid w:val="00926E0E"/>
    <w:rsid w:val="0093114A"/>
    <w:rsid w:val="00936471"/>
    <w:rsid w:val="00943589"/>
    <w:rsid w:val="00944C90"/>
    <w:rsid w:val="00946524"/>
    <w:rsid w:val="00947D91"/>
    <w:rsid w:val="009555FA"/>
    <w:rsid w:val="009558E5"/>
    <w:rsid w:val="009620F3"/>
    <w:rsid w:val="00962A4A"/>
    <w:rsid w:val="00970710"/>
    <w:rsid w:val="00972F60"/>
    <w:rsid w:val="00974068"/>
    <w:rsid w:val="009828C6"/>
    <w:rsid w:val="0098343B"/>
    <w:rsid w:val="00986231"/>
    <w:rsid w:val="0098758D"/>
    <w:rsid w:val="00991338"/>
    <w:rsid w:val="0099334D"/>
    <w:rsid w:val="00994839"/>
    <w:rsid w:val="009967F9"/>
    <w:rsid w:val="009B2C8B"/>
    <w:rsid w:val="009B64AB"/>
    <w:rsid w:val="009C2BF2"/>
    <w:rsid w:val="009C5D28"/>
    <w:rsid w:val="009D03F8"/>
    <w:rsid w:val="009D739A"/>
    <w:rsid w:val="009E4C29"/>
    <w:rsid w:val="009E519B"/>
    <w:rsid w:val="009F36A7"/>
    <w:rsid w:val="009F6595"/>
    <w:rsid w:val="00A052E1"/>
    <w:rsid w:val="00A11CBD"/>
    <w:rsid w:val="00A127C0"/>
    <w:rsid w:val="00A13472"/>
    <w:rsid w:val="00A15A5B"/>
    <w:rsid w:val="00A174BB"/>
    <w:rsid w:val="00A21080"/>
    <w:rsid w:val="00A2470A"/>
    <w:rsid w:val="00A26682"/>
    <w:rsid w:val="00A3675A"/>
    <w:rsid w:val="00A4458A"/>
    <w:rsid w:val="00A507EE"/>
    <w:rsid w:val="00A565E5"/>
    <w:rsid w:val="00A579FE"/>
    <w:rsid w:val="00A61E5C"/>
    <w:rsid w:val="00A75298"/>
    <w:rsid w:val="00A840E8"/>
    <w:rsid w:val="00A91D40"/>
    <w:rsid w:val="00AA4D7D"/>
    <w:rsid w:val="00AA5111"/>
    <w:rsid w:val="00AB53DF"/>
    <w:rsid w:val="00AC1770"/>
    <w:rsid w:val="00AC30F6"/>
    <w:rsid w:val="00AD3F24"/>
    <w:rsid w:val="00AD5575"/>
    <w:rsid w:val="00AE31F1"/>
    <w:rsid w:val="00AE458F"/>
    <w:rsid w:val="00B074AD"/>
    <w:rsid w:val="00B175BB"/>
    <w:rsid w:val="00B26AE7"/>
    <w:rsid w:val="00B33B18"/>
    <w:rsid w:val="00B3510F"/>
    <w:rsid w:val="00B43A0A"/>
    <w:rsid w:val="00B50852"/>
    <w:rsid w:val="00B50A3A"/>
    <w:rsid w:val="00B566F8"/>
    <w:rsid w:val="00B56AC5"/>
    <w:rsid w:val="00B65016"/>
    <w:rsid w:val="00B71399"/>
    <w:rsid w:val="00B7457E"/>
    <w:rsid w:val="00B820AA"/>
    <w:rsid w:val="00B905FF"/>
    <w:rsid w:val="00B96B2D"/>
    <w:rsid w:val="00BA456F"/>
    <w:rsid w:val="00BB688C"/>
    <w:rsid w:val="00BC520E"/>
    <w:rsid w:val="00BC5A77"/>
    <w:rsid w:val="00BC63A2"/>
    <w:rsid w:val="00BD190F"/>
    <w:rsid w:val="00BE1161"/>
    <w:rsid w:val="00BE3F46"/>
    <w:rsid w:val="00BF04A9"/>
    <w:rsid w:val="00BF3C25"/>
    <w:rsid w:val="00BF7FA1"/>
    <w:rsid w:val="00C00A1A"/>
    <w:rsid w:val="00C01EE6"/>
    <w:rsid w:val="00C03201"/>
    <w:rsid w:val="00C055CC"/>
    <w:rsid w:val="00C1393A"/>
    <w:rsid w:val="00C2140D"/>
    <w:rsid w:val="00C3166E"/>
    <w:rsid w:val="00C3707B"/>
    <w:rsid w:val="00C37C22"/>
    <w:rsid w:val="00C408EE"/>
    <w:rsid w:val="00C410B3"/>
    <w:rsid w:val="00C4532B"/>
    <w:rsid w:val="00C65326"/>
    <w:rsid w:val="00C65C88"/>
    <w:rsid w:val="00C72BD4"/>
    <w:rsid w:val="00C85697"/>
    <w:rsid w:val="00C94CD6"/>
    <w:rsid w:val="00C94E32"/>
    <w:rsid w:val="00CA2403"/>
    <w:rsid w:val="00CA6F1D"/>
    <w:rsid w:val="00CD4735"/>
    <w:rsid w:val="00CD7E85"/>
    <w:rsid w:val="00CE4977"/>
    <w:rsid w:val="00CE73AF"/>
    <w:rsid w:val="00CE753F"/>
    <w:rsid w:val="00D06CFA"/>
    <w:rsid w:val="00D0758A"/>
    <w:rsid w:val="00D176DF"/>
    <w:rsid w:val="00D178BB"/>
    <w:rsid w:val="00D20B98"/>
    <w:rsid w:val="00D244B9"/>
    <w:rsid w:val="00D248F5"/>
    <w:rsid w:val="00D25B99"/>
    <w:rsid w:val="00D316C0"/>
    <w:rsid w:val="00D35710"/>
    <w:rsid w:val="00D46176"/>
    <w:rsid w:val="00D510A1"/>
    <w:rsid w:val="00D6263A"/>
    <w:rsid w:val="00D849A2"/>
    <w:rsid w:val="00D85A5F"/>
    <w:rsid w:val="00D911DB"/>
    <w:rsid w:val="00D950F9"/>
    <w:rsid w:val="00DA0363"/>
    <w:rsid w:val="00DA32B8"/>
    <w:rsid w:val="00DA68E5"/>
    <w:rsid w:val="00DA72FA"/>
    <w:rsid w:val="00DA7B40"/>
    <w:rsid w:val="00DC5BDC"/>
    <w:rsid w:val="00DC6A8E"/>
    <w:rsid w:val="00DD7824"/>
    <w:rsid w:val="00DE5EC8"/>
    <w:rsid w:val="00DF0681"/>
    <w:rsid w:val="00E254EC"/>
    <w:rsid w:val="00E25D4B"/>
    <w:rsid w:val="00E32771"/>
    <w:rsid w:val="00E367ED"/>
    <w:rsid w:val="00E3745F"/>
    <w:rsid w:val="00E477F3"/>
    <w:rsid w:val="00E63736"/>
    <w:rsid w:val="00E7565F"/>
    <w:rsid w:val="00E81E99"/>
    <w:rsid w:val="00E9489C"/>
    <w:rsid w:val="00EB6A67"/>
    <w:rsid w:val="00EC1081"/>
    <w:rsid w:val="00EC706C"/>
    <w:rsid w:val="00ED0057"/>
    <w:rsid w:val="00EE432C"/>
    <w:rsid w:val="00EF1E4A"/>
    <w:rsid w:val="00F01F71"/>
    <w:rsid w:val="00F05CF1"/>
    <w:rsid w:val="00F0763E"/>
    <w:rsid w:val="00F13DA5"/>
    <w:rsid w:val="00F160A4"/>
    <w:rsid w:val="00F2420A"/>
    <w:rsid w:val="00F3173B"/>
    <w:rsid w:val="00F34729"/>
    <w:rsid w:val="00F46780"/>
    <w:rsid w:val="00F513A9"/>
    <w:rsid w:val="00F6669E"/>
    <w:rsid w:val="00F75401"/>
    <w:rsid w:val="00F80820"/>
    <w:rsid w:val="00F85320"/>
    <w:rsid w:val="00F86D0D"/>
    <w:rsid w:val="00F91591"/>
    <w:rsid w:val="00F965EF"/>
    <w:rsid w:val="00FA111E"/>
    <w:rsid w:val="00FA1DBB"/>
    <w:rsid w:val="00FA49C4"/>
    <w:rsid w:val="00FD6F6D"/>
    <w:rsid w:val="00FF3DC7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;"/>
  <w15:docId w15:val="{2FADE30D-C7F1-479F-80C6-5DB4CC33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A1"/>
    <w:pPr>
      <w:bidi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5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555FA"/>
    <w:pPr>
      <w:bidi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5FA"/>
    <w:rPr>
      <w:rFonts w:asciiTheme="minorHAnsi" w:eastAsiaTheme="minorEastAsia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55F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C055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756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1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islamqa.info/ar/96584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B4C5F-51E0-4FD1-94E1-FE9840E97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10</Pages>
  <Words>1306</Words>
  <Characters>7449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Пропис честитања Нове Године</vt:lpstr>
      <vt:lpstr/>
    </vt:vector>
  </TitlesOfParts>
  <Manager/>
  <Company>islamhouse.com</Company>
  <LinksUpToDate>false</LinksUpToDate>
  <CharactersWithSpaces>8738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КОЈЕ СУ ОСОБИНЕ ПРАВЕ ВЕРНИЦЕ</dc:title>
  <dc:subject>КОЈЕ СУ ОСОБИНЕ ПРАВЕ ВЕРНИЦЕ</dc:subject>
  <dc:creator>Мухаммед ибн Салих Ел-Мунеџид</dc:creator>
  <cp:keywords>КОЈЕ СУ ОСОБИНЕ ПРАВЕ ВЕРНИЦЕ</cp:keywords>
  <dc:description>КОЈЕ СУ ОСОБИНЕ ПРАВЕ ВЕРНИЦЕ</dc:description>
  <cp:lastModifiedBy>Mahmoud</cp:lastModifiedBy>
  <cp:revision>31</cp:revision>
  <cp:lastPrinted>2015-03-06T21:55:00Z</cp:lastPrinted>
  <dcterms:created xsi:type="dcterms:W3CDTF">2015-12-04T06:26:00Z</dcterms:created>
  <dcterms:modified xsi:type="dcterms:W3CDTF">2017-03-01T07:44:00Z</dcterms:modified>
  <cp:category/>
</cp:coreProperties>
</file>