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DAD8" w14:textId="42FC8A88" w:rsidR="000D0A52" w:rsidRDefault="000D0A52" w:rsidP="000D0A52">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8D6844">
        <w:rPr>
          <w:rFonts w:ascii="Traditional Arabic" w:hAnsi="Traditional Arabic"/>
          <w:sz w:val="32"/>
          <w:szCs w:val="32"/>
          <w:rtl/>
        </w:rPr>
        <w:t>ليلة القدر وأحكام زكاة الفطر</w:t>
      </w:r>
    </w:p>
    <w:p w14:paraId="6D98777E" w14:textId="654BA919" w:rsidR="000D0A52" w:rsidRDefault="000D0A52" w:rsidP="000D0A52">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محمد بن صالح العثيمين</w:t>
      </w:r>
    </w:p>
    <w:p w14:paraId="0D2D139D" w14:textId="6769198D" w:rsidR="000D0A52" w:rsidRDefault="000D0A52" w:rsidP="000D0A52">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8D6844">
        <w:rPr>
          <w:rFonts w:ascii="Traditional Arabic" w:hAnsi="Traditional Arabic"/>
          <w:sz w:val="32"/>
          <w:szCs w:val="32"/>
          <w:rtl/>
        </w:rPr>
        <w:t>«الضياء اللامع من الخطب الجوامع» (2/ 174)</w:t>
      </w:r>
      <w:r>
        <w:rPr>
          <w:rFonts w:ascii="Traditional Arabic" w:hAnsi="Traditional Arabic" w:hint="cs"/>
          <w:sz w:val="32"/>
          <w:szCs w:val="32"/>
          <w:rtl/>
        </w:rPr>
        <w:t xml:space="preserve"> دمج خطبتين</w:t>
      </w:r>
    </w:p>
    <w:p w14:paraId="056936FA" w14:textId="77777777" w:rsidR="000D0A52" w:rsidRDefault="000D0A52"/>
    <w:p w14:paraId="370C574D" w14:textId="77777777" w:rsidR="000D0A52" w:rsidRDefault="000D0A52" w:rsidP="000D0A52">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7D29A187" w14:textId="19AA585B" w:rsidR="000D0A52" w:rsidRPr="00C61FA5" w:rsidRDefault="000D0A52" w:rsidP="000D0A52">
      <w:pPr>
        <w:tabs>
          <w:tab w:val="left" w:pos="2360"/>
        </w:tabs>
        <w:ind w:left="113"/>
        <w:rPr>
          <w:rFonts w:ascii="Traditional Arabic" w:hAnsi="Traditional Arabic"/>
          <w:sz w:val="32"/>
          <w:szCs w:val="32"/>
          <w:rtl/>
        </w:rPr>
      </w:pPr>
      <w:r w:rsidRPr="008D6844">
        <w:rPr>
          <w:rFonts w:ascii="Traditional Arabic" w:hAnsi="Traditional Arabic"/>
          <w:sz w:val="32"/>
          <w:szCs w:val="32"/>
          <w:rtl/>
        </w:rPr>
        <w:t>الحمد لله الذي م</w:t>
      </w:r>
      <w:r>
        <w:rPr>
          <w:rFonts w:ascii="Traditional Arabic" w:hAnsi="Traditional Arabic" w:hint="cs"/>
          <w:sz w:val="32"/>
          <w:szCs w:val="32"/>
          <w:rtl/>
        </w:rPr>
        <w:t>َ</w:t>
      </w:r>
      <w:r w:rsidRPr="008D6844">
        <w:rPr>
          <w:rFonts w:ascii="Traditional Arabic" w:hAnsi="Traditional Arabic"/>
          <w:sz w:val="32"/>
          <w:szCs w:val="32"/>
          <w:rtl/>
        </w:rPr>
        <w:t>ن</w:t>
      </w:r>
      <w:r>
        <w:rPr>
          <w:rFonts w:ascii="Traditional Arabic" w:hAnsi="Traditional Arabic" w:hint="cs"/>
          <w:sz w:val="32"/>
          <w:szCs w:val="32"/>
          <w:rtl/>
        </w:rPr>
        <w:t>َّ</w:t>
      </w:r>
      <w:r w:rsidRPr="008D6844">
        <w:rPr>
          <w:rFonts w:ascii="Traditional Arabic" w:hAnsi="Traditional Arabic"/>
          <w:sz w:val="32"/>
          <w:szCs w:val="32"/>
          <w:rtl/>
        </w:rPr>
        <w:t xml:space="preserve"> على عباده بمواسم الخيرات، وو</w:t>
      </w:r>
      <w:r>
        <w:rPr>
          <w:rFonts w:ascii="Traditional Arabic" w:hAnsi="Traditional Arabic" w:hint="cs"/>
          <w:sz w:val="32"/>
          <w:szCs w:val="32"/>
          <w:rtl/>
        </w:rPr>
        <w:t>َ</w:t>
      </w:r>
      <w:r w:rsidRPr="008D6844">
        <w:rPr>
          <w:rFonts w:ascii="Traditional Arabic" w:hAnsi="Traditional Arabic"/>
          <w:sz w:val="32"/>
          <w:szCs w:val="32"/>
          <w:rtl/>
        </w:rPr>
        <w:t>ف</w:t>
      </w:r>
      <w:r>
        <w:rPr>
          <w:rFonts w:ascii="Traditional Arabic" w:hAnsi="Traditional Arabic" w:hint="cs"/>
          <w:sz w:val="32"/>
          <w:szCs w:val="32"/>
          <w:rtl/>
        </w:rPr>
        <w:t>َّ</w:t>
      </w:r>
      <w:r w:rsidRPr="008D6844">
        <w:rPr>
          <w:rFonts w:ascii="Traditional Arabic" w:hAnsi="Traditional Arabic"/>
          <w:sz w:val="32"/>
          <w:szCs w:val="32"/>
          <w:rtl/>
        </w:rPr>
        <w:t xml:space="preserve">ق من شاء منهم لاغتنام هذه المواسم بفعل الخيرات، وخذل من شاء منهم، فكان حظه التفريط والخسران </w:t>
      </w:r>
      <w:proofErr w:type="spellStart"/>
      <w:r w:rsidRPr="008D6844">
        <w:rPr>
          <w:rFonts w:ascii="Traditional Arabic" w:hAnsi="Traditional Arabic"/>
          <w:sz w:val="32"/>
          <w:szCs w:val="32"/>
          <w:rtl/>
        </w:rPr>
        <w:t>والندامات</w:t>
      </w:r>
      <w:proofErr w:type="spellEnd"/>
      <w:r w:rsidRPr="008D6844">
        <w:rPr>
          <w:rFonts w:ascii="Traditional Arabic" w:hAnsi="Traditional Arabic"/>
          <w:sz w:val="32"/>
          <w:szCs w:val="32"/>
          <w:rtl/>
        </w:rPr>
        <w:t>، وأشهد أن لا إله إلا الله وحده لا شريك له رب الأرض والسماوات وواسع الكرم والجود والهبات، وأشهد أن محمدا عبده ورسوله أفضل المخلوقات صلى الله عليه وعلى آله وأصحابه والتابعين لهم بإحسان مدى الدهور والأوقات، وسلم تسليما</w:t>
      </w:r>
      <w:r>
        <w:rPr>
          <w:rFonts w:ascii="Traditional Arabic" w:hAnsi="Traditional Arabic" w:hint="cs"/>
          <w:sz w:val="32"/>
          <w:szCs w:val="32"/>
          <w:rtl/>
        </w:rPr>
        <w:t>.</w:t>
      </w:r>
    </w:p>
    <w:p w14:paraId="14FAA954" w14:textId="77777777" w:rsidR="000D0A52" w:rsidRDefault="000D0A52" w:rsidP="000D0A52">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4126A570" w14:textId="25E9CA17" w:rsidR="000D0A52" w:rsidRDefault="000D0A52" w:rsidP="000D0A52">
      <w:pPr>
        <w:rPr>
          <w:rFonts w:ascii="Traditional Arabic" w:hAnsi="Traditional Arabic"/>
          <w:sz w:val="32"/>
          <w:szCs w:val="32"/>
          <w:rtl/>
        </w:rPr>
      </w:pPr>
      <w:r w:rsidRPr="008D6844">
        <w:rPr>
          <w:rFonts w:ascii="Traditional Arabic" w:hAnsi="Traditional Arabic"/>
          <w:sz w:val="32"/>
          <w:szCs w:val="32"/>
          <w:rtl/>
        </w:rPr>
        <w:t xml:space="preserve">أما بعد: </w:t>
      </w:r>
      <w:r>
        <w:rPr>
          <w:rFonts w:ascii="Traditional Arabic" w:hAnsi="Traditional Arabic" w:hint="cs"/>
          <w:sz w:val="32"/>
          <w:szCs w:val="32"/>
          <w:rtl/>
        </w:rPr>
        <w:t xml:space="preserve">فيا </w:t>
      </w:r>
      <w:r w:rsidRPr="008D6844">
        <w:rPr>
          <w:rFonts w:ascii="Traditional Arabic" w:hAnsi="Traditional Arabic"/>
          <w:sz w:val="32"/>
          <w:szCs w:val="32"/>
          <w:rtl/>
        </w:rPr>
        <w:t xml:space="preserve">أيها الناس، اتقوا الله تعالى، واغتنموا مواسم الخير بعمارتها بما يقرب إلى ربكم، واحذروا من التفريط والإضاعة، فستندمون على تفريطكم وإضاعتكم. إخواني من لم يربح في هذا الشهر الكريم، ففي أي وقت يربح، ومن لم ينب فيه </w:t>
      </w:r>
      <w:r w:rsidRPr="00C53E2F">
        <w:rPr>
          <w:rFonts w:ascii="Traditional Arabic" w:hAnsi="Traditional Arabic" w:hint="cs"/>
          <w:color w:val="00B050"/>
          <w:sz w:val="32"/>
          <w:szCs w:val="32"/>
          <w:rtl/>
        </w:rPr>
        <w:t>إلى</w:t>
      </w:r>
      <w:r>
        <w:rPr>
          <w:rFonts w:ascii="Traditional Arabic" w:hAnsi="Traditional Arabic" w:hint="cs"/>
          <w:sz w:val="32"/>
          <w:szCs w:val="32"/>
          <w:rtl/>
        </w:rPr>
        <w:t xml:space="preserve"> </w:t>
      </w:r>
      <w:r w:rsidRPr="008D6844">
        <w:rPr>
          <w:rFonts w:ascii="Traditional Arabic" w:hAnsi="Traditional Arabic"/>
          <w:sz w:val="32"/>
          <w:szCs w:val="32"/>
          <w:rtl/>
        </w:rPr>
        <w:t>مولاه، ففي أي وقت ينيب، ويصلح، ومن لم يزل متقاعدا عن الخيرات، ففي أي وقت تحصل له ال</w:t>
      </w:r>
      <w:r>
        <w:rPr>
          <w:rFonts w:ascii="Traditional Arabic" w:hAnsi="Traditional Arabic" w:hint="cs"/>
          <w:sz w:val="32"/>
          <w:szCs w:val="32"/>
          <w:rtl/>
        </w:rPr>
        <w:t>ا</w:t>
      </w:r>
      <w:r w:rsidRPr="008D6844">
        <w:rPr>
          <w:rFonts w:ascii="Traditional Arabic" w:hAnsi="Traditional Arabic"/>
          <w:sz w:val="32"/>
          <w:szCs w:val="32"/>
          <w:rtl/>
        </w:rPr>
        <w:t>ستقامة، ويفلح، فبادروا يرحمكم الله فرص هذا الشهر قبل فواتها، واحفظوا نفوسكم عما فيه شقاؤها وهلاكها، ألا وإن شهركم الكريم قد أخذ بالنقص والاضمحلال، وشارفت لياليه، وأيامه الثمينة على الانتهاء والزوال، فتداركوا أيها المسلمون ما بقي منه بصالح الأعمال، وبادروا بالتوبة من ذنوبكم لذي العظمة والجلال، واعلموا أن الأعمال بالخواتيم، فأحسنوا الختام لقد مضى من هذا الشهر الكريم الثلثان، وبقي منه الثلث وقت العشر الحسان، فاغتنموها بالعزائم الصادقة، وبذل المعروف والإحسان، وقوموا في دياجيها لربكم خاضعين ولبره وخيراته راجين ومؤملين ومن عذابه وعقابه مستجيرين مستعيذين، فإنه تعالى أكرم الأكرمين وأرحم الراحمين، وهو الذي يقول: {وَإِذَا سَأَلَكَ عِبَادِي عَنِّي فَإِنِّي قَرِيبٌ أُجِيبُ دَعْوَةَ الدَّاعِ إِذَا دَعَانِ فَلْيَسْتَجِيبُوا لِي وَلْيُؤْمِنُوا بِي لَعَلَّهُمْ يَرْشُدُونَ} [البقرة: 186] وهو الذي ينزل كل ليلة إلى السماء الدنيا حين يبقى ثلث الليل الآخر، فيعرض على عباده الجود والكرم والغفران يقول: من يدعوني فأستجيب له؟ من يسألني فأعطيه؟ من يستغفرني فأغفر له؟</w:t>
      </w:r>
    </w:p>
    <w:p w14:paraId="02A59B06" w14:textId="77777777" w:rsidR="000D0A52" w:rsidRDefault="000D0A52" w:rsidP="000D0A52">
      <w:pPr>
        <w:rPr>
          <w:rFonts w:ascii="Traditional Arabic" w:hAnsi="Traditional Arabic"/>
          <w:sz w:val="32"/>
          <w:szCs w:val="32"/>
          <w:rtl/>
        </w:rPr>
      </w:pPr>
      <w:r w:rsidRPr="008D6844">
        <w:rPr>
          <w:rFonts w:ascii="Traditional Arabic" w:hAnsi="Traditional Arabic"/>
          <w:sz w:val="32"/>
          <w:szCs w:val="32"/>
          <w:rtl/>
        </w:rPr>
        <w:t>وفي هذا العشر ليلة القدر المباركة التي ي</w:t>
      </w:r>
      <w:r>
        <w:rPr>
          <w:rFonts w:ascii="Traditional Arabic" w:hAnsi="Traditional Arabic" w:hint="cs"/>
          <w:sz w:val="32"/>
          <w:szCs w:val="32"/>
          <w:rtl/>
        </w:rPr>
        <w:t>ُ</w:t>
      </w:r>
      <w:r w:rsidRPr="008D6844">
        <w:rPr>
          <w:rFonts w:ascii="Traditional Arabic" w:hAnsi="Traditional Arabic"/>
          <w:sz w:val="32"/>
          <w:szCs w:val="32"/>
          <w:rtl/>
        </w:rPr>
        <w:t>ف</w:t>
      </w:r>
      <w:r>
        <w:rPr>
          <w:rFonts w:ascii="Traditional Arabic" w:hAnsi="Traditional Arabic" w:hint="cs"/>
          <w:sz w:val="32"/>
          <w:szCs w:val="32"/>
          <w:rtl/>
        </w:rPr>
        <w:t>ْ</w:t>
      </w:r>
      <w:r w:rsidRPr="008D6844">
        <w:rPr>
          <w:rFonts w:ascii="Traditional Arabic" w:hAnsi="Traditional Arabic"/>
          <w:sz w:val="32"/>
          <w:szCs w:val="32"/>
          <w:rtl/>
        </w:rPr>
        <w:t>ر</w:t>
      </w:r>
      <w:r>
        <w:rPr>
          <w:rFonts w:ascii="Traditional Arabic" w:hAnsi="Traditional Arabic" w:hint="cs"/>
          <w:sz w:val="32"/>
          <w:szCs w:val="32"/>
          <w:rtl/>
        </w:rPr>
        <w:t>َ</w:t>
      </w:r>
      <w:r w:rsidRPr="008D6844">
        <w:rPr>
          <w:rFonts w:ascii="Traditional Arabic" w:hAnsi="Traditional Arabic"/>
          <w:sz w:val="32"/>
          <w:szCs w:val="32"/>
          <w:rtl/>
        </w:rPr>
        <w:t>ق فيها كل أمر</w:t>
      </w:r>
      <w:r>
        <w:rPr>
          <w:rFonts w:ascii="Traditional Arabic" w:hAnsi="Traditional Arabic" w:hint="cs"/>
          <w:sz w:val="32"/>
          <w:szCs w:val="32"/>
          <w:rtl/>
        </w:rPr>
        <w:t>ٍ</w:t>
      </w:r>
      <w:r w:rsidRPr="008D6844">
        <w:rPr>
          <w:rFonts w:ascii="Traditional Arabic" w:hAnsi="Traditional Arabic"/>
          <w:sz w:val="32"/>
          <w:szCs w:val="32"/>
          <w:rtl/>
        </w:rPr>
        <w:t xml:space="preserve"> حكيم، ويقدر فيها ما يكون في تلك السنة بإذن العزيز العليم الحكيم تنزل فيها الملائكة من السماء، وتكثر فيها الخيرات والمصالح والنعماء، من قامها إيمانا واحتسابا غفر له ما تقدم من الذنوب، ومن فرط فيها، وحرم خيرها فهو الملوم المحروم، أبهمها الله تعالى في هذه العشر، فلم يبين عينها ليتزود الناس في</w:t>
      </w:r>
      <w:r>
        <w:rPr>
          <w:rFonts w:ascii="Traditional Arabic" w:hAnsi="Traditional Arabic" w:hint="cs"/>
          <w:sz w:val="32"/>
          <w:szCs w:val="32"/>
          <w:rtl/>
        </w:rPr>
        <w:t xml:space="preserve"> </w:t>
      </w:r>
      <w:r w:rsidRPr="008D6844">
        <w:rPr>
          <w:rFonts w:ascii="Traditional Arabic" w:hAnsi="Traditional Arabic"/>
          <w:sz w:val="32"/>
          <w:szCs w:val="32"/>
          <w:rtl/>
        </w:rPr>
        <w:t>جميع ليالي العشر من التهجد والقراءة والإحسان، وليتبين بذلك النشيط في طلب الخيرات من الكسلان، فإن الناس لو علموا عينها لاقتصر أكثرهم على قيام تلك الليلة دون ما سواها.</w:t>
      </w:r>
    </w:p>
    <w:p w14:paraId="2638E6C9" w14:textId="77777777" w:rsidR="000D0A52" w:rsidRDefault="000D0A52" w:rsidP="000D0A52">
      <w:pPr>
        <w:rPr>
          <w:rFonts w:ascii="Traditional Arabic" w:hAnsi="Traditional Arabic"/>
          <w:sz w:val="32"/>
          <w:szCs w:val="32"/>
          <w:rtl/>
        </w:rPr>
      </w:pPr>
      <w:r w:rsidRPr="008D6844">
        <w:rPr>
          <w:rFonts w:ascii="Traditional Arabic" w:hAnsi="Traditional Arabic"/>
          <w:sz w:val="32"/>
          <w:szCs w:val="32"/>
          <w:rtl/>
        </w:rPr>
        <w:t>ولو علموا عينها ما حصل كمال الامتحان في علو الهمة وأدناها، فاطلبوها رحمكم الله بج</w:t>
      </w:r>
      <w:r>
        <w:rPr>
          <w:rFonts w:ascii="Traditional Arabic" w:hAnsi="Traditional Arabic" w:hint="cs"/>
          <w:sz w:val="32"/>
          <w:szCs w:val="32"/>
          <w:rtl/>
        </w:rPr>
        <w:t>ِ</w:t>
      </w:r>
      <w:r w:rsidRPr="008D6844">
        <w:rPr>
          <w:rFonts w:ascii="Traditional Arabic" w:hAnsi="Traditional Arabic"/>
          <w:sz w:val="32"/>
          <w:szCs w:val="32"/>
          <w:rtl/>
        </w:rPr>
        <w:t>د</w:t>
      </w:r>
      <w:r>
        <w:rPr>
          <w:rFonts w:ascii="Traditional Arabic" w:hAnsi="Traditional Arabic" w:hint="cs"/>
          <w:sz w:val="32"/>
          <w:szCs w:val="32"/>
          <w:rtl/>
        </w:rPr>
        <w:t>ٍ</w:t>
      </w:r>
      <w:r w:rsidRPr="008D6844">
        <w:rPr>
          <w:rFonts w:ascii="Traditional Arabic" w:hAnsi="Traditional Arabic"/>
          <w:sz w:val="32"/>
          <w:szCs w:val="32"/>
          <w:rtl/>
        </w:rPr>
        <w:t xml:space="preserve"> وإخلاص، واسألوا الله فيها الغنيمة من البر والخيرات والسلامة من ال</w:t>
      </w:r>
      <w:r>
        <w:rPr>
          <w:rFonts w:ascii="Traditional Arabic" w:hAnsi="Traditional Arabic" w:hint="cs"/>
          <w:sz w:val="32"/>
          <w:szCs w:val="32"/>
          <w:rtl/>
        </w:rPr>
        <w:t>إ</w:t>
      </w:r>
      <w:r w:rsidRPr="008D6844">
        <w:rPr>
          <w:rFonts w:ascii="Traditional Arabic" w:hAnsi="Traditional Arabic"/>
          <w:sz w:val="32"/>
          <w:szCs w:val="32"/>
          <w:rtl/>
        </w:rPr>
        <w:t xml:space="preserve">فلاس، فإذا مررتم بآية رحمة، فاسألوا الله من فضله، وإذا مررتم بآية وعيد، فتعوذوا بالله من عذابه، وأكثروا في ركوعكم من تعظيم ذي العظمة والجلال، وأما السجود، فاجتهدوا فيه بعد التسبيح بالدعاء بما </w:t>
      </w:r>
      <w:r w:rsidRPr="008D6844">
        <w:rPr>
          <w:rFonts w:ascii="Traditional Arabic" w:hAnsi="Traditional Arabic"/>
          <w:sz w:val="32"/>
          <w:szCs w:val="32"/>
          <w:rtl/>
        </w:rPr>
        <w:lastRenderedPageBreak/>
        <w:t xml:space="preserve">تحبون، فإن أقرب ما يكون العبد من ربه وهو ساجد، ويجوز للإنسان أن يدعو لنفسه ولوالديه وذريته وأقاربه ومن أحب من المسلمين، وأطيلوا القيام بعد الركوع والجلوس بين السجدتين لتتناسب أركان الصلاة من القيام والركوع والجلوس والسجود والقيام بعد الركوع محل حمد وثناء، فأكثروا فيه الحمد والثناء والجلوس بين السجدتين محل دعاء بالمغفرة والرحمة، فأكثروا فيه من الدعاء، وافتتحوا قيام الليل بركعتين خفيفتين؛ لأن الشيطان يعقد على قافية العبد إذا نام ثلاث عقد، فإذا قام وذكر الله انحلت عقدة، فإذا تطهر انحلت الثانية، ثم إذا صلى انحلت الثالثة، ولكن إذا جاء أحدكم المسجد وقد أقام الإمام، فليدخل معه، ولو لم يفتتح القيام بركعتين خفيفتين؛ لأن متابعة الإمام أهم، وهنا أمر ينبغي التفطن له، وهو أن بعض الناس يجعل فرجة في الصف للمؤذن أو القارئ بعد الشروع في الصلاة، وهذا خلاف المشروع، فإن المشروع سد فرج الصفوف </w:t>
      </w:r>
      <w:proofErr w:type="spellStart"/>
      <w:r w:rsidRPr="008D6844">
        <w:rPr>
          <w:rFonts w:ascii="Traditional Arabic" w:hAnsi="Traditional Arabic"/>
          <w:sz w:val="32"/>
          <w:szCs w:val="32"/>
          <w:rtl/>
        </w:rPr>
        <w:t>والمراصة</w:t>
      </w:r>
      <w:proofErr w:type="spellEnd"/>
      <w:r w:rsidRPr="008D6844">
        <w:rPr>
          <w:rFonts w:ascii="Traditional Arabic" w:hAnsi="Traditional Arabic"/>
          <w:sz w:val="32"/>
          <w:szCs w:val="32"/>
          <w:rtl/>
        </w:rPr>
        <w:t xml:space="preserve"> إذا شرعت الصلاة، فإذا جاء المؤذن أو </w:t>
      </w:r>
      <w:r w:rsidRPr="008D6844">
        <w:rPr>
          <w:rFonts w:ascii="Traditional Arabic" w:hAnsi="Traditional Arabic" w:hint="cs"/>
          <w:sz w:val="32"/>
          <w:szCs w:val="32"/>
          <w:rtl/>
        </w:rPr>
        <w:t>القارئ</w:t>
      </w:r>
      <w:r w:rsidRPr="008D6844">
        <w:rPr>
          <w:rFonts w:ascii="Traditional Arabic" w:hAnsi="Traditional Arabic"/>
          <w:sz w:val="32"/>
          <w:szCs w:val="32"/>
          <w:rtl/>
        </w:rPr>
        <w:t xml:space="preserve"> دخل حيث ينتهي به الصف.</w:t>
      </w:r>
    </w:p>
    <w:p w14:paraId="6FFA69F0" w14:textId="77777777" w:rsidR="000D0A52" w:rsidRPr="008D6844" w:rsidRDefault="000D0A52" w:rsidP="000D0A52">
      <w:pPr>
        <w:rPr>
          <w:rFonts w:ascii="Traditional Arabic" w:hAnsi="Traditional Arabic"/>
          <w:sz w:val="32"/>
          <w:szCs w:val="32"/>
          <w:rtl/>
        </w:rPr>
      </w:pPr>
      <w:r w:rsidRPr="008D6844">
        <w:rPr>
          <w:rFonts w:ascii="Traditional Arabic" w:hAnsi="Traditional Arabic"/>
          <w:sz w:val="32"/>
          <w:szCs w:val="32"/>
          <w:rtl/>
        </w:rPr>
        <w:t>أعوذ بالله من الشيطان الرجيم، قال الله تعالى في فضل ليلة القدر: {إِنَّا أَنْزَلْنَاهُ فِي لَيْلَةِ الْقَدْرِ - وَمَا أَدْرَاكَ مَا لَيْلَةُ الْقَدْرِ - لَيْلَةُ الْقَدْرِ خَيْرٌ مِنْ أَلْفِ شَهْرٍ - تَنَزَّلُ الْمَلَائِكَةُ وَالرُّوحُ فِيهَا بِإِذْنِ رَبِّهِمْ مِنْ كُلِّ أَمْرٍ - سَلَامٌ هِيَ حَتَّى مَطْلَعِ الْفَجْرِ} [القدر: 1 - 5]</w:t>
      </w:r>
    </w:p>
    <w:p w14:paraId="74BF0083" w14:textId="77777777" w:rsidR="000D0A52" w:rsidRPr="00C61FA5" w:rsidRDefault="000D0A52" w:rsidP="000D0A52">
      <w:pPr>
        <w:tabs>
          <w:tab w:val="left" w:pos="2360"/>
        </w:tabs>
        <w:ind w:left="113"/>
        <w:rPr>
          <w:rFonts w:ascii="Traditional Arabic" w:hAnsi="Traditional Arabic"/>
          <w:sz w:val="32"/>
          <w:szCs w:val="32"/>
          <w:rtl/>
        </w:rPr>
      </w:pPr>
      <w:r w:rsidRPr="008D6844">
        <w:rPr>
          <w:rFonts w:ascii="Traditional Arabic" w:hAnsi="Traditional Arabic"/>
          <w:sz w:val="32"/>
          <w:szCs w:val="32"/>
          <w:rtl/>
        </w:rPr>
        <w:t>بارك الله لي ولكم في القرآن العظيم</w:t>
      </w:r>
      <w:r>
        <w:rPr>
          <w:rFonts w:ascii="Traditional Arabic" w:hAnsi="Traditional Arabic" w:hint="cs"/>
          <w:sz w:val="32"/>
          <w:szCs w:val="32"/>
          <w:rtl/>
        </w:rPr>
        <w:t>.</w:t>
      </w:r>
    </w:p>
    <w:p w14:paraId="2BFF5566" w14:textId="77777777" w:rsidR="000D0A52" w:rsidRDefault="000D0A52" w:rsidP="000D0A52">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5E83AA2F" w14:textId="52AF593D" w:rsidR="000D0A52" w:rsidRPr="00C61FA5" w:rsidRDefault="000D0A52" w:rsidP="000D0A52">
      <w:pPr>
        <w:tabs>
          <w:tab w:val="left" w:pos="2360"/>
        </w:tabs>
        <w:ind w:left="113"/>
        <w:rPr>
          <w:rFonts w:ascii="Traditional Arabic" w:hAnsi="Traditional Arabic"/>
          <w:sz w:val="32"/>
          <w:szCs w:val="32"/>
          <w:rtl/>
        </w:rPr>
      </w:pPr>
      <w:r w:rsidRPr="008D6844">
        <w:rPr>
          <w:rFonts w:ascii="Traditional Arabic" w:hAnsi="Traditional Arabic"/>
          <w:sz w:val="32"/>
          <w:szCs w:val="32"/>
          <w:rtl/>
        </w:rPr>
        <w:t>الحمد لله الذي من علينا بشريعة الإسلام، وشرع لنا ما يقرب إليه من صالح الأعمال، والحمد لله الذي أنعم علينا بتيسير الصيام والقيام، وجعل ثواب من فعل ذلك تكفير الخطايا والآثام، وأشهد أن لا إله إلا الله وحده لا شريك له ذو الجلال والإكرام، وأشهد أن محمدا عبده ورسوله أفضل من صلى، وزكى، وحج، وصام صلى الله عليه وعلى آله وأصحابه ومن تبعهم بإحسان، وسلم تسليما</w:t>
      </w:r>
      <w:r>
        <w:rPr>
          <w:rFonts w:ascii="Traditional Arabic" w:hAnsi="Traditional Arabic" w:hint="cs"/>
          <w:sz w:val="32"/>
          <w:szCs w:val="32"/>
          <w:rtl/>
        </w:rPr>
        <w:t>.</w:t>
      </w:r>
    </w:p>
    <w:p w14:paraId="7D8BE129" w14:textId="77777777" w:rsidR="000D0A52" w:rsidRDefault="000D0A52" w:rsidP="000D0A52">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C24AC01" w14:textId="1760F461" w:rsidR="000D0A52" w:rsidRPr="008D6844" w:rsidRDefault="000D0A52" w:rsidP="000D0A52">
      <w:pPr>
        <w:rPr>
          <w:rFonts w:ascii="Traditional Arabic" w:hAnsi="Traditional Arabic"/>
          <w:sz w:val="32"/>
          <w:szCs w:val="32"/>
          <w:rtl/>
        </w:rPr>
      </w:pPr>
      <w:r w:rsidRPr="008D6844">
        <w:rPr>
          <w:rFonts w:ascii="Traditional Arabic" w:hAnsi="Traditional Arabic"/>
          <w:sz w:val="32"/>
          <w:szCs w:val="32"/>
          <w:rtl/>
        </w:rPr>
        <w:t xml:space="preserve">أما بعد </w:t>
      </w:r>
      <w:r>
        <w:rPr>
          <w:rFonts w:ascii="Traditional Arabic" w:hAnsi="Traditional Arabic" w:hint="cs"/>
          <w:sz w:val="32"/>
          <w:szCs w:val="32"/>
          <w:rtl/>
        </w:rPr>
        <w:t xml:space="preserve">فيا </w:t>
      </w:r>
      <w:r w:rsidRPr="008D6844">
        <w:rPr>
          <w:rFonts w:ascii="Traditional Arabic" w:hAnsi="Traditional Arabic"/>
          <w:sz w:val="32"/>
          <w:szCs w:val="32"/>
          <w:rtl/>
        </w:rPr>
        <w:t>أيها الناس: اتقوا الله تعالى، وفكروا في أمركم ماذا عملتم في شهركم الكريم، فإنه ضيف كريم قارب الزوال، وأوشك على الانتهاء والارتحال، وسيكون شاهدا لكم، أو عليكم بما أودعتموه من الأعمال، فابتدروا أيها المسلمون ما بقي منه بصالح الأعمال والتوبة إلى الله والاستغفار لعل ذلك يجبر ما حصل من التفريط والاهمال لقد كانت أيام هذا الشهر الكريم معمورة بالصيام والذكر والقرآن ولياليه منيرة بالصلاة والقيام وأحوال المتقين فيه على ما ينبغي، ويرام، فمضت تلك الأيام الغرر، وتلك الليالي الدرر كالساعة من نهار، فيا أسفا على تلك الليالي والأيام لقد مضت أوقات شهرنا سراعا، وكان كثير منها في التفريط مضاعا، فنسأل الله تعالى أن يخلف علينا ما مضى منها، وأن يبارك لنا فيما بقي منها، وأن يختم لنا شهرنا بالعفو والغفران والقبول والعتق من النار وبلوغ المأمول، وأن يعيد أمثاله علينا في خير وأمن وإيمان.</w:t>
      </w:r>
    </w:p>
    <w:p w14:paraId="25E7A7E3" w14:textId="77777777" w:rsidR="000D0A52" w:rsidRDefault="000D0A52" w:rsidP="000D0A52">
      <w:pPr>
        <w:rPr>
          <w:rFonts w:ascii="Traditional Arabic" w:hAnsi="Traditional Arabic"/>
          <w:sz w:val="32"/>
          <w:szCs w:val="32"/>
          <w:rtl/>
        </w:rPr>
      </w:pPr>
      <w:r w:rsidRPr="008D6844">
        <w:rPr>
          <w:rFonts w:ascii="Traditional Arabic" w:hAnsi="Traditional Arabic"/>
          <w:sz w:val="32"/>
          <w:szCs w:val="32"/>
          <w:rtl/>
        </w:rPr>
        <w:t xml:space="preserve">أيها المسلمون: لقد شرع لنا ربنا الكريم في ختام هذا الشهر عبادات جليلة يزداد بها إيماننا، وتكمل بها عباداتنا، وتتم بها علينا نعمة ربنا شرع لنا ربنا في ختام هذا الشهر زكاة الفطر والتكبير وصلاة العيد، فأما زكاة الفطر فهي صاع من طعام </w:t>
      </w:r>
      <w:r w:rsidRPr="008D6844">
        <w:rPr>
          <w:rFonts w:ascii="Traditional Arabic" w:hAnsi="Traditional Arabic"/>
          <w:sz w:val="32"/>
          <w:szCs w:val="32"/>
          <w:rtl/>
        </w:rPr>
        <w:lastRenderedPageBreak/>
        <w:t>صاع من الب</w:t>
      </w:r>
      <w:r>
        <w:rPr>
          <w:rFonts w:ascii="Traditional Arabic" w:hAnsi="Traditional Arabic" w:hint="cs"/>
          <w:sz w:val="32"/>
          <w:szCs w:val="32"/>
          <w:rtl/>
        </w:rPr>
        <w:t>ُ</w:t>
      </w:r>
      <w:r w:rsidRPr="008D6844">
        <w:rPr>
          <w:rFonts w:ascii="Traditional Arabic" w:hAnsi="Traditional Arabic"/>
          <w:sz w:val="32"/>
          <w:szCs w:val="32"/>
          <w:rtl/>
        </w:rPr>
        <w:t>ر</w:t>
      </w:r>
      <w:r>
        <w:rPr>
          <w:rFonts w:ascii="Traditional Arabic" w:hAnsi="Traditional Arabic" w:hint="cs"/>
          <w:sz w:val="32"/>
          <w:szCs w:val="32"/>
          <w:rtl/>
        </w:rPr>
        <w:t>ّ</w:t>
      </w:r>
      <w:r w:rsidRPr="008D6844">
        <w:rPr>
          <w:rFonts w:ascii="Traditional Arabic" w:hAnsi="Traditional Arabic"/>
          <w:sz w:val="32"/>
          <w:szCs w:val="32"/>
          <w:rtl/>
        </w:rPr>
        <w:t xml:space="preserve"> أو الرز أو التمر أو غيرها من قوت الآدميين، قال أبو سعيد رضي الله عنه: </w:t>
      </w:r>
      <w:r>
        <w:rPr>
          <w:rFonts w:ascii="Traditional Arabic" w:hAnsi="Traditional Arabic" w:hint="cs"/>
          <w:sz w:val="32"/>
          <w:szCs w:val="32"/>
          <w:rtl/>
        </w:rPr>
        <w:t>(</w:t>
      </w:r>
      <w:r w:rsidRPr="008D6844">
        <w:rPr>
          <w:rFonts w:ascii="Traditional Arabic" w:hAnsi="Traditional Arabic"/>
          <w:sz w:val="32"/>
          <w:szCs w:val="32"/>
          <w:rtl/>
        </w:rPr>
        <w:t>فرض رسول الله صلى الله عليه وسلم زكاة الفطر صاعا من طعام</w:t>
      </w:r>
      <w:r>
        <w:rPr>
          <w:rFonts w:ascii="Traditional Arabic" w:hAnsi="Traditional Arabic" w:hint="cs"/>
          <w:sz w:val="32"/>
          <w:szCs w:val="32"/>
          <w:rtl/>
        </w:rPr>
        <w:t>) [متفق عليه]</w:t>
      </w:r>
      <w:r w:rsidRPr="008D6844">
        <w:rPr>
          <w:rFonts w:ascii="Traditional Arabic" w:hAnsi="Traditional Arabic"/>
          <w:sz w:val="32"/>
          <w:szCs w:val="32"/>
          <w:rtl/>
        </w:rPr>
        <w:t>، وكلما كان من هذه الأصناف أطيب وأنفع للفقراء، فهو أفضل وأعظم أجرا، فطيبوا بها نفسا، وأخرجوها من أطيب ما تجدون، فلن تنالوا البر حتى تنفقوا مما تحبون، وهي ولله الحمد قد</w:t>
      </w:r>
      <w:r>
        <w:rPr>
          <w:rFonts w:ascii="Traditional Arabic" w:hAnsi="Traditional Arabic" w:hint="cs"/>
          <w:sz w:val="32"/>
          <w:szCs w:val="32"/>
          <w:rtl/>
        </w:rPr>
        <w:t>ْ</w:t>
      </w:r>
      <w:r w:rsidRPr="008D6844">
        <w:rPr>
          <w:rFonts w:ascii="Traditional Arabic" w:hAnsi="Traditional Arabic"/>
          <w:sz w:val="32"/>
          <w:szCs w:val="32"/>
          <w:rtl/>
        </w:rPr>
        <w:t>ر</w:t>
      </w:r>
      <w:r>
        <w:rPr>
          <w:rFonts w:ascii="Traditional Arabic" w:hAnsi="Traditional Arabic" w:hint="cs"/>
          <w:sz w:val="32"/>
          <w:szCs w:val="32"/>
          <w:rtl/>
        </w:rPr>
        <w:t>ٌ</w:t>
      </w:r>
      <w:r w:rsidRPr="008D6844">
        <w:rPr>
          <w:rFonts w:ascii="Traditional Arabic" w:hAnsi="Traditional Arabic"/>
          <w:sz w:val="32"/>
          <w:szCs w:val="32"/>
          <w:rtl/>
        </w:rPr>
        <w:t xml:space="preserve"> بسيط لا يجب في السنة إلا مرة واحدة، فكيف لا يحرص الإنسان على اختيار الأطيب مع أنه الأفضل عند الله وأكثر أجرا. ويجوز للإنسان أن يوزع الفطرة الواحدة</w:t>
      </w:r>
      <w:r>
        <w:rPr>
          <w:rFonts w:ascii="Traditional Arabic" w:hAnsi="Traditional Arabic" w:hint="cs"/>
          <w:sz w:val="32"/>
          <w:szCs w:val="32"/>
          <w:rtl/>
        </w:rPr>
        <w:t xml:space="preserve"> </w:t>
      </w:r>
      <w:r w:rsidRPr="008D6844">
        <w:rPr>
          <w:rFonts w:ascii="Traditional Arabic" w:hAnsi="Traditional Arabic"/>
          <w:sz w:val="32"/>
          <w:szCs w:val="32"/>
          <w:rtl/>
        </w:rPr>
        <w:t>على عدة فقراء، وأن يعطي الفقير الواحد فطرتين فأكثر؛ لأن النبي صلى الله عليه وسلم قد</w:t>
      </w:r>
      <w:r>
        <w:rPr>
          <w:rFonts w:ascii="Traditional Arabic" w:hAnsi="Traditional Arabic" w:hint="cs"/>
          <w:sz w:val="32"/>
          <w:szCs w:val="32"/>
          <w:rtl/>
        </w:rPr>
        <w:t>َّ</w:t>
      </w:r>
      <w:r w:rsidRPr="008D6844">
        <w:rPr>
          <w:rFonts w:ascii="Traditional Arabic" w:hAnsi="Traditional Arabic"/>
          <w:sz w:val="32"/>
          <w:szCs w:val="32"/>
          <w:rtl/>
        </w:rPr>
        <w:t>ر الفطرة بصاع، ولم يبين قدر من يعطي، فدل على أن الأمر واسع، وعلى هذا لو كال أهل البيت فطرتهم، وجمعوها في كيس واحد، وصاروا يأخذون منها للتوزيع من غير كيل، فلا بأس</w:t>
      </w:r>
      <w:r>
        <w:rPr>
          <w:rFonts w:ascii="Traditional Arabic" w:hAnsi="Traditional Arabic" w:hint="cs"/>
          <w:sz w:val="32"/>
          <w:szCs w:val="32"/>
          <w:rtl/>
        </w:rPr>
        <w:t>.</w:t>
      </w:r>
    </w:p>
    <w:p w14:paraId="43207D51" w14:textId="77777777" w:rsidR="000D0A52" w:rsidRDefault="000D0A52" w:rsidP="000D0A52">
      <w:pPr>
        <w:rPr>
          <w:rFonts w:ascii="Traditional Arabic" w:hAnsi="Traditional Arabic"/>
          <w:sz w:val="32"/>
          <w:szCs w:val="32"/>
          <w:rtl/>
        </w:rPr>
      </w:pPr>
      <w:r w:rsidRPr="008D6844">
        <w:rPr>
          <w:rFonts w:ascii="Traditional Arabic" w:hAnsi="Traditional Arabic"/>
          <w:sz w:val="32"/>
          <w:szCs w:val="32"/>
          <w:rtl/>
        </w:rPr>
        <w:t>وزكاة الفطر فرض على جميع المسلمين على الصغير والكبير والذكر والأنثى، فأخرجوها عن أنفسكم، وعمن تنفقون عليه من الزوجات والأقارب، ولا يجب إخراجها عن الحمل الذي في البطن، فإن أخرج عنه فهو خير، والأفضل إخراج الفطرة يوم العيد قبل الصلاة، ويجوز إخراجها قبل العيد بيومين فقط، ولا تجزئ بعد صلاة العيد إلا إذا كان الإنسان جاهلا لا يدري مثل أن يأتي العيد بغتة، ولا يتمكن من أدائها قبل الصلاة أو يظن أنه لا بأس بتأخيرها عن الصلاة، فهذا تجزئه بعد الصلاة، ولا يجزئ دفع زكاة الفطر إلا للفقراء خاصة، والواجب أن تصل إلى الفقير، أو وكيله في وقتها</w:t>
      </w:r>
      <w:r>
        <w:rPr>
          <w:rFonts w:ascii="Traditional Arabic" w:hAnsi="Traditional Arabic" w:hint="cs"/>
          <w:sz w:val="32"/>
          <w:szCs w:val="32"/>
          <w:rtl/>
        </w:rPr>
        <w:t>.</w:t>
      </w:r>
    </w:p>
    <w:p w14:paraId="50745BB3" w14:textId="77777777" w:rsidR="000D0A52" w:rsidRDefault="000D0A52" w:rsidP="000D0A52">
      <w:pPr>
        <w:rPr>
          <w:rFonts w:ascii="Traditional Arabic" w:hAnsi="Traditional Arabic"/>
          <w:sz w:val="32"/>
          <w:szCs w:val="32"/>
          <w:rtl/>
        </w:rPr>
      </w:pPr>
      <w:r w:rsidRPr="008D6844">
        <w:rPr>
          <w:rFonts w:ascii="Traditional Arabic" w:hAnsi="Traditional Arabic"/>
          <w:sz w:val="32"/>
          <w:szCs w:val="32"/>
          <w:rtl/>
        </w:rPr>
        <w:t>وأما التكبير فقد أمر الله به تعالى في كتابه، فقال: {وَلِتُكْمِلُوا الْعِدَّةَ وَلِتُكَبِّرُوا اللَّهَ عَلَى مَا هَدَاكُمْ} [البقرة: 185] أي: على ما وفقكم له من الصيام، والقيام وغيرهما من الطاعات في هذا الشهر، فكبروا أيها المسلمون من غروب شمس ليلة العيد إلى الصلاة قولوا: الله أكبر الله أكبر، لا إله إلا الله، والله أكبر، الله أكبر، ولله الحمد، قولوا: ذلك جهرا في المساجد، والأسواق، والبيوت، إلا النساء، فإنهن يكبرن سرا لا جهرا.</w:t>
      </w:r>
    </w:p>
    <w:p w14:paraId="1AEEC29D" w14:textId="77777777" w:rsidR="000D0A52" w:rsidRDefault="000D0A52" w:rsidP="000D0A52">
      <w:pPr>
        <w:jc w:val="both"/>
        <w:rPr>
          <w:rFonts w:ascii="Traditional Arabic" w:hAnsi="Traditional Arabic"/>
          <w:sz w:val="32"/>
          <w:szCs w:val="32"/>
          <w:rtl/>
        </w:rPr>
      </w:pPr>
      <w:r w:rsidRPr="008D6844">
        <w:rPr>
          <w:rFonts w:ascii="Traditional Arabic" w:hAnsi="Traditional Arabic"/>
          <w:sz w:val="32"/>
          <w:szCs w:val="32"/>
          <w:rtl/>
        </w:rPr>
        <w:t xml:space="preserve">وأما الصلاة فقد أمر بها رسول الله صلى الله عليه وسلم حتى النساء، فاخرجوا رحمكم الله إلى الصلاة رجالا ونساء كبارا وصغارا، ولتخرج النساء غير </w:t>
      </w:r>
      <w:proofErr w:type="spellStart"/>
      <w:r w:rsidRPr="008D6844">
        <w:rPr>
          <w:rFonts w:ascii="Traditional Arabic" w:hAnsi="Traditional Arabic"/>
          <w:sz w:val="32"/>
          <w:szCs w:val="32"/>
          <w:rtl/>
        </w:rPr>
        <w:t>متجملات</w:t>
      </w:r>
      <w:proofErr w:type="spellEnd"/>
      <w:r w:rsidRPr="008D6844">
        <w:rPr>
          <w:rFonts w:ascii="Traditional Arabic" w:hAnsi="Traditional Arabic"/>
          <w:sz w:val="32"/>
          <w:szCs w:val="32"/>
          <w:rtl/>
        </w:rPr>
        <w:t>، ولا متطيبات، وتعتزل الحائض المصلى؛ لأن مصلى العيد مسجد، أما الرجال، فالسنة أن يخرجوا متطيبين لابسين أحسن ثيابهم بعد الاغتسال والتنظيف، والسنة أن يأكل الإنسان قبل خروجه إلى الصلاة تمرات وترا ثلاثا أو خمسا أو سبعا أو نحوها من الوتر</w:t>
      </w:r>
      <w:r>
        <w:rPr>
          <w:rFonts w:ascii="Traditional Arabic" w:hAnsi="Traditional Arabic" w:hint="cs"/>
          <w:sz w:val="32"/>
          <w:szCs w:val="32"/>
          <w:rtl/>
        </w:rPr>
        <w:t>.</w:t>
      </w:r>
    </w:p>
    <w:p w14:paraId="54ACB9AE" w14:textId="77777777" w:rsidR="000D0A52" w:rsidRPr="00C61FA5" w:rsidRDefault="000D0A52" w:rsidP="000D0A52">
      <w:pPr>
        <w:tabs>
          <w:tab w:val="left" w:pos="2360"/>
        </w:tabs>
        <w:ind w:left="113"/>
        <w:rPr>
          <w:rFonts w:ascii="Traditional Arabic" w:hAnsi="Traditional Arabic"/>
          <w:sz w:val="32"/>
          <w:szCs w:val="32"/>
          <w:rtl/>
        </w:rPr>
      </w:pPr>
      <w:r w:rsidRPr="00215D45">
        <w:rPr>
          <w:rFonts w:ascii="Traditional Arabic" w:hAnsi="Traditional Arabic" w:hint="cs"/>
          <w:color w:val="00B050"/>
          <w:sz w:val="32"/>
          <w:szCs w:val="32"/>
          <w:rtl/>
        </w:rPr>
        <w:t xml:space="preserve">نسأل الله أن يتقبل منا سائر طاعاتنا في هذا الشهر الفضيل وأن يغفر لنا كل زلاتنا </w:t>
      </w:r>
      <w:proofErr w:type="gramStart"/>
      <w:r w:rsidRPr="00215D45">
        <w:rPr>
          <w:rFonts w:ascii="Traditional Arabic" w:hAnsi="Traditional Arabic" w:hint="cs"/>
          <w:color w:val="00B050"/>
          <w:sz w:val="32"/>
          <w:szCs w:val="32"/>
          <w:rtl/>
        </w:rPr>
        <w:t>وخطايانا ،</w:t>
      </w:r>
      <w:proofErr w:type="gramEnd"/>
      <w:r w:rsidRPr="00215D45">
        <w:rPr>
          <w:rFonts w:ascii="Traditional Arabic" w:hAnsi="Traditional Arabic" w:hint="cs"/>
          <w:color w:val="00B050"/>
          <w:sz w:val="32"/>
          <w:szCs w:val="32"/>
          <w:rtl/>
        </w:rPr>
        <w:t xml:space="preserve"> إنه ولي ذلك والقادر عليه وهو أهل التقوى وأهل المغفرة ، والحمد لله رب العالمين .</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C8A7" w14:textId="77777777" w:rsidR="00394622" w:rsidRDefault="00394622">
      <w:r>
        <w:separator/>
      </w:r>
    </w:p>
  </w:endnote>
  <w:endnote w:type="continuationSeparator" w:id="0">
    <w:p w14:paraId="3A3840E9" w14:textId="77777777" w:rsidR="00394622" w:rsidRDefault="0039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26527">
              <w:rPr>
                <w:b/>
                <w:bCs/>
                <w:noProof/>
                <w:rtl/>
              </w:rPr>
              <w:t>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26527">
              <w:rPr>
                <w:b/>
                <w:bCs/>
                <w:noProof/>
                <w:rtl/>
              </w:rPr>
              <w:t>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D949" w14:textId="77777777" w:rsidR="00394622" w:rsidRDefault="00394622">
      <w:r>
        <w:separator/>
      </w:r>
    </w:p>
  </w:footnote>
  <w:footnote w:type="continuationSeparator" w:id="0">
    <w:p w14:paraId="27917F51" w14:textId="77777777" w:rsidR="00394622" w:rsidRDefault="0039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0A52"/>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45"/>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22"/>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BA9"/>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6844"/>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8E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1F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E2F"/>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D62C8D5-2565-438E-9BA0-86BC6681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1313</Words>
  <Characters>6223</Characters>
  <Application>Microsoft Office Word</Application>
  <DocSecurity>0</DocSecurity>
  <Lines>51</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19</cp:revision>
  <cp:lastPrinted>2021-06-18T11:19:00Z</cp:lastPrinted>
  <dcterms:created xsi:type="dcterms:W3CDTF">2021-08-17T18:54:00Z</dcterms:created>
  <dcterms:modified xsi:type="dcterms:W3CDTF">2022-02-06T08:17:00Z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