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F087" w14:textId="7CAE19EB" w:rsidR="005C6E8E" w:rsidRDefault="00AD5902" w:rsidP="00890395">
      <w:pPr>
        <w:pStyle w:val="Heading1"/>
        <w:bidi/>
        <w:spacing w:after="0" w:line="240" w:lineRule="auto"/>
        <w:jc w:val="center"/>
        <w:rPr>
          <w:rFonts w:ascii="Urdu Khush Khati" w:hAnsi="Urdu Khush Khati" w:cs="Urdu Khush Khati"/>
          <w:sz w:val="80"/>
          <w:szCs w:val="80"/>
          <w:rtl/>
          <w:lang w:bidi="ar-EG"/>
        </w:rPr>
      </w:pPr>
      <w:bookmarkStart w:id="0" w:name="_Toc1"/>
      <w:r>
        <w:rPr>
          <w:rFonts w:ascii="Urdu Khush Khati" w:hAnsi="Urdu Khush Khati" w:cs="Urdu Khush Khati"/>
          <w:noProof/>
          <w:sz w:val="50"/>
          <w:szCs w:val="50"/>
          <w:rtl/>
          <w:lang w:eastAsia="zh-CN"/>
        </w:rPr>
        <w:drawing>
          <wp:inline distT="0" distB="0" distL="0" distR="0" wp14:anchorId="3E253D23" wp14:editId="35A74FCB">
            <wp:extent cx="2837517" cy="753466"/>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36 [Converted]-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9651" cy="756688"/>
                    </a:xfrm>
                    <a:prstGeom prst="rect">
                      <a:avLst/>
                    </a:prstGeom>
                  </pic:spPr>
                </pic:pic>
              </a:graphicData>
            </a:graphic>
          </wp:inline>
        </w:drawing>
      </w:r>
    </w:p>
    <w:p w14:paraId="2A69163C" w14:textId="77777777" w:rsidR="00605418" w:rsidRPr="00890395" w:rsidRDefault="00A47388" w:rsidP="00890395">
      <w:pPr>
        <w:pStyle w:val="Heading1"/>
        <w:bidi/>
        <w:spacing w:after="100" w:afterAutospacing="1" w:line="240" w:lineRule="auto"/>
        <w:jc w:val="center"/>
        <w:rPr>
          <w:rFonts w:ascii="Urdu Khush Khati" w:hAnsi="Urdu Khush Khati" w:cs="Urdu Khush Khati"/>
          <w:b w:val="0"/>
          <w:bCs w:val="0"/>
          <w:color w:val="C00000"/>
          <w:sz w:val="160"/>
          <w:szCs w:val="160"/>
          <w:rtl/>
        </w:rPr>
      </w:pPr>
      <w:r w:rsidRPr="00890395">
        <w:rPr>
          <w:rFonts w:ascii="Urdu Khush Khati" w:hAnsi="Urdu Khush Khati" w:cs="Urdu Khush Khati"/>
          <w:b w:val="0"/>
          <w:bCs w:val="0"/>
          <w:color w:val="C00000"/>
          <w:sz w:val="160"/>
          <w:szCs w:val="160"/>
          <w:rtl/>
        </w:rPr>
        <w:t>نواقض اسلام</w:t>
      </w:r>
      <w:bookmarkEnd w:id="0"/>
    </w:p>
    <w:p w14:paraId="0F620628" w14:textId="77777777" w:rsidR="00F7460C" w:rsidRPr="00034F9F" w:rsidRDefault="00F7460C" w:rsidP="00F7460C">
      <w:pPr>
        <w:pStyle w:val="rand3191"/>
        <w:bidi/>
        <w:adjustRightInd w:val="0"/>
        <w:snapToGrid w:val="0"/>
        <w:spacing w:after="120" w:line="500" w:lineRule="exact"/>
        <w:rPr>
          <w:rFonts w:ascii="Urdu Khush Khati" w:hAnsi="Urdu Khush Khati" w:cs="Urdu Khush Khati"/>
          <w:sz w:val="50"/>
          <w:szCs w:val="50"/>
          <w:rtl/>
        </w:rPr>
      </w:pPr>
      <w:r w:rsidRPr="00034F9F">
        <w:rPr>
          <w:rFonts w:ascii="Urdu Khush Khati" w:hAnsi="Urdu Khush Khati" w:cs="Urdu Khush Khati"/>
          <w:sz w:val="50"/>
          <w:szCs w:val="50"/>
          <w:rtl/>
        </w:rPr>
        <w:t xml:space="preserve">امام </w:t>
      </w:r>
    </w:p>
    <w:p w14:paraId="3E92E733" w14:textId="77777777" w:rsidR="00F7460C" w:rsidRPr="00034F9F" w:rsidRDefault="00F7460C" w:rsidP="00F7460C">
      <w:pPr>
        <w:pStyle w:val="rand3191"/>
        <w:bidi/>
        <w:adjustRightInd w:val="0"/>
        <w:snapToGrid w:val="0"/>
        <w:spacing w:after="120" w:line="240" w:lineRule="auto"/>
        <w:rPr>
          <w:rFonts w:ascii="Urdu Khush Khati" w:hAnsi="Urdu Khush Khati" w:cs="Urdu Khush Khati"/>
          <w:color w:val="0070C0"/>
          <w:sz w:val="80"/>
          <w:szCs w:val="80"/>
          <w:rtl/>
        </w:rPr>
      </w:pPr>
      <w:r w:rsidRPr="00034F9F">
        <w:rPr>
          <w:rFonts w:ascii="Urdu Khush Khati" w:hAnsi="Urdu Khush Khati" w:cs="Urdu Khush Khati"/>
          <w:color w:val="0070C0"/>
          <w:sz w:val="80"/>
          <w:szCs w:val="80"/>
          <w:rtl/>
        </w:rPr>
        <w:t>محمد بن عبد الوہاب</w:t>
      </w:r>
    </w:p>
    <w:p w14:paraId="7D2E1D6F" w14:textId="77777777" w:rsidR="00F7460C" w:rsidRPr="00034F9F" w:rsidRDefault="00F7460C" w:rsidP="00F7460C">
      <w:pPr>
        <w:pStyle w:val="rand3191"/>
        <w:bidi/>
        <w:adjustRightInd w:val="0"/>
        <w:snapToGrid w:val="0"/>
        <w:spacing w:after="120" w:line="500" w:lineRule="exact"/>
        <w:rPr>
          <w:rFonts w:ascii="Urdu Khush Khati" w:hAnsi="Urdu Khush Khati" w:cs="Urdu Khush Khati"/>
          <w:sz w:val="50"/>
          <w:szCs w:val="50"/>
          <w:rtl/>
        </w:rPr>
      </w:pPr>
      <w:r w:rsidRPr="00034F9F">
        <w:rPr>
          <w:rFonts w:ascii="Urdu Khush Khati" w:hAnsi="Urdu Khush Khati" w:cs="Urdu Khush Khati"/>
          <w:sz w:val="50"/>
          <w:szCs w:val="50"/>
          <w:rtl/>
        </w:rPr>
        <w:t>رحمہ اللہ</w:t>
      </w:r>
    </w:p>
    <w:p w14:paraId="62AA16CE" w14:textId="77777777" w:rsidR="00AD5902" w:rsidRDefault="00AD5902" w:rsidP="00AD5902">
      <w:pPr>
        <w:pStyle w:val="rand14539"/>
        <w:bidi/>
        <w:spacing w:after="120" w:line="240" w:lineRule="auto"/>
        <w:jc w:val="center"/>
        <w:rPr>
          <w:rFonts w:ascii="Urdu Khush Khati" w:hAnsi="Urdu Khush Khati" w:cs="Urdu Khush Khati"/>
          <w:sz w:val="50"/>
          <w:szCs w:val="50"/>
          <w:rtl/>
        </w:rPr>
      </w:pPr>
    </w:p>
    <w:p w14:paraId="1D5D4CD4" w14:textId="6137B254" w:rsidR="003A4480" w:rsidRPr="003720E9" w:rsidRDefault="00AD5902" w:rsidP="003A4480">
      <w:pPr>
        <w:pStyle w:val="rand14539"/>
        <w:bidi/>
        <w:spacing w:after="120" w:line="240" w:lineRule="auto"/>
        <w:jc w:val="center"/>
        <w:rPr>
          <w:rFonts w:ascii="Urdu Khush Khati" w:hAnsi="Urdu Khush Khati" w:cs="Urdu Khush Khati"/>
          <w:sz w:val="50"/>
          <w:szCs w:val="50"/>
          <w:rtl/>
        </w:rPr>
      </w:pPr>
      <w:r>
        <w:rPr>
          <w:rFonts w:ascii="Urdu Khush Khati" w:hAnsi="Urdu Khush Khati" w:cs="Urdu Khush Khati"/>
          <w:noProof/>
          <w:sz w:val="50"/>
          <w:szCs w:val="50"/>
          <w:rtl/>
          <w:lang w:eastAsia="zh-CN"/>
        </w:rPr>
        <w:drawing>
          <wp:inline distT="0" distB="0" distL="0" distR="0" wp14:anchorId="30C12273" wp14:editId="796CEC17">
            <wp:extent cx="2837517" cy="753466"/>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36 [Converted]-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9651" cy="756688"/>
                    </a:xfrm>
                    <a:prstGeom prst="rect">
                      <a:avLst/>
                    </a:prstGeom>
                  </pic:spPr>
                </pic:pic>
              </a:graphicData>
            </a:graphic>
          </wp:inline>
        </w:drawing>
      </w:r>
    </w:p>
    <w:p w14:paraId="1958ABB5" w14:textId="77777777" w:rsidR="006B6E0A" w:rsidRDefault="006B6E0A" w:rsidP="00890395">
      <w:pPr>
        <w:bidi/>
        <w:spacing w:after="120" w:line="240" w:lineRule="auto"/>
        <w:jc w:val="center"/>
        <w:rPr>
          <w:rFonts w:ascii="Urdu Khush Khati" w:hAnsi="Urdu Khush Khati" w:cs="Urdu Khush Khati"/>
          <w:sz w:val="32"/>
          <w:szCs w:val="32"/>
        </w:rPr>
        <w:sectPr w:rsidR="006B6E0A" w:rsidSect="00C0718A">
          <w:headerReference w:type="default" r:id="rId8"/>
          <w:footerReference w:type="default" r:id="rId9"/>
          <w:type w:val="continuous"/>
          <w:pgSz w:w="8392" w:h="11907" w:code="11"/>
          <w:pgMar w:top="851" w:right="851" w:bottom="851" w:left="851" w:header="720" w:footer="720" w:gutter="0"/>
          <w:cols w:space="720"/>
          <w:titlePg/>
          <w:docGrid w:linePitch="272"/>
        </w:sectPr>
      </w:pPr>
    </w:p>
    <w:p w14:paraId="4C0CB8E0" w14:textId="1EA55906" w:rsidR="00500DE6" w:rsidRDefault="00500DE6" w:rsidP="005C6E8E">
      <w:pPr>
        <w:spacing w:after="120" w:line="240" w:lineRule="auto"/>
        <w:ind w:firstLine="454"/>
        <w:jc w:val="center"/>
        <w:rPr>
          <w:rFonts w:ascii="Urdu Khush Khati" w:hAnsi="Urdu Khush Khati" w:cs="Urdu Khush Khati"/>
          <w:sz w:val="32"/>
          <w:szCs w:val="32"/>
        </w:rPr>
      </w:pPr>
    </w:p>
    <w:p w14:paraId="292A4915" w14:textId="697F7082" w:rsidR="00500DE6" w:rsidRDefault="00F7460C" w:rsidP="00340F98">
      <w:pPr>
        <w:spacing w:after="120" w:line="240" w:lineRule="exact"/>
        <w:ind w:firstLine="454"/>
        <w:rPr>
          <w:rFonts w:ascii="Urdu Khush Khati" w:hAnsi="Urdu Khush Khati" w:cs="Urdu Khush Khati"/>
          <w:sz w:val="32"/>
          <w:szCs w:val="32"/>
          <w:rtl/>
        </w:rPr>
      </w:pPr>
      <w:r>
        <w:rPr>
          <w:noProof/>
          <w:lang w:eastAsia="zh-CN"/>
        </w:rPr>
        <w:drawing>
          <wp:anchor distT="0" distB="0" distL="114300" distR="114300" simplePos="0" relativeHeight="251664896" behindDoc="0" locked="0" layoutInCell="1" allowOverlap="1" wp14:anchorId="590C1938" wp14:editId="5BE1B343">
            <wp:simplePos x="0" y="0"/>
            <wp:positionH relativeFrom="margin">
              <wp:posOffset>75993</wp:posOffset>
            </wp:positionH>
            <wp:positionV relativeFrom="margin">
              <wp:posOffset>3775902</wp:posOffset>
            </wp:positionV>
            <wp:extent cx="4811395" cy="34442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الكتب-عربي.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11395" cy="3444240"/>
                    </a:xfrm>
                    <a:prstGeom prst="rect">
                      <a:avLst/>
                    </a:prstGeom>
                  </pic:spPr>
                </pic:pic>
              </a:graphicData>
            </a:graphic>
            <wp14:sizeRelH relativeFrom="margin">
              <wp14:pctWidth>0</wp14:pctWidth>
            </wp14:sizeRelH>
            <wp14:sizeRelV relativeFrom="margin">
              <wp14:pctHeight>0</wp14:pctHeight>
            </wp14:sizeRelV>
          </wp:anchor>
        </w:drawing>
      </w:r>
      <w:r w:rsidR="00500DE6">
        <w:rPr>
          <w:rFonts w:ascii="Urdu Khush Khati" w:hAnsi="Urdu Khush Khati" w:cs="Urdu Khush Khati"/>
          <w:sz w:val="32"/>
          <w:szCs w:val="32"/>
          <w:rtl/>
        </w:rPr>
        <w:br w:type="page"/>
      </w:r>
    </w:p>
    <w:p w14:paraId="78044AD2" w14:textId="331AE0AE" w:rsidR="00605418" w:rsidRPr="00340F98" w:rsidRDefault="00A47388" w:rsidP="00D916F0">
      <w:pPr>
        <w:pStyle w:val="rand85144"/>
        <w:bidi/>
        <w:spacing w:after="120" w:line="520" w:lineRule="exact"/>
        <w:jc w:val="center"/>
        <w:rPr>
          <w:rFonts w:ascii="Urdu Khush Khati" w:hAnsi="Urdu Khush Khati" w:cs="Urdu Khush Khati"/>
          <w:b/>
          <w:bCs/>
          <w:color w:val="0070C0"/>
          <w:sz w:val="36"/>
          <w:szCs w:val="36"/>
          <w:rtl/>
        </w:rPr>
      </w:pPr>
      <w:r w:rsidRPr="00340F98">
        <w:rPr>
          <w:rFonts w:ascii="Urdu Khush Khati" w:hAnsi="Urdu Khush Khati" w:cs="Urdu Khush Khati"/>
          <w:b/>
          <w:bCs/>
          <w:color w:val="0070C0"/>
          <w:sz w:val="36"/>
          <w:szCs w:val="36"/>
          <w:rtl/>
        </w:rPr>
        <w:lastRenderedPageBreak/>
        <w:t>بسم اللہ الرحمن الرحیم</w:t>
      </w:r>
    </w:p>
    <w:p w14:paraId="57B74D27" w14:textId="2C11AD0A" w:rsidR="00605418" w:rsidRPr="00340F98" w:rsidRDefault="00A47388" w:rsidP="009377D3">
      <w:pPr>
        <w:pStyle w:val="rand25119"/>
        <w:bidi/>
        <w:spacing w:after="12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 xml:space="preserve">تمام تعریفیں صرف اللہ کے لئے ہیں،اور درود و سلام ہوں اس پر جس کے بعد کوئی نبی نہیں ہے، اس کے خاندان، اس کے اصحاب اور اس کے نقشِ قدم پر چلنے والوں پر۔حمد وصلاۃ کے بعد:اے مسلمان! جان لے کہ اللہ سبحانہ وتعالیٰ نے تمام بندوں پر اسلام قبول کرنا، اس پر قائم رہنا اور ہر اس شے سے بچنا واجب کیا ہے جو اس کے مخالف ہو۔اور اللہ نے اپنے نبی محمد </w:t>
      </w:r>
      <w:r w:rsidR="009377D3" w:rsidRPr="009377D3">
        <w:rPr>
          <w:rFonts w:ascii="Times New Roman" w:hAnsi="Times New Roman" w:cs="KFGQPC Uthman Taha Naskh" w:hint="cs"/>
          <w:sz w:val="36"/>
          <w:szCs w:val="36"/>
          <w:rtl/>
        </w:rPr>
        <w:t>﴾</w:t>
      </w:r>
      <w:r w:rsidRPr="00340F98">
        <w:rPr>
          <w:rFonts w:ascii="Urdu Khush Khati" w:hAnsi="Urdu Khush Khati" w:cs="Urdu Khush Khati"/>
          <w:sz w:val="36"/>
          <w:szCs w:val="36"/>
          <w:rtl/>
        </w:rPr>
        <w:t xml:space="preserve"> کو اس کی طرف دعوت دینے کے لیے مبعوث فرمایا ہے۔اور ساتھ ہی اللہ عزّوجلّ نے اس بات کی خبر دی کہ جس نے آپ </w:t>
      </w:r>
      <w:r w:rsidRPr="00340F98">
        <w:rPr>
          <w:rFonts w:ascii="Urdu Khush Khati" w:hAnsi="Urdu Khush Khati" w:cs="Urdu Khush Khati"/>
          <w:color w:val="0070C0"/>
          <w:sz w:val="36"/>
          <w:szCs w:val="36"/>
          <w:rtl/>
        </w:rPr>
        <w:t>ﷺ</w:t>
      </w:r>
      <w:r w:rsidRPr="00340F98">
        <w:rPr>
          <w:rFonts w:ascii="Urdu Khush Khati" w:hAnsi="Urdu Khush Khati" w:cs="Urdu Khush Khati"/>
          <w:sz w:val="36"/>
          <w:szCs w:val="36"/>
          <w:rtl/>
        </w:rPr>
        <w:t xml:space="preserve"> کی پیروی کی وہ ہدایت پا گیا اور جس نے آپ </w:t>
      </w:r>
      <w:r w:rsidRPr="00340F98">
        <w:rPr>
          <w:rFonts w:ascii="Urdu Khush Khati" w:hAnsi="Urdu Khush Khati" w:cs="Urdu Khush Khati"/>
          <w:color w:val="0070C0"/>
          <w:sz w:val="36"/>
          <w:szCs w:val="36"/>
          <w:rtl/>
        </w:rPr>
        <w:t>ﷺ</w:t>
      </w:r>
      <w:r w:rsidRPr="00340F98">
        <w:rPr>
          <w:rFonts w:ascii="Urdu Khush Khati" w:hAnsi="Urdu Khush Khati" w:cs="Urdu Khush Khati"/>
          <w:sz w:val="36"/>
          <w:szCs w:val="36"/>
          <w:rtl/>
        </w:rPr>
        <w:t xml:space="preserve"> سے رو گردانی کی وہ گمراہ ہو گیا۔اللہ تعالیٰ نے بہت سی آیات میں ارتداد کے اسباب نیز ہر قسم کے شرک اور کفر سے ڈرایا ہے۔مرتد کے حکم میں علماء رحمھم اللہ نے یہ بات ذکر کی ہے کہ ارتداد کی بہت ساری قسمیں ہیں جس سے ایک مسلمان دین اسلام سے مرتد ہو سکتا ہے، جس کی وجہ سے اس کا خون اور اس کا مال حلال ہو جاتا ہے اور وہ دائرہ اسلام سے خارج ہو جاتا ہے۔ان میں سے دس نواقض ایسے ہیں جو بہت سنگین وخطرناک اور بہت زیادہ پیش آنے والے ہیں جنہیں شیخ محمد بن عبد الوہاب رحمہ اللہ اور ان کے علاوہ دیگر علماء نے ذکر کیا ہے۔ اللہ ان سب پر رحم فرمائے۔ذیل میں ہم انھیں اختصار کے ساتھ آپ کے سامنے پیش کرتے تاکہ آپ اس سے خود بھی بچیں اور دوسروں کو بھی ان سے بچنے کی تلقین کریں اس مید کے ساتھ کہ وہ ان سے سلامت اور محفوظ رہیں اور اس کے ساتھ ساتھ کچھ وضاحتی باتیں بھی ہوں گی جنہیں ہم ان کے بعد ذکر کریں گے۔اوّل:دس نواقض میں سے یہ بھی ہے:اللہ کی </w:t>
      </w:r>
      <w:r w:rsidRPr="00340F98">
        <w:rPr>
          <w:rFonts w:ascii="Urdu Khush Khati" w:hAnsi="Urdu Khush Khati" w:cs="Urdu Khush Khati"/>
          <w:sz w:val="36"/>
          <w:szCs w:val="36"/>
          <w:rtl/>
        </w:rPr>
        <w:lastRenderedPageBreak/>
        <w:t>عبادت میں شرک کرنا۔اللہ تعالیٰ کا فرمان ہے:</w:t>
      </w:r>
      <w:r w:rsidR="009377D3">
        <w:rPr>
          <w:rFonts w:ascii="Traditional Arabic" w:hAnsi="Traditional Arabic" w:cs="Traditional Arabic" w:hint="cs"/>
          <w:b/>
          <w:bCs/>
          <w:color w:val="0070C0"/>
          <w:sz w:val="32"/>
          <w:szCs w:val="32"/>
          <w:rtl/>
        </w:rPr>
        <w:t xml:space="preserve"> </w:t>
      </w:r>
      <w:r w:rsidR="009377D3" w:rsidRPr="009377D3">
        <w:rPr>
          <w:rFonts w:ascii="Traditional Arabic" w:hAnsi="Traditional Arabic" w:cs="KFGQPC Uthman Taha Naskh"/>
          <w:b/>
          <w:bCs/>
          <w:color w:val="0070C0"/>
          <w:sz w:val="32"/>
          <w:szCs w:val="32"/>
          <w:rtl/>
        </w:rPr>
        <w:t>﴿</w:t>
      </w:r>
      <w:r w:rsidRPr="009377D3">
        <w:rPr>
          <w:rFonts w:ascii="Urdu Khush Khati" w:hAnsi="Urdu Khush Khati" w:cs="KFGQPC Uthman Taha Naskh" w:hint="cs"/>
          <w:b/>
          <w:bCs/>
          <w:color w:val="0070C0"/>
          <w:sz w:val="32"/>
          <w:szCs w:val="32"/>
          <w:rtl/>
        </w:rPr>
        <w:t>إِنَّ</w:t>
      </w:r>
      <w:r w:rsidRPr="009377D3">
        <w:rPr>
          <w:rFonts w:ascii="Urdu Khush Khati" w:hAnsi="Urdu Khush Khati" w:cs="KFGQPC Uthman Taha Naskh"/>
          <w:b/>
          <w:bCs/>
          <w:color w:val="0070C0"/>
          <w:sz w:val="32"/>
          <w:szCs w:val="32"/>
          <w:rtl/>
        </w:rPr>
        <w:t xml:space="preserve"> </w:t>
      </w:r>
      <w:r w:rsidRPr="009377D3">
        <w:rPr>
          <w:rFonts w:ascii="Urdu Khush Khati" w:hAnsi="Urdu Khush Khati" w:cs="KFGQPC Uthman Taha Naskh" w:hint="cs"/>
          <w:b/>
          <w:bCs/>
          <w:color w:val="0070C0"/>
          <w:sz w:val="32"/>
          <w:szCs w:val="32"/>
          <w:rtl/>
        </w:rPr>
        <w:t>اللَّـهَ</w:t>
      </w:r>
      <w:r w:rsidRPr="009377D3">
        <w:rPr>
          <w:rFonts w:ascii="Urdu Khush Khati" w:hAnsi="Urdu Khush Khati" w:cs="KFGQPC Uthman Taha Naskh"/>
          <w:b/>
          <w:bCs/>
          <w:color w:val="0070C0"/>
          <w:sz w:val="32"/>
          <w:szCs w:val="32"/>
          <w:rtl/>
        </w:rPr>
        <w:t xml:space="preserve"> </w:t>
      </w:r>
      <w:r w:rsidRPr="009377D3">
        <w:rPr>
          <w:rFonts w:ascii="Urdu Khush Khati" w:hAnsi="Urdu Khush Khati" w:cs="KFGQPC Uthman Taha Naskh" w:hint="cs"/>
          <w:b/>
          <w:bCs/>
          <w:color w:val="0070C0"/>
          <w:sz w:val="32"/>
          <w:szCs w:val="32"/>
          <w:rtl/>
        </w:rPr>
        <w:t>لَا</w:t>
      </w:r>
      <w:r w:rsidRPr="009377D3">
        <w:rPr>
          <w:rFonts w:ascii="Urdu Khush Khati" w:hAnsi="Urdu Khush Khati" w:cs="KFGQPC Uthman Taha Naskh"/>
          <w:b/>
          <w:bCs/>
          <w:color w:val="0070C0"/>
          <w:sz w:val="32"/>
          <w:szCs w:val="32"/>
          <w:rtl/>
        </w:rPr>
        <w:t xml:space="preserve"> </w:t>
      </w:r>
      <w:r w:rsidRPr="009377D3">
        <w:rPr>
          <w:rFonts w:ascii="Urdu Khush Khati" w:hAnsi="Urdu Khush Khati" w:cs="KFGQPC Uthman Taha Naskh" w:hint="cs"/>
          <w:b/>
          <w:bCs/>
          <w:color w:val="0070C0"/>
          <w:sz w:val="32"/>
          <w:szCs w:val="32"/>
          <w:rtl/>
        </w:rPr>
        <w:t>يَغْفِرُ</w:t>
      </w:r>
      <w:r w:rsidRPr="009377D3">
        <w:rPr>
          <w:rFonts w:ascii="Urdu Khush Khati" w:hAnsi="Urdu Khush Khati" w:cs="KFGQPC Uthman Taha Naskh"/>
          <w:b/>
          <w:bCs/>
          <w:color w:val="0070C0"/>
          <w:sz w:val="32"/>
          <w:szCs w:val="32"/>
          <w:rtl/>
        </w:rPr>
        <w:t xml:space="preserve"> </w:t>
      </w:r>
      <w:r w:rsidRPr="009377D3">
        <w:rPr>
          <w:rFonts w:ascii="Urdu Khush Khati" w:hAnsi="Urdu Khush Khati" w:cs="KFGQPC Uthman Taha Naskh" w:hint="cs"/>
          <w:b/>
          <w:bCs/>
          <w:color w:val="0070C0"/>
          <w:sz w:val="32"/>
          <w:szCs w:val="32"/>
          <w:rtl/>
        </w:rPr>
        <w:t>أَن</w:t>
      </w:r>
      <w:r w:rsidRPr="009377D3">
        <w:rPr>
          <w:rFonts w:ascii="Urdu Khush Khati" w:hAnsi="Urdu Khush Khati" w:cs="KFGQPC Uthman Taha Naskh"/>
          <w:b/>
          <w:bCs/>
          <w:color w:val="0070C0"/>
          <w:sz w:val="32"/>
          <w:szCs w:val="32"/>
          <w:rtl/>
        </w:rPr>
        <w:t xml:space="preserve"> </w:t>
      </w:r>
      <w:r w:rsidRPr="009377D3">
        <w:rPr>
          <w:rFonts w:ascii="Urdu Khush Khati" w:hAnsi="Urdu Khush Khati" w:cs="KFGQPC Uthman Taha Naskh" w:hint="cs"/>
          <w:b/>
          <w:bCs/>
          <w:color w:val="0070C0"/>
          <w:sz w:val="32"/>
          <w:szCs w:val="32"/>
          <w:rtl/>
        </w:rPr>
        <w:t>يُشْرَكَ</w:t>
      </w:r>
      <w:r w:rsidRPr="009377D3">
        <w:rPr>
          <w:rFonts w:ascii="Urdu Khush Khati" w:hAnsi="Urdu Khush Khati" w:cs="KFGQPC Uthman Taha Naskh"/>
          <w:b/>
          <w:bCs/>
          <w:color w:val="0070C0"/>
          <w:sz w:val="32"/>
          <w:szCs w:val="32"/>
          <w:rtl/>
        </w:rPr>
        <w:t xml:space="preserve"> </w:t>
      </w:r>
      <w:r w:rsidRPr="009377D3">
        <w:rPr>
          <w:rFonts w:ascii="Urdu Khush Khati" w:hAnsi="Urdu Khush Khati" w:cs="KFGQPC Uthman Taha Naskh" w:hint="cs"/>
          <w:b/>
          <w:bCs/>
          <w:color w:val="0070C0"/>
          <w:sz w:val="32"/>
          <w:szCs w:val="32"/>
          <w:rtl/>
        </w:rPr>
        <w:t>بِهِ</w:t>
      </w:r>
      <w:r w:rsidRPr="009377D3">
        <w:rPr>
          <w:rFonts w:ascii="Urdu Khush Khati" w:hAnsi="Urdu Khush Khati" w:cs="KFGQPC Uthman Taha Naskh"/>
          <w:b/>
          <w:bCs/>
          <w:color w:val="0070C0"/>
          <w:sz w:val="32"/>
          <w:szCs w:val="32"/>
          <w:rtl/>
        </w:rPr>
        <w:t xml:space="preserve"> </w:t>
      </w:r>
      <w:r w:rsidRPr="009377D3">
        <w:rPr>
          <w:rFonts w:ascii="Urdu Khush Khati" w:hAnsi="Urdu Khush Khati" w:cs="KFGQPC Uthman Taha Naskh" w:hint="cs"/>
          <w:b/>
          <w:bCs/>
          <w:color w:val="0070C0"/>
          <w:sz w:val="32"/>
          <w:szCs w:val="32"/>
          <w:rtl/>
        </w:rPr>
        <w:t>وَيَغْفِرُ</w:t>
      </w:r>
      <w:r w:rsidRPr="009377D3">
        <w:rPr>
          <w:rFonts w:ascii="Urdu Khush Khati" w:hAnsi="Urdu Khush Khati" w:cs="KFGQPC Uthman Taha Naskh"/>
          <w:b/>
          <w:bCs/>
          <w:color w:val="0070C0"/>
          <w:sz w:val="32"/>
          <w:szCs w:val="32"/>
          <w:rtl/>
        </w:rPr>
        <w:t xml:space="preserve"> </w:t>
      </w:r>
      <w:r w:rsidRPr="009377D3">
        <w:rPr>
          <w:rFonts w:ascii="Urdu Khush Khati" w:hAnsi="Urdu Khush Khati" w:cs="KFGQPC Uthman Taha Naskh" w:hint="cs"/>
          <w:b/>
          <w:bCs/>
          <w:color w:val="0070C0"/>
          <w:sz w:val="32"/>
          <w:szCs w:val="32"/>
          <w:rtl/>
        </w:rPr>
        <w:t>مَا</w:t>
      </w:r>
      <w:r w:rsidRPr="009377D3">
        <w:rPr>
          <w:rFonts w:ascii="Urdu Khush Khati" w:hAnsi="Urdu Khush Khati" w:cs="KFGQPC Uthman Taha Naskh"/>
          <w:b/>
          <w:bCs/>
          <w:color w:val="0070C0"/>
          <w:sz w:val="32"/>
          <w:szCs w:val="32"/>
          <w:rtl/>
        </w:rPr>
        <w:t xml:space="preserve"> </w:t>
      </w:r>
      <w:r w:rsidRPr="009377D3">
        <w:rPr>
          <w:rFonts w:ascii="Urdu Khush Khati" w:hAnsi="Urdu Khush Khati" w:cs="KFGQPC Uthman Taha Naskh" w:hint="cs"/>
          <w:b/>
          <w:bCs/>
          <w:color w:val="0070C0"/>
          <w:sz w:val="32"/>
          <w:szCs w:val="32"/>
          <w:rtl/>
        </w:rPr>
        <w:t>دُونَ</w:t>
      </w:r>
      <w:r w:rsidRPr="009377D3">
        <w:rPr>
          <w:rFonts w:ascii="Urdu Khush Khati" w:hAnsi="Urdu Khush Khati" w:cs="KFGQPC Uthman Taha Naskh"/>
          <w:b/>
          <w:bCs/>
          <w:color w:val="0070C0"/>
          <w:sz w:val="32"/>
          <w:szCs w:val="32"/>
          <w:rtl/>
        </w:rPr>
        <w:t xml:space="preserve"> </w:t>
      </w:r>
      <w:r w:rsidRPr="009377D3">
        <w:rPr>
          <w:rFonts w:ascii="Urdu Khush Khati" w:hAnsi="Urdu Khush Khati" w:cs="KFGQPC Uthman Taha Naskh" w:hint="cs"/>
          <w:b/>
          <w:bCs/>
          <w:color w:val="0070C0"/>
          <w:sz w:val="32"/>
          <w:szCs w:val="32"/>
          <w:rtl/>
        </w:rPr>
        <w:t>ذَٰلِكَ</w:t>
      </w:r>
      <w:r w:rsidRPr="009377D3">
        <w:rPr>
          <w:rFonts w:ascii="Urdu Khush Khati" w:hAnsi="Urdu Khush Khati" w:cs="KFGQPC Uthman Taha Naskh"/>
          <w:b/>
          <w:bCs/>
          <w:color w:val="0070C0"/>
          <w:sz w:val="32"/>
          <w:szCs w:val="32"/>
          <w:rtl/>
        </w:rPr>
        <w:t xml:space="preserve"> </w:t>
      </w:r>
      <w:r w:rsidRPr="009377D3">
        <w:rPr>
          <w:rFonts w:ascii="Urdu Khush Khati" w:hAnsi="Urdu Khush Khati" w:cs="KFGQPC Uthman Taha Naskh" w:hint="cs"/>
          <w:b/>
          <w:bCs/>
          <w:color w:val="0070C0"/>
          <w:sz w:val="32"/>
          <w:szCs w:val="32"/>
          <w:rtl/>
        </w:rPr>
        <w:t>لِمَن</w:t>
      </w:r>
      <w:r w:rsidRPr="009377D3">
        <w:rPr>
          <w:rFonts w:ascii="Urdu Khush Khati" w:hAnsi="Urdu Khush Khati" w:cs="KFGQPC Uthman Taha Naskh"/>
          <w:b/>
          <w:bCs/>
          <w:color w:val="0070C0"/>
          <w:sz w:val="32"/>
          <w:szCs w:val="32"/>
          <w:rtl/>
        </w:rPr>
        <w:t xml:space="preserve"> </w:t>
      </w:r>
      <w:r w:rsidRPr="009377D3">
        <w:rPr>
          <w:rFonts w:ascii="Urdu Khush Khati" w:hAnsi="Urdu Khush Khati" w:cs="KFGQPC Uthman Taha Naskh" w:hint="cs"/>
          <w:b/>
          <w:bCs/>
          <w:color w:val="0070C0"/>
          <w:sz w:val="32"/>
          <w:szCs w:val="32"/>
          <w:rtl/>
        </w:rPr>
        <w:t>يَشَاءُ</w:t>
      </w:r>
      <w:r w:rsidR="009377D3" w:rsidRPr="009377D3">
        <w:rPr>
          <w:rFonts w:ascii="Traditional Arabic" w:hAnsi="Traditional Arabic" w:cs="KFGQPC Uthman Taha Naskh"/>
          <w:b/>
          <w:bCs/>
          <w:color w:val="0070C0"/>
          <w:sz w:val="32"/>
          <w:szCs w:val="32"/>
          <w:rtl/>
        </w:rPr>
        <w:t>﴾</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ترجمہ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یقیناً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w:t>
      </w:r>
      <w:r w:rsidRPr="00340F98">
        <w:rPr>
          <w:rFonts w:ascii="Urdu Khush Khati" w:hAnsi="Urdu Khush Khati" w:cs="Urdu Khush Khati"/>
          <w:sz w:val="36"/>
          <w:szCs w:val="36"/>
          <w:rtl/>
        </w:rPr>
        <w:t>للہ تعالیٰ اپنے ساتھ شریک کئے جانے کو نہیں بخشتا اور اس کے سوا جسے چاہے بخش دیتا ہے۔)نیز اللہ تعالیٰ کا فرمان ہے:</w:t>
      </w:r>
      <w:r w:rsidR="009377D3">
        <w:rPr>
          <w:rFonts w:ascii="Urdu Khush Khati" w:hAnsi="Urdu Khush Khati" w:cs="Urdu Khush Khati" w:hint="cs"/>
          <w:sz w:val="36"/>
          <w:szCs w:val="36"/>
          <w:rtl/>
        </w:rPr>
        <w:t xml:space="preserve"> </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KFGQPC Uthman Taha Naskh" w:hint="cs"/>
          <w:b/>
          <w:bCs/>
          <w:color w:val="0070C0"/>
          <w:sz w:val="32"/>
          <w:szCs w:val="32"/>
          <w:rtl/>
        </w:rPr>
        <w:t>إِنَّهُ</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مَن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يُشْرِكْ</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بِاللَّـهِ</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فَقَدْ</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حَرَّمَ</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اللَّـهُ</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عَلَيْهِ</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الْجَنَّةَ</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وَمَأْوَاهُ</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النَّارُ</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وَمَا</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لِلظَّالِمِينَ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مِنْ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أَنصَارٍ</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ترجمہ</w:t>
      </w:r>
      <w:r w:rsidRPr="00340F98">
        <w:rPr>
          <w:rFonts w:ascii="Urdu Khush Khati" w:hAnsi="Urdu Khush Khati" w:cs="Urdu Khush Khati"/>
          <w:sz w:val="36"/>
          <w:szCs w:val="36"/>
          <w:rtl/>
        </w:rPr>
        <w:t xml:space="preserve">: یقین مانو کہ جو شخص اللہ کے ساتھ شریک کرتا ہے اللہ تعالیٰ نے اس پر جنت حرام کر دی ہے، اس کا ٹھکانہ جہنم ہی ہے اور گنہگاروں کی مدد کرنے واﻻ کوئی نہیں ہوگا۔)شرک میں مُردوں سے دعا کرنا، ان سے مدد طلب کرنا، ان کے لئے نذرونیاز وذبیحہ پیش کرنا شامل ہے جیسے کوئی شخص جنات اور صاحب قبر کے لئے ذبح کرے۔دوم:جو شخص اپنے اور اللہ کے مابین غیر اللہ کو واسطہ ووسیلہ بناتا ہے، ان سے دعا مانگتا ہے، ان سے شفاعت کا طلب گار ہوتا ہے اور ان پر توکل کرتا ہے (جس نے ایسا کیا) وہ بالاجماع کافر ہو جاتا ہے۔سوم:جو مشرکین کو کافر قرار نہیں دیتا یا ان کے کفر میں شک کرتا ہے یا پھر ان کے مذہب کو صحیح قرار دیتا ہے تو (جس نے ایسا کیا) اس نے کفر کیا۔چہارم:جو شخص یہ عقیدہ رکھتا ہے کہ نبی </w:t>
      </w:r>
      <w:r w:rsidRPr="00340F98">
        <w:rPr>
          <w:rFonts w:ascii="Urdu Khush Khati" w:hAnsi="Urdu Khush Khati" w:cs="Urdu Khush Khati"/>
          <w:color w:val="0070C0"/>
          <w:sz w:val="36"/>
          <w:szCs w:val="36"/>
          <w:rtl/>
        </w:rPr>
        <w:t>ﷺ</w:t>
      </w:r>
      <w:r w:rsidRPr="00340F98">
        <w:rPr>
          <w:rFonts w:ascii="Urdu Khush Khati" w:hAnsi="Urdu Khush Khati" w:cs="Urdu Khush Khati"/>
          <w:sz w:val="36"/>
          <w:szCs w:val="36"/>
          <w:rtl/>
        </w:rPr>
        <w:t xml:space="preserve"> کے علاوہ کسی اور کا طریقۂ کار زیادہ کامل ہے یا پھر آپ </w:t>
      </w:r>
      <w:r w:rsidRPr="00340F98">
        <w:rPr>
          <w:rFonts w:ascii="Urdu Khush Khati" w:hAnsi="Urdu Khush Khati" w:cs="Urdu Khush Khati"/>
          <w:color w:val="0070C0"/>
          <w:sz w:val="36"/>
          <w:szCs w:val="36"/>
          <w:rtl/>
        </w:rPr>
        <w:t>ﷺ</w:t>
      </w:r>
      <w:r w:rsidRPr="00340F98">
        <w:rPr>
          <w:rFonts w:ascii="Urdu Khush Khati" w:hAnsi="Urdu Khush Khati" w:cs="Urdu Khush Khati"/>
          <w:sz w:val="36"/>
          <w:szCs w:val="36"/>
          <w:rtl/>
        </w:rPr>
        <w:t xml:space="preserve"> کے فیصلے کی بجائے کسی غیر کا فیصلہ زیادہ بہتر اور افضل ہے۔جیسے وہ لوگ جو طاغوتوں کے فیصلے کو آپ </w:t>
      </w:r>
      <w:r w:rsidRPr="00340F98">
        <w:rPr>
          <w:rFonts w:ascii="Urdu Khush Khati" w:hAnsi="Urdu Khush Khati" w:cs="Urdu Khush Khati"/>
          <w:color w:val="0070C0"/>
          <w:sz w:val="36"/>
          <w:szCs w:val="36"/>
          <w:rtl/>
        </w:rPr>
        <w:t>ﷺ</w:t>
      </w:r>
      <w:r w:rsidRPr="00340F98">
        <w:rPr>
          <w:rFonts w:ascii="Urdu Khush Khati" w:hAnsi="Urdu Khush Khati" w:cs="Urdu Khush Khati"/>
          <w:sz w:val="36"/>
          <w:szCs w:val="36"/>
          <w:rtl/>
        </w:rPr>
        <w:t xml:space="preserve"> کے فیصلے پر ترجیح دیتے ہیں۔ پس ایسا شخص کافر ہے۔پنجم:جو رسول اللہ </w:t>
      </w:r>
      <w:r w:rsidRPr="00340F98">
        <w:rPr>
          <w:rFonts w:ascii="Urdu Khush Khati" w:hAnsi="Urdu Khush Khati" w:cs="Urdu Khush Khati"/>
          <w:color w:val="0070C0"/>
          <w:sz w:val="36"/>
          <w:szCs w:val="36"/>
          <w:rtl/>
        </w:rPr>
        <w:t>ﷺ</w:t>
      </w:r>
      <w:r w:rsidRPr="00340F98">
        <w:rPr>
          <w:rFonts w:ascii="Urdu Khush Khati" w:hAnsi="Urdu Khush Khati" w:cs="Urdu Khush Khati"/>
          <w:sz w:val="36"/>
          <w:szCs w:val="36"/>
          <w:rtl/>
        </w:rPr>
        <w:t xml:space="preserve"> کی لائی ہوئی شریعت میں سے کسی حکم کو ناپسند کرتا ہے وہ کافر ہو جاتا ہے اگرچہ وہ بظاہر اس پر عمل بھی کرے۔کیونکہ اللہ تعالیٰ کا فرمان ہے:</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KFGQPC Uthman Taha Naskh" w:hint="cs"/>
          <w:b/>
          <w:bCs/>
          <w:color w:val="0070C0"/>
          <w:sz w:val="32"/>
          <w:szCs w:val="32"/>
          <w:rtl/>
        </w:rPr>
        <w:t>ذَٰل</w:t>
      </w:r>
      <w:r w:rsidRPr="00340F98">
        <w:rPr>
          <w:rFonts w:ascii="Urdu Khush Khati" w:hAnsi="Urdu Khush Khati" w:cs="KFGQPC Uthman Taha Naskh"/>
          <w:b/>
          <w:bCs/>
          <w:color w:val="0070C0"/>
          <w:sz w:val="32"/>
          <w:szCs w:val="32"/>
          <w:rtl/>
        </w:rPr>
        <w:t>ِكَ بِأَنَّهُمْ كَرِهُوا مَا أَنزَلَ اللَّـهُ فَأَحْبَطَ أَعْمَالَهُمْ</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ترجمہ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یہ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lastRenderedPageBreak/>
        <w:t>اس</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لئے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وه</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اللہ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نازل</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کرده</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چیز</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سے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ناخوش</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ہوئے،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پس</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اللہ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تعالیٰ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نے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بھی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ان</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اعمال</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ضائع</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دیئے</w:t>
      </w:r>
      <w:r w:rsidRPr="00340F98">
        <w:rPr>
          <w:rFonts w:ascii="Urdu Khush Khati" w:hAnsi="Urdu Khush Khati" w:cs="Urdu Khush Khati"/>
          <w:sz w:val="36"/>
          <w:szCs w:val="36"/>
          <w:rtl/>
        </w:rPr>
        <w:t>)</w:t>
      </w:r>
      <w:r w:rsidRPr="00340F98">
        <w:rPr>
          <w:rFonts w:ascii="Urdu Khush Khati" w:hAnsi="Urdu Khush Khati" w:cs="Urdu Khush Khati" w:hint="cs"/>
          <w:sz w:val="36"/>
          <w:szCs w:val="36"/>
          <w:rtl/>
        </w:rPr>
        <w:t>ششم</w:t>
      </w:r>
      <w:r w:rsidRPr="00340F98">
        <w:rPr>
          <w:rFonts w:ascii="Urdu Khush Khati" w:hAnsi="Urdu Khush Khati" w:cs="Urdu Khush Khati"/>
          <w:sz w:val="36"/>
          <w:szCs w:val="36"/>
          <w:rtl/>
        </w:rPr>
        <w:t>:</w:t>
      </w:r>
      <w:r w:rsidRPr="00340F98">
        <w:rPr>
          <w:rFonts w:ascii="Urdu Khush Khati" w:hAnsi="Urdu Khush Khati" w:cs="Urdu Khush Khati" w:hint="cs"/>
          <w:sz w:val="36"/>
          <w:szCs w:val="36"/>
          <w:rtl/>
        </w:rPr>
        <w:t>جو</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شخص</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رسول</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اللہ</w:t>
      </w:r>
      <w:r w:rsidRPr="00340F98">
        <w:rPr>
          <w:rFonts w:ascii="Urdu Khush Khati" w:hAnsi="Urdu Khush Khati" w:cs="Urdu Khush Khati"/>
          <w:sz w:val="36"/>
          <w:szCs w:val="36"/>
          <w:rtl/>
        </w:rPr>
        <w:t xml:space="preserve"> </w:t>
      </w:r>
      <w:r w:rsidRPr="00340F98">
        <w:rPr>
          <w:rFonts w:ascii="Urdu Khush Khati" w:hAnsi="Urdu Khush Khati" w:cs="Urdu Khush Khati" w:hint="cs"/>
          <w:color w:val="0070C0"/>
          <w:sz w:val="36"/>
          <w:szCs w:val="36"/>
          <w:rtl/>
        </w:rPr>
        <w:t>ﷺ</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دین</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میں</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سے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کسی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حکم</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یا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پھر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اس</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پر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ملنے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والے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ثوا</w:t>
      </w:r>
      <w:r w:rsidRPr="00340F98">
        <w:rPr>
          <w:rFonts w:ascii="Urdu Khush Khati" w:hAnsi="Urdu Khush Khati" w:cs="Urdu Khush Khati"/>
          <w:sz w:val="36"/>
          <w:szCs w:val="36"/>
          <w:rtl/>
        </w:rPr>
        <w:t>ب یا سزا کا مذاق اڑاتا ہے۔اور اس بات کی دلیل یہ ارشاد باری تعالیٰ ہے:</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KFGQPC Uthman Taha Naskh" w:hint="cs"/>
          <w:b/>
          <w:bCs/>
          <w:color w:val="0070C0"/>
          <w:sz w:val="32"/>
          <w:szCs w:val="32"/>
          <w:rtl/>
        </w:rPr>
        <w:t>قُلْ</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أَبِاللَّهِ</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وَآيَاتِهِ</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وَرَسُولِهِ</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كُنْتُمْ</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تَسْتَهْزِئُونَ</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ترجمہ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کہہ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دیجئے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اللہ،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اس</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آیتیں</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اور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اس</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رسول</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تمہارے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ہنسی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مذاق</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لئے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ره</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گئے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ہیں؟</w:t>
      </w:r>
      <w:r w:rsidRPr="00340F98">
        <w:rPr>
          <w:rFonts w:ascii="Urdu Khush Khati" w:hAnsi="Urdu Khush Khati" w:cs="Urdu Khush Khati"/>
          <w:sz w:val="36"/>
          <w:szCs w:val="36"/>
          <w:rtl/>
        </w:rPr>
        <w:t>)</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KFGQPC Uthman Taha Naskh" w:hint="cs"/>
          <w:b/>
          <w:bCs/>
          <w:color w:val="0070C0"/>
          <w:sz w:val="32"/>
          <w:szCs w:val="32"/>
          <w:rtl/>
        </w:rPr>
        <w:t>لا</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تَعْتَذِرُوا</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قَدْ</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كَفَر</w:t>
      </w:r>
      <w:r w:rsidRPr="00340F98">
        <w:rPr>
          <w:rFonts w:ascii="Urdu Khush Khati" w:hAnsi="Urdu Khush Khati" w:cs="KFGQPC Uthman Taha Naskh"/>
          <w:b/>
          <w:bCs/>
          <w:color w:val="0070C0"/>
          <w:sz w:val="32"/>
          <w:szCs w:val="32"/>
          <w:rtl/>
        </w:rPr>
        <w:t>ْتُمْ بَعْدَ إِيمَانِكُمْ</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ترجمہ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تم</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بہانے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نہ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بناؤ</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یقیناً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تم</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اپنے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ایمان</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بعد</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بے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ایمان</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ہوگئے</w:t>
      </w:r>
      <w:r w:rsidRPr="00340F98">
        <w:rPr>
          <w:rFonts w:ascii="Urdu Khush Khati" w:hAnsi="Urdu Khush Khati" w:cs="Urdu Khush Khati"/>
          <w:sz w:val="36"/>
          <w:szCs w:val="36"/>
          <w:rtl/>
        </w:rPr>
        <w:t>)</w:t>
      </w:r>
      <w:r w:rsidRPr="00340F98">
        <w:rPr>
          <w:rFonts w:ascii="Urdu Khush Khati" w:hAnsi="Urdu Khush Khati" w:cs="Urdu Khush Khati" w:hint="cs"/>
          <w:sz w:val="36"/>
          <w:szCs w:val="36"/>
          <w:rtl/>
        </w:rPr>
        <w:t>ہفتم</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جادو۔</w:t>
      </w:r>
      <w:r w:rsidRPr="00340F98">
        <w:rPr>
          <w:rFonts w:ascii="Urdu Khush Khati" w:hAnsi="Urdu Khush Khati" w:cs="Urdu Khush Khati"/>
          <w:sz w:val="36"/>
          <w:szCs w:val="36"/>
          <w:rtl/>
        </w:rPr>
        <w:t xml:space="preserve"> </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KFGQPC Uthman Taha Naskh" w:hint="cs"/>
          <w:b/>
          <w:bCs/>
          <w:color w:val="0070C0"/>
          <w:sz w:val="32"/>
          <w:szCs w:val="32"/>
          <w:rtl/>
        </w:rPr>
        <w:t>صَرف</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دلوں</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کو</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پھیرنا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اور</w:t>
      </w:r>
      <w:r w:rsidRPr="00340F98">
        <w:rPr>
          <w:rFonts w:ascii="Urdu Khush Khati" w:hAnsi="Urdu Khush Khati" w:cs="Urdu Khush Khati"/>
          <w:sz w:val="36"/>
          <w:szCs w:val="36"/>
          <w:rtl/>
        </w:rPr>
        <w:t xml:space="preserve"> </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KFGQPC Uthman Taha Naskh" w:hint="cs"/>
          <w:b/>
          <w:bCs/>
          <w:color w:val="0070C0"/>
          <w:sz w:val="32"/>
          <w:szCs w:val="32"/>
          <w:rtl/>
        </w:rPr>
        <w:t>عَطف</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دل</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میں</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جھکاؤ</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اور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میلان</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پیدا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کرنا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بھی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جادو</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ایک</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قسم</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جو</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شخص</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جادو</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کرتا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یا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پھر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اسے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اچھا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خیال</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کرتا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وہ</w:t>
      </w:r>
      <w:r w:rsidRPr="00340F98">
        <w:rPr>
          <w:rFonts w:ascii="Urdu Khush Khati" w:hAnsi="Urdu Khush Khati" w:cs="Urdu Khush Khati"/>
          <w:sz w:val="36"/>
          <w:szCs w:val="36"/>
          <w:rtl/>
        </w:rPr>
        <w:t xml:space="preserve"> کافر ہو جاتا ہے۔اور اس بات کی دلیل یہ ارشاد باری تعالیٰ ہے:</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KFGQPC Uthman Taha Naskh" w:hint="cs"/>
          <w:b/>
          <w:bCs/>
          <w:color w:val="0070C0"/>
          <w:sz w:val="32"/>
          <w:szCs w:val="32"/>
          <w:rtl/>
        </w:rPr>
        <w:t>وَمَا</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يُعَلِّمَانِ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مِنْ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أَحَدٍ</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حَتَّى</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يَقُولَا</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إِنَّمَا</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نَحْنُ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فِتْنَةٌ</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فَلَا</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تَكْفُرْ</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ترجمہ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وه</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دونوں</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بھی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کسی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شخص</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کو</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اس</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وقت</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تک</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نہیں</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سکھاتے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تھے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جب</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تک</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یہ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نہ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کہہ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دیں</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ہم</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تو</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ایک</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آزمائش</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ہیں</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تو</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کفر</w:t>
      </w:r>
      <w:r w:rsidRPr="00340F98">
        <w:rPr>
          <w:rFonts w:ascii="Urdu Khush Khati" w:hAnsi="Urdu Khush Khati" w:cs="Urdu Khush Khati"/>
          <w:sz w:val="36"/>
          <w:szCs w:val="36"/>
          <w:rtl/>
        </w:rPr>
        <w:t xml:space="preserve"> نہ کر)ہشتم:مسلمانوں کے خلاف مشرکین کی پشت پناہی اور مدد کرنا۔جس کی دلیل یہ فرمان الٰہی ہے:</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KFGQPC Uthman Taha Naskh" w:hint="cs"/>
          <w:b/>
          <w:bCs/>
          <w:color w:val="0070C0"/>
          <w:sz w:val="32"/>
          <w:szCs w:val="32"/>
          <w:rtl/>
        </w:rPr>
        <w:t>وَمَنْ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يَتَوَلَّهُمْ</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مِنْكُمْ</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فَإِنَّهُ</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مِنْهُمْ</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إِنَّ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اللَّهَ</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لا</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يَهْدِي</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الْقَوْمَ</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الظَّالِمِينَ</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Urdu Khush Khati"/>
          <w:sz w:val="36"/>
          <w:szCs w:val="36"/>
          <w:rtl/>
        </w:rPr>
        <w:t>(</w:t>
      </w:r>
      <w:r w:rsidRPr="00340F98">
        <w:rPr>
          <w:rFonts w:ascii="Urdu Khush Khati" w:hAnsi="Urdu Khush Khati" w:cs="Urdu Khush Khati" w:hint="cs"/>
          <w:sz w:val="36"/>
          <w:szCs w:val="36"/>
          <w:rtl/>
        </w:rPr>
        <w:t>ترجمہ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تم</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میں</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سے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جو</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بھی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ان</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میں</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کسی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سے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دوستی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کرے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وه</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بےشک</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انہی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میں</w:t>
      </w:r>
      <w:r w:rsidRPr="00340F98">
        <w:rPr>
          <w:rFonts w:ascii="Urdu Khush Khati" w:hAnsi="Urdu Khush Khati" w:cs="Urdu Khush Khati"/>
          <w:sz w:val="36"/>
          <w:szCs w:val="36"/>
          <w:rtl/>
        </w:rPr>
        <w:t xml:space="preserve"> سے ہے، ﻇالموں کو اللہ تعالیٰ ہرگز راه راست نہیں دکھاتا)نیز اللہ تعالیٰ کا یہ فرمان بھی اس کی دلیل ہے کہ:</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KFGQPC Uthman Taha Naskh" w:hint="cs"/>
          <w:b/>
          <w:bCs/>
          <w:color w:val="0070C0"/>
          <w:sz w:val="32"/>
          <w:szCs w:val="32"/>
          <w:rtl/>
        </w:rPr>
        <w:t>فَإِنْ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لَمْ</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يَسْتَجِيبُوا</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لَكَ</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فَاعْلَمْ</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أَنَّمَا</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يَتَّبِعُونَ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أَهْوَاءَهُمْ</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وَمَنْ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أَضَلُّ</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مِمَّنِ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اتَّبَعَ</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هَوَاهُ</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بِغَيْرِ</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هُدىً</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مِنَ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اللَّهِ</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إِنَّ</w:t>
      </w:r>
      <w:r w:rsidRPr="00340F98">
        <w:rPr>
          <w:rFonts w:ascii="Urdu Khush Khati" w:hAnsi="Urdu Khush Khati" w:cs="KFGQPC Uthman Taha Naskh"/>
          <w:b/>
          <w:bCs/>
          <w:color w:val="0070C0"/>
          <w:sz w:val="32"/>
          <w:szCs w:val="32"/>
          <w:rtl/>
        </w:rPr>
        <w:t xml:space="preserve"> اللَّهَ لا يَهْدِي الْقَوْمَ الظَّالِمِينَ</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ترجمہ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پھر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اگر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یہ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تیری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lastRenderedPageBreak/>
        <w:t>نہ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مانیں</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تو</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تو</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یقین</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کرلے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یہ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صرف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اپنی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خواہش</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پیروی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رہے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ہیں۔</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اور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اس</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سے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بڑھ</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بہکا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ہوا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کون</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جو</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اپنی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خواہش</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پیچھے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پڑا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ہوا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ہو</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بغیر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اللہ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رہنمائی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بیشک</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اللہ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تعالیٰ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ﻇالم</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لوگوں</w:t>
      </w:r>
      <w:r w:rsidRPr="00340F98">
        <w:rPr>
          <w:rFonts w:ascii="Urdu Khush Khati" w:hAnsi="Urdu Khush Khati" w:cs="Urdu Khush Khati"/>
          <w:sz w:val="36"/>
          <w:szCs w:val="36"/>
          <w:rtl/>
        </w:rPr>
        <w:t xml:space="preserve"> کو ہدایت نہیں دیتا)نہم:وہ شخص کافر ہے جو یہ عقیدہ رکھتا ہے کہ بعض لوگ محمد </w:t>
      </w:r>
      <w:r w:rsidRPr="00340F98">
        <w:rPr>
          <w:rFonts w:ascii="Urdu Khush Khati" w:hAnsi="Urdu Khush Khati" w:cs="Urdu Khush Khati"/>
          <w:color w:val="0070C0"/>
          <w:sz w:val="36"/>
          <w:szCs w:val="36"/>
          <w:rtl/>
        </w:rPr>
        <w:t>ﷺ</w:t>
      </w:r>
      <w:r w:rsidRPr="00340F98">
        <w:rPr>
          <w:rFonts w:ascii="Urdu Khush Khati" w:hAnsi="Urdu Khush Khati" w:cs="Urdu Khush Khati"/>
          <w:sz w:val="36"/>
          <w:szCs w:val="36"/>
          <w:rtl/>
        </w:rPr>
        <w:t xml:space="preserve"> کی شریعت کی پابندی سے نکل سکتے ہیں جیسا کہ خضر علیہ السلام موسی علیہ السلام کی شریعت کے پابند نہیں تھے۔کیونکہ اللہ تعالیٰ کا ارشاد ہے:</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KFGQPC Uthman Taha Naskh" w:hint="cs"/>
          <w:b/>
          <w:bCs/>
          <w:color w:val="0070C0"/>
          <w:sz w:val="32"/>
          <w:szCs w:val="32"/>
          <w:rtl/>
        </w:rPr>
        <w:t>وَمَنْ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يَبْتَغِ</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غَيْرَ</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الْأِسْلامِ</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دِيناً</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فَ</w:t>
      </w:r>
      <w:r w:rsidRPr="00340F98">
        <w:rPr>
          <w:rFonts w:ascii="Urdu Khush Khati" w:hAnsi="Urdu Khush Khati" w:cs="KFGQPC Uthman Taha Naskh"/>
          <w:b/>
          <w:bCs/>
          <w:color w:val="0070C0"/>
          <w:sz w:val="32"/>
          <w:szCs w:val="32"/>
          <w:rtl/>
        </w:rPr>
        <w:t>لَنْ يُقْبَلَ مِنْهُ وَهُوَ فِي الْآخِرَةِ مِنَ الْخَاسِرِينَ</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ترجمہ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جو</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شخص</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اسلام</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سوا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اور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دین</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تلاش</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کرے،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اس</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دین</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قبول</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نہ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کیا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جائے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گا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اور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وه</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آخرت</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میں</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نقصان</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پانے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والوں</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میں</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ہوگا</w:t>
      </w:r>
      <w:r w:rsidRPr="00340F98">
        <w:rPr>
          <w:rFonts w:ascii="Urdu Khush Khati" w:hAnsi="Urdu Khush Khati" w:cs="Urdu Khush Khati"/>
          <w:sz w:val="36"/>
          <w:szCs w:val="36"/>
          <w:rtl/>
        </w:rPr>
        <w:t>)</w:t>
      </w:r>
      <w:r w:rsidRPr="00340F98">
        <w:rPr>
          <w:rFonts w:ascii="Urdu Khush Khati" w:hAnsi="Urdu Khush Khati" w:cs="Urdu Khush Khati" w:hint="cs"/>
          <w:sz w:val="36"/>
          <w:szCs w:val="36"/>
          <w:rtl/>
        </w:rPr>
        <w:t>دہم</w:t>
      </w:r>
      <w:r w:rsidRPr="00340F98">
        <w:rPr>
          <w:rFonts w:ascii="Urdu Khush Khati" w:hAnsi="Urdu Khush Khati" w:cs="Urdu Khush Khati"/>
          <w:sz w:val="36"/>
          <w:szCs w:val="36"/>
          <w:rtl/>
        </w:rPr>
        <w:t>:</w:t>
      </w:r>
      <w:r w:rsidRPr="00340F98">
        <w:rPr>
          <w:rFonts w:ascii="Urdu Khush Khati" w:hAnsi="Urdu Khush Khati" w:cs="Urdu Khush Khati" w:hint="cs"/>
          <w:sz w:val="36"/>
          <w:szCs w:val="36"/>
          <w:rtl/>
        </w:rPr>
        <w:t>اللہ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دین</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سے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اعراض</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کرنا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بایں</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طور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نہ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تو</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اسے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سیکھے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اور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نہ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اس</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پر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عمل</w:t>
      </w:r>
      <w:r w:rsidRPr="00340F98">
        <w:rPr>
          <w:rFonts w:ascii="Urdu Khush Khati" w:hAnsi="Urdu Khush Khati" w:cs="Urdu Khush Khati"/>
          <w:sz w:val="36"/>
          <w:szCs w:val="36"/>
          <w:rtl/>
        </w:rPr>
        <w:t xml:space="preserve"> کرے۔اس بات کی دلیل یہ ارشاد باری تعالیٰ ہے:</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KFGQPC Uthman Taha Naskh" w:hint="cs"/>
          <w:b/>
          <w:bCs/>
          <w:color w:val="0070C0"/>
          <w:sz w:val="32"/>
          <w:szCs w:val="32"/>
          <w:rtl/>
        </w:rPr>
        <w:t>ومن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أظلم</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ممن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ذٌكر</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بآيات</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ربه</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ثم</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أعرض</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عنها</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إنا</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من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وَمَنْ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أَظْلَمُ</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مِمَّنْ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ذُكِّرَ</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بِآياتِ</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رَبِّهِ</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ثُمَّ</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أَعْرَضَ</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عَنْهَا</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إِنَّا</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مِنَ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الْمُجْرِمِينَ</w:t>
      </w:r>
      <w:r w:rsidRPr="00340F98">
        <w:rPr>
          <w:rFonts w:ascii="Urdu Khush Khati" w:hAnsi="Urdu Khush Khati" w:cs="KFGQPC Uthman Taha Naskh"/>
          <w:b/>
          <w:bCs/>
          <w:color w:val="0070C0"/>
          <w:sz w:val="32"/>
          <w:szCs w:val="32"/>
          <w:rtl/>
        </w:rPr>
        <w:t xml:space="preserve"> </w:t>
      </w:r>
      <w:r w:rsidRPr="00340F98">
        <w:rPr>
          <w:rFonts w:ascii="Urdu Khush Khati" w:hAnsi="Urdu Khush Khati" w:cs="KFGQPC Uthman Taha Naskh" w:hint="cs"/>
          <w:b/>
          <w:bCs/>
          <w:color w:val="0070C0"/>
          <w:sz w:val="32"/>
          <w:szCs w:val="32"/>
          <w:rtl/>
        </w:rPr>
        <w:t>مُنْتَقِمُونَ</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ترجمہ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اس</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سے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بڑھ</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ﻇالم</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کون</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جسے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اللہ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تعالیٰ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کی</w:t>
      </w:r>
      <w:r w:rsidRPr="00340F98">
        <w:rPr>
          <w:rFonts w:ascii="Urdu Khush Khati" w:hAnsi="Urdu Khush Khati" w:cs="Urdu Khush Khati"/>
          <w:sz w:val="36"/>
          <w:szCs w:val="36"/>
          <w:rtl/>
        </w:rPr>
        <w:t xml:space="preserve"> آیتوں سے وعﻆ کیا گیا پھر بھی اس نے ان سے منھ پھیر لیا، (یقین مانو) کہ ہم بھی گناه گاروں سے انتقام لینے والے ہیں)مذکورہ نقواضِ اسلام کا مرتکب مرتد کہلائے گا چاہے اس کا ارتکاب مذاق واستہزاء میں ہوا ہو یا سنجیدگی میں، البتہ مُکرہ (مجبور) شخص مرتد نہیں ہوگا، یہ نواقضِ اسلام بہت ہی زیادہ سنگین اور کثرت سے وقوع ہونے والے ہیں۔چنانچہ مسلمان کو چاہئے کہ وہ ان سے بچے اور اس بات سے ڈرتا رہے کہ کہیں وہ ان کی زد میں نہ آ جائے۔ ہم اللہ کے غضب کا </w:t>
      </w:r>
      <w:r w:rsidRPr="00340F98">
        <w:rPr>
          <w:rFonts w:ascii="Urdu Khush Khati" w:hAnsi="Urdu Khush Khati" w:cs="Urdu Khush Khati"/>
          <w:sz w:val="36"/>
          <w:szCs w:val="36"/>
          <w:rtl/>
        </w:rPr>
        <w:lastRenderedPageBreak/>
        <w:t>باعث بننے والی اشیاء اور اس کے دردناک عذاب سے اس کی پناہ مانگتے ہیں۔وَصَلَّى اللهُ عَلَى خَيْرِ خَلْقِهِ مُحَمَّدٍ، وَآلِه وَصَحْبِهِ وَسَلِّمْ۔</w:t>
      </w:r>
    </w:p>
    <w:p w14:paraId="2E17BC8B" w14:textId="7CCCC696" w:rsidR="00605418" w:rsidRPr="00340F98" w:rsidRDefault="00A47388" w:rsidP="00AD10FB">
      <w:pPr>
        <w:pStyle w:val="rand31544"/>
        <w:bidi/>
        <w:spacing w:after="12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 xml:space="preserve">ہفتم: جادو۔ </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KFGQPC Uthman Taha Naskh" w:hint="cs"/>
          <w:b/>
          <w:bCs/>
          <w:color w:val="0070C0"/>
          <w:sz w:val="32"/>
          <w:szCs w:val="32"/>
          <w:rtl/>
        </w:rPr>
        <w:t>صَرف</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دلوں</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کو</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پھیرنا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اور</w:t>
      </w:r>
      <w:r w:rsidRPr="00340F98">
        <w:rPr>
          <w:rFonts w:ascii="Urdu Khush Khati" w:hAnsi="Urdu Khush Khati" w:cs="Urdu Khush Khati"/>
          <w:sz w:val="36"/>
          <w:szCs w:val="36"/>
          <w:rtl/>
        </w:rPr>
        <w:t xml:space="preserve"> </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KFGQPC Uthman Taha Naskh" w:hint="cs"/>
          <w:b/>
          <w:bCs/>
          <w:color w:val="0070C0"/>
          <w:sz w:val="32"/>
          <w:szCs w:val="32"/>
          <w:rtl/>
        </w:rPr>
        <w:t>عَطف</w:t>
      </w:r>
      <w:r w:rsidR="009377D3" w:rsidRPr="009377D3">
        <w:rPr>
          <w:rFonts w:ascii="Times New Roman" w:hAnsi="Times New Roman" w:cs="KFGQPC Uthman Taha Naskh" w:hint="cs"/>
          <w:b/>
          <w:bCs/>
          <w:color w:val="0070C0"/>
          <w:sz w:val="32"/>
          <w:szCs w:val="32"/>
          <w:rtl/>
        </w:rPr>
        <w:t>﴾</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دل</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میں</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جھکاؤ</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اور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میلان</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پیدا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کرنا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بھی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جادو</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کی</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ایک</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قسم</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جو</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شخص</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جادو</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کرتا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یا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پھر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اسے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اچھا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خیال</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کرتا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ہے</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وہ</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کافر</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ہو</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جاتا</w:t>
      </w:r>
      <w:r w:rsidRPr="00340F98">
        <w:rPr>
          <w:rFonts w:ascii="Urdu Khush Khati" w:hAnsi="Urdu Khush Khati" w:cs="Urdu Khush Khati"/>
          <w:sz w:val="36"/>
          <w:szCs w:val="36"/>
          <w:rtl/>
        </w:rPr>
        <w:t xml:space="preserve"> </w:t>
      </w:r>
      <w:r w:rsidRPr="00340F98">
        <w:rPr>
          <w:rFonts w:ascii="Urdu Khush Khati" w:hAnsi="Urdu Khush Khati" w:cs="Urdu Khush Khati" w:hint="cs"/>
          <w:sz w:val="36"/>
          <w:szCs w:val="36"/>
          <w:rtl/>
        </w:rPr>
        <w:t>ہے۔</w:t>
      </w:r>
    </w:p>
    <w:p w14:paraId="5FA8DF22" w14:textId="77777777" w:rsidR="00605418" w:rsidRPr="00340F98" w:rsidRDefault="00A47388" w:rsidP="00AD10FB">
      <w:pPr>
        <w:pStyle w:val="rand19971"/>
        <w:bidi/>
        <w:spacing w:after="12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اور اس بات کی دلیل یہ ارشاد باری تعالیٰ ہے:</w:t>
      </w:r>
    </w:p>
    <w:p w14:paraId="6C8515DB" w14:textId="1DCF00DA" w:rsidR="00605418" w:rsidRPr="00340F98" w:rsidRDefault="009377D3" w:rsidP="00AD10FB">
      <w:pPr>
        <w:pStyle w:val="rand5521"/>
        <w:bidi/>
        <w:spacing w:after="120" w:line="520" w:lineRule="exact"/>
        <w:ind w:firstLine="454"/>
        <w:rPr>
          <w:rFonts w:ascii="Urdu Khush Khati" w:hAnsi="Urdu Khush Khati" w:cs="Urdu Khush Khati"/>
          <w:sz w:val="36"/>
          <w:szCs w:val="36"/>
          <w:rtl/>
        </w:rPr>
      </w:pPr>
      <w:r w:rsidRPr="009377D3">
        <w:rPr>
          <w:rFonts w:ascii="Times New Roman" w:hAnsi="Times New Roman" w:cs="KFGQPC Uthman Taha Naskh" w:hint="cs"/>
          <w:b/>
          <w:bCs/>
          <w:color w:val="0070C0"/>
          <w:sz w:val="32"/>
          <w:szCs w:val="32"/>
          <w:rtl/>
        </w:rPr>
        <w:t>﴿</w:t>
      </w:r>
      <w:r w:rsidR="00A47388" w:rsidRPr="00340F98">
        <w:rPr>
          <w:rFonts w:ascii="Urdu Khush Khati" w:hAnsi="Urdu Khush Khati" w:cs="KFGQPC Uthman Taha Naskh" w:hint="cs"/>
          <w:b/>
          <w:bCs/>
          <w:color w:val="0070C0"/>
          <w:sz w:val="32"/>
          <w:szCs w:val="32"/>
          <w:rtl/>
        </w:rPr>
        <w:t>وَمَا</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يُعَلِّمَانِ</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مِنْ</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أَحَدٍ</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حَتَّى</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يَقُولَا</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إِنَّمَا</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نَحْنُ</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فِتْنَةٌ</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فَلَا</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تَكْفُرْ</w:t>
      </w:r>
      <w:r w:rsidRPr="009377D3">
        <w:rPr>
          <w:rFonts w:ascii="Times New Roman" w:hAnsi="Times New Roman" w:cs="KFGQPC Uthman Taha Naskh" w:hint="cs"/>
          <w:b/>
          <w:bCs/>
          <w:color w:val="0070C0"/>
          <w:sz w:val="32"/>
          <w:szCs w:val="32"/>
          <w:rtl/>
        </w:rPr>
        <w:t>﴾</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ترجمہ</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وه</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دونوں</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بھی</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کسی</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شخص</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کو</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اس</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وقت</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تک</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نہیں</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سکھاتے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تھے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جب</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تک</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یہ</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نہ</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کہہ</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دیں</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کہ</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ہم</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تو</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ایک</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آزمائش</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ہیں</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تو</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کفر</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نہ</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کر</w:t>
      </w:r>
      <w:r w:rsidR="00A47388" w:rsidRPr="00340F98">
        <w:rPr>
          <w:rFonts w:ascii="Urdu Khush Khati" w:hAnsi="Urdu Khush Khati" w:cs="Urdu Khush Khati"/>
          <w:sz w:val="36"/>
          <w:szCs w:val="36"/>
          <w:rtl/>
        </w:rPr>
        <w:t>)</w:t>
      </w:r>
    </w:p>
    <w:p w14:paraId="48A47216" w14:textId="77777777" w:rsidR="00605418" w:rsidRPr="00340F98" w:rsidRDefault="00A47388" w:rsidP="00AD10FB">
      <w:pPr>
        <w:pStyle w:val="rand40730"/>
        <w:bidi/>
        <w:spacing w:after="12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ہشتم:</w:t>
      </w:r>
    </w:p>
    <w:p w14:paraId="67B995D3" w14:textId="77777777" w:rsidR="00605418" w:rsidRPr="00340F98" w:rsidRDefault="00A47388" w:rsidP="00AD10FB">
      <w:pPr>
        <w:pStyle w:val="rand51286"/>
        <w:bidi/>
        <w:spacing w:after="12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مسلمانوں کے خلاف مشرکین کی پشت پناہی اور مدد کرنا۔</w:t>
      </w:r>
    </w:p>
    <w:p w14:paraId="55B5A5B4" w14:textId="77777777" w:rsidR="00605418" w:rsidRPr="00340F98" w:rsidRDefault="00A47388" w:rsidP="00AD10FB">
      <w:pPr>
        <w:pStyle w:val="rand31051"/>
        <w:bidi/>
        <w:spacing w:after="12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جس کی دلیل یہ فرمان الٰہی ہے:</w:t>
      </w:r>
    </w:p>
    <w:p w14:paraId="34A2D35E" w14:textId="712B1D82" w:rsidR="00605418" w:rsidRPr="00340F98" w:rsidRDefault="009377D3" w:rsidP="00AD10FB">
      <w:pPr>
        <w:pStyle w:val="rand64510"/>
        <w:bidi/>
        <w:spacing w:after="120" w:line="520" w:lineRule="exact"/>
        <w:ind w:firstLine="454"/>
        <w:rPr>
          <w:rFonts w:ascii="Urdu Khush Khati" w:hAnsi="Urdu Khush Khati" w:cs="Urdu Khush Khati"/>
          <w:sz w:val="36"/>
          <w:szCs w:val="36"/>
          <w:rtl/>
        </w:rPr>
      </w:pPr>
      <w:r w:rsidRPr="009377D3">
        <w:rPr>
          <w:rFonts w:ascii="Times New Roman" w:hAnsi="Times New Roman" w:cs="KFGQPC Uthman Taha Naskh" w:hint="cs"/>
          <w:b/>
          <w:bCs/>
          <w:color w:val="0070C0"/>
          <w:sz w:val="32"/>
          <w:szCs w:val="32"/>
          <w:rtl/>
        </w:rPr>
        <w:t>﴿</w:t>
      </w:r>
      <w:r w:rsidR="00A47388" w:rsidRPr="00340F98">
        <w:rPr>
          <w:rFonts w:ascii="Urdu Khush Khati" w:hAnsi="Urdu Khush Khati" w:cs="KFGQPC Uthman Taha Naskh" w:hint="cs"/>
          <w:b/>
          <w:bCs/>
          <w:color w:val="0070C0"/>
          <w:sz w:val="32"/>
          <w:szCs w:val="32"/>
          <w:rtl/>
        </w:rPr>
        <w:t>وَمَنْ</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يَتَوَلَّهُمْ</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مِنْكُمْ</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فَإِنَّهُ</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مِنْهُمْ</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إِنَّ</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اللَّهَ</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لا</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يَهْدِي</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الْقَوْمَ</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الظَّالِمِينَ</w:t>
      </w:r>
      <w:r w:rsidRPr="009377D3">
        <w:rPr>
          <w:rFonts w:ascii="Times New Roman" w:hAnsi="Times New Roman" w:cs="KFGQPC Uthman Taha Naskh" w:hint="cs"/>
          <w:b/>
          <w:bCs/>
          <w:color w:val="0070C0"/>
          <w:sz w:val="32"/>
          <w:szCs w:val="32"/>
          <w:rtl/>
        </w:rPr>
        <w:t>﴾</w:t>
      </w:r>
      <w:r w:rsidR="00A47388" w:rsidRPr="00340F98">
        <w:rPr>
          <w:rFonts w:ascii="Urdu Khush Khati" w:hAnsi="Urdu Khush Khati" w:cs="Urdu Khush Khati"/>
          <w:sz w:val="36"/>
          <w:szCs w:val="36"/>
          <w:rtl/>
        </w:rPr>
        <w:t>(</w:t>
      </w:r>
      <w:r w:rsidR="00A47388" w:rsidRPr="00340F98">
        <w:rPr>
          <w:rFonts w:ascii="Urdu Khush Khati" w:hAnsi="Urdu Khush Khati" w:cs="Urdu Khush Khati" w:hint="cs"/>
          <w:sz w:val="36"/>
          <w:szCs w:val="36"/>
          <w:rtl/>
        </w:rPr>
        <w:t>ترجمہ</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تم</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میں</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سے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جو</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بھی</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ان</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میں</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کسی</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سے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دوستی</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کرے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وه</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بےشک</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انہی</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میں</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سے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ہے،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ﻇالموں</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کو</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ال</w:t>
      </w:r>
      <w:r w:rsidR="00A47388" w:rsidRPr="00340F98">
        <w:rPr>
          <w:rFonts w:ascii="Urdu Khush Khati" w:hAnsi="Urdu Khush Khati" w:cs="Urdu Khush Khati"/>
          <w:sz w:val="36"/>
          <w:szCs w:val="36"/>
          <w:rtl/>
        </w:rPr>
        <w:t>لہ تعالیٰ ہرگز راه راست نہیں دکھاتا)</w:t>
      </w:r>
    </w:p>
    <w:p w14:paraId="659382FB" w14:textId="77777777" w:rsidR="00605418" w:rsidRPr="00340F98" w:rsidRDefault="00A47388" w:rsidP="00AD10FB">
      <w:pPr>
        <w:pStyle w:val="rand44782"/>
        <w:bidi/>
        <w:spacing w:after="12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نیز اللہ تعالیٰ کا یہ فرمان بھی اس کی دلیل ہے کہ:</w:t>
      </w:r>
    </w:p>
    <w:p w14:paraId="6714BC1C" w14:textId="174705FA" w:rsidR="00605418" w:rsidRPr="00340F98" w:rsidRDefault="009377D3" w:rsidP="00AD10FB">
      <w:pPr>
        <w:pStyle w:val="rand65274"/>
        <w:bidi/>
        <w:spacing w:after="120" w:line="520" w:lineRule="exact"/>
        <w:ind w:firstLine="454"/>
        <w:rPr>
          <w:rFonts w:ascii="Urdu Khush Khati" w:hAnsi="Urdu Khush Khati" w:cs="Urdu Khush Khati"/>
          <w:sz w:val="36"/>
          <w:szCs w:val="36"/>
          <w:rtl/>
        </w:rPr>
      </w:pPr>
      <w:r w:rsidRPr="009377D3">
        <w:rPr>
          <w:rFonts w:ascii="Times New Roman" w:hAnsi="Times New Roman" w:cs="KFGQPC Uthman Taha Naskh" w:hint="cs"/>
          <w:b/>
          <w:bCs/>
          <w:color w:val="0070C0"/>
          <w:sz w:val="32"/>
          <w:szCs w:val="32"/>
          <w:rtl/>
        </w:rPr>
        <w:lastRenderedPageBreak/>
        <w:t>﴿</w:t>
      </w:r>
      <w:r w:rsidR="00A47388" w:rsidRPr="00340F98">
        <w:rPr>
          <w:rFonts w:ascii="Urdu Khush Khati" w:hAnsi="Urdu Khush Khati" w:cs="KFGQPC Uthman Taha Naskh" w:hint="cs"/>
          <w:b/>
          <w:bCs/>
          <w:color w:val="0070C0"/>
          <w:sz w:val="32"/>
          <w:szCs w:val="32"/>
          <w:rtl/>
        </w:rPr>
        <w:t>فَإِنْ</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لَمْ</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يَسْتَجِيبُوا</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لَكَ</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فَاعْلَمْ</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أَنَّمَا</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يَتَّبِعُونَ</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أَهْوَاءَهُمْ</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وَمَنْ</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أَضَلُّ</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مِمَّنِ</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اتَّبَعَ</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هَوَاهُ</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بِغَيْرِ</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هُدىً</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مِنَ</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اللَّهِ</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إِنَّ</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اللَّهَ</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لا</w:t>
      </w:r>
      <w:r w:rsidR="00A47388" w:rsidRPr="00340F98">
        <w:rPr>
          <w:rFonts w:ascii="Urdu Khush Khati" w:hAnsi="Urdu Khush Khati" w:cs="KFGQPC Uthman Taha Naskh"/>
          <w:b/>
          <w:bCs/>
          <w:color w:val="0070C0"/>
          <w:sz w:val="32"/>
          <w:szCs w:val="32"/>
          <w:rtl/>
        </w:rPr>
        <w:t xml:space="preserve"> يَهْدِي الْقَوْمَ الظَّالِمِينَ</w:t>
      </w:r>
      <w:r w:rsidRPr="009377D3">
        <w:rPr>
          <w:rFonts w:ascii="Times New Roman" w:hAnsi="Times New Roman" w:cs="KFGQPC Uthman Taha Naskh" w:hint="cs"/>
          <w:b/>
          <w:bCs/>
          <w:color w:val="0070C0"/>
          <w:sz w:val="32"/>
          <w:szCs w:val="32"/>
          <w:rtl/>
        </w:rPr>
        <w:t>﴾</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ترجمہ</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پھر</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اگر</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یہ</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تیری</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نہ</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مانیں</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تو</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تو</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یقین</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کرلے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کہ</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یہ</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صرف</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اپنی</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خواہش</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کی</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پیروی</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کر</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رہے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ہیں۔</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اور</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اس</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سے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بڑھ</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کر</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بہکا</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ہوا</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کون</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ہے؟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جو</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اپنی</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خواہش</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پیچھے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پڑا</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ہوا</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ہو</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بغیر</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اللہ</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کی</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رہنمائی</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بیشک</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اللہ</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تعالیٰ</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ﻇالم</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لوگوں</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کو</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ہدایت</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نہ</w:t>
      </w:r>
      <w:r w:rsidR="00A47388" w:rsidRPr="00340F98">
        <w:rPr>
          <w:rFonts w:ascii="Urdu Khush Khati" w:hAnsi="Urdu Khush Khati" w:cs="Urdu Khush Khati"/>
          <w:sz w:val="36"/>
          <w:szCs w:val="36"/>
          <w:rtl/>
        </w:rPr>
        <w:t>یں دیتا)</w:t>
      </w:r>
    </w:p>
    <w:p w14:paraId="7DF43066" w14:textId="7C69B7EA" w:rsidR="00605418" w:rsidRPr="00340F98" w:rsidRDefault="00A47388" w:rsidP="00D535FA">
      <w:pPr>
        <w:pStyle w:val="rand7580"/>
        <w:bidi/>
        <w:spacing w:after="12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نہم:</w:t>
      </w:r>
      <w:r w:rsidR="00D535FA" w:rsidRPr="00340F98">
        <w:rPr>
          <w:rFonts w:ascii="Urdu Khush Khati" w:hAnsi="Urdu Khush Khati" w:cs="Urdu Khush Khati" w:hint="cs"/>
          <w:sz w:val="36"/>
          <w:szCs w:val="36"/>
          <w:rtl/>
        </w:rPr>
        <w:t xml:space="preserve"> </w:t>
      </w:r>
      <w:r w:rsidRPr="00340F98">
        <w:rPr>
          <w:rFonts w:ascii="Urdu Khush Khati" w:hAnsi="Urdu Khush Khati" w:cs="Urdu Khush Khati"/>
          <w:sz w:val="36"/>
          <w:szCs w:val="36"/>
          <w:rtl/>
        </w:rPr>
        <w:t xml:space="preserve">وہ شخص کافر ہے جو یہ عقیدہ رکھتا ہے کہ بعض لوگ محمد </w:t>
      </w:r>
      <w:r w:rsidRPr="00340F98">
        <w:rPr>
          <w:rFonts w:ascii="Urdu Khush Khati" w:hAnsi="Urdu Khush Khati" w:cs="Urdu Khush Khati"/>
          <w:color w:val="0070C0"/>
          <w:sz w:val="36"/>
          <w:szCs w:val="36"/>
          <w:rtl/>
        </w:rPr>
        <w:t>ﷺ</w:t>
      </w:r>
      <w:r w:rsidRPr="00340F98">
        <w:rPr>
          <w:rFonts w:ascii="Urdu Khush Khati" w:hAnsi="Urdu Khush Khati" w:cs="Urdu Khush Khati"/>
          <w:sz w:val="36"/>
          <w:szCs w:val="36"/>
          <w:rtl/>
        </w:rPr>
        <w:t xml:space="preserve"> کی شریعت کی پابندی سے نکل سکتے ہیں جیسا کہ خضر علیہ السلام موسی علیہ السلام کی شریعت کے پابند نہیں تھے۔</w:t>
      </w:r>
    </w:p>
    <w:p w14:paraId="1BF1BEBB" w14:textId="77777777" w:rsidR="00605418" w:rsidRPr="00340F98" w:rsidRDefault="00A47388" w:rsidP="00AD10FB">
      <w:pPr>
        <w:pStyle w:val="rand93711"/>
        <w:bidi/>
        <w:spacing w:after="12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کیونکہ اللہ تعالیٰ کا ارشاد ہے:</w:t>
      </w:r>
    </w:p>
    <w:p w14:paraId="242EC136" w14:textId="600138C5" w:rsidR="00605418" w:rsidRPr="00340F98" w:rsidRDefault="009377D3" w:rsidP="00AD10FB">
      <w:pPr>
        <w:pStyle w:val="rand70049"/>
        <w:bidi/>
        <w:spacing w:after="120" w:line="520" w:lineRule="exact"/>
        <w:ind w:firstLine="454"/>
        <w:rPr>
          <w:rFonts w:ascii="Urdu Khush Khati" w:hAnsi="Urdu Khush Khati" w:cs="Urdu Khush Khati"/>
          <w:sz w:val="36"/>
          <w:szCs w:val="36"/>
          <w:rtl/>
        </w:rPr>
      </w:pPr>
      <w:r w:rsidRPr="009377D3">
        <w:rPr>
          <w:rFonts w:ascii="Times New Roman" w:hAnsi="Times New Roman" w:cs="KFGQPC Uthman Taha Naskh" w:hint="cs"/>
          <w:b/>
          <w:bCs/>
          <w:color w:val="0070C0"/>
          <w:sz w:val="32"/>
          <w:szCs w:val="32"/>
          <w:rtl/>
        </w:rPr>
        <w:t>﴿</w:t>
      </w:r>
      <w:r w:rsidR="00A47388" w:rsidRPr="00340F98">
        <w:rPr>
          <w:rFonts w:ascii="Urdu Khush Khati" w:hAnsi="Urdu Khush Khati" w:cs="KFGQPC Uthman Taha Naskh" w:hint="cs"/>
          <w:b/>
          <w:bCs/>
          <w:color w:val="0070C0"/>
          <w:sz w:val="32"/>
          <w:szCs w:val="32"/>
          <w:rtl/>
        </w:rPr>
        <w:t>وَمَنْ</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يَبْتَغِ</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غَيْرَ</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الْأِسْلامِ</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دِيناً</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فَلَنْ</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يُ</w:t>
      </w:r>
      <w:r w:rsidR="00A47388" w:rsidRPr="00340F98">
        <w:rPr>
          <w:rFonts w:ascii="Urdu Khush Khati" w:hAnsi="Urdu Khush Khati" w:cs="KFGQPC Uthman Taha Naskh"/>
          <w:b/>
          <w:bCs/>
          <w:color w:val="0070C0"/>
          <w:sz w:val="32"/>
          <w:szCs w:val="32"/>
          <w:rtl/>
        </w:rPr>
        <w:t>قْبَلَ مِنْهُ وَهُوَ فِي الْآخِرَةِ مِنَ الْخَاسِرِينَ</w:t>
      </w:r>
      <w:r w:rsidRPr="009377D3">
        <w:rPr>
          <w:rFonts w:ascii="Times New Roman" w:hAnsi="Times New Roman" w:cs="KFGQPC Uthman Taha Naskh" w:hint="cs"/>
          <w:b/>
          <w:bCs/>
          <w:color w:val="0070C0"/>
          <w:sz w:val="32"/>
          <w:szCs w:val="32"/>
          <w:rtl/>
        </w:rPr>
        <w:t>﴾</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ترجمہ</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جو</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شخص</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اسلام</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سوا</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اور</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دین</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تلاش</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کرے،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اس</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کا</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دین</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قبول</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نہ</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کیا</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جائے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گا</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اور</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وه</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آخرت</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میں</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نقصان</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پانے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والوں</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میں</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ہوگا</w:t>
      </w:r>
      <w:r w:rsidR="00A47388" w:rsidRPr="00340F98">
        <w:rPr>
          <w:rFonts w:ascii="Urdu Khush Khati" w:hAnsi="Urdu Khush Khati" w:cs="Urdu Khush Khati"/>
          <w:sz w:val="36"/>
          <w:szCs w:val="36"/>
          <w:rtl/>
        </w:rPr>
        <w:t>)</w:t>
      </w:r>
    </w:p>
    <w:p w14:paraId="74CA48B0" w14:textId="53F666DD" w:rsidR="00605418" w:rsidRPr="00340F98" w:rsidRDefault="00A47388" w:rsidP="00AD10FB">
      <w:pPr>
        <w:pStyle w:val="rand64964"/>
        <w:bidi/>
        <w:spacing w:after="12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دہم:</w:t>
      </w:r>
      <w:r w:rsidR="00AD10FB" w:rsidRPr="00340F98">
        <w:rPr>
          <w:rFonts w:ascii="Urdu Khush Khati" w:hAnsi="Urdu Khush Khati" w:cs="Urdu Khush Khati" w:hint="cs"/>
          <w:sz w:val="36"/>
          <w:szCs w:val="36"/>
          <w:rtl/>
        </w:rPr>
        <w:t xml:space="preserve"> </w:t>
      </w:r>
      <w:r w:rsidRPr="00340F98">
        <w:rPr>
          <w:rFonts w:ascii="Urdu Khush Khati" w:hAnsi="Urdu Khush Khati" w:cs="Urdu Khush Khati"/>
          <w:sz w:val="36"/>
          <w:szCs w:val="36"/>
          <w:rtl/>
        </w:rPr>
        <w:t>اللہ کے دین سے اعراض کرنا بایں طور کہ نہ تو اسے سیکھے اور نہ اس پر عمل کرے۔</w:t>
      </w:r>
    </w:p>
    <w:p w14:paraId="0F538585" w14:textId="77777777" w:rsidR="00605418" w:rsidRPr="00340F98" w:rsidRDefault="00A47388" w:rsidP="00AD10FB">
      <w:pPr>
        <w:pStyle w:val="rand24210"/>
        <w:bidi/>
        <w:spacing w:after="12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اس بات کی دلیل یہ ارشاد باری تعالیٰ ہے:</w:t>
      </w:r>
    </w:p>
    <w:p w14:paraId="12360348" w14:textId="555D6621" w:rsidR="00605418" w:rsidRPr="00340F98" w:rsidRDefault="009377D3" w:rsidP="00AD10FB">
      <w:pPr>
        <w:pStyle w:val="rand7926"/>
        <w:bidi/>
        <w:spacing w:after="120" w:line="520" w:lineRule="exact"/>
        <w:ind w:firstLine="454"/>
        <w:rPr>
          <w:rFonts w:ascii="Urdu Khush Khati" w:hAnsi="Urdu Khush Khati" w:cs="Urdu Khush Khati"/>
          <w:sz w:val="36"/>
          <w:szCs w:val="36"/>
          <w:rtl/>
        </w:rPr>
      </w:pPr>
      <w:r w:rsidRPr="009377D3">
        <w:rPr>
          <w:rFonts w:ascii="Times New Roman" w:hAnsi="Times New Roman" w:cs="KFGQPC Uthman Taha Naskh" w:hint="cs"/>
          <w:b/>
          <w:bCs/>
          <w:color w:val="0070C0"/>
          <w:sz w:val="32"/>
          <w:szCs w:val="32"/>
          <w:rtl/>
        </w:rPr>
        <w:t>﴿</w:t>
      </w:r>
      <w:r w:rsidR="00A47388" w:rsidRPr="00340F98">
        <w:rPr>
          <w:rFonts w:ascii="Urdu Khush Khati" w:hAnsi="Urdu Khush Khati" w:cs="KFGQPC Uthman Taha Naskh" w:hint="cs"/>
          <w:b/>
          <w:bCs/>
          <w:color w:val="0070C0"/>
          <w:sz w:val="32"/>
          <w:szCs w:val="32"/>
          <w:rtl/>
        </w:rPr>
        <w:t>ومن</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أظلم</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ممن</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ذٌكر</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بآيات</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ربه</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ثم</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أعرض</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عنها</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إنا</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من</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وَمَنْ</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أَظْلَمُ</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مِمَّنْ</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ذُكِّرَ</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بِآياتِ</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رَبِّهِ</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ثُمَّ</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أَعْرَضَ</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عَنْهَا</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إِنَّا</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مِنَ</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الْمُجْرِمِينَ</w:t>
      </w:r>
      <w:r w:rsidR="00A47388" w:rsidRPr="00340F98">
        <w:rPr>
          <w:rFonts w:ascii="Urdu Khush Khati" w:hAnsi="Urdu Khush Khati" w:cs="KFGQPC Uthman Taha Naskh"/>
          <w:b/>
          <w:bCs/>
          <w:color w:val="0070C0"/>
          <w:sz w:val="32"/>
          <w:szCs w:val="32"/>
          <w:rtl/>
        </w:rPr>
        <w:t xml:space="preserve"> </w:t>
      </w:r>
      <w:r w:rsidR="00A47388" w:rsidRPr="00340F98">
        <w:rPr>
          <w:rFonts w:ascii="Urdu Khush Khati" w:hAnsi="Urdu Khush Khati" w:cs="KFGQPC Uthman Taha Naskh" w:hint="cs"/>
          <w:b/>
          <w:bCs/>
          <w:color w:val="0070C0"/>
          <w:sz w:val="32"/>
          <w:szCs w:val="32"/>
          <w:rtl/>
        </w:rPr>
        <w:t>مُنْتَقِمُونَ</w:t>
      </w:r>
      <w:r w:rsidRPr="009377D3">
        <w:rPr>
          <w:rFonts w:ascii="Times New Roman" w:hAnsi="Times New Roman" w:cs="KFGQPC Uthman Taha Naskh" w:hint="cs"/>
          <w:b/>
          <w:bCs/>
          <w:color w:val="0070C0"/>
          <w:sz w:val="32"/>
          <w:szCs w:val="32"/>
          <w:rtl/>
        </w:rPr>
        <w:t>﴾</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sz w:val="36"/>
          <w:szCs w:val="36"/>
          <w:rtl/>
        </w:rPr>
        <w:lastRenderedPageBreak/>
        <w:t>(</w:t>
      </w:r>
      <w:r w:rsidR="00A47388" w:rsidRPr="00340F98">
        <w:rPr>
          <w:rFonts w:ascii="Urdu Khush Khati" w:hAnsi="Urdu Khush Khati" w:cs="Urdu Khush Khati" w:hint="cs"/>
          <w:sz w:val="36"/>
          <w:szCs w:val="36"/>
          <w:rtl/>
        </w:rPr>
        <w:t>ترجمہ</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اس</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سے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بڑھ</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کر</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ﻇالم</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کون</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ہے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جسے</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اللہ</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تعالیٰ</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کی</w:t>
      </w:r>
      <w:r w:rsidR="00A47388" w:rsidRPr="00340F98">
        <w:rPr>
          <w:rFonts w:ascii="Urdu Khush Khati" w:hAnsi="Urdu Khush Khati" w:cs="Urdu Khush Khati"/>
          <w:sz w:val="36"/>
          <w:szCs w:val="36"/>
          <w:rtl/>
        </w:rPr>
        <w:t xml:space="preserve"> </w:t>
      </w:r>
      <w:r w:rsidR="00A47388" w:rsidRPr="00340F98">
        <w:rPr>
          <w:rFonts w:ascii="Urdu Khush Khati" w:hAnsi="Urdu Khush Khati" w:cs="Urdu Khush Khati" w:hint="cs"/>
          <w:sz w:val="36"/>
          <w:szCs w:val="36"/>
          <w:rtl/>
        </w:rPr>
        <w:t>آی</w:t>
      </w:r>
      <w:r w:rsidR="00A47388" w:rsidRPr="00340F98">
        <w:rPr>
          <w:rFonts w:ascii="Urdu Khush Khati" w:hAnsi="Urdu Khush Khati" w:cs="Urdu Khush Khati"/>
          <w:sz w:val="36"/>
          <w:szCs w:val="36"/>
          <w:rtl/>
        </w:rPr>
        <w:t>توں سے وعﻆ کیا گیا پھر بھی اس نے ان سے منھ پھیر لیا، (یقین مانو) کہ ہم بھی گناه گاروں سے انتقام لینے والے ہیں)</w:t>
      </w:r>
    </w:p>
    <w:p w14:paraId="3D288AF7" w14:textId="77777777" w:rsidR="00605418" w:rsidRPr="00340F98" w:rsidRDefault="00A47388" w:rsidP="00AD10FB">
      <w:pPr>
        <w:pStyle w:val="rand75423"/>
        <w:bidi/>
        <w:spacing w:after="12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مذکورہ نقواضِ اسلام کا مرتکب مرتد کہلائے گا چاہے اس کا ارتکاب مذاق واستہزاء میں ہوا ہو یا سنجیدگی میں، البتہ مُکرہ (مجبور) شخص مرتد نہیں ہوگا، یہ نواقضِ اسلام بہت ہی زیادہ سنگین اور کثرت سے وقوع ہونے والے ہیں۔</w:t>
      </w:r>
    </w:p>
    <w:p w14:paraId="57680D35" w14:textId="77777777" w:rsidR="00605418" w:rsidRPr="00340F98" w:rsidRDefault="00A47388" w:rsidP="00AD10FB">
      <w:pPr>
        <w:pStyle w:val="rand63503"/>
        <w:bidi/>
        <w:spacing w:after="12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چنانچہ مسلمان کو چاہئے کہ وہ ان سے بچے اور اس بات سے ڈرتا رہے کہ کہیں وہ ان کی زد میں نہ آ جائے۔ ہم اللہ کے غضب کا باعث بننے والی اشیاء اور اس کے دردناک عذاب سے اس کی پناہ مانگتے ہیں۔</w:t>
      </w:r>
    </w:p>
    <w:p w14:paraId="4DCF7E2C" w14:textId="77777777" w:rsidR="00605418" w:rsidRPr="00340F98" w:rsidRDefault="00A47388" w:rsidP="00AD10FB">
      <w:pPr>
        <w:pStyle w:val="rand59893"/>
        <w:bidi/>
        <w:spacing w:after="12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وَصَلَّى اللهُ عَلَى خَيْرِ خَلْقِهِ مُحَمَّدٍ، وَآلِه وَصَحْبِهِ وَسَلِّمْ۔</w:t>
      </w:r>
    </w:p>
    <w:p w14:paraId="2C28489C" w14:textId="77777777" w:rsidR="00605418" w:rsidRPr="00340F98" w:rsidRDefault="00A47388" w:rsidP="00AD10FB">
      <w:pPr>
        <w:pStyle w:val="rand85195"/>
        <w:bidi/>
        <w:spacing w:after="12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یہاں پر شیخ محمد بن عبد الوھاب رحمۃ اللہ علیہ کا کلام ختم ہو ہوتا ہے۔</w:t>
      </w:r>
    </w:p>
    <w:p w14:paraId="20764E5C" w14:textId="77777777" w:rsidR="00605418" w:rsidRPr="00340F98" w:rsidRDefault="00A47388" w:rsidP="00D535FA">
      <w:pPr>
        <w:pStyle w:val="rand91350"/>
        <w:bidi/>
        <w:spacing w:after="6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 xml:space="preserve">نواقض اسلام کی چوتھی قسم میں یہ باتیں بھی شامل ہیں:جو شخص یہ عقیدہ رکھتا ہے کہ لوگوں کے وضع کردہ نظام اور قوانین اسلامی شریعت سے افضل ہیں۔یا پھر یہ عقیدہ رکھے کہ یہ قوانین اسلامی شریعت کے ہم پلہ ہیں اور فیصلے کے لئے ان کی طرف بھی رجوع کیا جا سکتا ہے اگرچہ ساتھ ہی ساتھ یہ بھی اعتقاد رکھے کہ اسلامی قانون کی رو سے فیصلہ کرنا افضل ہے یا پھر یہ سمجھے کہ اسلامی نظام کی بیسویں صدی میں تطبیق نہیں ہو سکتی یا یہ مسلمانوں کی پسماندگی کا باعث ہے یا پھر یہ عقیدہ رکھے کہ اسلام کا دائرۂ کار بندے کے اپنے رب کے ساتھ تعلق تک محدود ہے اور دیگر امور حیات میں اس کا کوئی </w:t>
      </w:r>
      <w:r w:rsidRPr="00340F98">
        <w:rPr>
          <w:rFonts w:ascii="Urdu Khush Khati" w:hAnsi="Urdu Khush Khati" w:cs="Urdu Khush Khati"/>
          <w:sz w:val="36"/>
          <w:szCs w:val="36"/>
          <w:rtl/>
        </w:rPr>
        <w:lastRenderedPageBreak/>
        <w:t>عمل دخل نہیں۔چوتھی قسم میں یہ باتیں بھی شامل ہیں:جو شخص یہ رائے رکھتا ہے کہ چور کا ہاتھ کاٹنے اور شادی شدہ زانی کو رجم کرنے کے الٰہی حکم کا نفاذ دور جدید سے مناسبت نہیں رکھتا۔اسی طرح اس (چوتھی) قسم میں یہ بھی شامل ہیں:ہر وہ شخص جو عقیدہ رکھے کہ معاملات و حدود اور دیگر امور میں اللہ کی شریعت کے بجائے کسی اور نظام قانون کی رو سے فیصلہ کیا جا سکتا ہے اگرچہ وہ اسے شریعت کے فیصلے سے افضل خیال نہ کرے۔کیونکہ اس نے اس طرح سے ایک ایسی شے کو جائز کر لیا جس کے بارے میں اجماع ہے کہ اللہ نے اسے حرام قرار دیا ہے۔جو شخص بھی کسی ایسی شے کو جائز ٹھہراتا ہے جسے اللہ نے حرام قرار دیا ہے اور دین میں جس کے حرمت بدیہی طور پر معلوم ہے جیسے زنا، شراب، سود اور اللہ کی شریعت کو چھوڑ کر کسی اور قانون سے فیصلہ کرنا، تو ایسے شخص کے کافر ہونے پر مسلمانوں کا اجماع ہے۔ہم اللہ سے دعا گو ہیں کہ وہ ہمیں ایسے کاموں کی توفیق دے جو اس کی رضا کا موجب ہوں اور ہمیں اور تمام مسلمانوں کو راہ راست پر چلائے۔بے شک وہ سننے والا اور بہت قریب ہے۔وَصَلَّى اللهُ وَسَلَّمَ عَلَى نَبِيِّنَا مُحَمَّد، وَآلِه وَصَحْبِهِ۔</w:t>
      </w:r>
    </w:p>
    <w:p w14:paraId="75A8D00C" w14:textId="77777777" w:rsidR="00605418" w:rsidRPr="00340F98" w:rsidRDefault="00A47388" w:rsidP="00D535FA">
      <w:pPr>
        <w:pStyle w:val="rand52476"/>
        <w:bidi/>
        <w:spacing w:after="6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جو شخص یہ عقیدہ رکھتا ہے کہ لوگوں کے وضع کردہ نظام اور قوانین اسلامی شریعت سے افضل ہیں۔</w:t>
      </w:r>
    </w:p>
    <w:p w14:paraId="68425824" w14:textId="77777777" w:rsidR="00605418" w:rsidRPr="00340F98" w:rsidRDefault="00A47388" w:rsidP="00D535FA">
      <w:pPr>
        <w:pStyle w:val="rand20966"/>
        <w:widowControl w:val="0"/>
        <w:bidi/>
        <w:spacing w:after="6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 xml:space="preserve">یا پھر یہ عقیدہ رکھے کہ یہ قوانین اسلامی شریعت کے ہم پلہ ہیں اور فیصلے کے لئے ان کی طرف بھی رجوع کیا جا سکتا ہے اگرچہ ساتھ ہی ساتھ یہ بھی اعتقاد رکھے کہ اسلامی قانون کی رو سے فیصلہ کرنا افضل ہے یا پھر یہ سمجھے کہ اسلامی نظام کی بیسویں صدی میں </w:t>
      </w:r>
      <w:r w:rsidRPr="00340F98">
        <w:rPr>
          <w:rFonts w:ascii="Urdu Khush Khati" w:hAnsi="Urdu Khush Khati" w:cs="Urdu Khush Khati"/>
          <w:sz w:val="36"/>
          <w:szCs w:val="36"/>
          <w:rtl/>
        </w:rPr>
        <w:lastRenderedPageBreak/>
        <w:t>تطبیق نہیں ہو سکتی یا یہ مسلمانوں کی پسماندگی کا باعث ہے یا پھر یہ عقیدہ رکھے کہ اسلام کا دائرۂ کار بندے کے اپنے رب کے ساتھ تعلق تک محدود ہے اور دیگر امور حیات میں اس کا کوئی عمل دخل نہیں۔</w:t>
      </w:r>
    </w:p>
    <w:p w14:paraId="543C399D" w14:textId="77777777" w:rsidR="00605418" w:rsidRPr="00340F98" w:rsidRDefault="00A47388" w:rsidP="00D535FA">
      <w:pPr>
        <w:pStyle w:val="rand90618"/>
        <w:bidi/>
        <w:spacing w:after="6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چوتھی قسم میں یہ باتیں بھی شامل ہیں:</w:t>
      </w:r>
    </w:p>
    <w:p w14:paraId="257B2264" w14:textId="77777777" w:rsidR="00605418" w:rsidRPr="00340F98" w:rsidRDefault="00A47388" w:rsidP="00D535FA">
      <w:pPr>
        <w:pStyle w:val="rand32617"/>
        <w:bidi/>
        <w:spacing w:after="6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جو شخص یہ رائے رکھتا ہے کہ چور کا ہاتھ کاٹنے اور شادی شدہ زانی کو رجم کرنے کے الٰہی حکم کا نفاذ دور جدید سے مناسبت نہیں رکھتا۔</w:t>
      </w:r>
    </w:p>
    <w:p w14:paraId="7FE30E72" w14:textId="77777777" w:rsidR="00605418" w:rsidRPr="00340F98" w:rsidRDefault="00A47388" w:rsidP="00D535FA">
      <w:pPr>
        <w:pStyle w:val="rand62738"/>
        <w:bidi/>
        <w:spacing w:after="6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اسی طرح اس (چوتھی) قسم میں یہ بھی شامل ہیں:</w:t>
      </w:r>
    </w:p>
    <w:p w14:paraId="44AE2D7D" w14:textId="77777777" w:rsidR="00605418" w:rsidRPr="00340F98" w:rsidRDefault="00A47388" w:rsidP="00D535FA">
      <w:pPr>
        <w:pStyle w:val="rand75030"/>
        <w:bidi/>
        <w:spacing w:after="6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ہر وہ شخص جو عقیدہ رکھے کہ معاملات و حدود اور دیگر امور میں اللہ کی شریعت کے بجائے کسی اور نظام قانون کی رو سے فیصلہ کیا جا سکتا ہے اگرچہ وہ اسے شریعت کے فیصلے سے افضل خیال نہ کرے۔</w:t>
      </w:r>
    </w:p>
    <w:p w14:paraId="6913FAD6" w14:textId="77777777" w:rsidR="00605418" w:rsidRPr="00340F98" w:rsidRDefault="00A47388" w:rsidP="00D535FA">
      <w:pPr>
        <w:pStyle w:val="rand6639"/>
        <w:bidi/>
        <w:spacing w:after="6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کیونکہ اس نے اس طرح سے ایک ایسی شے کو جائز کر لیا جس کے بارے میں اجماع ہے کہ اللہ نے اسے حرام قرار دیا ہے۔</w:t>
      </w:r>
    </w:p>
    <w:p w14:paraId="3E8AC932" w14:textId="77777777" w:rsidR="00605418" w:rsidRPr="00340F98" w:rsidRDefault="00A47388" w:rsidP="00D535FA">
      <w:pPr>
        <w:pStyle w:val="rand51502"/>
        <w:bidi/>
        <w:spacing w:after="6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جو شخص بھی کسی ایسی شے کو جائز ٹھہراتا ہے جسے اللہ نے حرام قرار دیا ہے اور دین میں جس کے حرمت بدیہی طور پر معلوم ہے جیسے زنا، شراب، سود اور اللہ کی شریعت کو چھوڑ کر کسی اور قانون سے فیصلہ کرنا، تو ایسے شخص کے کافر ہونے پر مسلمانوں کا اجماع ہے۔</w:t>
      </w:r>
    </w:p>
    <w:p w14:paraId="6D555AC1" w14:textId="77777777" w:rsidR="00605418" w:rsidRPr="00340F98" w:rsidRDefault="00A47388" w:rsidP="00D535FA">
      <w:pPr>
        <w:pStyle w:val="rand41672"/>
        <w:bidi/>
        <w:spacing w:after="6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ہم اللہ سے دعا گو ہیں کہ وہ ہمیں ایسے کاموں کی توفیق دے جو اس کی رضا کا موجب ہوں اور ہمیں اور تمام مسلمانوں کو راہ راست پر چلائے۔</w:t>
      </w:r>
    </w:p>
    <w:p w14:paraId="7E8784E9" w14:textId="77777777" w:rsidR="00605418" w:rsidRPr="00340F98" w:rsidRDefault="00A47388" w:rsidP="00D535FA">
      <w:pPr>
        <w:pStyle w:val="rand64124"/>
        <w:bidi/>
        <w:spacing w:after="6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lastRenderedPageBreak/>
        <w:t>بے شک وہ سننے والا اور بہت قریب ہے۔</w:t>
      </w:r>
    </w:p>
    <w:p w14:paraId="7A626E9C" w14:textId="2DF640A5" w:rsidR="00AD10FB" w:rsidRDefault="00A47388" w:rsidP="00D535FA">
      <w:pPr>
        <w:pStyle w:val="rand40437"/>
        <w:bidi/>
        <w:spacing w:after="60" w:line="520" w:lineRule="exact"/>
        <w:ind w:firstLine="454"/>
        <w:rPr>
          <w:rFonts w:ascii="Urdu Khush Khati" w:hAnsi="Urdu Khush Khati" w:cs="Urdu Khush Khati"/>
          <w:sz w:val="36"/>
          <w:szCs w:val="36"/>
          <w:rtl/>
        </w:rPr>
      </w:pPr>
      <w:r w:rsidRPr="00340F98">
        <w:rPr>
          <w:rFonts w:ascii="Urdu Khush Khati" w:hAnsi="Urdu Khush Khati" w:cs="Urdu Khush Khati"/>
          <w:sz w:val="36"/>
          <w:szCs w:val="36"/>
          <w:rtl/>
        </w:rPr>
        <w:t>وَصَلَّى اللهُ وَسَلَّمَ عَلَى نَبِيِّنَا مُحَمَّد، وَآلِه وَصَحْبِهِ۔</w:t>
      </w:r>
    </w:p>
    <w:p w14:paraId="1FD84523" w14:textId="77777777" w:rsidR="006E6DAF" w:rsidRDefault="006E6DAF" w:rsidP="006E6DAF">
      <w:pPr>
        <w:pStyle w:val="rand40437"/>
        <w:bidi/>
        <w:spacing w:after="60" w:line="520" w:lineRule="exact"/>
        <w:ind w:firstLine="454"/>
        <w:rPr>
          <w:rFonts w:ascii="Urdu Khush Khati" w:hAnsi="Urdu Khush Khati" w:cs="Urdu Khush Khati"/>
          <w:sz w:val="36"/>
          <w:szCs w:val="36"/>
          <w:rtl/>
        </w:rPr>
      </w:pPr>
    </w:p>
    <w:p w14:paraId="674A49EC" w14:textId="2802D17B" w:rsidR="009377D3" w:rsidRPr="006E6DAF" w:rsidRDefault="009377D3" w:rsidP="009377D3">
      <w:pPr>
        <w:pStyle w:val="rand40437"/>
        <w:bidi/>
        <w:spacing w:after="60" w:line="520" w:lineRule="exact"/>
        <w:ind w:firstLine="454"/>
        <w:jc w:val="center"/>
        <w:rPr>
          <w:rFonts w:ascii="Urdu Khush Khati" w:hAnsi="Urdu Khush Khati" w:cs="Urdu Khush Khati"/>
          <w:b/>
          <w:bCs/>
          <w:sz w:val="36"/>
          <w:szCs w:val="36"/>
          <w:rtl/>
        </w:rPr>
      </w:pPr>
      <w:r w:rsidRPr="006E6DAF">
        <w:rPr>
          <w:rFonts w:ascii="Urdu Khush Khati" w:hAnsi="Urdu Khush Khati" w:cs="Urdu Khush Khati" w:hint="cs"/>
          <w:b/>
          <w:bCs/>
          <w:sz w:val="36"/>
          <w:szCs w:val="36"/>
          <w:rtl/>
        </w:rPr>
        <w:t>***</w:t>
      </w:r>
    </w:p>
    <w:p w14:paraId="5B1AB429" w14:textId="77777777" w:rsidR="00AD10FB" w:rsidRDefault="00AD10FB" w:rsidP="00AD10FB">
      <w:pPr>
        <w:spacing w:after="120" w:line="240" w:lineRule="exact"/>
        <w:ind w:firstLine="454"/>
        <w:rPr>
          <w:rFonts w:ascii="Urdu Khush Khati" w:hAnsi="Urdu Khush Khati" w:cs="Urdu Khush Khati"/>
          <w:sz w:val="32"/>
          <w:szCs w:val="32"/>
          <w:rtl/>
        </w:rPr>
      </w:pPr>
      <w:r>
        <w:rPr>
          <w:rFonts w:ascii="Urdu Khush Khati" w:hAnsi="Urdu Khush Khati" w:cs="Urdu Khush Khati"/>
          <w:sz w:val="32"/>
          <w:szCs w:val="32"/>
          <w:rtl/>
        </w:rPr>
        <w:br w:type="page"/>
      </w:r>
    </w:p>
    <w:p w14:paraId="09299C3C" w14:textId="77777777" w:rsidR="00E02413" w:rsidRDefault="00E02413" w:rsidP="00E02413">
      <w:pPr>
        <w:pStyle w:val="rand40437"/>
        <w:widowControl w:val="0"/>
        <w:bidi/>
        <w:spacing w:after="120" w:line="520" w:lineRule="exact"/>
        <w:jc w:val="center"/>
        <w:rPr>
          <w:rFonts w:ascii="Urdu Khush Khati" w:hAnsi="Urdu Khush Khati" w:cs="KFGQPC Uthman Taha Naskh"/>
          <w:sz w:val="32"/>
          <w:szCs w:val="32"/>
          <w:rtl/>
          <w:lang w:bidi="ar-EG"/>
        </w:rPr>
      </w:pPr>
    </w:p>
    <w:p w14:paraId="5BCDF9FD" w14:textId="77777777" w:rsidR="00D535FA" w:rsidRPr="00E02413" w:rsidRDefault="00D535FA" w:rsidP="00D535FA">
      <w:pPr>
        <w:pStyle w:val="rand40437"/>
        <w:widowControl w:val="0"/>
        <w:bidi/>
        <w:spacing w:after="120" w:line="240" w:lineRule="auto"/>
        <w:jc w:val="center"/>
        <w:rPr>
          <w:rFonts w:ascii="Urdu Khush Khati" w:hAnsi="Urdu Khush Khati" w:cs="KFGQPC Uthman Taha Naskh"/>
          <w:b/>
          <w:bCs/>
          <w:color w:val="0070C0"/>
          <w:sz w:val="120"/>
          <w:szCs w:val="120"/>
          <w:rtl/>
          <w:lang w:bidi="ar-EG"/>
        </w:rPr>
      </w:pPr>
      <w:r w:rsidRPr="00E02413">
        <w:rPr>
          <w:rFonts w:ascii="Urdu Khush Khati" w:hAnsi="Urdu Khush Khati" w:cs="KFGQPC Uthman Taha Naskh" w:hint="cs"/>
          <w:b/>
          <w:bCs/>
          <w:color w:val="0070C0"/>
          <w:sz w:val="120"/>
          <w:szCs w:val="120"/>
          <w:rtl/>
          <w:lang w:bidi="ar-EG"/>
        </w:rPr>
        <w:t>نواقض الإسلام</w:t>
      </w:r>
    </w:p>
    <w:p w14:paraId="74EE4ED4" w14:textId="7CA6FFA2" w:rsidR="00D535FA" w:rsidRDefault="00D535FA" w:rsidP="00E02413">
      <w:pPr>
        <w:pStyle w:val="rand40437"/>
        <w:widowControl w:val="0"/>
        <w:bidi/>
        <w:spacing w:after="120" w:line="240" w:lineRule="auto"/>
        <w:jc w:val="center"/>
        <w:rPr>
          <w:rFonts w:ascii="Urdu Khush Khati" w:hAnsi="Urdu Khush Khati" w:cs="KFGQPC Uthman Taha Naskh"/>
          <w:sz w:val="32"/>
          <w:szCs w:val="32"/>
          <w:rtl/>
          <w:lang w:bidi="ar-EG"/>
        </w:rPr>
      </w:pPr>
    </w:p>
    <w:p w14:paraId="0B9A761C" w14:textId="013CC00D" w:rsidR="00AD10FB" w:rsidRPr="00D535FA" w:rsidRDefault="00AD10FB" w:rsidP="00D535FA">
      <w:pPr>
        <w:pStyle w:val="rand40437"/>
        <w:widowControl w:val="0"/>
        <w:bidi/>
        <w:spacing w:after="120" w:line="520" w:lineRule="exact"/>
        <w:jc w:val="center"/>
        <w:rPr>
          <w:rFonts w:ascii="Urdu Khush Khati" w:hAnsi="Urdu Khush Khati" w:cs="KFGQPC Uthman Taha Naskh"/>
          <w:sz w:val="32"/>
          <w:szCs w:val="32"/>
          <w:rtl/>
          <w:lang w:bidi="ar-EG"/>
        </w:rPr>
      </w:pPr>
    </w:p>
    <w:p w14:paraId="3EAD6619" w14:textId="77777777" w:rsidR="00F7460C" w:rsidRPr="00834DCA" w:rsidRDefault="00F7460C" w:rsidP="00F7460C">
      <w:pPr>
        <w:tabs>
          <w:tab w:val="right" w:leader="dot" w:pos="6237"/>
        </w:tabs>
        <w:bidi/>
        <w:adjustRightInd w:val="0"/>
        <w:snapToGrid w:val="0"/>
        <w:spacing w:after="120" w:line="500" w:lineRule="exact"/>
        <w:jc w:val="center"/>
        <w:rPr>
          <w:rFonts w:ascii="Urdu Khush Khati" w:hAnsi="Urdu Khush Khati" w:cs="KFGQPC Uthman Taha Naskh"/>
          <w:b/>
          <w:bCs/>
          <w:sz w:val="30"/>
          <w:szCs w:val="30"/>
          <w:rtl/>
          <w:lang w:bidi="ar-EG"/>
        </w:rPr>
      </w:pPr>
      <w:r w:rsidRPr="00834DCA">
        <w:rPr>
          <w:rFonts w:ascii="Urdu Khush Khati" w:hAnsi="Urdu Khush Khati" w:cs="KFGQPC Uthman Taha Naskh" w:hint="cs"/>
          <w:b/>
          <w:bCs/>
          <w:sz w:val="30"/>
          <w:szCs w:val="30"/>
          <w:rtl/>
          <w:lang w:bidi="ar-EG"/>
        </w:rPr>
        <w:t>تأليف الإمام</w:t>
      </w:r>
    </w:p>
    <w:p w14:paraId="1D32940B" w14:textId="77777777" w:rsidR="00F7460C" w:rsidRPr="00F7460C" w:rsidRDefault="00F7460C" w:rsidP="00F7460C">
      <w:pPr>
        <w:tabs>
          <w:tab w:val="right" w:leader="dot" w:pos="6237"/>
        </w:tabs>
        <w:bidi/>
        <w:adjustRightInd w:val="0"/>
        <w:snapToGrid w:val="0"/>
        <w:spacing w:after="120" w:line="240" w:lineRule="auto"/>
        <w:jc w:val="center"/>
        <w:rPr>
          <w:rFonts w:ascii="Urdu Khush Khati" w:hAnsi="Urdu Khush Khati" w:cs="KFGQPC Uthman Taha Naskh"/>
          <w:b/>
          <w:bCs/>
          <w:color w:val="0070C0"/>
          <w:sz w:val="52"/>
          <w:szCs w:val="52"/>
          <w:rtl/>
          <w:lang w:bidi="ar-EG"/>
        </w:rPr>
      </w:pPr>
      <w:r w:rsidRPr="00F7460C">
        <w:rPr>
          <w:rFonts w:ascii="Urdu Khush Khati" w:hAnsi="Urdu Khush Khati" w:cs="KFGQPC Uthman Taha Naskh" w:hint="cs"/>
          <w:b/>
          <w:bCs/>
          <w:color w:val="0070C0"/>
          <w:sz w:val="52"/>
          <w:szCs w:val="52"/>
          <w:rtl/>
          <w:lang w:bidi="ar-EG"/>
        </w:rPr>
        <w:t>محمد بن عبد الوهاب</w:t>
      </w:r>
    </w:p>
    <w:p w14:paraId="64B787F6" w14:textId="12A05D6F" w:rsidR="00D535FA" w:rsidRPr="00D535FA" w:rsidRDefault="00F7460C" w:rsidP="00D535FA">
      <w:pPr>
        <w:pStyle w:val="rand40437"/>
        <w:widowControl w:val="0"/>
        <w:bidi/>
        <w:spacing w:after="120" w:line="520" w:lineRule="exact"/>
        <w:jc w:val="center"/>
        <w:rPr>
          <w:rFonts w:ascii="Urdu Khush Khati" w:hAnsi="Urdu Khush Khati" w:cs="KFGQPC Uthman Taha Naskh"/>
          <w:sz w:val="32"/>
          <w:szCs w:val="32"/>
          <w:lang w:bidi="ar-EG"/>
        </w:rPr>
      </w:pPr>
      <w:r>
        <w:rPr>
          <w:rFonts w:ascii="Urdu Khush Khati" w:hAnsi="Urdu Khush Khati" w:cs="KFGQPC Uthman Taha Naskh" w:hint="cs"/>
          <w:noProof/>
          <w:sz w:val="32"/>
          <w:szCs w:val="32"/>
          <w:rtl/>
          <w:lang w:eastAsia="zh-CN"/>
        </w:rPr>
        <w:drawing>
          <wp:anchor distT="0" distB="0" distL="114300" distR="114300" simplePos="0" relativeHeight="251658752" behindDoc="0" locked="0" layoutInCell="1" allowOverlap="1" wp14:anchorId="53686315" wp14:editId="1E775AC3">
            <wp:simplePos x="0" y="0"/>
            <wp:positionH relativeFrom="margin">
              <wp:posOffset>-381000</wp:posOffset>
            </wp:positionH>
            <wp:positionV relativeFrom="margin">
              <wp:posOffset>5059089</wp:posOffset>
            </wp:positionV>
            <wp:extent cx="5133340" cy="12426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19 at 1.01.26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33340" cy="1242695"/>
                    </a:xfrm>
                    <a:prstGeom prst="rect">
                      <a:avLst/>
                    </a:prstGeom>
                  </pic:spPr>
                </pic:pic>
              </a:graphicData>
            </a:graphic>
            <wp14:sizeRelH relativeFrom="margin">
              <wp14:pctWidth>0</wp14:pctWidth>
            </wp14:sizeRelH>
            <wp14:sizeRelV relativeFrom="margin">
              <wp14:pctHeight>0</wp14:pctHeight>
            </wp14:sizeRelV>
          </wp:anchor>
        </w:drawing>
      </w:r>
      <w:r w:rsidR="00D535FA">
        <w:rPr>
          <w:rFonts w:ascii="Urdu Khush Khati" w:hAnsi="Urdu Khush Khati" w:cs="KFGQPC Uthman Taha Naskh" w:hint="cs"/>
          <w:sz w:val="32"/>
          <w:szCs w:val="32"/>
          <w:rtl/>
          <w:lang w:bidi="ar-EG"/>
        </w:rPr>
        <w:t>رحمه الله تعالى</w:t>
      </w:r>
    </w:p>
    <w:sectPr w:rsidR="00D535FA" w:rsidRPr="00D535FA" w:rsidSect="006B6E0A">
      <w:pgSz w:w="8392" w:h="11907" w:code="11"/>
      <w:pgMar w:top="851" w:right="851"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0CF1" w14:textId="77777777" w:rsidR="006534A8" w:rsidRDefault="006534A8">
      <w:pPr>
        <w:spacing w:after="0" w:line="240" w:lineRule="auto"/>
      </w:pPr>
      <w:r>
        <w:separator/>
      </w:r>
    </w:p>
  </w:endnote>
  <w:endnote w:type="continuationSeparator" w:id="0">
    <w:p w14:paraId="0E8C6C19" w14:textId="77777777" w:rsidR="006534A8" w:rsidRDefault="0065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rdu Khush Khati">
    <w:panose1 w:val="02000503000000000000"/>
    <w:charset w:val="00"/>
    <w:family w:val="auto"/>
    <w:pitch w:val="variable"/>
    <w:sig w:usb0="00002003" w:usb1="80000000" w:usb2="00000008" w:usb3="00000000" w:csb0="00000041" w:csb1="00000000"/>
    <w:embedRegular r:id="rId1" w:fontKey="{A9144712-FC18-4537-B207-71A32181623A}"/>
    <w:embedBold r:id="rId2" w:fontKey="{ACDFC86B-8559-431D-B586-1D7CFF57A8C1}"/>
  </w:font>
  <w:font w:name="KFGQPC Uthman Taha Naskh">
    <w:panose1 w:val="02000000000000000000"/>
    <w:charset w:val="B2"/>
    <w:family w:val="auto"/>
    <w:pitch w:val="variable"/>
    <w:sig w:usb0="80002001" w:usb1="90000000" w:usb2="00000008" w:usb3="00000000" w:csb0="00000040" w:csb1="00000000"/>
    <w:embedRegular r:id="rId3" w:fontKey="{376E9049-0DAD-4A07-96B1-1293F9424D6C}"/>
    <w:embedBold r:id="rId4" w:fontKey="{D70297F4-D40B-4E6B-98EE-54CAF3703C36}"/>
  </w:font>
  <w:font w:name="Traditional Arabic">
    <w:panose1 w:val="02020603050405020304"/>
    <w:charset w:val="00"/>
    <w:family w:val="roman"/>
    <w:pitch w:val="variable"/>
    <w:sig w:usb0="00002003" w:usb1="80000000" w:usb2="00000008" w:usb3="00000000" w:csb0="00000041" w:csb1="00000000"/>
    <w:embedBold r:id="rId5" w:subsetted="1" w:fontKey="{D11BB4FE-018A-476D-B2C4-95FC14324C8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CA71" w14:textId="618F431E" w:rsidR="00BE259E" w:rsidRDefault="008A5855" w:rsidP="006B6E0A">
    <w:pPr>
      <w:spacing w:after="0" w:line="240" w:lineRule="auto"/>
    </w:pPr>
    <w:r>
      <w:rPr>
        <w:noProof/>
        <w:sz w:val="40"/>
        <w:szCs w:val="40"/>
        <w:lang w:eastAsia="zh-CN"/>
      </w:rPr>
      <mc:AlternateContent>
        <mc:Choice Requires="wps">
          <w:drawing>
            <wp:anchor distT="0" distB="0" distL="114300" distR="114300" simplePos="0" relativeHeight="251661312" behindDoc="0" locked="0" layoutInCell="1" allowOverlap="1" wp14:anchorId="4476CB43" wp14:editId="7BA41A3B">
              <wp:simplePos x="0" y="0"/>
              <wp:positionH relativeFrom="margin">
                <wp:align>center</wp:align>
              </wp:positionH>
              <wp:positionV relativeFrom="paragraph">
                <wp:posOffset>138430</wp:posOffset>
              </wp:positionV>
              <wp:extent cx="241300" cy="153670"/>
              <wp:effectExtent l="127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53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3F810E7E" w14:textId="45E79878" w:rsidR="006B6E0A" w:rsidRPr="003B08F6" w:rsidRDefault="006B6E0A" w:rsidP="006B6E0A">
                          <w:pPr>
                            <w:bidi/>
                            <w:spacing w:after="0" w:line="200" w:lineRule="exact"/>
                            <w:jc w:val="center"/>
                            <w:rPr>
                              <w:rFonts w:ascii="Urdu Khush Khati" w:hAnsi="Urdu Khush Khati" w:cs="Urdu Khush Khati"/>
                              <w:color w:val="C00000"/>
                              <w:sz w:val="26"/>
                              <w:szCs w:val="26"/>
                              <w:lang w:bidi="ar-EG"/>
                            </w:rPr>
                          </w:pPr>
                          <w:r w:rsidRPr="003B08F6">
                            <w:rPr>
                              <w:rFonts w:ascii="Urdu Khush Khati" w:hAnsi="Urdu Khush Khati" w:cs="Urdu Khush Khati"/>
                              <w:color w:val="C00000"/>
                              <w:sz w:val="26"/>
                              <w:szCs w:val="26"/>
                            </w:rPr>
                            <w:fldChar w:fldCharType="begin"/>
                          </w:r>
                          <w:r w:rsidRPr="003B08F6">
                            <w:rPr>
                              <w:rFonts w:ascii="Urdu Khush Khati" w:hAnsi="Urdu Khush Khati" w:cs="Urdu Khush Khati"/>
                              <w:color w:val="C00000"/>
                              <w:sz w:val="26"/>
                              <w:szCs w:val="26"/>
                            </w:rPr>
                            <w:instrText xml:space="preserve"> PAGE   \* MERGEFORMAT </w:instrText>
                          </w:r>
                          <w:r w:rsidRPr="003B08F6">
                            <w:rPr>
                              <w:rFonts w:ascii="Urdu Khush Khati" w:hAnsi="Urdu Khush Khati" w:cs="Urdu Khush Khati"/>
                              <w:color w:val="C00000"/>
                              <w:sz w:val="26"/>
                              <w:szCs w:val="26"/>
                            </w:rPr>
                            <w:fldChar w:fldCharType="separate"/>
                          </w:r>
                          <w:r w:rsidR="00042963">
                            <w:rPr>
                              <w:rFonts w:ascii="Urdu Khush Khati" w:hAnsi="Urdu Khush Khati" w:cs="Urdu Khush Khati"/>
                              <w:noProof/>
                              <w:color w:val="C00000"/>
                              <w:sz w:val="26"/>
                              <w:szCs w:val="26"/>
                              <w:rtl/>
                            </w:rPr>
                            <w:t>10</w:t>
                          </w:r>
                          <w:r w:rsidRPr="003B08F6">
                            <w:rPr>
                              <w:rFonts w:ascii="Urdu Khush Khati" w:hAnsi="Urdu Khush Khati" w:cs="Urdu Khush Khati"/>
                              <w:noProof/>
                              <w:color w:val="C00000"/>
                              <w:sz w:val="26"/>
                              <w:szCs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6CB43" id="_x0000_t202" coordsize="21600,21600" o:spt="202" path="m,l,21600r21600,l21600,xe">
              <v:stroke joinstyle="miter"/>
              <v:path gradientshapeok="t" o:connecttype="rect"/>
            </v:shapetype>
            <v:shape id="Text Box 2" o:spid="_x0000_s1027" type="#_x0000_t202" style="position:absolute;margin-left:0;margin-top:10.9pt;width:19pt;height:12.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" filled="f" stroked="f">
              <v:textbox inset="0,0,0,0">
                <w:txbxContent>
                  <w:p w14:paraId="3F810E7E" w14:textId="45E79878" w:rsidR="006B6E0A" w:rsidRPr="003B08F6" w:rsidRDefault="006B6E0A" w:rsidP="006B6E0A">
                    <w:pPr>
                      <w:bidi/>
                      <w:spacing w:after="0" w:line="200" w:lineRule="exact"/>
                      <w:jc w:val="center"/>
                      <w:rPr>
                        <w:rFonts w:ascii="Urdu Khush Khati" w:hAnsi="Urdu Khush Khati" w:cs="Urdu Khush Khati"/>
                        <w:color w:val="C00000"/>
                        <w:sz w:val="26"/>
                        <w:szCs w:val="26"/>
                        <w:lang w:bidi="ar-EG"/>
                      </w:rPr>
                    </w:pPr>
                    <w:r w:rsidRPr="003B08F6">
                      <w:rPr>
                        <w:rFonts w:ascii="Urdu Khush Khati" w:hAnsi="Urdu Khush Khati" w:cs="Urdu Khush Khati"/>
                        <w:color w:val="C00000"/>
                        <w:sz w:val="26"/>
                        <w:szCs w:val="26"/>
                      </w:rPr>
                      <w:fldChar w:fldCharType="begin"/>
                    </w:r>
                    <w:r w:rsidRPr="003B08F6">
                      <w:rPr>
                        <w:rFonts w:ascii="Urdu Khush Khati" w:hAnsi="Urdu Khush Khati" w:cs="Urdu Khush Khati"/>
                        <w:color w:val="C00000"/>
                        <w:sz w:val="26"/>
                        <w:szCs w:val="26"/>
                      </w:rPr>
                      <w:instrText xml:space="preserve"> PAGE   \* MERGEFORMAT </w:instrText>
                    </w:r>
                    <w:r w:rsidRPr="003B08F6">
                      <w:rPr>
                        <w:rFonts w:ascii="Urdu Khush Khati" w:hAnsi="Urdu Khush Khati" w:cs="Urdu Khush Khati"/>
                        <w:color w:val="C00000"/>
                        <w:sz w:val="26"/>
                        <w:szCs w:val="26"/>
                      </w:rPr>
                      <w:fldChar w:fldCharType="separate"/>
                    </w:r>
                    <w:r w:rsidR="00042963">
                      <w:rPr>
                        <w:rFonts w:ascii="Urdu Khush Khati" w:hAnsi="Urdu Khush Khati" w:cs="Urdu Khush Khati"/>
                        <w:noProof/>
                        <w:color w:val="C00000"/>
                        <w:sz w:val="26"/>
                        <w:szCs w:val="26"/>
                        <w:rtl/>
                      </w:rPr>
                      <w:t>10</w:t>
                    </w:r>
                    <w:r w:rsidRPr="003B08F6">
                      <w:rPr>
                        <w:rFonts w:ascii="Urdu Khush Khati" w:hAnsi="Urdu Khush Khati" w:cs="Urdu Khush Khati"/>
                        <w:noProof/>
                        <w:color w:val="C00000"/>
                        <w:sz w:val="26"/>
                        <w:szCs w:val="26"/>
                      </w:rPr>
                      <w:fldChar w:fldCharType="end"/>
                    </w:r>
                  </w:p>
                </w:txbxContent>
              </v:textbox>
              <w10:wrap anchorx="margin"/>
            </v:shape>
          </w:pict>
        </mc:Fallback>
      </mc:AlternateContent>
    </w:r>
    <w:r w:rsidR="006B6E0A">
      <w:rPr>
        <w:noProof/>
        <w:sz w:val="40"/>
        <w:szCs w:val="40"/>
        <w:lang w:eastAsia="zh-CN"/>
      </w:rPr>
      <w:drawing>
        <wp:anchor distT="0" distB="0" distL="114300" distR="114300" simplePos="0" relativeHeight="251663872" behindDoc="1" locked="0" layoutInCell="1" allowOverlap="1" wp14:anchorId="28B29791" wp14:editId="1F1CCF7E">
          <wp:simplePos x="0" y="0"/>
          <wp:positionH relativeFrom="margin">
            <wp:align>center</wp:align>
          </wp:positionH>
          <wp:positionV relativeFrom="paragraph">
            <wp:posOffset>64897</wp:posOffset>
          </wp:positionV>
          <wp:extent cx="358445" cy="310006"/>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6 [Converted]-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445" cy="310006"/>
                  </a:xfrm>
                  <a:prstGeom prst="rect">
                    <a:avLst/>
                  </a:prstGeom>
                </pic:spPr>
              </pic:pic>
            </a:graphicData>
          </a:graphic>
          <wp14:sizeRelH relativeFrom="page">
            <wp14:pctWidth>0</wp14:pctWidth>
          </wp14:sizeRelH>
          <wp14:sizeRelV relativeFrom="page">
            <wp14:pctHeight>0</wp14:pctHeight>
          </wp14:sizeRelV>
        </wp:anchor>
      </w:drawing>
    </w:r>
    <w:r w:rsidR="00BE259E">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767D" w14:textId="77777777" w:rsidR="006534A8" w:rsidRDefault="006534A8">
      <w:pPr>
        <w:spacing w:after="0" w:line="240" w:lineRule="auto"/>
      </w:pPr>
      <w:r>
        <w:separator/>
      </w:r>
    </w:p>
  </w:footnote>
  <w:footnote w:type="continuationSeparator" w:id="0">
    <w:p w14:paraId="2772E669" w14:textId="77777777" w:rsidR="006534A8" w:rsidRDefault="00653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B932" w14:textId="3E20180C" w:rsidR="00BE259E" w:rsidRDefault="008A5855">
    <w:r>
      <w:rPr>
        <w:noProof/>
        <w:lang w:eastAsia="zh-CN"/>
      </w:rPr>
      <mc:AlternateContent>
        <mc:Choice Requires="wps">
          <w:drawing>
            <wp:anchor distT="0" distB="0" distL="114300" distR="114300" simplePos="0" relativeHeight="251659264" behindDoc="0" locked="0" layoutInCell="1" allowOverlap="1" wp14:anchorId="34E31D0E" wp14:editId="7A26D0AB">
              <wp:simplePos x="0" y="0"/>
              <wp:positionH relativeFrom="margin">
                <wp:align>center</wp:align>
              </wp:positionH>
              <wp:positionV relativeFrom="paragraph">
                <wp:posOffset>-91440</wp:posOffset>
              </wp:positionV>
              <wp:extent cx="1404620" cy="227965"/>
              <wp:effectExtent l="1270" t="3810" r="381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67F34" w14:textId="2F64FE47" w:rsidR="006C2FED" w:rsidRPr="006B6E0A" w:rsidRDefault="006C2FED" w:rsidP="006B6E0A">
                          <w:pPr>
                            <w:bidi/>
                            <w:spacing w:after="0" w:line="360" w:lineRule="exact"/>
                            <w:jc w:val="center"/>
                            <w:rPr>
                              <w:b/>
                              <w:bCs/>
                              <w:sz w:val="28"/>
                              <w:szCs w:val="28"/>
                            </w:rPr>
                          </w:pPr>
                          <w:r w:rsidRPr="006B6E0A">
                            <w:rPr>
                              <w:rFonts w:ascii="Urdu Khush Khati" w:hAnsi="Urdu Khush Khati" w:cs="Urdu Khush Khati"/>
                              <w:b/>
                              <w:bCs/>
                              <w:color w:val="0070C0"/>
                              <w:sz w:val="28"/>
                              <w:szCs w:val="28"/>
                              <w:rtl/>
                            </w:rPr>
                            <w:t>نواقض اسلام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31D0E" id="_x0000_t202" coordsize="21600,21600" o:spt="202" path="m,l,21600r21600,l21600,xe">
              <v:stroke joinstyle="miter"/>
              <v:path gradientshapeok="t" o:connecttype="rect"/>
            </v:shapetype>
            <v:shape id="Text Box 1" o:spid="_x0000_s1026" type="#_x0000_t202" style="position:absolute;margin-left:0;margin-top:-7.2pt;width:110.6pt;height:17.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" filled="f" stroked="f">
              <v:textbox inset="0,0,0,0">
                <w:txbxContent>
                  <w:p w14:paraId="1D067F34" w14:textId="2F64FE47" w:rsidR="006C2FED" w:rsidRPr="006B6E0A" w:rsidRDefault="006C2FED" w:rsidP="006B6E0A">
                    <w:pPr>
                      <w:bidi/>
                      <w:spacing w:after="0" w:line="360" w:lineRule="exact"/>
                      <w:jc w:val="center"/>
                      <w:rPr>
                        <w:b/>
                        <w:bCs/>
                        <w:sz w:val="28"/>
                        <w:szCs w:val="28"/>
                      </w:rPr>
                    </w:pPr>
                    <w:r w:rsidRPr="006B6E0A">
                      <w:rPr>
                        <w:rFonts w:ascii="Urdu Khush Khati" w:hAnsi="Urdu Khush Khati" w:cs="Urdu Khush Khati"/>
                        <w:b/>
                        <w:bCs/>
                        <w:color w:val="0070C0"/>
                        <w:sz w:val="28"/>
                        <w:szCs w:val="28"/>
                        <w:rtl/>
                      </w:rPr>
                      <w:t>نواقض اسلام</w:t>
                    </w:r>
                  </w:p>
                </w:txbxContent>
              </v:textbox>
              <w10:wrap anchorx="margin"/>
            </v:shape>
          </w:pict>
        </mc:Fallback>
      </mc:AlternateContent>
    </w:r>
    <w:r w:rsidR="006C2FED">
      <w:rPr>
        <w:noProof/>
        <w:lang w:eastAsia="zh-CN"/>
      </w:rPr>
      <w:drawing>
        <wp:anchor distT="0" distB="0" distL="114300" distR="114300" simplePos="0" relativeHeight="251658752" behindDoc="1" locked="0" layoutInCell="1" allowOverlap="1" wp14:anchorId="40586840" wp14:editId="1298D3EE">
          <wp:simplePos x="0" y="0"/>
          <wp:positionH relativeFrom="margin">
            <wp:align>center</wp:align>
          </wp:positionH>
          <wp:positionV relativeFrom="paragraph">
            <wp:posOffset>97485</wp:posOffset>
          </wp:positionV>
          <wp:extent cx="3922395" cy="1428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22395" cy="142875"/>
                  </a:xfrm>
                  <a:prstGeom prst="rect">
                    <a:avLst/>
                  </a:prstGeom>
                </pic:spPr>
              </pic:pic>
            </a:graphicData>
          </a:graphic>
          <wp14:sizeRelH relativeFrom="page">
            <wp14:pctWidth>0</wp14:pctWidth>
          </wp14:sizeRelH>
          <wp14:sizeRelV relativeFrom="page">
            <wp14:pctHeight>0</wp14:pctHeight>
          </wp14:sizeRelV>
        </wp:anchor>
      </w:drawing>
    </w:r>
    <w:r w:rsidR="00BE259E">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418"/>
    <w:rsid w:val="00042963"/>
    <w:rsid w:val="000818EA"/>
    <w:rsid w:val="001F09FB"/>
    <w:rsid w:val="00230CE3"/>
    <w:rsid w:val="00256E5A"/>
    <w:rsid w:val="00340F98"/>
    <w:rsid w:val="003720E9"/>
    <w:rsid w:val="003A4480"/>
    <w:rsid w:val="003B08F6"/>
    <w:rsid w:val="00500DE6"/>
    <w:rsid w:val="00520717"/>
    <w:rsid w:val="005C6E8E"/>
    <w:rsid w:val="00605418"/>
    <w:rsid w:val="006534A8"/>
    <w:rsid w:val="006A46AF"/>
    <w:rsid w:val="006B6E0A"/>
    <w:rsid w:val="006C2FED"/>
    <w:rsid w:val="006E6DAF"/>
    <w:rsid w:val="00822481"/>
    <w:rsid w:val="00890395"/>
    <w:rsid w:val="008A5855"/>
    <w:rsid w:val="009377D3"/>
    <w:rsid w:val="00A47388"/>
    <w:rsid w:val="00AB5FEF"/>
    <w:rsid w:val="00AD10FB"/>
    <w:rsid w:val="00AD5902"/>
    <w:rsid w:val="00BE259E"/>
    <w:rsid w:val="00C0718A"/>
    <w:rsid w:val="00D535FA"/>
    <w:rsid w:val="00D916F0"/>
    <w:rsid w:val="00D969B8"/>
    <w:rsid w:val="00E02413"/>
    <w:rsid w:val="00E84FB8"/>
    <w:rsid w:val="00F746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078D6F09"/>
  <w15:docId w15:val="{8FEB67E0-11AE-4EDD-AAF9-1E6BB7BC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14539">
    <w:name w:val="rand14539"/>
    <w:basedOn w:val="Normal"/>
    <w:pPr>
      <w:jc w:val="both"/>
    </w:pPr>
  </w:style>
  <w:style w:type="paragraph" w:customStyle="1" w:styleId="rand85144">
    <w:name w:val="rand85144"/>
    <w:basedOn w:val="Normal"/>
    <w:pPr>
      <w:jc w:val="both"/>
    </w:pPr>
  </w:style>
  <w:style w:type="paragraph" w:customStyle="1" w:styleId="rand25119">
    <w:name w:val="rand25119"/>
    <w:basedOn w:val="Normal"/>
    <w:pPr>
      <w:jc w:val="both"/>
    </w:pPr>
  </w:style>
  <w:style w:type="paragraph" w:customStyle="1" w:styleId="rand31544">
    <w:name w:val="rand31544"/>
    <w:basedOn w:val="Normal"/>
    <w:pPr>
      <w:jc w:val="both"/>
    </w:pPr>
  </w:style>
  <w:style w:type="paragraph" w:customStyle="1" w:styleId="rand19971">
    <w:name w:val="rand19971"/>
    <w:basedOn w:val="Normal"/>
    <w:pPr>
      <w:jc w:val="both"/>
    </w:pPr>
  </w:style>
  <w:style w:type="paragraph" w:customStyle="1" w:styleId="rand5521">
    <w:name w:val="rand5521"/>
    <w:basedOn w:val="Normal"/>
    <w:pPr>
      <w:jc w:val="both"/>
    </w:pPr>
  </w:style>
  <w:style w:type="paragraph" w:customStyle="1" w:styleId="rand40730">
    <w:name w:val="rand40730"/>
    <w:basedOn w:val="Normal"/>
    <w:pPr>
      <w:jc w:val="both"/>
    </w:pPr>
  </w:style>
  <w:style w:type="paragraph" w:customStyle="1" w:styleId="rand51286">
    <w:name w:val="rand51286"/>
    <w:basedOn w:val="Normal"/>
    <w:pPr>
      <w:jc w:val="both"/>
    </w:pPr>
  </w:style>
  <w:style w:type="paragraph" w:customStyle="1" w:styleId="rand31051">
    <w:name w:val="rand31051"/>
    <w:basedOn w:val="Normal"/>
    <w:pPr>
      <w:jc w:val="both"/>
    </w:pPr>
  </w:style>
  <w:style w:type="paragraph" w:customStyle="1" w:styleId="rand64510">
    <w:name w:val="rand64510"/>
    <w:basedOn w:val="Normal"/>
    <w:pPr>
      <w:jc w:val="both"/>
    </w:pPr>
  </w:style>
  <w:style w:type="paragraph" w:customStyle="1" w:styleId="rand44782">
    <w:name w:val="rand44782"/>
    <w:basedOn w:val="Normal"/>
    <w:pPr>
      <w:jc w:val="both"/>
    </w:pPr>
  </w:style>
  <w:style w:type="paragraph" w:customStyle="1" w:styleId="rand65274">
    <w:name w:val="rand65274"/>
    <w:basedOn w:val="Normal"/>
    <w:pPr>
      <w:jc w:val="both"/>
    </w:pPr>
  </w:style>
  <w:style w:type="paragraph" w:customStyle="1" w:styleId="rand7580">
    <w:name w:val="rand7580"/>
    <w:basedOn w:val="Normal"/>
    <w:pPr>
      <w:jc w:val="both"/>
    </w:pPr>
  </w:style>
  <w:style w:type="paragraph" w:customStyle="1" w:styleId="rand42228">
    <w:name w:val="rand42228"/>
    <w:basedOn w:val="Normal"/>
    <w:pPr>
      <w:jc w:val="both"/>
    </w:pPr>
  </w:style>
  <w:style w:type="paragraph" w:customStyle="1" w:styleId="rand93711">
    <w:name w:val="rand93711"/>
    <w:basedOn w:val="Normal"/>
    <w:pPr>
      <w:jc w:val="both"/>
    </w:pPr>
  </w:style>
  <w:style w:type="paragraph" w:customStyle="1" w:styleId="rand70049">
    <w:name w:val="rand70049"/>
    <w:basedOn w:val="Normal"/>
    <w:pPr>
      <w:jc w:val="both"/>
    </w:pPr>
  </w:style>
  <w:style w:type="paragraph" w:customStyle="1" w:styleId="rand64964">
    <w:name w:val="rand64964"/>
    <w:basedOn w:val="Normal"/>
    <w:pPr>
      <w:jc w:val="both"/>
    </w:pPr>
  </w:style>
  <w:style w:type="paragraph" w:customStyle="1" w:styleId="rand12080">
    <w:name w:val="rand12080"/>
    <w:basedOn w:val="Normal"/>
    <w:pPr>
      <w:jc w:val="both"/>
    </w:pPr>
  </w:style>
  <w:style w:type="paragraph" w:customStyle="1" w:styleId="rand24210">
    <w:name w:val="rand24210"/>
    <w:basedOn w:val="Normal"/>
    <w:pPr>
      <w:jc w:val="both"/>
    </w:pPr>
  </w:style>
  <w:style w:type="paragraph" w:customStyle="1" w:styleId="rand7926">
    <w:name w:val="rand7926"/>
    <w:basedOn w:val="Normal"/>
    <w:pPr>
      <w:jc w:val="both"/>
    </w:pPr>
  </w:style>
  <w:style w:type="paragraph" w:customStyle="1" w:styleId="rand75423">
    <w:name w:val="rand75423"/>
    <w:basedOn w:val="Normal"/>
    <w:pPr>
      <w:jc w:val="both"/>
    </w:pPr>
  </w:style>
  <w:style w:type="paragraph" w:customStyle="1" w:styleId="rand63503">
    <w:name w:val="rand63503"/>
    <w:basedOn w:val="Normal"/>
    <w:pPr>
      <w:jc w:val="both"/>
    </w:pPr>
  </w:style>
  <w:style w:type="paragraph" w:customStyle="1" w:styleId="rand59893">
    <w:name w:val="rand59893"/>
    <w:basedOn w:val="Normal"/>
    <w:pPr>
      <w:jc w:val="both"/>
    </w:pPr>
  </w:style>
  <w:style w:type="paragraph" w:customStyle="1" w:styleId="rand85195">
    <w:name w:val="rand85195"/>
    <w:basedOn w:val="Normal"/>
    <w:pPr>
      <w:jc w:val="both"/>
    </w:pPr>
  </w:style>
  <w:style w:type="paragraph" w:customStyle="1" w:styleId="rand91350">
    <w:name w:val="rand91350"/>
    <w:basedOn w:val="Normal"/>
    <w:pPr>
      <w:jc w:val="both"/>
    </w:pPr>
  </w:style>
  <w:style w:type="paragraph" w:customStyle="1" w:styleId="rand52476">
    <w:name w:val="rand52476"/>
    <w:basedOn w:val="Normal"/>
    <w:pPr>
      <w:jc w:val="both"/>
    </w:pPr>
  </w:style>
  <w:style w:type="paragraph" w:customStyle="1" w:styleId="rand20966">
    <w:name w:val="rand20966"/>
    <w:basedOn w:val="Normal"/>
    <w:pPr>
      <w:jc w:val="both"/>
    </w:pPr>
  </w:style>
  <w:style w:type="paragraph" w:customStyle="1" w:styleId="rand90618">
    <w:name w:val="rand90618"/>
    <w:basedOn w:val="Normal"/>
    <w:pPr>
      <w:jc w:val="both"/>
    </w:pPr>
  </w:style>
  <w:style w:type="paragraph" w:customStyle="1" w:styleId="rand32617">
    <w:name w:val="rand32617"/>
    <w:basedOn w:val="Normal"/>
    <w:pPr>
      <w:jc w:val="both"/>
    </w:pPr>
  </w:style>
  <w:style w:type="paragraph" w:customStyle="1" w:styleId="rand62738">
    <w:name w:val="rand62738"/>
    <w:basedOn w:val="Normal"/>
    <w:pPr>
      <w:jc w:val="both"/>
    </w:pPr>
  </w:style>
  <w:style w:type="paragraph" w:customStyle="1" w:styleId="rand75030">
    <w:name w:val="rand75030"/>
    <w:basedOn w:val="Normal"/>
    <w:pPr>
      <w:jc w:val="both"/>
    </w:pPr>
  </w:style>
  <w:style w:type="paragraph" w:customStyle="1" w:styleId="rand6639">
    <w:name w:val="rand6639"/>
    <w:basedOn w:val="Normal"/>
    <w:pPr>
      <w:jc w:val="both"/>
    </w:pPr>
  </w:style>
  <w:style w:type="paragraph" w:customStyle="1" w:styleId="rand51502">
    <w:name w:val="rand51502"/>
    <w:basedOn w:val="Normal"/>
    <w:pPr>
      <w:jc w:val="both"/>
    </w:pPr>
  </w:style>
  <w:style w:type="paragraph" w:customStyle="1" w:styleId="rand41672">
    <w:name w:val="rand41672"/>
    <w:basedOn w:val="Normal"/>
    <w:pPr>
      <w:jc w:val="both"/>
    </w:pPr>
  </w:style>
  <w:style w:type="paragraph" w:customStyle="1" w:styleId="rand64124">
    <w:name w:val="rand64124"/>
    <w:basedOn w:val="Normal"/>
    <w:pPr>
      <w:jc w:val="both"/>
    </w:pPr>
  </w:style>
  <w:style w:type="paragraph" w:customStyle="1" w:styleId="rand40437">
    <w:name w:val="rand40437"/>
    <w:basedOn w:val="Normal"/>
    <w:pPr>
      <w:jc w:val="both"/>
    </w:pPr>
  </w:style>
  <w:style w:type="paragraph" w:styleId="BalloonText">
    <w:name w:val="Balloon Text"/>
    <w:basedOn w:val="Normal"/>
    <w:link w:val="BalloonTextChar"/>
    <w:uiPriority w:val="99"/>
    <w:semiHidden/>
    <w:unhideWhenUsed/>
    <w:rsid w:val="00500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DE6"/>
    <w:rPr>
      <w:rFonts w:ascii="Tahoma" w:hAnsi="Tahoma" w:cs="Tahoma"/>
      <w:sz w:val="16"/>
      <w:szCs w:val="16"/>
    </w:rPr>
  </w:style>
  <w:style w:type="paragraph" w:styleId="TOCHeading">
    <w:name w:val="TOC Heading"/>
    <w:basedOn w:val="Heading1"/>
    <w:next w:val="Normal"/>
    <w:uiPriority w:val="39"/>
    <w:semiHidden/>
    <w:unhideWhenUsed/>
    <w:qFormat/>
    <w:rsid w:val="003720E9"/>
    <w:pPr>
      <w:keepNext/>
      <w:keepLines/>
      <w:spacing w:before="480" w:after="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3720E9"/>
    <w:pPr>
      <w:spacing w:after="100"/>
    </w:pPr>
  </w:style>
  <w:style w:type="paragraph" w:styleId="TOC2">
    <w:name w:val="toc 2"/>
    <w:basedOn w:val="Normal"/>
    <w:next w:val="Normal"/>
    <w:autoRedefine/>
    <w:uiPriority w:val="39"/>
    <w:unhideWhenUsed/>
    <w:rsid w:val="003720E9"/>
    <w:pPr>
      <w:bidi/>
      <w:spacing w:after="100" w:line="276" w:lineRule="auto"/>
      <w:ind w:left="220"/>
    </w:pPr>
    <w:rPr>
      <w:rFonts w:asciiTheme="minorHAnsi" w:eastAsiaTheme="minorEastAsia" w:hAnsiTheme="minorHAnsi" w:cstheme="minorBidi"/>
      <w:sz w:val="22"/>
      <w:szCs w:val="22"/>
      <w:lang w:eastAsia="zh-CN"/>
    </w:rPr>
  </w:style>
  <w:style w:type="paragraph" w:styleId="TOC3">
    <w:name w:val="toc 3"/>
    <w:basedOn w:val="Normal"/>
    <w:next w:val="Normal"/>
    <w:autoRedefine/>
    <w:uiPriority w:val="39"/>
    <w:unhideWhenUsed/>
    <w:rsid w:val="003720E9"/>
    <w:pPr>
      <w:bidi/>
      <w:spacing w:after="100" w:line="276" w:lineRule="auto"/>
      <w:ind w:left="440"/>
    </w:pPr>
    <w:rPr>
      <w:rFonts w:asciiTheme="minorHAnsi" w:eastAsiaTheme="minorEastAsia" w:hAnsiTheme="minorHAnsi" w:cstheme="minorBidi"/>
      <w:sz w:val="22"/>
      <w:szCs w:val="22"/>
      <w:lang w:eastAsia="zh-CN"/>
    </w:rPr>
  </w:style>
  <w:style w:type="paragraph" w:styleId="TOC4">
    <w:name w:val="toc 4"/>
    <w:basedOn w:val="Normal"/>
    <w:next w:val="Normal"/>
    <w:autoRedefine/>
    <w:uiPriority w:val="39"/>
    <w:unhideWhenUsed/>
    <w:rsid w:val="003720E9"/>
    <w:pPr>
      <w:bidi/>
      <w:spacing w:after="100" w:line="276" w:lineRule="auto"/>
      <w:ind w:left="660"/>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3720E9"/>
    <w:pPr>
      <w:bidi/>
      <w:spacing w:after="100" w:line="276" w:lineRule="auto"/>
      <w:ind w:left="880"/>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3720E9"/>
    <w:pPr>
      <w:bidi/>
      <w:spacing w:after="100" w:line="276" w:lineRule="auto"/>
      <w:ind w:left="1100"/>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3720E9"/>
    <w:pPr>
      <w:bidi/>
      <w:spacing w:after="100" w:line="276" w:lineRule="auto"/>
      <w:ind w:left="1320"/>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3720E9"/>
    <w:pPr>
      <w:bidi/>
      <w:spacing w:after="100" w:line="276" w:lineRule="auto"/>
      <w:ind w:left="1540"/>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3720E9"/>
    <w:pPr>
      <w:bidi/>
      <w:spacing w:after="100" w:line="276" w:lineRule="auto"/>
      <w:ind w:left="1760"/>
    </w:pPr>
    <w:rPr>
      <w:rFonts w:asciiTheme="minorHAnsi" w:eastAsiaTheme="minorEastAsia" w:hAnsiTheme="minorHAnsi" w:cstheme="minorBidi"/>
      <w:sz w:val="22"/>
      <w:szCs w:val="22"/>
      <w:lang w:eastAsia="zh-CN"/>
    </w:rPr>
  </w:style>
  <w:style w:type="character" w:styleId="Hyperlink">
    <w:name w:val="Hyperlink"/>
    <w:basedOn w:val="DefaultParagraphFont"/>
    <w:uiPriority w:val="99"/>
    <w:unhideWhenUsed/>
    <w:rsid w:val="003720E9"/>
    <w:rPr>
      <w:color w:val="0000FF" w:themeColor="hyperlink"/>
      <w:u w:val="single"/>
    </w:rPr>
  </w:style>
  <w:style w:type="paragraph" w:styleId="Header">
    <w:name w:val="header"/>
    <w:basedOn w:val="Normal"/>
    <w:link w:val="HeaderChar"/>
    <w:uiPriority w:val="99"/>
    <w:unhideWhenUsed/>
    <w:rsid w:val="008224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2481"/>
  </w:style>
  <w:style w:type="paragraph" w:styleId="Footer">
    <w:name w:val="footer"/>
    <w:basedOn w:val="Normal"/>
    <w:link w:val="FooterChar"/>
    <w:uiPriority w:val="99"/>
    <w:unhideWhenUsed/>
    <w:rsid w:val="008224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2481"/>
  </w:style>
  <w:style w:type="paragraph" w:customStyle="1" w:styleId="rand3191">
    <w:name w:val="rand3191"/>
    <w:basedOn w:val="Normal"/>
    <w:rsid w:val="00F7460C"/>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B4097-2107-4232-B215-F1CA75E8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mahmoud</cp:lastModifiedBy>
  <cp:revision>16</cp:revision>
  <cp:lastPrinted>2021-11-22T17:00:00Z</cp:lastPrinted>
  <dcterms:created xsi:type="dcterms:W3CDTF">2021-11-21T23:02:00Z</dcterms:created>
  <dcterms:modified xsi:type="dcterms:W3CDTF">2021-11-28T09:18:00Z</dcterms:modified>
</cp:coreProperties>
</file>