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Pr="00CD0FA1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E45CB4" w:rsidRPr="00CB39BC" w:rsidRDefault="00CB39BC" w:rsidP="00CB39BC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144"/>
          <w:szCs w:val="144"/>
          <w:lang w:eastAsia="zh-CN"/>
        </w:rPr>
      </w:pPr>
      <w:r w:rsidRPr="00CB39BC">
        <w:rPr>
          <w:rFonts w:ascii="LiSu" w:eastAsia="LiSu" w:hAnsi="Arial"/>
          <w:b/>
          <w:bCs/>
          <w:color w:val="008080"/>
          <w:kern w:val="36"/>
          <w:sz w:val="144"/>
          <w:szCs w:val="144"/>
          <w:lang w:eastAsia="zh-CN"/>
        </w:rPr>
        <w:t>禁 月</w:t>
      </w:r>
    </w:p>
    <w:p w:rsidR="005A04A3" w:rsidRPr="00E45CB4" w:rsidRDefault="005A04A3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0B3DE3" w:rsidRPr="004A5FB4" w:rsidRDefault="001A3B14" w:rsidP="00B67ACF">
      <w:pPr>
        <w:bidi w:val="0"/>
        <w:spacing w:after="0" w:line="240" w:lineRule="auto"/>
        <w:jc w:val="center"/>
        <w:rPr>
          <w:rFonts w:cs="KFGQPC Uthman Taha Naskh"/>
          <w:b/>
          <w:bCs/>
          <w:sz w:val="72"/>
          <w:szCs w:val="72"/>
          <w:rtl/>
          <w:lang w:eastAsia="zh-CN" w:bidi="ar-JO"/>
        </w:rPr>
      </w:pPr>
      <w:r w:rsidRPr="004A5FB4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>الأشهر الحرم</w:t>
      </w:r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73613D" w:rsidRDefault="00513EE8" w:rsidP="00B67ACF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9.6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  <w:r w:rsidR="009B6E7D"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&lt;</w:t>
      </w:r>
      <w:r w:rsidR="009B6E7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اللغة الصينية</w:t>
      </w:r>
      <w:r w:rsidR="009B6E7D"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 xml:space="preserve"> &gt;</w:t>
      </w:r>
    </w:p>
    <w:p w:rsidR="009B6E7D" w:rsidRPr="00CD0FA1" w:rsidRDefault="009B6E7D" w:rsidP="002739F5">
      <w:pPr>
        <w:bidi w:val="0"/>
        <w:spacing w:line="240" w:lineRule="auto"/>
        <w:ind w:firstLineChars="200" w:firstLine="24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F332FF" w:rsidRDefault="009B6E7D" w:rsidP="001A3B14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0B3DE3" w:rsidRPr="007F1A38" w:rsidRDefault="009B6E7D" w:rsidP="007F1A38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1A3B14" w:rsidRDefault="001A3B14" w:rsidP="001A3B14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1A3B14" w:rsidRDefault="001A3B14" w:rsidP="001A3B14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1A3B14" w:rsidRDefault="001A3B14" w:rsidP="001A3B14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1A3B14" w:rsidRDefault="001A3B14" w:rsidP="001A3B14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eastAsia="zh-CN" w:bidi="ar-EG"/>
        </w:rPr>
      </w:pPr>
    </w:p>
    <w:p w:rsidR="001A3B14" w:rsidRDefault="001A3B14" w:rsidP="001A3B14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B67ACF" w:rsidRDefault="00B67ACF" w:rsidP="009E5475">
      <w:pPr>
        <w:spacing w:after="0" w:line="240" w:lineRule="auto"/>
        <w:ind w:firstLineChars="200" w:firstLine="643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A766EC" w:rsidRDefault="00A766EC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40"/>
          <w:szCs w:val="40"/>
          <w:lang w:bidi="ar-EG"/>
        </w:rPr>
      </w:pPr>
    </w:p>
    <w:p w:rsidR="000977DF" w:rsidRDefault="000977DF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40"/>
          <w:szCs w:val="40"/>
          <w:lang w:bidi="ar-EG"/>
        </w:rPr>
      </w:pPr>
    </w:p>
    <w:p w:rsidR="000977DF" w:rsidRDefault="000977DF" w:rsidP="00A766EC">
      <w:pPr>
        <w:spacing w:line="240" w:lineRule="auto"/>
        <w:ind w:firstLineChars="200" w:firstLine="880"/>
        <w:jc w:val="center"/>
        <w:rPr>
          <w:color w:val="009999"/>
          <w:sz w:val="44"/>
          <w:szCs w:val="44"/>
          <w:lang w:eastAsia="zh-CN"/>
        </w:rPr>
      </w:pPr>
    </w:p>
    <w:p w:rsidR="00CB39BC" w:rsidRPr="004A5FB4" w:rsidRDefault="00513EE8" w:rsidP="00A766EC">
      <w:pPr>
        <w:spacing w:line="240" w:lineRule="auto"/>
        <w:ind w:firstLineChars="200" w:firstLine="56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sz w:val="28"/>
          <w:szCs w:val="28"/>
          <w:lang w:eastAsia="zh-CN"/>
        </w:rPr>
        <w:lastRenderedPageBreak/>
        <w:pict>
          <v:shape id="_x0000_s1041" type="#_x0000_t75" style="position:absolute;left:0;text-align:left;margin-left:147.85pt;margin-top:10.05pt;width:154.75pt;height:40.8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4A5FB4">
        <w:rPr>
          <w:rFonts w:hint="eastAsia"/>
          <w:color w:val="009999"/>
          <w:sz w:val="44"/>
          <w:szCs w:val="44"/>
          <w:lang w:eastAsia="zh-CN"/>
        </w:rPr>
        <w:t xml:space="preserve">   </w:t>
      </w:r>
      <w:r w:rsidR="00CB39BC" w:rsidRPr="004A5FB4">
        <w:rPr>
          <w:color w:val="009999"/>
          <w:sz w:val="44"/>
          <w:szCs w:val="44"/>
          <w:lang w:eastAsia="zh-CN"/>
        </w:rPr>
        <w:t>禁</w:t>
      </w:r>
      <w:r w:rsidR="00CB39BC" w:rsidRPr="004A5FB4">
        <w:rPr>
          <w:color w:val="009999"/>
          <w:sz w:val="44"/>
          <w:szCs w:val="44"/>
          <w:lang w:eastAsia="zh-CN"/>
        </w:rPr>
        <w:t xml:space="preserve"> </w:t>
      </w:r>
      <w:r w:rsidR="00CB39BC" w:rsidRPr="004A5FB4">
        <w:rPr>
          <w:color w:val="009999"/>
          <w:sz w:val="44"/>
          <w:szCs w:val="44"/>
          <w:lang w:eastAsia="zh-CN"/>
        </w:rPr>
        <w:t>月</w:t>
      </w:r>
    </w:p>
    <w:p w:rsidR="00E45CB4" w:rsidRPr="00AC4693" w:rsidRDefault="00E45CB4" w:rsidP="00CB39BC">
      <w:pPr>
        <w:spacing w:line="240" w:lineRule="auto"/>
        <w:ind w:firstLineChars="200" w:firstLine="880"/>
        <w:jc w:val="center"/>
        <w:rPr>
          <w:color w:val="009999"/>
          <w:sz w:val="44"/>
          <w:szCs w:val="44"/>
          <w:lang w:eastAsia="zh-CN"/>
        </w:rPr>
      </w:pPr>
    </w:p>
    <w:p w:rsidR="003F2AD1" w:rsidRPr="003F2AD1" w:rsidRDefault="003F2AD1" w:rsidP="00B67ACF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bookmarkStart w:id="0" w:name="_GoBack"/>
      <w:bookmarkEnd w:id="0"/>
    </w:p>
    <w:p w:rsidR="00CB39BC" w:rsidRPr="00CB39BC" w:rsidRDefault="00CB39BC" w:rsidP="004A5FB4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一切荣耀属于安拉，创造并预定一切的主，使昼夜为愿受教者和感恩者循环不息的主。我见证</w:t>
      </w:r>
      <w:r w:rsidR="004A5FB4">
        <w:rPr>
          <w:color w:val="000000"/>
          <w:sz w:val="36"/>
          <w:szCs w:val="36"/>
          <w:lang w:eastAsia="zh-CN"/>
        </w:rPr>
        <w:t>除真主外绝无应受崇拜的</w:t>
      </w:r>
      <w:r w:rsidRPr="00CB39BC">
        <w:rPr>
          <w:color w:val="000000"/>
          <w:sz w:val="36"/>
          <w:szCs w:val="36"/>
          <w:lang w:eastAsia="zh-CN"/>
        </w:rPr>
        <w:t>，独一无二的主，超然悖逆者妄言的主；我见证先知穆罕默德是主的精选仆人、先知、圣使，主以他引人走出迷误，以他教人脱离无知，以他积少成多，以他变弱为强，他是人类的报喜者和警告者，是灿烂的指路明灯。愿主替全体教民赐予他最好的回报，愿主赐福安于他和他的家人以及所有的圣伴们，无量赐福！</w:t>
      </w:r>
    </w:p>
    <w:p w:rsidR="00CB39BC" w:rsidRPr="00CB39BC" w:rsidRDefault="00CB39BC" w:rsidP="004A5FB4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我在此嘱告你们和我自己要时刻敬畏伟大无比的主，敬主是最宝贵的秘密、最美好的行为、最珍贵的积蓄。你们要敬畏安拉，无论暗中或者公开；要远离罪恶，无论明的或者暗的。</w:t>
      </w:r>
    </w:p>
    <w:p w:rsidR="00CB39BC" w:rsidRPr="00CB39BC" w:rsidRDefault="00CB39BC" w:rsidP="00CB39BC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 xml:space="preserve">　　凡甘愿认安拉为主宰、认伊斯兰为信仰、认穆罕默德为先知和圣使的人，都知道安拉有着绝对的理由和极致的智慧，规定他想要的法则，择定他想要的人选，指定他喜欢的时间和空间。至尊主从天神中选派天使，从人类中选派圣使；使一些地方胜过其它地方，因此麦加是地球上最</w:t>
      </w:r>
      <w:r w:rsidRPr="00CB39BC">
        <w:rPr>
          <w:color w:val="000000"/>
          <w:sz w:val="36"/>
          <w:szCs w:val="36"/>
          <w:lang w:eastAsia="zh-CN"/>
        </w:rPr>
        <w:lastRenderedPageBreak/>
        <w:t>高贵的地方，其次是麦地那，然后是耶路撒冷；使一些日子胜过其它日子，因此教历十二月头十天是安拉最重视的日子，献牲日是今世最重要的日子，聚礼日是太阳起照以来的最好日子，盖德尔夜胜似千月。安拉规定的月数为十二个月，特定其中四个月为禁月，严禁犯罪行为，在此期间犯罪属于极大罪行，在此期间行善属于头等善功，至尊主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安拉判定的月数是十二个月，在他造化天地之时就已记录在案，其中有四个禁月，这是正教，在此期间你们不可自相残害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</w:t>
      </w:r>
      <w:r w:rsidRPr="00CB39BC">
        <w:rPr>
          <w:color w:val="000000"/>
          <w:sz w:val="36"/>
          <w:szCs w:val="36"/>
          <w:lang w:eastAsia="zh-CN"/>
        </w:rPr>
        <w:t>9</w:t>
      </w:r>
      <w:r w:rsidRPr="00CB39BC">
        <w:rPr>
          <w:color w:val="000000"/>
          <w:sz w:val="36"/>
          <w:szCs w:val="36"/>
          <w:lang w:eastAsia="zh-CN"/>
        </w:rPr>
        <w:t>：</w:t>
      </w:r>
      <w:r w:rsidRPr="00CB39BC">
        <w:rPr>
          <w:color w:val="000000"/>
          <w:sz w:val="36"/>
          <w:szCs w:val="36"/>
          <w:lang w:eastAsia="zh-CN"/>
        </w:rPr>
        <w:t>36</w:t>
      </w:r>
      <w:r w:rsidRPr="00CB39BC">
        <w:rPr>
          <w:color w:val="000000"/>
          <w:sz w:val="36"/>
          <w:szCs w:val="36"/>
          <w:lang w:eastAsia="zh-CN"/>
        </w:rPr>
        <w:t>）对此，先知（</w:t>
      </w:r>
      <w:r w:rsidR="004A5FB4">
        <w:rPr>
          <w:color w:val="000000"/>
          <w:sz w:val="36"/>
          <w:szCs w:val="36"/>
          <w:lang w:eastAsia="zh-CN"/>
        </w:rPr>
        <w:t>愿主</w:t>
      </w:r>
      <w:r w:rsidRPr="00CB39BC">
        <w:rPr>
          <w:color w:val="000000"/>
          <w:sz w:val="36"/>
          <w:szCs w:val="36"/>
          <w:lang w:eastAsia="zh-CN"/>
        </w:rPr>
        <w:t>福安</w:t>
      </w:r>
      <w:r w:rsidR="004A5FB4">
        <w:rPr>
          <w:color w:val="000000"/>
          <w:sz w:val="36"/>
          <w:szCs w:val="36"/>
          <w:lang w:eastAsia="zh-CN"/>
        </w:rPr>
        <w:t>之</w:t>
      </w:r>
      <w:r w:rsidRPr="00CB39BC">
        <w:rPr>
          <w:color w:val="000000"/>
          <w:sz w:val="36"/>
          <w:szCs w:val="36"/>
          <w:lang w:eastAsia="zh-CN"/>
        </w:rPr>
        <w:t>）在辞朝时做过说明：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时间照安拉造化天地时的样子在运转，一年十二个月有四个禁月，三个月相连：十一月、十二月、一月，另一个月是七月，居于六月与八月之间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（艾比白克拉传述－两大圣训集）</w:t>
      </w:r>
    </w:p>
    <w:p w:rsidR="00CB39BC" w:rsidRPr="00CB39BC" w:rsidRDefault="00CB39BC" w:rsidP="004A5FB4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 xml:space="preserve">　　古代阿拉伯人很重视这些月份，他们起先遵守先知易卜拉欣（</w:t>
      </w:r>
      <w:r w:rsidR="004A5FB4">
        <w:rPr>
          <w:color w:val="000000"/>
          <w:sz w:val="36"/>
          <w:szCs w:val="36"/>
          <w:lang w:eastAsia="zh-CN"/>
        </w:rPr>
        <w:t>愿主</w:t>
      </w:r>
      <w:r w:rsidR="004A5FB4" w:rsidRPr="00CB39BC">
        <w:rPr>
          <w:color w:val="000000"/>
          <w:sz w:val="36"/>
          <w:szCs w:val="36"/>
          <w:lang w:eastAsia="zh-CN"/>
        </w:rPr>
        <w:t>福安</w:t>
      </w:r>
      <w:r w:rsidR="004A5FB4">
        <w:rPr>
          <w:color w:val="000000"/>
          <w:sz w:val="36"/>
          <w:szCs w:val="36"/>
          <w:lang w:eastAsia="zh-CN"/>
        </w:rPr>
        <w:t>之</w:t>
      </w:r>
      <w:r w:rsidRPr="00CB39BC">
        <w:rPr>
          <w:color w:val="000000"/>
          <w:sz w:val="36"/>
          <w:szCs w:val="36"/>
          <w:lang w:eastAsia="zh-CN"/>
        </w:rPr>
        <w:t>）的禁律，但后来又忍不住连续三个月不厮杀，便想法在一月开杀，再用二月替代禁月。他们在一月份时而犯禁，时而守禁，就这样一直乱用，到了先知辞朝时便对这种做法进行了制止。先知告诉人们，时间的运转早在安拉造化天地之时就已定好，阿拉伯人任意增减或调换禁月是一种悖逆行为，如至尊主所述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调换禁月，</w:t>
      </w:r>
      <w:r w:rsidRPr="004A5FB4">
        <w:rPr>
          <w:b/>
          <w:bCs/>
          <w:color w:val="000000"/>
          <w:sz w:val="36"/>
          <w:szCs w:val="36"/>
          <w:lang w:eastAsia="zh-CN"/>
        </w:rPr>
        <w:lastRenderedPageBreak/>
        <w:t>只会助长悖逆，忤逆之徒由此迷误。他们今年犯禁，明年守禁，以凑足安拉所禁的数目，而违犯安拉所禁的月份。他们美化自己的罪恶行为，安拉不引导悖逆的民众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 xml:space="preserve"> ”</w:t>
      </w:r>
      <w:r w:rsidRPr="00CB39BC">
        <w:rPr>
          <w:color w:val="000000"/>
          <w:sz w:val="36"/>
          <w:szCs w:val="36"/>
          <w:lang w:eastAsia="zh-CN"/>
        </w:rPr>
        <w:t>（</w:t>
      </w:r>
      <w:r w:rsidRPr="00CB39BC">
        <w:rPr>
          <w:color w:val="000000"/>
          <w:sz w:val="36"/>
          <w:szCs w:val="36"/>
          <w:lang w:eastAsia="zh-CN"/>
        </w:rPr>
        <w:t>9</w:t>
      </w:r>
      <w:r w:rsidRPr="00CB39BC">
        <w:rPr>
          <w:color w:val="000000"/>
          <w:sz w:val="36"/>
          <w:szCs w:val="36"/>
          <w:lang w:eastAsia="zh-CN"/>
        </w:rPr>
        <w:t>：</w:t>
      </w:r>
      <w:r w:rsidRPr="00CB39BC">
        <w:rPr>
          <w:color w:val="000000"/>
          <w:sz w:val="36"/>
          <w:szCs w:val="36"/>
          <w:lang w:eastAsia="zh-CN"/>
        </w:rPr>
        <w:t>37</w:t>
      </w:r>
      <w:r w:rsidRPr="00CB39BC">
        <w:rPr>
          <w:color w:val="000000"/>
          <w:sz w:val="36"/>
          <w:szCs w:val="36"/>
          <w:lang w:eastAsia="zh-CN"/>
        </w:rPr>
        <w:t>）</w:t>
      </w:r>
    </w:p>
    <w:p w:rsidR="00CB39BC" w:rsidRPr="00CB39BC" w:rsidRDefault="00CB39BC" w:rsidP="00CB39BC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 xml:space="preserve">　　至尊主重视这些禁月，为此他禁止我们触犯禁月戒律，主说：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信士们啊！你们不要违犯安拉的标记和禁月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</w:t>
      </w:r>
      <w:r w:rsidRPr="00CB39BC">
        <w:rPr>
          <w:color w:val="000000"/>
          <w:sz w:val="36"/>
          <w:szCs w:val="36"/>
          <w:lang w:eastAsia="zh-CN"/>
        </w:rPr>
        <w:t>5</w:t>
      </w:r>
      <w:r w:rsidRPr="00CB39BC">
        <w:rPr>
          <w:color w:val="000000"/>
          <w:sz w:val="36"/>
          <w:szCs w:val="36"/>
          <w:lang w:eastAsia="zh-CN"/>
        </w:rPr>
        <w:t>：</w:t>
      </w:r>
      <w:r w:rsidRPr="00CB39BC">
        <w:rPr>
          <w:color w:val="000000"/>
          <w:sz w:val="36"/>
          <w:szCs w:val="36"/>
          <w:lang w:eastAsia="zh-CN"/>
        </w:rPr>
        <w:t>2</w:t>
      </w:r>
      <w:r w:rsidRPr="00CB39BC">
        <w:rPr>
          <w:color w:val="000000"/>
          <w:sz w:val="36"/>
          <w:szCs w:val="36"/>
          <w:lang w:eastAsia="zh-CN"/>
        </w:rPr>
        <w:t>）</w:t>
      </w:r>
    </w:p>
    <w:p w:rsidR="004A5FB4" w:rsidRDefault="00CB39BC" w:rsidP="004A5FB4">
      <w:pPr>
        <w:wordWrap w:val="0"/>
        <w:bidi w:val="0"/>
        <w:spacing w:line="360" w:lineRule="auto"/>
        <w:ind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在禁月封斋是圣行，先知说：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主命拜之外，最贵的拜功是后半夜的拜功；莱麦丹月之外，最贵的斋功是禁月的斋功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（艾卜胡来勒传述－穆斯林圣训集）</w:t>
      </w:r>
    </w:p>
    <w:p w:rsidR="004A5FB4" w:rsidRDefault="00CB39BC" w:rsidP="004A5FB4">
      <w:pPr>
        <w:wordWrap w:val="0"/>
        <w:bidi w:val="0"/>
        <w:spacing w:line="360" w:lineRule="auto"/>
        <w:ind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在一月十日阿舒拉日封斋是强调的圣行，先知鼓励人们在此日封斋，以便乘机多获主的奖赏。有人询问先知有关阿舒拉日封斋之事，先知说：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此日封斋能赎过去一年之罪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（艾卜格塔代传述－穆斯林圣训集）在一月九日封斋也属圣行，因为先知曾说：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如果我活到下一年，我一定封第九日的斋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（伊本阿拔斯传述－穆斯林圣训集）在阿舒拉日封斋，既不是异端行为也不是捏造的谎言，我们的先知不仅自己而且鼓励教民在此日封斋，先知穆萨（</w:t>
      </w:r>
      <w:r w:rsidR="004A5FB4">
        <w:rPr>
          <w:color w:val="000000"/>
          <w:sz w:val="36"/>
          <w:szCs w:val="36"/>
          <w:lang w:eastAsia="zh-CN"/>
        </w:rPr>
        <w:t>愿主</w:t>
      </w:r>
      <w:r w:rsidR="004A5FB4" w:rsidRPr="00CB39BC">
        <w:rPr>
          <w:color w:val="000000"/>
          <w:sz w:val="36"/>
          <w:szCs w:val="36"/>
          <w:lang w:eastAsia="zh-CN"/>
        </w:rPr>
        <w:t>福安</w:t>
      </w:r>
      <w:r w:rsidR="004A5FB4">
        <w:rPr>
          <w:color w:val="000000"/>
          <w:sz w:val="36"/>
          <w:szCs w:val="36"/>
          <w:lang w:eastAsia="zh-CN"/>
        </w:rPr>
        <w:t>之</w:t>
      </w:r>
      <w:r w:rsidRPr="00CB39BC">
        <w:rPr>
          <w:color w:val="000000"/>
          <w:sz w:val="36"/>
          <w:szCs w:val="36"/>
          <w:lang w:eastAsia="zh-CN"/>
        </w:rPr>
        <w:t>）和他的信徒以及蒙昧时期的阿拉伯人都在此日封斋。</w:t>
      </w:r>
      <w:r w:rsidRPr="00CB39BC">
        <w:rPr>
          <w:color w:val="000000"/>
          <w:sz w:val="36"/>
          <w:szCs w:val="36"/>
          <w:lang w:eastAsia="zh-CN"/>
        </w:rPr>
        <w:lastRenderedPageBreak/>
        <w:t>伊本阿拔斯传述：主的使者到了麦地那，看见犹太人在阿舒拉日封斋，便问道：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你们封斋的这一天是个什么日子？</w:t>
      </w:r>
      <w:r w:rsidRPr="004A5FB4">
        <w:rPr>
          <w:b/>
          <w:bCs/>
          <w:color w:val="000000"/>
          <w:sz w:val="36"/>
          <w:szCs w:val="36"/>
          <w:lang w:eastAsia="zh-CN"/>
        </w:rPr>
        <w:t>”</w:t>
      </w:r>
      <w:r w:rsidRPr="004A5FB4">
        <w:rPr>
          <w:b/>
          <w:bCs/>
          <w:color w:val="000000"/>
          <w:sz w:val="36"/>
          <w:szCs w:val="36"/>
          <w:lang w:eastAsia="zh-CN"/>
        </w:rPr>
        <w:t>他们说：</w:t>
      </w:r>
      <w:r w:rsidRPr="004A5FB4">
        <w:rPr>
          <w:b/>
          <w:bCs/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这是个重大的日子，安拉在这一天拯救了穆萨和他的人民，淹死了法老和他的随从。穆萨在这天封斋以示对主的谢意，所以我们也是如此。</w:t>
      </w:r>
      <w:r w:rsidRPr="004A5FB4">
        <w:rPr>
          <w:b/>
          <w:bCs/>
          <w:color w:val="000000"/>
          <w:sz w:val="36"/>
          <w:szCs w:val="36"/>
          <w:lang w:eastAsia="zh-CN"/>
        </w:rPr>
        <w:t>”</w:t>
      </w:r>
      <w:r w:rsidRPr="004A5FB4">
        <w:rPr>
          <w:b/>
          <w:bCs/>
          <w:color w:val="000000"/>
          <w:sz w:val="36"/>
          <w:szCs w:val="36"/>
          <w:lang w:eastAsia="zh-CN"/>
        </w:rPr>
        <w:t>使者说：</w:t>
      </w:r>
      <w:r w:rsidRPr="004A5FB4">
        <w:rPr>
          <w:b/>
          <w:bCs/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其实我们比你们更应该遵从穆萨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于是，使者在这天封了斋，也命人封斋。（两大圣训集）</w:t>
      </w:r>
    </w:p>
    <w:p w:rsidR="004A5FB4" w:rsidRDefault="00CB39BC" w:rsidP="004A5FB4">
      <w:pPr>
        <w:wordWrap w:val="0"/>
        <w:bidi w:val="0"/>
        <w:spacing w:line="360" w:lineRule="auto"/>
        <w:ind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愿主以《古兰经》赐福我和你们，使我们大家受益于其中的教诲。祈望主饶恕我和你们以及所有的穆斯林，你们向主祈祷吧！他是至恕至慈的主。</w:t>
      </w:r>
    </w:p>
    <w:p w:rsidR="004A5FB4" w:rsidRDefault="00CB39BC" w:rsidP="004A5FB4">
      <w:pPr>
        <w:wordWrap w:val="0"/>
        <w:bidi w:val="0"/>
        <w:spacing w:line="360" w:lineRule="auto"/>
        <w:ind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所有荣耀属于安拉，能够满足一切的主。我见证</w:t>
      </w:r>
      <w:r w:rsidR="004A5FB4">
        <w:rPr>
          <w:color w:val="000000"/>
          <w:sz w:val="36"/>
          <w:szCs w:val="36"/>
          <w:lang w:eastAsia="zh-CN"/>
        </w:rPr>
        <w:t>除真主外绝无应受崇拜的</w:t>
      </w:r>
      <w:r w:rsidRPr="00CB39BC">
        <w:rPr>
          <w:color w:val="000000"/>
          <w:sz w:val="36"/>
          <w:szCs w:val="36"/>
          <w:lang w:eastAsia="zh-CN"/>
        </w:rPr>
        <w:t>，独一无二的主，有约必践的主；我见证先知穆罕默德是主的仆人和精选使者，愿主赐福安于他和他的家人，以及所有的圣伴及其忠贞不渝的后继者们！</w:t>
      </w:r>
    </w:p>
    <w:p w:rsidR="00CB39BC" w:rsidRPr="00CB39BC" w:rsidRDefault="00CB39BC" w:rsidP="004A5FB4">
      <w:pPr>
        <w:wordWrap w:val="0"/>
        <w:bidi w:val="0"/>
        <w:spacing w:line="360" w:lineRule="auto"/>
        <w:ind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至尊无比的主教导我们说：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信士们啊！你们要敬畏安拉，说正确的话，安拉就会改善你们的行为，宽恕你们的罪过。谁顺从安拉和使者，谁就会获得巨大的成功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</w:t>
      </w:r>
      <w:r w:rsidRPr="00CB39BC">
        <w:rPr>
          <w:color w:val="000000"/>
          <w:sz w:val="36"/>
          <w:szCs w:val="36"/>
          <w:lang w:eastAsia="zh-CN"/>
        </w:rPr>
        <w:t>33</w:t>
      </w:r>
      <w:r w:rsidRPr="00CB39BC">
        <w:rPr>
          <w:color w:val="000000"/>
          <w:sz w:val="36"/>
          <w:szCs w:val="36"/>
          <w:lang w:eastAsia="zh-CN"/>
        </w:rPr>
        <w:t>：</w:t>
      </w:r>
      <w:r w:rsidRPr="00CB39BC">
        <w:rPr>
          <w:color w:val="000000"/>
          <w:sz w:val="36"/>
          <w:szCs w:val="36"/>
          <w:lang w:eastAsia="zh-CN"/>
        </w:rPr>
        <w:t>70</w:t>
      </w:r>
      <w:r w:rsidRPr="00CB39BC">
        <w:rPr>
          <w:color w:val="000000"/>
          <w:sz w:val="36"/>
          <w:szCs w:val="36"/>
          <w:lang w:eastAsia="zh-CN"/>
        </w:rPr>
        <w:t>－</w:t>
      </w:r>
      <w:r w:rsidRPr="00CB39BC">
        <w:rPr>
          <w:color w:val="000000"/>
          <w:sz w:val="36"/>
          <w:szCs w:val="36"/>
          <w:lang w:eastAsia="zh-CN"/>
        </w:rPr>
        <w:t>71</w:t>
      </w:r>
      <w:r w:rsidRPr="00CB39BC">
        <w:rPr>
          <w:color w:val="000000"/>
          <w:sz w:val="36"/>
          <w:szCs w:val="36"/>
          <w:lang w:eastAsia="zh-CN"/>
        </w:rPr>
        <w:t>）</w:t>
      </w:r>
    </w:p>
    <w:p w:rsidR="004A5FB4" w:rsidRDefault="004A5FB4" w:rsidP="004A5FB4">
      <w:pPr>
        <w:wordWrap w:val="0"/>
        <w:bidi w:val="0"/>
        <w:spacing w:line="360" w:lineRule="auto"/>
        <w:ind w:firstLine="720"/>
        <w:jc w:val="both"/>
        <w:rPr>
          <w:color w:val="000000"/>
          <w:sz w:val="36"/>
          <w:szCs w:val="36"/>
          <w:lang w:eastAsia="zh-CN"/>
        </w:rPr>
      </w:pPr>
      <w:r>
        <w:rPr>
          <w:color w:val="000000"/>
          <w:sz w:val="36"/>
          <w:szCs w:val="36"/>
          <w:lang w:eastAsia="zh-CN"/>
        </w:rPr>
        <w:lastRenderedPageBreak/>
        <w:t>禁月十二月的前</w:t>
      </w:r>
      <w:r w:rsidR="00CB39BC" w:rsidRPr="00CB39BC">
        <w:rPr>
          <w:color w:val="000000"/>
          <w:sz w:val="36"/>
          <w:szCs w:val="36"/>
          <w:lang w:eastAsia="zh-CN"/>
        </w:rPr>
        <w:t>十天，是非常重要的日子，其价值胜过今世其它时日，是多数学者认为安拉在《古兰经》中提到的特定天数：</w:t>
      </w:r>
      <w:r w:rsidR="00CB39BC" w:rsidRPr="00CB39BC">
        <w:rPr>
          <w:color w:val="000000"/>
          <w:sz w:val="36"/>
          <w:szCs w:val="36"/>
          <w:lang w:eastAsia="zh-CN"/>
        </w:rPr>
        <w:t>“</w:t>
      </w:r>
      <w:r w:rsidR="00CB39BC" w:rsidRPr="004A5FB4">
        <w:rPr>
          <w:b/>
          <w:bCs/>
          <w:color w:val="000000"/>
          <w:sz w:val="36"/>
          <w:szCs w:val="36"/>
          <w:lang w:eastAsia="zh-CN"/>
        </w:rPr>
        <w:t>以便他们亲临受益，并在特定的天数内纪念安拉的尊名，而宰杀主赐予他们的牲畜</w:t>
      </w:r>
      <w:r w:rsidR="00CB39BC" w:rsidRPr="00CB39BC">
        <w:rPr>
          <w:color w:val="000000"/>
          <w:sz w:val="36"/>
          <w:szCs w:val="36"/>
          <w:lang w:eastAsia="zh-CN"/>
        </w:rPr>
        <w:t>。</w:t>
      </w:r>
      <w:r w:rsidR="00CB39BC" w:rsidRPr="00CB39BC">
        <w:rPr>
          <w:color w:val="000000"/>
          <w:sz w:val="36"/>
          <w:szCs w:val="36"/>
          <w:lang w:eastAsia="zh-CN"/>
        </w:rPr>
        <w:t>”</w:t>
      </w:r>
      <w:r w:rsidR="00CB39BC" w:rsidRPr="00CB39BC">
        <w:rPr>
          <w:color w:val="000000"/>
          <w:sz w:val="36"/>
          <w:szCs w:val="36"/>
          <w:lang w:eastAsia="zh-CN"/>
        </w:rPr>
        <w:t>（</w:t>
      </w:r>
      <w:r w:rsidR="00CB39BC" w:rsidRPr="00CB39BC">
        <w:rPr>
          <w:color w:val="000000"/>
          <w:sz w:val="36"/>
          <w:szCs w:val="36"/>
          <w:lang w:eastAsia="zh-CN"/>
        </w:rPr>
        <w:t>22</w:t>
      </w:r>
      <w:r w:rsidR="00CB39BC" w:rsidRPr="00CB39BC">
        <w:rPr>
          <w:color w:val="000000"/>
          <w:sz w:val="36"/>
          <w:szCs w:val="36"/>
          <w:lang w:eastAsia="zh-CN"/>
        </w:rPr>
        <w:t>：</w:t>
      </w:r>
      <w:r w:rsidR="00CB39BC" w:rsidRPr="00CB39BC">
        <w:rPr>
          <w:color w:val="000000"/>
          <w:sz w:val="36"/>
          <w:szCs w:val="36"/>
          <w:lang w:eastAsia="zh-CN"/>
        </w:rPr>
        <w:t>28</w:t>
      </w:r>
      <w:r w:rsidR="00CB39BC" w:rsidRPr="00CB39BC">
        <w:rPr>
          <w:color w:val="000000"/>
          <w:sz w:val="36"/>
          <w:szCs w:val="36"/>
          <w:lang w:eastAsia="zh-CN"/>
        </w:rPr>
        <w:t>）</w:t>
      </w:r>
    </w:p>
    <w:p w:rsidR="00CB39BC" w:rsidRPr="00CB39BC" w:rsidRDefault="00CB39BC" w:rsidP="004A5FB4">
      <w:pPr>
        <w:wordWrap w:val="0"/>
        <w:bidi w:val="0"/>
        <w:spacing w:line="360" w:lineRule="auto"/>
        <w:ind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先知也证实道：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今世最贵的日子就是这十日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（贾比尔传述－班扎尔与伊本罕般圣训录）这是一个集伊斯兰各项功课于一体的重大活动季节，伊本阿拔斯传述：主的使者说：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没有比在这些日子里做善功更让主喜欢的日子。</w:t>
      </w:r>
      <w:r w:rsidRPr="004A5FB4">
        <w:rPr>
          <w:b/>
          <w:bCs/>
          <w:color w:val="000000"/>
          <w:sz w:val="36"/>
          <w:szCs w:val="36"/>
          <w:lang w:eastAsia="zh-CN"/>
        </w:rPr>
        <w:t>”</w:t>
      </w:r>
      <w:r w:rsidRPr="004A5FB4">
        <w:rPr>
          <w:b/>
          <w:bCs/>
          <w:color w:val="000000"/>
          <w:sz w:val="36"/>
          <w:szCs w:val="36"/>
          <w:lang w:eastAsia="zh-CN"/>
        </w:rPr>
        <w:t>人们问：</w:t>
      </w:r>
      <w:r w:rsidRPr="004A5FB4">
        <w:rPr>
          <w:b/>
          <w:bCs/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主的使者啊！难道为主圣战也不如吗？</w:t>
      </w:r>
      <w:r w:rsidRPr="004A5FB4">
        <w:rPr>
          <w:b/>
          <w:bCs/>
          <w:color w:val="000000"/>
          <w:sz w:val="36"/>
          <w:szCs w:val="36"/>
          <w:lang w:eastAsia="zh-CN"/>
        </w:rPr>
        <w:t>”</w:t>
      </w:r>
      <w:r w:rsidRPr="004A5FB4">
        <w:rPr>
          <w:b/>
          <w:bCs/>
          <w:color w:val="000000"/>
          <w:sz w:val="36"/>
          <w:szCs w:val="36"/>
          <w:lang w:eastAsia="zh-CN"/>
        </w:rPr>
        <w:t>使者说：</w:t>
      </w:r>
      <w:r w:rsidRPr="004A5FB4">
        <w:rPr>
          <w:b/>
          <w:bCs/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即便圣战也不如，除非有人带着身家财产出征，而后一去不复返。</w:t>
      </w:r>
      <w:r w:rsidRPr="004A5FB4">
        <w:rPr>
          <w:b/>
          <w:bCs/>
          <w:color w:val="000000"/>
          <w:sz w:val="36"/>
          <w:szCs w:val="36"/>
          <w:lang w:eastAsia="zh-CN"/>
        </w:rPr>
        <w:t>”</w:t>
      </w:r>
      <w:r w:rsidRPr="004A5FB4">
        <w:rPr>
          <w:b/>
          <w:bCs/>
          <w:color w:val="000000"/>
          <w:sz w:val="36"/>
          <w:szCs w:val="36"/>
          <w:lang w:eastAsia="zh-CN"/>
        </w:rPr>
        <w:t>（布哈里与艾卜达伍德圣训集）这十天包括阿拉法日，有人询问先知有关在阿拉法日封斋的情况，先知说：</w:t>
      </w:r>
      <w:r w:rsidRPr="004A5FB4">
        <w:rPr>
          <w:b/>
          <w:bCs/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此日封斋能赎去年和来年之罪。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（艾卜格塔代传述－穆斯林圣训集）</w:t>
      </w:r>
    </w:p>
    <w:p w:rsidR="00CB39BC" w:rsidRPr="00CB39BC" w:rsidRDefault="00CB39BC" w:rsidP="004A5FB4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第十天宰牲日是高峰日，先知说：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在安拉看来，最有意义的日子是献牲日，然后是驻留日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（阿卜杜拉本古尔特传述－穆斯林圣训集）驻留日，是指第十一</w:t>
      </w:r>
      <w:r w:rsidR="004A5FB4">
        <w:rPr>
          <w:color w:val="000000"/>
          <w:sz w:val="36"/>
          <w:szCs w:val="36"/>
          <w:lang w:eastAsia="zh-CN"/>
        </w:rPr>
        <w:t>、十二、十三</w:t>
      </w:r>
      <w:r w:rsidRPr="00CB39BC">
        <w:rPr>
          <w:color w:val="000000"/>
          <w:sz w:val="36"/>
          <w:szCs w:val="36"/>
          <w:lang w:eastAsia="zh-CN"/>
        </w:rPr>
        <w:t>日人们驻留米那山之日。</w:t>
      </w:r>
    </w:p>
    <w:p w:rsidR="004A5FB4" w:rsidRDefault="00CB39BC" w:rsidP="004A5FB4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 xml:space="preserve">　　</w:t>
      </w:r>
    </w:p>
    <w:p w:rsidR="00CB39BC" w:rsidRPr="00CB39BC" w:rsidRDefault="00CB39BC" w:rsidP="004A5FB4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lastRenderedPageBreak/>
        <w:t>至尊主禁止我们在禁月犯罪，是为了突出禁月的重要性，主说：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在此期间你们不可自相残害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</w:t>
      </w:r>
      <w:r w:rsidRPr="00CB39BC">
        <w:rPr>
          <w:color w:val="000000"/>
          <w:sz w:val="36"/>
          <w:szCs w:val="36"/>
          <w:lang w:eastAsia="zh-CN"/>
        </w:rPr>
        <w:t>9</w:t>
      </w:r>
      <w:r w:rsidRPr="00CB39BC">
        <w:rPr>
          <w:color w:val="000000"/>
          <w:sz w:val="36"/>
          <w:szCs w:val="36"/>
          <w:lang w:eastAsia="zh-CN"/>
        </w:rPr>
        <w:t>：</w:t>
      </w:r>
      <w:r w:rsidRPr="00CB39BC">
        <w:rPr>
          <w:color w:val="000000"/>
          <w:sz w:val="36"/>
          <w:szCs w:val="36"/>
          <w:lang w:eastAsia="zh-CN"/>
        </w:rPr>
        <w:t>36</w:t>
      </w:r>
      <w:r w:rsidRPr="00CB39BC">
        <w:rPr>
          <w:color w:val="000000"/>
          <w:sz w:val="36"/>
          <w:szCs w:val="36"/>
          <w:lang w:eastAsia="zh-CN"/>
        </w:rPr>
        <w:t>）在禁月最应注意的事项是：不诽谤和欺压他人。平时犯罪都是罪恶和不吉行为，但在这些重要的禁月内犯罪，其性质更为恶劣。格塔代（主怜悯他）说：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4A5FB4">
        <w:rPr>
          <w:b/>
          <w:bCs/>
          <w:color w:val="000000"/>
          <w:sz w:val="36"/>
          <w:szCs w:val="36"/>
          <w:lang w:eastAsia="zh-CN"/>
        </w:rPr>
        <w:t>禁月内犯罪，比其它时间内犯罪更为严重。尽管任何情况下犯罪都是罪行，但是安拉愿突出他想突出之事，所以你们要重视安拉所重视之事。在有识之士看来，事物之所以特别是因安拉意欲所致。</w:t>
      </w:r>
      <w:r w:rsidRPr="004A5FB4">
        <w:rPr>
          <w:b/>
          <w:bCs/>
          <w:color w:val="000000"/>
          <w:sz w:val="36"/>
          <w:szCs w:val="36"/>
          <w:lang w:eastAsia="zh-CN"/>
        </w:rPr>
        <w:t>”“</w:t>
      </w:r>
      <w:r w:rsidRPr="004A5FB4">
        <w:rPr>
          <w:b/>
          <w:bCs/>
          <w:color w:val="000000"/>
          <w:sz w:val="36"/>
          <w:szCs w:val="36"/>
          <w:lang w:eastAsia="zh-CN"/>
        </w:rPr>
        <w:t>就这样！凡尊重安拉标记的人，那必是出自内心的虔诚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</w:t>
      </w:r>
      <w:r w:rsidRPr="00CB39BC">
        <w:rPr>
          <w:color w:val="000000"/>
          <w:sz w:val="36"/>
          <w:szCs w:val="36"/>
          <w:lang w:eastAsia="zh-CN"/>
        </w:rPr>
        <w:t>22</w:t>
      </w:r>
      <w:r w:rsidRPr="00CB39BC">
        <w:rPr>
          <w:color w:val="000000"/>
          <w:sz w:val="36"/>
          <w:szCs w:val="36"/>
          <w:lang w:eastAsia="zh-CN"/>
        </w:rPr>
        <w:t>：</w:t>
      </w:r>
      <w:r w:rsidRPr="00CB39BC">
        <w:rPr>
          <w:color w:val="000000"/>
          <w:sz w:val="36"/>
          <w:szCs w:val="36"/>
          <w:lang w:eastAsia="zh-CN"/>
        </w:rPr>
        <w:t>32</w:t>
      </w:r>
      <w:r w:rsidRPr="00CB39BC">
        <w:rPr>
          <w:color w:val="000000"/>
          <w:sz w:val="36"/>
          <w:szCs w:val="36"/>
          <w:lang w:eastAsia="zh-CN"/>
        </w:rPr>
        <w:t>）</w:t>
      </w:r>
    </w:p>
    <w:p w:rsidR="00CB39BC" w:rsidRPr="00CB39BC" w:rsidRDefault="00CB39BC" w:rsidP="00CB39BC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 xml:space="preserve">　　主的使者说：</w:t>
      </w:r>
      <w:r w:rsidRPr="00CB39BC">
        <w:rPr>
          <w:color w:val="000000"/>
          <w:sz w:val="36"/>
          <w:szCs w:val="36"/>
          <w:lang w:eastAsia="zh-CN"/>
        </w:rPr>
        <w:t>“</w:t>
      </w:r>
      <w:r w:rsidRPr="00CB39BC">
        <w:rPr>
          <w:color w:val="000000"/>
          <w:sz w:val="36"/>
          <w:szCs w:val="36"/>
          <w:lang w:eastAsia="zh-CN"/>
        </w:rPr>
        <w:t>罪有三种：</w:t>
      </w:r>
      <w:r w:rsidRPr="004A5FB4">
        <w:rPr>
          <w:b/>
          <w:bCs/>
          <w:color w:val="000000"/>
          <w:sz w:val="36"/>
          <w:szCs w:val="36"/>
          <w:lang w:eastAsia="zh-CN"/>
        </w:rPr>
        <w:t>安拉不饶恕之罪，安拉可饶恕之罪，安拉不放过之罪。安拉不饶恕之罪，是给主举伴之罪，主说：举伴确是大罪；安拉可饶恕之罪，是人未遵主命而害己之罪；安拉不放过之罪，是人害人之罪，直到受害者讨得公道</w:t>
      </w:r>
      <w:r w:rsidRPr="00CB39BC">
        <w:rPr>
          <w:color w:val="000000"/>
          <w:sz w:val="36"/>
          <w:szCs w:val="36"/>
          <w:lang w:eastAsia="zh-CN"/>
        </w:rPr>
        <w:t>。</w:t>
      </w:r>
      <w:r w:rsidRPr="00CB39BC">
        <w:rPr>
          <w:color w:val="000000"/>
          <w:sz w:val="36"/>
          <w:szCs w:val="36"/>
          <w:lang w:eastAsia="zh-CN"/>
        </w:rPr>
        <w:t>”</w:t>
      </w:r>
      <w:r w:rsidRPr="00CB39BC">
        <w:rPr>
          <w:color w:val="000000"/>
          <w:sz w:val="36"/>
          <w:szCs w:val="36"/>
          <w:lang w:eastAsia="zh-CN"/>
        </w:rPr>
        <w:t>（艾奈斯传述－班扎尔圣训录）</w:t>
      </w:r>
    </w:p>
    <w:p w:rsidR="004A5FB4" w:rsidRDefault="00CB39BC" w:rsidP="004A5FB4">
      <w:pPr>
        <w:wordWrap w:val="0"/>
        <w:bidi w:val="0"/>
        <w:spacing w:line="360" w:lineRule="auto"/>
        <w:ind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主啊！求您饶恕所有的男女信士和穆斯林，宽恕他们中活着的人和死去的人；主啊！求您使我们暗中和公开对您心存畏惧，使我们无论喜怒都说真话，使我们无论贫贱不变宗旨，使我们成为严守您的禁令、维护您的法度之人；主啊！求您壮大伊斯兰及其顺民，征服多神论及其信徒，</w:t>
      </w:r>
      <w:r w:rsidRPr="00CB39BC">
        <w:rPr>
          <w:color w:val="000000"/>
          <w:sz w:val="36"/>
          <w:szCs w:val="36"/>
          <w:lang w:eastAsia="zh-CN"/>
        </w:rPr>
        <w:lastRenderedPageBreak/>
        <w:t>使真理和正教之言战无不胜，求您援助认您独一的顺民，抛弃不信您的忤逆之徒，求您给我们降下及时雨，不要使我们成为绝望之人。</w:t>
      </w:r>
      <w:r w:rsidRPr="00CB39BC">
        <w:rPr>
          <w:color w:val="000000"/>
          <w:sz w:val="36"/>
          <w:szCs w:val="36"/>
          <w:lang w:eastAsia="zh-CN"/>
        </w:rPr>
        <w:t> </w:t>
      </w:r>
      <w:r w:rsidRPr="00CB39BC">
        <w:rPr>
          <w:color w:val="000000"/>
          <w:sz w:val="36"/>
          <w:szCs w:val="36"/>
          <w:lang w:eastAsia="zh-CN"/>
        </w:rPr>
        <w:br/>
      </w:r>
      <w:r w:rsidRPr="00CB39BC">
        <w:rPr>
          <w:color w:val="000000"/>
          <w:sz w:val="36"/>
          <w:szCs w:val="36"/>
          <w:lang w:eastAsia="zh-CN"/>
        </w:rPr>
        <w:t xml:space="preserve">　　主啊！求您引导我们的领导人们，使他们敬主从善，赐予他们廉洁忠信之心，护佑他们远离腐化背信。主啊！求您使我们的家园和所有穆斯林国家国泰民安，求您接纳所有穆斯林烈士，使他们安居天国！仁慈的主啊！求您赐予我们今世幸福和后世幸福，使我们免遭火狱之刑。</w:t>
      </w:r>
    </w:p>
    <w:p w:rsidR="004A5FB4" w:rsidRDefault="004A5FB4" w:rsidP="004A5FB4">
      <w:pPr>
        <w:wordWrap w:val="0"/>
        <w:bidi w:val="0"/>
        <w:spacing w:line="360" w:lineRule="auto"/>
        <w:ind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 xml:space="preserve"> </w:t>
      </w:r>
      <w:r w:rsidR="00CB39BC" w:rsidRPr="00CB39BC">
        <w:rPr>
          <w:color w:val="000000"/>
          <w:sz w:val="36"/>
          <w:szCs w:val="36"/>
          <w:lang w:eastAsia="zh-CN"/>
        </w:rPr>
        <w:t>“</w:t>
      </w:r>
      <w:r w:rsidR="00CB39BC" w:rsidRPr="004A5FB4">
        <w:rPr>
          <w:b/>
          <w:bCs/>
          <w:color w:val="000000"/>
          <w:sz w:val="36"/>
          <w:szCs w:val="36"/>
          <w:lang w:eastAsia="zh-CN"/>
        </w:rPr>
        <w:t>安拉命人公道、行善、周济亲人，禁人淫乱、作恶、霸道。他告诫你们，以便你们觉悟</w:t>
      </w:r>
      <w:r w:rsidR="00CB39BC" w:rsidRPr="00CB39BC">
        <w:rPr>
          <w:color w:val="000000"/>
          <w:sz w:val="36"/>
          <w:szCs w:val="36"/>
          <w:lang w:eastAsia="zh-CN"/>
        </w:rPr>
        <w:t>。</w:t>
      </w:r>
      <w:r w:rsidR="00CB39BC" w:rsidRPr="00CB39BC">
        <w:rPr>
          <w:color w:val="000000"/>
          <w:sz w:val="36"/>
          <w:szCs w:val="36"/>
          <w:lang w:eastAsia="zh-CN"/>
        </w:rPr>
        <w:t>”</w:t>
      </w:r>
      <w:r w:rsidR="00CB39BC" w:rsidRPr="00CB39BC">
        <w:rPr>
          <w:color w:val="000000"/>
          <w:sz w:val="36"/>
          <w:szCs w:val="36"/>
          <w:lang w:eastAsia="zh-CN"/>
        </w:rPr>
        <w:t>（</w:t>
      </w:r>
      <w:r w:rsidR="00CB39BC" w:rsidRPr="00CB39BC">
        <w:rPr>
          <w:color w:val="000000"/>
          <w:sz w:val="36"/>
          <w:szCs w:val="36"/>
          <w:lang w:eastAsia="zh-CN"/>
        </w:rPr>
        <w:t>16</w:t>
      </w:r>
      <w:r w:rsidR="00CB39BC" w:rsidRPr="00CB39BC">
        <w:rPr>
          <w:color w:val="000000"/>
          <w:sz w:val="36"/>
          <w:szCs w:val="36"/>
          <w:lang w:eastAsia="zh-CN"/>
        </w:rPr>
        <w:t>：</w:t>
      </w:r>
      <w:r w:rsidR="00CB39BC" w:rsidRPr="00CB39BC">
        <w:rPr>
          <w:color w:val="000000"/>
          <w:sz w:val="36"/>
          <w:szCs w:val="36"/>
          <w:lang w:eastAsia="zh-CN"/>
        </w:rPr>
        <w:t>90</w:t>
      </w:r>
      <w:r w:rsidR="00CB39BC" w:rsidRPr="00CB39BC">
        <w:rPr>
          <w:color w:val="000000"/>
          <w:sz w:val="36"/>
          <w:szCs w:val="36"/>
          <w:lang w:eastAsia="zh-CN"/>
        </w:rPr>
        <w:t>）</w:t>
      </w:r>
    </w:p>
    <w:p w:rsidR="00FA166E" w:rsidRPr="00FA166E" w:rsidRDefault="00CB39BC" w:rsidP="004A5FB4">
      <w:pPr>
        <w:wordWrap w:val="0"/>
        <w:bidi w:val="0"/>
        <w:spacing w:line="360" w:lineRule="auto"/>
        <w:ind w:firstLine="720"/>
        <w:jc w:val="both"/>
        <w:rPr>
          <w:color w:val="000000"/>
          <w:sz w:val="36"/>
          <w:szCs w:val="36"/>
          <w:lang w:eastAsia="zh-CN"/>
        </w:rPr>
      </w:pPr>
      <w:r w:rsidRPr="00CB39BC">
        <w:rPr>
          <w:color w:val="000000"/>
          <w:sz w:val="36"/>
          <w:szCs w:val="36"/>
          <w:lang w:eastAsia="zh-CN"/>
        </w:rPr>
        <w:t>你们要经常颂念主，主会赐福你们。至高无上的主全知一切！</w:t>
      </w: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513EE8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E8" w:rsidRDefault="00513EE8">
      <w:pPr>
        <w:spacing w:after="0" w:line="240" w:lineRule="auto"/>
      </w:pPr>
      <w:r>
        <w:separator/>
      </w:r>
    </w:p>
  </w:endnote>
  <w:endnote w:type="continuationSeparator" w:id="0">
    <w:p w:rsidR="00513EE8" w:rsidRDefault="0051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61B693E-B7D0-4D21-AA44-3618DC34DFF4}"/>
    <w:embedBold r:id="rId2" w:subsetted="1" w:fontKey="{4AFD2559-2C01-4FF6-A538-EF3846053573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A5BA7812-FA2A-4886-A6B2-2A12A02F8597}"/>
    <w:embedBold r:id="rId4" w:subsetted="1" w:fontKey="{2D01A1C6-B082-4A41-A1AB-33F738AA1DA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06EBCE67-7F88-4147-A33C-422F300B4057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6" w:subsetted="1" w:fontKey="{E470B456-49C0-477A-8C14-707B11E10ABB}"/>
    <w:embedBold r:id="rId7" w:subsetted="1" w:fontKey="{CDF1AB90-9FA8-48F2-9286-8502CA99423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1D8A6513-722B-4690-846C-382FF4917308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E8" w:rsidRDefault="00513EE8">
      <w:pPr>
        <w:spacing w:after="0" w:line="240" w:lineRule="auto"/>
      </w:pPr>
      <w:r>
        <w:separator/>
      </w:r>
    </w:p>
  </w:footnote>
  <w:footnote w:type="continuationSeparator" w:id="0">
    <w:p w:rsidR="00513EE8" w:rsidRDefault="0051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513EE8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0977DF" w:rsidRDefault="000977DF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32"/>
                      <w:szCs w:val="32"/>
                      <w:lang w:bidi="ar-EG"/>
                    </w:rPr>
                  </w:pPr>
                  <w:r w:rsidRPr="000977DF">
                    <w:rPr>
                      <w:rFonts w:ascii="LiSu" w:eastAsia="LiSu" w:hAnsi="Arial"/>
                      <w:b/>
                      <w:bCs/>
                      <w:color w:val="008080"/>
                      <w:kern w:val="36"/>
                      <w:sz w:val="32"/>
                      <w:szCs w:val="32"/>
                      <w:lang w:eastAsia="zh-CN"/>
                    </w:rPr>
                    <w:t>禁 月</w:t>
                  </w: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7D2A78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7D2A78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0977DF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7</w:t>
                  </w:r>
                  <w:r w:rsidR="007D2A78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513EE8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513EE8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977DF"/>
    <w:rsid w:val="000A097C"/>
    <w:rsid w:val="000B3DE3"/>
    <w:rsid w:val="00113D64"/>
    <w:rsid w:val="00117B11"/>
    <w:rsid w:val="00126519"/>
    <w:rsid w:val="001468B6"/>
    <w:rsid w:val="001A3B14"/>
    <w:rsid w:val="00213167"/>
    <w:rsid w:val="002175B1"/>
    <w:rsid w:val="002739F5"/>
    <w:rsid w:val="002D7301"/>
    <w:rsid w:val="002F5A7A"/>
    <w:rsid w:val="003064F5"/>
    <w:rsid w:val="00310DAB"/>
    <w:rsid w:val="00341D1F"/>
    <w:rsid w:val="00377F0B"/>
    <w:rsid w:val="003A0967"/>
    <w:rsid w:val="003D1807"/>
    <w:rsid w:val="003E5F9F"/>
    <w:rsid w:val="003F2AD1"/>
    <w:rsid w:val="00447EBD"/>
    <w:rsid w:val="0046369D"/>
    <w:rsid w:val="00480942"/>
    <w:rsid w:val="004A3F66"/>
    <w:rsid w:val="004A5FB4"/>
    <w:rsid w:val="004D5E54"/>
    <w:rsid w:val="00501B65"/>
    <w:rsid w:val="00503DFB"/>
    <w:rsid w:val="00513EE8"/>
    <w:rsid w:val="00520A9D"/>
    <w:rsid w:val="00577E09"/>
    <w:rsid w:val="0058162A"/>
    <w:rsid w:val="0058290A"/>
    <w:rsid w:val="005A04A3"/>
    <w:rsid w:val="005B7C65"/>
    <w:rsid w:val="005C625B"/>
    <w:rsid w:val="0061333E"/>
    <w:rsid w:val="00631E7F"/>
    <w:rsid w:val="00645017"/>
    <w:rsid w:val="006A6559"/>
    <w:rsid w:val="006E1EEA"/>
    <w:rsid w:val="007024ED"/>
    <w:rsid w:val="00731C8F"/>
    <w:rsid w:val="0073613D"/>
    <w:rsid w:val="007370C5"/>
    <w:rsid w:val="00762323"/>
    <w:rsid w:val="0077431E"/>
    <w:rsid w:val="00783F80"/>
    <w:rsid w:val="007D06AF"/>
    <w:rsid w:val="007D2A78"/>
    <w:rsid w:val="007D7B55"/>
    <w:rsid w:val="007E2256"/>
    <w:rsid w:val="007F1A38"/>
    <w:rsid w:val="00832BFA"/>
    <w:rsid w:val="00876013"/>
    <w:rsid w:val="008B030B"/>
    <w:rsid w:val="008B668D"/>
    <w:rsid w:val="008B7CC3"/>
    <w:rsid w:val="008C6587"/>
    <w:rsid w:val="008F3EA3"/>
    <w:rsid w:val="009305B3"/>
    <w:rsid w:val="009B6E7D"/>
    <w:rsid w:val="009D12D2"/>
    <w:rsid w:val="009E5475"/>
    <w:rsid w:val="00A13979"/>
    <w:rsid w:val="00A24F12"/>
    <w:rsid w:val="00A519B9"/>
    <w:rsid w:val="00A766EC"/>
    <w:rsid w:val="00A9689D"/>
    <w:rsid w:val="00AC4693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B39BC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F0723"/>
    <w:rsid w:val="00F332FF"/>
    <w:rsid w:val="00F55C05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21AB2940-940C-4E83-AFA2-D7B32C64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1A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DEC89-2B6B-49FA-8F20-95C79000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1515</Words>
  <Characters>1547</Characters>
  <Application>Microsoft Office Word</Application>
  <DocSecurity>0</DocSecurity>
  <Lines>85</Lines>
  <Paragraphs>25</Paragraphs>
  <ScaleCrop>false</ScaleCrop>
  <Manager/>
  <Company>islamhouse.com</Company>
  <LinksUpToDate>false</LinksUpToDate>
  <CharactersWithSpaces>3037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 月</dc:title>
  <dc:subject>禁 月</dc:subject>
  <dc:creator>Administrators</dc:creator>
  <cp:keywords>禁 月</cp:keywords>
  <dc:description>禁 月</dc:description>
  <cp:lastModifiedBy>elhashemy</cp:lastModifiedBy>
  <cp:revision>3</cp:revision>
  <dcterms:created xsi:type="dcterms:W3CDTF">2015-08-29T20:07:00Z</dcterms:created>
  <dcterms:modified xsi:type="dcterms:W3CDTF">2015-09-10T12:44:00Z</dcterms:modified>
  <cp:category/>
</cp:coreProperties>
</file>