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0" w:rsidRPr="008B4AC2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  <w:rtl/>
          <w:lang w:val="tr-TR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8B4AC2" w:rsidRPr="00592547" w:rsidRDefault="008B4AC2" w:rsidP="008B4AC2">
      <w:pPr>
        <w:bidi w:val="0"/>
        <w:spacing w:before="60" w:after="60" w:line="320" w:lineRule="atLeast"/>
        <w:jc w:val="center"/>
        <w:rPr>
          <w:rFonts w:ascii="Cambria" w:hAnsi="Cambria"/>
          <w:b/>
          <w:bCs/>
          <w:color w:val="800000"/>
          <w:sz w:val="28"/>
          <w:szCs w:val="28"/>
        </w:rPr>
      </w:pPr>
      <w:r w:rsidRPr="00592547">
        <w:rPr>
          <w:rFonts w:ascii="Cambria" w:hAnsi="Cambria"/>
          <w:b/>
          <w:bCs/>
          <w:color w:val="800000"/>
          <w:sz w:val="28"/>
          <w:szCs w:val="28"/>
        </w:rPr>
        <w:t>HER MÜSLÜMAN,KEND</w:t>
      </w:r>
      <w:r w:rsidRPr="00592547">
        <w:rPr>
          <w:rFonts w:ascii="Cambria" w:hAnsi="Cambria" w:cs="Courier New"/>
          <w:b/>
          <w:bCs/>
          <w:color w:val="800000"/>
          <w:sz w:val="28"/>
          <w:szCs w:val="28"/>
        </w:rPr>
        <w:t>İ</w:t>
      </w:r>
      <w:r w:rsidRPr="00592547">
        <w:rPr>
          <w:rFonts w:ascii="Cambria" w:hAnsi="Cambria" w:cs="Courier10 BT"/>
          <w:b/>
          <w:bCs/>
          <w:color w:val="800000"/>
          <w:sz w:val="28"/>
          <w:szCs w:val="28"/>
        </w:rPr>
        <w:t xml:space="preserve"> ÜLKES</w:t>
      </w:r>
      <w:r w:rsidRPr="00592547">
        <w:rPr>
          <w:rFonts w:ascii="Cambria" w:hAnsi="Cambria" w:cs="Courier New"/>
          <w:b/>
          <w:bCs/>
          <w:color w:val="800000"/>
          <w:sz w:val="28"/>
          <w:szCs w:val="28"/>
        </w:rPr>
        <w:t>İ</w:t>
      </w:r>
      <w:r w:rsidRPr="00592547">
        <w:rPr>
          <w:rFonts w:ascii="Cambria" w:hAnsi="Cambria" w:cs="Courier10 BT"/>
          <w:b/>
          <w:bCs/>
          <w:color w:val="800000"/>
          <w:sz w:val="28"/>
          <w:szCs w:val="28"/>
        </w:rPr>
        <w:t>NDEK</w:t>
      </w:r>
      <w:r w:rsidRPr="00592547">
        <w:rPr>
          <w:rFonts w:ascii="Cambria" w:hAnsi="Cambria" w:cs="Courier New"/>
          <w:b/>
          <w:bCs/>
          <w:color w:val="800000"/>
          <w:sz w:val="28"/>
          <w:szCs w:val="28"/>
        </w:rPr>
        <w:t>İ</w:t>
      </w:r>
      <w:r w:rsidRPr="00592547">
        <w:rPr>
          <w:rFonts w:ascii="Cambria" w:hAnsi="Cambria"/>
          <w:b/>
          <w:bCs/>
          <w:color w:val="800000"/>
          <w:sz w:val="28"/>
          <w:szCs w:val="28"/>
        </w:rPr>
        <w:t xml:space="preserve"> MÜSLÜMANLARLA B</w:t>
      </w:r>
      <w:r w:rsidRPr="00592547">
        <w:rPr>
          <w:rFonts w:ascii="Cambria" w:hAnsi="Cambria" w:cs="Courier New"/>
          <w:b/>
          <w:bCs/>
          <w:color w:val="800000"/>
          <w:sz w:val="28"/>
          <w:szCs w:val="28"/>
        </w:rPr>
        <w:t>İ</w:t>
      </w:r>
      <w:r w:rsidRPr="00592547">
        <w:rPr>
          <w:rFonts w:ascii="Cambria" w:hAnsi="Cambria" w:cs="Courier10 BT"/>
          <w:b/>
          <w:bCs/>
          <w:color w:val="800000"/>
          <w:sz w:val="28"/>
          <w:szCs w:val="28"/>
        </w:rPr>
        <w:t>RL</w:t>
      </w:r>
      <w:r w:rsidRPr="00592547">
        <w:rPr>
          <w:rFonts w:ascii="Cambria" w:hAnsi="Cambria" w:cs="Courier New"/>
          <w:b/>
          <w:bCs/>
          <w:color w:val="800000"/>
          <w:sz w:val="28"/>
          <w:szCs w:val="28"/>
        </w:rPr>
        <w:t>İ</w:t>
      </w:r>
      <w:r w:rsidRPr="00592547">
        <w:rPr>
          <w:rFonts w:ascii="Cambria" w:hAnsi="Cambria" w:cs="Courier10 BT"/>
          <w:b/>
          <w:bCs/>
          <w:color w:val="800000"/>
          <w:sz w:val="28"/>
          <w:szCs w:val="28"/>
        </w:rPr>
        <w:t>KTE ORUÇ TUTMALI VE ONLARLA BİRLİKTE BAYRAM YAPMALIDIR</w:t>
      </w:r>
    </w:p>
    <w:p w:rsidR="00CA3349" w:rsidRPr="00A26AE7" w:rsidRDefault="00CA3349" w:rsidP="00CA3349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CA3349" w:rsidRPr="00112148" w:rsidRDefault="008B4AC2" w:rsidP="008B4AC2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كل مسلم يصوم ويفطر مع مسلمي بلده</w:t>
      </w:r>
    </w:p>
    <w:p w:rsidR="00CA3349" w:rsidRPr="00112148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CA3349" w:rsidRPr="00112148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CA3349" w:rsidRPr="00DF7E4B" w:rsidRDefault="00CA3349" w:rsidP="00CA3349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006E5374" wp14:editId="23843D38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349" w:rsidRPr="009D70FE" w:rsidRDefault="00CA3349" w:rsidP="00CA3349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sz w:val="100"/>
          <w:szCs w:val="100"/>
          <w:lang w:bidi="ar-EG"/>
        </w:rPr>
      </w:pPr>
      <w:r w:rsidRPr="009D70FE">
        <w:rPr>
          <w:rFonts w:asciiTheme="majorBidi" w:hAnsiTheme="majorBidi" w:cstheme="majorBidi"/>
          <w:sz w:val="100"/>
          <w:szCs w:val="100"/>
          <w:lang w:bidi="ar-EG"/>
        </w:rPr>
        <w:tab/>
      </w:r>
      <w:r w:rsidRPr="009D70FE">
        <w:rPr>
          <w:rFonts w:asciiTheme="majorBidi" w:hAnsiTheme="majorBidi" w:cstheme="majorBidi"/>
          <w:sz w:val="160"/>
          <w:szCs w:val="160"/>
          <w:lang w:bidi="ar-EG"/>
        </w:rPr>
        <w:tab/>
      </w:r>
    </w:p>
    <w:p w:rsidR="00CA3349" w:rsidRPr="00E96B11" w:rsidRDefault="008B4AC2" w:rsidP="00E96B11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val="tr-TR" w:bidi="ar-EG"/>
        </w:rPr>
      </w:pPr>
      <w:r w:rsidRPr="00E96B11">
        <w:rPr>
          <w:rFonts w:ascii="Cambria" w:hAnsi="Cambria" w:cstheme="majorBidi"/>
          <w:b/>
          <w:bCs/>
          <w:sz w:val="28"/>
          <w:szCs w:val="28"/>
          <w:lang w:val="tr-TR" w:bidi="ar-EG"/>
        </w:rPr>
        <w:t>Salih b. Fevzân el-</w:t>
      </w:r>
      <w:r w:rsidR="00E96B11">
        <w:rPr>
          <w:rFonts w:ascii="Cambria" w:hAnsi="Cambria" w:cstheme="majorBidi"/>
          <w:b/>
          <w:bCs/>
          <w:sz w:val="28"/>
          <w:szCs w:val="28"/>
          <w:lang w:val="tr-TR" w:bidi="ar-EG"/>
        </w:rPr>
        <w:t>F</w:t>
      </w:r>
      <w:r w:rsidRPr="00E96B11">
        <w:rPr>
          <w:rFonts w:ascii="Cambria" w:hAnsi="Cambria" w:cstheme="majorBidi"/>
          <w:b/>
          <w:bCs/>
          <w:sz w:val="28"/>
          <w:szCs w:val="28"/>
          <w:lang w:val="tr-TR" w:bidi="ar-EG"/>
        </w:rPr>
        <w:t>evzân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20"/>
          <w:szCs w:val="20"/>
          <w:lang w:bidi="ar-EG"/>
        </w:rPr>
      </w:pP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CA3349" w:rsidRPr="009D70FE" w:rsidRDefault="008B4AC2" w:rsidP="008B4AC2">
      <w:pPr>
        <w:spacing w:after="0" w:line="240" w:lineRule="auto"/>
        <w:ind w:firstLine="113"/>
        <w:jc w:val="center"/>
        <w:rPr>
          <w:rFonts w:asciiTheme="majorBidi" w:hAnsiTheme="majorBidi" w:cstheme="majorBidi"/>
          <w:sz w:val="6"/>
          <w:szCs w:val="6"/>
          <w:lang w:bidi="ar-EG"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صالح بن فوزان الفوزان</w:t>
      </w: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12"/>
          <w:szCs w:val="12"/>
          <w:lang w:bidi="ar-EG"/>
        </w:rPr>
      </w:pP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52"/>
          <w:szCs w:val="52"/>
          <w:lang w:bidi="ar-EG"/>
        </w:rPr>
      </w:pPr>
      <w:r w:rsidRPr="009D70FE">
        <w:rPr>
          <w:rFonts w:asciiTheme="majorBidi" w:hAnsiTheme="majorBidi" w:cstheme="majorBidi"/>
          <w:sz w:val="52"/>
          <w:szCs w:val="52"/>
          <w:lang w:bidi="ar-EG"/>
        </w:rPr>
        <w:sym w:font="Wingdings" w:char="F097"/>
      </w:r>
      <w:r w:rsidRPr="009D70FE">
        <w:rPr>
          <w:rFonts w:asciiTheme="majorBidi" w:hAnsiTheme="majorBidi" w:cstheme="majorBidi"/>
          <w:sz w:val="52"/>
          <w:szCs w:val="52"/>
          <w:lang w:bidi="ar-EG"/>
        </w:rPr>
        <w:sym w:font="Wingdings" w:char="F099"/>
      </w: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CA3349" w:rsidRPr="00E96B11" w:rsidRDefault="00CA3349" w:rsidP="00CA3349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val="tr-TR" w:bidi="ar-EG"/>
        </w:rPr>
      </w:pPr>
      <w:r w:rsidRPr="00E96B11">
        <w:rPr>
          <w:rFonts w:ascii="Cambria" w:hAnsi="Cambria" w:cstheme="majorBidi"/>
          <w:b/>
          <w:bCs/>
          <w:sz w:val="28"/>
          <w:szCs w:val="28"/>
          <w:lang w:val="tr-TR" w:bidi="ar-EG"/>
        </w:rPr>
        <w:t>Çeviren</w:t>
      </w:r>
    </w:p>
    <w:p w:rsidR="00CA3349" w:rsidRPr="00E96B11" w:rsidRDefault="00CA3349" w:rsidP="00CA3349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val="tr-TR" w:bidi="ar-EG"/>
        </w:rPr>
      </w:pPr>
      <w:r w:rsidRPr="00E96B11">
        <w:rPr>
          <w:rFonts w:ascii="Cambria" w:hAnsi="Cambria" w:cstheme="majorBidi"/>
          <w:b/>
          <w:bCs/>
          <w:sz w:val="28"/>
          <w:szCs w:val="28"/>
          <w:lang w:val="tr-TR" w:bidi="ar-EG"/>
        </w:rPr>
        <w:t>Muhammed Şahin</w:t>
      </w: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40"/>
          <w:szCs w:val="40"/>
          <w:rtl/>
          <w:lang w:val="tr-TR"/>
        </w:rPr>
      </w:pPr>
      <w:r w:rsidRPr="009D70FE">
        <w:rPr>
          <w:rFonts w:asciiTheme="majorBidi" w:hAnsiTheme="majorBidi" w:cs="KFGQPC Uthman Taha Naskh" w:hint="cs"/>
          <w:sz w:val="32"/>
          <w:szCs w:val="32"/>
          <w:rtl/>
          <w:lang w:val="tr-TR"/>
        </w:rPr>
        <w:t>محمد شاهين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40"/>
          <w:szCs w:val="40"/>
          <w:lang w:bidi="ar-EG"/>
        </w:rPr>
      </w:pPr>
    </w:p>
    <w:p w:rsidR="00CA3349" w:rsidRPr="00E96B11" w:rsidRDefault="00CA3349" w:rsidP="00CA3349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bidi="ar-EG"/>
        </w:rPr>
      </w:pPr>
      <w:r w:rsidRPr="00E96B11">
        <w:rPr>
          <w:rFonts w:ascii="Cambria" w:hAnsi="Cambria" w:cstheme="majorBidi"/>
          <w:b/>
          <w:bCs/>
          <w:sz w:val="28"/>
          <w:szCs w:val="28"/>
          <w:lang w:val="tr-TR" w:bidi="ar-EG"/>
        </w:rPr>
        <w:t>Gözden Geçiren</w:t>
      </w:r>
    </w:p>
    <w:p w:rsidR="00CA3349" w:rsidRPr="00E96B11" w:rsidRDefault="00CA3349" w:rsidP="00CA3349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val="tr-TR" w:bidi="ar-EG"/>
        </w:rPr>
      </w:pPr>
      <w:r w:rsidRPr="00E96B11">
        <w:rPr>
          <w:rFonts w:ascii="Cambria" w:hAnsi="Cambria" w:cstheme="majorBidi"/>
          <w:b/>
          <w:bCs/>
          <w:sz w:val="28"/>
          <w:szCs w:val="28"/>
          <w:lang w:val="tr-TR" w:bidi="ar-EG"/>
        </w:rPr>
        <w:t>Ali Rıza Şahin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sz w:val="32"/>
          <w:szCs w:val="32"/>
          <w:lang w:bidi="ar-EG"/>
        </w:rPr>
      </w:pPr>
      <w:r w:rsidRPr="009D70FE">
        <w:rPr>
          <w:rFonts w:ascii="TR Penguin" w:hAnsi="TR Penguin" w:cstheme="majorBidi"/>
          <w:sz w:val="32"/>
          <w:szCs w:val="32"/>
          <w:lang w:bidi="ar-EG"/>
        </w:rPr>
        <w:t xml:space="preserve"> </w:t>
      </w: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9D70FE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40"/>
          <w:szCs w:val="40"/>
          <w:lang w:bidi="ar-EG"/>
        </w:rPr>
        <w:sectPr w:rsidR="00CA3349" w:rsidRPr="009D70FE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CA3349" w:rsidRDefault="00CA3349" w:rsidP="00CA3349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  <w:bookmarkStart w:id="0" w:name="_GoBack"/>
      <w:bookmarkEnd w:id="0"/>
    </w:p>
    <w:p w:rsidR="008B4AC2" w:rsidRPr="008B4AC2" w:rsidRDefault="008B4AC2" w:rsidP="008B4AC2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240" w:after="240" w:line="360" w:lineRule="atLeast"/>
        <w:ind w:left="0" w:firstLine="567"/>
        <w:jc w:val="lowKashida"/>
        <w:rPr>
          <w:rFonts w:ascii="Cambria" w:hAnsi="Cambria"/>
          <w:b/>
          <w:bCs/>
          <w:color w:val="C00000"/>
          <w:lang w:val="tr-TR"/>
        </w:rPr>
      </w:pPr>
      <w:r w:rsidRPr="008B4AC2">
        <w:rPr>
          <w:rFonts w:ascii="Cambria" w:hAnsi="Cambria"/>
          <w:b/>
          <w:bCs/>
          <w:color w:val="C00000"/>
          <w:lang w:val="tr-TR"/>
        </w:rPr>
        <w:t xml:space="preserve">Soru: </w:t>
      </w:r>
    </w:p>
    <w:p w:rsidR="008B4AC2" w:rsidRPr="008B4AC2" w:rsidRDefault="008B4AC2" w:rsidP="008B4AC2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rtl/>
        </w:rPr>
      </w:pP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 xml:space="preserve">Örneğin Suudi Arabistan gibi, 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İ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>slâm ülkelerinden birisinde Ramazan ay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>n girdi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>i sâbit olduğu ve di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>er ülkelerde ise, Ramazan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 xml:space="preserve"> ayının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girdi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>i ilan edilmedi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>i zaman hüküm nedir?</w:t>
      </w:r>
    </w:p>
    <w:p w:rsidR="008B4AC2" w:rsidRPr="008B4AC2" w:rsidRDefault="008B4AC2" w:rsidP="008B4AC2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8B4AC2">
        <w:rPr>
          <w:rFonts w:ascii="TR Bahamas Light" w:hAnsi="TR Bahamas Light" w:cs="Courier10 BT"/>
          <w:bCs/>
          <w:sz w:val="24"/>
          <w:szCs w:val="24"/>
        </w:rPr>
        <w:t>Suudi Arabistan halkı ile birlikte mi oruç tu</w:t>
      </w:r>
      <w:r w:rsidRPr="008B4AC2">
        <w:rPr>
          <w:rFonts w:ascii="TR Bahamas Light" w:hAnsi="TR Bahamas Light"/>
          <w:bCs/>
          <w:sz w:val="24"/>
          <w:szCs w:val="24"/>
        </w:rPr>
        <w:t>taca</w:t>
      </w:r>
      <w:r w:rsidRPr="008B4AC2">
        <w:rPr>
          <w:rFonts w:ascii="TR Bahamas Light" w:hAnsi="TR Bahamas Light" w:cs="Courier New"/>
          <w:bCs/>
          <w:sz w:val="24"/>
          <w:szCs w:val="24"/>
        </w:rPr>
        <w:t>ğı</w:t>
      </w:r>
      <w:r w:rsidRPr="008B4AC2">
        <w:rPr>
          <w:rFonts w:ascii="TR Bahamas Light" w:hAnsi="TR Bahamas Light" w:cs="Courier10 BT"/>
          <w:bCs/>
          <w:sz w:val="24"/>
          <w:szCs w:val="24"/>
        </w:rPr>
        <w:t xml:space="preserve">z? </w:t>
      </w:r>
      <w:r w:rsidRPr="008B4AC2">
        <w:rPr>
          <w:rFonts w:ascii="TR Bahamas Light" w:hAnsi="TR Bahamas Light" w:cs="Courier New"/>
          <w:bCs/>
          <w:sz w:val="24"/>
          <w:szCs w:val="24"/>
        </w:rPr>
        <w:t>İ</w:t>
      </w:r>
      <w:r w:rsidRPr="008B4AC2">
        <w:rPr>
          <w:rFonts w:ascii="TR Bahamas Light" w:hAnsi="TR Bahamas Light" w:cs="Courier10 BT"/>
          <w:bCs/>
          <w:sz w:val="24"/>
          <w:szCs w:val="24"/>
        </w:rPr>
        <w:t>ki ülkede durum farkl</w:t>
      </w:r>
      <w:r w:rsidRPr="008B4AC2">
        <w:rPr>
          <w:rFonts w:ascii="TR Bahamas Light" w:hAnsi="TR Bahamas Light" w:cs="Courier New"/>
          <w:bCs/>
          <w:sz w:val="24"/>
          <w:szCs w:val="24"/>
        </w:rPr>
        <w:t>ı</w:t>
      </w:r>
      <w:r w:rsidRPr="008B4AC2">
        <w:rPr>
          <w:rFonts w:ascii="TR Bahamas Light" w:hAnsi="TR Bahamas Light" w:cs="Courier10 BT"/>
          <w:bCs/>
          <w:sz w:val="24"/>
          <w:szCs w:val="24"/>
        </w:rPr>
        <w:t xml:space="preserve"> oldu</w:t>
      </w:r>
      <w:r w:rsidRPr="008B4AC2">
        <w:rPr>
          <w:rFonts w:ascii="TR Bahamas Light" w:hAnsi="TR Bahamas Light" w:cs="Courier New"/>
          <w:bCs/>
          <w:sz w:val="24"/>
          <w:szCs w:val="24"/>
        </w:rPr>
        <w:t>ğ</w:t>
      </w:r>
      <w:r w:rsidRPr="008B4AC2">
        <w:rPr>
          <w:rFonts w:ascii="TR Bahamas Light" w:hAnsi="TR Bahamas Light" w:cs="Courier10 BT"/>
          <w:bCs/>
          <w:sz w:val="24"/>
          <w:szCs w:val="24"/>
        </w:rPr>
        <w:t>u zaman ne yap</w:t>
      </w:r>
      <w:r w:rsidRPr="008B4AC2">
        <w:rPr>
          <w:rFonts w:ascii="TR Bahamas Light" w:hAnsi="TR Bahamas Light" w:cs="Courier New"/>
          <w:bCs/>
          <w:sz w:val="24"/>
          <w:szCs w:val="24"/>
        </w:rPr>
        <w:t>ı</w:t>
      </w:r>
      <w:r w:rsidRPr="008B4AC2">
        <w:rPr>
          <w:rFonts w:ascii="TR Bahamas Light" w:hAnsi="TR Bahamas Light" w:cs="Courier10 BT"/>
          <w:bCs/>
          <w:sz w:val="24"/>
          <w:szCs w:val="24"/>
        </w:rPr>
        <w:t>lması gerekir?</w:t>
      </w:r>
    </w:p>
    <w:p w:rsidR="008B4AC2" w:rsidRPr="008B4AC2" w:rsidRDefault="008B4AC2" w:rsidP="008B4AC2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240" w:after="240" w:line="360" w:lineRule="atLeast"/>
        <w:ind w:left="0" w:firstLine="567"/>
        <w:jc w:val="lowKashida"/>
        <w:rPr>
          <w:rFonts w:ascii="Cambria" w:hAnsi="Cambria"/>
          <w:b/>
          <w:bCs/>
          <w:color w:val="C00000"/>
          <w:lang w:val="tr-TR"/>
        </w:rPr>
      </w:pPr>
      <w:r w:rsidRPr="008B4AC2">
        <w:rPr>
          <w:rFonts w:ascii="Cambria" w:hAnsi="Cambria"/>
          <w:b/>
          <w:bCs/>
          <w:color w:val="C00000"/>
          <w:lang w:val="tr-TR"/>
        </w:rPr>
        <w:t xml:space="preserve">Cevap: </w:t>
      </w:r>
    </w:p>
    <w:p w:rsidR="009D70FE" w:rsidRPr="008B4AC2" w:rsidRDefault="008B4AC2" w:rsidP="008B4AC2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/>
          <w:sz w:val="24"/>
          <w:szCs w:val="24"/>
          <w:lang w:val="tr-TR"/>
        </w:rPr>
      </w:pPr>
      <w:r w:rsidRPr="00592547">
        <w:rPr>
          <w:rFonts w:ascii="TR Bahamas Light" w:hAnsi="TR Bahamas Light"/>
          <w:bCs/>
          <w:sz w:val="24"/>
          <w:szCs w:val="24"/>
          <w:lang w:val="tr-TR"/>
        </w:rPr>
        <w:t>Her müslüman,kendi ülkesindeki müslümanlarla birlikte oruç tutmalı ve onlarla birlikte bayram yapmalıdır. Müslümanlar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 xml:space="preserve">n kendi </w:t>
      </w:r>
      <w:r w:rsidRPr="00592547">
        <w:rPr>
          <w:rFonts w:ascii="TR Bahamas Light" w:hAnsi="TR Bahamas Light"/>
          <w:bCs/>
          <w:sz w:val="24"/>
          <w:szCs w:val="24"/>
          <w:lang w:val="tr-TR"/>
        </w:rPr>
        <w:t>bulunduklar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bölgede hilali görmeye özen göstermeleri ve kendi bölgelerinden uzakta bulunan ba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>ka bir yerde hilalin görülmesiyle oruca ba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>lamamalar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gerekir. Çünkü hilal farkl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yerlerde ve farkl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zamanlarda görülebilir. Baz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müslümanlar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>n müslüman olmayan bir ülkede bulunuyorlar ve çevrelerinde hilali gözetlemeye özen gösteren müslümanlar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 xml:space="preserve"> yoksa, bu durumda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onlar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>n Suudi Arabistan halkı ile birlikte oruç tutmalar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>nda bir sak</w:t>
      </w:r>
      <w:r w:rsidRPr="00592547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592547">
        <w:rPr>
          <w:rFonts w:ascii="TR Bahamas Light" w:hAnsi="TR Bahamas Light" w:cs="Courier10 BT"/>
          <w:bCs/>
          <w:sz w:val="24"/>
          <w:szCs w:val="24"/>
          <w:lang w:val="tr-TR"/>
        </w:rPr>
        <w:t>nca yoktur.</w:t>
      </w:r>
      <w:r w:rsidRPr="008B4AC2">
        <w:rPr>
          <w:rStyle w:val="FootnoteReference"/>
          <w:rFonts w:ascii="TR Bahamas Light" w:hAnsi="TR Bahamas Light"/>
          <w:b/>
          <w:sz w:val="24"/>
          <w:szCs w:val="24"/>
        </w:rPr>
        <w:footnoteReference w:id="1"/>
      </w:r>
    </w:p>
    <w:p w:rsidR="00DE02D0" w:rsidRPr="00592547" w:rsidRDefault="00DE02D0" w:rsidP="009D70FE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</w:p>
    <w:p w:rsidR="00DE02D0" w:rsidRPr="00BB704A" w:rsidRDefault="00DE02D0" w:rsidP="00DE02D0">
      <w:pPr>
        <w:bidi w:val="0"/>
        <w:spacing w:before="60" w:after="60" w:line="320" w:lineRule="atLeast"/>
        <w:ind w:firstLine="567"/>
        <w:jc w:val="center"/>
        <w:rPr>
          <w:bCs/>
          <w:color w:val="C00000"/>
          <w:rtl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bCs/>
          <w:noProof/>
          <w:vanish/>
          <w:color w:val="C00000"/>
          <w:sz w:val="20"/>
          <w:szCs w:val="20"/>
        </w:rPr>
        <w:drawing>
          <wp:inline distT="0" distB="0" distL="0" distR="0" wp14:anchorId="06F007AB" wp14:editId="4162D382">
            <wp:extent cx="143510" cy="143510"/>
            <wp:effectExtent l="0" t="0" r="8890" b="8890"/>
            <wp:docPr id="10" name="صورة 10" descr="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D0" w:rsidRPr="00DF7E4B" w:rsidRDefault="00DE02D0" w:rsidP="00DE02D0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DE02D0" w:rsidRPr="00DF7E4B" w:rsidRDefault="00DE02D0" w:rsidP="00DE02D0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DE02D0" w:rsidRPr="00DF7E4B" w:rsidRDefault="00DE02D0" w:rsidP="00DE02D0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DE02D0" w:rsidRPr="00DF7E4B" w:rsidRDefault="00DE02D0" w:rsidP="00DE02D0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5666DC" w:rsidRPr="00DE02D0" w:rsidRDefault="005666DC" w:rsidP="00DE02D0"/>
    <w:sectPr w:rsidR="005666DC" w:rsidRPr="00DE02D0" w:rsidSect="007C1387">
      <w:headerReference w:type="first" r:id="rId13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A9" w:rsidRDefault="00F045A9" w:rsidP="00E32771">
      <w:pPr>
        <w:spacing w:after="0" w:line="240" w:lineRule="auto"/>
      </w:pPr>
      <w:r>
        <w:separator/>
      </w:r>
    </w:p>
  </w:endnote>
  <w:endnote w:type="continuationSeparator" w:id="0">
    <w:p w:rsidR="00F045A9" w:rsidRDefault="00F045A9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1" w:fontKey="{796CE218-F202-49B4-A905-8F6C2940F92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2" w:subsetted="1" w:fontKey="{C3AFDB44-2476-4239-92B7-A456DB402A57}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subsetted="1" w:fontKey="{DCEA9D67-A723-4EC9-AB41-0DAFEFD5D0D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2592A449-EE4C-4B23-B20A-F063997B806A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211E990A-7807-4FD2-AFAB-E6FD97070858}"/>
    <w:embedBold r:id="rId6" w:fontKey="{2A9C2EC5-820D-48AF-BADE-698C83AB0F85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7" w:fontKey="{54A78E3A-D281-496A-BE84-604844A23EE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0845E9BE" wp14:editId="7D24CB34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213BC4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A9" w:rsidRDefault="00F045A9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F045A9" w:rsidRDefault="00F045A9" w:rsidP="00E32771">
      <w:pPr>
        <w:spacing w:after="0" w:line="240" w:lineRule="auto"/>
      </w:pPr>
      <w:r>
        <w:continuationSeparator/>
      </w:r>
    </w:p>
  </w:footnote>
  <w:footnote w:id="1">
    <w:p w:rsidR="008B4AC2" w:rsidRPr="008B4AC2" w:rsidRDefault="008B4AC2" w:rsidP="008B4AC2">
      <w:pPr>
        <w:pStyle w:val="Foot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  <w:r w:rsidRPr="008B4AC2">
        <w:rPr>
          <w:rStyle w:val="FootnoteReference"/>
          <w:rFonts w:ascii="TR Bahamas Light" w:hAnsi="TR Bahamas Light"/>
        </w:rPr>
        <w:footnoteRef/>
      </w:r>
      <w:r w:rsidRPr="008B4AC2">
        <w:rPr>
          <w:rFonts w:ascii="TR Bahamas Light" w:hAnsi="TR Bahamas Light"/>
          <w:rtl/>
        </w:rPr>
        <w:t xml:space="preserve"> </w:t>
      </w:r>
      <w:r w:rsidRPr="008B4AC2">
        <w:rPr>
          <w:rFonts w:ascii="TR Bahamas Light" w:hAnsi="TR Bahamas Light"/>
          <w:lang w:val="tr-TR"/>
        </w:rPr>
        <w:t xml:space="preserve"> Salih b. Fevzân el-fevzân, "el-Muntekâ min Fetâvâ Salih el-Fevzân", c: 3, s: 124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81CFB1D" wp14:editId="7ADA583B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349" w:rsidRPr="00154ADE" w:rsidRDefault="00CA3349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49" w:rsidRPr="00154ADE" w:rsidRDefault="00CA3349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592547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1CFB1D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CA3349" w:rsidRPr="00154ADE" w:rsidRDefault="00CA3349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CA3349" w:rsidRPr="00154ADE" w:rsidRDefault="00CA3349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592547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577C154" wp14:editId="7E406A96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9C78E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794780A" wp14:editId="65CDCBB5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49" w:rsidRPr="00943955" w:rsidRDefault="00CA3349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94780A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CA3349" w:rsidRPr="00943955" w:rsidRDefault="00CA3349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30CC1D0" wp14:editId="3B7400F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025784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689B3382" wp14:editId="2513E01D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6F745B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63F59"/>
    <w:rsid w:val="00073F03"/>
    <w:rsid w:val="000A43B4"/>
    <w:rsid w:val="000A53B5"/>
    <w:rsid w:val="000A6307"/>
    <w:rsid w:val="000C2B16"/>
    <w:rsid w:val="000D5816"/>
    <w:rsid w:val="0010063A"/>
    <w:rsid w:val="00112148"/>
    <w:rsid w:val="0013505A"/>
    <w:rsid w:val="0013579E"/>
    <w:rsid w:val="001437CF"/>
    <w:rsid w:val="00152A14"/>
    <w:rsid w:val="00154ADE"/>
    <w:rsid w:val="00171C08"/>
    <w:rsid w:val="00187D3B"/>
    <w:rsid w:val="001A0D79"/>
    <w:rsid w:val="001B09E4"/>
    <w:rsid w:val="001D4C67"/>
    <w:rsid w:val="001D5361"/>
    <w:rsid w:val="001F14F0"/>
    <w:rsid w:val="001F4E86"/>
    <w:rsid w:val="002219E3"/>
    <w:rsid w:val="0023307B"/>
    <w:rsid w:val="00235692"/>
    <w:rsid w:val="00267C61"/>
    <w:rsid w:val="00270AE8"/>
    <w:rsid w:val="00285CF8"/>
    <w:rsid w:val="002A3916"/>
    <w:rsid w:val="002B2FF1"/>
    <w:rsid w:val="002B662B"/>
    <w:rsid w:val="002C2993"/>
    <w:rsid w:val="002C4329"/>
    <w:rsid w:val="002D2C0C"/>
    <w:rsid w:val="002D49F3"/>
    <w:rsid w:val="002F72A4"/>
    <w:rsid w:val="00303E60"/>
    <w:rsid w:val="00303E87"/>
    <w:rsid w:val="003072B2"/>
    <w:rsid w:val="00317B3C"/>
    <w:rsid w:val="003238D3"/>
    <w:rsid w:val="003378BE"/>
    <w:rsid w:val="00347608"/>
    <w:rsid w:val="00355520"/>
    <w:rsid w:val="00365CB9"/>
    <w:rsid w:val="00371452"/>
    <w:rsid w:val="003947B2"/>
    <w:rsid w:val="003A526E"/>
    <w:rsid w:val="003E1AC6"/>
    <w:rsid w:val="003E668B"/>
    <w:rsid w:val="00437EF4"/>
    <w:rsid w:val="00447B55"/>
    <w:rsid w:val="00451428"/>
    <w:rsid w:val="004554F2"/>
    <w:rsid w:val="00477478"/>
    <w:rsid w:val="004C1156"/>
    <w:rsid w:val="004C61B1"/>
    <w:rsid w:val="004E2AD6"/>
    <w:rsid w:val="004E2DC3"/>
    <w:rsid w:val="004E38A0"/>
    <w:rsid w:val="004E78EF"/>
    <w:rsid w:val="005001A0"/>
    <w:rsid w:val="00536D3B"/>
    <w:rsid w:val="005408B9"/>
    <w:rsid w:val="00550980"/>
    <w:rsid w:val="005666DC"/>
    <w:rsid w:val="00575281"/>
    <w:rsid w:val="0058544F"/>
    <w:rsid w:val="00592547"/>
    <w:rsid w:val="005A2707"/>
    <w:rsid w:val="005B5793"/>
    <w:rsid w:val="005C4F41"/>
    <w:rsid w:val="00602E2E"/>
    <w:rsid w:val="00604920"/>
    <w:rsid w:val="00612832"/>
    <w:rsid w:val="00626D38"/>
    <w:rsid w:val="00631E7F"/>
    <w:rsid w:val="00632FB4"/>
    <w:rsid w:val="006407D1"/>
    <w:rsid w:val="006615C8"/>
    <w:rsid w:val="00662A2B"/>
    <w:rsid w:val="00677AE4"/>
    <w:rsid w:val="0069533C"/>
    <w:rsid w:val="006C1068"/>
    <w:rsid w:val="006E0420"/>
    <w:rsid w:val="006F4219"/>
    <w:rsid w:val="00717FAE"/>
    <w:rsid w:val="00741E20"/>
    <w:rsid w:val="007613F6"/>
    <w:rsid w:val="00770B0C"/>
    <w:rsid w:val="0077162A"/>
    <w:rsid w:val="007C1387"/>
    <w:rsid w:val="007E3659"/>
    <w:rsid w:val="007E5889"/>
    <w:rsid w:val="007E70EB"/>
    <w:rsid w:val="00814452"/>
    <w:rsid w:val="00820EAD"/>
    <w:rsid w:val="008210B3"/>
    <w:rsid w:val="00825D0B"/>
    <w:rsid w:val="008361D0"/>
    <w:rsid w:val="00851957"/>
    <w:rsid w:val="00853076"/>
    <w:rsid w:val="00855E30"/>
    <w:rsid w:val="00870DC1"/>
    <w:rsid w:val="008A0907"/>
    <w:rsid w:val="008A5781"/>
    <w:rsid w:val="008A6BEA"/>
    <w:rsid w:val="008B3703"/>
    <w:rsid w:val="008B4AC2"/>
    <w:rsid w:val="008B668D"/>
    <w:rsid w:val="008C5507"/>
    <w:rsid w:val="008D70C8"/>
    <w:rsid w:val="008E2038"/>
    <w:rsid w:val="008F21C2"/>
    <w:rsid w:val="00912D68"/>
    <w:rsid w:val="00943955"/>
    <w:rsid w:val="00944C90"/>
    <w:rsid w:val="0094547A"/>
    <w:rsid w:val="00953FC3"/>
    <w:rsid w:val="009967F9"/>
    <w:rsid w:val="009D70FE"/>
    <w:rsid w:val="00A03054"/>
    <w:rsid w:val="00A052E1"/>
    <w:rsid w:val="00A26AE7"/>
    <w:rsid w:val="00A61E5C"/>
    <w:rsid w:val="00A65935"/>
    <w:rsid w:val="00A936AF"/>
    <w:rsid w:val="00AD2A33"/>
    <w:rsid w:val="00B3510F"/>
    <w:rsid w:val="00B50A3A"/>
    <w:rsid w:val="00B572EF"/>
    <w:rsid w:val="00B820AA"/>
    <w:rsid w:val="00B867C5"/>
    <w:rsid w:val="00B962D1"/>
    <w:rsid w:val="00BA456F"/>
    <w:rsid w:val="00BB704A"/>
    <w:rsid w:val="00BD190F"/>
    <w:rsid w:val="00BD243C"/>
    <w:rsid w:val="00BE3A50"/>
    <w:rsid w:val="00BF04A9"/>
    <w:rsid w:val="00C03201"/>
    <w:rsid w:val="00C15AA6"/>
    <w:rsid w:val="00C21104"/>
    <w:rsid w:val="00C37C22"/>
    <w:rsid w:val="00C45A48"/>
    <w:rsid w:val="00C50098"/>
    <w:rsid w:val="00C53C90"/>
    <w:rsid w:val="00C72BD4"/>
    <w:rsid w:val="00C90E54"/>
    <w:rsid w:val="00CA3349"/>
    <w:rsid w:val="00CD2705"/>
    <w:rsid w:val="00CD4735"/>
    <w:rsid w:val="00CE1292"/>
    <w:rsid w:val="00CE2C2F"/>
    <w:rsid w:val="00D46176"/>
    <w:rsid w:val="00D7109D"/>
    <w:rsid w:val="00D85A5F"/>
    <w:rsid w:val="00DB48B2"/>
    <w:rsid w:val="00DC6A8E"/>
    <w:rsid w:val="00DE02D0"/>
    <w:rsid w:val="00DE3237"/>
    <w:rsid w:val="00DE5910"/>
    <w:rsid w:val="00DF5D3E"/>
    <w:rsid w:val="00DF7E4B"/>
    <w:rsid w:val="00E0449C"/>
    <w:rsid w:val="00E210FF"/>
    <w:rsid w:val="00E25D4B"/>
    <w:rsid w:val="00E32771"/>
    <w:rsid w:val="00E44CEC"/>
    <w:rsid w:val="00E65ECA"/>
    <w:rsid w:val="00E73143"/>
    <w:rsid w:val="00E942BB"/>
    <w:rsid w:val="00E96A90"/>
    <w:rsid w:val="00E96B11"/>
    <w:rsid w:val="00EB6A67"/>
    <w:rsid w:val="00EC6D97"/>
    <w:rsid w:val="00EF28F6"/>
    <w:rsid w:val="00F045A9"/>
    <w:rsid w:val="00F11B8A"/>
    <w:rsid w:val="00F14FCB"/>
    <w:rsid w:val="00F2420A"/>
    <w:rsid w:val="00F2447B"/>
    <w:rsid w:val="00F25412"/>
    <w:rsid w:val="00F3173B"/>
    <w:rsid w:val="00F80820"/>
    <w:rsid w:val="00FA31A3"/>
    <w:rsid w:val="00FD706F"/>
    <w:rsid w:val="00FE312B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666CCE-6641-4F0B-9249-00E8A1DE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  <w:style w:type="paragraph" w:styleId="EndnoteText">
    <w:name w:val="endnote text"/>
    <w:basedOn w:val="Normal"/>
    <w:link w:val="EndnoteTextChar"/>
    <w:semiHidden/>
    <w:rsid w:val="003E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E668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E6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2533-1A83-435A-8447-4685BE1B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169</Words>
  <Characters>1053</Characters>
  <Application>Microsoft Office Word</Application>
  <DocSecurity>0</DocSecurity>
  <Lines>55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Her musluman, kendi ulkesindeki muslumanlarla birlikte oruc tutmali ve onlarla birlikte bayram yapmalidir</vt:lpstr>
      <vt:lpstr/>
    </vt:vector>
  </TitlesOfParts>
  <Manager/>
  <Company>islamhouse.com</Company>
  <LinksUpToDate>false</LinksUpToDate>
  <CharactersWithSpaces>1198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 MÜSLÜMAN,KENDİ ÜLKESİNDEKİ MÜSLÜMANLARLA BİRLİKTE ORUÇ TUTMALI VE ONLARLA BİRLİKTE BAYRAM YAPMALIDIR_x000d_</dc:title>
  <dc:subject>HER MÜSLÜMAN,KENDİ ÜLKESİNDEKİ MÜSLÜMANLARLA BİRLİKTE ORUÇ TUTMALI VE ONLARLA BİRLİKTE BAYRAM YAPMALIDIR_x000d_</dc:subject>
  <dc:creator>Salih b. Fevzân el-Fevzân_x000d_</dc:creator>
  <cp:keywords>HER MÜSLÜMAN,KENDİ ÜLKESİNDEKİ MÜSLÜMANLARLA BİRLİKTE ORUÇ TUTMALI VE ONLARLA BİRLİKTE BAYRAM YAPMALIDIR_x000d_</cp:keywords>
  <dc:description>HER MÜSLÜMAN,KENDİ ÜLKESİNDEKİ MÜSLÜMANLARLA BİRLİKTE ORUÇ TUTMALI VE ONLARLA BİRLİKTE BAYRAM YAPMALIDIR_x000d_</dc:description>
  <cp:lastModifiedBy>elhashemy</cp:lastModifiedBy>
  <cp:revision>7</cp:revision>
  <cp:lastPrinted>2015-03-07T18:24:00Z</cp:lastPrinted>
  <dcterms:created xsi:type="dcterms:W3CDTF">2015-05-26T21:09:00Z</dcterms:created>
  <dcterms:modified xsi:type="dcterms:W3CDTF">2015-05-28T13:12:00Z</dcterms:modified>
  <cp:category/>
</cp:coreProperties>
</file>