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8A636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E1167C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1167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在孩子们的面前做违法犯罪的事被认为是公开犯罪的行为吗？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1167C" w:rsidRPr="00E1167C" w:rsidRDefault="00E1167C" w:rsidP="00E1167C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E1167C">
        <w:rPr>
          <w:rFonts w:ascii="inherit" w:hAnsi="inherit"/>
          <w:color w:val="1F497D" w:themeColor="text2"/>
          <w:sz w:val="48"/>
          <w:szCs w:val="48"/>
          <w:rtl/>
        </w:rPr>
        <w:t>هل من المجاهرة أن يفعل المعصية أمام أولاده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9670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9670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9670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996703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E1167C" w:rsidRDefault="00A60587" w:rsidP="00E1167C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color w:val="auto"/>
          <w:sz w:val="36"/>
          <w:lang w:eastAsia="zh-CN"/>
        </w:rPr>
      </w:pPr>
    </w:p>
    <w:p w:rsidR="00E1167C" w:rsidRPr="00E1167C" w:rsidRDefault="00E1167C" w:rsidP="00E1167C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auto"/>
          <w:sz w:val="36"/>
          <w:lang w:eastAsia="zh-CN"/>
        </w:rPr>
      </w:pPr>
      <w:r w:rsidRPr="00E1167C">
        <w:rPr>
          <w:rFonts w:ascii="inherit" w:hAnsi="inherit" w:cs="Tahoma"/>
          <w:b/>
          <w:bCs/>
          <w:color w:val="auto"/>
          <w:sz w:val="36"/>
          <w:lang w:eastAsia="zh-CN"/>
        </w:rPr>
        <w:t>在孩子们的面前做违法犯罪的事被认为是公开犯罪的行为吗？</w:t>
      </w:r>
    </w:p>
    <w:p w:rsidR="00E1167C" w:rsidRPr="00E1167C" w:rsidRDefault="00E1167C" w:rsidP="00E1167C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E1167C" w:rsidRDefault="00E1167C" w:rsidP="00E1167C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E1167C">
        <w:rPr>
          <w:rFonts w:ascii="Tahoma" w:hAnsi="Tahoma" w:cs="Tahoma"/>
          <w:b/>
          <w:bCs/>
          <w:color w:val="FF0000"/>
          <w:sz w:val="36"/>
          <w:lang w:eastAsia="zh-CN"/>
        </w:rPr>
        <w:t>在孩子们的面前做违法犯罪的事被认为是公开犯</w:t>
      </w:r>
    </w:p>
    <w:p w:rsidR="00E1167C" w:rsidRPr="00E1167C" w:rsidRDefault="00E1167C" w:rsidP="00E1167C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E1167C">
        <w:rPr>
          <w:rFonts w:ascii="Tahoma" w:hAnsi="Tahoma" w:cs="Tahoma"/>
          <w:b/>
          <w:bCs/>
          <w:color w:val="FF0000"/>
          <w:sz w:val="36"/>
          <w:lang w:eastAsia="zh-CN"/>
        </w:rPr>
        <w:t>罪的行为吗？</w:t>
      </w:r>
    </w:p>
    <w:p w:rsidR="00E1167C" w:rsidRPr="00E1167C" w:rsidRDefault="00E1167C" w:rsidP="00E1167C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>
        <w:rPr>
          <w:rFonts w:ascii="Tahoma" w:hAnsi="Tahoma" w:cs="Tahoma" w:hint="eastAsia"/>
          <w:color w:val="auto"/>
          <w:sz w:val="36"/>
          <w:lang w:eastAsia="zh-CN"/>
        </w:rPr>
        <w:t>答：</w:t>
      </w:r>
      <w:r w:rsidRPr="00E1167C">
        <w:rPr>
          <w:rFonts w:ascii="Tahoma" w:hAnsi="Tahoma" w:cs="Tahoma"/>
          <w:color w:val="auto"/>
          <w:sz w:val="36"/>
          <w:lang w:eastAsia="zh-CN"/>
        </w:rPr>
        <w:t>一切赞颂，全归真主。</w:t>
      </w:r>
    </w:p>
    <w:p w:rsidR="00E1167C" w:rsidRPr="00E1167C" w:rsidRDefault="00E1167C" w:rsidP="00E1167C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E1167C">
        <w:rPr>
          <w:rFonts w:ascii="Tahoma" w:hAnsi="Tahoma" w:cs="Tahoma"/>
          <w:color w:val="auto"/>
          <w:sz w:val="36"/>
          <w:lang w:eastAsia="zh-CN"/>
        </w:rPr>
        <w:t>我向我们的谢赫穆罕默德</w:t>
      </w:r>
      <w:r w:rsidRPr="00E1167C">
        <w:rPr>
          <w:rFonts w:ascii="Tahoma" w:hAnsi="Tahoma" w:cs="Tahoma"/>
          <w:color w:val="auto"/>
          <w:sz w:val="36"/>
          <w:lang w:eastAsia="zh-CN"/>
        </w:rPr>
        <w:t>•</w:t>
      </w:r>
      <w:r w:rsidRPr="00E1167C">
        <w:rPr>
          <w:rFonts w:ascii="Tahoma" w:hAnsi="Tahoma" w:cs="Tahoma"/>
          <w:color w:val="auto"/>
          <w:sz w:val="36"/>
          <w:lang w:eastAsia="zh-CN"/>
        </w:rPr>
        <w:t>本</w:t>
      </w:r>
      <w:r w:rsidRPr="00E1167C">
        <w:rPr>
          <w:rFonts w:ascii="Tahoma" w:hAnsi="Tahoma" w:cs="Tahoma"/>
          <w:color w:val="auto"/>
          <w:sz w:val="36"/>
          <w:lang w:eastAsia="zh-CN"/>
        </w:rPr>
        <w:t>•</w:t>
      </w:r>
      <w:r w:rsidRPr="00E1167C">
        <w:rPr>
          <w:rFonts w:ascii="Tahoma" w:hAnsi="Tahoma" w:cs="Tahoma"/>
          <w:color w:val="auto"/>
          <w:sz w:val="36"/>
          <w:lang w:eastAsia="zh-CN"/>
        </w:rPr>
        <w:t>萨利赫</w:t>
      </w:r>
      <w:r w:rsidRPr="00E1167C">
        <w:rPr>
          <w:rFonts w:ascii="Tahoma" w:hAnsi="Tahoma" w:cs="Tahoma"/>
          <w:color w:val="auto"/>
          <w:sz w:val="36"/>
          <w:lang w:eastAsia="zh-CN"/>
        </w:rPr>
        <w:t>•</w:t>
      </w:r>
      <w:r w:rsidRPr="00E1167C">
        <w:rPr>
          <w:rFonts w:ascii="Tahoma" w:hAnsi="Tahoma" w:cs="Tahoma"/>
          <w:color w:val="auto"/>
          <w:sz w:val="36"/>
          <w:lang w:eastAsia="zh-CN"/>
        </w:rPr>
        <w:t>欧赛麦尼（愿主怜悯之）提出了这个问题，谢赫的回答如下：</w:t>
      </w:r>
    </w:p>
    <w:p w:rsidR="00E1167C" w:rsidRPr="00E1167C" w:rsidRDefault="00E1167C" w:rsidP="00E1167C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 w:rsidRPr="00E1167C">
        <w:rPr>
          <w:rFonts w:ascii="Tahoma" w:hAnsi="Tahoma" w:cs="Tahoma"/>
          <w:color w:val="auto"/>
          <w:sz w:val="36"/>
          <w:lang w:eastAsia="zh-CN"/>
        </w:rPr>
        <w:t>“</w:t>
      </w:r>
      <w:r w:rsidRPr="00E1167C">
        <w:rPr>
          <w:rFonts w:ascii="Tahoma" w:hAnsi="Tahoma" w:cs="Tahoma"/>
          <w:color w:val="auto"/>
          <w:sz w:val="36"/>
          <w:lang w:eastAsia="zh-CN"/>
        </w:rPr>
        <w:t>我们祈求真主护佑，这是比公开犯罪更加严重的行为，这不仅仅是公开犯罪的行为，而且给孩子们树立了坏的榜样。</w:t>
      </w:r>
      <w:r w:rsidRPr="00E1167C">
        <w:rPr>
          <w:rFonts w:ascii="Tahoma" w:hAnsi="Tahoma" w:cs="Tahoma"/>
          <w:color w:val="auto"/>
          <w:sz w:val="36"/>
          <w:lang w:eastAsia="zh-CN"/>
        </w:rPr>
        <w:t>”</w:t>
      </w:r>
    </w:p>
    <w:p w:rsidR="00E1167C" w:rsidRPr="00E1167C" w:rsidRDefault="00E1167C" w:rsidP="00E1167C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E1167C">
        <w:rPr>
          <w:rFonts w:ascii="Tahoma" w:hAnsi="Tahoma" w:cs="Tahoma"/>
          <w:color w:val="auto"/>
          <w:sz w:val="36"/>
          <w:lang w:eastAsia="zh-CN"/>
        </w:rPr>
        <w:t>问题：如果在自己的家里、而不是在众人面前做违法犯罪的事，仍然被认为是公开犯罪的行为吗？</w:t>
      </w:r>
    </w:p>
    <w:p w:rsidR="00E1167C" w:rsidRPr="00E1167C" w:rsidRDefault="00E1167C" w:rsidP="00E1167C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E1167C">
        <w:rPr>
          <w:rFonts w:ascii="Tahoma" w:hAnsi="Tahoma" w:cs="Tahoma"/>
          <w:color w:val="auto"/>
          <w:sz w:val="36"/>
          <w:lang w:eastAsia="zh-CN"/>
        </w:rPr>
        <w:lastRenderedPageBreak/>
        <w:t>回答：是的，如果在自己的房间里独自一个人做违法犯罪的事，我们不认为这是公开犯罪的行为；如果在自己的家属面前做违法犯罪的事，就是公开犯罪的行为，而且给孩子们树立了坏的榜样，所以吸烟的人不应该在自己的家属面前吸烟，因为这种行为就是锻炼孩子们吸烟。真主至知！</w:t>
      </w:r>
    </w:p>
    <w:p w:rsidR="00E1167C" w:rsidRPr="00E1167C" w:rsidRDefault="00E1167C" w:rsidP="00E1167C">
      <w:pPr>
        <w:bidi w:val="0"/>
        <w:spacing w:line="327" w:lineRule="atLeast"/>
        <w:jc w:val="right"/>
        <w:rPr>
          <w:rFonts w:ascii="Tahoma" w:hAnsi="Tahoma" w:cs="Tahoma"/>
          <w:color w:val="auto"/>
          <w:sz w:val="36"/>
          <w:lang w:eastAsia="zh-CN"/>
        </w:rPr>
      </w:pPr>
      <w:r w:rsidRPr="00E1167C">
        <w:rPr>
          <w:rFonts w:ascii="Tahoma" w:hAnsi="Tahoma" w:cs="Tahoma"/>
          <w:color w:val="auto"/>
          <w:sz w:val="36"/>
          <w:lang w:eastAsia="zh-CN"/>
        </w:rPr>
        <w:t>谢赫穆罕默德</w:t>
      </w:r>
      <w:r w:rsidRPr="00E1167C">
        <w:rPr>
          <w:rFonts w:ascii="Tahoma" w:hAnsi="Tahoma" w:cs="Tahoma"/>
          <w:color w:val="auto"/>
          <w:sz w:val="36"/>
          <w:lang w:eastAsia="zh-CN"/>
        </w:rPr>
        <w:t>•</w:t>
      </w:r>
      <w:r w:rsidRPr="00E1167C">
        <w:rPr>
          <w:rFonts w:ascii="Tahoma" w:hAnsi="Tahoma" w:cs="Tahoma"/>
          <w:color w:val="auto"/>
          <w:sz w:val="36"/>
          <w:lang w:eastAsia="zh-CN"/>
        </w:rPr>
        <w:t>萨利赫</w:t>
      </w:r>
      <w:r w:rsidRPr="00E1167C">
        <w:rPr>
          <w:rFonts w:ascii="Tahoma" w:hAnsi="Tahoma" w:cs="Tahoma"/>
          <w:color w:val="auto"/>
          <w:sz w:val="36"/>
          <w:lang w:eastAsia="zh-CN"/>
        </w:rPr>
        <w:t>•</w:t>
      </w:r>
      <w:r w:rsidRPr="00E1167C">
        <w:rPr>
          <w:rFonts w:ascii="Tahoma" w:hAnsi="Tahoma" w:cs="Tahoma"/>
          <w:color w:val="auto"/>
          <w:sz w:val="36"/>
          <w:lang w:eastAsia="zh-CN"/>
        </w:rPr>
        <w:t>穆南志德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6D" w:rsidRDefault="008A636D" w:rsidP="00EB6455">
      <w:r>
        <w:separator/>
      </w:r>
    </w:p>
  </w:endnote>
  <w:endnote w:type="continuationSeparator" w:id="0">
    <w:p w:rsidR="008A636D" w:rsidRDefault="008A636D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EB143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A6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EB143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96703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8A636D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6D" w:rsidRDefault="008A636D" w:rsidP="00EB6455">
      <w:r>
        <w:separator/>
      </w:r>
    </w:p>
  </w:footnote>
  <w:footnote w:type="continuationSeparator" w:id="0">
    <w:p w:rsidR="008A636D" w:rsidRDefault="008A636D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51788"/>
    <w:rsid w:val="007B587A"/>
    <w:rsid w:val="00844DDF"/>
    <w:rsid w:val="00856385"/>
    <w:rsid w:val="008A636D"/>
    <w:rsid w:val="008B2286"/>
    <w:rsid w:val="008C1908"/>
    <w:rsid w:val="0093085A"/>
    <w:rsid w:val="00935B96"/>
    <w:rsid w:val="00945734"/>
    <w:rsid w:val="00962983"/>
    <w:rsid w:val="009750B0"/>
    <w:rsid w:val="00996703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167C"/>
    <w:rsid w:val="00E13455"/>
    <w:rsid w:val="00EB143B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C5E4AA-930F-446C-BCE1-3F8B4B40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381</Characters>
  <Application>Microsoft Office Word</Application>
  <DocSecurity>0</DocSecurity>
  <Lines>34</Lines>
  <Paragraphs>23</Paragraphs>
  <ScaleCrop>false</ScaleCrop>
  <Manager/>
  <Company>islamhouse.com</Company>
  <LinksUpToDate>false</LinksUpToDate>
  <CharactersWithSpaces>648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在孩子们的面前做违法犯罪的事被认为是公开犯罪的行为吗</dc:title>
  <dc:subject>在孩子们的面前做违法犯罪的事被认为是公开犯罪的行为吗</dc:subject>
  <dc:creator>伊斯兰问答网站_x000d_</dc:creator>
  <cp:keywords>在孩子们的面前做违法犯罪的事被认为是公开犯罪的行为吗</cp:keywords>
  <dc:description>在孩子们的面前做违法犯罪的事被认为是公开犯罪的行为吗</dc:description>
  <cp:lastModifiedBy>elhashemy</cp:lastModifiedBy>
  <cp:revision>3</cp:revision>
  <dcterms:created xsi:type="dcterms:W3CDTF">2015-03-19T00:02:00Z</dcterms:created>
  <dcterms:modified xsi:type="dcterms:W3CDTF">2015-04-19T14:30:00Z</dcterms:modified>
  <cp:category/>
</cp:coreProperties>
</file>