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815C9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Pr="00F82BE5" w:rsidRDefault="00F82BE5" w:rsidP="007B587A">
      <w:pPr>
        <w:bidi w:val="0"/>
        <w:spacing w:beforeLines="50" w:before="120"/>
        <w:jc w:val="center"/>
        <w:rPr>
          <w:rFonts w:ascii="SimSun" w:eastAsiaTheme="minorEastAsia" w:hAnsi="SimSun" w:cs="SimSun"/>
          <w:color w:val="1F497D" w:themeColor="text2"/>
          <w:sz w:val="48"/>
          <w:szCs w:val="48"/>
          <w:lang w:eastAsia="zh-CN"/>
        </w:rPr>
      </w:pPr>
      <w:r>
        <w:rPr>
          <w:rFonts w:ascii="SimSun" w:hAnsi="SimSun" w:cs="SimSun" w:hint="eastAsia"/>
          <w:color w:val="1F497D" w:themeColor="text2"/>
          <w:sz w:val="48"/>
          <w:szCs w:val="48"/>
          <w:lang w:eastAsia="zh-CN"/>
        </w:rPr>
        <w:t>小净中的念词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82BE5" w:rsidRPr="00F82BE5" w:rsidRDefault="00F82BE5" w:rsidP="00F82BE5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F82BE5">
        <w:rPr>
          <w:rFonts w:ascii="inherit" w:hAnsi="inherit"/>
          <w:color w:val="1F497D" w:themeColor="text2"/>
          <w:sz w:val="48"/>
          <w:szCs w:val="48"/>
          <w:rtl/>
        </w:rPr>
        <w:t>أذكار الوضوء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074A0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074A0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074A0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F82BE5" w:rsidRPr="00F82BE5" w:rsidRDefault="00F82BE5" w:rsidP="00F82BE5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F82BE5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小净中的念词。</w:t>
      </w:r>
    </w:p>
    <w:p w:rsidR="00F82BE5" w:rsidRPr="00F82BE5" w:rsidRDefault="00F82BE5" w:rsidP="00F82BE5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F82BE5" w:rsidRPr="00F82BE5" w:rsidRDefault="00F82BE5" w:rsidP="00F82BE5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F82BE5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小净中有哪些受喜的事情，小净后应念什么？</w:t>
      </w:r>
    </w:p>
    <w:p w:rsidR="00F82BE5" w:rsidRPr="00F82BE5" w:rsidRDefault="00F82BE5" w:rsidP="00F82BE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Pr="00F82BE5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一切赞颂全归真主。</w:t>
      </w:r>
    </w:p>
    <w:p w:rsidR="00F82BE5" w:rsidRPr="00F82BE5" w:rsidRDefault="00F82BE5" w:rsidP="00F82BE5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F82BE5">
        <w:rPr>
          <w:rFonts w:asciiTheme="minorEastAsia" w:eastAsiaTheme="minorEastAsia" w:hAnsiTheme="minorEastAsia" w:cs="Tahoma"/>
          <w:color w:val="auto"/>
          <w:sz w:val="36"/>
          <w:lang w:eastAsia="zh-CN"/>
        </w:rPr>
        <w:t>教法规定的小净的形式如下：</w:t>
      </w:r>
    </w:p>
    <w:p w:rsidR="00F82BE5" w:rsidRPr="00F82BE5" w:rsidRDefault="00F82BE5" w:rsidP="00F82BE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F82BE5">
        <w:rPr>
          <w:rFonts w:asciiTheme="minorEastAsia" w:eastAsiaTheme="minorEastAsia" w:hAnsiTheme="minorEastAsia" w:cs="Tahoma"/>
          <w:color w:val="auto"/>
          <w:sz w:val="36"/>
          <w:lang w:eastAsia="zh-CN"/>
        </w:rPr>
        <w:t>将水从容器中倒在双手上洗手三遍，然后，用右手从容器中取水，漱口、呛鼻三遍，然后洗脸三遍，再洗两手洗至两肘三遍，然后抹头和两耳一遍，最后，洗双脚至踝三遍。每一处肢体洗两遍或一遍，都是允许的，在小净以后，念：艾拾亥独安俩一俩亥，印兰拉胡，沃哈代胡，俩舍雷凯来胡；沃艾拾亥独安乃穆罕麦旦，阿布杜胡，沃来苏鲁胡。安拉昏麦之阿勒尼，密南讨瓦必乃，沃之阿勒尼，密南勒目台塔嘿立乃。</w:t>
      </w:r>
      <w:r w:rsidRPr="00F82BE5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（我作证，万物非主，唯有真主，他独一无偶，绝无伙伴；我作证，穆罕默德是真主的仆人，是他的使者。主啊，求你使我成为悔罪的人，求你使我成为洁净的人。）  学术论文与教法判断常委会教法判例 5/231。</w:t>
      </w:r>
    </w:p>
    <w:p w:rsidR="00F82BE5" w:rsidRPr="00F82BE5" w:rsidRDefault="00F82BE5" w:rsidP="00F82BE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F82BE5">
        <w:rPr>
          <w:rFonts w:asciiTheme="minorEastAsia" w:eastAsiaTheme="minorEastAsia" w:hAnsiTheme="minorEastAsia" w:cs="Tahoma"/>
          <w:color w:val="auto"/>
          <w:sz w:val="36"/>
          <w:lang w:eastAsia="zh-CN"/>
        </w:rPr>
        <w:t>在小净之前，应念：比斯民俩（以真主的名义开始）。有圣训为证：“未记念真主尊名者的小净不成。” 替勒密吉圣训 56。</w:t>
      </w:r>
    </w:p>
    <w:p w:rsidR="00F82BE5" w:rsidRPr="00F82BE5" w:rsidRDefault="00F82BE5" w:rsidP="00F82BE5">
      <w:pPr>
        <w:bidi w:val="0"/>
        <w:spacing w:line="327" w:lineRule="atLeast"/>
        <w:jc w:val="right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F82BE5">
        <w:rPr>
          <w:rFonts w:asciiTheme="minorEastAsia" w:eastAsiaTheme="minorEastAsia" w:hAnsiTheme="minorEastAsia" w:cs="Tahoma"/>
          <w:color w:val="auto"/>
          <w:sz w:val="36"/>
          <w:lang w:eastAsia="zh-CN"/>
        </w:rPr>
        <w:t>谢赫·穆罕默德·萨利赫·穆南吉德</w:t>
      </w:r>
    </w:p>
    <w:p w:rsidR="00F82BE5" w:rsidRPr="00336DC5" w:rsidRDefault="00F82BE5" w:rsidP="00F82BE5">
      <w:pPr>
        <w:rPr>
          <w:lang w:eastAsia="zh-CN"/>
        </w:rPr>
      </w:pPr>
    </w:p>
    <w:p w:rsidR="00A60587" w:rsidRPr="00F82BE5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F82BE5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9A" w:rsidRDefault="00815C9A" w:rsidP="00EB6455">
      <w:r>
        <w:separator/>
      </w:r>
    </w:p>
  </w:endnote>
  <w:endnote w:type="continuationSeparator" w:id="0">
    <w:p w:rsidR="00815C9A" w:rsidRDefault="00815C9A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C1348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15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C1348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074A0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815C9A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9A" w:rsidRDefault="00815C9A" w:rsidP="00EB6455">
      <w:r>
        <w:separator/>
      </w:r>
    </w:p>
  </w:footnote>
  <w:footnote w:type="continuationSeparator" w:id="0">
    <w:p w:rsidR="00815C9A" w:rsidRDefault="00815C9A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9257C"/>
    <w:rsid w:val="002A30C7"/>
    <w:rsid w:val="003074A0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15C9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13482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82BE5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E5E89-04BD-4E99-B6C0-28F42C14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378</Characters>
  <Application>Microsoft Office Word</Application>
  <DocSecurity>0</DocSecurity>
  <Lines>34</Lines>
  <Paragraphs>21</Paragraphs>
  <ScaleCrop>false</ScaleCrop>
  <Manager/>
  <Company>islamhouse.com</Company>
  <LinksUpToDate>false</LinksUpToDate>
  <CharactersWithSpaces>657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小净中的念词_x000d_</dc:title>
  <dc:subject>小净中的念词_x000d_</dc:subject>
  <dc:creator>伊斯兰问答网站_x000d_</dc:creator>
  <cp:keywords>小净中的念词_x000d_</cp:keywords>
  <dc:description>小净中的念词_x000d_</dc:description>
  <cp:lastModifiedBy>elhashemy</cp:lastModifiedBy>
  <cp:revision>3</cp:revision>
  <dcterms:created xsi:type="dcterms:W3CDTF">2015-03-02T21:51:00Z</dcterms:created>
  <dcterms:modified xsi:type="dcterms:W3CDTF">2015-04-18T19:29:00Z</dcterms:modified>
  <cp:category/>
</cp:coreProperties>
</file>