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933851"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EB6455" w:rsidRDefault="008E5570" w:rsidP="00274430">
      <w:pPr>
        <w:bidi w:val="0"/>
        <w:spacing w:beforeLines="50" w:before="120"/>
        <w:jc w:val="center"/>
        <w:rPr>
          <w:rFonts w:ascii="Courier New" w:hAnsi="Courier New" w:cs="Courier New"/>
          <w:b/>
          <w:bCs/>
          <w:sz w:val="32"/>
          <w:szCs w:val="32"/>
          <w:lang w:eastAsia="zh-CN"/>
        </w:rPr>
      </w:pPr>
      <w:r w:rsidRPr="008E5570">
        <w:rPr>
          <w:rFonts w:ascii="SimSun" w:hAnsi="SimSun" w:cs="SimSun" w:hint="eastAsia"/>
          <w:b/>
          <w:bCs/>
          <w:color w:val="1F497D" w:themeColor="text2"/>
          <w:sz w:val="48"/>
          <w:szCs w:val="48"/>
          <w:lang w:eastAsia="zh-CN"/>
        </w:rPr>
        <w:t>尽管知道某些穆斯林将受到惩罚，我们还是可以祈求真主宽恕全体穆斯林吗？</w:t>
      </w:r>
      <w:r w:rsidR="00EB6455" w:rsidRPr="00962983">
        <w:rPr>
          <w:rFonts w:ascii="Tahoma" w:eastAsia="MS UI Gothic" w:hAnsi="Tahoma" w:cs="Tahoma"/>
          <w:b/>
          <w:bCs/>
          <w:sz w:val="32"/>
          <w:szCs w:val="32"/>
          <w:rtl/>
          <w:lang w:bidi="ar-EG"/>
        </w:rPr>
        <w:t>]</w:t>
      </w:r>
      <w:r w:rsidR="00EB6455" w:rsidRPr="00962983">
        <w:rPr>
          <w:rFonts w:ascii="Tahoma" w:eastAsia="MS UI Gothic" w:hAnsi="Tahoma" w:cs="Tahoma"/>
          <w:b/>
          <w:bCs/>
          <w:sz w:val="32"/>
          <w:szCs w:val="32"/>
          <w:lang w:eastAsia="zh-CN"/>
        </w:rPr>
        <w:t xml:space="preserve"> </w:t>
      </w:r>
      <w:r w:rsidR="00EB6455" w:rsidRPr="00962983">
        <w:rPr>
          <w:rFonts w:ascii="SimSun" w:hAnsi="SimSun" w:cs="Tahoma" w:hint="eastAsia"/>
          <w:b/>
          <w:bCs/>
          <w:sz w:val="32"/>
          <w:szCs w:val="32"/>
          <w:lang w:eastAsia="zh-CN"/>
        </w:rPr>
        <w:t>中文</w:t>
      </w:r>
      <w:r w:rsidR="00EB6455" w:rsidRPr="00962983">
        <w:rPr>
          <w:rFonts w:ascii="Tahoma" w:eastAsia="MS UI Gothic" w:hAnsi="Tahoma" w:cs="Tahoma"/>
          <w:b/>
          <w:bCs/>
          <w:sz w:val="32"/>
          <w:szCs w:val="32"/>
          <w:rtl/>
          <w:lang w:bidi="ar-EG"/>
        </w:rPr>
        <w:t>[</w:t>
      </w:r>
      <w:r w:rsidR="00EB6455"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E5570" w:rsidRPr="008E5570" w:rsidRDefault="008E5570" w:rsidP="008E5570">
      <w:pPr>
        <w:pStyle w:val="Heading4"/>
        <w:shd w:val="clear" w:color="auto" w:fill="FFFFFF"/>
        <w:spacing w:before="0" w:beforeAutospacing="0" w:after="65" w:afterAutospacing="0"/>
        <w:jc w:val="center"/>
        <w:rPr>
          <w:rFonts w:ascii="inherit" w:hAnsi="inherit"/>
          <w:color w:val="1F497D" w:themeColor="text2"/>
          <w:sz w:val="48"/>
          <w:szCs w:val="48"/>
        </w:rPr>
      </w:pPr>
      <w:r w:rsidRPr="008E5570">
        <w:rPr>
          <w:rFonts w:ascii="inherit" w:hAnsi="inherit"/>
          <w:color w:val="1F497D" w:themeColor="text2"/>
          <w:sz w:val="48"/>
          <w:szCs w:val="48"/>
          <w:rtl/>
        </w:rPr>
        <w:t>هل يجوز الدعاء لعموم المسلمين بالمغفرة مع علمنا بحصول العذاب لبعضهم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8E5570">
      <w:pPr>
        <w:bidi w:val="0"/>
        <w:spacing w:line="240" w:lineRule="exact"/>
        <w:rPr>
          <w:rFonts w:ascii="STXingkai" w:eastAsia="STXingkai" w:hAnsi="TR Bahamas Light"/>
          <w:b/>
          <w:bCs/>
          <w:color w:val="800000"/>
          <w:sz w:val="48"/>
          <w:szCs w:val="48"/>
          <w:lang w:val="tr-TR" w:eastAsia="zh-CN"/>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54C4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54C48">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54C4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8E5570" w:rsidRPr="008E5570" w:rsidRDefault="008E5570" w:rsidP="008E5570">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SimSun" w:hint="eastAsia"/>
          <w:color w:val="000000" w:themeColor="text1"/>
          <w:sz w:val="36"/>
          <w:szCs w:val="36"/>
        </w:rPr>
        <w:t>尽管知道某些穆斯林将受到惩罚，我们还是可以祈求真主宽恕全体穆斯林吗？</w:t>
      </w:r>
    </w:p>
    <w:p w:rsidR="008E5570" w:rsidRPr="008E5570" w:rsidRDefault="008E5570" w:rsidP="008E5570">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8E5570" w:rsidRDefault="008E5570" w:rsidP="008E5570">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FF0000"/>
          <w:sz w:val="36"/>
          <w:szCs w:val="36"/>
        </w:rPr>
      </w:pPr>
      <w:r>
        <w:rPr>
          <w:rFonts w:asciiTheme="minorEastAsia" w:eastAsiaTheme="minorEastAsia" w:hAnsiTheme="minorEastAsia" w:cs="Microsoft YaHei" w:hint="eastAsia"/>
          <w:b/>
          <w:bCs/>
          <w:color w:val="FF0000"/>
          <w:sz w:val="36"/>
          <w:szCs w:val="36"/>
        </w:rPr>
        <w:t>问：</w:t>
      </w:r>
      <w:r w:rsidRPr="008E5570">
        <w:rPr>
          <w:rFonts w:asciiTheme="minorEastAsia" w:eastAsiaTheme="minorEastAsia" w:hAnsiTheme="minorEastAsia" w:cs="Microsoft YaHei" w:hint="eastAsia"/>
          <w:b/>
          <w:bCs/>
          <w:color w:val="FF0000"/>
          <w:sz w:val="36"/>
          <w:szCs w:val="36"/>
        </w:rPr>
        <w:t>我想咨询有关祈祷的问题：有些祷词，如：</w:t>
      </w:r>
      <w:r w:rsidRPr="008E5570">
        <w:rPr>
          <w:rFonts w:asciiTheme="minorEastAsia" w:eastAsiaTheme="minorEastAsia" w:hAnsiTheme="minorEastAsia" w:cs="Tahoma"/>
          <w:b/>
          <w:bCs/>
          <w:color w:val="FF0000"/>
          <w:sz w:val="36"/>
          <w:szCs w:val="36"/>
        </w:rPr>
        <w:t>“</w:t>
      </w:r>
      <w:r w:rsidRPr="008E5570">
        <w:rPr>
          <w:rFonts w:asciiTheme="minorEastAsia" w:eastAsiaTheme="minorEastAsia" w:hAnsiTheme="minorEastAsia" w:cs="Microsoft YaHei" w:hint="eastAsia"/>
          <w:b/>
          <w:bCs/>
          <w:color w:val="FF0000"/>
          <w:sz w:val="36"/>
          <w:szCs w:val="36"/>
        </w:rPr>
        <w:t>主</w:t>
      </w:r>
    </w:p>
    <w:p w:rsidR="008E5570" w:rsidRDefault="008E5570" w:rsidP="008E557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E5570">
        <w:rPr>
          <w:rFonts w:asciiTheme="minorEastAsia" w:eastAsiaTheme="minorEastAsia" w:hAnsiTheme="minorEastAsia" w:cs="Microsoft YaHei" w:hint="eastAsia"/>
          <w:b/>
          <w:bCs/>
          <w:color w:val="FF0000"/>
          <w:sz w:val="36"/>
          <w:szCs w:val="36"/>
        </w:rPr>
        <w:t>啊！祈求你恕饶所有男女穆斯林吧！主啊！你恕</w:t>
      </w:r>
    </w:p>
    <w:p w:rsidR="008E5570" w:rsidRDefault="008E5570" w:rsidP="008E557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E5570">
        <w:rPr>
          <w:rFonts w:asciiTheme="minorEastAsia" w:eastAsiaTheme="minorEastAsia" w:hAnsiTheme="minorEastAsia" w:cs="Microsoft YaHei" w:hint="eastAsia"/>
          <w:b/>
          <w:bCs/>
          <w:color w:val="FF0000"/>
          <w:sz w:val="36"/>
          <w:szCs w:val="36"/>
        </w:rPr>
        <w:t>饶我们所有的人吧！</w:t>
      </w:r>
      <w:r w:rsidRPr="008E5570">
        <w:rPr>
          <w:rFonts w:asciiTheme="minorEastAsia" w:eastAsiaTheme="minorEastAsia" w:hAnsiTheme="minorEastAsia" w:cs="Tahoma"/>
          <w:b/>
          <w:bCs/>
          <w:color w:val="FF0000"/>
          <w:sz w:val="36"/>
          <w:szCs w:val="36"/>
        </w:rPr>
        <w:t>”</w:t>
      </w:r>
      <w:r w:rsidRPr="008E5570">
        <w:rPr>
          <w:rFonts w:asciiTheme="minorEastAsia" w:eastAsiaTheme="minorEastAsia" w:hAnsiTheme="minorEastAsia" w:cs="Microsoft YaHei" w:hint="eastAsia"/>
          <w:b/>
          <w:bCs/>
          <w:color w:val="FF0000"/>
          <w:sz w:val="36"/>
          <w:szCs w:val="36"/>
        </w:rPr>
        <w:t>允许做类似的祈祷吗？我</w:t>
      </w:r>
    </w:p>
    <w:p w:rsidR="008E5570" w:rsidRDefault="008E5570" w:rsidP="008E557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E5570">
        <w:rPr>
          <w:rFonts w:asciiTheme="minorEastAsia" w:eastAsiaTheme="minorEastAsia" w:hAnsiTheme="minorEastAsia" w:cs="Microsoft YaHei" w:hint="eastAsia"/>
          <w:b/>
          <w:bCs/>
          <w:color w:val="FF0000"/>
          <w:sz w:val="36"/>
          <w:szCs w:val="36"/>
        </w:rPr>
        <w:t>们明知道这有违真主的意欲。我们该如何反驳那</w:t>
      </w:r>
    </w:p>
    <w:p w:rsidR="008E5570" w:rsidRDefault="008E5570" w:rsidP="008E557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8E5570">
        <w:rPr>
          <w:rFonts w:asciiTheme="minorEastAsia" w:eastAsiaTheme="minorEastAsia" w:hAnsiTheme="minorEastAsia" w:cs="Microsoft YaHei" w:hint="eastAsia"/>
          <w:b/>
          <w:bCs/>
          <w:color w:val="FF0000"/>
          <w:sz w:val="36"/>
          <w:szCs w:val="36"/>
        </w:rPr>
        <w:t>些对此持怀疑态度的人</w:t>
      </w:r>
      <w:r w:rsidRPr="008E5570">
        <w:rPr>
          <w:rFonts w:asciiTheme="minorEastAsia" w:eastAsiaTheme="minorEastAsia" w:hAnsiTheme="minorEastAsia" w:cs="Tahoma"/>
          <w:b/>
          <w:bCs/>
          <w:color w:val="FF0000"/>
          <w:sz w:val="36"/>
          <w:szCs w:val="36"/>
        </w:rPr>
        <w:t>——</w:t>
      </w:r>
      <w:r w:rsidRPr="008E5570">
        <w:rPr>
          <w:rFonts w:asciiTheme="minorEastAsia" w:eastAsiaTheme="minorEastAsia" w:hAnsiTheme="minorEastAsia" w:cs="Microsoft YaHei" w:hint="eastAsia"/>
          <w:b/>
          <w:bCs/>
          <w:color w:val="FF0000"/>
          <w:sz w:val="36"/>
          <w:szCs w:val="36"/>
        </w:rPr>
        <w:t>尤其是在祈祷被应</w:t>
      </w:r>
    </w:p>
    <w:p w:rsidR="008E5570" w:rsidRPr="008E5570" w:rsidRDefault="008E5570" w:rsidP="008E5570">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FF0000"/>
          <w:sz w:val="36"/>
          <w:szCs w:val="36"/>
        </w:rPr>
      </w:pPr>
      <w:r w:rsidRPr="008E5570">
        <w:rPr>
          <w:rFonts w:asciiTheme="minorEastAsia" w:eastAsiaTheme="minorEastAsia" w:hAnsiTheme="minorEastAsia" w:cs="Microsoft YaHei" w:hint="eastAsia"/>
          <w:b/>
          <w:bCs/>
          <w:color w:val="FF0000"/>
          <w:sz w:val="36"/>
          <w:szCs w:val="36"/>
        </w:rPr>
        <w:t>答的时间内做这些祈祷？</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8E5570">
        <w:rPr>
          <w:rFonts w:asciiTheme="minorEastAsia" w:eastAsiaTheme="minorEastAsia" w:hAnsiTheme="minorEastAsia" w:cs="Microsoft YaHei" w:hint="eastAsia"/>
          <w:color w:val="000000" w:themeColor="text1"/>
          <w:sz w:val="36"/>
          <w:szCs w:val="36"/>
        </w:rPr>
        <w:t>一切赞颂全归真主！</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第一：为全体穆斯林祈求真主的宽恕是无妨的。有多条证据证明其可行性：</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lastRenderedPageBreak/>
        <w:t xml:space="preserve">    </w:t>
      </w:r>
      <w:r w:rsidRPr="008E5570">
        <w:rPr>
          <w:rFonts w:asciiTheme="minorEastAsia" w:eastAsiaTheme="minorEastAsia" w:hAnsiTheme="minorEastAsia" w:cs="Tahoma"/>
          <w:color w:val="000000" w:themeColor="text1"/>
          <w:sz w:val="36"/>
          <w:szCs w:val="36"/>
        </w:rPr>
        <w:t>1-</w:t>
      </w:r>
      <w:r w:rsidRPr="008E5570">
        <w:rPr>
          <w:rFonts w:asciiTheme="minorEastAsia" w:eastAsiaTheme="minorEastAsia" w:hAnsiTheme="minorEastAsia" w:cs="Microsoft YaHei" w:hint="eastAsia"/>
          <w:color w:val="000000" w:themeColor="text1"/>
          <w:sz w:val="36"/>
          <w:szCs w:val="36"/>
        </w:rPr>
        <w:t>清高的真主说：【你应当知道，除真主外，绝无真正应受崇拜的，你应当为你的过失求恕饶，并应当为男女信士求恕饶。】《穆罕默德章》（第</w:t>
      </w:r>
      <w:r w:rsidRPr="008E5570">
        <w:rPr>
          <w:rFonts w:asciiTheme="minorEastAsia" w:eastAsiaTheme="minorEastAsia" w:hAnsiTheme="minorEastAsia" w:cs="Tahoma"/>
          <w:color w:val="000000" w:themeColor="text1"/>
          <w:sz w:val="36"/>
          <w:szCs w:val="36"/>
        </w:rPr>
        <w:t>19</w:t>
      </w:r>
      <w:r w:rsidRPr="008E5570">
        <w:rPr>
          <w:rFonts w:asciiTheme="minorEastAsia" w:eastAsiaTheme="minorEastAsia" w:hAnsiTheme="minorEastAsia" w:cs="Microsoft YaHei" w:hint="eastAsia"/>
          <w:color w:val="000000" w:themeColor="text1"/>
          <w:sz w:val="36"/>
          <w:szCs w:val="36"/>
        </w:rPr>
        <w:t>节）。</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据阿绥姆</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艾哈务传自阿卜杜拉</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赛勒吉斯的圣训：我见过先知（祈求真主祝福他，并使他平安），并和他一起吃了饼和肉（有传述说是羊肉泡馍）。我问他：</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先知为你求恕饶了吗？</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他说：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是的，也为你求了恕饶。</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然后，他诵读了这段经文【你应当为你的过失求恕饶，并应当为男女信士求恕饶。】。《穆斯林圣训集》（</w:t>
      </w:r>
      <w:r w:rsidRPr="008E5570">
        <w:rPr>
          <w:rFonts w:asciiTheme="minorEastAsia" w:eastAsiaTheme="minorEastAsia" w:hAnsiTheme="minorEastAsia" w:cs="Tahoma"/>
          <w:color w:val="000000" w:themeColor="text1"/>
          <w:sz w:val="36"/>
          <w:szCs w:val="36"/>
        </w:rPr>
        <w:t>2346</w:t>
      </w:r>
      <w:r w:rsidRPr="008E5570">
        <w:rPr>
          <w:rFonts w:asciiTheme="minorEastAsia" w:eastAsiaTheme="minorEastAsia" w:hAnsiTheme="minorEastAsia" w:cs="Microsoft YaHei" w:hint="eastAsi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关于【你应当为你的过失求恕饶。】的注解有几种：其中一种说法就是必须为穆斯林大众祈求恕饶。</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t>顾勒杜毕（愿真主慈悯他）解释道：</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有人说：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虽然这是对先知说的，但其意包括整个穆斯林民族。依</w:t>
      </w:r>
      <w:r w:rsidRPr="008E5570">
        <w:rPr>
          <w:rFonts w:asciiTheme="minorEastAsia" w:eastAsiaTheme="minorEastAsia" w:hAnsiTheme="minorEastAsia" w:cs="Microsoft YaHei" w:hint="eastAsia"/>
          <w:color w:val="000000" w:themeColor="text1"/>
          <w:sz w:val="36"/>
          <w:szCs w:val="36"/>
        </w:rPr>
        <w:lastRenderedPageBreak/>
        <w:t>这种说法这段经文证明了必须为所有的穆斯林祈求恕饶。</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摘自顾勒杜毕的《古兰经注解》（</w:t>
      </w:r>
      <w:r w:rsidRPr="008E5570">
        <w:rPr>
          <w:rFonts w:asciiTheme="minorEastAsia" w:eastAsiaTheme="minorEastAsia" w:hAnsiTheme="minorEastAsia" w:cs="Tahoma"/>
          <w:color w:val="000000" w:themeColor="text1"/>
          <w:sz w:val="36"/>
          <w:szCs w:val="36"/>
        </w:rPr>
        <w:t>16/242</w:t>
      </w:r>
      <w:r w:rsidRPr="008E5570">
        <w:rPr>
          <w:rFonts w:asciiTheme="minorEastAsia" w:eastAsiaTheme="minorEastAsia" w:hAnsiTheme="minorEastAsia" w:cs="Microsoft YaHei" w:hint="eastAsi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t>据伊本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杰里吉说：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我对阿塔乌说：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我该为男女穆斯林求恕饶吗？</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他说：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是的。先知（祈求真主祝福他，并使他平安）受命这样做，这是每个人的责任。真主对他的先知（祈求真主祝福他，并使他平安）说过：【你应当为你的过失求恕饶，并应当为男女信士求恕饶。】我问：</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一直以来，你都在主命拜功中这样祈祷吗？</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他说：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不。</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那你以谁先开始？你自己，还是穆斯林大众？</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他说：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以自己开始，正如真主所说的：【你应当为你的过失求恕饶，并应当为男女信士求恕饶。】。</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 xml:space="preserve">    </w:t>
      </w:r>
      <w:r w:rsidRPr="008E5570">
        <w:rPr>
          <w:rFonts w:asciiTheme="minorEastAsia" w:eastAsiaTheme="minorEastAsia" w:hAnsiTheme="minorEastAsia" w:cs="Tahoma"/>
          <w:color w:val="000000" w:themeColor="text1"/>
          <w:sz w:val="36"/>
          <w:szCs w:val="36"/>
        </w:rPr>
        <w:t>2-</w:t>
      </w:r>
      <w:r w:rsidRPr="008E5570">
        <w:rPr>
          <w:rFonts w:asciiTheme="minorEastAsia" w:eastAsiaTheme="minorEastAsia" w:hAnsiTheme="minorEastAsia" w:cs="Microsoft YaHei" w:hint="eastAsia"/>
          <w:color w:val="000000" w:themeColor="text1"/>
          <w:sz w:val="36"/>
          <w:szCs w:val="36"/>
        </w:rPr>
        <w:t>据艾布</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胡莱勒（愿真主喜悦他）传述：真主的使者（祈求真主祝福他，并使他平安）曾在殡礼拜中祈祷过【主啊！求你宽恕我们中的活人和死人、在</w:t>
      </w:r>
      <w:r w:rsidRPr="008E5570">
        <w:rPr>
          <w:rFonts w:asciiTheme="minorEastAsia" w:eastAsiaTheme="minorEastAsia" w:hAnsiTheme="minorEastAsia" w:cs="Microsoft YaHei" w:hint="eastAsia"/>
          <w:color w:val="000000" w:themeColor="text1"/>
          <w:sz w:val="36"/>
          <w:szCs w:val="36"/>
        </w:rPr>
        <w:lastRenderedPageBreak/>
        <w:t>场者和不在场者、小孩和大人、男人和女人吧！主啊！如果你让我们中的哪个人活着，那么，你就让他活在伊斯兰的正道上吧！如果你让我们中的哪个人死去，那么，你就让他死在正信上吧！主啊！求你不要剥夺我们得到其赏赐福分；求你不要使我们在他之后迷误。】</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《帖尔密吉圣训集》（</w:t>
      </w:r>
      <w:r w:rsidRPr="008E5570">
        <w:rPr>
          <w:rFonts w:asciiTheme="minorEastAsia" w:eastAsiaTheme="minorEastAsia" w:hAnsiTheme="minorEastAsia" w:cs="Tahoma"/>
          <w:color w:val="000000" w:themeColor="text1"/>
          <w:sz w:val="36"/>
          <w:szCs w:val="36"/>
        </w:rPr>
        <w:t>1024</w:t>
      </w:r>
      <w:r w:rsidRPr="008E5570">
        <w:rPr>
          <w:rFonts w:asciiTheme="minorEastAsia" w:eastAsiaTheme="minorEastAsia" w:hAnsiTheme="minorEastAsia" w:cs="Microsoft YaHei" w:hint="eastAsia"/>
          <w:color w:val="000000" w:themeColor="text1"/>
          <w:sz w:val="36"/>
          <w:szCs w:val="36"/>
        </w:rPr>
        <w:t>）、《艾布</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达伍德圣训集》（</w:t>
      </w:r>
      <w:r w:rsidRPr="008E5570">
        <w:rPr>
          <w:rFonts w:asciiTheme="minorEastAsia" w:eastAsiaTheme="minorEastAsia" w:hAnsiTheme="minorEastAsia" w:cs="Tahoma"/>
          <w:color w:val="000000" w:themeColor="text1"/>
          <w:sz w:val="36"/>
          <w:szCs w:val="36"/>
        </w:rPr>
        <w:t>3201</w:t>
      </w:r>
      <w:r w:rsidRPr="008E5570">
        <w:rPr>
          <w:rFonts w:asciiTheme="minorEastAsia" w:eastAsiaTheme="minorEastAsia" w:hAnsiTheme="minorEastAsia" w:cs="Microsoft YaHei" w:hint="eastAsia"/>
          <w:color w:val="000000" w:themeColor="text1"/>
          <w:sz w:val="36"/>
          <w:szCs w:val="36"/>
        </w:rPr>
        <w:t>）及《奈萨伊圣训集》（</w:t>
      </w:r>
      <w:r w:rsidRPr="008E5570">
        <w:rPr>
          <w:rFonts w:asciiTheme="minorEastAsia" w:eastAsiaTheme="minorEastAsia" w:hAnsiTheme="minorEastAsia" w:cs="Tahoma"/>
          <w:color w:val="000000" w:themeColor="text1"/>
          <w:sz w:val="36"/>
          <w:szCs w:val="36"/>
        </w:rPr>
        <w:t>1986</w:t>
      </w:r>
      <w:r w:rsidRPr="008E5570">
        <w:rPr>
          <w:rFonts w:asciiTheme="minorEastAsia" w:eastAsiaTheme="minorEastAsia" w:hAnsiTheme="minorEastAsia" w:cs="Microsoft YaHei" w:hint="eastAsia"/>
          <w:color w:val="000000" w:themeColor="text1"/>
          <w:sz w:val="36"/>
          <w:szCs w:val="36"/>
        </w:rPr>
        <w:t>）</w:t>
      </w:r>
      <w:r w:rsidRPr="008E5570">
        <w:rPr>
          <w:rFonts w:asciiTheme="minorEastAsia" w:eastAsiaTheme="minorEastAsia" w:hAnsiTheme="minorEastAsia" w:cs="Tahom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t>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阿俩尼</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舜迪给说：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【主啊！求你恕饶我们中活着的人和死人吧！】指的是所有健在的及去世的穆斯林大众，因为不带冠词的正次是单数时，指的是整体。</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摘自《成功者的指引</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《利亚德圣训集》》</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 xml:space="preserve">    </w:t>
      </w:r>
      <w:r w:rsidRPr="008E5570">
        <w:rPr>
          <w:rFonts w:asciiTheme="minorEastAsia" w:eastAsiaTheme="minorEastAsia" w:hAnsiTheme="minorEastAsia" w:cs="Tahoma"/>
          <w:color w:val="000000" w:themeColor="text1"/>
          <w:sz w:val="36"/>
          <w:szCs w:val="36"/>
        </w:rPr>
        <w:t>3-</w:t>
      </w:r>
      <w:r w:rsidRPr="008E5570">
        <w:rPr>
          <w:rFonts w:asciiTheme="minorEastAsia" w:eastAsiaTheme="minorEastAsia" w:hAnsiTheme="minorEastAsia" w:cs="Microsoft YaHei" w:hint="eastAsia"/>
          <w:color w:val="000000" w:themeColor="text1"/>
          <w:sz w:val="36"/>
          <w:szCs w:val="36"/>
        </w:rPr>
        <w:t>这是天使们（求真主赐予他们平安）的作法。清高的真主曾这样说过他们：【众天使赞颂他们的主，并为大地上的人求恕饶。】《协商章》（第</w:t>
      </w:r>
      <w:r w:rsidRPr="008E5570">
        <w:rPr>
          <w:rFonts w:asciiTheme="minorEastAsia" w:eastAsiaTheme="minorEastAsia" w:hAnsiTheme="minorEastAsia" w:cs="Tahoma"/>
          <w:color w:val="000000" w:themeColor="text1"/>
          <w:sz w:val="36"/>
          <w:szCs w:val="36"/>
        </w:rPr>
        <w:t>5</w:t>
      </w:r>
      <w:r w:rsidRPr="008E5570">
        <w:rPr>
          <w:rFonts w:asciiTheme="minorEastAsia" w:eastAsiaTheme="minorEastAsia" w:hAnsiTheme="minorEastAsia" w:cs="Microsoft YaHei" w:hint="eastAsia"/>
          <w:color w:val="000000" w:themeColor="text1"/>
          <w:sz w:val="36"/>
          <w:szCs w:val="36"/>
        </w:rPr>
        <w:t>节）</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lastRenderedPageBreak/>
        <w:t>1-</w:t>
      </w:r>
      <w:r w:rsidRPr="008E5570">
        <w:rPr>
          <w:rFonts w:asciiTheme="minorEastAsia" w:eastAsiaTheme="minorEastAsia" w:hAnsiTheme="minorEastAsia" w:cs="Microsoft YaHei" w:hint="eastAsia"/>
          <w:color w:val="000000" w:themeColor="text1"/>
          <w:sz w:val="36"/>
          <w:szCs w:val="36"/>
        </w:rPr>
        <w:t>这是众先知、圣伴们、再传弟子和大部分学者们的行为。</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t>1</w:t>
      </w:r>
      <w:r w:rsidRPr="008E5570">
        <w:rPr>
          <w:rFonts w:asciiTheme="minorEastAsia" w:eastAsiaTheme="minorEastAsia" w:hAnsiTheme="minorEastAsia" w:cs="Microsoft YaHei" w:hint="eastAsia"/>
          <w:color w:val="000000" w:themeColor="text1"/>
          <w:sz w:val="36"/>
          <w:szCs w:val="36"/>
        </w:rPr>
        <w:t>）先知奴哈说：【我的主啊！求您赦宥我和我的父母，赦宥信道而入我房屋的人，以及信士们和信女们。】《奴哈章》（第</w:t>
      </w:r>
      <w:r w:rsidRPr="008E5570">
        <w:rPr>
          <w:rFonts w:asciiTheme="minorEastAsia" w:eastAsiaTheme="minorEastAsia" w:hAnsiTheme="minorEastAsia" w:cs="Tahoma"/>
          <w:color w:val="000000" w:themeColor="text1"/>
          <w:sz w:val="36"/>
          <w:szCs w:val="36"/>
        </w:rPr>
        <w:t>28</w:t>
      </w:r>
      <w:r w:rsidRPr="008E5570">
        <w:rPr>
          <w:rFonts w:asciiTheme="minorEastAsia" w:eastAsiaTheme="minorEastAsia" w:hAnsiTheme="minorEastAsia" w:cs="Microsoft YaHei" w:hint="eastAsia"/>
          <w:color w:val="000000" w:themeColor="text1"/>
          <w:sz w:val="36"/>
          <w:szCs w:val="36"/>
        </w:rPr>
        <w:t>节）</w:t>
      </w:r>
      <w:r w:rsidRPr="008E5570">
        <w:rPr>
          <w:rFonts w:asciiTheme="minorEastAsia" w:eastAsiaTheme="minorEastAsia" w:hAnsiTheme="minorEastAsia" w:cs="Tahom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t>2)</w:t>
      </w:r>
      <w:r w:rsidRPr="008E5570">
        <w:rPr>
          <w:rFonts w:asciiTheme="minorEastAsia" w:eastAsiaTheme="minorEastAsia" w:hAnsiTheme="minorEastAsia" w:cs="Microsoft YaHei" w:hint="eastAsia"/>
          <w:color w:val="000000" w:themeColor="text1"/>
          <w:sz w:val="36"/>
          <w:szCs w:val="36"/>
        </w:rPr>
        <w:t>先知易卜拉欣说：【我们的主啊！求您在清算实现之日饶恕我和我的双亲和信士们。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】《易卜拉欣章》（第</w:t>
      </w:r>
      <w:r w:rsidRPr="008E5570">
        <w:rPr>
          <w:rFonts w:asciiTheme="minorEastAsia" w:eastAsiaTheme="minorEastAsia" w:hAnsiTheme="minorEastAsia" w:cs="Tahoma"/>
          <w:color w:val="000000" w:themeColor="text1"/>
          <w:sz w:val="36"/>
          <w:szCs w:val="36"/>
        </w:rPr>
        <w:t>41</w:t>
      </w:r>
      <w:r w:rsidRPr="008E5570">
        <w:rPr>
          <w:rFonts w:asciiTheme="minorEastAsia" w:eastAsiaTheme="minorEastAsia" w:hAnsiTheme="minorEastAsia" w:cs="Microsoft YaHei" w:hint="eastAsia"/>
          <w:color w:val="000000" w:themeColor="text1"/>
          <w:sz w:val="36"/>
          <w:szCs w:val="36"/>
        </w:rPr>
        <w:t>节）。</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t>3)</w:t>
      </w:r>
      <w:r w:rsidRPr="008E5570">
        <w:rPr>
          <w:rFonts w:asciiTheme="minorEastAsia" w:eastAsiaTheme="minorEastAsia" w:hAnsiTheme="minorEastAsia" w:cs="Microsoft YaHei" w:hint="eastAsia"/>
          <w:color w:val="000000" w:themeColor="text1"/>
          <w:sz w:val="36"/>
          <w:szCs w:val="36"/>
        </w:rPr>
        <w:t>欧麦尔</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罕塔布（愿真主喜悦他）也是这样做的；阿卜杜</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勒扎戈在《穆算乃夫》（</w:t>
      </w:r>
      <w:r w:rsidRPr="008E5570">
        <w:rPr>
          <w:rFonts w:asciiTheme="minorEastAsia" w:eastAsiaTheme="minorEastAsia" w:hAnsiTheme="minorEastAsia" w:cs="Tahoma"/>
          <w:color w:val="000000" w:themeColor="text1"/>
          <w:sz w:val="36"/>
          <w:szCs w:val="36"/>
        </w:rPr>
        <w:t>3/111</w:t>
      </w:r>
      <w:r w:rsidRPr="008E5570">
        <w:rPr>
          <w:rFonts w:asciiTheme="minorEastAsia" w:eastAsiaTheme="minorEastAsia" w:hAnsiTheme="minorEastAsia" w:cs="Microsoft YaHei" w:hint="eastAsia"/>
          <w:color w:val="000000" w:themeColor="text1"/>
          <w:sz w:val="36"/>
          <w:szCs w:val="36"/>
        </w:rPr>
        <w:t>）传述：据伊本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杰里吉传述：阿塔乌告诉我他听到欧拜伊德</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阿米勒传述：艾麦尔</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罕塔布在</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古奴台</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中念道：</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主啊！求你恕饶男女信士和男女穆斯林，使他们心心相印，和睦相处吧！</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拜伊哈戈在《大型圣训集》（</w:t>
      </w:r>
      <w:r w:rsidRPr="008E5570">
        <w:rPr>
          <w:rFonts w:asciiTheme="minorEastAsia" w:eastAsiaTheme="minorEastAsia" w:hAnsiTheme="minorEastAsia" w:cs="Tahoma"/>
          <w:color w:val="000000" w:themeColor="text1"/>
          <w:sz w:val="36"/>
          <w:szCs w:val="36"/>
        </w:rPr>
        <w:t>2/210</w:t>
      </w:r>
      <w:r w:rsidRPr="008E5570">
        <w:rPr>
          <w:rFonts w:asciiTheme="minorEastAsia" w:eastAsiaTheme="minorEastAsia" w:hAnsiTheme="minorEastAsia" w:cs="Microsoft YaHei" w:hint="eastAsia"/>
          <w:color w:val="000000" w:themeColor="text1"/>
          <w:sz w:val="36"/>
          <w:szCs w:val="36"/>
        </w:rPr>
        <w:t>）中说：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这是正确的，传述系统</w:t>
      </w:r>
      <w:r w:rsidRPr="008E5570">
        <w:rPr>
          <w:rFonts w:asciiTheme="minorEastAsia" w:eastAsiaTheme="minorEastAsia" w:hAnsiTheme="minorEastAsia" w:cs="Microsoft YaHei" w:hint="eastAsia"/>
          <w:color w:val="000000" w:themeColor="text1"/>
          <w:sz w:val="36"/>
          <w:szCs w:val="36"/>
        </w:rPr>
        <w:lastRenderedPageBreak/>
        <w:t>连续的有关圣门弟子佳行的传述。</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摘自《图海法</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穆赫塔吉</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伊俩</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艾定来图</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敏哈吉》（</w:t>
      </w:r>
      <w:r w:rsidRPr="008E5570">
        <w:rPr>
          <w:rFonts w:asciiTheme="minorEastAsia" w:eastAsiaTheme="minorEastAsia" w:hAnsiTheme="minorEastAsia" w:cs="Tahoma"/>
          <w:color w:val="000000" w:themeColor="text1"/>
          <w:sz w:val="36"/>
          <w:szCs w:val="36"/>
        </w:rPr>
        <w:t>1/410</w:t>
      </w:r>
      <w:r w:rsidRPr="008E5570">
        <w:rPr>
          <w:rFonts w:asciiTheme="minorEastAsia" w:eastAsiaTheme="minorEastAsia" w:hAnsiTheme="minorEastAsia" w:cs="Microsoft YaHei" w:hint="eastAsi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t>4)</w:t>
      </w:r>
      <w:r w:rsidRPr="008E5570">
        <w:rPr>
          <w:rFonts w:asciiTheme="minorEastAsia" w:eastAsiaTheme="minorEastAsia" w:hAnsiTheme="minorEastAsia" w:cs="Microsoft YaHei" w:hint="eastAsia"/>
          <w:color w:val="000000" w:themeColor="text1"/>
          <w:sz w:val="36"/>
          <w:szCs w:val="36"/>
        </w:rPr>
        <w:t>这是伊本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阿巴斯（愿真主喜悦他俩）的嘱咐：伊斯玛尔法官在《祝福先知的贵重》（第</w:t>
      </w:r>
      <w:r w:rsidRPr="008E5570">
        <w:rPr>
          <w:rFonts w:asciiTheme="minorEastAsia" w:eastAsiaTheme="minorEastAsia" w:hAnsiTheme="minorEastAsia" w:cs="Tahoma"/>
          <w:color w:val="000000" w:themeColor="text1"/>
          <w:sz w:val="36"/>
          <w:szCs w:val="36"/>
        </w:rPr>
        <w:t>67</w:t>
      </w:r>
      <w:r w:rsidRPr="008E5570">
        <w:rPr>
          <w:rFonts w:asciiTheme="minorEastAsia" w:eastAsiaTheme="minorEastAsia" w:hAnsiTheme="minorEastAsia" w:cs="Microsoft YaHei" w:hint="eastAsia"/>
          <w:color w:val="000000" w:themeColor="text1"/>
          <w:sz w:val="36"/>
          <w:szCs w:val="36"/>
        </w:rPr>
        <w:t>页）</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艾日巴尼鉴定为优良的传述</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阿巴斯说：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除了先知（祈求真主祝福他，并使他平安），你们不要祝福任何人。但是你们可以为全体穆斯林求恕饶。</w:t>
      </w:r>
      <w:r w:rsidRPr="008E5570">
        <w:rPr>
          <w:rFonts w:asciiTheme="minorEastAsia" w:eastAsiaTheme="minorEastAsia" w:hAnsiTheme="minorEastAsia" w:cs="Tahom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t>5)</w:t>
      </w:r>
      <w:r w:rsidRPr="008E5570">
        <w:rPr>
          <w:rFonts w:asciiTheme="minorEastAsia" w:eastAsiaTheme="minorEastAsia" w:hAnsiTheme="minorEastAsia" w:cs="Microsoft YaHei" w:hint="eastAsia"/>
          <w:color w:val="000000" w:themeColor="text1"/>
          <w:sz w:val="36"/>
          <w:szCs w:val="36"/>
        </w:rPr>
        <w:t>这是全体信士所说的。就像真主在《古兰经》中所提到的那样：【在他们之后到来的人们说：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我们的主啊！求您赦宥我们，并赦宥在我们之前已经信道的教胞们，求您不要让我们怨恨在我们之前已经信道的人们，我们的主啊！你确是仁爱的，确是至慈的。</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】《放逐章》（第</w:t>
      </w:r>
      <w:r w:rsidRPr="008E5570">
        <w:rPr>
          <w:rFonts w:asciiTheme="minorEastAsia" w:eastAsiaTheme="minorEastAsia" w:hAnsiTheme="minorEastAsia" w:cs="Tahoma"/>
          <w:color w:val="000000" w:themeColor="text1"/>
          <w:sz w:val="36"/>
          <w:szCs w:val="36"/>
        </w:rPr>
        <w:t>10</w:t>
      </w:r>
      <w:r w:rsidRPr="008E5570">
        <w:rPr>
          <w:rFonts w:asciiTheme="minorEastAsia" w:eastAsiaTheme="minorEastAsia" w:hAnsiTheme="minorEastAsia" w:cs="Microsoft YaHei" w:hint="eastAsia"/>
          <w:color w:val="000000" w:themeColor="text1"/>
          <w:sz w:val="36"/>
          <w:szCs w:val="36"/>
        </w:rPr>
        <w:t>节）。</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t>（</w:t>
      </w:r>
      <w:hyperlink r:id="rId10" w:history="1">
        <w:r w:rsidRPr="008E5570">
          <w:rPr>
            <w:rStyle w:val="Hyperlink"/>
            <w:rFonts w:asciiTheme="minorEastAsia" w:eastAsiaTheme="minorEastAsia" w:hAnsiTheme="minorEastAsia" w:cs="Tahoma"/>
            <w:color w:val="000000" w:themeColor="text1"/>
            <w:sz w:val="36"/>
            <w:szCs w:val="36"/>
          </w:rPr>
          <w:t>104460</w:t>
        </w:r>
      </w:hyperlink>
      <w:r w:rsidRPr="008E5570">
        <w:rPr>
          <w:rFonts w:asciiTheme="minorEastAsia" w:eastAsiaTheme="minorEastAsia" w:hAnsiTheme="minorEastAsia" w:cs="Microsoft YaHei" w:hint="eastAsia"/>
          <w:color w:val="000000" w:themeColor="text1"/>
          <w:sz w:val="36"/>
          <w:szCs w:val="36"/>
        </w:rPr>
        <w:t>）解答中曾提及伊斯兰学者伊本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台伊米及其学生伊本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盖伊姆认为类似的祈祷是可行的。在这</w:t>
      </w:r>
      <w:r w:rsidRPr="008E5570">
        <w:rPr>
          <w:rFonts w:asciiTheme="minorEastAsia" w:eastAsiaTheme="minorEastAsia" w:hAnsiTheme="minorEastAsia" w:cs="Microsoft YaHei" w:hint="eastAsia"/>
          <w:color w:val="000000" w:themeColor="text1"/>
          <w:sz w:val="36"/>
          <w:szCs w:val="36"/>
        </w:rPr>
        <w:lastRenderedPageBreak/>
        <w:t>个问题的答案中，同时也分析评论了部分有关这方面的的传述系统羸弱的圣训。</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第二：至于反对这种主张的人则认为：清高的真主已经注定好了，不可能恕饶所有的穆斯林。毫无疑问这将包括火狱之人。</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持反对意见者的认识是不正确的，因为他们把前定和法规混淆在一起。法律命令我们或是说提倡鼓励我们为穆斯林大众向真主求恕饶。这与我们无权干涉真主对部分穆斯林的前定毫无冲突。证据是先知（祈求真主祝福他，并使他平安）教授了我们求恕饶的祷词，他嘱咐穆斯林要常祈祷，常念之。我们也深知为某些人做的祈祷是得不到真主的应答。</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我们所举的上列依据也可证明持反对意见者的观点是错误的；同时，这些依据也肯定了为穆斯林大众求恕饶是正确的。</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8E5570">
        <w:rPr>
          <w:rFonts w:asciiTheme="minorEastAsia" w:eastAsiaTheme="minorEastAsia" w:hAnsiTheme="minorEastAsia" w:cs="Microsoft YaHei" w:hint="eastAsia"/>
          <w:color w:val="000000" w:themeColor="text1"/>
          <w:sz w:val="36"/>
          <w:szCs w:val="36"/>
        </w:rPr>
        <w:t>这里，为大家介绍一下我们所知道的对此持反对意见的人，他是：艾布</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阿巴斯</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故拉菲</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伊历</w:t>
      </w:r>
      <w:r w:rsidRPr="008E5570">
        <w:rPr>
          <w:rFonts w:asciiTheme="minorEastAsia" w:eastAsiaTheme="minorEastAsia" w:hAnsiTheme="minorEastAsia" w:cs="Tahoma"/>
          <w:color w:val="000000" w:themeColor="text1"/>
          <w:sz w:val="36"/>
          <w:szCs w:val="36"/>
        </w:rPr>
        <w:t>684</w:t>
      </w:r>
      <w:r w:rsidRPr="008E5570">
        <w:rPr>
          <w:rFonts w:asciiTheme="minorEastAsia" w:eastAsiaTheme="minorEastAsia" w:hAnsiTheme="minorEastAsia" w:cs="Microsoft YaHei" w:hint="eastAsia"/>
          <w:color w:val="000000" w:themeColor="text1"/>
          <w:sz w:val="36"/>
          <w:szCs w:val="36"/>
        </w:rPr>
        <w:t>年去世</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他认为这类祈祷是非法的。他在《差异及其注释》</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《差异》是故拉菲最早的有关教法根源的书籍</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w:t>
      </w:r>
      <w:r w:rsidRPr="008E5570">
        <w:rPr>
          <w:rFonts w:asciiTheme="minorEastAsia" w:eastAsiaTheme="minorEastAsia" w:hAnsiTheme="minorEastAsia" w:cs="Tahoma"/>
          <w:color w:val="000000" w:themeColor="text1"/>
          <w:sz w:val="36"/>
          <w:szCs w:val="36"/>
        </w:rPr>
        <w:t>4/463</w:t>
      </w:r>
      <w:r w:rsidRPr="008E5570">
        <w:rPr>
          <w:rFonts w:asciiTheme="minorEastAsia" w:eastAsiaTheme="minorEastAsia" w:hAnsiTheme="minorEastAsia" w:cs="Microsoft YaHei" w:hint="eastAsia"/>
          <w:color w:val="000000" w:themeColor="text1"/>
          <w:sz w:val="36"/>
          <w:szCs w:val="36"/>
        </w:rPr>
        <w:t>）中说：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第五种不属于否认真主的非法行为就是向清高的真主祈求</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用单传传述系统证明的圣训来否认众多传述系统传述的圣训。我所说的</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单传述系统</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排除了众多传述系统传述的圣训（太瓦图勒圣训），一旦要求这样就是昧恩的前奏。如：</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Tahoma"/>
          <w:color w:val="000000" w:themeColor="text1"/>
          <w:sz w:val="36"/>
          <w:szCs w:val="36"/>
        </w:rPr>
        <w:t>1-</w:t>
      </w:r>
      <w:r w:rsidRPr="008E5570">
        <w:rPr>
          <w:rFonts w:asciiTheme="minorEastAsia" w:eastAsiaTheme="minorEastAsia" w:hAnsiTheme="minorEastAsia" w:cs="Microsoft YaHei" w:hint="eastAsia"/>
          <w:color w:val="000000" w:themeColor="text1"/>
          <w:sz w:val="36"/>
          <w:szCs w:val="36"/>
        </w:rPr>
        <w:t>某人说：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主啊！你恕饶穆斯林们所有的罪恶吧！</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确有很多正确圣训证明：穆斯林当中有一部分人肯定会进入火狱。然后，他们凭借着说情或无需说情就能从火狱脱身。他们因其罪恶进入火狱。如果所有的穆斯林的罪都被恕饶了，那就没有人进入火狱了。那么这段祈祷就否定了这些正确的圣训。所以，这是一种犯罪，但构不成否认真主的行为，因为这是单人传述</w:t>
      </w:r>
      <w:r w:rsidRPr="008E5570">
        <w:rPr>
          <w:rFonts w:asciiTheme="minorEastAsia" w:eastAsiaTheme="minorEastAsia" w:hAnsiTheme="minorEastAsia" w:cs="Microsoft YaHei" w:hint="eastAsia"/>
          <w:color w:val="000000" w:themeColor="text1"/>
          <w:sz w:val="36"/>
          <w:szCs w:val="36"/>
        </w:rPr>
        <w:lastRenderedPageBreak/>
        <w:t>的圣训。否认有众多传述系统所传述的圣训，或是不接受必须认定其正确性的圣训才属于是否认真主的行为。</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天使们为信士求恕饶。他们说：【恕饶那些忏悔的人们吧！】清高的真主说：【他们为大地上的人求恕饶。】这些言辞不具有概括性，因为动词句在表达肯定意思中不包括总体，不代表全部，这是大家一致公议的；如果有意味全部的意思，就会认为其有特殊性，局限性；它是针对求恕饶这类祷词的整体而言的，这方面的依据可证明</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《差异及其注释》（</w:t>
      </w:r>
      <w:r w:rsidRPr="008E5570">
        <w:rPr>
          <w:rFonts w:asciiTheme="minorEastAsia" w:eastAsiaTheme="minorEastAsia" w:hAnsiTheme="minorEastAsia" w:cs="Tahoma"/>
          <w:color w:val="000000" w:themeColor="text1"/>
          <w:sz w:val="36"/>
          <w:szCs w:val="36"/>
        </w:rPr>
        <w:t>4/463-465</w:t>
      </w:r>
      <w:r w:rsidRPr="008E5570">
        <w:rPr>
          <w:rFonts w:asciiTheme="minorEastAsia" w:eastAsiaTheme="minorEastAsia" w:hAnsiTheme="minorEastAsia" w:cs="Microsoft YaHei" w:hint="eastAsi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t>艾布</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尕希姆</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本</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莎图</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马立克（愿真主慈悯他）</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伊历</w:t>
      </w:r>
      <w:r w:rsidRPr="008E5570">
        <w:rPr>
          <w:rFonts w:asciiTheme="minorEastAsia" w:eastAsiaTheme="minorEastAsia" w:hAnsiTheme="minorEastAsia" w:cs="Tahoma"/>
          <w:color w:val="000000" w:themeColor="text1"/>
          <w:sz w:val="36"/>
          <w:szCs w:val="36"/>
        </w:rPr>
        <w:t>723</w:t>
      </w:r>
      <w:r w:rsidRPr="008E5570">
        <w:rPr>
          <w:rFonts w:asciiTheme="minorEastAsia" w:eastAsiaTheme="minorEastAsia" w:hAnsiTheme="minorEastAsia" w:cs="Microsoft YaHei" w:hint="eastAsia"/>
          <w:color w:val="000000" w:themeColor="text1"/>
          <w:sz w:val="36"/>
          <w:szCs w:val="36"/>
        </w:rPr>
        <w:t>年去世</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在其《差异》的注释《光环》（</w:t>
      </w:r>
      <w:r w:rsidRPr="008E5570">
        <w:rPr>
          <w:rFonts w:asciiTheme="minorEastAsia" w:eastAsiaTheme="minorEastAsia" w:hAnsiTheme="minorEastAsia" w:cs="Tahoma"/>
          <w:color w:val="000000" w:themeColor="text1"/>
          <w:sz w:val="36"/>
          <w:szCs w:val="36"/>
        </w:rPr>
        <w:t>4/488</w:t>
      </w:r>
      <w:r w:rsidRPr="008E5570">
        <w:rPr>
          <w:rFonts w:asciiTheme="minorEastAsia" w:eastAsiaTheme="minorEastAsia" w:hAnsiTheme="minorEastAsia" w:cs="Microsoft YaHei" w:hint="eastAsia"/>
          <w:color w:val="000000" w:themeColor="text1"/>
          <w:sz w:val="36"/>
          <w:szCs w:val="36"/>
        </w:rPr>
        <w:t>）中解释说：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他说用这种祷词祈祷是犯罪是纯粹错误的妄言。谁说只能祈求可能成为事实的东西？这种说法没有道理、无依据可循。</w:t>
      </w:r>
      <w:r w:rsidRPr="008E5570">
        <w:rPr>
          <w:rFonts w:asciiTheme="minorEastAsia" w:eastAsiaTheme="minorEastAsia" w:hAnsiTheme="minorEastAsia" w:cs="Tahoma"/>
          <w:color w:val="000000" w:themeColor="text1"/>
          <w:sz w:val="36"/>
          <w:szCs w:val="36"/>
        </w:rPr>
        <w:t>”</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8E5570">
        <w:rPr>
          <w:rFonts w:asciiTheme="minorEastAsia" w:eastAsiaTheme="minorEastAsia" w:hAnsiTheme="minorEastAsia" w:cs="Microsoft YaHei" w:hint="eastAsia"/>
          <w:color w:val="000000" w:themeColor="text1"/>
          <w:sz w:val="36"/>
          <w:szCs w:val="36"/>
        </w:rPr>
        <w:t>真主责成仆人们为每个信士的罪恶祈求恕饶和他已经判定他们中有部分人是不会被宽恕的有什么矛盾呢？谁说求恕饶与部分人得不到恕饶是相冲突的？我不认为这有什么道理，这仅仅是一种错误的判断。</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至于他所引证的【恕饶那些忏悔的人们吧！】及【他们为大地上的人求恕饶。】，他说：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这些经文不具有概括性，因为动词句在表达肯定的意思时，不具有整体的意思。</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这是严重的错误，因为他仅注意了这些动词，而没有看到它的宾语是什么，这两句的宾语都是指整体。</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总而言之，持这种观点的人，使自己步入歧途，提出这些无论据的也没必要的谬论，这是无理之言。</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有人问学者阿布都</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克里姆</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赫推勒（求主护佑他）：有人说为卡菲尔（不信真主的人）做坏祈祷是</w:t>
      </w:r>
      <w:r w:rsidRPr="008E5570">
        <w:rPr>
          <w:rFonts w:asciiTheme="minorEastAsia" w:eastAsiaTheme="minorEastAsia" w:hAnsiTheme="minorEastAsia" w:cs="Microsoft YaHei" w:hint="eastAsia"/>
          <w:color w:val="000000" w:themeColor="text1"/>
          <w:sz w:val="36"/>
          <w:szCs w:val="36"/>
        </w:rPr>
        <w:lastRenderedPageBreak/>
        <w:t>件过分的事，因为他们一直到复生日都会有。如何反驳持此观点的人？</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8E5570">
        <w:rPr>
          <w:rFonts w:asciiTheme="minorEastAsia" w:eastAsiaTheme="minorEastAsia" w:hAnsiTheme="minorEastAsia" w:cs="Microsoft YaHei" w:hint="eastAsia"/>
          <w:color w:val="000000" w:themeColor="text1"/>
          <w:sz w:val="36"/>
          <w:szCs w:val="36"/>
        </w:rPr>
        <w:t>学者的回答是：穆斯林被责成祈祷实现教法所允许的东西；至于前定好的事宜，则不然。他们要问：</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为什么要为所有的穆斯林善意的祈祷呢？真主知道他们中有人去世时，身负大罪？</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是的，有些人，甚至某些学者也说：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禁止为全体穆斯林祈祷。</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拒绝为全体穆斯林祈祷的人说：</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真主知道某些人去世时身负大罪。</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持这种观点的人会发现这是有违前定论的！那你就不要为自己做好的祈祷，因为真主最知道你的结局！也不要为你的孩子祈祷，因为真主最知道他未来的趋向！但是，你还是在祈祷！这是教法允许的祈求，至于前定的事情，是尊严强大的真主的事情，与你无关。</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lastRenderedPageBreak/>
        <w:t>摘自《穆兑注解》中</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殡礼</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章</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禁止高声</w:t>
      </w:r>
      <w:r w:rsidRPr="008E5570">
        <w:rPr>
          <w:rFonts w:asciiTheme="minorEastAsia" w:eastAsiaTheme="minorEastAsia" w:hAnsiTheme="minorEastAsia" w:cs="Tahoma"/>
          <w:color w:val="000000" w:themeColor="text1"/>
          <w:sz w:val="36"/>
          <w:szCs w:val="36"/>
        </w:rPr>
        <w:t>”</w:t>
      </w:r>
      <w:r w:rsidRPr="008E5570">
        <w:rPr>
          <w:rFonts w:asciiTheme="minorEastAsia" w:eastAsiaTheme="minorEastAsia" w:hAnsiTheme="minorEastAsia" w:cs="Microsoft YaHei" w:hint="eastAsia"/>
          <w:color w:val="000000" w:themeColor="text1"/>
          <w:sz w:val="36"/>
          <w:szCs w:val="36"/>
        </w:rPr>
        <w:t>哭丧节</w:t>
      </w:r>
    </w:p>
    <w:p w:rsidR="008E5570" w:rsidRPr="008E5570" w:rsidRDefault="008E5570" w:rsidP="008E5570">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8E5570">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51" w:rsidRDefault="00933851" w:rsidP="00EB6455">
      <w:r>
        <w:separator/>
      </w:r>
    </w:p>
  </w:endnote>
  <w:endnote w:type="continuationSeparator" w:id="0">
    <w:p w:rsidR="00933851" w:rsidRDefault="00933851"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3B6D16"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933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3B6D16"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54C48">
      <w:rPr>
        <w:noProof/>
        <w:sz w:val="28"/>
        <w:szCs w:val="28"/>
      </w:rPr>
      <w:t>2</w:t>
    </w:r>
    <w:r w:rsidRPr="00923817">
      <w:rPr>
        <w:sz w:val="28"/>
        <w:szCs w:val="28"/>
      </w:rPr>
      <w:fldChar w:fldCharType="end"/>
    </w:r>
  </w:p>
  <w:p w:rsidR="005C5331" w:rsidRPr="00156EB3" w:rsidRDefault="00933851"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51" w:rsidRDefault="00933851" w:rsidP="00EB6455">
      <w:r>
        <w:separator/>
      </w:r>
    </w:p>
  </w:footnote>
  <w:footnote w:type="continuationSeparator" w:id="0">
    <w:p w:rsidR="00933851" w:rsidRDefault="00933851"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3B6D16"/>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8E5570"/>
    <w:rsid w:val="0093085A"/>
    <w:rsid w:val="00933851"/>
    <w:rsid w:val="00935B96"/>
    <w:rsid w:val="00945734"/>
    <w:rsid w:val="00962983"/>
    <w:rsid w:val="009750B0"/>
    <w:rsid w:val="009D344A"/>
    <w:rsid w:val="00A11098"/>
    <w:rsid w:val="00A2494F"/>
    <w:rsid w:val="00A3521C"/>
    <w:rsid w:val="00A60587"/>
    <w:rsid w:val="00B83686"/>
    <w:rsid w:val="00BC1D95"/>
    <w:rsid w:val="00C11F71"/>
    <w:rsid w:val="00C2312B"/>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54C48"/>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F31A8-B73C-419E-BE5F-E61B79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8E5570"/>
    <w:rPr>
      <w:color w:val="0000FF" w:themeColor="hyperlink"/>
      <w:u w:val="single"/>
    </w:rPr>
  </w:style>
  <w:style w:type="paragraph" w:customStyle="1" w:styleId="list-group-item-text">
    <w:name w:val="list-group-item-text"/>
    <w:basedOn w:val="Normal"/>
    <w:rsid w:val="008E5570"/>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8E5570"/>
    <w:pPr>
      <w:bidi w:val="0"/>
      <w:spacing w:before="100" w:beforeAutospacing="1" w:after="100" w:afterAutospacing="1"/>
    </w:pPr>
    <w:rPr>
      <w:rFonts w:eastAsia="Times New Roman" w:cs="Times New Roma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islamqa.info/zh/104460"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1888</Words>
  <Characters>2041</Characters>
  <Application>Microsoft Office Word</Application>
  <DocSecurity>0</DocSecurity>
  <Lines>107</Lines>
  <Paragraphs>51</Paragraphs>
  <ScaleCrop>false</ScaleCrop>
  <Manager/>
  <Company>islamhouse.com</Company>
  <LinksUpToDate>false</LinksUpToDate>
  <CharactersWithSpaces>3878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尽管知道某些穆斯林将受到惩罚，我们还是可以祈求真主宽恕全体穆斯林吗</dc:title>
  <dc:subject>尽管知道某些穆斯林将受到惩罚，我们还是可以祈求真主宽恕全体穆斯林吗</dc:subject>
  <dc:creator>伊斯兰问答网站_x000d_</dc:creator>
  <cp:keywords>尽管知道某些穆斯林将受到惩罚，我们还是可以祈求真主宽恕全体穆斯林吗</cp:keywords>
  <dc:description>尽管知道某些穆斯林将受到惩罚，我们还是可以祈求真主宽恕全体穆斯林吗</dc:description>
  <cp:lastModifiedBy>elhashemy</cp:lastModifiedBy>
  <cp:revision>3</cp:revision>
  <dcterms:created xsi:type="dcterms:W3CDTF">2015-02-07T00:26:00Z</dcterms:created>
  <dcterms:modified xsi:type="dcterms:W3CDTF">2015-03-02T12:11:00Z</dcterms:modified>
  <cp:category/>
</cp:coreProperties>
</file>