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152C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819E6" w:rsidRDefault="002819E6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819E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渗渗水与其它的水混合之后，混合后的水根据渗渗水的含量仍然有吉庆</w:t>
      </w:r>
    </w:p>
    <w:p w:rsidR="00EB6455" w:rsidRDefault="00EB6455" w:rsidP="002819E6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819E6" w:rsidRPr="002819E6" w:rsidRDefault="002819E6" w:rsidP="002819E6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819E6">
        <w:rPr>
          <w:rFonts w:ascii="inherit" w:hAnsi="inherit"/>
          <w:color w:val="1F497D" w:themeColor="text2"/>
          <w:sz w:val="48"/>
          <w:szCs w:val="48"/>
          <w:rtl/>
        </w:rPr>
        <w:t>إذا خلط ماء زمزم بغيره كان للخليط من بركة زمزم بحسب مقداره منه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2819E6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F443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F4432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F4432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2819E6" w:rsidRDefault="00A60587" w:rsidP="002819E6">
      <w:pPr>
        <w:bidi w:val="0"/>
        <w:spacing w:beforeLines="50" w:before="120" w:afterLines="50" w:after="12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2819E6" w:rsidRPr="002819E6" w:rsidRDefault="002819E6" w:rsidP="002819E6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2819E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渗渗水与其它的水混合之后，混合后的水根据渗渗水的含量仍然有吉</w:t>
      </w:r>
      <w:r w:rsidRPr="002819E6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庆</w:t>
      </w:r>
    </w:p>
    <w:p w:rsidR="002819E6" w:rsidRPr="002819E6" w:rsidRDefault="002819E6" w:rsidP="002819E6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2819E6" w:rsidRDefault="002819E6" w:rsidP="002819E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2819E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可以把渗渗水和普通的水混合在一起吗？混合之</w:t>
      </w:r>
    </w:p>
    <w:p w:rsidR="002819E6" w:rsidRPr="002819E6" w:rsidRDefault="002819E6" w:rsidP="002819E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 xml:space="preserve">    </w:t>
      </w:r>
      <w:r w:rsidRPr="002819E6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后的水仍然有渗渗水的吉庆吗</w:t>
      </w:r>
      <w:r w:rsidRPr="002819E6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2819E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如果把渗渗水与其它的水进行混合，混合后的水根据渗渗水的含量仍然有吉庆，那是因为在混合后的水中仍然有一部分渗渗水，谁喝了这种水，也就喝了一部分渗渗水。卡萨尼（愿主怜悯之）说：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假如一个人发誓不喝渗渗水，所以在渗渗水中掺和了大量的其它水，然后喝了这种混合后的水，那么他也违背了誓言。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《精妙的教法》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( 3 / 63 )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 xml:space="preserve">    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有人向伊本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哲百莱尼（愿主怜悯之）询问：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如果把渗渗水与其它的水进行混合，混合后的水仍然具有渗渗水的教法律列？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哲百莱尼（愿主怜悯之）回答：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喝纯粹的渗渗水是最好的，如果与其它的水混合，仍然有其优越性，也可以用它治疗疾病，但是功效远远不如纯粹的渗渗水。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选自谢赫伊本</w:t>
      </w:r>
      <w:r w:rsidRPr="002819E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哲百莱尼网</w:t>
      </w:r>
      <w:r w:rsidRPr="002819E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站</w:t>
      </w:r>
    </w:p>
    <w:p w:rsidR="002819E6" w:rsidRPr="002819E6" w:rsidRDefault="002819E6" w:rsidP="002819E6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2819E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2819E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C2" w:rsidRDefault="00E152C2" w:rsidP="00EB6455">
      <w:r>
        <w:separator/>
      </w:r>
    </w:p>
  </w:endnote>
  <w:endnote w:type="continuationSeparator" w:id="0">
    <w:p w:rsidR="00E152C2" w:rsidRDefault="00E152C2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D37E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E152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3D37E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F4432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E152C2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C2" w:rsidRDefault="00E152C2" w:rsidP="00EB6455">
      <w:r>
        <w:separator/>
      </w:r>
    </w:p>
  </w:footnote>
  <w:footnote w:type="continuationSeparator" w:id="0">
    <w:p w:rsidR="00E152C2" w:rsidRDefault="00E152C2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819E6"/>
    <w:rsid w:val="002A30C7"/>
    <w:rsid w:val="002F4432"/>
    <w:rsid w:val="0031151D"/>
    <w:rsid w:val="00352158"/>
    <w:rsid w:val="003B55D3"/>
    <w:rsid w:val="003D37E0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80459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152C2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8BB4812-CF99-4886-A04D-CE335FB0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420</Characters>
  <Application>Microsoft Office Word</Application>
  <DocSecurity>0</DocSecurity>
  <Lines>35</Lines>
  <Paragraphs>23</Paragraphs>
  <ScaleCrop>false</ScaleCrop>
  <Manager/>
  <Company>islamhouse.com</Company>
  <LinksUpToDate>false</LinksUpToDate>
  <CharactersWithSpaces>720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渗渗水与其它的水混合之后，混合后的水根据渗渗水的含量仍然有吉庆</dc:title>
  <dc:subject>渗渗水与其它的水混合之后，混合后的水根据渗渗水的含量仍然有吉庆</dc:subject>
  <dc:creator>伊斯兰问答网站_x000d_</dc:creator>
  <cp:keywords>渗渗水与其它的水混合之后，混合后的水根据渗渗水的含量仍然有吉庆</cp:keywords>
  <dc:description>渗渗水与其它的水混合之后，混合后的水根据渗渗水的含量仍然有吉庆</dc:description>
  <cp:lastModifiedBy>elhashemy</cp:lastModifiedBy>
  <cp:revision>3</cp:revision>
  <dcterms:created xsi:type="dcterms:W3CDTF">2015-02-05T09:24:00Z</dcterms:created>
  <dcterms:modified xsi:type="dcterms:W3CDTF">2015-03-02T11:34:00Z</dcterms:modified>
  <cp:category/>
</cp:coreProperties>
</file>