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EC3AC2"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947390">
      <w:pPr>
        <w:bidi w:val="0"/>
        <w:rPr>
          <w:rFonts w:ascii="Arial" w:hAnsi="Arial" w:cs="Arial"/>
          <w:b/>
          <w:bCs/>
          <w:sz w:val="48"/>
          <w:szCs w:val="48"/>
          <w:lang w:eastAsia="zh-CN"/>
        </w:rPr>
      </w:pPr>
    </w:p>
    <w:p w:rsidR="00947390" w:rsidRDefault="00947390" w:rsidP="00274430">
      <w:pPr>
        <w:bidi w:val="0"/>
        <w:spacing w:beforeLines="50"/>
        <w:jc w:val="center"/>
        <w:rPr>
          <w:rFonts w:ascii="SimSun" w:hAnsi="SimSun" w:cs="SimSun"/>
          <w:b/>
          <w:bCs/>
          <w:color w:val="1F497D" w:themeColor="text2"/>
          <w:sz w:val="48"/>
          <w:szCs w:val="48"/>
          <w:lang w:eastAsia="zh-CN"/>
        </w:rPr>
      </w:pPr>
      <w:r w:rsidRPr="00947390">
        <w:rPr>
          <w:rFonts w:ascii="SimSun" w:hAnsi="SimSun" w:cs="SimSun" w:hint="eastAsia"/>
          <w:b/>
          <w:bCs/>
          <w:color w:val="1F497D" w:themeColor="text2"/>
          <w:sz w:val="48"/>
          <w:szCs w:val="48"/>
          <w:lang w:eastAsia="zh-CN"/>
        </w:rPr>
        <w:t>如果丈夫在另外一个地方，妻子在那儿没有家，可以复婚的妻子应该在哪里守待婚期？</w:t>
      </w:r>
    </w:p>
    <w:p w:rsidR="00EB6455" w:rsidRDefault="00EB6455" w:rsidP="00947390">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947390" w:rsidRPr="00947390" w:rsidRDefault="00947390" w:rsidP="00947390">
      <w:pPr>
        <w:pStyle w:val="Heading4"/>
        <w:shd w:val="clear" w:color="auto" w:fill="FFFFFF"/>
        <w:spacing w:before="0" w:beforeAutospacing="0" w:after="65" w:afterAutospacing="0"/>
        <w:jc w:val="center"/>
        <w:rPr>
          <w:rFonts w:ascii="inherit" w:hAnsi="inherit"/>
          <w:color w:val="1F497D" w:themeColor="text2"/>
          <w:sz w:val="48"/>
          <w:szCs w:val="48"/>
        </w:rPr>
      </w:pPr>
      <w:r w:rsidRPr="00947390">
        <w:rPr>
          <w:rFonts w:ascii="inherit" w:hAnsi="inherit"/>
          <w:color w:val="1F497D" w:themeColor="text2"/>
          <w:sz w:val="48"/>
          <w:szCs w:val="48"/>
          <w:rtl/>
        </w:rPr>
        <w:t>أين تعتد المطلقة الرجعية وزوجُها في بلد آخر وليس ثمة بيت للزوجية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947390">
      <w:pPr>
        <w:bidi w:val="0"/>
        <w:spacing w:line="240" w:lineRule="exact"/>
        <w:rPr>
          <w:rFonts w:ascii="mylotus" w:hAnsi="mylotus" w:cs="mylotus"/>
          <w:b/>
          <w:bCs/>
          <w:sz w:val="28"/>
          <w:szCs w:val="28"/>
          <w:lang w:eastAsia="zh-CN"/>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947390">
      <w:pPr>
        <w:bidi w:val="0"/>
        <w:spacing w:line="240" w:lineRule="exact"/>
        <w:rPr>
          <w:rFonts w:ascii="STXingkai" w:eastAsia="STXingkai" w:hAnsi="TR Bahamas Light"/>
          <w:b/>
          <w:bCs/>
          <w:color w:val="800000"/>
          <w:sz w:val="48"/>
          <w:szCs w:val="48"/>
          <w:lang w:val="tr-TR" w:eastAsia="zh-CN"/>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415F44">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415F44">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415F44">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947390" w:rsidRPr="00947390" w:rsidRDefault="00947390" w:rsidP="00947390">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947390">
        <w:rPr>
          <w:rFonts w:asciiTheme="minorEastAsia" w:eastAsiaTheme="minorEastAsia" w:hAnsiTheme="minorEastAsia" w:cs="SimSun" w:hint="eastAsia"/>
          <w:color w:val="000000" w:themeColor="text1"/>
          <w:sz w:val="36"/>
          <w:szCs w:val="36"/>
        </w:rPr>
        <w:t>如果丈夫在另外一个地方，妻子在那儿没有家，可以复婚的妻子应该在哪里守待婚期？</w:t>
      </w:r>
    </w:p>
    <w:p w:rsidR="00947390" w:rsidRPr="00947390" w:rsidRDefault="00947390" w:rsidP="00947390">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947390" w:rsidRDefault="00947390" w:rsidP="00947390">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FF0000"/>
          <w:sz w:val="36"/>
          <w:szCs w:val="36"/>
        </w:rPr>
      </w:pPr>
      <w:r>
        <w:rPr>
          <w:rFonts w:asciiTheme="minorEastAsia" w:eastAsiaTheme="minorEastAsia" w:hAnsiTheme="minorEastAsia" w:cs="Microsoft YaHei" w:hint="eastAsia"/>
          <w:b/>
          <w:bCs/>
          <w:color w:val="FF0000"/>
          <w:sz w:val="36"/>
          <w:szCs w:val="36"/>
        </w:rPr>
        <w:t>问：</w:t>
      </w:r>
      <w:r w:rsidRPr="00947390">
        <w:rPr>
          <w:rFonts w:asciiTheme="minorEastAsia" w:eastAsiaTheme="minorEastAsia" w:hAnsiTheme="minorEastAsia" w:cs="Microsoft YaHei" w:hint="eastAsia"/>
          <w:b/>
          <w:bCs/>
          <w:color w:val="FF0000"/>
          <w:sz w:val="36"/>
          <w:szCs w:val="36"/>
        </w:rPr>
        <w:t>夫妻俩生活在两个不同的地方，各自生活在一个</w:t>
      </w:r>
    </w:p>
    <w:p w:rsid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947390">
        <w:rPr>
          <w:rFonts w:asciiTheme="minorEastAsia" w:eastAsiaTheme="minorEastAsia" w:hAnsiTheme="minorEastAsia" w:cs="Microsoft YaHei" w:hint="eastAsia"/>
          <w:b/>
          <w:bCs/>
          <w:color w:val="FF0000"/>
          <w:sz w:val="36"/>
          <w:szCs w:val="36"/>
        </w:rPr>
        <w:t>地方，为了完成学业；他俩的最后一次见面是在</w:t>
      </w:r>
    </w:p>
    <w:p w:rsid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947390">
        <w:rPr>
          <w:rFonts w:asciiTheme="minorEastAsia" w:eastAsiaTheme="minorEastAsia" w:hAnsiTheme="minorEastAsia" w:cs="Microsoft YaHei" w:hint="eastAsia"/>
          <w:b/>
          <w:bCs/>
          <w:color w:val="FF0000"/>
          <w:sz w:val="36"/>
          <w:szCs w:val="36"/>
        </w:rPr>
        <w:t>两个月以前，他最近联系她，并且告知她已经被</w:t>
      </w:r>
    </w:p>
    <w:p w:rsid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947390">
        <w:rPr>
          <w:rFonts w:asciiTheme="minorEastAsia" w:eastAsiaTheme="minorEastAsia" w:hAnsiTheme="minorEastAsia" w:cs="Microsoft YaHei" w:hint="eastAsia"/>
          <w:b/>
          <w:bCs/>
          <w:color w:val="FF0000"/>
          <w:sz w:val="36"/>
          <w:szCs w:val="36"/>
        </w:rPr>
        <w:t>休了，她必须要到他的家里去守待婚期吗？事实</w:t>
      </w:r>
    </w:p>
    <w:p w:rsid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947390">
        <w:rPr>
          <w:rFonts w:asciiTheme="minorEastAsia" w:eastAsiaTheme="minorEastAsia" w:hAnsiTheme="minorEastAsia" w:cs="Microsoft YaHei" w:hint="eastAsia"/>
          <w:b/>
          <w:bCs/>
          <w:color w:val="FF0000"/>
          <w:sz w:val="36"/>
          <w:szCs w:val="36"/>
        </w:rPr>
        <w:t>上他根本没有独立的家。</w:t>
      </w:r>
      <w:r w:rsidRPr="00947390">
        <w:rPr>
          <w:rStyle w:val="apple-converted-space"/>
          <w:rFonts w:asciiTheme="minorEastAsia" w:eastAsiaTheme="minorEastAsia" w:hAnsiTheme="minorEastAsia" w:cs="Tahoma"/>
          <w:b/>
          <w:bCs/>
          <w:color w:val="FF0000"/>
          <w:sz w:val="36"/>
          <w:szCs w:val="36"/>
        </w:rPr>
        <w:t> </w:t>
      </w:r>
      <w:r w:rsidRPr="00947390">
        <w:rPr>
          <w:rFonts w:asciiTheme="minorEastAsia" w:eastAsiaTheme="minorEastAsia" w:hAnsiTheme="minorEastAsia" w:cs="Tahoma"/>
          <w:b/>
          <w:bCs/>
          <w:color w:val="FF0000"/>
          <w:sz w:val="36"/>
          <w:szCs w:val="36"/>
        </w:rPr>
        <w:br/>
      </w:r>
      <w:r>
        <w:rPr>
          <w:rFonts w:asciiTheme="minorEastAsia" w:eastAsiaTheme="minorEastAsia" w:hAnsiTheme="minorEastAsia" w:cs="Microsoft YaHei" w:hint="eastAsia"/>
          <w:b/>
          <w:bCs/>
          <w:color w:val="FF0000"/>
          <w:sz w:val="36"/>
          <w:szCs w:val="36"/>
        </w:rPr>
        <w:t xml:space="preserve">    </w:t>
      </w:r>
      <w:r w:rsidRPr="00947390">
        <w:rPr>
          <w:rFonts w:asciiTheme="minorEastAsia" w:eastAsiaTheme="minorEastAsia" w:hAnsiTheme="minorEastAsia" w:cs="Microsoft YaHei" w:hint="eastAsia"/>
          <w:b/>
          <w:bCs/>
          <w:color w:val="FF0000"/>
          <w:sz w:val="36"/>
          <w:szCs w:val="36"/>
        </w:rPr>
        <w:t>妻子是一位刚刚信仰伊斯兰的新穆斯林，在她生</w:t>
      </w:r>
    </w:p>
    <w:p w:rsid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947390">
        <w:rPr>
          <w:rFonts w:asciiTheme="minorEastAsia" w:eastAsiaTheme="minorEastAsia" w:hAnsiTheme="minorEastAsia" w:cs="Microsoft YaHei" w:hint="eastAsia"/>
          <w:b/>
          <w:bCs/>
          <w:color w:val="FF0000"/>
          <w:sz w:val="36"/>
          <w:szCs w:val="36"/>
        </w:rPr>
        <w:t>活的地方没有穆斯林至亲，而丈夫与另外的两个</w:t>
      </w:r>
    </w:p>
    <w:p w:rsid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947390">
        <w:rPr>
          <w:rFonts w:asciiTheme="minorEastAsia" w:eastAsiaTheme="minorEastAsia" w:hAnsiTheme="minorEastAsia" w:cs="Microsoft YaHei" w:hint="eastAsia"/>
          <w:b/>
          <w:bCs/>
          <w:color w:val="FF0000"/>
          <w:sz w:val="36"/>
          <w:szCs w:val="36"/>
        </w:rPr>
        <w:t>人合住一套房子，她现在应该怎么做？她在待婚</w:t>
      </w:r>
    </w:p>
    <w:p w:rsid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947390">
        <w:rPr>
          <w:rFonts w:asciiTheme="minorEastAsia" w:eastAsiaTheme="minorEastAsia" w:hAnsiTheme="minorEastAsia" w:cs="Microsoft YaHei" w:hint="eastAsia"/>
          <w:b/>
          <w:bCs/>
          <w:color w:val="FF0000"/>
          <w:sz w:val="36"/>
          <w:szCs w:val="36"/>
        </w:rPr>
        <w:t>期当中怎么可以留在他的身边，以便软化他的心</w:t>
      </w:r>
    </w:p>
    <w:p w:rsidR="00947390" w:rsidRPr="00947390" w:rsidRDefault="00947390" w:rsidP="0094739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FF0000"/>
          <w:sz w:val="36"/>
          <w:szCs w:val="36"/>
        </w:rPr>
      </w:pPr>
      <w:r w:rsidRPr="00947390">
        <w:rPr>
          <w:rFonts w:asciiTheme="minorEastAsia" w:eastAsiaTheme="minorEastAsia" w:hAnsiTheme="minorEastAsia" w:cs="Microsoft YaHei" w:hint="eastAsia"/>
          <w:b/>
          <w:bCs/>
          <w:color w:val="FF0000"/>
          <w:sz w:val="36"/>
          <w:szCs w:val="36"/>
        </w:rPr>
        <w:t>灵，然后与她复婚。</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947390">
        <w:rPr>
          <w:rFonts w:asciiTheme="minorEastAsia" w:eastAsiaTheme="minorEastAsia" w:hAnsiTheme="minorEastAsia" w:cs="Microsoft YaHei" w:hint="eastAsia"/>
          <w:color w:val="000000" w:themeColor="text1"/>
          <w:sz w:val="36"/>
          <w:szCs w:val="36"/>
        </w:rPr>
        <w:t>一切赞颂，全归真主。</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947390">
        <w:rPr>
          <w:rFonts w:asciiTheme="minorEastAsia" w:eastAsiaTheme="minorEastAsia" w:hAnsiTheme="minorEastAsia" w:cs="Microsoft YaHei" w:hint="eastAsia"/>
          <w:color w:val="000000" w:themeColor="text1"/>
          <w:sz w:val="36"/>
          <w:szCs w:val="36"/>
        </w:rPr>
        <w:t>第一：可以复婚的被休的女人，必须要留在丈夫的家里，禁止她外出，丈夫必须要为她提供住房，以及在待婚期当中的生活费用，教法禁止丈夫在待婚期当中把她从她的住房中驱赶出去，因为真主说：</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你们不要把她们从她们的房里驱逐出门，她们也不得自己出门，除非她们做了明显的丑事。这是真主的法度，谁超越真主的法度，谁确是不义者。</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w:t>
      </w:r>
      <w:r w:rsidRPr="00947390">
        <w:rPr>
          <w:rFonts w:asciiTheme="minorEastAsia" w:eastAsiaTheme="minorEastAsia" w:hAnsiTheme="minorEastAsia" w:cs="Tahoma"/>
          <w:color w:val="000000" w:themeColor="text1"/>
          <w:sz w:val="36"/>
          <w:szCs w:val="36"/>
        </w:rPr>
        <w:t>65:1</w:t>
      </w:r>
      <w:r w:rsidRPr="00947390">
        <w:rPr>
          <w:rFonts w:asciiTheme="minorEastAsia" w:eastAsiaTheme="minorEastAsia" w:hAnsiTheme="minorEastAsia" w:cs="Microsoft YaHei" w:hint="eastAsia"/>
          <w:color w:val="000000" w:themeColor="text1"/>
          <w:sz w:val="36"/>
          <w:szCs w:val="36"/>
        </w:rPr>
        <w:t>）</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47390">
        <w:rPr>
          <w:rFonts w:asciiTheme="minorEastAsia" w:eastAsiaTheme="minorEastAsia" w:hAnsiTheme="minorEastAsia" w:cs="Microsoft YaHei" w:hint="eastAsia"/>
          <w:color w:val="000000" w:themeColor="text1"/>
          <w:sz w:val="36"/>
          <w:szCs w:val="36"/>
        </w:rPr>
        <w:t>伊本</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甘伊姆（愿主怜悯之）说：</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可以复婚和不可以复婚的待婚期之间的区别就是：可以复婚的待婚期是为了丈夫，所以穆斯林一致主张必须要为女人提供住房和生活费用。</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《归途粮秣》（</w:t>
      </w:r>
      <w:r w:rsidRPr="00947390">
        <w:rPr>
          <w:rFonts w:asciiTheme="minorEastAsia" w:eastAsiaTheme="minorEastAsia" w:hAnsiTheme="minorEastAsia" w:cs="Tahoma"/>
          <w:color w:val="000000" w:themeColor="text1"/>
          <w:sz w:val="36"/>
          <w:szCs w:val="36"/>
        </w:rPr>
        <w:t>5 / 674</w:t>
      </w:r>
      <w:r w:rsidRPr="00947390">
        <w:rPr>
          <w:rFonts w:asciiTheme="minorEastAsia" w:eastAsiaTheme="minorEastAsia" w:hAnsiTheme="minorEastAsia" w:cs="Microsoft YaHei" w:hint="eastAsia"/>
          <w:color w:val="000000" w:themeColor="text1"/>
          <w:sz w:val="36"/>
          <w:szCs w:val="36"/>
        </w:rPr>
        <w:t>）</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47390">
        <w:rPr>
          <w:rFonts w:asciiTheme="minorEastAsia" w:eastAsiaTheme="minorEastAsia" w:hAnsiTheme="minorEastAsia" w:cs="Microsoft YaHei" w:hint="eastAsia"/>
          <w:color w:val="000000" w:themeColor="text1"/>
          <w:sz w:val="36"/>
          <w:szCs w:val="36"/>
        </w:rPr>
        <w:t>在《教法百科全书》（</w:t>
      </w:r>
      <w:r w:rsidRPr="00947390">
        <w:rPr>
          <w:rFonts w:asciiTheme="minorEastAsia" w:eastAsiaTheme="minorEastAsia" w:hAnsiTheme="minorEastAsia" w:cs="Tahoma"/>
          <w:color w:val="000000" w:themeColor="text1"/>
          <w:sz w:val="36"/>
          <w:szCs w:val="36"/>
        </w:rPr>
        <w:t>25 / 113</w:t>
      </w:r>
      <w:r w:rsidRPr="00947390">
        <w:rPr>
          <w:rFonts w:asciiTheme="minorEastAsia" w:eastAsiaTheme="minorEastAsia" w:hAnsiTheme="minorEastAsia" w:cs="Microsoft YaHei" w:hint="eastAsia"/>
          <w:color w:val="000000" w:themeColor="text1"/>
          <w:sz w:val="36"/>
          <w:szCs w:val="36"/>
        </w:rPr>
        <w:t>）中说：</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可以复婚的被休的女人仍然是妻子，因为婚姻的约束仍然存在，离婚之后的情况与之前的情况一样，所以学者们一致主张必须要为女人提供住房，因为真主说：</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你</w:t>
      </w:r>
      <w:r w:rsidRPr="00947390">
        <w:rPr>
          <w:rFonts w:asciiTheme="minorEastAsia" w:eastAsiaTheme="minorEastAsia" w:hAnsiTheme="minorEastAsia" w:cs="Microsoft YaHei" w:hint="eastAsia"/>
          <w:color w:val="000000" w:themeColor="text1"/>
          <w:sz w:val="36"/>
          <w:szCs w:val="36"/>
        </w:rPr>
        <w:lastRenderedPageBreak/>
        <w:t>们当依自己的能力而使她们住在你们所住的地方。</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w:t>
      </w:r>
      <w:r w:rsidRPr="00947390">
        <w:rPr>
          <w:rFonts w:asciiTheme="minorEastAsia" w:eastAsiaTheme="minorEastAsia" w:hAnsiTheme="minorEastAsia" w:cs="Tahoma"/>
          <w:color w:val="000000" w:themeColor="text1"/>
          <w:sz w:val="36"/>
          <w:szCs w:val="36"/>
        </w:rPr>
        <w:t>65:6</w:t>
      </w:r>
      <w:r w:rsidRPr="00947390">
        <w:rPr>
          <w:rFonts w:asciiTheme="minorEastAsia" w:eastAsiaTheme="minorEastAsia" w:hAnsiTheme="minorEastAsia" w:cs="Microsoft YaHei" w:hint="eastAsia"/>
          <w:color w:val="000000" w:themeColor="text1"/>
          <w:sz w:val="36"/>
          <w:szCs w:val="36"/>
        </w:rPr>
        <w:t>）</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47390">
        <w:rPr>
          <w:rFonts w:asciiTheme="minorEastAsia" w:eastAsiaTheme="minorEastAsia" w:hAnsiTheme="minorEastAsia" w:cs="Microsoft YaHei" w:hint="eastAsia"/>
          <w:color w:val="000000" w:themeColor="text1"/>
          <w:sz w:val="36"/>
          <w:szCs w:val="36"/>
        </w:rPr>
        <w:t>女人在待婚期之内，丈夫有权与妻子复婚，妻子不能拒绝，真主说：</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在等待的期间，她们的丈夫是宜当挽留她们的，如果他们愿意重修旧好。</w:t>
      </w:r>
      <w:r w:rsidRPr="00947390">
        <w:rPr>
          <w:rFonts w:asciiTheme="minorEastAsia" w:eastAsiaTheme="minorEastAsia" w:hAnsiTheme="minorEastAsia" w:cs="Tahoma"/>
          <w:color w:val="000000" w:themeColor="text1"/>
          <w:sz w:val="36"/>
          <w:szCs w:val="36"/>
        </w:rPr>
        <w:t>”</w:t>
      </w:r>
      <w:r w:rsidRPr="00947390">
        <w:rPr>
          <w:rFonts w:asciiTheme="minorEastAsia" w:eastAsiaTheme="minorEastAsia" w:hAnsiTheme="minorEastAsia" w:cs="Microsoft YaHei" w:hint="eastAsia"/>
          <w:color w:val="000000" w:themeColor="text1"/>
          <w:sz w:val="36"/>
          <w:szCs w:val="36"/>
        </w:rPr>
        <w:t>（</w:t>
      </w:r>
      <w:r w:rsidRPr="00947390">
        <w:rPr>
          <w:rFonts w:asciiTheme="minorEastAsia" w:eastAsiaTheme="minorEastAsia" w:hAnsiTheme="minorEastAsia" w:cs="Tahoma"/>
          <w:color w:val="000000" w:themeColor="text1"/>
          <w:sz w:val="36"/>
          <w:szCs w:val="36"/>
        </w:rPr>
        <w:t>2:228</w:t>
      </w:r>
      <w:r w:rsidRPr="00947390">
        <w:rPr>
          <w:rFonts w:asciiTheme="minorEastAsia" w:eastAsiaTheme="minorEastAsia" w:hAnsiTheme="minorEastAsia" w:cs="Microsoft YaHei" w:hint="eastAsia"/>
          <w:color w:val="000000" w:themeColor="text1"/>
          <w:sz w:val="36"/>
          <w:szCs w:val="36"/>
        </w:rPr>
        <w:t>）</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47390">
        <w:rPr>
          <w:rFonts w:asciiTheme="minorEastAsia" w:eastAsiaTheme="minorEastAsia" w:hAnsiTheme="minorEastAsia" w:cs="Microsoft YaHei" w:hint="eastAsia"/>
          <w:color w:val="000000" w:themeColor="text1"/>
          <w:sz w:val="36"/>
          <w:szCs w:val="36"/>
        </w:rPr>
        <w:t>第二：在这位询问的姐妹的情况中，没有她自行离开丈夫的家或者丈夫把她赶出家门的事情；不允许女人自行外出或者丈夫把妻子赶出家门的哲理就是让丈夫反省自身，可以与她复婚；如果夫妻分居两地，距离遥远，则不可能实现这个目的；根据上述问题，丈夫根本就没有家！所以，妻子可以留在当前居住的地方，在任何一个安全的家中守待婚期，在这种情况下丈夫必须要为被休的妻子提供住房、饮食、衣服和日常用品，一直到妻子的待婚期结束为止。敬请参阅</w:t>
      </w:r>
      <w:r w:rsidRPr="00947390">
        <w:rPr>
          <w:rFonts w:asciiTheme="minorEastAsia" w:eastAsiaTheme="minorEastAsia" w:hAnsiTheme="minorEastAsia" w:cs="Microsoft YaHei" w:hint="eastAsia"/>
          <w:color w:val="000000" w:themeColor="text1"/>
          <w:sz w:val="36"/>
          <w:szCs w:val="36"/>
        </w:rPr>
        <w:lastRenderedPageBreak/>
        <w:t>伊玛目脑威所著的《求学者的花园》和录海巴尼所著的《智者的追求》（</w:t>
      </w:r>
      <w:r w:rsidRPr="00947390">
        <w:rPr>
          <w:rFonts w:asciiTheme="minorEastAsia" w:eastAsiaTheme="minorEastAsia" w:hAnsiTheme="minorEastAsia" w:cs="Tahoma"/>
          <w:color w:val="000000" w:themeColor="text1"/>
          <w:sz w:val="36"/>
          <w:szCs w:val="36"/>
        </w:rPr>
        <w:t>5 / 586</w:t>
      </w:r>
      <w:r w:rsidRPr="00947390">
        <w:rPr>
          <w:rFonts w:asciiTheme="minorEastAsia" w:eastAsiaTheme="minorEastAsia" w:hAnsiTheme="minorEastAsia" w:cs="Microsoft YaHei" w:hint="eastAsia"/>
          <w:color w:val="000000" w:themeColor="text1"/>
          <w:sz w:val="36"/>
          <w:szCs w:val="36"/>
        </w:rPr>
        <w:t>）。</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947390">
        <w:rPr>
          <w:rFonts w:asciiTheme="minorEastAsia" w:eastAsiaTheme="minorEastAsia" w:hAnsiTheme="minorEastAsia" w:cs="Microsoft YaHei" w:hint="eastAsia"/>
          <w:color w:val="000000" w:themeColor="text1"/>
          <w:sz w:val="36"/>
          <w:szCs w:val="36"/>
        </w:rPr>
        <w:t>敬请参阅（</w:t>
      </w:r>
      <w:hyperlink r:id="rId10" w:history="1">
        <w:r w:rsidRPr="00947390">
          <w:rPr>
            <w:rStyle w:val="Hyperlink"/>
            <w:rFonts w:asciiTheme="minorEastAsia" w:eastAsiaTheme="minorEastAsia" w:hAnsiTheme="minorEastAsia" w:cs="Tahoma"/>
            <w:color w:val="000000" w:themeColor="text1"/>
            <w:sz w:val="36"/>
            <w:szCs w:val="36"/>
          </w:rPr>
          <w:t>95500</w:t>
        </w:r>
      </w:hyperlink>
      <w:r w:rsidRPr="00947390">
        <w:rPr>
          <w:rFonts w:asciiTheme="minorEastAsia" w:eastAsiaTheme="minorEastAsia" w:hAnsiTheme="minorEastAsia" w:cs="Microsoft YaHei" w:hint="eastAsia"/>
          <w:color w:val="000000" w:themeColor="text1"/>
          <w:sz w:val="36"/>
          <w:szCs w:val="36"/>
        </w:rPr>
        <w:t>）和（</w:t>
      </w:r>
      <w:hyperlink r:id="rId11" w:history="1">
        <w:r w:rsidRPr="00947390">
          <w:rPr>
            <w:rStyle w:val="Hyperlink"/>
            <w:rFonts w:asciiTheme="minorEastAsia" w:eastAsiaTheme="minorEastAsia" w:hAnsiTheme="minorEastAsia" w:cs="Tahoma"/>
            <w:color w:val="000000" w:themeColor="text1"/>
            <w:sz w:val="36"/>
            <w:szCs w:val="36"/>
          </w:rPr>
          <w:t>11798</w:t>
        </w:r>
      </w:hyperlink>
      <w:r w:rsidRPr="00947390">
        <w:rPr>
          <w:rFonts w:asciiTheme="minorEastAsia" w:eastAsiaTheme="minorEastAsia" w:hAnsiTheme="minorEastAsia" w:cs="Microsoft YaHei" w:hint="eastAsia"/>
          <w:color w:val="000000" w:themeColor="text1"/>
          <w:sz w:val="36"/>
          <w:szCs w:val="36"/>
        </w:rPr>
        <w:t>）号问题的回答。</w:t>
      </w:r>
    </w:p>
    <w:p w:rsidR="00947390" w:rsidRPr="00947390" w:rsidRDefault="00947390" w:rsidP="0094739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947390">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2"/>
      <w:footerReference w:type="default" r:id="rId13"/>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7C8" w:rsidRDefault="002657C8" w:rsidP="00EB6455">
      <w:r>
        <w:separator/>
      </w:r>
    </w:p>
  </w:endnote>
  <w:endnote w:type="continuationSeparator" w:id="0">
    <w:p w:rsidR="002657C8" w:rsidRDefault="002657C8"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EC3AC2"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2657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EC3AC2"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415F44">
      <w:rPr>
        <w:noProof/>
        <w:sz w:val="28"/>
        <w:szCs w:val="28"/>
      </w:rPr>
      <w:t>4</w:t>
    </w:r>
    <w:r w:rsidRPr="00923817">
      <w:rPr>
        <w:sz w:val="28"/>
        <w:szCs w:val="28"/>
      </w:rPr>
      <w:fldChar w:fldCharType="end"/>
    </w:r>
  </w:p>
  <w:p w:rsidR="005C5331" w:rsidRPr="00156EB3" w:rsidRDefault="002657C8"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7C8" w:rsidRDefault="002657C8" w:rsidP="00EB6455">
      <w:r>
        <w:separator/>
      </w:r>
    </w:p>
  </w:footnote>
  <w:footnote w:type="continuationSeparator" w:id="0">
    <w:p w:rsidR="002657C8" w:rsidRDefault="002657C8"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657C8"/>
    <w:rsid w:val="00274430"/>
    <w:rsid w:val="002804F9"/>
    <w:rsid w:val="002A30C7"/>
    <w:rsid w:val="0031151D"/>
    <w:rsid w:val="00352158"/>
    <w:rsid w:val="003B55D3"/>
    <w:rsid w:val="00415F44"/>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47390"/>
    <w:rsid w:val="00962983"/>
    <w:rsid w:val="009750B0"/>
    <w:rsid w:val="00987ABF"/>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33BC7"/>
    <w:rsid w:val="00EB6455"/>
    <w:rsid w:val="00EC3AC2"/>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947390"/>
    <w:rPr>
      <w:color w:val="0000FF" w:themeColor="hyperlink"/>
      <w:u w:val="single"/>
    </w:rPr>
  </w:style>
  <w:style w:type="paragraph" w:customStyle="1" w:styleId="list-group-item-text">
    <w:name w:val="list-group-item-text"/>
    <w:basedOn w:val="Normal"/>
    <w:rsid w:val="00947390"/>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947390"/>
  </w:style>
  <w:style w:type="paragraph" w:styleId="NormalWeb">
    <w:name w:val="Normal (Web)"/>
    <w:basedOn w:val="Normal"/>
    <w:uiPriority w:val="99"/>
    <w:semiHidden/>
    <w:unhideWhenUsed/>
    <w:rsid w:val="00947390"/>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179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slamqa.info/zh/95500"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665</Words>
  <Characters>773</Characters>
  <Application>Microsoft Office Word</Application>
  <DocSecurity>0</DocSecurity>
  <Lines>48</Lines>
  <Paragraphs>35</Paragraphs>
  <ScaleCrop>false</ScaleCrop>
  <Manager/>
  <Company>islamhouse.com</Company>
  <LinksUpToDate>false</LinksUpToDate>
  <CharactersWithSpaces>1403</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如果丈夫在另外一个地方，妻子在那儿没有家，可以复婚的妻子应该在哪里守待婚期</dc:title>
  <dc:subject>如果丈夫在另外一个地方，妻子在那儿没有家，可以复婚的妻子应该在哪里守待婚期</dc:subject>
  <dc:creator>伊斯兰问答网站_x000d_</dc:creator>
  <cp:keywords>如果丈夫在另外一个地方，妻子在那儿没有家，可以复婚的妻子应该在哪里守待婚期</cp:keywords>
  <dc:description>如果丈夫在另外一个地方，妻子在那儿没有家，可以复婚的妻子应该在哪里守待婚期</dc:description>
  <cp:lastModifiedBy>elhashemy</cp:lastModifiedBy>
  <cp:revision>3</cp:revision>
  <dcterms:created xsi:type="dcterms:W3CDTF">2015-02-03T08:32:00Z</dcterms:created>
  <dcterms:modified xsi:type="dcterms:W3CDTF">2015-02-10T12:35:00Z</dcterms:modified>
  <cp:category/>
</cp:coreProperties>
</file>