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D7FC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73A99" w:rsidRDefault="00173A99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73A9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先知（愿主福安之）向邻国的诸位国王致信</w:t>
      </w:r>
    </w:p>
    <w:p w:rsidR="00EB6455" w:rsidRDefault="00EB6455" w:rsidP="00173A9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73A99" w:rsidRPr="00173A99" w:rsidRDefault="00173A99" w:rsidP="00173A99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173A99">
        <w:rPr>
          <w:rFonts w:ascii="inherit" w:hAnsi="inherit"/>
          <w:color w:val="1F497D" w:themeColor="text2"/>
          <w:sz w:val="48"/>
          <w:szCs w:val="48"/>
          <w:rtl/>
        </w:rPr>
        <w:t>مراسلة النبي صَلَّى اللَّهُ عَلَيْهِ وَسَلَّمَ للملوك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3182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63182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3182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73A99" w:rsidRPr="00173A99" w:rsidRDefault="00173A99" w:rsidP="00173A99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theme="majorBidi"/>
          <w:b/>
          <w:bCs/>
          <w:color w:val="000000" w:themeColor="text1"/>
          <w:sz w:val="36"/>
          <w:lang w:eastAsia="zh-CN"/>
        </w:rPr>
      </w:pPr>
      <w:r w:rsidRPr="00173A99">
        <w:rPr>
          <w:rFonts w:asciiTheme="minorEastAsia" w:eastAsiaTheme="minorEastAsia" w:hAnsiTheme="minorEastAsia" w:cstheme="majorBidi"/>
          <w:b/>
          <w:bCs/>
          <w:color w:val="000000" w:themeColor="text1"/>
          <w:sz w:val="36"/>
          <w:lang w:eastAsia="zh-CN"/>
        </w:rPr>
        <w:t>先知（愿主福安之）向邻国的诸位国王致信</w:t>
      </w:r>
    </w:p>
    <w:p w:rsidR="00173A99" w:rsidRPr="00173A99" w:rsidRDefault="00173A99" w:rsidP="00173A99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theme="majorBidi"/>
          <w:color w:val="000000" w:themeColor="text1"/>
          <w:sz w:val="36"/>
        </w:rPr>
      </w:pPr>
    </w:p>
    <w:p w:rsidR="00173A99" w:rsidRDefault="00173A99" w:rsidP="00173A9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FF0000"/>
          <w:sz w:val="36"/>
          <w:lang w:eastAsia="zh-CN"/>
        </w:rPr>
        <w:t>问:</w:t>
      </w:r>
      <w:r w:rsidRPr="00173A99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先知（愿主福安之）曾经给许多国王和首领致信，</w:t>
      </w:r>
    </w:p>
    <w:p w:rsidR="00173A99" w:rsidRDefault="00173A99" w:rsidP="00173A9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FF0000"/>
          <w:sz w:val="36"/>
          <w:lang w:eastAsia="zh-CN"/>
        </w:rPr>
        <w:t xml:space="preserve">   </w:t>
      </w:r>
      <w:r w:rsidRPr="00173A99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号召他们信仰伊斯兰教，我想知道他们当中有哪</w:t>
      </w:r>
    </w:p>
    <w:p w:rsidR="00173A99" w:rsidRPr="00173A99" w:rsidRDefault="00173A99" w:rsidP="00173A9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b/>
          <w:bCs/>
          <w:color w:val="FF0000"/>
          <w:sz w:val="36"/>
          <w:lang w:eastAsia="zh-CN"/>
        </w:rPr>
        <w:t xml:space="preserve">   </w:t>
      </w:r>
      <w:r w:rsidRPr="00173A99">
        <w:rPr>
          <w:rFonts w:asciiTheme="minorEastAsia" w:eastAsiaTheme="minorEastAsia" w:hAnsiTheme="minorEastAsia" w:cstheme="majorBidi"/>
          <w:b/>
          <w:bCs/>
          <w:color w:val="FF0000"/>
          <w:sz w:val="36"/>
          <w:lang w:eastAsia="zh-CN"/>
        </w:rPr>
        <w:t>些人归信了伊斯兰教？他们的名字是什么？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>答：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一切赞颂，全归真主。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先知（愿主福安之）奉命向全人类传达伊斯兰教，真主说：“我只派遣你为全人类的报喜者和警告者，但世人大半不知道。”（34:28）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所以先知（愿主福安之）公开宣教，首先号召周围的人信仰伊斯兰教，当一切步入正轨，局势稳定的，阿拉伯人成群结队的加入真主的宗教，先知（愿主福安之）开始向周边的国家宣教，派遣信使，给邻国的国王和首领分别致信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lastRenderedPageBreak/>
        <w:t xml:space="preserve">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《穆斯林圣训实录》（1774段）辑录：艾奈斯（愿主喜悦之）传述，真主的先知（愿主福安之）分别给波斯国王科斯鲁、罗马皇帝凯撒，阿比西尼亚国王“南扎什”及其他国王致信，号召他们信仰真主；以上所说的“南扎什”并非后来先知（愿主福安之）给其举行殡礼的那位“南扎什”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哈菲兹伊本·哈哲尔（愿主怜悯之）在《造物主的启迪》中说：“先知（愿主福安之）给“南扎什”致信，他信仰了伊斯兰教，在他去世后为他站了殡礼；然后给他之后继位的“南扎什”致信，他是一个异教徒，没有信仰伊斯兰教。”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先知（愿主福安之）派遣阿卜杜拉·本·胡扎法致信波斯王科斯鲁，派遣迪哈耶致信罗马皇帝凯撒，派遣塞力图·本·阿姆鲁致信耶玛麦的浩泽·本·阿里，派遣阿拉伊·本·哈德拉米致信巴林的孟泽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lastRenderedPageBreak/>
        <w:t>尔·本·萨瓦，派遣阿姆鲁·本·阿斯致信阿曼的哲兰迪的两个儿子杰佛尔和安巴德，派遣舒扎尔·本·沃赫布致信加萨尼的伊本·艾布·舍米尔，派遣哈推布·本·艾布·百利特尔致信科普特王麦古格斯；派遣阿姆鲁·本·伍麦叶·德姆里给阿比西尼亚国王“南扎什”致信，他归信了伊斯兰教，当他去世的时候，先知（愿主福安之）为他站了殡礼；然后给在他之后继位的“南扎什”致信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真主的使者（愿主福安之）号召他们信仰伊斯兰教和崇拜独一的真主。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敬请参阅伊本·甘伊姆（愿主怜悯之）所著的《归途粮秣》(3 / 688--697)，其中详细的叙述了先知（愿主福安之）书信的内容以及各国王的答复。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先知（愿主福安之）写给罗马皇帝希拉克略的书信内容如下：“奉至仁至慈的真主之名，由真主的使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lastRenderedPageBreak/>
        <w:t>者穆罕默德致罗马皇帝希拉克略陛下，首先祝追随正道的人平安！我以伊斯兰的号召奉劝你，你信奉伊斯兰，你将获得平安。你归信伊斯兰，真主将赐予你双重的报酬，你若背弃正道，你就担负众臣民之罪。‘你说：奉天经的人啊！你们来吧！让我们共同遵守一种双方认为公平的信条；我们大家只崇拜真主，不以任何物配他，除真主外，不以同类为主宰。如果他们背弃这种信条，那么，你们说：请你们作证我们是归顺的人。’”（3：64）《布哈里圣训实录》（7段）和《穆斯林圣训实录》（1773段）辑录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这些国王当中只有阿比西尼亚的第一任国王“南扎什”、以及阿曼的国王和他的兄弟信仰了伊斯兰教。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若非希拉克略害怕族人伤害他的性命，担心失去王权，他差一点就信仰了伊斯兰教，其他的国王都贪恋今世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lastRenderedPageBreak/>
        <w:t>生活，放弃了永恒的后世，所以他们都没有信仰伊斯兰教，最终成为失败和亏折的人。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在《布哈里圣训实录》（7段）和《穆斯林圣训实录》（1773段）中说：“希拉克略向艾布·苏福扬询问了先知（愿主福安之）的属性和品德，以及宣传的使命之后，得知他就是真主派遣的真正的使者，他说：“如果你的话属实，他的确是先知。他将统治我这双足之下的土地。我知道他会出现，却没料想到他出自你们中间。倘若我能见到他，我一定会不怕千辛万苦地去求见；假使我在他跟前，我必定为他洗脚。”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这说明他如果迁移到先知（愿主福安之）的跟前，难免会遭到族人的杀害，据传述：他说：“我知道他就是这样的，但是我不能那样做，假如我做了，我就会失去王权，惨遭罗马人的杀害。”在另一个传述中说：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lastRenderedPageBreak/>
        <w:t>“以真主发誓，我知道他就是真主派遣的使者，但是我害怕罗马人杀害我，若非如此，我一定会跟随他。”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</w:rPr>
      </w:pP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伊本·甘伊姆（愿主怜悯之）在《归途粮秣》(3 / 694)中说：“当希拉克略听到“南扎什”信仰伊斯兰教的消息后，他说：“以真主发誓，若非贪恋王权，我一定会像他那样做。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</w:rPr>
        <w:t>”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贪生怕死和贪恋王权阻止他信仰伊斯兰教、以及迁移到先知（愿主福安之）的跟前。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sz w:val="36"/>
          <w:lang w:eastAsia="zh-CN"/>
        </w:rPr>
        <w:t xml:space="preserve">     </w:t>
      </w: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t>但是，假如希拉克略真正的理解先知（愿主福安之）给他的书信中的这一句话：“你信奉伊斯兰，你将获得平安。”并且以此衡量现世和后世的一切，假如他信仰伊斯兰教，一定会获得平安，不会遭遇他担心的那一切，但是一切顺利，唯凭真主。阿比西尼亚的国王“南扎什”信仰了伊斯兰教，仍然没有失去他的王权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</w:pPr>
      <w:r w:rsidRPr="00173A99">
        <w:rPr>
          <w:rFonts w:asciiTheme="minorEastAsia" w:eastAsiaTheme="minorEastAsia" w:hAnsiTheme="minorEastAsia" w:cstheme="majorBidi"/>
          <w:color w:val="000000" w:themeColor="text1"/>
          <w:sz w:val="36"/>
          <w:lang w:eastAsia="zh-CN"/>
        </w:rPr>
        <w:lastRenderedPageBreak/>
        <w:t>敬请参阅《造物主的启迪》（7段）圣训的解释，《穆斯林圣训实录之解释》（1773段）。</w:t>
      </w:r>
    </w:p>
    <w:p w:rsidR="00173A99" w:rsidRPr="00173A99" w:rsidRDefault="00173A99" w:rsidP="00173A9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theme="majorBidi"/>
          <w:color w:val="000000" w:themeColor="text1"/>
          <w:sz w:val="36"/>
        </w:rPr>
      </w:pPr>
      <w:proofErr w:type="spellStart"/>
      <w:r w:rsidRPr="00173A99">
        <w:rPr>
          <w:rFonts w:asciiTheme="minorEastAsia" w:eastAsiaTheme="minorEastAsia" w:hAnsiTheme="minorEastAsia" w:cstheme="majorBidi"/>
          <w:color w:val="000000" w:themeColor="text1"/>
          <w:sz w:val="36"/>
        </w:rPr>
        <w:t>真主至知</w:t>
      </w:r>
      <w:proofErr w:type="spellEnd"/>
      <w:r w:rsidRPr="00173A99">
        <w:rPr>
          <w:rFonts w:asciiTheme="minorEastAsia" w:eastAsiaTheme="minorEastAsia" w:hAnsiTheme="minorEastAsia" w:cstheme="majorBid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39" w:rsidRDefault="00393539" w:rsidP="00EB6455">
      <w:r>
        <w:separator/>
      </w:r>
    </w:p>
  </w:endnote>
  <w:endnote w:type="continuationSeparator" w:id="0">
    <w:p w:rsidR="00393539" w:rsidRDefault="00393539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D7FC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935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D7FC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31829">
      <w:rPr>
        <w:noProof/>
        <w:sz w:val="28"/>
        <w:szCs w:val="28"/>
      </w:rPr>
      <w:t>7</w:t>
    </w:r>
    <w:r w:rsidRPr="00923817">
      <w:rPr>
        <w:sz w:val="28"/>
        <w:szCs w:val="28"/>
      </w:rPr>
      <w:fldChar w:fldCharType="end"/>
    </w:r>
  </w:p>
  <w:p w:rsidR="005C5331" w:rsidRPr="00156EB3" w:rsidRDefault="00393539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39" w:rsidRDefault="00393539" w:rsidP="00EB6455">
      <w:r>
        <w:separator/>
      </w:r>
    </w:p>
  </w:footnote>
  <w:footnote w:type="continuationSeparator" w:id="0">
    <w:p w:rsidR="00393539" w:rsidRDefault="00393539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D7FC4"/>
    <w:rsid w:val="00122361"/>
    <w:rsid w:val="00157B23"/>
    <w:rsid w:val="00173A99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93539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31829"/>
    <w:rsid w:val="006412A0"/>
    <w:rsid w:val="00651DAA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365EE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1085</Words>
  <Characters>1184</Characters>
  <Application>Microsoft Office Word</Application>
  <DocSecurity>0</DocSecurity>
  <Lines>69</Lines>
  <Paragraphs>36</Paragraphs>
  <ScaleCrop>false</ScaleCrop>
  <Manager/>
  <Company>islamhouse.com</Company>
  <LinksUpToDate>false</LinksUpToDate>
  <CharactersWithSpaces>2233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先知（愿主福安之）向邻国的诸位国王致信_x000d_</dc:title>
  <dc:subject>先知（愿主福安之）向邻国的诸位国王致信_x000d_</dc:subject>
  <dc:creator>伊斯兰问答网站_x000d_</dc:creator>
  <cp:keywords>先知（愿主福安之）向邻国的诸位国王致信_x000d_</cp:keywords>
  <dc:description>先知（愿主福安之）向邻国的诸位国王致信_x000d_</dc:description>
  <cp:lastModifiedBy>elhashemy</cp:lastModifiedBy>
  <cp:revision>3</cp:revision>
  <dcterms:created xsi:type="dcterms:W3CDTF">2015-02-02T03:31:00Z</dcterms:created>
  <dcterms:modified xsi:type="dcterms:W3CDTF">2015-02-10T12:12:00Z</dcterms:modified>
  <cp:category/>
</cp:coreProperties>
</file>