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13F3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EB6455" w:rsidRDefault="00683B80" w:rsidP="0027443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683B8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妻子的家人未经其丈夫允许，将她带走。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="00EB6455"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="00EB6455"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="00EB6455"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83B80" w:rsidRPr="00683B80" w:rsidRDefault="00683B80" w:rsidP="00683B80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83B80">
        <w:rPr>
          <w:rFonts w:ascii="inherit" w:hAnsi="inherit"/>
          <w:color w:val="1F497D" w:themeColor="text2"/>
          <w:sz w:val="48"/>
          <w:szCs w:val="48"/>
          <w:rtl/>
        </w:rPr>
        <w:t>أخذها أهلها بدون إذن زوجها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364FA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364FA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364FA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683B80" w:rsidRDefault="00A60587" w:rsidP="00683B80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683B80" w:rsidRPr="00683B80" w:rsidRDefault="00683B80" w:rsidP="00683B80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683B80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妻子的家人未经其丈夫允许，将她带走</w:t>
      </w:r>
      <w:r w:rsidRPr="00683B80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83B80" w:rsidRDefault="00683B80" w:rsidP="00683B80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我的弟弟结婚多年，并育有子女，他和他的妻子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经常发生矛盾，而又屡次重归于好，最后一次事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情的发生，起因是由于男方的父母，接着情况逐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渐恶化，她通知了她的家人，他们未经其丈夫的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允许就将她带走了，她的家人中，有的人品性恶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劣，宗教修养淡薄，我们曾不只一次的为他们调</w:t>
      </w:r>
    </w:p>
    <w:p w:rsid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解，规劝他们，但均无效果。</w:t>
      </w:r>
      <w:r w:rsidRPr="00683B80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 xml:space="preserve"> </w:t>
      </w: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请给我们赐教，</w:t>
      </w:r>
    </w:p>
    <w:p w:rsidR="00683B80" w:rsidRPr="00683B80" w:rsidRDefault="00683B80" w:rsidP="00683B80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我们应找那些部门才能把这个问题解决呢</w:t>
      </w:r>
      <w:r w:rsidRPr="00683B80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首先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如果没有正当理由的话，不允许妻子不经丈夫的允许而离开家，一些学者甚至将这算作虐待、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忤逆丈夫，就如同丈夫以她不堪忍受的方式虐待她一样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此外，因与丈夫分居，丈夫已经没有了担负她生活费的义务，正如教法学家们所阐述的那样。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见《穆额尼》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8/182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你的弟弟应当采取合理有效的方式，使妻子回到家中，规劝、提醒她及她的家人，当敬畏主，当遵守主的法度，如果他本人做不到的话，那么，可以请亲属中有学识、有经验、有办法的人帮忙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他应保持冷静，不要鲁莽的作出决定，（冷静来自于真主，而鲁莽来自于恶魔。）正像圣人（真主的称赞、祝福与安宁属于他）所讲的那样。见艾勒巴尼的《可靠圣训系列》（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1795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有时，男方在气愤和怒火中作出决定，此后，感到后悔，但为时已晚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他还应忍耐，并原谅妻子，尝试着化解多年来的矛盾，既往不咎，重新开始新的生活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第三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人无完人，我们必须能看到他人的长处，原谅他人的过错，理智、冷静的改善关系。圣人（真主的称赞、祝福与安宁属于他）曾说：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信士不应厌恶妻子，不喜欢她的一方面，还有其他方面令他喜悦。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脑威说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不应厌恶妻子，因她有的地方可能令他讨厌，而还有其他方面让他喜欢，如可能她的脾气不好，但她有宗教修养，或漂亮，或贞洁，或能与他相守等等。</w:t>
      </w:r>
      <w:r w:rsidRPr="00683B80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人们都有优点和不足，有理智的人，就能够对二者正确对待，我们应当承认她的优点，原谅她的过错，这是改变她的途径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第四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如果丈夫做了各种努力，仍然没有效果，那他可以到伊斯兰法院去解决问题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真主是改善穆斯林境况的掌握者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683B80" w:rsidRPr="00683B80" w:rsidRDefault="00683B80" w:rsidP="00683B80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683B80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683B80">
        <w:rPr>
          <w:rFonts w:asciiTheme="minorEastAsia" w:eastAsiaTheme="minorEastAsia" w:hAnsiTheme="minorEastAsia" w:cs="Microsoft YaHei"/>
          <w:color w:val="000000" w:themeColor="text1"/>
          <w:sz w:val="36"/>
        </w:rPr>
        <w:t>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E8" w:rsidRDefault="00196DE8" w:rsidP="00EB6455">
      <w:r>
        <w:separator/>
      </w:r>
    </w:p>
  </w:endnote>
  <w:endnote w:type="continuationSeparator" w:id="1">
    <w:p w:rsidR="00196DE8" w:rsidRDefault="00196DE8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13F3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196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13F3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364FA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196DE8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E8" w:rsidRDefault="00196DE8" w:rsidP="00EB6455">
      <w:r>
        <w:separator/>
      </w:r>
    </w:p>
  </w:footnote>
  <w:footnote w:type="continuationSeparator" w:id="1">
    <w:p w:rsidR="00196DE8" w:rsidRDefault="00196DE8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96DE8"/>
    <w:rsid w:val="001B6333"/>
    <w:rsid w:val="00213F3E"/>
    <w:rsid w:val="002350D4"/>
    <w:rsid w:val="00274430"/>
    <w:rsid w:val="002804F9"/>
    <w:rsid w:val="002A30C7"/>
    <w:rsid w:val="0031151D"/>
    <w:rsid w:val="00352158"/>
    <w:rsid w:val="00364FAE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83B80"/>
    <w:rsid w:val="006D5DD9"/>
    <w:rsid w:val="007B587A"/>
    <w:rsid w:val="00844DDF"/>
    <w:rsid w:val="00856385"/>
    <w:rsid w:val="008B1DD0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4E3D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551</Words>
  <Characters>630</Characters>
  <Application>Microsoft Office Word</Application>
  <DocSecurity>0</DocSecurity>
  <Lines>48</Lines>
  <Paragraphs>36</Paragraphs>
  <ScaleCrop>false</ScaleCrop>
  <Manager/>
  <Company>islamhouse.com</Company>
  <LinksUpToDate>false</LinksUpToDate>
  <CharactersWithSpaces>1145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妻子的家人未经其丈夫允许，将她带走</dc:title>
  <dc:subject>妻子的家人未经其丈夫允许，将她带走</dc:subject>
  <dc:creator>伊斯兰问答网站_x000d_</dc:creator>
  <cp:keywords>妻子的家人未经其丈夫允许，将她带走</cp:keywords>
  <dc:description>妻子的家人未经其丈夫允许，将她带走</dc:description>
  <cp:lastModifiedBy>HP</cp:lastModifiedBy>
  <cp:revision>3</cp:revision>
  <dcterms:created xsi:type="dcterms:W3CDTF">2015-01-12T09:06:00Z</dcterms:created>
  <dcterms:modified xsi:type="dcterms:W3CDTF">2015-01-25T15:07:00Z</dcterms:modified>
  <cp:category/>
</cp:coreProperties>
</file>