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455" w:rsidRDefault="00612AEA" w:rsidP="00EB6455">
      <w:pPr>
        <w:bidi w:val="0"/>
        <w:jc w:val="center"/>
        <w:rPr>
          <w:rFonts w:ascii="Arial" w:hAnsi="Arial" w:cs="Arial"/>
          <w:b/>
          <w:bCs/>
          <w:sz w:val="52"/>
          <w:szCs w:val="52"/>
          <w:lang w:eastAsia="zh-CN"/>
        </w:rPr>
      </w:pPr>
      <w:r>
        <w:rPr>
          <w:rFonts w:ascii="Arial" w:hAnsi="Arial" w:cs="Arial"/>
          <w:b/>
          <w:bCs/>
          <w:noProof/>
          <w:sz w:val="52"/>
          <w:szCs w:val="52"/>
          <w:lang w:eastAsia="zh-CN"/>
        </w:rPr>
        <w:pict>
          <v:shapetype id="_x0000_t202" coordsize="21600,21600" o:spt="202" path="m,l,21600r21600,l21600,xe">
            <v:stroke joinstyle="miter"/>
            <v:path gradientshapeok="t" o:connecttype="rect"/>
          </v:shapetype>
          <v:shape id="文本框 1" o:spid="_x0000_s1026" type="#_x0000_t202" style="position:absolute;left:0;text-align:left;margin-left:315pt;margin-top:3.3pt;width:140.75pt;height:35.2pt;z-index:25165824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" fillcolor="white [3201]" stroked="f" strokeweight=".5pt">
            <v:path arrowok="t"/>
            <v:textbox>
              <w:txbxContent>
                <w:p w:rsidR="00DF5A57" w:rsidRPr="00C70045" w:rsidRDefault="00DF5A57" w:rsidP="00DF5A57">
                  <w:pPr>
                    <w:jc w:val="center"/>
                    <w:rPr>
                      <w:i/>
                      <w:iCs/>
                      <w:u w:val="single"/>
                    </w:rPr>
                  </w:pPr>
                  <w:r w:rsidRPr="003B55D3">
                    <w:rPr>
                      <w:rFonts w:hint="cs"/>
                      <w:i/>
                      <w:iCs/>
                      <w:sz w:val="40"/>
                      <w:szCs w:val="40"/>
                      <w:u w:val="single"/>
                      <w:rtl/>
                    </w:rPr>
                    <w:t>فتوى</w:t>
                  </w:r>
                  <w:r w:rsidRPr="003B55D3">
                    <w:rPr>
                      <w:rFonts w:hint="cs"/>
                      <w:i/>
                      <w:iCs/>
                      <w:sz w:val="32"/>
                      <w:szCs w:val="32"/>
                      <w:u w:val="single"/>
                      <w:rtl/>
                    </w:rPr>
                    <w:t xml:space="preserve"> </w:t>
                  </w:r>
                  <w:r w:rsidRPr="003B55D3">
                    <w:rPr>
                      <w:rFonts w:hint="eastAsia"/>
                      <w:i/>
                      <w:iCs/>
                      <w:sz w:val="32"/>
                      <w:szCs w:val="32"/>
                      <w:u w:val="single"/>
                    </w:rPr>
                    <w:t xml:space="preserve"> </w:t>
                  </w:r>
                  <w:proofErr w:type="spellStart"/>
                  <w:r w:rsidRPr="003B55D3">
                    <w:rPr>
                      <w:rFonts w:hint="eastAsia"/>
                      <w:i/>
                      <w:iCs/>
                      <w:sz w:val="32"/>
                      <w:szCs w:val="32"/>
                      <w:u w:val="single"/>
                    </w:rPr>
                    <w:t>教法判例</w:t>
                  </w:r>
                  <w:proofErr w:type="spellEnd"/>
                </w:p>
              </w:txbxContent>
            </v:textbox>
          </v:shape>
        </w:pict>
      </w:r>
    </w:p>
    <w:p w:rsidR="00A60587" w:rsidRPr="00035EBD" w:rsidRDefault="00A60587" w:rsidP="00A60587">
      <w:pPr>
        <w:bidi w:val="0"/>
        <w:jc w:val="center"/>
        <w:rPr>
          <w:rFonts w:ascii="Arial" w:hAnsi="Arial" w:cs="Arial"/>
          <w:b/>
          <w:bCs/>
          <w:sz w:val="48"/>
          <w:szCs w:val="48"/>
          <w:rtl/>
          <w:lang w:eastAsia="zh-CN"/>
        </w:rPr>
      </w:pPr>
    </w:p>
    <w:p w:rsidR="00A60587" w:rsidRPr="00035EBD" w:rsidRDefault="00A60587" w:rsidP="00A60587">
      <w:pPr>
        <w:bidi w:val="0"/>
        <w:jc w:val="center"/>
        <w:rPr>
          <w:rFonts w:ascii="Arial" w:hAnsi="Arial" w:cs="Arial"/>
          <w:b/>
          <w:bCs/>
          <w:sz w:val="48"/>
          <w:szCs w:val="48"/>
          <w:lang w:eastAsia="zh-CN"/>
        </w:rPr>
      </w:pPr>
    </w:p>
    <w:p w:rsidR="00BC0B9E" w:rsidRDefault="00BC0B9E" w:rsidP="00274430">
      <w:pPr>
        <w:bidi w:val="0"/>
        <w:spacing w:beforeLines="50"/>
        <w:jc w:val="center"/>
        <w:rPr>
          <w:rFonts w:ascii="SimSun" w:hAnsi="SimSun" w:cs="SimSun"/>
          <w:b/>
          <w:bCs/>
          <w:color w:val="1F497D" w:themeColor="text2"/>
          <w:sz w:val="48"/>
          <w:szCs w:val="48"/>
          <w:lang w:eastAsia="zh-CN"/>
        </w:rPr>
      </w:pPr>
      <w:r w:rsidRPr="00BC0B9E">
        <w:rPr>
          <w:rFonts w:ascii="SimSun" w:hAnsi="SimSun" w:cs="SimSun" w:hint="eastAsia"/>
          <w:b/>
          <w:bCs/>
          <w:color w:val="1F497D" w:themeColor="text2"/>
          <w:sz w:val="48"/>
          <w:szCs w:val="48"/>
          <w:lang w:eastAsia="zh-CN"/>
        </w:rPr>
        <w:t>怎样通过斋戒修身养性和陶冶情操</w:t>
      </w:r>
    </w:p>
    <w:p w:rsidR="00EB6455" w:rsidRDefault="00EB6455" w:rsidP="00BC0B9E">
      <w:pPr>
        <w:bidi w:val="0"/>
        <w:spacing w:beforeLines="50"/>
        <w:jc w:val="center"/>
        <w:rPr>
          <w:rFonts w:ascii="Courier New" w:hAnsi="Courier New" w:cs="Courier New"/>
          <w:b/>
          <w:bCs/>
          <w:sz w:val="32"/>
          <w:szCs w:val="32"/>
          <w:lang w:eastAsia="zh-CN"/>
        </w:rPr>
      </w:pPr>
      <w:r w:rsidRPr="00962983">
        <w:rPr>
          <w:rFonts w:ascii="Tahoma" w:eastAsia="MS UI Gothic" w:hAnsi="Tahoma" w:cs="Tahoma"/>
          <w:b/>
          <w:bCs/>
          <w:sz w:val="32"/>
          <w:szCs w:val="32"/>
          <w:rtl/>
          <w:lang w:bidi="ar-EG"/>
        </w:rPr>
        <w:t>]</w:t>
      </w:r>
      <w:r w:rsidRPr="00962983">
        <w:rPr>
          <w:rFonts w:ascii="Tahoma" w:eastAsia="MS UI Gothic" w:hAnsi="Tahoma" w:cs="Tahoma"/>
          <w:b/>
          <w:bCs/>
          <w:sz w:val="32"/>
          <w:szCs w:val="32"/>
          <w:lang w:eastAsia="zh-CN"/>
        </w:rPr>
        <w:t xml:space="preserve"> </w:t>
      </w:r>
      <w:r w:rsidRPr="00962983">
        <w:rPr>
          <w:rFonts w:ascii="SimSun" w:hAnsi="SimSun" w:cs="Tahoma" w:hint="eastAsia"/>
          <w:b/>
          <w:bCs/>
          <w:sz w:val="32"/>
          <w:szCs w:val="32"/>
          <w:lang w:eastAsia="zh-CN"/>
        </w:rPr>
        <w:t>中文</w:t>
      </w:r>
      <w:r w:rsidRPr="00962983">
        <w:rPr>
          <w:rFonts w:ascii="Tahoma" w:eastAsia="MS UI Gothic" w:hAnsi="Tahoma" w:cs="Tahoma"/>
          <w:b/>
          <w:bCs/>
          <w:sz w:val="32"/>
          <w:szCs w:val="32"/>
          <w:rtl/>
          <w:lang w:bidi="ar-EG"/>
        </w:rPr>
        <w:t>[</w:t>
      </w:r>
      <w:r w:rsidRPr="00962983">
        <w:rPr>
          <w:rFonts w:ascii="Courier New" w:hAnsi="Courier New" w:cs="Courier New"/>
          <w:b/>
          <w:bCs/>
          <w:sz w:val="32"/>
          <w:szCs w:val="32"/>
          <w:lang w:eastAsia="zh-CN"/>
        </w:rPr>
        <w:t xml:space="preserve"> </w:t>
      </w:r>
    </w:p>
    <w:p w:rsidR="00EE484A" w:rsidRPr="00962983" w:rsidRDefault="00EE484A" w:rsidP="00EE484A">
      <w:pPr>
        <w:bidi w:val="0"/>
        <w:spacing w:beforeLines="50"/>
        <w:jc w:val="center"/>
        <w:rPr>
          <w:rFonts w:ascii="Tahoma" w:eastAsia="MS UI Gothic" w:hAnsi="Tahoma" w:cs="Tahoma"/>
          <w:b/>
          <w:bCs/>
          <w:sz w:val="32"/>
          <w:szCs w:val="32"/>
          <w:lang w:eastAsia="zh-CN" w:bidi="ar-EG"/>
        </w:rPr>
      </w:pPr>
    </w:p>
    <w:p w:rsidR="00EB6455" w:rsidRDefault="00EB6455" w:rsidP="00EB6455">
      <w:pPr>
        <w:bidi w:val="0"/>
        <w:jc w:val="center"/>
        <w:rPr>
          <w:rFonts w:ascii="Courier New" w:hAnsi="Courier New" w:cs="Courier New"/>
          <w:b/>
          <w:bCs/>
          <w:szCs w:val="24"/>
          <w:lang w:eastAsia="zh-CN"/>
        </w:rPr>
      </w:pPr>
    </w:p>
    <w:p w:rsidR="00BC0B9E" w:rsidRPr="00BC0B9E" w:rsidRDefault="00BC0B9E" w:rsidP="00BC0B9E">
      <w:pPr>
        <w:spacing w:after="60"/>
        <w:jc w:val="center"/>
        <w:outlineLvl w:val="3"/>
        <w:rPr>
          <w:rFonts w:ascii="Helvetica" w:eastAsia="Times New Roman" w:hAnsi="Helvetica" w:cs="Times New Roman"/>
          <w:b/>
          <w:bCs/>
          <w:color w:val="1F497D" w:themeColor="text2"/>
          <w:sz w:val="48"/>
          <w:szCs w:val="48"/>
        </w:rPr>
      </w:pPr>
      <w:r w:rsidRPr="00BC0B9E">
        <w:rPr>
          <w:rFonts w:ascii="Helvetica" w:eastAsia="Times New Roman" w:hAnsi="Helvetica" w:cs="Times New Roman"/>
          <w:b/>
          <w:bCs/>
          <w:color w:val="1F497D" w:themeColor="text2"/>
          <w:sz w:val="48"/>
          <w:szCs w:val="48"/>
          <w:rtl/>
        </w:rPr>
        <w:t>كيفية تهذيب الغريزة بالصيام</w:t>
      </w:r>
    </w:p>
    <w:p w:rsidR="00EB6455" w:rsidRPr="00962983" w:rsidRDefault="00EB6455" w:rsidP="00EB6455">
      <w:pPr>
        <w:bidi w:val="0"/>
        <w:jc w:val="center"/>
        <w:rPr>
          <w:rFonts w:ascii="Courier New" w:hAnsi="Courier New" w:cs="Courier New"/>
          <w:b/>
          <w:bCs/>
          <w:sz w:val="36"/>
        </w:rPr>
      </w:pPr>
      <w:r w:rsidRPr="00962983">
        <w:rPr>
          <w:rFonts w:ascii="mylotus" w:hAnsi="mylotus" w:cs="mylotus"/>
          <w:b/>
          <w:bCs/>
          <w:sz w:val="36"/>
          <w:rtl/>
          <w:lang w:bidi="ar-EG"/>
        </w:rPr>
        <w:t xml:space="preserve"> [</w:t>
      </w:r>
      <w:r w:rsidRPr="00962983">
        <w:rPr>
          <w:rFonts w:ascii="mylotus" w:hAnsi="mylotus" w:cs="mylotus" w:hint="cs"/>
          <w:b/>
          <w:bCs/>
          <w:sz w:val="36"/>
          <w:rtl/>
          <w:lang w:bidi="ar-EG"/>
        </w:rPr>
        <w:t>ب</w:t>
      </w:r>
      <w:r w:rsidRPr="00962983">
        <w:rPr>
          <w:rFonts w:ascii="mylotus" w:hAnsi="mylotus" w:cs="mylotus"/>
          <w:b/>
          <w:bCs/>
          <w:sz w:val="36"/>
          <w:rtl/>
          <w:lang w:bidi="ar-EG"/>
        </w:rPr>
        <w:t>اللغة ا</w:t>
      </w:r>
      <w:r w:rsidRPr="00962983">
        <w:rPr>
          <w:rFonts w:ascii="mylotus" w:hAnsi="mylotus" w:cs="mylotus" w:hint="cs"/>
          <w:b/>
          <w:bCs/>
          <w:sz w:val="36"/>
          <w:rtl/>
          <w:lang w:bidi="ar-EG"/>
        </w:rPr>
        <w:t>لصينية</w:t>
      </w:r>
      <w:r w:rsidRPr="00962983">
        <w:rPr>
          <w:rFonts w:ascii="mylotus" w:hAnsi="mylotus" w:cs="mylotus"/>
          <w:b/>
          <w:bCs/>
          <w:sz w:val="36"/>
          <w:rtl/>
          <w:lang w:bidi="ar-EG"/>
        </w:rPr>
        <w:t xml:space="preserve"> ]</w:t>
      </w:r>
    </w:p>
    <w:p w:rsidR="00EB6455" w:rsidRDefault="00EB6455" w:rsidP="00EB6455">
      <w:pPr>
        <w:bidi w:val="0"/>
        <w:spacing w:before="150" w:after="150" w:line="284" w:lineRule="atLeast"/>
        <w:jc w:val="center"/>
        <w:rPr>
          <w:rFonts w:ascii="Arial" w:hAnsi="Arial" w:cs="Arial"/>
          <w:b/>
          <w:bCs/>
          <w:sz w:val="28"/>
          <w:szCs w:val="28"/>
        </w:rPr>
      </w:pPr>
      <w:bookmarkStart w:id="0" w:name="_GoBack"/>
      <w:bookmarkEnd w:id="0"/>
    </w:p>
    <w:p w:rsidR="00EB6455" w:rsidRDefault="00EB6455" w:rsidP="00EB6455">
      <w:pPr>
        <w:bidi w:val="0"/>
        <w:spacing w:before="150" w:after="150" w:line="284" w:lineRule="atLeast"/>
        <w:jc w:val="center"/>
        <w:rPr>
          <w:rFonts w:ascii="Arial" w:hAnsi="Arial" w:cs="Arial"/>
          <w:b/>
          <w:bCs/>
          <w:sz w:val="28"/>
          <w:szCs w:val="28"/>
        </w:rPr>
      </w:pPr>
    </w:p>
    <w:p w:rsidR="00EB6455" w:rsidRPr="00962983" w:rsidRDefault="00A60587" w:rsidP="00A60587">
      <w:pPr>
        <w:bidi w:val="0"/>
        <w:spacing w:before="150" w:after="150" w:line="284" w:lineRule="atLeast"/>
        <w:jc w:val="center"/>
        <w:rPr>
          <w:rFonts w:ascii="TR Bahamas Light" w:hAnsi="TR Bahamas Light" w:cs="AL-Mohanad"/>
          <w:b/>
          <w:bCs/>
          <w:sz w:val="40"/>
          <w:szCs w:val="40"/>
          <w:lang w:val="tr-TR" w:eastAsia="zh-CN"/>
        </w:rPr>
      </w:pPr>
      <w:r w:rsidRPr="00962983">
        <w:rPr>
          <w:rFonts w:ascii="STXingkai" w:eastAsia="STXingkai"/>
          <w:b/>
          <w:bCs/>
          <w:sz w:val="40"/>
          <w:szCs w:val="40"/>
          <w:lang w:eastAsia="zh-CN"/>
        </w:rPr>
        <w:t>伊斯兰问答网站</w:t>
      </w:r>
    </w:p>
    <w:p w:rsidR="00EB6455" w:rsidRPr="00962983" w:rsidRDefault="00A60587" w:rsidP="00EB6455">
      <w:pPr>
        <w:bidi w:val="0"/>
        <w:spacing w:before="150" w:after="150" w:line="284" w:lineRule="atLeast"/>
        <w:jc w:val="center"/>
        <w:rPr>
          <w:rFonts w:ascii="mylotus" w:hAnsi="mylotus" w:cs="mylotus"/>
          <w:b/>
          <w:bCs/>
          <w:sz w:val="44"/>
          <w:szCs w:val="44"/>
          <w:lang w:bidi="ar-EG"/>
        </w:rPr>
      </w:pPr>
      <w:r w:rsidRPr="00962983">
        <w:rPr>
          <w:rFonts w:ascii="mylotus" w:hAnsi="mylotus" w:cs="mylotus" w:hint="cs"/>
          <w:b/>
          <w:bCs/>
          <w:sz w:val="44"/>
          <w:szCs w:val="44"/>
          <w:rtl/>
          <w:lang w:bidi="ar-EG"/>
        </w:rPr>
        <w:t>موقع</w:t>
      </w:r>
      <w:r w:rsidRPr="00962983">
        <w:rPr>
          <w:rFonts w:ascii="mylotus" w:hAnsi="mylotus" w:cs="mylotus"/>
          <w:b/>
          <w:bCs/>
          <w:sz w:val="44"/>
          <w:szCs w:val="44"/>
          <w:rtl/>
          <w:lang w:bidi="ar-EG"/>
        </w:rPr>
        <w:t xml:space="preserve"> الإسلام سؤال وجواب</w:t>
      </w:r>
    </w:p>
    <w:p w:rsidR="00EB6455" w:rsidRDefault="00EB6455" w:rsidP="00EB6455">
      <w:pPr>
        <w:bidi w:val="0"/>
        <w:spacing w:line="240" w:lineRule="exact"/>
        <w:jc w:val="center"/>
        <w:rPr>
          <w:rFonts w:ascii="mylotus" w:hAnsi="mylotus" w:cs="mylotus"/>
          <w:b/>
          <w:bCs/>
          <w:sz w:val="28"/>
          <w:szCs w:val="28"/>
        </w:rPr>
      </w:pPr>
    </w:p>
    <w:p w:rsidR="00EB6455" w:rsidRDefault="00EB6455" w:rsidP="00EB6455">
      <w:pPr>
        <w:bidi w:val="0"/>
        <w:spacing w:line="240" w:lineRule="exact"/>
        <w:jc w:val="center"/>
        <w:rPr>
          <w:rFonts w:ascii="mylotus" w:hAnsi="mylotus" w:cs="mylotus"/>
          <w:b/>
          <w:bCs/>
          <w:sz w:val="28"/>
          <w:szCs w:val="28"/>
        </w:rPr>
      </w:pPr>
    </w:p>
    <w:p w:rsidR="00EB6455" w:rsidRDefault="00EB6455" w:rsidP="00EE484A">
      <w:pPr>
        <w:bidi w:val="0"/>
        <w:spacing w:line="240" w:lineRule="exact"/>
        <w:rPr>
          <w:rFonts w:ascii="mylotus" w:hAnsi="mylotus" w:cs="mylotus"/>
          <w:b/>
          <w:bCs/>
          <w:sz w:val="28"/>
          <w:szCs w:val="28"/>
          <w:lang w:eastAsia="zh-CN"/>
        </w:rPr>
      </w:pPr>
    </w:p>
    <w:p w:rsidR="00EB6455" w:rsidRPr="00D04B88" w:rsidRDefault="00A60587" w:rsidP="00856385">
      <w:pPr>
        <w:bidi w:val="0"/>
        <w:spacing w:before="150" w:after="150" w:line="284" w:lineRule="atLeast"/>
        <w:jc w:val="center"/>
        <w:rPr>
          <w:rFonts w:ascii="TR Bahamas Light" w:hAnsi="TR Bahamas Light" w:cs="AL-Mohanad"/>
          <w:b/>
          <w:bCs/>
          <w:sz w:val="36"/>
          <w:lang w:eastAsia="zh-CN"/>
        </w:rPr>
      </w:pPr>
      <w:r w:rsidRPr="00D04B88">
        <w:rPr>
          <w:rFonts w:ascii="STXinwei" w:eastAsia="STXinwei" w:hAnsi="Calibri" w:cs="KFGQPC Uthman Taha Naskh" w:hint="eastAsia"/>
          <w:b/>
          <w:bCs/>
          <w:color w:val="auto"/>
          <w:sz w:val="36"/>
          <w:lang w:eastAsia="zh-CN"/>
        </w:rPr>
        <w:t>编审</w:t>
      </w:r>
      <w:r w:rsidR="00EB6455" w:rsidRPr="00D04B88">
        <w:rPr>
          <w:rFonts w:ascii="STXingkai" w:eastAsia="STXingkai" w:hAnsi="TR Bahamas Light"/>
          <w:b/>
          <w:bCs/>
          <w:color w:val="auto"/>
          <w:sz w:val="36"/>
          <w:lang w:val="tr-TR" w:eastAsia="zh-CN"/>
        </w:rPr>
        <w:t>:</w:t>
      </w:r>
      <w:r w:rsidR="00EB6455" w:rsidRPr="00D04B88">
        <w:rPr>
          <w:rFonts w:ascii="TR Bahamas Light" w:hAnsi="TR Bahamas Light" w:cs="mylotus"/>
          <w:b/>
          <w:bCs/>
          <w:sz w:val="36"/>
          <w:lang w:eastAsia="zh-CN"/>
        </w:rPr>
        <w:t xml:space="preserve"> </w:t>
      </w:r>
      <w:r w:rsidR="00856385" w:rsidRPr="00D04B88">
        <w:rPr>
          <w:rFonts w:asciiTheme="minorEastAsia" w:eastAsiaTheme="minorEastAsia" w:hAnsiTheme="minorEastAsia" w:hint="eastAsia"/>
          <w:kern w:val="28"/>
          <w:sz w:val="36"/>
          <w:lang w:eastAsia="zh-CN"/>
        </w:rPr>
        <w:t>伊斯兰之家中文小组</w:t>
      </w:r>
    </w:p>
    <w:p w:rsidR="00EB6455" w:rsidRPr="00962983" w:rsidRDefault="00EB6455" w:rsidP="00856385">
      <w:pPr>
        <w:bidi w:val="0"/>
        <w:spacing w:before="150" w:after="150" w:line="284" w:lineRule="atLeast"/>
        <w:jc w:val="center"/>
        <w:rPr>
          <w:rFonts w:ascii="mylotus" w:hAnsi="mylotus" w:cs="mylotus"/>
          <w:b/>
          <w:bCs/>
          <w:sz w:val="40"/>
          <w:szCs w:val="40"/>
        </w:rPr>
      </w:pPr>
      <w:r w:rsidRPr="00962983">
        <w:rPr>
          <w:rFonts w:ascii="mylotus" w:hAnsi="mylotus" w:cs="mylotus" w:hint="cs"/>
          <w:b/>
          <w:bCs/>
          <w:sz w:val="40"/>
          <w:szCs w:val="40"/>
          <w:rtl/>
        </w:rPr>
        <w:t>مراجعة</w:t>
      </w:r>
      <w:r w:rsidRPr="00962983">
        <w:rPr>
          <w:rFonts w:ascii="mylotus" w:hAnsi="mylotus" w:cs="mylotus"/>
          <w:b/>
          <w:bCs/>
          <w:sz w:val="40"/>
          <w:szCs w:val="40"/>
          <w:rtl/>
        </w:rPr>
        <w:t xml:space="preserve">: </w:t>
      </w:r>
      <w:r w:rsidR="00856385" w:rsidRPr="00962983">
        <w:rPr>
          <w:rFonts w:ascii="mylotus" w:hAnsi="mylotus" w:cs="KFGQPC Uthman Taha Naskh" w:hint="cs"/>
          <w:sz w:val="40"/>
          <w:szCs w:val="40"/>
          <w:rtl/>
          <w:lang w:bidi="ar-EG"/>
        </w:rPr>
        <w:t>فريق اللغة الصينية بموقع دار الإسلام</w:t>
      </w:r>
    </w:p>
    <w:p w:rsidR="00EB6455" w:rsidRDefault="00EB6455" w:rsidP="00EB6455">
      <w:pPr>
        <w:bidi w:val="0"/>
        <w:spacing w:line="240" w:lineRule="exact"/>
        <w:jc w:val="center"/>
        <w:rPr>
          <w:rFonts w:ascii="mylotus" w:hAnsi="mylotus" w:cs="mylotus"/>
          <w:b/>
          <w:bCs/>
          <w:sz w:val="28"/>
          <w:szCs w:val="28"/>
        </w:rPr>
      </w:pPr>
    </w:p>
    <w:p w:rsidR="00EB6455" w:rsidRDefault="00EB6455" w:rsidP="00EB6455">
      <w:pPr>
        <w:bidi w:val="0"/>
        <w:spacing w:line="240" w:lineRule="exact"/>
        <w:jc w:val="center"/>
        <w:rPr>
          <w:rFonts w:ascii="mylotus" w:hAnsi="mylotus" w:cs="mylotus"/>
          <w:b/>
          <w:bCs/>
          <w:sz w:val="28"/>
          <w:szCs w:val="28"/>
        </w:rPr>
      </w:pPr>
    </w:p>
    <w:p w:rsidR="00EB6455" w:rsidRPr="0007149E" w:rsidRDefault="00EB6455" w:rsidP="00EB6455">
      <w:pPr>
        <w:bidi w:val="0"/>
        <w:spacing w:line="240" w:lineRule="exact"/>
        <w:jc w:val="center"/>
        <w:rPr>
          <w:rFonts w:ascii="STXingkai" w:eastAsia="STXingkai" w:hAnsi="TR Bahamas Light"/>
          <w:b/>
          <w:bCs/>
          <w:color w:val="800000"/>
          <w:sz w:val="48"/>
          <w:szCs w:val="48"/>
          <w:lang w:val="tr-TR"/>
        </w:rPr>
      </w:pPr>
    </w:p>
    <w:p w:rsidR="00EB6455" w:rsidRPr="00962983" w:rsidRDefault="00EB6455" w:rsidP="00EB6455">
      <w:pPr>
        <w:bidi w:val="0"/>
        <w:spacing w:before="150" w:after="150" w:line="284" w:lineRule="atLeast"/>
        <w:jc w:val="center"/>
        <w:rPr>
          <w:rFonts w:ascii="TR Bahamas Light" w:hAnsi="TR Bahamas Light" w:cs="mylotus"/>
          <w:b/>
          <w:bCs/>
          <w:sz w:val="36"/>
          <w:lang w:eastAsia="zh-CN"/>
        </w:rPr>
      </w:pPr>
      <w:r w:rsidRPr="00962983">
        <w:rPr>
          <w:rFonts w:ascii="STXingkai" w:eastAsia="STXingkai" w:hint="eastAsia"/>
          <w:b/>
          <w:bCs/>
          <w:sz w:val="36"/>
          <w:lang w:eastAsia="zh-CN"/>
        </w:rPr>
        <w:t>沙特利雅得莱布宣传指导合作办公室</w:t>
      </w:r>
    </w:p>
    <w:p w:rsidR="00EB6455" w:rsidRPr="00962983" w:rsidRDefault="00EB6455" w:rsidP="00EB6455">
      <w:pPr>
        <w:bidi w:val="0"/>
        <w:spacing w:before="150" w:after="150" w:line="284" w:lineRule="atLeast"/>
        <w:jc w:val="center"/>
        <w:rPr>
          <w:rFonts w:ascii="mylotus" w:hAnsi="mylotus" w:cs="mylotus"/>
          <w:b/>
          <w:bCs/>
          <w:sz w:val="40"/>
          <w:szCs w:val="40"/>
          <w:rtl/>
        </w:rPr>
      </w:pPr>
      <w:r w:rsidRPr="00F954E8">
        <w:rPr>
          <w:rFonts w:ascii="mylotus" w:hAnsi="mylotus" w:cs="mylotus"/>
          <w:b/>
          <w:bCs/>
          <w:sz w:val="32"/>
          <w:szCs w:val="32"/>
          <w:rtl/>
        </w:rPr>
        <w:t xml:space="preserve"> </w:t>
      </w:r>
      <w:r w:rsidRPr="00962983">
        <w:rPr>
          <w:rFonts w:ascii="mylotus" w:hAnsi="mylotus" w:cs="mylotus" w:hint="cs"/>
          <w:b/>
          <w:bCs/>
          <w:sz w:val="40"/>
          <w:szCs w:val="40"/>
          <w:rtl/>
        </w:rPr>
        <w:t>المكتب التعاوني للدعوة وتوعية الجاليات بالربوة بمدينة الرياض</w:t>
      </w:r>
    </w:p>
    <w:p w:rsidR="00EB6455" w:rsidRDefault="00EB6455" w:rsidP="00516A1A">
      <w:pPr>
        <w:bidi w:val="0"/>
        <w:spacing w:before="120" w:after="120"/>
        <w:ind w:firstLine="567"/>
        <w:jc w:val="center"/>
        <w:rPr>
          <w:rFonts w:ascii="MS UI Gothic" w:eastAsiaTheme="minorEastAsia" w:hAnsi="MS UI Gothic" w:cs="Times New Roman"/>
          <w:b/>
          <w:bCs/>
          <w:sz w:val="36"/>
          <w:lang w:eastAsia="zh-CN"/>
        </w:rPr>
      </w:pPr>
      <w:r w:rsidRPr="00962983">
        <w:rPr>
          <w:rFonts w:ascii="MS UI Gothic" w:eastAsia="MS UI Gothic" w:hAnsi="MS UI Gothic" w:cs="Times New Roman"/>
          <w:b/>
          <w:bCs/>
          <w:sz w:val="36"/>
        </w:rPr>
        <w:t>201</w:t>
      </w:r>
      <w:r w:rsidR="00856385" w:rsidRPr="00962983">
        <w:rPr>
          <w:rFonts w:ascii="MS UI Gothic" w:eastAsiaTheme="minorEastAsia" w:hAnsi="MS UI Gothic" w:cs="Times New Roman" w:hint="eastAsia"/>
          <w:b/>
          <w:bCs/>
          <w:sz w:val="36"/>
          <w:lang w:eastAsia="zh-CN"/>
        </w:rPr>
        <w:t>4</w:t>
      </w:r>
      <w:r w:rsidRPr="00962983">
        <w:rPr>
          <w:rFonts w:ascii="MS UI Gothic" w:eastAsia="MS UI Gothic" w:hAnsi="MS UI Gothic" w:cs="Times New Roman"/>
          <w:b/>
          <w:bCs/>
          <w:sz w:val="36"/>
        </w:rPr>
        <w:t xml:space="preserve"> </w:t>
      </w:r>
      <w:r w:rsidR="00EE484A">
        <w:rPr>
          <w:rFonts w:ascii="MS UI Gothic" w:eastAsia="MS UI Gothic" w:hAnsi="MS UI Gothic" w:cs="Times New Roman"/>
          <w:b/>
          <w:bCs/>
          <w:sz w:val="36"/>
        </w:rPr>
        <w:t>–</w:t>
      </w:r>
      <w:r w:rsidRPr="00962983">
        <w:rPr>
          <w:rFonts w:ascii="MS UI Gothic" w:eastAsia="MS UI Gothic" w:hAnsi="MS UI Gothic" w:cs="Times New Roman"/>
          <w:b/>
          <w:bCs/>
          <w:sz w:val="36"/>
        </w:rPr>
        <w:t xml:space="preserve"> 14</w:t>
      </w:r>
      <w:r w:rsidR="00856385" w:rsidRPr="00962983">
        <w:rPr>
          <w:rFonts w:ascii="MS UI Gothic" w:eastAsiaTheme="minorEastAsia" w:hAnsi="MS UI Gothic" w:cs="Times New Roman" w:hint="eastAsia"/>
          <w:b/>
          <w:bCs/>
          <w:sz w:val="36"/>
          <w:lang w:eastAsia="zh-CN"/>
        </w:rPr>
        <w:t>3</w:t>
      </w:r>
      <w:r w:rsidR="00516A1A">
        <w:rPr>
          <w:rFonts w:ascii="MS UI Gothic" w:eastAsiaTheme="minorEastAsia" w:hAnsi="MS UI Gothic" w:cs="Times New Roman"/>
          <w:b/>
          <w:bCs/>
          <w:sz w:val="36"/>
          <w:lang w:eastAsia="zh-CN"/>
        </w:rPr>
        <w:t>6</w:t>
      </w:r>
    </w:p>
    <w:p w:rsidR="00EB6455" w:rsidRDefault="00EB6455" w:rsidP="00EB6455">
      <w:pPr>
        <w:bidi w:val="0"/>
        <w:spacing w:before="120" w:after="120"/>
        <w:ind w:firstLine="567"/>
        <w:jc w:val="center"/>
        <w:rPr>
          <w:rFonts w:ascii="Tahoma" w:hAnsi="Tahoma" w:cs="Tahoma"/>
          <w:rtl/>
        </w:rPr>
      </w:pPr>
      <w:r>
        <w:rPr>
          <w:rFonts w:ascii="MS UI Gothic" w:eastAsia="MS UI Gothic" w:hAnsi="MS UI Gothic" w:cs="Times New Roman"/>
          <w:b/>
          <w:bCs/>
          <w:noProof/>
          <w:sz w:val="32"/>
          <w:szCs w:val="32"/>
        </w:rPr>
        <w:drawing>
          <wp:inline distT="0" distB="0" distL="0" distR="0">
            <wp:extent cx="3553691" cy="581891"/>
            <wp:effectExtent l="0" t="0" r="0" b="8890"/>
            <wp:docPr id="4" name="图片 4" descr="C:\Documents and Settings\apomosap\My Documents\My Pictures\logo_islamhouse.t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pomosap\My Documents\My Pictures\logo_islamhouse.tif"/>
                    <pic:cNvPicPr>
                      <a:picLocks noChangeAspect="1" noChangeArrowheads="1"/>
                    </pic:cNvPicPr>
                  </pic:nvPicPr>
                  <pic:blipFill>
                    <a:blip r:embed="rId7"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53460" cy="581853"/>
                    </a:xfrm>
                    <a:prstGeom prst="rect">
                      <a:avLst/>
                    </a:prstGeom>
                    <a:noFill/>
                    <a:ln>
                      <a:noFill/>
                    </a:ln>
                  </pic:spPr>
                </pic:pic>
              </a:graphicData>
            </a:graphic>
          </wp:inline>
        </w:drawing>
      </w:r>
    </w:p>
    <w:p w:rsidR="00A60587" w:rsidRDefault="00A60587">
      <w:pPr>
        <w:bidi w:val="0"/>
        <w:rPr>
          <w:rFonts w:ascii="Calibri" w:hAnsi="Calibri" w:cs="KFGQPC Uthman Taha Naskh"/>
          <w:b/>
          <w:bCs/>
          <w:color w:val="800000"/>
          <w:sz w:val="40"/>
          <w:szCs w:val="40"/>
          <w:rtl/>
          <w:lang w:eastAsia="zh-CN"/>
        </w:rPr>
      </w:pPr>
      <w:r>
        <w:rPr>
          <w:rFonts w:ascii="Calibri" w:hAnsi="Calibri" w:cs="KFGQPC Uthman Taha Naskh"/>
          <w:b/>
          <w:bCs/>
          <w:color w:val="800000"/>
          <w:sz w:val="40"/>
          <w:szCs w:val="40"/>
          <w:rtl/>
          <w:lang w:eastAsia="zh-CN"/>
        </w:rPr>
        <w:br w:type="page"/>
      </w:r>
    </w:p>
    <w:p w:rsidR="00A60587" w:rsidRPr="00A60587" w:rsidRDefault="00A60587" w:rsidP="00A60587">
      <w:pPr>
        <w:spacing w:after="200" w:line="276" w:lineRule="auto"/>
        <w:jc w:val="center"/>
        <w:rPr>
          <w:rFonts w:ascii="Calibri" w:hAnsi="Calibri" w:cs="Arial"/>
          <w:color w:val="auto"/>
          <w:sz w:val="22"/>
          <w:szCs w:val="22"/>
          <w:lang w:eastAsia="zh-CN"/>
        </w:rPr>
      </w:pPr>
      <w:r w:rsidRPr="00A60587">
        <w:rPr>
          <w:rFonts w:ascii="Calibri" w:hAnsi="Calibri" w:cs="Arial"/>
          <w:noProof/>
          <w:color w:val="auto"/>
          <w:sz w:val="22"/>
          <w:szCs w:val="22"/>
        </w:rPr>
        <w:lastRenderedPageBreak/>
        <w:drawing>
          <wp:inline distT="0" distB="0" distL="0" distR="0">
            <wp:extent cx="2059131" cy="489789"/>
            <wp:effectExtent l="19050" t="0" r="0" b="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62181" cy="490514"/>
                    </a:xfrm>
                    <a:prstGeom prst="rect">
                      <a:avLst/>
                    </a:prstGeom>
                    <a:noFill/>
                    <a:ln>
                      <a:noFill/>
                    </a:ln>
                  </pic:spPr>
                </pic:pic>
              </a:graphicData>
            </a:graphic>
          </wp:inline>
        </w:drawing>
      </w:r>
    </w:p>
    <w:p w:rsidR="008C1908" w:rsidRPr="006412A0" w:rsidRDefault="008C1908" w:rsidP="008C1908">
      <w:pPr>
        <w:spacing w:beforeLines="50" w:afterLines="50" w:line="460" w:lineRule="exact"/>
        <w:jc w:val="center"/>
        <w:rPr>
          <w:rFonts w:ascii="KaiTi" w:eastAsia="KaiTi" w:hAnsi="KaiTi" w:cs="KFGQPC Uthman Taha Naskh"/>
          <w:b/>
          <w:bCs/>
          <w:color w:val="333399"/>
          <w:sz w:val="32"/>
          <w:szCs w:val="32"/>
          <w:lang w:eastAsia="zh-CN"/>
        </w:rPr>
      </w:pPr>
      <w:r w:rsidRPr="006412A0">
        <w:rPr>
          <w:rFonts w:ascii="KaiTi" w:eastAsia="KaiTi" w:hAnsi="KaiTi" w:cs="KFGQPC Uthman Taha Naskh" w:hint="eastAsia"/>
          <w:b/>
          <w:bCs/>
          <w:color w:val="333399"/>
          <w:sz w:val="32"/>
          <w:szCs w:val="32"/>
          <w:lang w:eastAsia="zh-CN"/>
        </w:rPr>
        <w:t>奉普慈特慈的真主之名</w:t>
      </w:r>
    </w:p>
    <w:p w:rsidR="00A60587" w:rsidRPr="00A60587" w:rsidRDefault="00A60587" w:rsidP="008C1908">
      <w:pPr>
        <w:bidi w:val="0"/>
        <w:spacing w:beforeLines="50" w:afterLines="50" w:line="460" w:lineRule="exact"/>
        <w:jc w:val="center"/>
        <w:rPr>
          <w:rFonts w:ascii="STXingkai" w:eastAsia="STXingkai" w:hAnsi="Calibri" w:cs="KFGQPC Uthman Taha Naskh"/>
          <w:b/>
          <w:bCs/>
          <w:color w:val="333399"/>
          <w:sz w:val="32"/>
          <w:szCs w:val="32"/>
          <w:lang w:eastAsia="zh-CN"/>
        </w:rPr>
      </w:pPr>
    </w:p>
    <w:p w:rsidR="00BC0B9E" w:rsidRPr="00BC0B9E" w:rsidRDefault="00BC0B9E" w:rsidP="00BC0B9E">
      <w:pPr>
        <w:shd w:val="clear" w:color="auto" w:fill="FFFFFF"/>
        <w:bidi w:val="0"/>
        <w:spacing w:after="60"/>
        <w:jc w:val="center"/>
        <w:outlineLvl w:val="3"/>
        <w:rPr>
          <w:rFonts w:asciiTheme="minorEastAsia" w:eastAsiaTheme="minorEastAsia" w:hAnsiTheme="minorEastAsia" w:cs="Tahoma"/>
          <w:b/>
          <w:bCs/>
          <w:color w:val="000000" w:themeColor="text1"/>
          <w:sz w:val="40"/>
          <w:szCs w:val="40"/>
          <w:lang w:eastAsia="zh-CN"/>
        </w:rPr>
      </w:pPr>
      <w:r w:rsidRPr="00BC0B9E">
        <w:rPr>
          <w:rFonts w:asciiTheme="minorEastAsia" w:eastAsiaTheme="minorEastAsia" w:hAnsiTheme="minorEastAsia" w:cs="SimSun" w:hint="eastAsia"/>
          <w:b/>
          <w:bCs/>
          <w:color w:val="000000" w:themeColor="text1"/>
          <w:sz w:val="40"/>
          <w:szCs w:val="40"/>
          <w:lang w:eastAsia="zh-CN"/>
        </w:rPr>
        <w:t>怎样通过斋戒修身养性和陶冶情</w:t>
      </w:r>
      <w:r w:rsidRPr="00BC0B9E">
        <w:rPr>
          <w:rFonts w:asciiTheme="minorEastAsia" w:eastAsiaTheme="minorEastAsia" w:hAnsiTheme="minorEastAsia" w:cs="SimSun"/>
          <w:b/>
          <w:bCs/>
          <w:color w:val="000000" w:themeColor="text1"/>
          <w:sz w:val="40"/>
          <w:szCs w:val="40"/>
          <w:lang w:eastAsia="zh-CN"/>
        </w:rPr>
        <w:t>操</w:t>
      </w:r>
    </w:p>
    <w:p w:rsidR="00BC0B9E" w:rsidRPr="00BC0B9E" w:rsidRDefault="00BC0B9E" w:rsidP="00BC0B9E">
      <w:pPr>
        <w:shd w:val="clear" w:color="auto" w:fill="FFFFFF"/>
        <w:bidi w:val="0"/>
        <w:spacing w:before="240" w:after="240" w:line="240" w:lineRule="atLeast"/>
        <w:jc w:val="both"/>
        <w:rPr>
          <w:rFonts w:asciiTheme="minorEastAsia" w:eastAsiaTheme="minorEastAsia" w:hAnsiTheme="minorEastAsia" w:cs="Tahoma"/>
          <w:b/>
          <w:bCs/>
          <w:color w:val="C00000"/>
          <w:sz w:val="36"/>
        </w:rPr>
      </w:pPr>
    </w:p>
    <w:p w:rsidR="00BC0B9E" w:rsidRDefault="00BC0B9E" w:rsidP="00BC0B9E">
      <w:pPr>
        <w:shd w:val="clear" w:color="auto" w:fill="FFFFFF"/>
        <w:bidi w:val="0"/>
        <w:spacing w:line="480" w:lineRule="auto"/>
        <w:jc w:val="both"/>
        <w:rPr>
          <w:rFonts w:asciiTheme="minorEastAsia" w:eastAsiaTheme="minorEastAsia" w:hAnsiTheme="minorEastAsia" w:cs="Microsoft YaHei"/>
          <w:b/>
          <w:bCs/>
          <w:color w:val="C00000"/>
          <w:sz w:val="36"/>
          <w:lang w:eastAsia="zh-CN"/>
        </w:rPr>
      </w:pPr>
      <w:r>
        <w:rPr>
          <w:rFonts w:asciiTheme="minorEastAsia" w:eastAsiaTheme="minorEastAsia" w:hAnsiTheme="minorEastAsia" w:cs="Microsoft YaHei" w:hint="eastAsia"/>
          <w:b/>
          <w:bCs/>
          <w:color w:val="C00000"/>
          <w:sz w:val="36"/>
          <w:lang w:eastAsia="zh-CN"/>
        </w:rPr>
        <w:t>问：</w:t>
      </w:r>
      <w:r w:rsidRPr="00BC0B9E">
        <w:rPr>
          <w:rFonts w:asciiTheme="minorEastAsia" w:eastAsiaTheme="minorEastAsia" w:hAnsiTheme="minorEastAsia" w:cs="Microsoft YaHei" w:hint="eastAsia"/>
          <w:b/>
          <w:bCs/>
          <w:color w:val="C00000"/>
          <w:sz w:val="36"/>
          <w:lang w:eastAsia="zh-CN"/>
        </w:rPr>
        <w:t>我的问题与在斋月之外的其它月份封斋有关，我</w:t>
      </w:r>
    </w:p>
    <w:p w:rsidR="00BC0B9E" w:rsidRDefault="00BC0B9E" w:rsidP="00BC0B9E">
      <w:pPr>
        <w:shd w:val="clear" w:color="auto" w:fill="FFFFFF"/>
        <w:bidi w:val="0"/>
        <w:spacing w:line="480" w:lineRule="auto"/>
        <w:ind w:firstLine="720"/>
        <w:jc w:val="both"/>
        <w:rPr>
          <w:rFonts w:asciiTheme="minorEastAsia" w:eastAsiaTheme="minorEastAsia" w:hAnsiTheme="minorEastAsia" w:cs="Microsoft YaHei"/>
          <w:b/>
          <w:bCs/>
          <w:color w:val="C00000"/>
          <w:sz w:val="36"/>
          <w:lang w:eastAsia="zh-CN"/>
        </w:rPr>
      </w:pPr>
      <w:r w:rsidRPr="00BC0B9E">
        <w:rPr>
          <w:rFonts w:asciiTheme="minorEastAsia" w:eastAsiaTheme="minorEastAsia" w:hAnsiTheme="minorEastAsia" w:cs="Microsoft YaHei" w:hint="eastAsia"/>
          <w:b/>
          <w:bCs/>
          <w:color w:val="C00000"/>
          <w:sz w:val="36"/>
          <w:lang w:eastAsia="zh-CN"/>
        </w:rPr>
        <w:t>的意思就是说：当穆斯林渴望结婚，但是在当前</w:t>
      </w:r>
    </w:p>
    <w:p w:rsidR="00BC0B9E" w:rsidRDefault="00BC0B9E" w:rsidP="00BC0B9E">
      <w:pPr>
        <w:shd w:val="clear" w:color="auto" w:fill="FFFFFF"/>
        <w:bidi w:val="0"/>
        <w:spacing w:line="480" w:lineRule="auto"/>
        <w:ind w:firstLine="720"/>
        <w:jc w:val="both"/>
        <w:rPr>
          <w:rFonts w:asciiTheme="minorEastAsia" w:eastAsiaTheme="minorEastAsia" w:hAnsiTheme="minorEastAsia" w:cs="Microsoft YaHei"/>
          <w:b/>
          <w:bCs/>
          <w:color w:val="C00000"/>
          <w:sz w:val="36"/>
          <w:lang w:eastAsia="zh-CN"/>
        </w:rPr>
      </w:pPr>
      <w:r w:rsidRPr="00BC0B9E">
        <w:rPr>
          <w:rFonts w:asciiTheme="minorEastAsia" w:eastAsiaTheme="minorEastAsia" w:hAnsiTheme="minorEastAsia" w:cs="Microsoft YaHei" w:hint="eastAsia"/>
          <w:b/>
          <w:bCs/>
          <w:color w:val="C00000"/>
          <w:sz w:val="36"/>
          <w:lang w:eastAsia="zh-CN"/>
        </w:rPr>
        <w:t>没有能力结婚的时候需要封斋。我知道在这种情</w:t>
      </w:r>
    </w:p>
    <w:p w:rsidR="00BC0B9E" w:rsidRDefault="00BC0B9E" w:rsidP="00BC0B9E">
      <w:pPr>
        <w:shd w:val="clear" w:color="auto" w:fill="FFFFFF"/>
        <w:bidi w:val="0"/>
        <w:spacing w:line="480" w:lineRule="auto"/>
        <w:ind w:firstLine="720"/>
        <w:jc w:val="both"/>
        <w:rPr>
          <w:rFonts w:asciiTheme="minorEastAsia" w:eastAsiaTheme="minorEastAsia" w:hAnsiTheme="minorEastAsia" w:cs="Microsoft YaHei"/>
          <w:b/>
          <w:bCs/>
          <w:color w:val="C00000"/>
          <w:sz w:val="36"/>
          <w:lang w:eastAsia="zh-CN"/>
        </w:rPr>
      </w:pPr>
      <w:r w:rsidRPr="00BC0B9E">
        <w:rPr>
          <w:rFonts w:asciiTheme="minorEastAsia" w:eastAsiaTheme="minorEastAsia" w:hAnsiTheme="minorEastAsia" w:cs="Microsoft YaHei" w:hint="eastAsia"/>
          <w:b/>
          <w:bCs/>
          <w:color w:val="C00000"/>
          <w:sz w:val="36"/>
          <w:lang w:eastAsia="zh-CN"/>
        </w:rPr>
        <w:t>况下应该封斋，克制欲望。但是关于这一方面正</w:t>
      </w:r>
    </w:p>
    <w:p w:rsidR="00BC0B9E" w:rsidRPr="00BC0B9E" w:rsidRDefault="00BC0B9E" w:rsidP="00BC0B9E">
      <w:pPr>
        <w:shd w:val="clear" w:color="auto" w:fill="FFFFFF"/>
        <w:bidi w:val="0"/>
        <w:spacing w:line="480" w:lineRule="auto"/>
        <w:ind w:firstLine="720"/>
        <w:jc w:val="both"/>
        <w:rPr>
          <w:rFonts w:asciiTheme="minorEastAsia" w:eastAsiaTheme="minorEastAsia" w:hAnsiTheme="minorEastAsia" w:cs="Tahoma"/>
          <w:b/>
          <w:bCs/>
          <w:color w:val="C00000"/>
          <w:sz w:val="36"/>
          <w:lang w:eastAsia="zh-CN"/>
        </w:rPr>
      </w:pPr>
      <w:r w:rsidRPr="00BC0B9E">
        <w:rPr>
          <w:rFonts w:asciiTheme="minorEastAsia" w:eastAsiaTheme="minorEastAsia" w:hAnsiTheme="minorEastAsia" w:cs="Microsoft YaHei" w:hint="eastAsia"/>
          <w:b/>
          <w:bCs/>
          <w:color w:val="C00000"/>
          <w:sz w:val="36"/>
          <w:lang w:eastAsia="zh-CN"/>
        </w:rPr>
        <w:t>确的教法律列是什么</w:t>
      </w:r>
      <w:r w:rsidRPr="00BC0B9E">
        <w:rPr>
          <w:rFonts w:asciiTheme="minorEastAsia" w:eastAsiaTheme="minorEastAsia" w:hAnsiTheme="minorEastAsia" w:cs="Microsoft YaHei"/>
          <w:b/>
          <w:bCs/>
          <w:color w:val="C00000"/>
          <w:sz w:val="36"/>
          <w:lang w:eastAsia="zh-CN"/>
        </w:rPr>
        <w:t>？</w:t>
      </w:r>
    </w:p>
    <w:p w:rsidR="00BC0B9E" w:rsidRPr="00BC0B9E" w:rsidRDefault="00BC0B9E" w:rsidP="00BC0B9E">
      <w:pPr>
        <w:shd w:val="clear" w:color="auto" w:fill="FFFFFF"/>
        <w:bidi w:val="0"/>
        <w:spacing w:after="120" w:line="480" w:lineRule="auto"/>
        <w:jc w:val="both"/>
        <w:rPr>
          <w:rFonts w:asciiTheme="minorEastAsia" w:eastAsiaTheme="minorEastAsia" w:hAnsiTheme="minorEastAsia" w:cs="Tahoma"/>
          <w:color w:val="000000" w:themeColor="text1"/>
          <w:sz w:val="36"/>
          <w:lang w:eastAsia="zh-CN"/>
        </w:rPr>
      </w:pPr>
      <w:r>
        <w:rPr>
          <w:rFonts w:asciiTheme="minorEastAsia" w:eastAsiaTheme="minorEastAsia" w:hAnsiTheme="minorEastAsia" w:cs="Microsoft YaHei" w:hint="eastAsia"/>
          <w:color w:val="000000" w:themeColor="text1"/>
          <w:sz w:val="36"/>
          <w:lang w:eastAsia="zh-CN"/>
        </w:rPr>
        <w:t>答：</w:t>
      </w:r>
      <w:r w:rsidRPr="00BC0B9E">
        <w:rPr>
          <w:rFonts w:asciiTheme="minorEastAsia" w:eastAsiaTheme="minorEastAsia" w:hAnsiTheme="minorEastAsia" w:cs="Microsoft YaHei" w:hint="eastAsia"/>
          <w:color w:val="000000" w:themeColor="text1"/>
          <w:sz w:val="36"/>
          <w:lang w:eastAsia="zh-CN"/>
        </w:rPr>
        <w:t>一切赞颂，全归真主</w:t>
      </w:r>
      <w:r w:rsidRPr="00BC0B9E">
        <w:rPr>
          <w:rFonts w:asciiTheme="minorEastAsia" w:eastAsiaTheme="minorEastAsia" w:hAnsiTheme="minorEastAsia" w:cs="Microsoft YaHei"/>
          <w:color w:val="000000" w:themeColor="text1"/>
          <w:sz w:val="36"/>
          <w:lang w:eastAsia="zh-CN"/>
        </w:rPr>
        <w:t>。</w:t>
      </w:r>
    </w:p>
    <w:p w:rsidR="00BC0B9E" w:rsidRPr="00BC0B9E" w:rsidRDefault="00BC0B9E" w:rsidP="00BC0B9E">
      <w:pPr>
        <w:shd w:val="clear" w:color="auto" w:fill="FFFFFF"/>
        <w:bidi w:val="0"/>
        <w:spacing w:after="120" w:line="480" w:lineRule="auto"/>
        <w:jc w:val="both"/>
        <w:rPr>
          <w:rFonts w:asciiTheme="minorEastAsia" w:eastAsiaTheme="minorEastAsia" w:hAnsiTheme="minorEastAsia" w:cs="Tahoma"/>
          <w:color w:val="000000" w:themeColor="text1"/>
          <w:sz w:val="36"/>
          <w:lang w:eastAsia="zh-CN"/>
        </w:rPr>
      </w:pPr>
      <w:r>
        <w:rPr>
          <w:rFonts w:asciiTheme="minorEastAsia" w:eastAsiaTheme="minorEastAsia" w:hAnsiTheme="minorEastAsia" w:cs="Microsoft YaHei" w:hint="eastAsia"/>
          <w:color w:val="000000" w:themeColor="text1"/>
          <w:sz w:val="36"/>
          <w:lang w:eastAsia="zh-CN"/>
        </w:rPr>
        <w:t xml:space="preserve">    </w:t>
      </w:r>
      <w:r w:rsidRPr="00BC0B9E">
        <w:rPr>
          <w:rFonts w:asciiTheme="minorEastAsia" w:eastAsiaTheme="minorEastAsia" w:hAnsiTheme="minorEastAsia" w:cs="Microsoft YaHei" w:hint="eastAsia"/>
          <w:color w:val="000000" w:themeColor="text1"/>
          <w:sz w:val="36"/>
          <w:lang w:eastAsia="zh-CN"/>
        </w:rPr>
        <w:t>这个纯正宗教的宗旨之一就是陶冶穆斯林的情操，使之成为独具特色的纯洁的人，而不要成为欲望的俘虏，像动物那样生活；伊斯兰为穆斯林规定了许多必须的（瓦直布）和可嘉的（穆斯泰汗布）教法律例，从各种恶劣的行为中保护穆斯林，以免陷入欲望的深渊，所以教法为不能通过结婚而自然地克制欲望的人</w:t>
      </w:r>
      <w:r w:rsidRPr="00BC0B9E">
        <w:rPr>
          <w:rFonts w:asciiTheme="minorEastAsia" w:eastAsiaTheme="minorEastAsia" w:hAnsiTheme="minorEastAsia" w:cs="Microsoft YaHei" w:hint="eastAsia"/>
          <w:color w:val="000000" w:themeColor="text1"/>
          <w:sz w:val="36"/>
          <w:lang w:eastAsia="zh-CN"/>
        </w:rPr>
        <w:lastRenderedPageBreak/>
        <w:t>规定了斋戒，正如阿卜杜拉（愿主喜悦之）传述；他说：我们和先知（愿主福安之）在一起的时候都是青年人，我们没有觉得什么，真主的使者（愿主福安之）曾说：</w:t>
      </w:r>
      <w:r w:rsidRPr="00BC0B9E">
        <w:rPr>
          <w:rFonts w:asciiTheme="minorEastAsia" w:eastAsiaTheme="minorEastAsia" w:hAnsiTheme="minorEastAsia" w:cs="Tahoma"/>
          <w:color w:val="000000" w:themeColor="text1"/>
          <w:sz w:val="36"/>
          <w:lang w:eastAsia="zh-CN"/>
        </w:rPr>
        <w:t>“</w:t>
      </w:r>
      <w:r w:rsidRPr="00BC0B9E">
        <w:rPr>
          <w:rFonts w:asciiTheme="minorEastAsia" w:eastAsiaTheme="minorEastAsia" w:hAnsiTheme="minorEastAsia" w:cs="Microsoft YaHei" w:hint="eastAsia"/>
          <w:color w:val="000000" w:themeColor="text1"/>
          <w:sz w:val="36"/>
          <w:lang w:eastAsia="zh-CN"/>
        </w:rPr>
        <w:t>青年人啊，有婚娶能力者应当结婚。因为结婚会使其眼睛和性器官免于犯禁；没有结婚能力者应封斋，因为封斋会克制性欲。</w:t>
      </w:r>
      <w:r w:rsidRPr="00BC0B9E">
        <w:rPr>
          <w:rFonts w:asciiTheme="minorEastAsia" w:eastAsiaTheme="minorEastAsia" w:hAnsiTheme="minorEastAsia" w:cs="Tahoma"/>
          <w:color w:val="000000" w:themeColor="text1"/>
          <w:sz w:val="36"/>
          <w:lang w:eastAsia="zh-CN"/>
        </w:rPr>
        <w:t>”</w:t>
      </w:r>
      <w:r w:rsidRPr="00BC0B9E">
        <w:rPr>
          <w:rFonts w:asciiTheme="minorEastAsia" w:eastAsiaTheme="minorEastAsia" w:hAnsiTheme="minorEastAsia" w:cs="Microsoft YaHei" w:hint="eastAsia"/>
          <w:color w:val="000000" w:themeColor="text1"/>
          <w:sz w:val="36"/>
          <w:lang w:eastAsia="zh-CN"/>
        </w:rPr>
        <w:t>《布哈里圣训实录》（</w:t>
      </w:r>
      <w:r w:rsidRPr="00BC0B9E">
        <w:rPr>
          <w:rFonts w:asciiTheme="minorEastAsia" w:eastAsiaTheme="minorEastAsia" w:hAnsiTheme="minorEastAsia" w:cs="Tahoma"/>
          <w:color w:val="000000" w:themeColor="text1"/>
          <w:sz w:val="36"/>
          <w:lang w:eastAsia="zh-CN"/>
        </w:rPr>
        <w:t>5066</w:t>
      </w:r>
      <w:r w:rsidRPr="00BC0B9E">
        <w:rPr>
          <w:rFonts w:asciiTheme="minorEastAsia" w:eastAsiaTheme="minorEastAsia" w:hAnsiTheme="minorEastAsia" w:cs="Microsoft YaHei" w:hint="eastAsia"/>
          <w:color w:val="000000" w:themeColor="text1"/>
          <w:sz w:val="36"/>
          <w:lang w:eastAsia="zh-CN"/>
        </w:rPr>
        <w:t>段）和《穆斯林圣训实录》（</w:t>
      </w:r>
      <w:r w:rsidRPr="00BC0B9E">
        <w:rPr>
          <w:rFonts w:asciiTheme="minorEastAsia" w:eastAsiaTheme="minorEastAsia" w:hAnsiTheme="minorEastAsia" w:cs="Tahoma"/>
          <w:color w:val="000000" w:themeColor="text1"/>
          <w:sz w:val="36"/>
          <w:lang w:eastAsia="zh-CN"/>
        </w:rPr>
        <w:t>1400</w:t>
      </w:r>
      <w:r w:rsidRPr="00BC0B9E">
        <w:rPr>
          <w:rFonts w:asciiTheme="minorEastAsia" w:eastAsiaTheme="minorEastAsia" w:hAnsiTheme="minorEastAsia" w:cs="Microsoft YaHei" w:hint="eastAsia"/>
          <w:color w:val="000000" w:themeColor="text1"/>
          <w:sz w:val="36"/>
          <w:lang w:eastAsia="zh-CN"/>
        </w:rPr>
        <w:t>段）辑录，这段圣训的意思就是说斋戒能够减轻性欲对青年人的影响</w:t>
      </w:r>
      <w:r w:rsidRPr="00BC0B9E">
        <w:rPr>
          <w:rFonts w:asciiTheme="minorEastAsia" w:eastAsiaTheme="minorEastAsia" w:hAnsiTheme="minorEastAsia" w:cs="Microsoft YaHei"/>
          <w:color w:val="000000" w:themeColor="text1"/>
          <w:sz w:val="36"/>
          <w:lang w:eastAsia="zh-CN"/>
        </w:rPr>
        <w:t>。</w:t>
      </w:r>
    </w:p>
    <w:p w:rsidR="00BC0B9E" w:rsidRPr="00BC0B9E" w:rsidRDefault="00BC0B9E" w:rsidP="00BC0B9E">
      <w:pPr>
        <w:shd w:val="clear" w:color="auto" w:fill="FFFFFF"/>
        <w:bidi w:val="0"/>
        <w:spacing w:after="120" w:line="480" w:lineRule="auto"/>
        <w:jc w:val="both"/>
        <w:rPr>
          <w:rFonts w:asciiTheme="minorEastAsia" w:eastAsiaTheme="minorEastAsia" w:hAnsiTheme="minorEastAsia" w:cs="Tahoma"/>
          <w:color w:val="000000" w:themeColor="text1"/>
          <w:sz w:val="36"/>
          <w:lang w:eastAsia="zh-CN"/>
        </w:rPr>
      </w:pPr>
      <w:r>
        <w:rPr>
          <w:rFonts w:asciiTheme="minorEastAsia" w:eastAsiaTheme="minorEastAsia" w:hAnsiTheme="minorEastAsia" w:cs="Microsoft YaHei" w:hint="eastAsia"/>
          <w:color w:val="000000" w:themeColor="text1"/>
          <w:sz w:val="36"/>
          <w:lang w:eastAsia="zh-CN"/>
        </w:rPr>
        <w:t xml:space="preserve">    </w:t>
      </w:r>
      <w:r w:rsidRPr="00BC0B9E">
        <w:rPr>
          <w:rFonts w:asciiTheme="minorEastAsia" w:eastAsiaTheme="minorEastAsia" w:hAnsiTheme="minorEastAsia" w:cs="Microsoft YaHei" w:hint="eastAsia"/>
          <w:color w:val="000000" w:themeColor="text1"/>
          <w:sz w:val="36"/>
          <w:lang w:eastAsia="zh-CN"/>
        </w:rPr>
        <w:t>尽管这个教法律列是为一般青年人规定的，但是随着引诱人的各种事物越来越多、世风日下、伤风败俗之事日益增多，穆斯林对这个教法律列越发需要了，尤其是生活在艳妆出游、袒胸露臂的现象司空见惯的社会当中的人，更加要谨慎小心；所以为了保护贞洁和宗教，必须要注重这个宗教功修，在斋戒的同时必须要祈求真主保护穆斯林的宗教和名誉，使他容易地</w:t>
      </w:r>
      <w:r w:rsidRPr="00BC0B9E">
        <w:rPr>
          <w:rFonts w:asciiTheme="minorEastAsia" w:eastAsiaTheme="minorEastAsia" w:hAnsiTheme="minorEastAsia" w:cs="Microsoft YaHei" w:hint="eastAsia"/>
          <w:color w:val="000000" w:themeColor="text1"/>
          <w:sz w:val="36"/>
          <w:lang w:eastAsia="zh-CN"/>
        </w:rPr>
        <w:lastRenderedPageBreak/>
        <w:t>结婚，保持贞操和贞洁；同时还要渴望真主为保持贞操和遵纪守法的穆斯林在乐园中准备的美丽的仙女</w:t>
      </w:r>
      <w:r w:rsidRPr="00BC0B9E">
        <w:rPr>
          <w:rFonts w:asciiTheme="minorEastAsia" w:eastAsiaTheme="minorEastAsia" w:hAnsiTheme="minorEastAsia" w:cs="Microsoft YaHei"/>
          <w:color w:val="000000" w:themeColor="text1"/>
          <w:sz w:val="36"/>
          <w:lang w:eastAsia="zh-CN"/>
        </w:rPr>
        <w:t>。</w:t>
      </w:r>
    </w:p>
    <w:p w:rsidR="00BC0B9E" w:rsidRPr="00BC0B9E" w:rsidRDefault="00BC0B9E" w:rsidP="00BC0B9E">
      <w:pPr>
        <w:bidi w:val="0"/>
        <w:spacing w:line="240" w:lineRule="atLeast"/>
        <w:jc w:val="right"/>
        <w:rPr>
          <w:rFonts w:asciiTheme="minorEastAsia" w:eastAsiaTheme="minorEastAsia" w:hAnsiTheme="minorEastAsia" w:cs="Tahoma"/>
          <w:color w:val="000000" w:themeColor="text1"/>
          <w:sz w:val="36"/>
          <w:lang w:eastAsia="zh-CN"/>
        </w:rPr>
      </w:pPr>
      <w:r w:rsidRPr="00BC0B9E">
        <w:rPr>
          <w:rFonts w:asciiTheme="minorEastAsia" w:eastAsiaTheme="minorEastAsia" w:hAnsiTheme="minorEastAsia" w:cs="Microsoft YaHei" w:hint="eastAsia"/>
          <w:color w:val="000000" w:themeColor="text1"/>
          <w:sz w:val="36"/>
          <w:lang w:eastAsia="zh-CN"/>
        </w:rPr>
        <w:t>谢赫穆罕默德</w:t>
      </w:r>
      <w:r w:rsidRPr="00BC0B9E">
        <w:rPr>
          <w:rFonts w:asciiTheme="minorEastAsia" w:eastAsiaTheme="minorEastAsia" w:hAnsiTheme="minorEastAsia" w:cs="Tahoma"/>
          <w:color w:val="000000" w:themeColor="text1"/>
          <w:sz w:val="36"/>
          <w:lang w:eastAsia="zh-CN"/>
        </w:rPr>
        <w:t>·</w:t>
      </w:r>
      <w:r w:rsidRPr="00BC0B9E">
        <w:rPr>
          <w:rFonts w:asciiTheme="minorEastAsia" w:eastAsiaTheme="minorEastAsia" w:hAnsiTheme="minorEastAsia" w:cs="Microsoft YaHei" w:hint="eastAsia"/>
          <w:color w:val="000000" w:themeColor="text1"/>
          <w:sz w:val="36"/>
          <w:lang w:eastAsia="zh-CN"/>
        </w:rPr>
        <w:t>萨利赫</w:t>
      </w:r>
      <w:r w:rsidRPr="00BC0B9E">
        <w:rPr>
          <w:rFonts w:asciiTheme="minorEastAsia" w:eastAsiaTheme="minorEastAsia" w:hAnsiTheme="minorEastAsia" w:cs="Tahoma"/>
          <w:color w:val="000000" w:themeColor="text1"/>
          <w:sz w:val="36"/>
          <w:lang w:eastAsia="zh-CN"/>
        </w:rPr>
        <w:t>·</w:t>
      </w:r>
      <w:r w:rsidRPr="00BC0B9E">
        <w:rPr>
          <w:rFonts w:asciiTheme="minorEastAsia" w:eastAsiaTheme="minorEastAsia" w:hAnsiTheme="minorEastAsia" w:cs="Microsoft YaHei" w:hint="eastAsia"/>
          <w:color w:val="000000" w:themeColor="text1"/>
          <w:sz w:val="36"/>
          <w:lang w:eastAsia="zh-CN"/>
        </w:rPr>
        <w:t>穆南志</w:t>
      </w:r>
      <w:r w:rsidRPr="00BC0B9E">
        <w:rPr>
          <w:rFonts w:asciiTheme="minorEastAsia" w:eastAsiaTheme="minorEastAsia" w:hAnsiTheme="minorEastAsia" w:cs="Microsoft YaHei"/>
          <w:color w:val="000000" w:themeColor="text1"/>
          <w:sz w:val="36"/>
          <w:lang w:eastAsia="zh-CN"/>
        </w:rPr>
        <w:t>德</w:t>
      </w:r>
    </w:p>
    <w:p w:rsidR="00A60587" w:rsidRPr="00A60587" w:rsidRDefault="00A60587" w:rsidP="00A60587">
      <w:pPr>
        <w:shd w:val="clear" w:color="auto" w:fill="FFFFFF"/>
        <w:bidi w:val="0"/>
        <w:spacing w:after="120" w:line="480" w:lineRule="auto"/>
        <w:jc w:val="both"/>
        <w:rPr>
          <w:rFonts w:ascii="SimSun" w:hAnsi="SimSun" w:cs="Tahoma"/>
          <w:b/>
          <w:bCs/>
          <w:color w:val="auto"/>
          <w:sz w:val="28"/>
          <w:szCs w:val="28"/>
          <w:lang w:eastAsia="zh-CN"/>
        </w:rPr>
      </w:pPr>
    </w:p>
    <w:sectPr w:rsidR="00A60587" w:rsidRPr="00A60587" w:rsidSect="00156EB3">
      <w:footerReference w:type="even" r:id="rId10"/>
      <w:footerReference w:type="default" r:id="rId11"/>
      <w:footnotePr>
        <w:numFmt w:val="decimalEnclosedCircleChinese"/>
        <w:numRestart w:val="eachPage"/>
      </w:footnotePr>
      <w:pgSz w:w="11906" w:h="16838"/>
      <w:pgMar w:top="719" w:right="1800" w:bottom="899" w:left="1800" w:header="708" w:footer="708" w:gutter="0"/>
      <w:pgBorders w:display="firstPage" w:offsetFrom="page">
        <w:top w:val="twistedLines2" w:sz="18" w:space="24" w:color="auto"/>
        <w:left w:val="twistedLines2" w:sz="18" w:space="24" w:color="auto"/>
        <w:bottom w:val="twistedLines2" w:sz="18" w:space="24" w:color="auto"/>
        <w:right w:val="twistedLines2" w:sz="18" w:space="24" w:color="auto"/>
      </w:pgBorders>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341F" w:rsidRDefault="00DB341F" w:rsidP="00EB6455">
      <w:r>
        <w:separator/>
      </w:r>
    </w:p>
  </w:endnote>
  <w:endnote w:type="continuationSeparator" w:id="0">
    <w:p w:rsidR="00DB341F" w:rsidRDefault="00DB341F" w:rsidP="00EB64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ylotus">
    <w:altName w:val="Times New Roman"/>
    <w:panose1 w:val="02000000000000000000"/>
    <w:charset w:val="00"/>
    <w:family w:val="auto"/>
    <w:pitch w:val="variable"/>
    <w:sig w:usb0="00002007" w:usb1="80000000" w:usb2="00000008" w:usb3="00000000" w:csb0="00000043" w:csb1="00000000"/>
  </w:font>
  <w:font w:name="STXingkai">
    <w:panose1 w:val="02010800040101010101"/>
    <w:charset w:val="86"/>
    <w:family w:val="auto"/>
    <w:pitch w:val="variable"/>
    <w:sig w:usb0="00000001" w:usb1="080E0000" w:usb2="00000010" w:usb3="00000000" w:csb0="00040000" w:csb1="00000000"/>
  </w:font>
  <w:font w:name="TR Bahamas Light">
    <w:altName w:val="Arial"/>
    <w:panose1 w:val="020B0500000000000000"/>
    <w:charset w:val="00"/>
    <w:family w:val="swiss"/>
    <w:pitch w:val="variable"/>
    <w:sig w:usb0="00000005" w:usb1="00000000" w:usb2="00000000" w:usb3="00000000" w:csb0="00000011" w:csb1="00000000"/>
  </w:font>
  <w:font w:name="AL-Mohanad">
    <w:panose1 w:val="00000000000000000000"/>
    <w:charset w:val="B2"/>
    <w:family w:val="auto"/>
    <w:pitch w:val="variable"/>
    <w:sig w:usb0="00002001" w:usb1="00000000" w:usb2="00000000" w:usb3="00000000" w:csb0="00000040" w:csb1="00000000"/>
  </w:font>
  <w:font w:name="STXinwei">
    <w:panose1 w:val="02010800040101010101"/>
    <w:charset w:val="86"/>
    <w:family w:val="auto"/>
    <w:pitch w:val="variable"/>
    <w:sig w:usb0="00000001" w:usb1="080E0000" w:usb2="00000010" w:usb3="00000000" w:csb0="00040000" w:csb1="00000000"/>
  </w:font>
  <w:font w:name="KFGQPC Uthman Taha Naskh">
    <w:altName w:val="Times New Roman"/>
    <w:panose1 w:val="02000000000000000000"/>
    <w:charset w:val="B2"/>
    <w:family w:val="auto"/>
    <w:pitch w:val="variable"/>
    <w:sig w:usb0="80002001" w:usb1="90000000" w:usb2="00000008" w:usb3="00000000" w:csb0="00000040" w:csb1="00000000"/>
  </w:font>
  <w:font w:name="KaiTi">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331" w:rsidRDefault="00612AEA" w:rsidP="007C2C4F">
    <w:pPr>
      <w:pStyle w:val="Footer"/>
      <w:framePr w:wrap="around" w:vAnchor="text" w:hAnchor="text" w:xAlign="center" w:y="1"/>
      <w:rPr>
        <w:rStyle w:val="PageNumber"/>
      </w:rPr>
    </w:pPr>
    <w:r>
      <w:rPr>
        <w:rStyle w:val="PageNumber"/>
        <w:rtl/>
      </w:rPr>
      <w:fldChar w:fldCharType="begin"/>
    </w:r>
    <w:r w:rsidR="00DB44B1">
      <w:rPr>
        <w:rStyle w:val="PageNumber"/>
      </w:rPr>
      <w:instrText xml:space="preserve">PAGE  </w:instrText>
    </w:r>
    <w:r>
      <w:rPr>
        <w:rStyle w:val="PageNumber"/>
        <w:rtl/>
      </w:rPr>
      <w:fldChar w:fldCharType="end"/>
    </w:r>
  </w:p>
  <w:p w:rsidR="005C5331" w:rsidRDefault="00DB341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EB3" w:rsidRDefault="00612AEA" w:rsidP="00140785">
    <w:pPr>
      <w:pStyle w:val="Footer"/>
      <w:jc w:val="center"/>
      <w:rPr>
        <w:sz w:val="28"/>
        <w:szCs w:val="28"/>
        <w:lang w:bidi="ar-EG"/>
      </w:rPr>
    </w:pPr>
    <w:r w:rsidRPr="00923817">
      <w:rPr>
        <w:sz w:val="28"/>
        <w:szCs w:val="28"/>
      </w:rPr>
      <w:fldChar w:fldCharType="begin"/>
    </w:r>
    <w:r w:rsidR="00DB44B1" w:rsidRPr="00923817">
      <w:rPr>
        <w:sz w:val="28"/>
        <w:szCs w:val="28"/>
      </w:rPr>
      <w:instrText xml:space="preserve"> PAGE  \* Arabic  \* MERGEFORMAT </w:instrText>
    </w:r>
    <w:r w:rsidRPr="00923817">
      <w:rPr>
        <w:sz w:val="28"/>
        <w:szCs w:val="28"/>
      </w:rPr>
      <w:fldChar w:fldCharType="separate"/>
    </w:r>
    <w:r w:rsidR="00516A1A">
      <w:rPr>
        <w:noProof/>
        <w:sz w:val="28"/>
        <w:szCs w:val="28"/>
      </w:rPr>
      <w:t>3</w:t>
    </w:r>
    <w:r w:rsidRPr="00923817">
      <w:rPr>
        <w:sz w:val="28"/>
        <w:szCs w:val="28"/>
      </w:rPr>
      <w:fldChar w:fldCharType="end"/>
    </w:r>
  </w:p>
  <w:p w:rsidR="005C5331" w:rsidRPr="00156EB3" w:rsidRDefault="00DB341F" w:rsidP="00156EB3">
    <w:pPr>
      <w:pStyle w:val="Footer"/>
      <w:rPr>
        <w:lang w:bidi="ar-E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341F" w:rsidRDefault="00DB341F" w:rsidP="00EB6455">
      <w:r>
        <w:separator/>
      </w:r>
    </w:p>
  </w:footnote>
  <w:footnote w:type="continuationSeparator" w:id="0">
    <w:p w:rsidR="00DB341F" w:rsidRDefault="00DB341F" w:rsidP="00EB64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8130"/>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6455"/>
    <w:rsid w:val="00035EBD"/>
    <w:rsid w:val="0007618C"/>
    <w:rsid w:val="000777D6"/>
    <w:rsid w:val="00122361"/>
    <w:rsid w:val="00157B23"/>
    <w:rsid w:val="001743FA"/>
    <w:rsid w:val="0019347C"/>
    <w:rsid w:val="001B6333"/>
    <w:rsid w:val="002350D4"/>
    <w:rsid w:val="00274430"/>
    <w:rsid w:val="002804F9"/>
    <w:rsid w:val="002A30C7"/>
    <w:rsid w:val="0031151D"/>
    <w:rsid w:val="0034004B"/>
    <w:rsid w:val="00352158"/>
    <w:rsid w:val="003B55D3"/>
    <w:rsid w:val="00442CC2"/>
    <w:rsid w:val="00462A59"/>
    <w:rsid w:val="00482F6F"/>
    <w:rsid w:val="004E1EA8"/>
    <w:rsid w:val="005056E6"/>
    <w:rsid w:val="00516A1A"/>
    <w:rsid w:val="005C6719"/>
    <w:rsid w:val="005F220A"/>
    <w:rsid w:val="00612AEA"/>
    <w:rsid w:val="0061619F"/>
    <w:rsid w:val="00616C3E"/>
    <w:rsid w:val="006412A0"/>
    <w:rsid w:val="00657854"/>
    <w:rsid w:val="0066117B"/>
    <w:rsid w:val="006D5DD9"/>
    <w:rsid w:val="007B587A"/>
    <w:rsid w:val="00844DDF"/>
    <w:rsid w:val="00856385"/>
    <w:rsid w:val="008B2286"/>
    <w:rsid w:val="008C1908"/>
    <w:rsid w:val="0093085A"/>
    <w:rsid w:val="00935B96"/>
    <w:rsid w:val="00945734"/>
    <w:rsid w:val="00962983"/>
    <w:rsid w:val="009750B0"/>
    <w:rsid w:val="009D344A"/>
    <w:rsid w:val="00A11098"/>
    <w:rsid w:val="00A2494F"/>
    <w:rsid w:val="00A3521C"/>
    <w:rsid w:val="00A60587"/>
    <w:rsid w:val="00B83686"/>
    <w:rsid w:val="00BC0B9E"/>
    <w:rsid w:val="00BC1D95"/>
    <w:rsid w:val="00C11F71"/>
    <w:rsid w:val="00C5412A"/>
    <w:rsid w:val="00CC3482"/>
    <w:rsid w:val="00CD6F06"/>
    <w:rsid w:val="00CD733C"/>
    <w:rsid w:val="00D04B88"/>
    <w:rsid w:val="00D15E7D"/>
    <w:rsid w:val="00D36432"/>
    <w:rsid w:val="00D860D2"/>
    <w:rsid w:val="00DB341F"/>
    <w:rsid w:val="00DB44B1"/>
    <w:rsid w:val="00DC4991"/>
    <w:rsid w:val="00DC54D7"/>
    <w:rsid w:val="00DF5A57"/>
    <w:rsid w:val="00E13455"/>
    <w:rsid w:val="00E46FE1"/>
    <w:rsid w:val="00EB6455"/>
    <w:rsid w:val="00EE484A"/>
    <w:rsid w:val="00FD184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455"/>
    <w:pPr>
      <w:bidi/>
    </w:pPr>
    <w:rPr>
      <w:rFonts w:ascii="Times New Roman" w:eastAsia="SimSun" w:hAnsi="Times New Roman" w:cs="Traditional Arabic"/>
      <w:color w:val="000000"/>
      <w:kern w:val="0"/>
      <w:sz w:val="24"/>
      <w:szCs w:val="36"/>
      <w:lang w:eastAsia="en-US"/>
    </w:rPr>
  </w:style>
  <w:style w:type="paragraph" w:styleId="Heading4">
    <w:name w:val="heading 4"/>
    <w:basedOn w:val="Normal"/>
    <w:link w:val="Heading4Char"/>
    <w:uiPriority w:val="9"/>
    <w:qFormat/>
    <w:rsid w:val="002804F9"/>
    <w:pPr>
      <w:bidi w:val="0"/>
      <w:spacing w:before="100" w:beforeAutospacing="1" w:after="100" w:afterAutospacing="1"/>
      <w:outlineLvl w:val="3"/>
    </w:pPr>
    <w:rPr>
      <w:rFonts w:eastAsia="Times New Roman" w:cs="Times New Roman"/>
      <w:b/>
      <w:bCs/>
      <w:color w:val="auto"/>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EB6455"/>
    <w:rPr>
      <w:rFonts w:cs="Times New Roman"/>
      <w:color w:val="auto"/>
      <w:sz w:val="20"/>
      <w:szCs w:val="20"/>
      <w:lang w:eastAsia="ar-SA"/>
    </w:rPr>
  </w:style>
  <w:style w:type="character" w:customStyle="1" w:styleId="FootnoteTextChar">
    <w:name w:val="Footnote Text Char"/>
    <w:basedOn w:val="DefaultParagraphFont"/>
    <w:link w:val="FootnoteText"/>
    <w:semiHidden/>
    <w:rsid w:val="00EB6455"/>
    <w:rPr>
      <w:rFonts w:ascii="Times New Roman" w:eastAsia="SimSun" w:hAnsi="Times New Roman" w:cs="Times New Roman"/>
      <w:kern w:val="0"/>
      <w:sz w:val="20"/>
      <w:szCs w:val="20"/>
      <w:lang w:eastAsia="ar-SA"/>
    </w:rPr>
  </w:style>
  <w:style w:type="character" w:styleId="FootnoteReference">
    <w:name w:val="footnote reference"/>
    <w:basedOn w:val="DefaultParagraphFont"/>
    <w:semiHidden/>
    <w:rsid w:val="00EB6455"/>
    <w:rPr>
      <w:rFonts w:ascii="Times New Roman" w:hAnsi="Times New Roman" w:cs="Times New Roman"/>
      <w:vertAlign w:val="superscript"/>
    </w:rPr>
  </w:style>
  <w:style w:type="paragraph" w:styleId="Footer">
    <w:name w:val="footer"/>
    <w:basedOn w:val="Normal"/>
    <w:link w:val="FooterChar"/>
    <w:rsid w:val="00EB6455"/>
    <w:pPr>
      <w:tabs>
        <w:tab w:val="center" w:pos="4153"/>
        <w:tab w:val="right" w:pos="8306"/>
      </w:tabs>
    </w:pPr>
  </w:style>
  <w:style w:type="character" w:customStyle="1" w:styleId="FooterChar">
    <w:name w:val="Footer Char"/>
    <w:basedOn w:val="DefaultParagraphFont"/>
    <w:link w:val="Footer"/>
    <w:rsid w:val="00EB6455"/>
    <w:rPr>
      <w:rFonts w:ascii="Times New Roman" w:eastAsia="SimSun" w:hAnsi="Times New Roman" w:cs="Traditional Arabic"/>
      <w:color w:val="000000"/>
      <w:kern w:val="0"/>
      <w:sz w:val="24"/>
      <w:szCs w:val="36"/>
      <w:lang w:eastAsia="en-US"/>
    </w:rPr>
  </w:style>
  <w:style w:type="character" w:styleId="PageNumber">
    <w:name w:val="page number"/>
    <w:basedOn w:val="DefaultParagraphFont"/>
    <w:rsid w:val="00EB6455"/>
  </w:style>
  <w:style w:type="paragraph" w:styleId="BalloonText">
    <w:name w:val="Balloon Text"/>
    <w:basedOn w:val="Normal"/>
    <w:link w:val="BalloonTextChar"/>
    <w:uiPriority w:val="99"/>
    <w:semiHidden/>
    <w:unhideWhenUsed/>
    <w:rsid w:val="00EB6455"/>
    <w:rPr>
      <w:sz w:val="18"/>
      <w:szCs w:val="18"/>
    </w:rPr>
  </w:style>
  <w:style w:type="character" w:customStyle="1" w:styleId="BalloonTextChar">
    <w:name w:val="Balloon Text Char"/>
    <w:basedOn w:val="DefaultParagraphFont"/>
    <w:link w:val="BalloonText"/>
    <w:uiPriority w:val="99"/>
    <w:semiHidden/>
    <w:rsid w:val="00EB6455"/>
    <w:rPr>
      <w:rFonts w:ascii="Times New Roman" w:eastAsia="SimSun" w:hAnsi="Times New Roman" w:cs="Traditional Arabic"/>
      <w:color w:val="000000"/>
      <w:kern w:val="0"/>
      <w:sz w:val="18"/>
      <w:szCs w:val="18"/>
      <w:lang w:eastAsia="en-US"/>
    </w:rPr>
  </w:style>
  <w:style w:type="paragraph" w:styleId="Header">
    <w:name w:val="header"/>
    <w:basedOn w:val="Normal"/>
    <w:link w:val="HeaderChar"/>
    <w:uiPriority w:val="99"/>
    <w:unhideWhenUsed/>
    <w:rsid w:val="00DF5A5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DF5A57"/>
    <w:rPr>
      <w:rFonts w:ascii="Times New Roman" w:eastAsia="SimSun" w:hAnsi="Times New Roman" w:cs="Traditional Arabic"/>
      <w:color w:val="000000"/>
      <w:kern w:val="0"/>
      <w:sz w:val="18"/>
      <w:szCs w:val="18"/>
      <w:lang w:eastAsia="en-US"/>
    </w:rPr>
  </w:style>
  <w:style w:type="character" w:customStyle="1" w:styleId="Heading4Char">
    <w:name w:val="Heading 4 Char"/>
    <w:basedOn w:val="DefaultParagraphFont"/>
    <w:link w:val="Heading4"/>
    <w:uiPriority w:val="9"/>
    <w:rsid w:val="002804F9"/>
    <w:rPr>
      <w:rFonts w:ascii="Times New Roman" w:eastAsia="Times New Roman" w:hAnsi="Times New Roman" w:cs="Times New Roman"/>
      <w:b/>
      <w:bCs/>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455"/>
    <w:pPr>
      <w:bidi/>
    </w:pPr>
    <w:rPr>
      <w:rFonts w:ascii="Times New Roman" w:eastAsia="宋体" w:hAnsi="Times New Roman" w:cs="Traditional Arabic"/>
      <w:color w:val="000000"/>
      <w:kern w:val="0"/>
      <w:sz w:val="24"/>
      <w:szCs w:val="3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EB6455"/>
    <w:rPr>
      <w:rFonts w:cs="Times New Roman"/>
      <w:color w:val="auto"/>
      <w:sz w:val="20"/>
      <w:szCs w:val="20"/>
      <w:lang w:eastAsia="ar-SA"/>
    </w:rPr>
  </w:style>
  <w:style w:type="character" w:customStyle="1" w:styleId="Char">
    <w:name w:val="脚注文本 Char"/>
    <w:basedOn w:val="a0"/>
    <w:link w:val="a3"/>
    <w:semiHidden/>
    <w:rsid w:val="00EB6455"/>
    <w:rPr>
      <w:rFonts w:ascii="Times New Roman" w:eastAsia="宋体" w:hAnsi="Times New Roman" w:cs="Times New Roman"/>
      <w:kern w:val="0"/>
      <w:sz w:val="20"/>
      <w:szCs w:val="20"/>
      <w:lang w:eastAsia="ar-SA"/>
    </w:rPr>
  </w:style>
  <w:style w:type="character" w:styleId="a4">
    <w:name w:val="footnote reference"/>
    <w:basedOn w:val="a0"/>
    <w:semiHidden/>
    <w:rsid w:val="00EB6455"/>
    <w:rPr>
      <w:rFonts w:ascii="Times New Roman" w:hAnsi="Times New Roman" w:cs="Times New Roman"/>
      <w:vertAlign w:val="superscript"/>
    </w:rPr>
  </w:style>
  <w:style w:type="paragraph" w:styleId="a5">
    <w:name w:val="footer"/>
    <w:aliases w:val="Footer"/>
    <w:basedOn w:val="a"/>
    <w:link w:val="Char0"/>
    <w:rsid w:val="00EB6455"/>
    <w:pPr>
      <w:tabs>
        <w:tab w:val="center" w:pos="4153"/>
        <w:tab w:val="right" w:pos="8306"/>
      </w:tabs>
    </w:pPr>
  </w:style>
  <w:style w:type="character" w:customStyle="1" w:styleId="Char0">
    <w:name w:val="页脚 Char"/>
    <w:aliases w:val="Footer Char"/>
    <w:basedOn w:val="a0"/>
    <w:link w:val="a5"/>
    <w:rsid w:val="00EB6455"/>
    <w:rPr>
      <w:rFonts w:ascii="Times New Roman" w:eastAsia="宋体" w:hAnsi="Times New Roman" w:cs="Traditional Arabic"/>
      <w:color w:val="000000"/>
      <w:kern w:val="0"/>
      <w:sz w:val="24"/>
      <w:szCs w:val="36"/>
      <w:lang w:eastAsia="en-US"/>
    </w:rPr>
  </w:style>
  <w:style w:type="character" w:styleId="a6">
    <w:name w:val="page number"/>
    <w:basedOn w:val="a0"/>
    <w:rsid w:val="00EB6455"/>
  </w:style>
  <w:style w:type="paragraph" w:styleId="a7">
    <w:name w:val="Balloon Text"/>
    <w:basedOn w:val="a"/>
    <w:link w:val="Char1"/>
    <w:uiPriority w:val="99"/>
    <w:semiHidden/>
    <w:unhideWhenUsed/>
    <w:rsid w:val="00EB6455"/>
    <w:rPr>
      <w:sz w:val="18"/>
      <w:szCs w:val="18"/>
    </w:rPr>
  </w:style>
  <w:style w:type="character" w:customStyle="1" w:styleId="Char1">
    <w:name w:val="批注框文本 Char"/>
    <w:basedOn w:val="a0"/>
    <w:link w:val="a7"/>
    <w:uiPriority w:val="99"/>
    <w:semiHidden/>
    <w:rsid w:val="00EB6455"/>
    <w:rPr>
      <w:rFonts w:ascii="Times New Roman" w:eastAsia="宋体" w:hAnsi="Times New Roman" w:cs="Traditional Arabic"/>
      <w:color w:val="000000"/>
      <w:kern w:val="0"/>
      <w:sz w:val="18"/>
      <w:szCs w:val="18"/>
      <w:lang w:eastAsia="en-US"/>
    </w:rPr>
  </w:style>
  <w:style w:type="paragraph" w:styleId="a8">
    <w:name w:val="header"/>
    <w:basedOn w:val="a"/>
    <w:link w:val="Char2"/>
    <w:uiPriority w:val="99"/>
    <w:unhideWhenUsed/>
    <w:rsid w:val="00DF5A5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DF5A57"/>
    <w:rPr>
      <w:rFonts w:ascii="Times New Roman" w:eastAsia="宋体" w:hAnsi="Times New Roman" w:cs="Traditional Arabic"/>
      <w:color w:val="000000"/>
      <w:kern w:val="0"/>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Documents%20and%20Settings\apomosap\My%20Documents\My%20Pictures\logo_islamhouse.ti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slamhouse.com/"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2.png"/><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448</Words>
  <Characters>529</Characters>
  <Application>Microsoft Office Word</Application>
  <DocSecurity>0</DocSecurity>
  <Lines>37</Lines>
  <Paragraphs>24</Paragraphs>
  <ScaleCrop>false</ScaleCrop>
  <Manager/>
  <Company>islamhouse.com</Company>
  <LinksUpToDate>false</LinksUpToDate>
  <CharactersWithSpaces>953</CharactersWithSpaces>
  <SharedDoc>false</SharedDoc>
  <HyperlinkBase>www.islamhouse.com</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怎样通过斋戒修身养性和陶冶情操_x000d_</dc:title>
  <dc:subject>怎样通过斋戒修身养性和陶冶情操_x000d_</dc:subject>
  <dc:creator>伊斯兰问答网站_x000d_</dc:creator>
  <cp:keywords>怎样通过斋戒修身养性和陶冶情操_x000d_</cp:keywords>
  <dc:description>怎样通过斋戒修身养性和陶冶情操_x000d_</dc:description>
  <cp:lastModifiedBy>Al-Hashemy</cp:lastModifiedBy>
  <cp:revision>3</cp:revision>
  <dcterms:created xsi:type="dcterms:W3CDTF">2014-11-07T23:15:00Z</dcterms:created>
  <dcterms:modified xsi:type="dcterms:W3CDTF">2014-11-17T16:40:00Z</dcterms:modified>
  <cp:category/>
</cp:coreProperties>
</file>