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7F" w:rsidRDefault="0013457F" w:rsidP="003007F8">
      <w:pPr>
        <w:bidi/>
        <w:jc w:val="center"/>
        <w:rPr>
          <w:rFonts w:ascii="Jameel Noori Nastaleeq" w:hAnsi="Jameel Noori Nastaleeq" w:cs="PT Bold Heading"/>
          <w:sz w:val="36"/>
          <w:szCs w:val="36"/>
          <w:rtl/>
        </w:rPr>
      </w:pPr>
    </w:p>
    <w:p w:rsidR="00CD4009" w:rsidRPr="00CD4009" w:rsidRDefault="00CD4009" w:rsidP="003007F8">
      <w:pPr>
        <w:bidi/>
        <w:jc w:val="center"/>
        <w:rPr>
          <w:rFonts w:ascii="Jameel Noori Nastaleeq" w:hAnsi="Jameel Noori Nastaleeq" w:cs="PT Bold Heading"/>
          <w:sz w:val="40"/>
          <w:szCs w:val="40"/>
          <w:rtl/>
        </w:rPr>
      </w:pPr>
      <w:r w:rsidRPr="0077167C">
        <w:rPr>
          <w:rFonts w:ascii="Jameel Noori Nastaleeq" w:hAnsi="Jameel Noori Nastaleeq" w:cs="PT Bold Heading" w:hint="cs"/>
          <w:sz w:val="52"/>
          <w:szCs w:val="52"/>
          <w:rtl/>
        </w:rPr>
        <w:t>(دین کی بنیاد دو چیزوں پر ہے)</w:t>
      </w:r>
    </w:p>
    <w:p w:rsidR="0013457F" w:rsidRPr="0013457F" w:rsidRDefault="0013457F" w:rsidP="003007F8">
      <w:pPr>
        <w:bidi/>
        <w:jc w:val="center"/>
        <w:rPr>
          <w:rFonts w:ascii="Traditional Arabic" w:hAnsi="Traditional Arabic" w:cs="Traditional Arabic"/>
          <w:sz w:val="36"/>
          <w:szCs w:val="36"/>
          <w:rtl/>
        </w:rPr>
      </w:pPr>
      <w:r w:rsidRPr="0013457F">
        <w:rPr>
          <w:rFonts w:ascii="Traditional Arabic" w:hAnsi="Traditional Arabic" w:cs="Traditional Arabic"/>
          <w:sz w:val="36"/>
          <w:szCs w:val="36"/>
          <w:rtl/>
        </w:rPr>
        <w:t>تاليف:</w:t>
      </w:r>
    </w:p>
    <w:p w:rsidR="0013457F" w:rsidRPr="0013457F" w:rsidRDefault="0013457F" w:rsidP="003007F8">
      <w:pPr>
        <w:bidi/>
        <w:jc w:val="center"/>
        <w:rPr>
          <w:rFonts w:ascii="Traditional Arabic" w:hAnsi="Traditional Arabic" w:cs="Traditional Arabic"/>
          <w:sz w:val="36"/>
          <w:szCs w:val="36"/>
          <w:rtl/>
        </w:rPr>
      </w:pPr>
      <w:r w:rsidRPr="0013457F">
        <w:rPr>
          <w:rFonts w:ascii="Traditional Arabic" w:hAnsi="Traditional Arabic" w:cs="Traditional Arabic"/>
          <w:sz w:val="36"/>
          <w:szCs w:val="36"/>
          <w:rtl/>
        </w:rPr>
        <w:t>شيخ محمد بن عبد الوهاب (1206ه)</w:t>
      </w:r>
    </w:p>
    <w:p w:rsidR="0041281A" w:rsidRDefault="0041281A" w:rsidP="003007F8">
      <w:pPr>
        <w:bidi/>
        <w:jc w:val="center"/>
        <w:rPr>
          <w:rFonts w:ascii="Jameel Noori Nastaleeq" w:hAnsi="Jameel Noori Nastaleeq" w:cs="PT Bold Heading"/>
          <w:sz w:val="36"/>
          <w:szCs w:val="36"/>
          <w:rtl/>
        </w:rPr>
      </w:pPr>
    </w:p>
    <w:p w:rsidR="0013457F" w:rsidRPr="0077167C" w:rsidRDefault="0013457F" w:rsidP="0041281A">
      <w:pPr>
        <w:bidi/>
        <w:jc w:val="center"/>
        <w:rPr>
          <w:rFonts w:ascii="Jameel Noori Nastaleeq" w:hAnsi="Jameel Noori Nastaleeq" w:cs="PT Bold Heading"/>
          <w:sz w:val="40"/>
          <w:szCs w:val="40"/>
          <w:rtl/>
        </w:rPr>
      </w:pPr>
      <w:r w:rsidRPr="0077167C">
        <w:rPr>
          <w:rFonts w:ascii="Jameel Noori Nastaleeq" w:hAnsi="Jameel Noori Nastaleeq" w:cs="PT Bold Heading" w:hint="cs"/>
          <w:sz w:val="40"/>
          <w:szCs w:val="40"/>
          <w:rtl/>
        </w:rPr>
        <w:t>شرح:</w:t>
      </w:r>
    </w:p>
    <w:p w:rsidR="0013457F" w:rsidRPr="0013457F" w:rsidRDefault="0013457F" w:rsidP="003007F8">
      <w:pPr>
        <w:bidi/>
        <w:jc w:val="center"/>
        <w:rPr>
          <w:rFonts w:ascii="Traditional Arabic" w:hAnsi="Traditional Arabic" w:cs="Traditional Arabic"/>
          <w:sz w:val="36"/>
          <w:szCs w:val="36"/>
          <w:rtl/>
        </w:rPr>
      </w:pPr>
      <w:r w:rsidRPr="0013457F">
        <w:rPr>
          <w:rFonts w:ascii="Traditional Arabic" w:hAnsi="Traditional Arabic" w:cs="Traditional Arabic"/>
          <w:sz w:val="36"/>
          <w:szCs w:val="36"/>
          <w:rtl/>
        </w:rPr>
        <w:t>شيخ عبد الرحمن بن حسن بن محمد بن عبد الوهاب (1285ه)</w:t>
      </w:r>
    </w:p>
    <w:p w:rsidR="0013457F" w:rsidRPr="0013457F" w:rsidRDefault="0013457F" w:rsidP="003007F8">
      <w:pPr>
        <w:bidi/>
        <w:jc w:val="center"/>
        <w:rPr>
          <w:rFonts w:ascii="Jameel Noori Nastaleeq" w:hAnsi="Jameel Noori Nastaleeq" w:cs="PT Bold Heading"/>
          <w:sz w:val="24"/>
          <w:szCs w:val="24"/>
          <w:rtl/>
        </w:rPr>
      </w:pPr>
      <w:r w:rsidRPr="0013457F">
        <w:rPr>
          <w:rFonts w:ascii="Jameel Noori Nastaleeq" w:hAnsi="Jameel Noori Nastaleeq" w:cs="PT Bold Heading" w:hint="cs"/>
          <w:sz w:val="24"/>
          <w:szCs w:val="24"/>
          <w:rtl/>
        </w:rPr>
        <w:t>رحمهما الله تعالى</w:t>
      </w:r>
    </w:p>
    <w:p w:rsidR="0013457F" w:rsidRDefault="0013457F" w:rsidP="003007F8">
      <w:pPr>
        <w:bidi/>
        <w:jc w:val="center"/>
        <w:rPr>
          <w:rFonts w:ascii="Jameel Noori Nastaleeq" w:hAnsi="Jameel Noori Nastaleeq" w:cs="PT Bold Heading"/>
          <w:sz w:val="36"/>
          <w:szCs w:val="36"/>
          <w:rtl/>
        </w:rPr>
      </w:pPr>
    </w:p>
    <w:p w:rsidR="00CD4009" w:rsidRDefault="00CD4009" w:rsidP="003007F8">
      <w:pPr>
        <w:bidi/>
        <w:jc w:val="center"/>
        <w:rPr>
          <w:rFonts w:ascii="Jameel Noori Nastaleeq" w:hAnsi="Jameel Noori Nastaleeq" w:cs="PT Bold Heading"/>
          <w:sz w:val="36"/>
          <w:szCs w:val="36"/>
          <w:rtl/>
        </w:rPr>
      </w:pPr>
    </w:p>
    <w:p w:rsidR="0013457F" w:rsidRPr="0013457F" w:rsidRDefault="0013457F" w:rsidP="003007F8">
      <w:pPr>
        <w:bidi/>
        <w:jc w:val="center"/>
        <w:rPr>
          <w:rFonts w:ascii="Jameel Noori Nastaleeq" w:hAnsi="Jameel Noori Nastaleeq" w:cs="PT Bold Heading"/>
          <w:sz w:val="28"/>
          <w:szCs w:val="28"/>
          <w:rtl/>
        </w:rPr>
      </w:pPr>
      <w:r w:rsidRPr="0013457F">
        <w:rPr>
          <w:rFonts w:ascii="Jameel Noori Nastaleeq" w:hAnsi="Jameel Noori Nastaleeq" w:cs="PT Bold Heading" w:hint="cs"/>
          <w:sz w:val="28"/>
          <w:szCs w:val="28"/>
          <w:rtl/>
        </w:rPr>
        <w:t>ترتيب واهتمام:</w:t>
      </w:r>
    </w:p>
    <w:p w:rsidR="0013457F" w:rsidRPr="0013457F" w:rsidRDefault="0013457F" w:rsidP="003007F8">
      <w:pPr>
        <w:bidi/>
        <w:jc w:val="center"/>
        <w:rPr>
          <w:rFonts w:ascii="Traditional Arabic" w:hAnsi="Traditional Arabic" w:cs="Traditional Arabic"/>
          <w:sz w:val="36"/>
          <w:szCs w:val="36"/>
          <w:rtl/>
        </w:rPr>
      </w:pPr>
      <w:r w:rsidRPr="0013457F">
        <w:rPr>
          <w:rFonts w:ascii="Traditional Arabic" w:hAnsi="Traditional Arabic" w:cs="Traditional Arabic"/>
          <w:sz w:val="36"/>
          <w:szCs w:val="36"/>
          <w:rtl/>
        </w:rPr>
        <w:t>شيخ ماجد بن سليمان الرسي</w:t>
      </w:r>
    </w:p>
    <w:p w:rsidR="0013457F" w:rsidRDefault="0013457F" w:rsidP="003007F8">
      <w:pPr>
        <w:bidi/>
        <w:jc w:val="center"/>
        <w:rPr>
          <w:rFonts w:ascii="Traditional Arabic" w:hAnsi="Traditional Arabic" w:cs="Traditional Arabic"/>
          <w:sz w:val="36"/>
          <w:szCs w:val="36"/>
          <w:rtl/>
        </w:rPr>
      </w:pPr>
      <w:r w:rsidRPr="0013457F">
        <w:rPr>
          <w:rFonts w:ascii="Traditional Arabic" w:hAnsi="Traditional Arabic" w:cs="Traditional Arabic"/>
          <w:sz w:val="36"/>
          <w:szCs w:val="36"/>
          <w:rtl/>
        </w:rPr>
        <w:t>شوال1433ه</w:t>
      </w:r>
    </w:p>
    <w:p w:rsidR="0013457F" w:rsidRDefault="00CD4009" w:rsidP="00FA016B">
      <w:pPr>
        <w:jc w:val="lowKashida"/>
        <w:rPr>
          <w:rFonts w:ascii="Traditional Arabic" w:hAnsi="Traditional Arabic" w:cs="Traditional Arabic"/>
          <w:sz w:val="36"/>
          <w:szCs w:val="36"/>
          <w:rtl/>
        </w:rPr>
      </w:pPr>
      <w:r>
        <w:rPr>
          <w:rFonts w:ascii="Traditional Arabic" w:hAnsi="Traditional Arabic" w:cs="Traditional Arabic"/>
          <w:noProof/>
          <w:sz w:val="36"/>
          <w:szCs w:val="36"/>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770890</wp:posOffset>
                </wp:positionV>
                <wp:extent cx="5367473" cy="937754"/>
                <wp:effectExtent l="0" t="0" r="0" b="0"/>
                <wp:wrapNone/>
                <wp:docPr id="1" name="Text Box 1"/>
                <wp:cNvGraphicFramePr/>
                <a:graphic xmlns:a="http://schemas.openxmlformats.org/drawingml/2006/main">
                  <a:graphicData uri="http://schemas.microsoft.com/office/word/2010/wordprocessingShape">
                    <wps:wsp>
                      <wps:cNvSpPr txBox="1"/>
                      <wps:spPr>
                        <a:xfrm>
                          <a:off x="0" y="0"/>
                          <a:ext cx="5367473" cy="937754"/>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CD4009" w:rsidRPr="005E28B8" w:rsidRDefault="00CD4009" w:rsidP="00CD4009">
                            <w:pPr>
                              <w:bidi/>
                              <w:jc w:val="center"/>
                              <w:rPr>
                                <w:rFonts w:ascii="Traditional Arabic" w:hAnsi="Traditional Arabic" w:cs="Traditional Arabic"/>
                                <w:sz w:val="36"/>
                                <w:szCs w:val="36"/>
                                <w:rtl/>
                              </w:rPr>
                            </w:pPr>
                            <w:r w:rsidRPr="005E28B8">
                              <w:rPr>
                                <w:rFonts w:ascii="Traditional Arabic" w:hAnsi="Traditional Arabic" w:cs="Traditional Arabic" w:hint="cs"/>
                                <w:b/>
                                <w:bCs/>
                                <w:sz w:val="36"/>
                                <w:szCs w:val="36"/>
                                <w:rtl/>
                              </w:rPr>
                              <w:t>الترجمة الأردية</w:t>
                            </w:r>
                            <w:r w:rsidRPr="005E28B8">
                              <w:rPr>
                                <w:rFonts w:ascii="Traditional Arabic" w:hAnsi="Traditional Arabic" w:cs="Traditional Arabic"/>
                                <w:sz w:val="36"/>
                                <w:szCs w:val="36"/>
                                <w:rtl/>
                              </w:rPr>
                              <w:t xml:space="preserve"> لرسالة: (أصل الدين وقاعدته أمران) للشيخ محمد بن عبد الوهاب رحمه الله</w:t>
                            </w:r>
                          </w:p>
                          <w:p w:rsidR="00CD4009" w:rsidRPr="005E28B8" w:rsidRDefault="00CD4009" w:rsidP="00CD4009">
                            <w:pPr>
                              <w:bidi/>
                              <w:jc w:val="center"/>
                              <w:rPr>
                                <w:rFonts w:ascii="Traditional Arabic" w:hAnsi="Traditional Arabic" w:cs="Traditional Arabic"/>
                                <w:sz w:val="28"/>
                                <w:szCs w:val="28"/>
                                <w:rtl/>
                              </w:rPr>
                            </w:pPr>
                            <w:r w:rsidRPr="005E28B8">
                              <w:rPr>
                                <w:rFonts w:ascii="Traditional Arabic" w:hAnsi="Traditional Arabic" w:cs="Traditional Arabic"/>
                                <w:sz w:val="36"/>
                                <w:szCs w:val="36"/>
                                <w:rtl/>
                              </w:rPr>
                              <w:t>وشرحها</w:t>
                            </w:r>
                            <w:r w:rsidRPr="005E28B8">
                              <w:rPr>
                                <w:rFonts w:ascii="Traditional Arabic" w:hAnsi="Traditional Arabic" w:cs="Traditional Arabic" w:hint="cs"/>
                                <w:sz w:val="36"/>
                                <w:szCs w:val="36"/>
                                <w:rtl/>
                              </w:rPr>
                              <w:t xml:space="preserve"> لحفيده</w:t>
                            </w:r>
                            <w:r w:rsidRPr="005E28B8">
                              <w:rPr>
                                <w:rFonts w:ascii="Traditional Arabic" w:hAnsi="Traditional Arabic" w:cs="Traditional Arabic"/>
                                <w:sz w:val="36"/>
                                <w:szCs w:val="36"/>
                                <w:rtl/>
                              </w:rPr>
                              <w:t xml:space="preserve"> </w:t>
                            </w:r>
                            <w:r w:rsidRPr="005E28B8">
                              <w:rPr>
                                <w:rFonts w:ascii="Traditional Arabic" w:hAnsi="Traditional Arabic" w:cs="Traditional Arabic" w:hint="cs"/>
                                <w:sz w:val="36"/>
                                <w:szCs w:val="36"/>
                                <w:rtl/>
                              </w:rPr>
                              <w:t>ال</w:t>
                            </w:r>
                            <w:r w:rsidRPr="005E28B8">
                              <w:rPr>
                                <w:rFonts w:ascii="Traditional Arabic" w:hAnsi="Traditional Arabic" w:cs="Traditional Arabic"/>
                                <w:sz w:val="36"/>
                                <w:szCs w:val="36"/>
                                <w:rtl/>
                              </w:rPr>
                              <w:t>شيخ عبد الرحمن بن حسن بن محمد بن عبد الوهاب</w:t>
                            </w:r>
                            <w:r w:rsidR="002F1C2F" w:rsidRPr="005E28B8">
                              <w:rPr>
                                <w:rFonts w:ascii="Traditional Arabic" w:hAnsi="Traditional Arabic" w:cs="Traditional Arabic" w:hint="cs"/>
                                <w:sz w:val="36"/>
                                <w:szCs w:val="36"/>
                                <w:rtl/>
                              </w:rPr>
                              <w:t xml:space="preserve"> رحمه الله</w:t>
                            </w:r>
                          </w:p>
                          <w:p w:rsidR="00CD4009" w:rsidRPr="00CD4009" w:rsidRDefault="00CD4009" w:rsidP="00CD4009">
                            <w:pPr>
                              <w:bidi/>
                              <w:rPr>
                                <w:rFonts w:ascii="Traditional Arabic" w:hAnsi="Traditional Arabic" w:cs="Traditional Arabic"/>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60.7pt;width:422.65pt;height:7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" filled="f" stroked="f" strokeweight="1pt">
                <v:textbox>
                  <w:txbxContent>
                    <w:p w:rsidR="00CD4009" w:rsidRPr="005E28B8" w:rsidRDefault="00CD4009" w:rsidP="00CD4009">
                      <w:pPr>
                        <w:bidi/>
                        <w:jc w:val="center"/>
                        <w:rPr>
                          <w:rFonts w:ascii="Traditional Arabic" w:hAnsi="Traditional Arabic" w:cs="Traditional Arabic"/>
                          <w:sz w:val="36"/>
                          <w:szCs w:val="36"/>
                          <w:rtl/>
                        </w:rPr>
                      </w:pPr>
                      <w:r w:rsidRPr="005E28B8">
                        <w:rPr>
                          <w:rFonts w:ascii="Traditional Arabic" w:hAnsi="Traditional Arabic" w:cs="Traditional Arabic" w:hint="cs"/>
                          <w:b/>
                          <w:bCs/>
                          <w:sz w:val="36"/>
                          <w:szCs w:val="36"/>
                          <w:rtl/>
                        </w:rPr>
                        <w:t>الترجمة الأردية</w:t>
                      </w:r>
                      <w:r w:rsidRPr="005E28B8">
                        <w:rPr>
                          <w:rFonts w:ascii="Traditional Arabic" w:hAnsi="Traditional Arabic" w:cs="Traditional Arabic"/>
                          <w:sz w:val="36"/>
                          <w:szCs w:val="36"/>
                          <w:rtl/>
                        </w:rPr>
                        <w:t xml:space="preserve"> لرسالة: (أصل الدين وقاعدته أمران) للشيخ محمد بن عبد الوهاب رحمه الله</w:t>
                      </w:r>
                    </w:p>
                    <w:p w:rsidR="00CD4009" w:rsidRPr="005E28B8" w:rsidRDefault="00CD4009" w:rsidP="00CD4009">
                      <w:pPr>
                        <w:bidi/>
                        <w:jc w:val="center"/>
                        <w:rPr>
                          <w:rFonts w:ascii="Traditional Arabic" w:hAnsi="Traditional Arabic" w:cs="Traditional Arabic"/>
                          <w:sz w:val="28"/>
                          <w:szCs w:val="28"/>
                          <w:rtl/>
                        </w:rPr>
                      </w:pPr>
                      <w:r w:rsidRPr="005E28B8">
                        <w:rPr>
                          <w:rFonts w:ascii="Traditional Arabic" w:hAnsi="Traditional Arabic" w:cs="Traditional Arabic"/>
                          <w:sz w:val="36"/>
                          <w:szCs w:val="36"/>
                          <w:rtl/>
                        </w:rPr>
                        <w:t>وشرحها</w:t>
                      </w:r>
                      <w:r w:rsidRPr="005E28B8">
                        <w:rPr>
                          <w:rFonts w:ascii="Traditional Arabic" w:hAnsi="Traditional Arabic" w:cs="Traditional Arabic" w:hint="cs"/>
                          <w:sz w:val="36"/>
                          <w:szCs w:val="36"/>
                          <w:rtl/>
                        </w:rPr>
                        <w:t xml:space="preserve"> لحفيده</w:t>
                      </w:r>
                      <w:r w:rsidRPr="005E28B8">
                        <w:rPr>
                          <w:rFonts w:ascii="Traditional Arabic" w:hAnsi="Traditional Arabic" w:cs="Traditional Arabic"/>
                          <w:sz w:val="36"/>
                          <w:szCs w:val="36"/>
                          <w:rtl/>
                        </w:rPr>
                        <w:t xml:space="preserve"> </w:t>
                      </w:r>
                      <w:r w:rsidRPr="005E28B8">
                        <w:rPr>
                          <w:rFonts w:ascii="Traditional Arabic" w:hAnsi="Traditional Arabic" w:cs="Traditional Arabic" w:hint="cs"/>
                          <w:sz w:val="36"/>
                          <w:szCs w:val="36"/>
                          <w:rtl/>
                        </w:rPr>
                        <w:t>ال</w:t>
                      </w:r>
                      <w:r w:rsidRPr="005E28B8">
                        <w:rPr>
                          <w:rFonts w:ascii="Traditional Arabic" w:hAnsi="Traditional Arabic" w:cs="Traditional Arabic"/>
                          <w:sz w:val="36"/>
                          <w:szCs w:val="36"/>
                          <w:rtl/>
                        </w:rPr>
                        <w:t>شيخ عبد الرحمن بن حسن بن محمد بن عبد الوهاب</w:t>
                      </w:r>
                      <w:r w:rsidR="002F1C2F" w:rsidRPr="005E28B8">
                        <w:rPr>
                          <w:rFonts w:ascii="Traditional Arabic" w:hAnsi="Traditional Arabic" w:cs="Traditional Arabic" w:hint="cs"/>
                          <w:sz w:val="36"/>
                          <w:szCs w:val="36"/>
                          <w:rtl/>
                        </w:rPr>
                        <w:t xml:space="preserve"> رحمه الله</w:t>
                      </w:r>
                    </w:p>
                    <w:p w:rsidR="00CD4009" w:rsidRPr="00CD4009" w:rsidRDefault="00CD4009" w:rsidP="00CD4009">
                      <w:pPr>
                        <w:bidi/>
                        <w:rPr>
                          <w:rFonts w:ascii="Traditional Arabic" w:hAnsi="Traditional Arabic" w:cs="Traditional Arabic"/>
                          <w:sz w:val="28"/>
                          <w:szCs w:val="28"/>
                          <w:rtl/>
                        </w:rPr>
                      </w:pPr>
                    </w:p>
                  </w:txbxContent>
                </v:textbox>
                <w10:wrap anchorx="margin"/>
              </v:shape>
            </w:pict>
          </mc:Fallback>
        </mc:AlternateContent>
      </w:r>
      <w:r w:rsidR="0013457F">
        <w:rPr>
          <w:rFonts w:ascii="Traditional Arabic" w:hAnsi="Traditional Arabic" w:cs="Traditional Arabic"/>
          <w:sz w:val="36"/>
          <w:szCs w:val="36"/>
          <w:rtl/>
        </w:rPr>
        <w:br w:type="page"/>
      </w:r>
    </w:p>
    <w:p w:rsidR="00FC4C94" w:rsidRDefault="00FC4C94" w:rsidP="00B35BB4">
      <w:pPr>
        <w:bidi/>
        <w:jc w:val="center"/>
        <w:rPr>
          <w:rFonts w:ascii="Traditional Arabic" w:hAnsi="Traditional Arabic" w:cs="Traditional Arabic"/>
          <w:sz w:val="36"/>
          <w:szCs w:val="36"/>
          <w:rtl/>
        </w:rPr>
        <w:sectPr w:rsidR="00FC4C94">
          <w:pgSz w:w="12240" w:h="15840"/>
          <w:pgMar w:top="1440" w:right="1440" w:bottom="1440" w:left="1440" w:header="720" w:footer="720" w:gutter="0"/>
          <w:cols w:space="720"/>
          <w:docGrid w:linePitch="360"/>
        </w:sectPr>
      </w:pPr>
    </w:p>
    <w:p w:rsidR="00FC4C94" w:rsidRDefault="00FC4C94" w:rsidP="00FC4C94">
      <w:pPr>
        <w:tabs>
          <w:tab w:val="left" w:pos="5460"/>
        </w:tabs>
        <w:jc w:val="center"/>
        <w:rPr>
          <w:rFonts w:ascii="Traditional Arabic" w:hAnsi="Traditional Arabic" w:cs="Traditional Arabic"/>
          <w:sz w:val="36"/>
          <w:szCs w:val="36"/>
          <w:rtl/>
        </w:rPr>
      </w:pPr>
    </w:p>
    <w:p w:rsidR="00FC4C94" w:rsidRPr="00FC4C94" w:rsidRDefault="00FC4C94" w:rsidP="002B0A83">
      <w:pPr>
        <w:tabs>
          <w:tab w:val="left" w:pos="5460"/>
          <w:tab w:val="left" w:pos="6735"/>
        </w:tabs>
        <w:jc w:val="center"/>
        <w:rPr>
          <w:rFonts w:ascii="Jameel Noori Nastaleeq" w:eastAsia="Calibri" w:hAnsi="Jameel Noori Nastaleeq" w:cs="PT Bold Heading"/>
          <w:sz w:val="36"/>
          <w:szCs w:val="36"/>
          <w:rtl/>
          <w:lang w:bidi="ur-PK"/>
        </w:rPr>
      </w:pPr>
      <w:r w:rsidRPr="002B0A83">
        <w:rPr>
          <w:rFonts w:ascii="Jameel Noori Nastaleeq" w:eastAsia="Calibri" w:hAnsi="Jameel Noori Nastaleeq" w:cs="PT Bold Heading"/>
          <w:b/>
          <w:bCs/>
          <w:sz w:val="44"/>
          <w:szCs w:val="44"/>
          <w:rtl/>
          <w:lang w:bidi="ur-PK"/>
        </w:rPr>
        <w:t>تفصيلات ِکتاب</w:t>
      </w:r>
    </w:p>
    <w:p w:rsidR="00FC4C94" w:rsidRPr="00FC4C94" w:rsidRDefault="00FC4C94" w:rsidP="00FC4C94">
      <w:pPr>
        <w:bidi/>
        <w:spacing w:after="0" w:line="360" w:lineRule="auto"/>
        <w:jc w:val="lowKashida"/>
        <w:rPr>
          <w:rFonts w:ascii="Jameel Noori Nastaleeq" w:eastAsia="Calibri" w:hAnsi="Jameel Noori Nastaleeq" w:cs="Jameel Noori Nastaleeq"/>
          <w:sz w:val="32"/>
          <w:szCs w:val="32"/>
          <w:rtl/>
          <w:lang w:bidi="ur-PK"/>
        </w:rPr>
      </w:pPr>
      <w:r w:rsidRPr="00FC4C94">
        <w:rPr>
          <w:rFonts w:ascii="Jameel Noori Nastaleeq" w:eastAsia="Calibri" w:hAnsi="Jameel Noori Nastaleeq" w:cs="Jameel Noori Nastaleeq"/>
          <w:sz w:val="36"/>
          <w:szCs w:val="36"/>
          <w:rtl/>
          <w:lang w:bidi="ur-PK"/>
        </w:rPr>
        <w:t>*  كتاب</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sidR="002B0A83">
        <w:rPr>
          <w:rFonts w:ascii="Jameel Noori Nastaleeq" w:eastAsia="Calibri" w:hAnsi="Jameel Noori Nastaleeq" w:cs="Jameel Noori Nastaleeq"/>
          <w:sz w:val="36"/>
          <w:szCs w:val="36"/>
          <w:rtl/>
          <w:lang w:bidi="ur-PK"/>
        </w:rPr>
        <w:tab/>
      </w:r>
      <w:r w:rsidRPr="002B0A83">
        <w:rPr>
          <w:rFonts w:ascii="Jameel Noori Nastaleeq" w:hAnsi="Jameel Noori Nastaleeq" w:cs="Jameel Noori Nastaleeq"/>
          <w:sz w:val="40"/>
          <w:szCs w:val="40"/>
          <w:rtl/>
        </w:rPr>
        <w:t>دین کی بنیاد دو چیزوں پر ہے</w:t>
      </w:r>
    </w:p>
    <w:p w:rsidR="002B0A83" w:rsidRDefault="00FC4C94" w:rsidP="002B0A83">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تال</w:t>
      </w:r>
      <w:r w:rsidRPr="00FC4C94">
        <w:rPr>
          <w:rFonts w:ascii="Jameel Noori Nastaleeq" w:eastAsia="Calibri" w:hAnsi="Jameel Noori Nastaleeq" w:cs="Jameel Noori Nastaleeq" w:hint="cs"/>
          <w:sz w:val="36"/>
          <w:szCs w:val="36"/>
          <w:rtl/>
          <w:lang w:bidi="ur-PK"/>
        </w:rPr>
        <w:t>یف</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002B0A83">
        <w:rPr>
          <w:rFonts w:ascii="Jameel Noori Nastaleeq" w:eastAsia="Calibri" w:hAnsi="Jameel Noori Nastaleeq" w:cs="Jameel Noori Nastaleeq"/>
          <w:sz w:val="36"/>
          <w:szCs w:val="36"/>
          <w:rtl/>
          <w:lang w:bidi="ur-PK"/>
        </w:rPr>
        <w:t>:</w:t>
      </w:r>
      <w:r w:rsidR="002B0A83">
        <w:rPr>
          <w:rFonts w:ascii="Jameel Noori Nastaleeq" w:eastAsia="Calibri" w:hAnsi="Jameel Noori Nastaleeq" w:cs="Jameel Noori Nastaleeq"/>
          <w:sz w:val="36"/>
          <w:szCs w:val="36"/>
          <w:rtl/>
          <w:lang w:bidi="ur-PK"/>
        </w:rPr>
        <w:tab/>
      </w:r>
      <w:r w:rsidR="002B0A83">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hint="cs"/>
          <w:sz w:val="36"/>
          <w:szCs w:val="36"/>
          <w:rtl/>
          <w:lang w:bidi="ur-PK"/>
        </w:rPr>
        <w:t>شيخ</w:t>
      </w:r>
      <w:r w:rsidRPr="00FC4C94">
        <w:rPr>
          <w:rFonts w:ascii="Jameel Noori Nastaleeq" w:eastAsia="Calibri" w:hAnsi="Jameel Noori Nastaleeq" w:cs="Jameel Noori Nastaleeq"/>
          <w:sz w:val="36"/>
          <w:szCs w:val="36"/>
          <w:rtl/>
          <w:lang w:bidi="ur-PK"/>
        </w:rPr>
        <w:t xml:space="preserve"> </w:t>
      </w:r>
      <w:r w:rsidRPr="00FC4C94">
        <w:rPr>
          <w:rFonts w:ascii="Jameel Noori Nastaleeq" w:eastAsia="Calibri" w:hAnsi="Jameel Noori Nastaleeq" w:cs="Jameel Noori Nastaleeq" w:hint="cs"/>
          <w:sz w:val="36"/>
          <w:szCs w:val="36"/>
          <w:rtl/>
          <w:lang w:bidi="ur-PK"/>
        </w:rPr>
        <w:t>محمد</w:t>
      </w:r>
      <w:r w:rsidRPr="00FC4C94">
        <w:rPr>
          <w:rFonts w:ascii="Jameel Noori Nastaleeq" w:eastAsia="Calibri" w:hAnsi="Jameel Noori Nastaleeq" w:cs="Jameel Noori Nastaleeq"/>
          <w:sz w:val="36"/>
          <w:szCs w:val="36"/>
          <w:rtl/>
          <w:lang w:bidi="ur-PK"/>
        </w:rPr>
        <w:t xml:space="preserve"> </w:t>
      </w:r>
      <w:r w:rsidRPr="00FC4C94">
        <w:rPr>
          <w:rFonts w:ascii="Jameel Noori Nastaleeq" w:eastAsia="Calibri" w:hAnsi="Jameel Noori Nastaleeq" w:cs="Jameel Noori Nastaleeq" w:hint="cs"/>
          <w:sz w:val="36"/>
          <w:szCs w:val="36"/>
          <w:rtl/>
          <w:lang w:bidi="ur-PK"/>
        </w:rPr>
        <w:t>بن</w:t>
      </w:r>
      <w:r w:rsidRPr="00FC4C94">
        <w:rPr>
          <w:rFonts w:ascii="Jameel Noori Nastaleeq" w:eastAsia="Calibri" w:hAnsi="Jameel Noori Nastaleeq" w:cs="Jameel Noori Nastaleeq"/>
          <w:sz w:val="36"/>
          <w:szCs w:val="36"/>
          <w:rtl/>
          <w:lang w:bidi="ur-PK"/>
        </w:rPr>
        <w:t xml:space="preserve"> </w:t>
      </w:r>
      <w:r w:rsidRPr="00FC4C94">
        <w:rPr>
          <w:rFonts w:ascii="Jameel Noori Nastaleeq" w:eastAsia="Calibri" w:hAnsi="Jameel Noori Nastaleeq" w:cs="Jameel Noori Nastaleeq" w:hint="cs"/>
          <w:sz w:val="36"/>
          <w:szCs w:val="36"/>
          <w:rtl/>
          <w:lang w:bidi="ur-PK"/>
        </w:rPr>
        <w:t>عبد</w:t>
      </w:r>
      <w:r w:rsidRPr="00FC4C94">
        <w:rPr>
          <w:rFonts w:ascii="Jameel Noori Nastaleeq" w:eastAsia="Calibri" w:hAnsi="Jameel Noori Nastaleeq" w:cs="Jameel Noori Nastaleeq"/>
          <w:sz w:val="36"/>
          <w:szCs w:val="36"/>
          <w:rtl/>
          <w:lang w:bidi="ur-PK"/>
        </w:rPr>
        <w:t xml:space="preserve"> </w:t>
      </w:r>
      <w:r w:rsidRPr="00FC4C94">
        <w:rPr>
          <w:rFonts w:ascii="Jameel Noori Nastaleeq" w:eastAsia="Calibri" w:hAnsi="Jameel Noori Nastaleeq" w:cs="Jameel Noori Nastaleeq" w:hint="cs"/>
          <w:sz w:val="36"/>
          <w:szCs w:val="36"/>
          <w:rtl/>
          <w:lang w:bidi="ur-PK"/>
        </w:rPr>
        <w:t>الوهاب</w:t>
      </w:r>
      <w:r w:rsidRPr="00FC4C94">
        <w:rPr>
          <w:rFonts w:ascii="Jameel Noori Nastaleeq" w:eastAsia="Calibri" w:hAnsi="Jameel Noori Nastaleeq" w:cs="Jameel Noori Nastaleeq"/>
          <w:sz w:val="36"/>
          <w:szCs w:val="36"/>
          <w:rtl/>
          <w:lang w:bidi="ur-PK"/>
        </w:rPr>
        <w:t xml:space="preserve"> (1206</w:t>
      </w:r>
      <w:r w:rsidR="002B0A83">
        <w:rPr>
          <w:rFonts w:ascii="Jameel Noori Nastaleeq" w:eastAsia="Calibri" w:hAnsi="Jameel Noori Nastaleeq" w:cs="Jameel Noori Nastaleeq" w:hint="cs"/>
          <w:sz w:val="36"/>
          <w:szCs w:val="36"/>
          <w:rtl/>
          <w:lang w:bidi="ur-PK"/>
        </w:rPr>
        <w:t>ھ</w:t>
      </w:r>
      <w:r w:rsidRPr="00FC4C94">
        <w:rPr>
          <w:rFonts w:ascii="Jameel Noori Nastaleeq" w:eastAsia="Calibri" w:hAnsi="Jameel Noori Nastaleeq" w:cs="Jameel Noori Nastaleeq"/>
          <w:sz w:val="36"/>
          <w:szCs w:val="36"/>
          <w:rtl/>
          <w:lang w:bidi="ur-PK"/>
        </w:rPr>
        <w:t>)</w:t>
      </w:r>
    </w:p>
    <w:p w:rsidR="002B0A83" w:rsidRDefault="002B0A83" w:rsidP="00B30A5B">
      <w:pPr>
        <w:bidi/>
        <w:spacing w:after="0" w:line="480" w:lineRule="auto"/>
        <w:jc w:val="lowKashida"/>
        <w:rPr>
          <w:rFonts w:ascii="Jameel Noori Nastaleeq" w:eastAsia="Calibri" w:hAnsi="Jameel Noori Nastaleeq" w:cs="Jameel Noori Nastaleeq"/>
          <w:sz w:val="36"/>
          <w:szCs w:val="36"/>
          <w:rtl/>
        </w:rPr>
      </w:pPr>
      <w:r w:rsidRPr="00FC4C94">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شرح</w:t>
      </w:r>
      <w:r w:rsidR="00FC4C94" w:rsidRPr="00FC4C94">
        <w:rPr>
          <w:rFonts w:ascii="Jameel Noori Nastaleeq" w:eastAsia="Calibri" w:hAnsi="Jameel Noori Nastaleeq" w:cs="Jameel Noori Nastaleeq"/>
          <w:sz w:val="36"/>
          <w:szCs w:val="36"/>
          <w:rtl/>
          <w:lang w:bidi="ur-PK"/>
        </w:rPr>
        <w:tab/>
      </w:r>
      <w:r w:rsidR="00DC505E">
        <w:rPr>
          <w:rFonts w:ascii="Jameel Noori Nastaleeq" w:eastAsia="Calibri" w:hAnsi="Jameel Noori Nastaleeq" w:cs="Jameel Noori Nastaleeq"/>
          <w:sz w:val="36"/>
          <w:szCs w:val="36"/>
          <w:rtl/>
          <w:lang w:bidi="ur-PK"/>
        </w:rPr>
        <w:tab/>
      </w:r>
      <w:r w:rsidR="00B30A5B">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w:t>
      </w:r>
      <w:r w:rsidR="00DC505E">
        <w:rPr>
          <w:rFonts w:ascii="Jameel Noori Nastaleeq" w:eastAsia="Calibri" w:hAnsi="Jameel Noori Nastaleeq" w:cs="Jameel Noori Nastaleeq"/>
          <w:sz w:val="36"/>
          <w:szCs w:val="36"/>
          <w:lang w:bidi="ur-PK"/>
        </w:rPr>
        <w:tab/>
      </w:r>
      <w:r w:rsidR="00E14FA7">
        <w:rPr>
          <w:rFonts w:ascii="Jameel Noori Nastaleeq" w:eastAsia="Calibri" w:hAnsi="Jameel Noori Nastaleeq" w:cs="Jameel Noori Nastaleeq"/>
          <w:sz w:val="36"/>
          <w:szCs w:val="36"/>
          <w:rtl/>
          <w:lang w:bidi="ur-PK"/>
        </w:rPr>
        <w:tab/>
      </w:r>
      <w:r w:rsidRPr="002B0A83">
        <w:rPr>
          <w:rFonts w:ascii="Jameel Noori Nastaleeq" w:eastAsia="Calibri" w:hAnsi="Jameel Noori Nastaleeq" w:cs="Jameel Noori Nastaleeq"/>
          <w:sz w:val="36"/>
          <w:szCs w:val="36"/>
          <w:rtl/>
        </w:rPr>
        <w:t>شيخ عبد الرحمن بن حسن بن محمد بن عبد الوهاب (1285</w:t>
      </w:r>
      <w:r>
        <w:rPr>
          <w:rFonts w:ascii="Jameel Noori Nastaleeq" w:eastAsia="Calibri" w:hAnsi="Jameel Noori Nastaleeq" w:cs="Jameel Noori Nastaleeq" w:hint="cs"/>
          <w:sz w:val="36"/>
          <w:szCs w:val="36"/>
          <w:rtl/>
        </w:rPr>
        <w:t>ھ</w:t>
      </w:r>
      <w:r w:rsidRPr="002B0A83">
        <w:rPr>
          <w:rFonts w:ascii="Jameel Noori Nastaleeq" w:eastAsia="Calibri" w:hAnsi="Jameel Noori Nastaleeq" w:cs="Jameel Noori Nastaleeq"/>
          <w:sz w:val="36"/>
          <w:szCs w:val="36"/>
          <w:rtl/>
        </w:rPr>
        <w:t>)</w:t>
      </w:r>
    </w:p>
    <w:p w:rsidR="002B0A83" w:rsidRDefault="002B0A83" w:rsidP="002B0A83">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ترجمہ</w:t>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سیف الرحمن حفظ الرحمن تیمی</w:t>
      </w:r>
    </w:p>
    <w:p w:rsidR="00FC4C94" w:rsidRPr="00FC4C94" w:rsidRDefault="002B0A83" w:rsidP="002B0A83">
      <w:pPr>
        <w:bidi/>
        <w:spacing w:after="0" w:line="480" w:lineRule="auto"/>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t>*سن اشاعت</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00FC4C94" w:rsidRPr="00FC4C94">
        <w:rPr>
          <w:rFonts w:ascii="Jameel Noori Nastaleeq" w:eastAsia="Calibri" w:hAnsi="Jameel Noori Nastaleeq" w:cs="Jameel Noori Nastaleeq"/>
          <w:sz w:val="36"/>
          <w:szCs w:val="36"/>
          <w:rtl/>
          <w:lang w:bidi="ur-PK"/>
        </w:rPr>
        <w:t>:</w:t>
      </w:r>
      <w:r w:rsidR="00FC4C94" w:rsidRPr="00FC4C94">
        <w:rPr>
          <w:rFonts w:ascii="Jameel Noori Nastaleeq" w:eastAsia="Calibri" w:hAnsi="Jameel Noori Nastaleeq" w:cs="Jameel Noori Nastaleeq"/>
          <w:sz w:val="36"/>
          <w:szCs w:val="36"/>
          <w:rtl/>
          <w:lang w:bidi="ur-PK"/>
        </w:rPr>
        <w:tab/>
      </w:r>
      <w:r w:rsidR="00FC4C94" w:rsidRPr="00FC4C94">
        <w:rPr>
          <w:rFonts w:ascii="Jameel Noori Nastaleeq" w:eastAsia="Calibri" w:hAnsi="Jameel Noori Nastaleeq" w:cs="Jameel Noori Nastaleeq"/>
          <w:sz w:val="36"/>
          <w:szCs w:val="36"/>
          <w:rtl/>
          <w:lang w:bidi="ur-PK"/>
        </w:rPr>
        <w:tab/>
      </w:r>
      <w:r w:rsidR="00FC4C94" w:rsidRPr="00FC4C94">
        <w:rPr>
          <w:rFonts w:ascii="Jameel Noori Nastaleeq" w:eastAsia="Calibri" w:hAnsi="Jameel Noori Nastaleeq" w:cs="Jameel Noori Nastaleeq" w:hint="cs"/>
          <w:sz w:val="36"/>
          <w:szCs w:val="36"/>
          <w:rtl/>
          <w:lang w:bidi="ur-PK"/>
        </w:rPr>
        <w:t>1442-2021</w:t>
      </w:r>
    </w:p>
    <w:p w:rsidR="00FC4C94" w:rsidRPr="00FC4C94" w:rsidRDefault="00FC4C94" w:rsidP="006E632A">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صفحات</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006E632A">
        <w:rPr>
          <w:rFonts w:ascii="Jameel Noori Nastaleeq" w:eastAsia="Calibri" w:hAnsi="Jameel Noori Nastaleeq" w:cs="Jameel Noori Nastaleeq" w:hint="cs"/>
          <w:sz w:val="36"/>
          <w:szCs w:val="36"/>
          <w:rtl/>
          <w:lang w:bidi="fa-IR"/>
        </w:rPr>
        <w:t>18</w:t>
      </w:r>
      <w:bookmarkStart w:id="0" w:name="_GoBack"/>
      <w:bookmarkEnd w:id="0"/>
    </w:p>
    <w:p w:rsidR="00FC4C94" w:rsidRPr="00FC4C94" w:rsidRDefault="00FC4C94" w:rsidP="00FC4C94">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ا</w:t>
      </w:r>
      <w:r w:rsidRPr="00FC4C94">
        <w:rPr>
          <w:rFonts w:ascii="Jameel Noori Nastaleeq" w:eastAsia="Calibri" w:hAnsi="Jameel Noori Nastaleeq" w:cs="Jameel Noori Nastaleeq" w:hint="cs"/>
          <w:sz w:val="36"/>
          <w:szCs w:val="36"/>
          <w:rtl/>
          <w:lang w:bidi="ur-PK"/>
        </w:rPr>
        <w:t>یمیل</w:t>
      </w:r>
      <w:r w:rsidRPr="00FC4C94">
        <w:rPr>
          <w:rFonts w:ascii="Jameel Noori Nastaleeq" w:eastAsia="Calibri" w:hAnsi="Jameel Noori Nastaleeq" w:cs="Jameel Noori Nastaleeq"/>
          <w:sz w:val="36"/>
          <w:szCs w:val="36"/>
          <w:rtl/>
          <w:lang w:bidi="ur-PK"/>
        </w:rPr>
        <w:t xml:space="preserve">  (</w:t>
      </w:r>
      <w:r w:rsidRPr="00FC4C94">
        <w:rPr>
          <w:rFonts w:ascii="Jameel Noori Nastaleeq" w:eastAsia="Calibri" w:hAnsi="Jameel Noori Nastaleeq" w:cs="Jameel Noori Nastaleeq" w:hint="cs"/>
          <w:sz w:val="36"/>
          <w:szCs w:val="36"/>
          <w:rtl/>
          <w:lang w:bidi="ur-PK"/>
        </w:rPr>
        <w:t>ترجمہ کمیٹی</w:t>
      </w:r>
      <w:r w:rsidRPr="00FC4C94">
        <w:rPr>
          <w:rFonts w:ascii="Jameel Noori Nastaleeq" w:eastAsia="Calibri" w:hAnsi="Jameel Noori Nastaleeq" w:cs="Jameel Noori Nastaleeq"/>
          <w:sz w:val="36"/>
          <w:szCs w:val="36"/>
          <w:rtl/>
          <w:lang w:bidi="ur-PK"/>
        </w:rPr>
        <w:t>)</w:t>
      </w:r>
      <w:r w:rsidRPr="00FC4C94">
        <w:rPr>
          <w:rFonts w:ascii="Jameel Noori Nastaleeq" w:eastAsia="Calibri" w:hAnsi="Jameel Noori Nastaleeq" w:cs="Jameel Noori Nastaleeq"/>
          <w:sz w:val="36"/>
          <w:szCs w:val="36"/>
          <w:rtl/>
          <w:lang w:bidi="ur-PK"/>
        </w:rPr>
        <w:tab/>
        <w:t xml:space="preserve">:           </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hyperlink r:id="rId7" w:history="1">
        <w:r w:rsidRPr="00FC4C94">
          <w:rPr>
            <w:rFonts w:ascii="Jameel Noori Nastaleeq" w:eastAsia="Calibri" w:hAnsi="Jameel Noori Nastaleeq" w:cs="Jameel Noori Nastaleeq"/>
            <w:color w:val="0563C1"/>
            <w:sz w:val="36"/>
            <w:szCs w:val="36"/>
            <w:u w:val="single"/>
            <w:lang w:bidi="ur-PK"/>
          </w:rPr>
          <w:t>Ghiras4Translation@gmail.com</w:t>
        </w:r>
      </w:hyperlink>
    </w:p>
    <w:p w:rsidR="00BC3521" w:rsidRDefault="00BC3521" w:rsidP="00FC4C94">
      <w:pPr>
        <w:rPr>
          <w:rFonts w:ascii="Jameel Noori Nastaleeq" w:eastAsia="Calibri" w:hAnsi="Jameel Noori Nastaleeq" w:cs="Jameel Noori Nastaleeq"/>
          <w:sz w:val="56"/>
          <w:szCs w:val="56"/>
          <w:lang w:val="en-IN" w:bidi="ur-PK"/>
        </w:rPr>
      </w:pPr>
    </w:p>
    <w:p w:rsidR="00FC4C94" w:rsidRPr="00FC4C94" w:rsidRDefault="002B0A83" w:rsidP="00FC4C94">
      <w:pPr>
        <w:rPr>
          <w:rFonts w:ascii="Jameel Noori Nastaleeq" w:eastAsia="Calibri" w:hAnsi="Jameel Noori Nastaleeq" w:cs="Jameel Noori Nastaleeq"/>
          <w:sz w:val="56"/>
          <w:szCs w:val="56"/>
          <w:rtl/>
          <w:lang w:val="en-IN" w:bidi="ur-PK"/>
        </w:rPr>
      </w:pPr>
      <w:r w:rsidRPr="00FC4C94">
        <w:rPr>
          <w:rFonts w:ascii="Jameel Noori Nastaleeq" w:eastAsia="Calibri" w:hAnsi="Jameel Noori Nastaleeq" w:cs="Jameel Noori Nastaleeq"/>
          <w:noProof/>
          <w:sz w:val="56"/>
          <w:szCs w:val="56"/>
          <w:rtl/>
        </w:rPr>
        <mc:AlternateContent>
          <mc:Choice Requires="wps">
            <w:drawing>
              <wp:anchor distT="0" distB="0" distL="114300" distR="114300" simplePos="0" relativeHeight="251661312" behindDoc="0" locked="0" layoutInCell="1" allowOverlap="1" wp14:anchorId="473967F8" wp14:editId="0056638C">
                <wp:simplePos x="0" y="0"/>
                <wp:positionH relativeFrom="margin">
                  <wp:align>center</wp:align>
                </wp:positionH>
                <wp:positionV relativeFrom="paragraph">
                  <wp:posOffset>9525</wp:posOffset>
                </wp:positionV>
                <wp:extent cx="5000625" cy="1314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000625" cy="13144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C4C94" w:rsidRPr="00AC154F" w:rsidRDefault="00FC4C94" w:rsidP="00FC4C94">
                            <w:pPr>
                              <w:bidi/>
                              <w:jc w:val="center"/>
                              <w:rPr>
                                <w:rFonts w:ascii="Traditional Arabic" w:hAnsi="Traditional Arabic" w:cs="Traditional Arabic"/>
                                <w:b/>
                                <w:bCs/>
                                <w:sz w:val="44"/>
                                <w:szCs w:val="44"/>
                                <w:rtl/>
                              </w:rPr>
                            </w:pPr>
                            <w:r w:rsidRPr="00AC154F">
                              <w:rPr>
                                <w:rFonts w:ascii="Traditional Arabic" w:hAnsi="Traditional Arabic" w:cs="Traditional Arabic"/>
                                <w:b/>
                                <w:bCs/>
                                <w:sz w:val="44"/>
                                <w:szCs w:val="44"/>
                                <w:rtl/>
                              </w:rPr>
                              <w:t>الكتاب منشور في موقع صيد الفوائد واسلام هاوس:</w:t>
                            </w:r>
                          </w:p>
                          <w:p w:rsidR="00FC4C94" w:rsidRPr="002B0A83" w:rsidRDefault="001D342C" w:rsidP="00FC4C94">
                            <w:pPr>
                              <w:bidi/>
                              <w:jc w:val="center"/>
                              <w:rPr>
                                <w:rFonts w:cs="Arial"/>
                                <w:sz w:val="32"/>
                                <w:szCs w:val="32"/>
                                <w:rtl/>
                              </w:rPr>
                            </w:pPr>
                            <w:hyperlink r:id="rId8" w:history="1">
                              <w:r w:rsidR="00FC4C94" w:rsidRPr="002B0A83">
                                <w:rPr>
                                  <w:rStyle w:val="Hyperlink1"/>
                                  <w:sz w:val="32"/>
                                  <w:szCs w:val="32"/>
                                </w:rPr>
                                <w:t>http://www.saaid.net/kutob</w:t>
                              </w:r>
                              <w:r w:rsidR="00FC4C94" w:rsidRPr="002B0A83">
                                <w:rPr>
                                  <w:rStyle w:val="Hyperlink1"/>
                                  <w:rFonts w:cs="Arial"/>
                                  <w:sz w:val="32"/>
                                  <w:szCs w:val="32"/>
                                  <w:rtl/>
                                </w:rPr>
                                <w:t>/</w:t>
                              </w:r>
                            </w:hyperlink>
                          </w:p>
                          <w:p w:rsidR="00FC4C94" w:rsidRPr="002B0A83" w:rsidRDefault="001D342C" w:rsidP="00FC4C94">
                            <w:pPr>
                              <w:bidi/>
                              <w:jc w:val="center"/>
                              <w:rPr>
                                <w:rFonts w:cs="Arial"/>
                                <w:sz w:val="28"/>
                                <w:szCs w:val="28"/>
                                <w:rtl/>
                              </w:rPr>
                            </w:pPr>
                            <w:hyperlink r:id="rId9" w:history="1">
                              <w:r w:rsidR="00FC4C94" w:rsidRPr="002B0A83">
                                <w:rPr>
                                  <w:rStyle w:val="Hyperlink1"/>
                                  <w:sz w:val="28"/>
                                  <w:szCs w:val="28"/>
                                </w:rPr>
                                <w:t>https://islamhouse.com/ar/showall/hi/3</w:t>
                              </w:r>
                              <w:r w:rsidR="00FC4C94" w:rsidRPr="002B0A83">
                                <w:rPr>
                                  <w:rStyle w:val="Hyperlink1"/>
                                  <w:rFonts w:cs="Arial"/>
                                  <w:sz w:val="28"/>
                                  <w:szCs w:val="28"/>
                                  <w:rtl/>
                                </w:rPr>
                                <w:t>/</w:t>
                              </w:r>
                            </w:hyperlink>
                          </w:p>
                          <w:p w:rsidR="00FC4C94" w:rsidRPr="00AC154F" w:rsidRDefault="00FC4C94" w:rsidP="00FC4C94">
                            <w:pPr>
                              <w:bidi/>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67F8" id="Text Box 2" o:spid="_x0000_s1027" type="#_x0000_t202" style="position:absolute;margin-left:0;margin-top:.75pt;width:393.75pt;height:1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" fillcolor="#b5d5a7" strokecolor="#70ad47" strokeweight=".5pt">
                <v:fill color2="#9cca86" rotate="t" colors="0 #b5d5a7;.5 #aace99;1 #9cca86" focus="100%" type="gradient">
                  <o:fill v:ext="view" type="gradientUnscaled"/>
                </v:fill>
                <v:textbox>
                  <w:txbxContent>
                    <w:p w:rsidR="00FC4C94" w:rsidRPr="00AC154F" w:rsidRDefault="00FC4C94" w:rsidP="00FC4C94">
                      <w:pPr>
                        <w:bidi/>
                        <w:jc w:val="center"/>
                        <w:rPr>
                          <w:rFonts w:ascii="Traditional Arabic" w:hAnsi="Traditional Arabic" w:cs="Traditional Arabic"/>
                          <w:b/>
                          <w:bCs/>
                          <w:sz w:val="44"/>
                          <w:szCs w:val="44"/>
                          <w:rtl/>
                        </w:rPr>
                      </w:pPr>
                      <w:r w:rsidRPr="00AC154F">
                        <w:rPr>
                          <w:rFonts w:ascii="Traditional Arabic" w:hAnsi="Traditional Arabic" w:cs="Traditional Arabic"/>
                          <w:b/>
                          <w:bCs/>
                          <w:sz w:val="44"/>
                          <w:szCs w:val="44"/>
                          <w:rtl/>
                        </w:rPr>
                        <w:t>الكتاب منشور في موقع صيد الفوائد واسلام هاوس:</w:t>
                      </w:r>
                    </w:p>
                    <w:p w:rsidR="00FC4C94" w:rsidRPr="002B0A83" w:rsidRDefault="001C5160" w:rsidP="00FC4C94">
                      <w:pPr>
                        <w:bidi/>
                        <w:jc w:val="center"/>
                        <w:rPr>
                          <w:rFonts w:cs="Arial"/>
                          <w:sz w:val="32"/>
                          <w:szCs w:val="32"/>
                          <w:rtl/>
                        </w:rPr>
                      </w:pPr>
                      <w:hyperlink r:id="rId10" w:history="1">
                        <w:r w:rsidR="00FC4C94" w:rsidRPr="002B0A83">
                          <w:rPr>
                            <w:rStyle w:val="Hyperlink1"/>
                            <w:sz w:val="32"/>
                            <w:szCs w:val="32"/>
                          </w:rPr>
                          <w:t>http://www.saaid.net/kutob</w:t>
                        </w:r>
                        <w:r w:rsidR="00FC4C94" w:rsidRPr="002B0A83">
                          <w:rPr>
                            <w:rStyle w:val="Hyperlink1"/>
                            <w:rFonts w:cs="Arial"/>
                            <w:sz w:val="32"/>
                            <w:szCs w:val="32"/>
                            <w:rtl/>
                          </w:rPr>
                          <w:t>/</w:t>
                        </w:r>
                      </w:hyperlink>
                    </w:p>
                    <w:p w:rsidR="00FC4C94" w:rsidRPr="002B0A83" w:rsidRDefault="001C5160" w:rsidP="00FC4C94">
                      <w:pPr>
                        <w:bidi/>
                        <w:jc w:val="center"/>
                        <w:rPr>
                          <w:rFonts w:cs="Arial"/>
                          <w:sz w:val="28"/>
                          <w:szCs w:val="28"/>
                          <w:rtl/>
                        </w:rPr>
                      </w:pPr>
                      <w:hyperlink r:id="rId11" w:history="1">
                        <w:r w:rsidR="00FC4C94" w:rsidRPr="002B0A83">
                          <w:rPr>
                            <w:rStyle w:val="Hyperlink1"/>
                            <w:sz w:val="28"/>
                            <w:szCs w:val="28"/>
                          </w:rPr>
                          <w:t>https://islamhouse.com/ar/showall/hi/3</w:t>
                        </w:r>
                        <w:r w:rsidR="00FC4C94" w:rsidRPr="002B0A83">
                          <w:rPr>
                            <w:rStyle w:val="Hyperlink1"/>
                            <w:rFonts w:cs="Arial"/>
                            <w:sz w:val="28"/>
                            <w:szCs w:val="28"/>
                            <w:rtl/>
                          </w:rPr>
                          <w:t>/</w:t>
                        </w:r>
                      </w:hyperlink>
                    </w:p>
                    <w:p w:rsidR="00FC4C94" w:rsidRPr="00AC154F" w:rsidRDefault="00FC4C94" w:rsidP="00FC4C94">
                      <w:pPr>
                        <w:bidi/>
                        <w:jc w:val="right"/>
                        <w:rPr>
                          <w:sz w:val="24"/>
                          <w:szCs w:val="24"/>
                        </w:rPr>
                      </w:pPr>
                    </w:p>
                  </w:txbxContent>
                </v:textbox>
                <w10:wrap anchorx="margin"/>
              </v:shape>
            </w:pict>
          </mc:Fallback>
        </mc:AlternateContent>
      </w:r>
      <w:r w:rsidR="00FC4C94" w:rsidRPr="00FC4C94">
        <w:rPr>
          <w:rFonts w:ascii="Jameel Noori Nastaleeq" w:eastAsia="Calibri" w:hAnsi="Jameel Noori Nastaleeq" w:cs="Jameel Noori Nastaleeq"/>
          <w:sz w:val="56"/>
          <w:szCs w:val="56"/>
          <w:rtl/>
          <w:lang w:val="en-IN" w:bidi="ur-PK"/>
        </w:rPr>
        <w:br w:type="page"/>
      </w:r>
    </w:p>
    <w:p w:rsidR="0013457F" w:rsidRDefault="0013457F" w:rsidP="00B35BB4">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بسم الله الرحمن الرحيم</w:t>
      </w:r>
    </w:p>
    <w:p w:rsidR="0013457F" w:rsidRDefault="0013457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شیخ محمد بن عبد الوہاب</w:t>
      </w:r>
      <w:r w:rsidR="00F14380" w:rsidRPr="00F14380">
        <w:rPr>
          <w:rFonts w:ascii="Traditional Arabic" w:hAnsi="Traditional Arabic" w:cs="Traditional Arabic" w:hint="cs"/>
          <w:sz w:val="36"/>
          <w:szCs w:val="36"/>
          <w:vertAlign w:val="superscript"/>
          <w:lang w:bidi="ur-PK"/>
        </w:rPr>
        <w:t>(</w:t>
      </w:r>
      <w:r w:rsidR="00F14380" w:rsidRPr="00F14380">
        <w:rPr>
          <w:rStyle w:val="FootnoteReference"/>
          <w:rFonts w:ascii="Traditional Arabic" w:hAnsi="Traditional Arabic" w:cs="Traditional Arabic"/>
          <w:sz w:val="36"/>
          <w:szCs w:val="36"/>
          <w:lang w:bidi="ur-PK"/>
        </w:rPr>
        <w:footnoteReference w:id="1"/>
      </w:r>
      <w:r w:rsidR="00F14380" w:rsidRPr="00F14380">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رحمہ اللہ تعالی فرماتے ہیں: </w:t>
      </w:r>
    </w:p>
    <w:p w:rsidR="0013457F" w:rsidRDefault="0013457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دین اسلام کی بنیاد دو چیزوں پر ہے:</w:t>
      </w:r>
    </w:p>
    <w:p w:rsidR="0013457F" w:rsidRDefault="0013457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پہلی: اللہ وحدہ لا شریک لہ کی عبادت کا حکم دینا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پر آمادہ کرنا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ایسا کرنے والے سے دوستی رکھنا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اسے ترک کرنے والے کو کافر ٹھہرانا۔</w:t>
      </w:r>
    </w:p>
    <w:p w:rsidR="0013457F" w:rsidRDefault="0013457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دوسری: اللہ کی عبادت میں شرک کرنے سے ڈرانا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باب میں سخت رویہ اختیار کرنا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مرتکبین </w:t>
      </w:r>
      <w:r w:rsidR="00541BB8">
        <w:rPr>
          <w:rFonts w:ascii="Jameel Noori Nastaleeq" w:hAnsi="Jameel Noori Nastaleeq" w:cs="Jameel Noori Nastaleeq" w:hint="cs"/>
          <w:sz w:val="36"/>
          <w:szCs w:val="36"/>
          <w:rtl/>
          <w:lang w:bidi="ur-PK"/>
        </w:rPr>
        <w:t>سے دشمنی رکھنا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w:t>
      </w:r>
      <w:r w:rsidR="00F14380">
        <w:rPr>
          <w:rFonts w:ascii="Jameel Noori Nastaleeq" w:hAnsi="Jameel Noori Nastaleeq" w:cs="Jameel Noori Nastaleeq" w:hint="cs"/>
          <w:sz w:val="36"/>
          <w:szCs w:val="36"/>
          <w:rtl/>
          <w:lang w:bidi="ur-PK"/>
        </w:rPr>
        <w:t xml:space="preserve"> شرک کرنے والوں</w:t>
      </w:r>
      <w:r>
        <w:rPr>
          <w:rFonts w:ascii="Jameel Noori Nastaleeq" w:hAnsi="Jameel Noori Nastaleeq" w:cs="Jameel Noori Nastaleeq" w:hint="cs"/>
          <w:sz w:val="36"/>
          <w:szCs w:val="36"/>
          <w:rtl/>
          <w:lang w:bidi="ur-PK"/>
        </w:rPr>
        <w:t xml:space="preserve"> کو کافر ٹھہرانا۔</w:t>
      </w:r>
    </w:p>
    <w:p w:rsidR="00F14380" w:rsidRDefault="00F1438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باب میں مخالفت کرنے والوں کی مختلف قسمیں ہیں:</w:t>
      </w:r>
    </w:p>
    <w:p w:rsidR="00F14380" w:rsidRDefault="00F1438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سب سے بڑا مخالِف وہ ہے جو</w:t>
      </w:r>
      <w:r w:rsidR="000F24FE">
        <w:rPr>
          <w:rFonts w:ascii="Jameel Noori Nastaleeq" w:hAnsi="Jameel Noori Nastaleeq" w:cs="Jameel Noori Nastaleeq" w:hint="cs"/>
          <w:sz w:val="36"/>
          <w:szCs w:val="36"/>
          <w:rtl/>
          <w:lang w:bidi="ur-PK"/>
        </w:rPr>
        <w:t xml:space="preserve"> مذکورہ </w:t>
      </w:r>
      <w:r>
        <w:rPr>
          <w:rFonts w:ascii="Jameel Noori Nastaleeq" w:hAnsi="Jameel Noori Nastaleeq" w:cs="Jameel Noori Nastaleeq" w:hint="cs"/>
          <w:sz w:val="36"/>
          <w:szCs w:val="36"/>
          <w:rtl/>
          <w:lang w:bidi="ur-PK"/>
        </w:rPr>
        <w:t xml:space="preserve"> تمام امور میں مخالفت کرے۔</w:t>
      </w:r>
    </w:p>
    <w:p w:rsidR="00F14380" w:rsidRDefault="00F1438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کچھ لوگ ایک اللہ کی عبادت تو کرتے ہیں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شرک کی نکیر نہیں کرتے اور نہ مشرکوں کو دشمن گردانتے ہیں۔</w:t>
      </w:r>
    </w:p>
    <w:p w:rsidR="00F14380" w:rsidRDefault="00F1438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کچھ لوگ ایسے ہیں جو مشرکوں کو دشمن گردانتے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انہیں کافر نہیں ٹھہراتے۔</w:t>
      </w:r>
    </w:p>
    <w:p w:rsidR="00F14380" w:rsidRDefault="00F14380" w:rsidP="00FA016B">
      <w:p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کچھ لوگ ایسے ہیں جو توحید سے </w:t>
      </w:r>
      <w:r w:rsidR="00E70488">
        <w:rPr>
          <w:rFonts w:ascii="Jameel Noori Nastaleeq" w:hAnsi="Jameel Noori Nastaleeq" w:cs="Jameel Noori Nastaleeq" w:hint="cs"/>
          <w:sz w:val="36"/>
          <w:szCs w:val="36"/>
          <w:rtl/>
          <w:lang w:bidi="ur-PK"/>
        </w:rPr>
        <w:t xml:space="preserve">نہ </w:t>
      </w:r>
      <w:r>
        <w:rPr>
          <w:rFonts w:ascii="Jameel Noori Nastaleeq" w:hAnsi="Jameel Noori Nastaleeq" w:cs="Jameel Noori Nastaleeq" w:hint="cs"/>
          <w:sz w:val="36"/>
          <w:szCs w:val="36"/>
          <w:rtl/>
          <w:lang w:bidi="ur-PK"/>
        </w:rPr>
        <w:t>محبت رکھتے ہیں اور نہ نفرت۔</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کچھ لوگ موحدوں کو کافر ٹھہراتے اور  یہ گمان کرتے ہیں کہ توحید نیک لوگوں کی گالی ہے۔</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کچھ لوگ شرک سے نہ تو بغض ونفرت رکھتے ہیں اور نہ محبت۔</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کچھ لوگ نہ شرک کو جانتے ہیں او رنہ اس کی نکیر کرتے ہیں۔</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کچھ لوگ نہ توحید سے واقف ہیں اور نہ اس  کا انکار کرتے ہیں۔</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اور کچھ لوگ </w:t>
      </w:r>
      <w:r>
        <w:rPr>
          <w:rFonts w:ascii="Jameel Noori Nastaleeq" w:hAnsi="Jameel Noori Nastaleeq" w:cs="Jameel Noori Nastaleeq"/>
          <w:sz w:val="36"/>
          <w:szCs w:val="36"/>
          <w:rtl/>
          <w:lang w:bidi="ur-PK"/>
        </w:rPr>
        <w:t>–</w:t>
      </w:r>
      <w:r w:rsidR="00B23EF3">
        <w:rPr>
          <w:rFonts w:ascii="Jameel Noori Nastaleeq" w:hAnsi="Jameel Noori Nastaleeq" w:cs="Jameel Noori Nastaleeq" w:hint="cs"/>
          <w:sz w:val="36"/>
          <w:szCs w:val="36"/>
          <w:rtl/>
          <w:lang w:bidi="ur-PK"/>
        </w:rPr>
        <w:t xml:space="preserve">جو </w:t>
      </w:r>
      <w:r>
        <w:rPr>
          <w:rFonts w:ascii="Jameel Noori Nastaleeq" w:hAnsi="Jameel Noori Nastaleeq" w:cs="Jameel Noori Nastaleeq" w:hint="cs"/>
          <w:sz w:val="36"/>
          <w:szCs w:val="36"/>
          <w:rtl/>
          <w:lang w:bidi="ur-PK"/>
        </w:rPr>
        <w:t>سب سے زیادہ خطرناک قسم کے لوگ ہیں-توحید پر عمل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اس کی قدر ومنزلت سے ناواقف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توحید کو ترک کرنے والوں سے نہ بغض ونفرت رکھتے ہیں او رنہ انہیں کافر ٹھہراتے ہیں۔</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کچھ لوگ شرک سے باز رہتے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اسے ناپسند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اس کی سنگینی سے ناواقف ہوتے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مشرکوں</w:t>
      </w:r>
      <w:r w:rsidR="00B23EF3">
        <w:rPr>
          <w:rFonts w:ascii="Jameel Noori Nastaleeq" w:hAnsi="Jameel Noori Nastaleeq" w:cs="Jameel Noori Nastaleeq" w:hint="cs"/>
          <w:sz w:val="36"/>
          <w:szCs w:val="36"/>
          <w:rtl/>
          <w:lang w:bidi="ur-PK"/>
        </w:rPr>
        <w:t xml:space="preserve"> کو </w:t>
      </w:r>
      <w:r>
        <w:rPr>
          <w:rFonts w:ascii="Jameel Noori Nastaleeq" w:hAnsi="Jameel Noori Nastaleeq" w:cs="Jameel Noori Nastaleeq" w:hint="cs"/>
          <w:sz w:val="36"/>
          <w:szCs w:val="36"/>
          <w:rtl/>
          <w:lang w:bidi="ur-PK"/>
        </w:rPr>
        <w:t xml:space="preserve">  نہ اپنا دشمن مانتے اور نہ انہیں کافر ٹھہراتے ہیں۔</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تمام مخالفین اس دین کی خلاف ورزری کرتے ہیں جس کے ساتھ انبیائے کرام مبعوث ہوئے ۔واللہ اعلم</w:t>
      </w:r>
      <w:r w:rsidRPr="00E70488">
        <w:rPr>
          <w:rFonts w:ascii="Traditional Arabic" w:hAnsi="Traditional Arabic" w:cs="Traditional Arabic" w:hint="cs"/>
          <w:sz w:val="36"/>
          <w:szCs w:val="36"/>
          <w:vertAlign w:val="superscript"/>
          <w:lang w:bidi="ur-PK"/>
        </w:rPr>
        <w:t>(</w:t>
      </w:r>
      <w:r w:rsidRPr="00E70488">
        <w:rPr>
          <w:rStyle w:val="FootnoteReference"/>
          <w:rFonts w:ascii="Traditional Arabic" w:hAnsi="Traditional Arabic" w:cs="Traditional Arabic"/>
          <w:sz w:val="36"/>
          <w:szCs w:val="36"/>
          <w:lang w:bidi="ur-PK"/>
        </w:rPr>
        <w:footnoteReference w:id="2"/>
      </w:r>
      <w:r w:rsidRPr="00E70488">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E70488" w:rsidRDefault="00E70488" w:rsidP="00FA016B">
      <w:pPr>
        <w:jc w:val="lowKashida"/>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br w:type="page"/>
      </w:r>
    </w:p>
    <w:p w:rsidR="00E70488" w:rsidRPr="00B23EF3" w:rsidRDefault="00E70488" w:rsidP="00B23EF3">
      <w:pPr>
        <w:bidi/>
        <w:jc w:val="center"/>
        <w:rPr>
          <w:rFonts w:ascii="Jameel Noori Nastaleeq" w:hAnsi="Jameel Noori Nastaleeq" w:cs="PT Bold Heading"/>
          <w:b/>
          <w:bCs/>
          <w:sz w:val="36"/>
          <w:szCs w:val="36"/>
          <w:rtl/>
          <w:lang w:bidi="ur-PK"/>
        </w:rPr>
      </w:pPr>
      <w:r w:rsidRPr="00B23EF3">
        <w:rPr>
          <w:rFonts w:ascii="Jameel Noori Nastaleeq" w:hAnsi="Jameel Noori Nastaleeq" w:cs="PT Bold Heading" w:hint="cs"/>
          <w:b/>
          <w:bCs/>
          <w:sz w:val="36"/>
          <w:szCs w:val="36"/>
          <w:rtl/>
          <w:lang w:bidi="ur-PK"/>
        </w:rPr>
        <w:t>شرح</w:t>
      </w:r>
    </w:p>
    <w:p w:rsidR="00E70488" w:rsidRDefault="00E704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شیخ عبد الرحمن بن حسن</w:t>
      </w:r>
      <w:r w:rsidR="00B96C0B" w:rsidRPr="00B96C0B">
        <w:rPr>
          <w:rFonts w:ascii="Traditional Arabic" w:hAnsi="Traditional Arabic" w:cs="Traditional Arabic" w:hint="cs"/>
          <w:sz w:val="36"/>
          <w:szCs w:val="36"/>
          <w:vertAlign w:val="superscript"/>
          <w:lang w:bidi="ur-PK"/>
        </w:rPr>
        <w:t>(</w:t>
      </w:r>
      <w:r w:rsidR="00B96C0B" w:rsidRPr="00B96C0B">
        <w:rPr>
          <w:rStyle w:val="FootnoteReference"/>
          <w:rFonts w:ascii="Traditional Arabic" w:hAnsi="Traditional Arabic" w:cs="Traditional Arabic"/>
          <w:sz w:val="36"/>
          <w:szCs w:val="36"/>
          <w:lang w:bidi="ur-PK"/>
        </w:rPr>
        <w:footnoteReference w:id="3"/>
      </w:r>
      <w:r w:rsidR="00B96C0B" w:rsidRPr="00B96C0B">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رحمہ اللہ تعالی اپنے دادا شیخ محمد بن عبد الوہاب رحمہا اللہ تعالی کے مذکورہ کلام کی شرح کرتے ہوئے لکھتے ہیں:</w:t>
      </w:r>
    </w:p>
    <w:p w:rsidR="00E70488" w:rsidRPr="00B96C0B" w:rsidRDefault="00B96C0B" w:rsidP="00B23EF3">
      <w:pPr>
        <w:bidi/>
        <w:jc w:val="center"/>
        <w:rPr>
          <w:rFonts w:ascii="Jameel Noori Nastaleeq" w:hAnsi="Jameel Noori Nastaleeq" w:cs="Jameel Noori Nastaleeq"/>
          <w:b/>
          <w:bCs/>
          <w:sz w:val="36"/>
          <w:szCs w:val="36"/>
          <w:rtl/>
          <w:lang w:bidi="ur-PK"/>
        </w:rPr>
      </w:pPr>
      <w:r w:rsidRPr="00B96C0B">
        <w:rPr>
          <w:rFonts w:ascii="Jameel Noori Nastaleeq" w:hAnsi="Jameel Noori Nastaleeq" w:cs="Jameel Noori Nastaleeq" w:hint="cs"/>
          <w:b/>
          <w:bCs/>
          <w:sz w:val="36"/>
          <w:szCs w:val="36"/>
          <w:rtl/>
          <w:lang w:bidi="ur-PK"/>
        </w:rPr>
        <w:t>بسم اللہ الرحمن الرحیم</w:t>
      </w:r>
    </w:p>
    <w:p w:rsidR="00B96C0B" w:rsidRDefault="00B96C0B"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آپ رحمہ اللہ تعالی  نے فرمایا: </w:t>
      </w:r>
    </w:p>
    <w:p w:rsidR="00B96C0B" w:rsidRPr="00013134" w:rsidRDefault="00B96C0B" w:rsidP="00FA016B">
      <w:pPr>
        <w:bidi/>
        <w:jc w:val="lowKashida"/>
        <w:rPr>
          <w:rFonts w:ascii="Jameel Noori Nastaleeq" w:hAnsi="Jameel Noori Nastaleeq" w:cs="Jameel Noori Nastaleeq"/>
          <w:b/>
          <w:bCs/>
          <w:sz w:val="36"/>
          <w:szCs w:val="36"/>
          <w:rtl/>
          <w:lang w:bidi="ur-PK"/>
        </w:rPr>
      </w:pPr>
      <w:r w:rsidRPr="00013134">
        <w:rPr>
          <w:rFonts w:ascii="Jameel Noori Nastaleeq" w:hAnsi="Jameel Noori Nastaleeq" w:cs="Jameel Noori Nastaleeq" w:hint="cs"/>
          <w:b/>
          <w:bCs/>
          <w:sz w:val="36"/>
          <w:szCs w:val="36"/>
          <w:rtl/>
          <w:lang w:bidi="ur-PK"/>
        </w:rPr>
        <w:t>دین اسلام کی بنیاد دو چیزوں پر ہے:</w:t>
      </w:r>
    </w:p>
    <w:p w:rsidR="00B96C0B" w:rsidRPr="00013134" w:rsidRDefault="00B96C0B" w:rsidP="00FA016B">
      <w:pPr>
        <w:bidi/>
        <w:jc w:val="lowKashida"/>
        <w:rPr>
          <w:rFonts w:ascii="Jameel Noori Nastaleeq" w:hAnsi="Jameel Noori Nastaleeq" w:cs="Jameel Noori Nastaleeq"/>
          <w:b/>
          <w:bCs/>
          <w:sz w:val="36"/>
          <w:szCs w:val="36"/>
          <w:rtl/>
          <w:lang w:bidi="ur-PK"/>
        </w:rPr>
      </w:pPr>
      <w:r w:rsidRPr="00013134">
        <w:rPr>
          <w:rFonts w:ascii="Jameel Noori Nastaleeq" w:hAnsi="Jameel Noori Nastaleeq" w:cs="Jameel Noori Nastaleeq" w:hint="cs"/>
          <w:b/>
          <w:bCs/>
          <w:sz w:val="36"/>
          <w:szCs w:val="36"/>
          <w:rtl/>
          <w:lang w:bidi="ur-PK"/>
        </w:rPr>
        <w:t>پہلی: اللہ وحدہ لا شریک لہ کی عبادت کا حکم دینا</w:t>
      </w:r>
      <w:r w:rsidR="00FA016B">
        <w:rPr>
          <w:rFonts w:ascii="Jameel Noori Nastaleeq" w:hAnsi="Jameel Noori Nastaleeq" w:cs="Jameel Noori Nastaleeq" w:hint="cs"/>
          <w:b/>
          <w:bCs/>
          <w:sz w:val="36"/>
          <w:szCs w:val="36"/>
          <w:rtl/>
          <w:lang w:bidi="ur-PK"/>
        </w:rPr>
        <w:t>،</w:t>
      </w:r>
      <w:r w:rsidRPr="00013134">
        <w:rPr>
          <w:rFonts w:ascii="Jameel Noori Nastaleeq" w:hAnsi="Jameel Noori Nastaleeq" w:cs="Jameel Noori Nastaleeq" w:hint="cs"/>
          <w:b/>
          <w:bCs/>
          <w:sz w:val="36"/>
          <w:szCs w:val="36"/>
          <w:rtl/>
          <w:lang w:bidi="ur-PK"/>
        </w:rPr>
        <w:t xml:space="preserve"> اس پر آمادہ کرنا</w:t>
      </w:r>
      <w:r w:rsidR="00FA016B">
        <w:rPr>
          <w:rFonts w:ascii="Jameel Noori Nastaleeq" w:hAnsi="Jameel Noori Nastaleeq" w:cs="Jameel Noori Nastaleeq" w:hint="cs"/>
          <w:b/>
          <w:bCs/>
          <w:sz w:val="36"/>
          <w:szCs w:val="36"/>
          <w:rtl/>
          <w:lang w:bidi="ur-PK"/>
        </w:rPr>
        <w:t>،</w:t>
      </w:r>
      <w:r w:rsidRPr="00013134">
        <w:rPr>
          <w:rFonts w:ascii="Jameel Noori Nastaleeq" w:hAnsi="Jameel Noori Nastaleeq" w:cs="Jameel Noori Nastaleeq" w:hint="cs"/>
          <w:b/>
          <w:bCs/>
          <w:sz w:val="36"/>
          <w:szCs w:val="36"/>
          <w:rtl/>
          <w:lang w:bidi="ur-PK"/>
        </w:rPr>
        <w:t xml:space="preserve"> ایسا کرنے والے سے دوستی رکھنا</w:t>
      </w:r>
      <w:r w:rsidR="00FA016B">
        <w:rPr>
          <w:rFonts w:ascii="Jameel Noori Nastaleeq" w:hAnsi="Jameel Noori Nastaleeq" w:cs="Jameel Noori Nastaleeq" w:hint="cs"/>
          <w:b/>
          <w:bCs/>
          <w:sz w:val="36"/>
          <w:szCs w:val="36"/>
          <w:rtl/>
          <w:lang w:bidi="ur-PK"/>
        </w:rPr>
        <w:t>،</w:t>
      </w:r>
      <w:r w:rsidRPr="00013134">
        <w:rPr>
          <w:rFonts w:ascii="Jameel Noori Nastaleeq" w:hAnsi="Jameel Noori Nastaleeq" w:cs="Jameel Noori Nastaleeq" w:hint="cs"/>
          <w:b/>
          <w:bCs/>
          <w:sz w:val="36"/>
          <w:szCs w:val="36"/>
          <w:rtl/>
          <w:lang w:bidi="ur-PK"/>
        </w:rPr>
        <w:t xml:space="preserve"> اور اسے ترک کرنے والے کو کافر ٹھہرانا۔</w:t>
      </w:r>
    </w:p>
    <w:p w:rsidR="00B96C0B" w:rsidRDefault="00013134" w:rsidP="00FA016B">
      <w:pPr>
        <w:bidi/>
        <w:jc w:val="lowKashida"/>
        <w:rPr>
          <w:rFonts w:ascii="Jameel Noori Nastaleeq" w:hAnsi="Jameel Noori Nastaleeq" w:cs="Jameel Noori Nastaleeq"/>
          <w:sz w:val="36"/>
          <w:szCs w:val="36"/>
          <w:rtl/>
          <w:lang w:bidi="ur-PK"/>
        </w:rPr>
      </w:pPr>
      <w:r w:rsidRPr="00013134">
        <w:rPr>
          <w:rFonts w:ascii="Jameel Noori Nastaleeq" w:hAnsi="Jameel Noori Nastaleeq" w:cs="Jameel Noori Nastaleeq" w:hint="cs"/>
          <w:b/>
          <w:bCs/>
          <w:sz w:val="36"/>
          <w:szCs w:val="36"/>
          <w:rtl/>
          <w:lang w:bidi="ur-PK"/>
        </w:rPr>
        <w:t>شارح</w:t>
      </w:r>
      <w:r>
        <w:rPr>
          <w:rFonts w:ascii="Jameel Noori Nastaleeq" w:hAnsi="Jameel Noori Nastaleeq" w:cs="Jameel Noori Nastaleeq" w:hint="cs"/>
          <w:sz w:val="36"/>
          <w:szCs w:val="36"/>
          <w:rtl/>
          <w:lang w:bidi="ur-PK"/>
        </w:rPr>
        <w:t>: قرآن میں اس کی بے شمار دلیلیں موجود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جیسے اللہ تعالی کا یہ فرمان :</w:t>
      </w:r>
      <w:r w:rsidR="00B169A7" w:rsidRPr="00B169A7">
        <w:rPr>
          <w:rFonts w:ascii="Traditional Arabic" w:eastAsia="Times New Roman" w:hAnsi="Traditional Arabic" w:cs="Traditional Arabic"/>
          <w:sz w:val="32"/>
          <w:szCs w:val="32"/>
          <w:lang w:bidi="ar-EG"/>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قل يا أهل الكتاب تعالوا إلى كلمة سواء بيننا وبينكم ألا نعبد إلا الله ولا نشرك به شيئا ولا يتخذ بعضنا بعضا أربابا من دون الله</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rtl/>
          <w:lang w:bidi="ar-EG"/>
        </w:rPr>
        <w:t xml:space="preserve"> الآية</w:t>
      </w:r>
      <w:r w:rsidR="00B169A7" w:rsidRPr="00B169A7">
        <w:rPr>
          <w:rFonts w:ascii="Traditional Arabic" w:eastAsia="Times New Roman" w:hAnsi="Traditional Arabic" w:cs="Traditional Arabic"/>
          <w:sz w:val="32"/>
          <w:szCs w:val="32"/>
          <w:vertAlign w:val="superscript"/>
          <w:rtl/>
          <w:lang w:bidi="ar-EG"/>
        </w:rPr>
        <w:footnoteReference w:id="4"/>
      </w:r>
      <w:r w:rsidR="00B169A7" w:rsidRPr="00B169A7">
        <w:rPr>
          <w:rFonts w:ascii="Traditional Arabic" w:eastAsia="Times New Roman" w:hAnsi="Traditional Arabic" w:cs="Traditional Arabic"/>
          <w:sz w:val="32"/>
          <w:szCs w:val="32"/>
          <w:rtl/>
          <w:lang w:bidi="ar-EG"/>
        </w:rPr>
        <w:t>.</w:t>
      </w:r>
    </w:p>
    <w:p w:rsidR="00013134" w:rsidRDefault="00013134"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آپ کہہ دیجئے کہ اے اہل کتاب! ایسی انصاف والی بات کی طرف آؤ جو ہم میں تم میں برابر ہے کہ ہم اللہ تعالی کے سوا کسی کی عبادت نہ کریں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اس کے ساتھ کسی کو شریک بنائیں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اللہ تعالی کو چھوڑ کر آپس میں ایک دوسرے کو ہی رب بنائیں۔</w:t>
      </w:r>
    </w:p>
    <w:p w:rsidR="00013134" w:rsidRDefault="00013134"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اللہ تعالی نے اپنے نبی کو حکم دیا کہ آپ اہل کتاب کو "لا الہ الا اللہ " کے اسی معنی کی دعوت دیں جس کی دعوت آپ نے اہل عرب وغیرہ کو دیا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D92F88">
        <w:rPr>
          <w:rFonts w:ascii="Jameel Noori Nastaleeq" w:hAnsi="Jameel Noori Nastaleeq" w:cs="Jameel Noori Nastaleeq" w:hint="cs"/>
          <w:sz w:val="36"/>
          <w:szCs w:val="36"/>
          <w:rtl/>
          <w:lang w:bidi="ur-PK"/>
        </w:rPr>
        <w:t>کلمہ "لا الہ الا اللہ " کی تفسیر اللہ نے اس فرمان سے کی:  (</w:t>
      </w:r>
      <w:r w:rsidR="00D92F88" w:rsidRPr="00D92F88">
        <w:rPr>
          <w:rFonts w:ascii="Traditional Arabic" w:hAnsi="Traditional Arabic" w:cs="Traditional Arabic"/>
          <w:sz w:val="36"/>
          <w:szCs w:val="36"/>
          <w:rtl/>
        </w:rPr>
        <w:t>ألا نعبد إلا الله)</w:t>
      </w:r>
      <w:r w:rsidR="00D92F88" w:rsidRPr="00D92F88">
        <w:rPr>
          <w:rFonts w:ascii="Traditional Arabic" w:hAnsi="Traditional Arabic" w:cs="Traditional Arabic"/>
          <w:sz w:val="36"/>
          <w:szCs w:val="36"/>
          <w:rtl/>
          <w:lang w:bidi="ur-PK"/>
        </w:rPr>
        <w:t>"</w:t>
      </w:r>
      <w:r w:rsidR="00D92F88">
        <w:rPr>
          <w:rFonts w:ascii="Jameel Noori Nastaleeq" w:hAnsi="Jameel Noori Nastaleeq" w:cs="Jameel Noori Nastaleeq" w:hint="cs"/>
          <w:sz w:val="36"/>
          <w:szCs w:val="36"/>
          <w:rtl/>
          <w:lang w:bidi="ur-PK"/>
        </w:rPr>
        <w:t>ہم اللہ تعالی کے سوا کسی کی عبادت نہ کریں" ، (</w:t>
      </w:r>
      <w:r w:rsidR="00D92F88" w:rsidRPr="00D92F88">
        <w:rPr>
          <w:rFonts w:ascii="Traditional Arabic" w:hAnsi="Traditional Arabic" w:cs="Traditional Arabic"/>
          <w:sz w:val="36"/>
          <w:szCs w:val="36"/>
          <w:rtl/>
          <w:lang w:bidi="ur-PK"/>
        </w:rPr>
        <w:t>ألا نعبد</w:t>
      </w:r>
      <w:r w:rsidR="00D92F88">
        <w:rPr>
          <w:rFonts w:ascii="Jameel Noori Nastaleeq" w:hAnsi="Jameel Noori Nastaleeq" w:cs="Jameel Noori Nastaleeq" w:hint="cs"/>
          <w:sz w:val="36"/>
          <w:szCs w:val="36"/>
          <w:rtl/>
          <w:lang w:bidi="ur-PK"/>
        </w:rPr>
        <w:t>)  میں "لا إلہ" کا معنی پایا جاتا ہے</w:t>
      </w:r>
      <w:r w:rsidR="00FA016B">
        <w:rPr>
          <w:rFonts w:ascii="Jameel Noori Nastaleeq" w:hAnsi="Jameel Noori Nastaleeq" w:cs="Jameel Noori Nastaleeq" w:hint="cs"/>
          <w:sz w:val="36"/>
          <w:szCs w:val="36"/>
          <w:rtl/>
          <w:lang w:bidi="ur-PK"/>
        </w:rPr>
        <w:t>،</w:t>
      </w:r>
      <w:r w:rsidR="00D92F88">
        <w:rPr>
          <w:rFonts w:ascii="Jameel Noori Nastaleeq" w:hAnsi="Jameel Noori Nastaleeq" w:cs="Jameel Noori Nastaleeq" w:hint="cs"/>
          <w:sz w:val="36"/>
          <w:szCs w:val="36"/>
          <w:rtl/>
          <w:lang w:bidi="ur-PK"/>
        </w:rPr>
        <w:t xml:space="preserve"> جو کہ اللہ کے ما سوا سے ہر قسم کی عبادت کی نفی ہے۔</w:t>
      </w:r>
    </w:p>
    <w:p w:rsidR="00D92F88" w:rsidRDefault="00D92F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اور کلمہ توحید  میں "</w:t>
      </w:r>
      <w:r>
        <w:rPr>
          <w:rFonts w:ascii="Traditional Arabic" w:hAnsi="Traditional Arabic" w:cs="Traditional Arabic" w:hint="cs"/>
          <w:sz w:val="36"/>
          <w:szCs w:val="36"/>
          <w:rtl/>
          <w:lang w:bidi="ur-PK"/>
        </w:rPr>
        <w:t>إ</w:t>
      </w:r>
      <w:r w:rsidRPr="00D92F88">
        <w:rPr>
          <w:rFonts w:ascii="Traditional Arabic" w:hAnsi="Traditional Arabic" w:cs="Traditional Arabic"/>
          <w:sz w:val="36"/>
          <w:szCs w:val="36"/>
          <w:rtl/>
          <w:lang w:bidi="ur-PK"/>
        </w:rPr>
        <w:t xml:space="preserve">لا </w:t>
      </w:r>
      <w:r>
        <w:rPr>
          <w:rFonts w:ascii="Traditional Arabic" w:hAnsi="Traditional Arabic" w:cs="Traditional Arabic" w:hint="cs"/>
          <w:sz w:val="36"/>
          <w:szCs w:val="36"/>
          <w:rtl/>
          <w:lang w:bidi="ur-PK"/>
        </w:rPr>
        <w:t>الله</w:t>
      </w:r>
      <w:r w:rsidRPr="00D92F88">
        <w:rPr>
          <w:rFonts w:ascii="Traditional Arabic" w:hAnsi="Traditional Arabic" w:cs="Traditional Arabic"/>
          <w:sz w:val="36"/>
          <w:szCs w:val="36"/>
          <w:rtl/>
          <w:lang w:bidi="ur-PK"/>
        </w:rPr>
        <w:t>"</w:t>
      </w:r>
      <w:r>
        <w:rPr>
          <w:rFonts w:ascii="Jameel Noori Nastaleeq" w:hAnsi="Jameel Noori Nastaleeq" w:cs="Jameel Noori Nastaleeq" w:hint="cs"/>
          <w:sz w:val="36"/>
          <w:szCs w:val="36"/>
          <w:rtl/>
          <w:lang w:bidi="ur-PK"/>
        </w:rPr>
        <w:t xml:space="preserve">  مستثنى ہے۔</w:t>
      </w:r>
    </w:p>
    <w:p w:rsidR="00B169A7" w:rsidRDefault="00D92F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چنانچہ اللہ تعالی نے نبی صلی اللہ علیہ وسلم کو یہ حکم دیا کہ آپ انہیں صرف ایک اللہ کی عبادت کرنے اور اس کے سوا ہر کسی سے عبادت کی نفی کرنے کی دعوت دیں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طرح کی آیتیں بہت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جن سے یہ واضح ہوتاہے کہ الوہیت سے مراد عبادت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عبادت کا ادنی ترین حصہ بھی غیر اللہ کے لیے زیبا نہیں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اللہ تعالی کا فرمان ہے:</w:t>
      </w:r>
    </w:p>
    <w:p w:rsidR="00D92F88" w:rsidRDefault="00B169A7" w:rsidP="00B169A7">
      <w:pPr>
        <w:bidi/>
        <w:jc w:val="lowKashida"/>
        <w:rPr>
          <w:rFonts w:ascii="Jameel Noori Nastaleeq" w:hAnsi="Jameel Noori Nastaleeq" w:cs="Jameel Noori Nastaleeq"/>
          <w:sz w:val="36"/>
          <w:szCs w:val="36"/>
          <w:rtl/>
          <w:lang w:bidi="ur-PK"/>
        </w:rPr>
      </w:pPr>
      <w:r w:rsidRPr="00B169A7">
        <w:rPr>
          <w:rFonts w:ascii="Traditional Arabic" w:eastAsia="Times New Roman" w:hAnsi="Traditional Arabic" w:cs="Traditional Arabic"/>
          <w:sz w:val="32"/>
          <w:szCs w:val="32"/>
          <w:lang w:bidi="ar-EG"/>
        </w:rPr>
        <w:t xml:space="preserve"> </w:t>
      </w:r>
      <w:r w:rsidRPr="00B169A7">
        <w:rPr>
          <w:rFonts w:ascii="Traditional Arabic" w:eastAsia="Times New Roman" w:hAnsi="Traditional Arabic" w:cs="Traditional Arabic"/>
          <w:sz w:val="32"/>
          <w:szCs w:val="32"/>
          <w:lang w:bidi="ar-EG"/>
        </w:rPr>
        <w:sym w:font="AGA Arabesque" w:char="F029"/>
      </w:r>
      <w:r w:rsidRPr="00B169A7">
        <w:rPr>
          <w:rFonts w:ascii="Traditional Arabic" w:eastAsia="Times New Roman" w:hAnsi="Traditional Arabic" w:cs="Traditional Arabic"/>
          <w:sz w:val="32"/>
          <w:szCs w:val="32"/>
          <w:rtl/>
          <w:lang w:bidi="ar-EG"/>
        </w:rPr>
        <w:t>وقضى ربك ألا تعبدوا إلا إياه</w:t>
      </w:r>
      <w:r w:rsidRPr="00B169A7">
        <w:rPr>
          <w:rFonts w:ascii="Traditional Arabic" w:eastAsia="Times New Roman" w:hAnsi="Traditional Arabic" w:cs="Traditional Arabic"/>
          <w:sz w:val="32"/>
          <w:szCs w:val="32"/>
          <w:lang w:bidi="ar-EG"/>
        </w:rPr>
        <w:sym w:font="AGA Arabesque" w:char="F028"/>
      </w:r>
      <w:r w:rsidRPr="00B169A7">
        <w:rPr>
          <w:rFonts w:ascii="Traditional Arabic" w:eastAsia="Times New Roman" w:hAnsi="Traditional Arabic" w:cs="Traditional Arabic"/>
          <w:sz w:val="32"/>
          <w:szCs w:val="32"/>
          <w:vertAlign w:val="superscript"/>
          <w:rtl/>
          <w:lang w:bidi="ar-EG"/>
        </w:rPr>
        <w:footnoteReference w:id="5"/>
      </w:r>
      <w:r w:rsidRPr="00B169A7">
        <w:rPr>
          <w:rFonts w:ascii="Traditional Arabic" w:eastAsia="Times New Roman" w:hAnsi="Traditional Arabic" w:cs="Traditional Arabic" w:hint="cs"/>
          <w:sz w:val="32"/>
          <w:szCs w:val="32"/>
          <w:rtl/>
          <w:lang w:bidi="ar-EG"/>
        </w:rPr>
        <w:t xml:space="preserve"> </w:t>
      </w:r>
      <w:r w:rsidRPr="00B169A7">
        <w:rPr>
          <w:rFonts w:ascii="Traditional Arabic" w:eastAsia="Times New Roman" w:hAnsi="Traditional Arabic" w:cs="Traditional Arabic"/>
          <w:sz w:val="32"/>
          <w:szCs w:val="32"/>
          <w:rtl/>
          <w:lang w:bidi="ar-EG"/>
        </w:rPr>
        <w:t>،</w:t>
      </w:r>
    </w:p>
    <w:p w:rsidR="00D92F88" w:rsidRDefault="00D92F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تیرا پروردگا ر صاف صاف حکم دے چکا ہے کہ تم اس کے سوا کسی اور کی عبادت نہ کرنا۔</w:t>
      </w:r>
    </w:p>
    <w:p w:rsidR="00D92F88" w:rsidRDefault="00D92F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قضی کے معنی ہیں: حکم دیا اور وصیت کی</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آیت کی تفسیر میں دونوں اقوال آئے ہیں اور ان کا معنی ایک ہی ہے۔</w:t>
      </w:r>
    </w:p>
    <w:p w:rsidR="00D92F88" w:rsidRDefault="004A675B"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فرمان الہی:</w:t>
      </w:r>
      <w:r w:rsidR="00D92F88">
        <w:rPr>
          <w:rFonts w:ascii="Jameel Noori Nastaleeq" w:hAnsi="Jameel Noori Nastaleeq" w:cs="Jameel Noori Nastaleeq" w:hint="cs"/>
          <w:sz w:val="36"/>
          <w:szCs w:val="36"/>
          <w:rtl/>
          <w:lang w:bidi="ur-PK"/>
        </w:rPr>
        <w:t>(</w:t>
      </w:r>
      <w:r w:rsidR="00D92F88" w:rsidRPr="00D92F88">
        <w:rPr>
          <w:rFonts w:ascii="Traditional Arabic" w:hAnsi="Traditional Arabic" w:cs="Traditional Arabic"/>
          <w:sz w:val="36"/>
          <w:szCs w:val="36"/>
          <w:rtl/>
        </w:rPr>
        <w:t>ألا تعبدوا</w:t>
      </w:r>
      <w:r w:rsidR="00D92F88">
        <w:rPr>
          <w:rFonts w:ascii="Jameel Noori Nastaleeq" w:hAnsi="Jameel Noori Nastaleeq" w:cs="Jameel Noori Nastaleeq" w:hint="cs"/>
          <w:sz w:val="36"/>
          <w:szCs w:val="36"/>
          <w:rtl/>
          <w:lang w:bidi="ur-PK"/>
        </w:rPr>
        <w:t>) میں "لا إلہ" کا معنی پایا جاتا ہے۔</w:t>
      </w:r>
    </w:p>
    <w:p w:rsidR="00D92F88" w:rsidRDefault="00D92F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اور (</w:t>
      </w:r>
      <w:r w:rsidRPr="00D92F88">
        <w:rPr>
          <w:rFonts w:ascii="Traditional Arabic" w:hAnsi="Traditional Arabic" w:cs="Traditional Arabic"/>
          <w:sz w:val="36"/>
          <w:szCs w:val="36"/>
          <w:rtl/>
          <w:lang w:bidi="ur-PK"/>
        </w:rPr>
        <w:t>إلا إياه</w:t>
      </w:r>
      <w:r>
        <w:rPr>
          <w:rFonts w:ascii="Jameel Noori Nastaleeq" w:hAnsi="Jameel Noori Nastaleeq" w:cs="Jameel Noori Nastaleeq" w:hint="cs"/>
          <w:sz w:val="36"/>
          <w:szCs w:val="36"/>
          <w:rtl/>
          <w:lang w:bidi="ur-PK"/>
        </w:rPr>
        <w:t>) میں "إلا اللہ " کا معنی پایا جاتا ہے۔</w:t>
      </w:r>
    </w:p>
    <w:p w:rsidR="00D92F88" w:rsidRDefault="00D92F8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یہ توحید ِ عبادت ہے اور یہی رسولوں کی دعوت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انہوں نے اپنی قوموں سے کہا :</w:t>
      </w:r>
    </w:p>
    <w:p w:rsidR="00B169A7" w:rsidRDefault="00B169A7" w:rsidP="00FA016B">
      <w:pPr>
        <w:bidi/>
        <w:jc w:val="lowKashida"/>
        <w:rPr>
          <w:rFonts w:ascii="Traditional Arabic" w:eastAsia="Times New Roman" w:hAnsi="Traditional Arabic" w:cs="Traditional Arabic"/>
          <w:sz w:val="32"/>
          <w:szCs w:val="32"/>
          <w:rtl/>
          <w:lang w:bidi="ar-EG"/>
        </w:rPr>
      </w:pPr>
      <w:r w:rsidRPr="00B169A7">
        <w:rPr>
          <w:rFonts w:ascii="Traditional Arabic" w:eastAsia="Times New Roman" w:hAnsi="Traditional Arabic" w:cs="Traditional Arabic"/>
          <w:sz w:val="32"/>
          <w:szCs w:val="32"/>
          <w:lang w:bidi="ar-EG"/>
        </w:rPr>
        <w:sym w:font="AGA Arabesque" w:char="F029"/>
      </w:r>
      <w:r w:rsidRPr="00B169A7">
        <w:rPr>
          <w:rFonts w:ascii="Traditional Arabic" w:eastAsia="Times New Roman" w:hAnsi="Traditional Arabic" w:cs="Traditional Arabic"/>
          <w:sz w:val="32"/>
          <w:szCs w:val="32"/>
          <w:rtl/>
          <w:lang w:bidi="ar-EG"/>
        </w:rPr>
        <w:t>أن اعبدوا الله مالكم من إلـٰه غيره إياه</w:t>
      </w:r>
      <w:r w:rsidRPr="00B169A7">
        <w:rPr>
          <w:rFonts w:ascii="Traditional Arabic" w:eastAsia="Times New Roman" w:hAnsi="Traditional Arabic" w:cs="Traditional Arabic"/>
          <w:sz w:val="32"/>
          <w:szCs w:val="32"/>
          <w:lang w:bidi="ar-EG"/>
        </w:rPr>
        <w:sym w:font="AGA Arabesque" w:char="F028"/>
      </w:r>
      <w:r w:rsidRPr="00B169A7">
        <w:rPr>
          <w:rFonts w:ascii="Traditional Arabic" w:eastAsia="Times New Roman" w:hAnsi="Traditional Arabic" w:cs="Traditional Arabic"/>
          <w:sz w:val="32"/>
          <w:szCs w:val="32"/>
          <w:vertAlign w:val="superscript"/>
          <w:rtl/>
          <w:lang w:bidi="ar-EG"/>
        </w:rPr>
        <w:footnoteReference w:id="6"/>
      </w:r>
      <w:r w:rsidRPr="00B169A7">
        <w:rPr>
          <w:rFonts w:ascii="Traditional Arabic" w:eastAsia="Times New Roman" w:hAnsi="Traditional Arabic" w:cs="Traditional Arabic"/>
          <w:sz w:val="32"/>
          <w:szCs w:val="32"/>
          <w:rtl/>
          <w:lang w:bidi="ar-EG"/>
        </w:rPr>
        <w:t>.</w:t>
      </w:r>
    </w:p>
    <w:p w:rsidR="00D92F88" w:rsidRDefault="00D92F88" w:rsidP="00B169A7">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0097228A">
        <w:rPr>
          <w:rFonts w:ascii="Jameel Noori Nastaleeq" w:hAnsi="Jameel Noori Nastaleeq" w:cs="Jameel Noori Nastaleeq" w:hint="cs"/>
          <w:sz w:val="36"/>
          <w:szCs w:val="36"/>
          <w:rtl/>
          <w:lang w:bidi="ur-PK"/>
        </w:rPr>
        <w:t xml:space="preserve">کہ تم سب اللہ کی عبادت کرو </w:t>
      </w:r>
      <w:r w:rsidR="00FA016B">
        <w:rPr>
          <w:rFonts w:ascii="Jameel Noori Nastaleeq" w:hAnsi="Jameel Noori Nastaleeq" w:cs="Jameel Noori Nastaleeq" w:hint="cs"/>
          <w:sz w:val="36"/>
          <w:szCs w:val="36"/>
          <w:rtl/>
          <w:lang w:bidi="ur-PK"/>
        </w:rPr>
        <w:t>،</w:t>
      </w:r>
      <w:r w:rsidR="0097228A">
        <w:rPr>
          <w:rFonts w:ascii="Jameel Noori Nastaleeq" w:hAnsi="Jameel Noori Nastaleeq" w:cs="Jameel Noori Nastaleeq" w:hint="cs"/>
          <w:sz w:val="36"/>
          <w:szCs w:val="36"/>
          <w:rtl/>
          <w:lang w:bidi="ur-PK"/>
        </w:rPr>
        <w:t xml:space="preserve"> اس کے سوا تمہارا کوئی معبود نہیں۔</w:t>
      </w:r>
    </w:p>
    <w:p w:rsidR="00B169A7" w:rsidRDefault="003C451D"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چنانچہ سب سے پہلے عبادت میں شرک کی نفی کرنا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شرک اور مشرکوں  سے براءت کا اظہار کرنا ضروری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اللہ تعالی نے اپنے خلیل ابراہیم علیہ السلام کے تعلق سے فرمایا: </w:t>
      </w:r>
    </w:p>
    <w:p w:rsidR="00E70488" w:rsidRPr="00B169A7" w:rsidRDefault="00B169A7" w:rsidP="00B169A7">
      <w:pPr>
        <w:bidi/>
        <w:jc w:val="lowKashida"/>
        <w:rPr>
          <w:rFonts w:ascii="Jameel Noori Nastaleeq" w:hAnsi="Jameel Noori Nastaleeq" w:cs="Jameel Noori Nastaleeq"/>
          <w:sz w:val="36"/>
          <w:szCs w:val="36"/>
          <w:rtl/>
          <w:lang w:bidi="ur-PK"/>
        </w:rPr>
      </w:pPr>
      <w:r w:rsidRPr="00B169A7">
        <w:rPr>
          <w:rFonts w:ascii="Traditional Arabic" w:eastAsia="Times New Roman" w:hAnsi="Traditional Arabic" w:cs="Traditional Arabic"/>
          <w:sz w:val="32"/>
          <w:szCs w:val="32"/>
          <w:rtl/>
          <w:lang w:bidi="ar-EG"/>
        </w:rPr>
        <w:t>﴿وإذ قال إبراهيم لأبيه وقـومه إنني براء مما تعبدون * إلا الذي فطرني﴾</w:t>
      </w:r>
      <w:r w:rsidRPr="00B169A7">
        <w:rPr>
          <w:rFonts w:ascii="Traditional Arabic" w:eastAsia="Times New Roman" w:hAnsi="Traditional Arabic" w:cs="Traditional Arabic"/>
          <w:sz w:val="32"/>
          <w:szCs w:val="32"/>
          <w:vertAlign w:val="superscript"/>
          <w:lang w:bidi="ar-EG"/>
        </w:rPr>
        <w:footnoteReference w:id="7"/>
      </w:r>
    </w:p>
    <w:p w:rsidR="003C451D" w:rsidRDefault="003C451D"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جبکہ ابراہیم نے اپنے والد سے اور اپنی قوم سے فرمایا کہ میں ان چیزوں سے بیزار ہوں جن کی تم عبادت کرتے ہو۔بجز اس ذات کے جس نے مجھے پیدا کیا ہے۔</w:t>
      </w:r>
    </w:p>
    <w:p w:rsidR="003C451D" w:rsidRDefault="003C451D"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لیے اللہ کے سوا جس کی بھی عبادت کی جاتی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عبادت سے براءت کا اظہار کرنا ضروری ہے۔</w:t>
      </w:r>
    </w:p>
    <w:p w:rsidR="003C451D" w:rsidRDefault="003C451D" w:rsidP="00FA016B">
      <w:pPr>
        <w:bidi/>
        <w:jc w:val="lowKashida"/>
        <w:rPr>
          <w:rFonts w:ascii="Jameel Noori Nastaleeq" w:hAnsi="Jameel Noori Nastaleeq" w:cs="Jameel Noori Nastaleeq"/>
          <w:sz w:val="36"/>
          <w:szCs w:val="36"/>
          <w:rtl/>
          <w:lang w:bidi="ar-EG"/>
        </w:rPr>
      </w:pPr>
      <w:r>
        <w:rPr>
          <w:rFonts w:ascii="Jameel Noori Nastaleeq" w:hAnsi="Jameel Noori Nastaleeq" w:cs="Jameel Noori Nastaleeq" w:hint="cs"/>
          <w:sz w:val="36"/>
          <w:szCs w:val="36"/>
          <w:rtl/>
          <w:lang w:bidi="ur-PK"/>
        </w:rPr>
        <w:t xml:space="preserve">اللہ نے ابراہیم علیہ السلام کے تعلق سے مزید فرمایا: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وأعتزلكم وما تدعون من دون الله</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8"/>
      </w:r>
    </w:p>
    <w:p w:rsidR="003C451D" w:rsidRDefault="003C451D"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میں تمہیں او ر جن جن کو تم اللہ تعالی کے سوا پکارتے ہو انہیں بھی سب کو چھوڑ رہا ہوں۔</w:t>
      </w:r>
    </w:p>
    <w:p w:rsidR="003C451D" w:rsidRDefault="003C451D" w:rsidP="00B26AA4">
      <w:pPr>
        <w:bidi/>
        <w:jc w:val="lowKashida"/>
        <w:rPr>
          <w:rFonts w:ascii="Jameel Noori Nastaleeq" w:hAnsi="Jameel Noori Nastaleeq" w:cs="Jameel Noori Nastaleeq"/>
          <w:sz w:val="36"/>
          <w:szCs w:val="36"/>
          <w:rtl/>
          <w:lang w:bidi="ar-EG"/>
        </w:rPr>
      </w:pPr>
      <w:r>
        <w:rPr>
          <w:rFonts w:ascii="Jameel Noori Nastaleeq" w:hAnsi="Jameel Noori Nastaleeq" w:cs="Jameel Noori Nastaleeq" w:hint="cs"/>
          <w:sz w:val="36"/>
          <w:szCs w:val="36"/>
          <w:rtl/>
          <w:lang w:bidi="ur-PK"/>
        </w:rPr>
        <w:t xml:space="preserve">لہذا شرک اور مشرکوں سے بے تعلقی برتناواجب ہے بایں طور کہ ان سے براءت کا اظہار کیا جائے ۔جیسا کہ اللہ تعالی اس  کی وضاحت کرتے ہوئے فرمایا: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قد كانت لكم أسوة حسنة في إبراهيم والذين معه إذ قالوا لقومهم إنا برآء منكم ومما تعبدون من دون الله كفرنا بكم وبدا بيننا وبينـكم العداوة والبغضاء أبدا حتى تؤمنوا بالله وحده</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9"/>
      </w:r>
    </w:p>
    <w:p w:rsidR="003C451D" w:rsidRDefault="003C451D" w:rsidP="00B26AA4">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مسلمانو!) تمہارے لیے حضرت ابراہیم میں اور ان کے ساتھیوں میں بہترین نمونہ ہے جبکہ ان</w:t>
      </w:r>
      <w:r w:rsidR="00B26AA4">
        <w:rPr>
          <w:rFonts w:ascii="Jameel Noori Nastaleeq" w:hAnsi="Jameel Noori Nastaleeq" w:cs="Jameel Noori Nastaleeq" w:hint="cs"/>
          <w:sz w:val="36"/>
          <w:szCs w:val="36"/>
          <w:rtl/>
          <w:lang w:bidi="ur-PK"/>
        </w:rPr>
        <w:t xml:space="preserve">ہوں نے </w:t>
      </w:r>
      <w:r>
        <w:rPr>
          <w:rFonts w:ascii="Jameel Noori Nastaleeq" w:hAnsi="Jameel Noori Nastaleeq" w:cs="Jameel Noori Nastaleeq" w:hint="cs"/>
          <w:sz w:val="36"/>
          <w:szCs w:val="36"/>
          <w:rtl/>
          <w:lang w:bidi="ur-PK"/>
        </w:rPr>
        <w:t>اپنی قوم سے برملا کہہ دیا کہ ہم تم سے اور جن جن کی تم اللہ کے سوا عبادت کرتے ہو ان سب سے بالکل بیزار ہیں۔ہم تمہارے (عقائد کے ) منکر ہیں جب تک تم اللہ کی وحدانیت پر ایمان نہ لاؤ ہم میں تم میں ہمیشہ کے لیے بغض وعداوت ظاہر ہوگئی۔</w:t>
      </w:r>
    </w:p>
    <w:p w:rsidR="003C451D" w:rsidRDefault="003C451D"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ان کے ساتھیوں سے مراد   رُسُل علیہم السلام ہیں جیسا کہ ابن جریر نے ذکر کیا ہے۔</w:t>
      </w:r>
    </w:p>
    <w:p w:rsidR="003C451D" w:rsidRDefault="003C451D"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آیت کے اندر وہ تمام چیزیں شامل ہیں جنہیں ہمارے شیخ رحمہ اللہ نے ذکر کیا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توحید کی رغبت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شرک کی نفی</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موحدوں سے دوستی</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اس شخص </w:t>
      </w:r>
      <w:r w:rsidR="00073329">
        <w:rPr>
          <w:rFonts w:ascii="Jameel Noori Nastaleeq" w:hAnsi="Jameel Noori Nastaleeq" w:cs="Jameel Noori Nastaleeq" w:hint="cs"/>
          <w:sz w:val="36"/>
          <w:szCs w:val="36"/>
          <w:rtl/>
          <w:lang w:bidi="ur-PK"/>
        </w:rPr>
        <w:t xml:space="preserve"> کی تکفیر</w:t>
      </w:r>
      <w:r>
        <w:rPr>
          <w:rFonts w:ascii="Jameel Noori Nastaleeq" w:hAnsi="Jameel Noori Nastaleeq" w:cs="Jameel Noori Nastaleeq" w:hint="cs"/>
          <w:sz w:val="36"/>
          <w:szCs w:val="36"/>
          <w:rtl/>
          <w:lang w:bidi="ur-PK"/>
        </w:rPr>
        <w:t xml:space="preserve"> جو توحید کو چھوڑ کر اس کے منافی شرک کا ارتکاب کرے۔</w:t>
      </w:r>
      <w:r w:rsidR="00073329">
        <w:rPr>
          <w:rFonts w:ascii="Jameel Noori Nastaleeq" w:hAnsi="Jameel Noori Nastaleeq" w:cs="Jameel Noori Nastaleeq" w:hint="cs"/>
          <w:sz w:val="36"/>
          <w:szCs w:val="36"/>
          <w:rtl/>
          <w:lang w:bidi="ur-PK"/>
        </w:rPr>
        <w:t xml:space="preserve">کیوں کہ جس نے شرک کا ارتکاب کیا اس نے توحید کو ترک کردیا </w:t>
      </w:r>
      <w:r w:rsidR="00FA016B">
        <w:rPr>
          <w:rFonts w:ascii="Jameel Noori Nastaleeq" w:hAnsi="Jameel Noori Nastaleeq" w:cs="Jameel Noori Nastaleeq" w:hint="cs"/>
          <w:sz w:val="36"/>
          <w:szCs w:val="36"/>
          <w:rtl/>
          <w:lang w:bidi="ur-PK"/>
        </w:rPr>
        <w:t>،</w:t>
      </w:r>
      <w:r w:rsidR="00073329">
        <w:rPr>
          <w:rFonts w:ascii="Jameel Noori Nastaleeq" w:hAnsi="Jameel Noori Nastaleeq" w:cs="Jameel Noori Nastaleeq" w:hint="cs"/>
          <w:sz w:val="36"/>
          <w:szCs w:val="36"/>
          <w:rtl/>
          <w:lang w:bidi="ur-PK"/>
        </w:rPr>
        <w:t xml:space="preserve"> اس لیے کہ شرک اور توحید ایک دوسرے کی ضد ہیں</w:t>
      </w:r>
      <w:r w:rsidR="00FA016B">
        <w:rPr>
          <w:rFonts w:ascii="Jameel Noori Nastaleeq" w:hAnsi="Jameel Noori Nastaleeq" w:cs="Jameel Noori Nastaleeq" w:hint="cs"/>
          <w:sz w:val="36"/>
          <w:szCs w:val="36"/>
          <w:rtl/>
          <w:lang w:bidi="ur-PK"/>
        </w:rPr>
        <w:t>،</w:t>
      </w:r>
      <w:r w:rsidR="00073329">
        <w:rPr>
          <w:rFonts w:ascii="Jameel Noori Nastaleeq" w:hAnsi="Jameel Noori Nastaleeq" w:cs="Jameel Noori Nastaleeq" w:hint="cs"/>
          <w:sz w:val="36"/>
          <w:szCs w:val="36"/>
          <w:rtl/>
          <w:lang w:bidi="ur-PK"/>
        </w:rPr>
        <w:t xml:space="preserve"> دونوں یکجا نہیں ہوسکتے </w:t>
      </w:r>
      <w:r w:rsidR="00FA016B">
        <w:rPr>
          <w:rFonts w:ascii="Jameel Noori Nastaleeq" w:hAnsi="Jameel Noori Nastaleeq" w:cs="Jameel Noori Nastaleeq" w:hint="cs"/>
          <w:sz w:val="36"/>
          <w:szCs w:val="36"/>
          <w:rtl/>
          <w:lang w:bidi="ur-PK"/>
        </w:rPr>
        <w:t>،</w:t>
      </w:r>
      <w:r w:rsidR="00073329">
        <w:rPr>
          <w:rFonts w:ascii="Jameel Noori Nastaleeq" w:hAnsi="Jameel Noori Nastaleeq" w:cs="Jameel Noori Nastaleeq" w:hint="cs"/>
          <w:sz w:val="36"/>
          <w:szCs w:val="36"/>
          <w:rtl/>
          <w:lang w:bidi="ur-PK"/>
        </w:rPr>
        <w:t xml:space="preserve"> جب شرک پایا جائے گا تو توحید نہیں پائی جائے گی۔</w:t>
      </w:r>
    </w:p>
    <w:p w:rsidR="00B169A7"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اللہ تعالی نے مشرک کی حالت بیان کرتے ہوئے فرمایا:</w:t>
      </w:r>
    </w:p>
    <w:p w:rsidR="00073329" w:rsidRDefault="00073329" w:rsidP="00B169A7">
      <w:pPr>
        <w:bidi/>
        <w:jc w:val="lowKashida"/>
        <w:rPr>
          <w:rFonts w:ascii="Jameel Noori Nastaleeq" w:hAnsi="Jameel Noori Nastaleeq" w:cs="Jameel Noori Nastaleeq"/>
          <w:sz w:val="36"/>
          <w:szCs w:val="36"/>
          <w:rtl/>
          <w:lang w:bidi="ar-EG"/>
        </w:rPr>
      </w:pPr>
      <w:r>
        <w:rPr>
          <w:rFonts w:ascii="Jameel Noori Nastaleeq" w:hAnsi="Jameel Noori Nastaleeq" w:cs="Jameel Noori Nastaleeq" w:hint="cs"/>
          <w:sz w:val="36"/>
          <w:szCs w:val="36"/>
          <w:rtl/>
          <w:lang w:bidi="ur-PK"/>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وجعل لله أندادا ليضل عن سبيله قل تمتع بكفرك قليلا إنك من أصحاب النار</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0"/>
      </w:r>
    </w:p>
    <w:p w:rsidR="00073329" w:rsidRDefault="00073329" w:rsidP="00037947">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اللہ تعالی کے</w:t>
      </w:r>
      <w:r w:rsidR="00B26AA4">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شریک مقرر کرنے لگتاہے جس سے (اوروں کو بھی ) اس کی راہ سے بہکائے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آپ کہہ دیجئے کہ اپنے کفر کا فائدہ کچھ دن او راٹھالو</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(آخر) تو دوزخیوں میں ہونے والا ہے۔</w:t>
      </w:r>
    </w:p>
    <w:p w:rsidR="00073329"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چنانچہ اس نے عبادت میں شریک مقرر کرکے اللہ تعالی کے ساتھ کفر کیا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طرح کی آیتیں بہت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کوئی بھی شخص شرک کی نفی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سے براءت اور اس کے مرتکب کی تکفیر کے بغیر موحد نہیں ہوسکتا۔</w:t>
      </w:r>
    </w:p>
    <w:p w:rsidR="00073329" w:rsidRPr="00073329" w:rsidRDefault="00073329" w:rsidP="00FA016B">
      <w:pPr>
        <w:bidi/>
        <w:jc w:val="lowKashida"/>
        <w:rPr>
          <w:rFonts w:ascii="Jameel Noori Nastaleeq" w:hAnsi="Jameel Noori Nastaleeq" w:cs="Jameel Noori Nastaleeq"/>
          <w:b/>
          <w:bCs/>
          <w:sz w:val="36"/>
          <w:szCs w:val="36"/>
          <w:rtl/>
          <w:lang w:bidi="ur-PK"/>
        </w:rPr>
      </w:pPr>
      <w:r w:rsidRPr="00073329">
        <w:rPr>
          <w:rFonts w:ascii="Jameel Noori Nastaleeq" w:hAnsi="Jameel Noori Nastaleeq" w:cs="Jameel Noori Nastaleeq" w:hint="cs"/>
          <w:b/>
          <w:bCs/>
          <w:sz w:val="36"/>
          <w:szCs w:val="36"/>
          <w:rtl/>
          <w:lang w:bidi="ur-PK"/>
        </w:rPr>
        <w:t xml:space="preserve">مؤلف رحمہ اللہ تعالی نے مزید فرمایا: </w:t>
      </w:r>
    </w:p>
    <w:p w:rsidR="00073329" w:rsidRPr="00073329" w:rsidRDefault="00073329" w:rsidP="00FA016B">
      <w:pPr>
        <w:bidi/>
        <w:jc w:val="lowKashida"/>
        <w:rPr>
          <w:rFonts w:ascii="Jameel Noori Nastaleeq" w:hAnsi="Jameel Noori Nastaleeq" w:cs="Jameel Noori Nastaleeq"/>
          <w:b/>
          <w:bCs/>
          <w:sz w:val="36"/>
          <w:szCs w:val="36"/>
          <w:rtl/>
          <w:lang w:bidi="ur-PK"/>
        </w:rPr>
      </w:pPr>
      <w:r w:rsidRPr="00073329">
        <w:rPr>
          <w:rFonts w:ascii="Jameel Noori Nastaleeq" w:hAnsi="Jameel Noori Nastaleeq" w:cs="Jameel Noori Nastaleeq" w:hint="cs"/>
          <w:b/>
          <w:bCs/>
          <w:sz w:val="36"/>
          <w:szCs w:val="36"/>
          <w:rtl/>
          <w:lang w:bidi="ur-PK"/>
        </w:rPr>
        <w:t>دوسری: اللہ کی عبادت میں شرک کرنے سے ڈرانا</w:t>
      </w:r>
      <w:r w:rsidR="00FA016B">
        <w:rPr>
          <w:rFonts w:ascii="Jameel Noori Nastaleeq" w:hAnsi="Jameel Noori Nastaleeq" w:cs="Jameel Noori Nastaleeq" w:hint="cs"/>
          <w:b/>
          <w:bCs/>
          <w:sz w:val="36"/>
          <w:szCs w:val="36"/>
          <w:rtl/>
          <w:lang w:bidi="ur-PK"/>
        </w:rPr>
        <w:t>،</w:t>
      </w:r>
      <w:r w:rsidRPr="00073329">
        <w:rPr>
          <w:rFonts w:ascii="Jameel Noori Nastaleeq" w:hAnsi="Jameel Noori Nastaleeq" w:cs="Jameel Noori Nastaleeq" w:hint="cs"/>
          <w:b/>
          <w:bCs/>
          <w:sz w:val="36"/>
          <w:szCs w:val="36"/>
          <w:rtl/>
          <w:lang w:bidi="ur-PK"/>
        </w:rPr>
        <w:t xml:space="preserve"> اس باب میں سخت رویہ اختیار کرنا</w:t>
      </w:r>
      <w:r w:rsidR="00FA016B">
        <w:rPr>
          <w:rFonts w:ascii="Jameel Noori Nastaleeq" w:hAnsi="Jameel Noori Nastaleeq" w:cs="Jameel Noori Nastaleeq" w:hint="cs"/>
          <w:b/>
          <w:bCs/>
          <w:sz w:val="36"/>
          <w:szCs w:val="36"/>
          <w:rtl/>
          <w:lang w:bidi="ur-PK"/>
        </w:rPr>
        <w:t>،</w:t>
      </w:r>
      <w:r w:rsidRPr="00073329">
        <w:rPr>
          <w:rFonts w:ascii="Jameel Noori Nastaleeq" w:hAnsi="Jameel Noori Nastaleeq" w:cs="Jameel Noori Nastaleeq" w:hint="cs"/>
          <w:b/>
          <w:bCs/>
          <w:sz w:val="36"/>
          <w:szCs w:val="36"/>
          <w:rtl/>
          <w:lang w:bidi="ur-PK"/>
        </w:rPr>
        <w:t xml:space="preserve"> اس کے مرتکبین کو دشمن سمجھنا</w:t>
      </w:r>
      <w:r w:rsidR="00FA016B">
        <w:rPr>
          <w:rFonts w:ascii="Jameel Noori Nastaleeq" w:hAnsi="Jameel Noori Nastaleeq" w:cs="Jameel Noori Nastaleeq" w:hint="cs"/>
          <w:b/>
          <w:bCs/>
          <w:sz w:val="36"/>
          <w:szCs w:val="36"/>
          <w:rtl/>
          <w:lang w:bidi="ur-PK"/>
        </w:rPr>
        <w:t>،</w:t>
      </w:r>
      <w:r w:rsidRPr="00073329">
        <w:rPr>
          <w:rFonts w:ascii="Jameel Noori Nastaleeq" w:hAnsi="Jameel Noori Nastaleeq" w:cs="Jameel Noori Nastaleeq" w:hint="cs"/>
          <w:b/>
          <w:bCs/>
          <w:sz w:val="36"/>
          <w:szCs w:val="36"/>
          <w:rtl/>
          <w:lang w:bidi="ur-PK"/>
        </w:rPr>
        <w:t xml:space="preserve"> اور  شرک کرنے والوں کو کافر ٹھہرانا۔</w:t>
      </w:r>
    </w:p>
    <w:p w:rsidR="00073329"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توحید اس کے بغیر مکمل نہیں ہوسکتی</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یہی رسولوں کا دین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انہوں نے اپنی قوموں کو شرک سے ڈرایا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اللہ تعالی نے فرمایا: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ولقد بعثنا في كل أمة رسولا أن اعبدوا الله واجتنبوا الطاغوت</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1"/>
      </w:r>
    </w:p>
    <w:p w:rsidR="00073329"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ہم نے ہر امت میں رسول بھیجا کہ (لوگو!) صرف اللہ کی عبادت کرو اور اس کے سوا تمام معبودوں سے بچو۔</w:t>
      </w:r>
    </w:p>
    <w:p w:rsidR="00073329"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نیز فرمان باری تعالی ہے:</w:t>
      </w:r>
      <w:r w:rsidR="00B169A7" w:rsidRPr="00B169A7">
        <w:rPr>
          <w:rFonts w:ascii="Traditional Arabic" w:eastAsia="Times New Roman" w:hAnsi="Traditional Arabic" w:cs="Traditional Arabic"/>
          <w:sz w:val="32"/>
          <w:szCs w:val="32"/>
          <w:lang w:bidi="ar-EG"/>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وما أرسلنا من قبلك من رسول إلا نوحي إليه أنه لا إلـٰه إلا أنا فاعبدون</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2"/>
      </w:r>
    </w:p>
    <w:p w:rsidR="00073329"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ترجمہ:تجھ سے پہلے بھی جو رسول ہم نے بھیجا اس کی طرف یہی وحی نازل فرمائی کہ میرے سوا کوئی معبود برحق نہیں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تم سب میری ہی عبادت کرو۔</w:t>
      </w:r>
    </w:p>
    <w:p w:rsidR="00B169A7"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نیز اللہ تعالی نے فرمایا:</w:t>
      </w:r>
    </w:p>
    <w:p w:rsidR="00073329" w:rsidRDefault="00073329" w:rsidP="00B169A7">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واذكر أخا عاد إذ أنذر قومه بالأحقاف وقد خلت النذر من بين يديه ومن خلفه أن لا تعبدوا إلا الله</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3"/>
      </w:r>
      <w:r w:rsidR="00B169A7" w:rsidRPr="00B169A7">
        <w:rPr>
          <w:rFonts w:ascii="Traditional Arabic" w:eastAsia="Times New Roman" w:hAnsi="Traditional Arabic" w:cs="Traditional Arabic"/>
          <w:sz w:val="32"/>
          <w:szCs w:val="32"/>
          <w:rtl/>
          <w:lang w:bidi="ar-EG"/>
        </w:rPr>
        <w:t>.</w:t>
      </w:r>
    </w:p>
    <w:p w:rsidR="00073329" w:rsidRDefault="00073329"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009F6E47">
        <w:rPr>
          <w:rFonts w:ascii="Jameel Noori Nastaleeq" w:hAnsi="Jameel Noori Nastaleeq" w:cs="Jameel Noori Nastaleeq" w:hint="cs"/>
          <w:sz w:val="36"/>
          <w:szCs w:val="36"/>
          <w:rtl/>
          <w:lang w:bidi="ur-PK"/>
        </w:rPr>
        <w:t>عاد کے بھائی کو یاد کرو جبکہ اس نے اپنی قوم کو احقاف میں ڈرایا او ریقینا اس سے پہلے بھی ڈرانے والے گزر چکے ہیں اور اس کے بعد بھی یہ کہ تم سوائے اللہ تعالی کے اور کس کی عباد ت نہ کرو۔</w:t>
      </w:r>
    </w:p>
    <w:p w:rsidR="009F6E47" w:rsidRDefault="009F6E47" w:rsidP="00FA016B">
      <w:pPr>
        <w:bidi/>
        <w:jc w:val="lowKashida"/>
        <w:rPr>
          <w:rFonts w:ascii="Jameel Noori Nastaleeq" w:hAnsi="Jameel Noori Nastaleeq" w:cs="Jameel Noori Nastaleeq"/>
          <w:b/>
          <w:bCs/>
          <w:sz w:val="36"/>
          <w:szCs w:val="36"/>
          <w:rtl/>
          <w:lang w:bidi="ur-PK"/>
        </w:rPr>
      </w:pPr>
      <w:r w:rsidRPr="009F6E47">
        <w:rPr>
          <w:rFonts w:ascii="Jameel Noori Nastaleeq" w:hAnsi="Jameel Noori Nastaleeq" w:cs="Jameel Noori Nastaleeq" w:hint="cs"/>
          <w:b/>
          <w:bCs/>
          <w:sz w:val="36"/>
          <w:szCs w:val="36"/>
          <w:rtl/>
          <w:lang w:bidi="ur-PK"/>
        </w:rPr>
        <w:t>مؤلف کا قول: اللہ کی عبادت  میں۔</w:t>
      </w:r>
    </w:p>
    <w:p w:rsidR="009F6E47" w:rsidRDefault="009F6E47"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عبادت ایک جامع نام ہے جس میں تمام ایسے  ظاہری وباطنی افعال واقوال شامل ہیں جو اللہ تعالی کو محبوب اور پسند</w:t>
      </w:r>
      <w:r w:rsidR="00037947">
        <w:rPr>
          <w:rFonts w:ascii="Jameel Noori Nastaleeq" w:hAnsi="Jameel Noori Nastaleeq" w:cs="Jameel Noori Nastaleeq" w:hint="cs"/>
          <w:sz w:val="36"/>
          <w:szCs w:val="36"/>
          <w:rtl/>
          <w:lang w:bidi="ur-PK"/>
        </w:rPr>
        <w:t xml:space="preserve">یدہ </w:t>
      </w:r>
      <w:r>
        <w:rPr>
          <w:rFonts w:ascii="Jameel Noori Nastaleeq" w:hAnsi="Jameel Noori Nastaleeq" w:cs="Jameel Noori Nastaleeq" w:hint="cs"/>
          <w:sz w:val="36"/>
          <w:szCs w:val="36"/>
          <w:rtl/>
          <w:lang w:bidi="ur-PK"/>
        </w:rPr>
        <w:t xml:space="preserve"> ہیں۔</w:t>
      </w:r>
    </w:p>
    <w:p w:rsidR="009F6E47" w:rsidRPr="00620C03" w:rsidRDefault="00037947" w:rsidP="00FA016B">
      <w:pPr>
        <w:bidi/>
        <w:jc w:val="lowKashida"/>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36"/>
          <w:szCs w:val="36"/>
          <w:rtl/>
          <w:lang w:bidi="ur-PK"/>
        </w:rPr>
        <w:t>مؤلف کا قول: اس باب</w:t>
      </w:r>
      <w:r w:rsidR="00620C03" w:rsidRPr="00620C03">
        <w:rPr>
          <w:rFonts w:ascii="Jameel Noori Nastaleeq" w:hAnsi="Jameel Noori Nastaleeq" w:cs="Jameel Noori Nastaleeq" w:hint="cs"/>
          <w:b/>
          <w:bCs/>
          <w:sz w:val="36"/>
          <w:szCs w:val="36"/>
          <w:rtl/>
          <w:lang w:bidi="ur-PK"/>
        </w:rPr>
        <w:t xml:space="preserve"> میں سخت رویہ اختیار کرنا۔</w:t>
      </w:r>
    </w:p>
    <w:p w:rsidR="00620C03" w:rsidRDefault="00620C03"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قرآن وحدیث میں بھی موجود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اللہ تعالی نے فرمایا: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ففروا إلى الله إني لكم منـه نذير مبين * ولا تجعلوا مع الله إلـٰها آخر إني لكم منه نذير مبين</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4"/>
      </w:r>
    </w:p>
    <w:p w:rsidR="00620C03" w:rsidRDefault="00620C03"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00541BB8">
        <w:rPr>
          <w:rFonts w:ascii="Jameel Noori Nastaleeq" w:hAnsi="Jameel Noori Nastaleeq" w:cs="Jameel Noori Nastaleeq" w:hint="cs"/>
          <w:sz w:val="36"/>
          <w:szCs w:val="36"/>
          <w:rtl/>
          <w:lang w:bidi="ur-PK"/>
        </w:rPr>
        <w:t>تم اللہ  کی طرف دوڑ بھاگ (یعنی رجوع کرو)</w:t>
      </w:r>
      <w:r w:rsidR="00FA016B">
        <w:rPr>
          <w:rFonts w:ascii="Jameel Noori Nastaleeq" w:hAnsi="Jameel Noori Nastaleeq" w:cs="Jameel Noori Nastaleeq" w:hint="cs"/>
          <w:sz w:val="36"/>
          <w:szCs w:val="36"/>
          <w:rtl/>
          <w:lang w:bidi="ur-PK"/>
        </w:rPr>
        <w:t>،</w:t>
      </w:r>
      <w:r w:rsidR="00541BB8">
        <w:rPr>
          <w:rFonts w:ascii="Jameel Noori Nastaleeq" w:hAnsi="Jameel Noori Nastaleeq" w:cs="Jameel Noori Nastaleeq" w:hint="cs"/>
          <w:sz w:val="36"/>
          <w:szCs w:val="36"/>
          <w:rtl/>
          <w:lang w:bidi="ur-PK"/>
        </w:rPr>
        <w:t xml:space="preserve"> یقینا میں تمہیں اس کی طرف صاف صاف تنبیہ کرنے والا ہوں۔اللہ کے ساتھ کسی اور کو معبود نہ ٹھہراؤ۔بے شک میں تمہیں اس کی طرف سے کھلا ڈرانے والا ہوں۔</w:t>
      </w:r>
    </w:p>
    <w:p w:rsidR="00541BB8" w:rsidRDefault="00541BB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اگر سخت رویہ اختیار نہ کیا جاتا تو نبی صلی اللہ علیہ وسلم اور آپ کے صحابہ کو قریش کی وہ تمام تر اذیتیں نہ سہنی پڑتیں جن کا تفصیلی ذکر سیرت کی کتابوں  میں موجود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آپ نے ہی سب سے پہلے مشرکوں کے دین کو برابھلا کہا اور ان کے معبودوں کا نقص وعیب واضح فرمایا۔</w:t>
      </w:r>
    </w:p>
    <w:p w:rsidR="00541BB8" w:rsidRPr="00541BB8" w:rsidRDefault="00541BB8" w:rsidP="00FA016B">
      <w:pPr>
        <w:bidi/>
        <w:jc w:val="lowKashida"/>
        <w:rPr>
          <w:rFonts w:ascii="Jameel Noori Nastaleeq" w:hAnsi="Jameel Noori Nastaleeq" w:cs="Jameel Noori Nastaleeq"/>
          <w:b/>
          <w:bCs/>
          <w:sz w:val="36"/>
          <w:szCs w:val="36"/>
          <w:rtl/>
          <w:lang w:bidi="ur-PK"/>
        </w:rPr>
      </w:pPr>
      <w:r w:rsidRPr="00541BB8">
        <w:rPr>
          <w:rFonts w:ascii="Jameel Noori Nastaleeq" w:hAnsi="Jameel Noori Nastaleeq" w:cs="Jameel Noori Nastaleeq" w:hint="cs"/>
          <w:b/>
          <w:bCs/>
          <w:sz w:val="36"/>
          <w:szCs w:val="36"/>
          <w:rtl/>
          <w:lang w:bidi="ur-PK"/>
        </w:rPr>
        <w:t>مؤلف رحمہ اللہ کا قول : اس کے مرتکب</w:t>
      </w:r>
      <w:r>
        <w:rPr>
          <w:rFonts w:ascii="Jameel Noori Nastaleeq" w:hAnsi="Jameel Noori Nastaleeq" w:cs="Jameel Noori Nastaleeq" w:hint="cs"/>
          <w:b/>
          <w:bCs/>
          <w:sz w:val="36"/>
          <w:szCs w:val="36"/>
          <w:rtl/>
          <w:lang w:bidi="ur-PK"/>
        </w:rPr>
        <w:t>ین سے دشمنی رکھنا</w:t>
      </w:r>
      <w:r w:rsidRPr="00541BB8">
        <w:rPr>
          <w:rFonts w:ascii="Jameel Noori Nastaleeq" w:hAnsi="Jameel Noori Nastaleeq" w:cs="Jameel Noori Nastaleeq" w:hint="cs"/>
          <w:b/>
          <w:bCs/>
          <w:sz w:val="36"/>
          <w:szCs w:val="36"/>
          <w:rtl/>
          <w:lang w:bidi="ur-PK"/>
        </w:rPr>
        <w:t>۔</w:t>
      </w:r>
    </w:p>
    <w:p w:rsidR="00541BB8" w:rsidRDefault="00541BB8" w:rsidP="00FA016B">
      <w:pPr>
        <w:bidi/>
        <w:jc w:val="lowKashida"/>
        <w:rPr>
          <w:rFonts w:ascii="Jameel Noori Nastaleeq" w:hAnsi="Jameel Noori Nastaleeq" w:cs="Jameel Noori Nastaleeq"/>
          <w:sz w:val="36"/>
          <w:szCs w:val="36"/>
          <w:rtl/>
          <w:lang w:bidi="ar-EG"/>
        </w:rPr>
      </w:pPr>
      <w:r>
        <w:rPr>
          <w:rFonts w:ascii="Jameel Noori Nastaleeq" w:hAnsi="Jameel Noori Nastaleeq" w:cs="Jameel Noori Nastaleeq" w:hint="cs"/>
          <w:sz w:val="36"/>
          <w:szCs w:val="36"/>
          <w:rtl/>
          <w:lang w:bidi="ur-PK"/>
        </w:rPr>
        <w:t xml:space="preserve">جیسا کہ اللہ تعالی نے فرمایا: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فاقتلوا المشركين حيث وجدتموهم وخذوهم واحصروهم واقعدوا لهم كل مرصد</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5"/>
      </w:r>
    </w:p>
    <w:p w:rsidR="00541BB8" w:rsidRDefault="00541BB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مشرکوں کو جہاں پاؤ قتل کرو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انہیں گرفتار کرو</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کا محاصرہ کرلو اور ان کی تاک میں ہر گھاٹی میں جا بیٹھو۔</w:t>
      </w:r>
    </w:p>
    <w:p w:rsidR="00B169A7" w:rsidRDefault="00541BB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معنی کی بہت زیادہ  آیتیں  وارد ہوئی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جیسے اللہ تعالی کا یہ فرمان :</w:t>
      </w:r>
    </w:p>
    <w:p w:rsidR="00541BB8" w:rsidRDefault="00541BB8" w:rsidP="00B169A7">
      <w:pPr>
        <w:bidi/>
        <w:jc w:val="lowKashida"/>
        <w:rPr>
          <w:rFonts w:ascii="Jameel Noori Nastaleeq" w:hAnsi="Jameel Noori Nastaleeq" w:cs="Jameel Noori Nastaleeq"/>
          <w:sz w:val="36"/>
          <w:szCs w:val="36"/>
          <w:rtl/>
          <w:lang w:bidi="ar-EG"/>
        </w:rPr>
      </w:pPr>
      <w:r>
        <w:rPr>
          <w:rFonts w:ascii="Jameel Noori Nastaleeq" w:hAnsi="Jameel Noori Nastaleeq" w:cs="Jameel Noori Nastaleeq" w:hint="cs"/>
          <w:sz w:val="36"/>
          <w:szCs w:val="36"/>
          <w:rtl/>
          <w:lang w:bidi="ur-PK"/>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وقاتلوهم حتى لا تكون فتنة ويكون الدين كله لله</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6"/>
      </w:r>
    </w:p>
    <w:p w:rsidR="00541BB8" w:rsidRDefault="00541BB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تم ان سے اس حد تک لڑو کہ ان میں  فتنہ (فساد ِ عقیدہ)  نہ رہے اور دین اللہ ہی کا ہوجائے ۔</w:t>
      </w:r>
    </w:p>
    <w:p w:rsidR="00541BB8" w:rsidRDefault="00B169A7"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آیت میں </w:t>
      </w:r>
      <w:r w:rsidR="00541BB8">
        <w:rPr>
          <w:rFonts w:ascii="Jameel Noori Nastaleeq" w:hAnsi="Jameel Noori Nastaleeq" w:cs="Jameel Noori Nastaleeq" w:hint="cs"/>
          <w:sz w:val="36"/>
          <w:szCs w:val="36"/>
          <w:rtl/>
          <w:lang w:bidi="ur-PK"/>
        </w:rPr>
        <w:t>فتنہ سے مراد شرک ہے۔</w:t>
      </w:r>
    </w:p>
    <w:p w:rsidR="00541BB8" w:rsidRDefault="00541BB8"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اللہ تعالی نے بے شمار آیتوں میں مشرکوں کو کفر سے متصف کیا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لیے مشرکوں کو کافر ٹھہرانا ضروری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یہی کلمہ توحید "لا الہ الا اللہ " کا تقاضہ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معنی اسی وقت مکمل ہوسکتا ہے جب اللہ کی عبادت میں شریک ٹھہرانے والے کو کافر ٹھہرایا جائے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صحیح حدیث میں آیا ہے: "</w:t>
      </w:r>
      <w:r w:rsidR="006B5CFB">
        <w:rPr>
          <w:rFonts w:ascii="Jameel Noori Nastaleeq" w:hAnsi="Jameel Noori Nastaleeq" w:cs="Jameel Noori Nastaleeq" w:hint="cs"/>
          <w:sz w:val="36"/>
          <w:szCs w:val="36"/>
          <w:rtl/>
          <w:lang w:bidi="ur-PK"/>
        </w:rPr>
        <w:t xml:space="preserve">جس نے لا الہ الا اللہ کہا اور اللہ کے سوا جن کی بندگی کی جاتے ہے </w:t>
      </w:r>
      <w:r w:rsidR="00FA016B">
        <w:rPr>
          <w:rFonts w:ascii="Jameel Noori Nastaleeq" w:hAnsi="Jameel Noori Nastaleeq" w:cs="Jameel Noori Nastaleeq" w:hint="cs"/>
          <w:sz w:val="36"/>
          <w:szCs w:val="36"/>
          <w:rtl/>
          <w:lang w:bidi="ur-PK"/>
        </w:rPr>
        <w:t>،</w:t>
      </w:r>
      <w:r w:rsidR="006B5CFB">
        <w:rPr>
          <w:rFonts w:ascii="Jameel Noori Nastaleeq" w:hAnsi="Jameel Noori Nastaleeq" w:cs="Jameel Noori Nastaleeq" w:hint="cs"/>
          <w:sz w:val="36"/>
          <w:szCs w:val="36"/>
          <w:rtl/>
          <w:lang w:bidi="ur-PK"/>
        </w:rPr>
        <w:t xml:space="preserve"> ان سب کا انکار کیا تو اس کا مال وجان محفو ظ ہو گیا اور اس کا حساب اللہ تعالی پر ہے"</w:t>
      </w:r>
      <w:r w:rsidR="006B5CFB" w:rsidRPr="006B5CFB">
        <w:rPr>
          <w:rFonts w:ascii="Traditional Arabic" w:hAnsi="Traditional Arabic" w:cs="Traditional Arabic" w:hint="cs"/>
          <w:sz w:val="36"/>
          <w:szCs w:val="36"/>
          <w:vertAlign w:val="superscript"/>
          <w:lang w:bidi="ur-PK"/>
        </w:rPr>
        <w:t>(</w:t>
      </w:r>
      <w:r w:rsidR="006B5CFB" w:rsidRPr="006B5CFB">
        <w:rPr>
          <w:rStyle w:val="FootnoteReference"/>
          <w:rFonts w:ascii="Traditional Arabic" w:hAnsi="Traditional Arabic" w:cs="Traditional Arabic"/>
          <w:sz w:val="36"/>
          <w:szCs w:val="36"/>
          <w:lang w:bidi="ur-PK"/>
        </w:rPr>
        <w:footnoteReference w:id="17"/>
      </w:r>
      <w:r w:rsidR="006B5CFB" w:rsidRPr="006B5CFB">
        <w:rPr>
          <w:rFonts w:ascii="Traditional Arabic" w:hAnsi="Traditional Arabic" w:cs="Traditional Arabic" w:hint="cs"/>
          <w:sz w:val="36"/>
          <w:szCs w:val="36"/>
          <w:vertAlign w:val="superscript"/>
          <w:lang w:bidi="ur-PK"/>
        </w:rPr>
        <w:t>)</w:t>
      </w:r>
      <w:r w:rsidR="006B5CFB">
        <w:rPr>
          <w:rFonts w:ascii="Jameel Noori Nastaleeq" w:hAnsi="Jameel Noori Nastaleeq" w:cs="Jameel Noori Nastaleeq" w:hint="cs"/>
          <w:sz w:val="36"/>
          <w:szCs w:val="36"/>
          <w:rtl/>
          <w:lang w:bidi="ur-PK"/>
        </w:rPr>
        <w:t>۔</w:t>
      </w:r>
    </w:p>
    <w:p w:rsidR="0069226F" w:rsidRDefault="0069226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آپ کا فرمان : ( اللہ کے سوا جن کی بندگی کی جاتے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سب کا انکار کیا ) نفی کی تاکید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مال وجان  اس نفی کے بغیر محفوظ نہیں ہوسکتا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 اس نے شک کیا یا  تردد سے کام لیا تو اس کا مال وجان محفو ظ نہیں ہوگا۔</w:t>
      </w:r>
    </w:p>
    <w:p w:rsidR="0069226F" w:rsidRDefault="0069226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وہ امور ہیں جن سے توحید مکمل ہوتی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حدیث کے اندر  "لا الہ الا اللہ"  </w:t>
      </w:r>
      <w:r w:rsidR="000F24FE">
        <w:rPr>
          <w:rFonts w:ascii="Jameel Noori Nastaleeq" w:hAnsi="Jameel Noori Nastaleeq" w:cs="Jameel Noori Nastaleeq" w:hint="cs"/>
          <w:sz w:val="36"/>
          <w:szCs w:val="36"/>
          <w:rtl/>
          <w:lang w:bidi="ur-PK"/>
        </w:rPr>
        <w:t xml:space="preserve">کا ذکر  بہت سے مشکل  قیود کے ساتھ ہوا ہے: علم </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اخلاص</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صدق وراستی</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یقین اور  شک سے دوری </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انسان اس وقت تک موحد نہیں ہوسکتا جب تک کہ اس کے اندر یہ تمام اوصاف یکجا نہ ہوجائیں</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وہ توحید  کا عقیدہ رکھے</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اسے قبول کرے</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اس سے محبت رکھے</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اسی کی خاطر دوستی ودشمنی قائم کرے</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معلوم ہوا کہ ہمارے شیخ نے جن امور کا ذکر کیا ہے</w:t>
      </w:r>
      <w:r w:rsidR="00FA016B">
        <w:rPr>
          <w:rFonts w:ascii="Jameel Noori Nastaleeq" w:hAnsi="Jameel Noori Nastaleeq" w:cs="Jameel Noori Nastaleeq" w:hint="cs"/>
          <w:sz w:val="36"/>
          <w:szCs w:val="36"/>
          <w:rtl/>
          <w:lang w:bidi="ur-PK"/>
        </w:rPr>
        <w:t>،</w:t>
      </w:r>
      <w:r w:rsidR="000F24FE">
        <w:rPr>
          <w:rFonts w:ascii="Jameel Noori Nastaleeq" w:hAnsi="Jameel Noori Nastaleeq" w:cs="Jameel Noori Nastaleeq" w:hint="cs"/>
          <w:sz w:val="36"/>
          <w:szCs w:val="36"/>
          <w:rtl/>
          <w:lang w:bidi="ur-PK"/>
        </w:rPr>
        <w:t xml:space="preserve"> ان سے ہی  توحید کامل حاصل ہوتی ہے۔</w:t>
      </w:r>
    </w:p>
    <w:p w:rsidR="000F24FE" w:rsidRPr="000F24FE" w:rsidRDefault="00037947" w:rsidP="00B169A7">
      <w:pPr>
        <w:bidi/>
        <w:rPr>
          <w:rFonts w:ascii="Jameel Noori Nastaleeq" w:hAnsi="Jameel Noori Nastaleeq" w:cs="Jameel Noori Nastaleeq"/>
          <w:b/>
          <w:bCs/>
          <w:sz w:val="36"/>
          <w:szCs w:val="36"/>
          <w:rtl/>
          <w:lang w:bidi="ur-PK"/>
        </w:rPr>
      </w:pPr>
      <w:r>
        <w:rPr>
          <w:rFonts w:ascii="Jameel Noori Nastaleeq" w:hAnsi="Jameel Noori Nastaleeq" w:cs="Jameel Noori Nastaleeq"/>
          <w:b/>
          <w:bCs/>
          <w:sz w:val="36"/>
          <w:szCs w:val="36"/>
          <w:rtl/>
          <w:lang w:bidi="ur-PK"/>
        </w:rPr>
        <w:br w:type="page"/>
      </w:r>
      <w:r w:rsidR="000F24FE" w:rsidRPr="000F24FE">
        <w:rPr>
          <w:rFonts w:ascii="Jameel Noori Nastaleeq" w:hAnsi="Jameel Noori Nastaleeq" w:cs="Jameel Noori Nastaleeq" w:hint="cs"/>
          <w:b/>
          <w:bCs/>
          <w:sz w:val="36"/>
          <w:szCs w:val="36"/>
          <w:rtl/>
          <w:lang w:bidi="ur-PK"/>
        </w:rPr>
        <w:t>نیز مؤلف رحمہ اللہ نے فرمایا:</w:t>
      </w:r>
    </w:p>
    <w:p w:rsidR="000F24FE" w:rsidRPr="000F24FE" w:rsidRDefault="000F24FE" w:rsidP="00FA016B">
      <w:pPr>
        <w:bidi/>
        <w:jc w:val="lowKashida"/>
        <w:rPr>
          <w:rFonts w:ascii="Jameel Noori Nastaleeq" w:hAnsi="Jameel Noori Nastaleeq" w:cs="Jameel Noori Nastaleeq"/>
          <w:b/>
          <w:bCs/>
          <w:sz w:val="36"/>
          <w:szCs w:val="36"/>
          <w:rtl/>
          <w:lang w:bidi="ur-PK"/>
        </w:rPr>
      </w:pPr>
      <w:r w:rsidRPr="000F24FE">
        <w:rPr>
          <w:rFonts w:ascii="Jameel Noori Nastaleeq" w:hAnsi="Jameel Noori Nastaleeq" w:cs="Jameel Noori Nastaleeq" w:hint="cs"/>
          <w:b/>
          <w:bCs/>
          <w:sz w:val="36"/>
          <w:szCs w:val="36"/>
          <w:rtl/>
          <w:lang w:bidi="ur-PK"/>
        </w:rPr>
        <w:t>اس باب میں مخالف</w:t>
      </w:r>
      <w:r>
        <w:rPr>
          <w:rFonts w:ascii="Jameel Noori Nastaleeq" w:hAnsi="Jameel Noori Nastaleeq" w:cs="Jameel Noori Nastaleeq" w:hint="cs"/>
          <w:b/>
          <w:bCs/>
          <w:sz w:val="36"/>
          <w:szCs w:val="36"/>
          <w:rtl/>
          <w:lang w:bidi="ur-PK"/>
        </w:rPr>
        <w:t>ت کرنے والوں کی مختلف قسمیں ہیں</w:t>
      </w:r>
      <w:r w:rsidR="00FA016B">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 xml:space="preserve"> </w:t>
      </w:r>
      <w:r w:rsidRPr="000F24FE">
        <w:rPr>
          <w:rFonts w:ascii="Jameel Noori Nastaleeq" w:hAnsi="Jameel Noori Nastaleeq" w:cs="Jameel Noori Nastaleeq" w:hint="cs"/>
          <w:b/>
          <w:bCs/>
          <w:sz w:val="36"/>
          <w:szCs w:val="36"/>
          <w:rtl/>
          <w:lang w:bidi="ur-PK"/>
        </w:rPr>
        <w:t>سب سے بڑا مخالِف وہ ہے جو مذکورہ  تمام امور میں مخالفت کرے۔</w:t>
      </w:r>
    </w:p>
    <w:p w:rsidR="000F24FE" w:rsidRDefault="000F24FE"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چنانچہ شرک کو قبول کرے اور اسے اپنا دین وعقیدہ بنالے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توحید کا انکار کرے اور اسے باطل گردانے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اکثر لوگوں کا حال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وجہ یہ ہے کہ توحید کی معرفت اور اس کے منافی امور جیسے شرک  کرنے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شریک ٹھہرانے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خواہشات نفس کی پیروی کرنے اور آباء واجداد کے  راستے پر گامزن رہنے کے جو دلائل قرآن وحدیث میں آئے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سے وہ ناواقف ہوتے ہیں</w:t>
      </w:r>
      <w:r w:rsidR="00FA016B">
        <w:rPr>
          <w:rFonts w:ascii="Jameel Noori Nastaleeq" w:hAnsi="Jameel Noori Nastaleeq" w:cs="Jameel Noori Nastaleeq" w:hint="cs"/>
          <w:sz w:val="36"/>
          <w:szCs w:val="36"/>
          <w:rtl/>
          <w:lang w:bidi="ur-PK"/>
        </w:rPr>
        <w:t>،</w:t>
      </w:r>
      <w:r w:rsidR="00CB3850">
        <w:rPr>
          <w:rFonts w:ascii="Jameel Noori Nastaleeq" w:hAnsi="Jameel Noori Nastaleeq" w:cs="Jameel Noori Nastaleeq" w:hint="cs"/>
          <w:sz w:val="36"/>
          <w:szCs w:val="36"/>
          <w:rtl/>
          <w:lang w:bidi="ur-PK"/>
        </w:rPr>
        <w:t xml:space="preserve">بالکل </w:t>
      </w:r>
      <w:r>
        <w:rPr>
          <w:rFonts w:ascii="Jameel Noori Nastaleeq" w:hAnsi="Jameel Noori Nastaleeq" w:cs="Jameel Noori Nastaleeq" w:hint="cs"/>
          <w:sz w:val="36"/>
          <w:szCs w:val="36"/>
          <w:rtl/>
          <w:lang w:bidi="ur-PK"/>
        </w:rPr>
        <w:t xml:space="preserve"> اسی طرح جس طرح ان سے قبل رسولوں کے دشمنوں کی صورت حال تھی</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اسی بنیاد پر </w:t>
      </w:r>
      <w:r w:rsidR="00CB3850">
        <w:rPr>
          <w:rFonts w:ascii="Jameel Noori Nastaleeq" w:hAnsi="Jameel Noori Nastaleeq" w:cs="Jameel Noori Nastaleeq" w:hint="cs"/>
          <w:sz w:val="36"/>
          <w:szCs w:val="36"/>
          <w:rtl/>
          <w:lang w:bidi="ur-PK"/>
        </w:rPr>
        <w:t>انہوں نے</w:t>
      </w:r>
      <w:r>
        <w:rPr>
          <w:rFonts w:ascii="Jameel Noori Nastaleeq" w:hAnsi="Jameel Noori Nastaleeq" w:cs="Jameel Noori Nastaleeq" w:hint="cs"/>
          <w:sz w:val="36"/>
          <w:szCs w:val="36"/>
          <w:rtl/>
          <w:lang w:bidi="ur-PK"/>
        </w:rPr>
        <w:t xml:space="preserve"> موحدوں کو جھوٹ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فریب</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بہتان تراشی اور فسق وفجور سے متہم </w:t>
      </w:r>
      <w:r w:rsidR="00CB3850">
        <w:rPr>
          <w:rFonts w:ascii="Jameel Noori Nastaleeq" w:hAnsi="Jameel Noori Nastaleeq" w:cs="Jameel Noori Nastaleeq" w:hint="cs"/>
          <w:sz w:val="36"/>
          <w:szCs w:val="36"/>
          <w:rtl/>
          <w:lang w:bidi="ur-PK"/>
        </w:rPr>
        <w:t>کیا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ان کی دلیل صرف یہ </w:t>
      </w:r>
      <w:r w:rsidR="00CB3850">
        <w:rPr>
          <w:rFonts w:ascii="Jameel Noori Nastaleeq" w:hAnsi="Jameel Noori Nastaleeq" w:cs="Jameel Noori Nastaleeq" w:hint="cs"/>
          <w:sz w:val="36"/>
          <w:szCs w:val="36"/>
          <w:rtl/>
          <w:lang w:bidi="ur-PK"/>
        </w:rPr>
        <w:t>تھی</w:t>
      </w:r>
      <w:r>
        <w:rPr>
          <w:rFonts w:ascii="Jameel Noori Nastaleeq" w:hAnsi="Jameel Noori Nastaleeq" w:cs="Jameel Noori Nastaleeq" w:hint="cs"/>
          <w:sz w:val="36"/>
          <w:szCs w:val="36"/>
          <w:rtl/>
          <w:lang w:bidi="ur-PK"/>
        </w:rPr>
        <w:t>:</w:t>
      </w:r>
      <w:r w:rsidR="00B169A7" w:rsidRPr="00B169A7">
        <w:rPr>
          <w:rFonts w:ascii="Traditional Arabic" w:eastAsia="Times New Roman" w:hAnsi="Traditional Arabic" w:cs="Traditional Arabic"/>
          <w:sz w:val="32"/>
          <w:szCs w:val="32"/>
          <w:lang w:bidi="ar-EG"/>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بل وجدنا آباءنا كذلك يفعلون</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8"/>
      </w:r>
      <w:r w:rsidR="00B169A7" w:rsidRPr="00B169A7">
        <w:rPr>
          <w:rFonts w:ascii="Traditional Arabic" w:eastAsia="Times New Roman" w:hAnsi="Traditional Arabic" w:cs="Traditional Arabic"/>
          <w:sz w:val="32"/>
          <w:szCs w:val="32"/>
          <w:rtl/>
          <w:lang w:bidi="ar-EG"/>
        </w:rPr>
        <w:t>.</w:t>
      </w:r>
    </w:p>
    <w:p w:rsidR="000F24FE" w:rsidRDefault="000F24FE"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 </w:t>
      </w:r>
      <w:r w:rsidR="00CB3850">
        <w:rPr>
          <w:rFonts w:ascii="Jameel Noori Nastaleeq" w:hAnsi="Jameel Noori Nastaleeq" w:cs="Jameel Noori Nastaleeq" w:hint="cs"/>
          <w:sz w:val="36"/>
          <w:szCs w:val="36"/>
          <w:rtl/>
          <w:lang w:bidi="ur-PK"/>
        </w:rPr>
        <w:t>ہم تو اپنے باپ دادوں کو اسی طرح کرتے پایا۔</w:t>
      </w:r>
    </w:p>
    <w:p w:rsidR="00CB3850" w:rsidRDefault="00CB385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قسم کے لوگوں نے  اور ان کے بعد آنے والے ان کے  متبعین نے  کلمہ توحید کے مدلولات</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اغراض ومقاصد اور اس دین  کی  خلاف ورزی کی جس پر یہ کلمہ مبنی ہے اور  جس کے سوا اللہ تعالی کسی اور دین کو قبول نہیں کرتا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دین اسلام ہے جس کے ساتھ اللہ تعالی نے تمام انبیاء ورسل کو مبعوث فرمایا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کی دعوت اسی    توحید پر مرکوز تھی</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اللہ نے اپنی کتاب میں ان کے جو واقعات ذکر کئے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سے یہ بالکل  روشن ہوجا تا ہے۔</w:t>
      </w:r>
    </w:p>
    <w:p w:rsidR="00CB3850" w:rsidRPr="00CB3850" w:rsidRDefault="00CB3850" w:rsidP="00FA016B">
      <w:pPr>
        <w:bidi/>
        <w:jc w:val="lowKashida"/>
        <w:rPr>
          <w:rFonts w:ascii="Jameel Noori Nastaleeq" w:hAnsi="Jameel Noori Nastaleeq" w:cs="Jameel Noori Nastaleeq"/>
          <w:b/>
          <w:bCs/>
          <w:sz w:val="36"/>
          <w:szCs w:val="36"/>
          <w:rtl/>
          <w:lang w:bidi="ur-PK"/>
        </w:rPr>
      </w:pPr>
      <w:r w:rsidRPr="00CB3850">
        <w:rPr>
          <w:rFonts w:ascii="Jameel Noori Nastaleeq" w:hAnsi="Jameel Noori Nastaleeq" w:cs="Jameel Noori Nastaleeq" w:hint="cs"/>
          <w:b/>
          <w:bCs/>
          <w:sz w:val="36"/>
          <w:szCs w:val="36"/>
          <w:rtl/>
          <w:lang w:bidi="ur-PK"/>
        </w:rPr>
        <w:t>مؤلف رحمہ اللہ نے مزید فرمایا:</w:t>
      </w:r>
    </w:p>
    <w:p w:rsidR="00CB3850" w:rsidRPr="00CB3850" w:rsidRDefault="00CB3850" w:rsidP="00FA016B">
      <w:pPr>
        <w:bidi/>
        <w:jc w:val="lowKashida"/>
        <w:rPr>
          <w:rFonts w:ascii="Jameel Noori Nastaleeq" w:hAnsi="Jameel Noori Nastaleeq" w:cs="Jameel Noori Nastaleeq"/>
          <w:b/>
          <w:bCs/>
          <w:sz w:val="36"/>
          <w:szCs w:val="36"/>
          <w:rtl/>
          <w:lang w:bidi="ur-PK"/>
        </w:rPr>
      </w:pPr>
      <w:r w:rsidRPr="00CB3850">
        <w:rPr>
          <w:rFonts w:ascii="Jameel Noori Nastaleeq" w:hAnsi="Jameel Noori Nastaleeq" w:cs="Jameel Noori Nastaleeq" w:hint="cs"/>
          <w:b/>
          <w:bCs/>
          <w:sz w:val="36"/>
          <w:szCs w:val="36"/>
          <w:rtl/>
          <w:lang w:bidi="ur-PK"/>
        </w:rPr>
        <w:t xml:space="preserve">کچھ لوگ ایک اللہ کی عبادت تو کرتے ہیں </w:t>
      </w:r>
      <w:r w:rsidR="00FA016B">
        <w:rPr>
          <w:rFonts w:ascii="Jameel Noori Nastaleeq" w:hAnsi="Jameel Noori Nastaleeq" w:cs="Jameel Noori Nastaleeq" w:hint="cs"/>
          <w:b/>
          <w:bCs/>
          <w:sz w:val="36"/>
          <w:szCs w:val="36"/>
          <w:rtl/>
          <w:lang w:bidi="ur-PK"/>
        </w:rPr>
        <w:t>،</w:t>
      </w:r>
      <w:r w:rsidRPr="00CB3850">
        <w:rPr>
          <w:rFonts w:ascii="Jameel Noori Nastaleeq" w:hAnsi="Jameel Noori Nastaleeq" w:cs="Jameel Noori Nastaleeq" w:hint="cs"/>
          <w:b/>
          <w:bCs/>
          <w:sz w:val="36"/>
          <w:szCs w:val="36"/>
          <w:rtl/>
          <w:lang w:bidi="ur-PK"/>
        </w:rPr>
        <w:t xml:space="preserve"> لیکن شرک کی نکیر نہیں کرتے اور نہ مشرکوں کو دشمن گردانتے ہیں۔</w:t>
      </w:r>
    </w:p>
    <w:p w:rsidR="00CB3850" w:rsidRDefault="00CB385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شارح: یہ معلوم سی بات ہے کہ جو شخص شرک کا انکار نہیں کرتا وہ توحید سے نہ تو واقف ہوتا ہے اور نہ اس پر عمل پیرا ہوتا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آپ یہ جان چکے ہیں کہ توحید اس وقت تک مکمل نہیں ہوتی جب تک کہ شرک کی نفی نہ کی جائے اور آیت میں مذکور طاغوت ( معبودان باطلہ) کا انکار نہ کیاجائے۔</w:t>
      </w:r>
    </w:p>
    <w:p w:rsidR="00057B17" w:rsidRPr="00057B17" w:rsidRDefault="00057B17" w:rsidP="00FA016B">
      <w:pPr>
        <w:bidi/>
        <w:jc w:val="lowKashida"/>
        <w:rPr>
          <w:rFonts w:ascii="Jameel Noori Nastaleeq" w:hAnsi="Jameel Noori Nastaleeq" w:cs="Jameel Noori Nastaleeq"/>
          <w:b/>
          <w:bCs/>
          <w:sz w:val="36"/>
          <w:szCs w:val="36"/>
          <w:rtl/>
          <w:lang w:bidi="ur-PK"/>
        </w:rPr>
      </w:pPr>
      <w:r w:rsidRPr="00057B17">
        <w:rPr>
          <w:rFonts w:ascii="Jameel Noori Nastaleeq" w:hAnsi="Jameel Noori Nastaleeq" w:cs="Jameel Noori Nastaleeq" w:hint="cs"/>
          <w:b/>
          <w:bCs/>
          <w:sz w:val="36"/>
          <w:szCs w:val="36"/>
          <w:rtl/>
          <w:lang w:bidi="ur-PK"/>
        </w:rPr>
        <w:t>مؤلف</w:t>
      </w:r>
      <w:r>
        <w:rPr>
          <w:rFonts w:ascii="Jameel Noori Nastaleeq" w:hAnsi="Jameel Noori Nastaleeq" w:cs="Jameel Noori Nastaleeq" w:hint="cs"/>
          <w:b/>
          <w:bCs/>
          <w:sz w:val="36"/>
          <w:szCs w:val="36"/>
          <w:rtl/>
          <w:lang w:bidi="ur-PK"/>
        </w:rPr>
        <w:t xml:space="preserve"> رحمہ اللہ </w:t>
      </w:r>
      <w:r w:rsidRPr="00057B17">
        <w:rPr>
          <w:rFonts w:ascii="Jameel Noori Nastaleeq" w:hAnsi="Jameel Noori Nastaleeq" w:cs="Jameel Noori Nastaleeq" w:hint="cs"/>
          <w:b/>
          <w:bCs/>
          <w:sz w:val="36"/>
          <w:szCs w:val="36"/>
          <w:rtl/>
          <w:lang w:bidi="ur-PK"/>
        </w:rPr>
        <w:t xml:space="preserve"> نے مزید فرمایا: کچھ لوگ ایسے ہیں جو مشرکوں کو دشمن گردانتے ہیں</w:t>
      </w:r>
      <w:r w:rsidR="00FA016B">
        <w:rPr>
          <w:rFonts w:ascii="Jameel Noori Nastaleeq" w:hAnsi="Jameel Noori Nastaleeq" w:cs="Jameel Noori Nastaleeq" w:hint="cs"/>
          <w:b/>
          <w:bCs/>
          <w:sz w:val="36"/>
          <w:szCs w:val="36"/>
          <w:rtl/>
          <w:lang w:bidi="ur-PK"/>
        </w:rPr>
        <w:t>،</w:t>
      </w:r>
      <w:r w:rsidRPr="00057B17">
        <w:rPr>
          <w:rFonts w:ascii="Jameel Noori Nastaleeq" w:hAnsi="Jameel Noori Nastaleeq" w:cs="Jameel Noori Nastaleeq" w:hint="cs"/>
          <w:b/>
          <w:bCs/>
          <w:sz w:val="36"/>
          <w:szCs w:val="36"/>
          <w:rtl/>
          <w:lang w:bidi="ur-PK"/>
        </w:rPr>
        <w:t xml:space="preserve"> لیکن انہیں کافر نہیں ٹھہراتے۔</w:t>
      </w:r>
    </w:p>
    <w:p w:rsidR="00057B17" w:rsidRDefault="00057B17" w:rsidP="00037947">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انہوں نے بھی "</w:t>
      </w:r>
      <w:r w:rsidR="00037947">
        <w:rPr>
          <w:rFonts w:ascii="Jameel Noori Nastaleeq" w:hAnsi="Jameel Noori Nastaleeq" w:cs="Jameel Noori Nastaleeq" w:hint="cs"/>
          <w:sz w:val="36"/>
          <w:szCs w:val="36"/>
          <w:rtl/>
          <w:lang w:bidi="ur-PK"/>
        </w:rPr>
        <w:t>لا</w:t>
      </w:r>
      <w:r>
        <w:rPr>
          <w:rFonts w:ascii="Jameel Noori Nastaleeq" w:hAnsi="Jameel Noori Nastaleeq" w:cs="Jameel Noori Nastaleeq" w:hint="cs"/>
          <w:sz w:val="36"/>
          <w:szCs w:val="36"/>
          <w:rtl/>
          <w:lang w:bidi="ur-PK"/>
        </w:rPr>
        <w:t xml:space="preserve"> الہ الہ اللہ" کے مدلولات اور تقاضوں پر عمل نہیں کیا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شرک کی نفی نہیں کی اور نہ  مکمل طور پر شرک (کی سنگینی ) واضح ہوجانے کے بعد </w:t>
      </w:r>
      <w:r w:rsidR="00037947">
        <w:rPr>
          <w:rFonts w:ascii="Jameel Noori Nastaleeq" w:hAnsi="Jameel Noori Nastaleeq" w:cs="Jameel Noori Nastaleeq" w:hint="cs"/>
          <w:sz w:val="36"/>
          <w:szCs w:val="36"/>
          <w:rtl/>
          <w:lang w:bidi="ur-PK"/>
        </w:rPr>
        <w:t xml:space="preserve">بھی </w:t>
      </w:r>
      <w:r>
        <w:rPr>
          <w:rFonts w:ascii="Jameel Noori Nastaleeq" w:hAnsi="Jameel Noori Nastaleeq" w:cs="Jameel Noori Nastaleeq" w:hint="cs"/>
          <w:sz w:val="36"/>
          <w:szCs w:val="36"/>
          <w:rtl/>
          <w:lang w:bidi="ur-PK"/>
        </w:rPr>
        <w:t xml:space="preserve">اس  کا ارتکاب کرنے والے کو  کافر نہیں ٹھہرایا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سورۃ اخلاص (</w:t>
      </w:r>
      <w:r w:rsidRPr="00057B17">
        <w:rPr>
          <w:rFonts w:ascii="Traditional Arabic" w:hAnsi="Traditional Arabic" w:cs="Traditional Arabic"/>
          <w:sz w:val="36"/>
          <w:szCs w:val="36"/>
          <w:rtl/>
          <w:lang w:bidi="ur-PK"/>
        </w:rPr>
        <w:t>قل يا أيها الكافرون</w:t>
      </w:r>
      <w:r>
        <w:rPr>
          <w:rFonts w:ascii="Jameel Noori Nastaleeq" w:hAnsi="Jameel Noori Nastaleeq" w:cs="Jameel Noori Nastaleeq" w:hint="cs"/>
          <w:sz w:val="36"/>
          <w:szCs w:val="36"/>
          <w:rtl/>
          <w:lang w:bidi="ur-PK"/>
        </w:rPr>
        <w:t>)  کا یہی مضمون ہے اور سور ۃ الممتحنہ میں اللہ کے فرمان:   (</w:t>
      </w:r>
      <w:r w:rsidRPr="00057B17">
        <w:rPr>
          <w:rFonts w:ascii="Traditional Arabic" w:hAnsi="Traditional Arabic" w:cs="Traditional Arabic"/>
          <w:sz w:val="36"/>
          <w:szCs w:val="36"/>
          <w:rtl/>
          <w:lang w:bidi="ur-PK"/>
        </w:rPr>
        <w:t>كفرنا بكم</w:t>
      </w:r>
      <w:r>
        <w:rPr>
          <w:rFonts w:ascii="Jameel Noori Nastaleeq" w:hAnsi="Jameel Noori Nastaleeq" w:cs="Jameel Noori Nastaleeq" w:hint="cs"/>
          <w:sz w:val="36"/>
          <w:szCs w:val="36"/>
          <w:rtl/>
          <w:lang w:bidi="ur-PK"/>
        </w:rPr>
        <w:t>) (ہم تمہارے عقائد کے منکر ہیں)  کا بھی یہی معنی ومفہوم ہے۔</w:t>
      </w:r>
    </w:p>
    <w:p w:rsidR="00057B17" w:rsidRDefault="00057B17"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جس نے قرآن  کے ساتھ کفر  کرنے والے  کو کافر نہیں ٹھ</w:t>
      </w:r>
      <w:r w:rsidR="00037947">
        <w:rPr>
          <w:rFonts w:ascii="Jameel Noori Nastaleeq" w:hAnsi="Jameel Noori Nastaleeq" w:cs="Jameel Noori Nastaleeq" w:hint="cs"/>
          <w:sz w:val="36"/>
          <w:szCs w:val="36"/>
          <w:rtl/>
          <w:lang w:bidi="ur-PK"/>
        </w:rPr>
        <w:t>ہ</w:t>
      </w:r>
      <w:r>
        <w:rPr>
          <w:rFonts w:ascii="Jameel Noori Nastaleeq" w:hAnsi="Jameel Noori Nastaleeq" w:cs="Jameel Noori Nastaleeq" w:hint="cs"/>
          <w:sz w:val="36"/>
          <w:szCs w:val="36"/>
          <w:rtl/>
          <w:lang w:bidi="ur-PK"/>
        </w:rPr>
        <w:t>رایا اس نے رسولوں کی لائی ہوئی توحید اور اس کے لوازمات  کی خلاف ورزی کی۔</w:t>
      </w:r>
    </w:p>
    <w:p w:rsidR="00A46821" w:rsidRPr="00A46821" w:rsidRDefault="00A46821" w:rsidP="00FA016B">
      <w:pPr>
        <w:bidi/>
        <w:jc w:val="lowKashida"/>
        <w:rPr>
          <w:rFonts w:ascii="Jameel Noori Nastaleeq" w:hAnsi="Jameel Noori Nastaleeq" w:cs="Jameel Noori Nastaleeq"/>
          <w:b/>
          <w:bCs/>
          <w:sz w:val="36"/>
          <w:szCs w:val="36"/>
          <w:lang w:bidi="ur-PK"/>
        </w:rPr>
      </w:pPr>
      <w:r w:rsidRPr="00A46821">
        <w:rPr>
          <w:rFonts w:ascii="Jameel Noori Nastaleeq" w:hAnsi="Jameel Noori Nastaleeq" w:cs="Jameel Noori Nastaleeq" w:hint="cs"/>
          <w:b/>
          <w:bCs/>
          <w:sz w:val="36"/>
          <w:szCs w:val="36"/>
          <w:rtl/>
          <w:lang w:bidi="ur-PK"/>
        </w:rPr>
        <w:t>اس کے بعد مؤلف رحمہ اللہ نے فرمایا: کچھ لوگ ایسے ہیں جو توحید سے نہ محبت رکھتے ہیں اور نہ نفرت۔</w:t>
      </w:r>
    </w:p>
    <w:p w:rsidR="00057B17" w:rsidRDefault="00D26FC0" w:rsidP="00FA016B">
      <w:pPr>
        <w:bidi/>
        <w:jc w:val="lowKashida"/>
        <w:rPr>
          <w:rFonts w:ascii="Jameel Noori Nastaleeq" w:hAnsi="Jameel Noori Nastaleeq" w:cs="Jameel Noori Nastaleeq"/>
          <w:sz w:val="36"/>
          <w:szCs w:val="36"/>
          <w:rtl/>
          <w:lang w:bidi="ar-EG"/>
        </w:rPr>
      </w:pPr>
      <w:r>
        <w:rPr>
          <w:rFonts w:ascii="Jameel Noori Nastaleeq" w:hAnsi="Jameel Noori Nastaleeq" w:cs="Jameel Noori Nastaleeq" w:hint="cs"/>
          <w:sz w:val="36"/>
          <w:szCs w:val="36"/>
          <w:rtl/>
        </w:rPr>
        <w:t>اس کا جواب یہ ہے کہ :جو شخص   توحید سے محبت نہ</w:t>
      </w:r>
      <w:r w:rsidR="00037947">
        <w:rPr>
          <w:rFonts w:ascii="Jameel Noori Nastaleeq" w:hAnsi="Jameel Noori Nastaleeq" w:cs="Jameel Noori Nastaleeq" w:hint="cs"/>
          <w:sz w:val="36"/>
          <w:szCs w:val="36"/>
          <w:rtl/>
        </w:rPr>
        <w:t xml:space="preserve">یں </w:t>
      </w:r>
      <w:r>
        <w:rPr>
          <w:rFonts w:ascii="Jameel Noori Nastaleeq" w:hAnsi="Jameel Noori Nastaleeq" w:cs="Jameel Noori Nastaleeq" w:hint="cs"/>
          <w:sz w:val="36"/>
          <w:szCs w:val="36"/>
          <w:rtl/>
        </w:rPr>
        <w:t xml:space="preserve"> رکھے وہ موحد نہیں </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توحید اس دین کا نام ہے جسے اللہ تعالی نے اپنے بندوں کے لیے پسند فرمایا ہے</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فرمان باری تعالی ہے: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ورضيت لكم الإسلام دينا</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19"/>
      </w:r>
    </w:p>
    <w:p w:rsidR="00D26FC0" w:rsidRDefault="00D26FC0" w:rsidP="00FA016B">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ترجمہ: تمہارے لیے اسلام کے دین ہونے پر رضامند ہوگیا۔</w:t>
      </w:r>
    </w:p>
    <w:p w:rsidR="00D26FC0" w:rsidRDefault="00D26FC0" w:rsidP="00FA016B">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اگر وہ اس چیز سے راضی ہو جس سے اللہ راضی ہوا</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اور اس پرعمل  پیرا ہوا تو اس نے اس سے محبت کی</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یہ محبت ضروری ہے کیونکہ اس کے بغیر انسان مسلمان نہیں ہوتا  اور توحید کی محبت کے بغیر اسلام کا تصور نہیں کیا جا سکتا۔</w:t>
      </w:r>
    </w:p>
    <w:p w:rsidR="00D26FC0" w:rsidRDefault="00D26FC0" w:rsidP="00FA016B">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شیخ الاسلا م </w:t>
      </w:r>
      <w:r w:rsidRPr="00D26FC0">
        <w:rPr>
          <w:rFonts w:ascii="Traditional Arabic" w:hAnsi="Traditional Arabic" w:cs="Traditional Arabic" w:hint="cs"/>
          <w:sz w:val="36"/>
          <w:szCs w:val="36"/>
          <w:vertAlign w:val="superscript"/>
        </w:rPr>
        <w:t>(</w:t>
      </w:r>
      <w:r w:rsidRPr="00D26FC0">
        <w:rPr>
          <w:rStyle w:val="FootnoteReference"/>
          <w:rFonts w:ascii="Traditional Arabic" w:hAnsi="Traditional Arabic" w:cs="Traditional Arabic"/>
          <w:sz w:val="36"/>
          <w:szCs w:val="36"/>
        </w:rPr>
        <w:footnoteReference w:id="20"/>
      </w:r>
      <w:r w:rsidRPr="00D26FC0">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رحمہ اللہ فرماتےہیں:اخلاص کا مطلب اللہ سے محبت کرنا اور اس کی رضا مندی طلب کرنا ہے</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جس نے اللہ سے محبت کی اس نے اس کے دین سے محبت کی </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جس نے اللہ سے محبت نہیں کی  اس نے دین سے محبت نہیں کی</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کلمہ توحید  سے  جو  شروط لازم آتے ہیں</w:t>
      </w:r>
      <w:r w:rsidR="00FA016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وہ تمام شروط اسی محبت پر مرتب ہوتے ہیں۔</w:t>
      </w:r>
    </w:p>
    <w:p w:rsidR="00D26FC0" w:rsidRPr="00D26FC0" w:rsidRDefault="00D26FC0" w:rsidP="00FA016B">
      <w:pPr>
        <w:bidi/>
        <w:jc w:val="lowKashida"/>
        <w:rPr>
          <w:rFonts w:ascii="Jameel Noori Nastaleeq" w:hAnsi="Jameel Noori Nastaleeq" w:cs="Jameel Noori Nastaleeq"/>
          <w:b/>
          <w:bCs/>
          <w:sz w:val="36"/>
          <w:szCs w:val="36"/>
          <w:rtl/>
          <w:lang w:bidi="ur-PK"/>
        </w:rPr>
      </w:pPr>
      <w:r w:rsidRPr="00D26FC0">
        <w:rPr>
          <w:rFonts w:ascii="Jameel Noori Nastaleeq" w:hAnsi="Jameel Noori Nastaleeq" w:cs="Jameel Noori Nastaleeq" w:hint="cs"/>
          <w:b/>
          <w:bCs/>
          <w:sz w:val="36"/>
          <w:szCs w:val="36"/>
          <w:rtl/>
        </w:rPr>
        <w:t xml:space="preserve">اس کے بعد مؤلف رحمہ اللہ نے فرمایا: </w:t>
      </w:r>
      <w:r w:rsidRPr="00D26FC0">
        <w:rPr>
          <w:rFonts w:ascii="Jameel Noori Nastaleeq" w:hAnsi="Jameel Noori Nastaleeq" w:cs="Jameel Noori Nastaleeq" w:hint="cs"/>
          <w:b/>
          <w:bCs/>
          <w:sz w:val="36"/>
          <w:szCs w:val="36"/>
          <w:rtl/>
          <w:lang w:bidi="ur-PK"/>
        </w:rPr>
        <w:t>کچھ لوگ شرک سے نہ تو بغض ونفرت رکھتے ہیں اور نہ محبت۔</w:t>
      </w:r>
    </w:p>
    <w:p w:rsidR="00D26FC0" w:rsidRDefault="00D26FC0"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شارح: جس نے ایسا کیا اس نے اس کی نفی نہیں کی جس کی نفی کلمہ  "لا الہ الا اللہ " نے کی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شرک اور اللہ کے سوا جن معبودوں کی عبادت کی جاتی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کا انکار او ران سے براءت کا اظہار</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ایسا شخص در اصل اسلام سے پورے طور پر خارج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مال وجان محفوظ نہیں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مذکورہ حدیث سے اس کا ثبوت ملتا ہے۔ </w:t>
      </w:r>
    </w:p>
    <w:p w:rsidR="00D927F9" w:rsidRPr="00D927F9" w:rsidRDefault="00D927F9" w:rsidP="00FA016B">
      <w:pPr>
        <w:bidi/>
        <w:jc w:val="lowKashida"/>
        <w:rPr>
          <w:rFonts w:ascii="Jameel Noori Nastaleeq" w:hAnsi="Jameel Noori Nastaleeq" w:cs="Jameel Noori Nastaleeq"/>
          <w:b/>
          <w:bCs/>
          <w:sz w:val="36"/>
          <w:szCs w:val="36"/>
          <w:rtl/>
          <w:lang w:bidi="ur-PK"/>
        </w:rPr>
      </w:pPr>
      <w:r w:rsidRPr="00D927F9">
        <w:rPr>
          <w:rFonts w:ascii="Jameel Noori Nastaleeq" w:hAnsi="Jameel Noori Nastaleeq" w:cs="Jameel Noori Nastaleeq" w:hint="cs"/>
          <w:b/>
          <w:bCs/>
          <w:sz w:val="36"/>
          <w:szCs w:val="36"/>
          <w:rtl/>
          <w:lang w:bidi="ur-PK"/>
        </w:rPr>
        <w:t>مؤلف رحمہ نے فرمایا: کچھ لوگ نہ شرک کو جانتے ہیں او رنہ اس کی نکیر کرتے ہیں۔</w:t>
      </w:r>
    </w:p>
    <w:p w:rsidR="00D927F9" w:rsidRPr="00A46821" w:rsidRDefault="00D927F9" w:rsidP="00037947">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شارح: جوشخص  شرک کو نہ جانتا ہے اور نہ اس کی نکیر کرتاہے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اس کی نفی نہیں کرتا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کوئی شخص اس وقت تک موحد نہیں ہو سکتا جب تک کہ شرک کی نفی  نہ کرے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شرک اور مشرک سے براءت کا اظہار نہ کرے اور انہیں کافر نہ گردانے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شرک سے نا آشنا رہ کر "لا الہ الہ اللہ " کے مدلولات کو روبہ عمل نہیں لایا جاسکتا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جو شخص اس کلمہ کے معنی ومفہوم اور مدلول ومضمون پر عمل پیرا نہ ہو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دائرہ  اسلام میں ذرا بھی داخل نہیں ہوا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w:t>
      </w:r>
      <w:r w:rsidR="00037947">
        <w:rPr>
          <w:rFonts w:ascii="Jameel Noori Nastaleeq" w:hAnsi="Jameel Noori Nastaleeq" w:cs="Jameel Noori Nastaleeq" w:hint="cs"/>
          <w:sz w:val="36"/>
          <w:szCs w:val="36"/>
          <w:rtl/>
          <w:lang w:bidi="ur-PK"/>
        </w:rPr>
        <w:t xml:space="preserve"> وہ </w:t>
      </w:r>
      <w:r>
        <w:rPr>
          <w:rFonts w:ascii="Jameel Noori Nastaleeq" w:hAnsi="Jameel Noori Nastaleeq" w:cs="Jameel Noori Nastaleeq" w:hint="cs"/>
          <w:sz w:val="36"/>
          <w:szCs w:val="36"/>
          <w:rtl/>
          <w:lang w:bidi="ur-PK"/>
        </w:rPr>
        <w:t xml:space="preserve"> علم ویقین</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صدق وراستی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اخلاص ومحبت اور قبول وسپردگی کے ساتھ کلمہ توحید  اور اس کے مضمون  پر عمل پیر ا نہیں ہوا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قسم کے انسان کے اندر  ذرا بھی توحید نہیں پائی جاتی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خواہ وہ زبانی طور پر "لا إلہ الا اللہ " کا ورد ہی کیوں نہ کرتا ہو</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لیے کہ وہ اس کے مدلولات اور تقاضوں سےبالکل  نا آشنا ہے۔</w:t>
      </w:r>
    </w:p>
    <w:p w:rsidR="005438BF" w:rsidRPr="005438BF" w:rsidRDefault="005438BF" w:rsidP="00FA016B">
      <w:pPr>
        <w:bidi/>
        <w:jc w:val="lowKashida"/>
        <w:rPr>
          <w:rFonts w:ascii="Jameel Noori Nastaleeq" w:hAnsi="Jameel Noori Nastaleeq" w:cs="Jameel Noori Nastaleeq"/>
          <w:b/>
          <w:bCs/>
          <w:sz w:val="36"/>
          <w:szCs w:val="36"/>
          <w:rtl/>
          <w:lang w:bidi="ur-PK"/>
        </w:rPr>
      </w:pPr>
      <w:r w:rsidRPr="005438BF">
        <w:rPr>
          <w:rFonts w:ascii="Jameel Noori Nastaleeq" w:hAnsi="Jameel Noori Nastaleeq" w:cs="Jameel Noori Nastaleeq" w:hint="cs"/>
          <w:b/>
          <w:bCs/>
          <w:sz w:val="36"/>
          <w:szCs w:val="36"/>
          <w:rtl/>
          <w:lang w:bidi="ur-PK"/>
        </w:rPr>
        <w:t>نیز مؤلف رحمہ اللہ تعالی  نے فرمایا: کچھ لوگ نہ توحید سے واقف ہیں اور نہ اس  کا انکار کرتے ہیں۔</w:t>
      </w:r>
    </w:p>
    <w:p w:rsidR="00B169A7" w:rsidRPr="00B169A7" w:rsidRDefault="005438BF" w:rsidP="00B169A7">
      <w:pPr>
        <w:bidi/>
        <w:ind w:left="8" w:firstLine="360"/>
        <w:jc w:val="both"/>
        <w:rPr>
          <w:rFonts w:ascii="Traditional Arabic" w:eastAsia="Times New Roman" w:hAnsi="Traditional Arabic" w:cs="Traditional Arabic"/>
          <w:sz w:val="32"/>
          <w:szCs w:val="32"/>
          <w:rtl/>
          <w:lang w:bidi="ar-EG"/>
        </w:rPr>
      </w:pPr>
      <w:r>
        <w:rPr>
          <w:rFonts w:ascii="Jameel Noori Nastaleeq" w:hAnsi="Jameel Noori Nastaleeq" w:cs="Jameel Noori Nastaleeq" w:hint="cs"/>
          <w:sz w:val="36"/>
          <w:szCs w:val="36"/>
          <w:rtl/>
          <w:lang w:bidi="ur-PK"/>
        </w:rPr>
        <w:t>شارح: یہ اس سے قبل والے  ہی کی طر ح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ایسے لوگ مقصد تخلیق سے نا آشنا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اس دین سے نا واقف ہیں جس کے ساتھ اللہ نے رسولوں کو مبعوث فرمایا</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یہ صورت حال ان لوگوں کی طرح ہے جن کے بارے میں اللہ تعالی نے فرمایا: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إن هم إلا كالأنعام بل هم أضل سبيلا</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21"/>
      </w:r>
      <w:r w:rsidR="00B169A7" w:rsidRPr="00B169A7">
        <w:rPr>
          <w:rFonts w:ascii="Traditional Arabic" w:eastAsia="Times New Roman" w:hAnsi="Traditional Arabic" w:cs="Traditional Arabic"/>
          <w:sz w:val="32"/>
          <w:szCs w:val="32"/>
          <w:rtl/>
          <w:lang w:bidi="ar-EG"/>
        </w:rPr>
        <w:t>.</w:t>
      </w:r>
    </w:p>
    <w:p w:rsidR="00CB3850" w:rsidRDefault="005438B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004F399F">
        <w:rPr>
          <w:rFonts w:ascii="Jameel Noori Nastaleeq" w:hAnsi="Jameel Noori Nastaleeq" w:cs="Jameel Noori Nastaleeq" w:hint="cs"/>
          <w:sz w:val="36"/>
          <w:szCs w:val="36"/>
          <w:rtl/>
          <w:lang w:bidi="ur-PK"/>
        </w:rPr>
        <w:t>وہ تو نرے چوپایوں جیسے ہیں بلکہ ان سے بھی زیادہ بھٹکے ہوئے۔</w:t>
      </w:r>
      <w:r>
        <w:rPr>
          <w:rFonts w:ascii="Jameel Noori Nastaleeq" w:hAnsi="Jameel Noori Nastaleeq" w:cs="Jameel Noori Nastaleeq" w:hint="cs"/>
          <w:sz w:val="36"/>
          <w:szCs w:val="36"/>
          <w:rtl/>
          <w:lang w:bidi="ur-PK"/>
        </w:rPr>
        <w:t xml:space="preserve"> </w:t>
      </w:r>
    </w:p>
    <w:p w:rsidR="004F399F" w:rsidRPr="004F399F" w:rsidRDefault="004F399F" w:rsidP="00FA016B">
      <w:pPr>
        <w:bidi/>
        <w:jc w:val="lowKashida"/>
        <w:rPr>
          <w:rFonts w:ascii="Jameel Noori Nastaleeq" w:hAnsi="Jameel Noori Nastaleeq" w:cs="Jameel Noori Nastaleeq"/>
          <w:b/>
          <w:bCs/>
          <w:sz w:val="36"/>
          <w:szCs w:val="36"/>
          <w:rtl/>
          <w:lang w:bidi="ur-PK"/>
        </w:rPr>
      </w:pPr>
      <w:r w:rsidRPr="004F399F">
        <w:rPr>
          <w:rFonts w:ascii="Jameel Noori Nastaleeq" w:hAnsi="Jameel Noori Nastaleeq" w:cs="Jameel Noori Nastaleeq" w:hint="cs"/>
          <w:b/>
          <w:bCs/>
          <w:sz w:val="36"/>
          <w:szCs w:val="36"/>
          <w:rtl/>
          <w:lang w:bidi="ur-PK"/>
        </w:rPr>
        <w:t xml:space="preserve">نیز مؤلف رحمہ اللہ رقم طراز ہیں: اور کچھ لوگ </w:t>
      </w:r>
      <w:r w:rsidRPr="004F399F">
        <w:rPr>
          <w:rFonts w:ascii="Jameel Noori Nastaleeq" w:hAnsi="Jameel Noori Nastaleeq" w:cs="Jameel Noori Nastaleeq"/>
          <w:b/>
          <w:bCs/>
          <w:sz w:val="36"/>
          <w:szCs w:val="36"/>
          <w:rtl/>
          <w:lang w:bidi="ur-PK"/>
        </w:rPr>
        <w:t>–</w:t>
      </w:r>
      <w:r>
        <w:rPr>
          <w:rFonts w:ascii="Jameel Noori Nastaleeq" w:hAnsi="Jameel Noori Nastaleeq" w:cs="Jameel Noori Nastaleeq" w:hint="cs"/>
          <w:b/>
          <w:bCs/>
          <w:sz w:val="36"/>
          <w:szCs w:val="36"/>
          <w:rtl/>
          <w:lang w:bidi="ur-PK"/>
        </w:rPr>
        <w:t xml:space="preserve"> جو </w:t>
      </w:r>
      <w:r w:rsidRPr="004F399F">
        <w:rPr>
          <w:rFonts w:ascii="Jameel Noori Nastaleeq" w:hAnsi="Jameel Noori Nastaleeq" w:cs="Jameel Noori Nastaleeq" w:hint="cs"/>
          <w:b/>
          <w:bCs/>
          <w:sz w:val="36"/>
          <w:szCs w:val="36"/>
          <w:rtl/>
          <w:lang w:bidi="ur-PK"/>
        </w:rPr>
        <w:t>سب سے زیادہ خطرناک قسم کے لوگ ہیں-توحید پر عمل کرتے ہیں</w:t>
      </w:r>
      <w:r w:rsidR="00FA016B">
        <w:rPr>
          <w:rFonts w:ascii="Jameel Noori Nastaleeq" w:hAnsi="Jameel Noori Nastaleeq" w:cs="Jameel Noori Nastaleeq" w:hint="cs"/>
          <w:b/>
          <w:bCs/>
          <w:sz w:val="36"/>
          <w:szCs w:val="36"/>
          <w:rtl/>
          <w:lang w:bidi="ur-PK"/>
        </w:rPr>
        <w:t>،</w:t>
      </w:r>
      <w:r w:rsidRPr="004F399F">
        <w:rPr>
          <w:rFonts w:ascii="Jameel Noori Nastaleeq" w:hAnsi="Jameel Noori Nastaleeq" w:cs="Jameel Noori Nastaleeq" w:hint="cs"/>
          <w:b/>
          <w:bCs/>
          <w:sz w:val="36"/>
          <w:szCs w:val="36"/>
          <w:rtl/>
          <w:lang w:bidi="ur-PK"/>
        </w:rPr>
        <w:t xml:space="preserve"> لیکن اس کی قدر ومنزلت سے ناواقف ہیں</w:t>
      </w:r>
      <w:r w:rsidR="00FA016B">
        <w:rPr>
          <w:rFonts w:ascii="Jameel Noori Nastaleeq" w:hAnsi="Jameel Noori Nastaleeq" w:cs="Jameel Noori Nastaleeq" w:hint="cs"/>
          <w:b/>
          <w:bCs/>
          <w:sz w:val="36"/>
          <w:szCs w:val="36"/>
          <w:rtl/>
          <w:lang w:bidi="ur-PK"/>
        </w:rPr>
        <w:t>،</w:t>
      </w:r>
      <w:r w:rsidRPr="004F399F">
        <w:rPr>
          <w:rFonts w:ascii="Jameel Noori Nastaleeq" w:hAnsi="Jameel Noori Nastaleeq" w:cs="Jameel Noori Nastaleeq" w:hint="cs"/>
          <w:b/>
          <w:bCs/>
          <w:sz w:val="36"/>
          <w:szCs w:val="36"/>
          <w:rtl/>
          <w:lang w:bidi="ur-PK"/>
        </w:rPr>
        <w:t xml:space="preserve"> توحید کو ترک کرنے والوں سے نہ بغض ونفرت رکھتے ہیں او رنہ انہیں کافر ٹھہراتے ہیں۔</w:t>
      </w:r>
    </w:p>
    <w:p w:rsidR="00CB3850" w:rsidRPr="004F399F" w:rsidRDefault="004F399F" w:rsidP="00FA016B">
      <w:pPr>
        <w:bidi/>
        <w:jc w:val="lowKashida"/>
        <w:rPr>
          <w:rFonts w:ascii="Jameel Noori Nastaleeq" w:hAnsi="Jameel Noori Nastaleeq" w:cs="Jameel Noori Nastaleeq"/>
          <w:sz w:val="36"/>
          <w:szCs w:val="36"/>
          <w:rtl/>
          <w:lang w:bidi="ur-PK"/>
        </w:rPr>
      </w:pPr>
      <w:r w:rsidRPr="004F399F">
        <w:rPr>
          <w:rFonts w:ascii="Jameel Noori Nastaleeq" w:hAnsi="Jameel Noori Nastaleeq" w:cs="Jameel Noori Nastaleeq" w:hint="cs"/>
          <w:sz w:val="36"/>
          <w:szCs w:val="36"/>
          <w:rtl/>
          <w:lang w:bidi="ur-PK"/>
        </w:rPr>
        <w:t>مؤلف رحمہ اللہ نے فرمایا: (وہ  سب سے زیادہ خطرناک قسم کے لوگ ہیں) اس کی وجہ یہ ہے کہ وہ جس پر عمل کرتے ہیں اس کی قدر ومنزلت کو نہیں جانتے</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چنانچہ وہ ان لازمی اور وزنی شروط وقیود پر عمل نہیں کرتے جن سے ان کی توحید درست ہو</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جیسا کہ آپ جان چکے ہیں کہ توحید کا تقاضہ ہے کہ شرک کی نفی کی جائے </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اس سے براءت کا اظہار کیا جائے </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مشرکوں کو دشمن گردانا جائے</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اور ان پر حجت قائم ہونے کے بعد ان کی تکفیر کی جائے</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ایسے شخص کی ظاہری حالت کو دیکھ کر انسان فریب کا شکار ہوسکتا ہے</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کیوں کہ وہ (ظاہری طور پر کلمہ توحید کا ورد تو کرتا ہے لیکن) کلمہ توحید کے اندر نفی واثبات کے جو تقاضے ہیں</w:t>
      </w:r>
      <w:r w:rsidR="00FA016B">
        <w:rPr>
          <w:rFonts w:ascii="Jameel Noori Nastaleeq" w:hAnsi="Jameel Noori Nastaleeq" w:cs="Jameel Noori Nastaleeq" w:hint="cs"/>
          <w:sz w:val="36"/>
          <w:szCs w:val="36"/>
          <w:rtl/>
          <w:lang w:bidi="ur-PK"/>
        </w:rPr>
        <w:t>،</w:t>
      </w:r>
      <w:r w:rsidRPr="004F399F">
        <w:rPr>
          <w:rFonts w:ascii="Jameel Noori Nastaleeq" w:hAnsi="Jameel Noori Nastaleeq" w:cs="Jameel Noori Nastaleeq" w:hint="cs"/>
          <w:sz w:val="36"/>
          <w:szCs w:val="36"/>
          <w:rtl/>
          <w:lang w:bidi="ur-PK"/>
        </w:rPr>
        <w:t xml:space="preserve"> ان پر عمل پیرا نہیں ہوتا۔</w:t>
      </w:r>
    </w:p>
    <w:p w:rsidR="004F399F" w:rsidRPr="004F399F" w:rsidRDefault="004F399F" w:rsidP="00FA016B">
      <w:pPr>
        <w:bidi/>
        <w:jc w:val="lowKashida"/>
        <w:rPr>
          <w:rFonts w:ascii="Jameel Noori Nastaleeq" w:hAnsi="Jameel Noori Nastaleeq" w:cs="Jameel Noori Nastaleeq"/>
          <w:b/>
          <w:bCs/>
          <w:sz w:val="36"/>
          <w:szCs w:val="36"/>
          <w:rtl/>
          <w:lang w:bidi="ur-PK"/>
        </w:rPr>
      </w:pPr>
      <w:r w:rsidRPr="004F399F">
        <w:rPr>
          <w:rFonts w:ascii="Jameel Noori Nastaleeq" w:hAnsi="Jameel Noori Nastaleeq" w:cs="Jameel Noori Nastaleeq" w:hint="cs"/>
          <w:b/>
          <w:bCs/>
          <w:sz w:val="36"/>
          <w:szCs w:val="36"/>
          <w:rtl/>
          <w:lang w:bidi="ur-PK"/>
        </w:rPr>
        <w:t>نیز مؤلف رحمہ اللہ نے یہ بھی فرمایا: کچھ لوگ شرک سے باز رہتے ہیں</w:t>
      </w:r>
      <w:r w:rsidR="00FA016B">
        <w:rPr>
          <w:rFonts w:ascii="Jameel Noori Nastaleeq" w:hAnsi="Jameel Noori Nastaleeq" w:cs="Jameel Noori Nastaleeq" w:hint="cs"/>
          <w:b/>
          <w:bCs/>
          <w:sz w:val="36"/>
          <w:szCs w:val="36"/>
          <w:rtl/>
          <w:lang w:bidi="ur-PK"/>
        </w:rPr>
        <w:t>،</w:t>
      </w:r>
      <w:r w:rsidRPr="004F399F">
        <w:rPr>
          <w:rFonts w:ascii="Jameel Noori Nastaleeq" w:hAnsi="Jameel Noori Nastaleeq" w:cs="Jameel Noori Nastaleeq" w:hint="cs"/>
          <w:b/>
          <w:bCs/>
          <w:sz w:val="36"/>
          <w:szCs w:val="36"/>
          <w:rtl/>
          <w:lang w:bidi="ur-PK"/>
        </w:rPr>
        <w:t xml:space="preserve"> اسے ناپسند کرتے ہیں</w:t>
      </w:r>
      <w:r w:rsidR="00FA016B">
        <w:rPr>
          <w:rFonts w:ascii="Jameel Noori Nastaleeq" w:hAnsi="Jameel Noori Nastaleeq" w:cs="Jameel Noori Nastaleeq" w:hint="cs"/>
          <w:b/>
          <w:bCs/>
          <w:sz w:val="36"/>
          <w:szCs w:val="36"/>
          <w:rtl/>
          <w:lang w:bidi="ur-PK"/>
        </w:rPr>
        <w:t>،</w:t>
      </w:r>
      <w:r w:rsidRPr="004F399F">
        <w:rPr>
          <w:rFonts w:ascii="Jameel Noori Nastaleeq" w:hAnsi="Jameel Noori Nastaleeq" w:cs="Jameel Noori Nastaleeq" w:hint="cs"/>
          <w:b/>
          <w:bCs/>
          <w:sz w:val="36"/>
          <w:szCs w:val="36"/>
          <w:rtl/>
          <w:lang w:bidi="ur-PK"/>
        </w:rPr>
        <w:t xml:space="preserve"> لیکن اس کی سنگینی سے ناواقف ہوتے ۔</w:t>
      </w:r>
    </w:p>
    <w:p w:rsidR="007352C9" w:rsidRDefault="004F399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ایسا شخص اس</w:t>
      </w:r>
      <w:r w:rsidR="00037947">
        <w:rPr>
          <w:rFonts w:ascii="Jameel Noori Nastaleeq" w:hAnsi="Jameel Noori Nastaleeq" w:cs="Jameel Noori Nastaleeq" w:hint="cs"/>
          <w:sz w:val="36"/>
          <w:szCs w:val="36"/>
          <w:rtl/>
          <w:lang w:bidi="ur-PK"/>
        </w:rPr>
        <w:t xml:space="preserve"> سے </w:t>
      </w:r>
      <w:r>
        <w:rPr>
          <w:rFonts w:ascii="Jameel Noori Nastaleeq" w:hAnsi="Jameel Noori Nastaleeq" w:cs="Jameel Noori Nastaleeq" w:hint="cs"/>
          <w:sz w:val="36"/>
          <w:szCs w:val="36"/>
          <w:rtl/>
          <w:lang w:bidi="ur-PK"/>
        </w:rPr>
        <w:t xml:space="preserve"> ما قبل والے سے زیادہ قریب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یہ شر ک کی سنگینی سے ناواقف ہوتا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کیونکہ اگر وہ اس کی سنگینی سے واقف ہوتا تو محکم آیتوں کے مدلولات پر ضرور عمل کرتا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w:t>
      </w:r>
      <w:r w:rsidR="00037947">
        <w:rPr>
          <w:rFonts w:ascii="Jameel Noori Nastaleeq" w:hAnsi="Jameel Noori Nastaleeq" w:cs="Jameel Noori Nastaleeq" w:hint="cs"/>
          <w:sz w:val="36"/>
          <w:szCs w:val="36"/>
          <w:rtl/>
          <w:lang w:bidi="ur-PK"/>
        </w:rPr>
        <w:t xml:space="preserve"> (ابراہیم) </w:t>
      </w:r>
      <w:r>
        <w:rPr>
          <w:rFonts w:ascii="Jameel Noori Nastaleeq" w:hAnsi="Jameel Noori Nastaleeq" w:cs="Jameel Noori Nastaleeq" w:hint="cs"/>
          <w:sz w:val="36"/>
          <w:szCs w:val="36"/>
          <w:rtl/>
          <w:lang w:bidi="ur-PK"/>
        </w:rPr>
        <w:t xml:space="preserve"> خلیل نے فرمایا:</w:t>
      </w:r>
    </w:p>
    <w:p w:rsidR="004F399F" w:rsidRDefault="004F399F" w:rsidP="007352C9">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r w:rsidR="00B169A7" w:rsidRPr="00B169A7">
        <w:rPr>
          <w:rFonts w:ascii="Traditional Arabic" w:eastAsia="Times New Roman" w:hAnsi="Traditional Arabic" w:cs="Traditional Arabic"/>
          <w:sz w:val="32"/>
          <w:szCs w:val="32"/>
          <w:lang w:bidi="ar-EG"/>
        </w:rPr>
        <w:sym w:font="AGA Arabesque" w:char="F029"/>
      </w:r>
      <w:r w:rsidR="00B169A7" w:rsidRPr="00B169A7">
        <w:rPr>
          <w:rFonts w:ascii="Traditional Arabic" w:eastAsia="Times New Roman" w:hAnsi="Traditional Arabic" w:cs="Traditional Arabic"/>
          <w:sz w:val="32"/>
          <w:szCs w:val="32"/>
          <w:rtl/>
          <w:lang w:bidi="ar-EG"/>
        </w:rPr>
        <w:t>إنني براء مما تعبدون * إلا الذي فطرني</w:t>
      </w:r>
      <w:r w:rsidR="00B169A7" w:rsidRPr="00B169A7">
        <w:rPr>
          <w:rFonts w:ascii="Traditional Arabic" w:eastAsia="Times New Roman" w:hAnsi="Traditional Arabic" w:cs="Traditional Arabic"/>
          <w:sz w:val="32"/>
          <w:szCs w:val="32"/>
          <w:lang w:bidi="ar-EG"/>
        </w:rPr>
        <w:sym w:font="AGA Arabesque" w:char="F028"/>
      </w:r>
      <w:r w:rsidR="00B169A7" w:rsidRPr="00B169A7">
        <w:rPr>
          <w:rFonts w:ascii="Traditional Arabic" w:eastAsia="Times New Roman" w:hAnsi="Traditional Arabic" w:cs="Traditional Arabic"/>
          <w:sz w:val="32"/>
          <w:szCs w:val="32"/>
          <w:vertAlign w:val="superscript"/>
          <w:rtl/>
          <w:lang w:bidi="ar-EG"/>
        </w:rPr>
        <w:footnoteReference w:id="22"/>
      </w:r>
      <w:r w:rsidR="00B169A7" w:rsidRPr="00B169A7">
        <w:rPr>
          <w:rFonts w:ascii="Traditional Arabic" w:eastAsia="Times New Roman" w:hAnsi="Traditional Arabic" w:cs="Traditional Arabic"/>
          <w:sz w:val="32"/>
          <w:szCs w:val="32"/>
          <w:rtl/>
          <w:lang w:bidi="ar-EG"/>
        </w:rPr>
        <w:t>،</w:t>
      </w:r>
    </w:p>
    <w:p w:rsidR="004F399F" w:rsidRDefault="004F399F"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002B7941">
        <w:rPr>
          <w:rFonts w:ascii="Jameel Noori Nastaleeq" w:hAnsi="Jameel Noori Nastaleeq" w:cs="Jameel Noori Nastaleeq" w:hint="cs"/>
          <w:sz w:val="36"/>
          <w:szCs w:val="36"/>
          <w:rtl/>
          <w:lang w:bidi="ur-PK"/>
        </w:rPr>
        <w:t>میں ان چیزوں سے بیزار ہوں جن کی تم عبادت کرتے ہو۔بجز   اس ذات کے جس نے مجھے پیدا کیا ہے۔</w:t>
      </w:r>
    </w:p>
    <w:p w:rsidR="000F24FE" w:rsidRDefault="002B7941"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نیز فرمایا: </w:t>
      </w:r>
      <w:r w:rsidR="007352C9" w:rsidRPr="007352C9">
        <w:rPr>
          <w:rFonts w:ascii="Traditional Arabic" w:eastAsia="Times New Roman" w:hAnsi="Traditional Arabic" w:cs="Traditional Arabic"/>
          <w:sz w:val="32"/>
          <w:szCs w:val="32"/>
          <w:lang w:bidi="ar-EG"/>
        </w:rPr>
        <w:sym w:font="AGA Arabesque" w:char="F029"/>
      </w:r>
      <w:r w:rsidR="007352C9" w:rsidRPr="007352C9">
        <w:rPr>
          <w:rFonts w:ascii="Traditional Arabic" w:eastAsia="Times New Roman" w:hAnsi="Traditional Arabic" w:cs="Traditional Arabic"/>
          <w:sz w:val="32"/>
          <w:szCs w:val="32"/>
          <w:rtl/>
          <w:lang w:bidi="ar-EG"/>
        </w:rPr>
        <w:t>إنا برآء منكم ومما تعبدون من دون الله كفرنا بكم وبدا بيننا وبينكم العداوة والبغضاء أبدا</w:t>
      </w:r>
      <w:r w:rsidR="007352C9">
        <w:rPr>
          <w:rFonts w:ascii="Traditional Arabic" w:eastAsia="Times New Roman" w:hAnsi="Traditional Arabic" w:cs="Traditional Arabic" w:hint="cs"/>
          <w:sz w:val="32"/>
          <w:szCs w:val="32"/>
          <w:rtl/>
        </w:rPr>
        <w:t xml:space="preserve"> حتى تؤمنوا بالله وحده</w:t>
      </w:r>
      <w:r w:rsidR="007352C9" w:rsidRPr="007352C9">
        <w:rPr>
          <w:rFonts w:ascii="Traditional Arabic" w:eastAsia="Times New Roman" w:hAnsi="Traditional Arabic" w:cs="Traditional Arabic"/>
          <w:sz w:val="32"/>
          <w:szCs w:val="32"/>
          <w:lang w:bidi="ar-EG"/>
        </w:rPr>
        <w:sym w:font="AGA Arabesque" w:char="F028"/>
      </w:r>
      <w:r w:rsidR="007352C9" w:rsidRPr="007352C9">
        <w:rPr>
          <w:rFonts w:ascii="Traditional Arabic" w:eastAsia="Times New Roman" w:hAnsi="Traditional Arabic" w:cs="Traditional Arabic"/>
          <w:sz w:val="32"/>
          <w:szCs w:val="32"/>
          <w:vertAlign w:val="superscript"/>
          <w:rtl/>
          <w:lang w:bidi="ar-EG"/>
        </w:rPr>
        <w:footnoteReference w:id="23"/>
      </w:r>
      <w:r w:rsidR="007352C9" w:rsidRPr="007352C9">
        <w:rPr>
          <w:rFonts w:ascii="Traditional Arabic" w:eastAsia="Times New Roman" w:hAnsi="Traditional Arabic" w:cs="Traditional Arabic"/>
          <w:sz w:val="32"/>
          <w:szCs w:val="32"/>
          <w:rtl/>
          <w:lang w:bidi="ar-EG"/>
        </w:rPr>
        <w:t>.</w:t>
      </w:r>
    </w:p>
    <w:p w:rsidR="002B7941" w:rsidRDefault="002B7941"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ہم تم سے اور جن جن کی تم اللہ کے سوا عبادت کرتے ہو ان سب سے بالکل بیزار ہیں۔ہم تمہارے (عقائد کے) منکر ہیں جب تک تم اللہ کی وحدانیت پر ایمان نہ لاؤ ہم میں تم میں ہمیشہ کے لیے بغض وعداوت ظاہر ہوگئ۔</w:t>
      </w:r>
    </w:p>
    <w:p w:rsidR="002B7941" w:rsidRDefault="002B7941"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جو شخص  شرک سے واقف ہو اور اس سے باز رہتا ہو</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لیے ضروری ہے کہ عابد ومعبود کے تئیں  اسی طرح ولاء وبراء (دوستی ودشمنی ) کا موقف اختیار کرے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شرک اور مشرکوں سے نفرت وعداوت رکھے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اسلام کا دعوی کرنے والوں میں زیادہ تر تعداد ان د و قسم کے لوگوں پر ہی مبنی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شرک کی حقیقت سے اس قدر نا آشنا ہوتے ہیں کہ کلمہ توحید اور اس کے تقاضوں پر اس طرح عمل نہیں کرپاتے کہ وہ توحید کے  کمالِ واجب کو حاصل کرسکیں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دین کی حقیقت سے نا آشنا اور فریب کے شکار لوگوں کی تعداد کس قدر زیادہ ہے!</w:t>
      </w:r>
    </w:p>
    <w:p w:rsidR="006B5CFB" w:rsidRDefault="00423B4A"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جب آپ جان چکے کہ اللہ تعالی نے محکم آیتوں میں مشرکوں کی تکفیر کی ہے اور انہیں کفر سے متصف کیا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فرمایا: </w:t>
      </w:r>
      <w:r w:rsidR="007352C9" w:rsidRPr="007352C9">
        <w:rPr>
          <w:rFonts w:ascii="Traditional Arabic" w:eastAsia="Times New Roman" w:hAnsi="Traditional Arabic" w:cs="Traditional Arabic"/>
          <w:sz w:val="32"/>
          <w:szCs w:val="32"/>
          <w:lang w:bidi="ar-EG"/>
        </w:rPr>
        <w:sym w:font="AGA Arabesque" w:char="F029"/>
      </w:r>
      <w:r w:rsidR="007352C9" w:rsidRPr="007352C9">
        <w:rPr>
          <w:rFonts w:ascii="Traditional Arabic" w:eastAsia="Times New Roman" w:hAnsi="Traditional Arabic" w:cs="Traditional Arabic"/>
          <w:sz w:val="32"/>
          <w:szCs w:val="32"/>
          <w:rtl/>
          <w:lang w:bidi="ar-EG"/>
        </w:rPr>
        <w:t>ما كان للمشركين أن يعمروا مساجد الله شاهدين على أنفسهم بالكفر</w:t>
      </w:r>
      <w:r w:rsidR="007352C9" w:rsidRPr="007352C9">
        <w:rPr>
          <w:rFonts w:ascii="Traditional Arabic" w:eastAsia="Times New Roman" w:hAnsi="Traditional Arabic" w:cs="Traditional Arabic"/>
          <w:sz w:val="32"/>
          <w:szCs w:val="32"/>
          <w:lang w:bidi="ar-EG"/>
        </w:rPr>
        <w:sym w:font="AGA Arabesque" w:char="F028"/>
      </w:r>
      <w:r w:rsidR="007352C9" w:rsidRPr="007352C9">
        <w:rPr>
          <w:rFonts w:ascii="Traditional Arabic" w:eastAsia="Times New Roman" w:hAnsi="Traditional Arabic" w:cs="Traditional Arabic"/>
          <w:sz w:val="32"/>
          <w:szCs w:val="32"/>
          <w:vertAlign w:val="superscript"/>
          <w:rtl/>
          <w:lang w:bidi="ar-EG"/>
        </w:rPr>
        <w:footnoteReference w:id="24"/>
      </w:r>
    </w:p>
    <w:p w:rsidR="00423B4A" w:rsidRDefault="00423B4A"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ترجمہ: لائق نہیں کہ مشرک اللہ تعالی کی مسجدوں کو آباد کریں دراں حالیکہ وہ خود اپنے کفر کے آپ ہی گواہ ہیں۔</w:t>
      </w:r>
    </w:p>
    <w:p w:rsidR="00423B4A" w:rsidRDefault="00037947"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(تو یہ بھی جان لیں کہ ) </w:t>
      </w:r>
      <w:r w:rsidR="00423B4A">
        <w:rPr>
          <w:rFonts w:ascii="Jameel Noori Nastaleeq" w:hAnsi="Jameel Noori Nastaleeq" w:cs="Jameel Noori Nastaleeq" w:hint="cs"/>
          <w:sz w:val="36"/>
          <w:szCs w:val="36"/>
          <w:rtl/>
          <w:lang w:bidi="ur-PK"/>
        </w:rPr>
        <w:t>اسی طرح حدیث میں بھی انہیں کافر کہا گیا ہے</w:t>
      </w:r>
      <w:r w:rsidR="00423B4A" w:rsidRPr="00423B4A">
        <w:rPr>
          <w:rFonts w:ascii="Traditional Arabic" w:hAnsi="Traditional Arabic" w:cs="Traditional Arabic" w:hint="cs"/>
          <w:sz w:val="36"/>
          <w:szCs w:val="36"/>
          <w:vertAlign w:val="superscript"/>
          <w:lang w:bidi="ur-PK"/>
        </w:rPr>
        <w:t>(</w:t>
      </w:r>
      <w:r w:rsidR="00423B4A" w:rsidRPr="00423B4A">
        <w:rPr>
          <w:rStyle w:val="FootnoteReference"/>
          <w:rFonts w:ascii="Traditional Arabic" w:hAnsi="Traditional Arabic" w:cs="Traditional Arabic"/>
          <w:sz w:val="36"/>
          <w:szCs w:val="36"/>
          <w:lang w:bidi="ur-PK"/>
        </w:rPr>
        <w:footnoteReference w:id="25"/>
      </w:r>
      <w:r w:rsidR="00423B4A" w:rsidRPr="00423B4A">
        <w:rPr>
          <w:rFonts w:ascii="Traditional Arabic" w:hAnsi="Traditional Arabic" w:cs="Traditional Arabic" w:hint="cs"/>
          <w:sz w:val="36"/>
          <w:szCs w:val="36"/>
          <w:vertAlign w:val="superscript"/>
          <w:lang w:bidi="ur-PK"/>
        </w:rPr>
        <w:t>)</w:t>
      </w:r>
      <w:r w:rsidR="00423B4A">
        <w:rPr>
          <w:rFonts w:ascii="Jameel Noori Nastaleeq" w:hAnsi="Jameel Noori Nastaleeq" w:cs="Jameel Noori Nastaleeq" w:hint="cs"/>
          <w:sz w:val="36"/>
          <w:szCs w:val="36"/>
          <w:rtl/>
          <w:lang w:bidi="ur-PK"/>
        </w:rPr>
        <w:t>۔</w:t>
      </w:r>
    </w:p>
    <w:p w:rsidR="00423B4A" w:rsidRDefault="00423B4A"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شیخ الاسلام رحمہ اللہ تعالی فرماتے ہیں: (رسولوں نے جن باتوں کی خبر دی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اہل توحید اور اہل سنت ان کی تصدیق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کے اوامر کی اطاعت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کے فرامین کو یاد رکھتے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انہیں سمجھتے اور ان پر عمل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غلو کرنے والوں کی تحریف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B50722">
        <w:rPr>
          <w:rFonts w:ascii="Jameel Noori Nastaleeq" w:hAnsi="Jameel Noori Nastaleeq" w:cs="Jameel Noori Nastaleeq" w:hint="cs"/>
          <w:sz w:val="36"/>
          <w:szCs w:val="36"/>
          <w:rtl/>
          <w:lang w:bidi="ur-PK"/>
        </w:rPr>
        <w:t>باطل پرستوں کے بے بنیاد  دعووں اور جاہلوں کی تاویل سے  ان فرامین   کو پاک وصاف رکھتے ہیں</w:t>
      </w:r>
      <w:r w:rsidR="00FA016B">
        <w:rPr>
          <w:rFonts w:ascii="Jameel Noori Nastaleeq" w:hAnsi="Jameel Noori Nastaleeq" w:cs="Jameel Noori Nastaleeq" w:hint="cs"/>
          <w:sz w:val="36"/>
          <w:szCs w:val="36"/>
          <w:rtl/>
          <w:lang w:bidi="ur-PK"/>
        </w:rPr>
        <w:t>،</w:t>
      </w:r>
      <w:r w:rsidR="00B50722">
        <w:rPr>
          <w:rFonts w:ascii="Jameel Noori Nastaleeq" w:hAnsi="Jameel Noori Nastaleeq" w:cs="Jameel Noori Nastaleeq" w:hint="cs"/>
          <w:sz w:val="36"/>
          <w:szCs w:val="36"/>
          <w:rtl/>
          <w:lang w:bidi="ur-PK"/>
        </w:rPr>
        <w:t xml:space="preserve">  ان رسولوں کی مخالفت کرنے والوں سے جہاد کرتے ہیں</w:t>
      </w:r>
      <w:r w:rsidR="00FA016B">
        <w:rPr>
          <w:rFonts w:ascii="Jameel Noori Nastaleeq" w:hAnsi="Jameel Noori Nastaleeq" w:cs="Jameel Noori Nastaleeq" w:hint="cs"/>
          <w:sz w:val="36"/>
          <w:szCs w:val="36"/>
          <w:rtl/>
          <w:lang w:bidi="ur-PK"/>
        </w:rPr>
        <w:t>،</w:t>
      </w:r>
      <w:r w:rsidR="00B50722">
        <w:rPr>
          <w:rFonts w:ascii="Jameel Noori Nastaleeq" w:hAnsi="Jameel Noori Nastaleeq" w:cs="Jameel Noori Nastaleeq" w:hint="cs"/>
          <w:sz w:val="36"/>
          <w:szCs w:val="36"/>
          <w:rtl/>
          <w:lang w:bidi="ur-PK"/>
        </w:rPr>
        <w:t xml:space="preserve"> یہ تمام کام اللہ کے تقرب اور صرف اللہ ہی سے ثواب کی امید میں کرتے ہیں۔</w:t>
      </w:r>
    </w:p>
    <w:p w:rsidR="00B50722" w:rsidRDefault="00B50722" w:rsidP="00452D1D">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جب کہ جاہل ونادان اور غلو پسند لوگ نہ  اوامر ونواہی میں کوئی تفریق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صحیح وغلط  میں تمیز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رسولوں کی مراد کو سمجھ</w:t>
      </w:r>
      <w:r w:rsidR="00452D1D">
        <w:rPr>
          <w:rFonts w:ascii="Jameel Noori Nastaleeq" w:hAnsi="Jameel Noori Nastaleeq" w:cs="Jameel Noori Nastaleeq" w:hint="cs"/>
          <w:sz w:val="36"/>
          <w:szCs w:val="36"/>
          <w:rtl/>
          <w:lang w:bidi="ur-PK"/>
        </w:rPr>
        <w:t>ت</w:t>
      </w:r>
      <w:r>
        <w:rPr>
          <w:rFonts w:ascii="Jameel Noori Nastaleeq" w:hAnsi="Jameel Noori Nastaleeq" w:cs="Jameel Noori Nastaleeq" w:hint="cs"/>
          <w:sz w:val="36"/>
          <w:szCs w:val="36"/>
          <w:rtl/>
          <w:lang w:bidi="ur-PK"/>
        </w:rPr>
        <w:t>ے ہیں</w:t>
      </w:r>
      <w:r w:rsidR="00452D1D">
        <w:rPr>
          <w:rFonts w:ascii="Jameel Noori Nastaleeq" w:hAnsi="Jameel Noori Nastaleeq" w:cs="Jameel Noori Nastaleeq" w:hint="cs"/>
          <w:sz w:val="36"/>
          <w:szCs w:val="36"/>
          <w:rtl/>
          <w:lang w:bidi="ur-PK"/>
        </w:rPr>
        <w:t xml:space="preserve"> اور </w:t>
      </w:r>
      <w:r>
        <w:rPr>
          <w:rFonts w:ascii="Jameel Noori Nastaleeq" w:hAnsi="Jameel Noori Nastaleeq" w:cs="Jameel Noori Nastaleeq" w:hint="cs"/>
          <w:sz w:val="36"/>
          <w:szCs w:val="36"/>
          <w:rtl/>
          <w:lang w:bidi="ur-PK"/>
        </w:rPr>
        <w:t xml:space="preserve"> نہ ان کی اطاعت اور پیروی کا قصد وارادہ کرتے ہیں</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وہ رسولوں کے پیغام سے بھی نا آشنا ہوتے ہیں اور صرف اپنے اغراض ومقاصد کی پاسداری کرتے ہیں)</w:t>
      </w:r>
      <w:r w:rsidRPr="00B50722">
        <w:rPr>
          <w:rFonts w:ascii="Traditional Arabic" w:hAnsi="Traditional Arabic" w:cs="Traditional Arabic" w:hint="cs"/>
          <w:sz w:val="36"/>
          <w:szCs w:val="36"/>
          <w:vertAlign w:val="superscript"/>
          <w:lang w:bidi="ur-PK"/>
        </w:rPr>
        <w:t>(</w:t>
      </w:r>
      <w:r w:rsidRPr="00B50722">
        <w:rPr>
          <w:rStyle w:val="FootnoteReference"/>
          <w:rFonts w:ascii="Traditional Arabic" w:hAnsi="Traditional Arabic" w:cs="Traditional Arabic"/>
          <w:sz w:val="36"/>
          <w:szCs w:val="36"/>
          <w:lang w:bidi="ur-PK"/>
        </w:rPr>
        <w:footnoteReference w:id="26"/>
      </w:r>
      <w:r w:rsidRPr="00B50722">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B50722" w:rsidRDefault="00B50722" w:rsidP="00FA016B">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شارح: شیخ الاسلام نے جو حالت ذکر کی ہے وہ آخر الذکر دونوں قسم کے لوگوں کی حالت کے بالمشابہ ہے۔</w:t>
      </w:r>
    </w:p>
    <w:p w:rsidR="00B50722" w:rsidRDefault="00B50722" w:rsidP="00452D1D">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رہ گیا ایک جدید مسئلہ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جس کے تعلق سے شیخ الاسلام ابن تیمیہ نے گفتگو  کی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w:t>
      </w:r>
      <w:r w:rsidR="00452D1D">
        <w:rPr>
          <w:rFonts w:ascii="Jameel Noori Nastaleeq" w:hAnsi="Jameel Noori Nastaleeq" w:cs="Jameel Noori Nastaleeq" w:hint="cs"/>
          <w:sz w:val="36"/>
          <w:szCs w:val="36"/>
          <w:rtl/>
          <w:lang w:bidi="ur-PK"/>
        </w:rPr>
        <w:t xml:space="preserve">یہ کہ </w:t>
      </w:r>
      <w:r>
        <w:rPr>
          <w:rFonts w:ascii="Jameel Noori Nastaleeq" w:hAnsi="Jameel Noori Nastaleeq" w:cs="Jameel Noori Nastaleeq" w:hint="cs"/>
          <w:sz w:val="36"/>
          <w:szCs w:val="36"/>
          <w:rtl/>
          <w:lang w:bidi="ur-PK"/>
        </w:rPr>
        <w:t xml:space="preserve"> متعین شخص کو ابتدائے امر میں کافر نہ ٹھہرایا جائے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وجہ بھی آپ رحمہ اللہ تعالی نے ذکر کی ہے جس کی بناپر  اقامتِ حجت سے قبل اس کو کافر ٹھہرانا درست نہیں ہے۔</w:t>
      </w:r>
    </w:p>
    <w:p w:rsidR="00B50722" w:rsidRDefault="00B50722" w:rsidP="00452D1D">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آپ رحمہ اللہ تعالی نے فرمایا: </w:t>
      </w:r>
      <w:r w:rsidR="00F03792">
        <w:rPr>
          <w:rFonts w:ascii="Jameel Noori Nastaleeq" w:hAnsi="Jameel Noori Nastaleeq" w:cs="Jameel Noori Nastaleeq" w:hint="cs"/>
          <w:sz w:val="36"/>
          <w:szCs w:val="36"/>
          <w:rtl/>
          <w:lang w:bidi="ur-PK"/>
        </w:rPr>
        <w:t>رسولوں کی تعلیمات سے واقف ہونے کے بعد ہم ضروری طور پر یہ جانتے ہیں کہ آپ کی  امت کے لیے یہ مشروع اور جائز نہیں کہ کسی مردہ کو پکارے</w:t>
      </w:r>
      <w:r w:rsidR="00FA016B">
        <w:rPr>
          <w:rFonts w:ascii="Jameel Noori Nastaleeq" w:hAnsi="Jameel Noori Nastaleeq" w:cs="Jameel Noori Nastaleeq" w:hint="cs"/>
          <w:sz w:val="36"/>
          <w:szCs w:val="36"/>
          <w:rtl/>
          <w:lang w:bidi="ur-PK"/>
        </w:rPr>
        <w:t>،</w:t>
      </w:r>
      <w:r w:rsidR="00F03792">
        <w:rPr>
          <w:rFonts w:ascii="Jameel Noori Nastaleeq" w:hAnsi="Jameel Noori Nastaleeq" w:cs="Jameel Noori Nastaleeq" w:hint="cs"/>
          <w:sz w:val="36"/>
          <w:szCs w:val="36"/>
          <w:rtl/>
          <w:lang w:bidi="ur-PK"/>
        </w:rPr>
        <w:t xml:space="preserve"> نہ نبیوں کو </w:t>
      </w:r>
      <w:r w:rsidR="00FA016B">
        <w:rPr>
          <w:rFonts w:ascii="Jameel Noori Nastaleeq" w:hAnsi="Jameel Noori Nastaleeq" w:cs="Jameel Noori Nastaleeq" w:hint="cs"/>
          <w:sz w:val="36"/>
          <w:szCs w:val="36"/>
          <w:rtl/>
          <w:lang w:bidi="ur-PK"/>
        </w:rPr>
        <w:t>،</w:t>
      </w:r>
      <w:r w:rsidR="00452D1D">
        <w:rPr>
          <w:rFonts w:ascii="Jameel Noori Nastaleeq" w:hAnsi="Jameel Noori Nastaleeq" w:cs="Jameel Noori Nastaleeq" w:hint="cs"/>
          <w:sz w:val="36"/>
          <w:szCs w:val="36"/>
          <w:rtl/>
          <w:lang w:bidi="ur-PK"/>
        </w:rPr>
        <w:t xml:space="preserve"> نہ </w:t>
      </w:r>
      <w:r w:rsidR="00F03792">
        <w:rPr>
          <w:rFonts w:ascii="Jameel Noori Nastaleeq" w:hAnsi="Jameel Noori Nastaleeq" w:cs="Jameel Noori Nastaleeq" w:hint="cs"/>
          <w:sz w:val="36"/>
          <w:szCs w:val="36"/>
          <w:rtl/>
          <w:lang w:bidi="ur-PK"/>
        </w:rPr>
        <w:t>نیک لوگوں کو اور نہ دیگر اموات کو</w:t>
      </w:r>
      <w:r w:rsidR="00FA016B">
        <w:rPr>
          <w:rFonts w:ascii="Jameel Noori Nastaleeq" w:hAnsi="Jameel Noori Nastaleeq" w:cs="Jameel Noori Nastaleeq" w:hint="cs"/>
          <w:sz w:val="36"/>
          <w:szCs w:val="36"/>
          <w:rtl/>
          <w:lang w:bidi="ur-PK"/>
        </w:rPr>
        <w:t>،</w:t>
      </w:r>
      <w:r w:rsidR="00F03792">
        <w:rPr>
          <w:rFonts w:ascii="Jameel Noori Nastaleeq" w:hAnsi="Jameel Noori Nastaleeq" w:cs="Jameel Noori Nastaleeq" w:hint="cs"/>
          <w:sz w:val="36"/>
          <w:szCs w:val="36"/>
          <w:rtl/>
          <w:lang w:bidi="ur-PK"/>
        </w:rPr>
        <w:t xml:space="preserve"> نہ لفظ استغاثہ (مدد طلبی)  کے ذریعہ اور نہ دیگر الفاظ کے ذریعہ </w:t>
      </w:r>
      <w:r w:rsidR="00FA016B">
        <w:rPr>
          <w:rFonts w:ascii="Jameel Noori Nastaleeq" w:hAnsi="Jameel Noori Nastaleeq" w:cs="Jameel Noori Nastaleeq" w:hint="cs"/>
          <w:sz w:val="36"/>
          <w:szCs w:val="36"/>
          <w:rtl/>
          <w:lang w:bidi="ur-PK"/>
        </w:rPr>
        <w:t>،</w:t>
      </w:r>
      <w:r w:rsidR="00F03792">
        <w:rPr>
          <w:rFonts w:ascii="Jameel Noori Nastaleeq" w:hAnsi="Jameel Noori Nastaleeq" w:cs="Jameel Noori Nastaleeq" w:hint="cs"/>
          <w:sz w:val="36"/>
          <w:szCs w:val="36"/>
          <w:rtl/>
          <w:lang w:bidi="ur-PK"/>
        </w:rPr>
        <w:t xml:space="preserve"> نہ لفظ استعاذہ (پناہ طلبی) کے ذریعہ اور نہ دیگر الفاظ کے ذریعہ</w:t>
      </w:r>
      <w:r w:rsidR="00FA016B">
        <w:rPr>
          <w:rFonts w:ascii="Jameel Noori Nastaleeq" w:hAnsi="Jameel Noori Nastaleeq" w:cs="Jameel Noori Nastaleeq" w:hint="cs"/>
          <w:sz w:val="36"/>
          <w:szCs w:val="36"/>
          <w:rtl/>
          <w:lang w:bidi="ur-PK"/>
        </w:rPr>
        <w:t>،</w:t>
      </w:r>
      <w:r w:rsidR="00F03792">
        <w:rPr>
          <w:rFonts w:ascii="Jameel Noori Nastaleeq" w:hAnsi="Jameel Noori Nastaleeq" w:cs="Jameel Noori Nastaleeq" w:hint="cs"/>
          <w:sz w:val="36"/>
          <w:szCs w:val="36"/>
          <w:rtl/>
          <w:lang w:bidi="ur-PK"/>
        </w:rPr>
        <w:t xml:space="preserve"> اسی طرح آپ کی امت کے لیے یہ بھی مشروع اور جائز نہیں کہ کسی مردہ کا سجدہ کرے</w:t>
      </w:r>
      <w:r w:rsidR="00452D1D">
        <w:rPr>
          <w:rFonts w:ascii="Jameel Noori Nastaleeq" w:hAnsi="Jameel Noori Nastaleeq" w:cs="Jameel Noori Nastaleeq" w:hint="cs"/>
          <w:sz w:val="36"/>
          <w:szCs w:val="36"/>
          <w:rtl/>
          <w:lang w:bidi="ur-PK"/>
        </w:rPr>
        <w:t xml:space="preserve">یا </w:t>
      </w:r>
      <w:r w:rsidR="00F03792">
        <w:rPr>
          <w:rFonts w:ascii="Jameel Noori Nastaleeq" w:hAnsi="Jameel Noori Nastaleeq" w:cs="Jameel Noori Nastaleeq" w:hint="cs"/>
          <w:sz w:val="36"/>
          <w:szCs w:val="36"/>
          <w:rtl/>
          <w:lang w:bidi="ur-PK"/>
        </w:rPr>
        <w:t>کسی مردہ کے سامنے</w:t>
      </w:r>
      <w:r w:rsidR="00452D1D">
        <w:rPr>
          <w:rFonts w:ascii="Jameel Noori Nastaleeq" w:hAnsi="Jameel Noori Nastaleeq" w:cs="Jameel Noori Nastaleeq" w:hint="cs"/>
          <w:sz w:val="36"/>
          <w:szCs w:val="36"/>
          <w:rtl/>
          <w:lang w:bidi="ur-PK"/>
        </w:rPr>
        <w:t xml:space="preserve"> (اللہ کا ) </w:t>
      </w:r>
      <w:r w:rsidR="00F03792">
        <w:rPr>
          <w:rFonts w:ascii="Jameel Noori Nastaleeq" w:hAnsi="Jameel Noori Nastaleeq" w:cs="Jameel Noori Nastaleeq" w:hint="cs"/>
          <w:sz w:val="36"/>
          <w:szCs w:val="36"/>
          <w:rtl/>
          <w:lang w:bidi="ur-PK"/>
        </w:rPr>
        <w:t xml:space="preserve"> سجدہ کرے </w:t>
      </w:r>
      <w:r w:rsidR="00FA016B">
        <w:rPr>
          <w:rFonts w:ascii="Jameel Noori Nastaleeq" w:hAnsi="Jameel Noori Nastaleeq" w:cs="Jameel Noori Nastaleeq" w:hint="cs"/>
          <w:sz w:val="36"/>
          <w:szCs w:val="36"/>
          <w:rtl/>
          <w:lang w:bidi="ur-PK"/>
        </w:rPr>
        <w:t>،</w:t>
      </w:r>
      <w:r w:rsidR="00452D1D">
        <w:rPr>
          <w:rFonts w:ascii="Jameel Noori Nastaleeq" w:hAnsi="Jameel Noori Nastaleeq" w:cs="Jameel Noori Nastaleeq" w:hint="cs"/>
          <w:sz w:val="36"/>
          <w:szCs w:val="36"/>
          <w:rtl/>
          <w:lang w:bidi="ur-PK"/>
        </w:rPr>
        <w:t xml:space="preserve"> یا  </w:t>
      </w:r>
      <w:r w:rsidR="00F03792">
        <w:rPr>
          <w:rFonts w:ascii="Jameel Noori Nastaleeq" w:hAnsi="Jameel Noori Nastaleeq" w:cs="Jameel Noori Nastaleeq" w:hint="cs"/>
          <w:sz w:val="36"/>
          <w:szCs w:val="36"/>
          <w:rtl/>
          <w:lang w:bidi="ur-PK"/>
        </w:rPr>
        <w:t xml:space="preserve"> اس طرح کا دیگر عمل انجام دے</w:t>
      </w:r>
      <w:r w:rsidR="00FA016B">
        <w:rPr>
          <w:rFonts w:ascii="Jameel Noori Nastaleeq" w:hAnsi="Jameel Noori Nastaleeq" w:cs="Jameel Noori Nastaleeq" w:hint="cs"/>
          <w:sz w:val="36"/>
          <w:szCs w:val="36"/>
          <w:rtl/>
          <w:lang w:bidi="ur-PK"/>
        </w:rPr>
        <w:t>،</w:t>
      </w:r>
      <w:r w:rsidR="00F03792">
        <w:rPr>
          <w:rFonts w:ascii="Jameel Noori Nastaleeq" w:hAnsi="Jameel Noori Nastaleeq" w:cs="Jameel Noori Nastaleeq" w:hint="cs"/>
          <w:sz w:val="36"/>
          <w:szCs w:val="36"/>
          <w:rtl/>
          <w:lang w:bidi="ur-PK"/>
        </w:rPr>
        <w:t xml:space="preserve"> بلکہ ہم جانتے ہیں کہ آپ نے ان تمام چیزوں سے منع فرمایا اور ہم یہ بھی جانتے ہیں کہ یہ شرک ہے جس کو اللہ اور رسول نے حرام قرار دیا ہے۔</w:t>
      </w:r>
    </w:p>
    <w:p w:rsidR="006B1710" w:rsidRDefault="006B1710" w:rsidP="00FA016B">
      <w:pPr>
        <w:bidi/>
        <w:jc w:val="lowKashida"/>
        <w:rPr>
          <w:rFonts w:ascii="Traditional Arabic" w:hAnsi="Traditional Arabic" w:cs="Traditional Arabic"/>
          <w:sz w:val="36"/>
          <w:szCs w:val="36"/>
          <w:vertAlign w:val="superscript"/>
          <w:rtl/>
          <w:lang w:bidi="ur-PK"/>
        </w:rPr>
      </w:pPr>
      <w:r>
        <w:rPr>
          <w:rFonts w:ascii="Jameel Noori Nastaleeq" w:hAnsi="Jameel Noori Nastaleeq" w:cs="Jameel Noori Nastaleeq" w:hint="cs"/>
          <w:sz w:val="36"/>
          <w:szCs w:val="36"/>
          <w:rtl/>
          <w:lang w:bidi="ur-PK"/>
        </w:rPr>
        <w:t xml:space="preserve">لیکن چونکہ جہالت کا دور دورہ ہے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بہت سے متاخرین کے اندر رسول کی تعلیمات کے تئیں کم علمی پائی جاتی ہے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لیے وہ مذکورہ امور کی بنا پر مشرکوں کو کافر نہیں ٹھہراتے یہاں تک کہ ان کے سامنے یہ بیان نہ کیا جائے کہ رسول صلی اللہ علیہ وسلم کی لائی ہوئی شریعت اس عمل کی مخالفت کرتی ہے۔انتہی</w:t>
      </w:r>
      <w:r w:rsidRPr="006B1710">
        <w:rPr>
          <w:rFonts w:ascii="Traditional Arabic" w:hAnsi="Traditional Arabic" w:cs="Traditional Arabic" w:hint="cs"/>
          <w:sz w:val="36"/>
          <w:szCs w:val="36"/>
          <w:vertAlign w:val="superscript"/>
          <w:lang w:bidi="ur-PK"/>
        </w:rPr>
        <w:t>(</w:t>
      </w:r>
      <w:r w:rsidRPr="006B1710">
        <w:rPr>
          <w:rStyle w:val="FootnoteReference"/>
          <w:rFonts w:ascii="Traditional Arabic" w:hAnsi="Traditional Arabic" w:cs="Traditional Arabic"/>
          <w:sz w:val="36"/>
          <w:szCs w:val="36"/>
          <w:lang w:bidi="ur-PK"/>
        </w:rPr>
        <w:footnoteReference w:id="27"/>
      </w:r>
      <w:r w:rsidRPr="006B1710">
        <w:rPr>
          <w:rFonts w:ascii="Traditional Arabic" w:hAnsi="Traditional Arabic" w:cs="Traditional Arabic" w:hint="cs"/>
          <w:sz w:val="36"/>
          <w:szCs w:val="36"/>
          <w:vertAlign w:val="superscript"/>
          <w:lang w:bidi="ur-PK"/>
        </w:rPr>
        <w:t>)</w:t>
      </w:r>
    </w:p>
    <w:p w:rsidR="00BE5E41" w:rsidRPr="0016245F" w:rsidRDefault="006B1710" w:rsidP="0016245F">
      <w:pPr>
        <w:bidi/>
        <w:jc w:val="lowKashida"/>
        <w:rPr>
          <w:rFonts w:ascii="Jameel Noori Nastaleeq" w:hAnsi="Jameel Noori Nastaleeq" w:cs="Jameel Noori Nastaleeq"/>
          <w:sz w:val="36"/>
          <w:szCs w:val="36"/>
          <w:rtl/>
          <w:lang w:bidi="ur-PK"/>
        </w:rPr>
      </w:pPr>
      <w:r w:rsidRPr="006B1710">
        <w:rPr>
          <w:rFonts w:ascii="Jameel Noori Nastaleeq" w:hAnsi="Jameel Noori Nastaleeq" w:cs="Jameel Noori Nastaleeq" w:hint="cs"/>
          <w:sz w:val="36"/>
          <w:szCs w:val="36"/>
          <w:rtl/>
          <w:lang w:bidi="ur-PK"/>
        </w:rPr>
        <w:t xml:space="preserve">شارح: </w:t>
      </w:r>
      <w:r>
        <w:rPr>
          <w:rFonts w:ascii="Jameel Noori Nastaleeq" w:hAnsi="Jameel Noori Nastaleeq" w:cs="Jameel Noori Nastaleeq" w:hint="cs"/>
          <w:sz w:val="36"/>
          <w:szCs w:val="36"/>
          <w:rtl/>
          <w:lang w:bidi="ur-PK"/>
        </w:rPr>
        <w:t xml:space="preserve">معلوم ہوا کہ آپ رحمہ اللہ تعالی نے وہ وجہ ذکر کی جس کی بنا پر کسی متعین شخص کو کافر ٹھہرانا درست نہیں </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یہاں تک کہ اس کے سامنے سارا معاملہ واضح نہ کردیا جائے اور بار بار اسے تنبیہ نہ  کی جائے</w:t>
      </w:r>
      <w:r w:rsidR="00FA016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BE5E41">
        <w:rPr>
          <w:rFonts w:ascii="Jameel Noori Nastaleeq" w:hAnsi="Jameel Noori Nastaleeq" w:cs="Jameel Noori Nastaleeq" w:hint="cs"/>
          <w:sz w:val="36"/>
          <w:szCs w:val="36"/>
          <w:rtl/>
          <w:lang w:bidi="ur-PK"/>
        </w:rPr>
        <w:t>کیوں کہ وہ تنہا ہی امت کے درجے میں ہو جاتا ہے</w:t>
      </w:r>
      <w:r w:rsidR="00FA016B">
        <w:rPr>
          <w:rFonts w:ascii="Jameel Noori Nastaleeq" w:hAnsi="Jameel Noori Nastaleeq" w:cs="Jameel Noori Nastaleeq" w:hint="cs"/>
          <w:sz w:val="36"/>
          <w:szCs w:val="36"/>
          <w:rtl/>
          <w:lang w:bidi="ur-PK"/>
        </w:rPr>
        <w:t>،</w:t>
      </w:r>
      <w:r w:rsidR="00BE5E41">
        <w:rPr>
          <w:rFonts w:ascii="Jameel Noori Nastaleeq" w:hAnsi="Jameel Noori Nastaleeq" w:cs="Jameel Noori Nastaleeq" w:hint="cs"/>
          <w:sz w:val="36"/>
          <w:szCs w:val="36"/>
          <w:rtl/>
          <w:lang w:bidi="ur-PK"/>
        </w:rPr>
        <w:t xml:space="preserve">   جبکہ  کچھ علما ء نے اس بنا پر اسے کافر ٹھہرایا ہے کہ لوگوں کو عبادت میں شرک کرنے سے منع کیا گیا  ہے</w:t>
      </w:r>
      <w:r w:rsidR="00410254">
        <w:rPr>
          <w:rFonts w:ascii="Jameel Noori Nastaleeq" w:hAnsi="Jameel Noori Nastaleeq" w:cs="Jameel Noori Nastaleeq" w:hint="cs"/>
          <w:sz w:val="36"/>
          <w:szCs w:val="36"/>
          <w:rtl/>
          <w:lang w:bidi="ur-PK"/>
        </w:rPr>
        <w:t xml:space="preserve">لیکن </w:t>
      </w:r>
      <w:r w:rsidR="00BE5E41">
        <w:rPr>
          <w:rFonts w:ascii="Jameel Noori Nastaleeq" w:hAnsi="Jameel Noori Nastaleeq" w:cs="Jameel Noori Nastaleeq" w:hint="cs"/>
          <w:sz w:val="36"/>
          <w:szCs w:val="36"/>
          <w:rtl/>
          <w:lang w:bidi="ur-PK"/>
        </w:rPr>
        <w:t xml:space="preserve">یہ ممکن نہیں کہ  ان </w:t>
      </w:r>
      <w:r w:rsidR="00FA016B">
        <w:rPr>
          <w:rFonts w:ascii="Jameel Noori Nastaleeq" w:hAnsi="Jameel Noori Nastaleeq" w:cs="Jameel Noori Nastaleeq" w:hint="cs"/>
          <w:sz w:val="36"/>
          <w:szCs w:val="36"/>
          <w:rtl/>
          <w:lang w:bidi="ur-PK"/>
        </w:rPr>
        <w:t>(کی اصلاح کے لیے )</w:t>
      </w:r>
      <w:r w:rsidR="00BE5E41">
        <w:rPr>
          <w:rFonts w:ascii="Jameel Noori Nastaleeq" w:hAnsi="Jameel Noori Nastaleeq" w:cs="Jameel Noori Nastaleeq" w:hint="cs"/>
          <w:sz w:val="36"/>
          <w:szCs w:val="36"/>
          <w:rtl/>
          <w:lang w:bidi="ur-PK"/>
        </w:rPr>
        <w:t xml:space="preserve"> وہی رویہ اختیا رکیا جائے جو وہ اختیار کرتاہے</w:t>
      </w:r>
      <w:r w:rsidR="00FA016B">
        <w:rPr>
          <w:rFonts w:ascii="Jameel Noori Nastaleeq" w:hAnsi="Jameel Noori Nastaleeq" w:cs="Jameel Noori Nastaleeq" w:hint="cs"/>
          <w:sz w:val="36"/>
          <w:szCs w:val="36"/>
          <w:rtl/>
          <w:lang w:bidi="ur-PK"/>
        </w:rPr>
        <w:t>،</w:t>
      </w:r>
      <w:r w:rsidR="00BE5E41">
        <w:rPr>
          <w:rFonts w:ascii="Jameel Noori Nastaleeq" w:hAnsi="Jameel Noori Nastaleeq" w:cs="Jameel Noori Nastaleeq" w:hint="cs"/>
          <w:sz w:val="36"/>
          <w:szCs w:val="36"/>
          <w:rtl/>
          <w:lang w:bidi="ur-PK"/>
        </w:rPr>
        <w:t xml:space="preserve"> جیسا کہ ہمارے شیخ محمد عبد الوہاب رحمہ اللہ کے ساتھ آغاز دعوت میں ہوا کہ جب وہ لوگوں کو دیکھتے کہ وہ زید بن الخطاب کو پکارتے ہیں تو کہتے: (اللہ زید سے بدرجہا بہتر ہے) تاکہ نرم کلامی کے ذریعہ انہیں  شرک کی نفی  کا عادی  بنا سکیں</w:t>
      </w:r>
      <w:r w:rsidR="00FA016B">
        <w:rPr>
          <w:rFonts w:ascii="Jameel Noori Nastaleeq" w:hAnsi="Jameel Noori Nastaleeq" w:cs="Jameel Noori Nastaleeq" w:hint="cs"/>
          <w:sz w:val="36"/>
          <w:szCs w:val="36"/>
          <w:rtl/>
          <w:lang w:bidi="ur-PK"/>
        </w:rPr>
        <w:t>،</w:t>
      </w:r>
      <w:r w:rsidR="00BE5E41">
        <w:rPr>
          <w:rFonts w:ascii="Jameel Noori Nastaleeq" w:hAnsi="Jameel Noori Nastaleeq" w:cs="Jameel Noori Nastaleeq" w:hint="cs"/>
          <w:sz w:val="36"/>
          <w:szCs w:val="36"/>
          <w:rtl/>
          <w:lang w:bidi="ur-PK"/>
        </w:rPr>
        <w:t xml:space="preserve">  ایسا آپ مصلحت اور عدم منافرت  کے پیش نظر کرتے </w:t>
      </w:r>
      <w:r w:rsidR="00FA016B">
        <w:rPr>
          <w:rFonts w:ascii="Jameel Noori Nastaleeq" w:hAnsi="Jameel Noori Nastaleeq" w:cs="Jameel Noori Nastaleeq" w:hint="cs"/>
          <w:sz w:val="36"/>
          <w:szCs w:val="36"/>
          <w:rtl/>
          <w:lang w:bidi="ur-PK"/>
        </w:rPr>
        <w:t>،</w:t>
      </w:r>
      <w:r w:rsidR="00BE5E41">
        <w:rPr>
          <w:rFonts w:ascii="Jameel Noori Nastaleeq" w:hAnsi="Jameel Noori Nastaleeq" w:cs="Jameel Noori Nastaleeq" w:hint="cs"/>
          <w:sz w:val="36"/>
          <w:szCs w:val="36"/>
          <w:rtl/>
          <w:lang w:bidi="ur-PK"/>
        </w:rPr>
        <w:t xml:space="preserve">  </w:t>
      </w:r>
      <w:r w:rsidR="0016245F" w:rsidRPr="0016245F">
        <w:rPr>
          <w:rFonts w:ascii="Traditional Arabic" w:hAnsi="Traditional Arabic" w:cs="Traditional Arabic"/>
          <w:sz w:val="36"/>
          <w:szCs w:val="36"/>
          <w:rtl/>
          <w:lang w:bidi="ur-PK"/>
        </w:rPr>
        <w:t>والله سبحانه وتعالى أعلم</w:t>
      </w:r>
      <w:r w:rsidR="0016245F">
        <w:rPr>
          <w:rFonts w:ascii="Traditional Arabic" w:hAnsi="Traditional Arabic" w:cs="Traditional Arabic" w:hint="cs"/>
          <w:sz w:val="36"/>
          <w:szCs w:val="36"/>
          <w:rtl/>
          <w:lang w:bidi="ur-PK"/>
        </w:rPr>
        <w:t xml:space="preserve"> </w:t>
      </w:r>
      <w:r w:rsidR="0016245F">
        <w:rPr>
          <w:rFonts w:ascii="Jameel Noori Nastaleeq" w:hAnsi="Jameel Noori Nastaleeq" w:cs="Jameel Noori Nastaleeq" w:hint="cs"/>
          <w:sz w:val="36"/>
          <w:szCs w:val="36"/>
          <w:rtl/>
          <w:lang w:bidi="ur-PK"/>
        </w:rPr>
        <w:t xml:space="preserve"> </w:t>
      </w:r>
      <w:r w:rsidR="00BE5E41" w:rsidRPr="00BE5E41">
        <w:rPr>
          <w:rFonts w:ascii="Traditional Arabic" w:hAnsi="Traditional Arabic" w:cs="Traditional Arabic"/>
          <w:sz w:val="36"/>
          <w:szCs w:val="36"/>
          <w:rtl/>
        </w:rPr>
        <w:t>وصلى الله على سيدنا محمد، وعلى آله وصحبه وسلم</w:t>
      </w:r>
      <w:r w:rsidR="00BE5E41" w:rsidRPr="00BE5E41">
        <w:rPr>
          <w:rFonts w:ascii="Traditional Arabic" w:hAnsi="Traditional Arabic" w:cs="Traditional Arabic" w:hint="cs"/>
          <w:sz w:val="36"/>
          <w:szCs w:val="36"/>
          <w:vertAlign w:val="superscript"/>
        </w:rPr>
        <w:t>(</w:t>
      </w:r>
      <w:r w:rsidR="00BE5E41" w:rsidRPr="00BE5E41">
        <w:rPr>
          <w:rStyle w:val="FootnoteReference"/>
          <w:rFonts w:ascii="Traditional Arabic" w:hAnsi="Traditional Arabic" w:cs="Traditional Arabic"/>
          <w:sz w:val="36"/>
          <w:szCs w:val="36"/>
        </w:rPr>
        <w:footnoteReference w:id="28"/>
      </w:r>
      <w:r w:rsidR="00BE5E41" w:rsidRPr="00BE5E41">
        <w:rPr>
          <w:rFonts w:ascii="Traditional Arabic" w:hAnsi="Traditional Arabic" w:cs="Traditional Arabic" w:hint="cs"/>
          <w:sz w:val="36"/>
          <w:szCs w:val="36"/>
          <w:vertAlign w:val="superscript"/>
        </w:rPr>
        <w:t>)</w:t>
      </w:r>
    </w:p>
    <w:sectPr w:rsidR="00BE5E41" w:rsidRPr="0016245F" w:rsidSect="00FC4C94">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2C" w:rsidRDefault="001D342C" w:rsidP="00072632">
      <w:pPr>
        <w:spacing w:after="0" w:line="240" w:lineRule="auto"/>
      </w:pPr>
      <w:r>
        <w:separator/>
      </w:r>
    </w:p>
  </w:endnote>
  <w:endnote w:type="continuationSeparator" w:id="0">
    <w:p w:rsidR="001D342C" w:rsidRDefault="001D342C"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433890"/>
      <w:docPartObj>
        <w:docPartGallery w:val="Page Numbers (Bottom of Page)"/>
        <w:docPartUnique/>
      </w:docPartObj>
    </w:sdtPr>
    <w:sdtEndPr>
      <w:rPr>
        <w:noProof/>
      </w:rPr>
    </w:sdtEndPr>
    <w:sdtContent>
      <w:p w:rsidR="00B6610A" w:rsidRDefault="00B6610A">
        <w:pPr>
          <w:pStyle w:val="Footer"/>
          <w:jc w:val="center"/>
        </w:pPr>
        <w:r>
          <w:fldChar w:fldCharType="begin"/>
        </w:r>
        <w:r>
          <w:instrText xml:space="preserve"> PAGE   \* MERGEFORMAT </w:instrText>
        </w:r>
        <w:r>
          <w:fldChar w:fldCharType="separate"/>
        </w:r>
        <w:r w:rsidR="006E632A">
          <w:rPr>
            <w:noProof/>
          </w:rPr>
          <w:t>18</w:t>
        </w:r>
        <w:r>
          <w:rPr>
            <w:noProof/>
          </w:rPr>
          <w:fldChar w:fldCharType="end"/>
        </w:r>
      </w:p>
    </w:sdtContent>
  </w:sdt>
  <w:p w:rsidR="00FC4C94" w:rsidRDefault="00FC4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2C" w:rsidRDefault="001D342C" w:rsidP="00072632">
      <w:pPr>
        <w:spacing w:after="0" w:line="240" w:lineRule="auto"/>
      </w:pPr>
      <w:r>
        <w:separator/>
      </w:r>
    </w:p>
  </w:footnote>
  <w:footnote w:type="continuationSeparator" w:id="0">
    <w:p w:rsidR="001D342C" w:rsidRDefault="001D342C" w:rsidP="00072632">
      <w:pPr>
        <w:spacing w:after="0" w:line="240" w:lineRule="auto"/>
      </w:pPr>
      <w:r>
        <w:continuationSeparator/>
      </w:r>
    </w:p>
  </w:footnote>
  <w:footnote w:id="1">
    <w:p w:rsidR="00F14380" w:rsidRPr="00D37032" w:rsidRDefault="00F14380"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جب بارہویں صدی ہجری میں جزیرہ نمائے عرب کے اندر دین اسلام کے آثار ونقوش ناپید ہوگئے تو شیخ محمد نے تجدید کا کام کیا</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ان کے ذریعہ اللہ نے دین کو زندہ کیا اور آج تک زندہ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ان سے اور ان کی کتابوں سے فائدہ پہنچایا</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عقیدہ سے متعلق ان کی باتیں ان کی کتا</w:t>
      </w:r>
      <w:r w:rsidR="002F1C2F" w:rsidRPr="00D37032">
        <w:rPr>
          <w:rFonts w:ascii="Jameel Noori Nastaleeq" w:hAnsi="Jameel Noori Nastaleeq" w:cs="Jameel Noori Nastaleeq"/>
          <w:sz w:val="28"/>
          <w:szCs w:val="28"/>
          <w:rtl/>
        </w:rPr>
        <w:t>بوں میں موجود ہیں</w:t>
      </w:r>
      <w:r w:rsidR="00FA016B">
        <w:rPr>
          <w:rFonts w:ascii="Jameel Noori Nastaleeq" w:hAnsi="Jameel Noori Nastaleeq" w:cs="Jameel Noori Nastaleeq"/>
          <w:sz w:val="28"/>
          <w:szCs w:val="28"/>
          <w:rtl/>
        </w:rPr>
        <w:t>،</w:t>
      </w:r>
      <w:r w:rsidR="002F1C2F" w:rsidRPr="00D37032">
        <w:rPr>
          <w:rFonts w:ascii="Jameel Noori Nastaleeq" w:hAnsi="Jameel Noori Nastaleeq" w:cs="Jameel Noori Nastaleeq"/>
          <w:sz w:val="28"/>
          <w:szCs w:val="28"/>
          <w:rtl/>
        </w:rPr>
        <w:t xml:space="preserve"> شیخ محمد ک</w:t>
      </w:r>
      <w:r w:rsidR="002F1C2F" w:rsidRPr="00D37032">
        <w:rPr>
          <w:rFonts w:ascii="Jameel Noori Nastaleeq" w:hAnsi="Jameel Noori Nastaleeq" w:cs="Jameel Noori Nastaleeq"/>
          <w:sz w:val="28"/>
          <w:szCs w:val="28"/>
          <w:rtl/>
          <w:lang w:bidi="ur-PK"/>
        </w:rPr>
        <w:t>ی و</w:t>
      </w:r>
      <w:r w:rsidRPr="00D37032">
        <w:rPr>
          <w:rFonts w:ascii="Jameel Noori Nastaleeq" w:hAnsi="Jameel Noori Nastaleeq" w:cs="Jameel Noori Nastaleeq"/>
          <w:sz w:val="28"/>
          <w:szCs w:val="28"/>
          <w:rtl/>
        </w:rPr>
        <w:t>لادت سنہ ۱۱۱۵ھ میں ہوئی اور آپ کی وفات سنہ ۱۲۰۶ھ میں ہوئی</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آپ کے بعد آنے والے جزیرہ عرب کے تمام علمائے کرام نے آپ (کے علوم اور کارناموں) سے استفادہ کیا اور آج تک کر رہے ہیں۔</w:t>
      </w:r>
    </w:p>
    <w:p w:rsidR="00F14380" w:rsidRPr="00D37032" w:rsidRDefault="00F14380"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آپ کی سوانح کے لیے دیکھیں:"علماء نجد خلال ثمانیۃ قرون" تالیف: شیخ عبد اللہ بن عبد الرحمن البسام</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نیز یہ کتاب بھی ضرور دیکھیں: "عقیدۃ الشیخ محمد بن عبد الوہاب السلفیۃ" تالیف: ڈاکٹر صالح بن عبد اللہ العبود</w:t>
      </w:r>
      <w:r w:rsidR="002F1C2F" w:rsidRPr="00D37032">
        <w:rPr>
          <w:rFonts w:ascii="Jameel Noori Nastaleeq" w:hAnsi="Jameel Noori Nastaleeq" w:cs="Jameel Noori Nastaleeq"/>
          <w:sz w:val="28"/>
          <w:szCs w:val="28"/>
          <w:rtl/>
        </w:rPr>
        <w:t>۔</w:t>
      </w:r>
    </w:p>
    <w:p w:rsidR="00F14380" w:rsidRPr="00D37032" w:rsidRDefault="00F14380"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آپ کی ایک جامع سوانح آپ کے پوتے شیخ عبد اللطیف بن عبد الرحمن بن حسن بن محمد بن عبد الوہاب رحمہ اللہ کے قلم سے منظر پر آئی جو "مجموعۃ الرسائل والمسائل النجدیۃ" (۳/۳۸۷-۴۲۹) اور " الدرر السنیۃ فی الأجوبۃ النجدیۃ" (۱/۳۷۲-۴۳۹) میں موجود ہے۔</w:t>
      </w:r>
    </w:p>
  </w:footnote>
  <w:footnote w:id="2">
    <w:p w:rsidR="00E70488" w:rsidRPr="00D37032" w:rsidRDefault="00E70488"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مؤلف رحمہ اللہ کا قول ختم ہوا</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یہ قول "الدرر السنیۃ فی الأجوبۃ النجدیۃ" ۲/۲۲ میں موجود ہے۔</w:t>
      </w:r>
    </w:p>
  </w:footnote>
  <w:footnote w:id="3">
    <w:p w:rsidR="00B96C0B" w:rsidRPr="00D37032" w:rsidRDefault="00B96C0B"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آپ شیخ عبد الرحمن بن حسن بن شیخ محمد بن عبد الوہاب رحمہم اللہ تعالی ہیں</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آپ کی ولادت  سنہ </w:t>
      </w:r>
      <w:r w:rsidR="00EF13E2" w:rsidRPr="00D37032">
        <w:rPr>
          <w:rFonts w:ascii="Jameel Noori Nastaleeq" w:hAnsi="Jameel Noori Nastaleeq" w:cs="Jameel Noori Nastaleeq"/>
          <w:sz w:val="28"/>
          <w:szCs w:val="28"/>
          <w:rtl/>
        </w:rPr>
        <w:t>۱</w:t>
      </w:r>
      <w:r w:rsidRPr="00D37032">
        <w:rPr>
          <w:rFonts w:ascii="Jameel Noori Nastaleeq" w:hAnsi="Jameel Noori Nastaleeq" w:cs="Jameel Noori Nastaleeq"/>
          <w:sz w:val="28"/>
          <w:szCs w:val="28"/>
          <w:rtl/>
        </w:rPr>
        <w:t>۱۹۶ھ میں درعیہ کے اندر ہوئی</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اپنے دادا شیخ محمد بن عبد الوہاب کے گھر میں آپ نے نشو ونما پائی </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آپ نے اپنے دادا او </w:t>
      </w:r>
      <w:r w:rsidR="00EF13E2" w:rsidRPr="00D37032">
        <w:rPr>
          <w:rFonts w:ascii="Jameel Noori Nastaleeq" w:hAnsi="Jameel Noori Nastaleeq" w:cs="Jameel Noori Nastaleeq"/>
          <w:sz w:val="28"/>
          <w:szCs w:val="28"/>
          <w:rtl/>
        </w:rPr>
        <w:t>ر</w:t>
      </w:r>
      <w:r w:rsidRPr="00D37032">
        <w:rPr>
          <w:rFonts w:ascii="Jameel Noori Nastaleeq" w:hAnsi="Jameel Noori Nastaleeq" w:cs="Jameel Noori Nastaleeq"/>
          <w:sz w:val="28"/>
          <w:szCs w:val="28"/>
          <w:rtl/>
        </w:rPr>
        <w:t>چچا کے پاس توحید</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حدیث اور فقہ کی تعلیم حاصل کی </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نیز مصر کے بعض مشائخ سے بھی درس حدیث حاصل کیا</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جیسے شیخ حسن القویسینی</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شیخ عبد الرحمن الجبرتی اور شیخ عبد اللہ باسودان</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اسی طرح جزائر کے مفتی شیخ محمد بن محمود الجزائری الحنفی الاثری کے پاس بھی حدیث پڑھی اور ان مشائخ نے آپ کو اپنی تمام مرویات کو ان کی سند سے روایت کرنے  کی اجازت</w:t>
      </w:r>
      <w:r w:rsidR="00EF13E2" w:rsidRPr="00D37032">
        <w:rPr>
          <w:rFonts w:ascii="Jameel Noori Nastaleeq" w:hAnsi="Jameel Noori Nastaleeq" w:cs="Jameel Noori Nastaleeq"/>
          <w:sz w:val="28"/>
          <w:szCs w:val="28"/>
          <w:rtl/>
        </w:rPr>
        <w:t xml:space="preserve"> بھی</w:t>
      </w:r>
      <w:r w:rsidRPr="00D37032">
        <w:rPr>
          <w:rFonts w:ascii="Jameel Noori Nastaleeq" w:hAnsi="Jameel Noori Nastaleeq" w:cs="Jameel Noori Nastaleeq"/>
          <w:sz w:val="28"/>
          <w:szCs w:val="28"/>
          <w:rtl/>
        </w:rPr>
        <w:t xml:space="preserve">   دی۔</w:t>
      </w:r>
    </w:p>
    <w:p w:rsidR="00B96C0B" w:rsidRPr="00D37032" w:rsidRDefault="00B96C0B"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شیخ عبد الرحمن نے مصر کے دیگر مشائخ سے بھی شرف تلمذ حاصل کیا جو نحو </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قراءت او ردیگر فنون کے ماہرین تھے۔</w:t>
      </w:r>
    </w:p>
    <w:p w:rsidR="00B96C0B" w:rsidRPr="00D37032" w:rsidRDefault="00B96C0B"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اسی طرح شیخ عبد الرحمن سے بھی  بہت سے طلبہ نے شرف تلمذ حاصل کیا</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جن میں آپ کے فرزند شیخ عبد اللطیف نمایاں مقام رکھتے ہیں۔</w:t>
      </w:r>
    </w:p>
    <w:p w:rsidR="00B96C0B" w:rsidRPr="00D37032" w:rsidRDefault="00B96C0B"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شیخ عبد الرحمن کی بہت سی تالیفات ہیں</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ان میں سب سے مشہور "فتح المجید" ہے </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جوکہ ان کے چچازاد  شیخ سلیمان بن عبد اللہ بن محمد بن عبد الوہاب کی کتاب "تیسیر العزیز الحمید بشرح کتاب التوحید" کا اختصار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آپ نے کتاب التوحید پر ایک حاشیہ بھی تحریر فرمایا جو " قرۃ عیون الموحدین فی تحقیق دعوۃ الأنبیاء والمرسلین"  کے نام سے موجود ہے۔</w:t>
      </w:r>
    </w:p>
    <w:p w:rsidR="00B96C0B" w:rsidRPr="00D37032" w:rsidRDefault="00B96C0B"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شیخ عبد الرحمن نے بہت سے</w:t>
      </w:r>
      <w:r w:rsidR="00DC1BCF" w:rsidRPr="00D37032">
        <w:rPr>
          <w:rFonts w:ascii="Jameel Noori Nastaleeq" w:hAnsi="Jameel Noori Nastaleeq" w:cs="Jameel Noori Nastaleeq"/>
          <w:sz w:val="28"/>
          <w:szCs w:val="28"/>
          <w:rtl/>
        </w:rPr>
        <w:t xml:space="preserve"> دیگر </w:t>
      </w:r>
      <w:r w:rsidRPr="00D37032">
        <w:rPr>
          <w:rFonts w:ascii="Jameel Noori Nastaleeq" w:hAnsi="Jameel Noori Nastaleeq" w:cs="Jameel Noori Nastaleeq"/>
          <w:sz w:val="28"/>
          <w:szCs w:val="28"/>
          <w:rtl/>
        </w:rPr>
        <w:t xml:space="preserve"> رسائل اور کتابچے بھی قلم بند کئے جو " الدرر السنیۃ من الأجوبۃ النجدیۃ" اور مجموعۃ الرسائل النجدیۃ" میں موجود ہیں۔</w:t>
      </w:r>
    </w:p>
    <w:p w:rsidR="00DC1BCF" w:rsidRPr="00D37032" w:rsidRDefault="00DC1BCF"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شیخ رحمہ اللہ کی وفات سنہ ۱۲۸۵ھ کو ہوئی </w:t>
      </w:r>
      <w:r w:rsidR="00FA016B">
        <w:rPr>
          <w:rFonts w:ascii="Jameel Noori Nastaleeq" w:hAnsi="Jameel Noori Nastaleeq" w:cs="Jameel Noori Nastaleeq"/>
          <w:sz w:val="28"/>
          <w:szCs w:val="28"/>
          <w:rtl/>
        </w:rPr>
        <w:t>،</w:t>
      </w:r>
      <w:r w:rsidR="00B23EF3">
        <w:rPr>
          <w:rFonts w:ascii="Jameel Noori Nastaleeq" w:hAnsi="Jameel Noori Nastaleeq" w:cs="Jameel Noori Nastaleeq"/>
          <w:sz w:val="28"/>
          <w:szCs w:val="28"/>
          <w:rtl/>
        </w:rPr>
        <w:t xml:space="preserve"> آپ نے اپنی زندگی میں  اسلام</w:t>
      </w:r>
      <w:r w:rsidRPr="00D37032">
        <w:rPr>
          <w:rFonts w:ascii="Jameel Noori Nastaleeq" w:hAnsi="Jameel Noori Nastaleeq" w:cs="Jameel Noori Nastaleeq"/>
          <w:sz w:val="28"/>
          <w:szCs w:val="28"/>
          <w:rtl/>
        </w:rPr>
        <w:t xml:space="preserve">  کی نصرت </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لوگوں کو توحید خالص کی دعوت اور نجد وغیرہ سے شرک وبدعت کے خاتمے کے لیے بیش بہا کارنامے انجام دئے ۔</w:t>
      </w:r>
    </w:p>
    <w:p w:rsidR="00DC1BCF" w:rsidRPr="00D37032" w:rsidRDefault="00DC1BCF"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آپ کی سوانح کے لیے دیکھیں: "فتح المجید" کا مقدمہ</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تحقیق: اشرف بن عبد المقصود</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یہ سوانح  ان کے پوتے شیخ ابراہیم بن محمد بن ابراہیم بن عبد الرحمن بن حسن رحمہم اللہ  نے تحریر کی ہے ۔</w:t>
      </w:r>
    </w:p>
  </w:footnote>
  <w:footnote w:id="4">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آل عمران</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64 .</w:t>
      </w:r>
    </w:p>
  </w:footnote>
  <w:footnote w:id="5">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الإسراء</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23 .</w:t>
      </w:r>
    </w:p>
  </w:footnote>
  <w:footnote w:id="6">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w:t>
      </w:r>
      <w:r>
        <w:rPr>
          <w:rFonts w:ascii="Traditional Arabic" w:hAnsi="Traditional Arabic" w:cs="Traditional Arabic" w:hint="cs"/>
          <w:sz w:val="24"/>
          <w:szCs w:val="24"/>
          <w:rtl/>
        </w:rPr>
        <w:t>المؤمنون</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w:t>
      </w:r>
      <w:r>
        <w:rPr>
          <w:rFonts w:ascii="Traditional Arabic" w:hAnsi="Traditional Arabic" w:cs="Traditional Arabic" w:hint="cs"/>
          <w:sz w:val="24"/>
          <w:szCs w:val="24"/>
          <w:rtl/>
        </w:rPr>
        <w:t>32</w:t>
      </w:r>
      <w:r w:rsidRPr="00126447">
        <w:rPr>
          <w:rFonts w:ascii="Traditional Arabic" w:hAnsi="Traditional Arabic" w:cs="Traditional Arabic"/>
          <w:sz w:val="24"/>
          <w:szCs w:val="24"/>
          <w:rtl/>
        </w:rPr>
        <w:t xml:space="preserve"> .</w:t>
      </w:r>
    </w:p>
  </w:footnote>
  <w:footnote w:id="7">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الزخرف</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26 - 27 .</w:t>
      </w:r>
    </w:p>
  </w:footnote>
  <w:footnote w:id="8">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مريم</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48 .</w:t>
      </w:r>
    </w:p>
  </w:footnote>
  <w:footnote w:id="9">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الممتحنة</w:t>
      </w:r>
      <w:r>
        <w:rPr>
          <w:rFonts w:ascii="Traditional Arabic" w:hAnsi="Traditional Arabic" w:cs="Traditional Arabic"/>
          <w:sz w:val="24"/>
          <w:szCs w:val="24"/>
          <w:rtl/>
        </w:rPr>
        <w:t xml:space="preserve">: </w:t>
      </w:r>
      <w:r w:rsidRPr="00126447">
        <w:rPr>
          <w:rFonts w:ascii="Traditional Arabic" w:hAnsi="Traditional Arabic" w:cs="Traditional Arabic"/>
          <w:sz w:val="24"/>
          <w:szCs w:val="24"/>
          <w:rtl/>
        </w:rPr>
        <w:t>4 .</w:t>
      </w:r>
    </w:p>
  </w:footnote>
  <w:footnote w:id="10">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الزمر</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8 .</w:t>
      </w:r>
    </w:p>
  </w:footnote>
  <w:footnote w:id="11">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النحل</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36 .</w:t>
      </w:r>
    </w:p>
  </w:footnote>
  <w:footnote w:id="12">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الأنبياء</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25 .</w:t>
      </w:r>
    </w:p>
  </w:footnote>
  <w:footnote w:id="13">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الأحقاف</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21 .</w:t>
      </w:r>
    </w:p>
  </w:footnote>
  <w:footnote w:id="14">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الذاريات</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50 - 51 .</w:t>
      </w:r>
    </w:p>
  </w:footnote>
  <w:footnote w:id="15">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التوبة</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5 .</w:t>
      </w:r>
    </w:p>
  </w:footnote>
  <w:footnote w:id="16">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الأنفال</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39 .</w:t>
      </w:r>
    </w:p>
  </w:footnote>
  <w:footnote w:id="17">
    <w:p w:rsidR="006B5CFB" w:rsidRPr="00D37032" w:rsidRDefault="006B5CFB"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اسے مسلم (۲۳) نے ابو مالک عن ابیہ کی سند سے روایت کیا ہے۔</w:t>
      </w:r>
    </w:p>
  </w:footnote>
  <w:footnote w:id="18">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الشعراء</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74 .</w:t>
      </w:r>
    </w:p>
  </w:footnote>
  <w:footnote w:id="19">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المائدة</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3 .</w:t>
      </w:r>
    </w:p>
  </w:footnote>
  <w:footnote w:id="20">
    <w:p w:rsidR="00D26FC0" w:rsidRPr="00D37032" w:rsidRDefault="00D26FC0"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xml:space="preserve">)  یعنی ابن تیمیہ رحمہ اللہ </w:t>
      </w:r>
    </w:p>
  </w:footnote>
  <w:footnote w:id="21">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الفرقان</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44 .</w:t>
      </w:r>
    </w:p>
  </w:footnote>
  <w:footnote w:id="22">
    <w:p w:rsidR="00B169A7" w:rsidRPr="00126447" w:rsidRDefault="00B169A7" w:rsidP="00B169A7">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الزخرف</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26 - 27 .</w:t>
      </w:r>
    </w:p>
  </w:footnote>
  <w:footnote w:id="23">
    <w:p w:rsidR="007352C9" w:rsidRPr="00126447" w:rsidRDefault="007352C9" w:rsidP="007352C9">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الممتحنة</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4 .</w:t>
      </w:r>
    </w:p>
  </w:footnote>
  <w:footnote w:id="24">
    <w:p w:rsidR="007352C9" w:rsidRPr="00126447" w:rsidRDefault="007352C9" w:rsidP="007352C9">
      <w:pPr>
        <w:pStyle w:val="FootnoteText"/>
        <w:bidi/>
        <w:jc w:val="both"/>
        <w:rPr>
          <w:rFonts w:ascii="Traditional Arabic" w:hAnsi="Traditional Arabic" w:cs="Traditional Arabic"/>
          <w:sz w:val="24"/>
          <w:szCs w:val="24"/>
        </w:rPr>
      </w:pPr>
      <w:r w:rsidRPr="00126447">
        <w:rPr>
          <w:rStyle w:val="FootnoteReference"/>
          <w:rFonts w:ascii="Traditional Arabic" w:hAnsi="Traditional Arabic" w:cs="Traditional Arabic"/>
          <w:sz w:val="24"/>
          <w:szCs w:val="24"/>
        </w:rPr>
        <w:footnoteRef/>
      </w:r>
      <w:r w:rsidRPr="00126447">
        <w:rPr>
          <w:rFonts w:ascii="Traditional Arabic" w:hAnsi="Traditional Arabic" w:cs="Traditional Arabic"/>
          <w:sz w:val="24"/>
          <w:szCs w:val="24"/>
          <w:rtl/>
        </w:rPr>
        <w:t xml:space="preserve"> سورة التوبة</w:t>
      </w:r>
      <w:r>
        <w:rPr>
          <w:rFonts w:ascii="Traditional Arabic" w:hAnsi="Traditional Arabic" w:cs="Traditional Arabic"/>
          <w:sz w:val="24"/>
          <w:szCs w:val="24"/>
          <w:rtl/>
        </w:rPr>
        <w:t>:</w:t>
      </w:r>
      <w:r w:rsidRPr="00126447">
        <w:rPr>
          <w:rFonts w:ascii="Traditional Arabic" w:hAnsi="Traditional Arabic" w:cs="Traditional Arabic"/>
          <w:sz w:val="24"/>
          <w:szCs w:val="24"/>
          <w:rtl/>
        </w:rPr>
        <w:t xml:space="preserve"> 17 .</w:t>
      </w:r>
    </w:p>
  </w:footnote>
  <w:footnote w:id="25">
    <w:p w:rsidR="00423B4A" w:rsidRPr="00D37032" w:rsidRDefault="00423B4A"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مطبوعہ نسخہ میں اسی طرح شرط کا جواب ذکر نہیں کیا گیا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اللہ ہی بہتر جانتا ہے کہ یہ مؤلف کی غفلت ہے یا (اصل) نسخوں سے شرط کا جواب ساقط ہوگیا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بہر حال چونکہ گفتگو کا سیاق شرک اور مشرکوں سے براءت اور ان سے عداوت کے بیان میں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اس لیے ساقط کلام کو یوں مقدر مان سکتے ہیں:</w:t>
      </w:r>
    </w:p>
    <w:p w:rsidR="00423B4A" w:rsidRPr="00D37032" w:rsidRDefault="00423B4A"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...اسی طرح حدیث میں بھی اس کا ذکر آیا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جس سے شرک اور مشرکوں کی عداوت لازم آتی ہے۔</w:t>
      </w:r>
    </w:p>
  </w:footnote>
  <w:footnote w:id="26">
    <w:p w:rsidR="00B50722" w:rsidRPr="00D37032" w:rsidRDefault="00B50722"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"الاستغاثۃ فی الرد على البکرى" ۲:۴۹۹</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میں نے مذکورہ نص کی توثیق اسی کتاب سے کی ہے</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مذکورہ جملہ کا تتمہ یوں ہے: تاکہ ان رسولوں سے یا تو اپنی منفعت حاصل کریں</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یا ان کے ذریعہ اپنی ذات سے نقصان کو دور کریں۔ (ناشر: مدار الوطن-ریاض)</w:t>
      </w:r>
    </w:p>
  </w:footnote>
  <w:footnote w:id="27">
    <w:p w:rsidR="006B1710" w:rsidRPr="00D37032" w:rsidRDefault="006B1710" w:rsidP="00037947">
      <w:pPr>
        <w:pStyle w:val="FootnoteText"/>
        <w:bidi/>
        <w:jc w:val="lowKashida"/>
        <w:rPr>
          <w:rFonts w:ascii="Jameel Noori Nastaleeq" w:hAnsi="Jameel Noori Nastaleeq" w:cs="Jameel Noori Nastaleeq"/>
          <w:sz w:val="28"/>
          <w:szCs w:val="28"/>
          <w:rtl/>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"الاستغاثۃ فی الرد على البکری" : ۲/۶۲۹-۶۳۰</w:t>
      </w:r>
      <w:r w:rsidR="00FA016B">
        <w:rPr>
          <w:rFonts w:ascii="Jameel Noori Nastaleeq" w:hAnsi="Jameel Noori Nastaleeq" w:cs="Jameel Noori Nastaleeq"/>
          <w:sz w:val="28"/>
          <w:szCs w:val="28"/>
          <w:rtl/>
        </w:rPr>
        <w:t>،</w:t>
      </w:r>
      <w:r w:rsidRPr="00D37032">
        <w:rPr>
          <w:rFonts w:ascii="Jameel Noori Nastaleeq" w:hAnsi="Jameel Noori Nastaleeq" w:cs="Jameel Noori Nastaleeq"/>
          <w:sz w:val="28"/>
          <w:szCs w:val="28"/>
          <w:rtl/>
        </w:rPr>
        <w:t xml:space="preserve"> میں نے مذکورہ نص کی توثیق اسی کتاب سے کی ہے۔</w:t>
      </w:r>
    </w:p>
  </w:footnote>
  <w:footnote w:id="28">
    <w:p w:rsidR="00BE5E41" w:rsidRPr="00D37032" w:rsidRDefault="00BE5E41" w:rsidP="00037947">
      <w:pPr>
        <w:pStyle w:val="FootnoteText"/>
        <w:bidi/>
        <w:jc w:val="lowKashida"/>
        <w:rPr>
          <w:rFonts w:ascii="Jameel Noori Nastaleeq" w:hAnsi="Jameel Noori Nastaleeq" w:cs="Jameel Noori Nastaleeq"/>
          <w:sz w:val="28"/>
          <w:szCs w:val="28"/>
          <w:rtl/>
          <w:lang w:bidi="ur-PK"/>
        </w:rPr>
      </w:pPr>
      <w:r w:rsidRPr="00D37032">
        <w:rPr>
          <w:rFonts w:ascii="Jameel Noori Nastaleeq" w:hAnsi="Jameel Noori Nastaleeq" w:cs="Jameel Noori Nastaleeq"/>
          <w:sz w:val="28"/>
          <w:szCs w:val="28"/>
          <w:rtl/>
        </w:rPr>
        <w:t xml:space="preserve"> (</w:t>
      </w:r>
      <w:r w:rsidRPr="00D37032">
        <w:rPr>
          <w:rStyle w:val="FootnoteReference"/>
          <w:rFonts w:ascii="Jameel Noori Nastaleeq" w:hAnsi="Jameel Noori Nastaleeq" w:cs="Jameel Noori Nastaleeq"/>
          <w:sz w:val="28"/>
          <w:szCs w:val="28"/>
          <w:vertAlign w:val="baseline"/>
        </w:rPr>
        <w:footnoteRef/>
      </w:r>
      <w:r w:rsidRPr="00D37032">
        <w:rPr>
          <w:rFonts w:ascii="Jameel Noori Nastaleeq" w:hAnsi="Jameel Noori Nastaleeq" w:cs="Jameel Noori Nastaleeq"/>
          <w:sz w:val="28"/>
          <w:szCs w:val="28"/>
          <w:rtl/>
        </w:rPr>
        <w:t xml:space="preserve">)  </w:t>
      </w:r>
      <w:r w:rsidRPr="00D37032">
        <w:rPr>
          <w:rFonts w:ascii="Jameel Noori Nastaleeq" w:hAnsi="Jameel Noori Nastaleeq" w:cs="Jameel Noori Nastaleeq"/>
          <w:sz w:val="28"/>
          <w:szCs w:val="28"/>
          <w:rtl/>
          <w:lang w:bidi="ur-PK"/>
        </w:rPr>
        <w:t>آپ رحمہ اللہ کا کلام اختتام کو پہنچا</w:t>
      </w:r>
      <w:r w:rsidR="00FA016B">
        <w:rPr>
          <w:rFonts w:ascii="Jameel Noori Nastaleeq" w:hAnsi="Jameel Noori Nastaleeq" w:cs="Jameel Noori Nastaleeq"/>
          <w:sz w:val="28"/>
          <w:szCs w:val="28"/>
          <w:rtl/>
          <w:lang w:bidi="ur-PK"/>
        </w:rPr>
        <w:t>،</w:t>
      </w:r>
      <w:r w:rsidRPr="00D37032">
        <w:rPr>
          <w:rFonts w:ascii="Jameel Noori Nastaleeq" w:hAnsi="Jameel Noori Nastaleeq" w:cs="Jameel Noori Nastaleeq"/>
          <w:sz w:val="28"/>
          <w:szCs w:val="28"/>
          <w:rtl/>
          <w:lang w:bidi="ur-PK"/>
        </w:rPr>
        <w:t xml:space="preserve"> جوکہ "الدرر السنیۃ فی الأجوبۃ النجدیۃ" ۲/۲۰۲-۲۱۱ میں مذکور ہے۔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7F"/>
    <w:rsid w:val="00013134"/>
    <w:rsid w:val="00037947"/>
    <w:rsid w:val="00047C35"/>
    <w:rsid w:val="00057B17"/>
    <w:rsid w:val="00072632"/>
    <w:rsid w:val="00073329"/>
    <w:rsid w:val="000F24FE"/>
    <w:rsid w:val="00101C49"/>
    <w:rsid w:val="0013457F"/>
    <w:rsid w:val="00136F68"/>
    <w:rsid w:val="00145364"/>
    <w:rsid w:val="0016245F"/>
    <w:rsid w:val="001C5160"/>
    <w:rsid w:val="001D342C"/>
    <w:rsid w:val="00253F78"/>
    <w:rsid w:val="00263A91"/>
    <w:rsid w:val="002B0A83"/>
    <w:rsid w:val="002B7941"/>
    <w:rsid w:val="002D5FBD"/>
    <w:rsid w:val="002F1C2F"/>
    <w:rsid w:val="003007F8"/>
    <w:rsid w:val="00322125"/>
    <w:rsid w:val="00372C37"/>
    <w:rsid w:val="003C451D"/>
    <w:rsid w:val="00410254"/>
    <w:rsid w:val="0041281A"/>
    <w:rsid w:val="00423B4A"/>
    <w:rsid w:val="00452D1D"/>
    <w:rsid w:val="004A675B"/>
    <w:rsid w:val="004F399F"/>
    <w:rsid w:val="0053087B"/>
    <w:rsid w:val="00541BB8"/>
    <w:rsid w:val="005438BF"/>
    <w:rsid w:val="005E28B8"/>
    <w:rsid w:val="005F7A98"/>
    <w:rsid w:val="00620C03"/>
    <w:rsid w:val="006851A4"/>
    <w:rsid w:val="0069226F"/>
    <w:rsid w:val="00694CCA"/>
    <w:rsid w:val="006B1710"/>
    <w:rsid w:val="006B5CFB"/>
    <w:rsid w:val="006E632A"/>
    <w:rsid w:val="007352C9"/>
    <w:rsid w:val="00756C45"/>
    <w:rsid w:val="0076438D"/>
    <w:rsid w:val="0077167C"/>
    <w:rsid w:val="0079758B"/>
    <w:rsid w:val="007C407F"/>
    <w:rsid w:val="008E366D"/>
    <w:rsid w:val="00925C28"/>
    <w:rsid w:val="0097228A"/>
    <w:rsid w:val="009F6E47"/>
    <w:rsid w:val="00A0150B"/>
    <w:rsid w:val="00A433A1"/>
    <w:rsid w:val="00A45439"/>
    <w:rsid w:val="00A46821"/>
    <w:rsid w:val="00A96281"/>
    <w:rsid w:val="00A964DD"/>
    <w:rsid w:val="00B169A7"/>
    <w:rsid w:val="00B23EF3"/>
    <w:rsid w:val="00B26AA4"/>
    <w:rsid w:val="00B30A5B"/>
    <w:rsid w:val="00B35BB4"/>
    <w:rsid w:val="00B50722"/>
    <w:rsid w:val="00B6610A"/>
    <w:rsid w:val="00B96C0B"/>
    <w:rsid w:val="00BB1386"/>
    <w:rsid w:val="00BC3521"/>
    <w:rsid w:val="00BE5E41"/>
    <w:rsid w:val="00C02646"/>
    <w:rsid w:val="00C43A00"/>
    <w:rsid w:val="00CB3850"/>
    <w:rsid w:val="00CD4009"/>
    <w:rsid w:val="00D04397"/>
    <w:rsid w:val="00D16A78"/>
    <w:rsid w:val="00D26FC0"/>
    <w:rsid w:val="00D37032"/>
    <w:rsid w:val="00D927F9"/>
    <w:rsid w:val="00D92F88"/>
    <w:rsid w:val="00D95F8E"/>
    <w:rsid w:val="00DC1BCF"/>
    <w:rsid w:val="00DC505E"/>
    <w:rsid w:val="00E14FA7"/>
    <w:rsid w:val="00E57AD9"/>
    <w:rsid w:val="00E638CD"/>
    <w:rsid w:val="00E70488"/>
    <w:rsid w:val="00EE3555"/>
    <w:rsid w:val="00EF13E2"/>
    <w:rsid w:val="00F03792"/>
    <w:rsid w:val="00F14380"/>
    <w:rsid w:val="00F67445"/>
    <w:rsid w:val="00FA016B"/>
    <w:rsid w:val="00FA20B5"/>
    <w:rsid w:val="00FC4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8B6FA-EBAA-4E08-BF4B-861B0EEC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semiHidden/>
    <w:unhideWhenUsed/>
    <w:rsid w:val="00072632"/>
    <w:rPr>
      <w:vertAlign w:val="superscript"/>
    </w:rPr>
  </w:style>
  <w:style w:type="paragraph" w:styleId="Header">
    <w:name w:val="header"/>
    <w:basedOn w:val="Normal"/>
    <w:link w:val="HeaderChar"/>
    <w:uiPriority w:val="99"/>
    <w:unhideWhenUsed/>
    <w:rsid w:val="0042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B4A"/>
  </w:style>
  <w:style w:type="paragraph" w:styleId="Footer">
    <w:name w:val="footer"/>
    <w:basedOn w:val="Normal"/>
    <w:link w:val="FooterChar"/>
    <w:uiPriority w:val="99"/>
    <w:unhideWhenUsed/>
    <w:rsid w:val="0042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B4A"/>
  </w:style>
  <w:style w:type="character" w:customStyle="1" w:styleId="Hyperlink1">
    <w:name w:val="Hyperlink1"/>
    <w:basedOn w:val="DefaultParagraphFont"/>
    <w:uiPriority w:val="99"/>
    <w:unhideWhenUsed/>
    <w:rsid w:val="00FC4C94"/>
    <w:rPr>
      <w:color w:val="0563C1"/>
      <w:u w:val="single"/>
    </w:rPr>
  </w:style>
  <w:style w:type="character" w:styleId="Hyperlink">
    <w:name w:val="Hyperlink"/>
    <w:basedOn w:val="DefaultParagraphFont"/>
    <w:uiPriority w:val="99"/>
    <w:semiHidden/>
    <w:unhideWhenUsed/>
    <w:rsid w:val="00FC4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iras4Translatio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slamhouse.com/ar/showall/hi/3/" TargetMode="External"/><Relationship Id="rId5" Type="http://schemas.openxmlformats.org/officeDocument/2006/relationships/footnotes" Target="footnotes.xml"/><Relationship Id="rId10" Type="http://schemas.openxmlformats.org/officeDocument/2006/relationships/hyperlink" Target="http://www.saaid.net/kutob/" TargetMode="External"/><Relationship Id="rId4" Type="http://schemas.openxmlformats.org/officeDocument/2006/relationships/webSettings" Target="webSettings.xml"/><Relationship Id="rId9" Type="http://schemas.openxmlformats.org/officeDocument/2006/relationships/hyperlink" Target="https://islamhouse.com/ar/showall/hi/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B3F5-E7D6-4EAF-8AFC-243A4BDE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419</TotalTime>
  <Pages>18</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38</cp:revision>
  <cp:lastPrinted>2021-06-23T03:53:00Z</cp:lastPrinted>
  <dcterms:created xsi:type="dcterms:W3CDTF">2021-06-17T11:12:00Z</dcterms:created>
  <dcterms:modified xsi:type="dcterms:W3CDTF">2021-06-23T11:30:00Z</dcterms:modified>
</cp:coreProperties>
</file>