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39" w:rsidRDefault="00102339" w:rsidP="00102339">
      <w:r>
        <w:rPr>
          <w:rFonts w:cs="Arial"/>
          <w:rtl/>
          <w:lang w:bidi="he-IL"/>
        </w:rPr>
        <w:t>אכן, ברכותיו של אללה והגדולות ממנו על עבדיו היא הדרכתו, המבורך והמרומם</w:t>
      </w:r>
    </w:p>
    <w:p w:rsidR="00102339" w:rsidRDefault="00102339" w:rsidP="00102339">
      <w:r>
        <w:rPr>
          <w:rFonts w:cs="Arial"/>
          <w:rtl/>
          <w:lang w:bidi="he-IL"/>
        </w:rPr>
        <w:t>מי שרוצה מקרב משרתיו לדת הטהורה הזו, לדת האסלאם</w:t>
      </w:r>
      <w:r>
        <w:t>,</w:t>
      </w:r>
    </w:p>
    <w:p w:rsidR="00102339" w:rsidRDefault="00102339" w:rsidP="00102339">
      <w:r>
        <w:rPr>
          <w:rFonts w:cs="Arial"/>
          <w:rtl/>
          <w:lang w:bidi="he-IL"/>
        </w:rPr>
        <w:t>מדת ה' הקדוש ברוך הוא והעליון, אשר קיבל על עבדיו כדת; זו הברכה</w:t>
      </w:r>
    </w:p>
    <w:p w:rsidR="0081516C" w:rsidRDefault="00102339" w:rsidP="00102339">
      <w:pPr>
        <w:rPr>
          <w:rFonts w:cs="Arial" w:hint="cs"/>
          <w:rtl/>
          <w:lang w:bidi="ar-JO"/>
        </w:rPr>
      </w:pPr>
      <w:r>
        <w:rPr>
          <w:rFonts w:cs="Arial"/>
          <w:rtl/>
          <w:lang w:bidi="he-IL"/>
        </w:rPr>
        <w:t>מתנה נהדרת וארוכת טווח</w:t>
      </w:r>
      <w:r>
        <w:t>.</w:t>
      </w:r>
      <w:r w:rsidR="0081516C" w:rsidRPr="0081516C">
        <w:rPr>
          <w:rtl/>
          <w:lang w:bidi="he-IL"/>
        </w:rPr>
        <w:t xml:space="preserve"> </w:t>
      </w:r>
      <w:r w:rsidR="0081516C" w:rsidRPr="0081516C">
        <w:rPr>
          <w:rFonts w:cs="Arial"/>
          <w:rtl/>
          <w:lang w:bidi="he-IL"/>
        </w:rPr>
        <w:t xml:space="preserve">להקצנה, ולהכשיר אותם להתפוצץ, ולגבי התאבדות, ובעניינים מסוכנים, כך נוהגים הכופרים, ואנו סומכים על הכופרים, ולא שמים </w:t>
      </w:r>
    </w:p>
    <w:p w:rsidR="0081516C" w:rsidRDefault="0081516C" w:rsidP="00102339">
      <w:pPr>
        <w:rPr>
          <w:rFonts w:cs="Arial" w:hint="cs"/>
          <w:rtl/>
          <w:lang w:bidi="ar-JO"/>
        </w:rPr>
      </w:pPr>
      <w:r w:rsidRPr="0081516C">
        <w:rPr>
          <w:rFonts w:cs="Arial"/>
          <w:rtl/>
          <w:lang w:bidi="he-IL"/>
        </w:rPr>
        <w:t>לב לתככים שלהם, שאין התנגדות לעסוק בהם. הכופרים למען האינטרסים של העולם שאינם משפיעים על הדת, אלא הם עוזרים לדת, או שנתמודד איתם ברעיונות,</w:t>
      </w:r>
    </w:p>
    <w:p w:rsidR="0081516C" w:rsidRDefault="0081516C" w:rsidP="00102339">
      <w:pPr>
        <w:rPr>
          <w:rFonts w:cs="Arial" w:hint="cs"/>
          <w:rtl/>
          <w:lang w:bidi="ar-JO"/>
        </w:rPr>
      </w:pPr>
      <w:r w:rsidRPr="0081516C">
        <w:rPr>
          <w:rFonts w:cs="Arial"/>
          <w:rtl/>
          <w:lang w:bidi="he-IL"/>
        </w:rPr>
        <w:t xml:space="preserve"> זה אסור, או שנאפשר להם להתחנך עם התרבות שלהם, ולעזוב את הדת הזו. עכשיו הם רוצים לתת את שם האסלאם לאנושות, אז הם גורמים לאנשים להתמודד </w:t>
      </w:r>
    </w:p>
    <w:p w:rsidR="0081516C" w:rsidRDefault="0081516C" w:rsidP="00102339">
      <w:pPr>
        <w:rPr>
          <w:rFonts w:cs="Arial" w:hint="cs"/>
          <w:rtl/>
          <w:lang w:bidi="ar-JO"/>
        </w:rPr>
      </w:pPr>
      <w:r w:rsidRPr="0081516C">
        <w:rPr>
          <w:rFonts w:cs="Arial"/>
          <w:rtl/>
          <w:lang w:bidi="he-IL"/>
        </w:rPr>
        <w:t>עם האנושות גם בארצות האסלאם, האיסלאם לא מוזכר, אבל האנושות מוזכרת, ואם יש צדקה או טובה או טוב. הם אמרו שזהו מעשה אנושי, והם לא אומרים שזה מעשה אסלאמי, הם רוצים להרחיק את האיסלאם, אז אין כוח או כוח אלא עם אלוהים, העליון, הגדול, אני מחפש</w:t>
      </w:r>
    </w:p>
    <w:p w:rsidR="0081516C" w:rsidRDefault="0081516C" w:rsidP="00102339">
      <w:pPr>
        <w:rPr>
          <w:rFonts w:cs="Arial" w:hint="cs"/>
          <w:rtl/>
          <w:lang w:bidi="ar-JO"/>
        </w:rPr>
      </w:pPr>
      <w:r w:rsidRPr="0081516C">
        <w:rPr>
          <w:rFonts w:cs="Arial"/>
          <w:rtl/>
          <w:lang w:bidi="he-IL"/>
        </w:rPr>
        <w:t xml:space="preserve"> מקלט באלוהים מהשטן הארור (או אתם המאמינים, יראת ה' כזכותו מזונותיו, ואל תמותו, כדי שה' יברך אתכם). ולכם בשו"ת הגדול, והרווחנו ממנו בבירורו ובזכרונו החכמה,</w:t>
      </w:r>
    </w:p>
    <w:p w:rsidR="00102339" w:rsidRDefault="0081516C" w:rsidP="00102339">
      <w:r w:rsidRPr="0081516C">
        <w:rPr>
          <w:rFonts w:cs="Arial"/>
          <w:rtl/>
          <w:lang w:bidi="he-IL"/>
        </w:rPr>
        <w:t xml:space="preserve"> אני אומר זאת. ובקשו את סליחתו של אלוהים עבורי ועבורכם וכל המוסלמים מכל חטא, אז בקשו את סליחתו כי הוא הסולח, הרחמן</w:t>
      </w:r>
      <w:r w:rsidRPr="0081516C">
        <w:t>.</w:t>
      </w:r>
    </w:p>
    <w:p w:rsidR="00102339" w:rsidRDefault="00102339" w:rsidP="00102339">
      <w:r>
        <w:rPr>
          <w:rFonts w:cs="Arial"/>
          <w:rtl/>
          <w:lang w:bidi="he-IL"/>
        </w:rPr>
        <w:t>ה' אֱלֹהִים אוֹמֵר בְּהִזְכַּר אֶת הַבְּרָכָה הַזֹּאת וּבְמִסְבַּר אֶת גְּדוֹלוֹת שֶׁהָיָה שֶׁהוּא</w:t>
      </w:r>
    </w:p>
    <w:p w:rsidR="00102339" w:rsidRDefault="00102339" w:rsidP="00102339">
      <w:r>
        <w:rPr>
          <w:rFonts w:cs="Arial"/>
          <w:rtl/>
          <w:lang w:bidi="he-IL"/>
        </w:rPr>
        <w:t>ת: בטחונו, כבודו, הוא על מי מעבדיו שירצה, אומר הקב"ה</w:t>
      </w:r>
      <w:r>
        <w:t>.</w:t>
      </w:r>
    </w:p>
    <w:p w:rsidR="00102339" w:rsidRDefault="00102339" w:rsidP="00102339">
      <w:r>
        <w:rPr>
          <w:rFonts w:cs="Arial"/>
          <w:rtl/>
          <w:lang w:bidi="he-IL"/>
        </w:rPr>
        <w:t>והקדוש ברוך הוא אומרוהקדוש ברוך הוא אומר</w:t>
      </w:r>
      <w:r>
        <w:t xml:space="preserve"> KK</w:t>
      </w:r>
      <w:r>
        <w:rPr>
          <w:rFonts w:cs="Arial" w:hint="eastAsia"/>
          <w:rtl/>
          <w:lang w:bidi="he-IL"/>
        </w:rPr>
        <w:t>וגם</w:t>
      </w:r>
      <w:r>
        <w:rPr>
          <w:rFonts w:cs="Arial"/>
          <w:rtl/>
          <w:lang w:bidi="he-IL"/>
        </w:rPr>
        <w:t xml:space="preserve"> הפסוקים במובן זה הם רבים</w:t>
      </w:r>
    </w:p>
    <w:p w:rsidR="00102339" w:rsidRDefault="00102339" w:rsidP="00102339">
      <w:r>
        <w:rPr>
          <w:rFonts w:cs="Arial" w:hint="eastAsia"/>
          <w:rtl/>
          <w:lang w:bidi="he-IL"/>
        </w:rPr>
        <w:t>ברכה</w:t>
      </w:r>
      <w:r>
        <w:rPr>
          <w:rFonts w:cs="Arial"/>
          <w:rtl/>
          <w:lang w:bidi="he-IL"/>
        </w:rPr>
        <w:t xml:space="preserve"> זו - ברכת האסלאם - שהיא הגדולה שבברכות</w:t>
      </w:r>
    </w:p>
    <w:p w:rsidR="00102339" w:rsidRDefault="00102339" w:rsidP="00102339">
      <w:r>
        <w:rPr>
          <w:rFonts w:cs="Arial" w:hint="eastAsia"/>
          <w:rtl/>
          <w:lang w:bidi="he-IL"/>
        </w:rPr>
        <w:t>הרומן</w:t>
      </w:r>
      <w:r>
        <w:rPr>
          <w:rFonts w:cs="Arial"/>
          <w:rtl/>
          <w:lang w:bidi="he-IL"/>
        </w:rPr>
        <w:t xml:space="preserve"> שלה הוא הכחשת ייעודה, כי האסלאם הוא דת האל, הקדוש ברוך הוא והעליון</w:t>
      </w:r>
    </w:p>
    <w:p w:rsidR="00102339" w:rsidRDefault="00102339" w:rsidP="00102339">
      <w:r>
        <w:rPr>
          <w:rFonts w:cs="Arial" w:hint="eastAsia"/>
          <w:rtl/>
          <w:lang w:bidi="he-IL"/>
        </w:rPr>
        <w:t>יש</w:t>
      </w:r>
      <w:r>
        <w:rPr>
          <w:rFonts w:cs="Arial"/>
          <w:rtl/>
          <w:lang w:bidi="he-IL"/>
        </w:rPr>
        <w:t xml:space="preserve"> לו דת לעבדיו, ואינו מקבל מהם דת זולתו, אומר ה' המרוצה ממנו</w:t>
      </w:r>
      <w:r>
        <w:t>.</w:t>
      </w:r>
    </w:p>
    <w:p w:rsidR="00102339" w:rsidRDefault="00102339" w:rsidP="0081516C">
      <w:r>
        <w:rPr>
          <w:rFonts w:cs="Arial" w:hint="eastAsia"/>
          <w:rtl/>
          <w:lang w:bidi="he-IL"/>
        </w:rPr>
        <w:t>והוא</w:t>
      </w:r>
      <w:r>
        <w:rPr>
          <w:rFonts w:cs="Arial"/>
          <w:rtl/>
          <w:lang w:bidi="he-IL"/>
        </w:rPr>
        <w:t xml:space="preserve"> אומ</w:t>
      </w:r>
      <w:r w:rsidR="0081516C">
        <w:rPr>
          <w:rFonts w:cs="Arial"/>
          <w:rtl/>
          <w:lang w:bidi="he-IL"/>
        </w:rPr>
        <w:t xml:space="preserve"> משחקי</w:t>
      </w:r>
      <w:r w:rsidRPr="00102339">
        <w:rPr>
          <w:rFonts w:cs="Arial" w:hint="eastAsia"/>
          <w:rtl/>
          <w:lang w:bidi="he-IL"/>
        </w:rPr>
        <w:t>כלומר</w:t>
      </w:r>
      <w:r>
        <w:rPr>
          <w:rFonts w:cs="Arial"/>
          <w:rtl/>
          <w:lang w:bidi="he-IL"/>
        </w:rPr>
        <w:t xml:space="preserve"> באיסלאם.</w:t>
      </w:r>
      <w:r w:rsidRPr="00102339">
        <w:rPr>
          <w:rFonts w:cs="Arial"/>
          <w:rtl/>
          <w:lang w:bidi="he-IL"/>
        </w:rPr>
        <w:t>קטע</w:t>
      </w:r>
    </w:p>
    <w:p w:rsidR="00102339" w:rsidRDefault="00102339" w:rsidP="00102339">
      <w:r>
        <w:rPr>
          <w:rFonts w:cs="Arial" w:hint="eastAsia"/>
          <w:rtl/>
          <w:lang w:bidi="he-IL"/>
        </w:rPr>
        <w:t>והוא</w:t>
      </w:r>
      <w:r>
        <w:rPr>
          <w:rFonts w:cs="Arial"/>
          <w:rtl/>
          <w:lang w:bidi="he-IL"/>
        </w:rPr>
        <w:t xml:space="preserve"> אהב אותו עם הדת הזאת ועשה אותו בין אנשי. מי שמכובד באלוהים</w:t>
      </w:r>
    </w:p>
    <w:p w:rsidR="00102339" w:rsidRDefault="00102339" w:rsidP="00102339">
      <w:r>
        <w:rPr>
          <w:rFonts w:cs="Arial" w:hint="eastAsia"/>
          <w:rtl/>
          <w:lang w:bidi="he-IL"/>
        </w:rPr>
        <w:t>על</w:t>
      </w:r>
      <w:r>
        <w:rPr>
          <w:rFonts w:cs="Arial"/>
          <w:rtl/>
          <w:lang w:bidi="he-IL"/>
        </w:rPr>
        <w:t xml:space="preserve"> האיסלאם להכיר בערכו לברכה זו ולדאוג למעמדה</w:t>
      </w:r>
    </w:p>
    <w:p w:rsidR="00102339" w:rsidRDefault="00102339" w:rsidP="00102339">
      <w:r>
        <w:rPr>
          <w:rFonts w:cs="Arial" w:hint="eastAsia"/>
          <w:rtl/>
          <w:lang w:bidi="he-IL"/>
        </w:rPr>
        <w:t>שמירה</w:t>
      </w:r>
      <w:r>
        <w:rPr>
          <w:rFonts w:cs="Arial"/>
          <w:rtl/>
          <w:lang w:bidi="he-IL"/>
        </w:rPr>
        <w:t xml:space="preserve"> ודואגת לשם זה ודואגת לו מכל מה שהוא משמר</w:t>
      </w:r>
    </w:p>
    <w:p w:rsidR="00102339" w:rsidRDefault="00102339" w:rsidP="00102339">
      <w:r>
        <w:rPr>
          <w:rFonts w:cs="Arial" w:hint="eastAsia"/>
          <w:rtl/>
          <w:lang w:bidi="he-IL"/>
        </w:rPr>
        <w:t>זה</w:t>
      </w:r>
      <w:r>
        <w:rPr>
          <w:rFonts w:cs="Arial"/>
          <w:rtl/>
          <w:lang w:bidi="he-IL"/>
        </w:rPr>
        <w:t xml:space="preserve"> מפחית או מבטל אותו מפעולות שגויות והפרות רעות</w:t>
      </w:r>
    </w:p>
    <w:p w:rsidR="00102339" w:rsidRDefault="00102339" w:rsidP="00102339">
      <w:r>
        <w:rPr>
          <w:rFonts w:cs="Arial" w:hint="eastAsia"/>
          <w:rtl/>
          <w:lang w:bidi="he-IL"/>
        </w:rPr>
        <w:t>הוא</w:t>
      </w:r>
      <w:r>
        <w:rPr>
          <w:rFonts w:cs="Arial"/>
          <w:rtl/>
          <w:lang w:bidi="he-IL"/>
        </w:rPr>
        <w:t xml:space="preserve"> עשה את האסור ואת החטאים</w:t>
      </w:r>
      <w:r>
        <w:t>.</w:t>
      </w:r>
    </w:p>
    <w:p w:rsidR="00102339" w:rsidRDefault="00102339" w:rsidP="00102339">
      <w:r>
        <w:rPr>
          <w:rFonts w:cs="Arial" w:hint="eastAsia"/>
          <w:rtl/>
          <w:lang w:bidi="he-IL"/>
        </w:rPr>
        <w:t>אחת</w:t>
      </w:r>
      <w:r>
        <w:rPr>
          <w:rFonts w:cs="Arial"/>
          <w:rtl/>
          <w:lang w:bidi="he-IL"/>
        </w:rPr>
        <w:t xml:space="preserve"> החובות הגדולות ביותר של אנשי הדת הזו היא להכיר את האיסלאם</w:t>
      </w:r>
    </w:p>
    <w:p w:rsidR="00102339" w:rsidRDefault="00102339" w:rsidP="00102339">
      <w:r>
        <w:rPr>
          <w:rFonts w:cs="Arial" w:hint="eastAsia"/>
          <w:rtl/>
          <w:lang w:bidi="he-IL"/>
        </w:rPr>
        <w:lastRenderedPageBreak/>
        <w:t>הם</w:t>
      </w:r>
      <w:r>
        <w:rPr>
          <w:rFonts w:cs="Arial"/>
          <w:rtl/>
          <w:lang w:bidi="he-IL"/>
        </w:rPr>
        <w:t xml:space="preserve"> יודעים את פרטיה, חוקיה ואמיתותיה; כי האדם הוא העוזר הגדול ביותר</w:t>
      </w:r>
    </w:p>
    <w:p w:rsidR="00102339" w:rsidRDefault="00102339" w:rsidP="00102339">
      <w:r>
        <w:rPr>
          <w:rFonts w:cs="Arial" w:hint="eastAsia"/>
          <w:rtl/>
          <w:lang w:bidi="he-IL"/>
        </w:rPr>
        <w:t>בשימור</w:t>
      </w:r>
      <w:r>
        <w:rPr>
          <w:rFonts w:cs="Arial"/>
          <w:rtl/>
          <w:lang w:bidi="he-IL"/>
        </w:rPr>
        <w:t xml:space="preserve"> האסלאם, עליו לדעת את האיסלאם ואת האמת שלו, וכי הוא</w:t>
      </w:r>
    </w:p>
    <w:p w:rsidR="00102339" w:rsidRDefault="00102339" w:rsidP="00102339">
      <w:pPr>
        <w:rPr>
          <w:rFonts w:hint="cs"/>
          <w:rtl/>
          <w:lang w:bidi="ar-JO"/>
        </w:rPr>
      </w:pPr>
      <w:r>
        <w:rPr>
          <w:rFonts w:cs="Arial" w:hint="eastAsia"/>
          <w:rtl/>
          <w:lang w:bidi="he-IL"/>
        </w:rPr>
        <w:t>הוא</w:t>
      </w:r>
      <w:r>
        <w:rPr>
          <w:rFonts w:cs="Arial"/>
          <w:rtl/>
          <w:lang w:bidi="he-IL"/>
        </w:rPr>
        <w:t xml:space="preserve"> מכיר את חוקיה ופרטיה לאור האמור בספר ה' ובסונה</w:t>
      </w:r>
    </w:p>
    <w:p w:rsidR="00102339" w:rsidRDefault="00102339" w:rsidP="00102339">
      <w:r>
        <w:rPr>
          <w:rFonts w:cs="Arial" w:hint="eastAsia"/>
          <w:rtl/>
          <w:lang w:bidi="he-IL"/>
        </w:rPr>
        <w:t>האיסלאם</w:t>
      </w:r>
      <w:r>
        <w:rPr>
          <w:rFonts w:cs="Arial"/>
          <w:rtl/>
          <w:lang w:bidi="he-IL"/>
        </w:rPr>
        <w:t xml:space="preserve"> הוא אמונה תקפה המקיימת את ליבו של המאמין. מאמין באללה</w:t>
      </w:r>
      <w:r>
        <w:rPr>
          <w:rFonts w:cs="Arial"/>
          <w:rtl/>
        </w:rPr>
        <w:t xml:space="preserve">, </w:t>
      </w:r>
      <w:r>
        <w:rPr>
          <w:rFonts w:cs="Arial"/>
          <w:rtl/>
          <w:lang w:bidi="he-IL"/>
        </w:rPr>
        <w:t>ואת האמונה בכל</w:t>
      </w:r>
      <w:r>
        <w:rPr>
          <w:rFonts w:cs="Arial"/>
          <w:rtl/>
          <w:lang w:bidi="he-IL"/>
        </w:rPr>
        <w:t xml:space="preserve"> דבר כי אשרי ו עליון עבדיו להאמ</w:t>
      </w:r>
      <w:r>
        <w:t xml:space="preserve"> VV </w:t>
      </w:r>
      <w:r>
        <w:rPr>
          <w:rFonts w:cs="Arial" w:hint="eastAsia"/>
          <w:rtl/>
          <w:lang w:bidi="he-IL"/>
        </w:rPr>
        <w:t>האסלאם</w:t>
      </w:r>
      <w:r>
        <w:rPr>
          <w:rFonts w:cs="Arial"/>
          <w:rtl/>
          <w:lang w:bidi="he-IL"/>
        </w:rPr>
        <w:t xml:space="preserve"> במושג הכללי והמקיף שלו כולל את אמונות הדת ש</w:t>
      </w:r>
    </w:p>
    <w:p w:rsidR="00102339" w:rsidRDefault="00102339" w:rsidP="00102339">
      <w:r>
        <w:rPr>
          <w:rFonts w:cs="Arial" w:hint="eastAsia"/>
          <w:rtl/>
          <w:lang w:bidi="he-IL"/>
        </w:rPr>
        <w:t>ספריו</w:t>
      </w:r>
      <w:r>
        <w:rPr>
          <w:rFonts w:cs="Arial"/>
          <w:rtl/>
          <w:lang w:bidi="he-IL"/>
        </w:rPr>
        <w:t xml:space="preserve"> וספריו שאיתם לבבות חיים באמונה באלוהים ובאמונה באלוהים</w:t>
      </w:r>
    </w:p>
    <w:p w:rsidR="0081516C" w:rsidRDefault="00102339" w:rsidP="0081516C">
      <w:pPr>
        <w:rPr>
          <w:rFonts w:cs="Arial" w:hint="cs"/>
          <w:rtl/>
          <w:lang w:bidi="ar-JO"/>
        </w:rPr>
      </w:pPr>
      <w:r>
        <w:rPr>
          <w:rFonts w:cs="Arial" w:hint="eastAsia"/>
          <w:rtl/>
          <w:lang w:bidi="he-IL"/>
        </w:rPr>
        <w:t>עבור</w:t>
      </w:r>
      <w:r>
        <w:rPr>
          <w:rFonts w:cs="Arial"/>
          <w:rtl/>
          <w:lang w:bidi="he-IL"/>
        </w:rPr>
        <w:t xml:space="preserve"> האימאם</w:t>
      </w:r>
      <w:r>
        <w:rPr>
          <w:rFonts w:cs="Arial"/>
          <w:rtl/>
          <w:lang w:bidi="he-IL"/>
        </w:rPr>
        <w:t xml:space="preserve"> ושליחיו, היום האחרון והיעוד הקדום, הטוב והרע שלו, ובמוסנאד</w:t>
      </w:r>
      <w:r>
        <w:rPr>
          <w:rFonts w:cs="Arial" w:hint="eastAsia"/>
          <w:rtl/>
          <w:lang w:bidi="he-IL"/>
        </w:rPr>
        <w:t>אני</w:t>
      </w:r>
      <w:r>
        <w:rPr>
          <w:rFonts w:cs="Arial"/>
          <w:rtl/>
          <w:lang w:bidi="he-IL"/>
        </w:rPr>
        <w:t xml:space="preserve"> מעדיף לשאול אמר: אשר עליו השלום, ביקש מהנביא, יברך אותו ה' ויתן לו שלום</w:t>
      </w:r>
      <w:r>
        <w:rPr>
          <w:rFonts w:cs="Arial" w:hint="eastAsia"/>
          <w:rtl/>
          <w:lang w:bidi="he-IL"/>
        </w:rPr>
        <w:t>רשמת</w:t>
      </w:r>
      <w:r>
        <w:rPr>
          <w:rFonts w:cs="Arial"/>
          <w:rtl/>
          <w:lang w:bidi="he-IL"/>
        </w:rPr>
        <w:t xml:space="preserve"> </w:t>
      </w:r>
    </w:p>
    <w:p w:rsidR="00102339" w:rsidRDefault="00102339" w:rsidP="0081516C">
      <w:pPr>
        <w:rPr>
          <w:lang w:bidi="ar-JO"/>
        </w:rPr>
      </w:pPr>
      <w:r>
        <w:rPr>
          <w:rFonts w:cs="Arial"/>
          <w:rtl/>
          <w:lang w:bidi="he-IL"/>
        </w:rPr>
        <w:t>את זה</w:t>
      </w:r>
      <w:r w:rsidR="0081516C">
        <w:rPr>
          <w:rFonts w:cs="Arial"/>
          <w:rtl/>
          <w:lang w:bidi="he-IL"/>
        </w:rPr>
        <w:t xml:space="preserve"> וכתבת את זה למען השם אמר: אתה</w:t>
      </w:r>
      <w:r>
        <w:rPr>
          <w:rFonts w:cs="Arial" w:hint="eastAsia"/>
          <w:rtl/>
          <w:lang w:bidi="he-IL"/>
        </w:rPr>
        <w:t>האיסלאם</w:t>
      </w:r>
      <w:r>
        <w:rPr>
          <w:rFonts w:cs="Arial"/>
          <w:rtl/>
          <w:lang w:bidi="he-IL"/>
        </w:rPr>
        <w:t xml:space="preserve"> מבוסס על ציות טהור ופעולות פולחן גדולות שהוא מבצע</w:t>
      </w:r>
    </w:p>
    <w:p w:rsidR="00102339" w:rsidRDefault="00102339" w:rsidP="00102339">
      <w:r>
        <w:rPr>
          <w:rFonts w:cs="Arial" w:hint="eastAsia"/>
          <w:rtl/>
          <w:lang w:bidi="he-IL"/>
        </w:rPr>
        <w:t>כפוף</w:t>
      </w:r>
      <w:r>
        <w:rPr>
          <w:rFonts w:cs="Arial"/>
          <w:rtl/>
          <w:lang w:bidi="he-IL"/>
        </w:rPr>
        <w:t>, כפוף, נכנע לה' העבד, מתקרב לה' הכל יכול</w:t>
      </w:r>
    </w:p>
    <w:p w:rsidR="00102339" w:rsidRDefault="00102339" w:rsidP="00102339">
      <w:r>
        <w:rPr>
          <w:rFonts w:cs="Arial" w:hint="eastAsia"/>
          <w:rtl/>
          <w:lang w:bidi="he-IL"/>
        </w:rPr>
        <w:t>כפוף</w:t>
      </w:r>
      <w:r>
        <w:rPr>
          <w:rFonts w:cs="Arial"/>
          <w:rtl/>
          <w:lang w:bidi="he-IL"/>
        </w:rPr>
        <w:t xml:space="preserve"> לו, הכבוד לו, והגדול והנערץ ביותר בציות האיסלאם</w:t>
      </w:r>
    </w:p>
    <w:p w:rsidR="00102339" w:rsidRDefault="00102339" w:rsidP="00102339">
      <w:r>
        <w:rPr>
          <w:rFonts w:cs="Arial" w:hint="eastAsia"/>
          <w:rtl/>
          <w:lang w:bidi="he-IL"/>
        </w:rPr>
        <w:t>בשיחות</w:t>
      </w:r>
      <w:r>
        <w:rPr>
          <w:rFonts w:cs="Arial"/>
          <w:rtl/>
          <w:lang w:bidi="he-IL"/>
        </w:rPr>
        <w:t xml:space="preserve"> מתרבות; ביניהם, עליו השלום, חמשת השמות שהנביא הבהיר</w:t>
      </w:r>
    </w:p>
    <w:p w:rsidR="00102339" w:rsidRDefault="00102339" w:rsidP="00102339">
      <w:r>
        <w:rPr>
          <w:rFonts w:cs="Arial" w:hint="eastAsia"/>
          <w:rtl/>
          <w:lang w:bidi="he-IL"/>
        </w:rPr>
        <w:t>שליח</w:t>
      </w:r>
      <w:r>
        <w:rPr>
          <w:rFonts w:cs="Arial"/>
          <w:rtl/>
          <w:lang w:bidi="he-IL"/>
        </w:rPr>
        <w:t xml:space="preserve"> אללה עליו השלום והברכה אמר: הנביא, על פי החדית' של אבן עומר</w:t>
      </w:r>
      <w:r>
        <w:t>.</w:t>
      </w:r>
    </w:p>
    <w:p w:rsidR="00102339" w:rsidRDefault="00102339" w:rsidP="00102339">
      <w:r>
        <w:rPr>
          <w:rFonts w:cs="Arial" w:hint="eastAsia"/>
          <w:rtl/>
          <w:lang w:bidi="he-IL"/>
        </w:rPr>
        <w:t>והקמת</w:t>
      </w:r>
      <w:r>
        <w:rPr>
          <w:rFonts w:cs="Arial"/>
          <w:rtl/>
          <w:lang w:bidi="he-IL"/>
        </w:rPr>
        <w:t xml:space="preserve"> ה', וכי מוחמד הוא שליח ה', אין אלוהים אבל אין אלוהים, עדות כי</w:t>
      </w:r>
    </w:p>
    <w:p w:rsidR="00102339" w:rsidRDefault="00102339" w:rsidP="00102339">
      <w:r>
        <w:rPr>
          <w:rFonts w:cs="Arial"/>
          <w:rtl/>
          <w:lang w:bidi="he-IL"/>
        </w:rPr>
        <w:t>מתפללים, נותנים זקאט, צום ברמדאן</w:t>
      </w:r>
      <w:r>
        <w:rPr>
          <w:rFonts w:cs="Arial" w:hint="cs"/>
          <w:rtl/>
          <w:lang w:bidi="ar-JO"/>
        </w:rPr>
        <w:t xml:space="preserve"> </w:t>
      </w:r>
      <w:r>
        <w:rPr>
          <w:rFonts w:cs="Arial"/>
          <w:rtl/>
          <w:lang w:bidi="he-IL"/>
        </w:rPr>
        <w:t xml:space="preserve"> ועולה לרגל לבית</w:t>
      </w:r>
      <w:r>
        <w:t>".</w:t>
      </w:r>
    </w:p>
    <w:p w:rsidR="00102339" w:rsidRDefault="00102339" w:rsidP="00102339">
      <w:r>
        <w:rPr>
          <w:rFonts w:cs="Arial" w:hint="eastAsia"/>
          <w:rtl/>
          <w:lang w:bidi="he-IL"/>
        </w:rPr>
        <w:t>כלפי</w:t>
      </w:r>
      <w:r>
        <w:rPr>
          <w:rFonts w:cs="Arial"/>
          <w:rtl/>
          <w:lang w:bidi="he-IL"/>
        </w:rPr>
        <w:t xml:space="preserve"> חוץ ובפנים; פנימיות האדם, שהוא לבו, והאיסלאם, עמ</w:t>
      </w:r>
      <w:r>
        <w:t>'</w:t>
      </w:r>
    </w:p>
    <w:p w:rsidR="00102339" w:rsidRDefault="00102339" w:rsidP="00102339">
      <w:r>
        <w:rPr>
          <w:rFonts w:cs="Arial" w:hint="eastAsia"/>
          <w:rtl/>
          <w:lang w:bidi="he-IL"/>
        </w:rPr>
        <w:t>הוא</w:t>
      </w:r>
      <w:r>
        <w:rPr>
          <w:rFonts w:cs="Arial"/>
          <w:rtl/>
          <w:lang w:bidi="he-IL"/>
        </w:rPr>
        <w:t xml:space="preserve"> נכנע לאל הכל יכול, נכנע לה', כבודו, ומשפיל אותו</w:t>
      </w:r>
      <w:r>
        <w:t>.</w:t>
      </w:r>
    </w:p>
    <w:p w:rsidR="00102339" w:rsidRDefault="00102339" w:rsidP="00102339">
      <w:r>
        <w:rPr>
          <w:rFonts w:cs="Arial" w:hint="eastAsia"/>
          <w:rtl/>
          <w:lang w:bidi="he-IL"/>
        </w:rPr>
        <w:t>ונשבר</w:t>
      </w:r>
      <w:r>
        <w:rPr>
          <w:rFonts w:cs="Arial"/>
          <w:rtl/>
          <w:lang w:bidi="he-IL"/>
        </w:rPr>
        <w:t xml:space="preserve"> מול ידיו, ואיברי המשרת כנועים, נכנעים לה' ומצייתים לו</w:t>
      </w:r>
      <w:r>
        <w:t>.</w:t>
      </w:r>
    </w:p>
    <w:p w:rsidR="00102339" w:rsidRDefault="00102339" w:rsidP="00102339">
      <w:r>
        <w:rPr>
          <w:rFonts w:cs="Arial" w:hint="eastAsia"/>
          <w:rtl/>
          <w:lang w:bidi="he-IL"/>
        </w:rPr>
        <w:t>לפי</w:t>
      </w:r>
      <w:r>
        <w:rPr>
          <w:rFonts w:cs="Arial"/>
          <w:rtl/>
          <w:lang w:bidi="he-IL"/>
        </w:rPr>
        <w:t xml:space="preserve"> האימאם אחמד עם שרשרת מוכחת של מספרים בסמכות, במוסנאד יש חמש פקודות בהתאם לפקודתו</w:t>
      </w:r>
      <w:r>
        <w:t>.</w:t>
      </w:r>
    </w:p>
    <w:p w:rsidR="00102339" w:rsidRDefault="00102339" w:rsidP="00102339">
      <w:r>
        <w:rPr>
          <w:rFonts w:cs="Arial" w:hint="eastAsia"/>
          <w:rtl/>
          <w:lang w:bidi="he-IL"/>
        </w:rPr>
        <w:t>בה</w:t>
      </w:r>
      <w:r>
        <w:rPr>
          <w:rFonts w:cs="Arial"/>
          <w:rtl/>
          <w:lang w:bidi="he-IL"/>
        </w:rPr>
        <w:t>"ז בן חכים ברשות אביו בסמכות סבו אמר: אמרתי שליח ה' מה</w:t>
      </w:r>
      <w:r>
        <w:t>.</w:t>
      </w:r>
    </w:p>
    <w:p w:rsidR="00102339" w:rsidRDefault="00102339" w:rsidP="0081516C">
      <w:r>
        <w:rPr>
          <w:rFonts w:cs="Arial" w:hint="eastAsia"/>
          <w:rtl/>
          <w:lang w:bidi="he-IL"/>
        </w:rPr>
        <w:t>אל</w:t>
      </w:r>
      <w:r>
        <w:rPr>
          <w:rFonts w:cs="Arial"/>
          <w:rtl/>
          <w:lang w:bidi="he-IL"/>
        </w:rPr>
        <w:t>-אלבני אמר בסיום לימודיו את הספר "אמונה" (בסמכותו של עמר בן עבאס נ' (מס'</w:t>
      </w:r>
      <w:r>
        <w:t>))</w:t>
      </w:r>
      <w:r>
        <w:rPr>
          <w:rFonts w:cs="Arial"/>
          <w:rtl/>
          <w:lang w:bidi="he-IL"/>
        </w:rPr>
        <w:t>מאת אבן תימיה: "</w:t>
      </w:r>
      <w:r w:rsidR="0081516C">
        <w:rPr>
          <w:rFonts w:cs="Arial"/>
          <w:lang w:bidi="he-IL"/>
        </w:rPr>
        <w:t xml:space="preserve"> </w:t>
      </w:r>
      <w:r>
        <w:rPr>
          <w:rFonts w:cs="Arial"/>
          <w:rtl/>
          <w:lang w:bidi="he-IL"/>
        </w:rPr>
        <w:t>זה אותנטי עם הראיות שלו." (עמ</w:t>
      </w:r>
      <w:r>
        <w:t>'</w:t>
      </w:r>
    </w:p>
    <w:p w:rsidR="00102339" w:rsidRDefault="00102339" w:rsidP="0081516C">
      <w:r>
        <w:rPr>
          <w:rFonts w:cs="Arial"/>
          <w:rtl/>
          <w:lang w:bidi="he-IL"/>
        </w:rPr>
        <w:t>בסמכו</w:t>
      </w:r>
      <w:r w:rsidR="0081516C">
        <w:rPr>
          <w:rFonts w:cs="Arial"/>
          <w:rtl/>
          <w:lang w:bidi="he-IL"/>
        </w:rPr>
        <w:t>ת אבן אומר נ; ומוסלמי (מס' אלבוכרי (מס</w:t>
      </w:r>
      <w:r>
        <w:t>):</w:t>
      </w:r>
      <w:r w:rsidR="0081516C">
        <w:rPr>
          <w:rFonts w:cs="Arial"/>
          <w:rtl/>
          <w:lang w:bidi="he-IL"/>
        </w:rPr>
        <w:t>מאת אבן תימיה</w:t>
      </w:r>
      <w:r>
        <w:rPr>
          <w:rFonts w:cs="Arial"/>
          <w:rtl/>
          <w:lang w:bidi="he-IL"/>
        </w:rPr>
        <w:t xml:space="preserve">ואל-אלבני ציינו אותו כטוב בסיום </w:t>
      </w:r>
      <w:r w:rsidR="0081516C">
        <w:rPr>
          <w:rFonts w:cs="Arial"/>
          <w:rtl/>
          <w:lang w:bidi="he-IL"/>
        </w:rPr>
        <w:t>הספר "אל-אימאן" (עמ'מס</w:t>
      </w:r>
      <w:r>
        <w:t>)).</w:t>
      </w:r>
    </w:p>
    <w:p w:rsidR="00102339" w:rsidRDefault="00102339" w:rsidP="0081516C">
      <w:r>
        <w:t>"</w:t>
      </w:r>
      <w:proofErr w:type="gramStart"/>
      <w:r>
        <w:rPr>
          <w:rFonts w:cs="Arial"/>
          <w:rtl/>
          <w:lang w:bidi="he-IL"/>
        </w:rPr>
        <w:t>שילבך</w:t>
      </w:r>
      <w:r w:rsidR="0081516C">
        <w:rPr>
          <w:rFonts w:cs="Arial"/>
          <w:lang w:bidi="he-IL"/>
        </w:rPr>
        <w:t xml:space="preserve"> </w:t>
      </w:r>
      <w:r>
        <w:rPr>
          <w:rFonts w:cs="Arial"/>
          <w:rtl/>
          <w:lang w:bidi="he-IL"/>
        </w:rPr>
        <w:t xml:space="preserve"> נכנע</w:t>
      </w:r>
      <w:proofErr w:type="gramEnd"/>
      <w:r w:rsidR="0081516C">
        <w:rPr>
          <w:rFonts w:cs="Arial" w:hint="cs"/>
          <w:rtl/>
          <w:lang w:bidi="ar-JO"/>
        </w:rPr>
        <w:t xml:space="preserve"> </w:t>
      </w:r>
      <w:r>
        <w:rPr>
          <w:rFonts w:cs="Arial"/>
          <w:rtl/>
          <w:lang w:bidi="he-IL"/>
        </w:rPr>
        <w:t xml:space="preserve"> לאל הכל יכול, ושת</w:t>
      </w:r>
      <w:r w:rsidR="0081516C">
        <w:rPr>
          <w:rFonts w:cs="Arial"/>
          <w:lang w:bidi="he-IL"/>
        </w:rPr>
        <w:t xml:space="preserve"> </w:t>
      </w:r>
      <w:r>
        <w:rPr>
          <w:rFonts w:cs="Arial"/>
          <w:rtl/>
          <w:lang w:bidi="he-IL"/>
        </w:rPr>
        <w:t>כוון את לבך לאסלאם? אמר</w:t>
      </w:r>
      <w:r>
        <w:rPr>
          <w:rFonts w:cs="Arial" w:hint="eastAsia"/>
          <w:rtl/>
          <w:lang w:bidi="he-IL"/>
        </w:rPr>
        <w:t>בוא</w:t>
      </w:r>
      <w:r>
        <w:rPr>
          <w:rFonts w:cs="Arial"/>
          <w:rtl/>
          <w:lang w:bidi="he-IL"/>
        </w:rPr>
        <w:t>, והתפלל את התפילה הכתובה ותן זקת לאלוהים</w:t>
      </w:r>
    </w:p>
    <w:p w:rsidR="00102339" w:rsidRDefault="00102339" w:rsidP="00102339">
      <w:r>
        <w:rPr>
          <w:rFonts w:cs="Arial" w:hint="eastAsia"/>
          <w:rtl/>
          <w:lang w:bidi="he-IL"/>
        </w:rPr>
        <w:t>שלום</w:t>
      </w:r>
      <w:r>
        <w:rPr>
          <w:rFonts w:cs="Arial"/>
          <w:rtl/>
          <w:lang w:bidi="he-IL"/>
        </w:rPr>
        <w:t xml:space="preserve"> ושלום במשמעות האסלאם, בהסכמה פה אחד על ידי החרשים</w:t>
      </w:r>
      <w:r>
        <w:t>.</w:t>
      </w:r>
    </w:p>
    <w:p w:rsidR="00102339" w:rsidRDefault="00102339" w:rsidP="00102339">
      <w:r>
        <w:rPr>
          <w:rFonts w:cs="Arial" w:hint="eastAsia"/>
          <w:rtl/>
          <w:lang w:bidi="he-IL"/>
        </w:rPr>
        <w:t>הא</w:t>
      </w:r>
      <w:r>
        <w:rPr>
          <w:rFonts w:cs="Arial"/>
          <w:rtl/>
          <w:lang w:bidi="he-IL"/>
        </w:rPr>
        <w:t xml:space="preserve"> אל-בטין עם כניעה - כניעת הלב לה' - וסבין עמ</w:t>
      </w:r>
      <w:r>
        <w:t>'</w:t>
      </w:r>
    </w:p>
    <w:p w:rsidR="00102339" w:rsidRDefault="00102339" w:rsidP="00102339">
      <w:r>
        <w:rPr>
          <w:rFonts w:cs="Arial" w:hint="eastAsia"/>
          <w:rtl/>
          <w:lang w:bidi="he-IL"/>
        </w:rPr>
        <w:lastRenderedPageBreak/>
        <w:t>הדורסים</w:t>
      </w:r>
      <w:r>
        <w:rPr>
          <w:rFonts w:cs="Arial"/>
          <w:rtl/>
          <w:lang w:bidi="he-IL"/>
        </w:rPr>
        <w:t xml:space="preserve"> זקופים בציות לאלוהים ובמראהו החיצוני של אלוהים</w:t>
      </w:r>
    </w:p>
    <w:p w:rsidR="00102339" w:rsidRDefault="00102339" w:rsidP="00102339">
      <w:r>
        <w:rPr>
          <w:rFonts w:cs="Arial" w:hint="eastAsia"/>
          <w:rtl/>
          <w:lang w:bidi="he-IL"/>
        </w:rPr>
        <w:t>על</w:t>
      </w:r>
      <w:r>
        <w:rPr>
          <w:rFonts w:cs="Arial"/>
          <w:rtl/>
          <w:lang w:bidi="he-IL"/>
        </w:rPr>
        <w:t xml:space="preserve"> הפולחן שלו</w:t>
      </w:r>
      <w:r>
        <w:t>.</w:t>
      </w:r>
    </w:p>
    <w:p w:rsidR="00102339" w:rsidRDefault="00102339" w:rsidP="0081516C">
      <w:r>
        <w:rPr>
          <w:rFonts w:cs="Arial" w:hint="eastAsia"/>
          <w:rtl/>
          <w:lang w:bidi="he-IL"/>
        </w:rPr>
        <w:t>האיסלאם</w:t>
      </w:r>
      <w:r>
        <w:rPr>
          <w:rFonts w:cs="Arial"/>
          <w:rtl/>
          <w:lang w:bidi="he-IL"/>
        </w:rPr>
        <w:t xml:space="preserve"> הוא סולידריות בין מוסלמים, שיתוף פעולה, תקשורת ורחמים</w:t>
      </w:r>
      <w:r>
        <w:t>.</w:t>
      </w:r>
      <w:r w:rsidR="0081516C">
        <w:t>]</w:t>
      </w:r>
      <w:r>
        <w:rPr>
          <w:rFonts w:cs="Arial"/>
          <w:rtl/>
          <w:lang w:bidi="he-IL"/>
        </w:rPr>
        <w:t>ואחווה, הקדוש ברוך הוא אמר</w:t>
      </w:r>
      <w:r>
        <w:t>:</w:t>
      </w:r>
      <w:bookmarkStart w:id="0" w:name="_GoBack"/>
      <w:bookmarkEnd w:id="0"/>
      <w:r>
        <w:rPr>
          <w:rFonts w:cs="Arial" w:hint="eastAsia"/>
          <w:rtl/>
          <w:lang w:bidi="he-IL"/>
        </w:rPr>
        <w:t>הוא</w:t>
      </w:r>
      <w:r>
        <w:rPr>
          <w:rFonts w:cs="Arial"/>
          <w:rtl/>
          <w:lang w:bidi="he-IL"/>
        </w:rPr>
        <w:t xml:space="preserve"> לא עושה בסדר איתו, והוא לא עושה עוול לו, וגם לא "המ</w:t>
      </w:r>
      <w:r w:rsidR="0081516C">
        <w:rPr>
          <w:rFonts w:cs="Arial"/>
          <w:rtl/>
          <w:lang w:bidi="he-IL"/>
        </w:rPr>
        <w:t>וסלמי הוא אחיו של מוסלמי:. הנבי</w:t>
      </w:r>
      <w:r>
        <w:rPr>
          <w:rFonts w:cs="Arial"/>
          <w:rtl/>
          <w:lang w:bidi="he-IL"/>
        </w:rPr>
        <w:t xml:space="preserve"> חדית אומר</w:t>
      </w:r>
      <w:r>
        <w:t>:</w:t>
      </w:r>
    </w:p>
    <w:p w:rsidR="00102339" w:rsidRDefault="00102339" w:rsidP="0081516C">
      <w:r>
        <w:rPr>
          <w:rFonts w:cs="Arial" w:hint="eastAsia"/>
          <w:rtl/>
          <w:lang w:bidi="he-IL"/>
        </w:rPr>
        <w:t>אבן</w:t>
      </w:r>
      <w:r>
        <w:rPr>
          <w:rFonts w:cs="Arial"/>
          <w:rtl/>
          <w:lang w:bidi="he-IL"/>
        </w:rPr>
        <w:t xml:space="preserve"> עומר, באלוהים</w:t>
      </w:r>
      <w:r w:rsidR="0081516C">
        <w:rPr>
          <w:rFonts w:cs="Arial"/>
          <w:rtl/>
          <w:lang w:bidi="he-IL"/>
        </w:rPr>
        <w:t>, ובחדית גם בסמכותו של עבד אללה</w:t>
      </w:r>
      <w:r>
        <w:rPr>
          <w:rFonts w:cs="Arial"/>
          <w:rtl/>
          <w:lang w:bidi="he-IL"/>
        </w:rPr>
        <w:t xml:space="preserve"> הוא בז לו "לא ו</w:t>
      </w:r>
      <w:r>
        <w:rPr>
          <w:rFonts w:cs="Arial" w:hint="eastAsia"/>
          <w:rtl/>
          <w:lang w:bidi="he-IL"/>
        </w:rPr>
        <w:t>שאל</w:t>
      </w:r>
      <w:r>
        <w:rPr>
          <w:rFonts w:cs="Arial"/>
          <w:rtl/>
          <w:lang w:bidi="he-IL"/>
        </w:rPr>
        <w:t xml:space="preserve"> את הנביא עליו השלום והברכה, כלומר ה' שאל את הנביא עליו השלום וברכות</w:t>
      </w:r>
      <w:r>
        <w:t>:</w:t>
      </w:r>
    </w:p>
    <w:p w:rsidR="00102339" w:rsidRDefault="00102339" w:rsidP="0081516C">
      <w:r>
        <w:rPr>
          <w:rFonts w:cs="Arial" w:hint="eastAsia"/>
          <w:rtl/>
          <w:lang w:bidi="he-IL"/>
        </w:rPr>
        <w:t>טוֹב</w:t>
      </w:r>
      <w:r>
        <w:rPr>
          <w:rFonts w:cs="Arial"/>
          <w:rtl/>
          <w:lang w:bidi="he-IL"/>
        </w:rPr>
        <w:t xml:space="preserve"> אמר: האכילו את האוכל ותקראו שלום על זה שאתם מכירים</w:t>
      </w:r>
      <w:r>
        <w:t>.</w:t>
      </w:r>
      <w:r>
        <w:rPr>
          <w:rFonts w:cs="Arial"/>
          <w:rtl/>
          <w:lang w:bidi="he-IL"/>
        </w:rPr>
        <w:t>אתה יודע את ה"למה</w:t>
      </w:r>
      <w:r>
        <w:t>").</w:t>
      </w:r>
    </w:p>
    <w:p w:rsidR="00102339" w:rsidRDefault="00102339" w:rsidP="00102339">
      <w:r>
        <w:rPr>
          <w:rFonts w:cs="Arial" w:hint="eastAsia"/>
          <w:rtl/>
          <w:lang w:bidi="he-IL"/>
        </w:rPr>
        <w:t>עם</w:t>
      </w:r>
      <w:r>
        <w:rPr>
          <w:rFonts w:cs="Arial"/>
          <w:rtl/>
          <w:lang w:bidi="he-IL"/>
        </w:rPr>
        <w:t xml:space="preserve"> נחישות, העלאת נחישות, עיסוק בכבודו, האיסלאם הוא תחייה</w:t>
      </w:r>
      <w:r>
        <w:t>.</w:t>
      </w:r>
    </w:p>
    <w:p w:rsidR="00102339" w:rsidRDefault="00102339" w:rsidP="0081516C">
      <w:r>
        <w:rPr>
          <w:rFonts w:cs="Arial" w:hint="eastAsia"/>
          <w:rtl/>
          <w:lang w:bidi="he-IL"/>
        </w:rPr>
        <w:t>דברים</w:t>
      </w:r>
      <w:r>
        <w:rPr>
          <w:rFonts w:cs="Arial"/>
          <w:rtl/>
          <w:lang w:bidi="he-IL"/>
        </w:rPr>
        <w:t xml:space="preserve"> ורחוק מכל מה שאינו נוגע לאדם בדתו ובעולמו, ומטעם זה</w:t>
      </w:r>
      <w:r>
        <w:t>"</w:t>
      </w:r>
      <w:r w:rsidR="0081516C">
        <w:rPr>
          <w:rFonts w:cs="Arial"/>
          <w:rtl/>
          <w:lang w:bidi="he-IL"/>
        </w:rPr>
        <w:t>זה טוב לאיסלאם שהוא אמר:</w:t>
      </w:r>
      <w:r>
        <w:rPr>
          <w:rFonts w:cs="Arial"/>
          <w:rtl/>
          <w:lang w:bidi="he-IL"/>
        </w:rPr>
        <w:t>הגיע בחדית על סמכותו של הנביאמסופר על ידי אל-תירמידי, כלומר: "אף אחד לא צריך לעזוב את מה שנשאר לו</w:t>
      </w:r>
      <w:r>
        <w:t>."</w:t>
      </w:r>
      <w:r>
        <w:rPr>
          <w:rFonts w:cs="Arial"/>
          <w:rtl/>
          <w:lang w:bidi="he-IL"/>
        </w:rPr>
        <w:t>בסמכותו של אבו חוריירה החמישי, ובמילה קרובה אליו,</w:t>
      </w:r>
      <w:r w:rsidR="0081516C">
        <w:rPr>
          <w:rFonts w:cs="Arial"/>
          <w:rtl/>
          <w:lang w:bidi="he-IL"/>
        </w:rPr>
        <w:t xml:space="preserve"> מוסלמי הוציא אותו בנוסח זה (מס</w:t>
      </w:r>
      <w:r>
        <w:t>)</w:t>
      </w:r>
      <w:r w:rsidR="0081516C">
        <w:rPr>
          <w:rFonts w:cs="Arial"/>
          <w:rtl/>
          <w:lang w:bidi="he-IL"/>
        </w:rPr>
        <w:t>בסמכות אבן אומר נ'ומוסלמי (מס'</w:t>
      </w:r>
      <w:r>
        <w:rPr>
          <w:rFonts w:cs="Arial"/>
          <w:rtl/>
          <w:lang w:bidi="he-IL"/>
        </w:rPr>
        <w:t xml:space="preserve"> אל-בוכרי (מס</w:t>
      </w:r>
      <w:r w:rsidR="0081516C">
        <w:t>'</w:t>
      </w:r>
      <w:r>
        <w:t xml:space="preserve"> </w:t>
      </w:r>
      <w:r w:rsidR="0081516C">
        <w:rPr>
          <w:rFonts w:cs="Arial"/>
          <w:rtl/>
          <w:lang w:bidi="he-IL"/>
        </w:rPr>
        <w:t>ומוסלמי (מס'</w:t>
      </w:r>
      <w:r>
        <w:rPr>
          <w:rFonts w:cs="Arial"/>
          <w:rtl/>
          <w:lang w:bidi="he-IL"/>
        </w:rPr>
        <w:t xml:space="preserve"> </w:t>
      </w:r>
      <w:r w:rsidR="0081516C">
        <w:rPr>
          <w:rFonts w:cs="Arial"/>
          <w:rtl/>
          <w:lang w:bidi="he-IL"/>
        </w:rPr>
        <w:t>מסופר על ידי אלבוכרי (מס</w:t>
      </w:r>
      <w:r>
        <w:t>):</w:t>
      </w:r>
      <w:r>
        <w:rPr>
          <w:rFonts w:cs="Arial"/>
          <w:rtl/>
          <w:lang w:bidi="he-IL"/>
        </w:rPr>
        <w:t>בסמכותו של אבו חוריירה החמישי, ו</w:t>
      </w:r>
      <w:r w:rsidR="0081516C">
        <w:rPr>
          <w:rFonts w:cs="Arial"/>
          <w:rtl/>
          <w:lang w:bidi="he-IL"/>
        </w:rPr>
        <w:t>אל-אלבני דירג אותו כאותנטי בשנתואבן מג'ה (מס' (מס</w:t>
      </w:r>
      <w:r>
        <w:t>"</w:t>
      </w:r>
      <w:r>
        <w:rPr>
          <w:rFonts w:cs="Arial"/>
          <w:rtl/>
          <w:lang w:bidi="he-IL"/>
        </w:rPr>
        <w:t>סחיה אל-ג'מי" (מס</w:t>
      </w:r>
      <w:r w:rsidR="0081516C">
        <w:t>'</w:t>
      </w:r>
    </w:p>
    <w:p w:rsidR="00102339" w:rsidRDefault="00102339" w:rsidP="00102339">
      <w:r>
        <w:rPr>
          <w:rFonts w:cs="Arial" w:hint="eastAsia"/>
          <w:rtl/>
          <w:lang w:bidi="he-IL"/>
        </w:rPr>
        <w:t>לפיכך</w:t>
      </w:r>
      <w:r>
        <w:rPr>
          <w:rFonts w:cs="Arial"/>
          <w:rtl/>
          <w:lang w:bidi="he-IL"/>
        </w:rPr>
        <w:t>, אנו מוצאים שדת גדולה זו מחזקת אמונות ומטהרת</w:t>
      </w:r>
    </w:p>
    <w:p w:rsidR="00102339" w:rsidRPr="00102339" w:rsidRDefault="00102339" w:rsidP="00102339">
      <w:pPr>
        <w:rPr>
          <w:rFonts w:cs="Arial"/>
        </w:rPr>
      </w:pPr>
      <w:r>
        <w:rPr>
          <w:rFonts w:cs="Arial" w:hint="eastAsia"/>
          <w:rtl/>
          <w:lang w:bidi="he-IL"/>
        </w:rPr>
        <w:t>מעשים</w:t>
      </w:r>
      <w:r>
        <w:rPr>
          <w:rFonts w:cs="Arial"/>
          <w:rtl/>
          <w:lang w:bidi="he-IL"/>
        </w:rPr>
        <w:t>, מקדש התנהגות, ומעלה את העבד לכבודו העליון</w:t>
      </w:r>
      <w:r w:rsidRPr="00102339">
        <w:rPr>
          <w:rFonts w:cs="Arial"/>
          <w:rtl/>
          <w:lang w:bidi="he-IL"/>
        </w:rPr>
        <w:t>מור</w:t>
      </w:r>
      <w:r w:rsidRPr="00102339">
        <w:rPr>
          <w:rFonts w:cs="Arial"/>
        </w:rPr>
        <w:t>;</w:t>
      </w:r>
    </w:p>
    <w:p w:rsidR="00102339" w:rsidRPr="00102339" w:rsidRDefault="00102339" w:rsidP="00102339">
      <w:pPr>
        <w:rPr>
          <w:rFonts w:cs="Arial"/>
        </w:rPr>
      </w:pPr>
      <w:r w:rsidRPr="00102339">
        <w:rPr>
          <w:rFonts w:cs="Arial"/>
          <w:rtl/>
          <w:lang w:bidi="he-IL"/>
        </w:rPr>
        <w:t>חובה על עובדי האל המוסלמים להתאמץ לעשות כמיטב יכולתם</w:t>
      </w:r>
    </w:p>
    <w:p w:rsidR="00102339" w:rsidRPr="00102339" w:rsidRDefault="00102339" w:rsidP="00102339">
      <w:pPr>
        <w:rPr>
          <w:rFonts w:cs="Arial"/>
        </w:rPr>
      </w:pPr>
      <w:r w:rsidRPr="00102339">
        <w:rPr>
          <w:rFonts w:cs="Arial"/>
          <w:rtl/>
          <w:lang w:bidi="he-IL"/>
        </w:rPr>
        <w:t>לבנות את זמנם על ידי מימוש האיסלאם הזה, שימורו ושימורו</w:t>
      </w:r>
      <w:r w:rsidRPr="00102339">
        <w:rPr>
          <w:rFonts w:cs="Arial"/>
        </w:rPr>
        <w:t>.</w:t>
      </w:r>
    </w:p>
    <w:p w:rsidR="00102339" w:rsidRPr="00102339" w:rsidRDefault="0081516C" w:rsidP="0081516C">
      <w:pPr>
        <w:rPr>
          <w:rFonts w:cs="Arial"/>
        </w:rPr>
      </w:pPr>
      <w:r>
        <w:rPr>
          <w:rFonts w:cs="Arial"/>
          <w:rtl/>
          <w:lang w:bidi="he-IL"/>
        </w:rPr>
        <w:t>בסמכותו של עבדאללה בן מסעוד</w:t>
      </w:r>
      <w:r w:rsidR="00102339" w:rsidRPr="00102339">
        <w:rPr>
          <w:rFonts w:cs="Arial"/>
          <w:rtl/>
          <w:lang w:bidi="he-IL"/>
        </w:rPr>
        <w:t xml:space="preserve"> סיפר אלחכים במוסטדרק שלו</w:t>
      </w:r>
      <w:r w:rsidR="00102339" w:rsidRPr="00102339">
        <w:rPr>
          <w:rFonts w:cs="Arial"/>
        </w:rPr>
        <w:t xml:space="preserve"> *</w:t>
      </w:r>
    </w:p>
    <w:p w:rsidR="00102339" w:rsidRPr="00102339" w:rsidRDefault="00102339" w:rsidP="00102339">
      <w:pPr>
        <w:rPr>
          <w:rFonts w:cs="Arial"/>
        </w:rPr>
      </w:pPr>
      <w:r w:rsidRPr="00102339">
        <w:rPr>
          <w:rFonts w:cs="Arial"/>
          <w:rtl/>
          <w:lang w:bidi="he-IL"/>
        </w:rPr>
        <w:t>הוא מתפלל: הו אללה, הגן עלי כשאיסלאם עומד עליו השלום "שליח האלוהים היה</w:t>
      </w:r>
    </w:p>
    <w:p w:rsidR="00102339" w:rsidRPr="00102339" w:rsidRDefault="00102339" w:rsidP="00102339">
      <w:pPr>
        <w:rPr>
          <w:rFonts w:cs="Arial"/>
        </w:rPr>
      </w:pPr>
      <w:r w:rsidRPr="00102339">
        <w:rPr>
          <w:rFonts w:cs="Arial"/>
          <w:rtl/>
          <w:lang w:bidi="he-IL"/>
        </w:rPr>
        <w:t>הו אלוהים, הגן עליי באיסלאם בזמן ישיבה, הו אלוהים, הגן עליי באיסלאם</w:t>
      </w:r>
    </w:p>
    <w:p w:rsidR="00102339" w:rsidRPr="00102339" w:rsidRDefault="00102339" w:rsidP="00102339">
      <w:pPr>
        <w:rPr>
          <w:rFonts w:cs="Arial"/>
        </w:rPr>
      </w:pPr>
      <w:r w:rsidRPr="00102339">
        <w:rPr>
          <w:rFonts w:cs="Arial"/>
          <w:rtl/>
          <w:lang w:bidi="he-IL"/>
        </w:rPr>
        <w:t>שוכב, ולא האויב ולא הקנאה מתמוגגים עלי, אלוהים, אני שואל אותך מי</w:t>
      </w:r>
    </w:p>
    <w:p w:rsidR="00102339" w:rsidRPr="00102339" w:rsidRDefault="00102339" w:rsidP="00102339">
      <w:pPr>
        <w:rPr>
          <w:rFonts w:cs="Arial"/>
        </w:rPr>
      </w:pPr>
      <w:r w:rsidRPr="00102339">
        <w:rPr>
          <w:rFonts w:cs="Arial"/>
          <w:rtl/>
          <w:lang w:bidi="he-IL"/>
        </w:rPr>
        <w:t>כל טוב אוצרותיו בידך, ואני מבקש בך מחסה מכל רע אשר אוצרותיו בידך</w:t>
      </w:r>
      <w:r w:rsidRPr="00102339">
        <w:rPr>
          <w:rFonts w:cs="Arial"/>
        </w:rPr>
        <w:t>."</w:t>
      </w:r>
    </w:p>
    <w:p w:rsidR="00102339" w:rsidRPr="00102339" w:rsidRDefault="00102339" w:rsidP="00102339">
      <w:pPr>
        <w:rPr>
          <w:rFonts w:cs="Arial"/>
        </w:rPr>
      </w:pPr>
      <w:r w:rsidRPr="00102339">
        <w:rPr>
          <w:rFonts w:cs="Arial"/>
          <w:rtl/>
          <w:lang w:bidi="he-IL"/>
        </w:rPr>
        <w:t>תחינה זו היא אחת השלמות והגדולות שבכל התחנונים, כי מי ששנן</w:t>
      </w:r>
    </w:p>
    <w:p w:rsidR="00102339" w:rsidRPr="00102339" w:rsidRDefault="00102339" w:rsidP="00102339">
      <w:pPr>
        <w:rPr>
          <w:rFonts w:cs="Arial"/>
        </w:rPr>
      </w:pPr>
      <w:r w:rsidRPr="00102339">
        <w:rPr>
          <w:rFonts w:cs="Arial"/>
          <w:rtl/>
          <w:lang w:bidi="he-IL"/>
        </w:rPr>
        <w:t>האיסלאם בקימו, בשכיבה ובתרדמתו, כי העולם הזה והעולם הבא נמסרו לו</w:t>
      </w:r>
      <w:r w:rsidRPr="00102339">
        <w:rPr>
          <w:rFonts w:cs="Arial"/>
        </w:rPr>
        <w:t>.</w:t>
      </w:r>
    </w:p>
    <w:p w:rsidR="00102339" w:rsidRPr="00102339" w:rsidRDefault="00102339" w:rsidP="00102339">
      <w:pPr>
        <w:rPr>
          <w:rFonts w:cs="Arial"/>
        </w:rPr>
      </w:pPr>
      <w:r w:rsidRPr="00102339">
        <w:rPr>
          <w:rFonts w:cs="Arial"/>
          <w:rtl/>
          <w:lang w:bidi="he-IL"/>
        </w:rPr>
        <w:t>הוא הצליח בראשון ובבא, והוא שמח באושר שאחריו לעולם לא יהיה אומלל</w:t>
      </w:r>
      <w:r w:rsidRPr="00102339">
        <w:rPr>
          <w:rFonts w:cs="Arial"/>
        </w:rPr>
        <w:t>.</w:t>
      </w:r>
    </w:p>
    <w:p w:rsidR="00102339" w:rsidRPr="00102339" w:rsidRDefault="00102339" w:rsidP="00102339">
      <w:pPr>
        <w:rPr>
          <w:rFonts w:cs="Arial"/>
        </w:rPr>
      </w:pPr>
      <w:r w:rsidRPr="00102339">
        <w:rPr>
          <w:rFonts w:cs="Arial"/>
          <w:rtl/>
          <w:lang w:bidi="he-IL"/>
        </w:rPr>
        <w:t>עלינו לשמר את הקריאה הזו ולשמור על האיסלאם</w:t>
      </w:r>
    </w:p>
    <w:p w:rsidR="00102339" w:rsidRPr="00102339" w:rsidRDefault="00102339" w:rsidP="00102339">
      <w:pPr>
        <w:rPr>
          <w:rFonts w:cs="Arial"/>
        </w:rPr>
      </w:pPr>
      <w:r w:rsidRPr="00102339">
        <w:rPr>
          <w:rFonts w:cs="Arial"/>
          <w:rtl/>
          <w:lang w:bidi="he-IL"/>
        </w:rPr>
        <w:t>הוא טוב יותר ממי שהתאפיין בחיבתו, בקריאה אליו ובשייכותו אליו</w:t>
      </w:r>
      <w:r w:rsidRPr="00102339">
        <w:rPr>
          <w:rFonts w:cs="Arial"/>
        </w:rPr>
        <w:t>.</w:t>
      </w:r>
    </w:p>
    <w:p w:rsidR="00102339" w:rsidRPr="00102339" w:rsidRDefault="00102339" w:rsidP="0081516C">
      <w:pPr>
        <w:rPr>
          <w:rFonts w:cs="Arial"/>
        </w:rPr>
      </w:pPr>
      <w:r w:rsidRPr="00102339">
        <w:rPr>
          <w:rFonts w:cs="Arial"/>
          <w:rtl/>
          <w:lang w:bidi="he-IL"/>
        </w:rPr>
        <w:t>בתכונות אלו אמר העליון</w:t>
      </w:r>
      <w:r w:rsidRPr="00102339">
        <w:rPr>
          <w:rFonts w:cs="Arial"/>
        </w:rPr>
        <w:t>:</w:t>
      </w:r>
      <w:r w:rsidRPr="00102339">
        <w:rPr>
          <w:rFonts w:cs="Arial" w:hint="eastAsia"/>
          <w:rtl/>
          <w:lang w:bidi="he-IL"/>
        </w:rPr>
        <w:t>הו</w:t>
      </w:r>
      <w:r w:rsidRPr="00102339">
        <w:rPr>
          <w:rFonts w:cs="Arial"/>
          <w:rtl/>
          <w:lang w:bidi="he-IL"/>
        </w:rPr>
        <w:t xml:space="preserve"> אלוהים, אנו חיים כמוסלמים ומתים כמאמינים, הו אלוהים, עיטרנו אותנו בקישוט האמונה</w:t>
      </w:r>
    </w:p>
    <w:p w:rsidR="0081516C" w:rsidRDefault="00102339" w:rsidP="00102339">
      <w:pPr>
        <w:rPr>
          <w:rFonts w:cs="Arial" w:hint="cs"/>
          <w:rtl/>
          <w:lang w:bidi="ar-JO"/>
        </w:rPr>
      </w:pPr>
      <w:r w:rsidRPr="00102339">
        <w:rPr>
          <w:rFonts w:cs="Arial" w:hint="eastAsia"/>
          <w:rtl/>
          <w:lang w:bidi="he-IL"/>
        </w:rPr>
        <w:lastRenderedPageBreak/>
        <w:t>ותגרום</w:t>
      </w:r>
      <w:r w:rsidRPr="00102339">
        <w:rPr>
          <w:rFonts w:cs="Arial"/>
          <w:rtl/>
          <w:lang w:bidi="he-IL"/>
        </w:rPr>
        <w:t xml:space="preserve"> לנו להדריך</w:t>
      </w:r>
      <w:r w:rsidR="0081516C" w:rsidRPr="0081516C">
        <w:rPr>
          <w:rFonts w:cs="Arial"/>
          <w:rtl/>
          <w:lang w:bidi="he-IL"/>
        </w:rPr>
        <w:t xml:space="preserve">ירא את הקב"ה, והודו לו על ברכת האסלאם. אמר הקב"ה: (כל מי שרוצה להדריך, פותח את לבו לאיסלאם), והקב"ה אמר: הקב"ה מקבל מכל אדם מלבדו, כמו שאמר הכל יכול (אכן, הדת עם אלוהים היא האיסלאם), ואלוהים הכל יכול אמר (ומי שמחפש דת אחרת מלבד האסלאם, זה לא יתקבל ממנו, והוא לא יאמין באנשי האדמה.) אדרבא, הם חיים את החיים של בהמות (והם אמרו שאין זה אלא חיי העולם שלנו, ואיננו נשלחים על ידי שליחים), או שהם על דת שקר, או יהדות או נצרות, מעוותים ועלובים, מתפללים ולא מבוטלים, והם חיים. ע"י אלוהים, והם לא מאלוהים. עובדי </w:t>
      </w:r>
    </w:p>
    <w:p w:rsidR="0081516C" w:rsidRDefault="0081516C" w:rsidP="00102339">
      <w:pPr>
        <w:rPr>
          <w:rFonts w:cs="Arial" w:hint="cs"/>
          <w:rtl/>
          <w:lang w:bidi="ar-JO"/>
        </w:rPr>
      </w:pPr>
      <w:r w:rsidRPr="0081516C">
        <w:rPr>
          <w:rFonts w:cs="Arial"/>
          <w:rtl/>
          <w:lang w:bidi="he-IL"/>
        </w:rPr>
        <w:t>האלילים הם כופרים שאין להם לא הווה ולא עתיד, ואין כוח וכוח אלא עם אללה, (הכופרים נהנים ואוכלים כמו בקר אוכל, והאש היא מקום משכנם בו אוֹתָם). הוא עליו באסלאם, כי הוא על אור אדונו באמונתו, בפולחן שלו, בהתנהגותו, בנימוסיו והתנהגותו. הוא על אור אדונו בכל נסיבותיו. חי בעולם הזה, אני חי כמאמינים המובטחים, ובעולם הבא הוא יהיה בגני האושר, כי יש</w:t>
      </w:r>
    </w:p>
    <w:p w:rsidR="0081516C" w:rsidRDefault="0081516C" w:rsidP="00102339">
      <w:pPr>
        <w:rPr>
          <w:rFonts w:cs="Arial" w:hint="cs"/>
          <w:rtl/>
          <w:lang w:bidi="ar-JO"/>
        </w:rPr>
      </w:pPr>
      <w:r w:rsidRPr="0081516C">
        <w:rPr>
          <w:rFonts w:cs="Arial"/>
          <w:rtl/>
          <w:lang w:bidi="he-IL"/>
        </w:rPr>
        <w:t xml:space="preserve"> לו את ההווה והעתיד ברשותו. אלוהים אדירים, זה זה שאלוהים העניק לו כאשר הוא הדריך אותו לאיסלאם, וחובתנו להודות ולבקש מאלוהים להקפיד על דת זו, שכן אויבי האסלאם אינם מקבלים אותנו להישאר בדת האסלאם. לא מאמינים ככופרים וטוקונון שניהם) , (וממשיכים להילחם בך עד ארדום על הדת שלך אם הם יכלו), (ואם נולדו לא מאמינים) זה ההרגל שלהם, וזה העסק שלהם, ולהמה מנסה להסיח את דעתו של המוסלמי מהדת הסופית, ואלחקו להעלות את הכופרים ( למרבה הפלא מרגע שהם </w:t>
      </w:r>
    </w:p>
    <w:p w:rsidR="0081516C" w:rsidRDefault="0081516C" w:rsidP="00102339">
      <w:pPr>
        <w:rPr>
          <w:rFonts w:cs="Arial" w:hint="cs"/>
          <w:rtl/>
          <w:lang w:bidi="ar-JO"/>
        </w:rPr>
      </w:pPr>
      <w:r w:rsidRPr="0081516C">
        <w:rPr>
          <w:rFonts w:cs="Arial"/>
          <w:rtl/>
          <w:lang w:bidi="he-IL"/>
        </w:rPr>
        <w:t>עצמם לאחר שהאמת התבהרה להם), ואם הם אינם מסוגלים לפטור אותה מהאסלאם, הם מנסים להפוך אותו לשם איסלאם ללא מציאות, לאסלאם מרוקן מתוכנו, האיסלאם בשמו בלבד, אז הוא לא מתפלל, לא צם, ולא מבצע פעולות של פולחן לאלוהים, והוא אומר שאני</w:t>
      </w:r>
    </w:p>
    <w:p w:rsidR="0081516C" w:rsidRDefault="0081516C" w:rsidP="00102339">
      <w:pPr>
        <w:rPr>
          <w:rFonts w:cs="Arial" w:hint="cs"/>
          <w:rtl/>
          <w:lang w:bidi="ar-JO"/>
        </w:rPr>
      </w:pPr>
      <w:r w:rsidRPr="0081516C">
        <w:rPr>
          <w:rFonts w:cs="Arial"/>
          <w:rtl/>
          <w:lang w:bidi="he-IL"/>
        </w:rPr>
        <w:t xml:space="preserve"> מוסלמי, איסלאם ללא אמת, וכן הלאה. הם מנסים להסיט אותם ממונותאיזם ומדבקות באלוהים לפוליתאיזם בפולחן קברים, מקדשים, כפירות ועניינים חדשניים, ובגלל זה תמצא אותם מעודדים את הקבוצות האמונות התפלות, האפיקורסים והמוטעים, מעודדים אותם, מספקים אותם. בכסף, ומחמשים אותם כפי שנראה, הם רוצים שהם יהרסו את האסלאם בשם האסלאם, או שירוקנו את האסלאם מליבם, מעסקיהם ומהמוסר שלהם, כדי שהאסלאם לא</w:t>
      </w:r>
    </w:p>
    <w:p w:rsidR="0081516C" w:rsidRDefault="0081516C" w:rsidP="00102339">
      <w:pPr>
        <w:rPr>
          <w:rFonts w:cs="Arial" w:hint="cs"/>
          <w:rtl/>
          <w:lang w:bidi="ar-JO"/>
        </w:rPr>
      </w:pPr>
      <w:r w:rsidRPr="0081516C">
        <w:rPr>
          <w:rFonts w:cs="Arial"/>
          <w:rtl/>
          <w:lang w:bidi="he-IL"/>
        </w:rPr>
        <w:t xml:space="preserve"> ייכנס למסגדים, אז הם לא יתפללו ,ואם הם מתפללים, לא מתפללים במסגדים.ורובם הצליחו, מנסים לחיות את המוסלמי עם המוסר של הכופרים, הוא מוסלמי, אבל הוא עם המוסר של הכופרים, במוסר שלו. צורה, בדמותו, בבגדיו, ואפילו בשפתו. ואין שום פסול במה שהם עשו לנשים, לנשים מוסלמיות, בניסיון לגזול מהמוסלמיות את מוסר האיסלאם בכיסוי ובצעיף, שלא ערבוב עם גברים, בנסיעה ללא מהרם, בפאר ובחשיפה, בתוך ובתוך... נשים מוסלמיות עשויות בצורה של נשים כופרות, אין להבחין בין זה לזה במראה החיצוני, ובמוסר, אין כוח וכוח אלא עם אלוהים, כך, ולהשלים שסיקרנו את המוסלמים לשלוח לחו"ל, כי בנים ובנות מוסלמים, הם נשלחים לחו"ל לכל דבר, אנחנו לא מסוגלי</w:t>
      </w:r>
    </w:p>
    <w:p w:rsidR="0081516C" w:rsidRDefault="0081516C" w:rsidP="00102339">
      <w:pPr>
        <w:rPr>
          <w:rFonts w:cs="Arial" w:hint="cs"/>
          <w:rtl/>
          <w:lang w:bidi="ar-JO"/>
        </w:rPr>
      </w:pPr>
      <w:r w:rsidRPr="0081516C">
        <w:rPr>
          <w:rFonts w:cs="Arial"/>
          <w:rtl/>
          <w:lang w:bidi="he-IL"/>
        </w:rPr>
        <w:t xml:space="preserve">ם להשכלתם, ואלוהים סיפק לנו כסף, ואפשר לנו לפתוח בתי ספר ברמה הגבוהה ביותר של מדע וחינוך. למה מלגה? מיסיונרים למען צביעה צובעים אותם, וכדי לשטוף את מוחם מהאסלאם, ולגייסם נגד האסלאם והמוסלמים, אז הם חוזרים אליכם כאויבים, הם חוזרים אליכם כאויבים הנושאים את רעיונות הכופרים, חוץ מזה אלה שהקב"ה מרחם עליהם. והוא מתגאה שבנו מלמד או </w:t>
      </w:r>
    </w:p>
    <w:p w:rsidR="0081516C" w:rsidRDefault="0081516C" w:rsidP="00102339">
      <w:pPr>
        <w:rPr>
          <w:rFonts w:cs="Arial" w:hint="cs"/>
          <w:rtl/>
          <w:lang w:bidi="ar-JO"/>
        </w:rPr>
      </w:pPr>
      <w:r w:rsidRPr="0081516C">
        <w:rPr>
          <w:rFonts w:cs="Arial"/>
          <w:rtl/>
          <w:lang w:bidi="he-IL"/>
        </w:rPr>
        <w:t>בתו על מלגה, והוא מבקש זאת, ומצטופף עליו, בשעה שהוא מחפש את מותו בעקבותיו, ואין כוח או כוח חוץ מאלוהים הכל יכול, לכן עלינו להיות מודעים לתככים של הכופרים, מאת אדונך, ואלוהים מייחד לחסדיו את מי שהוא רוצה, ואלוהים הוא בעל שפע רב). האיסלאם אינו מוסר כלל. זו מציאות, אבל האסלאם יישאר למי שרוצה ישועה, ויחזור לאסלאם, אמר הקב"ה (ואם תחזור אחורה יחליף אותך בעם אחר מלבדך, אז הם לא יהיו כמוך, אמר הקב"ה :) (הו אתם המאמינים,</w:t>
      </w:r>
    </w:p>
    <w:p w:rsidR="0081516C" w:rsidRDefault="0081516C" w:rsidP="00102339">
      <w:pPr>
        <w:rPr>
          <w:rFonts w:cs="Arial" w:hint="cs"/>
          <w:rtl/>
          <w:lang w:bidi="ar-JO"/>
        </w:rPr>
      </w:pPr>
      <w:r w:rsidRPr="0081516C">
        <w:rPr>
          <w:rFonts w:cs="Arial"/>
          <w:rtl/>
          <w:lang w:bidi="he-IL"/>
        </w:rPr>
        <w:lastRenderedPageBreak/>
        <w:t xml:space="preserve"> מהבומרנג שלכם מדתו, אלוהים יבוא עם אוהב אותם ואוהב אותו כפוף לאצילי המאמינים לכופרים להילחם, למען השם ולא מפחד להאשים את זה המועדף על אלוהים מעניק למי הוא רוצה ואללה רחב ידיעה), אלוהים לא מבזבז את דתו, אבל אנחנו מפסידים אם לא</w:t>
      </w:r>
    </w:p>
    <w:p w:rsidR="0081516C" w:rsidRDefault="0081516C" w:rsidP="00102339">
      <w:pPr>
        <w:rPr>
          <w:rFonts w:cs="Arial" w:hint="cs"/>
          <w:rtl/>
          <w:lang w:bidi="ar-JO"/>
        </w:rPr>
      </w:pPr>
      <w:r w:rsidRPr="0081516C">
        <w:rPr>
          <w:rFonts w:cs="Arial"/>
          <w:rtl/>
          <w:lang w:bidi="he-IL"/>
        </w:rPr>
        <w:t xml:space="preserve"> דבקנו בדת זו, ואלוהים מביא לדת הזו אנשים אחרים, שעושים את זה מעבדיו, אז אנחנו צריכים לפחד, ו להזהיר מפני הדת שלנו, הם פוגעים בילדי המוסלמים, או</w:t>
      </w:r>
    </w:p>
    <w:p w:rsidR="00310459" w:rsidRDefault="0081516C" w:rsidP="00102339">
      <w:r w:rsidRPr="0081516C">
        <w:rPr>
          <w:rFonts w:cs="Arial"/>
          <w:rtl/>
          <w:lang w:bidi="he-IL"/>
        </w:rPr>
        <w:t xml:space="preserve"> על ידי הוצאתם מהדת לפורנוגרפיה, חילוניות וליברליזם כפי שהם מכנים זאת, או אם הם רואים כמה מוסלמים צעירים מבחינה דתית, הם נכנסו אליהם לקיצוניות</w:t>
      </w:r>
    </w:p>
    <w:sectPr w:rsidR="0031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FD"/>
    <w:rsid w:val="000F11FD"/>
    <w:rsid w:val="00102339"/>
    <w:rsid w:val="007039EB"/>
    <w:rsid w:val="0081516C"/>
    <w:rsid w:val="00BB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2</cp:revision>
  <dcterms:created xsi:type="dcterms:W3CDTF">2021-12-15T19:33:00Z</dcterms:created>
  <dcterms:modified xsi:type="dcterms:W3CDTF">2021-12-16T04:43:00Z</dcterms:modified>
</cp:coreProperties>
</file>